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65" w:rsidRPr="007E03E7" w:rsidRDefault="00234565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О</w:t>
      </w:r>
      <w:r w:rsidR="007E03E7">
        <w:rPr>
          <w:rFonts w:ascii="Times New Roman" w:hAnsi="Times New Roman" w:cs="Times New Roman"/>
          <w:sz w:val="28"/>
          <w:szCs w:val="28"/>
        </w:rPr>
        <w:t xml:space="preserve"> соотношении понятий специальных знаний и познаний</w:t>
      </w:r>
      <w:r w:rsidR="001E0A13" w:rsidRPr="007E03E7">
        <w:rPr>
          <w:rFonts w:ascii="Times New Roman" w:hAnsi="Times New Roman" w:cs="Times New Roman"/>
          <w:sz w:val="28"/>
          <w:szCs w:val="28"/>
        </w:rPr>
        <w:t xml:space="preserve"> эксперта</w:t>
      </w:r>
    </w:p>
    <w:p w:rsidR="007E03E7" w:rsidRDefault="007E03E7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996" w:rsidRDefault="00234565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Нестеров А. В.</w:t>
      </w:r>
      <w:r w:rsidR="00433996">
        <w:rPr>
          <w:rFonts w:ascii="Times New Roman" w:hAnsi="Times New Roman" w:cs="Times New Roman"/>
          <w:sz w:val="28"/>
          <w:szCs w:val="28"/>
        </w:rPr>
        <w:t xml:space="preserve">, профессор Высшей школы экономики, </w:t>
      </w:r>
      <w:proofErr w:type="spellStart"/>
      <w:r w:rsidR="00433996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433996">
        <w:rPr>
          <w:rFonts w:ascii="Times New Roman" w:hAnsi="Times New Roman" w:cs="Times New Roman"/>
          <w:sz w:val="28"/>
          <w:szCs w:val="28"/>
        </w:rPr>
        <w:t>.</w:t>
      </w:r>
    </w:p>
    <w:p w:rsidR="00433996" w:rsidRDefault="00433996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65" w:rsidRPr="007E03E7" w:rsidRDefault="00433996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 В статье рассматриваются проблемные вопросы  соотношения понятий знания и познания, а также проблема правовой экспертизы.</w:t>
      </w:r>
    </w:p>
    <w:p w:rsidR="007E03E7" w:rsidRDefault="007E03E7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B3" w:rsidRPr="007E03E7" w:rsidRDefault="00234565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Не смотря на длительную историю обсуждения данных понятий, дискуссия на данную тему не затухает.  Обычно новая публикация в юридических изданиях</w:t>
      </w:r>
      <w:r w:rsidR="001E0A13" w:rsidRPr="007E03E7">
        <w:rPr>
          <w:rFonts w:ascii="Times New Roman" w:hAnsi="Times New Roman" w:cs="Times New Roman"/>
          <w:sz w:val="28"/>
          <w:szCs w:val="28"/>
        </w:rPr>
        <w:t>, посвященная соотношению вышеуказанных</w:t>
      </w:r>
      <w:r w:rsidRPr="007E03E7">
        <w:rPr>
          <w:rFonts w:ascii="Times New Roman" w:hAnsi="Times New Roman" w:cs="Times New Roman"/>
          <w:sz w:val="28"/>
          <w:szCs w:val="28"/>
        </w:rPr>
        <w:t xml:space="preserve"> понятий изобилует ссылками на многочисленные предыдущие публикации и подробными цитатами из текстов, характеризующие нюансы мысли на избранную тему, как правило, </w:t>
      </w:r>
      <w:proofErr w:type="spellStart"/>
      <w:r w:rsidRPr="007E03E7">
        <w:rPr>
          <w:rFonts w:ascii="Times New Roman" w:hAnsi="Times New Roman" w:cs="Times New Roman"/>
          <w:sz w:val="28"/>
          <w:szCs w:val="28"/>
        </w:rPr>
        <w:t>псевдофилософского</w:t>
      </w:r>
      <w:proofErr w:type="spellEnd"/>
      <w:r w:rsidRPr="007E03E7">
        <w:rPr>
          <w:rFonts w:ascii="Times New Roman" w:hAnsi="Times New Roman" w:cs="Times New Roman"/>
          <w:sz w:val="28"/>
          <w:szCs w:val="28"/>
        </w:rPr>
        <w:t xml:space="preserve"> характера. Далее авторы приводят новые, на их взгляд аспекты, и присоединяются к одной из двух точек зрения, </w:t>
      </w:r>
      <w:proofErr w:type="gramStart"/>
      <w:r w:rsidRPr="007E03E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95A81">
        <w:rPr>
          <w:rFonts w:ascii="Times New Roman" w:hAnsi="Times New Roman" w:cs="Times New Roman"/>
          <w:sz w:val="28"/>
          <w:szCs w:val="28"/>
        </w:rPr>
        <w:t>,</w:t>
      </w:r>
      <w:r w:rsidRPr="007E03E7">
        <w:rPr>
          <w:rFonts w:ascii="Times New Roman" w:hAnsi="Times New Roman" w:cs="Times New Roman"/>
          <w:sz w:val="28"/>
          <w:szCs w:val="28"/>
        </w:rPr>
        <w:t xml:space="preserve"> отвечает на </w:t>
      </w:r>
      <w:r w:rsidR="00E66CB3" w:rsidRPr="007E03E7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7E03E7">
        <w:rPr>
          <w:rFonts w:ascii="Times New Roman" w:hAnsi="Times New Roman" w:cs="Times New Roman"/>
          <w:sz w:val="28"/>
          <w:szCs w:val="28"/>
        </w:rPr>
        <w:t>вопрос</w:t>
      </w:r>
      <w:r w:rsidR="00E66CB3" w:rsidRPr="007E03E7">
        <w:rPr>
          <w:rFonts w:ascii="Times New Roman" w:hAnsi="Times New Roman" w:cs="Times New Roman"/>
          <w:sz w:val="28"/>
          <w:szCs w:val="28"/>
        </w:rPr>
        <w:t xml:space="preserve"> </w:t>
      </w:r>
      <w:r w:rsidRPr="007E03E7">
        <w:rPr>
          <w:rFonts w:ascii="Times New Roman" w:hAnsi="Times New Roman" w:cs="Times New Roman"/>
          <w:sz w:val="28"/>
          <w:szCs w:val="28"/>
        </w:rPr>
        <w:t xml:space="preserve"> -  како</w:t>
      </w:r>
      <w:r w:rsidR="001E0A13" w:rsidRPr="007E03E7">
        <w:rPr>
          <w:rFonts w:ascii="Times New Roman" w:hAnsi="Times New Roman" w:cs="Times New Roman"/>
          <w:sz w:val="28"/>
          <w:szCs w:val="28"/>
        </w:rPr>
        <w:t xml:space="preserve">е из словосочетаний </w:t>
      </w:r>
      <w:r w:rsidRPr="007E03E7">
        <w:rPr>
          <w:rFonts w:ascii="Times New Roman" w:hAnsi="Times New Roman" w:cs="Times New Roman"/>
          <w:sz w:val="28"/>
          <w:szCs w:val="28"/>
        </w:rPr>
        <w:t xml:space="preserve"> является правильным в юриспруденции, специальное познание или специальное знание</w:t>
      </w:r>
      <w:r w:rsidR="00E66CB3" w:rsidRPr="007E03E7">
        <w:rPr>
          <w:rFonts w:ascii="Times New Roman" w:hAnsi="Times New Roman" w:cs="Times New Roman"/>
          <w:sz w:val="28"/>
          <w:szCs w:val="28"/>
        </w:rPr>
        <w:t>? В качестве аргумента сторонники «специального познания» выдвигают количество публикаций, в которых используется словосочетание «специальные познания».</w:t>
      </w:r>
    </w:p>
    <w:p w:rsidR="00606047" w:rsidRPr="007E03E7" w:rsidRDefault="00606047" w:rsidP="00EE2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В дискуссии нет смысла навязывать одной стороне мнение другой стороны, однако  любая научная дискуссия должна соответствовать научным требованиям к ней. В частности, в такой дискуссии апеллирование к цитатам не может быть принято за аргументы в логической цепочке доказывания истинности высказывания.</w:t>
      </w:r>
    </w:p>
    <w:p w:rsidR="00E66CB3" w:rsidRPr="007E03E7" w:rsidRDefault="00E66CB3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 xml:space="preserve">Возьмем на себя смелость высказать очередное мнение по данному поводу, но без цитат и подсчета голосов, поданных за каждое мнение. В качестве базы для рассуждения выберем профессиональную деятельность экспертов, как носителей обсуждаемого свойства личности (сведущего </w:t>
      </w:r>
      <w:r w:rsidRPr="007E03E7">
        <w:rPr>
          <w:rFonts w:ascii="Times New Roman" w:hAnsi="Times New Roman" w:cs="Times New Roman"/>
          <w:sz w:val="28"/>
          <w:szCs w:val="28"/>
        </w:rPr>
        <w:lastRenderedPageBreak/>
        <w:t>лица), а не абстрактное понятие знания, которое является системным и поэтому фактически не  имеет одного определения.</w:t>
      </w:r>
    </w:p>
    <w:p w:rsidR="00E66CB3" w:rsidRPr="007E03E7" w:rsidRDefault="004C64C0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При этом также будем учитывать такое условие, как то, что термин «эксперт» обозначает правовую (процессуальную) роль, на которую назначается сведущее лицо правомочным субъектом, исходя из процессуальных требований, предъявляемых к сведущему лицу. Поэтому не может быть «специальных знаний эксперта». Они могут быль только у сведущего лица.</w:t>
      </w:r>
    </w:p>
    <w:p w:rsidR="004A74DC" w:rsidRPr="007E03E7" w:rsidRDefault="004C64C0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 xml:space="preserve">В качестве рабочей гипотезы выберем следующее утверждение. Сведущее лицо должно обладать специальными и процессуальными знаниями для того, чтобы соответствовать процессуальным требованиям при назначении его на процессуальную роль эксперта в одном из четырех видов судебных процессов, а также </w:t>
      </w:r>
      <w:r w:rsidR="004A74DC" w:rsidRPr="007E03E7">
        <w:rPr>
          <w:rFonts w:ascii="Times New Roman" w:hAnsi="Times New Roman" w:cs="Times New Roman"/>
          <w:sz w:val="28"/>
          <w:szCs w:val="28"/>
        </w:rPr>
        <w:t>во всех иных видах юридических (юридически значимых) процессах. В частности к юридическому процессу мы относим процесс таможенного контроля, в котором в соответствии с Таможенным кодексом РФ можно назначать не только экспертизы, но и исследования товаров, перемещаемых через таможенную границу РФ.</w:t>
      </w:r>
    </w:p>
    <w:p w:rsidR="00831FEA" w:rsidRPr="007E03E7" w:rsidRDefault="004A74DC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Сторонники словосочетания «специальные познания» фактически опираются на традиционную точку зрения.</w:t>
      </w:r>
      <w:r w:rsidR="00606047" w:rsidRPr="007E03E7">
        <w:rPr>
          <w:rFonts w:ascii="Times New Roman" w:hAnsi="Times New Roman" w:cs="Times New Roman"/>
          <w:sz w:val="28"/>
          <w:szCs w:val="28"/>
        </w:rPr>
        <w:t xml:space="preserve"> Они считают, е</w:t>
      </w:r>
      <w:r w:rsidRPr="007E03E7">
        <w:rPr>
          <w:rFonts w:ascii="Times New Roman" w:hAnsi="Times New Roman" w:cs="Times New Roman"/>
          <w:sz w:val="28"/>
          <w:szCs w:val="28"/>
        </w:rPr>
        <w:t xml:space="preserve">сли данное словосочетание устраивало наших отцов, то почему оно должно не устраивать нас?  </w:t>
      </w:r>
      <w:r w:rsidR="004C64C0" w:rsidRPr="007E03E7">
        <w:rPr>
          <w:rFonts w:ascii="Times New Roman" w:hAnsi="Times New Roman" w:cs="Times New Roman"/>
          <w:sz w:val="28"/>
          <w:szCs w:val="28"/>
        </w:rPr>
        <w:t xml:space="preserve"> </w:t>
      </w:r>
      <w:r w:rsidRPr="007E03E7">
        <w:rPr>
          <w:rFonts w:ascii="Times New Roman" w:hAnsi="Times New Roman" w:cs="Times New Roman"/>
          <w:sz w:val="28"/>
          <w:szCs w:val="28"/>
        </w:rPr>
        <w:t xml:space="preserve">И в качестве основного аргумента выдвигается то, что </w:t>
      </w:r>
      <w:r w:rsidR="00A23258" w:rsidRPr="007E03E7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Pr="007E03E7">
        <w:rPr>
          <w:rFonts w:ascii="Times New Roman" w:hAnsi="Times New Roman" w:cs="Times New Roman"/>
          <w:sz w:val="28"/>
          <w:szCs w:val="28"/>
        </w:rPr>
        <w:t xml:space="preserve">познание эксперта есть </w:t>
      </w:r>
      <w:r w:rsidR="00A23258" w:rsidRPr="007E03E7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Pr="007E03E7">
        <w:rPr>
          <w:rFonts w:ascii="Times New Roman" w:hAnsi="Times New Roman" w:cs="Times New Roman"/>
          <w:sz w:val="28"/>
          <w:szCs w:val="28"/>
        </w:rPr>
        <w:t>знания плюс опыт, ведь в словарях эксперт - это знающий, опытный человек. На уровне обыденного сознания такое возможно, но мы должны изучать профессиональные свойства личности в юриспруденции.</w:t>
      </w:r>
    </w:p>
    <w:p w:rsidR="00DF2DED" w:rsidRPr="007E03E7" w:rsidRDefault="00831FEA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 xml:space="preserve">Кроме того, рассмотрим данные понятия с системной точки зрения. Субъекту, назначающему сведущее лицо на процессуальную  роль эксперта, необходимы не знания эксперта, а получение ответов на сформулированные им вопросы. </w:t>
      </w:r>
      <w:r w:rsidR="00234565" w:rsidRPr="007E03E7">
        <w:rPr>
          <w:rFonts w:ascii="Times New Roman" w:hAnsi="Times New Roman" w:cs="Times New Roman"/>
          <w:sz w:val="28"/>
          <w:szCs w:val="28"/>
        </w:rPr>
        <w:t xml:space="preserve"> </w:t>
      </w:r>
      <w:r w:rsidRPr="007E03E7">
        <w:rPr>
          <w:rFonts w:ascii="Times New Roman" w:hAnsi="Times New Roman" w:cs="Times New Roman"/>
          <w:sz w:val="28"/>
          <w:szCs w:val="28"/>
        </w:rPr>
        <w:t xml:space="preserve">Сведущее лицо  в процессуальной роли эксперта может ответить на данные вопросы, если оно не только обладает </w:t>
      </w:r>
      <w:r w:rsidRPr="007E03E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определенными знаниями в необходимой области знания, но и обладает исследовательскими способностями и возможностями провести, хотя бы одну исследовательскую операцию </w:t>
      </w:r>
      <w:r w:rsidR="00692627" w:rsidRPr="007E03E7">
        <w:rPr>
          <w:rFonts w:ascii="Times New Roman" w:hAnsi="Times New Roman" w:cs="Times New Roman"/>
          <w:sz w:val="28"/>
          <w:szCs w:val="28"/>
        </w:rPr>
        <w:t>над,</w:t>
      </w:r>
      <w:r w:rsidRPr="007E03E7">
        <w:rPr>
          <w:rFonts w:ascii="Times New Roman" w:hAnsi="Times New Roman" w:cs="Times New Roman"/>
          <w:sz w:val="28"/>
          <w:szCs w:val="28"/>
        </w:rPr>
        <w:t xml:space="preserve"> хотя бы одним представленным ему объектом экспертизы.</w:t>
      </w:r>
      <w:r w:rsidR="00234565" w:rsidRPr="007E03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2627" w:rsidRPr="007E03E7" w:rsidRDefault="00831FEA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Поэтому при назначении экспертизы правомочный субъект</w:t>
      </w:r>
      <w:r w:rsidR="0014110E" w:rsidRPr="007E03E7">
        <w:rPr>
          <w:rFonts w:ascii="Times New Roman" w:hAnsi="Times New Roman" w:cs="Times New Roman"/>
          <w:sz w:val="28"/>
          <w:szCs w:val="28"/>
        </w:rPr>
        <w:t xml:space="preserve"> должен проверить наличие данных способностей и возможностей у сведущего лица, предполагаемого на </w:t>
      </w:r>
      <w:r w:rsidR="001E0A13" w:rsidRPr="007E03E7">
        <w:rPr>
          <w:rFonts w:ascii="Times New Roman" w:hAnsi="Times New Roman" w:cs="Times New Roman"/>
          <w:sz w:val="28"/>
          <w:szCs w:val="28"/>
        </w:rPr>
        <w:t>процессуальную роль эксперта. Так как данный субъект не может проверить специа</w:t>
      </w:r>
      <w:r w:rsidR="00EE2AC3">
        <w:rPr>
          <w:rFonts w:ascii="Times New Roman" w:hAnsi="Times New Roman" w:cs="Times New Roman"/>
          <w:sz w:val="28"/>
          <w:szCs w:val="28"/>
        </w:rPr>
        <w:t>льные знания по существу, то он</w:t>
      </w:r>
      <w:r w:rsidR="001E0A13" w:rsidRPr="007E03E7">
        <w:rPr>
          <w:rFonts w:ascii="Times New Roman" w:hAnsi="Times New Roman" w:cs="Times New Roman"/>
          <w:sz w:val="28"/>
          <w:szCs w:val="28"/>
        </w:rPr>
        <w:t xml:space="preserve"> выясняет некоторые формальные свойства сведущего лица, которые характеризуют его специальные знания. В частности выясняется специальная компетентность сведущего лица (например, наличие диплома об образовании, аттестатов по специализации, свидетельств об аккредитации, опыта работы по трудовой книжке, публикаций по теме, имеющей отношения к сформулированному вопросу).</w:t>
      </w:r>
      <w:r w:rsidR="00C92108" w:rsidRPr="007E03E7">
        <w:rPr>
          <w:rFonts w:ascii="Times New Roman" w:hAnsi="Times New Roman" w:cs="Times New Roman"/>
          <w:sz w:val="28"/>
          <w:szCs w:val="28"/>
        </w:rPr>
        <w:t xml:space="preserve"> Таким образом, необходимо обсуждать  проверяемую специальную компетентность сведущего лица, а не его специальные знания. </w:t>
      </w:r>
    </w:p>
    <w:p w:rsidR="003406C3" w:rsidRPr="007E03E7" w:rsidRDefault="00613A95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М</w:t>
      </w:r>
      <w:r w:rsidR="00692627" w:rsidRPr="007E03E7">
        <w:rPr>
          <w:rFonts w:ascii="Times New Roman" w:hAnsi="Times New Roman" w:cs="Times New Roman"/>
          <w:sz w:val="28"/>
          <w:szCs w:val="28"/>
        </w:rPr>
        <w:t xml:space="preserve">ожно выделить правовой (процессуальный) статус эксперта, которым </w:t>
      </w:r>
      <w:r w:rsidR="00C92108" w:rsidRPr="007E03E7">
        <w:rPr>
          <w:rFonts w:ascii="Times New Roman" w:hAnsi="Times New Roman" w:cs="Times New Roman"/>
          <w:sz w:val="28"/>
          <w:szCs w:val="28"/>
        </w:rPr>
        <w:t>его наделяет правомочный субъект</w:t>
      </w:r>
      <w:r w:rsidR="00692627" w:rsidRPr="007E03E7">
        <w:rPr>
          <w:rFonts w:ascii="Times New Roman" w:hAnsi="Times New Roman" w:cs="Times New Roman"/>
          <w:sz w:val="28"/>
          <w:szCs w:val="28"/>
        </w:rPr>
        <w:t xml:space="preserve"> при положительной аттестации сведущего лица на право самостоятельного проведения определенного класса экспертиз.</w:t>
      </w:r>
      <w:r w:rsidR="001E0A13" w:rsidRPr="007E03E7">
        <w:rPr>
          <w:rFonts w:ascii="Times New Roman" w:hAnsi="Times New Roman" w:cs="Times New Roman"/>
          <w:sz w:val="28"/>
          <w:szCs w:val="28"/>
        </w:rPr>
        <w:t xml:space="preserve">  </w:t>
      </w:r>
      <w:r w:rsidR="00C92108" w:rsidRPr="007E03E7">
        <w:rPr>
          <w:rFonts w:ascii="Times New Roman" w:hAnsi="Times New Roman" w:cs="Times New Roman"/>
          <w:sz w:val="28"/>
          <w:szCs w:val="28"/>
        </w:rPr>
        <w:t>Данный процессуальный статус эксперта позволяет правомочному субъекту правильно выбрать сведущее лицо на процессуальную роль эксперта. Также можно выделить процессуальный режим государственного судебного эксперта, который закреплен в ФЗ «О государственной судебно-экспертной деятельности в РФ».</w:t>
      </w:r>
      <w:r w:rsidR="003406C3" w:rsidRPr="007E03E7">
        <w:rPr>
          <w:rFonts w:ascii="Times New Roman" w:hAnsi="Times New Roman" w:cs="Times New Roman"/>
          <w:sz w:val="28"/>
          <w:szCs w:val="28"/>
        </w:rPr>
        <w:t xml:space="preserve"> Для получения данного процессуального режима сведущее лицо должно соответствовать определенным процессуальным и специальным требованиям</w:t>
      </w:r>
      <w:r w:rsidR="00D47AD8" w:rsidRPr="007E03E7">
        <w:rPr>
          <w:rFonts w:ascii="Times New Roman" w:hAnsi="Times New Roman" w:cs="Times New Roman"/>
          <w:sz w:val="28"/>
          <w:szCs w:val="28"/>
        </w:rPr>
        <w:t xml:space="preserve"> и быть принятым на работу в государственное судебно-экспертное учреждение Минюста РФ</w:t>
      </w:r>
      <w:r w:rsidR="00A23258" w:rsidRPr="007E03E7">
        <w:rPr>
          <w:rFonts w:ascii="Times New Roman" w:hAnsi="Times New Roman" w:cs="Times New Roman"/>
          <w:sz w:val="28"/>
          <w:szCs w:val="28"/>
        </w:rPr>
        <w:t xml:space="preserve"> на должность государственного судебного эксперта</w:t>
      </w:r>
      <w:r w:rsidR="003406C3" w:rsidRPr="007E03E7">
        <w:rPr>
          <w:rFonts w:ascii="Times New Roman" w:hAnsi="Times New Roman" w:cs="Times New Roman"/>
          <w:sz w:val="28"/>
          <w:szCs w:val="28"/>
        </w:rPr>
        <w:t>.</w:t>
      </w:r>
    </w:p>
    <w:p w:rsidR="003406C3" w:rsidRPr="007E03E7" w:rsidRDefault="003406C3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 xml:space="preserve">Таким образом, можно сформулировать следующее утверждение, что  лицо, обладающее специальными знаниями (сведущее лицо),  может </w:t>
      </w:r>
      <w:r w:rsidRPr="007E03E7">
        <w:rPr>
          <w:rFonts w:ascii="Times New Roman" w:hAnsi="Times New Roman" w:cs="Times New Roman"/>
          <w:sz w:val="28"/>
          <w:szCs w:val="28"/>
        </w:rPr>
        <w:lastRenderedPageBreak/>
        <w:t>выступить в качестве эксперта при наличии вышеуказанных характеристик.</w:t>
      </w:r>
    </w:p>
    <w:p w:rsidR="00600253" w:rsidRPr="007E03E7" w:rsidRDefault="003406C3" w:rsidP="00EE2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С системной точки зрения знания люди получают  теоретическим, эмпирическим (опытным) путем и/или путем моделирования, поэтому разделение знаний и опыта выглядит некорректным. Кроме того отметим, что в юриспруденции специальные знания нужны в (области) наук</w:t>
      </w:r>
      <w:proofErr w:type="gramStart"/>
      <w:r w:rsidRPr="007E03E7">
        <w:rPr>
          <w:rFonts w:ascii="Times New Roman" w:hAnsi="Times New Roman" w:cs="Times New Roman"/>
          <w:sz w:val="28"/>
          <w:szCs w:val="28"/>
        </w:rPr>
        <w:t>е</w:t>
      </w:r>
      <w:r w:rsidR="000E42E0" w:rsidRPr="007E03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42E0" w:rsidRPr="007E03E7">
        <w:rPr>
          <w:rFonts w:ascii="Times New Roman" w:hAnsi="Times New Roman" w:cs="Times New Roman"/>
          <w:sz w:val="28"/>
          <w:szCs w:val="28"/>
        </w:rPr>
        <w:t>и)</w:t>
      </w:r>
      <w:r w:rsidRPr="007E03E7">
        <w:rPr>
          <w:rFonts w:ascii="Times New Roman" w:hAnsi="Times New Roman" w:cs="Times New Roman"/>
          <w:sz w:val="28"/>
          <w:szCs w:val="28"/>
        </w:rPr>
        <w:t>, технике</w:t>
      </w:r>
      <w:r w:rsidR="000E42E0" w:rsidRPr="007E03E7">
        <w:rPr>
          <w:rFonts w:ascii="Times New Roman" w:hAnsi="Times New Roman" w:cs="Times New Roman"/>
          <w:sz w:val="28"/>
          <w:szCs w:val="28"/>
        </w:rPr>
        <w:t>(и)</w:t>
      </w:r>
      <w:r w:rsidRPr="007E03E7">
        <w:rPr>
          <w:rFonts w:ascii="Times New Roman" w:hAnsi="Times New Roman" w:cs="Times New Roman"/>
          <w:sz w:val="28"/>
          <w:szCs w:val="28"/>
        </w:rPr>
        <w:t>, искусстве</w:t>
      </w:r>
      <w:r w:rsidR="000E42E0" w:rsidRPr="007E03E7">
        <w:rPr>
          <w:rFonts w:ascii="Times New Roman" w:hAnsi="Times New Roman" w:cs="Times New Roman"/>
          <w:sz w:val="28"/>
          <w:szCs w:val="28"/>
        </w:rPr>
        <w:t>(а)</w:t>
      </w:r>
      <w:r w:rsidRPr="007E03E7">
        <w:rPr>
          <w:rFonts w:ascii="Times New Roman" w:hAnsi="Times New Roman" w:cs="Times New Roman"/>
          <w:sz w:val="28"/>
          <w:szCs w:val="28"/>
        </w:rPr>
        <w:t xml:space="preserve"> и ремесле</w:t>
      </w:r>
      <w:r w:rsidR="000E42E0" w:rsidRPr="007E03E7">
        <w:rPr>
          <w:rFonts w:ascii="Times New Roman" w:hAnsi="Times New Roman" w:cs="Times New Roman"/>
          <w:sz w:val="28"/>
          <w:szCs w:val="28"/>
        </w:rPr>
        <w:t>(а)</w:t>
      </w:r>
      <w:r w:rsidRPr="007E03E7">
        <w:rPr>
          <w:rFonts w:ascii="Times New Roman" w:hAnsi="Times New Roman" w:cs="Times New Roman"/>
          <w:sz w:val="28"/>
          <w:szCs w:val="28"/>
        </w:rPr>
        <w:t xml:space="preserve">. </w:t>
      </w:r>
      <w:r w:rsidR="000E42E0" w:rsidRPr="007E03E7">
        <w:rPr>
          <w:rFonts w:ascii="Times New Roman" w:hAnsi="Times New Roman" w:cs="Times New Roman"/>
          <w:sz w:val="28"/>
          <w:szCs w:val="28"/>
        </w:rPr>
        <w:t>Поэтому специальная компетентность сведущего лица должна подтверждаться в соответствующей области знания.</w:t>
      </w:r>
      <w:r w:rsidR="00EE2AC3">
        <w:rPr>
          <w:rFonts w:ascii="Times New Roman" w:hAnsi="Times New Roman" w:cs="Times New Roman"/>
          <w:sz w:val="28"/>
          <w:szCs w:val="28"/>
        </w:rPr>
        <w:t xml:space="preserve"> </w:t>
      </w:r>
      <w:r w:rsidR="00600253" w:rsidRPr="007E03E7">
        <w:rPr>
          <w:rFonts w:ascii="Times New Roman" w:hAnsi="Times New Roman" w:cs="Times New Roman"/>
          <w:sz w:val="28"/>
          <w:szCs w:val="28"/>
        </w:rPr>
        <w:t>Обрати</w:t>
      </w:r>
      <w:r w:rsidR="00EE2AC3">
        <w:rPr>
          <w:rFonts w:ascii="Times New Roman" w:hAnsi="Times New Roman" w:cs="Times New Roman"/>
          <w:sz w:val="28"/>
          <w:szCs w:val="28"/>
        </w:rPr>
        <w:t>м внимание на то, что мы различа</w:t>
      </w:r>
      <w:r w:rsidR="00600253" w:rsidRPr="007E03E7">
        <w:rPr>
          <w:rFonts w:ascii="Times New Roman" w:hAnsi="Times New Roman" w:cs="Times New Roman"/>
          <w:sz w:val="28"/>
          <w:szCs w:val="28"/>
        </w:rPr>
        <w:t>ем понятия компетенция и компетентность.</w:t>
      </w:r>
    </w:p>
    <w:p w:rsidR="000E42E0" w:rsidRPr="007E03E7" w:rsidRDefault="000E42E0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В философии разделяют понятия знания и познания, где познания есть процесс получения знаний. В этой связи сведущее лицо в процессе своего обучения и деятельности познает элементы действительности и приобретает знания, в том числе и опыт.</w:t>
      </w:r>
    </w:p>
    <w:p w:rsidR="00B066F7" w:rsidRPr="007E03E7" w:rsidRDefault="000E42E0" w:rsidP="00EE2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В юриспруденции различают процессуальну</w:t>
      </w:r>
      <w:r w:rsidR="00D47AD8" w:rsidRPr="007E03E7">
        <w:rPr>
          <w:rFonts w:ascii="Times New Roman" w:hAnsi="Times New Roman" w:cs="Times New Roman"/>
          <w:sz w:val="28"/>
          <w:szCs w:val="28"/>
        </w:rPr>
        <w:t>ю роль специалиста и эксперта. Одно и то же с</w:t>
      </w:r>
      <w:r w:rsidRPr="007E03E7">
        <w:rPr>
          <w:rFonts w:ascii="Times New Roman" w:hAnsi="Times New Roman" w:cs="Times New Roman"/>
          <w:sz w:val="28"/>
          <w:szCs w:val="28"/>
        </w:rPr>
        <w:t>ведущее лицо может выступить в процессуальной рол</w:t>
      </w:r>
      <w:r w:rsidR="00D47AD8" w:rsidRPr="007E03E7">
        <w:rPr>
          <w:rFonts w:ascii="Times New Roman" w:hAnsi="Times New Roman" w:cs="Times New Roman"/>
          <w:sz w:val="28"/>
          <w:szCs w:val="28"/>
        </w:rPr>
        <w:t>и  специалиста  или эксперта. Данные роли</w:t>
      </w:r>
      <w:r w:rsidRPr="007E03E7">
        <w:rPr>
          <w:rFonts w:ascii="Times New Roman" w:hAnsi="Times New Roman" w:cs="Times New Roman"/>
          <w:sz w:val="28"/>
          <w:szCs w:val="28"/>
        </w:rPr>
        <w:t xml:space="preserve"> отличаютс</w:t>
      </w:r>
      <w:r w:rsidR="00D47AD8" w:rsidRPr="007E03E7">
        <w:rPr>
          <w:rFonts w:ascii="Times New Roman" w:hAnsi="Times New Roman" w:cs="Times New Roman"/>
          <w:sz w:val="28"/>
          <w:szCs w:val="28"/>
        </w:rPr>
        <w:t xml:space="preserve">я по процессуальным требованиям, но не по  </w:t>
      </w:r>
      <w:r w:rsidRPr="007E03E7">
        <w:rPr>
          <w:rFonts w:ascii="Times New Roman" w:hAnsi="Times New Roman" w:cs="Times New Roman"/>
          <w:sz w:val="28"/>
          <w:szCs w:val="28"/>
        </w:rPr>
        <w:t xml:space="preserve"> </w:t>
      </w:r>
      <w:r w:rsidR="00D47AD8" w:rsidRPr="007E03E7">
        <w:rPr>
          <w:rFonts w:ascii="Times New Roman" w:hAnsi="Times New Roman" w:cs="Times New Roman"/>
          <w:sz w:val="28"/>
          <w:szCs w:val="28"/>
        </w:rPr>
        <w:t xml:space="preserve">требованиям к специальным </w:t>
      </w:r>
      <w:r w:rsidRPr="007E03E7">
        <w:rPr>
          <w:rFonts w:ascii="Times New Roman" w:hAnsi="Times New Roman" w:cs="Times New Roman"/>
          <w:sz w:val="28"/>
          <w:szCs w:val="28"/>
        </w:rPr>
        <w:t>знания</w:t>
      </w:r>
      <w:r w:rsidR="00D47AD8" w:rsidRPr="007E03E7">
        <w:rPr>
          <w:rFonts w:ascii="Times New Roman" w:hAnsi="Times New Roman" w:cs="Times New Roman"/>
          <w:sz w:val="28"/>
          <w:szCs w:val="28"/>
        </w:rPr>
        <w:t xml:space="preserve">м сведущего лица. В процессуальной роли эксперта сведущее лицо должно обязательно провести хотя бы одну экспертно-исследовательскую операцию, хотя бы одного предоставленного ему в процессуальном порядке объекта экспертизы.  </w:t>
      </w:r>
      <w:r w:rsidRPr="007E03E7">
        <w:rPr>
          <w:rFonts w:ascii="Times New Roman" w:hAnsi="Times New Roman" w:cs="Times New Roman"/>
          <w:sz w:val="28"/>
          <w:szCs w:val="28"/>
        </w:rPr>
        <w:t xml:space="preserve"> </w:t>
      </w:r>
      <w:r w:rsidR="00D47AD8" w:rsidRPr="007E03E7">
        <w:rPr>
          <w:rFonts w:ascii="Times New Roman" w:hAnsi="Times New Roman" w:cs="Times New Roman"/>
          <w:sz w:val="28"/>
          <w:szCs w:val="28"/>
        </w:rPr>
        <w:t xml:space="preserve">Утверждения некоторых авторов о том, что т.к. следователи </w:t>
      </w:r>
      <w:r w:rsidR="00EE2AC3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D47AD8" w:rsidRPr="007E03E7">
        <w:rPr>
          <w:rFonts w:ascii="Times New Roman" w:hAnsi="Times New Roman" w:cs="Times New Roman"/>
          <w:sz w:val="28"/>
          <w:szCs w:val="28"/>
        </w:rPr>
        <w:t xml:space="preserve">не обладают соответствующей компетентностью для поиска, обнаружения и фиксации объектов экспертизы,  </w:t>
      </w:r>
      <w:r w:rsidR="009177A4" w:rsidRPr="007E03E7">
        <w:rPr>
          <w:rFonts w:ascii="Times New Roman" w:hAnsi="Times New Roman" w:cs="Times New Roman"/>
          <w:sz w:val="28"/>
          <w:szCs w:val="28"/>
        </w:rPr>
        <w:t xml:space="preserve">то </w:t>
      </w:r>
      <w:r w:rsidR="003406C3" w:rsidRPr="007E03E7">
        <w:rPr>
          <w:rFonts w:ascii="Times New Roman" w:hAnsi="Times New Roman" w:cs="Times New Roman"/>
          <w:sz w:val="28"/>
          <w:szCs w:val="28"/>
        </w:rPr>
        <w:t xml:space="preserve"> </w:t>
      </w:r>
      <w:r w:rsidR="00D47AD8" w:rsidRPr="007E03E7">
        <w:rPr>
          <w:rFonts w:ascii="Times New Roman" w:hAnsi="Times New Roman" w:cs="Times New Roman"/>
          <w:sz w:val="28"/>
          <w:szCs w:val="28"/>
        </w:rPr>
        <w:t>требует</w:t>
      </w:r>
      <w:r w:rsidR="009177A4" w:rsidRPr="007E03E7">
        <w:rPr>
          <w:rFonts w:ascii="Times New Roman" w:hAnsi="Times New Roman" w:cs="Times New Roman"/>
          <w:sz w:val="28"/>
          <w:szCs w:val="28"/>
        </w:rPr>
        <w:t>ся</w:t>
      </w:r>
      <w:r w:rsidR="00D47AD8" w:rsidRPr="007E03E7">
        <w:rPr>
          <w:rFonts w:ascii="Times New Roman" w:hAnsi="Times New Roman" w:cs="Times New Roman"/>
          <w:sz w:val="28"/>
          <w:szCs w:val="28"/>
        </w:rPr>
        <w:t xml:space="preserve"> разрешить экспертам самостоятельно собирать объекты экспертизы</w:t>
      </w:r>
      <w:r w:rsidR="009177A4" w:rsidRPr="007E03E7">
        <w:rPr>
          <w:rFonts w:ascii="Times New Roman" w:hAnsi="Times New Roman" w:cs="Times New Roman"/>
          <w:sz w:val="28"/>
          <w:szCs w:val="28"/>
        </w:rPr>
        <w:t xml:space="preserve">. Данное высказывание </w:t>
      </w:r>
      <w:r w:rsidR="00B066F7" w:rsidRPr="007E03E7">
        <w:rPr>
          <w:rFonts w:ascii="Times New Roman" w:hAnsi="Times New Roman" w:cs="Times New Roman"/>
          <w:sz w:val="28"/>
          <w:szCs w:val="28"/>
        </w:rPr>
        <w:t>противоречит правовой доктрине, и поэтому является   некорректным</w:t>
      </w:r>
      <w:r w:rsidR="009177A4" w:rsidRPr="007E03E7">
        <w:rPr>
          <w:rFonts w:ascii="Times New Roman" w:hAnsi="Times New Roman" w:cs="Times New Roman"/>
          <w:sz w:val="28"/>
          <w:szCs w:val="28"/>
        </w:rPr>
        <w:t>.</w:t>
      </w:r>
      <w:r w:rsidR="00EE2AC3">
        <w:rPr>
          <w:rFonts w:ascii="Times New Roman" w:hAnsi="Times New Roman" w:cs="Times New Roman"/>
          <w:sz w:val="28"/>
          <w:szCs w:val="28"/>
        </w:rPr>
        <w:t xml:space="preserve"> </w:t>
      </w:r>
      <w:r w:rsidR="00B066F7" w:rsidRPr="007E03E7">
        <w:rPr>
          <w:rFonts w:ascii="Times New Roman" w:hAnsi="Times New Roman" w:cs="Times New Roman"/>
          <w:sz w:val="28"/>
          <w:szCs w:val="28"/>
        </w:rPr>
        <w:t>Низкий уровень обучения юристов-следователей или низкие требования к ним при приеме на службу не должны</w:t>
      </w:r>
      <w:r w:rsidR="0025186B">
        <w:rPr>
          <w:rFonts w:ascii="Times New Roman" w:hAnsi="Times New Roman" w:cs="Times New Roman"/>
          <w:sz w:val="28"/>
          <w:szCs w:val="28"/>
        </w:rPr>
        <w:t xml:space="preserve"> и не могут</w:t>
      </w:r>
      <w:r w:rsidR="00B066F7" w:rsidRPr="007E03E7">
        <w:rPr>
          <w:rFonts w:ascii="Times New Roman" w:hAnsi="Times New Roman" w:cs="Times New Roman"/>
          <w:sz w:val="28"/>
          <w:szCs w:val="28"/>
        </w:rPr>
        <w:t xml:space="preserve"> опровергать положения правовой доктрины.</w:t>
      </w:r>
      <w:r w:rsidR="00EE2AC3">
        <w:rPr>
          <w:rFonts w:ascii="Times New Roman" w:hAnsi="Times New Roman" w:cs="Times New Roman"/>
          <w:sz w:val="28"/>
          <w:szCs w:val="28"/>
        </w:rPr>
        <w:t xml:space="preserve"> Это характеризует </w:t>
      </w:r>
      <w:r w:rsidR="00EE2AC3">
        <w:rPr>
          <w:rFonts w:ascii="Times New Roman" w:hAnsi="Times New Roman" w:cs="Times New Roman"/>
          <w:sz w:val="28"/>
          <w:szCs w:val="28"/>
        </w:rPr>
        <w:lastRenderedPageBreak/>
        <w:t>недостаточный объем знаний</w:t>
      </w:r>
      <w:r w:rsidR="00495A81">
        <w:rPr>
          <w:rFonts w:ascii="Times New Roman" w:hAnsi="Times New Roman" w:cs="Times New Roman"/>
          <w:sz w:val="28"/>
          <w:szCs w:val="28"/>
        </w:rPr>
        <w:t xml:space="preserve">, получаемый студентами </w:t>
      </w:r>
      <w:r w:rsidR="0025186B">
        <w:rPr>
          <w:rFonts w:ascii="Times New Roman" w:hAnsi="Times New Roman" w:cs="Times New Roman"/>
          <w:sz w:val="28"/>
          <w:szCs w:val="28"/>
        </w:rPr>
        <w:t xml:space="preserve"> при  преподавании</w:t>
      </w:r>
      <w:r w:rsidR="00EE2AC3">
        <w:rPr>
          <w:rFonts w:ascii="Times New Roman" w:hAnsi="Times New Roman" w:cs="Times New Roman"/>
          <w:sz w:val="28"/>
          <w:szCs w:val="28"/>
        </w:rPr>
        <w:t xml:space="preserve"> судебной экспертизы юристам.</w:t>
      </w:r>
      <w:r w:rsidR="00251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08" w:rsidRPr="007E03E7" w:rsidRDefault="00B066F7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Следующей проблемой в данной теме является соотношение понятий специальные знания и правовые знания. Известно две точки зрения, одна из которых заключается в том, что специальных правовых знаний нет и поэтому нельзя назначать правовые (юридические) экспертизы. Сторонники второй точки зрения сч</w:t>
      </w:r>
      <w:r w:rsidR="00EE2AC3">
        <w:rPr>
          <w:rFonts w:ascii="Times New Roman" w:hAnsi="Times New Roman" w:cs="Times New Roman"/>
          <w:sz w:val="28"/>
          <w:szCs w:val="28"/>
        </w:rPr>
        <w:t>итают, что   они</w:t>
      </w:r>
      <w:r w:rsidRPr="007E03E7">
        <w:rPr>
          <w:rFonts w:ascii="Times New Roman" w:hAnsi="Times New Roman" w:cs="Times New Roman"/>
          <w:sz w:val="28"/>
          <w:szCs w:val="28"/>
        </w:rPr>
        <w:t xml:space="preserve"> существуют и ссылаются на легитимные правовые экспертизы, применяемые в Конституционном суде</w:t>
      </w:r>
      <w:r w:rsidR="006576E2">
        <w:rPr>
          <w:rFonts w:ascii="Times New Roman" w:hAnsi="Times New Roman" w:cs="Times New Roman"/>
          <w:sz w:val="28"/>
          <w:szCs w:val="28"/>
        </w:rPr>
        <w:t xml:space="preserve"> РФ</w:t>
      </w:r>
      <w:r w:rsidRPr="007E0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308" w:rsidRPr="007E03E7" w:rsidRDefault="001A1108" w:rsidP="00657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 xml:space="preserve">Для рассмотрения данной проблемы воспользуемся системным подходом. </w:t>
      </w:r>
      <w:r w:rsidR="001C115A" w:rsidRPr="007E03E7">
        <w:rPr>
          <w:rFonts w:ascii="Times New Roman" w:hAnsi="Times New Roman" w:cs="Times New Roman"/>
          <w:sz w:val="28"/>
          <w:szCs w:val="28"/>
        </w:rPr>
        <w:t>В юриспруденции существует отраслевое деление и поэтому происходит специализация юристов, что приводит к дифференциации правового знания. Это явление  можно проиллюстрировать на основе таможенного дела. В ФТС РФ существуют специализированные подразделения, должностные лица  которых составляют юридические заключения по специальным вопросам. Фактически они выступаю</w:t>
      </w:r>
      <w:r w:rsidR="006576E2">
        <w:rPr>
          <w:rFonts w:ascii="Times New Roman" w:hAnsi="Times New Roman" w:cs="Times New Roman"/>
          <w:sz w:val="28"/>
          <w:szCs w:val="28"/>
        </w:rPr>
        <w:t>т</w:t>
      </w:r>
      <w:r w:rsidR="001C115A" w:rsidRPr="007E03E7">
        <w:rPr>
          <w:rFonts w:ascii="Times New Roman" w:hAnsi="Times New Roman" w:cs="Times New Roman"/>
          <w:sz w:val="28"/>
          <w:szCs w:val="28"/>
        </w:rPr>
        <w:t xml:space="preserve"> в процессуальной роли специалистов по юридическим специальным вопросам</w:t>
      </w:r>
      <w:r w:rsidR="00E36308" w:rsidRPr="007E03E7">
        <w:rPr>
          <w:rFonts w:ascii="Times New Roman" w:hAnsi="Times New Roman" w:cs="Times New Roman"/>
          <w:sz w:val="28"/>
          <w:szCs w:val="28"/>
        </w:rPr>
        <w:t xml:space="preserve"> по поводу </w:t>
      </w:r>
      <w:r w:rsidR="001C115A" w:rsidRPr="007E03E7">
        <w:rPr>
          <w:rFonts w:ascii="Times New Roman" w:hAnsi="Times New Roman" w:cs="Times New Roman"/>
          <w:sz w:val="28"/>
          <w:szCs w:val="28"/>
        </w:rPr>
        <w:t xml:space="preserve"> кода товара в соответствии с ТН ВЭД РФ, страны происхождения и таможенной стоимости товаров.</w:t>
      </w:r>
      <w:r w:rsidR="00E36308" w:rsidRPr="007E03E7">
        <w:rPr>
          <w:rFonts w:ascii="Times New Roman" w:hAnsi="Times New Roman" w:cs="Times New Roman"/>
          <w:sz w:val="28"/>
          <w:szCs w:val="28"/>
        </w:rPr>
        <w:t xml:space="preserve"> При этом они не проводят непосредственного исследования товара. </w:t>
      </w:r>
    </w:p>
    <w:p w:rsidR="0025186B" w:rsidRDefault="00E36308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Если же в юридическом процессе необходимо провести исследование, в том числе</w:t>
      </w:r>
      <w:r w:rsidR="00E7053F" w:rsidRPr="007E03E7">
        <w:rPr>
          <w:rFonts w:ascii="Times New Roman" w:hAnsi="Times New Roman" w:cs="Times New Roman"/>
          <w:sz w:val="28"/>
          <w:szCs w:val="28"/>
        </w:rPr>
        <w:t xml:space="preserve"> процессуальное, то тогда категорию «юридическое исследование» можно разделить на собственно исследование </w:t>
      </w:r>
      <w:r w:rsidR="005D7799" w:rsidRPr="007E03E7">
        <w:rPr>
          <w:rFonts w:ascii="Times New Roman" w:hAnsi="Times New Roman" w:cs="Times New Roman"/>
          <w:sz w:val="28"/>
          <w:szCs w:val="28"/>
        </w:rPr>
        <w:t xml:space="preserve">и специальное исследование </w:t>
      </w:r>
      <w:r w:rsidR="00E7053F" w:rsidRPr="007E03E7">
        <w:rPr>
          <w:rFonts w:ascii="Times New Roman" w:hAnsi="Times New Roman" w:cs="Times New Roman"/>
          <w:sz w:val="28"/>
          <w:szCs w:val="28"/>
        </w:rPr>
        <w:t>в юридическом процессе</w:t>
      </w:r>
      <w:r w:rsidR="005D7799" w:rsidRPr="007E03E7">
        <w:rPr>
          <w:rFonts w:ascii="Times New Roman" w:hAnsi="Times New Roman" w:cs="Times New Roman"/>
          <w:sz w:val="28"/>
          <w:szCs w:val="28"/>
        </w:rPr>
        <w:t>. Специальное исследование можно разделить на  специальное процессуальное, специальное (</w:t>
      </w:r>
      <w:proofErr w:type="spellStart"/>
      <w:r w:rsidR="005D7799" w:rsidRPr="007E03E7">
        <w:rPr>
          <w:rFonts w:ascii="Times New Roman" w:hAnsi="Times New Roman" w:cs="Times New Roman"/>
          <w:sz w:val="28"/>
          <w:szCs w:val="28"/>
        </w:rPr>
        <w:t>внепроцессуальное</w:t>
      </w:r>
      <w:proofErr w:type="spellEnd"/>
      <w:r w:rsidR="005D7799" w:rsidRPr="007E03E7">
        <w:rPr>
          <w:rFonts w:ascii="Times New Roman" w:hAnsi="Times New Roman" w:cs="Times New Roman"/>
          <w:sz w:val="28"/>
          <w:szCs w:val="28"/>
        </w:rPr>
        <w:t xml:space="preserve">) и/или экспертное исследование. </w:t>
      </w:r>
      <w:r w:rsidR="00E7053F" w:rsidRPr="007E03E7">
        <w:rPr>
          <w:rFonts w:ascii="Times New Roman" w:hAnsi="Times New Roman" w:cs="Times New Roman"/>
          <w:sz w:val="28"/>
          <w:szCs w:val="28"/>
        </w:rPr>
        <w:t xml:space="preserve"> </w:t>
      </w:r>
      <w:r w:rsidR="005D7799" w:rsidRPr="007E03E7">
        <w:rPr>
          <w:rFonts w:ascii="Times New Roman" w:hAnsi="Times New Roman" w:cs="Times New Roman"/>
          <w:sz w:val="28"/>
          <w:szCs w:val="28"/>
        </w:rPr>
        <w:t xml:space="preserve">В юридической практике </w:t>
      </w:r>
      <w:proofErr w:type="spellStart"/>
      <w:r w:rsidR="005D7799" w:rsidRPr="007E03E7">
        <w:rPr>
          <w:rFonts w:ascii="Times New Roman" w:hAnsi="Times New Roman" w:cs="Times New Roman"/>
          <w:sz w:val="28"/>
          <w:szCs w:val="28"/>
        </w:rPr>
        <w:t>внепроцессуальное</w:t>
      </w:r>
      <w:proofErr w:type="spellEnd"/>
      <w:r w:rsidR="005D7799" w:rsidRPr="007E03E7">
        <w:rPr>
          <w:rFonts w:ascii="Times New Roman" w:hAnsi="Times New Roman" w:cs="Times New Roman"/>
          <w:sz w:val="28"/>
          <w:szCs w:val="28"/>
        </w:rPr>
        <w:t xml:space="preserve"> исследование иногда называют исследование, проводимое специалистом, где слово «специалист» не обозначает правовую роль специалиста, т. к. сведущему лицу в данной роли запрещено проводить любые виды исследования. Здесь </w:t>
      </w:r>
      <w:r w:rsidR="005D7799" w:rsidRPr="007E03E7">
        <w:rPr>
          <w:rFonts w:ascii="Times New Roman" w:hAnsi="Times New Roman" w:cs="Times New Roman"/>
          <w:sz w:val="28"/>
          <w:szCs w:val="28"/>
        </w:rPr>
        <w:lastRenderedPageBreak/>
        <w:t xml:space="preserve">слово «специалист» обозначает сведущее лицо. Таким образом, </w:t>
      </w:r>
      <w:r w:rsidR="00606047" w:rsidRPr="007E03E7">
        <w:rPr>
          <w:rFonts w:ascii="Times New Roman" w:hAnsi="Times New Roman" w:cs="Times New Roman"/>
          <w:sz w:val="28"/>
          <w:szCs w:val="28"/>
        </w:rPr>
        <w:t>существуют три вида исследований в юридических процессах, один из которых практически не используется в законодательстве РФ. Это процессуальные исследования, которые должны выполнять сведущие лица в процессуальной роли исследователя. Примером применения института процессуального исследования является Таможенный кодекс РФ, в котором наряду с экспертизой при осуществлении таможенного контроля применяется исследование товаров, а должностные лица экспертно-криминалистических подразделений ФТС РФ выступают в процессуальной роли исследователей.</w:t>
      </w:r>
    </w:p>
    <w:p w:rsidR="0012538E" w:rsidRPr="007E03E7" w:rsidRDefault="0025186B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обратим внимание, что судья и следователь обязаны знать основы исследовательской деятельности в праве, т. к. они осуществляют исследование юридических ситуаций. Фактически для выполнения данных обязанностей необходимо принимать на работу только магистров (исследователей) юриспруденции.</w:t>
      </w:r>
      <w:r w:rsidR="00606047" w:rsidRPr="007E03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Естественно, это касается и лиц, принимаемых на работу, которые будут профессионально выступать в правовой роли эксперта. </w:t>
      </w:r>
      <w:r w:rsidR="005D7799" w:rsidRPr="007E03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538E" w:rsidRPr="007E03E7" w:rsidRDefault="004C6D83" w:rsidP="00251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остановимся на правовой экспертизе. </w:t>
      </w:r>
      <w:r w:rsidR="0012538E" w:rsidRPr="007E03E7">
        <w:rPr>
          <w:rFonts w:ascii="Times New Roman" w:hAnsi="Times New Roman" w:cs="Times New Roman"/>
          <w:sz w:val="28"/>
          <w:szCs w:val="28"/>
        </w:rPr>
        <w:t>В связи с тем, что в России существует деление власти</w:t>
      </w:r>
      <w:r w:rsidR="006576E2">
        <w:rPr>
          <w:rFonts w:ascii="Times New Roman" w:hAnsi="Times New Roman" w:cs="Times New Roman"/>
          <w:sz w:val="28"/>
          <w:szCs w:val="28"/>
        </w:rPr>
        <w:t xml:space="preserve"> на три ветви и три уровня, то </w:t>
      </w:r>
      <w:r w:rsidR="0012538E" w:rsidRPr="007E03E7">
        <w:rPr>
          <w:rFonts w:ascii="Times New Roman" w:hAnsi="Times New Roman" w:cs="Times New Roman"/>
          <w:sz w:val="28"/>
          <w:szCs w:val="28"/>
        </w:rPr>
        <w:t xml:space="preserve"> возникает потребность в применении института сведущих лиц не только в исполнительной или судебной власти, но и в законодательной власти, а также в других властных органах.</w:t>
      </w:r>
    </w:p>
    <w:p w:rsidR="00BB137B" w:rsidRPr="007E03E7" w:rsidRDefault="0012538E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Можно выделить правоустанавливающую деятельность (подготовка и принятие законов, указов, постановлений, подзаконных актов</w:t>
      </w:r>
      <w:r w:rsidR="00EE1845" w:rsidRPr="007E03E7">
        <w:rPr>
          <w:rFonts w:ascii="Times New Roman" w:hAnsi="Times New Roman" w:cs="Times New Roman"/>
          <w:sz w:val="28"/>
          <w:szCs w:val="28"/>
        </w:rPr>
        <w:t xml:space="preserve"> и иных правовых актов, имеющих нормативное значение), в рамках </w:t>
      </w:r>
      <w:proofErr w:type="gramStart"/>
      <w:r w:rsidR="00EE1845" w:rsidRPr="007E03E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4C6D83">
        <w:rPr>
          <w:rFonts w:ascii="Times New Roman" w:hAnsi="Times New Roman" w:cs="Times New Roman"/>
          <w:sz w:val="28"/>
          <w:szCs w:val="28"/>
        </w:rPr>
        <w:t>,</w:t>
      </w:r>
      <w:r w:rsidR="00EE1845" w:rsidRPr="007E03E7">
        <w:rPr>
          <w:rFonts w:ascii="Times New Roman" w:hAnsi="Times New Roman" w:cs="Times New Roman"/>
          <w:sz w:val="28"/>
          <w:szCs w:val="28"/>
        </w:rPr>
        <w:t xml:space="preserve"> возникает потребность в специальных знаниях, в том числе в специальных правовых исследованиях данных актов и их проектов.</w:t>
      </w:r>
      <w:r w:rsidRPr="007E03E7">
        <w:rPr>
          <w:rFonts w:ascii="Times New Roman" w:hAnsi="Times New Roman" w:cs="Times New Roman"/>
          <w:sz w:val="28"/>
          <w:szCs w:val="28"/>
        </w:rPr>
        <w:t xml:space="preserve">  </w:t>
      </w:r>
      <w:r w:rsidR="00EE1845" w:rsidRPr="007E03E7">
        <w:rPr>
          <w:rFonts w:ascii="Times New Roman" w:hAnsi="Times New Roman" w:cs="Times New Roman"/>
          <w:sz w:val="28"/>
          <w:szCs w:val="28"/>
        </w:rPr>
        <w:t xml:space="preserve">В этой связи некорректным выглядит появление легитимных словосочетаний «независимая экспертиза», «общественная экспертиза» и т. п., т. к. </w:t>
      </w:r>
      <w:r w:rsidR="00BB137B" w:rsidRPr="007E03E7">
        <w:rPr>
          <w:rFonts w:ascii="Times New Roman" w:hAnsi="Times New Roman" w:cs="Times New Roman"/>
          <w:sz w:val="28"/>
          <w:szCs w:val="28"/>
        </w:rPr>
        <w:t xml:space="preserve">данные действия фактически представляют собой ответы сведущего лица на </w:t>
      </w:r>
      <w:r w:rsidR="00BB137B" w:rsidRPr="007E03E7">
        <w:rPr>
          <w:rFonts w:ascii="Times New Roman" w:hAnsi="Times New Roman" w:cs="Times New Roman"/>
          <w:sz w:val="28"/>
          <w:szCs w:val="28"/>
        </w:rPr>
        <w:lastRenderedPageBreak/>
        <w:t xml:space="preserve">вопросы, не требующие исследования, или </w:t>
      </w:r>
      <w:proofErr w:type="spellStart"/>
      <w:r w:rsidR="00BB137B" w:rsidRPr="007E03E7">
        <w:rPr>
          <w:rFonts w:ascii="Times New Roman" w:hAnsi="Times New Roman" w:cs="Times New Roman"/>
          <w:sz w:val="28"/>
          <w:szCs w:val="28"/>
        </w:rPr>
        <w:t>внепроцессуальные</w:t>
      </w:r>
      <w:proofErr w:type="spellEnd"/>
      <w:r w:rsidR="00BB137B" w:rsidRPr="007E03E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EE1845" w:rsidRPr="007E03E7">
        <w:rPr>
          <w:rFonts w:ascii="Times New Roman" w:hAnsi="Times New Roman" w:cs="Times New Roman"/>
          <w:sz w:val="28"/>
          <w:szCs w:val="28"/>
        </w:rPr>
        <w:t xml:space="preserve">   </w:t>
      </w:r>
      <w:r w:rsidR="00BB137B" w:rsidRPr="007E03E7">
        <w:rPr>
          <w:rFonts w:ascii="Times New Roman" w:hAnsi="Times New Roman" w:cs="Times New Roman"/>
          <w:sz w:val="28"/>
          <w:szCs w:val="28"/>
        </w:rPr>
        <w:t>нормативного правового акта или его проекта.</w:t>
      </w:r>
    </w:p>
    <w:p w:rsidR="00600253" w:rsidRDefault="004C6D83" w:rsidP="004C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в</w:t>
      </w:r>
      <w:r w:rsidR="00BB137B" w:rsidRPr="007E03E7">
        <w:rPr>
          <w:rFonts w:ascii="Times New Roman" w:hAnsi="Times New Roman" w:cs="Times New Roman"/>
          <w:sz w:val="28"/>
          <w:szCs w:val="28"/>
        </w:rPr>
        <w:t xml:space="preserve"> ФЗ РФ «О государственной судебно-экспертной деятельности в РФ» выделяет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B137B" w:rsidRPr="007E03E7">
        <w:rPr>
          <w:rFonts w:ascii="Times New Roman" w:hAnsi="Times New Roman" w:cs="Times New Roman"/>
          <w:sz w:val="28"/>
          <w:szCs w:val="28"/>
        </w:rPr>
        <w:t xml:space="preserve"> только четыре вида судебных процессов, но еще существует судебный процесс в Конституционном суде РФ, в котором используются специальные правовые 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137B" w:rsidRPr="007E03E7">
        <w:rPr>
          <w:rFonts w:ascii="Times New Roman" w:hAnsi="Times New Roman" w:cs="Times New Roman"/>
          <w:sz w:val="28"/>
          <w:szCs w:val="28"/>
        </w:rPr>
        <w:t xml:space="preserve"> как специалистов, так и экспертов. При этом в случае назначения </w:t>
      </w:r>
      <w:r>
        <w:rPr>
          <w:rFonts w:ascii="Times New Roman" w:hAnsi="Times New Roman" w:cs="Times New Roman"/>
          <w:sz w:val="28"/>
          <w:szCs w:val="28"/>
        </w:rPr>
        <w:t xml:space="preserve">правовой судебной </w:t>
      </w:r>
      <w:r w:rsidR="00BB137B" w:rsidRPr="007E03E7">
        <w:rPr>
          <w:rFonts w:ascii="Times New Roman" w:hAnsi="Times New Roman" w:cs="Times New Roman"/>
          <w:sz w:val="28"/>
          <w:szCs w:val="28"/>
        </w:rPr>
        <w:t xml:space="preserve">экспертизы эксперт должен провести именно правовое специальное исследование положений предоставленного ему нормативного правового акта </w:t>
      </w:r>
      <w:r w:rsidR="00600253" w:rsidRPr="007E03E7">
        <w:rPr>
          <w:rFonts w:ascii="Times New Roman" w:hAnsi="Times New Roman" w:cs="Times New Roman"/>
          <w:sz w:val="28"/>
          <w:szCs w:val="28"/>
        </w:rPr>
        <w:t xml:space="preserve">(правового объекта) </w:t>
      </w:r>
      <w:r w:rsidR="00BB137B" w:rsidRPr="007E03E7">
        <w:rPr>
          <w:rFonts w:ascii="Times New Roman" w:hAnsi="Times New Roman" w:cs="Times New Roman"/>
          <w:sz w:val="28"/>
          <w:szCs w:val="28"/>
        </w:rPr>
        <w:t>и ответить на сформулированные ему вопросы в области его специальной правовой компетентности.</w:t>
      </w:r>
      <w:r w:rsidR="00600253" w:rsidRPr="007E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естественный процесс дифференциации правовых знаний привел к появлению специальных правовых знаний, которые стали использоваться во всех видах юридических процессов. </w:t>
      </w:r>
    </w:p>
    <w:p w:rsidR="009343B4" w:rsidRDefault="009343B4" w:rsidP="004C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3B4" w:rsidRDefault="009343B4" w:rsidP="004C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 Анатолий Васильевич</w:t>
      </w:r>
    </w:p>
    <w:p w:rsidR="009343B4" w:rsidRDefault="009343B4" w:rsidP="004C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Высшей школы экономики</w:t>
      </w:r>
    </w:p>
    <w:p w:rsidR="009343B4" w:rsidRDefault="009343B4" w:rsidP="004C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юридических наук</w:t>
      </w:r>
    </w:p>
    <w:p w:rsidR="009343B4" w:rsidRDefault="009343B4" w:rsidP="004C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115419 Москва Донская 28-6</w:t>
      </w:r>
    </w:p>
    <w:p w:rsidR="009343B4" w:rsidRDefault="009343B4" w:rsidP="004C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8 903 2216558</w:t>
      </w:r>
    </w:p>
    <w:p w:rsidR="009343B4" w:rsidRPr="009343B4" w:rsidRDefault="009343B4" w:rsidP="004C6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nesterav@yandex.ru</w:t>
      </w:r>
    </w:p>
    <w:p w:rsidR="00831FEA" w:rsidRPr="007E03E7" w:rsidRDefault="003406C3" w:rsidP="007E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 xml:space="preserve"> </w:t>
      </w:r>
      <w:r w:rsidR="00C92108" w:rsidRPr="007E03E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31FEA" w:rsidRPr="007E03E7" w:rsidSect="004339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4565"/>
    <w:rsid w:val="000E42E0"/>
    <w:rsid w:val="0012538E"/>
    <w:rsid w:val="0014110E"/>
    <w:rsid w:val="001A1108"/>
    <w:rsid w:val="001C115A"/>
    <w:rsid w:val="001E0A13"/>
    <w:rsid w:val="00234565"/>
    <w:rsid w:val="0025186B"/>
    <w:rsid w:val="003406C3"/>
    <w:rsid w:val="003D5EEE"/>
    <w:rsid w:val="00433996"/>
    <w:rsid w:val="00495A81"/>
    <w:rsid w:val="004A74DC"/>
    <w:rsid w:val="004C64C0"/>
    <w:rsid w:val="004C6D83"/>
    <w:rsid w:val="005D7799"/>
    <w:rsid w:val="00600253"/>
    <w:rsid w:val="00606047"/>
    <w:rsid w:val="00613A95"/>
    <w:rsid w:val="006576E2"/>
    <w:rsid w:val="00692627"/>
    <w:rsid w:val="007E03E7"/>
    <w:rsid w:val="00831FEA"/>
    <w:rsid w:val="008C54CC"/>
    <w:rsid w:val="008F4DE8"/>
    <w:rsid w:val="009177A4"/>
    <w:rsid w:val="009343B4"/>
    <w:rsid w:val="00A23258"/>
    <w:rsid w:val="00A65BC9"/>
    <w:rsid w:val="00A957FF"/>
    <w:rsid w:val="00B066F7"/>
    <w:rsid w:val="00BB137B"/>
    <w:rsid w:val="00C92108"/>
    <w:rsid w:val="00D47AD8"/>
    <w:rsid w:val="00DF2DED"/>
    <w:rsid w:val="00E36308"/>
    <w:rsid w:val="00E66CB3"/>
    <w:rsid w:val="00E7053F"/>
    <w:rsid w:val="00EE1845"/>
    <w:rsid w:val="00EE2AC3"/>
    <w:rsid w:val="00F14E78"/>
    <w:rsid w:val="00F2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7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2009-10-03T04:30:00Z</dcterms:created>
  <dcterms:modified xsi:type="dcterms:W3CDTF">2009-11-03T09:47:00Z</dcterms:modified>
</cp:coreProperties>
</file>