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8F" w:rsidRPr="00BA2A26" w:rsidRDefault="00B91B8F" w:rsidP="00436DD0">
      <w:pPr>
        <w:pStyle w:val="a5"/>
        <w:spacing w:line="360" w:lineRule="auto"/>
        <w:ind w:firstLine="0"/>
        <w:jc w:val="both"/>
        <w:rPr>
          <w:rFonts w:ascii="Times New Roman" w:hAnsi="Times New Roman"/>
          <w:b/>
          <w:sz w:val="28"/>
          <w:szCs w:val="28"/>
        </w:rPr>
      </w:pPr>
      <w:r w:rsidRPr="00BA2A26">
        <w:rPr>
          <w:rFonts w:ascii="Times New Roman" w:hAnsi="Times New Roman" w:hint="cs"/>
          <w:b/>
          <w:sz w:val="28"/>
          <w:szCs w:val="28"/>
        </w:rPr>
        <w:t>УДК</w:t>
      </w:r>
      <w:r w:rsidRPr="00BA2A26">
        <w:rPr>
          <w:rFonts w:ascii="Times New Roman" w:hAnsi="Times New Roman"/>
          <w:b/>
          <w:sz w:val="28"/>
          <w:szCs w:val="28"/>
        </w:rPr>
        <w:t xml:space="preserve"> 159.9</w:t>
      </w:r>
    </w:p>
    <w:p w:rsidR="0026643D" w:rsidRPr="00BA2A26" w:rsidRDefault="00683605" w:rsidP="00436DD0">
      <w:pPr>
        <w:tabs>
          <w:tab w:val="left" w:pos="284"/>
          <w:tab w:val="left" w:pos="1260"/>
          <w:tab w:val="left" w:pos="1980"/>
          <w:tab w:val="left" w:pos="3060"/>
          <w:tab w:val="left" w:pos="4680"/>
          <w:tab w:val="left" w:pos="4860"/>
          <w:tab w:val="left" w:pos="7513"/>
        </w:tabs>
        <w:spacing w:after="0" w:line="360" w:lineRule="auto"/>
        <w:ind w:left="-720" w:right="-5" w:firstLine="720"/>
        <w:jc w:val="both"/>
        <w:rPr>
          <w:rFonts w:ascii="Times New Roman" w:hAnsi="Times New Roman"/>
          <w:i/>
          <w:sz w:val="28"/>
          <w:szCs w:val="28"/>
        </w:rPr>
      </w:pPr>
      <w:proofErr w:type="spellStart"/>
      <w:r w:rsidRPr="00BA2A26">
        <w:rPr>
          <w:rFonts w:ascii="Times New Roman" w:hAnsi="Times New Roman"/>
          <w:b/>
          <w:i/>
          <w:sz w:val="28"/>
          <w:szCs w:val="28"/>
        </w:rPr>
        <w:t>Голдырева</w:t>
      </w:r>
      <w:proofErr w:type="spellEnd"/>
      <w:r w:rsidRPr="00BA2A26">
        <w:rPr>
          <w:rFonts w:ascii="Times New Roman" w:hAnsi="Times New Roman"/>
          <w:b/>
          <w:i/>
          <w:sz w:val="28"/>
          <w:szCs w:val="28"/>
        </w:rPr>
        <w:t xml:space="preserve"> Вера </w:t>
      </w:r>
      <w:r w:rsidR="00E73A96" w:rsidRPr="00BA2A26">
        <w:rPr>
          <w:rFonts w:ascii="Times New Roman" w:hAnsi="Times New Roman"/>
          <w:b/>
          <w:i/>
          <w:sz w:val="28"/>
          <w:szCs w:val="28"/>
        </w:rPr>
        <w:t>А</w:t>
      </w:r>
      <w:r w:rsidRPr="00BA2A26">
        <w:rPr>
          <w:rFonts w:ascii="Times New Roman" w:hAnsi="Times New Roman"/>
          <w:b/>
          <w:i/>
          <w:sz w:val="28"/>
          <w:szCs w:val="28"/>
        </w:rPr>
        <w:t>лександровна</w:t>
      </w:r>
      <w:r w:rsidRPr="00BA2A26">
        <w:rPr>
          <w:rFonts w:ascii="Times New Roman" w:hAnsi="Times New Roman"/>
          <w:i/>
          <w:sz w:val="28"/>
          <w:szCs w:val="28"/>
        </w:rPr>
        <w:t xml:space="preserve"> </w:t>
      </w:r>
    </w:p>
    <w:p w:rsidR="00683605" w:rsidRPr="00BA2A26" w:rsidRDefault="0026643D" w:rsidP="00436DD0">
      <w:pPr>
        <w:tabs>
          <w:tab w:val="left" w:pos="284"/>
          <w:tab w:val="left" w:pos="1260"/>
          <w:tab w:val="left" w:pos="1980"/>
          <w:tab w:val="left" w:pos="3060"/>
          <w:tab w:val="left" w:pos="4680"/>
          <w:tab w:val="left" w:pos="4860"/>
          <w:tab w:val="left" w:pos="7513"/>
        </w:tabs>
        <w:spacing w:after="0" w:line="360" w:lineRule="auto"/>
        <w:ind w:left="-720" w:right="-5" w:firstLine="720"/>
        <w:jc w:val="both"/>
        <w:rPr>
          <w:rFonts w:ascii="Times New Roman" w:hAnsi="Times New Roman"/>
          <w:b/>
          <w:sz w:val="28"/>
          <w:szCs w:val="28"/>
        </w:rPr>
      </w:pPr>
      <w:r w:rsidRPr="00BA2A26">
        <w:rPr>
          <w:rFonts w:ascii="Times New Roman" w:hAnsi="Times New Roman"/>
          <w:b/>
          <w:sz w:val="28"/>
          <w:szCs w:val="28"/>
        </w:rPr>
        <w:t>Взаимосвязь культурных ценностей и отношения к инновациям</w:t>
      </w:r>
    </w:p>
    <w:p w:rsidR="00683605" w:rsidRPr="00BA2A26" w:rsidRDefault="00683605" w:rsidP="00436DD0">
      <w:pPr>
        <w:tabs>
          <w:tab w:val="left" w:pos="7513"/>
        </w:tabs>
        <w:autoSpaceDE w:val="0"/>
        <w:autoSpaceDN w:val="0"/>
        <w:adjustRightInd w:val="0"/>
        <w:spacing w:after="0" w:line="360" w:lineRule="auto"/>
        <w:jc w:val="both"/>
        <w:rPr>
          <w:rFonts w:ascii="Times New Roman" w:hAnsi="Times New Roman" w:cs="Times New Roman"/>
          <w:b/>
          <w:bCs/>
          <w:sz w:val="28"/>
          <w:szCs w:val="28"/>
        </w:rPr>
      </w:pPr>
    </w:p>
    <w:p w:rsidR="00D1363B" w:rsidRPr="00BA2A26" w:rsidRDefault="00D1363B" w:rsidP="00436DD0">
      <w:pPr>
        <w:tabs>
          <w:tab w:val="left" w:pos="284"/>
          <w:tab w:val="left" w:pos="1260"/>
          <w:tab w:val="left" w:pos="1980"/>
          <w:tab w:val="left" w:pos="3060"/>
          <w:tab w:val="left" w:pos="4680"/>
          <w:tab w:val="left" w:pos="4860"/>
          <w:tab w:val="left" w:pos="8647"/>
        </w:tabs>
        <w:jc w:val="both"/>
        <w:rPr>
          <w:rFonts w:ascii="Times New Roman" w:hAnsi="Times New Roman" w:cs="Times New Roman"/>
          <w:sz w:val="28"/>
          <w:szCs w:val="28"/>
          <w:lang w:eastAsia="ru-RU"/>
        </w:rPr>
      </w:pPr>
      <w:r w:rsidRPr="00BA2A26">
        <w:rPr>
          <w:rFonts w:ascii="Times New Roman" w:hAnsi="Times New Roman" w:cs="Times New Roman"/>
          <w:sz w:val="28"/>
          <w:szCs w:val="28"/>
        </w:rPr>
        <w:t xml:space="preserve">В настоящее время для ученых многих стран становится очевидным, что обязательным условием экономического роста и процветания страны является переход экономики в инновационную фазу развития. </w:t>
      </w:r>
      <w:r w:rsidRPr="00BA2A26">
        <w:rPr>
          <w:rFonts w:ascii="Times New Roman" w:hAnsi="Times New Roman" w:cs="Times New Roman"/>
          <w:sz w:val="28"/>
          <w:szCs w:val="28"/>
          <w:lang w:eastAsia="ru-RU"/>
        </w:rPr>
        <w:t xml:space="preserve">Способность к инновациям вообще и к инновациям определенного типа в тех или иных областях - это свойство ментальности народов, их культурная специфика. Различия в способностях разных народов и стран к инновациям зависят от характера культуры, культурной среды, в которой человек социализируется. В данной статье представлен теоретический обзор существующих на данный момент работ, направленных на выявление взаимосвязи между ценностями и отношением к инновациям. </w:t>
      </w:r>
    </w:p>
    <w:p w:rsidR="002E5E6A" w:rsidRPr="00BA2A26" w:rsidRDefault="002E5E6A" w:rsidP="00436DD0">
      <w:pPr>
        <w:tabs>
          <w:tab w:val="left" w:pos="284"/>
          <w:tab w:val="left" w:pos="1260"/>
          <w:tab w:val="left" w:pos="1980"/>
          <w:tab w:val="left" w:pos="3060"/>
          <w:tab w:val="left" w:pos="4680"/>
          <w:tab w:val="left" w:pos="4860"/>
          <w:tab w:val="left" w:pos="7513"/>
        </w:tabs>
        <w:spacing w:after="0" w:line="360" w:lineRule="auto"/>
        <w:ind w:right="-5"/>
        <w:jc w:val="both"/>
        <w:rPr>
          <w:rFonts w:ascii="Times New Roman" w:hAnsi="Times New Roman" w:cs="Times New Roman"/>
          <w:sz w:val="28"/>
          <w:szCs w:val="28"/>
          <w:lang w:eastAsia="ru-RU"/>
        </w:rPr>
      </w:pPr>
    </w:p>
    <w:p w:rsidR="002E5E6A" w:rsidRPr="00BA2A26" w:rsidRDefault="002E5E6A" w:rsidP="00436DD0">
      <w:pPr>
        <w:tabs>
          <w:tab w:val="left" w:pos="284"/>
          <w:tab w:val="left" w:pos="1260"/>
          <w:tab w:val="left" w:pos="1980"/>
          <w:tab w:val="left" w:pos="3060"/>
          <w:tab w:val="left" w:pos="4680"/>
          <w:tab w:val="left" w:pos="4860"/>
          <w:tab w:val="left" w:pos="7513"/>
        </w:tabs>
        <w:spacing w:after="0" w:line="360" w:lineRule="auto"/>
        <w:ind w:right="-5"/>
        <w:jc w:val="both"/>
        <w:rPr>
          <w:rFonts w:ascii="Times New Roman" w:hAnsi="Times New Roman" w:cs="Times New Roman"/>
          <w:b/>
          <w:sz w:val="28"/>
          <w:szCs w:val="28"/>
          <w:lang w:eastAsia="ru-RU"/>
        </w:rPr>
      </w:pPr>
      <w:r w:rsidRPr="00BA2A26">
        <w:rPr>
          <w:rFonts w:ascii="Times New Roman" w:hAnsi="Times New Roman" w:cs="Times New Roman"/>
          <w:b/>
          <w:sz w:val="28"/>
          <w:szCs w:val="28"/>
          <w:lang w:eastAsia="ru-RU"/>
        </w:rPr>
        <w:t>Ключевые слова:</w:t>
      </w:r>
      <w:r w:rsidR="009642FD" w:rsidRPr="00BA2A26">
        <w:rPr>
          <w:rFonts w:ascii="Times New Roman" w:hAnsi="Times New Roman" w:cs="Times New Roman"/>
          <w:b/>
          <w:sz w:val="28"/>
          <w:szCs w:val="28"/>
          <w:lang w:eastAsia="ru-RU"/>
        </w:rPr>
        <w:t xml:space="preserve"> </w:t>
      </w:r>
      <w:proofErr w:type="spellStart"/>
      <w:r w:rsidR="009642FD" w:rsidRPr="00BA2A26">
        <w:rPr>
          <w:rFonts w:ascii="Times New Roman" w:hAnsi="Times New Roman" w:cs="Times New Roman"/>
          <w:i/>
          <w:sz w:val="28"/>
          <w:szCs w:val="28"/>
          <w:lang w:eastAsia="ru-RU"/>
        </w:rPr>
        <w:t>и</w:t>
      </w:r>
      <w:r w:rsidRPr="00BA2A26">
        <w:rPr>
          <w:rFonts w:ascii="Times New Roman" w:hAnsi="Times New Roman" w:cs="Times New Roman"/>
          <w:i/>
          <w:sz w:val="28"/>
          <w:szCs w:val="28"/>
          <w:lang w:eastAsia="ru-RU"/>
        </w:rPr>
        <w:t>нновативность</w:t>
      </w:r>
      <w:proofErr w:type="spellEnd"/>
      <w:r w:rsidRPr="00BA2A26">
        <w:rPr>
          <w:rFonts w:ascii="Times New Roman" w:hAnsi="Times New Roman" w:cs="Times New Roman"/>
          <w:i/>
          <w:sz w:val="28"/>
          <w:szCs w:val="28"/>
          <w:lang w:eastAsia="ru-RU"/>
        </w:rPr>
        <w:t>, отношение к инновациям, креативность, культурные ценности.</w:t>
      </w:r>
    </w:p>
    <w:p w:rsidR="009642FD" w:rsidRPr="00BA2A26" w:rsidRDefault="009642FD" w:rsidP="00436DD0">
      <w:pPr>
        <w:tabs>
          <w:tab w:val="left" w:pos="284"/>
          <w:tab w:val="left" w:pos="1260"/>
          <w:tab w:val="left" w:pos="1980"/>
          <w:tab w:val="left" w:pos="3060"/>
          <w:tab w:val="left" w:pos="4680"/>
          <w:tab w:val="left" w:pos="4860"/>
          <w:tab w:val="left" w:pos="7513"/>
        </w:tabs>
        <w:spacing w:after="0" w:line="360" w:lineRule="auto"/>
        <w:ind w:right="-5"/>
        <w:jc w:val="both"/>
        <w:rPr>
          <w:rFonts w:ascii="Times New Roman" w:hAnsi="Times New Roman"/>
          <w:b/>
          <w:sz w:val="28"/>
          <w:szCs w:val="28"/>
        </w:rPr>
      </w:pPr>
    </w:p>
    <w:p w:rsidR="00DD6D8C" w:rsidRPr="008E085D" w:rsidRDefault="00D1363B" w:rsidP="00436DD0">
      <w:pPr>
        <w:tabs>
          <w:tab w:val="left" w:pos="284"/>
          <w:tab w:val="left" w:pos="567"/>
          <w:tab w:val="left" w:pos="993"/>
          <w:tab w:val="left" w:pos="1260"/>
          <w:tab w:val="left" w:pos="1980"/>
          <w:tab w:val="left" w:pos="3060"/>
          <w:tab w:val="left" w:pos="4680"/>
          <w:tab w:val="left" w:pos="4860"/>
          <w:tab w:val="left" w:pos="7513"/>
        </w:tabs>
        <w:spacing w:after="0" w:line="360" w:lineRule="auto"/>
        <w:ind w:right="-5"/>
        <w:jc w:val="both"/>
        <w:rPr>
          <w:rFonts w:ascii="Times New Roman CYR" w:hAnsi="Times New Roman CYR" w:cs="Times New Roman CYR"/>
          <w:sz w:val="28"/>
          <w:szCs w:val="28"/>
        </w:rPr>
      </w:pPr>
      <w:r w:rsidRPr="00BA2A26">
        <w:rPr>
          <w:rFonts w:ascii="Times New Roman" w:hAnsi="Times New Roman"/>
          <w:sz w:val="28"/>
          <w:szCs w:val="28"/>
        </w:rPr>
        <w:t xml:space="preserve">В последние годы тема инноваций получила широкое распространение, как в научной литературе, так и в государственной политике. </w:t>
      </w:r>
      <w:r w:rsidRPr="00BA2A26">
        <w:rPr>
          <w:rFonts w:ascii="Times New Roman CYR" w:hAnsi="Times New Roman CYR" w:cs="Times New Roman CYR"/>
          <w:sz w:val="28"/>
          <w:szCs w:val="28"/>
        </w:rPr>
        <w:t xml:space="preserve">В прошлом, инновационное развитие рассматривалось как стихийный процесс, которым трудно управлять. Главная роль в этом процессе отводилась отдельным личностям (новаторам) и фирмам. В последние десятилетия инновационные процессы все реже реализуются силами  талантливых одиночек, малых и крупных организаций. Общепризнанной становится точка зрения о коллективном исполнении инновационных процессов, о значении социальной системы для развития инноваций, в которой главные роли играют предприниматели, представляющие государственный и частный сектор. </w:t>
      </w:r>
      <w:r w:rsidR="00DD6D8C" w:rsidRPr="00436DD0">
        <w:rPr>
          <w:rFonts w:ascii="Times New Roman" w:eastAsia="TimesNewRomanPSMT" w:hAnsi="Times New Roman" w:cs="Times New Roman"/>
          <w:sz w:val="28"/>
          <w:szCs w:val="28"/>
        </w:rPr>
        <w:t xml:space="preserve">Как отмечают </w:t>
      </w:r>
      <w:r w:rsidR="00DD6D8C" w:rsidRPr="00436DD0">
        <w:rPr>
          <w:rFonts w:ascii="Times New Roman" w:eastAsia="TimesNewRomanPS-ItalicMT" w:hAnsi="Times New Roman" w:cs="Times New Roman"/>
          <w:iCs/>
          <w:sz w:val="28"/>
          <w:szCs w:val="28"/>
        </w:rPr>
        <w:t xml:space="preserve">Е. В. </w:t>
      </w:r>
      <w:proofErr w:type="spellStart"/>
      <w:r w:rsidR="00DD6D8C" w:rsidRPr="00436DD0">
        <w:rPr>
          <w:rFonts w:ascii="Times New Roman" w:eastAsia="TimesNewRomanPS-ItalicMT" w:hAnsi="Times New Roman" w:cs="Times New Roman"/>
          <w:iCs/>
          <w:sz w:val="28"/>
          <w:szCs w:val="28"/>
        </w:rPr>
        <w:t>Яроцкая</w:t>
      </w:r>
      <w:proofErr w:type="spellEnd"/>
      <w:r w:rsidR="00DD6D8C" w:rsidRPr="00436DD0">
        <w:rPr>
          <w:rFonts w:ascii="Times New Roman" w:eastAsia="TimesNewRomanPS-ItalicMT" w:hAnsi="Times New Roman" w:cs="Times New Roman"/>
          <w:iCs/>
          <w:sz w:val="28"/>
          <w:szCs w:val="28"/>
        </w:rPr>
        <w:t xml:space="preserve"> и Е. П. Криворучко</w:t>
      </w:r>
      <w:r w:rsidR="00DD6D8C" w:rsidRPr="00436DD0">
        <w:rPr>
          <w:rFonts w:ascii="Times New Roman" w:eastAsia="TimesNewRomanPS-ItalicMT" w:hAnsi="Times New Roman" w:cs="Times New Roman"/>
          <w:i/>
          <w:iCs/>
          <w:sz w:val="28"/>
          <w:szCs w:val="28"/>
        </w:rPr>
        <w:t xml:space="preserve">, </w:t>
      </w:r>
      <w:r w:rsidR="00DD6D8C" w:rsidRPr="00436DD0">
        <w:rPr>
          <w:rFonts w:ascii="Times New Roman" w:eastAsia="TimesNewRomanPSMT" w:hAnsi="Times New Roman" w:cs="Times New Roman"/>
          <w:sz w:val="28"/>
          <w:szCs w:val="28"/>
        </w:rPr>
        <w:t xml:space="preserve">российское правительство еще в 2005 г. поставило цель развития инновационной системы страны. Она заключается, прежде всего, в формировании экономических условий для вывода на рынок конкурентоспособной инновационной продукции в интересах </w:t>
      </w:r>
      <w:r w:rsidR="00DD6D8C" w:rsidRPr="00436DD0">
        <w:rPr>
          <w:rFonts w:ascii="Times New Roman" w:eastAsia="TimesNewRomanPSMT" w:hAnsi="Times New Roman" w:cs="Times New Roman"/>
          <w:sz w:val="28"/>
          <w:szCs w:val="28"/>
        </w:rPr>
        <w:lastRenderedPageBreak/>
        <w:t xml:space="preserve">реализации стратегических национальных приоритетов Российской Федерации. Причем одним из приоритетов государственной политики в области развития инноваций стало создание </w:t>
      </w:r>
      <w:proofErr w:type="gramStart"/>
      <w:r w:rsidR="00DD6D8C" w:rsidRPr="00436DD0">
        <w:rPr>
          <w:rFonts w:ascii="Times New Roman" w:eastAsia="TimesNewRomanPSMT" w:hAnsi="Times New Roman" w:cs="Times New Roman"/>
          <w:sz w:val="28"/>
          <w:szCs w:val="28"/>
        </w:rPr>
        <w:t>системы государственной поддержки коммерциализации результатов интеллектуальной деятельности</w:t>
      </w:r>
      <w:proofErr w:type="gramEnd"/>
      <w:r w:rsidR="00DD6D8C" w:rsidRPr="00436DD0">
        <w:rPr>
          <w:rFonts w:ascii="Times New Roman" w:eastAsia="TimesNewRomanPSMT" w:hAnsi="Times New Roman" w:cs="Times New Roman"/>
          <w:sz w:val="28"/>
          <w:szCs w:val="28"/>
        </w:rPr>
        <w:t>. Внимание государства к процессам коммерциализации инноваций вполне очевидно, поскольку в настоящее время предприниматели невосприимчивы к инновациям:</w:t>
      </w:r>
    </w:p>
    <w:p w:rsidR="00DD6D8C" w:rsidRPr="00436DD0" w:rsidRDefault="00DD6D8C" w:rsidP="00436DD0">
      <w:pPr>
        <w:autoSpaceDE w:val="0"/>
        <w:autoSpaceDN w:val="0"/>
        <w:adjustRightInd w:val="0"/>
        <w:spacing w:after="0" w:line="360" w:lineRule="auto"/>
        <w:jc w:val="both"/>
        <w:rPr>
          <w:rFonts w:ascii="Times New Roman" w:eastAsia="TimesNewRomanPSMT" w:hAnsi="Times New Roman" w:cs="Times New Roman"/>
          <w:sz w:val="28"/>
          <w:szCs w:val="28"/>
        </w:rPr>
      </w:pPr>
      <w:r w:rsidRPr="00436DD0">
        <w:rPr>
          <w:rFonts w:ascii="Times New Roman" w:eastAsia="TimesNewRomanPSMT" w:hAnsi="Times New Roman" w:cs="Times New Roman"/>
          <w:sz w:val="28"/>
          <w:szCs w:val="28"/>
        </w:rPr>
        <w:t>– инвестиции не вкладываются в разработки;</w:t>
      </w:r>
    </w:p>
    <w:p w:rsidR="00DD6D8C" w:rsidRPr="00436DD0" w:rsidRDefault="00DD6D8C" w:rsidP="00436DD0">
      <w:pPr>
        <w:autoSpaceDE w:val="0"/>
        <w:autoSpaceDN w:val="0"/>
        <w:adjustRightInd w:val="0"/>
        <w:spacing w:after="0" w:line="360" w:lineRule="auto"/>
        <w:jc w:val="both"/>
        <w:rPr>
          <w:rFonts w:ascii="Times New Roman" w:eastAsia="TimesNewRomanPSMT" w:hAnsi="Times New Roman" w:cs="Times New Roman"/>
          <w:sz w:val="28"/>
          <w:szCs w:val="28"/>
        </w:rPr>
      </w:pPr>
      <w:r w:rsidRPr="00436DD0">
        <w:rPr>
          <w:rFonts w:ascii="Times New Roman" w:eastAsia="TimesNewRomanPSMT" w:hAnsi="Times New Roman" w:cs="Times New Roman"/>
          <w:sz w:val="28"/>
          <w:szCs w:val="28"/>
        </w:rPr>
        <w:t>– к себе инновационные продукты не привлекаются;</w:t>
      </w:r>
    </w:p>
    <w:p w:rsidR="00DD6D8C" w:rsidRPr="00436DD0" w:rsidRDefault="00DD6D8C" w:rsidP="00436DD0">
      <w:pPr>
        <w:autoSpaceDE w:val="0"/>
        <w:autoSpaceDN w:val="0"/>
        <w:adjustRightInd w:val="0"/>
        <w:spacing w:after="0" w:line="360" w:lineRule="auto"/>
        <w:jc w:val="both"/>
        <w:rPr>
          <w:rFonts w:ascii="Times New Roman" w:eastAsia="TimesNewRomanPSMT" w:hAnsi="Times New Roman" w:cs="Times New Roman"/>
          <w:sz w:val="28"/>
          <w:szCs w:val="28"/>
        </w:rPr>
      </w:pPr>
      <w:r w:rsidRPr="00436DD0">
        <w:rPr>
          <w:rFonts w:ascii="Times New Roman" w:eastAsia="TimesNewRomanPSMT" w:hAnsi="Times New Roman" w:cs="Times New Roman"/>
          <w:sz w:val="28"/>
          <w:szCs w:val="28"/>
        </w:rPr>
        <w:t>– слабо внедряются инновационные технологии.</w:t>
      </w:r>
    </w:p>
    <w:p w:rsidR="00436DD0" w:rsidRDefault="00DD6D8C" w:rsidP="00436DD0">
      <w:pPr>
        <w:autoSpaceDE w:val="0"/>
        <w:autoSpaceDN w:val="0"/>
        <w:adjustRightInd w:val="0"/>
        <w:spacing w:after="0" w:line="360" w:lineRule="auto"/>
        <w:jc w:val="both"/>
        <w:rPr>
          <w:rFonts w:ascii="Times New Roman" w:eastAsia="TimesNewRomanPSMT" w:hAnsi="Times New Roman" w:cs="Times New Roman"/>
          <w:sz w:val="28"/>
          <w:szCs w:val="28"/>
        </w:rPr>
      </w:pPr>
      <w:r w:rsidRPr="00436DD0">
        <w:rPr>
          <w:rFonts w:ascii="Times New Roman" w:eastAsia="TimesNewRomanPSMT" w:hAnsi="Times New Roman" w:cs="Times New Roman"/>
          <w:sz w:val="28"/>
          <w:szCs w:val="28"/>
        </w:rPr>
        <w:t xml:space="preserve">Инновации появляются, но до конечного потребителя доходят только единицы. При этом зарубежные компании с интересом смотрят на разработки российских ученых и с успехом их </w:t>
      </w:r>
      <w:proofErr w:type="spellStart"/>
      <w:r w:rsidRPr="00436DD0">
        <w:rPr>
          <w:rFonts w:ascii="Times New Roman" w:eastAsia="TimesNewRomanPSMT" w:hAnsi="Times New Roman" w:cs="Times New Roman"/>
          <w:sz w:val="28"/>
          <w:szCs w:val="28"/>
        </w:rPr>
        <w:t>коммерциализируют</w:t>
      </w:r>
      <w:proofErr w:type="spellEnd"/>
      <w:r w:rsidR="00436DD0">
        <w:rPr>
          <w:rFonts w:ascii="Times New Roman" w:eastAsia="TimesNewRomanPSMT" w:hAnsi="Times New Roman" w:cs="Times New Roman"/>
          <w:sz w:val="28"/>
          <w:szCs w:val="28"/>
        </w:rPr>
        <w:t xml:space="preserve"> </w:t>
      </w:r>
      <w:r w:rsidR="00436DD0" w:rsidRPr="00BA2A26">
        <w:rPr>
          <w:rFonts w:ascii="Times New Roman" w:hAnsi="Times New Roman"/>
          <w:sz w:val="28"/>
          <w:szCs w:val="28"/>
        </w:rPr>
        <w:t>[</w:t>
      </w:r>
      <w:r w:rsidR="00436DD0">
        <w:rPr>
          <w:rFonts w:ascii="Times New Roman" w:hAnsi="Times New Roman"/>
          <w:sz w:val="28"/>
          <w:szCs w:val="28"/>
        </w:rPr>
        <w:t>1</w:t>
      </w:r>
      <w:r w:rsidR="00436DD0" w:rsidRPr="00BA2A26">
        <w:rPr>
          <w:rFonts w:ascii="Times New Roman" w:hAnsi="Times New Roman"/>
          <w:sz w:val="28"/>
          <w:szCs w:val="28"/>
        </w:rPr>
        <w:t>].</w:t>
      </w:r>
      <w:r w:rsidR="00436DD0">
        <w:rPr>
          <w:rFonts w:ascii="Times New Roman" w:eastAsia="TimesNewRomanPSMT" w:hAnsi="Times New Roman" w:cs="Times New Roman"/>
          <w:sz w:val="28"/>
          <w:szCs w:val="28"/>
        </w:rPr>
        <w:t xml:space="preserve"> </w:t>
      </w:r>
    </w:p>
    <w:p w:rsidR="00E73A96" w:rsidRPr="00436DD0" w:rsidRDefault="00E73A96" w:rsidP="00436DD0">
      <w:pPr>
        <w:autoSpaceDE w:val="0"/>
        <w:autoSpaceDN w:val="0"/>
        <w:adjustRightInd w:val="0"/>
        <w:spacing w:after="0" w:line="360" w:lineRule="auto"/>
        <w:jc w:val="both"/>
        <w:rPr>
          <w:rFonts w:ascii="Times New Roman" w:eastAsia="TimesNewRomanPSMT" w:hAnsi="Times New Roman" w:cs="Times New Roman"/>
          <w:sz w:val="28"/>
          <w:szCs w:val="28"/>
        </w:rPr>
      </w:pPr>
      <w:proofErr w:type="spellStart"/>
      <w:r w:rsidRPr="00BA2A26">
        <w:rPr>
          <w:rFonts w:ascii="Times New Roman" w:hAnsi="Times New Roman"/>
          <w:sz w:val="28"/>
          <w:szCs w:val="28"/>
        </w:rPr>
        <w:t>Инновативность</w:t>
      </w:r>
      <w:proofErr w:type="spellEnd"/>
      <w:r w:rsidRPr="00BA2A26">
        <w:rPr>
          <w:rFonts w:ascii="Times New Roman" w:hAnsi="Times New Roman"/>
          <w:sz w:val="28"/>
          <w:szCs w:val="28"/>
        </w:rPr>
        <w:t xml:space="preserve"> в самом общем смысле может быть определена как способность к адаптации новых идей и использования их на практике, р</w:t>
      </w:r>
      <w:r w:rsidR="00286C51" w:rsidRPr="00BA2A26">
        <w:rPr>
          <w:rFonts w:ascii="Times New Roman" w:hAnsi="Times New Roman"/>
          <w:sz w:val="28"/>
          <w:szCs w:val="28"/>
        </w:rPr>
        <w:t>азвитию новых продуктов [</w:t>
      </w:r>
      <w:r w:rsidR="00436DD0">
        <w:rPr>
          <w:rFonts w:ascii="Times New Roman" w:hAnsi="Times New Roman"/>
          <w:sz w:val="28"/>
          <w:szCs w:val="28"/>
        </w:rPr>
        <w:t>2</w:t>
      </w:r>
      <w:r w:rsidR="00286C51" w:rsidRPr="00BA2A26">
        <w:rPr>
          <w:rFonts w:ascii="Times New Roman" w:hAnsi="Times New Roman"/>
          <w:sz w:val="28"/>
          <w:szCs w:val="28"/>
        </w:rPr>
        <w:t xml:space="preserve">; </w:t>
      </w:r>
      <w:r w:rsidR="00436DD0">
        <w:rPr>
          <w:rFonts w:ascii="Times New Roman" w:hAnsi="Times New Roman"/>
          <w:sz w:val="28"/>
          <w:szCs w:val="28"/>
        </w:rPr>
        <w:t>3</w:t>
      </w:r>
      <w:r w:rsidR="00286C51" w:rsidRPr="00BA2A26">
        <w:rPr>
          <w:rFonts w:ascii="Times New Roman" w:hAnsi="Times New Roman"/>
          <w:sz w:val="28"/>
          <w:szCs w:val="28"/>
        </w:rPr>
        <w:t>]</w:t>
      </w:r>
      <w:r w:rsidRPr="00BA2A26">
        <w:rPr>
          <w:rFonts w:ascii="Times New Roman" w:hAnsi="Times New Roman"/>
          <w:sz w:val="28"/>
          <w:szCs w:val="28"/>
        </w:rPr>
        <w:t xml:space="preserve">. Другие ученые предлагают понимать под инновативностью  способность  субъекта  черпать  идеи  вне  существующей  системы  и  привносить  их вовнутрь, а также умение эффективно представлять эти идеи перед публикой </w:t>
      </w:r>
      <w:r w:rsidR="00286C51" w:rsidRPr="00BA2A26">
        <w:rPr>
          <w:rFonts w:ascii="Times New Roman" w:hAnsi="Times New Roman"/>
          <w:sz w:val="28"/>
          <w:szCs w:val="28"/>
        </w:rPr>
        <w:t>[</w:t>
      </w:r>
      <w:r w:rsidR="00436DD0">
        <w:rPr>
          <w:rFonts w:ascii="Times New Roman" w:hAnsi="Times New Roman"/>
          <w:sz w:val="28"/>
          <w:szCs w:val="28"/>
        </w:rPr>
        <w:t>4</w:t>
      </w:r>
      <w:r w:rsidR="00286C51" w:rsidRPr="00BA2A26">
        <w:rPr>
          <w:rFonts w:ascii="Times New Roman" w:hAnsi="Times New Roman"/>
          <w:sz w:val="28"/>
          <w:szCs w:val="28"/>
        </w:rPr>
        <w:t>]</w:t>
      </w:r>
      <w:r w:rsidRPr="00BA2A26">
        <w:rPr>
          <w:rFonts w:ascii="Times New Roman" w:hAnsi="Times New Roman"/>
          <w:sz w:val="28"/>
          <w:szCs w:val="28"/>
        </w:rPr>
        <w:t xml:space="preserve">. Отечественный специалист Ю.В. </w:t>
      </w:r>
      <w:proofErr w:type="spellStart"/>
      <w:r w:rsidRPr="00BA2A26">
        <w:rPr>
          <w:rFonts w:ascii="Times New Roman" w:hAnsi="Times New Roman"/>
          <w:sz w:val="28"/>
          <w:szCs w:val="28"/>
        </w:rPr>
        <w:t>Яковец</w:t>
      </w:r>
      <w:proofErr w:type="spellEnd"/>
      <w:r w:rsidRPr="00BA2A26">
        <w:rPr>
          <w:rFonts w:ascii="Times New Roman" w:hAnsi="Times New Roman"/>
          <w:sz w:val="28"/>
          <w:szCs w:val="28"/>
        </w:rPr>
        <w:t xml:space="preserve"> определяет инновацию как «внесение в разнообразные виды человеческой деятельности новых элементов (видов, способов, повышающих эффективность этой деятельности)» </w:t>
      </w:r>
      <w:r w:rsidR="00286C51" w:rsidRPr="00BA2A26">
        <w:rPr>
          <w:rFonts w:ascii="Times New Roman" w:hAnsi="Times New Roman"/>
          <w:sz w:val="28"/>
          <w:szCs w:val="28"/>
        </w:rPr>
        <w:t>[</w:t>
      </w:r>
      <w:r w:rsidR="00436DD0">
        <w:rPr>
          <w:rFonts w:ascii="Times New Roman" w:hAnsi="Times New Roman"/>
          <w:sz w:val="28"/>
          <w:szCs w:val="28"/>
        </w:rPr>
        <w:t>5</w:t>
      </w:r>
      <w:r w:rsidR="00FA68FC" w:rsidRPr="00BA2A26">
        <w:rPr>
          <w:rFonts w:ascii="Times New Roman" w:hAnsi="Times New Roman"/>
          <w:sz w:val="28"/>
          <w:szCs w:val="28"/>
        </w:rPr>
        <w:t>, стр.148</w:t>
      </w:r>
      <w:r w:rsidR="00286C51" w:rsidRPr="00BA2A26">
        <w:rPr>
          <w:rFonts w:ascii="Times New Roman" w:hAnsi="Times New Roman"/>
          <w:sz w:val="28"/>
          <w:szCs w:val="28"/>
        </w:rPr>
        <w:t>].</w:t>
      </w:r>
      <w:r w:rsidRPr="00BA2A26">
        <w:rPr>
          <w:rFonts w:ascii="Times New Roman" w:hAnsi="Times New Roman"/>
          <w:sz w:val="28"/>
          <w:szCs w:val="28"/>
        </w:rPr>
        <w:t xml:space="preserve"> Инициаторами инноваций могут быть ученые, предприниматели, менеджеры, люди творческих профессий, политически деятели и т.д. </w:t>
      </w:r>
    </w:p>
    <w:p w:rsidR="00E73A96" w:rsidRPr="008E085D" w:rsidRDefault="00E73A96" w:rsidP="008E085D">
      <w:pPr>
        <w:tabs>
          <w:tab w:val="left" w:pos="284"/>
          <w:tab w:val="left" w:pos="2354"/>
          <w:tab w:val="left" w:pos="7513"/>
        </w:tabs>
        <w:spacing w:line="360" w:lineRule="auto"/>
        <w:ind w:right="-5"/>
        <w:jc w:val="both"/>
        <w:rPr>
          <w:rFonts w:ascii="Times New Roman" w:hAnsi="Times New Roman"/>
          <w:sz w:val="28"/>
          <w:szCs w:val="28"/>
        </w:rPr>
      </w:pPr>
      <w:r w:rsidRPr="00BA2A26">
        <w:rPr>
          <w:rFonts w:ascii="Times New Roman" w:hAnsi="Times New Roman"/>
          <w:sz w:val="28"/>
          <w:szCs w:val="28"/>
        </w:rPr>
        <w:t xml:space="preserve">Одним из компонентов инновативности называют креативность. </w:t>
      </w:r>
      <w:r w:rsidRPr="00BA2A26">
        <w:rPr>
          <w:rFonts w:ascii="Times New Roman" w:hAnsi="Times New Roman"/>
          <w:sz w:val="28"/>
          <w:szCs w:val="28"/>
          <w:lang w:eastAsia="ru-RU"/>
        </w:rPr>
        <w:t>Креативность и инновации взаимосвязаны между собой. Том Келли, автор книги «</w:t>
      </w:r>
      <w:r w:rsidRPr="00BA2A26">
        <w:rPr>
          <w:rFonts w:ascii="Times New Roman" w:hAnsi="Times New Roman"/>
          <w:sz w:val="28"/>
          <w:szCs w:val="28"/>
          <w:lang w:val="en-US"/>
        </w:rPr>
        <w:t>The</w:t>
      </w:r>
      <w:r w:rsidRPr="00BA2A26">
        <w:rPr>
          <w:rFonts w:ascii="Times New Roman" w:hAnsi="Times New Roman"/>
          <w:sz w:val="28"/>
          <w:szCs w:val="28"/>
        </w:rPr>
        <w:t xml:space="preserve"> </w:t>
      </w:r>
      <w:r w:rsidRPr="00BA2A26">
        <w:rPr>
          <w:rFonts w:ascii="Times New Roman" w:hAnsi="Times New Roman"/>
          <w:sz w:val="28"/>
          <w:szCs w:val="28"/>
          <w:lang w:val="en-US"/>
        </w:rPr>
        <w:t>Art</w:t>
      </w:r>
      <w:r w:rsidRPr="00BA2A26">
        <w:rPr>
          <w:rFonts w:ascii="Times New Roman" w:hAnsi="Times New Roman"/>
          <w:sz w:val="28"/>
          <w:szCs w:val="28"/>
        </w:rPr>
        <w:t xml:space="preserve"> </w:t>
      </w:r>
      <w:r w:rsidRPr="00BA2A26">
        <w:rPr>
          <w:rFonts w:ascii="Times New Roman" w:hAnsi="Times New Roman"/>
          <w:sz w:val="28"/>
          <w:szCs w:val="28"/>
          <w:lang w:val="en-US"/>
        </w:rPr>
        <w:t>of</w:t>
      </w:r>
      <w:r w:rsidRPr="00BA2A26">
        <w:rPr>
          <w:rFonts w:ascii="Times New Roman" w:hAnsi="Times New Roman"/>
          <w:sz w:val="28"/>
          <w:szCs w:val="28"/>
        </w:rPr>
        <w:t xml:space="preserve"> </w:t>
      </w:r>
      <w:r w:rsidRPr="00BA2A26">
        <w:rPr>
          <w:rFonts w:ascii="Times New Roman" w:hAnsi="Times New Roman"/>
          <w:sz w:val="28"/>
          <w:szCs w:val="28"/>
          <w:lang w:val="en-US"/>
        </w:rPr>
        <w:t>Innovation</w:t>
      </w:r>
      <w:r w:rsidRPr="00BA2A26">
        <w:rPr>
          <w:rFonts w:ascii="Times New Roman" w:hAnsi="Times New Roman"/>
          <w:sz w:val="28"/>
          <w:szCs w:val="28"/>
          <w:lang w:eastAsia="ru-RU"/>
        </w:rPr>
        <w:t>», однажды сказал: «сущность инновации не в том, что мы делае</w:t>
      </w:r>
      <w:r w:rsidR="00286C51" w:rsidRPr="00BA2A26">
        <w:rPr>
          <w:rFonts w:ascii="Times New Roman" w:hAnsi="Times New Roman"/>
          <w:sz w:val="28"/>
          <w:szCs w:val="28"/>
          <w:lang w:eastAsia="ru-RU"/>
        </w:rPr>
        <w:t>м, а в том, как мы это делаем» [</w:t>
      </w:r>
      <w:r w:rsidR="00436DD0">
        <w:rPr>
          <w:rFonts w:ascii="Times New Roman" w:hAnsi="Times New Roman"/>
          <w:sz w:val="28"/>
          <w:szCs w:val="28"/>
          <w:lang w:eastAsia="ru-RU"/>
        </w:rPr>
        <w:t>6</w:t>
      </w:r>
      <w:r w:rsidR="00286C51" w:rsidRPr="00BA2A26">
        <w:rPr>
          <w:rFonts w:ascii="Times New Roman" w:hAnsi="Times New Roman"/>
          <w:sz w:val="28"/>
          <w:szCs w:val="28"/>
          <w:lang w:eastAsia="ru-RU"/>
        </w:rPr>
        <w:t>]</w:t>
      </w:r>
      <w:r w:rsidRPr="00BA2A26">
        <w:rPr>
          <w:rFonts w:ascii="Times New Roman" w:hAnsi="Times New Roman"/>
          <w:sz w:val="28"/>
          <w:szCs w:val="28"/>
          <w:lang w:eastAsia="ru-RU"/>
        </w:rPr>
        <w:t xml:space="preserve">. </w:t>
      </w:r>
      <w:r w:rsidRPr="00BA2A26">
        <w:rPr>
          <w:rFonts w:ascii="Times New Roman" w:hAnsi="Times New Roman"/>
          <w:sz w:val="28"/>
          <w:szCs w:val="28"/>
        </w:rPr>
        <w:t>В западной психологии креативность чаще всего определяется как качество индивида или процесса, способного предоставлять новые, подходящ</w:t>
      </w:r>
      <w:r w:rsidR="00286C51" w:rsidRPr="00BA2A26">
        <w:rPr>
          <w:rFonts w:ascii="Times New Roman" w:hAnsi="Times New Roman"/>
          <w:sz w:val="28"/>
          <w:szCs w:val="28"/>
        </w:rPr>
        <w:t>ие, нетиповые решения проблемы [</w:t>
      </w:r>
      <w:r w:rsidR="00436DD0">
        <w:rPr>
          <w:rFonts w:ascii="Times New Roman" w:hAnsi="Times New Roman"/>
          <w:sz w:val="28"/>
          <w:szCs w:val="28"/>
        </w:rPr>
        <w:t>7</w:t>
      </w:r>
      <w:r w:rsidR="00286C51" w:rsidRPr="00BA2A26">
        <w:rPr>
          <w:rFonts w:ascii="Times New Roman" w:hAnsi="Times New Roman"/>
          <w:sz w:val="28"/>
          <w:szCs w:val="28"/>
        </w:rPr>
        <w:t>]</w:t>
      </w:r>
      <w:r w:rsidRPr="00BA2A26">
        <w:rPr>
          <w:rFonts w:ascii="Times New Roman" w:hAnsi="Times New Roman"/>
          <w:sz w:val="28"/>
          <w:szCs w:val="28"/>
        </w:rPr>
        <w:t xml:space="preserve">. </w:t>
      </w:r>
      <w:r w:rsidR="008E085D">
        <w:rPr>
          <w:rFonts w:ascii="Times New Roman" w:hAnsi="Times New Roman"/>
          <w:sz w:val="28"/>
          <w:szCs w:val="28"/>
        </w:rPr>
        <w:t xml:space="preserve">Нельзя не согласиться, </w:t>
      </w:r>
      <w:r w:rsidR="008E085D">
        <w:rPr>
          <w:rFonts w:ascii="Times New Roman" w:hAnsi="Times New Roman"/>
          <w:sz w:val="28"/>
          <w:szCs w:val="28"/>
        </w:rPr>
        <w:lastRenderedPageBreak/>
        <w:t xml:space="preserve">что </w:t>
      </w:r>
      <w:r w:rsidR="008E085D">
        <w:rPr>
          <w:rFonts w:ascii="Times New Roman" w:eastAsia="TimesNewRomanPSMT" w:hAnsi="Times New Roman" w:cs="Times New Roman"/>
          <w:sz w:val="28"/>
          <w:szCs w:val="28"/>
        </w:rPr>
        <w:t>б</w:t>
      </w:r>
      <w:r w:rsidR="00BA2A26" w:rsidRPr="00436DD0">
        <w:rPr>
          <w:rFonts w:ascii="Times New Roman" w:eastAsia="TimesNewRomanPSMT" w:hAnsi="Times New Roman" w:cs="Times New Roman"/>
          <w:sz w:val="28"/>
          <w:szCs w:val="28"/>
        </w:rPr>
        <w:t xml:space="preserve">лагоприятные предпосылки для развития личности, ее самораскрытия, самореализации, самодостаточности создает креативность. Креативность, как отмечают </w:t>
      </w:r>
      <w:r w:rsidR="00BA2A26" w:rsidRPr="00436DD0">
        <w:rPr>
          <w:rFonts w:ascii="Times New Roman" w:hAnsi="Times New Roman" w:cs="Times New Roman"/>
          <w:bCs/>
          <w:iCs/>
          <w:sz w:val="28"/>
          <w:szCs w:val="28"/>
        </w:rPr>
        <w:t xml:space="preserve">Э. И. Мещерякова, А. В. Ларионова, </w:t>
      </w:r>
      <w:r w:rsidR="00BA2A26" w:rsidRPr="00436DD0">
        <w:rPr>
          <w:rFonts w:ascii="Times New Roman" w:eastAsia="TimesNewRomanPSMT" w:hAnsi="Times New Roman" w:cs="Times New Roman"/>
          <w:sz w:val="28"/>
          <w:szCs w:val="28"/>
        </w:rPr>
        <w:t xml:space="preserve"> позволяет находить новые способы поведения, адаптироваться к новым условиям жизни, эффективно использовать внутренний потенциал личности и совершенствоваться. Креативность - «высшая стадия развития личности» (К. А. </w:t>
      </w:r>
      <w:proofErr w:type="spellStart"/>
      <w:r w:rsidR="00BA2A26" w:rsidRPr="00436DD0">
        <w:rPr>
          <w:rFonts w:ascii="Times New Roman" w:eastAsia="TimesNewRomanPSMT" w:hAnsi="Times New Roman" w:cs="Times New Roman"/>
          <w:sz w:val="28"/>
          <w:szCs w:val="28"/>
        </w:rPr>
        <w:t>Абульханова-Славская</w:t>
      </w:r>
      <w:proofErr w:type="spellEnd"/>
      <w:r w:rsidR="00BA2A26" w:rsidRPr="00436DD0">
        <w:rPr>
          <w:rFonts w:ascii="Times New Roman" w:eastAsia="TimesNewRomanPSMT" w:hAnsi="Times New Roman" w:cs="Times New Roman"/>
          <w:sz w:val="28"/>
          <w:szCs w:val="28"/>
        </w:rPr>
        <w:t xml:space="preserve">), «способ бытия личности» (Г. Г. Панкова), «сущностная характеристика человека» (А. Г. Шумилина). На данный момент, знание о креативности характеризуется многоаспектностью, представляет собой множество различных теорий, концепций, теоретических и эмпирических представлений. Количество определений креативности бесчисленно, а разнообразные определения и подходы к изучению проблемы креативности демонстрируют существование различных </w:t>
      </w:r>
      <w:proofErr w:type="gramStart"/>
      <w:r w:rsidR="00BA2A26" w:rsidRPr="00436DD0">
        <w:rPr>
          <w:rFonts w:ascii="Times New Roman" w:eastAsia="TimesNewRomanPSMT" w:hAnsi="Times New Roman" w:cs="Times New Roman"/>
          <w:sz w:val="28"/>
          <w:szCs w:val="28"/>
        </w:rPr>
        <w:t>позиций</w:t>
      </w:r>
      <w:proofErr w:type="gramEnd"/>
      <w:r w:rsidR="00BA2A26" w:rsidRPr="00436DD0">
        <w:rPr>
          <w:rFonts w:ascii="Times New Roman" w:eastAsia="TimesNewRomanPSMT" w:hAnsi="Times New Roman" w:cs="Times New Roman"/>
          <w:sz w:val="28"/>
          <w:szCs w:val="28"/>
        </w:rPr>
        <w:t xml:space="preserve"> как в отечественной, так и в зарубежной психологии </w:t>
      </w:r>
      <w:r w:rsidR="00436DD0" w:rsidRPr="00436DD0">
        <w:rPr>
          <w:rFonts w:ascii="Times New Roman" w:eastAsia="TimesNewRomanPSMT" w:hAnsi="Times New Roman" w:cs="Times New Roman"/>
          <w:sz w:val="28"/>
          <w:szCs w:val="28"/>
        </w:rPr>
        <w:t>[8].</w:t>
      </w:r>
      <w:r w:rsidR="008E085D">
        <w:rPr>
          <w:rFonts w:ascii="Times New Roman" w:hAnsi="Times New Roman"/>
          <w:sz w:val="28"/>
          <w:szCs w:val="28"/>
        </w:rPr>
        <w:t xml:space="preserve"> </w:t>
      </w:r>
      <w:bookmarkStart w:id="0" w:name="_GoBack"/>
      <w:bookmarkEnd w:id="0"/>
      <w:r w:rsidRPr="00BA2A26">
        <w:rPr>
          <w:rFonts w:ascii="Times New Roman" w:hAnsi="Times New Roman"/>
          <w:sz w:val="28"/>
          <w:szCs w:val="28"/>
        </w:rPr>
        <w:t xml:space="preserve">Как отмечают другие исследователи и практики, </w:t>
      </w:r>
      <w:proofErr w:type="spellStart"/>
      <w:r w:rsidRPr="00BA2A26">
        <w:rPr>
          <w:rFonts w:ascii="Times New Roman" w:hAnsi="Times New Roman"/>
          <w:sz w:val="28"/>
          <w:szCs w:val="28"/>
          <w:lang w:eastAsia="ru-RU"/>
        </w:rPr>
        <w:t>инновативность</w:t>
      </w:r>
      <w:proofErr w:type="spellEnd"/>
      <w:r w:rsidRPr="00BA2A26">
        <w:rPr>
          <w:rFonts w:ascii="Times New Roman" w:hAnsi="Times New Roman"/>
          <w:sz w:val="28"/>
          <w:szCs w:val="28"/>
          <w:lang w:eastAsia="ru-RU"/>
        </w:rPr>
        <w:t xml:space="preserve"> – это своего рода практическое применение творческих и креативных идей; организация не может вводить инноваций, если она не может генерировать творческие идеи. В более широком масштабе, творчество и инновации являются не только жизненно важными для компании, но и для</w:t>
      </w:r>
      <w:r w:rsidR="00286C51" w:rsidRPr="00BA2A26">
        <w:rPr>
          <w:rFonts w:ascii="Times New Roman" w:hAnsi="Times New Roman"/>
          <w:sz w:val="28"/>
          <w:szCs w:val="28"/>
          <w:lang w:eastAsia="ru-RU"/>
        </w:rPr>
        <w:t xml:space="preserve"> экономического развития страны.</w:t>
      </w:r>
    </w:p>
    <w:p w:rsidR="00E73A96" w:rsidRPr="00BA2A26" w:rsidRDefault="00E73A96" w:rsidP="00436DD0">
      <w:pPr>
        <w:tabs>
          <w:tab w:val="left" w:pos="284"/>
          <w:tab w:val="left" w:pos="2354"/>
          <w:tab w:val="left" w:pos="7513"/>
        </w:tabs>
        <w:spacing w:line="360" w:lineRule="auto"/>
        <w:ind w:right="-5"/>
        <w:jc w:val="both"/>
        <w:rPr>
          <w:rFonts w:ascii="Times New Roman" w:hAnsi="Times New Roman"/>
          <w:sz w:val="28"/>
          <w:szCs w:val="28"/>
          <w:u w:val="single"/>
        </w:rPr>
      </w:pPr>
      <w:r w:rsidRPr="00BA2A26">
        <w:rPr>
          <w:rFonts w:ascii="Times New Roman" w:hAnsi="Times New Roman"/>
          <w:sz w:val="28"/>
          <w:szCs w:val="28"/>
        </w:rPr>
        <w:t xml:space="preserve">На сегодняшний день имеется большое количество исследований, демонстрирующих взаимосвязь отношения к инновациям с различными социально-психологическими конструктами. </w:t>
      </w:r>
      <w:r w:rsidRPr="00BA2A26">
        <w:rPr>
          <w:rFonts w:ascii="Times New Roman CYR" w:hAnsi="Times New Roman CYR" w:cs="Times New Roman CYR"/>
          <w:sz w:val="28"/>
          <w:szCs w:val="28"/>
        </w:rPr>
        <w:t>Ю-Фанг Йен</w:t>
      </w:r>
      <w:r w:rsidR="008C47E5" w:rsidRPr="00BA2A26">
        <w:rPr>
          <w:rFonts w:ascii="Times New Roman CYR" w:hAnsi="Times New Roman CYR" w:cs="Times New Roman CYR"/>
          <w:sz w:val="28"/>
          <w:szCs w:val="28"/>
        </w:rPr>
        <w:t>, к примеру,</w:t>
      </w:r>
      <w:r w:rsidRPr="00BA2A26">
        <w:rPr>
          <w:rFonts w:ascii="Times New Roman CYR" w:hAnsi="Times New Roman CYR" w:cs="Times New Roman CYR"/>
          <w:sz w:val="28"/>
          <w:szCs w:val="28"/>
        </w:rPr>
        <w:t xml:space="preserve"> утверждает, что инновационные  возможности непосредственно влияют на эффективность работы организации </w:t>
      </w:r>
      <w:r w:rsidR="00D1363B" w:rsidRPr="00BA2A26">
        <w:rPr>
          <w:rFonts w:ascii="Times New Roman CYR" w:hAnsi="Times New Roman CYR" w:cs="Times New Roman CYR"/>
          <w:sz w:val="28"/>
          <w:szCs w:val="28"/>
        </w:rPr>
        <w:t xml:space="preserve"> </w:t>
      </w:r>
      <w:r w:rsidR="00286C51" w:rsidRPr="00BA2A26">
        <w:rPr>
          <w:rFonts w:ascii="Times New Roman CYR" w:hAnsi="Times New Roman CYR" w:cs="Times New Roman CYR"/>
          <w:sz w:val="28"/>
          <w:szCs w:val="28"/>
        </w:rPr>
        <w:t>[</w:t>
      </w:r>
      <w:r w:rsidR="00436DD0" w:rsidRPr="00436DD0">
        <w:rPr>
          <w:rFonts w:ascii="Times New Roman CYR" w:hAnsi="Times New Roman CYR" w:cs="Times New Roman CYR"/>
          <w:sz w:val="28"/>
          <w:szCs w:val="28"/>
        </w:rPr>
        <w:t>9</w:t>
      </w:r>
      <w:r w:rsidR="00286C51"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 xml:space="preserve">. </w:t>
      </w:r>
      <w:r w:rsidR="00FA68FC" w:rsidRPr="00BA2A26">
        <w:rPr>
          <w:rFonts w:ascii="Times New Roman" w:hAnsi="Times New Roman"/>
          <w:sz w:val="28"/>
          <w:szCs w:val="28"/>
        </w:rPr>
        <w:t xml:space="preserve"> </w:t>
      </w:r>
      <w:r w:rsidRPr="00BA2A26">
        <w:rPr>
          <w:rFonts w:ascii="Times New Roman CYR" w:hAnsi="Times New Roman CYR" w:cs="Times New Roman CYR"/>
          <w:sz w:val="28"/>
          <w:szCs w:val="28"/>
        </w:rPr>
        <w:t xml:space="preserve">М. </w:t>
      </w:r>
      <w:proofErr w:type="spellStart"/>
      <w:r w:rsidRPr="00BA2A26">
        <w:rPr>
          <w:rFonts w:ascii="Times New Roman CYR" w:hAnsi="Times New Roman CYR" w:cs="Times New Roman CYR"/>
          <w:sz w:val="28"/>
          <w:szCs w:val="28"/>
        </w:rPr>
        <w:t>Сабрамниан</w:t>
      </w:r>
      <w:proofErr w:type="spellEnd"/>
      <w:r w:rsidRPr="00BA2A26">
        <w:rPr>
          <w:rFonts w:ascii="Times New Roman CYR" w:hAnsi="Times New Roman CYR" w:cs="Times New Roman CYR"/>
          <w:sz w:val="28"/>
          <w:szCs w:val="28"/>
        </w:rPr>
        <w:t xml:space="preserve"> и М.А. </w:t>
      </w:r>
      <w:proofErr w:type="spellStart"/>
      <w:r w:rsidRPr="00BA2A26">
        <w:rPr>
          <w:rFonts w:ascii="Times New Roman CYR" w:hAnsi="Times New Roman CYR" w:cs="Times New Roman CYR"/>
          <w:sz w:val="28"/>
          <w:szCs w:val="28"/>
        </w:rPr>
        <w:t>Яндт</w:t>
      </w:r>
      <w:proofErr w:type="spellEnd"/>
      <w:r w:rsidRPr="00BA2A26">
        <w:rPr>
          <w:rFonts w:ascii="Times New Roman CYR" w:hAnsi="Times New Roman CYR" w:cs="Times New Roman CYR"/>
          <w:sz w:val="28"/>
          <w:szCs w:val="28"/>
        </w:rPr>
        <w:t xml:space="preserve"> выявили взаимосвязь между различными аспектами интеллектуального капитала и типами инновационных способностей </w:t>
      </w:r>
      <w:r w:rsidR="00286C51" w:rsidRPr="00BA2A26">
        <w:rPr>
          <w:rFonts w:ascii="Times New Roman CYR" w:hAnsi="Times New Roman CYR" w:cs="Times New Roman CYR"/>
          <w:sz w:val="28"/>
          <w:szCs w:val="28"/>
        </w:rPr>
        <w:t>[</w:t>
      </w:r>
      <w:r w:rsidR="00436DD0" w:rsidRPr="00436DD0">
        <w:rPr>
          <w:rFonts w:ascii="Times New Roman CYR" w:hAnsi="Times New Roman CYR" w:cs="Times New Roman CYR"/>
          <w:sz w:val="28"/>
          <w:szCs w:val="28"/>
        </w:rPr>
        <w:t>10</w:t>
      </w:r>
      <w:r w:rsidR="00286C51"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 xml:space="preserve"> </w:t>
      </w:r>
      <w:r w:rsidR="00FA68FC" w:rsidRPr="00BA2A26">
        <w:rPr>
          <w:rFonts w:ascii="Times New Roman CYR" w:hAnsi="Times New Roman CYR" w:cs="Times New Roman CYR"/>
          <w:sz w:val="28"/>
          <w:szCs w:val="28"/>
        </w:rPr>
        <w:t xml:space="preserve"> </w:t>
      </w:r>
      <w:r w:rsidRPr="00BA2A26">
        <w:rPr>
          <w:rFonts w:ascii="Times New Roman CYR" w:hAnsi="Times New Roman CYR" w:cs="Times New Roman CYR"/>
          <w:sz w:val="28"/>
          <w:szCs w:val="28"/>
        </w:rPr>
        <w:t xml:space="preserve">М. </w:t>
      </w:r>
      <w:proofErr w:type="spellStart"/>
      <w:r w:rsidRPr="00BA2A26">
        <w:rPr>
          <w:rFonts w:ascii="Times New Roman CYR" w:hAnsi="Times New Roman CYR" w:cs="Times New Roman CYR"/>
          <w:sz w:val="28"/>
          <w:szCs w:val="28"/>
        </w:rPr>
        <w:t>Стойкан</w:t>
      </w:r>
      <w:proofErr w:type="spellEnd"/>
      <w:r w:rsidRPr="00BA2A26">
        <w:rPr>
          <w:rFonts w:ascii="Times New Roman CYR" w:hAnsi="Times New Roman CYR" w:cs="Times New Roman CYR"/>
          <w:sz w:val="28"/>
          <w:szCs w:val="28"/>
        </w:rPr>
        <w:t xml:space="preserve"> и А.Л. </w:t>
      </w:r>
      <w:proofErr w:type="spellStart"/>
      <w:r w:rsidRPr="00BA2A26">
        <w:rPr>
          <w:rFonts w:ascii="Times New Roman CYR" w:hAnsi="Times New Roman CYR" w:cs="Times New Roman CYR"/>
          <w:sz w:val="28"/>
          <w:szCs w:val="28"/>
        </w:rPr>
        <w:t>Камарда</w:t>
      </w:r>
      <w:proofErr w:type="spellEnd"/>
      <w:r w:rsidRPr="00BA2A26">
        <w:rPr>
          <w:rFonts w:ascii="Times New Roman CYR" w:hAnsi="Times New Roman CYR" w:cs="Times New Roman CYR"/>
          <w:sz w:val="28"/>
          <w:szCs w:val="28"/>
        </w:rPr>
        <w:t xml:space="preserve"> изучали особенности влияния человеческого капитала на инновации в развивающихся странах</w:t>
      </w:r>
      <w:r w:rsidR="00286C51" w:rsidRPr="00BA2A26">
        <w:rPr>
          <w:rFonts w:ascii="Times New Roman CYR" w:hAnsi="Times New Roman CYR" w:cs="Times New Roman CYR"/>
          <w:sz w:val="28"/>
          <w:szCs w:val="28"/>
        </w:rPr>
        <w:t xml:space="preserve"> [</w:t>
      </w:r>
      <w:r w:rsidR="00436DD0" w:rsidRPr="00436DD0">
        <w:rPr>
          <w:rFonts w:ascii="Times New Roman CYR" w:hAnsi="Times New Roman CYR" w:cs="Times New Roman CYR"/>
          <w:sz w:val="28"/>
          <w:szCs w:val="28"/>
        </w:rPr>
        <w:t>11</w:t>
      </w:r>
      <w:r w:rsidR="00286C51"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 xml:space="preserve">. </w:t>
      </w:r>
      <w:r w:rsidR="00095486" w:rsidRPr="00BA2A26">
        <w:rPr>
          <w:rFonts w:ascii="Times New Roman" w:hAnsi="Times New Roman"/>
          <w:sz w:val="28"/>
          <w:szCs w:val="28"/>
        </w:rPr>
        <w:t xml:space="preserve"> </w:t>
      </w:r>
      <w:r w:rsidRPr="00BA2A26">
        <w:rPr>
          <w:rFonts w:ascii="Times New Roman CYR" w:hAnsi="Times New Roman CYR" w:cs="Times New Roman CYR"/>
          <w:sz w:val="28"/>
          <w:szCs w:val="28"/>
        </w:rPr>
        <w:t>Мак Лин пытался выявить взаимосвязь между инновациями, организацио</w:t>
      </w:r>
      <w:r w:rsidR="00D1363B" w:rsidRPr="00BA2A26">
        <w:rPr>
          <w:rFonts w:ascii="Times New Roman CYR" w:hAnsi="Times New Roman CYR" w:cs="Times New Roman CYR"/>
          <w:sz w:val="28"/>
          <w:szCs w:val="28"/>
        </w:rPr>
        <w:t xml:space="preserve">нной культурой и креативностью </w:t>
      </w:r>
      <w:r w:rsidR="00BE39D6" w:rsidRPr="00BA2A26">
        <w:rPr>
          <w:rFonts w:ascii="Times New Roman CYR" w:hAnsi="Times New Roman CYR" w:cs="Times New Roman CYR"/>
          <w:sz w:val="28"/>
          <w:szCs w:val="28"/>
        </w:rPr>
        <w:t>[</w:t>
      </w:r>
      <w:r w:rsidR="001175F6" w:rsidRPr="00BA2A26">
        <w:rPr>
          <w:rFonts w:ascii="Times New Roman CYR" w:hAnsi="Times New Roman CYR" w:cs="Times New Roman CYR"/>
          <w:sz w:val="28"/>
          <w:szCs w:val="28"/>
        </w:rPr>
        <w:t>1</w:t>
      </w:r>
      <w:r w:rsidR="00436DD0">
        <w:rPr>
          <w:rFonts w:ascii="Times New Roman CYR" w:hAnsi="Times New Roman CYR" w:cs="Times New Roman CYR"/>
          <w:sz w:val="28"/>
          <w:szCs w:val="28"/>
          <w:lang w:val="en-US"/>
        </w:rPr>
        <w:t>2</w:t>
      </w:r>
      <w:r w:rsidR="00BE39D6"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 xml:space="preserve"> В исс</w:t>
      </w:r>
      <w:r w:rsidR="00D1363B" w:rsidRPr="00BA2A26">
        <w:rPr>
          <w:rFonts w:ascii="Times New Roman CYR" w:hAnsi="Times New Roman CYR" w:cs="Times New Roman CYR"/>
          <w:sz w:val="28"/>
          <w:szCs w:val="28"/>
        </w:rPr>
        <w:t>ледовании, проведенном</w:t>
      </w:r>
      <w:proofErr w:type="gramStart"/>
      <w:r w:rsidR="00D1363B" w:rsidRPr="00BA2A26">
        <w:rPr>
          <w:rFonts w:ascii="Times New Roman CYR" w:hAnsi="Times New Roman CYR" w:cs="Times New Roman CYR"/>
          <w:sz w:val="28"/>
          <w:szCs w:val="28"/>
        </w:rPr>
        <w:t xml:space="preserve"> Л</w:t>
      </w:r>
      <w:proofErr w:type="gramEnd"/>
      <w:r w:rsidR="00D1363B" w:rsidRPr="00BA2A26">
        <w:rPr>
          <w:rFonts w:ascii="Times New Roman CYR" w:hAnsi="Times New Roman CYR" w:cs="Times New Roman CYR"/>
          <w:sz w:val="28"/>
          <w:szCs w:val="28"/>
        </w:rPr>
        <w:t>и</w:t>
      </w:r>
      <w:r w:rsidRPr="00BA2A26">
        <w:rPr>
          <w:rFonts w:ascii="Times New Roman CYR" w:hAnsi="Times New Roman CYR" w:cs="Times New Roman CYR"/>
          <w:sz w:val="28"/>
          <w:szCs w:val="28"/>
        </w:rPr>
        <w:t xml:space="preserve"> было установлено, что высокий уровень инновативности </w:t>
      </w:r>
      <w:r w:rsidRPr="00BA2A26">
        <w:rPr>
          <w:rFonts w:ascii="Times New Roman CYR" w:hAnsi="Times New Roman CYR" w:cs="Times New Roman CYR"/>
          <w:sz w:val="28"/>
          <w:szCs w:val="28"/>
        </w:rPr>
        <w:lastRenderedPageBreak/>
        <w:t xml:space="preserve">связан с высоким уровнем образования, положительным отношением к науке и частыми поездками (путешествиями). Инновации также влияют на распределение власти </w:t>
      </w:r>
      <w:r w:rsidR="00BE39D6" w:rsidRPr="00BA2A26">
        <w:rPr>
          <w:rFonts w:ascii="Times New Roman CYR" w:hAnsi="Times New Roman CYR" w:cs="Times New Roman CYR"/>
          <w:sz w:val="28"/>
          <w:szCs w:val="28"/>
        </w:rPr>
        <w:t>[1</w:t>
      </w:r>
      <w:r w:rsidR="00436DD0" w:rsidRPr="008E085D">
        <w:rPr>
          <w:rFonts w:ascii="Times New Roman CYR" w:hAnsi="Times New Roman CYR" w:cs="Times New Roman CYR"/>
          <w:sz w:val="28"/>
          <w:szCs w:val="28"/>
        </w:rPr>
        <w:t>3</w:t>
      </w:r>
      <w:r w:rsidRPr="00BA2A26">
        <w:rPr>
          <w:rFonts w:ascii="Times New Roman CYR" w:hAnsi="Times New Roman CYR" w:cs="Times New Roman CYR"/>
          <w:sz w:val="28"/>
          <w:szCs w:val="28"/>
        </w:rPr>
        <w:t xml:space="preserve">; </w:t>
      </w:r>
      <w:r w:rsidR="00BE39D6" w:rsidRPr="00BA2A26">
        <w:rPr>
          <w:rFonts w:ascii="Times New Roman CYR" w:hAnsi="Times New Roman CYR" w:cs="Times New Roman CYR"/>
          <w:sz w:val="28"/>
          <w:szCs w:val="28"/>
        </w:rPr>
        <w:t>1</w:t>
      </w:r>
      <w:r w:rsidR="00436DD0" w:rsidRPr="008E085D">
        <w:rPr>
          <w:rFonts w:ascii="Times New Roman CYR" w:hAnsi="Times New Roman CYR" w:cs="Times New Roman CYR"/>
          <w:sz w:val="28"/>
          <w:szCs w:val="28"/>
        </w:rPr>
        <w:t>4</w:t>
      </w:r>
      <w:r w:rsidR="00BE39D6"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 xml:space="preserve">. </w:t>
      </w:r>
    </w:p>
    <w:p w:rsidR="008C47E5" w:rsidRPr="00BA2A26" w:rsidRDefault="008C47E5" w:rsidP="00436DD0">
      <w:pPr>
        <w:tabs>
          <w:tab w:val="left" w:pos="284"/>
          <w:tab w:val="left" w:pos="235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w:hAnsi="Times New Roman"/>
          <w:color w:val="000000"/>
          <w:sz w:val="28"/>
          <w:szCs w:val="28"/>
          <w:lang w:eastAsia="ru-RU"/>
        </w:rPr>
        <w:t>Различия в способностях разных народов и стран к инновациям зависят от характера культуры, культурной среды, в которой человек социализируется.</w:t>
      </w:r>
      <w:r w:rsidRPr="00BA2A26">
        <w:rPr>
          <w:rFonts w:ascii="Times New Roman" w:hAnsi="Times New Roman"/>
          <w:color w:val="000000"/>
          <w:sz w:val="28"/>
          <w:szCs w:val="28"/>
        </w:rPr>
        <w:t xml:space="preserve"> Культура является одним из важнейших факторов, определяющих человеческое поведение, в том числе креативное поведение; а одним из факторов, играющих решающую роль в регуляции культурой социального поведения, является усвоение индивидом ценностей данной культуры и затем формирование индивидуальных ценностей. На данный момент, одновременно с большим количеством исследований креативности, совершенно упускается анализ культурных особенностей  а,  предпринимая  шаги  по  развитию и внедрению инноваций,  следует учитывать культурные факторы и социальный контекст, в которых планируется создание и распространение этих инноваций. </w:t>
      </w:r>
      <w:r w:rsidRPr="00BA2A26">
        <w:rPr>
          <w:rFonts w:ascii="Times New Roman CYR" w:hAnsi="Times New Roman CYR" w:cs="Times New Roman CYR"/>
          <w:sz w:val="28"/>
          <w:szCs w:val="28"/>
        </w:rPr>
        <w:t>Таким образом,</w:t>
      </w:r>
      <w:r w:rsidR="00E73A96" w:rsidRPr="00BA2A26">
        <w:rPr>
          <w:rFonts w:ascii="Times New Roman CYR" w:hAnsi="Times New Roman CYR" w:cs="Times New Roman CYR"/>
          <w:sz w:val="28"/>
          <w:szCs w:val="28"/>
        </w:rPr>
        <w:t xml:space="preserve"> культура связана и с инновационным мышлением и с отношением к инновациям. Вначале, определимся, что такое </w:t>
      </w:r>
      <w:r w:rsidRPr="00BA2A26">
        <w:rPr>
          <w:rFonts w:ascii="Times New Roman CYR" w:hAnsi="Times New Roman CYR" w:cs="Times New Roman CYR"/>
          <w:sz w:val="28"/>
          <w:szCs w:val="28"/>
        </w:rPr>
        <w:t>культура и культурные ценности.</w:t>
      </w:r>
    </w:p>
    <w:p w:rsidR="00E73A96" w:rsidRPr="00BA2A26" w:rsidRDefault="008C47E5" w:rsidP="00436DD0">
      <w:pPr>
        <w:tabs>
          <w:tab w:val="left" w:pos="284"/>
          <w:tab w:val="left" w:pos="2354"/>
          <w:tab w:val="left" w:pos="7513"/>
        </w:tabs>
        <w:autoSpaceDE w:val="0"/>
        <w:autoSpaceDN w:val="0"/>
        <w:adjustRightInd w:val="0"/>
        <w:spacing w:line="360" w:lineRule="auto"/>
        <w:ind w:right="-5"/>
        <w:jc w:val="both"/>
        <w:rPr>
          <w:rFonts w:ascii="Times New Roman" w:hAnsi="Times New Roman" w:cs="Times New Roman"/>
          <w:sz w:val="28"/>
          <w:szCs w:val="28"/>
        </w:rPr>
      </w:pPr>
      <w:r w:rsidRPr="00BA2A26">
        <w:rPr>
          <w:rFonts w:ascii="Times New Roman" w:hAnsi="Times New Roman" w:cs="Times New Roman"/>
          <w:sz w:val="28"/>
          <w:szCs w:val="28"/>
        </w:rPr>
        <w:t xml:space="preserve">В научной литературе можно наблюдать различные подходы к изучению культуры. </w:t>
      </w:r>
      <w:proofErr w:type="gramStart"/>
      <w:r w:rsidRPr="00BA2A26">
        <w:rPr>
          <w:rFonts w:ascii="Times New Roman" w:hAnsi="Times New Roman" w:cs="Times New Roman"/>
          <w:sz w:val="28"/>
          <w:szCs w:val="28"/>
        </w:rPr>
        <w:t xml:space="preserve">Насчитывается несколько сотен определений культуры, связанных с именами известных философов, социологов, </w:t>
      </w:r>
      <w:r w:rsidR="00D1363B" w:rsidRPr="00BA2A26">
        <w:rPr>
          <w:rFonts w:ascii="Times New Roman" w:hAnsi="Times New Roman" w:cs="Times New Roman"/>
          <w:sz w:val="28"/>
          <w:szCs w:val="28"/>
        </w:rPr>
        <w:t xml:space="preserve">культурологов, </w:t>
      </w:r>
      <w:r w:rsidRPr="00BA2A26">
        <w:rPr>
          <w:rFonts w:ascii="Times New Roman" w:hAnsi="Times New Roman" w:cs="Times New Roman"/>
          <w:sz w:val="28"/>
          <w:szCs w:val="28"/>
        </w:rPr>
        <w:t>этнографов,</w:t>
      </w:r>
      <w:r w:rsidR="00D1363B" w:rsidRPr="00BA2A26">
        <w:rPr>
          <w:rFonts w:ascii="Times New Roman" w:hAnsi="Times New Roman" w:cs="Times New Roman"/>
          <w:sz w:val="28"/>
          <w:szCs w:val="28"/>
        </w:rPr>
        <w:t xml:space="preserve"> психологов, </w:t>
      </w:r>
      <w:r w:rsidRPr="00BA2A26">
        <w:rPr>
          <w:rFonts w:ascii="Times New Roman" w:hAnsi="Times New Roman" w:cs="Times New Roman"/>
          <w:sz w:val="28"/>
          <w:szCs w:val="28"/>
        </w:rPr>
        <w:t xml:space="preserve">историков и др. </w:t>
      </w:r>
      <w:r w:rsidR="00E73A96" w:rsidRPr="00BA2A26">
        <w:rPr>
          <w:rFonts w:ascii="Times New Roman" w:hAnsi="Times New Roman"/>
          <w:sz w:val="28"/>
          <w:szCs w:val="28"/>
          <w:lang w:eastAsia="ru-RU"/>
        </w:rPr>
        <w:t>В самом широком смы</w:t>
      </w:r>
      <w:r w:rsidR="000E1628" w:rsidRPr="00BA2A26">
        <w:rPr>
          <w:rFonts w:ascii="Times New Roman" w:hAnsi="Times New Roman"/>
          <w:sz w:val="28"/>
          <w:szCs w:val="28"/>
          <w:lang w:eastAsia="ru-RU"/>
        </w:rPr>
        <w:t xml:space="preserve">сле, культура определяется как </w:t>
      </w:r>
      <w:r w:rsidR="00E73A96" w:rsidRPr="00BA2A26">
        <w:rPr>
          <w:rFonts w:ascii="Times New Roman" w:hAnsi="Times New Roman"/>
          <w:sz w:val="28"/>
          <w:szCs w:val="28"/>
          <w:lang w:eastAsia="ru-RU"/>
        </w:rPr>
        <w:t>комплекс, включающий в себя знания, верования, искусство, мораль, законы, обычаи и любые другие способности и привычки, приобретенны</w:t>
      </w:r>
      <w:r w:rsidR="000E1628" w:rsidRPr="00BA2A26">
        <w:rPr>
          <w:rFonts w:ascii="Times New Roman" w:hAnsi="Times New Roman"/>
          <w:sz w:val="28"/>
          <w:szCs w:val="28"/>
          <w:lang w:eastAsia="ru-RU"/>
        </w:rPr>
        <w:t>е человеком как членом общества</w:t>
      </w:r>
      <w:r w:rsidR="00E73A96" w:rsidRPr="00BA2A26">
        <w:rPr>
          <w:rFonts w:ascii="Times New Roman" w:hAnsi="Times New Roman"/>
          <w:sz w:val="28"/>
          <w:szCs w:val="28"/>
          <w:lang w:eastAsia="ru-RU"/>
        </w:rPr>
        <w:t>.</w:t>
      </w:r>
      <w:proofErr w:type="gramEnd"/>
      <w:r w:rsidR="00E73A96" w:rsidRPr="00BA2A26">
        <w:rPr>
          <w:rFonts w:ascii="Times New Roman" w:hAnsi="Times New Roman"/>
          <w:sz w:val="28"/>
          <w:szCs w:val="28"/>
          <w:lang w:eastAsia="ru-RU"/>
        </w:rPr>
        <w:t xml:space="preserve"> </w:t>
      </w:r>
      <w:proofErr w:type="spellStart"/>
      <w:r w:rsidR="00E73A96" w:rsidRPr="00BA2A26">
        <w:rPr>
          <w:rFonts w:ascii="Times New Roman" w:hAnsi="Times New Roman"/>
          <w:sz w:val="28"/>
          <w:szCs w:val="28"/>
          <w:lang w:eastAsia="ru-RU"/>
        </w:rPr>
        <w:t>Хофстед</w:t>
      </w:r>
      <w:proofErr w:type="spellEnd"/>
      <w:r w:rsidR="00E73A96" w:rsidRPr="00BA2A26">
        <w:rPr>
          <w:rFonts w:ascii="Times New Roman" w:hAnsi="Times New Roman"/>
          <w:sz w:val="28"/>
          <w:szCs w:val="28"/>
          <w:lang w:eastAsia="ru-RU"/>
        </w:rPr>
        <w:t xml:space="preserve"> определяет культуру, как «коллективное программирование сознания, которое отличает членов одной группы от другой, совокупность общих характеристик той или иной группы, влияющих на их отношение к окружающей действительности </w:t>
      </w:r>
      <w:r w:rsidR="00BE39D6" w:rsidRPr="00BA2A26">
        <w:rPr>
          <w:rFonts w:ascii="Times New Roman" w:hAnsi="Times New Roman"/>
          <w:sz w:val="28"/>
          <w:szCs w:val="28"/>
          <w:lang w:eastAsia="ru-RU"/>
        </w:rPr>
        <w:t>[1</w:t>
      </w:r>
      <w:r w:rsidR="00436DD0" w:rsidRPr="00436DD0">
        <w:rPr>
          <w:rFonts w:ascii="Times New Roman" w:hAnsi="Times New Roman"/>
          <w:sz w:val="28"/>
          <w:szCs w:val="28"/>
          <w:lang w:eastAsia="ru-RU"/>
        </w:rPr>
        <w:t>5</w:t>
      </w:r>
      <w:r w:rsidR="00BE39D6" w:rsidRPr="00BA2A26">
        <w:rPr>
          <w:rFonts w:ascii="Times New Roman" w:hAnsi="Times New Roman"/>
          <w:sz w:val="28"/>
          <w:szCs w:val="28"/>
          <w:lang w:eastAsia="ru-RU"/>
        </w:rPr>
        <w:t>]</w:t>
      </w:r>
      <w:r w:rsidR="00E73A96" w:rsidRPr="00BA2A26">
        <w:rPr>
          <w:rFonts w:ascii="Times New Roman" w:hAnsi="Times New Roman"/>
          <w:sz w:val="28"/>
          <w:szCs w:val="28"/>
          <w:lang w:eastAsia="ru-RU"/>
        </w:rPr>
        <w:t>.</w:t>
      </w:r>
      <w:r w:rsidR="00E73A96" w:rsidRPr="00BA2A26">
        <w:rPr>
          <w:rFonts w:ascii="Times New Roman" w:hAnsi="Times New Roman"/>
          <w:sz w:val="28"/>
          <w:szCs w:val="28"/>
        </w:rPr>
        <w:t xml:space="preserve"> </w:t>
      </w:r>
      <w:r w:rsidR="00E73A96" w:rsidRPr="00BA2A26">
        <w:rPr>
          <w:rFonts w:ascii="Times New Roman" w:hAnsi="Times New Roman"/>
          <w:sz w:val="28"/>
          <w:szCs w:val="28"/>
          <w:lang w:eastAsia="ru-RU"/>
        </w:rPr>
        <w:t xml:space="preserve">Более узкое определение дает </w:t>
      </w:r>
      <w:proofErr w:type="spellStart"/>
      <w:r w:rsidR="00E73A96" w:rsidRPr="00BA2A26">
        <w:rPr>
          <w:rFonts w:ascii="Times New Roman" w:hAnsi="Times New Roman"/>
          <w:sz w:val="28"/>
          <w:szCs w:val="28"/>
          <w:lang w:eastAsia="ru-RU"/>
        </w:rPr>
        <w:t>Гирц</w:t>
      </w:r>
      <w:proofErr w:type="spellEnd"/>
      <w:r w:rsidR="00E73A96" w:rsidRPr="00BA2A26">
        <w:rPr>
          <w:rFonts w:ascii="Times New Roman" w:hAnsi="Times New Roman"/>
          <w:sz w:val="28"/>
          <w:szCs w:val="28"/>
          <w:lang w:eastAsia="ru-RU"/>
        </w:rPr>
        <w:t>, "культура - исторически передающийся паттерн значений, воплощенный в символах, системах, унаследованных концепци</w:t>
      </w:r>
      <w:r w:rsidR="000E1628" w:rsidRPr="00BA2A26">
        <w:rPr>
          <w:rFonts w:ascii="Times New Roman" w:hAnsi="Times New Roman"/>
          <w:sz w:val="28"/>
          <w:szCs w:val="28"/>
          <w:lang w:eastAsia="ru-RU"/>
        </w:rPr>
        <w:t>ях</w:t>
      </w:r>
      <w:r w:rsidR="00E73A96" w:rsidRPr="00BA2A26">
        <w:rPr>
          <w:rFonts w:ascii="Times New Roman" w:hAnsi="Times New Roman"/>
          <w:sz w:val="28"/>
          <w:szCs w:val="28"/>
          <w:lang w:eastAsia="ru-RU"/>
        </w:rPr>
        <w:t xml:space="preserve"> и выраженный в символических ф</w:t>
      </w:r>
      <w:r w:rsidR="000E1628" w:rsidRPr="00BA2A26">
        <w:rPr>
          <w:rFonts w:ascii="Times New Roman" w:hAnsi="Times New Roman"/>
          <w:sz w:val="28"/>
          <w:szCs w:val="28"/>
          <w:lang w:eastAsia="ru-RU"/>
        </w:rPr>
        <w:t>ормах</w:t>
      </w:r>
      <w:r w:rsidR="00BE39D6" w:rsidRPr="00BA2A26">
        <w:rPr>
          <w:rFonts w:ascii="Times New Roman" w:hAnsi="Times New Roman"/>
          <w:sz w:val="28"/>
          <w:szCs w:val="28"/>
          <w:lang w:eastAsia="ru-RU"/>
        </w:rPr>
        <w:t>[</w:t>
      </w:r>
      <w:r w:rsidR="001175F6" w:rsidRPr="00BA2A26">
        <w:rPr>
          <w:rFonts w:ascii="Times New Roman" w:hAnsi="Times New Roman"/>
          <w:sz w:val="28"/>
          <w:szCs w:val="28"/>
          <w:lang w:eastAsia="ru-RU"/>
        </w:rPr>
        <w:t>1</w:t>
      </w:r>
      <w:r w:rsidR="00436DD0" w:rsidRPr="00436DD0">
        <w:rPr>
          <w:rFonts w:ascii="Times New Roman" w:hAnsi="Times New Roman"/>
          <w:sz w:val="28"/>
          <w:szCs w:val="28"/>
          <w:lang w:eastAsia="ru-RU"/>
        </w:rPr>
        <w:t>6</w:t>
      </w:r>
      <w:r w:rsidR="00BE39D6" w:rsidRPr="00BA2A26">
        <w:rPr>
          <w:rFonts w:ascii="Times New Roman" w:hAnsi="Times New Roman"/>
          <w:sz w:val="28"/>
          <w:szCs w:val="28"/>
          <w:lang w:eastAsia="ru-RU"/>
        </w:rPr>
        <w:t>]</w:t>
      </w:r>
      <w:r w:rsidR="00E73A96" w:rsidRPr="00BA2A26">
        <w:rPr>
          <w:rFonts w:ascii="Times New Roman" w:hAnsi="Times New Roman"/>
          <w:sz w:val="28"/>
          <w:szCs w:val="28"/>
          <w:lang w:eastAsia="ru-RU"/>
        </w:rPr>
        <w:t xml:space="preserve">. </w:t>
      </w:r>
    </w:p>
    <w:p w:rsidR="00E73A96" w:rsidRPr="00BA2A26" w:rsidRDefault="00E73A96" w:rsidP="00436DD0">
      <w:pPr>
        <w:tabs>
          <w:tab w:val="left" w:pos="284"/>
          <w:tab w:val="left" w:pos="1260"/>
          <w:tab w:val="left" w:pos="1980"/>
          <w:tab w:val="left" w:pos="3060"/>
          <w:tab w:val="left" w:pos="4680"/>
          <w:tab w:val="left" w:pos="4860"/>
          <w:tab w:val="left" w:pos="7513"/>
        </w:tabs>
        <w:spacing w:after="100" w:afterAutospacing="1" w:line="360" w:lineRule="auto"/>
        <w:ind w:right="-5"/>
        <w:jc w:val="both"/>
        <w:rPr>
          <w:rFonts w:ascii="Times New Roman" w:hAnsi="Times New Roman"/>
          <w:sz w:val="28"/>
          <w:szCs w:val="28"/>
        </w:rPr>
      </w:pPr>
      <w:proofErr w:type="gramStart"/>
      <w:r w:rsidRPr="00BA2A26">
        <w:rPr>
          <w:rFonts w:ascii="Times New Roman" w:hAnsi="Times New Roman"/>
          <w:sz w:val="28"/>
          <w:szCs w:val="28"/>
        </w:rPr>
        <w:lastRenderedPageBreak/>
        <w:t xml:space="preserve">Как отмечает </w:t>
      </w:r>
      <w:proofErr w:type="spellStart"/>
      <w:r w:rsidRPr="00BA2A26">
        <w:rPr>
          <w:rFonts w:ascii="Times New Roman" w:hAnsi="Times New Roman"/>
          <w:sz w:val="28"/>
          <w:szCs w:val="28"/>
        </w:rPr>
        <w:t>Мацумото</w:t>
      </w:r>
      <w:proofErr w:type="spellEnd"/>
      <w:r w:rsidR="000E1628" w:rsidRPr="00BA2A26">
        <w:rPr>
          <w:rFonts w:ascii="Times New Roman" w:hAnsi="Times New Roman"/>
          <w:sz w:val="28"/>
          <w:szCs w:val="28"/>
        </w:rPr>
        <w:t>, одна</w:t>
      </w:r>
      <w:r w:rsidRPr="00BA2A26">
        <w:rPr>
          <w:rFonts w:ascii="Times New Roman" w:hAnsi="Times New Roman"/>
          <w:sz w:val="28"/>
          <w:szCs w:val="28"/>
        </w:rPr>
        <w:t xml:space="preserve"> из трудностей, с которой столкнулась психология, заключается в том, как концептуализировать культуру и измерить ее в психологии.</w:t>
      </w:r>
      <w:proofErr w:type="gramEnd"/>
      <w:r w:rsidRPr="00BA2A26">
        <w:rPr>
          <w:rFonts w:ascii="Times New Roman" w:hAnsi="Times New Roman"/>
          <w:sz w:val="28"/>
          <w:szCs w:val="28"/>
        </w:rPr>
        <w:t xml:space="preserve"> Большинство исследований операционализируют  культуру как страну. Таким образом, возникает вопрос: как измеряется культура в психологии? Культур</w:t>
      </w:r>
      <w:r w:rsidR="00BE39D6" w:rsidRPr="00BA2A26">
        <w:rPr>
          <w:rFonts w:ascii="Times New Roman" w:hAnsi="Times New Roman"/>
          <w:sz w:val="28"/>
          <w:szCs w:val="28"/>
        </w:rPr>
        <w:t>а – это, прежде всего ценности [</w:t>
      </w:r>
      <w:r w:rsidR="001175F6" w:rsidRPr="00BA2A26">
        <w:rPr>
          <w:rFonts w:ascii="Times New Roman" w:hAnsi="Times New Roman"/>
          <w:sz w:val="28"/>
          <w:szCs w:val="28"/>
        </w:rPr>
        <w:t>1</w:t>
      </w:r>
      <w:r w:rsidR="00436DD0" w:rsidRPr="008E085D">
        <w:rPr>
          <w:rFonts w:ascii="Times New Roman" w:hAnsi="Times New Roman"/>
          <w:sz w:val="28"/>
          <w:szCs w:val="28"/>
        </w:rPr>
        <w:t>5</w:t>
      </w:r>
      <w:r w:rsidR="00BE39D6" w:rsidRPr="00BA2A26">
        <w:rPr>
          <w:rFonts w:ascii="Times New Roman" w:hAnsi="Times New Roman"/>
          <w:sz w:val="28"/>
          <w:szCs w:val="28"/>
        </w:rPr>
        <w:t>]</w:t>
      </w:r>
      <w:r w:rsidRPr="00BA2A26">
        <w:rPr>
          <w:rFonts w:ascii="Times New Roman" w:hAnsi="Times New Roman"/>
          <w:sz w:val="28"/>
          <w:szCs w:val="28"/>
        </w:rPr>
        <w:t>. Следовательно, куль</w:t>
      </w:r>
      <w:r w:rsidR="000E1628" w:rsidRPr="00BA2A26">
        <w:rPr>
          <w:rFonts w:ascii="Times New Roman" w:hAnsi="Times New Roman"/>
          <w:sz w:val="28"/>
          <w:szCs w:val="28"/>
        </w:rPr>
        <w:t xml:space="preserve">тура реализуется через ценности, которые </w:t>
      </w:r>
      <w:r w:rsidRPr="00BA2A26">
        <w:rPr>
          <w:rFonts w:ascii="Times New Roman" w:hAnsi="Times New Roman"/>
          <w:sz w:val="28"/>
          <w:szCs w:val="28"/>
        </w:rPr>
        <w:t xml:space="preserve">определяют отношения человека с социумом, природой, близким окружением и самим собой; они формируют цели, групповые убеждения и действия. Относительная стабильность является важной особенностью ценностей культуры. </w:t>
      </w:r>
      <w:r w:rsidRPr="00BA2A26">
        <w:rPr>
          <w:rFonts w:ascii="Times New Roman" w:hAnsi="Times New Roman"/>
          <w:sz w:val="28"/>
          <w:szCs w:val="28"/>
          <w:lang w:eastAsia="ru-RU"/>
        </w:rPr>
        <w:t>Культура влияет на многие показатели, наприм</w:t>
      </w:r>
      <w:r w:rsidR="00BE39D6" w:rsidRPr="00BA2A26">
        <w:rPr>
          <w:rFonts w:ascii="Times New Roman" w:hAnsi="Times New Roman"/>
          <w:sz w:val="28"/>
          <w:szCs w:val="28"/>
          <w:lang w:eastAsia="ru-RU"/>
        </w:rPr>
        <w:t>ер, на экономическое поведение [</w:t>
      </w:r>
      <w:r w:rsidR="001175F6" w:rsidRPr="00BA2A26">
        <w:rPr>
          <w:rFonts w:ascii="Times New Roman" w:hAnsi="Times New Roman"/>
          <w:sz w:val="28"/>
          <w:szCs w:val="28"/>
          <w:lang w:eastAsia="ru-RU"/>
        </w:rPr>
        <w:t>1</w:t>
      </w:r>
      <w:r w:rsidR="007732A6" w:rsidRPr="007732A6">
        <w:rPr>
          <w:rFonts w:ascii="Times New Roman" w:hAnsi="Times New Roman"/>
          <w:sz w:val="28"/>
          <w:szCs w:val="28"/>
          <w:lang w:eastAsia="ru-RU"/>
        </w:rPr>
        <w:t>7</w:t>
      </w:r>
      <w:r w:rsidR="00BE39D6" w:rsidRPr="00BA2A26">
        <w:rPr>
          <w:rFonts w:ascii="Times New Roman" w:hAnsi="Times New Roman"/>
          <w:sz w:val="28"/>
          <w:szCs w:val="28"/>
          <w:lang w:eastAsia="ru-RU"/>
        </w:rPr>
        <w:t>], на государственную политику [</w:t>
      </w:r>
      <w:r w:rsidR="001175F6" w:rsidRPr="00BA2A26">
        <w:rPr>
          <w:rFonts w:ascii="Times New Roman" w:hAnsi="Times New Roman"/>
          <w:sz w:val="28"/>
          <w:szCs w:val="28"/>
          <w:lang w:eastAsia="ru-RU"/>
        </w:rPr>
        <w:t>1</w:t>
      </w:r>
      <w:r w:rsidR="00436DD0" w:rsidRPr="00436DD0">
        <w:rPr>
          <w:rFonts w:ascii="Times New Roman" w:hAnsi="Times New Roman"/>
          <w:sz w:val="28"/>
          <w:szCs w:val="28"/>
          <w:lang w:eastAsia="ru-RU"/>
        </w:rPr>
        <w:t>8</w:t>
      </w:r>
      <w:r w:rsidR="00BE39D6" w:rsidRPr="00BA2A26">
        <w:rPr>
          <w:rFonts w:ascii="Times New Roman" w:hAnsi="Times New Roman"/>
          <w:sz w:val="28"/>
          <w:szCs w:val="28"/>
          <w:lang w:eastAsia="ru-RU"/>
        </w:rPr>
        <w:t>]</w:t>
      </w:r>
      <w:r w:rsidRPr="00BA2A26">
        <w:rPr>
          <w:rFonts w:ascii="Times New Roman" w:hAnsi="Times New Roman"/>
          <w:sz w:val="28"/>
          <w:szCs w:val="28"/>
          <w:lang w:eastAsia="ru-RU"/>
        </w:rPr>
        <w:t xml:space="preserve">, на национальные институты и </w:t>
      </w:r>
      <w:proofErr w:type="gramStart"/>
      <w:r w:rsidRPr="00BA2A26">
        <w:rPr>
          <w:rFonts w:ascii="Times New Roman" w:hAnsi="Times New Roman"/>
          <w:sz w:val="28"/>
          <w:szCs w:val="28"/>
          <w:lang w:eastAsia="ru-RU"/>
        </w:rPr>
        <w:t>бизнес-системы</w:t>
      </w:r>
      <w:proofErr w:type="gramEnd"/>
      <w:r w:rsidRPr="00BA2A26">
        <w:rPr>
          <w:rFonts w:ascii="Times New Roman" w:hAnsi="Times New Roman"/>
          <w:sz w:val="28"/>
          <w:szCs w:val="28"/>
          <w:lang w:eastAsia="ru-RU"/>
        </w:rPr>
        <w:t xml:space="preserve"> </w:t>
      </w:r>
      <w:r w:rsidR="00095486" w:rsidRPr="00BA2A26">
        <w:rPr>
          <w:rFonts w:ascii="Times New Roman" w:hAnsi="Times New Roman"/>
          <w:sz w:val="28"/>
          <w:szCs w:val="28"/>
          <w:lang w:eastAsia="ru-RU"/>
        </w:rPr>
        <w:t>[</w:t>
      </w:r>
      <w:r w:rsidR="001175F6" w:rsidRPr="00BA2A26">
        <w:rPr>
          <w:rFonts w:ascii="Times New Roman" w:hAnsi="Times New Roman"/>
          <w:sz w:val="28"/>
          <w:szCs w:val="28"/>
        </w:rPr>
        <w:t>1</w:t>
      </w:r>
      <w:r w:rsidR="00436DD0" w:rsidRPr="00436DD0">
        <w:rPr>
          <w:rFonts w:ascii="Times New Roman" w:hAnsi="Times New Roman"/>
          <w:sz w:val="28"/>
          <w:szCs w:val="28"/>
        </w:rPr>
        <w:t>9</w:t>
      </w:r>
      <w:r w:rsidR="00BE39D6" w:rsidRPr="00BA2A26">
        <w:rPr>
          <w:rFonts w:ascii="Times New Roman" w:hAnsi="Times New Roman"/>
          <w:sz w:val="28"/>
          <w:szCs w:val="28"/>
        </w:rPr>
        <w:t>]</w:t>
      </w:r>
      <w:r w:rsidRPr="00BA2A26">
        <w:rPr>
          <w:rFonts w:ascii="Times New Roman" w:hAnsi="Times New Roman"/>
          <w:sz w:val="28"/>
          <w:szCs w:val="28"/>
          <w:lang w:eastAsia="ru-RU"/>
        </w:rPr>
        <w:t>, на эко</w:t>
      </w:r>
      <w:r w:rsidR="00BE39D6" w:rsidRPr="00BA2A26">
        <w:rPr>
          <w:rFonts w:ascii="Times New Roman" w:hAnsi="Times New Roman"/>
          <w:sz w:val="28"/>
          <w:szCs w:val="28"/>
          <w:lang w:eastAsia="ru-RU"/>
        </w:rPr>
        <w:t>номический рост [</w:t>
      </w:r>
      <w:r w:rsidR="001175F6" w:rsidRPr="00BA2A26">
        <w:rPr>
          <w:rFonts w:ascii="Times New Roman" w:hAnsi="Times New Roman"/>
          <w:sz w:val="28"/>
          <w:szCs w:val="28"/>
          <w:lang w:eastAsia="ru-RU"/>
        </w:rPr>
        <w:t>1</w:t>
      </w:r>
      <w:r w:rsidR="00436DD0" w:rsidRPr="00436DD0">
        <w:rPr>
          <w:rFonts w:ascii="Times New Roman" w:hAnsi="Times New Roman"/>
          <w:sz w:val="28"/>
          <w:szCs w:val="28"/>
          <w:lang w:eastAsia="ru-RU"/>
        </w:rPr>
        <w:t>8</w:t>
      </w:r>
      <w:r w:rsidR="00BE39D6" w:rsidRPr="00BA2A26">
        <w:rPr>
          <w:rFonts w:ascii="Times New Roman" w:hAnsi="Times New Roman"/>
          <w:sz w:val="28"/>
          <w:szCs w:val="28"/>
          <w:lang w:eastAsia="ru-RU"/>
        </w:rPr>
        <w:t>]</w:t>
      </w:r>
      <w:r w:rsidRPr="00BA2A26">
        <w:rPr>
          <w:rFonts w:ascii="Times New Roman" w:hAnsi="Times New Roman"/>
          <w:sz w:val="28"/>
          <w:szCs w:val="28"/>
          <w:lang w:eastAsia="ru-RU"/>
        </w:rPr>
        <w:t>. Тем не менее, на сегодняшний день в российской и зарубежной практике можно наблюдать небольшое количество работ, посвящённых проблеме влияния культуры на отношение к инновациям.</w:t>
      </w:r>
      <w:r w:rsidR="000E1628" w:rsidRPr="00BA2A26">
        <w:rPr>
          <w:rFonts w:ascii="Times New Roman" w:hAnsi="Times New Roman"/>
          <w:sz w:val="28"/>
          <w:szCs w:val="28"/>
          <w:lang w:eastAsia="ru-RU"/>
        </w:rPr>
        <w:t xml:space="preserve"> Рассмотрим основные исследования по данной проблематике. </w:t>
      </w:r>
    </w:p>
    <w:p w:rsidR="00E73A96" w:rsidRPr="00BA2A26" w:rsidRDefault="00E73A96" w:rsidP="00436DD0">
      <w:pPr>
        <w:tabs>
          <w:tab w:val="left" w:pos="284"/>
          <w:tab w:val="left" w:pos="7513"/>
        </w:tabs>
        <w:autoSpaceDE w:val="0"/>
        <w:autoSpaceDN w:val="0"/>
        <w:adjustRightInd w:val="0"/>
        <w:spacing w:before="375" w:after="375"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 xml:space="preserve">В 1995 году Шейн с </w:t>
      </w:r>
      <w:r w:rsidR="008C47E5" w:rsidRPr="00BA2A26">
        <w:rPr>
          <w:rFonts w:ascii="Times New Roman CYR" w:hAnsi="Times New Roman CYR" w:cs="Times New Roman CYR"/>
          <w:sz w:val="28"/>
          <w:szCs w:val="28"/>
        </w:rPr>
        <w:t>соавторами</w:t>
      </w:r>
      <w:r w:rsidRPr="00BA2A26">
        <w:rPr>
          <w:rFonts w:ascii="Times New Roman CYR" w:hAnsi="Times New Roman CYR" w:cs="Times New Roman CYR"/>
          <w:sz w:val="28"/>
          <w:szCs w:val="28"/>
        </w:rPr>
        <w:t xml:space="preserve"> провели исследование, в котором пытались выявить взаимосвязь между культурой и выбором в пользу протекции инновационных стратегий. В исследовании приняли участие 1228</w:t>
      </w:r>
      <w:r w:rsidR="000E1628" w:rsidRPr="00BA2A26">
        <w:rPr>
          <w:rFonts w:ascii="Times New Roman CYR" w:hAnsi="Times New Roman CYR" w:cs="Times New Roman CYR"/>
          <w:sz w:val="28"/>
          <w:szCs w:val="28"/>
        </w:rPr>
        <w:t xml:space="preserve"> респондента </w:t>
      </w:r>
      <w:r w:rsidRPr="00BA2A26">
        <w:rPr>
          <w:rFonts w:ascii="Times New Roman CYR" w:hAnsi="Times New Roman CYR" w:cs="Times New Roman CYR"/>
          <w:sz w:val="28"/>
          <w:szCs w:val="28"/>
        </w:rPr>
        <w:t xml:space="preserve"> из 30 стран. Авторы исследовали национальную культуру. Национальная культура является набором коллективных верований и ценностей, которые отличают людей одной национальности от другой. Для измерен</w:t>
      </w:r>
      <w:r w:rsidR="000E1628" w:rsidRPr="00BA2A26">
        <w:rPr>
          <w:rFonts w:ascii="Times New Roman CYR" w:hAnsi="Times New Roman CYR" w:cs="Times New Roman CYR"/>
          <w:sz w:val="28"/>
          <w:szCs w:val="28"/>
        </w:rPr>
        <w:t>ия национальной культуры, авторы</w:t>
      </w:r>
      <w:r w:rsidRPr="00BA2A26">
        <w:rPr>
          <w:rFonts w:ascii="Times New Roman CYR" w:hAnsi="Times New Roman CYR" w:cs="Times New Roman CYR"/>
          <w:sz w:val="28"/>
          <w:szCs w:val="28"/>
        </w:rPr>
        <w:t xml:space="preserve"> </w:t>
      </w:r>
      <w:r w:rsidR="000E1628" w:rsidRPr="00BA2A26">
        <w:rPr>
          <w:rFonts w:ascii="Times New Roman CYR" w:hAnsi="Times New Roman CYR" w:cs="Times New Roman CYR"/>
          <w:sz w:val="28"/>
          <w:szCs w:val="28"/>
        </w:rPr>
        <w:t>использовали</w:t>
      </w:r>
      <w:r w:rsidR="00BE39D6" w:rsidRPr="00BA2A26">
        <w:rPr>
          <w:rFonts w:ascii="Times New Roman CYR" w:hAnsi="Times New Roman CYR" w:cs="Times New Roman CYR"/>
          <w:sz w:val="28"/>
          <w:szCs w:val="28"/>
        </w:rPr>
        <w:t xml:space="preserve"> измерения </w:t>
      </w:r>
      <w:proofErr w:type="spellStart"/>
      <w:r w:rsidR="00BE39D6" w:rsidRPr="00BA2A26">
        <w:rPr>
          <w:rFonts w:ascii="Times New Roman CYR" w:hAnsi="Times New Roman CYR" w:cs="Times New Roman CYR"/>
          <w:sz w:val="28"/>
          <w:szCs w:val="28"/>
        </w:rPr>
        <w:t>Хофстеда</w:t>
      </w:r>
      <w:proofErr w:type="spellEnd"/>
      <w:r w:rsidRPr="00BA2A26">
        <w:rPr>
          <w:rFonts w:ascii="Times New Roman CYR" w:hAnsi="Times New Roman CYR" w:cs="Times New Roman CYR"/>
          <w:sz w:val="28"/>
          <w:szCs w:val="28"/>
        </w:rPr>
        <w:t xml:space="preserve">: избегание неопределенности, индивидуализм, дистанция власти. </w:t>
      </w:r>
      <w:r w:rsidR="000E1628" w:rsidRPr="00BA2A26">
        <w:rPr>
          <w:rFonts w:ascii="Times New Roman CYR" w:hAnsi="Times New Roman CYR" w:cs="Times New Roman CYR"/>
          <w:sz w:val="28"/>
          <w:szCs w:val="28"/>
        </w:rPr>
        <w:t xml:space="preserve">Исследование показало, что чем выше уровень избегания неопределенности в обществе, тем больше стремление к соблюдению правил, норм и более благоприятное отношение к инновациям. Чем выше уровень дистанции власти, тем больше стремление к возможности получить поддержку людей, наделенных властью, и тем ниже стремление получить поддержку среди коллег на реализацию чего-то нового. В коллективистках культурах люди ищут поддержку при введении новшеств, </w:t>
      </w:r>
      <w:r w:rsidR="000E1628" w:rsidRPr="00BA2A26">
        <w:rPr>
          <w:rFonts w:ascii="Times New Roman CYR" w:hAnsi="Times New Roman CYR" w:cs="Times New Roman CYR"/>
          <w:sz w:val="28"/>
          <w:szCs w:val="28"/>
        </w:rPr>
        <w:lastRenderedPageBreak/>
        <w:t xml:space="preserve">инноваций. Тем не менее, члены организации не могут заранее предвидеть эффект введенных инноваций, поскольку невозможно предопределить развитие технологических стандартов </w:t>
      </w:r>
      <w:r w:rsidR="00BE39D6" w:rsidRPr="00BA2A26">
        <w:rPr>
          <w:rFonts w:ascii="Times New Roman CYR" w:hAnsi="Times New Roman CYR" w:cs="Times New Roman CYR"/>
          <w:sz w:val="28"/>
          <w:szCs w:val="28"/>
        </w:rPr>
        <w:t>[</w:t>
      </w:r>
      <w:r w:rsidR="007732A6" w:rsidRPr="007732A6">
        <w:rPr>
          <w:rFonts w:ascii="Times New Roman CYR" w:hAnsi="Times New Roman CYR" w:cs="Times New Roman CYR"/>
          <w:sz w:val="28"/>
          <w:szCs w:val="28"/>
        </w:rPr>
        <w:t>2</w:t>
      </w:r>
      <w:r w:rsidR="001175F6" w:rsidRPr="00BA2A26">
        <w:rPr>
          <w:rFonts w:ascii="Times New Roman CYR" w:hAnsi="Times New Roman CYR" w:cs="Times New Roman CYR"/>
          <w:sz w:val="28"/>
          <w:szCs w:val="28"/>
        </w:rPr>
        <w:t>1</w:t>
      </w:r>
      <w:r w:rsidR="00BE39D6"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 xml:space="preserve">. </w:t>
      </w:r>
    </w:p>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Смит и Бонд, опираясь на эмпирические исследования, установили взаимосвязь характеристик личности и культурных ценностей</w:t>
      </w:r>
      <w:r w:rsidR="008C47E5" w:rsidRPr="00BA2A26">
        <w:rPr>
          <w:rFonts w:ascii="Times New Roman CYR" w:hAnsi="Times New Roman CYR" w:cs="Times New Roman CYR"/>
          <w:sz w:val="28"/>
          <w:szCs w:val="28"/>
        </w:rPr>
        <w:t xml:space="preserve"> [</w:t>
      </w:r>
      <w:r w:rsidR="007732A6">
        <w:rPr>
          <w:rFonts w:ascii="Times New Roman CYR" w:hAnsi="Times New Roman CYR" w:cs="Times New Roman CYR"/>
          <w:sz w:val="28"/>
          <w:szCs w:val="28"/>
        </w:rPr>
        <w:t>2</w:t>
      </w:r>
      <w:r w:rsidR="007732A6" w:rsidRPr="007732A6">
        <w:rPr>
          <w:rFonts w:ascii="Times New Roman CYR" w:hAnsi="Times New Roman CYR" w:cs="Times New Roman CYR"/>
          <w:sz w:val="28"/>
          <w:szCs w:val="28"/>
        </w:rPr>
        <w:t>2</w:t>
      </w:r>
      <w:r w:rsidR="008C47E5" w:rsidRPr="00BA2A26">
        <w:rPr>
          <w:rFonts w:ascii="Times New Roman CYR" w:hAnsi="Times New Roman CYR" w:cs="Times New Roman CYR"/>
          <w:sz w:val="28"/>
          <w:szCs w:val="28"/>
        </w:rPr>
        <w:t xml:space="preserve">]. </w:t>
      </w:r>
      <w:r w:rsidRPr="00BA2A26">
        <w:rPr>
          <w:rFonts w:ascii="Times New Roman CYR" w:hAnsi="Times New Roman CYR" w:cs="Times New Roman CYR"/>
          <w:sz w:val="28"/>
          <w:szCs w:val="28"/>
        </w:rPr>
        <w:t>За основу были взяты изм</w:t>
      </w:r>
      <w:r w:rsidR="008C47E5" w:rsidRPr="00BA2A26">
        <w:rPr>
          <w:rFonts w:ascii="Times New Roman CYR" w:hAnsi="Times New Roman CYR" w:cs="Times New Roman CYR"/>
          <w:sz w:val="28"/>
          <w:szCs w:val="28"/>
        </w:rPr>
        <w:t xml:space="preserve">ерения </w:t>
      </w:r>
      <w:proofErr w:type="spellStart"/>
      <w:r w:rsidR="008C47E5" w:rsidRPr="00BA2A26">
        <w:rPr>
          <w:rFonts w:ascii="Times New Roman CYR" w:hAnsi="Times New Roman CYR" w:cs="Times New Roman CYR"/>
          <w:sz w:val="28"/>
          <w:szCs w:val="28"/>
        </w:rPr>
        <w:t>Хофстеда</w:t>
      </w:r>
      <w:proofErr w:type="spellEnd"/>
      <w:r w:rsidR="008C47E5" w:rsidRPr="00BA2A26">
        <w:rPr>
          <w:rFonts w:ascii="Times New Roman CYR" w:hAnsi="Times New Roman CYR" w:cs="Times New Roman CYR"/>
          <w:sz w:val="28"/>
          <w:szCs w:val="28"/>
        </w:rPr>
        <w:t xml:space="preserve">. </w:t>
      </w:r>
      <w:r w:rsidR="000E1628" w:rsidRPr="00BA2A26">
        <w:rPr>
          <w:rFonts w:ascii="Times New Roman CYR" w:hAnsi="Times New Roman CYR" w:cs="Times New Roman CYR"/>
          <w:sz w:val="28"/>
          <w:szCs w:val="28"/>
        </w:rPr>
        <w:t>Итак, к</w:t>
      </w:r>
      <w:r w:rsidRPr="00BA2A26">
        <w:rPr>
          <w:rFonts w:ascii="Times New Roman CYR" w:hAnsi="Times New Roman CYR" w:cs="Times New Roman CYR"/>
          <w:sz w:val="28"/>
          <w:szCs w:val="28"/>
        </w:rPr>
        <w:t>реативность связана с открытостью изменениям и интроверсией. Креативность относител</w:t>
      </w:r>
      <w:r w:rsidR="000E1628" w:rsidRPr="00BA2A26">
        <w:rPr>
          <w:rFonts w:ascii="Times New Roman CYR" w:hAnsi="Times New Roman CYR" w:cs="Times New Roman CYR"/>
          <w:sz w:val="28"/>
          <w:szCs w:val="28"/>
        </w:rPr>
        <w:t>ьно научных разработок связана с низким уровнем уступчивости</w:t>
      </w:r>
      <w:r w:rsidRPr="00BA2A26">
        <w:rPr>
          <w:rFonts w:ascii="Times New Roman CYR" w:hAnsi="Times New Roman CYR" w:cs="Times New Roman CYR"/>
          <w:sz w:val="28"/>
          <w:szCs w:val="28"/>
        </w:rPr>
        <w:t xml:space="preserve"> и добросовестностью; относительно искусства с эмоциональной неустойчивостью и низким уровнем сознательности. </w:t>
      </w:r>
      <w:proofErr w:type="spellStart"/>
      <w:r w:rsidRPr="00BA2A26">
        <w:rPr>
          <w:rFonts w:ascii="Times New Roman CYR" w:hAnsi="Times New Roman CYR" w:cs="Times New Roman CYR"/>
          <w:sz w:val="28"/>
          <w:szCs w:val="28"/>
        </w:rPr>
        <w:t>Маскулинная</w:t>
      </w:r>
      <w:proofErr w:type="spellEnd"/>
      <w:r w:rsidRPr="00BA2A26">
        <w:rPr>
          <w:rFonts w:ascii="Times New Roman CYR" w:hAnsi="Times New Roman CYR" w:cs="Times New Roman CYR"/>
          <w:sz w:val="28"/>
          <w:szCs w:val="28"/>
        </w:rPr>
        <w:t xml:space="preserve"> культура совпадают с чертами личности</w:t>
      </w:r>
      <w:r w:rsidR="000E1628"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 xml:space="preserve"> наиболее благоприятными для творчества</w:t>
      </w:r>
      <w:r w:rsidR="00095486" w:rsidRPr="00BA2A26">
        <w:rPr>
          <w:rFonts w:ascii="Times New Roman CYR" w:hAnsi="Times New Roman CYR" w:cs="Times New Roman CYR"/>
          <w:sz w:val="28"/>
          <w:szCs w:val="28"/>
        </w:rPr>
        <w:t xml:space="preserve"> (табл. 1).</w:t>
      </w:r>
    </w:p>
    <w:p w:rsidR="000E35E6" w:rsidRPr="00BA2A26" w:rsidRDefault="000E35E6" w:rsidP="00436DD0">
      <w:pPr>
        <w:tabs>
          <w:tab w:val="left" w:pos="284"/>
          <w:tab w:val="left" w:pos="7513"/>
        </w:tabs>
        <w:autoSpaceDE w:val="0"/>
        <w:autoSpaceDN w:val="0"/>
        <w:adjustRightInd w:val="0"/>
        <w:spacing w:line="360" w:lineRule="auto"/>
        <w:ind w:left="-720" w:right="-5" w:firstLine="720"/>
        <w:jc w:val="both"/>
        <w:rPr>
          <w:rFonts w:ascii="Times New Roman CYR" w:hAnsi="Times New Roman CYR" w:cs="Times New Roman CYR"/>
          <w:bCs/>
          <w:sz w:val="28"/>
          <w:szCs w:val="28"/>
        </w:rPr>
      </w:pPr>
      <w:r w:rsidRPr="00BA2A26">
        <w:rPr>
          <w:rFonts w:ascii="Times New Roman CYR" w:hAnsi="Times New Roman CYR" w:cs="Times New Roman CYR"/>
          <w:bCs/>
          <w:sz w:val="28"/>
          <w:szCs w:val="28"/>
        </w:rPr>
        <w:t xml:space="preserve">Таблица 1. </w:t>
      </w:r>
    </w:p>
    <w:p w:rsidR="00E73A96" w:rsidRPr="00BA2A26" w:rsidRDefault="000E35E6" w:rsidP="00436DD0">
      <w:pPr>
        <w:tabs>
          <w:tab w:val="left" w:pos="284"/>
          <w:tab w:val="left" w:pos="7513"/>
        </w:tabs>
        <w:autoSpaceDE w:val="0"/>
        <w:autoSpaceDN w:val="0"/>
        <w:adjustRightInd w:val="0"/>
        <w:spacing w:line="360" w:lineRule="auto"/>
        <w:ind w:left="-720" w:right="-5" w:firstLine="720"/>
        <w:jc w:val="both"/>
        <w:rPr>
          <w:rFonts w:ascii="Times New Roman CYR" w:hAnsi="Times New Roman CYR" w:cs="Times New Roman CYR"/>
          <w:sz w:val="28"/>
          <w:szCs w:val="28"/>
        </w:rPr>
      </w:pPr>
      <w:r w:rsidRPr="00BA2A26">
        <w:rPr>
          <w:rFonts w:ascii="Times New Roman CYR" w:hAnsi="Times New Roman CYR" w:cs="Times New Roman CYR"/>
          <w:b/>
          <w:bCs/>
          <w:sz w:val="28"/>
          <w:szCs w:val="28"/>
        </w:rPr>
        <w:t>Взаимосвязь культуры и индивидуальных характеристик личности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4860"/>
      </w:tblGrid>
      <w:tr w:rsidR="00E73A96" w:rsidRPr="00BA2A26" w:rsidTr="00C8442D">
        <w:tc>
          <w:tcPr>
            <w:tcW w:w="3708" w:type="dxa"/>
            <w:tcBorders>
              <w:top w:val="single" w:sz="4" w:space="0" w:color="auto"/>
              <w:bottom w:val="single" w:sz="4" w:space="0" w:color="auto"/>
              <w:right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b/>
                <w:bCs/>
                <w:sz w:val="28"/>
                <w:szCs w:val="28"/>
              </w:rPr>
            </w:pPr>
            <w:r w:rsidRPr="00BA2A26">
              <w:rPr>
                <w:rFonts w:ascii="Times New Roman CYR" w:hAnsi="Times New Roman CYR" w:cs="Times New Roman CYR"/>
                <w:b/>
                <w:bCs/>
                <w:sz w:val="28"/>
                <w:szCs w:val="28"/>
              </w:rPr>
              <w:t>Измерение культуры</w:t>
            </w:r>
          </w:p>
        </w:tc>
        <w:tc>
          <w:tcPr>
            <w:tcW w:w="4860" w:type="dxa"/>
            <w:tcBorders>
              <w:top w:val="single" w:sz="4" w:space="0" w:color="auto"/>
              <w:left w:val="single" w:sz="4" w:space="0" w:color="auto"/>
              <w:bottom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b/>
                <w:bCs/>
                <w:sz w:val="28"/>
                <w:szCs w:val="28"/>
              </w:rPr>
            </w:pPr>
            <w:r w:rsidRPr="00BA2A26">
              <w:rPr>
                <w:rFonts w:ascii="Times New Roman CYR" w:hAnsi="Times New Roman CYR" w:cs="Times New Roman CYR"/>
                <w:b/>
                <w:bCs/>
                <w:sz w:val="28"/>
                <w:szCs w:val="28"/>
              </w:rPr>
              <w:t>Индивидуальное качество (</w:t>
            </w:r>
            <w:proofErr w:type="spellStart"/>
            <w:r w:rsidRPr="00BA2A26">
              <w:rPr>
                <w:rFonts w:ascii="Times New Roman CYR" w:hAnsi="Times New Roman CYR" w:cs="Times New Roman CYR"/>
                <w:b/>
                <w:bCs/>
                <w:sz w:val="28"/>
                <w:szCs w:val="28"/>
              </w:rPr>
              <w:t>personality</w:t>
            </w:r>
            <w:proofErr w:type="spellEnd"/>
            <w:r w:rsidRPr="00BA2A26">
              <w:rPr>
                <w:rFonts w:ascii="Times New Roman CYR" w:hAnsi="Times New Roman CYR" w:cs="Times New Roman CYR"/>
                <w:b/>
                <w:bCs/>
                <w:sz w:val="28"/>
                <w:szCs w:val="28"/>
              </w:rPr>
              <w:t xml:space="preserve"> </w:t>
            </w:r>
            <w:proofErr w:type="spellStart"/>
            <w:r w:rsidRPr="00BA2A26">
              <w:rPr>
                <w:rFonts w:ascii="Times New Roman CYR" w:hAnsi="Times New Roman CYR" w:cs="Times New Roman CYR"/>
                <w:b/>
                <w:bCs/>
                <w:sz w:val="28"/>
                <w:szCs w:val="28"/>
              </w:rPr>
              <w:t>trait</w:t>
            </w:r>
            <w:proofErr w:type="spellEnd"/>
            <w:r w:rsidRPr="00BA2A26">
              <w:rPr>
                <w:rFonts w:ascii="Times New Roman CYR" w:hAnsi="Times New Roman CYR" w:cs="Times New Roman CYR"/>
                <w:b/>
                <w:bCs/>
                <w:sz w:val="28"/>
                <w:szCs w:val="28"/>
              </w:rPr>
              <w:t>)</w:t>
            </w:r>
          </w:p>
        </w:tc>
      </w:tr>
      <w:tr w:rsidR="00E73A96" w:rsidRPr="00BA2A26" w:rsidTr="00C8442D">
        <w:trPr>
          <w:trHeight w:val="1174"/>
        </w:trPr>
        <w:tc>
          <w:tcPr>
            <w:tcW w:w="3708" w:type="dxa"/>
            <w:tcBorders>
              <w:top w:val="single" w:sz="4" w:space="0" w:color="auto"/>
              <w:bottom w:val="single" w:sz="4" w:space="0" w:color="auto"/>
              <w:right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Избегание неопределенности</w:t>
            </w:r>
          </w:p>
        </w:tc>
        <w:tc>
          <w:tcPr>
            <w:tcW w:w="4860" w:type="dxa"/>
            <w:tcBorders>
              <w:top w:val="single" w:sz="4" w:space="0" w:color="auto"/>
              <w:left w:val="single" w:sz="4" w:space="0" w:color="auto"/>
              <w:bottom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Низкий уровень открытости к изменениям</w:t>
            </w:r>
          </w:p>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Эмоциональная устойчивость</w:t>
            </w:r>
          </w:p>
        </w:tc>
      </w:tr>
      <w:tr w:rsidR="00E73A96" w:rsidRPr="00BA2A26" w:rsidTr="00C8442D">
        <w:tc>
          <w:tcPr>
            <w:tcW w:w="3708" w:type="dxa"/>
            <w:tcBorders>
              <w:top w:val="single" w:sz="4" w:space="0" w:color="auto"/>
              <w:bottom w:val="single" w:sz="4" w:space="0" w:color="auto"/>
              <w:right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proofErr w:type="spellStart"/>
            <w:r w:rsidRPr="00BA2A26">
              <w:rPr>
                <w:rFonts w:ascii="Times New Roman CYR" w:hAnsi="Times New Roman CYR" w:cs="Times New Roman CYR"/>
                <w:sz w:val="28"/>
                <w:szCs w:val="28"/>
              </w:rPr>
              <w:t>Маскулинность</w:t>
            </w:r>
            <w:proofErr w:type="spellEnd"/>
          </w:p>
        </w:tc>
        <w:tc>
          <w:tcPr>
            <w:tcW w:w="4860" w:type="dxa"/>
            <w:tcBorders>
              <w:top w:val="single" w:sz="4" w:space="0" w:color="auto"/>
              <w:left w:val="single" w:sz="4" w:space="0" w:color="auto"/>
              <w:bottom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Сознательность (</w:t>
            </w:r>
            <w:proofErr w:type="spellStart"/>
            <w:r w:rsidRPr="00BA2A26">
              <w:rPr>
                <w:rFonts w:ascii="Times New Roman CYR" w:hAnsi="Times New Roman CYR" w:cs="Times New Roman CYR"/>
                <w:sz w:val="28"/>
                <w:szCs w:val="28"/>
              </w:rPr>
              <w:t>добросовествность</w:t>
            </w:r>
            <w:proofErr w:type="spellEnd"/>
            <w:r w:rsidRPr="00BA2A26">
              <w:rPr>
                <w:rFonts w:ascii="Times New Roman CYR" w:hAnsi="Times New Roman CYR" w:cs="Times New Roman CYR"/>
                <w:sz w:val="28"/>
                <w:szCs w:val="28"/>
              </w:rPr>
              <w:t>)</w:t>
            </w:r>
          </w:p>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Низкая уступчивость</w:t>
            </w:r>
          </w:p>
        </w:tc>
      </w:tr>
      <w:tr w:rsidR="00E73A96" w:rsidRPr="00BA2A26" w:rsidTr="00C8442D">
        <w:tc>
          <w:tcPr>
            <w:tcW w:w="3708" w:type="dxa"/>
            <w:tcBorders>
              <w:top w:val="single" w:sz="4" w:space="0" w:color="auto"/>
              <w:bottom w:val="single" w:sz="4" w:space="0" w:color="auto"/>
              <w:right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Высокая дистанция власти</w:t>
            </w:r>
          </w:p>
        </w:tc>
        <w:tc>
          <w:tcPr>
            <w:tcW w:w="4860" w:type="dxa"/>
            <w:tcBorders>
              <w:top w:val="single" w:sz="4" w:space="0" w:color="auto"/>
              <w:left w:val="single" w:sz="4" w:space="0" w:color="auto"/>
              <w:bottom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Сознательность (</w:t>
            </w:r>
            <w:proofErr w:type="spellStart"/>
            <w:r w:rsidRPr="00BA2A26">
              <w:rPr>
                <w:rFonts w:ascii="Times New Roman CYR" w:hAnsi="Times New Roman CYR" w:cs="Times New Roman CYR"/>
                <w:sz w:val="28"/>
                <w:szCs w:val="28"/>
              </w:rPr>
              <w:t>добросовествность</w:t>
            </w:r>
            <w:proofErr w:type="spellEnd"/>
            <w:r w:rsidRPr="00BA2A26">
              <w:rPr>
                <w:rFonts w:ascii="Times New Roman CYR" w:hAnsi="Times New Roman CYR" w:cs="Times New Roman CYR"/>
                <w:sz w:val="28"/>
                <w:szCs w:val="28"/>
              </w:rPr>
              <w:t>)</w:t>
            </w:r>
          </w:p>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Уступчивость</w:t>
            </w:r>
          </w:p>
        </w:tc>
      </w:tr>
      <w:tr w:rsidR="00E73A96" w:rsidRPr="00BA2A26" w:rsidTr="00C8442D">
        <w:tc>
          <w:tcPr>
            <w:tcW w:w="3708" w:type="dxa"/>
            <w:tcBorders>
              <w:top w:val="single" w:sz="4" w:space="0" w:color="auto"/>
              <w:bottom w:val="single" w:sz="4" w:space="0" w:color="auto"/>
              <w:right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Индивидуализм</w:t>
            </w:r>
          </w:p>
        </w:tc>
        <w:tc>
          <w:tcPr>
            <w:tcW w:w="4860" w:type="dxa"/>
            <w:tcBorders>
              <w:top w:val="single" w:sz="4" w:space="0" w:color="auto"/>
              <w:left w:val="single" w:sz="4" w:space="0" w:color="auto"/>
              <w:bottom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Экстраверсия</w:t>
            </w:r>
          </w:p>
        </w:tc>
      </w:tr>
      <w:tr w:rsidR="00E73A96" w:rsidRPr="00BA2A26" w:rsidTr="00C8442D">
        <w:tc>
          <w:tcPr>
            <w:tcW w:w="3708" w:type="dxa"/>
            <w:tcBorders>
              <w:top w:val="single" w:sz="4" w:space="0" w:color="auto"/>
              <w:bottom w:val="single" w:sz="4" w:space="0" w:color="auto"/>
              <w:right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 xml:space="preserve">Конфуцианский динамизм </w:t>
            </w:r>
            <w:r w:rsidRPr="00BA2A26">
              <w:rPr>
                <w:rFonts w:ascii="Times New Roman CYR" w:hAnsi="Times New Roman CYR" w:cs="Times New Roman CYR"/>
                <w:sz w:val="28"/>
                <w:szCs w:val="28"/>
              </w:rPr>
              <w:lastRenderedPageBreak/>
              <w:t xml:space="preserve">(позднее </w:t>
            </w:r>
            <w:proofErr w:type="gramStart"/>
            <w:r w:rsidRPr="00BA2A26">
              <w:rPr>
                <w:rFonts w:ascii="Times New Roman CYR" w:hAnsi="Times New Roman CYR" w:cs="Times New Roman CYR"/>
                <w:sz w:val="28"/>
                <w:szCs w:val="28"/>
              </w:rPr>
              <w:t>краткосрочная-долгосрочная</w:t>
            </w:r>
            <w:proofErr w:type="gramEnd"/>
            <w:r w:rsidRPr="00BA2A26">
              <w:rPr>
                <w:rFonts w:ascii="Times New Roman CYR" w:hAnsi="Times New Roman CYR" w:cs="Times New Roman CYR"/>
                <w:sz w:val="28"/>
                <w:szCs w:val="28"/>
              </w:rPr>
              <w:t xml:space="preserve"> ориентация)</w:t>
            </w:r>
          </w:p>
        </w:tc>
        <w:tc>
          <w:tcPr>
            <w:tcW w:w="4860" w:type="dxa"/>
            <w:tcBorders>
              <w:top w:val="single" w:sz="4" w:space="0" w:color="auto"/>
              <w:left w:val="single" w:sz="4" w:space="0" w:color="auto"/>
              <w:bottom w:val="single" w:sz="4" w:space="0" w:color="auto"/>
            </w:tcBorders>
          </w:tcPr>
          <w:p w:rsidR="00E73A96"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lastRenderedPageBreak/>
              <w:t>Эмоциональная устойчивость</w:t>
            </w:r>
          </w:p>
        </w:tc>
      </w:tr>
    </w:tbl>
    <w:p w:rsidR="000E1628" w:rsidRPr="00BA2A26" w:rsidRDefault="000E1628"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p>
    <w:p w:rsidR="00E73A96" w:rsidRPr="00BA2A26" w:rsidRDefault="00BE39D6" w:rsidP="00436DD0">
      <w:pPr>
        <w:tabs>
          <w:tab w:val="left" w:pos="284"/>
        </w:tabs>
        <w:autoSpaceDE w:val="0"/>
        <w:autoSpaceDN w:val="0"/>
        <w:adjustRightInd w:val="0"/>
        <w:spacing w:line="360" w:lineRule="auto"/>
        <w:ind w:right="-5"/>
        <w:jc w:val="both"/>
        <w:rPr>
          <w:rFonts w:ascii="Times New Roman CYR" w:hAnsi="Times New Roman CYR" w:cs="Times New Roman CYR"/>
          <w:sz w:val="28"/>
          <w:szCs w:val="28"/>
        </w:rPr>
      </w:pPr>
      <w:proofErr w:type="spellStart"/>
      <w:r w:rsidRPr="00BA2A26">
        <w:rPr>
          <w:rFonts w:ascii="Times New Roman CYR" w:hAnsi="Times New Roman CYR" w:cs="Times New Roman CYR"/>
          <w:sz w:val="28"/>
          <w:szCs w:val="28"/>
        </w:rPr>
        <w:t>Хофстед</w:t>
      </w:r>
      <w:proofErr w:type="spellEnd"/>
      <w:r w:rsidRPr="00BA2A26">
        <w:rPr>
          <w:rFonts w:ascii="Times New Roman CYR" w:hAnsi="Times New Roman CYR" w:cs="Times New Roman CYR"/>
          <w:sz w:val="28"/>
          <w:szCs w:val="28"/>
        </w:rPr>
        <w:t xml:space="preserve"> </w:t>
      </w:r>
      <w:r w:rsidR="00E73A96" w:rsidRPr="00BA2A26">
        <w:rPr>
          <w:rFonts w:ascii="Times New Roman CYR" w:hAnsi="Times New Roman CYR" w:cs="Times New Roman CYR"/>
          <w:sz w:val="28"/>
          <w:szCs w:val="28"/>
        </w:rPr>
        <w:t xml:space="preserve">выдвинул предположение, что уровень высокой  инновационной активности наблюдается в культуре с высоким уровнем индивидуализма и низким уровнем дистанции власти (таких, как США, Великобритания и Швеция). </w:t>
      </w:r>
      <w:r w:rsidR="000E1628" w:rsidRPr="00BA2A26">
        <w:rPr>
          <w:rFonts w:ascii="Times New Roman CYR" w:hAnsi="Times New Roman CYR" w:cs="Times New Roman CYR"/>
          <w:sz w:val="28"/>
          <w:szCs w:val="28"/>
        </w:rPr>
        <w:t xml:space="preserve">Джонс и Герберт </w:t>
      </w:r>
      <w:r w:rsidR="00E73A96" w:rsidRPr="00BA2A26">
        <w:rPr>
          <w:rFonts w:ascii="Times New Roman CYR" w:hAnsi="Times New Roman CYR" w:cs="Times New Roman CYR"/>
          <w:sz w:val="28"/>
          <w:szCs w:val="28"/>
        </w:rPr>
        <w:t>предполагают, что культуры с низким уровнем дистанции власти более благоприятны для инноваци</w:t>
      </w:r>
      <w:r w:rsidR="000E1628" w:rsidRPr="00BA2A26">
        <w:rPr>
          <w:rFonts w:ascii="Times New Roman CYR" w:hAnsi="Times New Roman CYR" w:cs="Times New Roman CYR"/>
          <w:sz w:val="28"/>
          <w:szCs w:val="28"/>
        </w:rPr>
        <w:t xml:space="preserve">й, поскольку </w:t>
      </w:r>
      <w:r w:rsidR="00E73A96" w:rsidRPr="00BA2A26">
        <w:rPr>
          <w:rFonts w:ascii="Times New Roman CYR" w:hAnsi="Times New Roman CYR" w:cs="Times New Roman CYR"/>
          <w:sz w:val="28"/>
          <w:szCs w:val="28"/>
        </w:rPr>
        <w:t xml:space="preserve"> дают больше свободы для их представителей. </w:t>
      </w:r>
      <w:r w:rsidR="000E1628" w:rsidRPr="00BA2A26">
        <w:rPr>
          <w:rFonts w:ascii="Times New Roman CYR" w:hAnsi="Times New Roman CYR" w:cs="Times New Roman CYR"/>
          <w:sz w:val="28"/>
          <w:szCs w:val="28"/>
        </w:rPr>
        <w:t xml:space="preserve">Они отмечают, что в культурах с высоким уровнем дистанции власти наблюдается тенденция к жесткой иерархии, централизации, соблюдению правил и норм. Джонс и Герберт полагают, что положительные инновационные результаты, вероятнее всего, будут наблюдаться в культуре, которая имеет (а) высокий уровень индивидуализма, (б) низкую дистанцию власти, (в) низкий уровень избегания неопределенности и (г) высокий и средний уровень </w:t>
      </w:r>
      <w:proofErr w:type="spellStart"/>
      <w:r w:rsidR="000E1628" w:rsidRPr="00BA2A26">
        <w:rPr>
          <w:rFonts w:ascii="Times New Roman CYR" w:hAnsi="Times New Roman CYR" w:cs="Times New Roman CYR"/>
          <w:sz w:val="28"/>
          <w:szCs w:val="28"/>
        </w:rPr>
        <w:t>маскулинности</w:t>
      </w:r>
      <w:proofErr w:type="spellEnd"/>
      <w:r w:rsidR="000E1628" w:rsidRPr="00BA2A26">
        <w:rPr>
          <w:rFonts w:ascii="Times New Roman CYR" w:hAnsi="Times New Roman CYR" w:cs="Times New Roman CYR"/>
          <w:sz w:val="28"/>
          <w:szCs w:val="28"/>
        </w:rPr>
        <w:t xml:space="preserve"> (</w:t>
      </w:r>
      <w:proofErr w:type="spellStart"/>
      <w:r w:rsidR="000E1628" w:rsidRPr="00BA2A26">
        <w:rPr>
          <w:rFonts w:ascii="Times New Roman CYR" w:hAnsi="Times New Roman CYR" w:cs="Times New Roman CYR"/>
          <w:sz w:val="28"/>
          <w:szCs w:val="28"/>
        </w:rPr>
        <w:t>Jones</w:t>
      </w:r>
      <w:proofErr w:type="spellEnd"/>
      <w:r w:rsidR="000E1628" w:rsidRPr="00BA2A26">
        <w:rPr>
          <w:rFonts w:ascii="Times New Roman CYR" w:hAnsi="Times New Roman CYR" w:cs="Times New Roman CYR"/>
          <w:sz w:val="28"/>
          <w:szCs w:val="28"/>
        </w:rPr>
        <w:t xml:space="preserve"> </w:t>
      </w:r>
      <w:proofErr w:type="spellStart"/>
      <w:r w:rsidR="000E1628" w:rsidRPr="00BA2A26">
        <w:rPr>
          <w:rFonts w:ascii="Times New Roman CYR" w:hAnsi="Times New Roman CYR" w:cs="Times New Roman CYR"/>
          <w:sz w:val="28"/>
          <w:szCs w:val="28"/>
        </w:rPr>
        <w:t>and</w:t>
      </w:r>
      <w:proofErr w:type="spellEnd"/>
      <w:r w:rsidR="000E1628" w:rsidRPr="00BA2A26">
        <w:rPr>
          <w:rFonts w:ascii="Times New Roman CYR" w:hAnsi="Times New Roman CYR" w:cs="Times New Roman CYR"/>
          <w:sz w:val="28"/>
          <w:szCs w:val="28"/>
        </w:rPr>
        <w:t xml:space="preserve"> </w:t>
      </w:r>
      <w:proofErr w:type="spellStart"/>
      <w:r w:rsidR="000E1628" w:rsidRPr="00BA2A26">
        <w:rPr>
          <w:rFonts w:ascii="Times New Roman CYR" w:hAnsi="Times New Roman CYR" w:cs="Times New Roman CYR"/>
          <w:sz w:val="28"/>
          <w:szCs w:val="28"/>
        </w:rPr>
        <w:t>Herbert</w:t>
      </w:r>
      <w:proofErr w:type="spellEnd"/>
      <w:r w:rsidR="000E1628" w:rsidRPr="00BA2A26">
        <w:rPr>
          <w:rFonts w:ascii="Times New Roman CYR" w:hAnsi="Times New Roman CYR" w:cs="Times New Roman CYR"/>
          <w:sz w:val="28"/>
          <w:szCs w:val="28"/>
        </w:rPr>
        <w:t xml:space="preserve">, 2000) </w:t>
      </w:r>
      <w:r w:rsidR="001175F6" w:rsidRPr="00BA2A26">
        <w:rPr>
          <w:rFonts w:ascii="Times New Roman CYR" w:hAnsi="Times New Roman CYR" w:cs="Times New Roman CYR"/>
          <w:sz w:val="28"/>
          <w:szCs w:val="28"/>
        </w:rPr>
        <w:t>[2</w:t>
      </w:r>
      <w:r w:rsidR="007732A6" w:rsidRPr="007732A6">
        <w:rPr>
          <w:rFonts w:ascii="Times New Roman CYR" w:hAnsi="Times New Roman CYR" w:cs="Times New Roman CYR"/>
          <w:sz w:val="28"/>
          <w:szCs w:val="28"/>
        </w:rPr>
        <w:t>2</w:t>
      </w:r>
      <w:r w:rsidR="001175F6" w:rsidRPr="00BA2A26">
        <w:rPr>
          <w:rFonts w:ascii="Times New Roman CYR" w:hAnsi="Times New Roman CYR" w:cs="Times New Roman CYR"/>
          <w:sz w:val="28"/>
          <w:szCs w:val="28"/>
        </w:rPr>
        <w:t>]</w:t>
      </w:r>
      <w:r w:rsidR="00E73A96" w:rsidRPr="00BA2A26">
        <w:rPr>
          <w:rFonts w:ascii="Times New Roman CYR" w:hAnsi="Times New Roman CYR" w:cs="Times New Roman CYR"/>
          <w:sz w:val="28"/>
          <w:szCs w:val="28"/>
        </w:rPr>
        <w:t>.</w:t>
      </w:r>
    </w:p>
    <w:p w:rsidR="000E1628" w:rsidRPr="00BA2A26" w:rsidRDefault="000E1628"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 xml:space="preserve">Роберт </w:t>
      </w:r>
      <w:proofErr w:type="spellStart"/>
      <w:r w:rsidRPr="00BA2A26">
        <w:rPr>
          <w:rFonts w:ascii="Times New Roman CYR" w:hAnsi="Times New Roman CYR" w:cs="Times New Roman CYR"/>
          <w:sz w:val="28"/>
          <w:szCs w:val="28"/>
        </w:rPr>
        <w:t>Вествуд</w:t>
      </w:r>
      <w:proofErr w:type="spellEnd"/>
      <w:r w:rsidRPr="00BA2A26">
        <w:rPr>
          <w:rFonts w:ascii="Times New Roman CYR" w:hAnsi="Times New Roman CYR" w:cs="Times New Roman CYR"/>
          <w:sz w:val="28"/>
          <w:szCs w:val="28"/>
        </w:rPr>
        <w:t xml:space="preserve"> и Дэвид </w:t>
      </w:r>
      <w:proofErr w:type="spellStart"/>
      <w:r w:rsidRPr="00BA2A26">
        <w:rPr>
          <w:rFonts w:ascii="Times New Roman CYR" w:hAnsi="Times New Roman CYR" w:cs="Times New Roman CYR"/>
          <w:sz w:val="28"/>
          <w:szCs w:val="28"/>
        </w:rPr>
        <w:t>Лоу</w:t>
      </w:r>
      <w:proofErr w:type="spellEnd"/>
      <w:r w:rsidRPr="00BA2A26">
        <w:rPr>
          <w:rFonts w:ascii="Times New Roman CYR" w:hAnsi="Times New Roman CYR" w:cs="Times New Roman CYR"/>
          <w:sz w:val="28"/>
          <w:szCs w:val="28"/>
        </w:rPr>
        <w:t xml:space="preserve"> также рассматривают взаимосвязь между культурой, креативностью и инновациями. В начале работы они рассматривают вопрос о том, как креативность воспринимается в разных культурах и какие социальные факторы лежат в основе различного отношения к креативности и инновациям. Авторы делают следующие выводы: (1) культура влияет на творческие и инновационные процессы (2) нет достаточных доказательств, чтобы окончательно заявить о наличие различий между культурами в их отношении к творчеству; (3) креативность и инновации являются сложными психосоциальными процессами, включающие многие факторы, в том числе и культуру</w:t>
      </w:r>
      <w:r w:rsidR="00095486" w:rsidRPr="00BA2A26">
        <w:rPr>
          <w:rFonts w:ascii="Times New Roman CYR" w:hAnsi="Times New Roman CYR" w:cs="Times New Roman CYR"/>
          <w:sz w:val="28"/>
          <w:szCs w:val="28"/>
        </w:rPr>
        <w:t xml:space="preserve"> [</w:t>
      </w:r>
      <w:r w:rsidR="001175F6" w:rsidRPr="00BA2A26">
        <w:rPr>
          <w:rFonts w:ascii="Times New Roman CYR" w:hAnsi="Times New Roman CYR" w:cs="Times New Roman CYR"/>
          <w:sz w:val="28"/>
          <w:szCs w:val="28"/>
        </w:rPr>
        <w:t>1</w:t>
      </w:r>
      <w:r w:rsidR="007732A6" w:rsidRPr="007732A6">
        <w:rPr>
          <w:rFonts w:ascii="Times New Roman CYR" w:hAnsi="Times New Roman CYR" w:cs="Times New Roman CYR"/>
          <w:sz w:val="28"/>
          <w:szCs w:val="28"/>
        </w:rPr>
        <w:t>2</w:t>
      </w:r>
      <w:r w:rsidR="00095486" w:rsidRPr="00BA2A26">
        <w:rPr>
          <w:rFonts w:ascii="Times New Roman CYR" w:hAnsi="Times New Roman CYR" w:cs="Times New Roman CYR"/>
          <w:sz w:val="28"/>
          <w:szCs w:val="28"/>
        </w:rPr>
        <w:t>].</w:t>
      </w:r>
    </w:p>
    <w:p w:rsidR="000E1628" w:rsidRPr="00BA2A26" w:rsidRDefault="000E1628"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proofErr w:type="spellStart"/>
      <w:r w:rsidRPr="00BA2A26">
        <w:rPr>
          <w:rFonts w:ascii="Times New Roman CYR" w:hAnsi="Times New Roman CYR" w:cs="Times New Roman CYR"/>
          <w:sz w:val="28"/>
          <w:szCs w:val="28"/>
        </w:rPr>
        <w:t>Тифани</w:t>
      </w:r>
      <w:proofErr w:type="spellEnd"/>
      <w:r w:rsidRPr="00BA2A26">
        <w:rPr>
          <w:rFonts w:ascii="Times New Roman CYR" w:hAnsi="Times New Roman CYR" w:cs="Times New Roman CYR"/>
          <w:sz w:val="28"/>
          <w:szCs w:val="28"/>
        </w:rPr>
        <w:t xml:space="preserve"> </w:t>
      </w:r>
      <w:proofErr w:type="spellStart"/>
      <w:r w:rsidRPr="00BA2A26">
        <w:rPr>
          <w:rFonts w:ascii="Times New Roman CYR" w:hAnsi="Times New Roman CYR" w:cs="Times New Roman CYR"/>
          <w:sz w:val="28"/>
          <w:szCs w:val="28"/>
        </w:rPr>
        <w:t>Рин</w:t>
      </w:r>
      <w:proofErr w:type="spellEnd"/>
      <w:r w:rsidRPr="00BA2A26">
        <w:rPr>
          <w:rFonts w:ascii="Times New Roman CYR" w:hAnsi="Times New Roman CYR" w:cs="Times New Roman CYR"/>
          <w:sz w:val="28"/>
          <w:szCs w:val="28"/>
        </w:rPr>
        <w:t xml:space="preserve"> с соавторами пытались выяснить, как культурные измерения по </w:t>
      </w:r>
      <w:proofErr w:type="spellStart"/>
      <w:r w:rsidRPr="00BA2A26">
        <w:rPr>
          <w:rFonts w:ascii="Times New Roman CYR" w:hAnsi="Times New Roman CYR" w:cs="Times New Roman CYR"/>
          <w:sz w:val="28"/>
          <w:szCs w:val="28"/>
        </w:rPr>
        <w:t>Хофстеду</w:t>
      </w:r>
      <w:proofErr w:type="spellEnd"/>
      <w:r w:rsidRPr="00BA2A26">
        <w:rPr>
          <w:rFonts w:ascii="Times New Roman CYR" w:hAnsi="Times New Roman CYR" w:cs="Times New Roman CYR"/>
          <w:sz w:val="28"/>
          <w:szCs w:val="28"/>
        </w:rPr>
        <w:t xml:space="preserve"> (индивидуализм, избегание неопределенности, дистанция власти) связаны с инновационным успехом страны. С помощью множественной </w:t>
      </w:r>
      <w:r w:rsidRPr="00BA2A26">
        <w:rPr>
          <w:rFonts w:ascii="Times New Roman CYR" w:hAnsi="Times New Roman CYR" w:cs="Times New Roman CYR"/>
          <w:sz w:val="28"/>
          <w:szCs w:val="28"/>
        </w:rPr>
        <w:lastRenderedPageBreak/>
        <w:t xml:space="preserve">линейной регрессии, была установлена сильная отрицательная связь между дистанцией власти и Глобальным индексом инноваций (ГИИ), а также положительная связь между индивидуализмом и ГИИ. Никаких взаимосвязей не было найдено между уровнем избегания неопределенности и ГИИ. В ГИИ (INSEAD, 2009) входят те меры, которые позволяют экономике перейти в инновационную стадию развития. Иными словами, те меры, которые помогают обеспечить благоприятную среду для инноваций. Это институты и политика, человеческий потенциал, инфраструктура, емкость рынка и сложности ведения бизнеса. Нормативно-правовая база, которая </w:t>
      </w:r>
      <w:proofErr w:type="gramStart"/>
      <w:r w:rsidRPr="00BA2A26">
        <w:rPr>
          <w:rFonts w:ascii="Times New Roman CYR" w:hAnsi="Times New Roman CYR" w:cs="Times New Roman CYR"/>
          <w:sz w:val="28"/>
          <w:szCs w:val="28"/>
        </w:rPr>
        <w:t>помогает привлечь бизнес считается</w:t>
      </w:r>
      <w:proofErr w:type="gramEnd"/>
      <w:r w:rsidRPr="00BA2A26">
        <w:rPr>
          <w:rFonts w:ascii="Times New Roman CYR" w:hAnsi="Times New Roman CYR" w:cs="Times New Roman CYR"/>
          <w:sz w:val="28"/>
          <w:szCs w:val="28"/>
        </w:rPr>
        <w:t xml:space="preserve"> необходимым для всех стран, желающих достичь успеха в области инноваций. Человеческий фактор в купе со стандартами образования и научно-исследовательской деятельностью являются важными факторами инновационного потенциала. </w:t>
      </w:r>
    </w:p>
    <w:p w:rsidR="00E73A96" w:rsidRPr="00BA2A26" w:rsidRDefault="000E1628" w:rsidP="00436DD0">
      <w:pPr>
        <w:tabs>
          <w:tab w:val="left" w:pos="284"/>
          <w:tab w:val="left" w:pos="235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 xml:space="preserve">Далее рассмотрим результаты последнего зарубежного исследования и перейдем к изучению российской практики. Исследование </w:t>
      </w:r>
      <w:proofErr w:type="spellStart"/>
      <w:r w:rsidRPr="00BA2A26">
        <w:rPr>
          <w:rFonts w:ascii="Times New Roman CYR" w:hAnsi="Times New Roman CYR" w:cs="Times New Roman CYR"/>
          <w:sz w:val="28"/>
          <w:szCs w:val="28"/>
        </w:rPr>
        <w:t>Доллингера</w:t>
      </w:r>
      <w:proofErr w:type="spellEnd"/>
      <w:r w:rsidRPr="00BA2A26">
        <w:rPr>
          <w:rFonts w:ascii="Times New Roman CYR" w:hAnsi="Times New Roman CYR" w:cs="Times New Roman CYR"/>
          <w:sz w:val="28"/>
          <w:szCs w:val="28"/>
        </w:rPr>
        <w:t xml:space="preserve"> с соавторами, проведенное в США, показало, что студентам с более выраженной креативностью присущ отличающийся от менее креативных коллег набор ценностей: выявлена сильная взаимосвязь успешности выполнения тестовых заданий творческим способом и предпочтения таких ценностей  по Ш. Шварцу как самостоятельность, стимуляция, универсализм </w:t>
      </w:r>
      <w:r w:rsidR="00071FFA" w:rsidRPr="00BA2A26">
        <w:rPr>
          <w:rFonts w:ascii="Times New Roman CYR" w:hAnsi="Times New Roman CYR" w:cs="Times New Roman CYR"/>
          <w:sz w:val="28"/>
          <w:szCs w:val="28"/>
        </w:rPr>
        <w:t>[</w:t>
      </w:r>
      <w:r w:rsidR="001175F6" w:rsidRPr="00BA2A26">
        <w:rPr>
          <w:rFonts w:ascii="Times New Roman CYR" w:hAnsi="Times New Roman CYR" w:cs="Times New Roman CYR"/>
          <w:sz w:val="28"/>
          <w:szCs w:val="28"/>
        </w:rPr>
        <w:t>2</w:t>
      </w:r>
      <w:r w:rsidR="007732A6" w:rsidRPr="007732A6">
        <w:rPr>
          <w:rFonts w:ascii="Times New Roman CYR" w:hAnsi="Times New Roman CYR" w:cs="Times New Roman CYR"/>
          <w:sz w:val="28"/>
          <w:szCs w:val="28"/>
        </w:rPr>
        <w:t>3</w:t>
      </w:r>
      <w:r w:rsidR="00071FFA" w:rsidRPr="00BA2A26">
        <w:rPr>
          <w:rFonts w:ascii="Times New Roman CYR" w:hAnsi="Times New Roman CYR" w:cs="Times New Roman CYR"/>
          <w:sz w:val="28"/>
          <w:szCs w:val="28"/>
        </w:rPr>
        <w:t>]</w:t>
      </w:r>
      <w:r w:rsidR="00E73A96" w:rsidRPr="00BA2A26">
        <w:rPr>
          <w:rFonts w:ascii="Times New Roman CYR" w:hAnsi="Times New Roman CYR" w:cs="Times New Roman CYR"/>
          <w:sz w:val="28"/>
          <w:szCs w:val="28"/>
        </w:rPr>
        <w:t xml:space="preserve">. </w:t>
      </w:r>
    </w:p>
    <w:p w:rsidR="007B74B2" w:rsidRPr="00BA2A26" w:rsidRDefault="00E73A96" w:rsidP="00436DD0">
      <w:pPr>
        <w:tabs>
          <w:tab w:val="left" w:pos="28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 xml:space="preserve">В российской практике также имеются исследования, которые подтверждают связь </w:t>
      </w:r>
      <w:r w:rsidR="008C47E5" w:rsidRPr="00BA2A26">
        <w:rPr>
          <w:rFonts w:ascii="Times New Roman CYR" w:hAnsi="Times New Roman CYR" w:cs="Times New Roman CYR"/>
          <w:sz w:val="28"/>
          <w:szCs w:val="28"/>
        </w:rPr>
        <w:t xml:space="preserve">между инновациями и ценностями. К примеру, Черкасова </w:t>
      </w:r>
      <w:r w:rsidRPr="00BA2A26">
        <w:rPr>
          <w:rFonts w:ascii="Times New Roman CYR" w:hAnsi="Times New Roman CYR" w:cs="Times New Roman CYR"/>
          <w:sz w:val="28"/>
          <w:szCs w:val="28"/>
        </w:rPr>
        <w:t>пыталась определить ценностные детерминанты креативного поведения в России</w:t>
      </w:r>
      <w:r w:rsidR="000A1643" w:rsidRPr="00BA2A26">
        <w:rPr>
          <w:rFonts w:ascii="Times New Roman CYR" w:hAnsi="Times New Roman CYR" w:cs="Times New Roman CYR"/>
          <w:sz w:val="28"/>
          <w:szCs w:val="28"/>
        </w:rPr>
        <w:t xml:space="preserve"> [2</w:t>
      </w:r>
      <w:r w:rsidR="007732A6" w:rsidRPr="007732A6">
        <w:rPr>
          <w:rFonts w:ascii="Times New Roman CYR" w:hAnsi="Times New Roman CYR" w:cs="Times New Roman CYR"/>
          <w:sz w:val="28"/>
          <w:szCs w:val="28"/>
        </w:rPr>
        <w:t>4</w:t>
      </w:r>
      <w:r w:rsidR="000A1643"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 xml:space="preserve">. Методический инструментарий состоял из ценностного опросника Ш. Шварца (PVQ-R) для определения преобладающих ценностей и методики оценки креативного поведения С. </w:t>
      </w:r>
      <w:proofErr w:type="spellStart"/>
      <w:r w:rsidRPr="00BA2A26">
        <w:rPr>
          <w:rFonts w:ascii="Times New Roman CYR" w:hAnsi="Times New Roman CYR" w:cs="Times New Roman CYR"/>
          <w:sz w:val="28"/>
          <w:szCs w:val="28"/>
        </w:rPr>
        <w:t>Доллингер</w:t>
      </w:r>
      <w:r w:rsidR="000A1643" w:rsidRPr="00BA2A26">
        <w:rPr>
          <w:rFonts w:ascii="Times New Roman CYR" w:hAnsi="Times New Roman CYR" w:cs="Times New Roman CYR"/>
          <w:sz w:val="28"/>
          <w:szCs w:val="28"/>
        </w:rPr>
        <w:t>а</w:t>
      </w:r>
      <w:proofErr w:type="spellEnd"/>
      <w:r w:rsidRPr="00BA2A26">
        <w:rPr>
          <w:rFonts w:ascii="Times New Roman CYR" w:hAnsi="Times New Roman CYR" w:cs="Times New Roman CYR"/>
          <w:sz w:val="28"/>
          <w:szCs w:val="28"/>
        </w:rPr>
        <w:t xml:space="preserve">. Выборку исследования составили студенты московских вузов - Национального исследовательского университета «Высшая школа экономики», Московского государственного университета, Московского авиационного университета. Общий объем выборки - 353 </w:t>
      </w:r>
      <w:r w:rsidRPr="00BA2A26">
        <w:rPr>
          <w:rFonts w:ascii="Times New Roman CYR" w:hAnsi="Times New Roman CYR" w:cs="Times New Roman CYR"/>
          <w:sz w:val="28"/>
          <w:szCs w:val="28"/>
        </w:rPr>
        <w:lastRenderedPageBreak/>
        <w:t xml:space="preserve">респондента (127 мужчин, 226 женщин). Исследования  показали, что индивидуальные ценности  Самостоятельность мысли, Самостоятельность поступков, а также Стимуляция связаны с креативным поведением индивида, а также с положительным отношением к инновациям. Именно открытость опыту, стремление к развитию своих идей и способностей, к свободе определений собственных действий и полноты жизни раскрывают потенциал креативных личностей и приводят к созданию новых продуктов. Это согласуется и с принятием инноваций, ведь именно открытость развитию и является предпосылкой принятия инноваций. Данные показатели также связаны с ценностными ориентациями Благожелательность-забота и Универсализм-забота о природе. Благожелательность и Универсализм предоставляют индивиду возможность мыслить шире, с учетом принятия и учёта интересов различных членов общества, а также необходимости охраны природной среды, ведь </w:t>
      </w:r>
      <w:proofErr w:type="spellStart"/>
      <w:r w:rsidRPr="00BA2A26">
        <w:rPr>
          <w:rFonts w:ascii="Times New Roman CYR" w:hAnsi="Times New Roman CYR" w:cs="Times New Roman CYR"/>
          <w:sz w:val="28"/>
          <w:szCs w:val="28"/>
        </w:rPr>
        <w:t>инновативные</w:t>
      </w:r>
      <w:proofErr w:type="spellEnd"/>
      <w:r w:rsidRPr="00BA2A26">
        <w:rPr>
          <w:rFonts w:ascii="Times New Roman CYR" w:hAnsi="Times New Roman CYR" w:cs="Times New Roman CYR"/>
          <w:sz w:val="28"/>
          <w:szCs w:val="28"/>
        </w:rPr>
        <w:t xml:space="preserve"> разработки сегодня зачастую касаются технологии поддержки экологии планеты. Таким образом, в результате исследования были получены взаимосвязи креативного поведения и отношения к инновациям с </w:t>
      </w:r>
      <w:proofErr w:type="spellStart"/>
      <w:r w:rsidRPr="00BA2A26">
        <w:rPr>
          <w:rFonts w:ascii="Times New Roman CYR" w:hAnsi="Times New Roman CYR" w:cs="Times New Roman CYR"/>
          <w:sz w:val="28"/>
          <w:szCs w:val="28"/>
        </w:rPr>
        <w:t>мегаблоком</w:t>
      </w:r>
      <w:proofErr w:type="spellEnd"/>
      <w:r w:rsidRPr="00BA2A26">
        <w:rPr>
          <w:rFonts w:ascii="Times New Roman CYR" w:hAnsi="Times New Roman CYR" w:cs="Times New Roman CYR"/>
          <w:sz w:val="28"/>
          <w:szCs w:val="28"/>
        </w:rPr>
        <w:t xml:space="preserve"> ценностей Открытость изменениям</w:t>
      </w:r>
      <w:r w:rsidR="008C47E5" w:rsidRPr="00BA2A26">
        <w:rPr>
          <w:rFonts w:ascii="Times New Roman CYR" w:hAnsi="Times New Roman CYR" w:cs="Times New Roman CYR"/>
          <w:sz w:val="28"/>
          <w:szCs w:val="28"/>
        </w:rPr>
        <w:t xml:space="preserve"> и </w:t>
      </w:r>
      <w:r w:rsidRPr="00BA2A26">
        <w:rPr>
          <w:rFonts w:ascii="Times New Roman CYR" w:hAnsi="Times New Roman CYR" w:cs="Times New Roman CYR"/>
          <w:sz w:val="28"/>
          <w:szCs w:val="28"/>
        </w:rPr>
        <w:t xml:space="preserve">получены положительные взаимосвязи показателя креативного </w:t>
      </w:r>
      <w:proofErr w:type="gramStart"/>
      <w:r w:rsidRPr="00BA2A26">
        <w:rPr>
          <w:rFonts w:ascii="Times New Roman CYR" w:hAnsi="Times New Roman CYR" w:cs="Times New Roman CYR"/>
          <w:sz w:val="28"/>
          <w:szCs w:val="28"/>
        </w:rPr>
        <w:t>поведения</w:t>
      </w:r>
      <w:proofErr w:type="gramEnd"/>
      <w:r w:rsidRPr="00BA2A26">
        <w:rPr>
          <w:rFonts w:ascii="Times New Roman CYR" w:hAnsi="Times New Roman CYR" w:cs="Times New Roman CYR"/>
          <w:sz w:val="28"/>
          <w:szCs w:val="28"/>
        </w:rPr>
        <w:t xml:space="preserve"> и отношения к инновациям с ценностями Самостоятельность мысли, Самостоятельность поступков, Стимуляция, Благожелательность-забота и Универсализм-забота о природе. Индекс инновативности оказался также связан с ценностями Гедонизм, Достижение, Власть ресурсов, Власть доминирования и отрицательно - с ценностной ориентацией </w:t>
      </w:r>
      <w:proofErr w:type="gramStart"/>
      <w:r w:rsidRPr="00BA2A26">
        <w:rPr>
          <w:rFonts w:ascii="Times New Roman CYR" w:hAnsi="Times New Roman CYR" w:cs="Times New Roman CYR"/>
          <w:sz w:val="28"/>
          <w:szCs w:val="28"/>
        </w:rPr>
        <w:t>Конформизм-правила</w:t>
      </w:r>
      <w:proofErr w:type="gramEnd"/>
      <w:r w:rsidRPr="00BA2A26">
        <w:rPr>
          <w:rFonts w:ascii="Times New Roman CYR" w:hAnsi="Times New Roman CYR" w:cs="Times New Roman CYR"/>
          <w:sz w:val="28"/>
          <w:szCs w:val="28"/>
        </w:rPr>
        <w:t xml:space="preserve">. </w:t>
      </w:r>
    </w:p>
    <w:p w:rsidR="000A1643" w:rsidRPr="00BA2A26" w:rsidRDefault="00E73A96" w:rsidP="00436DD0">
      <w:pPr>
        <w:tabs>
          <w:tab w:val="left" w:pos="284"/>
          <w:tab w:val="left" w:pos="235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 xml:space="preserve">В 2009 году </w:t>
      </w:r>
      <w:r w:rsidR="008C47E5" w:rsidRPr="00BA2A26">
        <w:rPr>
          <w:rFonts w:ascii="Times New Roman CYR" w:hAnsi="Times New Roman CYR" w:cs="Times New Roman CYR"/>
          <w:sz w:val="28"/>
          <w:szCs w:val="28"/>
        </w:rPr>
        <w:t xml:space="preserve">профессором </w:t>
      </w:r>
      <w:r w:rsidRPr="00BA2A26">
        <w:rPr>
          <w:rFonts w:ascii="Times New Roman CYR" w:hAnsi="Times New Roman CYR" w:cs="Times New Roman CYR"/>
          <w:sz w:val="28"/>
          <w:szCs w:val="28"/>
        </w:rPr>
        <w:t xml:space="preserve">Н.М. Лебедевой было проведено </w:t>
      </w:r>
      <w:proofErr w:type="gramStart"/>
      <w:r w:rsidRPr="00BA2A26">
        <w:rPr>
          <w:rFonts w:ascii="Times New Roman CYR" w:hAnsi="Times New Roman CYR" w:cs="Times New Roman CYR"/>
          <w:sz w:val="28"/>
          <w:szCs w:val="28"/>
        </w:rPr>
        <w:t>кросс-культурное</w:t>
      </w:r>
      <w:proofErr w:type="gramEnd"/>
      <w:r w:rsidRPr="00BA2A26">
        <w:rPr>
          <w:rFonts w:ascii="Times New Roman CYR" w:hAnsi="Times New Roman CYR" w:cs="Times New Roman CYR"/>
          <w:sz w:val="28"/>
          <w:szCs w:val="28"/>
        </w:rPr>
        <w:t xml:space="preserve"> исследование, направленное на изучение различий ценностей и отношения к инновациям студентов Канады и России (русских и представителей Северного Кавказа),  выборку составили 426 человека. Была установлена взаимосвязь ценностей индивидов с их отношением к инновациям. Были выявлены значимые межкультурные различия в ценностных приоритетах и установках по отношению к инновациям. С помощью множественного регрессионного </w:t>
      </w:r>
      <w:r w:rsidRPr="00BA2A26">
        <w:rPr>
          <w:rFonts w:ascii="Times New Roman CYR" w:hAnsi="Times New Roman CYR" w:cs="Times New Roman CYR"/>
          <w:sz w:val="28"/>
          <w:szCs w:val="28"/>
        </w:rPr>
        <w:lastRenderedPageBreak/>
        <w:t xml:space="preserve">анализа выявлено, что ценности Открытости к изменениям (Самостоятельность, Стимуляция)  и Универсализма способствуют позитивным установкам по отношению к инновациям, а ценности Власти и Традиции </w:t>
      </w:r>
      <w:r w:rsidR="00071FFA" w:rsidRPr="00BA2A26">
        <w:rPr>
          <w:rFonts w:ascii="Times New Roman CYR" w:hAnsi="Times New Roman CYR" w:cs="Times New Roman CYR"/>
          <w:sz w:val="28"/>
          <w:szCs w:val="28"/>
        </w:rPr>
        <w:t xml:space="preserve"> – препятствуют [</w:t>
      </w:r>
      <w:r w:rsidR="001175F6" w:rsidRPr="00BA2A26">
        <w:rPr>
          <w:rFonts w:ascii="Times New Roman CYR" w:hAnsi="Times New Roman CYR" w:cs="Times New Roman CYR"/>
          <w:sz w:val="28"/>
          <w:szCs w:val="28"/>
        </w:rPr>
        <w:t>2</w:t>
      </w:r>
      <w:r w:rsidR="007732A6" w:rsidRPr="007732A6">
        <w:rPr>
          <w:rFonts w:ascii="Times New Roman CYR" w:hAnsi="Times New Roman CYR" w:cs="Times New Roman CYR"/>
          <w:sz w:val="28"/>
          <w:szCs w:val="28"/>
        </w:rPr>
        <w:t>5</w:t>
      </w:r>
      <w:r w:rsidR="00071FFA" w:rsidRPr="00BA2A26">
        <w:rPr>
          <w:rFonts w:ascii="Times New Roman CYR" w:hAnsi="Times New Roman CYR" w:cs="Times New Roman CYR"/>
          <w:sz w:val="28"/>
          <w:szCs w:val="28"/>
        </w:rPr>
        <w:t>]</w:t>
      </w:r>
      <w:r w:rsidRPr="00BA2A26">
        <w:rPr>
          <w:rFonts w:ascii="Times New Roman CYR" w:hAnsi="Times New Roman CYR" w:cs="Times New Roman CYR"/>
          <w:sz w:val="28"/>
          <w:szCs w:val="28"/>
        </w:rPr>
        <w:t>.</w:t>
      </w:r>
    </w:p>
    <w:p w:rsidR="000A1643" w:rsidRPr="00BA2A26" w:rsidRDefault="000A1643" w:rsidP="00436DD0">
      <w:pPr>
        <w:tabs>
          <w:tab w:val="left" w:pos="284"/>
          <w:tab w:val="left" w:pos="235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CYR" w:hAnsi="Times New Roman CYR" w:cs="Times New Roman CYR"/>
          <w:sz w:val="28"/>
          <w:szCs w:val="28"/>
        </w:rPr>
        <w:t>Итак, м</w:t>
      </w:r>
      <w:r w:rsidR="008C47E5" w:rsidRPr="00BA2A26">
        <w:rPr>
          <w:rFonts w:ascii="Times New Roman CYR" w:hAnsi="Times New Roman CYR" w:cs="Times New Roman CYR"/>
          <w:sz w:val="28"/>
          <w:szCs w:val="28"/>
        </w:rPr>
        <w:t xml:space="preserve">ы рассмотрели основные подходы к изучению взаимосвязи культурных ценностей (по </w:t>
      </w:r>
      <w:proofErr w:type="spellStart"/>
      <w:r w:rsidR="008C47E5" w:rsidRPr="00BA2A26">
        <w:rPr>
          <w:rFonts w:ascii="Times New Roman CYR" w:hAnsi="Times New Roman CYR" w:cs="Times New Roman CYR"/>
          <w:sz w:val="28"/>
          <w:szCs w:val="28"/>
        </w:rPr>
        <w:t>Хофстеду</w:t>
      </w:r>
      <w:proofErr w:type="spellEnd"/>
      <w:r w:rsidR="008C47E5" w:rsidRPr="00BA2A26">
        <w:rPr>
          <w:rFonts w:ascii="Times New Roman CYR" w:hAnsi="Times New Roman CYR" w:cs="Times New Roman CYR"/>
          <w:sz w:val="28"/>
          <w:szCs w:val="28"/>
        </w:rPr>
        <w:t xml:space="preserve"> и Шварцу) и отношения к инновациям, имеющихся в российской и зарубежной литературе на данный момент. Далее попытаемся обобщить все вышесказанное. </w:t>
      </w:r>
      <w:proofErr w:type="gramStart"/>
      <w:r w:rsidR="008C47E5" w:rsidRPr="00BA2A26">
        <w:rPr>
          <w:rFonts w:ascii="Times New Roman CYR" w:hAnsi="Times New Roman CYR" w:cs="Times New Roman CYR"/>
          <w:sz w:val="28"/>
          <w:szCs w:val="28"/>
        </w:rPr>
        <w:t xml:space="preserve">Итак,  </w:t>
      </w:r>
      <w:r w:rsidR="008C47E5" w:rsidRPr="00BA2A26">
        <w:rPr>
          <w:rFonts w:ascii="Times New Roman" w:hAnsi="Times New Roman"/>
          <w:sz w:val="28"/>
          <w:szCs w:val="28"/>
        </w:rPr>
        <w:t xml:space="preserve">Самостоятельность поступков и Самостоятельность мысли связаны с позитивным отношением к инновациям; </w:t>
      </w:r>
      <w:proofErr w:type="spellStart"/>
      <w:r w:rsidR="008C47E5" w:rsidRPr="00BA2A26">
        <w:rPr>
          <w:rFonts w:ascii="Times New Roman" w:hAnsi="Times New Roman"/>
          <w:sz w:val="28"/>
          <w:szCs w:val="28"/>
        </w:rPr>
        <w:t>Конформность</w:t>
      </w:r>
      <w:proofErr w:type="spellEnd"/>
      <w:r w:rsidR="008C47E5" w:rsidRPr="00BA2A26">
        <w:rPr>
          <w:rFonts w:ascii="Times New Roman" w:hAnsi="Times New Roman"/>
          <w:sz w:val="28"/>
          <w:szCs w:val="28"/>
        </w:rPr>
        <w:t xml:space="preserve">-правила и Традиции отрицательно связаны с </w:t>
      </w:r>
      <w:r w:rsidRPr="00BA2A26">
        <w:rPr>
          <w:rFonts w:ascii="Times New Roman" w:hAnsi="Times New Roman"/>
          <w:sz w:val="28"/>
          <w:szCs w:val="28"/>
        </w:rPr>
        <w:t xml:space="preserve">позитивным </w:t>
      </w:r>
      <w:r w:rsidR="008C47E5" w:rsidRPr="00BA2A26">
        <w:rPr>
          <w:rFonts w:ascii="Times New Roman" w:hAnsi="Times New Roman"/>
          <w:sz w:val="28"/>
          <w:szCs w:val="28"/>
        </w:rPr>
        <w:t xml:space="preserve">отношением к инновациям; </w:t>
      </w:r>
      <w:r w:rsidR="008C47E5" w:rsidRPr="00BA2A26">
        <w:rPr>
          <w:rFonts w:ascii="Times New Roman" w:hAnsi="Times New Roman"/>
          <w:sz w:val="28"/>
          <w:szCs w:val="28"/>
          <w:lang w:eastAsia="ru-RU"/>
        </w:rPr>
        <w:t xml:space="preserve">Открытость изменениям положительно взаимосвязана с отношением к инновациям; </w:t>
      </w:r>
      <w:r w:rsidR="008C47E5" w:rsidRPr="00BA2A26">
        <w:rPr>
          <w:rFonts w:ascii="Times New Roman" w:hAnsi="Times New Roman"/>
          <w:sz w:val="28"/>
          <w:szCs w:val="28"/>
        </w:rPr>
        <w:t>в обществах и организациях с низкой дистанцией власти инновационная активность намного выше; Власть препятствуют развитию положительных установок по отношению к инновациям;</w:t>
      </w:r>
      <w:proofErr w:type="gramEnd"/>
      <w:r w:rsidR="008C47E5" w:rsidRPr="00BA2A26">
        <w:rPr>
          <w:rFonts w:ascii="Times New Roman" w:hAnsi="Times New Roman"/>
          <w:sz w:val="28"/>
          <w:szCs w:val="28"/>
        </w:rPr>
        <w:t xml:space="preserve"> </w:t>
      </w:r>
      <w:r w:rsidR="008C47E5" w:rsidRPr="00BA2A26">
        <w:rPr>
          <w:rFonts w:ascii="Times New Roman" w:hAnsi="Times New Roman"/>
          <w:sz w:val="28"/>
          <w:szCs w:val="28"/>
          <w:lang w:eastAsia="ru-RU"/>
        </w:rPr>
        <w:t xml:space="preserve">Универсализм положительно взаимосвязан с отношением к инновациям и креативностью. Инновации – это один из инструментов, с помощью которых предприятия могут добиваться успеха. </w:t>
      </w:r>
      <w:r w:rsidR="008C47E5" w:rsidRPr="00BA2A26">
        <w:rPr>
          <w:rFonts w:ascii="Times New Roman" w:hAnsi="Times New Roman"/>
          <w:sz w:val="28"/>
          <w:szCs w:val="28"/>
        </w:rPr>
        <w:t xml:space="preserve">Кроме этого, </w:t>
      </w:r>
      <w:r w:rsidR="008C47E5" w:rsidRPr="00BA2A26">
        <w:rPr>
          <w:rFonts w:ascii="Times New Roman" w:hAnsi="Times New Roman"/>
          <w:sz w:val="28"/>
          <w:szCs w:val="28"/>
          <w:lang w:eastAsia="ru-RU"/>
        </w:rPr>
        <w:t xml:space="preserve">инновации считаются необходимыми для роста и выживания. </w:t>
      </w:r>
    </w:p>
    <w:p w:rsidR="008C47E5" w:rsidRPr="00BA2A26" w:rsidRDefault="008C47E5" w:rsidP="00436DD0">
      <w:pPr>
        <w:tabs>
          <w:tab w:val="left" w:pos="284"/>
          <w:tab w:val="left" w:pos="2354"/>
          <w:tab w:val="left" w:pos="7513"/>
        </w:tabs>
        <w:autoSpaceDE w:val="0"/>
        <w:autoSpaceDN w:val="0"/>
        <w:adjustRightInd w:val="0"/>
        <w:spacing w:line="360" w:lineRule="auto"/>
        <w:ind w:right="-5"/>
        <w:jc w:val="both"/>
        <w:rPr>
          <w:rFonts w:ascii="Times New Roman CYR" w:hAnsi="Times New Roman CYR" w:cs="Times New Roman CYR"/>
          <w:sz w:val="28"/>
          <w:szCs w:val="28"/>
        </w:rPr>
      </w:pPr>
      <w:r w:rsidRPr="00BA2A26">
        <w:rPr>
          <w:rFonts w:ascii="Times New Roman" w:hAnsi="Times New Roman"/>
          <w:sz w:val="28"/>
          <w:szCs w:val="28"/>
        </w:rPr>
        <w:t>Что же мешает развитию инноваций в России</w:t>
      </w:r>
      <w:r w:rsidR="000A1643" w:rsidRPr="00BA2A26">
        <w:rPr>
          <w:rFonts w:ascii="Times New Roman" w:hAnsi="Times New Roman"/>
          <w:sz w:val="28"/>
          <w:szCs w:val="28"/>
        </w:rPr>
        <w:t xml:space="preserve"> на сегодняшний день</w:t>
      </w:r>
      <w:r w:rsidRPr="00BA2A26">
        <w:rPr>
          <w:rFonts w:ascii="Times New Roman" w:hAnsi="Times New Roman"/>
          <w:sz w:val="28"/>
          <w:szCs w:val="28"/>
        </w:rPr>
        <w:t>? Если резюмировать имеющиеся на данный момент работы по данной проблематике, то можно заключить следующее: сословные предрассудки, отсутствие объективной оценки ресурсов страны, спекулятивный характер бизнеса, утрата профессионализма и господствующий дилетантизм, недостаток кр</w:t>
      </w:r>
      <w:r w:rsidR="000A1643" w:rsidRPr="00BA2A26">
        <w:rPr>
          <w:rFonts w:ascii="Times New Roman" w:hAnsi="Times New Roman"/>
          <w:sz w:val="28"/>
          <w:szCs w:val="28"/>
        </w:rPr>
        <w:t xml:space="preserve">угозора и разнообразного опыта и </w:t>
      </w:r>
      <w:r w:rsidRPr="00BA2A26">
        <w:rPr>
          <w:rFonts w:ascii="Times New Roman" w:hAnsi="Times New Roman"/>
          <w:sz w:val="28"/>
          <w:szCs w:val="28"/>
        </w:rPr>
        <w:t xml:space="preserve">низкая культура производства. По мнению экспертов, человеческие ресурсы на 83.55% определяют отсутствие прогресса в инновационной деятельности отечественных предприятий. </w:t>
      </w:r>
      <w:r w:rsidR="000A1643" w:rsidRPr="00BA2A26">
        <w:rPr>
          <w:rFonts w:ascii="Times New Roman" w:hAnsi="Times New Roman"/>
          <w:sz w:val="28"/>
          <w:szCs w:val="28"/>
        </w:rPr>
        <w:t xml:space="preserve">Кроме этого, </w:t>
      </w:r>
      <w:r w:rsidR="000A1643" w:rsidRPr="00BA2A26">
        <w:rPr>
          <w:rFonts w:ascii="Times New Roman" w:hAnsi="Times New Roman"/>
          <w:color w:val="000000"/>
          <w:sz w:val="28"/>
          <w:szCs w:val="28"/>
        </w:rPr>
        <w:t>инновационная активность чувствительна к значению индекса развития человеческого потенциала.</w:t>
      </w:r>
      <w:r w:rsidR="000A1643" w:rsidRPr="00BA2A26">
        <w:rPr>
          <w:rFonts w:ascii="Times New Roman CYR" w:hAnsi="Times New Roman CYR" w:cs="Times New Roman CYR"/>
          <w:sz w:val="28"/>
          <w:szCs w:val="28"/>
        </w:rPr>
        <w:t xml:space="preserve"> </w:t>
      </w:r>
      <w:r w:rsidR="000A1643" w:rsidRPr="00BA2A26">
        <w:rPr>
          <w:rFonts w:ascii="Times New Roman" w:hAnsi="Times New Roman"/>
          <w:sz w:val="28"/>
          <w:szCs w:val="28"/>
          <w:lang w:eastAsia="ru-RU"/>
        </w:rPr>
        <w:t>Тем не менее, п</w:t>
      </w:r>
      <w:r w:rsidRPr="00BA2A26">
        <w:rPr>
          <w:rFonts w:ascii="Times New Roman" w:hAnsi="Times New Roman"/>
          <w:sz w:val="28"/>
          <w:szCs w:val="28"/>
          <w:lang w:eastAsia="ru-RU"/>
        </w:rPr>
        <w:t xml:space="preserve">олитические лидеры страны убеждены: сделав ставку на </w:t>
      </w:r>
      <w:r w:rsidRPr="00BA2A26">
        <w:rPr>
          <w:rFonts w:ascii="Times New Roman" w:hAnsi="Times New Roman"/>
          <w:sz w:val="28"/>
          <w:szCs w:val="28"/>
        </w:rPr>
        <w:t xml:space="preserve"> инновации</w:t>
      </w:r>
      <w:r w:rsidRPr="00BA2A26">
        <w:rPr>
          <w:rFonts w:ascii="Times New Roman" w:hAnsi="Times New Roman"/>
          <w:sz w:val="28"/>
          <w:szCs w:val="28"/>
          <w:lang w:eastAsia="ru-RU"/>
        </w:rPr>
        <w:t xml:space="preserve"> и реализацию человеческого потенциала, Россия может и должна к </w:t>
      </w:r>
      <w:smartTag w:uri="urn:schemas-microsoft-com:office:smarttags" w:element="metricconverter">
        <w:smartTagPr>
          <w:attr w:name="ProductID" w:val="2020 г"/>
        </w:smartTagPr>
        <w:r w:rsidRPr="00BA2A26">
          <w:rPr>
            <w:rFonts w:ascii="Times New Roman" w:hAnsi="Times New Roman"/>
            <w:sz w:val="28"/>
            <w:szCs w:val="28"/>
            <w:lang w:eastAsia="ru-RU"/>
          </w:rPr>
          <w:t>2020 г</w:t>
        </w:r>
      </w:smartTag>
      <w:r w:rsidRPr="00BA2A26">
        <w:rPr>
          <w:rFonts w:ascii="Times New Roman" w:hAnsi="Times New Roman"/>
          <w:sz w:val="28"/>
          <w:szCs w:val="28"/>
          <w:lang w:eastAsia="ru-RU"/>
        </w:rPr>
        <w:t xml:space="preserve">. стать одним из мировых </w:t>
      </w:r>
      <w:r w:rsidRPr="00BA2A26">
        <w:rPr>
          <w:rFonts w:ascii="Times New Roman" w:hAnsi="Times New Roman"/>
          <w:sz w:val="28"/>
          <w:szCs w:val="28"/>
          <w:lang w:eastAsia="ru-RU"/>
        </w:rPr>
        <w:lastRenderedPageBreak/>
        <w:t xml:space="preserve">технологических лидеров. Почему это может произойти? Одной из причин, является переориентации ценностей. </w:t>
      </w:r>
      <w:r w:rsidRPr="00BA2A26">
        <w:rPr>
          <w:rFonts w:ascii="Times New Roman CYR" w:hAnsi="Times New Roman CYR" w:cs="Times New Roman CYR"/>
          <w:sz w:val="28"/>
          <w:szCs w:val="28"/>
        </w:rPr>
        <w:t xml:space="preserve">В заключении хотелось бы сказать, что на сегодняшний день, как в зарубежной, так и в отечественной литературе имеется небольшое количество работ, демонстрирующих наличие взаимосвязи между культурными ценностями и отношением к инновациям. Возможно, проследив эту взаимосвязь, можно найти ответ на вопрос, почему Россия имеет </w:t>
      </w:r>
      <w:r w:rsidR="000A1643" w:rsidRPr="00BA2A26">
        <w:rPr>
          <w:rFonts w:ascii="Times New Roman CYR" w:hAnsi="Times New Roman CYR" w:cs="Times New Roman CYR"/>
          <w:sz w:val="28"/>
          <w:szCs w:val="28"/>
        </w:rPr>
        <w:t xml:space="preserve">непозволительно </w:t>
      </w:r>
      <w:r w:rsidRPr="00BA2A26">
        <w:rPr>
          <w:rFonts w:ascii="Times New Roman CYR" w:hAnsi="Times New Roman CYR" w:cs="Times New Roman CYR"/>
          <w:sz w:val="28"/>
          <w:szCs w:val="28"/>
        </w:rPr>
        <w:t xml:space="preserve">низкий индекс инновационный активности. Вопрос взаимосвязи этих двух конструктов остается открытым и представляет огромный научный интерес для российских практиков. </w:t>
      </w:r>
    </w:p>
    <w:p w:rsidR="007732A6" w:rsidRDefault="00FA75CF" w:rsidP="007732A6">
      <w:pPr>
        <w:autoSpaceDE w:val="0"/>
        <w:autoSpaceDN w:val="0"/>
        <w:adjustRightInd w:val="0"/>
        <w:spacing w:after="0" w:line="360" w:lineRule="auto"/>
        <w:jc w:val="both"/>
        <w:rPr>
          <w:rFonts w:ascii="Times New Roman" w:eastAsia="TimesNewRomanPSMT" w:hAnsi="Times New Roman" w:cs="Times New Roman"/>
          <w:b/>
          <w:bCs/>
          <w:sz w:val="28"/>
          <w:szCs w:val="28"/>
          <w:lang w:val="en-US"/>
        </w:rPr>
      </w:pPr>
      <w:r w:rsidRPr="00BA2A26">
        <w:rPr>
          <w:rFonts w:ascii="Times New Roman" w:eastAsia="TimesNewRomanPSMT" w:hAnsi="Times New Roman" w:cs="Times New Roman"/>
          <w:b/>
          <w:bCs/>
          <w:sz w:val="28"/>
          <w:szCs w:val="28"/>
        </w:rPr>
        <w:t>Список литературы</w:t>
      </w:r>
    </w:p>
    <w:p w:rsidR="00436DD0" w:rsidRPr="007732A6" w:rsidRDefault="00436DD0" w:rsidP="007732A6">
      <w:pPr>
        <w:pStyle w:val="a3"/>
        <w:numPr>
          <w:ilvl w:val="0"/>
          <w:numId w:val="2"/>
        </w:numPr>
        <w:tabs>
          <w:tab w:val="left" w:pos="426"/>
        </w:tabs>
        <w:autoSpaceDE w:val="0"/>
        <w:autoSpaceDN w:val="0"/>
        <w:adjustRightInd w:val="0"/>
        <w:spacing w:after="0" w:line="360" w:lineRule="auto"/>
        <w:ind w:left="0" w:firstLine="0"/>
        <w:jc w:val="both"/>
        <w:rPr>
          <w:rFonts w:ascii="Times New Roman" w:eastAsia="TimesNewRomanPSMT" w:hAnsi="Times New Roman" w:cs="Times New Roman"/>
          <w:b/>
          <w:bCs/>
          <w:sz w:val="28"/>
          <w:szCs w:val="28"/>
        </w:rPr>
      </w:pPr>
      <w:proofErr w:type="spellStart"/>
      <w:r w:rsidRPr="007732A6">
        <w:rPr>
          <w:rFonts w:ascii="Times New Roman" w:eastAsia="TimesNewRomanPS-ItalicMT" w:hAnsi="Times New Roman" w:cs="Times New Roman"/>
          <w:iCs/>
          <w:sz w:val="28"/>
          <w:szCs w:val="28"/>
        </w:rPr>
        <w:t>Яроцкая</w:t>
      </w:r>
      <w:proofErr w:type="spellEnd"/>
      <w:r w:rsidRPr="007732A6">
        <w:rPr>
          <w:rFonts w:ascii="Times New Roman" w:eastAsia="TimesNewRomanPS-ItalicMT" w:hAnsi="Times New Roman" w:cs="Times New Roman"/>
          <w:iCs/>
          <w:sz w:val="28"/>
          <w:szCs w:val="28"/>
        </w:rPr>
        <w:t xml:space="preserve"> Е. В., Криворучко Е. П. Проблемы и специфика коммерциализации инноваций в России </w:t>
      </w:r>
      <w:r w:rsidRPr="007732A6">
        <w:rPr>
          <w:rFonts w:ascii="Times New Roman" w:hAnsi="Times New Roman" w:cs="Times New Roman"/>
          <w:sz w:val="28"/>
          <w:szCs w:val="28"/>
        </w:rPr>
        <w:t xml:space="preserve">// </w:t>
      </w:r>
      <w:r w:rsidRPr="007732A6">
        <w:rPr>
          <w:rFonts w:ascii="Times New Roman" w:eastAsia="TimesNewRomanPS-ItalicMT" w:hAnsi="Times New Roman" w:cs="Times New Roman"/>
          <w:iCs/>
          <w:sz w:val="28"/>
          <w:szCs w:val="28"/>
        </w:rPr>
        <w:t xml:space="preserve">Вестник ТГПУ, Томск. 2013. </w:t>
      </w:r>
      <w:r w:rsidRPr="007732A6">
        <w:rPr>
          <w:rFonts w:ascii="Times New Roman" w:hAnsi="Times New Roman" w:cs="Times New Roman"/>
          <w:sz w:val="28"/>
          <w:szCs w:val="28"/>
        </w:rPr>
        <w:t xml:space="preserve">№ </w:t>
      </w:r>
      <w:r w:rsidRPr="007732A6">
        <w:rPr>
          <w:rFonts w:ascii="Times New Roman" w:eastAsia="TimesNewRomanPS-ItalicMT" w:hAnsi="Times New Roman" w:cs="Times New Roman"/>
          <w:iCs/>
          <w:sz w:val="28"/>
          <w:szCs w:val="28"/>
        </w:rPr>
        <w:t>4 (132)</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Rogers E. M. Diffusion of Innovations. 5th ed. N. Y.: Free Press, 2003. P. 576.</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proofErr w:type="spellStart"/>
      <w:r w:rsidRPr="00BA2A26">
        <w:rPr>
          <w:rFonts w:ascii="Times New Roman" w:hAnsi="Times New Roman" w:cs="Times New Roman"/>
          <w:sz w:val="28"/>
          <w:szCs w:val="28"/>
          <w:lang w:val="en-US"/>
        </w:rPr>
        <w:t>Styhre</w:t>
      </w:r>
      <w:proofErr w:type="spellEnd"/>
      <w:r w:rsidRPr="00BA2A26">
        <w:rPr>
          <w:rFonts w:ascii="Times New Roman" w:hAnsi="Times New Roman" w:cs="Times New Roman"/>
          <w:sz w:val="28"/>
          <w:szCs w:val="28"/>
          <w:lang w:val="en-US"/>
        </w:rPr>
        <w:t xml:space="preserve"> A., </w:t>
      </w:r>
      <w:proofErr w:type="spellStart"/>
      <w:r w:rsidRPr="00BA2A26">
        <w:rPr>
          <w:rFonts w:ascii="Times New Roman" w:hAnsi="Times New Roman" w:cs="Times New Roman"/>
          <w:sz w:val="28"/>
          <w:szCs w:val="28"/>
          <w:lang w:val="en-US"/>
        </w:rPr>
        <w:t>Börjesson</w:t>
      </w:r>
      <w:proofErr w:type="spellEnd"/>
      <w:r w:rsidRPr="00BA2A26">
        <w:rPr>
          <w:rFonts w:ascii="Times New Roman" w:hAnsi="Times New Roman" w:cs="Times New Roman"/>
          <w:sz w:val="28"/>
          <w:szCs w:val="28"/>
          <w:lang w:val="en-US"/>
        </w:rPr>
        <w:t xml:space="preserve"> S. Innovativeness and Creativity in Bureaucratic Organizations: Evidence from the Pharmaceutical and the Automotive Industry. Coventry, 2006.</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proofErr w:type="spellStart"/>
      <w:r w:rsidRPr="00BA2A26">
        <w:rPr>
          <w:rFonts w:ascii="Times New Roman" w:hAnsi="Times New Roman" w:cs="Times New Roman"/>
          <w:sz w:val="28"/>
          <w:szCs w:val="28"/>
          <w:lang w:val="en-US"/>
        </w:rPr>
        <w:t>Grewal</w:t>
      </w:r>
      <w:proofErr w:type="spellEnd"/>
      <w:r w:rsidRPr="00BA2A26">
        <w:rPr>
          <w:rFonts w:ascii="Times New Roman" w:hAnsi="Times New Roman" w:cs="Times New Roman"/>
          <w:sz w:val="28"/>
          <w:szCs w:val="28"/>
          <w:lang w:val="en-US"/>
        </w:rPr>
        <w:t xml:space="preserve"> R., Mehta R., </w:t>
      </w:r>
      <w:proofErr w:type="spellStart"/>
      <w:r w:rsidRPr="00BA2A26">
        <w:rPr>
          <w:rFonts w:ascii="Times New Roman" w:hAnsi="Times New Roman" w:cs="Times New Roman"/>
          <w:sz w:val="28"/>
          <w:szCs w:val="28"/>
          <w:lang w:val="en-US"/>
        </w:rPr>
        <w:t>Kardes</w:t>
      </w:r>
      <w:proofErr w:type="spellEnd"/>
      <w:r w:rsidRPr="00BA2A26">
        <w:rPr>
          <w:rFonts w:ascii="Times New Roman" w:hAnsi="Times New Roman" w:cs="Times New Roman"/>
          <w:sz w:val="28"/>
          <w:szCs w:val="28"/>
          <w:lang w:val="en-US"/>
        </w:rPr>
        <w:t xml:space="preserve"> F. R. The Role of the Social-Identity Function of Attitudes in Consumer Innovativeness and Opinion Leadership // Journal of Economic Psychology. 2000. № 21. P. 233-252.</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proofErr w:type="spellStart"/>
      <w:r w:rsidRPr="00BA2A26">
        <w:rPr>
          <w:rFonts w:ascii="Times New Roman" w:hAnsi="Times New Roman" w:cs="Times New Roman"/>
          <w:sz w:val="28"/>
          <w:szCs w:val="28"/>
        </w:rPr>
        <w:t>Яковец</w:t>
      </w:r>
      <w:proofErr w:type="spellEnd"/>
      <w:r w:rsidRPr="00BA2A26">
        <w:rPr>
          <w:rFonts w:ascii="Times New Roman" w:hAnsi="Times New Roman" w:cs="Times New Roman"/>
          <w:sz w:val="28"/>
          <w:szCs w:val="28"/>
        </w:rPr>
        <w:t xml:space="preserve"> Ю.В. Ускорение научно-технологического прогресса: теория и экономический механизм. М</w:t>
      </w:r>
      <w:r w:rsidRPr="00BA2A26">
        <w:rPr>
          <w:rFonts w:ascii="Times New Roman" w:hAnsi="Times New Roman" w:cs="Times New Roman"/>
          <w:sz w:val="28"/>
          <w:szCs w:val="28"/>
          <w:lang w:val="en-US"/>
        </w:rPr>
        <w:t xml:space="preserve">.: </w:t>
      </w:r>
      <w:r w:rsidRPr="00BA2A26">
        <w:rPr>
          <w:rFonts w:ascii="Times New Roman" w:hAnsi="Times New Roman" w:cs="Times New Roman"/>
          <w:sz w:val="28"/>
          <w:szCs w:val="28"/>
        </w:rPr>
        <w:t>Экономика</w:t>
      </w:r>
      <w:r w:rsidRPr="00BA2A26">
        <w:rPr>
          <w:rFonts w:ascii="Times New Roman" w:hAnsi="Times New Roman" w:cs="Times New Roman"/>
          <w:sz w:val="28"/>
          <w:szCs w:val="28"/>
          <w:lang w:val="en-US"/>
        </w:rPr>
        <w:t>, 1988, 335 c.</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Kelley, Thomas</w:t>
      </w:r>
      <w:proofErr w:type="gramStart"/>
      <w:r w:rsidRPr="00BA2A26">
        <w:rPr>
          <w:rFonts w:ascii="Times New Roman" w:hAnsi="Times New Roman" w:cs="Times New Roman"/>
          <w:sz w:val="28"/>
          <w:szCs w:val="28"/>
          <w:lang w:val="en-US"/>
        </w:rPr>
        <w:t>,  Jonathan</w:t>
      </w:r>
      <w:proofErr w:type="gramEnd"/>
      <w:r w:rsidRPr="00BA2A26">
        <w:rPr>
          <w:rFonts w:ascii="Times New Roman" w:hAnsi="Times New Roman" w:cs="Times New Roman"/>
          <w:sz w:val="28"/>
          <w:szCs w:val="28"/>
          <w:lang w:val="en-US"/>
        </w:rPr>
        <w:t>, Littman, Tom, Peters «The Art of Innovation: Lessons in Creativity from IDEO, America’s Leading Design Firm», New York: Doubleday Publishing, 2001.</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r w:rsidRPr="00BA2A26">
        <w:rPr>
          <w:rFonts w:ascii="Times New Roman" w:hAnsi="Times New Roman" w:cs="Times New Roman"/>
          <w:sz w:val="28"/>
          <w:szCs w:val="28"/>
          <w:lang w:val="en-US"/>
        </w:rPr>
        <w:t>Mayer R. Fifty Years of Creativity Research // Handbook of Creativity / ed. by R. J. Sternberg. L.: Cambridge University Press, 1999. P. 449-460.</w:t>
      </w:r>
    </w:p>
    <w:p w:rsidR="007732A6" w:rsidRPr="007732A6" w:rsidRDefault="007732A6"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r w:rsidRPr="00436DD0">
        <w:rPr>
          <w:rFonts w:ascii="Times New Roman" w:hAnsi="Times New Roman" w:cs="Times New Roman"/>
          <w:bCs/>
          <w:iCs/>
          <w:sz w:val="28"/>
          <w:szCs w:val="28"/>
        </w:rPr>
        <w:t>Э. И. Мещерякова, А. В. Ларионова.</w:t>
      </w:r>
      <w:r w:rsidRPr="00436DD0">
        <w:rPr>
          <w:rFonts w:ascii="Times New Roman" w:eastAsia="TimesNewRomanPS-ItalicMT" w:hAnsi="Times New Roman" w:cs="Times New Roman"/>
          <w:iCs/>
          <w:sz w:val="28"/>
          <w:szCs w:val="28"/>
        </w:rPr>
        <w:t xml:space="preserve"> «</w:t>
      </w:r>
      <w:proofErr w:type="gramStart"/>
      <w:r w:rsidRPr="00436DD0">
        <w:rPr>
          <w:rFonts w:ascii="Times New Roman" w:eastAsia="TimesNewRomanPS-ItalicMT" w:hAnsi="Times New Roman" w:cs="Times New Roman"/>
          <w:iCs/>
          <w:sz w:val="28"/>
          <w:szCs w:val="28"/>
        </w:rPr>
        <w:t>Я-креативное</w:t>
      </w:r>
      <w:proofErr w:type="gramEnd"/>
      <w:r w:rsidRPr="00436DD0">
        <w:rPr>
          <w:rFonts w:ascii="Times New Roman" w:eastAsia="TimesNewRomanPS-ItalicMT" w:hAnsi="Times New Roman" w:cs="Times New Roman"/>
          <w:iCs/>
          <w:sz w:val="28"/>
          <w:szCs w:val="28"/>
        </w:rPr>
        <w:t xml:space="preserve">» в представлениях студентов  </w:t>
      </w:r>
      <w:r w:rsidRPr="00436DD0">
        <w:rPr>
          <w:rFonts w:ascii="Times New Roman" w:hAnsi="Times New Roman" w:cs="Times New Roman"/>
          <w:sz w:val="28"/>
          <w:szCs w:val="28"/>
        </w:rPr>
        <w:t xml:space="preserve">// </w:t>
      </w:r>
      <w:r w:rsidRPr="00436DD0">
        <w:rPr>
          <w:rFonts w:ascii="Times New Roman" w:eastAsia="TimesNewRomanPS-ItalicMT" w:hAnsi="Times New Roman" w:cs="Times New Roman"/>
          <w:iCs/>
          <w:sz w:val="28"/>
          <w:szCs w:val="28"/>
        </w:rPr>
        <w:t xml:space="preserve">Вестник ТГПУ, Томск. 2013. </w:t>
      </w:r>
      <w:r w:rsidRPr="00436DD0">
        <w:rPr>
          <w:rFonts w:ascii="Times New Roman" w:hAnsi="Times New Roman" w:cs="Times New Roman"/>
          <w:sz w:val="28"/>
          <w:szCs w:val="28"/>
        </w:rPr>
        <w:t xml:space="preserve">№ </w:t>
      </w:r>
      <w:r w:rsidRPr="00436DD0">
        <w:rPr>
          <w:rFonts w:ascii="Times New Roman" w:eastAsia="TimesNewRomanPS-ItalicMT" w:hAnsi="Times New Roman" w:cs="Times New Roman"/>
          <w:iCs/>
          <w:sz w:val="28"/>
          <w:szCs w:val="28"/>
        </w:rPr>
        <w:t>5 (133)</w:t>
      </w:r>
      <w:r>
        <w:rPr>
          <w:rFonts w:ascii="Times New Roman" w:eastAsia="TimesNewRomanPS-ItalicMT" w:hAnsi="Times New Roman" w:cs="Times New Roman"/>
          <w:iCs/>
          <w:sz w:val="28"/>
          <w:szCs w:val="28"/>
          <w:lang w:val="en-US"/>
        </w:rPr>
        <w:t>.</w:t>
      </w:r>
    </w:p>
    <w:p w:rsidR="00436DD0" w:rsidRPr="007732A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Yu-Fang Yen. The impact of bank’s human capital on organizational performance: how innovation influences performance. — </w:t>
      </w:r>
      <w:hyperlink r:id="rId7" w:history="1">
        <w:r w:rsidRPr="00BA2A26">
          <w:rPr>
            <w:rFonts w:ascii="Times New Roman" w:hAnsi="Times New Roman" w:cs="Times New Roman"/>
            <w:color w:val="0000FF"/>
            <w:sz w:val="28"/>
            <w:szCs w:val="28"/>
            <w:u w:val="single"/>
            <w:lang w:val="en-US"/>
          </w:rPr>
          <w:t>http://www.innovation-</w:t>
        </w:r>
        <w:r w:rsidRPr="00BA2A26">
          <w:rPr>
            <w:rFonts w:ascii="Times New Roman" w:hAnsi="Times New Roman" w:cs="Times New Roman"/>
            <w:color w:val="0000FF"/>
            <w:sz w:val="28"/>
            <w:szCs w:val="28"/>
            <w:u w:val="single"/>
            <w:lang w:val="en-US"/>
          </w:rPr>
          <w:lastRenderedPageBreak/>
          <w:t>enterprise.com/archives/vol/14/issue/4/article/4528/the-impact-of-bank%92s-human-capital-on</w:t>
        </w:r>
      </w:hyperlink>
      <w:r w:rsidRPr="00BA2A26">
        <w:rPr>
          <w:rFonts w:ascii="Times New Roman" w:hAnsi="Times New Roman" w:cs="Times New Roman"/>
          <w:sz w:val="28"/>
          <w:szCs w:val="28"/>
          <w:lang w:val="en-US"/>
        </w:rPr>
        <w:t>.</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r w:rsidRPr="00BA2A26">
        <w:rPr>
          <w:rFonts w:ascii="Times New Roman" w:hAnsi="Times New Roman" w:cs="Times New Roman"/>
          <w:sz w:val="28"/>
          <w:szCs w:val="28"/>
          <w:lang w:val="en-US"/>
        </w:rPr>
        <w:t xml:space="preserve">Subramanian M., </w:t>
      </w:r>
      <w:proofErr w:type="spellStart"/>
      <w:r w:rsidRPr="00BA2A26">
        <w:rPr>
          <w:rFonts w:ascii="Times New Roman" w:hAnsi="Times New Roman" w:cs="Times New Roman"/>
          <w:sz w:val="28"/>
          <w:szCs w:val="28"/>
          <w:lang w:val="en-US"/>
        </w:rPr>
        <w:t>Youndt</w:t>
      </w:r>
      <w:proofErr w:type="spellEnd"/>
      <w:r w:rsidRPr="00BA2A26">
        <w:rPr>
          <w:rFonts w:ascii="Times New Roman" w:hAnsi="Times New Roman" w:cs="Times New Roman"/>
          <w:sz w:val="28"/>
          <w:szCs w:val="28"/>
          <w:lang w:val="en-US"/>
        </w:rPr>
        <w:t xml:space="preserve"> M.A. (2005). «The influence of intellectual capital on the types of innovation capabilities». Academy of Management Journal, Vol. 48, No. 3, pp. 450–463.</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proofErr w:type="spellStart"/>
      <w:r w:rsidRPr="00BA2A26">
        <w:rPr>
          <w:rFonts w:ascii="Times New Roman" w:hAnsi="Times New Roman" w:cs="Times New Roman"/>
          <w:sz w:val="28"/>
          <w:szCs w:val="28"/>
          <w:lang w:val="en-US"/>
        </w:rPr>
        <w:t>Stoikan</w:t>
      </w:r>
      <w:proofErr w:type="spellEnd"/>
      <w:r w:rsidRPr="00BA2A26">
        <w:rPr>
          <w:rFonts w:ascii="Times New Roman" w:hAnsi="Times New Roman" w:cs="Times New Roman"/>
          <w:sz w:val="28"/>
          <w:szCs w:val="28"/>
          <w:lang w:val="en-US"/>
        </w:rPr>
        <w:t xml:space="preserve"> M., </w:t>
      </w:r>
      <w:proofErr w:type="spellStart"/>
      <w:r w:rsidRPr="00BA2A26">
        <w:rPr>
          <w:rFonts w:ascii="Times New Roman" w:hAnsi="Times New Roman" w:cs="Times New Roman"/>
          <w:sz w:val="28"/>
          <w:szCs w:val="28"/>
          <w:lang w:val="en-US"/>
        </w:rPr>
        <w:t>Camarda</w:t>
      </w:r>
      <w:proofErr w:type="spellEnd"/>
      <w:r w:rsidRPr="00BA2A26">
        <w:rPr>
          <w:rFonts w:ascii="Times New Roman" w:hAnsi="Times New Roman" w:cs="Times New Roman"/>
          <w:sz w:val="28"/>
          <w:szCs w:val="28"/>
          <w:lang w:val="en-US"/>
        </w:rPr>
        <w:t xml:space="preserve"> A.L. (2011). «Innovation economy and the importance of human capital in the developed countries». International Jour-</w:t>
      </w:r>
      <w:proofErr w:type="spellStart"/>
      <w:r w:rsidRPr="00BA2A26">
        <w:rPr>
          <w:rFonts w:ascii="Times New Roman" w:hAnsi="Times New Roman" w:cs="Times New Roman"/>
          <w:sz w:val="28"/>
          <w:szCs w:val="28"/>
          <w:lang w:val="en-US"/>
        </w:rPr>
        <w:t>nal</w:t>
      </w:r>
      <w:proofErr w:type="spellEnd"/>
      <w:r w:rsidRPr="00BA2A26">
        <w:rPr>
          <w:rFonts w:ascii="Times New Roman" w:hAnsi="Times New Roman" w:cs="Times New Roman"/>
          <w:sz w:val="28"/>
          <w:szCs w:val="28"/>
          <w:lang w:val="en-US"/>
        </w:rPr>
        <w:t xml:space="preserve"> and Information Technologies</w:t>
      </w:r>
      <w:proofErr w:type="gramStart"/>
      <w:r w:rsidRPr="00BA2A26">
        <w:rPr>
          <w:rFonts w:ascii="Times New Roman" w:hAnsi="Times New Roman" w:cs="Times New Roman"/>
          <w:sz w:val="28"/>
          <w:szCs w:val="28"/>
          <w:lang w:val="en-US"/>
        </w:rPr>
        <w:t xml:space="preserve">,  </w:t>
      </w:r>
      <w:proofErr w:type="spellStart"/>
      <w:r w:rsidRPr="00BA2A26">
        <w:rPr>
          <w:rFonts w:ascii="Times New Roman" w:hAnsi="Times New Roman" w:cs="Times New Roman"/>
          <w:sz w:val="28"/>
          <w:szCs w:val="28"/>
          <w:lang w:val="en-US"/>
        </w:rPr>
        <w:t>Iss</w:t>
      </w:r>
      <w:proofErr w:type="spellEnd"/>
      <w:proofErr w:type="gramEnd"/>
      <w:r w:rsidRPr="00BA2A26">
        <w:rPr>
          <w:rFonts w:ascii="Times New Roman" w:hAnsi="Times New Roman" w:cs="Times New Roman"/>
          <w:sz w:val="28"/>
          <w:szCs w:val="28"/>
          <w:lang w:val="en-US"/>
        </w:rPr>
        <w:t>. 4, Vol. 5.</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Westwood R. and David R. Low The Multicultural </w:t>
      </w:r>
      <w:proofErr w:type="gramStart"/>
      <w:r w:rsidRPr="00BA2A26">
        <w:rPr>
          <w:rFonts w:ascii="Times New Roman" w:hAnsi="Times New Roman" w:cs="Times New Roman"/>
          <w:sz w:val="28"/>
          <w:szCs w:val="28"/>
          <w:lang w:val="en-US"/>
        </w:rPr>
        <w:t>Muse :</w:t>
      </w:r>
      <w:proofErr w:type="gramEnd"/>
      <w:r w:rsidRPr="00BA2A26">
        <w:rPr>
          <w:rFonts w:ascii="Times New Roman" w:hAnsi="Times New Roman" w:cs="Times New Roman"/>
          <w:sz w:val="28"/>
          <w:szCs w:val="28"/>
          <w:lang w:val="en-US"/>
        </w:rPr>
        <w:t xml:space="preserve"> Culture, Creativity and Innovation </w:t>
      </w:r>
      <w:r w:rsidRPr="00BA2A26">
        <w:rPr>
          <w:rFonts w:ascii="Times New Roman" w:hAnsi="Times New Roman" w:cs="Times New Roman"/>
          <w:i/>
          <w:iCs/>
          <w:sz w:val="28"/>
          <w:szCs w:val="28"/>
          <w:lang w:val="en-US"/>
        </w:rPr>
        <w:t xml:space="preserve">International Journal of Cross Cultural Management </w:t>
      </w:r>
      <w:r w:rsidRPr="00BA2A26">
        <w:rPr>
          <w:rFonts w:ascii="Times New Roman" w:hAnsi="Times New Roman" w:cs="Times New Roman"/>
          <w:sz w:val="28"/>
          <w:szCs w:val="28"/>
          <w:lang w:val="en-US"/>
        </w:rPr>
        <w:t>2003 3: 235.</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proofErr w:type="spellStart"/>
      <w:r w:rsidRPr="00BA2A26">
        <w:rPr>
          <w:rFonts w:ascii="Times New Roman" w:hAnsi="Times New Roman" w:cs="Times New Roman"/>
          <w:sz w:val="28"/>
          <w:szCs w:val="28"/>
          <w:lang w:val="en-US"/>
        </w:rPr>
        <w:t>Schon</w:t>
      </w:r>
      <w:proofErr w:type="spellEnd"/>
      <w:proofErr w:type="gramStart"/>
      <w:r w:rsidRPr="00BA2A26">
        <w:rPr>
          <w:rFonts w:ascii="Times New Roman" w:hAnsi="Times New Roman" w:cs="Times New Roman"/>
          <w:sz w:val="28"/>
          <w:szCs w:val="28"/>
          <w:lang w:val="en-US"/>
        </w:rPr>
        <w:t>,  D</w:t>
      </w:r>
      <w:proofErr w:type="gramEnd"/>
      <w:r w:rsidRPr="00BA2A26">
        <w:rPr>
          <w:rFonts w:ascii="Times New Roman" w:hAnsi="Times New Roman" w:cs="Times New Roman"/>
          <w:sz w:val="28"/>
          <w:szCs w:val="28"/>
          <w:lang w:val="en-US"/>
        </w:rPr>
        <w:t xml:space="preserve">. (1963).  </w:t>
      </w:r>
      <w:proofErr w:type="gramStart"/>
      <w:r w:rsidRPr="00BA2A26">
        <w:rPr>
          <w:rFonts w:ascii="Times New Roman" w:hAnsi="Times New Roman" w:cs="Times New Roman"/>
          <w:sz w:val="28"/>
          <w:szCs w:val="28"/>
          <w:lang w:val="en-US"/>
        </w:rPr>
        <w:t>Champions  for</w:t>
      </w:r>
      <w:proofErr w:type="gramEnd"/>
      <w:r w:rsidRPr="00BA2A26">
        <w:rPr>
          <w:rFonts w:ascii="Times New Roman" w:hAnsi="Times New Roman" w:cs="Times New Roman"/>
          <w:sz w:val="28"/>
          <w:szCs w:val="28"/>
          <w:lang w:val="en-US"/>
        </w:rPr>
        <w:t xml:space="preserve">  radical  new inventions.  Harvard Business Review, 41: 77-86.  (1973)</w:t>
      </w:r>
      <w:proofErr w:type="gramStart"/>
      <w:r w:rsidRPr="00BA2A26">
        <w:rPr>
          <w:rFonts w:ascii="Times New Roman" w:hAnsi="Times New Roman" w:cs="Times New Roman"/>
          <w:sz w:val="28"/>
          <w:szCs w:val="28"/>
          <w:lang w:val="en-US"/>
        </w:rPr>
        <w:t>.  Beyond</w:t>
      </w:r>
      <w:proofErr w:type="gramEnd"/>
      <w:r w:rsidRPr="00BA2A26">
        <w:rPr>
          <w:rFonts w:ascii="Times New Roman" w:hAnsi="Times New Roman" w:cs="Times New Roman"/>
          <w:sz w:val="28"/>
          <w:szCs w:val="28"/>
          <w:lang w:val="en-US"/>
        </w:rPr>
        <w:t xml:space="preserve"> the stable state. New York: W.W. Norton.</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r w:rsidRPr="00BA2A26">
        <w:rPr>
          <w:rFonts w:ascii="Times New Roman" w:hAnsi="Times New Roman" w:cs="Times New Roman"/>
          <w:sz w:val="28"/>
          <w:szCs w:val="28"/>
          <w:lang w:val="en-US"/>
        </w:rPr>
        <w:t>Shane</w:t>
      </w:r>
      <w:proofErr w:type="gramStart"/>
      <w:r w:rsidRPr="00BA2A26">
        <w:rPr>
          <w:rFonts w:ascii="Times New Roman" w:hAnsi="Times New Roman" w:cs="Times New Roman"/>
          <w:sz w:val="28"/>
          <w:szCs w:val="28"/>
          <w:lang w:val="en-US"/>
        </w:rPr>
        <w:t>,  S</w:t>
      </w:r>
      <w:proofErr w:type="gramEnd"/>
      <w:r w:rsidRPr="00BA2A26">
        <w:rPr>
          <w:rFonts w:ascii="Times New Roman" w:hAnsi="Times New Roman" w:cs="Times New Roman"/>
          <w:sz w:val="28"/>
          <w:szCs w:val="28"/>
          <w:lang w:val="en-US"/>
        </w:rPr>
        <w:t xml:space="preserve">., </w:t>
      </w:r>
      <w:proofErr w:type="spellStart"/>
      <w:r w:rsidRPr="00BA2A26">
        <w:rPr>
          <w:rFonts w:ascii="Times New Roman" w:hAnsi="Times New Roman" w:cs="Times New Roman"/>
          <w:sz w:val="28"/>
          <w:szCs w:val="28"/>
          <w:lang w:val="en-US"/>
        </w:rPr>
        <w:t>Venkataraman</w:t>
      </w:r>
      <w:proofErr w:type="spellEnd"/>
      <w:r w:rsidRPr="00BA2A26">
        <w:rPr>
          <w:rFonts w:ascii="Times New Roman" w:hAnsi="Times New Roman" w:cs="Times New Roman"/>
          <w:sz w:val="28"/>
          <w:szCs w:val="28"/>
          <w:lang w:val="en-US"/>
        </w:rPr>
        <w:t xml:space="preserve">,  S. &amp; MacMillan,  I. (1994).  The </w:t>
      </w:r>
      <w:proofErr w:type="gramStart"/>
      <w:r w:rsidRPr="00BA2A26">
        <w:rPr>
          <w:rFonts w:ascii="Times New Roman" w:hAnsi="Times New Roman" w:cs="Times New Roman"/>
          <w:sz w:val="28"/>
          <w:szCs w:val="28"/>
          <w:lang w:val="en-US"/>
        </w:rPr>
        <w:t>effects  of</w:t>
      </w:r>
      <w:proofErr w:type="gramEnd"/>
      <w:r w:rsidRPr="00BA2A26">
        <w:rPr>
          <w:rFonts w:ascii="Times New Roman" w:hAnsi="Times New Roman" w:cs="Times New Roman"/>
          <w:sz w:val="28"/>
          <w:szCs w:val="28"/>
          <w:lang w:val="en-US"/>
        </w:rPr>
        <w:t xml:space="preserve"> cultural  differences  on new technology championing  behavior  within firms.  </w:t>
      </w:r>
      <w:proofErr w:type="gramStart"/>
      <w:r w:rsidRPr="00BA2A26">
        <w:rPr>
          <w:rFonts w:ascii="Times New Roman" w:hAnsi="Times New Roman" w:cs="Times New Roman"/>
          <w:sz w:val="28"/>
          <w:szCs w:val="28"/>
          <w:lang w:val="en-US"/>
        </w:rPr>
        <w:t>Journal  of</w:t>
      </w:r>
      <w:proofErr w:type="gramEnd"/>
      <w:r w:rsidRPr="00BA2A26">
        <w:rPr>
          <w:rFonts w:ascii="Times New Roman" w:hAnsi="Times New Roman" w:cs="Times New Roman"/>
          <w:sz w:val="28"/>
          <w:szCs w:val="28"/>
          <w:lang w:val="en-US"/>
        </w:rPr>
        <w:t xml:space="preserve"> High Technology Management Research, 5(2): l63- 181.</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proofErr w:type="spellStart"/>
      <w:r w:rsidRPr="00BA2A26">
        <w:rPr>
          <w:rFonts w:ascii="Times New Roman" w:hAnsi="Times New Roman" w:cs="Times New Roman"/>
          <w:sz w:val="28"/>
          <w:szCs w:val="28"/>
          <w:lang w:val="en-US"/>
        </w:rPr>
        <w:t>Hofstede</w:t>
      </w:r>
      <w:proofErr w:type="spellEnd"/>
      <w:proofErr w:type="gramStart"/>
      <w:r w:rsidRPr="00BA2A26">
        <w:rPr>
          <w:rFonts w:ascii="Times New Roman" w:hAnsi="Times New Roman" w:cs="Times New Roman"/>
          <w:sz w:val="28"/>
          <w:szCs w:val="28"/>
          <w:lang w:val="en-US"/>
        </w:rPr>
        <w:t>,  G</w:t>
      </w:r>
      <w:proofErr w:type="gramEnd"/>
      <w:r w:rsidRPr="00BA2A26">
        <w:rPr>
          <w:rFonts w:ascii="Times New Roman" w:hAnsi="Times New Roman" w:cs="Times New Roman"/>
          <w:sz w:val="28"/>
          <w:szCs w:val="28"/>
          <w:lang w:val="en-US"/>
        </w:rPr>
        <w:t xml:space="preserve">. (1980).  </w:t>
      </w:r>
      <w:proofErr w:type="gramStart"/>
      <w:r w:rsidRPr="00BA2A26">
        <w:rPr>
          <w:rFonts w:ascii="Times New Roman" w:hAnsi="Times New Roman" w:cs="Times New Roman"/>
          <w:sz w:val="28"/>
          <w:szCs w:val="28"/>
          <w:lang w:val="en-US"/>
        </w:rPr>
        <w:t>Cultures  consequences</w:t>
      </w:r>
      <w:proofErr w:type="gramEnd"/>
      <w:r w:rsidRPr="00BA2A26">
        <w:rPr>
          <w:rFonts w:ascii="Times New Roman" w:hAnsi="Times New Roman" w:cs="Times New Roman"/>
          <w:sz w:val="28"/>
          <w:szCs w:val="28"/>
          <w:lang w:val="en-US"/>
        </w:rPr>
        <w:t>:  International  differences  in work related  values.  Beverly Hills, CA: Sage.  (1991)</w:t>
      </w:r>
      <w:proofErr w:type="gramStart"/>
      <w:r w:rsidRPr="00BA2A26">
        <w:rPr>
          <w:rFonts w:ascii="Times New Roman" w:hAnsi="Times New Roman" w:cs="Times New Roman"/>
          <w:sz w:val="28"/>
          <w:szCs w:val="28"/>
          <w:lang w:val="en-US"/>
        </w:rPr>
        <w:t>.  Cultures</w:t>
      </w:r>
      <w:proofErr w:type="gramEnd"/>
      <w:r w:rsidRPr="00BA2A26">
        <w:rPr>
          <w:rFonts w:ascii="Times New Roman" w:hAnsi="Times New Roman" w:cs="Times New Roman"/>
          <w:sz w:val="28"/>
          <w:szCs w:val="28"/>
          <w:lang w:val="en-US"/>
        </w:rPr>
        <w:t xml:space="preserve"> and organizations:  Software  of the  mind. New York: </w:t>
      </w:r>
      <w:proofErr w:type="gramStart"/>
      <w:r w:rsidRPr="00BA2A26">
        <w:rPr>
          <w:rFonts w:ascii="Times New Roman" w:hAnsi="Times New Roman" w:cs="Times New Roman"/>
          <w:sz w:val="28"/>
          <w:szCs w:val="28"/>
          <w:lang w:val="en-US"/>
        </w:rPr>
        <w:t>McGraw  Hill</w:t>
      </w:r>
      <w:proofErr w:type="gramEnd"/>
      <w:r w:rsidRPr="00BA2A26">
        <w:rPr>
          <w:rFonts w:ascii="Times New Roman" w:hAnsi="Times New Roman" w:cs="Times New Roman"/>
          <w:sz w:val="28"/>
          <w:szCs w:val="28"/>
          <w:lang w:val="en-US"/>
        </w:rPr>
        <w:t>.</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r w:rsidRPr="00BA2A26">
        <w:rPr>
          <w:rFonts w:ascii="Times New Roman" w:hAnsi="Times New Roman" w:cs="Times New Roman"/>
          <w:sz w:val="28"/>
          <w:szCs w:val="28"/>
          <w:lang w:val="en-US"/>
        </w:rPr>
        <w:t xml:space="preserve">Geertz, C. (1973). The interpretation of </w:t>
      </w:r>
      <w:proofErr w:type="gramStart"/>
      <w:r w:rsidRPr="00BA2A26">
        <w:rPr>
          <w:rFonts w:ascii="Times New Roman" w:hAnsi="Times New Roman" w:cs="Times New Roman"/>
          <w:sz w:val="28"/>
          <w:szCs w:val="28"/>
          <w:lang w:val="en-US"/>
        </w:rPr>
        <w:t>cultures .</w:t>
      </w:r>
      <w:proofErr w:type="gramEnd"/>
      <w:r w:rsidRPr="00BA2A26">
        <w:rPr>
          <w:rFonts w:ascii="Times New Roman" w:hAnsi="Times New Roman" w:cs="Times New Roman"/>
          <w:sz w:val="28"/>
          <w:szCs w:val="28"/>
          <w:lang w:val="en-US"/>
        </w:rPr>
        <w:t xml:space="preserve"> New York: Basic Books.</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r w:rsidRPr="00BA2A26">
        <w:rPr>
          <w:rFonts w:ascii="Times New Roman" w:hAnsi="Times New Roman" w:cs="Times New Roman"/>
          <w:sz w:val="28"/>
          <w:szCs w:val="28"/>
          <w:lang w:val="en-US"/>
        </w:rPr>
        <w:t>Smith, A. (1777</w:t>
      </w:r>
      <w:proofErr w:type="gramStart"/>
      <w:r w:rsidRPr="00BA2A26">
        <w:rPr>
          <w:rFonts w:ascii="Times New Roman" w:hAnsi="Times New Roman" w:cs="Times New Roman"/>
          <w:sz w:val="28"/>
          <w:szCs w:val="28"/>
          <w:lang w:val="en-US"/>
        </w:rPr>
        <w:t>)  An</w:t>
      </w:r>
      <w:proofErr w:type="gramEnd"/>
      <w:r w:rsidRPr="00BA2A26">
        <w:rPr>
          <w:rFonts w:ascii="Times New Roman" w:hAnsi="Times New Roman" w:cs="Times New Roman"/>
          <w:sz w:val="28"/>
          <w:szCs w:val="28"/>
          <w:lang w:val="en-US"/>
        </w:rPr>
        <w:t xml:space="preserve"> Inquiry into the Nature of Causes of the Wealth of Nations . London: </w:t>
      </w:r>
      <w:proofErr w:type="spellStart"/>
      <w:r w:rsidRPr="00BA2A26">
        <w:rPr>
          <w:rFonts w:ascii="Times New Roman" w:hAnsi="Times New Roman" w:cs="Times New Roman"/>
          <w:sz w:val="28"/>
          <w:szCs w:val="28"/>
          <w:lang w:val="en-US"/>
        </w:rPr>
        <w:t>Strahan</w:t>
      </w:r>
      <w:proofErr w:type="spellEnd"/>
      <w:r w:rsidRPr="00BA2A26">
        <w:rPr>
          <w:rFonts w:ascii="Times New Roman" w:hAnsi="Times New Roman" w:cs="Times New Roman"/>
          <w:sz w:val="28"/>
          <w:szCs w:val="28"/>
          <w:lang w:val="en-US"/>
        </w:rPr>
        <w:t xml:space="preserve"> &amp; </w:t>
      </w:r>
      <w:proofErr w:type="spellStart"/>
      <w:r w:rsidRPr="00BA2A26">
        <w:rPr>
          <w:rFonts w:ascii="Times New Roman" w:hAnsi="Times New Roman" w:cs="Times New Roman"/>
          <w:sz w:val="28"/>
          <w:szCs w:val="28"/>
          <w:lang w:val="en-US"/>
        </w:rPr>
        <w:t>Cadell</w:t>
      </w:r>
      <w:proofErr w:type="spellEnd"/>
      <w:r w:rsidRPr="00BA2A26">
        <w:rPr>
          <w:rFonts w:ascii="Times New Roman" w:hAnsi="Times New Roman" w:cs="Times New Roman"/>
          <w:sz w:val="28"/>
          <w:szCs w:val="28"/>
          <w:lang w:val="en-US"/>
        </w:rPr>
        <w:t>.</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Fukuyama, F. (2001) ‘Culture and Economic Development: Cultural Concerns’, in N.J.</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proofErr w:type="spellStart"/>
      <w:r w:rsidRPr="00BA2A26">
        <w:rPr>
          <w:rFonts w:ascii="Times New Roman" w:hAnsi="Times New Roman" w:cs="Times New Roman"/>
          <w:sz w:val="28"/>
          <w:szCs w:val="28"/>
          <w:lang w:val="en-US"/>
        </w:rPr>
        <w:t>Venkataraman</w:t>
      </w:r>
      <w:proofErr w:type="spellEnd"/>
      <w:r w:rsidRPr="00BA2A26">
        <w:rPr>
          <w:rFonts w:ascii="Times New Roman" w:hAnsi="Times New Roman" w:cs="Times New Roman"/>
          <w:sz w:val="28"/>
          <w:szCs w:val="28"/>
          <w:lang w:val="en-US"/>
        </w:rPr>
        <w:t xml:space="preserve">, S., McMillan, I. and McGrath, R. (1992) ‘Progress in Research on Corporate Venturing’, in D. Sexton (ed.) </w:t>
      </w:r>
      <w:r w:rsidRPr="00BA2A26">
        <w:rPr>
          <w:rFonts w:ascii="Times New Roman" w:hAnsi="Times New Roman" w:cs="Times New Roman"/>
          <w:i/>
          <w:iCs/>
          <w:sz w:val="28"/>
          <w:szCs w:val="28"/>
          <w:lang w:val="en-US"/>
        </w:rPr>
        <w:t>State of the Art in</w:t>
      </w:r>
      <w:r w:rsidRPr="00BA2A26">
        <w:rPr>
          <w:rFonts w:ascii="Times New Roman" w:hAnsi="Times New Roman" w:cs="Times New Roman"/>
          <w:sz w:val="28"/>
          <w:szCs w:val="28"/>
          <w:lang w:val="en-US"/>
        </w:rPr>
        <w:t xml:space="preserve"> </w:t>
      </w:r>
      <w:r w:rsidRPr="00BA2A26">
        <w:rPr>
          <w:rFonts w:ascii="Times New Roman" w:hAnsi="Times New Roman" w:cs="Times New Roman"/>
          <w:i/>
          <w:iCs/>
          <w:sz w:val="28"/>
          <w:szCs w:val="28"/>
          <w:lang w:val="en-US"/>
        </w:rPr>
        <w:t>Entrepreneurship</w:t>
      </w:r>
      <w:r w:rsidRPr="00BA2A26">
        <w:rPr>
          <w:rFonts w:ascii="Times New Roman" w:hAnsi="Times New Roman" w:cs="Times New Roman"/>
          <w:sz w:val="28"/>
          <w:szCs w:val="28"/>
          <w:lang w:val="en-US"/>
        </w:rPr>
        <w:t>. New York: Kent.</w:t>
      </w:r>
    </w:p>
    <w:p w:rsidR="00FA75CF"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i/>
          <w:iCs/>
          <w:sz w:val="28"/>
          <w:szCs w:val="28"/>
          <w:lang w:val="en-US"/>
        </w:rPr>
      </w:pPr>
      <w:r w:rsidRPr="00BA2A26">
        <w:rPr>
          <w:rFonts w:ascii="Times New Roman" w:hAnsi="Times New Roman" w:cs="Times New Roman"/>
          <w:sz w:val="28"/>
          <w:szCs w:val="28"/>
          <w:lang w:val="en-US"/>
        </w:rPr>
        <w:t xml:space="preserve">Smith, P.B. and Bond, M.H. </w:t>
      </w:r>
      <w:r w:rsidRPr="00BA2A26">
        <w:rPr>
          <w:rFonts w:ascii="Times New Roman" w:hAnsi="Times New Roman" w:cs="Times New Roman"/>
          <w:i/>
          <w:iCs/>
          <w:sz w:val="28"/>
          <w:szCs w:val="28"/>
          <w:lang w:val="en-US"/>
        </w:rPr>
        <w:t>Social Psychology across Cultures: Analysis, 2003.</w:t>
      </w:r>
    </w:p>
    <w:p w:rsidR="001175F6" w:rsidRPr="00BA2A26" w:rsidRDefault="00FA75CF"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i/>
          <w:iCs/>
          <w:sz w:val="28"/>
          <w:szCs w:val="28"/>
          <w:lang w:val="en-US"/>
        </w:rPr>
        <w:t>Shane S.</w:t>
      </w:r>
      <w:r w:rsidRPr="00BA2A26">
        <w:rPr>
          <w:rFonts w:ascii="Times New Roman" w:hAnsi="Times New Roman" w:cs="Times New Roman"/>
          <w:sz w:val="28"/>
          <w:szCs w:val="28"/>
          <w:lang w:val="en-US"/>
        </w:rPr>
        <w:t xml:space="preserve"> Why do some Societies Invent more </w:t>
      </w:r>
      <w:proofErr w:type="spellStart"/>
      <w:r w:rsidRPr="00BA2A26">
        <w:rPr>
          <w:rFonts w:ascii="Times New Roman" w:hAnsi="Times New Roman" w:cs="Times New Roman"/>
          <w:sz w:val="28"/>
          <w:szCs w:val="28"/>
          <w:lang w:val="en-US"/>
        </w:rPr>
        <w:t>then</w:t>
      </w:r>
      <w:proofErr w:type="spellEnd"/>
      <w:r w:rsidRPr="00BA2A26">
        <w:rPr>
          <w:rFonts w:ascii="Times New Roman" w:hAnsi="Times New Roman" w:cs="Times New Roman"/>
          <w:sz w:val="28"/>
          <w:szCs w:val="28"/>
          <w:lang w:val="en-US"/>
        </w:rPr>
        <w:t xml:space="preserve"> others? // Journal of Business Venturing. 1992. No 7. P. 29 - 46; </w:t>
      </w:r>
      <w:proofErr w:type="spellStart"/>
      <w:r w:rsidRPr="00BA2A26">
        <w:rPr>
          <w:rFonts w:ascii="Times New Roman" w:hAnsi="Times New Roman" w:cs="Times New Roman"/>
          <w:i/>
          <w:iCs/>
          <w:sz w:val="28"/>
          <w:szCs w:val="28"/>
        </w:rPr>
        <w:t>Гачев</w:t>
      </w:r>
      <w:proofErr w:type="spellEnd"/>
      <w:r w:rsidRPr="00BA2A26">
        <w:rPr>
          <w:rFonts w:ascii="Times New Roman" w:hAnsi="Times New Roman" w:cs="Times New Roman"/>
          <w:i/>
          <w:iCs/>
          <w:sz w:val="28"/>
          <w:szCs w:val="28"/>
          <w:lang w:val="en-US"/>
        </w:rPr>
        <w:t xml:space="preserve"> </w:t>
      </w:r>
      <w:r w:rsidRPr="00BA2A26">
        <w:rPr>
          <w:rFonts w:ascii="Times New Roman" w:hAnsi="Times New Roman" w:cs="Times New Roman"/>
          <w:i/>
          <w:iCs/>
          <w:sz w:val="28"/>
          <w:szCs w:val="28"/>
        </w:rPr>
        <w:t>Г</w:t>
      </w:r>
      <w:r w:rsidRPr="00BA2A26">
        <w:rPr>
          <w:rFonts w:ascii="Times New Roman" w:hAnsi="Times New Roman" w:cs="Times New Roman"/>
          <w:i/>
          <w:iCs/>
          <w:sz w:val="28"/>
          <w:szCs w:val="28"/>
          <w:lang w:val="en-US"/>
        </w:rPr>
        <w:t>.</w:t>
      </w:r>
      <w:r w:rsidRPr="00BA2A26">
        <w:rPr>
          <w:rFonts w:ascii="Times New Roman" w:hAnsi="Times New Roman" w:cs="Times New Roman"/>
          <w:sz w:val="28"/>
          <w:szCs w:val="28"/>
          <w:lang w:val="en-US"/>
        </w:rPr>
        <w:t xml:space="preserve"> </w:t>
      </w:r>
      <w:r w:rsidRPr="00BA2A26">
        <w:rPr>
          <w:rFonts w:ascii="Times New Roman" w:hAnsi="Times New Roman" w:cs="Times New Roman"/>
          <w:sz w:val="28"/>
          <w:szCs w:val="28"/>
        </w:rPr>
        <w:t>Ментальности</w:t>
      </w:r>
      <w:r w:rsidRPr="00BA2A26">
        <w:rPr>
          <w:rFonts w:ascii="Times New Roman" w:hAnsi="Times New Roman" w:cs="Times New Roman"/>
          <w:sz w:val="28"/>
          <w:szCs w:val="28"/>
          <w:lang w:val="en-US"/>
        </w:rPr>
        <w:t xml:space="preserve"> </w:t>
      </w:r>
      <w:r w:rsidRPr="00BA2A26">
        <w:rPr>
          <w:rFonts w:ascii="Times New Roman" w:hAnsi="Times New Roman" w:cs="Times New Roman"/>
          <w:sz w:val="28"/>
          <w:szCs w:val="28"/>
        </w:rPr>
        <w:t>народов</w:t>
      </w:r>
      <w:r w:rsidRPr="00BA2A26">
        <w:rPr>
          <w:rFonts w:ascii="Times New Roman" w:hAnsi="Times New Roman" w:cs="Times New Roman"/>
          <w:sz w:val="28"/>
          <w:szCs w:val="28"/>
          <w:lang w:val="en-US"/>
        </w:rPr>
        <w:t xml:space="preserve"> </w:t>
      </w:r>
      <w:r w:rsidRPr="00BA2A26">
        <w:rPr>
          <w:rFonts w:ascii="Times New Roman" w:hAnsi="Times New Roman" w:cs="Times New Roman"/>
          <w:sz w:val="28"/>
          <w:szCs w:val="28"/>
        </w:rPr>
        <w:t>мира</w:t>
      </w:r>
      <w:r w:rsidRPr="00BA2A26">
        <w:rPr>
          <w:rFonts w:ascii="Times New Roman" w:hAnsi="Times New Roman" w:cs="Times New Roman"/>
          <w:sz w:val="28"/>
          <w:szCs w:val="28"/>
          <w:lang w:val="en-US"/>
        </w:rPr>
        <w:t xml:space="preserve">. </w:t>
      </w:r>
      <w:r w:rsidRPr="00BA2A26">
        <w:rPr>
          <w:rFonts w:ascii="Times New Roman" w:hAnsi="Times New Roman" w:cs="Times New Roman"/>
          <w:sz w:val="28"/>
          <w:szCs w:val="28"/>
        </w:rPr>
        <w:t>М</w:t>
      </w:r>
      <w:r w:rsidRPr="00BA2A26">
        <w:rPr>
          <w:rFonts w:ascii="Times New Roman" w:hAnsi="Times New Roman" w:cs="Times New Roman"/>
          <w:sz w:val="28"/>
          <w:szCs w:val="28"/>
          <w:lang w:val="en-US"/>
        </w:rPr>
        <w:t xml:space="preserve">.: </w:t>
      </w:r>
      <w:r w:rsidRPr="00BA2A26">
        <w:rPr>
          <w:rFonts w:ascii="Times New Roman" w:hAnsi="Times New Roman" w:cs="Times New Roman"/>
          <w:sz w:val="28"/>
          <w:szCs w:val="28"/>
        </w:rPr>
        <w:t>ЭКСМО</w:t>
      </w:r>
      <w:r w:rsidRPr="00BA2A26">
        <w:rPr>
          <w:rFonts w:ascii="Times New Roman" w:hAnsi="Times New Roman" w:cs="Times New Roman"/>
          <w:sz w:val="28"/>
          <w:szCs w:val="28"/>
          <w:lang w:val="en-US"/>
        </w:rPr>
        <w:t>, 2008.</w:t>
      </w:r>
    </w:p>
    <w:p w:rsidR="001175F6" w:rsidRPr="00BA2A26" w:rsidRDefault="001175F6"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r w:rsidRPr="00BA2A26">
        <w:rPr>
          <w:rFonts w:ascii="Times New Roman CYR" w:hAnsi="Times New Roman CYR" w:cs="Times New Roman CYR"/>
          <w:sz w:val="28"/>
          <w:szCs w:val="28"/>
          <w:lang w:val="en-US"/>
        </w:rPr>
        <w:lastRenderedPageBreak/>
        <w:t xml:space="preserve">Jones, G.K. and Herbert, J. (2000) ‘National Culture and Innovation: Implications for Locating Global R&amp;D Operations’, </w:t>
      </w:r>
      <w:r w:rsidRPr="00BA2A26">
        <w:rPr>
          <w:rFonts w:ascii="Times New Roman CYR" w:hAnsi="Times New Roman CYR" w:cs="Times New Roman CYR"/>
          <w:i/>
          <w:iCs/>
          <w:sz w:val="28"/>
          <w:szCs w:val="28"/>
          <w:lang w:val="en-US"/>
        </w:rPr>
        <w:t xml:space="preserve">Management International Review </w:t>
      </w:r>
      <w:r w:rsidRPr="00BA2A26">
        <w:rPr>
          <w:rFonts w:ascii="Times New Roman CYR" w:hAnsi="Times New Roman CYR" w:cs="Times New Roman CYR"/>
          <w:sz w:val="28"/>
          <w:szCs w:val="28"/>
          <w:lang w:val="en-US"/>
        </w:rPr>
        <w:t>40(1): 11–39.</w:t>
      </w:r>
    </w:p>
    <w:p w:rsidR="001175F6" w:rsidRPr="00BA2A26" w:rsidRDefault="001175F6"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lang w:val="en-US"/>
        </w:rPr>
      </w:pPr>
      <w:proofErr w:type="spellStart"/>
      <w:r w:rsidRPr="00BA2A26">
        <w:rPr>
          <w:rFonts w:ascii="Times New Roman" w:hAnsi="Times New Roman" w:cs="Times New Roman"/>
          <w:sz w:val="28"/>
          <w:szCs w:val="28"/>
          <w:lang w:val="en-US"/>
        </w:rPr>
        <w:t>Dollinger</w:t>
      </w:r>
      <w:proofErr w:type="spellEnd"/>
      <w:r w:rsidRPr="00BA2A26">
        <w:rPr>
          <w:rFonts w:ascii="Times New Roman" w:hAnsi="Times New Roman" w:cs="Times New Roman"/>
          <w:sz w:val="28"/>
          <w:szCs w:val="28"/>
          <w:lang w:val="en-US"/>
        </w:rPr>
        <w:t xml:space="preserve"> S. J. </w:t>
      </w:r>
      <w:proofErr w:type="spellStart"/>
      <w:r w:rsidRPr="00BA2A26">
        <w:rPr>
          <w:rFonts w:ascii="Times New Roman" w:hAnsi="Times New Roman" w:cs="Times New Roman"/>
          <w:sz w:val="28"/>
          <w:szCs w:val="28"/>
          <w:lang w:val="en-US"/>
        </w:rPr>
        <w:t>Autophotographic</w:t>
      </w:r>
      <w:proofErr w:type="spellEnd"/>
      <w:r w:rsidRPr="00BA2A26">
        <w:rPr>
          <w:rFonts w:ascii="Times New Roman" w:hAnsi="Times New Roman" w:cs="Times New Roman"/>
          <w:sz w:val="28"/>
          <w:szCs w:val="28"/>
          <w:lang w:val="en-US"/>
        </w:rPr>
        <w:t xml:space="preserve"> Individuality Predicts Creativity: a Seven-Year Follow-Up // Journal of Creative Behavior. 2006. № 40. </w:t>
      </w:r>
      <w:r w:rsidRPr="00BA2A26">
        <w:rPr>
          <w:rFonts w:ascii="Times New Roman" w:hAnsi="Times New Roman" w:cs="Times New Roman"/>
          <w:sz w:val="28"/>
          <w:szCs w:val="28"/>
        </w:rPr>
        <w:t>Р</w:t>
      </w:r>
      <w:r w:rsidRPr="00BA2A26">
        <w:rPr>
          <w:rFonts w:ascii="Times New Roman" w:hAnsi="Times New Roman" w:cs="Times New Roman"/>
          <w:sz w:val="28"/>
          <w:szCs w:val="28"/>
          <w:lang w:val="en-US"/>
        </w:rPr>
        <w:t>. 111-124.</w:t>
      </w:r>
    </w:p>
    <w:p w:rsidR="00701B5C" w:rsidRPr="00BA2A26" w:rsidRDefault="001175F6"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r w:rsidRPr="00BA2A26">
        <w:rPr>
          <w:rFonts w:ascii="Times New Roman" w:hAnsi="Times New Roman" w:cs="Times New Roman"/>
          <w:sz w:val="28"/>
          <w:szCs w:val="28"/>
        </w:rPr>
        <w:t>Черкасова Л.Л. Взаимосвязь креативного поведения личности, отношения к инновациям и ценностей и Ш. Шварца // Альманах современной науки и образования, Тамбов: Грамота, 2012. № 12 (67): в 2-х ч. Ч. I. C. 134-139.</w:t>
      </w:r>
    </w:p>
    <w:p w:rsidR="00701B5C" w:rsidRPr="00BA2A26" w:rsidRDefault="001175F6" w:rsidP="00436DD0">
      <w:pPr>
        <w:pStyle w:val="a3"/>
        <w:numPr>
          <w:ilvl w:val="0"/>
          <w:numId w:val="2"/>
        </w:numPr>
        <w:tabs>
          <w:tab w:val="left" w:pos="-284"/>
          <w:tab w:val="left" w:pos="426"/>
          <w:tab w:val="left" w:pos="2354"/>
          <w:tab w:val="left" w:pos="7513"/>
        </w:tabs>
        <w:autoSpaceDE w:val="0"/>
        <w:autoSpaceDN w:val="0"/>
        <w:adjustRightInd w:val="0"/>
        <w:spacing w:line="360" w:lineRule="auto"/>
        <w:ind w:left="0" w:right="-5" w:firstLine="0"/>
        <w:jc w:val="both"/>
        <w:rPr>
          <w:rFonts w:ascii="Times New Roman" w:hAnsi="Times New Roman" w:cs="Times New Roman"/>
          <w:sz w:val="28"/>
          <w:szCs w:val="28"/>
        </w:rPr>
      </w:pPr>
      <w:r w:rsidRPr="00BA2A26">
        <w:rPr>
          <w:rFonts w:ascii="Times New Roman" w:hAnsi="Times New Roman" w:cs="Times New Roman"/>
          <w:sz w:val="28"/>
          <w:szCs w:val="28"/>
        </w:rPr>
        <w:t>Лебедева Н.М. «Ценности и отношение к инновациям: межкультурные различия» // ПСИХОЛОГИЧЕСКИЙ  ЖУРНАЛ, 2009, том 30, № 6, с. 81–92.</w:t>
      </w:r>
      <w:r w:rsidR="00701B5C" w:rsidRPr="00BA2A26">
        <w:rPr>
          <w:rFonts w:ascii="Times New Roman" w:hAnsi="Times New Roman" w:cs="Times New Roman"/>
          <w:sz w:val="28"/>
          <w:szCs w:val="28"/>
        </w:rPr>
        <w:t xml:space="preserve"> </w:t>
      </w:r>
    </w:p>
    <w:p w:rsidR="00701B5C" w:rsidRPr="008E085D" w:rsidRDefault="00701B5C" w:rsidP="00436DD0">
      <w:pPr>
        <w:tabs>
          <w:tab w:val="left" w:pos="7513"/>
        </w:tabs>
        <w:spacing w:line="360" w:lineRule="auto"/>
        <w:jc w:val="both"/>
        <w:rPr>
          <w:rFonts w:ascii="Times New Roman" w:hAnsi="Times New Roman" w:cs="Times New Roman"/>
          <w:sz w:val="28"/>
          <w:szCs w:val="28"/>
        </w:rPr>
      </w:pPr>
    </w:p>
    <w:p w:rsidR="00701B5C" w:rsidRPr="00BA2A26" w:rsidRDefault="00701B5C" w:rsidP="00436DD0">
      <w:pPr>
        <w:tabs>
          <w:tab w:val="left" w:pos="7513"/>
        </w:tabs>
        <w:spacing w:line="360" w:lineRule="auto"/>
        <w:jc w:val="both"/>
        <w:rPr>
          <w:rFonts w:ascii="Times New Roman" w:hAnsi="Times New Roman" w:cs="Times New Roman"/>
          <w:sz w:val="28"/>
          <w:szCs w:val="28"/>
        </w:rPr>
      </w:pPr>
      <w:proofErr w:type="spellStart"/>
      <w:r w:rsidRPr="00BA2A26">
        <w:rPr>
          <w:rFonts w:ascii="Times New Roman" w:hAnsi="Times New Roman" w:cs="Times New Roman"/>
          <w:sz w:val="28"/>
          <w:szCs w:val="28"/>
        </w:rPr>
        <w:t>Голдырева</w:t>
      </w:r>
      <w:proofErr w:type="spellEnd"/>
      <w:r w:rsidRPr="00BA2A26">
        <w:rPr>
          <w:rFonts w:ascii="Times New Roman" w:hAnsi="Times New Roman" w:cs="Times New Roman"/>
          <w:sz w:val="28"/>
          <w:szCs w:val="28"/>
        </w:rPr>
        <w:t xml:space="preserve"> Вера Александровна, преподаватель, магистр.</w:t>
      </w:r>
    </w:p>
    <w:p w:rsidR="00701B5C" w:rsidRPr="00BA2A26" w:rsidRDefault="00701B5C" w:rsidP="00436DD0">
      <w:pPr>
        <w:tabs>
          <w:tab w:val="left" w:pos="7513"/>
        </w:tabs>
        <w:spacing w:line="360" w:lineRule="auto"/>
        <w:jc w:val="both"/>
        <w:rPr>
          <w:rFonts w:ascii="Times New Roman" w:hAnsi="Times New Roman" w:cs="Times New Roman"/>
          <w:sz w:val="28"/>
          <w:szCs w:val="28"/>
        </w:rPr>
      </w:pPr>
      <w:r w:rsidRPr="00BA2A26">
        <w:rPr>
          <w:rFonts w:ascii="Times New Roman" w:hAnsi="Times New Roman" w:cs="Times New Roman"/>
          <w:sz w:val="28"/>
          <w:szCs w:val="28"/>
        </w:rPr>
        <w:t>Национальный Исследовательский Университет Высшая Школа Экономики</w:t>
      </w:r>
    </w:p>
    <w:p w:rsidR="00701B5C" w:rsidRPr="00BA2A26" w:rsidRDefault="00701B5C" w:rsidP="00436DD0">
      <w:pPr>
        <w:tabs>
          <w:tab w:val="left" w:pos="7513"/>
        </w:tabs>
        <w:spacing w:line="360" w:lineRule="auto"/>
        <w:jc w:val="both"/>
        <w:rPr>
          <w:rFonts w:ascii="Times New Roman" w:hAnsi="Times New Roman" w:cs="Times New Roman"/>
          <w:sz w:val="28"/>
          <w:szCs w:val="28"/>
        </w:rPr>
      </w:pPr>
      <w:r w:rsidRPr="00BA2A26">
        <w:rPr>
          <w:rFonts w:ascii="Times New Roman" w:hAnsi="Times New Roman" w:cs="Times New Roman"/>
          <w:sz w:val="28"/>
          <w:szCs w:val="28"/>
        </w:rPr>
        <w:t>Ул. Студенческая, 38, г. Пермь, Пермский край, Россия, 614070.</w:t>
      </w:r>
    </w:p>
    <w:p w:rsidR="00701B5C" w:rsidRPr="00BA2A26" w:rsidRDefault="00701B5C" w:rsidP="00436DD0">
      <w:pPr>
        <w:tabs>
          <w:tab w:val="left" w:pos="7513"/>
        </w:tabs>
        <w:spacing w:line="360" w:lineRule="auto"/>
        <w:jc w:val="both"/>
        <w:rPr>
          <w:rFonts w:ascii="Times New Roman" w:hAnsi="Times New Roman" w:cs="Times New Roman"/>
          <w:sz w:val="28"/>
          <w:szCs w:val="28"/>
          <w:lang w:val="en-US"/>
        </w:rPr>
      </w:pPr>
      <w:r w:rsidRPr="00BA2A26">
        <w:rPr>
          <w:rFonts w:ascii="Times New Roman" w:eastAsia="TimesNewRomanPSMT" w:hAnsi="Times New Roman" w:cs="Times New Roman"/>
          <w:sz w:val="28"/>
          <w:szCs w:val="28"/>
          <w:lang w:val="en-US"/>
        </w:rPr>
        <w:t xml:space="preserve">E-mail: </w:t>
      </w:r>
      <w:hyperlink r:id="rId8" w:history="1">
        <w:r w:rsidRPr="00BA2A26">
          <w:rPr>
            <w:rStyle w:val="a4"/>
            <w:rFonts w:ascii="Times New Roman" w:hAnsi="Times New Roman" w:cs="Times New Roman"/>
            <w:i/>
            <w:sz w:val="28"/>
            <w:szCs w:val="28"/>
            <w:lang w:val="en-US"/>
          </w:rPr>
          <w:t>vera_goldyreva@mail.ru</w:t>
        </w:r>
      </w:hyperlink>
    </w:p>
    <w:p w:rsidR="00701B5C" w:rsidRPr="00BA2A26" w:rsidRDefault="00701B5C" w:rsidP="00436DD0">
      <w:pPr>
        <w:tabs>
          <w:tab w:val="left" w:pos="7513"/>
        </w:tabs>
        <w:autoSpaceDE w:val="0"/>
        <w:autoSpaceDN w:val="0"/>
        <w:adjustRightInd w:val="0"/>
        <w:spacing w:after="0" w:line="360" w:lineRule="auto"/>
        <w:jc w:val="both"/>
        <w:rPr>
          <w:rFonts w:ascii="Times New Roman" w:eastAsia="TimesNewRomanPSMT" w:hAnsi="Times New Roman" w:cs="Times New Roman"/>
          <w:b/>
          <w:bCs/>
          <w:i/>
          <w:iCs/>
          <w:sz w:val="28"/>
          <w:szCs w:val="28"/>
          <w:lang w:val="en-US"/>
        </w:rPr>
      </w:pPr>
      <w:r w:rsidRPr="00BA2A26">
        <w:rPr>
          <w:rFonts w:ascii="Times New Roman" w:hAnsi="Times New Roman" w:cs="Times New Roman"/>
          <w:b/>
          <w:sz w:val="28"/>
          <w:szCs w:val="28"/>
        </w:rPr>
        <w:t>Тел</w:t>
      </w:r>
      <w:r w:rsidRPr="00BA2A26">
        <w:rPr>
          <w:rFonts w:ascii="Times New Roman" w:hAnsi="Times New Roman" w:cs="Times New Roman"/>
          <w:b/>
          <w:sz w:val="28"/>
          <w:szCs w:val="28"/>
          <w:lang w:val="en-US"/>
        </w:rPr>
        <w:t xml:space="preserve">. </w:t>
      </w:r>
      <w:r w:rsidRPr="00BA2A26">
        <w:rPr>
          <w:rFonts w:ascii="Times New Roman" w:hAnsi="Times New Roman" w:cs="Times New Roman"/>
          <w:b/>
          <w:sz w:val="28"/>
          <w:szCs w:val="28"/>
        </w:rPr>
        <w:t>Рабочий</w:t>
      </w:r>
      <w:r w:rsidRPr="00BA2A26">
        <w:rPr>
          <w:rFonts w:ascii="Times New Roman" w:hAnsi="Times New Roman" w:cs="Times New Roman"/>
          <w:b/>
          <w:sz w:val="28"/>
          <w:szCs w:val="28"/>
          <w:lang w:val="en-US"/>
        </w:rPr>
        <w:t xml:space="preserve">: </w:t>
      </w:r>
      <w:r w:rsidRPr="00BA2A26">
        <w:rPr>
          <w:rFonts w:ascii="Times New Roman" w:hAnsi="Times New Roman" w:cs="Times New Roman"/>
          <w:sz w:val="28"/>
          <w:szCs w:val="28"/>
          <w:lang w:val="en-US"/>
        </w:rPr>
        <w:t>+7 (342) 205-52-28</w:t>
      </w:r>
    </w:p>
    <w:p w:rsidR="001175F6" w:rsidRPr="00BA2A26" w:rsidRDefault="001175F6" w:rsidP="00436DD0">
      <w:pPr>
        <w:pStyle w:val="a3"/>
        <w:tabs>
          <w:tab w:val="left" w:pos="-284"/>
          <w:tab w:val="left" w:pos="426"/>
          <w:tab w:val="left" w:pos="2354"/>
          <w:tab w:val="left" w:pos="7513"/>
        </w:tabs>
        <w:autoSpaceDE w:val="0"/>
        <w:autoSpaceDN w:val="0"/>
        <w:adjustRightInd w:val="0"/>
        <w:spacing w:line="360" w:lineRule="auto"/>
        <w:ind w:left="0" w:right="-5"/>
        <w:jc w:val="both"/>
        <w:rPr>
          <w:rFonts w:ascii="Times New Roman" w:hAnsi="Times New Roman" w:cs="Times New Roman"/>
          <w:sz w:val="28"/>
          <w:szCs w:val="28"/>
          <w:lang w:val="en-US"/>
        </w:rPr>
      </w:pPr>
    </w:p>
    <w:p w:rsidR="00701B5C" w:rsidRPr="00BA2A26" w:rsidRDefault="00701B5C" w:rsidP="00436DD0">
      <w:pPr>
        <w:tabs>
          <w:tab w:val="left" w:pos="7513"/>
        </w:tabs>
        <w:autoSpaceDE w:val="0"/>
        <w:autoSpaceDN w:val="0"/>
        <w:adjustRightInd w:val="0"/>
        <w:spacing w:line="360" w:lineRule="auto"/>
        <w:ind w:right="-5"/>
        <w:jc w:val="both"/>
        <w:rPr>
          <w:rFonts w:ascii="Times New Roman" w:eastAsia="TimesNewRomanPSMT" w:hAnsi="Times New Roman" w:cs="Times New Roman"/>
          <w:bCs/>
          <w:iCs/>
          <w:sz w:val="28"/>
          <w:szCs w:val="28"/>
          <w:lang w:val="en-US"/>
        </w:rPr>
      </w:pPr>
      <w:r w:rsidRPr="00BA2A26">
        <w:rPr>
          <w:rStyle w:val="hps"/>
          <w:rFonts w:ascii="Times New Roman" w:hAnsi="Times New Roman" w:cs="Times New Roman"/>
          <w:sz w:val="28"/>
          <w:szCs w:val="28"/>
          <w:lang w:val="en"/>
        </w:rPr>
        <w:t>Interrelation between cultural values</w:t>
      </w:r>
      <w:r w:rsidRPr="00BA2A26">
        <w:rPr>
          <w:rFonts w:ascii="Times New Roman" w:hAnsi="Times New Roman" w:cs="Times New Roman"/>
          <w:sz w:val="28"/>
          <w:szCs w:val="28"/>
          <w:lang w:val="en"/>
        </w:rPr>
        <w:t xml:space="preserve"> </w:t>
      </w:r>
      <w:r w:rsidRPr="00BA2A26">
        <w:rPr>
          <w:rStyle w:val="hps"/>
          <w:rFonts w:ascii="Cambria Math" w:hAnsi="Cambria Math" w:cs="Cambria Math"/>
          <w:sz w:val="28"/>
          <w:szCs w:val="28"/>
          <w:lang w:val="en"/>
        </w:rPr>
        <w:t>​​</w:t>
      </w:r>
      <w:r w:rsidRPr="00BA2A26">
        <w:rPr>
          <w:rStyle w:val="hps"/>
          <w:rFonts w:ascii="Times New Roman" w:hAnsi="Times New Roman" w:cs="Times New Roman"/>
          <w:sz w:val="28"/>
          <w:szCs w:val="28"/>
          <w:lang w:val="en"/>
        </w:rPr>
        <w:t>and attitudes</w:t>
      </w:r>
      <w:r w:rsidRPr="00BA2A26">
        <w:rPr>
          <w:rFonts w:ascii="Times New Roman" w:hAnsi="Times New Roman" w:cs="Times New Roman"/>
          <w:sz w:val="28"/>
          <w:szCs w:val="28"/>
          <w:lang w:val="en"/>
        </w:rPr>
        <w:t xml:space="preserve"> </w:t>
      </w:r>
      <w:r w:rsidRPr="00BA2A26">
        <w:rPr>
          <w:rStyle w:val="hps"/>
          <w:rFonts w:ascii="Times New Roman" w:hAnsi="Times New Roman" w:cs="Times New Roman"/>
          <w:sz w:val="28"/>
          <w:szCs w:val="28"/>
          <w:lang w:val="en"/>
        </w:rPr>
        <w:t>towards innovation</w:t>
      </w:r>
    </w:p>
    <w:p w:rsidR="00701B5C" w:rsidRPr="00BA2A26" w:rsidRDefault="00701B5C" w:rsidP="00436DD0">
      <w:pPr>
        <w:tabs>
          <w:tab w:val="left" w:pos="7513"/>
        </w:tabs>
        <w:autoSpaceDE w:val="0"/>
        <w:autoSpaceDN w:val="0"/>
        <w:adjustRightInd w:val="0"/>
        <w:spacing w:line="360" w:lineRule="auto"/>
        <w:ind w:right="-5"/>
        <w:jc w:val="both"/>
        <w:rPr>
          <w:rFonts w:ascii="Times New Roman" w:eastAsia="TimesNewRomanPSMT" w:hAnsi="Times New Roman" w:cs="Times New Roman"/>
          <w:b/>
          <w:bCs/>
          <w:i/>
          <w:iCs/>
          <w:sz w:val="28"/>
          <w:szCs w:val="28"/>
          <w:lang w:val="en-US"/>
        </w:rPr>
      </w:pPr>
      <w:r w:rsidRPr="00BA2A26">
        <w:rPr>
          <w:rFonts w:ascii="Times New Roman" w:eastAsia="TimesNewRomanPSMT" w:hAnsi="Times New Roman" w:cs="Times New Roman"/>
          <w:b/>
          <w:bCs/>
          <w:i/>
          <w:iCs/>
          <w:sz w:val="28"/>
          <w:szCs w:val="28"/>
          <w:lang w:val="en-US"/>
        </w:rPr>
        <w:t xml:space="preserve">Vera A. </w:t>
      </w:r>
      <w:proofErr w:type="spellStart"/>
      <w:r w:rsidRPr="00BA2A26">
        <w:rPr>
          <w:rFonts w:ascii="Times New Roman" w:eastAsia="TimesNewRomanPSMT" w:hAnsi="Times New Roman" w:cs="Times New Roman"/>
          <w:b/>
          <w:bCs/>
          <w:i/>
          <w:iCs/>
          <w:sz w:val="28"/>
          <w:szCs w:val="28"/>
          <w:lang w:val="en-US"/>
        </w:rPr>
        <w:t>Goldyreva</w:t>
      </w:r>
      <w:proofErr w:type="spellEnd"/>
    </w:p>
    <w:p w:rsidR="00701B5C" w:rsidRPr="00BA2A26" w:rsidRDefault="00701B5C" w:rsidP="00436DD0">
      <w:pPr>
        <w:tabs>
          <w:tab w:val="left" w:pos="7513"/>
        </w:tabs>
        <w:autoSpaceDE w:val="0"/>
        <w:autoSpaceDN w:val="0"/>
        <w:adjustRightInd w:val="0"/>
        <w:spacing w:line="360" w:lineRule="auto"/>
        <w:ind w:right="-5"/>
        <w:jc w:val="both"/>
        <w:rPr>
          <w:rFonts w:ascii="Times New Roman" w:eastAsia="TimesNewRomanPSMT" w:hAnsi="Times New Roman" w:cs="Times New Roman"/>
          <w:bCs/>
          <w:i/>
          <w:sz w:val="28"/>
          <w:szCs w:val="28"/>
          <w:lang w:val="en-US"/>
        </w:rPr>
      </w:pPr>
      <w:r w:rsidRPr="00BA2A26">
        <w:rPr>
          <w:rFonts w:ascii="Times New Roman" w:eastAsia="TimesNewRomanPSMT" w:hAnsi="Times New Roman" w:cs="Times New Roman"/>
          <w:bCs/>
          <w:i/>
          <w:sz w:val="28"/>
          <w:szCs w:val="28"/>
          <w:lang w:val="en-US"/>
        </w:rPr>
        <w:t xml:space="preserve">HSE Branch in Perm, </w:t>
      </w:r>
      <w:r w:rsidRPr="00BA2A26">
        <w:rPr>
          <w:rFonts w:ascii="Times New Roman" w:hAnsi="Times New Roman" w:cs="Times New Roman"/>
          <w:i/>
          <w:sz w:val="28"/>
          <w:szCs w:val="28"/>
          <w:lang w:val="en-US"/>
        </w:rPr>
        <w:t xml:space="preserve">38 </w:t>
      </w:r>
      <w:proofErr w:type="spellStart"/>
      <w:r w:rsidRPr="00BA2A26">
        <w:rPr>
          <w:rFonts w:ascii="Times New Roman" w:hAnsi="Times New Roman" w:cs="Times New Roman"/>
          <w:i/>
          <w:sz w:val="28"/>
          <w:szCs w:val="28"/>
          <w:lang w:val="en-US"/>
        </w:rPr>
        <w:t>Studencheskaya</w:t>
      </w:r>
      <w:proofErr w:type="spellEnd"/>
      <w:r w:rsidRPr="00BA2A26">
        <w:rPr>
          <w:rFonts w:ascii="Times New Roman" w:hAnsi="Times New Roman" w:cs="Times New Roman"/>
          <w:i/>
          <w:sz w:val="28"/>
          <w:szCs w:val="28"/>
          <w:lang w:val="en-US"/>
        </w:rPr>
        <w:t xml:space="preserve"> </w:t>
      </w:r>
      <w:proofErr w:type="spellStart"/>
      <w:r w:rsidRPr="00BA2A26">
        <w:rPr>
          <w:rFonts w:ascii="Times New Roman" w:hAnsi="Times New Roman" w:cs="Times New Roman"/>
          <w:i/>
          <w:sz w:val="28"/>
          <w:szCs w:val="28"/>
          <w:lang w:val="en-US"/>
        </w:rPr>
        <w:t>Ulitsa</w:t>
      </w:r>
      <w:proofErr w:type="spellEnd"/>
      <w:r w:rsidRPr="00BA2A26">
        <w:rPr>
          <w:rFonts w:ascii="Times New Roman" w:hAnsi="Times New Roman" w:cs="Times New Roman"/>
          <w:i/>
          <w:sz w:val="28"/>
          <w:szCs w:val="28"/>
          <w:lang w:val="en-US"/>
        </w:rPr>
        <w:t>, Perm, 614070, Russia</w:t>
      </w:r>
    </w:p>
    <w:p w:rsidR="007732A6" w:rsidRPr="007732A6" w:rsidRDefault="00701B5C" w:rsidP="00436DD0">
      <w:pPr>
        <w:tabs>
          <w:tab w:val="left" w:pos="7513"/>
        </w:tabs>
        <w:spacing w:line="360" w:lineRule="auto"/>
        <w:ind w:right="-5"/>
        <w:jc w:val="both"/>
        <w:rPr>
          <w:rFonts w:ascii="Times New Roman" w:hAnsi="Times New Roman" w:cs="Times New Roman"/>
          <w:i/>
          <w:color w:val="0000FF" w:themeColor="hyperlink"/>
          <w:sz w:val="28"/>
          <w:szCs w:val="28"/>
          <w:u w:val="single"/>
          <w:lang w:val="en-US"/>
        </w:rPr>
      </w:pPr>
      <w:r w:rsidRPr="00BA2A26">
        <w:rPr>
          <w:rFonts w:ascii="Times New Roman" w:eastAsia="TimesNewRomanPSMT" w:hAnsi="Times New Roman" w:cs="Times New Roman"/>
          <w:i/>
          <w:sz w:val="28"/>
          <w:szCs w:val="28"/>
          <w:lang w:val="en-US"/>
        </w:rPr>
        <w:t xml:space="preserve">E-mail: </w:t>
      </w:r>
      <w:hyperlink r:id="rId9" w:history="1">
        <w:r w:rsidRPr="00BA2A26">
          <w:rPr>
            <w:rStyle w:val="a4"/>
            <w:rFonts w:ascii="Times New Roman" w:hAnsi="Times New Roman" w:cs="Times New Roman"/>
            <w:i/>
            <w:sz w:val="28"/>
            <w:szCs w:val="28"/>
            <w:lang w:val="en-US"/>
          </w:rPr>
          <w:t>vera_goldyreva@mail.ru</w:t>
        </w:r>
      </w:hyperlink>
    </w:p>
    <w:p w:rsidR="00701B5C" w:rsidRPr="00BA2A26" w:rsidRDefault="00701B5C" w:rsidP="00436DD0">
      <w:pPr>
        <w:tabs>
          <w:tab w:val="left" w:pos="284"/>
          <w:tab w:val="left" w:pos="1260"/>
          <w:tab w:val="left" w:pos="1980"/>
          <w:tab w:val="left" w:pos="3060"/>
          <w:tab w:val="left" w:pos="4680"/>
          <w:tab w:val="left" w:pos="4860"/>
          <w:tab w:val="left" w:pos="7513"/>
        </w:tabs>
        <w:spacing w:line="360" w:lineRule="auto"/>
        <w:ind w:right="-5"/>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Nowadays it has become obvious for the scientists all over the world that an indispensable condition of economic growth and prosperity of the country is transition of economy to an innovative phase of development. Ability to innovations in general and to innovations of a certain type is a property of the men’s mentality, </w:t>
      </w:r>
      <w:r w:rsidRPr="00BA2A26">
        <w:rPr>
          <w:rFonts w:ascii="Times New Roman" w:hAnsi="Times New Roman" w:cs="Times New Roman"/>
          <w:sz w:val="28"/>
          <w:szCs w:val="28"/>
          <w:lang w:val="en-US"/>
        </w:rPr>
        <w:lastRenderedPageBreak/>
        <w:t>their cultural specifics. Distinctions in abilities of the different nations to innovations depend on the nature of culture and on the cultural environment in which the person is socialized</w:t>
      </w:r>
    </w:p>
    <w:p w:rsidR="00701B5C" w:rsidRPr="00BA2A26" w:rsidRDefault="00701B5C" w:rsidP="00436DD0">
      <w:pPr>
        <w:tabs>
          <w:tab w:val="left" w:pos="284"/>
          <w:tab w:val="left" w:pos="1260"/>
          <w:tab w:val="left" w:pos="1980"/>
          <w:tab w:val="left" w:pos="3060"/>
          <w:tab w:val="left" w:pos="4680"/>
          <w:tab w:val="left" w:pos="4860"/>
        </w:tabs>
        <w:autoSpaceDE w:val="0"/>
        <w:autoSpaceDN w:val="0"/>
        <w:adjustRightInd w:val="0"/>
        <w:ind w:right="-5" w:firstLine="720"/>
        <w:jc w:val="both"/>
        <w:rPr>
          <w:rFonts w:ascii="Times New Roman" w:hAnsi="Times New Roman" w:cs="Times New Roman"/>
          <w:sz w:val="28"/>
          <w:szCs w:val="28"/>
          <w:lang w:val="en-US"/>
        </w:rPr>
      </w:pPr>
      <w:r w:rsidRPr="00BA2A26">
        <w:rPr>
          <w:rFonts w:ascii="Times New Roman" w:hAnsi="Times New Roman" w:cs="Times New Roman"/>
          <w:b/>
          <w:bCs/>
          <w:i/>
          <w:sz w:val="28"/>
          <w:szCs w:val="28"/>
          <w:lang w:val="en-US"/>
        </w:rPr>
        <w:t>Key words</w:t>
      </w:r>
      <w:r w:rsidRPr="00BA2A26">
        <w:rPr>
          <w:rFonts w:ascii="Times New Roman" w:hAnsi="Times New Roman" w:cs="Times New Roman"/>
          <w:bCs/>
          <w:sz w:val="28"/>
          <w:szCs w:val="28"/>
          <w:lang w:val="en-US"/>
        </w:rPr>
        <w:t xml:space="preserve">: </w:t>
      </w:r>
      <w:r w:rsidRPr="00BA2A26">
        <w:rPr>
          <w:rFonts w:ascii="Times New Roman" w:hAnsi="Times New Roman" w:cs="Times New Roman"/>
          <w:sz w:val="28"/>
          <w:szCs w:val="28"/>
          <w:lang w:val="en-US"/>
        </w:rPr>
        <w:t>Innovativeness, the attitude to innovation, creativity, cultural values.</w:t>
      </w:r>
    </w:p>
    <w:p w:rsidR="00701B5C" w:rsidRPr="00BA2A26" w:rsidRDefault="00701B5C" w:rsidP="00436DD0">
      <w:pPr>
        <w:tabs>
          <w:tab w:val="left" w:pos="284"/>
          <w:tab w:val="left" w:pos="1260"/>
          <w:tab w:val="left" w:pos="1980"/>
          <w:tab w:val="left" w:pos="3060"/>
          <w:tab w:val="left" w:pos="4680"/>
          <w:tab w:val="left" w:pos="4860"/>
        </w:tabs>
        <w:autoSpaceDE w:val="0"/>
        <w:autoSpaceDN w:val="0"/>
        <w:adjustRightInd w:val="0"/>
        <w:ind w:right="-5" w:firstLine="720"/>
        <w:jc w:val="both"/>
        <w:rPr>
          <w:rFonts w:ascii="Times New Roman" w:hAnsi="Times New Roman" w:cs="Times New Roman"/>
          <w:sz w:val="28"/>
          <w:szCs w:val="28"/>
          <w:lang w:val="en-US"/>
        </w:rPr>
      </w:pPr>
    </w:p>
    <w:p w:rsidR="00701B5C" w:rsidRPr="00BA2A26" w:rsidRDefault="00701B5C" w:rsidP="00436DD0">
      <w:pPr>
        <w:tabs>
          <w:tab w:val="left" w:pos="284"/>
          <w:tab w:val="left" w:pos="1260"/>
          <w:tab w:val="left" w:pos="1980"/>
          <w:tab w:val="left" w:pos="3060"/>
          <w:tab w:val="left" w:pos="4680"/>
          <w:tab w:val="left" w:pos="4860"/>
        </w:tabs>
        <w:autoSpaceDE w:val="0"/>
        <w:autoSpaceDN w:val="0"/>
        <w:adjustRightInd w:val="0"/>
        <w:ind w:right="-5"/>
        <w:jc w:val="both"/>
        <w:rPr>
          <w:rFonts w:ascii="Times New Roman" w:hAnsi="Times New Roman" w:cs="Times New Roman"/>
          <w:b/>
          <w:bCs/>
          <w:sz w:val="28"/>
          <w:szCs w:val="28"/>
          <w:lang w:val="en-US"/>
        </w:rPr>
      </w:pPr>
      <w:r w:rsidRPr="00BA2A26">
        <w:rPr>
          <w:rFonts w:ascii="Times New Roman" w:hAnsi="Times New Roman" w:cs="Times New Roman"/>
          <w:b/>
          <w:bCs/>
          <w:sz w:val="28"/>
          <w:szCs w:val="28"/>
          <w:lang w:val="en-US"/>
        </w:rPr>
        <w:t>References</w:t>
      </w:r>
    </w:p>
    <w:p w:rsidR="00701B5C" w:rsidRPr="00CF74A4" w:rsidRDefault="00701B5C" w:rsidP="00436DD0">
      <w:pPr>
        <w:pStyle w:val="a3"/>
        <w:numPr>
          <w:ilvl w:val="0"/>
          <w:numId w:val="1"/>
        </w:numPr>
        <w:tabs>
          <w:tab w:val="left" w:pos="284"/>
        </w:tabs>
        <w:autoSpaceDE w:val="0"/>
        <w:autoSpaceDN w:val="0"/>
        <w:adjustRightInd w:val="0"/>
        <w:spacing w:after="0" w:line="240" w:lineRule="auto"/>
        <w:ind w:left="0" w:right="-5" w:firstLine="0"/>
        <w:jc w:val="both"/>
        <w:rPr>
          <w:rFonts w:ascii="Times New Roman" w:hAnsi="Times New Roman" w:cs="Times New Roman"/>
          <w:sz w:val="28"/>
          <w:szCs w:val="28"/>
          <w:lang w:val="en-US"/>
        </w:rPr>
      </w:pPr>
      <w:proofErr w:type="spellStart"/>
      <w:r w:rsidRPr="00CF74A4">
        <w:rPr>
          <w:rStyle w:val="hps"/>
          <w:rFonts w:ascii="Times New Roman" w:hAnsi="Times New Roman" w:cs="Times New Roman"/>
          <w:sz w:val="28"/>
          <w:szCs w:val="28"/>
          <w:lang w:val="en"/>
        </w:rPr>
        <w:t>Lebedeva</w:t>
      </w:r>
      <w:proofErr w:type="spellEnd"/>
      <w:r w:rsidRPr="00CF74A4">
        <w:rPr>
          <w:rFonts w:ascii="Times New Roman" w:hAnsi="Times New Roman" w:cs="Times New Roman"/>
          <w:sz w:val="28"/>
          <w:szCs w:val="28"/>
          <w:lang w:val="en"/>
        </w:rPr>
        <w:t xml:space="preserve"> N.M. </w:t>
      </w:r>
      <w:r w:rsidRPr="00CF74A4">
        <w:rPr>
          <w:rStyle w:val="hps"/>
          <w:rFonts w:ascii="Times New Roman" w:hAnsi="Times New Roman" w:cs="Times New Roman"/>
          <w:sz w:val="28"/>
          <w:szCs w:val="28"/>
          <w:lang w:val="en"/>
        </w:rPr>
        <w:t>Values</w:t>
      </w:r>
      <w:r w:rsidRPr="00CF74A4">
        <w:rPr>
          <w:rFonts w:ascii="Times New Roman" w:hAnsi="Times New Roman" w:cs="Times New Roman"/>
          <w:sz w:val="28"/>
          <w:szCs w:val="28"/>
          <w:lang w:val="en"/>
        </w:rPr>
        <w:t xml:space="preserve"> </w:t>
      </w:r>
      <w:r w:rsidRPr="00CF74A4">
        <w:rPr>
          <w:rStyle w:val="hps"/>
          <w:rFonts w:ascii="Cambria Math" w:hAnsi="Cambria Math" w:cs="Cambria Math"/>
          <w:sz w:val="28"/>
          <w:szCs w:val="28"/>
          <w:lang w:val="en"/>
        </w:rPr>
        <w:t>​​</w:t>
      </w:r>
      <w:r w:rsidRPr="00CF74A4">
        <w:rPr>
          <w:rStyle w:val="hps"/>
          <w:rFonts w:ascii="Times New Roman" w:hAnsi="Times New Roman" w:cs="Times New Roman"/>
          <w:sz w:val="28"/>
          <w:szCs w:val="28"/>
          <w:lang w:val="en"/>
        </w:rPr>
        <w:t>and attitudes</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to innovation</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cross-cultural differences</w:t>
      </w:r>
      <w:r w:rsidRPr="00CF74A4">
        <w:rPr>
          <w:rFonts w:ascii="Times New Roman" w:hAnsi="Times New Roman" w:cs="Times New Roman"/>
          <w:sz w:val="28"/>
          <w:szCs w:val="28"/>
          <w:lang w:val="en"/>
        </w:rPr>
        <w:t xml:space="preserve">" / / </w:t>
      </w:r>
      <w:r w:rsidRPr="00CF74A4">
        <w:rPr>
          <w:rStyle w:val="hps"/>
          <w:rFonts w:ascii="Times New Roman" w:hAnsi="Times New Roman" w:cs="Times New Roman"/>
          <w:sz w:val="28"/>
          <w:szCs w:val="28"/>
          <w:lang w:val="en"/>
        </w:rPr>
        <w:t>PSYCHOLOGICAL</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JOURN.</w:t>
      </w:r>
      <w:r w:rsidRPr="00CF74A4">
        <w:rPr>
          <w:rFonts w:ascii="Times New Roman" w:hAnsi="Times New Roman" w:cs="Times New Roman"/>
          <w:sz w:val="28"/>
          <w:szCs w:val="28"/>
          <w:lang w:val="en"/>
        </w:rPr>
        <w:t xml:space="preserve">, 2009, </w:t>
      </w:r>
      <w:r w:rsidRPr="00CF74A4">
        <w:rPr>
          <w:rStyle w:val="hps"/>
          <w:rFonts w:ascii="Times New Roman" w:hAnsi="Times New Roman" w:cs="Times New Roman"/>
          <w:sz w:val="28"/>
          <w:szCs w:val="28"/>
          <w:lang w:val="en"/>
        </w:rPr>
        <w:t>Volume 30</w:t>
      </w:r>
      <w:r w:rsidRPr="00CF74A4">
        <w:rPr>
          <w:rFonts w:ascii="Times New Roman" w:hAnsi="Times New Roman" w:cs="Times New Roman"/>
          <w:sz w:val="28"/>
          <w:szCs w:val="28"/>
          <w:lang w:val="en"/>
        </w:rPr>
        <w:t xml:space="preserve">, № </w:t>
      </w:r>
      <w:r w:rsidRPr="00CF74A4">
        <w:rPr>
          <w:rStyle w:val="hps"/>
          <w:rFonts w:ascii="Times New Roman" w:hAnsi="Times New Roman" w:cs="Times New Roman"/>
          <w:sz w:val="28"/>
          <w:szCs w:val="28"/>
          <w:lang w:val="en"/>
        </w:rPr>
        <w:t>6.</w:t>
      </w:r>
    </w:p>
    <w:p w:rsidR="00CF74A4" w:rsidRPr="00CF74A4" w:rsidRDefault="00701B5C" w:rsidP="00CF74A4">
      <w:pPr>
        <w:pStyle w:val="a3"/>
        <w:numPr>
          <w:ilvl w:val="0"/>
          <w:numId w:val="1"/>
        </w:numPr>
        <w:tabs>
          <w:tab w:val="left" w:pos="284"/>
        </w:tabs>
        <w:autoSpaceDE w:val="0"/>
        <w:autoSpaceDN w:val="0"/>
        <w:adjustRightInd w:val="0"/>
        <w:spacing w:after="0" w:line="240" w:lineRule="auto"/>
        <w:ind w:left="0" w:right="-5" w:firstLine="0"/>
        <w:jc w:val="both"/>
        <w:rPr>
          <w:rStyle w:val="hps"/>
          <w:rFonts w:ascii="Times New Roman" w:hAnsi="Times New Roman" w:cs="Times New Roman"/>
          <w:sz w:val="28"/>
          <w:szCs w:val="28"/>
          <w:lang w:val="en-US"/>
        </w:rPr>
      </w:pPr>
      <w:proofErr w:type="spellStart"/>
      <w:r w:rsidRPr="00CF74A4">
        <w:rPr>
          <w:rStyle w:val="hps"/>
          <w:rFonts w:ascii="Times New Roman" w:hAnsi="Times New Roman" w:cs="Times New Roman"/>
          <w:sz w:val="28"/>
          <w:szCs w:val="28"/>
          <w:lang w:val="en"/>
        </w:rPr>
        <w:t>Cherkasova</w:t>
      </w:r>
      <w:proofErr w:type="spellEnd"/>
      <w:r w:rsidRPr="00CF74A4">
        <w:rPr>
          <w:rFonts w:ascii="Times New Roman" w:hAnsi="Times New Roman" w:cs="Times New Roman"/>
          <w:sz w:val="28"/>
          <w:szCs w:val="28"/>
          <w:lang w:val="en"/>
        </w:rPr>
        <w:t xml:space="preserve"> L.L. </w:t>
      </w:r>
      <w:r w:rsidRPr="00CF74A4">
        <w:rPr>
          <w:rStyle w:val="hps"/>
          <w:rFonts w:ascii="Times New Roman" w:hAnsi="Times New Roman" w:cs="Times New Roman"/>
          <w:sz w:val="28"/>
          <w:szCs w:val="28"/>
          <w:lang w:val="en"/>
        </w:rPr>
        <w:t>The relationship</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between creative</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individual behavior</w:t>
      </w:r>
      <w:r w:rsidRPr="00CF74A4">
        <w:rPr>
          <w:rFonts w:ascii="Times New Roman" w:hAnsi="Times New Roman" w:cs="Times New Roman"/>
          <w:sz w:val="28"/>
          <w:szCs w:val="28"/>
          <w:lang w:val="en"/>
        </w:rPr>
        <w:t xml:space="preserve">, attitudes </w:t>
      </w:r>
      <w:r w:rsidRPr="00CF74A4">
        <w:rPr>
          <w:rStyle w:val="hps"/>
          <w:rFonts w:ascii="Times New Roman" w:hAnsi="Times New Roman" w:cs="Times New Roman"/>
          <w:sz w:val="28"/>
          <w:szCs w:val="28"/>
          <w:lang w:val="en"/>
        </w:rPr>
        <w:t>and values</w:t>
      </w:r>
      <w:r w:rsidRPr="00CF74A4">
        <w:rPr>
          <w:rFonts w:ascii="Times New Roman" w:hAnsi="Times New Roman" w:cs="Times New Roman"/>
          <w:sz w:val="28"/>
          <w:szCs w:val="28"/>
          <w:lang w:val="en"/>
        </w:rPr>
        <w:t xml:space="preserve"> </w:t>
      </w:r>
      <w:r w:rsidRPr="00CF74A4">
        <w:rPr>
          <w:rStyle w:val="hps"/>
          <w:rFonts w:ascii="Cambria Math" w:hAnsi="Cambria Math" w:cs="Cambria Math"/>
          <w:sz w:val="28"/>
          <w:szCs w:val="28"/>
          <w:lang w:val="en"/>
        </w:rPr>
        <w:t>​​</w:t>
      </w:r>
      <w:r w:rsidRPr="00CF74A4">
        <w:rPr>
          <w:rStyle w:val="hps"/>
          <w:rFonts w:ascii="Times New Roman" w:hAnsi="Times New Roman" w:cs="Times New Roman"/>
          <w:sz w:val="28"/>
          <w:szCs w:val="28"/>
          <w:lang w:val="en"/>
        </w:rPr>
        <w:t xml:space="preserve">towards </w:t>
      </w:r>
      <w:proofErr w:type="gramStart"/>
      <w:r w:rsidRPr="00CF74A4">
        <w:rPr>
          <w:rStyle w:val="hps"/>
          <w:rFonts w:ascii="Times New Roman" w:hAnsi="Times New Roman" w:cs="Times New Roman"/>
          <w:sz w:val="28"/>
          <w:szCs w:val="28"/>
          <w:lang w:val="en"/>
        </w:rPr>
        <w:t>innovation</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w:t>
      </w:r>
      <w:proofErr w:type="gramEnd"/>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w:t>
      </w:r>
      <w:r w:rsidRPr="00CF74A4">
        <w:rPr>
          <w:rFonts w:ascii="Times New Roman" w:hAnsi="Times New Roman" w:cs="Times New Roman"/>
          <w:sz w:val="28"/>
          <w:szCs w:val="28"/>
          <w:lang w:val="en"/>
        </w:rPr>
        <w:t xml:space="preserve"> </w:t>
      </w:r>
      <w:proofErr w:type="spellStart"/>
      <w:r w:rsidRPr="00CF74A4">
        <w:rPr>
          <w:rStyle w:val="hps"/>
          <w:rFonts w:ascii="Times New Roman" w:hAnsi="Times New Roman" w:cs="Times New Roman"/>
          <w:sz w:val="28"/>
          <w:szCs w:val="28"/>
          <w:lang w:val="en"/>
        </w:rPr>
        <w:t>Almanah</w:t>
      </w:r>
      <w:proofErr w:type="spellEnd"/>
      <w:r w:rsidRPr="00CF74A4">
        <w:rPr>
          <w:rStyle w:val="hps"/>
          <w:rFonts w:ascii="Times New Roman" w:hAnsi="Times New Roman" w:cs="Times New Roman"/>
          <w:sz w:val="28"/>
          <w:szCs w:val="28"/>
          <w:lang w:val="en"/>
        </w:rPr>
        <w:t xml:space="preserve"> of modern</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science and education</w:t>
      </w:r>
      <w:r w:rsidRPr="00CF74A4">
        <w:rPr>
          <w:rFonts w:ascii="Times New Roman" w:hAnsi="Times New Roman" w:cs="Times New Roman"/>
          <w:sz w:val="28"/>
          <w:szCs w:val="28"/>
          <w:lang w:val="en"/>
        </w:rPr>
        <w:t xml:space="preserve">, Tambov: </w:t>
      </w:r>
      <w:r w:rsidRPr="00CF74A4">
        <w:rPr>
          <w:rStyle w:val="hps"/>
          <w:rFonts w:ascii="Times New Roman" w:hAnsi="Times New Roman" w:cs="Times New Roman"/>
          <w:sz w:val="28"/>
          <w:szCs w:val="28"/>
          <w:lang w:val="en"/>
        </w:rPr>
        <w:t>Diploma</w:t>
      </w:r>
      <w:r w:rsidRPr="00CF74A4">
        <w:rPr>
          <w:rFonts w:ascii="Times New Roman" w:hAnsi="Times New Roman" w:cs="Times New Roman"/>
          <w:sz w:val="28"/>
          <w:szCs w:val="28"/>
          <w:lang w:val="en"/>
        </w:rPr>
        <w:t xml:space="preserve">, 2012. </w:t>
      </w:r>
      <w:r w:rsidRPr="00CF74A4">
        <w:rPr>
          <w:rStyle w:val="hps"/>
          <w:rFonts w:ascii="Times New Roman" w:hAnsi="Times New Roman" w:cs="Times New Roman"/>
          <w:sz w:val="28"/>
          <w:szCs w:val="28"/>
          <w:lang w:val="en"/>
        </w:rPr>
        <w:t>Number</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12 (</w:t>
      </w:r>
      <w:r w:rsidRPr="00CF74A4">
        <w:rPr>
          <w:rFonts w:ascii="Times New Roman" w:hAnsi="Times New Roman" w:cs="Times New Roman"/>
          <w:sz w:val="28"/>
          <w:szCs w:val="28"/>
          <w:lang w:val="en"/>
        </w:rPr>
        <w:t xml:space="preserve">67). </w:t>
      </w:r>
      <w:r w:rsidRPr="00CF74A4">
        <w:rPr>
          <w:rStyle w:val="hps"/>
          <w:rFonts w:ascii="Times New Roman" w:hAnsi="Times New Roman" w:cs="Times New Roman"/>
          <w:sz w:val="28"/>
          <w:szCs w:val="28"/>
          <w:lang w:val="en"/>
        </w:rPr>
        <w:t>Part I.</w:t>
      </w:r>
    </w:p>
    <w:p w:rsidR="00CF74A4" w:rsidRPr="00CF74A4" w:rsidRDefault="00CF74A4" w:rsidP="00CF74A4">
      <w:pPr>
        <w:pStyle w:val="a3"/>
        <w:numPr>
          <w:ilvl w:val="0"/>
          <w:numId w:val="1"/>
        </w:numPr>
        <w:tabs>
          <w:tab w:val="left" w:pos="284"/>
        </w:tabs>
        <w:autoSpaceDE w:val="0"/>
        <w:autoSpaceDN w:val="0"/>
        <w:adjustRightInd w:val="0"/>
        <w:spacing w:after="0" w:line="240" w:lineRule="auto"/>
        <w:ind w:left="0" w:right="-5" w:firstLine="0"/>
        <w:jc w:val="both"/>
        <w:rPr>
          <w:rFonts w:ascii="Times New Roman" w:hAnsi="Times New Roman" w:cs="Times New Roman"/>
          <w:sz w:val="28"/>
          <w:szCs w:val="28"/>
          <w:lang w:val="en-US"/>
        </w:rPr>
      </w:pPr>
      <w:proofErr w:type="spellStart"/>
      <w:r w:rsidRPr="00CF74A4">
        <w:rPr>
          <w:rFonts w:ascii="Times New Roman" w:hAnsi="Times New Roman" w:cs="Times New Roman"/>
          <w:bCs/>
          <w:iCs/>
          <w:sz w:val="28"/>
          <w:szCs w:val="28"/>
          <w:lang w:val="en-US"/>
        </w:rPr>
        <w:t>Mescheriakov</w:t>
      </w:r>
      <w:proofErr w:type="spellEnd"/>
      <w:r>
        <w:rPr>
          <w:rFonts w:ascii="Times New Roman" w:hAnsi="Times New Roman" w:cs="Times New Roman"/>
          <w:bCs/>
          <w:iCs/>
          <w:sz w:val="28"/>
          <w:szCs w:val="28"/>
          <w:lang w:val="en-US"/>
        </w:rPr>
        <w:t xml:space="preserve"> </w:t>
      </w:r>
      <w:r w:rsidRPr="00CF74A4">
        <w:rPr>
          <w:rFonts w:ascii="Times New Roman" w:hAnsi="Times New Roman" w:cs="Times New Roman"/>
          <w:bCs/>
          <w:iCs/>
          <w:sz w:val="28"/>
          <w:szCs w:val="28"/>
          <w:lang w:val="en-US"/>
        </w:rPr>
        <w:t xml:space="preserve">E. I., </w:t>
      </w:r>
      <w:proofErr w:type="spellStart"/>
      <w:r w:rsidRPr="00CF74A4">
        <w:rPr>
          <w:rFonts w:ascii="Times New Roman" w:hAnsi="Times New Roman" w:cs="Times New Roman"/>
          <w:bCs/>
          <w:iCs/>
          <w:sz w:val="28"/>
          <w:szCs w:val="28"/>
          <w:lang w:val="en-US"/>
        </w:rPr>
        <w:t>Larionova</w:t>
      </w:r>
      <w:proofErr w:type="spellEnd"/>
      <w:r w:rsidRPr="00CF74A4">
        <w:rPr>
          <w:rFonts w:ascii="Times New Roman" w:hAnsi="Times New Roman" w:cs="Times New Roman"/>
          <w:bCs/>
          <w:iCs/>
          <w:sz w:val="28"/>
          <w:szCs w:val="28"/>
          <w:lang w:val="en-US"/>
        </w:rPr>
        <w:t xml:space="preserve"> A. V. </w:t>
      </w:r>
      <w:r w:rsidRPr="00CF74A4">
        <w:rPr>
          <w:rFonts w:ascii="Times New Roman" w:hAnsi="Times New Roman" w:cs="Times New Roman"/>
          <w:bCs/>
          <w:sz w:val="28"/>
          <w:szCs w:val="28"/>
          <w:lang w:val="en-US"/>
        </w:rPr>
        <w:t>“I-CREATIVE” IN STUDENTS’ UNDERSTANDING</w:t>
      </w:r>
      <w:r>
        <w:rPr>
          <w:rFonts w:ascii="Times New Roman" w:hAnsi="Times New Roman" w:cs="Times New Roman"/>
          <w:bCs/>
          <w:sz w:val="28"/>
          <w:szCs w:val="28"/>
          <w:lang w:val="en-US"/>
        </w:rPr>
        <w:t xml:space="preserve"> </w:t>
      </w:r>
      <w:r w:rsidRPr="00CF74A4">
        <w:rPr>
          <w:rFonts w:ascii="Times New Roman" w:hAnsi="Times New Roman" w:cs="Times New Roman"/>
          <w:sz w:val="28"/>
          <w:szCs w:val="28"/>
          <w:lang w:val="en-US"/>
        </w:rPr>
        <w:t>// Academic journal “Tomsk State Pedagogical University Bulletin”</w:t>
      </w:r>
      <w:r w:rsidRPr="00CF74A4">
        <w:rPr>
          <w:rFonts w:ascii="Times New Roman" w:eastAsia="TimesNewRomanPS-ItalicMT" w:hAnsi="Times New Roman" w:cs="Times New Roman"/>
          <w:iCs/>
          <w:sz w:val="28"/>
          <w:szCs w:val="28"/>
          <w:lang w:val="en-US"/>
        </w:rPr>
        <w:t xml:space="preserve">, </w:t>
      </w:r>
      <w:r w:rsidRPr="00CF74A4">
        <w:rPr>
          <w:rFonts w:ascii="Times New Roman" w:eastAsia="TimesNewRomanPS-ItalicMT" w:hAnsi="Times New Roman" w:cs="Times New Roman"/>
          <w:iCs/>
          <w:sz w:val="28"/>
          <w:szCs w:val="28"/>
        </w:rPr>
        <w:t>Т</w:t>
      </w:r>
      <w:proofErr w:type="spellStart"/>
      <w:r w:rsidRPr="00CF74A4">
        <w:rPr>
          <w:rFonts w:ascii="Times New Roman" w:eastAsia="TimesNewRomanPS-ItalicMT" w:hAnsi="Times New Roman" w:cs="Times New Roman"/>
          <w:iCs/>
          <w:sz w:val="28"/>
          <w:szCs w:val="28"/>
          <w:lang w:val="en-US"/>
        </w:rPr>
        <w:t>omsk</w:t>
      </w:r>
      <w:proofErr w:type="spellEnd"/>
      <w:r w:rsidRPr="00CF74A4">
        <w:rPr>
          <w:rFonts w:ascii="Times New Roman" w:eastAsia="TimesNewRomanPS-ItalicMT" w:hAnsi="Times New Roman" w:cs="Times New Roman"/>
          <w:iCs/>
          <w:sz w:val="28"/>
          <w:szCs w:val="28"/>
          <w:lang w:val="en-US"/>
        </w:rPr>
        <w:t xml:space="preserve">.. 2013. </w:t>
      </w:r>
      <w:r w:rsidRPr="00CF74A4">
        <w:rPr>
          <w:rFonts w:ascii="Times New Roman" w:hAnsi="Times New Roman" w:cs="Times New Roman"/>
          <w:sz w:val="28"/>
          <w:szCs w:val="28"/>
          <w:lang w:val="en-US"/>
        </w:rPr>
        <w:t xml:space="preserve">№ </w:t>
      </w:r>
      <w:r w:rsidRPr="00CF74A4">
        <w:rPr>
          <w:rFonts w:ascii="Times New Roman" w:eastAsia="TimesNewRomanPS-ItalicMT" w:hAnsi="Times New Roman" w:cs="Times New Roman"/>
          <w:iCs/>
          <w:sz w:val="28"/>
          <w:szCs w:val="28"/>
          <w:lang w:val="en-US"/>
        </w:rPr>
        <w:t>5 (133).</w:t>
      </w:r>
    </w:p>
    <w:p w:rsidR="00CF74A4" w:rsidRPr="00CF74A4" w:rsidRDefault="00701B5C" w:rsidP="00CF74A4">
      <w:pPr>
        <w:pStyle w:val="a3"/>
        <w:numPr>
          <w:ilvl w:val="0"/>
          <w:numId w:val="1"/>
        </w:numPr>
        <w:tabs>
          <w:tab w:val="left" w:pos="284"/>
        </w:tabs>
        <w:autoSpaceDE w:val="0"/>
        <w:autoSpaceDN w:val="0"/>
        <w:adjustRightInd w:val="0"/>
        <w:spacing w:after="0" w:line="240" w:lineRule="auto"/>
        <w:ind w:left="0" w:right="-5" w:firstLine="0"/>
        <w:jc w:val="both"/>
        <w:rPr>
          <w:rFonts w:ascii="Times New Roman" w:hAnsi="Times New Roman" w:cs="Times New Roman"/>
          <w:sz w:val="28"/>
          <w:szCs w:val="28"/>
          <w:lang w:val="en-US"/>
        </w:rPr>
      </w:pPr>
      <w:proofErr w:type="spellStart"/>
      <w:r w:rsidRPr="00CF74A4">
        <w:rPr>
          <w:rStyle w:val="hps"/>
          <w:rFonts w:ascii="Times New Roman" w:hAnsi="Times New Roman" w:cs="Times New Roman"/>
          <w:sz w:val="28"/>
          <w:szCs w:val="28"/>
          <w:lang w:val="en"/>
        </w:rPr>
        <w:t>Yakovets</w:t>
      </w:r>
      <w:proofErr w:type="spellEnd"/>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Y.V.</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Acceleration of scientific and</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technological progress</w:t>
      </w:r>
      <w:r w:rsidRPr="00CF74A4">
        <w:rPr>
          <w:rFonts w:ascii="Times New Roman" w:hAnsi="Times New Roman" w:cs="Times New Roman"/>
          <w:sz w:val="28"/>
          <w:szCs w:val="28"/>
          <w:lang w:val="en"/>
        </w:rPr>
        <w:t xml:space="preserve">: theory and </w:t>
      </w:r>
      <w:r w:rsidRPr="00CF74A4">
        <w:rPr>
          <w:rStyle w:val="hps"/>
          <w:rFonts w:ascii="Times New Roman" w:hAnsi="Times New Roman" w:cs="Times New Roman"/>
          <w:sz w:val="28"/>
          <w:szCs w:val="28"/>
          <w:lang w:val="en"/>
        </w:rPr>
        <w:t>economic mechanism</w:t>
      </w:r>
      <w:r w:rsidRPr="00CF74A4">
        <w:rPr>
          <w:rFonts w:ascii="Times New Roman" w:hAnsi="Times New Roman" w:cs="Times New Roman"/>
          <w:sz w:val="28"/>
          <w:szCs w:val="28"/>
          <w:lang w:val="en"/>
        </w:rPr>
        <w:t xml:space="preserve">. </w:t>
      </w:r>
      <w:r w:rsidRPr="00CF74A4">
        <w:rPr>
          <w:rStyle w:val="hps"/>
          <w:rFonts w:ascii="Times New Roman" w:hAnsi="Times New Roman" w:cs="Times New Roman"/>
          <w:sz w:val="28"/>
          <w:szCs w:val="28"/>
          <w:lang w:val="en"/>
        </w:rPr>
        <w:t>Moscow: Economics</w:t>
      </w:r>
      <w:r w:rsidRPr="00CF74A4">
        <w:rPr>
          <w:rFonts w:ascii="Times New Roman" w:hAnsi="Times New Roman" w:cs="Times New Roman"/>
          <w:sz w:val="28"/>
          <w:szCs w:val="28"/>
          <w:lang w:val="en"/>
        </w:rPr>
        <w:t>, 1988.</w:t>
      </w:r>
    </w:p>
    <w:p w:rsidR="00CF74A4" w:rsidRPr="00CF74A4" w:rsidRDefault="00CF74A4" w:rsidP="00CF74A4">
      <w:pPr>
        <w:pStyle w:val="a3"/>
        <w:numPr>
          <w:ilvl w:val="0"/>
          <w:numId w:val="1"/>
        </w:numPr>
        <w:tabs>
          <w:tab w:val="left" w:pos="284"/>
        </w:tabs>
        <w:autoSpaceDE w:val="0"/>
        <w:autoSpaceDN w:val="0"/>
        <w:adjustRightInd w:val="0"/>
        <w:spacing w:after="0" w:line="240" w:lineRule="auto"/>
        <w:ind w:left="0" w:right="-5" w:firstLine="0"/>
        <w:jc w:val="both"/>
        <w:rPr>
          <w:rFonts w:ascii="Times New Roman" w:hAnsi="Times New Roman" w:cs="Times New Roman"/>
          <w:sz w:val="28"/>
          <w:szCs w:val="28"/>
          <w:lang w:val="en-US"/>
        </w:rPr>
      </w:pPr>
      <w:proofErr w:type="spellStart"/>
      <w:r w:rsidRPr="00CF74A4">
        <w:rPr>
          <w:rFonts w:ascii="Times New Roman" w:hAnsi="Times New Roman" w:cs="Times New Roman"/>
          <w:bCs/>
          <w:iCs/>
          <w:sz w:val="28"/>
          <w:szCs w:val="28"/>
          <w:lang w:val="en-US"/>
        </w:rPr>
        <w:t>Yarotskaya</w:t>
      </w:r>
      <w:proofErr w:type="spellEnd"/>
      <w:r w:rsidRPr="00CF74A4">
        <w:rPr>
          <w:rFonts w:ascii="Times New Roman" w:hAnsi="Times New Roman" w:cs="Times New Roman"/>
          <w:bCs/>
          <w:iCs/>
          <w:sz w:val="28"/>
          <w:szCs w:val="28"/>
          <w:lang w:val="en-US"/>
        </w:rPr>
        <w:t xml:space="preserve"> E. V., </w:t>
      </w:r>
      <w:proofErr w:type="spellStart"/>
      <w:r w:rsidRPr="00CF74A4">
        <w:rPr>
          <w:rFonts w:ascii="Times New Roman" w:hAnsi="Times New Roman" w:cs="Times New Roman"/>
          <w:bCs/>
          <w:iCs/>
          <w:sz w:val="28"/>
          <w:szCs w:val="28"/>
          <w:lang w:val="en-US"/>
        </w:rPr>
        <w:t>Krivoruchko</w:t>
      </w:r>
      <w:proofErr w:type="spellEnd"/>
      <w:r w:rsidRPr="00CF74A4">
        <w:rPr>
          <w:rFonts w:ascii="Times New Roman" w:hAnsi="Times New Roman" w:cs="Times New Roman"/>
          <w:bCs/>
          <w:iCs/>
          <w:sz w:val="28"/>
          <w:szCs w:val="28"/>
          <w:lang w:val="en-US"/>
        </w:rPr>
        <w:t xml:space="preserve"> E. P. </w:t>
      </w:r>
      <w:r w:rsidRPr="00CF74A4">
        <w:rPr>
          <w:rFonts w:ascii="Times New Roman" w:hAnsi="Times New Roman" w:cs="Times New Roman"/>
          <w:bCs/>
          <w:sz w:val="28"/>
          <w:szCs w:val="28"/>
          <w:lang w:val="en-US"/>
        </w:rPr>
        <w:t>SPECIFIC PROBLEMS AND COMMERCIALIZATION OF INNOVATION IN RUSSIA OF TODAY</w:t>
      </w:r>
      <w:r w:rsidRPr="00CF74A4">
        <w:rPr>
          <w:rFonts w:ascii="Times New Roman" w:eastAsia="TimesNewRomanPS-ItalicMT" w:hAnsi="Times New Roman" w:cs="Times New Roman"/>
          <w:iCs/>
          <w:sz w:val="28"/>
          <w:szCs w:val="28"/>
          <w:lang w:val="en-US"/>
        </w:rPr>
        <w:t xml:space="preserve"> </w:t>
      </w:r>
      <w:r w:rsidRPr="00CF74A4">
        <w:rPr>
          <w:rFonts w:ascii="Times New Roman" w:hAnsi="Times New Roman" w:cs="Times New Roman"/>
          <w:sz w:val="28"/>
          <w:szCs w:val="28"/>
          <w:lang w:val="en-US"/>
        </w:rPr>
        <w:t>// Academic journal “Tomsk State Pedagogical University Bulletin”</w:t>
      </w:r>
      <w:r w:rsidRPr="00CF74A4">
        <w:rPr>
          <w:rFonts w:ascii="Times New Roman" w:eastAsia="TimesNewRomanPS-ItalicMT" w:hAnsi="Times New Roman" w:cs="Times New Roman"/>
          <w:iCs/>
          <w:sz w:val="28"/>
          <w:szCs w:val="28"/>
          <w:lang w:val="en-US"/>
        </w:rPr>
        <w:t xml:space="preserve">, </w:t>
      </w:r>
      <w:r w:rsidRPr="00CF74A4">
        <w:rPr>
          <w:rFonts w:ascii="Times New Roman" w:eastAsia="TimesNewRomanPS-ItalicMT" w:hAnsi="Times New Roman" w:cs="Times New Roman"/>
          <w:iCs/>
          <w:sz w:val="28"/>
          <w:szCs w:val="28"/>
        </w:rPr>
        <w:t>Т</w:t>
      </w:r>
      <w:proofErr w:type="spellStart"/>
      <w:r w:rsidRPr="00CF74A4">
        <w:rPr>
          <w:rFonts w:ascii="Times New Roman" w:eastAsia="TimesNewRomanPS-ItalicMT" w:hAnsi="Times New Roman" w:cs="Times New Roman"/>
          <w:iCs/>
          <w:sz w:val="28"/>
          <w:szCs w:val="28"/>
          <w:lang w:val="en-US"/>
        </w:rPr>
        <w:t>omsk</w:t>
      </w:r>
      <w:proofErr w:type="spellEnd"/>
      <w:r w:rsidRPr="00CF74A4">
        <w:rPr>
          <w:rFonts w:ascii="Times New Roman" w:eastAsia="TimesNewRomanPS-ItalicMT" w:hAnsi="Times New Roman" w:cs="Times New Roman"/>
          <w:iCs/>
          <w:sz w:val="28"/>
          <w:szCs w:val="28"/>
          <w:lang w:val="en-US"/>
        </w:rPr>
        <w:t xml:space="preserve">. 2013. </w:t>
      </w:r>
      <w:r w:rsidRPr="00CF74A4">
        <w:rPr>
          <w:rFonts w:ascii="Times New Roman" w:hAnsi="Times New Roman" w:cs="Times New Roman"/>
          <w:sz w:val="28"/>
          <w:szCs w:val="28"/>
          <w:lang w:val="en-US"/>
        </w:rPr>
        <w:t xml:space="preserve">№ </w:t>
      </w:r>
      <w:r w:rsidRPr="00CF74A4">
        <w:rPr>
          <w:rFonts w:ascii="Times New Roman" w:eastAsia="TimesNewRomanPS-ItalicMT" w:hAnsi="Times New Roman" w:cs="Times New Roman"/>
          <w:iCs/>
          <w:sz w:val="28"/>
          <w:szCs w:val="28"/>
          <w:lang w:val="en-US"/>
        </w:rPr>
        <w:t>4 (132).</w:t>
      </w:r>
    </w:p>
    <w:p w:rsidR="00701B5C" w:rsidRPr="00CF74A4" w:rsidRDefault="00701B5C" w:rsidP="00CF74A4">
      <w:pPr>
        <w:pStyle w:val="a3"/>
        <w:numPr>
          <w:ilvl w:val="0"/>
          <w:numId w:val="1"/>
        </w:numPr>
        <w:tabs>
          <w:tab w:val="left" w:pos="284"/>
          <w:tab w:val="left" w:pos="851"/>
        </w:tabs>
        <w:spacing w:after="0" w:line="240" w:lineRule="auto"/>
        <w:ind w:left="0" w:right="-5" w:firstLine="0"/>
        <w:jc w:val="both"/>
        <w:rPr>
          <w:rFonts w:ascii="Times New Roman" w:hAnsi="Times New Roman" w:cs="Times New Roman"/>
          <w:sz w:val="28"/>
          <w:szCs w:val="28"/>
          <w:lang w:val="en-US"/>
        </w:rPr>
      </w:pPr>
      <w:proofErr w:type="spellStart"/>
      <w:r w:rsidRPr="00BA2A26">
        <w:rPr>
          <w:rFonts w:ascii="Times New Roman" w:hAnsi="Times New Roman" w:cs="Times New Roman"/>
          <w:i/>
          <w:sz w:val="28"/>
          <w:szCs w:val="28"/>
          <w:lang w:val="en-US"/>
        </w:rPr>
        <w:t>Dollinger</w:t>
      </w:r>
      <w:proofErr w:type="spellEnd"/>
      <w:r w:rsidRPr="00BA2A26">
        <w:rPr>
          <w:rFonts w:ascii="Times New Roman" w:hAnsi="Times New Roman" w:cs="Times New Roman"/>
          <w:i/>
          <w:sz w:val="28"/>
          <w:szCs w:val="28"/>
          <w:lang w:val="en-US"/>
        </w:rPr>
        <w:t xml:space="preserve"> S. J</w:t>
      </w:r>
      <w:r w:rsidRPr="00BA2A26">
        <w:rPr>
          <w:rFonts w:ascii="Times New Roman" w:hAnsi="Times New Roman" w:cs="Times New Roman"/>
          <w:sz w:val="28"/>
          <w:szCs w:val="28"/>
          <w:lang w:val="en-US"/>
        </w:rPr>
        <w:t xml:space="preserve">. </w:t>
      </w:r>
      <w:proofErr w:type="spellStart"/>
      <w:r w:rsidRPr="00BA2A26">
        <w:rPr>
          <w:rFonts w:ascii="Times New Roman" w:hAnsi="Times New Roman" w:cs="Times New Roman"/>
          <w:sz w:val="28"/>
          <w:szCs w:val="28"/>
          <w:lang w:val="en-US"/>
        </w:rPr>
        <w:t>Autophotographic</w:t>
      </w:r>
      <w:proofErr w:type="spellEnd"/>
      <w:r w:rsidRPr="00BA2A26">
        <w:rPr>
          <w:rFonts w:ascii="Times New Roman" w:hAnsi="Times New Roman" w:cs="Times New Roman"/>
          <w:sz w:val="28"/>
          <w:szCs w:val="28"/>
          <w:lang w:val="en-US"/>
        </w:rPr>
        <w:t xml:space="preserve"> Individuality Predicts Creativity: a Seven-Year Follow-Up // </w:t>
      </w:r>
      <w:proofErr w:type="spellStart"/>
      <w:r w:rsidRPr="00BA2A26">
        <w:rPr>
          <w:rFonts w:ascii="Times New Roman" w:hAnsi="Times New Roman" w:cs="Times New Roman"/>
          <w:sz w:val="28"/>
          <w:szCs w:val="28"/>
          <w:lang w:val="en-US"/>
        </w:rPr>
        <w:t>Journ</w:t>
      </w:r>
      <w:proofErr w:type="spellEnd"/>
      <w:r w:rsidRPr="00BA2A26">
        <w:rPr>
          <w:rFonts w:ascii="Times New Roman" w:hAnsi="Times New Roman" w:cs="Times New Roman"/>
          <w:sz w:val="28"/>
          <w:szCs w:val="28"/>
          <w:lang w:val="en-US"/>
        </w:rPr>
        <w:t xml:space="preserve">. </w:t>
      </w:r>
      <w:proofErr w:type="gramStart"/>
      <w:r w:rsidRPr="00BA2A26">
        <w:rPr>
          <w:rFonts w:ascii="Times New Roman" w:hAnsi="Times New Roman" w:cs="Times New Roman"/>
          <w:sz w:val="28"/>
          <w:szCs w:val="28"/>
          <w:lang w:val="en-US"/>
        </w:rPr>
        <w:t>of</w:t>
      </w:r>
      <w:proofErr w:type="gramEnd"/>
      <w:r w:rsidRPr="00BA2A26">
        <w:rPr>
          <w:rFonts w:ascii="Times New Roman" w:hAnsi="Times New Roman" w:cs="Times New Roman"/>
          <w:sz w:val="28"/>
          <w:szCs w:val="28"/>
          <w:lang w:val="en-US"/>
        </w:rPr>
        <w:t xml:space="preserve"> Creative Behavior. 2006. № 40. </w:t>
      </w:r>
    </w:p>
    <w:p w:rsidR="00701B5C" w:rsidRPr="00BA2A26" w:rsidRDefault="00701B5C" w:rsidP="00436DD0">
      <w:pPr>
        <w:pStyle w:val="a3"/>
        <w:numPr>
          <w:ilvl w:val="0"/>
          <w:numId w:val="1"/>
        </w:numPr>
        <w:tabs>
          <w:tab w:val="left" w:pos="284"/>
          <w:tab w:val="left" w:pos="851"/>
        </w:tabs>
        <w:spacing w:after="0" w:line="240" w:lineRule="auto"/>
        <w:ind w:left="0" w:right="-5" w:firstLine="0"/>
        <w:jc w:val="both"/>
        <w:rPr>
          <w:rFonts w:ascii="Times New Roman" w:hAnsi="Times New Roman" w:cs="Times New Roman"/>
          <w:sz w:val="28"/>
          <w:szCs w:val="28"/>
          <w:lang w:val="en-US"/>
        </w:rPr>
      </w:pPr>
      <w:proofErr w:type="gramStart"/>
      <w:r w:rsidRPr="00BA2A26">
        <w:rPr>
          <w:rFonts w:ascii="Times New Roman" w:hAnsi="Times New Roman" w:cs="Times New Roman"/>
          <w:i/>
          <w:sz w:val="28"/>
          <w:szCs w:val="28"/>
          <w:lang w:val="en-US"/>
        </w:rPr>
        <w:t>Fukuyama  F</w:t>
      </w:r>
      <w:proofErr w:type="gramEnd"/>
      <w:r w:rsidRPr="00BA2A26">
        <w:rPr>
          <w:rFonts w:ascii="Times New Roman" w:hAnsi="Times New Roman" w:cs="Times New Roman"/>
          <w:i/>
          <w:sz w:val="28"/>
          <w:szCs w:val="28"/>
          <w:lang w:val="en-US"/>
        </w:rPr>
        <w:t>.,</w:t>
      </w:r>
      <w:r w:rsidRPr="00BA2A26">
        <w:rPr>
          <w:rFonts w:ascii="Times New Roman" w:hAnsi="Times New Roman" w:cs="Times New Roman"/>
          <w:sz w:val="28"/>
          <w:szCs w:val="28"/>
          <w:lang w:val="en-US"/>
        </w:rPr>
        <w:t xml:space="preserve"> Culture and Economic Development: Cultural Concerns //  </w:t>
      </w:r>
      <w:r w:rsidRPr="00BA2A26">
        <w:rPr>
          <w:rFonts w:ascii="Times New Roman" w:hAnsi="Times New Roman" w:cs="Times New Roman"/>
          <w:iCs/>
          <w:sz w:val="28"/>
          <w:szCs w:val="28"/>
          <w:lang w:val="en-US" w:eastAsia="ru-RU"/>
        </w:rPr>
        <w:t>International</w:t>
      </w:r>
      <w:r w:rsidRPr="00BA2A26">
        <w:rPr>
          <w:rFonts w:ascii="Times New Roman" w:hAnsi="Times New Roman" w:cs="Times New Roman"/>
          <w:sz w:val="28"/>
          <w:szCs w:val="28"/>
          <w:lang w:val="en-US" w:eastAsia="ru-RU"/>
        </w:rPr>
        <w:t xml:space="preserve"> </w:t>
      </w:r>
      <w:r w:rsidRPr="00BA2A26">
        <w:rPr>
          <w:rFonts w:ascii="Times New Roman" w:hAnsi="Times New Roman" w:cs="Times New Roman"/>
          <w:iCs/>
          <w:sz w:val="28"/>
          <w:szCs w:val="28"/>
          <w:lang w:val="en-US" w:eastAsia="ru-RU"/>
        </w:rPr>
        <w:t>Encyclopedia of the Social and Behavioral Sciences</w:t>
      </w:r>
      <w:r w:rsidRPr="00BA2A26">
        <w:rPr>
          <w:rFonts w:ascii="Times New Roman" w:hAnsi="Times New Roman" w:cs="Times New Roman"/>
          <w:sz w:val="28"/>
          <w:szCs w:val="28"/>
          <w:lang w:val="en-US"/>
        </w:rPr>
        <w:t xml:space="preserve">, 2001. </w:t>
      </w:r>
    </w:p>
    <w:p w:rsidR="00701B5C" w:rsidRPr="00BA2A26" w:rsidRDefault="00701B5C" w:rsidP="00436DD0">
      <w:pPr>
        <w:pStyle w:val="a3"/>
        <w:numPr>
          <w:ilvl w:val="0"/>
          <w:numId w:val="1"/>
        </w:numPr>
        <w:tabs>
          <w:tab w:val="left" w:pos="284"/>
          <w:tab w:val="left" w:pos="851"/>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i/>
          <w:sz w:val="28"/>
          <w:szCs w:val="28"/>
          <w:lang w:val="en-US"/>
        </w:rPr>
        <w:t>Geertz, C</w:t>
      </w:r>
      <w:r w:rsidRPr="00BA2A26">
        <w:rPr>
          <w:rFonts w:ascii="Times New Roman" w:hAnsi="Times New Roman" w:cs="Times New Roman"/>
          <w:sz w:val="28"/>
          <w:szCs w:val="28"/>
          <w:lang w:val="en-US"/>
        </w:rPr>
        <w:t xml:space="preserve">. The interpretation of </w:t>
      </w:r>
      <w:proofErr w:type="gramStart"/>
      <w:r w:rsidRPr="00BA2A26">
        <w:rPr>
          <w:rFonts w:ascii="Times New Roman" w:hAnsi="Times New Roman" w:cs="Times New Roman"/>
          <w:sz w:val="28"/>
          <w:szCs w:val="28"/>
          <w:lang w:val="en-US"/>
        </w:rPr>
        <w:t>cultures.,</w:t>
      </w:r>
      <w:proofErr w:type="gramEnd"/>
      <w:r w:rsidRPr="00BA2A26">
        <w:rPr>
          <w:rFonts w:ascii="Times New Roman" w:hAnsi="Times New Roman" w:cs="Times New Roman"/>
          <w:sz w:val="28"/>
          <w:szCs w:val="28"/>
          <w:lang w:val="en-US"/>
        </w:rPr>
        <w:t xml:space="preserve"> New York: Basic Books., 1973.</w:t>
      </w:r>
    </w:p>
    <w:p w:rsidR="00701B5C" w:rsidRPr="00BA2A26" w:rsidRDefault="00701B5C" w:rsidP="00436DD0">
      <w:pPr>
        <w:pStyle w:val="a3"/>
        <w:numPr>
          <w:ilvl w:val="0"/>
          <w:numId w:val="1"/>
        </w:numPr>
        <w:tabs>
          <w:tab w:val="left" w:pos="284"/>
          <w:tab w:val="left" w:pos="851"/>
        </w:tabs>
        <w:spacing w:after="0" w:line="240" w:lineRule="auto"/>
        <w:ind w:left="0" w:right="-5" w:firstLine="0"/>
        <w:jc w:val="both"/>
        <w:rPr>
          <w:rFonts w:ascii="Times New Roman" w:hAnsi="Times New Roman" w:cs="Times New Roman"/>
          <w:sz w:val="28"/>
          <w:szCs w:val="28"/>
          <w:lang w:val="en-US"/>
        </w:rPr>
      </w:pPr>
      <w:proofErr w:type="spellStart"/>
      <w:r w:rsidRPr="00BA2A26">
        <w:rPr>
          <w:rFonts w:ascii="Times New Roman" w:hAnsi="Times New Roman" w:cs="Times New Roman"/>
          <w:i/>
          <w:sz w:val="28"/>
          <w:szCs w:val="28"/>
          <w:lang w:val="en-US"/>
        </w:rPr>
        <w:t>Grewal</w:t>
      </w:r>
      <w:proofErr w:type="spellEnd"/>
      <w:r w:rsidRPr="00BA2A26">
        <w:rPr>
          <w:rFonts w:ascii="Times New Roman" w:hAnsi="Times New Roman" w:cs="Times New Roman"/>
          <w:i/>
          <w:sz w:val="28"/>
          <w:szCs w:val="28"/>
          <w:lang w:val="en-US"/>
        </w:rPr>
        <w:t xml:space="preserve"> R., Mehta R., </w:t>
      </w:r>
      <w:proofErr w:type="spellStart"/>
      <w:r w:rsidRPr="00BA2A26">
        <w:rPr>
          <w:rFonts w:ascii="Times New Roman" w:hAnsi="Times New Roman" w:cs="Times New Roman"/>
          <w:i/>
          <w:sz w:val="28"/>
          <w:szCs w:val="28"/>
          <w:lang w:val="en-US"/>
        </w:rPr>
        <w:t>Kardes</w:t>
      </w:r>
      <w:proofErr w:type="spellEnd"/>
      <w:r w:rsidRPr="00BA2A26">
        <w:rPr>
          <w:rFonts w:ascii="Times New Roman" w:hAnsi="Times New Roman" w:cs="Times New Roman"/>
          <w:i/>
          <w:sz w:val="28"/>
          <w:szCs w:val="28"/>
          <w:lang w:val="en-US"/>
        </w:rPr>
        <w:t xml:space="preserve"> F. R</w:t>
      </w:r>
      <w:r w:rsidRPr="00BA2A26">
        <w:rPr>
          <w:rFonts w:ascii="Times New Roman" w:hAnsi="Times New Roman" w:cs="Times New Roman"/>
          <w:sz w:val="28"/>
          <w:szCs w:val="28"/>
          <w:lang w:val="en-US"/>
        </w:rPr>
        <w:t xml:space="preserve">. The Role of the Social-Identity Function of Attitudes in Consumer Innovativeness and Opinion Leadership // </w:t>
      </w:r>
      <w:proofErr w:type="spellStart"/>
      <w:r w:rsidRPr="00BA2A26">
        <w:rPr>
          <w:rFonts w:ascii="Times New Roman" w:hAnsi="Times New Roman" w:cs="Times New Roman"/>
          <w:sz w:val="28"/>
          <w:szCs w:val="28"/>
          <w:lang w:val="en-US"/>
        </w:rPr>
        <w:t>Journ</w:t>
      </w:r>
      <w:proofErr w:type="spellEnd"/>
      <w:r w:rsidRPr="00BA2A26">
        <w:rPr>
          <w:rFonts w:ascii="Times New Roman" w:hAnsi="Times New Roman" w:cs="Times New Roman"/>
          <w:sz w:val="28"/>
          <w:szCs w:val="28"/>
          <w:lang w:val="en-US"/>
        </w:rPr>
        <w:t xml:space="preserve">. </w:t>
      </w:r>
      <w:proofErr w:type="gramStart"/>
      <w:r w:rsidRPr="00BA2A26">
        <w:rPr>
          <w:rFonts w:ascii="Times New Roman" w:hAnsi="Times New Roman" w:cs="Times New Roman"/>
          <w:sz w:val="28"/>
          <w:szCs w:val="28"/>
          <w:lang w:val="en-US"/>
        </w:rPr>
        <w:t>of</w:t>
      </w:r>
      <w:proofErr w:type="gramEnd"/>
      <w:r w:rsidRPr="00BA2A26">
        <w:rPr>
          <w:rFonts w:ascii="Times New Roman" w:hAnsi="Times New Roman" w:cs="Times New Roman"/>
          <w:sz w:val="28"/>
          <w:szCs w:val="28"/>
          <w:lang w:val="en-US"/>
        </w:rPr>
        <w:t xml:space="preserve"> Economic Psychology. 2000. № 21. </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i/>
          <w:sz w:val="28"/>
          <w:szCs w:val="28"/>
          <w:lang w:val="en-US"/>
        </w:rPr>
        <w:t xml:space="preserve"> </w:t>
      </w:r>
      <w:proofErr w:type="spellStart"/>
      <w:r w:rsidRPr="00BA2A26">
        <w:rPr>
          <w:rFonts w:ascii="Times New Roman" w:hAnsi="Times New Roman" w:cs="Times New Roman"/>
          <w:i/>
          <w:sz w:val="28"/>
          <w:szCs w:val="28"/>
          <w:lang w:val="en-US"/>
        </w:rPr>
        <w:t>Hofstede</w:t>
      </w:r>
      <w:proofErr w:type="spellEnd"/>
      <w:proofErr w:type="gramStart"/>
      <w:r w:rsidRPr="00BA2A26">
        <w:rPr>
          <w:rFonts w:ascii="Times New Roman" w:hAnsi="Times New Roman" w:cs="Times New Roman"/>
          <w:i/>
          <w:sz w:val="28"/>
          <w:szCs w:val="28"/>
          <w:lang w:val="en-US"/>
        </w:rPr>
        <w:t>,  G</w:t>
      </w:r>
      <w:proofErr w:type="gramEnd"/>
      <w:r w:rsidRPr="00BA2A26">
        <w:rPr>
          <w:rFonts w:ascii="Times New Roman" w:hAnsi="Times New Roman" w:cs="Times New Roman"/>
          <w:i/>
          <w:sz w:val="28"/>
          <w:szCs w:val="28"/>
          <w:lang w:val="en-US"/>
        </w:rPr>
        <w:t>.,</w:t>
      </w:r>
      <w:r w:rsidRPr="00BA2A26">
        <w:rPr>
          <w:rFonts w:ascii="Times New Roman" w:hAnsi="Times New Roman" w:cs="Times New Roman"/>
          <w:sz w:val="28"/>
          <w:szCs w:val="28"/>
          <w:lang w:val="en-US"/>
        </w:rPr>
        <w:t xml:space="preserve"> Culture’s  consequences:  International  differences  in work related  values.  Beverly Hills, 1980.</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r w:rsidRPr="00BA2A26">
        <w:rPr>
          <w:rFonts w:ascii="Times New Roman" w:hAnsi="Times New Roman" w:cs="Times New Roman"/>
          <w:i/>
          <w:sz w:val="28"/>
          <w:szCs w:val="28"/>
          <w:lang w:val="en-US"/>
        </w:rPr>
        <w:t>Jones, G.K. and Herbert, J</w:t>
      </w:r>
      <w:r w:rsidRPr="00BA2A26">
        <w:rPr>
          <w:rFonts w:ascii="Times New Roman" w:hAnsi="Times New Roman" w:cs="Times New Roman"/>
          <w:sz w:val="28"/>
          <w:szCs w:val="28"/>
          <w:lang w:val="en-US"/>
        </w:rPr>
        <w:t xml:space="preserve">., National Culture and Innovation: Implications for Locating Global </w:t>
      </w:r>
      <w:proofErr w:type="spellStart"/>
      <w:r w:rsidRPr="00BA2A26">
        <w:rPr>
          <w:rFonts w:ascii="Times New Roman" w:hAnsi="Times New Roman" w:cs="Times New Roman"/>
          <w:sz w:val="28"/>
          <w:szCs w:val="28"/>
          <w:lang w:val="en-US"/>
        </w:rPr>
        <w:t>RandD</w:t>
      </w:r>
      <w:proofErr w:type="spellEnd"/>
      <w:r w:rsidRPr="00BA2A26">
        <w:rPr>
          <w:rFonts w:ascii="Times New Roman" w:hAnsi="Times New Roman" w:cs="Times New Roman"/>
          <w:sz w:val="28"/>
          <w:szCs w:val="28"/>
          <w:lang w:val="en-US"/>
        </w:rPr>
        <w:t xml:space="preserve"> Operations, </w:t>
      </w:r>
      <w:r w:rsidRPr="00BA2A26">
        <w:rPr>
          <w:rFonts w:ascii="Times New Roman" w:hAnsi="Times New Roman" w:cs="Times New Roman"/>
          <w:iCs/>
          <w:sz w:val="28"/>
          <w:szCs w:val="28"/>
          <w:lang w:val="en-US"/>
        </w:rPr>
        <w:t xml:space="preserve">Management International Review </w:t>
      </w:r>
      <w:r w:rsidRPr="00BA2A26">
        <w:rPr>
          <w:rFonts w:ascii="Times New Roman" w:hAnsi="Times New Roman" w:cs="Times New Roman"/>
          <w:sz w:val="28"/>
          <w:szCs w:val="28"/>
          <w:lang w:val="en-US"/>
        </w:rPr>
        <w:t>40(1): 11–39., 2000.</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eastAsia="ru-RU"/>
        </w:rPr>
        <w:t xml:space="preserve"> </w:t>
      </w:r>
      <w:r w:rsidRPr="00BA2A26">
        <w:rPr>
          <w:rFonts w:ascii="Times New Roman" w:hAnsi="Times New Roman" w:cs="Times New Roman"/>
          <w:i/>
          <w:sz w:val="28"/>
          <w:szCs w:val="28"/>
          <w:lang w:val="en-US" w:eastAsia="ru-RU"/>
        </w:rPr>
        <w:t>Kelley, Thomas</w:t>
      </w:r>
      <w:proofErr w:type="gramStart"/>
      <w:r w:rsidRPr="00BA2A26">
        <w:rPr>
          <w:rFonts w:ascii="Times New Roman" w:hAnsi="Times New Roman" w:cs="Times New Roman"/>
          <w:i/>
          <w:sz w:val="28"/>
          <w:szCs w:val="28"/>
          <w:lang w:val="en-US" w:eastAsia="ru-RU"/>
        </w:rPr>
        <w:t>,  Jonathan</w:t>
      </w:r>
      <w:proofErr w:type="gramEnd"/>
      <w:r w:rsidRPr="00BA2A26">
        <w:rPr>
          <w:rFonts w:ascii="Times New Roman" w:hAnsi="Times New Roman" w:cs="Times New Roman"/>
          <w:i/>
          <w:sz w:val="28"/>
          <w:szCs w:val="28"/>
          <w:lang w:val="en-US" w:eastAsia="ru-RU"/>
        </w:rPr>
        <w:t>, Littman, Tom, Peters</w:t>
      </w:r>
      <w:r w:rsidRPr="00BA2A26">
        <w:rPr>
          <w:rFonts w:ascii="Times New Roman" w:hAnsi="Times New Roman" w:cs="Times New Roman"/>
          <w:sz w:val="28"/>
          <w:szCs w:val="28"/>
          <w:lang w:val="en-US" w:eastAsia="ru-RU"/>
        </w:rPr>
        <w:t xml:space="preserve"> «The Art of Innovation: Lessons in Creativity from IDEO, America’s Leading Design Firm», New York: Doubleday Publishing, 2001.</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r w:rsidRPr="00BA2A26">
        <w:rPr>
          <w:rFonts w:ascii="Times New Roman" w:hAnsi="Times New Roman" w:cs="Times New Roman"/>
          <w:i/>
          <w:sz w:val="28"/>
          <w:szCs w:val="28"/>
          <w:lang w:val="en-US"/>
        </w:rPr>
        <w:t>Mayer R.</w:t>
      </w:r>
      <w:r w:rsidRPr="00BA2A26">
        <w:rPr>
          <w:rFonts w:ascii="Times New Roman" w:hAnsi="Times New Roman" w:cs="Times New Roman"/>
          <w:sz w:val="28"/>
          <w:szCs w:val="28"/>
          <w:lang w:val="en-US"/>
        </w:rPr>
        <w:t xml:space="preserve"> Fifty Years of Creativity Research // Handbook of Creativity / ed. by R. J. Sternberg. L.: Cambridge University Press, 1999. </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i/>
          <w:sz w:val="28"/>
          <w:szCs w:val="28"/>
          <w:lang w:val="en-US"/>
        </w:rPr>
        <w:t>Rogers E.</w:t>
      </w:r>
      <w:r w:rsidRPr="00BA2A26">
        <w:rPr>
          <w:rFonts w:ascii="Times New Roman" w:hAnsi="Times New Roman" w:cs="Times New Roman"/>
          <w:sz w:val="28"/>
          <w:szCs w:val="28"/>
          <w:lang w:val="en-US"/>
        </w:rPr>
        <w:t xml:space="preserve"> </w:t>
      </w:r>
      <w:r w:rsidRPr="00BA2A26">
        <w:rPr>
          <w:rFonts w:ascii="Times New Roman" w:hAnsi="Times New Roman" w:cs="Times New Roman"/>
          <w:i/>
          <w:sz w:val="28"/>
          <w:szCs w:val="28"/>
          <w:lang w:val="en-US"/>
        </w:rPr>
        <w:t>M.</w:t>
      </w:r>
      <w:r w:rsidRPr="00BA2A26">
        <w:rPr>
          <w:rFonts w:ascii="Times New Roman" w:hAnsi="Times New Roman" w:cs="Times New Roman"/>
          <w:sz w:val="28"/>
          <w:szCs w:val="28"/>
          <w:lang w:val="en-US"/>
        </w:rPr>
        <w:t xml:space="preserve"> Diffusion of Innovations. 5th ed. N. Y.: Free Press, 2003. </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lastRenderedPageBreak/>
        <w:t xml:space="preserve"> </w:t>
      </w:r>
      <w:proofErr w:type="spellStart"/>
      <w:r w:rsidRPr="00BA2A26">
        <w:rPr>
          <w:rFonts w:ascii="Times New Roman" w:hAnsi="Times New Roman" w:cs="Times New Roman"/>
          <w:sz w:val="28"/>
          <w:szCs w:val="28"/>
          <w:lang w:val="en-US"/>
        </w:rPr>
        <w:t>Schon</w:t>
      </w:r>
      <w:proofErr w:type="spellEnd"/>
      <w:r w:rsidRPr="00BA2A26">
        <w:rPr>
          <w:rFonts w:ascii="Times New Roman" w:hAnsi="Times New Roman" w:cs="Times New Roman"/>
          <w:sz w:val="28"/>
          <w:szCs w:val="28"/>
          <w:lang w:val="en-US"/>
        </w:rPr>
        <w:t xml:space="preserve"> D., </w:t>
      </w:r>
      <w:proofErr w:type="gramStart"/>
      <w:r w:rsidRPr="00BA2A26">
        <w:rPr>
          <w:rFonts w:ascii="Times New Roman" w:hAnsi="Times New Roman" w:cs="Times New Roman"/>
          <w:sz w:val="28"/>
          <w:szCs w:val="28"/>
          <w:lang w:val="en-US"/>
        </w:rPr>
        <w:t>Champions  for</w:t>
      </w:r>
      <w:proofErr w:type="gramEnd"/>
      <w:r w:rsidRPr="00BA2A26">
        <w:rPr>
          <w:rFonts w:ascii="Times New Roman" w:hAnsi="Times New Roman" w:cs="Times New Roman"/>
          <w:sz w:val="28"/>
          <w:szCs w:val="28"/>
          <w:lang w:val="en-US"/>
        </w:rPr>
        <w:t xml:space="preserve">  radical  new inventions.  Harvard Business Review,</w:t>
      </w:r>
      <w:r w:rsidRPr="00BA2A26">
        <w:rPr>
          <w:rFonts w:ascii="Times New Roman" w:hAnsi="Times New Roman" w:cs="Times New Roman"/>
          <w:sz w:val="28"/>
          <w:szCs w:val="28"/>
        </w:rPr>
        <w:t xml:space="preserve"> № </w:t>
      </w:r>
      <w:r w:rsidRPr="00BA2A26">
        <w:rPr>
          <w:rFonts w:ascii="Times New Roman" w:hAnsi="Times New Roman" w:cs="Times New Roman"/>
          <w:sz w:val="28"/>
          <w:szCs w:val="28"/>
          <w:lang w:val="en-US"/>
        </w:rPr>
        <w:t>41.</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iCs/>
          <w:sz w:val="28"/>
          <w:szCs w:val="28"/>
          <w:lang w:val="en-US" w:eastAsia="ru-RU"/>
        </w:rPr>
        <w:t xml:space="preserve"> </w:t>
      </w:r>
      <w:r w:rsidRPr="00BA2A26">
        <w:rPr>
          <w:rFonts w:ascii="Times New Roman" w:hAnsi="Times New Roman" w:cs="Times New Roman"/>
          <w:i/>
          <w:iCs/>
          <w:sz w:val="28"/>
          <w:szCs w:val="28"/>
          <w:lang w:val="en-US" w:eastAsia="ru-RU"/>
        </w:rPr>
        <w:t>Shane S</w:t>
      </w:r>
      <w:r w:rsidRPr="00BA2A26">
        <w:rPr>
          <w:rFonts w:ascii="Times New Roman" w:hAnsi="Times New Roman" w:cs="Times New Roman"/>
          <w:iCs/>
          <w:sz w:val="28"/>
          <w:szCs w:val="28"/>
          <w:lang w:val="en-US" w:eastAsia="ru-RU"/>
        </w:rPr>
        <w:t>.</w:t>
      </w:r>
      <w:r w:rsidRPr="00BA2A26">
        <w:rPr>
          <w:rFonts w:ascii="Times New Roman" w:hAnsi="Times New Roman" w:cs="Times New Roman"/>
          <w:sz w:val="28"/>
          <w:szCs w:val="28"/>
          <w:lang w:val="en-US" w:eastAsia="ru-RU"/>
        </w:rPr>
        <w:t xml:space="preserve"> Why do some Societies Invent more </w:t>
      </w:r>
      <w:proofErr w:type="spellStart"/>
      <w:r w:rsidRPr="00BA2A26">
        <w:rPr>
          <w:rFonts w:ascii="Times New Roman" w:hAnsi="Times New Roman" w:cs="Times New Roman"/>
          <w:sz w:val="28"/>
          <w:szCs w:val="28"/>
          <w:lang w:val="en-US" w:eastAsia="ru-RU"/>
        </w:rPr>
        <w:t>then</w:t>
      </w:r>
      <w:proofErr w:type="spellEnd"/>
      <w:r w:rsidRPr="00BA2A26">
        <w:rPr>
          <w:rFonts w:ascii="Times New Roman" w:hAnsi="Times New Roman" w:cs="Times New Roman"/>
          <w:sz w:val="28"/>
          <w:szCs w:val="28"/>
          <w:lang w:val="en-US" w:eastAsia="ru-RU"/>
        </w:rPr>
        <w:t xml:space="preserve"> </w:t>
      </w:r>
      <w:proofErr w:type="gramStart"/>
      <w:r w:rsidRPr="00BA2A26">
        <w:rPr>
          <w:rFonts w:ascii="Times New Roman" w:hAnsi="Times New Roman" w:cs="Times New Roman"/>
          <w:sz w:val="28"/>
          <w:szCs w:val="28"/>
          <w:lang w:val="en-US" w:eastAsia="ru-RU"/>
        </w:rPr>
        <w:t>others  /</w:t>
      </w:r>
      <w:proofErr w:type="gramEnd"/>
      <w:r w:rsidRPr="00BA2A26">
        <w:rPr>
          <w:rFonts w:ascii="Times New Roman" w:hAnsi="Times New Roman" w:cs="Times New Roman"/>
          <w:sz w:val="28"/>
          <w:szCs w:val="28"/>
          <w:lang w:val="en-US" w:eastAsia="ru-RU"/>
        </w:rPr>
        <w:t xml:space="preserve">/ </w:t>
      </w:r>
      <w:proofErr w:type="spellStart"/>
      <w:r w:rsidRPr="00BA2A26">
        <w:rPr>
          <w:rFonts w:ascii="Times New Roman" w:hAnsi="Times New Roman" w:cs="Times New Roman"/>
          <w:sz w:val="28"/>
          <w:szCs w:val="28"/>
          <w:lang w:val="en-US" w:eastAsia="ru-RU"/>
        </w:rPr>
        <w:t>Journ</w:t>
      </w:r>
      <w:proofErr w:type="spellEnd"/>
      <w:r w:rsidRPr="00BA2A26">
        <w:rPr>
          <w:rFonts w:ascii="Times New Roman" w:hAnsi="Times New Roman" w:cs="Times New Roman"/>
          <w:sz w:val="28"/>
          <w:szCs w:val="28"/>
          <w:lang w:val="en-US" w:eastAsia="ru-RU"/>
        </w:rPr>
        <w:t xml:space="preserve">. </w:t>
      </w:r>
      <w:proofErr w:type="gramStart"/>
      <w:r w:rsidRPr="00BA2A26">
        <w:rPr>
          <w:rFonts w:ascii="Times New Roman" w:hAnsi="Times New Roman" w:cs="Times New Roman"/>
          <w:sz w:val="28"/>
          <w:szCs w:val="28"/>
          <w:lang w:val="en-US" w:eastAsia="ru-RU"/>
        </w:rPr>
        <w:t>of</w:t>
      </w:r>
      <w:proofErr w:type="gramEnd"/>
      <w:r w:rsidRPr="00BA2A26">
        <w:rPr>
          <w:rFonts w:ascii="Times New Roman" w:hAnsi="Times New Roman" w:cs="Times New Roman"/>
          <w:sz w:val="28"/>
          <w:szCs w:val="28"/>
          <w:lang w:val="en-US" w:eastAsia="ru-RU"/>
        </w:rPr>
        <w:t xml:space="preserve"> Business Venturing. 1992. No 7. </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proofErr w:type="gramStart"/>
      <w:r w:rsidRPr="00BA2A26">
        <w:rPr>
          <w:rFonts w:ascii="Times New Roman" w:hAnsi="Times New Roman" w:cs="Times New Roman"/>
          <w:i/>
          <w:sz w:val="28"/>
          <w:szCs w:val="28"/>
          <w:lang w:val="en-US"/>
        </w:rPr>
        <w:t>Shane  S</w:t>
      </w:r>
      <w:proofErr w:type="gramEnd"/>
      <w:r w:rsidRPr="00BA2A26">
        <w:rPr>
          <w:rFonts w:ascii="Times New Roman" w:hAnsi="Times New Roman" w:cs="Times New Roman"/>
          <w:i/>
          <w:sz w:val="28"/>
          <w:szCs w:val="28"/>
          <w:lang w:val="en-US"/>
        </w:rPr>
        <w:t xml:space="preserve">., </w:t>
      </w:r>
      <w:proofErr w:type="spellStart"/>
      <w:r w:rsidRPr="00BA2A26">
        <w:rPr>
          <w:rFonts w:ascii="Times New Roman" w:hAnsi="Times New Roman" w:cs="Times New Roman"/>
          <w:i/>
          <w:sz w:val="28"/>
          <w:szCs w:val="28"/>
          <w:lang w:val="en-US"/>
        </w:rPr>
        <w:t>Venkataraman</w:t>
      </w:r>
      <w:proofErr w:type="spellEnd"/>
      <w:r w:rsidRPr="00BA2A26">
        <w:rPr>
          <w:rFonts w:ascii="Times New Roman" w:hAnsi="Times New Roman" w:cs="Times New Roman"/>
          <w:i/>
          <w:sz w:val="28"/>
          <w:szCs w:val="28"/>
          <w:lang w:val="en-US"/>
        </w:rPr>
        <w:t xml:space="preserve">  S., and MacMillan  I</w:t>
      </w:r>
      <w:r w:rsidRPr="00BA2A26">
        <w:rPr>
          <w:rFonts w:ascii="Times New Roman" w:hAnsi="Times New Roman" w:cs="Times New Roman"/>
          <w:sz w:val="28"/>
          <w:szCs w:val="28"/>
          <w:lang w:val="en-US"/>
        </w:rPr>
        <w:t xml:space="preserve">. The </w:t>
      </w:r>
      <w:proofErr w:type="gramStart"/>
      <w:r w:rsidRPr="00BA2A26">
        <w:rPr>
          <w:rFonts w:ascii="Times New Roman" w:hAnsi="Times New Roman" w:cs="Times New Roman"/>
          <w:sz w:val="28"/>
          <w:szCs w:val="28"/>
          <w:lang w:val="en-US"/>
        </w:rPr>
        <w:t>effects  of</w:t>
      </w:r>
      <w:proofErr w:type="gramEnd"/>
      <w:r w:rsidRPr="00BA2A26">
        <w:rPr>
          <w:rFonts w:ascii="Times New Roman" w:hAnsi="Times New Roman" w:cs="Times New Roman"/>
          <w:sz w:val="28"/>
          <w:szCs w:val="28"/>
          <w:lang w:val="en-US"/>
        </w:rPr>
        <w:t xml:space="preserve"> cultural  differences  on new technology championing  behavior  within firms </w:t>
      </w:r>
      <w:r w:rsidRPr="00BA2A26">
        <w:rPr>
          <w:rFonts w:ascii="Times New Roman" w:hAnsi="Times New Roman" w:cs="Times New Roman"/>
          <w:sz w:val="28"/>
          <w:szCs w:val="28"/>
          <w:lang w:val="en-US" w:eastAsia="ru-RU"/>
        </w:rPr>
        <w:t xml:space="preserve">// </w:t>
      </w:r>
      <w:proofErr w:type="spellStart"/>
      <w:r w:rsidRPr="00BA2A26">
        <w:rPr>
          <w:rFonts w:ascii="Times New Roman" w:hAnsi="Times New Roman" w:cs="Times New Roman"/>
          <w:sz w:val="28"/>
          <w:szCs w:val="28"/>
          <w:lang w:val="en-US"/>
        </w:rPr>
        <w:t>Journ</w:t>
      </w:r>
      <w:proofErr w:type="spellEnd"/>
      <w:r w:rsidRPr="00BA2A26">
        <w:rPr>
          <w:rFonts w:ascii="Times New Roman" w:hAnsi="Times New Roman" w:cs="Times New Roman"/>
          <w:sz w:val="28"/>
          <w:szCs w:val="28"/>
          <w:lang w:val="en-US"/>
        </w:rPr>
        <w:t xml:space="preserve">.  </w:t>
      </w:r>
      <w:proofErr w:type="gramStart"/>
      <w:r w:rsidRPr="00BA2A26">
        <w:rPr>
          <w:rFonts w:ascii="Times New Roman" w:hAnsi="Times New Roman" w:cs="Times New Roman"/>
          <w:sz w:val="28"/>
          <w:szCs w:val="28"/>
          <w:lang w:val="en-US"/>
        </w:rPr>
        <w:t>of</w:t>
      </w:r>
      <w:proofErr w:type="gramEnd"/>
      <w:r w:rsidRPr="00BA2A26">
        <w:rPr>
          <w:rFonts w:ascii="Times New Roman" w:hAnsi="Times New Roman" w:cs="Times New Roman"/>
          <w:sz w:val="28"/>
          <w:szCs w:val="28"/>
          <w:lang w:val="en-US"/>
        </w:rPr>
        <w:t xml:space="preserve"> High Technology Management Research, 5(2).</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r w:rsidRPr="00BA2A26">
        <w:rPr>
          <w:rFonts w:ascii="Times New Roman" w:hAnsi="Times New Roman" w:cs="Times New Roman"/>
          <w:i/>
          <w:sz w:val="28"/>
          <w:szCs w:val="28"/>
          <w:lang w:val="en-US"/>
        </w:rPr>
        <w:t>Smith A.</w:t>
      </w:r>
      <w:r w:rsidRPr="00BA2A26">
        <w:rPr>
          <w:rFonts w:ascii="Times New Roman" w:hAnsi="Times New Roman" w:cs="Times New Roman"/>
          <w:sz w:val="28"/>
          <w:szCs w:val="28"/>
          <w:lang w:val="en-US"/>
        </w:rPr>
        <w:t xml:space="preserve"> An Inquiry into the Nature of Causes of the Wealth of Nations. London: </w:t>
      </w:r>
      <w:proofErr w:type="spellStart"/>
      <w:r w:rsidRPr="00BA2A26">
        <w:rPr>
          <w:rFonts w:ascii="Times New Roman" w:hAnsi="Times New Roman" w:cs="Times New Roman"/>
          <w:sz w:val="28"/>
          <w:szCs w:val="28"/>
          <w:lang w:val="en-US"/>
        </w:rPr>
        <w:t>Strahan</w:t>
      </w:r>
      <w:proofErr w:type="spellEnd"/>
      <w:r w:rsidRPr="00BA2A26">
        <w:rPr>
          <w:rFonts w:ascii="Times New Roman" w:hAnsi="Times New Roman" w:cs="Times New Roman"/>
          <w:sz w:val="28"/>
          <w:szCs w:val="28"/>
          <w:lang w:val="en-US"/>
        </w:rPr>
        <w:t xml:space="preserve"> and </w:t>
      </w:r>
      <w:proofErr w:type="spellStart"/>
      <w:r w:rsidRPr="00BA2A26">
        <w:rPr>
          <w:rFonts w:ascii="Times New Roman" w:hAnsi="Times New Roman" w:cs="Times New Roman"/>
          <w:sz w:val="28"/>
          <w:szCs w:val="28"/>
          <w:lang w:val="en-US"/>
        </w:rPr>
        <w:t>Cadell</w:t>
      </w:r>
      <w:proofErr w:type="spellEnd"/>
      <w:r w:rsidRPr="00BA2A26">
        <w:rPr>
          <w:rFonts w:ascii="Times New Roman" w:hAnsi="Times New Roman" w:cs="Times New Roman"/>
          <w:sz w:val="28"/>
          <w:szCs w:val="28"/>
          <w:lang w:val="en-US"/>
        </w:rPr>
        <w:t>, 1977.</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r w:rsidRPr="00BA2A26">
        <w:rPr>
          <w:rFonts w:ascii="Times New Roman" w:hAnsi="Times New Roman" w:cs="Times New Roman"/>
          <w:i/>
          <w:sz w:val="28"/>
          <w:szCs w:val="28"/>
          <w:lang w:val="en-US"/>
        </w:rPr>
        <w:t>Smith, P.B., Bond, M.H</w:t>
      </w:r>
      <w:r w:rsidRPr="00BA2A26">
        <w:rPr>
          <w:rFonts w:ascii="Times New Roman" w:hAnsi="Times New Roman" w:cs="Times New Roman"/>
          <w:sz w:val="28"/>
          <w:szCs w:val="28"/>
          <w:lang w:val="en-US"/>
        </w:rPr>
        <w:t xml:space="preserve">. </w:t>
      </w:r>
      <w:r w:rsidRPr="00BA2A26">
        <w:rPr>
          <w:rFonts w:ascii="Times New Roman" w:hAnsi="Times New Roman" w:cs="Times New Roman"/>
          <w:iCs/>
          <w:sz w:val="28"/>
          <w:szCs w:val="28"/>
          <w:lang w:val="en-US"/>
        </w:rPr>
        <w:t xml:space="preserve">Social Psychology across Cultures: Analysis and </w:t>
      </w:r>
      <w:r w:rsidRPr="00BA2A26">
        <w:rPr>
          <w:rFonts w:ascii="Times New Roman" w:hAnsi="Times New Roman" w:cs="Times New Roman"/>
          <w:iCs/>
          <w:sz w:val="28"/>
          <w:szCs w:val="28"/>
          <w:lang w:val="en-US" w:eastAsia="ru-RU"/>
        </w:rPr>
        <w:t>Perspectives</w:t>
      </w:r>
      <w:r w:rsidRPr="00BA2A26">
        <w:rPr>
          <w:rFonts w:ascii="Times New Roman" w:hAnsi="Times New Roman" w:cs="Times New Roman"/>
          <w:sz w:val="28"/>
          <w:szCs w:val="28"/>
          <w:lang w:val="en-US" w:eastAsia="ru-RU"/>
        </w:rPr>
        <w:t xml:space="preserve">. New York/London: Harvester </w:t>
      </w:r>
      <w:proofErr w:type="spellStart"/>
      <w:r w:rsidRPr="00BA2A26">
        <w:rPr>
          <w:rFonts w:ascii="Times New Roman" w:hAnsi="Times New Roman" w:cs="Times New Roman"/>
          <w:sz w:val="28"/>
          <w:szCs w:val="28"/>
          <w:lang w:val="en-US" w:eastAsia="ru-RU"/>
        </w:rPr>
        <w:t>Wheatsheaf</w:t>
      </w:r>
      <w:proofErr w:type="spellEnd"/>
      <w:r w:rsidRPr="00BA2A26">
        <w:rPr>
          <w:rFonts w:ascii="Times New Roman" w:hAnsi="Times New Roman" w:cs="Times New Roman"/>
          <w:sz w:val="28"/>
          <w:szCs w:val="28"/>
          <w:lang w:val="en-US" w:eastAsia="ru-RU"/>
        </w:rPr>
        <w:t xml:space="preserve">, </w:t>
      </w:r>
      <w:r w:rsidRPr="00BA2A26">
        <w:rPr>
          <w:rFonts w:ascii="Times New Roman" w:hAnsi="Times New Roman" w:cs="Times New Roman"/>
          <w:sz w:val="28"/>
          <w:szCs w:val="28"/>
          <w:lang w:val="en-US"/>
        </w:rPr>
        <w:t>1993.</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proofErr w:type="spellStart"/>
      <w:r w:rsidRPr="00BA2A26">
        <w:rPr>
          <w:rFonts w:ascii="Times New Roman" w:hAnsi="Times New Roman" w:cs="Times New Roman"/>
          <w:i/>
          <w:sz w:val="28"/>
          <w:szCs w:val="28"/>
          <w:lang w:val="en-US"/>
        </w:rPr>
        <w:t>Stoikan</w:t>
      </w:r>
      <w:proofErr w:type="spellEnd"/>
      <w:r w:rsidRPr="00BA2A26">
        <w:rPr>
          <w:rFonts w:ascii="Times New Roman" w:hAnsi="Times New Roman" w:cs="Times New Roman"/>
          <w:i/>
          <w:sz w:val="28"/>
          <w:szCs w:val="28"/>
          <w:lang w:val="en-US"/>
        </w:rPr>
        <w:t xml:space="preserve"> M., </w:t>
      </w:r>
      <w:proofErr w:type="spellStart"/>
      <w:r w:rsidRPr="00BA2A26">
        <w:rPr>
          <w:rFonts w:ascii="Times New Roman" w:hAnsi="Times New Roman" w:cs="Times New Roman"/>
          <w:i/>
          <w:sz w:val="28"/>
          <w:szCs w:val="28"/>
          <w:lang w:val="en-US"/>
        </w:rPr>
        <w:t>Camarda</w:t>
      </w:r>
      <w:proofErr w:type="spellEnd"/>
      <w:r w:rsidRPr="00BA2A26">
        <w:rPr>
          <w:rFonts w:ascii="Times New Roman" w:hAnsi="Times New Roman" w:cs="Times New Roman"/>
          <w:i/>
          <w:sz w:val="28"/>
          <w:szCs w:val="28"/>
          <w:lang w:val="en-US"/>
        </w:rPr>
        <w:t xml:space="preserve"> A.L</w:t>
      </w:r>
      <w:r w:rsidRPr="00BA2A26">
        <w:rPr>
          <w:rFonts w:ascii="Times New Roman" w:hAnsi="Times New Roman" w:cs="Times New Roman"/>
          <w:sz w:val="28"/>
          <w:szCs w:val="28"/>
          <w:lang w:val="en-US"/>
        </w:rPr>
        <w:t xml:space="preserve">. «Innovation economy and the importance of human capital in the developed countries» </w:t>
      </w:r>
      <w:r w:rsidRPr="00BA2A26">
        <w:rPr>
          <w:rFonts w:ascii="Times New Roman" w:hAnsi="Times New Roman" w:cs="Times New Roman"/>
          <w:sz w:val="28"/>
          <w:szCs w:val="28"/>
          <w:lang w:val="en-US" w:eastAsia="ru-RU"/>
        </w:rPr>
        <w:t xml:space="preserve">// </w:t>
      </w:r>
      <w:r w:rsidRPr="00BA2A26">
        <w:rPr>
          <w:rFonts w:ascii="Times New Roman" w:hAnsi="Times New Roman" w:cs="Times New Roman"/>
          <w:sz w:val="28"/>
          <w:szCs w:val="28"/>
          <w:lang w:val="en-US"/>
        </w:rPr>
        <w:t xml:space="preserve">International </w:t>
      </w:r>
      <w:proofErr w:type="spellStart"/>
      <w:r w:rsidRPr="00BA2A26">
        <w:rPr>
          <w:rFonts w:ascii="Times New Roman" w:hAnsi="Times New Roman" w:cs="Times New Roman"/>
          <w:sz w:val="28"/>
          <w:szCs w:val="28"/>
          <w:lang w:val="en-US"/>
        </w:rPr>
        <w:t>Journ</w:t>
      </w:r>
      <w:proofErr w:type="spellEnd"/>
      <w:r w:rsidRPr="00BA2A26">
        <w:rPr>
          <w:rFonts w:ascii="Times New Roman" w:hAnsi="Times New Roman" w:cs="Times New Roman"/>
          <w:sz w:val="28"/>
          <w:szCs w:val="28"/>
          <w:lang w:val="en-US"/>
        </w:rPr>
        <w:t xml:space="preserve">. </w:t>
      </w:r>
      <w:proofErr w:type="gramStart"/>
      <w:r w:rsidRPr="00BA2A26">
        <w:rPr>
          <w:rFonts w:ascii="Times New Roman" w:hAnsi="Times New Roman" w:cs="Times New Roman"/>
          <w:sz w:val="28"/>
          <w:szCs w:val="28"/>
          <w:lang w:val="en-US"/>
        </w:rPr>
        <w:t>and</w:t>
      </w:r>
      <w:proofErr w:type="gramEnd"/>
      <w:r w:rsidRPr="00BA2A26">
        <w:rPr>
          <w:rFonts w:ascii="Times New Roman" w:hAnsi="Times New Roman" w:cs="Times New Roman"/>
          <w:sz w:val="28"/>
          <w:szCs w:val="28"/>
          <w:lang w:val="en-US"/>
        </w:rPr>
        <w:t xml:space="preserve"> Information Technologies,  </w:t>
      </w:r>
      <w:proofErr w:type="spellStart"/>
      <w:r w:rsidRPr="00BA2A26">
        <w:rPr>
          <w:rFonts w:ascii="Times New Roman" w:hAnsi="Times New Roman" w:cs="Times New Roman"/>
          <w:sz w:val="28"/>
          <w:szCs w:val="28"/>
          <w:lang w:val="en-US"/>
        </w:rPr>
        <w:t>Iss</w:t>
      </w:r>
      <w:proofErr w:type="spellEnd"/>
      <w:r w:rsidRPr="00BA2A26">
        <w:rPr>
          <w:rFonts w:ascii="Times New Roman" w:hAnsi="Times New Roman" w:cs="Times New Roman"/>
          <w:sz w:val="28"/>
          <w:szCs w:val="28"/>
          <w:lang w:val="en-US"/>
        </w:rPr>
        <w:t>. 4, Vol. 5.</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proofErr w:type="spellStart"/>
      <w:r w:rsidRPr="00BA2A26">
        <w:rPr>
          <w:rFonts w:ascii="Times New Roman" w:hAnsi="Times New Roman" w:cs="Times New Roman"/>
          <w:i/>
          <w:sz w:val="28"/>
          <w:szCs w:val="28"/>
          <w:lang w:val="en-US"/>
        </w:rPr>
        <w:t>Styhre</w:t>
      </w:r>
      <w:proofErr w:type="spellEnd"/>
      <w:r w:rsidRPr="00BA2A26">
        <w:rPr>
          <w:rFonts w:ascii="Times New Roman" w:hAnsi="Times New Roman" w:cs="Times New Roman"/>
          <w:i/>
          <w:sz w:val="28"/>
          <w:szCs w:val="28"/>
          <w:lang w:val="en-US"/>
        </w:rPr>
        <w:t xml:space="preserve"> A., </w:t>
      </w:r>
      <w:proofErr w:type="spellStart"/>
      <w:r w:rsidRPr="00BA2A26">
        <w:rPr>
          <w:rFonts w:ascii="Times New Roman" w:hAnsi="Times New Roman" w:cs="Times New Roman"/>
          <w:i/>
          <w:sz w:val="28"/>
          <w:szCs w:val="28"/>
          <w:lang w:val="en-US"/>
        </w:rPr>
        <w:t>Börjesson</w:t>
      </w:r>
      <w:proofErr w:type="spellEnd"/>
      <w:r w:rsidRPr="00BA2A26">
        <w:rPr>
          <w:rFonts w:ascii="Times New Roman" w:hAnsi="Times New Roman" w:cs="Times New Roman"/>
          <w:i/>
          <w:sz w:val="28"/>
          <w:szCs w:val="28"/>
          <w:lang w:val="en-US"/>
        </w:rPr>
        <w:t xml:space="preserve"> S.</w:t>
      </w:r>
      <w:r w:rsidRPr="00BA2A26">
        <w:rPr>
          <w:rFonts w:ascii="Times New Roman" w:hAnsi="Times New Roman" w:cs="Times New Roman"/>
          <w:sz w:val="28"/>
          <w:szCs w:val="28"/>
          <w:lang w:val="en-US"/>
        </w:rPr>
        <w:t xml:space="preserve"> Innovativeness and Creativity in Bureaucratic Organizations: Evidence from the Pharmaceutical and the Automotive Industry. Coventry, 2006.</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r w:rsidRPr="00BA2A26">
        <w:rPr>
          <w:rFonts w:ascii="Times New Roman" w:hAnsi="Times New Roman" w:cs="Times New Roman"/>
          <w:i/>
          <w:sz w:val="28"/>
          <w:szCs w:val="28"/>
          <w:lang w:val="en-US"/>
        </w:rPr>
        <w:t xml:space="preserve">Subramanian M., </w:t>
      </w:r>
      <w:proofErr w:type="spellStart"/>
      <w:r w:rsidRPr="00BA2A26">
        <w:rPr>
          <w:rFonts w:ascii="Times New Roman" w:hAnsi="Times New Roman" w:cs="Times New Roman"/>
          <w:i/>
          <w:sz w:val="28"/>
          <w:szCs w:val="28"/>
          <w:lang w:val="en-US"/>
        </w:rPr>
        <w:t>Youndt</w:t>
      </w:r>
      <w:proofErr w:type="spellEnd"/>
      <w:r w:rsidRPr="00BA2A26">
        <w:rPr>
          <w:rFonts w:ascii="Times New Roman" w:hAnsi="Times New Roman" w:cs="Times New Roman"/>
          <w:i/>
          <w:sz w:val="28"/>
          <w:szCs w:val="28"/>
          <w:lang w:val="en-US"/>
        </w:rPr>
        <w:t xml:space="preserve"> M.A</w:t>
      </w:r>
      <w:r w:rsidRPr="00BA2A26">
        <w:rPr>
          <w:rFonts w:ascii="Times New Roman" w:hAnsi="Times New Roman" w:cs="Times New Roman"/>
          <w:sz w:val="28"/>
          <w:szCs w:val="28"/>
          <w:lang w:val="en-US"/>
        </w:rPr>
        <w:t>. (2005). «The influence of intellectual capital on the types of innovation capabilities». Academy of Management Journal, Vol. 48, No. 3, pp. 450–463.</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proofErr w:type="spellStart"/>
      <w:r w:rsidRPr="00BA2A26">
        <w:rPr>
          <w:rFonts w:ascii="Times New Roman" w:hAnsi="Times New Roman" w:cs="Times New Roman"/>
          <w:i/>
          <w:sz w:val="28"/>
          <w:szCs w:val="28"/>
          <w:lang w:val="en-US"/>
        </w:rPr>
        <w:t>Venkataraman</w:t>
      </w:r>
      <w:proofErr w:type="spellEnd"/>
      <w:r w:rsidRPr="00BA2A26">
        <w:rPr>
          <w:rFonts w:ascii="Times New Roman" w:hAnsi="Times New Roman" w:cs="Times New Roman"/>
          <w:i/>
          <w:sz w:val="28"/>
          <w:szCs w:val="28"/>
          <w:lang w:val="en-US"/>
        </w:rPr>
        <w:t>, S., McMillan, I. and McGrath, R.</w:t>
      </w:r>
      <w:r w:rsidRPr="00BA2A26">
        <w:rPr>
          <w:rFonts w:ascii="Times New Roman" w:hAnsi="Times New Roman" w:cs="Times New Roman"/>
          <w:sz w:val="28"/>
          <w:szCs w:val="28"/>
          <w:lang w:val="en-US"/>
        </w:rPr>
        <w:t xml:space="preserve"> (1992) ‘Progress in Research on Corporate Venturing’, in D. Sexton (ed.) </w:t>
      </w:r>
      <w:r w:rsidRPr="00BA2A26">
        <w:rPr>
          <w:rFonts w:ascii="Times New Roman" w:hAnsi="Times New Roman" w:cs="Times New Roman"/>
          <w:iCs/>
          <w:sz w:val="28"/>
          <w:szCs w:val="28"/>
          <w:lang w:val="en-US"/>
        </w:rPr>
        <w:t>State of the Art in</w:t>
      </w:r>
      <w:r w:rsidRPr="00BA2A26">
        <w:rPr>
          <w:rFonts w:ascii="Times New Roman" w:hAnsi="Times New Roman" w:cs="Times New Roman"/>
          <w:sz w:val="28"/>
          <w:szCs w:val="28"/>
          <w:lang w:val="en-US"/>
        </w:rPr>
        <w:t xml:space="preserve"> </w:t>
      </w:r>
      <w:r w:rsidRPr="00BA2A26">
        <w:rPr>
          <w:rFonts w:ascii="Times New Roman" w:hAnsi="Times New Roman" w:cs="Times New Roman"/>
          <w:iCs/>
          <w:sz w:val="28"/>
          <w:szCs w:val="28"/>
          <w:lang w:val="en-US"/>
        </w:rPr>
        <w:t>Entrepreneurship</w:t>
      </w:r>
      <w:r w:rsidRPr="00BA2A26">
        <w:rPr>
          <w:rFonts w:ascii="Times New Roman" w:hAnsi="Times New Roman" w:cs="Times New Roman"/>
          <w:sz w:val="28"/>
          <w:szCs w:val="28"/>
          <w:lang w:val="en-US"/>
        </w:rPr>
        <w:t>. New York: Kent.</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r w:rsidRPr="00BA2A26">
        <w:rPr>
          <w:rFonts w:ascii="Times New Roman" w:hAnsi="Times New Roman" w:cs="Times New Roman"/>
          <w:i/>
          <w:sz w:val="28"/>
          <w:szCs w:val="28"/>
          <w:lang w:val="en-US"/>
        </w:rPr>
        <w:t>Westwood R. and David R. Low</w:t>
      </w:r>
      <w:r w:rsidRPr="00BA2A26">
        <w:rPr>
          <w:rFonts w:ascii="Times New Roman" w:hAnsi="Times New Roman" w:cs="Times New Roman"/>
          <w:sz w:val="28"/>
          <w:szCs w:val="28"/>
          <w:lang w:val="en-US"/>
        </w:rPr>
        <w:t xml:space="preserve"> </w:t>
      </w:r>
      <w:r w:rsidRPr="00BA2A26">
        <w:rPr>
          <w:rFonts w:ascii="Times New Roman" w:hAnsi="Times New Roman" w:cs="Times New Roman"/>
          <w:bCs/>
          <w:sz w:val="28"/>
          <w:szCs w:val="28"/>
          <w:lang w:val="en-US"/>
        </w:rPr>
        <w:t xml:space="preserve">The Multicultural Muse : Culture, Creativity and Innovation </w:t>
      </w:r>
      <w:r w:rsidRPr="00BA2A26">
        <w:rPr>
          <w:rFonts w:ascii="Times New Roman" w:hAnsi="Times New Roman" w:cs="Times New Roman"/>
          <w:iCs/>
          <w:sz w:val="28"/>
          <w:szCs w:val="28"/>
          <w:lang w:val="en-US"/>
        </w:rPr>
        <w:t xml:space="preserve">International Journal of Cross Cultural Management </w:t>
      </w:r>
      <w:r w:rsidRPr="00BA2A26">
        <w:rPr>
          <w:rFonts w:ascii="Times New Roman" w:hAnsi="Times New Roman" w:cs="Times New Roman"/>
          <w:sz w:val="28"/>
          <w:szCs w:val="28"/>
          <w:lang w:val="en-US"/>
        </w:rPr>
        <w:t>2003 3: 235</w:t>
      </w:r>
    </w:p>
    <w:p w:rsidR="00701B5C" w:rsidRPr="00BA2A26" w:rsidRDefault="00701B5C" w:rsidP="00436DD0">
      <w:pPr>
        <w:pStyle w:val="a3"/>
        <w:numPr>
          <w:ilvl w:val="0"/>
          <w:numId w:val="1"/>
        </w:numPr>
        <w:tabs>
          <w:tab w:val="left" w:pos="284"/>
          <w:tab w:val="left" w:pos="426"/>
        </w:tabs>
        <w:spacing w:after="0" w:line="240" w:lineRule="auto"/>
        <w:ind w:left="0" w:right="-5" w:firstLine="0"/>
        <w:jc w:val="both"/>
        <w:rPr>
          <w:rFonts w:ascii="Times New Roman" w:hAnsi="Times New Roman" w:cs="Times New Roman"/>
          <w:sz w:val="28"/>
          <w:szCs w:val="28"/>
          <w:lang w:val="en-US"/>
        </w:rPr>
      </w:pPr>
      <w:r w:rsidRPr="00BA2A26">
        <w:rPr>
          <w:rFonts w:ascii="Times New Roman" w:hAnsi="Times New Roman" w:cs="Times New Roman"/>
          <w:sz w:val="28"/>
          <w:szCs w:val="28"/>
          <w:lang w:val="en-US"/>
        </w:rPr>
        <w:t xml:space="preserve"> </w:t>
      </w:r>
      <w:r w:rsidRPr="00BA2A26">
        <w:rPr>
          <w:rFonts w:ascii="Times New Roman" w:hAnsi="Times New Roman" w:cs="Times New Roman"/>
          <w:i/>
          <w:sz w:val="28"/>
          <w:szCs w:val="28"/>
          <w:lang w:val="en-US"/>
        </w:rPr>
        <w:t>Yu-Fang Yen</w:t>
      </w:r>
      <w:r w:rsidRPr="00BA2A26">
        <w:rPr>
          <w:rFonts w:ascii="Times New Roman" w:hAnsi="Times New Roman" w:cs="Times New Roman"/>
          <w:sz w:val="28"/>
          <w:szCs w:val="28"/>
          <w:lang w:val="en-US"/>
        </w:rPr>
        <w:t xml:space="preserve">. The impact of bank’s human capital on organizational performance: how innovation influences performance. — </w:t>
      </w:r>
      <w:hyperlink r:id="rId10" w:history="1">
        <w:r w:rsidRPr="00BA2A26">
          <w:rPr>
            <w:rStyle w:val="a4"/>
            <w:rFonts w:ascii="Times New Roman" w:hAnsi="Times New Roman" w:cs="Times New Roman"/>
            <w:color w:val="auto"/>
            <w:sz w:val="28"/>
            <w:szCs w:val="28"/>
            <w:u w:val="none"/>
            <w:lang w:val="en-US"/>
          </w:rPr>
          <w:t>http://www.innovation-enterprise.com/archives/vol/14/issue/4/article/4528/the-impact-of-bank%92s-human-capital-on</w:t>
        </w:r>
      </w:hyperlink>
      <w:r w:rsidRPr="00BA2A26">
        <w:rPr>
          <w:rFonts w:ascii="Times New Roman" w:hAnsi="Times New Roman" w:cs="Times New Roman"/>
          <w:sz w:val="28"/>
          <w:szCs w:val="28"/>
          <w:lang w:val="en-US" w:eastAsia="ru-RU"/>
        </w:rPr>
        <w:t>.</w:t>
      </w:r>
    </w:p>
    <w:p w:rsidR="00701B5C" w:rsidRPr="00BA2A26" w:rsidRDefault="00701B5C" w:rsidP="00436DD0">
      <w:pPr>
        <w:ind w:right="-5"/>
        <w:jc w:val="both"/>
        <w:rPr>
          <w:sz w:val="28"/>
          <w:szCs w:val="28"/>
          <w:lang w:val="en-US"/>
        </w:rPr>
      </w:pPr>
    </w:p>
    <w:p w:rsidR="001D0ECC" w:rsidRPr="00BA2A26" w:rsidRDefault="001D0ECC" w:rsidP="00436DD0">
      <w:pPr>
        <w:tabs>
          <w:tab w:val="left" w:pos="7513"/>
        </w:tabs>
        <w:spacing w:line="360" w:lineRule="auto"/>
        <w:ind w:right="-5"/>
        <w:jc w:val="both"/>
        <w:rPr>
          <w:sz w:val="28"/>
          <w:szCs w:val="28"/>
          <w:lang w:val="en-US"/>
        </w:rPr>
      </w:pPr>
    </w:p>
    <w:p w:rsidR="00683605" w:rsidRPr="00BA2A26" w:rsidRDefault="00683605" w:rsidP="00436DD0">
      <w:pPr>
        <w:tabs>
          <w:tab w:val="left" w:pos="284"/>
          <w:tab w:val="left" w:pos="1260"/>
          <w:tab w:val="left" w:pos="1980"/>
          <w:tab w:val="left" w:pos="3060"/>
          <w:tab w:val="left" w:pos="4680"/>
          <w:tab w:val="left" w:pos="4860"/>
          <w:tab w:val="left" w:pos="7513"/>
        </w:tabs>
        <w:spacing w:after="0" w:line="360" w:lineRule="auto"/>
        <w:ind w:right="-5"/>
        <w:jc w:val="both"/>
        <w:rPr>
          <w:rFonts w:ascii="Times New Roman" w:hAnsi="Times New Roman" w:cs="Times New Roman"/>
          <w:sz w:val="28"/>
          <w:szCs w:val="28"/>
          <w:lang w:val="en-US"/>
        </w:rPr>
      </w:pPr>
    </w:p>
    <w:p w:rsidR="00B91B8F" w:rsidRPr="00BA2A26" w:rsidRDefault="00B91B8F" w:rsidP="00436DD0">
      <w:pPr>
        <w:autoSpaceDE w:val="0"/>
        <w:autoSpaceDN w:val="0"/>
        <w:adjustRightInd w:val="0"/>
        <w:spacing w:after="0" w:line="360" w:lineRule="auto"/>
        <w:ind w:right="-5"/>
        <w:jc w:val="both"/>
        <w:rPr>
          <w:rFonts w:ascii="Times New Roman" w:eastAsia="TimesNewRomanPSMT" w:hAnsi="Times New Roman" w:cs="Times New Roman"/>
          <w:b/>
          <w:bCs/>
          <w:sz w:val="28"/>
          <w:szCs w:val="28"/>
          <w:lang w:val="en-US"/>
        </w:rPr>
      </w:pPr>
    </w:p>
    <w:p w:rsidR="00683605" w:rsidRPr="00BA2A26" w:rsidRDefault="00683605" w:rsidP="00436DD0">
      <w:pPr>
        <w:spacing w:line="360" w:lineRule="auto"/>
        <w:jc w:val="both"/>
        <w:rPr>
          <w:sz w:val="28"/>
          <w:szCs w:val="28"/>
          <w:lang w:val="en-US"/>
        </w:rPr>
      </w:pPr>
    </w:p>
    <w:p w:rsidR="00FA75CF" w:rsidRPr="00BA2A26" w:rsidRDefault="00FA75CF" w:rsidP="00436DD0">
      <w:pPr>
        <w:spacing w:line="360" w:lineRule="auto"/>
        <w:jc w:val="both"/>
        <w:rPr>
          <w:sz w:val="28"/>
          <w:szCs w:val="28"/>
          <w:lang w:val="en-US"/>
        </w:rPr>
      </w:pPr>
    </w:p>
    <w:sectPr w:rsidR="00FA75CF" w:rsidRPr="00BA2A26" w:rsidSect="00BA2A2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155"/>
    <w:multiLevelType w:val="hybridMultilevel"/>
    <w:tmpl w:val="36780FAC"/>
    <w:lvl w:ilvl="0" w:tplc="7A2A25C4">
      <w:start w:val="1"/>
      <w:numFmt w:val="decimal"/>
      <w:lvlText w:val="%1."/>
      <w:lvlJc w:val="left"/>
      <w:pPr>
        <w:ind w:left="720" w:hanging="360"/>
      </w:pPr>
      <w:rPr>
        <w:rFonts w:ascii="Times New Roman CYR" w:eastAsiaTheme="minorHAnsi" w:hAnsi="Times New Roman CYR" w:cs="Times New Roman CY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914BA"/>
    <w:multiLevelType w:val="hybridMultilevel"/>
    <w:tmpl w:val="2A92751A"/>
    <w:lvl w:ilvl="0" w:tplc="E502021E">
      <w:start w:val="1"/>
      <w:numFmt w:val="decimal"/>
      <w:lvlText w:val="%1."/>
      <w:lvlJc w:val="left"/>
      <w:pPr>
        <w:ind w:left="-774" w:hanging="360"/>
      </w:pPr>
      <w:rPr>
        <w:rFonts w:ascii="Times New Roman" w:eastAsia="TimesNewRomanPSMT" w:hAnsi="Times New Roman" w:cs="Times New Roman"/>
        <w:b w:val="0"/>
        <w:lang w:val="en-US"/>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A8"/>
    <w:rsid w:val="000011B7"/>
    <w:rsid w:val="00001F89"/>
    <w:rsid w:val="00016524"/>
    <w:rsid w:val="0002093A"/>
    <w:rsid w:val="00021FE0"/>
    <w:rsid w:val="00031C0D"/>
    <w:rsid w:val="00033DC5"/>
    <w:rsid w:val="0005673D"/>
    <w:rsid w:val="0006187A"/>
    <w:rsid w:val="00061F2C"/>
    <w:rsid w:val="00063FD5"/>
    <w:rsid w:val="00071FFA"/>
    <w:rsid w:val="00081566"/>
    <w:rsid w:val="00084286"/>
    <w:rsid w:val="00090467"/>
    <w:rsid w:val="00091D66"/>
    <w:rsid w:val="00093C1D"/>
    <w:rsid w:val="00095486"/>
    <w:rsid w:val="000A1643"/>
    <w:rsid w:val="000A1B00"/>
    <w:rsid w:val="000B427D"/>
    <w:rsid w:val="000B4C6C"/>
    <w:rsid w:val="000B735E"/>
    <w:rsid w:val="000C392D"/>
    <w:rsid w:val="000C4937"/>
    <w:rsid w:val="000D287F"/>
    <w:rsid w:val="000D3FA9"/>
    <w:rsid w:val="000E0890"/>
    <w:rsid w:val="000E1628"/>
    <w:rsid w:val="000E2DB4"/>
    <w:rsid w:val="000E35E6"/>
    <w:rsid w:val="000F725B"/>
    <w:rsid w:val="00103B9C"/>
    <w:rsid w:val="001138D0"/>
    <w:rsid w:val="00113AB0"/>
    <w:rsid w:val="00115E0E"/>
    <w:rsid w:val="001175F6"/>
    <w:rsid w:val="00120C82"/>
    <w:rsid w:val="00123C7D"/>
    <w:rsid w:val="0012632D"/>
    <w:rsid w:val="00127AFC"/>
    <w:rsid w:val="00137C0A"/>
    <w:rsid w:val="001424A3"/>
    <w:rsid w:val="00154B29"/>
    <w:rsid w:val="001555A0"/>
    <w:rsid w:val="001578E3"/>
    <w:rsid w:val="00157B83"/>
    <w:rsid w:val="00161E7D"/>
    <w:rsid w:val="00166528"/>
    <w:rsid w:val="001711CA"/>
    <w:rsid w:val="00172D67"/>
    <w:rsid w:val="001870F9"/>
    <w:rsid w:val="001C5407"/>
    <w:rsid w:val="001D0ECC"/>
    <w:rsid w:val="001F0DCF"/>
    <w:rsid w:val="0021176C"/>
    <w:rsid w:val="00214FD9"/>
    <w:rsid w:val="002154F1"/>
    <w:rsid w:val="00216E68"/>
    <w:rsid w:val="00223485"/>
    <w:rsid w:val="00224DB9"/>
    <w:rsid w:val="002419B7"/>
    <w:rsid w:val="00241E79"/>
    <w:rsid w:val="00242621"/>
    <w:rsid w:val="00256AAA"/>
    <w:rsid w:val="0025727C"/>
    <w:rsid w:val="0026643D"/>
    <w:rsid w:val="00270B27"/>
    <w:rsid w:val="002829AA"/>
    <w:rsid w:val="00286C51"/>
    <w:rsid w:val="00292B64"/>
    <w:rsid w:val="002A536F"/>
    <w:rsid w:val="002A6973"/>
    <w:rsid w:val="002B3FB8"/>
    <w:rsid w:val="002C136C"/>
    <w:rsid w:val="002C1C8D"/>
    <w:rsid w:val="002D0F34"/>
    <w:rsid w:val="002D3957"/>
    <w:rsid w:val="002E20AA"/>
    <w:rsid w:val="002E5E6A"/>
    <w:rsid w:val="00332A0E"/>
    <w:rsid w:val="00333D93"/>
    <w:rsid w:val="0034267D"/>
    <w:rsid w:val="00350A8E"/>
    <w:rsid w:val="003641B4"/>
    <w:rsid w:val="00366C06"/>
    <w:rsid w:val="003675CB"/>
    <w:rsid w:val="00376AA0"/>
    <w:rsid w:val="00376D03"/>
    <w:rsid w:val="003776C9"/>
    <w:rsid w:val="003A19CA"/>
    <w:rsid w:val="003C0AAD"/>
    <w:rsid w:val="003C2F3D"/>
    <w:rsid w:val="003C34B6"/>
    <w:rsid w:val="003C3C2F"/>
    <w:rsid w:val="003D72EC"/>
    <w:rsid w:val="003D7CCD"/>
    <w:rsid w:val="003E752D"/>
    <w:rsid w:val="003F2C84"/>
    <w:rsid w:val="00401F34"/>
    <w:rsid w:val="0040344A"/>
    <w:rsid w:val="00405BA5"/>
    <w:rsid w:val="00421F03"/>
    <w:rsid w:val="00436DD0"/>
    <w:rsid w:val="0045761E"/>
    <w:rsid w:val="004621FF"/>
    <w:rsid w:val="00463B7F"/>
    <w:rsid w:val="00463F56"/>
    <w:rsid w:val="0047173C"/>
    <w:rsid w:val="0047317D"/>
    <w:rsid w:val="00490E14"/>
    <w:rsid w:val="004B4988"/>
    <w:rsid w:val="004C002A"/>
    <w:rsid w:val="004C087C"/>
    <w:rsid w:val="004C4576"/>
    <w:rsid w:val="004C5F8F"/>
    <w:rsid w:val="004C6249"/>
    <w:rsid w:val="004C69FD"/>
    <w:rsid w:val="004D3F1E"/>
    <w:rsid w:val="004D5D50"/>
    <w:rsid w:val="004D7315"/>
    <w:rsid w:val="004D7AEB"/>
    <w:rsid w:val="004E0AE0"/>
    <w:rsid w:val="004E4F75"/>
    <w:rsid w:val="00542DB8"/>
    <w:rsid w:val="00546786"/>
    <w:rsid w:val="005522CB"/>
    <w:rsid w:val="00560D2C"/>
    <w:rsid w:val="00562223"/>
    <w:rsid w:val="00571160"/>
    <w:rsid w:val="0057212B"/>
    <w:rsid w:val="00572D85"/>
    <w:rsid w:val="00580465"/>
    <w:rsid w:val="00580AEC"/>
    <w:rsid w:val="00584E97"/>
    <w:rsid w:val="00586C04"/>
    <w:rsid w:val="005926BC"/>
    <w:rsid w:val="00597C9A"/>
    <w:rsid w:val="005A31AB"/>
    <w:rsid w:val="005A38B0"/>
    <w:rsid w:val="005A3F3A"/>
    <w:rsid w:val="005A6845"/>
    <w:rsid w:val="005A797E"/>
    <w:rsid w:val="005B4498"/>
    <w:rsid w:val="005C0823"/>
    <w:rsid w:val="005D429E"/>
    <w:rsid w:val="005D6464"/>
    <w:rsid w:val="005E00EB"/>
    <w:rsid w:val="005E0869"/>
    <w:rsid w:val="005E618F"/>
    <w:rsid w:val="005E6D1D"/>
    <w:rsid w:val="005F30E5"/>
    <w:rsid w:val="005F4E1E"/>
    <w:rsid w:val="005F6BCC"/>
    <w:rsid w:val="006016CF"/>
    <w:rsid w:val="0061615D"/>
    <w:rsid w:val="00620551"/>
    <w:rsid w:val="0062384E"/>
    <w:rsid w:val="00630A64"/>
    <w:rsid w:val="00630E7B"/>
    <w:rsid w:val="00635932"/>
    <w:rsid w:val="00643BF7"/>
    <w:rsid w:val="00654862"/>
    <w:rsid w:val="006608D7"/>
    <w:rsid w:val="006623BC"/>
    <w:rsid w:val="00677A30"/>
    <w:rsid w:val="00677CD6"/>
    <w:rsid w:val="00677CFA"/>
    <w:rsid w:val="00683605"/>
    <w:rsid w:val="00684D7E"/>
    <w:rsid w:val="00685FBD"/>
    <w:rsid w:val="00693903"/>
    <w:rsid w:val="006A3EF4"/>
    <w:rsid w:val="006C3EAD"/>
    <w:rsid w:val="006C45C1"/>
    <w:rsid w:val="006D43BE"/>
    <w:rsid w:val="006E169C"/>
    <w:rsid w:val="0070027F"/>
    <w:rsid w:val="00701B5C"/>
    <w:rsid w:val="00714C87"/>
    <w:rsid w:val="00724966"/>
    <w:rsid w:val="007255F5"/>
    <w:rsid w:val="007356F7"/>
    <w:rsid w:val="007732A6"/>
    <w:rsid w:val="00780D99"/>
    <w:rsid w:val="007813CD"/>
    <w:rsid w:val="0079720A"/>
    <w:rsid w:val="007A5FF0"/>
    <w:rsid w:val="007A7EDD"/>
    <w:rsid w:val="007B0DB7"/>
    <w:rsid w:val="007B74B2"/>
    <w:rsid w:val="007C134D"/>
    <w:rsid w:val="007F55E8"/>
    <w:rsid w:val="008114F5"/>
    <w:rsid w:val="00842ED6"/>
    <w:rsid w:val="00844646"/>
    <w:rsid w:val="00847944"/>
    <w:rsid w:val="00847E3B"/>
    <w:rsid w:val="00863142"/>
    <w:rsid w:val="00870117"/>
    <w:rsid w:val="008761A6"/>
    <w:rsid w:val="008864E6"/>
    <w:rsid w:val="00890147"/>
    <w:rsid w:val="008C47E5"/>
    <w:rsid w:val="008D1A31"/>
    <w:rsid w:val="008D390B"/>
    <w:rsid w:val="008E085D"/>
    <w:rsid w:val="008E454E"/>
    <w:rsid w:val="008E5AAD"/>
    <w:rsid w:val="008E65EF"/>
    <w:rsid w:val="00901A5C"/>
    <w:rsid w:val="00902867"/>
    <w:rsid w:val="00905F9F"/>
    <w:rsid w:val="00915ECF"/>
    <w:rsid w:val="009235DC"/>
    <w:rsid w:val="00925E06"/>
    <w:rsid w:val="00941DB1"/>
    <w:rsid w:val="009500C7"/>
    <w:rsid w:val="00950B67"/>
    <w:rsid w:val="00951D2A"/>
    <w:rsid w:val="00963E63"/>
    <w:rsid w:val="009642FD"/>
    <w:rsid w:val="00965FB5"/>
    <w:rsid w:val="00971AF7"/>
    <w:rsid w:val="00980BCF"/>
    <w:rsid w:val="00982F3A"/>
    <w:rsid w:val="009A0579"/>
    <w:rsid w:val="009A4A11"/>
    <w:rsid w:val="009B3C80"/>
    <w:rsid w:val="009C3B8B"/>
    <w:rsid w:val="009C680C"/>
    <w:rsid w:val="009E0B92"/>
    <w:rsid w:val="009E662E"/>
    <w:rsid w:val="00A170BA"/>
    <w:rsid w:val="00A37BCA"/>
    <w:rsid w:val="00A5237A"/>
    <w:rsid w:val="00A600E6"/>
    <w:rsid w:val="00A711A7"/>
    <w:rsid w:val="00A736B0"/>
    <w:rsid w:val="00A81CC1"/>
    <w:rsid w:val="00A84F52"/>
    <w:rsid w:val="00AA5D6B"/>
    <w:rsid w:val="00AA706A"/>
    <w:rsid w:val="00AB33F5"/>
    <w:rsid w:val="00AB4489"/>
    <w:rsid w:val="00AC33D6"/>
    <w:rsid w:val="00AD2094"/>
    <w:rsid w:val="00AF6A48"/>
    <w:rsid w:val="00B02BD3"/>
    <w:rsid w:val="00B06AA7"/>
    <w:rsid w:val="00B07A76"/>
    <w:rsid w:val="00B15FEC"/>
    <w:rsid w:val="00B1668A"/>
    <w:rsid w:val="00B4523D"/>
    <w:rsid w:val="00B61676"/>
    <w:rsid w:val="00B721E1"/>
    <w:rsid w:val="00B90BDC"/>
    <w:rsid w:val="00B91B8F"/>
    <w:rsid w:val="00B968EC"/>
    <w:rsid w:val="00BA2A26"/>
    <w:rsid w:val="00BA2F83"/>
    <w:rsid w:val="00BB306E"/>
    <w:rsid w:val="00BB3E82"/>
    <w:rsid w:val="00BC12D0"/>
    <w:rsid w:val="00BD49FC"/>
    <w:rsid w:val="00BD72BC"/>
    <w:rsid w:val="00BE39D6"/>
    <w:rsid w:val="00BF0A85"/>
    <w:rsid w:val="00BF23BF"/>
    <w:rsid w:val="00BF77A4"/>
    <w:rsid w:val="00BF7A99"/>
    <w:rsid w:val="00C31801"/>
    <w:rsid w:val="00C533C2"/>
    <w:rsid w:val="00C60CBC"/>
    <w:rsid w:val="00C62445"/>
    <w:rsid w:val="00C64769"/>
    <w:rsid w:val="00C70F5B"/>
    <w:rsid w:val="00C7763A"/>
    <w:rsid w:val="00C776B8"/>
    <w:rsid w:val="00C8377C"/>
    <w:rsid w:val="00C84DC5"/>
    <w:rsid w:val="00C919F6"/>
    <w:rsid w:val="00C920B7"/>
    <w:rsid w:val="00CA2BA9"/>
    <w:rsid w:val="00CD71FD"/>
    <w:rsid w:val="00CF74A4"/>
    <w:rsid w:val="00D06A4C"/>
    <w:rsid w:val="00D1363B"/>
    <w:rsid w:val="00D40F9E"/>
    <w:rsid w:val="00D41C53"/>
    <w:rsid w:val="00D433C4"/>
    <w:rsid w:val="00D450A8"/>
    <w:rsid w:val="00D45AD5"/>
    <w:rsid w:val="00D51AA9"/>
    <w:rsid w:val="00D54303"/>
    <w:rsid w:val="00D54F70"/>
    <w:rsid w:val="00D7259B"/>
    <w:rsid w:val="00D741A8"/>
    <w:rsid w:val="00D86822"/>
    <w:rsid w:val="00D90702"/>
    <w:rsid w:val="00D97486"/>
    <w:rsid w:val="00DA01DC"/>
    <w:rsid w:val="00DB5614"/>
    <w:rsid w:val="00DC07BE"/>
    <w:rsid w:val="00DC7A1A"/>
    <w:rsid w:val="00DD6D8C"/>
    <w:rsid w:val="00DE40E9"/>
    <w:rsid w:val="00DE4EA9"/>
    <w:rsid w:val="00DE7277"/>
    <w:rsid w:val="00E12314"/>
    <w:rsid w:val="00E25BCC"/>
    <w:rsid w:val="00E30FB7"/>
    <w:rsid w:val="00E33343"/>
    <w:rsid w:val="00E4437E"/>
    <w:rsid w:val="00E6328E"/>
    <w:rsid w:val="00E6441B"/>
    <w:rsid w:val="00E67BE0"/>
    <w:rsid w:val="00E70C67"/>
    <w:rsid w:val="00E73A96"/>
    <w:rsid w:val="00E74E79"/>
    <w:rsid w:val="00E83560"/>
    <w:rsid w:val="00EC05F4"/>
    <w:rsid w:val="00EC1376"/>
    <w:rsid w:val="00ED7436"/>
    <w:rsid w:val="00EE3288"/>
    <w:rsid w:val="00EF6B8F"/>
    <w:rsid w:val="00F02D0E"/>
    <w:rsid w:val="00F03A50"/>
    <w:rsid w:val="00F062C9"/>
    <w:rsid w:val="00F169C3"/>
    <w:rsid w:val="00F27C9D"/>
    <w:rsid w:val="00F3297D"/>
    <w:rsid w:val="00F4092E"/>
    <w:rsid w:val="00F52738"/>
    <w:rsid w:val="00F55B15"/>
    <w:rsid w:val="00F64E17"/>
    <w:rsid w:val="00F8506E"/>
    <w:rsid w:val="00F86173"/>
    <w:rsid w:val="00F913FF"/>
    <w:rsid w:val="00F94FB5"/>
    <w:rsid w:val="00FA68FC"/>
    <w:rsid w:val="00FA75CF"/>
    <w:rsid w:val="00FD158F"/>
    <w:rsid w:val="00FE3A49"/>
    <w:rsid w:val="00FE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96"/>
    <w:pPr>
      <w:ind w:left="720"/>
      <w:contextualSpacing/>
    </w:pPr>
  </w:style>
  <w:style w:type="character" w:styleId="a4">
    <w:name w:val="Hyperlink"/>
    <w:basedOn w:val="a0"/>
    <w:uiPriority w:val="99"/>
    <w:unhideWhenUsed/>
    <w:rsid w:val="00E73A96"/>
    <w:rPr>
      <w:color w:val="0000FF" w:themeColor="hyperlink"/>
      <w:u w:val="single"/>
    </w:rPr>
  </w:style>
  <w:style w:type="character" w:customStyle="1" w:styleId="longtext">
    <w:name w:val="long_text"/>
    <w:basedOn w:val="a0"/>
    <w:rsid w:val="006C45C1"/>
  </w:style>
  <w:style w:type="character" w:customStyle="1" w:styleId="hps">
    <w:name w:val="hps"/>
    <w:basedOn w:val="a0"/>
    <w:rsid w:val="006C45C1"/>
  </w:style>
  <w:style w:type="paragraph" w:customStyle="1" w:styleId="a5">
    <w:name w:val="Коды"/>
    <w:basedOn w:val="a"/>
    <w:rsid w:val="00B91B8F"/>
    <w:pPr>
      <w:spacing w:after="0" w:line="240" w:lineRule="auto"/>
      <w:ind w:firstLine="709"/>
    </w:pPr>
    <w:rPr>
      <w:rFonts w:ascii="Arial Unicode MS" w:eastAsia="Arial Unicode MS" w:hAnsi="Arial Unicode MS" w:cs="Times New Roman"/>
      <w:i/>
      <w:sz w:val="16"/>
      <w:szCs w:val="20"/>
      <w:lang w:eastAsia="ru-RU"/>
    </w:rPr>
  </w:style>
  <w:style w:type="paragraph" w:styleId="a6">
    <w:name w:val="Balloon Text"/>
    <w:basedOn w:val="a"/>
    <w:link w:val="a7"/>
    <w:uiPriority w:val="99"/>
    <w:semiHidden/>
    <w:unhideWhenUsed/>
    <w:rsid w:val="00BA2A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96"/>
    <w:pPr>
      <w:ind w:left="720"/>
      <w:contextualSpacing/>
    </w:pPr>
  </w:style>
  <w:style w:type="character" w:styleId="a4">
    <w:name w:val="Hyperlink"/>
    <w:basedOn w:val="a0"/>
    <w:uiPriority w:val="99"/>
    <w:unhideWhenUsed/>
    <w:rsid w:val="00E73A96"/>
    <w:rPr>
      <w:color w:val="0000FF" w:themeColor="hyperlink"/>
      <w:u w:val="single"/>
    </w:rPr>
  </w:style>
  <w:style w:type="character" w:customStyle="1" w:styleId="longtext">
    <w:name w:val="long_text"/>
    <w:basedOn w:val="a0"/>
    <w:rsid w:val="006C45C1"/>
  </w:style>
  <w:style w:type="character" w:customStyle="1" w:styleId="hps">
    <w:name w:val="hps"/>
    <w:basedOn w:val="a0"/>
    <w:rsid w:val="006C45C1"/>
  </w:style>
  <w:style w:type="paragraph" w:customStyle="1" w:styleId="a5">
    <w:name w:val="Коды"/>
    <w:basedOn w:val="a"/>
    <w:rsid w:val="00B91B8F"/>
    <w:pPr>
      <w:spacing w:after="0" w:line="240" w:lineRule="auto"/>
      <w:ind w:firstLine="709"/>
    </w:pPr>
    <w:rPr>
      <w:rFonts w:ascii="Arial Unicode MS" w:eastAsia="Arial Unicode MS" w:hAnsi="Arial Unicode MS" w:cs="Times New Roman"/>
      <w:i/>
      <w:sz w:val="16"/>
      <w:szCs w:val="20"/>
      <w:lang w:eastAsia="ru-RU"/>
    </w:rPr>
  </w:style>
  <w:style w:type="paragraph" w:styleId="a6">
    <w:name w:val="Balloon Text"/>
    <w:basedOn w:val="a"/>
    <w:link w:val="a7"/>
    <w:uiPriority w:val="99"/>
    <w:semiHidden/>
    <w:unhideWhenUsed/>
    <w:rsid w:val="00BA2A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_goldyreva@mail.ru" TargetMode="External"/><Relationship Id="rId3" Type="http://schemas.openxmlformats.org/officeDocument/2006/relationships/styles" Target="styles.xml"/><Relationship Id="rId7" Type="http://schemas.openxmlformats.org/officeDocument/2006/relationships/hyperlink" Target="http://www.innovation-enterprise.com/archives/vol/14/issue/4/article/4528/the-impact-of-bank%92s-human-capital-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novation-enterprise.com/archives/vol/14/issue/4/article/4528/the-impact-of-bank%92s-human-capital-on" TargetMode="External"/><Relationship Id="rId4" Type="http://schemas.microsoft.com/office/2007/relationships/stylesWithEffects" Target="stylesWithEffects.xml"/><Relationship Id="rId9" Type="http://schemas.openxmlformats.org/officeDocument/2006/relationships/hyperlink" Target="mailto:vera_goldyr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C23E-F1D3-4BCE-B6D8-AB6312AF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3607</Words>
  <Characters>24607</Characters>
  <Application>Microsoft Office Word</Application>
  <DocSecurity>0</DocSecurity>
  <Lines>464</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GoldyrevaVA</dc:creator>
  <cp:keywords/>
  <dc:description/>
  <cp:lastModifiedBy>Администратор</cp:lastModifiedBy>
  <cp:revision>21</cp:revision>
  <cp:lastPrinted>2013-11-21T09:52:00Z</cp:lastPrinted>
  <dcterms:created xsi:type="dcterms:W3CDTF">2013-08-16T14:43:00Z</dcterms:created>
  <dcterms:modified xsi:type="dcterms:W3CDTF">2013-11-21T10:25:00Z</dcterms:modified>
</cp:coreProperties>
</file>