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F" w:rsidRDefault="00983DBF" w:rsidP="00983DBF">
      <w:r>
        <w:t>Коллаж как способ реконструкции истории образования</w:t>
      </w:r>
    </w:p>
    <w:p w:rsidR="008C4EC4" w:rsidRDefault="008C4EC4">
      <w:r>
        <w:t xml:space="preserve">Елена </w:t>
      </w:r>
      <w:proofErr w:type="spellStart"/>
      <w:r>
        <w:t>Пенская</w:t>
      </w:r>
      <w:proofErr w:type="spellEnd"/>
    </w:p>
    <w:p w:rsidR="00D25565" w:rsidRDefault="00D25565" w:rsidP="00D25565">
      <w:pPr>
        <w:rPr>
          <w:i/>
        </w:rPr>
      </w:pPr>
    </w:p>
    <w:p w:rsidR="00DA4C41" w:rsidRDefault="00DA4C41" w:rsidP="00D25565">
      <w:pPr>
        <w:rPr>
          <w:i/>
        </w:rPr>
      </w:pPr>
    </w:p>
    <w:p w:rsidR="00672FBE" w:rsidRDefault="00B13EB6" w:rsidP="002A29D9">
      <w:r>
        <w:t xml:space="preserve">Реформирование тех или иных областей социума проходит, как правило, в трех измерениях. Прежде всего проведение реформ опирается на систему экспертных оценок настоящего положения дел отрасли, прогнозирование последствий. Предполагается также, что </w:t>
      </w:r>
      <w:r w:rsidR="00672FBE">
        <w:t>анализ предшествующих этапов, учет  прошлого опыта является необходимым фактором, влияющим на принятие актуальных  решений, направленных на изменение сложившейся ситуации.</w:t>
      </w:r>
    </w:p>
    <w:p w:rsidR="006E7E59" w:rsidRDefault="00672FBE" w:rsidP="002A29D9">
      <w:r>
        <w:t>Образовательные реформы постсоветского периода на протяжении ряда лет</w:t>
      </w:r>
      <w:r w:rsidR="00217090">
        <w:t>, как известно,</w:t>
      </w:r>
      <w:r>
        <w:t xml:space="preserve"> сталкиваются с предсказуемыми трудностями и сопротивлением общественных групп</w:t>
      </w:r>
      <w:r w:rsidR="00217090">
        <w:t>.</w:t>
      </w:r>
      <w:r>
        <w:t xml:space="preserve"> </w:t>
      </w:r>
      <w:r w:rsidR="00217090">
        <w:t>Н</w:t>
      </w:r>
      <w:r>
        <w:t xml:space="preserve">е в последнюю очередь </w:t>
      </w:r>
      <w:r w:rsidR="00217090">
        <w:t xml:space="preserve"> эти обстоятельства объясняются исторически.  Но история образования – сфера неопределенная, в России</w:t>
      </w:r>
      <w:r w:rsidR="00587E28">
        <w:t xml:space="preserve">  она так и не сложилась: не разобраны и не систематизированы архивы русских</w:t>
      </w:r>
      <w:r w:rsidR="000F7895">
        <w:t>,</w:t>
      </w:r>
      <w:r w:rsidR="00587E28">
        <w:t xml:space="preserve"> советских государственных и партийных структур, курирующих   политику образования, не проанализированы статистические данные, отсутствует комплексная интерпретация образовательной инфраструктуры, которая позволила бы понять механизмы функционирования издательств, обслуживающих сферу,   научных институций. Этот список «отсу</w:t>
      </w:r>
      <w:r w:rsidR="000F7895">
        <w:t>т</w:t>
      </w:r>
      <w:r w:rsidR="00587E28">
        <w:t xml:space="preserve">ствующих звеньев» может быть расширен. Но мы видим свою задачу не в </w:t>
      </w:r>
      <w:r w:rsidR="00CB2F27">
        <w:t xml:space="preserve">перечне лакун, а в </w:t>
      </w:r>
      <w:r w:rsidR="00587E28">
        <w:t>инвентаризации</w:t>
      </w:r>
      <w:r w:rsidR="00CB2F27">
        <w:t>, пусть приблизительной, тех практик, что сложились в данном историко-образовательном секторе.</w:t>
      </w:r>
      <w:r w:rsidR="00C721A4">
        <w:t xml:space="preserve"> Разумеется, речь может идти об отдельных «островках», частных случаях, исследовательских казусах, но никак не о последовательных и систематических действиях. Цех историков образования достаточно узок</w:t>
      </w:r>
      <w:r w:rsidR="006E7E59">
        <w:t>, попытки описаний разрозненны</w:t>
      </w:r>
      <w:r w:rsidR="00C721A4">
        <w:rPr>
          <w:rStyle w:val="a6"/>
        </w:rPr>
        <w:footnoteReference w:id="1"/>
      </w:r>
      <w:r w:rsidR="00C721A4">
        <w:t>.</w:t>
      </w:r>
    </w:p>
    <w:p w:rsidR="006E7E59" w:rsidRDefault="006E7E59" w:rsidP="002A29D9">
      <w:r>
        <w:t xml:space="preserve">В настоящее время можно выделить несколько аналитических подходов к истории российского образования, фокусирующихся преимущественно на </w:t>
      </w:r>
      <w:proofErr w:type="spellStart"/>
      <w:r>
        <w:t>модернизационных</w:t>
      </w:r>
      <w:proofErr w:type="spellEnd"/>
      <w:r>
        <w:t xml:space="preserve"> процессах</w:t>
      </w:r>
      <w:r>
        <w:rPr>
          <w:rStyle w:val="a6"/>
        </w:rPr>
        <w:footnoteReference w:id="2"/>
      </w:r>
      <w:r>
        <w:t>:</w:t>
      </w:r>
    </w:p>
    <w:p w:rsidR="006E7E59" w:rsidRDefault="006E7E59" w:rsidP="002A29D9">
      <w:r>
        <w:t xml:space="preserve">- герменевтический метод, предполагающий детальный разбор отдельных исторических эпизодов, а затем их синтез, собирание целостной картины периода на основе сборки и </w:t>
      </w:r>
      <w:proofErr w:type="gramStart"/>
      <w:r>
        <w:t>комментария</w:t>
      </w:r>
      <w:proofErr w:type="gramEnd"/>
      <w:r>
        <w:t xml:space="preserve"> основных факторов, повлиявших на   </w:t>
      </w:r>
      <w:r w:rsidR="00C851F5">
        <w:t xml:space="preserve">становление доминирующих тенденции в тот или иной период. Примером герменевтического подхода может служить монография </w:t>
      </w:r>
      <w:proofErr w:type="spellStart"/>
      <w:r w:rsidR="00C851F5">
        <w:t>Красовицкой</w:t>
      </w:r>
      <w:proofErr w:type="spellEnd"/>
      <w:r w:rsidR="00C851F5">
        <w:t xml:space="preserve"> Т. Ю. Модернизация российского  образовательного пространства. </w:t>
      </w:r>
      <w:proofErr w:type="gramStart"/>
      <w:r w:rsidR="00C851F5">
        <w:t>От Столыпина к Сталину (конец XIX века -- начало (20-е годы) XX в. М.: Новый хронограф.2011.</w:t>
      </w:r>
      <w:proofErr w:type="gramEnd"/>
      <w:r w:rsidR="00C851F5" w:rsidRPr="00B13EB6">
        <w:t xml:space="preserve"> В </w:t>
      </w:r>
      <w:r w:rsidR="008324F7">
        <w:t xml:space="preserve">данной работе сравниваются два проекта переустройства </w:t>
      </w:r>
      <w:r w:rsidR="008324F7" w:rsidRPr="00B13EB6">
        <w:t>образовательного пространства</w:t>
      </w:r>
      <w:r w:rsidR="008324F7">
        <w:t>:</w:t>
      </w:r>
      <w:r w:rsidR="00C851F5" w:rsidRPr="00B13EB6">
        <w:t xml:space="preserve"> имперский и советский</w:t>
      </w:r>
      <w:r w:rsidR="008324F7">
        <w:t xml:space="preserve">, показаны </w:t>
      </w:r>
      <w:r w:rsidR="00C851F5" w:rsidRPr="00B13EB6">
        <w:t xml:space="preserve"> механизмы их реализации управляющими структурами и персонажами </w:t>
      </w:r>
      <w:r w:rsidR="00C851F5" w:rsidRPr="00B13EB6">
        <w:lastRenderedPageBreak/>
        <w:t xml:space="preserve">применительно к огромному поликультурному региону. Анализируются ресурсы традиционного образовательного пространства России (мусульманские, </w:t>
      </w:r>
      <w:proofErr w:type="spellStart"/>
      <w:r w:rsidR="00C851F5" w:rsidRPr="00B13EB6">
        <w:t>иудейские</w:t>
      </w:r>
      <w:proofErr w:type="spellEnd"/>
      <w:r w:rsidR="00C851F5" w:rsidRPr="00B13EB6">
        <w:t xml:space="preserve">, буддийские), а также достижения российской науки, образовательный потенциал элит, структуры и учебная база традиционных школ как базовые в условиях исторически «запаздывающего» процесса в неевропейском культурном поле. Особо выделено противостояние элит, предлагавших свои проекты российским народам, отличающимся друг от друга языками и религией, традициями. </w:t>
      </w:r>
      <w:r w:rsidR="008324F7">
        <w:t>О</w:t>
      </w:r>
      <w:r w:rsidR="00C851F5" w:rsidRPr="00B13EB6">
        <w:t>бращается внимание на сходства и отличия политических средств и целей, острое внимание к выдвижению на первый план проблемы обучения на родных языках, особенно при внедрении в содержание образования светских дисциплин.</w:t>
      </w:r>
      <w:r w:rsidR="008324F7">
        <w:t xml:space="preserve"> </w:t>
      </w:r>
      <w:proofErr w:type="spellStart"/>
      <w:r w:rsidR="008324F7">
        <w:t>Красовицкая</w:t>
      </w:r>
      <w:proofErr w:type="spellEnd"/>
      <w:r w:rsidR="008324F7">
        <w:t xml:space="preserve"> Т.Ю. намечает, точно комментирует и «</w:t>
      </w:r>
      <w:proofErr w:type="spellStart"/>
      <w:r w:rsidR="008324F7">
        <w:t>деконструирует</w:t>
      </w:r>
      <w:proofErr w:type="spellEnd"/>
      <w:r w:rsidR="008324F7">
        <w:t>» ключевые моменты эволюции большевистского, а затем советского образовательного строительства. Так, выясняется</w:t>
      </w:r>
      <w:proofErr w:type="gramStart"/>
      <w:r w:rsidR="008324F7">
        <w:t xml:space="preserve"> </w:t>
      </w:r>
      <w:r w:rsidR="008324F7" w:rsidRPr="002A29D9">
        <w:t>,</w:t>
      </w:r>
      <w:proofErr w:type="gramEnd"/>
      <w:r w:rsidR="008324F7">
        <w:t xml:space="preserve"> что </w:t>
      </w:r>
      <w:r w:rsidR="008324F7" w:rsidRPr="002A29D9">
        <w:t xml:space="preserve"> несмотря на готовность большевиков «перевернуть» всю систему образования, лишь в октябре 1918 г. были приняты «Основные принципы единой трудовой школы», наспех сочиненные А.В.Луначарским. Несмотря на то, что в них выдвигалась здравая идея «изучения человеческой культуры в связи с природой», она так и не была подтверждена соответствующими, то есть качественно новыми, школьными программами. Это позволило в начале 1930-х годов совершить поворот к системе образования, которая обслуживала интересы государственной власти, а не интересы общества.</w:t>
      </w:r>
    </w:p>
    <w:p w:rsidR="000F7895" w:rsidRDefault="008324F7" w:rsidP="009D5B6A">
      <w:r>
        <w:t xml:space="preserve">- другой метод – антропологический </w:t>
      </w:r>
      <w:r w:rsidR="009D5B6A">
        <w:t xml:space="preserve">сквозной, рассматривающий какой-либо феномен образовательной системы в его развитии, на пересечении </w:t>
      </w:r>
      <w:proofErr w:type="spellStart"/>
      <w:r w:rsidR="009D5B6A">
        <w:t>социо-культурных</w:t>
      </w:r>
      <w:proofErr w:type="spellEnd"/>
      <w:r w:rsidR="009D5B6A">
        <w:t xml:space="preserve"> и политических сред. Концентрированно данный подход представлен в серии объединенных междисциплинарных </w:t>
      </w:r>
      <w:r w:rsidR="000F7895">
        <w:t>семинаров</w:t>
      </w:r>
      <w:r w:rsidR="009D5B6A">
        <w:t xml:space="preserve">  «Антропология советской школы». </w:t>
      </w:r>
      <w:r w:rsidR="006B0A89">
        <w:t xml:space="preserve"> Авторы проекта декларируют эмпирический выбор тем, оставляя за собой </w:t>
      </w:r>
      <w:proofErr w:type="gramStart"/>
      <w:r w:rsidR="006B0A89">
        <w:t>право</w:t>
      </w:r>
      <w:proofErr w:type="gramEnd"/>
      <w:r w:rsidR="006B0A89">
        <w:t xml:space="preserve"> </w:t>
      </w:r>
      <w:r w:rsidR="000F7895">
        <w:t xml:space="preserve">остановиться на </w:t>
      </w:r>
      <w:r w:rsidR="006B0A89">
        <w:t xml:space="preserve"> самы</w:t>
      </w:r>
      <w:r w:rsidR="000F7895">
        <w:t>х</w:t>
      </w:r>
      <w:r w:rsidR="006B0A89">
        <w:t xml:space="preserve"> репрезентативны</w:t>
      </w:r>
      <w:r w:rsidR="000F7895">
        <w:t>х. В этот разряд, по логике авторов, попадают следующие</w:t>
      </w:r>
      <w:r w:rsidR="009D5B6A">
        <w:t>:</w:t>
      </w:r>
      <w:r w:rsidR="009D5B6A" w:rsidRPr="009D5B6A">
        <w:t xml:space="preserve"> </w:t>
      </w:r>
      <w:r w:rsidR="009D5B6A">
        <w:t>1)тексты</w:t>
      </w:r>
      <w:r w:rsidR="006B0A89">
        <w:t xml:space="preserve"> -</w:t>
      </w:r>
      <w:r w:rsidR="009D5B6A">
        <w:t xml:space="preserve"> учебники, хрестоматии, словари, тетради, наглядные пособия и эфемерные тексты, написанные на доске и произносимые в классе. В целом учебные тексты претендуют на универсальное и нормативное представление мира и человеческого знания. </w:t>
      </w:r>
      <w:proofErr w:type="gramStart"/>
      <w:r w:rsidR="009D5B6A">
        <w:t>Школа</w:t>
      </w:r>
      <w:proofErr w:type="gramEnd"/>
      <w:r w:rsidR="009D5B6A">
        <w:t xml:space="preserve"> несомненно сыграла определённую роль в формировании фонда стереотипов и знаний взрослых носителей советской культуры. Нам бы хотелось оценить масштаб и характер этих влияний и попытаться найти общее среди моря частностей; 2)Изменения в политической жизни страны непосредственным образом сказывались на теории и практике учебного процесса, сменялись одна за другой образовательные парадигмы. В то же время какие-то составляющие школьного образования, в том числе и унаследованные с досоветских времен, сохранялись или даже возрождались обновленными;3)Профессия учителя, несмотря на пристальный к ней интерес историков педагогики, в антропологическом смысле представляет собой почти сплошное белое пятно. Так, остаются практически не изученными учительские традиции, учительские династии, стереотипия учительской биографии, не говоря уже о корпусе учительского фольклора (приметы, сны, рассказы о выпускниках и пр.);4)Советская школа в определённый момент оказалась неотделима от пионерской организации. Пионерская ритуальная практика — это не просто внешкольный досуг, а форма регулирования и контроля жизни советского школьника за пределами класса. В целом пионерия и школа образуют своего рода воспитательный и идеологический </w:t>
      </w:r>
      <w:proofErr w:type="spellStart"/>
      <w:r w:rsidR="009D5B6A">
        <w:t>симбиоз.</w:t>
      </w:r>
      <w:r w:rsidR="009D5B6A" w:rsidRPr="009D5B6A">
        <w:t>http</w:t>
      </w:r>
      <w:proofErr w:type="spellEnd"/>
      <w:r w:rsidR="009D5B6A" w:rsidRPr="009D5B6A">
        <w:t>://</w:t>
      </w:r>
      <w:proofErr w:type="spellStart"/>
      <w:r w:rsidR="009D5B6A" w:rsidRPr="009D5B6A">
        <w:t>sovietschool.org.ru</w:t>
      </w:r>
      <w:proofErr w:type="spellEnd"/>
      <w:r w:rsidR="009D5B6A" w:rsidRPr="009D5B6A">
        <w:t>/</w:t>
      </w:r>
      <w:proofErr w:type="spellStart"/>
      <w:r w:rsidR="009D5B6A" w:rsidRPr="009D5B6A">
        <w:t>Main</w:t>
      </w:r>
      <w:proofErr w:type="spellEnd"/>
      <w:r w:rsidR="009D5B6A">
        <w:t xml:space="preserve"> </w:t>
      </w:r>
      <w:r w:rsidR="006B0A89">
        <w:t>.</w:t>
      </w:r>
    </w:p>
    <w:p w:rsidR="008324F7" w:rsidRDefault="006B0A89" w:rsidP="009D5B6A">
      <w:r>
        <w:t xml:space="preserve"> В ходе реализации данного проекта прошли конференции и выпущены качественные сборники  материалов</w:t>
      </w:r>
      <w:r>
        <w:rPr>
          <w:rStyle w:val="a6"/>
        </w:rPr>
        <w:t xml:space="preserve"> </w:t>
      </w:r>
      <w:r>
        <w:rPr>
          <w:rStyle w:val="a6"/>
        </w:rPr>
        <w:footnoteReference w:id="3"/>
      </w:r>
      <w:r>
        <w:t xml:space="preserve">. Отметим, что «детская»  тема в целом и тема  «советского детства» в частности </w:t>
      </w:r>
      <w:proofErr w:type="gramStart"/>
      <w:r>
        <w:t>на</w:t>
      </w:r>
      <w:proofErr w:type="gramEnd"/>
      <w:r>
        <w:t xml:space="preserve"> </w:t>
      </w:r>
      <w:proofErr w:type="gramStart"/>
      <w:r>
        <w:lastRenderedPageBreak/>
        <w:t>наших глазах становится самостоятельным трендом в антропологических исследованиях образования.</w:t>
      </w:r>
      <w:proofErr w:type="gramEnd"/>
      <w:r>
        <w:t xml:space="preserve">  К этому сюжету мы еще  вернемся</w:t>
      </w:r>
      <w:r w:rsidR="000F7895">
        <w:t xml:space="preserve"> чуть позднее</w:t>
      </w:r>
      <w:r>
        <w:t xml:space="preserve"> в наших рассуждениях.</w:t>
      </w:r>
    </w:p>
    <w:p w:rsidR="006B0A89" w:rsidRDefault="006B0A89" w:rsidP="009D5B6A">
      <w:r>
        <w:t>- третий подход</w:t>
      </w:r>
      <w:r w:rsidR="00B337C8">
        <w:t xml:space="preserve"> – условн</w:t>
      </w:r>
      <w:proofErr w:type="gramStart"/>
      <w:r w:rsidR="00B337C8">
        <w:t>о-</w:t>
      </w:r>
      <w:proofErr w:type="gramEnd"/>
      <w:r w:rsidR="00B337C8">
        <w:t xml:space="preserve"> импрессионистический. В основном  его можно обнаружить в  публицистических и научных сочинениях, которые имеют отношение к новейшей истории российского образования. В них представлены документы, факты, впечатления, собран непосредственный опыт участников и свидетелей основных перемен, маркирующих  эпоху реформ последнего двадцатилетия. Несмотря на внешнюю объективность, данные работы фиксируют </w:t>
      </w:r>
      <w:r w:rsidR="009C1DE5">
        <w:t xml:space="preserve">все же </w:t>
      </w:r>
      <w:r w:rsidR="00B337C8">
        <w:t xml:space="preserve">частный ракурс и </w:t>
      </w:r>
      <w:r w:rsidR="000F7895">
        <w:t xml:space="preserve">демонстрируют </w:t>
      </w:r>
      <w:r w:rsidR="009C1DE5">
        <w:t>субъективизм в освещении событий</w:t>
      </w:r>
      <w:r w:rsidR="009C1DE5">
        <w:rPr>
          <w:rStyle w:val="a6"/>
        </w:rPr>
        <w:footnoteReference w:id="4"/>
      </w:r>
      <w:r w:rsidR="009C1DE5">
        <w:t>.</w:t>
      </w:r>
    </w:p>
    <w:p w:rsidR="009C1DE5" w:rsidRDefault="009C1DE5" w:rsidP="009D5B6A"/>
    <w:p w:rsidR="0026178E" w:rsidRDefault="009C1DE5" w:rsidP="002A29D9">
      <w:pPr>
        <w:rPr>
          <w:i/>
        </w:rPr>
      </w:pPr>
      <w:r>
        <w:t>На одной из работ</w:t>
      </w:r>
      <w:r w:rsidR="000F7895">
        <w:t xml:space="preserve">, появившихся недавно и никак не </w:t>
      </w:r>
      <w:proofErr w:type="spellStart"/>
      <w:r w:rsidR="000F7895">
        <w:t>отрефлексированных</w:t>
      </w:r>
      <w:proofErr w:type="spellEnd"/>
      <w:r w:rsidR="000F7895">
        <w:t xml:space="preserve">, </w:t>
      </w:r>
      <w:r>
        <w:t>нам хотелось бы остановиться подробнее, поскольку нам кажется, что в этом вроде бы сугубо конкретном случае отразились все упомянутые подходы</w:t>
      </w:r>
      <w:r w:rsidR="000F7895">
        <w:t xml:space="preserve"> к </w:t>
      </w:r>
      <w:r>
        <w:t>истории российского образования с их плюсами и минусами, достоинствами, недостатками и особенно болезнями.  О некоторых доминирующих тенденциях удобней говорить, порой, разбирая кейс.  В качестве подобного</w:t>
      </w:r>
      <w:r w:rsidRPr="009C1DE5">
        <w:t xml:space="preserve"> </w:t>
      </w:r>
      <w:r>
        <w:rPr>
          <w:lang w:val="en-US"/>
        </w:rPr>
        <w:t>case</w:t>
      </w:r>
      <w:r w:rsidRPr="009C1DE5">
        <w:t>-</w:t>
      </w:r>
      <w:r>
        <w:rPr>
          <w:lang w:val="en-US"/>
        </w:rPr>
        <w:t>study</w:t>
      </w:r>
      <w:r>
        <w:t xml:space="preserve"> мы бы предложили обсу</w:t>
      </w:r>
      <w:r w:rsidR="000F7895">
        <w:t>дить</w:t>
      </w:r>
      <w:r>
        <w:t xml:space="preserve">  дилоги</w:t>
      </w:r>
      <w:r w:rsidR="000F7895">
        <w:t>ю</w:t>
      </w:r>
      <w:r>
        <w:t xml:space="preserve">: </w:t>
      </w:r>
      <w:proofErr w:type="spellStart"/>
      <w:r w:rsidRPr="00D25565">
        <w:rPr>
          <w:i/>
        </w:rPr>
        <w:t>Фаусек</w:t>
      </w:r>
      <w:proofErr w:type="spellEnd"/>
      <w:r w:rsidRPr="00D25565">
        <w:rPr>
          <w:i/>
        </w:rPr>
        <w:t xml:space="preserve"> Ю.И. Русская учительница. Воспоминания </w:t>
      </w:r>
      <w:proofErr w:type="spellStart"/>
      <w:r w:rsidRPr="00D25565">
        <w:rPr>
          <w:i/>
        </w:rPr>
        <w:t>Монтессори-педагога</w:t>
      </w:r>
      <w:proofErr w:type="spellEnd"/>
      <w:r w:rsidRPr="00D25565">
        <w:rPr>
          <w:i/>
        </w:rPr>
        <w:t>. Кн.1 – М.: ФОРУМ, 2010</w:t>
      </w:r>
      <w:r>
        <w:rPr>
          <w:i/>
        </w:rPr>
        <w:t>;</w:t>
      </w:r>
      <w:r w:rsidRPr="00D25565">
        <w:rPr>
          <w:i/>
        </w:rPr>
        <w:t xml:space="preserve">Сороков Д.Г. Русская учительница. Семейные истории и метод научной педагогики Юлии </w:t>
      </w:r>
      <w:proofErr w:type="spellStart"/>
      <w:r w:rsidRPr="00D25565">
        <w:rPr>
          <w:i/>
        </w:rPr>
        <w:t>Фаусек</w:t>
      </w:r>
      <w:proofErr w:type="spellEnd"/>
      <w:r w:rsidRPr="00D25565">
        <w:rPr>
          <w:i/>
        </w:rPr>
        <w:t>. Кн.2 – М.: ФОРУМ, 2010.</w:t>
      </w:r>
      <w:r w:rsidR="000F7895">
        <w:rPr>
          <w:i/>
        </w:rPr>
        <w:t xml:space="preserve"> </w:t>
      </w:r>
      <w:r w:rsidR="000F7895" w:rsidRPr="000F7895">
        <w:t>Данная дилогия есть некий симптом</w:t>
      </w:r>
      <w:r w:rsidR="000F7895">
        <w:t xml:space="preserve"> идеологического и технологического характера</w:t>
      </w:r>
      <w:proofErr w:type="gramStart"/>
      <w:r w:rsidR="000F7895">
        <w:t>.</w:t>
      </w:r>
      <w:proofErr w:type="gramEnd"/>
      <w:r w:rsidR="000F7895">
        <w:t xml:space="preserve"> Попробуем рассмотреть  особенности.</w:t>
      </w:r>
    </w:p>
    <w:p w:rsidR="002A29D9" w:rsidRPr="0026178E" w:rsidRDefault="0026178E" w:rsidP="002A29D9">
      <w:r w:rsidRPr="0026178E">
        <w:t xml:space="preserve">Итак, Юлия </w:t>
      </w:r>
      <w:proofErr w:type="spellStart"/>
      <w:r w:rsidRPr="0026178E">
        <w:t>Фаусек</w:t>
      </w:r>
      <w:proofErr w:type="spellEnd"/>
      <w:r w:rsidRPr="0026178E">
        <w:t>. Почему об этом стоит говорить?</w:t>
      </w:r>
      <w:r w:rsidR="002A29D9" w:rsidRPr="0026178E">
        <w:t xml:space="preserve"> </w:t>
      </w:r>
    </w:p>
    <w:p w:rsidR="00503CA5" w:rsidRDefault="008E22B7" w:rsidP="00503CA5">
      <w:r>
        <w:t xml:space="preserve"> Буквально два-три десятилетия сформировали умственную почву, на которой выросло новое «рубежное» поколение, почти целиком пошедшее в расход, под «нож» в революцию, в годы </w:t>
      </w:r>
      <w:r w:rsidR="002A75C7">
        <w:t xml:space="preserve">террора </w:t>
      </w:r>
      <w:r>
        <w:t>и политических погромов науки</w:t>
      </w:r>
      <w:r w:rsidR="0049420D">
        <w:t xml:space="preserve">, растраченное в войнах.  Загадок у той поры – досоветской и советской – немало. Но один из вопросов, на который, очевидно,  невозможен рациональный ответ и прямое объяснение, заключается в том, что эта стремительная растрата человеческого ресурса, тем не </w:t>
      </w:r>
      <w:proofErr w:type="gramStart"/>
      <w:r w:rsidR="0049420D">
        <w:t>менее</w:t>
      </w:r>
      <w:proofErr w:type="gramEnd"/>
      <w:r w:rsidR="0049420D">
        <w:t xml:space="preserve"> обернулась  и обратным – доброкачественность все же успела дать свои плоды</w:t>
      </w:r>
      <w:r w:rsidR="00E27E89">
        <w:t xml:space="preserve">. Доброкачественность как норма поведения в науке и в образовании, совсем не исключение, </w:t>
      </w:r>
      <w:r w:rsidR="0055155C">
        <w:t xml:space="preserve">не </w:t>
      </w:r>
      <w:proofErr w:type="spellStart"/>
      <w:r w:rsidR="0055155C">
        <w:t>штучность</w:t>
      </w:r>
      <w:proofErr w:type="spellEnd"/>
      <w:r w:rsidR="0055155C">
        <w:t xml:space="preserve">, </w:t>
      </w:r>
      <w:r w:rsidR="00E27E89">
        <w:t>а именно массо</w:t>
      </w:r>
      <w:r w:rsidR="0055155C">
        <w:t xml:space="preserve">вость.  Она быстро сгорела, но видимо, и осевший пепел породы оказался </w:t>
      </w:r>
      <w:r w:rsidR="002A171F">
        <w:t xml:space="preserve">настолько </w:t>
      </w:r>
      <w:r w:rsidR="0055155C">
        <w:t>питателен</w:t>
      </w:r>
      <w:r w:rsidR="002A171F">
        <w:t>, что п</w:t>
      </w:r>
      <w:r w:rsidR="0055155C">
        <w:t xml:space="preserve">родукты сгорания </w:t>
      </w:r>
      <w:proofErr w:type="gramStart"/>
      <w:r w:rsidR="0055155C">
        <w:t>держали</w:t>
      </w:r>
      <w:proofErr w:type="gramEnd"/>
      <w:r w:rsidR="0055155C">
        <w:t xml:space="preserve"> как могли систему до последнего.</w:t>
      </w:r>
    </w:p>
    <w:p w:rsidR="00311204" w:rsidRDefault="006F0AA1" w:rsidP="00D25565">
      <w:r>
        <w:t xml:space="preserve"> Книга про Юлию </w:t>
      </w:r>
      <w:proofErr w:type="spellStart"/>
      <w:r>
        <w:t>Фаусек</w:t>
      </w:r>
      <w:proofErr w:type="gramStart"/>
      <w:r w:rsidR="00A76549">
        <w:t>,</w:t>
      </w:r>
      <w:r w:rsidR="00D27732">
        <w:t>т</w:t>
      </w:r>
      <w:proofErr w:type="gramEnd"/>
      <w:r w:rsidR="00D27732">
        <w:t>алантливого</w:t>
      </w:r>
      <w:proofErr w:type="spellEnd"/>
      <w:r w:rsidR="00D27732">
        <w:t xml:space="preserve"> </w:t>
      </w:r>
      <w:r w:rsidR="00A76549">
        <w:t xml:space="preserve"> учителя, </w:t>
      </w:r>
      <w:proofErr w:type="spellStart"/>
      <w:r w:rsidR="00A76549">
        <w:t>бестужевку</w:t>
      </w:r>
      <w:proofErr w:type="spellEnd"/>
      <w:r w:rsidR="00D27732">
        <w:t xml:space="preserve"> (выпускницу знаменитых </w:t>
      </w:r>
      <w:proofErr w:type="spellStart"/>
      <w:r w:rsidR="00D27732">
        <w:t>Бестужевских</w:t>
      </w:r>
      <w:proofErr w:type="spellEnd"/>
      <w:r w:rsidR="00D27732">
        <w:t xml:space="preserve"> курсов)</w:t>
      </w:r>
      <w:r w:rsidR="00A76549">
        <w:t>,  ученого-зоолога,  одну из первых русских женщин, получивших доступ к академической кафедре,</w:t>
      </w:r>
      <w:r>
        <w:t xml:space="preserve">  вроде бы отвечала моим ожиданиям</w:t>
      </w:r>
      <w:r w:rsidR="0068276C">
        <w:t>, потому что</w:t>
      </w:r>
      <w:r w:rsidR="00503CA5">
        <w:t xml:space="preserve"> – в анонсе обещалось -</w:t>
      </w:r>
      <w:r w:rsidR="0068276C">
        <w:t xml:space="preserve"> </w:t>
      </w:r>
      <w:r w:rsidR="0068276C">
        <w:lastRenderedPageBreak/>
        <w:t>она составлена на основе рукописей, неопубликованных материалов, дневников</w:t>
      </w:r>
      <w:r w:rsidR="00E4631C">
        <w:t>ых</w:t>
      </w:r>
      <w:r w:rsidR="0068276C">
        <w:t xml:space="preserve"> записей</w:t>
      </w:r>
      <w:r>
        <w:t>.</w:t>
      </w:r>
      <w:r w:rsidR="00503CA5">
        <w:t xml:space="preserve"> Мне думалось: </w:t>
      </w:r>
      <w:r w:rsidR="0068276C">
        <w:t xml:space="preserve"> </w:t>
      </w:r>
      <w:r w:rsidR="00503CA5">
        <w:t>с</w:t>
      </w:r>
      <w:r w:rsidR="0068276C">
        <w:t xml:space="preserve">корее всего - то, что надо – архивы заполнят одну </w:t>
      </w:r>
      <w:r w:rsidR="002A171F">
        <w:t xml:space="preserve">из </w:t>
      </w:r>
      <w:r w:rsidR="0068276C">
        <w:t xml:space="preserve">существенных лакун в нашем представлении о том, как </w:t>
      </w:r>
      <w:r>
        <w:t xml:space="preserve"> </w:t>
      </w:r>
      <w:r w:rsidR="002A171F">
        <w:t xml:space="preserve">и </w:t>
      </w:r>
      <w:proofErr w:type="gramStart"/>
      <w:r w:rsidR="002A171F">
        <w:t>откуда</w:t>
      </w:r>
      <w:proofErr w:type="gramEnd"/>
      <w:r w:rsidR="002A171F">
        <w:t xml:space="preserve"> взялось это поколение «последнего редута»,  «</w:t>
      </w:r>
      <w:proofErr w:type="spellStart"/>
      <w:r w:rsidR="002A171F">
        <w:t>Шипки</w:t>
      </w:r>
      <w:proofErr w:type="spellEnd"/>
      <w:r w:rsidR="002A171F">
        <w:t>»,  «Варяга»</w:t>
      </w:r>
      <w:r w:rsidR="00E506ED">
        <w:t>. Оно</w:t>
      </w:r>
      <w:r w:rsidR="00D27732">
        <w:t xml:space="preserve"> выстоя</w:t>
      </w:r>
      <w:r w:rsidR="00E506ED">
        <w:t>ло</w:t>
      </w:r>
      <w:r w:rsidR="00D27732">
        <w:t xml:space="preserve"> в</w:t>
      </w:r>
      <w:proofErr w:type="gramStart"/>
      <w:r w:rsidR="00D27732">
        <w:t xml:space="preserve"> П</w:t>
      </w:r>
      <w:proofErr w:type="gramEnd"/>
      <w:r w:rsidR="00D27732">
        <w:t>ервую мировую, пережи</w:t>
      </w:r>
      <w:r w:rsidR="00E506ED">
        <w:t>ло</w:t>
      </w:r>
      <w:r w:rsidR="00D27732">
        <w:t xml:space="preserve"> две революции, Гражданскую, голод, сталинские репрессии, Отечественную войну, блокаду. </w:t>
      </w:r>
      <w:r w:rsidR="00E506ED">
        <w:t>С</w:t>
      </w:r>
      <w:r w:rsidR="00D27732">
        <w:t>чет</w:t>
      </w:r>
      <w:r w:rsidR="00E506ED">
        <w:t xml:space="preserve"> потерям</w:t>
      </w:r>
      <w:r w:rsidR="00D27732">
        <w:t xml:space="preserve"> превосходи</w:t>
      </w:r>
      <w:r w:rsidR="00E506ED">
        <w:t>л</w:t>
      </w:r>
      <w:r w:rsidR="00D27732">
        <w:t xml:space="preserve"> всякую меру. </w:t>
      </w:r>
      <w:r w:rsidR="002A171F">
        <w:t>«</w:t>
      </w:r>
      <w:proofErr w:type="spellStart"/>
      <w:r w:rsidR="002A171F">
        <w:t>Оборонщики</w:t>
      </w:r>
      <w:proofErr w:type="spellEnd"/>
      <w:r w:rsidR="002A171F">
        <w:t xml:space="preserve">», «обреченные», они знали про свою «метку» </w:t>
      </w:r>
      <w:r w:rsidR="00A76549">
        <w:t>горем</w:t>
      </w:r>
      <w:r w:rsidR="00E506ED">
        <w:t>.</w:t>
      </w:r>
      <w:r w:rsidR="009B5D69">
        <w:t xml:space="preserve">  Мне казалось, что книга</w:t>
      </w:r>
      <w:r w:rsidR="00830FE0">
        <w:t xml:space="preserve"> самой</w:t>
      </w:r>
      <w:r w:rsidR="009B5D69">
        <w:t xml:space="preserve"> </w:t>
      </w:r>
      <w:proofErr w:type="spellStart"/>
      <w:r w:rsidR="009B5D69">
        <w:t>Фаусек</w:t>
      </w:r>
      <w:proofErr w:type="spellEnd"/>
      <w:r w:rsidR="00830FE0">
        <w:t>, или о ней</w:t>
      </w:r>
      <w:r w:rsidR="009B5D69">
        <w:t xml:space="preserve"> – это</w:t>
      </w:r>
      <w:r w:rsidR="00830FE0">
        <w:t xml:space="preserve"> возможность представить тот сгусток людей, тот концентрированный  избыток культурных сил, </w:t>
      </w:r>
      <w:r w:rsidR="007303BE">
        <w:t>расходование</w:t>
      </w:r>
      <w:r w:rsidR="00830FE0">
        <w:t xml:space="preserve"> которых дал</w:t>
      </w:r>
      <w:r w:rsidR="007303BE">
        <w:t>о в будущем</w:t>
      </w:r>
      <w:r w:rsidR="00830FE0">
        <w:t xml:space="preserve"> долгий и устойчивый эффект</w:t>
      </w:r>
      <w:r w:rsidR="007303BE">
        <w:t xml:space="preserve">, несмотря на </w:t>
      </w:r>
      <w:r w:rsidR="00CD01C0">
        <w:t>плановое уничтожение. Артистический, художественный, литературный,</w:t>
      </w:r>
      <w:r w:rsidR="009A7690">
        <w:t xml:space="preserve"> политический,</w:t>
      </w:r>
      <w:r w:rsidR="00CD01C0">
        <w:t xml:space="preserve"> философский  и </w:t>
      </w:r>
      <w:proofErr w:type="spellStart"/>
      <w:proofErr w:type="gramStart"/>
      <w:r w:rsidR="00CD01C0">
        <w:t>естественно-научный</w:t>
      </w:r>
      <w:proofErr w:type="spellEnd"/>
      <w:proofErr w:type="gramEnd"/>
      <w:r w:rsidR="00CD01C0">
        <w:t xml:space="preserve"> слой </w:t>
      </w:r>
      <w:r w:rsidR="009A7690">
        <w:t>спеклись, образуя единую человеческую породу.</w:t>
      </w:r>
      <w:r w:rsidR="0050791F">
        <w:t xml:space="preserve"> Среди личных знакомых и друзей семьи</w:t>
      </w:r>
      <w:r w:rsidR="009A7690">
        <w:t xml:space="preserve"> Юлии </w:t>
      </w:r>
      <w:proofErr w:type="spellStart"/>
      <w:r w:rsidR="009A7690">
        <w:t>Фаусек</w:t>
      </w:r>
      <w:proofErr w:type="spellEnd"/>
      <w:r w:rsidR="0050791F">
        <w:t xml:space="preserve"> числятся цареубийцы Андрей Желябов и Александр Ульянов,</w:t>
      </w:r>
      <w:r w:rsidR="009A7690">
        <w:t xml:space="preserve"> </w:t>
      </w:r>
      <w:r w:rsidR="00A07C51">
        <w:t>писатели (Вс</w:t>
      </w:r>
      <w:proofErr w:type="gramStart"/>
      <w:r w:rsidR="00A07C51">
        <w:t>.Г</w:t>
      </w:r>
      <w:proofErr w:type="gramEnd"/>
      <w:r w:rsidR="00A07C51">
        <w:t xml:space="preserve">аршин), </w:t>
      </w:r>
      <w:r w:rsidR="009A7690">
        <w:t xml:space="preserve">физиологи Н.И.Сеченов и Н.Е.Введенский,  химик Д.И.  Менделеев, </w:t>
      </w:r>
      <w:r w:rsidR="009A7690" w:rsidRPr="009A7690">
        <w:t>зоолог</w:t>
      </w:r>
      <w:r w:rsidR="007F023C">
        <w:t>и</w:t>
      </w:r>
      <w:r w:rsidR="009A7690">
        <w:t xml:space="preserve"> </w:t>
      </w:r>
      <w:r w:rsidR="009A7690" w:rsidRPr="009A7690">
        <w:t xml:space="preserve"> </w:t>
      </w:r>
      <w:proofErr w:type="spellStart"/>
      <w:r w:rsidR="009A7690" w:rsidRPr="009A7690">
        <w:t>С.М.Герценштейн</w:t>
      </w:r>
      <w:proofErr w:type="spellEnd"/>
      <w:r w:rsidR="009A7690">
        <w:t>,</w:t>
      </w:r>
      <w:r w:rsidR="007F023C">
        <w:t xml:space="preserve"> К.С. Мережковский (брат писателя Д.С.Мережковского), Н.П.Вагнер</w:t>
      </w:r>
      <w:r w:rsidR="00A07C51">
        <w:t>, еще и писатель, сказочник</w:t>
      </w:r>
      <w:r w:rsidR="007F023C">
        <w:t xml:space="preserve"> </w:t>
      </w:r>
      <w:r w:rsidR="00A07C51">
        <w:t>(</w:t>
      </w:r>
      <w:r w:rsidR="00A07C51" w:rsidRPr="007F023C">
        <w:t>“Сказки Кота-мурлыки”</w:t>
      </w:r>
      <w:r w:rsidR="00A07C51">
        <w:t xml:space="preserve">), романист, знакомый Чехова, психолог и </w:t>
      </w:r>
      <w:proofErr w:type="spellStart"/>
      <w:r w:rsidR="00A07C51">
        <w:t>спиритист</w:t>
      </w:r>
      <w:proofErr w:type="spellEnd"/>
      <w:r w:rsidR="00A07C51">
        <w:t xml:space="preserve"> (занимался вместе с </w:t>
      </w:r>
      <w:proofErr w:type="gramStart"/>
      <w:r w:rsidR="00A07C51">
        <w:t>Бутлеровым, но последний научно исследовал медиумизм, а Вагнер больше фантазировал).</w:t>
      </w:r>
      <w:proofErr w:type="gramEnd"/>
      <w:r w:rsidR="0050791F">
        <w:t xml:space="preserve"> Перечень разнообразен и далеко не полон. </w:t>
      </w:r>
      <w:r w:rsidR="00A07C51">
        <w:t xml:space="preserve"> </w:t>
      </w:r>
      <w:r w:rsidR="000F4652">
        <w:t xml:space="preserve">Биография каждого по насыщенности пережитого  – исторический роман или захватывающая  новелла.  </w:t>
      </w:r>
      <w:r w:rsidR="007F023C">
        <w:t xml:space="preserve">Литераторам не давали покоя успехи </w:t>
      </w:r>
      <w:r w:rsidR="00B62A22">
        <w:t>естествоиспытателей, и</w:t>
      </w:r>
      <w:r w:rsidR="00A07C51">
        <w:t xml:space="preserve"> те, и другие </w:t>
      </w:r>
      <w:r w:rsidR="00B62A22">
        <w:t>никогда еще  так остро</w:t>
      </w:r>
      <w:r w:rsidR="00311204">
        <w:t xml:space="preserve"> не испытывали взаимный интерес и необходимость сотрудничества. Может, это была иррациональная тяга.</w:t>
      </w:r>
      <w:r w:rsidR="00B62A22">
        <w:t xml:space="preserve"> Литераторств</w:t>
      </w:r>
      <w:r w:rsidR="00311204">
        <w:t xml:space="preserve">ующие </w:t>
      </w:r>
      <w:r w:rsidR="00B62A22">
        <w:t xml:space="preserve"> учен</w:t>
      </w:r>
      <w:r w:rsidR="00311204">
        <w:t>ые и ученые литераторы – привычная картина рубежа 19-начала 20 века.</w:t>
      </w:r>
      <w:r w:rsidR="000F4652">
        <w:t xml:space="preserve"> Каково происхождение этой умственной энергии, этого запаса сил? Как скрестились здесь биология с историей? </w:t>
      </w:r>
      <w:r w:rsidR="0050791F">
        <w:t>Как обустроены</w:t>
      </w:r>
      <w:r w:rsidR="000F4652">
        <w:t xml:space="preserve"> исторически</w:t>
      </w:r>
      <w:r w:rsidR="0050791F">
        <w:t>е</w:t>
      </w:r>
      <w:r w:rsidR="000F4652">
        <w:t xml:space="preserve">  корн</w:t>
      </w:r>
      <w:r w:rsidR="0050791F">
        <w:t>и</w:t>
      </w:r>
      <w:r w:rsidR="00E4631C">
        <w:t xml:space="preserve"> этих междисциплинарных симбиозов</w:t>
      </w:r>
      <w:r w:rsidR="0050791F">
        <w:t>?</w:t>
      </w:r>
      <w:r w:rsidR="000F4652">
        <w:t xml:space="preserve"> </w:t>
      </w:r>
    </w:p>
    <w:p w:rsidR="00F5751E" w:rsidRPr="00FF5C55" w:rsidRDefault="000F4652" w:rsidP="00F5751E">
      <w:pPr>
        <w:rPr>
          <w:i/>
        </w:rPr>
      </w:pPr>
      <w:r>
        <w:t>«</w:t>
      </w:r>
      <w:r w:rsidR="00311204" w:rsidRPr="00FF5C55">
        <w:rPr>
          <w:i/>
        </w:rPr>
        <w:t xml:space="preserve">Гигантские крылья девятнадцатого века — это его познавательные силы. Познавательные способности девятнадцатого </w:t>
      </w:r>
      <w:proofErr w:type="gramStart"/>
      <w:r w:rsidR="00311204" w:rsidRPr="00FF5C55">
        <w:rPr>
          <w:i/>
        </w:rPr>
        <w:t>века</w:t>
      </w:r>
      <w:proofErr w:type="gramEnd"/>
      <w:r w:rsidR="00311204" w:rsidRPr="00FF5C55">
        <w:rPr>
          <w:i/>
        </w:rPr>
        <w:t xml:space="preserve"> не стояли ни в </w:t>
      </w:r>
      <w:proofErr w:type="gramStart"/>
      <w:r w:rsidR="00311204" w:rsidRPr="00FF5C55">
        <w:rPr>
          <w:i/>
        </w:rPr>
        <w:t>каком</w:t>
      </w:r>
      <w:proofErr w:type="gramEnd"/>
      <w:r w:rsidR="00311204" w:rsidRPr="00FF5C55">
        <w:rPr>
          <w:i/>
        </w:rPr>
        <w:t xml:space="preserve"> соответствии с его волей, с его характером, с его нравственным ростом. Как огромный, циклопический глаз — познавательная способность девятнадцатого века обращена в прошлое и в будущее. Ничего, кроме зрения, пустого и хищного, с одинаковой жадностью пожирающего любой предмет, любую эпоху</w:t>
      </w:r>
      <w:proofErr w:type="gramStart"/>
      <w:r w:rsidR="00311204" w:rsidRPr="00FF5C55">
        <w:rPr>
          <w:i/>
        </w:rPr>
        <w:t>.</w:t>
      </w:r>
      <w:proofErr w:type="gramEnd"/>
      <w:r w:rsidR="00F5751E" w:rsidRPr="00FF5C55">
        <w:rPr>
          <w:i/>
        </w:rPr>
        <w:t xml:space="preserve"> </w:t>
      </w:r>
      <w:r w:rsidRPr="00FF5C55">
        <w:rPr>
          <w:i/>
        </w:rPr>
        <w:t>…</w:t>
      </w:r>
      <w:proofErr w:type="gramStart"/>
      <w:r w:rsidR="00F5751E" w:rsidRPr="00FF5C55">
        <w:rPr>
          <w:i/>
        </w:rPr>
        <w:t>в</w:t>
      </w:r>
      <w:proofErr w:type="gramEnd"/>
      <w:r w:rsidR="00F5751E" w:rsidRPr="00FF5C55">
        <w:rPr>
          <w:i/>
        </w:rPr>
        <w:t>се науки превратились в собственные, отвлеченные и чудовищные, методологии (за исключением математики). Торжество голого метода над познанием по существу было полным и исключительным, — все науки говорили о своем методе откровеннее, охотнее, более одушевленно, нежели о прямой своей деятельности. Метод определяет науку: сколько наук, столько методологий</w:t>
      </w:r>
      <w:proofErr w:type="gramStart"/>
      <w:r w:rsidRPr="00FF5C55">
        <w:rPr>
          <w:i/>
        </w:rPr>
        <w:t>…</w:t>
      </w:r>
      <w:r w:rsidR="00F5751E" w:rsidRPr="00FF5C55">
        <w:rPr>
          <w:i/>
        </w:rPr>
        <w:t>И</w:t>
      </w:r>
      <w:proofErr w:type="gramEnd"/>
      <w:r w:rsidR="00F5751E" w:rsidRPr="00FF5C55">
        <w:rPr>
          <w:i/>
        </w:rPr>
        <w:t xml:space="preserve"> все науки вместе шарили по беззвездному небу (а небо этого столетия было удивительно беззвездным) своими методологическими щупальцами, не встречая сопротивления в мягкой отвлеченной пустоте</w:t>
      </w:r>
      <w:r w:rsidRPr="00FF5C55">
        <w:rPr>
          <w:i/>
        </w:rPr>
        <w:t>…</w:t>
      </w:r>
      <w:r w:rsidR="00F5751E" w:rsidRPr="00FF5C55">
        <w:rPr>
          <w:i/>
        </w:rPr>
        <w:t xml:space="preserve"> Европеизировать и </w:t>
      </w:r>
      <w:proofErr w:type="spellStart"/>
      <w:r w:rsidR="00F5751E" w:rsidRPr="00FF5C55">
        <w:rPr>
          <w:i/>
        </w:rPr>
        <w:t>гуманизировать</w:t>
      </w:r>
      <w:proofErr w:type="spellEnd"/>
      <w:r w:rsidR="00F5751E" w:rsidRPr="00FF5C55">
        <w:rPr>
          <w:i/>
        </w:rPr>
        <w:t xml:space="preserve"> двадцатое столетие, согреть его телеологическим теплом, — вот задача потерпевших крушение выходцев девятнадцатого века, волею судеб заброшенных на новый исторический материк.</w:t>
      </w:r>
    </w:p>
    <w:p w:rsidR="0050791F" w:rsidRDefault="00F5751E" w:rsidP="00F5751E">
      <w:r w:rsidRPr="00FF5C55">
        <w:rPr>
          <w:i/>
        </w:rPr>
        <w:t xml:space="preserve"> Теперь не время бояться рационализма. Иррациональный корень надвигающейся эпохи, гигантский, </w:t>
      </w:r>
      <w:proofErr w:type="spellStart"/>
      <w:r w:rsidRPr="00FF5C55">
        <w:rPr>
          <w:i/>
        </w:rPr>
        <w:t>неизвлекаемый</w:t>
      </w:r>
      <w:proofErr w:type="spellEnd"/>
      <w:r w:rsidRPr="00FF5C55">
        <w:rPr>
          <w:i/>
        </w:rPr>
        <w:t xml:space="preserve"> корень из двух, подобно каменному храму чужого бога, отбрасывает на нас свою тень</w:t>
      </w:r>
      <w:r w:rsidR="00D61A89">
        <w:t>»</w:t>
      </w:r>
      <w:r w:rsidR="00D61A89">
        <w:rPr>
          <w:rStyle w:val="a6"/>
        </w:rPr>
        <w:footnoteReference w:id="5"/>
      </w:r>
      <w:r>
        <w:t>.</w:t>
      </w:r>
      <w:r w:rsidR="009A7690">
        <w:t xml:space="preserve"> </w:t>
      </w:r>
      <w:r w:rsidR="00CD01C0">
        <w:t xml:space="preserve"> </w:t>
      </w:r>
      <w:r w:rsidR="0050791F">
        <w:t>Это метафорическое высказывание Мандельштама появилось неслучайно в 1922.</w:t>
      </w:r>
    </w:p>
    <w:p w:rsidR="00196F5B" w:rsidRDefault="00196F5B" w:rsidP="00F5751E">
      <w:r>
        <w:lastRenderedPageBreak/>
        <w:t xml:space="preserve">Вот оно: «потерпевшие крушение выходцы девятнадцатого века». Это про них, про эту среду, окружение, про саму  Юлию </w:t>
      </w:r>
      <w:proofErr w:type="spellStart"/>
      <w:r>
        <w:t>Фаусек</w:t>
      </w:r>
      <w:proofErr w:type="spellEnd"/>
      <w:r>
        <w:t xml:space="preserve"> и ее педагогику. Учительство как </w:t>
      </w:r>
      <w:r w:rsidR="005D1E84">
        <w:t>один из возможных способов  «согреть телеологическим теплом», «</w:t>
      </w:r>
      <w:proofErr w:type="spellStart"/>
      <w:r w:rsidR="005D1E84">
        <w:t>гуманизировать</w:t>
      </w:r>
      <w:proofErr w:type="spellEnd"/>
      <w:r w:rsidR="005D1E84">
        <w:t xml:space="preserve">» иррациональность  очередного  виража истории, </w:t>
      </w:r>
      <w:r w:rsidR="00AC3641">
        <w:t xml:space="preserve">очередной петли. Не сразу проступивший </w:t>
      </w:r>
      <w:r w:rsidR="00DE7A22">
        <w:t>тяжелый</w:t>
      </w:r>
      <w:r w:rsidR="00E4631C">
        <w:t xml:space="preserve"> </w:t>
      </w:r>
      <w:r w:rsidR="005D1E84">
        <w:t xml:space="preserve"> </w:t>
      </w:r>
      <w:r w:rsidR="00E4631C">
        <w:t>бред</w:t>
      </w:r>
      <w:r w:rsidR="00AC3641">
        <w:t xml:space="preserve">  века двадцатого</w:t>
      </w:r>
      <w:r w:rsidR="005D1E84">
        <w:t xml:space="preserve"> укроща</w:t>
      </w:r>
      <w:r w:rsidR="00E93316">
        <w:t>л</w:t>
      </w:r>
      <w:r w:rsidR="005D1E84">
        <w:t>ся рациональным энциклопедизмом</w:t>
      </w:r>
      <w:r w:rsidR="00847437">
        <w:t xml:space="preserve"> всех тех, кого «н</w:t>
      </w:r>
      <w:r>
        <w:t xml:space="preserve">овый исторический материк» поглотил </w:t>
      </w:r>
      <w:r w:rsidR="00847437">
        <w:t xml:space="preserve">позднее </w:t>
      </w:r>
      <w:r>
        <w:t>без разбора.  В руинах смешались   народовольцы, академическая профессура, артистическая богема.</w:t>
      </w:r>
      <w:r w:rsidR="00847437">
        <w:t xml:space="preserve"> Это они, «энциклопедисты», совершили прорыв, пробили брешь</w:t>
      </w:r>
      <w:r w:rsidR="00E4631C">
        <w:t xml:space="preserve"> истории и науки</w:t>
      </w:r>
      <w:r w:rsidR="00847437">
        <w:t xml:space="preserve">. И все поголовно учительствовали. Учительствовали </w:t>
      </w:r>
      <w:r w:rsidR="00DE7A22">
        <w:t xml:space="preserve">празднично </w:t>
      </w:r>
      <w:r w:rsidR="00847437">
        <w:t>в самых разных формах и обстоятельствах. Учительствовали органично, естественно и  просто</w:t>
      </w:r>
      <w:r w:rsidR="00E4631C">
        <w:t>, щедро делясь</w:t>
      </w:r>
      <w:r w:rsidR="00847437">
        <w:t xml:space="preserve"> избытк</w:t>
      </w:r>
      <w:r w:rsidR="00E4631C">
        <w:t xml:space="preserve">ом </w:t>
      </w:r>
      <w:r w:rsidR="00847437">
        <w:t xml:space="preserve"> личных  запасов,  которыми наградила природа.</w:t>
      </w:r>
      <w:r w:rsidR="00E4631C">
        <w:t xml:space="preserve"> Учительствовали жадно, словно бы зная, что  им отпущен короткий срок. «Телеологическое тепло» педагогики – необходимое условие, важный побочный  </w:t>
      </w:r>
      <w:r w:rsidR="00FE4019">
        <w:t xml:space="preserve">продукт сжатой пружины, мощного ресурса «познавательных сил». </w:t>
      </w:r>
      <w:r w:rsidR="00847437">
        <w:t xml:space="preserve"> </w:t>
      </w:r>
    </w:p>
    <w:p w:rsidR="00A657D8" w:rsidRDefault="00A657D8" w:rsidP="00A657D8">
      <w:r>
        <w:t>Тогда же – в конце 1910-</w:t>
      </w:r>
      <w:proofErr w:type="gramStart"/>
      <w:r>
        <w:t>х-</w:t>
      </w:r>
      <w:proofErr w:type="gramEnd"/>
      <w:r>
        <w:t xml:space="preserve"> в 1920-е годы – возникают совсем точечные очаги работы с маленькими детьми,  готовившими их к взрослой жизни в разрушенном мире.</w:t>
      </w:r>
      <w:r w:rsidRPr="0050791F">
        <w:t xml:space="preserve"> </w:t>
      </w:r>
      <w:r>
        <w:t xml:space="preserve">В Европе к тому времени существовали всего две системы дошкольного воспитания — </w:t>
      </w:r>
      <w:proofErr w:type="spellStart"/>
      <w:r>
        <w:t>фребелевская</w:t>
      </w:r>
      <w:proofErr w:type="spellEnd"/>
      <w:r>
        <w:t xml:space="preserve"> и </w:t>
      </w:r>
      <w:proofErr w:type="spellStart"/>
      <w:r>
        <w:t>монтессорианская</w:t>
      </w:r>
      <w:proofErr w:type="spellEnd"/>
      <w:r>
        <w:t xml:space="preserve">.  И та, и другая предполагала «штучное»  свободное воспитание, наблюдение за каждым ребенком и создание условий для его развития. Фридрих </w:t>
      </w:r>
      <w:proofErr w:type="spellStart"/>
      <w:r>
        <w:t>Фребель</w:t>
      </w:r>
      <w:proofErr w:type="spellEnd"/>
      <w:r>
        <w:t xml:space="preserve">, философ, романтик, последователь идей Песталоцци, старше. Еще в 1820-х придумал школы, специальный «детский сад» и обучал «детских садовниц» выращивать маленьких творцов.  А к 1826 году сложилась его главная  книга «Воспитание человека», в которой он упорядочил свой опыт. Суть </w:t>
      </w:r>
      <w:proofErr w:type="spellStart"/>
      <w:r>
        <w:t>фребелевской</w:t>
      </w:r>
      <w:proofErr w:type="spellEnd"/>
      <w:r>
        <w:t xml:space="preserve"> авторской методики заключалась в том, что дети в игре и через игру осваивали необходимые навыки, чтобы стать людьми, </w:t>
      </w:r>
      <w:proofErr w:type="gramStart"/>
      <w:r>
        <w:t>способными</w:t>
      </w:r>
      <w:proofErr w:type="gramEnd"/>
      <w:r>
        <w:t xml:space="preserve"> прежде всего к творчеству. По замыслу </w:t>
      </w:r>
      <w:proofErr w:type="spellStart"/>
      <w:r>
        <w:t>Фребеля</w:t>
      </w:r>
      <w:proofErr w:type="spellEnd"/>
      <w:r>
        <w:t>,  деятельное участие в занятиях принимали родители</w:t>
      </w:r>
      <w:proofErr w:type="gramStart"/>
      <w:r>
        <w:t xml:space="preserve"> ,</w:t>
      </w:r>
      <w:proofErr w:type="gramEnd"/>
      <w:r>
        <w:t xml:space="preserve"> семьи.  Родители вместе с хорошо  подготовленными  воспитателями, предполагалось, в условиях «детского рая» помогут раскрыться ребенку. К середине 19 века существовало несколько таких заведений для младшего возраста</w:t>
      </w:r>
      <w:r>
        <w:rPr>
          <w:rStyle w:val="a6"/>
        </w:rPr>
        <w:footnoteReference w:id="6"/>
      </w:r>
      <w:r>
        <w:t>. В России последовательниц  немецкого опыта называли «</w:t>
      </w:r>
      <w:proofErr w:type="spellStart"/>
      <w:r>
        <w:t>фребеличками</w:t>
      </w:r>
      <w:proofErr w:type="spellEnd"/>
      <w:r>
        <w:t>».</w:t>
      </w:r>
    </w:p>
    <w:p w:rsidR="00A657D8" w:rsidRDefault="00A657D8" w:rsidP="00A657D8">
      <w:r>
        <w:t xml:space="preserve">Имя Марии </w:t>
      </w:r>
      <w:proofErr w:type="spellStart"/>
      <w:r>
        <w:t>Монтессори</w:t>
      </w:r>
      <w:proofErr w:type="spellEnd"/>
      <w:r>
        <w:t xml:space="preserve"> узнали  позднее. У нее другой путь. К своей философии и концепции «детского дома» в прямом и переносном смысле она пришла  в 1900-х  через психиатрию, антропологию, изучение гигиены, через работу с больными </w:t>
      </w:r>
      <w:r w:rsidRPr="0050791F">
        <w:t>умственно отсталыми детьми</w:t>
      </w:r>
      <w:r>
        <w:t xml:space="preserve">. Любопытно, что  воспитание, по </w:t>
      </w:r>
      <w:proofErr w:type="spellStart"/>
      <w:r>
        <w:t>Монтессори</w:t>
      </w:r>
      <w:proofErr w:type="spellEnd"/>
      <w:r>
        <w:t xml:space="preserve">, должно происходить в двух системах координат: с одной </w:t>
      </w:r>
      <w:proofErr w:type="spellStart"/>
      <w:r>
        <w:t>стороны</w:t>
      </w:r>
      <w:proofErr w:type="gramStart"/>
      <w:r>
        <w:t>,э</w:t>
      </w:r>
      <w:proofErr w:type="gramEnd"/>
      <w:r>
        <w:t>то</w:t>
      </w:r>
      <w:proofErr w:type="spellEnd"/>
      <w:r>
        <w:t xml:space="preserve">  последовательные  занятия с учениками, а с другой, не менее последовательн</w:t>
      </w:r>
      <w:r w:rsidR="00A732F2">
        <w:t xml:space="preserve">ая </w:t>
      </w:r>
      <w:r>
        <w:t xml:space="preserve"> научн</w:t>
      </w:r>
      <w:r w:rsidR="00A732F2">
        <w:t xml:space="preserve">ая </w:t>
      </w:r>
      <w:r>
        <w:t xml:space="preserve"> школ</w:t>
      </w:r>
      <w:r w:rsidR="00A732F2">
        <w:t>а</w:t>
      </w:r>
      <w:r>
        <w:t>,  лабораторн</w:t>
      </w:r>
      <w:r w:rsidR="00A732F2">
        <w:t>ая</w:t>
      </w:r>
      <w:r>
        <w:t xml:space="preserve"> площадк</w:t>
      </w:r>
      <w:r w:rsidR="00A732F2">
        <w:t>а</w:t>
      </w:r>
      <w:r>
        <w:t xml:space="preserve">, где учитель и ребенок  постоянно исследуют, изучают свои объекты, дети записывают наблюдения, а воспитатели изучают  их поведение, психику, динамику сенсорного развития,  контролирует себя и подопечных, постоянно  </w:t>
      </w:r>
      <w:r w:rsidR="00A732F2">
        <w:t>экспериментируют</w:t>
      </w:r>
      <w:r>
        <w:t xml:space="preserve">, результатом </w:t>
      </w:r>
      <w:r w:rsidR="00A732F2">
        <w:t xml:space="preserve"> чего </w:t>
      </w:r>
      <w:r>
        <w:t xml:space="preserve">становится правильно регулируемая свобода. Взрослый в этой системе – не руководитель, а только помощник, а каждый ребенок развивается сам, выбирая свой ритм. </w:t>
      </w:r>
    </w:p>
    <w:p w:rsidR="00A657D8" w:rsidRDefault="00A657D8" w:rsidP="00A657D8">
      <w:r>
        <w:t>В 1920-е годы, когда поставлен основной диагноз «тотального крушения»  - цивилизации, культуры, истории</w:t>
      </w:r>
      <w:r>
        <w:rPr>
          <w:rStyle w:val="a6"/>
        </w:rPr>
        <w:footnoteReference w:id="7"/>
      </w:r>
      <w:r>
        <w:t xml:space="preserve"> - на короткое время все эти педагогические пробы легализовались и в России, получили официальный статус, а «</w:t>
      </w:r>
      <w:proofErr w:type="spellStart"/>
      <w:r>
        <w:t>феребелички</w:t>
      </w:r>
      <w:proofErr w:type="spellEnd"/>
      <w:r>
        <w:t>» и «</w:t>
      </w:r>
      <w:proofErr w:type="spellStart"/>
      <w:r>
        <w:t>монтессорианки</w:t>
      </w:r>
      <w:proofErr w:type="spellEnd"/>
      <w:r>
        <w:t xml:space="preserve">» могли открыто полемизировать. Чуть раньше на анализе их деятельности Сергей Гессен, философ и педагог, работавший в России </w:t>
      </w:r>
      <w:proofErr w:type="gramStart"/>
      <w:r>
        <w:t>в первые</w:t>
      </w:r>
      <w:proofErr w:type="gramEnd"/>
      <w:r>
        <w:t xml:space="preserve"> годы прошедшего столетия, в рамках своей теории педагогики как </w:t>
      </w:r>
      <w:r>
        <w:lastRenderedPageBreak/>
        <w:t xml:space="preserve">«прикладной философии» обосновал принципы дошкольного образования. Но никогда еще «детсадовские войны» не обретали столь острый характер, правда, битвы между </w:t>
      </w:r>
      <w:proofErr w:type="spellStart"/>
      <w:r>
        <w:t>фребелевской</w:t>
      </w:r>
      <w:proofErr w:type="spellEnd"/>
      <w:r>
        <w:t xml:space="preserve"> партией и партией сторонников  метода </w:t>
      </w:r>
      <w:proofErr w:type="spellStart"/>
      <w:r>
        <w:t>Монтессори</w:t>
      </w:r>
      <w:proofErr w:type="spellEnd"/>
      <w:r>
        <w:t xml:space="preserve"> были </w:t>
      </w:r>
      <w:proofErr w:type="spellStart"/>
      <w:r>
        <w:t>несмертельны</w:t>
      </w:r>
      <w:proofErr w:type="spellEnd"/>
      <w:r>
        <w:t>. И те и другие могли жить. А вот «на смерть» убивали, уничтожали и разгоняли целые учреждения, которые не вписывались в жесткие рамки советского воспитания, - позднее в 1930-е. Пока еще в 1920-е масштабы склок носили относительно цивилизованный характер. Количественный перевес  оставался на стороне  «</w:t>
      </w:r>
      <w:proofErr w:type="spellStart"/>
      <w:r>
        <w:t>фребеличек</w:t>
      </w:r>
      <w:proofErr w:type="spellEnd"/>
      <w:r>
        <w:t xml:space="preserve">», может быть, потому что немецкий образовательный вариант органичнее воспринимался в России. Московско-питерские сторонники </w:t>
      </w:r>
      <w:proofErr w:type="spellStart"/>
      <w:r>
        <w:t>Монтессори</w:t>
      </w:r>
      <w:proofErr w:type="spellEnd"/>
      <w:r>
        <w:t xml:space="preserve">  - </w:t>
      </w:r>
      <w:r w:rsidRPr="00002CC3">
        <w:t xml:space="preserve">А. П. Выгодская, А. А. </w:t>
      </w:r>
      <w:proofErr w:type="spellStart"/>
      <w:r w:rsidRPr="00002CC3">
        <w:t>Перроте</w:t>
      </w:r>
      <w:proofErr w:type="spellEnd"/>
      <w:r w:rsidRPr="00002CC3">
        <w:t xml:space="preserve">, Т. Л. Сухотина, В. В. </w:t>
      </w:r>
      <w:proofErr w:type="spellStart"/>
      <w:r w:rsidRPr="00002CC3">
        <w:t>Таубман</w:t>
      </w:r>
      <w:proofErr w:type="spellEnd"/>
      <w:r>
        <w:t xml:space="preserve"> – оставались в меньшинстве. Среди них Юлия </w:t>
      </w:r>
      <w:proofErr w:type="spellStart"/>
      <w:r>
        <w:t>Фаусек</w:t>
      </w:r>
      <w:proofErr w:type="spellEnd"/>
      <w:r>
        <w:t>, наверное, была самой последовательной и стойкой.</w:t>
      </w:r>
    </w:p>
    <w:p w:rsidR="00A657D8" w:rsidRDefault="00A657D8" w:rsidP="00A657D8">
      <w:r>
        <w:t xml:space="preserve">В мае 1918 года Юлия Ивановна </w:t>
      </w:r>
      <w:proofErr w:type="spellStart"/>
      <w:r>
        <w:t>Фаусек</w:t>
      </w:r>
      <w:proofErr w:type="spellEnd"/>
      <w:r>
        <w:t xml:space="preserve"> открыла в Петрограде первый детский сад, работавший по системе </w:t>
      </w:r>
      <w:proofErr w:type="spellStart"/>
      <w:r>
        <w:t>Монтессори</w:t>
      </w:r>
      <w:proofErr w:type="spellEnd"/>
      <w:r>
        <w:t xml:space="preserve">. Его посещали 200 детей в возрасте от одного года до девяти лет. </w:t>
      </w:r>
    </w:p>
    <w:p w:rsidR="00084BE0" w:rsidRDefault="00A657D8" w:rsidP="00A657D8">
      <w:proofErr w:type="gramStart"/>
      <w:r>
        <w:t xml:space="preserve">Всего лишь чуть больше десяти лет она преподавала </w:t>
      </w:r>
      <w:r w:rsidRPr="00A657D8">
        <w:t>в Институте дошкольного воспитания и Ленинградском государственном педагогическом институте имени А. И. Герцена</w:t>
      </w:r>
      <w:r w:rsidR="00A23236">
        <w:t xml:space="preserve">, занимается с детьми, читает лекции по педагогике </w:t>
      </w:r>
      <w:proofErr w:type="spellStart"/>
      <w:r w:rsidR="00A23236">
        <w:t>Монтессори</w:t>
      </w:r>
      <w:proofErr w:type="spellEnd"/>
      <w:r w:rsidR="00A23236">
        <w:t xml:space="preserve"> в </w:t>
      </w:r>
      <w:proofErr w:type="spellStart"/>
      <w:r w:rsidR="00A23236">
        <w:t>петроградском</w:t>
      </w:r>
      <w:proofErr w:type="spellEnd"/>
      <w:r w:rsidR="00A23236">
        <w:t xml:space="preserve"> Дошкольном институте; пишет и публикует статьи  и книги («Детский сад </w:t>
      </w:r>
      <w:proofErr w:type="spellStart"/>
      <w:r w:rsidR="00A23236">
        <w:t>Монтессори</w:t>
      </w:r>
      <w:proofErr w:type="spellEnd"/>
      <w:r w:rsidR="00A23236">
        <w:t>.</w:t>
      </w:r>
      <w:proofErr w:type="gramEnd"/>
      <w:r w:rsidR="00A23236">
        <w:t xml:space="preserve"> </w:t>
      </w:r>
      <w:proofErr w:type="gramStart"/>
      <w:r w:rsidR="00A23236">
        <w:t xml:space="preserve">Опыты и наблюдения», «Обучение грамоте и развитие речи по </w:t>
      </w:r>
      <w:proofErr w:type="spellStart"/>
      <w:r w:rsidR="00A23236">
        <w:t>Монтессори</w:t>
      </w:r>
      <w:proofErr w:type="spellEnd"/>
      <w:r w:rsidR="00A23236">
        <w:t xml:space="preserve">», «Обучение счету по </w:t>
      </w:r>
      <w:proofErr w:type="spellStart"/>
      <w:r w:rsidR="00A23236">
        <w:t>Монтессори</w:t>
      </w:r>
      <w:proofErr w:type="spellEnd"/>
      <w:r w:rsidR="00A23236">
        <w:t xml:space="preserve">», «Значение рисования в школе </w:t>
      </w:r>
      <w:proofErr w:type="spellStart"/>
      <w:r w:rsidR="00A23236">
        <w:t>Монтессори</w:t>
      </w:r>
      <w:proofErr w:type="spellEnd"/>
      <w:r w:rsidR="00A23236">
        <w:t>» и др.)</w:t>
      </w:r>
      <w:r w:rsidRPr="00A657D8">
        <w:t>.</w:t>
      </w:r>
      <w:r w:rsidR="00A23236">
        <w:t xml:space="preserve"> </w:t>
      </w:r>
      <w:proofErr w:type="gramEnd"/>
    </w:p>
    <w:p w:rsidR="00A657D8" w:rsidRDefault="00A23236" w:rsidP="00A657D8">
      <w:r>
        <w:t xml:space="preserve">Как прошли эти годы? Почти в полном одиночестве. Единомышленников слишком мало. А те, что были поначалу, к середине 1920-х оказались предателями (из </w:t>
      </w:r>
      <w:proofErr w:type="gramStart"/>
      <w:r>
        <w:t>самых</w:t>
      </w:r>
      <w:proofErr w:type="gramEnd"/>
      <w:r>
        <w:t xml:space="preserve"> близких – </w:t>
      </w:r>
      <w:proofErr w:type="spellStart"/>
      <w:r>
        <w:t>В.В.Таубман</w:t>
      </w:r>
      <w:proofErr w:type="spellEnd"/>
      <w:r>
        <w:t xml:space="preserve">),  поймав конъюнктуру и быстро уяснив, что на </w:t>
      </w:r>
      <w:proofErr w:type="spellStart"/>
      <w:r>
        <w:t>прис</w:t>
      </w:r>
      <w:r w:rsidR="00084BE0">
        <w:t>п</w:t>
      </w:r>
      <w:r>
        <w:t>облении</w:t>
      </w:r>
      <w:proofErr w:type="spellEnd"/>
      <w:r>
        <w:t xml:space="preserve"> </w:t>
      </w:r>
      <w:proofErr w:type="spellStart"/>
      <w:r>
        <w:t>Монтессори</w:t>
      </w:r>
      <w:proofErr w:type="spellEnd"/>
      <w:r>
        <w:t xml:space="preserve"> к советской идеологической педагогике можно сделать карьеру.   Травят </w:t>
      </w:r>
      <w:proofErr w:type="spellStart"/>
      <w:r>
        <w:t>Фаусек</w:t>
      </w:r>
      <w:proofErr w:type="spellEnd"/>
      <w:r>
        <w:t xml:space="preserve"> постоянно. Травят чужие, а потом</w:t>
      </w:r>
      <w:r w:rsidR="00450BC2">
        <w:t xml:space="preserve"> </w:t>
      </w:r>
      <w:r>
        <w:t xml:space="preserve"> свои, вчерашние друзья и соратники</w:t>
      </w:r>
      <w:r w:rsidR="00450BC2">
        <w:t xml:space="preserve">, устраивая провокации и мелкие подделки документов. Проверки, комиссии душили работу, а  кульминация травли пришлась на  1925-1926 годы, когда в феврале на трехдневной московской конференции </w:t>
      </w:r>
      <w:r w:rsidR="007B652E">
        <w:t xml:space="preserve">устроили настоящее судилище над </w:t>
      </w:r>
      <w:proofErr w:type="spellStart"/>
      <w:r w:rsidR="007B652E">
        <w:t>монтессорианками</w:t>
      </w:r>
      <w:proofErr w:type="spellEnd"/>
      <w:r w:rsidR="007B652E">
        <w:t>.</w:t>
      </w:r>
      <w:r w:rsidR="00450BC2">
        <w:t xml:space="preserve"> Правда, окончательн</w:t>
      </w:r>
      <w:r w:rsidR="007B652E">
        <w:t xml:space="preserve">ый разгром растянулся, благодаря заступничеству Крупской. Она </w:t>
      </w:r>
      <w:r w:rsidR="00450BC2">
        <w:t xml:space="preserve"> </w:t>
      </w:r>
      <w:r w:rsidR="007B652E">
        <w:t xml:space="preserve">знала Юлию </w:t>
      </w:r>
      <w:proofErr w:type="spellStart"/>
      <w:r w:rsidR="007B652E">
        <w:t>Фаусек</w:t>
      </w:r>
      <w:proofErr w:type="spellEnd"/>
      <w:r w:rsidR="007B652E">
        <w:t xml:space="preserve">, поддерживала ее практику, ей нравились идеи </w:t>
      </w:r>
      <w:proofErr w:type="spellStart"/>
      <w:r w:rsidR="007B652E">
        <w:t>Монтессори</w:t>
      </w:r>
      <w:proofErr w:type="spellEnd"/>
      <w:r w:rsidR="007B652E" w:rsidRPr="007B652E">
        <w:t xml:space="preserve">: </w:t>
      </w:r>
      <w:r w:rsidR="007B652E">
        <w:t>«</w:t>
      </w:r>
      <w:r w:rsidR="007B652E" w:rsidRPr="007B652E">
        <w:t xml:space="preserve">Система игрушек </w:t>
      </w:r>
      <w:proofErr w:type="spellStart"/>
      <w:r w:rsidR="007B652E" w:rsidRPr="007B652E">
        <w:t>Монтессори</w:t>
      </w:r>
      <w:proofErr w:type="spellEnd"/>
      <w:r w:rsidR="007B652E" w:rsidRPr="007B652E">
        <w:t xml:space="preserve"> и направлена к тому, чтобы не словами, а подбором игрушек приучить самых маленьких детей к наблюдению и к упражнению своих внешних чувств</w:t>
      </w:r>
      <w:r w:rsidR="007B652E">
        <w:t>»</w:t>
      </w:r>
      <w:r w:rsidR="007B652E">
        <w:rPr>
          <w:rStyle w:val="a6"/>
        </w:rPr>
        <w:footnoteReference w:id="8"/>
      </w:r>
      <w:r w:rsidR="007B652E" w:rsidRPr="007B652E">
        <w:t xml:space="preserve">. </w:t>
      </w:r>
    </w:p>
    <w:p w:rsidR="00A657D8" w:rsidRDefault="00377091" w:rsidP="00A657D8">
      <w:r>
        <w:t>Но защита оказалась слабой, и в</w:t>
      </w:r>
      <w:r w:rsidR="00A657D8">
        <w:t xml:space="preserve"> 1931 г. группы </w:t>
      </w:r>
      <w:proofErr w:type="spellStart"/>
      <w:r w:rsidR="00A657D8">
        <w:t>Фаусек</w:t>
      </w:r>
      <w:proofErr w:type="spellEnd"/>
      <w:r>
        <w:t xml:space="preserve"> расформировали</w:t>
      </w:r>
      <w:r w:rsidR="00A657D8">
        <w:t xml:space="preserve">. Решающую роль в этом играют педагогические взгляды Юлии Ивановны, согласно которым политизация воспитательной работы с дошкольниками является недопустимой. А воцаряющаяся государственная система стремится </w:t>
      </w:r>
      <w:proofErr w:type="spellStart"/>
      <w:r w:rsidR="00A657D8">
        <w:t>идеологизировать</w:t>
      </w:r>
      <w:proofErr w:type="spellEnd"/>
      <w:r w:rsidR="00A657D8">
        <w:t xml:space="preserve"> все вокруг — в том числе и систему воспитания маленьких детей, в которых требуется видеть будущих строителей коммунизма. Кроме того, примат коллективного воспитания и организация </w:t>
      </w:r>
      <w:proofErr w:type="gramStart"/>
      <w:r w:rsidR="00A657D8">
        <w:t>обучения</w:t>
      </w:r>
      <w:proofErr w:type="gramEnd"/>
      <w:r w:rsidR="00A657D8">
        <w:t xml:space="preserve"> по жесткой дисциплинарной модели приходит в явное противоречие с представлениями </w:t>
      </w:r>
      <w:proofErr w:type="spellStart"/>
      <w:r w:rsidR="00A657D8">
        <w:t>монтессори-педагогики</w:t>
      </w:r>
      <w:proofErr w:type="spellEnd"/>
      <w:r w:rsidR="00A657D8">
        <w:t xml:space="preserve"> о роли свободного выбора занятий в воспитании, об индивидуальном темпе и индивидуальной траектории развития каждого ребенка. </w:t>
      </w:r>
    </w:p>
    <w:p w:rsidR="00A657D8" w:rsidRDefault="00A657D8" w:rsidP="00A657D8">
      <w:r>
        <w:lastRenderedPageBreak/>
        <w:t xml:space="preserve">С момента закрытия </w:t>
      </w:r>
      <w:proofErr w:type="spellStart"/>
      <w:r w:rsidR="00376162">
        <w:t>М</w:t>
      </w:r>
      <w:r>
        <w:t>онтессори-групп</w:t>
      </w:r>
      <w:proofErr w:type="spellEnd"/>
      <w:r>
        <w:t xml:space="preserve"> </w:t>
      </w:r>
      <w:proofErr w:type="spellStart"/>
      <w:r>
        <w:t>Фаусек</w:t>
      </w:r>
      <w:proofErr w:type="spellEnd"/>
      <w:r>
        <w:t xml:space="preserve"> больше не работает с детьми.</w:t>
      </w:r>
      <w:r w:rsidR="00084BE0">
        <w:t xml:space="preserve"> </w:t>
      </w:r>
      <w:r>
        <w:t xml:space="preserve">Ее деятельность сосредотачивается на разработке обучающих дидактических материалов и их пропаганде. Только в этом она еще может сохранить верность идеям </w:t>
      </w:r>
      <w:proofErr w:type="spellStart"/>
      <w:r>
        <w:t>Монтессори</w:t>
      </w:r>
      <w:proofErr w:type="spellEnd"/>
      <w:r>
        <w:t>.</w:t>
      </w:r>
      <w:r w:rsidR="00377091">
        <w:rPr>
          <w:rStyle w:val="a6"/>
        </w:rPr>
        <w:footnoteReference w:id="9"/>
      </w:r>
    </w:p>
    <w:p w:rsidR="00377091" w:rsidRDefault="00C75B05" w:rsidP="00A657D8">
      <w:r>
        <w:t xml:space="preserve">Дальше все закончилось очень быстро. Понижение по службе – сначала Юлия </w:t>
      </w:r>
      <w:proofErr w:type="spellStart"/>
      <w:r>
        <w:t>Фаусек</w:t>
      </w:r>
      <w:proofErr w:type="spellEnd"/>
      <w:r>
        <w:t xml:space="preserve"> – профессор, потом доцент, потом просто преподавательница – сменилось безработицей, почти что «волчьим билетом». Она просила коллег покойного мужа, бывших подчиненных. Ей либо отказывали, либо давали какой-нибудь совсем ничтожный заработок.  Уничтожение дела всей ее жизни завершилось закономерным приговором времени</w:t>
      </w:r>
      <w:r w:rsidRPr="00C75B05">
        <w:t xml:space="preserve">: </w:t>
      </w:r>
      <w:r>
        <w:t>«</w:t>
      </w:r>
      <w:proofErr w:type="spellStart"/>
      <w:r>
        <w:t>Фаусек</w:t>
      </w:r>
      <w:proofErr w:type="spellEnd"/>
      <w:r>
        <w:t xml:space="preserve"> – фигура трагическая, а это не жанр советской педагогики».</w:t>
      </w:r>
      <w:r>
        <w:rPr>
          <w:rStyle w:val="a6"/>
        </w:rPr>
        <w:footnoteReference w:id="10"/>
      </w:r>
      <w:r>
        <w:t xml:space="preserve">   </w:t>
      </w:r>
      <w:r w:rsidR="00376162">
        <w:t>Так, финал ее жизни сомкнулся с началом.</w:t>
      </w:r>
    </w:p>
    <w:p w:rsidR="003644C4" w:rsidRDefault="003644C4" w:rsidP="00D25565">
      <w:r>
        <w:t xml:space="preserve">«Чувство ожидания </w:t>
      </w:r>
      <w:r w:rsidR="00A76549">
        <w:t xml:space="preserve">необыкновенного жило во мне довольно </w:t>
      </w:r>
      <w:proofErr w:type="gramStart"/>
      <w:r w:rsidR="00A76549">
        <w:t>долго</w:t>
      </w:r>
      <w:proofErr w:type="gramEnd"/>
      <w:r w:rsidR="00A76549">
        <w:t xml:space="preserve">… но мало-помалу оно уменьшалось… и, наконец, </w:t>
      </w:r>
      <w:r w:rsidR="008039DD">
        <w:t>исчезло совсем</w:t>
      </w:r>
      <w:r w:rsidR="00737C4C">
        <w:t>, уступив место другому чувству – тоже ожидания, но не радостного, а тоскливого</w:t>
      </w:r>
      <w:r w:rsidR="00737C4C" w:rsidRPr="00737C4C">
        <w:t xml:space="preserve">: </w:t>
      </w:r>
      <w:r w:rsidR="00737C4C">
        <w:t xml:space="preserve"> какое огорчение … подстерегает меня…, чтобы вызреть в</w:t>
      </w:r>
      <w:r w:rsidR="00F856F6">
        <w:t xml:space="preserve"> реальную</w:t>
      </w:r>
      <w:r w:rsidR="00737C4C">
        <w:t xml:space="preserve"> беду?»</w:t>
      </w:r>
      <w:r w:rsidR="00737C4C">
        <w:rPr>
          <w:rStyle w:val="a6"/>
        </w:rPr>
        <w:footnoteReference w:id="11"/>
      </w:r>
    </w:p>
    <w:p w:rsidR="007910A7" w:rsidRDefault="00A40122" w:rsidP="00D25565">
      <w:r>
        <w:t>Эта запись сделана</w:t>
      </w:r>
      <w:r w:rsidR="00E4631C">
        <w:t xml:space="preserve"> Юлией </w:t>
      </w:r>
      <w:proofErr w:type="spellStart"/>
      <w:r w:rsidR="00E4631C">
        <w:t>Фаусек</w:t>
      </w:r>
      <w:proofErr w:type="spellEnd"/>
      <w:r w:rsidR="00E4631C">
        <w:t xml:space="preserve"> </w:t>
      </w:r>
      <w:r>
        <w:t xml:space="preserve"> незадолго до смерти в блокадном Ленинграде. А после нее дальше – очень спокойный перечень, калькуляция бед, несчастий, одно тяжелее другого. Сухое подотчетное изложение. Итог.</w:t>
      </w:r>
      <w:r w:rsidR="007910A7">
        <w:t xml:space="preserve"> «Время слишком изобретательно на несчастья. Плакать давно уже не могу – нет слез. И по-прежнему трудно вспоминать и писать о горе».</w:t>
      </w:r>
    </w:p>
    <w:p w:rsidR="00FC7F99" w:rsidRDefault="00FC7F99" w:rsidP="00D25565">
      <w:r>
        <w:t xml:space="preserve">История Юлии </w:t>
      </w:r>
      <w:proofErr w:type="spellStart"/>
      <w:r>
        <w:t>Фаусек</w:t>
      </w:r>
      <w:proofErr w:type="spellEnd"/>
      <w:r>
        <w:t xml:space="preserve"> – это </w:t>
      </w:r>
      <w:proofErr w:type="gramStart"/>
      <w:r>
        <w:t>история</w:t>
      </w:r>
      <w:proofErr w:type="gramEnd"/>
      <w:r>
        <w:t xml:space="preserve"> в том числе и трех семейных гнезд –  родительского дома, своего собственного и семьи брата Николая Андрусова. Истор</w:t>
      </w:r>
      <w:r w:rsidR="00084BE0">
        <w:t>и</w:t>
      </w:r>
      <w:r>
        <w:t>я «</w:t>
      </w:r>
      <w:proofErr w:type="spellStart"/>
      <w:proofErr w:type="gramStart"/>
      <w:r>
        <w:t>родо-племенных</w:t>
      </w:r>
      <w:proofErr w:type="spellEnd"/>
      <w:proofErr w:type="gramEnd"/>
      <w:r>
        <w:t>» связей, переплетений. Дети, племянники. Продолжения не последовало, потому что двадцатый век разорил все гнезда, смял  до основания, разметав их</w:t>
      </w:r>
      <w:r w:rsidR="00084BE0">
        <w:t>,</w:t>
      </w:r>
      <w:r>
        <w:t xml:space="preserve"> немногих выживших  обитателей</w:t>
      </w:r>
      <w:r w:rsidR="00084BE0">
        <w:t>,</w:t>
      </w:r>
      <w:r>
        <w:t xml:space="preserve"> по свету.</w:t>
      </w:r>
    </w:p>
    <w:p w:rsidR="0041263C" w:rsidRDefault="00FC7F99" w:rsidP="00D25565">
      <w:r>
        <w:t xml:space="preserve"> </w:t>
      </w:r>
      <w:r w:rsidR="007910A7">
        <w:t>С чего все начиналось? Было детство</w:t>
      </w:r>
      <w:r w:rsidR="00CC05EB">
        <w:t xml:space="preserve"> в приморском городе</w:t>
      </w:r>
      <w:r w:rsidR="007910A7">
        <w:t>.</w:t>
      </w:r>
      <w:r w:rsidR="003B424D">
        <w:t xml:space="preserve"> Сначала в Одессе, потом в Керчи. Детство о</w:t>
      </w:r>
      <w:r w:rsidR="007910A7">
        <w:t>чень короткое, но</w:t>
      </w:r>
      <w:r w:rsidR="00CC05EB">
        <w:t xml:space="preserve"> «стилистически»</w:t>
      </w:r>
      <w:r w:rsidR="007910A7">
        <w:t xml:space="preserve"> совершенно «</w:t>
      </w:r>
      <w:proofErr w:type="spellStart"/>
      <w:r w:rsidR="007910A7">
        <w:t>гриновское</w:t>
      </w:r>
      <w:proofErr w:type="spellEnd"/>
      <w:r w:rsidR="007910A7">
        <w:t>»</w:t>
      </w:r>
      <w:r w:rsidR="00CC05EB">
        <w:t>:</w:t>
      </w:r>
      <w:r w:rsidR="007910A7">
        <w:t xml:space="preserve"> «алые паруса»</w:t>
      </w:r>
      <w:r w:rsidR="00CC05EB">
        <w:t>,</w:t>
      </w:r>
      <w:r w:rsidR="003B424D">
        <w:t xml:space="preserve"> созвездия, </w:t>
      </w:r>
      <w:proofErr w:type="gramStart"/>
      <w:r w:rsidR="003B424D">
        <w:t>легенды про путешественников</w:t>
      </w:r>
      <w:proofErr w:type="gramEnd"/>
      <w:r w:rsidR="003B424D">
        <w:t xml:space="preserve"> и дальние страны,</w:t>
      </w:r>
      <w:r w:rsidR="00D5476D">
        <w:t xml:space="preserve">  диковинные книжки на разных языках, </w:t>
      </w:r>
      <w:r w:rsidR="003B424D">
        <w:t xml:space="preserve"> клады и культовые вещицы. Все это </w:t>
      </w:r>
      <w:r w:rsidR="00D5476D">
        <w:t>«богатство» приносил один человек</w:t>
      </w:r>
      <w:r w:rsidR="00D868C5">
        <w:t>, возвращаясь из плаванья</w:t>
      </w:r>
      <w:r w:rsidR="00D5476D">
        <w:t xml:space="preserve"> -   </w:t>
      </w:r>
      <w:r w:rsidR="003B424D">
        <w:t xml:space="preserve"> обожаемый </w:t>
      </w:r>
      <w:r w:rsidR="00CC05EB">
        <w:t xml:space="preserve"> отец</w:t>
      </w:r>
      <w:r w:rsidR="0041263C">
        <w:t>, моряк</w:t>
      </w:r>
      <w:r w:rsidR="00CC05EB">
        <w:t xml:space="preserve">  - капитан Иван Андрусов, </w:t>
      </w:r>
      <w:r w:rsidR="003B424D">
        <w:t>судоводитель от Бога, любимец адмирала</w:t>
      </w:r>
      <w:r w:rsidR="00CC05EB">
        <w:t xml:space="preserve"> Нахимова, </w:t>
      </w:r>
      <w:r w:rsidR="003B424D">
        <w:t xml:space="preserve">после тяжелого ранения </w:t>
      </w:r>
      <w:r w:rsidR="00CC05EB">
        <w:t>в Крымскую войну при обороне Севастополя</w:t>
      </w:r>
      <w:r w:rsidR="003B424D">
        <w:t xml:space="preserve"> ушел в отставку и поступил на службу вольнонаемным штурманом в Русском обществе пароходства и торговли.</w:t>
      </w:r>
      <w:r w:rsidR="00D5476D">
        <w:t xml:space="preserve"> Ранние годы Юлии Андрусовой – это</w:t>
      </w:r>
      <w:r w:rsidR="0041263C">
        <w:t xml:space="preserve"> постоянное</w:t>
      </w:r>
      <w:r w:rsidR="00D5476D">
        <w:t xml:space="preserve"> ожидание отца. Но однажды он не вернулся</w:t>
      </w:r>
      <w:r w:rsidR="00D868C5">
        <w:t xml:space="preserve"> из очередного рейса осенью 1870 года</w:t>
      </w:r>
      <w:r w:rsidR="00D5476D">
        <w:t>.</w:t>
      </w:r>
      <w:r w:rsidR="00D868C5">
        <w:t xml:space="preserve"> </w:t>
      </w:r>
      <w:r w:rsidR="003B424D">
        <w:t xml:space="preserve"> </w:t>
      </w:r>
      <w:r w:rsidR="00D868C5">
        <w:t>Во время бури его пароход разбился у берегов Анапы. «…держать оборону сего места – бороться за живучесть судна до прихода подмоги – остались несколько вольных добровольцев</w:t>
      </w:r>
      <w:r w:rsidR="0041263C">
        <w:t>: отец, механик, машинист, боцман, матросы</w:t>
      </w:r>
      <w:proofErr w:type="gramStart"/>
      <w:r w:rsidR="0041263C">
        <w:t>… В</w:t>
      </w:r>
      <w:proofErr w:type="gramEnd"/>
      <w:r w:rsidR="0041263C">
        <w:t>месте они воевали под Севастополем, вместе же и отказались оставить пароход…»… Гибель отца детству положила конец.  Но именно тогда, в то время возникло  стойкое ощущение как завещание отца: надо всегда держать оборону</w:t>
      </w:r>
      <w:r w:rsidR="006036A2">
        <w:t xml:space="preserve"> своего места</w:t>
      </w:r>
      <w:r w:rsidR="0041263C">
        <w:t xml:space="preserve">. И позднее </w:t>
      </w:r>
      <w:r w:rsidR="006036A2">
        <w:t>это «</w:t>
      </w:r>
      <w:r w:rsidR="0041263C">
        <w:t>оборон</w:t>
      </w:r>
      <w:r w:rsidR="006036A2">
        <w:t xml:space="preserve">ительное» свойство существования угадывается и в быту Юлии </w:t>
      </w:r>
      <w:proofErr w:type="spellStart"/>
      <w:r w:rsidR="006036A2">
        <w:t>Андрусовой-Фаусек</w:t>
      </w:r>
      <w:proofErr w:type="spellEnd"/>
      <w:r w:rsidR="006036A2">
        <w:t xml:space="preserve">, в ее </w:t>
      </w:r>
      <w:proofErr w:type="gramStart"/>
      <w:r w:rsidR="006036A2">
        <w:t>научных</w:t>
      </w:r>
      <w:proofErr w:type="gramEnd"/>
      <w:r w:rsidR="006036A2">
        <w:t xml:space="preserve"> и педагогических </w:t>
      </w:r>
      <w:proofErr w:type="spellStart"/>
      <w:r w:rsidR="006036A2">
        <w:t>штудиях</w:t>
      </w:r>
      <w:proofErr w:type="spellEnd"/>
      <w:r w:rsidR="006036A2">
        <w:t xml:space="preserve">. </w:t>
      </w:r>
      <w:proofErr w:type="gramStart"/>
      <w:r w:rsidR="006036A2">
        <w:t xml:space="preserve">Наверное, если попытаться  увидеть «ритм» во всех обстоятельствах ее жизни, то он </w:t>
      </w:r>
      <w:r w:rsidR="006036A2">
        <w:lastRenderedPageBreak/>
        <w:t>преимущественно  – в чередовании  двух фаз: оборона, прорыв, о</w:t>
      </w:r>
      <w:r w:rsidR="009B5D69">
        <w:t>борона, снова прорыв.</w:t>
      </w:r>
      <w:proofErr w:type="gramEnd"/>
      <w:r w:rsidR="009B5D69">
        <w:t xml:space="preserve"> И так до последнего.</w:t>
      </w:r>
    </w:p>
    <w:p w:rsidR="00A40122" w:rsidRDefault="009B5D69" w:rsidP="00F10483">
      <w:r>
        <w:t>Место отца в какой-то мере занял старший брат – Николай Иванович Андрусов</w:t>
      </w:r>
      <w:r w:rsidR="00C37C95">
        <w:t>, «ученый-романтик», страстно увлеченный наукой,  настоящий демократ.</w:t>
      </w:r>
      <w:r w:rsidR="00F10483">
        <w:t xml:space="preserve"> Его короткий послужной список: геолог, палеонтолог, один из основоположников </w:t>
      </w:r>
      <w:proofErr w:type="spellStart"/>
      <w:r w:rsidR="00F10483">
        <w:t>палеэкологии</w:t>
      </w:r>
      <w:proofErr w:type="spellEnd"/>
      <w:r w:rsidR="00F10483">
        <w:t xml:space="preserve">, пионер русской палеогеографии и </w:t>
      </w:r>
      <w:proofErr w:type="spellStart"/>
      <w:r w:rsidR="00F10483">
        <w:t>палеокеанографии</w:t>
      </w:r>
      <w:proofErr w:type="spellEnd"/>
      <w:r w:rsidR="00F10483">
        <w:t xml:space="preserve">, </w:t>
      </w:r>
      <w:proofErr w:type="spellStart"/>
      <w:proofErr w:type="gramStart"/>
      <w:r w:rsidR="00F10483">
        <w:t>член-кор</w:t>
      </w:r>
      <w:proofErr w:type="spellEnd"/>
      <w:proofErr w:type="gramEnd"/>
      <w:r w:rsidR="00F10483">
        <w:t xml:space="preserve"> (1910). Действительный член Петербургской  (1914) и Российской (1917) академии наук</w:t>
      </w:r>
      <w:r w:rsidR="00990304">
        <w:t xml:space="preserve">. Автор трудов по стратиграфии и палеонтологии неогена </w:t>
      </w:r>
      <w:proofErr w:type="spellStart"/>
      <w:r w:rsidR="00990304">
        <w:t>Понто-Каспийского</w:t>
      </w:r>
      <w:proofErr w:type="spellEnd"/>
      <w:r w:rsidR="00990304">
        <w:t xml:space="preserve"> бассейна.  Впервые установил «зараженность» глубин Черного моря сероводородом. Его исследования третичных отложений, особенно на Северном Кавказе и в юго-восточном Закавказье, актуальны до сих пор. </w:t>
      </w:r>
      <w:r w:rsidR="00C37C95">
        <w:t xml:space="preserve"> Он буквально фонтанировал новыми идеями. Они становились импульсом для развития целых отраслей и разделов науки</w:t>
      </w:r>
      <w:r w:rsidR="006B2BB0">
        <w:t>. Его жизнь – и детективный, и приключенческий, и любовный роман. Учился в Новороссийском университете, где в 1870-х преподавали Сеченов, Мечников. Они притягивали студентов. Участвовал в студенческих волнениях, собирал подписи против увольнения Мечникова, за что хоть и не был отчислен, но получил клеймо политически неблагонадежного, что закрыло ему путь в науку. Но позднее блестяще защитил диссертацию, участвовал в нескольких экспедициях, во время которых сделал несколько важнейших открытий, имевших поворотное значение для науки.</w:t>
      </w:r>
      <w:r w:rsidR="001648FA">
        <w:t xml:space="preserve"> Так, он решил загадку нефти, объяснив ее животное происхождение.  Гипотезы Николая Андрусова подтвердились полностью</w:t>
      </w:r>
      <w:r w:rsidR="00990304">
        <w:t xml:space="preserve"> позднее</w:t>
      </w:r>
      <w:r w:rsidR="001648FA">
        <w:t>.</w:t>
      </w:r>
      <w:r w:rsidR="006B2BB0">
        <w:t xml:space="preserve"> Вся жизнь прошла в командировках. В один из коротких перерывов остановился в Петербурге, недолго в 1887-88 гг. преподавал в гимназии </w:t>
      </w:r>
      <w:proofErr w:type="spellStart"/>
      <w:r w:rsidR="006B2BB0">
        <w:t>М.Н.Стоюниной</w:t>
      </w:r>
      <w:proofErr w:type="spellEnd"/>
      <w:r w:rsidR="006B2BB0">
        <w:t>,  где работала тогда сестра Юлия</w:t>
      </w:r>
      <w:r w:rsidR="00990304">
        <w:t xml:space="preserve"> и его будущая жена Надежда, дочь археолога Генриха </w:t>
      </w:r>
      <w:proofErr w:type="spellStart"/>
      <w:r w:rsidR="00990304">
        <w:t>Шлимана</w:t>
      </w:r>
      <w:proofErr w:type="spellEnd"/>
      <w:r w:rsidR="006B2BB0">
        <w:t>.</w:t>
      </w:r>
      <w:r w:rsidR="00990304">
        <w:t xml:space="preserve"> Надежда и Николай. Говорили, были противоположными натурами. Он – огневой, летучий, вспыльчивый. Она – медлительная, спокойная, сосредоточенная. Трудно, горько и счастливо прожили они вместе больше тридцати лет,  вырастили пятерых детей.  Средний Вадим участвовал в Февральской революции и Белом движении. Его глазами А.И.Солженицын описывает эти события в книге «Красное колесо. Февраль 1917-го. Март 1917-го». Старший сын Леонид,  зоолог, исследователь флоры и фауны Кольского залива, был мобилизован по приказу военного командования правительства Севера. В 1919 погиб в бою с Красной армией на Архангельском фронте.</w:t>
      </w:r>
      <w:r w:rsidR="006B2BB0">
        <w:t xml:space="preserve"> </w:t>
      </w:r>
      <w:r w:rsidR="00990304">
        <w:t xml:space="preserve"> Николай Андрусов создал научную школу, и не одну. Всегда оставался </w:t>
      </w:r>
      <w:r w:rsidR="001648FA">
        <w:t>кумиром</w:t>
      </w:r>
      <w:r w:rsidR="001F3064">
        <w:t xml:space="preserve"> и центром</w:t>
      </w:r>
      <w:r w:rsidR="001648FA">
        <w:t xml:space="preserve">, в какую бы </w:t>
      </w:r>
      <w:r w:rsidR="00990304">
        <w:t xml:space="preserve">гимназическую или </w:t>
      </w:r>
      <w:r w:rsidR="001648FA">
        <w:t>университетскую среду он ни попадал – в России или заграницей. Умел убеждать и покорять</w:t>
      </w:r>
      <w:proofErr w:type="gramStart"/>
      <w:r w:rsidR="001648FA">
        <w:t xml:space="preserve"> .</w:t>
      </w:r>
      <w:proofErr w:type="gramEnd"/>
      <w:r w:rsidR="001648FA">
        <w:t xml:space="preserve"> Умел находить общий язык с самыми разными людьми, умел разговаривать про</w:t>
      </w:r>
      <w:r w:rsidR="00990304">
        <w:t>с</w:t>
      </w:r>
      <w:r w:rsidR="001648FA">
        <w:t>то и ясно, располагая и вызывая доверие, и поэтому в поездках нередко добывал редкую</w:t>
      </w:r>
      <w:r w:rsidR="00E56179">
        <w:t>,</w:t>
      </w:r>
      <w:r w:rsidR="001648FA">
        <w:t xml:space="preserve"> ценную</w:t>
      </w:r>
      <w:r w:rsidR="00E56179">
        <w:t xml:space="preserve"> и малодоступную </w:t>
      </w:r>
      <w:r w:rsidR="001648FA">
        <w:t xml:space="preserve"> информацию</w:t>
      </w:r>
      <w:r w:rsidR="00E56179">
        <w:t xml:space="preserve">. Николая Андрусова любили многие. </w:t>
      </w:r>
      <w:r w:rsidR="00990304">
        <w:t xml:space="preserve"> Сильный, выносливый, он</w:t>
      </w:r>
      <w:r w:rsidR="001F3064">
        <w:t xml:space="preserve"> научился </w:t>
      </w:r>
      <w:r w:rsidR="00990304">
        <w:t xml:space="preserve"> выживать, находить выход из самых безнадежных обстоятельств, </w:t>
      </w:r>
      <w:r w:rsidR="001F3064">
        <w:t xml:space="preserve"> делился энергией со всеми, кто оказывался рядом, </w:t>
      </w:r>
      <w:r w:rsidR="00990304">
        <w:t>но не сумел справиться с  потерей старшего сына.</w:t>
      </w:r>
      <w:r w:rsidR="001F3064">
        <w:t xml:space="preserve"> Известие о его смерти стало роковым.  Инсульт, затем паралич руки и ноги. </w:t>
      </w:r>
      <w:proofErr w:type="gramStart"/>
      <w:r w:rsidR="00DC76A4">
        <w:t>П</w:t>
      </w:r>
      <w:r w:rsidR="001F3064">
        <w:t>очти обездвиженный принимает решение вместе с семьей переехать в Париж, а потом в Прагу.</w:t>
      </w:r>
      <w:proofErr w:type="gramEnd"/>
      <w:r w:rsidR="001F3064">
        <w:t xml:space="preserve"> До конца жизни он остался романтиком. В книге о Юлии </w:t>
      </w:r>
      <w:proofErr w:type="spellStart"/>
      <w:r w:rsidR="001F3064">
        <w:t>Фаусек</w:t>
      </w:r>
      <w:proofErr w:type="spellEnd"/>
      <w:r w:rsidR="001F3064">
        <w:t xml:space="preserve"> приведен фрагмент одного из последних писем к сестре: «…наука </w:t>
      </w:r>
      <w:r w:rsidR="00C37393">
        <w:t>–</w:t>
      </w:r>
      <w:r w:rsidR="001F3064">
        <w:t xml:space="preserve"> </w:t>
      </w:r>
      <w:r w:rsidR="00C37393">
        <w:t>это та область, где, может быть, более чем в какой-либо области человеческих отношений проявляется чувство единства и братства</w:t>
      </w:r>
      <w:proofErr w:type="gramStart"/>
      <w:r w:rsidR="00DC76A4">
        <w:t>… Б</w:t>
      </w:r>
      <w:proofErr w:type="gramEnd"/>
      <w:r w:rsidR="00DC76A4">
        <w:t xml:space="preserve">ывают и тут войны: проливаются чернила, по свойственной человеку слабости наносятся тяжелые раны самолюбию, но в этой войне, но в этой войне, может быть, меньше, чем где бы то ни было, играют роль </w:t>
      </w:r>
      <w:r w:rsidR="00DC76A4">
        <w:lastRenderedPageBreak/>
        <w:t>национальности, и перед общими интересами науки исчезают границы государств…»</w:t>
      </w:r>
      <w:r w:rsidR="00DC76A4">
        <w:rPr>
          <w:rStyle w:val="a6"/>
        </w:rPr>
        <w:footnoteReference w:id="12"/>
      </w:r>
      <w:r w:rsidR="00DC76A4">
        <w:t>.</w:t>
      </w:r>
      <w:r w:rsidR="00191CD4">
        <w:t xml:space="preserve"> Такое прекрасное донкихотство, очень характерное для стилистики 1920-х.</w:t>
      </w:r>
    </w:p>
    <w:p w:rsidR="006E1967" w:rsidRDefault="00FC7F99" w:rsidP="00F10483">
      <w:r>
        <w:t xml:space="preserve">1924-й – смерть брата – </w:t>
      </w:r>
      <w:r w:rsidR="00CE0958">
        <w:t xml:space="preserve"> и </w:t>
      </w:r>
      <w:r>
        <w:t xml:space="preserve">последний год </w:t>
      </w:r>
      <w:r w:rsidR="00CE0958">
        <w:t xml:space="preserve">относительно спокойной работы Юлии </w:t>
      </w:r>
      <w:proofErr w:type="spellStart"/>
      <w:r w:rsidR="00CE0958">
        <w:t>Фаусек</w:t>
      </w:r>
      <w:proofErr w:type="spellEnd"/>
      <w:r w:rsidR="00CE0958">
        <w:t>, когда она еще могла много и плодотворно писать, публиковаться, путешествовать. Весна, осень, ранняя зима – она посетила все ведущие школ</w:t>
      </w:r>
      <w:proofErr w:type="gramStart"/>
      <w:r w:rsidR="00CE0958">
        <w:t>ы-</w:t>
      </w:r>
      <w:proofErr w:type="gramEnd"/>
      <w:r w:rsidR="00CE0958">
        <w:t xml:space="preserve"> </w:t>
      </w:r>
      <w:proofErr w:type="spellStart"/>
      <w:r w:rsidR="00CE0958">
        <w:t>Монтессори</w:t>
      </w:r>
      <w:proofErr w:type="spellEnd"/>
      <w:r w:rsidR="00CE0958">
        <w:t xml:space="preserve"> в Европе, в Амстердаме подружилась с Эйнштейном (проговорили взахлеб несколько дней подряд). Полезные </w:t>
      </w:r>
      <w:proofErr w:type="spellStart"/>
      <w:r w:rsidR="00CE0958">
        <w:t>встречи</w:t>
      </w:r>
      <w:proofErr w:type="gramStart"/>
      <w:r w:rsidR="00CE0958">
        <w:t>,к</w:t>
      </w:r>
      <w:proofErr w:type="gramEnd"/>
      <w:r w:rsidR="00CE0958">
        <w:t>онференции</w:t>
      </w:r>
      <w:proofErr w:type="spellEnd"/>
      <w:r w:rsidR="00CE0958">
        <w:t xml:space="preserve">, доклады, выступления.  Подъем и невероятный прилив сил чувствовала </w:t>
      </w:r>
      <w:proofErr w:type="spellStart"/>
      <w:r w:rsidR="00CE0958">
        <w:t>Фаусек</w:t>
      </w:r>
      <w:proofErr w:type="spellEnd"/>
      <w:r w:rsidR="00CE0958">
        <w:t xml:space="preserve"> во время командировок. А в  России сгущались тучи. </w:t>
      </w:r>
      <w:proofErr w:type="gramStart"/>
      <w:r w:rsidR="00CE0958">
        <w:t xml:space="preserve">В связи с реформой вузов на основе выводов </w:t>
      </w:r>
      <w:r w:rsidR="00CE0958">
        <w:rPr>
          <w:lang w:val="en-US"/>
        </w:rPr>
        <w:t>III</w:t>
      </w:r>
      <w:r w:rsidR="00CE0958" w:rsidRPr="00CE0958">
        <w:t xml:space="preserve"> </w:t>
      </w:r>
      <w:r w:rsidR="00CE0958">
        <w:t>съезда (25 октября 1924 года) о коммунистическо</w:t>
      </w:r>
      <w:r w:rsidR="006F068F">
        <w:t>й дошкольной педагогике начался пересмотр работниками кафедр своих прежних позиций. 13 октября на конференции ПИДО принято решение создать комиссию по реорганизации в духе системы коммунистического воспитания детских садов института, которые якобы не отвечали требованиям, предъявляемым к детским садам как базам практики студентов дошкольного факультета.</w:t>
      </w:r>
      <w:proofErr w:type="gramEnd"/>
      <w:r w:rsidR="006F068F">
        <w:t xml:space="preserve"> В отсутствие </w:t>
      </w:r>
      <w:proofErr w:type="spellStart"/>
      <w:r w:rsidR="006F068F">
        <w:t>Ю.И.Фаусек</w:t>
      </w:r>
      <w:proofErr w:type="spellEnd"/>
      <w:r w:rsidR="006F068F">
        <w:t xml:space="preserve">  первыми «дрогнули» и  начали «сдавать» самые ближние, соратники, доверенные лица. </w:t>
      </w:r>
      <w:proofErr w:type="spellStart"/>
      <w:r w:rsidR="006F068F">
        <w:t>В.В.Таубман</w:t>
      </w:r>
      <w:proofErr w:type="spellEnd"/>
      <w:r w:rsidR="006F068F">
        <w:t xml:space="preserve"> продолжила  «пересмотры» и приспособления системы </w:t>
      </w:r>
      <w:proofErr w:type="spellStart"/>
      <w:r w:rsidR="006F068F">
        <w:t>Монтессори</w:t>
      </w:r>
      <w:proofErr w:type="spellEnd"/>
      <w:r w:rsidR="006F068F">
        <w:t xml:space="preserve"> к марксистской педагогике, что после возвращения </w:t>
      </w:r>
      <w:proofErr w:type="spellStart"/>
      <w:r w:rsidR="006F068F">
        <w:t>Фаусек</w:t>
      </w:r>
      <w:proofErr w:type="spellEnd"/>
      <w:r w:rsidR="006F068F">
        <w:t xml:space="preserve"> привело к внутренней войне группировок. Но силы были </w:t>
      </w:r>
      <w:proofErr w:type="gramStart"/>
      <w:r w:rsidR="006F068F">
        <w:t>слишком неравны</w:t>
      </w:r>
      <w:proofErr w:type="gramEnd"/>
      <w:r w:rsidR="006F068F">
        <w:t xml:space="preserve">.   За короткий срок война </w:t>
      </w:r>
      <w:r w:rsidR="006E1967">
        <w:t>б</w:t>
      </w:r>
      <w:r w:rsidR="006F068F">
        <w:t>ыла проиграна.</w:t>
      </w:r>
      <w:r w:rsidR="006E1967">
        <w:t xml:space="preserve"> В двадцатую годовщину смерти мужа Юлия </w:t>
      </w:r>
      <w:proofErr w:type="spellStart"/>
      <w:r w:rsidR="006E1967">
        <w:t>Фаусек</w:t>
      </w:r>
      <w:proofErr w:type="spellEnd"/>
      <w:r w:rsidR="006E1967">
        <w:t xml:space="preserve"> потеряла все.</w:t>
      </w:r>
    </w:p>
    <w:p w:rsidR="006E1967" w:rsidRDefault="006E1967" w:rsidP="00F10483">
      <w:r>
        <w:t xml:space="preserve">1910-й в жизни Юлии </w:t>
      </w:r>
      <w:proofErr w:type="spellStart"/>
      <w:r>
        <w:t>Фаусек</w:t>
      </w:r>
      <w:proofErr w:type="spellEnd"/>
      <w:r>
        <w:t xml:space="preserve"> по-своему точно </w:t>
      </w:r>
      <w:proofErr w:type="spellStart"/>
      <w:r>
        <w:t>срифмовался</w:t>
      </w:r>
      <w:proofErr w:type="spellEnd"/>
      <w:r>
        <w:t xml:space="preserve"> с 1930-м. Вообще в ее биографии немало таких «рифмовок», параллелей, которые точно проецируются на экран большой истории.</w:t>
      </w:r>
    </w:p>
    <w:p w:rsidR="00832D65" w:rsidRDefault="00832D65" w:rsidP="00F10483">
      <w:r>
        <w:t>Эти проекции прочитываются еще и потому, что эти «гнезда», эти семейные кланы устроены очень тесно и проживают общую судьбу.  Что произошло в 1930-м?</w:t>
      </w:r>
    </w:p>
    <w:p w:rsidR="0094100E" w:rsidRDefault="00832D65" w:rsidP="00F10483">
      <w:r>
        <w:t>В апреле полным ходом началась реформа высшего и среднего</w:t>
      </w:r>
      <w:r w:rsidR="00DF61AF">
        <w:t xml:space="preserve"> </w:t>
      </w:r>
      <w:r>
        <w:t xml:space="preserve">образования, предписывавшая полную перекройку вузовского сектора.   </w:t>
      </w:r>
      <w:r w:rsidR="00DF61AF">
        <w:t xml:space="preserve">Дополнительные  учреждения </w:t>
      </w:r>
      <w:proofErr w:type="gramStart"/>
      <w:r w:rsidR="00DF61AF">
        <w:t>–</w:t>
      </w:r>
      <w:proofErr w:type="spellStart"/>
      <w:r w:rsidR="00DF61AF">
        <w:t>у</w:t>
      </w:r>
      <w:proofErr w:type="gramEnd"/>
      <w:r w:rsidR="00DF61AF">
        <w:t>зкопрофильные</w:t>
      </w:r>
      <w:proofErr w:type="spellEnd"/>
      <w:r w:rsidR="00DF61AF">
        <w:t xml:space="preserve">  вузы, созданные  на базе институтов переходили в прямое подчинение отраслевых промышленных объединений, что означало перепрофилирование образования. В целом выстраивалась «вертикаль», в которой каждое низшее звено подчинялось высшему, и дошкольное воспитание, встраиваясь в новую систему, приобретало жесткого партийно-производственного заказчика. Реформа предполагала полную реорганизацию всех  детских очагов, прежде всего опытных площадок и классов </w:t>
      </w:r>
      <w:proofErr w:type="spellStart"/>
      <w:r w:rsidR="00DF61AF">
        <w:t>Монтессори</w:t>
      </w:r>
      <w:proofErr w:type="spellEnd"/>
      <w:r w:rsidR="00DF61AF">
        <w:t xml:space="preserve">, их «слияний» и «поглощений», замены старого преподавательского состава.  </w:t>
      </w:r>
      <w:proofErr w:type="spellStart"/>
      <w:r w:rsidR="00DF61AF">
        <w:t>Фаусек</w:t>
      </w:r>
      <w:proofErr w:type="spellEnd"/>
      <w:r w:rsidR="00DF61AF">
        <w:t xml:space="preserve"> ушла со всех должностей ЛГПИ и вскоре уволилась совсем. </w:t>
      </w:r>
      <w:r w:rsidR="00E704B2">
        <w:t xml:space="preserve"> С 1931 года зарабатывала вя</w:t>
      </w:r>
      <w:r w:rsidR="00DD0BF2">
        <w:t xml:space="preserve">занием </w:t>
      </w:r>
      <w:r w:rsidR="000F2734">
        <w:t>шапок, штопаньем и вышивкой белья. Начала записывать, припоминать</w:t>
      </w:r>
      <w:r w:rsidR="00E1717E">
        <w:t xml:space="preserve"> пережитое </w:t>
      </w:r>
      <w:r w:rsidR="000F2734">
        <w:t xml:space="preserve"> как </w:t>
      </w:r>
      <w:r>
        <w:t xml:space="preserve"> </w:t>
      </w:r>
      <w:r w:rsidR="000F2734">
        <w:t>«</w:t>
      </w:r>
      <w:r w:rsidR="007E3CE8">
        <w:t>средство</w:t>
      </w:r>
      <w:r w:rsidR="00E1717E">
        <w:t xml:space="preserve"> от депрессии</w:t>
      </w:r>
      <w:r w:rsidR="000F2734">
        <w:t>».</w:t>
      </w:r>
      <w:r w:rsidR="007E3CE8">
        <w:t xml:space="preserve"> Лекарство подействовало, и совершенно отчетливо проступил в памяти страшный 1910-й, год, когда буквально сломалась жизнь, ушел стержень: 15 января произошла трагедия – покончил с собой старший сын, студент юридического факультета ИСПБУ, талантливый молодой психолог Всеволод.  Причина самоубийства –неразделенная любовь к Наталье, племяннице Вс</w:t>
      </w:r>
      <w:proofErr w:type="gramStart"/>
      <w:r w:rsidR="007E3CE8">
        <w:t>.Г</w:t>
      </w:r>
      <w:proofErr w:type="gramEnd"/>
      <w:r w:rsidR="007E3CE8">
        <w:t>аршина</w:t>
      </w:r>
      <w:r w:rsidR="00B06474">
        <w:t xml:space="preserve">, близкого друга семьи </w:t>
      </w:r>
      <w:proofErr w:type="spellStart"/>
      <w:r w:rsidR="00B06474">
        <w:t>Фаусек</w:t>
      </w:r>
      <w:proofErr w:type="spellEnd"/>
      <w:r w:rsidR="007E3CE8">
        <w:t xml:space="preserve">. По другим версиям Наталья, </w:t>
      </w:r>
      <w:proofErr w:type="gramStart"/>
      <w:r w:rsidR="007E3CE8">
        <w:t>уже</w:t>
      </w:r>
      <w:proofErr w:type="gramEnd"/>
      <w:r w:rsidR="007E3CE8">
        <w:t xml:space="preserve"> будучи невестой Всеволода, ушла к  Борису Энгельгардту, филологу, переводчику</w:t>
      </w:r>
      <w:r w:rsidR="007E3CE8">
        <w:rPr>
          <w:rStyle w:val="a6"/>
        </w:rPr>
        <w:footnoteReference w:id="13"/>
      </w:r>
      <w:r w:rsidR="007E3CE8">
        <w:t xml:space="preserve">.   </w:t>
      </w:r>
      <w:r w:rsidR="00B06474">
        <w:t xml:space="preserve">Юлия пережила острое психическое расстройство, но все же нашла в себе силы </w:t>
      </w:r>
      <w:r w:rsidR="00B06474">
        <w:lastRenderedPageBreak/>
        <w:t xml:space="preserve">вернуться к жизни. Младшие дети, трое сыновей и дочь, подрастали. А вот муж Виктор Андреевич </w:t>
      </w:r>
      <w:proofErr w:type="spellStart"/>
      <w:r w:rsidR="00B06474">
        <w:t>Фаусек</w:t>
      </w:r>
      <w:proofErr w:type="spellEnd"/>
      <w:r w:rsidR="00B06474">
        <w:t>, блестящий зоолог, энтомолог, пропагандист женского образования, профессор Женского медицинского института</w:t>
      </w:r>
      <w:r w:rsidR="0094100E">
        <w:t xml:space="preserve">, директор Высших женских курсов, так и не смог пережить гибель сына. Через полгода он скончался и похоронен </w:t>
      </w:r>
      <w:proofErr w:type="gramStart"/>
      <w:r w:rsidR="0094100E">
        <w:t>на</w:t>
      </w:r>
      <w:proofErr w:type="gramEnd"/>
      <w:r w:rsidR="0094100E">
        <w:t xml:space="preserve"> </w:t>
      </w:r>
      <w:proofErr w:type="gramStart"/>
      <w:r w:rsidR="0094100E">
        <w:t>Волковом</w:t>
      </w:r>
      <w:proofErr w:type="gramEnd"/>
      <w:r w:rsidR="0094100E">
        <w:t xml:space="preserve"> кладбище рядом с Всеволодом. </w:t>
      </w:r>
    </w:p>
    <w:p w:rsidR="00961741" w:rsidRDefault="0094100E" w:rsidP="00F10483">
      <w:r>
        <w:t xml:space="preserve">Виктор и Юлия </w:t>
      </w:r>
      <w:proofErr w:type="spellStart"/>
      <w:r>
        <w:t>Фаусек</w:t>
      </w:r>
      <w:proofErr w:type="spellEnd"/>
      <w:r>
        <w:t xml:space="preserve"> – родственные натуры. Они оба – «художники» в своем деле, в преподавании.  Виктор</w:t>
      </w:r>
      <w:r w:rsidR="00961741">
        <w:t>, безусловно, наделен был даром меткого слова, легкостью пера.</w:t>
      </w:r>
      <w:r w:rsidR="00DF39CF">
        <w:t xml:space="preserve"> Особое эстетическое чутье делало его своим в среде артистической, литературной</w:t>
      </w:r>
      <w:proofErr w:type="gramStart"/>
      <w:r w:rsidR="00DF39CF">
        <w:t xml:space="preserve"> .</w:t>
      </w:r>
      <w:proofErr w:type="gramEnd"/>
      <w:r w:rsidR="00DF39CF">
        <w:t xml:space="preserve"> В тогдашней компании свободно уживались писатели и ученые(Плещеев, Чехов</w:t>
      </w:r>
      <w:r w:rsidR="00926E61">
        <w:t xml:space="preserve">, </w:t>
      </w:r>
      <w:proofErr w:type="spellStart"/>
      <w:r w:rsidR="00926E61">
        <w:t>Ладыженский</w:t>
      </w:r>
      <w:proofErr w:type="spellEnd"/>
      <w:r w:rsidR="00926E61">
        <w:t xml:space="preserve">, старший </w:t>
      </w:r>
      <w:proofErr w:type="spellStart"/>
      <w:r w:rsidR="00926E61">
        <w:t>Мережквоский</w:t>
      </w:r>
      <w:proofErr w:type="spellEnd"/>
      <w:r w:rsidR="00926E61">
        <w:t>).</w:t>
      </w:r>
      <w:r w:rsidR="00DF39CF">
        <w:t xml:space="preserve">  </w:t>
      </w:r>
      <w:r w:rsidR="00926E61">
        <w:t>Т</w:t>
      </w:r>
      <w:r w:rsidR="00961741">
        <w:t>руды</w:t>
      </w:r>
      <w:r w:rsidR="00926E61">
        <w:t xml:space="preserve"> </w:t>
      </w:r>
      <w:proofErr w:type="spellStart"/>
      <w:r w:rsidR="00926E61">
        <w:t>Фаусека</w:t>
      </w:r>
      <w:proofErr w:type="spellEnd"/>
      <w:r w:rsidR="00926E61">
        <w:t xml:space="preserve"> </w:t>
      </w:r>
      <w:r w:rsidR="00961741">
        <w:t xml:space="preserve"> по вопросам биологической эволюции, по эмбриологии беспозвоночных, по истории зоологии </w:t>
      </w:r>
      <w:r>
        <w:t xml:space="preserve"> –</w:t>
      </w:r>
      <w:r w:rsidR="00961741">
        <w:t xml:space="preserve"> захватывающее чтение даже и для непрофессионалов. Редактор издательства Брокгауза – </w:t>
      </w:r>
      <w:proofErr w:type="spellStart"/>
      <w:r w:rsidR="00961741">
        <w:t>Ефрона</w:t>
      </w:r>
      <w:proofErr w:type="spellEnd"/>
      <w:r w:rsidR="00961741">
        <w:t>, своей рукой переписал и выверил несколько сотен статей, заложив основы естественнонаучной серии.</w:t>
      </w:r>
    </w:p>
    <w:p w:rsidR="00926E61" w:rsidRDefault="00961741" w:rsidP="00F10483">
      <w:r>
        <w:t xml:space="preserve">Все они, и Андрусовы, и </w:t>
      </w:r>
      <w:proofErr w:type="spellStart"/>
      <w:r>
        <w:t>Фаусеки</w:t>
      </w:r>
      <w:proofErr w:type="spellEnd"/>
      <w:r>
        <w:t xml:space="preserve">, и люди их круга, были буквально одержимы наукой. Наука составляла счастье </w:t>
      </w:r>
      <w:r w:rsidR="0094100E">
        <w:t xml:space="preserve"> </w:t>
      </w:r>
      <w:r>
        <w:t>и смысл, так естественно и просто.</w:t>
      </w:r>
      <w:r w:rsidR="0094100E">
        <w:t xml:space="preserve">  </w:t>
      </w:r>
      <w:r>
        <w:t>Спустя годы Юлия Ивановна вспоминала молодой кружок, где познакомилась с будущим мужем</w:t>
      </w:r>
      <w:proofErr w:type="gramStart"/>
      <w:r>
        <w:t>.</w:t>
      </w:r>
      <w:proofErr w:type="gramEnd"/>
      <w:r w:rsidR="00DF39CF">
        <w:t xml:space="preserve"> « …</w:t>
      </w:r>
      <w:proofErr w:type="gramStart"/>
      <w:r w:rsidR="00DF39CF">
        <w:t>г</w:t>
      </w:r>
      <w:proofErr w:type="gramEnd"/>
      <w:r w:rsidR="00DF39CF">
        <w:t xml:space="preserve">орячие споры. И среди них всегда спокойное, дельное, иногда с оттенком юмора, замечание </w:t>
      </w:r>
      <w:proofErr w:type="spellStart"/>
      <w:r w:rsidR="00DF39CF">
        <w:t>Фаусека</w:t>
      </w:r>
      <w:proofErr w:type="spellEnd"/>
      <w:r w:rsidR="00DF39CF">
        <w:t xml:space="preserve">».  После этой фразы – точное замечание: «Юмор по отношению ко многим фактам российской действительности – изобретение, по-видимому, чисто национальное, вызванное необходимостью. Так часто он имеет значение дезинфицирующего средства для души, очищающего в ней место для творческой работы. Казалось, </w:t>
      </w:r>
      <w:proofErr w:type="spellStart"/>
      <w:r w:rsidR="00DF39CF">
        <w:t>Фаусек</w:t>
      </w:r>
      <w:proofErr w:type="spellEnd"/>
      <w:r w:rsidR="00DF39CF">
        <w:t xml:space="preserve"> был положительно старше нас всех– </w:t>
      </w:r>
      <w:proofErr w:type="gramStart"/>
      <w:r w:rsidR="00DF39CF">
        <w:t>не</w:t>
      </w:r>
      <w:proofErr w:type="gramEnd"/>
      <w:r w:rsidR="00DF39CF">
        <w:t xml:space="preserve"> годами, а подлинным знанием… того, как на самом деле устроена жизнь. И отсюда спокойная уверенность и органическое отвращение к компромиссам»</w:t>
      </w:r>
      <w:r w:rsidR="00926E61">
        <w:rPr>
          <w:rStyle w:val="a6"/>
        </w:rPr>
        <w:footnoteReference w:id="14"/>
      </w:r>
      <w:r w:rsidR="00DF39CF">
        <w:t xml:space="preserve">. </w:t>
      </w:r>
      <w:r w:rsidR="0094100E">
        <w:t xml:space="preserve"> </w:t>
      </w:r>
      <w:r w:rsidR="00B06474">
        <w:t xml:space="preserve"> </w:t>
      </w:r>
      <w:r w:rsidR="00887ACE">
        <w:t xml:space="preserve">В 1895 во время двухгодичной командировки  на зоологическую станцию в Неаполе, семья жила в Италии. </w:t>
      </w:r>
      <w:r w:rsidR="00084BE0">
        <w:t xml:space="preserve">Пройдет немного времени, и </w:t>
      </w:r>
      <w:r w:rsidR="00887ACE">
        <w:t xml:space="preserve">Юлия </w:t>
      </w:r>
      <w:proofErr w:type="spellStart"/>
      <w:r w:rsidR="00887ACE">
        <w:t>Фаусек</w:t>
      </w:r>
      <w:proofErr w:type="spellEnd"/>
      <w:r w:rsidR="00887ACE">
        <w:t xml:space="preserve"> «заболе</w:t>
      </w:r>
      <w:r w:rsidR="00084BE0">
        <w:t>ет</w:t>
      </w:r>
      <w:r w:rsidR="00887ACE">
        <w:t xml:space="preserve">»  идеями Марии </w:t>
      </w:r>
      <w:proofErr w:type="spellStart"/>
      <w:r w:rsidR="00887ACE">
        <w:t>Монтессори</w:t>
      </w:r>
      <w:proofErr w:type="spellEnd"/>
      <w:r w:rsidR="00887ACE">
        <w:t xml:space="preserve">.   </w:t>
      </w:r>
      <w:r w:rsidR="00E1717E">
        <w:t xml:space="preserve"> </w:t>
      </w:r>
    </w:p>
    <w:p w:rsidR="00887ACE" w:rsidRDefault="00926E61" w:rsidP="0067298C">
      <w:r>
        <w:t>Творческая и научная одаренность отца передав</w:t>
      </w:r>
      <w:r w:rsidR="00355FD9">
        <w:t>а</w:t>
      </w:r>
      <w:r>
        <w:t xml:space="preserve">лась детям. Все они закончили лучшие гимназии Петербурга, получили университетское образование. Погибли все. Средний сын Владимир заразился энцефалитом во время экспедиции в Среднюю Азию. Умер в Мариинской больнице в июле 1914 года, куда был доставлен уже больным с Бородинской  пресноводной биостанции. Участь Николая, наверное, одна из самых тяжелых, но </w:t>
      </w:r>
      <w:r w:rsidR="00355FD9">
        <w:t xml:space="preserve">неотличимых от других судеб, раздробленных машиной репрессий. </w:t>
      </w:r>
      <w:r>
        <w:t xml:space="preserve"> </w:t>
      </w:r>
      <w:r w:rsidR="00355FD9">
        <w:t xml:space="preserve">Владимир Викторович, более других походил на отца красотой, удачливостью, размахом, одаренностью. «Майский жук», он кончил знаменитую гимназию Карла Мая и уже в школе </w:t>
      </w:r>
      <w:r w:rsidR="00FD5E00">
        <w:t xml:space="preserve">навсегда </w:t>
      </w:r>
      <w:r w:rsidR="00355FD9">
        <w:t>увлекся авиацией.</w:t>
      </w:r>
      <w:r w:rsidR="00FD5E00">
        <w:t xml:space="preserve"> С упоением говорил, писал, преподавал. Взлет его карьеры – стремительный:  после Гражданской войны с 1925 – Академия воздушного флота, </w:t>
      </w:r>
      <w:r w:rsidR="0067298C">
        <w:t xml:space="preserve"> Московский авиационный институт, </w:t>
      </w:r>
      <w:r w:rsidR="00FD5E00">
        <w:t xml:space="preserve">участник обществ </w:t>
      </w:r>
      <w:proofErr w:type="spellStart"/>
      <w:r w:rsidR="00FD5E00">
        <w:t>Авиахим</w:t>
      </w:r>
      <w:proofErr w:type="spellEnd"/>
      <w:r w:rsidR="00FD5E00">
        <w:t xml:space="preserve"> и </w:t>
      </w:r>
      <w:proofErr w:type="spellStart"/>
      <w:r w:rsidR="00FD5E00">
        <w:t>Осо</w:t>
      </w:r>
      <w:r w:rsidR="0067298C">
        <w:t>а</w:t>
      </w:r>
      <w:r w:rsidR="00FD5E00">
        <w:t>виахим</w:t>
      </w:r>
      <w:proofErr w:type="spellEnd"/>
      <w:r w:rsidR="0067298C">
        <w:t xml:space="preserve">, за плечами около десятка опубликованных книг, серии статей.  20 декабря 1937 года арестован в связи с репрессиями против создателей реактивной техники – ведущих сотрудников РНИИ </w:t>
      </w:r>
      <w:proofErr w:type="gramStart"/>
      <w:r w:rsidR="0067298C">
        <w:t>–Н</w:t>
      </w:r>
      <w:proofErr w:type="gramEnd"/>
      <w:r w:rsidR="0067298C">
        <w:t>ИИ-3 (Реактивного института), «детища» М.Н.Тухачевского. 15 марта 1938 обвинен в шпионаже, расстрелян и похоронен на «Коммунарке» (</w:t>
      </w:r>
      <w:proofErr w:type="spellStart"/>
      <w:r w:rsidR="0067298C">
        <w:t>спецобъекте</w:t>
      </w:r>
      <w:proofErr w:type="spellEnd"/>
      <w:r w:rsidR="0067298C">
        <w:t xml:space="preserve"> НКВД, располагавшемся на бывшей даче Ягоды).</w:t>
      </w:r>
      <w:r w:rsidR="0067298C">
        <w:rPr>
          <w:rStyle w:val="a6"/>
        </w:rPr>
        <w:footnoteReference w:id="15"/>
      </w:r>
      <w:r w:rsidR="0067298C">
        <w:t xml:space="preserve">  </w:t>
      </w:r>
      <w:r w:rsidR="00355FD9">
        <w:t xml:space="preserve"> </w:t>
      </w:r>
      <w:r>
        <w:t xml:space="preserve"> </w:t>
      </w:r>
      <w:r w:rsidR="0067298C">
        <w:t xml:space="preserve">«Уж поздно: на траве равнины/Крыла измятая дуга.../В </w:t>
      </w:r>
      <w:proofErr w:type="spellStart"/>
      <w:r w:rsidR="0067298C">
        <w:t>сплетеньи</w:t>
      </w:r>
      <w:proofErr w:type="spellEnd"/>
      <w:r w:rsidR="0067298C">
        <w:t xml:space="preserve"> проволок </w:t>
      </w:r>
      <w:r w:rsidR="0067298C">
        <w:lastRenderedPageBreak/>
        <w:t>машины/Рука - мертвее рычага...»</w:t>
      </w:r>
      <w:r w:rsidR="0067298C">
        <w:rPr>
          <w:rStyle w:val="a6"/>
        </w:rPr>
        <w:footnoteReference w:id="16"/>
      </w:r>
      <w:r w:rsidR="00887ACE">
        <w:t xml:space="preserve"> До последнего, умирая от голода в блокадном Ленинграде, Юлия Ивановна </w:t>
      </w:r>
      <w:proofErr w:type="spellStart"/>
      <w:r w:rsidR="00887ACE">
        <w:t>Фаусек</w:t>
      </w:r>
      <w:proofErr w:type="spellEnd"/>
      <w:r w:rsidR="00887ACE">
        <w:t xml:space="preserve"> надеялась, что сын вернется.</w:t>
      </w:r>
    </w:p>
    <w:p w:rsidR="00084BE0" w:rsidRDefault="00785336" w:rsidP="0067298C">
      <w:r>
        <w:t>Вот и все. Нехитрые подсчеты показывают, что ее личная «</w:t>
      </w:r>
      <w:proofErr w:type="spellStart"/>
      <w:r>
        <w:t>Шипка</w:t>
      </w:r>
      <w:proofErr w:type="spellEnd"/>
      <w:r>
        <w:t xml:space="preserve">», «оборона Севастополя», маленькая крепость, последний редут – тот самый детский сад, на входе в который значилось имя Марии </w:t>
      </w:r>
      <w:proofErr w:type="spellStart"/>
      <w:r>
        <w:t>Монтессори</w:t>
      </w:r>
      <w:proofErr w:type="spellEnd"/>
      <w:r>
        <w:t xml:space="preserve">,  - </w:t>
      </w:r>
      <w:r w:rsidR="00F37E3F">
        <w:t xml:space="preserve"> он </w:t>
      </w:r>
      <w:r>
        <w:t xml:space="preserve">возник как крохотный и хрупкий живой островок вопреки гибели </w:t>
      </w:r>
      <w:proofErr w:type="gramStart"/>
      <w:r>
        <w:t>ближних</w:t>
      </w:r>
      <w:proofErr w:type="gramEnd"/>
      <w:r>
        <w:t xml:space="preserve">, </w:t>
      </w:r>
      <w:r w:rsidR="00F37E3F">
        <w:t xml:space="preserve">наперекор </w:t>
      </w:r>
      <w:r>
        <w:t>потер</w:t>
      </w:r>
      <w:r w:rsidR="00F37E3F">
        <w:t>ям</w:t>
      </w:r>
      <w:r>
        <w:t>, гор</w:t>
      </w:r>
      <w:r w:rsidR="00F37E3F">
        <w:t>ю</w:t>
      </w:r>
      <w:r>
        <w:t xml:space="preserve"> и </w:t>
      </w:r>
      <w:r w:rsidR="00B33A7C">
        <w:t>хаос</w:t>
      </w:r>
      <w:r w:rsidR="00F37E3F">
        <w:t>у</w:t>
      </w:r>
      <w:r>
        <w:t xml:space="preserve"> Гражданской.</w:t>
      </w:r>
      <w:r w:rsidR="00F37E3F">
        <w:t xml:space="preserve"> Вошло в привычку снова и снова с</w:t>
      </w:r>
      <w:r>
        <w:t>троить на выжженной земле «с нуля»</w:t>
      </w:r>
      <w:r w:rsidR="00F37E3F">
        <w:t>. С</w:t>
      </w:r>
      <w:r>
        <w:t>ломаться, упасть, но найти силы и подняться.</w:t>
      </w:r>
      <w:r w:rsidR="001D02C8">
        <w:t xml:space="preserve"> «После ухода из жизни моего мужа и двоих сыновей…начали м</w:t>
      </w:r>
      <w:r w:rsidR="00417335">
        <w:t>ы</w:t>
      </w:r>
      <w:r w:rsidR="001D02C8">
        <w:t xml:space="preserve"> (с братом – Е.П.) создавать все заново: я – в пятьдесят лет… Мой интерес – реформы в педагогике… Мои детища – Дом детей, Общество свободного воспитания и курсы по системе </w:t>
      </w:r>
      <w:proofErr w:type="spellStart"/>
      <w:r w:rsidR="001D02C8">
        <w:t>Монтессори</w:t>
      </w:r>
      <w:proofErr w:type="spellEnd"/>
      <w:r w:rsidR="001D02C8">
        <w:t>…»</w:t>
      </w:r>
      <w:r w:rsidR="001D02C8">
        <w:rPr>
          <w:rStyle w:val="a6"/>
        </w:rPr>
        <w:footnoteReference w:id="17"/>
      </w:r>
      <w:r w:rsidR="001D02C8">
        <w:t>.</w:t>
      </w:r>
      <w:r w:rsidR="00417335">
        <w:t xml:space="preserve"> </w:t>
      </w:r>
    </w:p>
    <w:p w:rsidR="00417335" w:rsidRDefault="00417335" w:rsidP="0067298C">
      <w:r>
        <w:t xml:space="preserve">Создавать все заново, поднимать, восстанавливать, спасать. </w:t>
      </w:r>
      <w:r w:rsidR="00785336">
        <w:t xml:space="preserve"> Юлия </w:t>
      </w:r>
      <w:proofErr w:type="spellStart"/>
      <w:r w:rsidR="00785336">
        <w:t>Фаусек</w:t>
      </w:r>
      <w:proofErr w:type="spellEnd"/>
      <w:r w:rsidR="00785336">
        <w:t>, человек невероятной силы и закалки,</w:t>
      </w:r>
      <w:r w:rsidR="00F37E3F">
        <w:t xml:space="preserve"> еще и </w:t>
      </w:r>
      <w:r w:rsidR="00785336">
        <w:t xml:space="preserve"> тончайший рисовальщик</w:t>
      </w:r>
      <w:r w:rsidR="001D02C8">
        <w:t xml:space="preserve"> </w:t>
      </w:r>
      <w:proofErr w:type="gramStart"/>
      <w:r w:rsidR="001D02C8">
        <w:t>-г</w:t>
      </w:r>
      <w:proofErr w:type="gramEnd"/>
      <w:r w:rsidR="001D02C8">
        <w:t xml:space="preserve">рафик(она была непревзойденным мастером </w:t>
      </w:r>
      <w:proofErr w:type="spellStart"/>
      <w:r w:rsidR="001D02C8">
        <w:t>зоотомических</w:t>
      </w:r>
      <w:proofErr w:type="spellEnd"/>
      <w:r w:rsidR="001D02C8">
        <w:t xml:space="preserve"> чертежей и рисунков, исполнение которых требовало высо</w:t>
      </w:r>
      <w:r w:rsidR="00084BE0">
        <w:t>кой</w:t>
      </w:r>
      <w:r w:rsidR="001D02C8">
        <w:t xml:space="preserve"> точности глаза и руки)</w:t>
      </w:r>
      <w:r w:rsidR="00785336">
        <w:t xml:space="preserve"> выпестовала свою уникальную «калли</w:t>
      </w:r>
      <w:r w:rsidR="001D02C8">
        <w:t>графическую педагогику»</w:t>
      </w:r>
      <w:r w:rsidR="00785336">
        <w:t xml:space="preserve">   </w:t>
      </w:r>
      <w:r>
        <w:t xml:space="preserve">- маленький твердый оплот </w:t>
      </w:r>
      <w:r w:rsidR="00785336">
        <w:t xml:space="preserve"> посреди</w:t>
      </w:r>
      <w:r>
        <w:t xml:space="preserve"> разрушенной России. Умирала Юлия Ивановна долго и трудно. После уничтожения своего дела  в 1930-м словно бы и перестала существовать</w:t>
      </w:r>
      <w:r w:rsidR="00B33A7C">
        <w:t xml:space="preserve"> совсем.</w:t>
      </w:r>
      <w:r>
        <w:t xml:space="preserve"> </w:t>
      </w:r>
      <w:r w:rsidR="00CE5D5D">
        <w:t xml:space="preserve"> Дочь, накопив средства на фанерный гроб и машину, в марте 1942 похоронила скончавшуюся в феврале Юлию Ивановну в траншее братской могилы </w:t>
      </w:r>
      <w:proofErr w:type="spellStart"/>
      <w:r w:rsidR="00CE5D5D">
        <w:t>Волковского</w:t>
      </w:r>
      <w:proofErr w:type="spellEnd"/>
      <w:r w:rsidR="00CE5D5D">
        <w:t xml:space="preserve"> кладбища. Вероятно, в 1945 именно она передала в Отдел рукописей государственной публичной библиотеки </w:t>
      </w:r>
      <w:proofErr w:type="spellStart"/>
      <w:r w:rsidR="00CE5D5D">
        <w:t>им.М.Е.Салтыкова-Щедрина</w:t>
      </w:r>
      <w:proofErr w:type="spellEnd"/>
      <w:r w:rsidR="00CE5D5D">
        <w:t xml:space="preserve"> рукописи матери, 19 тетрадок с воспоминаниями.</w:t>
      </w:r>
      <w:r w:rsidR="00CE5D5D">
        <w:rPr>
          <w:rStyle w:val="a6"/>
        </w:rPr>
        <w:footnoteReference w:id="18"/>
      </w:r>
      <w:r w:rsidR="00CE5D5D">
        <w:t xml:space="preserve"> </w:t>
      </w:r>
    </w:p>
    <w:p w:rsidR="004B4B83" w:rsidRDefault="00417335" w:rsidP="0067298C">
      <w:r>
        <w:t>О ней самой и о</w:t>
      </w:r>
      <w:r w:rsidR="00B33A7C">
        <w:t xml:space="preserve"> детских педагогических затеях 1920-х </w:t>
      </w:r>
      <w:r w:rsidR="00F37E3F">
        <w:t xml:space="preserve">скоро </w:t>
      </w:r>
      <w:r w:rsidR="00B33A7C">
        <w:t>забыли наглухо. Вычеркнули</w:t>
      </w:r>
      <w:r w:rsidR="00F37E3F">
        <w:t xml:space="preserve"> </w:t>
      </w:r>
      <w:r w:rsidR="00B33A7C">
        <w:t xml:space="preserve"> совсем:</w:t>
      </w:r>
      <w:r w:rsidR="00F37E3F">
        <w:t xml:space="preserve"> ведь </w:t>
      </w:r>
      <w:r w:rsidR="00B33A7C">
        <w:t xml:space="preserve"> начались </w:t>
      </w:r>
      <w:r>
        <w:t xml:space="preserve"> </w:t>
      </w:r>
      <w:r w:rsidR="00B33A7C">
        <w:t xml:space="preserve">нешуточные времена. Только полвека спустя шабаш 1990-х </w:t>
      </w:r>
      <w:r w:rsidR="00263428">
        <w:t>вдруг охотно стал возвращать имена, прерванные традиции, высасывая</w:t>
      </w:r>
      <w:r w:rsidR="00F37E3F">
        <w:t xml:space="preserve"> их</w:t>
      </w:r>
      <w:r w:rsidR="00263428">
        <w:t xml:space="preserve"> питательное вещество, быстро насыщаясь, отбрасывая</w:t>
      </w:r>
      <w:r w:rsidR="00F37E3F">
        <w:t xml:space="preserve">  </w:t>
      </w:r>
      <w:r w:rsidR="00263428">
        <w:t xml:space="preserve"> шелуху и  сухие шкурки. </w:t>
      </w:r>
      <w:r w:rsidR="00B33A7C">
        <w:t xml:space="preserve"> </w:t>
      </w:r>
      <w:proofErr w:type="spellStart"/>
      <w:r w:rsidR="00263428">
        <w:t>Монтессориантство</w:t>
      </w:r>
      <w:proofErr w:type="spellEnd"/>
      <w:r w:rsidR="00263428">
        <w:t xml:space="preserve"> 1990-х нашло новых адептов. Вернулась из небытия Юлия </w:t>
      </w:r>
      <w:proofErr w:type="spellStart"/>
      <w:r w:rsidR="00263428">
        <w:t>Фаусек</w:t>
      </w:r>
      <w:proofErr w:type="spellEnd"/>
      <w:r w:rsidR="00263428">
        <w:t xml:space="preserve"> как персонаж легендарный, </w:t>
      </w:r>
      <w:proofErr w:type="spellStart"/>
      <w:r w:rsidR="00263428">
        <w:t>полумифический</w:t>
      </w:r>
      <w:proofErr w:type="spellEnd"/>
      <w:r w:rsidR="00F37E3F">
        <w:t>, приспосабливаемый к новым условиям</w:t>
      </w:r>
      <w:r w:rsidR="00263428">
        <w:t>.</w:t>
      </w:r>
      <w:r w:rsidR="00F37E3F">
        <w:t xml:space="preserve"> Благо сохранилось ее наследие, книжки, пособия, дидактический материал, но самое </w:t>
      </w:r>
      <w:r w:rsidR="00CE5D5D">
        <w:t xml:space="preserve">лакомое – это записки, «Былое и думы» Юлии </w:t>
      </w:r>
      <w:proofErr w:type="spellStart"/>
      <w:r w:rsidR="00CE5D5D">
        <w:t>Фаусек</w:t>
      </w:r>
      <w:proofErr w:type="spellEnd"/>
      <w:r w:rsidR="004B4B83">
        <w:t>.</w:t>
      </w:r>
    </w:p>
    <w:p w:rsidR="00263428" w:rsidRDefault="004B4B83" w:rsidP="0067298C">
      <w:r>
        <w:t xml:space="preserve">В 1990-е – 2000-е начинается «вторая жизнь» заново </w:t>
      </w:r>
      <w:proofErr w:type="gramStart"/>
      <w:r>
        <w:t>востребованного</w:t>
      </w:r>
      <w:proofErr w:type="gramEnd"/>
      <w:r>
        <w:t xml:space="preserve"> </w:t>
      </w:r>
      <w:proofErr w:type="spellStart"/>
      <w:r>
        <w:t>монтессорианства</w:t>
      </w:r>
      <w:proofErr w:type="spellEnd"/>
      <w:r>
        <w:t xml:space="preserve">, как впрочем, и других нетрадиционных, несоветских педагогических практик. </w:t>
      </w:r>
      <w:proofErr w:type="spellStart"/>
      <w:r>
        <w:t>Фаусек</w:t>
      </w:r>
      <w:proofErr w:type="spellEnd"/>
      <w:r w:rsidR="007E6E3D">
        <w:t xml:space="preserve">, </w:t>
      </w:r>
      <w:r>
        <w:t>к</w:t>
      </w:r>
      <w:r w:rsidR="00084BE0">
        <w:t xml:space="preserve">ак </w:t>
      </w:r>
      <w:r>
        <w:t xml:space="preserve"> центральная фигура</w:t>
      </w:r>
      <w:r w:rsidR="007E6E3D">
        <w:t>,</w:t>
      </w:r>
      <w:r>
        <w:t xml:space="preserve">  подлежала воскрешению. Но простят мне поклонники системы </w:t>
      </w:r>
      <w:proofErr w:type="spellStart"/>
      <w:r>
        <w:t>Монтессори</w:t>
      </w:r>
      <w:proofErr w:type="spellEnd"/>
      <w:r>
        <w:t xml:space="preserve"> безразличие (хороши все школы – и </w:t>
      </w:r>
      <w:proofErr w:type="spellStart"/>
      <w:r>
        <w:t>фребелевская</w:t>
      </w:r>
      <w:proofErr w:type="spellEnd"/>
      <w:r>
        <w:t xml:space="preserve">, и </w:t>
      </w:r>
      <w:proofErr w:type="spellStart"/>
      <w:r>
        <w:t>вальдорфская</w:t>
      </w:r>
      <w:proofErr w:type="spellEnd"/>
      <w:r w:rsidR="00084BE0">
        <w:t>)</w:t>
      </w:r>
      <w:r>
        <w:t xml:space="preserve"> – только в тех случаях они полезны, если находятся в умных и талантливых руках. Педагогика – занятие </w:t>
      </w:r>
      <w:r w:rsidR="007E6E3D">
        <w:t xml:space="preserve">штучное, </w:t>
      </w:r>
      <w:r>
        <w:t>полностью зависящее от личности наставника</w:t>
      </w:r>
      <w:r w:rsidR="007E6E3D">
        <w:t xml:space="preserve">, и как бы мы ни грезили о </w:t>
      </w:r>
      <w:proofErr w:type="spellStart"/>
      <w:r w:rsidR="007E6E3D">
        <w:t>конвей</w:t>
      </w:r>
      <w:r w:rsidR="00084BE0">
        <w:t>е</w:t>
      </w:r>
      <w:r w:rsidR="007E6E3D">
        <w:t>рности</w:t>
      </w:r>
      <w:proofErr w:type="spellEnd"/>
      <w:r w:rsidR="007E6E3D">
        <w:t xml:space="preserve"> и технологиях, все равно уникальный опыт преподавания, если таковой имеется,  с трудом повторяется и почти никогда не подлежит тиражированию.  </w:t>
      </w:r>
      <w:proofErr w:type="gramStart"/>
      <w:r w:rsidR="007E6E3D">
        <w:t>А подлинное от суррогата всегда ученики отличали безошибочно).</w:t>
      </w:r>
      <w:proofErr w:type="gramEnd"/>
      <w:r w:rsidR="007E6E3D">
        <w:t xml:space="preserve"> Самое интересное, что и как возвращали, восстанавливали за последние 15-20 лет, как обращались с утраченным, какую историю в «ручном управлении» мы получили взамен. </w:t>
      </w:r>
      <w:r>
        <w:t xml:space="preserve">О способах </w:t>
      </w:r>
      <w:r w:rsidR="00CE5D5D">
        <w:t xml:space="preserve"> </w:t>
      </w:r>
      <w:r w:rsidR="007E6E3D">
        <w:t xml:space="preserve">обработки исторических документов, </w:t>
      </w:r>
      <w:proofErr w:type="gramStart"/>
      <w:r w:rsidR="007E6E3D">
        <w:t>а</w:t>
      </w:r>
      <w:proofErr w:type="gramEnd"/>
      <w:r w:rsidR="007E6E3D">
        <w:t xml:space="preserve"> следовательно, и читательского восприятия</w:t>
      </w:r>
      <w:r w:rsidR="007739AB">
        <w:t xml:space="preserve"> </w:t>
      </w:r>
      <w:r w:rsidR="007E6E3D">
        <w:t>речь пойдет ниже.</w:t>
      </w:r>
      <w:r w:rsidR="00CE5D5D">
        <w:t xml:space="preserve"> </w:t>
      </w:r>
      <w:r w:rsidR="00F37E3F">
        <w:t xml:space="preserve">  </w:t>
      </w:r>
    </w:p>
    <w:p w:rsidR="00106DE5" w:rsidRDefault="00EE10BB" w:rsidP="0067298C">
      <w:r>
        <w:lastRenderedPageBreak/>
        <w:t>Сначала факты.   Следует внимательно посмотреть, с</w:t>
      </w:r>
      <w:r w:rsidR="002012C9" w:rsidRPr="002012C9">
        <w:t xml:space="preserve"> </w:t>
      </w:r>
      <w:r w:rsidR="002012C9">
        <w:t>какими «</w:t>
      </w:r>
      <w:proofErr w:type="spellStart"/>
      <w:r w:rsidR="002012C9">
        <w:t>упаковами</w:t>
      </w:r>
      <w:proofErr w:type="spellEnd"/>
      <w:r w:rsidR="002012C9">
        <w:t>» документов, фактов, свидетельств мы имеем дело</w:t>
      </w:r>
      <w:r>
        <w:t>. Итак, «Русская учительница» - это по замыслу составителей</w:t>
      </w:r>
      <w:r w:rsidR="00C14FCE">
        <w:t xml:space="preserve"> – двухтомник, </w:t>
      </w:r>
      <w:r>
        <w:t>«дилогия»</w:t>
      </w:r>
      <w:r w:rsidR="00C14FCE">
        <w:t xml:space="preserve">.  В первой книге – три части, 10 глав и послесловие редактора-составителя. </w:t>
      </w:r>
      <w:r w:rsidR="0029097C">
        <w:t>Во второй книге также три части, но глав больше. Вот их перечень</w:t>
      </w:r>
      <w:r w:rsidR="0029097C" w:rsidRPr="0029097C">
        <w:t>:</w:t>
      </w:r>
      <w:r w:rsidR="0029097C"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06DE5" w:rsidTr="00106DE5">
        <w:tc>
          <w:tcPr>
            <w:tcW w:w="4785" w:type="dxa"/>
          </w:tcPr>
          <w:p w:rsidR="00106DE5" w:rsidRPr="0030394C" w:rsidRDefault="00106DE5" w:rsidP="00106DE5">
            <w:pPr>
              <w:rPr>
                <w:b/>
              </w:rPr>
            </w:pPr>
            <w:r w:rsidRPr="0030394C">
              <w:rPr>
                <w:b/>
              </w:rPr>
              <w:t xml:space="preserve">Книга 1. Юлия </w:t>
            </w:r>
            <w:proofErr w:type="spellStart"/>
            <w:r w:rsidRPr="0030394C">
              <w:rPr>
                <w:b/>
              </w:rPr>
              <w:t>Фаусек</w:t>
            </w:r>
            <w:proofErr w:type="spellEnd"/>
            <w:r w:rsidRPr="0030394C">
              <w:rPr>
                <w:b/>
              </w:rPr>
              <w:t xml:space="preserve">. Воспоминания </w:t>
            </w:r>
            <w:proofErr w:type="spellStart"/>
            <w:r w:rsidRPr="0030394C">
              <w:rPr>
                <w:b/>
              </w:rPr>
              <w:t>Монтессори-педагога</w:t>
            </w:r>
            <w:proofErr w:type="spellEnd"/>
          </w:p>
        </w:tc>
        <w:tc>
          <w:tcPr>
            <w:tcW w:w="4786" w:type="dxa"/>
          </w:tcPr>
          <w:p w:rsidR="00106DE5" w:rsidRPr="0030394C" w:rsidRDefault="00106DE5" w:rsidP="0067298C">
            <w:pPr>
              <w:rPr>
                <w:b/>
              </w:rPr>
            </w:pPr>
            <w:r w:rsidRPr="0030394C">
              <w:rPr>
                <w:b/>
              </w:rPr>
              <w:t xml:space="preserve">Книга 2. Дмитрий Сороков. Семейные истории и метод научной педагогики Юлии </w:t>
            </w:r>
            <w:proofErr w:type="spellStart"/>
            <w:r w:rsidRPr="0030394C">
              <w:rPr>
                <w:b/>
              </w:rPr>
              <w:t>Фаусек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Часть первая (1863-1912) «Полвека в поиске метода научной педагогики</w:t>
            </w:r>
            <w:r w:rsidRPr="00C14FCE">
              <w:t>:</w:t>
            </w:r>
            <w:r>
              <w:t xml:space="preserve"> педагогический роман»</w:t>
            </w:r>
          </w:p>
        </w:tc>
        <w:tc>
          <w:tcPr>
            <w:tcW w:w="4786" w:type="dxa"/>
          </w:tcPr>
          <w:p w:rsidR="00106DE5" w:rsidRDefault="002012C9" w:rsidP="0067298C">
            <w:r>
              <w:t xml:space="preserve">Часть первая. Феноменология </w:t>
            </w:r>
            <w:proofErr w:type="spellStart"/>
            <w:r>
              <w:t>монтессориады</w:t>
            </w:r>
            <w:proofErr w:type="spellEnd"/>
            <w:r>
              <w:t xml:space="preserve"> Юлии </w:t>
            </w:r>
            <w:proofErr w:type="spellStart"/>
            <w:r>
              <w:t>Фаусек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Глава</w:t>
            </w:r>
            <w:r w:rsidRPr="00C14FCE">
              <w:t xml:space="preserve"> 1</w:t>
            </w:r>
            <w:r>
              <w:t>. Детские годы</w:t>
            </w:r>
          </w:p>
        </w:tc>
        <w:tc>
          <w:tcPr>
            <w:tcW w:w="4786" w:type="dxa"/>
          </w:tcPr>
          <w:p w:rsidR="00106DE5" w:rsidRDefault="002012C9" w:rsidP="0067298C">
            <w:r>
              <w:t>Глава 1</w:t>
            </w:r>
            <w:r w:rsidR="00A55EB6">
              <w:t>. Дилогия о жизни русской учительницы как опыт феноменологического исследования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Глава 2. Гимназия</w:t>
            </w:r>
          </w:p>
        </w:tc>
        <w:tc>
          <w:tcPr>
            <w:tcW w:w="4786" w:type="dxa"/>
          </w:tcPr>
          <w:p w:rsidR="00106DE5" w:rsidRPr="00A55EB6" w:rsidRDefault="00A55EB6" w:rsidP="00A55EB6">
            <w:r>
              <w:t xml:space="preserve">Глава 2. Вслед за Юлией </w:t>
            </w:r>
            <w:proofErr w:type="spellStart"/>
            <w:r>
              <w:t>Фаусек</w:t>
            </w:r>
            <w:proofErr w:type="spellEnd"/>
            <w:r w:rsidRPr="00A55EB6">
              <w:t xml:space="preserve">: </w:t>
            </w:r>
            <w:r>
              <w:t xml:space="preserve">опыт реконструкции психолого-педагогических основ </w:t>
            </w:r>
            <w:proofErr w:type="spellStart"/>
            <w:r>
              <w:t>Монтессори-педагогики</w:t>
            </w:r>
            <w:proofErr w:type="spellEnd"/>
            <w:r>
              <w:t xml:space="preserve"> в России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Глава 3. </w:t>
            </w:r>
            <w:proofErr w:type="spellStart"/>
            <w:r>
              <w:t>Бестужевские</w:t>
            </w:r>
            <w:proofErr w:type="spellEnd"/>
            <w:r>
              <w:t xml:space="preserve"> курсы</w:t>
            </w:r>
          </w:p>
        </w:tc>
        <w:tc>
          <w:tcPr>
            <w:tcW w:w="4786" w:type="dxa"/>
          </w:tcPr>
          <w:p w:rsidR="00A55EB6" w:rsidRDefault="00A55EB6" w:rsidP="00A55EB6">
            <w:r>
              <w:t xml:space="preserve">Глава 3. О методе научной педагогики Юлии Ивановны </w:t>
            </w:r>
            <w:proofErr w:type="spellStart"/>
            <w:r>
              <w:t>Фаусек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Глава 4. Работа</w:t>
            </w:r>
          </w:p>
        </w:tc>
        <w:tc>
          <w:tcPr>
            <w:tcW w:w="4786" w:type="dxa"/>
          </w:tcPr>
          <w:p w:rsidR="00106DE5" w:rsidRDefault="00A55EB6" w:rsidP="0067298C">
            <w:r>
              <w:t xml:space="preserve">Часть вторая. Метод научной педагогики Юлии </w:t>
            </w:r>
            <w:proofErr w:type="spellStart"/>
            <w:r>
              <w:t>Фаусек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Глава 5. Встречи</w:t>
            </w:r>
          </w:p>
        </w:tc>
        <w:tc>
          <w:tcPr>
            <w:tcW w:w="4786" w:type="dxa"/>
          </w:tcPr>
          <w:p w:rsidR="00106DE5" w:rsidRDefault="00A55EB6" w:rsidP="0067298C">
            <w:r>
              <w:t>Глава 4. О наблюдениях и дневниках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>Глава 6. «Бумажное царство»</w:t>
            </w:r>
          </w:p>
        </w:tc>
        <w:tc>
          <w:tcPr>
            <w:tcW w:w="4786" w:type="dxa"/>
          </w:tcPr>
          <w:p w:rsidR="00106DE5" w:rsidRDefault="00A55EB6" w:rsidP="00A55EB6">
            <w:r>
              <w:t>Глава 5. Грамота и развитие речи у дошкольников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Часть вторая (1912-1942). Треть века по методу </w:t>
            </w:r>
            <w:proofErr w:type="spellStart"/>
            <w:r>
              <w:t>Монтессори</w:t>
            </w:r>
            <w:proofErr w:type="spellEnd"/>
            <w:r w:rsidRPr="00C14FCE">
              <w:t xml:space="preserve">: </w:t>
            </w:r>
            <w:r>
              <w:t>Педагогический триллер</w:t>
            </w:r>
          </w:p>
        </w:tc>
        <w:tc>
          <w:tcPr>
            <w:tcW w:w="4786" w:type="dxa"/>
          </w:tcPr>
          <w:p w:rsidR="00106DE5" w:rsidRDefault="00A55EB6" w:rsidP="0067298C">
            <w:r>
              <w:t>Глава 6. Самостоятельные занятия младших школьников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Глава 7. Восхождение к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4786" w:type="dxa"/>
          </w:tcPr>
          <w:p w:rsidR="00106DE5" w:rsidRDefault="00A55EB6" w:rsidP="0067298C">
            <w:r>
              <w:t xml:space="preserve">Глава 7. Заочная полемика с уходящими и будущими критиками </w:t>
            </w:r>
            <w:proofErr w:type="spellStart"/>
            <w:r>
              <w:t>Монтессори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Глава 8. Рядом с </w:t>
            </w:r>
            <w:proofErr w:type="spellStart"/>
            <w:r>
              <w:t>Монтессори</w:t>
            </w:r>
            <w:proofErr w:type="spellEnd"/>
          </w:p>
        </w:tc>
        <w:tc>
          <w:tcPr>
            <w:tcW w:w="4786" w:type="dxa"/>
          </w:tcPr>
          <w:p w:rsidR="00106DE5" w:rsidRDefault="00A55EB6" w:rsidP="0067298C">
            <w:r>
              <w:t xml:space="preserve">Часть третья. Бал Господень, или семь «Я» Юлии </w:t>
            </w:r>
            <w:proofErr w:type="spellStart"/>
            <w:r>
              <w:t>Фаусек</w:t>
            </w:r>
            <w:proofErr w:type="spellEnd"/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Глава 9. </w:t>
            </w:r>
            <w:proofErr w:type="spellStart"/>
            <w:r>
              <w:t>Монтессориада</w:t>
            </w:r>
            <w:proofErr w:type="spellEnd"/>
            <w:r>
              <w:t>…</w:t>
            </w:r>
          </w:p>
        </w:tc>
        <w:tc>
          <w:tcPr>
            <w:tcW w:w="4786" w:type="dxa"/>
          </w:tcPr>
          <w:p w:rsidR="00106DE5" w:rsidRPr="00A55EB6" w:rsidRDefault="00A55EB6" w:rsidP="00A55EB6">
            <w:r>
              <w:t>Глава 8. История отца</w:t>
            </w:r>
            <w:r w:rsidRPr="00A55EB6">
              <w:t xml:space="preserve">: </w:t>
            </w:r>
            <w:r>
              <w:t xml:space="preserve"> как жить в радости, до самоуверенности не жалея себя</w:t>
            </w:r>
          </w:p>
        </w:tc>
      </w:tr>
      <w:tr w:rsidR="00106DE5" w:rsidTr="00106DE5">
        <w:tc>
          <w:tcPr>
            <w:tcW w:w="4785" w:type="dxa"/>
          </w:tcPr>
          <w:p w:rsidR="00106DE5" w:rsidRDefault="00106DE5" w:rsidP="0067298C">
            <w:r>
              <w:t xml:space="preserve">Глава 10. Безработица по методу </w:t>
            </w:r>
            <w:proofErr w:type="spellStart"/>
            <w:r>
              <w:t>Фаусек</w:t>
            </w:r>
            <w:proofErr w:type="spellEnd"/>
          </w:p>
        </w:tc>
        <w:tc>
          <w:tcPr>
            <w:tcW w:w="4786" w:type="dxa"/>
          </w:tcPr>
          <w:p w:rsidR="00106DE5" w:rsidRDefault="00A55EB6" w:rsidP="0067298C">
            <w:r>
              <w:t>Глава 9. История матери</w:t>
            </w:r>
            <w:r w:rsidRPr="00A55EB6">
              <w:t>:</w:t>
            </w:r>
            <w:r>
              <w:t xml:space="preserve"> как жить без счастья</w:t>
            </w:r>
          </w:p>
        </w:tc>
      </w:tr>
      <w:tr w:rsidR="00106DE5" w:rsidTr="00106DE5">
        <w:tc>
          <w:tcPr>
            <w:tcW w:w="4785" w:type="dxa"/>
          </w:tcPr>
          <w:p w:rsidR="00106DE5" w:rsidRPr="00A55EB6" w:rsidRDefault="00106DE5" w:rsidP="00106DE5">
            <w:r>
              <w:t>Послесловие</w:t>
            </w:r>
            <w:r w:rsidRPr="00A55EB6">
              <w:t xml:space="preserve">: </w:t>
            </w:r>
            <w:proofErr w:type="spellStart"/>
            <w:r>
              <w:t>Монтессориада</w:t>
            </w:r>
            <w:proofErr w:type="spellEnd"/>
            <w:r>
              <w:t xml:space="preserve"> Юлии </w:t>
            </w:r>
            <w:proofErr w:type="spellStart"/>
            <w:r>
              <w:t>Фаусек</w:t>
            </w:r>
            <w:proofErr w:type="spellEnd"/>
          </w:p>
        </w:tc>
        <w:tc>
          <w:tcPr>
            <w:tcW w:w="4786" w:type="dxa"/>
          </w:tcPr>
          <w:p w:rsidR="00106DE5" w:rsidRDefault="00A55EB6" w:rsidP="0067298C">
            <w:r>
              <w:t>Глава 10. История брата</w:t>
            </w:r>
            <w:r w:rsidRPr="00A55EB6">
              <w:t>:</w:t>
            </w:r>
            <w:r>
              <w:t xml:space="preserve"> как жить ради науки</w:t>
            </w:r>
          </w:p>
        </w:tc>
      </w:tr>
      <w:tr w:rsidR="00106DE5" w:rsidTr="00106DE5">
        <w:tc>
          <w:tcPr>
            <w:tcW w:w="4785" w:type="dxa"/>
          </w:tcPr>
          <w:p w:rsidR="00106DE5" w:rsidRDefault="001808D0" w:rsidP="0067298C">
            <w:r>
              <w:t>Список сокращений</w:t>
            </w:r>
          </w:p>
        </w:tc>
        <w:tc>
          <w:tcPr>
            <w:tcW w:w="4786" w:type="dxa"/>
          </w:tcPr>
          <w:p w:rsidR="00106DE5" w:rsidRDefault="00A55EB6" w:rsidP="00A55EB6">
            <w:r>
              <w:t>Глава 11. История племянников</w:t>
            </w:r>
            <w:r w:rsidRPr="00A55EB6">
              <w:t>:</w:t>
            </w:r>
            <w:r>
              <w:t xml:space="preserve"> как жить со следами «Красного колеса» </w:t>
            </w:r>
          </w:p>
        </w:tc>
      </w:tr>
      <w:tr w:rsidR="00106DE5" w:rsidTr="00106DE5">
        <w:tc>
          <w:tcPr>
            <w:tcW w:w="4785" w:type="dxa"/>
          </w:tcPr>
          <w:p w:rsidR="00106DE5" w:rsidRDefault="001808D0" w:rsidP="0067298C">
            <w:r>
              <w:t>Комментарии</w:t>
            </w:r>
          </w:p>
        </w:tc>
        <w:tc>
          <w:tcPr>
            <w:tcW w:w="4786" w:type="dxa"/>
          </w:tcPr>
          <w:p w:rsidR="00106DE5" w:rsidRDefault="00A55EB6" w:rsidP="00A55EB6">
            <w:r>
              <w:t xml:space="preserve"> Глава 12. История мужа</w:t>
            </w:r>
            <w:r w:rsidRPr="00A55EB6">
              <w:t>:</w:t>
            </w:r>
            <w:r>
              <w:t xml:space="preserve"> как прожить красивую жизнь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>
            <w:r>
              <w:t>Список источников</w:t>
            </w:r>
          </w:p>
        </w:tc>
        <w:tc>
          <w:tcPr>
            <w:tcW w:w="4786" w:type="dxa"/>
          </w:tcPr>
          <w:p w:rsidR="001808D0" w:rsidRDefault="001808D0" w:rsidP="001808D0">
            <w:r>
              <w:t>Глава 13. Истории детей</w:t>
            </w:r>
            <w:r w:rsidRPr="00A55EB6">
              <w:t>:</w:t>
            </w:r>
            <w:r>
              <w:t xml:space="preserve"> как идти своим путем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A55EB6">
            <w:r>
              <w:t>Глава 14. История Юлии</w:t>
            </w:r>
            <w:r w:rsidRPr="00A55EB6">
              <w:t>:</w:t>
            </w:r>
            <w:r>
              <w:t xml:space="preserve"> как жить в ожидании </w:t>
            </w:r>
            <w:proofErr w:type="gramStart"/>
            <w:r>
              <w:t>необыкновенного</w:t>
            </w:r>
            <w:proofErr w:type="gramEnd"/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1808D0">
            <w:r>
              <w:t xml:space="preserve">Семья </w:t>
            </w:r>
            <w:proofErr w:type="spellStart"/>
            <w:r>
              <w:t>Андрусовых-Фаусек</w:t>
            </w:r>
            <w:proofErr w:type="spellEnd"/>
            <w:r>
              <w:t xml:space="preserve"> и Мария </w:t>
            </w:r>
            <w:proofErr w:type="spellStart"/>
            <w:r>
              <w:t>Монтессори</w:t>
            </w:r>
            <w:proofErr w:type="spellEnd"/>
            <w:r>
              <w:t>. Хронологическая канва жизни и творчества (1861-1959)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1808D0">
            <w:r>
              <w:t>Список источников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1808D0">
            <w:r>
              <w:t xml:space="preserve">Библиографическое описание трудов членов семьи </w:t>
            </w:r>
            <w:proofErr w:type="spellStart"/>
            <w:r>
              <w:t>Андрусовых-Фаусек</w:t>
            </w:r>
            <w:proofErr w:type="spellEnd"/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A55EB6">
            <w:r>
              <w:t>Список сокращений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A55EB6">
            <w:r>
              <w:t>Комментарии</w:t>
            </w:r>
          </w:p>
        </w:tc>
      </w:tr>
      <w:tr w:rsidR="001808D0" w:rsidTr="00106DE5">
        <w:tc>
          <w:tcPr>
            <w:tcW w:w="4785" w:type="dxa"/>
          </w:tcPr>
          <w:p w:rsidR="001808D0" w:rsidRDefault="001808D0" w:rsidP="0067298C"/>
        </w:tc>
        <w:tc>
          <w:tcPr>
            <w:tcW w:w="4786" w:type="dxa"/>
          </w:tcPr>
          <w:p w:rsidR="001808D0" w:rsidRDefault="001808D0" w:rsidP="001808D0">
            <w:r>
              <w:t>Письмо русской учительницы к неравнодушному коллеге</w:t>
            </w:r>
          </w:p>
        </w:tc>
      </w:tr>
    </w:tbl>
    <w:p w:rsidR="00887ACE" w:rsidRDefault="00263428" w:rsidP="0067298C">
      <w:r>
        <w:t xml:space="preserve"> </w:t>
      </w:r>
      <w:r w:rsidR="00785336">
        <w:t xml:space="preserve"> </w:t>
      </w:r>
      <w:r w:rsidR="007E3CE8">
        <w:t xml:space="preserve"> </w:t>
      </w:r>
      <w:r w:rsidR="00E1717E">
        <w:t xml:space="preserve"> </w:t>
      </w:r>
    </w:p>
    <w:p w:rsidR="006157C0" w:rsidRDefault="006F3A32" w:rsidP="00F66C2C">
      <w:r>
        <w:lastRenderedPageBreak/>
        <w:t xml:space="preserve">Что сразу бросается в глаза? Странности составления.  Книга «Русская учительница» </w:t>
      </w:r>
      <w:r w:rsidR="00704251">
        <w:t>представлена читателю как «дилогия». Авторы замысла неоднократно на этом настаивают, следовательно</w:t>
      </w:r>
      <w:r w:rsidR="006157C0">
        <w:t>,</w:t>
      </w:r>
      <w:r w:rsidR="00704251">
        <w:t xml:space="preserve"> ожидают восприятия  двух разделов, двух книг  </w:t>
      </w:r>
      <w:proofErr w:type="spellStart"/>
      <w:r w:rsidR="00704251">
        <w:t>взаимосвязанно</w:t>
      </w:r>
      <w:proofErr w:type="spellEnd"/>
      <w:r w:rsidR="00704251">
        <w:t xml:space="preserve">, что предполагает возможность содержательного и структурного соотнесения их между собой. </w:t>
      </w:r>
      <w:proofErr w:type="gramStart"/>
      <w:r w:rsidR="00704251">
        <w:t xml:space="preserve">Если следовать расшифровке понятия </w:t>
      </w:r>
      <w:r w:rsidR="006157C0">
        <w:t xml:space="preserve"> в </w:t>
      </w:r>
      <w:r w:rsidR="00704251">
        <w:t>«Литературной энциклопеди</w:t>
      </w:r>
      <w:r w:rsidR="006157C0">
        <w:t>и</w:t>
      </w:r>
      <w:r w:rsidR="00704251">
        <w:t>» (1929-1939), то «</w:t>
      </w:r>
      <w:proofErr w:type="spellStart"/>
      <w:r w:rsidR="00704251">
        <w:t>диалогия</w:t>
      </w:r>
      <w:proofErr w:type="spellEnd"/>
      <w:r w:rsidR="00704251">
        <w:t xml:space="preserve"> – это соединение двух драматических произведений, связанных между собой общностью сюжета, действующих лиц и т. п., по типу трилогии, тетралогии (см.) и т. д….В ином значении термин </w:t>
      </w:r>
      <w:r w:rsidR="006157C0">
        <w:t>«</w:t>
      </w:r>
      <w:r w:rsidR="00704251">
        <w:t>Д</w:t>
      </w:r>
      <w:r w:rsidR="006157C0">
        <w:t xml:space="preserve">илогия» </w:t>
      </w:r>
      <w:r w:rsidR="00704251">
        <w:t xml:space="preserve"> употреблялся как синоним двусмысленности». </w:t>
      </w:r>
      <w:proofErr w:type="gramEnd"/>
    </w:p>
    <w:p w:rsidR="002A570E" w:rsidRDefault="00704251" w:rsidP="00F66C2C">
      <w:r>
        <w:t xml:space="preserve">Не исключено, что редакторы имели в виду именно второе значение термина. Двусмысленность как некоторый обман ожидания, поскольку соединительный общий сюжет предполагает динамику, развитие, стыковку пусть разных, но  связанных между собой сочинений. Так или </w:t>
      </w:r>
      <w:proofErr w:type="gramStart"/>
      <w:r>
        <w:t>иначе</w:t>
      </w:r>
      <w:proofErr w:type="gramEnd"/>
      <w:r>
        <w:t xml:space="preserve"> этимологически в основе понятия лежит простой принцип</w:t>
      </w:r>
      <w:r w:rsidR="00BD5055">
        <w:t>,</w:t>
      </w:r>
      <w:r>
        <w:t xml:space="preserve"> предполагающ</w:t>
      </w:r>
      <w:r w:rsidR="00BD5055">
        <w:t>и</w:t>
      </w:r>
      <w:r>
        <w:t xml:space="preserve">й наличие двух </w:t>
      </w:r>
      <w:r w:rsidR="00BD5055">
        <w:t>объектов, а не одного. В случае книги «Русская учительница». Воспоминания. Семейные истории» мы имеем дело с подменой</w:t>
      </w:r>
      <w:r w:rsidR="00BD5055" w:rsidRPr="00BD5055">
        <w:t xml:space="preserve">: </w:t>
      </w:r>
      <w:r w:rsidR="00BD5055">
        <w:t xml:space="preserve"> на самом деле, вместо двух книг получилась одна, содержательное наполнение которой намеренно или случайно под разными «вывесками», «упаковками» дублируется от раздела к разделу, переходит из одной части в другую.  Два тома – </w:t>
      </w:r>
      <w:proofErr w:type="gramStart"/>
      <w:r w:rsidR="00BD5055">
        <w:t>почти</w:t>
      </w:r>
      <w:proofErr w:type="gramEnd"/>
      <w:r w:rsidR="00BD5055">
        <w:t xml:space="preserve"> что двойники с одной и той же начинкой. Эти повторы очевидны при поверхностном просмотре</w:t>
      </w:r>
      <w:r w:rsidR="00DC7D5F">
        <w:t xml:space="preserve"> оглавления, при сличении структурных совпадений, при обнаружении буквальных многократных постраничных перепечаток из одной книги в другую. Разумеется, автор имеет право </w:t>
      </w:r>
      <w:r w:rsidR="006C74F6">
        <w:t>составлять свои новые сочинения из собственных старых</w:t>
      </w:r>
      <w:r w:rsidR="00952B76">
        <w:t xml:space="preserve"> текстов,</w:t>
      </w:r>
      <w:r w:rsidR="006C74F6">
        <w:t xml:space="preserve"> опубликованных</w:t>
      </w:r>
      <w:r w:rsidR="00952B76">
        <w:t xml:space="preserve"> ранее, вполне законно может </w:t>
      </w:r>
      <w:r w:rsidR="00DC7D5F">
        <w:t xml:space="preserve">перепечатывать, комбинируя их, тасуя и справедливо надеясь, что в </w:t>
      </w:r>
      <w:r w:rsidR="00952B76">
        <w:t xml:space="preserve"> других </w:t>
      </w:r>
      <w:r w:rsidR="00DC7D5F">
        <w:t xml:space="preserve">сочетаниях они обретут </w:t>
      </w:r>
      <w:r w:rsidR="006C74F6">
        <w:t xml:space="preserve">дополнительную </w:t>
      </w:r>
      <w:r w:rsidR="00DC7D5F">
        <w:t>ценность</w:t>
      </w:r>
      <w:r w:rsidR="00952B76">
        <w:rPr>
          <w:rStyle w:val="a6"/>
        </w:rPr>
        <w:footnoteReference w:id="19"/>
      </w:r>
      <w:r w:rsidR="00952B76">
        <w:t>. Н</w:t>
      </w:r>
      <w:r w:rsidR="00DC7D5F">
        <w:t>о</w:t>
      </w:r>
      <w:r w:rsidR="00952B76">
        <w:t xml:space="preserve"> удивительно, когда одни и те же фрагменты </w:t>
      </w:r>
      <w:proofErr w:type="spellStart"/>
      <w:r w:rsidR="00952B76">
        <w:t>републикуются</w:t>
      </w:r>
      <w:proofErr w:type="spellEnd"/>
      <w:r w:rsidR="00952B76">
        <w:t xml:space="preserve"> параллельно в разных частях «дилогии».  Совпадения прямые, буквальные и косвенные </w:t>
      </w:r>
      <w:r w:rsidR="00F66C2C">
        <w:t xml:space="preserve">охватывают тридцать процентов двухтомника. Прежде </w:t>
      </w:r>
      <w:proofErr w:type="gramStart"/>
      <w:r w:rsidR="00F66C2C">
        <w:t>всего</w:t>
      </w:r>
      <w:proofErr w:type="gramEnd"/>
      <w:r w:rsidR="00F66C2C">
        <w:t xml:space="preserve"> они касаются «ритуальных»  разделов – благодарностей, объяснений, введений и послесловий, биографических и библиографических сведений, об авторе проекта в том числе. Так, в примеру, более чем в</w:t>
      </w:r>
      <w:r w:rsidR="002A570E">
        <w:t xml:space="preserve"> разделе «Комментарии»</w:t>
      </w:r>
      <w:r w:rsidR="00F66C2C">
        <w:t xml:space="preserve"> 20 номинаци</w:t>
      </w:r>
      <w:r w:rsidR="002A570E">
        <w:t>й словника</w:t>
      </w:r>
      <w:r w:rsidR="00F66C2C">
        <w:t xml:space="preserve"> из 60 дословно дублиру</w:t>
      </w:r>
      <w:r w:rsidR="002A570E">
        <w:t>ют</w:t>
      </w:r>
      <w:r w:rsidR="00F66C2C">
        <w:t xml:space="preserve"> информаци</w:t>
      </w:r>
      <w:r w:rsidR="002A570E">
        <w:t>ю</w:t>
      </w:r>
      <w:r w:rsidR="00F66C2C">
        <w:t xml:space="preserve"> об исторических реалиях и персонажах (</w:t>
      </w:r>
      <w:proofErr w:type="spellStart"/>
      <w:r w:rsidR="00F66C2C">
        <w:t>Стоюнин</w:t>
      </w:r>
      <w:proofErr w:type="spellEnd"/>
      <w:r w:rsidR="00F66C2C">
        <w:t xml:space="preserve">, </w:t>
      </w:r>
      <w:proofErr w:type="spellStart"/>
      <w:r w:rsidR="00F66C2C">
        <w:t>Стоюнина</w:t>
      </w:r>
      <w:proofErr w:type="spellEnd"/>
      <w:r w:rsidR="00F66C2C">
        <w:t xml:space="preserve">, </w:t>
      </w:r>
      <w:proofErr w:type="spellStart"/>
      <w:r w:rsidR="00F66C2C">
        <w:t>Гаспар</w:t>
      </w:r>
      <w:proofErr w:type="spellEnd"/>
      <w:r w:rsidR="00F66C2C">
        <w:t xml:space="preserve">, </w:t>
      </w:r>
      <w:proofErr w:type="spellStart"/>
      <w:r w:rsidR="00F66C2C">
        <w:t>Сеген</w:t>
      </w:r>
      <w:proofErr w:type="gramStart"/>
      <w:r w:rsidR="00F66C2C">
        <w:t>,Т</w:t>
      </w:r>
      <w:proofErr w:type="gramEnd"/>
      <w:r w:rsidR="00F66C2C">
        <w:t>ихеева</w:t>
      </w:r>
      <w:proofErr w:type="spellEnd"/>
      <w:r w:rsidR="00F66C2C">
        <w:t xml:space="preserve">, </w:t>
      </w:r>
      <w:proofErr w:type="spellStart"/>
      <w:r w:rsidR="00F66C2C">
        <w:t>Таубман,Фельдберг</w:t>
      </w:r>
      <w:proofErr w:type="spellEnd"/>
      <w:r w:rsidR="004D613A">
        <w:t xml:space="preserve">, </w:t>
      </w:r>
      <w:proofErr w:type="spellStart"/>
      <w:r w:rsidR="004D613A">
        <w:t>Фребель</w:t>
      </w:r>
      <w:proofErr w:type="spellEnd"/>
      <w:r w:rsidR="004D613A">
        <w:t xml:space="preserve">, </w:t>
      </w:r>
      <w:proofErr w:type="spellStart"/>
      <w:r w:rsidR="004D613A">
        <w:t>Кушниковский</w:t>
      </w:r>
      <w:proofErr w:type="spellEnd"/>
      <w:r w:rsidR="004D613A">
        <w:t xml:space="preserve"> женский институт, гора Митридат, Иностранцев</w:t>
      </w:r>
      <w:r w:rsidR="002A570E">
        <w:t xml:space="preserve">, Желябов, </w:t>
      </w:r>
      <w:proofErr w:type="spellStart"/>
      <w:r w:rsidR="002A570E">
        <w:t>Ладыженский</w:t>
      </w:r>
      <w:proofErr w:type="spellEnd"/>
      <w:r w:rsidR="002A570E">
        <w:t xml:space="preserve">, Герд, Ярошенко, Гиппиус). Что это? Технический сбой? Редакторская ошибка? Необдуманная расточительность и расход бумаги, для того, чтобы освоить </w:t>
      </w:r>
      <w:proofErr w:type="spellStart"/>
      <w:r w:rsidR="002A570E">
        <w:t>грантовое</w:t>
      </w:r>
      <w:proofErr w:type="spellEnd"/>
      <w:r w:rsidR="002A570E">
        <w:t xml:space="preserve"> финансирование? Или какой-то замысел</w:t>
      </w:r>
      <w:proofErr w:type="gramStart"/>
      <w:r w:rsidR="002A570E">
        <w:t xml:space="preserve"> ,</w:t>
      </w:r>
      <w:proofErr w:type="gramEnd"/>
      <w:r w:rsidR="002A570E">
        <w:t xml:space="preserve"> специальный тонкий прием, не распознанный наивным читателем? </w:t>
      </w:r>
    </w:p>
    <w:p w:rsidR="00D63C74" w:rsidRDefault="002A570E" w:rsidP="00F66C2C">
      <w:r>
        <w:t xml:space="preserve">Перед нами любопытный феномен книжного сооружения. При </w:t>
      </w:r>
      <w:r w:rsidR="00802A42">
        <w:t>внимательном разглядывании обнаруживается, что это</w:t>
      </w:r>
      <w:r>
        <w:t xml:space="preserve"> </w:t>
      </w:r>
      <w:r w:rsidR="00802A42">
        <w:t>«</w:t>
      </w:r>
      <w:r>
        <w:t>близнецы</w:t>
      </w:r>
      <w:r w:rsidR="00802A42">
        <w:t>»</w:t>
      </w:r>
      <w:r>
        <w:t xml:space="preserve">, для имитации их внешнего несходства, «одетые» по-разному. По </w:t>
      </w:r>
      <w:proofErr w:type="gramStart"/>
      <w:r>
        <w:t>сути</w:t>
      </w:r>
      <w:proofErr w:type="gramEnd"/>
      <w:r>
        <w:t xml:space="preserve"> в них дважды с разной «скоростью», ритмом, компоновкой</w:t>
      </w:r>
      <w:r w:rsidR="00802A42">
        <w:t xml:space="preserve"> деталей пропускается одинаковая начинка. В ней одна и та же основа – «Воспоминания Юлии </w:t>
      </w:r>
      <w:proofErr w:type="spellStart"/>
      <w:r w:rsidR="00802A42">
        <w:t>Фаусек</w:t>
      </w:r>
      <w:proofErr w:type="spellEnd"/>
      <w:r w:rsidR="00802A42">
        <w:t xml:space="preserve">», несколько опубликованных и архивных материалов. </w:t>
      </w:r>
      <w:r w:rsidR="00D63C74">
        <w:t>Казалось бы,</w:t>
      </w:r>
      <w:r w:rsidR="00802A42">
        <w:t xml:space="preserve"> «обширный» список источников первой книги сводится к трем-четырем авторским работам,  да непосредственно к самим </w:t>
      </w:r>
      <w:r w:rsidR="00802A42">
        <w:lastRenderedPageBreak/>
        <w:t>мемуарным запискам, многократно расчлененным по отдельным фрагментам, приспособленным к замыслу составителей</w:t>
      </w:r>
      <w:proofErr w:type="gramStart"/>
      <w:r w:rsidR="00802A42">
        <w:t xml:space="preserve"> .</w:t>
      </w:r>
      <w:proofErr w:type="gramEnd"/>
      <w:r w:rsidR="00802A42">
        <w:t xml:space="preserve">  Эту группу разнообразит  лишь один машинописный реферат</w:t>
      </w:r>
      <w:r w:rsidR="00D63C74">
        <w:rPr>
          <w:rStyle w:val="a6"/>
        </w:rPr>
        <w:footnoteReference w:id="20"/>
      </w:r>
      <w:r w:rsidR="00D63C74">
        <w:t xml:space="preserve">. </w:t>
      </w:r>
    </w:p>
    <w:p w:rsidR="008D1F11" w:rsidRDefault="00D63C74" w:rsidP="00F66C2C">
      <w:r>
        <w:t>Меню второго « тома-близнеца»</w:t>
      </w:r>
      <w:proofErr w:type="gramStart"/>
      <w:r>
        <w:t xml:space="preserve"> ,</w:t>
      </w:r>
      <w:proofErr w:type="gramEnd"/>
      <w:r>
        <w:t xml:space="preserve"> если не считать личной предприимчивой </w:t>
      </w:r>
      <w:proofErr w:type="spellStart"/>
      <w:r>
        <w:t>монтессориады</w:t>
      </w:r>
      <w:proofErr w:type="spellEnd"/>
      <w:r>
        <w:t xml:space="preserve"> Дмитрия </w:t>
      </w:r>
      <w:proofErr w:type="spellStart"/>
      <w:r>
        <w:t>Сорокова</w:t>
      </w:r>
      <w:proofErr w:type="spellEnd"/>
      <w:r>
        <w:t xml:space="preserve"> и его помощников, предлагает читателю то же самое блюдо, но с другим гарниром и пищевыми добавками, что отчасти сбивает с толку.  Читатель растерян не потому, что под видом изобилия, на самом деле ему предложен довольно скудный продукт. Это не так. Все-таки работа с архивным материалом, независимо от степени его доступности и упорядоченности, всегда требует </w:t>
      </w:r>
      <w:r w:rsidR="0048624E">
        <w:t xml:space="preserve">некоторой дисциплины и  усидчивости, поэтому только уважение вызывает признание составителей в том, что им понадобилось 18 лет, чтобы собрать весь исторический корпус, а подготовка самого проекта заняла свыше двух лет.  Но читатель все равно растерян.   Он недоумевает. Одни и те же факты биографии поданы дважды, но в разных посудинах. Каков в этом скрытый смысл? В чем загадка? А разгадка в том, что Дмитрию </w:t>
      </w:r>
      <w:proofErr w:type="spellStart"/>
      <w:r w:rsidR="0048624E">
        <w:t>Сорокову</w:t>
      </w:r>
      <w:proofErr w:type="spellEnd"/>
      <w:r w:rsidR="0048624E">
        <w:t xml:space="preserve"> и его команде понадобилось  продемонстрировать</w:t>
      </w:r>
      <w:proofErr w:type="gramStart"/>
      <w:r w:rsidR="0048624E">
        <w:t xml:space="preserve"> </w:t>
      </w:r>
      <w:r w:rsidR="008D1F11">
        <w:t>,</w:t>
      </w:r>
      <w:proofErr w:type="gramEnd"/>
      <w:r w:rsidR="008D1F11">
        <w:t xml:space="preserve"> а главное, смешать возможности разных методов – биографического,  феноменологического. Какого еще?</w:t>
      </w:r>
      <w:r>
        <w:t xml:space="preserve"> Составители сначала осторожно, потом все более настойчиво </w:t>
      </w:r>
      <w:r w:rsidR="00802A42">
        <w:t xml:space="preserve"> </w:t>
      </w:r>
      <w:r w:rsidR="008D1F11">
        <w:t>поясняют  и словно бы гипнотизируют читателя</w:t>
      </w:r>
      <w:r w:rsidR="001B12A3">
        <w:t>, упоминая</w:t>
      </w:r>
      <w:r w:rsidR="00667412">
        <w:t xml:space="preserve"> на всякий случай и про «магию</w:t>
      </w:r>
      <w:r w:rsidR="001B12A3">
        <w:t xml:space="preserve"> </w:t>
      </w:r>
      <w:r w:rsidR="00667412">
        <w:t xml:space="preserve"> цифр»</w:t>
      </w:r>
      <w:r w:rsidR="00667412">
        <w:rPr>
          <w:rStyle w:val="a6"/>
        </w:rPr>
        <w:footnoteReference w:id="21"/>
      </w:r>
      <w:r w:rsidR="008D1F11">
        <w:t>:</w:t>
      </w:r>
    </w:p>
    <w:p w:rsidR="0038562D" w:rsidRDefault="001B12A3" w:rsidP="0038562D">
      <w:proofErr w:type="gramStart"/>
      <w:r>
        <w:t xml:space="preserve">«Во второй части даем обобщение научно-методических работ Юлии Ивановны…, а также делаем попытку реконструкции и описания (от лица героини) научно-методического вклада </w:t>
      </w:r>
      <w:proofErr w:type="spellStart"/>
      <w:r>
        <w:t>Ю.И.Фаусек</w:t>
      </w:r>
      <w:proofErr w:type="spellEnd"/>
      <w:r>
        <w:t>… В третьей части, используя в качестве основного психологического и центрального литературного приема</w:t>
      </w:r>
      <w:r w:rsidR="008D1F11">
        <w:t xml:space="preserve"> </w:t>
      </w:r>
      <w:r w:rsidR="00802A42">
        <w:t xml:space="preserve">  </w:t>
      </w:r>
      <w:r>
        <w:t xml:space="preserve">идентификацию, мы пишем от лица </w:t>
      </w:r>
      <w:proofErr w:type="spellStart"/>
      <w:r>
        <w:t>Ю.И.Фаусек</w:t>
      </w:r>
      <w:proofErr w:type="spellEnd"/>
      <w:r>
        <w:t>… Реализуя биографический метод исследования, производим попытку реконструкции значимых для развития ее личности событий и выборов, выстраиваем</w:t>
      </w:r>
      <w:proofErr w:type="gramEnd"/>
      <w:r>
        <w:t xml:space="preserve"> причинно-следственные связи и выявляем их влияние»</w:t>
      </w:r>
      <w:r w:rsidR="00667412">
        <w:t xml:space="preserve">.  Авторы только вскользь проговариваются, чуть приоткрывая карты, слегка обнаруживают свои намерения. Дальше – больше. «Хотелось бы также надеяться, что исповедальный прием, подчеркнутый нами в процессе литературной обработки и монтажа </w:t>
      </w:r>
      <w:proofErr w:type="spellStart"/>
      <w:r w:rsidR="00667412">
        <w:t>объемнейших</w:t>
      </w:r>
      <w:proofErr w:type="spellEnd"/>
      <w:r w:rsidR="00667412">
        <w:t xml:space="preserve"> рукописных и архивных материалов…, позволит осветить те грани натуры героини</w:t>
      </w:r>
      <w:r w:rsidR="00C24633">
        <w:t>, которые</w:t>
      </w:r>
      <w:r w:rsidR="00667412">
        <w:t xml:space="preserve"> …</w:t>
      </w:r>
      <w:r w:rsidR="00C24633">
        <w:t xml:space="preserve"> в силу особенностей… не могли проявиться ни в изданных работах, ни… в рукописях». Этими  емкими  фразами «прошито» вступление к первой книге. Послесловие составителей короче, но конспективно повторяет предисловие, финал дублирует начало, но слаще, </w:t>
      </w:r>
      <w:proofErr w:type="spellStart"/>
      <w:r w:rsidR="00C24633">
        <w:t>паточней</w:t>
      </w:r>
      <w:proofErr w:type="spellEnd"/>
      <w:r w:rsidR="00C24633">
        <w:t>, обнаженней:  «Мы задействовали язык монтажа. Но в процессе монтажа мы – всегда за Юлию Ивановну».</w:t>
      </w:r>
      <w:r w:rsidR="008570BB">
        <w:t xml:space="preserve"> Еще отчетливей эти манипуляции с историческим материалом </w:t>
      </w:r>
      <w:proofErr w:type="spellStart"/>
      <w:r w:rsidR="008570BB">
        <w:t>обосновны</w:t>
      </w:r>
      <w:proofErr w:type="spellEnd"/>
      <w:r w:rsidR="008570BB">
        <w:t xml:space="preserve"> в установочном тексте, открывающем  «вход» во</w:t>
      </w:r>
      <w:r w:rsidR="00C24633">
        <w:t xml:space="preserve">  </w:t>
      </w:r>
      <w:r w:rsidR="008570BB">
        <w:t>вторую книгу</w:t>
      </w:r>
      <w:r w:rsidR="0038562D">
        <w:t>. В нем есть куски, полностью перенесенные из первой части, но имеются и уточнения. Детализация касается методологического аппарата, взятого Дмитрием</w:t>
      </w:r>
      <w:proofErr w:type="gramStart"/>
      <w:r w:rsidR="0038562D">
        <w:t xml:space="preserve"> С</w:t>
      </w:r>
      <w:proofErr w:type="gramEnd"/>
      <w:r w:rsidR="0038562D">
        <w:t xml:space="preserve">ороковым напрокат из других областей гуманитарного знания: «Двухтомник о жизненном пути Юлии Ивановны Андрусовой </w:t>
      </w:r>
      <w:proofErr w:type="gramStart"/>
      <w:r w:rsidR="0038562D">
        <w:t>–</w:t>
      </w:r>
      <w:proofErr w:type="spellStart"/>
      <w:r w:rsidR="0038562D">
        <w:t>Ф</w:t>
      </w:r>
      <w:proofErr w:type="gramEnd"/>
      <w:r w:rsidR="0038562D">
        <w:t>аусек</w:t>
      </w:r>
      <w:proofErr w:type="spellEnd"/>
      <w:r w:rsidR="0038562D">
        <w:t xml:space="preserve">… автор рассматривает не как беллетристическое произведение, а как научное исследование феноменологического толка ( </w:t>
      </w:r>
      <w:r w:rsidR="0038562D">
        <w:rPr>
          <w:lang w:val="en-US"/>
        </w:rPr>
        <w:t>sic</w:t>
      </w:r>
      <w:r w:rsidR="0038562D" w:rsidRPr="00F116F3">
        <w:t xml:space="preserve"> </w:t>
      </w:r>
      <w:r w:rsidR="0038562D">
        <w:t>!–Е.П.</w:t>
      </w:r>
      <w:r w:rsidR="0038562D" w:rsidRPr="00F116F3">
        <w:t>)</w:t>
      </w:r>
      <w:r w:rsidR="0038562D">
        <w:t>.  Оно опирается на принципы гуманитарной методологии в науке и имеет соответствующий научный аппарат: научную проблему, цель</w:t>
      </w:r>
      <w:proofErr w:type="gramStart"/>
      <w:r w:rsidR="0038562D">
        <w:t xml:space="preserve"> ,</w:t>
      </w:r>
      <w:proofErr w:type="gramEnd"/>
      <w:r w:rsidR="0038562D">
        <w:t xml:space="preserve"> исследовательские вопросы, объект, центральный предмет, центральный метод, научную новизну, теоретическую и практическую значимость».   Читатель вправе задать вопрос Дмитрию </w:t>
      </w:r>
      <w:proofErr w:type="spellStart"/>
      <w:r w:rsidR="0038562D">
        <w:t>Сорокову</w:t>
      </w:r>
      <w:proofErr w:type="spellEnd"/>
      <w:r w:rsidR="0038562D">
        <w:t>: «Уважаемый автор, сейчас Вы с кем разговариваете?»</w:t>
      </w:r>
    </w:p>
    <w:p w:rsidR="0038562D" w:rsidRDefault="0038562D" w:rsidP="0038562D">
      <w:r>
        <w:lastRenderedPageBreak/>
        <w:t xml:space="preserve"> Вообще  второй «близнец» построен причудливей и более «</w:t>
      </w:r>
      <w:proofErr w:type="spellStart"/>
      <w:r>
        <w:t>фантазийно</w:t>
      </w:r>
      <w:proofErr w:type="spellEnd"/>
      <w:r>
        <w:t xml:space="preserve">» по сравнению с первым. Эта научная </w:t>
      </w:r>
      <w:proofErr w:type="spellStart"/>
      <w:r>
        <w:t>фантазийность</w:t>
      </w:r>
      <w:proofErr w:type="spellEnd"/>
      <w:r>
        <w:t xml:space="preserve"> объясняется тем, что в первой серии автор-составитель и его группа поддержки чувствовали себя  отчасти робко, и поэтому старались, как могли, представить своего героя, его тексты, аккуратно  </w:t>
      </w:r>
      <w:proofErr w:type="gramStart"/>
      <w:r>
        <w:t>вмешиваясь и призывая в помощники весь арсенал</w:t>
      </w:r>
      <w:proofErr w:type="gramEnd"/>
      <w:r>
        <w:t xml:space="preserve"> орудий – реконструкцию, реставрацию, монтаж и коллаж. В следующих  сериях автор уже перестал стесняться какими-либо ограничениями и призвал в свидетели и адресаты дух </w:t>
      </w:r>
      <w:proofErr w:type="spellStart"/>
      <w:r>
        <w:t>ВАКа</w:t>
      </w:r>
      <w:proofErr w:type="spellEnd"/>
      <w:r>
        <w:t xml:space="preserve"> (Всероссийской аттестационной комиссии), Зигмунда Фрейда, основоположника психоанализа и разработчика биографического подхода, активно используемого Д.Сороковым, а также представителей судебно-правовой системы, необходимой  для реабилитации подзащитного персонажа. В высшей степени закономерно невинное, словно бы оправдательное, признание в «рамочном» тексте: </w:t>
      </w:r>
      <w:proofErr w:type="gramStart"/>
      <w:r>
        <w:t xml:space="preserve">«Автор, монтируя   рукописные и архивные материалы в контексте документальной реконструкции событий  или создавая свой собственный текст в контексте реконструкции художественной, и пытался выявить мотивацию подлинно нравственных выборов героини и уникальную траекторию ее жизненного пути, проходящего между Сциллой ситуативности и Харибдой </w:t>
      </w:r>
      <w:proofErr w:type="spellStart"/>
      <w:r>
        <w:t>надситуативности</w:t>
      </w:r>
      <w:proofErr w:type="spellEnd"/>
      <w:r>
        <w:t>». (</w:t>
      </w:r>
      <w:r>
        <w:rPr>
          <w:lang w:val="en-US"/>
        </w:rPr>
        <w:t>sic</w:t>
      </w:r>
      <w:r w:rsidRPr="00773BA9">
        <w:t>!</w:t>
      </w:r>
      <w:proofErr w:type="gramEnd"/>
      <w:r w:rsidRPr="00773BA9">
        <w:t xml:space="preserve"> – </w:t>
      </w:r>
      <w:r>
        <w:t xml:space="preserve">Е.П.). Вот такими прослойками вспучивается двухтомник, когда автор начинает говорить своим голосом. Беда в том, что во втором томе этот голос слышнее,  сливается и временами заглушает голос персонажа. Последний документ, завершающий дилогию, называется  «Письмо русской учительницы к неравнодушному коллеге»  подписан тремя авторами – Юлией </w:t>
      </w:r>
      <w:proofErr w:type="spellStart"/>
      <w:r>
        <w:t>Фаусек</w:t>
      </w:r>
      <w:proofErr w:type="spellEnd"/>
      <w:r>
        <w:t xml:space="preserve"> и «прочитавшими ее письмо в апреле 2010 года Екатериной</w:t>
      </w:r>
      <w:proofErr w:type="gramStart"/>
      <w:r>
        <w:t xml:space="preserve"> С</w:t>
      </w:r>
      <w:proofErr w:type="gramEnd"/>
      <w:r>
        <w:t>ороковой и Дмитрием Сороковым». Вот такой художественный прием.</w:t>
      </w:r>
    </w:p>
    <w:p w:rsidR="00DC4A0D" w:rsidRDefault="0038562D" w:rsidP="0038562D">
      <w:r>
        <w:t xml:space="preserve">Что получилось в результате? Благие намерения, паточная смазь, глянцевая беллетристика, манипулирующая историей. За этим стоят немалые деньги, действительно, долгий срок работы, репутации.  Дмитрий Сороков – уважаемый человек, кандидат психологических наук, профессор кафедры индивидуальной и групповой психотерапии факультета психологического консультирования МГППУ. Педагогический стаж 24 года; с середины 1980-х – активный участник общественно-педагогических движений «Педагогика сотрудничества», «Творческий союз учителей»; редактор-составитель хрестоматии «Школы сотрудничества» (2000). Один из организаторов процесса возрождения </w:t>
      </w:r>
      <w:proofErr w:type="spellStart"/>
      <w:r>
        <w:t>Монтессори-педагогики</w:t>
      </w:r>
      <w:proofErr w:type="spellEnd"/>
      <w:r>
        <w:t xml:space="preserve"> в России (с 1990), ее историк и теоретик. Неоднократный лауреат конкурсов «Грант Москвы» в области наук и технологий в сфере образования.  Резюме Дмитрия </w:t>
      </w:r>
      <w:proofErr w:type="spellStart"/>
      <w:r>
        <w:t>Сорокова</w:t>
      </w:r>
      <w:proofErr w:type="spellEnd"/>
      <w:r>
        <w:t>, следуя правилу, двухтомника опубликовано дважды без изменений в конце каждой книги-близнеца.  Что ж? так лучше запоминаются сведения об авторе,  популярном педагоге</w:t>
      </w:r>
      <w:r>
        <w:rPr>
          <w:rStyle w:val="a6"/>
        </w:rPr>
        <w:footnoteReference w:id="22"/>
      </w:r>
      <w:r>
        <w:t xml:space="preserve"> и пр. А еще Дмитрий Сороков принес успех и диплом конкурса Фонда Отечественного образования на лучшую книгу. Этой лучшей книгой 2010 года оказалась «Русская учительница», и вышла она в издательстве «Форум», существующее на рынке более 10 лет и выпускающее </w:t>
      </w:r>
      <w:proofErr w:type="spellStart"/>
      <w:r>
        <w:t>разносортицу</w:t>
      </w:r>
      <w:proofErr w:type="spellEnd"/>
      <w:r>
        <w:t xml:space="preserve">: учебники и учебные пособия по всем «рыночным направлениям», включающим психологию, культуру, дизайн, </w:t>
      </w:r>
      <w:proofErr w:type="spellStart"/>
      <w:r>
        <w:t>медицину,политику</w:t>
      </w:r>
      <w:proofErr w:type="spellEnd"/>
      <w:r>
        <w:t xml:space="preserve">, технику, историю, и все </w:t>
      </w:r>
      <w:proofErr w:type="spellStart"/>
      <w:r>
        <w:t>остальное</w:t>
      </w:r>
      <w:proofErr w:type="gramStart"/>
      <w:r>
        <w:t>.</w:t>
      </w:r>
      <w:r w:rsidR="00F94241">
        <w:t>Н</w:t>
      </w:r>
      <w:proofErr w:type="gramEnd"/>
      <w:r w:rsidR="00F94241">
        <w:t>ормальный</w:t>
      </w:r>
      <w:proofErr w:type="spellEnd"/>
      <w:r w:rsidR="00F94241">
        <w:t xml:space="preserve"> винегрет. </w:t>
      </w:r>
      <w:r>
        <w:t xml:space="preserve"> Продукция на любой вкус – и для физиков, и для лириков. «Русская учительница» вполне </w:t>
      </w:r>
      <w:proofErr w:type="spellStart"/>
      <w:r>
        <w:t>встроилась</w:t>
      </w:r>
      <w:proofErr w:type="spellEnd"/>
      <w:r>
        <w:t xml:space="preserve"> в этот издательский бизнес, заняла свою </w:t>
      </w:r>
      <w:r>
        <w:lastRenderedPageBreak/>
        <w:t xml:space="preserve">нишу. </w:t>
      </w:r>
      <w:r w:rsidR="00C24633">
        <w:t xml:space="preserve"> </w:t>
      </w:r>
      <w:r w:rsidR="00DC4A0D">
        <w:t>«Форум» - вполне среднестатистическое предприятие, не хуже других и не лучше</w:t>
      </w:r>
      <w:r w:rsidR="00C81A22">
        <w:t>. Держит нос по ветру и тихо гонит свою конъюнктуру.</w:t>
      </w:r>
      <w:r w:rsidR="00F94241">
        <w:t xml:space="preserve"> А Дмитрий Сороков как один из любимых авторов заодно с «Русской учительницей» незаметно сделал еще одну </w:t>
      </w:r>
      <w:proofErr w:type="gramStart"/>
      <w:r w:rsidR="00F94241">
        <w:t>книжицу</w:t>
      </w:r>
      <w:proofErr w:type="gramEnd"/>
      <w:r w:rsidR="00F94241">
        <w:t xml:space="preserve"> в том же 2010 году: «</w:t>
      </w:r>
      <w:r w:rsidR="00F94241" w:rsidRPr="00F94241">
        <w:t>Работа с научной информацией: написание и защита квалификационных работ по психологии</w:t>
      </w:r>
      <w:r w:rsidR="00F94241">
        <w:t>». Все вместе – это уже не «близнецы», а «тройняшки», поскольку  «</w:t>
      </w:r>
      <w:r w:rsidR="00F94241" w:rsidRPr="00F94241">
        <w:t xml:space="preserve"> учебное пособие</w:t>
      </w:r>
      <w:r w:rsidR="00F94241">
        <w:t xml:space="preserve">» - </w:t>
      </w:r>
      <w:proofErr w:type="gramStart"/>
      <w:r w:rsidR="00F94241">
        <w:t>логичное продолжение</w:t>
      </w:r>
      <w:proofErr w:type="gramEnd"/>
      <w:r w:rsidR="00F94241">
        <w:t xml:space="preserve"> и завершение того странного </w:t>
      </w:r>
      <w:proofErr w:type="spellStart"/>
      <w:r w:rsidR="00F94241">
        <w:t>ВАКовско-фрейдистского</w:t>
      </w:r>
      <w:proofErr w:type="spellEnd"/>
      <w:r w:rsidR="00F94241">
        <w:t xml:space="preserve"> стиля, что оформляет «ритуальное» авторское присутствие в дилогии и трактует принципы работы с источниками. Такая ниша. </w:t>
      </w:r>
    </w:p>
    <w:p w:rsidR="007F6243" w:rsidRDefault="00DC4A0D" w:rsidP="0038562D">
      <w:r>
        <w:t>К слову</w:t>
      </w:r>
      <w:r w:rsidR="00F94241">
        <w:t>,</w:t>
      </w:r>
      <w:r>
        <w:t xml:space="preserve"> о нише.</w:t>
      </w:r>
      <w:r w:rsidR="007F6243">
        <w:t xml:space="preserve"> Их несколько.</w:t>
      </w:r>
      <w:r w:rsidR="00F94241">
        <w:t xml:space="preserve"> На самом деле, повествование о замечательной Юлии </w:t>
      </w:r>
      <w:proofErr w:type="spellStart"/>
      <w:r w:rsidR="00F94241">
        <w:t>Фаусек</w:t>
      </w:r>
      <w:proofErr w:type="spellEnd"/>
      <w:r w:rsidR="00F94241">
        <w:t xml:space="preserve">, помимо благородных намерений ее воскресителей сегодня выпадает из </w:t>
      </w:r>
      <w:r w:rsidR="007F6243">
        <w:t xml:space="preserve"> локального </w:t>
      </w:r>
      <w:proofErr w:type="spellStart"/>
      <w:r w:rsidR="007F6243">
        <w:t>монтессорианского</w:t>
      </w:r>
      <w:proofErr w:type="spellEnd"/>
      <w:r w:rsidR="007F6243">
        <w:t xml:space="preserve"> контекста.</w:t>
      </w:r>
    </w:p>
    <w:p w:rsidR="00F96790" w:rsidRDefault="007F6243" w:rsidP="00BB3333">
      <w:pPr>
        <w:spacing w:after="0"/>
        <w:rPr>
          <w:rFonts w:ascii="Times New Roman" w:hAnsi="Times New Roman"/>
          <w:sz w:val="24"/>
        </w:rPr>
      </w:pPr>
      <w:r>
        <w:t xml:space="preserve">В первую очередь </w:t>
      </w:r>
      <w:r w:rsidR="00092994">
        <w:t xml:space="preserve"> тема воспитания по системе </w:t>
      </w:r>
      <w:proofErr w:type="spellStart"/>
      <w:r w:rsidR="00092994">
        <w:t>Монтессори</w:t>
      </w:r>
      <w:proofErr w:type="spellEnd"/>
      <w:r w:rsidR="00092994">
        <w:t xml:space="preserve"> и обсуждение ключевых фигур попадает под юрисдикцию виртуального ведомства, ответственного за историко-культурологические  интерпретации детской проблематики. </w:t>
      </w:r>
      <w:proofErr w:type="gramStart"/>
      <w:r w:rsidR="00092994">
        <w:t>«Детство</w:t>
      </w:r>
      <w:r w:rsidR="00BB3333">
        <w:t>, отрочество, юность</w:t>
      </w:r>
      <w:r w:rsidR="00092994">
        <w:t xml:space="preserve">» как особо лакомая территория,  сегодня – это, безусловно, рейтинговая модная тема, подтвержденная системой </w:t>
      </w:r>
      <w:proofErr w:type="spellStart"/>
      <w:r w:rsidR="00092994">
        <w:t>грантовых</w:t>
      </w:r>
      <w:proofErr w:type="spellEnd"/>
      <w:r w:rsidR="00092994">
        <w:t xml:space="preserve"> приоритетов – как у нас, так и Европе/Америке</w:t>
      </w:r>
      <w:r w:rsidR="00BB3333">
        <w:rPr>
          <w:rStyle w:val="a6"/>
        </w:rPr>
        <w:footnoteReference w:id="23"/>
      </w:r>
      <w:r w:rsidR="00092994">
        <w:t>.</w:t>
      </w:r>
      <w:r w:rsidR="00BB3333" w:rsidRPr="00BB3333">
        <w:t xml:space="preserve"> </w:t>
      </w:r>
      <w:r w:rsidR="00BB3333">
        <w:t xml:space="preserve">Особенно </w:t>
      </w:r>
      <w:r w:rsidR="00BB3333">
        <w:rPr>
          <w:rFonts w:ascii="Times New Roman" w:hAnsi="Times New Roman"/>
          <w:sz w:val="24"/>
        </w:rPr>
        <w:t>«советское» вспоминают с наслаждением и грустью, со страхом и отвращением.</w:t>
      </w:r>
      <w:proofErr w:type="gramEnd"/>
      <w:r w:rsidR="00BB3333">
        <w:rPr>
          <w:rFonts w:ascii="Times New Roman" w:hAnsi="Times New Roman"/>
          <w:sz w:val="24"/>
        </w:rPr>
        <w:t xml:space="preserve"> «Советским» занимаются теперь «новые археологи», раскапывают и рассказывают о своих находках историки, искусствоведы, культурологи, журналисты</w:t>
      </w:r>
      <w:r w:rsidR="006157C0">
        <w:rPr>
          <w:rStyle w:val="a6"/>
          <w:rFonts w:ascii="Times New Roman" w:hAnsi="Times New Roman"/>
          <w:sz w:val="24"/>
        </w:rPr>
        <w:footnoteReference w:id="24"/>
      </w:r>
      <w:r w:rsidR="00BB3333">
        <w:rPr>
          <w:rFonts w:ascii="Times New Roman" w:hAnsi="Times New Roman"/>
          <w:sz w:val="24"/>
        </w:rPr>
        <w:t xml:space="preserve">. О «советском» спорят чуть ли не яростней, чем о </w:t>
      </w:r>
      <w:proofErr w:type="spellStart"/>
      <w:r w:rsidR="00BB3333">
        <w:rPr>
          <w:rFonts w:ascii="Times New Roman" w:hAnsi="Times New Roman"/>
          <w:sz w:val="24"/>
        </w:rPr>
        <w:t>современном</w:t>
      </w:r>
      <w:proofErr w:type="gramStart"/>
      <w:r w:rsidR="00BB3333">
        <w:rPr>
          <w:rFonts w:ascii="Times New Roman" w:hAnsi="Times New Roman"/>
          <w:sz w:val="24"/>
        </w:rPr>
        <w:t>.А</w:t>
      </w:r>
      <w:proofErr w:type="spellEnd"/>
      <w:proofErr w:type="gramEnd"/>
      <w:r w:rsidR="00BB3333">
        <w:rPr>
          <w:rFonts w:ascii="Times New Roman" w:hAnsi="Times New Roman"/>
          <w:sz w:val="24"/>
        </w:rPr>
        <w:t xml:space="preserve"> оно само распорядилось, поделив себя на отдельные части, куски, фрагменты. Вот политика. Официальная жизнь. А вот повседневная. Советская повседневность – вкусный кусок для многих, потому что  теперь она неопасна и очень легко разбирается на сувениры. Внутри советской повседневности есть особая территория – советское детство. Именно детская тема сейчас с особой охотой обсуждается повсеместно.</w:t>
      </w:r>
      <w:r w:rsidR="00100393">
        <w:rPr>
          <w:rFonts w:ascii="Times New Roman" w:hAnsi="Times New Roman"/>
          <w:sz w:val="24"/>
        </w:rPr>
        <w:t xml:space="preserve"> </w:t>
      </w:r>
      <w:r w:rsidR="00BB3333">
        <w:rPr>
          <w:rFonts w:ascii="Times New Roman" w:hAnsi="Times New Roman"/>
          <w:sz w:val="24"/>
        </w:rPr>
        <w:t xml:space="preserve">Только за последние 3-5 лет в университетах, исследовательских центрах, СМИ провели 238 круглых столов, посвященных детской теме в разных ее обличьях – чтению, воспитанию и образованию. Культурологи в содружестве с  психологами и педагогами, литературоведами и философами анализируют «советское детство», обнаруживая в нем внутреннюю мифологию и систему знаков,  крепко связанную с идеологией и жизнью СССР. В 2000-х появилось немало интересных исследований, посвященных именно этой теме. Авторы пытаются показать, как на самом деле была устроена «советская вселенная детства». </w:t>
      </w:r>
      <w:proofErr w:type="gramStart"/>
      <w:r w:rsidR="00BB3333">
        <w:rPr>
          <w:rFonts w:ascii="Times New Roman" w:hAnsi="Times New Roman"/>
          <w:sz w:val="24"/>
        </w:rPr>
        <w:t xml:space="preserve">«В насаждении советского самосознания — чувства принадлежности к стране, непохожей на остальные страны мира, </w:t>
      </w:r>
      <w:r w:rsidR="00BB3333">
        <w:rPr>
          <w:rFonts w:ascii="Times New Roman" w:hAnsi="Times New Roman"/>
          <w:sz w:val="24"/>
        </w:rPr>
        <w:lastRenderedPageBreak/>
        <w:t>— огромную роль играла государственная политика, направленная на социализацию детей посредством обучения, вовлечения в политические организации (такие, как пионерское движение) и пропаганды (включающей литературу для детей, школьные учебники и визуальные средства, например плакаты)»</w:t>
      </w:r>
      <w:r w:rsidR="00BB3333">
        <w:rPr>
          <w:rStyle w:val="a6"/>
          <w:sz w:val="24"/>
        </w:rPr>
        <w:footnoteReference w:id="25"/>
      </w:r>
      <w:r w:rsidR="00BB3333">
        <w:rPr>
          <w:rFonts w:ascii="Times New Roman" w:hAnsi="Times New Roman"/>
          <w:sz w:val="24"/>
        </w:rPr>
        <w:t xml:space="preserve">. </w:t>
      </w:r>
      <w:r w:rsidR="00100393">
        <w:rPr>
          <w:rFonts w:ascii="Times New Roman" w:hAnsi="Times New Roman"/>
          <w:sz w:val="24"/>
        </w:rPr>
        <w:t>Научная фетишизация детской темы – чем-то сродни бизнесу: хорошо продается, есть заказчики, исполнители, покупатели.</w:t>
      </w:r>
      <w:proofErr w:type="gramEnd"/>
      <w:r w:rsidR="00100393">
        <w:rPr>
          <w:rFonts w:ascii="Times New Roman" w:hAnsi="Times New Roman"/>
          <w:sz w:val="24"/>
        </w:rPr>
        <w:t xml:space="preserve"> В этом секторе сложились, как положено, свои правила и «ценовая политика». Символическая, разумеется. «Семиотики»  и «антропологи» </w:t>
      </w:r>
      <w:r w:rsidR="00F96790">
        <w:rPr>
          <w:rFonts w:ascii="Times New Roman" w:hAnsi="Times New Roman"/>
          <w:sz w:val="24"/>
        </w:rPr>
        <w:t xml:space="preserve">расставили акценты, сделали разметку, задали векторы и подходы. В результате «раскрутка» темы приобрела вполне ожидаемый </w:t>
      </w:r>
      <w:proofErr w:type="spellStart"/>
      <w:r w:rsidR="00F96790">
        <w:rPr>
          <w:rFonts w:ascii="Times New Roman" w:hAnsi="Times New Roman"/>
          <w:sz w:val="24"/>
        </w:rPr>
        <w:t>литературоцентрический</w:t>
      </w:r>
      <w:proofErr w:type="spellEnd"/>
      <w:r w:rsidR="00F96790">
        <w:rPr>
          <w:rFonts w:ascii="Times New Roman" w:hAnsi="Times New Roman"/>
          <w:sz w:val="24"/>
        </w:rPr>
        <w:t xml:space="preserve"> подход. Такой идеологический  ракурс оправдан и объясним – структура и практика детского чтения, его традиции, действительно, одни из важнейших ключей к описанию. Важнейший, но не единственный. </w:t>
      </w:r>
    </w:p>
    <w:p w:rsidR="00BB3333" w:rsidRDefault="00F96790" w:rsidP="00BB333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Исследователи, как правило, либо совсем не замечают, либо поверхностно и вскользь упоминают   предысторию «модели советского детства» как она сложилась в ранние1930-е и закреплялась все последующие годы. Корни глубже. Обкатка происходила раньше,  заготовки апробировались еще  в полемике 1910-х, в тех самых «детсадовских» войнах, когда схватились между собой «</w:t>
      </w:r>
      <w:proofErr w:type="spellStart"/>
      <w:r>
        <w:rPr>
          <w:rFonts w:ascii="Times New Roman" w:hAnsi="Times New Roman"/>
          <w:sz w:val="24"/>
        </w:rPr>
        <w:t>альтернативщицы</w:t>
      </w:r>
      <w:proofErr w:type="spellEnd"/>
      <w:r>
        <w:rPr>
          <w:rFonts w:ascii="Times New Roman" w:hAnsi="Times New Roman"/>
          <w:sz w:val="24"/>
        </w:rPr>
        <w:t xml:space="preserve">» - </w:t>
      </w:r>
      <w:proofErr w:type="spellStart"/>
      <w:r>
        <w:rPr>
          <w:rFonts w:ascii="Times New Roman" w:hAnsi="Times New Roman"/>
          <w:sz w:val="24"/>
        </w:rPr>
        <w:t>фребелички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монтессорианки</w:t>
      </w:r>
      <w:proofErr w:type="spellEnd"/>
      <w:r>
        <w:rPr>
          <w:rFonts w:ascii="Times New Roman" w:hAnsi="Times New Roman"/>
          <w:sz w:val="24"/>
        </w:rPr>
        <w:t>. И не только они. Позднее, когда начались уже нешуточные погромы</w:t>
      </w:r>
      <w:r w:rsidR="00875E20">
        <w:rPr>
          <w:rFonts w:ascii="Times New Roman" w:hAnsi="Times New Roman"/>
          <w:sz w:val="24"/>
        </w:rPr>
        <w:t>, конференции и съезды, предание анафемы педологов и прочих, схема уничтожения уже была отработана и место для советских прививок, поглощений и слияний, бригадных и проектных работ, производственного и идеологического воспитания, - пустыня для всех начинаний была уже расчищена.  Наши и американские семиотики наверняка знают об этом. Но их привлекают крупные сюжеты: интернационализм, патриотизм, глобализм советского детства. Интересно другое, как в среде тех же самых «</w:t>
      </w:r>
      <w:proofErr w:type="spellStart"/>
      <w:r w:rsidR="00875E20">
        <w:rPr>
          <w:rFonts w:ascii="Times New Roman" w:hAnsi="Times New Roman"/>
          <w:sz w:val="24"/>
        </w:rPr>
        <w:t>альтернативщиков</w:t>
      </w:r>
      <w:proofErr w:type="spellEnd"/>
      <w:r w:rsidR="00875E20">
        <w:rPr>
          <w:rFonts w:ascii="Times New Roman" w:hAnsi="Times New Roman"/>
          <w:sz w:val="24"/>
        </w:rPr>
        <w:t xml:space="preserve">» - вчерашних соратников </w:t>
      </w:r>
      <w:proofErr w:type="spellStart"/>
      <w:r w:rsidR="00875E20">
        <w:rPr>
          <w:rFonts w:ascii="Times New Roman" w:hAnsi="Times New Roman"/>
          <w:sz w:val="24"/>
        </w:rPr>
        <w:t>Фаусек</w:t>
      </w:r>
      <w:proofErr w:type="spellEnd"/>
      <w:r w:rsidR="00875E20">
        <w:rPr>
          <w:rFonts w:ascii="Times New Roman" w:hAnsi="Times New Roman"/>
          <w:sz w:val="24"/>
        </w:rPr>
        <w:t xml:space="preserve"> по </w:t>
      </w:r>
      <w:proofErr w:type="spellStart"/>
      <w:r w:rsidR="00875E20">
        <w:rPr>
          <w:rFonts w:ascii="Times New Roman" w:hAnsi="Times New Roman"/>
          <w:sz w:val="24"/>
        </w:rPr>
        <w:t>монтессорианству</w:t>
      </w:r>
      <w:proofErr w:type="spellEnd"/>
      <w:r w:rsidR="00100393">
        <w:rPr>
          <w:rFonts w:ascii="Times New Roman" w:hAnsi="Times New Roman"/>
          <w:sz w:val="24"/>
        </w:rPr>
        <w:t xml:space="preserve"> </w:t>
      </w:r>
      <w:r w:rsidR="00875E20">
        <w:rPr>
          <w:rFonts w:ascii="Times New Roman" w:hAnsi="Times New Roman"/>
          <w:sz w:val="24"/>
        </w:rPr>
        <w:t xml:space="preserve">– выковывались самые ярые гонители и советские педагогические активисты. </w:t>
      </w:r>
      <w:proofErr w:type="gramStart"/>
      <w:r w:rsidR="00875E20">
        <w:rPr>
          <w:rFonts w:ascii="Times New Roman" w:hAnsi="Times New Roman"/>
          <w:sz w:val="24"/>
        </w:rPr>
        <w:t>Технологии использования, «применения», «приспособления»</w:t>
      </w:r>
      <w:r w:rsidR="00AD0910">
        <w:rPr>
          <w:rFonts w:ascii="Times New Roman" w:hAnsi="Times New Roman"/>
          <w:sz w:val="24"/>
        </w:rPr>
        <w:t>, «переупаковки»</w:t>
      </w:r>
      <w:r w:rsidR="00875E20">
        <w:rPr>
          <w:rFonts w:ascii="Times New Roman" w:hAnsi="Times New Roman"/>
          <w:sz w:val="24"/>
        </w:rPr>
        <w:t xml:space="preserve"> старого </w:t>
      </w:r>
      <w:r w:rsidR="00AD0910">
        <w:rPr>
          <w:rFonts w:ascii="Times New Roman" w:hAnsi="Times New Roman"/>
          <w:sz w:val="24"/>
        </w:rPr>
        <w:t xml:space="preserve">дореволюционного или нерусского в российское советское, </w:t>
      </w:r>
      <w:r w:rsidR="00875E20">
        <w:rPr>
          <w:rFonts w:ascii="Times New Roman" w:hAnsi="Times New Roman"/>
          <w:sz w:val="24"/>
        </w:rPr>
        <w:t xml:space="preserve"> технологии «предательства», в конце концов – человеческого и профессионального. </w:t>
      </w:r>
      <w:proofErr w:type="gramEnd"/>
    </w:p>
    <w:p w:rsidR="009C50CB" w:rsidRDefault="00AD0910" w:rsidP="009C50C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ниша соседствует с первой.  Имеются в виду многочисленные, ра</w:t>
      </w:r>
      <w:r w:rsidR="00CF28D1">
        <w:rPr>
          <w:rFonts w:ascii="Times New Roman" w:hAnsi="Times New Roman"/>
          <w:sz w:val="24"/>
        </w:rPr>
        <w:t>стерянные</w:t>
      </w:r>
      <w:r>
        <w:rPr>
          <w:rFonts w:ascii="Times New Roman" w:hAnsi="Times New Roman"/>
          <w:sz w:val="24"/>
        </w:rPr>
        <w:t xml:space="preserve"> попытки собрать историю образовательной «отрасли». Она не поддается. Ускользает. Рассыпается. Очевидно, не найден язык описания, </w:t>
      </w:r>
      <w:r w:rsidR="00CF28D1">
        <w:rPr>
          <w:rFonts w:ascii="Times New Roman" w:hAnsi="Times New Roman"/>
          <w:sz w:val="24"/>
        </w:rPr>
        <w:t>а главное</w:t>
      </w:r>
      <w:r w:rsidR="00EA115D">
        <w:rPr>
          <w:rFonts w:ascii="Times New Roman" w:hAnsi="Times New Roman"/>
          <w:sz w:val="24"/>
        </w:rPr>
        <w:t xml:space="preserve">, не известны, не освоены формы сборки. Отсюда в этом отсутствующем сюжете поразительным образом рифмуются проекты, казалось </w:t>
      </w:r>
      <w:proofErr w:type="gramStart"/>
      <w:r w:rsidR="00EA115D">
        <w:rPr>
          <w:rFonts w:ascii="Times New Roman" w:hAnsi="Times New Roman"/>
          <w:sz w:val="24"/>
        </w:rPr>
        <w:t>бы</w:t>
      </w:r>
      <w:proofErr w:type="gramEnd"/>
      <w:r w:rsidR="00EA115D">
        <w:rPr>
          <w:rFonts w:ascii="Times New Roman" w:hAnsi="Times New Roman"/>
          <w:sz w:val="24"/>
        </w:rPr>
        <w:t xml:space="preserve"> несопоставимые, даже полярные: глянцевая </w:t>
      </w:r>
      <w:proofErr w:type="spellStart"/>
      <w:r w:rsidR="00EA115D">
        <w:rPr>
          <w:rFonts w:ascii="Times New Roman" w:hAnsi="Times New Roman"/>
          <w:sz w:val="24"/>
        </w:rPr>
        <w:t>реконструкторская</w:t>
      </w:r>
      <w:proofErr w:type="spellEnd"/>
      <w:r w:rsidR="00EA115D">
        <w:rPr>
          <w:rFonts w:ascii="Times New Roman" w:hAnsi="Times New Roman"/>
          <w:sz w:val="24"/>
        </w:rPr>
        <w:t xml:space="preserve"> дилогия про Юлию </w:t>
      </w:r>
      <w:proofErr w:type="spellStart"/>
      <w:r w:rsidR="00EA115D">
        <w:rPr>
          <w:rFonts w:ascii="Times New Roman" w:hAnsi="Times New Roman"/>
          <w:sz w:val="24"/>
        </w:rPr>
        <w:t>Фаусек</w:t>
      </w:r>
      <w:proofErr w:type="spellEnd"/>
      <w:r w:rsidR="00EA115D">
        <w:rPr>
          <w:rFonts w:ascii="Times New Roman" w:hAnsi="Times New Roman"/>
          <w:sz w:val="24"/>
        </w:rPr>
        <w:t xml:space="preserve">, российскую </w:t>
      </w:r>
      <w:proofErr w:type="spellStart"/>
      <w:r w:rsidR="00EA115D">
        <w:rPr>
          <w:rFonts w:ascii="Times New Roman" w:hAnsi="Times New Roman"/>
          <w:sz w:val="24"/>
        </w:rPr>
        <w:t>монтессориаду</w:t>
      </w:r>
      <w:proofErr w:type="spellEnd"/>
      <w:r w:rsidR="00EA115D">
        <w:rPr>
          <w:rFonts w:ascii="Times New Roman" w:hAnsi="Times New Roman"/>
          <w:sz w:val="24"/>
        </w:rPr>
        <w:t xml:space="preserve"> и не менее глянцевые  «Хроники образовательной политики: 1991-2011» Бориса </w:t>
      </w:r>
      <w:proofErr w:type="spellStart"/>
      <w:r w:rsidR="00EA115D">
        <w:rPr>
          <w:rFonts w:ascii="Times New Roman" w:hAnsi="Times New Roman"/>
          <w:sz w:val="24"/>
        </w:rPr>
        <w:t>Старцева</w:t>
      </w:r>
      <w:proofErr w:type="spellEnd"/>
      <w:r w:rsidR="00EA115D">
        <w:rPr>
          <w:rFonts w:ascii="Times New Roman" w:hAnsi="Times New Roman"/>
          <w:sz w:val="24"/>
        </w:rPr>
        <w:t xml:space="preserve"> (Издательский дом Высшей школы экономики. </w:t>
      </w:r>
      <w:proofErr w:type="gramStart"/>
      <w:r w:rsidR="00EA115D">
        <w:rPr>
          <w:rFonts w:ascii="Times New Roman" w:hAnsi="Times New Roman"/>
          <w:sz w:val="24"/>
        </w:rPr>
        <w:t>Москва.2012).</w:t>
      </w:r>
      <w:proofErr w:type="gramEnd"/>
      <w:r w:rsidR="00EA115D">
        <w:rPr>
          <w:rFonts w:ascii="Times New Roman" w:hAnsi="Times New Roman"/>
          <w:sz w:val="24"/>
        </w:rPr>
        <w:t xml:space="preserve"> </w:t>
      </w:r>
      <w:proofErr w:type="gramStart"/>
      <w:r w:rsidR="00EA115D">
        <w:rPr>
          <w:rFonts w:ascii="Times New Roman" w:hAnsi="Times New Roman"/>
          <w:sz w:val="24"/>
        </w:rPr>
        <w:t>Внешне ни чем не похожие, за исключением блестящих леденцовых игрушечных обло</w:t>
      </w:r>
      <w:r w:rsidR="00BF1C66">
        <w:rPr>
          <w:rFonts w:ascii="Times New Roman" w:hAnsi="Times New Roman"/>
          <w:sz w:val="24"/>
        </w:rPr>
        <w:t>жек (хотя оформители разные), они неожиданно совпадают методологически – и в том и в  другом случае авторы отсутствие истории маскируют и подменяют занимательностью, реконструкцией, беллетристическим кокетством, приемами психотренинга</w:t>
      </w:r>
      <w:r w:rsidR="00D9692D">
        <w:rPr>
          <w:rFonts w:ascii="Times New Roman" w:hAnsi="Times New Roman"/>
          <w:sz w:val="24"/>
        </w:rPr>
        <w:t>,</w:t>
      </w:r>
      <w:r w:rsidR="00BF1C66">
        <w:rPr>
          <w:rFonts w:ascii="Times New Roman" w:hAnsi="Times New Roman"/>
          <w:sz w:val="24"/>
        </w:rPr>
        <w:t xml:space="preserve"> журналистской живостью</w:t>
      </w:r>
      <w:r w:rsidR="00D9692D">
        <w:rPr>
          <w:rFonts w:ascii="Times New Roman" w:hAnsi="Times New Roman"/>
          <w:sz w:val="24"/>
        </w:rPr>
        <w:t>, простотой, что хуже воровства, потому что газетно-журнальные репортажи, обозрения официального верхнего среза событий 1991-2011, смонтированные по искусственному хронологическому принципу, тождественны литературным</w:t>
      </w:r>
      <w:proofErr w:type="gramEnd"/>
      <w:r w:rsidR="00D9692D">
        <w:rPr>
          <w:rFonts w:ascii="Times New Roman" w:hAnsi="Times New Roman"/>
          <w:sz w:val="24"/>
        </w:rPr>
        <w:t xml:space="preserve"> играм с источниками. </w:t>
      </w:r>
      <w:r w:rsidR="00D9692D">
        <w:rPr>
          <w:rFonts w:ascii="Times New Roman" w:hAnsi="Times New Roman"/>
          <w:sz w:val="24"/>
        </w:rPr>
        <w:lastRenderedPageBreak/>
        <w:t xml:space="preserve">Результат в обоих случаях примерно один и тот же: перед глазами читателя мелькают картинки, по усам течет, а в рот не </w:t>
      </w:r>
      <w:proofErr w:type="spellStart"/>
      <w:r w:rsidR="00D9692D">
        <w:rPr>
          <w:rFonts w:ascii="Times New Roman" w:hAnsi="Times New Roman"/>
          <w:sz w:val="24"/>
        </w:rPr>
        <w:t>попадает</w:t>
      </w:r>
      <w:proofErr w:type="gramStart"/>
      <w:r w:rsidR="00D9692D">
        <w:rPr>
          <w:rFonts w:ascii="Times New Roman" w:hAnsi="Times New Roman"/>
          <w:sz w:val="24"/>
        </w:rPr>
        <w:t>.Н</w:t>
      </w:r>
      <w:proofErr w:type="gramEnd"/>
      <w:r w:rsidR="00D9692D">
        <w:rPr>
          <w:rFonts w:ascii="Times New Roman" w:hAnsi="Times New Roman"/>
          <w:sz w:val="24"/>
        </w:rPr>
        <w:t>ынешняя</w:t>
      </w:r>
      <w:proofErr w:type="spellEnd"/>
      <w:r w:rsidR="00D9692D">
        <w:rPr>
          <w:rFonts w:ascii="Times New Roman" w:hAnsi="Times New Roman"/>
          <w:sz w:val="24"/>
        </w:rPr>
        <w:t xml:space="preserve"> продукция -  исторический </w:t>
      </w:r>
      <w:proofErr w:type="spellStart"/>
      <w:r w:rsidR="00D9692D">
        <w:rPr>
          <w:rFonts w:ascii="Times New Roman" w:hAnsi="Times New Roman"/>
          <w:sz w:val="24"/>
        </w:rPr>
        <w:t>гламур</w:t>
      </w:r>
      <w:proofErr w:type="spellEnd"/>
      <w:r w:rsidR="00D9692D">
        <w:rPr>
          <w:rFonts w:ascii="Times New Roman" w:hAnsi="Times New Roman"/>
          <w:sz w:val="24"/>
        </w:rPr>
        <w:t xml:space="preserve"> -  тем не менее приятна на ощупь, балует глаз. В ней всерьез хороши фотографические вкладки – цветные нарядные времена недавние, вчерашние или  черно-белые дела давно минувших дней. В </w:t>
      </w:r>
      <w:r w:rsidR="009C50CB">
        <w:rPr>
          <w:rFonts w:ascii="Times New Roman" w:hAnsi="Times New Roman"/>
          <w:sz w:val="24"/>
        </w:rPr>
        <w:t xml:space="preserve">них – убедительность и сила подлинных документов. Подлиннику не </w:t>
      </w:r>
      <w:proofErr w:type="gramStart"/>
      <w:r w:rsidR="009C50CB">
        <w:rPr>
          <w:rFonts w:ascii="Times New Roman" w:hAnsi="Times New Roman"/>
          <w:sz w:val="24"/>
        </w:rPr>
        <w:t>нужны</w:t>
      </w:r>
      <w:proofErr w:type="gramEnd"/>
      <w:r w:rsidR="009C50CB">
        <w:rPr>
          <w:rFonts w:ascii="Times New Roman" w:hAnsi="Times New Roman"/>
          <w:sz w:val="24"/>
        </w:rPr>
        <w:t xml:space="preserve"> </w:t>
      </w:r>
      <w:proofErr w:type="spellStart"/>
      <w:r w:rsidR="009C50CB">
        <w:rPr>
          <w:rFonts w:ascii="Times New Roman" w:hAnsi="Times New Roman"/>
          <w:sz w:val="24"/>
        </w:rPr>
        <w:t>реконструкторск</w:t>
      </w:r>
      <w:r w:rsidR="00D94A66">
        <w:rPr>
          <w:rFonts w:ascii="Times New Roman" w:hAnsi="Times New Roman"/>
          <w:sz w:val="24"/>
        </w:rPr>
        <w:t>ая</w:t>
      </w:r>
      <w:proofErr w:type="spellEnd"/>
      <w:r w:rsidR="00D94A66">
        <w:rPr>
          <w:rFonts w:ascii="Times New Roman" w:hAnsi="Times New Roman"/>
          <w:sz w:val="24"/>
        </w:rPr>
        <w:t xml:space="preserve"> бутафория</w:t>
      </w:r>
      <w:r w:rsidR="009C50CB">
        <w:rPr>
          <w:rFonts w:ascii="Times New Roman" w:hAnsi="Times New Roman"/>
          <w:sz w:val="24"/>
        </w:rPr>
        <w:t>, гарнир</w:t>
      </w:r>
      <w:r w:rsidR="00D94A66">
        <w:rPr>
          <w:rFonts w:ascii="Times New Roman" w:hAnsi="Times New Roman"/>
          <w:sz w:val="24"/>
        </w:rPr>
        <w:t xml:space="preserve"> </w:t>
      </w:r>
      <w:proofErr w:type="spellStart"/>
      <w:r w:rsidR="00D94A66">
        <w:rPr>
          <w:rFonts w:ascii="Times New Roman" w:hAnsi="Times New Roman"/>
          <w:sz w:val="24"/>
        </w:rPr>
        <w:t>симулякров</w:t>
      </w:r>
      <w:proofErr w:type="spellEnd"/>
      <w:r w:rsidR="009C50CB">
        <w:rPr>
          <w:rFonts w:ascii="Times New Roman" w:hAnsi="Times New Roman"/>
          <w:sz w:val="24"/>
        </w:rPr>
        <w:t xml:space="preserve">. </w:t>
      </w:r>
      <w:r w:rsidR="00D94A66">
        <w:rPr>
          <w:rFonts w:ascii="Times New Roman" w:hAnsi="Times New Roman"/>
          <w:sz w:val="24"/>
        </w:rPr>
        <w:t xml:space="preserve">Подлинник </w:t>
      </w:r>
      <w:r w:rsidR="009C50CB">
        <w:rPr>
          <w:rFonts w:ascii="Times New Roman" w:hAnsi="Times New Roman"/>
          <w:sz w:val="24"/>
        </w:rPr>
        <w:t xml:space="preserve">не нуждается в подпорках и сам постоит за себя. </w:t>
      </w:r>
    </w:p>
    <w:p w:rsidR="00B6408C" w:rsidRDefault="00D94A66" w:rsidP="009C50CB">
      <w:r>
        <w:rPr>
          <w:rFonts w:ascii="Times New Roman" w:hAnsi="Times New Roman"/>
          <w:sz w:val="24"/>
        </w:rPr>
        <w:t>И наконец, последнее. Название дилогии</w:t>
      </w:r>
      <w:r w:rsidR="006157C0">
        <w:rPr>
          <w:rFonts w:ascii="Times New Roman" w:hAnsi="Times New Roman"/>
          <w:sz w:val="24"/>
        </w:rPr>
        <w:t>, да и модус подачи</w:t>
      </w:r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Очень сигнальн</w:t>
      </w:r>
      <w:r w:rsidR="006157C0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е</w:t>
      </w:r>
      <w:proofErr w:type="gramEnd"/>
      <w:r>
        <w:rPr>
          <w:rFonts w:ascii="Times New Roman" w:hAnsi="Times New Roman"/>
          <w:sz w:val="24"/>
        </w:rPr>
        <w:t>. Знаков</w:t>
      </w:r>
      <w:r w:rsidR="006157C0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е. Придуманн</w:t>
      </w:r>
      <w:r w:rsidR="006157C0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е. Сочиненн</w:t>
      </w:r>
      <w:r w:rsidR="006157C0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е не случайно и очень метко. «Русская учительница». В соответствие с законами и правилами отечественной семиотики отсыла</w:t>
      </w:r>
      <w:r w:rsidR="006157C0">
        <w:rPr>
          <w:rFonts w:ascii="Times New Roman" w:hAnsi="Times New Roman"/>
          <w:sz w:val="24"/>
        </w:rPr>
        <w:t xml:space="preserve">ет </w:t>
      </w:r>
      <w:r w:rsidR="00D87B6B">
        <w:rPr>
          <w:rFonts w:ascii="Times New Roman" w:hAnsi="Times New Roman"/>
          <w:sz w:val="24"/>
        </w:rPr>
        <w:t xml:space="preserve"> нас к национальному «учительскому канону»</w:t>
      </w:r>
      <w:r w:rsidR="00D87B6B" w:rsidRPr="001743D7">
        <w:t>, сложивш</w:t>
      </w:r>
      <w:r w:rsidR="00D87B6B">
        <w:t>ему</w:t>
      </w:r>
      <w:r w:rsidR="00D87B6B" w:rsidRPr="001743D7">
        <w:t>ся в русском культурном сознании и обиход</w:t>
      </w:r>
      <w:r w:rsidR="00D87B6B">
        <w:t>е,</w:t>
      </w:r>
      <w:r w:rsidR="00D87B6B" w:rsidRPr="001743D7">
        <w:t xml:space="preserve"> в</w:t>
      </w:r>
      <w:r w:rsidR="00D87B6B">
        <w:t xml:space="preserve"> бытовой и  образовательной практике</w:t>
      </w:r>
      <w:r w:rsidR="00D87B6B" w:rsidRPr="001743D7">
        <w:t xml:space="preserve"> </w:t>
      </w:r>
      <w:r w:rsidR="00D87B6B">
        <w:t xml:space="preserve">19 – 20 </w:t>
      </w:r>
      <w:r w:rsidR="00D87B6B" w:rsidRPr="001743D7">
        <w:t>веке.</w:t>
      </w:r>
      <w:r w:rsidR="00D87B6B">
        <w:t xml:space="preserve"> В структуру канона входят такие обязательные составляющие как «миссия учителя»</w:t>
      </w:r>
      <w:r w:rsidR="006157C0">
        <w:t>,</w:t>
      </w:r>
      <w:r w:rsidR="00D87B6B">
        <w:t xml:space="preserve"> </w:t>
      </w:r>
      <w:r w:rsidR="006157C0">
        <w:t xml:space="preserve"> обычно </w:t>
      </w:r>
      <w:r w:rsidR="00D87B6B">
        <w:t>преподавателя словесности или родственных гуманитарных дисциплин</w:t>
      </w:r>
      <w:r w:rsidR="006157C0">
        <w:t xml:space="preserve">; </w:t>
      </w:r>
      <w:r w:rsidR="00D87B6B">
        <w:t xml:space="preserve"> центральная воспитательная роль и воздействие на дальнейшую судьбу учеников</w:t>
      </w:r>
      <w:r w:rsidR="006157C0">
        <w:t xml:space="preserve">; </w:t>
      </w:r>
      <w:r w:rsidR="00D87B6B">
        <w:t xml:space="preserve"> «магнетизм» и стойкая «</w:t>
      </w:r>
      <w:proofErr w:type="spellStart"/>
      <w:r w:rsidR="00D87B6B">
        <w:t>харизма</w:t>
      </w:r>
      <w:proofErr w:type="spellEnd"/>
      <w:r w:rsidR="00D87B6B">
        <w:t xml:space="preserve">», ореол мученичества и гонения, или, наоборот, преодоление трудностей и заслуженное признание. </w:t>
      </w:r>
      <w:proofErr w:type="gramStart"/>
      <w:r w:rsidR="00D87B6B">
        <w:t>Исключительный</w:t>
      </w:r>
      <w:proofErr w:type="gramEnd"/>
      <w:r w:rsidR="00D87B6B">
        <w:t xml:space="preserve"> «</w:t>
      </w:r>
      <w:proofErr w:type="spellStart"/>
      <w:r w:rsidR="00D87B6B">
        <w:t>учителецентризм</w:t>
      </w:r>
      <w:proofErr w:type="spellEnd"/>
      <w:r w:rsidR="00D87B6B">
        <w:t xml:space="preserve">», канонизация педагога </w:t>
      </w:r>
      <w:r w:rsidR="00012B1F">
        <w:t xml:space="preserve">особенно </w:t>
      </w:r>
      <w:r w:rsidR="00D87B6B">
        <w:t>закреплена в публицистике</w:t>
      </w:r>
      <w:r w:rsidR="006A7B61">
        <w:t>, начиная с</w:t>
      </w:r>
      <w:r w:rsidR="00012B1F">
        <w:t xml:space="preserve"> 19</w:t>
      </w:r>
      <w:r w:rsidR="006A7B61">
        <w:t>3</w:t>
      </w:r>
      <w:r w:rsidR="00012B1F">
        <w:t>0-х годов</w:t>
      </w:r>
      <w:r w:rsidR="006A7B61">
        <w:rPr>
          <w:rStyle w:val="a6"/>
        </w:rPr>
        <w:footnoteReference w:id="26"/>
      </w:r>
      <w:r w:rsidR="00012B1F">
        <w:t xml:space="preserve">, и «Русская учительница» -2010 – нечаянно продолжает линию, обозначенную в свое время повестью Николая Шкляра «Народная учительница» (Государственное </w:t>
      </w:r>
      <w:proofErr w:type="spellStart"/>
      <w:r w:rsidR="00012B1F">
        <w:t>учебно</w:t>
      </w:r>
      <w:proofErr w:type="spellEnd"/>
      <w:r w:rsidR="00012B1F">
        <w:t xml:space="preserve"> </w:t>
      </w:r>
      <w:proofErr w:type="gramStart"/>
      <w:r w:rsidR="00012B1F">
        <w:t>–п</w:t>
      </w:r>
      <w:proofErr w:type="gramEnd"/>
      <w:r w:rsidR="00012B1F">
        <w:t xml:space="preserve">едагогическое издательство Министерства Просвещения РСФСР. </w:t>
      </w:r>
      <w:proofErr w:type="gramStart"/>
      <w:r w:rsidR="00012B1F">
        <w:t>Москва. 1950) советской педагогической агиографией, ставшей  своего рода  классикой жанра.</w:t>
      </w:r>
      <w:proofErr w:type="gramEnd"/>
      <w:r w:rsidR="00012B1F">
        <w:t xml:space="preserve"> «Народная учительница» - про талантливую Юлию Михайловну Савельеву, «в  годы реакции боров</w:t>
      </w:r>
      <w:r w:rsidR="006A7B61">
        <w:t>шейся за народную школу, за свет и знания для народных масс, а затем – после Великого Октября – ставшей активной участницей социалистического строительства».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6408C" w:rsidTr="00B6408C">
        <w:tc>
          <w:tcPr>
            <w:tcW w:w="4785" w:type="dxa"/>
          </w:tcPr>
          <w:p w:rsidR="00B6408C" w:rsidRDefault="00B6408C" w:rsidP="009C50CB">
            <w:r>
              <w:t>Сороков Дмитрий. «Русская учительница»-2010</w:t>
            </w:r>
          </w:p>
        </w:tc>
        <w:tc>
          <w:tcPr>
            <w:tcW w:w="4786" w:type="dxa"/>
          </w:tcPr>
          <w:p w:rsidR="00B6408C" w:rsidRDefault="00B6408C" w:rsidP="009C50CB">
            <w:r>
              <w:t>Шкляр Николай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н</w:t>
            </w:r>
            <w:proofErr w:type="gramEnd"/>
            <w:r>
              <w:t>ародная учительница» -1939; 1950</w:t>
            </w:r>
          </w:p>
        </w:tc>
      </w:tr>
      <w:tr w:rsidR="00B6408C" w:rsidTr="00B6408C">
        <w:tc>
          <w:tcPr>
            <w:tcW w:w="4785" w:type="dxa"/>
          </w:tcPr>
          <w:p w:rsidR="00B6408C" w:rsidRDefault="00446D5B" w:rsidP="00B6408C">
            <w:r>
              <w:t xml:space="preserve">Из предисловия: </w:t>
            </w:r>
            <w:r w:rsidR="00B6408C">
              <w:t xml:space="preserve">«Если же начать рассуждать о возможном общественном резонансе от публикации дилогии, то нельзя забывать, что она выходит из печати в год, названный в нашей стране Годом учителя. И, должно быть, позволит дать определенный ответ на вопрос о том, кто таков </w:t>
            </w:r>
            <w:r w:rsidR="00B6408C" w:rsidRPr="008902C7">
              <w:rPr>
                <w:b/>
              </w:rPr>
              <w:t>настоящий русский учитель</w:t>
            </w:r>
            <w:proofErr w:type="gramStart"/>
            <w:r w:rsidR="00B6408C">
              <w:t xml:space="preserve">!... </w:t>
            </w:r>
            <w:proofErr w:type="gramEnd"/>
            <w:r w:rsidR="00B6408C">
              <w:t xml:space="preserve">В очередной раз можно попытаться определить: что такое есть настоящая педагогика? И кто такой есть </w:t>
            </w:r>
            <w:r w:rsidR="00B6408C" w:rsidRPr="008902C7">
              <w:rPr>
                <w:b/>
              </w:rPr>
              <w:t>настоящий русский учитель</w:t>
            </w:r>
            <w:r w:rsidR="00B6408C">
              <w:t>?»</w:t>
            </w:r>
          </w:p>
        </w:tc>
        <w:tc>
          <w:tcPr>
            <w:tcW w:w="4786" w:type="dxa"/>
          </w:tcPr>
          <w:p w:rsidR="00B6408C" w:rsidRDefault="00446D5B" w:rsidP="00446D5B">
            <w:r>
              <w:t>Из послесловия (эпическое прощание с настоящей народной учительницей): «Наша жизнь – непрерывное движение вперед. Об этом знала, к нему готовила настоящая народная учительница…Нам дорог Пушкин потому, что вся его жизнь озарена лучами будущего… настоящая народная учительница…учила любить Пушкина».</w:t>
            </w:r>
          </w:p>
        </w:tc>
      </w:tr>
    </w:tbl>
    <w:p w:rsidR="00D94A66" w:rsidRDefault="00D87B6B" w:rsidP="009C50CB">
      <w:pPr>
        <w:rPr>
          <w:rFonts w:ascii="Times New Roman" w:hAnsi="Times New Roman"/>
          <w:sz w:val="24"/>
        </w:rPr>
      </w:pPr>
      <w:r>
        <w:t xml:space="preserve">      </w:t>
      </w:r>
      <w:r w:rsidRPr="001743D7">
        <w:t xml:space="preserve"> </w:t>
      </w:r>
      <w:r w:rsidR="00D94A66">
        <w:rPr>
          <w:rFonts w:ascii="Times New Roman" w:hAnsi="Times New Roman"/>
          <w:sz w:val="24"/>
        </w:rPr>
        <w:t xml:space="preserve">  </w:t>
      </w:r>
    </w:p>
    <w:p w:rsidR="00B33EBB" w:rsidRDefault="00446D5B" w:rsidP="007153B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«Учительский канон», «канонизация учителя»</w:t>
      </w:r>
      <w:r w:rsidR="003870A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одной из центральных фигур российско-советского и постсоветского культурного универсума</w:t>
      </w:r>
      <w:r w:rsidR="003870A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B33EBB">
        <w:rPr>
          <w:rFonts w:ascii="Times New Roman" w:hAnsi="Times New Roman"/>
          <w:sz w:val="24"/>
        </w:rPr>
        <w:t>– это константа национальной мифологии. Она  сохраняется при всех реформах и сменах идеологических, образовательных парадигм. И защитники канона, и их оппоненты, на самом деле, сами того не подозревая, находятся внутри одного и того же круга, замкнутого прочн</w:t>
      </w:r>
      <w:r w:rsidR="003870A9">
        <w:rPr>
          <w:rFonts w:ascii="Times New Roman" w:hAnsi="Times New Roman"/>
          <w:sz w:val="24"/>
        </w:rPr>
        <w:t>ой</w:t>
      </w:r>
      <w:r w:rsidR="00B33EBB">
        <w:rPr>
          <w:rFonts w:ascii="Times New Roman" w:hAnsi="Times New Roman"/>
          <w:sz w:val="24"/>
        </w:rPr>
        <w:t xml:space="preserve"> и неколебим</w:t>
      </w:r>
      <w:r w:rsidR="003870A9">
        <w:rPr>
          <w:rFonts w:ascii="Times New Roman" w:hAnsi="Times New Roman"/>
          <w:sz w:val="24"/>
        </w:rPr>
        <w:t>ой</w:t>
      </w:r>
      <w:r w:rsidR="00B33EBB">
        <w:rPr>
          <w:rFonts w:ascii="Times New Roman" w:hAnsi="Times New Roman"/>
          <w:sz w:val="24"/>
        </w:rPr>
        <w:t xml:space="preserve"> национальн</w:t>
      </w:r>
      <w:r w:rsidR="003870A9">
        <w:rPr>
          <w:rFonts w:ascii="Times New Roman" w:hAnsi="Times New Roman"/>
          <w:sz w:val="24"/>
        </w:rPr>
        <w:t>ой</w:t>
      </w:r>
      <w:r w:rsidR="00B33EBB">
        <w:rPr>
          <w:rFonts w:ascii="Times New Roman" w:hAnsi="Times New Roman"/>
          <w:sz w:val="24"/>
        </w:rPr>
        <w:t xml:space="preserve"> традици</w:t>
      </w:r>
      <w:r w:rsidR="003870A9">
        <w:rPr>
          <w:rFonts w:ascii="Times New Roman" w:hAnsi="Times New Roman"/>
          <w:sz w:val="24"/>
        </w:rPr>
        <w:t>е</w:t>
      </w:r>
      <w:r w:rsidR="00B33EBB">
        <w:rPr>
          <w:rFonts w:ascii="Times New Roman" w:hAnsi="Times New Roman"/>
          <w:sz w:val="24"/>
        </w:rPr>
        <w:t>й</w:t>
      </w:r>
      <w:r w:rsidR="00B33EBB">
        <w:rPr>
          <w:rStyle w:val="a6"/>
          <w:rFonts w:ascii="Times New Roman" w:hAnsi="Times New Roman"/>
          <w:sz w:val="24"/>
        </w:rPr>
        <w:footnoteReference w:id="27"/>
      </w:r>
      <w:r w:rsidR="00B33EBB">
        <w:rPr>
          <w:rFonts w:ascii="Times New Roman" w:hAnsi="Times New Roman"/>
          <w:sz w:val="24"/>
        </w:rPr>
        <w:t xml:space="preserve">.  </w:t>
      </w:r>
    </w:p>
    <w:p w:rsidR="00AD0910" w:rsidRDefault="00B33EBB" w:rsidP="007153B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>…</w:t>
      </w:r>
      <w:r w:rsidR="009C50CB">
        <w:rPr>
          <w:rFonts w:ascii="Times New Roman" w:hAnsi="Times New Roman"/>
          <w:sz w:val="24"/>
        </w:rPr>
        <w:t xml:space="preserve">А лицо Юлии </w:t>
      </w:r>
      <w:proofErr w:type="spellStart"/>
      <w:r w:rsidR="009C50CB">
        <w:rPr>
          <w:rFonts w:ascii="Times New Roman" w:hAnsi="Times New Roman"/>
          <w:sz w:val="24"/>
        </w:rPr>
        <w:t>Фаусек</w:t>
      </w:r>
      <w:proofErr w:type="spellEnd"/>
      <w:r w:rsidR="009C50CB">
        <w:rPr>
          <w:rFonts w:ascii="Times New Roman" w:hAnsi="Times New Roman"/>
          <w:sz w:val="24"/>
        </w:rPr>
        <w:t xml:space="preserve"> на </w:t>
      </w:r>
      <w:r w:rsidR="007153BE">
        <w:rPr>
          <w:rFonts w:ascii="Times New Roman" w:hAnsi="Times New Roman"/>
          <w:sz w:val="24"/>
        </w:rPr>
        <w:t>поздних</w:t>
      </w:r>
      <w:r w:rsidR="009C50CB">
        <w:rPr>
          <w:rFonts w:ascii="Times New Roman" w:hAnsi="Times New Roman"/>
          <w:sz w:val="24"/>
        </w:rPr>
        <w:t xml:space="preserve"> снимках страшное</w:t>
      </w:r>
      <w:proofErr w:type="gramStart"/>
      <w:r w:rsidR="009C50CB">
        <w:rPr>
          <w:rFonts w:ascii="Times New Roman" w:hAnsi="Times New Roman"/>
          <w:sz w:val="24"/>
        </w:rPr>
        <w:t>.</w:t>
      </w:r>
      <w:proofErr w:type="gramEnd"/>
      <w:r w:rsidR="009C50CB">
        <w:rPr>
          <w:rFonts w:ascii="Times New Roman" w:hAnsi="Times New Roman"/>
          <w:sz w:val="24"/>
        </w:rPr>
        <w:t xml:space="preserve"> </w:t>
      </w:r>
      <w:r w:rsidR="007153BE">
        <w:rPr>
          <w:rFonts w:ascii="Times New Roman" w:hAnsi="Times New Roman"/>
          <w:sz w:val="24"/>
        </w:rPr>
        <w:t>…</w:t>
      </w:r>
      <w:proofErr w:type="gramStart"/>
      <w:r w:rsidR="009C50CB">
        <w:rPr>
          <w:rFonts w:ascii="Times New Roman" w:hAnsi="Times New Roman"/>
          <w:sz w:val="24"/>
        </w:rPr>
        <w:t>л</w:t>
      </w:r>
      <w:proofErr w:type="gramEnd"/>
      <w:r w:rsidR="009C50CB">
        <w:rPr>
          <w:rFonts w:ascii="Times New Roman" w:hAnsi="Times New Roman"/>
          <w:sz w:val="24"/>
        </w:rPr>
        <w:t>ицо человека, которого мучили. Судорогой искривились губы. Безнадежные глаза.</w:t>
      </w:r>
      <w:r w:rsidR="007153BE">
        <w:rPr>
          <w:rFonts w:ascii="Times New Roman" w:hAnsi="Times New Roman"/>
          <w:sz w:val="24"/>
        </w:rPr>
        <w:t xml:space="preserve"> Про такое хорошо когда-то сказал Лесков:</w:t>
      </w:r>
      <w:r w:rsidR="007153BE" w:rsidRPr="007153BE">
        <w:rPr>
          <w:rFonts w:ascii="Times New Roman" w:hAnsi="Times New Roman"/>
          <w:sz w:val="24"/>
        </w:rPr>
        <w:t xml:space="preserve"> горе </w:t>
      </w:r>
      <w:r w:rsidR="007153BE">
        <w:rPr>
          <w:rFonts w:ascii="Times New Roman" w:hAnsi="Times New Roman"/>
          <w:sz w:val="24"/>
        </w:rPr>
        <w:t>…</w:t>
      </w:r>
      <w:r w:rsidR="007153BE" w:rsidRPr="007153BE">
        <w:rPr>
          <w:rFonts w:ascii="Times New Roman" w:hAnsi="Times New Roman"/>
          <w:sz w:val="24"/>
        </w:rPr>
        <w:t xml:space="preserve">перевертывает и </w:t>
      </w:r>
      <w:r w:rsidR="007153BE">
        <w:rPr>
          <w:rFonts w:ascii="Times New Roman" w:hAnsi="Times New Roman"/>
          <w:sz w:val="24"/>
        </w:rPr>
        <w:t>…</w:t>
      </w:r>
      <w:r w:rsidR="007153BE" w:rsidRPr="007153BE">
        <w:rPr>
          <w:rFonts w:ascii="Times New Roman" w:hAnsi="Times New Roman"/>
          <w:sz w:val="24"/>
        </w:rPr>
        <w:t xml:space="preserve">старит очень сильного и </w:t>
      </w:r>
      <w:proofErr w:type="spellStart"/>
      <w:r w:rsidR="007153BE" w:rsidRPr="007153BE">
        <w:rPr>
          <w:rFonts w:ascii="Times New Roman" w:hAnsi="Times New Roman"/>
          <w:sz w:val="24"/>
        </w:rPr>
        <w:t>самообладающего</w:t>
      </w:r>
      <w:proofErr w:type="spellEnd"/>
      <w:r w:rsidR="007153BE" w:rsidRPr="007153BE">
        <w:rPr>
          <w:rFonts w:ascii="Times New Roman" w:hAnsi="Times New Roman"/>
          <w:sz w:val="24"/>
        </w:rPr>
        <w:t xml:space="preserve"> человека</w:t>
      </w:r>
      <w:r w:rsidR="007153BE">
        <w:rPr>
          <w:rFonts w:ascii="Times New Roman" w:hAnsi="Times New Roman"/>
          <w:sz w:val="24"/>
        </w:rPr>
        <w:t>…</w:t>
      </w:r>
      <w:r w:rsidR="007153BE" w:rsidRPr="007153BE">
        <w:rPr>
          <w:rFonts w:ascii="Times New Roman" w:hAnsi="Times New Roman"/>
          <w:sz w:val="24"/>
        </w:rPr>
        <w:t xml:space="preserve"> </w:t>
      </w:r>
      <w:r w:rsidR="007153BE">
        <w:rPr>
          <w:rFonts w:ascii="Times New Roman" w:hAnsi="Times New Roman"/>
          <w:sz w:val="24"/>
        </w:rPr>
        <w:t>…</w:t>
      </w:r>
      <w:r w:rsidR="007153BE" w:rsidRPr="007153BE">
        <w:rPr>
          <w:rFonts w:ascii="Times New Roman" w:hAnsi="Times New Roman"/>
          <w:sz w:val="24"/>
        </w:rPr>
        <w:t>как-то трет, мнет и комкает, как баба тряпку на портомойне, и потом колотит вальком, пока все из него не выколотит.</w:t>
      </w:r>
      <w:r w:rsidR="009C50CB">
        <w:rPr>
          <w:rFonts w:ascii="Times New Roman" w:hAnsi="Times New Roman"/>
          <w:sz w:val="24"/>
        </w:rPr>
        <w:t xml:space="preserve">  </w:t>
      </w:r>
      <w:r w:rsidR="007153BE" w:rsidRPr="007153BE">
        <w:rPr>
          <w:rFonts w:ascii="Times New Roman" w:hAnsi="Times New Roman"/>
          <w:sz w:val="24"/>
        </w:rPr>
        <w:t xml:space="preserve">Горе срывает с него лак, и </w:t>
      </w:r>
      <w:r w:rsidR="007153BE">
        <w:rPr>
          <w:rFonts w:ascii="Times New Roman" w:hAnsi="Times New Roman"/>
          <w:sz w:val="24"/>
        </w:rPr>
        <w:t>…</w:t>
      </w:r>
      <w:r w:rsidR="007153BE" w:rsidRPr="007153BE">
        <w:rPr>
          <w:rFonts w:ascii="Times New Roman" w:hAnsi="Times New Roman"/>
          <w:sz w:val="24"/>
        </w:rPr>
        <w:t xml:space="preserve">всем становятся видны </w:t>
      </w:r>
      <w:r w:rsidR="007153BE">
        <w:rPr>
          <w:rFonts w:ascii="Times New Roman" w:hAnsi="Times New Roman"/>
          <w:sz w:val="24"/>
        </w:rPr>
        <w:t xml:space="preserve">… </w:t>
      </w:r>
      <w:r w:rsidR="007153BE" w:rsidRPr="007153BE">
        <w:rPr>
          <w:rFonts w:ascii="Times New Roman" w:hAnsi="Times New Roman"/>
          <w:sz w:val="24"/>
        </w:rPr>
        <w:t>прорвавшиеся до грунта трещины.</w:t>
      </w:r>
      <w:r w:rsidR="007153BE">
        <w:rPr>
          <w:rStyle w:val="a6"/>
          <w:rFonts w:ascii="Times New Roman" w:hAnsi="Times New Roman"/>
          <w:sz w:val="24"/>
        </w:rPr>
        <w:footnoteReference w:id="28"/>
      </w:r>
      <w:r w:rsidR="007153BE">
        <w:rPr>
          <w:rFonts w:ascii="Times New Roman" w:hAnsi="Times New Roman"/>
          <w:sz w:val="24"/>
        </w:rPr>
        <w:t xml:space="preserve"> Задача читателя – пробиться к этим грунтовым трещинам.</w:t>
      </w:r>
      <w:r w:rsidR="00CF28D1">
        <w:rPr>
          <w:rFonts w:ascii="Times New Roman" w:hAnsi="Times New Roman"/>
          <w:sz w:val="24"/>
        </w:rPr>
        <w:t xml:space="preserve"> </w:t>
      </w:r>
    </w:p>
    <w:p w:rsidR="006F0AA1" w:rsidRDefault="006F0AA1" w:rsidP="00D25565"/>
    <w:sectPr w:rsidR="006F0AA1" w:rsidSect="0006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75" w:rsidRDefault="00A87575" w:rsidP="00737C4C">
      <w:pPr>
        <w:spacing w:after="0" w:line="240" w:lineRule="auto"/>
      </w:pPr>
      <w:r>
        <w:separator/>
      </w:r>
    </w:p>
  </w:endnote>
  <w:endnote w:type="continuationSeparator" w:id="0">
    <w:p w:rsidR="00A87575" w:rsidRDefault="00A87575" w:rsidP="0073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75" w:rsidRDefault="00A87575" w:rsidP="00737C4C">
      <w:pPr>
        <w:spacing w:after="0" w:line="240" w:lineRule="auto"/>
      </w:pPr>
      <w:r>
        <w:separator/>
      </w:r>
    </w:p>
  </w:footnote>
  <w:footnote w:type="continuationSeparator" w:id="0">
    <w:p w:rsidR="00A87575" w:rsidRDefault="00A87575" w:rsidP="00737C4C">
      <w:pPr>
        <w:spacing w:after="0" w:line="240" w:lineRule="auto"/>
      </w:pPr>
      <w:r>
        <w:continuationSeparator/>
      </w:r>
    </w:p>
  </w:footnote>
  <w:footnote w:id="1">
    <w:p w:rsidR="00C721A4" w:rsidRDefault="00C721A4" w:rsidP="007662C9">
      <w:pPr>
        <w:pStyle w:val="a4"/>
      </w:pPr>
      <w:r>
        <w:rPr>
          <w:rStyle w:val="a6"/>
        </w:rPr>
        <w:footnoteRef/>
      </w:r>
      <w:r>
        <w:t xml:space="preserve"> Одна из главных фигур, представляющих  данную группу историков, - М.В.Богуславский, автор </w:t>
      </w:r>
      <w:r w:rsidR="007662C9">
        <w:t>нескольких сотен статей и монографий:</w:t>
      </w:r>
      <w:r>
        <w:t xml:space="preserve"> </w:t>
      </w:r>
      <w:r w:rsidR="007662C9">
        <w:t>«ХХ век Российского образования». М.,2002; «Очерки истории отечественного образования XIX-XX веков». М., 2002; «Российское образование на переломе эпох». Ростов – на – Дону. 2002; «Отечественное образование: персонажи истории». М., 2003; «Модернизация российского образования: проблемы и решения». М., 2004;</w:t>
      </w:r>
      <w:r w:rsidR="007662C9" w:rsidRPr="007662C9">
        <w:t xml:space="preserve"> </w:t>
      </w:r>
      <w:r w:rsidR="007662C9">
        <w:t>«</w:t>
      </w:r>
      <w:r w:rsidR="007662C9" w:rsidRPr="007662C9">
        <w:t>История российского образования ХХ века: десятилетие за десятилетием</w:t>
      </w:r>
      <w:r w:rsidR="007662C9">
        <w:t>»</w:t>
      </w:r>
      <w:r w:rsidR="007662C9" w:rsidRPr="007662C9">
        <w:t xml:space="preserve"> // Вестник образования</w:t>
      </w:r>
      <w:r w:rsidR="007662C9">
        <w:t xml:space="preserve">. </w:t>
      </w:r>
      <w:r w:rsidR="007662C9" w:rsidRPr="007662C9">
        <w:t>2003</w:t>
      </w:r>
      <w:r w:rsidR="007662C9">
        <w:t>.</w:t>
      </w:r>
      <w:r w:rsidR="007662C9" w:rsidRPr="007662C9">
        <w:t xml:space="preserve"> №№ 15, 17-24  и 2004</w:t>
      </w:r>
      <w:r w:rsidR="007662C9">
        <w:t>.</w:t>
      </w:r>
      <w:r w:rsidR="007662C9" w:rsidRPr="007662C9">
        <w:t xml:space="preserve"> № 1, 2</w:t>
      </w:r>
      <w:r w:rsidR="007662C9">
        <w:t>.</w:t>
      </w:r>
      <w:r w:rsidR="007662C9" w:rsidRPr="007662C9">
        <w:t xml:space="preserve"> </w:t>
      </w:r>
    </w:p>
  </w:footnote>
  <w:footnote w:id="2">
    <w:p w:rsidR="006E7E59" w:rsidRPr="00C851F5" w:rsidRDefault="006E7E59">
      <w:pPr>
        <w:pStyle w:val="a4"/>
      </w:pPr>
      <w:r>
        <w:rPr>
          <w:rStyle w:val="a6"/>
        </w:rPr>
        <w:footnoteRef/>
      </w:r>
      <w:r>
        <w:t xml:space="preserve"> Согласно нашему анализу термин «модернизация» и его производные маркирует 87% </w:t>
      </w:r>
      <w:r w:rsidR="00C851F5">
        <w:t xml:space="preserve">научных и публицистических статей, а также монографий, посвященных истории российского образования 20 века и вышедших за последние 20 лет (с 1992 по 2011 </w:t>
      </w:r>
      <w:proofErr w:type="spellStart"/>
      <w:proofErr w:type="gramStart"/>
      <w:r w:rsidR="00C851F5">
        <w:t>гг</w:t>
      </w:r>
      <w:proofErr w:type="spellEnd"/>
      <w:proofErr w:type="gramEnd"/>
      <w:r w:rsidR="00C851F5">
        <w:t>). Эти данные получены при использовании исследовательских инструментов таких ресурсов, как «</w:t>
      </w:r>
      <w:proofErr w:type="spellStart"/>
      <w:r w:rsidR="00C851F5">
        <w:t>Медиалогия</w:t>
      </w:r>
      <w:proofErr w:type="spellEnd"/>
      <w:r w:rsidR="00C851F5">
        <w:t>», «</w:t>
      </w:r>
      <w:proofErr w:type="spellStart"/>
      <w:r w:rsidR="00C851F5">
        <w:t>Интегрум</w:t>
      </w:r>
      <w:proofErr w:type="spellEnd"/>
      <w:r w:rsidR="00C851F5">
        <w:t>»,   «</w:t>
      </w:r>
      <w:r w:rsidR="00C851F5">
        <w:rPr>
          <w:lang w:val="en-US"/>
        </w:rPr>
        <w:t>Public</w:t>
      </w:r>
      <w:r w:rsidR="00C851F5" w:rsidRPr="00C851F5">
        <w:t>.</w:t>
      </w:r>
      <w:proofErr w:type="spellStart"/>
      <w:r w:rsidR="00C851F5">
        <w:rPr>
          <w:lang w:val="en-US"/>
        </w:rPr>
        <w:t>ru</w:t>
      </w:r>
      <w:proofErr w:type="spellEnd"/>
      <w:r w:rsidR="00C851F5">
        <w:t>», Национальный корпус русского языка «</w:t>
      </w:r>
      <w:proofErr w:type="spellStart"/>
      <w:r w:rsidR="00C851F5">
        <w:rPr>
          <w:lang w:val="en-US"/>
        </w:rPr>
        <w:t>ruscorpora</w:t>
      </w:r>
      <w:proofErr w:type="spellEnd"/>
      <w:r w:rsidR="00C851F5" w:rsidRPr="00C851F5">
        <w:t>.</w:t>
      </w:r>
      <w:proofErr w:type="spellStart"/>
      <w:r w:rsidR="00C851F5">
        <w:rPr>
          <w:lang w:val="en-US"/>
        </w:rPr>
        <w:t>ru</w:t>
      </w:r>
      <w:proofErr w:type="spellEnd"/>
      <w:r w:rsidR="00C851F5">
        <w:t xml:space="preserve">», а также посредством привлечения данных каталогов РГБ и РНБ </w:t>
      </w:r>
      <w:proofErr w:type="spellStart"/>
      <w:r w:rsidR="00C851F5">
        <w:t>им.М.Е.Салтыкова-Щедрина</w:t>
      </w:r>
      <w:proofErr w:type="spellEnd"/>
      <w:r w:rsidR="00C851F5">
        <w:t>.</w:t>
      </w:r>
    </w:p>
  </w:footnote>
  <w:footnote w:id="3">
    <w:p w:rsidR="006B0A89" w:rsidRDefault="006B0A89" w:rsidP="006B0A89">
      <w:pPr>
        <w:pStyle w:val="a4"/>
      </w:pPr>
      <w:r>
        <w:rPr>
          <w:rStyle w:val="a6"/>
        </w:rPr>
        <w:footnoteRef/>
      </w:r>
      <w:r>
        <w:t xml:space="preserve"> </w:t>
      </w:r>
      <w:r w:rsidRPr="006B0A89">
        <w:rPr>
          <w:b/>
        </w:rPr>
        <w:t xml:space="preserve">Антропология советской школы: Культурные универсалии и провинциальные практики. Пермь, 2010. </w:t>
      </w:r>
      <w:proofErr w:type="gramStart"/>
      <w:r w:rsidRPr="006B0A89">
        <w:rPr>
          <w:b/>
        </w:rPr>
        <w:t>Сборник составлен по материалам конференции «Антропология советской школы: культурные универсалии и провинциальные практики», прошедшей в Перми 1—3 октября 2010 г.</w:t>
      </w:r>
      <w:r w:rsidRPr="006B0A89">
        <w:t xml:space="preserve"> Ставя задачи историко-антропологического исследования советской школы, авторы публикуемых статей обращаются к анализу конфликтных ситуаций внутри школьного сообщества, реконструкции деталей советской школьной повседневности по воспоминаниям и художественным текстам, содержанию и функционированию различных документов школьной письменности</w:t>
      </w:r>
      <w:r>
        <w:t>;</w:t>
      </w:r>
      <w:proofErr w:type="gramEnd"/>
      <w:r>
        <w:t xml:space="preserve"> а также: </w:t>
      </w:r>
      <w:r w:rsidRPr="006B0A89">
        <w:rPr>
          <w:b/>
        </w:rPr>
        <w:t>Учебный текст в советской школе. Сборник статей. СПб; Москва. 2008</w:t>
      </w:r>
      <w:r>
        <w:t xml:space="preserve">. </w:t>
      </w:r>
      <w:proofErr w:type="gramStart"/>
      <w:r>
        <w:t>Начиная с 1930-х годов советская общеобразовательная школа стала</w:t>
      </w:r>
      <w:proofErr w:type="gramEnd"/>
      <w:r>
        <w:t xml:space="preserve"> единственным социальным институтом, через который проходил каждый советский ребенок, и соответственно каждый советский человек. Однако в исследованиях культуры советской повседневности эта тема остается почти незамеченной. Семейные будни на страницах букваря, стройки пятилетки на школьных географических картах, персонажи учебников иностранных языков и задач по математике — так в повседневном контакте с учебными текстами складывалось мировоззрение советского школьника</w:t>
      </w:r>
      <w:proofErr w:type="gramStart"/>
      <w:r>
        <w:t>.</w:t>
      </w:r>
      <w:r w:rsidRPr="006B0A89">
        <w:t>.</w:t>
      </w:r>
      <w:proofErr w:type="gramEnd"/>
    </w:p>
  </w:footnote>
  <w:footnote w:id="4">
    <w:p w:rsidR="009C1DE5" w:rsidRDefault="009C1DE5">
      <w:pPr>
        <w:pStyle w:val="a4"/>
      </w:pPr>
      <w:r>
        <w:rPr>
          <w:rStyle w:val="a6"/>
        </w:rPr>
        <w:footnoteRef/>
      </w:r>
      <w:r>
        <w:t xml:space="preserve"> Днепров Э.Д. </w:t>
      </w:r>
      <w:r w:rsidRPr="009C1DE5">
        <w:t>Модернизация российского образования: документы и материалы</w:t>
      </w:r>
      <w:r>
        <w:t>.</w:t>
      </w:r>
      <w:r w:rsidRPr="009C1DE5">
        <w:t xml:space="preserve"> Москва: ГУ ВШЭ, 2002, </w:t>
      </w:r>
      <w:proofErr w:type="spellStart"/>
      <w:proofErr w:type="gramStart"/>
      <w:r w:rsidRPr="009C1DE5">
        <w:t>c</w:t>
      </w:r>
      <w:proofErr w:type="gramEnd"/>
      <w:r w:rsidRPr="009C1DE5">
        <w:t>ерия</w:t>
      </w:r>
      <w:proofErr w:type="spellEnd"/>
      <w:r w:rsidRPr="009C1DE5">
        <w:t xml:space="preserve"> "Библиотека развития образования"</w:t>
      </w:r>
      <w:r>
        <w:t>; Старцев Б. Хроники образовательной политики: 1991-2011. Москва: Издательский дом Высшей школы экономики. 2012.</w:t>
      </w:r>
    </w:p>
  </w:footnote>
  <w:footnote w:id="5">
    <w:p w:rsidR="00D9692D" w:rsidRDefault="00D9692D" w:rsidP="00D61A89">
      <w:pPr>
        <w:pStyle w:val="a4"/>
      </w:pPr>
      <w:r>
        <w:rPr>
          <w:rStyle w:val="a6"/>
        </w:rPr>
        <w:footnoteRef/>
      </w:r>
      <w:r>
        <w:t xml:space="preserve"> </w:t>
      </w:r>
      <w:r w:rsidRPr="000018AA">
        <w:t xml:space="preserve"> О.Э. Мандельштам. Слово и культура. М.: Советский писатель, 1987.</w:t>
      </w:r>
      <w:r>
        <w:t xml:space="preserve"> С. 80-86.</w:t>
      </w:r>
    </w:p>
  </w:footnote>
  <w:footnote w:id="6">
    <w:p w:rsidR="00D9692D" w:rsidRDefault="00D9692D" w:rsidP="00A657D8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50791F">
        <w:t>Коджаспирова</w:t>
      </w:r>
      <w:proofErr w:type="spellEnd"/>
      <w:r w:rsidRPr="0050791F">
        <w:t xml:space="preserve"> Г. М. История образования и педагогической мысли. М.,2003. С. 90</w:t>
      </w:r>
    </w:p>
  </w:footnote>
  <w:footnote w:id="7">
    <w:p w:rsidR="00D9692D" w:rsidRDefault="00D9692D" w:rsidP="00A657D8">
      <w:pPr>
        <w:pStyle w:val="a4"/>
      </w:pPr>
      <w:r>
        <w:rPr>
          <w:rStyle w:val="a6"/>
        </w:rPr>
        <w:footnoteRef/>
      </w:r>
      <w:r>
        <w:t xml:space="preserve"> Блок А.А. Крушение гуманизма (1921)</w:t>
      </w:r>
    </w:p>
  </w:footnote>
  <w:footnote w:id="8">
    <w:p w:rsidR="00D9692D" w:rsidRDefault="00D9692D" w:rsidP="007B652E">
      <w:pPr>
        <w:pStyle w:val="a4"/>
      </w:pPr>
      <w:r>
        <w:rPr>
          <w:rStyle w:val="a6"/>
        </w:rPr>
        <w:footnoteRef/>
      </w:r>
      <w:r>
        <w:t xml:space="preserve"> </w:t>
      </w:r>
      <w:r w:rsidRPr="007B652E">
        <w:t>Крупская</w:t>
      </w:r>
      <w:r>
        <w:t xml:space="preserve"> </w:t>
      </w:r>
      <w:r w:rsidRPr="007B652E">
        <w:t>Н. К. К вопросу о социалистической школе. (1920-1925)</w:t>
      </w:r>
      <w:r>
        <w:t xml:space="preserve"> // Крупская Н.К. Педагогические сочинения в десяти </w:t>
      </w:r>
      <w:proofErr w:type="spellStart"/>
      <w:r>
        <w:t>томах</w:t>
      </w:r>
      <w:proofErr w:type="gramStart"/>
      <w:r>
        <w:t>.Т</w:t>
      </w:r>
      <w:proofErr w:type="spellEnd"/>
      <w:proofErr w:type="gramEnd"/>
      <w:r>
        <w:t xml:space="preserve">. 2. Общие вопросы </w:t>
      </w:r>
      <w:proofErr w:type="spellStart"/>
      <w:r>
        <w:t>педагогики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народного образования в СССР. М., 1958. С. 10-15.</w:t>
      </w:r>
    </w:p>
  </w:footnote>
  <w:footnote w:id="9">
    <w:p w:rsidR="00D9692D" w:rsidRDefault="00D9692D" w:rsidP="00C75B05">
      <w:pPr>
        <w:pStyle w:val="a4"/>
      </w:pPr>
      <w:r>
        <w:rPr>
          <w:rStyle w:val="a6"/>
        </w:rPr>
        <w:footnoteRef/>
      </w:r>
      <w:r>
        <w:t xml:space="preserve"> </w:t>
      </w:r>
      <w:r w:rsidRPr="00377091">
        <w:t xml:space="preserve">90 лет </w:t>
      </w:r>
      <w:proofErr w:type="spellStart"/>
      <w:r w:rsidRPr="00377091">
        <w:t>монтессори-педагогике</w:t>
      </w:r>
      <w:proofErr w:type="spellEnd"/>
      <w:r w:rsidRPr="00377091">
        <w:t xml:space="preserve"> в России</w:t>
      </w:r>
      <w:r>
        <w:t>//</w:t>
      </w:r>
      <w:r w:rsidRPr="00377091">
        <w:t xml:space="preserve"> "Дошкольное образование"</w:t>
      </w:r>
      <w:r>
        <w:t>. 2008. №10.</w:t>
      </w:r>
      <w:r w:rsidRPr="00377091">
        <w:t xml:space="preserve"> http://dob.1september.ru/article.php?ID=200801009</w:t>
      </w:r>
      <w:r>
        <w:t>;</w:t>
      </w:r>
      <w:r w:rsidRPr="00C75B05">
        <w:t xml:space="preserve"> </w:t>
      </w:r>
      <w:r>
        <w:t xml:space="preserve">Елена </w:t>
      </w:r>
      <w:proofErr w:type="spellStart"/>
      <w:r>
        <w:t>Хилтунен</w:t>
      </w:r>
      <w:proofErr w:type="spellEnd"/>
      <w:r>
        <w:t>. Юлия, или</w:t>
      </w:r>
      <w:proofErr w:type="gramStart"/>
      <w:r>
        <w:t xml:space="preserve"> П</w:t>
      </w:r>
      <w:proofErr w:type="gramEnd"/>
      <w:r>
        <w:t>ервая весна итальянской школы в России.</w:t>
      </w:r>
      <w:r w:rsidRPr="00376162">
        <w:t xml:space="preserve"> </w:t>
      </w:r>
      <w:r w:rsidRPr="00377091">
        <w:t>"Дошкольное образование"</w:t>
      </w:r>
      <w:r>
        <w:t>. 2007.№3.</w:t>
      </w:r>
      <w:r w:rsidRPr="00376162">
        <w:t xml:space="preserve"> http://dob.1september.ru/2007/03/17.htm</w:t>
      </w:r>
    </w:p>
  </w:footnote>
  <w:footnote w:id="10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Юлия </w:t>
      </w:r>
      <w:proofErr w:type="spellStart"/>
      <w:r>
        <w:t>Фаусек</w:t>
      </w:r>
      <w:proofErr w:type="spellEnd"/>
      <w:r>
        <w:t xml:space="preserve">. Воспоминания </w:t>
      </w:r>
      <w:proofErr w:type="spellStart"/>
      <w:r>
        <w:t>Монтессори-педагога</w:t>
      </w:r>
      <w:proofErr w:type="spellEnd"/>
      <w:r>
        <w:t>.</w:t>
      </w:r>
      <w:r w:rsidRPr="00C75B05">
        <w:t xml:space="preserve"> </w:t>
      </w:r>
      <w:r>
        <w:t>М. Форум. 2010. С.291.</w:t>
      </w:r>
    </w:p>
  </w:footnote>
  <w:footnote w:id="11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Дмитрий Сороков. Русская учительница. Семейные истории и метод научной педагогики. М. Форум. 2010. С.258</w:t>
      </w:r>
    </w:p>
  </w:footnote>
  <w:footnote w:id="12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Дмитрий Сороков. Русская учительница. Семейные истории и метод научной педагогики. С.10, 12, 184-185.</w:t>
      </w:r>
    </w:p>
  </w:footnote>
  <w:footnote w:id="13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Поразительны совпадения: когда Б.Энгельгардта посадили в 1929, Наталья приняла смертельную дозу яда. Позднее </w:t>
      </w:r>
      <w:proofErr w:type="spellStart"/>
      <w:r>
        <w:t>Энгельградт</w:t>
      </w:r>
      <w:proofErr w:type="spellEnd"/>
      <w:r>
        <w:t xml:space="preserve"> женился второй раз и во время блокады Ленинграда  с семьей жил в квартире Юлии </w:t>
      </w:r>
      <w:proofErr w:type="spellStart"/>
      <w:r>
        <w:t>Фаусек</w:t>
      </w:r>
      <w:proofErr w:type="spellEnd"/>
      <w:r>
        <w:t xml:space="preserve">. С ними дружила дочь Наталья Викторовна </w:t>
      </w:r>
      <w:proofErr w:type="spellStart"/>
      <w:r>
        <w:t>Фаусек</w:t>
      </w:r>
      <w:proofErr w:type="spellEnd"/>
      <w:r>
        <w:t>.</w:t>
      </w:r>
    </w:p>
  </w:footnote>
  <w:footnote w:id="14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Дмитрий Сороков. Русская учительница. Семейные истории и метод научной педагогики. С. 13, 15, 197.</w:t>
      </w:r>
    </w:p>
  </w:footnote>
  <w:footnote w:id="15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Там же. С. 16.</w:t>
      </w:r>
    </w:p>
  </w:footnote>
  <w:footnote w:id="16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Александр Блок. Авиатор// Блок А.А.  </w:t>
      </w:r>
      <w:r w:rsidRPr="00887ACE">
        <w:t>Собрание сочинений в 8 томах</w:t>
      </w:r>
      <w:r>
        <w:t>.</w:t>
      </w:r>
      <w:r w:rsidRPr="00887ACE">
        <w:t xml:space="preserve"> </w:t>
      </w:r>
      <w:r>
        <w:t>(</w:t>
      </w:r>
      <w:r w:rsidRPr="00887ACE">
        <w:t>Под общ</w:t>
      </w:r>
      <w:proofErr w:type="gramStart"/>
      <w:r w:rsidRPr="00887ACE">
        <w:t>.</w:t>
      </w:r>
      <w:proofErr w:type="gramEnd"/>
      <w:r w:rsidRPr="00887ACE">
        <w:t xml:space="preserve"> </w:t>
      </w:r>
      <w:proofErr w:type="gramStart"/>
      <w:r w:rsidRPr="00887ACE">
        <w:t>р</w:t>
      </w:r>
      <w:proofErr w:type="gramEnd"/>
      <w:r w:rsidRPr="00887ACE">
        <w:t>ед. В. Н. Орлова, А. А. Суркова, К. И. Чуковского</w:t>
      </w:r>
      <w:r>
        <w:t>)</w:t>
      </w:r>
      <w:r w:rsidRPr="00887ACE">
        <w:t>. М.; Л.: Государственное издательство художественной литературы, 1962.</w:t>
      </w:r>
      <w:r>
        <w:t xml:space="preserve"> Т.3.С.148.</w:t>
      </w:r>
      <w:r w:rsidRPr="00887ACE">
        <w:t xml:space="preserve"> </w:t>
      </w:r>
      <w:r>
        <w:t xml:space="preserve"> </w:t>
      </w:r>
    </w:p>
  </w:footnote>
  <w:footnote w:id="17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Дмитрий Сороков. Русская учительница. Семейные истории и метод научной педагогики. С.182.</w:t>
      </w:r>
    </w:p>
  </w:footnote>
  <w:footnote w:id="18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Там же. С. 15.</w:t>
      </w:r>
    </w:p>
  </w:footnote>
  <w:footnote w:id="19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</w:t>
      </w:r>
      <w:r w:rsidRPr="00952B76">
        <w:t>Сороков</w:t>
      </w:r>
      <w:r>
        <w:t xml:space="preserve"> </w:t>
      </w:r>
      <w:r w:rsidRPr="00952B76">
        <w:t>Д.</w:t>
      </w:r>
      <w:r>
        <w:t>.</w:t>
      </w:r>
      <w:r w:rsidRPr="00952B76">
        <w:t xml:space="preserve"> Вслед за Юлией </w:t>
      </w:r>
      <w:proofErr w:type="spellStart"/>
      <w:r w:rsidRPr="00952B76">
        <w:t>Фаусек</w:t>
      </w:r>
      <w:proofErr w:type="spellEnd"/>
      <w:r w:rsidRPr="00952B76">
        <w:t xml:space="preserve"> (опыт реконструкции психолого-педагогических основ </w:t>
      </w:r>
      <w:proofErr w:type="spellStart"/>
      <w:r w:rsidRPr="00952B76">
        <w:t>Монтессори-педагогики</w:t>
      </w:r>
      <w:proofErr w:type="spellEnd"/>
      <w:r w:rsidRPr="00952B76">
        <w:t xml:space="preserve"> в России) // Богуславский М.В., Сороков Д.Г. Юлия </w:t>
      </w:r>
      <w:proofErr w:type="spellStart"/>
      <w:r w:rsidRPr="00952B76">
        <w:t>Фаусек</w:t>
      </w:r>
      <w:proofErr w:type="spellEnd"/>
      <w:r w:rsidRPr="00952B76">
        <w:t xml:space="preserve">: Тридцать лет по методу </w:t>
      </w:r>
      <w:proofErr w:type="spellStart"/>
      <w:r w:rsidRPr="00952B76">
        <w:t>Монтессори</w:t>
      </w:r>
      <w:proofErr w:type="spellEnd"/>
      <w:r w:rsidRPr="00952B76">
        <w:t>.</w:t>
      </w:r>
      <w:r>
        <w:t xml:space="preserve"> М.,1994.</w:t>
      </w:r>
    </w:p>
  </w:footnote>
  <w:footnote w:id="20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Гребенщикова Е.А. Сорок лет деятельности кафедры дошкольной педагогики ЛГПИ имени А.И.Герцена. Л.,1957 // Архив Музея РГПУ </w:t>
      </w:r>
      <w:proofErr w:type="spellStart"/>
      <w:r>
        <w:t>им.А.И.Герцена</w:t>
      </w:r>
      <w:proofErr w:type="spellEnd"/>
      <w:r>
        <w:t xml:space="preserve">.  </w:t>
      </w:r>
    </w:p>
  </w:footnote>
  <w:footnote w:id="21">
    <w:p w:rsidR="00D9692D" w:rsidRDefault="00D9692D">
      <w:pPr>
        <w:pStyle w:val="a4"/>
      </w:pPr>
      <w:r>
        <w:rPr>
          <w:rStyle w:val="a6"/>
        </w:rPr>
        <w:footnoteRef/>
      </w:r>
      <w:r>
        <w:t xml:space="preserve"> 2010 – Год Учителя; 2007 – 100-летие Монтессори-педагогики.2008 – 95 лет </w:t>
      </w:r>
      <w:proofErr w:type="gramStart"/>
      <w:r>
        <w:t>российской</w:t>
      </w:r>
      <w:proofErr w:type="gramEnd"/>
      <w:r>
        <w:t xml:space="preserve"> </w:t>
      </w:r>
      <w:proofErr w:type="spellStart"/>
      <w:r>
        <w:t>Монтессори-педагогики</w:t>
      </w:r>
      <w:proofErr w:type="spellEnd"/>
      <w:r>
        <w:t xml:space="preserve">, 145 лет – со дня рождения </w:t>
      </w:r>
      <w:proofErr w:type="spellStart"/>
      <w:r>
        <w:t>Ю.И.Фаусек</w:t>
      </w:r>
      <w:proofErr w:type="spellEnd"/>
      <w:r>
        <w:t xml:space="preserve">. 2007/2008 – 18 лет возрождения отечественного </w:t>
      </w:r>
      <w:proofErr w:type="spellStart"/>
      <w:r>
        <w:t>монтессорианства</w:t>
      </w:r>
      <w:proofErr w:type="spellEnd"/>
      <w:r>
        <w:t xml:space="preserve">. Ложка, то </w:t>
      </w:r>
      <w:proofErr w:type="gramStart"/>
      <w:r>
        <w:t>бишь</w:t>
      </w:r>
      <w:proofErr w:type="gramEnd"/>
      <w:r>
        <w:t>, книжка «Русская учительница…» как раз пришлась к обеду.</w:t>
      </w:r>
    </w:p>
  </w:footnote>
  <w:footnote w:id="22">
    <w:p w:rsidR="00D9692D" w:rsidRDefault="00D9692D" w:rsidP="0038562D">
      <w:pPr>
        <w:pStyle w:val="a4"/>
      </w:pPr>
      <w:r>
        <w:rPr>
          <w:rStyle w:val="a6"/>
        </w:rPr>
        <w:footnoteRef/>
      </w:r>
      <w:r>
        <w:t xml:space="preserve"> </w:t>
      </w:r>
      <w:proofErr w:type="gramStart"/>
      <w:r>
        <w:t xml:space="preserve">Сороков - </w:t>
      </w:r>
      <w:proofErr w:type="spellStart"/>
      <w:r>
        <w:t>форева</w:t>
      </w:r>
      <w:proofErr w:type="spellEnd"/>
      <w:r>
        <w:t>))</w:t>
      </w:r>
      <w:r>
        <w:tab/>
      </w:r>
      <w:proofErr w:type="gramEnd"/>
    </w:p>
    <w:p w:rsidR="00D9692D" w:rsidRDefault="00D9692D" w:rsidP="0038562D">
      <w:pPr>
        <w:pStyle w:val="a4"/>
      </w:pPr>
    </w:p>
    <w:p w:rsidR="00D9692D" w:rsidRDefault="00D9692D" w:rsidP="0038562D">
      <w:pPr>
        <w:pStyle w:val="a4"/>
      </w:pPr>
      <w:r>
        <w:t xml:space="preserve"> Четверг, 16 Февраля 2006 г. 23:50 (ссылка) + в цитатник </w:t>
      </w:r>
    </w:p>
    <w:p w:rsidR="00D9692D" w:rsidRDefault="00D9692D" w:rsidP="0038562D">
      <w:pPr>
        <w:pStyle w:val="a4"/>
      </w:pPr>
    </w:p>
    <w:p w:rsidR="00D9692D" w:rsidRPr="00D2424C" w:rsidRDefault="00D9692D" w:rsidP="0038562D">
      <w:pPr>
        <w:pStyle w:val="a4"/>
        <w:rPr>
          <w:lang w:val="en-US"/>
        </w:rPr>
      </w:pPr>
      <w:r>
        <w:t xml:space="preserve"> Поясняю...Сороков Дмитрий Георгиевич - это наш </w:t>
      </w:r>
      <w:proofErr w:type="spellStart"/>
      <w:r>
        <w:t>препод</w:t>
      </w:r>
      <w:proofErr w:type="spellEnd"/>
      <w:r>
        <w:t xml:space="preserve"> по новой дисциплине))) педагогическая психотехника блин) вообще </w:t>
      </w:r>
      <w:proofErr w:type="spellStart"/>
      <w:r>
        <w:t>оч</w:t>
      </w:r>
      <w:proofErr w:type="spellEnd"/>
      <w:r>
        <w:t xml:space="preserve"> крутой предмет) там все </w:t>
      </w:r>
      <w:proofErr w:type="spellStart"/>
      <w:proofErr w:type="gramStart"/>
      <w:r>
        <w:t>все</w:t>
      </w:r>
      <w:proofErr w:type="spellEnd"/>
      <w:proofErr w:type="gramEnd"/>
      <w:r>
        <w:t xml:space="preserve"> про всякие </w:t>
      </w:r>
      <w:proofErr w:type="spellStart"/>
      <w:r>
        <w:t>текстики</w:t>
      </w:r>
      <w:proofErr w:type="spellEnd"/>
      <w:r>
        <w:t xml:space="preserve"> и все такое очень рада что выбрала именно его, этот предмет) очень увлекательно) я уже </w:t>
      </w:r>
      <w:proofErr w:type="spellStart"/>
      <w:r>
        <w:t>ждусь</w:t>
      </w:r>
      <w:proofErr w:type="spellEnd"/>
      <w:r>
        <w:t xml:space="preserve"> не дождусь когда смогу применять изученную сегодня методику на людишках вот). </w:t>
      </w:r>
      <w:r w:rsidRPr="00D2424C">
        <w:t>Дневник</w:t>
      </w:r>
      <w:r w:rsidRPr="00D2424C">
        <w:rPr>
          <w:lang w:val="en-US"/>
        </w:rPr>
        <w:t xml:space="preserve"> _</w:t>
      </w:r>
      <w:proofErr w:type="spellStart"/>
      <w:r w:rsidRPr="00D2424C">
        <w:rPr>
          <w:lang w:val="en-US"/>
        </w:rPr>
        <w:t>Real_Angel</w:t>
      </w:r>
      <w:proofErr w:type="spellEnd"/>
      <w:r w:rsidRPr="00D2424C">
        <w:rPr>
          <w:lang w:val="en-US"/>
        </w:rPr>
        <w:t>_. http://www.liveinternet.ru/journalshowcomments.php?journalid=983008&amp;jpostid=12154914</w:t>
      </w:r>
    </w:p>
  </w:footnote>
  <w:footnote w:id="23">
    <w:p w:rsidR="00D9692D" w:rsidRDefault="00D9692D" w:rsidP="00483C98">
      <w:r>
        <w:rPr>
          <w:rStyle w:val="a6"/>
        </w:rPr>
        <w:footnoteRef/>
      </w:r>
      <w:r>
        <w:t xml:space="preserve">Бокова В. Детство в царском доме. Как растили наследников русского престола.  М.: </w:t>
      </w:r>
      <w:proofErr w:type="spellStart"/>
      <w:r>
        <w:t>Ломоносовъ</w:t>
      </w:r>
      <w:proofErr w:type="spellEnd"/>
      <w:r>
        <w:t xml:space="preserve">. 2011; </w:t>
      </w:r>
      <w:proofErr w:type="spellStart"/>
      <w:r>
        <w:t>Дрейкурс</w:t>
      </w:r>
      <w:proofErr w:type="spellEnd"/>
      <w:r>
        <w:t xml:space="preserve"> Р., </w:t>
      </w:r>
      <w:proofErr w:type="spellStart"/>
      <w:r>
        <w:t>Золц</w:t>
      </w:r>
      <w:proofErr w:type="spellEnd"/>
      <w:r>
        <w:t xml:space="preserve"> В. Манифест счастливого детства: Основные идеи разумного воспитания. 2011 Екатеринбург: Рама </w:t>
      </w:r>
      <w:proofErr w:type="spellStart"/>
      <w:r>
        <w:t>Паблишинг</w:t>
      </w:r>
      <w:proofErr w:type="spellEnd"/>
    </w:p>
    <w:p w:rsidR="00D9692D" w:rsidRDefault="00D9692D" w:rsidP="00483C98">
      <w:r>
        <w:t xml:space="preserve"> </w:t>
      </w:r>
      <w:proofErr w:type="spellStart"/>
      <w:r>
        <w:t>Епархиалки</w:t>
      </w:r>
      <w:proofErr w:type="spellEnd"/>
      <w:r>
        <w:t xml:space="preserve">: воспоминания воспитанниц женских епархиальных училищ / сост. О.Д.Попова 2011 М.: Новое литературное обозрение;  Иванов А. Е. Мир российского студенчества. Конец XIX - начало XX века.  2010. М.: Новый хронограф; Ямбург Е. А. Школа и ее окрестности. 2011. М.: Центр книги ВГБИЛ им. М. И. </w:t>
      </w:r>
      <w:proofErr w:type="spellStart"/>
      <w:r>
        <w:t>Рудомино</w:t>
      </w:r>
      <w:proofErr w:type="spellEnd"/>
      <w:r>
        <w:t xml:space="preserve">; Феофанов А. М. Студенчество Московского университета XVIII – первой  четверти XIX века. 2011. М.: Православный </w:t>
      </w:r>
      <w:proofErr w:type="spellStart"/>
      <w:r>
        <w:t>Свято-Тихоновский</w:t>
      </w:r>
      <w:proofErr w:type="spellEnd"/>
      <w:r>
        <w:t xml:space="preserve">  Богословский </w:t>
      </w:r>
      <w:proofErr w:type="spellStart"/>
      <w:r>
        <w:t>ин-т</w:t>
      </w:r>
      <w:proofErr w:type="spellEnd"/>
      <w:r>
        <w:t>.</w:t>
      </w:r>
    </w:p>
    <w:p w:rsidR="00D9692D" w:rsidRDefault="00D9692D">
      <w:pPr>
        <w:pStyle w:val="a4"/>
      </w:pPr>
    </w:p>
  </w:footnote>
  <w:footnote w:id="24">
    <w:p w:rsidR="006157C0" w:rsidRDefault="006157C0" w:rsidP="006157C0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Пенская</w:t>
      </w:r>
      <w:proofErr w:type="spellEnd"/>
      <w:r>
        <w:t xml:space="preserve"> Е.Н.</w:t>
      </w:r>
      <w:r w:rsidRPr="006157C0">
        <w:t xml:space="preserve"> </w:t>
      </w:r>
      <w:r>
        <w:t>"</w:t>
      </w:r>
      <w:proofErr w:type="spellStart"/>
      <w:r>
        <w:t>Мурзилка</w:t>
      </w:r>
      <w:proofErr w:type="spellEnd"/>
      <w:r>
        <w:t>" и мы// Литература. Журнал для учителей</w:t>
      </w:r>
    </w:p>
    <w:p w:rsidR="006157C0" w:rsidRDefault="006157C0" w:rsidP="006157C0">
      <w:pPr>
        <w:pStyle w:val="a4"/>
      </w:pPr>
      <w:r>
        <w:t xml:space="preserve">  словесности No.17 (декабрь) 2011. c.48-52. lit.1September.ru</w:t>
      </w:r>
    </w:p>
  </w:footnote>
  <w:footnote w:id="25">
    <w:p w:rsidR="00D9692D" w:rsidRDefault="00D9692D" w:rsidP="00BB3333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Катриона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Келли</w:t>
      </w:r>
      <w:proofErr w:type="spellEnd"/>
      <w:r>
        <w:rPr>
          <w:rFonts w:ascii="Times New Roman" w:hAnsi="Times New Roman"/>
        </w:rPr>
        <w:t xml:space="preserve">. «Маленькие граждане большой страны: интернационализм, дети и советская пропаганда» //Новое литературное обозрение. 2003. №60. </w:t>
      </w:r>
    </w:p>
  </w:footnote>
  <w:footnote w:id="26">
    <w:p w:rsidR="006A7B61" w:rsidRPr="006A7B61" w:rsidRDefault="006A7B61" w:rsidP="006A7B61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6A7B61">
        <w:t>Печерникова</w:t>
      </w:r>
      <w:proofErr w:type="spellEnd"/>
      <w:r w:rsidRPr="006A7B61">
        <w:t xml:space="preserve"> И.А. </w:t>
      </w:r>
      <w:proofErr w:type="spellStart"/>
      <w:r w:rsidRPr="006A7B61">
        <w:t>Учительница-орденосец</w:t>
      </w:r>
      <w:proofErr w:type="spellEnd"/>
      <w:r w:rsidRPr="006A7B61">
        <w:t xml:space="preserve"> Т.И. </w:t>
      </w:r>
      <w:proofErr w:type="spellStart"/>
      <w:r w:rsidRPr="006A7B61">
        <w:t>Бабайкина</w:t>
      </w:r>
      <w:proofErr w:type="spellEnd"/>
      <w:r w:rsidRPr="006A7B61">
        <w:t xml:space="preserve">. Горький, 1939; </w:t>
      </w:r>
      <w:proofErr w:type="spellStart"/>
      <w:r w:rsidRPr="006A7B61">
        <w:t>Голленгер</w:t>
      </w:r>
      <w:proofErr w:type="spellEnd"/>
      <w:r w:rsidRPr="006A7B61">
        <w:t xml:space="preserve"> Г.Ю., </w:t>
      </w:r>
      <w:proofErr w:type="spellStart"/>
      <w:r w:rsidRPr="006A7B61">
        <w:t>Тумаровская</w:t>
      </w:r>
      <w:proofErr w:type="spellEnd"/>
      <w:r w:rsidRPr="006A7B61">
        <w:t xml:space="preserve"> А.И. Воспитанница Наталья Николаевна </w:t>
      </w:r>
      <w:proofErr w:type="spellStart"/>
      <w:r w:rsidRPr="006A7B61">
        <w:t>Годоснидская</w:t>
      </w:r>
      <w:proofErr w:type="spellEnd"/>
      <w:r w:rsidRPr="006A7B61">
        <w:t xml:space="preserve">. М., 1939; </w:t>
      </w:r>
      <w:proofErr w:type="spellStart"/>
      <w:r w:rsidRPr="006A7B61">
        <w:t>Дзюбинский</w:t>
      </w:r>
      <w:proofErr w:type="spellEnd"/>
      <w:r w:rsidRPr="006A7B61">
        <w:t xml:space="preserve"> С. Н. Народный учитель. Повесть об учителях Ю. Ф. и Н. М. Головиных. М., 1939; Петров H.A. Личный пример учителя. М., 1939; Бессонов Ю. Две жизни. Жизнь и педагогическая работа А. Д. </w:t>
      </w:r>
      <w:proofErr w:type="spellStart"/>
      <w:r w:rsidRPr="006A7B61">
        <w:t>Обуховской</w:t>
      </w:r>
      <w:proofErr w:type="spellEnd"/>
      <w:r w:rsidRPr="006A7B61">
        <w:t xml:space="preserve">. М., 1937; Евдокимов И. Учительница Н.В. Покровская. М., 1937; </w:t>
      </w:r>
      <w:proofErr w:type="spellStart"/>
      <w:r w:rsidRPr="006A7B61">
        <w:t>Козлина</w:t>
      </w:r>
      <w:proofErr w:type="spellEnd"/>
      <w:r w:rsidRPr="006A7B61">
        <w:t xml:space="preserve"> М. Многолетний опыт учителя математики В.В. Андрианова. М., 1937; Шкляр Н. Г. Большая жизнь. Повесть о жизни и работе народной учительницы Ю. М. Савельевой. М., 1939; Яковлев A.C. Народный учитель К.И. Муравьева М., 1939</w:t>
      </w:r>
      <w:r>
        <w:t>; См. также Белова Н</w:t>
      </w:r>
      <w:r w:rsidRPr="006A7B61">
        <w:t>.</w:t>
      </w:r>
      <w:r>
        <w:t xml:space="preserve">А. </w:t>
      </w:r>
      <w:r w:rsidRPr="006A7B61">
        <w:t>Повседневная жизнь советских учителей</w:t>
      </w:r>
      <w:r>
        <w:t>. Автореферат</w:t>
      </w:r>
      <w:r w:rsidRPr="006A7B61">
        <w:t xml:space="preserve"> </w:t>
      </w:r>
      <w:r>
        <w:t>диссертации</w:t>
      </w:r>
      <w:r w:rsidRPr="006A7B61">
        <w:t xml:space="preserve"> </w:t>
      </w:r>
      <w:r>
        <w:t>на</w:t>
      </w:r>
      <w:r w:rsidRPr="006A7B61">
        <w:t xml:space="preserve"> </w:t>
      </w:r>
      <w:r>
        <w:t>соискание ученой степени кандидата исторических наук. Специальность</w:t>
      </w:r>
      <w:r w:rsidRPr="00983DBF">
        <w:t xml:space="preserve"> 07.00.07(</w:t>
      </w:r>
      <w:r>
        <w:t>этнография</w:t>
      </w:r>
      <w:r w:rsidRPr="00983DBF">
        <w:t xml:space="preserve">, </w:t>
      </w:r>
      <w:r>
        <w:t>этнология</w:t>
      </w:r>
      <w:r w:rsidRPr="00983DBF">
        <w:t xml:space="preserve"> </w:t>
      </w:r>
      <w:r>
        <w:t>и</w:t>
      </w:r>
      <w:r w:rsidRPr="00983DBF">
        <w:t xml:space="preserve"> </w:t>
      </w:r>
      <w:r>
        <w:t>антропология</w:t>
      </w:r>
      <w:r w:rsidRPr="00983DBF">
        <w:t xml:space="preserve">). </w:t>
      </w:r>
      <w:r>
        <w:t>М</w:t>
      </w:r>
      <w:r w:rsidRPr="006A7B61">
        <w:rPr>
          <w:lang w:val="en-US"/>
        </w:rPr>
        <w:t xml:space="preserve">. </w:t>
      </w:r>
      <w:r>
        <w:t>2011.</w:t>
      </w:r>
      <w:r w:rsidRPr="006A7B61">
        <w:rPr>
          <w:lang w:val="en-US"/>
        </w:rPr>
        <w:t xml:space="preserve">   </w:t>
      </w:r>
    </w:p>
    <w:p w:rsidR="006A7B61" w:rsidRDefault="006A7B61" w:rsidP="006A7B61">
      <w:pPr>
        <w:pStyle w:val="a4"/>
      </w:pPr>
    </w:p>
  </w:footnote>
  <w:footnote w:id="27">
    <w:p w:rsidR="00B33EBB" w:rsidRDefault="00B33EBB" w:rsidP="00B33EBB">
      <w:r>
        <w:rPr>
          <w:rStyle w:val="a6"/>
        </w:rPr>
        <w:footnoteRef/>
      </w:r>
      <w:r>
        <w:t xml:space="preserve"> В высшей степени характерна дискуссия, которую вызвало интервью известного учителя, опубликованное</w:t>
      </w:r>
      <w:r w:rsidR="00274A62">
        <w:t xml:space="preserve"> в журнале  "Директор школы" №7, 2012. Записано 01.06.2012</w:t>
      </w:r>
      <w:r w:rsidR="00274A62" w:rsidRPr="00DA4C41">
        <w:t xml:space="preserve"> </w:t>
      </w:r>
      <w:hyperlink r:id="rId1" w:history="1">
        <w:r w:rsidR="00274A62" w:rsidRPr="008247BD">
          <w:rPr>
            <w:rStyle w:val="a3"/>
          </w:rPr>
          <w:t>http://direktor.ru/interview.htm?id=26</w:t>
        </w:r>
      </w:hyperlink>
      <w:r w:rsidR="00274A62">
        <w:t xml:space="preserve"> Чему учить детей, учителей и директоров школ</w:t>
      </w:r>
      <w:proofErr w:type="gramStart"/>
      <w:r w:rsidR="00274A62">
        <w:t xml:space="preserve">?. </w:t>
      </w:r>
      <w:proofErr w:type="gramEnd"/>
      <w:r w:rsidR="00274A62">
        <w:t>Вот как реагируют профессиональные читатели. Их точки зрения, на наш взгляд, - показательная рефлексия представителей образовательного сообщества. Собеседник 1: «</w:t>
      </w:r>
      <w:proofErr w:type="spellStart"/>
      <w:r>
        <w:t>Коллеги</w:t>
      </w:r>
      <w:proofErr w:type="gramStart"/>
      <w:r w:rsidR="00274A62">
        <w:t>,н</w:t>
      </w:r>
      <w:proofErr w:type="gramEnd"/>
      <w:r>
        <w:t>е</w:t>
      </w:r>
      <w:proofErr w:type="spellEnd"/>
      <w:r>
        <w:t xml:space="preserve"> могу  не поделиться интересной </w:t>
      </w:r>
      <w:r w:rsidR="00274A62">
        <w:t xml:space="preserve">восприятием </w:t>
      </w:r>
      <w:r>
        <w:t>интервью</w:t>
      </w:r>
      <w:r w:rsidR="00274A62">
        <w:t>…</w:t>
      </w:r>
      <w:r>
        <w:t xml:space="preserve"> Я в значительной степени согласен с диагнозом, но отношусь к ситуации спокойней. В любом случае вопрос об учителе очень важен для нашего самоопределения </w:t>
      </w:r>
      <w:r w:rsidR="00274A62">
        <w:t>…». Собеседник 2</w:t>
      </w:r>
      <w:r>
        <w:t>:</w:t>
      </w:r>
      <w:r w:rsidR="00274A62">
        <w:t xml:space="preserve"> «</w:t>
      </w:r>
      <w:r>
        <w:t xml:space="preserve">Это внутри педагогические вопросы, замкнутые на профессию, на профессиональные боязни (оговорка по Фрейду - боюсь, что дети учат учителей, Маргарет Митчелл высказала это как </w:t>
      </w:r>
      <w:proofErr w:type="spellStart"/>
      <w:r>
        <w:t>цивилизационный</w:t>
      </w:r>
      <w:proofErr w:type="spellEnd"/>
      <w:r>
        <w:t xml:space="preserve"> сдвиг уже 40 лет назад). Если бы это писал </w:t>
      </w:r>
      <w:r w:rsidR="00274A62">
        <w:t>кто-то другой, а не интервьюированный учитель</w:t>
      </w:r>
      <w:r>
        <w:t>, я бы и читать не стала. По-моему, общество устало от педагогического варева, от какой-то импотенции нахватанной музейной педагогики</w:t>
      </w:r>
      <w:proofErr w:type="gramStart"/>
      <w:r w:rsidR="00274A62">
        <w:t>…</w:t>
      </w:r>
      <w:r>
        <w:t>В</w:t>
      </w:r>
      <w:proofErr w:type="gramEnd"/>
      <w:r>
        <w:t xml:space="preserve">едь </w:t>
      </w:r>
      <w:proofErr w:type="spellStart"/>
      <w:r w:rsidR="00274A62">
        <w:t>Интервьюироваемый</w:t>
      </w:r>
      <w:proofErr w:type="spellEnd"/>
      <w:r w:rsidR="00274A62">
        <w:t xml:space="preserve"> </w:t>
      </w:r>
      <w:r>
        <w:t xml:space="preserve">вполне продвинутый человек, но само слово "учить" не ставит под сомнение, все-таки (для меня) из триады образования как воспитания, обучения и развития </w:t>
      </w:r>
      <w:r w:rsidR="00274A62">
        <w:t>–</w:t>
      </w:r>
      <w:r>
        <w:t xml:space="preserve"> </w:t>
      </w:r>
      <w:r w:rsidR="00274A62">
        <w:t xml:space="preserve">Он </w:t>
      </w:r>
      <w:r>
        <w:t xml:space="preserve">зациклен на обучении, для него даже театр - обучение и трансляция, поэтому он по сути своей транслятор. Именно поэтому ему и </w:t>
      </w:r>
      <w:proofErr w:type="spellStart"/>
      <w:r>
        <w:t>Германика</w:t>
      </w:r>
      <w:proofErr w:type="spellEnd"/>
      <w:r>
        <w:t xml:space="preserve"> не нравится и ее работы, ее кино, потому что (по крайней </w:t>
      </w:r>
      <w:proofErr w:type="gramStart"/>
      <w:r>
        <w:t>мере</w:t>
      </w:r>
      <w:proofErr w:type="gramEnd"/>
      <w:r>
        <w:t xml:space="preserve"> в начале) она снимала про глубинную инициацию жизни в противостоянии смерти, причем глазами, душами, нервом, сексом, смертельным вызовом девочек (что почти уникально в мужском культурном мире). </w:t>
      </w:r>
      <w:r w:rsidR="00274A62">
        <w:t xml:space="preserve">Интервьюируемый </w:t>
      </w:r>
      <w:r>
        <w:t xml:space="preserve">про это ничего не знает, он это никогда не пережил, он тот, про которого в масонстве есть специальный термин - тепленький. </w:t>
      </w:r>
      <w:proofErr w:type="gramStart"/>
      <w:r>
        <w:t>Тепленькие самые "</w:t>
      </w:r>
      <w:proofErr w:type="spellStart"/>
      <w:r>
        <w:t>сутевые</w:t>
      </w:r>
      <w:proofErr w:type="spellEnd"/>
      <w:r>
        <w:t xml:space="preserve">" вопросы не знают, и включить в образовательный процесс не могут, а в этом случае все образование - музей и знакомство, и чтобы тебя заметили надо спрятаться </w:t>
      </w:r>
      <w:r w:rsidR="00274A62">
        <w:t>з</w:t>
      </w:r>
      <w:r>
        <w:t>а чужими книжками, преподавать литературу, учить литературе, чтению, но не взять на себя ответственность за инициацию различения жизни и смерти, и себя в этом и том мире</w:t>
      </w:r>
      <w:r w:rsidR="00274A62">
        <w:t xml:space="preserve">…. Интервьюируемый </w:t>
      </w:r>
      <w:r>
        <w:t xml:space="preserve"> - носитель женского кода в</w:t>
      </w:r>
      <w:proofErr w:type="gramEnd"/>
      <w:r>
        <w:t xml:space="preserve"> его </w:t>
      </w:r>
      <w:proofErr w:type="gramStart"/>
      <w:r>
        <w:t>худшем</w:t>
      </w:r>
      <w:proofErr w:type="gramEnd"/>
      <w:r>
        <w:t xml:space="preserve"> варианте, потому что умный, чувствующий человек и за обучение радеет. Думаю, что и редакция Директора школы страдает этими недугами</w:t>
      </w:r>
      <w:r w:rsidR="00274A62">
        <w:t>»</w:t>
      </w:r>
      <w:proofErr w:type="gramStart"/>
      <w:r w:rsidR="00274A62">
        <w:t xml:space="preserve"> .</w:t>
      </w:r>
      <w:proofErr w:type="gramEnd"/>
      <w:r w:rsidR="00274A62">
        <w:t xml:space="preserve"> Собеседник 3:</w:t>
      </w:r>
      <w:r>
        <w:t xml:space="preserve"> </w:t>
      </w:r>
      <w:r w:rsidR="00274A62">
        <w:t>«</w:t>
      </w:r>
      <w:r>
        <w:t>Я как раз думаю, что учитель - транслятор, и, ни в коем случае, не ответственный за инициацию (</w:t>
      </w:r>
      <w:proofErr w:type="spellStart"/>
      <w:r>
        <w:t>иерофант</w:t>
      </w:r>
      <w:proofErr w:type="spellEnd"/>
      <w:r>
        <w:t>, Мастер и т.п.) По счастью</w:t>
      </w:r>
      <w:r w:rsidR="00274A62">
        <w:t>,</w:t>
      </w:r>
      <w:r>
        <w:t xml:space="preserve"> этим последним  редко занимаются, всё-таки опасно (</w:t>
      </w:r>
      <w:proofErr w:type="gramStart"/>
      <w:r>
        <w:t>см</w:t>
      </w:r>
      <w:proofErr w:type="gramEnd"/>
      <w:r>
        <w:t xml:space="preserve">. "Общество мёртвых поэтов). Транслирует образцы, в том числе, образцы ценностей. Как транслятор он профессионал, ремесленник. Можно технике трансляции его научить. </w:t>
      </w:r>
      <w:proofErr w:type="gramStart"/>
      <w:r>
        <w:t>Согласна</w:t>
      </w:r>
      <w:proofErr w:type="gramEnd"/>
      <w:r>
        <w:t xml:space="preserve"> с </w:t>
      </w:r>
      <w:proofErr w:type="spellStart"/>
      <w:r w:rsidR="00274A62">
        <w:t>интерьюированным</w:t>
      </w:r>
      <w:proofErr w:type="spellEnd"/>
      <w:r>
        <w:t>, что лучше всего на рабочем месте и на лучших образцах. (И, конечно, стандарт профессиональных умений). Как носитель ценностей, с трудом подаётся обработке. Вот</w:t>
      </w:r>
      <w:r w:rsidR="00274A62">
        <w:t xml:space="preserve"> ОН</w:t>
      </w:r>
      <w:r>
        <w:t>, наверняка - отличный профессионал, а туда же: "Образования не бывает без принуждения". Это надо додумывать. Кроме того, уже совсем назрел курс, близкий к "введению в культуру". Мне кажется, учиться читать, писать и разговаривать очень важно и действенно</w:t>
      </w:r>
      <w:r w:rsidR="00274A62">
        <w:t>»</w:t>
      </w:r>
      <w:r>
        <w:t>.</w:t>
      </w:r>
    </w:p>
    <w:p w:rsidR="00B33EBB" w:rsidRDefault="00A732F2" w:rsidP="00B33EBB">
      <w:r>
        <w:t>Думается</w:t>
      </w:r>
      <w:r w:rsidRPr="00A732F2">
        <w:t xml:space="preserve">, </w:t>
      </w:r>
      <w:r>
        <w:t>что</w:t>
      </w:r>
      <w:r w:rsidRPr="00A732F2">
        <w:t xml:space="preserve"> </w:t>
      </w:r>
      <w:r>
        <w:t>сейчас</w:t>
      </w:r>
      <w:r w:rsidRPr="00A732F2">
        <w:t xml:space="preserve"> «</w:t>
      </w:r>
      <w:r>
        <w:t>учительский</w:t>
      </w:r>
      <w:r w:rsidRPr="00A732F2">
        <w:t xml:space="preserve"> </w:t>
      </w:r>
      <w:r>
        <w:t>канон</w:t>
      </w:r>
      <w:r w:rsidRPr="00A732F2">
        <w:t xml:space="preserve">», </w:t>
      </w:r>
      <w:r>
        <w:t>центральная</w:t>
      </w:r>
      <w:r w:rsidRPr="00A732F2">
        <w:t xml:space="preserve"> </w:t>
      </w:r>
      <w:r>
        <w:t>функция учителя будет заново востребована не только в России, но и в Европе. Не</w:t>
      </w:r>
      <w:r w:rsidRPr="00A732F2">
        <w:t xml:space="preserve"> </w:t>
      </w:r>
      <w:r>
        <w:t>исключено</w:t>
      </w:r>
      <w:r w:rsidRPr="00A732F2">
        <w:t xml:space="preserve">, </w:t>
      </w:r>
      <w:r>
        <w:t>что</w:t>
      </w:r>
      <w:r w:rsidRPr="00A732F2">
        <w:t xml:space="preserve"> </w:t>
      </w:r>
      <w:r>
        <w:t>начнется</w:t>
      </w:r>
      <w:r w:rsidRPr="00A732F2">
        <w:t xml:space="preserve"> </w:t>
      </w:r>
      <w:proofErr w:type="spellStart"/>
      <w:r>
        <w:t>транспонирование</w:t>
      </w:r>
      <w:proofErr w:type="gramStart"/>
      <w:r w:rsidRPr="00A732F2">
        <w:t>.</w:t>
      </w:r>
      <w:r>
        <w:t>Т</w:t>
      </w:r>
      <w:proofErr w:type="gramEnd"/>
      <w:r>
        <w:t>акая</w:t>
      </w:r>
      <w:proofErr w:type="spellEnd"/>
      <w:r>
        <w:t xml:space="preserve"> тенденция фиксируется в официальных документах и образовательных докладах: «</w:t>
      </w:r>
      <w:r w:rsidR="00B33EBB" w:rsidRPr="00A732F2">
        <w:t xml:space="preserve"> </w:t>
      </w:r>
      <w:r w:rsidR="00B33EBB">
        <w:t>Качество навыков, приобретённых на школьной скамье, становится настоящей новой валютой в современном мире стремительно развивающихся технологий. Авторы нового доклада "</w:t>
      </w:r>
      <w:proofErr w:type="spellStart"/>
      <w:r w:rsidR="00B33EBB">
        <w:t>Preparing</w:t>
      </w:r>
      <w:proofErr w:type="spellEnd"/>
      <w:r w:rsidR="00B33EBB">
        <w:t xml:space="preserve"> </w:t>
      </w:r>
      <w:proofErr w:type="spellStart"/>
      <w:r w:rsidR="00B33EBB">
        <w:t>Teachers</w:t>
      </w:r>
      <w:proofErr w:type="spellEnd"/>
      <w:r w:rsidR="00B33EBB">
        <w:t xml:space="preserve"> </w:t>
      </w:r>
      <w:proofErr w:type="spellStart"/>
      <w:r w:rsidR="00B33EBB">
        <w:t>and</w:t>
      </w:r>
      <w:proofErr w:type="spellEnd"/>
      <w:r w:rsidR="00B33EBB">
        <w:t xml:space="preserve"> </w:t>
      </w:r>
      <w:proofErr w:type="spellStart"/>
      <w:r w:rsidR="00B33EBB">
        <w:t>Developing</w:t>
      </w:r>
      <w:proofErr w:type="spellEnd"/>
      <w:r w:rsidR="00B33EBB">
        <w:t xml:space="preserve"> </w:t>
      </w:r>
      <w:proofErr w:type="spellStart"/>
      <w:r w:rsidR="00B33EBB">
        <w:t>School</w:t>
      </w:r>
      <w:proofErr w:type="spellEnd"/>
      <w:r w:rsidR="00B33EBB">
        <w:t xml:space="preserve"> </w:t>
      </w:r>
      <w:proofErr w:type="spellStart"/>
      <w:r w:rsidR="00B33EBB">
        <w:t>Leaders</w:t>
      </w:r>
      <w:proofErr w:type="spellEnd"/>
      <w:r w:rsidR="00B33EBB">
        <w:t xml:space="preserve"> </w:t>
      </w:r>
      <w:proofErr w:type="spellStart"/>
      <w:r w:rsidR="00B33EBB">
        <w:t>for</w:t>
      </w:r>
      <w:proofErr w:type="spellEnd"/>
      <w:r w:rsidR="00B33EBB">
        <w:t xml:space="preserve"> </w:t>
      </w:r>
      <w:proofErr w:type="spellStart"/>
      <w:r w:rsidR="00B33EBB">
        <w:t>the</w:t>
      </w:r>
      <w:proofErr w:type="spellEnd"/>
      <w:r w:rsidR="00B33EBB">
        <w:t xml:space="preserve"> 21st </w:t>
      </w:r>
      <w:proofErr w:type="spellStart"/>
      <w:r w:rsidR="00B33EBB">
        <w:t>Century</w:t>
      </w:r>
      <w:proofErr w:type="spellEnd"/>
      <w:r w:rsidR="00B33EBB">
        <w:t>", вооружившись идеей о том, что школьные успехи в большей мере зависят от качества преподавания знаний, поставили перед собой задачу проанализировать и систематизировать наиболее эффективные подходы в области обучения. В число исследованных стран вошли страны-члены ОЭСР и ряд других государств с разной степенью экономического развития, включая страны бывшего СССР</w:t>
      </w:r>
      <w:r>
        <w:t>»</w:t>
      </w:r>
      <w:proofErr w:type="gramStart"/>
      <w:r w:rsidR="00B33EBB">
        <w:t>.О</w:t>
      </w:r>
      <w:proofErr w:type="gramEnd"/>
      <w:r w:rsidR="00B33EBB">
        <w:t>собое внимание авторы доклада уделили оценке степени автономности преподавателей в выборе методик, квалификации преподавателей и методам её повышения, а также степени соответствия преподаваемых знаний современным запросам рынка труда. Доклад отмечает качество материально-технической и теоретической базы обучения в странах постсоветского пространства, имеющее прямую зависимость с показателями успеваемости учеников.</w:t>
      </w:r>
      <w:r>
        <w:t xml:space="preserve"> </w:t>
      </w:r>
      <w:r w:rsidR="00B33EBB">
        <w:t xml:space="preserve"> Доклад находится в свободном доступе  на сайте ОЭСР: </w:t>
      </w:r>
      <w:hyperlink r:id="rId2" w:history="1">
        <w:r w:rsidR="00B33EBB" w:rsidRPr="008247BD">
          <w:rPr>
            <w:rStyle w:val="a3"/>
          </w:rPr>
          <w:t>www.oecd.org/dataoecd/4/35/49850576.pdf</w:t>
        </w:r>
      </w:hyperlink>
    </w:p>
    <w:p w:rsidR="00B33EBB" w:rsidRDefault="00B33EBB">
      <w:pPr>
        <w:pStyle w:val="a4"/>
      </w:pPr>
    </w:p>
  </w:footnote>
  <w:footnote w:id="28">
    <w:p w:rsidR="007153BE" w:rsidRDefault="007153BE">
      <w:pPr>
        <w:pStyle w:val="a4"/>
      </w:pPr>
      <w:r>
        <w:rPr>
          <w:rStyle w:val="a6"/>
        </w:rPr>
        <w:footnoteRef/>
      </w:r>
      <w:r>
        <w:t xml:space="preserve"> Лесков Н.С. Интересные мужчины // Лесков Н.С.</w:t>
      </w:r>
      <w:r w:rsidRPr="007153BE">
        <w:t xml:space="preserve"> Собрание сочинений в 11 томах. М.: Государственное издательство художественной литературы</w:t>
      </w:r>
      <w:r>
        <w:t>.</w:t>
      </w:r>
      <w:r w:rsidRPr="007153BE">
        <w:t xml:space="preserve"> 1957. Т. 8.</w:t>
      </w:r>
      <w:r>
        <w:t xml:space="preserve"> С.74-75.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2D"/>
    <w:rsid w:val="000018AA"/>
    <w:rsid w:val="00002CC3"/>
    <w:rsid w:val="00012B1F"/>
    <w:rsid w:val="000638D9"/>
    <w:rsid w:val="000707B2"/>
    <w:rsid w:val="00081BB5"/>
    <w:rsid w:val="00084BE0"/>
    <w:rsid w:val="00092994"/>
    <w:rsid w:val="000C380E"/>
    <w:rsid w:val="000F2734"/>
    <w:rsid w:val="000F4652"/>
    <w:rsid w:val="000F6781"/>
    <w:rsid w:val="000F7895"/>
    <w:rsid w:val="00100393"/>
    <w:rsid w:val="0010053E"/>
    <w:rsid w:val="00106DE5"/>
    <w:rsid w:val="001401D9"/>
    <w:rsid w:val="001648FA"/>
    <w:rsid w:val="001808D0"/>
    <w:rsid w:val="00191CD4"/>
    <w:rsid w:val="00196F5B"/>
    <w:rsid w:val="001B12A3"/>
    <w:rsid w:val="001B7876"/>
    <w:rsid w:val="001D02C8"/>
    <w:rsid w:val="001F3064"/>
    <w:rsid w:val="002012C9"/>
    <w:rsid w:val="00217090"/>
    <w:rsid w:val="00232DEF"/>
    <w:rsid w:val="0026178E"/>
    <w:rsid w:val="00263428"/>
    <w:rsid w:val="00274A62"/>
    <w:rsid w:val="00284005"/>
    <w:rsid w:val="0029097C"/>
    <w:rsid w:val="00293E02"/>
    <w:rsid w:val="002A171F"/>
    <w:rsid w:val="002A29D9"/>
    <w:rsid w:val="002A570E"/>
    <w:rsid w:val="002A75C7"/>
    <w:rsid w:val="0030394C"/>
    <w:rsid w:val="00311204"/>
    <w:rsid w:val="00344523"/>
    <w:rsid w:val="00355FD9"/>
    <w:rsid w:val="003644C4"/>
    <w:rsid w:val="00376162"/>
    <w:rsid w:val="00377091"/>
    <w:rsid w:val="003845E8"/>
    <w:rsid w:val="0038562D"/>
    <w:rsid w:val="003870A9"/>
    <w:rsid w:val="003B424D"/>
    <w:rsid w:val="0041263C"/>
    <w:rsid w:val="00417335"/>
    <w:rsid w:val="00446D5B"/>
    <w:rsid w:val="00450BC2"/>
    <w:rsid w:val="00483C98"/>
    <w:rsid w:val="0048624E"/>
    <w:rsid w:val="0049107D"/>
    <w:rsid w:val="0049420D"/>
    <w:rsid w:val="004B4B83"/>
    <w:rsid w:val="004D613A"/>
    <w:rsid w:val="00503CA5"/>
    <w:rsid w:val="0050791F"/>
    <w:rsid w:val="00531C1C"/>
    <w:rsid w:val="00543DB9"/>
    <w:rsid w:val="00547384"/>
    <w:rsid w:val="0055155C"/>
    <w:rsid w:val="00587E28"/>
    <w:rsid w:val="005D1E84"/>
    <w:rsid w:val="006036A2"/>
    <w:rsid w:val="006157C0"/>
    <w:rsid w:val="00667412"/>
    <w:rsid w:val="0067298C"/>
    <w:rsid w:val="00672FBE"/>
    <w:rsid w:val="0068276C"/>
    <w:rsid w:val="006A3D37"/>
    <w:rsid w:val="006A7B61"/>
    <w:rsid w:val="006B0A89"/>
    <w:rsid w:val="006B2BB0"/>
    <w:rsid w:val="006C74F6"/>
    <w:rsid w:val="006E1967"/>
    <w:rsid w:val="006E7E59"/>
    <w:rsid w:val="006F068F"/>
    <w:rsid w:val="006F0AA1"/>
    <w:rsid w:val="006F3A32"/>
    <w:rsid w:val="00704251"/>
    <w:rsid w:val="00704DF6"/>
    <w:rsid w:val="007153BE"/>
    <w:rsid w:val="007303BE"/>
    <w:rsid w:val="00735C1B"/>
    <w:rsid w:val="00737C4C"/>
    <w:rsid w:val="007662C9"/>
    <w:rsid w:val="007739AB"/>
    <w:rsid w:val="00785336"/>
    <w:rsid w:val="007910A7"/>
    <w:rsid w:val="007A7079"/>
    <w:rsid w:val="007B652E"/>
    <w:rsid w:val="007E3CE8"/>
    <w:rsid w:val="007E6E3D"/>
    <w:rsid w:val="007F023C"/>
    <w:rsid w:val="007F6243"/>
    <w:rsid w:val="00802A42"/>
    <w:rsid w:val="008039DD"/>
    <w:rsid w:val="00830FE0"/>
    <w:rsid w:val="008324F7"/>
    <w:rsid w:val="00832D65"/>
    <w:rsid w:val="00834B44"/>
    <w:rsid w:val="00847437"/>
    <w:rsid w:val="008570BB"/>
    <w:rsid w:val="00864F77"/>
    <w:rsid w:val="00875E20"/>
    <w:rsid w:val="00887ACE"/>
    <w:rsid w:val="008902C7"/>
    <w:rsid w:val="008C4EC4"/>
    <w:rsid w:val="008C4FA5"/>
    <w:rsid w:val="008D1F11"/>
    <w:rsid w:val="008E22B7"/>
    <w:rsid w:val="009153F5"/>
    <w:rsid w:val="0092372D"/>
    <w:rsid w:val="00926E61"/>
    <w:rsid w:val="0094100E"/>
    <w:rsid w:val="00952B76"/>
    <w:rsid w:val="00961741"/>
    <w:rsid w:val="00983DBF"/>
    <w:rsid w:val="00990304"/>
    <w:rsid w:val="009A7690"/>
    <w:rsid w:val="009B5D69"/>
    <w:rsid w:val="009C1DE5"/>
    <w:rsid w:val="009C50CB"/>
    <w:rsid w:val="009D5B6A"/>
    <w:rsid w:val="00A07C51"/>
    <w:rsid w:val="00A23236"/>
    <w:rsid w:val="00A40122"/>
    <w:rsid w:val="00A55EB6"/>
    <w:rsid w:val="00A657D8"/>
    <w:rsid w:val="00A732F2"/>
    <w:rsid w:val="00A76549"/>
    <w:rsid w:val="00A87575"/>
    <w:rsid w:val="00AC3641"/>
    <w:rsid w:val="00AD0910"/>
    <w:rsid w:val="00AE6395"/>
    <w:rsid w:val="00B06474"/>
    <w:rsid w:val="00B13EB6"/>
    <w:rsid w:val="00B337C8"/>
    <w:rsid w:val="00B33A7C"/>
    <w:rsid w:val="00B33EBB"/>
    <w:rsid w:val="00B62A22"/>
    <w:rsid w:val="00B6408C"/>
    <w:rsid w:val="00B73D4D"/>
    <w:rsid w:val="00BB3333"/>
    <w:rsid w:val="00BD5055"/>
    <w:rsid w:val="00BF1C66"/>
    <w:rsid w:val="00C14FCE"/>
    <w:rsid w:val="00C24633"/>
    <w:rsid w:val="00C37393"/>
    <w:rsid w:val="00C37C95"/>
    <w:rsid w:val="00C721A4"/>
    <w:rsid w:val="00C73A9D"/>
    <w:rsid w:val="00C75B05"/>
    <w:rsid w:val="00C81A22"/>
    <w:rsid w:val="00C836CC"/>
    <w:rsid w:val="00C851F5"/>
    <w:rsid w:val="00CA5BA3"/>
    <w:rsid w:val="00CB2F27"/>
    <w:rsid w:val="00CC05EB"/>
    <w:rsid w:val="00CD01C0"/>
    <w:rsid w:val="00CE0958"/>
    <w:rsid w:val="00CE5D5D"/>
    <w:rsid w:val="00CF28D1"/>
    <w:rsid w:val="00D25565"/>
    <w:rsid w:val="00D27732"/>
    <w:rsid w:val="00D5476D"/>
    <w:rsid w:val="00D61A89"/>
    <w:rsid w:val="00D63C74"/>
    <w:rsid w:val="00D868C5"/>
    <w:rsid w:val="00D87B6B"/>
    <w:rsid w:val="00D94A66"/>
    <w:rsid w:val="00D9692D"/>
    <w:rsid w:val="00DA4C41"/>
    <w:rsid w:val="00DC4A0D"/>
    <w:rsid w:val="00DC76A4"/>
    <w:rsid w:val="00DC7D5F"/>
    <w:rsid w:val="00DD0BF2"/>
    <w:rsid w:val="00DE7A22"/>
    <w:rsid w:val="00DF39CF"/>
    <w:rsid w:val="00DF61AF"/>
    <w:rsid w:val="00E1717E"/>
    <w:rsid w:val="00E27E89"/>
    <w:rsid w:val="00E35B3A"/>
    <w:rsid w:val="00E4631C"/>
    <w:rsid w:val="00E506ED"/>
    <w:rsid w:val="00E56179"/>
    <w:rsid w:val="00E67ADB"/>
    <w:rsid w:val="00E704B2"/>
    <w:rsid w:val="00E93316"/>
    <w:rsid w:val="00EA115D"/>
    <w:rsid w:val="00EC6576"/>
    <w:rsid w:val="00EE10BB"/>
    <w:rsid w:val="00F10483"/>
    <w:rsid w:val="00F37E3F"/>
    <w:rsid w:val="00F5751E"/>
    <w:rsid w:val="00F66A01"/>
    <w:rsid w:val="00F66C2C"/>
    <w:rsid w:val="00F856F6"/>
    <w:rsid w:val="00F94241"/>
    <w:rsid w:val="00F96790"/>
    <w:rsid w:val="00FC7F99"/>
    <w:rsid w:val="00FD5E00"/>
    <w:rsid w:val="00FE4019"/>
    <w:rsid w:val="00F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523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37C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37C4C"/>
    <w:rPr>
      <w:sz w:val="20"/>
      <w:szCs w:val="20"/>
    </w:rPr>
  </w:style>
  <w:style w:type="character" w:styleId="a6">
    <w:name w:val="footnote reference"/>
    <w:basedOn w:val="a0"/>
    <w:semiHidden/>
    <w:unhideWhenUsed/>
    <w:rsid w:val="00737C4C"/>
    <w:rPr>
      <w:vertAlign w:val="superscript"/>
    </w:rPr>
  </w:style>
  <w:style w:type="table" w:styleId="a7">
    <w:name w:val="Table Grid"/>
    <w:basedOn w:val="a1"/>
    <w:uiPriority w:val="59"/>
    <w:rsid w:val="0010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3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EBB"/>
  </w:style>
  <w:style w:type="paragraph" w:styleId="aa">
    <w:name w:val="footer"/>
    <w:basedOn w:val="a"/>
    <w:link w:val="ab"/>
    <w:uiPriority w:val="99"/>
    <w:semiHidden/>
    <w:unhideWhenUsed/>
    <w:rsid w:val="00B3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3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cd.org/dataoecd/4/35/49850576.pdf" TargetMode="External"/><Relationship Id="rId1" Type="http://schemas.openxmlformats.org/officeDocument/2006/relationships/hyperlink" Target="http://direktor.ru/interview.htm?i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C85BF-7DD5-48AD-8FB4-E2B5D1F3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7431</Words>
  <Characters>50089</Characters>
  <Application>Microsoft Office Word</Application>
  <DocSecurity>0</DocSecurity>
  <Lines>758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2012-08-03T21:51:00Z</dcterms:created>
  <dcterms:modified xsi:type="dcterms:W3CDTF">2012-08-03T21:51:00Z</dcterms:modified>
</cp:coreProperties>
</file>