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0C8" w:rsidRPr="004D1D2F" w:rsidRDefault="00272D6F" w:rsidP="004D1D2F">
      <w:pPr>
        <w:pStyle w:val="Heading1"/>
        <w:spacing w:before="0"/>
        <w:jc w:val="both"/>
        <w:rPr>
          <w:rFonts w:cs="Times New Roman"/>
          <w:color w:val="auto"/>
          <w:sz w:val="24"/>
          <w:szCs w:val="24"/>
          <w:lang w:val="ru-RU" w:bidi="ar-EG"/>
        </w:rPr>
      </w:pPr>
      <w:bookmarkStart w:id="0" w:name="_GoBack"/>
      <w:bookmarkEnd w:id="0"/>
      <w:r w:rsidRPr="004D1D2F">
        <w:rPr>
          <w:rFonts w:cs="Times New Roman"/>
          <w:color w:val="auto"/>
          <w:sz w:val="24"/>
          <w:szCs w:val="24"/>
          <w:lang w:val="ru-RU" w:bidi="ar-EG"/>
        </w:rPr>
        <w:t>Чупрыгина Л</w:t>
      </w:r>
      <w:r w:rsidR="00B210C8" w:rsidRPr="004D1D2F">
        <w:rPr>
          <w:rFonts w:cs="Times New Roman"/>
          <w:color w:val="auto"/>
          <w:sz w:val="24"/>
          <w:szCs w:val="24"/>
          <w:lang w:val="ru-RU" w:bidi="ar-EG"/>
        </w:rPr>
        <w:t>.</w:t>
      </w:r>
      <w:r w:rsidRPr="004D1D2F">
        <w:rPr>
          <w:rFonts w:cs="Times New Roman"/>
          <w:color w:val="auto"/>
          <w:sz w:val="24"/>
          <w:szCs w:val="24"/>
          <w:lang w:val="ru-RU" w:bidi="ar-EG"/>
        </w:rPr>
        <w:t>А</w:t>
      </w:r>
      <w:r w:rsidR="00B210C8" w:rsidRPr="004D1D2F">
        <w:rPr>
          <w:rFonts w:cs="Times New Roman"/>
          <w:color w:val="auto"/>
          <w:sz w:val="24"/>
          <w:szCs w:val="24"/>
          <w:lang w:val="ru-RU" w:bidi="ar-EG"/>
        </w:rPr>
        <w:t>.</w:t>
      </w:r>
    </w:p>
    <w:p w:rsidR="00B210C8" w:rsidRPr="003A3707" w:rsidRDefault="00B210C8" w:rsidP="004D1D2F">
      <w:pPr>
        <w:pStyle w:val="Heading1"/>
        <w:spacing w:before="0"/>
        <w:jc w:val="both"/>
        <w:rPr>
          <w:rFonts w:cs="Times New Roman"/>
          <w:color w:val="auto"/>
          <w:sz w:val="24"/>
          <w:szCs w:val="24"/>
          <w:lang w:val="ru-RU" w:bidi="ar-EG"/>
        </w:rPr>
      </w:pPr>
      <w:r w:rsidRPr="004D1D2F">
        <w:rPr>
          <w:rFonts w:cs="Times New Roman"/>
          <w:color w:val="auto"/>
          <w:sz w:val="24"/>
          <w:szCs w:val="24"/>
          <w:lang w:val="ru-RU" w:bidi="ar-EG"/>
        </w:rPr>
        <w:t xml:space="preserve">НИУ </w:t>
      </w:r>
      <w:r w:rsidR="004D1D2F" w:rsidRPr="004D1D2F">
        <w:rPr>
          <w:rFonts w:cs="Times New Roman"/>
          <w:color w:val="auto"/>
          <w:sz w:val="24"/>
          <w:szCs w:val="24"/>
          <w:lang w:val="ru-RU" w:bidi="ar-EG"/>
        </w:rPr>
        <w:t>«Высшая школа экономики»</w:t>
      </w:r>
    </w:p>
    <w:p w:rsidR="00673FF3" w:rsidRPr="004D1D2F" w:rsidRDefault="00B210C8" w:rsidP="004D1D2F">
      <w:pPr>
        <w:spacing w:after="0"/>
        <w:rPr>
          <w:rFonts w:asciiTheme="majorHAnsi" w:hAnsiTheme="majorHAnsi" w:cstheme="majorBidi"/>
          <w:b/>
          <w:sz w:val="24"/>
          <w:szCs w:val="24"/>
          <w:lang w:val="ru-RU" w:bidi="ar-EG"/>
        </w:rPr>
      </w:pPr>
      <w:r w:rsidRPr="004D1D2F">
        <w:rPr>
          <w:rFonts w:asciiTheme="majorHAnsi" w:hAnsiTheme="majorHAnsi"/>
          <w:b/>
          <w:sz w:val="24"/>
          <w:szCs w:val="24"/>
          <w:lang w:val="ru-RU"/>
        </w:rPr>
        <w:t xml:space="preserve">E-mail: </w:t>
      </w:r>
      <w:proofErr w:type="spellStart"/>
      <w:r w:rsidR="00673FF3" w:rsidRPr="004D1D2F">
        <w:rPr>
          <w:rFonts w:asciiTheme="majorHAnsi" w:hAnsiTheme="majorHAnsi" w:cstheme="majorBidi"/>
          <w:b/>
          <w:sz w:val="24"/>
          <w:szCs w:val="24"/>
          <w:lang w:bidi="ar-EG"/>
        </w:rPr>
        <w:t>lchuprygina</w:t>
      </w:r>
      <w:proofErr w:type="spellEnd"/>
      <w:r w:rsidR="00673FF3" w:rsidRPr="004D1D2F">
        <w:rPr>
          <w:rFonts w:asciiTheme="majorHAnsi" w:hAnsiTheme="majorHAnsi" w:cstheme="majorBidi"/>
          <w:b/>
          <w:sz w:val="24"/>
          <w:szCs w:val="24"/>
          <w:lang w:val="ru-RU" w:bidi="ar-EG"/>
        </w:rPr>
        <w:t>@</w:t>
      </w:r>
      <w:proofErr w:type="spellStart"/>
      <w:r w:rsidR="00673FF3" w:rsidRPr="004D1D2F">
        <w:rPr>
          <w:rFonts w:asciiTheme="majorHAnsi" w:hAnsiTheme="majorHAnsi" w:cstheme="majorBidi"/>
          <w:b/>
          <w:sz w:val="24"/>
          <w:szCs w:val="24"/>
          <w:lang w:bidi="ar-EG"/>
        </w:rPr>
        <w:t>hse</w:t>
      </w:r>
      <w:proofErr w:type="spellEnd"/>
      <w:r w:rsidR="00673FF3" w:rsidRPr="004D1D2F">
        <w:rPr>
          <w:rFonts w:asciiTheme="majorHAnsi" w:hAnsiTheme="majorHAnsi" w:cstheme="majorBidi"/>
          <w:b/>
          <w:sz w:val="24"/>
          <w:szCs w:val="24"/>
          <w:lang w:val="ru-RU" w:bidi="ar-EG"/>
        </w:rPr>
        <w:t>.</w:t>
      </w:r>
      <w:proofErr w:type="spellStart"/>
      <w:r w:rsidR="00673FF3" w:rsidRPr="004D1D2F">
        <w:rPr>
          <w:rFonts w:asciiTheme="majorHAnsi" w:hAnsiTheme="majorHAnsi" w:cstheme="majorBidi"/>
          <w:b/>
          <w:sz w:val="24"/>
          <w:szCs w:val="24"/>
          <w:lang w:bidi="ar-EG"/>
        </w:rPr>
        <w:t>ru</w:t>
      </w:r>
      <w:proofErr w:type="spellEnd"/>
    </w:p>
    <w:p w:rsidR="00272D6F" w:rsidRPr="004D1D2F" w:rsidRDefault="00371F74" w:rsidP="004D1D2F">
      <w:pPr>
        <w:pStyle w:val="Heading1"/>
        <w:spacing w:before="0"/>
        <w:jc w:val="center"/>
        <w:rPr>
          <w:rFonts w:cs="Times New Roman"/>
          <w:color w:val="auto"/>
          <w:sz w:val="28"/>
          <w:szCs w:val="28"/>
          <w:lang w:val="ru-RU" w:bidi="ar-EG"/>
        </w:rPr>
      </w:pPr>
      <w:r w:rsidRPr="004D1D2F">
        <w:rPr>
          <w:rFonts w:cs="Times New Roman"/>
          <w:color w:val="auto"/>
          <w:sz w:val="28"/>
          <w:szCs w:val="28"/>
          <w:lang w:val="ru-RU" w:bidi="ar-EG"/>
        </w:rPr>
        <w:t>Оценка эффективности дистанционных систем обучения в преподавании иностранного языка</w:t>
      </w:r>
      <w:r w:rsidR="00673FF3" w:rsidRPr="004D1D2F">
        <w:rPr>
          <w:rFonts w:cs="Times New Roman"/>
          <w:color w:val="auto"/>
          <w:sz w:val="28"/>
          <w:szCs w:val="28"/>
          <w:lang w:val="ru-RU" w:bidi="ar-EG"/>
        </w:rPr>
        <w:t xml:space="preserve"> на примере информационной образовательной среды (</w:t>
      </w:r>
      <w:r w:rsidR="00673FF3" w:rsidRPr="004D1D2F">
        <w:rPr>
          <w:rFonts w:cs="Times New Roman"/>
          <w:color w:val="auto"/>
          <w:sz w:val="28"/>
          <w:szCs w:val="28"/>
          <w:lang w:bidi="ar-EG"/>
        </w:rPr>
        <w:t>LMS</w:t>
      </w:r>
      <w:r w:rsidR="00673FF3" w:rsidRPr="004D1D2F">
        <w:rPr>
          <w:rFonts w:cs="Times New Roman"/>
          <w:color w:val="auto"/>
          <w:sz w:val="28"/>
          <w:szCs w:val="28"/>
          <w:lang w:val="ru-RU" w:bidi="ar-EG"/>
        </w:rPr>
        <w:t>)</w:t>
      </w:r>
    </w:p>
    <w:p w:rsidR="00A42D77" w:rsidRPr="00C751E1" w:rsidRDefault="00272D6F" w:rsidP="00A42D77">
      <w:pPr>
        <w:jc w:val="both"/>
        <w:rPr>
          <w:rFonts w:asciiTheme="majorHAnsi" w:hAnsiTheme="majorHAnsi" w:cs="Times New Roman"/>
          <w:bCs/>
          <w:sz w:val="24"/>
          <w:szCs w:val="24"/>
          <w:lang w:val="ru-RU"/>
        </w:rPr>
      </w:pPr>
      <w:r w:rsidRPr="0047760E">
        <w:rPr>
          <w:rFonts w:asciiTheme="majorHAnsi" w:hAnsiTheme="majorHAnsi" w:cs="Times New Roman"/>
          <w:b/>
          <w:sz w:val="24"/>
          <w:szCs w:val="24"/>
          <w:lang w:val="ru-RU"/>
        </w:rPr>
        <w:t>Аннотация</w:t>
      </w:r>
      <w:r w:rsidR="006C7392" w:rsidRPr="0047760E">
        <w:rPr>
          <w:rFonts w:asciiTheme="majorHAnsi" w:hAnsiTheme="majorHAnsi" w:cs="Times New Roman"/>
          <w:b/>
          <w:sz w:val="24"/>
          <w:szCs w:val="24"/>
          <w:lang w:val="ru-RU"/>
        </w:rPr>
        <w:t>:</w:t>
      </w:r>
      <w:r w:rsidR="00A42D77">
        <w:rPr>
          <w:rFonts w:asciiTheme="majorHAnsi" w:hAnsiTheme="majorHAnsi" w:cs="Times New Roman"/>
          <w:b/>
          <w:sz w:val="24"/>
          <w:szCs w:val="24"/>
          <w:lang w:val="ru-RU"/>
        </w:rPr>
        <w:t xml:space="preserve"> </w:t>
      </w:r>
      <w:r w:rsidR="005C7768" w:rsidRPr="005C7768">
        <w:rPr>
          <w:rFonts w:asciiTheme="majorHAnsi" w:hAnsiTheme="majorHAnsi" w:cs="Times New Roman"/>
          <w:bCs/>
          <w:sz w:val="24"/>
          <w:szCs w:val="24"/>
          <w:lang w:val="ru-RU"/>
        </w:rPr>
        <w:t>В</w:t>
      </w:r>
      <w:r w:rsidR="00A42D77" w:rsidRPr="00C751E1">
        <w:rPr>
          <w:rFonts w:asciiTheme="majorHAnsi" w:hAnsiTheme="majorHAnsi" w:cs="Times New Roman"/>
          <w:bCs/>
          <w:sz w:val="24"/>
          <w:szCs w:val="24"/>
          <w:lang w:val="ru-RU"/>
        </w:rPr>
        <w:t xml:space="preserve"> статье предлагается сопоставительный анализ результатов освоения программы дисциплины «Базовый курс арабского языка» обучающим</w:t>
      </w:r>
      <w:r w:rsidR="00C751E1" w:rsidRPr="00C751E1">
        <w:rPr>
          <w:rFonts w:asciiTheme="majorHAnsi" w:hAnsiTheme="majorHAnsi" w:cs="Times New Roman"/>
          <w:bCs/>
          <w:sz w:val="24"/>
          <w:szCs w:val="24"/>
          <w:lang w:val="ru-RU" w:bidi="ar-EG"/>
        </w:rPr>
        <w:t>и</w:t>
      </w:r>
      <w:r w:rsidR="00A42D77" w:rsidRPr="00C751E1">
        <w:rPr>
          <w:rFonts w:asciiTheme="majorHAnsi" w:hAnsiTheme="majorHAnsi" w:cs="Times New Roman"/>
          <w:bCs/>
          <w:sz w:val="24"/>
          <w:szCs w:val="24"/>
          <w:lang w:val="ru-RU"/>
        </w:rPr>
        <w:t>ся по направлению «Востоковедение и африканистика» подготовки академического бакалавра в Национальном исследовательском университете «Высшая школа экономики»   с использованием информационной образовательной среды (Learning Management System, LMS) в качестве дистанционной поддержки изучения дисциплины и без ее использования.</w:t>
      </w:r>
    </w:p>
    <w:p w:rsidR="00A42D77" w:rsidRPr="00C751E1" w:rsidRDefault="00A42D77" w:rsidP="00C751E1">
      <w:pPr>
        <w:jc w:val="both"/>
        <w:rPr>
          <w:rFonts w:asciiTheme="majorHAnsi" w:hAnsiTheme="majorHAnsi" w:cs="Times New Roman"/>
          <w:bCs/>
          <w:sz w:val="24"/>
          <w:szCs w:val="24"/>
          <w:lang w:val="ru-RU"/>
        </w:rPr>
      </w:pPr>
      <w:r w:rsidRPr="00C751E1">
        <w:rPr>
          <w:rFonts w:asciiTheme="majorHAnsi" w:hAnsiTheme="majorHAnsi" w:cs="Times New Roman"/>
          <w:bCs/>
          <w:sz w:val="24"/>
          <w:szCs w:val="24"/>
          <w:lang w:val="ru-RU"/>
        </w:rPr>
        <w:t>LMS является динамично развивающейся системой управления обучением, применяемой в программах смешанного обучения (blended learning), сочетающих очное обучение с дистанционной поддержкой изучаемых дисциплин. Обобщенные результаты применения LMS  в течение двух лет при преподавании указанной дисциплины позволили автору сделать  обоснованный вывод о том, что смешанная форма обучения арабскому языку в вузе является более эффективной по сравнению с  традиционной формой, что подтверждается приведенным в статье анализом результатов освоения различных аспектов дисциплины, а также статистическими данными. Автор описывает преимущества использования LMS с точки зрения возможности дифференцированной гибкой системы оценивания, повышения самодисциплины и развития навыков самоконтроля студентов, оперативности и эффективности обратной связи «преподаватель-студент» при выполнении заданий для самостоятельной подготовки, развития  мотивации студентов в изучении дисциплины, повышения степени координированности освоения учебного материала и  объективности оценивания результатов в условиях одновременного преподавания дисциплины в нескольких группах разными преподавателями, персонализации обучения и пр. В статье также отмечаются  сдерживающие факторы организационного и методического  характера, которые сопровождают внедрение  LMS в учебный процесс, и  обозначаются проблемы, требующие обсуждения в научном сообществе и последующего их решения.</w:t>
      </w:r>
    </w:p>
    <w:p w:rsidR="00272D6F" w:rsidRPr="0047760E" w:rsidRDefault="00272D6F" w:rsidP="00A42D77">
      <w:pPr>
        <w:jc w:val="both"/>
        <w:rPr>
          <w:rFonts w:asciiTheme="majorHAnsi" w:hAnsiTheme="majorHAnsi" w:cs="Times New Roman"/>
          <w:b/>
          <w:sz w:val="24"/>
          <w:szCs w:val="24"/>
          <w:lang w:val="ru-RU"/>
        </w:rPr>
      </w:pPr>
    </w:p>
    <w:p w:rsidR="00272D6F" w:rsidRPr="0047760E" w:rsidRDefault="00272D6F" w:rsidP="004D1D2F">
      <w:pPr>
        <w:jc w:val="both"/>
        <w:rPr>
          <w:rFonts w:asciiTheme="majorHAnsi" w:hAnsiTheme="majorHAnsi" w:cs="Times New Roman"/>
          <w:bCs/>
          <w:i/>
          <w:iCs/>
          <w:sz w:val="24"/>
          <w:szCs w:val="24"/>
          <w:lang w:val="ru-RU"/>
        </w:rPr>
      </w:pPr>
      <w:r w:rsidRPr="0047760E">
        <w:rPr>
          <w:rFonts w:asciiTheme="majorHAnsi" w:hAnsiTheme="majorHAnsi" w:cs="Times New Roman"/>
          <w:b/>
          <w:sz w:val="24"/>
          <w:szCs w:val="24"/>
          <w:lang w:val="ru-RU"/>
        </w:rPr>
        <w:t>Ключевые слова</w:t>
      </w:r>
      <w:r w:rsidR="006C7392" w:rsidRPr="0047760E">
        <w:rPr>
          <w:rFonts w:asciiTheme="majorHAnsi" w:hAnsiTheme="majorHAnsi" w:cs="Times New Roman"/>
          <w:b/>
          <w:sz w:val="24"/>
          <w:szCs w:val="24"/>
          <w:lang w:val="ru-RU"/>
        </w:rPr>
        <w:t xml:space="preserve">: </w:t>
      </w:r>
      <w:r w:rsidR="006C7392" w:rsidRPr="0047760E">
        <w:rPr>
          <w:rFonts w:asciiTheme="majorHAnsi" w:hAnsiTheme="majorHAnsi" w:cs="Times New Roman"/>
          <w:bCs/>
          <w:i/>
          <w:iCs/>
          <w:sz w:val="24"/>
          <w:szCs w:val="24"/>
          <w:lang w:val="ru-RU"/>
        </w:rPr>
        <w:t xml:space="preserve">дистанционные системы обучения; образовательная среда; </w:t>
      </w:r>
      <w:r w:rsidR="006C7392" w:rsidRPr="0047760E">
        <w:rPr>
          <w:rFonts w:asciiTheme="majorHAnsi" w:hAnsiTheme="majorHAnsi" w:cs="Times New Roman"/>
          <w:bCs/>
          <w:i/>
          <w:iCs/>
          <w:sz w:val="24"/>
          <w:szCs w:val="24"/>
        </w:rPr>
        <w:t>Learning</w:t>
      </w:r>
      <w:r w:rsidR="006C7392" w:rsidRPr="0047760E">
        <w:rPr>
          <w:rFonts w:asciiTheme="majorHAnsi" w:hAnsiTheme="majorHAnsi" w:cs="Times New Roman"/>
          <w:bCs/>
          <w:i/>
          <w:iCs/>
          <w:sz w:val="24"/>
          <w:szCs w:val="24"/>
          <w:lang w:val="ru-RU"/>
        </w:rPr>
        <w:t xml:space="preserve"> </w:t>
      </w:r>
      <w:r w:rsidR="006C7392" w:rsidRPr="0047760E">
        <w:rPr>
          <w:rFonts w:asciiTheme="majorHAnsi" w:hAnsiTheme="majorHAnsi" w:cs="Times New Roman"/>
          <w:bCs/>
          <w:i/>
          <w:iCs/>
          <w:sz w:val="24"/>
          <w:szCs w:val="24"/>
        </w:rPr>
        <w:t>Management</w:t>
      </w:r>
      <w:r w:rsidR="006C7392" w:rsidRPr="0047760E">
        <w:rPr>
          <w:rFonts w:asciiTheme="majorHAnsi" w:hAnsiTheme="majorHAnsi" w:cs="Times New Roman"/>
          <w:bCs/>
          <w:i/>
          <w:iCs/>
          <w:sz w:val="24"/>
          <w:szCs w:val="24"/>
          <w:lang w:val="ru-RU"/>
        </w:rPr>
        <w:t xml:space="preserve"> </w:t>
      </w:r>
      <w:r w:rsidR="006C7392" w:rsidRPr="0047760E">
        <w:rPr>
          <w:rFonts w:asciiTheme="majorHAnsi" w:hAnsiTheme="majorHAnsi" w:cs="Times New Roman"/>
          <w:bCs/>
          <w:i/>
          <w:iCs/>
          <w:sz w:val="24"/>
          <w:szCs w:val="24"/>
        </w:rPr>
        <w:t>System</w:t>
      </w:r>
      <w:r w:rsidR="006C7392" w:rsidRPr="0047760E">
        <w:rPr>
          <w:rFonts w:asciiTheme="majorHAnsi" w:hAnsiTheme="majorHAnsi" w:cs="Times New Roman"/>
          <w:bCs/>
          <w:i/>
          <w:iCs/>
          <w:sz w:val="24"/>
          <w:szCs w:val="24"/>
          <w:lang w:val="ru-RU"/>
        </w:rPr>
        <w:t xml:space="preserve"> (</w:t>
      </w:r>
      <w:r w:rsidR="006C7392" w:rsidRPr="0047760E">
        <w:rPr>
          <w:rFonts w:asciiTheme="majorHAnsi" w:hAnsiTheme="majorHAnsi" w:cs="Times New Roman"/>
          <w:bCs/>
          <w:i/>
          <w:iCs/>
          <w:sz w:val="24"/>
          <w:szCs w:val="24"/>
        </w:rPr>
        <w:t>LMS</w:t>
      </w:r>
      <w:r w:rsidR="006C7392" w:rsidRPr="0047760E">
        <w:rPr>
          <w:rFonts w:asciiTheme="majorHAnsi" w:hAnsiTheme="majorHAnsi" w:cs="Times New Roman"/>
          <w:bCs/>
          <w:i/>
          <w:iCs/>
          <w:sz w:val="24"/>
          <w:szCs w:val="24"/>
          <w:lang w:val="ru-RU"/>
        </w:rPr>
        <w:t>); арабский язык в высшей школе.</w:t>
      </w:r>
      <w:r w:rsidRPr="0047760E">
        <w:rPr>
          <w:rFonts w:asciiTheme="majorHAnsi" w:hAnsiTheme="majorHAnsi" w:cs="Times New Roman"/>
          <w:bCs/>
          <w:i/>
          <w:iCs/>
          <w:sz w:val="24"/>
          <w:szCs w:val="24"/>
          <w:lang w:val="ru-RU"/>
        </w:rPr>
        <w:t xml:space="preserve"> </w:t>
      </w:r>
    </w:p>
    <w:p w:rsidR="00272D6F" w:rsidRDefault="00272D6F" w:rsidP="004D1D2F">
      <w:pPr>
        <w:pStyle w:val="BodyText"/>
        <w:ind w:firstLine="709"/>
        <w:jc w:val="both"/>
        <w:rPr>
          <w:rFonts w:asciiTheme="majorHAnsi" w:hAnsiTheme="majorHAnsi" w:cs="Times New Roman"/>
          <w:i/>
          <w:iCs/>
          <w:sz w:val="28"/>
          <w:szCs w:val="28"/>
          <w:lang w:val="ru-RU"/>
        </w:rPr>
      </w:pPr>
    </w:p>
    <w:p w:rsidR="004D1D2F" w:rsidRPr="00C751E1" w:rsidRDefault="00C751E1" w:rsidP="00C751E1">
      <w:pPr>
        <w:pStyle w:val="Heading1"/>
        <w:spacing w:before="0"/>
        <w:jc w:val="both"/>
        <w:rPr>
          <w:rFonts w:cs="Times New Roman"/>
          <w:color w:val="auto"/>
          <w:sz w:val="24"/>
          <w:szCs w:val="24"/>
          <w:lang w:bidi="ar-EG"/>
        </w:rPr>
      </w:pPr>
      <w:r>
        <w:rPr>
          <w:rFonts w:cs="Times New Roman"/>
          <w:color w:val="auto"/>
          <w:sz w:val="24"/>
          <w:szCs w:val="24"/>
          <w:lang w:bidi="ar-EG"/>
        </w:rPr>
        <w:t xml:space="preserve">Larisa </w:t>
      </w:r>
      <w:proofErr w:type="spellStart"/>
      <w:r>
        <w:rPr>
          <w:rFonts w:cs="Times New Roman"/>
          <w:color w:val="auto"/>
          <w:sz w:val="24"/>
          <w:szCs w:val="24"/>
          <w:lang w:bidi="ar-EG"/>
        </w:rPr>
        <w:t>Chuprygina</w:t>
      </w:r>
      <w:proofErr w:type="spellEnd"/>
    </w:p>
    <w:p w:rsidR="004D1D2F" w:rsidRPr="00C751E1" w:rsidRDefault="00C751E1" w:rsidP="004D1D2F">
      <w:pPr>
        <w:pStyle w:val="Heading1"/>
        <w:spacing w:before="0"/>
        <w:jc w:val="both"/>
        <w:rPr>
          <w:rFonts w:cs="Times New Roman"/>
          <w:color w:val="auto"/>
          <w:sz w:val="24"/>
          <w:szCs w:val="24"/>
          <w:lang w:bidi="ar-EG"/>
        </w:rPr>
      </w:pPr>
      <w:r>
        <w:rPr>
          <w:rFonts w:cs="Times New Roman"/>
          <w:color w:val="auto"/>
          <w:sz w:val="24"/>
          <w:szCs w:val="24"/>
          <w:lang w:bidi="ar-EG"/>
        </w:rPr>
        <w:t>NRU “Higher School of Economics”</w:t>
      </w:r>
    </w:p>
    <w:p w:rsidR="004D1D2F" w:rsidRDefault="004D1D2F" w:rsidP="004D1D2F">
      <w:pPr>
        <w:spacing w:after="0"/>
        <w:rPr>
          <w:rFonts w:asciiTheme="majorHAnsi" w:hAnsiTheme="majorHAnsi" w:cstheme="majorBidi"/>
          <w:b/>
          <w:sz w:val="24"/>
          <w:szCs w:val="24"/>
          <w:lang w:bidi="ar-EG"/>
        </w:rPr>
      </w:pPr>
      <w:r w:rsidRPr="00C751E1">
        <w:rPr>
          <w:rFonts w:asciiTheme="majorHAnsi" w:hAnsiTheme="majorHAnsi"/>
          <w:b/>
          <w:sz w:val="24"/>
          <w:szCs w:val="24"/>
        </w:rPr>
        <w:t xml:space="preserve">E-mail: </w:t>
      </w:r>
      <w:r w:rsidRPr="004D1D2F">
        <w:rPr>
          <w:rFonts w:asciiTheme="majorHAnsi" w:hAnsiTheme="majorHAnsi" w:cstheme="majorBidi"/>
          <w:b/>
          <w:sz w:val="24"/>
          <w:szCs w:val="24"/>
          <w:lang w:bidi="ar-EG"/>
        </w:rPr>
        <w:t>lchuprygina</w:t>
      </w:r>
      <w:r w:rsidRPr="00C751E1">
        <w:rPr>
          <w:rFonts w:asciiTheme="majorHAnsi" w:hAnsiTheme="majorHAnsi" w:cstheme="majorBidi"/>
          <w:b/>
          <w:sz w:val="24"/>
          <w:szCs w:val="24"/>
          <w:lang w:bidi="ar-EG"/>
        </w:rPr>
        <w:t>@</w:t>
      </w:r>
      <w:r w:rsidRPr="004D1D2F">
        <w:rPr>
          <w:rFonts w:asciiTheme="majorHAnsi" w:hAnsiTheme="majorHAnsi" w:cstheme="majorBidi"/>
          <w:b/>
          <w:sz w:val="24"/>
          <w:szCs w:val="24"/>
          <w:lang w:bidi="ar-EG"/>
        </w:rPr>
        <w:t>hse</w:t>
      </w:r>
      <w:r w:rsidRPr="00C751E1">
        <w:rPr>
          <w:rFonts w:asciiTheme="majorHAnsi" w:hAnsiTheme="majorHAnsi" w:cstheme="majorBidi"/>
          <w:b/>
          <w:sz w:val="24"/>
          <w:szCs w:val="24"/>
          <w:lang w:bidi="ar-EG"/>
        </w:rPr>
        <w:t>.</w:t>
      </w:r>
      <w:r w:rsidRPr="004D1D2F">
        <w:rPr>
          <w:rFonts w:asciiTheme="majorHAnsi" w:hAnsiTheme="majorHAnsi" w:cstheme="majorBidi"/>
          <w:b/>
          <w:sz w:val="24"/>
          <w:szCs w:val="24"/>
          <w:lang w:bidi="ar-EG"/>
        </w:rPr>
        <w:t>ru</w:t>
      </w:r>
    </w:p>
    <w:p w:rsidR="00C751E1" w:rsidRPr="00C751E1" w:rsidRDefault="00C751E1" w:rsidP="00EA365A">
      <w:pPr>
        <w:spacing w:after="0"/>
        <w:jc w:val="center"/>
        <w:rPr>
          <w:rFonts w:asciiTheme="majorHAnsi" w:hAnsiTheme="majorHAnsi" w:cstheme="majorBidi"/>
          <w:b/>
          <w:sz w:val="28"/>
          <w:szCs w:val="28"/>
          <w:lang w:bidi="ar-EG"/>
        </w:rPr>
      </w:pPr>
      <w:r w:rsidRPr="00C751E1">
        <w:rPr>
          <w:rFonts w:asciiTheme="majorHAnsi" w:hAnsiTheme="majorHAnsi" w:cstheme="majorBidi"/>
          <w:b/>
          <w:sz w:val="28"/>
          <w:szCs w:val="28"/>
          <w:lang w:bidi="ar-EG"/>
        </w:rPr>
        <w:t>Ev</w:t>
      </w:r>
      <w:r w:rsidR="00EA365A">
        <w:rPr>
          <w:rFonts w:asciiTheme="majorHAnsi" w:hAnsiTheme="majorHAnsi" w:cstheme="majorBidi"/>
          <w:b/>
          <w:sz w:val="28"/>
          <w:szCs w:val="28"/>
          <w:lang w:bidi="ar-EG"/>
        </w:rPr>
        <w:t>a</w:t>
      </w:r>
      <w:r w:rsidRPr="00C751E1">
        <w:rPr>
          <w:rFonts w:asciiTheme="majorHAnsi" w:hAnsiTheme="majorHAnsi" w:cstheme="majorBidi"/>
          <w:b/>
          <w:sz w:val="28"/>
          <w:szCs w:val="28"/>
          <w:lang w:bidi="ar-EG"/>
        </w:rPr>
        <w:t>lu</w:t>
      </w:r>
      <w:r w:rsidR="00EA365A">
        <w:rPr>
          <w:rFonts w:asciiTheme="majorHAnsi" w:hAnsiTheme="majorHAnsi" w:cstheme="majorBidi"/>
          <w:b/>
          <w:sz w:val="28"/>
          <w:szCs w:val="28"/>
          <w:lang w:bidi="ar-EG"/>
        </w:rPr>
        <w:t>a</w:t>
      </w:r>
      <w:r w:rsidRPr="00C751E1">
        <w:rPr>
          <w:rFonts w:asciiTheme="majorHAnsi" w:hAnsiTheme="majorHAnsi" w:cstheme="majorBidi"/>
          <w:b/>
          <w:sz w:val="28"/>
          <w:szCs w:val="28"/>
          <w:lang w:bidi="ar-EG"/>
        </w:rPr>
        <w:t>tion</w:t>
      </w:r>
      <w:r>
        <w:rPr>
          <w:rFonts w:asciiTheme="majorHAnsi" w:hAnsiTheme="majorHAnsi" w:cstheme="majorBidi"/>
          <w:b/>
          <w:sz w:val="28"/>
          <w:szCs w:val="28"/>
          <w:lang w:bidi="ar-EG"/>
        </w:rPr>
        <w:t xml:space="preserve"> of Effectiveness of</w:t>
      </w:r>
      <w:r w:rsidR="00EA365A">
        <w:rPr>
          <w:rFonts w:asciiTheme="majorHAnsi" w:hAnsiTheme="majorHAnsi" w:cstheme="majorBidi"/>
          <w:b/>
          <w:sz w:val="28"/>
          <w:szCs w:val="28"/>
          <w:lang w:bidi="ar-EG"/>
        </w:rPr>
        <w:t xml:space="preserve"> Distance Learning Systems in Teaching of Foreign Languages: the Case of Learning Management System (LMS)</w:t>
      </w:r>
    </w:p>
    <w:p w:rsidR="00C751E1" w:rsidRPr="00C751E1" w:rsidRDefault="00C751E1" w:rsidP="00EA365A">
      <w:pPr>
        <w:pStyle w:val="BodyText"/>
        <w:ind w:firstLine="709"/>
        <w:jc w:val="both"/>
        <w:rPr>
          <w:rFonts w:asciiTheme="majorHAnsi" w:hAnsiTheme="majorHAnsi" w:cs="Times New Roman"/>
          <w:i/>
          <w:iCs/>
          <w:sz w:val="24"/>
          <w:szCs w:val="24"/>
        </w:rPr>
      </w:pPr>
      <w:r w:rsidRPr="00C751E1">
        <w:rPr>
          <w:rFonts w:asciiTheme="majorHAnsi" w:hAnsiTheme="majorHAnsi" w:cs="Times New Roman"/>
          <w:b/>
          <w:bCs/>
          <w:i/>
          <w:iCs/>
          <w:sz w:val="24"/>
          <w:szCs w:val="24"/>
        </w:rPr>
        <w:t>Abstract:</w:t>
      </w:r>
      <w:r w:rsidR="005C7768">
        <w:rPr>
          <w:rFonts w:asciiTheme="majorHAnsi" w:hAnsiTheme="majorHAnsi" w:cs="Times New Roman"/>
          <w:i/>
          <w:iCs/>
          <w:sz w:val="24"/>
          <w:szCs w:val="24"/>
        </w:rPr>
        <w:t xml:space="preserve"> T</w:t>
      </w:r>
      <w:r w:rsidRPr="00C751E1">
        <w:rPr>
          <w:rFonts w:asciiTheme="majorHAnsi" w:hAnsiTheme="majorHAnsi" w:cs="Times New Roman"/>
          <w:i/>
          <w:iCs/>
          <w:sz w:val="24"/>
          <w:szCs w:val="24"/>
        </w:rPr>
        <w:t>he article offers a comparative analysis of teaching and learning of Basic course in Arabic language within  "Oriental and African studies</w:t>
      </w:r>
      <w:r w:rsidR="00EA365A">
        <w:rPr>
          <w:rFonts w:asciiTheme="majorHAnsi" w:hAnsiTheme="majorHAnsi" w:cs="Times New Roman"/>
          <w:i/>
          <w:iCs/>
          <w:sz w:val="24"/>
          <w:szCs w:val="24"/>
        </w:rPr>
        <w:t>”</w:t>
      </w:r>
      <w:r w:rsidRPr="00C751E1">
        <w:rPr>
          <w:rFonts w:asciiTheme="majorHAnsi" w:hAnsiTheme="majorHAnsi" w:cs="Times New Roman"/>
          <w:i/>
          <w:iCs/>
          <w:sz w:val="24"/>
          <w:szCs w:val="24"/>
        </w:rPr>
        <w:t xml:space="preserve"> Academic Bachelor </w:t>
      </w:r>
      <w:proofErr w:type="spellStart"/>
      <w:r w:rsidRPr="00C751E1">
        <w:rPr>
          <w:rFonts w:asciiTheme="majorHAnsi" w:hAnsiTheme="majorHAnsi" w:cs="Times New Roman"/>
          <w:i/>
          <w:iCs/>
          <w:sz w:val="24"/>
          <w:szCs w:val="24"/>
        </w:rPr>
        <w:t>Programme</w:t>
      </w:r>
      <w:proofErr w:type="spellEnd"/>
      <w:r w:rsidRPr="00C751E1">
        <w:rPr>
          <w:rFonts w:asciiTheme="majorHAnsi" w:hAnsiTheme="majorHAnsi" w:cs="Times New Roman"/>
          <w:i/>
          <w:iCs/>
          <w:sz w:val="24"/>
          <w:szCs w:val="24"/>
        </w:rPr>
        <w:t xml:space="preserve"> in the National Research University "Higher School of Economics" with the use of learning information environment (Learning Management System, LMS) as a remote support of discipline and without its use.</w:t>
      </w:r>
    </w:p>
    <w:p w:rsidR="00C751E1" w:rsidRPr="00C751E1" w:rsidRDefault="00C751E1" w:rsidP="00EA365A">
      <w:pPr>
        <w:pStyle w:val="BodyText"/>
        <w:ind w:firstLine="709"/>
        <w:jc w:val="both"/>
        <w:rPr>
          <w:rFonts w:asciiTheme="majorHAnsi" w:hAnsiTheme="majorHAnsi" w:cs="Times New Roman"/>
          <w:i/>
          <w:iCs/>
          <w:sz w:val="24"/>
          <w:szCs w:val="24"/>
        </w:rPr>
      </w:pPr>
      <w:r w:rsidRPr="00C751E1">
        <w:rPr>
          <w:rFonts w:asciiTheme="majorHAnsi" w:hAnsiTheme="majorHAnsi" w:cs="Times New Roman"/>
          <w:i/>
          <w:iCs/>
          <w:sz w:val="24"/>
          <w:szCs w:val="24"/>
        </w:rPr>
        <w:t xml:space="preserve">LMS is a </w:t>
      </w:r>
      <w:r w:rsidR="007628D7">
        <w:rPr>
          <w:rFonts w:asciiTheme="majorHAnsi" w:hAnsiTheme="majorHAnsi" w:cs="Times New Roman"/>
          <w:i/>
          <w:iCs/>
          <w:sz w:val="24"/>
          <w:szCs w:val="24"/>
        </w:rPr>
        <w:t xml:space="preserve">dynamic </w:t>
      </w:r>
      <w:r w:rsidRPr="00C751E1">
        <w:rPr>
          <w:rFonts w:asciiTheme="majorHAnsi" w:hAnsiTheme="majorHAnsi" w:cs="Times New Roman"/>
          <w:i/>
          <w:iCs/>
          <w:sz w:val="24"/>
          <w:szCs w:val="24"/>
        </w:rPr>
        <w:t xml:space="preserve">learning management system used in the Blended Learning </w:t>
      </w:r>
      <w:proofErr w:type="spellStart"/>
      <w:r w:rsidRPr="00C751E1">
        <w:rPr>
          <w:rFonts w:asciiTheme="majorHAnsi" w:hAnsiTheme="majorHAnsi" w:cs="Times New Roman"/>
          <w:i/>
          <w:iCs/>
          <w:sz w:val="24"/>
          <w:szCs w:val="24"/>
        </w:rPr>
        <w:t>Programmes</w:t>
      </w:r>
      <w:proofErr w:type="spellEnd"/>
      <w:r w:rsidRPr="00C751E1">
        <w:rPr>
          <w:rFonts w:asciiTheme="majorHAnsi" w:hAnsiTheme="majorHAnsi" w:cs="Times New Roman"/>
          <w:i/>
          <w:iCs/>
          <w:sz w:val="24"/>
          <w:szCs w:val="24"/>
        </w:rPr>
        <w:t xml:space="preserve"> (combining face-to-face training with remote support of the disciplines</w:t>
      </w:r>
      <w:r w:rsidR="007628D7">
        <w:rPr>
          <w:rFonts w:asciiTheme="majorHAnsi" w:hAnsiTheme="majorHAnsi" w:cs="Times New Roman"/>
          <w:i/>
          <w:iCs/>
          <w:sz w:val="24"/>
          <w:szCs w:val="24"/>
        </w:rPr>
        <w:t>)</w:t>
      </w:r>
      <w:r w:rsidRPr="00C751E1">
        <w:rPr>
          <w:rFonts w:asciiTheme="majorHAnsi" w:hAnsiTheme="majorHAnsi" w:cs="Times New Roman"/>
          <w:i/>
          <w:iCs/>
          <w:sz w:val="24"/>
          <w:szCs w:val="24"/>
        </w:rPr>
        <w:t xml:space="preserve">. Accumulated results of the use of LMS for the period of two years in teaching of the course allowed the author to make an informed conclusion that a blended form of teaching Arabic language at the University is more effective compared to the traditional form, which is confirmed by the analysis of the course general and </w:t>
      </w:r>
      <w:proofErr w:type="spellStart"/>
      <w:r w:rsidRPr="00C751E1">
        <w:rPr>
          <w:rFonts w:asciiTheme="majorHAnsi" w:hAnsiTheme="majorHAnsi" w:cs="Times New Roman"/>
          <w:i/>
          <w:iCs/>
          <w:sz w:val="24"/>
          <w:szCs w:val="24"/>
        </w:rPr>
        <w:t>aspectisized</w:t>
      </w:r>
      <w:proofErr w:type="spellEnd"/>
      <w:r w:rsidRPr="00C751E1">
        <w:rPr>
          <w:rFonts w:asciiTheme="majorHAnsi" w:hAnsiTheme="majorHAnsi" w:cs="Times New Roman"/>
          <w:i/>
          <w:iCs/>
          <w:sz w:val="24"/>
          <w:szCs w:val="24"/>
        </w:rPr>
        <w:t xml:space="preserve"> results with statistical data, as cited in the article. The author describes the benefits of using an LMS from the point of view of the possibilities for differentiated flexible assessment system, as well as increase in self-discipline and development of self-management skills of students, efficiency and effectiveness of feedback in the course of "teacher-student" interactions when performing tasks for self-training, development, motivation of students studying in the discipline, enhanced coordination of the development of educational material and the objectivity of the assessment results in the simultaneous teaching of the discipline in several groups with different teachers, personalization of learning, etc. The article also highlights the constraints of organizational and methodological nature that accompany the introduction of LMS into the learning process, and identifies issues that require discussion in the scientific community and their subsequent solutions.</w:t>
      </w:r>
    </w:p>
    <w:p w:rsidR="00C751E1" w:rsidRPr="002F1A6B" w:rsidRDefault="00C751E1" w:rsidP="00C751E1">
      <w:pPr>
        <w:pStyle w:val="BodyText"/>
        <w:ind w:firstLine="709"/>
        <w:jc w:val="both"/>
        <w:rPr>
          <w:rFonts w:asciiTheme="majorHAnsi" w:hAnsiTheme="majorHAnsi" w:cs="Times New Roman"/>
          <w:i/>
          <w:iCs/>
          <w:sz w:val="24"/>
          <w:szCs w:val="24"/>
          <w:lang w:bidi="ar-EG"/>
        </w:rPr>
      </w:pPr>
      <w:r w:rsidRPr="00C751E1">
        <w:rPr>
          <w:rFonts w:asciiTheme="majorHAnsi" w:hAnsiTheme="majorHAnsi" w:cs="Times New Roman"/>
          <w:b/>
          <w:bCs/>
          <w:i/>
          <w:iCs/>
          <w:sz w:val="24"/>
          <w:szCs w:val="24"/>
          <w:lang w:bidi="ar-EG"/>
        </w:rPr>
        <w:t xml:space="preserve">Key words: </w:t>
      </w:r>
      <w:r w:rsidRPr="00C751E1">
        <w:rPr>
          <w:rFonts w:asciiTheme="majorHAnsi" w:hAnsiTheme="majorHAnsi" w:cs="Times New Roman"/>
          <w:i/>
          <w:iCs/>
          <w:sz w:val="24"/>
          <w:szCs w:val="24"/>
          <w:lang w:bidi="ar-EG"/>
        </w:rPr>
        <w:t>distance learning; blended learning; Learning Management Systems (LMS); teaching Arabic in higher school</w:t>
      </w:r>
      <w:r w:rsidR="002F1A6B" w:rsidRPr="002F1A6B">
        <w:rPr>
          <w:rFonts w:asciiTheme="majorHAnsi" w:hAnsiTheme="majorHAnsi" w:cs="Times New Roman"/>
          <w:i/>
          <w:iCs/>
          <w:sz w:val="24"/>
          <w:szCs w:val="24"/>
          <w:lang w:bidi="ar-EG"/>
        </w:rPr>
        <w:t>.</w:t>
      </w:r>
    </w:p>
    <w:p w:rsidR="004D1D2F" w:rsidRPr="00C751E1" w:rsidRDefault="004D1D2F" w:rsidP="004D1D2F">
      <w:pPr>
        <w:pStyle w:val="BodyText"/>
        <w:ind w:firstLine="709"/>
        <w:jc w:val="both"/>
        <w:rPr>
          <w:rFonts w:asciiTheme="majorHAnsi" w:hAnsiTheme="majorHAnsi" w:cs="Times New Roman"/>
          <w:i/>
          <w:iCs/>
          <w:sz w:val="28"/>
          <w:szCs w:val="28"/>
        </w:rPr>
      </w:pPr>
    </w:p>
    <w:p w:rsidR="0020211B" w:rsidRPr="003A3707" w:rsidRDefault="00EB2638" w:rsidP="002103D4">
      <w:pPr>
        <w:pStyle w:val="BodyText"/>
        <w:spacing w:after="0"/>
        <w:ind w:firstLine="709"/>
        <w:jc w:val="both"/>
        <w:rPr>
          <w:rFonts w:asciiTheme="majorHAnsi" w:hAnsiTheme="majorHAnsi" w:cs="Times New Roman"/>
          <w:sz w:val="28"/>
          <w:szCs w:val="28"/>
          <w:lang w:val="ru-RU"/>
        </w:rPr>
      </w:pPr>
      <w:r w:rsidRPr="00C751E1">
        <w:rPr>
          <w:rFonts w:asciiTheme="majorHAnsi" w:hAnsiTheme="majorHAnsi" w:cs="Times New Roman"/>
          <w:sz w:val="28"/>
          <w:szCs w:val="28"/>
          <w:lang w:val="ru-RU"/>
        </w:rPr>
        <w:t>Роль</w:t>
      </w:r>
      <w:r w:rsidR="002103D4" w:rsidRPr="002103D4">
        <w:rPr>
          <w:rFonts w:asciiTheme="majorHAnsi" w:hAnsiTheme="majorHAnsi" w:cs="Times New Roman"/>
          <w:sz w:val="28"/>
          <w:szCs w:val="28"/>
          <w:lang w:val="ru-RU"/>
        </w:rPr>
        <w:t xml:space="preserve"> </w:t>
      </w:r>
      <w:r w:rsidR="002103D4">
        <w:rPr>
          <w:rFonts w:asciiTheme="majorHAnsi" w:hAnsiTheme="majorHAnsi" w:cs="Times New Roman"/>
          <w:sz w:val="28"/>
          <w:szCs w:val="28"/>
          <w:lang w:val="ru-RU"/>
        </w:rPr>
        <w:t xml:space="preserve">компьютерных технологий </w:t>
      </w:r>
      <w:r w:rsidRPr="004D1D2F">
        <w:rPr>
          <w:rFonts w:asciiTheme="majorHAnsi" w:hAnsiTheme="majorHAnsi" w:cs="Times New Roman"/>
          <w:sz w:val="28"/>
          <w:szCs w:val="28"/>
          <w:lang w:val="ru-RU"/>
        </w:rPr>
        <w:t>в развитии образования трудно переоценить.</w:t>
      </w:r>
      <w:r w:rsidR="000E4916" w:rsidRPr="004D1D2F">
        <w:rPr>
          <w:rFonts w:asciiTheme="majorHAnsi" w:hAnsiTheme="majorHAnsi" w:cs="Times New Roman"/>
          <w:sz w:val="28"/>
          <w:szCs w:val="28"/>
          <w:lang w:val="ru-RU"/>
        </w:rPr>
        <w:t xml:space="preserve"> </w:t>
      </w:r>
      <w:r w:rsidRPr="004D1D2F">
        <w:rPr>
          <w:rFonts w:asciiTheme="majorHAnsi" w:hAnsiTheme="majorHAnsi" w:cs="Times New Roman"/>
          <w:sz w:val="28"/>
          <w:szCs w:val="28"/>
          <w:lang w:val="ru-RU"/>
        </w:rPr>
        <w:t xml:space="preserve">Появление </w:t>
      </w:r>
      <w:r w:rsidRPr="00C751E1">
        <w:rPr>
          <w:rFonts w:asciiTheme="majorHAnsi" w:hAnsiTheme="majorHAnsi" w:cs="Times New Roman"/>
          <w:sz w:val="28"/>
          <w:szCs w:val="28"/>
          <w:lang w:val="ru-RU"/>
        </w:rPr>
        <w:t>интернета</w:t>
      </w:r>
      <w:r w:rsidRPr="004D1D2F">
        <w:rPr>
          <w:rFonts w:asciiTheme="majorHAnsi" w:hAnsiTheme="majorHAnsi" w:cs="Times New Roman"/>
          <w:sz w:val="28"/>
          <w:szCs w:val="28"/>
          <w:lang w:val="ru-RU"/>
        </w:rPr>
        <w:t xml:space="preserve"> с его многоплановыми и практически неисчерпаемыми информационными ресурсами и революционными  технологиями</w:t>
      </w:r>
      <w:r w:rsidR="008B6C73">
        <w:rPr>
          <w:rFonts w:asciiTheme="majorHAnsi" w:hAnsiTheme="majorHAnsi" w:cs="Times New Roman"/>
          <w:sz w:val="28"/>
          <w:szCs w:val="28"/>
          <w:lang w:val="ru-RU"/>
        </w:rPr>
        <w:t xml:space="preserve"> </w:t>
      </w:r>
      <w:r w:rsidRPr="004D1D2F">
        <w:rPr>
          <w:rFonts w:asciiTheme="majorHAnsi" w:hAnsiTheme="majorHAnsi" w:cs="Times New Roman"/>
          <w:sz w:val="28"/>
          <w:szCs w:val="28"/>
          <w:lang w:val="ru-RU"/>
        </w:rPr>
        <w:t xml:space="preserve">и уровень развития интернет-технологий на современном этапе привели к </w:t>
      </w:r>
      <w:r w:rsidR="00FE7F32">
        <w:rPr>
          <w:rFonts w:asciiTheme="majorHAnsi" w:hAnsiTheme="majorHAnsi" w:cs="Times New Roman"/>
          <w:sz w:val="28"/>
          <w:szCs w:val="28"/>
          <w:lang w:val="ru-RU"/>
        </w:rPr>
        <w:t>формированию</w:t>
      </w:r>
      <w:r w:rsidR="007E233C">
        <w:rPr>
          <w:rFonts w:asciiTheme="majorHAnsi" w:hAnsiTheme="majorHAnsi" w:cs="Times New Roman"/>
          <w:sz w:val="28"/>
          <w:szCs w:val="28"/>
          <w:lang w:val="ru-RU"/>
        </w:rPr>
        <w:t xml:space="preserve"> дистанционных </w:t>
      </w:r>
      <w:r w:rsidR="007E233C" w:rsidRPr="007E233C">
        <w:rPr>
          <w:rFonts w:asciiTheme="majorHAnsi" w:hAnsiTheme="majorHAnsi" w:cs="Times New Roman"/>
          <w:sz w:val="28"/>
          <w:szCs w:val="28"/>
          <w:lang w:val="ru-RU"/>
        </w:rPr>
        <w:t>форм</w:t>
      </w:r>
      <w:r w:rsidRPr="007E233C">
        <w:rPr>
          <w:rFonts w:asciiTheme="majorHAnsi" w:hAnsiTheme="majorHAnsi" w:cs="Times New Roman"/>
          <w:sz w:val="28"/>
          <w:szCs w:val="28"/>
          <w:lang w:val="ru-RU"/>
        </w:rPr>
        <w:t xml:space="preserve"> </w:t>
      </w:r>
      <w:r w:rsidR="007E233C" w:rsidRPr="007E233C">
        <w:rPr>
          <w:rFonts w:asciiTheme="majorHAnsi" w:hAnsiTheme="majorHAnsi" w:cs="Times New Roman"/>
          <w:sz w:val="28"/>
          <w:szCs w:val="28"/>
          <w:lang w:val="ru-RU"/>
        </w:rPr>
        <w:t>о</w:t>
      </w:r>
      <w:r w:rsidR="007E233C">
        <w:rPr>
          <w:rFonts w:asciiTheme="majorHAnsi" w:hAnsiTheme="majorHAnsi" w:cs="Times New Roman"/>
          <w:sz w:val="28"/>
          <w:szCs w:val="28"/>
          <w:lang w:val="ru-RU"/>
        </w:rPr>
        <w:t>бучения</w:t>
      </w:r>
      <w:r w:rsidR="00FE7F32">
        <w:rPr>
          <w:rFonts w:asciiTheme="majorHAnsi" w:hAnsiTheme="majorHAnsi" w:cs="Times New Roman"/>
          <w:sz w:val="28"/>
          <w:szCs w:val="28"/>
          <w:lang w:val="ru-RU"/>
        </w:rPr>
        <w:t>, вследствие чего</w:t>
      </w:r>
      <w:r w:rsidR="0022775C">
        <w:rPr>
          <w:rFonts w:asciiTheme="majorHAnsi" w:hAnsiTheme="majorHAnsi" w:cs="Times New Roman"/>
          <w:sz w:val="28"/>
          <w:szCs w:val="28"/>
          <w:lang w:val="ru-RU"/>
        </w:rPr>
        <w:t xml:space="preserve"> существенным образом повысилась эффективность традиционных образовательных методик и</w:t>
      </w:r>
      <w:r w:rsidR="00FE7F32">
        <w:rPr>
          <w:rFonts w:asciiTheme="majorHAnsi" w:hAnsiTheme="majorHAnsi" w:cs="Times New Roman"/>
          <w:sz w:val="28"/>
          <w:szCs w:val="28"/>
          <w:lang w:val="ru-RU"/>
        </w:rPr>
        <w:t xml:space="preserve"> в значительной степени возросла </w:t>
      </w:r>
      <w:r w:rsidR="007E233C">
        <w:rPr>
          <w:rFonts w:asciiTheme="majorHAnsi" w:hAnsiTheme="majorHAnsi" w:cs="Times New Roman"/>
          <w:sz w:val="28"/>
          <w:szCs w:val="28"/>
          <w:lang w:val="ru-RU"/>
        </w:rPr>
        <w:t>доступност</w:t>
      </w:r>
      <w:r w:rsidR="00FE7F32">
        <w:rPr>
          <w:rFonts w:asciiTheme="majorHAnsi" w:hAnsiTheme="majorHAnsi" w:cs="Times New Roman"/>
          <w:sz w:val="28"/>
          <w:szCs w:val="28"/>
          <w:lang w:val="ru-RU"/>
        </w:rPr>
        <w:t>ь</w:t>
      </w:r>
      <w:r w:rsidR="007E233C">
        <w:rPr>
          <w:rFonts w:asciiTheme="majorHAnsi" w:hAnsiTheme="majorHAnsi" w:cs="Times New Roman"/>
          <w:sz w:val="28"/>
          <w:szCs w:val="28"/>
          <w:lang w:val="ru-RU"/>
        </w:rPr>
        <w:t xml:space="preserve"> образовательных ресурсов</w:t>
      </w:r>
      <w:r w:rsidR="006B27E0">
        <w:rPr>
          <w:rFonts w:asciiTheme="majorHAnsi" w:hAnsiTheme="majorHAnsi" w:cs="Times New Roman"/>
          <w:sz w:val="28"/>
          <w:szCs w:val="28"/>
          <w:lang w:val="ru-RU"/>
        </w:rPr>
        <w:t>, соответствующая потребности общества в непрерывном образовании.</w:t>
      </w:r>
      <w:r w:rsidR="0020211B" w:rsidRPr="0020211B">
        <w:rPr>
          <w:lang w:val="ru-RU"/>
        </w:rPr>
        <w:t xml:space="preserve"> </w:t>
      </w:r>
      <w:r w:rsidR="0020211B">
        <w:rPr>
          <w:rFonts w:asciiTheme="majorHAnsi" w:hAnsiTheme="majorHAnsi" w:cs="Times New Roman"/>
          <w:sz w:val="28"/>
          <w:szCs w:val="28"/>
          <w:lang w:val="ru-RU"/>
        </w:rPr>
        <w:t>Во</w:t>
      </w:r>
      <w:r w:rsidR="002C1E66">
        <w:rPr>
          <w:rFonts w:asciiTheme="majorHAnsi" w:hAnsiTheme="majorHAnsi" w:cs="Times New Roman"/>
          <w:sz w:val="28"/>
          <w:szCs w:val="28"/>
          <w:lang w:val="ru-RU"/>
        </w:rPr>
        <w:t>з</w:t>
      </w:r>
      <w:r w:rsidR="0020211B">
        <w:rPr>
          <w:rFonts w:asciiTheme="majorHAnsi" w:hAnsiTheme="majorHAnsi" w:cs="Times New Roman"/>
          <w:sz w:val="28"/>
          <w:szCs w:val="28"/>
          <w:lang w:val="ru-RU"/>
        </w:rPr>
        <w:t>можности</w:t>
      </w:r>
      <w:r w:rsidR="0020211B" w:rsidRPr="0020211B">
        <w:rPr>
          <w:rFonts w:asciiTheme="majorHAnsi" w:hAnsiTheme="majorHAnsi" w:cs="Times New Roman"/>
          <w:sz w:val="28"/>
          <w:szCs w:val="28"/>
          <w:lang w:val="ru-RU"/>
        </w:rPr>
        <w:t xml:space="preserve"> интернет-технологий</w:t>
      </w:r>
      <w:r w:rsidR="002C1E66">
        <w:rPr>
          <w:rFonts w:asciiTheme="majorHAnsi" w:hAnsiTheme="majorHAnsi" w:cs="Times New Roman"/>
          <w:sz w:val="28"/>
          <w:szCs w:val="28"/>
          <w:lang w:val="ru-RU"/>
        </w:rPr>
        <w:t xml:space="preserve"> с позиции их применения в учебном процессе</w:t>
      </w:r>
      <w:r w:rsidR="0020211B" w:rsidRPr="0020211B">
        <w:rPr>
          <w:rFonts w:asciiTheme="majorHAnsi" w:hAnsiTheme="majorHAnsi" w:cs="Times New Roman"/>
          <w:sz w:val="28"/>
          <w:szCs w:val="28"/>
          <w:lang w:val="ru-RU"/>
        </w:rPr>
        <w:t xml:space="preserve"> могут быть классифицированы согласно их функциям: во-первых, интернет является динамическим источником </w:t>
      </w:r>
      <w:r w:rsidR="002C1E66">
        <w:rPr>
          <w:rFonts w:asciiTheme="majorHAnsi" w:hAnsiTheme="majorHAnsi" w:cs="Times New Roman"/>
          <w:sz w:val="28"/>
          <w:szCs w:val="28"/>
          <w:lang w:val="ru-RU"/>
        </w:rPr>
        <w:t xml:space="preserve">многоплановых образовательных </w:t>
      </w:r>
      <w:r w:rsidR="0020211B" w:rsidRPr="0020211B">
        <w:rPr>
          <w:rFonts w:asciiTheme="majorHAnsi" w:hAnsiTheme="majorHAnsi" w:cs="Times New Roman"/>
          <w:sz w:val="28"/>
          <w:szCs w:val="28"/>
          <w:lang w:val="ru-RU"/>
        </w:rPr>
        <w:t xml:space="preserve">ресурсов, при этом ресурсная база постоянно расширяется и является потенциально неограниченной; во-вторых, интернет в последнее время все в большей степени используется как окно мультимедийных приложений (заменяет CD-ROM в качестве основного средства хранения мультимедийных приложений); в-третьих, интернет может обеспечивать среду дистанционного обучения в различных видах, формах и способах.   </w:t>
      </w:r>
    </w:p>
    <w:p w:rsidR="00EB2638" w:rsidRPr="004D1D2F" w:rsidRDefault="0022775C" w:rsidP="008B6C73">
      <w:pPr>
        <w:pStyle w:val="BodyText"/>
        <w:spacing w:after="0"/>
        <w:ind w:firstLine="709"/>
        <w:jc w:val="both"/>
        <w:rPr>
          <w:rFonts w:asciiTheme="majorHAnsi" w:hAnsiTheme="majorHAnsi" w:cs="Times New Roman"/>
          <w:sz w:val="28"/>
          <w:szCs w:val="28"/>
          <w:lang w:val="ru-RU"/>
        </w:rPr>
      </w:pPr>
      <w:r>
        <w:rPr>
          <w:rFonts w:asciiTheme="majorHAnsi" w:hAnsiTheme="majorHAnsi" w:cs="Times New Roman"/>
          <w:sz w:val="28"/>
          <w:szCs w:val="28"/>
          <w:lang w:val="ru-RU"/>
        </w:rPr>
        <w:t>Наиболее динамично развивающимися в сфере</w:t>
      </w:r>
      <w:r w:rsidR="0020211B">
        <w:rPr>
          <w:rFonts w:asciiTheme="majorHAnsi" w:hAnsiTheme="majorHAnsi" w:cs="Times New Roman"/>
          <w:sz w:val="28"/>
          <w:szCs w:val="28"/>
          <w:lang w:val="ru-RU"/>
        </w:rPr>
        <w:t xml:space="preserve"> высшего</w:t>
      </w:r>
      <w:r>
        <w:rPr>
          <w:rFonts w:asciiTheme="majorHAnsi" w:hAnsiTheme="majorHAnsi" w:cs="Times New Roman"/>
          <w:sz w:val="28"/>
          <w:szCs w:val="28"/>
          <w:lang w:val="ru-RU"/>
        </w:rPr>
        <w:t xml:space="preserve"> образования в настоящее время являются п</w:t>
      </w:r>
      <w:r w:rsidR="00EB2638" w:rsidRPr="004D1D2F">
        <w:rPr>
          <w:rFonts w:asciiTheme="majorHAnsi" w:hAnsiTheme="majorHAnsi" w:cs="Times New Roman"/>
          <w:sz w:val="28"/>
          <w:szCs w:val="28"/>
          <w:lang w:val="ru-RU"/>
        </w:rPr>
        <w:t>роекты, предоставляющие возможност</w:t>
      </w:r>
      <w:r w:rsidR="0020211B">
        <w:rPr>
          <w:rFonts w:asciiTheme="majorHAnsi" w:hAnsiTheme="majorHAnsi" w:cs="Times New Roman"/>
          <w:sz w:val="28"/>
          <w:szCs w:val="28"/>
          <w:lang w:val="ru-RU"/>
        </w:rPr>
        <w:t>ь</w:t>
      </w:r>
      <w:r w:rsidR="00EB2638" w:rsidRPr="004D1D2F">
        <w:rPr>
          <w:rFonts w:asciiTheme="majorHAnsi" w:hAnsiTheme="majorHAnsi" w:cs="Times New Roman"/>
          <w:sz w:val="28"/>
          <w:szCs w:val="28"/>
          <w:lang w:val="ru-RU"/>
        </w:rPr>
        <w:t xml:space="preserve"> получать дистанционное образование в рамках онлайн-курсов с после</w:t>
      </w:r>
      <w:r w:rsidR="004D1D2F">
        <w:rPr>
          <w:rFonts w:asciiTheme="majorHAnsi" w:hAnsiTheme="majorHAnsi" w:cs="Times New Roman"/>
          <w:sz w:val="28"/>
          <w:szCs w:val="28"/>
          <w:lang w:val="ru-RU"/>
        </w:rPr>
        <w:t>дующей сертификацией</w:t>
      </w:r>
      <w:r>
        <w:rPr>
          <w:rFonts w:asciiTheme="majorHAnsi" w:hAnsiTheme="majorHAnsi" w:cs="Times New Roman"/>
          <w:sz w:val="28"/>
          <w:szCs w:val="28"/>
          <w:lang w:val="ru-RU"/>
        </w:rPr>
        <w:t>.</w:t>
      </w:r>
      <w:r w:rsidR="004D1D2F">
        <w:rPr>
          <w:rFonts w:asciiTheme="majorHAnsi" w:hAnsiTheme="majorHAnsi" w:cs="Times New Roman"/>
          <w:sz w:val="28"/>
          <w:szCs w:val="28"/>
          <w:lang w:val="ru-RU"/>
        </w:rPr>
        <w:t xml:space="preserve"> </w:t>
      </w:r>
      <w:r w:rsidR="008B6C73">
        <w:rPr>
          <w:rFonts w:asciiTheme="majorHAnsi" w:hAnsiTheme="majorHAnsi" w:cs="Times New Roman"/>
          <w:sz w:val="28"/>
          <w:szCs w:val="28"/>
          <w:lang w:val="ru-RU"/>
        </w:rPr>
        <w:t xml:space="preserve">Самым </w:t>
      </w:r>
      <w:r w:rsidR="00EB2638" w:rsidRPr="004D1D2F">
        <w:rPr>
          <w:rFonts w:asciiTheme="majorHAnsi" w:hAnsiTheme="majorHAnsi" w:cs="Times New Roman"/>
          <w:sz w:val="28"/>
          <w:szCs w:val="28"/>
          <w:lang w:val="ru-RU"/>
        </w:rPr>
        <w:t>известным</w:t>
      </w:r>
      <w:r w:rsidR="008B6C73">
        <w:rPr>
          <w:rFonts w:asciiTheme="majorHAnsi" w:hAnsiTheme="majorHAnsi" w:cs="Times New Roman"/>
          <w:sz w:val="28"/>
          <w:szCs w:val="28"/>
          <w:lang w:val="ru-RU"/>
        </w:rPr>
        <w:t xml:space="preserve"> сегодня</w:t>
      </w:r>
      <w:r w:rsidR="00EB2638" w:rsidRPr="004D1D2F">
        <w:rPr>
          <w:rFonts w:asciiTheme="majorHAnsi" w:hAnsiTheme="majorHAnsi" w:cs="Times New Roman"/>
          <w:sz w:val="28"/>
          <w:szCs w:val="28"/>
          <w:lang w:val="ru-RU"/>
        </w:rPr>
        <w:t xml:space="preserve"> проектом онлайн-обучения является проект Coursera, разработанный в Стэнфордском университете</w:t>
      </w:r>
      <w:r w:rsidR="00BE50EE" w:rsidRPr="004D1D2F">
        <w:rPr>
          <w:rFonts w:asciiTheme="majorHAnsi" w:hAnsiTheme="majorHAnsi" w:cs="Times New Roman"/>
          <w:sz w:val="28"/>
          <w:szCs w:val="28"/>
          <w:lang w:val="ru-RU"/>
        </w:rPr>
        <w:t xml:space="preserve"> в США.</w:t>
      </w:r>
      <w:r w:rsidR="00EB2638" w:rsidRPr="004D1D2F">
        <w:rPr>
          <w:rFonts w:asciiTheme="majorHAnsi" w:hAnsiTheme="majorHAnsi" w:cs="Times New Roman"/>
          <w:sz w:val="28"/>
          <w:szCs w:val="28"/>
          <w:lang w:val="ru-RU"/>
        </w:rPr>
        <w:t xml:space="preserve"> Реестр курсов, предлагаемых платформой Coursera для дистанционного обучения, постоянно расширяется, а спектр направлений подготовки, включающих в себя указанные курсы, весьма разнообразен: от физики и медицины до гуманитарных наук и даже таких специфических направлений, как современная музыка, традиционно ориентированных не только на очную форму, но и на индивидуальный характер обучения. По состоянию на начало осени 2014 года в рамках проекта Coursera предлагалось около 800 курсов от более чем 100 образовательных учреждений, в том числе и курсов российских университетов (Национальный исследовательский университет «Высшая школа экономики», Москва и др.)</w:t>
      </w:r>
      <w:r w:rsidR="0020211B">
        <w:rPr>
          <w:rFonts w:asciiTheme="majorHAnsi" w:hAnsiTheme="majorHAnsi" w:cs="Times New Roman"/>
          <w:sz w:val="28"/>
          <w:szCs w:val="28"/>
          <w:lang w:val="ru-RU"/>
        </w:rPr>
        <w:t xml:space="preserve">, количество пользователей ресурса превысило 11 млн человек. </w:t>
      </w:r>
    </w:p>
    <w:p w:rsidR="004D1D2F" w:rsidRPr="003A3707" w:rsidRDefault="008B6C73" w:rsidP="008A46C7">
      <w:pPr>
        <w:pStyle w:val="BodyText"/>
        <w:spacing w:after="0"/>
        <w:ind w:firstLine="709"/>
        <w:jc w:val="both"/>
        <w:rPr>
          <w:rFonts w:asciiTheme="majorHAnsi" w:hAnsiTheme="majorHAnsi" w:cs="Times New Roman"/>
          <w:sz w:val="28"/>
          <w:szCs w:val="28"/>
          <w:lang w:val="ru-RU"/>
        </w:rPr>
      </w:pPr>
      <w:r>
        <w:rPr>
          <w:rFonts w:asciiTheme="majorHAnsi" w:hAnsiTheme="majorHAnsi" w:cs="Times New Roman"/>
          <w:sz w:val="28"/>
          <w:szCs w:val="28"/>
          <w:lang w:val="ru-RU"/>
        </w:rPr>
        <w:t>В</w:t>
      </w:r>
      <w:r w:rsidR="00EB2638" w:rsidRPr="004D1D2F">
        <w:rPr>
          <w:rFonts w:asciiTheme="majorHAnsi" w:hAnsiTheme="majorHAnsi" w:cs="Times New Roman"/>
          <w:sz w:val="28"/>
          <w:szCs w:val="28"/>
          <w:lang w:val="ru-RU"/>
        </w:rPr>
        <w:t xml:space="preserve"> </w:t>
      </w:r>
      <w:r>
        <w:rPr>
          <w:rFonts w:asciiTheme="majorHAnsi" w:hAnsiTheme="majorHAnsi" w:cs="Times New Roman"/>
          <w:sz w:val="28"/>
          <w:szCs w:val="28"/>
          <w:lang w:val="ru-RU"/>
        </w:rPr>
        <w:t>области изучения</w:t>
      </w:r>
      <w:r w:rsidR="00EB2638" w:rsidRPr="004D1D2F">
        <w:rPr>
          <w:rFonts w:asciiTheme="majorHAnsi" w:hAnsiTheme="majorHAnsi" w:cs="Times New Roman"/>
          <w:sz w:val="28"/>
          <w:szCs w:val="28"/>
          <w:lang w:val="ru-RU"/>
        </w:rPr>
        <w:t xml:space="preserve"> иностранных языков </w:t>
      </w:r>
      <w:r w:rsidR="00BB269C">
        <w:rPr>
          <w:rFonts w:asciiTheme="majorHAnsi" w:hAnsiTheme="majorHAnsi" w:cs="Times New Roman"/>
          <w:sz w:val="28"/>
          <w:szCs w:val="28"/>
          <w:lang w:val="ru-RU"/>
        </w:rPr>
        <w:t>в силу их специфики как объекта изучения</w:t>
      </w:r>
      <w:r w:rsidR="00BB269C" w:rsidRPr="00BB269C">
        <w:rPr>
          <w:rFonts w:asciiTheme="majorHAnsi" w:hAnsiTheme="majorHAnsi" w:cs="Times New Roman"/>
          <w:sz w:val="28"/>
          <w:szCs w:val="28"/>
          <w:lang w:val="ru-RU"/>
        </w:rPr>
        <w:t xml:space="preserve"> </w:t>
      </w:r>
      <w:r w:rsidR="00EB2638" w:rsidRPr="004D1D2F">
        <w:rPr>
          <w:rFonts w:asciiTheme="majorHAnsi" w:hAnsiTheme="majorHAnsi" w:cs="Times New Roman"/>
          <w:sz w:val="28"/>
          <w:szCs w:val="28"/>
          <w:lang w:val="ru-RU"/>
        </w:rPr>
        <w:t>преимущественное</w:t>
      </w:r>
      <w:r>
        <w:rPr>
          <w:rFonts w:asciiTheme="majorHAnsi" w:hAnsiTheme="majorHAnsi" w:cs="Times New Roman"/>
          <w:sz w:val="28"/>
          <w:szCs w:val="28"/>
          <w:lang w:val="ru-RU"/>
        </w:rPr>
        <w:t xml:space="preserve"> </w:t>
      </w:r>
      <w:r w:rsidR="008A46C7">
        <w:rPr>
          <w:rFonts w:asciiTheme="majorHAnsi" w:hAnsiTheme="majorHAnsi" w:cs="Times New Roman"/>
          <w:sz w:val="28"/>
          <w:szCs w:val="28"/>
          <w:lang w:val="ru-RU"/>
        </w:rPr>
        <w:t>(</w:t>
      </w:r>
      <w:r>
        <w:rPr>
          <w:rFonts w:asciiTheme="majorHAnsi" w:hAnsiTheme="majorHAnsi" w:cs="Times New Roman"/>
          <w:sz w:val="28"/>
          <w:szCs w:val="28"/>
          <w:lang w:val="ru-RU"/>
        </w:rPr>
        <w:t>по сравнению с онлайн-курсами</w:t>
      </w:r>
      <w:r w:rsidR="008A46C7">
        <w:rPr>
          <w:rFonts w:asciiTheme="majorHAnsi" w:hAnsiTheme="majorHAnsi" w:cs="Times New Roman"/>
          <w:sz w:val="28"/>
          <w:szCs w:val="28"/>
          <w:lang w:val="ru-RU"/>
        </w:rPr>
        <w:t xml:space="preserve">) </w:t>
      </w:r>
      <w:r w:rsidR="00EB2638" w:rsidRPr="004D1D2F">
        <w:rPr>
          <w:rFonts w:asciiTheme="majorHAnsi" w:hAnsiTheme="majorHAnsi" w:cs="Times New Roman"/>
          <w:sz w:val="28"/>
          <w:szCs w:val="28"/>
          <w:lang w:val="ru-RU"/>
        </w:rPr>
        <w:t xml:space="preserve">развитие получили </w:t>
      </w:r>
      <w:r>
        <w:rPr>
          <w:rFonts w:asciiTheme="majorHAnsi" w:hAnsiTheme="majorHAnsi" w:cs="Times New Roman"/>
          <w:sz w:val="28"/>
          <w:szCs w:val="28"/>
          <w:lang w:val="ru-RU"/>
        </w:rPr>
        <w:t>формы смешанного обучения (</w:t>
      </w:r>
      <w:r>
        <w:rPr>
          <w:rFonts w:asciiTheme="majorHAnsi" w:hAnsiTheme="majorHAnsi" w:cs="Times New Roman"/>
          <w:sz w:val="28"/>
          <w:szCs w:val="28"/>
        </w:rPr>
        <w:t>blended</w:t>
      </w:r>
      <w:r w:rsidRPr="008B6C73">
        <w:rPr>
          <w:rFonts w:asciiTheme="majorHAnsi" w:hAnsiTheme="majorHAnsi" w:cs="Times New Roman"/>
          <w:sz w:val="28"/>
          <w:szCs w:val="28"/>
          <w:lang w:val="ru-RU"/>
        </w:rPr>
        <w:t xml:space="preserve"> </w:t>
      </w:r>
      <w:r>
        <w:rPr>
          <w:rFonts w:asciiTheme="majorHAnsi" w:hAnsiTheme="majorHAnsi" w:cs="Times New Roman"/>
          <w:sz w:val="28"/>
          <w:szCs w:val="28"/>
        </w:rPr>
        <w:t>learning</w:t>
      </w:r>
      <w:r w:rsidRPr="008B6C73">
        <w:rPr>
          <w:rFonts w:asciiTheme="majorHAnsi" w:hAnsiTheme="majorHAnsi" w:cs="Times New Roman"/>
          <w:sz w:val="28"/>
          <w:szCs w:val="28"/>
          <w:lang w:val="ru-RU"/>
        </w:rPr>
        <w:t>)</w:t>
      </w:r>
      <w:r>
        <w:rPr>
          <w:rFonts w:asciiTheme="majorHAnsi" w:hAnsiTheme="majorHAnsi" w:cs="Times New Roman"/>
          <w:sz w:val="28"/>
          <w:szCs w:val="28"/>
          <w:lang w:val="ru-RU" w:bidi="ar-EG"/>
        </w:rPr>
        <w:t>, в рамках которых традиционные формы очного обучения сочетаются с</w:t>
      </w:r>
      <w:r w:rsidRPr="008B6C73">
        <w:rPr>
          <w:rFonts w:asciiTheme="majorHAnsi" w:hAnsiTheme="majorHAnsi" w:cs="Times New Roman"/>
          <w:sz w:val="28"/>
          <w:szCs w:val="28"/>
          <w:lang w:val="ru-RU"/>
        </w:rPr>
        <w:t xml:space="preserve"> </w:t>
      </w:r>
      <w:r w:rsidR="00EB2638" w:rsidRPr="004D1D2F">
        <w:rPr>
          <w:rFonts w:asciiTheme="majorHAnsi" w:hAnsiTheme="majorHAnsi" w:cs="Times New Roman"/>
          <w:sz w:val="28"/>
          <w:szCs w:val="28"/>
          <w:lang w:val="ru-RU"/>
        </w:rPr>
        <w:t xml:space="preserve"> дистанционн</w:t>
      </w:r>
      <w:r>
        <w:rPr>
          <w:rFonts w:asciiTheme="majorHAnsi" w:hAnsiTheme="majorHAnsi" w:cs="Times New Roman"/>
          <w:sz w:val="28"/>
          <w:szCs w:val="28"/>
          <w:lang w:val="ru-RU"/>
        </w:rPr>
        <w:t>ыми, что обеспечивает оптимальн</w:t>
      </w:r>
      <w:r w:rsidR="004E37A8">
        <w:rPr>
          <w:rFonts w:asciiTheme="majorHAnsi" w:hAnsiTheme="majorHAnsi" w:cs="Times New Roman"/>
          <w:sz w:val="28"/>
          <w:szCs w:val="28"/>
          <w:lang w:val="ru-RU"/>
        </w:rPr>
        <w:t>ые</w:t>
      </w:r>
      <w:r w:rsidR="00045BA8">
        <w:rPr>
          <w:rFonts w:asciiTheme="majorHAnsi" w:hAnsiTheme="majorHAnsi" w:cs="Times New Roman"/>
          <w:sz w:val="28"/>
          <w:szCs w:val="28"/>
          <w:lang w:val="ru-RU"/>
        </w:rPr>
        <w:t>, по мнению автора</w:t>
      </w:r>
      <w:r w:rsidR="008A46C7">
        <w:rPr>
          <w:rFonts w:asciiTheme="majorHAnsi" w:hAnsiTheme="majorHAnsi" w:cs="Times New Roman"/>
          <w:sz w:val="28"/>
          <w:szCs w:val="28"/>
          <w:lang w:val="ru-RU"/>
        </w:rPr>
        <w:t xml:space="preserve"> статьи</w:t>
      </w:r>
      <w:r w:rsidR="00045BA8">
        <w:rPr>
          <w:rFonts w:asciiTheme="majorHAnsi" w:hAnsiTheme="majorHAnsi" w:cs="Times New Roman"/>
          <w:sz w:val="28"/>
          <w:szCs w:val="28"/>
          <w:lang w:val="ru-RU"/>
        </w:rPr>
        <w:t>,</w:t>
      </w:r>
      <w:r w:rsidR="00EB2638" w:rsidRPr="004D1D2F">
        <w:rPr>
          <w:rFonts w:asciiTheme="majorHAnsi" w:hAnsiTheme="majorHAnsi" w:cs="Times New Roman"/>
          <w:sz w:val="28"/>
          <w:szCs w:val="28"/>
          <w:lang w:val="ru-RU"/>
        </w:rPr>
        <w:t xml:space="preserve"> </w:t>
      </w:r>
      <w:r w:rsidR="004E37A8">
        <w:rPr>
          <w:rFonts w:asciiTheme="majorHAnsi" w:hAnsiTheme="majorHAnsi" w:cs="Times New Roman"/>
          <w:sz w:val="28"/>
          <w:szCs w:val="28"/>
          <w:lang w:val="ru-RU"/>
        </w:rPr>
        <w:t xml:space="preserve"> </w:t>
      </w:r>
      <w:r w:rsidR="008D1A6B">
        <w:rPr>
          <w:rFonts w:asciiTheme="majorHAnsi" w:hAnsiTheme="majorHAnsi" w:cs="Times New Roman"/>
          <w:sz w:val="28"/>
          <w:szCs w:val="28"/>
          <w:lang w:val="ru-RU"/>
        </w:rPr>
        <w:t>результаты.</w:t>
      </w:r>
    </w:p>
    <w:p w:rsidR="00EB2638" w:rsidRPr="004D1D2F" w:rsidRDefault="00713562" w:rsidP="00B52AB6">
      <w:pPr>
        <w:pStyle w:val="BodyText"/>
        <w:spacing w:after="0"/>
        <w:ind w:firstLine="709"/>
        <w:jc w:val="both"/>
        <w:rPr>
          <w:rFonts w:asciiTheme="majorHAnsi" w:hAnsiTheme="majorHAnsi" w:cs="Times New Roman"/>
          <w:sz w:val="28"/>
          <w:szCs w:val="28"/>
          <w:lang w:val="ru-RU"/>
        </w:rPr>
      </w:pPr>
      <w:r>
        <w:rPr>
          <w:rFonts w:asciiTheme="majorHAnsi" w:hAnsiTheme="majorHAnsi" w:cs="Times New Roman"/>
          <w:sz w:val="28"/>
          <w:szCs w:val="28"/>
          <w:lang w:val="ru-RU"/>
        </w:rPr>
        <w:t xml:space="preserve">Одной из наиболее распространенных в отечественных и зарубежных организациях высшего образования форм дистанционного обучения является система управления обучением, функционирующая в рамках </w:t>
      </w:r>
      <w:r w:rsidRPr="00713562">
        <w:rPr>
          <w:rFonts w:asciiTheme="majorHAnsi" w:hAnsiTheme="majorHAnsi" w:cs="Times New Roman"/>
          <w:sz w:val="28"/>
          <w:szCs w:val="28"/>
          <w:lang w:val="ru-RU"/>
        </w:rPr>
        <w:t>информационн</w:t>
      </w:r>
      <w:r>
        <w:rPr>
          <w:rFonts w:asciiTheme="majorHAnsi" w:hAnsiTheme="majorHAnsi" w:cs="Times New Roman"/>
          <w:sz w:val="28"/>
          <w:szCs w:val="28"/>
          <w:lang w:val="ru-RU"/>
        </w:rPr>
        <w:t>ой</w:t>
      </w:r>
      <w:r w:rsidRPr="00713562">
        <w:rPr>
          <w:rFonts w:asciiTheme="majorHAnsi" w:hAnsiTheme="majorHAnsi" w:cs="Times New Roman"/>
          <w:sz w:val="28"/>
          <w:szCs w:val="28"/>
          <w:lang w:val="ru-RU"/>
        </w:rPr>
        <w:t xml:space="preserve"> образовательн</w:t>
      </w:r>
      <w:r>
        <w:rPr>
          <w:rFonts w:asciiTheme="majorHAnsi" w:hAnsiTheme="majorHAnsi" w:cs="Times New Roman"/>
          <w:sz w:val="28"/>
          <w:szCs w:val="28"/>
          <w:lang w:val="ru-RU"/>
        </w:rPr>
        <w:t>ой</w:t>
      </w:r>
      <w:r w:rsidRPr="00713562">
        <w:rPr>
          <w:rFonts w:asciiTheme="majorHAnsi" w:hAnsiTheme="majorHAnsi" w:cs="Times New Roman"/>
          <w:sz w:val="28"/>
          <w:szCs w:val="28"/>
          <w:lang w:val="ru-RU"/>
        </w:rPr>
        <w:t xml:space="preserve"> сред</w:t>
      </w:r>
      <w:r>
        <w:rPr>
          <w:rFonts w:asciiTheme="majorHAnsi" w:hAnsiTheme="majorHAnsi" w:cs="Times New Roman"/>
          <w:sz w:val="28"/>
          <w:szCs w:val="28"/>
          <w:lang w:val="ru-RU"/>
        </w:rPr>
        <w:t>ы</w:t>
      </w:r>
      <w:r w:rsidR="00875297">
        <w:rPr>
          <w:rFonts w:asciiTheme="majorHAnsi" w:hAnsiTheme="majorHAnsi" w:cs="Times New Roman"/>
          <w:sz w:val="28"/>
          <w:szCs w:val="28"/>
          <w:lang w:val="ru-RU"/>
        </w:rPr>
        <w:t xml:space="preserve"> </w:t>
      </w:r>
      <w:r w:rsidR="00875297" w:rsidRPr="00875297">
        <w:rPr>
          <w:rFonts w:asciiTheme="majorHAnsi" w:hAnsiTheme="majorHAnsi" w:cs="Times New Roman"/>
          <w:sz w:val="28"/>
          <w:szCs w:val="28"/>
          <w:lang w:val="ru-RU"/>
        </w:rPr>
        <w:t>(Learning Management System, далее - LMS)</w:t>
      </w:r>
      <w:r>
        <w:rPr>
          <w:rFonts w:asciiTheme="majorHAnsi" w:hAnsiTheme="majorHAnsi" w:cs="Times New Roman"/>
          <w:sz w:val="28"/>
          <w:szCs w:val="28"/>
          <w:lang w:val="ru-RU"/>
        </w:rPr>
        <w:t xml:space="preserve">. </w:t>
      </w:r>
      <w:r w:rsidR="004D1D2F">
        <w:rPr>
          <w:rFonts w:asciiTheme="majorHAnsi" w:hAnsiTheme="majorHAnsi" w:cs="Times New Roman"/>
          <w:sz w:val="28"/>
          <w:szCs w:val="28"/>
          <w:lang w:val="ru-RU"/>
        </w:rPr>
        <w:t xml:space="preserve">В </w:t>
      </w:r>
      <w:r w:rsidR="00EB2638" w:rsidRPr="004D1D2F">
        <w:rPr>
          <w:rFonts w:asciiTheme="majorHAnsi" w:hAnsiTheme="majorHAnsi" w:cs="Times New Roman"/>
          <w:sz w:val="28"/>
          <w:szCs w:val="28"/>
          <w:lang w:val="ru-RU"/>
        </w:rPr>
        <w:t>настоящей статье</w:t>
      </w:r>
      <w:r w:rsidR="00B52AB6">
        <w:rPr>
          <w:rFonts w:asciiTheme="majorHAnsi" w:hAnsiTheme="majorHAnsi" w:cs="Times New Roman"/>
          <w:sz w:val="28"/>
          <w:szCs w:val="28"/>
          <w:lang w:val="ru-RU"/>
        </w:rPr>
        <w:t xml:space="preserve"> рассматриваются о</w:t>
      </w:r>
      <w:r w:rsidR="00B52AB6" w:rsidRPr="00B52AB6">
        <w:rPr>
          <w:rFonts w:asciiTheme="majorHAnsi" w:hAnsiTheme="majorHAnsi" w:cs="Times New Roman"/>
          <w:sz w:val="28"/>
          <w:szCs w:val="28"/>
          <w:lang w:val="ru-RU"/>
        </w:rPr>
        <w:t xml:space="preserve">рганизационные и методологические вопросы применения LMS с позиций </w:t>
      </w:r>
      <w:r w:rsidR="00B52AB6">
        <w:rPr>
          <w:rFonts w:asciiTheme="majorHAnsi" w:hAnsiTheme="majorHAnsi" w:cs="Times New Roman"/>
          <w:sz w:val="28"/>
          <w:szCs w:val="28"/>
          <w:lang w:val="ru-RU"/>
        </w:rPr>
        <w:t>ее</w:t>
      </w:r>
      <w:r w:rsidR="00B52AB6" w:rsidRPr="00B52AB6">
        <w:rPr>
          <w:rFonts w:asciiTheme="majorHAnsi" w:hAnsiTheme="majorHAnsi" w:cs="Times New Roman"/>
          <w:sz w:val="28"/>
          <w:szCs w:val="28"/>
          <w:lang w:val="ru-RU"/>
        </w:rPr>
        <w:t xml:space="preserve"> освоения педагогом-практиком высшей школы</w:t>
      </w:r>
      <w:r w:rsidR="00B52AB6">
        <w:rPr>
          <w:rFonts w:asciiTheme="majorHAnsi" w:hAnsiTheme="majorHAnsi" w:cs="Times New Roman"/>
          <w:sz w:val="28"/>
          <w:szCs w:val="28"/>
          <w:lang w:val="ru-RU"/>
        </w:rPr>
        <w:t xml:space="preserve">: </w:t>
      </w:r>
      <w:r w:rsidR="00EB2638" w:rsidRPr="004D1D2F">
        <w:rPr>
          <w:rFonts w:asciiTheme="majorHAnsi" w:hAnsiTheme="majorHAnsi" w:cs="Times New Roman"/>
          <w:sz w:val="28"/>
          <w:szCs w:val="28"/>
          <w:lang w:val="ru-RU"/>
        </w:rPr>
        <w:t xml:space="preserve">подводятся некоторые итоги опыта применения </w:t>
      </w:r>
      <w:r w:rsidR="00875297">
        <w:rPr>
          <w:rFonts w:asciiTheme="majorHAnsi" w:hAnsiTheme="majorHAnsi" w:cs="Times New Roman"/>
          <w:sz w:val="28"/>
          <w:szCs w:val="28"/>
        </w:rPr>
        <w:t>LMS</w:t>
      </w:r>
      <w:r w:rsidR="00EB2638" w:rsidRPr="004D1D2F">
        <w:rPr>
          <w:rFonts w:asciiTheme="majorHAnsi" w:hAnsiTheme="majorHAnsi" w:cs="Times New Roman"/>
          <w:sz w:val="28"/>
          <w:szCs w:val="28"/>
          <w:lang w:val="ru-RU"/>
        </w:rPr>
        <w:t xml:space="preserve"> в обучении иностранному</w:t>
      </w:r>
      <w:r w:rsidR="00B52AB6">
        <w:rPr>
          <w:rFonts w:asciiTheme="majorHAnsi" w:hAnsiTheme="majorHAnsi" w:cs="Times New Roman"/>
          <w:sz w:val="28"/>
          <w:szCs w:val="28"/>
          <w:lang w:val="ru-RU"/>
        </w:rPr>
        <w:t xml:space="preserve"> (арабскому)</w:t>
      </w:r>
      <w:r w:rsidR="00EB2638" w:rsidRPr="004D1D2F">
        <w:rPr>
          <w:rFonts w:asciiTheme="majorHAnsi" w:hAnsiTheme="majorHAnsi" w:cs="Times New Roman"/>
          <w:sz w:val="28"/>
          <w:szCs w:val="28"/>
          <w:lang w:val="ru-RU"/>
        </w:rPr>
        <w:t xml:space="preserve"> языку, анализируются достигнутые результаты и обозначаются проблемы, требующие обсуждения и последующего решения. </w:t>
      </w:r>
    </w:p>
    <w:p w:rsidR="00EB2638" w:rsidRPr="004D1D2F" w:rsidRDefault="00EB2638" w:rsidP="00875297">
      <w:pPr>
        <w:pStyle w:val="BodyText"/>
        <w:spacing w:after="0"/>
        <w:ind w:firstLine="709"/>
        <w:jc w:val="both"/>
        <w:rPr>
          <w:rFonts w:asciiTheme="majorHAnsi" w:hAnsiTheme="majorHAnsi" w:cs="Times New Roman"/>
          <w:sz w:val="28"/>
          <w:szCs w:val="28"/>
          <w:lang w:val="ru-RU"/>
        </w:rPr>
      </w:pPr>
      <w:r w:rsidRPr="004D1D2F">
        <w:rPr>
          <w:rFonts w:asciiTheme="majorHAnsi" w:hAnsiTheme="majorHAnsi" w:cs="Times New Roman"/>
          <w:sz w:val="28"/>
          <w:szCs w:val="28"/>
          <w:lang w:val="ru-RU"/>
        </w:rPr>
        <w:t>LMS</w:t>
      </w:r>
      <w:r w:rsidR="003A3707">
        <w:rPr>
          <w:rFonts w:asciiTheme="majorHAnsi" w:hAnsiTheme="majorHAnsi" w:cs="Times New Roman"/>
          <w:sz w:val="28"/>
          <w:szCs w:val="28"/>
          <w:lang w:val="ru-RU"/>
        </w:rPr>
        <w:t xml:space="preserve"> </w:t>
      </w:r>
      <w:r w:rsidRPr="004D1D2F">
        <w:rPr>
          <w:rFonts w:asciiTheme="majorHAnsi" w:hAnsiTheme="majorHAnsi" w:cs="Times New Roman"/>
          <w:sz w:val="28"/>
          <w:szCs w:val="28"/>
          <w:lang w:val="ru-RU"/>
        </w:rPr>
        <w:t xml:space="preserve">представляют собой образовательные технологии нового поколения, открывающие принципиально новые возможности для оптимизации процесса обучения. В Национальном исследовательском университете «Высшая школа экономики» (Москва) LMS используется в учебном процессе начиная с 2009 года, ежегодно расширяется список учебных дисциплин, в освоении программ которых LMS является неотъемлемой частью образовательного процесса. </w:t>
      </w:r>
      <w:r w:rsidR="001857A1" w:rsidRPr="004D1D2F">
        <w:rPr>
          <w:rFonts w:asciiTheme="majorHAnsi" w:hAnsiTheme="majorHAnsi" w:cs="Times New Roman"/>
          <w:sz w:val="28"/>
          <w:szCs w:val="28"/>
          <w:lang w:val="ru-RU"/>
        </w:rPr>
        <w:t xml:space="preserve">Для каждой такой дисциплины службой технической поддержки создается сайт дисциплины в </w:t>
      </w:r>
      <w:r w:rsidR="001857A1" w:rsidRPr="004D1D2F">
        <w:rPr>
          <w:rFonts w:asciiTheme="majorHAnsi" w:hAnsiTheme="majorHAnsi" w:cs="Times New Roman"/>
          <w:sz w:val="28"/>
          <w:szCs w:val="28"/>
        </w:rPr>
        <w:t>LMS</w:t>
      </w:r>
      <w:r w:rsidR="008B31D6" w:rsidRPr="004D1D2F">
        <w:rPr>
          <w:rFonts w:asciiTheme="majorHAnsi" w:hAnsiTheme="majorHAnsi" w:cs="Times New Roman"/>
          <w:sz w:val="28"/>
          <w:szCs w:val="28"/>
          <w:lang w:val="ru-RU"/>
        </w:rPr>
        <w:t xml:space="preserve"> с прикреплением пользователе</w:t>
      </w:r>
      <w:r w:rsidR="003A3707">
        <w:rPr>
          <w:rFonts w:asciiTheme="majorHAnsi" w:hAnsiTheme="majorHAnsi" w:cs="Times New Roman"/>
          <w:sz w:val="28"/>
          <w:szCs w:val="28"/>
          <w:lang w:val="ru-RU"/>
        </w:rPr>
        <w:t>й</w:t>
      </w:r>
      <w:r w:rsidR="008B31D6" w:rsidRPr="004D1D2F">
        <w:rPr>
          <w:rFonts w:asciiTheme="majorHAnsi" w:hAnsiTheme="majorHAnsi" w:cs="Times New Roman"/>
          <w:sz w:val="28"/>
          <w:szCs w:val="28"/>
          <w:lang w:val="ru-RU"/>
        </w:rPr>
        <w:t xml:space="preserve"> – преподавателей, студентов и учебных ассистентов (при наличии)</w:t>
      </w:r>
      <w:r w:rsidR="001857A1" w:rsidRPr="004D1D2F">
        <w:rPr>
          <w:rFonts w:asciiTheme="majorHAnsi" w:hAnsiTheme="majorHAnsi" w:cs="Times New Roman"/>
          <w:sz w:val="28"/>
          <w:szCs w:val="28"/>
          <w:lang w:val="ru-RU" w:bidi="ar-EG"/>
        </w:rPr>
        <w:t>, содержимое которого заполняется преподавателем</w:t>
      </w:r>
      <w:r w:rsidR="008B31D6" w:rsidRPr="004D1D2F">
        <w:rPr>
          <w:rFonts w:asciiTheme="majorHAnsi" w:hAnsiTheme="majorHAnsi" w:cs="Times New Roman"/>
          <w:sz w:val="28"/>
          <w:szCs w:val="28"/>
          <w:lang w:val="ru-RU" w:bidi="ar-EG"/>
        </w:rPr>
        <w:t xml:space="preserve"> (преподавателями)</w:t>
      </w:r>
      <w:r w:rsidR="001857A1" w:rsidRPr="004D1D2F">
        <w:rPr>
          <w:rFonts w:asciiTheme="majorHAnsi" w:hAnsiTheme="majorHAnsi" w:cs="Times New Roman"/>
          <w:sz w:val="28"/>
          <w:szCs w:val="28"/>
          <w:lang w:val="ru-RU" w:bidi="ar-EG"/>
        </w:rPr>
        <w:t xml:space="preserve"> дисциплины.</w:t>
      </w:r>
      <w:r w:rsidR="00875297" w:rsidRPr="00875297">
        <w:rPr>
          <w:rFonts w:asciiTheme="majorHAnsi" w:hAnsiTheme="majorHAnsi" w:cs="Times New Roman"/>
          <w:sz w:val="28"/>
          <w:szCs w:val="28"/>
          <w:lang w:val="ru-RU" w:bidi="ar-EG"/>
        </w:rPr>
        <w:t xml:space="preserve"> Необходимым условием использования LMS является обучающий курс - обязательный для всех пользователей дисциплины, который может быть организован дистанционно. В течение всего периода использования системы оказывается техническая поддержка. </w:t>
      </w:r>
      <w:r w:rsidRPr="004D1D2F">
        <w:rPr>
          <w:rFonts w:asciiTheme="majorHAnsi" w:hAnsiTheme="majorHAnsi" w:cs="Times New Roman"/>
          <w:sz w:val="28"/>
          <w:szCs w:val="28"/>
          <w:lang w:val="ru-RU"/>
        </w:rPr>
        <w:t>В преподавании учебной дисциплины «Базовый курс арабского языка» - далее БКАЯ</w:t>
      </w:r>
      <w:r w:rsidR="003A3707">
        <w:rPr>
          <w:rFonts w:asciiTheme="majorHAnsi" w:hAnsiTheme="majorHAnsi" w:cs="Times New Roman"/>
          <w:sz w:val="28"/>
          <w:szCs w:val="28"/>
          <w:lang w:val="ru-RU"/>
        </w:rPr>
        <w:t xml:space="preserve"> -</w:t>
      </w:r>
      <w:r w:rsidRPr="004D1D2F">
        <w:rPr>
          <w:rFonts w:asciiTheme="majorHAnsi" w:hAnsiTheme="majorHAnsi" w:cs="Times New Roman"/>
          <w:sz w:val="28"/>
          <w:szCs w:val="28"/>
          <w:lang w:val="ru-RU"/>
        </w:rPr>
        <w:t xml:space="preserve"> LMS используется с сентября 2012 года; в статье анализируются результаты по итогам периода, составляющего два академических года (2012 – 2014 г.г.). БКАЯ является одной из ключевых учебных дисциплин (обязательная дисциплина, или «дисциплина ядра») в базовом учебном плане образовательной программы «Востоковедение и африканистика» подготовки академического бакалавра, приравнивается к 27, 5 зачетным единицам (кредитам)  и  изучается в течение 6 модулей (3 семестров) на 1 и 2 годах обучения с «нулевого уровня» языковой компетенции. Первые два года преподавания дисциплины (2010 – 2012 г.г.) LMS не использовалась; таким образом стал возможным сравнительный анализ темпов и результатов освоения дисциплины с использованием LMS и без использования LMS в течение одинакового по продолжительности периода. Оцениваются результаты одного (первого) года изучения дисциплины как с позиции достигнутого уровня формирования у обучаемых языковых компетенций, так и с позиций влияния применения системы на организацию методической работы преподавателя.</w:t>
      </w:r>
    </w:p>
    <w:p w:rsidR="00EB2638" w:rsidRPr="004D1D2F" w:rsidRDefault="00EB2638" w:rsidP="004D1D2F">
      <w:pPr>
        <w:pStyle w:val="BodyText"/>
        <w:spacing w:after="0"/>
        <w:ind w:firstLine="709"/>
        <w:jc w:val="both"/>
        <w:rPr>
          <w:rFonts w:asciiTheme="majorHAnsi" w:hAnsiTheme="majorHAnsi" w:cs="Times New Roman"/>
          <w:sz w:val="28"/>
          <w:szCs w:val="28"/>
          <w:lang w:val="ru-RU"/>
        </w:rPr>
      </w:pPr>
      <w:r w:rsidRPr="004D1D2F">
        <w:rPr>
          <w:rFonts w:asciiTheme="majorHAnsi" w:hAnsiTheme="majorHAnsi" w:cs="Times New Roman"/>
          <w:sz w:val="28"/>
          <w:szCs w:val="28"/>
          <w:lang w:val="ru-RU"/>
        </w:rPr>
        <w:t>К оцениваемым результатам относятся соответствующие целям и задачам начального  этапа обучения результаты формирования и развития языковых навыков, таких как: чтение текстов на арабском литературном языке, устный и письменный перевод текстов с арабского языка на русский и с русского на арабский, аудирование, навыки диалогической речи.</w:t>
      </w:r>
    </w:p>
    <w:p w:rsidR="00EB2638" w:rsidRPr="004D1D2F" w:rsidRDefault="00EB2638" w:rsidP="00875297">
      <w:pPr>
        <w:pStyle w:val="BodyText"/>
        <w:spacing w:after="0"/>
        <w:ind w:firstLine="709"/>
        <w:jc w:val="both"/>
        <w:rPr>
          <w:rFonts w:asciiTheme="majorHAnsi" w:hAnsiTheme="majorHAnsi" w:cs="Times New Roman"/>
          <w:sz w:val="28"/>
          <w:szCs w:val="28"/>
          <w:lang w:val="ru-RU"/>
        </w:rPr>
      </w:pPr>
      <w:r w:rsidRPr="004D1D2F">
        <w:rPr>
          <w:rFonts w:asciiTheme="majorHAnsi" w:hAnsiTheme="majorHAnsi" w:cs="Times New Roman"/>
          <w:sz w:val="28"/>
          <w:szCs w:val="28"/>
          <w:lang w:val="ru-RU"/>
        </w:rPr>
        <w:t>В процессе использования LMS были выявлены «плюсы» и «минусы» использования дистанционной образовательной среды</w:t>
      </w:r>
      <w:r w:rsidR="00875297">
        <w:rPr>
          <w:rFonts w:asciiTheme="majorHAnsi" w:hAnsiTheme="majorHAnsi" w:cs="Times New Roman"/>
          <w:sz w:val="28"/>
          <w:szCs w:val="28"/>
          <w:lang w:val="ru-RU"/>
        </w:rPr>
        <w:t xml:space="preserve"> при преподавании указанной учебной дисциплины</w:t>
      </w:r>
      <w:r w:rsidRPr="004D1D2F">
        <w:rPr>
          <w:rFonts w:asciiTheme="majorHAnsi" w:hAnsiTheme="majorHAnsi" w:cs="Times New Roman"/>
          <w:sz w:val="28"/>
          <w:szCs w:val="28"/>
          <w:lang w:val="ru-RU"/>
        </w:rPr>
        <w:t xml:space="preserve">. К очевидным «плюсам» активного использования платформы при изучении БКАЯ можно отнести:  </w:t>
      </w:r>
    </w:p>
    <w:p w:rsidR="00EB2638" w:rsidRPr="004D1D2F" w:rsidRDefault="00EB2638" w:rsidP="004D1D2F">
      <w:pPr>
        <w:pStyle w:val="BodyText"/>
        <w:spacing w:after="0"/>
        <w:ind w:firstLine="709"/>
        <w:jc w:val="both"/>
        <w:rPr>
          <w:rFonts w:asciiTheme="majorHAnsi" w:hAnsiTheme="majorHAnsi" w:cs="Times New Roman"/>
          <w:sz w:val="28"/>
          <w:szCs w:val="28"/>
          <w:lang w:val="ru-RU"/>
        </w:rPr>
      </w:pPr>
      <w:r w:rsidRPr="004D1D2F">
        <w:rPr>
          <w:rFonts w:asciiTheme="majorHAnsi" w:hAnsiTheme="majorHAnsi" w:cs="Times New Roman"/>
          <w:sz w:val="28"/>
          <w:szCs w:val="28"/>
          <w:lang w:val="ru-RU"/>
        </w:rPr>
        <w:t xml:space="preserve">1) в области повышения самодисциплины и развития навыков самоконтроля студентов </w:t>
      </w:r>
    </w:p>
    <w:p w:rsidR="00EB2638" w:rsidRPr="004D1D2F" w:rsidRDefault="00EB2638" w:rsidP="004D1D2F">
      <w:pPr>
        <w:pStyle w:val="BodyText"/>
        <w:spacing w:after="0"/>
        <w:ind w:firstLine="709"/>
        <w:jc w:val="both"/>
        <w:rPr>
          <w:rFonts w:asciiTheme="majorHAnsi" w:hAnsiTheme="majorHAnsi" w:cs="Times New Roman"/>
          <w:sz w:val="28"/>
          <w:szCs w:val="28"/>
          <w:lang w:val="ru-RU"/>
        </w:rPr>
      </w:pPr>
      <w:r w:rsidRPr="004D1D2F">
        <w:rPr>
          <w:rFonts w:asciiTheme="majorHAnsi" w:hAnsiTheme="majorHAnsi" w:cs="Times New Roman"/>
          <w:sz w:val="28"/>
          <w:szCs w:val="28"/>
          <w:lang w:val="ru-RU"/>
        </w:rPr>
        <w:t xml:space="preserve">- опция установки dead line: невозможность разместить в системе выполненное задание для контроля  позже установленного срока и, как следствие, необходимость выполнения всех заданий вовремя; соблюдение требования последовательного и своевременного выполнения заданий является необходимым условием успешного овладения языковыми компетенциями на начальном этапе изучения арабского языка; </w:t>
      </w:r>
    </w:p>
    <w:p w:rsidR="00EB2638" w:rsidRPr="004D1D2F" w:rsidRDefault="00EB2638" w:rsidP="004D1D2F">
      <w:pPr>
        <w:pStyle w:val="BodyText"/>
        <w:spacing w:after="0"/>
        <w:ind w:firstLine="709"/>
        <w:jc w:val="both"/>
        <w:rPr>
          <w:rFonts w:asciiTheme="majorHAnsi" w:hAnsiTheme="majorHAnsi" w:cs="Times New Roman"/>
          <w:sz w:val="28"/>
          <w:szCs w:val="28"/>
          <w:lang w:val="ru-RU"/>
        </w:rPr>
      </w:pPr>
      <w:r w:rsidRPr="004D1D2F">
        <w:rPr>
          <w:rFonts w:asciiTheme="majorHAnsi" w:hAnsiTheme="majorHAnsi" w:cs="Times New Roman"/>
          <w:sz w:val="28"/>
          <w:szCs w:val="28"/>
          <w:lang w:val="ru-RU"/>
        </w:rPr>
        <w:t xml:space="preserve">- повышение уровня самоконтроля обучаемых за соблюдением орфоэпических норм и правил при выполнении аудиозаписи подготовленного чтения текста и размещением файла в системе для оценивания. Обучаемому психологически сложнее представить для оценивания неподготовленный  (или не достаточно подготовленный) текст  в виде аудиозаписи (которая  </w:t>
      </w:r>
      <w:r w:rsidR="006204BF" w:rsidRPr="004D1D2F">
        <w:rPr>
          <w:rFonts w:asciiTheme="majorHAnsi" w:hAnsiTheme="majorHAnsi" w:cs="Times New Roman"/>
          <w:sz w:val="28"/>
          <w:szCs w:val="28"/>
          <w:lang w:val="ru-RU"/>
        </w:rPr>
        <w:t xml:space="preserve"> </w:t>
      </w:r>
      <w:r w:rsidRPr="004D1D2F">
        <w:rPr>
          <w:rFonts w:asciiTheme="majorHAnsi" w:hAnsiTheme="majorHAnsi" w:cs="Times New Roman"/>
          <w:sz w:val="28"/>
          <w:szCs w:val="28"/>
          <w:lang w:val="ru-RU"/>
        </w:rPr>
        <w:t>сохраняется в системе и может быть предъявлена для контроля  - например, в случае апелляции - в любой момент), чем  прочитать  тот же текст в аудитории и – в случае плохого результата - «забыть» о неприятном факте;</w:t>
      </w:r>
    </w:p>
    <w:p w:rsidR="00EB2638" w:rsidRPr="004D1D2F" w:rsidRDefault="00EB2638" w:rsidP="001C7D67">
      <w:pPr>
        <w:pStyle w:val="BodyText"/>
        <w:spacing w:after="0"/>
        <w:ind w:firstLine="709"/>
        <w:jc w:val="both"/>
        <w:rPr>
          <w:rFonts w:asciiTheme="majorHAnsi" w:hAnsiTheme="majorHAnsi" w:cs="Times New Roman"/>
          <w:sz w:val="28"/>
          <w:szCs w:val="28"/>
          <w:lang w:val="ru-RU"/>
        </w:rPr>
      </w:pPr>
      <w:r w:rsidRPr="004D1D2F">
        <w:rPr>
          <w:rFonts w:asciiTheme="majorHAnsi" w:hAnsiTheme="majorHAnsi" w:cs="Times New Roman"/>
          <w:sz w:val="28"/>
          <w:szCs w:val="28"/>
          <w:lang w:val="ru-RU"/>
        </w:rPr>
        <w:t xml:space="preserve">- возможность полноценного (дистанционного) участия в учебном процессе в случае пропуска занятий в аудитории (постоянный доступ через личный кабинет к размещаемым в LMS материалам и заданиям, возможность своевременного выполнения  заданий – как устных, так и письменных - и оперативного размещения в системе аудио- и письменных файлов с выполненными заданиями для их контроля и оценивания); пропуск аудиторных занятий более не рассматривается как основание для невыполнения заданий, запланированных для аудиторной работы; </w:t>
      </w:r>
    </w:p>
    <w:p w:rsidR="00EB2638" w:rsidRPr="004D1D2F" w:rsidRDefault="00EB2638" w:rsidP="004D1D2F">
      <w:pPr>
        <w:pStyle w:val="BodyText"/>
        <w:spacing w:after="0"/>
        <w:ind w:firstLine="709"/>
        <w:jc w:val="both"/>
        <w:rPr>
          <w:rFonts w:asciiTheme="majorHAnsi" w:hAnsiTheme="majorHAnsi" w:cs="Times New Roman"/>
          <w:sz w:val="28"/>
          <w:szCs w:val="28"/>
          <w:lang w:val="ru-RU"/>
        </w:rPr>
      </w:pPr>
      <w:r w:rsidRPr="004D1D2F">
        <w:rPr>
          <w:rFonts w:asciiTheme="majorHAnsi" w:hAnsiTheme="majorHAnsi" w:cs="Times New Roman"/>
          <w:sz w:val="28"/>
          <w:szCs w:val="28"/>
          <w:lang w:val="ru-RU"/>
        </w:rPr>
        <w:t>2) в области повышения оперативности и эффективности обратной связи «преподаватель-студент (вариант: преподаватель – учебный ассистент – студент)»:</w:t>
      </w:r>
    </w:p>
    <w:p w:rsidR="00EB2638" w:rsidRPr="004D1D2F" w:rsidRDefault="00EB2638" w:rsidP="004D1D2F">
      <w:pPr>
        <w:pStyle w:val="BodyText"/>
        <w:spacing w:after="0"/>
        <w:ind w:firstLine="709"/>
        <w:jc w:val="both"/>
        <w:rPr>
          <w:rFonts w:asciiTheme="majorHAnsi" w:hAnsiTheme="majorHAnsi" w:cs="Times New Roman"/>
          <w:sz w:val="28"/>
          <w:szCs w:val="28"/>
          <w:lang w:val="ru-RU"/>
        </w:rPr>
      </w:pPr>
      <w:r w:rsidRPr="004D1D2F">
        <w:rPr>
          <w:rFonts w:asciiTheme="majorHAnsi" w:hAnsiTheme="majorHAnsi" w:cs="Times New Roman"/>
          <w:sz w:val="28"/>
          <w:szCs w:val="28"/>
          <w:lang w:val="ru-RU"/>
        </w:rPr>
        <w:t>- возможность размещения комментариев  преподавателя в отношении выполненных заданий и контроля за работой над ошибками – как в индивидуальном порядке, так и для группы в целом;</w:t>
      </w:r>
    </w:p>
    <w:p w:rsidR="00EB2638" w:rsidRPr="004D1D2F" w:rsidRDefault="00EB2638" w:rsidP="004D1D2F">
      <w:pPr>
        <w:pStyle w:val="BodyText"/>
        <w:spacing w:after="0"/>
        <w:ind w:firstLine="709"/>
        <w:jc w:val="both"/>
        <w:rPr>
          <w:rFonts w:asciiTheme="majorHAnsi" w:hAnsiTheme="majorHAnsi" w:cs="Times New Roman"/>
          <w:sz w:val="28"/>
          <w:szCs w:val="28"/>
          <w:lang w:val="ru-RU"/>
        </w:rPr>
      </w:pPr>
      <w:r w:rsidRPr="004D1D2F">
        <w:rPr>
          <w:rFonts w:asciiTheme="majorHAnsi" w:hAnsiTheme="majorHAnsi" w:cs="Times New Roman"/>
          <w:sz w:val="28"/>
          <w:szCs w:val="28"/>
          <w:lang w:val="ru-RU"/>
        </w:rPr>
        <w:t xml:space="preserve">- возможность размещения образцов перевода текстов, ключей к тестам и </w:t>
      </w:r>
      <w:r w:rsidR="00F80B64" w:rsidRPr="004D1D2F">
        <w:rPr>
          <w:rFonts w:asciiTheme="majorHAnsi" w:hAnsiTheme="majorHAnsi" w:cs="Times New Roman"/>
          <w:sz w:val="28"/>
          <w:szCs w:val="28"/>
          <w:lang w:val="ru-RU"/>
        </w:rPr>
        <w:t>других материалов</w:t>
      </w:r>
      <w:r w:rsidRPr="004D1D2F">
        <w:rPr>
          <w:rFonts w:asciiTheme="majorHAnsi" w:hAnsiTheme="majorHAnsi" w:cs="Times New Roman"/>
          <w:sz w:val="28"/>
          <w:szCs w:val="28"/>
          <w:lang w:val="ru-RU"/>
        </w:rPr>
        <w:t xml:space="preserve"> для самостоятельного контроля обучаемыми результатов выполненных заданий;</w:t>
      </w:r>
    </w:p>
    <w:p w:rsidR="00EB2638" w:rsidRPr="004D1D2F" w:rsidRDefault="00EB2638" w:rsidP="001C7D67">
      <w:pPr>
        <w:pStyle w:val="BodyText"/>
        <w:spacing w:after="0"/>
        <w:ind w:firstLine="709"/>
        <w:jc w:val="both"/>
        <w:rPr>
          <w:rFonts w:asciiTheme="majorHAnsi" w:hAnsiTheme="majorHAnsi" w:cs="Times New Roman"/>
          <w:sz w:val="28"/>
          <w:szCs w:val="28"/>
          <w:lang w:val="ru-RU"/>
        </w:rPr>
      </w:pPr>
      <w:r w:rsidRPr="004D1D2F">
        <w:rPr>
          <w:rFonts w:asciiTheme="majorHAnsi" w:hAnsiTheme="majorHAnsi" w:cs="Times New Roman"/>
          <w:sz w:val="28"/>
          <w:szCs w:val="28"/>
          <w:lang w:val="ru-RU"/>
        </w:rPr>
        <w:t>- работа в формате «форума» дает возможность эффективной и оперативной коммуникации между преподавателями</w:t>
      </w:r>
      <w:r w:rsidR="00F80B64" w:rsidRPr="004D1D2F">
        <w:rPr>
          <w:rFonts w:asciiTheme="majorHAnsi" w:hAnsiTheme="majorHAnsi" w:cs="Times New Roman"/>
          <w:sz w:val="28"/>
          <w:szCs w:val="28"/>
          <w:lang w:val="ru-RU"/>
        </w:rPr>
        <w:t xml:space="preserve"> (учебными ассистентами)</w:t>
      </w:r>
      <w:r w:rsidRPr="004D1D2F">
        <w:rPr>
          <w:rFonts w:asciiTheme="majorHAnsi" w:hAnsiTheme="majorHAnsi" w:cs="Times New Roman"/>
          <w:sz w:val="28"/>
          <w:szCs w:val="28"/>
          <w:lang w:val="ru-RU"/>
        </w:rPr>
        <w:t xml:space="preserve"> и студентами в режиме онлайн; существует также опция коммуникации в формате e-mail</w:t>
      </w:r>
      <w:r w:rsidR="001C7D67">
        <w:rPr>
          <w:rFonts w:asciiTheme="majorHAnsi" w:hAnsiTheme="majorHAnsi" w:cs="Times New Roman"/>
          <w:sz w:val="28"/>
          <w:szCs w:val="28"/>
          <w:lang w:val="ru-RU"/>
        </w:rPr>
        <w:t>,</w:t>
      </w:r>
      <w:r w:rsidRPr="004D1D2F">
        <w:rPr>
          <w:rFonts w:asciiTheme="majorHAnsi" w:hAnsiTheme="majorHAnsi" w:cs="Times New Roman"/>
          <w:sz w:val="28"/>
          <w:szCs w:val="28"/>
          <w:lang w:val="ru-RU"/>
        </w:rPr>
        <w:t xml:space="preserve"> блогов</w:t>
      </w:r>
      <w:r w:rsidR="001C7D67">
        <w:rPr>
          <w:rFonts w:asciiTheme="majorHAnsi" w:hAnsiTheme="majorHAnsi" w:cs="Times New Roman"/>
          <w:sz w:val="28"/>
          <w:szCs w:val="28"/>
          <w:lang w:val="ru-RU"/>
        </w:rPr>
        <w:t xml:space="preserve"> и</w:t>
      </w:r>
      <w:r w:rsidRPr="004D1D2F">
        <w:rPr>
          <w:rFonts w:asciiTheme="majorHAnsi" w:hAnsiTheme="majorHAnsi" w:cs="Times New Roman"/>
          <w:sz w:val="28"/>
          <w:szCs w:val="28"/>
          <w:lang w:val="ru-RU"/>
        </w:rPr>
        <w:t xml:space="preserve"> видео-чатов и другие эффективные средства коммуникации между преподавателем и студентами, а также между самими студентами;</w:t>
      </w:r>
    </w:p>
    <w:p w:rsidR="00EB2638" w:rsidRPr="004D1D2F" w:rsidRDefault="00EB2638" w:rsidP="004D1D2F">
      <w:pPr>
        <w:pStyle w:val="BodyText"/>
        <w:spacing w:after="0"/>
        <w:ind w:firstLine="709"/>
        <w:jc w:val="both"/>
        <w:rPr>
          <w:rFonts w:asciiTheme="majorHAnsi" w:hAnsiTheme="majorHAnsi" w:cs="Times New Roman"/>
          <w:sz w:val="28"/>
          <w:szCs w:val="28"/>
          <w:lang w:val="ru-RU"/>
        </w:rPr>
      </w:pPr>
      <w:r w:rsidRPr="004D1D2F">
        <w:rPr>
          <w:rFonts w:asciiTheme="majorHAnsi" w:hAnsiTheme="majorHAnsi" w:cs="Times New Roman"/>
          <w:sz w:val="28"/>
          <w:szCs w:val="28"/>
          <w:lang w:val="ru-RU"/>
        </w:rPr>
        <w:t>3) использование новых форм совместной дистанционной работы для повышения мотивации студентов:</w:t>
      </w:r>
    </w:p>
    <w:p w:rsidR="00EB2638" w:rsidRPr="004D1D2F" w:rsidRDefault="00EB2638" w:rsidP="004D1D2F">
      <w:pPr>
        <w:pStyle w:val="BodyText"/>
        <w:spacing w:after="0"/>
        <w:ind w:firstLine="709"/>
        <w:jc w:val="both"/>
        <w:rPr>
          <w:rFonts w:asciiTheme="majorHAnsi" w:hAnsiTheme="majorHAnsi" w:cs="Times New Roman"/>
          <w:sz w:val="28"/>
          <w:szCs w:val="28"/>
          <w:lang w:val="ru-RU"/>
        </w:rPr>
      </w:pPr>
      <w:r w:rsidRPr="004D1D2F">
        <w:rPr>
          <w:rFonts w:asciiTheme="majorHAnsi" w:hAnsiTheme="majorHAnsi" w:cs="Times New Roman"/>
          <w:sz w:val="28"/>
          <w:szCs w:val="28"/>
          <w:lang w:val="ru-RU"/>
        </w:rPr>
        <w:t>-  возможность удаленной работы в группе: например, на продвинутом этапе обучения (4-й модуль) при подведении итогов творческого задания - конкурса на лучший художественный перевод текста с арабского языка на русский в систему выгружаются анонимные файлы (с письменным переводом, выполненным каждым студентом) и в результате онлайн-голосования (в котором участвуют все студенты) выбираются три лучших варианта перевода, которые соответственно оцениваются. Этот вид работы вызывает повышенный интерес у обучаемых, результаты конкурса обсуждаются в аудитории;</w:t>
      </w:r>
    </w:p>
    <w:p w:rsidR="00EB2638" w:rsidRPr="004D1D2F" w:rsidRDefault="00EB2638" w:rsidP="004D1D2F">
      <w:pPr>
        <w:pStyle w:val="BodyText"/>
        <w:spacing w:after="0"/>
        <w:ind w:firstLine="709"/>
        <w:jc w:val="both"/>
        <w:rPr>
          <w:rFonts w:asciiTheme="majorHAnsi" w:hAnsiTheme="majorHAnsi" w:cs="Times New Roman"/>
          <w:sz w:val="28"/>
          <w:szCs w:val="28"/>
          <w:lang w:val="ru-RU"/>
        </w:rPr>
      </w:pPr>
      <w:r w:rsidRPr="004D1D2F">
        <w:rPr>
          <w:rFonts w:asciiTheme="majorHAnsi" w:hAnsiTheme="majorHAnsi" w:cs="Times New Roman"/>
          <w:sz w:val="28"/>
          <w:szCs w:val="28"/>
          <w:lang w:val="ru-RU"/>
        </w:rPr>
        <w:t>4) в области повышения степени координированности освоения учебного материала и повышения объективности оценивания результатов в условиях одновременного преподавания дисциплины в нескольких группах разными преподавателями:</w:t>
      </w:r>
    </w:p>
    <w:p w:rsidR="00EB2638" w:rsidRPr="004D1D2F" w:rsidRDefault="00EB2638" w:rsidP="004D1D2F">
      <w:pPr>
        <w:pStyle w:val="BodyText"/>
        <w:spacing w:after="0"/>
        <w:ind w:firstLine="709"/>
        <w:jc w:val="both"/>
        <w:rPr>
          <w:rFonts w:asciiTheme="majorHAnsi" w:hAnsiTheme="majorHAnsi" w:cs="Times New Roman"/>
          <w:sz w:val="28"/>
          <w:szCs w:val="28"/>
          <w:lang w:val="ru-RU"/>
        </w:rPr>
      </w:pPr>
      <w:r w:rsidRPr="004D1D2F">
        <w:rPr>
          <w:rFonts w:asciiTheme="majorHAnsi" w:hAnsiTheme="majorHAnsi" w:cs="Times New Roman"/>
          <w:sz w:val="28"/>
          <w:szCs w:val="28"/>
          <w:lang w:val="ru-RU"/>
        </w:rPr>
        <w:t>- создание единого кабинета преподавателей на сайте дисциплины и ведение единого журнала оценок для студентов всех групп. Возможности LMS в реализации уницированного подхода к оцениванию результатов обучения представляются оптимальными, а единые стандарты контрольно-измерительных материалов и методов контроля знаний и компетенций являются необходимым условием объективного оценивания;</w:t>
      </w:r>
    </w:p>
    <w:p w:rsidR="00EB2638" w:rsidRPr="004D1D2F" w:rsidRDefault="00EB2638" w:rsidP="004D1D2F">
      <w:pPr>
        <w:pStyle w:val="BodyText"/>
        <w:spacing w:after="0"/>
        <w:ind w:firstLine="709"/>
        <w:jc w:val="both"/>
        <w:rPr>
          <w:rFonts w:asciiTheme="majorHAnsi" w:hAnsiTheme="majorHAnsi" w:cs="Times New Roman"/>
          <w:sz w:val="28"/>
          <w:szCs w:val="28"/>
          <w:lang w:val="ru-RU"/>
        </w:rPr>
      </w:pPr>
      <w:r w:rsidRPr="004D1D2F">
        <w:rPr>
          <w:rFonts w:asciiTheme="majorHAnsi" w:hAnsiTheme="majorHAnsi" w:cs="Times New Roman"/>
          <w:sz w:val="28"/>
          <w:szCs w:val="28"/>
          <w:lang w:val="ru-RU"/>
        </w:rPr>
        <w:t>- возможность одновременного размещения заданий и материалов по дисциплине для студентов всех групп любым из преподавателей</w:t>
      </w:r>
      <w:r w:rsidR="001C276F" w:rsidRPr="004D1D2F">
        <w:rPr>
          <w:rFonts w:asciiTheme="majorHAnsi" w:hAnsiTheme="majorHAnsi" w:cs="Times New Roman"/>
          <w:sz w:val="28"/>
          <w:szCs w:val="28"/>
          <w:lang w:val="ru-RU"/>
        </w:rPr>
        <w:t xml:space="preserve"> или учебных ассистентов</w:t>
      </w:r>
      <w:r w:rsidRPr="004D1D2F">
        <w:rPr>
          <w:rFonts w:asciiTheme="majorHAnsi" w:hAnsiTheme="majorHAnsi" w:cs="Times New Roman"/>
          <w:sz w:val="28"/>
          <w:szCs w:val="28"/>
          <w:lang w:val="ru-RU"/>
        </w:rPr>
        <w:t xml:space="preserve"> дисциплины;</w:t>
      </w:r>
    </w:p>
    <w:p w:rsidR="00EB2638" w:rsidRPr="004D1D2F" w:rsidRDefault="00EB2638" w:rsidP="004D1D2F">
      <w:pPr>
        <w:pStyle w:val="BodyText"/>
        <w:spacing w:after="0"/>
        <w:ind w:firstLine="709"/>
        <w:jc w:val="both"/>
        <w:rPr>
          <w:rFonts w:asciiTheme="majorHAnsi" w:hAnsiTheme="majorHAnsi" w:cs="Times New Roman"/>
          <w:sz w:val="28"/>
          <w:szCs w:val="28"/>
          <w:lang w:val="ru-RU"/>
        </w:rPr>
      </w:pPr>
      <w:r w:rsidRPr="004D1D2F">
        <w:rPr>
          <w:rFonts w:asciiTheme="majorHAnsi" w:hAnsiTheme="majorHAnsi" w:cs="Times New Roman"/>
          <w:sz w:val="28"/>
          <w:szCs w:val="28"/>
          <w:lang w:val="ru-RU"/>
        </w:rPr>
        <w:t>- доступ всех преподавателей</w:t>
      </w:r>
      <w:r w:rsidR="001C276F" w:rsidRPr="004D1D2F">
        <w:rPr>
          <w:rFonts w:asciiTheme="majorHAnsi" w:hAnsiTheme="majorHAnsi" w:cs="Times New Roman"/>
          <w:sz w:val="28"/>
          <w:szCs w:val="28"/>
          <w:lang w:val="ru-RU"/>
        </w:rPr>
        <w:t xml:space="preserve"> и учебных ассистентов</w:t>
      </w:r>
      <w:r w:rsidRPr="004D1D2F">
        <w:rPr>
          <w:rFonts w:asciiTheme="majorHAnsi" w:hAnsiTheme="majorHAnsi" w:cs="Times New Roman"/>
          <w:sz w:val="28"/>
          <w:szCs w:val="28"/>
          <w:lang w:val="ru-RU"/>
        </w:rPr>
        <w:t xml:space="preserve"> ко всем заданиям, выполненным всеми обучаемыми – пользователями дисциплины;</w:t>
      </w:r>
    </w:p>
    <w:p w:rsidR="00EB2638" w:rsidRPr="004D1D2F" w:rsidRDefault="00EB2638" w:rsidP="004D1D2F">
      <w:pPr>
        <w:pStyle w:val="BodyText"/>
        <w:spacing w:after="0"/>
        <w:ind w:firstLine="709"/>
        <w:jc w:val="both"/>
        <w:rPr>
          <w:rFonts w:asciiTheme="majorHAnsi" w:hAnsiTheme="majorHAnsi" w:cs="Times New Roman"/>
          <w:sz w:val="28"/>
          <w:szCs w:val="28"/>
          <w:lang w:val="ru-RU"/>
        </w:rPr>
      </w:pPr>
      <w:r w:rsidRPr="004D1D2F">
        <w:rPr>
          <w:rFonts w:asciiTheme="majorHAnsi" w:hAnsiTheme="majorHAnsi" w:cs="Times New Roman"/>
          <w:sz w:val="28"/>
          <w:szCs w:val="28"/>
          <w:lang w:val="ru-RU"/>
        </w:rPr>
        <w:t>-  возможность хранения файлов с выполненными в течение всего периода изучения дисциплины заданиями и их последующая доступность для контроля и оценивания (в случае необходимости оценить, например, динамику освоения дисциплины конкретным обучаемым/обучаемыми, своевременность и качество выполненных им/ими заданий);</w:t>
      </w:r>
    </w:p>
    <w:p w:rsidR="00EB2638" w:rsidRPr="004D1D2F" w:rsidRDefault="00EB2638" w:rsidP="004D1D2F">
      <w:pPr>
        <w:pStyle w:val="BodyText"/>
        <w:spacing w:after="0"/>
        <w:ind w:firstLine="709"/>
        <w:jc w:val="both"/>
        <w:rPr>
          <w:rFonts w:asciiTheme="majorHAnsi" w:hAnsiTheme="majorHAnsi" w:cs="Times New Roman"/>
          <w:sz w:val="28"/>
          <w:szCs w:val="28"/>
          <w:lang w:val="ru-RU"/>
        </w:rPr>
      </w:pPr>
      <w:r w:rsidRPr="004D1D2F">
        <w:rPr>
          <w:rFonts w:asciiTheme="majorHAnsi" w:hAnsiTheme="majorHAnsi" w:cs="Times New Roman"/>
          <w:sz w:val="28"/>
          <w:szCs w:val="28"/>
          <w:lang w:val="ru-RU"/>
        </w:rPr>
        <w:t xml:space="preserve">- возможность постоянного (в автоматическом режиме) мониторинга успеваемости отдельного обучаемого (а также и группы в целом), выраженной в количественных показателях, и соответствующей последующей коррекции и адаптации заданий с необходимой дискретностью; </w:t>
      </w:r>
    </w:p>
    <w:p w:rsidR="00EB2638" w:rsidRPr="004D1D2F" w:rsidRDefault="00EB2638" w:rsidP="004D1D2F">
      <w:pPr>
        <w:pStyle w:val="BodyText"/>
        <w:spacing w:after="0"/>
        <w:ind w:firstLine="709"/>
        <w:jc w:val="both"/>
        <w:rPr>
          <w:rFonts w:asciiTheme="majorHAnsi" w:hAnsiTheme="majorHAnsi" w:cs="Times New Roman"/>
          <w:sz w:val="28"/>
          <w:szCs w:val="28"/>
          <w:lang w:val="ru-RU"/>
        </w:rPr>
      </w:pPr>
      <w:r w:rsidRPr="004D1D2F">
        <w:rPr>
          <w:rFonts w:asciiTheme="majorHAnsi" w:hAnsiTheme="majorHAnsi" w:cs="Times New Roman"/>
          <w:sz w:val="28"/>
          <w:szCs w:val="28"/>
          <w:lang w:val="ru-RU"/>
        </w:rPr>
        <w:t xml:space="preserve">5) в области персонализации </w:t>
      </w:r>
      <w:r w:rsidR="00B66878">
        <w:rPr>
          <w:rFonts w:asciiTheme="majorHAnsi" w:hAnsiTheme="majorHAnsi" w:cs="Times New Roman"/>
          <w:sz w:val="28"/>
          <w:szCs w:val="28"/>
          <w:lang w:val="ru-RU"/>
        </w:rPr>
        <w:t xml:space="preserve">процесса </w:t>
      </w:r>
      <w:r w:rsidRPr="004D1D2F">
        <w:rPr>
          <w:rFonts w:asciiTheme="majorHAnsi" w:hAnsiTheme="majorHAnsi" w:cs="Times New Roman"/>
          <w:sz w:val="28"/>
          <w:szCs w:val="28"/>
          <w:lang w:val="ru-RU"/>
        </w:rPr>
        <w:t>обучения:</w:t>
      </w:r>
    </w:p>
    <w:p w:rsidR="00EB2638" w:rsidRPr="004D1D2F" w:rsidRDefault="00EB2638" w:rsidP="004D1D2F">
      <w:pPr>
        <w:pStyle w:val="BodyText"/>
        <w:spacing w:after="0"/>
        <w:ind w:firstLine="709"/>
        <w:jc w:val="both"/>
        <w:rPr>
          <w:rFonts w:asciiTheme="majorHAnsi" w:hAnsiTheme="majorHAnsi" w:cs="Times New Roman"/>
          <w:sz w:val="28"/>
          <w:szCs w:val="28"/>
          <w:lang w:val="ru-RU"/>
        </w:rPr>
      </w:pPr>
      <w:r w:rsidRPr="004D1D2F">
        <w:rPr>
          <w:rFonts w:asciiTheme="majorHAnsi" w:hAnsiTheme="majorHAnsi" w:cs="Times New Roman"/>
          <w:sz w:val="28"/>
          <w:szCs w:val="28"/>
          <w:lang w:val="ru-RU"/>
        </w:rPr>
        <w:t>комментарии к выполненным заданиям, а также оценивание заданий и журнал оценок размещаются на персонализированной основе и доступны только</w:t>
      </w:r>
      <w:r w:rsidR="001C276F" w:rsidRPr="004D1D2F">
        <w:rPr>
          <w:rFonts w:asciiTheme="majorHAnsi" w:hAnsiTheme="majorHAnsi" w:cs="Times New Roman"/>
          <w:sz w:val="28"/>
          <w:szCs w:val="28"/>
          <w:lang w:val="ru-RU"/>
        </w:rPr>
        <w:t xml:space="preserve"> </w:t>
      </w:r>
      <w:r w:rsidRPr="004D1D2F">
        <w:rPr>
          <w:rFonts w:asciiTheme="majorHAnsi" w:hAnsiTheme="majorHAnsi" w:cs="Times New Roman"/>
          <w:sz w:val="28"/>
          <w:szCs w:val="28"/>
          <w:lang w:val="ru-RU"/>
        </w:rPr>
        <w:t xml:space="preserve">конкретному студенту (что соответствует требованиям конфиденциальности и защиты персональных данных) и обеспечивается  системой </w:t>
      </w:r>
      <w:r w:rsidR="001C276F" w:rsidRPr="004D1D2F">
        <w:rPr>
          <w:rFonts w:asciiTheme="majorHAnsi" w:hAnsiTheme="majorHAnsi" w:cs="Times New Roman"/>
          <w:sz w:val="28"/>
          <w:szCs w:val="28"/>
          <w:lang w:val="ru-RU"/>
        </w:rPr>
        <w:t>персонифицированного</w:t>
      </w:r>
      <w:r w:rsidRPr="004D1D2F">
        <w:rPr>
          <w:rFonts w:asciiTheme="majorHAnsi" w:hAnsiTheme="majorHAnsi" w:cs="Times New Roman"/>
          <w:sz w:val="28"/>
          <w:szCs w:val="28"/>
          <w:lang w:val="ru-RU"/>
        </w:rPr>
        <w:t xml:space="preserve"> доступа;</w:t>
      </w:r>
    </w:p>
    <w:p w:rsidR="00EB2638" w:rsidRPr="004D1D2F" w:rsidRDefault="00EB2638" w:rsidP="00756BD3">
      <w:pPr>
        <w:pStyle w:val="BodyText"/>
        <w:spacing w:after="0"/>
        <w:ind w:firstLine="709"/>
        <w:jc w:val="both"/>
        <w:rPr>
          <w:rFonts w:asciiTheme="majorHAnsi" w:hAnsiTheme="majorHAnsi" w:cs="Times New Roman"/>
          <w:sz w:val="28"/>
          <w:szCs w:val="28"/>
          <w:lang w:val="ru-RU"/>
        </w:rPr>
      </w:pPr>
      <w:r w:rsidRPr="004D1D2F">
        <w:rPr>
          <w:rFonts w:asciiTheme="majorHAnsi" w:hAnsiTheme="majorHAnsi" w:cs="Times New Roman"/>
          <w:sz w:val="28"/>
          <w:szCs w:val="28"/>
          <w:lang w:val="ru-RU"/>
        </w:rPr>
        <w:t>- обеспечивается возможность представить результаты выполнения проектов непосредственно преподавателю</w:t>
      </w:r>
      <w:r w:rsidR="001C276F" w:rsidRPr="004D1D2F">
        <w:rPr>
          <w:rFonts w:asciiTheme="majorHAnsi" w:hAnsiTheme="majorHAnsi" w:cs="Times New Roman"/>
          <w:sz w:val="28"/>
          <w:szCs w:val="28"/>
          <w:lang w:val="ru-RU"/>
        </w:rPr>
        <w:t xml:space="preserve"> (например, в виде файла с аудиозаписью чтения  текста)</w:t>
      </w:r>
      <w:r w:rsidRPr="004D1D2F">
        <w:rPr>
          <w:rFonts w:asciiTheme="majorHAnsi" w:hAnsiTheme="majorHAnsi" w:cs="Times New Roman"/>
          <w:sz w:val="28"/>
          <w:szCs w:val="28"/>
          <w:lang w:val="ru-RU"/>
        </w:rPr>
        <w:t xml:space="preserve">, что особенно </w:t>
      </w:r>
      <w:r w:rsidR="00756BD3">
        <w:rPr>
          <w:rFonts w:asciiTheme="majorHAnsi" w:hAnsiTheme="majorHAnsi" w:cs="Times New Roman"/>
          <w:sz w:val="28"/>
          <w:szCs w:val="28"/>
          <w:lang w:val="ru-RU"/>
        </w:rPr>
        <w:t>актуально</w:t>
      </w:r>
      <w:r w:rsidRPr="004D1D2F">
        <w:rPr>
          <w:rFonts w:asciiTheme="majorHAnsi" w:hAnsiTheme="majorHAnsi" w:cs="Times New Roman"/>
          <w:sz w:val="28"/>
          <w:szCs w:val="28"/>
          <w:lang w:val="ru-RU"/>
        </w:rPr>
        <w:t xml:space="preserve"> для неуверенных в себе студентов, которым свойственно стремиться избегать выступлений в аудитории</w:t>
      </w:r>
      <w:r w:rsidR="001C276F" w:rsidRPr="004D1D2F">
        <w:rPr>
          <w:rFonts w:asciiTheme="majorHAnsi" w:hAnsiTheme="majorHAnsi" w:cs="Times New Roman"/>
          <w:sz w:val="28"/>
          <w:szCs w:val="28"/>
          <w:lang w:val="ru-RU"/>
        </w:rPr>
        <w:t xml:space="preserve">, </w:t>
      </w:r>
      <w:r w:rsidR="00977C43" w:rsidRPr="004D1D2F">
        <w:rPr>
          <w:rFonts w:asciiTheme="majorHAnsi" w:hAnsiTheme="majorHAnsi" w:cs="Times New Roman"/>
          <w:sz w:val="28"/>
          <w:szCs w:val="28"/>
          <w:lang w:val="ru-RU"/>
        </w:rPr>
        <w:t xml:space="preserve">особенно </w:t>
      </w:r>
      <w:r w:rsidR="001C276F" w:rsidRPr="004D1D2F">
        <w:rPr>
          <w:rFonts w:asciiTheme="majorHAnsi" w:hAnsiTheme="majorHAnsi" w:cs="Times New Roman"/>
          <w:sz w:val="28"/>
          <w:szCs w:val="28"/>
          <w:lang w:val="ru-RU"/>
        </w:rPr>
        <w:t>на начальных</w:t>
      </w:r>
      <w:r w:rsidR="00977C43" w:rsidRPr="004D1D2F">
        <w:rPr>
          <w:rFonts w:asciiTheme="majorHAnsi" w:hAnsiTheme="majorHAnsi" w:cs="Times New Roman"/>
          <w:sz w:val="28"/>
          <w:szCs w:val="28"/>
          <w:lang w:val="ru-RU"/>
        </w:rPr>
        <w:t xml:space="preserve"> стадиях обучения</w:t>
      </w:r>
      <w:r w:rsidR="00756BD3">
        <w:rPr>
          <w:rFonts w:asciiTheme="majorHAnsi" w:hAnsiTheme="majorHAnsi" w:cs="Times New Roman"/>
          <w:sz w:val="28"/>
          <w:szCs w:val="28"/>
          <w:lang w:val="ru-RU"/>
        </w:rPr>
        <w:t xml:space="preserve"> и в новом коллективе</w:t>
      </w:r>
      <w:r w:rsidR="00977C43" w:rsidRPr="004D1D2F">
        <w:rPr>
          <w:rFonts w:asciiTheme="majorHAnsi" w:hAnsiTheme="majorHAnsi" w:cs="Times New Roman"/>
          <w:sz w:val="28"/>
          <w:szCs w:val="28"/>
          <w:lang w:val="ru-RU"/>
        </w:rPr>
        <w:t>.</w:t>
      </w:r>
    </w:p>
    <w:p w:rsidR="00EB2638" w:rsidRPr="004D1D2F" w:rsidRDefault="00EB2638" w:rsidP="00C431EC">
      <w:pPr>
        <w:pStyle w:val="BodyText"/>
        <w:spacing w:after="0"/>
        <w:ind w:firstLine="709"/>
        <w:jc w:val="both"/>
        <w:rPr>
          <w:rFonts w:asciiTheme="majorHAnsi" w:hAnsiTheme="majorHAnsi" w:cs="Times New Roman"/>
          <w:sz w:val="28"/>
          <w:szCs w:val="28"/>
          <w:lang w:val="ru-RU"/>
        </w:rPr>
      </w:pPr>
      <w:r w:rsidRPr="004D1D2F">
        <w:rPr>
          <w:rFonts w:asciiTheme="majorHAnsi" w:hAnsiTheme="majorHAnsi" w:cs="Times New Roman"/>
          <w:sz w:val="28"/>
          <w:szCs w:val="28"/>
          <w:lang w:val="ru-RU"/>
        </w:rPr>
        <w:t>Одной из существенных опций,</w:t>
      </w:r>
      <w:r w:rsidR="00CA6762" w:rsidRPr="004D1D2F">
        <w:rPr>
          <w:rFonts w:asciiTheme="majorHAnsi" w:hAnsiTheme="majorHAnsi" w:cs="Times New Roman"/>
          <w:sz w:val="28"/>
          <w:szCs w:val="28"/>
          <w:lang w:val="ru-RU"/>
        </w:rPr>
        <w:t xml:space="preserve"> </w:t>
      </w:r>
      <w:r w:rsidRPr="004D1D2F">
        <w:rPr>
          <w:rFonts w:asciiTheme="majorHAnsi" w:hAnsiTheme="majorHAnsi" w:cs="Times New Roman"/>
          <w:sz w:val="28"/>
          <w:szCs w:val="28"/>
          <w:lang w:val="ru-RU"/>
        </w:rPr>
        <w:t xml:space="preserve">обеспечиваемых LMS, является инновационная система оценивания результатов освоения программы дисциплины </w:t>
      </w:r>
      <w:r w:rsidR="00CA6762" w:rsidRPr="004D1D2F">
        <w:rPr>
          <w:rFonts w:asciiTheme="majorHAnsi" w:hAnsiTheme="majorHAnsi" w:cs="Times New Roman"/>
          <w:sz w:val="28"/>
          <w:szCs w:val="28"/>
          <w:lang w:val="ru-RU"/>
        </w:rPr>
        <w:t>путем ведения</w:t>
      </w:r>
      <w:r w:rsidRPr="004D1D2F">
        <w:rPr>
          <w:rFonts w:asciiTheme="majorHAnsi" w:hAnsiTheme="majorHAnsi" w:cs="Times New Roman"/>
          <w:sz w:val="28"/>
          <w:szCs w:val="28"/>
          <w:lang w:val="ru-RU"/>
        </w:rPr>
        <w:t xml:space="preserve"> электронного журнала оценок. Электронный журнал оценок предоставляет возможность дифференцированной оценки задач (проектов) различной степени сложности в соответствии с составленной </w:t>
      </w:r>
      <w:r w:rsidR="00CA6762" w:rsidRPr="004D1D2F">
        <w:rPr>
          <w:rFonts w:asciiTheme="majorHAnsi" w:hAnsiTheme="majorHAnsi" w:cs="Times New Roman"/>
          <w:sz w:val="28"/>
          <w:szCs w:val="28"/>
          <w:lang w:val="ru-RU"/>
        </w:rPr>
        <w:t xml:space="preserve"> преподавателем </w:t>
      </w:r>
      <w:r w:rsidRPr="004D1D2F">
        <w:rPr>
          <w:rFonts w:asciiTheme="majorHAnsi" w:hAnsiTheme="majorHAnsi" w:cs="Times New Roman"/>
          <w:sz w:val="28"/>
          <w:szCs w:val="28"/>
          <w:lang w:val="ru-RU"/>
        </w:rPr>
        <w:t xml:space="preserve">программой оценивания. На сайте дисциплины в LMS </w:t>
      </w:r>
      <w:r w:rsidR="001C276F" w:rsidRPr="004D1D2F">
        <w:rPr>
          <w:rFonts w:asciiTheme="majorHAnsi" w:hAnsiTheme="majorHAnsi" w:cs="Times New Roman"/>
          <w:sz w:val="28"/>
          <w:szCs w:val="28"/>
          <w:lang w:val="ru-RU"/>
        </w:rPr>
        <w:t>поддерживается</w:t>
      </w:r>
      <w:r w:rsidRPr="004D1D2F">
        <w:rPr>
          <w:rFonts w:asciiTheme="majorHAnsi" w:hAnsiTheme="majorHAnsi" w:cs="Times New Roman"/>
          <w:sz w:val="28"/>
          <w:szCs w:val="28"/>
          <w:lang w:val="ru-RU"/>
        </w:rPr>
        <w:t xml:space="preserve"> общий для всех студентов, изучающих дисциплину (для всех языковых групп), электронный журнал оценок. Оценки за разные виды работ имеют различный «вес» в составе накопленной оценки за </w:t>
      </w:r>
      <w:r w:rsidR="00C431EC">
        <w:rPr>
          <w:rFonts w:asciiTheme="majorHAnsi" w:hAnsiTheme="majorHAnsi" w:cs="Times New Roman"/>
          <w:sz w:val="28"/>
          <w:szCs w:val="28"/>
          <w:lang w:val="ru-RU"/>
        </w:rPr>
        <w:t>все</w:t>
      </w:r>
      <w:r w:rsidRPr="004D1D2F">
        <w:rPr>
          <w:rFonts w:asciiTheme="majorHAnsi" w:hAnsiTheme="majorHAnsi" w:cs="Times New Roman"/>
          <w:sz w:val="28"/>
          <w:szCs w:val="28"/>
          <w:lang w:val="ru-RU"/>
        </w:rPr>
        <w:t xml:space="preserve"> виды текущего контроля</w:t>
      </w:r>
      <w:r w:rsidR="00C431EC">
        <w:rPr>
          <w:rFonts w:asciiTheme="majorHAnsi" w:hAnsiTheme="majorHAnsi" w:cs="Times New Roman"/>
          <w:sz w:val="28"/>
          <w:szCs w:val="28"/>
          <w:lang w:val="ru-RU"/>
        </w:rPr>
        <w:t xml:space="preserve"> в конкретном периоде (модуле – при модульной систем обучения)</w:t>
      </w:r>
      <w:r w:rsidRPr="004D1D2F">
        <w:rPr>
          <w:rFonts w:asciiTheme="majorHAnsi" w:hAnsiTheme="majorHAnsi" w:cs="Times New Roman"/>
          <w:sz w:val="28"/>
          <w:szCs w:val="28"/>
          <w:lang w:val="ru-RU"/>
        </w:rPr>
        <w:t>: наибольший «вес» имеют оценки за контрольные работы и творческие задания (например, сочинения на заданную тему на арабском языке, конкурсный перевод оригинального арабского текста на русский язык, диалоговые и групповые дискуссии на заданную тему, выполнение целевых заданий «студент в роли преподавателя»). Может предусматриваться (путем создания поджурнала) выведение средней оценки за несколько выполненных работ одного вида. В случае, если студент пропустил аудиторное мероприятие текущего контроля как по уважительной, так и по неуважительной причине, выставляется оценка «0» по данному виду работы. Студент обязан выполнить такое же (или аналогичное) задание текущего контроля по согласованию с преподавателем</w:t>
      </w:r>
      <w:r w:rsidR="00C431EC">
        <w:rPr>
          <w:rFonts w:asciiTheme="majorHAnsi" w:hAnsiTheme="majorHAnsi" w:cs="Times New Roman"/>
          <w:sz w:val="28"/>
          <w:szCs w:val="28"/>
          <w:lang w:val="ru-RU"/>
        </w:rPr>
        <w:t xml:space="preserve"> </w:t>
      </w:r>
      <w:r w:rsidRPr="004D1D2F">
        <w:rPr>
          <w:rFonts w:asciiTheme="majorHAnsi" w:hAnsiTheme="majorHAnsi" w:cs="Times New Roman"/>
          <w:sz w:val="28"/>
          <w:szCs w:val="28"/>
          <w:lang w:val="ru-RU"/>
        </w:rPr>
        <w:t>не позднее окончания модуля</w:t>
      </w:r>
      <w:r w:rsidR="000E4916" w:rsidRPr="004D1D2F">
        <w:rPr>
          <w:rFonts w:asciiTheme="majorHAnsi" w:hAnsiTheme="majorHAnsi" w:cs="Times New Roman"/>
          <w:sz w:val="28"/>
          <w:szCs w:val="28"/>
          <w:lang w:val="ru-RU"/>
        </w:rPr>
        <w:t xml:space="preserve"> </w:t>
      </w:r>
      <w:r w:rsidRPr="004D1D2F">
        <w:rPr>
          <w:rFonts w:asciiTheme="majorHAnsi" w:hAnsiTheme="majorHAnsi" w:cs="Times New Roman"/>
          <w:sz w:val="28"/>
          <w:szCs w:val="28"/>
          <w:lang w:val="ru-RU"/>
        </w:rPr>
        <w:t>и формирования накопленной</w:t>
      </w:r>
      <w:r w:rsidR="000E4916" w:rsidRPr="004D1D2F">
        <w:rPr>
          <w:rFonts w:asciiTheme="majorHAnsi" w:hAnsiTheme="majorHAnsi" w:cs="Times New Roman"/>
          <w:sz w:val="28"/>
          <w:szCs w:val="28"/>
          <w:lang w:val="ru-RU"/>
        </w:rPr>
        <w:t xml:space="preserve"> за данный период обучения</w:t>
      </w:r>
      <w:r w:rsidRPr="004D1D2F">
        <w:rPr>
          <w:rFonts w:asciiTheme="majorHAnsi" w:hAnsiTheme="majorHAnsi" w:cs="Times New Roman"/>
          <w:sz w:val="28"/>
          <w:szCs w:val="28"/>
          <w:lang w:val="ru-RU"/>
        </w:rPr>
        <w:t xml:space="preserve"> оценки и разместить файл с выполненным заданием на сайте дисциплины в LMS. Полученная оценка заносится в соответствующую графу журнала оценок. В случае невыполнения задания оценка «0» остается в соответствующей колонке журнала оценок и учитывается при расчете накопленной оценки за модуль. Элементы журнала оценок (виды работы) на период, равный модулю, и «вес» каждой оценки в накопленной оценке за модуль размещаются до начала каждого модуля чтения дисциплины на сайте дисциплины</w:t>
      </w:r>
      <w:r w:rsidR="001857A1" w:rsidRPr="004D1D2F">
        <w:rPr>
          <w:rFonts w:asciiTheme="majorHAnsi" w:hAnsiTheme="majorHAnsi" w:cs="Times New Roman"/>
          <w:sz w:val="28"/>
          <w:szCs w:val="28"/>
          <w:lang w:val="ru-RU"/>
        </w:rPr>
        <w:t xml:space="preserve"> и отображаются в программе дисциплины</w:t>
      </w:r>
      <w:r w:rsidRPr="004D1D2F">
        <w:rPr>
          <w:rFonts w:asciiTheme="majorHAnsi" w:hAnsiTheme="majorHAnsi" w:cs="Times New Roman"/>
          <w:sz w:val="28"/>
          <w:szCs w:val="28"/>
          <w:lang w:val="ru-RU"/>
        </w:rPr>
        <w:t>. По окончании модуля электронный журнал оценок экспортируется в формат</w:t>
      </w:r>
      <w:r w:rsidR="00C431EC">
        <w:rPr>
          <w:rFonts w:asciiTheme="majorHAnsi" w:hAnsiTheme="majorHAnsi" w:cs="Times New Roman"/>
          <w:sz w:val="28"/>
          <w:szCs w:val="28"/>
          <w:lang w:val="ru-RU"/>
        </w:rPr>
        <w:t>е</w:t>
      </w:r>
      <w:r w:rsidRPr="004D1D2F">
        <w:rPr>
          <w:rFonts w:asciiTheme="majorHAnsi" w:hAnsiTheme="majorHAnsi" w:cs="Times New Roman"/>
          <w:sz w:val="28"/>
          <w:szCs w:val="28"/>
          <w:lang w:val="ru-RU"/>
        </w:rPr>
        <w:t xml:space="preserve"> Excel и хранится в электронном виде в папке «Результаты контроля и ведомости посещаемости» на сайте дисциплины LMS до окончательной аттестации по дисциплине. Для учета посещаемости занятий студентами ведется электронная рабочая ведомость преподавателя, которая по окончании модуля размещается для хранения в папке «Результаты контроля и ведомости посещаемости»</w:t>
      </w:r>
      <w:r w:rsidR="001857A1" w:rsidRPr="004D1D2F">
        <w:rPr>
          <w:rFonts w:asciiTheme="majorHAnsi" w:hAnsiTheme="majorHAnsi" w:cs="Times New Roman"/>
          <w:sz w:val="28"/>
          <w:szCs w:val="28"/>
          <w:lang w:val="ru-RU"/>
        </w:rPr>
        <w:t xml:space="preserve"> на сайте дисциплины.</w:t>
      </w:r>
      <w:r w:rsidRPr="004D1D2F">
        <w:rPr>
          <w:rFonts w:asciiTheme="majorHAnsi" w:hAnsiTheme="majorHAnsi" w:cs="Times New Roman"/>
          <w:sz w:val="28"/>
          <w:szCs w:val="28"/>
          <w:lang w:val="ru-RU"/>
        </w:rPr>
        <w:t xml:space="preserve"> </w:t>
      </w:r>
    </w:p>
    <w:p w:rsidR="006A4A82" w:rsidRPr="004D1D2F" w:rsidRDefault="00DB1B58" w:rsidP="00C431EC">
      <w:pPr>
        <w:pStyle w:val="ListBullet"/>
        <w:numPr>
          <w:ilvl w:val="0"/>
          <w:numId w:val="0"/>
        </w:numPr>
        <w:spacing w:after="0"/>
        <w:ind w:firstLine="709"/>
        <w:jc w:val="both"/>
        <w:rPr>
          <w:rFonts w:asciiTheme="majorHAnsi" w:hAnsiTheme="majorHAnsi" w:cs="Times New Roman"/>
          <w:sz w:val="28"/>
          <w:szCs w:val="28"/>
          <w:lang w:val="ru-RU"/>
        </w:rPr>
      </w:pPr>
      <w:r w:rsidRPr="004D1D2F">
        <w:rPr>
          <w:rFonts w:asciiTheme="majorHAnsi" w:hAnsiTheme="majorHAnsi" w:cs="Times New Roman"/>
          <w:sz w:val="28"/>
          <w:szCs w:val="28"/>
          <w:lang w:val="ru-RU"/>
        </w:rPr>
        <w:t>Эффективность использования образовательной среды как поддержки освоения программы дисциплины может быть продемонстрирована на примере развития у</w:t>
      </w:r>
      <w:r w:rsidR="004A14B7" w:rsidRPr="004D1D2F">
        <w:rPr>
          <w:rFonts w:asciiTheme="majorHAnsi" w:hAnsiTheme="majorHAnsi" w:cs="Times New Roman"/>
          <w:sz w:val="28"/>
          <w:szCs w:val="28"/>
          <w:lang w:val="ru-RU"/>
        </w:rPr>
        <w:t xml:space="preserve"> </w:t>
      </w:r>
      <w:r w:rsidRPr="004D1D2F">
        <w:rPr>
          <w:rFonts w:asciiTheme="majorHAnsi" w:hAnsiTheme="majorHAnsi" w:cs="Times New Roman"/>
          <w:sz w:val="28"/>
          <w:szCs w:val="28"/>
          <w:lang w:val="ru-RU"/>
        </w:rPr>
        <w:t>обучаемых навыков аудирования, которое в силу специфики арабского языка с его региональными</w:t>
      </w:r>
      <w:r w:rsidR="004A14B7" w:rsidRPr="004D1D2F">
        <w:rPr>
          <w:rFonts w:asciiTheme="majorHAnsi" w:hAnsiTheme="majorHAnsi" w:cs="Times New Roman"/>
          <w:sz w:val="28"/>
          <w:szCs w:val="28"/>
          <w:lang w:val="ru-RU"/>
        </w:rPr>
        <w:t xml:space="preserve"> </w:t>
      </w:r>
      <w:r w:rsidRPr="004D1D2F">
        <w:rPr>
          <w:rFonts w:asciiTheme="majorHAnsi" w:hAnsiTheme="majorHAnsi" w:cs="Times New Roman"/>
          <w:sz w:val="28"/>
          <w:szCs w:val="28"/>
          <w:lang w:val="ru-RU"/>
        </w:rPr>
        <w:t>вариантами</w:t>
      </w:r>
      <w:r w:rsidR="004A14B7" w:rsidRPr="004D1D2F">
        <w:rPr>
          <w:rFonts w:asciiTheme="majorHAnsi" w:hAnsiTheme="majorHAnsi" w:cs="Times New Roman"/>
          <w:sz w:val="28"/>
          <w:szCs w:val="28"/>
          <w:lang w:val="ru-RU"/>
        </w:rPr>
        <w:t xml:space="preserve"> и их произносительными особенностями</w:t>
      </w:r>
      <w:r w:rsidRPr="004D1D2F">
        <w:rPr>
          <w:rFonts w:asciiTheme="majorHAnsi" w:hAnsiTheme="majorHAnsi" w:cs="Times New Roman"/>
          <w:sz w:val="28"/>
          <w:szCs w:val="28"/>
          <w:lang w:val="ru-RU"/>
        </w:rPr>
        <w:t xml:space="preserve"> является одним из наиболее сложных аспектов развития языковых компетенций, требующих значительных временных ресурсов.</w:t>
      </w:r>
      <w:r w:rsidR="004A14B7" w:rsidRPr="004D1D2F">
        <w:rPr>
          <w:rFonts w:asciiTheme="majorHAnsi" w:hAnsiTheme="majorHAnsi" w:cs="Times New Roman"/>
          <w:sz w:val="28"/>
          <w:szCs w:val="28"/>
          <w:lang w:val="ru-RU"/>
        </w:rPr>
        <w:t xml:space="preserve"> Проведению контрольного аудирования в аудитории</w:t>
      </w:r>
      <w:r w:rsidR="005A6C19" w:rsidRPr="004D1D2F">
        <w:rPr>
          <w:rFonts w:asciiTheme="majorHAnsi" w:hAnsiTheme="majorHAnsi" w:cs="Times New Roman"/>
          <w:sz w:val="28"/>
          <w:szCs w:val="28"/>
          <w:lang w:val="ru-RU"/>
        </w:rPr>
        <w:t xml:space="preserve"> с ограниченным количеством прослушиваний</w:t>
      </w:r>
      <w:r w:rsidR="004A14B7" w:rsidRPr="004D1D2F">
        <w:rPr>
          <w:rFonts w:asciiTheme="majorHAnsi" w:hAnsiTheme="majorHAnsi" w:cs="Times New Roman"/>
          <w:sz w:val="28"/>
          <w:szCs w:val="28"/>
          <w:lang w:val="ru-RU"/>
        </w:rPr>
        <w:t xml:space="preserve"> предшествовала самостоятельная подготовка (домашнее аудирование), предполагающ</w:t>
      </w:r>
      <w:r w:rsidR="005A6C19" w:rsidRPr="004D1D2F">
        <w:rPr>
          <w:rFonts w:asciiTheme="majorHAnsi" w:hAnsiTheme="majorHAnsi" w:cs="Times New Roman"/>
          <w:sz w:val="28"/>
          <w:szCs w:val="28"/>
          <w:lang w:val="ru-RU"/>
        </w:rPr>
        <w:t>ая</w:t>
      </w:r>
      <w:r w:rsidR="004A14B7" w:rsidRPr="004D1D2F">
        <w:rPr>
          <w:rFonts w:asciiTheme="majorHAnsi" w:hAnsiTheme="majorHAnsi" w:cs="Times New Roman"/>
          <w:sz w:val="28"/>
          <w:szCs w:val="28"/>
          <w:lang w:val="ru-RU"/>
        </w:rPr>
        <w:t xml:space="preserve"> прослушивание дикторского чтения текста необходимо</w:t>
      </w:r>
      <w:r w:rsidR="00C431EC">
        <w:rPr>
          <w:rFonts w:asciiTheme="majorHAnsi" w:hAnsiTheme="majorHAnsi" w:cs="Times New Roman"/>
          <w:sz w:val="28"/>
          <w:szCs w:val="28"/>
          <w:lang w:val="ru-RU"/>
        </w:rPr>
        <w:t>е</w:t>
      </w:r>
      <w:r w:rsidR="004A14B7" w:rsidRPr="004D1D2F">
        <w:rPr>
          <w:rFonts w:asciiTheme="majorHAnsi" w:hAnsiTheme="majorHAnsi" w:cs="Times New Roman"/>
          <w:sz w:val="28"/>
          <w:szCs w:val="28"/>
          <w:lang w:val="ru-RU"/>
        </w:rPr>
        <w:t xml:space="preserve"> количеств</w:t>
      </w:r>
      <w:r w:rsidR="00C431EC">
        <w:rPr>
          <w:rFonts w:asciiTheme="majorHAnsi" w:hAnsiTheme="majorHAnsi" w:cs="Times New Roman"/>
          <w:sz w:val="28"/>
          <w:szCs w:val="28"/>
          <w:lang w:val="ru-RU"/>
        </w:rPr>
        <w:t>о</w:t>
      </w:r>
      <w:r w:rsidR="004A14B7" w:rsidRPr="004D1D2F">
        <w:rPr>
          <w:rFonts w:asciiTheme="majorHAnsi" w:hAnsiTheme="majorHAnsi" w:cs="Times New Roman"/>
          <w:sz w:val="28"/>
          <w:szCs w:val="28"/>
          <w:lang w:val="ru-RU"/>
        </w:rPr>
        <w:t xml:space="preserve"> раз с последующей его записью</w:t>
      </w:r>
      <w:r w:rsidR="007C412C" w:rsidRPr="004D1D2F">
        <w:rPr>
          <w:rFonts w:asciiTheme="majorHAnsi" w:hAnsiTheme="majorHAnsi" w:cs="Times New Roman"/>
          <w:sz w:val="28"/>
          <w:szCs w:val="28"/>
          <w:lang w:val="ru-RU"/>
        </w:rPr>
        <w:t xml:space="preserve"> и переводом на русский язык</w:t>
      </w:r>
      <w:r w:rsidR="004A14B7" w:rsidRPr="004D1D2F">
        <w:rPr>
          <w:rFonts w:asciiTheme="majorHAnsi" w:hAnsiTheme="majorHAnsi" w:cs="Times New Roman"/>
          <w:sz w:val="28"/>
          <w:szCs w:val="28"/>
          <w:lang w:val="ru-RU"/>
        </w:rPr>
        <w:t xml:space="preserve"> и размещением письменн</w:t>
      </w:r>
      <w:r w:rsidR="007C412C" w:rsidRPr="004D1D2F">
        <w:rPr>
          <w:rFonts w:asciiTheme="majorHAnsi" w:hAnsiTheme="majorHAnsi" w:cs="Times New Roman"/>
          <w:sz w:val="28"/>
          <w:szCs w:val="28"/>
          <w:lang w:val="ru-RU"/>
        </w:rPr>
        <w:t>ых</w:t>
      </w:r>
      <w:r w:rsidR="004A14B7" w:rsidRPr="004D1D2F">
        <w:rPr>
          <w:rFonts w:asciiTheme="majorHAnsi" w:hAnsiTheme="majorHAnsi" w:cs="Times New Roman"/>
          <w:sz w:val="28"/>
          <w:szCs w:val="28"/>
          <w:lang w:val="ru-RU"/>
        </w:rPr>
        <w:t xml:space="preserve"> файл</w:t>
      </w:r>
      <w:r w:rsidR="007C412C" w:rsidRPr="004D1D2F">
        <w:rPr>
          <w:rFonts w:asciiTheme="majorHAnsi" w:hAnsiTheme="majorHAnsi" w:cs="Times New Roman"/>
          <w:sz w:val="28"/>
          <w:szCs w:val="28"/>
          <w:lang w:val="ru-RU"/>
        </w:rPr>
        <w:t>ов</w:t>
      </w:r>
      <w:r w:rsidR="004A14B7" w:rsidRPr="004D1D2F">
        <w:rPr>
          <w:rFonts w:asciiTheme="majorHAnsi" w:hAnsiTheme="majorHAnsi" w:cs="Times New Roman"/>
          <w:sz w:val="28"/>
          <w:szCs w:val="28"/>
          <w:lang w:val="ru-RU"/>
        </w:rPr>
        <w:t xml:space="preserve"> в </w:t>
      </w:r>
      <w:r w:rsidR="005A6C19" w:rsidRPr="004D1D2F">
        <w:rPr>
          <w:rFonts w:asciiTheme="majorHAnsi" w:hAnsiTheme="majorHAnsi" w:cs="Times New Roman"/>
          <w:sz w:val="28"/>
          <w:szCs w:val="28"/>
        </w:rPr>
        <w:t>LMS</w:t>
      </w:r>
      <w:r w:rsidR="005A6C19" w:rsidRPr="004D1D2F">
        <w:rPr>
          <w:rFonts w:asciiTheme="majorHAnsi" w:hAnsiTheme="majorHAnsi" w:cs="Times New Roman"/>
          <w:sz w:val="28"/>
          <w:szCs w:val="28"/>
          <w:lang w:val="ru-RU" w:bidi="ar-EG"/>
        </w:rPr>
        <w:t xml:space="preserve"> для контроля.</w:t>
      </w:r>
      <w:r w:rsidR="007C412C" w:rsidRPr="004D1D2F">
        <w:rPr>
          <w:rFonts w:asciiTheme="majorHAnsi" w:hAnsiTheme="majorHAnsi" w:cs="Times New Roman"/>
          <w:sz w:val="28"/>
          <w:szCs w:val="28"/>
          <w:lang w:val="ru-RU" w:bidi="ar-EG"/>
        </w:rPr>
        <w:t xml:space="preserve"> Комментарий результатов выполнения проекта размещается преподавателем по каналу обратной связи на индивидуальной основе – для конкретного студента.</w:t>
      </w:r>
      <w:r w:rsidR="005A6C19" w:rsidRPr="004D1D2F">
        <w:rPr>
          <w:rFonts w:asciiTheme="majorHAnsi" w:hAnsiTheme="majorHAnsi" w:cs="Times New Roman"/>
          <w:sz w:val="28"/>
          <w:szCs w:val="28"/>
          <w:lang w:val="ru-RU" w:bidi="ar-EG"/>
        </w:rPr>
        <w:t xml:space="preserve"> Очевидным преимуществом переноса данного вида работы из аудитории в часы, отведенные для самостоятельной подготовки, является экономия аудиторного времени, </w:t>
      </w:r>
      <w:r w:rsidR="00977C43" w:rsidRPr="004D1D2F">
        <w:rPr>
          <w:rFonts w:asciiTheme="majorHAnsi" w:hAnsiTheme="majorHAnsi" w:cs="Times New Roman"/>
          <w:sz w:val="28"/>
          <w:szCs w:val="28"/>
          <w:lang w:val="ru-RU" w:bidi="ar-EG"/>
        </w:rPr>
        <w:t xml:space="preserve">а </w:t>
      </w:r>
      <w:r w:rsidR="005A6C19" w:rsidRPr="004D1D2F">
        <w:rPr>
          <w:rFonts w:asciiTheme="majorHAnsi" w:hAnsiTheme="majorHAnsi" w:cs="Times New Roman"/>
          <w:sz w:val="28"/>
          <w:szCs w:val="28"/>
          <w:lang w:val="ru-RU" w:bidi="ar-EG"/>
        </w:rPr>
        <w:t>так</w:t>
      </w:r>
      <w:r w:rsidR="00977C43" w:rsidRPr="004D1D2F">
        <w:rPr>
          <w:rFonts w:asciiTheme="majorHAnsi" w:hAnsiTheme="majorHAnsi" w:cs="Times New Roman"/>
          <w:sz w:val="28"/>
          <w:szCs w:val="28"/>
          <w:lang w:val="ru-RU" w:bidi="ar-EG"/>
        </w:rPr>
        <w:t>же</w:t>
      </w:r>
      <w:r w:rsidR="005A6C19" w:rsidRPr="004D1D2F">
        <w:rPr>
          <w:rFonts w:asciiTheme="majorHAnsi" w:hAnsiTheme="majorHAnsi" w:cs="Times New Roman"/>
          <w:sz w:val="28"/>
          <w:szCs w:val="28"/>
          <w:lang w:val="ru-RU" w:bidi="ar-EG"/>
        </w:rPr>
        <w:t xml:space="preserve"> возможность </w:t>
      </w:r>
      <w:r w:rsidR="005276EA" w:rsidRPr="004D1D2F">
        <w:rPr>
          <w:rFonts w:asciiTheme="majorHAnsi" w:hAnsiTheme="majorHAnsi" w:cs="Times New Roman"/>
          <w:sz w:val="28"/>
          <w:szCs w:val="28"/>
          <w:lang w:val="ru-RU"/>
        </w:rPr>
        <w:t>пр</w:t>
      </w:r>
      <w:r w:rsidR="005A6C19" w:rsidRPr="004D1D2F">
        <w:rPr>
          <w:rFonts w:asciiTheme="majorHAnsi" w:hAnsiTheme="majorHAnsi" w:cs="Times New Roman"/>
          <w:sz w:val="28"/>
          <w:szCs w:val="28"/>
          <w:lang w:val="ru-RU"/>
        </w:rPr>
        <w:t>о</w:t>
      </w:r>
      <w:r w:rsidR="005276EA" w:rsidRPr="004D1D2F">
        <w:rPr>
          <w:rFonts w:asciiTheme="majorHAnsi" w:hAnsiTheme="majorHAnsi" w:cs="Times New Roman"/>
          <w:sz w:val="28"/>
          <w:szCs w:val="28"/>
          <w:lang w:val="ru-RU"/>
        </w:rPr>
        <w:t>слушать</w:t>
      </w:r>
      <w:r w:rsidR="00C431EC">
        <w:rPr>
          <w:rFonts w:asciiTheme="majorHAnsi" w:hAnsiTheme="majorHAnsi" w:cs="Times New Roman"/>
          <w:sz w:val="28"/>
          <w:szCs w:val="28"/>
          <w:lang w:val="ru-RU"/>
        </w:rPr>
        <w:t xml:space="preserve"> и записать</w:t>
      </w:r>
      <w:r w:rsidR="005276EA" w:rsidRPr="004D1D2F">
        <w:rPr>
          <w:rFonts w:asciiTheme="majorHAnsi" w:hAnsiTheme="majorHAnsi" w:cs="Times New Roman"/>
          <w:sz w:val="28"/>
          <w:szCs w:val="28"/>
          <w:lang w:val="ru-RU"/>
        </w:rPr>
        <w:t xml:space="preserve"> каждый текст столько раз, сколько </w:t>
      </w:r>
      <w:r w:rsidR="005A6C19" w:rsidRPr="004D1D2F">
        <w:rPr>
          <w:rFonts w:asciiTheme="majorHAnsi" w:hAnsiTheme="majorHAnsi" w:cs="Times New Roman"/>
          <w:sz w:val="28"/>
          <w:szCs w:val="28"/>
          <w:lang w:val="ru-RU"/>
        </w:rPr>
        <w:t xml:space="preserve">это </w:t>
      </w:r>
      <w:r w:rsidR="005276EA" w:rsidRPr="004D1D2F">
        <w:rPr>
          <w:rFonts w:asciiTheme="majorHAnsi" w:hAnsiTheme="majorHAnsi" w:cs="Times New Roman"/>
          <w:sz w:val="28"/>
          <w:szCs w:val="28"/>
          <w:lang w:val="ru-RU"/>
        </w:rPr>
        <w:t>необходим</w:t>
      </w:r>
      <w:r w:rsidR="005A6C19" w:rsidRPr="004D1D2F">
        <w:rPr>
          <w:rFonts w:asciiTheme="majorHAnsi" w:hAnsiTheme="majorHAnsi" w:cs="Times New Roman"/>
          <w:sz w:val="28"/>
          <w:szCs w:val="28"/>
          <w:lang w:val="ru-RU"/>
        </w:rPr>
        <w:t>о конкретному обучаемому</w:t>
      </w:r>
      <w:r w:rsidR="005276EA" w:rsidRPr="004D1D2F">
        <w:rPr>
          <w:rFonts w:asciiTheme="majorHAnsi" w:hAnsiTheme="majorHAnsi" w:cs="Times New Roman"/>
          <w:sz w:val="28"/>
          <w:szCs w:val="28"/>
          <w:lang w:val="ru-RU"/>
        </w:rPr>
        <w:t xml:space="preserve"> для успешной реализации проекта</w:t>
      </w:r>
      <w:r w:rsidR="00C431EC">
        <w:rPr>
          <w:rFonts w:asciiTheme="majorHAnsi" w:hAnsiTheme="majorHAnsi" w:cs="Times New Roman"/>
          <w:sz w:val="28"/>
          <w:szCs w:val="28"/>
          <w:lang w:val="ru-RU"/>
        </w:rPr>
        <w:t xml:space="preserve"> и представления в итоге для контроля наиболее удачного варианта чтения.</w:t>
      </w:r>
      <w:r w:rsidR="005276EA" w:rsidRPr="004D1D2F">
        <w:rPr>
          <w:rFonts w:asciiTheme="majorHAnsi" w:hAnsiTheme="majorHAnsi" w:cs="Times New Roman"/>
          <w:sz w:val="28"/>
          <w:szCs w:val="28"/>
          <w:lang w:val="ru-RU"/>
        </w:rPr>
        <w:t xml:space="preserve"> </w:t>
      </w:r>
      <w:r w:rsidR="007C412C" w:rsidRPr="004D1D2F">
        <w:rPr>
          <w:rFonts w:asciiTheme="majorHAnsi" w:hAnsiTheme="majorHAnsi" w:cs="Times New Roman"/>
          <w:sz w:val="28"/>
          <w:szCs w:val="28"/>
          <w:lang w:val="ru-RU"/>
        </w:rPr>
        <w:t>С точки зрения оценивания «домашнее аудирование»</w:t>
      </w:r>
      <w:r w:rsidR="005276EA" w:rsidRPr="004D1D2F">
        <w:rPr>
          <w:rFonts w:asciiTheme="majorHAnsi" w:hAnsiTheme="majorHAnsi" w:cs="Times New Roman"/>
          <w:sz w:val="28"/>
          <w:szCs w:val="28"/>
          <w:lang w:val="ru-RU"/>
        </w:rPr>
        <w:t xml:space="preserve"> имеет меньший </w:t>
      </w:r>
      <w:r w:rsidR="00D8263A" w:rsidRPr="004D1D2F">
        <w:rPr>
          <w:rFonts w:asciiTheme="majorHAnsi" w:hAnsiTheme="majorHAnsi" w:cs="Times New Roman"/>
          <w:sz w:val="28"/>
          <w:szCs w:val="28"/>
          <w:lang w:val="ru-RU"/>
        </w:rPr>
        <w:t>«</w:t>
      </w:r>
      <w:r w:rsidR="005276EA" w:rsidRPr="004D1D2F">
        <w:rPr>
          <w:rFonts w:asciiTheme="majorHAnsi" w:hAnsiTheme="majorHAnsi" w:cs="Times New Roman"/>
          <w:sz w:val="28"/>
          <w:szCs w:val="28"/>
          <w:lang w:val="ru-RU"/>
        </w:rPr>
        <w:t>вес</w:t>
      </w:r>
      <w:r w:rsidR="00D8263A" w:rsidRPr="004D1D2F">
        <w:rPr>
          <w:rFonts w:asciiTheme="majorHAnsi" w:hAnsiTheme="majorHAnsi" w:cs="Times New Roman"/>
          <w:sz w:val="28"/>
          <w:szCs w:val="28"/>
          <w:lang w:val="ru-RU"/>
        </w:rPr>
        <w:t>»</w:t>
      </w:r>
      <w:r w:rsidR="007C412C" w:rsidRPr="004D1D2F">
        <w:rPr>
          <w:rFonts w:asciiTheme="majorHAnsi" w:hAnsiTheme="majorHAnsi" w:cs="Times New Roman"/>
          <w:sz w:val="28"/>
          <w:szCs w:val="28"/>
          <w:lang w:val="ru-RU"/>
        </w:rPr>
        <w:t xml:space="preserve"> в журнале оценок</w:t>
      </w:r>
      <w:r w:rsidR="005276EA" w:rsidRPr="004D1D2F">
        <w:rPr>
          <w:rFonts w:asciiTheme="majorHAnsi" w:hAnsiTheme="majorHAnsi" w:cs="Times New Roman"/>
          <w:sz w:val="28"/>
          <w:szCs w:val="28"/>
          <w:lang w:val="ru-RU"/>
        </w:rPr>
        <w:t>, чем</w:t>
      </w:r>
      <w:r w:rsidR="007C412C" w:rsidRPr="004D1D2F">
        <w:rPr>
          <w:rFonts w:asciiTheme="majorHAnsi" w:hAnsiTheme="majorHAnsi" w:cs="Times New Roman"/>
          <w:sz w:val="28"/>
          <w:szCs w:val="28"/>
          <w:lang w:val="ru-RU"/>
        </w:rPr>
        <w:t xml:space="preserve"> аудирование в аудитории</w:t>
      </w:r>
      <w:r w:rsidR="005276EA" w:rsidRPr="004D1D2F">
        <w:rPr>
          <w:rFonts w:asciiTheme="majorHAnsi" w:hAnsiTheme="majorHAnsi" w:cs="Times New Roman"/>
          <w:sz w:val="28"/>
          <w:szCs w:val="28"/>
          <w:lang w:val="ru-RU"/>
        </w:rPr>
        <w:t>,</w:t>
      </w:r>
      <w:r w:rsidR="00977C43" w:rsidRPr="004D1D2F">
        <w:rPr>
          <w:rFonts w:asciiTheme="majorHAnsi" w:hAnsiTheme="majorHAnsi" w:cs="Times New Roman"/>
          <w:sz w:val="28"/>
          <w:szCs w:val="28"/>
          <w:lang w:val="ru-RU"/>
        </w:rPr>
        <w:t xml:space="preserve"> </w:t>
      </w:r>
      <w:r w:rsidR="007C412C" w:rsidRPr="004D1D2F">
        <w:rPr>
          <w:rFonts w:asciiTheme="majorHAnsi" w:hAnsiTheme="majorHAnsi" w:cs="Times New Roman"/>
          <w:sz w:val="28"/>
          <w:szCs w:val="28"/>
          <w:lang w:val="ru-RU"/>
        </w:rPr>
        <w:t xml:space="preserve">при котором </w:t>
      </w:r>
      <w:r w:rsidR="005276EA" w:rsidRPr="004D1D2F">
        <w:rPr>
          <w:rFonts w:asciiTheme="majorHAnsi" w:hAnsiTheme="majorHAnsi" w:cs="Times New Roman"/>
          <w:sz w:val="28"/>
          <w:szCs w:val="28"/>
          <w:lang w:val="ru-RU"/>
        </w:rPr>
        <w:t>количество прослушиваний ограничен</w:t>
      </w:r>
      <w:r w:rsidR="007C412C" w:rsidRPr="004D1D2F">
        <w:rPr>
          <w:rFonts w:asciiTheme="majorHAnsi" w:hAnsiTheme="majorHAnsi" w:cs="Times New Roman"/>
          <w:sz w:val="28"/>
          <w:szCs w:val="28"/>
          <w:lang w:val="ru-RU"/>
        </w:rPr>
        <w:t>о</w:t>
      </w:r>
      <w:r w:rsidR="005276EA" w:rsidRPr="004D1D2F">
        <w:rPr>
          <w:rFonts w:asciiTheme="majorHAnsi" w:hAnsiTheme="majorHAnsi" w:cs="Times New Roman"/>
          <w:sz w:val="28"/>
          <w:szCs w:val="28"/>
          <w:lang w:val="ru-RU"/>
        </w:rPr>
        <w:t xml:space="preserve"> и нет возможности использовать словарь для уточнения значения лексических единиц</w:t>
      </w:r>
      <w:r w:rsidR="007C412C" w:rsidRPr="004D1D2F">
        <w:rPr>
          <w:rFonts w:asciiTheme="majorHAnsi" w:hAnsiTheme="majorHAnsi" w:cs="Times New Roman"/>
          <w:sz w:val="28"/>
          <w:szCs w:val="28"/>
          <w:lang w:val="ru-RU"/>
        </w:rPr>
        <w:t xml:space="preserve"> при переводе</w:t>
      </w:r>
      <w:r w:rsidR="005276EA" w:rsidRPr="004D1D2F">
        <w:rPr>
          <w:rFonts w:asciiTheme="majorHAnsi" w:hAnsiTheme="majorHAnsi" w:cs="Times New Roman"/>
          <w:sz w:val="28"/>
          <w:szCs w:val="28"/>
          <w:lang w:val="ru-RU"/>
        </w:rPr>
        <w:t>. Так</w:t>
      </w:r>
      <w:r w:rsidR="007C412C" w:rsidRPr="004D1D2F">
        <w:rPr>
          <w:rFonts w:asciiTheme="majorHAnsi" w:hAnsiTheme="majorHAnsi" w:cs="Times New Roman"/>
          <w:sz w:val="28"/>
          <w:szCs w:val="28"/>
          <w:lang w:val="ru-RU"/>
        </w:rPr>
        <w:t xml:space="preserve">ая </w:t>
      </w:r>
      <w:r w:rsidR="005276EA" w:rsidRPr="004D1D2F">
        <w:rPr>
          <w:rFonts w:asciiTheme="majorHAnsi" w:hAnsiTheme="majorHAnsi" w:cs="Times New Roman"/>
          <w:sz w:val="28"/>
          <w:szCs w:val="28"/>
          <w:lang w:val="ru-RU"/>
        </w:rPr>
        <w:t>же рода гибкая система оцен</w:t>
      </w:r>
      <w:r w:rsidR="006C7392" w:rsidRPr="004D1D2F">
        <w:rPr>
          <w:rFonts w:asciiTheme="majorHAnsi" w:hAnsiTheme="majorHAnsi" w:cs="Times New Roman"/>
          <w:sz w:val="28"/>
          <w:szCs w:val="28"/>
          <w:lang w:val="ru-RU"/>
        </w:rPr>
        <w:t>ивания</w:t>
      </w:r>
      <w:r w:rsidR="005276EA" w:rsidRPr="004D1D2F">
        <w:rPr>
          <w:rFonts w:asciiTheme="majorHAnsi" w:hAnsiTheme="majorHAnsi" w:cs="Times New Roman"/>
          <w:sz w:val="28"/>
          <w:szCs w:val="28"/>
          <w:lang w:val="ru-RU"/>
        </w:rPr>
        <w:t xml:space="preserve"> применяется в отношении </w:t>
      </w:r>
      <w:r w:rsidR="00C431EC">
        <w:rPr>
          <w:rFonts w:asciiTheme="majorHAnsi" w:hAnsiTheme="majorHAnsi" w:cs="Times New Roman"/>
          <w:sz w:val="28"/>
          <w:szCs w:val="28"/>
          <w:lang w:val="ru-RU"/>
        </w:rPr>
        <w:t>других</w:t>
      </w:r>
      <w:r w:rsidR="007C412C" w:rsidRPr="004D1D2F">
        <w:rPr>
          <w:rFonts w:asciiTheme="majorHAnsi" w:hAnsiTheme="majorHAnsi" w:cs="Times New Roman"/>
          <w:sz w:val="28"/>
          <w:szCs w:val="28"/>
          <w:lang w:val="ru-RU"/>
        </w:rPr>
        <w:t xml:space="preserve"> </w:t>
      </w:r>
      <w:r w:rsidR="005276EA" w:rsidRPr="004D1D2F">
        <w:rPr>
          <w:rFonts w:asciiTheme="majorHAnsi" w:hAnsiTheme="majorHAnsi" w:cs="Times New Roman"/>
          <w:sz w:val="28"/>
          <w:szCs w:val="28"/>
          <w:lang w:val="ru-RU"/>
        </w:rPr>
        <w:t>проектов.</w:t>
      </w:r>
    </w:p>
    <w:p w:rsidR="00111D9C" w:rsidRDefault="00111D9C" w:rsidP="00111D9C">
      <w:pPr>
        <w:pStyle w:val="ListBullet"/>
        <w:numPr>
          <w:ilvl w:val="0"/>
          <w:numId w:val="0"/>
        </w:numPr>
        <w:spacing w:after="0"/>
        <w:ind w:firstLine="709"/>
        <w:jc w:val="both"/>
        <w:rPr>
          <w:rFonts w:asciiTheme="majorHAnsi" w:hAnsiTheme="majorHAnsi" w:cs="Times New Roman"/>
          <w:sz w:val="28"/>
          <w:szCs w:val="28"/>
          <w:lang w:val="ru-RU"/>
        </w:rPr>
      </w:pPr>
      <w:r>
        <w:rPr>
          <w:rFonts w:asciiTheme="majorHAnsi" w:hAnsiTheme="majorHAnsi" w:cs="Times New Roman"/>
          <w:sz w:val="28"/>
          <w:szCs w:val="28"/>
          <w:lang w:val="ru-RU"/>
        </w:rPr>
        <w:t>На основании н</w:t>
      </w:r>
      <w:r w:rsidR="00977C43" w:rsidRPr="004D1D2F">
        <w:rPr>
          <w:rFonts w:asciiTheme="majorHAnsi" w:hAnsiTheme="majorHAnsi" w:cs="Times New Roman"/>
          <w:sz w:val="28"/>
          <w:szCs w:val="28"/>
          <w:lang w:val="ru-RU"/>
        </w:rPr>
        <w:t>акопленны</w:t>
      </w:r>
      <w:r>
        <w:rPr>
          <w:rFonts w:asciiTheme="majorHAnsi" w:hAnsiTheme="majorHAnsi" w:cs="Times New Roman"/>
          <w:sz w:val="28"/>
          <w:szCs w:val="28"/>
          <w:lang w:val="ru-RU"/>
        </w:rPr>
        <w:t>х автором</w:t>
      </w:r>
      <w:r w:rsidR="00977C43" w:rsidRPr="004D1D2F">
        <w:rPr>
          <w:rFonts w:asciiTheme="majorHAnsi" w:hAnsiTheme="majorHAnsi" w:cs="Times New Roman"/>
          <w:sz w:val="28"/>
          <w:szCs w:val="28"/>
          <w:lang w:val="ru-RU"/>
        </w:rPr>
        <w:t xml:space="preserve"> с</w:t>
      </w:r>
      <w:r w:rsidR="003D0950" w:rsidRPr="004D1D2F">
        <w:rPr>
          <w:rFonts w:asciiTheme="majorHAnsi" w:hAnsiTheme="majorHAnsi" w:cs="Times New Roman"/>
          <w:sz w:val="28"/>
          <w:szCs w:val="28"/>
          <w:lang w:val="ru-RU"/>
        </w:rPr>
        <w:t>татистически</w:t>
      </w:r>
      <w:r>
        <w:rPr>
          <w:rFonts w:asciiTheme="majorHAnsi" w:hAnsiTheme="majorHAnsi" w:cs="Times New Roman"/>
          <w:sz w:val="28"/>
          <w:szCs w:val="28"/>
          <w:lang w:val="ru-RU"/>
        </w:rPr>
        <w:t>х</w:t>
      </w:r>
      <w:r w:rsidR="003D0950" w:rsidRPr="004D1D2F">
        <w:rPr>
          <w:rFonts w:asciiTheme="majorHAnsi" w:hAnsiTheme="majorHAnsi" w:cs="Times New Roman"/>
          <w:sz w:val="28"/>
          <w:szCs w:val="28"/>
          <w:lang w:val="ru-RU"/>
        </w:rPr>
        <w:t xml:space="preserve"> данны</w:t>
      </w:r>
      <w:r>
        <w:rPr>
          <w:rFonts w:asciiTheme="majorHAnsi" w:hAnsiTheme="majorHAnsi" w:cs="Times New Roman"/>
          <w:sz w:val="28"/>
          <w:szCs w:val="28"/>
          <w:lang w:val="ru-RU"/>
        </w:rPr>
        <w:t>х, полученных в процессе преподавания</w:t>
      </w:r>
      <w:r w:rsidR="00FD5259" w:rsidRPr="004D1D2F">
        <w:rPr>
          <w:rFonts w:asciiTheme="majorHAnsi" w:hAnsiTheme="majorHAnsi" w:cs="Times New Roman"/>
          <w:sz w:val="28"/>
          <w:szCs w:val="28"/>
          <w:lang w:val="ru-RU"/>
        </w:rPr>
        <w:t xml:space="preserve"> двух аспектов  программы дисциплины</w:t>
      </w:r>
      <w:r>
        <w:rPr>
          <w:rFonts w:asciiTheme="majorHAnsi" w:hAnsiTheme="majorHAnsi" w:cs="Times New Roman"/>
          <w:sz w:val="28"/>
          <w:szCs w:val="28"/>
          <w:lang w:val="ru-RU"/>
        </w:rPr>
        <w:t>, можно сделать следующие выводы:</w:t>
      </w:r>
    </w:p>
    <w:p w:rsidR="00B135D7" w:rsidRPr="004D1D2F" w:rsidRDefault="00111D9C" w:rsidP="00111D9C">
      <w:pPr>
        <w:pStyle w:val="ListBullet"/>
        <w:numPr>
          <w:ilvl w:val="0"/>
          <w:numId w:val="0"/>
        </w:numPr>
        <w:spacing w:after="0"/>
        <w:ind w:firstLine="709"/>
        <w:jc w:val="both"/>
        <w:rPr>
          <w:rFonts w:asciiTheme="majorHAnsi" w:hAnsiTheme="majorHAnsi" w:cs="Times New Roman"/>
          <w:sz w:val="28"/>
          <w:szCs w:val="28"/>
          <w:lang w:val="ru-RU"/>
        </w:rPr>
      </w:pPr>
      <w:r>
        <w:rPr>
          <w:rFonts w:asciiTheme="majorHAnsi" w:hAnsiTheme="majorHAnsi" w:cs="Times New Roman"/>
          <w:sz w:val="28"/>
          <w:szCs w:val="28"/>
          <w:lang w:val="ru-RU"/>
        </w:rPr>
        <w:t>1. наблюдается</w:t>
      </w:r>
      <w:r w:rsidR="003D0950" w:rsidRPr="004D1D2F">
        <w:rPr>
          <w:rFonts w:asciiTheme="majorHAnsi" w:hAnsiTheme="majorHAnsi" w:cs="Times New Roman"/>
          <w:sz w:val="28"/>
          <w:szCs w:val="28"/>
          <w:lang w:val="ru-RU"/>
        </w:rPr>
        <w:t xml:space="preserve"> высок</w:t>
      </w:r>
      <w:r>
        <w:rPr>
          <w:rFonts w:asciiTheme="majorHAnsi" w:hAnsiTheme="majorHAnsi" w:cs="Times New Roman"/>
          <w:sz w:val="28"/>
          <w:szCs w:val="28"/>
          <w:lang w:val="ru-RU"/>
        </w:rPr>
        <w:t>ая</w:t>
      </w:r>
      <w:r w:rsidR="003D0950" w:rsidRPr="004D1D2F">
        <w:rPr>
          <w:rFonts w:asciiTheme="majorHAnsi" w:hAnsiTheme="majorHAnsi" w:cs="Times New Roman"/>
          <w:sz w:val="28"/>
          <w:szCs w:val="28"/>
          <w:lang w:val="ru-RU"/>
        </w:rPr>
        <w:t xml:space="preserve"> степен</w:t>
      </w:r>
      <w:r>
        <w:rPr>
          <w:rFonts w:asciiTheme="majorHAnsi" w:hAnsiTheme="majorHAnsi" w:cs="Times New Roman"/>
          <w:sz w:val="28"/>
          <w:szCs w:val="28"/>
          <w:lang w:val="ru-RU"/>
        </w:rPr>
        <w:t>ь</w:t>
      </w:r>
      <w:r w:rsidR="003D0950" w:rsidRPr="004D1D2F">
        <w:rPr>
          <w:rFonts w:asciiTheme="majorHAnsi" w:hAnsiTheme="majorHAnsi" w:cs="Times New Roman"/>
          <w:sz w:val="28"/>
          <w:szCs w:val="28"/>
          <w:lang w:val="ru-RU"/>
        </w:rPr>
        <w:t xml:space="preserve"> оптимизации учебного процесса за счет передачи в LMS наиболее трудоемких</w:t>
      </w:r>
      <w:r w:rsidR="00FD5259" w:rsidRPr="004D1D2F">
        <w:rPr>
          <w:rFonts w:asciiTheme="majorHAnsi" w:hAnsiTheme="majorHAnsi" w:cs="Times New Roman"/>
          <w:sz w:val="28"/>
          <w:szCs w:val="28"/>
          <w:lang w:val="ru-RU"/>
        </w:rPr>
        <w:t xml:space="preserve"> для данной дисциплины</w:t>
      </w:r>
      <w:r w:rsidR="00C431EC">
        <w:rPr>
          <w:rFonts w:asciiTheme="majorHAnsi" w:hAnsiTheme="majorHAnsi" w:cs="Times New Roman"/>
          <w:sz w:val="28"/>
          <w:szCs w:val="28"/>
          <w:lang w:val="ru-RU"/>
        </w:rPr>
        <w:t xml:space="preserve"> </w:t>
      </w:r>
      <w:r w:rsidR="00FD5259" w:rsidRPr="004D1D2F">
        <w:rPr>
          <w:rFonts w:asciiTheme="majorHAnsi" w:hAnsiTheme="majorHAnsi" w:cs="Times New Roman"/>
          <w:sz w:val="28"/>
          <w:szCs w:val="28"/>
          <w:lang w:val="ru-RU"/>
        </w:rPr>
        <w:t>видов учебной</w:t>
      </w:r>
      <w:r w:rsidR="003D0950" w:rsidRPr="004D1D2F">
        <w:rPr>
          <w:rFonts w:asciiTheme="majorHAnsi" w:hAnsiTheme="majorHAnsi" w:cs="Times New Roman"/>
          <w:sz w:val="28"/>
          <w:szCs w:val="28"/>
          <w:lang w:val="ru-RU"/>
        </w:rPr>
        <w:t xml:space="preserve"> деятельности</w:t>
      </w:r>
      <w:r w:rsidR="00FD5259" w:rsidRPr="004D1D2F">
        <w:rPr>
          <w:rFonts w:asciiTheme="majorHAnsi" w:hAnsiTheme="majorHAnsi" w:cs="Times New Roman"/>
          <w:sz w:val="28"/>
          <w:szCs w:val="28"/>
          <w:lang w:val="ru-RU"/>
        </w:rPr>
        <w:t xml:space="preserve"> – отработки </w:t>
      </w:r>
      <w:r w:rsidR="00B135D7" w:rsidRPr="004D1D2F">
        <w:rPr>
          <w:rFonts w:asciiTheme="majorHAnsi" w:hAnsiTheme="majorHAnsi" w:cs="Times New Roman"/>
          <w:sz w:val="28"/>
          <w:szCs w:val="28"/>
          <w:lang w:val="ru-RU"/>
        </w:rPr>
        <w:t xml:space="preserve"> и оценки </w:t>
      </w:r>
      <w:r w:rsidR="00FD5259" w:rsidRPr="004D1D2F">
        <w:rPr>
          <w:rFonts w:asciiTheme="majorHAnsi" w:hAnsiTheme="majorHAnsi" w:cs="Times New Roman"/>
          <w:sz w:val="28"/>
          <w:szCs w:val="28"/>
          <w:lang w:val="ru-RU"/>
        </w:rPr>
        <w:t>навыков чтения и навыков аудирования</w:t>
      </w:r>
      <w:r w:rsidR="003D0950" w:rsidRPr="004D1D2F">
        <w:rPr>
          <w:rFonts w:asciiTheme="majorHAnsi" w:hAnsiTheme="majorHAnsi" w:cs="Times New Roman"/>
          <w:sz w:val="28"/>
          <w:szCs w:val="28"/>
          <w:lang w:val="ru-RU"/>
        </w:rPr>
        <w:t>:</w:t>
      </w:r>
      <w:r w:rsidR="00420573" w:rsidRPr="004D1D2F">
        <w:rPr>
          <w:rFonts w:asciiTheme="majorHAnsi" w:hAnsiTheme="majorHAnsi" w:cs="Times New Roman"/>
          <w:sz w:val="28"/>
          <w:szCs w:val="28"/>
          <w:lang w:val="ru-RU"/>
        </w:rPr>
        <w:t xml:space="preserve"> </w:t>
      </w:r>
      <w:r w:rsidR="003D0950" w:rsidRPr="004D1D2F">
        <w:rPr>
          <w:rFonts w:asciiTheme="majorHAnsi" w:hAnsiTheme="majorHAnsi" w:cs="Times New Roman"/>
          <w:sz w:val="28"/>
          <w:szCs w:val="28"/>
          <w:lang w:val="ru-RU"/>
        </w:rPr>
        <w:t>в одной учебной групп</w:t>
      </w:r>
      <w:r w:rsidR="00420573" w:rsidRPr="004D1D2F">
        <w:rPr>
          <w:rFonts w:asciiTheme="majorHAnsi" w:hAnsiTheme="majorHAnsi" w:cs="Times New Roman"/>
          <w:sz w:val="28"/>
          <w:szCs w:val="28"/>
          <w:lang w:val="ru-RU"/>
        </w:rPr>
        <w:t>е</w:t>
      </w:r>
      <w:r w:rsidR="00FD5259" w:rsidRPr="004D1D2F">
        <w:rPr>
          <w:rFonts w:asciiTheme="majorHAnsi" w:hAnsiTheme="majorHAnsi" w:cs="Times New Roman"/>
          <w:sz w:val="28"/>
          <w:szCs w:val="28"/>
          <w:lang w:val="ru-RU"/>
        </w:rPr>
        <w:t>, состоящей из 8 студентов,</w:t>
      </w:r>
      <w:r w:rsidR="003D0950" w:rsidRPr="004D1D2F">
        <w:rPr>
          <w:rFonts w:asciiTheme="majorHAnsi" w:hAnsiTheme="majorHAnsi" w:cs="Times New Roman"/>
          <w:sz w:val="28"/>
          <w:szCs w:val="28"/>
          <w:lang w:val="ru-RU"/>
        </w:rPr>
        <w:t xml:space="preserve"> в течение учебного года (</w:t>
      </w:r>
      <w:r w:rsidR="00420573" w:rsidRPr="004D1D2F">
        <w:rPr>
          <w:rFonts w:asciiTheme="majorHAnsi" w:hAnsiTheme="majorHAnsi" w:cs="Times New Roman"/>
          <w:sz w:val="28"/>
          <w:szCs w:val="28"/>
          <w:lang w:val="ru-RU"/>
        </w:rPr>
        <w:t xml:space="preserve">1-4 </w:t>
      </w:r>
      <w:r w:rsidR="003D0950" w:rsidRPr="004D1D2F">
        <w:rPr>
          <w:rFonts w:asciiTheme="majorHAnsi" w:hAnsiTheme="majorHAnsi" w:cs="Times New Roman"/>
          <w:sz w:val="28"/>
          <w:szCs w:val="28"/>
          <w:lang w:val="ru-RU"/>
        </w:rPr>
        <w:t xml:space="preserve">модули) </w:t>
      </w:r>
      <w:r w:rsidR="00420573" w:rsidRPr="004D1D2F">
        <w:rPr>
          <w:rFonts w:asciiTheme="majorHAnsi" w:hAnsiTheme="majorHAnsi" w:cs="Times New Roman"/>
          <w:sz w:val="28"/>
          <w:szCs w:val="28"/>
          <w:lang w:val="ru-RU"/>
        </w:rPr>
        <w:t>контроль</w:t>
      </w:r>
      <w:r w:rsidR="00B135D7" w:rsidRPr="004D1D2F">
        <w:rPr>
          <w:rFonts w:asciiTheme="majorHAnsi" w:hAnsiTheme="majorHAnsi" w:cs="Times New Roman"/>
          <w:sz w:val="28"/>
          <w:szCs w:val="28"/>
          <w:lang w:val="ru-RU"/>
        </w:rPr>
        <w:t xml:space="preserve"> </w:t>
      </w:r>
      <w:r w:rsidR="00FD5259" w:rsidRPr="004D1D2F">
        <w:rPr>
          <w:rFonts w:asciiTheme="majorHAnsi" w:hAnsiTheme="majorHAnsi" w:cs="Times New Roman"/>
          <w:sz w:val="28"/>
          <w:szCs w:val="28"/>
          <w:lang w:val="ru-RU"/>
        </w:rPr>
        <w:t xml:space="preserve">преподавателем </w:t>
      </w:r>
      <w:r w:rsidR="00420573" w:rsidRPr="004D1D2F">
        <w:rPr>
          <w:rFonts w:asciiTheme="majorHAnsi" w:hAnsiTheme="majorHAnsi" w:cs="Times New Roman"/>
          <w:sz w:val="28"/>
          <w:szCs w:val="28"/>
          <w:lang w:val="ru-RU"/>
        </w:rPr>
        <w:t>навыков чтения</w:t>
      </w:r>
      <w:r w:rsidR="00FD5259" w:rsidRPr="004D1D2F">
        <w:rPr>
          <w:rFonts w:asciiTheme="majorHAnsi" w:hAnsiTheme="majorHAnsi" w:cs="Times New Roman"/>
          <w:sz w:val="28"/>
          <w:szCs w:val="28"/>
          <w:lang w:val="ru-RU"/>
        </w:rPr>
        <w:t xml:space="preserve"> в аудитории (</w:t>
      </w:r>
      <w:r w:rsidR="00B135D7" w:rsidRPr="004D1D2F">
        <w:rPr>
          <w:rFonts w:asciiTheme="majorHAnsi" w:hAnsiTheme="majorHAnsi" w:cs="Times New Roman"/>
          <w:sz w:val="28"/>
          <w:szCs w:val="28"/>
          <w:lang w:val="ru-RU"/>
        </w:rPr>
        <w:t>после</w:t>
      </w:r>
      <w:r w:rsidR="00FD5259" w:rsidRPr="004D1D2F">
        <w:rPr>
          <w:rFonts w:asciiTheme="majorHAnsi" w:hAnsiTheme="majorHAnsi" w:cs="Times New Roman"/>
          <w:sz w:val="28"/>
          <w:szCs w:val="28"/>
          <w:lang w:val="ru-RU"/>
        </w:rPr>
        <w:t xml:space="preserve"> самостоятельной подготовк</w:t>
      </w:r>
      <w:r w:rsidR="00B135D7" w:rsidRPr="004D1D2F">
        <w:rPr>
          <w:rFonts w:asciiTheme="majorHAnsi" w:hAnsiTheme="majorHAnsi" w:cs="Times New Roman"/>
          <w:sz w:val="28"/>
          <w:szCs w:val="28"/>
          <w:lang w:val="ru-RU"/>
        </w:rPr>
        <w:t>и</w:t>
      </w:r>
      <w:r w:rsidR="001857A1" w:rsidRPr="004D1D2F">
        <w:rPr>
          <w:rFonts w:asciiTheme="majorHAnsi" w:hAnsiTheme="majorHAnsi" w:cs="Times New Roman"/>
          <w:sz w:val="28"/>
          <w:szCs w:val="28"/>
          <w:lang w:val="ru-RU"/>
        </w:rPr>
        <w:t xml:space="preserve"> студента</w:t>
      </w:r>
      <w:r w:rsidR="00FD5259" w:rsidRPr="004D1D2F">
        <w:rPr>
          <w:rFonts w:asciiTheme="majorHAnsi" w:hAnsiTheme="majorHAnsi" w:cs="Times New Roman"/>
          <w:sz w:val="28"/>
          <w:szCs w:val="28"/>
          <w:lang w:val="ru-RU"/>
        </w:rPr>
        <w:t xml:space="preserve"> с привлечением аудиофайла</w:t>
      </w:r>
      <w:r w:rsidR="00B135D7" w:rsidRPr="004D1D2F">
        <w:rPr>
          <w:rFonts w:asciiTheme="majorHAnsi" w:hAnsiTheme="majorHAnsi" w:cs="Times New Roman"/>
          <w:sz w:val="28"/>
          <w:szCs w:val="28"/>
          <w:lang w:val="ru-RU"/>
        </w:rPr>
        <w:t>-образца с записью</w:t>
      </w:r>
      <w:r w:rsidR="00FD5259" w:rsidRPr="004D1D2F">
        <w:rPr>
          <w:rFonts w:asciiTheme="majorHAnsi" w:hAnsiTheme="majorHAnsi" w:cs="Times New Roman"/>
          <w:sz w:val="28"/>
          <w:szCs w:val="28"/>
          <w:lang w:val="ru-RU"/>
        </w:rPr>
        <w:t xml:space="preserve"> диктор</w:t>
      </w:r>
      <w:r w:rsidR="00B135D7" w:rsidRPr="004D1D2F">
        <w:rPr>
          <w:rFonts w:asciiTheme="majorHAnsi" w:hAnsiTheme="majorHAnsi" w:cs="Times New Roman"/>
          <w:sz w:val="28"/>
          <w:szCs w:val="28"/>
          <w:lang w:val="ru-RU"/>
        </w:rPr>
        <w:t>а</w:t>
      </w:r>
      <w:r w:rsidR="00FD5259" w:rsidRPr="004D1D2F">
        <w:rPr>
          <w:rFonts w:asciiTheme="majorHAnsi" w:hAnsiTheme="majorHAnsi" w:cs="Times New Roman"/>
          <w:sz w:val="28"/>
          <w:szCs w:val="28"/>
          <w:lang w:val="ru-RU"/>
        </w:rPr>
        <w:t>)</w:t>
      </w:r>
      <w:r w:rsidR="00B135D7" w:rsidRPr="004D1D2F">
        <w:rPr>
          <w:rFonts w:asciiTheme="majorHAnsi" w:hAnsiTheme="majorHAnsi" w:cs="Times New Roman"/>
          <w:sz w:val="28"/>
          <w:szCs w:val="28"/>
          <w:lang w:val="ru-RU"/>
        </w:rPr>
        <w:t xml:space="preserve"> </w:t>
      </w:r>
      <w:r w:rsidR="00420573" w:rsidRPr="004D1D2F">
        <w:rPr>
          <w:rFonts w:asciiTheme="majorHAnsi" w:hAnsiTheme="majorHAnsi" w:cs="Times New Roman"/>
          <w:sz w:val="28"/>
          <w:szCs w:val="28"/>
          <w:lang w:val="ru-RU"/>
        </w:rPr>
        <w:t>предполагает</w:t>
      </w:r>
      <w:r w:rsidR="00FD5259" w:rsidRPr="004D1D2F">
        <w:rPr>
          <w:rFonts w:asciiTheme="majorHAnsi" w:hAnsiTheme="majorHAnsi" w:cs="Times New Roman"/>
          <w:sz w:val="28"/>
          <w:szCs w:val="28"/>
          <w:lang w:val="ru-RU"/>
        </w:rPr>
        <w:t xml:space="preserve"> прослушивание чтения 2</w:t>
      </w:r>
      <w:r w:rsidR="00B135D7" w:rsidRPr="004D1D2F">
        <w:rPr>
          <w:rFonts w:asciiTheme="majorHAnsi" w:hAnsiTheme="majorHAnsi" w:cs="Times New Roman"/>
          <w:sz w:val="28"/>
          <w:szCs w:val="28"/>
          <w:lang w:val="ru-RU"/>
        </w:rPr>
        <w:t>5</w:t>
      </w:r>
      <w:r w:rsidR="00FD5259" w:rsidRPr="004D1D2F">
        <w:rPr>
          <w:rFonts w:asciiTheme="majorHAnsi" w:hAnsiTheme="majorHAnsi" w:cs="Times New Roman"/>
          <w:sz w:val="28"/>
          <w:szCs w:val="28"/>
          <w:lang w:val="ru-RU"/>
        </w:rPr>
        <w:t xml:space="preserve"> текстов каждым из обучаемых. Из расчета в среднем четыре минуты на чтение одного текста одним студентом экономия времени за счет переноса данного вида учебной деятельности в </w:t>
      </w:r>
      <w:r w:rsidR="00FD5259" w:rsidRPr="004D1D2F">
        <w:rPr>
          <w:rFonts w:asciiTheme="majorHAnsi" w:hAnsiTheme="majorHAnsi" w:cs="Times New Roman"/>
          <w:sz w:val="28"/>
          <w:szCs w:val="28"/>
        </w:rPr>
        <w:t>LMS</w:t>
      </w:r>
      <w:r w:rsidR="00FD5259" w:rsidRPr="004D1D2F">
        <w:rPr>
          <w:rFonts w:asciiTheme="majorHAnsi" w:hAnsiTheme="majorHAnsi" w:cs="Times New Roman"/>
          <w:sz w:val="28"/>
          <w:szCs w:val="28"/>
          <w:lang w:val="ru-RU"/>
        </w:rPr>
        <w:t xml:space="preserve"> составляет</w:t>
      </w:r>
      <w:r w:rsidR="003D0950" w:rsidRPr="004D1D2F">
        <w:rPr>
          <w:rFonts w:asciiTheme="majorHAnsi" w:hAnsiTheme="majorHAnsi" w:cs="Times New Roman"/>
          <w:sz w:val="28"/>
          <w:szCs w:val="28"/>
          <w:lang w:val="ru-RU"/>
        </w:rPr>
        <w:t xml:space="preserve"> 13 часов 20 минут; </w:t>
      </w:r>
      <w:r w:rsidR="00B135D7" w:rsidRPr="004D1D2F">
        <w:rPr>
          <w:rFonts w:asciiTheme="majorHAnsi" w:hAnsiTheme="majorHAnsi" w:cs="Times New Roman"/>
          <w:sz w:val="28"/>
          <w:szCs w:val="28"/>
          <w:lang w:val="ru-RU"/>
        </w:rPr>
        <w:t xml:space="preserve">экономия аудиторного времени при переносе в </w:t>
      </w:r>
      <w:r w:rsidR="00B135D7" w:rsidRPr="004D1D2F">
        <w:rPr>
          <w:rFonts w:asciiTheme="majorHAnsi" w:hAnsiTheme="majorHAnsi" w:cs="Times New Roman"/>
          <w:sz w:val="28"/>
          <w:szCs w:val="28"/>
        </w:rPr>
        <w:t>LMS</w:t>
      </w:r>
      <w:r w:rsidR="00B135D7" w:rsidRPr="004D1D2F">
        <w:rPr>
          <w:rFonts w:asciiTheme="majorHAnsi" w:hAnsiTheme="majorHAnsi" w:cs="Times New Roman"/>
          <w:sz w:val="28"/>
          <w:szCs w:val="28"/>
          <w:lang w:val="ru-RU"/>
        </w:rPr>
        <w:t xml:space="preserve"> контроля за навыками аудирования при аналогичной методике подсчета составляет 18 часов 20 минут. </w:t>
      </w:r>
      <w:r w:rsidR="003D0950" w:rsidRPr="004D1D2F">
        <w:rPr>
          <w:rFonts w:asciiTheme="majorHAnsi" w:hAnsiTheme="majorHAnsi" w:cs="Times New Roman"/>
          <w:sz w:val="28"/>
          <w:szCs w:val="28"/>
          <w:lang w:val="ru-RU"/>
        </w:rPr>
        <w:t>Эти</w:t>
      </w:r>
      <w:r w:rsidR="00B135D7" w:rsidRPr="004D1D2F">
        <w:rPr>
          <w:rFonts w:asciiTheme="majorHAnsi" w:hAnsiTheme="majorHAnsi" w:cs="Times New Roman"/>
          <w:sz w:val="28"/>
          <w:szCs w:val="28"/>
          <w:lang w:val="ru-RU"/>
        </w:rPr>
        <w:t xml:space="preserve"> «дополнительные»</w:t>
      </w:r>
      <w:r w:rsidR="003D0950" w:rsidRPr="004D1D2F">
        <w:rPr>
          <w:rFonts w:asciiTheme="majorHAnsi" w:hAnsiTheme="majorHAnsi" w:cs="Times New Roman"/>
          <w:sz w:val="28"/>
          <w:szCs w:val="28"/>
          <w:lang w:val="ru-RU"/>
        </w:rPr>
        <w:t xml:space="preserve"> </w:t>
      </w:r>
      <w:r w:rsidR="00B135D7" w:rsidRPr="004D1D2F">
        <w:rPr>
          <w:rFonts w:asciiTheme="majorHAnsi" w:hAnsiTheme="majorHAnsi" w:cs="Times New Roman"/>
          <w:sz w:val="28"/>
          <w:szCs w:val="28"/>
          <w:lang w:val="ru-RU"/>
        </w:rPr>
        <w:t xml:space="preserve">аудиторные </w:t>
      </w:r>
      <w:r w:rsidR="003D0950" w:rsidRPr="004D1D2F">
        <w:rPr>
          <w:rFonts w:asciiTheme="majorHAnsi" w:hAnsiTheme="majorHAnsi" w:cs="Times New Roman"/>
          <w:sz w:val="28"/>
          <w:szCs w:val="28"/>
          <w:lang w:val="ru-RU"/>
        </w:rPr>
        <w:t>часы</w:t>
      </w:r>
      <w:r w:rsidR="00B135D7" w:rsidRPr="004D1D2F">
        <w:rPr>
          <w:rFonts w:asciiTheme="majorHAnsi" w:hAnsiTheme="majorHAnsi" w:cs="Times New Roman"/>
          <w:sz w:val="28"/>
          <w:szCs w:val="28"/>
          <w:lang w:val="ru-RU"/>
        </w:rPr>
        <w:t xml:space="preserve"> позволили выделить больше аудиторного времени на </w:t>
      </w:r>
      <w:r w:rsidR="00580C93">
        <w:rPr>
          <w:rFonts w:asciiTheme="majorHAnsi" w:hAnsiTheme="majorHAnsi" w:cs="Times New Roman"/>
          <w:sz w:val="28"/>
          <w:szCs w:val="28"/>
          <w:lang w:val="ru-RU"/>
        </w:rPr>
        <w:t xml:space="preserve">объяснение грамматических правил и грамматические упражнения, а также </w:t>
      </w:r>
      <w:r w:rsidR="00B135D7" w:rsidRPr="004D1D2F">
        <w:rPr>
          <w:rFonts w:asciiTheme="majorHAnsi" w:hAnsiTheme="majorHAnsi" w:cs="Times New Roman"/>
          <w:sz w:val="28"/>
          <w:szCs w:val="28"/>
          <w:lang w:val="ru-RU"/>
        </w:rPr>
        <w:t>отработку графических навыков</w:t>
      </w:r>
      <w:r w:rsidR="00580C93">
        <w:rPr>
          <w:rFonts w:asciiTheme="majorHAnsi" w:hAnsiTheme="majorHAnsi" w:cs="Times New Roman"/>
          <w:sz w:val="28"/>
          <w:szCs w:val="28"/>
          <w:lang w:val="ru-RU"/>
        </w:rPr>
        <w:t xml:space="preserve"> (на начальном этапе)</w:t>
      </w:r>
      <w:r w:rsidR="00B135D7" w:rsidRPr="004D1D2F">
        <w:rPr>
          <w:rFonts w:asciiTheme="majorHAnsi" w:hAnsiTheme="majorHAnsi" w:cs="Times New Roman"/>
          <w:sz w:val="28"/>
          <w:szCs w:val="28"/>
          <w:lang w:val="ru-RU"/>
        </w:rPr>
        <w:t xml:space="preserve"> и</w:t>
      </w:r>
      <w:r w:rsidR="00580C93">
        <w:rPr>
          <w:rFonts w:asciiTheme="majorHAnsi" w:hAnsiTheme="majorHAnsi" w:cs="Times New Roman"/>
          <w:sz w:val="28"/>
          <w:szCs w:val="28"/>
          <w:lang w:val="ru-RU"/>
        </w:rPr>
        <w:t xml:space="preserve"> </w:t>
      </w:r>
      <w:r w:rsidR="00B135D7" w:rsidRPr="004D1D2F">
        <w:rPr>
          <w:rFonts w:asciiTheme="majorHAnsi" w:hAnsiTheme="majorHAnsi" w:cs="Times New Roman"/>
          <w:sz w:val="28"/>
          <w:szCs w:val="28"/>
          <w:lang w:val="ru-RU"/>
        </w:rPr>
        <w:t xml:space="preserve">навыков говорения – </w:t>
      </w:r>
      <w:r w:rsidR="001857A1" w:rsidRPr="004D1D2F">
        <w:rPr>
          <w:rFonts w:asciiTheme="majorHAnsi" w:hAnsiTheme="majorHAnsi" w:cs="Times New Roman"/>
          <w:sz w:val="28"/>
          <w:szCs w:val="28"/>
          <w:lang w:val="ru-RU"/>
        </w:rPr>
        <w:t>языковой компетенции</w:t>
      </w:r>
      <w:r w:rsidR="00B135D7" w:rsidRPr="004D1D2F">
        <w:rPr>
          <w:rFonts w:asciiTheme="majorHAnsi" w:hAnsiTheme="majorHAnsi" w:cs="Times New Roman"/>
          <w:sz w:val="28"/>
          <w:szCs w:val="28"/>
          <w:lang w:val="ru-RU"/>
        </w:rPr>
        <w:t>, для</w:t>
      </w:r>
      <w:r w:rsidR="001857A1" w:rsidRPr="004D1D2F">
        <w:rPr>
          <w:rFonts w:asciiTheme="majorHAnsi" w:hAnsiTheme="majorHAnsi" w:cs="Times New Roman"/>
          <w:sz w:val="28"/>
          <w:szCs w:val="28"/>
          <w:lang w:val="ru-RU"/>
        </w:rPr>
        <w:t xml:space="preserve"> развития которой на начальном этапе обучения необходимо непосредственное общение с преподавателем.</w:t>
      </w:r>
      <w:r w:rsidR="00B135D7" w:rsidRPr="004D1D2F">
        <w:rPr>
          <w:rFonts w:asciiTheme="majorHAnsi" w:hAnsiTheme="majorHAnsi" w:cs="Times New Roman"/>
          <w:sz w:val="28"/>
          <w:szCs w:val="28"/>
          <w:lang w:val="ru-RU"/>
        </w:rPr>
        <w:t xml:space="preserve"> </w:t>
      </w:r>
      <w:r w:rsidR="001857A1" w:rsidRPr="004D1D2F">
        <w:rPr>
          <w:rFonts w:asciiTheme="majorHAnsi" w:hAnsiTheme="majorHAnsi" w:cs="Times New Roman"/>
          <w:sz w:val="28"/>
          <w:szCs w:val="28"/>
          <w:lang w:val="ru-RU"/>
        </w:rPr>
        <w:t xml:space="preserve">При сравнении результатов освоения программы дисциплины по итогам четырех модулей обучения без использования </w:t>
      </w:r>
      <w:r w:rsidR="001857A1" w:rsidRPr="004D1D2F">
        <w:rPr>
          <w:rFonts w:asciiTheme="majorHAnsi" w:hAnsiTheme="majorHAnsi" w:cs="Times New Roman"/>
          <w:sz w:val="28"/>
          <w:szCs w:val="28"/>
        </w:rPr>
        <w:t>LMS</w:t>
      </w:r>
      <w:r w:rsidR="001857A1" w:rsidRPr="004D1D2F">
        <w:rPr>
          <w:rFonts w:asciiTheme="majorHAnsi" w:hAnsiTheme="majorHAnsi" w:cs="Times New Roman"/>
          <w:sz w:val="28"/>
          <w:szCs w:val="28"/>
          <w:lang w:val="ru-RU"/>
        </w:rPr>
        <w:t xml:space="preserve"> и с ее  использованием во втором  случае отмечалась убедительная положительная динамика</w:t>
      </w:r>
      <w:r>
        <w:rPr>
          <w:rFonts w:asciiTheme="majorHAnsi" w:hAnsiTheme="majorHAnsi" w:cs="Times New Roman"/>
          <w:sz w:val="28"/>
          <w:szCs w:val="28"/>
          <w:lang w:val="ru-RU"/>
        </w:rPr>
        <w:t>;</w:t>
      </w:r>
    </w:p>
    <w:p w:rsidR="00D902A8" w:rsidRPr="004D1D2F" w:rsidRDefault="00111D9C" w:rsidP="00111D9C">
      <w:pPr>
        <w:pStyle w:val="ListBullet"/>
        <w:numPr>
          <w:ilvl w:val="0"/>
          <w:numId w:val="0"/>
        </w:numPr>
        <w:spacing w:after="0"/>
        <w:ind w:firstLine="709"/>
        <w:jc w:val="both"/>
        <w:rPr>
          <w:rFonts w:asciiTheme="majorHAnsi" w:hAnsiTheme="majorHAnsi" w:cs="Times New Roman"/>
          <w:sz w:val="28"/>
          <w:szCs w:val="28"/>
          <w:lang w:val="ru-RU" w:bidi="ar-EG"/>
        </w:rPr>
      </w:pPr>
      <w:r>
        <w:rPr>
          <w:rFonts w:asciiTheme="majorHAnsi" w:hAnsiTheme="majorHAnsi" w:cs="Times New Roman"/>
          <w:sz w:val="28"/>
          <w:szCs w:val="28"/>
          <w:lang w:val="ru-RU"/>
        </w:rPr>
        <w:t>2. э</w:t>
      </w:r>
      <w:r w:rsidR="00D902A8" w:rsidRPr="004D1D2F">
        <w:rPr>
          <w:rFonts w:asciiTheme="majorHAnsi" w:hAnsiTheme="majorHAnsi" w:cs="Times New Roman"/>
          <w:sz w:val="28"/>
          <w:szCs w:val="28"/>
          <w:lang w:val="ru-RU"/>
        </w:rPr>
        <w:t>кономия</w:t>
      </w:r>
      <w:r w:rsidR="008B31D6" w:rsidRPr="004D1D2F">
        <w:rPr>
          <w:rFonts w:asciiTheme="majorHAnsi" w:hAnsiTheme="majorHAnsi" w:cs="Times New Roman"/>
          <w:sz w:val="28"/>
          <w:szCs w:val="28"/>
          <w:lang w:val="ru-RU"/>
        </w:rPr>
        <w:t xml:space="preserve"> аудиторного времени</w:t>
      </w:r>
      <w:r w:rsidR="00D902A8" w:rsidRPr="004D1D2F">
        <w:rPr>
          <w:rFonts w:asciiTheme="majorHAnsi" w:hAnsiTheme="majorHAnsi" w:cs="Times New Roman"/>
          <w:sz w:val="28"/>
          <w:szCs w:val="28"/>
          <w:lang w:val="ru-RU"/>
        </w:rPr>
        <w:t xml:space="preserve"> («бонус» для студентов, то есть</w:t>
      </w:r>
      <w:r w:rsidR="008B31D6" w:rsidRPr="004D1D2F">
        <w:rPr>
          <w:rFonts w:asciiTheme="majorHAnsi" w:hAnsiTheme="majorHAnsi" w:cs="Times New Roman"/>
          <w:sz w:val="28"/>
          <w:szCs w:val="28"/>
          <w:lang w:val="ru-RU"/>
        </w:rPr>
        <w:t xml:space="preserve"> врем</w:t>
      </w:r>
      <w:r w:rsidR="00D902A8" w:rsidRPr="004D1D2F">
        <w:rPr>
          <w:rFonts w:asciiTheme="majorHAnsi" w:hAnsiTheme="majorHAnsi" w:cs="Times New Roman"/>
          <w:sz w:val="28"/>
          <w:szCs w:val="28"/>
          <w:lang w:val="ru-RU"/>
        </w:rPr>
        <w:t>я</w:t>
      </w:r>
      <w:r w:rsidR="008B31D6" w:rsidRPr="004D1D2F">
        <w:rPr>
          <w:rFonts w:asciiTheme="majorHAnsi" w:hAnsiTheme="majorHAnsi" w:cs="Times New Roman"/>
          <w:sz w:val="28"/>
          <w:szCs w:val="28"/>
          <w:lang w:val="ru-RU"/>
        </w:rPr>
        <w:t xml:space="preserve"> </w:t>
      </w:r>
      <w:r w:rsidR="00D902A8" w:rsidRPr="004D1D2F">
        <w:rPr>
          <w:rFonts w:asciiTheme="majorHAnsi" w:hAnsiTheme="majorHAnsi" w:cs="Times New Roman"/>
          <w:sz w:val="28"/>
          <w:szCs w:val="28"/>
          <w:lang w:val="ru-RU"/>
        </w:rPr>
        <w:t>«</w:t>
      </w:r>
      <w:r w:rsidR="008B31D6" w:rsidRPr="004D1D2F">
        <w:rPr>
          <w:rFonts w:asciiTheme="majorHAnsi" w:hAnsiTheme="majorHAnsi" w:cs="Times New Roman"/>
          <w:sz w:val="28"/>
          <w:szCs w:val="28"/>
          <w:lang w:val="ru-RU"/>
        </w:rPr>
        <w:t>контактных часов</w:t>
      </w:r>
      <w:r w:rsidR="00D902A8" w:rsidRPr="004D1D2F">
        <w:rPr>
          <w:rFonts w:asciiTheme="majorHAnsi" w:hAnsiTheme="majorHAnsi" w:cs="Times New Roman"/>
          <w:sz w:val="28"/>
          <w:szCs w:val="28"/>
          <w:lang w:val="ru-RU"/>
        </w:rPr>
        <w:t>»</w:t>
      </w:r>
      <w:r w:rsidR="008B31D6" w:rsidRPr="004D1D2F">
        <w:rPr>
          <w:rFonts w:asciiTheme="majorHAnsi" w:hAnsiTheme="majorHAnsi" w:cs="Times New Roman"/>
          <w:sz w:val="28"/>
          <w:szCs w:val="28"/>
          <w:lang w:val="ru-RU"/>
        </w:rPr>
        <w:t xml:space="preserve"> для освоения тех аспектов программы, для которых непосредственное общение с преподавателем наиболее эффективно</w:t>
      </w:r>
      <w:r w:rsidR="00D902A8" w:rsidRPr="004D1D2F">
        <w:rPr>
          <w:rFonts w:asciiTheme="majorHAnsi" w:hAnsiTheme="majorHAnsi" w:cs="Times New Roman"/>
          <w:sz w:val="28"/>
          <w:szCs w:val="28"/>
          <w:lang w:val="ru-RU"/>
        </w:rPr>
        <w:t xml:space="preserve">) </w:t>
      </w:r>
      <w:r w:rsidR="008B31D6" w:rsidRPr="004D1D2F">
        <w:rPr>
          <w:rFonts w:asciiTheme="majorHAnsi" w:hAnsiTheme="majorHAnsi" w:cs="Times New Roman"/>
          <w:sz w:val="28"/>
          <w:szCs w:val="28"/>
          <w:lang w:val="ru-RU"/>
        </w:rPr>
        <w:t>со всей очевидностью имеет и «оборотную сторону медали»</w:t>
      </w:r>
      <w:r w:rsidR="00D902A8" w:rsidRPr="004D1D2F">
        <w:rPr>
          <w:rFonts w:asciiTheme="majorHAnsi" w:hAnsiTheme="majorHAnsi" w:cs="Times New Roman"/>
          <w:sz w:val="28"/>
          <w:szCs w:val="28"/>
          <w:lang w:val="ru-RU"/>
        </w:rPr>
        <w:t xml:space="preserve"> для преподавателя</w:t>
      </w:r>
      <w:r w:rsidR="008B31D6" w:rsidRPr="004D1D2F">
        <w:rPr>
          <w:rFonts w:asciiTheme="majorHAnsi" w:hAnsiTheme="majorHAnsi" w:cs="Times New Roman"/>
          <w:sz w:val="28"/>
          <w:szCs w:val="28"/>
          <w:lang w:val="ru-RU"/>
        </w:rPr>
        <w:t xml:space="preserve">: такое же (или большее) количество часов внеаудиторного времени должен затратить преподаватель на работу в  </w:t>
      </w:r>
      <w:r w:rsidR="008B31D6" w:rsidRPr="004D1D2F">
        <w:rPr>
          <w:rFonts w:asciiTheme="majorHAnsi" w:hAnsiTheme="majorHAnsi" w:cs="Times New Roman"/>
          <w:sz w:val="28"/>
          <w:szCs w:val="28"/>
        </w:rPr>
        <w:t>LMS</w:t>
      </w:r>
      <w:r w:rsidR="008B31D6" w:rsidRPr="004D1D2F">
        <w:rPr>
          <w:rFonts w:asciiTheme="majorHAnsi" w:hAnsiTheme="majorHAnsi" w:cs="Times New Roman"/>
          <w:sz w:val="28"/>
          <w:szCs w:val="28"/>
          <w:lang w:val="ru-RU" w:bidi="ar-EG"/>
        </w:rPr>
        <w:t xml:space="preserve"> по контролю оцениваемых видов деятельности (проектов) с последующим выгружением комментариев.</w:t>
      </w:r>
      <w:r w:rsidR="00E4005C" w:rsidRPr="004D1D2F">
        <w:rPr>
          <w:rFonts w:asciiTheme="majorHAnsi" w:hAnsiTheme="majorHAnsi" w:cs="Times New Roman"/>
          <w:sz w:val="28"/>
          <w:szCs w:val="28"/>
          <w:lang w:val="ru-RU" w:bidi="ar-EG"/>
        </w:rPr>
        <w:t xml:space="preserve"> </w:t>
      </w:r>
      <w:r w:rsidR="008B31D6" w:rsidRPr="004D1D2F">
        <w:rPr>
          <w:rFonts w:asciiTheme="majorHAnsi" w:hAnsiTheme="majorHAnsi" w:cs="Times New Roman"/>
          <w:sz w:val="28"/>
          <w:szCs w:val="28"/>
          <w:lang w:val="ru-RU" w:bidi="ar-EG"/>
        </w:rPr>
        <w:t xml:space="preserve"> Методическ</w:t>
      </w:r>
      <w:r w:rsidR="00E4005C" w:rsidRPr="004D1D2F">
        <w:rPr>
          <w:rFonts w:asciiTheme="majorHAnsi" w:hAnsiTheme="majorHAnsi" w:cs="Times New Roman"/>
          <w:sz w:val="28"/>
          <w:szCs w:val="28"/>
          <w:lang w:val="ru-RU" w:bidi="ar-EG"/>
        </w:rPr>
        <w:t>ая</w:t>
      </w:r>
      <w:r w:rsidR="00D902A8" w:rsidRPr="004D1D2F">
        <w:rPr>
          <w:rFonts w:asciiTheme="majorHAnsi" w:hAnsiTheme="majorHAnsi" w:cs="Times New Roman"/>
          <w:sz w:val="28"/>
          <w:szCs w:val="28"/>
          <w:lang w:val="ru-RU" w:bidi="ar-EG"/>
        </w:rPr>
        <w:t xml:space="preserve"> </w:t>
      </w:r>
      <w:r w:rsidR="00E4005C" w:rsidRPr="004D1D2F">
        <w:rPr>
          <w:rFonts w:asciiTheme="majorHAnsi" w:hAnsiTheme="majorHAnsi" w:cs="Times New Roman"/>
          <w:sz w:val="28"/>
          <w:szCs w:val="28"/>
          <w:lang w:val="ru-RU" w:bidi="ar-EG"/>
        </w:rPr>
        <w:t>работа</w:t>
      </w:r>
      <w:r w:rsidR="00D902A8" w:rsidRPr="004D1D2F">
        <w:rPr>
          <w:rFonts w:asciiTheme="majorHAnsi" w:hAnsiTheme="majorHAnsi" w:cs="Times New Roman"/>
          <w:sz w:val="28"/>
          <w:szCs w:val="28"/>
          <w:lang w:val="ru-RU" w:bidi="ar-EG"/>
        </w:rPr>
        <w:t xml:space="preserve"> преподавателя</w:t>
      </w:r>
      <w:r w:rsidR="008B31D6" w:rsidRPr="004D1D2F">
        <w:rPr>
          <w:rFonts w:asciiTheme="majorHAnsi" w:hAnsiTheme="majorHAnsi" w:cs="Times New Roman"/>
          <w:sz w:val="28"/>
          <w:szCs w:val="28"/>
          <w:lang w:val="ru-RU" w:bidi="ar-EG"/>
        </w:rPr>
        <w:t xml:space="preserve"> по подготовке и поддержанию сайта дисциплины (настройка требуемых опций и режимов работы, размещение материалов по дисциплине, программирование и ведение журнала оценок</w:t>
      </w:r>
      <w:r w:rsidR="00D902A8" w:rsidRPr="004D1D2F">
        <w:rPr>
          <w:rFonts w:asciiTheme="majorHAnsi" w:hAnsiTheme="majorHAnsi" w:cs="Times New Roman"/>
          <w:sz w:val="28"/>
          <w:szCs w:val="28"/>
          <w:lang w:val="ru-RU" w:bidi="ar-EG"/>
        </w:rPr>
        <w:t>) также весьма трудоемк</w:t>
      </w:r>
      <w:r w:rsidR="00C06ED6" w:rsidRPr="004D1D2F">
        <w:rPr>
          <w:rFonts w:asciiTheme="majorHAnsi" w:hAnsiTheme="majorHAnsi" w:cs="Times New Roman"/>
          <w:sz w:val="28"/>
          <w:szCs w:val="28"/>
          <w:lang w:val="ru-RU" w:bidi="ar-EG"/>
        </w:rPr>
        <w:t>а</w:t>
      </w:r>
      <w:r w:rsidR="007F6DC3" w:rsidRPr="004D1D2F">
        <w:rPr>
          <w:rFonts w:asciiTheme="majorHAnsi" w:hAnsiTheme="majorHAnsi" w:cs="Times New Roman"/>
          <w:sz w:val="28"/>
          <w:szCs w:val="28"/>
          <w:lang w:val="ru-RU" w:bidi="ar-EG"/>
        </w:rPr>
        <w:t xml:space="preserve">, </w:t>
      </w:r>
      <w:r w:rsidR="00D902A8" w:rsidRPr="004D1D2F">
        <w:rPr>
          <w:rFonts w:asciiTheme="majorHAnsi" w:hAnsiTheme="majorHAnsi" w:cs="Times New Roman"/>
          <w:sz w:val="28"/>
          <w:szCs w:val="28"/>
          <w:lang w:val="ru-RU" w:bidi="ar-EG"/>
        </w:rPr>
        <w:t>особенно на начальном этапе работы с системой.</w:t>
      </w:r>
      <w:r w:rsidR="00E4005C" w:rsidRPr="004D1D2F">
        <w:rPr>
          <w:rFonts w:asciiTheme="majorHAnsi" w:hAnsiTheme="majorHAnsi"/>
          <w:lang w:val="ru-RU"/>
        </w:rPr>
        <w:t xml:space="preserve"> </w:t>
      </w:r>
      <w:r w:rsidR="00E4005C" w:rsidRPr="004D1D2F">
        <w:rPr>
          <w:rFonts w:asciiTheme="majorHAnsi" w:hAnsiTheme="majorHAnsi" w:cs="Times New Roman"/>
          <w:sz w:val="28"/>
          <w:szCs w:val="28"/>
          <w:lang w:val="ru-RU" w:bidi="ar-EG"/>
        </w:rPr>
        <w:t xml:space="preserve">Сочетание очной и дистанционной форм обучения требует тщательной подготовительной работы на этапе методического проектирования и планирования </w:t>
      </w:r>
      <w:r w:rsidR="00C06ED6" w:rsidRPr="004D1D2F">
        <w:rPr>
          <w:rFonts w:asciiTheme="majorHAnsi" w:hAnsiTheme="majorHAnsi" w:cs="Times New Roman"/>
          <w:sz w:val="28"/>
          <w:szCs w:val="28"/>
          <w:lang w:val="ru-RU" w:bidi="ar-EG"/>
        </w:rPr>
        <w:t>этапов</w:t>
      </w:r>
      <w:r w:rsidR="00E4005C" w:rsidRPr="004D1D2F">
        <w:rPr>
          <w:rFonts w:asciiTheme="majorHAnsi" w:hAnsiTheme="majorHAnsi" w:cs="Times New Roman"/>
          <w:sz w:val="28"/>
          <w:szCs w:val="28"/>
          <w:lang w:val="ru-RU" w:bidi="ar-EG"/>
        </w:rPr>
        <w:t xml:space="preserve"> </w:t>
      </w:r>
      <w:r w:rsidR="00C06ED6" w:rsidRPr="004D1D2F">
        <w:rPr>
          <w:rFonts w:asciiTheme="majorHAnsi" w:hAnsiTheme="majorHAnsi" w:cs="Times New Roman"/>
          <w:sz w:val="28"/>
          <w:szCs w:val="28"/>
          <w:lang w:val="ru-RU" w:bidi="ar-EG"/>
        </w:rPr>
        <w:t xml:space="preserve">реализации </w:t>
      </w:r>
      <w:r w:rsidR="00E4005C" w:rsidRPr="004D1D2F">
        <w:rPr>
          <w:rFonts w:asciiTheme="majorHAnsi" w:hAnsiTheme="majorHAnsi" w:cs="Times New Roman"/>
          <w:sz w:val="28"/>
          <w:szCs w:val="28"/>
          <w:lang w:val="ru-RU" w:bidi="ar-EG"/>
        </w:rPr>
        <w:t xml:space="preserve">программы. Необходимо определить </w:t>
      </w:r>
      <w:r w:rsidR="00C06ED6" w:rsidRPr="004D1D2F">
        <w:rPr>
          <w:rFonts w:asciiTheme="majorHAnsi" w:hAnsiTheme="majorHAnsi" w:cs="Times New Roman"/>
          <w:sz w:val="28"/>
          <w:szCs w:val="28"/>
          <w:lang w:val="ru-RU" w:bidi="ar-EG"/>
        </w:rPr>
        <w:t>виды учебной деятельности</w:t>
      </w:r>
      <w:r w:rsidR="00E4005C" w:rsidRPr="004D1D2F">
        <w:rPr>
          <w:rFonts w:asciiTheme="majorHAnsi" w:hAnsiTheme="majorHAnsi" w:cs="Times New Roman"/>
          <w:sz w:val="28"/>
          <w:szCs w:val="28"/>
          <w:lang w:val="ru-RU" w:bidi="ar-EG"/>
        </w:rPr>
        <w:t>, которые целесообразно перенести в</w:t>
      </w:r>
      <w:r w:rsidR="00C06ED6" w:rsidRPr="004D1D2F">
        <w:rPr>
          <w:rFonts w:asciiTheme="majorHAnsi" w:hAnsiTheme="majorHAnsi" w:cs="Times New Roman"/>
          <w:sz w:val="28"/>
          <w:szCs w:val="28"/>
          <w:lang w:val="ru-RU" w:bidi="ar-EG"/>
        </w:rPr>
        <w:t xml:space="preserve"> </w:t>
      </w:r>
      <w:r w:rsidR="00C06ED6" w:rsidRPr="004D1D2F">
        <w:rPr>
          <w:rFonts w:asciiTheme="majorHAnsi" w:hAnsiTheme="majorHAnsi" w:cs="Times New Roman"/>
          <w:sz w:val="28"/>
          <w:szCs w:val="28"/>
          <w:lang w:bidi="ar-EG"/>
        </w:rPr>
        <w:t>LMS</w:t>
      </w:r>
      <w:r w:rsidR="00C06ED6" w:rsidRPr="004D1D2F">
        <w:rPr>
          <w:rFonts w:asciiTheme="majorHAnsi" w:hAnsiTheme="majorHAnsi" w:cs="Times New Roman"/>
          <w:sz w:val="28"/>
          <w:szCs w:val="28"/>
          <w:lang w:val="ru-RU" w:bidi="ar-EG"/>
        </w:rPr>
        <w:t>, выбрать для них формы контроля и критерии оценивания и оформить их в виде проектов (заданий).</w:t>
      </w:r>
      <w:r w:rsidR="00D902A8" w:rsidRPr="004D1D2F">
        <w:rPr>
          <w:rFonts w:asciiTheme="majorHAnsi" w:hAnsiTheme="majorHAnsi" w:cs="Times New Roman"/>
          <w:sz w:val="28"/>
          <w:szCs w:val="28"/>
          <w:lang w:val="ru-RU" w:bidi="ar-EG"/>
        </w:rPr>
        <w:t xml:space="preserve"> При этом отсутствуют нормативы для учета времени работы в </w:t>
      </w:r>
      <w:r w:rsidR="00D902A8" w:rsidRPr="004D1D2F">
        <w:rPr>
          <w:rFonts w:asciiTheme="majorHAnsi" w:hAnsiTheme="majorHAnsi" w:cs="Times New Roman"/>
          <w:sz w:val="28"/>
          <w:szCs w:val="28"/>
          <w:lang w:bidi="ar-EG"/>
        </w:rPr>
        <w:t>LMS</w:t>
      </w:r>
      <w:r w:rsidR="00D902A8" w:rsidRPr="004D1D2F">
        <w:rPr>
          <w:rFonts w:asciiTheme="majorHAnsi" w:hAnsiTheme="majorHAnsi" w:cs="Times New Roman"/>
          <w:sz w:val="28"/>
          <w:szCs w:val="28"/>
          <w:lang w:val="ru-RU" w:bidi="ar-EG"/>
        </w:rPr>
        <w:t xml:space="preserve"> с точки зрения «нагрузки» преподавателя</w:t>
      </w:r>
      <w:r w:rsidR="007F6DC3" w:rsidRPr="004D1D2F">
        <w:rPr>
          <w:rFonts w:asciiTheme="majorHAnsi" w:hAnsiTheme="majorHAnsi" w:cs="Times New Roman"/>
          <w:sz w:val="28"/>
          <w:szCs w:val="28"/>
          <w:lang w:val="ru-RU" w:bidi="ar-EG"/>
        </w:rPr>
        <w:t xml:space="preserve"> и в настоящ</w:t>
      </w:r>
      <w:r w:rsidR="00580C93">
        <w:rPr>
          <w:rFonts w:asciiTheme="majorHAnsi" w:hAnsiTheme="majorHAnsi" w:cs="Times New Roman"/>
          <w:sz w:val="28"/>
          <w:szCs w:val="28"/>
          <w:lang w:val="ru-RU" w:bidi="ar-EG"/>
        </w:rPr>
        <w:t>ее время</w:t>
      </w:r>
      <w:r w:rsidR="007F6DC3" w:rsidRPr="004D1D2F">
        <w:rPr>
          <w:rFonts w:asciiTheme="majorHAnsi" w:hAnsiTheme="majorHAnsi" w:cs="Times New Roman"/>
          <w:sz w:val="28"/>
          <w:szCs w:val="28"/>
          <w:lang w:val="ru-RU" w:bidi="ar-EG"/>
        </w:rPr>
        <w:t xml:space="preserve"> этот вид методической работы не учитывается</w:t>
      </w:r>
      <w:r w:rsidR="007F6DC3" w:rsidRPr="004D1D2F">
        <w:rPr>
          <w:rFonts w:asciiTheme="majorHAnsi" w:hAnsiTheme="majorHAnsi"/>
          <w:lang w:val="ru-RU"/>
        </w:rPr>
        <w:t xml:space="preserve"> </w:t>
      </w:r>
      <w:r w:rsidR="007F6DC3" w:rsidRPr="004D1D2F">
        <w:rPr>
          <w:rFonts w:asciiTheme="majorHAnsi" w:hAnsiTheme="majorHAnsi" w:cs="Times New Roman"/>
          <w:sz w:val="28"/>
          <w:szCs w:val="28"/>
          <w:lang w:val="ru-RU" w:bidi="ar-EG"/>
        </w:rPr>
        <w:t>в индивидуальном плане работы преподавателя. Вопрос учета рабочего времени</w:t>
      </w:r>
      <w:r w:rsidR="00580C93">
        <w:rPr>
          <w:rFonts w:asciiTheme="majorHAnsi" w:hAnsiTheme="majorHAnsi" w:cs="Times New Roman"/>
          <w:sz w:val="28"/>
          <w:szCs w:val="28"/>
          <w:lang w:val="ru-RU" w:bidi="ar-EG"/>
        </w:rPr>
        <w:t xml:space="preserve"> преподавателя в </w:t>
      </w:r>
      <w:r w:rsidR="00580C93">
        <w:rPr>
          <w:rFonts w:asciiTheme="majorHAnsi" w:hAnsiTheme="majorHAnsi" w:cs="Times New Roman"/>
          <w:sz w:val="28"/>
          <w:szCs w:val="28"/>
          <w:lang w:bidi="ar-EG"/>
        </w:rPr>
        <w:t>LMS</w:t>
      </w:r>
      <w:r w:rsidR="00580C93" w:rsidRPr="00580C93">
        <w:rPr>
          <w:rFonts w:asciiTheme="majorHAnsi" w:hAnsiTheme="majorHAnsi" w:cs="Times New Roman"/>
          <w:sz w:val="28"/>
          <w:szCs w:val="28"/>
          <w:lang w:val="ru-RU" w:bidi="ar-EG"/>
        </w:rPr>
        <w:t xml:space="preserve"> (</w:t>
      </w:r>
      <w:r w:rsidR="00580C93">
        <w:rPr>
          <w:rFonts w:asciiTheme="majorHAnsi" w:hAnsiTheme="majorHAnsi" w:cs="Times New Roman"/>
          <w:sz w:val="28"/>
          <w:szCs w:val="28"/>
          <w:lang w:val="ru-RU" w:bidi="ar-EG"/>
        </w:rPr>
        <w:t>не представляющий сложности с технической точки зрения),</w:t>
      </w:r>
      <w:r w:rsidR="007F6DC3" w:rsidRPr="004D1D2F">
        <w:rPr>
          <w:rFonts w:asciiTheme="majorHAnsi" w:hAnsiTheme="majorHAnsi" w:cs="Times New Roman"/>
          <w:sz w:val="28"/>
          <w:szCs w:val="28"/>
          <w:lang w:val="ru-RU" w:bidi="ar-EG"/>
        </w:rPr>
        <w:t xml:space="preserve"> также как и вопрос стимулирования работы преподавателей с </w:t>
      </w:r>
      <w:r w:rsidR="007F6DC3" w:rsidRPr="004D1D2F">
        <w:rPr>
          <w:rFonts w:asciiTheme="majorHAnsi" w:hAnsiTheme="majorHAnsi" w:cs="Times New Roman"/>
          <w:sz w:val="28"/>
          <w:szCs w:val="28"/>
          <w:lang w:bidi="ar-EG"/>
        </w:rPr>
        <w:t>LMS</w:t>
      </w:r>
      <w:r w:rsidR="007F6DC3" w:rsidRPr="004D1D2F">
        <w:rPr>
          <w:rFonts w:asciiTheme="majorHAnsi" w:hAnsiTheme="majorHAnsi" w:cs="Times New Roman"/>
          <w:sz w:val="28"/>
          <w:szCs w:val="28"/>
          <w:lang w:val="ru-RU" w:bidi="ar-EG"/>
        </w:rPr>
        <w:t xml:space="preserve"> и с аналогичными системами дистанционной поддержки обучения, представляется актуальной задачей, требующей обсуждения в профессиональной среде и решения</w:t>
      </w:r>
      <w:r>
        <w:rPr>
          <w:rFonts w:asciiTheme="majorHAnsi" w:hAnsiTheme="majorHAnsi" w:cs="Times New Roman"/>
          <w:sz w:val="28"/>
          <w:szCs w:val="28"/>
          <w:lang w:val="ru-RU" w:bidi="ar-EG"/>
        </w:rPr>
        <w:t>;</w:t>
      </w:r>
    </w:p>
    <w:p w:rsidR="007F6DC3" w:rsidRPr="004D1D2F" w:rsidRDefault="00111D9C" w:rsidP="00111D9C">
      <w:pPr>
        <w:pStyle w:val="ListBullet"/>
        <w:numPr>
          <w:ilvl w:val="0"/>
          <w:numId w:val="0"/>
        </w:numPr>
        <w:spacing w:after="0"/>
        <w:ind w:firstLine="709"/>
        <w:jc w:val="both"/>
        <w:rPr>
          <w:rFonts w:asciiTheme="majorHAnsi" w:hAnsiTheme="majorHAnsi" w:cs="Times New Roman"/>
          <w:sz w:val="28"/>
          <w:szCs w:val="28"/>
          <w:lang w:val="ru-RU" w:bidi="ar-EG"/>
        </w:rPr>
      </w:pPr>
      <w:r>
        <w:rPr>
          <w:rFonts w:asciiTheme="majorHAnsi" w:hAnsiTheme="majorHAnsi" w:cs="Times New Roman"/>
          <w:sz w:val="28"/>
          <w:szCs w:val="28"/>
          <w:lang w:val="ru-RU" w:bidi="ar-EG"/>
        </w:rPr>
        <w:t>3. к</w:t>
      </w:r>
      <w:r w:rsidR="007F6DC3" w:rsidRPr="004D1D2F">
        <w:rPr>
          <w:rFonts w:asciiTheme="majorHAnsi" w:hAnsiTheme="majorHAnsi" w:cs="Times New Roman"/>
          <w:sz w:val="28"/>
          <w:szCs w:val="28"/>
          <w:lang w:val="ru-RU" w:bidi="ar-EG"/>
        </w:rPr>
        <w:t xml:space="preserve"> условным «минусам</w:t>
      </w:r>
      <w:r w:rsidR="00AB4275" w:rsidRPr="004D1D2F">
        <w:rPr>
          <w:rFonts w:asciiTheme="majorHAnsi" w:hAnsiTheme="majorHAnsi" w:cs="Times New Roman"/>
          <w:sz w:val="28"/>
          <w:szCs w:val="28"/>
          <w:lang w:val="ru-RU" w:bidi="ar-EG"/>
        </w:rPr>
        <w:t xml:space="preserve">» </w:t>
      </w:r>
      <w:r w:rsidR="007F6DC3" w:rsidRPr="004D1D2F">
        <w:rPr>
          <w:rFonts w:asciiTheme="majorHAnsi" w:hAnsiTheme="majorHAnsi" w:cs="Times New Roman"/>
          <w:sz w:val="28"/>
          <w:szCs w:val="28"/>
          <w:lang w:val="ru-RU" w:bidi="ar-EG"/>
        </w:rPr>
        <w:t xml:space="preserve"> применения информационной образовательной среды можно отнести</w:t>
      </w:r>
      <w:r w:rsidR="00E4005C" w:rsidRPr="004D1D2F">
        <w:rPr>
          <w:rFonts w:asciiTheme="majorHAnsi" w:hAnsiTheme="majorHAnsi" w:cs="Times New Roman"/>
          <w:sz w:val="28"/>
          <w:szCs w:val="28"/>
          <w:lang w:val="ru-RU" w:bidi="ar-EG"/>
        </w:rPr>
        <w:t xml:space="preserve"> необходимость организации специальной программы обучения для всех ее пользователей, а также настороженное отношение к системе студентов</w:t>
      </w:r>
      <w:r w:rsidR="00C06ED6" w:rsidRPr="004D1D2F">
        <w:rPr>
          <w:rFonts w:asciiTheme="majorHAnsi" w:hAnsiTheme="majorHAnsi" w:cs="Times New Roman"/>
          <w:sz w:val="28"/>
          <w:szCs w:val="28"/>
          <w:lang w:val="ru-RU" w:bidi="ar-EG"/>
        </w:rPr>
        <w:t xml:space="preserve"> на начальном этапе применения LMS в учебном процессе в связи с предполагаемой сложностью ее освоения</w:t>
      </w:r>
      <w:r w:rsidR="00E4005C" w:rsidRPr="004D1D2F">
        <w:rPr>
          <w:rFonts w:asciiTheme="majorHAnsi" w:hAnsiTheme="majorHAnsi" w:cs="Times New Roman"/>
          <w:sz w:val="28"/>
          <w:szCs w:val="28"/>
          <w:lang w:val="ru-RU" w:bidi="ar-EG"/>
        </w:rPr>
        <w:t xml:space="preserve"> (</w:t>
      </w:r>
      <w:r w:rsidR="00580C93">
        <w:rPr>
          <w:rFonts w:asciiTheme="majorHAnsi" w:hAnsiTheme="majorHAnsi" w:cs="Times New Roman"/>
          <w:sz w:val="28"/>
          <w:szCs w:val="28"/>
          <w:lang w:val="ru-RU" w:bidi="ar-EG"/>
        </w:rPr>
        <w:t>такое отношение</w:t>
      </w:r>
      <w:r w:rsidR="00E4005C" w:rsidRPr="004D1D2F">
        <w:rPr>
          <w:rFonts w:asciiTheme="majorHAnsi" w:hAnsiTheme="majorHAnsi" w:cs="Times New Roman"/>
          <w:sz w:val="28"/>
          <w:szCs w:val="28"/>
          <w:lang w:val="ru-RU" w:bidi="ar-EG"/>
        </w:rPr>
        <w:t xml:space="preserve"> является</w:t>
      </w:r>
      <w:r w:rsidR="00C06ED6" w:rsidRPr="004D1D2F">
        <w:rPr>
          <w:rFonts w:asciiTheme="majorHAnsi" w:hAnsiTheme="majorHAnsi" w:cs="Times New Roman"/>
          <w:sz w:val="28"/>
          <w:szCs w:val="28"/>
          <w:lang w:val="ru-RU" w:bidi="ar-EG"/>
        </w:rPr>
        <w:t xml:space="preserve"> </w:t>
      </w:r>
      <w:r w:rsidR="00E4005C" w:rsidRPr="004D1D2F">
        <w:rPr>
          <w:rFonts w:asciiTheme="majorHAnsi" w:hAnsiTheme="majorHAnsi" w:cs="Times New Roman"/>
          <w:sz w:val="28"/>
          <w:szCs w:val="28"/>
          <w:lang w:val="ru-RU" w:bidi="ar-EG"/>
        </w:rPr>
        <w:t>временным фактором</w:t>
      </w:r>
      <w:r w:rsidR="00C06ED6" w:rsidRPr="004D1D2F">
        <w:rPr>
          <w:rFonts w:asciiTheme="majorHAnsi" w:hAnsiTheme="majorHAnsi" w:cs="Times New Roman"/>
          <w:sz w:val="28"/>
          <w:szCs w:val="28"/>
          <w:lang w:val="ru-RU" w:bidi="ar-EG"/>
        </w:rPr>
        <w:t xml:space="preserve"> и в большинстве случаев, как показывают опросы</w:t>
      </w:r>
      <w:r w:rsidR="00580C93">
        <w:rPr>
          <w:rFonts w:asciiTheme="majorHAnsi" w:hAnsiTheme="majorHAnsi" w:cs="Times New Roman"/>
          <w:sz w:val="28"/>
          <w:szCs w:val="28"/>
          <w:lang w:val="ru-RU" w:bidi="ar-EG"/>
        </w:rPr>
        <w:t xml:space="preserve"> студентов</w:t>
      </w:r>
      <w:r w:rsidR="00C06ED6" w:rsidRPr="004D1D2F">
        <w:rPr>
          <w:rFonts w:asciiTheme="majorHAnsi" w:hAnsiTheme="majorHAnsi" w:cs="Times New Roman"/>
          <w:sz w:val="28"/>
          <w:szCs w:val="28"/>
          <w:lang w:val="ru-RU" w:bidi="ar-EG"/>
        </w:rPr>
        <w:t>, быстро меняется на позитивное отношение к возможностям, предлагаемым системой).</w:t>
      </w:r>
      <w:r w:rsidR="00E4005C" w:rsidRPr="004D1D2F">
        <w:rPr>
          <w:rFonts w:asciiTheme="majorHAnsi" w:hAnsiTheme="majorHAnsi" w:cs="Times New Roman"/>
          <w:sz w:val="28"/>
          <w:szCs w:val="28"/>
          <w:lang w:val="ru-RU" w:bidi="ar-EG"/>
        </w:rPr>
        <w:t xml:space="preserve"> </w:t>
      </w:r>
      <w:r w:rsidR="00C06ED6" w:rsidRPr="004D1D2F">
        <w:rPr>
          <w:rFonts w:asciiTheme="majorHAnsi" w:hAnsiTheme="majorHAnsi" w:cs="Times New Roman"/>
          <w:sz w:val="28"/>
          <w:szCs w:val="28"/>
          <w:lang w:val="ru-RU" w:bidi="ar-EG"/>
        </w:rPr>
        <w:t>Также необходимо отметить, что приобретение и организация функционирования</w:t>
      </w:r>
      <w:r w:rsidR="00AB4275" w:rsidRPr="004D1D2F">
        <w:rPr>
          <w:rFonts w:asciiTheme="majorHAnsi" w:hAnsiTheme="majorHAnsi" w:cs="Times New Roman"/>
          <w:sz w:val="28"/>
          <w:szCs w:val="28"/>
          <w:lang w:val="ru-RU" w:bidi="ar-EG"/>
        </w:rPr>
        <w:t xml:space="preserve"> дистанционных информационных систем, равно как и организация обучения</w:t>
      </w:r>
      <w:r w:rsidR="00580C93">
        <w:rPr>
          <w:rFonts w:asciiTheme="majorHAnsi" w:hAnsiTheme="majorHAnsi" w:cs="Times New Roman"/>
          <w:sz w:val="28"/>
          <w:szCs w:val="28"/>
          <w:lang w:val="ru-RU" w:bidi="ar-EG"/>
        </w:rPr>
        <w:t xml:space="preserve"> их</w:t>
      </w:r>
      <w:r w:rsidR="00AB4275" w:rsidRPr="004D1D2F">
        <w:rPr>
          <w:rFonts w:asciiTheme="majorHAnsi" w:hAnsiTheme="majorHAnsi" w:cs="Times New Roman"/>
          <w:sz w:val="28"/>
          <w:szCs w:val="28"/>
          <w:lang w:val="ru-RU" w:bidi="ar-EG"/>
        </w:rPr>
        <w:t xml:space="preserve"> пользователей</w:t>
      </w:r>
      <w:r w:rsidR="00580C93">
        <w:rPr>
          <w:rFonts w:asciiTheme="majorHAnsi" w:hAnsiTheme="majorHAnsi" w:cs="Times New Roman"/>
          <w:sz w:val="28"/>
          <w:szCs w:val="28"/>
          <w:lang w:val="ru-RU" w:bidi="ar-EG"/>
        </w:rPr>
        <w:t>,</w:t>
      </w:r>
      <w:r w:rsidR="00AB4275" w:rsidRPr="004D1D2F">
        <w:rPr>
          <w:rFonts w:asciiTheme="majorHAnsi" w:hAnsiTheme="majorHAnsi" w:cs="Times New Roman"/>
          <w:sz w:val="28"/>
          <w:szCs w:val="28"/>
          <w:lang w:val="ru-RU" w:bidi="ar-EG"/>
        </w:rPr>
        <w:t xml:space="preserve"> требуют от образовательного учреждения значительных материальных ресурсов. </w:t>
      </w:r>
    </w:p>
    <w:p w:rsidR="00E4005C" w:rsidRPr="004D1D2F" w:rsidRDefault="00E4005C" w:rsidP="004D1D2F">
      <w:pPr>
        <w:pStyle w:val="ListBullet"/>
        <w:numPr>
          <w:ilvl w:val="0"/>
          <w:numId w:val="0"/>
        </w:numPr>
        <w:spacing w:after="0"/>
        <w:ind w:firstLine="709"/>
        <w:jc w:val="both"/>
        <w:rPr>
          <w:rFonts w:asciiTheme="majorHAnsi" w:hAnsiTheme="majorHAnsi" w:cs="Times New Roman"/>
          <w:sz w:val="28"/>
          <w:szCs w:val="28"/>
          <w:lang w:val="ru-RU" w:bidi="ar-EG"/>
        </w:rPr>
      </w:pPr>
      <w:r w:rsidRPr="004D1D2F">
        <w:rPr>
          <w:rFonts w:asciiTheme="majorHAnsi" w:hAnsiTheme="majorHAnsi" w:cs="Times New Roman"/>
          <w:sz w:val="28"/>
          <w:szCs w:val="28"/>
          <w:lang w:val="ru-RU" w:bidi="ar-EG"/>
        </w:rPr>
        <w:t>Мы полагаем, что</w:t>
      </w:r>
      <w:r w:rsidR="009648EB" w:rsidRPr="004D1D2F">
        <w:rPr>
          <w:rFonts w:asciiTheme="majorHAnsi" w:hAnsiTheme="majorHAnsi" w:cs="Times New Roman"/>
          <w:sz w:val="28"/>
          <w:szCs w:val="28"/>
          <w:lang w:val="ru-RU" w:bidi="ar-EG"/>
        </w:rPr>
        <w:t>,</w:t>
      </w:r>
      <w:r w:rsidR="00AB4275" w:rsidRPr="004D1D2F">
        <w:rPr>
          <w:rFonts w:asciiTheme="majorHAnsi" w:hAnsiTheme="majorHAnsi" w:cs="Times New Roman"/>
          <w:sz w:val="28"/>
          <w:szCs w:val="28"/>
          <w:lang w:val="ru-RU" w:bidi="ar-EG"/>
        </w:rPr>
        <w:t xml:space="preserve"> несмотря на отмеченные сдерживающие факторы</w:t>
      </w:r>
      <w:r w:rsidR="009648EB" w:rsidRPr="004D1D2F">
        <w:rPr>
          <w:rFonts w:asciiTheme="majorHAnsi" w:hAnsiTheme="majorHAnsi" w:cs="Times New Roman"/>
          <w:sz w:val="28"/>
          <w:szCs w:val="28"/>
          <w:lang w:val="ru-RU" w:bidi="ar-EG"/>
        </w:rPr>
        <w:t>,</w:t>
      </w:r>
      <w:r w:rsidRPr="004D1D2F">
        <w:rPr>
          <w:rFonts w:asciiTheme="majorHAnsi" w:hAnsiTheme="majorHAnsi" w:cs="Times New Roman"/>
          <w:sz w:val="28"/>
          <w:szCs w:val="28"/>
          <w:lang w:val="ru-RU" w:bidi="ar-EG"/>
        </w:rPr>
        <w:t xml:space="preserve"> </w:t>
      </w:r>
      <w:r w:rsidR="00AB4275" w:rsidRPr="004D1D2F">
        <w:rPr>
          <w:rFonts w:asciiTheme="majorHAnsi" w:hAnsiTheme="majorHAnsi" w:cs="Times New Roman"/>
          <w:sz w:val="28"/>
          <w:szCs w:val="28"/>
          <w:lang w:val="ru-RU" w:bidi="ar-EG"/>
        </w:rPr>
        <w:t>применение дистанционных систем обучения</w:t>
      </w:r>
      <w:r w:rsidR="009648EB" w:rsidRPr="004D1D2F">
        <w:rPr>
          <w:rFonts w:asciiTheme="majorHAnsi" w:hAnsiTheme="majorHAnsi" w:cs="Times New Roman"/>
          <w:sz w:val="28"/>
          <w:szCs w:val="28"/>
          <w:lang w:val="ru-RU" w:bidi="ar-EG"/>
        </w:rPr>
        <w:t xml:space="preserve"> и, в частности, информационной образовательной среды</w:t>
      </w:r>
      <w:r w:rsidR="00EA1FD2" w:rsidRPr="004D1D2F">
        <w:rPr>
          <w:rFonts w:asciiTheme="majorHAnsi" w:hAnsiTheme="majorHAnsi" w:cs="Times New Roman"/>
          <w:sz w:val="28"/>
          <w:szCs w:val="28"/>
          <w:lang w:val="ru-RU" w:bidi="ar-EG"/>
        </w:rPr>
        <w:t xml:space="preserve"> в силу их высокой эффективности</w:t>
      </w:r>
      <w:r w:rsidR="00AB4275" w:rsidRPr="004D1D2F">
        <w:rPr>
          <w:rFonts w:asciiTheme="majorHAnsi" w:hAnsiTheme="majorHAnsi" w:cs="Times New Roman"/>
          <w:sz w:val="28"/>
          <w:szCs w:val="28"/>
          <w:lang w:val="ru-RU" w:bidi="ar-EG"/>
        </w:rPr>
        <w:t xml:space="preserve"> в ближайшем будущем станет обязательным компонентом преподавания иностранного языка для профессиональных целей</w:t>
      </w:r>
      <w:r w:rsidR="009648EB" w:rsidRPr="004D1D2F">
        <w:rPr>
          <w:rFonts w:asciiTheme="majorHAnsi" w:hAnsiTheme="majorHAnsi" w:cs="Times New Roman"/>
          <w:sz w:val="28"/>
          <w:szCs w:val="28"/>
          <w:lang w:val="ru-RU" w:bidi="ar-EG"/>
        </w:rPr>
        <w:t xml:space="preserve"> </w:t>
      </w:r>
      <w:r w:rsidR="00AB4275" w:rsidRPr="004D1D2F">
        <w:rPr>
          <w:rFonts w:asciiTheme="majorHAnsi" w:hAnsiTheme="majorHAnsi" w:cs="Times New Roman"/>
          <w:sz w:val="28"/>
          <w:szCs w:val="28"/>
          <w:lang w:val="ru-RU" w:bidi="ar-EG"/>
        </w:rPr>
        <w:t xml:space="preserve">в российских учреждениях высшего </w:t>
      </w:r>
      <w:r w:rsidR="009648EB" w:rsidRPr="004D1D2F">
        <w:rPr>
          <w:rFonts w:asciiTheme="majorHAnsi" w:hAnsiTheme="majorHAnsi" w:cs="Times New Roman"/>
          <w:sz w:val="28"/>
          <w:szCs w:val="28"/>
          <w:lang w:val="ru-RU" w:bidi="ar-EG"/>
        </w:rPr>
        <w:t>образования</w:t>
      </w:r>
      <w:r w:rsidR="00EA1FD2" w:rsidRPr="004D1D2F">
        <w:rPr>
          <w:rFonts w:asciiTheme="majorHAnsi" w:hAnsiTheme="majorHAnsi" w:cs="Times New Roman"/>
          <w:sz w:val="28"/>
          <w:szCs w:val="28"/>
          <w:lang w:val="ru-RU" w:bidi="ar-EG"/>
        </w:rPr>
        <w:t>.</w:t>
      </w:r>
      <w:r w:rsidR="009648EB" w:rsidRPr="004D1D2F">
        <w:rPr>
          <w:rFonts w:asciiTheme="majorHAnsi" w:hAnsiTheme="majorHAnsi" w:cs="Times New Roman"/>
          <w:sz w:val="28"/>
          <w:szCs w:val="28"/>
          <w:lang w:val="ru-RU" w:bidi="ar-EG"/>
        </w:rPr>
        <w:t xml:space="preserve"> </w:t>
      </w:r>
    </w:p>
    <w:p w:rsidR="005276EA" w:rsidRPr="004D1D2F" w:rsidRDefault="008F7F09" w:rsidP="004D1D2F">
      <w:pPr>
        <w:pStyle w:val="Heading2"/>
        <w:jc w:val="both"/>
        <w:rPr>
          <w:rFonts w:cs="Times New Roman"/>
          <w:color w:val="auto"/>
          <w:sz w:val="24"/>
          <w:szCs w:val="24"/>
          <w:lang w:val="ru-RU"/>
        </w:rPr>
      </w:pPr>
      <w:r w:rsidRPr="004D1D2F">
        <w:rPr>
          <w:rFonts w:cs="Times New Roman"/>
          <w:color w:val="auto"/>
          <w:sz w:val="24"/>
          <w:szCs w:val="24"/>
          <w:lang w:val="ru-RU"/>
        </w:rPr>
        <w:t>Литература</w:t>
      </w:r>
      <w:r w:rsidR="004D1D2F" w:rsidRPr="004D1D2F">
        <w:rPr>
          <w:rFonts w:cs="Times New Roman"/>
          <w:color w:val="auto"/>
          <w:sz w:val="24"/>
          <w:szCs w:val="24"/>
          <w:lang w:val="ru-RU"/>
        </w:rPr>
        <w:t>:</w:t>
      </w:r>
    </w:p>
    <w:p w:rsidR="008F7F09" w:rsidRPr="004D1D2F" w:rsidRDefault="008F7F09" w:rsidP="004D1D2F">
      <w:pPr>
        <w:pStyle w:val="List"/>
        <w:numPr>
          <w:ilvl w:val="0"/>
          <w:numId w:val="4"/>
        </w:numPr>
        <w:jc w:val="both"/>
        <w:rPr>
          <w:rFonts w:asciiTheme="majorHAnsi" w:hAnsiTheme="majorHAnsi" w:cs="Times New Roman"/>
          <w:sz w:val="24"/>
          <w:szCs w:val="24"/>
        </w:rPr>
      </w:pPr>
      <w:proofErr w:type="spellStart"/>
      <w:r w:rsidRPr="004D1D2F">
        <w:rPr>
          <w:rFonts w:asciiTheme="majorHAnsi" w:hAnsiTheme="majorHAnsi" w:cs="Times New Roman"/>
          <w:sz w:val="24"/>
          <w:szCs w:val="24"/>
        </w:rPr>
        <w:t>Lyashenko</w:t>
      </w:r>
      <w:proofErr w:type="spellEnd"/>
      <w:r w:rsidRPr="004D1D2F">
        <w:rPr>
          <w:rFonts w:asciiTheme="majorHAnsi" w:hAnsiTheme="majorHAnsi" w:cs="Times New Roman"/>
          <w:sz w:val="24"/>
          <w:szCs w:val="24"/>
        </w:rPr>
        <w:t xml:space="preserve"> M</w:t>
      </w:r>
      <w:r w:rsidR="004D1D2F" w:rsidRPr="004D1D2F">
        <w:rPr>
          <w:rFonts w:asciiTheme="majorHAnsi" w:hAnsiTheme="majorHAnsi" w:cs="Times New Roman"/>
          <w:sz w:val="24"/>
          <w:szCs w:val="24"/>
        </w:rPr>
        <w:t>.</w:t>
      </w:r>
      <w:r w:rsidRPr="004D1D2F">
        <w:rPr>
          <w:rFonts w:asciiTheme="majorHAnsi" w:hAnsiTheme="majorHAnsi" w:cs="Times New Roman"/>
          <w:sz w:val="24"/>
          <w:szCs w:val="24"/>
        </w:rPr>
        <w:t xml:space="preserve">, </w:t>
      </w:r>
      <w:proofErr w:type="spellStart"/>
      <w:r w:rsidR="004D1D2F" w:rsidRPr="004D1D2F">
        <w:rPr>
          <w:rFonts w:asciiTheme="majorHAnsi" w:hAnsiTheme="majorHAnsi" w:cs="Times New Roman"/>
          <w:sz w:val="24"/>
          <w:szCs w:val="24"/>
        </w:rPr>
        <w:t>Frolova</w:t>
      </w:r>
      <w:proofErr w:type="spellEnd"/>
      <w:r w:rsidR="004D1D2F" w:rsidRPr="004D1D2F">
        <w:rPr>
          <w:rFonts w:asciiTheme="majorHAnsi" w:hAnsiTheme="majorHAnsi" w:cs="Times New Roman"/>
          <w:sz w:val="24"/>
          <w:szCs w:val="24"/>
        </w:rPr>
        <w:t xml:space="preserve"> N. </w:t>
      </w:r>
      <w:r w:rsidRPr="004D1D2F">
        <w:rPr>
          <w:rFonts w:asciiTheme="majorHAnsi" w:hAnsiTheme="majorHAnsi" w:cs="Times New Roman"/>
          <w:sz w:val="24"/>
          <w:szCs w:val="24"/>
        </w:rPr>
        <w:t>Learning Management System as an Effective Means of E-Learning</w:t>
      </w:r>
      <w:r w:rsidR="004D1D2F" w:rsidRPr="004D1D2F">
        <w:rPr>
          <w:rFonts w:asciiTheme="majorHAnsi" w:hAnsiTheme="majorHAnsi" w:cs="Times New Roman"/>
          <w:sz w:val="24"/>
          <w:szCs w:val="24"/>
        </w:rPr>
        <w:t xml:space="preserve"> // World Applied Sciences Journal</w:t>
      </w:r>
      <w:r w:rsidRPr="004D1D2F">
        <w:rPr>
          <w:rFonts w:asciiTheme="majorHAnsi" w:hAnsiTheme="majorHAnsi" w:cs="Times New Roman"/>
          <w:sz w:val="24"/>
          <w:szCs w:val="24"/>
        </w:rPr>
        <w:t xml:space="preserve"> (Education, Law, Economi</w:t>
      </w:r>
      <w:r w:rsidR="004D1D2F" w:rsidRPr="004D1D2F">
        <w:rPr>
          <w:rFonts w:asciiTheme="majorHAnsi" w:hAnsiTheme="majorHAnsi" w:cs="Times New Roman"/>
          <w:sz w:val="24"/>
          <w:szCs w:val="24"/>
        </w:rPr>
        <w:t>cs, Language and Communication).</w:t>
      </w:r>
      <w:r w:rsidRPr="004D1D2F">
        <w:rPr>
          <w:rFonts w:asciiTheme="majorHAnsi" w:hAnsiTheme="majorHAnsi" w:cs="Times New Roman"/>
          <w:sz w:val="24"/>
          <w:szCs w:val="24"/>
        </w:rPr>
        <w:t xml:space="preserve"> 2013</w:t>
      </w:r>
      <w:r w:rsidR="004D1D2F" w:rsidRPr="004D1D2F">
        <w:rPr>
          <w:rFonts w:asciiTheme="majorHAnsi" w:hAnsiTheme="majorHAnsi" w:cs="Times New Roman"/>
          <w:sz w:val="24"/>
          <w:szCs w:val="24"/>
        </w:rPr>
        <w:t>. Vol. 27</w:t>
      </w:r>
      <w:r w:rsidRPr="004D1D2F">
        <w:rPr>
          <w:rFonts w:asciiTheme="majorHAnsi" w:hAnsiTheme="majorHAnsi" w:cs="Times New Roman"/>
          <w:sz w:val="24"/>
          <w:szCs w:val="24"/>
        </w:rPr>
        <w:t xml:space="preserve">. </w:t>
      </w:r>
      <w:r w:rsidR="004D1D2F" w:rsidRPr="004D1D2F">
        <w:rPr>
          <w:rFonts w:asciiTheme="majorHAnsi" w:hAnsiTheme="majorHAnsi" w:cs="Times New Roman"/>
          <w:sz w:val="24"/>
          <w:szCs w:val="24"/>
        </w:rPr>
        <w:t>P</w:t>
      </w:r>
      <w:r w:rsidRPr="004D1D2F">
        <w:rPr>
          <w:rFonts w:asciiTheme="majorHAnsi" w:hAnsiTheme="majorHAnsi" w:cs="Times New Roman"/>
          <w:sz w:val="24"/>
          <w:szCs w:val="24"/>
        </w:rPr>
        <w:t>p</w:t>
      </w:r>
      <w:r w:rsidR="004D1D2F" w:rsidRPr="004D1D2F">
        <w:rPr>
          <w:rFonts w:asciiTheme="majorHAnsi" w:hAnsiTheme="majorHAnsi" w:cs="Times New Roman"/>
          <w:sz w:val="24"/>
          <w:szCs w:val="24"/>
        </w:rPr>
        <w:t xml:space="preserve">. </w:t>
      </w:r>
      <w:r w:rsidRPr="004D1D2F">
        <w:rPr>
          <w:rFonts w:asciiTheme="majorHAnsi" w:hAnsiTheme="majorHAnsi" w:cs="Times New Roman"/>
          <w:sz w:val="24"/>
          <w:szCs w:val="24"/>
        </w:rPr>
        <w:t>100-104.</w:t>
      </w:r>
    </w:p>
    <w:p w:rsidR="008F7F09" w:rsidRPr="004D1D2F" w:rsidRDefault="008F7F09" w:rsidP="004D1D2F">
      <w:pPr>
        <w:pStyle w:val="List"/>
        <w:numPr>
          <w:ilvl w:val="0"/>
          <w:numId w:val="4"/>
        </w:numPr>
        <w:jc w:val="both"/>
        <w:rPr>
          <w:rFonts w:asciiTheme="majorHAnsi" w:hAnsiTheme="majorHAnsi" w:cs="Times New Roman"/>
          <w:sz w:val="24"/>
          <w:szCs w:val="24"/>
          <w:lang w:val="ru-RU"/>
        </w:rPr>
      </w:pPr>
      <w:r w:rsidRPr="004D1D2F">
        <w:rPr>
          <w:rFonts w:asciiTheme="majorHAnsi" w:hAnsiTheme="majorHAnsi" w:cs="Times New Roman"/>
          <w:sz w:val="24"/>
          <w:szCs w:val="24"/>
          <w:lang w:val="ru-RU"/>
        </w:rPr>
        <w:t>Полат Е.С.</w:t>
      </w:r>
      <w:r w:rsidR="004D1D2F" w:rsidRPr="004D1D2F">
        <w:rPr>
          <w:rFonts w:asciiTheme="majorHAnsi" w:hAnsiTheme="majorHAnsi" w:cs="Times New Roman"/>
          <w:sz w:val="24"/>
          <w:szCs w:val="24"/>
          <w:lang w:val="ru-RU"/>
        </w:rPr>
        <w:t>, Бухаркина М.Ю., Моисеева М.В.</w:t>
      </w:r>
      <w:r w:rsidRPr="004D1D2F">
        <w:rPr>
          <w:rFonts w:asciiTheme="majorHAnsi" w:hAnsiTheme="majorHAnsi" w:cs="Times New Roman"/>
          <w:sz w:val="24"/>
          <w:szCs w:val="24"/>
          <w:lang w:val="ru-RU"/>
        </w:rPr>
        <w:t xml:space="preserve"> Терия и п</w:t>
      </w:r>
      <w:r w:rsidR="004D1D2F" w:rsidRPr="004D1D2F">
        <w:rPr>
          <w:rFonts w:asciiTheme="majorHAnsi" w:hAnsiTheme="majorHAnsi" w:cs="Times New Roman"/>
          <w:sz w:val="24"/>
          <w:szCs w:val="24"/>
          <w:lang w:val="ru-RU"/>
        </w:rPr>
        <w:t>рактика дистанционного обучения:</w:t>
      </w:r>
      <w:r w:rsidRPr="004D1D2F">
        <w:rPr>
          <w:rFonts w:asciiTheme="majorHAnsi" w:hAnsiTheme="majorHAnsi" w:cs="Times New Roman"/>
          <w:sz w:val="24"/>
          <w:szCs w:val="24"/>
          <w:lang w:val="ru-RU"/>
        </w:rPr>
        <w:t xml:space="preserve"> Учебное пособие для студентов высщих педагогических учебных заведений</w:t>
      </w:r>
      <w:r w:rsidR="004D1D2F" w:rsidRPr="004D1D2F">
        <w:rPr>
          <w:rFonts w:asciiTheme="majorHAnsi" w:hAnsiTheme="majorHAnsi" w:cs="Times New Roman"/>
          <w:sz w:val="24"/>
          <w:szCs w:val="24"/>
          <w:lang w:val="ru-RU"/>
        </w:rPr>
        <w:t xml:space="preserve"> / Под ред. Е.С. Полат. </w:t>
      </w:r>
      <w:r w:rsidRPr="004D1D2F">
        <w:rPr>
          <w:rFonts w:asciiTheme="majorHAnsi" w:hAnsiTheme="majorHAnsi" w:cs="Times New Roman"/>
          <w:sz w:val="24"/>
          <w:szCs w:val="24"/>
          <w:lang w:val="ru-RU"/>
        </w:rPr>
        <w:t xml:space="preserve">М.: Издательский центр </w:t>
      </w:r>
      <w:r w:rsidR="00D8263A" w:rsidRPr="004D1D2F">
        <w:rPr>
          <w:rFonts w:asciiTheme="majorHAnsi" w:hAnsiTheme="majorHAnsi" w:cs="Times New Roman"/>
          <w:sz w:val="24"/>
          <w:szCs w:val="24"/>
          <w:lang w:val="ru-RU"/>
        </w:rPr>
        <w:t>«</w:t>
      </w:r>
      <w:r w:rsidRPr="004D1D2F">
        <w:rPr>
          <w:rFonts w:asciiTheme="majorHAnsi" w:hAnsiTheme="majorHAnsi" w:cs="Times New Roman"/>
          <w:sz w:val="24"/>
          <w:szCs w:val="24"/>
          <w:lang w:val="ru-RU"/>
        </w:rPr>
        <w:t>Академия</w:t>
      </w:r>
      <w:r w:rsidR="00D8263A" w:rsidRPr="004D1D2F">
        <w:rPr>
          <w:rFonts w:asciiTheme="majorHAnsi" w:hAnsiTheme="majorHAnsi" w:cs="Times New Roman"/>
          <w:sz w:val="24"/>
          <w:szCs w:val="24"/>
          <w:lang w:val="ru-RU"/>
        </w:rPr>
        <w:t>»</w:t>
      </w:r>
      <w:r w:rsidR="004D1D2F" w:rsidRPr="004D1D2F">
        <w:rPr>
          <w:rFonts w:asciiTheme="majorHAnsi" w:hAnsiTheme="majorHAnsi" w:cs="Times New Roman"/>
          <w:sz w:val="24"/>
          <w:szCs w:val="24"/>
          <w:lang w:val="ru-RU"/>
        </w:rPr>
        <w:t xml:space="preserve">, 2004. </w:t>
      </w:r>
      <w:r w:rsidRPr="004D1D2F">
        <w:rPr>
          <w:rFonts w:asciiTheme="majorHAnsi" w:hAnsiTheme="majorHAnsi" w:cs="Times New Roman"/>
          <w:sz w:val="24"/>
          <w:szCs w:val="24"/>
          <w:lang w:val="ru-RU"/>
        </w:rPr>
        <w:t>416 с.</w:t>
      </w:r>
    </w:p>
    <w:p w:rsidR="00B47CD5" w:rsidRPr="004D1D2F" w:rsidRDefault="00B47CD5" w:rsidP="004D1D2F">
      <w:pPr>
        <w:pStyle w:val="List"/>
        <w:numPr>
          <w:ilvl w:val="0"/>
          <w:numId w:val="4"/>
        </w:numPr>
        <w:jc w:val="both"/>
        <w:rPr>
          <w:rFonts w:asciiTheme="majorHAnsi" w:hAnsiTheme="majorHAnsi" w:cs="Times New Roman"/>
          <w:sz w:val="24"/>
          <w:szCs w:val="24"/>
          <w:lang w:val="ru-RU"/>
        </w:rPr>
      </w:pPr>
      <w:r w:rsidRPr="004D1D2F">
        <w:rPr>
          <w:rFonts w:asciiTheme="majorHAnsi" w:hAnsiTheme="majorHAnsi" w:cs="Times New Roman"/>
          <w:sz w:val="24"/>
          <w:szCs w:val="24"/>
          <w:lang w:val="ru-RU"/>
        </w:rPr>
        <w:t xml:space="preserve">Рябцева Е.В. Промежуточный </w:t>
      </w:r>
      <w:r w:rsidR="004D1D2F" w:rsidRPr="004D1D2F">
        <w:rPr>
          <w:rFonts w:asciiTheme="majorHAnsi" w:hAnsiTheme="majorHAnsi" w:cs="Times New Roman"/>
          <w:sz w:val="24"/>
          <w:szCs w:val="24"/>
          <w:lang w:val="ru-RU"/>
        </w:rPr>
        <w:t xml:space="preserve">тестовый контроль </w:t>
      </w:r>
      <w:r w:rsidRPr="004D1D2F">
        <w:rPr>
          <w:rFonts w:asciiTheme="majorHAnsi" w:hAnsiTheme="majorHAnsi" w:cs="Times New Roman"/>
          <w:sz w:val="24"/>
          <w:szCs w:val="24"/>
          <w:lang w:val="ru-RU"/>
        </w:rPr>
        <w:t>в дистанционном обучении иностранному языку: Автореф. дис</w:t>
      </w:r>
      <w:r w:rsidR="009E11B7" w:rsidRPr="004D1D2F">
        <w:rPr>
          <w:rFonts w:asciiTheme="majorHAnsi" w:hAnsiTheme="majorHAnsi" w:cs="Times New Roman"/>
          <w:sz w:val="24"/>
          <w:szCs w:val="24"/>
          <w:lang w:val="ru-RU"/>
        </w:rPr>
        <w:t>с.</w:t>
      </w:r>
      <w:r w:rsidR="004D1D2F" w:rsidRPr="004D1D2F">
        <w:rPr>
          <w:rFonts w:asciiTheme="majorHAnsi" w:hAnsiTheme="majorHAnsi" w:cs="Times New Roman"/>
          <w:sz w:val="24"/>
          <w:szCs w:val="24"/>
          <w:lang w:val="ru-RU"/>
        </w:rPr>
        <w:t xml:space="preserve"> к.п.н. </w:t>
      </w:r>
      <w:r w:rsidRPr="004D1D2F">
        <w:rPr>
          <w:rFonts w:asciiTheme="majorHAnsi" w:hAnsiTheme="majorHAnsi" w:cs="Times New Roman"/>
          <w:sz w:val="24"/>
          <w:szCs w:val="24"/>
          <w:lang w:val="ru-RU"/>
        </w:rPr>
        <w:t>Тамбов, 2002</w:t>
      </w:r>
      <w:r w:rsidR="004D1D2F" w:rsidRPr="004D1D2F">
        <w:rPr>
          <w:rFonts w:asciiTheme="majorHAnsi" w:hAnsiTheme="majorHAnsi" w:cs="Times New Roman"/>
          <w:sz w:val="24"/>
          <w:szCs w:val="24"/>
          <w:lang w:val="ru-RU"/>
        </w:rPr>
        <w:t>.</w:t>
      </w:r>
      <w:r w:rsidR="009E11B7" w:rsidRPr="004D1D2F">
        <w:rPr>
          <w:rFonts w:asciiTheme="majorHAnsi" w:hAnsiTheme="majorHAnsi" w:cs="Times New Roman"/>
          <w:sz w:val="24"/>
          <w:szCs w:val="24"/>
          <w:lang w:val="ru-RU"/>
        </w:rPr>
        <w:t xml:space="preserve"> 32 с</w:t>
      </w:r>
      <w:r w:rsidRPr="004D1D2F">
        <w:rPr>
          <w:rFonts w:asciiTheme="majorHAnsi" w:hAnsiTheme="majorHAnsi" w:cs="Times New Roman"/>
          <w:sz w:val="24"/>
          <w:szCs w:val="24"/>
          <w:lang w:val="ru-RU"/>
        </w:rPr>
        <w:t>.</w:t>
      </w:r>
    </w:p>
    <w:p w:rsidR="008F7F09" w:rsidRPr="004D1D2F" w:rsidRDefault="008F7F09" w:rsidP="004D1D2F">
      <w:pPr>
        <w:pStyle w:val="List"/>
        <w:numPr>
          <w:ilvl w:val="0"/>
          <w:numId w:val="4"/>
        </w:numPr>
        <w:jc w:val="both"/>
        <w:rPr>
          <w:rFonts w:asciiTheme="majorHAnsi" w:hAnsiTheme="majorHAnsi" w:cs="Times New Roman"/>
          <w:sz w:val="24"/>
          <w:szCs w:val="24"/>
        </w:rPr>
      </w:pPr>
      <w:proofErr w:type="spellStart"/>
      <w:r w:rsidRPr="004D1D2F">
        <w:rPr>
          <w:rFonts w:asciiTheme="majorHAnsi" w:hAnsiTheme="majorHAnsi" w:cs="Times New Roman"/>
          <w:sz w:val="24"/>
          <w:szCs w:val="24"/>
        </w:rPr>
        <w:t>Ra</w:t>
      </w:r>
      <w:r w:rsidR="004D1D2F" w:rsidRPr="004D1D2F">
        <w:rPr>
          <w:rFonts w:asciiTheme="majorHAnsi" w:hAnsiTheme="majorHAnsi" w:cs="Times New Roman"/>
          <w:sz w:val="24"/>
          <w:szCs w:val="24"/>
        </w:rPr>
        <w:t>issova</w:t>
      </w:r>
      <w:proofErr w:type="spellEnd"/>
      <w:r w:rsidR="004D1D2F" w:rsidRPr="004D1D2F">
        <w:rPr>
          <w:rFonts w:asciiTheme="majorHAnsi" w:hAnsiTheme="majorHAnsi" w:cs="Times New Roman"/>
          <w:sz w:val="24"/>
          <w:szCs w:val="24"/>
        </w:rPr>
        <w:t xml:space="preserve"> A.B., </w:t>
      </w:r>
      <w:proofErr w:type="spellStart"/>
      <w:r w:rsidR="004D1D2F" w:rsidRPr="004D1D2F">
        <w:rPr>
          <w:rFonts w:asciiTheme="majorHAnsi" w:hAnsiTheme="majorHAnsi" w:cs="Times New Roman"/>
          <w:sz w:val="24"/>
          <w:szCs w:val="24"/>
        </w:rPr>
        <w:t>Kulakhmetova</w:t>
      </w:r>
      <w:proofErr w:type="spellEnd"/>
      <w:r w:rsidR="004D1D2F" w:rsidRPr="004D1D2F">
        <w:rPr>
          <w:rFonts w:asciiTheme="majorHAnsi" w:hAnsiTheme="majorHAnsi" w:cs="Times New Roman"/>
          <w:sz w:val="24"/>
          <w:szCs w:val="24"/>
        </w:rPr>
        <w:t xml:space="preserve"> M.S</w:t>
      </w:r>
      <w:r w:rsidRPr="004D1D2F">
        <w:rPr>
          <w:rFonts w:asciiTheme="majorHAnsi" w:hAnsiTheme="majorHAnsi" w:cs="Times New Roman"/>
          <w:sz w:val="24"/>
          <w:szCs w:val="24"/>
        </w:rPr>
        <w:t>. Development of Engineering students’ foreign language competence v</w:t>
      </w:r>
      <w:r w:rsidR="004D1D2F" w:rsidRPr="004D1D2F">
        <w:rPr>
          <w:rFonts w:asciiTheme="majorHAnsi" w:hAnsiTheme="majorHAnsi" w:cs="Times New Roman"/>
          <w:sz w:val="24"/>
          <w:szCs w:val="24"/>
        </w:rPr>
        <w:t>ia authors’ e-learning courses //</w:t>
      </w:r>
      <w:r w:rsidRPr="004D1D2F">
        <w:rPr>
          <w:rFonts w:asciiTheme="majorHAnsi" w:hAnsiTheme="majorHAnsi" w:cs="Times New Roman"/>
          <w:sz w:val="24"/>
          <w:szCs w:val="24"/>
        </w:rPr>
        <w:t xml:space="preserve"> European Online Journal of Natural and Social Sciences</w:t>
      </w:r>
      <w:r w:rsidR="004D1D2F" w:rsidRPr="004D1D2F">
        <w:rPr>
          <w:rFonts w:asciiTheme="majorHAnsi" w:hAnsiTheme="majorHAnsi" w:cs="Times New Roman"/>
          <w:sz w:val="24"/>
          <w:szCs w:val="24"/>
        </w:rPr>
        <w:t>. 2013. V</w:t>
      </w:r>
      <w:r w:rsidRPr="004D1D2F">
        <w:rPr>
          <w:rFonts w:asciiTheme="majorHAnsi" w:hAnsiTheme="majorHAnsi" w:cs="Times New Roman"/>
          <w:sz w:val="24"/>
          <w:szCs w:val="24"/>
        </w:rPr>
        <w:t>ol.2, No. 1</w:t>
      </w:r>
      <w:r w:rsidR="004D1D2F" w:rsidRPr="004D1D2F">
        <w:rPr>
          <w:rFonts w:asciiTheme="majorHAnsi" w:hAnsiTheme="majorHAnsi" w:cs="Times New Roman"/>
          <w:sz w:val="24"/>
          <w:szCs w:val="24"/>
        </w:rPr>
        <w:t>. P</w:t>
      </w:r>
      <w:r w:rsidRPr="004D1D2F">
        <w:rPr>
          <w:rFonts w:asciiTheme="majorHAnsi" w:hAnsiTheme="majorHAnsi" w:cs="Times New Roman"/>
          <w:sz w:val="24"/>
          <w:szCs w:val="24"/>
        </w:rPr>
        <w:t>p. 101-107</w:t>
      </w:r>
      <w:r w:rsidR="004D1D2F" w:rsidRPr="004D1D2F">
        <w:rPr>
          <w:rFonts w:asciiTheme="majorHAnsi" w:hAnsiTheme="majorHAnsi" w:cs="Times New Roman"/>
          <w:sz w:val="24"/>
          <w:szCs w:val="24"/>
        </w:rPr>
        <w:t>.</w:t>
      </w:r>
      <w:r w:rsidRPr="004D1D2F">
        <w:rPr>
          <w:rFonts w:asciiTheme="majorHAnsi" w:hAnsiTheme="majorHAnsi" w:cs="Times New Roman"/>
          <w:sz w:val="24"/>
          <w:szCs w:val="24"/>
        </w:rPr>
        <w:t xml:space="preserve">  </w:t>
      </w:r>
    </w:p>
    <w:p w:rsidR="0027541C" w:rsidRPr="0027541C" w:rsidRDefault="008F7F09" w:rsidP="00BD5B3D">
      <w:pPr>
        <w:pStyle w:val="List"/>
        <w:numPr>
          <w:ilvl w:val="0"/>
          <w:numId w:val="4"/>
        </w:numPr>
        <w:jc w:val="both"/>
        <w:rPr>
          <w:rFonts w:asciiTheme="majorHAnsi" w:hAnsiTheme="majorHAnsi" w:cs="Times New Roman"/>
          <w:sz w:val="24"/>
          <w:szCs w:val="24"/>
        </w:rPr>
      </w:pPr>
      <w:r w:rsidRPr="004D1D2F">
        <w:rPr>
          <w:rFonts w:asciiTheme="majorHAnsi" w:hAnsiTheme="majorHAnsi" w:cs="Times New Roman"/>
          <w:sz w:val="24"/>
          <w:szCs w:val="24"/>
        </w:rPr>
        <w:t xml:space="preserve">Steve </w:t>
      </w:r>
      <w:r w:rsidR="004D1D2F" w:rsidRPr="004D1D2F">
        <w:rPr>
          <w:rFonts w:asciiTheme="majorHAnsi" w:hAnsiTheme="majorHAnsi" w:cs="Times New Roman"/>
          <w:sz w:val="24"/>
          <w:szCs w:val="24"/>
        </w:rPr>
        <w:t>Chi-Yin Yuen</w:t>
      </w:r>
      <w:r w:rsidR="0027541C" w:rsidRPr="0027541C">
        <w:rPr>
          <w:rFonts w:asciiTheme="majorHAnsi" w:hAnsiTheme="majorHAnsi" w:cs="Times New Roman"/>
          <w:sz w:val="24"/>
          <w:szCs w:val="24"/>
        </w:rPr>
        <w:t xml:space="preserve">. </w:t>
      </w:r>
      <w:r w:rsidRPr="004D1D2F">
        <w:rPr>
          <w:rFonts w:asciiTheme="majorHAnsi" w:hAnsiTheme="majorHAnsi" w:cs="Times New Roman"/>
          <w:sz w:val="24"/>
          <w:szCs w:val="24"/>
        </w:rPr>
        <w:t>Integrating E-L</w:t>
      </w:r>
      <w:r w:rsidR="004D1D2F" w:rsidRPr="004D1D2F">
        <w:rPr>
          <w:rFonts w:asciiTheme="majorHAnsi" w:hAnsiTheme="majorHAnsi" w:cs="Times New Roman"/>
          <w:sz w:val="24"/>
          <w:szCs w:val="24"/>
        </w:rPr>
        <w:t>earning 2.0 into Online Courses //</w:t>
      </w:r>
      <w:r w:rsidR="00BD5B3D" w:rsidRPr="00BD5B3D">
        <w:rPr>
          <w:rFonts w:asciiTheme="majorHAnsi" w:hAnsiTheme="majorHAnsi" w:cs="Times New Roman"/>
          <w:sz w:val="24"/>
          <w:szCs w:val="24"/>
        </w:rPr>
        <w:t xml:space="preserve"> International Journal of Information and Communication Technology Education</w:t>
      </w:r>
      <w:r w:rsidR="007628D7">
        <w:rPr>
          <w:rFonts w:asciiTheme="majorHAnsi" w:hAnsiTheme="majorHAnsi" w:cs="Times New Roman"/>
          <w:sz w:val="24"/>
          <w:szCs w:val="24"/>
        </w:rPr>
        <w:t xml:space="preserve"> </w:t>
      </w:r>
      <w:r w:rsidR="00BD5B3D" w:rsidRPr="00BD5B3D">
        <w:rPr>
          <w:rFonts w:asciiTheme="majorHAnsi" w:hAnsiTheme="majorHAnsi" w:cs="Times New Roman"/>
          <w:sz w:val="24"/>
          <w:szCs w:val="24"/>
        </w:rPr>
        <w:t>Volume. 2</w:t>
      </w:r>
      <w:r w:rsidR="00BD5B3D" w:rsidRPr="007628D7">
        <w:rPr>
          <w:rFonts w:asciiTheme="majorHAnsi" w:hAnsiTheme="majorHAnsi" w:cs="Times New Roman"/>
          <w:sz w:val="24"/>
          <w:szCs w:val="24"/>
        </w:rPr>
        <w:t xml:space="preserve">014. </w:t>
      </w:r>
      <w:r w:rsidR="00BD5B3D">
        <w:rPr>
          <w:rFonts w:asciiTheme="majorHAnsi" w:hAnsiTheme="majorHAnsi" w:cs="Times New Roman"/>
          <w:sz w:val="24"/>
          <w:szCs w:val="24"/>
        </w:rPr>
        <w:t>Vol.</w:t>
      </w:r>
      <w:r w:rsidR="00BD5B3D" w:rsidRPr="00BD5B3D">
        <w:rPr>
          <w:rFonts w:asciiTheme="majorHAnsi" w:hAnsiTheme="majorHAnsi" w:cs="Times New Roman"/>
          <w:sz w:val="24"/>
          <w:szCs w:val="24"/>
        </w:rPr>
        <w:t>10, Issue 1. Pp.</w:t>
      </w:r>
      <w:r w:rsidR="00BD5B3D" w:rsidRPr="007628D7">
        <w:rPr>
          <w:rFonts w:asciiTheme="majorHAnsi" w:hAnsiTheme="majorHAnsi" w:cs="Times New Roman"/>
          <w:sz w:val="24"/>
          <w:szCs w:val="24"/>
        </w:rPr>
        <w:t xml:space="preserve"> 49-60</w:t>
      </w:r>
      <w:r w:rsidR="00BD5B3D">
        <w:rPr>
          <w:rFonts w:asciiTheme="majorHAnsi" w:hAnsiTheme="majorHAnsi" w:cs="Times New Roman"/>
          <w:sz w:val="24"/>
          <w:szCs w:val="24"/>
        </w:rPr>
        <w:t>.</w:t>
      </w:r>
    </w:p>
    <w:p w:rsidR="005276EA" w:rsidRPr="0027541C" w:rsidRDefault="005276EA" w:rsidP="004D1D2F">
      <w:pPr>
        <w:jc w:val="both"/>
        <w:rPr>
          <w:rFonts w:asciiTheme="majorHAnsi" w:hAnsiTheme="majorHAnsi" w:cs="Times New Roman"/>
          <w:sz w:val="28"/>
          <w:szCs w:val="28"/>
        </w:rPr>
      </w:pPr>
      <w:r w:rsidRPr="0027541C">
        <w:rPr>
          <w:rFonts w:asciiTheme="majorHAnsi" w:hAnsiTheme="majorHAnsi" w:cs="Times New Roman"/>
          <w:sz w:val="28"/>
          <w:szCs w:val="28"/>
        </w:rPr>
        <w:tab/>
      </w:r>
    </w:p>
    <w:sectPr w:rsidR="005276EA" w:rsidRPr="0027541C" w:rsidSect="004D1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CY">
    <w:altName w:val="Arial"/>
    <w:charset w:val="59"/>
    <w:family w:val="auto"/>
    <w:pitch w:val="variable"/>
    <w:sig w:usb0="00000000"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3B67522"/>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4B1252B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348103A7"/>
    <w:multiLevelType w:val="hybridMultilevel"/>
    <w:tmpl w:val="C1B01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A3514B"/>
    <w:multiLevelType w:val="hybridMultilevel"/>
    <w:tmpl w:val="06289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trackRevisions/>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ED8"/>
    <w:rsid w:val="000155C0"/>
    <w:rsid w:val="00045BA8"/>
    <w:rsid w:val="00097BAB"/>
    <w:rsid w:val="000D537F"/>
    <w:rsid w:val="000E4916"/>
    <w:rsid w:val="00111D9C"/>
    <w:rsid w:val="00143CB8"/>
    <w:rsid w:val="0015256E"/>
    <w:rsid w:val="00162955"/>
    <w:rsid w:val="001774C5"/>
    <w:rsid w:val="001857A1"/>
    <w:rsid w:val="001C276F"/>
    <w:rsid w:val="001C7D67"/>
    <w:rsid w:val="0020211B"/>
    <w:rsid w:val="002103D4"/>
    <w:rsid w:val="002220B7"/>
    <w:rsid w:val="0022775C"/>
    <w:rsid w:val="0024328F"/>
    <w:rsid w:val="00272D6F"/>
    <w:rsid w:val="0027541C"/>
    <w:rsid w:val="002C1E66"/>
    <w:rsid w:val="002E3181"/>
    <w:rsid w:val="002F1A6B"/>
    <w:rsid w:val="00350920"/>
    <w:rsid w:val="00371F74"/>
    <w:rsid w:val="00372964"/>
    <w:rsid w:val="003A3707"/>
    <w:rsid w:val="003C3AFA"/>
    <w:rsid w:val="003C785F"/>
    <w:rsid w:val="003D0950"/>
    <w:rsid w:val="004057A0"/>
    <w:rsid w:val="00420573"/>
    <w:rsid w:val="0047760E"/>
    <w:rsid w:val="004851D9"/>
    <w:rsid w:val="004A14B7"/>
    <w:rsid w:val="004C637C"/>
    <w:rsid w:val="004D1D2F"/>
    <w:rsid w:val="004E37A8"/>
    <w:rsid w:val="005055E5"/>
    <w:rsid w:val="005268CF"/>
    <w:rsid w:val="005276EA"/>
    <w:rsid w:val="00533FBF"/>
    <w:rsid w:val="005573A1"/>
    <w:rsid w:val="00580C93"/>
    <w:rsid w:val="00595DA7"/>
    <w:rsid w:val="005A6C19"/>
    <w:rsid w:val="005C7768"/>
    <w:rsid w:val="005E7244"/>
    <w:rsid w:val="006204BF"/>
    <w:rsid w:val="00625768"/>
    <w:rsid w:val="00672365"/>
    <w:rsid w:val="00673FF3"/>
    <w:rsid w:val="00685607"/>
    <w:rsid w:val="00697F2D"/>
    <w:rsid w:val="006A4A82"/>
    <w:rsid w:val="006B27E0"/>
    <w:rsid w:val="006C70D8"/>
    <w:rsid w:val="006C7392"/>
    <w:rsid w:val="006E5A1B"/>
    <w:rsid w:val="006F3876"/>
    <w:rsid w:val="0070568B"/>
    <w:rsid w:val="00713562"/>
    <w:rsid w:val="00722D73"/>
    <w:rsid w:val="00732CBA"/>
    <w:rsid w:val="00756BD3"/>
    <w:rsid w:val="007628D7"/>
    <w:rsid w:val="00773E85"/>
    <w:rsid w:val="007C412C"/>
    <w:rsid w:val="007D5A96"/>
    <w:rsid w:val="007E233C"/>
    <w:rsid w:val="007F6DC3"/>
    <w:rsid w:val="0087307B"/>
    <w:rsid w:val="00875297"/>
    <w:rsid w:val="008A46C7"/>
    <w:rsid w:val="008B31D6"/>
    <w:rsid w:val="008B6C73"/>
    <w:rsid w:val="008D1A6B"/>
    <w:rsid w:val="008D4F8B"/>
    <w:rsid w:val="008D583F"/>
    <w:rsid w:val="008F2992"/>
    <w:rsid w:val="008F3ED8"/>
    <w:rsid w:val="008F7F09"/>
    <w:rsid w:val="0090129D"/>
    <w:rsid w:val="009648EB"/>
    <w:rsid w:val="00970E44"/>
    <w:rsid w:val="00977C43"/>
    <w:rsid w:val="009D02B4"/>
    <w:rsid w:val="009E11B7"/>
    <w:rsid w:val="00A01311"/>
    <w:rsid w:val="00A019E6"/>
    <w:rsid w:val="00A21C2A"/>
    <w:rsid w:val="00A30F8A"/>
    <w:rsid w:val="00A31F39"/>
    <w:rsid w:val="00A42D77"/>
    <w:rsid w:val="00A43998"/>
    <w:rsid w:val="00A8416B"/>
    <w:rsid w:val="00AB4275"/>
    <w:rsid w:val="00AC1A39"/>
    <w:rsid w:val="00AF407F"/>
    <w:rsid w:val="00B135D7"/>
    <w:rsid w:val="00B208D6"/>
    <w:rsid w:val="00B210C8"/>
    <w:rsid w:val="00B4540F"/>
    <w:rsid w:val="00B47CD5"/>
    <w:rsid w:val="00B52AB6"/>
    <w:rsid w:val="00B648BD"/>
    <w:rsid w:val="00B66878"/>
    <w:rsid w:val="00B81776"/>
    <w:rsid w:val="00BB269C"/>
    <w:rsid w:val="00BC7C77"/>
    <w:rsid w:val="00BD5B3D"/>
    <w:rsid w:val="00BE50EE"/>
    <w:rsid w:val="00BF44D1"/>
    <w:rsid w:val="00C06ED6"/>
    <w:rsid w:val="00C27DE0"/>
    <w:rsid w:val="00C420EB"/>
    <w:rsid w:val="00C431EC"/>
    <w:rsid w:val="00C44D5F"/>
    <w:rsid w:val="00C751E1"/>
    <w:rsid w:val="00C77B93"/>
    <w:rsid w:val="00C93074"/>
    <w:rsid w:val="00C96082"/>
    <w:rsid w:val="00CA6762"/>
    <w:rsid w:val="00CD10E7"/>
    <w:rsid w:val="00CF6559"/>
    <w:rsid w:val="00CF6A25"/>
    <w:rsid w:val="00D10C3D"/>
    <w:rsid w:val="00D806BF"/>
    <w:rsid w:val="00D8263A"/>
    <w:rsid w:val="00D902A8"/>
    <w:rsid w:val="00DB1B58"/>
    <w:rsid w:val="00DC01CF"/>
    <w:rsid w:val="00DE3B2E"/>
    <w:rsid w:val="00E0006E"/>
    <w:rsid w:val="00E128C7"/>
    <w:rsid w:val="00E4005C"/>
    <w:rsid w:val="00E542AC"/>
    <w:rsid w:val="00E56187"/>
    <w:rsid w:val="00EA1FD2"/>
    <w:rsid w:val="00EA365A"/>
    <w:rsid w:val="00EB2638"/>
    <w:rsid w:val="00EE7F4B"/>
    <w:rsid w:val="00EF5A3D"/>
    <w:rsid w:val="00F64EC3"/>
    <w:rsid w:val="00F80B64"/>
    <w:rsid w:val="00FB01D7"/>
    <w:rsid w:val="00FC1F3B"/>
    <w:rsid w:val="00FC49BA"/>
    <w:rsid w:val="00FD5259"/>
    <w:rsid w:val="00FD7EE4"/>
    <w:rsid w:val="00FE0774"/>
    <w:rsid w:val="00FE7F3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263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826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63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D8263A"/>
    <w:rPr>
      <w:rFonts w:asciiTheme="majorHAnsi" w:eastAsiaTheme="majorEastAsia" w:hAnsiTheme="majorHAnsi" w:cstheme="majorBidi"/>
      <w:b/>
      <w:bCs/>
      <w:color w:val="4F81BD" w:themeColor="accent1"/>
      <w:sz w:val="26"/>
      <w:szCs w:val="26"/>
    </w:rPr>
  </w:style>
  <w:style w:type="paragraph" w:styleId="List">
    <w:name w:val="List"/>
    <w:basedOn w:val="Normal"/>
    <w:uiPriority w:val="99"/>
    <w:unhideWhenUsed/>
    <w:rsid w:val="00D8263A"/>
    <w:pPr>
      <w:ind w:left="283" w:hanging="283"/>
      <w:contextualSpacing/>
    </w:pPr>
  </w:style>
  <w:style w:type="paragraph" w:styleId="ListBullet">
    <w:name w:val="List Bullet"/>
    <w:basedOn w:val="Normal"/>
    <w:uiPriority w:val="99"/>
    <w:unhideWhenUsed/>
    <w:rsid w:val="00D8263A"/>
    <w:pPr>
      <w:numPr>
        <w:numId w:val="1"/>
      </w:numPr>
      <w:contextualSpacing/>
    </w:pPr>
  </w:style>
  <w:style w:type="paragraph" w:styleId="ListBullet2">
    <w:name w:val="List Bullet 2"/>
    <w:basedOn w:val="Normal"/>
    <w:uiPriority w:val="99"/>
    <w:unhideWhenUsed/>
    <w:rsid w:val="00D8263A"/>
    <w:pPr>
      <w:numPr>
        <w:numId w:val="2"/>
      </w:numPr>
      <w:contextualSpacing/>
    </w:pPr>
  </w:style>
  <w:style w:type="paragraph" w:styleId="BodyText">
    <w:name w:val="Body Text"/>
    <w:basedOn w:val="Normal"/>
    <w:link w:val="BodyTextChar"/>
    <w:uiPriority w:val="99"/>
    <w:unhideWhenUsed/>
    <w:rsid w:val="00D8263A"/>
    <w:pPr>
      <w:spacing w:after="120"/>
    </w:pPr>
  </w:style>
  <w:style w:type="character" w:customStyle="1" w:styleId="BodyTextChar">
    <w:name w:val="Body Text Char"/>
    <w:basedOn w:val="DefaultParagraphFont"/>
    <w:link w:val="BodyText"/>
    <w:uiPriority w:val="99"/>
    <w:rsid w:val="00D8263A"/>
  </w:style>
  <w:style w:type="character" w:styleId="CommentReference">
    <w:name w:val="annotation reference"/>
    <w:basedOn w:val="DefaultParagraphFont"/>
    <w:uiPriority w:val="99"/>
    <w:semiHidden/>
    <w:unhideWhenUsed/>
    <w:rsid w:val="004D1D2F"/>
    <w:rPr>
      <w:sz w:val="18"/>
      <w:szCs w:val="18"/>
    </w:rPr>
  </w:style>
  <w:style w:type="paragraph" w:styleId="CommentText">
    <w:name w:val="annotation text"/>
    <w:basedOn w:val="Normal"/>
    <w:link w:val="CommentTextChar"/>
    <w:uiPriority w:val="99"/>
    <w:semiHidden/>
    <w:unhideWhenUsed/>
    <w:rsid w:val="004D1D2F"/>
    <w:pPr>
      <w:spacing w:line="240" w:lineRule="auto"/>
    </w:pPr>
    <w:rPr>
      <w:sz w:val="24"/>
      <w:szCs w:val="24"/>
    </w:rPr>
  </w:style>
  <w:style w:type="character" w:customStyle="1" w:styleId="CommentTextChar">
    <w:name w:val="Comment Text Char"/>
    <w:basedOn w:val="DefaultParagraphFont"/>
    <w:link w:val="CommentText"/>
    <w:uiPriority w:val="99"/>
    <w:semiHidden/>
    <w:rsid w:val="004D1D2F"/>
    <w:rPr>
      <w:sz w:val="24"/>
      <w:szCs w:val="24"/>
    </w:rPr>
  </w:style>
  <w:style w:type="paragraph" w:styleId="CommentSubject">
    <w:name w:val="annotation subject"/>
    <w:basedOn w:val="CommentText"/>
    <w:next w:val="CommentText"/>
    <w:link w:val="CommentSubjectChar"/>
    <w:uiPriority w:val="99"/>
    <w:semiHidden/>
    <w:unhideWhenUsed/>
    <w:rsid w:val="004D1D2F"/>
    <w:rPr>
      <w:b/>
      <w:bCs/>
      <w:sz w:val="20"/>
      <w:szCs w:val="20"/>
    </w:rPr>
  </w:style>
  <w:style w:type="character" w:customStyle="1" w:styleId="CommentSubjectChar">
    <w:name w:val="Comment Subject Char"/>
    <w:basedOn w:val="CommentTextChar"/>
    <w:link w:val="CommentSubject"/>
    <w:uiPriority w:val="99"/>
    <w:semiHidden/>
    <w:rsid w:val="004D1D2F"/>
    <w:rPr>
      <w:b/>
      <w:bCs/>
      <w:sz w:val="20"/>
      <w:szCs w:val="20"/>
    </w:rPr>
  </w:style>
  <w:style w:type="paragraph" w:styleId="BalloonText">
    <w:name w:val="Balloon Text"/>
    <w:basedOn w:val="Normal"/>
    <w:link w:val="BalloonTextChar"/>
    <w:uiPriority w:val="99"/>
    <w:semiHidden/>
    <w:unhideWhenUsed/>
    <w:rsid w:val="004D1D2F"/>
    <w:pPr>
      <w:spacing w:after="0" w:line="240" w:lineRule="auto"/>
    </w:pPr>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4D1D2F"/>
    <w:rPr>
      <w:rFonts w:ascii="Lucida Grande CY" w:hAnsi="Lucida Grande CY" w:cs="Lucida Grande CY"/>
      <w:sz w:val="18"/>
      <w:szCs w:val="18"/>
    </w:rPr>
  </w:style>
  <w:style w:type="character" w:styleId="Hyperlink">
    <w:name w:val="Hyperlink"/>
    <w:basedOn w:val="DefaultParagraphFont"/>
    <w:uiPriority w:val="99"/>
    <w:unhideWhenUsed/>
    <w:rsid w:val="00C751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263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826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63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D8263A"/>
    <w:rPr>
      <w:rFonts w:asciiTheme="majorHAnsi" w:eastAsiaTheme="majorEastAsia" w:hAnsiTheme="majorHAnsi" w:cstheme="majorBidi"/>
      <w:b/>
      <w:bCs/>
      <w:color w:val="4F81BD" w:themeColor="accent1"/>
      <w:sz w:val="26"/>
      <w:szCs w:val="26"/>
    </w:rPr>
  </w:style>
  <w:style w:type="paragraph" w:styleId="List">
    <w:name w:val="List"/>
    <w:basedOn w:val="Normal"/>
    <w:uiPriority w:val="99"/>
    <w:unhideWhenUsed/>
    <w:rsid w:val="00D8263A"/>
    <w:pPr>
      <w:ind w:left="283" w:hanging="283"/>
      <w:contextualSpacing/>
    </w:pPr>
  </w:style>
  <w:style w:type="paragraph" w:styleId="ListBullet">
    <w:name w:val="List Bullet"/>
    <w:basedOn w:val="Normal"/>
    <w:uiPriority w:val="99"/>
    <w:unhideWhenUsed/>
    <w:rsid w:val="00D8263A"/>
    <w:pPr>
      <w:numPr>
        <w:numId w:val="1"/>
      </w:numPr>
      <w:contextualSpacing/>
    </w:pPr>
  </w:style>
  <w:style w:type="paragraph" w:styleId="ListBullet2">
    <w:name w:val="List Bullet 2"/>
    <w:basedOn w:val="Normal"/>
    <w:uiPriority w:val="99"/>
    <w:unhideWhenUsed/>
    <w:rsid w:val="00D8263A"/>
    <w:pPr>
      <w:numPr>
        <w:numId w:val="2"/>
      </w:numPr>
      <w:contextualSpacing/>
    </w:pPr>
  </w:style>
  <w:style w:type="paragraph" w:styleId="BodyText">
    <w:name w:val="Body Text"/>
    <w:basedOn w:val="Normal"/>
    <w:link w:val="BodyTextChar"/>
    <w:uiPriority w:val="99"/>
    <w:unhideWhenUsed/>
    <w:rsid w:val="00D8263A"/>
    <w:pPr>
      <w:spacing w:after="120"/>
    </w:pPr>
  </w:style>
  <w:style w:type="character" w:customStyle="1" w:styleId="BodyTextChar">
    <w:name w:val="Body Text Char"/>
    <w:basedOn w:val="DefaultParagraphFont"/>
    <w:link w:val="BodyText"/>
    <w:uiPriority w:val="99"/>
    <w:rsid w:val="00D8263A"/>
  </w:style>
  <w:style w:type="character" w:styleId="CommentReference">
    <w:name w:val="annotation reference"/>
    <w:basedOn w:val="DefaultParagraphFont"/>
    <w:uiPriority w:val="99"/>
    <w:semiHidden/>
    <w:unhideWhenUsed/>
    <w:rsid w:val="004D1D2F"/>
    <w:rPr>
      <w:sz w:val="18"/>
      <w:szCs w:val="18"/>
    </w:rPr>
  </w:style>
  <w:style w:type="paragraph" w:styleId="CommentText">
    <w:name w:val="annotation text"/>
    <w:basedOn w:val="Normal"/>
    <w:link w:val="CommentTextChar"/>
    <w:uiPriority w:val="99"/>
    <w:semiHidden/>
    <w:unhideWhenUsed/>
    <w:rsid w:val="004D1D2F"/>
    <w:pPr>
      <w:spacing w:line="240" w:lineRule="auto"/>
    </w:pPr>
    <w:rPr>
      <w:sz w:val="24"/>
      <w:szCs w:val="24"/>
    </w:rPr>
  </w:style>
  <w:style w:type="character" w:customStyle="1" w:styleId="CommentTextChar">
    <w:name w:val="Comment Text Char"/>
    <w:basedOn w:val="DefaultParagraphFont"/>
    <w:link w:val="CommentText"/>
    <w:uiPriority w:val="99"/>
    <w:semiHidden/>
    <w:rsid w:val="004D1D2F"/>
    <w:rPr>
      <w:sz w:val="24"/>
      <w:szCs w:val="24"/>
    </w:rPr>
  </w:style>
  <w:style w:type="paragraph" w:styleId="CommentSubject">
    <w:name w:val="annotation subject"/>
    <w:basedOn w:val="CommentText"/>
    <w:next w:val="CommentText"/>
    <w:link w:val="CommentSubjectChar"/>
    <w:uiPriority w:val="99"/>
    <w:semiHidden/>
    <w:unhideWhenUsed/>
    <w:rsid w:val="004D1D2F"/>
    <w:rPr>
      <w:b/>
      <w:bCs/>
      <w:sz w:val="20"/>
      <w:szCs w:val="20"/>
    </w:rPr>
  </w:style>
  <w:style w:type="character" w:customStyle="1" w:styleId="CommentSubjectChar">
    <w:name w:val="Comment Subject Char"/>
    <w:basedOn w:val="CommentTextChar"/>
    <w:link w:val="CommentSubject"/>
    <w:uiPriority w:val="99"/>
    <w:semiHidden/>
    <w:rsid w:val="004D1D2F"/>
    <w:rPr>
      <w:b/>
      <w:bCs/>
      <w:sz w:val="20"/>
      <w:szCs w:val="20"/>
    </w:rPr>
  </w:style>
  <w:style w:type="paragraph" w:styleId="BalloonText">
    <w:name w:val="Balloon Text"/>
    <w:basedOn w:val="Normal"/>
    <w:link w:val="BalloonTextChar"/>
    <w:uiPriority w:val="99"/>
    <w:semiHidden/>
    <w:unhideWhenUsed/>
    <w:rsid w:val="004D1D2F"/>
    <w:pPr>
      <w:spacing w:after="0" w:line="240" w:lineRule="auto"/>
    </w:pPr>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4D1D2F"/>
    <w:rPr>
      <w:rFonts w:ascii="Lucida Grande CY" w:hAnsi="Lucida Grande CY" w:cs="Lucida Grande CY"/>
      <w:sz w:val="18"/>
      <w:szCs w:val="18"/>
    </w:rPr>
  </w:style>
  <w:style w:type="character" w:styleId="Hyperlink">
    <w:name w:val="Hyperlink"/>
    <w:basedOn w:val="DefaultParagraphFont"/>
    <w:uiPriority w:val="99"/>
    <w:unhideWhenUsed/>
    <w:rsid w:val="00C751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5CFFD-B3B1-4BD2-A2D4-9367E43D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3697</Words>
  <Characters>21077</Characters>
  <Application>Microsoft Office Word</Application>
  <DocSecurity>0</DocSecurity>
  <Lines>175</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24725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2015-06-06T20:03:00Z</dcterms:created>
  <dcterms:modified xsi:type="dcterms:W3CDTF">2015-06-06T20:03:00Z</dcterms:modified>
</cp:coreProperties>
</file>