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CE" w:rsidRPr="00E30879" w:rsidRDefault="000040D8" w:rsidP="0096537C">
      <w:pPr>
        <w:jc w:val="right"/>
        <w:rPr>
          <w:sz w:val="28"/>
          <w:szCs w:val="28"/>
        </w:rPr>
      </w:pPr>
      <w:r w:rsidRPr="000040D8">
        <w:rPr>
          <w:b/>
          <w:sz w:val="28"/>
          <w:szCs w:val="28"/>
        </w:rPr>
        <w:t xml:space="preserve">  </w:t>
      </w:r>
      <w:r w:rsidR="006E4FCE" w:rsidRPr="00E30879">
        <w:rPr>
          <w:sz w:val="28"/>
          <w:szCs w:val="28"/>
        </w:rPr>
        <w:t>УДК 621.396.6.019.3 </w:t>
      </w:r>
    </w:p>
    <w:p w:rsidR="0096537C" w:rsidRDefault="0096537C" w:rsidP="0071668A">
      <w:pPr>
        <w:jc w:val="center"/>
        <w:rPr>
          <w:b/>
          <w:sz w:val="28"/>
          <w:szCs w:val="28"/>
        </w:rPr>
      </w:pPr>
    </w:p>
    <w:p w:rsidR="000040D8" w:rsidRDefault="000040D8" w:rsidP="0071668A">
      <w:pPr>
        <w:jc w:val="center"/>
        <w:rPr>
          <w:b/>
          <w:sz w:val="28"/>
          <w:szCs w:val="28"/>
        </w:rPr>
      </w:pPr>
      <w:r w:rsidRPr="000040D8">
        <w:rPr>
          <w:b/>
          <w:sz w:val="28"/>
          <w:szCs w:val="28"/>
        </w:rPr>
        <w:t xml:space="preserve">Обобщенный алгоритм управления </w:t>
      </w:r>
      <w:r w:rsidR="0071668A">
        <w:rPr>
          <w:b/>
          <w:sz w:val="28"/>
          <w:szCs w:val="28"/>
        </w:rPr>
        <w:t>рисками</w:t>
      </w:r>
      <w:r w:rsidRPr="000040D8">
        <w:rPr>
          <w:b/>
          <w:sz w:val="28"/>
          <w:szCs w:val="28"/>
        </w:rPr>
        <w:t xml:space="preserve"> </w:t>
      </w:r>
      <w:r w:rsidR="00004677">
        <w:rPr>
          <w:b/>
          <w:sz w:val="28"/>
          <w:szCs w:val="28"/>
        </w:rPr>
        <w:t>автоматизированн</w:t>
      </w:r>
      <w:r w:rsidR="0071668A">
        <w:rPr>
          <w:b/>
          <w:sz w:val="28"/>
          <w:szCs w:val="28"/>
        </w:rPr>
        <w:t>ых</w:t>
      </w:r>
    </w:p>
    <w:p w:rsidR="00AD6001" w:rsidRDefault="00AD6001" w:rsidP="00716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040D8">
        <w:rPr>
          <w:b/>
          <w:sz w:val="28"/>
          <w:szCs w:val="28"/>
        </w:rPr>
        <w:t>истем</w:t>
      </w:r>
    </w:p>
    <w:p w:rsidR="00AD6001" w:rsidRDefault="006E4FCE" w:rsidP="006E4FCE">
      <w:pPr>
        <w:tabs>
          <w:tab w:val="left" w:pos="389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D6001" w:rsidRPr="00611F3E" w:rsidRDefault="00AD6001" w:rsidP="00611F3E">
      <w:pPr>
        <w:spacing w:line="360" w:lineRule="auto"/>
        <w:jc w:val="center"/>
        <w:rPr>
          <w:sz w:val="28"/>
        </w:rPr>
      </w:pPr>
      <w:r w:rsidRPr="00611F3E">
        <w:rPr>
          <w:sz w:val="28"/>
        </w:rPr>
        <w:t>Семин В.Г.</w:t>
      </w:r>
      <w:r w:rsidR="00611F3E" w:rsidRPr="00611F3E">
        <w:rPr>
          <w:sz w:val="28"/>
        </w:rPr>
        <w:t xml:space="preserve"> -</w:t>
      </w:r>
      <w:r w:rsidR="00611F3E">
        <w:rPr>
          <w:sz w:val="28"/>
        </w:rPr>
        <w:t xml:space="preserve"> </w:t>
      </w:r>
      <w:r w:rsidR="006E4FCE" w:rsidRPr="0071668A">
        <w:rPr>
          <w:i/>
          <w:sz w:val="28"/>
          <w:szCs w:val="28"/>
        </w:rPr>
        <w:t>д. т.н., профессор  кафедры Кибернетики научно-исследовательского университета Московский институт эле</w:t>
      </w:r>
      <w:r w:rsidR="00611F3E">
        <w:rPr>
          <w:i/>
          <w:sz w:val="28"/>
          <w:szCs w:val="28"/>
        </w:rPr>
        <w:t>ктроники и математики Высшей</w:t>
      </w:r>
      <w:r w:rsidR="006E4FCE" w:rsidRPr="0071668A">
        <w:rPr>
          <w:i/>
          <w:sz w:val="28"/>
          <w:szCs w:val="28"/>
        </w:rPr>
        <w:t xml:space="preserve"> школы экономики</w:t>
      </w:r>
    </w:p>
    <w:p w:rsidR="00AD6001" w:rsidRPr="006E4FCE" w:rsidRDefault="006E4FCE" w:rsidP="00611F3E">
      <w:pPr>
        <w:spacing w:line="360" w:lineRule="auto"/>
        <w:jc w:val="center"/>
        <w:rPr>
          <w:i/>
          <w:sz w:val="28"/>
          <w:szCs w:val="28"/>
        </w:rPr>
      </w:pPr>
      <w:r w:rsidRPr="006E4FCE">
        <w:rPr>
          <w:sz w:val="28"/>
          <w:szCs w:val="28"/>
          <w:lang w:val="en-US"/>
        </w:rPr>
        <w:t>E</w:t>
      </w:r>
      <w:r w:rsidRPr="006E4FCE">
        <w:rPr>
          <w:sz w:val="28"/>
          <w:szCs w:val="28"/>
        </w:rPr>
        <w:t>-</w:t>
      </w:r>
      <w:r w:rsidRPr="006E4FCE">
        <w:rPr>
          <w:sz w:val="28"/>
          <w:szCs w:val="28"/>
          <w:lang w:val="de-DE"/>
        </w:rPr>
        <w:t>mail</w:t>
      </w:r>
      <w:r w:rsidRPr="006E4FCE">
        <w:rPr>
          <w:sz w:val="28"/>
          <w:szCs w:val="28"/>
        </w:rPr>
        <w:t>:</w:t>
      </w:r>
      <w:r w:rsidRPr="006E4FCE">
        <w:rPr>
          <w:sz w:val="28"/>
          <w:szCs w:val="28"/>
          <w:lang w:val="en-US"/>
        </w:rPr>
        <w:t>semin</w:t>
      </w:r>
      <w:r w:rsidRPr="006E4FCE">
        <w:rPr>
          <w:sz w:val="28"/>
          <w:szCs w:val="28"/>
        </w:rPr>
        <w:t>_</w:t>
      </w:r>
      <w:r w:rsidRPr="006E4FCE">
        <w:rPr>
          <w:sz w:val="28"/>
          <w:szCs w:val="28"/>
          <w:lang w:val="en-US"/>
        </w:rPr>
        <w:t>valeriy</w:t>
      </w:r>
      <w:r w:rsidRPr="006E4FCE">
        <w:rPr>
          <w:sz w:val="28"/>
          <w:szCs w:val="28"/>
        </w:rPr>
        <w:t>@</w:t>
      </w:r>
      <w:r w:rsidRPr="006E4FCE">
        <w:rPr>
          <w:sz w:val="28"/>
          <w:szCs w:val="28"/>
          <w:lang w:val="en-US"/>
        </w:rPr>
        <w:t>mail</w:t>
      </w:r>
      <w:r w:rsidRPr="006E4FCE">
        <w:rPr>
          <w:sz w:val="28"/>
          <w:szCs w:val="28"/>
        </w:rPr>
        <w:t>.</w:t>
      </w:r>
      <w:r w:rsidRPr="006E4FCE">
        <w:rPr>
          <w:sz w:val="28"/>
          <w:szCs w:val="28"/>
          <w:lang w:val="en-US"/>
        </w:rPr>
        <w:t>ru</w:t>
      </w:r>
    </w:p>
    <w:p w:rsidR="0043268D" w:rsidRPr="006E4FCE" w:rsidRDefault="0043268D" w:rsidP="00AD6001">
      <w:pPr>
        <w:spacing w:line="360" w:lineRule="auto"/>
        <w:rPr>
          <w:i/>
          <w:sz w:val="28"/>
          <w:szCs w:val="28"/>
        </w:rPr>
      </w:pPr>
    </w:p>
    <w:p w:rsidR="0071668A" w:rsidRDefault="00004677" w:rsidP="00787F8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В статье приведены результаты разработки обобщенного алгоритма управления рисками автоматизированных систем,</w:t>
      </w:r>
      <w:r w:rsidRPr="00004677">
        <w:rPr>
          <w:iCs/>
          <w:sz w:val="28"/>
          <w:szCs w:val="28"/>
        </w:rPr>
        <w:t xml:space="preserve"> </w:t>
      </w:r>
      <w:r w:rsidRPr="0071668A">
        <w:rPr>
          <w:iCs/>
          <w:sz w:val="28"/>
          <w:szCs w:val="28"/>
        </w:rPr>
        <w:t>инвариа</w:t>
      </w:r>
      <w:r>
        <w:rPr>
          <w:iCs/>
          <w:sz w:val="28"/>
          <w:szCs w:val="28"/>
        </w:rPr>
        <w:t>нтного по отношению к объектам</w:t>
      </w:r>
      <w:r w:rsidRPr="0071668A">
        <w:rPr>
          <w:iCs/>
          <w:sz w:val="28"/>
          <w:szCs w:val="28"/>
        </w:rPr>
        <w:t xml:space="preserve"> упра</w:t>
      </w:r>
      <w:r>
        <w:rPr>
          <w:iCs/>
          <w:sz w:val="28"/>
          <w:szCs w:val="28"/>
        </w:rPr>
        <w:t xml:space="preserve">вления и областям </w:t>
      </w:r>
      <w:r w:rsidRPr="0071668A">
        <w:rPr>
          <w:iCs/>
          <w:sz w:val="28"/>
          <w:szCs w:val="28"/>
        </w:rPr>
        <w:t>применения</w:t>
      </w:r>
      <w:r>
        <w:rPr>
          <w:iCs/>
          <w:sz w:val="28"/>
          <w:szCs w:val="28"/>
        </w:rPr>
        <w:t>.</w:t>
      </w:r>
    </w:p>
    <w:p w:rsidR="00611F3E" w:rsidRPr="00787F88" w:rsidRDefault="00611F3E" w:rsidP="00611F3E">
      <w:pPr>
        <w:shd w:val="clear" w:color="auto" w:fill="FFFFFF"/>
        <w:spacing w:line="360" w:lineRule="auto"/>
        <w:jc w:val="both"/>
        <w:rPr>
          <w:iCs/>
          <w:color w:val="000000"/>
          <w:spacing w:val="-6"/>
          <w:sz w:val="28"/>
          <w:szCs w:val="28"/>
        </w:rPr>
      </w:pPr>
      <w:r w:rsidRPr="00611F3E">
        <w:rPr>
          <w:b/>
          <w:sz w:val="28"/>
          <w:szCs w:val="28"/>
        </w:rPr>
        <w:t>Ключевые слова</w:t>
      </w:r>
      <w:r w:rsidRPr="00E30879">
        <w:rPr>
          <w:b/>
          <w:i/>
          <w:sz w:val="28"/>
          <w:szCs w:val="28"/>
        </w:rPr>
        <w:t>:</w:t>
      </w:r>
      <w:r w:rsidRPr="00787F88">
        <w:rPr>
          <w:b/>
          <w:sz w:val="28"/>
          <w:szCs w:val="28"/>
        </w:rPr>
        <w:t xml:space="preserve"> </w:t>
      </w:r>
      <w:r w:rsidRPr="00807135">
        <w:rPr>
          <w:i/>
          <w:sz w:val="28"/>
          <w:szCs w:val="28"/>
        </w:rPr>
        <w:t>управление, риск, уязвимость, производственные ресурсы,</w:t>
      </w:r>
      <w:r w:rsidRPr="00807135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807135">
        <w:rPr>
          <w:i/>
          <w:color w:val="000000"/>
          <w:spacing w:val="-4"/>
          <w:sz w:val="28"/>
          <w:szCs w:val="28"/>
        </w:rPr>
        <w:t>производственные процессы, принцип гарантированного результата</w:t>
      </w:r>
    </w:p>
    <w:p w:rsidR="0096537C" w:rsidRDefault="0096537C" w:rsidP="00807135">
      <w:pPr>
        <w:shd w:val="clear" w:color="auto" w:fill="FFFFFF"/>
        <w:spacing w:line="360" w:lineRule="auto"/>
        <w:ind w:firstLine="709"/>
        <w:jc w:val="center"/>
        <w:rPr>
          <w:b/>
          <w:iCs/>
          <w:color w:val="000000"/>
          <w:spacing w:val="-4"/>
          <w:sz w:val="28"/>
          <w:szCs w:val="28"/>
        </w:rPr>
      </w:pPr>
    </w:p>
    <w:p w:rsidR="00807135" w:rsidRPr="00807135" w:rsidRDefault="00807135" w:rsidP="00807135">
      <w:pPr>
        <w:shd w:val="clear" w:color="auto" w:fill="FFFFFF"/>
        <w:spacing w:line="360" w:lineRule="auto"/>
        <w:ind w:firstLine="709"/>
        <w:jc w:val="center"/>
        <w:rPr>
          <w:b/>
          <w:iCs/>
          <w:color w:val="000000"/>
          <w:spacing w:val="-4"/>
          <w:sz w:val="28"/>
          <w:szCs w:val="28"/>
          <w:lang w:val="en-US"/>
        </w:rPr>
      </w:pPr>
      <w:r w:rsidRPr="00807135">
        <w:rPr>
          <w:b/>
          <w:iCs/>
          <w:color w:val="000000"/>
          <w:spacing w:val="-4"/>
          <w:sz w:val="28"/>
          <w:szCs w:val="28"/>
          <w:lang w:val="en-US"/>
        </w:rPr>
        <w:t xml:space="preserve">The generalized algorithm of risk management of the automated systems. </w:t>
      </w:r>
      <w:r>
        <w:rPr>
          <w:b/>
          <w:iCs/>
          <w:color w:val="000000"/>
          <w:spacing w:val="-4"/>
          <w:sz w:val="28"/>
          <w:szCs w:val="28"/>
          <w:lang w:val="en-US"/>
        </w:rPr>
        <w:t>Semin V.</w:t>
      </w:r>
    </w:p>
    <w:p w:rsidR="0071668A" w:rsidRPr="00807135" w:rsidRDefault="00807135" w:rsidP="00807135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4"/>
          <w:sz w:val="28"/>
          <w:szCs w:val="28"/>
          <w:lang w:val="en-US"/>
        </w:rPr>
      </w:pPr>
      <w:r w:rsidRPr="00807135">
        <w:rPr>
          <w:iCs/>
          <w:color w:val="000000"/>
          <w:spacing w:val="-4"/>
          <w:sz w:val="28"/>
          <w:szCs w:val="28"/>
          <w:lang w:val="en-US"/>
        </w:rPr>
        <w:t>Results of development of the generalized algorithm of risk management of the automated systems, invariant management are given in article in relation to objects and scopes.</w:t>
      </w:r>
    </w:p>
    <w:p w:rsidR="0071668A" w:rsidRPr="00807135" w:rsidRDefault="00807135" w:rsidP="00807135">
      <w:pPr>
        <w:shd w:val="clear" w:color="auto" w:fill="FFFFFF"/>
        <w:jc w:val="both"/>
        <w:rPr>
          <w:sz w:val="28"/>
          <w:szCs w:val="28"/>
          <w:lang w:val="en-US"/>
        </w:rPr>
      </w:pPr>
      <w:r w:rsidRPr="00611F3E">
        <w:rPr>
          <w:b/>
          <w:sz w:val="28"/>
          <w:szCs w:val="28"/>
          <w:lang w:val="en-US"/>
        </w:rPr>
        <w:t>Keywords:</w:t>
      </w:r>
      <w:r w:rsidRPr="00807135">
        <w:rPr>
          <w:b/>
          <w:i/>
          <w:sz w:val="28"/>
          <w:szCs w:val="28"/>
          <w:lang w:val="en-US"/>
        </w:rPr>
        <w:t xml:space="preserve"> </w:t>
      </w:r>
      <w:r w:rsidRPr="00807135">
        <w:rPr>
          <w:i/>
          <w:sz w:val="28"/>
          <w:szCs w:val="28"/>
          <w:lang w:val="en-US"/>
        </w:rPr>
        <w:t>management, risk, vulnerability, production resources, productions, a principle of the guaranteed result</w:t>
      </w:r>
    </w:p>
    <w:p w:rsidR="0071668A" w:rsidRDefault="0071668A" w:rsidP="00B60AE2">
      <w:pPr>
        <w:shd w:val="clear" w:color="auto" w:fill="FFFFFF"/>
        <w:jc w:val="both"/>
        <w:rPr>
          <w:iCs/>
          <w:color w:val="000000"/>
          <w:spacing w:val="-4"/>
          <w:sz w:val="28"/>
          <w:szCs w:val="28"/>
        </w:rPr>
      </w:pPr>
    </w:p>
    <w:p w:rsidR="00611F3E" w:rsidRPr="00611F3E" w:rsidRDefault="00611F3E" w:rsidP="00B60AE2">
      <w:pPr>
        <w:shd w:val="clear" w:color="auto" w:fill="FFFFFF"/>
        <w:jc w:val="both"/>
        <w:rPr>
          <w:iCs/>
          <w:color w:val="000000"/>
          <w:spacing w:val="-4"/>
          <w:sz w:val="28"/>
          <w:szCs w:val="28"/>
        </w:rPr>
      </w:pPr>
    </w:p>
    <w:p w:rsidR="0043268D" w:rsidRPr="006F0E40" w:rsidRDefault="0043268D" w:rsidP="006F0E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iCs/>
          <w:color w:val="000000"/>
          <w:spacing w:val="-4"/>
          <w:sz w:val="28"/>
          <w:szCs w:val="28"/>
        </w:rPr>
        <w:t xml:space="preserve">Любая деятельность современной организации поддерживается входящей в ее состав </w:t>
      </w:r>
      <w:r w:rsidR="00B60AE2" w:rsidRPr="006F0E40">
        <w:rPr>
          <w:iCs/>
          <w:color w:val="000000"/>
          <w:spacing w:val="-3"/>
          <w:sz w:val="28"/>
          <w:szCs w:val="28"/>
        </w:rPr>
        <w:t>автома</w:t>
      </w:r>
      <w:r w:rsidR="00AD04FE" w:rsidRPr="006F0E40">
        <w:rPr>
          <w:iCs/>
          <w:color w:val="000000"/>
          <w:spacing w:val="-3"/>
          <w:sz w:val="28"/>
          <w:szCs w:val="28"/>
        </w:rPr>
        <w:t>тизированной</w:t>
      </w:r>
      <w:r w:rsidR="00B60AE2" w:rsidRPr="006F0E40">
        <w:rPr>
          <w:iCs/>
          <w:color w:val="000000"/>
          <w:spacing w:val="-3"/>
          <w:sz w:val="28"/>
          <w:szCs w:val="28"/>
        </w:rPr>
        <w:t xml:space="preserve"> систем</w:t>
      </w:r>
      <w:r w:rsidR="00AD04FE" w:rsidRPr="006F0E40">
        <w:rPr>
          <w:iCs/>
          <w:color w:val="000000"/>
          <w:spacing w:val="-3"/>
          <w:sz w:val="28"/>
          <w:szCs w:val="28"/>
        </w:rPr>
        <w:t>ой</w:t>
      </w:r>
      <w:r w:rsidR="00091932" w:rsidRPr="006F0E40">
        <w:rPr>
          <w:iCs/>
          <w:color w:val="000000"/>
          <w:spacing w:val="-3"/>
          <w:sz w:val="28"/>
          <w:szCs w:val="28"/>
        </w:rPr>
        <w:t xml:space="preserve"> управления</w:t>
      </w:r>
      <w:r w:rsidRPr="006F0E40">
        <w:rPr>
          <w:iCs/>
          <w:color w:val="000000"/>
          <w:spacing w:val="-3"/>
          <w:sz w:val="28"/>
          <w:szCs w:val="28"/>
        </w:rPr>
        <w:t>, которая обеспечивает реализацию</w:t>
      </w:r>
      <w:r w:rsidR="00AD04FE" w:rsidRPr="006F0E40">
        <w:rPr>
          <w:iCs/>
          <w:color w:val="000000"/>
          <w:spacing w:val="-3"/>
          <w:sz w:val="28"/>
          <w:szCs w:val="28"/>
        </w:rPr>
        <w:t xml:space="preserve">  </w:t>
      </w:r>
      <w:r w:rsidR="00AD04FE" w:rsidRPr="006F0E40">
        <w:rPr>
          <w:iCs/>
          <w:color w:val="000000"/>
          <w:spacing w:val="-4"/>
          <w:sz w:val="28"/>
          <w:szCs w:val="28"/>
        </w:rPr>
        <w:t>бизнес – процессов</w:t>
      </w:r>
      <w:r w:rsidR="00AD04FE" w:rsidRPr="006F0E40">
        <w:rPr>
          <w:iCs/>
          <w:color w:val="000000"/>
          <w:spacing w:val="-3"/>
          <w:sz w:val="28"/>
          <w:szCs w:val="28"/>
        </w:rPr>
        <w:t xml:space="preserve"> и </w:t>
      </w:r>
      <w:r w:rsidRPr="006F0E40">
        <w:rPr>
          <w:iCs/>
          <w:color w:val="000000"/>
          <w:spacing w:val="-3"/>
          <w:sz w:val="28"/>
          <w:szCs w:val="28"/>
        </w:rPr>
        <w:t>производственных тех</w:t>
      </w:r>
      <w:r w:rsidRPr="006F0E40">
        <w:rPr>
          <w:iCs/>
          <w:color w:val="000000"/>
          <w:spacing w:val="-3"/>
          <w:sz w:val="28"/>
          <w:szCs w:val="28"/>
        </w:rPr>
        <w:softHyphen/>
      </w:r>
      <w:r w:rsidR="00AD04FE" w:rsidRPr="006F0E40">
        <w:rPr>
          <w:iCs/>
          <w:color w:val="000000"/>
          <w:spacing w:val="-4"/>
          <w:sz w:val="28"/>
          <w:szCs w:val="28"/>
        </w:rPr>
        <w:t>нологий</w:t>
      </w:r>
      <w:r w:rsidRPr="006F0E40">
        <w:rPr>
          <w:iCs/>
          <w:color w:val="000000"/>
          <w:spacing w:val="-4"/>
          <w:sz w:val="28"/>
          <w:szCs w:val="28"/>
        </w:rPr>
        <w:t>.</w:t>
      </w:r>
    </w:p>
    <w:p w:rsidR="00C94BA1" w:rsidRPr="006F0E40" w:rsidRDefault="0043268D" w:rsidP="006F0E40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3"/>
          <w:sz w:val="28"/>
          <w:szCs w:val="28"/>
        </w:rPr>
      </w:pPr>
      <w:r w:rsidRPr="006F0E40">
        <w:rPr>
          <w:iCs/>
          <w:color w:val="000000"/>
          <w:spacing w:val="-4"/>
          <w:sz w:val="28"/>
          <w:szCs w:val="28"/>
        </w:rPr>
        <w:t xml:space="preserve"> </w:t>
      </w:r>
      <w:r w:rsidR="00AD04FE" w:rsidRPr="006F0E40">
        <w:rPr>
          <w:color w:val="000000"/>
          <w:spacing w:val="-4"/>
          <w:sz w:val="28"/>
          <w:szCs w:val="28"/>
        </w:rPr>
        <w:t>Ш</w:t>
      </w:r>
      <w:r w:rsidR="00B60AE2" w:rsidRPr="006F0E40">
        <w:rPr>
          <w:color w:val="000000"/>
          <w:spacing w:val="-4"/>
          <w:sz w:val="28"/>
          <w:szCs w:val="28"/>
        </w:rPr>
        <w:t>ирокое</w:t>
      </w:r>
      <w:r w:rsidR="00C94BA1" w:rsidRPr="006F0E40">
        <w:rPr>
          <w:color w:val="000000"/>
          <w:spacing w:val="-4"/>
          <w:sz w:val="28"/>
          <w:szCs w:val="28"/>
        </w:rPr>
        <w:t xml:space="preserve"> использование информационных технологий в производстве и управле</w:t>
      </w:r>
      <w:r w:rsidR="00C94BA1" w:rsidRPr="006F0E40">
        <w:rPr>
          <w:color w:val="000000"/>
          <w:spacing w:val="-4"/>
          <w:sz w:val="28"/>
          <w:szCs w:val="28"/>
        </w:rPr>
        <w:softHyphen/>
        <w:t>нии   привело к</w:t>
      </w:r>
      <w:r w:rsidR="00C94BA1" w:rsidRPr="006F0E40">
        <w:rPr>
          <w:color w:val="000000"/>
          <w:spacing w:val="-3"/>
          <w:sz w:val="28"/>
          <w:szCs w:val="28"/>
        </w:rPr>
        <w:t xml:space="preserve"> росту информационной инфраструктуры организаций, которая по мере развития средств вычислительной техники часто разрастается </w:t>
      </w:r>
      <w:r w:rsidR="00C94BA1" w:rsidRPr="006F0E40">
        <w:rPr>
          <w:color w:val="000000"/>
          <w:spacing w:val="-4"/>
          <w:sz w:val="28"/>
          <w:szCs w:val="28"/>
        </w:rPr>
        <w:t xml:space="preserve">«вширь», приобретая гетерогенный характер. Это обстоятельство </w:t>
      </w:r>
      <w:r w:rsidR="00C94BA1" w:rsidRPr="006F0E40">
        <w:rPr>
          <w:color w:val="000000"/>
          <w:spacing w:val="-4"/>
          <w:sz w:val="28"/>
          <w:szCs w:val="28"/>
        </w:rPr>
        <w:lastRenderedPageBreak/>
        <w:t>обуславливает рост количества уязвимостей, что приводит к  увеличению возможностей реализации рисковых событий.</w:t>
      </w:r>
    </w:p>
    <w:p w:rsidR="00B60AE2" w:rsidRPr="006F0E40" w:rsidRDefault="00B60AE2" w:rsidP="006F0E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iCs/>
          <w:color w:val="000000"/>
          <w:spacing w:val="-2"/>
          <w:sz w:val="28"/>
          <w:szCs w:val="28"/>
        </w:rPr>
        <w:t>Наиболее важными  объектами контроля в организации, в зависимости от приоритетов биз</w:t>
      </w:r>
      <w:r w:rsidRPr="006F0E40">
        <w:rPr>
          <w:iCs/>
          <w:color w:val="000000"/>
          <w:spacing w:val="-2"/>
          <w:sz w:val="28"/>
          <w:szCs w:val="28"/>
        </w:rPr>
        <w:softHyphen/>
      </w:r>
      <w:r w:rsidRPr="006F0E40">
        <w:rPr>
          <w:iCs/>
          <w:color w:val="000000"/>
          <w:sz w:val="28"/>
          <w:szCs w:val="28"/>
        </w:rPr>
        <w:t>неса и его целей, являются:</w:t>
      </w:r>
    </w:p>
    <w:p w:rsidR="00B60AE2" w:rsidRPr="006F0E40" w:rsidRDefault="00B60AE2" w:rsidP="006F0E40">
      <w:pPr>
        <w:pStyle w:val="ab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rPr>
          <w:iCs/>
          <w:color w:val="000000"/>
          <w:szCs w:val="28"/>
        </w:rPr>
      </w:pPr>
      <w:r w:rsidRPr="006F0E40">
        <w:rPr>
          <w:iCs/>
          <w:color w:val="000000"/>
          <w:spacing w:val="-2"/>
          <w:szCs w:val="28"/>
        </w:rPr>
        <w:t>производственные ресурсы (финансовые, людские, вычислительные,</w:t>
      </w:r>
      <w:r w:rsidR="006F0E40">
        <w:rPr>
          <w:iCs/>
          <w:color w:val="000000"/>
          <w:spacing w:val="-2"/>
          <w:szCs w:val="28"/>
        </w:rPr>
        <w:t xml:space="preserve"> </w:t>
      </w:r>
      <w:r w:rsidRPr="006F0E40">
        <w:rPr>
          <w:iCs/>
          <w:color w:val="000000"/>
          <w:spacing w:val="-1"/>
          <w:szCs w:val="28"/>
        </w:rPr>
        <w:t>телекоммуникационные и пр.);</w:t>
      </w:r>
    </w:p>
    <w:p w:rsidR="00B60AE2" w:rsidRPr="006F0E40" w:rsidRDefault="00B60AE2" w:rsidP="006F0E40">
      <w:pPr>
        <w:pStyle w:val="ab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rPr>
          <w:iCs/>
          <w:color w:val="000000"/>
          <w:szCs w:val="28"/>
        </w:rPr>
      </w:pPr>
      <w:r w:rsidRPr="006F0E40">
        <w:rPr>
          <w:iCs/>
          <w:color w:val="000000"/>
          <w:szCs w:val="28"/>
        </w:rPr>
        <w:t>информационные ресурсы (производственные, финансово-аналити</w:t>
      </w:r>
      <w:r w:rsidRPr="006F0E40">
        <w:rPr>
          <w:iCs/>
          <w:color w:val="000000"/>
          <w:szCs w:val="28"/>
        </w:rPr>
        <w:softHyphen/>
      </w:r>
      <w:r w:rsidRPr="006F0E40">
        <w:rPr>
          <w:iCs/>
          <w:color w:val="000000"/>
          <w:spacing w:val="-3"/>
          <w:szCs w:val="28"/>
        </w:rPr>
        <w:t>ческие, служебные и пр.)</w:t>
      </w:r>
      <w:r w:rsidRPr="006F0E40">
        <w:rPr>
          <w:iCs/>
          <w:color w:val="000000"/>
          <w:spacing w:val="1"/>
          <w:szCs w:val="28"/>
        </w:rPr>
        <w:t>;</w:t>
      </w:r>
    </w:p>
    <w:p w:rsidR="00B60AE2" w:rsidRPr="006F0E40" w:rsidRDefault="00787F88" w:rsidP="006F0E40">
      <w:pPr>
        <w:pStyle w:val="ab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</w:pPr>
      <w:r w:rsidRPr="006F0E40">
        <w:rPr>
          <w:iCs/>
          <w:color w:val="000000"/>
          <w:spacing w:val="5"/>
          <w:szCs w:val="28"/>
        </w:rPr>
        <w:t>пр</w:t>
      </w:r>
      <w:r w:rsidRPr="006F0E40">
        <w:t xml:space="preserve">оизводственные </w:t>
      </w:r>
      <w:r w:rsidR="00B60AE2" w:rsidRPr="006F0E40">
        <w:t xml:space="preserve">процессы </w:t>
      </w:r>
      <w:r w:rsidR="006F0E40" w:rsidRPr="006F0E40">
        <w:t xml:space="preserve">(информационные технологические </w:t>
      </w:r>
      <w:r w:rsidR="00B60AE2" w:rsidRPr="006F0E40">
        <w:t>процессы, процессы жизненного цикла а</w:t>
      </w:r>
      <w:r w:rsidR="006F0E40" w:rsidRPr="006F0E40">
        <w:t xml:space="preserve">втоматизированных систем </w:t>
      </w:r>
      <w:r w:rsidR="00B60AE2" w:rsidRPr="006F0E40">
        <w:t>и др.);</w:t>
      </w:r>
    </w:p>
    <w:p w:rsidR="00B60AE2" w:rsidRPr="006F0E40" w:rsidRDefault="00091932" w:rsidP="006F0E40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6F0E40">
        <w:rPr>
          <w:iCs/>
          <w:color w:val="000000"/>
          <w:spacing w:val="-3"/>
          <w:sz w:val="28"/>
          <w:szCs w:val="28"/>
        </w:rPr>
        <w:t xml:space="preserve">  </w:t>
      </w:r>
      <w:r w:rsidR="00C94BA1" w:rsidRPr="006F0E40">
        <w:rPr>
          <w:color w:val="000000"/>
          <w:spacing w:val="-4"/>
          <w:sz w:val="28"/>
          <w:szCs w:val="28"/>
        </w:rPr>
        <w:t>Появление и осозна</w:t>
      </w:r>
      <w:r w:rsidR="00C94BA1" w:rsidRPr="006F0E40">
        <w:rPr>
          <w:color w:val="000000"/>
          <w:spacing w:val="-4"/>
          <w:sz w:val="28"/>
          <w:szCs w:val="28"/>
        </w:rPr>
        <w:softHyphen/>
      </w:r>
      <w:r w:rsidR="00C94BA1" w:rsidRPr="006F0E40">
        <w:rPr>
          <w:color w:val="000000"/>
          <w:spacing w:val="-3"/>
          <w:sz w:val="28"/>
          <w:szCs w:val="28"/>
        </w:rPr>
        <w:t xml:space="preserve">ние проблемы управления рисками </w:t>
      </w:r>
      <w:r w:rsidRPr="006F0E40">
        <w:rPr>
          <w:color w:val="000000"/>
          <w:spacing w:val="-3"/>
          <w:sz w:val="28"/>
          <w:szCs w:val="28"/>
        </w:rPr>
        <w:t xml:space="preserve">АС </w:t>
      </w:r>
      <w:r w:rsidR="00004677" w:rsidRPr="006F0E40">
        <w:rPr>
          <w:color w:val="000000"/>
          <w:spacing w:val="-3"/>
          <w:sz w:val="28"/>
          <w:szCs w:val="28"/>
        </w:rPr>
        <w:t>обусловил</w:t>
      </w:r>
      <w:r w:rsidR="00787F88" w:rsidRPr="006F0E40">
        <w:rPr>
          <w:color w:val="000000"/>
          <w:spacing w:val="-3"/>
          <w:sz w:val="28"/>
          <w:szCs w:val="28"/>
        </w:rPr>
        <w:t>и необходимость</w:t>
      </w:r>
      <w:r w:rsidR="00C94BA1" w:rsidRPr="006F0E40">
        <w:rPr>
          <w:color w:val="000000"/>
          <w:spacing w:val="-2"/>
          <w:sz w:val="28"/>
          <w:szCs w:val="28"/>
        </w:rPr>
        <w:t xml:space="preserve"> </w:t>
      </w:r>
      <w:r w:rsidR="00C94BA1" w:rsidRPr="006F0E40">
        <w:rPr>
          <w:color w:val="000000"/>
          <w:spacing w:val="-4"/>
          <w:sz w:val="28"/>
          <w:szCs w:val="28"/>
        </w:rPr>
        <w:t xml:space="preserve"> определения и обоснования выбора страте</w:t>
      </w:r>
      <w:r w:rsidR="00C94BA1" w:rsidRPr="006F0E40">
        <w:rPr>
          <w:color w:val="000000"/>
          <w:spacing w:val="-4"/>
          <w:sz w:val="28"/>
          <w:szCs w:val="28"/>
        </w:rPr>
        <w:softHyphen/>
      </w:r>
      <w:r w:rsidR="00C94BA1" w:rsidRPr="006F0E40">
        <w:rPr>
          <w:color w:val="000000"/>
          <w:spacing w:val="-2"/>
          <w:sz w:val="28"/>
          <w:szCs w:val="28"/>
        </w:rPr>
        <w:t xml:space="preserve">гии </w:t>
      </w:r>
      <w:r w:rsidR="00787F88" w:rsidRPr="006F0E40">
        <w:rPr>
          <w:color w:val="000000"/>
          <w:spacing w:val="-2"/>
          <w:sz w:val="28"/>
          <w:szCs w:val="28"/>
        </w:rPr>
        <w:t>управления рисками</w:t>
      </w:r>
      <w:r w:rsidR="00EB14CB" w:rsidRPr="006F0E40">
        <w:rPr>
          <w:color w:val="000000"/>
          <w:spacing w:val="-2"/>
          <w:sz w:val="28"/>
          <w:szCs w:val="28"/>
        </w:rPr>
        <w:t>.</w:t>
      </w:r>
      <w:r w:rsidR="00C94BA1" w:rsidRPr="006F0E40">
        <w:rPr>
          <w:color w:val="000000"/>
          <w:spacing w:val="-3"/>
          <w:sz w:val="28"/>
          <w:szCs w:val="28"/>
        </w:rPr>
        <w:t xml:space="preserve"> </w:t>
      </w:r>
      <w:r w:rsidR="00C94BA1" w:rsidRPr="006F0E40">
        <w:rPr>
          <w:iCs/>
          <w:color w:val="000000"/>
          <w:spacing w:val="-4"/>
          <w:sz w:val="28"/>
          <w:szCs w:val="28"/>
        </w:rPr>
        <w:t>Становится очевидным</w:t>
      </w:r>
      <w:r w:rsidR="00EB14CB" w:rsidRPr="006F0E40">
        <w:rPr>
          <w:iCs/>
          <w:color w:val="000000"/>
          <w:spacing w:val="-4"/>
          <w:sz w:val="28"/>
          <w:szCs w:val="28"/>
        </w:rPr>
        <w:t xml:space="preserve">, что модели угроз </w:t>
      </w:r>
      <w:r w:rsidR="00C94BA1" w:rsidRPr="006F0E40">
        <w:rPr>
          <w:iCs/>
          <w:color w:val="000000"/>
          <w:spacing w:val="-4"/>
          <w:sz w:val="28"/>
          <w:szCs w:val="28"/>
        </w:rPr>
        <w:t xml:space="preserve"> (прогноз </w:t>
      </w:r>
      <w:r w:rsidR="00C94BA1" w:rsidRPr="006F0E40">
        <w:rPr>
          <w:b/>
          <w:bCs/>
          <w:iCs/>
          <w:color w:val="000000"/>
          <w:spacing w:val="-4"/>
          <w:sz w:val="28"/>
          <w:szCs w:val="28"/>
        </w:rPr>
        <w:t xml:space="preserve">) </w:t>
      </w:r>
      <w:r w:rsidR="00C94BA1" w:rsidRPr="006F0E40">
        <w:rPr>
          <w:iCs/>
          <w:color w:val="000000"/>
          <w:spacing w:val="-3"/>
          <w:sz w:val="28"/>
          <w:szCs w:val="28"/>
        </w:rPr>
        <w:t>должны быть основным инструментом менеджмента организации при раз</w:t>
      </w:r>
      <w:r w:rsidR="00C94BA1" w:rsidRPr="006F0E40">
        <w:rPr>
          <w:iCs/>
          <w:color w:val="000000"/>
          <w:spacing w:val="-3"/>
          <w:sz w:val="28"/>
          <w:szCs w:val="28"/>
        </w:rPr>
        <w:softHyphen/>
        <w:t xml:space="preserve">вертывании, поддержании и совершенствовании </w:t>
      </w:r>
      <w:r w:rsidR="00EB14CB" w:rsidRPr="006F0E40">
        <w:rPr>
          <w:iCs/>
          <w:color w:val="000000"/>
          <w:spacing w:val="-3"/>
          <w:sz w:val="28"/>
          <w:szCs w:val="28"/>
        </w:rPr>
        <w:t>информаци</w:t>
      </w:r>
      <w:r w:rsidR="006E4FCE" w:rsidRPr="006F0E40">
        <w:rPr>
          <w:iCs/>
          <w:color w:val="000000"/>
          <w:spacing w:val="-3"/>
          <w:sz w:val="28"/>
          <w:szCs w:val="28"/>
        </w:rPr>
        <w:t>о</w:t>
      </w:r>
      <w:r w:rsidR="00EB14CB" w:rsidRPr="006F0E40">
        <w:rPr>
          <w:iCs/>
          <w:color w:val="000000"/>
          <w:spacing w:val="-3"/>
          <w:sz w:val="28"/>
          <w:szCs w:val="28"/>
        </w:rPr>
        <w:t>нной инфраструктуры</w:t>
      </w:r>
      <w:r w:rsidR="00C94BA1" w:rsidRPr="006F0E40">
        <w:rPr>
          <w:iCs/>
          <w:color w:val="000000"/>
          <w:spacing w:val="-4"/>
          <w:sz w:val="28"/>
          <w:szCs w:val="28"/>
        </w:rPr>
        <w:t xml:space="preserve">. </w:t>
      </w:r>
      <w:r w:rsidR="00B60AE2" w:rsidRPr="006F0E40">
        <w:rPr>
          <w:spacing w:val="-5"/>
          <w:sz w:val="28"/>
          <w:szCs w:val="28"/>
        </w:rPr>
        <w:t>Увеличение роли информационных технологий в поддержке процессов принятия решений и воз</w:t>
      </w:r>
      <w:r w:rsidR="00B60AE2" w:rsidRPr="006F0E40">
        <w:rPr>
          <w:spacing w:val="-6"/>
          <w:sz w:val="28"/>
          <w:szCs w:val="28"/>
        </w:rPr>
        <w:t>растающая сложность самих информационных процессов обострили про</w:t>
      </w:r>
      <w:r w:rsidR="00807135" w:rsidRPr="006F0E40">
        <w:rPr>
          <w:sz w:val="28"/>
          <w:szCs w:val="28"/>
        </w:rPr>
        <w:t>блемы «безопасного»</w:t>
      </w:r>
      <w:r w:rsidR="00B60AE2" w:rsidRPr="006F0E40">
        <w:rPr>
          <w:sz w:val="28"/>
          <w:szCs w:val="28"/>
        </w:rPr>
        <w:t xml:space="preserve"> управления ресурсами АС</w:t>
      </w:r>
      <w:r w:rsidR="00AD04FE" w:rsidRPr="006F0E40">
        <w:rPr>
          <w:sz w:val="28"/>
          <w:szCs w:val="28"/>
        </w:rPr>
        <w:t>.</w:t>
      </w:r>
    </w:p>
    <w:p w:rsidR="006E4FCE" w:rsidRPr="006F0E40" w:rsidRDefault="00C94BA1" w:rsidP="006F0E40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F0E40">
        <w:rPr>
          <w:iCs/>
          <w:color w:val="000000"/>
          <w:spacing w:val="-4"/>
          <w:sz w:val="28"/>
          <w:szCs w:val="28"/>
        </w:rPr>
        <w:t>Чем точнее сделан прогноз</w:t>
      </w:r>
      <w:r w:rsidR="00EB14CB" w:rsidRPr="006F0E40">
        <w:rPr>
          <w:iCs/>
          <w:color w:val="000000"/>
          <w:spacing w:val="-2"/>
          <w:sz w:val="28"/>
          <w:szCs w:val="28"/>
        </w:rPr>
        <w:t>, тем ниже</w:t>
      </w:r>
      <w:r w:rsidRPr="006F0E40">
        <w:rPr>
          <w:iCs/>
          <w:color w:val="000000"/>
          <w:spacing w:val="-2"/>
          <w:sz w:val="28"/>
          <w:szCs w:val="28"/>
        </w:rPr>
        <w:t xml:space="preserve"> </w:t>
      </w:r>
      <w:r w:rsidR="00EB14CB" w:rsidRPr="006F0E40">
        <w:rPr>
          <w:iCs/>
          <w:color w:val="000000"/>
          <w:spacing w:val="-2"/>
          <w:sz w:val="28"/>
          <w:szCs w:val="28"/>
        </w:rPr>
        <w:t xml:space="preserve">риски </w:t>
      </w:r>
      <w:r w:rsidRPr="006F0E40">
        <w:rPr>
          <w:iCs/>
          <w:color w:val="000000"/>
          <w:spacing w:val="-2"/>
          <w:sz w:val="28"/>
          <w:szCs w:val="28"/>
        </w:rPr>
        <w:t>при минималь</w:t>
      </w:r>
      <w:r w:rsidRPr="006F0E40">
        <w:rPr>
          <w:iCs/>
          <w:color w:val="000000"/>
          <w:spacing w:val="-2"/>
          <w:sz w:val="28"/>
          <w:szCs w:val="28"/>
        </w:rPr>
        <w:softHyphen/>
      </w:r>
      <w:r w:rsidRPr="006F0E40">
        <w:rPr>
          <w:iCs/>
          <w:color w:val="000000"/>
          <w:spacing w:val="-6"/>
          <w:sz w:val="28"/>
          <w:szCs w:val="28"/>
        </w:rPr>
        <w:t>ных ресурсных затратах.</w:t>
      </w:r>
      <w:r w:rsidR="006E4FCE" w:rsidRPr="006F0E40">
        <w:rPr>
          <w:b/>
          <w:i/>
          <w:sz w:val="28"/>
          <w:szCs w:val="28"/>
        </w:rPr>
        <w:t xml:space="preserve"> </w:t>
      </w:r>
    </w:p>
    <w:p w:rsidR="00E90551" w:rsidRPr="006F0E40" w:rsidRDefault="00AD6001" w:rsidP="006F0E40">
      <w:pPr>
        <w:shd w:val="clear" w:color="auto" w:fill="FFFFFF"/>
        <w:spacing w:line="360" w:lineRule="auto"/>
        <w:ind w:firstLine="709"/>
        <w:jc w:val="both"/>
        <w:rPr>
          <w:b/>
          <w:bCs/>
          <w:spacing w:val="-7"/>
          <w:sz w:val="28"/>
          <w:szCs w:val="28"/>
        </w:rPr>
      </w:pPr>
      <w:r w:rsidRPr="006F0E40">
        <w:rPr>
          <w:b/>
          <w:bCs/>
          <w:spacing w:val="-7"/>
          <w:sz w:val="28"/>
          <w:szCs w:val="28"/>
        </w:rPr>
        <w:t>Введение</w:t>
      </w:r>
      <w:r w:rsidR="009B0276" w:rsidRPr="006F0E40">
        <w:rPr>
          <w:b/>
          <w:bCs/>
          <w:spacing w:val="-7"/>
          <w:sz w:val="28"/>
          <w:szCs w:val="28"/>
        </w:rPr>
        <w:t xml:space="preserve"> </w:t>
      </w:r>
      <w:r w:rsidRPr="006F0E40">
        <w:rPr>
          <w:b/>
          <w:bCs/>
          <w:spacing w:val="-7"/>
          <w:sz w:val="28"/>
          <w:szCs w:val="28"/>
        </w:rPr>
        <w:t>в постановку</w:t>
      </w:r>
      <w:r w:rsidR="009B0276" w:rsidRPr="006F0E40">
        <w:rPr>
          <w:b/>
          <w:bCs/>
          <w:spacing w:val="-7"/>
          <w:sz w:val="28"/>
          <w:szCs w:val="28"/>
        </w:rPr>
        <w:t xml:space="preserve"> </w:t>
      </w:r>
      <w:r w:rsidR="00E90551" w:rsidRPr="006F0E40">
        <w:rPr>
          <w:b/>
          <w:bCs/>
          <w:spacing w:val="-7"/>
          <w:sz w:val="28"/>
          <w:szCs w:val="28"/>
        </w:rPr>
        <w:t>задачи разработки обобщенного</w:t>
      </w:r>
      <w:r w:rsidR="004864FB" w:rsidRPr="006F0E40">
        <w:rPr>
          <w:b/>
          <w:bCs/>
          <w:spacing w:val="-7"/>
          <w:sz w:val="28"/>
          <w:szCs w:val="28"/>
        </w:rPr>
        <w:t xml:space="preserve"> </w:t>
      </w:r>
      <w:r w:rsidRPr="006F0E40">
        <w:rPr>
          <w:b/>
          <w:bCs/>
          <w:spacing w:val="-7"/>
          <w:sz w:val="28"/>
          <w:szCs w:val="28"/>
        </w:rPr>
        <w:t xml:space="preserve"> алгоритма </w:t>
      </w:r>
      <w:r w:rsidR="00E90551" w:rsidRPr="006F0E40">
        <w:rPr>
          <w:b/>
          <w:bCs/>
          <w:spacing w:val="-7"/>
          <w:sz w:val="28"/>
          <w:szCs w:val="28"/>
        </w:rPr>
        <w:t>управления рисками автоматизированных систем.</w:t>
      </w:r>
      <w:r w:rsidRPr="006F0E40">
        <w:rPr>
          <w:b/>
          <w:bCs/>
          <w:spacing w:val="-7"/>
          <w:sz w:val="28"/>
          <w:szCs w:val="28"/>
        </w:rPr>
        <w:t xml:space="preserve"> </w:t>
      </w:r>
    </w:p>
    <w:p w:rsidR="009B0276" w:rsidRPr="006F0E40" w:rsidRDefault="009B0276" w:rsidP="006F0E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spacing w:val="-5"/>
          <w:sz w:val="28"/>
          <w:szCs w:val="28"/>
        </w:rPr>
        <w:t xml:space="preserve">Анализ существующих подходов к проблеме управления рисками автоматизированных систем </w:t>
      </w:r>
      <w:r w:rsidRPr="006F0E40">
        <w:rPr>
          <w:spacing w:val="-3"/>
          <w:sz w:val="28"/>
          <w:szCs w:val="28"/>
        </w:rPr>
        <w:t xml:space="preserve"> показывает, что этот вопрос в большей степени является от</w:t>
      </w:r>
      <w:r w:rsidRPr="006F0E40">
        <w:rPr>
          <w:spacing w:val="-2"/>
          <w:sz w:val="28"/>
          <w:szCs w:val="28"/>
        </w:rPr>
        <w:t xml:space="preserve">крытым, так как сама эта проблемная область еще плохо формализована </w:t>
      </w:r>
      <w:r w:rsidRPr="006F0E40">
        <w:rPr>
          <w:spacing w:val="-4"/>
          <w:sz w:val="28"/>
          <w:szCs w:val="28"/>
        </w:rPr>
        <w:t>и изучена. Модели этой проблемной области очень грубы, дают, как пра</w:t>
      </w:r>
      <w:r w:rsidRPr="006F0E40">
        <w:rPr>
          <w:spacing w:val="-3"/>
          <w:sz w:val="28"/>
          <w:szCs w:val="28"/>
        </w:rPr>
        <w:t xml:space="preserve">вило, качественные оценки, достоверность которых не всегда очевидна. </w:t>
      </w:r>
      <w:r w:rsidRPr="006F0E40">
        <w:rPr>
          <w:spacing w:val="-2"/>
          <w:sz w:val="28"/>
          <w:szCs w:val="28"/>
        </w:rPr>
        <w:t xml:space="preserve">Это связано с огромной сложностью самой проблемы и с зависимостью </w:t>
      </w:r>
      <w:r w:rsidRPr="006F0E40">
        <w:rPr>
          <w:spacing w:val="-4"/>
          <w:sz w:val="28"/>
          <w:szCs w:val="28"/>
        </w:rPr>
        <w:t xml:space="preserve">ее от чисто субъективных факторов, кроме того, нельзя не </w:t>
      </w:r>
      <w:r w:rsidRPr="006F0E40">
        <w:rPr>
          <w:spacing w:val="-4"/>
          <w:sz w:val="28"/>
          <w:szCs w:val="28"/>
        </w:rPr>
        <w:lastRenderedPageBreak/>
        <w:t xml:space="preserve">учитывать, что </w:t>
      </w:r>
      <w:r w:rsidRPr="006F0E40">
        <w:rPr>
          <w:spacing w:val="-3"/>
          <w:sz w:val="28"/>
          <w:szCs w:val="28"/>
        </w:rPr>
        <w:t>модель может оказаться неустойчивой. Для описания таких моделей ис</w:t>
      </w:r>
      <w:r w:rsidRPr="006F0E40">
        <w:rPr>
          <w:spacing w:val="-4"/>
          <w:sz w:val="28"/>
          <w:szCs w:val="28"/>
        </w:rPr>
        <w:t>пользуется различный математический аппарат: методы субъективной вероятности, нечеткие множества, нейронные сети и т.д. Подобные моде</w:t>
      </w:r>
      <w:r w:rsidRPr="006F0E40">
        <w:rPr>
          <w:spacing w:val="-5"/>
          <w:sz w:val="28"/>
          <w:szCs w:val="28"/>
        </w:rPr>
        <w:t>ли являются средством уменьшения степени неопределенности при вы</w:t>
      </w:r>
      <w:r w:rsidRPr="006F0E40">
        <w:rPr>
          <w:sz w:val="28"/>
          <w:szCs w:val="28"/>
        </w:rPr>
        <w:t>боре возможных вариантов решений</w:t>
      </w:r>
      <w:r w:rsidR="009E0130" w:rsidRPr="006F0E40">
        <w:rPr>
          <w:sz w:val="28"/>
          <w:szCs w:val="28"/>
        </w:rPr>
        <w:t xml:space="preserve"> задач управления рисками</w:t>
      </w:r>
      <w:r w:rsidRPr="006F0E40">
        <w:rPr>
          <w:sz w:val="28"/>
          <w:szCs w:val="28"/>
        </w:rPr>
        <w:t>.</w:t>
      </w:r>
    </w:p>
    <w:p w:rsidR="00ED7765" w:rsidRPr="006F0E40" w:rsidRDefault="009B0276" w:rsidP="006F0E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spacing w:val="-4"/>
          <w:sz w:val="28"/>
          <w:szCs w:val="28"/>
        </w:rPr>
        <w:t xml:space="preserve"> В работе в качестве основы для </w:t>
      </w:r>
      <w:r w:rsidR="007B7471" w:rsidRPr="006F0E40">
        <w:rPr>
          <w:spacing w:val="-4"/>
          <w:sz w:val="28"/>
          <w:szCs w:val="28"/>
        </w:rPr>
        <w:t xml:space="preserve">постановки задачи </w:t>
      </w:r>
      <w:r w:rsidRPr="006F0E40">
        <w:rPr>
          <w:spacing w:val="-4"/>
          <w:sz w:val="28"/>
          <w:szCs w:val="28"/>
        </w:rPr>
        <w:t>разработки</w:t>
      </w:r>
      <w:r w:rsidR="009E0130" w:rsidRPr="006F0E40">
        <w:rPr>
          <w:spacing w:val="-4"/>
          <w:sz w:val="28"/>
          <w:szCs w:val="28"/>
        </w:rPr>
        <w:t xml:space="preserve"> </w:t>
      </w:r>
      <w:r w:rsidRPr="006F0E40">
        <w:rPr>
          <w:spacing w:val="-4"/>
          <w:sz w:val="28"/>
          <w:szCs w:val="28"/>
        </w:rPr>
        <w:t xml:space="preserve"> </w:t>
      </w:r>
      <w:r w:rsidR="009E0130" w:rsidRPr="006F0E40">
        <w:rPr>
          <w:spacing w:val="-4"/>
          <w:sz w:val="28"/>
          <w:szCs w:val="28"/>
        </w:rPr>
        <w:t xml:space="preserve">формального </w:t>
      </w:r>
      <w:r w:rsidRPr="006F0E40">
        <w:rPr>
          <w:spacing w:val="-4"/>
          <w:sz w:val="28"/>
          <w:szCs w:val="28"/>
        </w:rPr>
        <w:t xml:space="preserve">подхода  к </w:t>
      </w:r>
      <w:r w:rsidR="009E0130" w:rsidRPr="006F0E40">
        <w:rPr>
          <w:spacing w:val="-4"/>
          <w:sz w:val="28"/>
          <w:szCs w:val="28"/>
        </w:rPr>
        <w:t>решению задачи построения, инвариантного</w:t>
      </w:r>
      <w:r w:rsidRPr="006F0E40">
        <w:rPr>
          <w:spacing w:val="-4"/>
          <w:sz w:val="28"/>
          <w:szCs w:val="28"/>
        </w:rPr>
        <w:t xml:space="preserve"> </w:t>
      </w:r>
      <w:r w:rsidR="009E0130" w:rsidRPr="006F0E40">
        <w:rPr>
          <w:spacing w:val="-4"/>
          <w:sz w:val="28"/>
          <w:szCs w:val="28"/>
        </w:rPr>
        <w:t xml:space="preserve">по отношению АС различного назначения, обобщенного алгоритма </w:t>
      </w:r>
      <w:r w:rsidRPr="006F0E40">
        <w:rPr>
          <w:spacing w:val="-4"/>
          <w:sz w:val="28"/>
          <w:szCs w:val="28"/>
        </w:rPr>
        <w:t xml:space="preserve"> управления рисками АС </w:t>
      </w:r>
      <w:r w:rsidR="00C45B01" w:rsidRPr="006F0E40">
        <w:rPr>
          <w:spacing w:val="-4"/>
          <w:sz w:val="28"/>
          <w:szCs w:val="28"/>
        </w:rPr>
        <w:t>предлагается использовать</w:t>
      </w:r>
      <w:r w:rsidRPr="006F0E40">
        <w:rPr>
          <w:spacing w:val="-4"/>
          <w:sz w:val="28"/>
          <w:szCs w:val="28"/>
        </w:rPr>
        <w:t xml:space="preserve"> </w:t>
      </w:r>
      <w:r w:rsidR="00CE4CFD" w:rsidRPr="006F0E40">
        <w:rPr>
          <w:spacing w:val="-7"/>
          <w:sz w:val="28"/>
          <w:szCs w:val="28"/>
        </w:rPr>
        <w:t>концептуальные понятия</w:t>
      </w:r>
      <w:r w:rsidR="00B56802" w:rsidRPr="006F0E40">
        <w:rPr>
          <w:spacing w:val="-7"/>
          <w:sz w:val="28"/>
          <w:szCs w:val="28"/>
        </w:rPr>
        <w:t>,</w:t>
      </w:r>
      <w:r w:rsidRPr="006F0E40">
        <w:rPr>
          <w:spacing w:val="-7"/>
          <w:sz w:val="28"/>
          <w:szCs w:val="28"/>
        </w:rPr>
        <w:t xml:space="preserve"> используемые в </w:t>
      </w:r>
      <w:r w:rsidRPr="006F0E40">
        <w:rPr>
          <w:sz w:val="28"/>
          <w:szCs w:val="28"/>
        </w:rPr>
        <w:t xml:space="preserve">стандарте </w:t>
      </w:r>
      <w:r w:rsidRPr="006F0E40">
        <w:rPr>
          <w:sz w:val="28"/>
          <w:szCs w:val="28"/>
          <w:lang w:val="en-US"/>
        </w:rPr>
        <w:t>ISO</w:t>
      </w:r>
      <w:r w:rsidR="00AE5159" w:rsidRPr="006F0E40">
        <w:rPr>
          <w:sz w:val="28"/>
          <w:szCs w:val="28"/>
        </w:rPr>
        <w:t xml:space="preserve"> </w:t>
      </w:r>
      <w:r w:rsidR="00CE4CFD" w:rsidRPr="006F0E40">
        <w:rPr>
          <w:sz w:val="28"/>
          <w:szCs w:val="28"/>
        </w:rPr>
        <w:t>15408 для  определения процесса управления рисками применительно к информационным технологиям.</w:t>
      </w:r>
    </w:p>
    <w:p w:rsidR="00C45B01" w:rsidRPr="006F0E40" w:rsidRDefault="00CE4CFD" w:rsidP="006F0E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</w:rPr>
        <w:t>Рас</w:t>
      </w:r>
      <w:r w:rsidR="00807135" w:rsidRPr="006F0E40">
        <w:rPr>
          <w:sz w:val="28"/>
          <w:szCs w:val="28"/>
        </w:rPr>
        <w:t>смотрим представленную на рис.1</w:t>
      </w:r>
      <w:r w:rsidR="00AE5159" w:rsidRPr="006F0E40">
        <w:rPr>
          <w:sz w:val="28"/>
          <w:szCs w:val="28"/>
        </w:rPr>
        <w:t xml:space="preserve"> </w:t>
      </w:r>
      <w:r w:rsidR="0086200C" w:rsidRPr="006F0E40">
        <w:rPr>
          <w:sz w:val="28"/>
          <w:szCs w:val="28"/>
        </w:rPr>
        <w:t xml:space="preserve">концептуальную </w:t>
      </w:r>
      <w:r w:rsidR="00AE5159" w:rsidRPr="006F0E40">
        <w:rPr>
          <w:sz w:val="28"/>
          <w:szCs w:val="28"/>
        </w:rPr>
        <w:t xml:space="preserve">модель </w:t>
      </w:r>
      <w:r w:rsidR="007B7471" w:rsidRPr="006F0E40">
        <w:rPr>
          <w:sz w:val="28"/>
          <w:szCs w:val="28"/>
        </w:rPr>
        <w:t xml:space="preserve"> управления рисками АС, которая</w:t>
      </w:r>
      <w:r w:rsidR="00C45B01" w:rsidRPr="006F0E40">
        <w:rPr>
          <w:sz w:val="28"/>
          <w:szCs w:val="28"/>
        </w:rPr>
        <w:t xml:space="preserve"> отражает </w:t>
      </w:r>
      <w:r w:rsidRPr="006F0E40">
        <w:rPr>
          <w:sz w:val="28"/>
          <w:szCs w:val="28"/>
        </w:rPr>
        <w:t>в наиболее общем вид</w:t>
      </w:r>
      <w:r w:rsidR="0086200C" w:rsidRPr="006F0E40">
        <w:rPr>
          <w:sz w:val="28"/>
          <w:szCs w:val="28"/>
        </w:rPr>
        <w:t xml:space="preserve">е </w:t>
      </w:r>
      <w:r w:rsidR="007B7471" w:rsidRPr="006F0E40">
        <w:rPr>
          <w:sz w:val="28"/>
          <w:szCs w:val="28"/>
        </w:rPr>
        <w:t>процесс взаимодействия совокупност</w:t>
      </w:r>
      <w:r w:rsidRPr="006F0E40">
        <w:rPr>
          <w:sz w:val="28"/>
          <w:szCs w:val="28"/>
        </w:rPr>
        <w:t>и</w:t>
      </w:r>
      <w:r w:rsidR="007B7471" w:rsidRPr="006F0E40">
        <w:rPr>
          <w:sz w:val="28"/>
          <w:szCs w:val="28"/>
        </w:rPr>
        <w:t xml:space="preserve"> субъективных и</w:t>
      </w:r>
      <w:r w:rsidR="00C45B01" w:rsidRPr="006F0E40">
        <w:rPr>
          <w:sz w:val="28"/>
          <w:szCs w:val="28"/>
        </w:rPr>
        <w:t xml:space="preserve"> объективных внешних и внутренних </w:t>
      </w:r>
      <w:r w:rsidR="007B7471" w:rsidRPr="006F0E40">
        <w:rPr>
          <w:sz w:val="28"/>
          <w:szCs w:val="28"/>
        </w:rPr>
        <w:t xml:space="preserve">элементов и </w:t>
      </w:r>
      <w:r w:rsidR="00C45B01" w:rsidRPr="006F0E40">
        <w:rPr>
          <w:sz w:val="28"/>
          <w:szCs w:val="28"/>
        </w:rPr>
        <w:t xml:space="preserve">факторов и  их взаимосвязи </w:t>
      </w:r>
      <w:r w:rsidR="0086200C" w:rsidRPr="006F0E40">
        <w:rPr>
          <w:sz w:val="28"/>
          <w:szCs w:val="28"/>
        </w:rPr>
        <w:t>и</w:t>
      </w:r>
      <w:r w:rsidR="00C45B01" w:rsidRPr="006F0E40">
        <w:rPr>
          <w:sz w:val="28"/>
          <w:szCs w:val="28"/>
        </w:rPr>
        <w:t xml:space="preserve"> влияние на состояние и сохранность материальных и других ресурсов.</w:t>
      </w:r>
    </w:p>
    <w:p w:rsidR="00ED7765" w:rsidRPr="006F0E40" w:rsidRDefault="00ED7765" w:rsidP="006F0E40">
      <w:pPr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noProof/>
          <w:sz w:val="28"/>
          <w:szCs w:val="28"/>
        </w:rPr>
        <w:drawing>
          <wp:inline distT="0" distB="0" distL="0" distR="0">
            <wp:extent cx="5307083" cy="3429000"/>
            <wp:effectExtent l="19050" t="0" r="7867" b="0"/>
            <wp:docPr id="1" name="Рисунок 1" descr="Описание: 020903security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20903security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343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276" w:rsidRPr="006F0E40" w:rsidRDefault="00C45B01" w:rsidP="006F0E40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</w:rPr>
        <w:t xml:space="preserve">Рис. </w:t>
      </w:r>
      <w:r w:rsidR="00ED7765" w:rsidRPr="006F0E40">
        <w:rPr>
          <w:sz w:val="28"/>
          <w:szCs w:val="28"/>
        </w:rPr>
        <w:t>1</w:t>
      </w:r>
      <w:r w:rsidR="00ED7765" w:rsidRPr="006F0E40">
        <w:rPr>
          <w:b/>
          <w:sz w:val="28"/>
          <w:szCs w:val="28"/>
        </w:rPr>
        <w:t xml:space="preserve"> </w:t>
      </w:r>
      <w:r w:rsidR="000040D8" w:rsidRPr="006F0E40">
        <w:rPr>
          <w:b/>
          <w:sz w:val="28"/>
          <w:szCs w:val="28"/>
        </w:rPr>
        <w:t>–</w:t>
      </w:r>
      <w:r w:rsidR="00ED7765" w:rsidRPr="006F0E40">
        <w:rPr>
          <w:sz w:val="28"/>
          <w:szCs w:val="28"/>
        </w:rPr>
        <w:t xml:space="preserve"> </w:t>
      </w:r>
      <w:r w:rsidR="000040D8" w:rsidRPr="006F0E40">
        <w:rPr>
          <w:sz w:val="28"/>
          <w:szCs w:val="28"/>
        </w:rPr>
        <w:t xml:space="preserve">Концептуальная модель системы управления </w:t>
      </w:r>
      <w:r w:rsidR="00ED7765" w:rsidRPr="006F0E40">
        <w:rPr>
          <w:sz w:val="28"/>
          <w:szCs w:val="28"/>
        </w:rPr>
        <w:t xml:space="preserve"> </w:t>
      </w:r>
      <w:r w:rsidR="000040D8" w:rsidRPr="006F0E40">
        <w:rPr>
          <w:sz w:val="28"/>
          <w:szCs w:val="28"/>
        </w:rPr>
        <w:t>рисками АС</w:t>
      </w:r>
    </w:p>
    <w:p w:rsidR="00215497" w:rsidRPr="006F0E40" w:rsidRDefault="00215497" w:rsidP="006F0E40">
      <w:pPr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</w:rPr>
        <w:t xml:space="preserve">Рассмотрим </w:t>
      </w:r>
      <w:r w:rsidR="00DD36A1" w:rsidRPr="006F0E40">
        <w:rPr>
          <w:sz w:val="28"/>
          <w:szCs w:val="28"/>
        </w:rPr>
        <w:t xml:space="preserve">основные элементы </w:t>
      </w:r>
      <w:r w:rsidRPr="006F0E40">
        <w:rPr>
          <w:sz w:val="28"/>
          <w:szCs w:val="28"/>
        </w:rPr>
        <w:t xml:space="preserve"> и поня</w:t>
      </w:r>
      <w:r w:rsidR="00493887" w:rsidRPr="006F0E40">
        <w:rPr>
          <w:sz w:val="28"/>
          <w:szCs w:val="28"/>
        </w:rPr>
        <w:t>тия концептуальной модели:</w:t>
      </w:r>
    </w:p>
    <w:p w:rsidR="00215497" w:rsidRPr="006F0E40" w:rsidRDefault="00493887" w:rsidP="006F0E40">
      <w:pPr>
        <w:pStyle w:val="ab"/>
        <w:numPr>
          <w:ilvl w:val="0"/>
          <w:numId w:val="6"/>
        </w:numPr>
        <w:ind w:left="0" w:firstLine="709"/>
        <w:rPr>
          <w:szCs w:val="28"/>
        </w:rPr>
      </w:pPr>
      <w:r w:rsidRPr="006F0E40">
        <w:rPr>
          <w:szCs w:val="28"/>
        </w:rPr>
        <w:lastRenderedPageBreak/>
        <w:t>в</w:t>
      </w:r>
      <w:r w:rsidR="00215497" w:rsidRPr="006F0E40">
        <w:rPr>
          <w:szCs w:val="28"/>
        </w:rPr>
        <w:t xml:space="preserve">ладелец – субъект </w:t>
      </w:r>
      <w:r w:rsidR="00DD36A1" w:rsidRPr="006F0E40">
        <w:rPr>
          <w:szCs w:val="28"/>
        </w:rPr>
        <w:t>-</w:t>
      </w:r>
      <w:r w:rsidR="00910BC9" w:rsidRPr="006F0E40">
        <w:rPr>
          <w:szCs w:val="28"/>
        </w:rPr>
        <w:t xml:space="preserve"> </w:t>
      </w:r>
      <w:r w:rsidR="00215497" w:rsidRPr="006F0E40">
        <w:rPr>
          <w:szCs w:val="28"/>
        </w:rPr>
        <w:t>активная сущ</w:t>
      </w:r>
      <w:r w:rsidR="009951B2" w:rsidRPr="006F0E40">
        <w:rPr>
          <w:szCs w:val="28"/>
        </w:rPr>
        <w:t xml:space="preserve">ность, преследующая </w:t>
      </w:r>
      <w:r w:rsidR="00215497" w:rsidRPr="006F0E40">
        <w:rPr>
          <w:szCs w:val="28"/>
        </w:rPr>
        <w:t>цели с</w:t>
      </w:r>
      <w:r w:rsidRPr="006F0E40">
        <w:rPr>
          <w:szCs w:val="28"/>
        </w:rPr>
        <w:t>охранения собственных ресурсов;</w:t>
      </w:r>
    </w:p>
    <w:p w:rsidR="00493887" w:rsidRPr="006F0E40" w:rsidRDefault="00493887" w:rsidP="006F0E40">
      <w:pPr>
        <w:pStyle w:val="ab"/>
        <w:numPr>
          <w:ilvl w:val="0"/>
          <w:numId w:val="6"/>
        </w:numPr>
        <w:ind w:left="0" w:firstLine="709"/>
        <w:rPr>
          <w:szCs w:val="28"/>
        </w:rPr>
      </w:pPr>
      <w:r w:rsidRPr="006F0E40">
        <w:rPr>
          <w:szCs w:val="28"/>
        </w:rPr>
        <w:t>н</w:t>
      </w:r>
      <w:r w:rsidR="00807135" w:rsidRPr="006F0E40">
        <w:rPr>
          <w:szCs w:val="28"/>
        </w:rPr>
        <w:t>арушитель</w:t>
      </w:r>
      <w:r w:rsidR="0072697D" w:rsidRPr="006F0E40">
        <w:rPr>
          <w:szCs w:val="28"/>
        </w:rPr>
        <w:t xml:space="preserve"> -</w:t>
      </w:r>
      <w:r w:rsidR="00807135" w:rsidRPr="006F0E40">
        <w:rPr>
          <w:szCs w:val="28"/>
        </w:rPr>
        <w:t xml:space="preserve"> </w:t>
      </w:r>
      <w:r w:rsidR="00215497" w:rsidRPr="006F0E40">
        <w:rPr>
          <w:szCs w:val="28"/>
        </w:rPr>
        <w:t xml:space="preserve">субъект </w:t>
      </w:r>
      <w:r w:rsidR="00DD36A1" w:rsidRPr="006F0E40">
        <w:rPr>
          <w:szCs w:val="28"/>
        </w:rPr>
        <w:t>-</w:t>
      </w:r>
      <w:r w:rsidR="00EA2876">
        <w:rPr>
          <w:szCs w:val="28"/>
        </w:rPr>
        <w:t xml:space="preserve"> </w:t>
      </w:r>
      <w:r w:rsidR="00215497" w:rsidRPr="006F0E40">
        <w:rPr>
          <w:szCs w:val="28"/>
        </w:rPr>
        <w:t>активная сущность,</w:t>
      </w:r>
      <w:r w:rsidR="00DD36A1" w:rsidRPr="006F0E40">
        <w:rPr>
          <w:szCs w:val="28"/>
        </w:rPr>
        <w:t xml:space="preserve"> </w:t>
      </w:r>
      <w:r w:rsidR="00215497" w:rsidRPr="006F0E40">
        <w:rPr>
          <w:szCs w:val="28"/>
        </w:rPr>
        <w:t>преследующая</w:t>
      </w:r>
      <w:r w:rsidR="00DD36A1" w:rsidRPr="006F0E40">
        <w:rPr>
          <w:szCs w:val="28"/>
        </w:rPr>
        <w:t xml:space="preserve"> </w:t>
      </w:r>
      <w:r w:rsidR="00215497" w:rsidRPr="006F0E40">
        <w:rPr>
          <w:szCs w:val="28"/>
        </w:rPr>
        <w:t xml:space="preserve"> </w:t>
      </w:r>
      <w:r w:rsidRPr="006F0E40">
        <w:rPr>
          <w:szCs w:val="28"/>
        </w:rPr>
        <w:t>противоположные цели:</w:t>
      </w:r>
    </w:p>
    <w:p w:rsidR="00215497" w:rsidRPr="006F0E40" w:rsidRDefault="00DD36A1" w:rsidP="006F0E40">
      <w:pPr>
        <w:pStyle w:val="ab"/>
        <w:numPr>
          <w:ilvl w:val="0"/>
          <w:numId w:val="6"/>
        </w:numPr>
        <w:ind w:left="0" w:firstLine="709"/>
        <w:rPr>
          <w:szCs w:val="28"/>
        </w:rPr>
      </w:pPr>
      <w:r w:rsidRPr="006F0E40">
        <w:rPr>
          <w:szCs w:val="28"/>
        </w:rPr>
        <w:t xml:space="preserve">угрозы </w:t>
      </w:r>
      <w:r w:rsidR="00B00546" w:rsidRPr="006F0E40">
        <w:rPr>
          <w:szCs w:val="28"/>
        </w:rPr>
        <w:t>-</w:t>
      </w:r>
      <w:r w:rsidR="00B00546" w:rsidRPr="006F0E40">
        <w:rPr>
          <w:rStyle w:val="FontStyle122"/>
          <w:sz w:val="28"/>
          <w:szCs w:val="28"/>
        </w:rPr>
        <w:t xml:space="preserve"> совокупность факторов и условий, возникающих в процессе взаимодействия АС и с д</w:t>
      </w:r>
      <w:r w:rsidR="0072697D" w:rsidRPr="006F0E40">
        <w:rPr>
          <w:rStyle w:val="FontStyle122"/>
          <w:sz w:val="28"/>
          <w:szCs w:val="28"/>
        </w:rPr>
        <w:t>р</w:t>
      </w:r>
      <w:r w:rsidR="00B00546" w:rsidRPr="006F0E40">
        <w:rPr>
          <w:rStyle w:val="FontStyle122"/>
          <w:sz w:val="28"/>
          <w:szCs w:val="28"/>
        </w:rPr>
        <w:t>угими внешними и</w:t>
      </w:r>
      <w:r w:rsidR="00641D6C" w:rsidRPr="006F0E40">
        <w:rPr>
          <w:rStyle w:val="FontStyle122"/>
          <w:sz w:val="28"/>
          <w:szCs w:val="28"/>
        </w:rPr>
        <w:t xml:space="preserve"> внутрен</w:t>
      </w:r>
      <w:r w:rsidR="0072697D" w:rsidRPr="006F0E40">
        <w:rPr>
          <w:rStyle w:val="FontStyle122"/>
          <w:sz w:val="28"/>
          <w:szCs w:val="28"/>
        </w:rPr>
        <w:t>н</w:t>
      </w:r>
      <w:r w:rsidR="00641D6C" w:rsidRPr="006F0E40">
        <w:rPr>
          <w:rStyle w:val="FontStyle122"/>
          <w:sz w:val="28"/>
          <w:szCs w:val="28"/>
        </w:rPr>
        <w:t>и</w:t>
      </w:r>
      <w:r w:rsidR="00B00546" w:rsidRPr="006F0E40">
        <w:rPr>
          <w:rStyle w:val="FontStyle122"/>
          <w:sz w:val="28"/>
          <w:szCs w:val="28"/>
        </w:rPr>
        <w:t xml:space="preserve">ми </w:t>
      </w:r>
      <w:r w:rsidR="00280C08" w:rsidRPr="006F0E40">
        <w:rPr>
          <w:rStyle w:val="FontStyle122"/>
          <w:sz w:val="28"/>
          <w:szCs w:val="28"/>
        </w:rPr>
        <w:t>системами и элементами</w:t>
      </w:r>
      <w:r w:rsidR="00EA2876">
        <w:rPr>
          <w:rStyle w:val="FontStyle122"/>
          <w:sz w:val="28"/>
          <w:szCs w:val="28"/>
        </w:rPr>
        <w:t>,</w:t>
      </w:r>
      <w:r w:rsidR="00280C08" w:rsidRPr="006F0E40">
        <w:rPr>
          <w:rStyle w:val="FontStyle122"/>
          <w:sz w:val="28"/>
          <w:szCs w:val="28"/>
        </w:rPr>
        <w:t xml:space="preserve"> потенциально с</w:t>
      </w:r>
      <w:r w:rsidR="00B00546" w:rsidRPr="006F0E40">
        <w:rPr>
          <w:rStyle w:val="FontStyle122"/>
          <w:sz w:val="28"/>
          <w:szCs w:val="28"/>
        </w:rPr>
        <w:t xml:space="preserve">пособных оказывать негативное воздействие на </w:t>
      </w:r>
      <w:r w:rsidR="00280C08" w:rsidRPr="006F0E40">
        <w:rPr>
          <w:rStyle w:val="FontStyle122"/>
          <w:sz w:val="28"/>
          <w:szCs w:val="28"/>
        </w:rPr>
        <w:t>результат и цели системы</w:t>
      </w:r>
      <w:r w:rsidR="00493887" w:rsidRPr="006F0E40">
        <w:rPr>
          <w:rStyle w:val="FontStyle122"/>
          <w:sz w:val="28"/>
          <w:szCs w:val="28"/>
        </w:rPr>
        <w:t>;</w:t>
      </w:r>
    </w:p>
    <w:p w:rsidR="00215497" w:rsidRPr="006F0E40" w:rsidRDefault="00215497" w:rsidP="006F0E40">
      <w:pPr>
        <w:pStyle w:val="ab"/>
        <w:numPr>
          <w:ilvl w:val="0"/>
          <w:numId w:val="6"/>
        </w:numPr>
        <w:ind w:left="0" w:firstLine="709"/>
        <w:rPr>
          <w:szCs w:val="28"/>
        </w:rPr>
      </w:pPr>
      <w:r w:rsidRPr="006F0E40">
        <w:rPr>
          <w:szCs w:val="28"/>
        </w:rPr>
        <w:t>уязвим</w:t>
      </w:r>
      <w:r w:rsidR="00DD36A1" w:rsidRPr="006F0E40">
        <w:rPr>
          <w:szCs w:val="28"/>
        </w:rPr>
        <w:t xml:space="preserve">ости АС </w:t>
      </w:r>
      <w:r w:rsidR="00280C08" w:rsidRPr="006F0E40">
        <w:rPr>
          <w:szCs w:val="28"/>
        </w:rPr>
        <w:t>– присущие объекту особенности,</w:t>
      </w:r>
      <w:r w:rsidR="00DD36A1" w:rsidRPr="006F0E40">
        <w:rPr>
          <w:szCs w:val="28"/>
        </w:rPr>
        <w:t xml:space="preserve"> </w:t>
      </w:r>
      <w:r w:rsidRPr="006F0E40">
        <w:rPr>
          <w:szCs w:val="28"/>
        </w:rPr>
        <w:t xml:space="preserve"> влияющие н</w:t>
      </w:r>
      <w:r w:rsidR="00493887" w:rsidRPr="006F0E40">
        <w:rPr>
          <w:szCs w:val="28"/>
        </w:rPr>
        <w:t>а вероятность реализации угрозы:</w:t>
      </w:r>
    </w:p>
    <w:p w:rsidR="00DD36A1" w:rsidRPr="006F0E40" w:rsidRDefault="00DD36A1" w:rsidP="006F0E40">
      <w:pPr>
        <w:pStyle w:val="ab"/>
        <w:numPr>
          <w:ilvl w:val="0"/>
          <w:numId w:val="6"/>
        </w:numPr>
        <w:ind w:left="0" w:firstLine="709"/>
        <w:rPr>
          <w:szCs w:val="28"/>
        </w:rPr>
      </w:pPr>
      <w:r w:rsidRPr="006F0E40">
        <w:rPr>
          <w:szCs w:val="28"/>
        </w:rPr>
        <w:t>риск – потенциально возможное состояние, характеризующее</w:t>
      </w:r>
      <w:r w:rsidR="00215497" w:rsidRPr="006F0E40">
        <w:rPr>
          <w:szCs w:val="28"/>
        </w:rPr>
        <w:t xml:space="preserve"> возможный ущерб организации</w:t>
      </w:r>
      <w:r w:rsidR="006F0E40">
        <w:rPr>
          <w:szCs w:val="28"/>
        </w:rPr>
        <w:t xml:space="preserve"> в результате реализации угрозы</w:t>
      </w:r>
      <w:r w:rsidRPr="006F0E40">
        <w:rPr>
          <w:szCs w:val="28"/>
        </w:rPr>
        <w:t>,</w:t>
      </w:r>
      <w:r w:rsidR="006F0E40">
        <w:rPr>
          <w:szCs w:val="28"/>
        </w:rPr>
        <w:t xml:space="preserve"> </w:t>
      </w:r>
      <w:r w:rsidRPr="006F0E40">
        <w:rPr>
          <w:szCs w:val="28"/>
        </w:rPr>
        <w:t xml:space="preserve">который </w:t>
      </w:r>
      <w:r w:rsidR="00215497" w:rsidRPr="006F0E40">
        <w:rPr>
          <w:szCs w:val="28"/>
        </w:rPr>
        <w:t xml:space="preserve"> в конечном итоге отражает вероятные финансовые потери – прямые или косвенные</w:t>
      </w:r>
      <w:r w:rsidR="006F0E40">
        <w:rPr>
          <w:szCs w:val="28"/>
        </w:rPr>
        <w:t xml:space="preserve"> в течении </w:t>
      </w:r>
      <w:r w:rsidR="000A04C4" w:rsidRPr="006F0E40">
        <w:rPr>
          <w:szCs w:val="28"/>
        </w:rPr>
        <w:t>жизненного цикла АС.</w:t>
      </w:r>
    </w:p>
    <w:p w:rsidR="00C74ED2" w:rsidRPr="006F0E40" w:rsidRDefault="00C74ED2" w:rsidP="006F0E40">
      <w:pPr>
        <w:pStyle w:val="ab"/>
        <w:spacing w:after="0"/>
        <w:ind w:left="0"/>
        <w:rPr>
          <w:szCs w:val="28"/>
          <w:lang w:eastAsia="ru-RU"/>
        </w:rPr>
      </w:pPr>
      <w:r w:rsidRPr="006F0E40">
        <w:rPr>
          <w:szCs w:val="28"/>
        </w:rPr>
        <w:t>В терминах исследования операций, данную модель можно трактовать как описание элементарной  операции выбора одной стороной</w:t>
      </w:r>
      <w:r w:rsidR="00280C08" w:rsidRPr="006F0E40">
        <w:rPr>
          <w:szCs w:val="28"/>
        </w:rPr>
        <w:t xml:space="preserve"> (владелец),</w:t>
      </w:r>
      <w:r w:rsidRPr="006F0E40">
        <w:rPr>
          <w:szCs w:val="28"/>
        </w:rPr>
        <w:t xml:space="preserve"> проводящей операцию</w:t>
      </w:r>
      <w:r w:rsidR="00280C08" w:rsidRPr="006F0E40">
        <w:rPr>
          <w:szCs w:val="28"/>
        </w:rPr>
        <w:t>,</w:t>
      </w:r>
      <w:r w:rsidRPr="006F0E40">
        <w:rPr>
          <w:szCs w:val="28"/>
        </w:rPr>
        <w:t xml:space="preserve">  стратегии, макси</w:t>
      </w:r>
      <w:r w:rsidR="00B56802" w:rsidRPr="006F0E40">
        <w:rPr>
          <w:szCs w:val="28"/>
        </w:rPr>
        <w:t>мизирующей финансовый результат</w:t>
      </w:r>
      <w:r w:rsidRPr="006F0E40">
        <w:rPr>
          <w:szCs w:val="28"/>
        </w:rPr>
        <w:t>. Однако эффективность такой операции, зависит не только от выбора стороны,</w:t>
      </w:r>
      <w:r w:rsidR="00B56802" w:rsidRPr="006F0E40">
        <w:rPr>
          <w:szCs w:val="28"/>
        </w:rPr>
        <w:t xml:space="preserve"> проводящей операцию</w:t>
      </w:r>
      <w:r w:rsidRPr="006F0E40">
        <w:rPr>
          <w:szCs w:val="28"/>
        </w:rPr>
        <w:t>,</w:t>
      </w:r>
      <w:r w:rsidR="00B56802" w:rsidRPr="006F0E40">
        <w:rPr>
          <w:szCs w:val="28"/>
        </w:rPr>
        <w:t xml:space="preserve"> </w:t>
      </w:r>
      <w:r w:rsidRPr="006F0E40">
        <w:rPr>
          <w:szCs w:val="28"/>
        </w:rPr>
        <w:t xml:space="preserve">но и зависит от реализации неопределенных событий, обусловленных поведением другой стороны (внешняя и </w:t>
      </w:r>
      <w:r w:rsidR="0096537C" w:rsidRPr="006F0E40">
        <w:rPr>
          <w:szCs w:val="28"/>
        </w:rPr>
        <w:t>внутренняя</w:t>
      </w:r>
      <w:r w:rsidRPr="006F0E40">
        <w:rPr>
          <w:szCs w:val="28"/>
        </w:rPr>
        <w:t xml:space="preserve"> среда организации) принимающей участие в  операции.  Таким образом, необходимо определить такую стратегию </w:t>
      </w:r>
      <w:r w:rsidR="006F6D40" w:rsidRPr="006F0E40">
        <w:rPr>
          <w:szCs w:val="28"/>
        </w:rPr>
        <w:t>организации АС</w:t>
      </w:r>
      <w:r w:rsidRPr="006F0E40">
        <w:rPr>
          <w:szCs w:val="28"/>
        </w:rPr>
        <w:t xml:space="preserve">, которая максимизирует выбранный критерий эффективности операций </w:t>
      </w:r>
      <w:r w:rsidR="00654CB7" w:rsidRPr="006F0E40">
        <w:rPr>
          <w:szCs w:val="28"/>
        </w:rPr>
        <w:t xml:space="preserve">и </w:t>
      </w:r>
      <w:r w:rsidRPr="006F0E40">
        <w:rPr>
          <w:szCs w:val="28"/>
        </w:rPr>
        <w:t xml:space="preserve">при наименее благоприятном воздействии неопределенных факторов, чтобы обеспечить реализацию </w:t>
      </w:r>
      <w:r w:rsidR="006F6D40" w:rsidRPr="006F0E40">
        <w:rPr>
          <w:szCs w:val="28"/>
        </w:rPr>
        <w:t>принципа</w:t>
      </w:r>
      <w:r w:rsidRPr="006F0E40">
        <w:rPr>
          <w:szCs w:val="28"/>
        </w:rPr>
        <w:t xml:space="preserve"> гарантированного результата</w:t>
      </w:r>
      <w:r w:rsidR="006F6D40" w:rsidRPr="006F0E40">
        <w:rPr>
          <w:szCs w:val="28"/>
        </w:rPr>
        <w:t>.</w:t>
      </w:r>
    </w:p>
    <w:p w:rsidR="006F6D40" w:rsidRPr="006F0E40" w:rsidRDefault="006F6D40" w:rsidP="006F0E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F0E40">
        <w:rPr>
          <w:b/>
          <w:sz w:val="28"/>
          <w:szCs w:val="28"/>
        </w:rPr>
        <w:t xml:space="preserve">    </w:t>
      </w:r>
      <w:r w:rsidR="00910BC9" w:rsidRPr="006F0E40">
        <w:rPr>
          <w:b/>
          <w:sz w:val="28"/>
          <w:szCs w:val="28"/>
        </w:rPr>
        <w:t xml:space="preserve">       </w:t>
      </w:r>
      <w:r w:rsidR="0072697D" w:rsidRPr="006F0E40">
        <w:rPr>
          <w:b/>
          <w:sz w:val="28"/>
          <w:szCs w:val="28"/>
        </w:rPr>
        <w:t xml:space="preserve">   </w:t>
      </w:r>
      <w:r w:rsidRPr="006F0E40">
        <w:rPr>
          <w:b/>
          <w:sz w:val="28"/>
          <w:szCs w:val="28"/>
        </w:rPr>
        <w:t xml:space="preserve"> Разработка математической постановки задачи</w:t>
      </w:r>
      <w:r w:rsidR="009B00AB" w:rsidRPr="006F0E40">
        <w:rPr>
          <w:b/>
          <w:sz w:val="28"/>
          <w:szCs w:val="28"/>
        </w:rPr>
        <w:t>.</w:t>
      </w:r>
    </w:p>
    <w:p w:rsidR="00580B83" w:rsidRPr="006F0E40" w:rsidRDefault="0072697D" w:rsidP="006F0E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</w:rPr>
        <w:t xml:space="preserve">    </w:t>
      </w:r>
      <w:r w:rsidR="009B00AB" w:rsidRPr="006F0E40">
        <w:rPr>
          <w:sz w:val="28"/>
          <w:szCs w:val="28"/>
        </w:rPr>
        <w:t>Пусть операция отождествляется с выбором стратегии х</w:t>
      </w:r>
      <w:r w:rsidR="006F0E40">
        <w:rPr>
          <w:sz w:val="28"/>
          <w:szCs w:val="28"/>
        </w:rPr>
        <w:t xml:space="preserve">, принадлежащей множеству </w:t>
      </w:r>
      <w:r w:rsidR="009B00AB" w:rsidRPr="006F0E40">
        <w:rPr>
          <w:sz w:val="28"/>
          <w:szCs w:val="28"/>
        </w:rPr>
        <w:t>Х и пусть имеется заданный критерий эффективности выполнения операции.</w:t>
      </w:r>
      <w:r w:rsidR="00174CC3" w:rsidRPr="006F0E40">
        <w:rPr>
          <w:sz w:val="28"/>
          <w:szCs w:val="28"/>
        </w:rPr>
        <w:t xml:space="preserve"> </w:t>
      </w:r>
      <w:r w:rsidR="009B00AB" w:rsidRPr="006F0E40">
        <w:rPr>
          <w:sz w:val="28"/>
          <w:szCs w:val="28"/>
        </w:rPr>
        <w:t>Требуется выбрать.</w:t>
      </w:r>
      <w:r w:rsidR="00174CC3" w:rsidRPr="006F0E40">
        <w:rPr>
          <w:sz w:val="28"/>
          <w:szCs w:val="28"/>
        </w:rPr>
        <w:t xml:space="preserve"> </w:t>
      </w:r>
      <w:r w:rsidR="009B00AB" w:rsidRPr="006F0E40">
        <w:rPr>
          <w:sz w:val="28"/>
          <w:szCs w:val="28"/>
        </w:rPr>
        <w:t>такую стратегию</w:t>
      </w:r>
      <w:r w:rsidR="00693319" w:rsidRPr="006F0E40">
        <w:rPr>
          <w:sz w:val="28"/>
          <w:szCs w:val="28"/>
        </w:rPr>
        <w:t>,</w:t>
      </w:r>
      <w:r w:rsidR="00174CC3" w:rsidRPr="006F0E40">
        <w:rPr>
          <w:sz w:val="28"/>
          <w:szCs w:val="28"/>
        </w:rPr>
        <w:t xml:space="preserve"> </w:t>
      </w:r>
      <w:r w:rsidR="00693319" w:rsidRPr="006F0E40">
        <w:rPr>
          <w:sz w:val="28"/>
          <w:szCs w:val="28"/>
        </w:rPr>
        <w:lastRenderedPageBreak/>
        <w:t>чтобы критерий эффективности имел максимально</w:t>
      </w:r>
      <w:r w:rsidR="000D58C2" w:rsidRPr="006F0E40">
        <w:rPr>
          <w:sz w:val="28"/>
          <w:szCs w:val="28"/>
        </w:rPr>
        <w:t xml:space="preserve">е значение. Однако в исследуемой концептуальной модели </w:t>
      </w:r>
      <w:r w:rsidR="00693319" w:rsidRPr="006F0E40">
        <w:rPr>
          <w:sz w:val="28"/>
          <w:szCs w:val="28"/>
        </w:rPr>
        <w:t xml:space="preserve"> присутствуют</w:t>
      </w:r>
      <w:r w:rsidR="00174CC3" w:rsidRPr="006F0E40">
        <w:rPr>
          <w:sz w:val="28"/>
          <w:szCs w:val="28"/>
        </w:rPr>
        <w:t xml:space="preserve"> </w:t>
      </w:r>
      <w:r w:rsidR="00693319" w:rsidRPr="006F0E40">
        <w:rPr>
          <w:sz w:val="28"/>
          <w:szCs w:val="28"/>
        </w:rPr>
        <w:t>неопределенные факторы,</w:t>
      </w:r>
      <w:r w:rsidR="00A42E64" w:rsidRPr="006F0E40">
        <w:rPr>
          <w:sz w:val="28"/>
          <w:szCs w:val="28"/>
        </w:rPr>
        <w:t xml:space="preserve"> </w:t>
      </w:r>
      <w:r w:rsidR="00B56802" w:rsidRPr="006F0E40">
        <w:rPr>
          <w:sz w:val="28"/>
          <w:szCs w:val="28"/>
        </w:rPr>
        <w:t>которые преследуют свои цели и могут влиять</w:t>
      </w:r>
      <w:r w:rsidR="00693319" w:rsidRPr="006F0E40">
        <w:rPr>
          <w:sz w:val="28"/>
          <w:szCs w:val="28"/>
        </w:rPr>
        <w:t xml:space="preserve"> на значени</w:t>
      </w:r>
      <w:r w:rsidRPr="006F0E40">
        <w:rPr>
          <w:sz w:val="28"/>
          <w:szCs w:val="28"/>
        </w:rPr>
        <w:t xml:space="preserve">е </w:t>
      </w:r>
      <w:r w:rsidR="00B56802" w:rsidRPr="006F0E40">
        <w:rPr>
          <w:sz w:val="28"/>
          <w:szCs w:val="28"/>
        </w:rPr>
        <w:t>критерия эффективности. Поэтому</w:t>
      </w:r>
      <w:r w:rsidR="00693319" w:rsidRPr="006F0E40">
        <w:rPr>
          <w:sz w:val="28"/>
          <w:szCs w:val="28"/>
        </w:rPr>
        <w:t xml:space="preserve"> критерий эффективности</w:t>
      </w:r>
      <w:r w:rsidR="00B56802" w:rsidRPr="006F0E40">
        <w:rPr>
          <w:sz w:val="28"/>
          <w:szCs w:val="28"/>
        </w:rPr>
        <w:t xml:space="preserve"> будет иметь вид К</w:t>
      </w:r>
      <w:r w:rsidR="000D58C2" w:rsidRPr="006F0E40">
        <w:rPr>
          <w:sz w:val="28"/>
          <w:szCs w:val="28"/>
        </w:rPr>
        <w:t xml:space="preserve"> </w:t>
      </w:r>
      <w:r w:rsidR="0096537C">
        <w:rPr>
          <w:sz w:val="28"/>
          <w:szCs w:val="28"/>
        </w:rPr>
        <w:t xml:space="preserve">(Х, </w:t>
      </w:r>
      <w:r w:rsidR="00B56802" w:rsidRPr="006F0E40">
        <w:rPr>
          <w:sz w:val="28"/>
          <w:szCs w:val="28"/>
        </w:rPr>
        <w:t>У),</w:t>
      </w:r>
      <w:r w:rsidR="000D58C2" w:rsidRPr="006F0E40">
        <w:rPr>
          <w:sz w:val="28"/>
          <w:szCs w:val="28"/>
        </w:rPr>
        <w:t xml:space="preserve"> </w:t>
      </w:r>
      <w:r w:rsidR="0081532E" w:rsidRPr="006F0E40">
        <w:rPr>
          <w:sz w:val="28"/>
          <w:szCs w:val="28"/>
        </w:rPr>
        <w:t>г</w:t>
      </w:r>
      <w:r w:rsidR="000D58C2" w:rsidRPr="006F0E40">
        <w:rPr>
          <w:sz w:val="28"/>
          <w:szCs w:val="28"/>
        </w:rPr>
        <w:t>де Х,</w:t>
      </w:r>
      <w:r w:rsidR="006F0E40">
        <w:rPr>
          <w:sz w:val="28"/>
          <w:szCs w:val="28"/>
        </w:rPr>
        <w:t xml:space="preserve"> по-</w:t>
      </w:r>
      <w:r w:rsidR="00B56802" w:rsidRPr="006F0E40">
        <w:rPr>
          <w:sz w:val="28"/>
          <w:szCs w:val="28"/>
        </w:rPr>
        <w:t xml:space="preserve">прежнему, </w:t>
      </w:r>
      <w:r w:rsidR="00174CC3" w:rsidRPr="006F0E40">
        <w:rPr>
          <w:sz w:val="28"/>
          <w:szCs w:val="28"/>
        </w:rPr>
        <w:t>допустимые стратегии сторо</w:t>
      </w:r>
      <w:r w:rsidR="0081532E" w:rsidRPr="006F0E40">
        <w:rPr>
          <w:sz w:val="28"/>
          <w:szCs w:val="28"/>
        </w:rPr>
        <w:t>ны проводящей операцию; У не</w:t>
      </w:r>
      <w:r w:rsidR="00B56802" w:rsidRPr="006F0E40">
        <w:rPr>
          <w:sz w:val="28"/>
          <w:szCs w:val="28"/>
        </w:rPr>
        <w:t xml:space="preserve">определенные факторы. </w:t>
      </w:r>
      <w:r w:rsidR="000D58C2" w:rsidRPr="006F0E40">
        <w:rPr>
          <w:sz w:val="28"/>
          <w:szCs w:val="28"/>
        </w:rPr>
        <w:t xml:space="preserve"> </w:t>
      </w:r>
      <w:r w:rsidR="00B56802" w:rsidRPr="006F0E40">
        <w:rPr>
          <w:sz w:val="28"/>
          <w:szCs w:val="28"/>
        </w:rPr>
        <w:t xml:space="preserve">Поскольку </w:t>
      </w:r>
      <w:r w:rsidR="0081532E" w:rsidRPr="006F0E40">
        <w:rPr>
          <w:sz w:val="28"/>
          <w:szCs w:val="28"/>
        </w:rPr>
        <w:t>У реализует угрозы, то по определению угрозы,</w:t>
      </w:r>
      <w:r w:rsidR="00A42E64" w:rsidRPr="006F0E40">
        <w:rPr>
          <w:sz w:val="28"/>
          <w:szCs w:val="28"/>
        </w:rPr>
        <w:t xml:space="preserve"> </w:t>
      </w:r>
      <w:r w:rsidR="0081532E" w:rsidRPr="006F0E40">
        <w:rPr>
          <w:sz w:val="28"/>
          <w:szCs w:val="28"/>
        </w:rPr>
        <w:t>отсут</w:t>
      </w:r>
      <w:r w:rsidR="00B56802" w:rsidRPr="006F0E40">
        <w:rPr>
          <w:sz w:val="28"/>
          <w:szCs w:val="28"/>
        </w:rPr>
        <w:t>ствует знание о вероятностной</w:t>
      </w:r>
      <w:r w:rsidR="0081532E" w:rsidRPr="006F0E40">
        <w:rPr>
          <w:sz w:val="28"/>
          <w:szCs w:val="28"/>
        </w:rPr>
        <w:t xml:space="preserve"> </w:t>
      </w:r>
      <w:r w:rsidR="00B56802" w:rsidRPr="006F0E40">
        <w:rPr>
          <w:sz w:val="28"/>
          <w:szCs w:val="28"/>
        </w:rPr>
        <w:t>структуре, заданной на множестве У. В этом случае</w:t>
      </w:r>
      <w:r w:rsidR="0081532E" w:rsidRPr="006F0E40">
        <w:rPr>
          <w:sz w:val="28"/>
          <w:szCs w:val="28"/>
        </w:rPr>
        <w:t xml:space="preserve"> полагают, что любое</w:t>
      </w:r>
      <w:r w:rsidR="00A42E64" w:rsidRPr="006F0E40">
        <w:rPr>
          <w:sz w:val="28"/>
          <w:szCs w:val="28"/>
        </w:rPr>
        <w:t xml:space="preserve"> значение неопределенных факторов может действительно реализоваться и при выборе стратегии учитывают и наименее благоприятное значение неопределенных ф</w:t>
      </w:r>
      <w:r w:rsidR="000D58C2" w:rsidRPr="006F0E40">
        <w:rPr>
          <w:sz w:val="28"/>
          <w:szCs w:val="28"/>
        </w:rPr>
        <w:t>акторов. Стратегия выбирают так</w:t>
      </w:r>
      <w:r w:rsidR="006F0E40">
        <w:rPr>
          <w:sz w:val="28"/>
          <w:szCs w:val="28"/>
        </w:rPr>
        <w:t xml:space="preserve">, </w:t>
      </w:r>
      <w:r w:rsidR="00A42E64" w:rsidRPr="006F0E40">
        <w:rPr>
          <w:sz w:val="28"/>
          <w:szCs w:val="28"/>
        </w:rPr>
        <w:t>чтобы при наименее благоприятном</w:t>
      </w:r>
      <w:r w:rsidR="00B345E6" w:rsidRPr="006F0E40">
        <w:rPr>
          <w:sz w:val="28"/>
          <w:szCs w:val="28"/>
        </w:rPr>
        <w:t xml:space="preserve"> значении неопределенных факторов</w:t>
      </w:r>
      <w:r w:rsidR="00A42E64" w:rsidRPr="006F0E40">
        <w:rPr>
          <w:sz w:val="28"/>
          <w:szCs w:val="28"/>
        </w:rPr>
        <w:t xml:space="preserve"> </w:t>
      </w:r>
      <w:r w:rsidR="00B345E6" w:rsidRPr="006F0E40">
        <w:rPr>
          <w:sz w:val="28"/>
          <w:szCs w:val="28"/>
        </w:rPr>
        <w:t>значение целевой функции было максималь</w:t>
      </w:r>
      <w:r w:rsidR="00580B83" w:rsidRPr="006F0E40">
        <w:rPr>
          <w:sz w:val="28"/>
          <w:szCs w:val="28"/>
        </w:rPr>
        <w:t>ным. Такой подход приводит к выб</w:t>
      </w:r>
      <w:r w:rsidR="00B345E6" w:rsidRPr="006F0E40">
        <w:rPr>
          <w:sz w:val="28"/>
          <w:szCs w:val="28"/>
        </w:rPr>
        <w:t>ору стра</w:t>
      </w:r>
      <w:r w:rsidR="00580B83" w:rsidRPr="006F0E40">
        <w:rPr>
          <w:sz w:val="28"/>
          <w:szCs w:val="28"/>
        </w:rPr>
        <w:t>тегии в соответствии с критерием</w:t>
      </w:r>
    </w:p>
    <w:p w:rsidR="00174CC3" w:rsidRPr="006F0E40" w:rsidRDefault="00992A6E" w:rsidP="006F0E40">
      <w:pPr>
        <w:pStyle w:val="620"/>
        <w:keepNext/>
        <w:keepLines/>
        <w:shd w:val="clear" w:color="auto" w:fill="auto"/>
        <w:spacing w:before="0" w:line="360" w:lineRule="auto"/>
        <w:ind w:firstLine="709"/>
        <w:jc w:val="both"/>
        <w:rPr>
          <w:sz w:val="28"/>
          <w:szCs w:val="28"/>
          <w:lang w:val="ru-RU"/>
        </w:rPr>
      </w:pPr>
      <m:oMathPara>
        <m:oMathParaPr>
          <m:jc m:val="righ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min</m:t>
                  </m:r>
                </m:e>
                <m:lim>
                  <m:r>
                    <w:rPr>
                      <w:sz w:val="28"/>
                      <w:szCs w:val="28"/>
                      <w:lang w:val="ru-RU"/>
                    </w:rPr>
                    <m:t>х</m:t>
                  </m:r>
                </m:lim>
              </m:limLow>
            </m:fName>
            <m:e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max</m:t>
                      </m:r>
                    </m:e>
                    <m:lim>
                      <m:r>
                        <w:rPr>
                          <w:sz w:val="28"/>
                          <w:szCs w:val="28"/>
                          <w:lang w:val="ru-RU"/>
                        </w:rPr>
                        <m:t>у</m:t>
                      </m:r>
                    </m:lim>
                  </m:limLow>
                </m:fName>
                <m:e>
                  <m:r>
                    <w:rPr>
                      <w:rFonts w:ascii="Cambria Math"/>
                      <w:sz w:val="28"/>
                      <w:szCs w:val="28"/>
                      <w:lang w:val="ru-RU"/>
                    </w:rPr>
                    <m:t xml:space="preserve"> </m:t>
                  </m:r>
                  <m:r>
                    <w:rPr>
                      <w:sz w:val="28"/>
                      <w:szCs w:val="28"/>
                      <w:lang w:val="ru-RU"/>
                    </w:rPr>
                    <m:t>К</m:t>
                  </m:r>
                  <m:r>
                    <w:rPr>
                      <w:rFonts w:ascii="Cambria Math"/>
                      <w:sz w:val="28"/>
                      <w:szCs w:val="28"/>
                      <w:lang w:val="ru-RU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8"/>
                          <w:szCs w:val="28"/>
                          <w:lang w:val="ru-RU"/>
                        </w:rPr>
                        <m:t xml:space="preserve"> </m:t>
                      </m:r>
                      <m:r>
                        <w:rPr>
                          <w:sz w:val="28"/>
                          <w:szCs w:val="28"/>
                          <w:lang w:val="ru-RU"/>
                        </w:rPr>
                        <m:t>Х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val="ru-RU"/>
                        </w:rPr>
                        <m:t>,</m:t>
                      </m:r>
                      <m:r>
                        <w:rPr>
                          <w:sz w:val="28"/>
                          <w:szCs w:val="28"/>
                          <w:lang w:val="ru-RU"/>
                        </w:rPr>
                        <m:t>У</m:t>
                      </m:r>
                    </m:e>
                  </m:d>
                  <m:r>
                    <w:rPr>
                      <w:rFonts w:ascii="Cambria Math"/>
                      <w:sz w:val="28"/>
                      <w:szCs w:val="28"/>
                      <w:lang w:val="ru-RU"/>
                    </w:rPr>
                    <m:t xml:space="preserve">  </m:t>
                  </m:r>
                </m:e>
              </m:func>
            </m:e>
          </m:func>
          <m:r>
            <w:rPr>
              <w:rFonts w:ascii="Cambria Math"/>
              <w:sz w:val="28"/>
              <w:szCs w:val="28"/>
              <w:lang w:val="ru-RU"/>
            </w:rPr>
            <m:t xml:space="preserve">                                                   (1)</m:t>
          </m:r>
        </m:oMath>
      </m:oMathPara>
    </w:p>
    <w:p w:rsidR="00910BC9" w:rsidRPr="006F0E40" w:rsidRDefault="00174CC3" w:rsidP="006F0E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F0E40">
        <w:rPr>
          <w:sz w:val="28"/>
          <w:szCs w:val="28"/>
          <w:lang w:eastAsia="en-US"/>
        </w:rPr>
        <w:t>В  этом случае говорят, что стратегия выбирается в соответствии с принципом гарантированного результата.</w:t>
      </w:r>
    </w:p>
    <w:p w:rsidR="009B0276" w:rsidRPr="006F0E40" w:rsidRDefault="00174CC3" w:rsidP="006F0E40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6F0E40">
        <w:rPr>
          <w:sz w:val="28"/>
          <w:szCs w:val="28"/>
          <w:lang w:eastAsia="en-US"/>
        </w:rPr>
        <w:t xml:space="preserve">  </w:t>
      </w:r>
      <w:r w:rsidR="00244B5B" w:rsidRPr="006F0E40">
        <w:rPr>
          <w:spacing w:val="-7"/>
          <w:sz w:val="28"/>
          <w:szCs w:val="28"/>
        </w:rPr>
        <w:t xml:space="preserve">Решение исследуемой задачи </w:t>
      </w:r>
      <w:r w:rsidRPr="006F0E40">
        <w:rPr>
          <w:spacing w:val="-7"/>
          <w:sz w:val="28"/>
          <w:szCs w:val="28"/>
        </w:rPr>
        <w:t xml:space="preserve"> в </w:t>
      </w:r>
      <w:r w:rsidR="00244B5B" w:rsidRPr="006F0E40">
        <w:rPr>
          <w:spacing w:val="-7"/>
          <w:sz w:val="28"/>
          <w:szCs w:val="28"/>
        </w:rPr>
        <w:t xml:space="preserve"> </w:t>
      </w:r>
      <w:r w:rsidR="00910BC9" w:rsidRPr="006F0E40">
        <w:rPr>
          <w:spacing w:val="-7"/>
          <w:sz w:val="28"/>
          <w:szCs w:val="28"/>
        </w:rPr>
        <w:t xml:space="preserve">минимаксной </w:t>
      </w:r>
      <w:r w:rsidRPr="006F0E40">
        <w:rPr>
          <w:spacing w:val="-7"/>
          <w:sz w:val="28"/>
          <w:szCs w:val="28"/>
        </w:rPr>
        <w:t xml:space="preserve">постановке </w:t>
      </w:r>
      <w:r w:rsidR="00E23F73" w:rsidRPr="006F0E40">
        <w:rPr>
          <w:spacing w:val="-7"/>
          <w:sz w:val="28"/>
          <w:szCs w:val="28"/>
        </w:rPr>
        <w:t xml:space="preserve"> позволяет</w:t>
      </w:r>
      <w:r w:rsidR="00910BC9" w:rsidRPr="006F0E40">
        <w:rPr>
          <w:spacing w:val="-7"/>
          <w:sz w:val="28"/>
          <w:szCs w:val="28"/>
        </w:rPr>
        <w:t xml:space="preserve"> разработать  обобщенный алгоритм</w:t>
      </w:r>
      <w:r w:rsidR="00244B5B" w:rsidRPr="006F0E40">
        <w:rPr>
          <w:spacing w:val="-7"/>
          <w:sz w:val="28"/>
          <w:szCs w:val="28"/>
        </w:rPr>
        <w:t xml:space="preserve">, </w:t>
      </w:r>
      <w:r w:rsidR="000D58C2" w:rsidRPr="006F0E40">
        <w:rPr>
          <w:spacing w:val="-7"/>
          <w:sz w:val="28"/>
          <w:szCs w:val="28"/>
        </w:rPr>
        <w:t>управления рисками АС.</w:t>
      </w:r>
    </w:p>
    <w:p w:rsidR="00910BC9" w:rsidRPr="006F0E40" w:rsidRDefault="00910BC9" w:rsidP="006F0E40">
      <w:pPr>
        <w:shd w:val="clear" w:color="auto" w:fill="FFFFFF"/>
        <w:spacing w:line="360" w:lineRule="auto"/>
        <w:jc w:val="both"/>
        <w:rPr>
          <w:b/>
          <w:spacing w:val="-7"/>
          <w:sz w:val="28"/>
          <w:szCs w:val="28"/>
        </w:rPr>
      </w:pPr>
      <w:r w:rsidRPr="006F0E40">
        <w:rPr>
          <w:b/>
          <w:spacing w:val="-7"/>
          <w:sz w:val="28"/>
          <w:szCs w:val="28"/>
        </w:rPr>
        <w:t>Решение задачи синтеза обобщенного алгоритма упр</w:t>
      </w:r>
      <w:r w:rsidR="006C4E47" w:rsidRPr="006F0E40">
        <w:rPr>
          <w:b/>
          <w:spacing w:val="-7"/>
          <w:sz w:val="28"/>
          <w:szCs w:val="28"/>
        </w:rPr>
        <w:t>а</w:t>
      </w:r>
      <w:r w:rsidRPr="006F0E40">
        <w:rPr>
          <w:b/>
          <w:spacing w:val="-7"/>
          <w:sz w:val="28"/>
          <w:szCs w:val="28"/>
        </w:rPr>
        <w:t>вления рисками АС</w:t>
      </w:r>
    </w:p>
    <w:p w:rsidR="000D58C2" w:rsidRPr="006F0E40" w:rsidRDefault="000D58C2" w:rsidP="006F0E40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6F0E40">
        <w:rPr>
          <w:spacing w:val="-7"/>
          <w:sz w:val="28"/>
          <w:szCs w:val="28"/>
        </w:rPr>
        <w:t xml:space="preserve">Для решения поставленной задачи необходимо разработать структуру </w:t>
      </w:r>
      <w:r w:rsidR="007378F7" w:rsidRPr="006F0E40">
        <w:rPr>
          <w:spacing w:val="-7"/>
          <w:sz w:val="28"/>
          <w:szCs w:val="28"/>
        </w:rPr>
        <w:t>системы</w:t>
      </w:r>
      <w:r w:rsidRPr="006F0E40">
        <w:rPr>
          <w:spacing w:val="-7"/>
          <w:sz w:val="28"/>
          <w:szCs w:val="28"/>
        </w:rPr>
        <w:t xml:space="preserve"> управления рисками, которая </w:t>
      </w:r>
      <w:r w:rsidR="007378F7" w:rsidRPr="006F0E40">
        <w:rPr>
          <w:spacing w:val="-7"/>
          <w:sz w:val="28"/>
          <w:szCs w:val="28"/>
        </w:rPr>
        <w:t xml:space="preserve">отражала бы взаимосвязи </w:t>
      </w:r>
      <w:r w:rsidRPr="006F0E40">
        <w:rPr>
          <w:spacing w:val="-7"/>
          <w:sz w:val="28"/>
          <w:szCs w:val="28"/>
        </w:rPr>
        <w:t xml:space="preserve"> между</w:t>
      </w:r>
      <w:r w:rsidR="007378F7" w:rsidRPr="006F0E40">
        <w:rPr>
          <w:spacing w:val="-7"/>
          <w:sz w:val="28"/>
          <w:szCs w:val="28"/>
        </w:rPr>
        <w:t xml:space="preserve"> её </w:t>
      </w:r>
      <w:r w:rsidRPr="006F0E40">
        <w:rPr>
          <w:spacing w:val="-7"/>
          <w:sz w:val="28"/>
          <w:szCs w:val="28"/>
        </w:rPr>
        <w:t>элементами</w:t>
      </w:r>
      <w:r w:rsidR="007378F7" w:rsidRPr="006F0E40">
        <w:rPr>
          <w:spacing w:val="-7"/>
          <w:sz w:val="28"/>
          <w:szCs w:val="28"/>
        </w:rPr>
        <w:t xml:space="preserve">, </w:t>
      </w:r>
      <w:r w:rsidR="006F0E40">
        <w:rPr>
          <w:spacing w:val="-7"/>
          <w:sz w:val="28"/>
          <w:szCs w:val="28"/>
        </w:rPr>
        <w:t>угрозами</w:t>
      </w:r>
      <w:r w:rsidRPr="006F0E40">
        <w:rPr>
          <w:spacing w:val="-7"/>
          <w:sz w:val="28"/>
          <w:szCs w:val="28"/>
        </w:rPr>
        <w:t>, рисками и уязвимостями АС.</w:t>
      </w:r>
    </w:p>
    <w:p w:rsidR="00910BC9" w:rsidRPr="006F0E40" w:rsidRDefault="00B96827" w:rsidP="006F0E40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6F0E40">
        <w:rPr>
          <w:spacing w:val="-7"/>
          <w:sz w:val="28"/>
          <w:szCs w:val="28"/>
        </w:rPr>
        <w:t xml:space="preserve">В соответствии с концептуальной моделью определим основные элементы структуры  в виде следующих множеств: </w:t>
      </w:r>
    </w:p>
    <w:p w:rsidR="004928D9" w:rsidRPr="006F0E40" w:rsidRDefault="004928D9" w:rsidP="006F0E40">
      <w:pPr>
        <w:pStyle w:val="ab"/>
        <w:numPr>
          <w:ilvl w:val="0"/>
          <w:numId w:val="7"/>
        </w:numPr>
        <w:spacing w:after="0"/>
        <w:rPr>
          <w:szCs w:val="28"/>
        </w:rPr>
      </w:pPr>
      <w:r w:rsidRPr="006F0E40">
        <w:rPr>
          <w:szCs w:val="28"/>
          <w:lang w:val="en-US"/>
        </w:rPr>
        <w:t>G</w:t>
      </w:r>
      <w:r w:rsidRPr="006F0E40">
        <w:rPr>
          <w:szCs w:val="28"/>
        </w:rPr>
        <w:t xml:space="preserve"> = {</w:t>
      </w:r>
      <w:r w:rsidRPr="006F0E40">
        <w:rPr>
          <w:position w:val="-10"/>
          <w:lang w:val="en-US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6.5pt" o:ole="">
            <v:imagedata r:id="rId8" o:title=""/>
          </v:shape>
          <o:OLEObject Type="Embed" ProgID="Equation.3" ShapeID="_x0000_i1025" DrawAspect="Content" ObjectID="_1412359400" r:id="rId9"/>
        </w:object>
      </w:r>
      <w:r w:rsidRPr="006F0E40">
        <w:rPr>
          <w:szCs w:val="28"/>
        </w:rPr>
        <w:t>}, (</w:t>
      </w:r>
      <w:r w:rsidRPr="006F0E40">
        <w:rPr>
          <w:szCs w:val="28"/>
          <w:lang w:val="en-US"/>
        </w:rPr>
        <w:t>i</w:t>
      </w:r>
      <w:r w:rsidRPr="006F0E40">
        <w:rPr>
          <w:szCs w:val="28"/>
        </w:rPr>
        <w:t xml:space="preserve"> = 1,…,</w:t>
      </w:r>
      <w:r w:rsidRPr="006F0E40">
        <w:rPr>
          <w:szCs w:val="28"/>
          <w:lang w:val="en-US"/>
        </w:rPr>
        <w:t>I</w:t>
      </w:r>
      <w:r w:rsidR="006F0E40" w:rsidRPr="006F0E40">
        <w:rPr>
          <w:szCs w:val="28"/>
        </w:rPr>
        <w:t xml:space="preserve">) </w:t>
      </w:r>
      <w:r w:rsidR="00B96827" w:rsidRPr="006F0E40">
        <w:rPr>
          <w:szCs w:val="28"/>
        </w:rPr>
        <w:t>- множество угроз :</w:t>
      </w:r>
    </w:p>
    <w:p w:rsidR="004928D9" w:rsidRPr="006F0E40" w:rsidRDefault="004928D9" w:rsidP="006F0E40">
      <w:pPr>
        <w:pStyle w:val="ab"/>
        <w:numPr>
          <w:ilvl w:val="0"/>
          <w:numId w:val="7"/>
        </w:numPr>
        <w:spacing w:after="0"/>
        <w:rPr>
          <w:szCs w:val="28"/>
        </w:rPr>
      </w:pPr>
      <w:r w:rsidRPr="006F0E40">
        <w:rPr>
          <w:szCs w:val="28"/>
          <w:lang w:val="en-US"/>
        </w:rPr>
        <w:t>R</w:t>
      </w:r>
      <w:r w:rsidRPr="006F0E40">
        <w:rPr>
          <w:szCs w:val="28"/>
        </w:rPr>
        <w:t xml:space="preserve"> = {</w:t>
      </w:r>
      <w:r w:rsidRPr="006F0E40">
        <w:rPr>
          <w:position w:val="-16"/>
          <w:lang w:val="en-US"/>
        </w:rPr>
        <w:object w:dxaOrig="859" w:dyaOrig="440">
          <v:shape id="_x0000_i1026" type="#_x0000_t75" style="width:42.75pt;height:21.75pt" o:ole="">
            <v:imagedata r:id="rId10" o:title=""/>
          </v:shape>
          <o:OLEObject Type="Embed" ProgID="Equation.3" ShapeID="_x0000_i1026" DrawAspect="Content" ObjectID="_1412359401" r:id="rId11"/>
        </w:object>
      </w:r>
      <w:r w:rsidRPr="006F0E40">
        <w:rPr>
          <w:szCs w:val="28"/>
        </w:rPr>
        <w:t>}, (</w:t>
      </w:r>
      <w:r w:rsidRPr="006F0E40">
        <w:rPr>
          <w:szCs w:val="28"/>
          <w:lang w:val="en-US"/>
        </w:rPr>
        <w:t>j</w:t>
      </w:r>
      <w:r w:rsidRPr="006F0E40">
        <w:rPr>
          <w:szCs w:val="28"/>
        </w:rPr>
        <w:t xml:space="preserve"> = 1,…,</w:t>
      </w:r>
      <w:r w:rsidRPr="006F0E40">
        <w:rPr>
          <w:szCs w:val="28"/>
          <w:lang w:val="en-US"/>
        </w:rPr>
        <w:t>J</w:t>
      </w:r>
      <w:r w:rsidR="006F0E40" w:rsidRPr="006F0E40">
        <w:rPr>
          <w:szCs w:val="28"/>
        </w:rPr>
        <w:t>)</w:t>
      </w:r>
      <w:r w:rsidR="006F0E40">
        <w:rPr>
          <w:szCs w:val="28"/>
        </w:rPr>
        <w:t xml:space="preserve"> </w:t>
      </w:r>
      <w:r w:rsidRPr="006F0E40">
        <w:rPr>
          <w:szCs w:val="28"/>
        </w:rPr>
        <w:t>- множество рисков;</w:t>
      </w:r>
    </w:p>
    <w:p w:rsidR="004928D9" w:rsidRPr="006F0E40" w:rsidRDefault="004928D9" w:rsidP="006F0E40">
      <w:pPr>
        <w:pStyle w:val="ab"/>
        <w:numPr>
          <w:ilvl w:val="0"/>
          <w:numId w:val="7"/>
        </w:numPr>
        <w:spacing w:after="0"/>
        <w:rPr>
          <w:szCs w:val="28"/>
        </w:rPr>
      </w:pPr>
      <w:r w:rsidRPr="006F0E40">
        <w:rPr>
          <w:szCs w:val="28"/>
          <w:lang w:val="en-US"/>
        </w:rPr>
        <w:t>U</w:t>
      </w:r>
      <w:r w:rsidRPr="006F0E40">
        <w:rPr>
          <w:szCs w:val="28"/>
        </w:rPr>
        <w:t xml:space="preserve"> = {</w:t>
      </w:r>
      <w:r w:rsidRPr="006F0E40">
        <w:rPr>
          <w:position w:val="-12"/>
          <w:lang w:val="en-US"/>
        </w:rPr>
        <w:object w:dxaOrig="360" w:dyaOrig="360">
          <v:shape id="_x0000_i1027" type="#_x0000_t75" style="width:18pt;height:18pt" o:ole="">
            <v:imagedata r:id="rId12" o:title=""/>
          </v:shape>
          <o:OLEObject Type="Embed" ProgID="Equation.3" ShapeID="_x0000_i1027" DrawAspect="Content" ObjectID="_1412359402" r:id="rId13"/>
        </w:object>
      </w:r>
      <w:r w:rsidRPr="006F0E40">
        <w:rPr>
          <w:szCs w:val="28"/>
        </w:rPr>
        <w:t>}, (</w:t>
      </w:r>
      <w:r w:rsidRPr="006F0E40">
        <w:rPr>
          <w:szCs w:val="28"/>
          <w:lang w:val="en-US"/>
        </w:rPr>
        <w:t>d</w:t>
      </w:r>
      <w:r w:rsidRPr="006F0E40">
        <w:rPr>
          <w:szCs w:val="28"/>
        </w:rPr>
        <w:t xml:space="preserve"> = 1,…,</w:t>
      </w:r>
      <w:r w:rsidRPr="006F0E40">
        <w:rPr>
          <w:szCs w:val="28"/>
          <w:lang w:val="en-US"/>
        </w:rPr>
        <w:t>D</w:t>
      </w:r>
      <w:r w:rsidR="006F0E40">
        <w:rPr>
          <w:szCs w:val="28"/>
        </w:rPr>
        <w:t xml:space="preserve">) </w:t>
      </w:r>
      <w:r w:rsidRPr="006F0E40">
        <w:rPr>
          <w:szCs w:val="28"/>
        </w:rPr>
        <w:t>- множество уязвимостей;</w:t>
      </w:r>
    </w:p>
    <w:p w:rsidR="004928D9" w:rsidRPr="006F0E40" w:rsidRDefault="004928D9" w:rsidP="006F0E40">
      <w:pPr>
        <w:pStyle w:val="ab"/>
        <w:numPr>
          <w:ilvl w:val="0"/>
          <w:numId w:val="7"/>
        </w:numPr>
        <w:spacing w:after="0"/>
        <w:rPr>
          <w:szCs w:val="28"/>
        </w:rPr>
      </w:pPr>
      <w:r w:rsidRPr="006F0E40">
        <w:rPr>
          <w:szCs w:val="28"/>
          <w:lang w:val="en-US"/>
        </w:rPr>
        <w:t>S</w:t>
      </w:r>
      <w:r w:rsidRPr="006F0E40">
        <w:rPr>
          <w:szCs w:val="28"/>
        </w:rPr>
        <w:t xml:space="preserve"> = {</w:t>
      </w:r>
      <w:r w:rsidRPr="006F0E40">
        <w:rPr>
          <w:position w:val="-10"/>
          <w:lang w:val="en-US"/>
        </w:rPr>
        <w:object w:dxaOrig="279" w:dyaOrig="340">
          <v:shape id="_x0000_i1028" type="#_x0000_t75" style="width:14.25pt;height:16.5pt" o:ole="">
            <v:imagedata r:id="rId14" o:title=""/>
          </v:shape>
          <o:OLEObject Type="Embed" ProgID="Equation.3" ShapeID="_x0000_i1028" DrawAspect="Content" ObjectID="_1412359403" r:id="rId15"/>
        </w:object>
      </w:r>
      <w:r w:rsidRPr="006F0E40">
        <w:rPr>
          <w:szCs w:val="28"/>
        </w:rPr>
        <w:t>}, (</w:t>
      </w:r>
      <w:r w:rsidRPr="006F0E40">
        <w:rPr>
          <w:szCs w:val="28"/>
          <w:lang w:val="en-US"/>
        </w:rPr>
        <w:t>k</w:t>
      </w:r>
      <w:r w:rsidRPr="006F0E40">
        <w:rPr>
          <w:szCs w:val="28"/>
        </w:rPr>
        <w:t xml:space="preserve"> = 1,…,</w:t>
      </w:r>
      <w:r w:rsidRPr="006F0E40">
        <w:rPr>
          <w:szCs w:val="28"/>
          <w:lang w:val="en-US"/>
        </w:rPr>
        <w:t>K</w:t>
      </w:r>
      <w:r w:rsidR="006F0E40">
        <w:rPr>
          <w:szCs w:val="28"/>
        </w:rPr>
        <w:t xml:space="preserve">) </w:t>
      </w:r>
      <w:r w:rsidRPr="006F0E40">
        <w:rPr>
          <w:szCs w:val="28"/>
        </w:rPr>
        <w:t>- множество источников угроз;</w:t>
      </w:r>
    </w:p>
    <w:p w:rsidR="004928D9" w:rsidRPr="006F0E40" w:rsidRDefault="004928D9" w:rsidP="006F0E40">
      <w:pPr>
        <w:pStyle w:val="ab"/>
        <w:numPr>
          <w:ilvl w:val="0"/>
          <w:numId w:val="7"/>
        </w:numPr>
        <w:spacing w:after="0"/>
        <w:rPr>
          <w:szCs w:val="28"/>
        </w:rPr>
      </w:pPr>
      <w:r w:rsidRPr="006F0E40">
        <w:rPr>
          <w:szCs w:val="28"/>
          <w:lang w:val="en-US"/>
        </w:rPr>
        <w:lastRenderedPageBreak/>
        <w:t>O</w:t>
      </w:r>
      <w:r w:rsidRPr="006F0E40">
        <w:rPr>
          <w:szCs w:val="28"/>
        </w:rPr>
        <w:t xml:space="preserve"> = {</w:t>
      </w:r>
      <w:r w:rsidRPr="006F0E40">
        <w:rPr>
          <w:position w:val="-12"/>
          <w:lang w:val="en-US"/>
        </w:rPr>
        <w:object w:dxaOrig="340" w:dyaOrig="360">
          <v:shape id="_x0000_i1029" type="#_x0000_t75" style="width:16.5pt;height:18pt" o:ole="">
            <v:imagedata r:id="rId16" o:title=""/>
          </v:shape>
          <o:OLEObject Type="Embed" ProgID="Equation.3" ShapeID="_x0000_i1029" DrawAspect="Content" ObjectID="_1412359404" r:id="rId17"/>
        </w:object>
      </w:r>
      <w:r w:rsidRPr="006F0E40">
        <w:rPr>
          <w:szCs w:val="28"/>
        </w:rPr>
        <w:t>}, (</w:t>
      </w:r>
      <w:r w:rsidRPr="006F0E40">
        <w:rPr>
          <w:szCs w:val="28"/>
          <w:lang w:val="en-US"/>
        </w:rPr>
        <w:t>b</w:t>
      </w:r>
      <w:r w:rsidRPr="006F0E40">
        <w:rPr>
          <w:szCs w:val="28"/>
        </w:rPr>
        <w:t xml:space="preserve"> = 1,…,</w:t>
      </w:r>
      <w:r w:rsidRPr="006F0E40">
        <w:rPr>
          <w:szCs w:val="28"/>
          <w:lang w:val="en-US"/>
        </w:rPr>
        <w:t>B</w:t>
      </w:r>
      <w:r w:rsidR="006F0E40">
        <w:rPr>
          <w:szCs w:val="28"/>
        </w:rPr>
        <w:t xml:space="preserve">) </w:t>
      </w:r>
      <w:r w:rsidRPr="006F0E40">
        <w:rPr>
          <w:szCs w:val="28"/>
        </w:rPr>
        <w:t>- множество объектов воздействия;</w:t>
      </w:r>
    </w:p>
    <w:p w:rsidR="006F0E40" w:rsidRDefault="004928D9" w:rsidP="006F0E40">
      <w:pPr>
        <w:pStyle w:val="ab"/>
        <w:numPr>
          <w:ilvl w:val="0"/>
          <w:numId w:val="7"/>
        </w:numPr>
        <w:spacing w:after="0"/>
        <w:rPr>
          <w:szCs w:val="28"/>
        </w:rPr>
      </w:pPr>
      <w:r w:rsidRPr="006F0E40">
        <w:rPr>
          <w:szCs w:val="28"/>
          <w:lang w:val="en-US"/>
        </w:rPr>
        <w:t>Z</w:t>
      </w:r>
      <w:r w:rsidRPr="006F0E40">
        <w:rPr>
          <w:szCs w:val="28"/>
        </w:rPr>
        <w:t xml:space="preserve"> = {</w:t>
      </w:r>
      <w:r w:rsidRPr="006F0E40">
        <w:rPr>
          <w:position w:val="-14"/>
          <w:lang w:val="en-US"/>
        </w:rPr>
        <w:object w:dxaOrig="840" w:dyaOrig="400">
          <v:shape id="_x0000_i1030" type="#_x0000_t75" style="width:42pt;height:19.5pt" o:ole="">
            <v:imagedata r:id="rId18" o:title=""/>
          </v:shape>
          <o:OLEObject Type="Embed" ProgID="Equation.3" ShapeID="_x0000_i1030" DrawAspect="Content" ObjectID="_1412359405" r:id="rId19"/>
        </w:object>
      </w:r>
      <w:r w:rsidRPr="006F0E40">
        <w:rPr>
          <w:szCs w:val="28"/>
        </w:rPr>
        <w:t>}, (</w:t>
      </w:r>
      <w:r w:rsidRPr="006F0E40">
        <w:rPr>
          <w:szCs w:val="28"/>
          <w:lang w:val="en-US"/>
        </w:rPr>
        <w:t>n</w:t>
      </w:r>
      <w:r w:rsidRPr="006F0E40">
        <w:rPr>
          <w:szCs w:val="28"/>
        </w:rPr>
        <w:t xml:space="preserve"> = 1,…,</w:t>
      </w:r>
      <w:r w:rsidRPr="006F0E40">
        <w:rPr>
          <w:szCs w:val="28"/>
          <w:lang w:val="en-US"/>
        </w:rPr>
        <w:t>N</w:t>
      </w:r>
      <w:r w:rsidR="006F0E40" w:rsidRPr="006F0E40">
        <w:rPr>
          <w:szCs w:val="28"/>
        </w:rPr>
        <w:t>)</w:t>
      </w:r>
      <w:r w:rsidR="006F0E40">
        <w:rPr>
          <w:szCs w:val="28"/>
        </w:rPr>
        <w:t xml:space="preserve"> </w:t>
      </w:r>
      <w:r w:rsidRPr="006F0E40">
        <w:rPr>
          <w:szCs w:val="28"/>
        </w:rPr>
        <w:t>- множество способов противодействия</w:t>
      </w:r>
      <w:r w:rsidR="006F0E40">
        <w:rPr>
          <w:szCs w:val="28"/>
        </w:rPr>
        <w:t xml:space="preserve">, </w:t>
      </w:r>
    </w:p>
    <w:p w:rsidR="00244B5B" w:rsidRPr="006F0E40" w:rsidRDefault="004928D9" w:rsidP="006F0E40">
      <w:pPr>
        <w:spacing w:line="360" w:lineRule="auto"/>
        <w:rPr>
          <w:sz w:val="28"/>
          <w:szCs w:val="28"/>
        </w:rPr>
      </w:pPr>
      <w:r w:rsidRPr="006F0E40">
        <w:rPr>
          <w:sz w:val="28"/>
          <w:szCs w:val="28"/>
        </w:rPr>
        <w:t>где</w:t>
      </w:r>
      <w:r w:rsidR="006F0E40" w:rsidRPr="006F0E40">
        <w:rPr>
          <w:sz w:val="28"/>
          <w:szCs w:val="28"/>
        </w:rPr>
        <w:t xml:space="preserve"> </w:t>
      </w:r>
      <w:r w:rsidRPr="006F0E4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6F0E40" w:rsidRPr="006F0E40">
        <w:rPr>
          <w:sz w:val="28"/>
          <w:szCs w:val="28"/>
        </w:rPr>
        <w:t xml:space="preserve">- </w:t>
      </w:r>
      <w:r w:rsidRPr="006F0E40">
        <w:rPr>
          <w:sz w:val="28"/>
          <w:szCs w:val="28"/>
        </w:rPr>
        <w:t xml:space="preserve">событие риска,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6F0E40">
        <w:rPr>
          <w:sz w:val="28"/>
          <w:szCs w:val="28"/>
        </w:rPr>
        <w:t>- величина ущерба,</w:t>
      </w:r>
      <w:r w:rsidR="006F0E40" w:rsidRPr="006F0E4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Pr="006F0E40">
        <w:rPr>
          <w:sz w:val="28"/>
          <w:szCs w:val="28"/>
        </w:rPr>
        <w:t xml:space="preserve">реализуемая функция,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6F0E40" w:rsidRPr="006F0E40">
        <w:rPr>
          <w:sz w:val="28"/>
          <w:szCs w:val="28"/>
        </w:rPr>
        <w:t>- стоимость реализации.</w:t>
      </w:r>
    </w:p>
    <w:p w:rsidR="006F0E40" w:rsidRPr="006F0E40" w:rsidRDefault="00B96827" w:rsidP="006F0E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</w:rPr>
        <w:t xml:space="preserve">По определению задача синтеза структуры сводится к заданию </w:t>
      </w:r>
      <w:r w:rsidR="00F950E0" w:rsidRPr="006F0E40">
        <w:rPr>
          <w:sz w:val="28"/>
          <w:szCs w:val="28"/>
        </w:rPr>
        <w:t xml:space="preserve">множества </w:t>
      </w:r>
      <w:r w:rsidRPr="006F0E40">
        <w:rPr>
          <w:sz w:val="28"/>
          <w:szCs w:val="28"/>
        </w:rPr>
        <w:t>отношений  на множестве элементов</w:t>
      </w:r>
      <w:r w:rsidR="00D06FC9" w:rsidRPr="006F0E40">
        <w:rPr>
          <w:sz w:val="28"/>
          <w:szCs w:val="28"/>
        </w:rPr>
        <w:t xml:space="preserve"> системы.</w:t>
      </w:r>
    </w:p>
    <w:p w:rsidR="0003498F" w:rsidRPr="006F0E40" w:rsidRDefault="0003498F" w:rsidP="006F0E4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F0E40">
        <w:rPr>
          <w:sz w:val="28"/>
          <w:szCs w:val="28"/>
        </w:rPr>
        <w:t>Обозначим</w:t>
      </w:r>
      <w:r w:rsidR="00EA2876">
        <w:rPr>
          <w:sz w:val="28"/>
          <w:szCs w:val="28"/>
        </w:rPr>
        <w:t xml:space="preserve"> </w:t>
      </w:r>
      <w:r w:rsidRPr="006F0E40">
        <w:rPr>
          <w:sz w:val="28"/>
          <w:szCs w:val="28"/>
        </w:rPr>
        <w:t xml:space="preserve"> множество возможных принципов </w:t>
      </w:r>
      <w:r w:rsidR="001E7E7D" w:rsidRPr="006F0E40">
        <w:rPr>
          <w:sz w:val="28"/>
          <w:szCs w:val="28"/>
        </w:rPr>
        <w:t xml:space="preserve"> </w:t>
      </w:r>
      <w:r w:rsidRPr="006F0E40">
        <w:rPr>
          <w:sz w:val="28"/>
          <w:szCs w:val="28"/>
        </w:rPr>
        <w:t xml:space="preserve">построения АС и </w:t>
      </w:r>
      <w:r w:rsidR="000B3962" w:rsidRPr="006F0E40">
        <w:rPr>
          <w:sz w:val="28"/>
          <w:szCs w:val="28"/>
        </w:rPr>
        <w:t>её</w:t>
      </w:r>
      <w:r w:rsidRPr="006F0E40">
        <w:rPr>
          <w:sz w:val="28"/>
          <w:szCs w:val="28"/>
        </w:rPr>
        <w:t xml:space="preserve"> элементов через </w:t>
      </w:r>
      <w:r w:rsidRPr="006F0E40">
        <w:rPr>
          <w:sz w:val="28"/>
          <w:szCs w:val="28"/>
          <w:lang w:val="en-US"/>
        </w:rPr>
        <w:t>P</w:t>
      </w:r>
      <w:r w:rsidR="002C3E73" w:rsidRPr="006F0E40">
        <w:rPr>
          <w:sz w:val="28"/>
          <w:szCs w:val="28"/>
        </w:rPr>
        <w:t xml:space="preserve">. </w:t>
      </w:r>
      <w:r w:rsidRPr="006F0E40">
        <w:rPr>
          <w:sz w:val="28"/>
          <w:szCs w:val="28"/>
        </w:rPr>
        <w:t xml:space="preserve">Каждому набору принципов построения </w:t>
      </w:r>
      <w:r w:rsidR="00F5589F" w:rsidRPr="006F0E40">
        <w:rPr>
          <w:sz w:val="28"/>
          <w:szCs w:val="28"/>
        </w:rPr>
        <w:t>соответствуе</w:t>
      </w:r>
      <w:r w:rsidR="000B3962" w:rsidRPr="006F0E40">
        <w:rPr>
          <w:sz w:val="28"/>
          <w:szCs w:val="28"/>
        </w:rPr>
        <w:t xml:space="preserve">т </w:t>
      </w:r>
      <w:r w:rsidRPr="006F0E40">
        <w:rPr>
          <w:sz w:val="28"/>
          <w:szCs w:val="28"/>
        </w:rPr>
        <w:t xml:space="preserve">некоторое множество выполняемых функций </w:t>
      </w:r>
      <w:r w:rsidRPr="006F0E40">
        <w:rPr>
          <w:position w:val="-10"/>
          <w:sz w:val="28"/>
          <w:szCs w:val="28"/>
        </w:rPr>
        <w:object w:dxaOrig="580" w:dyaOrig="320">
          <v:shape id="_x0000_i1031" type="#_x0000_t75" style="width:29.25pt;height:15.75pt" o:ole="">
            <v:imagedata r:id="rId20" o:title=""/>
          </v:shape>
          <o:OLEObject Type="Embed" ProgID="Equation.3" ShapeID="_x0000_i1031" DrawAspect="Content" ObjectID="_1412359406" r:id="rId21"/>
        </w:object>
      </w:r>
      <w:r w:rsidRPr="006F0E40">
        <w:rPr>
          <w:sz w:val="28"/>
          <w:szCs w:val="28"/>
        </w:rPr>
        <w:t>,  из которого  необходимо  выбрать такое подмножество</w:t>
      </w:r>
      <w:r w:rsidR="00221C1E" w:rsidRPr="006F0E40">
        <w:rPr>
          <w:sz w:val="28"/>
          <w:szCs w:val="28"/>
        </w:rPr>
        <w:t xml:space="preserve">   </w:t>
      </w:r>
      <w:r w:rsidR="00221C1E" w:rsidRPr="006F0E40">
        <w:rPr>
          <w:sz w:val="28"/>
          <w:szCs w:val="28"/>
          <w:lang w:val="en-US"/>
        </w:rPr>
        <w:t>Z</w:t>
      </w:r>
      <w:r w:rsidR="00221C1E" w:rsidRPr="006F0E40">
        <w:rPr>
          <w:sz w:val="28"/>
          <w:szCs w:val="28"/>
        </w:rPr>
        <w:t xml:space="preserve"> = {</w:t>
      </w:r>
      <w:r w:rsidR="00221C1E" w:rsidRPr="006F0E40">
        <w:rPr>
          <w:position w:val="-14"/>
          <w:sz w:val="28"/>
          <w:szCs w:val="28"/>
          <w:lang w:val="en-US"/>
        </w:rPr>
        <w:object w:dxaOrig="840" w:dyaOrig="400">
          <v:shape id="_x0000_i1032" type="#_x0000_t75" style="width:42pt;height:19.5pt" o:ole="">
            <v:imagedata r:id="rId18" o:title=""/>
          </v:shape>
          <o:OLEObject Type="Embed" ProgID="Equation.3" ShapeID="_x0000_i1032" DrawAspect="Content" ObjectID="_1412359407" r:id="rId22"/>
        </w:object>
      </w:r>
      <w:r w:rsidR="006F0E40">
        <w:rPr>
          <w:sz w:val="28"/>
          <w:szCs w:val="28"/>
        </w:rPr>
        <w:t xml:space="preserve">}, </w:t>
      </w:r>
      <w:r w:rsidRPr="006F0E40">
        <w:rPr>
          <w:sz w:val="28"/>
          <w:szCs w:val="28"/>
        </w:rPr>
        <w:t xml:space="preserve"> необходимое и достаточное для реализации,  </w:t>
      </w:r>
      <w:r w:rsidR="0037119A" w:rsidRPr="006F0E40">
        <w:rPr>
          <w:sz w:val="28"/>
          <w:szCs w:val="28"/>
        </w:rPr>
        <w:t>контрмер противодействия угрозам АС</w:t>
      </w:r>
      <w:r w:rsidR="00A62E64" w:rsidRPr="006F0E40">
        <w:rPr>
          <w:sz w:val="28"/>
          <w:szCs w:val="28"/>
        </w:rPr>
        <w:t>.</w:t>
      </w:r>
      <w:r w:rsidR="0037119A" w:rsidRPr="006F0E40">
        <w:rPr>
          <w:sz w:val="28"/>
          <w:szCs w:val="28"/>
        </w:rPr>
        <w:t xml:space="preserve"> </w:t>
      </w:r>
    </w:p>
    <w:p w:rsidR="00CC3762" w:rsidRPr="00EA2876" w:rsidRDefault="00221C1E" w:rsidP="00CC3762">
      <w:pPr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</w:rPr>
        <w:t xml:space="preserve"> По опреде</w:t>
      </w:r>
      <w:r w:rsidR="001B2B2C" w:rsidRPr="006F0E40">
        <w:rPr>
          <w:sz w:val="28"/>
          <w:szCs w:val="28"/>
        </w:rPr>
        <w:t>ле</w:t>
      </w:r>
      <w:r w:rsidR="006F0E40">
        <w:rPr>
          <w:sz w:val="28"/>
          <w:szCs w:val="28"/>
        </w:rPr>
        <w:t>нию множество</w:t>
      </w:r>
      <w:r w:rsidR="0003498F" w:rsidRPr="006F0E40">
        <w:rPr>
          <w:sz w:val="28"/>
          <w:szCs w:val="28"/>
        </w:rPr>
        <w:t xml:space="preserve"> </w:t>
      </w:r>
      <w:r w:rsidRPr="006F0E40">
        <w:rPr>
          <w:sz w:val="28"/>
          <w:szCs w:val="28"/>
          <w:lang w:val="en-US"/>
        </w:rPr>
        <w:t>O</w:t>
      </w:r>
      <w:r w:rsidRPr="006F0E40">
        <w:rPr>
          <w:sz w:val="28"/>
          <w:szCs w:val="28"/>
        </w:rPr>
        <w:t xml:space="preserve"> = {</w:t>
      </w:r>
      <w:r w:rsidRPr="006F0E40">
        <w:rPr>
          <w:position w:val="-12"/>
          <w:sz w:val="28"/>
          <w:szCs w:val="28"/>
          <w:lang w:val="en-US"/>
        </w:rPr>
        <w:object w:dxaOrig="340" w:dyaOrig="360">
          <v:shape id="_x0000_i1033" type="#_x0000_t75" style="width:16.5pt;height:18pt" o:ole="">
            <v:imagedata r:id="rId16" o:title=""/>
          </v:shape>
          <o:OLEObject Type="Embed" ProgID="Equation.3" ShapeID="_x0000_i1033" DrawAspect="Content" ObjectID="_1412359408" r:id="rId23"/>
        </w:object>
      </w:r>
      <w:r w:rsidRPr="006F0E40">
        <w:rPr>
          <w:sz w:val="28"/>
          <w:szCs w:val="28"/>
        </w:rPr>
        <w:t>}, явл</w:t>
      </w:r>
      <w:r w:rsidR="001B2B2C" w:rsidRPr="006F0E40">
        <w:rPr>
          <w:sz w:val="28"/>
          <w:szCs w:val="28"/>
        </w:rPr>
        <w:t xml:space="preserve">яется подмножеством элементов АС, с каждым из которых может </w:t>
      </w:r>
      <w:r w:rsidR="00A62E64" w:rsidRPr="006F0E40">
        <w:rPr>
          <w:sz w:val="28"/>
          <w:szCs w:val="28"/>
        </w:rPr>
        <w:t xml:space="preserve"> </w:t>
      </w:r>
      <w:r w:rsidR="001B2B2C" w:rsidRPr="006F0E40">
        <w:rPr>
          <w:sz w:val="28"/>
          <w:szCs w:val="28"/>
        </w:rPr>
        <w:t xml:space="preserve"> быть ассоциировано некоторое множество угроз </w:t>
      </w:r>
      <w:r w:rsidR="001B2B2C" w:rsidRPr="006F0E40">
        <w:rPr>
          <w:sz w:val="28"/>
          <w:szCs w:val="28"/>
          <w:lang w:val="en-US"/>
        </w:rPr>
        <w:t>G</w:t>
      </w:r>
      <w:r w:rsidR="001B2B2C" w:rsidRPr="006F0E40">
        <w:rPr>
          <w:sz w:val="28"/>
          <w:szCs w:val="28"/>
        </w:rPr>
        <w:t xml:space="preserve"> = {</w:t>
      </w:r>
      <w:r w:rsidR="001B2B2C" w:rsidRPr="006F0E40">
        <w:rPr>
          <w:position w:val="-10"/>
          <w:sz w:val="28"/>
          <w:szCs w:val="28"/>
          <w:lang w:val="en-US"/>
        </w:rPr>
        <w:object w:dxaOrig="320" w:dyaOrig="340">
          <v:shape id="_x0000_i1034" type="#_x0000_t75" style="width:15.75pt;height:16.5pt" o:ole="">
            <v:imagedata r:id="rId8" o:title=""/>
          </v:shape>
          <o:OLEObject Type="Embed" ProgID="Equation.3" ShapeID="_x0000_i1034" DrawAspect="Content" ObjectID="_1412359409" r:id="rId24"/>
        </w:object>
      </w:r>
      <w:r w:rsidR="001B2B2C" w:rsidRPr="006F0E40">
        <w:rPr>
          <w:sz w:val="28"/>
          <w:szCs w:val="28"/>
        </w:rPr>
        <w:t>}</w:t>
      </w:r>
      <w:r w:rsidR="00CA3EDE" w:rsidRPr="006F0E40">
        <w:rPr>
          <w:sz w:val="28"/>
          <w:szCs w:val="28"/>
        </w:rPr>
        <w:t xml:space="preserve"> ,а также множества уязвимостей </w:t>
      </w:r>
      <w:r w:rsidR="00CA3EDE" w:rsidRPr="006F0E40">
        <w:rPr>
          <w:sz w:val="28"/>
          <w:szCs w:val="28"/>
          <w:lang w:val="en-US"/>
        </w:rPr>
        <w:t>U</w:t>
      </w:r>
      <w:r w:rsidR="00CA3EDE" w:rsidRPr="006F0E40">
        <w:rPr>
          <w:sz w:val="28"/>
          <w:szCs w:val="28"/>
        </w:rPr>
        <w:t xml:space="preserve"> = {</w:t>
      </w:r>
      <w:r w:rsidR="00CA3EDE" w:rsidRPr="006F0E40">
        <w:rPr>
          <w:position w:val="-12"/>
          <w:sz w:val="28"/>
          <w:szCs w:val="28"/>
          <w:lang w:val="en-US"/>
        </w:rPr>
        <w:object w:dxaOrig="360" w:dyaOrig="360">
          <v:shape id="_x0000_i1035" type="#_x0000_t75" style="width:18pt;height:18pt" o:ole="">
            <v:imagedata r:id="rId12" o:title=""/>
          </v:shape>
          <o:OLEObject Type="Embed" ProgID="Equation.3" ShapeID="_x0000_i1035" DrawAspect="Content" ObjectID="_1412359410" r:id="rId25"/>
        </w:object>
      </w:r>
      <w:r w:rsidR="00CA3EDE" w:rsidRPr="006F0E40">
        <w:rPr>
          <w:sz w:val="28"/>
          <w:szCs w:val="28"/>
        </w:rPr>
        <w:t>}.</w:t>
      </w:r>
      <w:r w:rsidR="00CC3762" w:rsidRPr="00CC3762">
        <w:rPr>
          <w:sz w:val="28"/>
          <w:szCs w:val="28"/>
        </w:rPr>
        <w:t xml:space="preserve"> </w:t>
      </w:r>
    </w:p>
    <w:p w:rsidR="0003498F" w:rsidRPr="00CC3762" w:rsidRDefault="00AA3167" w:rsidP="00CC3762">
      <w:pPr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</w:rPr>
        <w:t>Таким образом,</w:t>
      </w:r>
      <w:r w:rsidR="00F5589F" w:rsidRPr="006F0E40">
        <w:rPr>
          <w:sz w:val="28"/>
          <w:szCs w:val="28"/>
        </w:rPr>
        <w:t xml:space="preserve"> формируется модель угроз</w:t>
      </w:r>
      <w:r w:rsidRPr="006F0E40">
        <w:rPr>
          <w:sz w:val="28"/>
          <w:szCs w:val="28"/>
        </w:rPr>
        <w:t xml:space="preserve"> АС, полагая, что</w:t>
      </w:r>
      <w:r w:rsidR="0003498F" w:rsidRPr="006F0E40">
        <w:rPr>
          <w:sz w:val="28"/>
          <w:szCs w:val="28"/>
        </w:rPr>
        <w:t xml:space="preserve"> соподчиненность элементов множества</w:t>
      </w:r>
      <w:r w:rsidR="000B3962" w:rsidRPr="006F0E40">
        <w:rPr>
          <w:i/>
          <w:iCs/>
          <w:sz w:val="28"/>
          <w:szCs w:val="28"/>
        </w:rPr>
        <w:t xml:space="preserve"> </w:t>
      </w:r>
      <w:r w:rsidR="0003498F" w:rsidRPr="006F0E40">
        <w:rPr>
          <w:i/>
          <w:iCs/>
          <w:sz w:val="28"/>
          <w:szCs w:val="28"/>
        </w:rPr>
        <w:t xml:space="preserve"> </w:t>
      </w:r>
      <w:r w:rsidR="0003498F" w:rsidRPr="006F0E40">
        <w:rPr>
          <w:iCs/>
          <w:sz w:val="28"/>
          <w:szCs w:val="28"/>
        </w:rPr>
        <w:t xml:space="preserve">задается в виде </w:t>
      </w:r>
      <w:r w:rsidR="0003498F" w:rsidRPr="006F0E40">
        <w:rPr>
          <w:sz w:val="28"/>
          <w:szCs w:val="28"/>
        </w:rPr>
        <w:t xml:space="preserve">некоторого графа </w:t>
      </w:r>
      <w:r w:rsidR="0003498F" w:rsidRPr="006F0E40">
        <w:rPr>
          <w:sz w:val="28"/>
          <w:szCs w:val="28"/>
        </w:rPr>
        <w:object w:dxaOrig="1200" w:dyaOrig="380">
          <v:shape id="_x0000_i1036" type="#_x0000_t75" style="width:61.5pt;height:18pt" o:ole="">
            <v:imagedata r:id="rId26" o:title=""/>
          </v:shape>
          <o:OLEObject Type="Embed" ProgID="Equation.3" ShapeID="_x0000_i1036" DrawAspect="Content" ObjectID="_1412359411" r:id="rId27"/>
        </w:object>
      </w:r>
      <w:r w:rsidR="0003498F" w:rsidRPr="006F0E40">
        <w:rPr>
          <w:sz w:val="28"/>
          <w:szCs w:val="28"/>
        </w:rPr>
        <w:t xml:space="preserve">, где </w:t>
      </w:r>
      <w:r w:rsidR="0003498F" w:rsidRPr="006F0E40">
        <w:rPr>
          <w:sz w:val="28"/>
          <w:szCs w:val="28"/>
        </w:rPr>
        <w:object w:dxaOrig="279" w:dyaOrig="380">
          <v:shape id="_x0000_i1037" type="#_x0000_t75" style="width:14.25pt;height:18pt" o:ole="">
            <v:imagedata r:id="rId28" o:title=""/>
          </v:shape>
          <o:OLEObject Type="Embed" ProgID="Equation.3" ShapeID="_x0000_i1037" DrawAspect="Content" ObjectID="_1412359412" r:id="rId29"/>
        </w:object>
      </w:r>
      <w:r w:rsidR="0003498F" w:rsidRPr="006F0E40">
        <w:rPr>
          <w:sz w:val="28"/>
          <w:szCs w:val="28"/>
        </w:rPr>
        <w:t xml:space="preserve"> - множество элементов, подчиненных элементу </w:t>
      </w:r>
      <w:r w:rsidR="0003498F" w:rsidRPr="006F0E40">
        <w:rPr>
          <w:sz w:val="28"/>
          <w:szCs w:val="28"/>
          <w:lang w:val="en-US"/>
        </w:rPr>
        <w:t>j</w:t>
      </w:r>
      <w:r w:rsidR="0003498F" w:rsidRPr="006F0E40">
        <w:rPr>
          <w:sz w:val="28"/>
          <w:szCs w:val="28"/>
        </w:rPr>
        <w:t xml:space="preserve">. </w:t>
      </w:r>
      <w:r w:rsidR="00784A27" w:rsidRPr="006F0E40">
        <w:rPr>
          <w:sz w:val="28"/>
          <w:szCs w:val="28"/>
        </w:rPr>
        <w:t>Тогда с  учетом введенных обозначений можно сформулировать  общую формальную постановку задачи синтеза оптимальной  структ</w:t>
      </w:r>
      <w:r w:rsidR="00F6462D" w:rsidRPr="006F0E40">
        <w:rPr>
          <w:sz w:val="28"/>
          <w:szCs w:val="28"/>
        </w:rPr>
        <w:t>уры процесса управления рисками,</w:t>
      </w:r>
      <w:r w:rsidR="00784A27" w:rsidRPr="006F0E40">
        <w:rPr>
          <w:sz w:val="28"/>
          <w:szCs w:val="28"/>
        </w:rPr>
        <w:t xml:space="preserve"> </w:t>
      </w:r>
      <w:r w:rsidR="00F6462D" w:rsidRPr="006F0E40">
        <w:rPr>
          <w:sz w:val="28"/>
          <w:szCs w:val="28"/>
        </w:rPr>
        <w:t>к</w:t>
      </w:r>
      <w:r w:rsidR="00784A27" w:rsidRPr="006F0E40">
        <w:rPr>
          <w:sz w:val="28"/>
          <w:szCs w:val="28"/>
        </w:rPr>
        <w:t>оторая будет заключаться  в определении   оператора</w:t>
      </w:r>
      <w:r w:rsidR="0003498F" w:rsidRPr="006F0E40">
        <w:rPr>
          <w:sz w:val="28"/>
          <w:szCs w:val="28"/>
        </w:rPr>
        <w:t xml:space="preserve"> </w:t>
      </w:r>
      <w:r w:rsidR="0003498F" w:rsidRPr="006F0E40">
        <w:rPr>
          <w:i/>
          <w:iCs/>
          <w:sz w:val="28"/>
          <w:szCs w:val="28"/>
        </w:rPr>
        <w:t>А</w:t>
      </w:r>
      <w:r w:rsidR="00784A27" w:rsidRPr="006F0E40">
        <w:rPr>
          <w:iCs/>
          <w:sz w:val="28"/>
          <w:szCs w:val="28"/>
        </w:rPr>
        <w:t>,</w:t>
      </w:r>
      <w:r w:rsidR="00F6462D" w:rsidRPr="006F0E40">
        <w:rPr>
          <w:iCs/>
          <w:sz w:val="28"/>
          <w:szCs w:val="28"/>
        </w:rPr>
        <w:t xml:space="preserve"> </w:t>
      </w:r>
      <w:r w:rsidR="00CC3762">
        <w:rPr>
          <w:iCs/>
          <w:sz w:val="28"/>
          <w:szCs w:val="28"/>
        </w:rPr>
        <w:t>реализующего</w:t>
      </w:r>
      <w:r w:rsidR="0003498F" w:rsidRPr="006F0E40">
        <w:rPr>
          <w:sz w:val="28"/>
          <w:szCs w:val="28"/>
        </w:rPr>
        <w:t xml:space="preserve"> операцию отображения </w:t>
      </w:r>
      <m:oMath>
        <m:r>
          <w:rPr>
            <w:rFonts w:ascii="Cambria Math" w:hAnsi="Cambria Math"/>
            <w:sz w:val="28"/>
            <w:szCs w:val="28"/>
          </w:rPr>
          <m:t>F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π</m:t>
        </m:r>
        <m:r>
          <w:rPr>
            <w:rFonts w:ascii="Cambria Math"/>
            <w:sz w:val="28"/>
            <w:szCs w:val="28"/>
          </w:rPr>
          <m:t>)</m:t>
        </m:r>
      </m:oMath>
      <w:r w:rsidR="0003498F" w:rsidRPr="006F0E40">
        <w:rPr>
          <w:sz w:val="28"/>
          <w:szCs w:val="28"/>
        </w:rPr>
        <w:t xml:space="preserve"> на</w:t>
      </w:r>
      <w:r w:rsidR="00A62E64" w:rsidRPr="006F0E40">
        <w:rPr>
          <w:sz w:val="28"/>
          <w:szCs w:val="28"/>
        </w:rPr>
        <w:t xml:space="preserve"> </w:t>
      </w:r>
      <w:r w:rsidR="00A62E64" w:rsidRPr="006F0E40">
        <w:rPr>
          <w:sz w:val="28"/>
          <w:szCs w:val="28"/>
          <w:lang w:val="en-US"/>
        </w:rPr>
        <w:t>O</w:t>
      </w:r>
      <w:r w:rsidR="00A62E64" w:rsidRPr="006F0E40">
        <w:rPr>
          <w:sz w:val="28"/>
          <w:szCs w:val="28"/>
        </w:rPr>
        <w:t>.</w:t>
      </w:r>
      <w:r w:rsidR="0003498F" w:rsidRPr="006F0E40">
        <w:rPr>
          <w:i/>
          <w:iCs/>
          <w:sz w:val="28"/>
          <w:szCs w:val="28"/>
        </w:rPr>
        <w:t xml:space="preserve"> </w:t>
      </w:r>
      <w:r w:rsidR="0003498F" w:rsidRPr="006F0E40">
        <w:rPr>
          <w:sz w:val="28"/>
          <w:szCs w:val="28"/>
        </w:rPr>
        <w:t xml:space="preserve">Оптимальное отображение должно обеспечивать экстремум некоторой целевой функции при выполнении заданных </w:t>
      </w:r>
      <w:r w:rsidR="0040298E" w:rsidRPr="006F0E40">
        <w:rPr>
          <w:sz w:val="28"/>
          <w:szCs w:val="28"/>
        </w:rPr>
        <w:t>ограничений</w:t>
      </w:r>
      <w:r w:rsidR="00F6462D" w:rsidRPr="006F0E40">
        <w:rPr>
          <w:sz w:val="28"/>
          <w:szCs w:val="28"/>
        </w:rPr>
        <w:t>.</w:t>
      </w:r>
      <w:r w:rsidR="0040298E" w:rsidRPr="006F0E40">
        <w:rPr>
          <w:sz w:val="28"/>
          <w:szCs w:val="28"/>
        </w:rPr>
        <w:t xml:space="preserve"> </w:t>
      </w:r>
    </w:p>
    <w:p w:rsidR="0003498F" w:rsidRPr="006F0E40" w:rsidRDefault="00D70148" w:rsidP="006F0E40">
      <w:pPr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</w:rPr>
        <w:t xml:space="preserve"> Следовательно,  общая </w:t>
      </w:r>
      <w:r w:rsidR="0003498F" w:rsidRPr="006F0E40">
        <w:rPr>
          <w:sz w:val="28"/>
          <w:szCs w:val="28"/>
        </w:rPr>
        <w:t xml:space="preserve"> пос</w:t>
      </w:r>
      <w:r w:rsidR="00CA3EDE" w:rsidRPr="006F0E40">
        <w:rPr>
          <w:sz w:val="28"/>
          <w:szCs w:val="28"/>
        </w:rPr>
        <w:t>тановку задачи синтеза искомой</w:t>
      </w:r>
      <w:r w:rsidR="0040298E" w:rsidRPr="006F0E40">
        <w:rPr>
          <w:sz w:val="28"/>
          <w:szCs w:val="28"/>
        </w:rPr>
        <w:t xml:space="preserve"> структуры </w:t>
      </w:r>
      <w:r w:rsidR="0003498F" w:rsidRPr="006F0E40">
        <w:rPr>
          <w:sz w:val="28"/>
          <w:szCs w:val="28"/>
        </w:rPr>
        <w:t>будет заключаться  в определении:</w:t>
      </w:r>
    </w:p>
    <w:p w:rsidR="0003498F" w:rsidRPr="006F0E40" w:rsidRDefault="00992A6E" w:rsidP="00CC3762">
      <w:pPr>
        <w:spacing w:line="360" w:lineRule="auto"/>
        <w:ind w:firstLine="709"/>
        <w:jc w:val="right"/>
        <w:rPr>
          <w:sz w:val="28"/>
          <w:szCs w:val="28"/>
        </w:rPr>
      </w:pPr>
      <m:oMath>
        <m:acc>
          <m:accPr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sz w:val="28"/>
                <w:szCs w:val="28"/>
              </w:rPr>
              <m:t>Φ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= {</m:t>
                </m:r>
                <m:r>
                  <m:rPr>
                    <m:sty m:val="p"/>
                  </m:rPr>
                  <w:rPr>
                    <w:rFonts w:ascii="Cambria Math"/>
                    <w:position w:val="-14"/>
                    <w:sz w:val="28"/>
                    <w:szCs w:val="28"/>
                    <w:lang w:val="en-US"/>
                  </w:rPr>
                  <w:object w:dxaOrig="840" w:dyaOrig="400">
                    <v:shape id="_x0000_i1040" type="#_x0000_t75" style="width:42pt;height:19.5pt" o:ole="">
                      <v:imagedata r:id="rId18" o:title=""/>
                    </v:shape>
                    <o:OLEObject Type="Embed" ProgID="Equation.3" ShapeID="_x0000_i1040" DrawAspect="Content" ObjectID="_1412359413" r:id="rId30"/>
                  </w:objec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}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∈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  <m:r>
                  <w:rPr>
                    <w:rFonts w:ascii="Cambria Math"/>
                    <w:sz w:val="28"/>
                    <w:szCs w:val="28"/>
                  </w:rPr>
                  <m:t>)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A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U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=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position w:val="-12"/>
                        <w:sz w:val="28"/>
                        <w:szCs w:val="28"/>
                        <w:lang w:val="en-US"/>
                      </w:rPr>
                      <w:object w:dxaOrig="360" w:dyaOrig="360">
                        <v:shape id="_x0000_i1041" type="#_x0000_t75" style="width:18pt;height:18pt" o:ole="">
                          <v:imagedata r:id="rId12" o:title=""/>
                        </v:shape>
                        <o:OLEObject Type="Embed" ProgID="Equation.3" ShapeID="_x0000_i1041" DrawAspect="Content" ObjectID="_1412359414" r:id="rId31"/>
                      </w:objec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ϵ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O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={</m:t>
                </m:r>
                <m:r>
                  <m:rPr>
                    <m:sty m:val="p"/>
                  </m:rPr>
                  <w:rPr>
                    <w:rFonts w:ascii="Cambria Math"/>
                    <w:position w:val="-12"/>
                    <w:sz w:val="28"/>
                    <w:szCs w:val="28"/>
                    <w:lang w:val="en-US"/>
                  </w:rPr>
                  <w:object w:dxaOrig="340" w:dyaOrig="360">
                    <v:shape id="_x0000_i1042" type="#_x0000_t75" style="width:16.5pt;height:18pt" o:ole="">
                      <v:imagedata r:id="rId16" o:title=""/>
                    </v:shape>
                    <o:OLEObject Type="Embed" ProgID="Equation.3" ShapeID="_x0000_i1042" DrawAspect="Content" ObjectID="_1412359415" r:id="rId32"/>
                  </w:objec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}</m:t>
                </m:r>
              </m:e>
            </m:d>
          </m:e>
        </m:d>
        <m:r>
          <w:rPr>
            <w:sz w:val="28"/>
            <w:szCs w:val="28"/>
          </w:rPr>
          <m:t>→</m:t>
        </m:r>
        <m:r>
          <w:rPr>
            <w:rFonts w:ascii="Cambria Math" w:hAnsi="Cambria Math"/>
            <w:sz w:val="28"/>
            <w:szCs w:val="28"/>
          </w:rPr>
          <m:t>extr</m:t>
        </m:r>
      </m:oMath>
      <w:r w:rsidR="0003498F" w:rsidRPr="006F0E40">
        <w:rPr>
          <w:sz w:val="28"/>
          <w:szCs w:val="28"/>
        </w:rPr>
        <w:t>;</w:t>
      </w:r>
      <w:r w:rsidR="00F6462D" w:rsidRPr="006F0E40">
        <w:rPr>
          <w:sz w:val="28"/>
          <w:szCs w:val="28"/>
        </w:rPr>
        <w:tab/>
      </w:r>
      <w:r w:rsidR="00CC3762" w:rsidRPr="00CC3762">
        <w:rPr>
          <w:sz w:val="28"/>
          <w:szCs w:val="28"/>
        </w:rPr>
        <w:t xml:space="preserve">  </w:t>
      </w:r>
      <w:r w:rsidR="00F6462D" w:rsidRPr="006F0E40">
        <w:rPr>
          <w:sz w:val="28"/>
          <w:szCs w:val="28"/>
        </w:rPr>
        <w:t>(2</w:t>
      </w:r>
      <w:r w:rsidR="0003498F" w:rsidRPr="006F0E40">
        <w:rPr>
          <w:sz w:val="28"/>
          <w:szCs w:val="28"/>
        </w:rPr>
        <w:t>)</w:t>
      </w:r>
    </w:p>
    <w:p w:rsidR="0003498F" w:rsidRPr="006F0E40" w:rsidRDefault="0003498F" w:rsidP="00CC3762">
      <w:pPr>
        <w:spacing w:line="360" w:lineRule="auto"/>
        <w:jc w:val="righ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πϵ</m:t>
        </m:r>
      </m:oMath>
      <w:r w:rsidRPr="006F0E40">
        <w:rPr>
          <w:i/>
          <w:sz w:val="28"/>
          <w:szCs w:val="28"/>
          <w:lang w:val="en-US"/>
        </w:rPr>
        <w:t>P</w:t>
      </w:r>
      <w:r w:rsidRPr="006F0E40">
        <w:rPr>
          <w:i/>
          <w:sz w:val="28"/>
          <w:szCs w:val="28"/>
        </w:rPr>
        <w:t>;</w:t>
      </w:r>
      <w:r w:rsidRPr="006F0E40">
        <w:rPr>
          <w:i/>
          <w:sz w:val="28"/>
          <w:szCs w:val="28"/>
        </w:rPr>
        <w:tab/>
      </w:r>
      <w:r w:rsidRPr="006F0E40">
        <w:rPr>
          <w:sz w:val="28"/>
          <w:szCs w:val="28"/>
        </w:rPr>
        <w:tab/>
      </w:r>
      <w:r w:rsidR="00CC3762" w:rsidRPr="001C329B">
        <w:rPr>
          <w:sz w:val="28"/>
          <w:szCs w:val="28"/>
        </w:rPr>
        <w:t xml:space="preserve">        </w:t>
      </w:r>
      <w:r w:rsidR="00CC3762" w:rsidRPr="00CC3762">
        <w:rPr>
          <w:sz w:val="28"/>
          <w:szCs w:val="28"/>
        </w:rPr>
        <w:t xml:space="preserve">   </w:t>
      </w:r>
      <w:r w:rsidRPr="006F0E40">
        <w:rPr>
          <w:sz w:val="28"/>
          <w:szCs w:val="28"/>
        </w:rPr>
        <w:tab/>
      </w:r>
      <w:r w:rsidR="00CC3762" w:rsidRPr="00CC3762">
        <w:rPr>
          <w:sz w:val="28"/>
          <w:szCs w:val="28"/>
        </w:rPr>
        <w:t xml:space="preserve">                    </w:t>
      </w:r>
      <w:r w:rsidRPr="006F0E40">
        <w:rPr>
          <w:sz w:val="28"/>
          <w:szCs w:val="28"/>
        </w:rPr>
        <w:tab/>
      </w:r>
      <w:r w:rsidRPr="006F0E40">
        <w:rPr>
          <w:sz w:val="28"/>
          <w:szCs w:val="28"/>
        </w:rPr>
        <w:tab/>
      </w:r>
      <w:r w:rsidR="00A62E64" w:rsidRPr="006F0E40">
        <w:rPr>
          <w:sz w:val="28"/>
          <w:szCs w:val="28"/>
        </w:rPr>
        <w:t>(3</w:t>
      </w:r>
      <w:r w:rsidRPr="006F0E40">
        <w:rPr>
          <w:sz w:val="28"/>
          <w:szCs w:val="28"/>
        </w:rPr>
        <w:t>)</w:t>
      </w:r>
    </w:p>
    <w:p w:rsidR="0003498F" w:rsidRPr="006F0E40" w:rsidRDefault="0040298E" w:rsidP="00CC3762">
      <w:pPr>
        <w:spacing w:line="360" w:lineRule="auto"/>
        <w:ind w:firstLine="709"/>
        <w:jc w:val="right"/>
        <w:rPr>
          <w:sz w:val="28"/>
          <w:szCs w:val="28"/>
        </w:rPr>
      </w:pPr>
      <w:r w:rsidRPr="006F0E40">
        <w:rPr>
          <w:sz w:val="28"/>
          <w:szCs w:val="28"/>
          <w:lang w:val="en-US"/>
        </w:rPr>
        <w:t>Z</w:t>
      </w:r>
      <w:r w:rsidRPr="006F0E40">
        <w:rPr>
          <w:sz w:val="28"/>
          <w:szCs w:val="28"/>
        </w:rPr>
        <w:t xml:space="preserve"> = {</w:t>
      </w:r>
      <w:r w:rsidRPr="006F0E40">
        <w:rPr>
          <w:position w:val="-14"/>
          <w:sz w:val="28"/>
          <w:szCs w:val="28"/>
          <w:lang w:val="en-US"/>
        </w:rPr>
        <w:object w:dxaOrig="840" w:dyaOrig="400">
          <v:shape id="_x0000_i1038" type="#_x0000_t75" style="width:42pt;height:19.5pt" o:ole="">
            <v:imagedata r:id="rId18" o:title=""/>
          </v:shape>
          <o:OLEObject Type="Embed" ProgID="Equation.3" ShapeID="_x0000_i1038" DrawAspect="Content" ObjectID="_1412359416" r:id="rId33"/>
        </w:object>
      </w:r>
      <w:r w:rsidR="00CA3EDE" w:rsidRPr="006F0E40">
        <w:rPr>
          <w:sz w:val="28"/>
          <w:szCs w:val="28"/>
        </w:rPr>
        <w:t>}</w:t>
      </w:r>
      <m:oMath>
        <m:r>
          <w:rPr>
            <w:rFonts w:ascii="Cambria Math" w:hAnsi="Cambria Math"/>
            <w:sz w:val="28"/>
            <w:szCs w:val="28"/>
          </w:rPr>
          <m:t>∈F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π</m:t>
        </m:r>
        <m:r>
          <w:rPr>
            <w:rFonts w:ascii="Cambria Math"/>
            <w:sz w:val="28"/>
            <w:szCs w:val="28"/>
          </w:rPr>
          <m:t>)</m:t>
        </m:r>
      </m:oMath>
      <w:r w:rsidR="0003498F" w:rsidRPr="006F0E40">
        <w:rPr>
          <w:sz w:val="28"/>
          <w:szCs w:val="28"/>
        </w:rPr>
        <w:t>;</w:t>
      </w:r>
      <w:r w:rsidR="00A62E64" w:rsidRPr="006F0E40">
        <w:rPr>
          <w:sz w:val="28"/>
          <w:szCs w:val="28"/>
        </w:rPr>
        <w:tab/>
      </w:r>
      <w:r w:rsidR="00CC3762" w:rsidRPr="00CC3762">
        <w:rPr>
          <w:sz w:val="28"/>
          <w:szCs w:val="28"/>
        </w:rPr>
        <w:t xml:space="preserve"> </w:t>
      </w:r>
      <w:r w:rsidR="00A62E64" w:rsidRPr="006F0E40">
        <w:rPr>
          <w:sz w:val="28"/>
          <w:szCs w:val="28"/>
        </w:rPr>
        <w:tab/>
      </w:r>
      <w:r w:rsidR="00A62E64" w:rsidRPr="006F0E40">
        <w:rPr>
          <w:sz w:val="28"/>
          <w:szCs w:val="28"/>
        </w:rPr>
        <w:tab/>
      </w:r>
      <w:r w:rsidR="00A62E64" w:rsidRPr="006F0E40">
        <w:rPr>
          <w:sz w:val="28"/>
          <w:szCs w:val="28"/>
        </w:rPr>
        <w:tab/>
        <w:t>(4</w:t>
      </w:r>
      <w:r w:rsidR="0003498F" w:rsidRPr="006F0E40">
        <w:rPr>
          <w:sz w:val="28"/>
          <w:szCs w:val="28"/>
        </w:rPr>
        <w:t>)</w:t>
      </w:r>
    </w:p>
    <w:p w:rsidR="00501E4C" w:rsidRPr="006F0E40" w:rsidRDefault="0003498F" w:rsidP="00CC3762">
      <w:pPr>
        <w:pStyle w:val="4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  <w:lang w:eastAsia="ru-RU"/>
        </w:rPr>
        <w:lastRenderedPageBreak/>
        <w:tab/>
      </w:r>
      <w:r w:rsidR="00CC3762" w:rsidRPr="001C329B">
        <w:rPr>
          <w:sz w:val="28"/>
          <w:szCs w:val="28"/>
          <w:lang w:eastAsia="ru-RU"/>
        </w:rPr>
        <w:t xml:space="preserve">                                      </w:t>
      </w:r>
      <w:r w:rsidR="00CC3762" w:rsidRPr="00CC3762">
        <w:rPr>
          <w:sz w:val="28"/>
          <w:szCs w:val="28"/>
          <w:lang w:eastAsia="ru-RU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U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= {</m:t>
            </m:r>
            <m:r>
              <m:rPr>
                <m:sty m:val="p"/>
              </m:rPr>
              <w:rPr>
                <w:rFonts w:ascii="Cambria Math"/>
                <w:position w:val="-12"/>
                <w:sz w:val="28"/>
                <w:szCs w:val="28"/>
                <w:lang w:val="en-US"/>
              </w:rPr>
              <w:object w:dxaOrig="360" w:dyaOrig="360">
                <v:shape id="_x0000_i1043" type="#_x0000_t75" style="width:18pt;height:18pt" o:ole="">
                  <v:imagedata r:id="rId12" o:title=""/>
                </v:shape>
                <o:OLEObject Type="Embed" ProgID="Equation.3" ShapeID="_x0000_i1043" DrawAspect="Content" ObjectID="_1412359417" r:id="rId34"/>
              </w:objec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}, </m:t>
            </m:r>
          </m:e>
        </m:acc>
        <m:r>
          <w:rPr>
            <w:rFonts w:ascii="Cambria Math" w:hAnsi="Cambria Math"/>
            <w:sz w:val="28"/>
            <w:szCs w:val="28"/>
            <w:lang w:eastAsia="ru-RU"/>
          </w:rPr>
          <m:t>∈O</m:t>
        </m:r>
      </m:oMath>
      <w:r w:rsidR="00CC3762" w:rsidRPr="001C329B">
        <w:rPr>
          <w:sz w:val="28"/>
          <w:szCs w:val="28"/>
          <w:lang w:eastAsia="ru-RU"/>
        </w:rPr>
        <w:t xml:space="preserve">   </w:t>
      </w:r>
      <w:r w:rsidR="00A62E64" w:rsidRPr="006F0E40">
        <w:rPr>
          <w:sz w:val="28"/>
          <w:szCs w:val="28"/>
        </w:rPr>
        <w:t xml:space="preserve"> (5)  </w:t>
      </w:r>
      <w:r w:rsidR="00F6462D" w:rsidRPr="006F0E40">
        <w:rPr>
          <w:sz w:val="28"/>
          <w:szCs w:val="28"/>
        </w:rPr>
        <w:br/>
        <w:t>Таким образом</w:t>
      </w:r>
      <w:r w:rsidR="00A62E64" w:rsidRPr="006F0E40">
        <w:rPr>
          <w:sz w:val="28"/>
          <w:szCs w:val="28"/>
        </w:rPr>
        <w:t>,</w:t>
      </w:r>
      <w:r w:rsidR="00F6462D" w:rsidRPr="006F0E40">
        <w:rPr>
          <w:sz w:val="28"/>
          <w:szCs w:val="28"/>
        </w:rPr>
        <w:t xml:space="preserve"> </w:t>
      </w:r>
      <w:r w:rsidR="00A62E64" w:rsidRPr="006F0E40">
        <w:rPr>
          <w:sz w:val="28"/>
          <w:szCs w:val="28"/>
        </w:rPr>
        <w:t xml:space="preserve">решение задачи синтеза </w:t>
      </w:r>
      <w:r w:rsidR="00CC3762">
        <w:rPr>
          <w:sz w:val="28"/>
          <w:szCs w:val="28"/>
        </w:rPr>
        <w:t>структуры</w:t>
      </w:r>
      <w:r w:rsidR="007378F7" w:rsidRPr="006F0E40">
        <w:rPr>
          <w:sz w:val="28"/>
          <w:szCs w:val="28"/>
        </w:rPr>
        <w:t>,</w:t>
      </w:r>
      <w:r w:rsidR="00CC3762" w:rsidRPr="00CC3762">
        <w:rPr>
          <w:sz w:val="28"/>
          <w:szCs w:val="28"/>
        </w:rPr>
        <w:t xml:space="preserve"> </w:t>
      </w:r>
      <w:r w:rsidR="007378F7" w:rsidRPr="006F0E40">
        <w:rPr>
          <w:sz w:val="28"/>
          <w:szCs w:val="28"/>
        </w:rPr>
        <w:t>с</w:t>
      </w:r>
      <w:r w:rsidR="00501E4C" w:rsidRPr="006F0E40">
        <w:rPr>
          <w:sz w:val="28"/>
          <w:szCs w:val="28"/>
        </w:rPr>
        <w:t xml:space="preserve"> точки зрени</w:t>
      </w:r>
      <w:r w:rsidR="00D0117A" w:rsidRPr="006F0E40">
        <w:rPr>
          <w:sz w:val="28"/>
          <w:szCs w:val="28"/>
        </w:rPr>
        <w:t xml:space="preserve">я задачи снижения </w:t>
      </w:r>
      <w:r w:rsidR="00501E4C" w:rsidRPr="006F0E40">
        <w:rPr>
          <w:sz w:val="28"/>
          <w:szCs w:val="28"/>
        </w:rPr>
        <w:t xml:space="preserve"> рисков</w:t>
      </w:r>
      <w:r w:rsidR="007378F7" w:rsidRPr="006F0E40">
        <w:rPr>
          <w:sz w:val="28"/>
          <w:szCs w:val="28"/>
        </w:rPr>
        <w:t>,</w:t>
      </w:r>
      <w:r w:rsidR="00501E4C" w:rsidRPr="006F0E40">
        <w:rPr>
          <w:sz w:val="28"/>
          <w:szCs w:val="28"/>
        </w:rPr>
        <w:t xml:space="preserve"> </w:t>
      </w:r>
      <w:r w:rsidR="007378F7" w:rsidRPr="006F0E40">
        <w:rPr>
          <w:sz w:val="28"/>
          <w:szCs w:val="28"/>
        </w:rPr>
        <w:t xml:space="preserve">приводит к </w:t>
      </w:r>
      <w:r w:rsidR="00501E4C" w:rsidRPr="006F0E40">
        <w:rPr>
          <w:sz w:val="28"/>
          <w:szCs w:val="28"/>
        </w:rPr>
        <w:t>необхо</w:t>
      </w:r>
      <w:r w:rsidR="00501E4C" w:rsidRPr="006F0E40">
        <w:rPr>
          <w:sz w:val="28"/>
          <w:szCs w:val="28"/>
        </w:rPr>
        <w:softHyphen/>
        <w:t>димо</w:t>
      </w:r>
      <w:r w:rsidR="00CC3762">
        <w:rPr>
          <w:sz w:val="28"/>
          <w:szCs w:val="28"/>
        </w:rPr>
        <w:t>сти</w:t>
      </w:r>
      <w:r w:rsidR="007378F7" w:rsidRPr="006F0E40">
        <w:rPr>
          <w:sz w:val="28"/>
          <w:szCs w:val="28"/>
        </w:rPr>
        <w:t xml:space="preserve"> оптимизации</w:t>
      </w:r>
      <w:r w:rsidR="00CC3762">
        <w:rPr>
          <w:sz w:val="28"/>
          <w:szCs w:val="28"/>
        </w:rPr>
        <w:t xml:space="preserve"> использования</w:t>
      </w:r>
      <w:r w:rsidR="00CC3762" w:rsidRPr="00CC3762">
        <w:rPr>
          <w:sz w:val="28"/>
          <w:szCs w:val="28"/>
        </w:rPr>
        <w:t xml:space="preserve"> </w:t>
      </w:r>
      <w:r w:rsidR="00501E4C" w:rsidRPr="006F0E40">
        <w:rPr>
          <w:sz w:val="28"/>
          <w:szCs w:val="28"/>
        </w:rPr>
        <w:t>средств противодействия в ч</w:t>
      </w:r>
      <w:r w:rsidR="00D0117A" w:rsidRPr="006F0E40">
        <w:rPr>
          <w:sz w:val="28"/>
          <w:szCs w:val="28"/>
        </w:rPr>
        <w:t>асти минимизации уязвимостей АС</w:t>
      </w:r>
      <w:r w:rsidR="00CC3762">
        <w:rPr>
          <w:sz w:val="28"/>
          <w:szCs w:val="28"/>
        </w:rPr>
        <w:t>. Значимость</w:t>
      </w:r>
      <w:r w:rsidR="00CC3762" w:rsidRPr="00CC3762">
        <w:rPr>
          <w:sz w:val="28"/>
          <w:szCs w:val="28"/>
        </w:rPr>
        <w:t xml:space="preserve"> </w:t>
      </w:r>
      <w:r w:rsidR="00501E4C" w:rsidRPr="006F0E40">
        <w:rPr>
          <w:sz w:val="28"/>
          <w:szCs w:val="28"/>
        </w:rPr>
        <w:t>конкретных процес</w:t>
      </w:r>
      <w:r w:rsidR="00501E4C" w:rsidRPr="006F0E40">
        <w:rPr>
          <w:sz w:val="28"/>
          <w:szCs w:val="28"/>
        </w:rPr>
        <w:softHyphen/>
        <w:t xml:space="preserve">сов обработки информации </w:t>
      </w:r>
      <w:r w:rsidR="00784A27" w:rsidRPr="006F0E40">
        <w:rPr>
          <w:sz w:val="28"/>
          <w:szCs w:val="28"/>
        </w:rPr>
        <w:t xml:space="preserve">в АС </w:t>
      </w:r>
      <w:r w:rsidR="00501E4C" w:rsidRPr="006F0E40">
        <w:rPr>
          <w:sz w:val="28"/>
          <w:szCs w:val="28"/>
        </w:rPr>
        <w:t>определяет необходимость принятия тех или иных</w:t>
      </w:r>
      <w:r w:rsidR="00784A27" w:rsidRPr="006F0E40">
        <w:rPr>
          <w:sz w:val="28"/>
          <w:szCs w:val="28"/>
        </w:rPr>
        <w:t xml:space="preserve"> мер по снижению </w:t>
      </w:r>
      <w:r w:rsidR="00501E4C" w:rsidRPr="006F0E40">
        <w:rPr>
          <w:sz w:val="28"/>
          <w:szCs w:val="28"/>
        </w:rPr>
        <w:t>рисков. Эти меры должны реализовываться через придание этим процессам обработки информации оп</w:t>
      </w:r>
      <w:r w:rsidR="00501E4C" w:rsidRPr="006F0E40">
        <w:rPr>
          <w:sz w:val="28"/>
          <w:szCs w:val="28"/>
        </w:rPr>
        <w:softHyphen/>
        <w:t>ределенных свойств и включением в них соответствующих средств про</w:t>
      </w:r>
      <w:r w:rsidR="00964CAB" w:rsidRPr="006F0E40">
        <w:rPr>
          <w:sz w:val="28"/>
          <w:szCs w:val="28"/>
        </w:rPr>
        <w:t>тиводействия.</w:t>
      </w:r>
    </w:p>
    <w:p w:rsidR="00501E4C" w:rsidRPr="006F0E40" w:rsidRDefault="00501E4C" w:rsidP="006F0E40">
      <w:pPr>
        <w:pStyle w:val="4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</w:rPr>
        <w:t>Таким образом, имеем оптимизационную задачу следующего вида:</w:t>
      </w:r>
    </w:p>
    <w:p w:rsidR="00501E4C" w:rsidRPr="006F0E40" w:rsidRDefault="00992A6E" w:rsidP="00CC3762">
      <w:pPr>
        <w:pStyle w:val="620"/>
        <w:keepNext/>
        <w:keepLines/>
        <w:shd w:val="clear" w:color="auto" w:fill="auto"/>
        <w:spacing w:before="0" w:line="360" w:lineRule="auto"/>
        <w:ind w:firstLine="709"/>
        <w:jc w:val="right"/>
        <w:rPr>
          <w:sz w:val="28"/>
          <w:szCs w:val="28"/>
          <w:lang w:val="ru-RU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min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lim>
            </m:limLow>
            <m:r>
              <w:rPr>
                <w:rFonts w:ascii="Cambria Math"/>
                <w:sz w:val="28"/>
                <w:szCs w:val="28"/>
                <w:lang w:val="ru-RU"/>
              </w:rPr>
              <m:t xml:space="preserve"> 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max</m:t>
                    </m:r>
                  </m:e>
                  <m:li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G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sz w:val="28"/>
                        <w:szCs w:val="28"/>
                        <w:lang w:val="ru-RU"/>
                      </w:rPr>
                      <m:t>∑</m:t>
                    </m:r>
                  </m:sub>
                </m:sSub>
              </m:e>
            </m:func>
          </m:e>
        </m:func>
      </m:oMath>
      <w:r w:rsidR="00CC3762">
        <w:rPr>
          <w:sz w:val="28"/>
          <w:szCs w:val="28"/>
          <w:lang w:val="ru-RU"/>
        </w:rPr>
        <w:t xml:space="preserve">                                             (6)</w:t>
      </w:r>
      <w:r w:rsidR="00E90551" w:rsidRPr="006F0E40">
        <w:rPr>
          <w:sz w:val="28"/>
          <w:szCs w:val="28"/>
          <w:lang w:val="ru-RU"/>
        </w:rPr>
        <w:t xml:space="preserve"> </w:t>
      </w:r>
      <w:r w:rsidR="00CC3762" w:rsidRPr="00CC3762">
        <w:rPr>
          <w:sz w:val="28"/>
          <w:szCs w:val="28"/>
          <w:lang w:val="ru-RU"/>
        </w:rPr>
        <w:t xml:space="preserve">                                                  </w:t>
      </w:r>
    </w:p>
    <w:p w:rsidR="00C82B2D" w:rsidRPr="006F0E40" w:rsidRDefault="00CC3762" w:rsidP="00CC37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  <w:r w:rsidR="00501E4C" w:rsidRPr="006F0E4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P</m:t>
            </m:r>
          </m:e>
          <m:sub>
            <m:r>
              <w:rPr>
                <w:rFonts w:eastAsia="Calibri"/>
                <w:sz w:val="28"/>
                <w:szCs w:val="28"/>
              </w:rPr>
              <m:t>∑</m:t>
            </m:r>
          </m:sub>
        </m:sSub>
      </m:oMath>
      <w:r w:rsidR="00501E4C" w:rsidRPr="006F0E40">
        <w:rPr>
          <w:sz w:val="28"/>
          <w:szCs w:val="28"/>
        </w:rPr>
        <w:t xml:space="preserve"> - консолидированный риск по оцениваемому множеству </w:t>
      </w:r>
      <w:r w:rsidR="00964CAB" w:rsidRPr="006F0E40">
        <w:rPr>
          <w:sz w:val="28"/>
          <w:szCs w:val="28"/>
          <w:lang w:val="en-US"/>
        </w:rPr>
        <w:t>O</w:t>
      </w:r>
      <w:r w:rsidR="00964CAB" w:rsidRPr="006F0E40">
        <w:rPr>
          <w:sz w:val="28"/>
          <w:szCs w:val="28"/>
        </w:rPr>
        <w:t xml:space="preserve"> = {</w:t>
      </w:r>
      <w:r w:rsidR="00964CAB" w:rsidRPr="006F0E40">
        <w:rPr>
          <w:position w:val="-12"/>
          <w:sz w:val="28"/>
          <w:szCs w:val="28"/>
          <w:lang w:val="en-US"/>
        </w:rPr>
        <w:object w:dxaOrig="340" w:dyaOrig="360">
          <v:shape id="_x0000_i1039" type="#_x0000_t75" style="width:16.5pt;height:18pt" o:ole="">
            <v:imagedata r:id="rId16" o:title=""/>
          </v:shape>
          <o:OLEObject Type="Embed" ProgID="Equation.3" ShapeID="_x0000_i1039" DrawAspect="Content" ObjectID="_1412359418" r:id="rId35"/>
        </w:object>
      </w:r>
      <w:r w:rsidR="00964CAB" w:rsidRPr="006F0E40">
        <w:rPr>
          <w:sz w:val="28"/>
          <w:szCs w:val="28"/>
        </w:rPr>
        <w:t>}, объектов АС.</w:t>
      </w:r>
      <w:r w:rsidR="00501E4C" w:rsidRPr="006F0E40">
        <w:rPr>
          <w:sz w:val="28"/>
          <w:szCs w:val="28"/>
        </w:rPr>
        <w:t xml:space="preserve"> При этом должны учитываться требования к по</w:t>
      </w:r>
      <w:r w:rsidR="00501E4C" w:rsidRPr="006F0E40">
        <w:rPr>
          <w:sz w:val="28"/>
          <w:szCs w:val="28"/>
        </w:rPr>
        <w:softHyphen/>
        <w:t xml:space="preserve">тенциальной возможности наступления определенных событий риска, </w:t>
      </w:r>
      <w:r w:rsidR="00C82B2D" w:rsidRPr="006F0E40">
        <w:rPr>
          <w:sz w:val="28"/>
          <w:szCs w:val="28"/>
        </w:rPr>
        <w:t>максимально допустимый для АС</w:t>
      </w:r>
      <w:r w:rsidR="007378F7" w:rsidRPr="006F0E40">
        <w:rPr>
          <w:sz w:val="28"/>
          <w:szCs w:val="28"/>
        </w:rPr>
        <w:t xml:space="preserve"> </w:t>
      </w:r>
      <w:r w:rsidR="00501E4C" w:rsidRPr="006F0E40">
        <w:rPr>
          <w:sz w:val="28"/>
          <w:szCs w:val="28"/>
        </w:rPr>
        <w:t xml:space="preserve"> ущерб и прагматически приемлемая стоимость методов противодействия. Ущерб от наступления событий риска может выражаться в денежном выражении, в трудоемкости процес</w:t>
      </w:r>
      <w:r w:rsidR="00501E4C" w:rsidRPr="006F0E40">
        <w:rPr>
          <w:sz w:val="28"/>
          <w:szCs w:val="28"/>
        </w:rPr>
        <w:softHyphen/>
        <w:t>сов по ликвидации их последствий, некоторых условных единицах, характеризующих степень негативных последствий. Стоимость методов противодействия может выражаться в денежном выражении, в трудоем</w:t>
      </w:r>
      <w:r w:rsidR="00501E4C" w:rsidRPr="006F0E40">
        <w:rPr>
          <w:sz w:val="28"/>
          <w:szCs w:val="28"/>
        </w:rPr>
        <w:softHyphen/>
        <w:t xml:space="preserve">кости поддержания процессов </w:t>
      </w:r>
      <w:r w:rsidR="00C82B2D" w:rsidRPr="006F0E40">
        <w:rPr>
          <w:sz w:val="28"/>
          <w:szCs w:val="28"/>
        </w:rPr>
        <w:t>реализации эффективного алгоритма управления</w:t>
      </w:r>
      <w:r w:rsidR="000D6D48">
        <w:rPr>
          <w:sz w:val="28"/>
          <w:szCs w:val="28"/>
        </w:rPr>
        <w:t xml:space="preserve"> рисками АС</w:t>
      </w:r>
      <w:r>
        <w:rPr>
          <w:sz w:val="28"/>
          <w:szCs w:val="28"/>
        </w:rPr>
        <w:t>, т.е.</w:t>
      </w:r>
      <w:r w:rsidR="00C82B2D" w:rsidRPr="006F0E40">
        <w:rPr>
          <w:sz w:val="28"/>
          <w:szCs w:val="28"/>
        </w:rPr>
        <w:t xml:space="preserve"> оптимального выбора, на основе принципа гарантированного результата, искомого множества методов минимизац</w:t>
      </w:r>
      <w:r>
        <w:rPr>
          <w:sz w:val="28"/>
          <w:szCs w:val="28"/>
        </w:rPr>
        <w:t>ии последствий рисковых событий.</w:t>
      </w:r>
      <w:r w:rsidR="00C82B2D" w:rsidRPr="006F0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Следовательно, </w:t>
      </w:r>
      <w:r w:rsidR="00C82B2D" w:rsidRPr="006F0E40">
        <w:rPr>
          <w:sz w:val="28"/>
          <w:szCs w:val="28"/>
        </w:rPr>
        <w:t>в качестве критерия качества управления определ</w:t>
      </w:r>
      <w:r w:rsidR="008430A3" w:rsidRPr="006F0E40">
        <w:rPr>
          <w:sz w:val="28"/>
          <w:szCs w:val="28"/>
        </w:rPr>
        <w:t>яется выражение (6). Введем следующие обозначения:</w:t>
      </w:r>
    </w:p>
    <w:p w:rsidR="00DF6978" w:rsidRPr="00CC3762" w:rsidRDefault="00992A6E" w:rsidP="00CC3762">
      <w:pPr>
        <w:pStyle w:val="ab"/>
        <w:numPr>
          <w:ilvl w:val="0"/>
          <w:numId w:val="8"/>
        </w:numPr>
        <w:ind w:left="1134" w:hanging="425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eastAsia="ja-JP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Cs w:val="28"/>
                <w:lang w:eastAsia="ja-JP"/>
              </w:rPr>
              <m:t>Σ</m:t>
            </m:r>
          </m:sub>
        </m:sSub>
        <m:r>
          <w:rPr>
            <w:rFonts w:ascii="Cambria Math"/>
            <w:szCs w:val="28"/>
          </w:rPr>
          <m:t>={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Cs w:val="28"/>
                <w:lang w:eastAsia="ja-JP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Cs w:val="28"/>
                    <w:lang w:eastAsia="ja-JP"/>
                  </w:rPr>
                </m:ctrlPr>
              </m:sSub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8"/>
                    <w:lang w:eastAsia="ja-JP"/>
                  </w:rPr>
                  <m:t>Σ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eastAsia="ja-JP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E</m:t>
                    </m:r>
                  </m:e>
                </m:d>
              </m:sup>
            </m:sSubSup>
            <m:r>
              <w:rPr>
                <w:rFonts w:ascii="Cambria Math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szCs w:val="28"/>
                    <w:lang w:eastAsia="ja-JP"/>
                  </w:rPr>
                </m:ctrlPr>
              </m:sSubSupPr>
              <m:e>
                <m:r>
                  <w:rPr>
                    <w:rFonts w:ascii="Cambria Math" w:hAnsi="Cambria Math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8"/>
                    <w:lang w:eastAsia="ja-JP"/>
                  </w:rPr>
                  <m:t>Σ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eastAsia="ja-JP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Q</m:t>
                    </m:r>
                  </m:e>
                </m:d>
              </m:sup>
            </m:sSubSup>
          </m:e>
        </m:d>
        <m:r>
          <w:rPr>
            <w:rFonts w:ascii="Cambria Math"/>
            <w:szCs w:val="28"/>
          </w:rPr>
          <m:t>}</m:t>
        </m:r>
      </m:oMath>
      <w:r w:rsidR="00C82B2D" w:rsidRPr="00CC3762">
        <w:rPr>
          <w:szCs w:val="28"/>
        </w:rPr>
        <w:t>- консоли</w:t>
      </w:r>
      <w:r w:rsidR="00DF6978" w:rsidRPr="00CC3762">
        <w:rPr>
          <w:szCs w:val="28"/>
        </w:rPr>
        <w:t xml:space="preserve">дированный риск </w:t>
      </w:r>
      <w:r w:rsidR="00C82B2D" w:rsidRPr="00CC3762">
        <w:rPr>
          <w:szCs w:val="28"/>
        </w:rPr>
        <w:t xml:space="preserve"> </w:t>
      </w:r>
      <w:r w:rsidR="00C82B2D" w:rsidRPr="00CC3762">
        <w:rPr>
          <w:color w:val="333333"/>
          <w:szCs w:val="28"/>
        </w:rPr>
        <w:t xml:space="preserve">с </w:t>
      </w:r>
      <w:r w:rsidR="00C82B2D" w:rsidRPr="00CC3762">
        <w:rPr>
          <w:szCs w:val="28"/>
        </w:rPr>
        <w:t xml:space="preserve">учётом </w:t>
      </w:r>
      <w:r w:rsidR="00E23F73" w:rsidRPr="00CC3762">
        <w:rPr>
          <w:szCs w:val="28"/>
        </w:rPr>
        <w:t xml:space="preserve"> </w:t>
      </w:r>
      <w:r w:rsidR="00C82B2D" w:rsidRPr="00CC3762">
        <w:rPr>
          <w:szCs w:val="28"/>
        </w:rPr>
        <w:t xml:space="preserve">рисков, возникающих во всех направлениях деятельности </w:t>
      </w:r>
      <w:r w:rsidR="00DF6978" w:rsidRPr="00CC3762">
        <w:rPr>
          <w:szCs w:val="28"/>
        </w:rPr>
        <w:t>АС</w:t>
      </w:r>
      <w:r w:rsidR="00CC3762" w:rsidRPr="00CC3762">
        <w:rPr>
          <w:szCs w:val="28"/>
        </w:rPr>
        <w:t>;</w:t>
      </w:r>
    </w:p>
    <w:p w:rsidR="00DF6978" w:rsidRPr="00CC3762" w:rsidRDefault="00992A6E" w:rsidP="00CC3762">
      <w:pPr>
        <w:pStyle w:val="ab"/>
        <w:numPr>
          <w:ilvl w:val="0"/>
          <w:numId w:val="8"/>
        </w:numPr>
        <w:ind w:left="1134" w:hanging="425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lang w:eastAsia="ja-JP"/>
              </w:rPr>
            </m:ctrlPr>
          </m:sSubSupPr>
          <m:e>
            <m: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Cs w:val="28"/>
                <w:lang w:eastAsia="ja-JP"/>
              </w:rPr>
              <m:t>Σ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8"/>
                    <w:lang w:eastAsia="ja-JP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</w:rPr>
                  <m:t>E</m:t>
                </m:r>
              </m:e>
            </m:d>
          </m:sup>
        </m:sSubSup>
      </m:oMath>
      <w:r w:rsidR="00C82B2D" w:rsidRPr="00CC3762">
        <w:rPr>
          <w:szCs w:val="28"/>
        </w:rPr>
        <w:t>- степень реализуемости  рисков</w:t>
      </w:r>
      <w:r w:rsidR="00DF6978" w:rsidRPr="00CC3762">
        <w:rPr>
          <w:szCs w:val="28"/>
        </w:rPr>
        <w:t>ого события АС</w:t>
      </w:r>
      <w:r w:rsidR="00CC3762" w:rsidRPr="00CC3762">
        <w:rPr>
          <w:szCs w:val="28"/>
        </w:rPr>
        <w:t>;</w:t>
      </w:r>
    </w:p>
    <w:p w:rsidR="0003498F" w:rsidRPr="00CC3762" w:rsidRDefault="00992A6E" w:rsidP="00CC3762">
      <w:pPr>
        <w:pStyle w:val="ab"/>
        <w:numPr>
          <w:ilvl w:val="0"/>
          <w:numId w:val="8"/>
        </w:numPr>
        <w:ind w:left="1134" w:hanging="425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lang w:eastAsia="ja-JP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Cs w:val="28"/>
                <w:lang w:eastAsia="ja-JP"/>
              </w:rPr>
              <m:t>Σ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8"/>
                    <w:lang w:eastAsia="ja-JP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</w:rPr>
                  <m:t>Q</m:t>
                </m:r>
              </m:e>
            </m:d>
          </m:sup>
        </m:sSubSup>
      </m:oMath>
      <w:r w:rsidR="00C82B2D" w:rsidRPr="00CC3762">
        <w:rPr>
          <w:szCs w:val="28"/>
        </w:rPr>
        <w:t xml:space="preserve"> </w:t>
      </w:r>
      <w:r w:rsidR="00CC3762" w:rsidRPr="00CC3762">
        <w:rPr>
          <w:szCs w:val="28"/>
        </w:rPr>
        <w:t xml:space="preserve">- </w:t>
      </w:r>
      <w:r w:rsidR="00C82B2D" w:rsidRPr="00CC3762">
        <w:rPr>
          <w:szCs w:val="28"/>
        </w:rPr>
        <w:t>к</w:t>
      </w:r>
      <w:r w:rsidR="00CC3762" w:rsidRPr="00CC3762">
        <w:rPr>
          <w:szCs w:val="28"/>
        </w:rPr>
        <w:t>онсолидированный ущерб</w:t>
      </w:r>
      <w:r w:rsidR="008430A3" w:rsidRPr="00CC3762">
        <w:rPr>
          <w:szCs w:val="28"/>
        </w:rPr>
        <w:t>.</w:t>
      </w:r>
    </w:p>
    <w:p w:rsidR="00DF6978" w:rsidRPr="006F0E40" w:rsidRDefault="00DF6978" w:rsidP="006F0E40">
      <w:pPr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</w:rPr>
        <w:lastRenderedPageBreak/>
        <w:t>С точки зрения задачи минимизации последствий  рисковых событий</w:t>
      </w:r>
      <w:r w:rsidR="008430A3" w:rsidRPr="006F0E40">
        <w:rPr>
          <w:sz w:val="28"/>
          <w:szCs w:val="28"/>
        </w:rPr>
        <w:t xml:space="preserve"> </w:t>
      </w:r>
      <w:r w:rsidR="0096537C">
        <w:rPr>
          <w:sz w:val="28"/>
          <w:szCs w:val="28"/>
        </w:rPr>
        <w:t xml:space="preserve"> необхо</w:t>
      </w:r>
      <w:r w:rsidR="0096537C">
        <w:rPr>
          <w:sz w:val="28"/>
          <w:szCs w:val="28"/>
        </w:rPr>
        <w:softHyphen/>
        <w:t xml:space="preserve">димо </w:t>
      </w:r>
      <w:r w:rsidRPr="006F0E40">
        <w:rPr>
          <w:sz w:val="28"/>
          <w:szCs w:val="28"/>
        </w:rPr>
        <w:t>осуществить оптимизацию мероприятий и средств противодействия</w:t>
      </w:r>
      <w:r w:rsidR="008430A3" w:rsidRPr="006F0E40">
        <w:rPr>
          <w:sz w:val="28"/>
          <w:szCs w:val="28"/>
        </w:rPr>
        <w:t xml:space="preserve"> рискам АС</w:t>
      </w:r>
      <w:r w:rsidRPr="006F0E40">
        <w:rPr>
          <w:sz w:val="28"/>
          <w:szCs w:val="28"/>
        </w:rPr>
        <w:t xml:space="preserve">. </w:t>
      </w:r>
    </w:p>
    <w:p w:rsidR="00DF6978" w:rsidRPr="006F0E40" w:rsidRDefault="00DF6978" w:rsidP="006F0E40">
      <w:pPr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</w:rPr>
        <w:t xml:space="preserve"> Недостаточность мер может повлечь за собой высокий уровень остаточного риска, а излишние меры, в свою очередь, связаны с дополнительными затратами финансовых, материальных и людских ресурсов</w:t>
      </w:r>
      <w:r w:rsidR="008430A3" w:rsidRPr="006F0E40">
        <w:rPr>
          <w:sz w:val="28"/>
          <w:szCs w:val="28"/>
        </w:rPr>
        <w:t>,</w:t>
      </w:r>
    </w:p>
    <w:p w:rsidR="00DF6978" w:rsidRPr="006F0E40" w:rsidRDefault="00DF6978" w:rsidP="006F0E40">
      <w:pPr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</w:rPr>
        <w:t>Реализация набора функций по снижению  рисков предпо</w:t>
      </w:r>
      <w:r w:rsidRPr="006F0E40">
        <w:rPr>
          <w:sz w:val="28"/>
          <w:szCs w:val="28"/>
        </w:rPr>
        <w:softHyphen/>
        <w:t xml:space="preserve">лагает декомпозицию этих функций на группы, образующих взаимосвязанную подсистему в рамках </w:t>
      </w:r>
      <w:r w:rsidR="008430A3" w:rsidRPr="006F0E40">
        <w:rPr>
          <w:sz w:val="28"/>
          <w:szCs w:val="28"/>
        </w:rPr>
        <w:t>АС.</w:t>
      </w:r>
      <w:r w:rsidRPr="006F0E40">
        <w:rPr>
          <w:sz w:val="28"/>
          <w:szCs w:val="28"/>
        </w:rPr>
        <w:t xml:space="preserve"> </w:t>
      </w:r>
    </w:p>
    <w:p w:rsidR="00DF6978" w:rsidRPr="006F0E40" w:rsidRDefault="00DF6978" w:rsidP="006F0E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</w:rPr>
        <w:t>Пусть степень реализуемости рисков</w:t>
      </w:r>
      <w:r w:rsidR="00E23F73" w:rsidRPr="006F0E40">
        <w:rPr>
          <w:sz w:val="28"/>
          <w:szCs w:val="28"/>
        </w:rPr>
        <w:t xml:space="preserve">ого события в системе </w:t>
      </w:r>
      <w:r w:rsidRPr="006F0E40">
        <w:rPr>
          <w:sz w:val="28"/>
          <w:szCs w:val="28"/>
        </w:rPr>
        <w:t xml:space="preserve"> определяется как максимальная степень реализуемости рискового события среди всех возможных рисковых событий: </w:t>
      </w:r>
    </w:p>
    <w:p w:rsidR="00DF6978" w:rsidRPr="006F0E40" w:rsidRDefault="00992A6E" w:rsidP="0096537C">
      <w:pPr>
        <w:spacing w:line="360" w:lineRule="auto"/>
        <w:ind w:firstLine="709"/>
        <w:jc w:val="right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sz w:val="28"/>
                <w:szCs w:val="28"/>
              </w:rPr>
              <m:t>Σ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</m:d>
          </m:sup>
        </m:sSubSup>
        <m:r>
          <w:rPr>
            <w:rFonts w:asci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max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lim>
            </m:limLow>
          </m:fName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</m:d>
              </m:sup>
            </m:sSubSup>
          </m:e>
        </m:func>
      </m:oMath>
      <w:r w:rsidR="0096537C">
        <w:rPr>
          <w:sz w:val="28"/>
          <w:szCs w:val="28"/>
        </w:rPr>
        <w:t>,</w:t>
      </w:r>
      <w:r w:rsidR="00DF6978" w:rsidRPr="006F0E40">
        <w:rPr>
          <w:sz w:val="28"/>
          <w:szCs w:val="28"/>
        </w:rPr>
        <w:t xml:space="preserve">     </w:t>
      </w:r>
      <w:r w:rsidR="00807135" w:rsidRPr="006F0E40">
        <w:rPr>
          <w:sz w:val="28"/>
          <w:szCs w:val="28"/>
        </w:rPr>
        <w:t xml:space="preserve">         </w:t>
      </w:r>
      <w:r w:rsidR="00DF6978" w:rsidRPr="006F0E40">
        <w:rPr>
          <w:sz w:val="28"/>
          <w:szCs w:val="28"/>
        </w:rPr>
        <w:t xml:space="preserve">           </w:t>
      </w:r>
      <w:r w:rsidR="0096537C">
        <w:rPr>
          <w:sz w:val="28"/>
          <w:szCs w:val="28"/>
        </w:rPr>
        <w:t xml:space="preserve"> </w:t>
      </w:r>
      <w:r w:rsidR="00807135" w:rsidRPr="006F0E40">
        <w:rPr>
          <w:sz w:val="28"/>
          <w:szCs w:val="28"/>
        </w:rPr>
        <w:t xml:space="preserve">            </w:t>
      </w:r>
      <w:r w:rsidR="00DF6978" w:rsidRPr="006F0E40">
        <w:rPr>
          <w:sz w:val="28"/>
          <w:szCs w:val="28"/>
        </w:rPr>
        <w:t xml:space="preserve">         </w:t>
      </w:r>
      <w:r w:rsidR="00807135" w:rsidRPr="006F0E40">
        <w:rPr>
          <w:sz w:val="28"/>
          <w:szCs w:val="28"/>
        </w:rPr>
        <w:t>(</w:t>
      </w:r>
      <w:r w:rsidR="00392F73" w:rsidRPr="006F0E40">
        <w:rPr>
          <w:sz w:val="28"/>
          <w:szCs w:val="28"/>
        </w:rPr>
        <w:t>7</w:t>
      </w:r>
      <w:r w:rsidR="00807135" w:rsidRPr="006F0E40">
        <w:rPr>
          <w:sz w:val="28"/>
          <w:szCs w:val="28"/>
        </w:rPr>
        <w:t>)</w:t>
      </w:r>
      <w:r w:rsidR="00E32C6B" w:rsidRPr="006F0E40">
        <w:rPr>
          <w:sz w:val="28"/>
          <w:szCs w:val="28"/>
        </w:rPr>
        <w:t xml:space="preserve">  </w:t>
      </w:r>
    </w:p>
    <w:p w:rsidR="00DF6978" w:rsidRPr="006F0E40" w:rsidRDefault="0096537C" w:rsidP="006F0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  <w:r w:rsidR="00DF6978" w:rsidRPr="006F0E40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j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</m:d>
          </m:sup>
        </m:sSubSup>
      </m:oMath>
      <w:r w:rsidR="00DF6978" w:rsidRPr="006F0E40">
        <w:rPr>
          <w:sz w:val="28"/>
          <w:szCs w:val="28"/>
        </w:rPr>
        <w:t xml:space="preserve"> – степень реализуемости </w:t>
      </w:r>
      <w:r w:rsidR="00DF6978" w:rsidRPr="006F0E40">
        <w:rPr>
          <w:sz w:val="28"/>
          <w:szCs w:val="28"/>
          <w:lang w:val="en-US"/>
        </w:rPr>
        <w:t>j</w:t>
      </w:r>
      <w:r w:rsidR="00DF6978" w:rsidRPr="006F0E40">
        <w:rPr>
          <w:sz w:val="28"/>
          <w:szCs w:val="28"/>
        </w:rPr>
        <w:t>-события риска.</w:t>
      </w:r>
    </w:p>
    <w:p w:rsidR="00DF6978" w:rsidRPr="006F0E40" w:rsidRDefault="00DF6978" w:rsidP="006F0E40">
      <w:pPr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</w:rPr>
        <w:t>Консолидир</w:t>
      </w:r>
      <w:r w:rsidR="00392F73" w:rsidRPr="006F0E40">
        <w:rPr>
          <w:sz w:val="28"/>
          <w:szCs w:val="28"/>
        </w:rPr>
        <w:t>ованный ущерб АС</w:t>
      </w:r>
      <w:r w:rsidR="00807135" w:rsidRPr="006F0E40">
        <w:rPr>
          <w:sz w:val="28"/>
          <w:szCs w:val="28"/>
        </w:rPr>
        <w:t xml:space="preserve"> </w:t>
      </w:r>
      <w:r w:rsidRPr="006F0E40">
        <w:rPr>
          <w:sz w:val="28"/>
          <w:szCs w:val="28"/>
        </w:rPr>
        <w:t xml:space="preserve">определяется как совокупная сумма величин  </w:t>
      </w:r>
      <w:r w:rsidRPr="006F0E40">
        <w:rPr>
          <w:sz w:val="28"/>
          <w:szCs w:val="28"/>
          <w:lang w:val="en-US"/>
        </w:rPr>
        <w:t>j</w:t>
      </w:r>
      <w:r w:rsidRPr="006F0E40">
        <w:rPr>
          <w:sz w:val="28"/>
          <w:szCs w:val="28"/>
        </w:rPr>
        <w:t xml:space="preserve">-ых ущербов соответствующих рисков по всем индексам </w:t>
      </w:r>
      <w:r w:rsidRPr="006F0E40">
        <w:rPr>
          <w:sz w:val="28"/>
          <w:szCs w:val="28"/>
          <w:lang w:val="en-US"/>
        </w:rPr>
        <w:t>j</w:t>
      </w:r>
      <w:r w:rsidRPr="006F0E40">
        <w:rPr>
          <w:sz w:val="28"/>
          <w:szCs w:val="28"/>
        </w:rPr>
        <w:t>:</w:t>
      </w:r>
    </w:p>
    <w:p w:rsidR="00DF6978" w:rsidRPr="006F0E40" w:rsidRDefault="00992A6E" w:rsidP="0096537C">
      <w:pPr>
        <w:spacing w:line="360" w:lineRule="auto"/>
        <w:ind w:firstLine="709"/>
        <w:jc w:val="right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sz w:val="28"/>
                <w:szCs w:val="28"/>
              </w:rPr>
              <m:t>Σ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</m:d>
          </m:sup>
        </m:sSubSup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J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d>
              </m:sup>
            </m:sSubSup>
          </m:e>
        </m:nary>
      </m:oMath>
      <w:r w:rsidR="00DF6978" w:rsidRPr="006F0E40">
        <w:rPr>
          <w:sz w:val="28"/>
          <w:szCs w:val="28"/>
        </w:rPr>
        <w:t xml:space="preserve">,        </w:t>
      </w:r>
      <w:r w:rsidR="00807135" w:rsidRPr="006F0E40">
        <w:rPr>
          <w:sz w:val="28"/>
          <w:szCs w:val="28"/>
        </w:rPr>
        <w:t xml:space="preserve"> </w:t>
      </w:r>
      <w:r w:rsidR="00DF6978" w:rsidRPr="006F0E40">
        <w:rPr>
          <w:sz w:val="28"/>
          <w:szCs w:val="28"/>
        </w:rPr>
        <w:t xml:space="preserve">      </w:t>
      </w:r>
      <w:r w:rsidR="00807135" w:rsidRPr="006F0E40">
        <w:rPr>
          <w:sz w:val="28"/>
          <w:szCs w:val="28"/>
        </w:rPr>
        <w:t xml:space="preserve">   </w:t>
      </w:r>
      <w:r w:rsidR="0096537C">
        <w:rPr>
          <w:sz w:val="28"/>
          <w:szCs w:val="28"/>
        </w:rPr>
        <w:t xml:space="preserve">        </w:t>
      </w:r>
      <w:r w:rsidR="00DF6978" w:rsidRPr="006F0E40">
        <w:rPr>
          <w:sz w:val="28"/>
          <w:szCs w:val="28"/>
        </w:rPr>
        <w:t xml:space="preserve">                        </w:t>
      </w:r>
      <w:r w:rsidR="00807135" w:rsidRPr="006F0E40">
        <w:rPr>
          <w:sz w:val="28"/>
          <w:szCs w:val="28"/>
        </w:rPr>
        <w:t>(</w:t>
      </w:r>
      <w:r w:rsidR="00392F73" w:rsidRPr="006F0E40">
        <w:rPr>
          <w:sz w:val="28"/>
          <w:szCs w:val="28"/>
        </w:rPr>
        <w:t>8</w:t>
      </w:r>
      <w:r w:rsidR="00807135" w:rsidRPr="006F0E40">
        <w:rPr>
          <w:sz w:val="28"/>
          <w:szCs w:val="28"/>
        </w:rPr>
        <w:t>)</w:t>
      </w:r>
    </w:p>
    <w:p w:rsidR="00DF6978" w:rsidRPr="006F0E40" w:rsidRDefault="0096537C" w:rsidP="006F0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  <w:r w:rsidR="00DF6978" w:rsidRPr="006F0E40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</m:d>
          </m:sup>
        </m:sSubSup>
      </m:oMath>
      <w:r w:rsidR="00DF6978" w:rsidRPr="006F0E40">
        <w:rPr>
          <w:sz w:val="28"/>
          <w:szCs w:val="28"/>
        </w:rPr>
        <w:t xml:space="preserve">- потенциал </w:t>
      </w:r>
      <w:r w:rsidR="00DF6978" w:rsidRPr="006F0E40">
        <w:rPr>
          <w:sz w:val="28"/>
          <w:szCs w:val="28"/>
          <w:lang w:val="en-US"/>
        </w:rPr>
        <w:t>j</w:t>
      </w:r>
      <w:r w:rsidR="00DF6978" w:rsidRPr="006F0E40">
        <w:rPr>
          <w:sz w:val="28"/>
          <w:szCs w:val="28"/>
        </w:rPr>
        <w:t>-ущерба риска.</w:t>
      </w:r>
    </w:p>
    <w:p w:rsidR="00DF6978" w:rsidRPr="006F0E40" w:rsidRDefault="00DF6978" w:rsidP="006F0E40">
      <w:pPr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</w:rPr>
        <w:t xml:space="preserve">Степень реализуемости </w:t>
      </w:r>
      <w:r w:rsidRPr="006F0E40">
        <w:rPr>
          <w:sz w:val="28"/>
          <w:szCs w:val="28"/>
          <w:lang w:val="en-US"/>
        </w:rPr>
        <w:t>j</w:t>
      </w:r>
      <w:r w:rsidRPr="006F0E40">
        <w:rPr>
          <w:sz w:val="28"/>
          <w:szCs w:val="28"/>
        </w:rPr>
        <w:t xml:space="preserve">-го рискового события  является функционалом вида: </w:t>
      </w:r>
    </w:p>
    <w:p w:rsidR="00DF6978" w:rsidRPr="006F0E40" w:rsidRDefault="00992A6E" w:rsidP="0096537C">
      <w:pPr>
        <w:spacing w:line="360" w:lineRule="auto"/>
        <w:ind w:firstLine="709"/>
        <w:jc w:val="right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j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</m:d>
          </m:sup>
        </m:sSub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</m:d>
          </m:sup>
        </m:sSup>
        <m:r>
          <w:rPr>
            <w:rFonts w:ascii="Cambria Math"/>
            <w:sz w:val="28"/>
            <w:szCs w:val="28"/>
          </w:rPr>
          <m:t>(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G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R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U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S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O</m:t>
        </m:r>
        <m:r>
          <w:rPr>
            <w:rFonts w:ascii="Cambria Math"/>
            <w:sz w:val="28"/>
            <w:szCs w:val="28"/>
          </w:rPr>
          <m:t>,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Z</m:t>
        </m:r>
        <m:r>
          <w:rPr>
            <w:rFonts w:ascii="Cambria Math"/>
            <w:sz w:val="28"/>
            <w:szCs w:val="28"/>
          </w:rPr>
          <m:t>)</m:t>
        </m:r>
      </m:oMath>
      <w:r w:rsidR="0096537C">
        <w:rPr>
          <w:sz w:val="28"/>
          <w:szCs w:val="28"/>
        </w:rPr>
        <w:t xml:space="preserve">,                </w:t>
      </w:r>
      <w:r w:rsidR="00DF6978" w:rsidRPr="006F0E40">
        <w:rPr>
          <w:sz w:val="28"/>
          <w:szCs w:val="28"/>
        </w:rPr>
        <w:t xml:space="preserve">                </w:t>
      </w:r>
      <w:r w:rsidR="0096537C">
        <w:rPr>
          <w:sz w:val="28"/>
          <w:szCs w:val="28"/>
        </w:rPr>
        <w:t>(</w:t>
      </w:r>
      <w:r w:rsidR="00392F73" w:rsidRPr="006F0E40">
        <w:rPr>
          <w:sz w:val="28"/>
          <w:szCs w:val="28"/>
        </w:rPr>
        <w:t>9</w:t>
      </w:r>
      <w:r w:rsidR="0096537C">
        <w:rPr>
          <w:sz w:val="28"/>
          <w:szCs w:val="28"/>
        </w:rPr>
        <w:t>)</w:t>
      </w:r>
      <w:r w:rsidR="00DF6978" w:rsidRPr="006F0E40">
        <w:rPr>
          <w:sz w:val="28"/>
          <w:szCs w:val="28"/>
        </w:rPr>
        <w:t xml:space="preserve">   </w:t>
      </w:r>
      <w:r w:rsidR="00E32C6B" w:rsidRPr="006F0E40">
        <w:rPr>
          <w:sz w:val="28"/>
          <w:szCs w:val="28"/>
        </w:rPr>
        <w:t xml:space="preserve"> </w:t>
      </w:r>
    </w:p>
    <w:p w:rsidR="00DF6978" w:rsidRPr="006F0E40" w:rsidRDefault="0096537C" w:rsidP="006F0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F0E40">
        <w:rPr>
          <w:sz w:val="28"/>
          <w:szCs w:val="28"/>
        </w:rPr>
        <w:t xml:space="preserve">отенциал </w:t>
      </w:r>
      <w:r w:rsidRPr="006F0E40"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-ущерба риска, </w:t>
      </w:r>
      <w:r w:rsidR="00DF6978" w:rsidRPr="006F0E40">
        <w:rPr>
          <w:sz w:val="28"/>
          <w:szCs w:val="28"/>
        </w:rPr>
        <w:t xml:space="preserve">так же как и </w:t>
      </w:r>
      <w:r>
        <w:rPr>
          <w:sz w:val="28"/>
          <w:szCs w:val="28"/>
        </w:rPr>
        <w:t>с</w:t>
      </w:r>
      <w:r w:rsidRPr="006F0E40">
        <w:rPr>
          <w:sz w:val="28"/>
          <w:szCs w:val="28"/>
        </w:rPr>
        <w:t xml:space="preserve">тепень реализуемости </w:t>
      </w:r>
      <w:r w:rsidRPr="006F0E40">
        <w:rPr>
          <w:sz w:val="28"/>
          <w:szCs w:val="28"/>
          <w:lang w:val="en-US"/>
        </w:rPr>
        <w:t>j</w:t>
      </w:r>
      <w:r w:rsidRPr="006F0E40">
        <w:rPr>
          <w:sz w:val="28"/>
          <w:szCs w:val="28"/>
        </w:rPr>
        <w:t>-го рискового события</w:t>
      </w:r>
      <w:r>
        <w:rPr>
          <w:sz w:val="28"/>
          <w:szCs w:val="28"/>
        </w:rPr>
        <w:t>,</w:t>
      </w:r>
      <w:r w:rsidRPr="006F0E40">
        <w:rPr>
          <w:sz w:val="28"/>
          <w:szCs w:val="28"/>
        </w:rPr>
        <w:t xml:space="preserve">  </w:t>
      </w:r>
      <w:r w:rsidR="00DF6978" w:rsidRPr="006F0E40">
        <w:rPr>
          <w:sz w:val="28"/>
          <w:szCs w:val="28"/>
        </w:rPr>
        <w:t>является функционалом вида:</w:t>
      </w:r>
    </w:p>
    <w:p w:rsidR="00DF6978" w:rsidRPr="006F0E40" w:rsidRDefault="00992A6E" w:rsidP="0096537C">
      <w:pPr>
        <w:spacing w:line="360" w:lineRule="auto"/>
        <w:ind w:firstLine="709"/>
        <w:jc w:val="right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j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</m:d>
          </m:sup>
        </m:sSub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</m:d>
          </m:sup>
        </m:sSup>
        <m:r>
          <w:rPr>
            <w:rFonts w:ascii="Cambria Math"/>
            <w:sz w:val="28"/>
            <w:szCs w:val="28"/>
          </w:rPr>
          <m:t>(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G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R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U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S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O</m:t>
        </m:r>
        <m:r>
          <w:rPr>
            <w:rFonts w:ascii="Cambria Math"/>
            <w:sz w:val="28"/>
            <w:szCs w:val="28"/>
          </w:rPr>
          <m:t>,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Z</m:t>
        </m:r>
        <m:r>
          <w:rPr>
            <w:rFonts w:ascii="Cambria Math"/>
            <w:sz w:val="28"/>
            <w:szCs w:val="28"/>
          </w:rPr>
          <m:t>)</m:t>
        </m:r>
      </m:oMath>
      <w:r w:rsidR="00DF6978" w:rsidRPr="006F0E40">
        <w:rPr>
          <w:sz w:val="28"/>
          <w:szCs w:val="28"/>
        </w:rPr>
        <w:t xml:space="preserve">.    </w:t>
      </w:r>
      <w:r w:rsidR="0096537C">
        <w:rPr>
          <w:sz w:val="28"/>
          <w:szCs w:val="28"/>
        </w:rPr>
        <w:t xml:space="preserve">                        </w:t>
      </w:r>
      <w:r w:rsidR="00DF6978" w:rsidRPr="006F0E40">
        <w:rPr>
          <w:sz w:val="28"/>
          <w:szCs w:val="28"/>
        </w:rPr>
        <w:t xml:space="preserve">   </w:t>
      </w:r>
      <w:r w:rsidR="00E32C6B" w:rsidRPr="006F0E40">
        <w:rPr>
          <w:sz w:val="28"/>
          <w:szCs w:val="28"/>
        </w:rPr>
        <w:t>(</w:t>
      </w:r>
      <w:r w:rsidR="00392F73" w:rsidRPr="006F0E40">
        <w:rPr>
          <w:sz w:val="28"/>
          <w:szCs w:val="28"/>
        </w:rPr>
        <w:t>10</w:t>
      </w:r>
      <w:r w:rsidR="006F0E40">
        <w:rPr>
          <w:sz w:val="28"/>
          <w:szCs w:val="28"/>
        </w:rPr>
        <w:t>)</w:t>
      </w:r>
    </w:p>
    <w:p w:rsidR="00DF6978" w:rsidRPr="006F0E40" w:rsidRDefault="00DF6978" w:rsidP="0096537C">
      <w:pPr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</w:rPr>
        <w:t xml:space="preserve">     При условии задания значений параметров</w:t>
      </w:r>
      <m:oMath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  <w:lang w:val="en-US"/>
          </w:rPr>
          <m:t>G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R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U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S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 xml:space="preserve">O, </m:t>
        </m:r>
        <m:r>
          <w:rPr>
            <w:rFonts w:ascii="Cambria Math"/>
            <w:sz w:val="28"/>
            <w:szCs w:val="28"/>
            <w:lang w:val="en-US"/>
          </w:rPr>
          <m:t>Z</m:t>
        </m:r>
        <m:r>
          <w:rPr>
            <w:rFonts w:ascii="Cambria Math"/>
            <w:sz w:val="28"/>
            <w:szCs w:val="28"/>
          </w:rPr>
          <m:t>,</m:t>
        </m:r>
      </m:oMath>
      <w:r w:rsidR="00392F73" w:rsidRPr="006F0E40">
        <w:rPr>
          <w:sz w:val="28"/>
          <w:szCs w:val="28"/>
        </w:rPr>
        <w:t xml:space="preserve"> а также отображений</w:t>
      </w:r>
      <w:r w:rsidRPr="006F0E40">
        <w:rPr>
          <w:sz w:val="28"/>
          <w:szCs w:val="28"/>
        </w:rPr>
        <w:t>, полностью описывающих множест</w:t>
      </w:r>
      <w:r w:rsidR="00F1271E">
        <w:rPr>
          <w:sz w:val="28"/>
          <w:szCs w:val="28"/>
        </w:rPr>
        <w:t xml:space="preserve">во </w:t>
      </w:r>
      <w:r w:rsidR="00392F73" w:rsidRPr="006F0E40">
        <w:rPr>
          <w:sz w:val="28"/>
          <w:szCs w:val="28"/>
        </w:rPr>
        <w:t xml:space="preserve"> функционалов (9) и (10</w:t>
      </w:r>
      <w:r w:rsidRPr="006F0E40">
        <w:rPr>
          <w:sz w:val="28"/>
          <w:szCs w:val="28"/>
        </w:rPr>
        <w:t>),</w:t>
      </w:r>
      <w:r w:rsidR="00392F73" w:rsidRPr="006F0E40">
        <w:rPr>
          <w:sz w:val="28"/>
          <w:szCs w:val="28"/>
        </w:rPr>
        <w:t xml:space="preserve"> решение задачи оптимизации (6</w:t>
      </w:r>
      <w:r w:rsidRPr="006F0E40">
        <w:rPr>
          <w:sz w:val="28"/>
          <w:szCs w:val="28"/>
        </w:rPr>
        <w:t xml:space="preserve">) может рассматриваться как игра с </w:t>
      </w:r>
      <w:r w:rsidRPr="006F0E40">
        <w:rPr>
          <w:sz w:val="28"/>
          <w:szCs w:val="28"/>
        </w:rPr>
        <w:lastRenderedPageBreak/>
        <w:t xml:space="preserve">платёжной матрицей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sz w:val="28"/>
                <w:szCs w:val="28"/>
              </w:rPr>
              <m:t>Σ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sz w:val="28"/>
                <w:szCs w:val="28"/>
              </w:rPr>
              <m:t>×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bSup>
      </m:oMath>
      <w:r w:rsidRPr="006F0E40">
        <w:rPr>
          <w:sz w:val="28"/>
          <w:szCs w:val="28"/>
        </w:rPr>
        <w:t>, где элементы матрицы определяются согласно следующему правилу:</w:t>
      </w:r>
      <w:r w:rsidR="0096537C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&lt;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sz w:val="28"/>
                    <w:szCs w:val="28"/>
                  </w:rPr>
                  <m:t>Σ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</m:d>
              </m:sup>
            </m:sSubSup>
            <m:r>
              <w:rPr>
                <w:rFonts w:ascii="Cambria Math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sz w:val="28"/>
                    <w:szCs w:val="28"/>
                  </w:rPr>
                  <m:t>Σ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d>
              </m:sup>
            </m:sSubSup>
            <m:r>
              <w:rPr>
                <w:rFonts w:ascii="Cambria Math"/>
                <w:sz w:val="28"/>
                <w:szCs w:val="28"/>
              </w:rPr>
              <m:t>&gt;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 w:rsidRPr="006F0E40">
        <w:rPr>
          <w:sz w:val="28"/>
          <w:szCs w:val="28"/>
        </w:rPr>
        <w:t>.</w:t>
      </w:r>
      <w:r w:rsidR="0096537C">
        <w:rPr>
          <w:sz w:val="28"/>
          <w:szCs w:val="28"/>
        </w:rPr>
        <w:t xml:space="preserve">        </w:t>
      </w:r>
    </w:p>
    <w:p w:rsidR="00DF6978" w:rsidRPr="006F0E40" w:rsidRDefault="00DF6978" w:rsidP="006F0E40">
      <w:pPr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</w:rPr>
        <w:t>Т.к. облас</w:t>
      </w:r>
      <w:r w:rsidR="00F1271E">
        <w:rPr>
          <w:sz w:val="28"/>
          <w:szCs w:val="28"/>
        </w:rPr>
        <w:t>ти</w:t>
      </w:r>
      <w:r w:rsidR="00E32C6B" w:rsidRPr="006F0E40">
        <w:rPr>
          <w:sz w:val="28"/>
          <w:szCs w:val="28"/>
        </w:rPr>
        <w:t xml:space="preserve"> определения функционалов (9</w:t>
      </w:r>
      <w:r w:rsidRPr="006F0E40">
        <w:rPr>
          <w:sz w:val="28"/>
          <w:szCs w:val="28"/>
        </w:rPr>
        <w:t>) и (</w:t>
      </w:r>
      <w:r w:rsidR="00E32C6B" w:rsidRPr="006F0E40">
        <w:rPr>
          <w:sz w:val="28"/>
          <w:szCs w:val="28"/>
        </w:rPr>
        <w:t>10</w:t>
      </w:r>
      <w:r w:rsidRPr="006F0E40">
        <w:rPr>
          <w:sz w:val="28"/>
          <w:szCs w:val="28"/>
        </w:rPr>
        <w:t xml:space="preserve">) совпадает, то игра может быть декомпозирована на две антагонистические игры с платёжными матрицами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sz w:val="28"/>
                <w:szCs w:val="28"/>
              </w:rPr>
              <m:t>×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bSup>
      </m:oMath>
      <w:r w:rsidRPr="006F0E40">
        <w:rPr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sz w:val="28"/>
                <w:szCs w:val="28"/>
              </w:rPr>
              <m:t>×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bSup>
      </m:oMath>
      <w:r w:rsidRPr="006F0E40">
        <w:rPr>
          <w:sz w:val="28"/>
          <w:szCs w:val="28"/>
        </w:rPr>
        <w:t xml:space="preserve"> соответственно, где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sup>
        </m:sSup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&lt;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sz w:val="28"/>
                    <w:szCs w:val="28"/>
                  </w:rPr>
                  <m:t>Σ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d>
              </m:sup>
            </m:sSubSup>
            <m:r>
              <w:rPr>
                <w:rFonts w:ascii="Cambria Math"/>
                <w:sz w:val="28"/>
                <w:szCs w:val="28"/>
              </w:rPr>
              <m:t>&gt;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 w:rsidRPr="006F0E40">
        <w:rPr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sup>
        </m:sSup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&lt;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sz w:val="28"/>
                    <w:szCs w:val="28"/>
                  </w:rPr>
                  <m:t>Σ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</m:d>
              </m:sup>
            </m:sSubSup>
            <m:r>
              <w:rPr>
                <w:rFonts w:ascii="Cambria Math"/>
                <w:sz w:val="28"/>
                <w:szCs w:val="28"/>
              </w:rPr>
              <m:t>&gt;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 w:rsidRPr="006F0E40">
        <w:rPr>
          <w:sz w:val="28"/>
          <w:szCs w:val="28"/>
        </w:rPr>
        <w:t xml:space="preserve"> – элементы соответствующих матриц</w:t>
      </w:r>
      <w:r w:rsidR="0096537C">
        <w:rPr>
          <w:sz w:val="28"/>
          <w:szCs w:val="28"/>
        </w:rPr>
        <w:t>.</w:t>
      </w:r>
      <w:r w:rsidRPr="006F0E40">
        <w:rPr>
          <w:sz w:val="28"/>
          <w:szCs w:val="28"/>
        </w:rPr>
        <w:t xml:space="preserve">                                 </w:t>
      </w:r>
    </w:p>
    <w:p w:rsidR="00034A79" w:rsidRPr="006F0E40" w:rsidRDefault="00DF6978" w:rsidP="006F0E40">
      <w:pPr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</w:rPr>
        <w:t>Следовательно, н</w:t>
      </w:r>
      <w:r w:rsidR="00392F73" w:rsidRPr="006F0E40">
        <w:rPr>
          <w:sz w:val="28"/>
          <w:szCs w:val="28"/>
        </w:rPr>
        <w:t>екоторый консолидированный риск АС</w:t>
      </w:r>
      <w:r w:rsidRPr="006F0E40">
        <w:rPr>
          <w:sz w:val="28"/>
          <w:szCs w:val="28"/>
        </w:rPr>
        <w:t xml:space="preserve"> представляет собой пару -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sz w:val="28"/>
                    <w:szCs w:val="28"/>
                  </w:rPr>
                  <m:t>Σ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</m:d>
              </m:sup>
            </m:sSubSup>
            <m:r>
              <w:rPr>
                <w:rFonts w:ascii="Cambria Math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sz w:val="28"/>
                    <w:szCs w:val="28"/>
                  </w:rPr>
                  <m:t>Σ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d>
              </m:sup>
            </m:sSubSup>
          </m:e>
        </m:d>
      </m:oMath>
      <w:r w:rsidRPr="006F0E40">
        <w:rPr>
          <w:sz w:val="28"/>
          <w:szCs w:val="28"/>
        </w:rPr>
        <w:t>, где соответствующие элементы пары опр</w:t>
      </w:r>
      <w:r w:rsidR="0096537C">
        <w:rPr>
          <w:sz w:val="28"/>
          <w:szCs w:val="28"/>
        </w:rPr>
        <w:t>еделяются при помощи формул (7</w:t>
      </w:r>
      <w:r w:rsidRPr="006F0E40">
        <w:rPr>
          <w:sz w:val="28"/>
          <w:szCs w:val="28"/>
        </w:rPr>
        <w:t>) и (</w:t>
      </w:r>
      <w:r w:rsidR="0096537C">
        <w:rPr>
          <w:sz w:val="28"/>
          <w:szCs w:val="28"/>
        </w:rPr>
        <w:t>8</w:t>
      </w:r>
      <w:r w:rsidRPr="006F0E40">
        <w:rPr>
          <w:sz w:val="28"/>
          <w:szCs w:val="28"/>
        </w:rPr>
        <w:t>).</w:t>
      </w:r>
      <w:r w:rsidR="00F3260C" w:rsidRPr="006F0E40">
        <w:rPr>
          <w:sz w:val="28"/>
          <w:szCs w:val="28"/>
        </w:rPr>
        <w:t xml:space="preserve"> Известно,</w:t>
      </w:r>
      <w:r w:rsidR="00911CBC" w:rsidRPr="006F0E40">
        <w:rPr>
          <w:sz w:val="28"/>
          <w:szCs w:val="28"/>
        </w:rPr>
        <w:t xml:space="preserve"> </w:t>
      </w:r>
      <w:r w:rsidR="00F3260C" w:rsidRPr="006F0E40">
        <w:rPr>
          <w:sz w:val="28"/>
          <w:szCs w:val="28"/>
        </w:rPr>
        <w:t xml:space="preserve">что общее решение задачи (6) сводится  к матричной игре. При </w:t>
      </w:r>
      <w:r w:rsidR="00E23F73" w:rsidRPr="006F0E40">
        <w:rPr>
          <w:sz w:val="28"/>
          <w:szCs w:val="28"/>
        </w:rPr>
        <w:t xml:space="preserve"> этом </w:t>
      </w:r>
      <w:r w:rsidR="00F3260C" w:rsidRPr="006F0E40">
        <w:rPr>
          <w:sz w:val="28"/>
          <w:szCs w:val="28"/>
        </w:rPr>
        <w:t>любая матричная игра может быть сведена к паре двойственных задач линейного</w:t>
      </w:r>
      <w:r w:rsidR="0045539A" w:rsidRPr="006F0E40">
        <w:rPr>
          <w:sz w:val="28"/>
          <w:szCs w:val="28"/>
        </w:rPr>
        <w:t xml:space="preserve"> программирования.  В</w:t>
      </w:r>
      <w:r w:rsidR="00F3260C" w:rsidRPr="006F0E40">
        <w:rPr>
          <w:sz w:val="28"/>
          <w:szCs w:val="28"/>
        </w:rPr>
        <w:t xml:space="preserve"> данном случае рассматриваются антагонистические игры с выигрышем, </w:t>
      </w:r>
      <w:r w:rsidR="0045539A" w:rsidRPr="006F0E40">
        <w:rPr>
          <w:sz w:val="28"/>
          <w:szCs w:val="28"/>
        </w:rPr>
        <w:t>поэтому</w:t>
      </w:r>
      <w:r w:rsidR="00F3260C" w:rsidRPr="006F0E40">
        <w:rPr>
          <w:sz w:val="28"/>
          <w:szCs w:val="28"/>
        </w:rPr>
        <w:t xml:space="preserve"> для решения достаточно рассматривать одну из двойственных </w:t>
      </w:r>
      <w:r w:rsidR="00034A79" w:rsidRPr="006F0E40">
        <w:rPr>
          <w:sz w:val="28"/>
          <w:szCs w:val="28"/>
        </w:rPr>
        <w:t>задач.  Для сведения</w:t>
      </w:r>
      <w:r w:rsidR="004F19CD">
        <w:rPr>
          <w:sz w:val="28"/>
          <w:szCs w:val="28"/>
        </w:rPr>
        <w:t xml:space="preserve"> соответствующей игры</w:t>
      </w:r>
      <w:r w:rsidR="00034A79" w:rsidRPr="006F0E40">
        <w:rPr>
          <w:sz w:val="28"/>
          <w:szCs w:val="28"/>
        </w:rPr>
        <w:t xml:space="preserve"> к задаче линейного прогр</w:t>
      </w:r>
      <w:r w:rsidR="004F19CD">
        <w:rPr>
          <w:sz w:val="28"/>
          <w:szCs w:val="28"/>
        </w:rPr>
        <w:t xml:space="preserve">аммирования </w:t>
      </w:r>
      <w:r w:rsidR="00034A79" w:rsidRPr="006F0E40">
        <w:rPr>
          <w:sz w:val="28"/>
          <w:szCs w:val="28"/>
        </w:rPr>
        <w:t xml:space="preserve"> вводится булев вектор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sz w:val="28"/>
                <w:szCs w:val="28"/>
              </w:rPr>
              <m:t>…</m:t>
            </m:r>
            <m:r>
              <w:rPr>
                <w:rFonts w:asci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d>
      </m:oMath>
      <w:r w:rsidR="00034A79" w:rsidRPr="006F0E40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/>
            <w:sz w:val="28"/>
            <w:szCs w:val="28"/>
          </w:rPr>
          <m:t>{0,1</m:t>
        </m:r>
        <m:r>
          <m:rPr>
            <m:sty m:val="p"/>
          </m:rPr>
          <w:rPr>
            <w:rFonts w:ascii="Cambria Math"/>
            <w:sz w:val="28"/>
            <w:szCs w:val="28"/>
          </w:rPr>
          <m:t>}</m:t>
        </m:r>
      </m:oMath>
      <w:r w:rsidR="00034A79" w:rsidRPr="006F0E40">
        <w:rPr>
          <w:sz w:val="28"/>
          <w:szCs w:val="28"/>
        </w:rPr>
        <w:t xml:space="preserve">, который описывает оптимальное решение, с точки зрения критерия (6). Таким образом, разработана математическая постановка задачи оптимизации консолидированного риска с ограничениями </w:t>
      </w:r>
      <w:r w:rsidR="004F19CD">
        <w:rPr>
          <w:sz w:val="28"/>
          <w:szCs w:val="28"/>
        </w:rPr>
        <w:t>на максимально допустимую вероятность реализации и возможный ущерб</w:t>
      </w:r>
      <w:r w:rsidR="00034A79" w:rsidRPr="006F0E40">
        <w:rPr>
          <w:sz w:val="28"/>
          <w:szCs w:val="28"/>
        </w:rPr>
        <w:t xml:space="preserve"> ресурсам АС  в виде:</w:t>
      </w:r>
    </w:p>
    <w:p w:rsidR="00034A79" w:rsidRPr="006F0E40" w:rsidRDefault="00992A6E" w:rsidP="006F0E40">
      <w:pPr>
        <w:spacing w:line="360" w:lineRule="auto"/>
        <w:ind w:firstLine="709"/>
        <w:jc w:val="right"/>
        <w:rPr>
          <w:iCs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min</m:t>
                </m:r>
              </m:e>
              <m:li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sz w:val="28"/>
                    <w:szCs w:val="28"/>
                  </w:rPr>
                  <m:t>≤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r>
                  <w:rPr>
                    <w:sz w:val="28"/>
                    <w:szCs w:val="28"/>
                  </w:rPr>
                  <m:t>≤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limLow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max</m:t>
                    </m:r>
                  </m:e>
                  <m:li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  <m:r>
                      <w:rPr>
                        <w:sz w:val="28"/>
                        <w:szCs w:val="28"/>
                      </w:rPr>
                      <m:t>≤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sz w:val="28"/>
                        <w:szCs w:val="28"/>
                      </w:rPr>
                      <m:t>≤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sub>
                </m:sSub>
              </m:e>
            </m:func>
          </m:e>
        </m:func>
      </m:oMath>
      <w:r w:rsidR="00034A79" w:rsidRPr="006F0E40">
        <w:rPr>
          <w:iCs/>
          <w:sz w:val="28"/>
          <w:szCs w:val="28"/>
        </w:rPr>
        <w:t xml:space="preserve">                              </w:t>
      </w:r>
      <w:r w:rsidR="000B1F5E" w:rsidRPr="006F0E40">
        <w:rPr>
          <w:iCs/>
          <w:sz w:val="28"/>
          <w:szCs w:val="28"/>
        </w:rPr>
        <w:t xml:space="preserve">               (1</w:t>
      </w:r>
      <w:r w:rsidR="0096537C">
        <w:rPr>
          <w:iCs/>
          <w:sz w:val="28"/>
          <w:szCs w:val="28"/>
        </w:rPr>
        <w:t>1</w:t>
      </w:r>
      <w:r w:rsidR="00034A79" w:rsidRPr="006F0E40">
        <w:rPr>
          <w:iCs/>
          <w:sz w:val="28"/>
          <w:szCs w:val="28"/>
        </w:rPr>
        <w:t>)</w:t>
      </w:r>
    </w:p>
    <w:p w:rsidR="00034A79" w:rsidRPr="006F0E40" w:rsidRDefault="00034A79" w:rsidP="006F0E4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F0E40">
        <w:rPr>
          <w:iCs/>
          <w:sz w:val="28"/>
          <w:szCs w:val="28"/>
        </w:rPr>
        <w:t>при ограничениях:</w:t>
      </w:r>
    </w:p>
    <w:p w:rsidR="00034A79" w:rsidRPr="006F0E40" w:rsidRDefault="00992A6E" w:rsidP="006F0E40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E</m:t>
            </m:r>
          </m:sup>
        </m:sSubSup>
        <m:r>
          <w:rPr>
            <w:sz w:val="28"/>
            <w:szCs w:val="28"/>
          </w:rPr>
          <m:t>≤</m:t>
        </m:r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jmax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E</m:t>
            </m:r>
          </m:sup>
        </m:sSubSup>
      </m:oMath>
      <w:r w:rsidR="00034A79" w:rsidRPr="006F0E40">
        <w:rPr>
          <w:i/>
          <w:iCs/>
          <w:sz w:val="28"/>
          <w:szCs w:val="28"/>
        </w:rPr>
        <w:t xml:space="preserve">,                                                            </w:t>
      </w:r>
      <w:r w:rsidR="000B1F5E" w:rsidRPr="006F0E40">
        <w:rPr>
          <w:iCs/>
          <w:sz w:val="28"/>
          <w:szCs w:val="28"/>
        </w:rPr>
        <w:t>(1</w:t>
      </w:r>
      <w:r w:rsidR="0096537C">
        <w:rPr>
          <w:iCs/>
          <w:sz w:val="28"/>
          <w:szCs w:val="28"/>
        </w:rPr>
        <w:t>2</w:t>
      </w:r>
      <w:r w:rsidR="00034A79" w:rsidRPr="006F0E40">
        <w:rPr>
          <w:iCs/>
          <w:sz w:val="28"/>
          <w:szCs w:val="28"/>
        </w:rPr>
        <w:t>)</w:t>
      </w:r>
    </w:p>
    <w:p w:rsidR="00034A79" w:rsidRPr="006F0E40" w:rsidRDefault="00992A6E" w:rsidP="006F0E40">
      <w:pPr>
        <w:spacing w:line="360" w:lineRule="auto"/>
        <w:ind w:firstLine="709"/>
        <w:jc w:val="right"/>
        <w:rPr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Σ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</m:d>
          </m:sup>
        </m:sSubSup>
        <m:r>
          <w:rPr>
            <w:sz w:val="28"/>
            <w:szCs w:val="28"/>
          </w:rPr>
          <m:t>≤</m:t>
        </m:r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Σmax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Q</m:t>
            </m:r>
          </m:sup>
        </m:sSubSup>
      </m:oMath>
      <w:r w:rsidR="00034A79" w:rsidRPr="006F0E40">
        <w:rPr>
          <w:iCs/>
          <w:sz w:val="28"/>
          <w:szCs w:val="28"/>
        </w:rPr>
        <w:t xml:space="preserve">,                                                           </w:t>
      </w:r>
      <w:r w:rsidR="000B1F5E" w:rsidRPr="006F0E40">
        <w:rPr>
          <w:iCs/>
          <w:sz w:val="28"/>
          <w:szCs w:val="28"/>
        </w:rPr>
        <w:t>(1</w:t>
      </w:r>
      <w:r w:rsidR="0096537C">
        <w:rPr>
          <w:iCs/>
          <w:sz w:val="28"/>
          <w:szCs w:val="28"/>
        </w:rPr>
        <w:t>3</w:t>
      </w:r>
      <w:r w:rsidR="00034A79" w:rsidRPr="006F0E40">
        <w:rPr>
          <w:iCs/>
          <w:sz w:val="28"/>
          <w:szCs w:val="28"/>
        </w:rPr>
        <w:t>)</w:t>
      </w:r>
    </w:p>
    <w:p w:rsidR="00034A79" w:rsidRPr="006F0E40" w:rsidRDefault="00992A6E" w:rsidP="006F0E40">
      <w:pPr>
        <w:spacing w:line="360" w:lineRule="auto"/>
        <w:ind w:firstLine="709"/>
        <w:jc w:val="right"/>
        <w:rPr>
          <w:iCs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r>
          <w:rPr>
            <w:rFonts w:ascii="Cambria Math"/>
            <w:sz w:val="28"/>
            <w:szCs w:val="28"/>
          </w:rPr>
          <m:t>,</m:t>
        </m:r>
      </m:oMath>
      <w:r w:rsidR="00034A79" w:rsidRPr="006F0E40">
        <w:rPr>
          <w:i/>
          <w:iCs/>
          <w:sz w:val="28"/>
          <w:szCs w:val="28"/>
        </w:rPr>
        <w:t xml:space="preserve">                                                 </w:t>
      </w:r>
      <w:r w:rsidR="00034A79" w:rsidRPr="006F0E40">
        <w:rPr>
          <w:iCs/>
          <w:sz w:val="28"/>
          <w:szCs w:val="28"/>
        </w:rPr>
        <w:t>(</w:t>
      </w:r>
      <w:r w:rsidR="000B1F5E" w:rsidRPr="006F0E40">
        <w:rPr>
          <w:iCs/>
          <w:sz w:val="28"/>
          <w:szCs w:val="28"/>
        </w:rPr>
        <w:t>1</w:t>
      </w:r>
      <w:r w:rsidR="0096537C">
        <w:rPr>
          <w:iCs/>
          <w:sz w:val="28"/>
          <w:szCs w:val="28"/>
        </w:rPr>
        <w:t>4</w:t>
      </w:r>
      <w:r w:rsidR="00034A79" w:rsidRPr="006F0E40">
        <w:rPr>
          <w:iCs/>
          <w:sz w:val="28"/>
          <w:szCs w:val="28"/>
        </w:rPr>
        <w:t>)</w:t>
      </w:r>
    </w:p>
    <w:p w:rsidR="0096537C" w:rsidRDefault="006F0E40" w:rsidP="0096537C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где: </w:t>
      </w:r>
      <m:oMath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jmax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E</m:t>
            </m:r>
          </m:sup>
        </m:sSubSup>
      </m:oMath>
      <w:r w:rsidR="00034A79" w:rsidRPr="006F0E40">
        <w:rPr>
          <w:iCs/>
          <w:sz w:val="28"/>
          <w:szCs w:val="28"/>
        </w:rPr>
        <w:t xml:space="preserve"> –   максимально допустимая степень реализации риска;</w:t>
      </w:r>
      <w:r w:rsidR="00787F88" w:rsidRPr="006F0E40">
        <w:rPr>
          <w:iCs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Σ</m:t>
            </m:r>
            <m:r>
              <w:rPr>
                <w:rFonts w:ascii="Cambria Math"/>
                <w:sz w:val="28"/>
                <w:szCs w:val="28"/>
              </w:rPr>
              <m:t>max</m:t>
            </m:r>
          </m:sub>
          <m:sup>
            <m:r>
              <w:rPr>
                <w:rFonts w:ascii="Cambria Math"/>
                <w:sz w:val="28"/>
                <w:szCs w:val="28"/>
              </w:rPr>
              <m:t>Q</m:t>
            </m:r>
          </m:sup>
        </m:sSubSup>
      </m:oMath>
      <w:r w:rsidR="0096537C" w:rsidRPr="0096537C">
        <w:rPr>
          <w:i/>
          <w:iCs/>
          <w:sz w:val="28"/>
          <w:szCs w:val="28"/>
        </w:rPr>
        <w:t>-</w:t>
      </w:r>
      <w:r w:rsidR="00034A79" w:rsidRPr="006F0E40">
        <w:rPr>
          <w:iCs/>
          <w:sz w:val="28"/>
          <w:szCs w:val="28"/>
        </w:rPr>
        <w:t xml:space="preserve"> максимально допустимый ущерб при реализации риска;</w:t>
      </w:r>
      <w:r w:rsidR="00787F88" w:rsidRPr="006F0E40">
        <w:rPr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</m:oMath>
      <w:r w:rsidR="00034A79" w:rsidRPr="006F0E40">
        <w:rPr>
          <w:iCs/>
          <w:sz w:val="28"/>
          <w:szCs w:val="28"/>
        </w:rPr>
        <w:t xml:space="preserve"> – максимально допустимая стоимость средств противодействия рискам.</w:t>
      </w:r>
    </w:p>
    <w:p w:rsidR="009B0276" w:rsidRPr="006F0E40" w:rsidRDefault="00034A79" w:rsidP="0096537C">
      <w:pPr>
        <w:spacing w:line="360" w:lineRule="auto"/>
        <w:jc w:val="both"/>
        <w:rPr>
          <w:iCs/>
          <w:sz w:val="28"/>
          <w:szCs w:val="28"/>
        </w:rPr>
      </w:pPr>
      <w:r w:rsidRPr="006F0E40">
        <w:rPr>
          <w:sz w:val="28"/>
          <w:szCs w:val="28"/>
        </w:rPr>
        <w:lastRenderedPageBreak/>
        <w:t xml:space="preserve">Решением данной задачи являются </w:t>
      </w:r>
      <w:r w:rsidRPr="006F0E40">
        <w:rPr>
          <w:iCs/>
          <w:sz w:val="28"/>
          <w:szCs w:val="28"/>
        </w:rPr>
        <w:t xml:space="preserve">такие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/>
            <w:sz w:val="28"/>
            <w:szCs w:val="28"/>
          </w:rPr>
          <m:t xml:space="preserve">,  </m:t>
        </m:r>
      </m:oMath>
      <w:r w:rsidRPr="006F0E40">
        <w:rPr>
          <w:i/>
          <w:iCs/>
          <w:sz w:val="28"/>
          <w:szCs w:val="28"/>
        </w:rPr>
        <w:t>(n=1,…,N)</w:t>
      </w:r>
      <w:r w:rsidRPr="006F0E40">
        <w:rPr>
          <w:iCs/>
          <w:sz w:val="28"/>
          <w:szCs w:val="28"/>
        </w:rPr>
        <w:t>, при кот</w:t>
      </w:r>
      <w:r w:rsidR="0096537C">
        <w:rPr>
          <w:iCs/>
          <w:sz w:val="28"/>
          <w:szCs w:val="28"/>
        </w:rPr>
        <w:t>орых выполняются ограничения (12)-(14</w:t>
      </w:r>
      <w:r w:rsidRPr="006F0E40">
        <w:rPr>
          <w:iCs/>
          <w:sz w:val="28"/>
          <w:szCs w:val="28"/>
        </w:rPr>
        <w:t xml:space="preserve">), при этом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 w:rsidRPr="006F0E40">
        <w:rPr>
          <w:iCs/>
          <w:sz w:val="28"/>
          <w:szCs w:val="28"/>
        </w:rPr>
        <w:t xml:space="preserve"> принимает значение равное 1, если для противодействия некоторому множеству угроз применяется функция противодействия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Pr="006F0E40">
        <w:rPr>
          <w:iCs/>
          <w:sz w:val="28"/>
          <w:szCs w:val="28"/>
        </w:rPr>
        <w:t xml:space="preserve">с ценой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Pr="006F0E40">
        <w:rPr>
          <w:iCs/>
          <w:sz w:val="28"/>
          <w:szCs w:val="28"/>
        </w:rPr>
        <w:t xml:space="preserve">, т.е. задана пара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6F0E40">
        <w:rPr>
          <w:iCs/>
          <w:sz w:val="28"/>
          <w:szCs w:val="28"/>
        </w:rPr>
        <w:t xml:space="preserve">, и 0 - в противном случае. </w:t>
      </w:r>
    </w:p>
    <w:p w:rsidR="000B1F5E" w:rsidRPr="006F0E40" w:rsidRDefault="00787F88" w:rsidP="006F0E40">
      <w:pPr>
        <w:spacing w:line="360" w:lineRule="auto"/>
        <w:ind w:firstLine="709"/>
        <w:jc w:val="both"/>
        <w:rPr>
          <w:sz w:val="28"/>
          <w:szCs w:val="28"/>
        </w:rPr>
      </w:pPr>
      <w:r w:rsidRPr="006F0E40">
        <w:rPr>
          <w:iCs/>
          <w:sz w:val="28"/>
          <w:szCs w:val="28"/>
        </w:rPr>
        <w:t>Таким образом</w:t>
      </w:r>
      <w:r w:rsidR="000B1F5E" w:rsidRPr="006F0E40">
        <w:rPr>
          <w:iCs/>
          <w:sz w:val="28"/>
          <w:szCs w:val="28"/>
        </w:rPr>
        <w:t>, полученные результаты являют</w:t>
      </w:r>
      <w:r w:rsidR="0096537C">
        <w:rPr>
          <w:iCs/>
          <w:sz w:val="28"/>
          <w:szCs w:val="28"/>
        </w:rPr>
        <w:t xml:space="preserve">ся решением задачи построения </w:t>
      </w:r>
      <w:r w:rsidR="000B1F5E" w:rsidRPr="006F0E40">
        <w:rPr>
          <w:iCs/>
          <w:sz w:val="28"/>
          <w:szCs w:val="28"/>
        </w:rPr>
        <w:t>обобщенного алгоритма управления ри</w:t>
      </w:r>
      <w:r w:rsidR="0045539A" w:rsidRPr="006F0E40">
        <w:rPr>
          <w:iCs/>
          <w:sz w:val="28"/>
          <w:szCs w:val="28"/>
        </w:rPr>
        <w:t>сками автоматизированных систем</w:t>
      </w:r>
      <w:r w:rsidR="000B1F5E" w:rsidRPr="006F0E40">
        <w:rPr>
          <w:iCs/>
          <w:sz w:val="28"/>
          <w:szCs w:val="28"/>
        </w:rPr>
        <w:t>,</w:t>
      </w:r>
      <w:r w:rsidR="0045539A" w:rsidRPr="006F0E40">
        <w:rPr>
          <w:iCs/>
          <w:sz w:val="28"/>
          <w:szCs w:val="28"/>
        </w:rPr>
        <w:t xml:space="preserve"> </w:t>
      </w:r>
      <w:r w:rsidR="000B1F5E" w:rsidRPr="006F0E40">
        <w:rPr>
          <w:iCs/>
          <w:sz w:val="28"/>
          <w:szCs w:val="28"/>
        </w:rPr>
        <w:t>инвариа</w:t>
      </w:r>
      <w:r w:rsidR="00004677" w:rsidRPr="006F0E40">
        <w:rPr>
          <w:iCs/>
          <w:sz w:val="28"/>
          <w:szCs w:val="28"/>
        </w:rPr>
        <w:t>нтного по отношению к объектам</w:t>
      </w:r>
      <w:r w:rsidR="000B1F5E" w:rsidRPr="006F0E40">
        <w:rPr>
          <w:iCs/>
          <w:sz w:val="28"/>
          <w:szCs w:val="28"/>
        </w:rPr>
        <w:t xml:space="preserve"> упра</w:t>
      </w:r>
      <w:r w:rsidR="00004677" w:rsidRPr="006F0E40">
        <w:rPr>
          <w:iCs/>
          <w:sz w:val="28"/>
          <w:szCs w:val="28"/>
        </w:rPr>
        <w:t>в</w:t>
      </w:r>
      <w:r w:rsidR="000B1F5E" w:rsidRPr="006F0E40">
        <w:rPr>
          <w:iCs/>
          <w:sz w:val="28"/>
          <w:szCs w:val="28"/>
        </w:rPr>
        <w:t>ления и областей применения.</w:t>
      </w:r>
    </w:p>
    <w:p w:rsidR="00971706" w:rsidRPr="00E30879" w:rsidRDefault="00971706" w:rsidP="00971706">
      <w:pPr>
        <w:spacing w:line="360" w:lineRule="auto"/>
        <w:jc w:val="both"/>
        <w:rPr>
          <w:b/>
          <w:sz w:val="28"/>
          <w:szCs w:val="28"/>
        </w:rPr>
      </w:pPr>
      <w:r w:rsidRPr="00E30879">
        <w:rPr>
          <w:b/>
          <w:sz w:val="28"/>
          <w:szCs w:val="28"/>
        </w:rPr>
        <w:t>Литература</w:t>
      </w:r>
    </w:p>
    <w:p w:rsidR="006F0E40" w:rsidRDefault="00C3525C" w:rsidP="006F0E40">
      <w:pPr>
        <w:pStyle w:val="ab"/>
        <w:numPr>
          <w:ilvl w:val="0"/>
          <w:numId w:val="4"/>
        </w:numPr>
        <w:rPr>
          <w:color w:val="000000"/>
          <w:spacing w:val="-1"/>
          <w:szCs w:val="28"/>
        </w:rPr>
      </w:pPr>
      <w:r w:rsidRPr="006F0E40">
        <w:rPr>
          <w:szCs w:val="28"/>
        </w:rPr>
        <w:t xml:space="preserve">Семин В.Г. </w:t>
      </w:r>
      <w:r w:rsidR="00971706" w:rsidRPr="006F0E40">
        <w:rPr>
          <w:szCs w:val="28"/>
        </w:rPr>
        <w:t>Разработка информационной модели управления рисками  качества.</w:t>
      </w:r>
      <w:r w:rsidR="00971706" w:rsidRPr="006F0E40">
        <w:rPr>
          <w:color w:val="000000"/>
          <w:spacing w:val="-2"/>
          <w:szCs w:val="28"/>
        </w:rPr>
        <w:t xml:space="preserve"> Материалы международной конференции </w:t>
      </w:r>
      <w:r w:rsidR="00493887" w:rsidRPr="006F0E40">
        <w:rPr>
          <w:color w:val="000000"/>
          <w:spacing w:val="-2"/>
          <w:szCs w:val="28"/>
        </w:rPr>
        <w:t>Материалы МНТК</w:t>
      </w:r>
      <w:r w:rsidR="00971706" w:rsidRPr="006F0E40">
        <w:rPr>
          <w:color w:val="000000"/>
          <w:spacing w:val="-2"/>
          <w:szCs w:val="28"/>
        </w:rPr>
        <w:t xml:space="preserve"> «Инновации в условиях развития информационно-комму</w:t>
      </w:r>
      <w:r w:rsidR="00493887" w:rsidRPr="006F0E40">
        <w:rPr>
          <w:color w:val="000000"/>
          <w:spacing w:val="-2"/>
          <w:szCs w:val="28"/>
        </w:rPr>
        <w:t>ни</w:t>
      </w:r>
      <w:r w:rsidR="00971706" w:rsidRPr="006F0E40">
        <w:rPr>
          <w:color w:val="000000"/>
          <w:spacing w:val="-2"/>
          <w:szCs w:val="28"/>
        </w:rPr>
        <w:t>кационных технологий</w:t>
      </w:r>
      <w:r w:rsidR="00421A42" w:rsidRPr="006F0E40">
        <w:rPr>
          <w:color w:val="000000"/>
          <w:spacing w:val="-1"/>
          <w:szCs w:val="28"/>
        </w:rPr>
        <w:t>». Сочи, 2006г - С.</w:t>
      </w:r>
      <w:r w:rsidR="00825939" w:rsidRPr="006F0E40">
        <w:rPr>
          <w:color w:val="000000"/>
          <w:spacing w:val="-1"/>
          <w:szCs w:val="28"/>
        </w:rPr>
        <w:t xml:space="preserve"> 256-259</w:t>
      </w:r>
      <w:r w:rsidR="00421A42" w:rsidRPr="006F0E40">
        <w:rPr>
          <w:color w:val="000000"/>
          <w:spacing w:val="-1"/>
          <w:szCs w:val="28"/>
        </w:rPr>
        <w:t>.</w:t>
      </w:r>
    </w:p>
    <w:p w:rsidR="00971706" w:rsidRPr="006F0E40" w:rsidRDefault="00C3525C" w:rsidP="006F0E40">
      <w:pPr>
        <w:pStyle w:val="ab"/>
        <w:numPr>
          <w:ilvl w:val="0"/>
          <w:numId w:val="4"/>
        </w:numPr>
        <w:rPr>
          <w:color w:val="000000"/>
          <w:spacing w:val="-1"/>
          <w:szCs w:val="28"/>
        </w:rPr>
      </w:pPr>
      <w:r w:rsidRPr="006F0E40">
        <w:rPr>
          <w:color w:val="000000"/>
          <w:spacing w:val="-1"/>
          <w:szCs w:val="28"/>
        </w:rPr>
        <w:t>Семин В.Г.</w:t>
      </w:r>
      <w:r w:rsidR="00971706" w:rsidRPr="006F0E40">
        <w:rPr>
          <w:szCs w:val="28"/>
        </w:rPr>
        <w:t xml:space="preserve"> Управление рисками качества программного продукта.</w:t>
      </w:r>
      <w:r w:rsidR="00971706" w:rsidRPr="006F0E40">
        <w:rPr>
          <w:color w:val="000000"/>
          <w:spacing w:val="-2"/>
          <w:szCs w:val="28"/>
        </w:rPr>
        <w:t xml:space="preserve"> Материалы международной конференции </w:t>
      </w:r>
      <w:r w:rsidR="00493887" w:rsidRPr="006F0E40">
        <w:rPr>
          <w:color w:val="000000"/>
          <w:spacing w:val="-2"/>
          <w:szCs w:val="28"/>
        </w:rPr>
        <w:t>Материалы МНТК</w:t>
      </w:r>
      <w:r w:rsidR="00971706" w:rsidRPr="006F0E40">
        <w:rPr>
          <w:color w:val="000000"/>
          <w:spacing w:val="-2"/>
          <w:szCs w:val="28"/>
        </w:rPr>
        <w:t xml:space="preserve"> «Инновации в условиях развития информационно-коммуникационных технологий</w:t>
      </w:r>
      <w:r w:rsidR="00421A42" w:rsidRPr="006F0E40">
        <w:rPr>
          <w:color w:val="000000"/>
          <w:spacing w:val="-1"/>
          <w:szCs w:val="28"/>
        </w:rPr>
        <w:t>».</w:t>
      </w:r>
      <w:r w:rsidR="00971706" w:rsidRPr="006F0E40">
        <w:rPr>
          <w:color w:val="000000"/>
          <w:spacing w:val="-1"/>
          <w:szCs w:val="28"/>
        </w:rPr>
        <w:t xml:space="preserve"> Сочи. 2007г</w:t>
      </w:r>
      <w:r w:rsidR="00421A42" w:rsidRPr="006F0E40">
        <w:rPr>
          <w:color w:val="000000"/>
          <w:spacing w:val="-1"/>
          <w:szCs w:val="28"/>
        </w:rPr>
        <w:t>. – С.104.</w:t>
      </w:r>
    </w:p>
    <w:p w:rsidR="0096537C" w:rsidRPr="0096537C" w:rsidRDefault="00C3525C" w:rsidP="00CD19C5">
      <w:pPr>
        <w:pStyle w:val="ab"/>
        <w:numPr>
          <w:ilvl w:val="0"/>
          <w:numId w:val="4"/>
        </w:numPr>
        <w:rPr>
          <w:szCs w:val="28"/>
        </w:rPr>
      </w:pPr>
      <w:r w:rsidRPr="006F0E40">
        <w:rPr>
          <w:szCs w:val="28"/>
        </w:rPr>
        <w:t>Семин В.Г., Семина Е.В.</w:t>
      </w:r>
      <w:r w:rsidR="00825939" w:rsidRPr="006F0E40">
        <w:rPr>
          <w:szCs w:val="28"/>
        </w:rPr>
        <w:t xml:space="preserve">Управление рисками факторинговой компании. </w:t>
      </w:r>
      <w:r w:rsidR="00825939" w:rsidRPr="006F0E40">
        <w:rPr>
          <w:color w:val="000000"/>
          <w:spacing w:val="-2"/>
          <w:szCs w:val="28"/>
        </w:rPr>
        <w:t xml:space="preserve">Материалы международной конференции </w:t>
      </w:r>
      <w:r w:rsidR="00421A42" w:rsidRPr="006F0E40">
        <w:rPr>
          <w:color w:val="000000"/>
          <w:spacing w:val="-2"/>
          <w:szCs w:val="28"/>
        </w:rPr>
        <w:t>Материалы МНТК</w:t>
      </w:r>
      <w:r w:rsidR="00825939" w:rsidRPr="006F0E40">
        <w:rPr>
          <w:color w:val="000000"/>
          <w:spacing w:val="-2"/>
          <w:szCs w:val="28"/>
        </w:rPr>
        <w:t xml:space="preserve"> «Инновации в условиях развития информационно-коммуникационных технологий</w:t>
      </w:r>
      <w:r w:rsidR="0096537C">
        <w:rPr>
          <w:color w:val="000000"/>
          <w:spacing w:val="-1"/>
          <w:szCs w:val="28"/>
        </w:rPr>
        <w:t>»</w:t>
      </w:r>
      <w:r w:rsidR="00825939" w:rsidRPr="006F0E40">
        <w:rPr>
          <w:color w:val="000000"/>
          <w:spacing w:val="-1"/>
          <w:szCs w:val="28"/>
        </w:rPr>
        <w:t>, Сочи. 2009 г</w:t>
      </w:r>
      <w:r w:rsidR="00421A42" w:rsidRPr="006F0E40">
        <w:rPr>
          <w:color w:val="000000"/>
          <w:spacing w:val="-1"/>
          <w:szCs w:val="28"/>
        </w:rPr>
        <w:t>.- С.73-74.</w:t>
      </w:r>
    </w:p>
    <w:p w:rsidR="00421A42" w:rsidRPr="0096537C" w:rsidRDefault="007A10E2" w:rsidP="0096537C">
      <w:pPr>
        <w:ind w:left="360"/>
        <w:jc w:val="center"/>
        <w:rPr>
          <w:sz w:val="28"/>
          <w:szCs w:val="28"/>
          <w:lang w:val="en-US"/>
        </w:rPr>
      </w:pPr>
      <w:r w:rsidRPr="0096537C">
        <w:rPr>
          <w:b/>
          <w:sz w:val="28"/>
          <w:szCs w:val="28"/>
          <w:lang w:val="en-US"/>
        </w:rPr>
        <w:t>The generalized algorit</w:t>
      </w:r>
      <w:r w:rsidR="0096537C">
        <w:rPr>
          <w:b/>
          <w:sz w:val="28"/>
          <w:szCs w:val="28"/>
          <w:lang w:val="en-US"/>
        </w:rPr>
        <w:t>hm of automated risk management</w:t>
      </w:r>
      <w:r w:rsidR="00CD19C5" w:rsidRPr="0096537C">
        <w:rPr>
          <w:b/>
          <w:sz w:val="28"/>
          <w:szCs w:val="28"/>
          <w:lang w:val="en-US"/>
        </w:rPr>
        <w:t xml:space="preserve">  </w:t>
      </w:r>
      <w:r w:rsidR="0096537C">
        <w:rPr>
          <w:b/>
          <w:sz w:val="28"/>
          <w:szCs w:val="28"/>
          <w:lang w:val="en-US"/>
        </w:rPr>
        <w:t>systems</w:t>
      </w:r>
      <w:r w:rsidR="0096537C">
        <w:rPr>
          <w:b/>
          <w:sz w:val="28"/>
          <w:szCs w:val="28"/>
          <w:lang w:val="en-US"/>
        </w:rPr>
        <w:br/>
      </w:r>
      <w:r w:rsidR="00CD19C5" w:rsidRPr="0096537C">
        <w:rPr>
          <w:b/>
          <w:sz w:val="28"/>
          <w:szCs w:val="28"/>
          <w:lang w:val="en-US"/>
        </w:rPr>
        <w:t xml:space="preserve"> </w:t>
      </w:r>
      <w:r w:rsidRPr="0096537C">
        <w:rPr>
          <w:b/>
          <w:sz w:val="28"/>
          <w:szCs w:val="28"/>
          <w:lang w:val="en-US"/>
        </w:rPr>
        <w:t>Semin V.</w:t>
      </w:r>
    </w:p>
    <w:sectPr w:rsidR="00421A42" w:rsidRPr="0096537C" w:rsidSect="00D36CBF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006" w:rsidRDefault="00C87006" w:rsidP="008846E7">
      <w:r>
        <w:separator/>
      </w:r>
    </w:p>
  </w:endnote>
  <w:endnote w:type="continuationSeparator" w:id="1">
    <w:p w:rsidR="00C87006" w:rsidRDefault="00C87006" w:rsidP="00884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0861"/>
      <w:docPartObj>
        <w:docPartGallery w:val="Page Numbers (Bottom of Page)"/>
        <w:docPartUnique/>
      </w:docPartObj>
    </w:sdtPr>
    <w:sdtContent>
      <w:p w:rsidR="004F19CD" w:rsidRDefault="00992A6E">
        <w:pPr>
          <w:pStyle w:val="ae"/>
          <w:jc w:val="right"/>
        </w:pPr>
        <w:fldSimple w:instr=" PAGE   \* MERGEFORMAT ">
          <w:r w:rsidR="00611F3E">
            <w:rPr>
              <w:noProof/>
            </w:rPr>
            <w:t>1</w:t>
          </w:r>
        </w:fldSimple>
      </w:p>
    </w:sdtContent>
  </w:sdt>
  <w:p w:rsidR="004F19CD" w:rsidRDefault="004F19C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006" w:rsidRDefault="00C87006" w:rsidP="008846E7">
      <w:r>
        <w:separator/>
      </w:r>
    </w:p>
  </w:footnote>
  <w:footnote w:type="continuationSeparator" w:id="1">
    <w:p w:rsidR="00C87006" w:rsidRDefault="00C87006" w:rsidP="00884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BC7570"/>
    <w:lvl w:ilvl="0">
      <w:numFmt w:val="decimal"/>
      <w:lvlText w:val="*"/>
      <w:lvlJc w:val="left"/>
    </w:lvl>
  </w:abstractNum>
  <w:abstractNum w:abstractNumId="1">
    <w:nsid w:val="3AC01D3D"/>
    <w:multiLevelType w:val="hybridMultilevel"/>
    <w:tmpl w:val="B74C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8448A"/>
    <w:multiLevelType w:val="hybridMultilevel"/>
    <w:tmpl w:val="4776D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05900"/>
    <w:multiLevelType w:val="hybridMultilevel"/>
    <w:tmpl w:val="34E20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3813D5"/>
    <w:multiLevelType w:val="hybridMultilevel"/>
    <w:tmpl w:val="EBCE0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C3C5C"/>
    <w:multiLevelType w:val="hybridMultilevel"/>
    <w:tmpl w:val="92624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2D745E"/>
    <w:multiLevelType w:val="hybridMultilevel"/>
    <w:tmpl w:val="1004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276"/>
    <w:rsid w:val="000040D8"/>
    <w:rsid w:val="00004677"/>
    <w:rsid w:val="000267EB"/>
    <w:rsid w:val="000308D1"/>
    <w:rsid w:val="0003498F"/>
    <w:rsid w:val="00034A79"/>
    <w:rsid w:val="000362C5"/>
    <w:rsid w:val="00052E3D"/>
    <w:rsid w:val="00062019"/>
    <w:rsid w:val="00091932"/>
    <w:rsid w:val="000A04C4"/>
    <w:rsid w:val="000A5A23"/>
    <w:rsid w:val="000B1F5E"/>
    <w:rsid w:val="000B3962"/>
    <w:rsid w:val="000B53BC"/>
    <w:rsid w:val="000D58C2"/>
    <w:rsid w:val="000D6D48"/>
    <w:rsid w:val="00174CC3"/>
    <w:rsid w:val="00181C64"/>
    <w:rsid w:val="001B2B2C"/>
    <w:rsid w:val="001B4671"/>
    <w:rsid w:val="001C329B"/>
    <w:rsid w:val="001E5FA5"/>
    <w:rsid w:val="001E7E7D"/>
    <w:rsid w:val="00215497"/>
    <w:rsid w:val="00216C5E"/>
    <w:rsid w:val="00221C1E"/>
    <w:rsid w:val="00244B5B"/>
    <w:rsid w:val="0025460C"/>
    <w:rsid w:val="00280C08"/>
    <w:rsid w:val="002C0A11"/>
    <w:rsid w:val="002C3E73"/>
    <w:rsid w:val="00321B73"/>
    <w:rsid w:val="003464D5"/>
    <w:rsid w:val="0037119A"/>
    <w:rsid w:val="00392F73"/>
    <w:rsid w:val="00393779"/>
    <w:rsid w:val="003F1261"/>
    <w:rsid w:val="0040298E"/>
    <w:rsid w:val="004168AB"/>
    <w:rsid w:val="00421A42"/>
    <w:rsid w:val="0043268D"/>
    <w:rsid w:val="0045539A"/>
    <w:rsid w:val="004864FB"/>
    <w:rsid w:val="004928D9"/>
    <w:rsid w:val="00493887"/>
    <w:rsid w:val="004C3F7D"/>
    <w:rsid w:val="004E42F3"/>
    <w:rsid w:val="004F19CD"/>
    <w:rsid w:val="00501E4C"/>
    <w:rsid w:val="005260CD"/>
    <w:rsid w:val="00531388"/>
    <w:rsid w:val="00532B30"/>
    <w:rsid w:val="00580B83"/>
    <w:rsid w:val="0059514E"/>
    <w:rsid w:val="00611F3E"/>
    <w:rsid w:val="0063329F"/>
    <w:rsid w:val="00641D6C"/>
    <w:rsid w:val="00654CB7"/>
    <w:rsid w:val="00682812"/>
    <w:rsid w:val="00684B55"/>
    <w:rsid w:val="00693319"/>
    <w:rsid w:val="006C4E47"/>
    <w:rsid w:val="006E4FCE"/>
    <w:rsid w:val="006F0E40"/>
    <w:rsid w:val="006F5ADC"/>
    <w:rsid w:val="006F6D40"/>
    <w:rsid w:val="00712B95"/>
    <w:rsid w:val="0071668A"/>
    <w:rsid w:val="0072697D"/>
    <w:rsid w:val="007378F7"/>
    <w:rsid w:val="00737E4D"/>
    <w:rsid w:val="00784A27"/>
    <w:rsid w:val="00787F88"/>
    <w:rsid w:val="007A10E2"/>
    <w:rsid w:val="007A5124"/>
    <w:rsid w:val="007B7471"/>
    <w:rsid w:val="00807135"/>
    <w:rsid w:val="0081532E"/>
    <w:rsid w:val="00825939"/>
    <w:rsid w:val="00825E70"/>
    <w:rsid w:val="008430A3"/>
    <w:rsid w:val="008576FE"/>
    <w:rsid w:val="0086200C"/>
    <w:rsid w:val="008846E7"/>
    <w:rsid w:val="008F0255"/>
    <w:rsid w:val="00910BC9"/>
    <w:rsid w:val="00911CBC"/>
    <w:rsid w:val="00964CAB"/>
    <w:rsid w:val="0096537C"/>
    <w:rsid w:val="00966F8D"/>
    <w:rsid w:val="00967346"/>
    <w:rsid w:val="00971706"/>
    <w:rsid w:val="00992A6E"/>
    <w:rsid w:val="009951B2"/>
    <w:rsid w:val="009B00AB"/>
    <w:rsid w:val="009B0276"/>
    <w:rsid w:val="009E0130"/>
    <w:rsid w:val="009E43BB"/>
    <w:rsid w:val="009F6DFC"/>
    <w:rsid w:val="00A07610"/>
    <w:rsid w:val="00A15E0A"/>
    <w:rsid w:val="00A42E64"/>
    <w:rsid w:val="00A54275"/>
    <w:rsid w:val="00A62E64"/>
    <w:rsid w:val="00AA3167"/>
    <w:rsid w:val="00AD04FE"/>
    <w:rsid w:val="00AD6001"/>
    <w:rsid w:val="00AE5159"/>
    <w:rsid w:val="00B00546"/>
    <w:rsid w:val="00B345E6"/>
    <w:rsid w:val="00B56802"/>
    <w:rsid w:val="00B60AE2"/>
    <w:rsid w:val="00B96827"/>
    <w:rsid w:val="00C03DE1"/>
    <w:rsid w:val="00C32F77"/>
    <w:rsid w:val="00C3525C"/>
    <w:rsid w:val="00C45B01"/>
    <w:rsid w:val="00C74ED2"/>
    <w:rsid w:val="00C82B2D"/>
    <w:rsid w:val="00C87006"/>
    <w:rsid w:val="00C94BA1"/>
    <w:rsid w:val="00CA3EDE"/>
    <w:rsid w:val="00CC3762"/>
    <w:rsid w:val="00CD19C5"/>
    <w:rsid w:val="00CE4CFD"/>
    <w:rsid w:val="00CE54EB"/>
    <w:rsid w:val="00D0117A"/>
    <w:rsid w:val="00D06FC9"/>
    <w:rsid w:val="00D36CBF"/>
    <w:rsid w:val="00D5379C"/>
    <w:rsid w:val="00D70148"/>
    <w:rsid w:val="00D73879"/>
    <w:rsid w:val="00D90E99"/>
    <w:rsid w:val="00D97988"/>
    <w:rsid w:val="00DD36A1"/>
    <w:rsid w:val="00DF6978"/>
    <w:rsid w:val="00E2026B"/>
    <w:rsid w:val="00E23F73"/>
    <w:rsid w:val="00E32C6B"/>
    <w:rsid w:val="00E90551"/>
    <w:rsid w:val="00E92FF2"/>
    <w:rsid w:val="00EA2876"/>
    <w:rsid w:val="00EB14CB"/>
    <w:rsid w:val="00ED7765"/>
    <w:rsid w:val="00F1271E"/>
    <w:rsid w:val="00F3260C"/>
    <w:rsid w:val="00F3501F"/>
    <w:rsid w:val="00F5589F"/>
    <w:rsid w:val="00F6462D"/>
    <w:rsid w:val="00F80E1E"/>
    <w:rsid w:val="00F950E0"/>
    <w:rsid w:val="00FC73A3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2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040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040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0040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040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Subtle Emphasis"/>
    <w:basedOn w:val="a0"/>
    <w:uiPriority w:val="19"/>
    <w:qFormat/>
    <w:rsid w:val="000040D8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0040D8"/>
    <w:rPr>
      <w:i/>
      <w:iCs/>
    </w:rPr>
  </w:style>
  <w:style w:type="paragraph" w:styleId="ab">
    <w:name w:val="List Paragraph"/>
    <w:basedOn w:val="a"/>
    <w:uiPriority w:val="34"/>
    <w:qFormat/>
    <w:rsid w:val="00C45B01"/>
    <w:pPr>
      <w:spacing w:after="200"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62">
    <w:name w:val="Заголовок №6 (2)_"/>
    <w:basedOn w:val="a0"/>
    <w:link w:val="620"/>
    <w:rsid w:val="00580B83"/>
    <w:rPr>
      <w:rFonts w:ascii="Times New Roman" w:eastAsia="Times New Roman" w:hAnsi="Times New Roman" w:cs="Times New Roman"/>
      <w:sz w:val="30"/>
      <w:szCs w:val="30"/>
      <w:shd w:val="clear" w:color="auto" w:fill="FFFFFF"/>
      <w:lang w:val="en-US"/>
    </w:rPr>
  </w:style>
  <w:style w:type="paragraph" w:customStyle="1" w:styleId="620">
    <w:name w:val="Заголовок №6 (2)"/>
    <w:basedOn w:val="a"/>
    <w:link w:val="62"/>
    <w:rsid w:val="00580B83"/>
    <w:pPr>
      <w:shd w:val="clear" w:color="auto" w:fill="FFFFFF"/>
      <w:spacing w:before="60" w:line="255" w:lineRule="exact"/>
      <w:ind w:hanging="140"/>
      <w:outlineLvl w:val="5"/>
    </w:pPr>
    <w:rPr>
      <w:sz w:val="30"/>
      <w:szCs w:val="3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8846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4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846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846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B00546"/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sid w:val="00A07610"/>
    <w:rPr>
      <w:color w:val="808080"/>
    </w:rPr>
  </w:style>
  <w:style w:type="character" w:customStyle="1" w:styleId="af1">
    <w:name w:val="Основной текст_"/>
    <w:link w:val="4"/>
    <w:rsid w:val="00501E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1"/>
    <w:rsid w:val="00501E4C"/>
    <w:pPr>
      <w:shd w:val="clear" w:color="auto" w:fill="FFFFFF"/>
      <w:spacing w:before="60" w:after="900" w:line="325" w:lineRule="exact"/>
      <w:ind w:hanging="1180"/>
      <w:jc w:val="center"/>
    </w:pPr>
    <w:rPr>
      <w:sz w:val="26"/>
      <w:szCs w:val="26"/>
      <w:lang w:eastAsia="en-US"/>
    </w:rPr>
  </w:style>
  <w:style w:type="paragraph" w:customStyle="1" w:styleId="1">
    <w:name w:val="Знак Знак1 Знак Знак Знак Знак"/>
    <w:basedOn w:val="a"/>
    <w:rsid w:val="006E4F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8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4</cp:revision>
  <dcterms:created xsi:type="dcterms:W3CDTF">2012-10-21T10:28:00Z</dcterms:created>
  <dcterms:modified xsi:type="dcterms:W3CDTF">2012-10-21T17:16:00Z</dcterms:modified>
</cp:coreProperties>
</file>