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CE" w:rsidRDefault="00096C4C" w:rsidP="00096C4C">
      <w:pPr>
        <w:pStyle w:val="ConsPlusNormal"/>
        <w:spacing w:line="360" w:lineRule="auto"/>
        <w:ind w:firstLine="540"/>
        <w:jc w:val="center"/>
        <w:outlineLvl w:val="0"/>
        <w:rPr>
          <w:rFonts w:ascii="Times New Roman" w:hAnsi="Times New Roman" w:cs="Times New Roman"/>
          <w:b/>
          <w:sz w:val="28"/>
          <w:szCs w:val="28"/>
        </w:rPr>
      </w:pPr>
      <w:r w:rsidRPr="00096C4C">
        <w:rPr>
          <w:rFonts w:ascii="Times New Roman" w:hAnsi="Times New Roman" w:cs="Times New Roman"/>
          <w:b/>
          <w:sz w:val="28"/>
          <w:szCs w:val="28"/>
        </w:rPr>
        <w:t>Ретроспективный взгляд на уголовную политику</w:t>
      </w:r>
      <w:r w:rsidR="00326D80">
        <w:rPr>
          <w:rFonts w:ascii="Times New Roman" w:hAnsi="Times New Roman" w:cs="Times New Roman"/>
          <w:b/>
          <w:sz w:val="28"/>
          <w:szCs w:val="28"/>
        </w:rPr>
        <w:t xml:space="preserve"> России</w:t>
      </w:r>
    </w:p>
    <w:p w:rsidR="00476992" w:rsidRDefault="00096C4C" w:rsidP="003F5944">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96C4C" w:rsidRDefault="00096C4C" w:rsidP="00552F59">
      <w:pPr>
        <w:pStyle w:val="ConsPlusNormal"/>
        <w:ind w:left="7080" w:firstLine="708"/>
        <w:jc w:val="both"/>
        <w:outlineLvl w:val="0"/>
        <w:rPr>
          <w:rFonts w:ascii="Times New Roman" w:hAnsi="Times New Roman" w:cs="Times New Roman"/>
          <w:i/>
          <w:sz w:val="28"/>
          <w:szCs w:val="28"/>
        </w:rPr>
      </w:pPr>
      <w:r w:rsidRPr="00096C4C">
        <w:rPr>
          <w:rFonts w:ascii="Times New Roman" w:hAnsi="Times New Roman" w:cs="Times New Roman"/>
          <w:i/>
          <w:sz w:val="28"/>
          <w:szCs w:val="28"/>
        </w:rPr>
        <w:t>Л.К. Савюк,</w:t>
      </w:r>
    </w:p>
    <w:p w:rsidR="00096C4C" w:rsidRPr="00CA2999" w:rsidRDefault="00CA2999" w:rsidP="00552F59">
      <w:pPr>
        <w:pStyle w:val="ConsPlusNormal"/>
        <w:ind w:firstLine="540"/>
        <w:jc w:val="both"/>
        <w:outlineLvl w:val="0"/>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A2999">
        <w:rPr>
          <w:rFonts w:ascii="Times New Roman" w:hAnsi="Times New Roman" w:cs="Times New Roman"/>
          <w:sz w:val="28"/>
          <w:szCs w:val="28"/>
        </w:rPr>
        <w:t xml:space="preserve">   доктор юридических наук, профессор</w:t>
      </w:r>
    </w:p>
    <w:p w:rsidR="00BA62CE" w:rsidRDefault="00CA2999" w:rsidP="00552F59">
      <w:pPr>
        <w:pStyle w:val="ConsPlusNormal"/>
        <w:ind w:left="4434"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009C422C">
        <w:rPr>
          <w:rFonts w:ascii="Times New Roman" w:hAnsi="Times New Roman" w:cs="Times New Roman"/>
          <w:sz w:val="28"/>
          <w:szCs w:val="28"/>
        </w:rPr>
        <w:t>а</w:t>
      </w:r>
      <w:r w:rsidR="004A5377">
        <w:rPr>
          <w:rFonts w:ascii="Times New Roman" w:hAnsi="Times New Roman" w:cs="Times New Roman"/>
          <w:sz w:val="28"/>
          <w:szCs w:val="28"/>
        </w:rPr>
        <w:t>циональн</w:t>
      </w:r>
      <w:r w:rsidR="009C422C">
        <w:rPr>
          <w:rFonts w:ascii="Times New Roman" w:hAnsi="Times New Roman" w:cs="Times New Roman"/>
          <w:sz w:val="28"/>
          <w:szCs w:val="28"/>
        </w:rPr>
        <w:t xml:space="preserve">ый </w:t>
      </w:r>
      <w:r w:rsidR="004A5377">
        <w:rPr>
          <w:rFonts w:ascii="Times New Roman" w:hAnsi="Times New Roman" w:cs="Times New Roman"/>
          <w:sz w:val="28"/>
          <w:szCs w:val="28"/>
        </w:rPr>
        <w:t>и</w:t>
      </w:r>
      <w:r w:rsidR="009C422C">
        <w:rPr>
          <w:rFonts w:ascii="Times New Roman" w:hAnsi="Times New Roman" w:cs="Times New Roman"/>
          <w:sz w:val="28"/>
          <w:szCs w:val="28"/>
        </w:rPr>
        <w:t xml:space="preserve">сследовательский </w:t>
      </w:r>
      <w:r w:rsidR="004A5377">
        <w:rPr>
          <w:rFonts w:ascii="Times New Roman" w:hAnsi="Times New Roman" w:cs="Times New Roman"/>
          <w:sz w:val="28"/>
          <w:szCs w:val="28"/>
        </w:rPr>
        <w:t>у</w:t>
      </w:r>
      <w:r w:rsidR="009C422C">
        <w:rPr>
          <w:rFonts w:ascii="Times New Roman" w:hAnsi="Times New Roman" w:cs="Times New Roman"/>
          <w:sz w:val="28"/>
          <w:szCs w:val="28"/>
        </w:rPr>
        <w:t>ни</w:t>
      </w:r>
      <w:r w:rsidR="004A5377">
        <w:rPr>
          <w:rFonts w:ascii="Times New Roman" w:hAnsi="Times New Roman" w:cs="Times New Roman"/>
          <w:sz w:val="28"/>
          <w:szCs w:val="28"/>
        </w:rPr>
        <w:t xml:space="preserve">  </w:t>
      </w:r>
      <w:bookmarkStart w:id="0" w:name="_GoBack"/>
      <w:bookmarkEnd w:id="0"/>
      <w:r w:rsidR="009C422C">
        <w:rPr>
          <w:rFonts w:ascii="Times New Roman" w:hAnsi="Times New Roman" w:cs="Times New Roman"/>
          <w:sz w:val="28"/>
          <w:szCs w:val="28"/>
        </w:rPr>
        <w:t xml:space="preserve">верситет </w:t>
      </w:r>
      <w:r>
        <w:rPr>
          <w:rFonts w:ascii="Times New Roman" w:hAnsi="Times New Roman" w:cs="Times New Roman"/>
          <w:sz w:val="28"/>
          <w:szCs w:val="28"/>
        </w:rPr>
        <w:t xml:space="preserve"> </w:t>
      </w:r>
      <w:r w:rsidR="004A5377">
        <w:rPr>
          <w:rFonts w:ascii="Times New Roman" w:hAnsi="Times New Roman" w:cs="Times New Roman"/>
          <w:sz w:val="28"/>
          <w:szCs w:val="28"/>
        </w:rPr>
        <w:t>«</w:t>
      </w:r>
      <w:r>
        <w:rPr>
          <w:rFonts w:ascii="Times New Roman" w:hAnsi="Times New Roman" w:cs="Times New Roman"/>
          <w:sz w:val="28"/>
          <w:szCs w:val="28"/>
        </w:rPr>
        <w:t>В</w:t>
      </w:r>
      <w:r w:rsidR="009C422C">
        <w:rPr>
          <w:rFonts w:ascii="Times New Roman" w:hAnsi="Times New Roman" w:cs="Times New Roman"/>
          <w:sz w:val="28"/>
          <w:szCs w:val="28"/>
        </w:rPr>
        <w:t xml:space="preserve">ысшая </w:t>
      </w:r>
      <w:r w:rsidR="004A5377">
        <w:rPr>
          <w:rFonts w:ascii="Times New Roman" w:hAnsi="Times New Roman" w:cs="Times New Roman"/>
          <w:sz w:val="28"/>
          <w:szCs w:val="28"/>
        </w:rPr>
        <w:t>ш</w:t>
      </w:r>
      <w:r w:rsidR="009C422C">
        <w:rPr>
          <w:rFonts w:ascii="Times New Roman" w:hAnsi="Times New Roman" w:cs="Times New Roman"/>
          <w:sz w:val="28"/>
          <w:szCs w:val="28"/>
        </w:rPr>
        <w:t xml:space="preserve">кола </w:t>
      </w:r>
      <w:r w:rsidR="004A5377">
        <w:rPr>
          <w:rFonts w:ascii="Times New Roman" w:hAnsi="Times New Roman" w:cs="Times New Roman"/>
          <w:sz w:val="28"/>
          <w:szCs w:val="28"/>
        </w:rPr>
        <w:t>э</w:t>
      </w:r>
      <w:r w:rsidR="009C422C">
        <w:rPr>
          <w:rFonts w:ascii="Times New Roman" w:hAnsi="Times New Roman" w:cs="Times New Roman"/>
          <w:sz w:val="28"/>
          <w:szCs w:val="28"/>
        </w:rPr>
        <w:t>кономики</w:t>
      </w:r>
      <w:r w:rsidR="004A5377">
        <w:rPr>
          <w:rFonts w:ascii="Times New Roman" w:hAnsi="Times New Roman" w:cs="Times New Roman"/>
          <w:sz w:val="28"/>
          <w:szCs w:val="28"/>
        </w:rPr>
        <w:t>»</w:t>
      </w:r>
      <w:r>
        <w:rPr>
          <w:rFonts w:ascii="Times New Roman" w:hAnsi="Times New Roman" w:cs="Times New Roman"/>
          <w:sz w:val="28"/>
          <w:szCs w:val="28"/>
        </w:rPr>
        <w:t>)</w:t>
      </w:r>
    </w:p>
    <w:p w:rsidR="00476992" w:rsidRDefault="00476992" w:rsidP="00552F59">
      <w:pPr>
        <w:pStyle w:val="ConsPlusNormal"/>
        <w:ind w:firstLine="540"/>
        <w:jc w:val="both"/>
        <w:outlineLvl w:val="0"/>
        <w:rPr>
          <w:rFonts w:ascii="Times New Roman" w:hAnsi="Times New Roman" w:cs="Times New Roman"/>
          <w:sz w:val="28"/>
          <w:szCs w:val="28"/>
        </w:rPr>
      </w:pPr>
    </w:p>
    <w:p w:rsidR="00476992" w:rsidRDefault="00476992" w:rsidP="003F5944">
      <w:pPr>
        <w:pStyle w:val="ConsPlusNormal"/>
        <w:ind w:firstLine="540"/>
        <w:jc w:val="both"/>
        <w:outlineLvl w:val="0"/>
        <w:rPr>
          <w:rFonts w:ascii="Times New Roman" w:hAnsi="Times New Roman" w:cs="Times New Roman"/>
          <w:sz w:val="28"/>
          <w:szCs w:val="28"/>
        </w:rPr>
      </w:pPr>
    </w:p>
    <w:p w:rsidR="000A282A" w:rsidRDefault="00BA62CE" w:rsidP="000A6F0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нами подмечено: любое новое – это забытое хорошее  старое. Как писал </w:t>
      </w:r>
      <w:r w:rsidR="007578C5">
        <w:rPr>
          <w:rFonts w:ascii="Times New Roman" w:hAnsi="Times New Roman" w:cs="Times New Roman"/>
          <w:sz w:val="28"/>
          <w:szCs w:val="28"/>
        </w:rPr>
        <w:t xml:space="preserve">Ю. Г. Жуковский </w:t>
      </w:r>
      <w:r>
        <w:rPr>
          <w:rFonts w:ascii="Times New Roman" w:hAnsi="Times New Roman" w:cs="Times New Roman"/>
          <w:sz w:val="28"/>
          <w:szCs w:val="28"/>
        </w:rPr>
        <w:t xml:space="preserve">в предисловии к </w:t>
      </w:r>
      <w:r w:rsidR="003F5944">
        <w:rPr>
          <w:rFonts w:ascii="Times New Roman" w:hAnsi="Times New Roman" w:cs="Times New Roman"/>
          <w:sz w:val="28"/>
          <w:szCs w:val="28"/>
        </w:rPr>
        <w:t>избранным трактатам</w:t>
      </w:r>
      <w:r>
        <w:rPr>
          <w:rFonts w:ascii="Times New Roman" w:hAnsi="Times New Roman" w:cs="Times New Roman"/>
          <w:sz w:val="28"/>
          <w:szCs w:val="28"/>
        </w:rPr>
        <w:t xml:space="preserve"> И. Бентама, повторять в настоящее время буквально советы, данные законодателю в свое время, было бы странно; но важно помнить, что то, что было возможно в одно вре</w:t>
      </w:r>
      <w:r w:rsidR="00AF6F20">
        <w:rPr>
          <w:rFonts w:ascii="Times New Roman" w:hAnsi="Times New Roman" w:cs="Times New Roman"/>
          <w:sz w:val="28"/>
          <w:szCs w:val="28"/>
        </w:rPr>
        <w:t>мя, то часто столь</w:t>
      </w:r>
      <w:r w:rsidR="00C86E52">
        <w:rPr>
          <w:rFonts w:ascii="Times New Roman" w:hAnsi="Times New Roman" w:cs="Times New Roman"/>
          <w:sz w:val="28"/>
          <w:szCs w:val="28"/>
        </w:rPr>
        <w:t xml:space="preserve"> </w:t>
      </w:r>
      <w:r>
        <w:rPr>
          <w:rFonts w:ascii="Times New Roman" w:hAnsi="Times New Roman" w:cs="Times New Roman"/>
          <w:sz w:val="28"/>
          <w:szCs w:val="28"/>
        </w:rPr>
        <w:t>же возможно и в другое время</w:t>
      </w:r>
      <w:r w:rsidR="00707CBD">
        <w:rPr>
          <w:rStyle w:val="aa"/>
          <w:rFonts w:ascii="Times New Roman" w:hAnsi="Times New Roman" w:cs="Times New Roman"/>
          <w:sz w:val="28"/>
          <w:szCs w:val="28"/>
        </w:rPr>
        <w:footnoteReference w:id="1"/>
      </w:r>
      <w:r>
        <w:rPr>
          <w:rFonts w:ascii="Times New Roman" w:hAnsi="Times New Roman" w:cs="Times New Roman"/>
          <w:sz w:val="28"/>
          <w:szCs w:val="28"/>
        </w:rPr>
        <w:t xml:space="preserve">. </w:t>
      </w:r>
      <w:r w:rsidR="00B45530">
        <w:rPr>
          <w:rFonts w:ascii="Times New Roman" w:hAnsi="Times New Roman" w:cs="Times New Roman"/>
          <w:sz w:val="28"/>
          <w:szCs w:val="28"/>
        </w:rPr>
        <w:t>От себя добавим: и в др</w:t>
      </w:r>
      <w:r w:rsidR="002E47C5">
        <w:rPr>
          <w:rFonts w:ascii="Times New Roman" w:hAnsi="Times New Roman" w:cs="Times New Roman"/>
          <w:sz w:val="28"/>
          <w:szCs w:val="28"/>
        </w:rPr>
        <w:t>у</w:t>
      </w:r>
      <w:r w:rsidR="00B45530">
        <w:rPr>
          <w:rFonts w:ascii="Times New Roman" w:hAnsi="Times New Roman" w:cs="Times New Roman"/>
          <w:sz w:val="28"/>
          <w:szCs w:val="28"/>
        </w:rPr>
        <w:t>гой стране</w:t>
      </w:r>
      <w:r w:rsidR="00866718">
        <w:rPr>
          <w:rStyle w:val="aa"/>
          <w:rFonts w:ascii="Times New Roman" w:hAnsi="Times New Roman" w:cs="Times New Roman"/>
          <w:sz w:val="28"/>
          <w:szCs w:val="28"/>
        </w:rPr>
        <w:footnoteReference w:id="2"/>
      </w:r>
      <w:r w:rsidR="00B45530">
        <w:rPr>
          <w:rFonts w:ascii="Times New Roman" w:hAnsi="Times New Roman" w:cs="Times New Roman"/>
          <w:sz w:val="28"/>
          <w:szCs w:val="28"/>
        </w:rPr>
        <w:t>.</w:t>
      </w:r>
      <w:r w:rsidR="00C4663A">
        <w:rPr>
          <w:rFonts w:ascii="Times New Roman" w:hAnsi="Times New Roman" w:cs="Times New Roman"/>
          <w:sz w:val="28"/>
          <w:szCs w:val="28"/>
        </w:rPr>
        <w:t xml:space="preserve"> </w:t>
      </w:r>
    </w:p>
    <w:p w:rsidR="00AF6F20" w:rsidRDefault="00AF6F20" w:rsidP="00BA62CE">
      <w:pPr>
        <w:pStyle w:val="ConsPlusNormal"/>
        <w:spacing w:line="360" w:lineRule="auto"/>
        <w:ind w:firstLine="540"/>
        <w:jc w:val="both"/>
        <w:outlineLvl w:val="0"/>
        <w:rPr>
          <w:rFonts w:ascii="Times New Roman" w:hAnsi="Times New Roman" w:cs="Times New Roman"/>
          <w:sz w:val="28"/>
        </w:rPr>
      </w:pPr>
      <w:r>
        <w:rPr>
          <w:rFonts w:ascii="Times New Roman" w:hAnsi="Times New Roman" w:cs="Times New Roman"/>
          <w:sz w:val="28"/>
          <w:szCs w:val="28"/>
        </w:rPr>
        <w:t>Правовед</w:t>
      </w:r>
      <w:r w:rsidR="00C4663A">
        <w:rPr>
          <w:rFonts w:ascii="Times New Roman" w:hAnsi="Times New Roman" w:cs="Times New Roman"/>
          <w:sz w:val="28"/>
        </w:rPr>
        <w:t xml:space="preserve">, социолог, родоначальник одного из направлений в английской философии </w:t>
      </w:r>
      <w:r w:rsidR="003D29C9">
        <w:rPr>
          <w:rFonts w:ascii="Times New Roman" w:hAnsi="Times New Roman" w:cs="Times New Roman"/>
          <w:sz w:val="28"/>
        </w:rPr>
        <w:t>–</w:t>
      </w:r>
      <w:r w:rsidR="00E17CFA">
        <w:rPr>
          <w:rFonts w:ascii="Times New Roman" w:hAnsi="Times New Roman" w:cs="Times New Roman"/>
          <w:sz w:val="28"/>
        </w:rPr>
        <w:t xml:space="preserve"> </w:t>
      </w:r>
      <w:r w:rsidR="00C4663A">
        <w:rPr>
          <w:rFonts w:ascii="Times New Roman" w:hAnsi="Times New Roman" w:cs="Times New Roman"/>
          <w:sz w:val="28"/>
        </w:rPr>
        <w:t>утилитаризма</w:t>
      </w:r>
      <w:r w:rsidR="0096133D">
        <w:rPr>
          <w:rFonts w:ascii="Times New Roman" w:hAnsi="Times New Roman" w:cs="Times New Roman"/>
          <w:sz w:val="28"/>
        </w:rPr>
        <w:t>,</w:t>
      </w:r>
      <w:r w:rsidR="00C4663A">
        <w:rPr>
          <w:rFonts w:ascii="Times New Roman" w:hAnsi="Times New Roman" w:cs="Times New Roman"/>
          <w:sz w:val="28"/>
        </w:rPr>
        <w:t xml:space="preserve"> Иереми</w:t>
      </w:r>
      <w:r>
        <w:rPr>
          <w:rFonts w:ascii="Times New Roman" w:hAnsi="Times New Roman" w:cs="Times New Roman"/>
          <w:sz w:val="28"/>
        </w:rPr>
        <w:t>я</w:t>
      </w:r>
      <w:r w:rsidR="00C4663A">
        <w:rPr>
          <w:rFonts w:ascii="Times New Roman" w:hAnsi="Times New Roman" w:cs="Times New Roman"/>
          <w:sz w:val="28"/>
        </w:rPr>
        <w:t xml:space="preserve"> Бентам</w:t>
      </w:r>
      <w:r w:rsidR="003D29C9">
        <w:rPr>
          <w:rFonts w:ascii="Times New Roman" w:hAnsi="Times New Roman" w:cs="Times New Roman"/>
          <w:sz w:val="28"/>
        </w:rPr>
        <w:t xml:space="preserve"> (</w:t>
      </w:r>
      <w:r w:rsidR="00C4663A">
        <w:rPr>
          <w:rFonts w:ascii="Times New Roman" w:hAnsi="Times New Roman" w:cs="Times New Roman"/>
          <w:sz w:val="28"/>
        </w:rPr>
        <w:t>1748</w:t>
      </w:r>
      <w:r w:rsidR="002E47C5">
        <w:rPr>
          <w:rFonts w:ascii="Times New Roman" w:hAnsi="Times New Roman" w:cs="Times New Roman"/>
          <w:sz w:val="28"/>
        </w:rPr>
        <w:t>-</w:t>
      </w:r>
      <w:r w:rsidR="003D29C9">
        <w:rPr>
          <w:rFonts w:ascii="Times New Roman" w:hAnsi="Times New Roman" w:cs="Times New Roman"/>
          <w:sz w:val="28"/>
        </w:rPr>
        <w:t>1832)</w:t>
      </w:r>
      <w:r>
        <w:rPr>
          <w:rFonts w:ascii="Times New Roman" w:hAnsi="Times New Roman" w:cs="Times New Roman"/>
          <w:sz w:val="28"/>
        </w:rPr>
        <w:t xml:space="preserve"> заключая свои рас</w:t>
      </w:r>
      <w:r>
        <w:rPr>
          <w:rFonts w:ascii="Times New Roman" w:hAnsi="Times New Roman" w:cs="Times New Roman"/>
          <w:sz w:val="28"/>
        </w:rPr>
        <w:lastRenderedPageBreak/>
        <w:t>суждения</w:t>
      </w:r>
      <w:r w:rsidR="00D806ED">
        <w:rPr>
          <w:rFonts w:ascii="Times New Roman" w:hAnsi="Times New Roman" w:cs="Times New Roman"/>
          <w:sz w:val="28"/>
        </w:rPr>
        <w:t xml:space="preserve"> </w:t>
      </w:r>
      <w:r w:rsidR="00423FA1">
        <w:rPr>
          <w:rFonts w:ascii="Times New Roman" w:hAnsi="Times New Roman" w:cs="Times New Roman"/>
          <w:sz w:val="28"/>
        </w:rPr>
        <w:t>относительно</w:t>
      </w:r>
      <w:r w:rsidR="00D806ED">
        <w:rPr>
          <w:rFonts w:ascii="Times New Roman" w:hAnsi="Times New Roman" w:cs="Times New Roman"/>
          <w:sz w:val="28"/>
        </w:rPr>
        <w:t xml:space="preserve"> вопросов нравственности и уголовного права констатировал: «…в человеческом сердце нет врожденной и неизлечимой испорчен</w:t>
      </w:r>
      <w:r w:rsidR="000A282A">
        <w:rPr>
          <w:rFonts w:ascii="Times New Roman" w:hAnsi="Times New Roman" w:cs="Times New Roman"/>
          <w:sz w:val="28"/>
        </w:rPr>
        <w:t xml:space="preserve"> </w:t>
      </w:r>
      <w:r w:rsidR="00D806ED">
        <w:rPr>
          <w:rFonts w:ascii="Times New Roman" w:hAnsi="Times New Roman" w:cs="Times New Roman"/>
          <w:sz w:val="28"/>
        </w:rPr>
        <w:t>ности,</w:t>
      </w:r>
      <w:r w:rsidR="00423FA1">
        <w:rPr>
          <w:rFonts w:ascii="Times New Roman" w:hAnsi="Times New Roman" w:cs="Times New Roman"/>
          <w:sz w:val="28"/>
        </w:rPr>
        <w:t xml:space="preserve"> что множество преступлений про</w:t>
      </w:r>
      <w:r w:rsidR="00D806ED">
        <w:rPr>
          <w:rFonts w:ascii="Times New Roman" w:hAnsi="Times New Roman" w:cs="Times New Roman"/>
          <w:sz w:val="28"/>
        </w:rPr>
        <w:t>исходит только от  ошибок законодательства, которые легко могут быть исправлены</w:t>
      </w:r>
      <w:r w:rsidR="003D29C9">
        <w:rPr>
          <w:rFonts w:ascii="Times New Roman" w:hAnsi="Times New Roman" w:cs="Times New Roman"/>
          <w:sz w:val="28"/>
        </w:rPr>
        <w:t>, и что самое злое, происходя</w:t>
      </w:r>
      <w:r w:rsidR="000A282A">
        <w:rPr>
          <w:rFonts w:ascii="Times New Roman" w:hAnsi="Times New Roman" w:cs="Times New Roman"/>
          <w:sz w:val="28"/>
        </w:rPr>
        <w:t xml:space="preserve"> </w:t>
      </w:r>
      <w:r w:rsidR="003D29C9">
        <w:rPr>
          <w:rFonts w:ascii="Times New Roman" w:hAnsi="Times New Roman" w:cs="Times New Roman"/>
          <w:sz w:val="28"/>
        </w:rPr>
        <w:t>щее от них, может</w:t>
      </w:r>
      <w:r w:rsidR="002E47C5">
        <w:rPr>
          <w:rFonts w:ascii="Times New Roman" w:hAnsi="Times New Roman" w:cs="Times New Roman"/>
          <w:sz w:val="28"/>
        </w:rPr>
        <w:t xml:space="preserve"> быть различными способами</w:t>
      </w:r>
      <w:r w:rsidR="003D29C9">
        <w:rPr>
          <w:rFonts w:ascii="Times New Roman" w:hAnsi="Times New Roman" w:cs="Times New Roman"/>
          <w:sz w:val="28"/>
        </w:rPr>
        <w:t xml:space="preserve"> </w:t>
      </w:r>
      <w:r w:rsidR="002E47C5">
        <w:rPr>
          <w:rFonts w:ascii="Times New Roman" w:hAnsi="Times New Roman" w:cs="Times New Roman"/>
          <w:sz w:val="28"/>
        </w:rPr>
        <w:t>исправля</w:t>
      </w:r>
      <w:r w:rsidR="003D29C9">
        <w:rPr>
          <w:rFonts w:ascii="Times New Roman" w:hAnsi="Times New Roman" w:cs="Times New Roman"/>
          <w:sz w:val="28"/>
        </w:rPr>
        <w:t>емо</w:t>
      </w:r>
      <w:r w:rsidR="00D806ED">
        <w:rPr>
          <w:rFonts w:ascii="Times New Roman" w:hAnsi="Times New Roman" w:cs="Times New Roman"/>
          <w:sz w:val="28"/>
        </w:rPr>
        <w:t>»</w:t>
      </w:r>
      <w:r w:rsidR="00423FA1">
        <w:rPr>
          <w:rStyle w:val="aa"/>
          <w:rFonts w:ascii="Times New Roman" w:hAnsi="Times New Roman" w:cs="Times New Roman"/>
          <w:sz w:val="28"/>
          <w:szCs w:val="28"/>
        </w:rPr>
        <w:footnoteReference w:id="3"/>
      </w:r>
      <w:r w:rsidR="003D29C9">
        <w:rPr>
          <w:rFonts w:ascii="Times New Roman" w:hAnsi="Times New Roman" w:cs="Times New Roman"/>
          <w:sz w:val="28"/>
        </w:rPr>
        <w:t>.</w:t>
      </w:r>
    </w:p>
    <w:p w:rsidR="00E24F66" w:rsidRPr="00F6231F" w:rsidRDefault="00BA62CE" w:rsidP="00BA62CE">
      <w:pPr>
        <w:pStyle w:val="ConsPlusNormal"/>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Сегодня </w:t>
      </w:r>
      <w:r w:rsidR="00A47C34">
        <w:rPr>
          <w:rFonts w:ascii="Times New Roman" w:hAnsi="Times New Roman" w:cs="Times New Roman"/>
          <w:sz w:val="28"/>
          <w:szCs w:val="28"/>
        </w:rPr>
        <w:t xml:space="preserve">только ленивый не </w:t>
      </w:r>
      <w:r w:rsidR="00713341">
        <w:rPr>
          <w:rFonts w:ascii="Times New Roman" w:hAnsi="Times New Roman" w:cs="Times New Roman"/>
          <w:sz w:val="28"/>
          <w:szCs w:val="28"/>
        </w:rPr>
        <w:t xml:space="preserve"> слышал и не </w:t>
      </w:r>
      <w:r w:rsidR="00A47C34">
        <w:rPr>
          <w:rFonts w:ascii="Times New Roman" w:hAnsi="Times New Roman" w:cs="Times New Roman"/>
          <w:sz w:val="28"/>
          <w:szCs w:val="28"/>
        </w:rPr>
        <w:t xml:space="preserve">знает </w:t>
      </w:r>
      <w:r>
        <w:rPr>
          <w:rFonts w:ascii="Times New Roman" w:hAnsi="Times New Roman" w:cs="Times New Roman"/>
          <w:sz w:val="28"/>
          <w:szCs w:val="28"/>
        </w:rPr>
        <w:t xml:space="preserve">актуальных вопросов, </w:t>
      </w:r>
      <w:r w:rsidR="003F5944">
        <w:rPr>
          <w:rFonts w:ascii="Times New Roman" w:hAnsi="Times New Roman" w:cs="Times New Roman"/>
          <w:sz w:val="28"/>
          <w:szCs w:val="28"/>
        </w:rPr>
        <w:t>ка  с</w:t>
      </w:r>
      <w:r w:rsidR="00D8363C">
        <w:rPr>
          <w:rFonts w:ascii="Times New Roman" w:hAnsi="Times New Roman" w:cs="Times New Roman"/>
          <w:sz w:val="28"/>
          <w:szCs w:val="28"/>
        </w:rPr>
        <w:t>ающихся уголовной по</w:t>
      </w:r>
      <w:r w:rsidR="00A47C34">
        <w:rPr>
          <w:rFonts w:ascii="Times New Roman" w:hAnsi="Times New Roman" w:cs="Times New Roman"/>
          <w:sz w:val="28"/>
          <w:szCs w:val="28"/>
        </w:rPr>
        <w:t>ли</w:t>
      </w:r>
      <w:r w:rsidR="00D8363C">
        <w:rPr>
          <w:rFonts w:ascii="Times New Roman" w:hAnsi="Times New Roman" w:cs="Times New Roman"/>
          <w:sz w:val="28"/>
          <w:szCs w:val="28"/>
        </w:rPr>
        <w:t xml:space="preserve">тики, </w:t>
      </w:r>
      <w:r>
        <w:rPr>
          <w:rFonts w:ascii="Times New Roman" w:hAnsi="Times New Roman" w:cs="Times New Roman"/>
          <w:sz w:val="28"/>
          <w:szCs w:val="28"/>
        </w:rPr>
        <w:t>раскалывающих не только криминалистов, но и юридическое сообщество в целом - ученых и практиков, и само российс</w:t>
      </w:r>
      <w:r w:rsidR="003F5944">
        <w:rPr>
          <w:rFonts w:ascii="Times New Roman" w:hAnsi="Times New Roman" w:cs="Times New Roman"/>
          <w:sz w:val="28"/>
          <w:szCs w:val="28"/>
        </w:rPr>
        <w:t xml:space="preserve"> </w:t>
      </w:r>
      <w:r>
        <w:rPr>
          <w:rFonts w:ascii="Times New Roman" w:hAnsi="Times New Roman" w:cs="Times New Roman"/>
          <w:sz w:val="28"/>
          <w:szCs w:val="28"/>
        </w:rPr>
        <w:t>кое общество</w:t>
      </w:r>
      <w:r w:rsidR="00F22F86">
        <w:rPr>
          <w:rStyle w:val="aa"/>
          <w:rFonts w:ascii="Times New Roman" w:hAnsi="Times New Roman" w:cs="Times New Roman"/>
          <w:sz w:val="28"/>
          <w:szCs w:val="28"/>
        </w:rPr>
        <w:footnoteReference w:id="4"/>
      </w:r>
      <w:r w:rsidR="00F6231F">
        <w:rPr>
          <w:rFonts w:ascii="Times New Roman" w:hAnsi="Times New Roman" w:cs="Times New Roman"/>
          <w:sz w:val="28"/>
          <w:szCs w:val="28"/>
        </w:rPr>
        <w:t xml:space="preserve">. </w:t>
      </w:r>
      <w:r w:rsidR="00F6231F" w:rsidRPr="00F6231F">
        <w:rPr>
          <w:rFonts w:ascii="Times New Roman" w:hAnsi="Times New Roman" w:cs="Times New Roman"/>
          <w:sz w:val="28"/>
          <w:szCs w:val="28"/>
        </w:rPr>
        <w:t xml:space="preserve">Ими </w:t>
      </w:r>
      <w:r w:rsidR="000A282A" w:rsidRPr="00F6231F">
        <w:rPr>
          <w:rFonts w:ascii="Times New Roman" w:hAnsi="Times New Roman" w:cs="Times New Roman"/>
          <w:sz w:val="28"/>
          <w:szCs w:val="28"/>
        </w:rPr>
        <w:t>в том числе</w:t>
      </w:r>
      <w:r w:rsidR="00F6231F" w:rsidRPr="00F6231F">
        <w:rPr>
          <w:rFonts w:ascii="Times New Roman" w:hAnsi="Times New Roman" w:cs="Times New Roman"/>
          <w:sz w:val="28"/>
          <w:szCs w:val="28"/>
        </w:rPr>
        <w:t xml:space="preserve"> являются</w:t>
      </w:r>
      <w:r w:rsidR="00171935" w:rsidRPr="00F6231F">
        <w:rPr>
          <w:rFonts w:ascii="Times New Roman" w:hAnsi="Times New Roman" w:cs="Times New Roman"/>
          <w:sz w:val="28"/>
          <w:szCs w:val="28"/>
        </w:rPr>
        <w:t>:</w:t>
      </w:r>
      <w:r w:rsidR="00E24F66" w:rsidRPr="00F6231F">
        <w:rPr>
          <w:rFonts w:ascii="Times New Roman" w:hAnsi="Times New Roman" w:cs="Times New Roman"/>
          <w:sz w:val="28"/>
          <w:szCs w:val="28"/>
        </w:rPr>
        <w:t xml:space="preserve"> </w:t>
      </w:r>
    </w:p>
    <w:p w:rsidR="00CC68B9" w:rsidRDefault="00171935" w:rsidP="00E24F66">
      <w:pPr>
        <w:pStyle w:val="ConsPlusNormal"/>
        <w:spacing w:line="360" w:lineRule="auto"/>
        <w:ind w:firstLine="540"/>
        <w:jc w:val="both"/>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н</w:t>
      </w:r>
      <w:r w:rsidR="00BA62CE">
        <w:rPr>
          <w:rFonts w:ascii="Times New Roman" w:hAnsi="Times New Roman" w:cs="Times New Roman"/>
          <w:sz w:val="28"/>
          <w:szCs w:val="28"/>
        </w:rPr>
        <w:t>ачать работу над новым УК РФ или ограничит</w:t>
      </w:r>
      <w:r w:rsidR="00835D17">
        <w:rPr>
          <w:rFonts w:ascii="Times New Roman" w:hAnsi="Times New Roman" w:cs="Times New Roman"/>
          <w:sz w:val="28"/>
          <w:szCs w:val="28"/>
        </w:rPr>
        <w:t>ь</w:t>
      </w:r>
      <w:r w:rsidR="00BA62CE">
        <w:rPr>
          <w:rFonts w:ascii="Times New Roman" w:hAnsi="Times New Roman" w:cs="Times New Roman"/>
          <w:sz w:val="28"/>
          <w:szCs w:val="28"/>
        </w:rPr>
        <w:t xml:space="preserve">ся внесением поправок, устраняющих его </w:t>
      </w:r>
      <w:r w:rsidR="00D37F4F">
        <w:rPr>
          <w:rFonts w:ascii="Times New Roman" w:hAnsi="Times New Roman" w:cs="Times New Roman"/>
          <w:sz w:val="28"/>
          <w:szCs w:val="28"/>
        </w:rPr>
        <w:t>бес</w:t>
      </w:r>
      <w:r w:rsidR="00BA62CE">
        <w:rPr>
          <w:rFonts w:ascii="Times New Roman" w:hAnsi="Times New Roman" w:cs="Times New Roman"/>
          <w:sz w:val="28"/>
          <w:szCs w:val="28"/>
        </w:rPr>
        <w:t>системный характер?</w:t>
      </w:r>
      <w:r w:rsidR="00BA62CE">
        <w:rPr>
          <w:rStyle w:val="aa"/>
          <w:rFonts w:ascii="Times New Roman" w:hAnsi="Times New Roman" w:cs="Times New Roman"/>
          <w:sz w:val="28"/>
          <w:szCs w:val="28"/>
        </w:rPr>
        <w:footnoteReference w:id="5"/>
      </w:r>
      <w:r w:rsidR="00706FD9">
        <w:rPr>
          <w:rFonts w:ascii="Times New Roman" w:hAnsi="Times New Roman" w:cs="Times New Roman"/>
          <w:sz w:val="28"/>
          <w:szCs w:val="28"/>
        </w:rPr>
        <w:t xml:space="preserve"> Как </w:t>
      </w:r>
      <w:r w:rsidR="00107435">
        <w:rPr>
          <w:rFonts w:ascii="Times New Roman" w:hAnsi="Times New Roman" w:cs="Times New Roman"/>
          <w:sz w:val="28"/>
          <w:szCs w:val="28"/>
        </w:rPr>
        <w:t xml:space="preserve">бы не решался </w:t>
      </w:r>
      <w:r w:rsidR="00D37F4F">
        <w:rPr>
          <w:rFonts w:ascii="Times New Roman" w:hAnsi="Times New Roman" w:cs="Times New Roman"/>
          <w:sz w:val="28"/>
          <w:szCs w:val="28"/>
        </w:rPr>
        <w:t xml:space="preserve">данный воп рос, </w:t>
      </w:r>
      <w:r w:rsidR="00107435">
        <w:rPr>
          <w:rFonts w:ascii="Times New Roman" w:hAnsi="Times New Roman" w:cs="Times New Roman"/>
          <w:sz w:val="28"/>
          <w:szCs w:val="28"/>
        </w:rPr>
        <w:t xml:space="preserve"> наверное, это не значит, что уголовный закон совсем</w:t>
      </w:r>
      <w:r w:rsidR="00DF4ECC">
        <w:rPr>
          <w:rFonts w:ascii="Times New Roman" w:hAnsi="Times New Roman" w:cs="Times New Roman"/>
          <w:sz w:val="28"/>
          <w:szCs w:val="28"/>
        </w:rPr>
        <w:t xml:space="preserve"> </w:t>
      </w:r>
      <w:r w:rsidR="00E60B91">
        <w:rPr>
          <w:rFonts w:ascii="Times New Roman" w:hAnsi="Times New Roman" w:cs="Times New Roman"/>
          <w:sz w:val="28"/>
          <w:szCs w:val="28"/>
        </w:rPr>
        <w:t xml:space="preserve">нехороший </w:t>
      </w:r>
      <w:r w:rsidR="00DF4ECC">
        <w:rPr>
          <w:rFonts w:ascii="Times New Roman" w:hAnsi="Times New Roman" w:cs="Times New Roman"/>
          <w:sz w:val="28"/>
          <w:szCs w:val="28"/>
        </w:rPr>
        <w:t>(хотя, бесспорно</w:t>
      </w:r>
      <w:r w:rsidR="009622B5">
        <w:rPr>
          <w:rFonts w:ascii="Times New Roman" w:hAnsi="Times New Roman" w:cs="Times New Roman"/>
          <w:sz w:val="28"/>
          <w:szCs w:val="28"/>
        </w:rPr>
        <w:t>,</w:t>
      </w:r>
      <w:r w:rsidR="00DF4ECC">
        <w:rPr>
          <w:rFonts w:ascii="Times New Roman" w:hAnsi="Times New Roman" w:cs="Times New Roman"/>
          <w:sz w:val="28"/>
          <w:szCs w:val="28"/>
        </w:rPr>
        <w:t xml:space="preserve"> он далек от совершенства</w:t>
      </w:r>
      <w:r w:rsidR="00D15421">
        <w:rPr>
          <w:rFonts w:ascii="Times New Roman" w:hAnsi="Times New Roman" w:cs="Times New Roman"/>
          <w:sz w:val="28"/>
          <w:szCs w:val="28"/>
        </w:rPr>
        <w:t>,</w:t>
      </w:r>
      <w:r w:rsidR="00DF4ECC">
        <w:rPr>
          <w:rFonts w:ascii="Times New Roman" w:hAnsi="Times New Roman" w:cs="Times New Roman"/>
          <w:sz w:val="28"/>
          <w:szCs w:val="28"/>
        </w:rPr>
        <w:t xml:space="preserve"> требует актуализации</w:t>
      </w:r>
      <w:r w:rsidR="007739A4">
        <w:rPr>
          <w:rFonts w:ascii="Times New Roman" w:hAnsi="Times New Roman" w:cs="Times New Roman"/>
          <w:sz w:val="28"/>
          <w:szCs w:val="28"/>
        </w:rPr>
        <w:t xml:space="preserve"> и прив</w:t>
      </w:r>
      <w:r w:rsidR="00BD1D73">
        <w:rPr>
          <w:rFonts w:ascii="Times New Roman" w:hAnsi="Times New Roman" w:cs="Times New Roman"/>
          <w:sz w:val="28"/>
          <w:szCs w:val="28"/>
        </w:rPr>
        <w:t>е</w:t>
      </w:r>
      <w:r w:rsidR="007739A4">
        <w:rPr>
          <w:rFonts w:ascii="Times New Roman" w:hAnsi="Times New Roman" w:cs="Times New Roman"/>
          <w:sz w:val="28"/>
          <w:szCs w:val="28"/>
        </w:rPr>
        <w:t>дения</w:t>
      </w:r>
      <w:r w:rsidR="00DF4ECC">
        <w:rPr>
          <w:rFonts w:ascii="Times New Roman" w:hAnsi="Times New Roman" w:cs="Times New Roman"/>
          <w:sz w:val="28"/>
          <w:szCs w:val="28"/>
        </w:rPr>
        <w:t xml:space="preserve"> </w:t>
      </w:r>
      <w:r w:rsidR="007739A4">
        <w:rPr>
          <w:rFonts w:ascii="Times New Roman" w:hAnsi="Times New Roman" w:cs="Times New Roman"/>
          <w:sz w:val="28"/>
          <w:szCs w:val="28"/>
        </w:rPr>
        <w:t xml:space="preserve">в соответствие с </w:t>
      </w:r>
      <w:r w:rsidR="008F5A16">
        <w:rPr>
          <w:rFonts w:ascii="Times New Roman" w:hAnsi="Times New Roman" w:cs="Times New Roman"/>
          <w:sz w:val="28"/>
          <w:szCs w:val="28"/>
        </w:rPr>
        <w:t>современными реали</w:t>
      </w:r>
      <w:r w:rsidR="009622B5">
        <w:rPr>
          <w:rFonts w:ascii="Times New Roman" w:hAnsi="Times New Roman" w:cs="Times New Roman"/>
          <w:sz w:val="28"/>
          <w:szCs w:val="28"/>
        </w:rPr>
        <w:t>я</w:t>
      </w:r>
      <w:r w:rsidR="008F5A16">
        <w:rPr>
          <w:rFonts w:ascii="Times New Roman" w:hAnsi="Times New Roman" w:cs="Times New Roman"/>
          <w:sz w:val="28"/>
          <w:szCs w:val="28"/>
        </w:rPr>
        <w:t>ми</w:t>
      </w:r>
      <w:r w:rsidR="00DF4ECC">
        <w:rPr>
          <w:rFonts w:ascii="Times New Roman" w:hAnsi="Times New Roman" w:cs="Times New Roman"/>
          <w:sz w:val="28"/>
          <w:szCs w:val="28"/>
        </w:rPr>
        <w:t>) или в стране отсутствуют компетен</w:t>
      </w:r>
      <w:r w:rsidR="007920E6">
        <w:rPr>
          <w:rFonts w:ascii="Times New Roman" w:hAnsi="Times New Roman" w:cs="Times New Roman"/>
          <w:sz w:val="28"/>
          <w:szCs w:val="28"/>
        </w:rPr>
        <w:t xml:space="preserve"> </w:t>
      </w:r>
      <w:r w:rsidR="00DF4ECC">
        <w:rPr>
          <w:rFonts w:ascii="Times New Roman" w:hAnsi="Times New Roman" w:cs="Times New Roman"/>
          <w:sz w:val="28"/>
          <w:szCs w:val="28"/>
        </w:rPr>
        <w:t>тные юристы-ученые</w:t>
      </w:r>
      <w:r w:rsidR="00195CC7">
        <w:rPr>
          <w:rFonts w:ascii="Times New Roman" w:hAnsi="Times New Roman" w:cs="Times New Roman"/>
          <w:sz w:val="28"/>
          <w:szCs w:val="28"/>
        </w:rPr>
        <w:t xml:space="preserve">, профессионалы </w:t>
      </w:r>
      <w:r w:rsidR="00DF4ECC">
        <w:rPr>
          <w:rFonts w:ascii="Times New Roman" w:hAnsi="Times New Roman" w:cs="Times New Roman"/>
          <w:sz w:val="28"/>
          <w:szCs w:val="28"/>
        </w:rPr>
        <w:t xml:space="preserve">и </w:t>
      </w:r>
      <w:r w:rsidR="008F5A16">
        <w:rPr>
          <w:rFonts w:ascii="Times New Roman" w:hAnsi="Times New Roman" w:cs="Times New Roman"/>
          <w:sz w:val="28"/>
          <w:szCs w:val="28"/>
        </w:rPr>
        <w:t>добропоря</w:t>
      </w:r>
      <w:r w:rsidR="009622B5">
        <w:rPr>
          <w:rFonts w:ascii="Times New Roman" w:hAnsi="Times New Roman" w:cs="Times New Roman"/>
          <w:sz w:val="28"/>
          <w:szCs w:val="28"/>
        </w:rPr>
        <w:t>до</w:t>
      </w:r>
      <w:r w:rsidR="008F5A16">
        <w:rPr>
          <w:rFonts w:ascii="Times New Roman" w:hAnsi="Times New Roman" w:cs="Times New Roman"/>
          <w:sz w:val="28"/>
          <w:szCs w:val="28"/>
        </w:rPr>
        <w:t>чные сотрудники право</w:t>
      </w:r>
      <w:r w:rsidR="007920E6">
        <w:rPr>
          <w:rFonts w:ascii="Times New Roman" w:hAnsi="Times New Roman" w:cs="Times New Roman"/>
          <w:sz w:val="28"/>
          <w:szCs w:val="28"/>
        </w:rPr>
        <w:t xml:space="preserve"> </w:t>
      </w:r>
      <w:r w:rsidR="008F5A16">
        <w:rPr>
          <w:rFonts w:ascii="Times New Roman" w:hAnsi="Times New Roman" w:cs="Times New Roman"/>
          <w:sz w:val="28"/>
          <w:szCs w:val="28"/>
        </w:rPr>
        <w:t>охранительных органов</w:t>
      </w:r>
      <w:r w:rsidR="009622B5">
        <w:rPr>
          <w:rFonts w:ascii="Times New Roman" w:hAnsi="Times New Roman" w:cs="Times New Roman"/>
          <w:sz w:val="28"/>
          <w:szCs w:val="28"/>
        </w:rPr>
        <w:t>, справедливые судьи</w:t>
      </w:r>
      <w:r w:rsidR="00DE3627">
        <w:rPr>
          <w:rFonts w:ascii="Times New Roman" w:hAnsi="Times New Roman" w:cs="Times New Roman"/>
          <w:sz w:val="28"/>
          <w:szCs w:val="28"/>
        </w:rPr>
        <w:t xml:space="preserve">, работоспособные институты, в </w:t>
      </w:r>
      <w:r>
        <w:rPr>
          <w:rFonts w:ascii="Times New Roman" w:hAnsi="Times New Roman" w:cs="Times New Roman"/>
          <w:sz w:val="28"/>
          <w:szCs w:val="28"/>
        </w:rPr>
        <w:t>т</w:t>
      </w:r>
      <w:r w:rsidR="0082659D">
        <w:rPr>
          <w:rFonts w:ascii="Times New Roman" w:hAnsi="Times New Roman" w:cs="Times New Roman"/>
          <w:sz w:val="28"/>
          <w:szCs w:val="28"/>
        </w:rPr>
        <w:t>.</w:t>
      </w:r>
      <w:r>
        <w:rPr>
          <w:rFonts w:ascii="Times New Roman" w:hAnsi="Times New Roman" w:cs="Times New Roman"/>
          <w:sz w:val="28"/>
          <w:szCs w:val="28"/>
        </w:rPr>
        <w:t xml:space="preserve"> ч</w:t>
      </w:r>
      <w:r w:rsidR="0082659D">
        <w:rPr>
          <w:rFonts w:ascii="Times New Roman" w:hAnsi="Times New Roman" w:cs="Times New Roman"/>
          <w:sz w:val="28"/>
          <w:szCs w:val="28"/>
        </w:rPr>
        <w:t>.</w:t>
      </w:r>
      <w:r>
        <w:rPr>
          <w:rFonts w:ascii="Times New Roman" w:hAnsi="Times New Roman" w:cs="Times New Roman"/>
          <w:sz w:val="28"/>
          <w:szCs w:val="28"/>
        </w:rPr>
        <w:t xml:space="preserve">, </w:t>
      </w:r>
      <w:r w:rsidR="00DE3627">
        <w:rPr>
          <w:rFonts w:ascii="Times New Roman" w:hAnsi="Times New Roman" w:cs="Times New Roman"/>
          <w:sz w:val="28"/>
          <w:szCs w:val="28"/>
        </w:rPr>
        <w:t xml:space="preserve"> законодательный орган</w:t>
      </w:r>
      <w:r>
        <w:rPr>
          <w:rFonts w:ascii="Times New Roman" w:hAnsi="Times New Roman" w:cs="Times New Roman"/>
          <w:sz w:val="28"/>
          <w:szCs w:val="28"/>
        </w:rPr>
        <w:t>. В</w:t>
      </w:r>
      <w:r w:rsidR="00DE3627">
        <w:rPr>
          <w:rFonts w:ascii="Times New Roman" w:hAnsi="Times New Roman" w:cs="Times New Roman"/>
          <w:sz w:val="28"/>
          <w:szCs w:val="28"/>
        </w:rPr>
        <w:t>се это в наличии, однако, с огорчением следу</w:t>
      </w:r>
      <w:r w:rsidR="0082659D">
        <w:rPr>
          <w:rFonts w:ascii="Times New Roman" w:hAnsi="Times New Roman" w:cs="Times New Roman"/>
          <w:sz w:val="28"/>
          <w:szCs w:val="28"/>
        </w:rPr>
        <w:t xml:space="preserve"> </w:t>
      </w:r>
      <w:r w:rsidR="00DE3627">
        <w:rPr>
          <w:rFonts w:ascii="Times New Roman" w:hAnsi="Times New Roman" w:cs="Times New Roman"/>
          <w:sz w:val="28"/>
          <w:szCs w:val="28"/>
        </w:rPr>
        <w:t>ет признать</w:t>
      </w:r>
      <w:r w:rsidR="002527D6">
        <w:rPr>
          <w:rFonts w:ascii="Times New Roman" w:hAnsi="Times New Roman" w:cs="Times New Roman"/>
          <w:sz w:val="28"/>
          <w:szCs w:val="28"/>
        </w:rPr>
        <w:t>:</w:t>
      </w:r>
      <w:r w:rsidR="00DE3627">
        <w:rPr>
          <w:rFonts w:ascii="Times New Roman" w:hAnsi="Times New Roman" w:cs="Times New Roman"/>
          <w:sz w:val="28"/>
          <w:szCs w:val="28"/>
        </w:rPr>
        <w:t xml:space="preserve"> </w:t>
      </w:r>
      <w:r w:rsidR="009F2A30">
        <w:rPr>
          <w:rFonts w:ascii="Times New Roman" w:hAnsi="Times New Roman" w:cs="Times New Roman"/>
          <w:sz w:val="28"/>
          <w:szCs w:val="28"/>
        </w:rPr>
        <w:t>сотрудничают</w:t>
      </w:r>
      <w:r w:rsidR="00DE3627">
        <w:rPr>
          <w:rFonts w:ascii="Times New Roman" w:hAnsi="Times New Roman" w:cs="Times New Roman"/>
          <w:sz w:val="28"/>
          <w:szCs w:val="28"/>
        </w:rPr>
        <w:t xml:space="preserve"> </w:t>
      </w:r>
      <w:r w:rsidR="00743C9F">
        <w:rPr>
          <w:rFonts w:ascii="Times New Roman" w:hAnsi="Times New Roman" w:cs="Times New Roman"/>
          <w:sz w:val="28"/>
          <w:szCs w:val="28"/>
        </w:rPr>
        <w:t xml:space="preserve">указанные </w:t>
      </w:r>
      <w:r w:rsidR="009C422C">
        <w:rPr>
          <w:rFonts w:ascii="Times New Roman" w:hAnsi="Times New Roman" w:cs="Times New Roman"/>
          <w:sz w:val="28"/>
          <w:szCs w:val="28"/>
        </w:rPr>
        <w:t xml:space="preserve">субъекты </w:t>
      </w:r>
      <w:r w:rsidR="00DE3627">
        <w:rPr>
          <w:rFonts w:ascii="Times New Roman" w:hAnsi="Times New Roman" w:cs="Times New Roman"/>
          <w:sz w:val="28"/>
          <w:szCs w:val="28"/>
        </w:rPr>
        <w:t xml:space="preserve"> как известные персонажи из</w:t>
      </w:r>
      <w:r w:rsidR="00DE3627" w:rsidRPr="00DE3627">
        <w:rPr>
          <w:rFonts w:ascii="Times New Roman" w:hAnsi="Times New Roman" w:cs="Times New Roman"/>
          <w:color w:val="000000"/>
          <w:sz w:val="28"/>
          <w:szCs w:val="28"/>
          <w:shd w:val="clear" w:color="auto" w:fill="FFFFFF"/>
        </w:rPr>
        <w:t xml:space="preserve"> басни «Квартет» </w:t>
      </w:r>
      <w:r w:rsidR="00CA084B">
        <w:rPr>
          <w:rFonts w:ascii="Times New Roman" w:hAnsi="Times New Roman" w:cs="Times New Roman"/>
          <w:color w:val="000000"/>
          <w:sz w:val="28"/>
          <w:szCs w:val="28"/>
          <w:shd w:val="clear" w:color="auto" w:fill="FFFFFF"/>
        </w:rPr>
        <w:t>И.</w:t>
      </w:r>
      <w:r w:rsidR="00DE3627" w:rsidRPr="00DE3627">
        <w:rPr>
          <w:rFonts w:ascii="Times New Roman" w:hAnsi="Times New Roman" w:cs="Times New Roman"/>
          <w:color w:val="000000"/>
          <w:sz w:val="28"/>
          <w:szCs w:val="28"/>
          <w:shd w:val="clear" w:color="auto" w:fill="FFFFFF"/>
        </w:rPr>
        <w:t>А. Крылова</w:t>
      </w:r>
      <w:r w:rsidR="00835D17">
        <w:rPr>
          <w:rFonts w:ascii="Times New Roman" w:hAnsi="Times New Roman" w:cs="Times New Roman"/>
          <w:color w:val="000000"/>
          <w:sz w:val="28"/>
          <w:szCs w:val="28"/>
          <w:shd w:val="clear" w:color="auto" w:fill="FFFFFF"/>
        </w:rPr>
        <w:t>,</w:t>
      </w:r>
      <w:r w:rsidR="00CA084B">
        <w:rPr>
          <w:rFonts w:ascii="Times New Roman" w:hAnsi="Times New Roman" w:cs="Times New Roman"/>
          <w:color w:val="000000"/>
          <w:sz w:val="28"/>
          <w:szCs w:val="28"/>
          <w:shd w:val="clear" w:color="auto" w:fill="FFFFFF"/>
        </w:rPr>
        <w:t xml:space="preserve"> повествующего о</w:t>
      </w:r>
      <w:r w:rsidR="006F27DD" w:rsidRPr="006F27DD">
        <w:rPr>
          <w:rFonts w:ascii="Times New Roman" w:hAnsi="Times New Roman" w:cs="Times New Roman"/>
          <w:color w:val="000000"/>
          <w:sz w:val="28"/>
          <w:szCs w:val="28"/>
          <w:shd w:val="clear" w:color="auto" w:fill="FFFFFF"/>
        </w:rPr>
        <w:t xml:space="preserve"> плохо работающем коллективе, в котором дело не идет на лад потому, что отсутствуют, единство, согла</w:t>
      </w:r>
      <w:r w:rsidR="00887D13">
        <w:rPr>
          <w:rFonts w:ascii="Times New Roman" w:hAnsi="Times New Roman" w:cs="Times New Roman"/>
          <w:color w:val="000000"/>
          <w:sz w:val="28"/>
          <w:szCs w:val="28"/>
          <w:shd w:val="clear" w:color="auto" w:fill="FFFFFF"/>
        </w:rPr>
        <w:t xml:space="preserve"> </w:t>
      </w:r>
      <w:r w:rsidR="006F27DD" w:rsidRPr="006F27DD">
        <w:rPr>
          <w:rFonts w:ascii="Times New Roman" w:hAnsi="Times New Roman" w:cs="Times New Roman"/>
          <w:color w:val="000000"/>
          <w:sz w:val="28"/>
          <w:szCs w:val="28"/>
          <w:shd w:val="clear" w:color="auto" w:fill="FFFFFF"/>
        </w:rPr>
        <w:t>сие, профессионализм, компетентность, точное понимание каждым своей и общей задачи</w:t>
      </w:r>
      <w:r w:rsidR="00835D17">
        <w:rPr>
          <w:rFonts w:ascii="Times New Roman" w:hAnsi="Times New Roman" w:cs="Times New Roman"/>
          <w:color w:val="000000"/>
          <w:sz w:val="28"/>
          <w:szCs w:val="28"/>
          <w:shd w:val="clear" w:color="auto" w:fill="FFFFFF"/>
        </w:rPr>
        <w:t>.</w:t>
      </w:r>
      <w:r w:rsidR="00894CC7">
        <w:rPr>
          <w:rFonts w:ascii="Times New Roman" w:hAnsi="Times New Roman" w:cs="Times New Roman"/>
          <w:color w:val="000000"/>
          <w:sz w:val="28"/>
          <w:szCs w:val="28"/>
          <w:shd w:val="clear" w:color="auto" w:fill="FFFFFF"/>
        </w:rPr>
        <w:t xml:space="preserve"> </w:t>
      </w:r>
    </w:p>
    <w:p w:rsidR="0085031F" w:rsidRDefault="00894CC7" w:rsidP="000779A9">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Взять, например</w:t>
      </w:r>
      <w:r w:rsidR="009F2A3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современную российскую науку</w:t>
      </w:r>
      <w:r w:rsidR="00E2259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уголовного права. </w:t>
      </w:r>
      <w:r w:rsidR="006A40B0">
        <w:rPr>
          <w:rFonts w:ascii="Times New Roman" w:hAnsi="Times New Roman" w:cs="Times New Roman"/>
          <w:color w:val="000000"/>
          <w:sz w:val="28"/>
          <w:szCs w:val="28"/>
          <w:shd w:val="clear" w:color="auto" w:fill="FFFFFF"/>
        </w:rPr>
        <w:t>К</w:t>
      </w:r>
      <w:r w:rsidR="00974EC6">
        <w:rPr>
          <w:rFonts w:ascii="Times New Roman" w:hAnsi="Times New Roman" w:cs="Times New Roman"/>
          <w:color w:val="000000"/>
          <w:sz w:val="28"/>
          <w:szCs w:val="28"/>
          <w:shd w:val="clear" w:color="auto" w:fill="FFFFFF"/>
        </w:rPr>
        <w:t>оличеств</w:t>
      </w:r>
      <w:r w:rsidR="00E2259A">
        <w:rPr>
          <w:rFonts w:ascii="Times New Roman" w:hAnsi="Times New Roman" w:cs="Times New Roman"/>
          <w:color w:val="000000"/>
          <w:sz w:val="28"/>
          <w:szCs w:val="28"/>
          <w:shd w:val="clear" w:color="auto" w:fill="FFFFFF"/>
        </w:rPr>
        <w:t>о</w:t>
      </w:r>
      <w:r w:rsidR="00974EC6">
        <w:rPr>
          <w:rFonts w:ascii="Times New Roman" w:hAnsi="Times New Roman" w:cs="Times New Roman"/>
          <w:color w:val="000000"/>
          <w:sz w:val="28"/>
          <w:szCs w:val="28"/>
          <w:shd w:val="clear" w:color="auto" w:fill="FFFFFF"/>
        </w:rPr>
        <w:t xml:space="preserve"> защищаемых диссертаций, опубликованных монографий, статей и т.п., высказанных в них идей, мнений, предл</w:t>
      </w:r>
      <w:r w:rsidR="006A40B0">
        <w:rPr>
          <w:rFonts w:ascii="Times New Roman" w:hAnsi="Times New Roman" w:cs="Times New Roman"/>
          <w:color w:val="000000"/>
          <w:sz w:val="28"/>
          <w:szCs w:val="28"/>
          <w:shd w:val="clear" w:color="auto" w:fill="FFFFFF"/>
        </w:rPr>
        <w:t>о</w:t>
      </w:r>
      <w:r w:rsidR="00974EC6">
        <w:rPr>
          <w:rFonts w:ascii="Times New Roman" w:hAnsi="Times New Roman" w:cs="Times New Roman"/>
          <w:color w:val="000000"/>
          <w:sz w:val="28"/>
          <w:szCs w:val="28"/>
          <w:shd w:val="clear" w:color="auto" w:fill="FFFFFF"/>
        </w:rPr>
        <w:t>жений</w:t>
      </w:r>
      <w:r w:rsidR="00E2259A">
        <w:rPr>
          <w:rFonts w:ascii="Times New Roman" w:hAnsi="Times New Roman" w:cs="Times New Roman"/>
          <w:color w:val="000000"/>
          <w:sz w:val="28"/>
          <w:szCs w:val="28"/>
          <w:shd w:val="clear" w:color="auto" w:fill="FFFFFF"/>
        </w:rPr>
        <w:t xml:space="preserve"> и т.д. </w:t>
      </w:r>
      <w:r w:rsidR="00403176">
        <w:rPr>
          <w:rFonts w:ascii="Times New Roman" w:hAnsi="Times New Roman" w:cs="Times New Roman"/>
          <w:color w:val="000000"/>
          <w:sz w:val="28"/>
          <w:szCs w:val="28"/>
          <w:shd w:val="clear" w:color="auto" w:fill="FFFFFF"/>
        </w:rPr>
        <w:t>(отследить и систе</w:t>
      </w:r>
      <w:r w:rsidR="0085031F">
        <w:rPr>
          <w:rFonts w:ascii="Times New Roman" w:hAnsi="Times New Roman" w:cs="Times New Roman"/>
          <w:color w:val="000000"/>
          <w:sz w:val="28"/>
          <w:szCs w:val="28"/>
          <w:shd w:val="clear" w:color="auto" w:fill="FFFFFF"/>
        </w:rPr>
        <w:t xml:space="preserve"> </w:t>
      </w:r>
      <w:r w:rsidR="00D65FD9">
        <w:rPr>
          <w:rFonts w:ascii="Times New Roman" w:hAnsi="Times New Roman" w:cs="Times New Roman"/>
          <w:color w:val="000000"/>
          <w:sz w:val="28"/>
          <w:szCs w:val="28"/>
          <w:shd w:val="clear" w:color="auto" w:fill="FFFFFF"/>
        </w:rPr>
        <w:lastRenderedPageBreak/>
        <w:t>ма</w:t>
      </w:r>
      <w:r w:rsidR="00403176">
        <w:rPr>
          <w:rFonts w:ascii="Times New Roman" w:hAnsi="Times New Roman" w:cs="Times New Roman"/>
          <w:color w:val="000000"/>
          <w:sz w:val="28"/>
          <w:szCs w:val="28"/>
          <w:shd w:val="clear" w:color="auto" w:fill="FFFFFF"/>
        </w:rPr>
        <w:t>тизировать</w:t>
      </w:r>
      <w:r w:rsidR="0085031F" w:rsidRPr="0085031F">
        <w:rPr>
          <w:rFonts w:ascii="Times New Roman" w:hAnsi="Times New Roman" w:cs="Times New Roman"/>
          <w:color w:val="000000"/>
          <w:sz w:val="28"/>
          <w:szCs w:val="28"/>
          <w:shd w:val="clear" w:color="auto" w:fill="FFFFFF"/>
        </w:rPr>
        <w:t xml:space="preserve"> </w:t>
      </w:r>
      <w:r w:rsidR="0085031F">
        <w:rPr>
          <w:rFonts w:ascii="Times New Roman" w:hAnsi="Times New Roman" w:cs="Times New Roman"/>
          <w:color w:val="000000"/>
          <w:sz w:val="28"/>
          <w:szCs w:val="28"/>
          <w:shd w:val="clear" w:color="auto" w:fill="FFFFFF"/>
        </w:rPr>
        <w:t>их</w:t>
      </w:r>
      <w:r w:rsidR="00403176">
        <w:rPr>
          <w:rFonts w:ascii="Times New Roman" w:hAnsi="Times New Roman" w:cs="Times New Roman"/>
          <w:color w:val="000000"/>
          <w:sz w:val="28"/>
          <w:szCs w:val="28"/>
          <w:shd w:val="clear" w:color="auto" w:fill="FFFFFF"/>
        </w:rPr>
        <w:t xml:space="preserve"> </w:t>
      </w:r>
      <w:r w:rsidR="00D65FD9">
        <w:rPr>
          <w:rFonts w:ascii="Times New Roman" w:hAnsi="Times New Roman" w:cs="Times New Roman"/>
          <w:color w:val="000000"/>
          <w:sz w:val="28"/>
          <w:szCs w:val="28"/>
          <w:shd w:val="clear" w:color="auto" w:fill="FFFFFF"/>
        </w:rPr>
        <w:t>-</w:t>
      </w:r>
      <w:r w:rsidR="00403176">
        <w:rPr>
          <w:rFonts w:ascii="Times New Roman" w:hAnsi="Times New Roman" w:cs="Times New Roman"/>
          <w:color w:val="000000"/>
          <w:sz w:val="28"/>
          <w:szCs w:val="28"/>
          <w:shd w:val="clear" w:color="auto" w:fill="FFFFFF"/>
        </w:rPr>
        <w:t xml:space="preserve"> задача не из простых) </w:t>
      </w:r>
      <w:r w:rsidR="00D650E6">
        <w:rPr>
          <w:rFonts w:ascii="Times New Roman" w:hAnsi="Times New Roman" w:cs="Times New Roman"/>
          <w:color w:val="000000"/>
          <w:sz w:val="28"/>
          <w:szCs w:val="28"/>
          <w:shd w:val="clear" w:color="auto" w:fill="FFFFFF"/>
        </w:rPr>
        <w:t>не</w:t>
      </w:r>
      <w:r w:rsidR="00CC68B9">
        <w:rPr>
          <w:rFonts w:ascii="Times New Roman" w:hAnsi="Times New Roman" w:cs="Times New Roman"/>
          <w:color w:val="000000"/>
          <w:sz w:val="28"/>
          <w:szCs w:val="28"/>
          <w:shd w:val="clear" w:color="auto" w:fill="FFFFFF"/>
        </w:rPr>
        <w:t xml:space="preserve"> </w:t>
      </w:r>
      <w:r w:rsidR="009F2A30">
        <w:rPr>
          <w:rFonts w:ascii="Times New Roman" w:hAnsi="Times New Roman" w:cs="Times New Roman"/>
          <w:color w:val="000000"/>
          <w:sz w:val="28"/>
          <w:szCs w:val="28"/>
          <w:shd w:val="clear" w:color="auto" w:fill="FFFFFF"/>
        </w:rPr>
        <w:t>с</w:t>
      </w:r>
      <w:r w:rsidR="00D650E6">
        <w:rPr>
          <w:rFonts w:ascii="Times New Roman" w:hAnsi="Times New Roman" w:cs="Times New Roman"/>
          <w:color w:val="000000"/>
          <w:sz w:val="28"/>
          <w:szCs w:val="28"/>
          <w:shd w:val="clear" w:color="auto" w:fill="FFFFFF"/>
        </w:rPr>
        <w:t>только радует, сколько</w:t>
      </w:r>
      <w:r w:rsidR="006F5011">
        <w:rPr>
          <w:rFonts w:ascii="Times New Roman" w:hAnsi="Times New Roman" w:cs="Times New Roman"/>
          <w:color w:val="000000"/>
          <w:sz w:val="28"/>
          <w:szCs w:val="28"/>
          <w:shd w:val="clear" w:color="auto" w:fill="FFFFFF"/>
        </w:rPr>
        <w:t xml:space="preserve"> вводит в замешательство из-</w:t>
      </w:r>
      <w:r w:rsidR="00D82635">
        <w:rPr>
          <w:rFonts w:ascii="Times New Roman" w:hAnsi="Times New Roman" w:cs="Times New Roman"/>
          <w:color w:val="000000"/>
          <w:sz w:val="28"/>
          <w:szCs w:val="28"/>
          <w:shd w:val="clear" w:color="auto" w:fill="FFFFFF"/>
        </w:rPr>
        <w:t>з</w:t>
      </w:r>
      <w:r w:rsidR="006F5011">
        <w:rPr>
          <w:rFonts w:ascii="Times New Roman" w:hAnsi="Times New Roman" w:cs="Times New Roman"/>
          <w:color w:val="000000"/>
          <w:sz w:val="28"/>
          <w:szCs w:val="28"/>
          <w:shd w:val="clear" w:color="auto" w:fill="FFFFFF"/>
        </w:rPr>
        <w:t>а хаоса мнений</w:t>
      </w:r>
      <w:r w:rsidR="00D82635">
        <w:rPr>
          <w:rFonts w:ascii="Times New Roman" w:hAnsi="Times New Roman" w:cs="Times New Roman"/>
          <w:color w:val="000000"/>
          <w:sz w:val="28"/>
          <w:szCs w:val="28"/>
          <w:shd w:val="clear" w:color="auto" w:fill="FFFFFF"/>
        </w:rPr>
        <w:t xml:space="preserve"> даже по </w:t>
      </w:r>
      <w:r w:rsidR="00D12A5C">
        <w:rPr>
          <w:rFonts w:ascii="Times New Roman" w:hAnsi="Times New Roman" w:cs="Times New Roman"/>
          <w:color w:val="000000"/>
          <w:sz w:val="28"/>
          <w:szCs w:val="28"/>
          <w:shd w:val="clear" w:color="auto" w:fill="FFFFFF"/>
        </w:rPr>
        <w:t>основным правовым понятиям, принимаемым исключительно на основе подчинения закону</w:t>
      </w:r>
      <w:r w:rsidR="0038242E">
        <w:rPr>
          <w:rFonts w:ascii="Times New Roman" w:hAnsi="Times New Roman" w:cs="Times New Roman"/>
          <w:color w:val="000000"/>
          <w:sz w:val="28"/>
          <w:szCs w:val="28"/>
          <w:shd w:val="clear" w:color="auto" w:fill="FFFFFF"/>
        </w:rPr>
        <w:t xml:space="preserve"> (объективному позитивному праву - правовая догматика)</w:t>
      </w:r>
      <w:r w:rsidR="00D12A5C">
        <w:rPr>
          <w:rFonts w:ascii="Times New Roman" w:hAnsi="Times New Roman" w:cs="Times New Roman"/>
          <w:color w:val="000000"/>
          <w:sz w:val="28"/>
          <w:szCs w:val="28"/>
          <w:shd w:val="clear" w:color="auto" w:fill="FFFFFF"/>
        </w:rPr>
        <w:t xml:space="preserve">, пока в установленном порядке он не изменен: </w:t>
      </w:r>
      <w:r w:rsidR="00D82635">
        <w:rPr>
          <w:rFonts w:ascii="Times New Roman" w:hAnsi="Times New Roman" w:cs="Times New Roman"/>
          <w:color w:val="000000"/>
          <w:sz w:val="28"/>
          <w:szCs w:val="28"/>
          <w:shd w:val="clear" w:color="auto" w:fill="FFFFFF"/>
        </w:rPr>
        <w:t xml:space="preserve">состав преступления, </w:t>
      </w:r>
      <w:r w:rsidR="00BF72DA">
        <w:rPr>
          <w:rFonts w:ascii="Times New Roman" w:hAnsi="Times New Roman" w:cs="Times New Roman"/>
          <w:color w:val="000000"/>
          <w:sz w:val="28"/>
          <w:szCs w:val="28"/>
          <w:shd w:val="clear" w:color="auto" w:fill="FFFFFF"/>
        </w:rPr>
        <w:t>учени</w:t>
      </w:r>
      <w:r w:rsidR="00D12A5C">
        <w:rPr>
          <w:rFonts w:ascii="Times New Roman" w:hAnsi="Times New Roman" w:cs="Times New Roman"/>
          <w:color w:val="000000"/>
          <w:sz w:val="28"/>
          <w:szCs w:val="28"/>
          <w:shd w:val="clear" w:color="auto" w:fill="FFFFFF"/>
        </w:rPr>
        <w:t>е</w:t>
      </w:r>
      <w:r w:rsidR="00BF72DA">
        <w:rPr>
          <w:rFonts w:ascii="Times New Roman" w:hAnsi="Times New Roman" w:cs="Times New Roman"/>
          <w:color w:val="000000"/>
          <w:sz w:val="28"/>
          <w:szCs w:val="28"/>
          <w:shd w:val="clear" w:color="auto" w:fill="FFFFFF"/>
        </w:rPr>
        <w:t xml:space="preserve"> о прес</w:t>
      </w:r>
      <w:r w:rsidR="00403176">
        <w:rPr>
          <w:rFonts w:ascii="Times New Roman" w:hAnsi="Times New Roman" w:cs="Times New Roman"/>
          <w:color w:val="000000"/>
          <w:sz w:val="28"/>
          <w:szCs w:val="28"/>
          <w:shd w:val="clear" w:color="auto" w:fill="FFFFFF"/>
        </w:rPr>
        <w:t>т</w:t>
      </w:r>
      <w:r w:rsidR="00BF72DA">
        <w:rPr>
          <w:rFonts w:ascii="Times New Roman" w:hAnsi="Times New Roman" w:cs="Times New Roman"/>
          <w:color w:val="000000"/>
          <w:sz w:val="28"/>
          <w:szCs w:val="28"/>
          <w:shd w:val="clear" w:color="auto" w:fill="FFFFFF"/>
        </w:rPr>
        <w:t xml:space="preserve">уплении, </w:t>
      </w:r>
      <w:r w:rsidR="00D82635">
        <w:rPr>
          <w:rFonts w:ascii="Times New Roman" w:hAnsi="Times New Roman" w:cs="Times New Roman"/>
          <w:color w:val="000000"/>
          <w:sz w:val="28"/>
          <w:szCs w:val="28"/>
          <w:shd w:val="clear" w:color="auto" w:fill="FFFFFF"/>
        </w:rPr>
        <w:t>вина, общественная опа</w:t>
      </w:r>
      <w:r w:rsidR="00CE257C">
        <w:rPr>
          <w:rFonts w:ascii="Times New Roman" w:hAnsi="Times New Roman" w:cs="Times New Roman"/>
          <w:color w:val="000000"/>
          <w:sz w:val="28"/>
          <w:szCs w:val="28"/>
          <w:shd w:val="clear" w:color="auto" w:fill="FFFFFF"/>
        </w:rPr>
        <w:t>с</w:t>
      </w:r>
      <w:r w:rsidR="00D82635">
        <w:rPr>
          <w:rFonts w:ascii="Times New Roman" w:hAnsi="Times New Roman" w:cs="Times New Roman"/>
          <w:color w:val="000000"/>
          <w:sz w:val="28"/>
          <w:szCs w:val="28"/>
          <w:shd w:val="clear" w:color="auto" w:fill="FFFFFF"/>
        </w:rPr>
        <w:t>ность и др.</w:t>
      </w:r>
      <w:r w:rsidR="00501D03">
        <w:rPr>
          <w:rFonts w:ascii="Times New Roman" w:hAnsi="Times New Roman" w:cs="Times New Roman"/>
          <w:color w:val="000000"/>
          <w:sz w:val="28"/>
          <w:szCs w:val="28"/>
          <w:shd w:val="clear" w:color="auto" w:fill="FFFFFF"/>
        </w:rPr>
        <w:t xml:space="preserve"> Э</w:t>
      </w:r>
      <w:r w:rsidR="00D82635">
        <w:rPr>
          <w:rFonts w:ascii="Times New Roman" w:hAnsi="Times New Roman" w:cs="Times New Roman"/>
          <w:color w:val="000000"/>
          <w:sz w:val="28"/>
          <w:szCs w:val="28"/>
          <w:shd w:val="clear" w:color="auto" w:fill="FFFFFF"/>
        </w:rPr>
        <w:t xml:space="preserve">то не способствует </w:t>
      </w:r>
      <w:r w:rsidR="00827490">
        <w:rPr>
          <w:rFonts w:ascii="Times New Roman" w:hAnsi="Times New Roman" w:cs="Times New Roman"/>
          <w:color w:val="000000"/>
          <w:sz w:val="28"/>
          <w:szCs w:val="28"/>
          <w:shd w:val="clear" w:color="auto" w:fill="FFFFFF"/>
        </w:rPr>
        <w:t>обнаружению господствующего мне</w:t>
      </w:r>
      <w:r w:rsidR="00D65FD9">
        <w:rPr>
          <w:rFonts w:ascii="Times New Roman" w:hAnsi="Times New Roman" w:cs="Times New Roman"/>
          <w:color w:val="000000"/>
          <w:sz w:val="28"/>
          <w:szCs w:val="28"/>
          <w:shd w:val="clear" w:color="auto" w:fill="FFFFFF"/>
        </w:rPr>
        <w:t xml:space="preserve"> </w:t>
      </w:r>
      <w:r w:rsidR="00827490">
        <w:rPr>
          <w:rFonts w:ascii="Times New Roman" w:hAnsi="Times New Roman" w:cs="Times New Roman"/>
          <w:color w:val="000000"/>
          <w:sz w:val="28"/>
          <w:szCs w:val="28"/>
          <w:shd w:val="clear" w:color="auto" w:fill="FFFFFF"/>
        </w:rPr>
        <w:t xml:space="preserve">ния, </w:t>
      </w:r>
      <w:r w:rsidR="00501D03">
        <w:rPr>
          <w:rFonts w:ascii="Times New Roman" w:hAnsi="Times New Roman" w:cs="Times New Roman"/>
          <w:color w:val="000000"/>
          <w:sz w:val="28"/>
          <w:szCs w:val="28"/>
          <w:shd w:val="clear" w:color="auto" w:fill="FFFFFF"/>
        </w:rPr>
        <w:t xml:space="preserve">формированию экспертного сообщества, </w:t>
      </w:r>
      <w:r w:rsidR="00827490">
        <w:rPr>
          <w:rFonts w:ascii="Times New Roman" w:hAnsi="Times New Roman" w:cs="Times New Roman"/>
          <w:color w:val="000000"/>
          <w:sz w:val="28"/>
          <w:szCs w:val="28"/>
          <w:shd w:val="clear" w:color="auto" w:fill="FFFFFF"/>
        </w:rPr>
        <w:t>адекватной реакции законодате</w:t>
      </w:r>
      <w:r w:rsidR="00D65FD9">
        <w:rPr>
          <w:rFonts w:ascii="Times New Roman" w:hAnsi="Times New Roman" w:cs="Times New Roman"/>
          <w:color w:val="000000"/>
          <w:sz w:val="28"/>
          <w:szCs w:val="28"/>
          <w:shd w:val="clear" w:color="auto" w:fill="FFFFFF"/>
        </w:rPr>
        <w:t xml:space="preserve"> </w:t>
      </w:r>
      <w:r w:rsidR="00827490">
        <w:rPr>
          <w:rFonts w:ascii="Times New Roman" w:hAnsi="Times New Roman" w:cs="Times New Roman"/>
          <w:color w:val="000000"/>
          <w:sz w:val="28"/>
          <w:szCs w:val="28"/>
          <w:shd w:val="clear" w:color="auto" w:fill="FFFFFF"/>
        </w:rPr>
        <w:t>ля</w:t>
      </w:r>
      <w:r w:rsidR="008603A3">
        <w:rPr>
          <w:rFonts w:ascii="Times New Roman" w:hAnsi="Times New Roman" w:cs="Times New Roman"/>
          <w:color w:val="000000"/>
          <w:sz w:val="28"/>
          <w:szCs w:val="28"/>
          <w:shd w:val="clear" w:color="auto" w:fill="FFFFFF"/>
        </w:rPr>
        <w:t>, обоснованно рас</w:t>
      </w:r>
      <w:r w:rsidR="00501D03">
        <w:rPr>
          <w:rFonts w:ascii="Times New Roman" w:hAnsi="Times New Roman" w:cs="Times New Roman"/>
          <w:color w:val="000000"/>
          <w:sz w:val="28"/>
          <w:szCs w:val="28"/>
          <w:shd w:val="clear" w:color="auto" w:fill="FFFFFF"/>
        </w:rPr>
        <w:t>с</w:t>
      </w:r>
      <w:r w:rsidR="008603A3">
        <w:rPr>
          <w:rFonts w:ascii="Times New Roman" w:hAnsi="Times New Roman" w:cs="Times New Roman"/>
          <w:color w:val="000000"/>
          <w:sz w:val="28"/>
          <w:szCs w:val="28"/>
          <w:shd w:val="clear" w:color="auto" w:fill="FFFFFF"/>
        </w:rPr>
        <w:t>чит</w:t>
      </w:r>
      <w:r w:rsidR="00D3703E">
        <w:rPr>
          <w:rFonts w:ascii="Times New Roman" w:hAnsi="Times New Roman" w:cs="Times New Roman"/>
          <w:color w:val="000000"/>
          <w:sz w:val="28"/>
          <w:szCs w:val="28"/>
          <w:shd w:val="clear" w:color="auto" w:fill="FFFFFF"/>
        </w:rPr>
        <w:t>ы</w:t>
      </w:r>
      <w:r w:rsidR="008603A3">
        <w:rPr>
          <w:rFonts w:ascii="Times New Roman" w:hAnsi="Times New Roman" w:cs="Times New Roman"/>
          <w:color w:val="000000"/>
          <w:sz w:val="28"/>
          <w:szCs w:val="28"/>
          <w:shd w:val="clear" w:color="auto" w:fill="FFFFFF"/>
        </w:rPr>
        <w:t>вающего на научн</w:t>
      </w:r>
      <w:r w:rsidR="0094060E">
        <w:rPr>
          <w:rFonts w:ascii="Times New Roman" w:hAnsi="Times New Roman" w:cs="Times New Roman"/>
          <w:color w:val="000000"/>
          <w:sz w:val="28"/>
          <w:szCs w:val="28"/>
          <w:shd w:val="clear" w:color="auto" w:fill="FFFFFF"/>
        </w:rPr>
        <w:t>ое сопровождение и</w:t>
      </w:r>
      <w:r w:rsidR="008603A3">
        <w:rPr>
          <w:rFonts w:ascii="Times New Roman" w:hAnsi="Times New Roman" w:cs="Times New Roman"/>
          <w:color w:val="000000"/>
          <w:sz w:val="28"/>
          <w:szCs w:val="28"/>
          <w:shd w:val="clear" w:color="auto" w:fill="FFFFFF"/>
        </w:rPr>
        <w:t xml:space="preserve"> поддержку его воли</w:t>
      </w:r>
      <w:r w:rsidR="0085031F">
        <w:rPr>
          <w:rFonts w:ascii="Times New Roman" w:hAnsi="Times New Roman" w:cs="Times New Roman"/>
          <w:color w:val="000000"/>
          <w:sz w:val="28"/>
          <w:szCs w:val="28"/>
          <w:shd w:val="clear" w:color="auto" w:fill="FFFFFF"/>
        </w:rPr>
        <w:t>.</w:t>
      </w:r>
    </w:p>
    <w:p w:rsidR="000779A9" w:rsidRDefault="0085031F" w:rsidP="000779A9">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Е</w:t>
      </w:r>
      <w:r w:rsidR="002524F0">
        <w:rPr>
          <w:rFonts w:ascii="Times New Roman" w:hAnsi="Times New Roman" w:cs="Times New Roman"/>
          <w:color w:val="000000"/>
          <w:sz w:val="28"/>
          <w:szCs w:val="28"/>
          <w:shd w:val="clear" w:color="auto" w:fill="FFFFFF"/>
        </w:rPr>
        <w:t>сть</w:t>
      </w:r>
      <w:r w:rsidR="00136F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еще </w:t>
      </w:r>
      <w:r w:rsidR="00136F27">
        <w:rPr>
          <w:rFonts w:ascii="Times New Roman" w:hAnsi="Times New Roman" w:cs="Times New Roman"/>
          <w:color w:val="000000"/>
          <w:sz w:val="28"/>
          <w:szCs w:val="28"/>
          <w:shd w:val="clear" w:color="auto" w:fill="FFFFFF"/>
        </w:rPr>
        <w:t>одна</w:t>
      </w:r>
      <w:r w:rsidR="006A40B0">
        <w:rPr>
          <w:rFonts w:ascii="Times New Roman" w:hAnsi="Times New Roman" w:cs="Times New Roman"/>
          <w:color w:val="000000"/>
          <w:sz w:val="28"/>
          <w:szCs w:val="28"/>
          <w:shd w:val="clear" w:color="auto" w:fill="FFFFFF"/>
        </w:rPr>
        <w:t xml:space="preserve"> более опасная</w:t>
      </w:r>
      <w:r w:rsidR="008603A3">
        <w:rPr>
          <w:rFonts w:ascii="Times New Roman" w:hAnsi="Times New Roman" w:cs="Times New Roman"/>
          <w:color w:val="000000"/>
          <w:sz w:val="28"/>
          <w:szCs w:val="28"/>
          <w:shd w:val="clear" w:color="auto" w:fill="FFFFFF"/>
        </w:rPr>
        <w:t xml:space="preserve"> </w:t>
      </w:r>
      <w:r w:rsidR="00706FD9">
        <w:rPr>
          <w:rFonts w:ascii="Times New Roman" w:hAnsi="Times New Roman" w:cs="Times New Roman"/>
          <w:sz w:val="28"/>
          <w:szCs w:val="28"/>
        </w:rPr>
        <w:t>беда</w:t>
      </w:r>
      <w:r w:rsidR="00136F27">
        <w:rPr>
          <w:rFonts w:ascii="Times New Roman" w:hAnsi="Times New Roman" w:cs="Times New Roman"/>
          <w:sz w:val="28"/>
          <w:szCs w:val="28"/>
        </w:rPr>
        <w:t xml:space="preserve">: </w:t>
      </w:r>
      <w:r w:rsidR="009622B5">
        <w:rPr>
          <w:rFonts w:ascii="Times New Roman" w:hAnsi="Times New Roman" w:cs="Times New Roman"/>
          <w:sz w:val="28"/>
          <w:szCs w:val="28"/>
        </w:rPr>
        <w:t>и населени</w:t>
      </w:r>
      <w:r w:rsidR="00136F27">
        <w:rPr>
          <w:rFonts w:ascii="Times New Roman" w:hAnsi="Times New Roman" w:cs="Times New Roman"/>
          <w:sz w:val="28"/>
          <w:szCs w:val="28"/>
        </w:rPr>
        <w:t>е и</w:t>
      </w:r>
      <w:r w:rsidR="00136F27" w:rsidRPr="00136F27">
        <w:rPr>
          <w:rFonts w:ascii="Times New Roman" w:hAnsi="Times New Roman" w:cs="Times New Roman"/>
          <w:sz w:val="28"/>
          <w:szCs w:val="28"/>
        </w:rPr>
        <w:t xml:space="preserve"> </w:t>
      </w:r>
      <w:r w:rsidR="00136F27">
        <w:rPr>
          <w:rFonts w:ascii="Times New Roman" w:hAnsi="Times New Roman" w:cs="Times New Roman"/>
          <w:sz w:val="28"/>
          <w:szCs w:val="28"/>
        </w:rPr>
        <w:t xml:space="preserve">власть </w:t>
      </w:r>
      <w:r w:rsidR="009622B5">
        <w:rPr>
          <w:rFonts w:ascii="Times New Roman" w:hAnsi="Times New Roman" w:cs="Times New Roman"/>
          <w:sz w:val="28"/>
          <w:szCs w:val="28"/>
        </w:rPr>
        <w:t>не ува</w:t>
      </w:r>
      <w:r w:rsidR="009F2A30">
        <w:rPr>
          <w:rFonts w:ascii="Times New Roman" w:hAnsi="Times New Roman" w:cs="Times New Roman"/>
          <w:sz w:val="28"/>
          <w:szCs w:val="28"/>
        </w:rPr>
        <w:t>ж</w:t>
      </w:r>
      <w:r w:rsidR="009622B5">
        <w:rPr>
          <w:rFonts w:ascii="Times New Roman" w:hAnsi="Times New Roman" w:cs="Times New Roman"/>
          <w:sz w:val="28"/>
          <w:szCs w:val="28"/>
        </w:rPr>
        <w:t>ают закон</w:t>
      </w:r>
      <w:r w:rsidR="003260B2">
        <w:rPr>
          <w:rStyle w:val="aa"/>
          <w:rFonts w:ascii="Times New Roman" w:hAnsi="Times New Roman" w:cs="Times New Roman"/>
          <w:sz w:val="28"/>
          <w:szCs w:val="28"/>
        </w:rPr>
        <w:footnoteReference w:id="6"/>
      </w:r>
      <w:r w:rsidR="00D01218">
        <w:rPr>
          <w:rFonts w:ascii="Times New Roman" w:hAnsi="Times New Roman" w:cs="Times New Roman"/>
          <w:sz w:val="28"/>
          <w:szCs w:val="28"/>
        </w:rPr>
        <w:t xml:space="preserve"> – это наше «родимое пятно», если не </w:t>
      </w:r>
      <w:r w:rsidR="00BF72DA">
        <w:rPr>
          <w:rFonts w:ascii="Times New Roman" w:hAnsi="Times New Roman" w:cs="Times New Roman"/>
          <w:sz w:val="28"/>
          <w:szCs w:val="28"/>
        </w:rPr>
        <w:t xml:space="preserve">сказать - </w:t>
      </w:r>
      <w:r w:rsidR="00D01218">
        <w:rPr>
          <w:rFonts w:ascii="Times New Roman" w:hAnsi="Times New Roman" w:cs="Times New Roman"/>
          <w:sz w:val="28"/>
          <w:szCs w:val="28"/>
        </w:rPr>
        <w:t>ахиллесова пята</w:t>
      </w:r>
      <w:r w:rsidR="00077982">
        <w:rPr>
          <w:rFonts w:ascii="Times New Roman" w:hAnsi="Times New Roman" w:cs="Times New Roman"/>
          <w:sz w:val="28"/>
          <w:szCs w:val="28"/>
        </w:rPr>
        <w:t xml:space="preserve"> (сла</w:t>
      </w:r>
      <w:r w:rsidR="00772143">
        <w:rPr>
          <w:rFonts w:ascii="Times New Roman" w:hAnsi="Times New Roman" w:cs="Times New Roman"/>
          <w:sz w:val="28"/>
          <w:szCs w:val="28"/>
        </w:rPr>
        <w:t>бое, уязвимое место)</w:t>
      </w:r>
      <w:r w:rsidR="00D01218">
        <w:rPr>
          <w:rFonts w:ascii="Times New Roman" w:hAnsi="Times New Roman" w:cs="Times New Roman"/>
          <w:sz w:val="28"/>
          <w:szCs w:val="28"/>
        </w:rPr>
        <w:t>.</w:t>
      </w:r>
      <w:r w:rsidR="00D67EF9" w:rsidRPr="00D67EF9">
        <w:rPr>
          <w:rFonts w:ascii="Times New Roman" w:hAnsi="Times New Roman" w:cs="Times New Roman"/>
        </w:rPr>
        <w:t xml:space="preserve"> </w:t>
      </w:r>
      <w:r w:rsidR="00333CA0" w:rsidRPr="00333CA0">
        <w:rPr>
          <w:rFonts w:ascii="Times New Roman" w:hAnsi="Times New Roman" w:cs="Times New Roman"/>
          <w:sz w:val="28"/>
          <w:szCs w:val="28"/>
        </w:rPr>
        <w:t>Невольно вспоминается и</w:t>
      </w:r>
      <w:r w:rsidR="00D67EF9" w:rsidRPr="00D67EF9">
        <w:rPr>
          <w:rFonts w:ascii="Times New Roman" w:hAnsi="Times New Roman" w:cs="Times New Roman"/>
          <w:sz w:val="28"/>
          <w:szCs w:val="28"/>
        </w:rPr>
        <w:t>стин</w:t>
      </w:r>
      <w:r w:rsidR="00D65FD9">
        <w:rPr>
          <w:rFonts w:ascii="Times New Roman" w:hAnsi="Times New Roman" w:cs="Times New Roman"/>
          <w:sz w:val="28"/>
          <w:szCs w:val="28"/>
        </w:rPr>
        <w:t>но пророческая интуиция русского</w:t>
      </w:r>
      <w:r w:rsidR="00D67EF9" w:rsidRPr="00D67EF9">
        <w:rPr>
          <w:rFonts w:ascii="Times New Roman" w:hAnsi="Times New Roman" w:cs="Times New Roman"/>
          <w:sz w:val="28"/>
          <w:szCs w:val="28"/>
        </w:rPr>
        <w:t xml:space="preserve"> писателя, публициста, политического и религиозного мыслителя К.Н. Леонтьева (1831-1891): «Воспитывать наш народ </w:t>
      </w:r>
      <w:r w:rsidR="00D67EF9" w:rsidRPr="00D67EF9">
        <w:rPr>
          <w:rFonts w:ascii="Times New Roman" w:hAnsi="Times New Roman" w:cs="Times New Roman"/>
          <w:i/>
          <w:sz w:val="28"/>
          <w:szCs w:val="28"/>
        </w:rPr>
        <w:t>в легальности</w:t>
      </w:r>
      <w:r w:rsidR="00D67EF9" w:rsidRPr="00D67EF9">
        <w:rPr>
          <w:rFonts w:ascii="Times New Roman" w:hAnsi="Times New Roman" w:cs="Times New Roman"/>
          <w:sz w:val="28"/>
          <w:szCs w:val="28"/>
        </w:rPr>
        <w:t xml:space="preserve"> очень долгая песня; великие события не ждут окончания этого векового курса! А пока наш народ понимает и любит власть больше, чем закон. Хороший ‘генерал‘ ему понятнее и даже приятнее хорошего параграфа и устава. Конституци</w:t>
      </w:r>
      <w:r w:rsidR="00D67EF9">
        <w:rPr>
          <w:rFonts w:ascii="Times New Roman" w:hAnsi="Times New Roman" w:cs="Times New Roman"/>
          <w:sz w:val="28"/>
          <w:szCs w:val="28"/>
        </w:rPr>
        <w:t>я, ослабивши русскую власть, не</w:t>
      </w:r>
      <w:r w:rsidR="00D67EF9" w:rsidRPr="00D67EF9">
        <w:rPr>
          <w:rFonts w:ascii="Times New Roman" w:hAnsi="Times New Roman" w:cs="Times New Roman"/>
          <w:sz w:val="28"/>
          <w:szCs w:val="28"/>
        </w:rPr>
        <w:t xml:space="preserve"> успела </w:t>
      </w:r>
      <w:r w:rsidR="00D67EF9">
        <w:rPr>
          <w:rFonts w:ascii="Times New Roman" w:hAnsi="Times New Roman" w:cs="Times New Roman"/>
          <w:sz w:val="28"/>
          <w:szCs w:val="28"/>
        </w:rPr>
        <w:t>бы в то же время внушить народу</w:t>
      </w:r>
      <w:r w:rsidR="00CA79B3">
        <w:rPr>
          <w:rFonts w:ascii="Times New Roman" w:hAnsi="Times New Roman" w:cs="Times New Roman"/>
          <w:sz w:val="28"/>
          <w:szCs w:val="28"/>
        </w:rPr>
        <w:t xml:space="preserve"> </w:t>
      </w:r>
      <w:r w:rsidR="00D67EF9">
        <w:rPr>
          <w:rFonts w:ascii="Times New Roman" w:hAnsi="Times New Roman" w:cs="Times New Roman"/>
          <w:i/>
          <w:sz w:val="28"/>
          <w:szCs w:val="28"/>
        </w:rPr>
        <w:t>английскую любовь к законности.</w:t>
      </w:r>
      <w:r w:rsidR="00D67EF9" w:rsidRPr="00D67EF9">
        <w:rPr>
          <w:rFonts w:ascii="Times New Roman" w:hAnsi="Times New Roman" w:cs="Times New Roman"/>
          <w:i/>
          <w:sz w:val="28"/>
          <w:szCs w:val="28"/>
        </w:rPr>
        <w:t>…</w:t>
      </w:r>
      <w:r w:rsidR="00D67EF9" w:rsidRPr="00D67EF9">
        <w:rPr>
          <w:rFonts w:ascii="Times New Roman" w:hAnsi="Times New Roman" w:cs="Times New Roman"/>
          <w:sz w:val="28"/>
          <w:szCs w:val="28"/>
        </w:rPr>
        <w:t>И наш народ прав!»</w:t>
      </w:r>
      <w:r w:rsidR="00D67EF9">
        <w:rPr>
          <w:rStyle w:val="aa"/>
          <w:rFonts w:ascii="Times New Roman" w:hAnsi="Times New Roman" w:cs="Times New Roman"/>
          <w:sz w:val="28"/>
          <w:szCs w:val="28"/>
        </w:rPr>
        <w:footnoteReference w:id="7"/>
      </w:r>
      <w:r w:rsidR="00CA79B3">
        <w:rPr>
          <w:rFonts w:ascii="Times New Roman" w:hAnsi="Times New Roman" w:cs="Times New Roman"/>
          <w:sz w:val="28"/>
          <w:szCs w:val="28"/>
        </w:rPr>
        <w:t>.</w:t>
      </w:r>
      <w:r w:rsidR="003260B2">
        <w:rPr>
          <w:rFonts w:ascii="Times New Roman" w:hAnsi="Times New Roman" w:cs="Times New Roman"/>
          <w:sz w:val="28"/>
          <w:szCs w:val="28"/>
        </w:rPr>
        <w:t xml:space="preserve"> </w:t>
      </w:r>
      <w:r w:rsidR="004F3C45">
        <w:rPr>
          <w:rFonts w:ascii="Times New Roman" w:hAnsi="Times New Roman" w:cs="Times New Roman"/>
          <w:sz w:val="28"/>
          <w:szCs w:val="28"/>
        </w:rPr>
        <w:t xml:space="preserve">Отсюда: </w:t>
      </w:r>
      <w:r w:rsidR="00D31C29">
        <w:rPr>
          <w:rFonts w:ascii="Times New Roman" w:hAnsi="Times New Roman" w:cs="Times New Roman"/>
          <w:sz w:val="28"/>
          <w:szCs w:val="28"/>
        </w:rPr>
        <w:t>н</w:t>
      </w:r>
      <w:r w:rsidR="003260B2">
        <w:rPr>
          <w:rFonts w:ascii="Times New Roman" w:hAnsi="Times New Roman" w:cs="Times New Roman"/>
          <w:sz w:val="28"/>
          <w:szCs w:val="28"/>
        </w:rPr>
        <w:t>ет уверенности в том, что вновь ро</w:t>
      </w:r>
      <w:r w:rsidR="00692B44">
        <w:rPr>
          <w:rFonts w:ascii="Times New Roman" w:hAnsi="Times New Roman" w:cs="Times New Roman"/>
          <w:sz w:val="28"/>
          <w:szCs w:val="28"/>
        </w:rPr>
        <w:t>ж</w:t>
      </w:r>
      <w:r w:rsidR="003260B2">
        <w:rPr>
          <w:rFonts w:ascii="Times New Roman" w:hAnsi="Times New Roman" w:cs="Times New Roman"/>
          <w:sz w:val="28"/>
          <w:szCs w:val="28"/>
        </w:rPr>
        <w:t>денный</w:t>
      </w:r>
      <w:r w:rsidR="0049739F">
        <w:rPr>
          <w:rFonts w:ascii="Times New Roman" w:hAnsi="Times New Roman" w:cs="Times New Roman"/>
          <w:sz w:val="28"/>
          <w:szCs w:val="28"/>
        </w:rPr>
        <w:t xml:space="preserve"> </w:t>
      </w:r>
      <w:r w:rsidR="003260B2">
        <w:rPr>
          <w:rFonts w:ascii="Times New Roman" w:hAnsi="Times New Roman" w:cs="Times New Roman"/>
          <w:sz w:val="28"/>
          <w:szCs w:val="28"/>
        </w:rPr>
        <w:t>или кардинально обновленный УК РФ бу</w:t>
      </w:r>
      <w:r w:rsidR="006D2762">
        <w:rPr>
          <w:rFonts w:ascii="Times New Roman" w:hAnsi="Times New Roman" w:cs="Times New Roman"/>
          <w:sz w:val="28"/>
          <w:szCs w:val="28"/>
        </w:rPr>
        <w:t xml:space="preserve">дет </w:t>
      </w:r>
      <w:r w:rsidR="003260B2">
        <w:rPr>
          <w:rFonts w:ascii="Times New Roman" w:hAnsi="Times New Roman" w:cs="Times New Roman"/>
          <w:sz w:val="28"/>
          <w:szCs w:val="28"/>
        </w:rPr>
        <w:t>безупречным</w:t>
      </w:r>
      <w:r w:rsidR="00713341">
        <w:rPr>
          <w:rFonts w:ascii="Times New Roman" w:hAnsi="Times New Roman" w:cs="Times New Roman"/>
          <w:sz w:val="28"/>
          <w:szCs w:val="28"/>
        </w:rPr>
        <w:t>.</w:t>
      </w:r>
      <w:r w:rsidR="00ED27C6">
        <w:rPr>
          <w:rFonts w:ascii="Times New Roman" w:hAnsi="Times New Roman" w:cs="Times New Roman"/>
          <w:sz w:val="28"/>
          <w:szCs w:val="28"/>
        </w:rPr>
        <w:t xml:space="preserve"> </w:t>
      </w:r>
    </w:p>
    <w:p w:rsidR="003F7F73" w:rsidRPr="00CC7895" w:rsidRDefault="003F7F73" w:rsidP="000779A9">
      <w:pPr>
        <w:spacing w:line="360" w:lineRule="auto"/>
        <w:ind w:firstLine="567"/>
        <w:jc w:val="both"/>
        <w:rPr>
          <w:rFonts w:ascii="Times New Roman" w:hAnsi="Times New Roman" w:cs="Times New Roman"/>
          <w:sz w:val="28"/>
          <w:szCs w:val="28"/>
        </w:rPr>
      </w:pPr>
      <w:r w:rsidRPr="00CC7895">
        <w:rPr>
          <w:rFonts w:ascii="Times New Roman" w:hAnsi="Times New Roman" w:cs="Times New Roman"/>
          <w:sz w:val="28"/>
          <w:szCs w:val="28"/>
        </w:rPr>
        <w:t xml:space="preserve">Уместны </w:t>
      </w:r>
      <w:r w:rsidR="00ED27C6" w:rsidRPr="00CC7895">
        <w:rPr>
          <w:rFonts w:ascii="Times New Roman" w:hAnsi="Times New Roman" w:cs="Times New Roman"/>
          <w:sz w:val="28"/>
          <w:szCs w:val="28"/>
        </w:rPr>
        <w:t>исторические параллели</w:t>
      </w:r>
      <w:r w:rsidR="00085FD1" w:rsidRPr="00CC7895">
        <w:rPr>
          <w:rFonts w:ascii="Times New Roman" w:hAnsi="Times New Roman" w:cs="Times New Roman"/>
          <w:sz w:val="28"/>
          <w:szCs w:val="28"/>
        </w:rPr>
        <w:t>: и</w:t>
      </w:r>
      <w:r w:rsidR="00ED27C6" w:rsidRPr="00CC7895">
        <w:rPr>
          <w:rFonts w:ascii="Times New Roman" w:hAnsi="Times New Roman" w:cs="Times New Roman"/>
          <w:sz w:val="28"/>
          <w:szCs w:val="28"/>
        </w:rPr>
        <w:t xml:space="preserve">деи русских либеральных философов права </w:t>
      </w:r>
      <w:r w:rsidR="00757C29" w:rsidRPr="00CC7895">
        <w:rPr>
          <w:rFonts w:ascii="Times New Roman" w:hAnsi="Times New Roman" w:cs="Times New Roman"/>
          <w:sz w:val="28"/>
          <w:szCs w:val="28"/>
        </w:rPr>
        <w:t>Б.Н. Чичерина, В.С. Соловьева, Л.И.</w:t>
      </w:r>
      <w:r w:rsidR="002D2550" w:rsidRPr="00CC7895">
        <w:rPr>
          <w:rFonts w:ascii="Times New Roman" w:hAnsi="Times New Roman" w:cs="Times New Roman"/>
          <w:sz w:val="28"/>
          <w:szCs w:val="28"/>
        </w:rPr>
        <w:t xml:space="preserve"> </w:t>
      </w:r>
      <w:r w:rsidR="00757C29" w:rsidRPr="00CC7895">
        <w:rPr>
          <w:rFonts w:ascii="Times New Roman" w:hAnsi="Times New Roman" w:cs="Times New Roman"/>
          <w:sz w:val="28"/>
          <w:szCs w:val="28"/>
        </w:rPr>
        <w:t>Пе</w:t>
      </w:r>
      <w:r w:rsidR="00A05786" w:rsidRPr="00CC7895">
        <w:rPr>
          <w:rFonts w:ascii="Times New Roman" w:hAnsi="Times New Roman" w:cs="Times New Roman"/>
          <w:sz w:val="28"/>
          <w:szCs w:val="28"/>
        </w:rPr>
        <w:t>т</w:t>
      </w:r>
      <w:r w:rsidR="00757C29" w:rsidRPr="00CC7895">
        <w:rPr>
          <w:rFonts w:ascii="Times New Roman" w:hAnsi="Times New Roman" w:cs="Times New Roman"/>
          <w:sz w:val="28"/>
          <w:szCs w:val="28"/>
        </w:rPr>
        <w:t>ражицко</w:t>
      </w:r>
      <w:r w:rsidR="00DF0BC9" w:rsidRPr="00CC7895">
        <w:rPr>
          <w:rFonts w:ascii="Times New Roman" w:hAnsi="Times New Roman" w:cs="Times New Roman"/>
          <w:sz w:val="28"/>
          <w:szCs w:val="28"/>
        </w:rPr>
        <w:t xml:space="preserve">го, </w:t>
      </w:r>
      <w:r w:rsidR="00757C29" w:rsidRPr="00CC7895">
        <w:rPr>
          <w:rFonts w:ascii="Times New Roman" w:hAnsi="Times New Roman" w:cs="Times New Roman"/>
          <w:sz w:val="28"/>
          <w:szCs w:val="28"/>
        </w:rPr>
        <w:t>П.И. Новгородцева,</w:t>
      </w:r>
      <w:r w:rsidR="00ED2030" w:rsidRPr="00CC7895">
        <w:rPr>
          <w:rFonts w:ascii="Times New Roman" w:hAnsi="Times New Roman" w:cs="Times New Roman"/>
          <w:sz w:val="28"/>
          <w:szCs w:val="28"/>
        </w:rPr>
        <w:t xml:space="preserve"> </w:t>
      </w:r>
      <w:r w:rsidR="00757C29" w:rsidRPr="00CC7895">
        <w:rPr>
          <w:rFonts w:ascii="Times New Roman" w:hAnsi="Times New Roman" w:cs="Times New Roman"/>
          <w:sz w:val="28"/>
          <w:szCs w:val="28"/>
        </w:rPr>
        <w:t>Б.А. Кистяковского и др.,</w:t>
      </w:r>
      <w:r w:rsidR="00A140A9" w:rsidRPr="00CC7895">
        <w:rPr>
          <w:rFonts w:ascii="Times New Roman" w:hAnsi="Times New Roman" w:cs="Times New Roman"/>
          <w:sz w:val="28"/>
          <w:szCs w:val="28"/>
        </w:rPr>
        <w:t xml:space="preserve"> </w:t>
      </w:r>
      <w:r w:rsidR="00757C29" w:rsidRPr="00CC7895">
        <w:rPr>
          <w:rFonts w:ascii="Times New Roman" w:hAnsi="Times New Roman" w:cs="Times New Roman"/>
          <w:sz w:val="28"/>
          <w:szCs w:val="28"/>
        </w:rPr>
        <w:t>твердо</w:t>
      </w:r>
      <w:r w:rsidR="00ED2030" w:rsidRPr="00CC7895">
        <w:rPr>
          <w:rFonts w:ascii="Times New Roman" w:hAnsi="Times New Roman" w:cs="Times New Roman"/>
          <w:sz w:val="28"/>
          <w:szCs w:val="28"/>
        </w:rPr>
        <w:t xml:space="preserve"> </w:t>
      </w:r>
      <w:r w:rsidR="00757C29" w:rsidRPr="00CC7895">
        <w:rPr>
          <w:rFonts w:ascii="Times New Roman" w:hAnsi="Times New Roman" w:cs="Times New Roman"/>
          <w:sz w:val="28"/>
          <w:szCs w:val="28"/>
        </w:rPr>
        <w:t>отстаива</w:t>
      </w:r>
      <w:r w:rsidR="00921FA1" w:rsidRPr="00CC7895">
        <w:rPr>
          <w:rFonts w:ascii="Times New Roman" w:hAnsi="Times New Roman" w:cs="Times New Roman"/>
          <w:sz w:val="28"/>
          <w:szCs w:val="28"/>
        </w:rPr>
        <w:t>вших</w:t>
      </w:r>
      <w:r w:rsidR="00757C29" w:rsidRPr="00CC7895">
        <w:rPr>
          <w:rFonts w:ascii="Times New Roman" w:hAnsi="Times New Roman" w:cs="Times New Roman"/>
          <w:sz w:val="28"/>
          <w:szCs w:val="28"/>
        </w:rPr>
        <w:t xml:space="preserve"> </w:t>
      </w:r>
      <w:r w:rsidRPr="00CC7895">
        <w:rPr>
          <w:rFonts w:ascii="Times New Roman" w:hAnsi="Times New Roman" w:cs="Times New Roman"/>
          <w:sz w:val="28"/>
          <w:szCs w:val="28"/>
        </w:rPr>
        <w:t xml:space="preserve"> его </w:t>
      </w:r>
      <w:r w:rsidR="00757C29" w:rsidRPr="00CC7895">
        <w:rPr>
          <w:rFonts w:ascii="Times New Roman" w:hAnsi="Times New Roman" w:cs="Times New Roman"/>
          <w:sz w:val="28"/>
          <w:szCs w:val="28"/>
        </w:rPr>
        <w:t>высшую ценность</w:t>
      </w:r>
      <w:r w:rsidR="00A140A9" w:rsidRPr="00CC7895">
        <w:rPr>
          <w:rFonts w:ascii="Times New Roman" w:hAnsi="Times New Roman" w:cs="Times New Roman"/>
          <w:sz w:val="28"/>
          <w:szCs w:val="28"/>
        </w:rPr>
        <w:t>, приверженцев идеалу верховенства закона и глубоко убежденных в ре</w:t>
      </w:r>
      <w:r w:rsidR="00DF0BC9" w:rsidRPr="00CC7895">
        <w:rPr>
          <w:rFonts w:ascii="Times New Roman" w:hAnsi="Times New Roman" w:cs="Times New Roman"/>
          <w:sz w:val="28"/>
          <w:szCs w:val="28"/>
        </w:rPr>
        <w:t xml:space="preserve"> </w:t>
      </w:r>
      <w:r w:rsidR="00A140A9" w:rsidRPr="00CC7895">
        <w:rPr>
          <w:rFonts w:ascii="Times New Roman" w:hAnsi="Times New Roman" w:cs="Times New Roman"/>
          <w:sz w:val="28"/>
          <w:szCs w:val="28"/>
        </w:rPr>
        <w:lastRenderedPageBreak/>
        <w:t xml:space="preserve">шающем значении </w:t>
      </w:r>
      <w:r w:rsidRPr="00CC7895">
        <w:rPr>
          <w:rFonts w:ascii="Times New Roman" w:hAnsi="Times New Roman" w:cs="Times New Roman"/>
          <w:sz w:val="28"/>
          <w:szCs w:val="28"/>
        </w:rPr>
        <w:t>последнего</w:t>
      </w:r>
      <w:r w:rsidR="00A140A9" w:rsidRPr="00CC7895">
        <w:rPr>
          <w:rFonts w:ascii="Times New Roman" w:hAnsi="Times New Roman" w:cs="Times New Roman"/>
          <w:sz w:val="28"/>
          <w:szCs w:val="28"/>
        </w:rPr>
        <w:t xml:space="preserve"> для политиче</w:t>
      </w:r>
      <w:r w:rsidR="00984214" w:rsidRPr="00CC7895">
        <w:rPr>
          <w:rFonts w:ascii="Times New Roman" w:hAnsi="Times New Roman" w:cs="Times New Roman"/>
          <w:sz w:val="28"/>
          <w:szCs w:val="28"/>
        </w:rPr>
        <w:t>с</w:t>
      </w:r>
      <w:r w:rsidR="00A140A9" w:rsidRPr="00CC7895">
        <w:rPr>
          <w:rFonts w:ascii="Times New Roman" w:hAnsi="Times New Roman" w:cs="Times New Roman"/>
          <w:sz w:val="28"/>
          <w:szCs w:val="28"/>
        </w:rPr>
        <w:t xml:space="preserve">кого и социального возрождения России, </w:t>
      </w:r>
      <w:r w:rsidR="002D2550" w:rsidRPr="00CC7895">
        <w:rPr>
          <w:rFonts w:ascii="Times New Roman" w:hAnsi="Times New Roman" w:cs="Times New Roman"/>
          <w:sz w:val="28"/>
          <w:szCs w:val="28"/>
        </w:rPr>
        <w:t>могут быть</w:t>
      </w:r>
      <w:r w:rsidR="00ED27C6" w:rsidRPr="00CC7895">
        <w:rPr>
          <w:rFonts w:ascii="Times New Roman" w:hAnsi="Times New Roman" w:cs="Times New Roman"/>
          <w:sz w:val="28"/>
          <w:szCs w:val="28"/>
        </w:rPr>
        <w:t xml:space="preserve"> соотнесены с </w:t>
      </w:r>
      <w:r w:rsidR="00085FD1" w:rsidRPr="00CC7895">
        <w:rPr>
          <w:rFonts w:ascii="Times New Roman" w:hAnsi="Times New Roman" w:cs="Times New Roman"/>
          <w:sz w:val="28"/>
          <w:szCs w:val="28"/>
        </w:rPr>
        <w:t xml:space="preserve">её современными </w:t>
      </w:r>
      <w:r w:rsidR="00ED27C6" w:rsidRPr="00CC7895">
        <w:rPr>
          <w:rFonts w:ascii="Times New Roman" w:hAnsi="Times New Roman" w:cs="Times New Roman"/>
          <w:sz w:val="28"/>
          <w:szCs w:val="28"/>
        </w:rPr>
        <w:t>пробле</w:t>
      </w:r>
      <w:r w:rsidR="00692B44" w:rsidRPr="00CC7895">
        <w:rPr>
          <w:rFonts w:ascii="Times New Roman" w:hAnsi="Times New Roman" w:cs="Times New Roman"/>
          <w:sz w:val="28"/>
          <w:szCs w:val="28"/>
        </w:rPr>
        <w:t>ма</w:t>
      </w:r>
      <w:r w:rsidR="00ED27C6" w:rsidRPr="00CC7895">
        <w:rPr>
          <w:rFonts w:ascii="Times New Roman" w:hAnsi="Times New Roman" w:cs="Times New Roman"/>
          <w:sz w:val="28"/>
          <w:szCs w:val="28"/>
        </w:rPr>
        <w:t>ми</w:t>
      </w:r>
      <w:r w:rsidR="00085FD1" w:rsidRPr="00CC7895">
        <w:rPr>
          <w:rFonts w:ascii="Times New Roman" w:hAnsi="Times New Roman" w:cs="Times New Roman"/>
          <w:sz w:val="28"/>
          <w:szCs w:val="28"/>
        </w:rPr>
        <w:t>.</w:t>
      </w:r>
      <w:r w:rsidR="00181E47" w:rsidRPr="00CC7895">
        <w:rPr>
          <w:rFonts w:ascii="Times New Roman" w:hAnsi="Times New Roman" w:cs="Times New Roman"/>
          <w:sz w:val="28"/>
          <w:szCs w:val="28"/>
        </w:rPr>
        <w:t xml:space="preserve"> </w:t>
      </w:r>
    </w:p>
    <w:p w:rsidR="007739A4" w:rsidRPr="000779A9" w:rsidRDefault="005B4011" w:rsidP="000779A9">
      <w:pPr>
        <w:spacing w:line="360" w:lineRule="auto"/>
        <w:ind w:firstLine="567"/>
        <w:jc w:val="both"/>
        <w:rPr>
          <w:rFonts w:ascii="Times New Roman" w:hAnsi="Times New Roman" w:cs="Times New Roman"/>
          <w:sz w:val="28"/>
          <w:szCs w:val="28"/>
        </w:rPr>
      </w:pPr>
      <w:r w:rsidRPr="00CC7895">
        <w:rPr>
          <w:rFonts w:ascii="Times New Roman" w:hAnsi="Times New Roman" w:cs="Times New Roman"/>
          <w:sz w:val="28"/>
          <w:szCs w:val="28"/>
        </w:rPr>
        <w:t>П</w:t>
      </w:r>
      <w:r w:rsidR="00181E47" w:rsidRPr="00CC7895">
        <w:rPr>
          <w:rFonts w:ascii="Times New Roman" w:hAnsi="Times New Roman" w:cs="Times New Roman"/>
          <w:sz w:val="28"/>
          <w:szCs w:val="28"/>
        </w:rPr>
        <w:t>ереход России к экономической и политической свободе оказался нас</w:t>
      </w:r>
      <w:r w:rsidR="00CC7895" w:rsidRPr="00CC7895">
        <w:rPr>
          <w:rFonts w:ascii="Times New Roman" w:hAnsi="Times New Roman" w:cs="Times New Roman"/>
          <w:sz w:val="28"/>
          <w:szCs w:val="28"/>
        </w:rPr>
        <w:t xml:space="preserve"> </w:t>
      </w:r>
      <w:r w:rsidR="00181E47" w:rsidRPr="00CC7895">
        <w:rPr>
          <w:rFonts w:ascii="Times New Roman" w:hAnsi="Times New Roman" w:cs="Times New Roman"/>
          <w:sz w:val="28"/>
          <w:szCs w:val="28"/>
        </w:rPr>
        <w:t>только трудным и разочаровывающим, что само понятие либерализма дискредитировалось в  глазах широких слоев населения</w:t>
      </w:r>
      <w:r w:rsidR="00CD2DAE" w:rsidRPr="00CC7895">
        <w:rPr>
          <w:rFonts w:ascii="Times New Roman" w:hAnsi="Times New Roman" w:cs="Times New Roman"/>
          <w:sz w:val="28"/>
          <w:szCs w:val="28"/>
        </w:rPr>
        <w:t>, хотя лучшие представители</w:t>
      </w:r>
      <w:r w:rsidR="00A01CDB" w:rsidRPr="00CC7895">
        <w:rPr>
          <w:rFonts w:ascii="Times New Roman" w:hAnsi="Times New Roman" w:cs="Times New Roman"/>
          <w:sz w:val="28"/>
          <w:szCs w:val="28"/>
        </w:rPr>
        <w:t xml:space="preserve"> русской либер</w:t>
      </w:r>
      <w:r w:rsidR="00E64C86" w:rsidRPr="00CC7895">
        <w:rPr>
          <w:rFonts w:ascii="Times New Roman" w:hAnsi="Times New Roman" w:cs="Times New Roman"/>
          <w:sz w:val="28"/>
          <w:szCs w:val="28"/>
        </w:rPr>
        <w:t>альной традиции никогд</w:t>
      </w:r>
      <w:r w:rsidR="00921FA1" w:rsidRPr="00CC7895">
        <w:rPr>
          <w:rFonts w:ascii="Times New Roman" w:hAnsi="Times New Roman" w:cs="Times New Roman"/>
          <w:sz w:val="28"/>
          <w:szCs w:val="28"/>
        </w:rPr>
        <w:t>а не отождествляли либерализм с</w:t>
      </w:r>
      <w:r w:rsidR="00E64C86" w:rsidRPr="00CC7895">
        <w:rPr>
          <w:rFonts w:ascii="Times New Roman" w:hAnsi="Times New Roman" w:cs="Times New Roman"/>
          <w:sz w:val="28"/>
          <w:szCs w:val="28"/>
        </w:rPr>
        <w:t xml:space="preserve"> неограниченной свободой рынка, с ослаблением государственности и неконт</w:t>
      </w:r>
      <w:r w:rsidR="00CC7895" w:rsidRPr="00CC7895">
        <w:rPr>
          <w:rFonts w:ascii="Times New Roman" w:hAnsi="Times New Roman" w:cs="Times New Roman"/>
          <w:sz w:val="28"/>
          <w:szCs w:val="28"/>
        </w:rPr>
        <w:t xml:space="preserve"> </w:t>
      </w:r>
      <w:r w:rsidR="00E64C86" w:rsidRPr="00CC7895">
        <w:rPr>
          <w:rFonts w:ascii="Times New Roman" w:hAnsi="Times New Roman" w:cs="Times New Roman"/>
          <w:sz w:val="28"/>
          <w:szCs w:val="28"/>
        </w:rPr>
        <w:t>ролируемым ростом социального неравенства</w:t>
      </w:r>
      <w:r w:rsidR="00860AA4" w:rsidRPr="00CC7895">
        <w:rPr>
          <w:rFonts w:ascii="Times New Roman" w:hAnsi="Times New Roman" w:cs="Times New Roman"/>
          <w:sz w:val="28"/>
          <w:szCs w:val="28"/>
        </w:rPr>
        <w:t>. Напротив: они подчеркивали независимость закона от политики, логического и  акс</w:t>
      </w:r>
      <w:r w:rsidR="00A15266">
        <w:rPr>
          <w:rFonts w:ascii="Times New Roman" w:hAnsi="Times New Roman" w:cs="Times New Roman"/>
          <w:sz w:val="28"/>
          <w:szCs w:val="28"/>
        </w:rPr>
        <w:t>и</w:t>
      </w:r>
      <w:r w:rsidR="00860AA4" w:rsidRPr="00CC7895">
        <w:rPr>
          <w:rFonts w:ascii="Times New Roman" w:hAnsi="Times New Roman" w:cs="Times New Roman"/>
          <w:sz w:val="28"/>
          <w:szCs w:val="28"/>
        </w:rPr>
        <w:t>ологического первен</w:t>
      </w:r>
      <w:r w:rsidR="00CC7895" w:rsidRPr="00CC7895">
        <w:rPr>
          <w:rFonts w:ascii="Times New Roman" w:hAnsi="Times New Roman" w:cs="Times New Roman"/>
          <w:sz w:val="28"/>
          <w:szCs w:val="28"/>
        </w:rPr>
        <w:t xml:space="preserve"> </w:t>
      </w:r>
      <w:r w:rsidR="00860AA4" w:rsidRPr="00CC7895">
        <w:rPr>
          <w:rFonts w:ascii="Times New Roman" w:hAnsi="Times New Roman" w:cs="Times New Roman"/>
          <w:sz w:val="28"/>
          <w:szCs w:val="28"/>
        </w:rPr>
        <w:t>ства правозаконности по отношению к политической свободе</w:t>
      </w:r>
      <w:r w:rsidR="003A4D79" w:rsidRPr="00CC7895">
        <w:rPr>
          <w:rFonts w:ascii="Times New Roman" w:hAnsi="Times New Roman" w:cs="Times New Roman"/>
          <w:sz w:val="28"/>
          <w:szCs w:val="28"/>
        </w:rPr>
        <w:t xml:space="preserve">, защищали идею </w:t>
      </w:r>
      <w:r w:rsidR="005D7996" w:rsidRPr="00CC7895">
        <w:rPr>
          <w:rFonts w:ascii="Times New Roman" w:hAnsi="Times New Roman" w:cs="Times New Roman"/>
          <w:sz w:val="28"/>
          <w:szCs w:val="28"/>
        </w:rPr>
        <w:t xml:space="preserve"> центрального места права в либеральной культуре, обосновывали прог</w:t>
      </w:r>
      <w:r w:rsidR="00CC7895" w:rsidRPr="00CC7895">
        <w:rPr>
          <w:rFonts w:ascii="Times New Roman" w:hAnsi="Times New Roman" w:cs="Times New Roman"/>
          <w:sz w:val="28"/>
          <w:szCs w:val="28"/>
        </w:rPr>
        <w:t xml:space="preserve"> </w:t>
      </w:r>
      <w:r w:rsidR="005D7996" w:rsidRPr="00CC7895">
        <w:rPr>
          <w:rFonts w:ascii="Times New Roman" w:hAnsi="Times New Roman" w:cs="Times New Roman"/>
          <w:sz w:val="28"/>
          <w:szCs w:val="28"/>
        </w:rPr>
        <w:t>рамму превращения России в  правовое государство, заботяще</w:t>
      </w:r>
      <w:r w:rsidR="003A4D79" w:rsidRPr="00CC7895">
        <w:rPr>
          <w:rFonts w:ascii="Times New Roman" w:hAnsi="Times New Roman" w:cs="Times New Roman"/>
          <w:sz w:val="28"/>
          <w:szCs w:val="28"/>
        </w:rPr>
        <w:t>го</w:t>
      </w:r>
      <w:r w:rsidR="005D7996" w:rsidRPr="00CC7895">
        <w:rPr>
          <w:rFonts w:ascii="Times New Roman" w:hAnsi="Times New Roman" w:cs="Times New Roman"/>
          <w:sz w:val="28"/>
          <w:szCs w:val="28"/>
        </w:rPr>
        <w:t>ся о честнос</w:t>
      </w:r>
      <w:r w:rsidR="00CC7895" w:rsidRPr="00CC7895">
        <w:rPr>
          <w:rFonts w:ascii="Times New Roman" w:hAnsi="Times New Roman" w:cs="Times New Roman"/>
          <w:sz w:val="28"/>
          <w:szCs w:val="28"/>
        </w:rPr>
        <w:t xml:space="preserve"> </w:t>
      </w:r>
      <w:r w:rsidR="005D7996" w:rsidRPr="00CC7895">
        <w:rPr>
          <w:rFonts w:ascii="Times New Roman" w:hAnsi="Times New Roman" w:cs="Times New Roman"/>
          <w:sz w:val="28"/>
          <w:szCs w:val="28"/>
        </w:rPr>
        <w:t>ти экономического соревнования и стремящееся обеспечить каждому гражда</w:t>
      </w:r>
      <w:r w:rsidR="00CC7895" w:rsidRPr="00CC7895">
        <w:rPr>
          <w:rFonts w:ascii="Times New Roman" w:hAnsi="Times New Roman" w:cs="Times New Roman"/>
          <w:sz w:val="28"/>
          <w:szCs w:val="28"/>
        </w:rPr>
        <w:t xml:space="preserve"> </w:t>
      </w:r>
      <w:r w:rsidR="005D7996" w:rsidRPr="00CC7895">
        <w:rPr>
          <w:rFonts w:ascii="Times New Roman" w:hAnsi="Times New Roman" w:cs="Times New Roman"/>
          <w:sz w:val="28"/>
          <w:szCs w:val="28"/>
        </w:rPr>
        <w:t>нину «право и достойное существование»</w:t>
      </w:r>
      <w:r w:rsidR="00CD2DAE" w:rsidRPr="00CC7895">
        <w:rPr>
          <w:rFonts w:ascii="Times New Roman" w:hAnsi="Times New Roman" w:cs="Times New Roman"/>
          <w:sz w:val="28"/>
          <w:szCs w:val="28"/>
        </w:rPr>
        <w:t>. Анализ этих идей привел польских исследователей к выводу о том, что</w:t>
      </w:r>
      <w:r w:rsidR="004A4761" w:rsidRPr="00CC7895">
        <w:rPr>
          <w:rFonts w:ascii="Times New Roman" w:hAnsi="Times New Roman" w:cs="Times New Roman"/>
          <w:sz w:val="28"/>
          <w:szCs w:val="28"/>
        </w:rPr>
        <w:t xml:space="preserve"> современные тенденции в сфере права и современный кризис правовых идей в России заключаются в полуосознанной конфронтации трех великих парадигм общественной идеологии</w:t>
      </w:r>
      <w:r w:rsidR="00115C98" w:rsidRPr="00CC7895">
        <w:rPr>
          <w:rFonts w:ascii="Times New Roman" w:hAnsi="Times New Roman" w:cs="Times New Roman"/>
          <w:sz w:val="28"/>
          <w:szCs w:val="28"/>
        </w:rPr>
        <w:t>, каждая из к</w:t>
      </w:r>
      <w:r w:rsidR="005561DB" w:rsidRPr="00CC7895">
        <w:rPr>
          <w:rFonts w:ascii="Times New Roman" w:hAnsi="Times New Roman" w:cs="Times New Roman"/>
          <w:sz w:val="28"/>
          <w:szCs w:val="28"/>
        </w:rPr>
        <w:t>оторых дает сложный, но в итоге</w:t>
      </w:r>
      <w:r w:rsidR="00115C98" w:rsidRPr="00CC7895">
        <w:rPr>
          <w:rFonts w:ascii="Times New Roman" w:hAnsi="Times New Roman" w:cs="Times New Roman"/>
          <w:sz w:val="28"/>
          <w:szCs w:val="28"/>
        </w:rPr>
        <w:t xml:space="preserve"> цельный образ человека, социа</w:t>
      </w:r>
      <w:r w:rsidR="00CC7895" w:rsidRPr="00CC7895">
        <w:rPr>
          <w:rFonts w:ascii="Times New Roman" w:hAnsi="Times New Roman" w:cs="Times New Roman"/>
          <w:sz w:val="28"/>
          <w:szCs w:val="28"/>
        </w:rPr>
        <w:t xml:space="preserve"> </w:t>
      </w:r>
      <w:r w:rsidR="00115C98" w:rsidRPr="00CC7895">
        <w:rPr>
          <w:rFonts w:ascii="Times New Roman" w:hAnsi="Times New Roman" w:cs="Times New Roman"/>
          <w:sz w:val="28"/>
          <w:szCs w:val="28"/>
        </w:rPr>
        <w:t>льных институтов и их места в общест</w:t>
      </w:r>
      <w:r w:rsidR="00A01CDB" w:rsidRPr="00CC7895">
        <w:rPr>
          <w:rFonts w:ascii="Times New Roman" w:hAnsi="Times New Roman" w:cs="Times New Roman"/>
          <w:sz w:val="28"/>
          <w:szCs w:val="28"/>
        </w:rPr>
        <w:t>ве</w:t>
      </w:r>
      <w:r w:rsidR="00536823" w:rsidRPr="00CC7895">
        <w:rPr>
          <w:rFonts w:ascii="Times New Roman" w:hAnsi="Times New Roman" w:cs="Times New Roman"/>
          <w:sz w:val="28"/>
          <w:szCs w:val="28"/>
        </w:rPr>
        <w:t xml:space="preserve">: </w:t>
      </w:r>
      <w:r w:rsidR="00536823" w:rsidRPr="0068385E">
        <w:rPr>
          <w:rFonts w:ascii="Times New Roman" w:hAnsi="Times New Roman" w:cs="Times New Roman"/>
          <w:i/>
          <w:sz w:val="28"/>
          <w:szCs w:val="28"/>
        </w:rPr>
        <w:t>общественной организации</w:t>
      </w:r>
      <w:r w:rsidR="00536823" w:rsidRPr="00CC7895">
        <w:rPr>
          <w:rFonts w:ascii="Times New Roman" w:hAnsi="Times New Roman" w:cs="Times New Roman"/>
          <w:sz w:val="28"/>
          <w:szCs w:val="28"/>
        </w:rPr>
        <w:t xml:space="preserve"> – паради</w:t>
      </w:r>
      <w:r w:rsidR="00CC7895" w:rsidRPr="00CC7895">
        <w:rPr>
          <w:rFonts w:ascii="Times New Roman" w:hAnsi="Times New Roman" w:cs="Times New Roman"/>
          <w:sz w:val="28"/>
          <w:szCs w:val="28"/>
        </w:rPr>
        <w:t>г</w:t>
      </w:r>
      <w:r w:rsidR="00536823" w:rsidRPr="00CC7895">
        <w:rPr>
          <w:rFonts w:ascii="Times New Roman" w:hAnsi="Times New Roman" w:cs="Times New Roman"/>
          <w:sz w:val="28"/>
          <w:szCs w:val="28"/>
        </w:rPr>
        <w:t xml:space="preserve">ма </w:t>
      </w:r>
      <w:r w:rsidR="00536823" w:rsidRPr="00CC7895">
        <w:rPr>
          <w:rFonts w:ascii="Times New Roman" w:hAnsi="Times New Roman" w:cs="Times New Roman"/>
          <w:sz w:val="28"/>
          <w:szCs w:val="28"/>
          <w:lang w:val="en-US"/>
        </w:rPr>
        <w:t>Gemeinshaft</w:t>
      </w:r>
      <w:r w:rsidR="004A4761" w:rsidRPr="00CC7895">
        <w:rPr>
          <w:rFonts w:ascii="Times New Roman" w:hAnsi="Times New Roman" w:cs="Times New Roman"/>
          <w:sz w:val="28"/>
          <w:szCs w:val="28"/>
        </w:rPr>
        <w:t>,</w:t>
      </w:r>
      <w:r w:rsidR="00536823" w:rsidRPr="00CC7895">
        <w:rPr>
          <w:rFonts w:ascii="Times New Roman" w:hAnsi="Times New Roman" w:cs="Times New Roman"/>
          <w:sz w:val="28"/>
          <w:szCs w:val="28"/>
        </w:rPr>
        <w:t xml:space="preserve"> или органическая общинно-семейная</w:t>
      </w:r>
      <w:r w:rsidR="0005155E" w:rsidRPr="00CC7895">
        <w:rPr>
          <w:rFonts w:ascii="Times New Roman" w:hAnsi="Times New Roman" w:cs="Times New Roman"/>
          <w:sz w:val="28"/>
          <w:szCs w:val="28"/>
        </w:rPr>
        <w:t xml:space="preserve">; </w:t>
      </w:r>
      <w:r w:rsidR="0005155E" w:rsidRPr="0068385E">
        <w:rPr>
          <w:rFonts w:ascii="Times New Roman" w:hAnsi="Times New Roman" w:cs="Times New Roman"/>
          <w:i/>
          <w:sz w:val="28"/>
          <w:szCs w:val="28"/>
        </w:rPr>
        <w:t>права</w:t>
      </w:r>
      <w:r w:rsidR="0005155E" w:rsidRPr="00CC7895">
        <w:rPr>
          <w:rFonts w:ascii="Times New Roman" w:hAnsi="Times New Roman" w:cs="Times New Roman"/>
          <w:sz w:val="28"/>
          <w:szCs w:val="28"/>
        </w:rPr>
        <w:t xml:space="preserve"> - </w:t>
      </w:r>
      <w:r w:rsidR="00E76D77" w:rsidRPr="00CC7895">
        <w:rPr>
          <w:rFonts w:ascii="Times New Roman" w:hAnsi="Times New Roman" w:cs="Times New Roman"/>
          <w:sz w:val="28"/>
          <w:szCs w:val="28"/>
        </w:rPr>
        <w:t xml:space="preserve"> парадигма </w:t>
      </w:r>
      <w:r w:rsidR="0005155E" w:rsidRPr="00CC7895">
        <w:rPr>
          <w:rFonts w:ascii="Times New Roman" w:hAnsi="Times New Roman" w:cs="Times New Roman"/>
          <w:sz w:val="28"/>
          <w:szCs w:val="28"/>
          <w:lang w:val="en-US"/>
        </w:rPr>
        <w:t>Gezellshaft</w:t>
      </w:r>
      <w:r w:rsidR="0005155E" w:rsidRPr="00CC7895">
        <w:rPr>
          <w:rFonts w:ascii="Times New Roman" w:hAnsi="Times New Roman" w:cs="Times New Roman"/>
          <w:sz w:val="28"/>
          <w:szCs w:val="28"/>
        </w:rPr>
        <w:t>, или  контрактная торгово-индивидуалистическая</w:t>
      </w:r>
      <w:r w:rsidR="00115C98" w:rsidRPr="00CC7895">
        <w:rPr>
          <w:rFonts w:ascii="Times New Roman" w:hAnsi="Times New Roman" w:cs="Times New Roman"/>
          <w:sz w:val="28"/>
          <w:szCs w:val="28"/>
        </w:rPr>
        <w:t xml:space="preserve"> и</w:t>
      </w:r>
      <w:r w:rsidR="0005155E" w:rsidRPr="00CC7895">
        <w:rPr>
          <w:rFonts w:ascii="Times New Roman" w:hAnsi="Times New Roman" w:cs="Times New Roman"/>
          <w:sz w:val="28"/>
          <w:szCs w:val="28"/>
        </w:rPr>
        <w:t xml:space="preserve"> </w:t>
      </w:r>
      <w:r w:rsidR="0005155E" w:rsidRPr="0068385E">
        <w:rPr>
          <w:rFonts w:ascii="Times New Roman" w:hAnsi="Times New Roman" w:cs="Times New Roman"/>
          <w:i/>
          <w:sz w:val="28"/>
          <w:szCs w:val="28"/>
        </w:rPr>
        <w:t>управления</w:t>
      </w:r>
      <w:r w:rsidR="0005155E" w:rsidRPr="00CC7895">
        <w:rPr>
          <w:rFonts w:ascii="Times New Roman" w:hAnsi="Times New Roman" w:cs="Times New Roman"/>
          <w:sz w:val="28"/>
          <w:szCs w:val="28"/>
        </w:rPr>
        <w:t xml:space="preserve"> </w:t>
      </w:r>
      <w:r w:rsidR="00115C98" w:rsidRPr="00CC7895">
        <w:rPr>
          <w:rFonts w:ascii="Times New Roman" w:hAnsi="Times New Roman" w:cs="Times New Roman"/>
          <w:sz w:val="28"/>
          <w:szCs w:val="28"/>
        </w:rPr>
        <w:t>–</w:t>
      </w:r>
      <w:r w:rsidR="0005155E" w:rsidRPr="00CC7895">
        <w:rPr>
          <w:rFonts w:ascii="Times New Roman" w:hAnsi="Times New Roman" w:cs="Times New Roman"/>
          <w:sz w:val="28"/>
          <w:szCs w:val="28"/>
        </w:rPr>
        <w:t xml:space="preserve"> </w:t>
      </w:r>
      <w:r w:rsidR="00115C98" w:rsidRPr="00CC7895">
        <w:rPr>
          <w:rFonts w:ascii="Times New Roman" w:hAnsi="Times New Roman" w:cs="Times New Roman"/>
          <w:sz w:val="28"/>
          <w:szCs w:val="28"/>
        </w:rPr>
        <w:t>административно-бюрократическая пар</w:t>
      </w:r>
      <w:r w:rsidR="00A01CDB" w:rsidRPr="00CC7895">
        <w:rPr>
          <w:rFonts w:ascii="Times New Roman" w:hAnsi="Times New Roman" w:cs="Times New Roman"/>
          <w:sz w:val="28"/>
          <w:szCs w:val="28"/>
        </w:rPr>
        <w:t>а</w:t>
      </w:r>
      <w:r w:rsidR="00115C98" w:rsidRPr="00CC7895">
        <w:rPr>
          <w:rFonts w:ascii="Times New Roman" w:hAnsi="Times New Roman" w:cs="Times New Roman"/>
          <w:sz w:val="28"/>
          <w:szCs w:val="28"/>
        </w:rPr>
        <w:t>дигма</w:t>
      </w:r>
      <w:r w:rsidR="00D32F50" w:rsidRPr="00CC7895">
        <w:rPr>
          <w:rStyle w:val="aa"/>
          <w:rFonts w:ascii="Times New Roman" w:hAnsi="Times New Roman" w:cs="Times New Roman"/>
          <w:sz w:val="28"/>
          <w:szCs w:val="28"/>
        </w:rPr>
        <w:footnoteReference w:id="8"/>
      </w:r>
      <w:r w:rsidR="00E64C86" w:rsidRPr="00CC7895">
        <w:rPr>
          <w:rFonts w:ascii="Times New Roman" w:hAnsi="Times New Roman" w:cs="Times New Roman"/>
          <w:sz w:val="28"/>
          <w:szCs w:val="28"/>
        </w:rPr>
        <w:t>.</w:t>
      </w:r>
      <w:r w:rsidR="00E64C86" w:rsidRPr="000779A9">
        <w:rPr>
          <w:rFonts w:ascii="Times New Roman" w:hAnsi="Times New Roman" w:cs="Times New Roman"/>
          <w:sz w:val="28"/>
          <w:szCs w:val="28"/>
        </w:rPr>
        <w:t xml:space="preserve"> </w:t>
      </w:r>
    </w:p>
    <w:p w:rsidR="006D01BD" w:rsidRDefault="00E57AA0" w:rsidP="00DC17C4">
      <w:pPr>
        <w:spacing w:line="360" w:lineRule="auto"/>
        <w:ind w:firstLine="567"/>
        <w:jc w:val="both"/>
        <w:rPr>
          <w:rFonts w:ascii="Times New Roman" w:hAnsi="Times New Roman" w:cs="Times New Roman"/>
          <w:sz w:val="28"/>
          <w:szCs w:val="28"/>
        </w:rPr>
      </w:pPr>
      <w:r w:rsidRPr="000779A9">
        <w:rPr>
          <w:rFonts w:ascii="Times New Roman" w:hAnsi="Times New Roman" w:cs="Times New Roman"/>
          <w:sz w:val="28"/>
          <w:szCs w:val="28"/>
        </w:rPr>
        <w:t>Вместе с тем, признавая наличествующее уголовно-правовое</w:t>
      </w:r>
      <w:r w:rsidRPr="004E7ECA">
        <w:rPr>
          <w:rFonts w:ascii="Times New Roman" w:hAnsi="Times New Roman" w:cs="Times New Roman"/>
          <w:sz w:val="28"/>
          <w:szCs w:val="28"/>
        </w:rPr>
        <w:t xml:space="preserve"> регулирова</w:t>
      </w:r>
      <w:r w:rsidR="007739A4">
        <w:rPr>
          <w:rFonts w:ascii="Times New Roman" w:hAnsi="Times New Roman" w:cs="Times New Roman"/>
          <w:sz w:val="28"/>
          <w:szCs w:val="28"/>
        </w:rPr>
        <w:t xml:space="preserve"> </w:t>
      </w:r>
      <w:r w:rsidRPr="004E7ECA">
        <w:rPr>
          <w:rFonts w:ascii="Times New Roman" w:hAnsi="Times New Roman" w:cs="Times New Roman"/>
          <w:sz w:val="28"/>
          <w:szCs w:val="28"/>
        </w:rPr>
        <w:t>ние не</w:t>
      </w:r>
      <w:r w:rsidR="00D31C29">
        <w:rPr>
          <w:rFonts w:ascii="Times New Roman" w:hAnsi="Times New Roman" w:cs="Times New Roman"/>
          <w:sz w:val="28"/>
          <w:szCs w:val="28"/>
        </w:rPr>
        <w:t>эффективным</w:t>
      </w:r>
      <w:r>
        <w:rPr>
          <w:rFonts w:ascii="Times New Roman" w:hAnsi="Times New Roman" w:cs="Times New Roman"/>
          <w:sz w:val="28"/>
          <w:szCs w:val="28"/>
        </w:rPr>
        <w:t>,</w:t>
      </w:r>
      <w:r w:rsidR="00D31C29">
        <w:rPr>
          <w:rFonts w:ascii="Times New Roman" w:hAnsi="Times New Roman" w:cs="Times New Roman"/>
          <w:sz w:val="28"/>
          <w:szCs w:val="28"/>
        </w:rPr>
        <w:t xml:space="preserve"> зачастую избыточным</w:t>
      </w:r>
      <w:r w:rsidR="008B22FD">
        <w:rPr>
          <w:rFonts w:ascii="Times New Roman" w:hAnsi="Times New Roman" w:cs="Times New Roman"/>
          <w:sz w:val="28"/>
          <w:szCs w:val="28"/>
        </w:rPr>
        <w:t>,</w:t>
      </w:r>
      <w:r>
        <w:rPr>
          <w:rFonts w:ascii="Times New Roman" w:hAnsi="Times New Roman" w:cs="Times New Roman"/>
          <w:sz w:val="28"/>
          <w:szCs w:val="28"/>
        </w:rPr>
        <w:t xml:space="preserve"> </w:t>
      </w:r>
      <w:r w:rsidR="00AE1755">
        <w:rPr>
          <w:rFonts w:ascii="Times New Roman" w:hAnsi="Times New Roman" w:cs="Times New Roman"/>
          <w:sz w:val="28"/>
          <w:szCs w:val="28"/>
        </w:rPr>
        <w:t xml:space="preserve">уместно </w:t>
      </w:r>
      <w:r w:rsidR="006D2762">
        <w:rPr>
          <w:rFonts w:ascii="Times New Roman" w:hAnsi="Times New Roman" w:cs="Times New Roman"/>
          <w:sz w:val="28"/>
          <w:szCs w:val="28"/>
        </w:rPr>
        <w:t>снова</w:t>
      </w:r>
      <w:r w:rsidR="00AE1755">
        <w:rPr>
          <w:rFonts w:ascii="Times New Roman" w:hAnsi="Times New Roman" w:cs="Times New Roman"/>
          <w:sz w:val="28"/>
          <w:szCs w:val="28"/>
        </w:rPr>
        <w:t xml:space="preserve"> вспомнить </w:t>
      </w:r>
      <w:r w:rsidR="00AE1755" w:rsidRPr="00AE1755">
        <w:rPr>
          <w:rFonts w:ascii="Times New Roman" w:hAnsi="Times New Roman" w:cs="Times New Roman"/>
          <w:sz w:val="28"/>
          <w:szCs w:val="28"/>
        </w:rPr>
        <w:t>Ю.</w:t>
      </w:r>
      <w:r w:rsidR="00FB115E">
        <w:rPr>
          <w:rFonts w:ascii="Times New Roman" w:hAnsi="Times New Roman" w:cs="Times New Roman"/>
          <w:sz w:val="28"/>
          <w:szCs w:val="28"/>
        </w:rPr>
        <w:t xml:space="preserve"> </w:t>
      </w:r>
      <w:r w:rsidR="00AE1755" w:rsidRPr="00AE1755">
        <w:rPr>
          <w:rFonts w:ascii="Times New Roman" w:hAnsi="Times New Roman" w:cs="Times New Roman"/>
          <w:sz w:val="28"/>
          <w:szCs w:val="28"/>
        </w:rPr>
        <w:t>Г. Жуковского</w:t>
      </w:r>
      <w:r w:rsidR="008355EA">
        <w:rPr>
          <w:rFonts w:ascii="Times New Roman" w:hAnsi="Times New Roman" w:cs="Times New Roman"/>
          <w:sz w:val="28"/>
          <w:szCs w:val="28"/>
        </w:rPr>
        <w:t>, который писал,</w:t>
      </w:r>
      <w:r w:rsidR="006D2762">
        <w:rPr>
          <w:rFonts w:ascii="Times New Roman" w:hAnsi="Times New Roman" w:cs="Times New Roman"/>
          <w:sz w:val="28"/>
          <w:szCs w:val="28"/>
        </w:rPr>
        <w:t xml:space="preserve"> что в</w:t>
      </w:r>
      <w:r w:rsidR="00AE1755" w:rsidRPr="00A17041">
        <w:rPr>
          <w:rFonts w:ascii="Times New Roman" w:hAnsi="Times New Roman" w:cs="Times New Roman"/>
          <w:sz w:val="28"/>
          <w:szCs w:val="28"/>
        </w:rPr>
        <w:t>опрос о том,</w:t>
      </w:r>
      <w:r w:rsidR="00AE1755">
        <w:rPr>
          <w:rFonts w:ascii="Times New Roman" w:hAnsi="Times New Roman" w:cs="Times New Roman"/>
          <w:sz w:val="28"/>
          <w:szCs w:val="28"/>
        </w:rPr>
        <w:t xml:space="preserve"> в какой части и до каких пределов законодательство должно вмешиваться в человеческую деятельность, </w:t>
      </w:r>
      <w:r w:rsidR="00AE1755">
        <w:rPr>
          <w:rFonts w:ascii="Times New Roman" w:hAnsi="Times New Roman" w:cs="Times New Roman"/>
          <w:sz w:val="28"/>
          <w:szCs w:val="28"/>
        </w:rPr>
        <w:lastRenderedPageBreak/>
        <w:t>был всегда весьма спорным вопросом, разрешавшимся не только</w:t>
      </w:r>
      <w:r w:rsidR="0049754E">
        <w:rPr>
          <w:rFonts w:ascii="Times New Roman" w:hAnsi="Times New Roman" w:cs="Times New Roman"/>
          <w:sz w:val="28"/>
          <w:szCs w:val="28"/>
        </w:rPr>
        <w:t xml:space="preserve"> теоретичес</w:t>
      </w:r>
      <w:r w:rsidR="004E58D8">
        <w:rPr>
          <w:rFonts w:ascii="Times New Roman" w:hAnsi="Times New Roman" w:cs="Times New Roman"/>
          <w:sz w:val="28"/>
          <w:szCs w:val="28"/>
        </w:rPr>
        <w:t xml:space="preserve"> </w:t>
      </w:r>
      <w:r w:rsidR="0049754E">
        <w:rPr>
          <w:rFonts w:ascii="Times New Roman" w:hAnsi="Times New Roman" w:cs="Times New Roman"/>
          <w:sz w:val="28"/>
          <w:szCs w:val="28"/>
        </w:rPr>
        <w:t>ки</w:t>
      </w:r>
      <w:r w:rsidR="00AE1755">
        <w:rPr>
          <w:rFonts w:ascii="Times New Roman" w:hAnsi="Times New Roman" w:cs="Times New Roman"/>
          <w:sz w:val="28"/>
          <w:szCs w:val="28"/>
        </w:rPr>
        <w:t xml:space="preserve">, но и практически весьма различно. Он остался до сих пор спорным под именем вопроса о пределах </w:t>
      </w:r>
      <w:r w:rsidR="004E58D8">
        <w:rPr>
          <w:rFonts w:ascii="Times New Roman" w:hAnsi="Times New Roman" w:cs="Times New Roman"/>
          <w:sz w:val="28"/>
          <w:szCs w:val="28"/>
        </w:rPr>
        <w:t xml:space="preserve"> </w:t>
      </w:r>
      <w:r w:rsidR="00AE1755">
        <w:rPr>
          <w:rFonts w:ascii="Times New Roman" w:hAnsi="Times New Roman" w:cs="Times New Roman"/>
          <w:sz w:val="28"/>
          <w:szCs w:val="28"/>
        </w:rPr>
        <w:t>з</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а</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к</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о</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н</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о</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д</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а</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т</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е</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л</w:t>
      </w:r>
      <w:r w:rsidR="008B22FD">
        <w:rPr>
          <w:rFonts w:ascii="Times New Roman" w:hAnsi="Times New Roman" w:cs="Times New Roman"/>
          <w:sz w:val="28"/>
          <w:szCs w:val="28"/>
        </w:rPr>
        <w:t xml:space="preserve"> </w:t>
      </w:r>
      <w:r w:rsidR="006D2762">
        <w:rPr>
          <w:rFonts w:ascii="Times New Roman" w:hAnsi="Times New Roman" w:cs="Times New Roman"/>
          <w:sz w:val="28"/>
          <w:szCs w:val="28"/>
        </w:rPr>
        <w:t>ь</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н</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о</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 xml:space="preserve">й </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р</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е</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г</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л</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а</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м</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е</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н</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т</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а</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ц</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и</w:t>
      </w:r>
      <w:r w:rsidR="008B22FD">
        <w:rPr>
          <w:rFonts w:ascii="Times New Roman" w:hAnsi="Times New Roman" w:cs="Times New Roman"/>
          <w:sz w:val="28"/>
          <w:szCs w:val="28"/>
        </w:rPr>
        <w:t xml:space="preserve"> </w:t>
      </w:r>
      <w:r w:rsidR="00AE1755">
        <w:rPr>
          <w:rFonts w:ascii="Times New Roman" w:hAnsi="Times New Roman" w:cs="Times New Roman"/>
          <w:sz w:val="28"/>
          <w:szCs w:val="28"/>
        </w:rPr>
        <w:t>и. Одни дают больш</w:t>
      </w:r>
      <w:r w:rsidR="008B22FD">
        <w:rPr>
          <w:rFonts w:ascii="Times New Roman" w:hAnsi="Times New Roman" w:cs="Times New Roman"/>
          <w:sz w:val="28"/>
          <w:szCs w:val="28"/>
        </w:rPr>
        <w:t>и</w:t>
      </w:r>
      <w:r w:rsidR="00AE1755">
        <w:rPr>
          <w:rFonts w:ascii="Times New Roman" w:hAnsi="Times New Roman" w:cs="Times New Roman"/>
          <w:sz w:val="28"/>
          <w:szCs w:val="28"/>
        </w:rPr>
        <w:t>й простор этой регламентации, другие – меньший; но нуж</w:t>
      </w:r>
      <w:r w:rsidR="0049754E">
        <w:rPr>
          <w:rFonts w:ascii="Times New Roman" w:hAnsi="Times New Roman" w:cs="Times New Roman"/>
          <w:sz w:val="28"/>
          <w:szCs w:val="28"/>
        </w:rPr>
        <w:t xml:space="preserve"> </w:t>
      </w:r>
      <w:r w:rsidR="00AE1755">
        <w:rPr>
          <w:rFonts w:ascii="Times New Roman" w:hAnsi="Times New Roman" w:cs="Times New Roman"/>
          <w:sz w:val="28"/>
          <w:szCs w:val="28"/>
        </w:rPr>
        <w:t>но сказать, что нет все-таки мне</w:t>
      </w:r>
      <w:r w:rsidR="0049754E">
        <w:rPr>
          <w:rFonts w:ascii="Times New Roman" w:hAnsi="Times New Roman" w:cs="Times New Roman"/>
          <w:sz w:val="28"/>
          <w:szCs w:val="28"/>
        </w:rPr>
        <w:t>ния, которое</w:t>
      </w:r>
      <w:r w:rsidR="00AE1755">
        <w:rPr>
          <w:rFonts w:ascii="Times New Roman" w:hAnsi="Times New Roman" w:cs="Times New Roman"/>
          <w:sz w:val="28"/>
          <w:szCs w:val="28"/>
        </w:rPr>
        <w:t xml:space="preserve"> устраняло бы вовсе необходи</w:t>
      </w:r>
      <w:r w:rsidR="002D582F">
        <w:rPr>
          <w:rFonts w:ascii="Times New Roman" w:hAnsi="Times New Roman" w:cs="Times New Roman"/>
          <w:sz w:val="28"/>
          <w:szCs w:val="28"/>
        </w:rPr>
        <w:t xml:space="preserve">    </w:t>
      </w:r>
      <w:r w:rsidR="00AE1755">
        <w:rPr>
          <w:rFonts w:ascii="Times New Roman" w:hAnsi="Times New Roman" w:cs="Times New Roman"/>
          <w:sz w:val="28"/>
          <w:szCs w:val="28"/>
        </w:rPr>
        <w:t>мость регламентации</w:t>
      </w:r>
      <w:r w:rsidR="009216A0">
        <w:rPr>
          <w:rFonts w:ascii="Times New Roman" w:hAnsi="Times New Roman" w:cs="Times New Roman"/>
          <w:sz w:val="28"/>
          <w:szCs w:val="28"/>
        </w:rPr>
        <w:t xml:space="preserve"> значимых общественных отношений</w:t>
      </w:r>
      <w:r w:rsidR="00AE1755">
        <w:rPr>
          <w:rStyle w:val="aa"/>
          <w:rFonts w:ascii="Times New Roman" w:hAnsi="Times New Roman" w:cs="Times New Roman"/>
          <w:sz w:val="28"/>
          <w:szCs w:val="28"/>
        </w:rPr>
        <w:footnoteReference w:id="9"/>
      </w:r>
      <w:r w:rsidR="00AE1755">
        <w:rPr>
          <w:rFonts w:ascii="Times New Roman" w:hAnsi="Times New Roman" w:cs="Times New Roman"/>
          <w:sz w:val="28"/>
          <w:szCs w:val="28"/>
        </w:rPr>
        <w:t xml:space="preserve">. </w:t>
      </w:r>
    </w:p>
    <w:p w:rsidR="00A50E0F" w:rsidRDefault="00391CB6" w:rsidP="00A50E0F">
      <w:pPr>
        <w:spacing w:line="360" w:lineRule="auto"/>
        <w:ind w:firstLine="567"/>
        <w:jc w:val="both"/>
        <w:rPr>
          <w:rFonts w:ascii="Times New Roman" w:hAnsi="Times New Roman" w:cs="Times New Roman"/>
          <w:iCs/>
          <w:color w:val="000000"/>
          <w:sz w:val="28"/>
          <w:szCs w:val="28"/>
        </w:rPr>
      </w:pPr>
      <w:r>
        <w:rPr>
          <w:rFonts w:ascii="Times New Roman" w:hAnsi="Times New Roman" w:cs="Times New Roman"/>
          <w:sz w:val="28"/>
          <w:szCs w:val="28"/>
        </w:rPr>
        <w:t>В</w:t>
      </w:r>
      <w:r w:rsidR="009A6C9F">
        <w:rPr>
          <w:rFonts w:ascii="Times New Roman" w:hAnsi="Times New Roman" w:cs="Times New Roman"/>
          <w:sz w:val="28"/>
          <w:szCs w:val="28"/>
        </w:rPr>
        <w:t xml:space="preserve"> правотворческой деятельности при решении </w:t>
      </w:r>
      <w:r w:rsidR="0049754E">
        <w:rPr>
          <w:rFonts w:ascii="Times New Roman" w:hAnsi="Times New Roman" w:cs="Times New Roman"/>
          <w:sz w:val="28"/>
          <w:szCs w:val="28"/>
        </w:rPr>
        <w:t>этого вопроса</w:t>
      </w:r>
      <w:r>
        <w:rPr>
          <w:rFonts w:ascii="Times New Roman" w:hAnsi="Times New Roman" w:cs="Times New Roman"/>
          <w:sz w:val="28"/>
          <w:szCs w:val="28"/>
        </w:rPr>
        <w:t xml:space="preserve"> </w:t>
      </w:r>
      <w:r w:rsidR="00506CB0">
        <w:rPr>
          <w:rFonts w:ascii="Times New Roman" w:hAnsi="Times New Roman" w:cs="Times New Roman"/>
          <w:sz w:val="28"/>
          <w:szCs w:val="28"/>
        </w:rPr>
        <w:t xml:space="preserve">современный законодатель </w:t>
      </w:r>
      <w:r>
        <w:rPr>
          <w:rFonts w:ascii="Times New Roman" w:hAnsi="Times New Roman" w:cs="Times New Roman"/>
          <w:sz w:val="28"/>
          <w:szCs w:val="28"/>
        </w:rPr>
        <w:t>до</w:t>
      </w:r>
      <w:r w:rsidR="006D01BD">
        <w:rPr>
          <w:rFonts w:ascii="Times New Roman" w:hAnsi="Times New Roman" w:cs="Times New Roman"/>
          <w:sz w:val="28"/>
          <w:szCs w:val="28"/>
        </w:rPr>
        <w:t>л</w:t>
      </w:r>
      <w:r>
        <w:rPr>
          <w:rFonts w:ascii="Times New Roman" w:hAnsi="Times New Roman" w:cs="Times New Roman"/>
          <w:sz w:val="28"/>
          <w:szCs w:val="28"/>
        </w:rPr>
        <w:t xml:space="preserve">жен руководствоваться вытекающими из </w:t>
      </w:r>
      <w:r w:rsidR="00713341" w:rsidRPr="00391CB6">
        <w:rPr>
          <w:rFonts w:ascii="Times New Roman" w:hAnsi="Times New Roman" w:cs="Times New Roman"/>
          <w:color w:val="000000"/>
          <w:sz w:val="28"/>
          <w:szCs w:val="28"/>
        </w:rPr>
        <w:t xml:space="preserve">Конституции </w:t>
      </w:r>
      <w:r w:rsidRPr="00391CB6">
        <w:rPr>
          <w:rFonts w:ascii="Times New Roman" w:hAnsi="Times New Roman" w:cs="Times New Roman"/>
          <w:color w:val="000000"/>
          <w:sz w:val="28"/>
          <w:szCs w:val="28"/>
        </w:rPr>
        <w:t xml:space="preserve">РФ </w:t>
      </w:r>
      <w:r w:rsidR="00713341" w:rsidRPr="00391CB6">
        <w:rPr>
          <w:rFonts w:ascii="Times New Roman" w:hAnsi="Times New Roman" w:cs="Times New Roman"/>
          <w:iCs/>
          <w:color w:val="000000"/>
          <w:sz w:val="28"/>
          <w:szCs w:val="28"/>
        </w:rPr>
        <w:t>принцип</w:t>
      </w:r>
      <w:r w:rsidR="00506CB0">
        <w:rPr>
          <w:rFonts w:ascii="Times New Roman" w:hAnsi="Times New Roman" w:cs="Times New Roman"/>
          <w:iCs/>
          <w:color w:val="000000"/>
          <w:sz w:val="28"/>
          <w:szCs w:val="28"/>
        </w:rPr>
        <w:t>ами</w:t>
      </w:r>
      <w:r w:rsidR="00713341" w:rsidRPr="00391CB6">
        <w:rPr>
          <w:rFonts w:ascii="Times New Roman" w:hAnsi="Times New Roman" w:cs="Times New Roman"/>
          <w:iCs/>
          <w:color w:val="000000"/>
          <w:sz w:val="28"/>
          <w:szCs w:val="28"/>
        </w:rPr>
        <w:t xml:space="preserve"> правового регулирования общественных отношений</w:t>
      </w:r>
      <w:r w:rsidR="00713341" w:rsidRPr="00391CB6">
        <w:rPr>
          <w:rFonts w:ascii="Times New Roman" w:hAnsi="Times New Roman" w:cs="Times New Roman"/>
          <w:color w:val="000000"/>
          <w:sz w:val="28"/>
          <w:szCs w:val="28"/>
        </w:rPr>
        <w:t>, в основе которых лежит фундаментальный, сущностный правовой принцип форма</w:t>
      </w:r>
      <w:r w:rsidR="006D01BD">
        <w:rPr>
          <w:rFonts w:ascii="Times New Roman" w:hAnsi="Times New Roman" w:cs="Times New Roman"/>
          <w:color w:val="000000"/>
          <w:sz w:val="28"/>
          <w:szCs w:val="28"/>
        </w:rPr>
        <w:t xml:space="preserve"> </w:t>
      </w:r>
      <w:r w:rsidR="00713341" w:rsidRPr="00391CB6">
        <w:rPr>
          <w:rFonts w:ascii="Times New Roman" w:hAnsi="Times New Roman" w:cs="Times New Roman"/>
          <w:color w:val="000000"/>
          <w:sz w:val="28"/>
          <w:szCs w:val="28"/>
        </w:rPr>
        <w:t>льного равенства</w:t>
      </w:r>
      <w:r w:rsidR="00F84CB5">
        <w:rPr>
          <w:rFonts w:ascii="Times New Roman" w:hAnsi="Times New Roman" w:cs="Times New Roman"/>
          <w:color w:val="000000"/>
          <w:sz w:val="28"/>
          <w:szCs w:val="28"/>
        </w:rPr>
        <w:t xml:space="preserve"> – общая аксиома права относящаяся к сфере правового регулирования в целом</w:t>
      </w:r>
      <w:r w:rsidR="006D01BD">
        <w:rPr>
          <w:rFonts w:ascii="Times New Roman" w:hAnsi="Times New Roman" w:cs="Times New Roman"/>
          <w:color w:val="000000"/>
          <w:sz w:val="28"/>
          <w:szCs w:val="28"/>
        </w:rPr>
        <w:t xml:space="preserve">, а так же </w:t>
      </w:r>
      <w:r w:rsidR="00713341" w:rsidRPr="00EA5C56">
        <w:rPr>
          <w:rFonts w:ascii="Times New Roman" w:hAnsi="Times New Roman" w:cs="Times New Roman"/>
          <w:iCs/>
          <w:color w:val="000000"/>
          <w:sz w:val="28"/>
          <w:szCs w:val="28"/>
        </w:rPr>
        <w:t>поддержания доверия граждан к закону и действиям</w:t>
      </w:r>
      <w:r w:rsidR="004E1FC6">
        <w:rPr>
          <w:rFonts w:ascii="Times New Roman" w:hAnsi="Times New Roman" w:cs="Times New Roman"/>
          <w:iCs/>
          <w:color w:val="000000"/>
          <w:sz w:val="28"/>
          <w:szCs w:val="28"/>
        </w:rPr>
        <w:t xml:space="preserve"> </w:t>
      </w:r>
      <w:r w:rsidR="00713341" w:rsidRPr="00EA5C56">
        <w:rPr>
          <w:rFonts w:ascii="Times New Roman" w:hAnsi="Times New Roman" w:cs="Times New Roman"/>
          <w:iCs/>
          <w:color w:val="000000"/>
          <w:sz w:val="28"/>
          <w:szCs w:val="28"/>
        </w:rPr>
        <w:t>государства;  правовой определенности и разумной стабильности пра</w:t>
      </w:r>
      <w:r w:rsidR="00A50E0F">
        <w:rPr>
          <w:rFonts w:ascii="Times New Roman" w:hAnsi="Times New Roman" w:cs="Times New Roman"/>
          <w:iCs/>
          <w:color w:val="000000"/>
          <w:sz w:val="28"/>
          <w:szCs w:val="28"/>
        </w:rPr>
        <w:t xml:space="preserve"> </w:t>
      </w:r>
      <w:r w:rsidR="00713341" w:rsidRPr="00EA5C56">
        <w:rPr>
          <w:rFonts w:ascii="Times New Roman" w:hAnsi="Times New Roman" w:cs="Times New Roman"/>
          <w:iCs/>
          <w:color w:val="000000"/>
          <w:sz w:val="28"/>
          <w:szCs w:val="28"/>
        </w:rPr>
        <w:t>вового ре</w:t>
      </w:r>
      <w:r w:rsidR="00E24F66">
        <w:rPr>
          <w:rFonts w:ascii="Times New Roman" w:hAnsi="Times New Roman" w:cs="Times New Roman"/>
          <w:iCs/>
          <w:color w:val="000000"/>
          <w:sz w:val="28"/>
          <w:szCs w:val="28"/>
        </w:rPr>
        <w:t xml:space="preserve">гулирования; </w:t>
      </w:r>
      <w:r w:rsidR="00713341" w:rsidRPr="00EA5C56">
        <w:rPr>
          <w:rFonts w:ascii="Times New Roman" w:hAnsi="Times New Roman" w:cs="Times New Roman"/>
          <w:iCs/>
          <w:color w:val="000000"/>
          <w:sz w:val="28"/>
          <w:szCs w:val="28"/>
        </w:rPr>
        <w:t>предсказуемости законодатель</w:t>
      </w:r>
      <w:r w:rsidR="00EA5C56" w:rsidRPr="00EA5C56">
        <w:rPr>
          <w:rFonts w:ascii="Times New Roman" w:hAnsi="Times New Roman" w:cs="Times New Roman"/>
          <w:iCs/>
          <w:color w:val="000000"/>
          <w:sz w:val="28"/>
          <w:szCs w:val="28"/>
        </w:rPr>
        <w:t>ной политики</w:t>
      </w:r>
      <w:r w:rsidR="00EA5C56">
        <w:rPr>
          <w:rStyle w:val="aa"/>
          <w:rFonts w:ascii="Times New Roman" w:hAnsi="Times New Roman" w:cs="Times New Roman"/>
          <w:iCs/>
          <w:color w:val="000000"/>
          <w:sz w:val="28"/>
          <w:szCs w:val="28"/>
        </w:rPr>
        <w:footnoteReference w:id="10"/>
      </w:r>
      <w:r w:rsidR="00EA5C56" w:rsidRPr="00EA5C56">
        <w:rPr>
          <w:rFonts w:ascii="Times New Roman" w:hAnsi="Times New Roman" w:cs="Times New Roman"/>
          <w:iCs/>
          <w:color w:val="000000"/>
          <w:sz w:val="28"/>
          <w:szCs w:val="28"/>
        </w:rPr>
        <w:t>;</w:t>
      </w:r>
      <w:r w:rsidR="00A50E0F">
        <w:rPr>
          <w:rFonts w:ascii="Times New Roman" w:hAnsi="Times New Roman" w:cs="Times New Roman"/>
          <w:iCs/>
          <w:color w:val="000000"/>
          <w:sz w:val="28"/>
          <w:szCs w:val="28"/>
        </w:rPr>
        <w:t xml:space="preserve">    </w:t>
      </w:r>
    </w:p>
    <w:p w:rsidR="00BA62CE" w:rsidRDefault="00BA62CE" w:rsidP="00A50E0F">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н</w:t>
      </w:r>
      <w:r w:rsidRPr="005B595E">
        <w:rPr>
          <w:rFonts w:ascii="Times New Roman" w:hAnsi="Times New Roman" w:cs="Times New Roman"/>
          <w:sz w:val="28"/>
          <w:szCs w:val="28"/>
        </w:rPr>
        <w:t xml:space="preserve">е </w:t>
      </w:r>
      <w:r w:rsidRPr="005B595E">
        <w:rPr>
          <w:rFonts w:ascii="Times New Roman" w:hAnsi="Times New Roman" w:cs="Times New Roman"/>
          <w:color w:val="000000"/>
          <w:sz w:val="28"/>
          <w:szCs w:val="28"/>
        </w:rPr>
        <w:t xml:space="preserve">придать </w:t>
      </w:r>
      <w:r w:rsidRPr="005B595E">
        <w:rPr>
          <w:rFonts w:ascii="Times New Roman" w:hAnsi="Times New Roman" w:cs="Times New Roman"/>
          <w:sz w:val="28"/>
          <w:szCs w:val="28"/>
        </w:rPr>
        <w:t xml:space="preserve">ли </w:t>
      </w:r>
      <w:r w:rsidRPr="005B595E">
        <w:rPr>
          <w:rFonts w:ascii="Times New Roman" w:hAnsi="Times New Roman" w:cs="Times New Roman"/>
          <w:color w:val="000000"/>
          <w:sz w:val="28"/>
          <w:szCs w:val="28"/>
        </w:rPr>
        <w:t>У</w:t>
      </w:r>
      <w:r w:rsidR="000D5663">
        <w:rPr>
          <w:rFonts w:ascii="Times New Roman" w:hAnsi="Times New Roman" w:cs="Times New Roman"/>
          <w:color w:val="000000"/>
          <w:sz w:val="28"/>
          <w:szCs w:val="28"/>
        </w:rPr>
        <w:t>К</w:t>
      </w:r>
      <w:r w:rsidRPr="005B595E">
        <w:rPr>
          <w:rFonts w:ascii="Times New Roman" w:hAnsi="Times New Roman" w:cs="Times New Roman"/>
          <w:color w:val="000000"/>
          <w:sz w:val="28"/>
          <w:szCs w:val="28"/>
        </w:rPr>
        <w:t xml:space="preserve"> РФ статус федерального конституционного закона</w:t>
      </w:r>
      <w:r w:rsidR="003417C3">
        <w:rPr>
          <w:rFonts w:ascii="Times New Roman" w:hAnsi="Times New Roman" w:cs="Times New Roman"/>
          <w:color w:val="000000"/>
          <w:sz w:val="28"/>
          <w:szCs w:val="28"/>
        </w:rPr>
        <w:t>,</w:t>
      </w:r>
      <w:r w:rsidRPr="005B595E">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аналогии с </w:t>
      </w:r>
      <w:r w:rsidRPr="005B595E">
        <w:rPr>
          <w:rFonts w:ascii="Times New Roman" w:hAnsi="Times New Roman" w:cs="Times New Roman"/>
          <w:color w:val="000000"/>
          <w:sz w:val="28"/>
          <w:szCs w:val="28"/>
        </w:rPr>
        <w:t>Основ</w:t>
      </w:r>
      <w:r w:rsidR="003417C3">
        <w:rPr>
          <w:rFonts w:ascii="Times New Roman" w:hAnsi="Times New Roman" w:cs="Times New Roman"/>
          <w:color w:val="000000"/>
          <w:sz w:val="28"/>
          <w:szCs w:val="28"/>
        </w:rPr>
        <w:t>ами</w:t>
      </w:r>
      <w:r w:rsidRPr="005B595E">
        <w:rPr>
          <w:rFonts w:ascii="Times New Roman" w:hAnsi="Times New Roman" w:cs="Times New Roman"/>
          <w:color w:val="000000"/>
          <w:sz w:val="28"/>
          <w:szCs w:val="28"/>
        </w:rPr>
        <w:t xml:space="preserve"> или Основны</w:t>
      </w:r>
      <w:r>
        <w:rPr>
          <w:rFonts w:ascii="Times New Roman" w:hAnsi="Times New Roman" w:cs="Times New Roman"/>
          <w:color w:val="000000"/>
          <w:sz w:val="28"/>
          <w:szCs w:val="28"/>
        </w:rPr>
        <w:t xml:space="preserve">ми </w:t>
      </w:r>
      <w:r w:rsidRPr="005B595E">
        <w:rPr>
          <w:rFonts w:ascii="Times New Roman" w:hAnsi="Times New Roman" w:cs="Times New Roman"/>
          <w:color w:val="000000"/>
          <w:sz w:val="28"/>
          <w:szCs w:val="28"/>
        </w:rPr>
        <w:t>начал</w:t>
      </w:r>
      <w:r>
        <w:rPr>
          <w:rFonts w:ascii="Times New Roman" w:hAnsi="Times New Roman" w:cs="Times New Roman"/>
          <w:color w:val="000000"/>
          <w:sz w:val="28"/>
          <w:szCs w:val="28"/>
        </w:rPr>
        <w:t>ами</w:t>
      </w:r>
      <w:r w:rsidR="00CE4150">
        <w:rPr>
          <w:rFonts w:ascii="Times New Roman" w:hAnsi="Times New Roman" w:cs="Times New Roman"/>
          <w:color w:val="000000"/>
          <w:sz w:val="28"/>
          <w:szCs w:val="28"/>
        </w:rPr>
        <w:t xml:space="preserve"> советского периода</w:t>
      </w:r>
      <w:r w:rsidRPr="005B595E">
        <w:rPr>
          <w:rFonts w:ascii="Times New Roman" w:hAnsi="Times New Roman" w:cs="Times New Roman"/>
          <w:color w:val="000000"/>
          <w:sz w:val="28"/>
          <w:szCs w:val="28"/>
        </w:rPr>
        <w:t>, оставив за федеральными округами РФ принятие собственного Уголовного кодекса</w:t>
      </w:r>
      <w:r w:rsidR="003857B7">
        <w:rPr>
          <w:rFonts w:ascii="Times New Roman" w:hAnsi="Times New Roman" w:cs="Times New Roman"/>
          <w:color w:val="000000"/>
          <w:sz w:val="28"/>
          <w:szCs w:val="28"/>
        </w:rPr>
        <w:t>?</w:t>
      </w:r>
      <w:r w:rsidR="00CE4150">
        <w:rPr>
          <w:rFonts w:ascii="Times New Roman" w:hAnsi="Times New Roman" w:cs="Times New Roman"/>
          <w:color w:val="000000"/>
          <w:sz w:val="28"/>
          <w:szCs w:val="28"/>
        </w:rPr>
        <w:t xml:space="preserve"> </w:t>
      </w:r>
      <w:r w:rsidR="003857B7">
        <w:rPr>
          <w:rFonts w:ascii="Times New Roman" w:hAnsi="Times New Roman" w:cs="Times New Roman"/>
          <w:color w:val="000000"/>
          <w:sz w:val="28"/>
          <w:szCs w:val="28"/>
        </w:rPr>
        <w:t>Очевидно,</w:t>
      </w:r>
      <w:r w:rsidR="00D546D4" w:rsidRPr="00F709DB">
        <w:rPr>
          <w:rFonts w:ascii="Times New Roman" w:hAnsi="Times New Roman" w:cs="Times New Roman"/>
          <w:color w:val="000000"/>
          <w:sz w:val="28"/>
          <w:szCs w:val="28"/>
        </w:rPr>
        <w:t xml:space="preserve"> </w:t>
      </w:r>
      <w:r w:rsidR="00D8363C">
        <w:rPr>
          <w:rFonts w:ascii="Times New Roman" w:hAnsi="Times New Roman" w:cs="Times New Roman"/>
          <w:color w:val="000000"/>
          <w:sz w:val="28"/>
          <w:szCs w:val="28"/>
        </w:rPr>
        <w:t xml:space="preserve">речь </w:t>
      </w:r>
      <w:r w:rsidR="00D546D4" w:rsidRPr="00F709DB">
        <w:rPr>
          <w:rFonts w:ascii="Times New Roman" w:hAnsi="Times New Roman" w:cs="Times New Roman"/>
          <w:color w:val="000000"/>
          <w:sz w:val="28"/>
          <w:szCs w:val="28"/>
        </w:rPr>
        <w:t xml:space="preserve">идет не обо всем </w:t>
      </w:r>
      <w:r w:rsidR="003857B7">
        <w:rPr>
          <w:rFonts w:ascii="Times New Roman" w:hAnsi="Times New Roman" w:cs="Times New Roman"/>
          <w:color w:val="000000"/>
          <w:sz w:val="28"/>
          <w:szCs w:val="28"/>
        </w:rPr>
        <w:t>УК</w:t>
      </w:r>
      <w:r w:rsidR="00D546D4" w:rsidRPr="00F709DB">
        <w:rPr>
          <w:rFonts w:ascii="Times New Roman" w:hAnsi="Times New Roman" w:cs="Times New Roman"/>
          <w:color w:val="000000"/>
          <w:sz w:val="28"/>
          <w:szCs w:val="28"/>
        </w:rPr>
        <w:t xml:space="preserve">, а лишь о его Общей части, </w:t>
      </w:r>
      <w:r w:rsidR="003857B7">
        <w:rPr>
          <w:rFonts w:ascii="Times New Roman" w:hAnsi="Times New Roman" w:cs="Times New Roman"/>
          <w:color w:val="000000"/>
          <w:sz w:val="28"/>
          <w:szCs w:val="28"/>
        </w:rPr>
        <w:t>закрепля</w:t>
      </w:r>
      <w:r w:rsidR="00D546D4" w:rsidRPr="00F709DB">
        <w:rPr>
          <w:rFonts w:ascii="Times New Roman" w:hAnsi="Times New Roman" w:cs="Times New Roman"/>
          <w:color w:val="000000"/>
          <w:sz w:val="28"/>
          <w:szCs w:val="28"/>
        </w:rPr>
        <w:t xml:space="preserve">ющей основополагающие начала </w:t>
      </w:r>
      <w:r w:rsidR="003857B7">
        <w:rPr>
          <w:rFonts w:ascii="Times New Roman" w:hAnsi="Times New Roman" w:cs="Times New Roman"/>
          <w:color w:val="000000"/>
          <w:sz w:val="28"/>
          <w:szCs w:val="28"/>
        </w:rPr>
        <w:t>уголовно-правовых отношений</w:t>
      </w:r>
      <w:r w:rsidR="005E29C0">
        <w:rPr>
          <w:rFonts w:ascii="Times New Roman" w:hAnsi="Times New Roman" w:cs="Times New Roman"/>
          <w:color w:val="000000"/>
          <w:sz w:val="28"/>
          <w:szCs w:val="28"/>
        </w:rPr>
        <w:t xml:space="preserve">. </w:t>
      </w:r>
      <w:r w:rsidR="000779A9">
        <w:rPr>
          <w:rFonts w:ascii="Times New Roman" w:hAnsi="Times New Roman" w:cs="Times New Roman"/>
          <w:sz w:val="28"/>
          <w:szCs w:val="28"/>
        </w:rPr>
        <w:t>Считается, поскольку «…политика</w:t>
      </w:r>
      <w:r w:rsidR="00B5768A">
        <w:rPr>
          <w:rFonts w:ascii="Times New Roman" w:hAnsi="Times New Roman" w:cs="Times New Roman"/>
          <w:sz w:val="28"/>
          <w:szCs w:val="28"/>
        </w:rPr>
        <w:t xml:space="preserve"> </w:t>
      </w:r>
      <w:r w:rsidR="00ED0E81" w:rsidRPr="00ED0E81">
        <w:rPr>
          <w:rFonts w:ascii="Times New Roman" w:hAnsi="Times New Roman" w:cs="Times New Roman"/>
          <w:sz w:val="28"/>
          <w:szCs w:val="28"/>
        </w:rPr>
        <w:t xml:space="preserve"> нынешнего руководства стра</w:t>
      </w:r>
      <w:r w:rsidR="00ED0E81">
        <w:rPr>
          <w:rFonts w:ascii="Times New Roman" w:hAnsi="Times New Roman" w:cs="Times New Roman"/>
          <w:sz w:val="28"/>
          <w:szCs w:val="28"/>
        </w:rPr>
        <w:t>ны</w:t>
      </w:r>
      <w:r w:rsidR="00ED0E81" w:rsidRPr="00ED0E81">
        <w:rPr>
          <w:rFonts w:ascii="Times New Roman" w:hAnsi="Times New Roman" w:cs="Times New Roman"/>
          <w:sz w:val="28"/>
          <w:szCs w:val="28"/>
        </w:rPr>
        <w:t xml:space="preserve"> такова, что центр тя</w:t>
      </w:r>
      <w:r w:rsidR="00CB4EF8">
        <w:rPr>
          <w:rFonts w:ascii="Times New Roman" w:hAnsi="Times New Roman" w:cs="Times New Roman"/>
          <w:sz w:val="28"/>
          <w:szCs w:val="28"/>
        </w:rPr>
        <w:t xml:space="preserve"> </w:t>
      </w:r>
      <w:r w:rsidR="00ED0E81" w:rsidRPr="00ED0E81">
        <w:rPr>
          <w:rFonts w:ascii="Times New Roman" w:hAnsi="Times New Roman" w:cs="Times New Roman"/>
          <w:sz w:val="28"/>
          <w:szCs w:val="28"/>
        </w:rPr>
        <w:t xml:space="preserve">жести решения всех проблем должен постепенно смещаться в регионы, то </w:t>
      </w:r>
      <w:r w:rsidR="00ED0E81" w:rsidRPr="00ED0E81">
        <w:rPr>
          <w:rFonts w:ascii="Times New Roman" w:hAnsi="Times New Roman" w:cs="Times New Roman"/>
          <w:sz w:val="28"/>
          <w:szCs w:val="28"/>
        </w:rPr>
        <w:lastRenderedPageBreak/>
        <w:t>са</w:t>
      </w:r>
      <w:r w:rsidR="00B5768A">
        <w:rPr>
          <w:rFonts w:ascii="Times New Roman" w:hAnsi="Times New Roman" w:cs="Times New Roman"/>
          <w:sz w:val="28"/>
          <w:szCs w:val="28"/>
        </w:rPr>
        <w:t>мо</w:t>
      </w:r>
      <w:r w:rsidR="00ED0E81" w:rsidRPr="00ED0E81">
        <w:rPr>
          <w:rFonts w:ascii="Times New Roman" w:hAnsi="Times New Roman" w:cs="Times New Roman"/>
          <w:sz w:val="28"/>
          <w:szCs w:val="28"/>
        </w:rPr>
        <w:t xml:space="preserve"> собою напрашивается вывод о целесообразности делегирования именно регионам конституционных полномочий федерального центра относите</w:t>
      </w:r>
      <w:r w:rsidR="00ED0E81">
        <w:rPr>
          <w:rFonts w:ascii="Times New Roman" w:hAnsi="Times New Roman" w:cs="Times New Roman"/>
          <w:sz w:val="28"/>
          <w:szCs w:val="28"/>
        </w:rPr>
        <w:t>льно принятия</w:t>
      </w:r>
      <w:r w:rsidR="00ED0E81" w:rsidRPr="00ED0E81">
        <w:rPr>
          <w:rFonts w:ascii="Times New Roman" w:hAnsi="Times New Roman" w:cs="Times New Roman"/>
          <w:sz w:val="28"/>
          <w:szCs w:val="28"/>
        </w:rPr>
        <w:t xml:space="preserve"> уголовного законодательства. Если каждый субъект Федерации будет иметь свое собственное  уголовное законодательство, то он и будет нести </w:t>
      </w:r>
      <w:r w:rsidR="000D5663">
        <w:rPr>
          <w:rFonts w:ascii="Times New Roman" w:hAnsi="Times New Roman" w:cs="Times New Roman"/>
          <w:i/>
          <w:sz w:val="28"/>
          <w:szCs w:val="28"/>
        </w:rPr>
        <w:t xml:space="preserve">всю полноту </w:t>
      </w:r>
      <w:r w:rsidR="00ED0E81" w:rsidRPr="00ED0E81">
        <w:rPr>
          <w:rFonts w:ascii="Times New Roman" w:hAnsi="Times New Roman" w:cs="Times New Roman"/>
          <w:i/>
          <w:sz w:val="28"/>
          <w:szCs w:val="28"/>
        </w:rPr>
        <w:t xml:space="preserve">ответственности </w:t>
      </w:r>
      <w:r w:rsidR="00ED0E81" w:rsidRPr="00ED0E81">
        <w:rPr>
          <w:rFonts w:ascii="Times New Roman" w:hAnsi="Times New Roman" w:cs="Times New Roman"/>
          <w:sz w:val="28"/>
          <w:szCs w:val="28"/>
        </w:rPr>
        <w:t>за состояние правопорядка в регионе»</w:t>
      </w:r>
      <w:r w:rsidR="0028241D" w:rsidRPr="00ED0E81">
        <w:rPr>
          <w:rStyle w:val="aa"/>
          <w:rFonts w:ascii="Times New Roman" w:hAnsi="Times New Roman" w:cs="Times New Roman"/>
          <w:color w:val="000000"/>
          <w:sz w:val="28"/>
          <w:szCs w:val="28"/>
        </w:rPr>
        <w:footnoteReference w:id="11"/>
      </w:r>
      <w:r w:rsidR="00BF5AFB">
        <w:rPr>
          <w:rFonts w:ascii="Times New Roman" w:hAnsi="Times New Roman" w:cs="Times New Roman"/>
          <w:color w:val="000000"/>
          <w:sz w:val="28"/>
          <w:szCs w:val="28"/>
        </w:rPr>
        <w:t xml:space="preserve">. При </w:t>
      </w:r>
      <w:r w:rsidR="00E15FB9">
        <w:rPr>
          <w:rFonts w:ascii="Times New Roman" w:hAnsi="Times New Roman" w:cs="Times New Roman"/>
          <w:color w:val="000000"/>
          <w:sz w:val="28"/>
          <w:szCs w:val="28"/>
        </w:rPr>
        <w:t>этом как бы не замечаются</w:t>
      </w:r>
      <w:r w:rsidR="00BD6A67">
        <w:rPr>
          <w:rFonts w:ascii="Times New Roman" w:hAnsi="Times New Roman" w:cs="Times New Roman"/>
          <w:color w:val="000000"/>
          <w:sz w:val="28"/>
          <w:szCs w:val="28"/>
        </w:rPr>
        <w:t xml:space="preserve"> конституционные</w:t>
      </w:r>
      <w:r w:rsidR="00BD6A67" w:rsidRPr="00BD6A67">
        <w:rPr>
          <w:rFonts w:ascii="Times New Roman" w:hAnsi="Times New Roman" w:cs="Times New Roman"/>
          <w:color w:val="000000"/>
          <w:sz w:val="28"/>
          <w:szCs w:val="28"/>
        </w:rPr>
        <w:t xml:space="preserve"> </w:t>
      </w:r>
      <w:r w:rsidR="00BD6A67">
        <w:rPr>
          <w:rFonts w:ascii="Times New Roman" w:hAnsi="Times New Roman" w:cs="Times New Roman"/>
          <w:color w:val="000000"/>
          <w:sz w:val="28"/>
          <w:szCs w:val="28"/>
        </w:rPr>
        <w:t>определения:</w:t>
      </w:r>
      <w:r w:rsidR="006B3E8C">
        <w:rPr>
          <w:rFonts w:ascii="Times New Roman" w:hAnsi="Times New Roman" w:cs="Times New Roman"/>
          <w:color w:val="000000"/>
          <w:sz w:val="28"/>
          <w:szCs w:val="28"/>
        </w:rPr>
        <w:t xml:space="preserve"> уголовное </w:t>
      </w:r>
      <w:r w:rsidR="00BD6A67">
        <w:rPr>
          <w:rFonts w:ascii="Times New Roman" w:hAnsi="Times New Roman" w:cs="Times New Roman"/>
          <w:color w:val="000000"/>
          <w:sz w:val="28"/>
          <w:szCs w:val="28"/>
        </w:rPr>
        <w:t xml:space="preserve">законо </w:t>
      </w:r>
      <w:r w:rsidR="006B3E8C">
        <w:rPr>
          <w:rFonts w:ascii="Times New Roman" w:hAnsi="Times New Roman" w:cs="Times New Roman"/>
          <w:color w:val="000000"/>
          <w:sz w:val="28"/>
          <w:szCs w:val="28"/>
        </w:rPr>
        <w:t>дательство, а также установление основ федеральной политики в т.ч. и уголо</w:t>
      </w:r>
      <w:r w:rsidR="00BD6A67">
        <w:rPr>
          <w:rFonts w:ascii="Times New Roman" w:hAnsi="Times New Roman" w:cs="Times New Roman"/>
          <w:color w:val="000000"/>
          <w:sz w:val="28"/>
          <w:szCs w:val="28"/>
        </w:rPr>
        <w:t xml:space="preserve"> </w:t>
      </w:r>
      <w:r w:rsidR="006B3E8C">
        <w:rPr>
          <w:rFonts w:ascii="Times New Roman" w:hAnsi="Times New Roman" w:cs="Times New Roman"/>
          <w:color w:val="000000"/>
          <w:sz w:val="28"/>
          <w:szCs w:val="28"/>
        </w:rPr>
        <w:t>вной, отнесен</w:t>
      </w:r>
      <w:r w:rsidR="00552E41">
        <w:rPr>
          <w:rFonts w:ascii="Times New Roman" w:hAnsi="Times New Roman" w:cs="Times New Roman"/>
          <w:color w:val="000000"/>
          <w:sz w:val="28"/>
          <w:szCs w:val="28"/>
        </w:rPr>
        <w:t>ы</w:t>
      </w:r>
      <w:r w:rsidR="006B3E8C">
        <w:rPr>
          <w:rFonts w:ascii="Times New Roman" w:hAnsi="Times New Roman" w:cs="Times New Roman"/>
          <w:color w:val="000000"/>
          <w:sz w:val="28"/>
          <w:szCs w:val="28"/>
        </w:rPr>
        <w:t xml:space="preserve"> к ведению Российской Федерации (п.п. «е», «</w:t>
      </w:r>
      <w:r w:rsidR="00552E41">
        <w:rPr>
          <w:rFonts w:ascii="Times New Roman" w:hAnsi="Times New Roman" w:cs="Times New Roman"/>
          <w:color w:val="000000"/>
          <w:sz w:val="28"/>
          <w:szCs w:val="28"/>
        </w:rPr>
        <w:t>о</w:t>
      </w:r>
      <w:r w:rsidR="006B3E8C">
        <w:rPr>
          <w:rFonts w:ascii="Times New Roman" w:hAnsi="Times New Roman" w:cs="Times New Roman"/>
          <w:color w:val="000000"/>
          <w:sz w:val="28"/>
          <w:szCs w:val="28"/>
        </w:rPr>
        <w:t>»</w:t>
      </w:r>
      <w:r w:rsidR="00552E41">
        <w:rPr>
          <w:rFonts w:ascii="Times New Roman" w:hAnsi="Times New Roman" w:cs="Times New Roman"/>
          <w:color w:val="000000"/>
          <w:sz w:val="28"/>
          <w:szCs w:val="28"/>
        </w:rPr>
        <w:t xml:space="preserve"> ст. 71 Консти</w:t>
      </w:r>
      <w:r w:rsidR="00BE3EDE">
        <w:rPr>
          <w:rFonts w:ascii="Times New Roman" w:hAnsi="Times New Roman" w:cs="Times New Roman"/>
          <w:color w:val="000000"/>
          <w:sz w:val="28"/>
          <w:szCs w:val="28"/>
        </w:rPr>
        <w:t xml:space="preserve"> </w:t>
      </w:r>
      <w:r w:rsidR="00552E41">
        <w:rPr>
          <w:rFonts w:ascii="Times New Roman" w:hAnsi="Times New Roman" w:cs="Times New Roman"/>
          <w:color w:val="000000"/>
          <w:sz w:val="28"/>
          <w:szCs w:val="28"/>
        </w:rPr>
        <w:t>туции РФ</w:t>
      </w:r>
      <w:r w:rsidR="006B3E8C">
        <w:rPr>
          <w:rFonts w:ascii="Times New Roman" w:hAnsi="Times New Roman" w:cs="Times New Roman"/>
          <w:color w:val="000000"/>
          <w:sz w:val="28"/>
          <w:szCs w:val="28"/>
        </w:rPr>
        <w:t>)</w:t>
      </w:r>
      <w:r w:rsidR="00552E41">
        <w:rPr>
          <w:rFonts w:ascii="Times New Roman" w:hAnsi="Times New Roman" w:cs="Times New Roman"/>
          <w:color w:val="000000"/>
          <w:sz w:val="28"/>
          <w:szCs w:val="28"/>
        </w:rPr>
        <w:t>;</w:t>
      </w:r>
    </w:p>
    <w:p w:rsidR="00BA62CE" w:rsidRDefault="00BA62CE" w:rsidP="00BA62CE">
      <w:pPr>
        <w:pStyle w:val="ConsPlusNormal"/>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расширить источники уголовного права</w:t>
      </w:r>
      <w:r w:rsidR="00B851DF">
        <w:rPr>
          <w:rFonts w:ascii="Times New Roman" w:hAnsi="Times New Roman" w:cs="Times New Roman"/>
          <w:sz w:val="28"/>
          <w:szCs w:val="28"/>
        </w:rPr>
        <w:t xml:space="preserve"> (устанавливающие или санк</w:t>
      </w:r>
      <w:r w:rsidR="00CE02F6">
        <w:rPr>
          <w:rFonts w:ascii="Times New Roman" w:hAnsi="Times New Roman" w:cs="Times New Roman"/>
          <w:sz w:val="28"/>
          <w:szCs w:val="28"/>
        </w:rPr>
        <w:t>ционирующие его нормы)</w:t>
      </w:r>
      <w:r w:rsidR="00D96B3F">
        <w:rPr>
          <w:rFonts w:ascii="Times New Roman" w:hAnsi="Times New Roman" w:cs="Times New Roman"/>
          <w:sz w:val="28"/>
          <w:szCs w:val="28"/>
        </w:rPr>
        <w:t xml:space="preserve"> </w:t>
      </w:r>
      <w:r>
        <w:rPr>
          <w:rFonts w:ascii="Times New Roman" w:hAnsi="Times New Roman" w:cs="Times New Roman"/>
          <w:sz w:val="28"/>
          <w:szCs w:val="28"/>
        </w:rPr>
        <w:t>за счет официального признания в качестве таков</w:t>
      </w:r>
      <w:r w:rsidR="00C84898">
        <w:rPr>
          <w:rFonts w:ascii="Times New Roman" w:hAnsi="Times New Roman" w:cs="Times New Roman"/>
          <w:sz w:val="28"/>
          <w:szCs w:val="28"/>
        </w:rPr>
        <w:t>ых</w:t>
      </w:r>
      <w:r>
        <w:rPr>
          <w:rFonts w:ascii="Times New Roman" w:hAnsi="Times New Roman" w:cs="Times New Roman"/>
          <w:sz w:val="28"/>
          <w:szCs w:val="28"/>
        </w:rPr>
        <w:t xml:space="preserve"> и решений Верховного Суда РФ или по-прежнему считать их только акт</w:t>
      </w:r>
      <w:r w:rsidR="003B0018">
        <w:rPr>
          <w:rFonts w:ascii="Times New Roman" w:hAnsi="Times New Roman" w:cs="Times New Roman"/>
          <w:sz w:val="28"/>
          <w:szCs w:val="28"/>
        </w:rPr>
        <w:t>ами</w:t>
      </w:r>
      <w:r>
        <w:rPr>
          <w:rFonts w:ascii="Times New Roman" w:hAnsi="Times New Roman" w:cs="Times New Roman"/>
          <w:sz w:val="28"/>
          <w:szCs w:val="28"/>
        </w:rPr>
        <w:t xml:space="preserve"> толкования нормы права</w:t>
      </w:r>
      <w:r w:rsidR="005E29C0">
        <w:rPr>
          <w:rFonts w:ascii="Times New Roman" w:hAnsi="Times New Roman" w:cs="Times New Roman"/>
          <w:sz w:val="28"/>
          <w:szCs w:val="28"/>
        </w:rPr>
        <w:t>?</w:t>
      </w:r>
      <w:r w:rsidR="00516F9F">
        <w:rPr>
          <w:rFonts w:ascii="Times New Roman" w:hAnsi="Times New Roman" w:cs="Times New Roman"/>
          <w:sz w:val="28"/>
          <w:szCs w:val="28"/>
        </w:rPr>
        <w:t xml:space="preserve"> Следует отметить, Конституция РФ</w:t>
      </w:r>
      <w:r w:rsidR="00BE3EDE">
        <w:rPr>
          <w:rFonts w:ascii="Times New Roman" w:hAnsi="Times New Roman" w:cs="Times New Roman"/>
          <w:sz w:val="28"/>
          <w:szCs w:val="28"/>
        </w:rPr>
        <w:t xml:space="preserve"> (ст. 10)</w:t>
      </w:r>
      <w:r w:rsidR="00516F9F">
        <w:rPr>
          <w:rFonts w:ascii="Times New Roman" w:hAnsi="Times New Roman" w:cs="Times New Roman"/>
          <w:sz w:val="28"/>
          <w:szCs w:val="28"/>
        </w:rPr>
        <w:t xml:space="preserve">, а вслед за ней и ч. 1 ст. 1 УК РФ,  не дают оснований сомневаться в том, что </w:t>
      </w:r>
      <w:r w:rsidR="0057063F">
        <w:rPr>
          <w:rFonts w:ascii="Times New Roman" w:hAnsi="Times New Roman" w:cs="Times New Roman"/>
          <w:sz w:val="28"/>
          <w:szCs w:val="28"/>
        </w:rPr>
        <w:t>В</w:t>
      </w:r>
      <w:r w:rsidR="000D5663">
        <w:rPr>
          <w:rFonts w:ascii="Times New Roman" w:hAnsi="Times New Roman" w:cs="Times New Roman"/>
          <w:sz w:val="28"/>
          <w:szCs w:val="28"/>
        </w:rPr>
        <w:t xml:space="preserve">ерховный </w:t>
      </w:r>
      <w:r w:rsidR="0057063F">
        <w:rPr>
          <w:rFonts w:ascii="Times New Roman" w:hAnsi="Times New Roman" w:cs="Times New Roman"/>
          <w:sz w:val="28"/>
          <w:szCs w:val="28"/>
        </w:rPr>
        <w:t>С</w:t>
      </w:r>
      <w:r w:rsidR="000D5663">
        <w:rPr>
          <w:rFonts w:ascii="Times New Roman" w:hAnsi="Times New Roman" w:cs="Times New Roman"/>
          <w:sz w:val="28"/>
          <w:szCs w:val="28"/>
        </w:rPr>
        <w:t>уд</w:t>
      </w:r>
      <w:r w:rsidR="0057063F">
        <w:rPr>
          <w:rFonts w:ascii="Times New Roman" w:hAnsi="Times New Roman" w:cs="Times New Roman"/>
          <w:sz w:val="28"/>
          <w:szCs w:val="28"/>
        </w:rPr>
        <w:t xml:space="preserve"> РФ в силу принципа разделения властей не надел правом при</w:t>
      </w:r>
      <w:r w:rsidR="00B851DF">
        <w:rPr>
          <w:rFonts w:ascii="Times New Roman" w:hAnsi="Times New Roman" w:cs="Times New Roman"/>
          <w:sz w:val="28"/>
          <w:szCs w:val="28"/>
        </w:rPr>
        <w:t xml:space="preserve"> </w:t>
      </w:r>
      <w:r w:rsidR="0057063F">
        <w:rPr>
          <w:rFonts w:ascii="Times New Roman" w:hAnsi="Times New Roman" w:cs="Times New Roman"/>
          <w:sz w:val="28"/>
          <w:szCs w:val="28"/>
        </w:rPr>
        <w:t>няти</w:t>
      </w:r>
      <w:r w:rsidR="000D5663">
        <w:rPr>
          <w:rFonts w:ascii="Times New Roman" w:hAnsi="Times New Roman" w:cs="Times New Roman"/>
          <w:sz w:val="28"/>
          <w:szCs w:val="28"/>
        </w:rPr>
        <w:t>я</w:t>
      </w:r>
      <w:r w:rsidR="0057063F">
        <w:rPr>
          <w:rFonts w:ascii="Times New Roman" w:hAnsi="Times New Roman" w:cs="Times New Roman"/>
          <w:sz w:val="28"/>
          <w:szCs w:val="28"/>
        </w:rPr>
        <w:t xml:space="preserve"> законов</w:t>
      </w:r>
      <w:r w:rsidR="00132B26">
        <w:rPr>
          <w:rFonts w:ascii="Times New Roman" w:hAnsi="Times New Roman" w:cs="Times New Roman"/>
          <w:sz w:val="28"/>
          <w:szCs w:val="28"/>
        </w:rPr>
        <w:t>;</w:t>
      </w:r>
    </w:p>
    <w:p w:rsidR="00601559" w:rsidRDefault="006546B3" w:rsidP="00601559">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A62CE">
        <w:rPr>
          <w:rFonts w:ascii="Times New Roman" w:hAnsi="Times New Roman" w:cs="Times New Roman"/>
          <w:sz w:val="28"/>
          <w:szCs w:val="28"/>
        </w:rPr>
        <w:t>есть обвинительный уклон судебной практики в отношении отдельных видов преступлений или нет?</w:t>
      </w:r>
      <w:r w:rsidR="0078543D">
        <w:rPr>
          <w:rStyle w:val="aa"/>
          <w:rFonts w:ascii="Times New Roman" w:hAnsi="Times New Roman" w:cs="Times New Roman"/>
          <w:sz w:val="28"/>
          <w:szCs w:val="28"/>
        </w:rPr>
        <w:footnoteReference w:id="12"/>
      </w:r>
      <w:r w:rsidR="00BA62CE">
        <w:rPr>
          <w:rFonts w:ascii="Times New Roman" w:hAnsi="Times New Roman" w:cs="Times New Roman"/>
          <w:sz w:val="28"/>
          <w:szCs w:val="28"/>
        </w:rPr>
        <w:t xml:space="preserve"> Компетентные эксперты считают, что с</w:t>
      </w:r>
      <w:r w:rsidR="00BA62CE" w:rsidRPr="00954C7F">
        <w:rPr>
          <w:rFonts w:ascii="Times New Roman" w:hAnsi="Times New Roman" w:cs="Times New Roman"/>
          <w:sz w:val="28"/>
          <w:szCs w:val="28"/>
        </w:rPr>
        <w:t>овремен</w:t>
      </w:r>
      <w:r w:rsidR="00BA62CE">
        <w:rPr>
          <w:rFonts w:ascii="Times New Roman" w:hAnsi="Times New Roman" w:cs="Times New Roman"/>
          <w:sz w:val="28"/>
          <w:szCs w:val="28"/>
        </w:rPr>
        <w:t>ная уголовная политика</w:t>
      </w:r>
      <w:r w:rsidR="00BA62CE" w:rsidRPr="00954C7F">
        <w:rPr>
          <w:rFonts w:ascii="Times New Roman" w:hAnsi="Times New Roman" w:cs="Times New Roman"/>
          <w:sz w:val="28"/>
          <w:szCs w:val="28"/>
        </w:rPr>
        <w:t xml:space="preserve"> формирует пра</w:t>
      </w:r>
      <w:r w:rsidR="00BA62CE">
        <w:rPr>
          <w:rFonts w:ascii="Times New Roman" w:hAnsi="Times New Roman" w:cs="Times New Roman"/>
          <w:sz w:val="28"/>
          <w:szCs w:val="28"/>
        </w:rPr>
        <w:t>вопорядок, который является аг</w:t>
      </w:r>
      <w:r w:rsidR="0078543D">
        <w:rPr>
          <w:rFonts w:ascii="Times New Roman" w:hAnsi="Times New Roman" w:cs="Times New Roman"/>
          <w:sz w:val="28"/>
          <w:szCs w:val="28"/>
        </w:rPr>
        <w:t>рессив</w:t>
      </w:r>
      <w:r w:rsidR="00BA62CE" w:rsidRPr="00954C7F">
        <w:rPr>
          <w:rFonts w:ascii="Times New Roman" w:hAnsi="Times New Roman" w:cs="Times New Roman"/>
          <w:sz w:val="28"/>
          <w:szCs w:val="28"/>
        </w:rPr>
        <w:t>н</w:t>
      </w:r>
      <w:r>
        <w:rPr>
          <w:rFonts w:ascii="Times New Roman" w:hAnsi="Times New Roman" w:cs="Times New Roman"/>
          <w:sz w:val="28"/>
          <w:szCs w:val="28"/>
        </w:rPr>
        <w:t xml:space="preserve">ым </w:t>
      </w:r>
      <w:r w:rsidR="00BA62CE">
        <w:rPr>
          <w:rFonts w:ascii="Times New Roman" w:hAnsi="Times New Roman" w:cs="Times New Roman"/>
          <w:sz w:val="28"/>
          <w:szCs w:val="28"/>
        </w:rPr>
        <w:t>по отношению к собственности</w:t>
      </w:r>
      <w:r w:rsidR="00BA62CE" w:rsidRPr="00954C7F">
        <w:rPr>
          <w:rFonts w:ascii="Times New Roman" w:hAnsi="Times New Roman" w:cs="Times New Roman"/>
          <w:sz w:val="28"/>
          <w:szCs w:val="28"/>
        </w:rPr>
        <w:t xml:space="preserve"> и бизнесу</w:t>
      </w:r>
      <w:r w:rsidR="00BA62CE">
        <w:rPr>
          <w:rFonts w:ascii="Times New Roman" w:hAnsi="Times New Roman" w:cs="Times New Roman"/>
          <w:sz w:val="28"/>
          <w:szCs w:val="28"/>
        </w:rPr>
        <w:t>; правопорядок, который фундирован</w:t>
      </w:r>
      <w:r w:rsidR="00BA62CE" w:rsidRPr="00954C7F">
        <w:rPr>
          <w:rFonts w:ascii="Times New Roman" w:hAnsi="Times New Roman" w:cs="Times New Roman"/>
          <w:sz w:val="28"/>
          <w:szCs w:val="28"/>
        </w:rPr>
        <w:t xml:space="preserve"> чрезмерно репрессивны</w:t>
      </w:r>
      <w:r w:rsidR="00BA62CE">
        <w:rPr>
          <w:rFonts w:ascii="Times New Roman" w:hAnsi="Times New Roman" w:cs="Times New Roman"/>
          <w:sz w:val="28"/>
          <w:szCs w:val="28"/>
        </w:rPr>
        <w:t>м</w:t>
      </w:r>
      <w:r w:rsidR="00BA62CE" w:rsidRPr="00954C7F">
        <w:rPr>
          <w:rFonts w:ascii="Times New Roman" w:hAnsi="Times New Roman" w:cs="Times New Roman"/>
          <w:sz w:val="28"/>
          <w:szCs w:val="28"/>
        </w:rPr>
        <w:t>, игнорирующи</w:t>
      </w:r>
      <w:r w:rsidR="00BA62CE">
        <w:rPr>
          <w:rFonts w:ascii="Times New Roman" w:hAnsi="Times New Roman" w:cs="Times New Roman"/>
          <w:sz w:val="28"/>
          <w:szCs w:val="28"/>
        </w:rPr>
        <w:t>м</w:t>
      </w:r>
      <w:r w:rsidR="00BA62CE" w:rsidRPr="00954C7F">
        <w:rPr>
          <w:rFonts w:ascii="Times New Roman" w:hAnsi="Times New Roman" w:cs="Times New Roman"/>
          <w:sz w:val="28"/>
          <w:szCs w:val="28"/>
        </w:rPr>
        <w:t xml:space="preserve"> экономические реалии и требования к четкости норм уголовн</w:t>
      </w:r>
      <w:r w:rsidR="0078543D">
        <w:rPr>
          <w:rFonts w:ascii="Times New Roman" w:hAnsi="Times New Roman" w:cs="Times New Roman"/>
          <w:sz w:val="28"/>
          <w:szCs w:val="28"/>
        </w:rPr>
        <w:t>ого</w:t>
      </w:r>
      <w:r w:rsidR="00BA62CE" w:rsidRPr="00954C7F">
        <w:rPr>
          <w:rFonts w:ascii="Times New Roman" w:hAnsi="Times New Roman" w:cs="Times New Roman"/>
          <w:sz w:val="28"/>
          <w:szCs w:val="28"/>
        </w:rPr>
        <w:t xml:space="preserve"> закон</w:t>
      </w:r>
      <w:r w:rsidR="0078543D">
        <w:rPr>
          <w:rFonts w:ascii="Times New Roman" w:hAnsi="Times New Roman" w:cs="Times New Roman"/>
          <w:sz w:val="28"/>
          <w:szCs w:val="28"/>
        </w:rPr>
        <w:t>а</w:t>
      </w:r>
      <w:r w:rsidR="00BA62CE">
        <w:rPr>
          <w:rStyle w:val="aa"/>
          <w:rFonts w:ascii="Times New Roman" w:eastAsia="Times New Roman" w:hAnsi="Times New Roman" w:cs="Times New Roman"/>
          <w:sz w:val="28"/>
          <w:szCs w:val="28"/>
          <w:lang w:eastAsia="ru-RU"/>
        </w:rPr>
        <w:footnoteReference w:id="13"/>
      </w:r>
      <w:r w:rsidR="004D5E48">
        <w:rPr>
          <w:rFonts w:ascii="Times New Roman" w:hAnsi="Times New Roman" w:cs="Times New Roman"/>
          <w:sz w:val="28"/>
          <w:szCs w:val="28"/>
        </w:rPr>
        <w:t xml:space="preserve">. И это несмотря на </w:t>
      </w:r>
      <w:r w:rsidR="00D35C37" w:rsidRPr="00601559">
        <w:rPr>
          <w:rFonts w:ascii="Times New Roman" w:hAnsi="Times New Roman" w:cs="Times New Roman"/>
          <w:sz w:val="28"/>
          <w:szCs w:val="28"/>
        </w:rPr>
        <w:t xml:space="preserve">наличие </w:t>
      </w:r>
      <w:r w:rsidR="00D35C37" w:rsidRPr="00601559">
        <w:rPr>
          <w:rFonts w:ascii="Times New Roman" w:hAnsi="Times New Roman" w:cs="Times New Roman"/>
          <w:color w:val="000000"/>
          <w:sz w:val="28"/>
          <w:szCs w:val="28"/>
        </w:rPr>
        <w:t>правовой позиции</w:t>
      </w:r>
      <w:r w:rsidR="006821F7" w:rsidRPr="00601559">
        <w:rPr>
          <w:rFonts w:ascii="Times New Roman" w:hAnsi="Times New Roman" w:cs="Times New Roman"/>
          <w:color w:val="000000"/>
          <w:sz w:val="28"/>
          <w:szCs w:val="28"/>
        </w:rPr>
        <w:t xml:space="preserve"> Конституционного Суда</w:t>
      </w:r>
      <w:r w:rsidR="00D35C37" w:rsidRPr="00601559">
        <w:rPr>
          <w:rFonts w:ascii="Times New Roman" w:hAnsi="Times New Roman" w:cs="Times New Roman"/>
          <w:color w:val="000000"/>
          <w:sz w:val="28"/>
          <w:szCs w:val="28"/>
        </w:rPr>
        <w:t xml:space="preserve"> </w:t>
      </w:r>
      <w:r w:rsidR="00E07353">
        <w:rPr>
          <w:rFonts w:ascii="Times New Roman" w:hAnsi="Times New Roman" w:cs="Times New Roman"/>
          <w:color w:val="000000"/>
          <w:sz w:val="28"/>
          <w:szCs w:val="28"/>
        </w:rPr>
        <w:t xml:space="preserve">РФ </w:t>
      </w:r>
      <w:r w:rsidR="00D35C37" w:rsidRPr="00601559">
        <w:rPr>
          <w:rFonts w:ascii="Times New Roman" w:hAnsi="Times New Roman" w:cs="Times New Roman"/>
          <w:color w:val="000000"/>
          <w:sz w:val="28"/>
          <w:szCs w:val="28"/>
        </w:rPr>
        <w:t>согласно которой ог</w:t>
      </w:r>
      <w:r w:rsidR="00EE131A">
        <w:rPr>
          <w:rFonts w:ascii="Times New Roman" w:hAnsi="Times New Roman" w:cs="Times New Roman"/>
          <w:color w:val="000000"/>
          <w:sz w:val="28"/>
          <w:szCs w:val="28"/>
        </w:rPr>
        <w:t xml:space="preserve"> </w:t>
      </w:r>
      <w:r w:rsidR="00D35C37" w:rsidRPr="00601559">
        <w:rPr>
          <w:rFonts w:ascii="Times New Roman" w:hAnsi="Times New Roman" w:cs="Times New Roman"/>
          <w:color w:val="000000"/>
          <w:sz w:val="28"/>
          <w:szCs w:val="28"/>
        </w:rPr>
        <w:lastRenderedPageBreak/>
        <w:t xml:space="preserve">раничение законом основных прав человека возможно лишь при соблюдении таких критериев, как 1) </w:t>
      </w:r>
      <w:r w:rsidR="00D35C37" w:rsidRPr="00601559">
        <w:rPr>
          <w:rFonts w:ascii="Times New Roman" w:hAnsi="Times New Roman" w:cs="Times New Roman"/>
          <w:iCs/>
          <w:color w:val="000000"/>
          <w:sz w:val="28"/>
          <w:szCs w:val="28"/>
        </w:rPr>
        <w:t>соразмерность ограничений конституционно признаваемым целям</w:t>
      </w:r>
      <w:r w:rsidR="00D35C37" w:rsidRPr="00601559">
        <w:rPr>
          <w:rFonts w:ascii="Times New Roman" w:hAnsi="Times New Roman" w:cs="Times New Roman"/>
          <w:color w:val="000000"/>
          <w:sz w:val="28"/>
          <w:szCs w:val="28"/>
        </w:rPr>
        <w:t xml:space="preserve"> и 2) </w:t>
      </w:r>
      <w:r w:rsidR="00D35C37" w:rsidRPr="00601559">
        <w:rPr>
          <w:rFonts w:ascii="Times New Roman" w:hAnsi="Times New Roman" w:cs="Times New Roman"/>
          <w:iCs/>
          <w:color w:val="000000"/>
          <w:sz w:val="28"/>
          <w:szCs w:val="28"/>
        </w:rPr>
        <w:t>сохранение существа и реального содержания права</w:t>
      </w:r>
      <w:r w:rsidR="003459CE" w:rsidRPr="00601559">
        <w:rPr>
          <w:rStyle w:val="aa"/>
          <w:rFonts w:ascii="Times New Roman" w:hAnsi="Times New Roman" w:cs="Times New Roman"/>
          <w:iCs/>
          <w:color w:val="000000"/>
          <w:sz w:val="28"/>
          <w:szCs w:val="28"/>
        </w:rPr>
        <w:footnoteReference w:id="14"/>
      </w:r>
      <w:r w:rsidR="009D108A">
        <w:rPr>
          <w:rFonts w:ascii="Times New Roman" w:hAnsi="Times New Roman" w:cs="Times New Roman"/>
          <w:iCs/>
          <w:color w:val="000000"/>
          <w:sz w:val="28"/>
          <w:szCs w:val="28"/>
        </w:rPr>
        <w:t>. Если  через призму первого критерия посмотреть шире</w:t>
      </w:r>
      <w:r w:rsidR="009D108A">
        <w:rPr>
          <w:rFonts w:ascii="Times New Roman" w:hAnsi="Times New Roman" w:cs="Times New Roman"/>
          <w:color w:val="000000"/>
          <w:sz w:val="28"/>
          <w:szCs w:val="28"/>
        </w:rPr>
        <w:t>,</w:t>
      </w:r>
      <w:r w:rsidR="00D35C37" w:rsidRPr="00601559">
        <w:rPr>
          <w:rFonts w:ascii="Times New Roman" w:hAnsi="Times New Roman" w:cs="Times New Roman"/>
          <w:color w:val="000000"/>
          <w:sz w:val="28"/>
          <w:szCs w:val="28"/>
        </w:rPr>
        <w:t xml:space="preserve"> </w:t>
      </w:r>
      <w:r w:rsidR="009D108A">
        <w:rPr>
          <w:rFonts w:ascii="Times New Roman" w:hAnsi="Times New Roman" w:cs="Times New Roman"/>
          <w:color w:val="000000"/>
          <w:sz w:val="28"/>
          <w:szCs w:val="28"/>
        </w:rPr>
        <w:t xml:space="preserve">то </w:t>
      </w:r>
      <w:r w:rsidR="00461A6B">
        <w:rPr>
          <w:rFonts w:ascii="Times New Roman" w:hAnsi="Times New Roman" w:cs="Times New Roman"/>
          <w:color w:val="000000"/>
          <w:sz w:val="28"/>
          <w:szCs w:val="28"/>
        </w:rPr>
        <w:t xml:space="preserve"> на местах </w:t>
      </w:r>
      <w:r w:rsidR="009D108A">
        <w:rPr>
          <w:rFonts w:ascii="Times New Roman" w:hAnsi="Times New Roman" w:cs="Times New Roman"/>
          <w:color w:val="000000"/>
          <w:sz w:val="28"/>
          <w:szCs w:val="28"/>
        </w:rPr>
        <w:t xml:space="preserve">встречаются такие «перлы» изобретательности, что </w:t>
      </w:r>
      <w:r w:rsidR="00461A6B">
        <w:rPr>
          <w:rFonts w:ascii="Times New Roman" w:hAnsi="Times New Roman" w:cs="Times New Roman"/>
          <w:color w:val="000000"/>
          <w:sz w:val="28"/>
          <w:szCs w:val="28"/>
        </w:rPr>
        <w:t xml:space="preserve"> </w:t>
      </w:r>
      <w:r w:rsidR="00991882">
        <w:rPr>
          <w:rFonts w:ascii="Times New Roman" w:hAnsi="Times New Roman" w:cs="Times New Roman"/>
          <w:color w:val="000000"/>
          <w:sz w:val="28"/>
          <w:szCs w:val="28"/>
        </w:rPr>
        <w:t xml:space="preserve">приходиться </w:t>
      </w:r>
      <w:r w:rsidR="009D108A">
        <w:rPr>
          <w:rFonts w:ascii="Times New Roman" w:hAnsi="Times New Roman" w:cs="Times New Roman"/>
          <w:color w:val="000000"/>
          <w:sz w:val="28"/>
          <w:szCs w:val="28"/>
        </w:rPr>
        <w:t>диву да</w:t>
      </w:r>
      <w:r w:rsidR="00991882">
        <w:rPr>
          <w:rFonts w:ascii="Times New Roman" w:hAnsi="Times New Roman" w:cs="Times New Roman"/>
          <w:color w:val="000000"/>
          <w:sz w:val="28"/>
          <w:szCs w:val="28"/>
        </w:rPr>
        <w:t>ва</w:t>
      </w:r>
      <w:r w:rsidR="00461A6B">
        <w:rPr>
          <w:rFonts w:ascii="Times New Roman" w:hAnsi="Times New Roman" w:cs="Times New Roman"/>
          <w:color w:val="000000"/>
          <w:sz w:val="28"/>
          <w:szCs w:val="28"/>
        </w:rPr>
        <w:t>ть</w:t>
      </w:r>
      <w:r w:rsidR="009D108A">
        <w:rPr>
          <w:rFonts w:ascii="Times New Roman" w:hAnsi="Times New Roman" w:cs="Times New Roman"/>
          <w:color w:val="000000"/>
          <w:sz w:val="28"/>
          <w:szCs w:val="28"/>
        </w:rPr>
        <w:t>ся</w:t>
      </w:r>
      <w:r w:rsidR="009D108A">
        <w:rPr>
          <w:rStyle w:val="aa"/>
          <w:rFonts w:ascii="Times New Roman" w:hAnsi="Times New Roman" w:cs="Times New Roman"/>
          <w:color w:val="000000"/>
          <w:sz w:val="28"/>
          <w:szCs w:val="28"/>
        </w:rPr>
        <w:footnoteReference w:id="15"/>
      </w:r>
      <w:r w:rsidR="009D108A">
        <w:rPr>
          <w:rFonts w:ascii="Times New Roman" w:hAnsi="Times New Roman" w:cs="Times New Roman"/>
          <w:color w:val="000000"/>
          <w:sz w:val="28"/>
          <w:szCs w:val="28"/>
        </w:rPr>
        <w:t>.</w:t>
      </w:r>
    </w:p>
    <w:p w:rsidR="00BA62CE" w:rsidRDefault="00BA62CE" w:rsidP="000E6223">
      <w:pPr>
        <w:pStyle w:val="ConsPlusNormal"/>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гуманизировать уголовное законодательство при</w:t>
      </w:r>
      <w:r w:rsidR="00AC52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369">
        <w:rPr>
          <w:rFonts w:ascii="Times New Roman" w:eastAsia="Times New Roman" w:hAnsi="Times New Roman" w:cs="Times New Roman"/>
          <w:sz w:val="28"/>
          <w:szCs w:val="28"/>
          <w:lang w:eastAsia="ru-RU"/>
        </w:rPr>
        <w:t>рост</w:t>
      </w:r>
      <w:r w:rsidRPr="00335185">
        <w:rPr>
          <w:rFonts w:ascii="Times New Roman" w:eastAsia="Times New Roman" w:hAnsi="Times New Roman" w:cs="Times New Roman"/>
          <w:sz w:val="28"/>
          <w:szCs w:val="28"/>
          <w:lang w:eastAsia="ru-RU"/>
        </w:rPr>
        <w:t>е</w:t>
      </w:r>
      <w:r w:rsidRPr="00056369">
        <w:rPr>
          <w:rFonts w:ascii="Times New Roman" w:eastAsia="Times New Roman" w:hAnsi="Times New Roman" w:cs="Times New Roman"/>
          <w:sz w:val="28"/>
          <w:szCs w:val="28"/>
          <w:lang w:eastAsia="ru-RU"/>
        </w:rPr>
        <w:t xml:space="preserve"> уровня криминальной среды</w:t>
      </w:r>
      <w:r>
        <w:rPr>
          <w:rFonts w:ascii="Times New Roman" w:hAnsi="Times New Roman" w:cs="Times New Roman"/>
          <w:sz w:val="28"/>
          <w:szCs w:val="28"/>
        </w:rPr>
        <w:t xml:space="preserve"> и новых вызовах со стороны преступного мира</w:t>
      </w:r>
      <w:r w:rsidRPr="00DE2CD8">
        <w:rPr>
          <w:rFonts w:ascii="Times New Roman" w:hAnsi="Times New Roman" w:cs="Times New Roman"/>
          <w:sz w:val="28"/>
          <w:szCs w:val="28"/>
        </w:rPr>
        <w:t xml:space="preserve"> </w:t>
      </w:r>
      <w:r>
        <w:rPr>
          <w:rFonts w:ascii="Times New Roman" w:hAnsi="Times New Roman" w:cs="Times New Roman"/>
          <w:sz w:val="28"/>
          <w:szCs w:val="28"/>
        </w:rPr>
        <w:t>или ужесточать меры уголовно-правового воздействия?</w:t>
      </w:r>
      <w:r w:rsidR="000E6223" w:rsidRPr="000E6223">
        <w:rPr>
          <w:rFonts w:ascii="Times New Roman" w:hAnsi="Times New Roman" w:cs="Times New Roman"/>
          <w:sz w:val="28"/>
          <w:szCs w:val="28"/>
        </w:rPr>
        <w:t xml:space="preserve"> </w:t>
      </w:r>
      <w:r w:rsidR="000E6223">
        <w:rPr>
          <w:rFonts w:ascii="Times New Roman" w:hAnsi="Times New Roman" w:cs="Times New Roman"/>
          <w:sz w:val="28"/>
          <w:szCs w:val="28"/>
        </w:rPr>
        <w:t xml:space="preserve"> О</w:t>
      </w:r>
      <w:r w:rsidR="000E6223">
        <w:rPr>
          <w:rFonts w:ascii="Times New Roman" w:eastAsia="Times New Roman" w:hAnsi="Times New Roman" w:cs="Times New Roman"/>
          <w:sz w:val="28"/>
          <w:szCs w:val="28"/>
          <w:lang w:eastAsia="ru-RU"/>
        </w:rPr>
        <w:t>бъявить крупномасштабную а</w:t>
      </w:r>
      <w:r w:rsidR="000E6223" w:rsidRPr="00C42B2D">
        <w:rPr>
          <w:rFonts w:ascii="Times New Roman" w:hAnsi="Times New Roman" w:cs="Times New Roman"/>
          <w:sz w:val="28"/>
          <w:szCs w:val="28"/>
        </w:rPr>
        <w:t>мни</w:t>
      </w:r>
      <w:r w:rsidR="000E6223">
        <w:rPr>
          <w:rFonts w:ascii="Times New Roman" w:hAnsi="Times New Roman" w:cs="Times New Roman"/>
          <w:sz w:val="28"/>
          <w:szCs w:val="28"/>
        </w:rPr>
        <w:t xml:space="preserve">стию осужденным предпринимателям, или ограничиться избирательной </w:t>
      </w:r>
      <w:r w:rsidR="000E6223" w:rsidRPr="00C42B2D">
        <w:rPr>
          <w:rFonts w:ascii="Times New Roman" w:hAnsi="Times New Roman" w:cs="Times New Roman"/>
          <w:sz w:val="28"/>
          <w:szCs w:val="28"/>
        </w:rPr>
        <w:t>реабилитаци</w:t>
      </w:r>
      <w:r w:rsidR="000E6223">
        <w:rPr>
          <w:rFonts w:ascii="Times New Roman" w:hAnsi="Times New Roman" w:cs="Times New Roman"/>
          <w:sz w:val="28"/>
          <w:szCs w:val="28"/>
        </w:rPr>
        <w:t>ей</w:t>
      </w:r>
      <w:r w:rsidR="000E6223" w:rsidRPr="00C42B2D">
        <w:rPr>
          <w:rFonts w:ascii="Times New Roman" w:hAnsi="Times New Roman" w:cs="Times New Roman"/>
          <w:sz w:val="28"/>
          <w:szCs w:val="28"/>
        </w:rPr>
        <w:t xml:space="preserve"> части из них</w:t>
      </w:r>
      <w:r w:rsidR="000E6223">
        <w:rPr>
          <w:rFonts w:ascii="Times New Roman" w:hAnsi="Times New Roman" w:cs="Times New Roman"/>
          <w:sz w:val="28"/>
          <w:szCs w:val="28"/>
        </w:rPr>
        <w:t>?</w:t>
      </w:r>
      <w:r w:rsidR="004E48D2">
        <w:rPr>
          <w:rFonts w:ascii="Times New Roman" w:hAnsi="Times New Roman" w:cs="Times New Roman"/>
          <w:sz w:val="28"/>
          <w:szCs w:val="28"/>
        </w:rPr>
        <w:t xml:space="preserve"> </w:t>
      </w:r>
      <w:r w:rsidRPr="00B863C3">
        <w:rPr>
          <w:rFonts w:ascii="Times New Roman" w:hAnsi="Times New Roman" w:cs="Times New Roman"/>
          <w:sz w:val="28"/>
          <w:szCs w:val="28"/>
        </w:rPr>
        <w:t>Еще Ч. Беккариа, прогрессивные взгляды которого оказали влияние на французских просветителей и доктрину классичес</w:t>
      </w:r>
      <w:r w:rsidR="00C84898">
        <w:rPr>
          <w:rFonts w:ascii="Times New Roman" w:hAnsi="Times New Roman" w:cs="Times New Roman"/>
          <w:sz w:val="28"/>
          <w:szCs w:val="28"/>
        </w:rPr>
        <w:t xml:space="preserve"> </w:t>
      </w:r>
      <w:r w:rsidRPr="00B863C3">
        <w:rPr>
          <w:rFonts w:ascii="Times New Roman" w:hAnsi="Times New Roman" w:cs="Times New Roman"/>
          <w:sz w:val="28"/>
          <w:szCs w:val="28"/>
        </w:rPr>
        <w:t>кой школы уголовного права, убеждал, что наказание следует определять строго соразмерно тяжести содеянного. Для всех без исключения людей (неза</w:t>
      </w:r>
      <w:r w:rsidR="00C84898">
        <w:rPr>
          <w:rFonts w:ascii="Times New Roman" w:hAnsi="Times New Roman" w:cs="Times New Roman"/>
          <w:sz w:val="28"/>
          <w:szCs w:val="28"/>
        </w:rPr>
        <w:t xml:space="preserve"> </w:t>
      </w:r>
      <w:r w:rsidRPr="00B863C3">
        <w:rPr>
          <w:rFonts w:ascii="Times New Roman" w:hAnsi="Times New Roman" w:cs="Times New Roman"/>
          <w:sz w:val="28"/>
          <w:szCs w:val="28"/>
        </w:rPr>
        <w:t>висимо от их сословной принадлежности, имущественного положе</w:t>
      </w:r>
      <w:r w:rsidR="00FB4C50">
        <w:rPr>
          <w:rFonts w:ascii="Times New Roman" w:hAnsi="Times New Roman" w:cs="Times New Roman"/>
          <w:sz w:val="28"/>
          <w:szCs w:val="28"/>
        </w:rPr>
        <w:t>ния и т.</w:t>
      </w:r>
      <w:r>
        <w:rPr>
          <w:rFonts w:ascii="Times New Roman" w:hAnsi="Times New Roman" w:cs="Times New Roman"/>
          <w:sz w:val="28"/>
          <w:szCs w:val="28"/>
        </w:rPr>
        <w:t>д.) дол</w:t>
      </w:r>
      <w:r w:rsidRPr="00B863C3">
        <w:rPr>
          <w:rFonts w:ascii="Times New Roman" w:hAnsi="Times New Roman" w:cs="Times New Roman"/>
          <w:sz w:val="28"/>
          <w:szCs w:val="28"/>
        </w:rPr>
        <w:t>жно иметь место</w:t>
      </w:r>
      <w:r>
        <w:rPr>
          <w:rFonts w:ascii="Times New Roman" w:hAnsi="Times New Roman" w:cs="Times New Roman"/>
          <w:sz w:val="28"/>
          <w:szCs w:val="28"/>
        </w:rPr>
        <w:t xml:space="preserve"> </w:t>
      </w:r>
      <w:r w:rsidRPr="00B863C3">
        <w:rPr>
          <w:rFonts w:ascii="Times New Roman" w:hAnsi="Times New Roman" w:cs="Times New Roman"/>
          <w:sz w:val="28"/>
          <w:szCs w:val="28"/>
        </w:rPr>
        <w:t>равенство наказаний; личные особенности индивида не влияют на наказание, т.к. оно должно быть соизмеримо лишь с совершенным деянием. Он же обосновал принцип, согласно которому нужные обществу ре</w:t>
      </w:r>
      <w:r w:rsidR="00C84898">
        <w:rPr>
          <w:rFonts w:ascii="Times New Roman" w:hAnsi="Times New Roman" w:cs="Times New Roman"/>
          <w:sz w:val="28"/>
          <w:szCs w:val="28"/>
        </w:rPr>
        <w:t xml:space="preserve"> </w:t>
      </w:r>
      <w:r w:rsidRPr="00B863C3">
        <w:rPr>
          <w:rFonts w:ascii="Times New Roman" w:hAnsi="Times New Roman" w:cs="Times New Roman"/>
          <w:sz w:val="28"/>
          <w:szCs w:val="28"/>
        </w:rPr>
        <w:t>зультаты применения наказания достигаются не за счет ужесточения, а за счет обеспечения неотвратимости кары; наряду с прочими негативными пос</w:t>
      </w:r>
      <w:r w:rsidR="00FB4C50">
        <w:rPr>
          <w:rFonts w:ascii="Times New Roman" w:hAnsi="Times New Roman" w:cs="Times New Roman"/>
          <w:sz w:val="28"/>
          <w:szCs w:val="28"/>
        </w:rPr>
        <w:t xml:space="preserve"> </w:t>
      </w:r>
      <w:r w:rsidRPr="00B863C3">
        <w:rPr>
          <w:rFonts w:ascii="Times New Roman" w:hAnsi="Times New Roman" w:cs="Times New Roman"/>
          <w:sz w:val="28"/>
          <w:szCs w:val="28"/>
        </w:rPr>
        <w:t>ледствиями жестокость наказания влечёт за собой и огрубление обществен</w:t>
      </w:r>
      <w:r w:rsidRPr="00B863C3">
        <w:rPr>
          <w:rFonts w:ascii="Times New Roman" w:hAnsi="Times New Roman" w:cs="Times New Roman"/>
          <w:sz w:val="28"/>
          <w:szCs w:val="28"/>
        </w:rPr>
        <w:lastRenderedPageBreak/>
        <w:t>ных нравов</w:t>
      </w:r>
      <w:r>
        <w:rPr>
          <w:rStyle w:val="aa"/>
          <w:rFonts w:ascii="Times New Roman" w:hAnsi="Times New Roman" w:cs="Times New Roman"/>
          <w:sz w:val="28"/>
          <w:szCs w:val="28"/>
        </w:rPr>
        <w:footnoteReference w:id="16"/>
      </w:r>
      <w:r w:rsidR="004E2463">
        <w:rPr>
          <w:rFonts w:ascii="Times New Roman" w:hAnsi="Times New Roman" w:cs="Times New Roman"/>
          <w:sz w:val="28"/>
          <w:szCs w:val="28"/>
        </w:rPr>
        <w:t>.</w:t>
      </w:r>
      <w:r w:rsidR="00793DE7">
        <w:rPr>
          <w:rFonts w:ascii="Times New Roman" w:hAnsi="Times New Roman" w:cs="Times New Roman"/>
          <w:sz w:val="28"/>
          <w:szCs w:val="28"/>
        </w:rPr>
        <w:t xml:space="preserve"> Наша беда не в уровне преступности (для сравнения:</w:t>
      </w:r>
      <w:r w:rsidR="009569E8">
        <w:rPr>
          <w:rFonts w:ascii="Times New Roman" w:hAnsi="Times New Roman" w:cs="Times New Roman"/>
          <w:sz w:val="28"/>
          <w:szCs w:val="28"/>
        </w:rPr>
        <w:t xml:space="preserve"> статистически регистрируемая преступность в России в последние годы как в абсолю</w:t>
      </w:r>
      <w:r w:rsidR="00791C2E">
        <w:rPr>
          <w:rFonts w:ascii="Times New Roman" w:hAnsi="Times New Roman" w:cs="Times New Roman"/>
          <w:sz w:val="28"/>
          <w:szCs w:val="28"/>
        </w:rPr>
        <w:t xml:space="preserve"> </w:t>
      </w:r>
      <w:r w:rsidR="009569E8">
        <w:rPr>
          <w:rFonts w:ascii="Times New Roman" w:hAnsi="Times New Roman" w:cs="Times New Roman"/>
          <w:sz w:val="28"/>
          <w:szCs w:val="28"/>
        </w:rPr>
        <w:t>тных величинах</w:t>
      </w:r>
      <w:r w:rsidR="00D70350">
        <w:rPr>
          <w:rFonts w:ascii="Times New Roman" w:hAnsi="Times New Roman" w:cs="Times New Roman"/>
          <w:sz w:val="28"/>
          <w:szCs w:val="28"/>
        </w:rPr>
        <w:t xml:space="preserve"> (до 3,5 млн.)</w:t>
      </w:r>
      <w:r w:rsidR="009569E8">
        <w:rPr>
          <w:rFonts w:ascii="Times New Roman" w:hAnsi="Times New Roman" w:cs="Times New Roman"/>
          <w:sz w:val="28"/>
          <w:szCs w:val="28"/>
        </w:rPr>
        <w:t>, так и по коэффициенту на 100 тыс. населения</w:t>
      </w:r>
      <w:r w:rsidR="00623BD2">
        <w:rPr>
          <w:rFonts w:ascii="Times New Roman" w:hAnsi="Times New Roman" w:cs="Times New Roman"/>
          <w:sz w:val="28"/>
          <w:szCs w:val="28"/>
        </w:rPr>
        <w:t xml:space="preserve"> </w:t>
      </w:r>
      <w:r w:rsidR="00D70350">
        <w:rPr>
          <w:rFonts w:ascii="Times New Roman" w:hAnsi="Times New Roman" w:cs="Times New Roman"/>
          <w:sz w:val="28"/>
          <w:szCs w:val="28"/>
        </w:rPr>
        <w:t xml:space="preserve"> (до 2 500) </w:t>
      </w:r>
      <w:r w:rsidR="00623BD2">
        <w:rPr>
          <w:rFonts w:ascii="Times New Roman" w:hAnsi="Times New Roman" w:cs="Times New Roman"/>
          <w:sz w:val="28"/>
          <w:szCs w:val="28"/>
        </w:rPr>
        <w:t>в разы меньше чем в США и Германии</w:t>
      </w:r>
      <w:r w:rsidR="003A5C5C">
        <w:rPr>
          <w:rFonts w:ascii="Times New Roman" w:hAnsi="Times New Roman" w:cs="Times New Roman"/>
          <w:sz w:val="28"/>
          <w:szCs w:val="28"/>
        </w:rPr>
        <w:t xml:space="preserve"> </w:t>
      </w:r>
      <w:r w:rsidR="003A5C5C" w:rsidRPr="003A5C5C">
        <w:rPr>
          <w:rFonts w:ascii="Times New Roman" w:hAnsi="Times New Roman" w:cs="Times New Roman"/>
          <w:sz w:val="28"/>
          <w:szCs w:val="28"/>
        </w:rPr>
        <w:t>(д</w:t>
      </w:r>
      <w:r w:rsidR="003A5C5C" w:rsidRPr="00610F48">
        <w:rPr>
          <w:rFonts w:ascii="Times New Roman" w:eastAsia="Times New Roman" w:hAnsi="Times New Roman" w:cs="Times New Roman"/>
          <w:color w:val="222222"/>
          <w:sz w:val="28"/>
          <w:szCs w:val="28"/>
        </w:rPr>
        <w:t>е-факто</w:t>
      </w:r>
      <w:r w:rsidR="003A5C5C" w:rsidRPr="003A5C5C">
        <w:rPr>
          <w:rFonts w:ascii="Times New Roman" w:eastAsia="Times New Roman" w:hAnsi="Times New Roman" w:cs="Times New Roman"/>
          <w:color w:val="222222"/>
          <w:sz w:val="28"/>
          <w:szCs w:val="28"/>
        </w:rPr>
        <w:t>, по оценка</w:t>
      </w:r>
      <w:r w:rsidR="003A5C5C">
        <w:rPr>
          <w:rFonts w:ascii="Times New Roman" w:eastAsia="Times New Roman" w:hAnsi="Times New Roman" w:cs="Times New Roman"/>
          <w:color w:val="222222"/>
          <w:sz w:val="28"/>
          <w:szCs w:val="28"/>
        </w:rPr>
        <w:t>м</w:t>
      </w:r>
      <w:r w:rsidR="003A5C5C" w:rsidRPr="003A5C5C">
        <w:rPr>
          <w:rFonts w:ascii="Times New Roman" w:eastAsia="Times New Roman" w:hAnsi="Times New Roman" w:cs="Times New Roman"/>
          <w:color w:val="222222"/>
          <w:sz w:val="28"/>
          <w:szCs w:val="28"/>
        </w:rPr>
        <w:t xml:space="preserve"> экспертов,</w:t>
      </w:r>
      <w:r w:rsidR="003D266C">
        <w:rPr>
          <w:rFonts w:ascii="Times New Roman" w:eastAsia="Times New Roman" w:hAnsi="Times New Roman" w:cs="Times New Roman"/>
          <w:color w:val="222222"/>
          <w:sz w:val="28"/>
          <w:szCs w:val="28"/>
        </w:rPr>
        <w:t xml:space="preserve"> </w:t>
      </w:r>
      <w:r w:rsidR="003D266C" w:rsidRPr="003D266C">
        <w:rPr>
          <w:rFonts w:ascii="Times New Roman" w:eastAsia="Times New Roman" w:hAnsi="Times New Roman" w:cs="Times New Roman"/>
          <w:color w:val="222222"/>
          <w:sz w:val="28"/>
          <w:szCs w:val="28"/>
        </w:rPr>
        <w:t xml:space="preserve"> </w:t>
      </w:r>
      <w:r w:rsidR="003D266C" w:rsidRPr="00610F48">
        <w:rPr>
          <w:rFonts w:ascii="Times New Roman" w:eastAsia="Times New Roman" w:hAnsi="Times New Roman" w:cs="Times New Roman"/>
          <w:color w:val="222222"/>
          <w:sz w:val="28"/>
          <w:szCs w:val="28"/>
        </w:rPr>
        <w:t xml:space="preserve">в России </w:t>
      </w:r>
      <w:r w:rsidR="003A5C5C" w:rsidRPr="00610F48">
        <w:rPr>
          <w:rFonts w:ascii="Times New Roman" w:eastAsia="Times New Roman" w:hAnsi="Times New Roman" w:cs="Times New Roman"/>
          <w:color w:val="222222"/>
          <w:sz w:val="28"/>
          <w:szCs w:val="28"/>
        </w:rPr>
        <w:t>совершается 12-15 млн</w:t>
      </w:r>
      <w:r w:rsidR="003A5C5C" w:rsidRPr="003A5C5C">
        <w:rPr>
          <w:rFonts w:ascii="Times New Roman" w:eastAsia="Times New Roman" w:hAnsi="Times New Roman" w:cs="Times New Roman"/>
          <w:color w:val="222222"/>
          <w:sz w:val="28"/>
          <w:szCs w:val="28"/>
        </w:rPr>
        <w:t>.</w:t>
      </w:r>
      <w:r w:rsidR="003A5C5C" w:rsidRPr="00610F48">
        <w:rPr>
          <w:rFonts w:ascii="Times New Roman" w:eastAsia="Times New Roman" w:hAnsi="Times New Roman" w:cs="Times New Roman"/>
          <w:color w:val="222222"/>
          <w:sz w:val="28"/>
          <w:szCs w:val="28"/>
        </w:rPr>
        <w:t xml:space="preserve"> преступлений в год</w:t>
      </w:r>
      <w:r w:rsidR="003A5C5C" w:rsidRPr="003A5C5C">
        <w:rPr>
          <w:rFonts w:ascii="Times New Roman" w:hAnsi="Times New Roman" w:cs="Times New Roman"/>
          <w:sz w:val="28"/>
          <w:szCs w:val="28"/>
        </w:rPr>
        <w:t>)</w:t>
      </w:r>
      <w:r w:rsidR="00793DE7" w:rsidRPr="003A5C5C">
        <w:rPr>
          <w:rFonts w:ascii="Times New Roman" w:hAnsi="Times New Roman" w:cs="Times New Roman"/>
          <w:sz w:val="28"/>
          <w:szCs w:val="28"/>
        </w:rPr>
        <w:t>)</w:t>
      </w:r>
      <w:r w:rsidR="003D266C">
        <w:rPr>
          <w:rFonts w:ascii="Times New Roman" w:hAnsi="Times New Roman" w:cs="Times New Roman"/>
          <w:sz w:val="28"/>
          <w:szCs w:val="28"/>
        </w:rPr>
        <w:t>, а в суровос</w:t>
      </w:r>
      <w:r w:rsidR="00791C2E">
        <w:rPr>
          <w:rFonts w:ascii="Times New Roman" w:hAnsi="Times New Roman" w:cs="Times New Roman"/>
          <w:sz w:val="28"/>
          <w:szCs w:val="28"/>
        </w:rPr>
        <w:t xml:space="preserve"> </w:t>
      </w:r>
      <w:r w:rsidR="003D266C">
        <w:rPr>
          <w:rFonts w:ascii="Times New Roman" w:hAnsi="Times New Roman" w:cs="Times New Roman"/>
          <w:sz w:val="28"/>
          <w:szCs w:val="28"/>
        </w:rPr>
        <w:t xml:space="preserve">ти </w:t>
      </w:r>
      <w:r w:rsidR="00B24A70">
        <w:rPr>
          <w:rFonts w:ascii="Times New Roman" w:hAnsi="Times New Roman" w:cs="Times New Roman"/>
          <w:sz w:val="28"/>
          <w:szCs w:val="28"/>
        </w:rPr>
        <w:t>наказани</w:t>
      </w:r>
      <w:r w:rsidR="008A0213">
        <w:rPr>
          <w:rFonts w:ascii="Times New Roman" w:hAnsi="Times New Roman" w:cs="Times New Roman"/>
          <w:sz w:val="28"/>
          <w:szCs w:val="28"/>
        </w:rPr>
        <w:t>я</w:t>
      </w:r>
      <w:r w:rsidR="009F4025">
        <w:rPr>
          <w:rFonts w:ascii="Times New Roman" w:hAnsi="Times New Roman" w:cs="Times New Roman"/>
          <w:sz w:val="28"/>
          <w:szCs w:val="28"/>
        </w:rPr>
        <w:t>.</w:t>
      </w:r>
      <w:r w:rsidR="00B24A70">
        <w:rPr>
          <w:rFonts w:ascii="Times New Roman" w:hAnsi="Times New Roman" w:cs="Times New Roman"/>
          <w:sz w:val="28"/>
          <w:szCs w:val="28"/>
        </w:rPr>
        <w:t xml:space="preserve">  </w:t>
      </w:r>
      <w:r w:rsidR="008A0213">
        <w:rPr>
          <w:rFonts w:ascii="Times New Roman" w:hAnsi="Times New Roman" w:cs="Times New Roman"/>
          <w:sz w:val="28"/>
          <w:szCs w:val="28"/>
        </w:rPr>
        <w:t>В</w:t>
      </w:r>
      <w:r w:rsidR="003D266C">
        <w:rPr>
          <w:rFonts w:ascii="Times New Roman" w:hAnsi="Times New Roman" w:cs="Times New Roman"/>
          <w:sz w:val="28"/>
          <w:szCs w:val="28"/>
        </w:rPr>
        <w:t xml:space="preserve"> Германии</w:t>
      </w:r>
      <w:r w:rsidR="00B24A70">
        <w:rPr>
          <w:rFonts w:ascii="Times New Roman" w:hAnsi="Times New Roman" w:cs="Times New Roman"/>
          <w:sz w:val="28"/>
          <w:szCs w:val="28"/>
        </w:rPr>
        <w:t xml:space="preserve"> ежегодно происходит до 6,5 млн. преступлений, и</w:t>
      </w:r>
      <w:r>
        <w:rPr>
          <w:rFonts w:ascii="Times New Roman" w:hAnsi="Times New Roman" w:cs="Times New Roman"/>
          <w:sz w:val="28"/>
          <w:szCs w:val="28"/>
        </w:rPr>
        <w:t xml:space="preserve"> </w:t>
      </w:r>
      <w:r w:rsidR="00B24A70">
        <w:rPr>
          <w:rFonts w:ascii="Times New Roman" w:hAnsi="Times New Roman" w:cs="Times New Roman"/>
          <w:sz w:val="28"/>
          <w:szCs w:val="28"/>
        </w:rPr>
        <w:t xml:space="preserve">в связи с развитостью </w:t>
      </w:r>
      <w:r w:rsidR="009F4025">
        <w:rPr>
          <w:rFonts w:ascii="Times New Roman" w:hAnsi="Times New Roman" w:cs="Times New Roman"/>
          <w:sz w:val="28"/>
          <w:szCs w:val="28"/>
        </w:rPr>
        <w:t xml:space="preserve">инфраструктуры </w:t>
      </w:r>
      <w:r w:rsidR="00B24A70">
        <w:rPr>
          <w:rFonts w:ascii="Times New Roman" w:hAnsi="Times New Roman" w:cs="Times New Roman"/>
          <w:sz w:val="28"/>
          <w:szCs w:val="28"/>
        </w:rPr>
        <w:t>альтернативных мер наказаний у них 50 тыс. заключенных</w:t>
      </w:r>
      <w:r w:rsidR="00B22049">
        <w:rPr>
          <w:rFonts w:ascii="Times New Roman" w:hAnsi="Times New Roman" w:cs="Times New Roman"/>
          <w:sz w:val="28"/>
          <w:szCs w:val="28"/>
        </w:rPr>
        <w:t xml:space="preserve">, </w:t>
      </w:r>
      <w:r w:rsidR="00F9595E">
        <w:rPr>
          <w:rFonts w:ascii="Times New Roman" w:hAnsi="Times New Roman" w:cs="Times New Roman"/>
          <w:sz w:val="28"/>
          <w:szCs w:val="28"/>
        </w:rPr>
        <w:t xml:space="preserve"> в</w:t>
      </w:r>
      <w:r w:rsidR="00EA4233">
        <w:rPr>
          <w:rFonts w:ascii="Times New Roman" w:hAnsi="Times New Roman" w:cs="Times New Roman"/>
          <w:sz w:val="28"/>
          <w:szCs w:val="28"/>
        </w:rPr>
        <w:t xml:space="preserve"> России </w:t>
      </w:r>
      <w:r w:rsidR="00B22049">
        <w:rPr>
          <w:rFonts w:ascii="Times New Roman" w:hAnsi="Times New Roman" w:cs="Times New Roman"/>
          <w:sz w:val="28"/>
          <w:szCs w:val="28"/>
        </w:rPr>
        <w:t xml:space="preserve">- </w:t>
      </w:r>
      <w:r w:rsidR="008A0213">
        <w:rPr>
          <w:rFonts w:ascii="Times New Roman" w:hAnsi="Times New Roman" w:cs="Times New Roman"/>
          <w:sz w:val="28"/>
          <w:szCs w:val="28"/>
        </w:rPr>
        <w:t xml:space="preserve">до </w:t>
      </w:r>
      <w:r w:rsidR="009F4025">
        <w:rPr>
          <w:rFonts w:ascii="Times New Roman" w:hAnsi="Times New Roman" w:cs="Times New Roman"/>
          <w:sz w:val="28"/>
          <w:szCs w:val="28"/>
        </w:rPr>
        <w:t xml:space="preserve"> </w:t>
      </w:r>
      <w:r w:rsidR="00C9495F">
        <w:rPr>
          <w:rFonts w:ascii="Times New Roman" w:hAnsi="Times New Roman" w:cs="Times New Roman"/>
          <w:sz w:val="28"/>
          <w:szCs w:val="28"/>
        </w:rPr>
        <w:t>1</w:t>
      </w:r>
      <w:r w:rsidR="00EA4233">
        <w:rPr>
          <w:rFonts w:ascii="Times New Roman" w:hAnsi="Times New Roman" w:cs="Times New Roman"/>
          <w:sz w:val="28"/>
          <w:szCs w:val="28"/>
        </w:rPr>
        <w:t xml:space="preserve"> </w:t>
      </w:r>
      <w:r w:rsidR="00C9495F">
        <w:rPr>
          <w:rFonts w:ascii="Times New Roman" w:hAnsi="Times New Roman" w:cs="Times New Roman"/>
          <w:sz w:val="28"/>
          <w:szCs w:val="28"/>
        </w:rPr>
        <w:t>млн. заключенных</w:t>
      </w:r>
      <w:r w:rsidR="00F9595E">
        <w:rPr>
          <w:rFonts w:ascii="Times New Roman" w:hAnsi="Times New Roman" w:cs="Times New Roman"/>
          <w:sz w:val="28"/>
          <w:szCs w:val="28"/>
        </w:rPr>
        <w:t xml:space="preserve"> (при наличии в  уго</w:t>
      </w:r>
      <w:r w:rsidR="00791C2E">
        <w:rPr>
          <w:rFonts w:ascii="Times New Roman" w:hAnsi="Times New Roman" w:cs="Times New Roman"/>
          <w:sz w:val="28"/>
          <w:szCs w:val="28"/>
        </w:rPr>
        <w:t xml:space="preserve"> </w:t>
      </w:r>
      <w:r w:rsidR="00F9595E">
        <w:rPr>
          <w:rFonts w:ascii="Times New Roman" w:hAnsi="Times New Roman" w:cs="Times New Roman"/>
          <w:sz w:val="28"/>
          <w:szCs w:val="28"/>
        </w:rPr>
        <w:t>ловном законе 13 видов наказаний, к</w:t>
      </w:r>
      <w:r w:rsidR="008A0213">
        <w:rPr>
          <w:rFonts w:ascii="Times New Roman" w:hAnsi="Times New Roman" w:cs="Times New Roman"/>
          <w:sz w:val="28"/>
          <w:szCs w:val="28"/>
        </w:rPr>
        <w:t xml:space="preserve"> </w:t>
      </w:r>
      <w:r w:rsidR="00F9595E">
        <w:rPr>
          <w:rFonts w:ascii="Times New Roman" w:hAnsi="Times New Roman" w:cs="Times New Roman"/>
          <w:sz w:val="28"/>
          <w:szCs w:val="28"/>
        </w:rPr>
        <w:t xml:space="preserve"> лишению свободы осуждается около трети</w:t>
      </w:r>
      <w:r w:rsidR="008A0213">
        <w:rPr>
          <w:rFonts w:ascii="Times New Roman" w:hAnsi="Times New Roman" w:cs="Times New Roman"/>
          <w:sz w:val="28"/>
          <w:szCs w:val="28"/>
        </w:rPr>
        <w:t xml:space="preserve"> лиц, совершивших преступление</w:t>
      </w:r>
      <w:r w:rsidR="00B22049">
        <w:rPr>
          <w:rFonts w:ascii="Times New Roman" w:hAnsi="Times New Roman" w:cs="Times New Roman"/>
          <w:sz w:val="28"/>
          <w:szCs w:val="28"/>
        </w:rPr>
        <w:t>)</w:t>
      </w:r>
      <w:r w:rsidR="00B22049">
        <w:rPr>
          <w:rStyle w:val="aa"/>
          <w:rFonts w:ascii="Times New Roman" w:hAnsi="Times New Roman" w:cs="Times New Roman"/>
          <w:sz w:val="28"/>
          <w:szCs w:val="28"/>
        </w:rPr>
        <w:footnoteReference w:id="17"/>
      </w:r>
      <w:r w:rsidR="00791C2E">
        <w:rPr>
          <w:rFonts w:ascii="Times New Roman" w:hAnsi="Times New Roman" w:cs="Times New Roman"/>
          <w:sz w:val="28"/>
          <w:szCs w:val="28"/>
        </w:rPr>
        <w:t xml:space="preserve">. При этом, </w:t>
      </w:r>
      <w:r w:rsidR="000443CE">
        <w:rPr>
          <w:rFonts w:ascii="Times New Roman" w:hAnsi="Times New Roman" w:cs="Times New Roman"/>
          <w:sz w:val="28"/>
          <w:szCs w:val="28"/>
        </w:rPr>
        <w:t xml:space="preserve">очевидно, </w:t>
      </w:r>
      <w:r w:rsidR="00791C2E">
        <w:rPr>
          <w:rFonts w:ascii="Times New Roman" w:hAnsi="Times New Roman" w:cs="Times New Roman"/>
          <w:sz w:val="28"/>
          <w:szCs w:val="28"/>
        </w:rPr>
        <w:t>насилие над личностью карать следует по всей строгости</w:t>
      </w:r>
      <w:r w:rsidR="00EA4233">
        <w:rPr>
          <w:rFonts w:ascii="Times New Roman" w:hAnsi="Times New Roman" w:cs="Times New Roman"/>
          <w:sz w:val="28"/>
          <w:szCs w:val="28"/>
        </w:rPr>
        <w:t xml:space="preserve">; </w:t>
      </w:r>
    </w:p>
    <w:p w:rsidR="00683EB1" w:rsidRPr="00357CD2" w:rsidRDefault="00BA62CE" w:rsidP="00683EB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восстанавливать конфискацию имущества как вид уголовного наказания или ограничиться её существующим положением – присутствием в инсти туте иных мер уголовно-правового характера</w:t>
      </w:r>
      <w:r w:rsidRPr="006B4FC2">
        <w:rPr>
          <w:rFonts w:ascii="Times New Roman" w:hAnsi="Times New Roman" w:cs="Times New Roman"/>
          <w:sz w:val="28"/>
          <w:szCs w:val="28"/>
        </w:rPr>
        <w:t xml:space="preserve"> </w:t>
      </w:r>
      <w:r>
        <w:rPr>
          <w:rFonts w:ascii="Times New Roman" w:hAnsi="Times New Roman" w:cs="Times New Roman"/>
          <w:sz w:val="28"/>
          <w:szCs w:val="28"/>
        </w:rPr>
        <w:t>в качестве специальной конфис</w:t>
      </w:r>
      <w:r w:rsidR="00E35DD9">
        <w:rPr>
          <w:rFonts w:ascii="Times New Roman" w:hAnsi="Times New Roman" w:cs="Times New Roman"/>
          <w:sz w:val="28"/>
          <w:szCs w:val="28"/>
        </w:rPr>
        <w:t xml:space="preserve"> </w:t>
      </w:r>
      <w:r>
        <w:rPr>
          <w:rFonts w:ascii="Times New Roman" w:hAnsi="Times New Roman" w:cs="Times New Roman"/>
          <w:sz w:val="28"/>
          <w:szCs w:val="28"/>
        </w:rPr>
        <w:t>кации?</w:t>
      </w:r>
      <w:r w:rsidR="00E35DD9">
        <w:rPr>
          <w:rFonts w:ascii="Times New Roman" w:hAnsi="Times New Roman" w:cs="Times New Roman"/>
          <w:sz w:val="28"/>
          <w:szCs w:val="28"/>
        </w:rPr>
        <w:t xml:space="preserve"> С</w:t>
      </w:r>
      <w:r w:rsidR="00624BFD" w:rsidRPr="00AD76CD">
        <w:rPr>
          <w:rFonts w:ascii="Times New Roman" w:hAnsi="Times New Roman" w:cs="Times New Roman"/>
          <w:sz w:val="28"/>
          <w:szCs w:val="28"/>
        </w:rPr>
        <w:t>оциальн</w:t>
      </w:r>
      <w:r w:rsidR="00FC183F">
        <w:rPr>
          <w:rFonts w:ascii="Times New Roman" w:hAnsi="Times New Roman" w:cs="Times New Roman"/>
          <w:sz w:val="28"/>
          <w:szCs w:val="28"/>
        </w:rPr>
        <w:t>ая</w:t>
      </w:r>
      <w:r w:rsidR="00624BFD" w:rsidRPr="00AD76CD">
        <w:rPr>
          <w:rFonts w:ascii="Times New Roman" w:hAnsi="Times New Roman" w:cs="Times New Roman"/>
          <w:sz w:val="28"/>
          <w:szCs w:val="28"/>
        </w:rPr>
        <w:t xml:space="preserve"> справедливост</w:t>
      </w:r>
      <w:r w:rsidR="00FC183F">
        <w:rPr>
          <w:rFonts w:ascii="Times New Roman" w:hAnsi="Times New Roman" w:cs="Times New Roman"/>
          <w:sz w:val="28"/>
          <w:szCs w:val="28"/>
        </w:rPr>
        <w:t>ь</w:t>
      </w:r>
      <w:r w:rsidR="00FE627A">
        <w:rPr>
          <w:rFonts w:ascii="Times New Roman" w:hAnsi="Times New Roman" w:cs="Times New Roman"/>
          <w:sz w:val="28"/>
          <w:szCs w:val="28"/>
        </w:rPr>
        <w:t>, как принцип уголовного закона (ст. 6,  43 УК РФ)</w:t>
      </w:r>
      <w:r w:rsidR="00624BFD" w:rsidRPr="00AD76CD">
        <w:rPr>
          <w:rFonts w:ascii="Times New Roman" w:hAnsi="Times New Roman" w:cs="Times New Roman"/>
          <w:sz w:val="28"/>
          <w:szCs w:val="28"/>
        </w:rPr>
        <w:t xml:space="preserve"> пре</w:t>
      </w:r>
      <w:r w:rsidR="004A78F5">
        <w:rPr>
          <w:rFonts w:ascii="Times New Roman" w:hAnsi="Times New Roman" w:cs="Times New Roman"/>
          <w:sz w:val="28"/>
          <w:szCs w:val="28"/>
        </w:rPr>
        <w:t>зюмируе</w:t>
      </w:r>
      <w:r w:rsidR="00624BFD" w:rsidRPr="00AD76CD">
        <w:rPr>
          <w:rFonts w:ascii="Times New Roman" w:hAnsi="Times New Roman" w:cs="Times New Roman"/>
          <w:sz w:val="28"/>
          <w:szCs w:val="28"/>
        </w:rPr>
        <w:t>т</w:t>
      </w:r>
      <w:r w:rsidR="003C32D9">
        <w:rPr>
          <w:rFonts w:ascii="Times New Roman" w:hAnsi="Times New Roman" w:cs="Times New Roman"/>
          <w:sz w:val="28"/>
          <w:szCs w:val="28"/>
        </w:rPr>
        <w:t>, что</w:t>
      </w:r>
      <w:r w:rsidR="00624BFD" w:rsidRPr="00AD76CD">
        <w:rPr>
          <w:rFonts w:ascii="Times New Roman" w:hAnsi="Times New Roman" w:cs="Times New Roman"/>
          <w:sz w:val="28"/>
          <w:szCs w:val="28"/>
        </w:rPr>
        <w:t xml:space="preserve"> </w:t>
      </w:r>
      <w:r w:rsidR="00DD3DB7">
        <w:rPr>
          <w:rFonts w:ascii="Times New Roman" w:hAnsi="Times New Roman" w:cs="Times New Roman"/>
          <w:sz w:val="28"/>
          <w:szCs w:val="28"/>
        </w:rPr>
        <w:t>д</w:t>
      </w:r>
      <w:r w:rsidR="00DD3DB7" w:rsidRPr="00AD76CD">
        <w:rPr>
          <w:rFonts w:ascii="Times New Roman" w:hAnsi="Times New Roman" w:cs="Times New Roman"/>
          <w:sz w:val="28"/>
          <w:szCs w:val="28"/>
        </w:rPr>
        <w:t xml:space="preserve">ля государства, </w:t>
      </w:r>
      <w:r w:rsidR="00144BCC">
        <w:rPr>
          <w:rFonts w:ascii="Times New Roman" w:hAnsi="Times New Roman" w:cs="Times New Roman"/>
          <w:sz w:val="28"/>
          <w:szCs w:val="28"/>
        </w:rPr>
        <w:t xml:space="preserve">выделившего </w:t>
      </w:r>
      <w:r w:rsidR="00DD3DB7" w:rsidRPr="00AD76CD">
        <w:rPr>
          <w:rFonts w:ascii="Times New Roman" w:hAnsi="Times New Roman" w:cs="Times New Roman"/>
          <w:sz w:val="28"/>
          <w:szCs w:val="28"/>
        </w:rPr>
        <w:t xml:space="preserve">определенные </w:t>
      </w:r>
      <w:r w:rsidR="00A45045">
        <w:rPr>
          <w:rFonts w:ascii="Times New Roman" w:hAnsi="Times New Roman" w:cs="Times New Roman"/>
          <w:sz w:val="28"/>
          <w:szCs w:val="28"/>
        </w:rPr>
        <w:t>ма</w:t>
      </w:r>
      <w:r w:rsidR="00DD3DB7" w:rsidRPr="00AD76CD">
        <w:rPr>
          <w:rFonts w:ascii="Times New Roman" w:hAnsi="Times New Roman" w:cs="Times New Roman"/>
          <w:sz w:val="28"/>
          <w:szCs w:val="28"/>
        </w:rPr>
        <w:t>териальные средства</w:t>
      </w:r>
      <w:r w:rsidR="00DD3DB7">
        <w:rPr>
          <w:rFonts w:ascii="Times New Roman" w:hAnsi="Times New Roman" w:cs="Times New Roman"/>
          <w:sz w:val="28"/>
          <w:szCs w:val="28"/>
        </w:rPr>
        <w:t>, человеческий капитал</w:t>
      </w:r>
      <w:r w:rsidR="00C44AF0">
        <w:rPr>
          <w:rFonts w:ascii="Times New Roman" w:hAnsi="Times New Roman" w:cs="Times New Roman"/>
          <w:sz w:val="28"/>
          <w:szCs w:val="28"/>
        </w:rPr>
        <w:t>, затраченный</w:t>
      </w:r>
      <w:r w:rsidR="00DD3DB7" w:rsidRPr="00AD76CD">
        <w:rPr>
          <w:rFonts w:ascii="Times New Roman" w:hAnsi="Times New Roman" w:cs="Times New Roman"/>
          <w:sz w:val="28"/>
          <w:szCs w:val="28"/>
        </w:rPr>
        <w:t xml:space="preserve"> на преследование виновного </w:t>
      </w:r>
      <w:r w:rsidR="00DD3DB7">
        <w:rPr>
          <w:rFonts w:ascii="Times New Roman" w:hAnsi="Times New Roman" w:cs="Times New Roman"/>
          <w:sz w:val="28"/>
          <w:szCs w:val="28"/>
        </w:rPr>
        <w:t xml:space="preserve">в целях </w:t>
      </w:r>
      <w:r w:rsidR="00624BFD" w:rsidRPr="00AD76CD">
        <w:rPr>
          <w:rFonts w:ascii="Times New Roman" w:hAnsi="Times New Roman" w:cs="Times New Roman"/>
          <w:sz w:val="28"/>
          <w:szCs w:val="28"/>
        </w:rPr>
        <w:t>восстановлени</w:t>
      </w:r>
      <w:r w:rsidR="00DD3DB7">
        <w:rPr>
          <w:rFonts w:ascii="Times New Roman" w:hAnsi="Times New Roman" w:cs="Times New Roman"/>
          <w:sz w:val="28"/>
          <w:szCs w:val="28"/>
        </w:rPr>
        <w:t>я</w:t>
      </w:r>
      <w:r w:rsidR="00624BFD" w:rsidRPr="00AD76CD">
        <w:rPr>
          <w:rFonts w:ascii="Times New Roman" w:hAnsi="Times New Roman" w:cs="Times New Roman"/>
          <w:sz w:val="28"/>
          <w:szCs w:val="28"/>
        </w:rPr>
        <w:t xml:space="preserve"> нарушенных преступлением интерес</w:t>
      </w:r>
      <w:r w:rsidR="00AD3886">
        <w:rPr>
          <w:rFonts w:ascii="Times New Roman" w:hAnsi="Times New Roman" w:cs="Times New Roman"/>
          <w:sz w:val="28"/>
          <w:szCs w:val="28"/>
        </w:rPr>
        <w:t xml:space="preserve"> </w:t>
      </w:r>
      <w:r w:rsidR="00624BFD" w:rsidRPr="00AD76CD">
        <w:rPr>
          <w:rFonts w:ascii="Times New Roman" w:hAnsi="Times New Roman" w:cs="Times New Roman"/>
          <w:sz w:val="28"/>
          <w:szCs w:val="28"/>
        </w:rPr>
        <w:t>ов личности, общества и государства</w:t>
      </w:r>
      <w:r w:rsidR="00DD3DB7">
        <w:rPr>
          <w:rFonts w:ascii="Times New Roman" w:hAnsi="Times New Roman" w:cs="Times New Roman"/>
          <w:sz w:val="28"/>
          <w:szCs w:val="28"/>
        </w:rPr>
        <w:t xml:space="preserve">, </w:t>
      </w:r>
      <w:r w:rsidR="00C664AE" w:rsidRPr="00AD76CD">
        <w:rPr>
          <w:rFonts w:ascii="Times New Roman" w:hAnsi="Times New Roman" w:cs="Times New Roman"/>
          <w:sz w:val="28"/>
          <w:szCs w:val="28"/>
        </w:rPr>
        <w:t>конфискация имущества</w:t>
      </w:r>
      <w:r w:rsidR="00C664AE">
        <w:rPr>
          <w:rFonts w:ascii="Times New Roman" w:hAnsi="Times New Roman" w:cs="Times New Roman"/>
          <w:sz w:val="28"/>
          <w:szCs w:val="28"/>
        </w:rPr>
        <w:t xml:space="preserve"> в первом из указанных </w:t>
      </w:r>
      <w:r w:rsidR="00FF363D">
        <w:rPr>
          <w:rFonts w:ascii="Times New Roman" w:hAnsi="Times New Roman" w:cs="Times New Roman"/>
          <w:sz w:val="28"/>
          <w:szCs w:val="28"/>
        </w:rPr>
        <w:t xml:space="preserve">свойств, </w:t>
      </w:r>
      <w:r w:rsidR="00C664AE">
        <w:rPr>
          <w:rFonts w:ascii="Times New Roman" w:hAnsi="Times New Roman" w:cs="Times New Roman"/>
          <w:sz w:val="28"/>
          <w:szCs w:val="28"/>
        </w:rPr>
        <w:t xml:space="preserve">нередко </w:t>
      </w:r>
      <w:r w:rsidR="00C664AE" w:rsidRPr="00AD76CD">
        <w:rPr>
          <w:rFonts w:ascii="Times New Roman" w:hAnsi="Times New Roman" w:cs="Times New Roman"/>
          <w:sz w:val="28"/>
          <w:szCs w:val="28"/>
        </w:rPr>
        <w:t>выполняет</w:t>
      </w:r>
      <w:r w:rsidR="00C664AE">
        <w:rPr>
          <w:rFonts w:ascii="Times New Roman" w:hAnsi="Times New Roman" w:cs="Times New Roman"/>
          <w:sz w:val="28"/>
          <w:szCs w:val="28"/>
        </w:rPr>
        <w:t xml:space="preserve"> именно </w:t>
      </w:r>
      <w:r w:rsidR="00BD0696">
        <w:rPr>
          <w:rFonts w:ascii="Times New Roman" w:hAnsi="Times New Roman" w:cs="Times New Roman"/>
          <w:sz w:val="28"/>
          <w:szCs w:val="28"/>
        </w:rPr>
        <w:t xml:space="preserve">такую </w:t>
      </w:r>
      <w:r w:rsidR="00BD0696" w:rsidRPr="00AD76CD">
        <w:rPr>
          <w:rFonts w:ascii="Times New Roman" w:hAnsi="Times New Roman" w:cs="Times New Roman"/>
          <w:sz w:val="28"/>
          <w:szCs w:val="28"/>
        </w:rPr>
        <w:t>компен</w:t>
      </w:r>
      <w:r w:rsidR="00146114">
        <w:rPr>
          <w:rFonts w:ascii="Times New Roman" w:hAnsi="Times New Roman" w:cs="Times New Roman"/>
          <w:sz w:val="28"/>
          <w:szCs w:val="28"/>
        </w:rPr>
        <w:t>с</w:t>
      </w:r>
      <w:r w:rsidR="00BD0696" w:rsidRPr="00AD76CD">
        <w:rPr>
          <w:rFonts w:ascii="Times New Roman" w:hAnsi="Times New Roman" w:cs="Times New Roman"/>
          <w:sz w:val="28"/>
          <w:szCs w:val="28"/>
        </w:rPr>
        <w:t>аторскую</w:t>
      </w:r>
      <w:r w:rsidR="00BD0696">
        <w:rPr>
          <w:rFonts w:ascii="Times New Roman" w:hAnsi="Times New Roman" w:cs="Times New Roman"/>
          <w:sz w:val="28"/>
          <w:szCs w:val="28"/>
        </w:rPr>
        <w:t xml:space="preserve"> фун</w:t>
      </w:r>
      <w:r w:rsidR="00FB4C50">
        <w:rPr>
          <w:rFonts w:ascii="Times New Roman" w:hAnsi="Times New Roman" w:cs="Times New Roman"/>
          <w:sz w:val="28"/>
          <w:szCs w:val="28"/>
        </w:rPr>
        <w:t>к</w:t>
      </w:r>
      <w:r w:rsidR="00C44AF0">
        <w:rPr>
          <w:rFonts w:ascii="Times New Roman" w:hAnsi="Times New Roman" w:cs="Times New Roman"/>
          <w:sz w:val="28"/>
          <w:szCs w:val="28"/>
        </w:rPr>
        <w:t xml:space="preserve"> </w:t>
      </w:r>
      <w:r w:rsidR="00BD0696">
        <w:rPr>
          <w:rFonts w:ascii="Times New Roman" w:hAnsi="Times New Roman" w:cs="Times New Roman"/>
          <w:sz w:val="28"/>
          <w:szCs w:val="28"/>
        </w:rPr>
        <w:lastRenderedPageBreak/>
        <w:t>цию</w:t>
      </w:r>
      <w:r w:rsidR="00BD0696">
        <w:rPr>
          <w:rStyle w:val="aa"/>
          <w:rFonts w:ascii="Times New Roman" w:hAnsi="Times New Roman" w:cs="Times New Roman"/>
          <w:sz w:val="28"/>
          <w:szCs w:val="28"/>
        </w:rPr>
        <w:footnoteReference w:id="18"/>
      </w:r>
      <w:r w:rsidR="00FB4C50">
        <w:rPr>
          <w:rFonts w:ascii="Times New Roman" w:hAnsi="Times New Roman" w:cs="Times New Roman"/>
          <w:sz w:val="28"/>
          <w:szCs w:val="28"/>
        </w:rPr>
        <w:t>.</w:t>
      </w:r>
      <w:r w:rsidR="00CC57A1">
        <w:rPr>
          <w:rFonts w:ascii="Times New Roman" w:hAnsi="Times New Roman" w:cs="Times New Roman"/>
          <w:sz w:val="28"/>
          <w:szCs w:val="28"/>
        </w:rPr>
        <w:t xml:space="preserve">Вопрос ставится даже шире: </w:t>
      </w:r>
      <w:r w:rsidR="00C44AF0">
        <w:rPr>
          <w:rFonts w:ascii="Times New Roman" w:hAnsi="Times New Roman" w:cs="Times New Roman"/>
          <w:sz w:val="28"/>
          <w:szCs w:val="28"/>
        </w:rPr>
        <w:t>поскольку</w:t>
      </w:r>
      <w:r w:rsidR="00EA6D81">
        <w:rPr>
          <w:rFonts w:ascii="Times New Roman" w:hAnsi="Times New Roman" w:cs="Times New Roman"/>
          <w:sz w:val="28"/>
          <w:szCs w:val="28"/>
        </w:rPr>
        <w:t xml:space="preserve"> нет таких преступлений, ущ</w:t>
      </w:r>
      <w:r w:rsidR="00972B55">
        <w:rPr>
          <w:rFonts w:ascii="Times New Roman" w:hAnsi="Times New Roman" w:cs="Times New Roman"/>
          <w:sz w:val="28"/>
          <w:szCs w:val="28"/>
        </w:rPr>
        <w:t>ерб от которых нельзя было бы</w:t>
      </w:r>
      <w:r w:rsidR="009B5B7F">
        <w:rPr>
          <w:rFonts w:ascii="Times New Roman" w:hAnsi="Times New Roman" w:cs="Times New Roman"/>
          <w:sz w:val="28"/>
          <w:szCs w:val="28"/>
        </w:rPr>
        <w:t xml:space="preserve"> </w:t>
      </w:r>
      <w:r w:rsidR="00EA6D81">
        <w:rPr>
          <w:rFonts w:ascii="Times New Roman" w:hAnsi="Times New Roman" w:cs="Times New Roman"/>
          <w:sz w:val="28"/>
          <w:szCs w:val="28"/>
        </w:rPr>
        <w:t xml:space="preserve">пересчитать в денежном выражении, следует </w:t>
      </w:r>
      <w:r w:rsidR="009B5B7F">
        <w:rPr>
          <w:rFonts w:ascii="Times New Roman" w:hAnsi="Times New Roman" w:cs="Times New Roman"/>
          <w:sz w:val="28"/>
          <w:szCs w:val="28"/>
        </w:rPr>
        <w:t xml:space="preserve"> </w:t>
      </w:r>
      <w:r w:rsidR="00CC57A1" w:rsidRPr="00CC57A1">
        <w:rPr>
          <w:rFonts w:ascii="Times New Roman" w:hAnsi="Times New Roman" w:cs="Times New Roman"/>
          <w:sz w:val="28"/>
          <w:szCs w:val="28"/>
        </w:rPr>
        <w:t xml:space="preserve">"...от наказания как лишения </w:t>
      </w:r>
      <w:r w:rsidR="00C44AF0">
        <w:rPr>
          <w:rFonts w:ascii="Times New Roman" w:hAnsi="Times New Roman" w:cs="Times New Roman"/>
          <w:sz w:val="28"/>
          <w:szCs w:val="28"/>
        </w:rPr>
        <w:t>…</w:t>
      </w:r>
      <w:r w:rsidR="00CC57A1" w:rsidRPr="00CC57A1">
        <w:rPr>
          <w:rFonts w:ascii="Times New Roman" w:hAnsi="Times New Roman" w:cs="Times New Roman"/>
          <w:sz w:val="28"/>
          <w:szCs w:val="28"/>
        </w:rPr>
        <w:t xml:space="preserve"> перейти к наказанию как процессу компенса</w:t>
      </w:r>
      <w:r w:rsidR="007D7016">
        <w:rPr>
          <w:rFonts w:ascii="Times New Roman" w:hAnsi="Times New Roman" w:cs="Times New Roman"/>
          <w:sz w:val="28"/>
          <w:szCs w:val="28"/>
        </w:rPr>
        <w:t xml:space="preserve"> </w:t>
      </w:r>
      <w:r w:rsidR="00CC57A1" w:rsidRPr="00CC57A1">
        <w:rPr>
          <w:rFonts w:ascii="Times New Roman" w:hAnsi="Times New Roman" w:cs="Times New Roman"/>
          <w:sz w:val="28"/>
          <w:szCs w:val="28"/>
        </w:rPr>
        <w:t>ции ущерба (человеку или обществу)... Отсюда идет переход вопроса от прин</w:t>
      </w:r>
      <w:r w:rsidR="007D7016">
        <w:rPr>
          <w:rFonts w:ascii="Times New Roman" w:hAnsi="Times New Roman" w:cs="Times New Roman"/>
          <w:sz w:val="28"/>
          <w:szCs w:val="28"/>
        </w:rPr>
        <w:t xml:space="preserve"> </w:t>
      </w:r>
      <w:r w:rsidR="00CC57A1" w:rsidRPr="00CC57A1">
        <w:rPr>
          <w:rFonts w:ascii="Times New Roman" w:hAnsi="Times New Roman" w:cs="Times New Roman"/>
          <w:sz w:val="28"/>
          <w:szCs w:val="28"/>
        </w:rPr>
        <w:t>ципа "много - мало" к принципу оценки преступления с экономической сторо</w:t>
      </w:r>
      <w:r w:rsidR="007D7016">
        <w:rPr>
          <w:rFonts w:ascii="Times New Roman" w:hAnsi="Times New Roman" w:cs="Times New Roman"/>
          <w:sz w:val="28"/>
          <w:szCs w:val="28"/>
        </w:rPr>
        <w:t xml:space="preserve"> </w:t>
      </w:r>
      <w:r w:rsidR="00EA691B">
        <w:rPr>
          <w:rFonts w:ascii="Times New Roman" w:hAnsi="Times New Roman" w:cs="Times New Roman"/>
          <w:sz w:val="28"/>
          <w:szCs w:val="28"/>
        </w:rPr>
        <w:t>ны "выгодно-</w:t>
      </w:r>
      <w:r w:rsidR="00CC57A1" w:rsidRPr="00CC57A1">
        <w:rPr>
          <w:rFonts w:ascii="Times New Roman" w:hAnsi="Times New Roman" w:cs="Times New Roman"/>
          <w:sz w:val="28"/>
          <w:szCs w:val="28"/>
        </w:rPr>
        <w:t>невыгодно"</w:t>
      </w:r>
      <w:r w:rsidR="00C44AF0">
        <w:rPr>
          <w:rFonts w:ascii="Times New Roman" w:hAnsi="Times New Roman" w:cs="Times New Roman"/>
          <w:sz w:val="28"/>
          <w:szCs w:val="28"/>
        </w:rPr>
        <w:t xml:space="preserve"> весьма актуален</w:t>
      </w:r>
      <w:r w:rsidR="00EA6D81">
        <w:rPr>
          <w:rStyle w:val="aa"/>
          <w:rFonts w:ascii="Times New Roman" w:hAnsi="Times New Roman" w:cs="Times New Roman"/>
          <w:sz w:val="28"/>
          <w:szCs w:val="28"/>
        </w:rPr>
        <w:footnoteReference w:id="19"/>
      </w:r>
      <w:r w:rsidR="00ED6E10">
        <w:rPr>
          <w:rFonts w:ascii="Times New Roman" w:hAnsi="Times New Roman" w:cs="Times New Roman"/>
          <w:sz w:val="28"/>
          <w:szCs w:val="28"/>
        </w:rPr>
        <w:t>. Здесь вновь уместно вспомнить поучения И.Бентама, которы</w:t>
      </w:r>
      <w:r w:rsidR="00A45045">
        <w:rPr>
          <w:rFonts w:ascii="Times New Roman" w:hAnsi="Times New Roman" w:cs="Times New Roman"/>
          <w:sz w:val="28"/>
          <w:szCs w:val="28"/>
        </w:rPr>
        <w:t>й указал на две великие задачи</w:t>
      </w:r>
      <w:r w:rsidR="00ED6E10">
        <w:rPr>
          <w:rFonts w:ascii="Times New Roman" w:hAnsi="Times New Roman" w:cs="Times New Roman"/>
          <w:sz w:val="28"/>
          <w:szCs w:val="28"/>
        </w:rPr>
        <w:t xml:space="preserve"> уголовного законодательства: «1) свести, сколько возможно, все зло преступлений к тому, ко</w:t>
      </w:r>
      <w:r w:rsidR="007D7016">
        <w:rPr>
          <w:rFonts w:ascii="Times New Roman" w:hAnsi="Times New Roman" w:cs="Times New Roman"/>
          <w:sz w:val="28"/>
          <w:szCs w:val="28"/>
        </w:rPr>
        <w:t xml:space="preserve"> </w:t>
      </w:r>
      <w:r w:rsidR="00ED6E10">
        <w:rPr>
          <w:rFonts w:ascii="Times New Roman" w:hAnsi="Times New Roman" w:cs="Times New Roman"/>
          <w:sz w:val="28"/>
          <w:szCs w:val="28"/>
        </w:rPr>
        <w:t>торое может быть излечено денежным вознаграждением; 2) сложить из</w:t>
      </w:r>
      <w:r w:rsidR="007D7016">
        <w:rPr>
          <w:rFonts w:ascii="Times New Roman" w:hAnsi="Times New Roman" w:cs="Times New Roman"/>
          <w:sz w:val="28"/>
          <w:szCs w:val="28"/>
        </w:rPr>
        <w:t xml:space="preserve"> </w:t>
      </w:r>
      <w:r w:rsidR="00ED6E10">
        <w:rPr>
          <w:rFonts w:ascii="Times New Roman" w:hAnsi="Times New Roman" w:cs="Times New Roman"/>
          <w:sz w:val="28"/>
          <w:szCs w:val="28"/>
        </w:rPr>
        <w:t>держ</w:t>
      </w:r>
      <w:r w:rsidR="007D7016">
        <w:rPr>
          <w:rFonts w:ascii="Times New Roman" w:hAnsi="Times New Roman" w:cs="Times New Roman"/>
          <w:sz w:val="28"/>
          <w:szCs w:val="28"/>
        </w:rPr>
        <w:t xml:space="preserve"> </w:t>
      </w:r>
      <w:r w:rsidR="00ED6E10">
        <w:rPr>
          <w:rFonts w:ascii="Times New Roman" w:hAnsi="Times New Roman" w:cs="Times New Roman"/>
          <w:sz w:val="28"/>
          <w:szCs w:val="28"/>
        </w:rPr>
        <w:t>ки этого излечения</w:t>
      </w:r>
      <w:r w:rsidR="00FA0375">
        <w:rPr>
          <w:rFonts w:ascii="Times New Roman" w:hAnsi="Times New Roman" w:cs="Times New Roman"/>
          <w:sz w:val="28"/>
          <w:szCs w:val="28"/>
        </w:rPr>
        <w:t xml:space="preserve"> на виновников зла или, за их отсутствием, на публику</w:t>
      </w:r>
      <w:r w:rsidR="00990CEF">
        <w:rPr>
          <w:rFonts w:ascii="Times New Roman" w:hAnsi="Times New Roman" w:cs="Times New Roman"/>
          <w:sz w:val="28"/>
          <w:szCs w:val="28"/>
        </w:rPr>
        <w:t xml:space="preserve"> (из</w:t>
      </w:r>
      <w:r w:rsidR="007D7016">
        <w:rPr>
          <w:rFonts w:ascii="Times New Roman" w:hAnsi="Times New Roman" w:cs="Times New Roman"/>
          <w:sz w:val="28"/>
          <w:szCs w:val="28"/>
        </w:rPr>
        <w:t xml:space="preserve"> </w:t>
      </w:r>
      <w:r w:rsidR="00990CEF">
        <w:rPr>
          <w:rFonts w:ascii="Times New Roman" w:hAnsi="Times New Roman" w:cs="Times New Roman"/>
          <w:sz w:val="28"/>
          <w:szCs w:val="28"/>
        </w:rPr>
        <w:t>влекая вознаграждение  или из общественно</w:t>
      </w:r>
      <w:r w:rsidR="00D944FA">
        <w:rPr>
          <w:rFonts w:ascii="Times New Roman" w:hAnsi="Times New Roman" w:cs="Times New Roman"/>
          <w:sz w:val="28"/>
          <w:szCs w:val="28"/>
        </w:rPr>
        <w:t>й казны, или из</w:t>
      </w:r>
      <w:r w:rsidR="00990CEF">
        <w:rPr>
          <w:rFonts w:ascii="Times New Roman" w:hAnsi="Times New Roman" w:cs="Times New Roman"/>
          <w:sz w:val="28"/>
          <w:szCs w:val="28"/>
        </w:rPr>
        <w:t xml:space="preserve"> частного застрахования)</w:t>
      </w:r>
      <w:r w:rsidR="00FA0375">
        <w:rPr>
          <w:rFonts w:ascii="Times New Roman" w:hAnsi="Times New Roman" w:cs="Times New Roman"/>
          <w:sz w:val="28"/>
          <w:szCs w:val="28"/>
        </w:rPr>
        <w:t>. То, что возможно сделать в этом отношении, идет гораз</w:t>
      </w:r>
      <w:r w:rsidR="00D944FA">
        <w:rPr>
          <w:rFonts w:ascii="Times New Roman" w:hAnsi="Times New Roman" w:cs="Times New Roman"/>
          <w:sz w:val="28"/>
          <w:szCs w:val="28"/>
        </w:rPr>
        <w:t>до дальше, чем можно подумать</w:t>
      </w:r>
      <w:r w:rsidR="00FA0375">
        <w:rPr>
          <w:rFonts w:ascii="Times New Roman" w:hAnsi="Times New Roman" w:cs="Times New Roman"/>
          <w:sz w:val="28"/>
          <w:szCs w:val="28"/>
        </w:rPr>
        <w:t xml:space="preserve"> с первого взгляда.»</w:t>
      </w:r>
      <w:r w:rsidR="00FA0375">
        <w:rPr>
          <w:rStyle w:val="aa"/>
          <w:rFonts w:ascii="Times New Roman" w:hAnsi="Times New Roman" w:cs="Times New Roman"/>
          <w:sz w:val="28"/>
          <w:szCs w:val="28"/>
        </w:rPr>
        <w:footnoteReference w:id="20"/>
      </w:r>
      <w:r w:rsidR="00D944FA">
        <w:rPr>
          <w:rFonts w:ascii="Times New Roman" w:hAnsi="Times New Roman" w:cs="Times New Roman"/>
          <w:sz w:val="28"/>
          <w:szCs w:val="28"/>
        </w:rPr>
        <w:t xml:space="preserve">. Очевидно, Федеральный закон </w:t>
      </w:r>
      <w:r w:rsidR="00683EB1" w:rsidRPr="00357CD2">
        <w:rPr>
          <w:rFonts w:ascii="Times New Roman" w:hAnsi="Times New Roman" w:cs="Times New Roman"/>
          <w:sz w:val="28"/>
          <w:szCs w:val="28"/>
        </w:rPr>
        <w:t xml:space="preserve">от 07.12.2011 </w:t>
      </w:r>
      <w:r w:rsidR="00357CD2">
        <w:rPr>
          <w:rFonts w:ascii="Times New Roman" w:hAnsi="Times New Roman" w:cs="Times New Roman"/>
          <w:sz w:val="28"/>
          <w:szCs w:val="28"/>
        </w:rPr>
        <w:t>№</w:t>
      </w:r>
      <w:r w:rsidR="00683EB1" w:rsidRPr="00357CD2">
        <w:rPr>
          <w:rFonts w:ascii="Times New Roman" w:hAnsi="Times New Roman" w:cs="Times New Roman"/>
          <w:sz w:val="28"/>
          <w:szCs w:val="28"/>
        </w:rPr>
        <w:t xml:space="preserve"> 420-ФЗ</w:t>
      </w:r>
      <w:r w:rsidR="004E1FC6">
        <w:rPr>
          <w:rFonts w:ascii="Times New Roman" w:hAnsi="Times New Roman" w:cs="Times New Roman"/>
          <w:sz w:val="28"/>
          <w:szCs w:val="28"/>
        </w:rPr>
        <w:t xml:space="preserve"> </w:t>
      </w:r>
      <w:r w:rsidR="004E1FC6" w:rsidRPr="004E1FC6">
        <w:rPr>
          <w:rFonts w:ascii="Times New Roman" w:hAnsi="Times New Roman" w:cs="Times New Roman"/>
          <w:sz w:val="28"/>
          <w:szCs w:val="28"/>
        </w:rPr>
        <w:t>(ред. от 01.03.2012)</w:t>
      </w:r>
      <w:r w:rsidR="006C5BD2">
        <w:rPr>
          <w:rStyle w:val="aa"/>
          <w:rFonts w:ascii="Times New Roman" w:hAnsi="Times New Roman" w:cs="Times New Roman"/>
          <w:sz w:val="28"/>
          <w:szCs w:val="28"/>
        </w:rPr>
        <w:footnoteReference w:id="21"/>
      </w:r>
      <w:r w:rsidR="004E1FC6">
        <w:rPr>
          <w:rFonts w:ascii="Times New Roman" w:hAnsi="Times New Roman" w:cs="Times New Roman"/>
          <w:sz w:val="28"/>
          <w:szCs w:val="28"/>
        </w:rPr>
        <w:t>, внесший существенны</w:t>
      </w:r>
      <w:r w:rsidR="009D5BF1">
        <w:rPr>
          <w:rFonts w:ascii="Times New Roman" w:hAnsi="Times New Roman" w:cs="Times New Roman"/>
          <w:sz w:val="28"/>
          <w:szCs w:val="28"/>
        </w:rPr>
        <w:t>е</w:t>
      </w:r>
      <w:r w:rsidR="004E1FC6">
        <w:rPr>
          <w:rFonts w:ascii="Times New Roman" w:hAnsi="Times New Roman" w:cs="Times New Roman"/>
          <w:sz w:val="28"/>
          <w:szCs w:val="28"/>
        </w:rPr>
        <w:t xml:space="preserve"> изменения в УК РФ в части</w:t>
      </w:r>
      <w:r w:rsidR="009D5BF1">
        <w:rPr>
          <w:rFonts w:ascii="Times New Roman" w:hAnsi="Times New Roman" w:cs="Times New Roman"/>
          <w:sz w:val="28"/>
          <w:szCs w:val="28"/>
        </w:rPr>
        <w:t xml:space="preserve"> увеличения штрафов как  уголовного наказания за ряд преступлений</w:t>
      </w:r>
      <w:r w:rsidR="00DE66CF">
        <w:rPr>
          <w:rFonts w:ascii="Times New Roman" w:hAnsi="Times New Roman" w:cs="Times New Roman"/>
          <w:sz w:val="28"/>
          <w:szCs w:val="28"/>
        </w:rPr>
        <w:t xml:space="preserve">, </w:t>
      </w:r>
      <w:r w:rsidR="006C5BD2">
        <w:rPr>
          <w:rFonts w:ascii="Times New Roman" w:hAnsi="Times New Roman" w:cs="Times New Roman"/>
          <w:sz w:val="28"/>
          <w:szCs w:val="28"/>
        </w:rPr>
        <w:t>пошел в этом направлении</w:t>
      </w:r>
      <w:r w:rsidR="003B0018">
        <w:rPr>
          <w:rFonts w:ascii="Times New Roman" w:hAnsi="Times New Roman" w:cs="Times New Roman"/>
          <w:sz w:val="28"/>
          <w:szCs w:val="28"/>
        </w:rPr>
        <w:t>;</w:t>
      </w:r>
    </w:p>
    <w:p w:rsidR="00296C0E" w:rsidRDefault="00BA62CE" w:rsidP="00BA62CE">
      <w:pPr>
        <w:pStyle w:val="ConsPlusNormal"/>
        <w:spacing w:line="360" w:lineRule="auto"/>
        <w:ind w:firstLine="540"/>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расширить субъектный состав лиц, подлежащих уголовной ответственности за счет формального узаконения института уголовно-правового воздей ствия в отношении юридических лиц или отложить решение этого вопроса на неопределенное время?</w:t>
      </w:r>
      <w:r w:rsidR="00691229">
        <w:rPr>
          <w:rStyle w:val="aa"/>
          <w:rFonts w:ascii="Times New Roman" w:hAnsi="Times New Roman" w:cs="Times New Roman"/>
          <w:sz w:val="28"/>
          <w:szCs w:val="28"/>
        </w:rPr>
        <w:footnoteReference w:id="22"/>
      </w:r>
      <w:r w:rsidR="005472F7" w:rsidRPr="005472F7">
        <w:rPr>
          <w:rFonts w:ascii="Times New Roman" w:eastAsia="Times New Roman" w:hAnsi="Times New Roman" w:cs="Times New Roman"/>
          <w:color w:val="000000"/>
          <w:sz w:val="28"/>
          <w:szCs w:val="28"/>
          <w:lang w:eastAsia="ru-RU"/>
        </w:rPr>
        <w:t xml:space="preserve"> </w:t>
      </w:r>
      <w:r w:rsidR="00D83543">
        <w:rPr>
          <w:rFonts w:ascii="Times New Roman" w:eastAsia="Times New Roman" w:hAnsi="Times New Roman" w:cs="Times New Roman"/>
          <w:color w:val="000000"/>
          <w:sz w:val="28"/>
          <w:szCs w:val="28"/>
          <w:lang w:eastAsia="ru-RU"/>
        </w:rPr>
        <w:t>Очевидно,</w:t>
      </w:r>
      <w:r w:rsidR="005472F7" w:rsidRPr="00C16723">
        <w:rPr>
          <w:rFonts w:ascii="Times New Roman" w:eastAsia="Times New Roman" w:hAnsi="Times New Roman" w:cs="Times New Roman"/>
          <w:color w:val="000000"/>
          <w:sz w:val="28"/>
          <w:szCs w:val="28"/>
          <w:lang w:eastAsia="ru-RU"/>
        </w:rPr>
        <w:t xml:space="preserve"> закрепление в уголовном законе уголов</w:t>
      </w:r>
      <w:r w:rsidR="005472F7" w:rsidRPr="00C16723">
        <w:rPr>
          <w:rFonts w:ascii="Times New Roman" w:eastAsia="Times New Roman" w:hAnsi="Times New Roman" w:cs="Times New Roman"/>
          <w:color w:val="000000"/>
          <w:sz w:val="28"/>
          <w:szCs w:val="28"/>
          <w:lang w:eastAsia="ru-RU"/>
        </w:rPr>
        <w:lastRenderedPageBreak/>
        <w:t xml:space="preserve">ной ответственности юридических лиц потребует </w:t>
      </w:r>
      <w:r w:rsidR="00D83543">
        <w:rPr>
          <w:rFonts w:ascii="Times New Roman" w:eastAsia="Times New Roman" w:hAnsi="Times New Roman" w:cs="Times New Roman"/>
          <w:color w:val="000000"/>
          <w:sz w:val="28"/>
          <w:szCs w:val="28"/>
          <w:lang w:eastAsia="ru-RU"/>
        </w:rPr>
        <w:t>серьёзной корректировки  таких институтов уголовного права как вина</w:t>
      </w:r>
      <w:r w:rsidR="00296C0E">
        <w:rPr>
          <w:rFonts w:ascii="Times New Roman" w:eastAsia="Times New Roman" w:hAnsi="Times New Roman" w:cs="Times New Roman"/>
          <w:color w:val="000000"/>
          <w:sz w:val="28"/>
          <w:szCs w:val="28"/>
          <w:lang w:eastAsia="ru-RU"/>
        </w:rPr>
        <w:t>, действие уголовного закона во времени и пространстве и др.;</w:t>
      </w:r>
    </w:p>
    <w:p w:rsidR="00C04B12" w:rsidRDefault="00BA62CE" w:rsidP="00BA62CE">
      <w:pPr>
        <w:pStyle w:val="ConsPlusNormal"/>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разреш</w:t>
      </w:r>
      <w:r w:rsidR="003C32D9">
        <w:rPr>
          <w:rFonts w:ascii="Times New Roman" w:hAnsi="Times New Roman" w:cs="Times New Roman"/>
          <w:sz w:val="28"/>
          <w:szCs w:val="28"/>
        </w:rPr>
        <w:t>и</w:t>
      </w:r>
      <w:r>
        <w:rPr>
          <w:rFonts w:ascii="Times New Roman" w:hAnsi="Times New Roman" w:cs="Times New Roman"/>
          <w:sz w:val="28"/>
          <w:szCs w:val="28"/>
        </w:rPr>
        <w:t xml:space="preserve">ть </w:t>
      </w:r>
      <w:r w:rsidRPr="00010CA8">
        <w:rPr>
          <w:rFonts w:ascii="Times New Roman" w:hAnsi="Times New Roman" w:cs="Times New Roman"/>
          <w:sz w:val="28"/>
          <w:szCs w:val="28"/>
        </w:rPr>
        <w:t>проблем</w:t>
      </w:r>
      <w:r>
        <w:rPr>
          <w:rFonts w:ascii="Times New Roman" w:hAnsi="Times New Roman" w:cs="Times New Roman"/>
          <w:sz w:val="28"/>
          <w:szCs w:val="28"/>
        </w:rPr>
        <w:t>у</w:t>
      </w:r>
      <w:r w:rsidRPr="00010CA8">
        <w:rPr>
          <w:rFonts w:ascii="Times New Roman" w:hAnsi="Times New Roman" w:cs="Times New Roman"/>
          <w:sz w:val="28"/>
          <w:szCs w:val="28"/>
        </w:rPr>
        <w:t xml:space="preserve"> легитимности фактической отмены смертной казни</w:t>
      </w:r>
      <w:r>
        <w:rPr>
          <w:rFonts w:ascii="Times New Roman" w:hAnsi="Times New Roman" w:cs="Times New Roman"/>
          <w:sz w:val="28"/>
          <w:szCs w:val="28"/>
        </w:rPr>
        <w:t xml:space="preserve"> (п. 2 ст. 20 Конституции РФ</w:t>
      </w:r>
      <w:r w:rsidR="003C32D9">
        <w:rPr>
          <w:rFonts w:ascii="Times New Roman" w:hAnsi="Times New Roman" w:cs="Times New Roman"/>
          <w:sz w:val="28"/>
          <w:szCs w:val="28"/>
        </w:rPr>
        <w:t>,</w:t>
      </w:r>
      <w:r>
        <w:rPr>
          <w:rFonts w:ascii="Times New Roman" w:hAnsi="Times New Roman" w:cs="Times New Roman"/>
          <w:sz w:val="28"/>
          <w:szCs w:val="28"/>
        </w:rPr>
        <w:t xml:space="preserve"> ст. 59 УК РФ)</w:t>
      </w:r>
      <w:r>
        <w:rPr>
          <w:rStyle w:val="aa"/>
          <w:rFonts w:ascii="Times New Roman" w:hAnsi="Times New Roman" w:cs="Times New Roman"/>
          <w:sz w:val="28"/>
          <w:szCs w:val="28"/>
        </w:rPr>
        <w:footnoteReference w:id="23"/>
      </w:r>
      <w:r>
        <w:rPr>
          <w:rFonts w:ascii="Times New Roman" w:hAnsi="Times New Roman" w:cs="Times New Roman"/>
          <w:sz w:val="28"/>
          <w:szCs w:val="28"/>
        </w:rPr>
        <w:t xml:space="preserve"> или следовать </w:t>
      </w:r>
      <w:r w:rsidR="003263AB">
        <w:rPr>
          <w:rFonts w:ascii="Times New Roman" w:hAnsi="Times New Roman" w:cs="Times New Roman"/>
          <w:sz w:val="28"/>
          <w:szCs w:val="28"/>
        </w:rPr>
        <w:t xml:space="preserve">в фарватере тех </w:t>
      </w:r>
      <w:r>
        <w:rPr>
          <w:rFonts w:ascii="Times New Roman" w:hAnsi="Times New Roman" w:cs="Times New Roman"/>
          <w:sz w:val="28"/>
          <w:szCs w:val="28"/>
        </w:rPr>
        <w:t xml:space="preserve"> стран (Китай, Иран, Саудовская Аравия, США), где она активно используется?</w:t>
      </w:r>
      <w:r w:rsidR="00C01E90" w:rsidRPr="007D4129">
        <w:rPr>
          <w:rFonts w:ascii="Times New Roman" w:hAnsi="Times New Roman" w:cs="Times New Roman"/>
          <w:sz w:val="28"/>
          <w:szCs w:val="28"/>
        </w:rPr>
        <w:t xml:space="preserve"> </w:t>
      </w:r>
      <w:r w:rsidR="004E48D2">
        <w:rPr>
          <w:rFonts w:ascii="Times New Roman" w:hAnsi="Times New Roman" w:cs="Times New Roman"/>
          <w:sz w:val="28"/>
          <w:szCs w:val="28"/>
        </w:rPr>
        <w:t>Перед</w:t>
      </w:r>
      <w:r w:rsidR="00C01E90" w:rsidRPr="007D4129">
        <w:rPr>
          <w:rFonts w:ascii="Times New Roman" w:hAnsi="Times New Roman" w:cs="Times New Roman"/>
          <w:sz w:val="28"/>
          <w:szCs w:val="28"/>
        </w:rPr>
        <w:t xml:space="preserve"> законодател</w:t>
      </w:r>
      <w:r w:rsidR="002C1625">
        <w:rPr>
          <w:rFonts w:ascii="Times New Roman" w:hAnsi="Times New Roman" w:cs="Times New Roman"/>
          <w:sz w:val="28"/>
          <w:szCs w:val="28"/>
        </w:rPr>
        <w:t xml:space="preserve">ем </w:t>
      </w:r>
      <w:r w:rsidR="00E55FB0">
        <w:rPr>
          <w:rFonts w:ascii="Times New Roman" w:hAnsi="Times New Roman" w:cs="Times New Roman"/>
          <w:sz w:val="28"/>
          <w:szCs w:val="28"/>
        </w:rPr>
        <w:t>сегодня</w:t>
      </w:r>
      <w:r w:rsidR="00C01E90" w:rsidRPr="007D4129">
        <w:rPr>
          <w:rFonts w:ascii="Times New Roman" w:hAnsi="Times New Roman" w:cs="Times New Roman"/>
          <w:sz w:val="28"/>
          <w:szCs w:val="28"/>
        </w:rPr>
        <w:t xml:space="preserve"> вопрос о том, казнить или не казнить,</w:t>
      </w:r>
      <w:r w:rsidR="007D4129">
        <w:rPr>
          <w:rFonts w:ascii="Times New Roman" w:hAnsi="Times New Roman" w:cs="Times New Roman"/>
          <w:sz w:val="28"/>
          <w:szCs w:val="28"/>
        </w:rPr>
        <w:t xml:space="preserve"> к примеру</w:t>
      </w:r>
      <w:r w:rsidR="00C01E90" w:rsidRPr="007D4129">
        <w:rPr>
          <w:rFonts w:ascii="Times New Roman" w:hAnsi="Times New Roman" w:cs="Times New Roman"/>
          <w:sz w:val="28"/>
          <w:szCs w:val="28"/>
        </w:rPr>
        <w:t xml:space="preserve">, за </w:t>
      </w:r>
      <w:r w:rsidR="007D4129">
        <w:rPr>
          <w:rFonts w:ascii="Times New Roman" w:hAnsi="Times New Roman" w:cs="Times New Roman"/>
          <w:sz w:val="28"/>
          <w:szCs w:val="28"/>
        </w:rPr>
        <w:t>хищение в особо крупном размере или</w:t>
      </w:r>
      <w:r w:rsidR="00720442">
        <w:rPr>
          <w:rFonts w:ascii="Times New Roman" w:hAnsi="Times New Roman" w:cs="Times New Roman"/>
          <w:sz w:val="28"/>
          <w:szCs w:val="28"/>
        </w:rPr>
        <w:t xml:space="preserve"> за деяния против</w:t>
      </w:r>
      <w:r w:rsidR="00C01E90" w:rsidRPr="007D4129">
        <w:rPr>
          <w:rFonts w:ascii="Times New Roman" w:hAnsi="Times New Roman" w:cs="Times New Roman"/>
          <w:sz w:val="28"/>
          <w:szCs w:val="28"/>
        </w:rPr>
        <w:t xml:space="preserve"> </w:t>
      </w:r>
      <w:r w:rsidR="00720442">
        <w:rPr>
          <w:rFonts w:ascii="Times New Roman" w:hAnsi="Times New Roman" w:cs="Times New Roman"/>
          <w:sz w:val="28"/>
          <w:szCs w:val="28"/>
        </w:rPr>
        <w:t>половой неприкосновенности и половой свободы личности, повлекшие по неосторожности смерть потерпевшего (потерпевшей)</w:t>
      </w:r>
      <w:r w:rsidR="002C1625">
        <w:rPr>
          <w:rFonts w:ascii="Times New Roman" w:hAnsi="Times New Roman" w:cs="Times New Roman"/>
          <w:sz w:val="28"/>
          <w:szCs w:val="28"/>
        </w:rPr>
        <w:t>, наверное,</w:t>
      </w:r>
      <w:r w:rsidR="002C1625" w:rsidRPr="005F1428">
        <w:rPr>
          <w:rFonts w:ascii="Times New Roman" w:hAnsi="Times New Roman" w:cs="Times New Roman"/>
          <w:sz w:val="28"/>
          <w:szCs w:val="28"/>
        </w:rPr>
        <w:t xml:space="preserve"> </w:t>
      </w:r>
      <w:r w:rsidR="00E55FB0">
        <w:rPr>
          <w:rFonts w:ascii="Times New Roman" w:hAnsi="Times New Roman" w:cs="Times New Roman"/>
          <w:sz w:val="28"/>
          <w:szCs w:val="28"/>
        </w:rPr>
        <w:t>не стоит. Д</w:t>
      </w:r>
      <w:r w:rsidR="00023EF9">
        <w:rPr>
          <w:rFonts w:ascii="Times New Roman" w:hAnsi="Times New Roman" w:cs="Times New Roman"/>
          <w:sz w:val="28"/>
          <w:szCs w:val="28"/>
        </w:rPr>
        <w:t xml:space="preserve">искурс </w:t>
      </w:r>
      <w:r w:rsidR="00C01E90" w:rsidRPr="007D4129">
        <w:rPr>
          <w:rFonts w:ascii="Times New Roman" w:hAnsi="Times New Roman" w:cs="Times New Roman"/>
          <w:sz w:val="28"/>
          <w:szCs w:val="28"/>
        </w:rPr>
        <w:t xml:space="preserve">идет </w:t>
      </w:r>
      <w:r w:rsidR="00023EF9">
        <w:rPr>
          <w:rFonts w:ascii="Times New Roman" w:hAnsi="Times New Roman" w:cs="Times New Roman"/>
          <w:sz w:val="28"/>
          <w:szCs w:val="28"/>
        </w:rPr>
        <w:t>в иной плоскости:</w:t>
      </w:r>
      <w:r w:rsidR="00C01E90" w:rsidRPr="007D4129">
        <w:rPr>
          <w:rFonts w:ascii="Times New Roman" w:hAnsi="Times New Roman" w:cs="Times New Roman"/>
          <w:sz w:val="28"/>
          <w:szCs w:val="28"/>
        </w:rPr>
        <w:t xml:space="preserve"> казнить за особо тяжкие преступления или не казнить во</w:t>
      </w:r>
      <w:r w:rsidR="009B5B7F">
        <w:rPr>
          <w:rFonts w:ascii="Times New Roman" w:hAnsi="Times New Roman" w:cs="Times New Roman"/>
          <w:sz w:val="28"/>
          <w:szCs w:val="28"/>
        </w:rPr>
        <w:t xml:space="preserve">   </w:t>
      </w:r>
      <w:r w:rsidR="00C01E90" w:rsidRPr="007D4129">
        <w:rPr>
          <w:rFonts w:ascii="Times New Roman" w:hAnsi="Times New Roman" w:cs="Times New Roman"/>
          <w:sz w:val="28"/>
          <w:szCs w:val="28"/>
        </w:rPr>
        <w:t>о</w:t>
      </w:r>
      <w:r w:rsidR="009B5B7F">
        <w:rPr>
          <w:rFonts w:ascii="Times New Roman" w:hAnsi="Times New Roman" w:cs="Times New Roman"/>
          <w:sz w:val="28"/>
          <w:szCs w:val="28"/>
        </w:rPr>
        <w:t>б</w:t>
      </w:r>
      <w:r w:rsidR="00C01E90" w:rsidRPr="007D4129">
        <w:rPr>
          <w:rFonts w:ascii="Times New Roman" w:hAnsi="Times New Roman" w:cs="Times New Roman"/>
          <w:sz w:val="28"/>
          <w:szCs w:val="28"/>
        </w:rPr>
        <w:t>ще</w:t>
      </w:r>
      <w:r w:rsidR="00023EF9">
        <w:rPr>
          <w:rFonts w:ascii="Times New Roman" w:hAnsi="Times New Roman" w:cs="Times New Roman"/>
          <w:sz w:val="28"/>
          <w:szCs w:val="28"/>
        </w:rPr>
        <w:t>.</w:t>
      </w:r>
      <w:r w:rsidR="00C63B09">
        <w:rPr>
          <w:rFonts w:ascii="Times New Roman" w:hAnsi="Times New Roman" w:cs="Times New Roman"/>
          <w:sz w:val="28"/>
          <w:szCs w:val="28"/>
        </w:rPr>
        <w:t xml:space="preserve"> Е</w:t>
      </w:r>
      <w:r w:rsidR="009B5B7F">
        <w:rPr>
          <w:rFonts w:ascii="Times New Roman" w:hAnsi="Times New Roman" w:cs="Times New Roman"/>
          <w:sz w:val="28"/>
          <w:szCs w:val="28"/>
        </w:rPr>
        <w:t xml:space="preserve">ще </w:t>
      </w:r>
      <w:r w:rsidR="00AC2698">
        <w:rPr>
          <w:rFonts w:ascii="Times New Roman" w:hAnsi="Times New Roman" w:cs="Times New Roman"/>
          <w:sz w:val="28"/>
          <w:szCs w:val="28"/>
        </w:rPr>
        <w:t>Беккари</w:t>
      </w:r>
      <w:r w:rsidR="00591CC7">
        <w:rPr>
          <w:rFonts w:ascii="Times New Roman" w:hAnsi="Times New Roman" w:cs="Times New Roman"/>
          <w:sz w:val="28"/>
          <w:szCs w:val="28"/>
        </w:rPr>
        <w:t>а</w:t>
      </w:r>
      <w:r w:rsidR="00AC2698">
        <w:rPr>
          <w:rFonts w:ascii="Times New Roman" w:hAnsi="Times New Roman" w:cs="Times New Roman"/>
          <w:sz w:val="28"/>
          <w:szCs w:val="28"/>
        </w:rPr>
        <w:t xml:space="preserve"> доказал, что суровые наказания, ожесточая нравы, только увеличивают преступность в народе, и что политическая мудрость требует постоянного смягчения системы наказаний, и выразил глубокое негодование против возмутительных пыток и варварских наказаний своего времени, и пер</w:t>
      </w:r>
      <w:r w:rsidR="009B5B7F">
        <w:rPr>
          <w:rFonts w:ascii="Times New Roman" w:hAnsi="Times New Roman" w:cs="Times New Roman"/>
          <w:sz w:val="28"/>
          <w:szCs w:val="28"/>
        </w:rPr>
        <w:t xml:space="preserve"> </w:t>
      </w:r>
      <w:r w:rsidR="00AC2698">
        <w:rPr>
          <w:rFonts w:ascii="Times New Roman" w:hAnsi="Times New Roman" w:cs="Times New Roman"/>
          <w:sz w:val="28"/>
          <w:szCs w:val="28"/>
        </w:rPr>
        <w:t>вым открыт</w:t>
      </w:r>
      <w:r w:rsidR="001C564F">
        <w:rPr>
          <w:rFonts w:ascii="Times New Roman" w:hAnsi="Times New Roman" w:cs="Times New Roman"/>
          <w:sz w:val="28"/>
          <w:szCs w:val="28"/>
        </w:rPr>
        <w:t xml:space="preserve">о восстал против смертной казни. </w:t>
      </w:r>
      <w:r w:rsidR="001535D4">
        <w:rPr>
          <w:rFonts w:ascii="Times New Roman" w:hAnsi="Times New Roman" w:cs="Times New Roman"/>
          <w:sz w:val="28"/>
          <w:szCs w:val="28"/>
        </w:rPr>
        <w:t xml:space="preserve"> Вслед за </w:t>
      </w:r>
      <w:r w:rsidR="009B6F7B">
        <w:rPr>
          <w:rFonts w:ascii="Times New Roman" w:hAnsi="Times New Roman" w:cs="Times New Roman"/>
          <w:sz w:val="28"/>
          <w:szCs w:val="28"/>
        </w:rPr>
        <w:t>великим итальянс</w:t>
      </w:r>
      <w:r w:rsidR="000E28BE">
        <w:rPr>
          <w:rFonts w:ascii="Times New Roman" w:hAnsi="Times New Roman" w:cs="Times New Roman"/>
          <w:sz w:val="28"/>
          <w:szCs w:val="28"/>
        </w:rPr>
        <w:t xml:space="preserve"> </w:t>
      </w:r>
      <w:r w:rsidR="009B6F7B">
        <w:rPr>
          <w:rFonts w:ascii="Times New Roman" w:hAnsi="Times New Roman" w:cs="Times New Roman"/>
          <w:sz w:val="28"/>
          <w:szCs w:val="28"/>
        </w:rPr>
        <w:t>ким  гуманистом и  реформатором уголовного права  Бентам считал, что « По</w:t>
      </w:r>
      <w:r w:rsidR="000E28BE">
        <w:rPr>
          <w:rFonts w:ascii="Times New Roman" w:hAnsi="Times New Roman" w:cs="Times New Roman"/>
          <w:sz w:val="28"/>
          <w:szCs w:val="28"/>
        </w:rPr>
        <w:t xml:space="preserve"> </w:t>
      </w:r>
      <w:r w:rsidR="009B6F7B">
        <w:rPr>
          <w:rFonts w:ascii="Times New Roman" w:hAnsi="Times New Roman" w:cs="Times New Roman"/>
          <w:sz w:val="28"/>
          <w:szCs w:val="28"/>
        </w:rPr>
        <w:t>литика законодателя, все наказывающая смертью, похожа на трусливое отвра</w:t>
      </w:r>
      <w:r w:rsidR="000E28BE">
        <w:rPr>
          <w:rFonts w:ascii="Times New Roman" w:hAnsi="Times New Roman" w:cs="Times New Roman"/>
          <w:sz w:val="28"/>
          <w:szCs w:val="28"/>
        </w:rPr>
        <w:t xml:space="preserve"> </w:t>
      </w:r>
      <w:r w:rsidR="009B6F7B">
        <w:rPr>
          <w:rFonts w:ascii="Times New Roman" w:hAnsi="Times New Roman" w:cs="Times New Roman"/>
          <w:sz w:val="28"/>
          <w:szCs w:val="28"/>
        </w:rPr>
        <w:t>щение ребен</w:t>
      </w:r>
      <w:r w:rsidR="000E28BE">
        <w:rPr>
          <w:rFonts w:ascii="Times New Roman" w:hAnsi="Times New Roman" w:cs="Times New Roman"/>
          <w:sz w:val="28"/>
          <w:szCs w:val="28"/>
        </w:rPr>
        <w:t>ка, - он раздавливает</w:t>
      </w:r>
      <w:r w:rsidR="009B6F7B">
        <w:rPr>
          <w:rFonts w:ascii="Times New Roman" w:hAnsi="Times New Roman" w:cs="Times New Roman"/>
          <w:sz w:val="28"/>
          <w:szCs w:val="28"/>
        </w:rPr>
        <w:t xml:space="preserve"> насекомое, </w:t>
      </w:r>
      <w:r w:rsidR="000E28BE">
        <w:rPr>
          <w:rFonts w:ascii="Times New Roman" w:hAnsi="Times New Roman" w:cs="Times New Roman"/>
          <w:sz w:val="28"/>
          <w:szCs w:val="28"/>
        </w:rPr>
        <w:t xml:space="preserve"> на которое боится взглянуть</w:t>
      </w:r>
      <w:r w:rsidR="009B6F7B">
        <w:rPr>
          <w:rFonts w:ascii="Times New Roman" w:hAnsi="Times New Roman" w:cs="Times New Roman"/>
          <w:sz w:val="28"/>
          <w:szCs w:val="28"/>
        </w:rPr>
        <w:t>»</w:t>
      </w:r>
      <w:r w:rsidR="000E28BE">
        <w:rPr>
          <w:rStyle w:val="aa"/>
          <w:rFonts w:ascii="Times New Roman" w:hAnsi="Times New Roman" w:cs="Times New Roman"/>
          <w:sz w:val="28"/>
          <w:szCs w:val="28"/>
        </w:rPr>
        <w:footnoteReference w:id="24"/>
      </w:r>
      <w:r w:rsidR="000E28BE">
        <w:rPr>
          <w:rFonts w:ascii="Times New Roman" w:hAnsi="Times New Roman" w:cs="Times New Roman"/>
          <w:sz w:val="28"/>
          <w:szCs w:val="28"/>
        </w:rPr>
        <w:t xml:space="preserve">. </w:t>
      </w:r>
      <w:r w:rsidR="009B5B7F">
        <w:rPr>
          <w:rFonts w:ascii="Times New Roman" w:hAnsi="Times New Roman" w:cs="Times New Roman"/>
          <w:sz w:val="28"/>
          <w:szCs w:val="28"/>
        </w:rPr>
        <w:t>Но в</w:t>
      </w:r>
      <w:r w:rsidR="002144DA" w:rsidRPr="007D4129">
        <w:rPr>
          <w:rFonts w:ascii="Times New Roman" w:hAnsi="Times New Roman" w:cs="Times New Roman"/>
          <w:sz w:val="28"/>
          <w:szCs w:val="28"/>
        </w:rPr>
        <w:t xml:space="preserve"> </w:t>
      </w:r>
      <w:r w:rsidR="00C63B09">
        <w:rPr>
          <w:rFonts w:ascii="Times New Roman" w:hAnsi="Times New Roman" w:cs="Times New Roman"/>
          <w:sz w:val="28"/>
          <w:szCs w:val="28"/>
        </w:rPr>
        <w:t>Библии сказано:</w:t>
      </w:r>
      <w:r w:rsidR="002144DA" w:rsidRPr="007D4129">
        <w:rPr>
          <w:rFonts w:ascii="Times New Roman" w:hAnsi="Times New Roman" w:cs="Times New Roman"/>
          <w:sz w:val="28"/>
          <w:szCs w:val="28"/>
        </w:rPr>
        <w:t xml:space="preserve"> «Кто убьет скотину, должен заплатить за нее; а кто убь</w:t>
      </w:r>
      <w:r w:rsidR="001535D4">
        <w:rPr>
          <w:rFonts w:ascii="Times New Roman" w:hAnsi="Times New Roman" w:cs="Times New Roman"/>
          <w:sz w:val="28"/>
          <w:szCs w:val="28"/>
        </w:rPr>
        <w:t xml:space="preserve"> </w:t>
      </w:r>
      <w:r w:rsidR="002144DA" w:rsidRPr="007D4129">
        <w:rPr>
          <w:rFonts w:ascii="Times New Roman" w:hAnsi="Times New Roman" w:cs="Times New Roman"/>
          <w:sz w:val="28"/>
          <w:szCs w:val="28"/>
        </w:rPr>
        <w:t>ет человека, того должно предать смерти" (Левит 24:21)</w:t>
      </w:r>
      <w:r w:rsidR="002C1625">
        <w:rPr>
          <w:rFonts w:ascii="Times New Roman" w:hAnsi="Times New Roman" w:cs="Times New Roman"/>
          <w:sz w:val="28"/>
          <w:szCs w:val="28"/>
        </w:rPr>
        <w:t>;</w:t>
      </w:r>
      <w:r w:rsidR="002144DA" w:rsidRPr="007D4129">
        <w:rPr>
          <w:rFonts w:ascii="Times New Roman" w:hAnsi="Times New Roman" w:cs="Times New Roman"/>
          <w:sz w:val="28"/>
          <w:szCs w:val="28"/>
        </w:rPr>
        <w:t xml:space="preserve"> «А если кто с намерением умертвит ближнего коварно, то </w:t>
      </w:r>
      <w:r w:rsidR="002144DA" w:rsidRPr="006B5234">
        <w:rPr>
          <w:rFonts w:ascii="Times New Roman" w:hAnsi="Times New Roman" w:cs="Times New Roman"/>
          <w:i/>
          <w:sz w:val="28"/>
          <w:szCs w:val="28"/>
        </w:rPr>
        <w:t>и</w:t>
      </w:r>
      <w:r w:rsidR="002144DA" w:rsidRPr="007D4129">
        <w:rPr>
          <w:rFonts w:ascii="Times New Roman" w:hAnsi="Times New Roman" w:cs="Times New Roman"/>
          <w:sz w:val="28"/>
          <w:szCs w:val="28"/>
        </w:rPr>
        <w:t xml:space="preserve"> от жертвенника Моего бери его на смерть»</w:t>
      </w:r>
      <w:r w:rsidR="000C084A">
        <w:rPr>
          <w:rFonts w:ascii="Times New Roman" w:hAnsi="Times New Roman" w:cs="Times New Roman"/>
          <w:sz w:val="28"/>
          <w:szCs w:val="28"/>
        </w:rPr>
        <w:t xml:space="preserve">; «Кто ударит отца или свою мать, того должно предать смерти»; «Кто украдет человека и продаст его, или найдется он в </w:t>
      </w:r>
      <w:r w:rsidR="009B5B7F">
        <w:rPr>
          <w:rFonts w:ascii="Times New Roman" w:hAnsi="Times New Roman" w:cs="Times New Roman"/>
          <w:sz w:val="28"/>
          <w:szCs w:val="28"/>
        </w:rPr>
        <w:t>руках у него, то</w:t>
      </w:r>
      <w:r w:rsidR="000C084A">
        <w:rPr>
          <w:rFonts w:ascii="Times New Roman" w:hAnsi="Times New Roman" w:cs="Times New Roman"/>
          <w:sz w:val="28"/>
          <w:szCs w:val="28"/>
        </w:rPr>
        <w:t xml:space="preserve"> дол</w:t>
      </w:r>
      <w:r w:rsidR="003D1495">
        <w:rPr>
          <w:rFonts w:ascii="Times New Roman" w:hAnsi="Times New Roman" w:cs="Times New Roman"/>
          <w:sz w:val="28"/>
          <w:szCs w:val="28"/>
        </w:rPr>
        <w:t xml:space="preserve"> </w:t>
      </w:r>
      <w:r w:rsidR="000C084A">
        <w:rPr>
          <w:rFonts w:ascii="Times New Roman" w:hAnsi="Times New Roman" w:cs="Times New Roman"/>
          <w:sz w:val="28"/>
          <w:szCs w:val="28"/>
        </w:rPr>
        <w:t xml:space="preserve">жно предать его смерти» </w:t>
      </w:r>
      <w:r w:rsidR="005F1428">
        <w:rPr>
          <w:rFonts w:ascii="Times New Roman" w:hAnsi="Times New Roman" w:cs="Times New Roman"/>
          <w:sz w:val="28"/>
          <w:szCs w:val="28"/>
        </w:rPr>
        <w:t>(Исход  21:14-17)</w:t>
      </w:r>
      <w:r w:rsidR="00337EFE">
        <w:rPr>
          <w:rFonts w:ascii="Times New Roman" w:hAnsi="Times New Roman" w:cs="Times New Roman"/>
          <w:sz w:val="28"/>
          <w:szCs w:val="28"/>
        </w:rPr>
        <w:t xml:space="preserve">; </w:t>
      </w:r>
      <w:r w:rsidR="002144DA" w:rsidRPr="007D4129">
        <w:rPr>
          <w:rFonts w:ascii="Times New Roman" w:hAnsi="Times New Roman" w:cs="Times New Roman"/>
          <w:sz w:val="28"/>
          <w:szCs w:val="28"/>
        </w:rPr>
        <w:t xml:space="preserve"> «Если кто ударит кого железным </w:t>
      </w:r>
      <w:r w:rsidR="002144DA" w:rsidRPr="007D4129">
        <w:rPr>
          <w:rFonts w:ascii="Times New Roman" w:hAnsi="Times New Roman" w:cs="Times New Roman"/>
          <w:sz w:val="28"/>
          <w:szCs w:val="28"/>
        </w:rPr>
        <w:lastRenderedPageBreak/>
        <w:t xml:space="preserve">орудием так, </w:t>
      </w:r>
      <w:r w:rsidR="004778DE">
        <w:rPr>
          <w:rFonts w:ascii="Times New Roman" w:hAnsi="Times New Roman" w:cs="Times New Roman"/>
          <w:sz w:val="28"/>
          <w:szCs w:val="28"/>
        </w:rPr>
        <w:t xml:space="preserve"> </w:t>
      </w:r>
      <w:r w:rsidR="002144DA" w:rsidRPr="007D4129">
        <w:rPr>
          <w:rFonts w:ascii="Times New Roman" w:hAnsi="Times New Roman" w:cs="Times New Roman"/>
          <w:sz w:val="28"/>
          <w:szCs w:val="28"/>
        </w:rPr>
        <w:t xml:space="preserve">что тот умрет, </w:t>
      </w:r>
      <w:r w:rsidR="002C1625">
        <w:rPr>
          <w:rFonts w:ascii="Times New Roman" w:hAnsi="Times New Roman" w:cs="Times New Roman"/>
          <w:sz w:val="28"/>
          <w:szCs w:val="28"/>
        </w:rPr>
        <w:t xml:space="preserve">- </w:t>
      </w:r>
      <w:r w:rsidR="002144DA" w:rsidRPr="007D4129">
        <w:rPr>
          <w:rFonts w:ascii="Times New Roman" w:hAnsi="Times New Roman" w:cs="Times New Roman"/>
          <w:sz w:val="28"/>
          <w:szCs w:val="28"/>
        </w:rPr>
        <w:t>то он убийца: убийцу должно предать смерти» (Числа 35:16</w:t>
      </w:r>
      <w:r w:rsidR="004778DE">
        <w:rPr>
          <w:rFonts w:ascii="Times New Roman" w:hAnsi="Times New Roman" w:cs="Times New Roman"/>
          <w:sz w:val="28"/>
          <w:szCs w:val="28"/>
        </w:rPr>
        <w:t xml:space="preserve"> и др.</w:t>
      </w:r>
      <w:r w:rsidR="002144DA" w:rsidRPr="007D4129">
        <w:rPr>
          <w:rFonts w:ascii="Times New Roman" w:hAnsi="Times New Roman" w:cs="Times New Roman"/>
          <w:sz w:val="28"/>
          <w:szCs w:val="28"/>
        </w:rPr>
        <w:t>)</w:t>
      </w:r>
      <w:r w:rsidR="004778DE">
        <w:rPr>
          <w:rStyle w:val="aa"/>
          <w:rFonts w:ascii="Times New Roman" w:hAnsi="Times New Roman" w:cs="Times New Roman"/>
          <w:sz w:val="28"/>
          <w:szCs w:val="28"/>
        </w:rPr>
        <w:footnoteReference w:id="25"/>
      </w:r>
      <w:r w:rsidR="00C04B12">
        <w:rPr>
          <w:rFonts w:ascii="Times New Roman" w:hAnsi="Times New Roman" w:cs="Times New Roman"/>
          <w:sz w:val="28"/>
          <w:szCs w:val="28"/>
        </w:rPr>
        <w:t>;</w:t>
      </w:r>
    </w:p>
    <w:p w:rsidR="002144DA" w:rsidRPr="007D4129" w:rsidRDefault="00C04B12" w:rsidP="00BA62CE">
      <w:pPr>
        <w:pStyle w:val="ConsPlusNormal"/>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вернуться к административной преюдиции, т.е. к такому </w:t>
      </w:r>
      <w:r w:rsidR="008C04B6">
        <w:rPr>
          <w:rFonts w:ascii="Times New Roman" w:hAnsi="Times New Roman" w:cs="Times New Roman"/>
          <w:sz w:val="28"/>
          <w:szCs w:val="28"/>
        </w:rPr>
        <w:t>императиву</w:t>
      </w:r>
      <w:r w:rsidR="009A5698">
        <w:rPr>
          <w:rFonts w:ascii="Times New Roman" w:hAnsi="Times New Roman" w:cs="Times New Roman"/>
          <w:sz w:val="28"/>
          <w:szCs w:val="28"/>
        </w:rPr>
        <w:t>, в соответствии  с которым совершенное неоднократно административное правонарушение влекло бы, в случае неэффективности административной ответ</w:t>
      </w:r>
      <w:r w:rsidR="008C04B6">
        <w:rPr>
          <w:rFonts w:ascii="Times New Roman" w:hAnsi="Times New Roman" w:cs="Times New Roman"/>
          <w:sz w:val="28"/>
          <w:szCs w:val="28"/>
        </w:rPr>
        <w:t xml:space="preserve"> </w:t>
      </w:r>
      <w:r w:rsidR="009A5698">
        <w:rPr>
          <w:rFonts w:ascii="Times New Roman" w:hAnsi="Times New Roman" w:cs="Times New Roman"/>
          <w:sz w:val="28"/>
          <w:szCs w:val="28"/>
        </w:rPr>
        <w:t>ственности, уже не административную, а уголовную ответственность</w:t>
      </w:r>
      <w:r w:rsidR="003A6322">
        <w:rPr>
          <w:rStyle w:val="aa"/>
          <w:rFonts w:ascii="Times New Roman" w:hAnsi="Times New Roman" w:cs="Times New Roman"/>
          <w:sz w:val="28"/>
          <w:szCs w:val="28"/>
        </w:rPr>
        <w:footnoteReference w:id="26"/>
      </w:r>
      <w:r w:rsidR="008C04B6">
        <w:rPr>
          <w:rFonts w:ascii="Times New Roman" w:hAnsi="Times New Roman" w:cs="Times New Roman"/>
          <w:sz w:val="28"/>
          <w:szCs w:val="28"/>
        </w:rPr>
        <w:t>.</w:t>
      </w:r>
    </w:p>
    <w:p w:rsidR="00FC079F" w:rsidRPr="00F909F2" w:rsidRDefault="00BA62CE" w:rsidP="00BA62CE">
      <w:pPr>
        <w:pStyle w:val="ConsPlusNormal"/>
        <w:spacing w:line="360" w:lineRule="auto"/>
        <w:ind w:firstLine="540"/>
        <w:jc w:val="both"/>
        <w:outlineLvl w:val="2"/>
        <w:rPr>
          <w:rFonts w:ascii="Times New Roman" w:hAnsi="Times New Roman" w:cs="Times New Roman"/>
          <w:sz w:val="28"/>
          <w:szCs w:val="28"/>
        </w:rPr>
      </w:pPr>
      <w:r w:rsidRPr="00F909F2">
        <w:rPr>
          <w:rFonts w:ascii="Times New Roman" w:hAnsi="Times New Roman" w:cs="Times New Roman"/>
          <w:sz w:val="28"/>
          <w:szCs w:val="28"/>
        </w:rPr>
        <w:t xml:space="preserve"> Очевидно, эти и многие другие вопросы</w:t>
      </w:r>
      <w:r w:rsidR="00FF363D" w:rsidRPr="00F909F2">
        <w:rPr>
          <w:rFonts w:ascii="Times New Roman" w:hAnsi="Times New Roman" w:cs="Times New Roman"/>
          <w:sz w:val="28"/>
          <w:szCs w:val="28"/>
        </w:rPr>
        <w:t xml:space="preserve"> реальной уголовной политики</w:t>
      </w:r>
      <w:r w:rsidRPr="00F909F2">
        <w:rPr>
          <w:rFonts w:ascii="Times New Roman" w:hAnsi="Times New Roman" w:cs="Times New Roman"/>
          <w:sz w:val="28"/>
          <w:szCs w:val="28"/>
        </w:rPr>
        <w:t xml:space="preserve">, ждут своего разрешения, поскольку представляют для </w:t>
      </w:r>
      <w:r w:rsidR="00FF363D" w:rsidRPr="00F909F2">
        <w:rPr>
          <w:rFonts w:ascii="Times New Roman" w:hAnsi="Times New Roman" w:cs="Times New Roman"/>
          <w:sz w:val="28"/>
          <w:szCs w:val="28"/>
        </w:rPr>
        <w:t xml:space="preserve"> личности, общества и государства </w:t>
      </w:r>
      <w:r w:rsidRPr="00F909F2">
        <w:rPr>
          <w:rFonts w:ascii="Times New Roman" w:hAnsi="Times New Roman" w:cs="Times New Roman"/>
          <w:sz w:val="28"/>
          <w:szCs w:val="28"/>
        </w:rPr>
        <w:t>значительный</w:t>
      </w:r>
      <w:r w:rsidR="00FF363D" w:rsidRPr="00F909F2">
        <w:rPr>
          <w:rFonts w:ascii="Times New Roman" w:hAnsi="Times New Roman" w:cs="Times New Roman"/>
          <w:sz w:val="28"/>
          <w:szCs w:val="28"/>
        </w:rPr>
        <w:t xml:space="preserve"> политический</w:t>
      </w:r>
      <w:r w:rsidRPr="00F909F2">
        <w:rPr>
          <w:rFonts w:ascii="Times New Roman" w:hAnsi="Times New Roman" w:cs="Times New Roman"/>
          <w:sz w:val="28"/>
          <w:szCs w:val="28"/>
        </w:rPr>
        <w:t xml:space="preserve"> интерес.</w:t>
      </w:r>
      <w:r w:rsidR="00631DD0" w:rsidRPr="00F909F2">
        <w:rPr>
          <w:rFonts w:ascii="Times New Roman" w:hAnsi="Times New Roman" w:cs="Times New Roman"/>
          <w:sz w:val="28"/>
          <w:szCs w:val="28"/>
        </w:rPr>
        <w:t xml:space="preserve"> </w:t>
      </w:r>
    </w:p>
    <w:p w:rsidR="00B46597" w:rsidRDefault="00631DD0" w:rsidP="004C67AF">
      <w:pPr>
        <w:spacing w:line="360" w:lineRule="auto"/>
        <w:ind w:firstLine="567"/>
        <w:jc w:val="both"/>
        <w:rPr>
          <w:rFonts w:ascii="Times New Roman" w:hAnsi="Times New Roman" w:cs="Times New Roman"/>
          <w:sz w:val="28"/>
          <w:szCs w:val="28"/>
        </w:rPr>
      </w:pPr>
      <w:r w:rsidRPr="0097765D">
        <w:rPr>
          <w:rFonts w:ascii="Times New Roman" w:hAnsi="Times New Roman" w:cs="Times New Roman"/>
          <w:sz w:val="28"/>
          <w:szCs w:val="28"/>
        </w:rPr>
        <w:t xml:space="preserve">Под политикой </w:t>
      </w:r>
      <w:r w:rsidR="00FD0DAF" w:rsidRPr="0097765D">
        <w:rPr>
          <w:rFonts w:ascii="Times New Roman" w:hAnsi="Times New Roman" w:cs="Times New Roman"/>
          <w:sz w:val="28"/>
          <w:szCs w:val="28"/>
        </w:rPr>
        <w:t xml:space="preserve"> вообще и уголовной  в частности, </w:t>
      </w:r>
      <w:r w:rsidRPr="0097765D">
        <w:rPr>
          <w:rFonts w:ascii="Times New Roman" w:hAnsi="Times New Roman" w:cs="Times New Roman"/>
          <w:sz w:val="28"/>
          <w:szCs w:val="28"/>
        </w:rPr>
        <w:t xml:space="preserve">в </w:t>
      </w:r>
      <w:r w:rsidR="00FD0DAF" w:rsidRPr="0097765D">
        <w:rPr>
          <w:rFonts w:ascii="Times New Roman" w:hAnsi="Times New Roman" w:cs="Times New Roman"/>
          <w:sz w:val="28"/>
          <w:szCs w:val="28"/>
        </w:rPr>
        <w:t xml:space="preserve">рассматриваемом </w:t>
      </w:r>
      <w:r w:rsidRPr="0097765D">
        <w:rPr>
          <w:rFonts w:ascii="Times New Roman" w:hAnsi="Times New Roman" w:cs="Times New Roman"/>
          <w:sz w:val="28"/>
          <w:szCs w:val="28"/>
        </w:rPr>
        <w:t xml:space="preserve"> </w:t>
      </w:r>
      <w:r w:rsidR="00FC079F" w:rsidRPr="0097765D">
        <w:rPr>
          <w:rFonts w:ascii="Times New Roman" w:hAnsi="Times New Roman" w:cs="Times New Roman"/>
          <w:sz w:val="28"/>
          <w:szCs w:val="28"/>
        </w:rPr>
        <w:t>а</w:t>
      </w:r>
      <w:r w:rsidRPr="0097765D">
        <w:rPr>
          <w:rFonts w:ascii="Times New Roman" w:hAnsi="Times New Roman" w:cs="Times New Roman"/>
          <w:sz w:val="28"/>
          <w:szCs w:val="28"/>
        </w:rPr>
        <w:t>с</w:t>
      </w:r>
      <w:r w:rsidR="00FC079F" w:rsidRPr="0097765D">
        <w:rPr>
          <w:rFonts w:ascii="Times New Roman" w:hAnsi="Times New Roman" w:cs="Times New Roman"/>
          <w:sz w:val="28"/>
          <w:szCs w:val="28"/>
        </w:rPr>
        <w:t xml:space="preserve"> пекте</w:t>
      </w:r>
      <w:r w:rsidRPr="0097765D">
        <w:rPr>
          <w:rFonts w:ascii="Times New Roman" w:hAnsi="Times New Roman" w:cs="Times New Roman"/>
          <w:sz w:val="28"/>
          <w:szCs w:val="28"/>
        </w:rPr>
        <w:t xml:space="preserve"> понимаются не только государственные или общественные дела</w:t>
      </w:r>
      <w:r w:rsidR="004272BF" w:rsidRPr="0097765D">
        <w:rPr>
          <w:rFonts w:ascii="Times New Roman" w:hAnsi="Times New Roman" w:cs="Times New Roman"/>
          <w:sz w:val="28"/>
          <w:szCs w:val="28"/>
        </w:rPr>
        <w:t>.</w:t>
      </w:r>
      <w:r w:rsidR="004272BF" w:rsidRPr="0097765D">
        <w:rPr>
          <w:rFonts w:ascii="Times New Roman" w:hAnsi="Times New Roman" w:cs="Times New Roman"/>
          <w:sz w:val="24"/>
          <w:szCs w:val="24"/>
        </w:rPr>
        <w:t xml:space="preserve"> </w:t>
      </w:r>
      <w:r w:rsidR="004272BF" w:rsidRPr="0097765D">
        <w:rPr>
          <w:rFonts w:ascii="Times New Roman" w:hAnsi="Times New Roman" w:cs="Times New Roman"/>
          <w:sz w:val="28"/>
          <w:szCs w:val="28"/>
        </w:rPr>
        <w:t>В</w:t>
      </w:r>
      <w:r w:rsidR="001E5F53" w:rsidRPr="0097765D">
        <w:rPr>
          <w:rFonts w:ascii="Times New Roman" w:hAnsi="Times New Roman" w:cs="Times New Roman"/>
          <w:sz w:val="28"/>
          <w:szCs w:val="28"/>
        </w:rPr>
        <w:t xml:space="preserve">    </w:t>
      </w:r>
      <w:r w:rsidR="000443CE">
        <w:rPr>
          <w:rFonts w:ascii="Times New Roman" w:hAnsi="Times New Roman" w:cs="Times New Roman"/>
          <w:sz w:val="28"/>
          <w:szCs w:val="28"/>
        </w:rPr>
        <w:t>мар</w:t>
      </w:r>
      <w:r w:rsidR="004272BF" w:rsidRPr="0097765D">
        <w:rPr>
          <w:rFonts w:ascii="Times New Roman" w:hAnsi="Times New Roman" w:cs="Times New Roman"/>
          <w:sz w:val="28"/>
          <w:szCs w:val="28"/>
        </w:rPr>
        <w:t>ксистском понимании любая общественная проблема приобретает полити ческий характер, если её решение, прямо или опосредованно связано с проб</w:t>
      </w:r>
      <w:r w:rsidR="00446ADB" w:rsidRPr="0097765D">
        <w:rPr>
          <w:rFonts w:ascii="Times New Roman" w:hAnsi="Times New Roman" w:cs="Times New Roman"/>
          <w:sz w:val="28"/>
          <w:szCs w:val="28"/>
        </w:rPr>
        <w:t xml:space="preserve"> </w:t>
      </w:r>
      <w:r w:rsidR="004272BF" w:rsidRPr="0097765D">
        <w:rPr>
          <w:rFonts w:ascii="Times New Roman" w:hAnsi="Times New Roman" w:cs="Times New Roman"/>
          <w:sz w:val="28"/>
          <w:szCs w:val="28"/>
        </w:rPr>
        <w:t>лемой власти. Противодействие преступности - проблема власти</w:t>
      </w:r>
      <w:r w:rsidR="004629D4" w:rsidRPr="0097765D">
        <w:rPr>
          <w:rFonts w:ascii="Times New Roman" w:hAnsi="Times New Roman" w:cs="Times New Roman"/>
          <w:sz w:val="28"/>
          <w:szCs w:val="28"/>
        </w:rPr>
        <w:t xml:space="preserve"> – уголовная политология</w:t>
      </w:r>
      <w:r w:rsidR="004629D4" w:rsidRPr="0097765D">
        <w:rPr>
          <w:rStyle w:val="aa"/>
          <w:rFonts w:ascii="Times New Roman" w:hAnsi="Times New Roman" w:cs="Times New Roman"/>
          <w:sz w:val="28"/>
          <w:szCs w:val="28"/>
        </w:rPr>
        <w:footnoteReference w:id="27"/>
      </w:r>
      <w:r w:rsidR="004272BF" w:rsidRPr="0097765D">
        <w:rPr>
          <w:rFonts w:ascii="Times New Roman" w:hAnsi="Times New Roman" w:cs="Times New Roman"/>
          <w:sz w:val="28"/>
          <w:szCs w:val="28"/>
        </w:rPr>
        <w:t xml:space="preserve">. Об этом  свидетельствуют </w:t>
      </w:r>
      <w:r w:rsidR="00446ADB" w:rsidRPr="0097765D">
        <w:rPr>
          <w:rFonts w:ascii="Times New Roman" w:hAnsi="Times New Roman" w:cs="Times New Roman"/>
          <w:sz w:val="28"/>
          <w:szCs w:val="28"/>
        </w:rPr>
        <w:t>и активные</w:t>
      </w:r>
      <w:r w:rsidR="004272BF" w:rsidRPr="0097765D">
        <w:rPr>
          <w:rFonts w:ascii="Times New Roman" w:hAnsi="Times New Roman" w:cs="Times New Roman"/>
          <w:sz w:val="28"/>
          <w:szCs w:val="28"/>
        </w:rPr>
        <w:t xml:space="preserve"> законодательные иници</w:t>
      </w:r>
      <w:r w:rsidR="00F909F2" w:rsidRPr="0097765D">
        <w:rPr>
          <w:rFonts w:ascii="Times New Roman" w:hAnsi="Times New Roman" w:cs="Times New Roman"/>
          <w:sz w:val="28"/>
          <w:szCs w:val="28"/>
        </w:rPr>
        <w:t xml:space="preserve"> </w:t>
      </w:r>
      <w:r w:rsidR="004272BF" w:rsidRPr="0097765D">
        <w:rPr>
          <w:rFonts w:ascii="Times New Roman" w:hAnsi="Times New Roman" w:cs="Times New Roman"/>
          <w:sz w:val="28"/>
          <w:szCs w:val="28"/>
        </w:rPr>
        <w:t xml:space="preserve">ативы президента на данном направлении внутренней политики государства. </w:t>
      </w:r>
    </w:p>
    <w:p w:rsidR="00BA62CE" w:rsidRDefault="00446ADB" w:rsidP="004C67AF">
      <w:pPr>
        <w:spacing w:line="360" w:lineRule="auto"/>
        <w:ind w:firstLine="567"/>
        <w:jc w:val="both"/>
        <w:rPr>
          <w:rFonts w:ascii="Times New Roman" w:hAnsi="Times New Roman" w:cs="Times New Roman"/>
          <w:sz w:val="28"/>
          <w:szCs w:val="28"/>
        </w:rPr>
      </w:pPr>
      <w:r w:rsidRPr="0097765D">
        <w:rPr>
          <w:rFonts w:ascii="Times New Roman" w:hAnsi="Times New Roman" w:cs="Times New Roman"/>
          <w:sz w:val="28"/>
          <w:szCs w:val="28"/>
        </w:rPr>
        <w:lastRenderedPageBreak/>
        <w:t xml:space="preserve">Политика – это и </w:t>
      </w:r>
      <w:r w:rsidR="00631DD0" w:rsidRPr="0097765D">
        <w:rPr>
          <w:rFonts w:ascii="Times New Roman" w:hAnsi="Times New Roman" w:cs="Times New Roman"/>
          <w:sz w:val="28"/>
          <w:szCs w:val="28"/>
        </w:rPr>
        <w:t>искусство руководить государством, наука государственного управления</w:t>
      </w:r>
      <w:r w:rsidR="005846CD" w:rsidRPr="0097765D">
        <w:rPr>
          <w:rFonts w:ascii="Times New Roman" w:hAnsi="Times New Roman" w:cs="Times New Roman"/>
          <w:sz w:val="28"/>
          <w:szCs w:val="28"/>
        </w:rPr>
        <w:t>, в т</w:t>
      </w:r>
      <w:r w:rsidR="004272BF" w:rsidRPr="0097765D">
        <w:rPr>
          <w:rFonts w:ascii="Times New Roman" w:hAnsi="Times New Roman" w:cs="Times New Roman"/>
          <w:sz w:val="28"/>
          <w:szCs w:val="28"/>
        </w:rPr>
        <w:t>.</w:t>
      </w:r>
      <w:r w:rsidR="005846CD" w:rsidRPr="0097765D">
        <w:rPr>
          <w:rFonts w:ascii="Times New Roman" w:hAnsi="Times New Roman" w:cs="Times New Roman"/>
          <w:sz w:val="28"/>
          <w:szCs w:val="28"/>
        </w:rPr>
        <w:t>ч</w:t>
      </w:r>
      <w:r w:rsidR="004272BF" w:rsidRPr="0097765D">
        <w:rPr>
          <w:rFonts w:ascii="Times New Roman" w:hAnsi="Times New Roman" w:cs="Times New Roman"/>
          <w:sz w:val="28"/>
          <w:szCs w:val="28"/>
        </w:rPr>
        <w:t>.</w:t>
      </w:r>
      <w:r w:rsidR="005846CD" w:rsidRPr="0097765D">
        <w:rPr>
          <w:rFonts w:ascii="Times New Roman" w:hAnsi="Times New Roman" w:cs="Times New Roman"/>
          <w:sz w:val="28"/>
          <w:szCs w:val="28"/>
        </w:rPr>
        <w:t xml:space="preserve"> и в сфере противодействия преступности</w:t>
      </w:r>
      <w:r w:rsidR="00E74792" w:rsidRPr="0097765D">
        <w:rPr>
          <w:rFonts w:ascii="Times New Roman" w:hAnsi="Times New Roman" w:cs="Times New Roman"/>
          <w:sz w:val="28"/>
          <w:szCs w:val="28"/>
        </w:rPr>
        <w:t xml:space="preserve"> (удержания её на уровне терпимом обществом на данном этапе развития</w:t>
      </w:r>
      <w:r w:rsidR="009F3CDC" w:rsidRPr="0097765D">
        <w:rPr>
          <w:rFonts w:ascii="Times New Roman" w:hAnsi="Times New Roman" w:cs="Times New Roman"/>
          <w:sz w:val="28"/>
          <w:szCs w:val="28"/>
        </w:rPr>
        <w:t>;</w:t>
      </w:r>
      <w:r w:rsidR="009F3CDC" w:rsidRPr="0097765D">
        <w:t xml:space="preserve"> </w:t>
      </w:r>
      <w:r w:rsidR="009F3CDC" w:rsidRPr="0097765D">
        <w:rPr>
          <w:rFonts w:ascii="Times New Roman" w:hAnsi="Times New Roman" w:cs="Times New Roman"/>
          <w:sz w:val="28"/>
          <w:szCs w:val="28"/>
        </w:rPr>
        <w:t>наказаниями преступность не устранишь, ими</w:t>
      </w:r>
      <w:r w:rsidR="004629D4" w:rsidRPr="0097765D">
        <w:rPr>
          <w:rFonts w:ascii="Times New Roman" w:hAnsi="Times New Roman" w:cs="Times New Roman"/>
          <w:sz w:val="28"/>
          <w:szCs w:val="28"/>
        </w:rPr>
        <w:t>,</w:t>
      </w:r>
      <w:r w:rsidR="009F3CDC" w:rsidRPr="0097765D">
        <w:rPr>
          <w:rFonts w:ascii="Times New Roman" w:hAnsi="Times New Roman" w:cs="Times New Roman"/>
          <w:sz w:val="28"/>
          <w:szCs w:val="28"/>
        </w:rPr>
        <w:t xml:space="preserve"> </w:t>
      </w:r>
      <w:r w:rsidR="004629D4" w:rsidRPr="0097765D">
        <w:rPr>
          <w:rFonts w:ascii="Times New Roman" w:hAnsi="Times New Roman" w:cs="Times New Roman"/>
          <w:sz w:val="28"/>
          <w:szCs w:val="28"/>
        </w:rPr>
        <w:t>далеко не всегда,</w:t>
      </w:r>
      <w:r w:rsidR="002B4A92" w:rsidRPr="0097765D">
        <w:rPr>
          <w:rFonts w:ascii="Times New Roman" w:hAnsi="Times New Roman" w:cs="Times New Roman"/>
          <w:sz w:val="28"/>
          <w:szCs w:val="28"/>
        </w:rPr>
        <w:t xml:space="preserve"> </w:t>
      </w:r>
      <w:r w:rsidR="009F3CDC" w:rsidRPr="0097765D">
        <w:rPr>
          <w:rFonts w:ascii="Times New Roman" w:hAnsi="Times New Roman" w:cs="Times New Roman"/>
          <w:sz w:val="28"/>
          <w:szCs w:val="28"/>
        </w:rPr>
        <w:t>её лишь в определенной степени сдержишь</w:t>
      </w:r>
      <w:r w:rsidR="004C67AF" w:rsidRPr="0097765D">
        <w:rPr>
          <w:rFonts w:ascii="Times New Roman" w:hAnsi="Times New Roman" w:cs="Times New Roman"/>
          <w:sz w:val="28"/>
          <w:szCs w:val="28"/>
        </w:rPr>
        <w:t>)</w:t>
      </w:r>
      <w:r w:rsidR="002B4A92" w:rsidRPr="0097765D">
        <w:rPr>
          <w:rFonts w:ascii="Times New Roman" w:hAnsi="Times New Roman" w:cs="Times New Roman"/>
          <w:sz w:val="28"/>
          <w:szCs w:val="28"/>
        </w:rPr>
        <w:t>. Законодательств</w:t>
      </w:r>
      <w:r w:rsidR="004C67AF" w:rsidRPr="0097765D">
        <w:rPr>
          <w:rFonts w:ascii="Times New Roman" w:hAnsi="Times New Roman" w:cs="Times New Roman"/>
          <w:sz w:val="28"/>
          <w:szCs w:val="28"/>
        </w:rPr>
        <w:t>о,  с</w:t>
      </w:r>
      <w:r w:rsidR="002B4A92" w:rsidRPr="0097765D">
        <w:rPr>
          <w:rFonts w:ascii="Times New Roman" w:hAnsi="Times New Roman" w:cs="Times New Roman"/>
          <w:sz w:val="28"/>
          <w:szCs w:val="28"/>
        </w:rPr>
        <w:t>читал И. Бентам</w:t>
      </w:r>
      <w:r w:rsidR="004C67AF" w:rsidRPr="0097765D">
        <w:rPr>
          <w:rFonts w:ascii="Times New Roman" w:hAnsi="Times New Roman" w:cs="Times New Roman"/>
          <w:sz w:val="28"/>
          <w:szCs w:val="28"/>
        </w:rPr>
        <w:t>,</w:t>
      </w:r>
      <w:r w:rsidR="002B4A92" w:rsidRPr="0097765D">
        <w:rPr>
          <w:rFonts w:ascii="Times New Roman" w:hAnsi="Times New Roman" w:cs="Times New Roman"/>
          <w:sz w:val="28"/>
          <w:szCs w:val="28"/>
        </w:rPr>
        <w:t xml:space="preserve"> должно заботи</w:t>
      </w:r>
      <w:r w:rsidR="005A08BE">
        <w:rPr>
          <w:rFonts w:ascii="Times New Roman" w:hAnsi="Times New Roman" w:cs="Times New Roman"/>
          <w:sz w:val="28"/>
          <w:szCs w:val="28"/>
        </w:rPr>
        <w:t xml:space="preserve"> </w:t>
      </w:r>
      <w:r w:rsidR="002B4A92" w:rsidRPr="0097765D">
        <w:rPr>
          <w:rFonts w:ascii="Times New Roman" w:hAnsi="Times New Roman" w:cs="Times New Roman"/>
          <w:sz w:val="28"/>
          <w:szCs w:val="28"/>
        </w:rPr>
        <w:t>ться более о предупреждении преступлений, нежели о карании их; оно долж</w:t>
      </w:r>
      <w:r w:rsidR="005A08BE">
        <w:rPr>
          <w:rFonts w:ascii="Times New Roman" w:hAnsi="Times New Roman" w:cs="Times New Roman"/>
          <w:sz w:val="28"/>
          <w:szCs w:val="28"/>
        </w:rPr>
        <w:t xml:space="preserve"> </w:t>
      </w:r>
      <w:r w:rsidR="002B4A92" w:rsidRPr="0097765D">
        <w:rPr>
          <w:rFonts w:ascii="Times New Roman" w:hAnsi="Times New Roman" w:cs="Times New Roman"/>
          <w:sz w:val="28"/>
          <w:szCs w:val="28"/>
        </w:rPr>
        <w:t>но более исправлять, нежели уничтожать; его целью  должно быть</w:t>
      </w:r>
      <w:r w:rsidR="002B4A92" w:rsidRPr="0097765D">
        <w:rPr>
          <w:rFonts w:ascii="Times New Roman" w:hAnsi="Times New Roman" w:cs="Times New Roman"/>
          <w:i/>
          <w:iCs/>
          <w:sz w:val="28"/>
          <w:szCs w:val="28"/>
        </w:rPr>
        <w:t xml:space="preserve"> </w:t>
      </w:r>
      <w:r w:rsidR="002B4A92" w:rsidRPr="0097765D">
        <w:rPr>
          <w:rFonts w:ascii="Times New Roman" w:hAnsi="Times New Roman" w:cs="Times New Roman"/>
          <w:iCs/>
          <w:sz w:val="28"/>
          <w:szCs w:val="28"/>
        </w:rPr>
        <w:t>возможно большая сумма счастья для возможно большего числа людей</w:t>
      </w:r>
      <w:r w:rsidR="009F3CDC" w:rsidRPr="0097765D">
        <w:rPr>
          <w:rFonts w:ascii="Times New Roman" w:hAnsi="Times New Roman" w:cs="Times New Roman"/>
          <w:sz w:val="28"/>
          <w:szCs w:val="28"/>
        </w:rPr>
        <w:t xml:space="preserve">, </w:t>
      </w:r>
      <w:r w:rsidR="005846CD" w:rsidRPr="0097765D">
        <w:rPr>
          <w:rFonts w:ascii="Times New Roman" w:hAnsi="Times New Roman" w:cs="Times New Roman"/>
          <w:sz w:val="28"/>
          <w:szCs w:val="28"/>
        </w:rPr>
        <w:t xml:space="preserve">как мерами общего, так </w:t>
      </w:r>
      <w:r w:rsidR="005A08BE">
        <w:rPr>
          <w:rFonts w:ascii="Times New Roman" w:hAnsi="Times New Roman" w:cs="Times New Roman"/>
          <w:sz w:val="28"/>
          <w:szCs w:val="28"/>
        </w:rPr>
        <w:t xml:space="preserve"> и </w:t>
      </w:r>
      <w:r w:rsidR="005846CD" w:rsidRPr="0097765D">
        <w:rPr>
          <w:rFonts w:ascii="Times New Roman" w:hAnsi="Times New Roman" w:cs="Times New Roman"/>
          <w:sz w:val="28"/>
          <w:szCs w:val="28"/>
        </w:rPr>
        <w:t>специального характера</w:t>
      </w:r>
      <w:r w:rsidR="00300597" w:rsidRPr="0097765D">
        <w:rPr>
          <w:rFonts w:ascii="Times New Roman" w:hAnsi="Times New Roman" w:cs="Times New Roman"/>
          <w:sz w:val="28"/>
          <w:szCs w:val="28"/>
        </w:rPr>
        <w:t>, включающего уголовно-правовой ресурс, релевантн</w:t>
      </w:r>
      <w:r w:rsidR="00E74792" w:rsidRPr="0097765D">
        <w:rPr>
          <w:rFonts w:ascii="Times New Roman" w:hAnsi="Times New Roman" w:cs="Times New Roman"/>
          <w:sz w:val="28"/>
          <w:szCs w:val="28"/>
        </w:rPr>
        <w:t>ый</w:t>
      </w:r>
      <w:r w:rsidR="00300597" w:rsidRPr="0097765D">
        <w:rPr>
          <w:rFonts w:ascii="Times New Roman" w:hAnsi="Times New Roman" w:cs="Times New Roman"/>
          <w:sz w:val="28"/>
          <w:szCs w:val="28"/>
        </w:rPr>
        <w:t xml:space="preserve"> возможностям государства</w:t>
      </w:r>
      <w:r w:rsidR="00E74792" w:rsidRPr="0097765D">
        <w:rPr>
          <w:rFonts w:ascii="Times New Roman" w:hAnsi="Times New Roman" w:cs="Times New Roman"/>
          <w:sz w:val="28"/>
          <w:szCs w:val="28"/>
        </w:rPr>
        <w:t xml:space="preserve"> -</w:t>
      </w:r>
      <w:r w:rsidR="00300597" w:rsidRPr="0097765D">
        <w:rPr>
          <w:rFonts w:ascii="Times New Roman" w:hAnsi="Times New Roman" w:cs="Times New Roman"/>
          <w:sz w:val="28"/>
          <w:szCs w:val="28"/>
        </w:rPr>
        <w:t xml:space="preserve"> стратегию борьбы с ней</w:t>
      </w:r>
      <w:r w:rsidR="009A3128">
        <w:rPr>
          <w:rStyle w:val="aa"/>
          <w:rFonts w:ascii="Times New Roman" w:hAnsi="Times New Roman" w:cs="Times New Roman"/>
          <w:sz w:val="28"/>
          <w:szCs w:val="28"/>
        </w:rPr>
        <w:footnoteReference w:id="28"/>
      </w:r>
      <w:r w:rsidR="009A3128">
        <w:rPr>
          <w:rFonts w:ascii="Times New Roman" w:hAnsi="Times New Roman" w:cs="Times New Roman"/>
          <w:sz w:val="28"/>
          <w:szCs w:val="28"/>
        </w:rPr>
        <w:t xml:space="preserve">. </w:t>
      </w:r>
      <w:r w:rsidR="00CE02F6">
        <w:rPr>
          <w:rFonts w:ascii="Times New Roman" w:hAnsi="Times New Roman" w:cs="Times New Roman"/>
          <w:sz w:val="28"/>
          <w:szCs w:val="28"/>
        </w:rPr>
        <w:t>Под</w:t>
      </w:r>
      <w:r w:rsidR="004C67AF">
        <w:rPr>
          <w:rFonts w:ascii="Times New Roman" w:hAnsi="Times New Roman" w:cs="Times New Roman"/>
          <w:sz w:val="28"/>
          <w:szCs w:val="28"/>
        </w:rPr>
        <w:t xml:space="preserve"> </w:t>
      </w:r>
      <w:r w:rsidR="00A92F68">
        <w:rPr>
          <w:rFonts w:ascii="Times New Roman" w:hAnsi="Times New Roman" w:cs="Times New Roman"/>
          <w:sz w:val="28"/>
          <w:szCs w:val="28"/>
        </w:rPr>
        <w:t xml:space="preserve">политикой </w:t>
      </w:r>
      <w:r w:rsidR="00FD0DAF">
        <w:rPr>
          <w:rFonts w:ascii="Times New Roman" w:hAnsi="Times New Roman" w:cs="Times New Roman"/>
          <w:sz w:val="28"/>
          <w:szCs w:val="28"/>
        </w:rPr>
        <w:t>понимаются и</w:t>
      </w:r>
      <w:r w:rsidR="00631DD0">
        <w:rPr>
          <w:rFonts w:ascii="Times New Roman" w:hAnsi="Times New Roman" w:cs="Times New Roman"/>
          <w:sz w:val="28"/>
          <w:szCs w:val="28"/>
        </w:rPr>
        <w:t xml:space="preserve"> </w:t>
      </w:r>
      <w:r w:rsidR="00DC028C">
        <w:rPr>
          <w:rFonts w:ascii="Times New Roman" w:hAnsi="Times New Roman" w:cs="Times New Roman"/>
          <w:sz w:val="28"/>
          <w:szCs w:val="28"/>
        </w:rPr>
        <w:t>«</w:t>
      </w:r>
      <w:r w:rsidR="00631DD0">
        <w:rPr>
          <w:rFonts w:ascii="Times New Roman" w:hAnsi="Times New Roman" w:cs="Times New Roman"/>
          <w:sz w:val="28"/>
          <w:szCs w:val="28"/>
        </w:rPr>
        <w:t>виды, намеренья и цели государя, немногим известные, и образ его действий при сем, нередко скрывающий первые</w:t>
      </w:r>
      <w:r w:rsidR="00DC028C">
        <w:rPr>
          <w:rFonts w:ascii="Times New Roman" w:hAnsi="Times New Roman" w:cs="Times New Roman"/>
          <w:sz w:val="28"/>
          <w:szCs w:val="28"/>
        </w:rPr>
        <w:t>»</w:t>
      </w:r>
      <w:r w:rsidR="008F69FD">
        <w:rPr>
          <w:rStyle w:val="aa"/>
          <w:rFonts w:ascii="Times New Roman" w:hAnsi="Times New Roman" w:cs="Times New Roman"/>
          <w:sz w:val="28"/>
          <w:szCs w:val="28"/>
        </w:rPr>
        <w:footnoteReference w:id="29"/>
      </w:r>
      <w:r w:rsidR="00631DD0">
        <w:rPr>
          <w:rFonts w:ascii="Times New Roman" w:hAnsi="Times New Roman" w:cs="Times New Roman"/>
          <w:sz w:val="28"/>
          <w:szCs w:val="28"/>
        </w:rPr>
        <w:t>.</w:t>
      </w:r>
    </w:p>
    <w:p w:rsidR="002B4A92" w:rsidRDefault="002B4A92" w:rsidP="002B4A92">
      <w:pPr>
        <w:spacing w:line="360" w:lineRule="auto"/>
        <w:ind w:firstLine="567"/>
        <w:jc w:val="both"/>
        <w:rPr>
          <w:rFonts w:ascii="Times New Roman" w:hAnsi="Times New Roman" w:cs="Times New Roman"/>
          <w:sz w:val="28"/>
          <w:szCs w:val="28"/>
        </w:rPr>
      </w:pPr>
      <w:r w:rsidRPr="00B46597">
        <w:rPr>
          <w:rFonts w:ascii="Times New Roman" w:hAnsi="Times New Roman" w:cs="Times New Roman"/>
          <w:sz w:val="28"/>
          <w:szCs w:val="28"/>
        </w:rPr>
        <w:t xml:space="preserve">Своим аналитическим методом «истощающей классификации» исследования вопросов  морали, законодательства и политики </w:t>
      </w:r>
      <w:r w:rsidR="009A31D2">
        <w:rPr>
          <w:rFonts w:ascii="Times New Roman" w:hAnsi="Times New Roman" w:cs="Times New Roman"/>
          <w:sz w:val="28"/>
          <w:szCs w:val="28"/>
        </w:rPr>
        <w:t xml:space="preserve">И. </w:t>
      </w:r>
      <w:r w:rsidR="00B46597" w:rsidRPr="00B46597">
        <w:rPr>
          <w:rFonts w:ascii="Times New Roman" w:hAnsi="Times New Roman" w:cs="Times New Roman"/>
          <w:sz w:val="28"/>
          <w:szCs w:val="28"/>
        </w:rPr>
        <w:t>Бентам</w:t>
      </w:r>
      <w:r w:rsidRPr="00B46597">
        <w:rPr>
          <w:rFonts w:ascii="Times New Roman" w:hAnsi="Times New Roman" w:cs="Times New Roman"/>
          <w:sz w:val="28"/>
          <w:szCs w:val="28"/>
        </w:rPr>
        <w:t xml:space="preserve"> </w:t>
      </w:r>
      <w:r w:rsidR="008811C2">
        <w:rPr>
          <w:rFonts w:ascii="Times New Roman" w:hAnsi="Times New Roman" w:cs="Times New Roman"/>
          <w:sz w:val="28"/>
          <w:szCs w:val="28"/>
        </w:rPr>
        <w:t>– «герой логи</w:t>
      </w:r>
      <w:r w:rsidR="009A31D2">
        <w:rPr>
          <w:rFonts w:ascii="Times New Roman" w:hAnsi="Times New Roman" w:cs="Times New Roman"/>
          <w:sz w:val="28"/>
          <w:szCs w:val="28"/>
        </w:rPr>
        <w:t xml:space="preserve"> </w:t>
      </w:r>
      <w:r w:rsidR="008811C2">
        <w:rPr>
          <w:rFonts w:ascii="Times New Roman" w:hAnsi="Times New Roman" w:cs="Times New Roman"/>
          <w:sz w:val="28"/>
          <w:szCs w:val="28"/>
        </w:rPr>
        <w:t>ки», как называл его Роберт Моль</w:t>
      </w:r>
      <w:r w:rsidR="009A6B62">
        <w:rPr>
          <w:rStyle w:val="aa"/>
          <w:rFonts w:ascii="Times New Roman" w:hAnsi="Times New Roman" w:cs="Times New Roman"/>
          <w:sz w:val="28"/>
          <w:szCs w:val="28"/>
        </w:rPr>
        <w:footnoteReference w:id="30"/>
      </w:r>
      <w:r w:rsidR="009A6B62">
        <w:rPr>
          <w:rFonts w:ascii="Times New Roman" w:hAnsi="Times New Roman" w:cs="Times New Roman"/>
          <w:sz w:val="28"/>
          <w:szCs w:val="28"/>
        </w:rPr>
        <w:t xml:space="preserve">, </w:t>
      </w:r>
      <w:r w:rsidR="008811C2">
        <w:rPr>
          <w:rFonts w:ascii="Times New Roman" w:hAnsi="Times New Roman" w:cs="Times New Roman"/>
          <w:sz w:val="28"/>
          <w:szCs w:val="28"/>
        </w:rPr>
        <w:t xml:space="preserve">  </w:t>
      </w:r>
      <w:r w:rsidRPr="00B46597">
        <w:rPr>
          <w:rFonts w:ascii="Times New Roman" w:hAnsi="Times New Roman" w:cs="Times New Roman"/>
          <w:sz w:val="28"/>
          <w:szCs w:val="28"/>
        </w:rPr>
        <w:t xml:space="preserve">занял видное место в науке. Это метод подробностей, расследования целых величин путем раздробления на части, разложения отвлечений на факты, классов и общих понятий – на элементы, из коих они составлены, методом разбивания каждого вопроса  на куски, </w:t>
      </w:r>
      <w:r w:rsidRPr="00B46597">
        <w:rPr>
          <w:rFonts w:ascii="Times New Roman" w:hAnsi="Times New Roman" w:cs="Times New Roman"/>
          <w:sz w:val="28"/>
          <w:szCs w:val="28"/>
        </w:rPr>
        <w:lastRenderedPageBreak/>
        <w:t xml:space="preserve">предварительно решения его. Из этого строго метода вытекала его бесконечная классификация, точнейшее доказывание признанных истин. </w:t>
      </w:r>
      <w:r w:rsidR="009A31D2">
        <w:rPr>
          <w:rFonts w:ascii="Times New Roman" w:hAnsi="Times New Roman" w:cs="Times New Roman"/>
          <w:sz w:val="28"/>
          <w:szCs w:val="28"/>
        </w:rPr>
        <w:t xml:space="preserve">И. </w:t>
      </w:r>
      <w:r w:rsidRPr="00B46597">
        <w:rPr>
          <w:rFonts w:ascii="Times New Roman" w:hAnsi="Times New Roman" w:cs="Times New Roman"/>
          <w:sz w:val="28"/>
          <w:szCs w:val="28"/>
        </w:rPr>
        <w:t>Бентам ничего не принимал на веру. Например, что убийство есть действие вредное. Он только тогда признает это, когда  путем анализа получит три довода, дока</w:t>
      </w:r>
      <w:r w:rsidR="009A31D2">
        <w:rPr>
          <w:rFonts w:ascii="Times New Roman" w:hAnsi="Times New Roman" w:cs="Times New Roman"/>
          <w:sz w:val="28"/>
          <w:szCs w:val="28"/>
        </w:rPr>
        <w:t xml:space="preserve"> </w:t>
      </w:r>
      <w:r w:rsidRPr="00B46597">
        <w:rPr>
          <w:rFonts w:ascii="Times New Roman" w:hAnsi="Times New Roman" w:cs="Times New Roman"/>
          <w:sz w:val="28"/>
          <w:szCs w:val="28"/>
        </w:rPr>
        <w:t>зывающих вредность убийства: а) вред жертве преступления и его близким;  б) опасность примера и смуты, чувство необеспеченности, порождаемое убийством; в) обескуражение, угнетение промышленности и поле</w:t>
      </w:r>
      <w:r w:rsidR="00A8636A">
        <w:rPr>
          <w:rFonts w:ascii="Times New Roman" w:hAnsi="Times New Roman" w:cs="Times New Roman"/>
          <w:sz w:val="28"/>
          <w:szCs w:val="28"/>
        </w:rPr>
        <w:t xml:space="preserve"> </w:t>
      </w:r>
      <w:r w:rsidRPr="00B46597">
        <w:rPr>
          <w:rFonts w:ascii="Times New Roman" w:hAnsi="Times New Roman" w:cs="Times New Roman"/>
          <w:sz w:val="28"/>
          <w:szCs w:val="28"/>
        </w:rPr>
        <w:t>зной деятельности, вытекающее из смуты, а также беспокойство и издержки на устранение опасности.</w:t>
      </w:r>
    </w:p>
    <w:p w:rsidR="002B4A92" w:rsidRDefault="002B4A92"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Стремясь к точности, определенности законодательства, заботясь об очи</w:t>
      </w:r>
      <w:r w:rsidR="007151A5">
        <w:rPr>
          <w:rFonts w:ascii="Times New Roman" w:hAnsi="Times New Roman" w:cs="Times New Roman"/>
          <w:sz w:val="28"/>
          <w:szCs w:val="28"/>
        </w:rPr>
        <w:t xml:space="preserve"> </w:t>
      </w:r>
      <w:r>
        <w:rPr>
          <w:rFonts w:ascii="Times New Roman" w:hAnsi="Times New Roman" w:cs="Times New Roman"/>
          <w:sz w:val="28"/>
          <w:szCs w:val="28"/>
        </w:rPr>
        <w:t>щении от всех ошибок умственных операций в процессе обсуждения</w:t>
      </w:r>
      <w:r w:rsidRPr="00AD06EA">
        <w:rPr>
          <w:rFonts w:ascii="Times New Roman" w:hAnsi="Times New Roman" w:cs="Times New Roman"/>
          <w:sz w:val="28"/>
          <w:szCs w:val="28"/>
        </w:rPr>
        <w:t xml:space="preserve"> </w:t>
      </w:r>
      <w:r w:rsidR="007151A5">
        <w:rPr>
          <w:rFonts w:ascii="Times New Roman" w:hAnsi="Times New Roman" w:cs="Times New Roman"/>
          <w:sz w:val="28"/>
          <w:szCs w:val="28"/>
        </w:rPr>
        <w:t>зако</w:t>
      </w:r>
      <w:r>
        <w:rPr>
          <w:rFonts w:ascii="Times New Roman" w:hAnsi="Times New Roman" w:cs="Times New Roman"/>
          <w:sz w:val="28"/>
          <w:szCs w:val="28"/>
        </w:rPr>
        <w:t>но</w:t>
      </w:r>
      <w:r w:rsidR="007151A5">
        <w:rPr>
          <w:rFonts w:ascii="Times New Roman" w:hAnsi="Times New Roman" w:cs="Times New Roman"/>
          <w:sz w:val="28"/>
          <w:szCs w:val="28"/>
        </w:rPr>
        <w:t xml:space="preserve"> </w:t>
      </w:r>
      <w:r>
        <w:rPr>
          <w:rFonts w:ascii="Times New Roman" w:hAnsi="Times New Roman" w:cs="Times New Roman"/>
          <w:sz w:val="28"/>
          <w:szCs w:val="28"/>
        </w:rPr>
        <w:t xml:space="preserve">проектов, в виде примеров ложных рассуждений в указанной области, </w:t>
      </w:r>
      <w:r w:rsidR="009A31D2">
        <w:rPr>
          <w:rFonts w:ascii="Times New Roman" w:hAnsi="Times New Roman" w:cs="Times New Roman"/>
          <w:sz w:val="28"/>
          <w:szCs w:val="28"/>
        </w:rPr>
        <w:t xml:space="preserve">И. </w:t>
      </w:r>
      <w:r>
        <w:rPr>
          <w:rFonts w:ascii="Times New Roman" w:hAnsi="Times New Roman" w:cs="Times New Roman"/>
          <w:sz w:val="28"/>
          <w:szCs w:val="28"/>
        </w:rPr>
        <w:t xml:space="preserve">Бентам приводит следующие правила: 1) древность закона не есть основание в его пользу; </w:t>
      </w:r>
      <w:r w:rsidR="00B93835">
        <w:rPr>
          <w:rFonts w:ascii="Times New Roman" w:hAnsi="Times New Roman" w:cs="Times New Roman"/>
          <w:sz w:val="28"/>
          <w:szCs w:val="28"/>
        </w:rPr>
        <w:t xml:space="preserve">не являются таким  основанием и </w:t>
      </w:r>
      <w:r>
        <w:rPr>
          <w:rFonts w:ascii="Times New Roman" w:hAnsi="Times New Roman" w:cs="Times New Roman"/>
          <w:sz w:val="28"/>
          <w:szCs w:val="28"/>
        </w:rPr>
        <w:t xml:space="preserve"> религиозный авторитет</w:t>
      </w:r>
      <w:r w:rsidR="00B93835">
        <w:rPr>
          <w:rFonts w:ascii="Times New Roman" w:hAnsi="Times New Roman" w:cs="Times New Roman"/>
          <w:sz w:val="28"/>
          <w:szCs w:val="28"/>
        </w:rPr>
        <w:t xml:space="preserve"> (2)</w:t>
      </w:r>
      <w:r>
        <w:rPr>
          <w:rFonts w:ascii="Times New Roman" w:hAnsi="Times New Roman" w:cs="Times New Roman"/>
          <w:sz w:val="28"/>
          <w:szCs w:val="28"/>
        </w:rPr>
        <w:t xml:space="preserve">; упрек в новшестве </w:t>
      </w:r>
      <w:r w:rsidR="00B93835">
        <w:rPr>
          <w:rFonts w:ascii="Times New Roman" w:hAnsi="Times New Roman" w:cs="Times New Roman"/>
          <w:sz w:val="28"/>
          <w:szCs w:val="28"/>
        </w:rPr>
        <w:t xml:space="preserve">(3); </w:t>
      </w:r>
      <w:r>
        <w:rPr>
          <w:rFonts w:ascii="Times New Roman" w:hAnsi="Times New Roman" w:cs="Times New Roman"/>
          <w:sz w:val="28"/>
          <w:szCs w:val="28"/>
        </w:rPr>
        <w:t xml:space="preserve">произвольное определение </w:t>
      </w:r>
      <w:r w:rsidR="00B93835">
        <w:rPr>
          <w:rFonts w:ascii="Times New Roman" w:hAnsi="Times New Roman" w:cs="Times New Roman"/>
          <w:sz w:val="28"/>
          <w:szCs w:val="28"/>
        </w:rPr>
        <w:t>(4)</w:t>
      </w:r>
      <w:r>
        <w:rPr>
          <w:rFonts w:ascii="Times New Roman" w:hAnsi="Times New Roman" w:cs="Times New Roman"/>
          <w:sz w:val="28"/>
          <w:szCs w:val="28"/>
        </w:rPr>
        <w:t xml:space="preserve">; метафора </w:t>
      </w:r>
      <w:r w:rsidR="00B93835">
        <w:rPr>
          <w:rFonts w:ascii="Times New Roman" w:hAnsi="Times New Roman" w:cs="Times New Roman"/>
          <w:sz w:val="28"/>
          <w:szCs w:val="28"/>
        </w:rPr>
        <w:t>(5);</w:t>
      </w:r>
      <w:r>
        <w:rPr>
          <w:rFonts w:ascii="Times New Roman" w:hAnsi="Times New Roman" w:cs="Times New Roman"/>
          <w:sz w:val="28"/>
          <w:szCs w:val="28"/>
        </w:rPr>
        <w:t xml:space="preserve"> </w:t>
      </w:r>
      <w:r w:rsidR="00B93835">
        <w:rPr>
          <w:rFonts w:ascii="Times New Roman" w:hAnsi="Times New Roman" w:cs="Times New Roman"/>
          <w:sz w:val="28"/>
          <w:szCs w:val="28"/>
        </w:rPr>
        <w:t>фик</w:t>
      </w:r>
      <w:r>
        <w:rPr>
          <w:rFonts w:ascii="Times New Roman" w:hAnsi="Times New Roman" w:cs="Times New Roman"/>
          <w:sz w:val="28"/>
          <w:szCs w:val="28"/>
        </w:rPr>
        <w:t>ция</w:t>
      </w:r>
      <w:r w:rsidR="00B93835">
        <w:rPr>
          <w:rFonts w:ascii="Times New Roman" w:hAnsi="Times New Roman" w:cs="Times New Roman"/>
          <w:sz w:val="28"/>
          <w:szCs w:val="28"/>
        </w:rPr>
        <w:t xml:space="preserve"> (6)</w:t>
      </w:r>
      <w:r>
        <w:rPr>
          <w:rFonts w:ascii="Times New Roman" w:hAnsi="Times New Roman" w:cs="Times New Roman"/>
          <w:sz w:val="28"/>
          <w:szCs w:val="28"/>
        </w:rPr>
        <w:t xml:space="preserve">  </w:t>
      </w:r>
      <w:r w:rsidR="00B93835">
        <w:rPr>
          <w:rFonts w:ascii="Times New Roman" w:hAnsi="Times New Roman" w:cs="Times New Roman"/>
          <w:sz w:val="28"/>
          <w:szCs w:val="28"/>
        </w:rPr>
        <w:t xml:space="preserve"> и </w:t>
      </w:r>
      <w:r>
        <w:rPr>
          <w:rFonts w:ascii="Times New Roman" w:hAnsi="Times New Roman" w:cs="Times New Roman"/>
          <w:sz w:val="28"/>
          <w:szCs w:val="28"/>
        </w:rPr>
        <w:t>воображае</w:t>
      </w:r>
      <w:r w:rsidR="00B93835">
        <w:rPr>
          <w:rFonts w:ascii="Times New Roman" w:hAnsi="Times New Roman" w:cs="Times New Roman"/>
          <w:sz w:val="28"/>
          <w:szCs w:val="28"/>
        </w:rPr>
        <w:t>мое пра</w:t>
      </w:r>
      <w:r>
        <w:rPr>
          <w:rFonts w:ascii="Times New Roman" w:hAnsi="Times New Roman" w:cs="Times New Roman"/>
          <w:sz w:val="28"/>
          <w:szCs w:val="28"/>
        </w:rPr>
        <w:t xml:space="preserve">вило </w:t>
      </w:r>
      <w:r w:rsidR="00B93835">
        <w:rPr>
          <w:rFonts w:ascii="Times New Roman" w:hAnsi="Times New Roman" w:cs="Times New Roman"/>
          <w:sz w:val="28"/>
          <w:szCs w:val="28"/>
        </w:rPr>
        <w:t>(7)</w:t>
      </w:r>
      <w:r>
        <w:rPr>
          <w:rFonts w:ascii="Times New Roman" w:hAnsi="Times New Roman" w:cs="Times New Roman"/>
          <w:sz w:val="28"/>
          <w:szCs w:val="28"/>
        </w:rPr>
        <w:t xml:space="preserve">. Подробно рассматривает часто </w:t>
      </w:r>
      <w:r w:rsidR="009A31D2">
        <w:rPr>
          <w:rFonts w:ascii="Times New Roman" w:hAnsi="Times New Roman" w:cs="Times New Roman"/>
          <w:sz w:val="28"/>
          <w:szCs w:val="28"/>
        </w:rPr>
        <w:t xml:space="preserve">употребля </w:t>
      </w:r>
      <w:r>
        <w:rPr>
          <w:rFonts w:ascii="Times New Roman" w:hAnsi="Times New Roman" w:cs="Times New Roman"/>
          <w:sz w:val="28"/>
          <w:szCs w:val="28"/>
        </w:rPr>
        <w:t>е</w:t>
      </w:r>
      <w:r w:rsidR="00B93835">
        <w:rPr>
          <w:rFonts w:ascii="Times New Roman" w:hAnsi="Times New Roman" w:cs="Times New Roman"/>
          <w:sz w:val="28"/>
          <w:szCs w:val="28"/>
        </w:rPr>
        <w:t>мые в зако</w:t>
      </w:r>
      <w:r>
        <w:rPr>
          <w:rFonts w:ascii="Times New Roman" w:hAnsi="Times New Roman" w:cs="Times New Roman"/>
          <w:sz w:val="28"/>
          <w:szCs w:val="28"/>
        </w:rPr>
        <w:t>нодательных обсуждениях софизмы (вывод, который только фор</w:t>
      </w:r>
      <w:r w:rsidR="009A31D2">
        <w:rPr>
          <w:rFonts w:ascii="Times New Roman" w:hAnsi="Times New Roman" w:cs="Times New Roman"/>
          <w:sz w:val="28"/>
          <w:szCs w:val="28"/>
        </w:rPr>
        <w:t xml:space="preserve"> </w:t>
      </w:r>
      <w:r>
        <w:rPr>
          <w:rFonts w:ascii="Times New Roman" w:hAnsi="Times New Roman" w:cs="Times New Roman"/>
          <w:sz w:val="28"/>
          <w:szCs w:val="28"/>
        </w:rPr>
        <w:t>мально кажется  правильным, но основанный на преднамеренно неправильном подборе исходных положений), посредством которых отлагаются реформы до более удобного, как-то: «мера вовсе не требуется»; «общество совершенно спокойно» (софизм спокойствия); «не пришло еще время» (софизм несвоевременности); «нужно действовать постепенно»;</w:t>
      </w:r>
      <w:r w:rsidRPr="007656F9">
        <w:rPr>
          <w:rFonts w:ascii="Times New Roman" w:hAnsi="Times New Roman" w:cs="Times New Roman"/>
          <w:sz w:val="28"/>
          <w:szCs w:val="28"/>
        </w:rPr>
        <w:t xml:space="preserve"> </w:t>
      </w:r>
      <w:r>
        <w:rPr>
          <w:rFonts w:ascii="Times New Roman" w:hAnsi="Times New Roman" w:cs="Times New Roman"/>
          <w:sz w:val="28"/>
          <w:szCs w:val="28"/>
        </w:rPr>
        <w:t>«нельзя достигнуть совершенства» (софизмы утешения) и т.д.</w:t>
      </w:r>
    </w:p>
    <w:p w:rsidR="002B4A92" w:rsidRDefault="002B4A92"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Бентам, выражаясь</w:t>
      </w:r>
      <w:r w:rsidR="00C93387">
        <w:rPr>
          <w:rFonts w:ascii="Times New Roman" w:hAnsi="Times New Roman" w:cs="Times New Roman"/>
          <w:sz w:val="28"/>
          <w:szCs w:val="28"/>
        </w:rPr>
        <w:t xml:space="preserve"> современным языком,</w:t>
      </w:r>
      <w:r>
        <w:rPr>
          <w:rFonts w:ascii="Times New Roman" w:hAnsi="Times New Roman" w:cs="Times New Roman"/>
          <w:sz w:val="28"/>
          <w:szCs w:val="28"/>
        </w:rPr>
        <w:t xml:space="preserve"> с позиции юридико-техничес кой, формулирует условия, которым должен следовать любой, кто вносит редакционные предложения в закон: 1) сжатость статей; 2) простоту положений; 3)  ясное выражение воли – «Выражение воли должно быть ясное и четкое, без примеси соображений, мнений и чувств, не связанных неразрывно с этой волей»; 4) полное  изложение всех частей закона.</w:t>
      </w:r>
    </w:p>
    <w:p w:rsidR="002B4A92" w:rsidRDefault="002B4A92"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вопросах уголовного  права </w:t>
      </w:r>
      <w:r w:rsidR="009A31D2">
        <w:rPr>
          <w:rFonts w:ascii="Times New Roman" w:hAnsi="Times New Roman" w:cs="Times New Roman"/>
          <w:sz w:val="28"/>
          <w:szCs w:val="28"/>
        </w:rPr>
        <w:t xml:space="preserve">И. </w:t>
      </w:r>
      <w:r>
        <w:rPr>
          <w:rFonts w:ascii="Times New Roman" w:hAnsi="Times New Roman" w:cs="Times New Roman"/>
          <w:sz w:val="28"/>
          <w:szCs w:val="28"/>
        </w:rPr>
        <w:t>Бентам исходил из опыта предшествен</w:t>
      </w:r>
      <w:r w:rsidR="009A31D2">
        <w:rPr>
          <w:rFonts w:ascii="Times New Roman" w:hAnsi="Times New Roman" w:cs="Times New Roman"/>
          <w:sz w:val="28"/>
          <w:szCs w:val="28"/>
        </w:rPr>
        <w:t xml:space="preserve"> </w:t>
      </w:r>
      <w:r>
        <w:rPr>
          <w:rFonts w:ascii="Times New Roman" w:hAnsi="Times New Roman" w:cs="Times New Roman"/>
          <w:sz w:val="28"/>
          <w:szCs w:val="28"/>
        </w:rPr>
        <w:t>ников, подвергнувших его (права) устаревшие положения глубокому перес</w:t>
      </w:r>
      <w:r w:rsidR="009A31D2">
        <w:rPr>
          <w:rFonts w:ascii="Times New Roman" w:hAnsi="Times New Roman" w:cs="Times New Roman"/>
          <w:sz w:val="28"/>
          <w:szCs w:val="28"/>
        </w:rPr>
        <w:t xml:space="preserve"> </w:t>
      </w:r>
      <w:r>
        <w:rPr>
          <w:rFonts w:ascii="Times New Roman" w:hAnsi="Times New Roman" w:cs="Times New Roman"/>
          <w:sz w:val="28"/>
          <w:szCs w:val="28"/>
        </w:rPr>
        <w:t>мотру. В первую</w:t>
      </w:r>
      <w:r w:rsidRPr="00543607">
        <w:rPr>
          <w:rFonts w:ascii="Times New Roman" w:hAnsi="Times New Roman" w:cs="Times New Roman"/>
          <w:sz w:val="28"/>
          <w:szCs w:val="28"/>
        </w:rPr>
        <w:t xml:space="preserve"> </w:t>
      </w:r>
      <w:r>
        <w:rPr>
          <w:rFonts w:ascii="Times New Roman" w:hAnsi="Times New Roman" w:cs="Times New Roman"/>
          <w:sz w:val="28"/>
          <w:szCs w:val="28"/>
        </w:rPr>
        <w:t>очередь это было сделано усилиями Ч. Беккари</w:t>
      </w:r>
      <w:r w:rsidR="009A31D2">
        <w:rPr>
          <w:rFonts w:ascii="Times New Roman" w:hAnsi="Times New Roman" w:cs="Times New Roman"/>
          <w:sz w:val="28"/>
          <w:szCs w:val="28"/>
        </w:rPr>
        <w:t>а</w:t>
      </w:r>
      <w:r>
        <w:rPr>
          <w:rFonts w:ascii="Times New Roman" w:hAnsi="Times New Roman" w:cs="Times New Roman"/>
          <w:sz w:val="28"/>
          <w:szCs w:val="28"/>
        </w:rPr>
        <w:t xml:space="preserve">. </w:t>
      </w:r>
      <w:r w:rsidRPr="001C564F">
        <w:rPr>
          <w:rFonts w:ascii="Times New Roman" w:hAnsi="Times New Roman" w:cs="Times New Roman"/>
          <w:sz w:val="28"/>
          <w:szCs w:val="28"/>
        </w:rPr>
        <w:t>По сути,</w:t>
      </w:r>
      <w:r>
        <w:rPr>
          <w:rFonts w:ascii="Times New Roman" w:hAnsi="Times New Roman" w:cs="Times New Roman"/>
          <w:sz w:val="28"/>
          <w:szCs w:val="28"/>
        </w:rPr>
        <w:t xml:space="preserve"> </w:t>
      </w:r>
      <w:r w:rsidR="00E54B95">
        <w:rPr>
          <w:rFonts w:ascii="Times New Roman" w:hAnsi="Times New Roman" w:cs="Times New Roman"/>
          <w:sz w:val="28"/>
          <w:szCs w:val="28"/>
        </w:rPr>
        <w:t>последний</w:t>
      </w:r>
      <w:r>
        <w:rPr>
          <w:rFonts w:ascii="Times New Roman" w:hAnsi="Times New Roman" w:cs="Times New Roman"/>
          <w:sz w:val="28"/>
          <w:szCs w:val="28"/>
        </w:rPr>
        <w:t xml:space="preserve"> н</w:t>
      </w:r>
      <w:r w:rsidR="00E54B95">
        <w:rPr>
          <w:rFonts w:ascii="Times New Roman" w:hAnsi="Times New Roman" w:cs="Times New Roman"/>
          <w:sz w:val="28"/>
          <w:szCs w:val="28"/>
        </w:rPr>
        <w:t>а</w:t>
      </w:r>
      <w:r>
        <w:rPr>
          <w:rFonts w:ascii="Times New Roman" w:hAnsi="Times New Roman" w:cs="Times New Roman"/>
          <w:sz w:val="28"/>
          <w:szCs w:val="28"/>
        </w:rPr>
        <w:t xml:space="preserve">метил </w:t>
      </w:r>
      <w:r w:rsidRPr="00D459A2">
        <w:rPr>
          <w:rFonts w:ascii="Times New Roman" w:hAnsi="Times New Roman" w:cs="Times New Roman"/>
          <w:sz w:val="28"/>
          <w:szCs w:val="28"/>
        </w:rPr>
        <w:t>новые основания для уголовной политики:</w:t>
      </w:r>
      <w:r w:rsidRPr="002E085F">
        <w:rPr>
          <w:rFonts w:ascii="Times New Roman" w:hAnsi="Times New Roman" w:cs="Times New Roman"/>
          <w:i/>
          <w:sz w:val="28"/>
          <w:szCs w:val="28"/>
        </w:rPr>
        <w:t xml:space="preserve"> </w:t>
      </w:r>
      <w:r>
        <w:rPr>
          <w:rFonts w:ascii="Times New Roman" w:hAnsi="Times New Roman" w:cs="Times New Roman"/>
          <w:sz w:val="28"/>
          <w:szCs w:val="28"/>
        </w:rPr>
        <w:t>отделил  круг действи</w:t>
      </w:r>
      <w:r w:rsidR="007151A5">
        <w:rPr>
          <w:rFonts w:ascii="Times New Roman" w:hAnsi="Times New Roman" w:cs="Times New Roman"/>
          <w:sz w:val="28"/>
          <w:szCs w:val="28"/>
        </w:rPr>
        <w:t>те</w:t>
      </w:r>
      <w:r w:rsidR="001C564F">
        <w:rPr>
          <w:rFonts w:ascii="Times New Roman" w:hAnsi="Times New Roman" w:cs="Times New Roman"/>
          <w:sz w:val="28"/>
          <w:szCs w:val="28"/>
        </w:rPr>
        <w:t>льных  прес</w:t>
      </w:r>
      <w:r>
        <w:rPr>
          <w:rFonts w:ascii="Times New Roman" w:hAnsi="Times New Roman" w:cs="Times New Roman"/>
          <w:sz w:val="28"/>
          <w:szCs w:val="28"/>
        </w:rPr>
        <w:t>туплений от воображаемых и мнимых; причины престу</w:t>
      </w:r>
      <w:r w:rsidR="00E54B95">
        <w:rPr>
          <w:rFonts w:ascii="Times New Roman" w:hAnsi="Times New Roman" w:cs="Times New Roman"/>
          <w:sz w:val="28"/>
          <w:szCs w:val="28"/>
        </w:rPr>
        <w:t xml:space="preserve"> </w:t>
      </w:r>
      <w:r>
        <w:rPr>
          <w:rFonts w:ascii="Times New Roman" w:hAnsi="Times New Roman" w:cs="Times New Roman"/>
          <w:sz w:val="28"/>
          <w:szCs w:val="28"/>
        </w:rPr>
        <w:t>пности видел в самом экономическом строе общества и в устарелом механиз</w:t>
      </w:r>
      <w:r w:rsidR="00E54B95">
        <w:rPr>
          <w:rFonts w:ascii="Times New Roman" w:hAnsi="Times New Roman" w:cs="Times New Roman"/>
          <w:sz w:val="28"/>
          <w:szCs w:val="28"/>
        </w:rPr>
        <w:t xml:space="preserve"> </w:t>
      </w:r>
      <w:r>
        <w:rPr>
          <w:rFonts w:ascii="Times New Roman" w:hAnsi="Times New Roman" w:cs="Times New Roman"/>
          <w:sz w:val="28"/>
          <w:szCs w:val="28"/>
        </w:rPr>
        <w:t>ме госу</w:t>
      </w:r>
      <w:r w:rsidR="001C564F">
        <w:rPr>
          <w:rFonts w:ascii="Times New Roman" w:hAnsi="Times New Roman" w:cs="Times New Roman"/>
          <w:sz w:val="28"/>
          <w:szCs w:val="28"/>
        </w:rPr>
        <w:t>дарства, от кото</w:t>
      </w:r>
      <w:r>
        <w:rPr>
          <w:rFonts w:ascii="Times New Roman" w:hAnsi="Times New Roman" w:cs="Times New Roman"/>
          <w:sz w:val="28"/>
          <w:szCs w:val="28"/>
        </w:rPr>
        <w:t xml:space="preserve">рых преступления неизбежно размножаются;  выразил убеждение, что нельзя оправдать наказания, пока для предупреждения преступлений общество и закон не приняли иных наилучших мер, какие возможны при данных условиях народной жизни. </w:t>
      </w:r>
    </w:p>
    <w:p w:rsidR="002B4A92" w:rsidRDefault="002B4A92"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Уменьшение числа преступлений </w:t>
      </w:r>
      <w:r w:rsidR="00C3721D">
        <w:rPr>
          <w:rFonts w:ascii="Times New Roman" w:hAnsi="Times New Roman" w:cs="Times New Roman"/>
          <w:sz w:val="28"/>
          <w:szCs w:val="28"/>
        </w:rPr>
        <w:t xml:space="preserve">Ч. </w:t>
      </w:r>
      <w:r>
        <w:rPr>
          <w:rFonts w:ascii="Times New Roman" w:hAnsi="Times New Roman" w:cs="Times New Roman"/>
          <w:sz w:val="28"/>
          <w:szCs w:val="28"/>
        </w:rPr>
        <w:t>Беккари</w:t>
      </w:r>
      <w:r w:rsidR="00F7051F">
        <w:rPr>
          <w:rFonts w:ascii="Times New Roman" w:hAnsi="Times New Roman" w:cs="Times New Roman"/>
          <w:sz w:val="28"/>
          <w:szCs w:val="28"/>
        </w:rPr>
        <w:t>а</w:t>
      </w:r>
      <w:r w:rsidR="00C3721D">
        <w:rPr>
          <w:rFonts w:ascii="Times New Roman" w:hAnsi="Times New Roman" w:cs="Times New Roman"/>
          <w:sz w:val="28"/>
          <w:szCs w:val="28"/>
        </w:rPr>
        <w:t xml:space="preserve"> связывал прежде всего с рас</w:t>
      </w:r>
      <w:r>
        <w:rPr>
          <w:rFonts w:ascii="Times New Roman" w:hAnsi="Times New Roman" w:cs="Times New Roman"/>
          <w:sz w:val="28"/>
          <w:szCs w:val="28"/>
        </w:rPr>
        <w:t>пространением образования в народе, принятием мер для развития благосос</w:t>
      </w:r>
      <w:r w:rsidR="00F41897">
        <w:rPr>
          <w:rFonts w:ascii="Times New Roman" w:hAnsi="Times New Roman" w:cs="Times New Roman"/>
          <w:sz w:val="28"/>
          <w:szCs w:val="28"/>
        </w:rPr>
        <w:t>тояния</w:t>
      </w:r>
      <w:r>
        <w:rPr>
          <w:rFonts w:ascii="Times New Roman" w:hAnsi="Times New Roman" w:cs="Times New Roman"/>
          <w:sz w:val="28"/>
          <w:szCs w:val="28"/>
        </w:rPr>
        <w:t xml:space="preserve"> масс, постепенного уравнения всех граждан как в нравственных, так и в материальных выгодах - то, что сегодня определяется коэффициентом Джи</w:t>
      </w:r>
      <w:r w:rsidR="00F41897">
        <w:rPr>
          <w:rFonts w:ascii="Times New Roman" w:hAnsi="Times New Roman" w:cs="Times New Roman"/>
          <w:sz w:val="28"/>
          <w:szCs w:val="28"/>
        </w:rPr>
        <w:t xml:space="preserve"> </w:t>
      </w:r>
      <w:r>
        <w:rPr>
          <w:rFonts w:ascii="Times New Roman" w:hAnsi="Times New Roman" w:cs="Times New Roman"/>
          <w:sz w:val="28"/>
          <w:szCs w:val="28"/>
        </w:rPr>
        <w:t>ни</w:t>
      </w:r>
      <w:r w:rsidR="00E154B3">
        <w:rPr>
          <w:rStyle w:val="aa"/>
          <w:rFonts w:ascii="Times New Roman" w:hAnsi="Times New Roman" w:cs="Times New Roman"/>
          <w:sz w:val="28"/>
          <w:szCs w:val="28"/>
        </w:rPr>
        <w:footnoteReference w:id="31"/>
      </w:r>
      <w:r>
        <w:rPr>
          <w:rFonts w:ascii="Times New Roman" w:hAnsi="Times New Roman" w:cs="Times New Roman"/>
          <w:sz w:val="28"/>
          <w:szCs w:val="28"/>
        </w:rPr>
        <w:t>, измеряющего неравенства в различных распределениях, например концентрацию</w:t>
      </w:r>
      <w:r w:rsidR="00E154B3">
        <w:rPr>
          <w:rFonts w:ascii="Times New Roman" w:hAnsi="Times New Roman" w:cs="Times New Roman"/>
          <w:sz w:val="28"/>
          <w:szCs w:val="28"/>
        </w:rPr>
        <w:t xml:space="preserve"> (локализацию или дифференциацию)</w:t>
      </w:r>
      <w:r>
        <w:rPr>
          <w:rFonts w:ascii="Times New Roman" w:hAnsi="Times New Roman" w:cs="Times New Roman"/>
          <w:sz w:val="28"/>
          <w:szCs w:val="28"/>
        </w:rPr>
        <w:t xml:space="preserve"> доходов, показывающего как во время экономических кризисов, так и в период экономического роста низкую эгалитарность (от  франц. </w:t>
      </w:r>
      <w:r w:rsidRPr="00D459A2">
        <w:rPr>
          <w:rFonts w:ascii="Times New Roman" w:hAnsi="Times New Roman" w:cs="Times New Roman"/>
          <w:sz w:val="28"/>
          <w:szCs w:val="28"/>
        </w:rPr>
        <w:t>é</w:t>
      </w:r>
      <w:r w:rsidRPr="00D459A2">
        <w:rPr>
          <w:rFonts w:ascii="Times New Roman" w:hAnsi="Times New Roman" w:cs="Times New Roman"/>
          <w:sz w:val="28"/>
          <w:szCs w:val="28"/>
          <w:lang w:val="en-US"/>
        </w:rPr>
        <w:t>galit</w:t>
      </w:r>
      <w:r w:rsidRPr="00D459A2">
        <w:rPr>
          <w:rFonts w:ascii="Times New Roman" w:hAnsi="Times New Roman" w:cs="Times New Roman"/>
          <w:sz w:val="28"/>
          <w:szCs w:val="28"/>
        </w:rPr>
        <w:t xml:space="preserve">é </w:t>
      </w:r>
      <w:r w:rsidR="00F41897">
        <w:rPr>
          <w:rFonts w:ascii="Times New Roman" w:hAnsi="Times New Roman" w:cs="Times New Roman"/>
          <w:sz w:val="28"/>
          <w:szCs w:val="28"/>
        </w:rPr>
        <w:t>–</w:t>
      </w:r>
      <w:r>
        <w:rPr>
          <w:rFonts w:ascii="Times New Roman" w:hAnsi="Times New Roman" w:cs="Times New Roman"/>
          <w:sz w:val="28"/>
          <w:szCs w:val="28"/>
        </w:rPr>
        <w:t xml:space="preserve"> равенство) российского общества, какие на долю каждого должна бы давать общественная жизнь. </w:t>
      </w:r>
    </w:p>
    <w:p w:rsidR="002B4A92" w:rsidRDefault="002B4A92" w:rsidP="002B4A92">
      <w:pPr>
        <w:spacing w:line="360" w:lineRule="auto"/>
        <w:ind w:firstLine="567"/>
        <w:jc w:val="both"/>
        <w:rPr>
          <w:rFonts w:ascii="Times New Roman" w:hAnsi="Times New Roman" w:cs="Times New Roman"/>
          <w:sz w:val="28"/>
          <w:szCs w:val="28"/>
        </w:rPr>
      </w:pPr>
      <w:r w:rsidRPr="00E54B95">
        <w:rPr>
          <w:rFonts w:ascii="Times New Roman" w:hAnsi="Times New Roman" w:cs="Times New Roman"/>
          <w:sz w:val="28"/>
          <w:szCs w:val="28"/>
        </w:rPr>
        <w:t>В своих работах И. Бентам творчески развил идеи Ч. Беккария. Будучи  убежденным в несостоятельности метафизических представлений о праве, по</w:t>
      </w:r>
      <w:r w:rsidR="00E54B95">
        <w:rPr>
          <w:rFonts w:ascii="Times New Roman" w:hAnsi="Times New Roman" w:cs="Times New Roman"/>
          <w:sz w:val="28"/>
          <w:szCs w:val="28"/>
        </w:rPr>
        <w:t xml:space="preserve"> </w:t>
      </w:r>
      <w:r w:rsidRPr="00E54B95">
        <w:rPr>
          <w:rFonts w:ascii="Times New Roman" w:hAnsi="Times New Roman" w:cs="Times New Roman"/>
          <w:sz w:val="28"/>
          <w:szCs w:val="28"/>
        </w:rPr>
        <w:t>ложенных в основу  учений естественного права,</w:t>
      </w:r>
      <w:r w:rsidRPr="00E54B95">
        <w:rPr>
          <w:sz w:val="28"/>
          <w:szCs w:val="28"/>
        </w:rPr>
        <w:t xml:space="preserve"> </w:t>
      </w:r>
      <w:r w:rsidRPr="00E54B95">
        <w:rPr>
          <w:rFonts w:ascii="Times New Roman" w:hAnsi="Times New Roman" w:cs="Times New Roman"/>
          <w:sz w:val="28"/>
          <w:szCs w:val="28"/>
        </w:rPr>
        <w:t>он отказывается от врожден</w:t>
      </w:r>
      <w:r w:rsidR="002044CF">
        <w:rPr>
          <w:rFonts w:ascii="Times New Roman" w:hAnsi="Times New Roman" w:cs="Times New Roman"/>
          <w:sz w:val="28"/>
          <w:szCs w:val="28"/>
        </w:rPr>
        <w:t xml:space="preserve"> </w:t>
      </w:r>
      <w:r w:rsidRPr="00E54B95">
        <w:rPr>
          <w:rFonts w:ascii="Times New Roman" w:hAnsi="Times New Roman" w:cs="Times New Roman"/>
          <w:sz w:val="28"/>
          <w:szCs w:val="28"/>
        </w:rPr>
        <w:t>ных отвлеченных начал морали и законодательства и пытается выстроить все</w:t>
      </w:r>
      <w:r w:rsidR="002044CF">
        <w:rPr>
          <w:rFonts w:ascii="Times New Roman" w:hAnsi="Times New Roman" w:cs="Times New Roman"/>
          <w:sz w:val="28"/>
          <w:szCs w:val="28"/>
        </w:rPr>
        <w:t xml:space="preserve"> </w:t>
      </w:r>
      <w:r w:rsidRPr="00E54B95">
        <w:rPr>
          <w:rFonts w:ascii="Times New Roman" w:hAnsi="Times New Roman" w:cs="Times New Roman"/>
          <w:sz w:val="28"/>
          <w:szCs w:val="28"/>
        </w:rPr>
        <w:t>общую теорию человеческих действий на основании неоспоримых данных опыта. В качестве предмета законодательства он определяет общее благо, а общая польза должна быть принципом в рассуждения</w:t>
      </w:r>
      <w:r w:rsidR="003E70F0" w:rsidRPr="00E54B95">
        <w:rPr>
          <w:rFonts w:ascii="Times New Roman" w:hAnsi="Times New Roman" w:cs="Times New Roman"/>
          <w:sz w:val="28"/>
          <w:szCs w:val="28"/>
        </w:rPr>
        <w:t>х</w:t>
      </w:r>
      <w:r w:rsidRPr="00E54B95">
        <w:rPr>
          <w:rFonts w:ascii="Times New Roman" w:hAnsi="Times New Roman" w:cs="Times New Roman"/>
          <w:sz w:val="28"/>
          <w:szCs w:val="28"/>
        </w:rPr>
        <w:t xml:space="preserve"> законодателя. Привер</w:t>
      </w:r>
      <w:r w:rsidR="002044CF">
        <w:rPr>
          <w:rFonts w:ascii="Times New Roman" w:hAnsi="Times New Roman" w:cs="Times New Roman"/>
          <w:sz w:val="28"/>
          <w:szCs w:val="28"/>
        </w:rPr>
        <w:t xml:space="preserve"> </w:t>
      </w:r>
      <w:r w:rsidRPr="00E54B95">
        <w:rPr>
          <w:rFonts w:ascii="Times New Roman" w:hAnsi="Times New Roman" w:cs="Times New Roman"/>
          <w:sz w:val="28"/>
          <w:szCs w:val="28"/>
        </w:rPr>
        <w:t xml:space="preserve">женец и творец  </w:t>
      </w:r>
      <w:r w:rsidRPr="00E54B95">
        <w:rPr>
          <w:rFonts w:ascii="Times New Roman" w:hAnsi="Times New Roman" w:cs="Times New Roman"/>
          <w:iCs/>
          <w:sz w:val="28"/>
          <w:szCs w:val="28"/>
        </w:rPr>
        <w:t>утилитаризма,</w:t>
      </w:r>
      <w:r w:rsidRPr="00E54B95">
        <w:rPr>
          <w:rFonts w:ascii="Times New Roman" w:hAnsi="Times New Roman" w:cs="Times New Roman"/>
          <w:sz w:val="28"/>
          <w:szCs w:val="28"/>
        </w:rPr>
        <w:t xml:space="preserve"> Бентам ставит этот принцип </w:t>
      </w:r>
      <w:r w:rsidRPr="00E54B95">
        <w:rPr>
          <w:rFonts w:ascii="Times New Roman" w:hAnsi="Times New Roman" w:cs="Times New Roman"/>
          <w:iCs/>
          <w:sz w:val="28"/>
          <w:szCs w:val="28"/>
        </w:rPr>
        <w:t>в основу</w:t>
      </w:r>
      <w:r>
        <w:rPr>
          <w:rFonts w:ascii="Times New Roman" w:hAnsi="Times New Roman" w:cs="Times New Roman"/>
          <w:iCs/>
          <w:sz w:val="28"/>
          <w:szCs w:val="28"/>
        </w:rPr>
        <w:t xml:space="preserve"> дей</w:t>
      </w:r>
      <w:r>
        <w:rPr>
          <w:rFonts w:ascii="Times New Roman" w:hAnsi="Times New Roman" w:cs="Times New Roman"/>
          <w:iCs/>
          <w:sz w:val="28"/>
          <w:szCs w:val="28"/>
        </w:rPr>
        <w:lastRenderedPageBreak/>
        <w:t>ствия человека, так как он</w:t>
      </w:r>
      <w:r w:rsidRPr="00CF0FF7">
        <w:rPr>
          <w:rFonts w:ascii="Times New Roman" w:hAnsi="Times New Roman" w:cs="Times New Roman"/>
          <w:sz w:val="28"/>
          <w:szCs w:val="28"/>
        </w:rPr>
        <w:t xml:space="preserve"> </w:t>
      </w:r>
      <w:r>
        <w:rPr>
          <w:rFonts w:ascii="Times New Roman" w:hAnsi="Times New Roman" w:cs="Times New Roman"/>
          <w:sz w:val="28"/>
          <w:szCs w:val="28"/>
        </w:rPr>
        <w:t>имеет</w:t>
      </w:r>
      <w:r w:rsidRPr="00CF0FF7">
        <w:rPr>
          <w:rFonts w:ascii="Times New Roman" w:hAnsi="Times New Roman" w:cs="Times New Roman"/>
          <w:sz w:val="28"/>
          <w:szCs w:val="28"/>
        </w:rPr>
        <w:t xml:space="preserve"> свое основание во врожденных чувствах удовольствия и ст</w:t>
      </w:r>
      <w:r>
        <w:rPr>
          <w:rFonts w:ascii="Times New Roman" w:hAnsi="Times New Roman" w:cs="Times New Roman"/>
          <w:sz w:val="28"/>
          <w:szCs w:val="28"/>
        </w:rPr>
        <w:t>радания (к первому человек стре</w:t>
      </w:r>
      <w:r w:rsidRPr="00CF0FF7">
        <w:rPr>
          <w:rFonts w:ascii="Times New Roman" w:hAnsi="Times New Roman" w:cs="Times New Roman"/>
          <w:sz w:val="28"/>
          <w:szCs w:val="28"/>
        </w:rPr>
        <w:t>мится, второго избегает</w:t>
      </w:r>
      <w:r>
        <w:rPr>
          <w:rFonts w:ascii="Times New Roman" w:hAnsi="Times New Roman" w:cs="Times New Roman"/>
          <w:sz w:val="28"/>
          <w:szCs w:val="28"/>
        </w:rPr>
        <w:t>). Именно этот принцип позволяет оценивать всякое действие в соответствии с тем, способствует ли последнее увеличению или уменьшению счастья лиц, которых оно затрагивает. Счастье определяет и конечную цель законодательной и вообще государственной деятельности – «в</w:t>
      </w:r>
      <w:r w:rsidRPr="00CA4BD9">
        <w:rPr>
          <w:rFonts w:ascii="Times New Roman" w:hAnsi="Times New Roman" w:cs="Times New Roman"/>
          <w:iCs/>
          <w:sz w:val="28"/>
          <w:szCs w:val="28"/>
        </w:rPr>
        <w:t>озможно большая сумма сча</w:t>
      </w:r>
      <w:r w:rsidR="002044CF">
        <w:rPr>
          <w:rFonts w:ascii="Times New Roman" w:hAnsi="Times New Roman" w:cs="Times New Roman"/>
          <w:iCs/>
          <w:sz w:val="28"/>
          <w:szCs w:val="28"/>
        </w:rPr>
        <w:t xml:space="preserve"> </w:t>
      </w:r>
      <w:r w:rsidRPr="00CA4BD9">
        <w:rPr>
          <w:rFonts w:ascii="Times New Roman" w:hAnsi="Times New Roman" w:cs="Times New Roman"/>
          <w:iCs/>
          <w:sz w:val="28"/>
          <w:szCs w:val="28"/>
        </w:rPr>
        <w:t xml:space="preserve">стья для возможно большего числа </w:t>
      </w:r>
      <w:r>
        <w:rPr>
          <w:rFonts w:ascii="Times New Roman" w:hAnsi="Times New Roman" w:cs="Times New Roman"/>
          <w:iCs/>
          <w:sz w:val="28"/>
          <w:szCs w:val="28"/>
        </w:rPr>
        <w:t xml:space="preserve"> </w:t>
      </w:r>
      <w:r w:rsidRPr="00CA4BD9">
        <w:rPr>
          <w:rFonts w:ascii="Times New Roman" w:hAnsi="Times New Roman" w:cs="Times New Roman"/>
          <w:iCs/>
          <w:sz w:val="28"/>
          <w:szCs w:val="28"/>
        </w:rPr>
        <w:t>людей</w:t>
      </w:r>
      <w:r w:rsidR="002044CF">
        <w:rPr>
          <w:rFonts w:ascii="Times New Roman" w:hAnsi="Times New Roman" w:cs="Times New Roman"/>
          <w:iCs/>
          <w:sz w:val="28"/>
          <w:szCs w:val="28"/>
        </w:rPr>
        <w:t>»</w:t>
      </w:r>
      <w:r w:rsidRPr="00CA4BD9">
        <w:rPr>
          <w:rFonts w:ascii="Times New Roman" w:hAnsi="Times New Roman" w:cs="Times New Roman"/>
          <w:iCs/>
          <w:sz w:val="28"/>
          <w:szCs w:val="28"/>
        </w:rPr>
        <w:t xml:space="preserve"> </w:t>
      </w:r>
      <w:r>
        <w:rPr>
          <w:rFonts w:ascii="Times New Roman" w:hAnsi="Times New Roman" w:cs="Times New Roman"/>
          <w:iCs/>
          <w:sz w:val="28"/>
          <w:szCs w:val="28"/>
        </w:rPr>
        <w:t>-</w:t>
      </w:r>
      <w:r w:rsidRPr="00CA4BD9">
        <w:rPr>
          <w:rFonts w:ascii="Times New Roman" w:hAnsi="Times New Roman" w:cs="Times New Roman"/>
          <w:i/>
          <w:iCs/>
          <w:sz w:val="28"/>
          <w:szCs w:val="28"/>
        </w:rPr>
        <w:t xml:space="preserve"> </w:t>
      </w:r>
      <w:r>
        <w:rPr>
          <w:rFonts w:ascii="Times New Roman" w:hAnsi="Times New Roman" w:cs="Times New Roman"/>
          <w:iCs/>
          <w:sz w:val="28"/>
          <w:szCs w:val="28"/>
        </w:rPr>
        <w:t xml:space="preserve">учение, </w:t>
      </w:r>
      <w:r w:rsidRPr="00CA4BD9">
        <w:rPr>
          <w:rFonts w:ascii="Times New Roman" w:hAnsi="Times New Roman" w:cs="Times New Roman"/>
          <w:sz w:val="28"/>
          <w:szCs w:val="28"/>
        </w:rPr>
        <w:t>названно</w:t>
      </w:r>
      <w:r>
        <w:rPr>
          <w:rFonts w:ascii="Times New Roman" w:hAnsi="Times New Roman" w:cs="Times New Roman"/>
          <w:sz w:val="28"/>
          <w:szCs w:val="28"/>
        </w:rPr>
        <w:t>е</w:t>
      </w:r>
      <w:r w:rsidRPr="00CA4BD9">
        <w:rPr>
          <w:rFonts w:ascii="Times New Roman" w:hAnsi="Times New Roman" w:cs="Times New Roman"/>
          <w:sz w:val="28"/>
          <w:szCs w:val="28"/>
        </w:rPr>
        <w:t xml:space="preserve"> им </w:t>
      </w:r>
      <w:r w:rsidR="002044CF">
        <w:rPr>
          <w:rFonts w:ascii="Times New Roman" w:hAnsi="Times New Roman" w:cs="Times New Roman"/>
          <w:sz w:val="28"/>
          <w:szCs w:val="28"/>
        </w:rPr>
        <w:t>теори</w:t>
      </w:r>
      <w:r w:rsidRPr="00CA4BD9">
        <w:rPr>
          <w:rFonts w:ascii="Times New Roman" w:hAnsi="Times New Roman" w:cs="Times New Roman"/>
          <w:sz w:val="28"/>
          <w:szCs w:val="28"/>
        </w:rPr>
        <w:t xml:space="preserve">ей </w:t>
      </w:r>
      <w:r w:rsidRPr="00344956">
        <w:rPr>
          <w:rFonts w:ascii="Times New Roman" w:hAnsi="Times New Roman" w:cs="Times New Roman"/>
          <w:iCs/>
          <w:sz w:val="28"/>
          <w:szCs w:val="28"/>
        </w:rPr>
        <w:t>максимации</w:t>
      </w:r>
      <w:r w:rsidRPr="00344956">
        <w:rPr>
          <w:rFonts w:ascii="Times New Roman" w:hAnsi="Times New Roman" w:cs="Times New Roman"/>
          <w:sz w:val="28"/>
          <w:szCs w:val="28"/>
        </w:rPr>
        <w:t xml:space="preserve"> </w:t>
      </w:r>
      <w:r w:rsidRPr="00CA4BD9">
        <w:rPr>
          <w:rFonts w:ascii="Times New Roman" w:hAnsi="Times New Roman" w:cs="Times New Roman"/>
          <w:sz w:val="28"/>
          <w:szCs w:val="28"/>
        </w:rPr>
        <w:t>(maximum)</w:t>
      </w:r>
      <w:r>
        <w:rPr>
          <w:rFonts w:ascii="Times New Roman" w:hAnsi="Times New Roman" w:cs="Times New Roman"/>
          <w:sz w:val="28"/>
          <w:szCs w:val="28"/>
        </w:rPr>
        <w:t>, т.е. использования</w:t>
      </w:r>
      <w:r w:rsidRPr="0005316A">
        <w:rPr>
          <w:rFonts w:ascii="Times New Roman" w:hAnsi="Times New Roman" w:cs="Times New Roman"/>
          <w:sz w:val="28"/>
          <w:szCs w:val="28"/>
        </w:rPr>
        <w:t xml:space="preserve"> все</w:t>
      </w:r>
      <w:r>
        <w:rPr>
          <w:rFonts w:ascii="Times New Roman" w:hAnsi="Times New Roman" w:cs="Times New Roman"/>
          <w:sz w:val="28"/>
          <w:szCs w:val="28"/>
        </w:rPr>
        <w:t>х</w:t>
      </w:r>
      <w:r w:rsidRPr="0005316A">
        <w:rPr>
          <w:rFonts w:ascii="Times New Roman" w:hAnsi="Times New Roman" w:cs="Times New Roman"/>
          <w:sz w:val="28"/>
          <w:szCs w:val="28"/>
        </w:rPr>
        <w:t xml:space="preserve"> </w:t>
      </w:r>
      <w:r>
        <w:rPr>
          <w:rFonts w:ascii="Times New Roman" w:hAnsi="Times New Roman" w:cs="Times New Roman"/>
          <w:sz w:val="28"/>
          <w:szCs w:val="28"/>
        </w:rPr>
        <w:t xml:space="preserve">пригодных </w:t>
      </w:r>
      <w:r w:rsidRPr="0005316A">
        <w:rPr>
          <w:rFonts w:ascii="Times New Roman" w:hAnsi="Times New Roman" w:cs="Times New Roman"/>
          <w:sz w:val="28"/>
          <w:szCs w:val="28"/>
        </w:rPr>
        <w:t>средств, чтобы создать наилучшие условия для возможного счастья общества</w:t>
      </w:r>
      <w:r>
        <w:rPr>
          <w:rFonts w:ascii="Times New Roman" w:hAnsi="Times New Roman" w:cs="Times New Roman"/>
          <w:sz w:val="28"/>
          <w:szCs w:val="28"/>
        </w:rPr>
        <w:t>.</w:t>
      </w:r>
      <w:r w:rsidR="00564AD5">
        <w:rPr>
          <w:rFonts w:ascii="Times New Roman" w:hAnsi="Times New Roman" w:cs="Times New Roman"/>
          <w:sz w:val="28"/>
          <w:szCs w:val="28"/>
        </w:rPr>
        <w:t xml:space="preserve"> Наибольшая сумма счастья, полагал Бентам, будет создана в обществе  наибольшим уравнение состояний.</w:t>
      </w:r>
      <w:r w:rsidRPr="00AC43F1">
        <w:rPr>
          <w:rFonts w:ascii="Times New Roman" w:hAnsi="Times New Roman" w:cs="Times New Roman"/>
          <w:sz w:val="28"/>
          <w:szCs w:val="28"/>
        </w:rPr>
        <w:t xml:space="preserve"> </w:t>
      </w:r>
      <w:r>
        <w:rPr>
          <w:rFonts w:ascii="Times New Roman" w:hAnsi="Times New Roman" w:cs="Times New Roman"/>
          <w:sz w:val="28"/>
          <w:szCs w:val="28"/>
        </w:rPr>
        <w:t>Общественное благополучие, составляющее задачу законодательства, складывается из  заботы о средствах к существованию, о довольстве, равенстве и  безопасности.</w:t>
      </w:r>
    </w:p>
    <w:p w:rsidR="002B4A92" w:rsidRDefault="001C564F"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2B4A92">
        <w:rPr>
          <w:rFonts w:ascii="Times New Roman" w:hAnsi="Times New Roman" w:cs="Times New Roman"/>
          <w:sz w:val="28"/>
          <w:szCs w:val="28"/>
        </w:rPr>
        <w:t>абота о личном счастье  должна быть предоставлена почти целиком самой личности («тот, кто не судит о том, что ему полезно, меньше чем ребе</w:t>
      </w:r>
      <w:r w:rsidR="00C3721D">
        <w:rPr>
          <w:rFonts w:ascii="Times New Roman" w:hAnsi="Times New Roman" w:cs="Times New Roman"/>
          <w:sz w:val="28"/>
          <w:szCs w:val="28"/>
        </w:rPr>
        <w:t>нок, это - иди</w:t>
      </w:r>
      <w:r w:rsidR="002B4A92">
        <w:rPr>
          <w:rFonts w:ascii="Times New Roman" w:hAnsi="Times New Roman" w:cs="Times New Roman"/>
          <w:sz w:val="28"/>
          <w:szCs w:val="28"/>
        </w:rPr>
        <w:t>от»</w:t>
      </w:r>
      <w:r w:rsidR="00913588">
        <w:rPr>
          <w:rStyle w:val="aa"/>
          <w:rFonts w:ascii="Times New Roman" w:hAnsi="Times New Roman" w:cs="Times New Roman"/>
          <w:sz w:val="28"/>
          <w:szCs w:val="28"/>
        </w:rPr>
        <w:footnoteReference w:id="32"/>
      </w:r>
      <w:r w:rsidR="002B4A92">
        <w:rPr>
          <w:rFonts w:ascii="Times New Roman" w:hAnsi="Times New Roman" w:cs="Times New Roman"/>
          <w:sz w:val="28"/>
          <w:szCs w:val="28"/>
        </w:rPr>
        <w:t>); главнейшая же забота об ограждении личности от страданий должна лежать на правительстве. Исполняя эту задачу, законодатель устанавливает права личности, касающиеся личной безопасности,  ограждения чести, собственности и пособия в случае нужды. Этим правам соответствуют  нарушения их, т.е. преступления. Под ними Бентам</w:t>
      </w:r>
      <w:r w:rsidR="002B4A92" w:rsidRPr="00751487">
        <w:rPr>
          <w:rFonts w:ascii="Times New Roman" w:hAnsi="Times New Roman" w:cs="Times New Roman"/>
          <w:sz w:val="28"/>
          <w:szCs w:val="28"/>
        </w:rPr>
        <w:t xml:space="preserve"> </w:t>
      </w:r>
      <w:r w:rsidR="002B4A92">
        <w:rPr>
          <w:rFonts w:ascii="Times New Roman" w:hAnsi="Times New Roman" w:cs="Times New Roman"/>
          <w:sz w:val="28"/>
          <w:szCs w:val="28"/>
        </w:rPr>
        <w:t>понимает акты, которые, как кажется законодателю, имеют стремление произвести вред</w:t>
      </w:r>
      <w:r w:rsidR="00D70E67">
        <w:rPr>
          <w:rStyle w:val="aa"/>
          <w:rFonts w:ascii="Times New Roman" w:hAnsi="Times New Roman" w:cs="Times New Roman"/>
          <w:sz w:val="28"/>
          <w:szCs w:val="28"/>
        </w:rPr>
        <w:footnoteReference w:id="33"/>
      </w:r>
      <w:r w:rsidR="002B4A92">
        <w:rPr>
          <w:rFonts w:ascii="Times New Roman" w:hAnsi="Times New Roman" w:cs="Times New Roman"/>
          <w:sz w:val="28"/>
          <w:szCs w:val="28"/>
        </w:rPr>
        <w:t>. Закон не может создать прав, не создавая вместе с тем соответствующие обязан</w:t>
      </w:r>
      <w:r w:rsidR="00EA79FF">
        <w:rPr>
          <w:rFonts w:ascii="Times New Roman" w:hAnsi="Times New Roman" w:cs="Times New Roman"/>
          <w:sz w:val="28"/>
          <w:szCs w:val="28"/>
        </w:rPr>
        <w:t xml:space="preserve"> </w:t>
      </w:r>
      <w:r w:rsidR="002B4A92">
        <w:rPr>
          <w:rFonts w:ascii="Times New Roman" w:hAnsi="Times New Roman" w:cs="Times New Roman"/>
          <w:sz w:val="28"/>
          <w:szCs w:val="28"/>
        </w:rPr>
        <w:t>ности; он не может создавать права и обязанности, не предусматривая дея</w:t>
      </w:r>
      <w:r w:rsidR="00EA79FF">
        <w:rPr>
          <w:rFonts w:ascii="Times New Roman" w:hAnsi="Times New Roman" w:cs="Times New Roman"/>
          <w:sz w:val="28"/>
          <w:szCs w:val="28"/>
        </w:rPr>
        <w:t xml:space="preserve"> </w:t>
      </w:r>
      <w:r w:rsidR="002B4A92">
        <w:rPr>
          <w:rFonts w:ascii="Times New Roman" w:hAnsi="Times New Roman" w:cs="Times New Roman"/>
          <w:sz w:val="28"/>
          <w:szCs w:val="28"/>
        </w:rPr>
        <w:t xml:space="preserve">ний, воспрещаемых  под страхом наказании. </w:t>
      </w:r>
      <w:r w:rsidR="002B4A92" w:rsidRPr="008F1F89">
        <w:rPr>
          <w:rFonts w:ascii="Times New Roman" w:hAnsi="Times New Roman" w:cs="Times New Roman"/>
          <w:sz w:val="28"/>
          <w:szCs w:val="28"/>
        </w:rPr>
        <w:t>Он не только разъяснил конечное основание наказания со своей точки зрения</w:t>
      </w:r>
      <w:r w:rsidR="002B4A92">
        <w:rPr>
          <w:rFonts w:ascii="Times New Roman" w:hAnsi="Times New Roman" w:cs="Times New Roman"/>
          <w:sz w:val="28"/>
          <w:szCs w:val="28"/>
        </w:rPr>
        <w:t>. С</w:t>
      </w:r>
      <w:r w:rsidR="002B4A92" w:rsidRPr="008F1F89">
        <w:rPr>
          <w:rFonts w:ascii="Times New Roman" w:hAnsi="Times New Roman" w:cs="Times New Roman"/>
          <w:sz w:val="28"/>
          <w:szCs w:val="28"/>
        </w:rPr>
        <w:t xml:space="preserve"> этой же точки зрения разра</w:t>
      </w:r>
      <w:r w:rsidR="00EA79FF">
        <w:rPr>
          <w:rFonts w:ascii="Times New Roman" w:hAnsi="Times New Roman" w:cs="Times New Roman"/>
          <w:sz w:val="28"/>
          <w:szCs w:val="28"/>
        </w:rPr>
        <w:t xml:space="preserve"> </w:t>
      </w:r>
      <w:r w:rsidR="002B4A92" w:rsidRPr="008F1F89">
        <w:rPr>
          <w:rFonts w:ascii="Times New Roman" w:hAnsi="Times New Roman" w:cs="Times New Roman"/>
          <w:sz w:val="28"/>
          <w:szCs w:val="28"/>
        </w:rPr>
        <w:t>ботал цельную систему преступлений и отдельных видов наказания</w:t>
      </w:r>
      <w:r w:rsidR="002B4A92">
        <w:rPr>
          <w:rFonts w:ascii="Times New Roman" w:hAnsi="Times New Roman" w:cs="Times New Roman"/>
          <w:sz w:val="28"/>
          <w:szCs w:val="28"/>
        </w:rPr>
        <w:t>. Сообраз</w:t>
      </w:r>
      <w:r w:rsidR="00EA79FF">
        <w:rPr>
          <w:rFonts w:ascii="Times New Roman" w:hAnsi="Times New Roman" w:cs="Times New Roman"/>
          <w:sz w:val="28"/>
          <w:szCs w:val="28"/>
        </w:rPr>
        <w:t xml:space="preserve"> </w:t>
      </w:r>
      <w:r w:rsidR="002B4A92">
        <w:rPr>
          <w:rFonts w:ascii="Times New Roman" w:hAnsi="Times New Roman" w:cs="Times New Roman"/>
          <w:sz w:val="28"/>
          <w:szCs w:val="28"/>
        </w:rPr>
        <w:t>но его целям (общей - предотвращение вреда, и в</w:t>
      </w:r>
      <w:r w:rsidR="00D70E67">
        <w:rPr>
          <w:rFonts w:ascii="Times New Roman" w:hAnsi="Times New Roman" w:cs="Times New Roman"/>
          <w:sz w:val="28"/>
          <w:szCs w:val="28"/>
        </w:rPr>
        <w:t>торостепенным (в современ</w:t>
      </w:r>
      <w:r w:rsidR="00EA79FF">
        <w:rPr>
          <w:rFonts w:ascii="Times New Roman" w:hAnsi="Times New Roman" w:cs="Times New Roman"/>
          <w:sz w:val="28"/>
          <w:szCs w:val="28"/>
        </w:rPr>
        <w:t xml:space="preserve"> </w:t>
      </w:r>
      <w:r w:rsidR="00D70E67">
        <w:rPr>
          <w:rFonts w:ascii="Times New Roman" w:hAnsi="Times New Roman" w:cs="Times New Roman"/>
          <w:sz w:val="28"/>
          <w:szCs w:val="28"/>
        </w:rPr>
        <w:lastRenderedPageBreak/>
        <w:t>ном по</w:t>
      </w:r>
      <w:r w:rsidR="002B4A92">
        <w:rPr>
          <w:rFonts w:ascii="Times New Roman" w:hAnsi="Times New Roman" w:cs="Times New Roman"/>
          <w:sz w:val="28"/>
          <w:szCs w:val="28"/>
        </w:rPr>
        <w:t>нимании - специальные): скорее побудить человека совер</w:t>
      </w:r>
      <w:r w:rsidR="00D70E67">
        <w:rPr>
          <w:rFonts w:ascii="Times New Roman" w:hAnsi="Times New Roman" w:cs="Times New Roman"/>
          <w:sz w:val="28"/>
          <w:szCs w:val="28"/>
        </w:rPr>
        <w:t xml:space="preserve">шить м е </w:t>
      </w:r>
      <w:r w:rsidR="00EA79FF">
        <w:rPr>
          <w:rFonts w:ascii="Times New Roman" w:hAnsi="Times New Roman" w:cs="Times New Roman"/>
          <w:sz w:val="28"/>
          <w:szCs w:val="28"/>
        </w:rPr>
        <w:t xml:space="preserve">     </w:t>
      </w:r>
      <w:r w:rsidR="00D70E67">
        <w:rPr>
          <w:rFonts w:ascii="Times New Roman" w:hAnsi="Times New Roman" w:cs="Times New Roman"/>
          <w:sz w:val="28"/>
          <w:szCs w:val="28"/>
        </w:rPr>
        <w:t>н е е  вре</w:t>
      </w:r>
      <w:r w:rsidR="002B4A92">
        <w:rPr>
          <w:rFonts w:ascii="Times New Roman" w:hAnsi="Times New Roman" w:cs="Times New Roman"/>
          <w:sz w:val="28"/>
          <w:szCs w:val="28"/>
        </w:rPr>
        <w:t xml:space="preserve">дное преступление, чем более вредное;  расположить его делать не </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б о л ь ш е  в</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ре</w:t>
      </w:r>
      <w:r w:rsidR="007151A5">
        <w:rPr>
          <w:rFonts w:ascii="Times New Roman" w:hAnsi="Times New Roman" w:cs="Times New Roman"/>
          <w:sz w:val="28"/>
          <w:szCs w:val="28"/>
        </w:rPr>
        <w:t xml:space="preserve"> </w:t>
      </w:r>
      <w:r w:rsidR="002B4A92">
        <w:rPr>
          <w:rFonts w:ascii="Times New Roman" w:hAnsi="Times New Roman" w:cs="Times New Roman"/>
          <w:sz w:val="28"/>
          <w:szCs w:val="28"/>
        </w:rPr>
        <w:t>да, чем сколько необходимо для его намерения; ка</w:t>
      </w:r>
      <w:r w:rsidR="00D70E67">
        <w:rPr>
          <w:rFonts w:ascii="Times New Roman" w:hAnsi="Times New Roman" w:cs="Times New Roman"/>
          <w:sz w:val="28"/>
          <w:szCs w:val="28"/>
        </w:rPr>
        <w:t>ков бы  ни был вред, ко</w:t>
      </w:r>
      <w:r w:rsidR="002B4A92">
        <w:rPr>
          <w:rFonts w:ascii="Times New Roman" w:hAnsi="Times New Roman" w:cs="Times New Roman"/>
          <w:sz w:val="28"/>
          <w:szCs w:val="28"/>
        </w:rPr>
        <w:t>торый предполагается  предотвращать, предотвращать его  сколь</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ко возможно  д е ш е в л е), предложил 13 правил (различных обстоятельств со стороны: преступления, наказания, преступника, публики, и со стороны за</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кона), которыми должна  быть определяема пропорция</w:t>
      </w:r>
      <w:r w:rsidR="002B4A92" w:rsidRPr="00B64E64">
        <w:rPr>
          <w:rFonts w:ascii="Times New Roman" w:hAnsi="Times New Roman" w:cs="Times New Roman"/>
          <w:sz w:val="28"/>
          <w:szCs w:val="28"/>
        </w:rPr>
        <w:t xml:space="preserve"> </w:t>
      </w:r>
      <w:r w:rsidR="002B4A92">
        <w:rPr>
          <w:rFonts w:ascii="Times New Roman" w:hAnsi="Times New Roman" w:cs="Times New Roman"/>
          <w:sz w:val="28"/>
          <w:szCs w:val="28"/>
        </w:rPr>
        <w:t xml:space="preserve">между </w:t>
      </w:r>
      <w:r w:rsidR="002B4A92" w:rsidRPr="008F1F89">
        <w:rPr>
          <w:rFonts w:ascii="Times New Roman" w:hAnsi="Times New Roman" w:cs="Times New Roman"/>
          <w:sz w:val="28"/>
          <w:szCs w:val="28"/>
        </w:rPr>
        <w:t>наказания</w:t>
      </w:r>
      <w:r w:rsidR="002B4A92">
        <w:rPr>
          <w:rFonts w:ascii="Times New Roman" w:hAnsi="Times New Roman" w:cs="Times New Roman"/>
          <w:sz w:val="28"/>
          <w:szCs w:val="28"/>
        </w:rPr>
        <w:t>ми</w:t>
      </w:r>
      <w:r w:rsidR="002B4A92" w:rsidRPr="00361A85">
        <w:rPr>
          <w:rFonts w:ascii="Times New Roman" w:hAnsi="Times New Roman" w:cs="Times New Roman"/>
          <w:sz w:val="28"/>
          <w:szCs w:val="28"/>
        </w:rPr>
        <w:t xml:space="preserve"> </w:t>
      </w:r>
      <w:r w:rsidR="002B4A92" w:rsidRPr="008F1F89">
        <w:rPr>
          <w:rFonts w:ascii="Times New Roman" w:hAnsi="Times New Roman" w:cs="Times New Roman"/>
          <w:sz w:val="28"/>
          <w:szCs w:val="28"/>
        </w:rPr>
        <w:t>и</w:t>
      </w:r>
      <w:r w:rsidR="002B4A92">
        <w:rPr>
          <w:rFonts w:ascii="Times New Roman" w:hAnsi="Times New Roman" w:cs="Times New Roman"/>
          <w:sz w:val="28"/>
          <w:szCs w:val="28"/>
        </w:rPr>
        <w:t xml:space="preserve"> </w:t>
      </w:r>
      <w:r w:rsidR="002B4A92" w:rsidRPr="008F1F89">
        <w:rPr>
          <w:rFonts w:ascii="Times New Roman" w:hAnsi="Times New Roman" w:cs="Times New Roman"/>
          <w:sz w:val="28"/>
          <w:szCs w:val="28"/>
        </w:rPr>
        <w:t>преступлени</w:t>
      </w:r>
      <w:r w:rsidR="002B4A92">
        <w:rPr>
          <w:rFonts w:ascii="Times New Roman" w:hAnsi="Times New Roman" w:cs="Times New Roman"/>
          <w:sz w:val="28"/>
          <w:szCs w:val="28"/>
        </w:rPr>
        <w:t>ями.  Установил их отношения</w:t>
      </w:r>
      <w:r w:rsidR="002B4A92" w:rsidRPr="008F1F89">
        <w:rPr>
          <w:rFonts w:ascii="Times New Roman" w:hAnsi="Times New Roman" w:cs="Times New Roman"/>
          <w:sz w:val="28"/>
          <w:szCs w:val="28"/>
        </w:rPr>
        <w:t xml:space="preserve"> друг к другу</w:t>
      </w:r>
      <w:r w:rsidR="002B4A92">
        <w:rPr>
          <w:rFonts w:ascii="Times New Roman" w:hAnsi="Times New Roman" w:cs="Times New Roman"/>
          <w:sz w:val="28"/>
          <w:szCs w:val="28"/>
        </w:rPr>
        <w:t>, и соразмерности ме</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жду ними, изложив главнейшие правила этой, как он выражался, мораль</w:t>
      </w:r>
      <w:r w:rsidR="00D70E67">
        <w:rPr>
          <w:rFonts w:ascii="Times New Roman" w:hAnsi="Times New Roman" w:cs="Times New Roman"/>
          <w:sz w:val="28"/>
          <w:szCs w:val="28"/>
        </w:rPr>
        <w:t>ной  арифме</w:t>
      </w:r>
      <w:r w:rsidR="002B4A92">
        <w:rPr>
          <w:rFonts w:ascii="Times New Roman" w:hAnsi="Times New Roman" w:cs="Times New Roman"/>
          <w:sz w:val="28"/>
          <w:szCs w:val="28"/>
        </w:rPr>
        <w:t xml:space="preserve">тики: </w:t>
      </w:r>
      <w:r w:rsidR="002B4A92" w:rsidRPr="00617766">
        <w:rPr>
          <w:rFonts w:ascii="Times New Roman" w:hAnsi="Times New Roman" w:cs="Times New Roman"/>
          <w:sz w:val="28"/>
          <w:szCs w:val="28"/>
        </w:rPr>
        <w:t>1) сделайте так</w:t>
      </w:r>
      <w:r w:rsidR="002B4A92">
        <w:rPr>
          <w:rFonts w:ascii="Times New Roman" w:hAnsi="Times New Roman" w:cs="Times New Roman"/>
          <w:sz w:val="28"/>
          <w:szCs w:val="28"/>
        </w:rPr>
        <w:t>, чтобы  зло наказания, превосходило выго</w:t>
      </w:r>
      <w:r w:rsidR="00D70E67">
        <w:rPr>
          <w:rFonts w:ascii="Times New Roman" w:hAnsi="Times New Roman" w:cs="Times New Roman"/>
          <w:sz w:val="28"/>
          <w:szCs w:val="28"/>
        </w:rPr>
        <w:t>ды от престу</w:t>
      </w:r>
      <w:r w:rsidR="002B4A92">
        <w:rPr>
          <w:rFonts w:ascii="Times New Roman" w:hAnsi="Times New Roman" w:cs="Times New Roman"/>
          <w:sz w:val="28"/>
          <w:szCs w:val="28"/>
        </w:rPr>
        <w:t>пления. Для  предупреждения преступления не</w:t>
      </w:r>
      <w:r w:rsidR="00D70E67">
        <w:rPr>
          <w:rFonts w:ascii="Times New Roman" w:hAnsi="Times New Roman" w:cs="Times New Roman"/>
          <w:sz w:val="28"/>
          <w:szCs w:val="28"/>
        </w:rPr>
        <w:t>обходимо, чтобы мотив удер</w:t>
      </w:r>
      <w:r w:rsidR="002B4A92">
        <w:rPr>
          <w:rFonts w:ascii="Times New Roman" w:hAnsi="Times New Roman" w:cs="Times New Roman"/>
          <w:sz w:val="28"/>
          <w:szCs w:val="28"/>
        </w:rPr>
        <w:t>живающий был сильнее мотива завлекающего; страх наказания должен быть сильнее желания преступления; 2) слабее наказанию с точки зрения неверности его наступления, тем больше ему  нужно прибавить в строгости. Ес</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ли бы каждый преступник знал, что будет наверное  лишен плодов  преступления, он не совершил бы преступления; при этом  нужно, чтобы наказание  было сколь можно ближе к преступлению, поскольку его впечатление  ослаб</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ляется  с отдалением от него, и притом отдаленность наказания увеличивает его сомнительность, давая новые шансы ускользнуть от него; 3) при соверше</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нии двух преступлений, более вредное должно подвергнуться более строгому наказанию, для того, чтобы преступник имел мотив остановиться на меньшем. Равное наказание  за неравные преступления часто бывает мотивом  для совершения большего преступления; 4) чем тяжче преступление, тем суровее должно быть наказание, чтобы иметь шанс предупредить его. Налагать суровые наказания на сравнительно легкие преступления – есть избыточная плата за шанс избавиться от легкого вреда; 5) одно и то же наказание не следует на</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лагать одинаково на  всех преступников без исключения за одно и то же прес</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тупление. Нужно принимать во внимание обстоятельства, оказывающие вли</w:t>
      </w:r>
      <w:r w:rsidR="00A25251">
        <w:rPr>
          <w:rFonts w:ascii="Times New Roman" w:hAnsi="Times New Roman" w:cs="Times New Roman"/>
          <w:sz w:val="28"/>
          <w:szCs w:val="28"/>
        </w:rPr>
        <w:t xml:space="preserve"> </w:t>
      </w:r>
      <w:r w:rsidR="002B4A92">
        <w:rPr>
          <w:rFonts w:ascii="Times New Roman" w:hAnsi="Times New Roman" w:cs="Times New Roman"/>
          <w:sz w:val="28"/>
          <w:szCs w:val="28"/>
        </w:rPr>
        <w:t xml:space="preserve">яние на чувствительность. Одно и то же наказание (в зависимости от возраста, пола, положения в обществе, имущественного состояния и т.п.) может </w:t>
      </w:r>
      <w:r w:rsidR="002B4A92">
        <w:rPr>
          <w:rFonts w:ascii="Times New Roman" w:hAnsi="Times New Roman" w:cs="Times New Roman"/>
          <w:sz w:val="28"/>
          <w:szCs w:val="28"/>
        </w:rPr>
        <w:lastRenderedPageBreak/>
        <w:t xml:space="preserve">быть для одного  величайшей жестокостью, для другого, для другого </w:t>
      </w:r>
      <w:r w:rsidR="00DE242E">
        <w:rPr>
          <w:rFonts w:ascii="Times New Roman" w:hAnsi="Times New Roman" w:cs="Times New Roman"/>
          <w:sz w:val="28"/>
          <w:szCs w:val="28"/>
        </w:rPr>
        <w:t>–</w:t>
      </w:r>
      <w:r w:rsidR="002B4A92">
        <w:rPr>
          <w:rFonts w:ascii="Times New Roman" w:hAnsi="Times New Roman" w:cs="Times New Roman"/>
          <w:sz w:val="28"/>
          <w:szCs w:val="28"/>
        </w:rPr>
        <w:t xml:space="preserve"> ничто</w:t>
      </w:r>
      <w:r w:rsidR="00DE242E">
        <w:rPr>
          <w:rFonts w:ascii="Times New Roman" w:hAnsi="Times New Roman" w:cs="Times New Roman"/>
          <w:sz w:val="28"/>
          <w:szCs w:val="28"/>
        </w:rPr>
        <w:t xml:space="preserve"> </w:t>
      </w:r>
      <w:r w:rsidR="00A25251">
        <w:rPr>
          <w:rFonts w:ascii="Times New Roman" w:hAnsi="Times New Roman" w:cs="Times New Roman"/>
          <w:sz w:val="28"/>
          <w:szCs w:val="28"/>
        </w:rPr>
        <w:t>жне</w:t>
      </w:r>
      <w:r w:rsidR="002B4A92">
        <w:rPr>
          <w:rFonts w:ascii="Times New Roman" w:hAnsi="Times New Roman" w:cs="Times New Roman"/>
          <w:sz w:val="28"/>
          <w:szCs w:val="28"/>
        </w:rPr>
        <w:t>йшим  неудобством. В сущности, в современном понимании в по</w:t>
      </w:r>
      <w:r w:rsidR="00230C30">
        <w:rPr>
          <w:rFonts w:ascii="Times New Roman" w:hAnsi="Times New Roman" w:cs="Times New Roman"/>
          <w:sz w:val="28"/>
          <w:szCs w:val="28"/>
        </w:rPr>
        <w:t>след</w:t>
      </w:r>
      <w:r w:rsidR="002B4A92">
        <w:rPr>
          <w:rFonts w:ascii="Times New Roman" w:hAnsi="Times New Roman" w:cs="Times New Roman"/>
          <w:sz w:val="28"/>
          <w:szCs w:val="28"/>
        </w:rPr>
        <w:t>нем случае речь идет принципе индивидуализации наказания. Примечательно</w:t>
      </w:r>
      <w:r w:rsidR="002507BC">
        <w:rPr>
          <w:rFonts w:ascii="Times New Roman" w:hAnsi="Times New Roman" w:cs="Times New Roman"/>
          <w:sz w:val="28"/>
          <w:szCs w:val="28"/>
        </w:rPr>
        <w:t xml:space="preserve">, резюмирует этот сюжет </w:t>
      </w:r>
      <w:r w:rsidR="00C3721D">
        <w:rPr>
          <w:rFonts w:ascii="Times New Roman" w:hAnsi="Times New Roman" w:cs="Times New Roman"/>
          <w:sz w:val="28"/>
          <w:szCs w:val="28"/>
        </w:rPr>
        <w:t xml:space="preserve">И. </w:t>
      </w:r>
      <w:r w:rsidR="002507BC">
        <w:rPr>
          <w:rFonts w:ascii="Times New Roman" w:hAnsi="Times New Roman" w:cs="Times New Roman"/>
          <w:sz w:val="28"/>
          <w:szCs w:val="28"/>
        </w:rPr>
        <w:t xml:space="preserve">Бентам </w:t>
      </w:r>
      <w:r w:rsidR="002B4A92">
        <w:rPr>
          <w:rFonts w:ascii="Times New Roman" w:hAnsi="Times New Roman" w:cs="Times New Roman"/>
          <w:sz w:val="28"/>
          <w:szCs w:val="28"/>
        </w:rPr>
        <w:t>следующим образом: «не следует заботиться о  слишком математической пропорциональности и делать законы мелочными и темными. Есть более высокое достоинство закона – краткость и простота»</w:t>
      </w:r>
      <w:r w:rsidR="00D70E67">
        <w:rPr>
          <w:rStyle w:val="aa"/>
          <w:rFonts w:ascii="Times New Roman" w:hAnsi="Times New Roman" w:cs="Times New Roman"/>
          <w:sz w:val="28"/>
          <w:szCs w:val="28"/>
        </w:rPr>
        <w:footnoteReference w:id="34"/>
      </w:r>
      <w:r w:rsidR="00D70E67">
        <w:rPr>
          <w:rFonts w:ascii="Times New Roman" w:hAnsi="Times New Roman" w:cs="Times New Roman"/>
          <w:sz w:val="28"/>
          <w:szCs w:val="28"/>
        </w:rPr>
        <w:t>.</w:t>
      </w:r>
    </w:p>
    <w:p w:rsidR="0068353D" w:rsidRDefault="0068353D" w:rsidP="002B4A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завершение беглого взгляда на обозначенную проблему уместно вспомнить</w:t>
      </w:r>
      <w:r w:rsidRPr="0068353D">
        <w:rPr>
          <w:rFonts w:ascii="Times New Roman" w:hAnsi="Times New Roman" w:cs="Times New Roman"/>
          <w:sz w:val="28"/>
          <w:szCs w:val="28"/>
        </w:rPr>
        <w:t xml:space="preserve"> </w:t>
      </w:r>
      <w:r>
        <w:rPr>
          <w:rFonts w:ascii="Times New Roman" w:hAnsi="Times New Roman" w:cs="Times New Roman"/>
          <w:sz w:val="28"/>
          <w:szCs w:val="28"/>
        </w:rPr>
        <w:t xml:space="preserve">поучение классика: </w:t>
      </w:r>
      <w:r w:rsidRPr="0099666D">
        <w:rPr>
          <w:rFonts w:ascii="Times New Roman" w:hAnsi="Times New Roman" w:cs="Times New Roman"/>
          <w:sz w:val="28"/>
          <w:szCs w:val="28"/>
        </w:rPr>
        <w:t>«Научное исследование не может ограничиться</w:t>
      </w:r>
      <w:r>
        <w:rPr>
          <w:rFonts w:ascii="Times New Roman" w:hAnsi="Times New Roman" w:cs="Times New Roman"/>
          <w:sz w:val="28"/>
          <w:szCs w:val="28"/>
        </w:rPr>
        <w:t xml:space="preserve"> </w:t>
      </w:r>
      <w:r w:rsidRPr="0099666D">
        <w:rPr>
          <w:rFonts w:ascii="Times New Roman" w:hAnsi="Times New Roman" w:cs="Times New Roman"/>
          <w:sz w:val="28"/>
          <w:szCs w:val="28"/>
        </w:rPr>
        <w:t>положительным правом одного какого-либо народа (правом отечественным). В</w:t>
      </w:r>
      <w:r>
        <w:rPr>
          <w:rFonts w:ascii="Times New Roman" w:hAnsi="Times New Roman" w:cs="Times New Roman"/>
          <w:sz w:val="28"/>
          <w:szCs w:val="28"/>
        </w:rPr>
        <w:t xml:space="preserve"> </w:t>
      </w:r>
      <w:r w:rsidRPr="0099666D">
        <w:rPr>
          <w:rFonts w:ascii="Times New Roman" w:hAnsi="Times New Roman" w:cs="Times New Roman"/>
          <w:sz w:val="28"/>
          <w:szCs w:val="28"/>
        </w:rPr>
        <w:t>качестве необходимого материала должны быть привлекаемы опреде</w:t>
      </w:r>
      <w:r>
        <w:rPr>
          <w:rFonts w:ascii="Times New Roman" w:hAnsi="Times New Roman" w:cs="Times New Roman"/>
          <w:sz w:val="28"/>
          <w:szCs w:val="28"/>
        </w:rPr>
        <w:t xml:space="preserve"> </w:t>
      </w:r>
      <w:r w:rsidRPr="0099666D">
        <w:rPr>
          <w:rFonts w:ascii="Times New Roman" w:hAnsi="Times New Roman" w:cs="Times New Roman"/>
          <w:sz w:val="28"/>
          <w:szCs w:val="28"/>
        </w:rPr>
        <w:t>ле</w:t>
      </w:r>
      <w:r>
        <w:rPr>
          <w:rFonts w:ascii="Times New Roman" w:hAnsi="Times New Roman" w:cs="Times New Roman"/>
          <w:sz w:val="28"/>
          <w:szCs w:val="28"/>
        </w:rPr>
        <w:t>ния пра</w:t>
      </w:r>
      <w:r w:rsidRPr="0099666D">
        <w:rPr>
          <w:rFonts w:ascii="Times New Roman" w:hAnsi="Times New Roman" w:cs="Times New Roman"/>
          <w:sz w:val="28"/>
          <w:szCs w:val="28"/>
        </w:rPr>
        <w:t>ва других государств. …Цивилизованным народам нашего времени не суждена</w:t>
      </w:r>
      <w:r>
        <w:rPr>
          <w:rFonts w:ascii="Times New Roman" w:hAnsi="Times New Roman" w:cs="Times New Roman"/>
          <w:sz w:val="28"/>
          <w:szCs w:val="28"/>
        </w:rPr>
        <w:t xml:space="preserve"> </w:t>
      </w:r>
      <w:r w:rsidRPr="0099666D">
        <w:rPr>
          <w:rFonts w:ascii="Times New Roman" w:hAnsi="Times New Roman" w:cs="Times New Roman"/>
          <w:sz w:val="28"/>
          <w:szCs w:val="28"/>
        </w:rPr>
        <w:t>замкнутая жизнь…</w:t>
      </w:r>
      <w:r w:rsidR="008B35A0">
        <w:rPr>
          <w:rFonts w:ascii="Times New Roman" w:hAnsi="Times New Roman" w:cs="Times New Roman"/>
          <w:sz w:val="28"/>
          <w:szCs w:val="28"/>
        </w:rPr>
        <w:t xml:space="preserve"> </w:t>
      </w:r>
      <w:r w:rsidRPr="0099666D">
        <w:rPr>
          <w:rFonts w:ascii="Times New Roman" w:hAnsi="Times New Roman" w:cs="Times New Roman"/>
          <w:sz w:val="28"/>
          <w:szCs w:val="28"/>
        </w:rPr>
        <w:t>Вся задача, при пользовании чужеземным материалом, заключается в том, чтобы не дать ему того значения, которого он не имеет, – он</w:t>
      </w:r>
      <w:r>
        <w:rPr>
          <w:rFonts w:ascii="Times New Roman" w:hAnsi="Times New Roman" w:cs="Times New Roman"/>
          <w:sz w:val="28"/>
          <w:szCs w:val="28"/>
        </w:rPr>
        <w:t xml:space="preserve"> </w:t>
      </w:r>
      <w:r w:rsidRPr="0099666D">
        <w:rPr>
          <w:rFonts w:ascii="Times New Roman" w:hAnsi="Times New Roman" w:cs="Times New Roman"/>
          <w:sz w:val="28"/>
          <w:szCs w:val="28"/>
        </w:rPr>
        <w:t>должен служить средством для ознакомления</w:t>
      </w:r>
      <w:r>
        <w:rPr>
          <w:rFonts w:ascii="Times New Roman" w:hAnsi="Times New Roman" w:cs="Times New Roman"/>
          <w:sz w:val="28"/>
          <w:szCs w:val="28"/>
        </w:rPr>
        <w:t xml:space="preserve"> с опытом других народов и запа</w:t>
      </w:r>
      <w:r w:rsidRPr="0099666D">
        <w:rPr>
          <w:rFonts w:ascii="Times New Roman" w:hAnsi="Times New Roman" w:cs="Times New Roman"/>
          <w:sz w:val="28"/>
          <w:szCs w:val="28"/>
        </w:rPr>
        <w:t xml:space="preserve">сом готовых знаний, но не предметом слепого подражания. Проповедовать исключительно национальную замкнутость </w:t>
      </w:r>
      <w:r w:rsidR="008B35A0">
        <w:rPr>
          <w:rFonts w:ascii="Times New Roman" w:hAnsi="Times New Roman" w:cs="Times New Roman"/>
          <w:sz w:val="28"/>
          <w:szCs w:val="28"/>
        </w:rPr>
        <w:t xml:space="preserve"> </w:t>
      </w:r>
      <w:r w:rsidRPr="0099666D">
        <w:rPr>
          <w:rFonts w:ascii="Times New Roman" w:hAnsi="Times New Roman" w:cs="Times New Roman"/>
          <w:sz w:val="28"/>
          <w:szCs w:val="28"/>
        </w:rPr>
        <w:t>значит отрицать всю новейшую историю и ставить на место реальной действительности свою собственную, произвольную утопию»</w:t>
      </w:r>
      <w:r>
        <w:rPr>
          <w:rStyle w:val="aa"/>
          <w:rFonts w:ascii="Times New Roman" w:hAnsi="Times New Roman" w:cs="Times New Roman"/>
          <w:sz w:val="28"/>
          <w:szCs w:val="28"/>
        </w:rPr>
        <w:footnoteReference w:id="35"/>
      </w:r>
      <w:r>
        <w:rPr>
          <w:rFonts w:ascii="Times New Roman" w:hAnsi="Times New Roman" w:cs="Times New Roman"/>
          <w:sz w:val="28"/>
          <w:szCs w:val="28"/>
        </w:rPr>
        <w:t>.</w:t>
      </w:r>
      <w:r w:rsidR="00B9344A">
        <w:rPr>
          <w:rFonts w:ascii="Times New Roman" w:hAnsi="Times New Roman" w:cs="Times New Roman"/>
          <w:sz w:val="28"/>
          <w:szCs w:val="28"/>
        </w:rPr>
        <w:t xml:space="preserve"> И «не забудьте, что вся уголовная политика есть  только выбор зол»</w:t>
      </w:r>
      <w:r w:rsidR="005A4E32">
        <w:rPr>
          <w:rFonts w:ascii="Times New Roman" w:hAnsi="Times New Roman" w:cs="Times New Roman"/>
          <w:sz w:val="28"/>
          <w:szCs w:val="28"/>
        </w:rPr>
        <w:t xml:space="preserve"> - </w:t>
      </w:r>
      <w:r w:rsidR="00C3721D">
        <w:rPr>
          <w:rFonts w:ascii="Times New Roman" w:hAnsi="Times New Roman" w:cs="Times New Roman"/>
          <w:sz w:val="28"/>
          <w:szCs w:val="28"/>
        </w:rPr>
        <w:t xml:space="preserve"> и </w:t>
      </w:r>
      <w:r w:rsidR="005A4E32">
        <w:rPr>
          <w:rFonts w:ascii="Times New Roman" w:hAnsi="Times New Roman" w:cs="Times New Roman"/>
          <w:sz w:val="28"/>
          <w:szCs w:val="28"/>
        </w:rPr>
        <w:t>это, считал И. Бентам есть, « уголовное искусство»</w:t>
      </w:r>
      <w:r w:rsidR="005A4E32">
        <w:rPr>
          <w:rStyle w:val="aa"/>
          <w:rFonts w:ascii="Times New Roman" w:hAnsi="Times New Roman" w:cs="Times New Roman"/>
          <w:sz w:val="28"/>
          <w:szCs w:val="28"/>
        </w:rPr>
        <w:footnoteReference w:id="36"/>
      </w:r>
      <w:r w:rsidR="005A4E32">
        <w:rPr>
          <w:rFonts w:ascii="Times New Roman" w:hAnsi="Times New Roman" w:cs="Times New Roman"/>
          <w:sz w:val="28"/>
          <w:szCs w:val="28"/>
        </w:rPr>
        <w:t>.</w:t>
      </w:r>
    </w:p>
    <w:p w:rsidR="003D1495" w:rsidRDefault="003D1495" w:rsidP="002B4A92">
      <w:pPr>
        <w:spacing w:line="360" w:lineRule="auto"/>
        <w:ind w:firstLine="567"/>
        <w:jc w:val="both"/>
        <w:rPr>
          <w:rFonts w:ascii="Times New Roman" w:hAnsi="Times New Roman" w:cs="Times New Roman"/>
          <w:sz w:val="28"/>
          <w:szCs w:val="28"/>
        </w:rPr>
      </w:pPr>
    </w:p>
    <w:p w:rsidR="008B35A0" w:rsidRPr="00617766" w:rsidRDefault="008B35A0" w:rsidP="002B4A92">
      <w:pPr>
        <w:spacing w:line="360" w:lineRule="auto"/>
        <w:ind w:firstLine="567"/>
        <w:jc w:val="both"/>
        <w:rPr>
          <w:rFonts w:ascii="Times New Roman" w:hAnsi="Times New Roman" w:cs="Times New Roman"/>
          <w:sz w:val="28"/>
          <w:szCs w:val="28"/>
        </w:rPr>
      </w:pPr>
    </w:p>
    <w:p w:rsidR="002B4A92" w:rsidRPr="0017510C" w:rsidRDefault="002B4A92" w:rsidP="002B4A92">
      <w:pPr>
        <w:spacing w:line="360" w:lineRule="auto"/>
        <w:ind w:firstLine="567"/>
        <w:jc w:val="both"/>
        <w:rPr>
          <w:rFonts w:ascii="Times New Roman" w:hAnsi="Times New Roman" w:cs="Times New Roman"/>
          <w:sz w:val="28"/>
          <w:szCs w:val="28"/>
        </w:rPr>
      </w:pPr>
    </w:p>
    <w:p w:rsidR="002B4A92" w:rsidRDefault="002B4A92" w:rsidP="002B4A92"/>
    <w:p w:rsidR="002B4A92" w:rsidRDefault="002B4A92" w:rsidP="00BA62CE">
      <w:pPr>
        <w:pStyle w:val="ConsPlusNormal"/>
        <w:spacing w:line="360" w:lineRule="auto"/>
        <w:ind w:firstLine="540"/>
        <w:jc w:val="both"/>
        <w:outlineLvl w:val="2"/>
        <w:rPr>
          <w:rFonts w:ascii="Times New Roman" w:hAnsi="Times New Roman" w:cs="Times New Roman"/>
          <w:sz w:val="28"/>
          <w:szCs w:val="28"/>
        </w:rPr>
      </w:pPr>
    </w:p>
    <w:p w:rsidR="00BA62CE" w:rsidRDefault="00BA62CE" w:rsidP="00BA62CE">
      <w:pPr>
        <w:pStyle w:val="ConsPlusNormal"/>
        <w:spacing w:line="360" w:lineRule="auto"/>
        <w:ind w:firstLine="540"/>
        <w:jc w:val="both"/>
        <w:outlineLvl w:val="2"/>
        <w:rPr>
          <w:rFonts w:ascii="Times New Roman" w:hAnsi="Times New Roman" w:cs="Times New Roman"/>
          <w:sz w:val="28"/>
          <w:szCs w:val="28"/>
        </w:rPr>
      </w:pPr>
    </w:p>
    <w:p w:rsidR="00F94C3A" w:rsidRDefault="00F94C3A" w:rsidP="00BA62CE">
      <w:pPr>
        <w:pStyle w:val="ConsPlusNormal"/>
        <w:spacing w:line="360" w:lineRule="auto"/>
        <w:ind w:firstLine="540"/>
        <w:jc w:val="both"/>
        <w:outlineLvl w:val="2"/>
        <w:rPr>
          <w:rFonts w:ascii="Times New Roman" w:hAnsi="Times New Roman" w:cs="Times New Roman"/>
          <w:sz w:val="28"/>
          <w:szCs w:val="28"/>
        </w:rPr>
      </w:pPr>
    </w:p>
    <w:p w:rsidR="00F94C3A" w:rsidRDefault="00F94C3A"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p w:rsidR="00B80693" w:rsidRDefault="00B80693" w:rsidP="00BA62CE">
      <w:pPr>
        <w:pStyle w:val="ConsPlusNormal"/>
        <w:spacing w:line="360" w:lineRule="auto"/>
        <w:ind w:firstLine="540"/>
        <w:jc w:val="both"/>
        <w:outlineLvl w:val="2"/>
        <w:rPr>
          <w:rFonts w:ascii="Times New Roman" w:hAnsi="Times New Roman" w:cs="Times New Roman"/>
          <w:sz w:val="28"/>
          <w:szCs w:val="28"/>
        </w:rPr>
      </w:pPr>
    </w:p>
    <w:sectPr w:rsidR="00B80693" w:rsidSect="00532725">
      <w:footerReference w:type="default" r:id="rId7"/>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4B" w:rsidRDefault="00FE044B" w:rsidP="00BA62CE">
      <w:pPr>
        <w:spacing w:after="0" w:line="240" w:lineRule="auto"/>
      </w:pPr>
      <w:r>
        <w:separator/>
      </w:r>
    </w:p>
  </w:endnote>
  <w:endnote w:type="continuationSeparator" w:id="0">
    <w:p w:rsidR="00FE044B" w:rsidRDefault="00FE044B" w:rsidP="00BA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5579"/>
      <w:docPartObj>
        <w:docPartGallery w:val="Page Numbers (Bottom of Page)"/>
        <w:docPartUnique/>
      </w:docPartObj>
    </w:sdtPr>
    <w:sdtEndPr/>
    <w:sdtContent>
      <w:p w:rsidR="009B6F7B" w:rsidRDefault="00532725">
        <w:pPr>
          <w:pStyle w:val="a8"/>
          <w:jc w:val="right"/>
        </w:pPr>
        <w:r>
          <w:fldChar w:fldCharType="begin"/>
        </w:r>
        <w:r>
          <w:instrText xml:space="preserve"> PAGE   \* MERGEFORMAT </w:instrText>
        </w:r>
        <w:r>
          <w:fldChar w:fldCharType="separate"/>
        </w:r>
        <w:r w:rsidR="00B2206D">
          <w:rPr>
            <w:noProof/>
          </w:rPr>
          <w:t>1</w:t>
        </w:r>
        <w:r>
          <w:rPr>
            <w:noProof/>
          </w:rPr>
          <w:fldChar w:fldCharType="end"/>
        </w:r>
      </w:p>
    </w:sdtContent>
  </w:sdt>
  <w:p w:rsidR="009B6F7B" w:rsidRDefault="009B6F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4B" w:rsidRDefault="00FE044B" w:rsidP="00BA62CE">
      <w:pPr>
        <w:spacing w:after="0" w:line="240" w:lineRule="auto"/>
      </w:pPr>
      <w:r>
        <w:separator/>
      </w:r>
    </w:p>
  </w:footnote>
  <w:footnote w:type="continuationSeparator" w:id="0">
    <w:p w:rsidR="00FE044B" w:rsidRDefault="00FE044B" w:rsidP="00BA62CE">
      <w:pPr>
        <w:spacing w:after="0" w:line="240" w:lineRule="auto"/>
      </w:pPr>
      <w:r>
        <w:continuationSeparator/>
      </w:r>
    </w:p>
  </w:footnote>
  <w:footnote w:id="1">
    <w:p w:rsidR="009B6F7B" w:rsidRDefault="009B6F7B" w:rsidP="00707CBD">
      <w:pPr>
        <w:pStyle w:val="a4"/>
        <w:ind w:firstLine="567"/>
        <w:jc w:val="both"/>
      </w:pPr>
      <w:r w:rsidRPr="00707CBD">
        <w:rPr>
          <w:rStyle w:val="aa"/>
          <w:rFonts w:ascii="Times New Roman" w:hAnsi="Times New Roman" w:cs="Times New Roman"/>
          <w:sz w:val="24"/>
          <w:szCs w:val="24"/>
        </w:rPr>
        <w:footnoteRef/>
      </w:r>
      <w:r w:rsidRPr="00707CBD">
        <w:rPr>
          <w:rFonts w:ascii="Times New Roman" w:hAnsi="Times New Roman" w:cs="Times New Roman"/>
          <w:sz w:val="24"/>
          <w:szCs w:val="24"/>
        </w:rPr>
        <w:t xml:space="preserve"> См.:</w:t>
      </w:r>
      <w:r>
        <w:t xml:space="preserve"> </w:t>
      </w:r>
      <w:r w:rsidRPr="00D54AE8">
        <w:rPr>
          <w:rFonts w:ascii="Times New Roman" w:hAnsi="Times New Roman" w:cs="Times New Roman"/>
          <w:sz w:val="24"/>
          <w:szCs w:val="24"/>
        </w:rPr>
        <w:t>Избранные сочинения И. Бентама. Т. 1. Введение в основания нравственности и за</w:t>
      </w:r>
      <w:r>
        <w:rPr>
          <w:rFonts w:ascii="Times New Roman" w:hAnsi="Times New Roman" w:cs="Times New Roman"/>
          <w:sz w:val="24"/>
          <w:szCs w:val="24"/>
        </w:rPr>
        <w:t>конодате</w:t>
      </w:r>
      <w:r w:rsidRPr="00D54AE8">
        <w:rPr>
          <w:rFonts w:ascii="Times New Roman" w:hAnsi="Times New Roman" w:cs="Times New Roman"/>
          <w:sz w:val="24"/>
          <w:szCs w:val="24"/>
        </w:rPr>
        <w:t xml:space="preserve">льства. Основные начала Гражданского Кодекса. Основные начала Уголовного Кодекса. Перевод (по англ. изд. Боуринга и франц., Дюмона) А.Н. Пыпина и А.Н. Неведомского. С предисл. Ю. Г. Жуковского С.-Петербург. 1867. С. </w:t>
      </w:r>
      <w:r w:rsidRPr="00D54AE8">
        <w:rPr>
          <w:rFonts w:ascii="Times New Roman" w:hAnsi="Times New Roman" w:cs="Times New Roman"/>
          <w:sz w:val="24"/>
          <w:szCs w:val="24"/>
          <w:lang w:val="en-US"/>
        </w:rPr>
        <w:t>LVI</w:t>
      </w:r>
      <w:r>
        <w:rPr>
          <w:rFonts w:ascii="Times New Roman" w:hAnsi="Times New Roman" w:cs="Times New Roman"/>
          <w:sz w:val="24"/>
          <w:szCs w:val="24"/>
        </w:rPr>
        <w:t>.</w:t>
      </w:r>
    </w:p>
  </w:footnote>
  <w:footnote w:id="2">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w:t>
      </w:r>
      <w:r>
        <w:rPr>
          <w:rFonts w:ascii="Times New Roman" w:hAnsi="Times New Roman" w:cs="Times New Roman"/>
          <w:sz w:val="24"/>
          <w:szCs w:val="24"/>
        </w:rPr>
        <w:t xml:space="preserve">Очевидно, </w:t>
      </w:r>
      <w:r w:rsidRPr="00D54AE8">
        <w:rPr>
          <w:rFonts w:ascii="Times New Roman" w:hAnsi="Times New Roman" w:cs="Times New Roman"/>
          <w:sz w:val="24"/>
          <w:szCs w:val="24"/>
        </w:rPr>
        <w:t>компаративные уголовно-правовые исследования - обнадеживающая тра</w:t>
      </w:r>
      <w:r>
        <w:rPr>
          <w:rFonts w:ascii="Times New Roman" w:hAnsi="Times New Roman" w:cs="Times New Roman"/>
          <w:sz w:val="24"/>
          <w:szCs w:val="24"/>
        </w:rPr>
        <w:t xml:space="preserve"> </w:t>
      </w:r>
      <w:r w:rsidRPr="00D54AE8">
        <w:rPr>
          <w:rFonts w:ascii="Times New Roman" w:hAnsi="Times New Roman" w:cs="Times New Roman"/>
          <w:sz w:val="24"/>
          <w:szCs w:val="24"/>
        </w:rPr>
        <w:t>диция наук криминалистического комплекса</w:t>
      </w:r>
      <w:r>
        <w:rPr>
          <w:rFonts w:ascii="Times New Roman" w:hAnsi="Times New Roman" w:cs="Times New Roman"/>
          <w:sz w:val="24"/>
          <w:szCs w:val="24"/>
        </w:rPr>
        <w:t xml:space="preserve">, </w:t>
      </w:r>
      <w:r w:rsidRPr="00D54AE8">
        <w:rPr>
          <w:rFonts w:ascii="Times New Roman" w:hAnsi="Times New Roman" w:cs="Times New Roman"/>
          <w:sz w:val="24"/>
          <w:szCs w:val="24"/>
        </w:rPr>
        <w:t>уходящая</w:t>
      </w:r>
      <w:r>
        <w:rPr>
          <w:rFonts w:ascii="Times New Roman" w:hAnsi="Times New Roman" w:cs="Times New Roman"/>
          <w:sz w:val="24"/>
          <w:szCs w:val="24"/>
        </w:rPr>
        <w:t xml:space="preserve"> своими </w:t>
      </w:r>
      <w:r w:rsidRPr="00D54AE8">
        <w:rPr>
          <w:rFonts w:ascii="Times New Roman" w:hAnsi="Times New Roman" w:cs="Times New Roman"/>
          <w:sz w:val="24"/>
          <w:szCs w:val="24"/>
        </w:rPr>
        <w:t xml:space="preserve">корнями в </w:t>
      </w:r>
      <w:r>
        <w:rPr>
          <w:rFonts w:ascii="Times New Roman" w:hAnsi="Times New Roman" w:cs="Times New Roman"/>
          <w:sz w:val="24"/>
          <w:szCs w:val="24"/>
        </w:rPr>
        <w:t>прошлые столетия, фун</w:t>
      </w:r>
      <w:r w:rsidRPr="00D54AE8">
        <w:rPr>
          <w:rFonts w:ascii="Times New Roman" w:hAnsi="Times New Roman" w:cs="Times New Roman"/>
          <w:sz w:val="24"/>
          <w:szCs w:val="24"/>
        </w:rPr>
        <w:t xml:space="preserve">дируемая стремлением не просто познать уголовное право иных правовых систем (семей), </w:t>
      </w:r>
      <w:r>
        <w:rPr>
          <w:rFonts w:ascii="Times New Roman" w:hAnsi="Times New Roman" w:cs="Times New Roman"/>
          <w:sz w:val="24"/>
          <w:szCs w:val="24"/>
        </w:rPr>
        <w:t>позволя</w:t>
      </w:r>
      <w:r w:rsidRPr="00D54AE8">
        <w:rPr>
          <w:rFonts w:ascii="Times New Roman" w:hAnsi="Times New Roman" w:cs="Times New Roman"/>
          <w:sz w:val="24"/>
          <w:szCs w:val="24"/>
        </w:rPr>
        <w:t>ющ</w:t>
      </w:r>
      <w:r>
        <w:rPr>
          <w:rFonts w:ascii="Times New Roman" w:hAnsi="Times New Roman" w:cs="Times New Roman"/>
          <w:sz w:val="24"/>
          <w:szCs w:val="24"/>
        </w:rPr>
        <w:t>ая</w:t>
      </w:r>
      <w:r w:rsidRPr="00D54AE8">
        <w:rPr>
          <w:rFonts w:ascii="Times New Roman" w:hAnsi="Times New Roman" w:cs="Times New Roman"/>
          <w:sz w:val="24"/>
          <w:szCs w:val="24"/>
        </w:rPr>
        <w:t xml:space="preserve"> выявить не только общие закономерности правового развития, но и заслуживающи</w:t>
      </w:r>
      <w:r>
        <w:rPr>
          <w:rFonts w:ascii="Times New Roman" w:hAnsi="Times New Roman" w:cs="Times New Roman"/>
          <w:sz w:val="24"/>
          <w:szCs w:val="24"/>
        </w:rPr>
        <w:t>х</w:t>
      </w:r>
      <w:r w:rsidRPr="00D54AE8">
        <w:rPr>
          <w:rFonts w:ascii="Times New Roman" w:hAnsi="Times New Roman" w:cs="Times New Roman"/>
          <w:sz w:val="24"/>
          <w:szCs w:val="24"/>
        </w:rPr>
        <w:t xml:space="preserve"> теоретического осмысления новации, постулаты, их пригодность к отечественной действительности. См. например: </w:t>
      </w:r>
      <w:r w:rsidRPr="00D54AE8">
        <w:rPr>
          <w:rFonts w:ascii="Times New Roman" w:hAnsi="Times New Roman" w:cs="Times New Roman"/>
          <w:i/>
          <w:sz w:val="24"/>
          <w:szCs w:val="24"/>
        </w:rPr>
        <w:t>Давид Р., Жеффре-Спино</w:t>
      </w:r>
      <w:r>
        <w:rPr>
          <w:rFonts w:ascii="Times New Roman" w:hAnsi="Times New Roman" w:cs="Times New Roman"/>
          <w:i/>
          <w:sz w:val="24"/>
          <w:szCs w:val="24"/>
        </w:rPr>
        <w:t xml:space="preserve"> </w:t>
      </w:r>
      <w:r w:rsidRPr="00D54AE8">
        <w:rPr>
          <w:rFonts w:ascii="Times New Roman" w:hAnsi="Times New Roman" w:cs="Times New Roman"/>
          <w:i/>
          <w:sz w:val="24"/>
          <w:szCs w:val="24"/>
        </w:rPr>
        <w:t>зи К.</w:t>
      </w:r>
      <w:r w:rsidRPr="00D54AE8">
        <w:rPr>
          <w:rFonts w:ascii="Times New Roman" w:hAnsi="Times New Roman" w:cs="Times New Roman"/>
          <w:sz w:val="24"/>
          <w:szCs w:val="24"/>
        </w:rPr>
        <w:t xml:space="preserve"> Основные право</w:t>
      </w:r>
      <w:r>
        <w:rPr>
          <w:rFonts w:ascii="Times New Roman" w:hAnsi="Times New Roman" w:cs="Times New Roman"/>
          <w:sz w:val="24"/>
          <w:szCs w:val="24"/>
        </w:rPr>
        <w:t>вые системы современности.</w:t>
      </w:r>
      <w:r w:rsidRPr="00D54AE8">
        <w:rPr>
          <w:rFonts w:ascii="Times New Roman" w:hAnsi="Times New Roman" w:cs="Times New Roman"/>
          <w:sz w:val="24"/>
          <w:szCs w:val="24"/>
        </w:rPr>
        <w:t xml:space="preserve">– М.: Международные отношения, 1996; </w:t>
      </w:r>
      <w:r w:rsidRPr="00D54AE8">
        <w:rPr>
          <w:rFonts w:ascii="Times New Roman" w:hAnsi="Times New Roman" w:cs="Times New Roman"/>
          <w:i/>
          <w:sz w:val="24"/>
          <w:szCs w:val="24"/>
        </w:rPr>
        <w:t>Додонов В.Н.</w:t>
      </w:r>
      <w:r w:rsidRPr="00D54AE8">
        <w:rPr>
          <w:rFonts w:ascii="Times New Roman" w:hAnsi="Times New Roman" w:cs="Times New Roman"/>
          <w:sz w:val="24"/>
          <w:szCs w:val="24"/>
        </w:rPr>
        <w:t xml:space="preserve"> Сра</w:t>
      </w:r>
      <w:r>
        <w:rPr>
          <w:rFonts w:ascii="Times New Roman" w:hAnsi="Times New Roman" w:cs="Times New Roman"/>
          <w:sz w:val="24"/>
          <w:szCs w:val="24"/>
        </w:rPr>
        <w:t xml:space="preserve"> </w:t>
      </w:r>
      <w:r w:rsidRPr="00D54AE8">
        <w:rPr>
          <w:rFonts w:ascii="Times New Roman" w:hAnsi="Times New Roman" w:cs="Times New Roman"/>
          <w:sz w:val="24"/>
          <w:szCs w:val="24"/>
        </w:rPr>
        <w:t>внительное уголовное право. Общая часть. Монография. Под общ. и науч. ред. д.ю.н., про</w:t>
      </w:r>
      <w:r>
        <w:rPr>
          <w:rFonts w:ascii="Times New Roman" w:hAnsi="Times New Roman" w:cs="Times New Roman"/>
          <w:sz w:val="24"/>
          <w:szCs w:val="24"/>
        </w:rPr>
        <w:t xml:space="preserve"> </w:t>
      </w:r>
      <w:r w:rsidRPr="00D54AE8">
        <w:rPr>
          <w:rFonts w:ascii="Times New Roman" w:hAnsi="Times New Roman" w:cs="Times New Roman"/>
          <w:sz w:val="24"/>
          <w:szCs w:val="24"/>
        </w:rPr>
        <w:t>фессора, заслуженного деятеля науки РФ С.П. Щербы.</w:t>
      </w:r>
      <w:r>
        <w:rPr>
          <w:rFonts w:ascii="Times New Roman" w:hAnsi="Times New Roman" w:cs="Times New Roman"/>
          <w:sz w:val="24"/>
          <w:szCs w:val="24"/>
        </w:rPr>
        <w:t xml:space="preserve"> – М.: </w:t>
      </w:r>
      <w:r w:rsidRPr="00D54AE8">
        <w:rPr>
          <w:rFonts w:ascii="Times New Roman" w:hAnsi="Times New Roman" w:cs="Times New Roman"/>
          <w:sz w:val="24"/>
          <w:szCs w:val="24"/>
        </w:rPr>
        <w:t xml:space="preserve">Издательство «Юрлитинформ», 2009; </w:t>
      </w:r>
      <w:r w:rsidRPr="00D54AE8">
        <w:rPr>
          <w:rFonts w:ascii="Times New Roman" w:hAnsi="Times New Roman" w:cs="Times New Roman"/>
          <w:i/>
          <w:sz w:val="24"/>
          <w:szCs w:val="24"/>
        </w:rPr>
        <w:t>Есаков Г.</w:t>
      </w:r>
      <w:r>
        <w:rPr>
          <w:rFonts w:ascii="Times New Roman" w:hAnsi="Times New Roman" w:cs="Times New Roman"/>
          <w:i/>
          <w:sz w:val="24"/>
          <w:szCs w:val="24"/>
        </w:rPr>
        <w:t xml:space="preserve"> </w:t>
      </w:r>
      <w:r w:rsidRPr="00D54AE8">
        <w:rPr>
          <w:rFonts w:ascii="Times New Roman" w:hAnsi="Times New Roman" w:cs="Times New Roman"/>
          <w:i/>
          <w:sz w:val="24"/>
          <w:szCs w:val="24"/>
        </w:rPr>
        <w:t>А.</w:t>
      </w:r>
      <w:r w:rsidRPr="00D54AE8">
        <w:rPr>
          <w:rFonts w:ascii="Times New Roman" w:hAnsi="Times New Roman" w:cs="Times New Roman"/>
          <w:sz w:val="24"/>
          <w:szCs w:val="24"/>
        </w:rPr>
        <w:t xml:space="preserve"> Основы сравнительного уголовного права: Монография. – М., 2007; Правовые системы стран мира. Энциклопедический справочник</w:t>
      </w:r>
      <w:r>
        <w:rPr>
          <w:rFonts w:ascii="Times New Roman" w:hAnsi="Times New Roman" w:cs="Times New Roman"/>
          <w:sz w:val="24"/>
          <w:szCs w:val="24"/>
        </w:rPr>
        <w:t>.</w:t>
      </w:r>
      <w:r w:rsidRPr="00D54AE8">
        <w:rPr>
          <w:rFonts w:ascii="Times New Roman" w:hAnsi="Times New Roman" w:cs="Times New Roman"/>
          <w:sz w:val="24"/>
          <w:szCs w:val="24"/>
        </w:rPr>
        <w:t xml:space="preserve"> Отв. ред. – д.ю.н. проф. А.Я. Сухарев. – М.: Издательство  НОРМА, 2000, и др. На счет заимствования опыта других стран есть и иное мнение: «… Россия вот уже в течение примерно трехсот лет служит своеобразным испытательным полигоном для проверки правильности социальных теорий западных мыслителей, но играть эту роль и дальше она, похоже, уже не собирается, так как  дело это – и трудное, и нудное, и в общем-то, как показала  жизнь, совершенно бесперспективное.» //</w:t>
      </w:r>
      <w:r w:rsidRPr="00D54AE8">
        <w:rPr>
          <w:rFonts w:ascii="Times New Roman" w:hAnsi="Times New Roman" w:cs="Times New Roman"/>
          <w:i/>
          <w:sz w:val="24"/>
          <w:szCs w:val="24"/>
        </w:rPr>
        <w:t xml:space="preserve"> Панченко П. Н.</w:t>
      </w:r>
      <w:r w:rsidRPr="00D54AE8">
        <w:rPr>
          <w:rFonts w:ascii="Times New Roman" w:hAnsi="Times New Roman" w:cs="Times New Roman"/>
          <w:sz w:val="24"/>
          <w:szCs w:val="24"/>
        </w:rPr>
        <w:t xml:space="preserve"> Свобода  и уголовный закон. Монография. Под ред. канд. юрид. наук, доцента А. В. Козлова. – Н. Новгород: НИУ ВШЭ – Нижний Новгород, 2012. С. 65.</w:t>
      </w:r>
    </w:p>
  </w:footnote>
  <w:footnote w:id="3">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D54AE8">
        <w:rPr>
          <w:rFonts w:ascii="Times New Roman" w:hAnsi="Times New Roman" w:cs="Times New Roman"/>
          <w:sz w:val="24"/>
          <w:szCs w:val="24"/>
        </w:rPr>
        <w:t xml:space="preserve">Избранные сочинения И. Бентама. Т. 1. С.-Петербург. 1867. С. 673. </w:t>
      </w:r>
    </w:p>
  </w:footnote>
  <w:footnote w:id="4">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Эти вопросы стали темой очередного конгресса отечественных и зарубежных криминалис тов. См.:  Современная уголовная политика: поиск  оптимальной модели: материалы </w:t>
      </w:r>
      <w:r w:rsidRPr="00D54AE8">
        <w:rPr>
          <w:rFonts w:ascii="Times New Roman" w:hAnsi="Times New Roman" w:cs="Times New Roman"/>
          <w:sz w:val="24"/>
          <w:szCs w:val="24"/>
          <w:lang w:val="en-US"/>
        </w:rPr>
        <w:t>VII</w:t>
      </w:r>
      <w:r w:rsidRPr="00D54AE8">
        <w:rPr>
          <w:rFonts w:ascii="Times New Roman" w:hAnsi="Times New Roman" w:cs="Times New Roman"/>
          <w:sz w:val="24"/>
          <w:szCs w:val="24"/>
        </w:rPr>
        <w:t xml:space="preserve"> Российского конгресса уголовного права (1 мая – 1 июня 2012 года). – Москва: Проспект, 2012. </w:t>
      </w:r>
    </w:p>
  </w:footnote>
  <w:footnote w:id="5">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i/>
          <w:sz w:val="24"/>
          <w:szCs w:val="24"/>
        </w:rPr>
        <w:t xml:space="preserve"> Куликов В.</w:t>
      </w:r>
      <w:r w:rsidRPr="00D54AE8">
        <w:rPr>
          <w:rFonts w:ascii="Times New Roman" w:hAnsi="Times New Roman" w:cs="Times New Roman"/>
          <w:sz w:val="24"/>
          <w:szCs w:val="24"/>
        </w:rPr>
        <w:t xml:space="preserve"> Сущее наказание. Право. Ассоциация юристов предлагает написать новый Уголовный кодекс // Российская газета,  2012 г. 24 февр.</w:t>
      </w:r>
    </w:p>
  </w:footnote>
  <w:footnote w:id="6">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Подробнее см., </w:t>
      </w:r>
      <w:r w:rsidRPr="00D54AE8">
        <w:rPr>
          <w:rFonts w:ascii="Times New Roman" w:hAnsi="Times New Roman" w:cs="Times New Roman"/>
          <w:i/>
          <w:sz w:val="24"/>
          <w:szCs w:val="24"/>
        </w:rPr>
        <w:t xml:space="preserve">Ясин Е.Г. </w:t>
      </w:r>
      <w:r w:rsidRPr="00D54AE8">
        <w:rPr>
          <w:rFonts w:ascii="Times New Roman" w:hAnsi="Times New Roman" w:cs="Times New Roman"/>
          <w:sz w:val="24"/>
          <w:szCs w:val="24"/>
        </w:rPr>
        <w:t xml:space="preserve">Приживется ли демократия в России. – 2-е изд., расш. и доп. / - М.: Фонд «Либеральная миссия»; Новое литературное обозрение, 2012. С. 366. </w:t>
      </w:r>
    </w:p>
  </w:footnote>
  <w:footnote w:id="7">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Цит. по: </w:t>
      </w:r>
      <w:r w:rsidRPr="00D54AE8">
        <w:rPr>
          <w:rFonts w:ascii="Times New Roman" w:hAnsi="Times New Roman" w:cs="Times New Roman"/>
          <w:i/>
          <w:sz w:val="24"/>
          <w:szCs w:val="24"/>
        </w:rPr>
        <w:t>Бердяев Н.А.</w:t>
      </w:r>
      <w:r w:rsidRPr="00D54AE8">
        <w:rPr>
          <w:rFonts w:ascii="Times New Roman" w:hAnsi="Times New Roman" w:cs="Times New Roman"/>
          <w:sz w:val="24"/>
          <w:szCs w:val="24"/>
        </w:rPr>
        <w:t xml:space="preserve"> О русской философии. Свердловск: Изд-во  Уральского университета, 1991. Т.  2. С. 258-259.</w:t>
      </w:r>
    </w:p>
  </w:footnote>
  <w:footnote w:id="8">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w:t>
      </w:r>
      <w:r w:rsidRPr="00D54AE8">
        <w:rPr>
          <w:rFonts w:ascii="Times New Roman" w:hAnsi="Times New Roman" w:cs="Times New Roman"/>
          <w:i/>
          <w:sz w:val="24"/>
          <w:szCs w:val="24"/>
        </w:rPr>
        <w:t>Валицкий А.</w:t>
      </w:r>
      <w:r w:rsidRPr="00D54AE8">
        <w:rPr>
          <w:rFonts w:ascii="Times New Roman" w:hAnsi="Times New Roman" w:cs="Times New Roman"/>
          <w:sz w:val="24"/>
          <w:szCs w:val="24"/>
        </w:rPr>
        <w:t xml:space="preserve">  Философия права русского либерализма. Пер. с англ.О.В. Овчинниковой, О. Р. Пазухиной, С.Д. Чижкова, Н.А.Чистяковой под науч. ред. С.Д. Чижкова.М.,: Мысль, 2012. С. 11, 21.</w:t>
      </w:r>
    </w:p>
  </w:footnote>
  <w:footnote w:id="9">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Избранные сочинения И. Бентама. Т. 1. С.-Петербург. 1867. С. </w:t>
      </w:r>
      <w:r w:rsidRPr="00D54AE8">
        <w:rPr>
          <w:rFonts w:ascii="Times New Roman" w:hAnsi="Times New Roman" w:cs="Times New Roman"/>
          <w:sz w:val="24"/>
          <w:szCs w:val="24"/>
          <w:lang w:val="en-US"/>
        </w:rPr>
        <w:t>LVI</w:t>
      </w:r>
      <w:r w:rsidRPr="00D54AE8">
        <w:rPr>
          <w:rFonts w:ascii="Times New Roman" w:hAnsi="Times New Roman" w:cs="Times New Roman"/>
          <w:sz w:val="24"/>
          <w:szCs w:val="24"/>
        </w:rPr>
        <w:t>.</w:t>
      </w:r>
    </w:p>
  </w:footnote>
  <w:footnote w:id="10">
    <w:p w:rsidR="009B6F7B" w:rsidRPr="00D54AE8" w:rsidRDefault="009B6F7B" w:rsidP="00D54AE8">
      <w:pPr>
        <w:pStyle w:val="ConsPlusNormal"/>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 Постановление Конституционного Суда РФ от 24.05.2001 № 8-П "По делу о проверке конституционности положений части первой статьи 1 и статьи 2 Федерального закона "О жилищных субсидиях гражданам, выезжающим из районов Крайнего Севера и приравненных к ним местностей" в связи с жалобами граждан А.С. Стах и Г.И. Хваловой"  // СЗ РФ. 2001. № 22. Ст. 2276; </w:t>
      </w:r>
      <w:r w:rsidRPr="00D54AE8">
        <w:rPr>
          <w:rFonts w:ascii="Times New Roman" w:hAnsi="Times New Roman" w:cs="Times New Roman"/>
          <w:i/>
          <w:color w:val="000000"/>
          <w:sz w:val="24"/>
          <w:szCs w:val="24"/>
        </w:rPr>
        <w:t xml:space="preserve"> Зорькин В.Д.</w:t>
      </w:r>
      <w:r w:rsidRPr="00D54AE8">
        <w:rPr>
          <w:rFonts w:ascii="Times New Roman" w:hAnsi="Times New Roman" w:cs="Times New Roman"/>
          <w:color w:val="000000"/>
          <w:sz w:val="24"/>
          <w:szCs w:val="24"/>
        </w:rPr>
        <w:t xml:space="preserve"> </w:t>
      </w:r>
      <w:r w:rsidRPr="00D54AE8">
        <w:rPr>
          <w:rFonts w:ascii="Times New Roman" w:hAnsi="Times New Roman" w:cs="Times New Roman"/>
          <w:bCs/>
          <w:color w:val="000000"/>
          <w:sz w:val="24"/>
          <w:szCs w:val="24"/>
        </w:rPr>
        <w:t>Конституционный Суд и развитие гражданского права</w:t>
      </w:r>
      <w:r>
        <w:rPr>
          <w:rFonts w:ascii="Times New Roman" w:hAnsi="Times New Roman" w:cs="Times New Roman"/>
          <w:bCs/>
          <w:color w:val="000000"/>
          <w:sz w:val="24"/>
          <w:szCs w:val="24"/>
        </w:rPr>
        <w:t xml:space="preserve">. </w:t>
      </w:r>
      <w:r w:rsidRPr="00D54AE8">
        <w:rPr>
          <w:rFonts w:ascii="Times New Roman" w:hAnsi="Times New Roman" w:cs="Times New Roman"/>
          <w:sz w:val="24"/>
          <w:szCs w:val="24"/>
        </w:rPr>
        <w:t xml:space="preserve">[Электронный ресурс]. Режим доступа: </w:t>
      </w:r>
      <w:r w:rsidRPr="00D54AE8">
        <w:rPr>
          <w:rFonts w:ascii="Times New Roman" w:eastAsia="Times New Roman" w:hAnsi="Times New Roman" w:cs="Times New Roman"/>
          <w:sz w:val="24"/>
          <w:szCs w:val="24"/>
          <w:lang w:eastAsia="ru-RU"/>
        </w:rPr>
        <w:t xml:space="preserve"> </w:t>
      </w:r>
      <w:r w:rsidRPr="00D54AE8">
        <w:rPr>
          <w:rFonts w:ascii="Times New Roman" w:hAnsi="Times New Roman" w:cs="Times New Roman"/>
          <w:color w:val="000000"/>
          <w:sz w:val="24"/>
          <w:szCs w:val="24"/>
        </w:rPr>
        <w:t xml:space="preserve"> </w:t>
      </w:r>
      <w:r w:rsidRPr="00D54AE8">
        <w:rPr>
          <w:rFonts w:ascii="Times New Roman" w:hAnsi="Times New Roman" w:cs="Times New Roman"/>
          <w:sz w:val="24"/>
          <w:szCs w:val="24"/>
        </w:rPr>
        <w:t>//</w:t>
      </w:r>
      <w:hyperlink w:history="1">
        <w:r w:rsidRPr="00D54AE8">
          <w:rPr>
            <w:rStyle w:val="ab"/>
            <w:rFonts w:ascii="Times New Roman" w:hAnsi="Times New Roman" w:cs="Times New Roman"/>
            <w:color w:val="auto"/>
            <w:sz w:val="24"/>
            <w:szCs w:val="24"/>
            <w:u w:val="none"/>
          </w:rPr>
          <w:t>http:// www</w:t>
        </w:r>
      </w:hyperlink>
      <w:r w:rsidRPr="00D54AE8">
        <w:rPr>
          <w:rFonts w:ascii="Times New Roman" w:hAnsi="Times New Roman" w:cs="Times New Roman"/>
          <w:sz w:val="24"/>
          <w:szCs w:val="24"/>
        </w:rPr>
        <w:t>.</w:t>
      </w:r>
      <w:r w:rsidRPr="00D54AE8">
        <w:rPr>
          <w:rFonts w:ascii="Times New Roman" w:hAnsi="Times New Roman" w:cs="Times New Roman"/>
          <w:color w:val="000000"/>
          <w:sz w:val="24"/>
          <w:szCs w:val="24"/>
        </w:rPr>
        <w:t xml:space="preserve"> ksrf. ru/News/ Speech/</w:t>
      </w:r>
      <w:r>
        <w:rPr>
          <w:rFonts w:ascii="Times New Roman" w:hAnsi="Times New Roman" w:cs="Times New Roman"/>
          <w:color w:val="000000"/>
          <w:sz w:val="24"/>
          <w:szCs w:val="24"/>
        </w:rPr>
        <w:t xml:space="preserve"> </w:t>
      </w:r>
      <w:r w:rsidRPr="00D54AE8">
        <w:rPr>
          <w:rFonts w:ascii="Times New Roman" w:hAnsi="Times New Roman" w:cs="Times New Roman"/>
          <w:color w:val="000000"/>
          <w:sz w:val="24"/>
          <w:szCs w:val="24"/>
        </w:rPr>
        <w:t xml:space="preserve">Pages/ViewItem.aspx?ParamId=48 (дата обращения: 18.08.2012 ); </w:t>
      </w:r>
      <w:r w:rsidRPr="00D54AE8">
        <w:rPr>
          <w:rFonts w:ascii="Times New Roman" w:hAnsi="Times New Roman" w:cs="Times New Roman"/>
          <w:i/>
          <w:sz w:val="24"/>
          <w:szCs w:val="24"/>
        </w:rPr>
        <w:t>Стародубцева И.А., Коняев С.А.</w:t>
      </w:r>
      <w:r w:rsidRPr="00D54AE8">
        <w:rPr>
          <w:rFonts w:ascii="Times New Roman" w:hAnsi="Times New Roman" w:cs="Times New Roman"/>
          <w:sz w:val="24"/>
          <w:szCs w:val="24"/>
        </w:rPr>
        <w:t xml:space="preserve"> Коллизии между Конституцией и Уголовным кодексом РФ в сфере конституционных прав и свобод человека и гражданина // Конституционное и муниципальное право. 2011. № 9. </w:t>
      </w:r>
    </w:p>
  </w:footnote>
  <w:footnote w:id="11">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w:t>
      </w:r>
      <w:r w:rsidRPr="00D54AE8">
        <w:rPr>
          <w:rFonts w:ascii="Times New Roman" w:hAnsi="Times New Roman" w:cs="Times New Roman"/>
          <w:i/>
          <w:sz w:val="24"/>
          <w:szCs w:val="24"/>
        </w:rPr>
        <w:t>Панченко П.Н.</w:t>
      </w:r>
      <w:r w:rsidRPr="00D54AE8">
        <w:rPr>
          <w:rFonts w:ascii="Times New Roman" w:hAnsi="Times New Roman" w:cs="Times New Roman"/>
          <w:sz w:val="24"/>
          <w:szCs w:val="24"/>
        </w:rPr>
        <w:t xml:space="preserve"> Указ. соч. С. 42.</w:t>
      </w:r>
    </w:p>
  </w:footnote>
  <w:footnote w:id="12">
    <w:p w:rsidR="009B6F7B" w:rsidRPr="00D54AE8" w:rsidRDefault="009B6F7B" w:rsidP="00D54AE8">
      <w:pPr>
        <w:pStyle w:val="ConsPlusNormal"/>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w:t>
      </w:r>
      <w:r w:rsidRPr="00D54AE8">
        <w:rPr>
          <w:rFonts w:ascii="Times New Roman" w:hAnsi="Times New Roman" w:cs="Times New Roman"/>
          <w:i/>
          <w:sz w:val="24"/>
          <w:szCs w:val="24"/>
        </w:rPr>
        <w:t>Русанов Г.А.</w:t>
      </w:r>
      <w:r w:rsidRPr="00D54AE8">
        <w:rPr>
          <w:rFonts w:ascii="Times New Roman" w:hAnsi="Times New Roman" w:cs="Times New Roman"/>
          <w:sz w:val="24"/>
          <w:szCs w:val="24"/>
        </w:rPr>
        <w:t xml:space="preserve"> Принципы уголовно-правового воздействия государства на экономику // Российский юридический журнал. 2011. № 6. </w:t>
      </w:r>
    </w:p>
  </w:footnote>
  <w:footnote w:id="13">
    <w:p w:rsidR="009B6F7B" w:rsidRPr="00D54AE8" w:rsidRDefault="009B6F7B" w:rsidP="00D54AE8">
      <w:pPr>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Стратегия-2020: Новая модель роста – новая социальная политика. Промежуточный доклад о результатах экспертной работы по актуальным проблемам социально-эконо</w:t>
      </w:r>
      <w:r>
        <w:rPr>
          <w:rFonts w:ascii="Times New Roman" w:hAnsi="Times New Roman" w:cs="Times New Roman"/>
          <w:sz w:val="24"/>
          <w:szCs w:val="24"/>
        </w:rPr>
        <w:t xml:space="preserve"> </w:t>
      </w:r>
      <w:r w:rsidRPr="00D54AE8">
        <w:rPr>
          <w:rFonts w:ascii="Times New Roman" w:hAnsi="Times New Roman" w:cs="Times New Roman"/>
          <w:sz w:val="24"/>
          <w:szCs w:val="24"/>
        </w:rPr>
        <w:t>мической стратегии России на период до 2020 года.</w:t>
      </w:r>
      <w:r w:rsidRPr="00477C31">
        <w:rPr>
          <w:rFonts w:ascii="Times New Roman" w:hAnsi="Times New Roman" w:cs="Times New Roman"/>
          <w:sz w:val="24"/>
          <w:szCs w:val="24"/>
        </w:rPr>
        <w:t xml:space="preserve"> </w:t>
      </w:r>
      <w:r w:rsidRPr="00D54AE8">
        <w:rPr>
          <w:rFonts w:ascii="Times New Roman" w:hAnsi="Times New Roman" w:cs="Times New Roman"/>
          <w:sz w:val="24"/>
          <w:szCs w:val="24"/>
        </w:rPr>
        <w:t>[Электронный ресурс]. Режим досту</w:t>
      </w:r>
      <w:r>
        <w:rPr>
          <w:rFonts w:ascii="Times New Roman" w:hAnsi="Times New Roman" w:cs="Times New Roman"/>
          <w:sz w:val="24"/>
          <w:szCs w:val="24"/>
        </w:rPr>
        <w:t>па:</w:t>
      </w:r>
      <w:hyperlink r:id="rId1" w:history="1">
        <w:r w:rsidRPr="00D54AE8">
          <w:rPr>
            <w:rStyle w:val="ab"/>
            <w:rFonts w:ascii="Times New Roman" w:hAnsi="Times New Roman" w:cs="Times New Roman"/>
            <w:color w:val="auto"/>
            <w:sz w:val="24"/>
            <w:szCs w:val="24"/>
            <w:u w:val="none"/>
          </w:rPr>
          <w:t>http://strategy2020.rian.ru/stenog rams/20111 220/366230801.html</w:t>
        </w:r>
      </w:hyperlink>
      <w:r w:rsidRPr="00D54AE8">
        <w:rPr>
          <w:rFonts w:ascii="Times New Roman" w:hAnsi="Times New Roman" w:cs="Times New Roman"/>
          <w:sz w:val="24"/>
          <w:szCs w:val="24"/>
        </w:rPr>
        <w:t xml:space="preserve"> (дата обращения: 29.08.</w:t>
      </w:r>
      <w:r>
        <w:rPr>
          <w:rFonts w:ascii="Times New Roman" w:hAnsi="Times New Roman" w:cs="Times New Roman"/>
          <w:sz w:val="24"/>
          <w:szCs w:val="24"/>
        </w:rPr>
        <w:t xml:space="preserve"> </w:t>
      </w:r>
      <w:r w:rsidRPr="00D54AE8">
        <w:rPr>
          <w:rFonts w:ascii="Times New Roman" w:hAnsi="Times New Roman" w:cs="Times New Roman"/>
          <w:sz w:val="24"/>
          <w:szCs w:val="24"/>
        </w:rPr>
        <w:t>2012).</w:t>
      </w:r>
    </w:p>
  </w:footnote>
  <w:footnote w:id="14">
    <w:p w:rsidR="009B6F7B" w:rsidRPr="00D54AE8" w:rsidRDefault="009B6F7B" w:rsidP="00D54AE8">
      <w:pPr>
        <w:pStyle w:val="ConsPlusNormal"/>
        <w:spacing w:line="276" w:lineRule="auto"/>
        <w:ind w:firstLine="567"/>
        <w:jc w:val="both"/>
        <w:rPr>
          <w:rFonts w:ascii="Times New Roman" w:hAnsi="Times New Roman" w:cs="Times New Roman"/>
          <w:b/>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 Постановление Конституционного Суда РФ от 13.07.2010 № 15-П // СЗ РФ. 2010. № 29. Ст. 3983; от 22.06.2010 № 14-П //  СЗ РФ. 2010. № 27. Ст. 3552;  от 30.10.2003 № 15-П // СЗ РФ. 2003. № 44. Ст. 4358.</w:t>
      </w:r>
      <w:r w:rsidRPr="00D54AE8">
        <w:rPr>
          <w:rFonts w:ascii="Times New Roman" w:hAnsi="Times New Roman" w:cs="Times New Roman"/>
          <w:sz w:val="24"/>
          <w:szCs w:val="24"/>
          <w:shd w:val="clear" w:color="auto" w:fill="FFFFFF"/>
        </w:rPr>
        <w:t xml:space="preserve"> По сообщению  председателя  Совета Федерации </w:t>
      </w:r>
      <w:r w:rsidRPr="00D54AE8">
        <w:rPr>
          <w:rFonts w:ascii="Times New Roman" w:hAnsi="Times New Roman" w:cs="Times New Roman"/>
          <w:color w:val="393838"/>
          <w:sz w:val="24"/>
          <w:szCs w:val="24"/>
          <w:shd w:val="clear" w:color="auto" w:fill="FFFFFF"/>
        </w:rPr>
        <w:t>В. Матвиенко</w:t>
      </w:r>
      <w:r w:rsidRPr="00D54AE8">
        <w:rPr>
          <w:rStyle w:val="apple-converted-space"/>
          <w:rFonts w:ascii="Times New Roman" w:hAnsi="Times New Roman" w:cs="Times New Roman"/>
          <w:color w:val="393838"/>
          <w:sz w:val="24"/>
          <w:szCs w:val="24"/>
          <w:shd w:val="clear" w:color="auto" w:fill="FFFFFF"/>
        </w:rPr>
        <w:t> </w:t>
      </w:r>
      <w:r w:rsidRPr="00D54AE8">
        <w:rPr>
          <w:rFonts w:ascii="Times New Roman" w:hAnsi="Times New Roman" w:cs="Times New Roman"/>
          <w:color w:val="393838"/>
          <w:sz w:val="24"/>
          <w:szCs w:val="24"/>
          <w:shd w:val="clear" w:color="auto" w:fill="FFFFFF"/>
        </w:rPr>
        <w:t xml:space="preserve"> на сегодняшний день 51 решение К</w:t>
      </w:r>
      <w:r>
        <w:rPr>
          <w:rFonts w:ascii="Times New Roman" w:hAnsi="Times New Roman" w:cs="Times New Roman"/>
          <w:color w:val="393838"/>
          <w:sz w:val="24"/>
          <w:szCs w:val="24"/>
          <w:shd w:val="clear" w:color="auto" w:fill="FFFFFF"/>
        </w:rPr>
        <w:t xml:space="preserve">онституционного </w:t>
      </w:r>
      <w:r w:rsidRPr="00D54AE8">
        <w:rPr>
          <w:rFonts w:ascii="Times New Roman" w:hAnsi="Times New Roman" w:cs="Times New Roman"/>
          <w:color w:val="393838"/>
          <w:sz w:val="24"/>
          <w:szCs w:val="24"/>
          <w:shd w:val="clear" w:color="auto" w:fill="FFFFFF"/>
        </w:rPr>
        <w:t>С</w:t>
      </w:r>
      <w:r>
        <w:rPr>
          <w:rFonts w:ascii="Times New Roman" w:hAnsi="Times New Roman" w:cs="Times New Roman"/>
          <w:color w:val="393838"/>
          <w:sz w:val="24"/>
          <w:szCs w:val="24"/>
          <w:shd w:val="clear" w:color="auto" w:fill="FFFFFF"/>
        </w:rPr>
        <w:t>уда</w:t>
      </w:r>
      <w:r w:rsidRPr="00D54AE8">
        <w:rPr>
          <w:rFonts w:ascii="Times New Roman" w:hAnsi="Times New Roman" w:cs="Times New Roman"/>
          <w:color w:val="393838"/>
          <w:sz w:val="24"/>
          <w:szCs w:val="24"/>
          <w:shd w:val="clear" w:color="auto" w:fill="FFFFFF"/>
        </w:rPr>
        <w:t xml:space="preserve"> РФ не исполнено на федеральном уровне и более 304 решений К</w:t>
      </w:r>
      <w:r>
        <w:rPr>
          <w:rFonts w:ascii="Times New Roman" w:hAnsi="Times New Roman" w:cs="Times New Roman"/>
          <w:color w:val="393838"/>
          <w:sz w:val="24"/>
          <w:szCs w:val="24"/>
          <w:shd w:val="clear" w:color="auto" w:fill="FFFFFF"/>
        </w:rPr>
        <w:t>онституционного Суда</w:t>
      </w:r>
      <w:r w:rsidRPr="00D54AE8">
        <w:rPr>
          <w:rFonts w:ascii="Times New Roman" w:hAnsi="Times New Roman" w:cs="Times New Roman"/>
          <w:color w:val="393838"/>
          <w:sz w:val="24"/>
          <w:szCs w:val="24"/>
          <w:shd w:val="clear" w:color="auto" w:fill="FFFFFF"/>
        </w:rPr>
        <w:t xml:space="preserve"> РФ - н</w:t>
      </w:r>
      <w:r>
        <w:rPr>
          <w:rFonts w:ascii="Times New Roman" w:hAnsi="Times New Roman" w:cs="Times New Roman"/>
          <w:color w:val="393838"/>
          <w:sz w:val="24"/>
          <w:szCs w:val="24"/>
          <w:shd w:val="clear" w:color="auto" w:fill="FFFFFF"/>
        </w:rPr>
        <w:t>а</w:t>
      </w:r>
      <w:r w:rsidRPr="00D54AE8">
        <w:rPr>
          <w:rFonts w:ascii="Times New Roman" w:hAnsi="Times New Roman" w:cs="Times New Roman"/>
          <w:color w:val="393838"/>
          <w:sz w:val="24"/>
          <w:szCs w:val="24"/>
          <w:shd w:val="clear" w:color="auto" w:fill="FFFFFF"/>
        </w:rPr>
        <w:t xml:space="preserve"> региональном. </w:t>
      </w:r>
      <w:r w:rsidRPr="00D54AE8">
        <w:rPr>
          <w:rFonts w:ascii="Times New Roman" w:hAnsi="Times New Roman" w:cs="Times New Roman"/>
          <w:sz w:val="24"/>
          <w:szCs w:val="24"/>
          <w:shd w:val="clear" w:color="auto" w:fill="FFFFFF"/>
        </w:rPr>
        <w:t>//</w:t>
      </w:r>
      <w:r w:rsidRPr="00D54AE8">
        <w:rPr>
          <w:rStyle w:val="a3"/>
          <w:rFonts w:ascii="Times New Roman" w:hAnsi="Times New Roman" w:cs="Times New Roman"/>
          <w:sz w:val="24"/>
          <w:szCs w:val="24"/>
          <w:shd w:val="clear" w:color="auto" w:fill="FFFFFF"/>
        </w:rPr>
        <w:t xml:space="preserve"> </w:t>
      </w:r>
      <w:hyperlink r:id="rId2" w:history="1">
        <w:r w:rsidRPr="00D54AE8">
          <w:rPr>
            <w:rStyle w:val="ab"/>
            <w:rFonts w:ascii="Times New Roman" w:hAnsi="Times New Roman" w:cs="Times New Roman"/>
            <w:bCs/>
            <w:color w:val="auto"/>
            <w:sz w:val="24"/>
            <w:szCs w:val="24"/>
            <w:u w:val="none"/>
            <w:bdr w:val="none" w:sz="0" w:space="0" w:color="auto" w:frame="1"/>
            <w:shd w:val="clear" w:color="auto" w:fill="FFFFFF"/>
          </w:rPr>
          <w:t>Российская газета - Федеральный выпуск №5827 (154)</w:t>
        </w:r>
      </w:hyperlink>
      <w:r w:rsidRPr="00D54AE8">
        <w:rPr>
          <w:rStyle w:val="ac"/>
          <w:rFonts w:ascii="Times New Roman" w:hAnsi="Times New Roman" w:cs="Times New Roman"/>
          <w:sz w:val="24"/>
          <w:szCs w:val="24"/>
          <w:shd w:val="clear" w:color="auto" w:fill="FFFFFF"/>
        </w:rPr>
        <w:t xml:space="preserve">, </w:t>
      </w:r>
      <w:r w:rsidRPr="00D54AE8">
        <w:rPr>
          <w:rStyle w:val="ac"/>
          <w:rFonts w:ascii="Times New Roman" w:hAnsi="Times New Roman" w:cs="Times New Roman"/>
          <w:b w:val="0"/>
          <w:sz w:val="24"/>
          <w:szCs w:val="24"/>
          <w:shd w:val="clear" w:color="auto" w:fill="FFFFFF"/>
        </w:rPr>
        <w:t>9 июля 2012.</w:t>
      </w:r>
    </w:p>
  </w:footnote>
  <w:footnote w:id="15">
    <w:p w:rsidR="009B6F7B" w:rsidRPr="00D54AE8" w:rsidRDefault="009B6F7B" w:rsidP="00D54AE8">
      <w:pPr>
        <w:spacing w:after="360"/>
        <w:ind w:firstLine="567"/>
        <w:jc w:val="both"/>
        <w:rPr>
          <w:rFonts w:ascii="Times New Roman" w:eastAsia="Times New Roman" w:hAnsi="Times New Roman" w:cs="Times New Roman"/>
          <w:sz w:val="24"/>
          <w:szCs w:val="24"/>
          <w:lang w:eastAsia="ru-RU"/>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 </w:t>
      </w:r>
      <w:r w:rsidRPr="00D54AE8">
        <w:rPr>
          <w:rFonts w:ascii="Times New Roman" w:eastAsia="Times New Roman" w:hAnsi="Times New Roman" w:cs="Times New Roman"/>
          <w:i/>
          <w:sz w:val="24"/>
          <w:szCs w:val="24"/>
          <w:lang w:eastAsia="ru-RU"/>
        </w:rPr>
        <w:t>Гладилин И.</w:t>
      </w:r>
      <w:r w:rsidRPr="00D54AE8">
        <w:rPr>
          <w:rFonts w:ascii="Times New Roman" w:eastAsia="Times New Roman" w:hAnsi="Times New Roman" w:cs="Times New Roman"/>
          <w:sz w:val="24"/>
          <w:szCs w:val="24"/>
          <w:lang w:eastAsia="ru-RU"/>
        </w:rPr>
        <w:t xml:space="preserve"> Вышли из доверия: воронежским полицейским запретили ездить на авто после 22.00. </w:t>
      </w:r>
      <w:r w:rsidRPr="00D54AE8">
        <w:rPr>
          <w:rFonts w:ascii="Times New Roman" w:hAnsi="Times New Roman" w:cs="Times New Roman"/>
          <w:sz w:val="24"/>
          <w:szCs w:val="24"/>
        </w:rPr>
        <w:t xml:space="preserve">[Электронный ресурс]. Режим доступа: </w:t>
      </w:r>
      <w:r w:rsidRPr="00D54AE8">
        <w:rPr>
          <w:rFonts w:ascii="Times New Roman" w:eastAsia="Times New Roman" w:hAnsi="Times New Roman" w:cs="Times New Roman"/>
          <w:sz w:val="24"/>
          <w:szCs w:val="24"/>
          <w:lang w:eastAsia="ru-RU"/>
        </w:rPr>
        <w:t xml:space="preserve"> </w:t>
      </w:r>
      <w:hyperlink r:id="rId3" w:history="1">
        <w:r w:rsidRPr="00142087">
          <w:rPr>
            <w:rStyle w:val="ab"/>
            <w:rFonts w:ascii="Times New Roman" w:hAnsi="Times New Roman" w:cs="Times New Roman"/>
            <w:sz w:val="24"/>
            <w:szCs w:val="24"/>
          </w:rPr>
          <w:t>http://ukrauto.com.ua/ content/ vyshli-iz-doveriya-voronezhskim-policeyskim-zapretili-ezdit-na-avto-posle-2200</w:t>
        </w:r>
      </w:hyperlink>
      <w:r w:rsidRPr="00D54AE8">
        <w:rPr>
          <w:rFonts w:ascii="Times New Roman" w:hAnsi="Times New Roman" w:cs="Times New Roman"/>
          <w:sz w:val="24"/>
          <w:szCs w:val="24"/>
        </w:rPr>
        <w:t xml:space="preserve"> (дата обращения: 30.08.2012).</w:t>
      </w:r>
    </w:p>
    <w:p w:rsidR="009B6F7B" w:rsidRPr="00D54AE8" w:rsidRDefault="009B6F7B" w:rsidP="00D54AE8">
      <w:pPr>
        <w:pStyle w:val="a4"/>
        <w:spacing w:line="276" w:lineRule="auto"/>
        <w:ind w:firstLine="567"/>
        <w:rPr>
          <w:rFonts w:ascii="Times New Roman" w:hAnsi="Times New Roman" w:cs="Times New Roman"/>
          <w:sz w:val="24"/>
          <w:szCs w:val="24"/>
        </w:rPr>
      </w:pPr>
    </w:p>
  </w:footnote>
  <w:footnote w:id="16">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Анализ подобных позиции см., в частности, в работах: Верховенство права и проблемы его обеспечения в правоприменительной практике: Международная коллективная монография. - М.: Статут, 2009; </w:t>
      </w:r>
      <w:r w:rsidRPr="00D54AE8">
        <w:rPr>
          <w:rFonts w:ascii="Times New Roman" w:hAnsi="Times New Roman" w:cs="Times New Roman"/>
          <w:i/>
          <w:sz w:val="24"/>
          <w:szCs w:val="24"/>
        </w:rPr>
        <w:t>Овчинский В.С</w:t>
      </w:r>
      <w:r w:rsidRPr="00D54AE8">
        <w:rPr>
          <w:rFonts w:ascii="Times New Roman" w:hAnsi="Times New Roman" w:cs="Times New Roman"/>
          <w:sz w:val="24"/>
          <w:szCs w:val="24"/>
        </w:rPr>
        <w:t>. Криминология кризиса / В.С. Овчинский. – М.: Норма, 2009;</w:t>
      </w:r>
      <w:r w:rsidRPr="00D54AE8">
        <w:rPr>
          <w:rFonts w:ascii="Times New Roman" w:hAnsi="Times New Roman" w:cs="Times New Roman"/>
          <w:i/>
          <w:sz w:val="24"/>
          <w:szCs w:val="24"/>
        </w:rPr>
        <w:t xml:space="preserve"> Алексеев А.И., Овчинский В.С., Побегайло Э.Ф. </w:t>
      </w:r>
      <w:r w:rsidRPr="00D54AE8">
        <w:rPr>
          <w:rFonts w:ascii="Times New Roman" w:hAnsi="Times New Roman" w:cs="Times New Roman"/>
          <w:sz w:val="24"/>
          <w:szCs w:val="24"/>
        </w:rPr>
        <w:t>Российская уголовная политика: преодоление кризиса. М., 2006;</w:t>
      </w:r>
      <w:r w:rsidRPr="00D54AE8">
        <w:rPr>
          <w:rFonts w:ascii="Times New Roman" w:hAnsi="Times New Roman" w:cs="Times New Roman"/>
          <w:i/>
          <w:sz w:val="24"/>
          <w:szCs w:val="24"/>
        </w:rPr>
        <w:t xml:space="preserve"> Беккариа Ч. </w:t>
      </w:r>
      <w:r w:rsidRPr="00D54AE8">
        <w:rPr>
          <w:rFonts w:ascii="Times New Roman" w:hAnsi="Times New Roman" w:cs="Times New Roman"/>
          <w:sz w:val="24"/>
          <w:szCs w:val="24"/>
        </w:rPr>
        <w:t>О преступлениях и наказаниях / Сост. и предисл. В.С. Овчинского. - М.: ИНФРФ-М, 2004. С. 70, 95-98 и др.  Статистичес</w:t>
      </w:r>
      <w:r>
        <w:rPr>
          <w:rFonts w:ascii="Times New Roman" w:hAnsi="Times New Roman" w:cs="Times New Roman"/>
          <w:sz w:val="24"/>
          <w:szCs w:val="24"/>
        </w:rPr>
        <w:t xml:space="preserve"> </w:t>
      </w:r>
      <w:r w:rsidRPr="00D54AE8">
        <w:rPr>
          <w:rFonts w:ascii="Times New Roman" w:hAnsi="Times New Roman" w:cs="Times New Roman"/>
          <w:sz w:val="24"/>
          <w:szCs w:val="24"/>
        </w:rPr>
        <w:t>ки обосновывается вывод о том, что при ослаблении государственного нажима на престу</w:t>
      </w:r>
      <w:r>
        <w:rPr>
          <w:rFonts w:ascii="Times New Roman" w:hAnsi="Times New Roman" w:cs="Times New Roman"/>
          <w:sz w:val="24"/>
          <w:szCs w:val="24"/>
        </w:rPr>
        <w:t xml:space="preserve"> </w:t>
      </w:r>
      <w:r w:rsidRPr="00D54AE8">
        <w:rPr>
          <w:rFonts w:ascii="Times New Roman" w:hAnsi="Times New Roman" w:cs="Times New Roman"/>
          <w:sz w:val="24"/>
          <w:szCs w:val="24"/>
        </w:rPr>
        <w:t>пность ситуация в стране сразу начинала ухудшаться. См.,</w:t>
      </w:r>
      <w:r w:rsidRPr="00D54AE8">
        <w:rPr>
          <w:rFonts w:ascii="Times New Roman" w:hAnsi="Times New Roman" w:cs="Times New Roman"/>
          <w:i/>
          <w:sz w:val="24"/>
          <w:szCs w:val="24"/>
        </w:rPr>
        <w:t xml:space="preserve"> Радченко В.</w:t>
      </w:r>
      <w:r w:rsidRPr="00D54AE8">
        <w:rPr>
          <w:rFonts w:ascii="Times New Roman" w:hAnsi="Times New Roman" w:cs="Times New Roman"/>
          <w:sz w:val="24"/>
          <w:szCs w:val="24"/>
        </w:rPr>
        <w:t xml:space="preserve"> Хорошо сидим // Российская газета. 2008. 2 сент. </w:t>
      </w:r>
    </w:p>
  </w:footnote>
  <w:footnote w:id="17">
    <w:p w:rsidR="009B6F7B" w:rsidRPr="00D54AE8" w:rsidRDefault="009B6F7B" w:rsidP="00D54AE8">
      <w:pPr>
        <w:pStyle w:val="a4"/>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 </w:t>
      </w:r>
      <w:r w:rsidRPr="00D54AE8">
        <w:rPr>
          <w:rFonts w:ascii="Times New Roman" w:hAnsi="Times New Roman" w:cs="Times New Roman"/>
          <w:i/>
          <w:sz w:val="24"/>
          <w:szCs w:val="24"/>
        </w:rPr>
        <w:t>Н. Сойнова.</w:t>
      </w:r>
      <w:r w:rsidRPr="00D54AE8">
        <w:rPr>
          <w:rFonts w:ascii="Times New Roman" w:hAnsi="Times New Roman" w:cs="Times New Roman"/>
          <w:sz w:val="24"/>
          <w:szCs w:val="24"/>
        </w:rPr>
        <w:t xml:space="preserve"> Преступления и наказания. В России и Германии</w:t>
      </w:r>
      <w:r>
        <w:rPr>
          <w:rFonts w:ascii="Times New Roman" w:hAnsi="Times New Roman" w:cs="Times New Roman"/>
          <w:sz w:val="24"/>
          <w:szCs w:val="24"/>
        </w:rPr>
        <w:t xml:space="preserve">. </w:t>
      </w:r>
      <w:r w:rsidRPr="00D54AE8">
        <w:rPr>
          <w:rFonts w:ascii="Times New Roman" w:hAnsi="Times New Roman" w:cs="Times New Roman"/>
          <w:sz w:val="24"/>
          <w:szCs w:val="24"/>
        </w:rPr>
        <w:t xml:space="preserve">[Электронный ресурс]. Режим доступа: </w:t>
      </w:r>
      <w:r w:rsidRPr="00D54AE8">
        <w:rPr>
          <w:rFonts w:ascii="Times New Roman" w:eastAsia="Times New Roman" w:hAnsi="Times New Roman" w:cs="Times New Roman"/>
          <w:sz w:val="24"/>
          <w:szCs w:val="24"/>
          <w:lang w:eastAsia="ru-RU"/>
        </w:rPr>
        <w:t xml:space="preserve"> </w:t>
      </w:r>
      <w:hyperlink r:id="rId4" w:history="1">
        <w:r w:rsidRPr="00D54AE8">
          <w:rPr>
            <w:rStyle w:val="ab"/>
            <w:rFonts w:ascii="Times New Roman" w:hAnsi="Times New Roman" w:cs="Times New Roman"/>
            <w:color w:val="auto"/>
            <w:sz w:val="24"/>
            <w:szCs w:val="24"/>
            <w:u w:val="none"/>
          </w:rPr>
          <w:t>http://gazeta.sfu-kras.ru/node/710</w:t>
        </w:r>
      </w:hyperlink>
      <w:r>
        <w:rPr>
          <w:rFonts w:ascii="Times New Roman" w:hAnsi="Times New Roman" w:cs="Times New Roman"/>
          <w:sz w:val="24"/>
          <w:szCs w:val="24"/>
        </w:rPr>
        <w:t xml:space="preserve"> (дата обращения: 02.09.</w:t>
      </w:r>
      <w:r w:rsidRPr="00D54AE8">
        <w:rPr>
          <w:rFonts w:ascii="Times New Roman" w:hAnsi="Times New Roman" w:cs="Times New Roman"/>
          <w:sz w:val="24"/>
          <w:szCs w:val="24"/>
        </w:rPr>
        <w:t>2012).</w:t>
      </w:r>
    </w:p>
  </w:footnote>
  <w:footnote w:id="18">
    <w:p w:rsidR="009B6F7B" w:rsidRPr="00D54AE8" w:rsidRDefault="009B6F7B" w:rsidP="00D54AE8">
      <w:pPr>
        <w:pStyle w:val="ConsPlusNormal"/>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Российское уголовное право. Общая часть / Под ред. Л.В. Иногамовой-Хегай, В.С. Комиссарова, А.И. Рарога. М., 2008. С. 343 (</w:t>
      </w:r>
      <w:r w:rsidRPr="00D54AE8">
        <w:rPr>
          <w:rFonts w:ascii="Times New Roman" w:hAnsi="Times New Roman" w:cs="Times New Roman"/>
          <w:i/>
          <w:sz w:val="24"/>
          <w:szCs w:val="24"/>
        </w:rPr>
        <w:t>В.С. Комиссаров</w:t>
      </w:r>
      <w:r w:rsidRPr="00D54AE8">
        <w:rPr>
          <w:rFonts w:ascii="Times New Roman" w:hAnsi="Times New Roman" w:cs="Times New Roman"/>
          <w:sz w:val="24"/>
          <w:szCs w:val="24"/>
        </w:rPr>
        <w:t>).</w:t>
      </w:r>
    </w:p>
  </w:footnote>
  <w:footnote w:id="19">
    <w:p w:rsidR="009B6F7B" w:rsidRPr="00D54AE8" w:rsidRDefault="009B6F7B" w:rsidP="00D54AE8">
      <w:pPr>
        <w:pStyle w:val="ConsPlusNormal"/>
        <w:spacing w:line="276" w:lineRule="auto"/>
        <w:ind w:firstLine="540"/>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w:t>
      </w:r>
      <w:r w:rsidRPr="00D54AE8">
        <w:rPr>
          <w:rFonts w:ascii="Times New Roman" w:hAnsi="Times New Roman" w:cs="Times New Roman"/>
          <w:i/>
          <w:sz w:val="24"/>
          <w:szCs w:val="24"/>
        </w:rPr>
        <w:t>.: Малинин В.Б.</w:t>
      </w:r>
      <w:r w:rsidRPr="00D54AE8">
        <w:rPr>
          <w:rFonts w:ascii="Times New Roman" w:hAnsi="Times New Roman" w:cs="Times New Roman"/>
          <w:sz w:val="24"/>
          <w:szCs w:val="24"/>
        </w:rPr>
        <w:t xml:space="preserve"> Криминопенология. Экономическая концепция наказаний // Рос. крими нологич. взгляд. 2009. № 1. С. 302; </w:t>
      </w:r>
      <w:r w:rsidRPr="00D54AE8">
        <w:rPr>
          <w:rFonts w:ascii="Times New Roman" w:hAnsi="Times New Roman" w:cs="Times New Roman"/>
          <w:i/>
          <w:sz w:val="24"/>
          <w:szCs w:val="24"/>
        </w:rPr>
        <w:t>Смирнова И.Г.</w:t>
      </w:r>
      <w:r w:rsidRPr="00D54AE8">
        <w:rPr>
          <w:rFonts w:ascii="Times New Roman" w:hAnsi="Times New Roman" w:cs="Times New Roman"/>
          <w:sz w:val="24"/>
          <w:szCs w:val="24"/>
        </w:rPr>
        <w:t xml:space="preserve"> Трансакция - действенное средство устранения вредных последствий совершенных преступлений: быть ли ей в российском уголовном процессе? // Российский судья. 2011. № 10.</w:t>
      </w:r>
    </w:p>
  </w:footnote>
  <w:footnote w:id="20">
    <w:p w:rsidR="009B6F7B" w:rsidRPr="00D54AE8" w:rsidRDefault="009B6F7B" w:rsidP="00D54AE8">
      <w:pPr>
        <w:pStyle w:val="a4"/>
        <w:spacing w:line="276" w:lineRule="auto"/>
        <w:ind w:firstLine="540"/>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Избранные сочинения И. Бентама. Т. 1. С.-Петербург. 1867. С. 673, 676..</w:t>
      </w:r>
    </w:p>
  </w:footnote>
  <w:footnote w:id="21">
    <w:p w:rsidR="009B6F7B" w:rsidRPr="00D54AE8" w:rsidRDefault="009B6F7B" w:rsidP="00D54AE8">
      <w:pPr>
        <w:pStyle w:val="ConsPlusNormal"/>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СЗ РФ. 2011. № 50. Ст. 7362; 2012. № 10. Ст. 1166. </w:t>
      </w:r>
    </w:p>
  </w:footnote>
  <w:footnote w:id="22">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w:t>
      </w:r>
      <w:r w:rsidRPr="00D54AE8">
        <w:rPr>
          <w:rFonts w:ascii="Times New Roman" w:hAnsi="Times New Roman" w:cs="Times New Roman"/>
          <w:i/>
          <w:sz w:val="24"/>
          <w:szCs w:val="24"/>
        </w:rPr>
        <w:t>Р.И. Михеев, А.Г Корчагин, А.С. Шевченко.</w:t>
      </w:r>
      <w:r w:rsidRPr="00D54AE8">
        <w:rPr>
          <w:rFonts w:ascii="Times New Roman" w:hAnsi="Times New Roman" w:cs="Times New Roman"/>
          <w:sz w:val="24"/>
          <w:szCs w:val="24"/>
        </w:rPr>
        <w:t xml:space="preserve"> Уголовная ответственность юридических лиц: за и против. Монография. – Владивосток: Изд-во Дальневост. ун-та, 1999.</w:t>
      </w:r>
      <w:r w:rsidRPr="00D54AE8">
        <w:rPr>
          <w:rFonts w:ascii="Times New Roman" w:hAnsi="Times New Roman" w:cs="Times New Roman"/>
          <w:sz w:val="24"/>
          <w:szCs w:val="24"/>
          <w:shd w:val="clear" w:color="auto" w:fill="FFFFFF"/>
        </w:rPr>
        <w:t xml:space="preserve"> Проект федерального за 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подготовленный Следственным комитетом РФ и направленный в Правительство РФ</w:t>
      </w:r>
      <w:r>
        <w:rPr>
          <w:rFonts w:ascii="Times New Roman" w:hAnsi="Times New Roman" w:cs="Times New Roman"/>
          <w:sz w:val="24"/>
          <w:szCs w:val="24"/>
          <w:shd w:val="clear" w:color="auto" w:fill="FFFFFF"/>
        </w:rPr>
        <w:t>.</w:t>
      </w:r>
      <w:r w:rsidRPr="00D54AE8">
        <w:rPr>
          <w:rFonts w:ascii="Times New Roman" w:hAnsi="Times New Roman" w:cs="Times New Roman"/>
          <w:sz w:val="24"/>
          <w:szCs w:val="24"/>
          <w:shd w:val="clear" w:color="auto" w:fill="FFFFFF"/>
        </w:rPr>
        <w:t xml:space="preserve"> </w:t>
      </w:r>
      <w:r w:rsidRPr="00D54AE8">
        <w:rPr>
          <w:rFonts w:ascii="Times New Roman" w:hAnsi="Times New Roman" w:cs="Times New Roman"/>
          <w:sz w:val="24"/>
          <w:szCs w:val="24"/>
        </w:rPr>
        <w:t>[Электронный ресурс]. Режим доступа:</w:t>
      </w:r>
      <w:r w:rsidRPr="00D54AE8">
        <w:rPr>
          <w:rFonts w:ascii="Times New Roman" w:hAnsi="Times New Roman" w:cs="Times New Roman"/>
          <w:sz w:val="24"/>
          <w:szCs w:val="24"/>
          <w:shd w:val="clear" w:color="auto" w:fill="FFFFFF"/>
        </w:rPr>
        <w:t>//</w:t>
      </w:r>
      <w:r w:rsidRPr="00D54AE8">
        <w:rPr>
          <w:rFonts w:ascii="Times New Roman" w:hAnsi="Times New Roman" w:cs="Times New Roman"/>
          <w:sz w:val="24"/>
          <w:szCs w:val="24"/>
        </w:rPr>
        <w:t xml:space="preserve"> </w:t>
      </w:r>
      <w:hyperlink w:history="1">
        <w:r w:rsidRPr="00D54AE8">
          <w:rPr>
            <w:rStyle w:val="ab"/>
            <w:rFonts w:ascii="Times New Roman" w:hAnsi="Times New Roman" w:cs="Times New Roman"/>
            <w:sz w:val="24"/>
            <w:szCs w:val="24"/>
          </w:rPr>
          <w:t>http://www. crimpravo. ru/blog/uzakon/954.html</w:t>
        </w:r>
      </w:hyperlink>
      <w:r w:rsidRPr="00D54AE8">
        <w:rPr>
          <w:rFonts w:ascii="Times New Roman" w:hAnsi="Times New Roman" w:cs="Times New Roman"/>
          <w:sz w:val="24"/>
          <w:szCs w:val="24"/>
        </w:rPr>
        <w:t xml:space="preserve"> (дата обращения: 20.08.2012).</w:t>
      </w:r>
    </w:p>
  </w:footnote>
  <w:footnote w:id="23">
    <w:p w:rsidR="009B6F7B" w:rsidRPr="00D54AE8" w:rsidRDefault="009B6F7B" w:rsidP="00D54AE8">
      <w:pPr>
        <w:pStyle w:val="ConsPlusNormal"/>
        <w:spacing w:line="276" w:lineRule="auto"/>
        <w:ind w:firstLine="540"/>
        <w:jc w:val="both"/>
        <w:outlineLvl w:val="0"/>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Указ Президента РФ от 16.05.1996 №724 "О поэтапном сокращении применения смертной казни в связи с вхождением России в совет Европы"// СЗ РФ. 1996. № 21. Ст. 2468; </w:t>
      </w:r>
      <w:r w:rsidRPr="00D54AE8">
        <w:rPr>
          <w:rFonts w:ascii="Times New Roman" w:hAnsi="Times New Roman" w:cs="Times New Roman"/>
          <w:i/>
          <w:sz w:val="24"/>
          <w:szCs w:val="24"/>
        </w:rPr>
        <w:t>Корецкий Д.А.</w:t>
      </w:r>
      <w:r w:rsidRPr="00D54AE8">
        <w:rPr>
          <w:rFonts w:ascii="Times New Roman" w:hAnsi="Times New Roman" w:cs="Times New Roman"/>
          <w:sz w:val="24"/>
          <w:szCs w:val="24"/>
        </w:rPr>
        <w:t xml:space="preserve"> Проблема легитимности фактической отмены смертной казни. М.: Уголовное право</w:t>
      </w:r>
      <w:r>
        <w:rPr>
          <w:rFonts w:ascii="Times New Roman" w:hAnsi="Times New Roman" w:cs="Times New Roman"/>
          <w:sz w:val="24"/>
          <w:szCs w:val="24"/>
        </w:rPr>
        <w:t>.</w:t>
      </w:r>
      <w:r w:rsidRPr="00D54AE8">
        <w:rPr>
          <w:rFonts w:ascii="Times New Roman" w:hAnsi="Times New Roman" w:cs="Times New Roman"/>
          <w:sz w:val="24"/>
          <w:szCs w:val="24"/>
        </w:rPr>
        <w:t xml:space="preserve"> 2010. № 6.</w:t>
      </w:r>
    </w:p>
  </w:footnote>
  <w:footnote w:id="24">
    <w:p w:rsidR="000E28BE" w:rsidRDefault="000E28BE" w:rsidP="000E28BE">
      <w:pPr>
        <w:pStyle w:val="a4"/>
        <w:ind w:firstLine="540"/>
      </w:pPr>
      <w:r>
        <w:rPr>
          <w:rStyle w:val="aa"/>
        </w:rPr>
        <w:footnoteRef/>
      </w:r>
      <w:r>
        <w:t xml:space="preserve">  </w:t>
      </w:r>
      <w:r w:rsidRPr="00D54AE8">
        <w:rPr>
          <w:rFonts w:ascii="Times New Roman" w:hAnsi="Times New Roman" w:cs="Times New Roman"/>
          <w:sz w:val="24"/>
          <w:szCs w:val="24"/>
        </w:rPr>
        <w:t xml:space="preserve">Избранные сочинения И. Бентама. </w:t>
      </w:r>
      <w:r>
        <w:rPr>
          <w:rFonts w:ascii="Times New Roman" w:hAnsi="Times New Roman" w:cs="Times New Roman"/>
          <w:sz w:val="24"/>
          <w:szCs w:val="24"/>
        </w:rPr>
        <w:t>Т. 1. С.-Петербург. 1867. С. 675.</w:t>
      </w:r>
    </w:p>
  </w:footnote>
  <w:footnote w:id="25">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Разделяем точку зрения пастора Ч. И. Скоуфилда, редактора издания Священного Писания (1909): «Мнение о том, что «Библией можно доказывать все, что угодно» верно и не верно: оно верно, если пользоваться отдельными текстами, и неверно, если иметь в виду все Божественное откровение в целом».</w:t>
      </w:r>
    </w:p>
  </w:footnote>
  <w:footnote w:id="26">
    <w:p w:rsidR="009B6F7B" w:rsidRPr="00D54AE8" w:rsidRDefault="009B6F7B" w:rsidP="00D54AE8">
      <w:pPr>
        <w:pStyle w:val="a9"/>
        <w:shd w:val="clear" w:color="auto" w:fill="FFFFFF"/>
        <w:spacing w:before="240" w:after="240" w:line="276" w:lineRule="auto"/>
        <w:ind w:left="0" w:right="-1" w:firstLine="567"/>
        <w:rPr>
          <w:rFonts w:ascii="Times New Roman" w:hAnsi="Times New Roman" w:cs="Times New Roman"/>
          <w:color w:val="auto"/>
          <w:sz w:val="24"/>
          <w:szCs w:val="24"/>
        </w:rPr>
      </w:pPr>
      <w:r w:rsidRPr="00D54AE8">
        <w:rPr>
          <w:rStyle w:val="aa"/>
          <w:rFonts w:ascii="Times New Roman" w:hAnsi="Times New Roman" w:cs="Times New Roman"/>
          <w:color w:val="auto"/>
          <w:sz w:val="24"/>
          <w:szCs w:val="24"/>
        </w:rPr>
        <w:footnoteRef/>
      </w:r>
      <w:r w:rsidRPr="00D54AE8">
        <w:rPr>
          <w:rFonts w:ascii="Times New Roman" w:hAnsi="Times New Roman" w:cs="Times New Roman"/>
          <w:color w:val="auto"/>
          <w:sz w:val="24"/>
          <w:szCs w:val="24"/>
        </w:rPr>
        <w:t xml:space="preserve"> Об этом  со всей определенность было заявлено в ноябрьском  (2009 г.) Послании  Федеральному Собранию Российской Федерации Д.А. Медведевым: «Наше уголовное законодательство (как и практика его применения) должно стать более современным. Уголовное наказание, как на уровне закона, так и на стадии его применения судами, должно быть адекватным совершенному преступлению и, соответственно, лучше защищать интересы общества и интересы потерпевшего. В уголовном законе следует шире использовать так называемую административную преюдицию, то есть привлекать к уголовной ответственности только в случае неоднократного совершения административного правонарушения». [Электронный ресурс]. Режим доступа:</w:t>
      </w:r>
      <w:r w:rsidRPr="00D54AE8">
        <w:rPr>
          <w:rFonts w:ascii="Times New Roman" w:hAnsi="Times New Roman" w:cs="Times New Roman"/>
          <w:color w:val="auto"/>
          <w:sz w:val="24"/>
          <w:szCs w:val="24"/>
          <w:shd w:val="clear" w:color="auto" w:fill="FFFFFF"/>
        </w:rPr>
        <w:t>/</w:t>
      </w:r>
      <w:r w:rsidRPr="00D54AE8">
        <w:rPr>
          <w:rFonts w:ascii="Times New Roman" w:hAnsi="Times New Roman" w:cs="Times New Roman"/>
          <w:color w:val="auto"/>
          <w:sz w:val="24"/>
          <w:szCs w:val="24"/>
        </w:rPr>
        <w:t> </w:t>
      </w:r>
      <w:hyperlink r:id="rId5" w:history="1">
        <w:r w:rsidRPr="00142087">
          <w:rPr>
            <w:rStyle w:val="ab"/>
            <w:rFonts w:ascii="Times New Roman" w:hAnsi="Times New Roman" w:cs="Times New Roman"/>
            <w:sz w:val="24"/>
            <w:szCs w:val="24"/>
          </w:rPr>
          <w:t>http://www.rg.ru/2009/ 11/13/poslanie-tekst. html</w:t>
        </w:r>
      </w:hyperlink>
      <w:r w:rsidRPr="00D54AE8">
        <w:rPr>
          <w:rFonts w:ascii="Times New Roman" w:hAnsi="Times New Roman" w:cs="Times New Roman"/>
          <w:color w:val="auto"/>
          <w:sz w:val="24"/>
          <w:szCs w:val="24"/>
        </w:rPr>
        <w:t xml:space="preserve"> (дата обращения: 25.07.2012).</w:t>
      </w:r>
    </w:p>
  </w:footnote>
  <w:footnote w:id="27">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См.: </w:t>
      </w:r>
      <w:r w:rsidRPr="00D54AE8">
        <w:rPr>
          <w:rFonts w:ascii="Times New Roman" w:hAnsi="Times New Roman" w:cs="Times New Roman"/>
          <w:i/>
          <w:sz w:val="24"/>
          <w:szCs w:val="24"/>
        </w:rPr>
        <w:t>Жалинский А.Э.</w:t>
      </w:r>
      <w:r w:rsidRPr="00D54AE8">
        <w:rPr>
          <w:rFonts w:ascii="Times New Roman" w:hAnsi="Times New Roman" w:cs="Times New Roman"/>
          <w:sz w:val="24"/>
          <w:szCs w:val="24"/>
        </w:rPr>
        <w:t xml:space="preserve">  Уголовная политология и уголовная полтика: необходимость нового подхода // Уголовная политика и право в  эпоху перемен: материалы международной научно-практической  конференции, посвященной памяти профессора П.С. Дагеля / науч. ред. проф. – Владивосток: Изд-во Дальневост. ун-та, 2010. </w:t>
      </w:r>
    </w:p>
  </w:footnote>
  <w:footnote w:id="28">
    <w:p w:rsidR="009B6F7B" w:rsidRPr="00D54AE8" w:rsidRDefault="009B6F7B" w:rsidP="00D54AE8">
      <w:pPr>
        <w:pStyle w:val="a4"/>
        <w:spacing w:line="276" w:lineRule="auto"/>
        <w:ind w:firstLine="426"/>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В этом смысле  в предмет уголовной политики включают: а) принципы; б) объекты; в) направления; г) субъекты;  д) формирование и реализация  уголовной политики // Уголо</w:t>
      </w:r>
      <w:r w:rsidR="003D1495">
        <w:rPr>
          <w:rFonts w:ascii="Times New Roman" w:hAnsi="Times New Roman" w:cs="Times New Roman"/>
          <w:sz w:val="24"/>
          <w:szCs w:val="24"/>
        </w:rPr>
        <w:t xml:space="preserve"> </w:t>
      </w:r>
      <w:r w:rsidRPr="00D54AE8">
        <w:rPr>
          <w:rFonts w:ascii="Times New Roman" w:hAnsi="Times New Roman" w:cs="Times New Roman"/>
          <w:sz w:val="24"/>
          <w:szCs w:val="24"/>
        </w:rPr>
        <w:t>вное право. Актуальные  проблемы теории и практики: сборник очерков / под. ред. В.В. Лунеева. –М.: Изд-во Юрайт, 2010. Очерк 2. Уголовная политика (</w:t>
      </w:r>
      <w:r w:rsidRPr="00D54AE8">
        <w:rPr>
          <w:rFonts w:ascii="Times New Roman" w:hAnsi="Times New Roman" w:cs="Times New Roman"/>
          <w:i/>
          <w:sz w:val="24"/>
          <w:szCs w:val="24"/>
        </w:rPr>
        <w:t>Гаухман Л. Д., Максимов С.</w:t>
      </w:r>
      <w:r w:rsidR="003D1495">
        <w:rPr>
          <w:rFonts w:ascii="Times New Roman" w:hAnsi="Times New Roman" w:cs="Times New Roman"/>
          <w:i/>
          <w:sz w:val="24"/>
          <w:szCs w:val="24"/>
        </w:rPr>
        <w:t xml:space="preserve"> </w:t>
      </w:r>
      <w:r w:rsidRPr="00D54AE8">
        <w:rPr>
          <w:rFonts w:ascii="Times New Roman" w:hAnsi="Times New Roman" w:cs="Times New Roman"/>
          <w:i/>
          <w:sz w:val="24"/>
          <w:szCs w:val="24"/>
        </w:rPr>
        <w:t>В.</w:t>
      </w:r>
      <w:r w:rsidRPr="00D54AE8">
        <w:rPr>
          <w:rFonts w:ascii="Times New Roman" w:hAnsi="Times New Roman" w:cs="Times New Roman"/>
          <w:sz w:val="24"/>
          <w:szCs w:val="24"/>
        </w:rPr>
        <w:t>).</w:t>
      </w:r>
    </w:p>
  </w:footnote>
  <w:footnote w:id="29">
    <w:p w:rsidR="009B6F7B" w:rsidRPr="00D54AE8" w:rsidRDefault="009B6F7B" w:rsidP="00D54AE8">
      <w:pPr>
        <w:pStyle w:val="a4"/>
        <w:spacing w:line="276" w:lineRule="auto"/>
        <w:ind w:firstLine="426"/>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i/>
          <w:sz w:val="24"/>
          <w:szCs w:val="24"/>
        </w:rPr>
        <w:t>Даль В.</w:t>
      </w:r>
      <w:r w:rsidRPr="00D54AE8">
        <w:rPr>
          <w:rFonts w:ascii="Times New Roman" w:hAnsi="Times New Roman" w:cs="Times New Roman"/>
          <w:sz w:val="24"/>
          <w:szCs w:val="24"/>
        </w:rPr>
        <w:t xml:space="preserve"> Толковый словарь живого великорусского языка: Т. 1–2. – М.: Русский язык, 1978. – Т. 3. П. 1980. С. 261. Для иллюстрации этого толкования автор приводит афоризм А.В. Суворова: «политика - тухлое яйцо» (?).</w:t>
      </w:r>
    </w:p>
  </w:footnote>
  <w:footnote w:id="30">
    <w:p w:rsidR="009B6F7B" w:rsidRPr="00D54AE8" w:rsidRDefault="009B6F7B" w:rsidP="00D54AE8">
      <w:pPr>
        <w:pStyle w:val="a4"/>
        <w:spacing w:line="276" w:lineRule="auto"/>
        <w:ind w:firstLine="426"/>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Моль ( </w:t>
      </w:r>
      <w:r w:rsidRPr="00D54AE8">
        <w:rPr>
          <w:rFonts w:ascii="Times New Roman" w:hAnsi="Times New Roman" w:cs="Times New Roman"/>
          <w:sz w:val="24"/>
          <w:szCs w:val="24"/>
          <w:lang w:val="en-US"/>
        </w:rPr>
        <w:t>Mohl</w:t>
      </w:r>
      <w:r w:rsidRPr="00D54AE8">
        <w:rPr>
          <w:rFonts w:ascii="Times New Roman" w:hAnsi="Times New Roman" w:cs="Times New Roman"/>
          <w:sz w:val="24"/>
          <w:szCs w:val="24"/>
        </w:rPr>
        <w:t>) Роберт фон (1799-1875) германский политический деятель, политолог, юрист. Впервые в своих политологических работах отделил понятие «общество» от понятия «государство». Ввел в  оборот понятие «правовое государство», обосновывал  необходимость выработки  учения о  «государстве  нравственности», которое как он полагал,  должно было стать связующим звеном  между государственным правом и  государственной политикой //</w:t>
      </w:r>
      <w:r w:rsidRPr="00D54AE8">
        <w:rPr>
          <w:rFonts w:ascii="Times New Roman" w:hAnsi="Times New Roman" w:cs="Times New Roman"/>
          <w:sz w:val="24"/>
          <w:szCs w:val="24"/>
          <w:lang w:val="en-US"/>
        </w:rPr>
        <w:t>Staatsrecht</w:t>
      </w:r>
      <w:r w:rsidRPr="00D54AE8">
        <w:rPr>
          <w:rFonts w:ascii="Times New Roman" w:hAnsi="Times New Roman" w:cs="Times New Roman"/>
          <w:sz w:val="24"/>
          <w:szCs w:val="24"/>
        </w:rPr>
        <w:t xml:space="preserve">, </w:t>
      </w:r>
      <w:r w:rsidRPr="00D54AE8">
        <w:rPr>
          <w:rFonts w:ascii="Times New Roman" w:hAnsi="Times New Roman" w:cs="Times New Roman"/>
          <w:sz w:val="24"/>
          <w:szCs w:val="24"/>
          <w:lang w:val="en-US"/>
        </w:rPr>
        <w:t>V</w:t>
      </w:r>
      <w:r w:rsidRPr="00D54AE8">
        <w:rPr>
          <w:rFonts w:ascii="Times New Roman" w:hAnsi="Times New Roman" w:cs="Times New Roman"/>
          <w:sz w:val="24"/>
          <w:szCs w:val="24"/>
        </w:rPr>
        <w:t>ö</w:t>
      </w:r>
      <w:r w:rsidRPr="00D54AE8">
        <w:rPr>
          <w:rFonts w:ascii="Times New Roman" w:hAnsi="Times New Roman" w:cs="Times New Roman"/>
          <w:sz w:val="24"/>
          <w:szCs w:val="24"/>
          <w:lang w:val="en-US"/>
        </w:rPr>
        <w:t>lkerrecht</w:t>
      </w:r>
      <w:r w:rsidRPr="00D54AE8">
        <w:rPr>
          <w:rFonts w:ascii="Times New Roman" w:hAnsi="Times New Roman" w:cs="Times New Roman"/>
          <w:sz w:val="24"/>
          <w:szCs w:val="24"/>
        </w:rPr>
        <w:t xml:space="preserve"> </w:t>
      </w:r>
      <w:r w:rsidRPr="00D54AE8">
        <w:rPr>
          <w:rFonts w:ascii="Times New Roman" w:hAnsi="Times New Roman" w:cs="Times New Roman"/>
          <w:sz w:val="24"/>
          <w:szCs w:val="24"/>
          <w:lang w:val="en-US"/>
        </w:rPr>
        <w:t>und</w:t>
      </w:r>
      <w:r w:rsidRPr="00D54AE8">
        <w:rPr>
          <w:rFonts w:ascii="Times New Roman" w:hAnsi="Times New Roman" w:cs="Times New Roman"/>
          <w:sz w:val="24"/>
          <w:szCs w:val="24"/>
        </w:rPr>
        <w:t xml:space="preserve"> </w:t>
      </w:r>
      <w:r w:rsidRPr="00D54AE8">
        <w:rPr>
          <w:rFonts w:ascii="Times New Roman" w:hAnsi="Times New Roman" w:cs="Times New Roman"/>
          <w:sz w:val="24"/>
          <w:szCs w:val="24"/>
          <w:lang w:val="en-US"/>
        </w:rPr>
        <w:t>Politik</w:t>
      </w:r>
      <w:r w:rsidRPr="00D54AE8">
        <w:rPr>
          <w:rFonts w:ascii="Times New Roman" w:hAnsi="Times New Roman" w:cs="Times New Roman"/>
          <w:sz w:val="24"/>
          <w:szCs w:val="24"/>
        </w:rPr>
        <w:t xml:space="preserve">. </w:t>
      </w:r>
      <w:r w:rsidRPr="00D54AE8">
        <w:rPr>
          <w:rFonts w:ascii="Times New Roman" w:hAnsi="Times New Roman" w:cs="Times New Roman"/>
          <w:sz w:val="24"/>
          <w:szCs w:val="24"/>
          <w:lang w:val="en-US"/>
        </w:rPr>
        <w:t>Tüb., 1860-1869/ Bd 1-3; Angermann E.</w:t>
      </w:r>
      <w:r w:rsidRPr="00C86E52">
        <w:rPr>
          <w:rFonts w:ascii="Times New Roman" w:hAnsi="Times New Roman" w:cs="Times New Roman"/>
          <w:sz w:val="24"/>
          <w:szCs w:val="24"/>
          <w:lang w:val="en-US"/>
        </w:rPr>
        <w:t xml:space="preserve"> </w:t>
      </w:r>
      <w:r w:rsidRPr="00D54AE8">
        <w:rPr>
          <w:rFonts w:ascii="Times New Roman" w:hAnsi="Times New Roman" w:cs="Times New Roman"/>
          <w:sz w:val="24"/>
          <w:szCs w:val="24"/>
          <w:lang w:val="en-US"/>
        </w:rPr>
        <w:t>R.  von Mohl. Leben und Werk eines altliberralen Staftsgelehrten. Neuweid</w:t>
      </w:r>
      <w:r w:rsidRPr="00D54AE8">
        <w:rPr>
          <w:rFonts w:ascii="Times New Roman" w:hAnsi="Times New Roman" w:cs="Times New Roman"/>
          <w:sz w:val="24"/>
          <w:szCs w:val="24"/>
        </w:rPr>
        <w:t>. 1962.</w:t>
      </w:r>
    </w:p>
  </w:footnote>
  <w:footnote w:id="31">
    <w:p w:rsidR="009B6F7B" w:rsidRPr="00D54AE8" w:rsidRDefault="009B6F7B" w:rsidP="00D54AE8">
      <w:pPr>
        <w:pStyle w:val="a4"/>
        <w:spacing w:line="276" w:lineRule="auto"/>
        <w:ind w:firstLine="426"/>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Джини (</w:t>
      </w:r>
      <w:r w:rsidRPr="00D54AE8">
        <w:rPr>
          <w:rFonts w:ascii="Times New Roman" w:hAnsi="Times New Roman" w:cs="Times New Roman"/>
          <w:sz w:val="24"/>
          <w:szCs w:val="24"/>
          <w:lang w:val="en-US"/>
        </w:rPr>
        <w:t>Gini</w:t>
      </w:r>
      <w:r w:rsidRPr="00D54AE8">
        <w:rPr>
          <w:rFonts w:ascii="Times New Roman" w:hAnsi="Times New Roman" w:cs="Times New Roman"/>
          <w:sz w:val="24"/>
          <w:szCs w:val="24"/>
        </w:rPr>
        <w:t>) Коррадо (1884-1965)  итальянский статистик, демограф, один из  виднейших статистиков-математиков в 20 в.</w:t>
      </w:r>
    </w:p>
  </w:footnote>
  <w:footnote w:id="32">
    <w:p w:rsidR="009B6F7B" w:rsidRPr="00D54AE8" w:rsidRDefault="009B6F7B" w:rsidP="00D54AE8">
      <w:pPr>
        <w:pStyle w:val="a4"/>
        <w:spacing w:line="276" w:lineRule="auto"/>
        <w:ind w:firstLine="567"/>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Избранные произведения И. Бентама. </w:t>
      </w:r>
      <w:r w:rsidR="005A4E32" w:rsidRPr="00D54AE8">
        <w:rPr>
          <w:rFonts w:ascii="Times New Roman" w:hAnsi="Times New Roman" w:cs="Times New Roman"/>
          <w:sz w:val="24"/>
          <w:szCs w:val="24"/>
        </w:rPr>
        <w:t xml:space="preserve">Т. 1. С.-Петербург. 1867. </w:t>
      </w:r>
      <w:r w:rsidRPr="00D54AE8">
        <w:rPr>
          <w:rFonts w:ascii="Times New Roman" w:hAnsi="Times New Roman" w:cs="Times New Roman"/>
          <w:sz w:val="24"/>
          <w:szCs w:val="24"/>
        </w:rPr>
        <w:t>С. 20.</w:t>
      </w:r>
    </w:p>
  </w:footnote>
  <w:footnote w:id="33">
    <w:p w:rsidR="009B6F7B" w:rsidRPr="00D54AE8" w:rsidRDefault="009B6F7B" w:rsidP="00D54AE8">
      <w:pPr>
        <w:pStyle w:val="a4"/>
        <w:spacing w:line="276" w:lineRule="auto"/>
        <w:ind w:firstLine="567"/>
        <w:jc w:val="both"/>
        <w:rPr>
          <w:rFonts w:ascii="Times New Roman" w:hAnsi="Times New Roman" w:cs="Times New Roman"/>
          <w:sz w:val="24"/>
          <w:szCs w:val="24"/>
        </w:rPr>
      </w:pPr>
      <w:r w:rsidRPr="00D54AE8">
        <w:rPr>
          <w:rStyle w:val="aa"/>
          <w:rFonts w:ascii="Times New Roman" w:hAnsi="Times New Roman" w:cs="Times New Roman"/>
          <w:sz w:val="24"/>
          <w:szCs w:val="24"/>
        </w:rPr>
        <w:footnoteRef/>
      </w:r>
      <w:r w:rsidRPr="00D54AE8">
        <w:rPr>
          <w:rFonts w:ascii="Times New Roman" w:hAnsi="Times New Roman" w:cs="Times New Roman"/>
          <w:sz w:val="24"/>
          <w:szCs w:val="24"/>
        </w:rPr>
        <w:t xml:space="preserve"> Там же. С. 174 (сноска 1).</w:t>
      </w:r>
    </w:p>
  </w:footnote>
  <w:footnote w:id="34">
    <w:p w:rsidR="009B6F7B" w:rsidRPr="005A4E32" w:rsidRDefault="009B6F7B" w:rsidP="005A4E32">
      <w:pPr>
        <w:pStyle w:val="a4"/>
        <w:spacing w:line="276" w:lineRule="auto"/>
        <w:ind w:firstLine="567"/>
        <w:jc w:val="both"/>
        <w:rPr>
          <w:rFonts w:ascii="Times New Roman" w:hAnsi="Times New Roman" w:cs="Times New Roman"/>
          <w:sz w:val="24"/>
          <w:szCs w:val="24"/>
        </w:rPr>
      </w:pPr>
      <w:r w:rsidRPr="005A4E32">
        <w:rPr>
          <w:rStyle w:val="aa"/>
          <w:rFonts w:ascii="Times New Roman" w:hAnsi="Times New Roman" w:cs="Times New Roman"/>
          <w:sz w:val="24"/>
          <w:szCs w:val="24"/>
        </w:rPr>
        <w:footnoteRef/>
      </w:r>
      <w:r w:rsidRPr="005A4E32">
        <w:rPr>
          <w:rFonts w:ascii="Times New Roman" w:hAnsi="Times New Roman" w:cs="Times New Roman"/>
          <w:sz w:val="24"/>
          <w:szCs w:val="24"/>
        </w:rPr>
        <w:t xml:space="preserve"> Там же, с. 546.</w:t>
      </w:r>
    </w:p>
  </w:footnote>
  <w:footnote w:id="35">
    <w:p w:rsidR="009B6F7B" w:rsidRPr="005A4E32" w:rsidRDefault="009B6F7B" w:rsidP="005A4E32">
      <w:pPr>
        <w:ind w:firstLine="567"/>
        <w:jc w:val="both"/>
        <w:rPr>
          <w:rFonts w:ascii="Times New Roman" w:hAnsi="Times New Roman" w:cs="Times New Roman"/>
          <w:sz w:val="24"/>
          <w:szCs w:val="24"/>
        </w:rPr>
      </w:pPr>
      <w:r w:rsidRPr="005A4E32">
        <w:rPr>
          <w:rStyle w:val="aa"/>
          <w:rFonts w:ascii="Times New Roman" w:hAnsi="Times New Roman" w:cs="Times New Roman"/>
          <w:sz w:val="24"/>
          <w:szCs w:val="24"/>
        </w:rPr>
        <w:footnoteRef/>
      </w:r>
      <w:r w:rsidRPr="005A4E32">
        <w:rPr>
          <w:rFonts w:ascii="Times New Roman" w:hAnsi="Times New Roman" w:cs="Times New Roman"/>
          <w:i/>
          <w:sz w:val="24"/>
          <w:szCs w:val="24"/>
        </w:rPr>
        <w:t xml:space="preserve"> Серг</w:t>
      </w:r>
      <w:r w:rsidRPr="005A4E32">
        <w:rPr>
          <w:rFonts w:ascii="Times New Roman" w:hAnsi="Cambria Math" w:cs="Times New Roman"/>
          <w:i/>
          <w:sz w:val="24"/>
          <w:szCs w:val="24"/>
        </w:rPr>
        <w:t>ѣ</w:t>
      </w:r>
      <w:r w:rsidRPr="005A4E32">
        <w:rPr>
          <w:rFonts w:ascii="Times New Roman" w:hAnsi="Times New Roman" w:cs="Times New Roman"/>
          <w:i/>
          <w:sz w:val="24"/>
          <w:szCs w:val="24"/>
        </w:rPr>
        <w:t>евский Н.Д.</w:t>
      </w:r>
      <w:r w:rsidRPr="005A4E32">
        <w:rPr>
          <w:rFonts w:ascii="Times New Roman" w:hAnsi="Times New Roman" w:cs="Times New Roman"/>
          <w:sz w:val="24"/>
          <w:szCs w:val="24"/>
        </w:rPr>
        <w:t xml:space="preserve"> Русское уголовное право. Пособiе къ лекцiямъ. Часть Общая. Изданiе седьмое. СПб.: Типографiя М.М. Стасюлевича…, 1908. С. 2–3, 13.</w:t>
      </w:r>
    </w:p>
  </w:footnote>
  <w:footnote w:id="36">
    <w:p w:rsidR="005A4E32" w:rsidRPr="005A4E32" w:rsidRDefault="005A4E32" w:rsidP="005A4E32">
      <w:pPr>
        <w:pStyle w:val="a4"/>
        <w:spacing w:line="276" w:lineRule="auto"/>
        <w:ind w:firstLine="567"/>
        <w:rPr>
          <w:rFonts w:ascii="Times New Roman" w:hAnsi="Times New Roman" w:cs="Times New Roman"/>
          <w:sz w:val="24"/>
          <w:szCs w:val="24"/>
        </w:rPr>
      </w:pPr>
      <w:r w:rsidRPr="005A4E32">
        <w:rPr>
          <w:rStyle w:val="aa"/>
          <w:rFonts w:ascii="Times New Roman" w:hAnsi="Times New Roman" w:cs="Times New Roman"/>
          <w:sz w:val="24"/>
          <w:szCs w:val="24"/>
        </w:rPr>
        <w:footnoteRef/>
      </w:r>
      <w:r w:rsidRPr="005A4E32">
        <w:rPr>
          <w:rFonts w:ascii="Times New Roman" w:hAnsi="Times New Roman" w:cs="Times New Roman"/>
          <w:sz w:val="24"/>
          <w:szCs w:val="24"/>
        </w:rPr>
        <w:t xml:space="preserve">  Избранные произведения И. Бентама. Т. 1. С.-Петербург. 1867. С. 675.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A62CE"/>
    <w:rsid w:val="00002F87"/>
    <w:rsid w:val="000032C3"/>
    <w:rsid w:val="00005413"/>
    <w:rsid w:val="0000764D"/>
    <w:rsid w:val="00010754"/>
    <w:rsid w:val="00013C72"/>
    <w:rsid w:val="00017451"/>
    <w:rsid w:val="000223DD"/>
    <w:rsid w:val="00023EF9"/>
    <w:rsid w:val="000240A3"/>
    <w:rsid w:val="00026CCF"/>
    <w:rsid w:val="0003063D"/>
    <w:rsid w:val="000335EC"/>
    <w:rsid w:val="00042455"/>
    <w:rsid w:val="000443CE"/>
    <w:rsid w:val="00050522"/>
    <w:rsid w:val="0005146E"/>
    <w:rsid w:val="0005155E"/>
    <w:rsid w:val="0006135F"/>
    <w:rsid w:val="000651EF"/>
    <w:rsid w:val="000731F5"/>
    <w:rsid w:val="00077982"/>
    <w:rsid w:val="000779A9"/>
    <w:rsid w:val="00080DBE"/>
    <w:rsid w:val="000834B8"/>
    <w:rsid w:val="00085EA6"/>
    <w:rsid w:val="00085FD1"/>
    <w:rsid w:val="00086A4D"/>
    <w:rsid w:val="00091E5D"/>
    <w:rsid w:val="00096C4C"/>
    <w:rsid w:val="000A0AB9"/>
    <w:rsid w:val="000A282A"/>
    <w:rsid w:val="000A6F0C"/>
    <w:rsid w:val="000A7CB8"/>
    <w:rsid w:val="000B585A"/>
    <w:rsid w:val="000B6FFD"/>
    <w:rsid w:val="000C084A"/>
    <w:rsid w:val="000C1FCC"/>
    <w:rsid w:val="000C3862"/>
    <w:rsid w:val="000D5663"/>
    <w:rsid w:val="000E28BE"/>
    <w:rsid w:val="000E3B02"/>
    <w:rsid w:val="000E5E16"/>
    <w:rsid w:val="000E6223"/>
    <w:rsid w:val="000E6F78"/>
    <w:rsid w:val="000F2892"/>
    <w:rsid w:val="000F49C9"/>
    <w:rsid w:val="00102EE4"/>
    <w:rsid w:val="00103C9F"/>
    <w:rsid w:val="001049F7"/>
    <w:rsid w:val="00104C64"/>
    <w:rsid w:val="00107435"/>
    <w:rsid w:val="00110AD2"/>
    <w:rsid w:val="00111340"/>
    <w:rsid w:val="00113DEA"/>
    <w:rsid w:val="00115C98"/>
    <w:rsid w:val="00117B9C"/>
    <w:rsid w:val="00122C26"/>
    <w:rsid w:val="00125CDA"/>
    <w:rsid w:val="001261E8"/>
    <w:rsid w:val="00127F41"/>
    <w:rsid w:val="00132B26"/>
    <w:rsid w:val="0013621E"/>
    <w:rsid w:val="00136F27"/>
    <w:rsid w:val="00137499"/>
    <w:rsid w:val="0014144B"/>
    <w:rsid w:val="00144BCC"/>
    <w:rsid w:val="00146114"/>
    <w:rsid w:val="001531EF"/>
    <w:rsid w:val="0015349F"/>
    <w:rsid w:val="001535D4"/>
    <w:rsid w:val="001546A6"/>
    <w:rsid w:val="00155823"/>
    <w:rsid w:val="00155F37"/>
    <w:rsid w:val="001572A2"/>
    <w:rsid w:val="00164B2B"/>
    <w:rsid w:val="00166118"/>
    <w:rsid w:val="00166AD6"/>
    <w:rsid w:val="00166D07"/>
    <w:rsid w:val="00166E34"/>
    <w:rsid w:val="00167499"/>
    <w:rsid w:val="00171935"/>
    <w:rsid w:val="0017432D"/>
    <w:rsid w:val="001743A6"/>
    <w:rsid w:val="00181E47"/>
    <w:rsid w:val="00182D7A"/>
    <w:rsid w:val="00186A9B"/>
    <w:rsid w:val="00187DF2"/>
    <w:rsid w:val="00195CC7"/>
    <w:rsid w:val="001A0552"/>
    <w:rsid w:val="001A0AC5"/>
    <w:rsid w:val="001A3CA6"/>
    <w:rsid w:val="001B1CBE"/>
    <w:rsid w:val="001B2309"/>
    <w:rsid w:val="001B3768"/>
    <w:rsid w:val="001B3EC0"/>
    <w:rsid w:val="001C0789"/>
    <w:rsid w:val="001C4B39"/>
    <w:rsid w:val="001C564F"/>
    <w:rsid w:val="001C6003"/>
    <w:rsid w:val="001C72EF"/>
    <w:rsid w:val="001D5E4A"/>
    <w:rsid w:val="001D7652"/>
    <w:rsid w:val="001D7A18"/>
    <w:rsid w:val="001E2CDA"/>
    <w:rsid w:val="001E4D8F"/>
    <w:rsid w:val="001E5AAF"/>
    <w:rsid w:val="001E5F53"/>
    <w:rsid w:val="001F2340"/>
    <w:rsid w:val="001F623F"/>
    <w:rsid w:val="002044CF"/>
    <w:rsid w:val="00205A3C"/>
    <w:rsid w:val="00207B0B"/>
    <w:rsid w:val="002117CC"/>
    <w:rsid w:val="00213C33"/>
    <w:rsid w:val="002144DA"/>
    <w:rsid w:val="002158AC"/>
    <w:rsid w:val="00221B5B"/>
    <w:rsid w:val="00222BE6"/>
    <w:rsid w:val="00230C30"/>
    <w:rsid w:val="00231A87"/>
    <w:rsid w:val="002342C1"/>
    <w:rsid w:val="002405C3"/>
    <w:rsid w:val="00242B01"/>
    <w:rsid w:val="00244156"/>
    <w:rsid w:val="00245A4E"/>
    <w:rsid w:val="0024764B"/>
    <w:rsid w:val="002507BC"/>
    <w:rsid w:val="002524F0"/>
    <w:rsid w:val="002527D6"/>
    <w:rsid w:val="00254AFF"/>
    <w:rsid w:val="00256466"/>
    <w:rsid w:val="00261203"/>
    <w:rsid w:val="0026273F"/>
    <w:rsid w:val="00263492"/>
    <w:rsid w:val="0026427C"/>
    <w:rsid w:val="002665B0"/>
    <w:rsid w:val="00267532"/>
    <w:rsid w:val="00281FBB"/>
    <w:rsid w:val="0028241D"/>
    <w:rsid w:val="00282B62"/>
    <w:rsid w:val="00286DF1"/>
    <w:rsid w:val="002906B1"/>
    <w:rsid w:val="00293F5A"/>
    <w:rsid w:val="00295669"/>
    <w:rsid w:val="00296425"/>
    <w:rsid w:val="00296C0E"/>
    <w:rsid w:val="002A2935"/>
    <w:rsid w:val="002A2A5B"/>
    <w:rsid w:val="002A500C"/>
    <w:rsid w:val="002B4637"/>
    <w:rsid w:val="002B4A92"/>
    <w:rsid w:val="002B6671"/>
    <w:rsid w:val="002C1625"/>
    <w:rsid w:val="002C24FD"/>
    <w:rsid w:val="002C574D"/>
    <w:rsid w:val="002D2550"/>
    <w:rsid w:val="002D582F"/>
    <w:rsid w:val="002D5A5D"/>
    <w:rsid w:val="002E47C5"/>
    <w:rsid w:val="002F4027"/>
    <w:rsid w:val="002F6CF7"/>
    <w:rsid w:val="002F7AED"/>
    <w:rsid w:val="00300321"/>
    <w:rsid w:val="00300597"/>
    <w:rsid w:val="003012C2"/>
    <w:rsid w:val="0030329F"/>
    <w:rsid w:val="00304FF3"/>
    <w:rsid w:val="003133FB"/>
    <w:rsid w:val="00313A51"/>
    <w:rsid w:val="00315733"/>
    <w:rsid w:val="003171B1"/>
    <w:rsid w:val="003174F2"/>
    <w:rsid w:val="00317649"/>
    <w:rsid w:val="0032016D"/>
    <w:rsid w:val="0032208A"/>
    <w:rsid w:val="003260B2"/>
    <w:rsid w:val="003261E2"/>
    <w:rsid w:val="003263AB"/>
    <w:rsid w:val="00326D80"/>
    <w:rsid w:val="0033326B"/>
    <w:rsid w:val="00333CA0"/>
    <w:rsid w:val="00335A91"/>
    <w:rsid w:val="00337EFE"/>
    <w:rsid w:val="003417C3"/>
    <w:rsid w:val="00341A7F"/>
    <w:rsid w:val="003459CE"/>
    <w:rsid w:val="00346C4D"/>
    <w:rsid w:val="00357CD2"/>
    <w:rsid w:val="003613A9"/>
    <w:rsid w:val="00362420"/>
    <w:rsid w:val="00362B27"/>
    <w:rsid w:val="00364D9C"/>
    <w:rsid w:val="0038242E"/>
    <w:rsid w:val="003857B7"/>
    <w:rsid w:val="00387327"/>
    <w:rsid w:val="003902F5"/>
    <w:rsid w:val="00391C3B"/>
    <w:rsid w:val="00391CB6"/>
    <w:rsid w:val="00392FF7"/>
    <w:rsid w:val="003977E1"/>
    <w:rsid w:val="003A2F15"/>
    <w:rsid w:val="003A4D79"/>
    <w:rsid w:val="003A5C5C"/>
    <w:rsid w:val="003A6322"/>
    <w:rsid w:val="003B0018"/>
    <w:rsid w:val="003B043A"/>
    <w:rsid w:val="003B076C"/>
    <w:rsid w:val="003B0CD2"/>
    <w:rsid w:val="003B12C1"/>
    <w:rsid w:val="003B15FF"/>
    <w:rsid w:val="003C32D9"/>
    <w:rsid w:val="003C4552"/>
    <w:rsid w:val="003D1495"/>
    <w:rsid w:val="003D266C"/>
    <w:rsid w:val="003D29C9"/>
    <w:rsid w:val="003D4BAB"/>
    <w:rsid w:val="003D6FE7"/>
    <w:rsid w:val="003D7BCE"/>
    <w:rsid w:val="003E4C7F"/>
    <w:rsid w:val="003E63C5"/>
    <w:rsid w:val="003E70F0"/>
    <w:rsid w:val="003F0066"/>
    <w:rsid w:val="003F2642"/>
    <w:rsid w:val="003F27C4"/>
    <w:rsid w:val="003F3844"/>
    <w:rsid w:val="003F3BC2"/>
    <w:rsid w:val="003F5944"/>
    <w:rsid w:val="003F7F73"/>
    <w:rsid w:val="004007AC"/>
    <w:rsid w:val="00403176"/>
    <w:rsid w:val="00403DEC"/>
    <w:rsid w:val="00423FA1"/>
    <w:rsid w:val="00425D76"/>
    <w:rsid w:val="004260A2"/>
    <w:rsid w:val="004272BF"/>
    <w:rsid w:val="00440FFD"/>
    <w:rsid w:val="00443AAB"/>
    <w:rsid w:val="004440B9"/>
    <w:rsid w:val="00446ADB"/>
    <w:rsid w:val="004510D3"/>
    <w:rsid w:val="00454081"/>
    <w:rsid w:val="0045587E"/>
    <w:rsid w:val="004576B7"/>
    <w:rsid w:val="00461A6B"/>
    <w:rsid w:val="004629D4"/>
    <w:rsid w:val="00463289"/>
    <w:rsid w:val="00464879"/>
    <w:rsid w:val="0046781B"/>
    <w:rsid w:val="0047142B"/>
    <w:rsid w:val="00472332"/>
    <w:rsid w:val="004758F0"/>
    <w:rsid w:val="00476992"/>
    <w:rsid w:val="004778DE"/>
    <w:rsid w:val="00477C31"/>
    <w:rsid w:val="004843D2"/>
    <w:rsid w:val="004873D2"/>
    <w:rsid w:val="0049739F"/>
    <w:rsid w:val="0049754E"/>
    <w:rsid w:val="004A2D98"/>
    <w:rsid w:val="004A4761"/>
    <w:rsid w:val="004A5377"/>
    <w:rsid w:val="004A78F5"/>
    <w:rsid w:val="004B3A57"/>
    <w:rsid w:val="004C03CF"/>
    <w:rsid w:val="004C0768"/>
    <w:rsid w:val="004C3EF3"/>
    <w:rsid w:val="004C4490"/>
    <w:rsid w:val="004C67AF"/>
    <w:rsid w:val="004D4741"/>
    <w:rsid w:val="004D5E48"/>
    <w:rsid w:val="004E1161"/>
    <w:rsid w:val="004E1FC6"/>
    <w:rsid w:val="004E2463"/>
    <w:rsid w:val="004E33E4"/>
    <w:rsid w:val="004E36D3"/>
    <w:rsid w:val="004E48D2"/>
    <w:rsid w:val="004E576A"/>
    <w:rsid w:val="004E58D8"/>
    <w:rsid w:val="004E6A91"/>
    <w:rsid w:val="004F23A7"/>
    <w:rsid w:val="004F270D"/>
    <w:rsid w:val="004F3C45"/>
    <w:rsid w:val="004F46DF"/>
    <w:rsid w:val="00500B7F"/>
    <w:rsid w:val="00501D03"/>
    <w:rsid w:val="00502878"/>
    <w:rsid w:val="00505F7C"/>
    <w:rsid w:val="00506CB0"/>
    <w:rsid w:val="0051218C"/>
    <w:rsid w:val="00516F9F"/>
    <w:rsid w:val="00521C29"/>
    <w:rsid w:val="00521F0B"/>
    <w:rsid w:val="00523150"/>
    <w:rsid w:val="00523C9A"/>
    <w:rsid w:val="00524CCC"/>
    <w:rsid w:val="00526DDB"/>
    <w:rsid w:val="00531D11"/>
    <w:rsid w:val="00532725"/>
    <w:rsid w:val="00532F65"/>
    <w:rsid w:val="00536823"/>
    <w:rsid w:val="00541A00"/>
    <w:rsid w:val="00542E48"/>
    <w:rsid w:val="00544E2D"/>
    <w:rsid w:val="005472F7"/>
    <w:rsid w:val="00550F8A"/>
    <w:rsid w:val="00551982"/>
    <w:rsid w:val="00552E41"/>
    <w:rsid w:val="00552F59"/>
    <w:rsid w:val="005561DB"/>
    <w:rsid w:val="00564AD5"/>
    <w:rsid w:val="005701FD"/>
    <w:rsid w:val="0057063F"/>
    <w:rsid w:val="005768DD"/>
    <w:rsid w:val="0057699F"/>
    <w:rsid w:val="00577EB0"/>
    <w:rsid w:val="0058304D"/>
    <w:rsid w:val="005839D4"/>
    <w:rsid w:val="005846CD"/>
    <w:rsid w:val="00585B7B"/>
    <w:rsid w:val="005903F2"/>
    <w:rsid w:val="00591CC7"/>
    <w:rsid w:val="00593336"/>
    <w:rsid w:val="00595CC0"/>
    <w:rsid w:val="005A08BE"/>
    <w:rsid w:val="005A4E32"/>
    <w:rsid w:val="005B0C65"/>
    <w:rsid w:val="005B35F8"/>
    <w:rsid w:val="005B3A60"/>
    <w:rsid w:val="005B4011"/>
    <w:rsid w:val="005B7052"/>
    <w:rsid w:val="005C463A"/>
    <w:rsid w:val="005C67E3"/>
    <w:rsid w:val="005D33BC"/>
    <w:rsid w:val="005D7996"/>
    <w:rsid w:val="005E0E39"/>
    <w:rsid w:val="005E29C0"/>
    <w:rsid w:val="005E5642"/>
    <w:rsid w:val="005F0B9B"/>
    <w:rsid w:val="005F1428"/>
    <w:rsid w:val="005F2020"/>
    <w:rsid w:val="005F5570"/>
    <w:rsid w:val="00601559"/>
    <w:rsid w:val="006041CE"/>
    <w:rsid w:val="00610E80"/>
    <w:rsid w:val="00623BD2"/>
    <w:rsid w:val="00624BFD"/>
    <w:rsid w:val="0062672E"/>
    <w:rsid w:val="0062728C"/>
    <w:rsid w:val="00631DD0"/>
    <w:rsid w:val="0063446D"/>
    <w:rsid w:val="00636992"/>
    <w:rsid w:val="0063748A"/>
    <w:rsid w:val="006403AB"/>
    <w:rsid w:val="0064183F"/>
    <w:rsid w:val="00645D8D"/>
    <w:rsid w:val="00653496"/>
    <w:rsid w:val="006546B3"/>
    <w:rsid w:val="0065602A"/>
    <w:rsid w:val="006602B5"/>
    <w:rsid w:val="00672124"/>
    <w:rsid w:val="006760D5"/>
    <w:rsid w:val="00676C7D"/>
    <w:rsid w:val="006821F7"/>
    <w:rsid w:val="0068353D"/>
    <w:rsid w:val="0068385E"/>
    <w:rsid w:val="00683EB1"/>
    <w:rsid w:val="00690C06"/>
    <w:rsid w:val="00691229"/>
    <w:rsid w:val="006928BE"/>
    <w:rsid w:val="00692B44"/>
    <w:rsid w:val="00695175"/>
    <w:rsid w:val="006A40B0"/>
    <w:rsid w:val="006A6AC7"/>
    <w:rsid w:val="006A6DBB"/>
    <w:rsid w:val="006B3E8C"/>
    <w:rsid w:val="006B5234"/>
    <w:rsid w:val="006B68A0"/>
    <w:rsid w:val="006C29B8"/>
    <w:rsid w:val="006C2FDB"/>
    <w:rsid w:val="006C57E2"/>
    <w:rsid w:val="006C5BD2"/>
    <w:rsid w:val="006C79B7"/>
    <w:rsid w:val="006D01BD"/>
    <w:rsid w:val="006D087A"/>
    <w:rsid w:val="006D2762"/>
    <w:rsid w:val="006D692E"/>
    <w:rsid w:val="006E09D2"/>
    <w:rsid w:val="006F0314"/>
    <w:rsid w:val="006F27DD"/>
    <w:rsid w:val="006F3334"/>
    <w:rsid w:val="006F382F"/>
    <w:rsid w:val="006F3F25"/>
    <w:rsid w:val="006F5011"/>
    <w:rsid w:val="006F6379"/>
    <w:rsid w:val="00706C85"/>
    <w:rsid w:val="00706FD9"/>
    <w:rsid w:val="007073F0"/>
    <w:rsid w:val="00707CBD"/>
    <w:rsid w:val="00713341"/>
    <w:rsid w:val="007137A7"/>
    <w:rsid w:val="007146FA"/>
    <w:rsid w:val="00714D5C"/>
    <w:rsid w:val="00715155"/>
    <w:rsid w:val="007151A5"/>
    <w:rsid w:val="00717D4D"/>
    <w:rsid w:val="00720442"/>
    <w:rsid w:val="00721400"/>
    <w:rsid w:val="0073563A"/>
    <w:rsid w:val="00737E19"/>
    <w:rsid w:val="0074285F"/>
    <w:rsid w:val="00743C9F"/>
    <w:rsid w:val="00745921"/>
    <w:rsid w:val="00746B63"/>
    <w:rsid w:val="00754A60"/>
    <w:rsid w:val="007577EB"/>
    <w:rsid w:val="007578C5"/>
    <w:rsid w:val="00757C29"/>
    <w:rsid w:val="00766261"/>
    <w:rsid w:val="00772143"/>
    <w:rsid w:val="007739A4"/>
    <w:rsid w:val="00775832"/>
    <w:rsid w:val="00780ED9"/>
    <w:rsid w:val="00782DFD"/>
    <w:rsid w:val="0078543D"/>
    <w:rsid w:val="00786E92"/>
    <w:rsid w:val="0079171D"/>
    <w:rsid w:val="00791722"/>
    <w:rsid w:val="00791C2E"/>
    <w:rsid w:val="007920E6"/>
    <w:rsid w:val="00793DE7"/>
    <w:rsid w:val="00795524"/>
    <w:rsid w:val="00796C42"/>
    <w:rsid w:val="007A225C"/>
    <w:rsid w:val="007A2EAF"/>
    <w:rsid w:val="007C05BF"/>
    <w:rsid w:val="007C1D9C"/>
    <w:rsid w:val="007C5EBC"/>
    <w:rsid w:val="007C5FE7"/>
    <w:rsid w:val="007D0632"/>
    <w:rsid w:val="007D2F39"/>
    <w:rsid w:val="007D4129"/>
    <w:rsid w:val="007D7016"/>
    <w:rsid w:val="007E2234"/>
    <w:rsid w:val="007E2D52"/>
    <w:rsid w:val="007E32E3"/>
    <w:rsid w:val="008126CC"/>
    <w:rsid w:val="00814282"/>
    <w:rsid w:val="0081500A"/>
    <w:rsid w:val="00820620"/>
    <w:rsid w:val="00824B3E"/>
    <w:rsid w:val="0082659D"/>
    <w:rsid w:val="00827490"/>
    <w:rsid w:val="00827AFF"/>
    <w:rsid w:val="00832BEF"/>
    <w:rsid w:val="008349CC"/>
    <w:rsid w:val="008355EA"/>
    <w:rsid w:val="00835D17"/>
    <w:rsid w:val="00836C7A"/>
    <w:rsid w:val="00841A3D"/>
    <w:rsid w:val="00847E39"/>
    <w:rsid w:val="0085031F"/>
    <w:rsid w:val="00855583"/>
    <w:rsid w:val="00855B47"/>
    <w:rsid w:val="008603A3"/>
    <w:rsid w:val="00860AA4"/>
    <w:rsid w:val="0086134E"/>
    <w:rsid w:val="00863EB6"/>
    <w:rsid w:val="008659DC"/>
    <w:rsid w:val="00866718"/>
    <w:rsid w:val="0087565A"/>
    <w:rsid w:val="008811C2"/>
    <w:rsid w:val="00887D13"/>
    <w:rsid w:val="00890E50"/>
    <w:rsid w:val="0089219A"/>
    <w:rsid w:val="00893397"/>
    <w:rsid w:val="00893BEE"/>
    <w:rsid w:val="00894CC7"/>
    <w:rsid w:val="00896B3E"/>
    <w:rsid w:val="008A0213"/>
    <w:rsid w:val="008A0933"/>
    <w:rsid w:val="008A14EC"/>
    <w:rsid w:val="008B22FD"/>
    <w:rsid w:val="008B35A0"/>
    <w:rsid w:val="008B394D"/>
    <w:rsid w:val="008B3A50"/>
    <w:rsid w:val="008B64C7"/>
    <w:rsid w:val="008B79E2"/>
    <w:rsid w:val="008C04B6"/>
    <w:rsid w:val="008C0AD2"/>
    <w:rsid w:val="008C1415"/>
    <w:rsid w:val="008C6A3A"/>
    <w:rsid w:val="008D40CE"/>
    <w:rsid w:val="008E5923"/>
    <w:rsid w:val="008E6E93"/>
    <w:rsid w:val="008F2BD3"/>
    <w:rsid w:val="008F5A16"/>
    <w:rsid w:val="008F69FD"/>
    <w:rsid w:val="00902A71"/>
    <w:rsid w:val="00902DB8"/>
    <w:rsid w:val="00902EC7"/>
    <w:rsid w:val="00904088"/>
    <w:rsid w:val="009053EB"/>
    <w:rsid w:val="009107C0"/>
    <w:rsid w:val="009117BC"/>
    <w:rsid w:val="00913588"/>
    <w:rsid w:val="00915836"/>
    <w:rsid w:val="009216A0"/>
    <w:rsid w:val="00921FA1"/>
    <w:rsid w:val="00924050"/>
    <w:rsid w:val="0094060E"/>
    <w:rsid w:val="00940970"/>
    <w:rsid w:val="00942C5D"/>
    <w:rsid w:val="009431E1"/>
    <w:rsid w:val="009434CB"/>
    <w:rsid w:val="009502A6"/>
    <w:rsid w:val="009569E8"/>
    <w:rsid w:val="0096100F"/>
    <w:rsid w:val="0096133D"/>
    <w:rsid w:val="009622B5"/>
    <w:rsid w:val="00963666"/>
    <w:rsid w:val="00965D4B"/>
    <w:rsid w:val="0096741F"/>
    <w:rsid w:val="00972B55"/>
    <w:rsid w:val="009743DA"/>
    <w:rsid w:val="00974EC6"/>
    <w:rsid w:val="0097765D"/>
    <w:rsid w:val="00981C11"/>
    <w:rsid w:val="00984214"/>
    <w:rsid w:val="00985A6C"/>
    <w:rsid w:val="00990CEF"/>
    <w:rsid w:val="009917A6"/>
    <w:rsid w:val="00991882"/>
    <w:rsid w:val="009A1BB9"/>
    <w:rsid w:val="009A3128"/>
    <w:rsid w:val="009A31D2"/>
    <w:rsid w:val="009A3758"/>
    <w:rsid w:val="009A425D"/>
    <w:rsid w:val="009A5698"/>
    <w:rsid w:val="009A6B62"/>
    <w:rsid w:val="009A6C9F"/>
    <w:rsid w:val="009B1743"/>
    <w:rsid w:val="009B5B7F"/>
    <w:rsid w:val="009B6F7B"/>
    <w:rsid w:val="009C26AA"/>
    <w:rsid w:val="009C422C"/>
    <w:rsid w:val="009C7FE2"/>
    <w:rsid w:val="009D0A49"/>
    <w:rsid w:val="009D108A"/>
    <w:rsid w:val="009D5BF1"/>
    <w:rsid w:val="009D72FA"/>
    <w:rsid w:val="009E0BDD"/>
    <w:rsid w:val="009E217C"/>
    <w:rsid w:val="009E30EF"/>
    <w:rsid w:val="009E3F00"/>
    <w:rsid w:val="009F055C"/>
    <w:rsid w:val="009F111F"/>
    <w:rsid w:val="009F2A30"/>
    <w:rsid w:val="009F3CDC"/>
    <w:rsid w:val="009F4025"/>
    <w:rsid w:val="00A01CDB"/>
    <w:rsid w:val="00A037BA"/>
    <w:rsid w:val="00A05786"/>
    <w:rsid w:val="00A07404"/>
    <w:rsid w:val="00A11180"/>
    <w:rsid w:val="00A140A9"/>
    <w:rsid w:val="00A15266"/>
    <w:rsid w:val="00A25251"/>
    <w:rsid w:val="00A43D9F"/>
    <w:rsid w:val="00A45045"/>
    <w:rsid w:val="00A4663F"/>
    <w:rsid w:val="00A47C34"/>
    <w:rsid w:val="00A50E0F"/>
    <w:rsid w:val="00A53377"/>
    <w:rsid w:val="00A559F3"/>
    <w:rsid w:val="00A70B6D"/>
    <w:rsid w:val="00A7661E"/>
    <w:rsid w:val="00A77FE8"/>
    <w:rsid w:val="00A812B8"/>
    <w:rsid w:val="00A8636A"/>
    <w:rsid w:val="00A902ED"/>
    <w:rsid w:val="00A92F68"/>
    <w:rsid w:val="00A945C5"/>
    <w:rsid w:val="00AC038D"/>
    <w:rsid w:val="00AC10C7"/>
    <w:rsid w:val="00AC2698"/>
    <w:rsid w:val="00AC5251"/>
    <w:rsid w:val="00AD0D40"/>
    <w:rsid w:val="00AD1EE1"/>
    <w:rsid w:val="00AD3886"/>
    <w:rsid w:val="00AD76CD"/>
    <w:rsid w:val="00AE1755"/>
    <w:rsid w:val="00AE3994"/>
    <w:rsid w:val="00AE5BA5"/>
    <w:rsid w:val="00AE6702"/>
    <w:rsid w:val="00AE79C2"/>
    <w:rsid w:val="00AF390B"/>
    <w:rsid w:val="00AF3A23"/>
    <w:rsid w:val="00AF42F8"/>
    <w:rsid w:val="00AF6F20"/>
    <w:rsid w:val="00AF7765"/>
    <w:rsid w:val="00B00597"/>
    <w:rsid w:val="00B02B48"/>
    <w:rsid w:val="00B03494"/>
    <w:rsid w:val="00B108DC"/>
    <w:rsid w:val="00B12267"/>
    <w:rsid w:val="00B141B3"/>
    <w:rsid w:val="00B16634"/>
    <w:rsid w:val="00B20511"/>
    <w:rsid w:val="00B22049"/>
    <w:rsid w:val="00B2206D"/>
    <w:rsid w:val="00B245BD"/>
    <w:rsid w:val="00B24A70"/>
    <w:rsid w:val="00B256C2"/>
    <w:rsid w:val="00B32CBF"/>
    <w:rsid w:val="00B333A3"/>
    <w:rsid w:val="00B3386F"/>
    <w:rsid w:val="00B34FB6"/>
    <w:rsid w:val="00B44107"/>
    <w:rsid w:val="00B44AA6"/>
    <w:rsid w:val="00B45530"/>
    <w:rsid w:val="00B45EA5"/>
    <w:rsid w:val="00B46597"/>
    <w:rsid w:val="00B50D06"/>
    <w:rsid w:val="00B554E0"/>
    <w:rsid w:val="00B5768A"/>
    <w:rsid w:val="00B62235"/>
    <w:rsid w:val="00B62EDC"/>
    <w:rsid w:val="00B711C6"/>
    <w:rsid w:val="00B71F5F"/>
    <w:rsid w:val="00B7687B"/>
    <w:rsid w:val="00B80693"/>
    <w:rsid w:val="00B84E87"/>
    <w:rsid w:val="00B850D6"/>
    <w:rsid w:val="00B851DF"/>
    <w:rsid w:val="00B85E1C"/>
    <w:rsid w:val="00B860C7"/>
    <w:rsid w:val="00B9344A"/>
    <w:rsid w:val="00B93835"/>
    <w:rsid w:val="00B94C76"/>
    <w:rsid w:val="00B96C00"/>
    <w:rsid w:val="00BA3F2D"/>
    <w:rsid w:val="00BA62CE"/>
    <w:rsid w:val="00BA6DC4"/>
    <w:rsid w:val="00BB7014"/>
    <w:rsid w:val="00BC22E9"/>
    <w:rsid w:val="00BC2E22"/>
    <w:rsid w:val="00BD0696"/>
    <w:rsid w:val="00BD1D73"/>
    <w:rsid w:val="00BD6A67"/>
    <w:rsid w:val="00BD6F0E"/>
    <w:rsid w:val="00BE2158"/>
    <w:rsid w:val="00BE21B3"/>
    <w:rsid w:val="00BE3EDE"/>
    <w:rsid w:val="00BE6758"/>
    <w:rsid w:val="00BF5AFB"/>
    <w:rsid w:val="00BF72DA"/>
    <w:rsid w:val="00C01E90"/>
    <w:rsid w:val="00C03B5E"/>
    <w:rsid w:val="00C04B12"/>
    <w:rsid w:val="00C05418"/>
    <w:rsid w:val="00C13FF7"/>
    <w:rsid w:val="00C1505A"/>
    <w:rsid w:val="00C17BE3"/>
    <w:rsid w:val="00C23253"/>
    <w:rsid w:val="00C34626"/>
    <w:rsid w:val="00C34D47"/>
    <w:rsid w:val="00C35274"/>
    <w:rsid w:val="00C3721D"/>
    <w:rsid w:val="00C42458"/>
    <w:rsid w:val="00C43AAD"/>
    <w:rsid w:val="00C44AF0"/>
    <w:rsid w:val="00C4663A"/>
    <w:rsid w:val="00C57F8A"/>
    <w:rsid w:val="00C63B09"/>
    <w:rsid w:val="00C643AF"/>
    <w:rsid w:val="00C65236"/>
    <w:rsid w:val="00C65576"/>
    <w:rsid w:val="00C664AE"/>
    <w:rsid w:val="00C664DB"/>
    <w:rsid w:val="00C70338"/>
    <w:rsid w:val="00C7467C"/>
    <w:rsid w:val="00C75AEF"/>
    <w:rsid w:val="00C80336"/>
    <w:rsid w:val="00C80765"/>
    <w:rsid w:val="00C80D65"/>
    <w:rsid w:val="00C82C03"/>
    <w:rsid w:val="00C836C1"/>
    <w:rsid w:val="00C84898"/>
    <w:rsid w:val="00C849DA"/>
    <w:rsid w:val="00C84DAD"/>
    <w:rsid w:val="00C86D2C"/>
    <w:rsid w:val="00C86E52"/>
    <w:rsid w:val="00C916A6"/>
    <w:rsid w:val="00C93387"/>
    <w:rsid w:val="00C93C44"/>
    <w:rsid w:val="00C9495F"/>
    <w:rsid w:val="00CA084B"/>
    <w:rsid w:val="00CA1A39"/>
    <w:rsid w:val="00CA2999"/>
    <w:rsid w:val="00CA3FF8"/>
    <w:rsid w:val="00CA6200"/>
    <w:rsid w:val="00CA79B3"/>
    <w:rsid w:val="00CB1743"/>
    <w:rsid w:val="00CB3A3A"/>
    <w:rsid w:val="00CB4EF8"/>
    <w:rsid w:val="00CC2E50"/>
    <w:rsid w:val="00CC360F"/>
    <w:rsid w:val="00CC57A1"/>
    <w:rsid w:val="00CC68B9"/>
    <w:rsid w:val="00CC7895"/>
    <w:rsid w:val="00CC78B3"/>
    <w:rsid w:val="00CD06EA"/>
    <w:rsid w:val="00CD0AAF"/>
    <w:rsid w:val="00CD2DAE"/>
    <w:rsid w:val="00CD536D"/>
    <w:rsid w:val="00CE02F6"/>
    <w:rsid w:val="00CE257C"/>
    <w:rsid w:val="00CE4150"/>
    <w:rsid w:val="00CE521C"/>
    <w:rsid w:val="00CE71E9"/>
    <w:rsid w:val="00D00354"/>
    <w:rsid w:val="00D01218"/>
    <w:rsid w:val="00D0304D"/>
    <w:rsid w:val="00D0336C"/>
    <w:rsid w:val="00D12A5C"/>
    <w:rsid w:val="00D13898"/>
    <w:rsid w:val="00D1510C"/>
    <w:rsid w:val="00D15421"/>
    <w:rsid w:val="00D2253E"/>
    <w:rsid w:val="00D24683"/>
    <w:rsid w:val="00D27513"/>
    <w:rsid w:val="00D31C29"/>
    <w:rsid w:val="00D32BD7"/>
    <w:rsid w:val="00D32F50"/>
    <w:rsid w:val="00D3504D"/>
    <w:rsid w:val="00D35C37"/>
    <w:rsid w:val="00D3703E"/>
    <w:rsid w:val="00D37F4F"/>
    <w:rsid w:val="00D47166"/>
    <w:rsid w:val="00D50957"/>
    <w:rsid w:val="00D52E9A"/>
    <w:rsid w:val="00D5406B"/>
    <w:rsid w:val="00D546D4"/>
    <w:rsid w:val="00D54AE8"/>
    <w:rsid w:val="00D562CF"/>
    <w:rsid w:val="00D63779"/>
    <w:rsid w:val="00D650E6"/>
    <w:rsid w:val="00D65FCA"/>
    <w:rsid w:val="00D65FD9"/>
    <w:rsid w:val="00D67EF9"/>
    <w:rsid w:val="00D70350"/>
    <w:rsid w:val="00D70E67"/>
    <w:rsid w:val="00D710C8"/>
    <w:rsid w:val="00D74C43"/>
    <w:rsid w:val="00D806ED"/>
    <w:rsid w:val="00D8075D"/>
    <w:rsid w:val="00D81B2A"/>
    <w:rsid w:val="00D82635"/>
    <w:rsid w:val="00D83135"/>
    <w:rsid w:val="00D83543"/>
    <w:rsid w:val="00D8363C"/>
    <w:rsid w:val="00D8456E"/>
    <w:rsid w:val="00D86788"/>
    <w:rsid w:val="00D879E1"/>
    <w:rsid w:val="00D87D35"/>
    <w:rsid w:val="00D94037"/>
    <w:rsid w:val="00D944FA"/>
    <w:rsid w:val="00D96B3F"/>
    <w:rsid w:val="00DA15C7"/>
    <w:rsid w:val="00DA6464"/>
    <w:rsid w:val="00DA6611"/>
    <w:rsid w:val="00DB18E8"/>
    <w:rsid w:val="00DB4A00"/>
    <w:rsid w:val="00DC028C"/>
    <w:rsid w:val="00DC17C4"/>
    <w:rsid w:val="00DC2FDD"/>
    <w:rsid w:val="00DC3C27"/>
    <w:rsid w:val="00DC5B11"/>
    <w:rsid w:val="00DD2200"/>
    <w:rsid w:val="00DD3DB7"/>
    <w:rsid w:val="00DE242E"/>
    <w:rsid w:val="00DE3627"/>
    <w:rsid w:val="00DE66CF"/>
    <w:rsid w:val="00DF08B9"/>
    <w:rsid w:val="00DF0BC9"/>
    <w:rsid w:val="00DF117F"/>
    <w:rsid w:val="00DF24D7"/>
    <w:rsid w:val="00DF4ECC"/>
    <w:rsid w:val="00E00A46"/>
    <w:rsid w:val="00E07353"/>
    <w:rsid w:val="00E118D6"/>
    <w:rsid w:val="00E13677"/>
    <w:rsid w:val="00E154B3"/>
    <w:rsid w:val="00E15FB9"/>
    <w:rsid w:val="00E17CFA"/>
    <w:rsid w:val="00E17D67"/>
    <w:rsid w:val="00E2259A"/>
    <w:rsid w:val="00E2423A"/>
    <w:rsid w:val="00E24F66"/>
    <w:rsid w:val="00E271D3"/>
    <w:rsid w:val="00E35DD9"/>
    <w:rsid w:val="00E53BA0"/>
    <w:rsid w:val="00E54B95"/>
    <w:rsid w:val="00E55BEF"/>
    <w:rsid w:val="00E55FB0"/>
    <w:rsid w:val="00E57AA0"/>
    <w:rsid w:val="00E60B91"/>
    <w:rsid w:val="00E62C01"/>
    <w:rsid w:val="00E64C86"/>
    <w:rsid w:val="00E668D3"/>
    <w:rsid w:val="00E669FD"/>
    <w:rsid w:val="00E716A6"/>
    <w:rsid w:val="00E74792"/>
    <w:rsid w:val="00E74FA1"/>
    <w:rsid w:val="00E76D77"/>
    <w:rsid w:val="00E76DE6"/>
    <w:rsid w:val="00E77D2E"/>
    <w:rsid w:val="00E974F5"/>
    <w:rsid w:val="00EA2717"/>
    <w:rsid w:val="00EA4233"/>
    <w:rsid w:val="00EA478A"/>
    <w:rsid w:val="00EA5C56"/>
    <w:rsid w:val="00EA691B"/>
    <w:rsid w:val="00EA6D81"/>
    <w:rsid w:val="00EA79FF"/>
    <w:rsid w:val="00EB2557"/>
    <w:rsid w:val="00EB62D8"/>
    <w:rsid w:val="00EC1884"/>
    <w:rsid w:val="00EC1D4F"/>
    <w:rsid w:val="00EC1F3B"/>
    <w:rsid w:val="00EC3737"/>
    <w:rsid w:val="00EC45BD"/>
    <w:rsid w:val="00ED045D"/>
    <w:rsid w:val="00ED0E81"/>
    <w:rsid w:val="00ED2030"/>
    <w:rsid w:val="00ED27C6"/>
    <w:rsid w:val="00ED2FE8"/>
    <w:rsid w:val="00ED3109"/>
    <w:rsid w:val="00ED688E"/>
    <w:rsid w:val="00ED6BD8"/>
    <w:rsid w:val="00ED6E10"/>
    <w:rsid w:val="00EE0E4C"/>
    <w:rsid w:val="00EE131A"/>
    <w:rsid w:val="00EE489A"/>
    <w:rsid w:val="00EE5548"/>
    <w:rsid w:val="00EF6C2C"/>
    <w:rsid w:val="00F059C2"/>
    <w:rsid w:val="00F06A4F"/>
    <w:rsid w:val="00F1144B"/>
    <w:rsid w:val="00F13753"/>
    <w:rsid w:val="00F13A48"/>
    <w:rsid w:val="00F1659B"/>
    <w:rsid w:val="00F20FE0"/>
    <w:rsid w:val="00F22F86"/>
    <w:rsid w:val="00F3000A"/>
    <w:rsid w:val="00F321AE"/>
    <w:rsid w:val="00F36EA3"/>
    <w:rsid w:val="00F3734D"/>
    <w:rsid w:val="00F41897"/>
    <w:rsid w:val="00F421A8"/>
    <w:rsid w:val="00F535B8"/>
    <w:rsid w:val="00F5662C"/>
    <w:rsid w:val="00F6231F"/>
    <w:rsid w:val="00F632EC"/>
    <w:rsid w:val="00F664EC"/>
    <w:rsid w:val="00F66BAD"/>
    <w:rsid w:val="00F67414"/>
    <w:rsid w:val="00F7051F"/>
    <w:rsid w:val="00F7352E"/>
    <w:rsid w:val="00F77B53"/>
    <w:rsid w:val="00F829EC"/>
    <w:rsid w:val="00F83378"/>
    <w:rsid w:val="00F84CB5"/>
    <w:rsid w:val="00F87634"/>
    <w:rsid w:val="00F909F2"/>
    <w:rsid w:val="00F9207C"/>
    <w:rsid w:val="00F9401A"/>
    <w:rsid w:val="00F942FF"/>
    <w:rsid w:val="00F94C3A"/>
    <w:rsid w:val="00F9595E"/>
    <w:rsid w:val="00F96E97"/>
    <w:rsid w:val="00FA00D4"/>
    <w:rsid w:val="00FA0375"/>
    <w:rsid w:val="00FA58AD"/>
    <w:rsid w:val="00FB115E"/>
    <w:rsid w:val="00FB28D2"/>
    <w:rsid w:val="00FB42CF"/>
    <w:rsid w:val="00FB4A4E"/>
    <w:rsid w:val="00FB4C50"/>
    <w:rsid w:val="00FB623D"/>
    <w:rsid w:val="00FC072B"/>
    <w:rsid w:val="00FC079F"/>
    <w:rsid w:val="00FC183F"/>
    <w:rsid w:val="00FC1A17"/>
    <w:rsid w:val="00FC677C"/>
    <w:rsid w:val="00FD0DAF"/>
    <w:rsid w:val="00FE044B"/>
    <w:rsid w:val="00FE0A97"/>
    <w:rsid w:val="00FE0ADD"/>
    <w:rsid w:val="00FE2FA1"/>
    <w:rsid w:val="00FE627A"/>
    <w:rsid w:val="00FE72EE"/>
    <w:rsid w:val="00FF363D"/>
    <w:rsid w:val="00FF3C46"/>
    <w:rsid w:val="00FF6B02"/>
    <w:rsid w:val="00FF71CD"/>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DF146-E7EA-472F-BC56-C997050E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381" w:right="1304" w:firstLine="11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B9"/>
    <w:pPr>
      <w:spacing w:after="200" w:line="276" w:lineRule="auto"/>
      <w:ind w:left="0" w:right="0" w:firstLine="0"/>
      <w:jc w:val="left"/>
    </w:pPr>
  </w:style>
  <w:style w:type="paragraph" w:styleId="1">
    <w:name w:val="heading 1"/>
    <w:basedOn w:val="a"/>
    <w:next w:val="a"/>
    <w:link w:val="10"/>
    <w:uiPriority w:val="9"/>
    <w:qFormat/>
    <w:rsid w:val="0007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7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BA62CE"/>
    <w:rPr>
      <w:sz w:val="20"/>
      <w:szCs w:val="20"/>
    </w:rPr>
  </w:style>
  <w:style w:type="paragraph" w:styleId="a4">
    <w:name w:val="footnote text"/>
    <w:basedOn w:val="a"/>
    <w:link w:val="a3"/>
    <w:uiPriority w:val="99"/>
    <w:unhideWhenUsed/>
    <w:rsid w:val="00BA62CE"/>
    <w:pPr>
      <w:spacing w:after="0" w:line="240" w:lineRule="auto"/>
    </w:pPr>
    <w:rPr>
      <w:sz w:val="20"/>
      <w:szCs w:val="20"/>
    </w:rPr>
  </w:style>
  <w:style w:type="character" w:customStyle="1" w:styleId="a5">
    <w:name w:val="Верхний колонтитул Знак"/>
    <w:basedOn w:val="a0"/>
    <w:link w:val="a6"/>
    <w:uiPriority w:val="99"/>
    <w:semiHidden/>
    <w:rsid w:val="00BA62CE"/>
  </w:style>
  <w:style w:type="paragraph" w:styleId="a6">
    <w:name w:val="header"/>
    <w:basedOn w:val="a"/>
    <w:link w:val="a5"/>
    <w:uiPriority w:val="99"/>
    <w:semiHidden/>
    <w:unhideWhenUsed/>
    <w:rsid w:val="00BA62CE"/>
    <w:pPr>
      <w:tabs>
        <w:tab w:val="center" w:pos="4677"/>
        <w:tab w:val="right" w:pos="9355"/>
      </w:tabs>
      <w:spacing w:after="0" w:line="240" w:lineRule="auto"/>
    </w:pPr>
  </w:style>
  <w:style w:type="character" w:customStyle="1" w:styleId="a7">
    <w:name w:val="Нижний колонтитул Знак"/>
    <w:basedOn w:val="a0"/>
    <w:link w:val="a8"/>
    <w:uiPriority w:val="99"/>
    <w:rsid w:val="00BA62CE"/>
  </w:style>
  <w:style w:type="paragraph" w:styleId="a8">
    <w:name w:val="footer"/>
    <w:basedOn w:val="a"/>
    <w:link w:val="a7"/>
    <w:uiPriority w:val="99"/>
    <w:unhideWhenUsed/>
    <w:rsid w:val="00BA62CE"/>
    <w:pPr>
      <w:tabs>
        <w:tab w:val="center" w:pos="4677"/>
        <w:tab w:val="right" w:pos="9355"/>
      </w:tabs>
      <w:spacing w:after="0" w:line="240" w:lineRule="auto"/>
    </w:pPr>
  </w:style>
  <w:style w:type="paragraph" w:styleId="a9">
    <w:name w:val="Normal (Web)"/>
    <w:basedOn w:val="a"/>
    <w:uiPriority w:val="99"/>
    <w:unhideWhenUsed/>
    <w:rsid w:val="002144DA"/>
    <w:pPr>
      <w:spacing w:before="40" w:line="240" w:lineRule="auto"/>
      <w:ind w:left="400" w:right="200"/>
      <w:jc w:val="both"/>
    </w:pPr>
    <w:rPr>
      <w:rFonts w:ascii="Tahoma" w:eastAsia="Times New Roman" w:hAnsi="Tahoma" w:cs="Tahoma"/>
      <w:color w:val="565656"/>
      <w:sz w:val="20"/>
      <w:szCs w:val="20"/>
      <w:lang w:eastAsia="ru-RU"/>
    </w:rPr>
  </w:style>
  <w:style w:type="paragraph" w:customStyle="1" w:styleId="ConsPlusNormal">
    <w:name w:val="ConsPlusNormal"/>
    <w:rsid w:val="00BA62CE"/>
    <w:pPr>
      <w:autoSpaceDE w:val="0"/>
      <w:autoSpaceDN w:val="0"/>
      <w:adjustRightInd w:val="0"/>
      <w:spacing w:line="240" w:lineRule="auto"/>
      <w:ind w:left="0" w:right="0" w:firstLine="720"/>
      <w:jc w:val="left"/>
    </w:pPr>
    <w:rPr>
      <w:rFonts w:ascii="Arial" w:hAnsi="Arial" w:cs="Arial"/>
      <w:sz w:val="20"/>
      <w:szCs w:val="20"/>
    </w:rPr>
  </w:style>
  <w:style w:type="character" w:styleId="aa">
    <w:name w:val="footnote reference"/>
    <w:basedOn w:val="a0"/>
    <w:uiPriority w:val="99"/>
    <w:semiHidden/>
    <w:unhideWhenUsed/>
    <w:rsid w:val="00BA62CE"/>
    <w:rPr>
      <w:vertAlign w:val="superscript"/>
    </w:rPr>
  </w:style>
  <w:style w:type="paragraph" w:customStyle="1" w:styleId="ConsPlusNonformat">
    <w:name w:val="ConsPlusNonformat"/>
    <w:uiPriority w:val="99"/>
    <w:rsid w:val="00BA62CE"/>
    <w:pPr>
      <w:autoSpaceDE w:val="0"/>
      <w:autoSpaceDN w:val="0"/>
      <w:adjustRightInd w:val="0"/>
      <w:spacing w:line="240" w:lineRule="auto"/>
      <w:ind w:left="0" w:right="0" w:firstLine="0"/>
      <w:jc w:val="left"/>
    </w:pPr>
    <w:rPr>
      <w:rFonts w:ascii="Courier New" w:hAnsi="Courier New" w:cs="Courier New"/>
      <w:sz w:val="20"/>
      <w:szCs w:val="20"/>
    </w:rPr>
  </w:style>
  <w:style w:type="character" w:styleId="ab">
    <w:name w:val="Hyperlink"/>
    <w:basedOn w:val="a0"/>
    <w:uiPriority w:val="99"/>
    <w:unhideWhenUsed/>
    <w:rsid w:val="00BA62CE"/>
    <w:rPr>
      <w:color w:val="0000FF" w:themeColor="hyperlink"/>
      <w:u w:val="single"/>
    </w:rPr>
  </w:style>
  <w:style w:type="character" w:customStyle="1" w:styleId="apple-converted-space">
    <w:name w:val="apple-converted-space"/>
    <w:basedOn w:val="a0"/>
    <w:rsid w:val="00DE3627"/>
  </w:style>
  <w:style w:type="character" w:customStyle="1" w:styleId="20">
    <w:name w:val="Заголовок 2 Знак"/>
    <w:basedOn w:val="a0"/>
    <w:link w:val="2"/>
    <w:uiPriority w:val="9"/>
    <w:semiHidden/>
    <w:rsid w:val="000779A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779A9"/>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3D7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6479">
      <w:bodyDiv w:val="1"/>
      <w:marLeft w:val="0"/>
      <w:marRight w:val="0"/>
      <w:marTop w:val="0"/>
      <w:marBottom w:val="0"/>
      <w:divBdr>
        <w:top w:val="none" w:sz="0" w:space="0" w:color="auto"/>
        <w:left w:val="none" w:sz="0" w:space="0" w:color="auto"/>
        <w:bottom w:val="none" w:sz="0" w:space="0" w:color="auto"/>
        <w:right w:val="none" w:sz="0" w:space="0" w:color="auto"/>
      </w:divBdr>
    </w:div>
    <w:div w:id="1417432676">
      <w:bodyDiv w:val="1"/>
      <w:marLeft w:val="0"/>
      <w:marRight w:val="0"/>
      <w:marTop w:val="0"/>
      <w:marBottom w:val="0"/>
      <w:divBdr>
        <w:top w:val="none" w:sz="0" w:space="0" w:color="auto"/>
        <w:left w:val="none" w:sz="0" w:space="0" w:color="auto"/>
        <w:bottom w:val="none" w:sz="0" w:space="0" w:color="auto"/>
        <w:right w:val="none" w:sz="0" w:space="0" w:color="auto"/>
      </w:divBdr>
    </w:div>
    <w:div w:id="1515143053">
      <w:bodyDiv w:val="1"/>
      <w:marLeft w:val="0"/>
      <w:marRight w:val="0"/>
      <w:marTop w:val="0"/>
      <w:marBottom w:val="0"/>
      <w:divBdr>
        <w:top w:val="none" w:sz="0" w:space="0" w:color="auto"/>
        <w:left w:val="none" w:sz="0" w:space="0" w:color="auto"/>
        <w:bottom w:val="none" w:sz="0" w:space="0" w:color="auto"/>
        <w:right w:val="none" w:sz="0" w:space="0" w:color="auto"/>
      </w:divBdr>
      <w:divsChild>
        <w:div w:id="811948361">
          <w:marLeft w:val="0"/>
          <w:marRight w:val="0"/>
          <w:marTop w:val="0"/>
          <w:marBottom w:val="0"/>
          <w:divBdr>
            <w:top w:val="none" w:sz="0" w:space="0" w:color="auto"/>
            <w:left w:val="none" w:sz="0" w:space="0" w:color="auto"/>
            <w:bottom w:val="none" w:sz="0" w:space="0" w:color="auto"/>
            <w:right w:val="none" w:sz="0" w:space="0" w:color="auto"/>
          </w:divBdr>
          <w:divsChild>
            <w:div w:id="88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krauto.com.ua/%20content/%20vyshli-iz-doveriya-voronezhskim-policeyskim-zapretili-ezdit-na-avto-posle-2200" TargetMode="External"/><Relationship Id="rId2" Type="http://schemas.openxmlformats.org/officeDocument/2006/relationships/hyperlink" Target="http://www.rg.ru/gazeta/rg/2012/07/09.html" TargetMode="External"/><Relationship Id="rId1" Type="http://schemas.openxmlformats.org/officeDocument/2006/relationships/hyperlink" Target="http://strategy2020.rian.ru/stenog%20rams/20111%20220/366230801.html" TargetMode="External"/><Relationship Id="rId5" Type="http://schemas.openxmlformats.org/officeDocument/2006/relationships/hyperlink" Target="http://www.rg.ru/2009/%2011/13/poslanie-tekst.%20html" TargetMode="External"/><Relationship Id="rId4" Type="http://schemas.openxmlformats.org/officeDocument/2006/relationships/hyperlink" Target="http://gazeta.sfu-kras.ru/node/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2D42-6C71-4C91-8760-9D9D219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26441</CharactersWithSpaces>
  <SharedDoc>false</SharedDoc>
  <HLinks>
    <vt:vector size="12" baseType="variant">
      <vt:variant>
        <vt:i4>6684708</vt:i4>
      </vt:variant>
      <vt:variant>
        <vt:i4>6</vt:i4>
      </vt:variant>
      <vt:variant>
        <vt:i4>0</vt:i4>
      </vt:variant>
      <vt:variant>
        <vt:i4>5</vt:i4>
      </vt:variant>
      <vt:variant>
        <vt:lpwstr>http://www.rg.ru/2009/11/13/poslanie-tekst.html</vt:lpwstr>
      </vt:variant>
      <vt:variant>
        <vt:lpwstr/>
      </vt:variant>
      <vt:variant>
        <vt:i4>3932211</vt:i4>
      </vt:variant>
      <vt:variant>
        <vt:i4>3</vt:i4>
      </vt:variant>
      <vt:variant>
        <vt:i4>0</vt:i4>
      </vt:variant>
      <vt:variant>
        <vt:i4>5</vt:i4>
      </vt:variant>
      <vt:variant>
        <vt:lpwstr>http://strategy2020.rian.ru/stenog rams/20111 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13</cp:revision>
  <dcterms:created xsi:type="dcterms:W3CDTF">2012-09-04T12:59:00Z</dcterms:created>
  <dcterms:modified xsi:type="dcterms:W3CDTF">2013-09-30T14:49:00Z</dcterms:modified>
</cp:coreProperties>
</file>