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C8" w:rsidRPr="00CA26C8" w:rsidRDefault="009B1518" w:rsidP="00CA26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C8">
        <w:rPr>
          <w:rFonts w:ascii="Times New Roman" w:hAnsi="Times New Roman" w:cs="Times New Roman"/>
          <w:b/>
          <w:sz w:val="24"/>
          <w:szCs w:val="24"/>
        </w:rPr>
        <w:t>МАРКЕТИНГОВ</w:t>
      </w:r>
      <w:r w:rsidR="00CA26C8" w:rsidRPr="00CA26C8">
        <w:rPr>
          <w:rFonts w:ascii="Times New Roman" w:hAnsi="Times New Roman" w:cs="Times New Roman"/>
          <w:b/>
          <w:sz w:val="24"/>
          <w:szCs w:val="24"/>
        </w:rPr>
        <w:t>АЯ</w:t>
      </w:r>
      <w:r w:rsidRPr="00CA26C8">
        <w:rPr>
          <w:rFonts w:ascii="Times New Roman" w:hAnsi="Times New Roman" w:cs="Times New Roman"/>
          <w:b/>
          <w:sz w:val="24"/>
          <w:szCs w:val="24"/>
        </w:rPr>
        <w:t xml:space="preserve"> ОРИЕНТАЦИ</w:t>
      </w:r>
      <w:r w:rsidR="00CA26C8" w:rsidRPr="00CA26C8">
        <w:rPr>
          <w:rFonts w:ascii="Times New Roman" w:hAnsi="Times New Roman" w:cs="Times New Roman"/>
          <w:b/>
          <w:sz w:val="24"/>
          <w:szCs w:val="24"/>
        </w:rPr>
        <w:t>Я</w:t>
      </w:r>
      <w:r w:rsidRPr="00CA26C8">
        <w:rPr>
          <w:rFonts w:ascii="Times New Roman" w:hAnsi="Times New Roman" w:cs="Times New Roman"/>
          <w:b/>
          <w:sz w:val="24"/>
          <w:szCs w:val="24"/>
        </w:rPr>
        <w:t xml:space="preserve"> КОМПАНИЙ:</w:t>
      </w:r>
    </w:p>
    <w:p w:rsidR="009B1518" w:rsidRPr="00CA26C8" w:rsidRDefault="00CA26C8" w:rsidP="00CA26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C8">
        <w:rPr>
          <w:rFonts w:ascii="Times New Roman" w:hAnsi="Times New Roman" w:cs="Times New Roman"/>
          <w:b/>
          <w:sz w:val="24"/>
          <w:szCs w:val="24"/>
        </w:rPr>
        <w:t xml:space="preserve">МЕТОДОЛОГИЯ </w:t>
      </w:r>
      <w:r w:rsidR="009B1518" w:rsidRPr="00CA26C8">
        <w:rPr>
          <w:rFonts w:ascii="Times New Roman" w:hAnsi="Times New Roman" w:cs="Times New Roman"/>
          <w:b/>
          <w:sz w:val="24"/>
          <w:szCs w:val="24"/>
        </w:rPr>
        <w:t>ИССЛЕДОВАНИ</w:t>
      </w:r>
      <w:r w:rsidRPr="00CA26C8">
        <w:rPr>
          <w:rFonts w:ascii="Times New Roman" w:hAnsi="Times New Roman" w:cs="Times New Roman"/>
          <w:b/>
          <w:sz w:val="24"/>
          <w:szCs w:val="24"/>
        </w:rPr>
        <w:t>Я</w:t>
      </w:r>
      <w:r w:rsidR="00752544">
        <w:rPr>
          <w:rFonts w:ascii="Times New Roman" w:hAnsi="Times New Roman" w:cs="Times New Roman"/>
          <w:b/>
          <w:sz w:val="24"/>
          <w:szCs w:val="24"/>
        </w:rPr>
        <w:t xml:space="preserve"> И ИЗМЕРЕНИЯ</w:t>
      </w:r>
    </w:p>
    <w:p w:rsidR="009B1518" w:rsidRPr="00CA26C8" w:rsidRDefault="009B1518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20B" w:rsidRPr="00CA26C8" w:rsidRDefault="004E620B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6C8">
        <w:rPr>
          <w:rFonts w:ascii="Times New Roman" w:hAnsi="Times New Roman" w:cs="Times New Roman"/>
          <w:b/>
          <w:sz w:val="24"/>
          <w:szCs w:val="24"/>
        </w:rPr>
        <w:t xml:space="preserve">О.У. </w:t>
      </w:r>
      <w:r w:rsidR="00880182" w:rsidRPr="00CA26C8">
        <w:rPr>
          <w:rFonts w:ascii="Times New Roman" w:hAnsi="Times New Roman" w:cs="Times New Roman"/>
          <w:b/>
          <w:sz w:val="24"/>
          <w:szCs w:val="24"/>
        </w:rPr>
        <w:t>Юлдашева</w:t>
      </w:r>
      <w:r w:rsidR="003075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A26C8">
        <w:rPr>
          <w:rFonts w:ascii="Times New Roman" w:hAnsi="Times New Roman" w:cs="Times New Roman"/>
          <w:sz w:val="24"/>
          <w:szCs w:val="24"/>
        </w:rPr>
        <w:t>п</w:t>
      </w:r>
      <w:r w:rsidR="00EE07A8" w:rsidRPr="00CA26C8">
        <w:rPr>
          <w:rFonts w:ascii="Times New Roman" w:hAnsi="Times New Roman" w:cs="Times New Roman"/>
          <w:sz w:val="24"/>
          <w:szCs w:val="24"/>
        </w:rPr>
        <w:t>рофессор</w:t>
      </w:r>
      <w:r w:rsidR="0030759A">
        <w:rPr>
          <w:rFonts w:ascii="Times New Roman" w:hAnsi="Times New Roman" w:cs="Times New Roman"/>
          <w:sz w:val="24"/>
          <w:szCs w:val="24"/>
        </w:rPr>
        <w:t xml:space="preserve">, </w:t>
      </w:r>
      <w:r w:rsidRPr="00CA26C8">
        <w:rPr>
          <w:rFonts w:ascii="Times New Roman" w:hAnsi="Times New Roman" w:cs="Times New Roman"/>
          <w:sz w:val="24"/>
          <w:szCs w:val="24"/>
        </w:rPr>
        <w:t>доктор экономических наук</w:t>
      </w:r>
      <w:r w:rsidR="0030759A">
        <w:rPr>
          <w:rFonts w:ascii="Times New Roman" w:hAnsi="Times New Roman" w:cs="Times New Roman"/>
          <w:sz w:val="24"/>
          <w:szCs w:val="24"/>
        </w:rPr>
        <w:t>, профессор кафедры менеджмента НИУ «Высшая школа экономики», Санкт-Петербургский филиал</w:t>
      </w:r>
    </w:p>
    <w:p w:rsidR="00880182" w:rsidRPr="00CA26C8" w:rsidRDefault="00CD2F73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6C8">
        <w:rPr>
          <w:rFonts w:ascii="Times New Roman" w:hAnsi="Times New Roman" w:cs="Times New Roman"/>
          <w:b/>
          <w:sz w:val="24"/>
          <w:szCs w:val="24"/>
        </w:rPr>
        <w:t xml:space="preserve">О.И. </w:t>
      </w:r>
      <w:r w:rsidR="00880182" w:rsidRPr="00CA26C8">
        <w:rPr>
          <w:rFonts w:ascii="Times New Roman" w:hAnsi="Times New Roman" w:cs="Times New Roman"/>
          <w:b/>
          <w:sz w:val="24"/>
          <w:szCs w:val="24"/>
        </w:rPr>
        <w:t>Ширшова</w:t>
      </w:r>
      <w:r w:rsidR="003075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A26C8">
        <w:rPr>
          <w:rFonts w:ascii="Times New Roman" w:hAnsi="Times New Roman" w:cs="Times New Roman"/>
          <w:sz w:val="24"/>
          <w:szCs w:val="24"/>
        </w:rPr>
        <w:t>ас</w:t>
      </w:r>
      <w:r w:rsidR="00EE07A8" w:rsidRPr="00CA26C8">
        <w:rPr>
          <w:rFonts w:ascii="Times New Roman" w:hAnsi="Times New Roman" w:cs="Times New Roman"/>
          <w:sz w:val="24"/>
          <w:szCs w:val="24"/>
        </w:rPr>
        <w:t>пирант</w:t>
      </w:r>
      <w:r w:rsidRPr="00CA26C8">
        <w:rPr>
          <w:rFonts w:ascii="Times New Roman" w:hAnsi="Times New Roman" w:cs="Times New Roman"/>
          <w:sz w:val="24"/>
          <w:szCs w:val="24"/>
        </w:rPr>
        <w:t xml:space="preserve"> кафедры маркетинга Санкт-Петербургского государственного экономического университета</w:t>
      </w:r>
    </w:p>
    <w:p w:rsidR="00EF7C8D" w:rsidRPr="00CA26C8" w:rsidRDefault="00EF7C8D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C8D" w:rsidRPr="00CA26C8" w:rsidRDefault="00EF7C8D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6C8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EB42AE">
        <w:rPr>
          <w:rFonts w:ascii="Times New Roman" w:hAnsi="Times New Roman" w:cs="Times New Roman"/>
          <w:i/>
          <w:sz w:val="24"/>
          <w:szCs w:val="24"/>
        </w:rPr>
        <w:t>статье приводится аналитический обзор эволюции исследований в области оценки уровня рыночной ориентации компани</w:t>
      </w:r>
      <w:r w:rsidR="007C67A3">
        <w:rPr>
          <w:rFonts w:ascii="Times New Roman" w:hAnsi="Times New Roman" w:cs="Times New Roman"/>
          <w:i/>
          <w:sz w:val="24"/>
          <w:szCs w:val="24"/>
        </w:rPr>
        <w:t>й</w:t>
      </w:r>
      <w:r w:rsidR="00EB42AE">
        <w:rPr>
          <w:rFonts w:ascii="Times New Roman" w:hAnsi="Times New Roman" w:cs="Times New Roman"/>
          <w:i/>
          <w:sz w:val="24"/>
          <w:szCs w:val="24"/>
        </w:rPr>
        <w:t>. Авторы анализируют три подхода к объяснению феномена рыночной ориентации, обосновывают необходимость их синтеза. Авторы противопоставляют понятия «рыночной ориентации» и «маркетинговой ориентации»</w:t>
      </w:r>
      <w:r w:rsidR="001675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C67A3">
        <w:rPr>
          <w:rFonts w:ascii="Times New Roman" w:hAnsi="Times New Roman" w:cs="Times New Roman"/>
          <w:i/>
          <w:sz w:val="24"/>
          <w:szCs w:val="24"/>
        </w:rPr>
        <w:t>развивают</w:t>
      </w:r>
      <w:r w:rsidR="00167517">
        <w:rPr>
          <w:rFonts w:ascii="Times New Roman" w:hAnsi="Times New Roman" w:cs="Times New Roman"/>
          <w:i/>
          <w:sz w:val="24"/>
          <w:szCs w:val="24"/>
        </w:rPr>
        <w:t xml:space="preserve"> определение «маркетинговой ориентации» компаний</w:t>
      </w:r>
      <w:r w:rsidR="007C67A3">
        <w:rPr>
          <w:rFonts w:ascii="Times New Roman" w:hAnsi="Times New Roman" w:cs="Times New Roman"/>
          <w:i/>
          <w:sz w:val="24"/>
          <w:szCs w:val="24"/>
        </w:rPr>
        <w:t xml:space="preserve"> и приводят ее основные признаки, определяют гипотетическую взаимосвязь маркетинговой ориентации с факторами внешней и внутренней среды компании</w:t>
      </w:r>
      <w:r w:rsidR="00EB42AE">
        <w:rPr>
          <w:rFonts w:ascii="Times New Roman" w:hAnsi="Times New Roman" w:cs="Times New Roman"/>
          <w:i/>
          <w:sz w:val="24"/>
          <w:szCs w:val="24"/>
        </w:rPr>
        <w:t xml:space="preserve">. В </w:t>
      </w:r>
      <w:r w:rsidR="0030759A">
        <w:rPr>
          <w:rFonts w:ascii="Times New Roman" w:hAnsi="Times New Roman" w:cs="Times New Roman"/>
          <w:i/>
          <w:sz w:val="24"/>
          <w:szCs w:val="24"/>
        </w:rPr>
        <w:t xml:space="preserve">рамках </w:t>
      </w:r>
      <w:r w:rsidRPr="00CA26C8">
        <w:rPr>
          <w:rFonts w:ascii="Times New Roman" w:hAnsi="Times New Roman" w:cs="Times New Roman"/>
          <w:i/>
          <w:sz w:val="24"/>
          <w:szCs w:val="24"/>
        </w:rPr>
        <w:t>стать</w:t>
      </w:r>
      <w:r w:rsidR="0030759A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EB42AE">
        <w:rPr>
          <w:rFonts w:ascii="Times New Roman" w:hAnsi="Times New Roman" w:cs="Times New Roman"/>
          <w:i/>
          <w:sz w:val="24"/>
          <w:szCs w:val="24"/>
        </w:rPr>
        <w:t xml:space="preserve">намечается основной концептуальный и методологический контур </w:t>
      </w:r>
      <w:r w:rsidRPr="00CA26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42AE">
        <w:rPr>
          <w:rFonts w:ascii="Times New Roman" w:hAnsi="Times New Roman" w:cs="Times New Roman"/>
          <w:i/>
          <w:sz w:val="24"/>
          <w:szCs w:val="24"/>
        </w:rPr>
        <w:t>дальнейшего эмпирического исследования маркетинговой ориентации российских компаний.</w:t>
      </w:r>
    </w:p>
    <w:p w:rsidR="00F40F46" w:rsidRPr="00CA26C8" w:rsidRDefault="00F40F46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737C" w:rsidRPr="00CA26C8" w:rsidRDefault="008B737C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6C8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 w:rsidRPr="00CA26C8">
        <w:rPr>
          <w:rFonts w:ascii="Times New Roman" w:hAnsi="Times New Roman" w:cs="Times New Roman"/>
          <w:i/>
          <w:sz w:val="24"/>
          <w:szCs w:val="24"/>
        </w:rPr>
        <w:t>маркетинговая</w:t>
      </w:r>
      <w:r w:rsidR="00B84C37">
        <w:rPr>
          <w:rFonts w:ascii="Times New Roman" w:hAnsi="Times New Roman" w:cs="Times New Roman"/>
          <w:i/>
          <w:sz w:val="24"/>
          <w:szCs w:val="24"/>
        </w:rPr>
        <w:t xml:space="preserve"> (рыночная)</w:t>
      </w:r>
      <w:r w:rsidRPr="00CA26C8">
        <w:rPr>
          <w:rFonts w:ascii="Times New Roman" w:hAnsi="Times New Roman" w:cs="Times New Roman"/>
          <w:i/>
          <w:sz w:val="24"/>
          <w:szCs w:val="24"/>
        </w:rPr>
        <w:t xml:space="preserve"> ориентация</w:t>
      </w:r>
      <w:r w:rsidR="00B84C37">
        <w:rPr>
          <w:rFonts w:ascii="Times New Roman" w:hAnsi="Times New Roman" w:cs="Times New Roman"/>
          <w:i/>
          <w:sz w:val="24"/>
          <w:szCs w:val="24"/>
        </w:rPr>
        <w:t xml:space="preserve"> компании</w:t>
      </w:r>
      <w:r w:rsidRPr="00CA26C8">
        <w:rPr>
          <w:rFonts w:ascii="Times New Roman" w:hAnsi="Times New Roman" w:cs="Times New Roman"/>
          <w:i/>
          <w:sz w:val="24"/>
          <w:szCs w:val="24"/>
        </w:rPr>
        <w:t xml:space="preserve">, маркетинговые компетенции, </w:t>
      </w:r>
      <w:r w:rsidR="00495DB4">
        <w:rPr>
          <w:rFonts w:ascii="Times New Roman" w:hAnsi="Times New Roman" w:cs="Times New Roman"/>
          <w:i/>
          <w:sz w:val="24"/>
          <w:szCs w:val="24"/>
        </w:rPr>
        <w:t>система</w:t>
      </w:r>
      <w:r w:rsidRPr="00CA26C8">
        <w:rPr>
          <w:rFonts w:ascii="Times New Roman" w:hAnsi="Times New Roman" w:cs="Times New Roman"/>
          <w:i/>
          <w:sz w:val="24"/>
          <w:szCs w:val="24"/>
        </w:rPr>
        <w:t xml:space="preserve"> управлени</w:t>
      </w:r>
      <w:r w:rsidR="00495DB4">
        <w:rPr>
          <w:rFonts w:ascii="Times New Roman" w:hAnsi="Times New Roman" w:cs="Times New Roman"/>
          <w:i/>
          <w:sz w:val="24"/>
          <w:szCs w:val="24"/>
        </w:rPr>
        <w:t>я</w:t>
      </w:r>
      <w:r w:rsidR="00B84C37">
        <w:rPr>
          <w:rFonts w:ascii="Times New Roman" w:hAnsi="Times New Roman" w:cs="Times New Roman"/>
          <w:i/>
          <w:sz w:val="24"/>
          <w:szCs w:val="24"/>
        </w:rPr>
        <w:t xml:space="preserve"> маркетингом, </w:t>
      </w:r>
      <w:r w:rsidR="00495DB4">
        <w:rPr>
          <w:rFonts w:ascii="Times New Roman" w:hAnsi="Times New Roman" w:cs="Times New Roman"/>
          <w:i/>
          <w:sz w:val="24"/>
          <w:szCs w:val="24"/>
        </w:rPr>
        <w:t>измерение</w:t>
      </w:r>
      <w:r w:rsidR="00B84C37">
        <w:rPr>
          <w:rFonts w:ascii="Times New Roman" w:hAnsi="Times New Roman" w:cs="Times New Roman"/>
          <w:i/>
          <w:sz w:val="24"/>
          <w:szCs w:val="24"/>
        </w:rPr>
        <w:t xml:space="preserve"> маркетинговой</w:t>
      </w:r>
      <w:r w:rsidR="00495D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2544">
        <w:rPr>
          <w:rFonts w:ascii="Times New Roman" w:hAnsi="Times New Roman" w:cs="Times New Roman"/>
          <w:i/>
          <w:sz w:val="24"/>
          <w:szCs w:val="24"/>
        </w:rPr>
        <w:t>(рыночной)</w:t>
      </w:r>
      <w:r w:rsidR="00B84C37">
        <w:rPr>
          <w:rFonts w:ascii="Times New Roman" w:hAnsi="Times New Roman" w:cs="Times New Roman"/>
          <w:i/>
          <w:sz w:val="24"/>
          <w:szCs w:val="24"/>
        </w:rPr>
        <w:t xml:space="preserve"> ориентации компании</w:t>
      </w:r>
    </w:p>
    <w:p w:rsidR="00EE07A8" w:rsidRPr="00CA26C8" w:rsidRDefault="00EE07A8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59A" w:rsidRDefault="00EE07A8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6C8">
        <w:rPr>
          <w:rFonts w:ascii="Times New Roman" w:hAnsi="Times New Roman" w:cs="Times New Roman"/>
          <w:sz w:val="24"/>
          <w:szCs w:val="24"/>
        </w:rPr>
        <w:t xml:space="preserve">Практика маркетинговой деятельности стала регулярной для многих российских компаний, начиная с 90-х годов ХХ века. Однако до сих пор маркетинг </w:t>
      </w:r>
      <w:r w:rsidR="0030759A">
        <w:rPr>
          <w:rFonts w:ascii="Times New Roman" w:hAnsi="Times New Roman" w:cs="Times New Roman"/>
          <w:sz w:val="24"/>
          <w:szCs w:val="24"/>
        </w:rPr>
        <w:t>для многих компаний так и не стал важнейшей составляющей философии управления компанией, ориентирующей ее на удовлетворение рыночных потребностей потребителей  и постоянный поиск и внедрение инноваций для совершенствования процессов обслуживания.</w:t>
      </w:r>
      <w:r w:rsidR="00B84C37">
        <w:rPr>
          <w:rFonts w:ascii="Times New Roman" w:hAnsi="Times New Roman" w:cs="Times New Roman"/>
          <w:sz w:val="24"/>
          <w:szCs w:val="24"/>
        </w:rPr>
        <w:t xml:space="preserve"> Этот факт отражается на построении системы управления компанией, где маркетинг часто не носит стратегического характера (отсутствует функция стратегического маркетинга). Все это свидетельствует о низком уровне маркетинговой (рыночной) ориентации</w:t>
      </w:r>
      <w:r w:rsidR="00752544" w:rsidRPr="00752544">
        <w:rPr>
          <w:rFonts w:ascii="Times New Roman" w:hAnsi="Times New Roman" w:cs="Times New Roman"/>
          <w:sz w:val="24"/>
          <w:szCs w:val="24"/>
        </w:rPr>
        <w:t xml:space="preserve"> </w:t>
      </w:r>
      <w:r w:rsidR="00752544">
        <w:rPr>
          <w:rFonts w:ascii="Times New Roman" w:hAnsi="Times New Roman" w:cs="Times New Roman"/>
          <w:sz w:val="24"/>
          <w:szCs w:val="24"/>
        </w:rPr>
        <w:t>(</w:t>
      </w:r>
      <w:r w:rsidR="00752544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="00752544" w:rsidRPr="00ED5CDE">
        <w:rPr>
          <w:rFonts w:ascii="Times New Roman" w:hAnsi="Times New Roman" w:cs="Times New Roman"/>
          <w:sz w:val="24"/>
          <w:szCs w:val="24"/>
        </w:rPr>
        <w:t xml:space="preserve"> </w:t>
      </w:r>
      <w:r w:rsidR="00752544">
        <w:rPr>
          <w:rFonts w:ascii="Times New Roman" w:hAnsi="Times New Roman" w:cs="Times New Roman"/>
          <w:sz w:val="24"/>
          <w:szCs w:val="24"/>
          <w:lang w:val="en-US"/>
        </w:rPr>
        <w:t>orientation</w:t>
      </w:r>
      <w:r w:rsidR="00752544">
        <w:rPr>
          <w:rFonts w:ascii="Times New Roman" w:hAnsi="Times New Roman" w:cs="Times New Roman"/>
          <w:sz w:val="24"/>
          <w:szCs w:val="24"/>
        </w:rPr>
        <w:t>)</w:t>
      </w:r>
      <w:r w:rsidR="00B84C37">
        <w:rPr>
          <w:rFonts w:ascii="Times New Roman" w:hAnsi="Times New Roman" w:cs="Times New Roman"/>
          <w:sz w:val="24"/>
          <w:szCs w:val="24"/>
        </w:rPr>
        <w:t xml:space="preserve"> компаний</w:t>
      </w:r>
      <w:r w:rsidR="00752544">
        <w:rPr>
          <w:rFonts w:ascii="Times New Roman" w:hAnsi="Times New Roman" w:cs="Times New Roman"/>
          <w:sz w:val="24"/>
          <w:szCs w:val="24"/>
        </w:rPr>
        <w:t>.</w:t>
      </w:r>
      <w:r w:rsidR="00ED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182" w:rsidRPr="00CA26C8" w:rsidRDefault="00B84C37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</w:t>
      </w:r>
      <w:r w:rsidR="00EE07A8" w:rsidRPr="00CA26C8">
        <w:rPr>
          <w:rFonts w:ascii="Times New Roman" w:hAnsi="Times New Roman" w:cs="Times New Roman"/>
          <w:sz w:val="24"/>
          <w:szCs w:val="24"/>
        </w:rPr>
        <w:t xml:space="preserve"> аналогичная ситуация имеет место и за рубежом. Так, недавние исследования </w:t>
      </w:r>
      <w:r w:rsidR="002A3EC4" w:rsidRPr="00CA26C8">
        <w:rPr>
          <w:rFonts w:ascii="Times New Roman" w:hAnsi="Times New Roman" w:cs="Times New Roman"/>
          <w:sz w:val="24"/>
          <w:szCs w:val="24"/>
        </w:rPr>
        <w:t>Ф.</w:t>
      </w:r>
      <w:r w:rsidR="00EE07A8" w:rsidRPr="00CA26C8">
        <w:rPr>
          <w:rFonts w:ascii="Times New Roman" w:hAnsi="Times New Roman" w:cs="Times New Roman"/>
          <w:sz w:val="24"/>
          <w:szCs w:val="24"/>
        </w:rPr>
        <w:t xml:space="preserve">Вебстера, </w:t>
      </w:r>
      <w:r w:rsidR="002A3EC4" w:rsidRPr="00CA26C8">
        <w:rPr>
          <w:rFonts w:ascii="Times New Roman" w:hAnsi="Times New Roman" w:cs="Times New Roman"/>
          <w:sz w:val="24"/>
          <w:szCs w:val="24"/>
        </w:rPr>
        <w:t>А.</w:t>
      </w:r>
      <w:r w:rsidR="00EE07A8" w:rsidRPr="00CA26C8">
        <w:rPr>
          <w:rFonts w:ascii="Times New Roman" w:hAnsi="Times New Roman" w:cs="Times New Roman"/>
          <w:sz w:val="24"/>
          <w:szCs w:val="24"/>
        </w:rPr>
        <w:t xml:space="preserve">Мальтера и </w:t>
      </w:r>
      <w:r w:rsidR="002A3EC4" w:rsidRPr="00CA26C8">
        <w:rPr>
          <w:rFonts w:ascii="Times New Roman" w:hAnsi="Times New Roman" w:cs="Times New Roman"/>
          <w:sz w:val="24"/>
          <w:szCs w:val="24"/>
        </w:rPr>
        <w:t>С.</w:t>
      </w:r>
      <w:r w:rsidR="00EE07A8" w:rsidRPr="00CA26C8">
        <w:rPr>
          <w:rFonts w:ascii="Times New Roman" w:hAnsi="Times New Roman" w:cs="Times New Roman"/>
          <w:sz w:val="24"/>
          <w:szCs w:val="24"/>
        </w:rPr>
        <w:t xml:space="preserve">Ганесана подтвердили, что многие крупные </w:t>
      </w:r>
      <w:r w:rsidR="00EE07A8" w:rsidRPr="00CA26C8">
        <w:rPr>
          <w:rFonts w:ascii="Times New Roman" w:hAnsi="Times New Roman" w:cs="Times New Roman"/>
          <w:sz w:val="24"/>
          <w:szCs w:val="24"/>
        </w:rPr>
        <w:lastRenderedPageBreak/>
        <w:t>корпорации (с оборотом более 2 млрд. долл. в год) до сих пор не являются маркетингово-ориентированными и скептически относятся к развитию маркетинговых компетенций [1].</w:t>
      </w:r>
    </w:p>
    <w:p w:rsidR="002A3EC4" w:rsidRPr="00CA26C8" w:rsidRDefault="002A3EC4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6C8">
        <w:rPr>
          <w:rFonts w:ascii="Times New Roman" w:hAnsi="Times New Roman" w:cs="Times New Roman"/>
          <w:sz w:val="24"/>
          <w:szCs w:val="24"/>
        </w:rPr>
        <w:t xml:space="preserve">Недостаточное распространение маркетинговой ориентации компаний в современном глобальном мире подтверждается данными многих других исследователей в области маркетинга. Так, по мнению Х.Мефферта, только в 90-х годах прошлого века произошла смена фазы корпоративного менеджмента – от ориентации на конкуренцию корпорации перешли к ориентации на потребителя, что потребовало развития маркетинговых компетенций компании </w:t>
      </w:r>
      <w:r w:rsidR="00C94240" w:rsidRPr="00CA26C8">
        <w:rPr>
          <w:rFonts w:ascii="Times New Roman" w:hAnsi="Times New Roman" w:cs="Times New Roman"/>
          <w:sz w:val="24"/>
          <w:szCs w:val="24"/>
        </w:rPr>
        <w:t>[2</w:t>
      </w:r>
      <w:r w:rsidR="00D77501">
        <w:rPr>
          <w:rFonts w:ascii="Times New Roman" w:hAnsi="Times New Roman" w:cs="Times New Roman"/>
          <w:sz w:val="24"/>
          <w:szCs w:val="24"/>
        </w:rPr>
        <w:t>, с.5</w:t>
      </w:r>
      <w:r w:rsidR="00C94240" w:rsidRPr="00CA26C8">
        <w:rPr>
          <w:rFonts w:ascii="Times New Roman" w:hAnsi="Times New Roman" w:cs="Times New Roman"/>
          <w:sz w:val="24"/>
          <w:szCs w:val="24"/>
        </w:rPr>
        <w:t>].</w:t>
      </w:r>
    </w:p>
    <w:p w:rsidR="00C94240" w:rsidRDefault="00C94240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6C8">
        <w:rPr>
          <w:rFonts w:ascii="Times New Roman" w:hAnsi="Times New Roman" w:cs="Times New Roman"/>
          <w:sz w:val="24"/>
          <w:szCs w:val="24"/>
        </w:rPr>
        <w:t xml:space="preserve">Российские исследователи периодически предпринимают попытки оценки уровня развития маркетинговых компетенций. </w:t>
      </w:r>
      <w:r w:rsidR="00D96AF2" w:rsidRPr="00CA26C8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CA26C8">
        <w:rPr>
          <w:rFonts w:ascii="Times New Roman" w:hAnsi="Times New Roman" w:cs="Times New Roman"/>
          <w:sz w:val="24"/>
          <w:szCs w:val="24"/>
        </w:rPr>
        <w:t xml:space="preserve">Чубатюк А.А. и Мещеряков Т.В. </w:t>
      </w:r>
      <w:r w:rsidR="00D96AF2" w:rsidRPr="00CA26C8">
        <w:rPr>
          <w:rFonts w:ascii="Times New Roman" w:hAnsi="Times New Roman" w:cs="Times New Roman"/>
          <w:sz w:val="24"/>
          <w:szCs w:val="24"/>
        </w:rPr>
        <w:t xml:space="preserve">в 2009 году был проведен опрос 56 компаний, представляющих разные отрасли промышленности с числом занятых не менее 50 человек. </w:t>
      </w:r>
      <w:r w:rsidRPr="00CA26C8">
        <w:rPr>
          <w:rFonts w:ascii="Times New Roman" w:hAnsi="Times New Roman" w:cs="Times New Roman"/>
          <w:sz w:val="24"/>
          <w:szCs w:val="24"/>
        </w:rPr>
        <w:t>Согласно опросу, большинство респондентов в качестве доминирующей концепции маркетинга отметили производственную и сбытовую (69 и 63,6% соответственно), что подтверждает слабую маркетинговую ориентацию компаний на потребителя. Только 24,7% респондентов отметили, что используют традиционную концепцию маркетинга, ориентирующую компанию на принятие решений, основанных на маркетинговых исследованиях рынка и потребителей.</w:t>
      </w:r>
      <w:r w:rsidR="00D96AF2" w:rsidRPr="00CA26C8">
        <w:rPr>
          <w:rFonts w:ascii="Times New Roman" w:hAnsi="Times New Roman" w:cs="Times New Roman"/>
          <w:sz w:val="24"/>
          <w:szCs w:val="24"/>
        </w:rPr>
        <w:t xml:space="preserve"> П</w:t>
      </w:r>
      <w:r w:rsidRPr="00CA26C8">
        <w:rPr>
          <w:rFonts w:ascii="Times New Roman" w:hAnsi="Times New Roman" w:cs="Times New Roman"/>
          <w:sz w:val="24"/>
          <w:szCs w:val="24"/>
        </w:rPr>
        <w:t>очти 50% (48,5%) респондентов отметили важность концепции маркетинга взаимодействия, ориентирующей компанию на развитие долгосрочных взаимоотношений с клиентами и управление лояльностью, что является характерной чертой нового тысячелетия</w:t>
      </w:r>
      <w:r w:rsidR="00D96AF2" w:rsidRPr="00CA26C8">
        <w:rPr>
          <w:rFonts w:ascii="Times New Roman" w:hAnsi="Times New Roman" w:cs="Times New Roman"/>
          <w:sz w:val="24"/>
          <w:szCs w:val="24"/>
        </w:rPr>
        <w:t xml:space="preserve"> [3, с.102 ].</w:t>
      </w:r>
    </w:p>
    <w:p w:rsidR="00752544" w:rsidRPr="00CA26C8" w:rsidRDefault="00752544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свидетельствует о необходимости дальнейших исследований феномена маркетинговой ориентации компаний, взаимосвязи уровня маркетинговой ориентации и контекста (</w:t>
      </w:r>
      <w:r w:rsidR="007E7FC8">
        <w:rPr>
          <w:rFonts w:ascii="Times New Roman" w:hAnsi="Times New Roman" w:cs="Times New Roman"/>
          <w:sz w:val="24"/>
          <w:szCs w:val="24"/>
        </w:rPr>
        <w:t xml:space="preserve">влияния факторов </w:t>
      </w:r>
      <w:r>
        <w:rPr>
          <w:rFonts w:ascii="Times New Roman" w:hAnsi="Times New Roman" w:cs="Times New Roman"/>
          <w:sz w:val="24"/>
          <w:szCs w:val="24"/>
        </w:rPr>
        <w:t>внешней среды), в которо</w:t>
      </w:r>
      <w:r w:rsidR="007E7F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она нахо</w:t>
      </w:r>
      <w:r w:rsidR="007E7FC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ится.</w:t>
      </w:r>
      <w:r w:rsidR="00DE0EED">
        <w:rPr>
          <w:rFonts w:ascii="Times New Roman" w:hAnsi="Times New Roman" w:cs="Times New Roman"/>
          <w:sz w:val="24"/>
          <w:szCs w:val="24"/>
        </w:rPr>
        <w:t xml:space="preserve"> В рамках данной статьи исследуется феномен маркетинговой (рыночной) ориентации, выявляются основные подходы к ее трактовке, а также предлагаются направления совершенствования измерений маркетинговой ориентации на примере российских компаний.</w:t>
      </w:r>
    </w:p>
    <w:p w:rsidR="00752544" w:rsidRDefault="00752544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59A" w:rsidRPr="0030759A" w:rsidRDefault="0030759A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59A">
        <w:rPr>
          <w:rFonts w:ascii="Times New Roman" w:hAnsi="Times New Roman" w:cs="Times New Roman"/>
          <w:b/>
          <w:sz w:val="24"/>
          <w:szCs w:val="24"/>
        </w:rPr>
        <w:t>Обзор исследований</w:t>
      </w:r>
    </w:p>
    <w:p w:rsidR="006A554D" w:rsidRPr="00CA26C8" w:rsidRDefault="006A554D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6C8"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="004C1FFD" w:rsidRPr="004C1FFD">
        <w:rPr>
          <w:rFonts w:ascii="Times New Roman" w:hAnsi="Times New Roman" w:cs="Times New Roman"/>
          <w:sz w:val="24"/>
          <w:szCs w:val="24"/>
        </w:rPr>
        <w:t>рыночной ориентации</w:t>
      </w:r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r w:rsidR="004C1FFD">
        <w:rPr>
          <w:rFonts w:ascii="Times New Roman" w:hAnsi="Times New Roman" w:cs="Times New Roman"/>
          <w:sz w:val="24"/>
          <w:szCs w:val="24"/>
        </w:rPr>
        <w:t>(</w:t>
      </w:r>
      <w:r w:rsidR="004C1FFD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="004C1FFD" w:rsidRPr="00ED5CDE">
        <w:rPr>
          <w:rFonts w:ascii="Times New Roman" w:hAnsi="Times New Roman" w:cs="Times New Roman"/>
          <w:sz w:val="24"/>
          <w:szCs w:val="24"/>
        </w:rPr>
        <w:t xml:space="preserve"> </w:t>
      </w:r>
      <w:r w:rsidR="004C1FFD">
        <w:rPr>
          <w:rFonts w:ascii="Times New Roman" w:hAnsi="Times New Roman" w:cs="Times New Roman"/>
          <w:sz w:val="24"/>
          <w:szCs w:val="24"/>
          <w:lang w:val="en-US"/>
        </w:rPr>
        <w:t>orientation</w:t>
      </w:r>
      <w:r w:rsidR="004C1FFD">
        <w:rPr>
          <w:rFonts w:ascii="Times New Roman" w:hAnsi="Times New Roman" w:cs="Times New Roman"/>
          <w:sz w:val="24"/>
          <w:szCs w:val="24"/>
        </w:rPr>
        <w:t xml:space="preserve">) </w:t>
      </w:r>
      <w:r w:rsidRPr="00CA26C8">
        <w:rPr>
          <w:rFonts w:ascii="Times New Roman" w:hAnsi="Times New Roman" w:cs="Times New Roman"/>
          <w:sz w:val="24"/>
          <w:szCs w:val="24"/>
        </w:rPr>
        <w:t>компаний впервые была упомянута в 90</w:t>
      </w:r>
      <w:r w:rsidR="008D7165">
        <w:rPr>
          <w:rFonts w:ascii="Times New Roman" w:hAnsi="Times New Roman" w:cs="Times New Roman"/>
          <w:sz w:val="24"/>
          <w:szCs w:val="24"/>
        </w:rPr>
        <w:t>-</w:t>
      </w:r>
      <w:r w:rsidRPr="00CA26C8">
        <w:rPr>
          <w:rFonts w:ascii="Times New Roman" w:hAnsi="Times New Roman" w:cs="Times New Roman"/>
          <w:sz w:val="24"/>
          <w:szCs w:val="24"/>
        </w:rPr>
        <w:t>х годах</w:t>
      </w:r>
      <w:r w:rsidR="004C1FFD">
        <w:rPr>
          <w:rFonts w:ascii="Times New Roman" w:hAnsi="Times New Roman" w:cs="Times New Roman"/>
          <w:sz w:val="24"/>
          <w:szCs w:val="24"/>
        </w:rPr>
        <w:t xml:space="preserve"> прошлого века</w:t>
      </w:r>
      <w:r w:rsidRPr="00CA26C8">
        <w:rPr>
          <w:rFonts w:ascii="Times New Roman" w:hAnsi="Times New Roman" w:cs="Times New Roman"/>
          <w:sz w:val="24"/>
          <w:szCs w:val="24"/>
        </w:rPr>
        <w:t xml:space="preserve">. </w:t>
      </w:r>
      <w:r w:rsidR="004C1FFD">
        <w:rPr>
          <w:rFonts w:ascii="Times New Roman" w:hAnsi="Times New Roman" w:cs="Times New Roman"/>
          <w:sz w:val="24"/>
          <w:szCs w:val="24"/>
        </w:rPr>
        <w:t xml:space="preserve">Наибольший вклад </w:t>
      </w:r>
      <w:r w:rsidR="00962706" w:rsidRPr="00CA26C8">
        <w:rPr>
          <w:rFonts w:ascii="Times New Roman" w:hAnsi="Times New Roman" w:cs="Times New Roman"/>
          <w:sz w:val="24"/>
          <w:szCs w:val="24"/>
        </w:rPr>
        <w:t>в разработку данной концепции</w:t>
      </w:r>
      <w:r w:rsidR="004C1FFD">
        <w:rPr>
          <w:rFonts w:ascii="Times New Roman" w:hAnsi="Times New Roman" w:cs="Times New Roman"/>
          <w:sz w:val="24"/>
          <w:szCs w:val="24"/>
        </w:rPr>
        <w:t xml:space="preserve"> внесли</w:t>
      </w:r>
      <w:r w:rsidR="00962706" w:rsidRPr="00CA26C8">
        <w:rPr>
          <w:rFonts w:ascii="Times New Roman" w:hAnsi="Times New Roman" w:cs="Times New Roman"/>
          <w:sz w:val="24"/>
          <w:szCs w:val="24"/>
        </w:rPr>
        <w:t xml:space="preserve"> Коли и Яворски (1990), Нарвер и Слейтер (1990), Рукерт (1992), </w:t>
      </w:r>
      <w:r w:rsidR="007074B5" w:rsidRPr="00CA26C8">
        <w:rPr>
          <w:rFonts w:ascii="Times New Roman" w:hAnsi="Times New Roman" w:cs="Times New Roman"/>
          <w:sz w:val="24"/>
          <w:szCs w:val="24"/>
        </w:rPr>
        <w:t xml:space="preserve">Дешпанде (1993), Вебстер, Мальтер и Ганесан (2005), Кирка, Бирден и </w:t>
      </w:r>
      <w:r w:rsidR="008D7165">
        <w:rPr>
          <w:rFonts w:ascii="Times New Roman" w:hAnsi="Times New Roman" w:cs="Times New Roman"/>
          <w:sz w:val="24"/>
          <w:szCs w:val="24"/>
        </w:rPr>
        <w:t>Рос</w:t>
      </w:r>
      <w:r w:rsidR="007074B5" w:rsidRPr="00CA26C8">
        <w:rPr>
          <w:rFonts w:ascii="Times New Roman" w:hAnsi="Times New Roman" w:cs="Times New Roman"/>
          <w:sz w:val="24"/>
          <w:szCs w:val="24"/>
        </w:rPr>
        <w:t xml:space="preserve"> (2011)</w:t>
      </w:r>
      <w:r w:rsidR="004C1FFD">
        <w:rPr>
          <w:rFonts w:ascii="Times New Roman" w:hAnsi="Times New Roman" w:cs="Times New Roman"/>
          <w:sz w:val="24"/>
          <w:szCs w:val="24"/>
        </w:rPr>
        <w:t xml:space="preserve"> и др. Среди российских авторов исследования рыночной ориентации компаний проводят </w:t>
      </w:r>
      <w:r w:rsidR="00100E60">
        <w:rPr>
          <w:rFonts w:ascii="Times New Roman" w:hAnsi="Times New Roman" w:cs="Times New Roman"/>
          <w:sz w:val="24"/>
          <w:szCs w:val="24"/>
        </w:rPr>
        <w:t>О.К. Ойнер и Л.С.Латышова</w:t>
      </w:r>
      <w:r w:rsidR="00D77501">
        <w:rPr>
          <w:rFonts w:ascii="Times New Roman" w:hAnsi="Times New Roman" w:cs="Times New Roman"/>
          <w:sz w:val="24"/>
          <w:szCs w:val="24"/>
        </w:rPr>
        <w:t xml:space="preserve"> </w:t>
      </w:r>
      <w:r w:rsidR="00D77501" w:rsidRPr="00D77501">
        <w:rPr>
          <w:rFonts w:ascii="Times New Roman" w:hAnsi="Times New Roman" w:cs="Times New Roman"/>
          <w:sz w:val="24"/>
          <w:szCs w:val="24"/>
        </w:rPr>
        <w:t>[</w:t>
      </w:r>
      <w:r w:rsidR="0035620B">
        <w:rPr>
          <w:rFonts w:ascii="Times New Roman" w:hAnsi="Times New Roman" w:cs="Times New Roman"/>
          <w:sz w:val="24"/>
          <w:szCs w:val="24"/>
        </w:rPr>
        <w:t>4</w:t>
      </w:r>
      <w:r w:rsidR="00D77501" w:rsidRPr="00D77501">
        <w:rPr>
          <w:rFonts w:ascii="Times New Roman" w:hAnsi="Times New Roman" w:cs="Times New Roman"/>
          <w:sz w:val="24"/>
          <w:szCs w:val="24"/>
        </w:rPr>
        <w:t>]</w:t>
      </w:r>
      <w:r w:rsidR="00100E60">
        <w:rPr>
          <w:rFonts w:ascii="Times New Roman" w:hAnsi="Times New Roman" w:cs="Times New Roman"/>
          <w:sz w:val="24"/>
          <w:szCs w:val="24"/>
        </w:rPr>
        <w:t>, В.</w:t>
      </w:r>
      <w:r w:rsidR="00D77501">
        <w:rPr>
          <w:rFonts w:ascii="Times New Roman" w:hAnsi="Times New Roman" w:cs="Times New Roman"/>
          <w:sz w:val="24"/>
          <w:szCs w:val="24"/>
        </w:rPr>
        <w:t>А</w:t>
      </w:r>
      <w:r w:rsidR="008D7165">
        <w:rPr>
          <w:rFonts w:ascii="Times New Roman" w:hAnsi="Times New Roman" w:cs="Times New Roman"/>
          <w:sz w:val="24"/>
          <w:szCs w:val="24"/>
        </w:rPr>
        <w:t>.</w:t>
      </w:r>
      <w:r w:rsidR="00F911C6">
        <w:rPr>
          <w:rFonts w:ascii="Times New Roman" w:hAnsi="Times New Roman" w:cs="Times New Roman"/>
          <w:sz w:val="24"/>
          <w:szCs w:val="24"/>
        </w:rPr>
        <w:t>Ребязина</w:t>
      </w:r>
      <w:r w:rsidR="00100E60">
        <w:rPr>
          <w:rFonts w:ascii="Times New Roman" w:hAnsi="Times New Roman" w:cs="Times New Roman"/>
          <w:sz w:val="24"/>
          <w:szCs w:val="24"/>
        </w:rPr>
        <w:t xml:space="preserve"> и</w:t>
      </w:r>
      <w:r w:rsidR="00F911C6">
        <w:rPr>
          <w:rFonts w:ascii="Times New Roman" w:hAnsi="Times New Roman" w:cs="Times New Roman"/>
          <w:sz w:val="24"/>
          <w:szCs w:val="24"/>
        </w:rPr>
        <w:t xml:space="preserve"> </w:t>
      </w:r>
      <w:r w:rsidR="00100E60">
        <w:rPr>
          <w:rFonts w:ascii="Times New Roman" w:hAnsi="Times New Roman" w:cs="Times New Roman"/>
          <w:sz w:val="24"/>
          <w:szCs w:val="24"/>
        </w:rPr>
        <w:t>М.М.</w:t>
      </w:r>
      <w:r w:rsidR="00F911C6">
        <w:rPr>
          <w:rFonts w:ascii="Times New Roman" w:hAnsi="Times New Roman" w:cs="Times New Roman"/>
          <w:sz w:val="24"/>
          <w:szCs w:val="24"/>
        </w:rPr>
        <w:t>Смирнова</w:t>
      </w:r>
      <w:r w:rsidR="00D77501" w:rsidRPr="00D77501">
        <w:rPr>
          <w:rFonts w:ascii="Times New Roman" w:hAnsi="Times New Roman" w:cs="Times New Roman"/>
          <w:sz w:val="24"/>
          <w:szCs w:val="24"/>
        </w:rPr>
        <w:t xml:space="preserve"> [</w:t>
      </w:r>
      <w:r w:rsidR="0035620B">
        <w:rPr>
          <w:rFonts w:ascii="Times New Roman" w:hAnsi="Times New Roman" w:cs="Times New Roman"/>
          <w:sz w:val="24"/>
          <w:szCs w:val="24"/>
        </w:rPr>
        <w:t>5</w:t>
      </w:r>
      <w:r w:rsidR="00D77501" w:rsidRPr="00D77501">
        <w:rPr>
          <w:rFonts w:ascii="Times New Roman" w:hAnsi="Times New Roman" w:cs="Times New Roman"/>
          <w:sz w:val="24"/>
          <w:szCs w:val="24"/>
        </w:rPr>
        <w:t>]</w:t>
      </w:r>
      <w:r w:rsidR="008D7165">
        <w:rPr>
          <w:rFonts w:ascii="Times New Roman" w:hAnsi="Times New Roman" w:cs="Times New Roman"/>
          <w:sz w:val="24"/>
          <w:szCs w:val="24"/>
        </w:rPr>
        <w:t>.</w:t>
      </w:r>
      <w:r w:rsidR="00100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3F7" w:rsidRDefault="00F911C6" w:rsidP="00473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 выше упомянутых работ позволил выделить </w:t>
      </w:r>
      <w:r w:rsidR="00DD7E5C" w:rsidRPr="00CA26C8">
        <w:rPr>
          <w:rFonts w:ascii="Times New Roman" w:hAnsi="Times New Roman" w:cs="Times New Roman"/>
          <w:sz w:val="24"/>
          <w:szCs w:val="24"/>
        </w:rPr>
        <w:t xml:space="preserve">три различных подхода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D7E5C" w:rsidRPr="00CA26C8">
        <w:rPr>
          <w:rFonts w:ascii="Times New Roman" w:hAnsi="Times New Roman" w:cs="Times New Roman"/>
          <w:sz w:val="24"/>
          <w:szCs w:val="24"/>
        </w:rPr>
        <w:t xml:space="preserve"> понимани</w:t>
      </w:r>
      <w:r>
        <w:rPr>
          <w:rFonts w:ascii="Times New Roman" w:hAnsi="Times New Roman" w:cs="Times New Roman"/>
          <w:sz w:val="24"/>
          <w:szCs w:val="24"/>
        </w:rPr>
        <w:t>ю феномена «рыночной ориентации» компаний</w:t>
      </w:r>
      <w:r w:rsidR="00DD7E5C" w:rsidRPr="00CA26C8">
        <w:rPr>
          <w:rFonts w:ascii="Times New Roman" w:hAnsi="Times New Roman" w:cs="Times New Roman"/>
          <w:sz w:val="24"/>
          <w:szCs w:val="24"/>
        </w:rPr>
        <w:t>.</w:t>
      </w:r>
    </w:p>
    <w:p w:rsidR="00BD62FB" w:rsidRPr="004732C5" w:rsidRDefault="00F911C6" w:rsidP="004732C5">
      <w:pPr>
        <w:tabs>
          <w:tab w:val="left" w:pos="418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2C5">
        <w:rPr>
          <w:rFonts w:ascii="Times New Roman" w:hAnsi="Times New Roman" w:cs="Times New Roman"/>
          <w:sz w:val="24"/>
          <w:szCs w:val="24"/>
        </w:rPr>
        <w:t xml:space="preserve">Первый подход </w:t>
      </w:r>
      <w:r w:rsidR="004732C5">
        <w:rPr>
          <w:rFonts w:ascii="Times New Roman" w:hAnsi="Times New Roman" w:cs="Times New Roman"/>
          <w:sz w:val="24"/>
          <w:szCs w:val="24"/>
        </w:rPr>
        <w:t xml:space="preserve">был </w:t>
      </w:r>
      <w:r w:rsidRPr="004732C5">
        <w:rPr>
          <w:rFonts w:ascii="Times New Roman" w:hAnsi="Times New Roman" w:cs="Times New Roman"/>
          <w:sz w:val="24"/>
          <w:szCs w:val="24"/>
        </w:rPr>
        <w:t xml:space="preserve">предложен </w:t>
      </w:r>
      <w:r w:rsidR="004732C5" w:rsidRPr="004732C5">
        <w:rPr>
          <w:rFonts w:ascii="Times New Roman" w:hAnsi="Times New Roman" w:cs="Times New Roman"/>
          <w:sz w:val="24"/>
          <w:szCs w:val="24"/>
        </w:rPr>
        <w:t>А.</w:t>
      </w:r>
      <w:r w:rsidRPr="004732C5">
        <w:rPr>
          <w:rFonts w:ascii="Times New Roman" w:hAnsi="Times New Roman" w:cs="Times New Roman"/>
          <w:sz w:val="24"/>
          <w:szCs w:val="24"/>
        </w:rPr>
        <w:t xml:space="preserve">Коли и </w:t>
      </w:r>
      <w:r w:rsidR="004732C5" w:rsidRPr="004732C5">
        <w:rPr>
          <w:rFonts w:ascii="Times New Roman" w:hAnsi="Times New Roman" w:cs="Times New Roman"/>
          <w:sz w:val="24"/>
          <w:szCs w:val="24"/>
        </w:rPr>
        <w:t>Б.</w:t>
      </w:r>
      <w:r w:rsidRPr="004732C5">
        <w:rPr>
          <w:rFonts w:ascii="Times New Roman" w:hAnsi="Times New Roman" w:cs="Times New Roman"/>
          <w:sz w:val="24"/>
          <w:szCs w:val="24"/>
        </w:rPr>
        <w:t>Яворски (</w:t>
      </w:r>
      <w:r w:rsidR="004732C5" w:rsidRPr="004732C5">
        <w:rPr>
          <w:rFonts w:ascii="Times New Roman" w:hAnsi="Times New Roman"/>
          <w:sz w:val="24"/>
          <w:szCs w:val="24"/>
          <w:lang w:val="en-US"/>
        </w:rPr>
        <w:t>Kohli</w:t>
      </w:r>
      <w:r w:rsidR="004732C5" w:rsidRPr="004732C5">
        <w:rPr>
          <w:rFonts w:ascii="Times New Roman" w:hAnsi="Times New Roman"/>
          <w:sz w:val="24"/>
          <w:szCs w:val="24"/>
        </w:rPr>
        <w:t xml:space="preserve"> &amp; </w:t>
      </w:r>
      <w:r w:rsidR="004732C5" w:rsidRPr="004732C5">
        <w:rPr>
          <w:rFonts w:ascii="Times New Roman" w:hAnsi="Times New Roman"/>
          <w:sz w:val="24"/>
          <w:szCs w:val="24"/>
          <w:lang w:val="en-US"/>
        </w:rPr>
        <w:t>Jaworski</w:t>
      </w:r>
      <w:r w:rsidR="004732C5" w:rsidRPr="004732C5">
        <w:rPr>
          <w:rFonts w:ascii="Times New Roman" w:hAnsi="Times New Roman"/>
          <w:sz w:val="24"/>
          <w:szCs w:val="24"/>
        </w:rPr>
        <w:t>, 1990)</w:t>
      </w:r>
      <w:r w:rsidR="004732C5">
        <w:rPr>
          <w:rFonts w:ascii="Times New Roman" w:hAnsi="Times New Roman"/>
          <w:sz w:val="24"/>
          <w:szCs w:val="24"/>
        </w:rPr>
        <w:t xml:space="preserve">, рассматривающих рыночную ориентацию компании как реализацию маркетинговой концепции на уровне управления компанией. </w:t>
      </w:r>
      <w:r w:rsidR="001E5394">
        <w:rPr>
          <w:rFonts w:ascii="Times New Roman" w:hAnsi="Times New Roman"/>
          <w:sz w:val="24"/>
          <w:szCs w:val="24"/>
        </w:rPr>
        <w:t>В качестве основных факторов, описывающих развитие рыночной ориентации компании, они выделили три:</w:t>
      </w:r>
      <w:r w:rsidR="00BD62FB" w:rsidRPr="004732C5">
        <w:rPr>
          <w:rFonts w:ascii="Times New Roman" w:hAnsi="Times New Roman"/>
          <w:sz w:val="24"/>
          <w:szCs w:val="24"/>
        </w:rPr>
        <w:t xml:space="preserve"> генерация маркетинговой информации</w:t>
      </w:r>
      <w:r w:rsidR="001E5394">
        <w:rPr>
          <w:rFonts w:ascii="Times New Roman" w:hAnsi="Times New Roman"/>
          <w:sz w:val="24"/>
          <w:szCs w:val="24"/>
        </w:rPr>
        <w:t xml:space="preserve"> (знаний)</w:t>
      </w:r>
      <w:r w:rsidR="00BD62FB" w:rsidRPr="004732C5">
        <w:rPr>
          <w:rFonts w:ascii="Times New Roman" w:hAnsi="Times New Roman"/>
          <w:sz w:val="24"/>
          <w:szCs w:val="24"/>
        </w:rPr>
        <w:t xml:space="preserve"> в рамках организации; распространение информации</w:t>
      </w:r>
      <w:r w:rsidR="001E5394">
        <w:rPr>
          <w:rFonts w:ascii="Times New Roman" w:hAnsi="Times New Roman"/>
          <w:sz w:val="24"/>
          <w:szCs w:val="24"/>
        </w:rPr>
        <w:t xml:space="preserve"> (знаний)</w:t>
      </w:r>
      <w:r w:rsidR="00BD62FB" w:rsidRPr="004732C5">
        <w:rPr>
          <w:rFonts w:ascii="Times New Roman" w:hAnsi="Times New Roman"/>
          <w:sz w:val="24"/>
          <w:szCs w:val="24"/>
        </w:rPr>
        <w:t xml:space="preserve">; ответная реакция </w:t>
      </w:r>
      <w:r w:rsidR="001E5394">
        <w:rPr>
          <w:rFonts w:ascii="Times New Roman" w:hAnsi="Times New Roman"/>
          <w:sz w:val="24"/>
          <w:szCs w:val="24"/>
        </w:rPr>
        <w:t xml:space="preserve">системы управления </w:t>
      </w:r>
      <w:r w:rsidR="00BD62FB" w:rsidRPr="004732C5">
        <w:rPr>
          <w:rFonts w:ascii="Times New Roman" w:hAnsi="Times New Roman"/>
          <w:sz w:val="24"/>
          <w:szCs w:val="24"/>
        </w:rPr>
        <w:t>в рамках организации</w:t>
      </w:r>
      <w:r w:rsidR="001E5394">
        <w:rPr>
          <w:rFonts w:ascii="Times New Roman" w:hAnsi="Times New Roman"/>
          <w:sz w:val="24"/>
          <w:szCs w:val="24"/>
        </w:rPr>
        <w:t xml:space="preserve"> на эту информацию (знания).</w:t>
      </w:r>
      <w:r w:rsidR="00BD62FB" w:rsidRPr="004732C5">
        <w:rPr>
          <w:rFonts w:ascii="Times New Roman" w:hAnsi="Times New Roman"/>
          <w:sz w:val="24"/>
          <w:szCs w:val="24"/>
        </w:rPr>
        <w:t xml:space="preserve"> </w:t>
      </w:r>
    </w:p>
    <w:p w:rsidR="00EB53F7" w:rsidRPr="00CA26C8" w:rsidRDefault="001E5394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99132F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Б.</w:t>
      </w:r>
      <w:r w:rsidR="0099132F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Яворски определяют </w:t>
      </w:r>
      <w:r w:rsidR="00EA4BF9">
        <w:rPr>
          <w:rFonts w:ascii="Times New Roman" w:hAnsi="Times New Roman" w:cs="Times New Roman"/>
          <w:color w:val="000000" w:themeColor="text1"/>
          <w:sz w:val="24"/>
          <w:szCs w:val="24"/>
        </w:rPr>
        <w:t>рыночну</w:t>
      </w:r>
      <w:r w:rsidR="0099132F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>ю ориентацию как “</w:t>
      </w:r>
      <w:r w:rsidR="00EA4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организационную способность к </w:t>
      </w:r>
      <w:r w:rsidR="00673F58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>генер</w:t>
      </w:r>
      <w:r w:rsidR="00EA4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ированию </w:t>
      </w:r>
      <w:r w:rsidR="00DB0259" w:rsidRPr="001E5394">
        <w:rPr>
          <w:rFonts w:ascii="Times New Roman" w:hAnsi="Times New Roman" w:cs="Times New Roman"/>
          <w:sz w:val="24"/>
          <w:szCs w:val="24"/>
        </w:rPr>
        <w:t>рыночной</w:t>
      </w:r>
      <w:r w:rsidR="00DB0259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</w:t>
      </w:r>
      <w:r w:rsidR="00EA4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(знаний)</w:t>
      </w:r>
      <w:r w:rsidR="00DB0259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>, ее распространени</w:t>
      </w:r>
      <w:r w:rsidR="00EA4BF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DB0259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подразделениям компании и </w:t>
      </w:r>
      <w:r w:rsidR="00EA4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всеобщую внутриорганизационную способность к </w:t>
      </w:r>
      <w:r w:rsidR="00DB0259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>ответн</w:t>
      </w:r>
      <w:r w:rsidR="00EA4BF9">
        <w:rPr>
          <w:rFonts w:ascii="Times New Roman" w:hAnsi="Times New Roman" w:cs="Times New Roman"/>
          <w:color w:val="000000" w:themeColor="text1"/>
          <w:sz w:val="24"/>
          <w:szCs w:val="24"/>
        </w:rPr>
        <w:t>ой реакции</w:t>
      </w:r>
      <w:r w:rsidR="00DB0259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EA4BF9">
        <w:rPr>
          <w:rFonts w:ascii="Times New Roman" w:hAnsi="Times New Roman" w:cs="Times New Roman"/>
          <w:color w:val="000000" w:themeColor="text1"/>
          <w:sz w:val="24"/>
          <w:szCs w:val="24"/>
        </w:rPr>
        <w:t>эту информацию</w:t>
      </w:r>
      <w:r w:rsidR="0099132F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394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4, с.</w:t>
      </w:r>
      <w:r w:rsidR="0027025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E539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DB0259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их мнению, </w:t>
      </w:r>
      <w:r w:rsidR="00DB0259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DB0259" w:rsidRPr="001E5394">
        <w:rPr>
          <w:rFonts w:ascii="Times New Roman" w:hAnsi="Times New Roman" w:cs="Times New Roman"/>
          <w:sz w:val="24"/>
          <w:szCs w:val="24"/>
        </w:rPr>
        <w:t xml:space="preserve">рыночная </w:t>
      </w:r>
      <w:r w:rsidR="00C73507" w:rsidRPr="001E5394">
        <w:rPr>
          <w:rFonts w:ascii="Times New Roman" w:hAnsi="Times New Roman" w:cs="Times New Roman"/>
          <w:sz w:val="24"/>
          <w:szCs w:val="24"/>
        </w:rPr>
        <w:t>ориентация</w:t>
      </w:r>
      <w:r w:rsidR="00DB0259" w:rsidRPr="001E5394">
        <w:rPr>
          <w:rFonts w:ascii="Times New Roman" w:hAnsi="Times New Roman" w:cs="Times New Roman"/>
          <w:sz w:val="24"/>
          <w:szCs w:val="24"/>
        </w:rPr>
        <w:t xml:space="preserve"> </w:t>
      </w:r>
      <w:r w:rsidR="0027025A">
        <w:rPr>
          <w:rFonts w:ascii="Times New Roman" w:hAnsi="Times New Roman" w:cs="Times New Roman"/>
          <w:sz w:val="24"/>
          <w:szCs w:val="24"/>
        </w:rPr>
        <w:t>служит для</w:t>
      </w:r>
      <w:r w:rsidR="00673F58" w:rsidRPr="001E5394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27025A">
        <w:rPr>
          <w:rFonts w:ascii="Times New Roman" w:hAnsi="Times New Roman" w:cs="Times New Roman"/>
          <w:sz w:val="24"/>
          <w:szCs w:val="24"/>
        </w:rPr>
        <w:t>ения</w:t>
      </w:r>
      <w:r w:rsidR="00673F58" w:rsidRPr="001E5394">
        <w:rPr>
          <w:rFonts w:ascii="Times New Roman" w:hAnsi="Times New Roman" w:cs="Times New Roman"/>
          <w:sz w:val="24"/>
          <w:szCs w:val="24"/>
        </w:rPr>
        <w:t xml:space="preserve"> объедин</w:t>
      </w:r>
      <w:r w:rsidR="0027025A">
        <w:rPr>
          <w:rFonts w:ascii="Times New Roman" w:hAnsi="Times New Roman" w:cs="Times New Roman"/>
          <w:sz w:val="24"/>
          <w:szCs w:val="24"/>
        </w:rPr>
        <w:t>ения</w:t>
      </w:r>
      <w:r w:rsidR="00C73507" w:rsidRPr="001E5394">
        <w:rPr>
          <w:rFonts w:ascii="Times New Roman" w:hAnsi="Times New Roman" w:cs="Times New Roman"/>
          <w:sz w:val="24"/>
          <w:szCs w:val="24"/>
        </w:rPr>
        <w:t xml:space="preserve"> усилий и проектов отдельных лиц и подразделений </w:t>
      </w:r>
      <w:r w:rsidR="0027025A">
        <w:rPr>
          <w:rFonts w:ascii="Times New Roman" w:hAnsi="Times New Roman" w:cs="Times New Roman"/>
          <w:sz w:val="24"/>
          <w:szCs w:val="24"/>
        </w:rPr>
        <w:t xml:space="preserve">всей </w:t>
      </w:r>
      <w:r w:rsidR="00C73507" w:rsidRPr="001E5394">
        <w:rPr>
          <w:rFonts w:ascii="Times New Roman" w:hAnsi="Times New Roman" w:cs="Times New Roman"/>
          <w:sz w:val="24"/>
          <w:szCs w:val="24"/>
        </w:rPr>
        <w:t>организаци</w:t>
      </w:r>
      <w:r w:rsidR="0027025A">
        <w:rPr>
          <w:rFonts w:ascii="Times New Roman" w:hAnsi="Times New Roman" w:cs="Times New Roman"/>
          <w:sz w:val="24"/>
          <w:szCs w:val="24"/>
        </w:rPr>
        <w:t>и</w:t>
      </w:r>
      <w:r w:rsidR="00DB0259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7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25A" w:rsidRPr="0027025A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AA2CD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7025A">
        <w:rPr>
          <w:rFonts w:ascii="Times New Roman" w:hAnsi="Times New Roman" w:cs="Times New Roman"/>
          <w:color w:val="000000" w:themeColor="text1"/>
          <w:sz w:val="24"/>
          <w:szCs w:val="24"/>
        </w:rPr>
        <w:t>, с.8</w:t>
      </w:r>
      <w:r w:rsidR="0027025A" w:rsidRPr="0027025A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C73507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0E60" w:rsidRDefault="0027025A" w:rsidP="00CA26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данной модели рыночной ориентации впоследствии авторами была разработана система измерения рыночной ориентации компании </w:t>
      </w:r>
      <w:r w:rsidRPr="0027025A">
        <w:rPr>
          <w:rFonts w:ascii="Times New Roman" w:hAnsi="Times New Roman"/>
          <w:sz w:val="24"/>
          <w:szCs w:val="24"/>
        </w:rPr>
        <w:t>MARKOR</w:t>
      </w:r>
      <w:r w:rsidR="00100E60">
        <w:rPr>
          <w:rFonts w:ascii="Times New Roman" w:hAnsi="Times New Roman"/>
          <w:sz w:val="24"/>
          <w:szCs w:val="24"/>
        </w:rPr>
        <w:t>, включающая оценку 20 утверждений по шкале Ликерта</w:t>
      </w:r>
      <w:r w:rsidRPr="0027025A">
        <w:rPr>
          <w:rFonts w:ascii="Times New Roman" w:hAnsi="Times New Roman"/>
          <w:sz w:val="24"/>
          <w:szCs w:val="24"/>
        </w:rPr>
        <w:t xml:space="preserve"> </w:t>
      </w:r>
      <w:r w:rsidR="00EA4BF9" w:rsidRPr="00EA4BF9">
        <w:rPr>
          <w:rFonts w:ascii="Times New Roman" w:hAnsi="Times New Roman"/>
          <w:sz w:val="24"/>
          <w:szCs w:val="24"/>
        </w:rPr>
        <w:t>[</w:t>
      </w:r>
      <w:r w:rsidR="00AA2CD8">
        <w:rPr>
          <w:rFonts w:ascii="Times New Roman" w:hAnsi="Times New Roman"/>
          <w:sz w:val="24"/>
          <w:szCs w:val="24"/>
        </w:rPr>
        <w:t>7</w:t>
      </w:r>
      <w:r w:rsidR="00EA4BF9" w:rsidRPr="00EA4BF9">
        <w:rPr>
          <w:rFonts w:ascii="Times New Roman" w:hAnsi="Times New Roman"/>
          <w:sz w:val="24"/>
          <w:szCs w:val="24"/>
        </w:rPr>
        <w:t>]</w:t>
      </w:r>
      <w:r w:rsidR="00EA4BF9">
        <w:rPr>
          <w:rFonts w:ascii="Times New Roman" w:hAnsi="Times New Roman"/>
          <w:sz w:val="24"/>
          <w:szCs w:val="24"/>
        </w:rPr>
        <w:t xml:space="preserve">. </w:t>
      </w:r>
    </w:p>
    <w:p w:rsidR="00100E60" w:rsidRDefault="00100E60" w:rsidP="00CA26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 данный подход к трактовке рыночной ориентации называют поведенческим, поскольку он нацелен на измерение (фиксацию наличия) реальных действий компании</w:t>
      </w:r>
      <w:r w:rsidR="00BD62FB">
        <w:rPr>
          <w:rFonts w:ascii="Times New Roman" w:hAnsi="Times New Roman"/>
          <w:sz w:val="24"/>
          <w:szCs w:val="24"/>
        </w:rPr>
        <w:t xml:space="preserve"> или поведенческих норм (стандартов)</w:t>
      </w:r>
      <w:r>
        <w:rPr>
          <w:rFonts w:ascii="Times New Roman" w:hAnsi="Times New Roman"/>
          <w:sz w:val="24"/>
          <w:szCs w:val="24"/>
        </w:rPr>
        <w:t>.</w:t>
      </w:r>
    </w:p>
    <w:p w:rsidR="00100E60" w:rsidRDefault="00613456" w:rsidP="00CA26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подход к трактовке рыночной ориентации компании часто называют культурным, поскольку его авторы Д.Нарвер и С. Слейтер </w:t>
      </w:r>
      <w:r w:rsidRPr="00613456">
        <w:rPr>
          <w:rFonts w:ascii="Times New Roman" w:hAnsi="Times New Roman"/>
          <w:sz w:val="24"/>
          <w:szCs w:val="24"/>
        </w:rPr>
        <w:t>(Narver &amp; Slater 1990)</w:t>
      </w:r>
      <w:r>
        <w:rPr>
          <w:rFonts w:ascii="Times New Roman" w:hAnsi="Times New Roman"/>
          <w:sz w:val="24"/>
          <w:szCs w:val="24"/>
        </w:rPr>
        <w:t xml:space="preserve"> определяют рыночную ориентацию как «организационную культуру, которая наиболее эффективно и экономично культивирует необходимое поведение для создания превосходящей конкурентов ценности для покупателей и результативности для бизнеса</w:t>
      </w:r>
      <w:r w:rsidR="00BD62F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456">
        <w:rPr>
          <w:rFonts w:ascii="Times New Roman" w:hAnsi="Times New Roman"/>
          <w:sz w:val="24"/>
          <w:szCs w:val="24"/>
        </w:rPr>
        <w:t>[</w:t>
      </w:r>
      <w:r w:rsidR="00AA2CD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с.21</w:t>
      </w:r>
      <w:r w:rsidRPr="00613456">
        <w:rPr>
          <w:rFonts w:ascii="Times New Roman" w:hAnsi="Times New Roman"/>
          <w:sz w:val="24"/>
          <w:szCs w:val="24"/>
        </w:rPr>
        <w:t>]</w:t>
      </w:r>
      <w:r w:rsidR="00BD62FB">
        <w:rPr>
          <w:rFonts w:ascii="Times New Roman" w:hAnsi="Times New Roman"/>
          <w:sz w:val="24"/>
          <w:szCs w:val="24"/>
        </w:rPr>
        <w:t>.</w:t>
      </w:r>
    </w:p>
    <w:p w:rsidR="00C73507" w:rsidRDefault="00BD62FB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="00C73507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Нарвер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C73507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Слейтер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выделяют три компоненты рыночной ориентации: </w:t>
      </w:r>
      <w:r w:rsidR="00C73507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ориентация на потребителя, ориентация на конкурента и межфункциональная координация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62FB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AA2CD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D62F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C73507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межфункциональная координация понимается как способность подразделений взаимодействовать и эффективно распределять ресурсы для создания превосходящей конкурентов потребительской ценности.</w:t>
      </w:r>
    </w:p>
    <w:p w:rsidR="00BD62FB" w:rsidRPr="00BD62FB" w:rsidRDefault="00BD62FB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Важное значение для второго подхода имеет взаимосвязь между рыночной ориентацией компании и результативностью бизнеса. Предложенная авторами система измерения рыночной ориентации </w:t>
      </w:r>
      <w:r w:rsidRPr="00BD62F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MKTOR</w:t>
      </w:r>
      <w:r w:rsidRPr="00BD6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состоит из 15 утверждений, оцениваемых по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5-бальной шкале Ликерта.</w:t>
      </w:r>
      <w:r w:rsidR="00184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Серьезным достижением авторов стало эмпирическое доказательство взаимосвязи между уровнем рыночной ориентации компании и результатами деятельности компании (рост продаж, рост инновационной активности и т.п.) </w:t>
      </w:r>
      <w:r w:rsidR="00184344" w:rsidRPr="002C1BCA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AA2CD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84344" w:rsidRPr="002C1BCA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4C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сделало инструментарий </w:t>
      </w:r>
      <w:r w:rsidR="004C4E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MKTOR</w:t>
      </w:r>
      <w:r w:rsidR="004C4EE1" w:rsidRPr="002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4EE1">
        <w:rPr>
          <w:rFonts w:ascii="Times New Roman" w:hAnsi="Times New Roman" w:cs="Times New Roman"/>
          <w:color w:val="000000" w:themeColor="text1"/>
          <w:sz w:val="24"/>
          <w:szCs w:val="24"/>
        </w:rPr>
        <w:t>очень популярным</w:t>
      </w:r>
      <w:r w:rsidR="001843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62FB" w:rsidRDefault="002C1BCA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 выше изложенных подходов показывает, что они абсолютно не противоречат друг другу, а дополняют</w:t>
      </w:r>
      <w:r w:rsidR="00204624">
        <w:rPr>
          <w:rFonts w:ascii="Times New Roman" w:hAnsi="Times New Roman" w:cs="Times New Roman"/>
          <w:color w:val="000000" w:themeColor="text1"/>
          <w:sz w:val="24"/>
          <w:szCs w:val="24"/>
        </w:rPr>
        <w:t>, поскольку организационное поведение можно рассматривать как следствие определенной культуры, распространенной в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4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 же время доминирующая в организации культура будет определять поведение организационных субъектов.</w:t>
      </w:r>
    </w:p>
    <w:p w:rsidR="00BD62FB" w:rsidRPr="00CA7322" w:rsidRDefault="00CA7322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подтверждение этому дальнейшие исследования пытались синтезировать существующие подходы для разработки совместного инструментария оценки рыночной ориентации </w:t>
      </w:r>
      <w:r w:rsidRPr="00CA7322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AA2CD8">
        <w:rPr>
          <w:rFonts w:ascii="Times New Roman" w:hAnsi="Times New Roman" w:cs="Times New Roman"/>
          <w:color w:val="000000" w:themeColor="text1"/>
          <w:sz w:val="24"/>
          <w:szCs w:val="24"/>
        </w:rPr>
        <w:t>10,11</w:t>
      </w:r>
      <w:r w:rsidRPr="00CA732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09A8" w:rsidRDefault="0056658C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третьего подхода к анализу рыночной ориентации рассмотрим </w:t>
      </w:r>
      <w:r w:rsidR="007145C5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Ф.</w:t>
      </w:r>
      <w:r w:rsidR="007145C5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>Вебстер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145C5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7145C5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>Мальтер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145C5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7145C5" w:rsidRPr="0056658C">
        <w:rPr>
          <w:rFonts w:ascii="Times New Roman" w:hAnsi="Times New Roman" w:cs="Times New Roman"/>
          <w:color w:val="000000" w:themeColor="text1"/>
          <w:sz w:val="24"/>
          <w:szCs w:val="24"/>
        </w:rPr>
        <w:t>Ганесан</w:t>
      </w:r>
      <w:r w:rsidRPr="0056658C">
        <w:rPr>
          <w:rFonts w:ascii="Times New Roman" w:hAnsi="Times New Roman" w:cs="Times New Roman"/>
          <w:color w:val="000000" w:themeColor="text1"/>
          <w:sz w:val="24"/>
          <w:szCs w:val="24"/>
        </w:rPr>
        <w:t>а (</w:t>
      </w:r>
      <w:r w:rsidRPr="0056658C">
        <w:rPr>
          <w:rFonts w:ascii="Times New Roman" w:hAnsi="Times New Roman" w:cs="Times New Roman"/>
          <w:sz w:val="24"/>
          <w:szCs w:val="24"/>
          <w:lang w:val="en-US"/>
        </w:rPr>
        <w:t>Webster</w:t>
      </w:r>
      <w:r w:rsidRPr="0056658C">
        <w:rPr>
          <w:rFonts w:ascii="Times New Roman" w:hAnsi="Times New Roman" w:cs="Times New Roman"/>
          <w:sz w:val="24"/>
          <w:szCs w:val="24"/>
        </w:rPr>
        <w:t xml:space="preserve">, </w:t>
      </w:r>
      <w:r w:rsidRPr="0056658C">
        <w:rPr>
          <w:rFonts w:ascii="Times New Roman" w:hAnsi="Times New Roman" w:cs="Times New Roman"/>
          <w:sz w:val="24"/>
          <w:szCs w:val="24"/>
          <w:lang w:val="en-US"/>
        </w:rPr>
        <w:t>Malter</w:t>
      </w:r>
      <w:r w:rsidRPr="0056658C">
        <w:rPr>
          <w:rFonts w:ascii="Times New Roman" w:hAnsi="Times New Roman" w:cs="Times New Roman"/>
          <w:sz w:val="24"/>
          <w:szCs w:val="24"/>
        </w:rPr>
        <w:t xml:space="preserve">, </w:t>
      </w:r>
      <w:r w:rsidRPr="0056658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6658C">
        <w:rPr>
          <w:rFonts w:ascii="Times New Roman" w:hAnsi="Times New Roman" w:cs="Times New Roman"/>
          <w:sz w:val="24"/>
          <w:szCs w:val="24"/>
        </w:rPr>
        <w:t xml:space="preserve"> </w:t>
      </w:r>
      <w:r w:rsidRPr="0056658C">
        <w:rPr>
          <w:rFonts w:ascii="Times New Roman" w:hAnsi="Times New Roman" w:cs="Times New Roman"/>
          <w:sz w:val="24"/>
          <w:szCs w:val="24"/>
          <w:lang w:val="en-US"/>
        </w:rPr>
        <w:t>Ganesan</w:t>
      </w:r>
      <w:r w:rsidRPr="0056658C">
        <w:rPr>
          <w:rFonts w:ascii="Times New Roman" w:hAnsi="Times New Roman" w:cs="Times New Roman"/>
          <w:sz w:val="24"/>
          <w:szCs w:val="24"/>
        </w:rPr>
        <w:t xml:space="preserve"> 2005</w:t>
      </w:r>
      <w:r w:rsidR="007145C5" w:rsidRPr="005665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2DB" w:rsidRPr="006A72DB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A72DB" w:rsidRPr="006A72D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45C5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ориентирован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145C5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145C5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степени развития</w:t>
      </w:r>
      <w:r w:rsidR="007145C5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маркетингов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7145C5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>й на корпоративном уровне</w:t>
      </w:r>
      <w:r w:rsidR="007145C5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54BD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>Авторы утверждают, что «сегодняшний маркетинг во многих крупных компаниях</w:t>
      </w:r>
      <w:r w:rsidR="0004184F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реже представляет собой отдел/подразделение и </w:t>
      </w:r>
      <w:r w:rsidR="0004184F" w:rsidRPr="006A72DB">
        <w:rPr>
          <w:rFonts w:ascii="Times New Roman" w:hAnsi="Times New Roman" w:cs="Times New Roman"/>
          <w:sz w:val="24"/>
          <w:szCs w:val="24"/>
        </w:rPr>
        <w:t>чаще</w:t>
      </w:r>
      <w:r w:rsidR="0004184F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объединением навыков и способ</w:t>
      </w:r>
      <w:r w:rsidR="00896C7C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>ностей, рас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>сеянных</w:t>
      </w:r>
      <w:r w:rsidR="0004184F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внутри организации и даже за ее пределами</w:t>
      </w:r>
      <w:r w:rsidR="007154BD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2DB" w:rsidRPr="006A72DB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>1, с.40</w:t>
      </w:r>
      <w:r w:rsidR="006A72DB" w:rsidRPr="006A72D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846622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Они определяют два вида корпораций: 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корпорации, в которых </w:t>
      </w:r>
      <w:r w:rsidR="00846622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маркетинг не оказывает 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влияния на принятия корпоративных решений и 2) корпорации, в которых маркетинг </w:t>
      </w:r>
      <w:r w:rsidR="00846622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оказывает 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</w:t>
      </w:r>
      <w:r w:rsidR="00846622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>на принятие решени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>й.</w:t>
      </w:r>
      <w:r w:rsidR="008C0009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Компании с высоким влиянием маркетинга характеризуются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C0009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787D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четким и 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>разделяемым</w:t>
      </w:r>
      <w:r w:rsidR="00C3787D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всеми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подразделениями</w:t>
      </w:r>
      <w:r w:rsidR="00C3787D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пониманием роли маркетинга; </w:t>
      </w:r>
      <w:r w:rsidR="00DE0612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>сильн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DE0612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ориентаци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DE0612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покупателя в корпоративной культуре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73F58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стратегией, </w:t>
      </w:r>
      <w:r w:rsidR="00673F58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>сфокусированн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673F58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долгосрочный рост доход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673F58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>, прибыл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E0612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73F58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>прибыл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5018C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акцию (</w:t>
      </w:r>
      <w:r w:rsidR="0085018C" w:rsidRPr="00CA26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EPS</w:t>
      </w:r>
      <w:r w:rsidR="0085018C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E0612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F58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>и денежны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673F58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поток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DE0612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наличием мощного (захватывающего) </w:t>
      </w:r>
      <w:r w:rsidR="00DE0612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>видени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E0612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потребительской ценности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>; принятием стороны</w:t>
      </w:r>
      <w:r w:rsidR="00DE0612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клиента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выступления в качестве их адвоката </w:t>
      </w:r>
      <w:r w:rsidR="006A72DB" w:rsidRPr="006A72DB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>1, с.41</w:t>
      </w:r>
      <w:r w:rsidR="006A72DB" w:rsidRPr="006A72D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6A72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0042" w:rsidRDefault="00B10042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Данный подход, на наш взгляд, наиболее полно отражает реалии бизнеса. Практика функционирования компаний показывает, что маркетинг в компаниях часто не выделен в отдельное подразделение, а маркетинговые функции не воспринимаются как строго реализуемые только маркетологами.</w:t>
      </w:r>
      <w:r w:rsidR="008A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Давление внешней среды, с одной стороны, и цели компании, с другой, определяют уровень развития маркетинговых компетенций, степень их востребованности, а следовательно и необходимость реализации внутри компании. Вопрос же о том кто именно будет реализовывать эти функции (служба маркетинга или другие службы и сотрудники) решается в каждой компании индивидуально.</w:t>
      </w:r>
    </w:p>
    <w:p w:rsidR="00B10042" w:rsidRDefault="00B10042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Схематично три подхода представлены на рис.1.</w:t>
      </w:r>
    </w:p>
    <w:p w:rsidR="00B10042" w:rsidRDefault="00B10042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 подходов к трактовке феномена рыночной ориентации позволяет сделать следующие выводы:</w:t>
      </w:r>
    </w:p>
    <w:p w:rsidR="00314A2E" w:rsidRDefault="00B10042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E5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современная </w:t>
      </w:r>
      <w:r w:rsidR="008A4F10">
        <w:rPr>
          <w:rFonts w:ascii="Times New Roman" w:hAnsi="Times New Roman" w:cs="Times New Roman"/>
          <w:color w:val="000000" w:themeColor="text1"/>
          <w:sz w:val="24"/>
          <w:szCs w:val="24"/>
        </w:rPr>
        <w:t>концепция рыночной ориентации</w:t>
      </w:r>
      <w:r w:rsidR="000E5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компании является результатом эволюционного синтеза </w:t>
      </w:r>
      <w:r w:rsidR="00314A2E">
        <w:rPr>
          <w:rFonts w:ascii="Times New Roman" w:hAnsi="Times New Roman" w:cs="Times New Roman"/>
          <w:color w:val="000000" w:themeColor="text1"/>
          <w:sz w:val="24"/>
          <w:szCs w:val="24"/>
        </w:rPr>
        <w:t>подходов, рассматривающих ее как результат развития маркетинговых компетенций (навыков и способностей организации в области удовлетворения потребностей потребителей);</w:t>
      </w:r>
    </w:p>
    <w:p w:rsidR="008A09A8" w:rsidRPr="00CA26C8" w:rsidRDefault="00FA2886" w:rsidP="00752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88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left:0;text-align:left;margin-left:235.85pt;margin-top:51.35pt;width:103.5pt;height:13.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">
            <v:stroke endarrow="block"/>
          </v:shape>
        </w:pict>
      </w:r>
      <w:r w:rsidRPr="00FA288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AutoShape 3" o:spid="_x0000_s1027" type="#_x0000_t32" style="position:absolute;left:0;text-align:left;margin-left:133.1pt;margin-top:51.35pt;width:102.75pt;height:13.5pt;flip:x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">
            <v:stroke endarrow="block"/>
          </v:shape>
        </w:pict>
      </w:r>
      <w:r w:rsidRPr="00FA288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AutoShape 2" o:spid="_x0000_s1026" type="#_x0000_t32" style="position:absolute;left:0;text-align:left;margin-left:235.85pt;margin-top:51.35pt;width:0;height:2in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">
            <v:stroke endarrow="block"/>
          </v:shape>
        </w:pict>
      </w:r>
      <w:r w:rsidR="008A09A8" w:rsidRPr="00CA26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1675" cy="4295775"/>
            <wp:effectExtent l="38100" t="0" r="95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A09A8" w:rsidRPr="00B10042" w:rsidRDefault="00DD59F0" w:rsidP="00FE68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0042">
        <w:rPr>
          <w:rFonts w:ascii="Times New Roman" w:hAnsi="Times New Roman" w:cs="Times New Roman"/>
          <w:sz w:val="24"/>
          <w:szCs w:val="24"/>
        </w:rPr>
        <w:t>Рисунок</w:t>
      </w:r>
      <w:r w:rsidR="008A09A8" w:rsidRPr="00B10042">
        <w:rPr>
          <w:rFonts w:ascii="Times New Roman" w:hAnsi="Times New Roman" w:cs="Times New Roman"/>
          <w:sz w:val="24"/>
          <w:szCs w:val="24"/>
        </w:rPr>
        <w:t xml:space="preserve"> 1. </w:t>
      </w:r>
      <w:r w:rsidRPr="00B10042">
        <w:rPr>
          <w:rFonts w:ascii="Times New Roman" w:hAnsi="Times New Roman" w:cs="Times New Roman"/>
          <w:sz w:val="24"/>
          <w:szCs w:val="24"/>
        </w:rPr>
        <w:t>Природа маркетинговой ориентации</w:t>
      </w:r>
    </w:p>
    <w:p w:rsidR="006A72DB" w:rsidRDefault="006A72DB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2CB" w:rsidRDefault="00314A2E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выявленные подходы отражают эволюцию взглядов на маркетинг: от реактивного маркетинга</w:t>
      </w:r>
      <w:r w:rsidR="00C712CE">
        <w:rPr>
          <w:rFonts w:ascii="Times New Roman" w:hAnsi="Times New Roman" w:cs="Times New Roman"/>
          <w:sz w:val="24"/>
          <w:szCs w:val="24"/>
        </w:rPr>
        <w:t>, призванного как можно быстрее ответить на вызовы среды (Коли и Яворски) через интерактивный маркетинг, обеспечивающий тесное взаимодействие с потребителями, конкурентами, внутренними подразделениями компании (Нарвер и Слейтер) к проактиному маркетингу, обеспечивающему сильную ориентацию на потребителя и стратегическое видение будущей потребительской ценности (</w:t>
      </w:r>
      <w:r w:rsidR="00C712CE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Вебстер, </w:t>
      </w:r>
      <w:r w:rsidR="00C712C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712CE" w:rsidRPr="00CA2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альтер и </w:t>
      </w:r>
      <w:r w:rsidR="00C712CE" w:rsidRPr="0056658C">
        <w:rPr>
          <w:rFonts w:ascii="Times New Roman" w:hAnsi="Times New Roman" w:cs="Times New Roman"/>
          <w:color w:val="000000" w:themeColor="text1"/>
          <w:sz w:val="24"/>
          <w:szCs w:val="24"/>
        </w:rPr>
        <w:t>Ганесан</w:t>
      </w:r>
      <w:r w:rsidR="00C712C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B62C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0042" w:rsidRDefault="00BB62CB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ни в одном подходе авторы не ограничиваются измерением рыночной ориентации как функции только службы маркетинга компании. Речь идет о разделяемой всеми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философии ориентации на клиентов, обеспечивающей определенное поведение и принятие на себя маркетинговых функций всеми сотрудниками компании.</w:t>
      </w:r>
    </w:p>
    <w:p w:rsidR="00E17119" w:rsidRDefault="00E17119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Инструментарий оценки степени рыночной ориентации, предлагаемый исследователями, не является идеальным и требует адаптации с учетом как контекста внешней среды, так и особенностей эволюции развития взглядов на роль маркетинга в организации (в каждой стране или культуре). Поэтому прямое заимствование инструментария оценки для исследования рыночной ориентации российских компаний вряд ли возможно.</w:t>
      </w:r>
    </w:p>
    <w:p w:rsidR="00E17119" w:rsidRDefault="00E17119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Помимо этого, с точки зрения русского языка термин «рыночная ориентация» является менее продвинутым, чем термин «маркетинговая ориентация». Рыночная ориентация в русском варианте скорее означает самый низший уровень развития маркетинговой ориентации, когда компания в качестве фокуса во внешней среде определяет своих конкурентов (особенно лидеров рынка). Рыночная ориентация означает, что компания ставит целью быть не хуже конкурентов и предлагать рынку конкурентоспособные ценности в сравнении с ценностями своих конкурентов</w:t>
      </w:r>
      <w:r w:rsidR="00DE0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(реактивный маркетинг)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7119" w:rsidRDefault="00E17119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Маркетинговая же ориентация отражает следующий этап развития взглядов на роль маркетинга в компании, когда в центре внимания становится потребитель, его желания и потребности.</w:t>
      </w:r>
      <w:r w:rsidR="00DE0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компания пытается предвосхитить потребности потребител</w:t>
      </w:r>
      <w:r w:rsidR="007535FE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DE0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управлять спросом в долгосрочной перспективе, предлагая новые товары и услуги (</w:t>
      </w:r>
      <w:r w:rsidR="00AF6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интерактивный и </w:t>
      </w:r>
      <w:r w:rsidR="00DE0C04">
        <w:rPr>
          <w:rFonts w:ascii="Times New Roman" w:hAnsi="Times New Roman" w:cs="Times New Roman"/>
          <w:color w:val="000000" w:themeColor="text1"/>
          <w:sz w:val="24"/>
          <w:szCs w:val="24"/>
        </w:rPr>
        <w:t>проактивный маркетинг).</w:t>
      </w:r>
    </w:p>
    <w:p w:rsidR="00C75D39" w:rsidRDefault="00C75D39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="00E17119">
        <w:rPr>
          <w:rFonts w:ascii="Times New Roman" w:hAnsi="Times New Roman" w:cs="Times New Roman"/>
          <w:color w:val="000000" w:themeColor="text1"/>
          <w:sz w:val="24"/>
          <w:szCs w:val="24"/>
        </w:rPr>
        <w:t>концепция рыночной</w:t>
      </w:r>
      <w:r w:rsidR="00AF6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ориентации перерастает в концепцию маркетинговой ориентации компании.</w:t>
      </w:r>
    </w:p>
    <w:p w:rsidR="00C712CE" w:rsidRDefault="00C712CE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042" w:rsidRPr="009E3E4E" w:rsidRDefault="009E3E4E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4E">
        <w:rPr>
          <w:rFonts w:ascii="Times New Roman" w:hAnsi="Times New Roman" w:cs="Times New Roman"/>
          <w:b/>
          <w:sz w:val="24"/>
          <w:szCs w:val="24"/>
        </w:rPr>
        <w:t>Развитие инструментария оценки маркетинговой ориентации компании</w:t>
      </w:r>
    </w:p>
    <w:p w:rsidR="00C94240" w:rsidRPr="00CA26C8" w:rsidRDefault="009E3E4E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96AF2" w:rsidRPr="00CA26C8">
        <w:rPr>
          <w:rFonts w:ascii="Times New Roman" w:hAnsi="Times New Roman" w:cs="Times New Roman"/>
          <w:sz w:val="24"/>
          <w:szCs w:val="24"/>
        </w:rPr>
        <w:t>рактика показывает, что р</w:t>
      </w:r>
      <w:r w:rsidR="00C94240" w:rsidRPr="00CA26C8">
        <w:rPr>
          <w:rFonts w:ascii="Times New Roman" w:hAnsi="Times New Roman" w:cs="Times New Roman"/>
          <w:sz w:val="24"/>
          <w:szCs w:val="24"/>
        </w:rPr>
        <w:t xml:space="preserve">оссийские компании существенным образом отличаются по степени маркетинговой ориентации и уровню развития маркетинговых компетенций. </w:t>
      </w:r>
      <w:r w:rsidR="00FE686C">
        <w:rPr>
          <w:rFonts w:ascii="Times New Roman" w:hAnsi="Times New Roman" w:cs="Times New Roman"/>
          <w:sz w:val="24"/>
          <w:szCs w:val="24"/>
        </w:rPr>
        <w:t>Н</w:t>
      </w:r>
      <w:r w:rsidR="00C94240" w:rsidRPr="00CA26C8">
        <w:rPr>
          <w:rFonts w:ascii="Times New Roman" w:hAnsi="Times New Roman" w:cs="Times New Roman"/>
          <w:sz w:val="24"/>
          <w:szCs w:val="24"/>
        </w:rPr>
        <w:t xml:space="preserve">а тип маркетинговой ориентации компании влияют различные факторы внешней и внутренней среды. </w:t>
      </w:r>
    </w:p>
    <w:p w:rsidR="001411CE" w:rsidRPr="00FE686C" w:rsidRDefault="001411CE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86C">
        <w:rPr>
          <w:rFonts w:ascii="Times New Roman" w:hAnsi="Times New Roman" w:cs="Times New Roman"/>
          <w:sz w:val="24"/>
          <w:szCs w:val="24"/>
        </w:rPr>
        <w:t xml:space="preserve">Маркетинговая ориентация компании представляет собой важный элемент системы стратегического управления компанией и определяет </w:t>
      </w:r>
      <w:r w:rsidR="00DF44D6" w:rsidRPr="00FE686C">
        <w:rPr>
          <w:rFonts w:ascii="Times New Roman" w:hAnsi="Times New Roman" w:cs="Times New Roman"/>
          <w:sz w:val="24"/>
          <w:szCs w:val="24"/>
        </w:rPr>
        <w:t>как</w:t>
      </w:r>
      <w:r w:rsidRPr="00FE686C">
        <w:rPr>
          <w:rFonts w:ascii="Times New Roman" w:hAnsi="Times New Roman" w:cs="Times New Roman"/>
          <w:sz w:val="24"/>
          <w:szCs w:val="24"/>
        </w:rPr>
        <w:t xml:space="preserve"> компания адаптируется к рынку, то есть за счет использования:</w:t>
      </w:r>
      <w:r w:rsidR="00FE686C">
        <w:rPr>
          <w:rFonts w:ascii="Times New Roman" w:hAnsi="Times New Roman" w:cs="Times New Roman"/>
          <w:sz w:val="24"/>
          <w:szCs w:val="24"/>
        </w:rPr>
        <w:t xml:space="preserve"> </w:t>
      </w:r>
      <w:r w:rsidRPr="00FE686C">
        <w:rPr>
          <w:rFonts w:ascii="Times New Roman" w:hAnsi="Times New Roman" w:cs="Times New Roman"/>
          <w:sz w:val="24"/>
          <w:szCs w:val="24"/>
        </w:rPr>
        <w:t xml:space="preserve">1) какой доминирующей информации и 2) каких инструментов маркетинга. Виды маркетинговой ориентации компании определяются тем, какой вид маркетинговой информации о рынке (спросе и предложении) доминирует при </w:t>
      </w:r>
      <w:r w:rsidRPr="00FE686C">
        <w:rPr>
          <w:rFonts w:ascii="Times New Roman" w:hAnsi="Times New Roman" w:cs="Times New Roman"/>
          <w:sz w:val="24"/>
          <w:szCs w:val="24"/>
        </w:rPr>
        <w:lastRenderedPageBreak/>
        <w:t>принятии стратегических решений и какие инструменты маркетинга использует компании для формирования своей конкурентоспособности.</w:t>
      </w:r>
    </w:p>
    <w:p w:rsidR="005E3C12" w:rsidRPr="00FE686C" w:rsidRDefault="005E3C12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86C">
        <w:rPr>
          <w:rFonts w:ascii="Times New Roman" w:hAnsi="Times New Roman" w:cs="Times New Roman"/>
          <w:sz w:val="24"/>
          <w:szCs w:val="24"/>
        </w:rPr>
        <w:t>Организационно маркетинговая ориентация может реализовываться через:</w:t>
      </w:r>
    </w:p>
    <w:p w:rsidR="001411CE" w:rsidRPr="00FE686C" w:rsidRDefault="001411CE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86C">
        <w:rPr>
          <w:rFonts w:ascii="Times New Roman" w:hAnsi="Times New Roman" w:cs="Times New Roman"/>
          <w:sz w:val="24"/>
          <w:szCs w:val="24"/>
        </w:rPr>
        <w:t>- организацию службы маркетинга</w:t>
      </w:r>
      <w:r w:rsidR="00FE686C">
        <w:rPr>
          <w:rFonts w:ascii="Times New Roman" w:hAnsi="Times New Roman" w:cs="Times New Roman"/>
          <w:sz w:val="24"/>
          <w:szCs w:val="24"/>
        </w:rPr>
        <w:t>;</w:t>
      </w:r>
    </w:p>
    <w:p w:rsidR="001411CE" w:rsidRPr="00FE686C" w:rsidRDefault="001411CE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86C">
        <w:rPr>
          <w:rFonts w:ascii="Times New Roman" w:hAnsi="Times New Roman" w:cs="Times New Roman"/>
          <w:sz w:val="24"/>
          <w:szCs w:val="24"/>
        </w:rPr>
        <w:t>- появление специалистов-маркетологов (продакт-менеджеров, бренд-менеджеров)</w:t>
      </w:r>
      <w:r w:rsidR="00FE686C">
        <w:rPr>
          <w:rFonts w:ascii="Times New Roman" w:hAnsi="Times New Roman" w:cs="Times New Roman"/>
          <w:sz w:val="24"/>
          <w:szCs w:val="24"/>
        </w:rPr>
        <w:t>;</w:t>
      </w:r>
    </w:p>
    <w:p w:rsidR="001411CE" w:rsidRDefault="001411CE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86C">
        <w:rPr>
          <w:rFonts w:ascii="Times New Roman" w:hAnsi="Times New Roman" w:cs="Times New Roman"/>
          <w:sz w:val="24"/>
          <w:szCs w:val="24"/>
        </w:rPr>
        <w:t xml:space="preserve">- развитие маркетинговых компетенций на всех уровнях компании (стратегическом, тактическом, оперативном, а также на уровне корпорации и отдельных </w:t>
      </w:r>
      <w:r w:rsidR="00FE686C">
        <w:rPr>
          <w:rFonts w:ascii="Times New Roman" w:hAnsi="Times New Roman" w:cs="Times New Roman"/>
          <w:sz w:val="24"/>
          <w:szCs w:val="24"/>
        </w:rPr>
        <w:t>бизнес-единиц</w:t>
      </w:r>
      <w:r w:rsidRPr="00FE686C">
        <w:rPr>
          <w:rFonts w:ascii="Times New Roman" w:hAnsi="Times New Roman" w:cs="Times New Roman"/>
          <w:sz w:val="24"/>
          <w:szCs w:val="24"/>
        </w:rPr>
        <w:t>)</w:t>
      </w:r>
      <w:r w:rsidR="00FE686C">
        <w:rPr>
          <w:rFonts w:ascii="Times New Roman" w:hAnsi="Times New Roman" w:cs="Times New Roman"/>
          <w:sz w:val="24"/>
          <w:szCs w:val="24"/>
        </w:rPr>
        <w:t>.</w:t>
      </w:r>
    </w:p>
    <w:p w:rsidR="00FE686C" w:rsidRDefault="00FE686C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выявления важнейших факторов, определяющих тип маркетинговой ориентации компании мы провели 10 структурированных интервью с представителями топ-менеджмента компаний Санкт-Петербурга. Эти интервью позволили выявить три основные фактора, определяющие тип маркетинговой ориентации компании:</w:t>
      </w:r>
    </w:p>
    <w:p w:rsidR="00FE686C" w:rsidRDefault="00FE686C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доминирующие цели компании; </w:t>
      </w:r>
    </w:p>
    <w:p w:rsidR="00FE686C" w:rsidRDefault="00FE686C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к стратегическому планированию;</w:t>
      </w:r>
    </w:p>
    <w:p w:rsidR="00FE686C" w:rsidRDefault="00FE686C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доминирующий в компании взгляд на маркетинг (вид реализуемой маркетинговой концепции).</w:t>
      </w:r>
    </w:p>
    <w:p w:rsidR="00FE686C" w:rsidRDefault="00076CEF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Перечисленные</w:t>
      </w:r>
      <w:r w:rsidR="00FE686C">
        <w:rPr>
          <w:rFonts w:ascii="Times New Roman" w:hAnsi="Times New Roman" w:cs="Times New Roman"/>
          <w:sz w:val="24"/>
          <w:szCs w:val="24"/>
        </w:rPr>
        <w:t xml:space="preserve"> факторы влияют на состояние системы управления маркетингом в компании и развитие ее маркетинговых компетенций (рис.2).</w:t>
      </w:r>
    </w:p>
    <w:p w:rsidR="00FE686C" w:rsidRPr="00FE686C" w:rsidRDefault="00FE686C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1CE" w:rsidRPr="00CA26C8" w:rsidRDefault="009901D6" w:rsidP="00FE686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A26C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848350" cy="3200400"/>
            <wp:effectExtent l="76200" t="19050" r="57150" b="1905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24814" w:rsidRPr="00FA3A52" w:rsidRDefault="00F24814" w:rsidP="00FE68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3A52">
        <w:rPr>
          <w:rFonts w:ascii="Times New Roman" w:hAnsi="Times New Roman" w:cs="Times New Roman"/>
          <w:sz w:val="24"/>
          <w:szCs w:val="24"/>
        </w:rPr>
        <w:t>Рис</w:t>
      </w:r>
      <w:r w:rsidR="00FE686C" w:rsidRPr="00FA3A52">
        <w:rPr>
          <w:rFonts w:ascii="Times New Roman" w:hAnsi="Times New Roman" w:cs="Times New Roman"/>
          <w:sz w:val="24"/>
          <w:szCs w:val="24"/>
        </w:rPr>
        <w:t>унок 2</w:t>
      </w:r>
      <w:r w:rsidRPr="00FA3A52">
        <w:rPr>
          <w:rFonts w:ascii="Times New Roman" w:hAnsi="Times New Roman" w:cs="Times New Roman"/>
          <w:sz w:val="24"/>
          <w:szCs w:val="24"/>
        </w:rPr>
        <w:t xml:space="preserve">. </w:t>
      </w:r>
      <w:r w:rsidR="00FA3A52" w:rsidRPr="00FA3A52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076CEF" w:rsidRPr="00FA3A52">
        <w:rPr>
          <w:rFonts w:ascii="Times New Roman" w:hAnsi="Times New Roman" w:cs="Times New Roman"/>
          <w:sz w:val="24"/>
          <w:szCs w:val="24"/>
        </w:rPr>
        <w:t xml:space="preserve">маркетинговой ориентации </w:t>
      </w:r>
      <w:r w:rsidR="00FA3A52" w:rsidRPr="00FA3A52">
        <w:rPr>
          <w:rFonts w:ascii="Times New Roman" w:hAnsi="Times New Roman" w:cs="Times New Roman"/>
          <w:sz w:val="24"/>
          <w:szCs w:val="24"/>
        </w:rPr>
        <w:t>на состояние элементов системы управления маркетингом и маркетинговые компетенции</w:t>
      </w:r>
    </w:p>
    <w:p w:rsidR="00FE686C" w:rsidRDefault="00FE686C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A52" w:rsidRDefault="00FA3A52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Наши исследования также показали, что тип маркетинговой ориентации компании существенным образом определяется состоянием факторов внешней среды или контекстом, в котором находится компания. Это было учтено при формировании исследовательской модели и методологии исследования.</w:t>
      </w:r>
    </w:p>
    <w:p w:rsidR="00FA3A52" w:rsidRDefault="00FA3A52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9A3" w:rsidRPr="00D219A3" w:rsidRDefault="00D219A3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9A3">
        <w:rPr>
          <w:rFonts w:ascii="Times New Roman" w:hAnsi="Times New Roman" w:cs="Times New Roman"/>
          <w:b/>
          <w:sz w:val="24"/>
          <w:szCs w:val="24"/>
        </w:rPr>
        <w:t>Методология планируемого эмпирического исследования</w:t>
      </w:r>
    </w:p>
    <w:p w:rsidR="00697B75" w:rsidRDefault="00FA3A52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исследовательская модель представлена на рис.3. Логика модели строится на существовании взаимосвязи между факторами внешней среды и типом маркетинговой ориентации компании. В свою очередь тип маркетинговой ориентации компании определяет состояние системы управления маркетингом и набор развитых маркетинговых компетенций.</w:t>
      </w:r>
      <w:r w:rsidR="00623D6A">
        <w:rPr>
          <w:rFonts w:ascii="Times New Roman" w:hAnsi="Times New Roman" w:cs="Times New Roman"/>
          <w:sz w:val="24"/>
          <w:szCs w:val="24"/>
        </w:rPr>
        <w:t xml:space="preserve"> Последние связаны с финансовой устойчивостью компании. Выдвинутые предположения являются основными гипотезами, которые будут проверяться в процессе эмпирического исследования.</w:t>
      </w:r>
    </w:p>
    <w:p w:rsidR="00623D6A" w:rsidRDefault="00623D6A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B89" w:rsidRDefault="00FA2886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7" style="position:absolute;left:0;text-align:left;margin-left:-4.8pt;margin-top:4.8pt;width:459pt;height:351.75pt;z-index:251680768" coordorigin="1605,1230" coordsize="9180,70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605;top:1230;width:3555;height:2325">
              <v:textbox>
                <w:txbxContent>
                  <w:p w:rsidR="005D7CB4" w:rsidRPr="005D7CB4" w:rsidRDefault="005D7CB4" w:rsidP="00073B8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D7CB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Характеристика факторов внешней среды</w:t>
                    </w:r>
                  </w:p>
                  <w:p w:rsidR="005D7CB4" w:rsidRDefault="005D7CB4" w:rsidP="005D7CB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073B89" w:rsidRDefault="005D7CB4" w:rsidP="005D7CB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у</w:t>
                    </w:r>
                    <w:r w:rsidR="00073B89" w:rsidRPr="00073B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ровень рыночной конкуренции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;</w:t>
                    </w:r>
                  </w:p>
                  <w:p w:rsidR="005D7CB4" w:rsidRDefault="005D7CB4" w:rsidP="005D7CB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динамика спроса;</w:t>
                    </w:r>
                  </w:p>
                  <w:p w:rsidR="005D7CB4" w:rsidRPr="00073B89" w:rsidRDefault="005D7CB4" w:rsidP="005D7CB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набор ключевых факторов успеха (КФУ)</w:t>
                    </w:r>
                  </w:p>
                </w:txbxContent>
              </v:textbox>
            </v:shape>
            <v:shape id="_x0000_s1032" type="#_x0000_t202" style="position:absolute;left:5940;top:1230;width:4260;height:2325">
              <v:textbox>
                <w:txbxContent>
                  <w:p w:rsidR="00073B89" w:rsidRPr="005D7CB4" w:rsidRDefault="00073B89" w:rsidP="00FA3A52">
                    <w:pPr>
                      <w:shd w:val="clear" w:color="auto" w:fill="D9D9D9" w:themeFill="background1" w:themeFillShade="D9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D7CB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Тип маркетинговой ориентации компании:</w:t>
                    </w:r>
                  </w:p>
                  <w:p w:rsidR="00073B89" w:rsidRPr="00073B89" w:rsidRDefault="00073B89" w:rsidP="00FA3A52">
                    <w:pPr>
                      <w:shd w:val="clear" w:color="auto" w:fill="D9D9D9" w:themeFill="background1" w:themeFillShade="D9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073B89" w:rsidRPr="00073B89" w:rsidRDefault="00073B89" w:rsidP="00FA3A52">
                    <w:pPr>
                      <w:shd w:val="clear" w:color="auto" w:fill="D9D9D9" w:themeFill="background1" w:themeFillShade="D9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3B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доминирующие цели бизнеса;</w:t>
                    </w:r>
                  </w:p>
                  <w:p w:rsidR="00073B89" w:rsidRPr="00073B89" w:rsidRDefault="00073B89" w:rsidP="00FA3A52">
                    <w:pPr>
                      <w:shd w:val="clear" w:color="auto" w:fill="D9D9D9" w:themeFill="background1" w:themeFillShade="D9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3B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отношение к стратегическому планированию;</w:t>
                    </w:r>
                  </w:p>
                  <w:p w:rsidR="00073B89" w:rsidRPr="00073B89" w:rsidRDefault="00073B89" w:rsidP="00FA3A52">
                    <w:pPr>
                      <w:shd w:val="clear" w:color="auto" w:fill="D9D9D9" w:themeFill="background1" w:themeFillShade="D9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3B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реализуемая концепция маркетинга</w:t>
                    </w:r>
                  </w:p>
                </w:txbxContent>
              </v:textbox>
            </v:shape>
            <v:shape id="_x0000_s1033" type="#_x0000_t202" style="position:absolute;left:1605;top:4500;width:5715;height:2445">
              <v:textbox>
                <w:txbxContent>
                  <w:p w:rsidR="00073B89" w:rsidRPr="005D7CB4" w:rsidRDefault="00073B89" w:rsidP="00073B8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D7CB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Состояние системы управления маркетингом:</w:t>
                    </w:r>
                  </w:p>
                  <w:p w:rsidR="005D7CB4" w:rsidRPr="005D7CB4" w:rsidRDefault="005D7CB4" w:rsidP="00073B8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073B89" w:rsidRPr="00073B89" w:rsidRDefault="00073B89" w:rsidP="005D7CB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3B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степень клиентоориентированности;</w:t>
                    </w:r>
                  </w:p>
                  <w:p w:rsidR="00073B89" w:rsidRDefault="00073B89" w:rsidP="005D7CB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3B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частота проведения маркетинговых исследований;</w:t>
                    </w:r>
                  </w:p>
                  <w:p w:rsidR="005D7CB4" w:rsidRDefault="005D7CB4" w:rsidP="005D7CB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отношение к маркетинговому планированию;</w:t>
                    </w:r>
                  </w:p>
                  <w:p w:rsidR="005D7CB4" w:rsidRDefault="005D7CB4" w:rsidP="005D7CB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уровень затрат на маркетинг;</w:t>
                    </w:r>
                  </w:p>
                  <w:p w:rsidR="005D7CB4" w:rsidRDefault="005D7CB4" w:rsidP="005D7CB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институционализация маркетинга (оргструктура);</w:t>
                    </w:r>
                  </w:p>
                  <w:p w:rsidR="005D7CB4" w:rsidRPr="00073B89" w:rsidRDefault="005D7CB4" w:rsidP="005D7CB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методы контроля маркетинга</w:t>
                    </w:r>
                  </w:p>
                </w:txbxContent>
              </v:textbox>
            </v:shape>
            <v:shape id="_x0000_s1034" type="#_x0000_t202" style="position:absolute;left:7575;top:4500;width:3210;height:2610">
              <v:textbox>
                <w:txbxContent>
                  <w:p w:rsidR="005D7CB4" w:rsidRDefault="00073B89" w:rsidP="00073B8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D7CB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Уровень р</w:t>
                    </w:r>
                    <w:r w:rsidR="005D7CB4" w:rsidRPr="005D7CB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азвития маркетинговых компетенций</w:t>
                    </w:r>
                    <w:r w:rsidR="005D7CB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5D7CB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(набор):</w:t>
                    </w:r>
                  </w:p>
                  <w:p w:rsidR="005D7CB4" w:rsidRPr="005D7CB4" w:rsidRDefault="005D7CB4" w:rsidP="00073B8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D7CB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ценовая политика, коммуникации, маркетинг о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</w:t>
                    </w:r>
                    <w:r w:rsidRPr="005D7CB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ношений, брендинг,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ассортимент, сервис, внутренний маркетинг, маркетинговые исследования, стратегический и инновационный маркетинг</w:t>
                    </w:r>
                  </w:p>
                </w:txbxContent>
              </v:textbox>
            </v:shape>
            <v:shape id="_x0000_s1035" type="#_x0000_t202" style="position:absolute;left:5595;top:7545;width:3225;height:720">
              <v:textbox>
                <w:txbxContent>
                  <w:p w:rsidR="00073B89" w:rsidRPr="00EB42AE" w:rsidRDefault="00073B89" w:rsidP="00073B8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B42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Финансовая устойчивость</w:t>
                    </w:r>
                  </w:p>
                </w:txbxContent>
              </v:textbox>
            </v:shape>
            <v:shape id="_x0000_s1036" type="#_x0000_t32" style="position:absolute;left:5160;top:2461;width:780;height:1" o:connectortype="straight">
              <v:stroke endarrow="block"/>
            </v:shape>
            <v:shape id="_x0000_s1037" type="#_x0000_t32" style="position:absolute;left:6990;top:3555;width:15;height:495" o:connectortype="straight"/>
            <v:shape id="_x0000_s1038" type="#_x0000_t32" style="position:absolute;left:4335;top:4050;width:2670;height:0;flip:x" o:connectortype="straight"/>
            <v:shape id="_x0000_s1039" type="#_x0000_t32" style="position:absolute;left:4335;top:4050;width:0;height:450" o:connectortype="straight">
              <v:stroke endarrow="block"/>
            </v:shape>
            <v:shape id="_x0000_s1040" type="#_x0000_t32" style="position:absolute;left:8055;top:3555;width:0;height:495" o:connectortype="straight"/>
            <v:shape id="_x0000_s1041" type="#_x0000_t32" style="position:absolute;left:8055;top:4050;width:1050;height:0" o:connectortype="straight"/>
            <v:shape id="_x0000_s1042" type="#_x0000_t32" style="position:absolute;left:9105;top:4050;width:1;height:450" o:connectortype="straight">
              <v:stroke endarrow="block"/>
            </v:shape>
            <v:shape id="_x0000_s1043" type="#_x0000_t32" style="position:absolute;left:4440;top:6945;width:15;height:840" o:connectortype="straight"/>
            <v:shape id="_x0000_s1044" type="#_x0000_t32" style="position:absolute;left:4455;top:7785;width:1140;height:0" o:connectortype="straight">
              <v:stroke endarrow="block"/>
            </v:shape>
            <v:shape id="_x0000_s1045" type="#_x0000_t32" style="position:absolute;left:9360;top:7110;width:15;height:675" o:connectortype="straight"/>
            <v:shape id="_x0000_s1046" type="#_x0000_t32" style="position:absolute;left:8820;top:7785;width:555;height:0;flip:x" o:connectortype="straight">
              <v:stroke endarrow="block"/>
            </v:shape>
          </v:group>
        </w:pict>
      </w:r>
    </w:p>
    <w:p w:rsidR="00073B89" w:rsidRDefault="00073B89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B89" w:rsidRDefault="00073B89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B89" w:rsidRDefault="00073B89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B89" w:rsidRDefault="00073B89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B89" w:rsidRDefault="00073B89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B89" w:rsidRDefault="00073B89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B89" w:rsidRDefault="00073B89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B89" w:rsidRDefault="00073B89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B89" w:rsidRDefault="00073B89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B89" w:rsidRDefault="00073B89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B89" w:rsidRDefault="00073B89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B89" w:rsidRPr="00CA26C8" w:rsidRDefault="00073B89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B89" w:rsidRDefault="00073B89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B89" w:rsidRDefault="00073B89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B89" w:rsidRDefault="00073B89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B89" w:rsidRDefault="00073B89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B89" w:rsidRDefault="00073B89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CB4" w:rsidRDefault="00FA3A52" w:rsidP="00FA3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 – Исследовательская модель взаимосвязи маркетинговой ориентации компании с факторами внешней и внутренней среды</w:t>
      </w:r>
    </w:p>
    <w:p w:rsidR="005D7CB4" w:rsidRDefault="005D7CB4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A52" w:rsidRDefault="00623D6A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Методология измерения групповых факторов (</w:t>
      </w:r>
      <w:r w:rsidR="00EB42AE">
        <w:rPr>
          <w:rFonts w:ascii="Times New Roman" w:hAnsi="Times New Roman" w:cs="Times New Roman"/>
          <w:sz w:val="24"/>
          <w:szCs w:val="24"/>
        </w:rPr>
        <w:t>характеристика факторов внешней среды, тип маркетинговой ориентации, состояние системы управления, уровень развития маркетинговых компетенций) строится на утверждениях, оцениваемых по шкале Ликерта.</w:t>
      </w:r>
    </w:p>
    <w:p w:rsidR="00EB42AE" w:rsidRDefault="00EB42AE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2AE" w:rsidRPr="00EB42AE" w:rsidRDefault="00EB42AE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AE">
        <w:rPr>
          <w:rFonts w:ascii="Times New Roman" w:hAnsi="Times New Roman" w:cs="Times New Roman"/>
          <w:b/>
          <w:sz w:val="24"/>
          <w:szCs w:val="24"/>
        </w:rPr>
        <w:t>Предварительные результаты исследования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083">
        <w:rPr>
          <w:rFonts w:ascii="Times New Roman" w:hAnsi="Times New Roman" w:cs="Times New Roman"/>
          <w:sz w:val="24"/>
          <w:szCs w:val="24"/>
        </w:rPr>
        <w:t>В 2010-201</w:t>
      </w:r>
      <w:r w:rsidR="003977B2">
        <w:rPr>
          <w:rFonts w:ascii="Times New Roman" w:hAnsi="Times New Roman" w:cs="Times New Roman"/>
          <w:sz w:val="24"/>
          <w:szCs w:val="24"/>
        </w:rPr>
        <w:t>2</w:t>
      </w:r>
      <w:r w:rsidRPr="00D02083">
        <w:rPr>
          <w:rFonts w:ascii="Times New Roman" w:hAnsi="Times New Roman" w:cs="Times New Roman"/>
          <w:sz w:val="24"/>
          <w:szCs w:val="24"/>
        </w:rPr>
        <w:t>гг. авторами было опрошено 1</w:t>
      </w:r>
      <w:r w:rsidR="003977B2">
        <w:rPr>
          <w:rFonts w:ascii="Times New Roman" w:hAnsi="Times New Roman" w:cs="Times New Roman"/>
          <w:sz w:val="24"/>
          <w:szCs w:val="24"/>
        </w:rPr>
        <w:t>0</w:t>
      </w:r>
      <w:r w:rsidRPr="00D02083">
        <w:rPr>
          <w:rFonts w:ascii="Times New Roman" w:hAnsi="Times New Roman" w:cs="Times New Roman"/>
          <w:sz w:val="24"/>
          <w:szCs w:val="24"/>
        </w:rPr>
        <w:t>3 респондента. Большинство опрошенных предприятий представляют собой малый бизнес. Однако в выборке представлено также достаточное число средних и крупных организаций.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083">
        <w:rPr>
          <w:rFonts w:ascii="Times New Roman" w:hAnsi="Times New Roman" w:cs="Times New Roman"/>
          <w:sz w:val="24"/>
          <w:szCs w:val="24"/>
        </w:rPr>
        <w:t xml:space="preserve">Опрос проводился с помощью анкеты, содержащей 34 вопроса. Анкеты заполнялись генеральными директорами компаний, коммерческими директорами / директорами по продажам, начальниками отдела маркетинга, маркетинг-директорами. 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083">
        <w:rPr>
          <w:rFonts w:ascii="Times New Roman" w:hAnsi="Times New Roman" w:cs="Times New Roman"/>
          <w:sz w:val="24"/>
          <w:szCs w:val="24"/>
        </w:rPr>
        <w:t>В ходе исследования выяснилось, что в 38% компаний-респондентов маркетинговую функцию выполняет отдел маркетинга, в 20% - лишь один маркетолог, в 20% - директор, в 9% - отдел продаж, в 6% компаний никто не выполняет данную функцию.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083">
        <w:rPr>
          <w:rFonts w:ascii="Times New Roman" w:hAnsi="Times New Roman" w:cs="Times New Roman"/>
          <w:sz w:val="24"/>
          <w:szCs w:val="24"/>
        </w:rPr>
        <w:t>Предварительный кластерный анализ ответов компаний-респондентов позволил выявить четыре типа компаний, реализующих различные виды маркетинговой ориентации (табл.1.).</w:t>
      </w:r>
    </w:p>
    <w:p w:rsidR="00D02083" w:rsidRPr="00D02083" w:rsidRDefault="00D02083" w:rsidP="00D020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2083">
        <w:rPr>
          <w:rFonts w:ascii="Times New Roman" w:hAnsi="Times New Roman" w:cs="Times New Roman"/>
          <w:sz w:val="24"/>
          <w:szCs w:val="24"/>
        </w:rPr>
        <w:t>Таблица 1 – Типология маркетинговой ориентации компаний-респондентов (предварительная)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2127"/>
        <w:gridCol w:w="1984"/>
        <w:gridCol w:w="1985"/>
      </w:tblGrid>
      <w:tr w:rsidR="00D02083" w:rsidRPr="00315159" w:rsidTr="00860D1E">
        <w:tc>
          <w:tcPr>
            <w:tcW w:w="1809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Характеристики </w:t>
            </w:r>
          </w:p>
        </w:tc>
        <w:tc>
          <w:tcPr>
            <w:tcW w:w="1701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№1 – Приверженцы традиционного маркетинга</w:t>
            </w:r>
          </w:p>
        </w:tc>
        <w:tc>
          <w:tcPr>
            <w:tcW w:w="2127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№2 – Рыночно-ориентированные компании</w:t>
            </w:r>
          </w:p>
        </w:tc>
        <w:tc>
          <w:tcPr>
            <w:tcW w:w="1984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№3 – Ориентированные на развитие технологии и продуктов</w:t>
            </w:r>
          </w:p>
        </w:tc>
        <w:tc>
          <w:tcPr>
            <w:tcW w:w="1985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№4 – Ориентированные на маркетинг отношений</w:t>
            </w:r>
          </w:p>
        </w:tc>
      </w:tr>
      <w:tr w:rsidR="00D02083" w:rsidRPr="00315159" w:rsidTr="00860D1E">
        <w:tc>
          <w:tcPr>
            <w:tcW w:w="1809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Приоритетная цель бизнеса</w:t>
            </w:r>
          </w:p>
        </w:tc>
        <w:tc>
          <w:tcPr>
            <w:tcW w:w="1701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>Рост рыночной стоимости компании (или цены акции)</w:t>
            </w:r>
          </w:p>
        </w:tc>
        <w:tc>
          <w:tcPr>
            <w:tcW w:w="2127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>Максимизация объёма продаж и/или рост рыночной доли</w:t>
            </w:r>
          </w:p>
        </w:tc>
        <w:tc>
          <w:tcPr>
            <w:tcW w:w="1984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>Нет единства в целях.</w:t>
            </w:r>
          </w:p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>Точно НЕ сокращение издержек</w:t>
            </w:r>
          </w:p>
        </w:tc>
        <w:tc>
          <w:tcPr>
            <w:tcW w:w="1985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>Максимизация объема продаж и рост прибыли</w:t>
            </w:r>
          </w:p>
        </w:tc>
      </w:tr>
      <w:tr w:rsidR="00D02083" w:rsidRPr="00315159" w:rsidTr="00860D1E">
        <w:tc>
          <w:tcPr>
            <w:tcW w:w="1809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Доминирующий тип концепции маркетинга </w:t>
            </w:r>
          </w:p>
        </w:tc>
        <w:tc>
          <w:tcPr>
            <w:tcW w:w="1701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>Традиционный маркетинг</w:t>
            </w:r>
          </w:p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>Сбытовой маркетинг</w:t>
            </w:r>
          </w:p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>Товарная концепция маркетинга</w:t>
            </w:r>
          </w:p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>Маркетинг взаимоотношений</w:t>
            </w:r>
          </w:p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083" w:rsidRPr="00315159" w:rsidTr="00860D1E">
        <w:tc>
          <w:tcPr>
            <w:tcW w:w="1809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к планам</w:t>
            </w:r>
          </w:p>
        </w:tc>
        <w:tc>
          <w:tcPr>
            <w:tcW w:w="1701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>Имеют четко сформулированные цели и стратегии на 3 (и более) года вперед</w:t>
            </w:r>
          </w:p>
        </w:tc>
        <w:tc>
          <w:tcPr>
            <w:tcW w:w="2127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Не имеют никаких формализованных планов, ориентируются на оперативную ситуацию</w:t>
            </w:r>
          </w:p>
        </w:tc>
        <w:tc>
          <w:tcPr>
            <w:tcW w:w="1984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>Не строят длительных стратегических планов, ориентируясь на планы текущие</w:t>
            </w:r>
          </w:p>
        </w:tc>
      </w:tr>
      <w:tr w:rsidR="00D02083" w:rsidRPr="00315159" w:rsidTr="00860D1E">
        <w:tc>
          <w:tcPr>
            <w:tcW w:w="1809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b/>
                <w:sz w:val="20"/>
                <w:szCs w:val="20"/>
              </w:rPr>
              <w:t>Осознание сотрудниками важности клиентоориентиро-ванности</w:t>
            </w:r>
          </w:p>
        </w:tc>
        <w:tc>
          <w:tcPr>
            <w:tcW w:w="1701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noProof/>
                <w:sz w:val="20"/>
                <w:szCs w:val="20"/>
              </w:rPr>
              <w:t>Все сотрудники компании осознают важность ориентации на конечного покупателя.</w:t>
            </w:r>
          </w:p>
        </w:tc>
        <w:tc>
          <w:tcPr>
            <w:tcW w:w="2127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Только сотрудники коммерческих служб осознают важность клиентоориентированности</w:t>
            </w:r>
          </w:p>
        </w:tc>
        <w:tc>
          <w:tcPr>
            <w:tcW w:w="1984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Все сотрудники компании осознают важность ориентации на конечного покупателя.</w:t>
            </w:r>
          </w:p>
        </w:tc>
        <w:tc>
          <w:tcPr>
            <w:tcW w:w="1985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Большинство сотрудников компании осознают важность ориентации на конечного покупателя.</w:t>
            </w:r>
          </w:p>
        </w:tc>
      </w:tr>
      <w:tr w:rsidR="00D02083" w:rsidRPr="00315159" w:rsidTr="00860D1E">
        <w:tc>
          <w:tcPr>
            <w:tcW w:w="1809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</w:t>
            </w:r>
            <w:r w:rsidRPr="00835A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маркетинговых исследований</w:t>
            </w:r>
          </w:p>
        </w:tc>
        <w:tc>
          <w:tcPr>
            <w:tcW w:w="1701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43% проводят </w:t>
            </w:r>
            <w:r w:rsidRPr="00835A9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регулярно </w:t>
            </w:r>
          </w:p>
        </w:tc>
        <w:tc>
          <w:tcPr>
            <w:tcW w:w="2127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 xml:space="preserve">45% не проводят </w:t>
            </w:r>
            <w:r w:rsidRPr="00835A9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 xml:space="preserve">вообще </w:t>
            </w:r>
          </w:p>
        </w:tc>
        <w:tc>
          <w:tcPr>
            <w:tcW w:w="1984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 xml:space="preserve">Проводят лишь </w:t>
            </w:r>
            <w:r w:rsidRPr="00835A9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время от времени.</w:t>
            </w:r>
          </w:p>
        </w:tc>
        <w:tc>
          <w:tcPr>
            <w:tcW w:w="1985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Проводят только по </w:t>
            </w:r>
            <w:r w:rsidRPr="00835A9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мере необходимости</w:t>
            </w:r>
          </w:p>
        </w:tc>
      </w:tr>
      <w:tr w:rsidR="00D02083" w:rsidRPr="00315159" w:rsidTr="00860D1E">
        <w:tc>
          <w:tcPr>
            <w:tcW w:w="1809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Маркетинговое планирование</w:t>
            </w:r>
          </w:p>
        </w:tc>
        <w:tc>
          <w:tcPr>
            <w:tcW w:w="1701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>Занимаются долгосрочным и текущим маркетинговым планированием</w:t>
            </w:r>
          </w:p>
        </w:tc>
        <w:tc>
          <w:tcPr>
            <w:tcW w:w="2127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Не имеют плановых действий на рынках, маркетинговая деятельность нерегулярна</w:t>
            </w:r>
          </w:p>
        </w:tc>
        <w:tc>
          <w:tcPr>
            <w:tcW w:w="1984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Не используют маркетинговое планирование</w:t>
            </w:r>
          </w:p>
        </w:tc>
        <w:tc>
          <w:tcPr>
            <w:tcW w:w="1985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>В основном имеют оперативный план маркетинга (на год)</w:t>
            </w:r>
          </w:p>
        </w:tc>
      </w:tr>
      <w:tr w:rsidR="00D02083" w:rsidRPr="00315159" w:rsidTr="00860D1E">
        <w:tc>
          <w:tcPr>
            <w:tcW w:w="1809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b/>
                <w:sz w:val="20"/>
                <w:szCs w:val="20"/>
              </w:rPr>
              <w:t>Самая развитая маркетинговая компетенция</w:t>
            </w:r>
          </w:p>
        </w:tc>
        <w:tc>
          <w:tcPr>
            <w:tcW w:w="1701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взаимоотношениями</w:t>
            </w:r>
          </w:p>
        </w:tc>
        <w:tc>
          <w:tcPr>
            <w:tcW w:w="2127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>Управление ценой</w:t>
            </w:r>
          </w:p>
        </w:tc>
        <w:tc>
          <w:tcPr>
            <w:tcW w:w="1984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>Управление ценой</w:t>
            </w:r>
          </w:p>
        </w:tc>
        <w:tc>
          <w:tcPr>
            <w:tcW w:w="1985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Управление взаимоотношениями с покупателями</w:t>
            </w:r>
          </w:p>
        </w:tc>
      </w:tr>
      <w:tr w:rsidR="00D02083" w:rsidRPr="00315159" w:rsidTr="00860D1E">
        <w:tc>
          <w:tcPr>
            <w:tcW w:w="1809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b/>
                <w:sz w:val="20"/>
                <w:szCs w:val="20"/>
              </w:rPr>
              <w:t>Маркетинговая стратегия</w:t>
            </w:r>
          </w:p>
        </w:tc>
        <w:tc>
          <w:tcPr>
            <w:tcW w:w="1701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>Ориентируются на массовый рынок, лидерство по издержкам</w:t>
            </w:r>
          </w:p>
        </w:tc>
        <w:tc>
          <w:tcPr>
            <w:tcW w:w="2127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Большинство респондентов не придерживаются стратегии низких цен</w:t>
            </w:r>
          </w:p>
        </w:tc>
        <w:tc>
          <w:tcPr>
            <w:tcW w:w="1984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НЕ специализируются на низком ценовом сегменте</w:t>
            </w:r>
          </w:p>
        </w:tc>
        <w:tc>
          <w:tcPr>
            <w:tcW w:w="1985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>тратегия концентрации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узком сегменте</w:t>
            </w:r>
          </w:p>
        </w:tc>
      </w:tr>
      <w:tr w:rsidR="00D02083" w:rsidRPr="00315159" w:rsidTr="00860D1E">
        <w:tc>
          <w:tcPr>
            <w:tcW w:w="1809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b/>
                <w:sz w:val="20"/>
                <w:szCs w:val="20"/>
              </w:rPr>
              <w:t>Преимущественный тип продуктов</w:t>
            </w:r>
          </w:p>
        </w:tc>
        <w:tc>
          <w:tcPr>
            <w:tcW w:w="1701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>Стандартный продукт</w:t>
            </w:r>
          </w:p>
        </w:tc>
        <w:tc>
          <w:tcPr>
            <w:tcW w:w="2127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45% - стандартный продукт</w:t>
            </w:r>
          </w:p>
        </w:tc>
        <w:tc>
          <w:tcPr>
            <w:tcW w:w="1984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>Кастомизированный продукт</w:t>
            </w:r>
          </w:p>
        </w:tc>
        <w:tc>
          <w:tcPr>
            <w:tcW w:w="1985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>Нет единства в ответах</w:t>
            </w:r>
          </w:p>
        </w:tc>
      </w:tr>
      <w:tr w:rsidR="00D02083" w:rsidRPr="00315159" w:rsidTr="00860D1E">
        <w:tc>
          <w:tcPr>
            <w:tcW w:w="1809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93">
              <w:rPr>
                <w:rFonts w:ascii="Times New Roman" w:hAnsi="Times New Roman" w:cs="Times New Roman"/>
                <w:b/>
                <w:sz w:val="20"/>
                <w:szCs w:val="20"/>
              </w:rPr>
              <w:t>Отдел маркетинга</w:t>
            </w:r>
          </w:p>
        </w:tc>
        <w:tc>
          <w:tcPr>
            <w:tcW w:w="1701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 xml:space="preserve"> в 74% компаний </w:t>
            </w:r>
          </w:p>
        </w:tc>
        <w:tc>
          <w:tcPr>
            <w:tcW w:w="2127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 xml:space="preserve"> в 45% компаний </w:t>
            </w:r>
          </w:p>
        </w:tc>
        <w:tc>
          <w:tcPr>
            <w:tcW w:w="1984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 xml:space="preserve"> в 36% компаний </w:t>
            </w:r>
          </w:p>
        </w:tc>
        <w:tc>
          <w:tcPr>
            <w:tcW w:w="1985" w:type="dxa"/>
          </w:tcPr>
          <w:p w:rsidR="00D02083" w:rsidRPr="00835A93" w:rsidRDefault="00D02083" w:rsidP="0086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r w:rsidRPr="00835A93">
              <w:rPr>
                <w:rFonts w:ascii="Times New Roman" w:hAnsi="Times New Roman" w:cs="Times New Roman"/>
                <w:sz w:val="20"/>
                <w:szCs w:val="20"/>
              </w:rPr>
              <w:t xml:space="preserve"> лишь в 18% компаний</w:t>
            </w:r>
          </w:p>
        </w:tc>
      </w:tr>
    </w:tbl>
    <w:p w:rsidR="00D02083" w:rsidRPr="00315159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083">
        <w:rPr>
          <w:rFonts w:ascii="Times New Roman" w:hAnsi="Times New Roman" w:cs="Times New Roman"/>
          <w:b/>
          <w:sz w:val="24"/>
          <w:szCs w:val="24"/>
        </w:rPr>
        <w:t>Первый тип компаний</w:t>
      </w:r>
      <w:r w:rsidRPr="00D02083">
        <w:rPr>
          <w:rFonts w:ascii="Times New Roman" w:hAnsi="Times New Roman" w:cs="Times New Roman"/>
          <w:sz w:val="24"/>
          <w:szCs w:val="24"/>
        </w:rPr>
        <w:t xml:space="preserve"> был условно назван «Приверженцы традиционного маркетинга»: это компании, приоритетной целью которых является рост цены акции; любые решения данных компаний основаны на тщательных исследованиях и прогнозировании покупательского спроса; они имеют четко сформулированные цели и стратегии на 3 (и более) года вперед, основанные на рыночных прогнозах; также они имеют четко сформулированные долгосрочные цели, но идут к ним не строго по плану, а ориентируясь на текущее состояние рынка, то есть в соответствии с предоставляющимися возможностями.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083">
        <w:rPr>
          <w:rFonts w:ascii="Times New Roman" w:hAnsi="Times New Roman" w:cs="Times New Roman"/>
          <w:sz w:val="24"/>
          <w:szCs w:val="24"/>
        </w:rPr>
        <w:t>Данная группа компаний представляет собой организации от мелких до крупных размеров, занимающие от 5 до 10 % рынка.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083">
        <w:rPr>
          <w:rFonts w:ascii="Times New Roman" w:hAnsi="Times New Roman" w:cs="Times New Roman"/>
          <w:sz w:val="24"/>
          <w:szCs w:val="24"/>
        </w:rPr>
        <w:t>54 % опрошенных заявляют, что занимаются маркетинговым планированием. 64 % компаний тратят на маркетинг до 5 % от объема продаж, 27 % – от 5 до 10 %, 19% – от 20% и более.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083">
        <w:rPr>
          <w:rFonts w:ascii="Times New Roman" w:hAnsi="Times New Roman" w:cs="Times New Roman"/>
          <w:sz w:val="24"/>
          <w:szCs w:val="24"/>
        </w:rPr>
        <w:t>Приоритетными маркетинговыми компетенциями являются: взаимоотношениями с покупателями, управление ценой, стратегический маркетинг. Наименее развитой является такая компетенция как «брендинг».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02083">
        <w:rPr>
          <w:rFonts w:ascii="Times New Roman" w:hAnsi="Times New Roman" w:cs="Times New Roman"/>
          <w:b/>
          <w:sz w:val="24"/>
          <w:szCs w:val="24"/>
        </w:rPr>
        <w:t>Второй тип компаний</w:t>
      </w:r>
      <w:r w:rsidRPr="00D02083">
        <w:rPr>
          <w:rFonts w:ascii="Times New Roman" w:hAnsi="Times New Roman" w:cs="Times New Roman"/>
          <w:sz w:val="24"/>
          <w:szCs w:val="24"/>
        </w:rPr>
        <w:t xml:space="preserve"> – рыночно-ориентированные </w:t>
      </w:r>
      <w:r w:rsidRPr="00D02083">
        <w:rPr>
          <w:rFonts w:ascii="Times New Roman" w:hAnsi="Times New Roman" w:cs="Times New Roman"/>
          <w:sz w:val="24"/>
          <w:szCs w:val="24"/>
          <w:lang w:eastAsia="ja-JP"/>
        </w:rPr>
        <w:t>компании, приоритетными целями которых являются максимизация объёма продаж и рост рыночной доли. Они делают акцент на продвижении, активно используют инструменты маркетинга для активизации текущих продаж. Не имеют никаких формализованных планов, их деятельность соответствует оперативной ситуации и постоянно корректируется.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02083">
        <w:rPr>
          <w:rFonts w:ascii="Times New Roman" w:hAnsi="Times New Roman" w:cs="Times New Roman"/>
          <w:sz w:val="24"/>
          <w:szCs w:val="24"/>
          <w:lang w:eastAsia="ja-JP"/>
        </w:rPr>
        <w:t xml:space="preserve">В данную группу в основном входят крупные компании (37% – компании с числом работников свыше 500 человек, 27% - с числом работников от 100 до 200 человек). 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02083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Представляет интерес оценка респондентами своих рыночных долей: 42% считают, что занимают более 10% рынка, 42% - менее 5%. Таким образом, 67% средних предприятий (с числом работников от 100 до 200 человек) оценили свою долю рынка менее 5%.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02083">
        <w:rPr>
          <w:rFonts w:ascii="Times New Roman" w:hAnsi="Times New Roman" w:cs="Times New Roman"/>
          <w:sz w:val="24"/>
          <w:szCs w:val="24"/>
          <w:lang w:eastAsia="ja-JP"/>
        </w:rPr>
        <w:t>Почти половина компаний, входящих в данную группу (45%) не проводит маркетинговых исследований. 54% респондентов не имеют плановых действий на рынках, их маркетинговая деятельность нерегулярна. 82% затрачивают на маркетинг до 5% к общему объёму продаж.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02083">
        <w:rPr>
          <w:rFonts w:ascii="Times New Roman" w:hAnsi="Times New Roman" w:cs="Times New Roman"/>
          <w:sz w:val="24"/>
          <w:szCs w:val="24"/>
          <w:lang w:eastAsia="ja-JP"/>
        </w:rPr>
        <w:t>Наиболее развитые маркетинговые компетенции: управление ценой и развитие сервисных услуг. На среднем уровне оценена компетенция «развитие ассортимента». Компетенции «внутренний маркетинг», «маркетинговые исследования и маркетинговый анализ», «стратегический маркетинг» и «инновационный маркетинг» являются наименее развитыми.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02083">
        <w:rPr>
          <w:rFonts w:ascii="Times New Roman" w:hAnsi="Times New Roman" w:cs="Times New Roman"/>
          <w:sz w:val="24"/>
          <w:szCs w:val="24"/>
          <w:lang w:eastAsia="ja-JP"/>
        </w:rPr>
        <w:t xml:space="preserve">Среди компаний данной группы нет общности в выборе маркетинговой и конкурентной стратегии. Тем не менее, имеется возможность выделить ряд тенденций: большинство респондентов не придерживаются стратегии низких цен (64% респондентов назвали её абсолютно не соответствующей текущему состоянию дел в компании). В ходе исследования было выявлено две доминирующих стратегии данной группы: ориентация на массовый рынок (средние или чуть выше средних цены) и узкая продуктовая специализация (цены существенно выше средних). </w:t>
      </w:r>
    </w:p>
    <w:p w:rsidR="00D02083" w:rsidRPr="00D02083" w:rsidRDefault="00D02083" w:rsidP="00D0208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02083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Третий тип компаний </w:t>
      </w:r>
      <w:r w:rsidRPr="00D02083">
        <w:rPr>
          <w:rFonts w:ascii="Times New Roman" w:hAnsi="Times New Roman" w:cs="Times New Roman"/>
          <w:sz w:val="24"/>
          <w:szCs w:val="24"/>
          <w:lang w:eastAsia="ja-JP"/>
        </w:rPr>
        <w:t>– ориентированные на развитие технологий и продуктов - компании, приоритетной целью которых не является сокращение издержек. Они скорее сосредоточены на совершенствовании технологий и продуктов, увеличении ассортимента, чем на исследовании нужд потребителей.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02083">
        <w:rPr>
          <w:rFonts w:ascii="Times New Roman" w:hAnsi="Times New Roman" w:cs="Times New Roman"/>
          <w:sz w:val="24"/>
          <w:szCs w:val="24"/>
          <w:lang w:eastAsia="ja-JP"/>
        </w:rPr>
        <w:t xml:space="preserve">В данную группу в основном входят  малые предприятия с численностью сотрудников менее 20 человек (46%) и от 50 до 100 человек (18%). 46% компаний в данной группе оценивают занимаемую долю рынка  менее 5%,  45% компаний – более 5%. 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02083">
        <w:rPr>
          <w:rFonts w:ascii="Times New Roman" w:hAnsi="Times New Roman" w:cs="Times New Roman"/>
          <w:sz w:val="24"/>
          <w:szCs w:val="24"/>
          <w:lang w:eastAsia="ja-JP"/>
        </w:rPr>
        <w:t xml:space="preserve">Среди компаний данной группы нет таких, которые бы использовали стратегическое маркетинговое планирование. 45% имеют только оперативный план маркетинга, а 55% не имеют маркетинговых действий на рынках, их маркетинговая активность нерегулярна. 63% компаний затрачивают на маркетинг до 5% к общему объёму продаж. 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02083">
        <w:rPr>
          <w:rFonts w:ascii="Times New Roman" w:hAnsi="Times New Roman" w:cs="Times New Roman"/>
          <w:sz w:val="24"/>
          <w:szCs w:val="24"/>
          <w:lang w:eastAsia="ja-JP"/>
        </w:rPr>
        <w:t>Наиболее развитые маркетинговые компетенции: управление ценой, маркетинговые коммуникации и развитие ассортимента. Компетенция «внутренний маркетинг» является наименее развитой.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02083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Компании данной группы не специализируются на низком ценовом сегменте (91% респондентов сообщили об этом).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02083">
        <w:rPr>
          <w:rFonts w:ascii="Times New Roman" w:hAnsi="Times New Roman" w:cs="Times New Roman"/>
          <w:sz w:val="24"/>
          <w:szCs w:val="24"/>
          <w:lang w:eastAsia="ja-JP"/>
        </w:rPr>
        <w:t>Интересно, что 45% респондентов данной группы в качестве конкурентной стратегии называют узкую продуктовую специализацию (цены существенно выше средних). И в то же время другие 45% респондентов называют данную стратегию как абсолютно не соответствующую действительной ситуации.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02083">
        <w:rPr>
          <w:rFonts w:ascii="Times New Roman" w:hAnsi="Times New Roman" w:cs="Times New Roman"/>
          <w:sz w:val="24"/>
          <w:szCs w:val="24"/>
          <w:lang w:eastAsia="ja-JP"/>
        </w:rPr>
        <w:t>Цена играет для компаний данной группы очень важную роль. И продают они по ценам выше среднерыночных.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083">
        <w:rPr>
          <w:rFonts w:ascii="Times New Roman" w:hAnsi="Times New Roman" w:cs="Times New Roman"/>
          <w:b/>
          <w:sz w:val="24"/>
          <w:szCs w:val="24"/>
          <w:lang w:eastAsia="ja-JP"/>
        </w:rPr>
        <w:t>Четвертая группа</w:t>
      </w:r>
      <w:r w:rsidRPr="00D02083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D02083">
        <w:rPr>
          <w:rFonts w:ascii="Times New Roman" w:hAnsi="Times New Roman" w:cs="Times New Roman"/>
          <w:b/>
          <w:sz w:val="24"/>
          <w:szCs w:val="24"/>
          <w:lang w:eastAsia="ja-JP"/>
        </w:rPr>
        <w:t>компаний</w:t>
      </w:r>
      <w:r w:rsidRPr="00D02083">
        <w:rPr>
          <w:rFonts w:ascii="Times New Roman" w:hAnsi="Times New Roman" w:cs="Times New Roman"/>
          <w:sz w:val="24"/>
          <w:szCs w:val="24"/>
          <w:lang w:eastAsia="ja-JP"/>
        </w:rPr>
        <w:t xml:space="preserve"> – ориентированные на маркетинг отношений - к</w:t>
      </w:r>
      <w:r w:rsidRPr="00D02083">
        <w:rPr>
          <w:rFonts w:ascii="Times New Roman" w:hAnsi="Times New Roman" w:cs="Times New Roman"/>
          <w:sz w:val="24"/>
          <w:szCs w:val="24"/>
        </w:rPr>
        <w:t xml:space="preserve">омпании, приоритетной целью которых является максимизация объема продаж и увеличение прибыли; они ориентируются на потребности своих ключевых потребителей и развивают с ними долгосрочные отношения, поскольку именно эти клиенты обеспечивают стабильность компании на рынке. Данные компании не строят длительных стратегических планов, ориентируясь на планы текущие. Это в основном небольшие компании (до 50 человек) с маркетинговой долей до 5%. 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083">
        <w:rPr>
          <w:rFonts w:ascii="Times New Roman" w:hAnsi="Times New Roman" w:cs="Times New Roman"/>
          <w:noProof/>
          <w:sz w:val="24"/>
          <w:szCs w:val="24"/>
        </w:rPr>
        <w:t xml:space="preserve">54% компаний, принадлежащих данной группе, проводят маркетинговые исследования только по мере надобности (от случая к случаю), 27% - вообще не проводят. </w:t>
      </w:r>
      <w:r w:rsidRPr="00D02083">
        <w:rPr>
          <w:rFonts w:ascii="Times New Roman" w:hAnsi="Times New Roman" w:cs="Times New Roman"/>
          <w:sz w:val="24"/>
          <w:szCs w:val="24"/>
        </w:rPr>
        <w:t>Все компании данной группы занимаются маркетинговым планированием: 36% – имеют стратегический и оперативный планы, 64 % – имеют оперативный план.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083">
        <w:rPr>
          <w:rFonts w:ascii="Times New Roman" w:hAnsi="Times New Roman" w:cs="Times New Roman"/>
          <w:sz w:val="24"/>
          <w:szCs w:val="24"/>
        </w:rPr>
        <w:t>Все компании данной группы тратят на маркетинг не более 10% от общего объема продаж.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083">
        <w:rPr>
          <w:rFonts w:ascii="Times New Roman" w:hAnsi="Times New Roman" w:cs="Times New Roman"/>
          <w:sz w:val="24"/>
          <w:szCs w:val="24"/>
          <w:lang w:eastAsia="ja-JP"/>
        </w:rPr>
        <w:t>Наиболее развитые маркетинговые компетенции: управление взаимоотношениями с покупателями, инновационной маркетинг, управление ценой. Н</w:t>
      </w:r>
      <w:r w:rsidRPr="00D02083">
        <w:rPr>
          <w:rFonts w:ascii="Times New Roman" w:hAnsi="Times New Roman" w:cs="Times New Roman"/>
          <w:sz w:val="24"/>
          <w:szCs w:val="24"/>
        </w:rPr>
        <w:t>аименее развитыми были названы такие компетенции, как маркетинговые исследования и внутренний маркетинг.</w:t>
      </w:r>
    </w:p>
    <w:p w:rsidR="00D02083" w:rsidRPr="00D02083" w:rsidRDefault="00D02083" w:rsidP="00D02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083">
        <w:rPr>
          <w:rFonts w:ascii="Times New Roman" w:hAnsi="Times New Roman" w:cs="Times New Roman"/>
          <w:sz w:val="24"/>
          <w:szCs w:val="24"/>
        </w:rPr>
        <w:t>Большинство компаний работают на узком рынке, имеют узкую продуктовую специализацию и предлагают продукцию высокого качества по высоким ценам.</w:t>
      </w:r>
    </w:p>
    <w:p w:rsidR="00FA3A52" w:rsidRDefault="00FA3A52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083" w:rsidRPr="00D02083" w:rsidRDefault="00D02083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8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C03F4" w:rsidRDefault="008C03F4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маркетинговой (рыночной) ориентации компаний представляет собой важное направление научных исследований в области маркетинга. </w:t>
      </w:r>
      <w:r w:rsidR="00D02083">
        <w:rPr>
          <w:rFonts w:ascii="Times New Roman" w:hAnsi="Times New Roman" w:cs="Times New Roman"/>
          <w:sz w:val="24"/>
          <w:szCs w:val="24"/>
        </w:rPr>
        <w:t>М</w:t>
      </w:r>
      <w:r w:rsidR="00DF44D6" w:rsidRPr="00076CEF">
        <w:rPr>
          <w:rFonts w:ascii="Times New Roman" w:hAnsi="Times New Roman" w:cs="Times New Roman"/>
          <w:sz w:val="24"/>
          <w:szCs w:val="24"/>
        </w:rPr>
        <w:t xml:space="preserve">аркетинговая ориентация </w:t>
      </w:r>
      <w:r w:rsidR="00D02083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DF44D6" w:rsidRPr="00076CEF">
        <w:rPr>
          <w:rFonts w:ascii="Times New Roman" w:hAnsi="Times New Roman" w:cs="Times New Roman"/>
          <w:sz w:val="24"/>
          <w:szCs w:val="24"/>
        </w:rPr>
        <w:t>представляет собой важный элемент системы стратегического управления компанией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44D6" w:rsidRPr="00076CEF">
        <w:rPr>
          <w:rFonts w:ascii="Times New Roman" w:hAnsi="Times New Roman" w:cs="Times New Roman"/>
          <w:sz w:val="24"/>
          <w:szCs w:val="24"/>
        </w:rPr>
        <w:t xml:space="preserve"> определяет как компания адаптируется к рынку</w:t>
      </w:r>
      <w:r>
        <w:rPr>
          <w:rFonts w:ascii="Times New Roman" w:hAnsi="Times New Roman" w:cs="Times New Roman"/>
          <w:sz w:val="24"/>
          <w:szCs w:val="24"/>
        </w:rPr>
        <w:t xml:space="preserve"> и развивает набор своих маркетинговых компетенций. Исследования доказали, что маркетинговая ориентации компании влияет на ее финансовую устойчивость в долгосрочной перспективе</w:t>
      </w:r>
      <w:r w:rsidR="00C75C7A" w:rsidRPr="00076C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Эти обстоятельства заставляют маркетологов-исследователей постоянно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обращаться к этому направлению исследований, которые особенно актуальны в России, где маркетинговая ориентация компаний находится в зачаточном состоянии. </w:t>
      </w:r>
    </w:p>
    <w:p w:rsidR="00FB5CB0" w:rsidRPr="00076CEF" w:rsidRDefault="008C03F4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исследования показали, что н</w:t>
      </w:r>
      <w:r w:rsidR="00C75C7A" w:rsidRPr="00076CEF">
        <w:rPr>
          <w:rFonts w:ascii="Times New Roman" w:hAnsi="Times New Roman" w:cs="Times New Roman"/>
          <w:sz w:val="24"/>
          <w:szCs w:val="24"/>
        </w:rPr>
        <w:t>а тип маркетинговой ориентации компании влия</w:t>
      </w:r>
      <w:r w:rsidR="00201540" w:rsidRPr="00076CEF">
        <w:rPr>
          <w:rFonts w:ascii="Times New Roman" w:hAnsi="Times New Roman" w:cs="Times New Roman"/>
          <w:sz w:val="24"/>
          <w:szCs w:val="24"/>
        </w:rPr>
        <w:t xml:space="preserve">ют </w:t>
      </w:r>
      <w:r>
        <w:rPr>
          <w:rFonts w:ascii="Times New Roman" w:hAnsi="Times New Roman" w:cs="Times New Roman"/>
          <w:sz w:val="24"/>
          <w:szCs w:val="24"/>
        </w:rPr>
        <w:t xml:space="preserve">внешняя и внутренняя </w:t>
      </w:r>
      <w:r w:rsidR="007A3FF5" w:rsidRPr="00076CEF">
        <w:rPr>
          <w:rFonts w:ascii="Times New Roman" w:hAnsi="Times New Roman" w:cs="Times New Roman"/>
          <w:sz w:val="24"/>
          <w:szCs w:val="24"/>
        </w:rPr>
        <w:t xml:space="preserve">среда. </w:t>
      </w:r>
      <w:r w:rsidR="00201540" w:rsidRPr="00076CEF">
        <w:rPr>
          <w:rFonts w:ascii="Times New Roman" w:hAnsi="Times New Roman" w:cs="Times New Roman"/>
          <w:sz w:val="24"/>
          <w:szCs w:val="24"/>
        </w:rPr>
        <w:t>В ходе исследования предварительно было выявлено, что на формирование типа маркетинговой орие</w:t>
      </w:r>
      <w:r w:rsidR="008A6AE3" w:rsidRPr="00076CEF">
        <w:rPr>
          <w:rFonts w:ascii="Times New Roman" w:hAnsi="Times New Roman" w:cs="Times New Roman"/>
          <w:sz w:val="24"/>
          <w:szCs w:val="24"/>
        </w:rPr>
        <w:t>нтации огромное влияние оказываю</w:t>
      </w:r>
      <w:r w:rsidR="00201540" w:rsidRPr="00076CEF">
        <w:rPr>
          <w:rFonts w:ascii="Times New Roman" w:hAnsi="Times New Roman" w:cs="Times New Roman"/>
          <w:sz w:val="24"/>
          <w:szCs w:val="24"/>
        </w:rPr>
        <w:t>т</w:t>
      </w:r>
      <w:r w:rsidR="00306838" w:rsidRPr="00076CEF">
        <w:rPr>
          <w:rFonts w:ascii="Times New Roman" w:hAnsi="Times New Roman" w:cs="Times New Roman"/>
          <w:sz w:val="24"/>
          <w:szCs w:val="24"/>
        </w:rPr>
        <w:t xml:space="preserve"> </w:t>
      </w:r>
      <w:r w:rsidR="00306838" w:rsidRPr="00076CEF">
        <w:rPr>
          <w:rFonts w:ascii="Times New Roman" w:hAnsi="Times New Roman" w:cs="Times New Roman"/>
          <w:kern w:val="24"/>
          <w:sz w:val="24"/>
          <w:szCs w:val="24"/>
        </w:rPr>
        <w:t>цели</w:t>
      </w:r>
      <w:r w:rsidR="008A6AE3" w:rsidRPr="00076CEF">
        <w:rPr>
          <w:rFonts w:ascii="Times New Roman" w:hAnsi="Times New Roman" w:cs="Times New Roman"/>
          <w:kern w:val="24"/>
          <w:sz w:val="24"/>
          <w:szCs w:val="24"/>
        </w:rPr>
        <w:t>, выбираемые</w:t>
      </w:r>
      <w:r w:rsidR="00306838" w:rsidRPr="00076CE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8A6AE3" w:rsidRPr="00076CEF">
        <w:rPr>
          <w:rFonts w:ascii="Times New Roman" w:hAnsi="Times New Roman" w:cs="Times New Roman"/>
          <w:kern w:val="24"/>
          <w:sz w:val="24"/>
          <w:szCs w:val="24"/>
        </w:rPr>
        <w:t xml:space="preserve">компанией, </w:t>
      </w:r>
      <w:r w:rsidR="00306838" w:rsidRPr="00076CEF">
        <w:rPr>
          <w:rFonts w:ascii="Times New Roman" w:hAnsi="Times New Roman" w:cs="Times New Roman"/>
          <w:kern w:val="24"/>
          <w:sz w:val="24"/>
          <w:szCs w:val="24"/>
        </w:rPr>
        <w:t xml:space="preserve"> отношение к стратегическому планированию</w:t>
      </w:r>
      <w:r w:rsidR="00372943" w:rsidRPr="00076CEF">
        <w:rPr>
          <w:rFonts w:ascii="Times New Roman" w:hAnsi="Times New Roman" w:cs="Times New Roman"/>
          <w:kern w:val="24"/>
          <w:sz w:val="24"/>
          <w:szCs w:val="24"/>
        </w:rPr>
        <w:t xml:space="preserve"> и</w:t>
      </w:r>
      <w:r w:rsidR="00306838" w:rsidRPr="00076CEF">
        <w:rPr>
          <w:rFonts w:ascii="Times New Roman" w:hAnsi="Times New Roman" w:cs="Times New Roman"/>
          <w:kern w:val="24"/>
          <w:sz w:val="24"/>
          <w:szCs w:val="24"/>
        </w:rPr>
        <w:t xml:space="preserve"> доминирующий вид концепции маркетинга</w:t>
      </w:r>
      <w:r w:rsidR="00372943" w:rsidRPr="00076CEF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503374" w:rsidRPr="00076CEF">
        <w:rPr>
          <w:rFonts w:ascii="Times New Roman" w:hAnsi="Times New Roman" w:cs="Times New Roman"/>
          <w:kern w:val="24"/>
          <w:sz w:val="24"/>
          <w:szCs w:val="24"/>
        </w:rPr>
        <w:t>Совокупность</w:t>
      </w:r>
      <w:r w:rsidR="00372943" w:rsidRPr="00076CE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503374" w:rsidRPr="00076CEF">
        <w:rPr>
          <w:rFonts w:ascii="Times New Roman" w:hAnsi="Times New Roman" w:cs="Times New Roman"/>
          <w:kern w:val="24"/>
          <w:sz w:val="24"/>
          <w:szCs w:val="24"/>
        </w:rPr>
        <w:t xml:space="preserve">этих элементов </w:t>
      </w:r>
      <w:r w:rsidR="00372943" w:rsidRPr="00076CEF">
        <w:rPr>
          <w:rFonts w:ascii="Times New Roman" w:hAnsi="Times New Roman" w:cs="Times New Roman"/>
          <w:kern w:val="24"/>
          <w:sz w:val="24"/>
          <w:szCs w:val="24"/>
        </w:rPr>
        <w:t xml:space="preserve">представляет собой часть </w:t>
      </w:r>
      <w:r w:rsidR="00303231">
        <w:rPr>
          <w:rFonts w:ascii="Times New Roman" w:hAnsi="Times New Roman" w:cs="Times New Roman"/>
          <w:kern w:val="24"/>
          <w:sz w:val="24"/>
          <w:szCs w:val="24"/>
        </w:rPr>
        <w:t xml:space="preserve">системы </w:t>
      </w:r>
      <w:r w:rsidR="00372943" w:rsidRPr="00076CEF">
        <w:rPr>
          <w:rFonts w:ascii="Times New Roman" w:hAnsi="Times New Roman" w:cs="Times New Roman"/>
          <w:kern w:val="24"/>
          <w:sz w:val="24"/>
          <w:szCs w:val="24"/>
        </w:rPr>
        <w:t>стратегического управления компанией.</w:t>
      </w:r>
    </w:p>
    <w:p w:rsidR="00266355" w:rsidRPr="00CA26C8" w:rsidRDefault="00DE29E1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CA26C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На данный момент разработана предварительная типология маркетинговой ориентации компаний. Следующим этап</w:t>
      </w:r>
      <w:r w:rsidR="000669D6" w:rsidRPr="00CA26C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ом работы</w:t>
      </w:r>
      <w:r w:rsidRPr="00CA26C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будет повышение достоверности выборки посредством увеличения количества компаний</w:t>
      </w:r>
      <w:r w:rsidR="00E63900" w:rsidRPr="00CA26C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-</w:t>
      </w:r>
      <w:r w:rsidRPr="00CA26C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респондентов.</w:t>
      </w:r>
      <w:bookmarkStart w:id="0" w:name="_GoBack"/>
      <w:bookmarkEnd w:id="0"/>
    </w:p>
    <w:p w:rsidR="00FB5CB0" w:rsidRDefault="00FB5CB0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B75" w:rsidRPr="00CA26C8" w:rsidRDefault="00697B75" w:rsidP="00CA2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6C8">
        <w:rPr>
          <w:rFonts w:ascii="Times New Roman" w:hAnsi="Times New Roman" w:cs="Times New Roman"/>
          <w:sz w:val="24"/>
          <w:szCs w:val="24"/>
        </w:rPr>
        <w:t>Литература:</w:t>
      </w:r>
    </w:p>
    <w:p w:rsidR="00EE07A8" w:rsidRPr="00CA26C8" w:rsidRDefault="00EE07A8" w:rsidP="00076CEF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6C8">
        <w:rPr>
          <w:rFonts w:ascii="Times New Roman" w:hAnsi="Times New Roman" w:cs="Times New Roman"/>
          <w:sz w:val="24"/>
          <w:szCs w:val="24"/>
          <w:lang w:val="en-US"/>
        </w:rPr>
        <w:t xml:space="preserve">Webster F.E., Malter A.J., Ganesan S. The decline and disperse of marketing competence. </w:t>
      </w:r>
      <w:r w:rsidRPr="00465C24">
        <w:rPr>
          <w:rFonts w:ascii="Times New Roman" w:hAnsi="Times New Roman" w:cs="Times New Roman"/>
          <w:i/>
          <w:sz w:val="24"/>
          <w:szCs w:val="24"/>
          <w:lang w:val="en-US"/>
        </w:rPr>
        <w:t>MIT SLOAN Management Review</w:t>
      </w:r>
      <w:r w:rsidRPr="00CA26C8">
        <w:rPr>
          <w:rFonts w:ascii="Times New Roman" w:hAnsi="Times New Roman" w:cs="Times New Roman"/>
          <w:sz w:val="24"/>
          <w:szCs w:val="24"/>
          <w:lang w:val="en-US"/>
        </w:rPr>
        <w:t xml:space="preserve">. Reprint. Vol.46 No.4, 2005.- </w:t>
      </w:r>
      <w:r w:rsidRPr="00CA26C8">
        <w:rPr>
          <w:rFonts w:ascii="Times New Roman" w:hAnsi="Times New Roman" w:cs="Times New Roman"/>
          <w:sz w:val="24"/>
          <w:szCs w:val="24"/>
        </w:rPr>
        <w:t>р</w:t>
      </w:r>
      <w:r w:rsidRPr="00CA26C8">
        <w:rPr>
          <w:rFonts w:ascii="Times New Roman" w:hAnsi="Times New Roman" w:cs="Times New Roman"/>
          <w:sz w:val="24"/>
          <w:szCs w:val="24"/>
          <w:lang w:val="en-US"/>
        </w:rPr>
        <w:t>.35-43.</w:t>
      </w:r>
    </w:p>
    <w:p w:rsidR="002A3EC4" w:rsidRPr="00CA26C8" w:rsidRDefault="002A3EC4" w:rsidP="00076CEF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6C8">
        <w:rPr>
          <w:rFonts w:ascii="Times New Roman" w:hAnsi="Times New Roman" w:cs="Times New Roman"/>
          <w:sz w:val="24"/>
          <w:szCs w:val="24"/>
          <w:lang w:val="en-US"/>
        </w:rPr>
        <w:t>Meffert H. Marketing: Grundlagen marktorientierter Unternehmensfuhrung. Konzepte – unstrumente – Praxisbeispiele.- Betriebswirtschaftlicher Verlag Dr. Th. Gabler GmbH, Wie</w:t>
      </w:r>
      <w:r w:rsidR="00C94240" w:rsidRPr="00CA26C8">
        <w:rPr>
          <w:rFonts w:ascii="Times New Roman" w:hAnsi="Times New Roman" w:cs="Times New Roman"/>
          <w:sz w:val="24"/>
          <w:szCs w:val="24"/>
          <w:lang w:val="en-US"/>
        </w:rPr>
        <w:t xml:space="preserve">sbaden, 2000. </w:t>
      </w:r>
    </w:p>
    <w:p w:rsidR="00C94240" w:rsidRDefault="00C94240" w:rsidP="00076CEF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6C8">
        <w:rPr>
          <w:rFonts w:ascii="Times New Roman" w:hAnsi="Times New Roman" w:cs="Times New Roman"/>
          <w:sz w:val="24"/>
          <w:szCs w:val="24"/>
        </w:rPr>
        <w:t>Ме</w:t>
      </w:r>
      <w:r w:rsidR="00682CA6" w:rsidRPr="00CA26C8">
        <w:rPr>
          <w:rFonts w:ascii="Times New Roman" w:hAnsi="Times New Roman" w:cs="Times New Roman"/>
          <w:sz w:val="24"/>
          <w:szCs w:val="24"/>
        </w:rPr>
        <w:t>щ</w:t>
      </w:r>
      <w:r w:rsidRPr="00CA26C8">
        <w:rPr>
          <w:rFonts w:ascii="Times New Roman" w:hAnsi="Times New Roman" w:cs="Times New Roman"/>
          <w:sz w:val="24"/>
          <w:szCs w:val="24"/>
        </w:rPr>
        <w:t>еряков Т.В. Чубатюк А.А. Развитие маркетинговых компетенций российских компаний в условиях инновационной экономики // Вестник экономической интеграции. – 2010. - №2</w:t>
      </w:r>
      <w:r w:rsidR="00D96AF2" w:rsidRPr="00CA26C8">
        <w:rPr>
          <w:rFonts w:ascii="Times New Roman" w:hAnsi="Times New Roman" w:cs="Times New Roman"/>
          <w:sz w:val="24"/>
          <w:szCs w:val="24"/>
        </w:rPr>
        <w:t xml:space="preserve"> (22)</w:t>
      </w:r>
      <w:r w:rsidRPr="00CA26C8">
        <w:rPr>
          <w:rFonts w:ascii="Times New Roman" w:hAnsi="Times New Roman" w:cs="Times New Roman"/>
          <w:sz w:val="24"/>
          <w:szCs w:val="24"/>
        </w:rPr>
        <w:t>. – с.</w:t>
      </w:r>
      <w:r w:rsidR="00D96AF2" w:rsidRPr="00CA26C8">
        <w:rPr>
          <w:rFonts w:ascii="Times New Roman" w:hAnsi="Times New Roman" w:cs="Times New Roman"/>
          <w:sz w:val="24"/>
          <w:szCs w:val="24"/>
        </w:rPr>
        <w:t>99-105.</w:t>
      </w:r>
    </w:p>
    <w:p w:rsidR="0035620B" w:rsidRPr="0035620B" w:rsidRDefault="0035620B" w:rsidP="00076CEF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Ойнер О.К., Латышева Л.С. </w:t>
      </w:r>
      <w:r w:rsidRPr="003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рыночно-ориентированного поведения компаний на результативность бизнеса. 2009. Х Международная научная конференция по проблемам развития экономики и общества. Текст в 3 кн. М.: Изд.дом ГУ-ВШЭ. Кн.2. С.287-296.</w:t>
      </w:r>
    </w:p>
    <w:p w:rsidR="0035620B" w:rsidRPr="0035620B" w:rsidRDefault="0035620B" w:rsidP="00076CEF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Ребязина В.А., Смирнова М.М. Влияние клиентоориентированности на инновационное развитие компании: обзор существующих моделей </w:t>
      </w:r>
      <w:r w:rsidRPr="003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ресурс</w:t>
      </w:r>
      <w:r w:rsidRPr="0035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2013. – Режим доступа: </w:t>
      </w:r>
      <w:hyperlink r:id="rId17" w:history="1">
        <w:r w:rsidR="00361252" w:rsidRPr="00FC2CC8">
          <w:rPr>
            <w:rStyle w:val="aa"/>
          </w:rPr>
          <w:t>http://management.hse.ru/data/2012/10/30/</w:t>
        </w:r>
      </w:hyperlink>
    </w:p>
    <w:p w:rsidR="004732C5" w:rsidRPr="00EA4BF9" w:rsidRDefault="004732C5" w:rsidP="00EA4BF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A4BF9">
        <w:rPr>
          <w:rFonts w:ascii="Times New Roman" w:hAnsi="Times New Roman"/>
          <w:sz w:val="24"/>
          <w:szCs w:val="24"/>
          <w:lang w:val="en-US"/>
        </w:rPr>
        <w:t xml:space="preserve">Kohli, A., Jaworski B. 1990. “Market Orientation: The Construct, Research Propositions, and Managerial Implications.” </w:t>
      </w:r>
      <w:r w:rsidRPr="00EA4BF9">
        <w:rPr>
          <w:rFonts w:ascii="Times New Roman" w:hAnsi="Times New Roman"/>
          <w:i/>
          <w:sz w:val="24"/>
          <w:szCs w:val="24"/>
          <w:lang w:val="en-US"/>
        </w:rPr>
        <w:t>Journal of Marketing</w:t>
      </w:r>
      <w:r w:rsidRPr="00EA4BF9">
        <w:rPr>
          <w:rFonts w:ascii="Times New Roman" w:hAnsi="Times New Roman"/>
          <w:sz w:val="24"/>
          <w:szCs w:val="24"/>
          <w:lang w:val="en-US"/>
        </w:rPr>
        <w:t>, vol.54, 1-18.</w:t>
      </w:r>
    </w:p>
    <w:p w:rsidR="00EA4BF9" w:rsidRPr="00E616CD" w:rsidRDefault="00EA4BF9" w:rsidP="00EA4BF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A4BF9">
        <w:rPr>
          <w:rFonts w:ascii="Times New Roman" w:hAnsi="Times New Roman"/>
          <w:sz w:val="24"/>
          <w:szCs w:val="24"/>
          <w:lang w:val="en-US"/>
        </w:rPr>
        <w:t xml:space="preserve">Kohli A., Jaworski B., Kumar A. (1993), "MARKOR: A Measure of Market Orientation", </w:t>
      </w:r>
      <w:r w:rsidRPr="00EA4BF9">
        <w:rPr>
          <w:rFonts w:ascii="Times New Roman" w:hAnsi="Times New Roman"/>
          <w:i/>
          <w:sz w:val="24"/>
          <w:szCs w:val="24"/>
          <w:lang w:val="en-US"/>
        </w:rPr>
        <w:t>Journal of Marketing Research</w:t>
      </w:r>
      <w:r w:rsidRPr="00EA4BF9">
        <w:rPr>
          <w:rFonts w:ascii="Times New Roman" w:hAnsi="Times New Roman"/>
          <w:sz w:val="24"/>
          <w:szCs w:val="24"/>
          <w:lang w:val="en-US"/>
        </w:rPr>
        <w:t>, Vol. 30, No. 4, 467-477.</w:t>
      </w:r>
    </w:p>
    <w:p w:rsidR="00E616CD" w:rsidRPr="00184344" w:rsidRDefault="00E616CD" w:rsidP="00E616CD">
      <w:pPr>
        <w:pStyle w:val="a3"/>
        <w:numPr>
          <w:ilvl w:val="0"/>
          <w:numId w:val="1"/>
        </w:numPr>
        <w:tabs>
          <w:tab w:val="left" w:pos="284"/>
          <w:tab w:val="left" w:pos="4185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84344">
        <w:rPr>
          <w:rFonts w:ascii="Times New Roman" w:hAnsi="Times New Roman"/>
          <w:sz w:val="24"/>
          <w:szCs w:val="24"/>
          <w:lang w:val="en-US"/>
        </w:rPr>
        <w:t xml:space="preserve">Narver, J., Slater S. 1990. “The Effect of a Market Orientation on Business Profitability.” </w:t>
      </w:r>
      <w:r w:rsidRPr="00184344">
        <w:rPr>
          <w:rFonts w:ascii="Times New Roman" w:hAnsi="Times New Roman"/>
          <w:i/>
          <w:sz w:val="24"/>
          <w:szCs w:val="24"/>
          <w:lang w:val="en-US"/>
        </w:rPr>
        <w:t>Journal of Marketing</w:t>
      </w:r>
      <w:r w:rsidRPr="00184344">
        <w:rPr>
          <w:rFonts w:ascii="Times New Roman" w:hAnsi="Times New Roman"/>
          <w:sz w:val="24"/>
          <w:szCs w:val="24"/>
          <w:lang w:val="en-US"/>
        </w:rPr>
        <w:t>, October, 20-35.</w:t>
      </w:r>
    </w:p>
    <w:p w:rsidR="000322F9" w:rsidRPr="00CA7322" w:rsidRDefault="00184344" w:rsidP="00184344">
      <w:pPr>
        <w:pStyle w:val="a3"/>
        <w:numPr>
          <w:ilvl w:val="0"/>
          <w:numId w:val="1"/>
        </w:numPr>
        <w:tabs>
          <w:tab w:val="left" w:pos="284"/>
          <w:tab w:val="left" w:pos="41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34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0322F9" w:rsidRPr="001843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Slater S.F., Narver J.C. Market Orientation, Customer Value and Superior Performance // </w:t>
      </w:r>
      <w:r w:rsidR="000322F9" w:rsidRPr="00465C2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Business Horisons</w:t>
      </w:r>
      <w:r w:rsidR="000322F9" w:rsidRPr="001843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 1994. – Vol. 37. - P. 1 - 8.</w:t>
      </w:r>
    </w:p>
    <w:p w:rsidR="00CA7322" w:rsidRPr="00CA7322" w:rsidRDefault="00CA7322" w:rsidP="00CA7322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CA7322">
        <w:rPr>
          <w:rFonts w:ascii="Times New Roman" w:hAnsi="Times New Roman"/>
          <w:sz w:val="24"/>
          <w:szCs w:val="24"/>
          <w:lang w:val="en-US"/>
        </w:rPr>
        <w:t xml:space="preserve">Kirca, A., W.Bearden and K. Roth. 2011. Implementation of market orientation in the subsidiaries of global companies: The role of institutional factors. </w:t>
      </w:r>
      <w:r w:rsidRPr="00465C24">
        <w:rPr>
          <w:rFonts w:ascii="Times New Roman" w:hAnsi="Times New Roman"/>
          <w:i/>
          <w:sz w:val="24"/>
          <w:szCs w:val="24"/>
          <w:lang w:val="en-US"/>
        </w:rPr>
        <w:t>Journal of the Academy of Marketing Science</w:t>
      </w:r>
      <w:r w:rsidRPr="00CA7322">
        <w:rPr>
          <w:rFonts w:ascii="Times New Roman" w:hAnsi="Times New Roman"/>
          <w:sz w:val="24"/>
          <w:szCs w:val="24"/>
          <w:lang w:val="en-US"/>
        </w:rPr>
        <w:t>, 39(5): 683-699.</w:t>
      </w:r>
    </w:p>
    <w:p w:rsidR="00CA7322" w:rsidRPr="006A72DB" w:rsidRDefault="00470770" w:rsidP="0030323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Deshpande R., Farley J. U. (1998) Measuring Market Orientation: Generalization and Synthesis. </w:t>
      </w:r>
      <w:r w:rsidRPr="00465C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Journal of Market-Focused Management</w:t>
      </w:r>
      <w:r w:rsidRPr="00470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2(3)213-232.</w:t>
      </w:r>
    </w:p>
    <w:p w:rsidR="006A72DB" w:rsidRDefault="006A72DB" w:rsidP="00076CEF">
      <w:pPr>
        <w:pStyle w:val="a3"/>
        <w:tabs>
          <w:tab w:val="left" w:pos="284"/>
          <w:tab w:val="left" w:pos="41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2C85" w:rsidRDefault="00872C85" w:rsidP="00076CEF">
      <w:pPr>
        <w:pStyle w:val="a3"/>
        <w:tabs>
          <w:tab w:val="left" w:pos="284"/>
          <w:tab w:val="left" w:pos="41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2C85" w:rsidRPr="00872C85" w:rsidRDefault="00872C85" w:rsidP="00076CEF">
      <w:pPr>
        <w:pStyle w:val="a3"/>
        <w:tabs>
          <w:tab w:val="left" w:pos="284"/>
          <w:tab w:val="left" w:pos="418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85">
        <w:rPr>
          <w:rFonts w:ascii="Times New Roman" w:hAnsi="Times New Roman" w:cs="Times New Roman"/>
          <w:b/>
          <w:sz w:val="24"/>
          <w:szCs w:val="24"/>
        </w:rPr>
        <w:t>Сведения об авторах</w:t>
      </w:r>
    </w:p>
    <w:p w:rsidR="00872C85" w:rsidRDefault="00872C85" w:rsidP="00076CEF">
      <w:pPr>
        <w:pStyle w:val="a3"/>
        <w:tabs>
          <w:tab w:val="left" w:pos="284"/>
          <w:tab w:val="left" w:pos="41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2C85" w:rsidRPr="00872C85" w:rsidRDefault="00872C85" w:rsidP="00076CEF">
      <w:pPr>
        <w:pStyle w:val="a3"/>
        <w:tabs>
          <w:tab w:val="left" w:pos="284"/>
          <w:tab w:val="left" w:pos="41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Юлдашева Оксана Урняковна, д.э.н., профессор кафедры менеджмента Научно-исследовательского университета «Высшая школа экономики», Санкт-Петербург, тел. +79219567168,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72C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FC2CC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uldasheva</w:t>
        </w:r>
        <w:r w:rsidRPr="00872C85">
          <w:rPr>
            <w:rStyle w:val="aa"/>
            <w:rFonts w:ascii="Times New Roman" w:hAnsi="Times New Roman" w:cs="Times New Roman"/>
            <w:sz w:val="24"/>
            <w:szCs w:val="24"/>
          </w:rPr>
          <w:t>2006@</w:t>
        </w:r>
        <w:r w:rsidRPr="00FC2CC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72C85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FC2CC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72C85" w:rsidRDefault="00872C85" w:rsidP="00076CEF">
      <w:pPr>
        <w:pStyle w:val="a3"/>
        <w:tabs>
          <w:tab w:val="left" w:pos="284"/>
          <w:tab w:val="left" w:pos="41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2C85" w:rsidRPr="008A4C21" w:rsidRDefault="00872C85" w:rsidP="00076CEF">
      <w:pPr>
        <w:pStyle w:val="a3"/>
        <w:tabs>
          <w:tab w:val="left" w:pos="284"/>
          <w:tab w:val="left" w:pos="41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Ширшова Ольга Игоревна, аспирант кафедры маркетинга Санкт-Петербургского государственного экономического университета, Санкт-Петербург, +7</w:t>
      </w:r>
      <w:r w:rsidR="008A4C21">
        <w:rPr>
          <w:rFonts w:ascii="Times New Roman" w:hAnsi="Times New Roman" w:cs="Times New Roman"/>
          <w:sz w:val="24"/>
          <w:szCs w:val="24"/>
        </w:rPr>
        <w:t xml:space="preserve">9627271015, </w:t>
      </w:r>
      <w:r w:rsidR="008A4C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A4C21" w:rsidRPr="008A4C21">
        <w:rPr>
          <w:rFonts w:ascii="Times New Roman" w:hAnsi="Times New Roman" w:cs="Times New Roman"/>
          <w:sz w:val="24"/>
          <w:szCs w:val="24"/>
        </w:rPr>
        <w:t>-</w:t>
      </w:r>
      <w:r w:rsidR="008A4C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A4C21" w:rsidRPr="008A4C21">
        <w:rPr>
          <w:rFonts w:ascii="Times New Roman" w:hAnsi="Times New Roman" w:cs="Times New Roman"/>
          <w:sz w:val="24"/>
          <w:szCs w:val="24"/>
        </w:rPr>
        <w:t xml:space="preserve">: </w:t>
      </w:r>
      <w:r w:rsidR="008A4C21" w:rsidRPr="008A4C21">
        <w:rPr>
          <w:rFonts w:ascii="Times New Roman" w:hAnsi="Times New Roman" w:cs="Times New Roman"/>
          <w:sz w:val="24"/>
          <w:szCs w:val="24"/>
          <w:shd w:val="clear" w:color="auto" w:fill="FFFFFF"/>
        </w:rPr>
        <w:t>lyorby@gmail.com</w:t>
      </w:r>
    </w:p>
    <w:p w:rsidR="00872C85" w:rsidRPr="00872C85" w:rsidRDefault="00872C85" w:rsidP="00076CEF">
      <w:pPr>
        <w:pStyle w:val="a3"/>
        <w:tabs>
          <w:tab w:val="left" w:pos="284"/>
          <w:tab w:val="left" w:pos="41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72C85" w:rsidRPr="00872C85" w:rsidSect="00CA26C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50D" w:rsidRDefault="0082750D" w:rsidP="008A09A8">
      <w:pPr>
        <w:spacing w:after="0" w:line="240" w:lineRule="auto"/>
      </w:pPr>
      <w:r>
        <w:separator/>
      </w:r>
    </w:p>
  </w:endnote>
  <w:endnote w:type="continuationSeparator" w:id="0">
    <w:p w:rsidR="0082750D" w:rsidRDefault="0082750D" w:rsidP="008A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50D" w:rsidRDefault="0082750D" w:rsidP="008A09A8">
      <w:pPr>
        <w:spacing w:after="0" w:line="240" w:lineRule="auto"/>
      </w:pPr>
      <w:r>
        <w:separator/>
      </w:r>
    </w:p>
  </w:footnote>
  <w:footnote w:type="continuationSeparator" w:id="0">
    <w:p w:rsidR="0082750D" w:rsidRDefault="0082750D" w:rsidP="008A0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31A"/>
    <w:multiLevelType w:val="hybridMultilevel"/>
    <w:tmpl w:val="9CA04C2C"/>
    <w:lvl w:ilvl="0" w:tplc="9208E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36E6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F58C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E862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C2E31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22C0D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FBABF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068B6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E7E4A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9E8315B"/>
    <w:multiLevelType w:val="multilevel"/>
    <w:tmpl w:val="7AC0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47527"/>
    <w:multiLevelType w:val="hybridMultilevel"/>
    <w:tmpl w:val="9C04D5C4"/>
    <w:lvl w:ilvl="0" w:tplc="74042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B00BAA"/>
    <w:multiLevelType w:val="hybridMultilevel"/>
    <w:tmpl w:val="7534AD18"/>
    <w:lvl w:ilvl="0" w:tplc="ED88F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40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0A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9E6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7A1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4D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E6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501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F2A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B151D"/>
    <w:multiLevelType w:val="hybridMultilevel"/>
    <w:tmpl w:val="71A68D94"/>
    <w:lvl w:ilvl="0" w:tplc="FFE46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27A4B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7E4E8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410E6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FFC1D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A7AAA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D07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5A28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AEAED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52B3615D"/>
    <w:multiLevelType w:val="hybridMultilevel"/>
    <w:tmpl w:val="15A6DD22"/>
    <w:lvl w:ilvl="0" w:tplc="E7A67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A18D8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55EDC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37296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07CD2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542CA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1DA79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0B6F9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86AFE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58394D2D"/>
    <w:multiLevelType w:val="multilevel"/>
    <w:tmpl w:val="0146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64F2E"/>
    <w:multiLevelType w:val="hybridMultilevel"/>
    <w:tmpl w:val="C3BEEF44"/>
    <w:lvl w:ilvl="0" w:tplc="BF9AE9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20E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B6D4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CCE4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4E0F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E08B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00BD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52DD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9CE0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C9B512F"/>
    <w:multiLevelType w:val="hybridMultilevel"/>
    <w:tmpl w:val="9C04D5C4"/>
    <w:lvl w:ilvl="0" w:tplc="74042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9F20EF"/>
    <w:multiLevelType w:val="hybridMultilevel"/>
    <w:tmpl w:val="6712A270"/>
    <w:lvl w:ilvl="0" w:tplc="5072A1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4684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3EFE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5E9E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86DC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6A78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9EA5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E8C6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C7C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4A64C5D"/>
    <w:multiLevelType w:val="multilevel"/>
    <w:tmpl w:val="9FEA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182"/>
    <w:rsid w:val="000322F9"/>
    <w:rsid w:val="0004184F"/>
    <w:rsid w:val="000669D6"/>
    <w:rsid w:val="00073B89"/>
    <w:rsid w:val="00076CEF"/>
    <w:rsid w:val="00091A0C"/>
    <w:rsid w:val="000E5C8E"/>
    <w:rsid w:val="000E7EDA"/>
    <w:rsid w:val="000F4CD3"/>
    <w:rsid w:val="00100E60"/>
    <w:rsid w:val="00123E6C"/>
    <w:rsid w:val="001411CE"/>
    <w:rsid w:val="00153F18"/>
    <w:rsid w:val="00167517"/>
    <w:rsid w:val="0017070A"/>
    <w:rsid w:val="00184344"/>
    <w:rsid w:val="001C1CAD"/>
    <w:rsid w:val="001D539D"/>
    <w:rsid w:val="001E5394"/>
    <w:rsid w:val="00201540"/>
    <w:rsid w:val="00204624"/>
    <w:rsid w:val="00205FAB"/>
    <w:rsid w:val="00266355"/>
    <w:rsid w:val="0027025A"/>
    <w:rsid w:val="00283F09"/>
    <w:rsid w:val="00293C28"/>
    <w:rsid w:val="00297415"/>
    <w:rsid w:val="002A3EC4"/>
    <w:rsid w:val="002C1BCA"/>
    <w:rsid w:val="002D293D"/>
    <w:rsid w:val="00301E8C"/>
    <w:rsid w:val="00302A4C"/>
    <w:rsid w:val="00303231"/>
    <w:rsid w:val="00306838"/>
    <w:rsid w:val="0030759A"/>
    <w:rsid w:val="00314A2E"/>
    <w:rsid w:val="00315159"/>
    <w:rsid w:val="00316AB7"/>
    <w:rsid w:val="0035620B"/>
    <w:rsid w:val="00361252"/>
    <w:rsid w:val="00372943"/>
    <w:rsid w:val="003977B2"/>
    <w:rsid w:val="003C62FE"/>
    <w:rsid w:val="003D5EDF"/>
    <w:rsid w:val="003F7088"/>
    <w:rsid w:val="004051E5"/>
    <w:rsid w:val="0042143F"/>
    <w:rsid w:val="00465C24"/>
    <w:rsid w:val="00470770"/>
    <w:rsid w:val="004732C5"/>
    <w:rsid w:val="00487985"/>
    <w:rsid w:val="004914A3"/>
    <w:rsid w:val="00495DB4"/>
    <w:rsid w:val="004C1FFD"/>
    <w:rsid w:val="004C38E7"/>
    <w:rsid w:val="004C4EE1"/>
    <w:rsid w:val="004E620B"/>
    <w:rsid w:val="00503374"/>
    <w:rsid w:val="005060BA"/>
    <w:rsid w:val="0053342F"/>
    <w:rsid w:val="00537619"/>
    <w:rsid w:val="00541793"/>
    <w:rsid w:val="00553B0D"/>
    <w:rsid w:val="0056658C"/>
    <w:rsid w:val="00572A48"/>
    <w:rsid w:val="005D188D"/>
    <w:rsid w:val="005D3AF2"/>
    <w:rsid w:val="005D7CB4"/>
    <w:rsid w:val="005E3C12"/>
    <w:rsid w:val="00612ACF"/>
    <w:rsid w:val="00613456"/>
    <w:rsid w:val="00615E1E"/>
    <w:rsid w:val="00623D6A"/>
    <w:rsid w:val="00650328"/>
    <w:rsid w:val="0065642E"/>
    <w:rsid w:val="00673F58"/>
    <w:rsid w:val="00682CA6"/>
    <w:rsid w:val="00697B75"/>
    <w:rsid w:val="00697EEC"/>
    <w:rsid w:val="006A554D"/>
    <w:rsid w:val="006A72DB"/>
    <w:rsid w:val="006B35B6"/>
    <w:rsid w:val="006C3D48"/>
    <w:rsid w:val="006D20B0"/>
    <w:rsid w:val="006E63B1"/>
    <w:rsid w:val="007074B5"/>
    <w:rsid w:val="007145C5"/>
    <w:rsid w:val="007154BD"/>
    <w:rsid w:val="0073752F"/>
    <w:rsid w:val="00752544"/>
    <w:rsid w:val="007535FE"/>
    <w:rsid w:val="00754188"/>
    <w:rsid w:val="00775223"/>
    <w:rsid w:val="007A3FF5"/>
    <w:rsid w:val="007A76ED"/>
    <w:rsid w:val="007C21F7"/>
    <w:rsid w:val="007C64B0"/>
    <w:rsid w:val="007C67A3"/>
    <w:rsid w:val="007E7FC8"/>
    <w:rsid w:val="007F0D6C"/>
    <w:rsid w:val="007F7778"/>
    <w:rsid w:val="0080038A"/>
    <w:rsid w:val="008106F4"/>
    <w:rsid w:val="0082750D"/>
    <w:rsid w:val="00833ACA"/>
    <w:rsid w:val="00846622"/>
    <w:rsid w:val="0085018C"/>
    <w:rsid w:val="008530E2"/>
    <w:rsid w:val="00861E3C"/>
    <w:rsid w:val="00872C85"/>
    <w:rsid w:val="00880182"/>
    <w:rsid w:val="00887687"/>
    <w:rsid w:val="00896C7C"/>
    <w:rsid w:val="008A09A8"/>
    <w:rsid w:val="008A4C21"/>
    <w:rsid w:val="008A4F10"/>
    <w:rsid w:val="008A6AE3"/>
    <w:rsid w:val="008B65A4"/>
    <w:rsid w:val="008B737C"/>
    <w:rsid w:val="008C0009"/>
    <w:rsid w:val="008C03F4"/>
    <w:rsid w:val="008C5122"/>
    <w:rsid w:val="008D7165"/>
    <w:rsid w:val="008E243E"/>
    <w:rsid w:val="009554BB"/>
    <w:rsid w:val="00962706"/>
    <w:rsid w:val="00975FAD"/>
    <w:rsid w:val="009860C1"/>
    <w:rsid w:val="009901D6"/>
    <w:rsid w:val="0099132F"/>
    <w:rsid w:val="009A2ACD"/>
    <w:rsid w:val="009B1518"/>
    <w:rsid w:val="009E3E4E"/>
    <w:rsid w:val="00A15079"/>
    <w:rsid w:val="00A30759"/>
    <w:rsid w:val="00A925E6"/>
    <w:rsid w:val="00AA2CD8"/>
    <w:rsid w:val="00AD270E"/>
    <w:rsid w:val="00AD2D42"/>
    <w:rsid w:val="00AE6478"/>
    <w:rsid w:val="00AF6137"/>
    <w:rsid w:val="00B10042"/>
    <w:rsid w:val="00B354C1"/>
    <w:rsid w:val="00B84C37"/>
    <w:rsid w:val="00B97F02"/>
    <w:rsid w:val="00BB62CB"/>
    <w:rsid w:val="00BD62FB"/>
    <w:rsid w:val="00BD7FB8"/>
    <w:rsid w:val="00C22A2E"/>
    <w:rsid w:val="00C23EB0"/>
    <w:rsid w:val="00C3251E"/>
    <w:rsid w:val="00C3393E"/>
    <w:rsid w:val="00C3787D"/>
    <w:rsid w:val="00C56A04"/>
    <w:rsid w:val="00C712CE"/>
    <w:rsid w:val="00C73507"/>
    <w:rsid w:val="00C75C7A"/>
    <w:rsid w:val="00C75D39"/>
    <w:rsid w:val="00C81389"/>
    <w:rsid w:val="00C94240"/>
    <w:rsid w:val="00CA26C8"/>
    <w:rsid w:val="00CA7322"/>
    <w:rsid w:val="00CB3C9B"/>
    <w:rsid w:val="00CD2F73"/>
    <w:rsid w:val="00CF269A"/>
    <w:rsid w:val="00D02083"/>
    <w:rsid w:val="00D219A3"/>
    <w:rsid w:val="00D327F3"/>
    <w:rsid w:val="00D47917"/>
    <w:rsid w:val="00D641A1"/>
    <w:rsid w:val="00D77501"/>
    <w:rsid w:val="00D96AF2"/>
    <w:rsid w:val="00DA1038"/>
    <w:rsid w:val="00DB0259"/>
    <w:rsid w:val="00DC7759"/>
    <w:rsid w:val="00DD59F0"/>
    <w:rsid w:val="00DD7E5C"/>
    <w:rsid w:val="00DE0612"/>
    <w:rsid w:val="00DE0C04"/>
    <w:rsid w:val="00DE0EED"/>
    <w:rsid w:val="00DE29E1"/>
    <w:rsid w:val="00DF44D6"/>
    <w:rsid w:val="00DF593C"/>
    <w:rsid w:val="00E02FA7"/>
    <w:rsid w:val="00E17119"/>
    <w:rsid w:val="00E616CD"/>
    <w:rsid w:val="00E63900"/>
    <w:rsid w:val="00E90179"/>
    <w:rsid w:val="00EA4BF9"/>
    <w:rsid w:val="00EB42AE"/>
    <w:rsid w:val="00EB53F7"/>
    <w:rsid w:val="00EB659E"/>
    <w:rsid w:val="00ED5CDE"/>
    <w:rsid w:val="00ED6AD8"/>
    <w:rsid w:val="00EE07A8"/>
    <w:rsid w:val="00EF69DB"/>
    <w:rsid w:val="00EF7C8D"/>
    <w:rsid w:val="00F164F9"/>
    <w:rsid w:val="00F24814"/>
    <w:rsid w:val="00F3620E"/>
    <w:rsid w:val="00F40F46"/>
    <w:rsid w:val="00F502F8"/>
    <w:rsid w:val="00F51A1D"/>
    <w:rsid w:val="00F60D40"/>
    <w:rsid w:val="00F911C6"/>
    <w:rsid w:val="00FA2886"/>
    <w:rsid w:val="00FA3A52"/>
    <w:rsid w:val="00FB5CB0"/>
    <w:rsid w:val="00FE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  <o:rules v:ext="edit">
        <o:r id="V:Rule15" type="connector" idref="#_x0000_s1037"/>
        <o:r id="V:Rule16" type="connector" idref="#_x0000_s1043"/>
        <o:r id="V:Rule17" type="connector" idref="#_x0000_s1041"/>
        <o:r id="V:Rule18" type="connector" idref="#_x0000_s1044"/>
        <o:r id="V:Rule19" type="connector" idref="#_x0000_s1036"/>
        <o:r id="V:Rule20" type="connector" idref="#_x0000_s1039"/>
        <o:r id="V:Rule21" type="connector" idref="#_x0000_s1040"/>
        <o:r id="V:Rule22" type="connector" idref="#_x0000_s1038"/>
        <o:r id="V:Rule23" type="connector" idref="#AutoShape 4"/>
        <o:r id="V:Rule24" type="connector" idref="#AutoShape 3"/>
        <o:r id="V:Rule25" type="connector" idref="#_x0000_s1046"/>
        <o:r id="V:Rule26" type="connector" idref="#_x0000_s1042"/>
        <o:r id="V:Rule27" type="connector" idref="#_x0000_s1045"/>
        <o:r id="V:Rule28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7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1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3A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ACA"/>
    <w:rPr>
      <w:rFonts w:ascii="Lucida Grande" w:hAnsi="Lucida Grande" w:cs="Lucida Grande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8A09A8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8A09A8"/>
    <w:rPr>
      <w:sz w:val="24"/>
      <w:szCs w:val="24"/>
    </w:rPr>
  </w:style>
  <w:style w:type="character" w:styleId="a9">
    <w:name w:val="footnote reference"/>
    <w:basedOn w:val="a0"/>
    <w:uiPriority w:val="99"/>
    <w:unhideWhenUsed/>
    <w:rsid w:val="008A09A8"/>
    <w:rPr>
      <w:vertAlign w:val="superscript"/>
    </w:rPr>
  </w:style>
  <w:style w:type="character" w:customStyle="1" w:styleId="apple-converted-space">
    <w:name w:val="apple-converted-space"/>
    <w:basedOn w:val="a0"/>
    <w:rsid w:val="00266355"/>
  </w:style>
  <w:style w:type="character" w:styleId="aa">
    <w:name w:val="Hyperlink"/>
    <w:basedOn w:val="a0"/>
    <w:uiPriority w:val="99"/>
    <w:unhideWhenUsed/>
    <w:rsid w:val="003562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11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C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A09A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09A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A09A8"/>
    <w:rPr>
      <w:vertAlign w:val="superscript"/>
    </w:rPr>
  </w:style>
  <w:style w:type="character" w:customStyle="1" w:styleId="apple-converted-space">
    <w:name w:val="apple-converted-space"/>
    <w:basedOn w:val="DefaultParagraphFont"/>
    <w:rsid w:val="00266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10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0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62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52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68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34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yperlink" Target="mailto:uldasheva2006@yandex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http://management.hse.ru/data/2012/10/30/" TargetMode="Externa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E120BF-C0F8-42D4-A947-EECC2EE38F79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738A7E1-E27D-48DD-A977-061543B6EC53}">
      <dgm:prSet phldrT="[Текст]" custT="1"/>
      <dgm:spPr>
        <a:solidFill>
          <a:schemeClr val="bg1">
            <a:lumMod val="95000"/>
          </a:schemeClr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Природа рыночной ориентации (РО):</a:t>
          </a:r>
        </a:p>
      </dgm:t>
    </dgm:pt>
    <dgm:pt modelId="{3F46E88D-E4D6-46F0-9C14-BB63131EF5E1}" type="parTrans" cxnId="{850E12CE-9769-4B2B-80F3-32B14102CD39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6C82370-51DD-477C-A8E7-2DD984107C9D}" type="sibTrans" cxnId="{850E12CE-9769-4B2B-80F3-32B14102CD39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EA3ECC9-EB57-4082-8529-1A8A441B7234}">
      <dgm:prSet phldrT="[Текст]" custT="1"/>
      <dgm:spPr>
        <a:solidFill>
          <a:schemeClr val="bg1">
            <a:lumMod val="95000"/>
          </a:schemeClr>
        </a:solidFill>
        <a:ln w="3175">
          <a:solidFill>
            <a:schemeClr val="tx1"/>
          </a:solidFill>
        </a:ln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chemeClr val="tx1"/>
              </a:solidFill>
              <a:latin typeface="Times New Roman"/>
              <a:cs typeface="Times New Roman"/>
            </a:rPr>
            <a:t>МО как объединение навыков и способностей персонала, распределенных внутри организации между сотрудниками и за ее пределами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(Вебстер, Мальтер и Ганесан</a:t>
          </a:r>
          <a:r>
            <a:rPr lang="en-US" sz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, 2005):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en-US" sz="1200" dirty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сильная ориентация на потребителя в корпоративной культуре</a:t>
          </a:r>
          <a:r>
            <a:rPr lang="en-US" sz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;</a:t>
          </a:r>
        </a:p>
        <a:p>
          <a:pPr algn="l"/>
          <a:r>
            <a:rPr lang="en-US" sz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захватывающее видение потребительской ценности</a:t>
          </a:r>
          <a:r>
            <a:rPr lang="en-US" sz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;</a:t>
          </a:r>
        </a:p>
        <a:p>
          <a:pPr algn="l"/>
          <a:r>
            <a:rPr lang="en-US" sz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набор маркетинговых навыков на корпоративном уровне и на уровне бизнес единиц</a:t>
          </a:r>
          <a:endParaRPr lang="en-US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15CB02B-9645-406A-B38C-D4F7AF613545}" type="parTrans" cxnId="{4BDDCD75-9F9B-42B6-A00A-E20FB031B80D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808CF1C5-8768-4C1D-AD0D-414195CC6533}" type="sibTrans" cxnId="{4BDDCD75-9F9B-42B6-A00A-E20FB031B80D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854F2C8-67AF-46A9-AA34-815A59B71E01}">
      <dgm:prSet phldrT="[Текст]" custT="1"/>
      <dgm:spPr>
        <a:solidFill>
          <a:schemeClr val="bg1">
            <a:lumMod val="95000"/>
          </a:schemeClr>
        </a:solidFill>
        <a:ln w="3175">
          <a:solidFill>
            <a:schemeClr val="tx1"/>
          </a:solidFill>
        </a:ln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РО как организационная культура</a:t>
          </a:r>
          <a:endParaRPr lang="en-US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(</a:t>
          </a:r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Нарвер и Слейтер</a:t>
          </a:r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, 1990):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en-US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ориентация на потребителя</a:t>
          </a:r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;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ориентация на конкурентов</a:t>
          </a:r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;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межфункциональная координация</a:t>
          </a:r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. 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B37683D-BBDF-43EE-B1FE-6EB4D9F55164}" type="parTrans" cxnId="{A223D322-D4F2-489F-9E48-84C40D292360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04D061D-AFFC-454A-B518-707E6CCE4475}" type="sibTrans" cxnId="{A223D322-D4F2-489F-9E48-84C40D292360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BC8E2FE-3D28-493B-A802-124FD98F3D6B}">
      <dgm:prSet custT="1"/>
      <dgm:spPr>
        <a:solidFill>
          <a:schemeClr val="bg1">
            <a:lumMod val="95000"/>
          </a:schemeClr>
        </a:solidFill>
        <a:ln w="3175">
          <a:solidFill>
            <a:schemeClr val="tx1"/>
          </a:solidFill>
        </a:ln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РО как реализация маркетинговой концепции </a:t>
          </a:r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</a:t>
          </a:r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Коли и Яворски</a:t>
          </a:r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,1990):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en-US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генерация маркетинговой информации в рамках организации</a:t>
          </a:r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;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распространение информации</a:t>
          </a:r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;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ответная реакция в рамках организации</a:t>
          </a:r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.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2CAAC97-C89B-444B-9342-1753A81B6702}" type="parTrans" cxnId="{71FA1303-462E-4E08-AD6B-2A24F7D3D0E7}">
      <dgm:prSet/>
      <dgm:spPr/>
      <dgm:t>
        <a:bodyPr/>
        <a:lstStyle/>
        <a:p>
          <a:endParaRPr lang="ru-RU"/>
        </a:p>
      </dgm:t>
    </dgm:pt>
    <dgm:pt modelId="{B5ED2400-A188-4258-8F9E-4E23E75052D3}" type="sibTrans" cxnId="{71FA1303-462E-4E08-AD6B-2A24F7D3D0E7}">
      <dgm:prSet/>
      <dgm:spPr/>
      <dgm:t>
        <a:bodyPr/>
        <a:lstStyle/>
        <a:p>
          <a:endParaRPr lang="ru-RU"/>
        </a:p>
      </dgm:t>
    </dgm:pt>
    <dgm:pt modelId="{19EA2D68-DEC1-4EE5-A802-2771637F9FD0}" type="pres">
      <dgm:prSet presAssocID="{54E120BF-C0F8-42D4-A947-EECC2EE38F7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60B3A22-BAD4-468E-805C-3EB0E70F4152}" type="pres">
      <dgm:prSet presAssocID="{F738A7E1-E27D-48DD-A977-061543B6EC53}" presName="node" presStyleLbl="node1" presStyleIdx="0" presStyleCnt="4" custScaleX="126380" custScaleY="45125" custLinFactNeighborX="5624" custLinFactNeighborY="31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ACDA2A-D922-460E-87CC-8FB1F5CC1ADA}" type="pres">
      <dgm:prSet presAssocID="{76C82370-51DD-477C-A8E7-2DD984107C9D}" presName="sibTrans" presStyleCnt="0"/>
      <dgm:spPr/>
    </dgm:pt>
    <dgm:pt modelId="{71D16DBC-3B14-432D-A97B-CE1EED666EE0}" type="pres">
      <dgm:prSet presAssocID="{DEA3ECC9-EB57-4082-8529-1A8A441B7234}" presName="node" presStyleLbl="node1" presStyleIdx="1" presStyleCnt="4" custScaleX="233220" custScaleY="167657" custLinFactY="55519" custLinFactNeighborX="-7421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279D41-332A-47D8-8106-C9EDAEA2C318}" type="pres">
      <dgm:prSet presAssocID="{808CF1C5-8768-4C1D-AD0D-414195CC6533}" presName="sibTrans" presStyleCnt="0"/>
      <dgm:spPr/>
    </dgm:pt>
    <dgm:pt modelId="{FEFDD9C5-BD2B-4B6F-A551-E46AF8155595}" type="pres">
      <dgm:prSet presAssocID="{4BC8E2FE-3D28-493B-A802-124FD98F3D6B}" presName="node" presStyleLbl="node1" presStyleIdx="2" presStyleCnt="4" custScaleX="157070" custScaleY="134806" custLinFactY="-75600" custLinFactNeighborX="-3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C82F6F-801F-4153-BF8C-F070F301FCE8}" type="pres">
      <dgm:prSet presAssocID="{B5ED2400-A188-4258-8F9E-4E23E75052D3}" presName="sibTrans" presStyleCnt="0"/>
      <dgm:spPr/>
    </dgm:pt>
    <dgm:pt modelId="{150FE5DE-35C1-4CA3-9692-AD3F9B225C7F}" type="pres">
      <dgm:prSet presAssocID="{B854F2C8-67AF-46A9-AA34-815A59B71E01}" presName="node" presStyleLbl="node1" presStyleIdx="3" presStyleCnt="4" custScaleX="149952" custScaleY="135407" custLinFactY="-74973" custLinFactNeighborX="3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1FA1303-462E-4E08-AD6B-2A24F7D3D0E7}" srcId="{54E120BF-C0F8-42D4-A947-EECC2EE38F79}" destId="{4BC8E2FE-3D28-493B-A802-124FD98F3D6B}" srcOrd="2" destOrd="0" parTransId="{E2CAAC97-C89B-444B-9342-1753A81B6702}" sibTransId="{B5ED2400-A188-4258-8F9E-4E23E75052D3}"/>
    <dgm:cxn modelId="{F7DD0500-62D9-4A92-8E69-8416747A5477}" type="presOf" srcId="{54E120BF-C0F8-42D4-A947-EECC2EE38F79}" destId="{19EA2D68-DEC1-4EE5-A802-2771637F9FD0}" srcOrd="0" destOrd="0" presId="urn:microsoft.com/office/officeart/2005/8/layout/default#1"/>
    <dgm:cxn modelId="{44BF6AB4-4E33-4FDF-988B-43F65752E203}" type="presOf" srcId="{B854F2C8-67AF-46A9-AA34-815A59B71E01}" destId="{150FE5DE-35C1-4CA3-9692-AD3F9B225C7F}" srcOrd="0" destOrd="0" presId="urn:microsoft.com/office/officeart/2005/8/layout/default#1"/>
    <dgm:cxn modelId="{4BDDCD75-9F9B-42B6-A00A-E20FB031B80D}" srcId="{54E120BF-C0F8-42D4-A947-EECC2EE38F79}" destId="{DEA3ECC9-EB57-4082-8529-1A8A441B7234}" srcOrd="1" destOrd="0" parTransId="{715CB02B-9645-406A-B38C-D4F7AF613545}" sibTransId="{808CF1C5-8768-4C1D-AD0D-414195CC6533}"/>
    <dgm:cxn modelId="{3773D679-8A8A-400F-A83C-172C53513B87}" type="presOf" srcId="{F738A7E1-E27D-48DD-A977-061543B6EC53}" destId="{D60B3A22-BAD4-468E-805C-3EB0E70F4152}" srcOrd="0" destOrd="0" presId="urn:microsoft.com/office/officeart/2005/8/layout/default#1"/>
    <dgm:cxn modelId="{A223D322-D4F2-489F-9E48-84C40D292360}" srcId="{54E120BF-C0F8-42D4-A947-EECC2EE38F79}" destId="{B854F2C8-67AF-46A9-AA34-815A59B71E01}" srcOrd="3" destOrd="0" parTransId="{7B37683D-BBDF-43EE-B1FE-6EB4D9F55164}" sibTransId="{404D061D-AFFC-454A-B518-707E6CCE4475}"/>
    <dgm:cxn modelId="{850E12CE-9769-4B2B-80F3-32B14102CD39}" srcId="{54E120BF-C0F8-42D4-A947-EECC2EE38F79}" destId="{F738A7E1-E27D-48DD-A977-061543B6EC53}" srcOrd="0" destOrd="0" parTransId="{3F46E88D-E4D6-46F0-9C14-BB63131EF5E1}" sibTransId="{76C82370-51DD-477C-A8E7-2DD984107C9D}"/>
    <dgm:cxn modelId="{6340069E-E1AC-4A9E-BFE2-2C67402512D4}" type="presOf" srcId="{DEA3ECC9-EB57-4082-8529-1A8A441B7234}" destId="{71D16DBC-3B14-432D-A97B-CE1EED666EE0}" srcOrd="0" destOrd="0" presId="urn:microsoft.com/office/officeart/2005/8/layout/default#1"/>
    <dgm:cxn modelId="{A43D4F62-9C0E-4709-8949-8EA34CD9A696}" type="presOf" srcId="{4BC8E2FE-3D28-493B-A802-124FD98F3D6B}" destId="{FEFDD9C5-BD2B-4B6F-A551-E46AF8155595}" srcOrd="0" destOrd="0" presId="urn:microsoft.com/office/officeart/2005/8/layout/default#1"/>
    <dgm:cxn modelId="{2309CEFE-36D2-4AF8-B1B4-B61FA2873FC3}" type="presParOf" srcId="{19EA2D68-DEC1-4EE5-A802-2771637F9FD0}" destId="{D60B3A22-BAD4-468E-805C-3EB0E70F4152}" srcOrd="0" destOrd="0" presId="urn:microsoft.com/office/officeart/2005/8/layout/default#1"/>
    <dgm:cxn modelId="{D5D2E09D-B294-459E-B01A-1E347A057D76}" type="presParOf" srcId="{19EA2D68-DEC1-4EE5-A802-2771637F9FD0}" destId="{01ACDA2A-D922-460E-87CC-8FB1F5CC1ADA}" srcOrd="1" destOrd="0" presId="urn:microsoft.com/office/officeart/2005/8/layout/default#1"/>
    <dgm:cxn modelId="{5EF3A1EA-9B00-4DF7-8404-437C5AD9FACB}" type="presParOf" srcId="{19EA2D68-DEC1-4EE5-A802-2771637F9FD0}" destId="{71D16DBC-3B14-432D-A97B-CE1EED666EE0}" srcOrd="2" destOrd="0" presId="urn:microsoft.com/office/officeart/2005/8/layout/default#1"/>
    <dgm:cxn modelId="{38E01FD5-5FAF-497B-83EC-D61E937C7AA9}" type="presParOf" srcId="{19EA2D68-DEC1-4EE5-A802-2771637F9FD0}" destId="{79279D41-332A-47D8-8106-C9EDAEA2C318}" srcOrd="3" destOrd="0" presId="urn:microsoft.com/office/officeart/2005/8/layout/default#1"/>
    <dgm:cxn modelId="{C7920322-8B2F-42A8-91E6-31A272875FC0}" type="presParOf" srcId="{19EA2D68-DEC1-4EE5-A802-2771637F9FD0}" destId="{FEFDD9C5-BD2B-4B6F-A551-E46AF8155595}" srcOrd="4" destOrd="0" presId="urn:microsoft.com/office/officeart/2005/8/layout/default#1"/>
    <dgm:cxn modelId="{4BBFAC1F-31B8-4CBA-B2F8-8181EAFBC747}" type="presParOf" srcId="{19EA2D68-DEC1-4EE5-A802-2771637F9FD0}" destId="{16C82F6F-801F-4153-BF8C-F070F301FCE8}" srcOrd="5" destOrd="0" presId="urn:microsoft.com/office/officeart/2005/8/layout/default#1"/>
    <dgm:cxn modelId="{B426828C-0A1F-4EE5-8738-E5BB587B4E20}" type="presParOf" srcId="{19EA2D68-DEC1-4EE5-A802-2771637F9FD0}" destId="{150FE5DE-35C1-4CA3-9692-AD3F9B225C7F}" srcOrd="6" destOrd="0" presId="urn:microsoft.com/office/officeart/2005/8/layout/default#1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0B05219-A788-6B4F-B277-76C2B7866E33}" type="doc">
      <dgm:prSet loTypeId="urn:microsoft.com/office/officeart/2005/8/layout/process1" loCatId="" qsTypeId="urn:microsoft.com/office/officeart/2005/8/quickstyle/simple3" qsCatId="simple" csTypeId="urn:microsoft.com/office/officeart/2005/8/colors/accent1_2" csCatId="accent1" phldr="1"/>
      <dgm:spPr/>
    </dgm:pt>
    <dgm:pt modelId="{8057A9BE-6432-A743-A520-81A873B688CB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МА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РКЕТИНГОВАЯ ОРИЕНТАЦИЯ КОМПАНИИ:</a:t>
          </a:r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29F626B3-2E8C-7B48-8036-00D2E600B5C3}" type="parTrans" cxnId="{FAAE85F9-7FB7-A54A-A2C1-294E6B9D9172}">
      <dgm:prSet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912E9794-F4A6-AF41-B97C-844F4F0D5B90}" type="sibTrans" cxnId="{FAAE85F9-7FB7-A54A-A2C1-294E6B9D9172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4F76585C-A1DF-DE4F-8093-0CA7F97335EF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СОСТОЯНИЕ СИСТЕМЫ УПРАВЛЕНИЯ МАРКЕТИНГОМ И РАЗВИТИЕ МАРКЕТИНГОВЫХ КОМПЕТЕНЦИЙ:</a:t>
          </a:r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968FE3E8-FB5E-1545-BCC2-3A9D5D9044DC}" type="parTrans" cxnId="{E1660322-C44B-CA4A-A729-D9C1D3D9558B}">
      <dgm:prSet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95EB8107-361A-574F-AFEF-3CEB7BF5DE6B}" type="sibTrans" cxnId="{E1660322-C44B-CA4A-A729-D9C1D3D9558B}">
      <dgm:prSet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7F80C625-3958-7C45-BD6F-5C9759BA01AC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доминирующие цели компании;</a:t>
          </a:r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A913503B-FF21-3F48-BCCB-A134FB74C789}" type="parTrans" cxnId="{B60CC930-0A71-2545-A685-EA0B6C89CA4D}">
      <dgm:prSet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2B7664CB-C331-AB4F-A9E6-D7E9551807A8}" type="sibTrans" cxnId="{B60CC930-0A71-2545-A685-EA0B6C89CA4D}">
      <dgm:prSet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D605B955-84F9-0846-A4CB-57FD623372E8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доминирующий вид реализуемой концепции маркетинга</a:t>
          </a:r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695DBC45-6DD8-9E4F-944D-7B39833AA096}" type="parTrans" cxnId="{404807A2-AC63-3847-BA1A-F71D81C7CAC5}">
      <dgm:prSet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C81D2B6F-284F-3343-AB3E-6625862D34B1}" type="sibTrans" cxnId="{404807A2-AC63-3847-BA1A-F71D81C7CAC5}">
      <dgm:prSet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89CCCDDF-E6B0-E34F-96A8-DB53163F1B9B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отношение к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стратегическому планированию;</a:t>
          </a:r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83CF8DFA-3682-E748-8D15-4112F1297547}" type="parTrans" cxnId="{38D74F8B-A1DA-B242-A70D-D2D1C82C51C6}">
      <dgm:prSet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352FDD3F-3939-BD48-B90D-2A653FE806D5}" type="sibTrans" cxnId="{38D74F8B-A1DA-B242-A70D-D2D1C82C51C6}">
      <dgm:prSet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79EA68CF-2357-E746-9325-212DBC044476}">
      <dgm:prSet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степень клиентоориентированности компании (маркетинговая культура)</a:t>
          </a:r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0597A42E-8810-5F4E-B195-15813C7885BB}" type="parTrans" cxnId="{C2765681-3A86-BD41-89FC-82ECDF459C22}">
      <dgm:prSet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10E4D3B0-C2BF-6440-B3C6-4EF1F4A932DB}" type="sibTrans" cxnId="{C2765681-3A86-BD41-89FC-82ECDF459C22}">
      <dgm:prSet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90FCD3D3-2659-864D-A056-3E782D151FBF}">
      <dgm:prSet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отношение к маркетинговым исследованиям;</a:t>
          </a:r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37E05369-8941-114E-9C61-D5484F105DC5}" type="parTrans" cxnId="{12C9BA72-80EA-BE42-8380-ABE7E6C1E064}">
      <dgm:prSet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7E7DF6C2-1148-2340-9FFB-7F256A0FBC2A}" type="sibTrans" cxnId="{12C9BA72-80EA-BE42-8380-ABE7E6C1E064}">
      <dgm:prSet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1735E103-0C0A-8A43-A714-8492B823AA5E}">
      <dgm:prSet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использование маркетингового планирования;</a:t>
          </a:r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0D3D59E5-7BAC-AD43-8877-2F5A6EA900C0}" type="parTrans" cxnId="{15F03C9A-1C89-3244-ABA2-245E881704CD}">
      <dgm:prSet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ED5FE961-7A89-C94F-B48D-FD04909F6A1F}" type="sibTrans" cxnId="{15F03C9A-1C89-3244-ABA2-245E881704CD}">
      <dgm:prSet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D8D30BC0-B2ED-5D4D-956B-4032684FFCE0}">
      <dgm:prSet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уровень развития различных  маркетинговых компетенций;</a:t>
          </a:r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01634A18-5584-9245-8EEC-4F9EDE48E5A7}" type="parTrans" cxnId="{EDECD37D-1075-A846-8AC9-3C04C93DB0AE}">
      <dgm:prSet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734F7990-8342-0148-B293-CB013A9458A6}" type="sibTrans" cxnId="{EDECD37D-1075-A846-8AC9-3C04C93DB0AE}">
      <dgm:prSet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9460C508-96C8-EA41-A536-E61CA92A7BB1}">
      <dgm:prSet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организационная форма маркетинга в компании;</a:t>
          </a:r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111A1A9C-1F88-1F4F-ADDD-7683803CD5F3}" type="parTrans" cxnId="{E8E4BF85-AF7A-E947-B493-A018543350AA}">
      <dgm:prSet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FF78A8C4-1B22-514A-83BC-FFE36DE0520A}" type="sibTrans" cxnId="{E8E4BF85-AF7A-E947-B493-A018543350AA}">
      <dgm:prSet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933E391E-2023-BE4E-BBAC-6C7475A94D06}">
      <dgm:prSet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уровень затрат на маркетинг;</a:t>
          </a:r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5DED53A2-58A1-3A46-BE33-2E98131C7A6F}" type="parTrans" cxnId="{34B0546F-F894-2E4A-8680-A115334BC159}">
      <dgm:prSet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8C976BB0-E385-094F-BE1F-CB0D4D6A2BFE}" type="sibTrans" cxnId="{34B0546F-F894-2E4A-8680-A115334BC159}">
      <dgm:prSet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E2BAA5EB-BBD1-4243-88AC-779D2FDC17FB}">
      <dgm:prSet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методы контроля маркетинга</a:t>
          </a:r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6D6BBEE5-9871-EE4C-8C9B-A9C552B6CBEB}" type="parTrans" cxnId="{3A0929F7-2396-9944-8880-0E6D672214EE}">
      <dgm:prSet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F67BD6C0-4511-9C46-830F-2AC799216676}" type="sibTrans" cxnId="{3A0929F7-2396-9944-8880-0E6D672214EE}">
      <dgm:prSet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D993B8BE-932A-2949-8A5E-DDB4C04843A2}" type="pres">
      <dgm:prSet presAssocID="{00B05219-A788-6B4F-B277-76C2B7866E33}" presName="Name0" presStyleCnt="0">
        <dgm:presLayoutVars>
          <dgm:dir/>
          <dgm:resizeHandles val="exact"/>
        </dgm:presLayoutVars>
      </dgm:prSet>
      <dgm:spPr/>
    </dgm:pt>
    <dgm:pt modelId="{4F156D2C-5824-7D43-876C-C9F0FC64BE50}" type="pres">
      <dgm:prSet presAssocID="{8057A9BE-6432-A743-A520-81A873B688CB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839B82-EBA7-D447-9F60-F7B0646F933F}" type="pres">
      <dgm:prSet presAssocID="{912E9794-F4A6-AF41-B97C-844F4F0D5B90}" presName="sibTrans" presStyleLbl="sibTrans2D1" presStyleIdx="0" presStyleCnt="1"/>
      <dgm:spPr/>
      <dgm:t>
        <a:bodyPr/>
        <a:lstStyle/>
        <a:p>
          <a:endParaRPr lang="en-US"/>
        </a:p>
      </dgm:t>
    </dgm:pt>
    <dgm:pt modelId="{1AF40652-0DBD-974B-953E-B209340B7EDE}" type="pres">
      <dgm:prSet presAssocID="{912E9794-F4A6-AF41-B97C-844F4F0D5B90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B06A0419-DDF9-6C4D-964A-8FEE8789F647}" type="pres">
      <dgm:prSet presAssocID="{4F76585C-A1DF-DE4F-8093-0CA7F97335EF}" presName="node" presStyleLbl="node1" presStyleIdx="1" presStyleCnt="2" custScaleX="1798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58E5833-801F-4795-8A78-0582A9476BE5}" type="presOf" srcId="{8057A9BE-6432-A743-A520-81A873B688CB}" destId="{4F156D2C-5824-7D43-876C-C9F0FC64BE50}" srcOrd="0" destOrd="0" presId="urn:microsoft.com/office/officeart/2005/8/layout/process1"/>
    <dgm:cxn modelId="{E1660322-C44B-CA4A-A729-D9C1D3D9558B}" srcId="{00B05219-A788-6B4F-B277-76C2B7866E33}" destId="{4F76585C-A1DF-DE4F-8093-0CA7F97335EF}" srcOrd="1" destOrd="0" parTransId="{968FE3E8-FB5E-1545-BCC2-3A9D5D9044DC}" sibTransId="{95EB8107-361A-574F-AFEF-3CEB7BF5DE6B}"/>
    <dgm:cxn modelId="{629E52E6-3B15-4C46-BE78-340210092452}" type="presOf" srcId="{00B05219-A788-6B4F-B277-76C2B7866E33}" destId="{D993B8BE-932A-2949-8A5E-DDB4C04843A2}" srcOrd="0" destOrd="0" presId="urn:microsoft.com/office/officeart/2005/8/layout/process1"/>
    <dgm:cxn modelId="{404807A2-AC63-3847-BA1A-F71D81C7CAC5}" srcId="{8057A9BE-6432-A743-A520-81A873B688CB}" destId="{D605B955-84F9-0846-A4CB-57FD623372E8}" srcOrd="2" destOrd="0" parTransId="{695DBC45-6DD8-9E4F-944D-7B39833AA096}" sibTransId="{C81D2B6F-284F-3343-AB3E-6625862D34B1}"/>
    <dgm:cxn modelId="{96D961EE-7BAF-4C8C-B2A8-8A338ED5CCF2}" type="presOf" srcId="{912E9794-F4A6-AF41-B97C-844F4F0D5B90}" destId="{1AF40652-0DBD-974B-953E-B209340B7EDE}" srcOrd="1" destOrd="0" presId="urn:microsoft.com/office/officeart/2005/8/layout/process1"/>
    <dgm:cxn modelId="{D4C9E871-9864-40B9-8EBD-B205A04201BE}" type="presOf" srcId="{4F76585C-A1DF-DE4F-8093-0CA7F97335EF}" destId="{B06A0419-DDF9-6C4D-964A-8FEE8789F647}" srcOrd="0" destOrd="0" presId="urn:microsoft.com/office/officeart/2005/8/layout/process1"/>
    <dgm:cxn modelId="{7BBBE34E-B94E-4000-AB66-EDFBB835EAE2}" type="presOf" srcId="{D8D30BC0-B2ED-5D4D-956B-4032684FFCE0}" destId="{B06A0419-DDF9-6C4D-964A-8FEE8789F647}" srcOrd="0" destOrd="4" presId="urn:microsoft.com/office/officeart/2005/8/layout/process1"/>
    <dgm:cxn modelId="{12C9BA72-80EA-BE42-8380-ABE7E6C1E064}" srcId="{4F76585C-A1DF-DE4F-8093-0CA7F97335EF}" destId="{90FCD3D3-2659-864D-A056-3E782D151FBF}" srcOrd="1" destOrd="0" parTransId="{37E05369-8941-114E-9C61-D5484F105DC5}" sibTransId="{7E7DF6C2-1148-2340-9FFB-7F256A0FBC2A}"/>
    <dgm:cxn modelId="{06DEE690-7CBA-4737-8B35-581869FFE8CE}" type="presOf" srcId="{933E391E-2023-BE4E-BBAC-6C7475A94D06}" destId="{B06A0419-DDF9-6C4D-964A-8FEE8789F647}" srcOrd="0" destOrd="6" presId="urn:microsoft.com/office/officeart/2005/8/layout/process1"/>
    <dgm:cxn modelId="{E8E4BF85-AF7A-E947-B493-A018543350AA}" srcId="{4F76585C-A1DF-DE4F-8093-0CA7F97335EF}" destId="{9460C508-96C8-EA41-A536-E61CA92A7BB1}" srcOrd="4" destOrd="0" parTransId="{111A1A9C-1F88-1F4F-ADDD-7683803CD5F3}" sibTransId="{FF78A8C4-1B22-514A-83BC-FFE36DE0520A}"/>
    <dgm:cxn modelId="{FAAE85F9-7FB7-A54A-A2C1-294E6B9D9172}" srcId="{00B05219-A788-6B4F-B277-76C2B7866E33}" destId="{8057A9BE-6432-A743-A520-81A873B688CB}" srcOrd="0" destOrd="0" parTransId="{29F626B3-2E8C-7B48-8036-00D2E600B5C3}" sibTransId="{912E9794-F4A6-AF41-B97C-844F4F0D5B90}"/>
    <dgm:cxn modelId="{B60CC930-0A71-2545-A685-EA0B6C89CA4D}" srcId="{8057A9BE-6432-A743-A520-81A873B688CB}" destId="{7F80C625-3958-7C45-BD6F-5C9759BA01AC}" srcOrd="0" destOrd="0" parTransId="{A913503B-FF21-3F48-BCCB-A134FB74C789}" sibTransId="{2B7664CB-C331-AB4F-A9E6-D7E9551807A8}"/>
    <dgm:cxn modelId="{DEFCF4EC-3907-4D20-B481-340D8694FA91}" type="presOf" srcId="{79EA68CF-2357-E746-9325-212DBC044476}" destId="{B06A0419-DDF9-6C4D-964A-8FEE8789F647}" srcOrd="0" destOrd="1" presId="urn:microsoft.com/office/officeart/2005/8/layout/process1"/>
    <dgm:cxn modelId="{EDECD37D-1075-A846-8AC9-3C04C93DB0AE}" srcId="{4F76585C-A1DF-DE4F-8093-0CA7F97335EF}" destId="{D8D30BC0-B2ED-5D4D-956B-4032684FFCE0}" srcOrd="3" destOrd="0" parTransId="{01634A18-5584-9245-8EEC-4F9EDE48E5A7}" sibTransId="{734F7990-8342-0148-B293-CB013A9458A6}"/>
    <dgm:cxn modelId="{3A0929F7-2396-9944-8880-0E6D672214EE}" srcId="{4F76585C-A1DF-DE4F-8093-0CA7F97335EF}" destId="{E2BAA5EB-BBD1-4243-88AC-779D2FDC17FB}" srcOrd="6" destOrd="0" parTransId="{6D6BBEE5-9871-EE4C-8C9B-A9C552B6CBEB}" sibTransId="{F67BD6C0-4511-9C46-830F-2AC799216676}"/>
    <dgm:cxn modelId="{45839293-9C36-4DDA-8F52-0B0C2CED74EA}" type="presOf" srcId="{7F80C625-3958-7C45-BD6F-5C9759BA01AC}" destId="{4F156D2C-5824-7D43-876C-C9F0FC64BE50}" srcOrd="0" destOrd="1" presId="urn:microsoft.com/office/officeart/2005/8/layout/process1"/>
    <dgm:cxn modelId="{3A1071B5-29C2-47C9-9E10-5B44ED71E7E0}" type="presOf" srcId="{E2BAA5EB-BBD1-4243-88AC-779D2FDC17FB}" destId="{B06A0419-DDF9-6C4D-964A-8FEE8789F647}" srcOrd="0" destOrd="7" presId="urn:microsoft.com/office/officeart/2005/8/layout/process1"/>
    <dgm:cxn modelId="{C2765681-3A86-BD41-89FC-82ECDF459C22}" srcId="{4F76585C-A1DF-DE4F-8093-0CA7F97335EF}" destId="{79EA68CF-2357-E746-9325-212DBC044476}" srcOrd="0" destOrd="0" parTransId="{0597A42E-8810-5F4E-B195-15813C7885BB}" sibTransId="{10E4D3B0-C2BF-6440-B3C6-4EF1F4A932DB}"/>
    <dgm:cxn modelId="{DA5E2BC7-A4E5-4026-BEDF-CA76A95B0D1B}" type="presOf" srcId="{9460C508-96C8-EA41-A536-E61CA92A7BB1}" destId="{B06A0419-DDF9-6C4D-964A-8FEE8789F647}" srcOrd="0" destOrd="5" presId="urn:microsoft.com/office/officeart/2005/8/layout/process1"/>
    <dgm:cxn modelId="{7259A830-09AF-4BB8-837B-342F0A377494}" type="presOf" srcId="{89CCCDDF-E6B0-E34F-96A8-DB53163F1B9B}" destId="{4F156D2C-5824-7D43-876C-C9F0FC64BE50}" srcOrd="0" destOrd="2" presId="urn:microsoft.com/office/officeart/2005/8/layout/process1"/>
    <dgm:cxn modelId="{34B0546F-F894-2E4A-8680-A115334BC159}" srcId="{4F76585C-A1DF-DE4F-8093-0CA7F97335EF}" destId="{933E391E-2023-BE4E-BBAC-6C7475A94D06}" srcOrd="5" destOrd="0" parTransId="{5DED53A2-58A1-3A46-BE33-2E98131C7A6F}" sibTransId="{8C976BB0-E385-094F-BE1F-CB0D4D6A2BFE}"/>
    <dgm:cxn modelId="{DA5DC30F-7B4B-4C89-83C9-92F08061085E}" type="presOf" srcId="{D605B955-84F9-0846-A4CB-57FD623372E8}" destId="{4F156D2C-5824-7D43-876C-C9F0FC64BE50}" srcOrd="0" destOrd="3" presId="urn:microsoft.com/office/officeart/2005/8/layout/process1"/>
    <dgm:cxn modelId="{ECE992EF-81F6-4DC7-B386-EDEF1BE370F5}" type="presOf" srcId="{90FCD3D3-2659-864D-A056-3E782D151FBF}" destId="{B06A0419-DDF9-6C4D-964A-8FEE8789F647}" srcOrd="0" destOrd="2" presId="urn:microsoft.com/office/officeart/2005/8/layout/process1"/>
    <dgm:cxn modelId="{38D74F8B-A1DA-B242-A70D-D2D1C82C51C6}" srcId="{8057A9BE-6432-A743-A520-81A873B688CB}" destId="{89CCCDDF-E6B0-E34F-96A8-DB53163F1B9B}" srcOrd="1" destOrd="0" parTransId="{83CF8DFA-3682-E748-8D15-4112F1297547}" sibTransId="{352FDD3F-3939-BD48-B90D-2A653FE806D5}"/>
    <dgm:cxn modelId="{359E5180-9039-4B1D-93D2-C388E831844B}" type="presOf" srcId="{912E9794-F4A6-AF41-B97C-844F4F0D5B90}" destId="{9A839B82-EBA7-D447-9F60-F7B0646F933F}" srcOrd="0" destOrd="0" presId="urn:microsoft.com/office/officeart/2005/8/layout/process1"/>
    <dgm:cxn modelId="{15F03C9A-1C89-3244-ABA2-245E881704CD}" srcId="{4F76585C-A1DF-DE4F-8093-0CA7F97335EF}" destId="{1735E103-0C0A-8A43-A714-8492B823AA5E}" srcOrd="2" destOrd="0" parTransId="{0D3D59E5-7BAC-AD43-8877-2F5A6EA900C0}" sibTransId="{ED5FE961-7A89-C94F-B48D-FD04909F6A1F}"/>
    <dgm:cxn modelId="{0346975C-C4D2-4C69-83B8-3DA84356D3D3}" type="presOf" srcId="{1735E103-0C0A-8A43-A714-8492B823AA5E}" destId="{B06A0419-DDF9-6C4D-964A-8FEE8789F647}" srcOrd="0" destOrd="3" presId="urn:microsoft.com/office/officeart/2005/8/layout/process1"/>
    <dgm:cxn modelId="{CFBC97C2-F62F-4CA8-B600-C186E301A1C8}" type="presParOf" srcId="{D993B8BE-932A-2949-8A5E-DDB4C04843A2}" destId="{4F156D2C-5824-7D43-876C-C9F0FC64BE50}" srcOrd="0" destOrd="0" presId="urn:microsoft.com/office/officeart/2005/8/layout/process1"/>
    <dgm:cxn modelId="{1129D5E9-1136-463D-92F5-BFC35C7EEAF7}" type="presParOf" srcId="{D993B8BE-932A-2949-8A5E-DDB4C04843A2}" destId="{9A839B82-EBA7-D447-9F60-F7B0646F933F}" srcOrd="1" destOrd="0" presId="urn:microsoft.com/office/officeart/2005/8/layout/process1"/>
    <dgm:cxn modelId="{66F54EA1-830D-4175-82B4-C6DEED4C7E93}" type="presParOf" srcId="{9A839B82-EBA7-D447-9F60-F7B0646F933F}" destId="{1AF40652-0DBD-974B-953E-B209340B7EDE}" srcOrd="0" destOrd="0" presId="urn:microsoft.com/office/officeart/2005/8/layout/process1"/>
    <dgm:cxn modelId="{33EDB46D-413D-4B5F-8FDA-ED292FD1805E}" type="presParOf" srcId="{D993B8BE-932A-2949-8A5E-DDB4C04843A2}" destId="{B06A0419-DDF9-6C4D-964A-8FEE8789F647}" srcOrd="2" destOrd="0" presId="urn:microsoft.com/office/officeart/2005/8/layout/process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60B3A22-BAD4-468E-805C-3EB0E70F4152}">
      <dsp:nvSpPr>
        <dsp:cNvPr id="0" name=""/>
        <dsp:cNvSpPr/>
      </dsp:nvSpPr>
      <dsp:spPr>
        <a:xfrm>
          <a:off x="1840999" y="95257"/>
          <a:ext cx="2304807" cy="493770"/>
        </a:xfrm>
        <a:prstGeom prst="rect">
          <a:avLst/>
        </a:prstGeom>
        <a:solidFill>
          <a:schemeClr val="bg1">
            <a:lumMod val="95000"/>
          </a:schemeClr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Природа рыночной ориентации (РО):</a:t>
          </a:r>
        </a:p>
      </dsp:txBody>
      <dsp:txXfrm>
        <a:off x="1840999" y="95257"/>
        <a:ext cx="2304807" cy="493770"/>
      </dsp:txXfrm>
    </dsp:sp>
    <dsp:sp modelId="{71D16DBC-3B14-432D-A97B-CE1EED666EE0}">
      <dsp:nvSpPr>
        <dsp:cNvPr id="0" name=""/>
        <dsp:cNvSpPr/>
      </dsp:nvSpPr>
      <dsp:spPr>
        <a:xfrm>
          <a:off x="628869" y="2438399"/>
          <a:ext cx="4253260" cy="1834548"/>
        </a:xfrm>
        <a:prstGeom prst="rect">
          <a:avLst/>
        </a:prstGeom>
        <a:solidFill>
          <a:schemeClr val="bg1">
            <a:lumMod val="95000"/>
          </a:schemeClr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chemeClr val="tx1"/>
              </a:solidFill>
              <a:latin typeface="Times New Roman"/>
              <a:cs typeface="Times New Roman"/>
            </a:rPr>
            <a:t>МО как объединение навыков и способностей персонала, распределенных внутри организации между сотрудниками и за ее пределами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(Вебстер, Мальтер и Ганесан</a:t>
          </a:r>
          <a:r>
            <a:rPr lang="en-US" sz="12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, 2005):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1200" kern="1200" dirty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2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сильная ориентация на потребителя в корпоративной культуре</a:t>
          </a:r>
          <a:r>
            <a:rPr lang="en-US" sz="12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;</a:t>
          </a:r>
        </a:p>
        <a:p>
          <a:pPr lvl="0" algn="l" defTabSz="533400">
            <a:spcBef>
              <a:spcPct val="0"/>
            </a:spcBef>
          </a:pPr>
          <a:r>
            <a:rPr lang="en-US" sz="12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2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захватывающее видение потребительской ценности</a:t>
          </a:r>
          <a:r>
            <a:rPr lang="en-US" sz="12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;</a:t>
          </a:r>
        </a:p>
        <a:p>
          <a:pPr lvl="0" algn="l" defTabSz="533400">
            <a:spcBef>
              <a:spcPct val="0"/>
            </a:spcBef>
          </a:pPr>
          <a:r>
            <a:rPr lang="en-US" sz="12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2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набор маркетинговых навыков на корпоративном уровне и на уровне бизнес единиц</a:t>
          </a:r>
          <a:endParaRPr lang="en-US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628869" y="2438399"/>
        <a:ext cx="4253260" cy="1834548"/>
      </dsp:txXfrm>
    </dsp:sp>
    <dsp:sp modelId="{FEFDD9C5-BD2B-4B6F-A551-E46AF8155595}">
      <dsp:nvSpPr>
        <dsp:cNvPr id="0" name=""/>
        <dsp:cNvSpPr/>
      </dsp:nvSpPr>
      <dsp:spPr>
        <a:xfrm>
          <a:off x="0" y="835413"/>
          <a:ext cx="2864504" cy="1475083"/>
        </a:xfrm>
        <a:prstGeom prst="rect">
          <a:avLst/>
        </a:prstGeom>
        <a:solidFill>
          <a:schemeClr val="bg1">
            <a:lumMod val="95000"/>
          </a:schemeClr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РО как реализация маркетинговой концепции </a:t>
          </a:r>
          <a:r>
            <a:rPr lang="en-US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</a:t>
          </a: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Коли и Яворски</a:t>
          </a:r>
          <a:r>
            <a:rPr lang="en-US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,1990):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генерация маркетинговой информации в рамках организации</a:t>
          </a:r>
          <a:r>
            <a:rPr lang="en-US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; 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распространение информации</a:t>
          </a:r>
          <a:r>
            <a:rPr lang="en-US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; 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ответная реакция в рамках организации</a:t>
          </a:r>
          <a:r>
            <a:rPr lang="en-US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.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0" y="835413"/>
        <a:ext cx="2864504" cy="1475083"/>
      </dsp:txXfrm>
    </dsp:sp>
    <dsp:sp modelId="{150FE5DE-35C1-4CA3-9692-AD3F9B225C7F}">
      <dsp:nvSpPr>
        <dsp:cNvPr id="0" name=""/>
        <dsp:cNvSpPr/>
      </dsp:nvSpPr>
      <dsp:spPr>
        <a:xfrm>
          <a:off x="3046982" y="838985"/>
          <a:ext cx="2734692" cy="1481660"/>
        </a:xfrm>
        <a:prstGeom prst="rect">
          <a:avLst/>
        </a:prstGeom>
        <a:solidFill>
          <a:schemeClr val="bg1">
            <a:lumMod val="95000"/>
          </a:schemeClr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РО как организационная культура</a:t>
          </a:r>
          <a:endParaRPr lang="en-US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(</a:t>
          </a: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Нарвер и Слейтер</a:t>
          </a:r>
          <a:r>
            <a:rPr lang="en-US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, 1990):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ориентация на потребителя</a:t>
          </a:r>
          <a:r>
            <a:rPr lang="en-US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; 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ориентация на конкурентов</a:t>
          </a:r>
          <a:r>
            <a:rPr lang="en-US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; 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межфункциональная координация</a:t>
          </a:r>
          <a:r>
            <a:rPr lang="en-US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. 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046982" y="838985"/>
        <a:ext cx="2734692" cy="148166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F156D2C-5824-7D43-876C-C9F0FC64BE50}">
      <dsp:nvSpPr>
        <dsp:cNvPr id="0" name=""/>
        <dsp:cNvSpPr/>
      </dsp:nvSpPr>
      <dsp:spPr>
        <a:xfrm>
          <a:off x="3814" y="0"/>
          <a:ext cx="1825824" cy="320040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МА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РКЕТИНГОВАЯ ОРИЕНТАЦИЯ КОМПАНИИ:</a:t>
          </a:r>
          <a:endParaRPr lang="en-US" sz="12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доминирующие цели компании;</a:t>
          </a:r>
          <a:endParaRPr lang="en-US" sz="12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отношение к</a:t>
          </a:r>
          <a:r>
            <a:rPr lang="en-US" sz="12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стратегическому планированию;</a:t>
          </a:r>
          <a:endParaRPr lang="en-US" sz="12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доминирующий вид реализуемой концепции маркетинга</a:t>
          </a:r>
          <a:endParaRPr lang="en-US" sz="1200" kern="1200">
            <a:latin typeface="Times New Roman" pitchFamily="18" charset="0"/>
            <a:cs typeface="Times New Roman" pitchFamily="18" charset="0"/>
          </a:endParaRPr>
        </a:p>
      </dsp:txBody>
      <dsp:txXfrm>
        <a:off x="3814" y="0"/>
        <a:ext cx="1825824" cy="3200400"/>
      </dsp:txXfrm>
    </dsp:sp>
    <dsp:sp modelId="{9A839B82-EBA7-D447-9F60-F7B0646F933F}">
      <dsp:nvSpPr>
        <dsp:cNvPr id="0" name=""/>
        <dsp:cNvSpPr/>
      </dsp:nvSpPr>
      <dsp:spPr>
        <a:xfrm>
          <a:off x="2012221" y="1373797"/>
          <a:ext cx="387074" cy="4528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itchFamily="18" charset="0"/>
            <a:cs typeface="Times New Roman" pitchFamily="18" charset="0"/>
          </a:endParaRPr>
        </a:p>
      </dsp:txBody>
      <dsp:txXfrm>
        <a:off x="2012221" y="1373797"/>
        <a:ext cx="387074" cy="452804"/>
      </dsp:txXfrm>
    </dsp:sp>
    <dsp:sp modelId="{B06A0419-DDF9-6C4D-964A-8FEE8789F647}">
      <dsp:nvSpPr>
        <dsp:cNvPr id="0" name=""/>
        <dsp:cNvSpPr/>
      </dsp:nvSpPr>
      <dsp:spPr>
        <a:xfrm>
          <a:off x="2559968" y="0"/>
          <a:ext cx="3284567" cy="320040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СОСТОЯНИЕ СИСТЕМЫ УПРАВЛЕНИЯ МАРКЕТИНГОМ И РАЗВИТИЕ МАРКЕТИНГОВЫХ КОМПЕТЕНЦИЙ:</a:t>
          </a:r>
          <a:endParaRPr lang="en-US" sz="12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степень клиентоориентированности компании (маркетинговая культура)</a:t>
          </a:r>
          <a:endParaRPr lang="en-US" sz="12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отношение к маркетинговым исследованиям;</a:t>
          </a:r>
          <a:endParaRPr lang="en-US" sz="12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использование маркетингового планирования;</a:t>
          </a:r>
          <a:endParaRPr lang="en-US" sz="12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уровень развития различных  маркетинговых компетенций;</a:t>
          </a:r>
          <a:endParaRPr lang="en-US" sz="12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организационная форма маркетинга в компании;</a:t>
          </a:r>
          <a:endParaRPr lang="en-US" sz="12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уровень затрат на маркетинг;</a:t>
          </a:r>
          <a:endParaRPr lang="en-US" sz="12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методы контроля маркетинга</a:t>
          </a:r>
          <a:endParaRPr lang="en-US" sz="1200" kern="1200">
            <a:latin typeface="Times New Roman" pitchFamily="18" charset="0"/>
            <a:cs typeface="Times New Roman" pitchFamily="18" charset="0"/>
          </a:endParaRPr>
        </a:p>
      </dsp:txBody>
      <dsp:txXfrm>
        <a:off x="2559968" y="0"/>
        <a:ext cx="3284567" cy="3200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4159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2013-02-05T20:24:00Z</cp:lastPrinted>
  <dcterms:created xsi:type="dcterms:W3CDTF">2013-10-18T07:19:00Z</dcterms:created>
  <dcterms:modified xsi:type="dcterms:W3CDTF">2013-10-18T07:19:00Z</dcterms:modified>
</cp:coreProperties>
</file>