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67" w:rsidRDefault="00DE2C7B">
      <w:pPr>
        <w:rPr>
          <w:rFonts w:ascii="Times New Roman" w:hAnsi="Times New Roman" w:cs="Times New Roman"/>
          <w:b/>
          <w:sz w:val="28"/>
          <w:szCs w:val="28"/>
        </w:rPr>
      </w:pPr>
      <w:r>
        <w:rPr>
          <w:rFonts w:ascii="Times New Roman" w:hAnsi="Times New Roman" w:cs="Times New Roman"/>
          <w:b/>
          <w:sz w:val="28"/>
          <w:szCs w:val="28"/>
        </w:rPr>
        <w:t xml:space="preserve">УДК 7.01  </w:t>
      </w:r>
    </w:p>
    <w:p w:rsidR="00DE2C7B" w:rsidRDefault="00DE2C7B" w:rsidP="00DE2C7B">
      <w:pPr>
        <w:jc w:val="center"/>
        <w:rPr>
          <w:rFonts w:ascii="Times New Roman" w:hAnsi="Times New Roman" w:cs="Times New Roman"/>
          <w:b/>
          <w:sz w:val="28"/>
          <w:szCs w:val="28"/>
        </w:rPr>
      </w:pPr>
      <w:r>
        <w:rPr>
          <w:rFonts w:ascii="Times New Roman" w:hAnsi="Times New Roman" w:cs="Times New Roman"/>
          <w:b/>
          <w:sz w:val="28"/>
          <w:szCs w:val="28"/>
        </w:rPr>
        <w:t>Анна Новикова</w:t>
      </w:r>
    </w:p>
    <w:p w:rsidR="00DE2C7B" w:rsidRPr="009B0B93" w:rsidRDefault="009B0B93" w:rsidP="00DE2C7B">
      <w:pPr>
        <w:jc w:val="center"/>
        <w:rPr>
          <w:rFonts w:ascii="Times New Roman" w:hAnsi="Times New Roman" w:cs="Times New Roman"/>
          <w:b/>
          <w:sz w:val="28"/>
          <w:szCs w:val="28"/>
        </w:rPr>
      </w:pPr>
      <w:r>
        <w:rPr>
          <w:rFonts w:ascii="Times New Roman" w:hAnsi="Times New Roman" w:cs="Times New Roman"/>
          <w:b/>
          <w:sz w:val="28"/>
          <w:szCs w:val="28"/>
        </w:rPr>
        <w:t xml:space="preserve">НИУ </w:t>
      </w:r>
      <w:r w:rsidR="00DE2C7B">
        <w:rPr>
          <w:rFonts w:ascii="Times New Roman" w:hAnsi="Times New Roman" w:cs="Times New Roman"/>
          <w:b/>
          <w:sz w:val="28"/>
          <w:szCs w:val="28"/>
        </w:rPr>
        <w:t>Высшая школа экономики</w:t>
      </w:r>
      <w:r w:rsidRPr="009B0B93">
        <w:rPr>
          <w:rFonts w:ascii="Times New Roman" w:hAnsi="Times New Roman" w:cs="Times New Roman"/>
          <w:b/>
          <w:sz w:val="28"/>
          <w:szCs w:val="28"/>
        </w:rPr>
        <w:t xml:space="preserve"> (</w:t>
      </w:r>
      <w:r>
        <w:rPr>
          <w:rFonts w:ascii="Times New Roman" w:hAnsi="Times New Roman" w:cs="Times New Roman"/>
          <w:b/>
          <w:sz w:val="28"/>
          <w:szCs w:val="28"/>
        </w:rPr>
        <w:t>Москва)</w:t>
      </w:r>
    </w:p>
    <w:p w:rsidR="00DE2C7B" w:rsidRDefault="00DE2C7B" w:rsidP="00DE2C7B">
      <w:pPr>
        <w:jc w:val="center"/>
        <w:rPr>
          <w:rFonts w:ascii="Times New Roman" w:hAnsi="Times New Roman" w:cs="Times New Roman"/>
          <w:b/>
          <w:sz w:val="28"/>
          <w:szCs w:val="28"/>
        </w:rPr>
      </w:pPr>
      <w:r>
        <w:rPr>
          <w:rFonts w:ascii="Times New Roman" w:hAnsi="Times New Roman" w:cs="Times New Roman"/>
          <w:b/>
          <w:sz w:val="28"/>
          <w:szCs w:val="28"/>
        </w:rPr>
        <w:t>д. культ., профессор</w:t>
      </w:r>
    </w:p>
    <w:p w:rsidR="00DE2C7B" w:rsidRPr="00DE2C7B" w:rsidRDefault="00DE2C7B" w:rsidP="00DE2C7B">
      <w:pPr>
        <w:jc w:val="center"/>
        <w:rPr>
          <w:rFonts w:ascii="Times New Roman" w:hAnsi="Times New Roman" w:cs="Times New Roman"/>
          <w:b/>
          <w:sz w:val="28"/>
          <w:szCs w:val="28"/>
        </w:rPr>
      </w:pPr>
      <w:r w:rsidRPr="00DE2C7B">
        <w:rPr>
          <w:rFonts w:ascii="Times New Roman" w:hAnsi="Times New Roman"/>
          <w:b/>
          <w:sz w:val="28"/>
          <w:szCs w:val="28"/>
        </w:rPr>
        <w:t>© Новикова А.А.</w:t>
      </w:r>
    </w:p>
    <w:p w:rsidR="00986C6E" w:rsidRDefault="00F061C5" w:rsidP="00DE2C7B">
      <w:pPr>
        <w:jc w:val="center"/>
        <w:rPr>
          <w:rFonts w:ascii="Times New Roman" w:hAnsi="Times New Roman" w:cs="Times New Roman"/>
          <w:b/>
          <w:sz w:val="28"/>
          <w:szCs w:val="28"/>
        </w:rPr>
      </w:pPr>
      <w:r>
        <w:rPr>
          <w:rFonts w:ascii="Times New Roman" w:hAnsi="Times New Roman" w:cs="Times New Roman"/>
          <w:b/>
          <w:sz w:val="28"/>
          <w:szCs w:val="28"/>
        </w:rPr>
        <w:t>О</w:t>
      </w:r>
      <w:r w:rsidR="00DE2C7B">
        <w:rPr>
          <w:rFonts w:ascii="Times New Roman" w:hAnsi="Times New Roman" w:cs="Times New Roman"/>
          <w:b/>
          <w:sz w:val="28"/>
          <w:szCs w:val="28"/>
        </w:rPr>
        <w:t>Т ХУДОЖЕСТВЕННОЙ КРИТИКИ К ПРОДЮСИРОВАНИЮ: ТРАНСФОРМАЦИЯ ПРОФЕССИИ</w:t>
      </w:r>
    </w:p>
    <w:p w:rsidR="00671F37" w:rsidRPr="00671F37" w:rsidRDefault="00671F37" w:rsidP="00671F37">
      <w:pPr>
        <w:rPr>
          <w:rFonts w:ascii="Times New Roman" w:hAnsi="Times New Roman" w:cs="Times New Roman"/>
          <w:sz w:val="28"/>
          <w:szCs w:val="28"/>
        </w:rPr>
      </w:pPr>
      <w:r w:rsidRPr="00671F37">
        <w:rPr>
          <w:rFonts w:ascii="Times New Roman" w:hAnsi="Times New Roman" w:cs="Times New Roman"/>
          <w:sz w:val="28"/>
          <w:szCs w:val="28"/>
        </w:rPr>
        <w:t>Аннотация</w:t>
      </w:r>
      <w:r w:rsidR="009B0B93">
        <w:rPr>
          <w:rFonts w:ascii="Times New Roman" w:hAnsi="Times New Roman" w:cs="Times New Roman"/>
          <w:sz w:val="28"/>
          <w:szCs w:val="28"/>
        </w:rPr>
        <w:t>:</w:t>
      </w:r>
    </w:p>
    <w:p w:rsidR="00671F37" w:rsidRDefault="00671F37" w:rsidP="006B58CA">
      <w:pPr>
        <w:spacing w:line="360" w:lineRule="auto"/>
        <w:rPr>
          <w:rFonts w:ascii="Times New Roman" w:hAnsi="Times New Roman" w:cs="Times New Roman"/>
          <w:sz w:val="28"/>
          <w:szCs w:val="28"/>
        </w:rPr>
      </w:pPr>
      <w:r w:rsidRPr="00671F37">
        <w:rPr>
          <w:rFonts w:ascii="Times New Roman" w:hAnsi="Times New Roman" w:cs="Times New Roman"/>
          <w:sz w:val="28"/>
          <w:szCs w:val="28"/>
        </w:rPr>
        <w:t xml:space="preserve">В статье </w:t>
      </w:r>
      <w:r>
        <w:rPr>
          <w:rFonts w:ascii="Times New Roman" w:hAnsi="Times New Roman" w:cs="Times New Roman"/>
          <w:sz w:val="28"/>
          <w:szCs w:val="28"/>
        </w:rPr>
        <w:t xml:space="preserve">рассматривается трансформация представлений о роли художественной критики в современных культурных процессах, и роли медиатехнологий в организации коммуникации между художником, критиком и публикой. В статье выдвигается гипотеза, что на современном уровне развития технологий и цифровизации культуры профессия художественного критика выходит за рамки журналистских  форм коммуникации. Сегодня художественный критик может наиболее эффективно выполнять свои задачи, управляя трансмедийными проектами в сфере культуры. </w:t>
      </w:r>
    </w:p>
    <w:p w:rsidR="00671F37" w:rsidRPr="002603D0" w:rsidRDefault="009B0B93" w:rsidP="006B58CA">
      <w:pPr>
        <w:spacing w:line="360" w:lineRule="auto"/>
        <w:rPr>
          <w:rFonts w:ascii="Times New Roman" w:hAnsi="Times New Roman" w:cs="Times New Roman"/>
          <w:sz w:val="28"/>
          <w:szCs w:val="28"/>
        </w:rPr>
      </w:pPr>
      <w:r>
        <w:rPr>
          <w:rFonts w:ascii="Times New Roman" w:hAnsi="Times New Roman" w:cs="Times New Roman"/>
          <w:sz w:val="28"/>
          <w:szCs w:val="28"/>
        </w:rPr>
        <w:t xml:space="preserve">Ключевые слова: </w:t>
      </w:r>
      <w:r w:rsidR="002603D0">
        <w:rPr>
          <w:rFonts w:ascii="Times New Roman" w:hAnsi="Times New Roman" w:cs="Times New Roman"/>
          <w:sz w:val="28"/>
          <w:szCs w:val="28"/>
        </w:rPr>
        <w:t>художественная критика, трансмедийные проекты, цифровизация культуры</w:t>
      </w:r>
    </w:p>
    <w:p w:rsidR="009B0B93" w:rsidRPr="002603D0" w:rsidRDefault="009B0B93" w:rsidP="009B0B93">
      <w:pPr>
        <w:spacing w:line="360" w:lineRule="auto"/>
        <w:jc w:val="center"/>
        <w:rPr>
          <w:rFonts w:ascii="Times New Roman" w:hAnsi="Times New Roman" w:cs="Times New Roman"/>
          <w:b/>
          <w:sz w:val="28"/>
          <w:szCs w:val="28"/>
        </w:rPr>
      </w:pPr>
      <w:r w:rsidRPr="009B0B93">
        <w:rPr>
          <w:rFonts w:ascii="Times New Roman" w:hAnsi="Times New Roman" w:cs="Times New Roman"/>
          <w:b/>
          <w:sz w:val="28"/>
          <w:szCs w:val="28"/>
          <w:lang w:val="en-US"/>
        </w:rPr>
        <w:t>Anna</w:t>
      </w:r>
      <w:r w:rsidRPr="002603D0">
        <w:rPr>
          <w:rFonts w:ascii="Times New Roman" w:hAnsi="Times New Roman" w:cs="Times New Roman"/>
          <w:b/>
          <w:sz w:val="28"/>
          <w:szCs w:val="28"/>
        </w:rPr>
        <w:t xml:space="preserve"> </w:t>
      </w:r>
      <w:r w:rsidRPr="009B0B93">
        <w:rPr>
          <w:rFonts w:ascii="Times New Roman" w:hAnsi="Times New Roman" w:cs="Times New Roman"/>
          <w:b/>
          <w:sz w:val="28"/>
          <w:szCs w:val="28"/>
          <w:lang w:val="en-US"/>
        </w:rPr>
        <w:t>Novikova</w:t>
      </w:r>
    </w:p>
    <w:p w:rsidR="009B0B93" w:rsidRDefault="009B0B93" w:rsidP="009B0B93">
      <w:pPr>
        <w:spacing w:line="360" w:lineRule="auto"/>
        <w:jc w:val="center"/>
        <w:rPr>
          <w:rFonts w:ascii="Times New Roman" w:hAnsi="Times New Roman" w:cs="Times New Roman"/>
          <w:b/>
          <w:sz w:val="28"/>
          <w:szCs w:val="28"/>
        </w:rPr>
      </w:pPr>
      <w:r w:rsidRPr="009B0B93">
        <w:rPr>
          <w:rFonts w:ascii="Times New Roman" w:hAnsi="Times New Roman" w:cs="Times New Roman"/>
          <w:b/>
          <w:sz w:val="28"/>
          <w:szCs w:val="28"/>
          <w:lang w:val="en-US"/>
        </w:rPr>
        <w:t>National Research University Higher School of Economics</w:t>
      </w:r>
    </w:p>
    <w:p w:rsidR="009B0B93" w:rsidRPr="00EC7018" w:rsidRDefault="009B0B93" w:rsidP="00EC7018">
      <w:pPr>
        <w:spacing w:line="360" w:lineRule="auto"/>
        <w:jc w:val="center"/>
        <w:rPr>
          <w:rFonts w:ascii="Times New Roman" w:hAnsi="Times New Roman" w:cs="Times New Roman"/>
          <w:b/>
          <w:sz w:val="28"/>
          <w:szCs w:val="28"/>
          <w:lang w:val="en-US"/>
        </w:rPr>
      </w:pPr>
      <w:r w:rsidRPr="009B0B93">
        <w:rPr>
          <w:rFonts w:ascii="Times New Roman" w:hAnsi="Times New Roman" w:cs="Times New Roman"/>
          <w:b/>
          <w:sz w:val="28"/>
          <w:szCs w:val="28"/>
          <w:lang w:val="en-US"/>
        </w:rPr>
        <w:t xml:space="preserve">(Moscow, Russian </w:t>
      </w:r>
      <w:r w:rsidRPr="00EC7018">
        <w:rPr>
          <w:rFonts w:ascii="Times New Roman" w:hAnsi="Times New Roman" w:cs="Times New Roman"/>
          <w:b/>
          <w:sz w:val="28"/>
          <w:szCs w:val="28"/>
          <w:lang w:val="en-US"/>
        </w:rPr>
        <w:t>Federation)</w:t>
      </w:r>
    </w:p>
    <w:p w:rsidR="00EC7018" w:rsidRDefault="00EC7018" w:rsidP="00EC7018">
      <w:pPr>
        <w:pStyle w:val="normal"/>
        <w:jc w:val="center"/>
        <w:rPr>
          <w:b/>
          <w:sz w:val="28"/>
          <w:szCs w:val="28"/>
          <w:lang w:val="ru-RU"/>
        </w:rPr>
      </w:pPr>
      <w:r w:rsidRPr="00EC7018">
        <w:rPr>
          <w:b/>
          <w:sz w:val="28"/>
          <w:szCs w:val="28"/>
          <w:lang w:val="pt-PT"/>
        </w:rPr>
        <w:t>PhD</w:t>
      </w:r>
      <w:r w:rsidRPr="00EC7018">
        <w:rPr>
          <w:b/>
          <w:sz w:val="28"/>
          <w:szCs w:val="28"/>
          <w:lang w:val="en-US"/>
        </w:rPr>
        <w:t xml:space="preserve"> </w:t>
      </w:r>
      <w:r w:rsidRPr="00EC7018">
        <w:rPr>
          <w:b/>
          <w:sz w:val="28"/>
          <w:szCs w:val="28"/>
          <w:lang w:val="fr-FR"/>
        </w:rPr>
        <w:t>in cultural studies</w:t>
      </w:r>
      <w:r w:rsidRPr="00EC7018">
        <w:rPr>
          <w:b/>
          <w:sz w:val="28"/>
          <w:szCs w:val="28"/>
          <w:lang w:val="en-US"/>
        </w:rPr>
        <w:t>, professor</w:t>
      </w:r>
      <w:r w:rsidR="002603D0">
        <w:rPr>
          <w:b/>
          <w:sz w:val="28"/>
          <w:szCs w:val="28"/>
          <w:lang w:val="ru-RU"/>
        </w:rPr>
        <w:t xml:space="preserve"> </w:t>
      </w:r>
    </w:p>
    <w:p w:rsidR="002603D0" w:rsidRPr="002603D0" w:rsidRDefault="002603D0" w:rsidP="00EC7018">
      <w:pPr>
        <w:pStyle w:val="normal"/>
        <w:jc w:val="center"/>
        <w:rPr>
          <w:b/>
          <w:sz w:val="28"/>
          <w:szCs w:val="28"/>
          <w:lang w:val="ru-RU"/>
        </w:rPr>
      </w:pPr>
    </w:p>
    <w:p w:rsidR="00EC7018" w:rsidRPr="002603D0" w:rsidRDefault="002603D0" w:rsidP="002603D0">
      <w:pPr>
        <w:pStyle w:val="normal"/>
        <w:jc w:val="center"/>
        <w:rPr>
          <w:b/>
          <w:lang w:val="en-US"/>
        </w:rPr>
      </w:pPr>
      <w:r w:rsidRPr="002603D0">
        <w:rPr>
          <w:b/>
          <w:color w:val="222222"/>
          <w:sz w:val="33"/>
          <w:szCs w:val="33"/>
          <w:shd w:val="clear" w:color="auto" w:fill="FFFFFF"/>
        </w:rPr>
        <w:t>From art criticism to production: the transformation of the profession</w:t>
      </w:r>
    </w:p>
    <w:p w:rsidR="00EC7018" w:rsidRPr="00C340A0" w:rsidRDefault="00EC7018" w:rsidP="00EC7018">
      <w:pPr>
        <w:spacing w:after="0"/>
        <w:ind w:firstLine="709"/>
        <w:rPr>
          <w:rFonts w:ascii="Times New Roman" w:hAnsi="Times New Roman"/>
          <w:sz w:val="28"/>
          <w:szCs w:val="28"/>
          <w:lang w:val="en-US"/>
        </w:rPr>
      </w:pPr>
      <w:r w:rsidRPr="00C340A0">
        <w:rPr>
          <w:rFonts w:ascii="Times New Roman" w:hAnsi="Times New Roman"/>
          <w:sz w:val="28"/>
          <w:szCs w:val="28"/>
          <w:lang w:val="en-US"/>
        </w:rPr>
        <w:t>Abstract:</w:t>
      </w:r>
    </w:p>
    <w:p w:rsidR="002603D0" w:rsidRPr="002603D0" w:rsidRDefault="002603D0" w:rsidP="002603D0">
      <w:pPr>
        <w:shd w:val="clear" w:color="auto" w:fill="FFFFFF"/>
        <w:spacing w:after="0" w:line="360" w:lineRule="auto"/>
        <w:rPr>
          <w:rFonts w:ascii="Times New Roman" w:eastAsia="Times New Roman" w:hAnsi="Times New Roman" w:cs="Times New Roman"/>
          <w:color w:val="222222"/>
          <w:sz w:val="28"/>
          <w:szCs w:val="28"/>
          <w:lang w:val="en-US"/>
        </w:rPr>
      </w:pPr>
      <w:r w:rsidRPr="002603D0">
        <w:rPr>
          <w:rFonts w:ascii="Times New Roman" w:eastAsia="Times New Roman" w:hAnsi="Times New Roman" w:cs="Times New Roman"/>
          <w:color w:val="222222"/>
          <w:sz w:val="28"/>
          <w:szCs w:val="28"/>
          <w:lang w:val="en-US"/>
        </w:rPr>
        <w:lastRenderedPageBreak/>
        <w:t>The study analyzes the transformation of approaches towards the role of art criticism in contemporary cultural processes and the role of media technologies in establishing communication ties among an author, a critic and the public. The following hypothesis is posed: on the existing level of technological development and the digitalization of culture, the art critic profession goes beyond the journalistic forms of communication. Nowadays, the art critic can do his or her duty more effectively by managing the transmedia projects within the cultural field.</w:t>
      </w:r>
    </w:p>
    <w:p w:rsidR="002603D0" w:rsidRPr="002603D0" w:rsidRDefault="002603D0" w:rsidP="002603D0">
      <w:pPr>
        <w:shd w:val="clear" w:color="auto" w:fill="FFFFFF"/>
        <w:spacing w:after="0" w:line="360" w:lineRule="auto"/>
        <w:rPr>
          <w:rFonts w:ascii="Times New Roman" w:eastAsia="Times New Roman" w:hAnsi="Times New Roman" w:cs="Times New Roman"/>
          <w:color w:val="222222"/>
          <w:sz w:val="28"/>
          <w:szCs w:val="28"/>
          <w:lang w:val="en-US"/>
        </w:rPr>
      </w:pPr>
      <w:r w:rsidRPr="002603D0">
        <w:rPr>
          <w:rFonts w:ascii="Calibri" w:eastAsia="Times New Roman" w:hAnsi="Calibri" w:cs="Times New Roman"/>
          <w:color w:val="1F497D"/>
          <w:sz w:val="28"/>
          <w:szCs w:val="28"/>
          <w:lang w:val="en-US"/>
        </w:rPr>
        <w:t> </w:t>
      </w:r>
    </w:p>
    <w:p w:rsidR="00EC7018" w:rsidRPr="00C340A0" w:rsidRDefault="00EC7018" w:rsidP="00EC7018">
      <w:pPr>
        <w:spacing w:after="0"/>
        <w:ind w:firstLine="709"/>
        <w:rPr>
          <w:rFonts w:ascii="Times New Roman" w:hAnsi="Times New Roman"/>
          <w:sz w:val="28"/>
          <w:szCs w:val="28"/>
          <w:lang w:val="en-US"/>
        </w:rPr>
      </w:pPr>
    </w:p>
    <w:p w:rsidR="00EC7018" w:rsidRPr="002603D0" w:rsidRDefault="00EC7018" w:rsidP="00EC7018">
      <w:pPr>
        <w:spacing w:after="0"/>
        <w:ind w:firstLine="709"/>
        <w:rPr>
          <w:rFonts w:ascii="Times New Roman" w:hAnsi="Times New Roman"/>
          <w:sz w:val="28"/>
          <w:szCs w:val="28"/>
          <w:lang w:val="en-US"/>
        </w:rPr>
      </w:pPr>
      <w:r w:rsidRPr="00C340A0">
        <w:rPr>
          <w:rFonts w:ascii="Times New Roman" w:hAnsi="Times New Roman"/>
          <w:sz w:val="28"/>
          <w:szCs w:val="28"/>
          <w:lang w:val="en-US"/>
        </w:rPr>
        <w:t>Key words:</w:t>
      </w:r>
      <w:r w:rsidR="002603D0" w:rsidRPr="002603D0">
        <w:rPr>
          <w:rFonts w:ascii="Times New Roman" w:hAnsi="Times New Roman"/>
          <w:sz w:val="28"/>
          <w:szCs w:val="28"/>
          <w:lang w:val="en-US"/>
        </w:rPr>
        <w:t xml:space="preserve"> </w:t>
      </w:r>
      <w:r w:rsidR="002603D0" w:rsidRPr="002603D0">
        <w:rPr>
          <w:rFonts w:ascii="Times New Roman" w:eastAsia="Times New Roman" w:hAnsi="Times New Roman" w:cs="Times New Roman"/>
          <w:color w:val="222222"/>
          <w:sz w:val="28"/>
          <w:szCs w:val="28"/>
          <w:lang w:val="en-US"/>
        </w:rPr>
        <w:t>art criticism, transmedia projects, digitalization of culture</w:t>
      </w:r>
    </w:p>
    <w:p w:rsidR="009B0B93" w:rsidRPr="009B0B93" w:rsidRDefault="009B0B93" w:rsidP="009B0B93">
      <w:pPr>
        <w:spacing w:line="360" w:lineRule="auto"/>
        <w:jc w:val="center"/>
        <w:rPr>
          <w:rFonts w:ascii="Times New Roman" w:hAnsi="Times New Roman" w:cs="Times New Roman"/>
          <w:b/>
          <w:sz w:val="28"/>
          <w:szCs w:val="28"/>
          <w:lang w:val="en-US"/>
        </w:rPr>
      </w:pPr>
    </w:p>
    <w:p w:rsidR="003F5F1E" w:rsidRDefault="003F5F1E" w:rsidP="006B58CA">
      <w:pPr>
        <w:spacing w:line="360" w:lineRule="auto"/>
        <w:rPr>
          <w:rFonts w:ascii="Times New Roman" w:hAnsi="Times New Roman" w:cs="Times New Roman"/>
          <w:sz w:val="28"/>
          <w:szCs w:val="28"/>
        </w:rPr>
      </w:pPr>
      <w:r w:rsidRPr="009B0B93">
        <w:rPr>
          <w:rFonts w:ascii="Times New Roman" w:hAnsi="Times New Roman" w:cs="Times New Roman"/>
          <w:sz w:val="28"/>
          <w:szCs w:val="28"/>
          <w:lang w:val="en-US"/>
        </w:rPr>
        <w:tab/>
      </w:r>
      <w:r>
        <w:rPr>
          <w:rFonts w:ascii="Times New Roman" w:hAnsi="Times New Roman" w:cs="Times New Roman"/>
          <w:sz w:val="28"/>
          <w:szCs w:val="28"/>
        </w:rPr>
        <w:t xml:space="preserve">Профессия художественного критика </w:t>
      </w:r>
      <w:r w:rsidR="006B58CA">
        <w:rPr>
          <w:rFonts w:ascii="Times New Roman" w:hAnsi="Times New Roman" w:cs="Times New Roman"/>
          <w:sz w:val="28"/>
          <w:szCs w:val="28"/>
        </w:rPr>
        <w:t xml:space="preserve">и в ХХ веке понималась неоднозначно, вызывала полемику, а  иногда и неприятие. Кто он – художественный критик: Журналист, пишущий об искусстве? Ученый-искусствовед, публикующийся в журналах разной степени научности? Эксперт, пытающийся влиять на развитие искусства как бизнеса? Или просто художник-неудачник, критикующих более успешных конкурентов? Где и чему его учить: В творческих вузах, как учили театроведов и киноведов? На факультетах истории искусств или философии (делая стержнем образования эстетику), на факультетах журналистики? </w:t>
      </w:r>
    </w:p>
    <w:p w:rsidR="006B58CA" w:rsidRDefault="00232ED6" w:rsidP="0035062A">
      <w:pPr>
        <w:spacing w:line="360" w:lineRule="auto"/>
        <w:ind w:firstLine="708"/>
        <w:rPr>
          <w:rFonts w:ascii="Times New Roman" w:hAnsi="Times New Roman" w:cs="Times New Roman"/>
          <w:sz w:val="28"/>
          <w:szCs w:val="28"/>
        </w:rPr>
      </w:pPr>
      <w:r>
        <w:rPr>
          <w:rFonts w:ascii="Times New Roman" w:hAnsi="Times New Roman" w:cs="Times New Roman"/>
          <w:sz w:val="28"/>
          <w:szCs w:val="28"/>
        </w:rPr>
        <w:t>Ю. Борев в классическом учебнике по эстетике</w:t>
      </w:r>
      <w:r w:rsidR="002460DD">
        <w:rPr>
          <w:rFonts w:ascii="Times New Roman" w:hAnsi="Times New Roman" w:cs="Times New Roman"/>
          <w:sz w:val="28"/>
          <w:szCs w:val="28"/>
        </w:rPr>
        <w:t xml:space="preserve"> </w:t>
      </w:r>
      <w:r w:rsidR="002460DD" w:rsidRPr="002460DD">
        <w:rPr>
          <w:rFonts w:ascii="Times New Roman" w:hAnsi="Times New Roman" w:cs="Times New Roman"/>
          <w:sz w:val="28"/>
          <w:szCs w:val="28"/>
        </w:rPr>
        <w:t xml:space="preserve">[ </w:t>
      </w:r>
      <w:r w:rsidR="00EC7018">
        <w:rPr>
          <w:rFonts w:ascii="Times New Roman" w:hAnsi="Times New Roman" w:cs="Times New Roman"/>
          <w:sz w:val="28"/>
          <w:szCs w:val="28"/>
        </w:rPr>
        <w:t>1,</w:t>
      </w:r>
      <w:r w:rsidR="002460DD">
        <w:rPr>
          <w:rFonts w:ascii="Times New Roman" w:hAnsi="Times New Roman" w:cs="Times New Roman"/>
          <w:sz w:val="28"/>
          <w:szCs w:val="28"/>
        </w:rPr>
        <w:t xml:space="preserve"> с. </w:t>
      </w:r>
      <w:r w:rsidR="00BE512A">
        <w:rPr>
          <w:rFonts w:ascii="Times New Roman" w:hAnsi="Times New Roman" w:cs="Times New Roman"/>
          <w:sz w:val="28"/>
          <w:szCs w:val="28"/>
        </w:rPr>
        <w:t>459</w:t>
      </w:r>
      <w:r w:rsidR="002460DD" w:rsidRPr="002460DD">
        <w:rPr>
          <w:rFonts w:ascii="Times New Roman" w:hAnsi="Times New Roman" w:cs="Times New Roman"/>
          <w:sz w:val="28"/>
          <w:szCs w:val="28"/>
        </w:rPr>
        <w:t>]</w:t>
      </w:r>
      <w:r>
        <w:rPr>
          <w:rFonts w:ascii="Times New Roman" w:hAnsi="Times New Roman" w:cs="Times New Roman"/>
          <w:sz w:val="28"/>
          <w:szCs w:val="28"/>
        </w:rPr>
        <w:t xml:space="preserve"> писал, что художественная критика является организатором процесса взаимодействия между действительностью, художником, произведением и публикой, </w:t>
      </w:r>
      <w:r w:rsidR="002460DD">
        <w:rPr>
          <w:rFonts w:ascii="Times New Roman" w:hAnsi="Times New Roman" w:cs="Times New Roman"/>
          <w:sz w:val="28"/>
          <w:szCs w:val="28"/>
        </w:rPr>
        <w:t xml:space="preserve">оказывая влияние на каждом этапе этого взаимодействия. </w:t>
      </w:r>
      <w:r w:rsidR="00BE512A">
        <w:rPr>
          <w:rFonts w:ascii="Times New Roman" w:hAnsi="Times New Roman" w:cs="Times New Roman"/>
          <w:sz w:val="28"/>
          <w:szCs w:val="28"/>
        </w:rPr>
        <w:t>Критик у</w:t>
      </w:r>
      <w:r w:rsidR="002460DD">
        <w:rPr>
          <w:rFonts w:ascii="Times New Roman" w:hAnsi="Times New Roman" w:cs="Times New Roman"/>
          <w:sz w:val="28"/>
          <w:szCs w:val="28"/>
        </w:rPr>
        <w:t>казывает художнику на наиболее острые проблемы действительности, способствует творческому росту художника, формирует общественное мнение вокруг произведения, вскрывает заложенную в художественном произведении мысль, интерпретируя ег</w:t>
      </w:r>
      <w:r w:rsidR="00BE512A">
        <w:rPr>
          <w:rFonts w:ascii="Times New Roman" w:hAnsi="Times New Roman" w:cs="Times New Roman"/>
          <w:sz w:val="28"/>
          <w:szCs w:val="28"/>
        </w:rPr>
        <w:t xml:space="preserve">о и влияя на восприятие зрителя и т.д. </w:t>
      </w:r>
      <w:r w:rsidR="002460DD">
        <w:rPr>
          <w:rFonts w:ascii="Times New Roman" w:hAnsi="Times New Roman" w:cs="Times New Roman"/>
          <w:sz w:val="28"/>
          <w:szCs w:val="28"/>
        </w:rPr>
        <w:t xml:space="preserve"> </w:t>
      </w:r>
    </w:p>
    <w:p w:rsidR="00E431DF" w:rsidRDefault="00E431DF" w:rsidP="0035062A">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Такая «руководящая и направляющая» роль критики представляется нам сейчас одним из последствий принятого в СССР идеологического контроля над творческим процессом и творческой личностью. Часто художеств</w:t>
      </w:r>
      <w:r w:rsidR="00870FEC">
        <w:rPr>
          <w:rFonts w:ascii="Times New Roman" w:hAnsi="Times New Roman" w:cs="Times New Roman"/>
          <w:sz w:val="28"/>
          <w:szCs w:val="28"/>
        </w:rPr>
        <w:t>енная критика оказывалась инструментом</w:t>
      </w:r>
      <w:r>
        <w:rPr>
          <w:rFonts w:ascii="Times New Roman" w:hAnsi="Times New Roman" w:cs="Times New Roman"/>
          <w:sz w:val="28"/>
          <w:szCs w:val="28"/>
        </w:rPr>
        <w:t xml:space="preserve"> реп</w:t>
      </w:r>
      <w:r w:rsidR="00870FEC">
        <w:rPr>
          <w:rFonts w:ascii="Times New Roman" w:hAnsi="Times New Roman" w:cs="Times New Roman"/>
          <w:sz w:val="28"/>
          <w:szCs w:val="28"/>
        </w:rPr>
        <w:t xml:space="preserve">рессивной идеологической машины, примеров тому множество, с помощью критики и газетных публикаций клеймили писателей и поэтов, художников и театральных режиссеров  и т.д. </w:t>
      </w:r>
    </w:p>
    <w:p w:rsidR="00870FEC" w:rsidRDefault="00870FEC" w:rsidP="00CE7649">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С другой стороны, без дружеского участия художественных критиков не было бы той творческой среды, которая выросла на почве «оттепели» и давала всходы 1970-1980-е годы и в СССР, и в эмиграции, которая сделала возможными художественные эксперименты 1990-ых годов. </w:t>
      </w:r>
      <w:r w:rsidR="0035062A">
        <w:rPr>
          <w:rFonts w:ascii="Times New Roman" w:hAnsi="Times New Roman" w:cs="Times New Roman"/>
          <w:sz w:val="28"/>
          <w:szCs w:val="28"/>
        </w:rPr>
        <w:t>Литературные и киноклубы, театральные встречи в научно-исследовательских институтах, капустники, неофициальные выставки художников-авангардистов, концерты на квартирах</w:t>
      </w:r>
      <w:r w:rsidR="00CE7649">
        <w:rPr>
          <w:rFonts w:ascii="Times New Roman" w:hAnsi="Times New Roman" w:cs="Times New Roman"/>
          <w:sz w:val="28"/>
          <w:szCs w:val="28"/>
        </w:rPr>
        <w:t xml:space="preserve"> и т.д. </w:t>
      </w:r>
      <w:r w:rsidR="0035062A">
        <w:rPr>
          <w:rFonts w:ascii="Times New Roman" w:hAnsi="Times New Roman" w:cs="Times New Roman"/>
          <w:sz w:val="28"/>
          <w:szCs w:val="28"/>
        </w:rPr>
        <w:t xml:space="preserve"> – вся эта неформальная художественная жизни второй половины ХХ века сближала художников, критиков и зрителей, превраща</w:t>
      </w:r>
      <w:r w:rsidR="00CE7649">
        <w:rPr>
          <w:rFonts w:ascii="Times New Roman" w:hAnsi="Times New Roman" w:cs="Times New Roman"/>
          <w:sz w:val="28"/>
          <w:szCs w:val="28"/>
        </w:rPr>
        <w:t xml:space="preserve">я их в неформальное </w:t>
      </w:r>
      <w:r w:rsidR="0035062A">
        <w:rPr>
          <w:rFonts w:ascii="Times New Roman" w:hAnsi="Times New Roman" w:cs="Times New Roman"/>
          <w:sz w:val="28"/>
          <w:szCs w:val="28"/>
        </w:rPr>
        <w:t xml:space="preserve">культурное сообщество. </w:t>
      </w:r>
      <w:r w:rsidR="00CE7649">
        <w:rPr>
          <w:rFonts w:ascii="Times New Roman" w:hAnsi="Times New Roman" w:cs="Times New Roman"/>
          <w:sz w:val="28"/>
          <w:szCs w:val="28"/>
        </w:rPr>
        <w:t xml:space="preserve">Но, одновременно, делали их частью сложного межличностного и общественно-политического процесса, при котором вопросы творчества, эстетические ценности, художественные закономерности приносились в жертву контркультурной идее. </w:t>
      </w:r>
    </w:p>
    <w:p w:rsidR="0055526F" w:rsidRDefault="00CE7649" w:rsidP="006B58CA">
      <w:pPr>
        <w:spacing w:line="360" w:lineRule="auto"/>
        <w:rPr>
          <w:rFonts w:ascii="Times New Roman" w:hAnsi="Times New Roman" w:cs="Times New Roman"/>
          <w:color w:val="000000"/>
          <w:sz w:val="28"/>
          <w:szCs w:val="28"/>
        </w:rPr>
      </w:pPr>
      <w:r>
        <w:rPr>
          <w:rFonts w:ascii="Times New Roman" w:hAnsi="Times New Roman" w:cs="Times New Roman"/>
          <w:sz w:val="28"/>
          <w:szCs w:val="28"/>
        </w:rPr>
        <w:t xml:space="preserve">На западе аналогичные процессы имели некоторые отличия, в частности, связанные с активным развитием </w:t>
      </w:r>
      <w:r w:rsidR="006F52E4">
        <w:rPr>
          <w:rFonts w:ascii="Times New Roman" w:hAnsi="Times New Roman" w:cs="Times New Roman"/>
          <w:sz w:val="28"/>
          <w:szCs w:val="28"/>
        </w:rPr>
        <w:t xml:space="preserve"> бизнеса вокруг искусств</w:t>
      </w:r>
      <w:r>
        <w:rPr>
          <w:rFonts w:ascii="Times New Roman" w:hAnsi="Times New Roman" w:cs="Times New Roman"/>
          <w:sz w:val="28"/>
          <w:szCs w:val="28"/>
        </w:rPr>
        <w:t xml:space="preserve">. </w:t>
      </w:r>
      <w:r w:rsidR="006F52E4">
        <w:rPr>
          <w:rFonts w:ascii="Times New Roman" w:hAnsi="Times New Roman" w:cs="Times New Roman"/>
          <w:sz w:val="28"/>
          <w:szCs w:val="28"/>
        </w:rPr>
        <w:t xml:space="preserve">В этих условиях арт-критик оказывался в положении «между»: художником, экспертом, галеристом, коллекционером, продюсером, бизнесменом, решившим вложить деньги в тот или иной художественный проект. </w:t>
      </w:r>
      <w:r w:rsidR="0055526F">
        <w:rPr>
          <w:rFonts w:ascii="Times New Roman" w:hAnsi="Times New Roman" w:cs="Times New Roman"/>
          <w:sz w:val="28"/>
          <w:szCs w:val="28"/>
        </w:rPr>
        <w:t xml:space="preserve">Более того, на западе </w:t>
      </w:r>
      <w:r w:rsidR="0055526F" w:rsidRPr="0055526F">
        <w:rPr>
          <w:rFonts w:ascii="Times New Roman" w:hAnsi="Times New Roman" w:cs="Times New Roman"/>
          <w:color w:val="000000"/>
          <w:sz w:val="28"/>
          <w:szCs w:val="28"/>
        </w:rPr>
        <w:t xml:space="preserve"> «арт– критик» соответствует нашему</w:t>
      </w:r>
      <w:r w:rsidR="0055526F">
        <w:rPr>
          <w:rFonts w:ascii="Times New Roman" w:hAnsi="Times New Roman" w:cs="Times New Roman"/>
          <w:color w:val="000000"/>
          <w:sz w:val="28"/>
          <w:szCs w:val="28"/>
        </w:rPr>
        <w:t xml:space="preserve"> </w:t>
      </w:r>
      <w:r w:rsidR="0055526F" w:rsidRPr="0055526F">
        <w:rPr>
          <w:rFonts w:ascii="Times New Roman" w:hAnsi="Times New Roman" w:cs="Times New Roman"/>
          <w:color w:val="000000"/>
          <w:sz w:val="28"/>
          <w:szCs w:val="28"/>
        </w:rPr>
        <w:t xml:space="preserve"> «искусствовед</w:t>
      </w:r>
      <w:r w:rsidR="0055526F">
        <w:rPr>
          <w:rFonts w:ascii="Times New Roman" w:hAnsi="Times New Roman" w:cs="Times New Roman"/>
          <w:color w:val="000000"/>
          <w:sz w:val="28"/>
          <w:szCs w:val="28"/>
        </w:rPr>
        <w:t xml:space="preserve">у». </w:t>
      </w:r>
    </w:p>
    <w:p w:rsidR="00D17AFE" w:rsidRPr="00EC7018" w:rsidRDefault="00FF1E33" w:rsidP="00D17AFE">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Традиционно </w:t>
      </w:r>
      <w:r w:rsidR="0055526F" w:rsidRPr="0055526F">
        <w:rPr>
          <w:rFonts w:ascii="Times New Roman" w:hAnsi="Times New Roman" w:cs="Times New Roman"/>
          <w:color w:val="000000"/>
          <w:sz w:val="28"/>
          <w:szCs w:val="28"/>
        </w:rPr>
        <w:t xml:space="preserve"> арт– </w:t>
      </w:r>
      <w:r w:rsidR="0055526F">
        <w:rPr>
          <w:rFonts w:ascii="Times New Roman" w:hAnsi="Times New Roman" w:cs="Times New Roman"/>
          <w:color w:val="000000"/>
          <w:sz w:val="28"/>
          <w:szCs w:val="28"/>
        </w:rPr>
        <w:t xml:space="preserve">критики </w:t>
      </w:r>
      <w:r w:rsidR="002F57ED">
        <w:rPr>
          <w:rFonts w:ascii="Times New Roman" w:hAnsi="Times New Roman" w:cs="Times New Roman"/>
          <w:color w:val="000000"/>
          <w:sz w:val="28"/>
          <w:szCs w:val="28"/>
        </w:rPr>
        <w:t>второй половины</w:t>
      </w:r>
      <w:r>
        <w:rPr>
          <w:rFonts w:ascii="Times New Roman" w:hAnsi="Times New Roman" w:cs="Times New Roman"/>
          <w:color w:val="000000"/>
          <w:sz w:val="28"/>
          <w:szCs w:val="28"/>
        </w:rPr>
        <w:t xml:space="preserve"> ХХ века были</w:t>
      </w:r>
      <w:r w:rsidR="0055526F">
        <w:rPr>
          <w:rFonts w:ascii="Times New Roman" w:hAnsi="Times New Roman" w:cs="Times New Roman"/>
          <w:color w:val="000000"/>
          <w:sz w:val="28"/>
          <w:szCs w:val="28"/>
        </w:rPr>
        <w:t xml:space="preserve"> историками искусства, в числе прочего сотрудничающими с</w:t>
      </w:r>
      <w:r>
        <w:rPr>
          <w:rFonts w:ascii="Times New Roman" w:hAnsi="Times New Roman" w:cs="Times New Roman"/>
          <w:color w:val="000000"/>
          <w:sz w:val="28"/>
          <w:szCs w:val="28"/>
        </w:rPr>
        <w:t xml:space="preserve"> медиа. Пресса же </w:t>
      </w:r>
      <w:r w:rsidR="00C60F3C">
        <w:rPr>
          <w:rFonts w:ascii="Times New Roman" w:hAnsi="Times New Roman" w:cs="Times New Roman"/>
          <w:color w:val="000000"/>
          <w:sz w:val="28"/>
          <w:szCs w:val="28"/>
        </w:rPr>
        <w:t>воспринималась как</w:t>
      </w:r>
      <w:r>
        <w:rPr>
          <w:rFonts w:ascii="Times New Roman" w:hAnsi="Times New Roman" w:cs="Times New Roman"/>
          <w:color w:val="000000"/>
          <w:sz w:val="28"/>
          <w:szCs w:val="28"/>
        </w:rPr>
        <w:t xml:space="preserve"> своего рода организатор арт-рынка.</w:t>
      </w:r>
      <w:r w:rsidR="002F57ED" w:rsidRPr="002F57ED">
        <w:rPr>
          <w:color w:val="000000"/>
          <w:sz w:val="28"/>
          <w:szCs w:val="28"/>
        </w:rPr>
        <w:t xml:space="preserve"> </w:t>
      </w:r>
      <w:r w:rsidR="002F57ED" w:rsidRPr="008B5953">
        <w:rPr>
          <w:rFonts w:ascii="Times New Roman" w:hAnsi="Times New Roman" w:cs="Times New Roman"/>
          <w:color w:val="000000"/>
          <w:sz w:val="28"/>
          <w:szCs w:val="28"/>
        </w:rPr>
        <w:t>В 1960- начале 1970-ых годов в США проходило становление новых форм существования</w:t>
      </w:r>
      <w:r w:rsidR="002F57ED" w:rsidRPr="002F57ED">
        <w:rPr>
          <w:rFonts w:ascii="Times New Roman" w:hAnsi="Times New Roman" w:cs="Times New Roman"/>
          <w:color w:val="000000"/>
          <w:sz w:val="28"/>
          <w:szCs w:val="28"/>
        </w:rPr>
        <w:t xml:space="preserve"> </w:t>
      </w:r>
      <w:r w:rsidR="002F57ED" w:rsidRPr="002F57ED">
        <w:rPr>
          <w:rFonts w:ascii="Times New Roman" w:hAnsi="Times New Roman" w:cs="Times New Roman"/>
          <w:color w:val="000000"/>
          <w:sz w:val="28"/>
          <w:szCs w:val="28"/>
        </w:rPr>
        <w:lastRenderedPageBreak/>
        <w:t>искусства - производства, дистрибуции, продвижения, отображения и потребления искусства</w:t>
      </w:r>
      <w:r w:rsidR="00EC7018">
        <w:rPr>
          <w:rFonts w:ascii="Times New Roman" w:hAnsi="Times New Roman" w:cs="Times New Roman"/>
          <w:color w:val="000000"/>
          <w:sz w:val="28"/>
          <w:szCs w:val="28"/>
        </w:rPr>
        <w:t xml:space="preserve"> </w:t>
      </w:r>
      <w:r w:rsidR="00EC7018" w:rsidRPr="00EC7018">
        <w:rPr>
          <w:rFonts w:ascii="Times New Roman" w:hAnsi="Times New Roman" w:cs="Times New Roman"/>
          <w:color w:val="000000"/>
          <w:sz w:val="28"/>
          <w:szCs w:val="28"/>
        </w:rPr>
        <w:t>[</w:t>
      </w:r>
      <w:r w:rsidR="00711C85" w:rsidRPr="00711C85">
        <w:rPr>
          <w:rFonts w:ascii="Times New Roman" w:hAnsi="Times New Roman" w:cs="Times New Roman"/>
          <w:color w:val="000000"/>
          <w:sz w:val="28"/>
          <w:szCs w:val="28"/>
        </w:rPr>
        <w:t>3</w:t>
      </w:r>
      <w:r w:rsidR="00EC7018" w:rsidRPr="00EC701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Одной из сложнейших задач </w:t>
      </w:r>
      <w:r w:rsidR="002F57ED">
        <w:rPr>
          <w:rFonts w:ascii="Times New Roman" w:hAnsi="Times New Roman" w:cs="Times New Roman"/>
          <w:color w:val="000000"/>
          <w:sz w:val="28"/>
          <w:szCs w:val="28"/>
        </w:rPr>
        <w:t xml:space="preserve">критики </w:t>
      </w:r>
      <w:r>
        <w:rPr>
          <w:rFonts w:ascii="Times New Roman" w:hAnsi="Times New Roman" w:cs="Times New Roman"/>
          <w:color w:val="000000"/>
          <w:sz w:val="28"/>
          <w:szCs w:val="28"/>
        </w:rPr>
        <w:t xml:space="preserve">при этом было сохранение определенной дистанции, чтобы не скатиться в обслуживание корпоративных интересов, </w:t>
      </w:r>
      <w:r w:rsidR="00C7054D">
        <w:rPr>
          <w:rFonts w:ascii="Times New Roman" w:hAnsi="Times New Roman" w:cs="Times New Roman"/>
          <w:color w:val="000000"/>
          <w:sz w:val="28"/>
          <w:szCs w:val="28"/>
        </w:rPr>
        <w:t xml:space="preserve">не превратиться в рекламщика, </w:t>
      </w:r>
      <w:r>
        <w:rPr>
          <w:rFonts w:ascii="Times New Roman" w:hAnsi="Times New Roman" w:cs="Times New Roman"/>
          <w:color w:val="000000"/>
          <w:sz w:val="28"/>
          <w:szCs w:val="28"/>
        </w:rPr>
        <w:t>оставаясь при этом частью арт-процесса, не выпадая из арт-среды.</w:t>
      </w:r>
      <w:r w:rsidR="00D17AFE">
        <w:rPr>
          <w:rFonts w:ascii="Times New Roman" w:hAnsi="Times New Roman" w:cs="Times New Roman"/>
          <w:color w:val="000000"/>
          <w:sz w:val="28"/>
          <w:szCs w:val="28"/>
        </w:rPr>
        <w:t xml:space="preserve"> Для этого в различных изданиях формулировали своего </w:t>
      </w:r>
      <w:r w:rsidR="00D17AFE" w:rsidRPr="00735F64">
        <w:rPr>
          <w:rFonts w:ascii="Times New Roman" w:hAnsi="Times New Roman" w:cs="Times New Roman"/>
          <w:color w:val="000000"/>
          <w:sz w:val="28"/>
          <w:szCs w:val="28"/>
        </w:rPr>
        <w:t>рода «кодексы критика», в число требований к которым входило воздержание от приобретений произведений искусства, запрет на статьи о тех художниках,  с котор</w:t>
      </w:r>
      <w:r w:rsidR="00C60F3C">
        <w:rPr>
          <w:rFonts w:ascii="Times New Roman" w:hAnsi="Times New Roman" w:cs="Times New Roman"/>
          <w:color w:val="000000"/>
          <w:sz w:val="28"/>
          <w:szCs w:val="28"/>
        </w:rPr>
        <w:t>ыми он особенно хорошо знаком (</w:t>
      </w:r>
      <w:r w:rsidR="00D17AFE" w:rsidRPr="00735F64">
        <w:rPr>
          <w:rFonts w:ascii="Times New Roman" w:hAnsi="Times New Roman" w:cs="Times New Roman"/>
          <w:color w:val="000000"/>
          <w:sz w:val="28"/>
          <w:szCs w:val="28"/>
        </w:rPr>
        <w:t>то есть, о друзьях). От арт–журналиста требовалась максимальная корректность в формулировках, грубейшим нарушением этики являлся переход на личности в тексте</w:t>
      </w:r>
      <w:r w:rsidR="00EC7018" w:rsidRPr="00EC7018">
        <w:rPr>
          <w:rFonts w:ascii="Times New Roman" w:hAnsi="Times New Roman" w:cs="Times New Roman"/>
          <w:color w:val="000000"/>
          <w:sz w:val="28"/>
          <w:szCs w:val="28"/>
        </w:rPr>
        <w:t xml:space="preserve"> [</w:t>
      </w:r>
      <w:r w:rsidR="00711C85" w:rsidRPr="00711C85">
        <w:rPr>
          <w:rFonts w:ascii="Times New Roman" w:hAnsi="Times New Roman" w:cs="Times New Roman"/>
          <w:color w:val="000000"/>
          <w:sz w:val="28"/>
          <w:szCs w:val="28"/>
        </w:rPr>
        <w:t>3</w:t>
      </w:r>
      <w:r w:rsidR="00EC7018" w:rsidRPr="00EC7018">
        <w:rPr>
          <w:rFonts w:ascii="Times New Roman" w:hAnsi="Times New Roman" w:cs="Times New Roman"/>
          <w:color w:val="000000"/>
          <w:sz w:val="28"/>
          <w:szCs w:val="28"/>
        </w:rPr>
        <w:t xml:space="preserve">, </w:t>
      </w:r>
      <w:r w:rsidR="00EC7018">
        <w:rPr>
          <w:rFonts w:ascii="Times New Roman" w:hAnsi="Times New Roman" w:cs="Times New Roman"/>
          <w:color w:val="000000"/>
          <w:sz w:val="28"/>
          <w:szCs w:val="28"/>
          <w:lang w:val="en-US"/>
        </w:rPr>
        <w:t>p</w:t>
      </w:r>
      <w:r w:rsidR="00EC7018" w:rsidRPr="00EC7018">
        <w:rPr>
          <w:rFonts w:ascii="Times New Roman" w:hAnsi="Times New Roman" w:cs="Times New Roman"/>
          <w:color w:val="000000"/>
          <w:sz w:val="28"/>
          <w:szCs w:val="28"/>
        </w:rPr>
        <w:t>. 241].</w:t>
      </w:r>
    </w:p>
    <w:p w:rsidR="00C60F3C" w:rsidRDefault="00C60F3C" w:rsidP="00D17AFE">
      <w:pPr>
        <w:spacing w:line="360" w:lineRule="auto"/>
        <w:ind w:firstLine="567"/>
        <w:jc w:val="both"/>
        <w:rPr>
          <w:rFonts w:ascii="Times New Roman" w:hAnsi="Times New Roman" w:cs="Times New Roman"/>
          <w:color w:val="000000"/>
          <w:sz w:val="28"/>
          <w:szCs w:val="28"/>
        </w:rPr>
      </w:pPr>
      <w:r w:rsidRPr="00C60F3C">
        <w:rPr>
          <w:rFonts w:ascii="Times New Roman" w:hAnsi="Times New Roman" w:cs="Times New Roman"/>
          <w:color w:val="000000"/>
          <w:sz w:val="28"/>
          <w:szCs w:val="28"/>
        </w:rPr>
        <w:t>В 1980– е годы критикой завладел философский дискурс: неомарксизм, неофрейдизм, неоструктурализм и т.д.</w:t>
      </w:r>
      <w:r>
        <w:rPr>
          <w:rFonts w:ascii="Times New Roman" w:hAnsi="Times New Roman" w:cs="Times New Roman"/>
          <w:color w:val="000000"/>
          <w:sz w:val="28"/>
          <w:szCs w:val="28"/>
        </w:rPr>
        <w:t xml:space="preserve"> – </w:t>
      </w:r>
      <w:r w:rsidR="0000427F">
        <w:rPr>
          <w:rFonts w:ascii="Times New Roman" w:hAnsi="Times New Roman" w:cs="Times New Roman"/>
          <w:color w:val="000000"/>
          <w:sz w:val="28"/>
          <w:szCs w:val="28"/>
        </w:rPr>
        <w:t>вытеснив ставший привычным формал</w:t>
      </w:r>
      <w:r w:rsidR="002313AD">
        <w:rPr>
          <w:rFonts w:ascii="Times New Roman" w:hAnsi="Times New Roman" w:cs="Times New Roman"/>
          <w:color w:val="000000"/>
          <w:sz w:val="28"/>
          <w:szCs w:val="28"/>
        </w:rPr>
        <w:t>ьный подход.</w:t>
      </w:r>
      <w:r w:rsidR="0000427F">
        <w:rPr>
          <w:rFonts w:ascii="Times New Roman" w:hAnsi="Times New Roman" w:cs="Times New Roman"/>
          <w:color w:val="000000"/>
          <w:sz w:val="28"/>
          <w:szCs w:val="28"/>
        </w:rPr>
        <w:t xml:space="preserve"> Это </w:t>
      </w:r>
      <w:r w:rsidR="00C7054D">
        <w:rPr>
          <w:rFonts w:ascii="Times New Roman" w:hAnsi="Times New Roman" w:cs="Times New Roman"/>
          <w:color w:val="000000"/>
          <w:sz w:val="28"/>
          <w:szCs w:val="28"/>
        </w:rPr>
        <w:t xml:space="preserve">сделало арт-критику частью междисциплинарных дискуссий о фундаментальных изменениях в культуре и обществе. На смену страху выглядеть политически </w:t>
      </w:r>
      <w:r w:rsidR="002313AD">
        <w:rPr>
          <w:rFonts w:ascii="Times New Roman" w:hAnsi="Times New Roman" w:cs="Times New Roman"/>
          <w:color w:val="000000"/>
          <w:sz w:val="28"/>
          <w:szCs w:val="28"/>
        </w:rPr>
        <w:t>или финансово ангажированным</w:t>
      </w:r>
      <w:r w:rsidR="00C7054D">
        <w:rPr>
          <w:rFonts w:ascii="Times New Roman" w:hAnsi="Times New Roman" w:cs="Times New Roman"/>
          <w:color w:val="000000"/>
          <w:sz w:val="28"/>
          <w:szCs w:val="28"/>
        </w:rPr>
        <w:t xml:space="preserve"> приход</w:t>
      </w:r>
      <w:r w:rsidR="002313AD">
        <w:rPr>
          <w:rFonts w:ascii="Times New Roman" w:hAnsi="Times New Roman" w:cs="Times New Roman"/>
          <w:color w:val="000000"/>
          <w:sz w:val="28"/>
          <w:szCs w:val="28"/>
        </w:rPr>
        <w:t>ит</w:t>
      </w:r>
      <w:r w:rsidR="00C7054D">
        <w:rPr>
          <w:rFonts w:ascii="Times New Roman" w:hAnsi="Times New Roman" w:cs="Times New Roman"/>
          <w:color w:val="000000"/>
          <w:sz w:val="28"/>
          <w:szCs w:val="28"/>
        </w:rPr>
        <w:t xml:space="preserve"> страх выглядеть политически некорректным и нетолерантным.  </w:t>
      </w:r>
    </w:p>
    <w:p w:rsidR="00711C85" w:rsidRDefault="00C7054D" w:rsidP="00C7054D">
      <w:pPr>
        <w:spacing w:line="360" w:lineRule="auto"/>
        <w:ind w:firstLine="567"/>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rPr>
        <w:t>В начале 2000-ых западные авторы заговорили о кризисе арт-критики</w:t>
      </w:r>
      <w:r w:rsidR="002F57ED">
        <w:rPr>
          <w:rFonts w:ascii="Times New Roman" w:hAnsi="Times New Roman" w:cs="Times New Roman"/>
          <w:color w:val="000000"/>
          <w:sz w:val="28"/>
          <w:szCs w:val="28"/>
        </w:rPr>
        <w:t xml:space="preserve">. </w:t>
      </w:r>
      <w:r w:rsidR="002F57ED" w:rsidRPr="0000427F">
        <w:rPr>
          <w:rFonts w:ascii="Times New Roman" w:hAnsi="Times New Roman" w:cs="Times New Roman"/>
          <w:color w:val="000000"/>
          <w:sz w:val="28"/>
          <w:szCs w:val="28"/>
        </w:rPr>
        <w:t xml:space="preserve">Так Дж. </w:t>
      </w:r>
      <w:r w:rsidRPr="0000427F">
        <w:rPr>
          <w:rFonts w:ascii="Times New Roman" w:hAnsi="Times New Roman" w:cs="Times New Roman"/>
          <w:color w:val="000000"/>
          <w:sz w:val="28"/>
          <w:szCs w:val="28"/>
        </w:rPr>
        <w:t xml:space="preserve">Элкинс </w:t>
      </w:r>
      <w:r w:rsidR="002F57ED" w:rsidRPr="0000427F">
        <w:rPr>
          <w:rFonts w:ascii="Times New Roman" w:hAnsi="Times New Roman" w:cs="Times New Roman"/>
          <w:color w:val="000000"/>
          <w:sz w:val="28"/>
          <w:szCs w:val="28"/>
        </w:rPr>
        <w:t xml:space="preserve">пишет: </w:t>
      </w:r>
      <w:r w:rsidRPr="0000427F">
        <w:rPr>
          <w:rFonts w:ascii="Times New Roman" w:hAnsi="Times New Roman" w:cs="Times New Roman"/>
          <w:color w:val="000000"/>
          <w:sz w:val="28"/>
          <w:szCs w:val="28"/>
          <w:shd w:val="clear" w:color="auto" w:fill="FFFFFF"/>
        </w:rPr>
        <w:t>«М</w:t>
      </w:r>
      <w:r w:rsidRPr="002F57ED">
        <w:rPr>
          <w:rFonts w:ascii="Times New Roman" w:hAnsi="Times New Roman" w:cs="Times New Roman"/>
          <w:color w:val="000000"/>
          <w:sz w:val="28"/>
          <w:szCs w:val="28"/>
          <w:shd w:val="clear" w:color="auto" w:fill="FFFFFF"/>
        </w:rPr>
        <w:t>ы не можем как следует оценить проблемы в мире искусства, всё растворяется в помехах эфемерной культурной критики. Кажется, что арт– критика –  на грани исчезновения, несмотря на то, что так популярна. И это парадокс: критиков огромное количество, но они уклоняются от амбициозных суждений; дисциплина «умирает», а статей об искусстве всё больше, но это количество –  скорее иллюзия благополучия»</w:t>
      </w:r>
      <w:r w:rsidR="00EC7018" w:rsidRPr="00EC7018">
        <w:rPr>
          <w:rFonts w:ascii="Times New Roman" w:hAnsi="Times New Roman" w:cs="Times New Roman"/>
          <w:color w:val="000000"/>
          <w:sz w:val="28"/>
          <w:szCs w:val="28"/>
          <w:shd w:val="clear" w:color="auto" w:fill="FFFFFF"/>
        </w:rPr>
        <w:t xml:space="preserve"> </w:t>
      </w:r>
      <w:r w:rsidR="00711C85" w:rsidRPr="00711C85">
        <w:rPr>
          <w:rFonts w:ascii="Times New Roman" w:hAnsi="Times New Roman" w:cs="Times New Roman"/>
          <w:color w:val="000000"/>
          <w:sz w:val="28"/>
          <w:szCs w:val="28"/>
          <w:shd w:val="clear" w:color="auto" w:fill="FFFFFF"/>
        </w:rPr>
        <w:t xml:space="preserve">[2, </w:t>
      </w:r>
      <w:r w:rsidR="00711C85">
        <w:rPr>
          <w:rFonts w:ascii="Times New Roman" w:hAnsi="Times New Roman" w:cs="Times New Roman"/>
          <w:color w:val="000000"/>
          <w:sz w:val="28"/>
          <w:szCs w:val="28"/>
          <w:shd w:val="clear" w:color="auto" w:fill="FFFFFF"/>
          <w:lang w:val="en-US"/>
        </w:rPr>
        <w:t>p</w:t>
      </w:r>
      <w:r w:rsidR="00711C85" w:rsidRPr="00711C85">
        <w:rPr>
          <w:rFonts w:ascii="Times New Roman" w:hAnsi="Times New Roman" w:cs="Times New Roman"/>
          <w:color w:val="000000"/>
          <w:sz w:val="28"/>
          <w:szCs w:val="28"/>
          <w:shd w:val="clear" w:color="auto" w:fill="FFFFFF"/>
        </w:rPr>
        <w:t xml:space="preserve">. 87]. </w:t>
      </w:r>
    </w:p>
    <w:p w:rsidR="00250C16" w:rsidRDefault="00250C16" w:rsidP="00C7054D">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Важнейшими </w:t>
      </w:r>
      <w:r w:rsidR="005F3581">
        <w:rPr>
          <w:rFonts w:ascii="Times New Roman" w:hAnsi="Times New Roman" w:cs="Times New Roman"/>
          <w:color w:val="000000"/>
          <w:sz w:val="28"/>
          <w:szCs w:val="28"/>
          <w:shd w:val="clear" w:color="auto" w:fill="FFFFFF"/>
        </w:rPr>
        <w:t>вызовами для арт-критики, в частности,</w:t>
      </w:r>
      <w:r>
        <w:rPr>
          <w:rFonts w:ascii="Times New Roman" w:hAnsi="Times New Roman" w:cs="Times New Roman"/>
          <w:color w:val="000000"/>
          <w:sz w:val="28"/>
          <w:szCs w:val="28"/>
          <w:shd w:val="clear" w:color="auto" w:fill="FFFFFF"/>
        </w:rPr>
        <w:t xml:space="preserve"> становится усложнение </w:t>
      </w:r>
      <w:r w:rsidR="005F3581">
        <w:rPr>
          <w:rFonts w:ascii="Times New Roman" w:hAnsi="Times New Roman" w:cs="Times New Roman"/>
          <w:color w:val="000000"/>
          <w:sz w:val="28"/>
          <w:szCs w:val="28"/>
          <w:shd w:val="clear" w:color="auto" w:fill="FFFFFF"/>
        </w:rPr>
        <w:t xml:space="preserve">художественного </w:t>
      </w:r>
      <w:r>
        <w:rPr>
          <w:rFonts w:ascii="Times New Roman" w:hAnsi="Times New Roman" w:cs="Times New Roman"/>
          <w:color w:val="000000"/>
          <w:sz w:val="28"/>
          <w:szCs w:val="28"/>
          <w:shd w:val="clear" w:color="auto" w:fill="FFFFFF"/>
        </w:rPr>
        <w:t>языка современн</w:t>
      </w:r>
      <w:r w:rsidR="005F3581">
        <w:rPr>
          <w:rFonts w:ascii="Times New Roman" w:hAnsi="Times New Roman" w:cs="Times New Roman"/>
          <w:color w:val="000000"/>
          <w:sz w:val="28"/>
          <w:szCs w:val="28"/>
          <w:shd w:val="clear" w:color="auto" w:fill="FFFFFF"/>
        </w:rPr>
        <w:t xml:space="preserve">ого искусства (гибридного, цифрового, трансмедийного), что ведет к необходимости выработки нового языка его описания, и одновременное упрощение языка медиа.  </w:t>
      </w:r>
      <w:r w:rsidR="00207D57">
        <w:rPr>
          <w:rFonts w:ascii="Times New Roman" w:hAnsi="Times New Roman" w:cs="Times New Roman"/>
          <w:color w:val="000000"/>
          <w:sz w:val="28"/>
          <w:szCs w:val="28"/>
          <w:shd w:val="clear" w:color="auto" w:fill="FFFFFF"/>
        </w:rPr>
        <w:t xml:space="preserve">В </w:t>
      </w:r>
      <w:r w:rsidR="00207D57">
        <w:rPr>
          <w:rFonts w:ascii="Times New Roman" w:hAnsi="Times New Roman" w:cs="Times New Roman"/>
          <w:color w:val="000000"/>
          <w:sz w:val="28"/>
          <w:szCs w:val="28"/>
          <w:shd w:val="clear" w:color="auto" w:fill="FFFFFF"/>
        </w:rPr>
        <w:lastRenderedPageBreak/>
        <w:t>современном медиатизированном мире оказывается, что чем проще критик пишет, тем больше у него аудитория. Однако произведения современного искусства подчас столь сложны, что арт-критик не может описать их простым языком, не выходя за рамки професс</w:t>
      </w:r>
      <w:r w:rsidR="00CF28F5">
        <w:rPr>
          <w:rFonts w:ascii="Times New Roman" w:hAnsi="Times New Roman" w:cs="Times New Roman"/>
          <w:color w:val="000000"/>
          <w:sz w:val="28"/>
          <w:szCs w:val="28"/>
          <w:shd w:val="clear" w:color="auto" w:fill="FFFFFF"/>
        </w:rPr>
        <w:t>ионального дискурса, не скатываясь в упрощение и профанизацию.</w:t>
      </w:r>
    </w:p>
    <w:p w:rsidR="00CF28F5" w:rsidRDefault="00CF28F5" w:rsidP="00C7054D">
      <w:pPr>
        <w:spacing w:line="360" w:lineRule="auto"/>
        <w:ind w:firstLine="567"/>
        <w:jc w:val="both"/>
        <w:rPr>
          <w:rFonts w:ascii="Times New Roman" w:hAnsi="Times New Roman"/>
          <w:sz w:val="28"/>
          <w:szCs w:val="28"/>
        </w:rPr>
      </w:pPr>
      <w:r>
        <w:rPr>
          <w:rFonts w:ascii="Times New Roman" w:hAnsi="Times New Roman" w:cs="Times New Roman"/>
          <w:color w:val="000000"/>
          <w:sz w:val="28"/>
          <w:szCs w:val="28"/>
          <w:shd w:val="clear" w:color="auto" w:fill="FFFFFF"/>
        </w:rPr>
        <w:t xml:space="preserve">Однако эти задачи легко могут выполнить непрофессиональные арт-критики, которым современные технологии и практики коммуникации дают широкие возможности доступа к аудитории. Каждый может завести свой канал на </w:t>
      </w:r>
      <w:r w:rsidRPr="00CF28F5">
        <w:rPr>
          <w:rFonts w:ascii="Times New Roman" w:hAnsi="Times New Roman"/>
          <w:sz w:val="28"/>
          <w:szCs w:val="28"/>
        </w:rPr>
        <w:t>YouTub</w:t>
      </w:r>
      <w:r>
        <w:rPr>
          <w:rFonts w:ascii="Times New Roman" w:hAnsi="Times New Roman"/>
          <w:sz w:val="28"/>
          <w:szCs w:val="28"/>
        </w:rPr>
        <w:t xml:space="preserve">е, </w:t>
      </w:r>
      <w:r w:rsidR="00883DC0">
        <w:rPr>
          <w:rFonts w:ascii="Times New Roman" w:hAnsi="Times New Roman"/>
          <w:sz w:val="28"/>
          <w:szCs w:val="28"/>
        </w:rPr>
        <w:t xml:space="preserve">вести своей блог, посвященной искусству. Вокруг непрофессиональных арт-критиков, говорящих об искусстве на языке молодого поколения, достаточно быстро собирается публика, интересующаяся искусством и не очень отягощенная отношением к нему как к чему-то сакральному. </w:t>
      </w:r>
    </w:p>
    <w:p w:rsidR="00883DC0" w:rsidRPr="00507567" w:rsidRDefault="00883DC0" w:rsidP="00C7054D">
      <w:pPr>
        <w:spacing w:line="360" w:lineRule="auto"/>
        <w:ind w:firstLine="567"/>
        <w:jc w:val="both"/>
        <w:rPr>
          <w:rFonts w:ascii="Times New Roman" w:hAnsi="Times New Roman"/>
          <w:sz w:val="28"/>
          <w:szCs w:val="28"/>
        </w:rPr>
      </w:pPr>
      <w:r>
        <w:rPr>
          <w:rFonts w:ascii="Times New Roman" w:hAnsi="Times New Roman"/>
          <w:sz w:val="28"/>
          <w:szCs w:val="28"/>
        </w:rPr>
        <w:t xml:space="preserve">В качестве примеров можно привести два проекта бывших студентов департамента медиа НИУ ВШЭ: </w:t>
      </w:r>
      <w:r>
        <w:rPr>
          <w:rFonts w:ascii="Times New Roman" w:hAnsi="Times New Roman"/>
          <w:sz w:val="28"/>
          <w:szCs w:val="28"/>
          <w:lang w:val="en-US"/>
        </w:rPr>
        <w:t>VODA</w:t>
      </w:r>
      <w:r w:rsidRPr="00883DC0">
        <w:rPr>
          <w:rFonts w:ascii="Times New Roman" w:hAnsi="Times New Roman"/>
          <w:sz w:val="28"/>
          <w:szCs w:val="28"/>
        </w:rPr>
        <w:t xml:space="preserve"> </w:t>
      </w:r>
      <w:r>
        <w:rPr>
          <w:rFonts w:ascii="Times New Roman" w:hAnsi="Times New Roman"/>
          <w:sz w:val="28"/>
          <w:szCs w:val="28"/>
          <w:lang w:val="en-US"/>
        </w:rPr>
        <w:t>media</w:t>
      </w:r>
      <w:r w:rsidRPr="00883DC0">
        <w:rPr>
          <w:rFonts w:ascii="Times New Roman" w:hAnsi="Times New Roman"/>
          <w:sz w:val="28"/>
          <w:szCs w:val="28"/>
        </w:rPr>
        <w:t xml:space="preserve"> (</w:t>
      </w:r>
      <w:hyperlink r:id="rId8" w:history="1">
        <w:r w:rsidRPr="00636945">
          <w:rPr>
            <w:rStyle w:val="aa"/>
            <w:rFonts w:ascii="Times New Roman" w:hAnsi="Times New Roman"/>
            <w:sz w:val="28"/>
            <w:szCs w:val="28"/>
          </w:rPr>
          <w:t>https://www.facebook.com/voda.media.ru/</w:t>
        </w:r>
      </w:hyperlink>
      <w:r>
        <w:rPr>
          <w:rFonts w:ascii="Times New Roman" w:hAnsi="Times New Roman"/>
          <w:sz w:val="28"/>
          <w:szCs w:val="28"/>
        </w:rPr>
        <w:t xml:space="preserve">; </w:t>
      </w:r>
      <w:hyperlink r:id="rId9" w:history="1">
        <w:r w:rsidRPr="00636945">
          <w:rPr>
            <w:rStyle w:val="aa"/>
            <w:rFonts w:ascii="Times New Roman" w:hAnsi="Times New Roman"/>
            <w:sz w:val="28"/>
            <w:szCs w:val="28"/>
          </w:rPr>
          <w:t>http://voda-mag.com/fests/</w:t>
        </w:r>
      </w:hyperlink>
      <w:r w:rsidRPr="00883DC0">
        <w:rPr>
          <w:rFonts w:ascii="Times New Roman" w:hAnsi="Times New Roman"/>
          <w:sz w:val="28"/>
          <w:szCs w:val="28"/>
        </w:rPr>
        <w:t xml:space="preserve">)  </w:t>
      </w:r>
      <w:r w:rsidR="00D821A3">
        <w:rPr>
          <w:rFonts w:ascii="Times New Roman" w:hAnsi="Times New Roman"/>
          <w:sz w:val="28"/>
          <w:szCs w:val="28"/>
        </w:rPr>
        <w:t xml:space="preserve">и </w:t>
      </w:r>
      <w:r w:rsidR="00D821A3">
        <w:rPr>
          <w:rFonts w:ascii="Times New Roman" w:hAnsi="Times New Roman"/>
          <w:sz w:val="28"/>
          <w:szCs w:val="28"/>
          <w:lang w:val="en-US"/>
        </w:rPr>
        <w:t>ART</w:t>
      </w:r>
      <w:r w:rsidR="00D821A3" w:rsidRPr="00D821A3">
        <w:rPr>
          <w:rFonts w:ascii="Times New Roman" w:hAnsi="Times New Roman"/>
          <w:sz w:val="28"/>
          <w:szCs w:val="28"/>
        </w:rPr>
        <w:t xml:space="preserve"> </w:t>
      </w:r>
      <w:r w:rsidR="009A50D1">
        <w:rPr>
          <w:rFonts w:ascii="Times New Roman" w:hAnsi="Times New Roman"/>
          <w:sz w:val="28"/>
          <w:szCs w:val="28"/>
        </w:rPr>
        <w:t>О</w:t>
      </w:r>
      <w:r w:rsidR="00D821A3">
        <w:rPr>
          <w:rFonts w:ascii="Times New Roman" w:hAnsi="Times New Roman"/>
          <w:sz w:val="28"/>
          <w:szCs w:val="28"/>
        </w:rPr>
        <w:t>бстрел</w:t>
      </w:r>
      <w:r w:rsidR="00031B5A">
        <w:rPr>
          <w:rFonts w:ascii="Times New Roman" w:hAnsi="Times New Roman"/>
          <w:sz w:val="28"/>
          <w:szCs w:val="28"/>
        </w:rPr>
        <w:t xml:space="preserve"> </w:t>
      </w:r>
      <w:r w:rsidR="00D821A3">
        <w:rPr>
          <w:rFonts w:ascii="Times New Roman" w:hAnsi="Times New Roman"/>
          <w:sz w:val="28"/>
          <w:szCs w:val="28"/>
        </w:rPr>
        <w:t>.</w:t>
      </w:r>
      <w:r w:rsidR="00031B5A" w:rsidRPr="00031B5A">
        <w:t xml:space="preserve"> </w:t>
      </w:r>
      <w:r w:rsidR="00031B5A">
        <w:t>(</w:t>
      </w:r>
      <w:r w:rsidR="00031B5A" w:rsidRPr="00031B5A">
        <w:rPr>
          <w:rFonts w:ascii="Times New Roman" w:hAnsi="Times New Roman"/>
          <w:sz w:val="28"/>
          <w:szCs w:val="28"/>
        </w:rPr>
        <w:t>https://www.facebook.com/pages/%D0%90%D0%A0%D0%A2%D0%9E%D0%91%D0%A1%D0%A2%D0%A0%D0%95%D0%9B/229290350779355?pnref=lhc</w:t>
      </w:r>
      <w:r w:rsidR="00D821A3">
        <w:rPr>
          <w:rFonts w:ascii="Times New Roman" w:hAnsi="Times New Roman"/>
          <w:sz w:val="28"/>
          <w:szCs w:val="28"/>
        </w:rPr>
        <w:t xml:space="preserve"> </w:t>
      </w:r>
      <w:r w:rsidR="00031B5A">
        <w:rPr>
          <w:rFonts w:ascii="Times New Roman" w:hAnsi="Times New Roman"/>
          <w:sz w:val="28"/>
          <w:szCs w:val="28"/>
        </w:rPr>
        <w:t xml:space="preserve">; </w:t>
      </w:r>
      <w:hyperlink r:id="rId10" w:history="1">
        <w:r w:rsidR="00031B5A" w:rsidRPr="00636945">
          <w:rPr>
            <w:rStyle w:val="aa"/>
            <w:rFonts w:ascii="Times New Roman" w:hAnsi="Times New Roman"/>
            <w:sz w:val="28"/>
            <w:szCs w:val="28"/>
          </w:rPr>
          <w:t>https://www.youtube.com/watch?v=ciMaMyBYKms</w:t>
        </w:r>
      </w:hyperlink>
      <w:r w:rsidR="00031B5A">
        <w:rPr>
          <w:rFonts w:ascii="Times New Roman" w:hAnsi="Times New Roman"/>
          <w:sz w:val="28"/>
          <w:szCs w:val="28"/>
        </w:rPr>
        <w:t xml:space="preserve">) </w:t>
      </w:r>
      <w:r w:rsidR="009A50D1">
        <w:rPr>
          <w:rFonts w:ascii="Times New Roman" w:hAnsi="Times New Roman"/>
          <w:sz w:val="28"/>
          <w:szCs w:val="28"/>
        </w:rPr>
        <w:t xml:space="preserve">. </w:t>
      </w:r>
      <w:r w:rsidR="00C816DD">
        <w:rPr>
          <w:rFonts w:ascii="Times New Roman" w:hAnsi="Times New Roman"/>
          <w:sz w:val="28"/>
          <w:szCs w:val="28"/>
        </w:rPr>
        <w:t xml:space="preserve">Оба проекта как важную форму коммуникации со своей аудиторией используют видео-скетчи, </w:t>
      </w:r>
      <w:r w:rsidR="009D1361">
        <w:rPr>
          <w:rFonts w:ascii="Times New Roman" w:hAnsi="Times New Roman"/>
          <w:sz w:val="28"/>
          <w:szCs w:val="28"/>
        </w:rPr>
        <w:t xml:space="preserve">с помощью которых в ироничной и афористичной манере рассказывают о популярных среди молодежи арт-объектах и художественных мероприятиях. </w:t>
      </w:r>
      <w:r w:rsidR="00765746" w:rsidRPr="00765746">
        <w:rPr>
          <w:rFonts w:ascii="Times New Roman" w:hAnsi="Times New Roman"/>
          <w:sz w:val="28"/>
          <w:szCs w:val="28"/>
        </w:rPr>
        <w:t xml:space="preserve"> </w:t>
      </w:r>
    </w:p>
    <w:p w:rsidR="00765746" w:rsidRDefault="00765746" w:rsidP="00C7054D">
      <w:pPr>
        <w:spacing w:line="360" w:lineRule="auto"/>
        <w:ind w:firstLine="567"/>
        <w:jc w:val="both"/>
        <w:rPr>
          <w:rFonts w:ascii="Times New Roman" w:hAnsi="Times New Roman"/>
          <w:sz w:val="28"/>
          <w:szCs w:val="28"/>
        </w:rPr>
      </w:pPr>
      <w:r>
        <w:rPr>
          <w:rFonts w:ascii="Times New Roman" w:hAnsi="Times New Roman"/>
          <w:sz w:val="28"/>
          <w:szCs w:val="28"/>
        </w:rPr>
        <w:t xml:space="preserve">Разумеется, то, что делают ребята в этих проектах, в нашем понимании арт-критикой не является, с трудом можно ее назвать и журналистикой тоже. </w:t>
      </w:r>
      <w:r w:rsidR="008801F4">
        <w:rPr>
          <w:rFonts w:ascii="Times New Roman" w:hAnsi="Times New Roman"/>
          <w:sz w:val="28"/>
          <w:szCs w:val="28"/>
        </w:rPr>
        <w:t xml:space="preserve">Однако очевидно, что ряд функций, касающихся организации процесса коммуникации художника с окружающей медиасредой и молодежной аудиторией авторы этих проектов все-таки выполняют. Просто культурная </w:t>
      </w:r>
      <w:r w:rsidR="008801F4">
        <w:rPr>
          <w:rFonts w:ascii="Times New Roman" w:hAnsi="Times New Roman"/>
          <w:sz w:val="28"/>
          <w:szCs w:val="28"/>
        </w:rPr>
        <w:lastRenderedPageBreak/>
        <w:t xml:space="preserve">среда в них предстает фрагментированной, </w:t>
      </w:r>
      <w:r w:rsidR="008B009B">
        <w:rPr>
          <w:rFonts w:ascii="Times New Roman" w:hAnsi="Times New Roman"/>
          <w:sz w:val="28"/>
          <w:szCs w:val="28"/>
        </w:rPr>
        <w:t xml:space="preserve">иронически переакцентированной, десакрализированной. </w:t>
      </w:r>
      <w:r w:rsidR="00D6629A">
        <w:rPr>
          <w:rFonts w:ascii="Times New Roman" w:hAnsi="Times New Roman"/>
          <w:sz w:val="28"/>
          <w:szCs w:val="28"/>
        </w:rPr>
        <w:t xml:space="preserve">Однако именно это позволяет осуществлять посредничество между высокой культурой и новой аудиторией, которой, как пишут многие исследователи, свойственно клиповое создание. А информацию (в том числе и эстетическую) она может воспринимать только в соединении с развлечением, в форме игры, предполагающей интерактивное участие. </w:t>
      </w:r>
    </w:p>
    <w:p w:rsidR="00D6629A" w:rsidRDefault="00D6629A" w:rsidP="00C7054D">
      <w:pPr>
        <w:spacing w:line="360" w:lineRule="auto"/>
        <w:ind w:firstLine="567"/>
        <w:jc w:val="both"/>
        <w:rPr>
          <w:rFonts w:ascii="Times New Roman" w:hAnsi="Times New Roman"/>
          <w:sz w:val="28"/>
          <w:szCs w:val="28"/>
        </w:rPr>
      </w:pPr>
      <w:r>
        <w:rPr>
          <w:rFonts w:ascii="Times New Roman" w:hAnsi="Times New Roman"/>
          <w:sz w:val="28"/>
          <w:szCs w:val="28"/>
        </w:rPr>
        <w:t>Оба проекта, приведенных в качестве примера, об</w:t>
      </w:r>
      <w:r w:rsidR="00E533F2">
        <w:rPr>
          <w:rFonts w:ascii="Times New Roman" w:hAnsi="Times New Roman"/>
          <w:sz w:val="28"/>
          <w:szCs w:val="28"/>
        </w:rPr>
        <w:t xml:space="preserve">ъединяет еще и то, что они пытаются развиваться в русле трансмедийности. Хочется подчеркнуть, что сам принцип многоплатформенности и попытка рассказывать разные части единой «истории» разными средствами дает любому проекту тот самый игровой элемент, который оказывается обязательным элементом любой современной интерактивной коммуникации. </w:t>
      </w:r>
    </w:p>
    <w:p w:rsidR="0087730C" w:rsidRDefault="0087730C" w:rsidP="00C7054D">
      <w:pPr>
        <w:spacing w:line="360" w:lineRule="auto"/>
        <w:ind w:firstLine="567"/>
        <w:jc w:val="both"/>
        <w:rPr>
          <w:rFonts w:ascii="Times New Roman" w:hAnsi="Times New Roman"/>
          <w:sz w:val="28"/>
          <w:szCs w:val="28"/>
        </w:rPr>
      </w:pPr>
      <w:r>
        <w:rPr>
          <w:rFonts w:ascii="Times New Roman" w:hAnsi="Times New Roman"/>
          <w:sz w:val="28"/>
          <w:szCs w:val="28"/>
        </w:rPr>
        <w:t>Кроме того, трансмедийные проекты, стержнем которых является арт-проект (например, выставка, музей) или художественной произведение (например, книга) позволяет в еще большей мере, чем это было прежде, осуществлять организацию той среды, в которой будет существовать произведение, регулировать процессы коммуникации с произведением, интерпретировать идеи художника.</w:t>
      </w:r>
    </w:p>
    <w:p w:rsidR="0087730C" w:rsidRDefault="0087730C" w:rsidP="00C7054D">
      <w:pPr>
        <w:spacing w:line="360" w:lineRule="auto"/>
        <w:ind w:firstLine="567"/>
        <w:jc w:val="both"/>
        <w:rPr>
          <w:rFonts w:ascii="Times New Roman" w:hAnsi="Times New Roman"/>
          <w:sz w:val="28"/>
          <w:szCs w:val="28"/>
        </w:rPr>
      </w:pPr>
      <w:r>
        <w:rPr>
          <w:rFonts w:ascii="Times New Roman" w:hAnsi="Times New Roman"/>
          <w:sz w:val="28"/>
          <w:szCs w:val="28"/>
        </w:rPr>
        <w:t xml:space="preserve">На наш взгляд, это новый виток развития арт-критики. Профессиональный арт-критик (историк и интерпретатор художественных процессов) уходит от журналистики с традиционными текстовыми или аудиовизуальными формами в сторону продюсирования сложных арт-проектов. Ведь только человек, обладающий большим запасом знаний в области культуры, хорошо ощущает контекст, влияния, смысли и т.д. может понять потенциал «истории», заложенной в художественном произведении, увидеть возможности его сторителлинга на разных площадках, понять, какое вмешательство приведет к разрушению художественного целого, изменить </w:t>
      </w:r>
      <w:r>
        <w:rPr>
          <w:rFonts w:ascii="Times New Roman" w:hAnsi="Times New Roman"/>
          <w:sz w:val="28"/>
          <w:szCs w:val="28"/>
        </w:rPr>
        <w:lastRenderedPageBreak/>
        <w:t xml:space="preserve">смысл художественного высказывания, а какое </w:t>
      </w:r>
      <w:r w:rsidR="000A2FEC">
        <w:rPr>
          <w:rFonts w:ascii="Times New Roman" w:hAnsi="Times New Roman"/>
          <w:sz w:val="28"/>
          <w:szCs w:val="28"/>
        </w:rPr>
        <w:t>поможет понять его скрытые смыслы.</w:t>
      </w:r>
    </w:p>
    <w:p w:rsidR="000A2FEC" w:rsidRDefault="000A2FEC" w:rsidP="00C7054D">
      <w:pPr>
        <w:spacing w:line="360" w:lineRule="auto"/>
        <w:ind w:firstLine="567"/>
        <w:jc w:val="both"/>
        <w:rPr>
          <w:rFonts w:ascii="Times New Roman" w:hAnsi="Times New Roman"/>
          <w:sz w:val="28"/>
          <w:szCs w:val="28"/>
        </w:rPr>
      </w:pPr>
      <w:r>
        <w:rPr>
          <w:rFonts w:ascii="Times New Roman" w:hAnsi="Times New Roman"/>
          <w:sz w:val="28"/>
          <w:szCs w:val="28"/>
        </w:rPr>
        <w:t xml:space="preserve">В качестве примера мы знаем уже достаточно много удачных музейных трансмедийных проектов, мультимедийные цифровые книги и учебники и т.д. В таком случае профессиональный арт-критик-продюсер может успешно использовать возможности арт-блогеров, создателей пользовательского контента, веб-фильмов и сериалов, чтобы создать многоуровневую историю вокруг классического или авангардного арт-объекта. </w:t>
      </w:r>
    </w:p>
    <w:p w:rsidR="000A2FEC" w:rsidRDefault="000A2FEC" w:rsidP="00C7054D">
      <w:pPr>
        <w:spacing w:line="360" w:lineRule="auto"/>
        <w:ind w:firstLine="567"/>
        <w:jc w:val="both"/>
        <w:rPr>
          <w:rFonts w:ascii="Times New Roman" w:hAnsi="Times New Roman"/>
          <w:sz w:val="28"/>
          <w:szCs w:val="28"/>
        </w:rPr>
      </w:pPr>
      <w:r>
        <w:rPr>
          <w:rFonts w:ascii="Times New Roman" w:hAnsi="Times New Roman"/>
          <w:sz w:val="28"/>
          <w:szCs w:val="28"/>
        </w:rPr>
        <w:t xml:space="preserve">Разумеется, новые технологии и художественные стратегии не снимают полностью традиционные острые вопросы, касающиеся дружеских связей художников и критиков, рыночных подходов и т.д. Напротив, </w:t>
      </w:r>
      <w:r w:rsidR="00F061C5">
        <w:rPr>
          <w:rFonts w:ascii="Times New Roman" w:hAnsi="Times New Roman"/>
          <w:sz w:val="28"/>
          <w:szCs w:val="28"/>
        </w:rPr>
        <w:t xml:space="preserve">сложная гибридная медиасреда еще больше «запутывает» отношения между различными участниками арт-сообщества, часто стирая грани между </w:t>
      </w:r>
      <w:r w:rsidR="00A56E64">
        <w:rPr>
          <w:rFonts w:ascii="Times New Roman" w:hAnsi="Times New Roman"/>
          <w:sz w:val="28"/>
          <w:szCs w:val="28"/>
        </w:rPr>
        <w:t xml:space="preserve">технологическими аттракционами и эстетикой, </w:t>
      </w:r>
      <w:r w:rsidR="00F061C5">
        <w:rPr>
          <w:rFonts w:ascii="Times New Roman" w:hAnsi="Times New Roman"/>
          <w:sz w:val="28"/>
          <w:szCs w:val="28"/>
        </w:rPr>
        <w:t>рекламой</w:t>
      </w:r>
      <w:r w:rsidR="00A56E64">
        <w:rPr>
          <w:rFonts w:ascii="Times New Roman" w:hAnsi="Times New Roman"/>
          <w:sz w:val="28"/>
          <w:szCs w:val="28"/>
        </w:rPr>
        <w:t xml:space="preserve"> и</w:t>
      </w:r>
      <w:r w:rsidR="00F061C5">
        <w:rPr>
          <w:rFonts w:ascii="Times New Roman" w:hAnsi="Times New Roman"/>
          <w:sz w:val="28"/>
          <w:szCs w:val="28"/>
        </w:rPr>
        <w:t xml:space="preserve"> художественным высказыванием, внутрицеховыми и дружескими коммуникациями</w:t>
      </w:r>
      <w:r w:rsidR="00A56E64">
        <w:rPr>
          <w:rFonts w:ascii="Times New Roman" w:hAnsi="Times New Roman"/>
          <w:sz w:val="28"/>
          <w:szCs w:val="28"/>
        </w:rPr>
        <w:t>, режиссурой и экспертной оценкой. Она заставляет арт-критика становится еще и куратором, а отчасти режиссером. Знать не только историю искусств, но и современные технологии, основы программирования, законы маркетинга и т.д.</w:t>
      </w:r>
    </w:p>
    <w:p w:rsidR="00711C85" w:rsidRDefault="00A56E64" w:rsidP="00711C85">
      <w:pPr>
        <w:spacing w:line="360" w:lineRule="auto"/>
        <w:rPr>
          <w:rFonts w:ascii="Times New Roman" w:hAnsi="Times New Roman" w:cs="Times New Roman"/>
          <w:sz w:val="28"/>
          <w:szCs w:val="28"/>
        </w:rPr>
      </w:pPr>
      <w:r>
        <w:rPr>
          <w:rFonts w:ascii="Times New Roman" w:hAnsi="Times New Roman"/>
          <w:sz w:val="28"/>
          <w:szCs w:val="28"/>
        </w:rPr>
        <w:t xml:space="preserve">Но если рассматривать это новое поле профессиональных компетенций как логическое продолжение развития традиций арт-критики, то можно не беспокоиться о смерти этой профессии, о конкуренции со стороны непрофессионалов, о «гибели» практики восприятия высокого искусства и т.д. </w:t>
      </w:r>
      <w:r w:rsidR="00711C85">
        <w:rPr>
          <w:rFonts w:ascii="Times New Roman" w:hAnsi="Times New Roman"/>
          <w:sz w:val="28"/>
          <w:szCs w:val="28"/>
        </w:rPr>
        <w:t xml:space="preserve">На наш взгляд, </w:t>
      </w:r>
      <w:r w:rsidR="00711C85">
        <w:rPr>
          <w:rFonts w:ascii="Times New Roman" w:hAnsi="Times New Roman" w:cs="Times New Roman"/>
          <w:sz w:val="28"/>
          <w:szCs w:val="28"/>
        </w:rPr>
        <w:t xml:space="preserve">на современном уровне развития технологий и цифровизации культуры профессия художественного критика выходит за рамки журналистских  форм коммуникации. Сегодня художественный критик может наиболее эффективно выполнять свои задачи, управляя трансмедийными проектами в сфере культуры. </w:t>
      </w:r>
    </w:p>
    <w:p w:rsidR="00A56E64" w:rsidRDefault="00A56E64" w:rsidP="00C7054D">
      <w:pPr>
        <w:spacing w:line="360" w:lineRule="auto"/>
        <w:ind w:firstLine="567"/>
        <w:jc w:val="both"/>
        <w:rPr>
          <w:rFonts w:ascii="Times New Roman" w:hAnsi="Times New Roman"/>
          <w:sz w:val="28"/>
          <w:szCs w:val="28"/>
        </w:rPr>
      </w:pPr>
    </w:p>
    <w:p w:rsidR="00CE7649" w:rsidRDefault="00EC7018" w:rsidP="006B58CA">
      <w:pPr>
        <w:spacing w:line="360" w:lineRule="auto"/>
        <w:rPr>
          <w:rFonts w:ascii="Times New Roman" w:hAnsi="Times New Roman" w:cs="Times New Roman"/>
          <w:sz w:val="28"/>
          <w:szCs w:val="28"/>
        </w:rPr>
      </w:pPr>
      <w:r>
        <w:rPr>
          <w:rFonts w:ascii="Times New Roman" w:hAnsi="Times New Roman" w:cs="Times New Roman"/>
          <w:sz w:val="28"/>
          <w:szCs w:val="28"/>
        </w:rPr>
        <w:t xml:space="preserve">                                                     Список литературы: </w:t>
      </w:r>
    </w:p>
    <w:p w:rsidR="00EC7018" w:rsidRPr="00EC7018" w:rsidRDefault="00EC7018" w:rsidP="00EC7018">
      <w:pPr>
        <w:pStyle w:val="ab"/>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Борев Ю. Эстетика: </w:t>
      </w:r>
      <w:r w:rsidRPr="00EC7018">
        <w:rPr>
          <w:rFonts w:ascii="Times New Roman" w:hAnsi="Times New Roman" w:cs="Times New Roman"/>
          <w:sz w:val="28"/>
          <w:szCs w:val="28"/>
        </w:rPr>
        <w:t xml:space="preserve">Учебник </w:t>
      </w:r>
      <w:r w:rsidRPr="00EC7018">
        <w:rPr>
          <w:rFonts w:ascii="Times New Roman" w:hAnsi="Times New Roman" w:cs="Times New Roman"/>
          <w:sz w:val="28"/>
          <w:szCs w:val="28"/>
          <w:shd w:val="clear" w:color="auto" w:fill="FFFFFF"/>
        </w:rPr>
        <w:t>/Ю.Б. Борев. – М.: Высшая школа, 2002.</w:t>
      </w:r>
    </w:p>
    <w:p w:rsidR="00711C85" w:rsidRPr="00711C85" w:rsidRDefault="00711C85" w:rsidP="00711C85">
      <w:pPr>
        <w:pStyle w:val="a7"/>
        <w:numPr>
          <w:ilvl w:val="0"/>
          <w:numId w:val="1"/>
        </w:numPr>
        <w:spacing w:line="360" w:lineRule="auto"/>
        <w:ind w:left="714" w:hanging="357"/>
        <w:rPr>
          <w:sz w:val="28"/>
          <w:szCs w:val="28"/>
          <w:lang w:val="en-US"/>
        </w:rPr>
      </w:pPr>
      <w:r w:rsidRPr="00711C85">
        <w:rPr>
          <w:rFonts w:ascii="Times New Roman" w:hAnsi="Times New Roman"/>
          <w:color w:val="000000"/>
          <w:sz w:val="28"/>
          <w:szCs w:val="28"/>
          <w:lang w:val="en-US"/>
        </w:rPr>
        <w:t>Elkins J. What Happened to Art Criticism? – Prickly Paradigm Press, 2003.</w:t>
      </w:r>
    </w:p>
    <w:p w:rsidR="00EC7018" w:rsidRPr="00EC7018" w:rsidRDefault="00EC7018" w:rsidP="00711C85">
      <w:pPr>
        <w:pStyle w:val="a7"/>
        <w:numPr>
          <w:ilvl w:val="0"/>
          <w:numId w:val="1"/>
        </w:numPr>
        <w:spacing w:line="360" w:lineRule="auto"/>
        <w:ind w:left="714" w:hanging="357"/>
        <w:rPr>
          <w:sz w:val="28"/>
          <w:szCs w:val="28"/>
          <w:lang w:val="en-US"/>
        </w:rPr>
      </w:pPr>
      <w:r w:rsidRPr="00711C85">
        <w:rPr>
          <w:rFonts w:ascii="Times New Roman" w:hAnsi="Times New Roman"/>
          <w:color w:val="000000"/>
          <w:sz w:val="28"/>
          <w:szCs w:val="28"/>
          <w:shd w:val="clear" w:color="auto" w:fill="FFFFFF"/>
          <w:lang w:val="en-US"/>
        </w:rPr>
        <w:t>Newman A. Challenging Art: Artforum 1962–1974. –</w:t>
      </w:r>
      <w:r w:rsidRPr="00EC7018">
        <w:rPr>
          <w:rFonts w:ascii="Times New Roman" w:hAnsi="Times New Roman"/>
          <w:color w:val="000000"/>
          <w:sz w:val="28"/>
          <w:szCs w:val="28"/>
          <w:shd w:val="clear" w:color="auto" w:fill="FFFFFF"/>
          <w:lang w:val="en-US"/>
        </w:rPr>
        <w:t xml:space="preserve"> Soho Press, 2000</w:t>
      </w:r>
      <w:r w:rsidR="00711C85" w:rsidRPr="00711C85">
        <w:rPr>
          <w:rFonts w:ascii="Times New Roman" w:hAnsi="Times New Roman"/>
          <w:color w:val="000000"/>
          <w:sz w:val="28"/>
          <w:szCs w:val="28"/>
          <w:shd w:val="clear" w:color="auto" w:fill="FFFFFF"/>
          <w:lang w:val="en-US"/>
        </w:rPr>
        <w:t>.</w:t>
      </w:r>
    </w:p>
    <w:p w:rsidR="0035062A" w:rsidRPr="00EC7018" w:rsidRDefault="0035062A" w:rsidP="00711C85">
      <w:pPr>
        <w:pStyle w:val="ab"/>
        <w:spacing w:line="360" w:lineRule="auto"/>
        <w:rPr>
          <w:rFonts w:ascii="Times New Roman" w:hAnsi="Times New Roman" w:cs="Times New Roman"/>
          <w:sz w:val="28"/>
          <w:szCs w:val="28"/>
          <w:lang w:val="en-US"/>
        </w:rPr>
      </w:pPr>
      <w:r w:rsidRPr="00EC7018">
        <w:rPr>
          <w:rFonts w:ascii="Times New Roman" w:hAnsi="Times New Roman" w:cs="Times New Roman"/>
          <w:sz w:val="28"/>
          <w:szCs w:val="28"/>
          <w:lang w:val="en-US"/>
        </w:rPr>
        <w:tab/>
      </w:r>
    </w:p>
    <w:p w:rsidR="006B58CA" w:rsidRPr="00EC7018" w:rsidRDefault="006B58CA" w:rsidP="006B58CA">
      <w:pPr>
        <w:spacing w:line="360" w:lineRule="auto"/>
        <w:rPr>
          <w:rFonts w:ascii="Times New Roman" w:hAnsi="Times New Roman" w:cs="Times New Roman"/>
          <w:sz w:val="28"/>
          <w:szCs w:val="28"/>
          <w:lang w:val="en-US"/>
        </w:rPr>
      </w:pPr>
      <w:r w:rsidRPr="00EC7018">
        <w:rPr>
          <w:rFonts w:ascii="Times New Roman" w:hAnsi="Times New Roman" w:cs="Times New Roman"/>
          <w:sz w:val="28"/>
          <w:szCs w:val="28"/>
          <w:lang w:val="en-US"/>
        </w:rPr>
        <w:tab/>
      </w:r>
    </w:p>
    <w:sectPr w:rsidR="006B58CA" w:rsidRPr="00EC7018" w:rsidSect="00986C6E">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4AB" w:rsidRDefault="00A444AB" w:rsidP="003E708A">
      <w:pPr>
        <w:spacing w:after="0" w:line="240" w:lineRule="auto"/>
      </w:pPr>
      <w:r>
        <w:separator/>
      </w:r>
    </w:p>
  </w:endnote>
  <w:endnote w:type="continuationSeparator" w:id="1">
    <w:p w:rsidR="00A444AB" w:rsidRDefault="00A444AB" w:rsidP="003E7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4AB" w:rsidRDefault="00A444AB" w:rsidP="003E708A">
      <w:pPr>
        <w:spacing w:after="0" w:line="240" w:lineRule="auto"/>
      </w:pPr>
      <w:r>
        <w:separator/>
      </w:r>
    </w:p>
  </w:footnote>
  <w:footnote w:type="continuationSeparator" w:id="1">
    <w:p w:rsidR="00A444AB" w:rsidRDefault="00A444AB" w:rsidP="003E70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0594"/>
      <w:docPartObj>
        <w:docPartGallery w:val="Page Numbers (Top of Page)"/>
        <w:docPartUnique/>
      </w:docPartObj>
    </w:sdtPr>
    <w:sdtContent>
      <w:p w:rsidR="002F51EA" w:rsidRDefault="002F51EA">
        <w:pPr>
          <w:pStyle w:val="a3"/>
          <w:jc w:val="right"/>
        </w:pPr>
        <w:fldSimple w:instr=" PAGE   \* MERGEFORMAT ">
          <w:r w:rsidR="007617B7">
            <w:rPr>
              <w:noProof/>
            </w:rPr>
            <w:t>1</w:t>
          </w:r>
        </w:fldSimple>
      </w:p>
    </w:sdtContent>
  </w:sdt>
  <w:p w:rsidR="002F51EA" w:rsidRDefault="002F51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00F98"/>
    <w:multiLevelType w:val="hybridMultilevel"/>
    <w:tmpl w:val="AADAF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efaultTabStop w:val="708"/>
  <w:characterSpacingControl w:val="doNotCompress"/>
  <w:footnotePr>
    <w:footnote w:id="0"/>
    <w:footnote w:id="1"/>
  </w:footnotePr>
  <w:endnotePr>
    <w:endnote w:id="0"/>
    <w:endnote w:id="1"/>
  </w:endnotePr>
  <w:compat>
    <w:useFELayout/>
  </w:compat>
  <w:rsids>
    <w:rsidRoot w:val="003F5F1E"/>
    <w:rsid w:val="0000427F"/>
    <w:rsid w:val="00031B5A"/>
    <w:rsid w:val="000A2FEC"/>
    <w:rsid w:val="001A43E3"/>
    <w:rsid w:val="00207D57"/>
    <w:rsid w:val="002313AD"/>
    <w:rsid w:val="00232ED6"/>
    <w:rsid w:val="002460DD"/>
    <w:rsid w:val="00250C16"/>
    <w:rsid w:val="002603D0"/>
    <w:rsid w:val="002C02EC"/>
    <w:rsid w:val="002F51EA"/>
    <w:rsid w:val="002F57ED"/>
    <w:rsid w:val="0035062A"/>
    <w:rsid w:val="00390663"/>
    <w:rsid w:val="003E708A"/>
    <w:rsid w:val="003F5F1E"/>
    <w:rsid w:val="00507567"/>
    <w:rsid w:val="0055526F"/>
    <w:rsid w:val="005B7794"/>
    <w:rsid w:val="005F3581"/>
    <w:rsid w:val="00671F37"/>
    <w:rsid w:val="006B58CA"/>
    <w:rsid w:val="006F52E4"/>
    <w:rsid w:val="00711C85"/>
    <w:rsid w:val="00735F64"/>
    <w:rsid w:val="007617B7"/>
    <w:rsid w:val="00765746"/>
    <w:rsid w:val="008210B8"/>
    <w:rsid w:val="00870FEC"/>
    <w:rsid w:val="0087506F"/>
    <w:rsid w:val="0087730C"/>
    <w:rsid w:val="008801F4"/>
    <w:rsid w:val="00883DC0"/>
    <w:rsid w:val="00887329"/>
    <w:rsid w:val="008B009B"/>
    <w:rsid w:val="008B5953"/>
    <w:rsid w:val="00901524"/>
    <w:rsid w:val="00911EE9"/>
    <w:rsid w:val="00985575"/>
    <w:rsid w:val="00986C6E"/>
    <w:rsid w:val="009A50D1"/>
    <w:rsid w:val="009B0B93"/>
    <w:rsid w:val="009D1361"/>
    <w:rsid w:val="00A444AB"/>
    <w:rsid w:val="00A56E64"/>
    <w:rsid w:val="00BE512A"/>
    <w:rsid w:val="00C60F3C"/>
    <w:rsid w:val="00C7054D"/>
    <w:rsid w:val="00C816DD"/>
    <w:rsid w:val="00CE7649"/>
    <w:rsid w:val="00CF28F5"/>
    <w:rsid w:val="00D17AFE"/>
    <w:rsid w:val="00D6629A"/>
    <w:rsid w:val="00D821A3"/>
    <w:rsid w:val="00DA7E44"/>
    <w:rsid w:val="00DE2C7B"/>
    <w:rsid w:val="00E431DF"/>
    <w:rsid w:val="00E533F2"/>
    <w:rsid w:val="00EC7018"/>
    <w:rsid w:val="00F061C5"/>
    <w:rsid w:val="00FF1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C6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0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708A"/>
  </w:style>
  <w:style w:type="paragraph" w:styleId="a5">
    <w:name w:val="footer"/>
    <w:basedOn w:val="a"/>
    <w:link w:val="a6"/>
    <w:uiPriority w:val="99"/>
    <w:semiHidden/>
    <w:unhideWhenUsed/>
    <w:rsid w:val="003E708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E708A"/>
  </w:style>
  <w:style w:type="paragraph" w:styleId="a7">
    <w:name w:val="footnote text"/>
    <w:basedOn w:val="a"/>
    <w:link w:val="a8"/>
    <w:uiPriority w:val="99"/>
    <w:unhideWhenUsed/>
    <w:rsid w:val="00C7054D"/>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C7054D"/>
    <w:rPr>
      <w:rFonts w:ascii="Calibri" w:eastAsia="Calibri" w:hAnsi="Calibri" w:cs="Times New Roman"/>
      <w:sz w:val="20"/>
      <w:szCs w:val="20"/>
    </w:rPr>
  </w:style>
  <w:style w:type="character" w:styleId="a9">
    <w:name w:val="footnote reference"/>
    <w:uiPriority w:val="99"/>
    <w:semiHidden/>
    <w:unhideWhenUsed/>
    <w:rsid w:val="00C7054D"/>
    <w:rPr>
      <w:vertAlign w:val="superscript"/>
    </w:rPr>
  </w:style>
  <w:style w:type="character" w:styleId="aa">
    <w:name w:val="Hyperlink"/>
    <w:basedOn w:val="a0"/>
    <w:uiPriority w:val="99"/>
    <w:unhideWhenUsed/>
    <w:rsid w:val="00883DC0"/>
    <w:rPr>
      <w:color w:val="0000FF" w:themeColor="hyperlink"/>
      <w:u w:val="single"/>
    </w:rPr>
  </w:style>
  <w:style w:type="paragraph" w:customStyle="1" w:styleId="normal">
    <w:name w:val="normal"/>
    <w:rsid w:val="00EC7018"/>
    <w:pPr>
      <w:spacing w:after="0" w:line="240" w:lineRule="auto"/>
    </w:pPr>
    <w:rPr>
      <w:rFonts w:ascii="Times New Roman" w:eastAsia="Times New Roman" w:hAnsi="Times New Roman" w:cs="Times New Roman"/>
      <w:color w:val="000000"/>
      <w:sz w:val="24"/>
      <w:szCs w:val="20"/>
      <w:lang w:val="es-ES" w:eastAsia="es-ES"/>
    </w:rPr>
  </w:style>
  <w:style w:type="paragraph" w:styleId="ab">
    <w:name w:val="List Paragraph"/>
    <w:basedOn w:val="a"/>
    <w:uiPriority w:val="34"/>
    <w:qFormat/>
    <w:rsid w:val="00EC7018"/>
    <w:pPr>
      <w:ind w:left="720"/>
      <w:contextualSpacing/>
    </w:pPr>
  </w:style>
</w:styles>
</file>

<file path=word/webSettings.xml><?xml version="1.0" encoding="utf-8"?>
<w:webSettings xmlns:r="http://schemas.openxmlformats.org/officeDocument/2006/relationships" xmlns:w="http://schemas.openxmlformats.org/wordprocessingml/2006/main">
  <w:divs>
    <w:div w:id="8905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da.medi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ciMaMyBYKms" TargetMode="External"/><Relationship Id="rId4" Type="http://schemas.openxmlformats.org/officeDocument/2006/relationships/settings" Target="settings.xml"/><Relationship Id="rId9" Type="http://schemas.openxmlformats.org/officeDocument/2006/relationships/hyperlink" Target="http://voda-mag.com/fes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4DD02-F2A3-4AB7-B1EF-0FEC52AA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1822</Words>
  <Characters>10390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2016-05-27T14:14:00Z</dcterms:created>
  <dcterms:modified xsi:type="dcterms:W3CDTF">2016-05-27T14:14:00Z</dcterms:modified>
</cp:coreProperties>
</file>