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FDCD1" w14:textId="0C0C3EBA" w:rsidR="004D6858" w:rsidRPr="00C32371" w:rsidRDefault="00C32371" w:rsidP="00C13188">
      <w:pPr>
        <w:spacing w:after="0" w:line="240" w:lineRule="auto"/>
        <w:jc w:val="right"/>
        <w:rPr>
          <w:rFonts w:ascii="Times New Roman" w:hAnsi="Times New Roman"/>
          <w:b/>
          <w:bCs/>
          <w:sz w:val="24"/>
          <w:szCs w:val="24"/>
        </w:rPr>
      </w:pPr>
      <w:bookmarkStart w:id="0" w:name="_Hlk43484325"/>
      <w:bookmarkStart w:id="1" w:name="_Hlk45781824"/>
      <w:r w:rsidRPr="00C32371">
        <w:rPr>
          <w:rFonts w:ascii="Times New Roman" w:hAnsi="Times New Roman"/>
          <w:b/>
          <w:bCs/>
          <w:sz w:val="24"/>
          <w:szCs w:val="24"/>
        </w:rPr>
        <w:t xml:space="preserve">А. Г. </w:t>
      </w:r>
      <w:r w:rsidR="004D6858" w:rsidRPr="00C32371">
        <w:rPr>
          <w:rFonts w:ascii="Times New Roman" w:hAnsi="Times New Roman"/>
          <w:b/>
          <w:bCs/>
          <w:sz w:val="24"/>
          <w:szCs w:val="24"/>
        </w:rPr>
        <w:t>Степанов</w:t>
      </w:r>
    </w:p>
    <w:p w14:paraId="4CCF29FB" w14:textId="10620E63" w:rsidR="00C32371" w:rsidRDefault="00C32371" w:rsidP="00C13188">
      <w:pPr>
        <w:spacing w:after="0" w:line="240" w:lineRule="auto"/>
        <w:jc w:val="right"/>
        <w:rPr>
          <w:rFonts w:ascii="Times New Roman" w:hAnsi="Times New Roman"/>
          <w:sz w:val="24"/>
          <w:szCs w:val="24"/>
        </w:rPr>
      </w:pPr>
      <w:r>
        <w:rPr>
          <w:rFonts w:ascii="Times New Roman" w:hAnsi="Times New Roman"/>
          <w:sz w:val="24"/>
          <w:szCs w:val="24"/>
        </w:rPr>
        <w:t>Тверской государственный университет</w:t>
      </w:r>
    </w:p>
    <w:p w14:paraId="1CCEB612" w14:textId="27C9E8A8" w:rsidR="00C32371" w:rsidRDefault="00C32371" w:rsidP="00C13188">
      <w:pPr>
        <w:spacing w:after="0" w:line="240" w:lineRule="auto"/>
        <w:jc w:val="right"/>
        <w:rPr>
          <w:rFonts w:ascii="Times New Roman" w:hAnsi="Times New Roman"/>
          <w:sz w:val="24"/>
          <w:szCs w:val="24"/>
        </w:rPr>
      </w:pPr>
      <w:r>
        <w:rPr>
          <w:rFonts w:ascii="Times New Roman" w:hAnsi="Times New Roman"/>
          <w:sz w:val="24"/>
          <w:szCs w:val="24"/>
        </w:rPr>
        <w:t>Тверь, Россия</w:t>
      </w:r>
    </w:p>
    <w:p w14:paraId="2272A1BB" w14:textId="1FDF251F" w:rsidR="00C32371" w:rsidRDefault="00C32371" w:rsidP="00C13188">
      <w:pPr>
        <w:spacing w:after="0" w:line="240" w:lineRule="auto"/>
        <w:jc w:val="right"/>
        <w:rPr>
          <w:rFonts w:ascii="Times New Roman" w:hAnsi="Times New Roman"/>
          <w:sz w:val="24"/>
          <w:szCs w:val="24"/>
        </w:rPr>
      </w:pPr>
      <w:r>
        <w:rPr>
          <w:rFonts w:ascii="Times New Roman" w:hAnsi="Times New Roman"/>
          <w:sz w:val="24"/>
          <w:szCs w:val="24"/>
        </w:rPr>
        <w:t xml:space="preserve">Институт иностранных языков </w:t>
      </w:r>
      <w:proofErr w:type="spellStart"/>
      <w:r>
        <w:rPr>
          <w:rFonts w:ascii="Times New Roman" w:hAnsi="Times New Roman"/>
          <w:sz w:val="24"/>
          <w:szCs w:val="24"/>
        </w:rPr>
        <w:t>Ланьчжоуского</w:t>
      </w:r>
      <w:proofErr w:type="spellEnd"/>
      <w:r>
        <w:rPr>
          <w:rFonts w:ascii="Times New Roman" w:hAnsi="Times New Roman"/>
          <w:sz w:val="24"/>
          <w:szCs w:val="24"/>
        </w:rPr>
        <w:t xml:space="preserve"> университета</w:t>
      </w:r>
    </w:p>
    <w:p w14:paraId="4E9FD55A" w14:textId="06F42F38" w:rsidR="00C32371" w:rsidRDefault="00C32371" w:rsidP="00C13188">
      <w:pPr>
        <w:spacing w:after="0" w:line="240" w:lineRule="auto"/>
        <w:jc w:val="right"/>
        <w:rPr>
          <w:rFonts w:ascii="Times New Roman" w:hAnsi="Times New Roman"/>
          <w:sz w:val="24"/>
          <w:szCs w:val="24"/>
        </w:rPr>
      </w:pPr>
      <w:r>
        <w:rPr>
          <w:rFonts w:ascii="Times New Roman" w:hAnsi="Times New Roman"/>
          <w:sz w:val="24"/>
          <w:szCs w:val="24"/>
        </w:rPr>
        <w:t>Ланьчжоу, Китай</w:t>
      </w:r>
    </w:p>
    <w:p w14:paraId="40EE84F6" w14:textId="5ABA1AAE" w:rsidR="004D6858" w:rsidRPr="000D2176" w:rsidRDefault="004D6858" w:rsidP="00C13188">
      <w:pPr>
        <w:spacing w:after="0" w:line="240" w:lineRule="auto"/>
        <w:jc w:val="right"/>
        <w:rPr>
          <w:rFonts w:ascii="Times New Roman" w:hAnsi="Times New Roman" w:cs="Times New Roman"/>
          <w:i/>
          <w:iCs/>
          <w:sz w:val="24"/>
          <w:szCs w:val="24"/>
        </w:rPr>
      </w:pPr>
      <w:r w:rsidRPr="000D2176">
        <w:rPr>
          <w:rFonts w:ascii="Times New Roman" w:hAnsi="Times New Roman" w:cs="Times New Roman"/>
          <w:i/>
          <w:iCs/>
          <w:sz w:val="24"/>
          <w:szCs w:val="24"/>
        </w:rPr>
        <w:t xml:space="preserve">УДК </w:t>
      </w:r>
      <w:r w:rsidR="000D2176" w:rsidRPr="000D2176">
        <w:rPr>
          <w:rFonts w:ascii="Times New Roman" w:hAnsi="Times New Roman" w:cs="Times New Roman"/>
          <w:i/>
          <w:iCs/>
          <w:color w:val="000000"/>
          <w:sz w:val="24"/>
          <w:szCs w:val="24"/>
          <w:shd w:val="clear" w:color="auto" w:fill="FFFFFF"/>
        </w:rPr>
        <w:t>821.161.1.09-1</w:t>
      </w:r>
    </w:p>
    <w:p w14:paraId="6BFF4250" w14:textId="5767E651" w:rsidR="004D6858" w:rsidRDefault="004D6858" w:rsidP="00C13188">
      <w:pPr>
        <w:spacing w:after="0" w:line="240" w:lineRule="auto"/>
        <w:jc w:val="center"/>
        <w:rPr>
          <w:rFonts w:ascii="Times New Roman" w:hAnsi="Times New Roman"/>
          <w:sz w:val="24"/>
          <w:szCs w:val="24"/>
        </w:rPr>
      </w:pPr>
    </w:p>
    <w:p w14:paraId="695E2602" w14:textId="0BD777A4" w:rsidR="00B64EA7" w:rsidRPr="00C32371" w:rsidRDefault="00596F5C" w:rsidP="00C32371">
      <w:pPr>
        <w:spacing w:after="0" w:line="240" w:lineRule="auto"/>
        <w:jc w:val="center"/>
        <w:rPr>
          <w:rFonts w:ascii="Times New Roman" w:hAnsi="Times New Roman"/>
          <w:b/>
          <w:bCs/>
          <w:sz w:val="24"/>
          <w:szCs w:val="24"/>
        </w:rPr>
      </w:pPr>
      <w:r w:rsidRPr="009769CA">
        <w:rPr>
          <w:rFonts w:ascii="Times New Roman" w:hAnsi="Times New Roman"/>
          <w:b/>
          <w:bCs/>
          <w:sz w:val="24"/>
          <w:szCs w:val="24"/>
        </w:rPr>
        <w:t>С</w:t>
      </w:r>
      <w:r w:rsidR="003A6BF0" w:rsidRPr="009769CA">
        <w:rPr>
          <w:rFonts w:ascii="Times New Roman" w:hAnsi="Times New Roman"/>
          <w:b/>
          <w:bCs/>
          <w:sz w:val="24"/>
          <w:szCs w:val="24"/>
        </w:rPr>
        <w:t>тих</w:t>
      </w:r>
      <w:r w:rsidR="002B1B2D" w:rsidRPr="009769CA">
        <w:rPr>
          <w:rFonts w:ascii="Times New Roman" w:hAnsi="Times New Roman"/>
          <w:b/>
          <w:bCs/>
          <w:sz w:val="24"/>
          <w:szCs w:val="24"/>
        </w:rPr>
        <w:t>отворения</w:t>
      </w:r>
      <w:r w:rsidR="00B64EA7" w:rsidRPr="009769CA">
        <w:rPr>
          <w:rFonts w:ascii="Times New Roman" w:hAnsi="Times New Roman"/>
          <w:b/>
          <w:bCs/>
          <w:sz w:val="24"/>
          <w:szCs w:val="24"/>
        </w:rPr>
        <w:t xml:space="preserve"> </w:t>
      </w:r>
      <w:r w:rsidR="00704BA1" w:rsidRPr="009769CA">
        <w:rPr>
          <w:rFonts w:ascii="Times New Roman" w:hAnsi="Times New Roman" w:cs="Times New Roman"/>
          <w:b/>
          <w:bCs/>
          <w:sz w:val="24"/>
          <w:szCs w:val="24"/>
        </w:rPr>
        <w:t xml:space="preserve">О. Охапкина и </w:t>
      </w:r>
      <w:proofErr w:type="spellStart"/>
      <w:r w:rsidR="00704BA1" w:rsidRPr="009769CA">
        <w:rPr>
          <w:rFonts w:ascii="Times New Roman" w:hAnsi="Times New Roman" w:cs="Times New Roman"/>
          <w:b/>
          <w:bCs/>
          <w:sz w:val="24"/>
          <w:szCs w:val="24"/>
        </w:rPr>
        <w:t>И</w:t>
      </w:r>
      <w:proofErr w:type="spellEnd"/>
      <w:r w:rsidR="00704BA1" w:rsidRPr="009769CA">
        <w:rPr>
          <w:rFonts w:ascii="Times New Roman" w:hAnsi="Times New Roman" w:cs="Times New Roman"/>
          <w:b/>
          <w:bCs/>
          <w:sz w:val="24"/>
          <w:szCs w:val="24"/>
        </w:rPr>
        <w:t xml:space="preserve">. Бродского </w:t>
      </w:r>
      <w:r w:rsidR="00BA0378" w:rsidRPr="009769CA">
        <w:rPr>
          <w:rFonts w:ascii="Times New Roman" w:hAnsi="Times New Roman" w:cs="Times New Roman"/>
          <w:b/>
          <w:bCs/>
          <w:sz w:val="24"/>
          <w:szCs w:val="24"/>
        </w:rPr>
        <w:t xml:space="preserve">конца </w:t>
      </w:r>
      <w:r w:rsidR="00B64EA7" w:rsidRPr="009769CA">
        <w:rPr>
          <w:rFonts w:ascii="Times New Roman" w:hAnsi="Times New Roman"/>
          <w:b/>
          <w:bCs/>
          <w:sz w:val="24"/>
          <w:szCs w:val="24"/>
        </w:rPr>
        <w:t>1960</w:t>
      </w:r>
      <w:r w:rsidR="003E5041" w:rsidRPr="009769CA">
        <w:rPr>
          <w:rFonts w:ascii="Times New Roman" w:hAnsi="Times New Roman"/>
          <w:b/>
          <w:bCs/>
          <w:sz w:val="24"/>
          <w:szCs w:val="24"/>
        </w:rPr>
        <w:t>-х</w:t>
      </w:r>
      <w:r w:rsidR="00C81D3E" w:rsidRPr="009769CA">
        <w:rPr>
          <w:rFonts w:ascii="Times New Roman" w:hAnsi="Times New Roman"/>
          <w:b/>
          <w:bCs/>
          <w:sz w:val="24"/>
          <w:szCs w:val="24"/>
        </w:rPr>
        <w:t>:</w:t>
      </w:r>
      <w:r w:rsidR="00C32371">
        <w:rPr>
          <w:rFonts w:ascii="Times New Roman" w:hAnsi="Times New Roman"/>
          <w:b/>
          <w:bCs/>
          <w:sz w:val="24"/>
          <w:szCs w:val="24"/>
        </w:rPr>
        <w:t xml:space="preserve"> </w:t>
      </w:r>
      <w:r w:rsidR="00C81D3E" w:rsidRPr="009769CA">
        <w:rPr>
          <w:rFonts w:ascii="Times New Roman" w:hAnsi="Times New Roman"/>
          <w:b/>
          <w:bCs/>
          <w:sz w:val="24"/>
          <w:szCs w:val="24"/>
        </w:rPr>
        <w:t>поэтик</w:t>
      </w:r>
      <w:r w:rsidR="00580332" w:rsidRPr="009769CA">
        <w:rPr>
          <w:rFonts w:ascii="Times New Roman" w:hAnsi="Times New Roman"/>
          <w:b/>
          <w:bCs/>
          <w:sz w:val="24"/>
          <w:szCs w:val="24"/>
        </w:rPr>
        <w:t>а</w:t>
      </w:r>
      <w:r w:rsidR="00C81D3E" w:rsidRPr="00E95803">
        <w:rPr>
          <w:rFonts w:ascii="Times New Roman" w:hAnsi="Times New Roman"/>
          <w:b/>
          <w:bCs/>
          <w:sz w:val="24"/>
          <w:szCs w:val="24"/>
        </w:rPr>
        <w:t xml:space="preserve"> </w:t>
      </w:r>
      <w:r w:rsidR="002B1B2D" w:rsidRPr="009769CA">
        <w:rPr>
          <w:rFonts w:ascii="Times New Roman" w:hAnsi="Times New Roman"/>
          <w:b/>
          <w:bCs/>
          <w:sz w:val="24"/>
          <w:szCs w:val="24"/>
        </w:rPr>
        <w:t>перекличек</w:t>
      </w:r>
      <w:bookmarkEnd w:id="0"/>
    </w:p>
    <w:p w14:paraId="4FC86CDC" w14:textId="6BA01257" w:rsidR="00B40104" w:rsidRPr="00E95803" w:rsidRDefault="00B40104" w:rsidP="00580332">
      <w:pPr>
        <w:spacing w:after="0" w:line="240" w:lineRule="auto"/>
        <w:jc w:val="center"/>
        <w:rPr>
          <w:rFonts w:ascii="Times New Roman" w:hAnsi="Times New Roman"/>
          <w:sz w:val="24"/>
          <w:szCs w:val="24"/>
        </w:rPr>
      </w:pPr>
    </w:p>
    <w:p w14:paraId="0858561C" w14:textId="77777777" w:rsidR="004D6858" w:rsidRPr="004D6858" w:rsidRDefault="004D6858" w:rsidP="004D6858">
      <w:pPr>
        <w:spacing w:after="0" w:line="240" w:lineRule="auto"/>
        <w:ind w:firstLine="709"/>
        <w:jc w:val="both"/>
        <w:rPr>
          <w:rFonts w:ascii="Times New Roman" w:hAnsi="Times New Roman" w:cs="Times New Roman"/>
          <w:sz w:val="24"/>
          <w:szCs w:val="24"/>
        </w:rPr>
      </w:pPr>
      <w:r w:rsidRPr="009769CA">
        <w:rPr>
          <w:rFonts w:ascii="Times New Roman" w:hAnsi="Times New Roman" w:cs="Times New Roman"/>
          <w:sz w:val="24"/>
          <w:szCs w:val="24"/>
        </w:rPr>
        <w:t>Ключевые слова:</w:t>
      </w:r>
      <w:r w:rsidRPr="004D6858">
        <w:rPr>
          <w:rFonts w:ascii="Times New Roman" w:hAnsi="Times New Roman" w:cs="Times New Roman"/>
          <w:sz w:val="24"/>
          <w:szCs w:val="24"/>
        </w:rPr>
        <w:t xml:space="preserve"> </w:t>
      </w:r>
      <w:r w:rsidRPr="009769CA">
        <w:rPr>
          <w:rFonts w:ascii="Times New Roman" w:hAnsi="Times New Roman"/>
          <w:i/>
          <w:iCs/>
          <w:sz w:val="24"/>
          <w:szCs w:val="24"/>
        </w:rPr>
        <w:t>поэтика; стиховедение; ритмические переклички; Олег Охапкин; Иосиф Бродский</w:t>
      </w:r>
      <w:r w:rsidRPr="004D6858">
        <w:rPr>
          <w:rFonts w:ascii="Times New Roman" w:hAnsi="Times New Roman"/>
          <w:sz w:val="24"/>
          <w:szCs w:val="24"/>
        </w:rPr>
        <w:t>.</w:t>
      </w:r>
    </w:p>
    <w:p w14:paraId="252EC12D" w14:textId="4BF8B295" w:rsidR="00032B67" w:rsidRPr="004D6858" w:rsidRDefault="00032B67" w:rsidP="004D6858">
      <w:pPr>
        <w:spacing w:after="0" w:line="240" w:lineRule="auto"/>
        <w:ind w:firstLine="709"/>
        <w:jc w:val="both"/>
        <w:rPr>
          <w:rFonts w:ascii="Times New Roman" w:hAnsi="Times New Roman" w:cs="Times New Roman"/>
          <w:sz w:val="24"/>
          <w:szCs w:val="24"/>
        </w:rPr>
      </w:pPr>
    </w:p>
    <w:p w14:paraId="40760642" w14:textId="5381F0CF" w:rsidR="00A76CEF" w:rsidRPr="004D6858" w:rsidRDefault="009A2382" w:rsidP="004D6858">
      <w:pPr>
        <w:spacing w:after="0" w:line="240" w:lineRule="auto"/>
        <w:ind w:firstLine="709"/>
        <w:jc w:val="both"/>
        <w:rPr>
          <w:rFonts w:ascii="Times New Roman" w:hAnsi="Times New Roman" w:cs="Times New Roman"/>
          <w:sz w:val="24"/>
          <w:szCs w:val="24"/>
        </w:rPr>
      </w:pPr>
      <w:r w:rsidRPr="009769CA">
        <w:rPr>
          <w:rFonts w:ascii="Times New Roman" w:hAnsi="Times New Roman"/>
          <w:i/>
          <w:iCs/>
          <w:sz w:val="24"/>
          <w:szCs w:val="24"/>
        </w:rPr>
        <w:t xml:space="preserve">Статья посвящена </w:t>
      </w:r>
      <w:r w:rsidR="00B64575" w:rsidRPr="009769CA">
        <w:rPr>
          <w:rFonts w:ascii="Times New Roman" w:hAnsi="Times New Roman"/>
          <w:i/>
          <w:iCs/>
          <w:sz w:val="24"/>
          <w:szCs w:val="24"/>
        </w:rPr>
        <w:t xml:space="preserve">проблеме </w:t>
      </w:r>
      <w:r w:rsidRPr="009769CA">
        <w:rPr>
          <w:rFonts w:ascii="Times New Roman" w:hAnsi="Times New Roman"/>
          <w:i/>
          <w:iCs/>
          <w:sz w:val="24"/>
          <w:szCs w:val="24"/>
        </w:rPr>
        <w:t>межтекстовы</w:t>
      </w:r>
      <w:r w:rsidR="00B64575" w:rsidRPr="009769CA">
        <w:rPr>
          <w:rFonts w:ascii="Times New Roman" w:hAnsi="Times New Roman"/>
          <w:i/>
          <w:iCs/>
          <w:sz w:val="24"/>
          <w:szCs w:val="24"/>
        </w:rPr>
        <w:t>х</w:t>
      </w:r>
      <w:r w:rsidRPr="009769CA">
        <w:rPr>
          <w:rFonts w:ascii="Times New Roman" w:hAnsi="Times New Roman"/>
          <w:i/>
          <w:iCs/>
          <w:sz w:val="24"/>
          <w:szCs w:val="24"/>
        </w:rPr>
        <w:t xml:space="preserve"> </w:t>
      </w:r>
      <w:r w:rsidR="00E753FA" w:rsidRPr="009769CA">
        <w:rPr>
          <w:rFonts w:ascii="Times New Roman" w:hAnsi="Times New Roman"/>
          <w:i/>
          <w:iCs/>
          <w:sz w:val="24"/>
          <w:szCs w:val="24"/>
        </w:rPr>
        <w:t>взаимодействий</w:t>
      </w:r>
      <w:r w:rsidR="0037268B" w:rsidRPr="009769CA">
        <w:rPr>
          <w:rFonts w:ascii="Times New Roman" w:hAnsi="Times New Roman"/>
          <w:i/>
          <w:iCs/>
          <w:sz w:val="24"/>
          <w:szCs w:val="24"/>
        </w:rPr>
        <w:t>. Материал</w:t>
      </w:r>
      <w:r w:rsidR="0009673C" w:rsidRPr="009769CA">
        <w:rPr>
          <w:rFonts w:ascii="Times New Roman" w:hAnsi="Times New Roman"/>
          <w:i/>
          <w:iCs/>
          <w:sz w:val="24"/>
          <w:szCs w:val="24"/>
        </w:rPr>
        <w:t xml:space="preserve"> исследования</w:t>
      </w:r>
      <w:r w:rsidR="0037268B" w:rsidRPr="009769CA">
        <w:rPr>
          <w:rFonts w:ascii="Times New Roman" w:hAnsi="Times New Roman"/>
          <w:i/>
          <w:iCs/>
          <w:sz w:val="24"/>
          <w:szCs w:val="24"/>
        </w:rPr>
        <w:t> –</w:t>
      </w:r>
      <w:r w:rsidR="00C0144E" w:rsidRPr="009769CA">
        <w:rPr>
          <w:rFonts w:ascii="Times New Roman" w:hAnsi="Times New Roman"/>
          <w:i/>
          <w:iCs/>
          <w:sz w:val="24"/>
          <w:szCs w:val="24"/>
        </w:rPr>
        <w:t xml:space="preserve"> </w:t>
      </w:r>
      <w:r w:rsidRPr="009769CA">
        <w:rPr>
          <w:rFonts w:ascii="Times New Roman" w:hAnsi="Times New Roman"/>
          <w:i/>
          <w:iCs/>
          <w:sz w:val="24"/>
          <w:szCs w:val="24"/>
        </w:rPr>
        <w:t>стихотворения Охапкина</w:t>
      </w:r>
      <w:r w:rsidR="00AF6E19" w:rsidRPr="009769CA">
        <w:rPr>
          <w:rFonts w:ascii="Times New Roman" w:hAnsi="Times New Roman"/>
          <w:i/>
          <w:iCs/>
          <w:sz w:val="24"/>
          <w:szCs w:val="24"/>
        </w:rPr>
        <w:t xml:space="preserve"> </w:t>
      </w:r>
      <w:r w:rsidR="00EC4E8E" w:rsidRPr="009769CA">
        <w:rPr>
          <w:rFonts w:ascii="Times New Roman" w:hAnsi="Times New Roman"/>
          <w:i/>
          <w:iCs/>
          <w:sz w:val="24"/>
          <w:szCs w:val="24"/>
        </w:rPr>
        <w:t xml:space="preserve">и Бродского </w:t>
      </w:r>
      <w:r w:rsidR="006708E3" w:rsidRPr="009769CA">
        <w:rPr>
          <w:rFonts w:ascii="Times New Roman" w:hAnsi="Times New Roman"/>
          <w:i/>
          <w:iCs/>
          <w:sz w:val="24"/>
          <w:szCs w:val="24"/>
        </w:rPr>
        <w:t>конца</w:t>
      </w:r>
      <w:r w:rsidR="00E753FA" w:rsidRPr="009769CA">
        <w:rPr>
          <w:rFonts w:ascii="Times New Roman" w:hAnsi="Times New Roman"/>
          <w:i/>
          <w:iCs/>
          <w:sz w:val="24"/>
          <w:szCs w:val="24"/>
        </w:rPr>
        <w:t xml:space="preserve"> </w:t>
      </w:r>
      <w:r w:rsidR="006708E3" w:rsidRPr="009769CA">
        <w:rPr>
          <w:rFonts w:ascii="Times New Roman" w:hAnsi="Times New Roman"/>
          <w:i/>
          <w:iCs/>
          <w:sz w:val="24"/>
          <w:szCs w:val="24"/>
        </w:rPr>
        <w:t>1960-х</w:t>
      </w:r>
      <w:r w:rsidR="00702929" w:rsidRPr="009769CA">
        <w:rPr>
          <w:rFonts w:ascii="Times New Roman" w:hAnsi="Times New Roman"/>
          <w:i/>
          <w:iCs/>
          <w:sz w:val="24"/>
          <w:szCs w:val="24"/>
        </w:rPr>
        <w:t> </w:t>
      </w:r>
      <w:r w:rsidR="00EC4E8E" w:rsidRPr="009769CA">
        <w:rPr>
          <w:rFonts w:ascii="Times New Roman" w:hAnsi="Times New Roman"/>
          <w:i/>
          <w:iCs/>
          <w:sz w:val="24"/>
          <w:szCs w:val="24"/>
        </w:rPr>
        <w:t>г</w:t>
      </w:r>
      <w:r w:rsidR="00702929" w:rsidRPr="009769CA">
        <w:rPr>
          <w:rFonts w:ascii="Times New Roman" w:hAnsi="Times New Roman"/>
          <w:i/>
          <w:iCs/>
          <w:sz w:val="24"/>
          <w:szCs w:val="24"/>
        </w:rPr>
        <w:t>г</w:t>
      </w:r>
      <w:r w:rsidR="006708E3" w:rsidRPr="009769CA">
        <w:rPr>
          <w:rFonts w:ascii="Times New Roman" w:hAnsi="Times New Roman" w:cs="Times New Roman"/>
          <w:i/>
          <w:iCs/>
          <w:sz w:val="24"/>
          <w:szCs w:val="24"/>
        </w:rPr>
        <w:t>.</w:t>
      </w:r>
      <w:r w:rsidR="00E753FA" w:rsidRPr="009769CA">
        <w:rPr>
          <w:rFonts w:ascii="Times New Roman" w:hAnsi="Times New Roman"/>
          <w:i/>
          <w:iCs/>
          <w:sz w:val="24"/>
          <w:szCs w:val="24"/>
        </w:rPr>
        <w:t xml:space="preserve"> </w:t>
      </w:r>
      <w:r w:rsidR="00977173" w:rsidRPr="009769CA">
        <w:rPr>
          <w:rFonts w:ascii="Times New Roman" w:hAnsi="Times New Roman" w:cs="Times New Roman"/>
          <w:i/>
          <w:iCs/>
          <w:sz w:val="24"/>
          <w:szCs w:val="24"/>
        </w:rPr>
        <w:t>К</w:t>
      </w:r>
      <w:r w:rsidR="00E753FA" w:rsidRPr="009769CA">
        <w:rPr>
          <w:rFonts w:ascii="Times New Roman" w:hAnsi="Times New Roman" w:cs="Times New Roman"/>
          <w:i/>
          <w:iCs/>
          <w:sz w:val="24"/>
          <w:szCs w:val="24"/>
        </w:rPr>
        <w:t>он</w:t>
      </w:r>
      <w:r w:rsidR="00977173" w:rsidRPr="009769CA">
        <w:rPr>
          <w:rFonts w:ascii="Times New Roman" w:hAnsi="Times New Roman" w:cs="Times New Roman"/>
          <w:i/>
          <w:iCs/>
          <w:sz w:val="24"/>
          <w:szCs w:val="24"/>
        </w:rPr>
        <w:t>е</w:t>
      </w:r>
      <w:r w:rsidR="00E753FA" w:rsidRPr="009769CA">
        <w:rPr>
          <w:rFonts w:ascii="Times New Roman" w:hAnsi="Times New Roman" w:cs="Times New Roman"/>
          <w:i/>
          <w:iCs/>
          <w:sz w:val="24"/>
          <w:szCs w:val="24"/>
        </w:rPr>
        <w:t>ц 1960-х</w:t>
      </w:r>
      <w:r w:rsidR="006708E3" w:rsidRPr="009769CA">
        <w:rPr>
          <w:rFonts w:ascii="Times New Roman" w:hAnsi="Times New Roman" w:cs="Times New Roman"/>
          <w:i/>
          <w:iCs/>
          <w:sz w:val="24"/>
          <w:szCs w:val="24"/>
        </w:rPr>
        <w:t> –</w:t>
      </w:r>
      <w:r w:rsidR="00977173" w:rsidRPr="009769CA">
        <w:rPr>
          <w:rFonts w:ascii="Times New Roman" w:hAnsi="Times New Roman" w:cs="Times New Roman"/>
          <w:i/>
          <w:iCs/>
          <w:sz w:val="24"/>
          <w:szCs w:val="24"/>
        </w:rPr>
        <w:t xml:space="preserve"> </w:t>
      </w:r>
      <w:r w:rsidR="006708E3" w:rsidRPr="009769CA">
        <w:rPr>
          <w:rFonts w:ascii="Times New Roman" w:hAnsi="Times New Roman" w:cs="Times New Roman"/>
          <w:i/>
          <w:iCs/>
          <w:sz w:val="24"/>
          <w:szCs w:val="24"/>
        </w:rPr>
        <w:t>начал</w:t>
      </w:r>
      <w:r w:rsidR="0037268B" w:rsidRPr="009769CA">
        <w:rPr>
          <w:rFonts w:ascii="Times New Roman" w:hAnsi="Times New Roman" w:cs="Times New Roman"/>
          <w:i/>
          <w:iCs/>
          <w:sz w:val="24"/>
          <w:szCs w:val="24"/>
        </w:rPr>
        <w:t>о</w:t>
      </w:r>
      <w:r w:rsidR="006708E3" w:rsidRPr="009769CA">
        <w:rPr>
          <w:rFonts w:ascii="Times New Roman" w:hAnsi="Times New Roman" w:cs="Times New Roman"/>
          <w:i/>
          <w:iCs/>
          <w:sz w:val="24"/>
          <w:szCs w:val="24"/>
        </w:rPr>
        <w:t xml:space="preserve"> 1970-х</w:t>
      </w:r>
      <w:r w:rsidR="00977173" w:rsidRPr="009769CA">
        <w:rPr>
          <w:rFonts w:ascii="Times New Roman" w:hAnsi="Times New Roman" w:cs="Times New Roman"/>
          <w:i/>
          <w:iCs/>
          <w:sz w:val="24"/>
          <w:szCs w:val="24"/>
        </w:rPr>
        <w:t> </w:t>
      </w:r>
      <w:r w:rsidR="00977173" w:rsidRPr="009769CA">
        <w:rPr>
          <w:rFonts w:ascii="Times New Roman" w:hAnsi="Times New Roman"/>
          <w:i/>
          <w:iCs/>
          <w:sz w:val="24"/>
          <w:szCs w:val="24"/>
        </w:rPr>
        <w:t>–</w:t>
      </w:r>
      <w:r w:rsidR="0037268B" w:rsidRPr="009769CA">
        <w:rPr>
          <w:rFonts w:ascii="Times New Roman" w:hAnsi="Times New Roman" w:cs="Times New Roman"/>
          <w:i/>
          <w:iCs/>
          <w:sz w:val="24"/>
          <w:szCs w:val="24"/>
        </w:rPr>
        <w:t xml:space="preserve"> п</w:t>
      </w:r>
      <w:r w:rsidR="00977173" w:rsidRPr="009769CA">
        <w:rPr>
          <w:rFonts w:ascii="Times New Roman" w:hAnsi="Times New Roman" w:cs="Times New Roman"/>
          <w:i/>
          <w:iCs/>
          <w:sz w:val="24"/>
          <w:szCs w:val="24"/>
        </w:rPr>
        <w:t>ериод</w:t>
      </w:r>
      <w:r w:rsidR="0037268B" w:rsidRPr="009769CA">
        <w:rPr>
          <w:rFonts w:ascii="Times New Roman" w:hAnsi="Times New Roman" w:cs="Times New Roman"/>
          <w:i/>
          <w:iCs/>
          <w:sz w:val="24"/>
          <w:szCs w:val="24"/>
        </w:rPr>
        <w:t xml:space="preserve"> дружб</w:t>
      </w:r>
      <w:r w:rsidR="00977173" w:rsidRPr="009769CA">
        <w:rPr>
          <w:rFonts w:ascii="Times New Roman" w:hAnsi="Times New Roman" w:cs="Times New Roman"/>
          <w:i/>
          <w:iCs/>
          <w:sz w:val="24"/>
          <w:szCs w:val="24"/>
        </w:rPr>
        <w:t>ы</w:t>
      </w:r>
      <w:r w:rsidR="0037268B" w:rsidRPr="009769CA">
        <w:rPr>
          <w:rFonts w:ascii="Times New Roman" w:hAnsi="Times New Roman" w:cs="Times New Roman"/>
          <w:i/>
          <w:iCs/>
          <w:sz w:val="24"/>
          <w:szCs w:val="24"/>
        </w:rPr>
        <w:t xml:space="preserve"> </w:t>
      </w:r>
      <w:r w:rsidR="00FA496D" w:rsidRPr="009769CA">
        <w:rPr>
          <w:rFonts w:ascii="Times New Roman" w:hAnsi="Times New Roman" w:cs="Times New Roman"/>
          <w:i/>
          <w:iCs/>
          <w:sz w:val="24"/>
          <w:szCs w:val="24"/>
        </w:rPr>
        <w:t>поэт</w:t>
      </w:r>
      <w:r w:rsidR="0037268B" w:rsidRPr="009769CA">
        <w:rPr>
          <w:rFonts w:ascii="Times New Roman" w:hAnsi="Times New Roman" w:cs="Times New Roman"/>
          <w:i/>
          <w:iCs/>
          <w:sz w:val="24"/>
          <w:szCs w:val="24"/>
        </w:rPr>
        <w:t>ов, когда</w:t>
      </w:r>
      <w:r w:rsidR="00FA496D" w:rsidRPr="009769CA">
        <w:rPr>
          <w:rFonts w:ascii="Times New Roman" w:hAnsi="Times New Roman" w:cs="Times New Roman"/>
          <w:i/>
          <w:iCs/>
          <w:sz w:val="24"/>
          <w:szCs w:val="24"/>
        </w:rPr>
        <w:t xml:space="preserve"> </w:t>
      </w:r>
      <w:r w:rsidR="00C0144E" w:rsidRPr="009769CA">
        <w:rPr>
          <w:rFonts w:ascii="Times New Roman" w:hAnsi="Times New Roman" w:cs="Times New Roman"/>
          <w:i/>
          <w:iCs/>
          <w:sz w:val="24"/>
          <w:szCs w:val="24"/>
        </w:rPr>
        <w:t>более молодой</w:t>
      </w:r>
      <w:r w:rsidR="0089618F" w:rsidRPr="009769CA">
        <w:rPr>
          <w:rFonts w:ascii="Times New Roman" w:hAnsi="Times New Roman" w:cs="Times New Roman"/>
          <w:i/>
          <w:iCs/>
          <w:sz w:val="24"/>
          <w:szCs w:val="24"/>
        </w:rPr>
        <w:t xml:space="preserve"> </w:t>
      </w:r>
      <w:r w:rsidR="0009673C" w:rsidRPr="009769CA">
        <w:rPr>
          <w:rFonts w:ascii="Times New Roman" w:hAnsi="Times New Roman" w:cs="Times New Roman"/>
          <w:i/>
          <w:iCs/>
          <w:sz w:val="24"/>
          <w:szCs w:val="24"/>
        </w:rPr>
        <w:t>автор</w:t>
      </w:r>
      <w:r w:rsidR="0037268B" w:rsidRPr="009769CA">
        <w:rPr>
          <w:rFonts w:ascii="Times New Roman" w:hAnsi="Times New Roman" w:cs="Times New Roman"/>
          <w:i/>
          <w:iCs/>
          <w:sz w:val="24"/>
          <w:szCs w:val="24"/>
        </w:rPr>
        <w:t xml:space="preserve"> </w:t>
      </w:r>
      <w:r w:rsidR="00E753FA" w:rsidRPr="009769CA">
        <w:rPr>
          <w:rFonts w:ascii="Times New Roman" w:hAnsi="Times New Roman" w:cs="Times New Roman"/>
          <w:i/>
          <w:iCs/>
          <w:sz w:val="24"/>
          <w:szCs w:val="24"/>
        </w:rPr>
        <w:t xml:space="preserve">находился под сильным </w:t>
      </w:r>
      <w:r w:rsidR="00720857" w:rsidRPr="009769CA">
        <w:rPr>
          <w:rFonts w:ascii="Times New Roman" w:hAnsi="Times New Roman" w:cs="Times New Roman"/>
          <w:i/>
          <w:iCs/>
          <w:sz w:val="24"/>
          <w:szCs w:val="24"/>
        </w:rPr>
        <w:t xml:space="preserve">влиянием </w:t>
      </w:r>
      <w:r w:rsidR="00C0144E" w:rsidRPr="009769CA">
        <w:rPr>
          <w:rFonts w:ascii="Times New Roman" w:hAnsi="Times New Roman" w:cs="Times New Roman"/>
          <w:i/>
          <w:iCs/>
          <w:sz w:val="24"/>
          <w:szCs w:val="24"/>
        </w:rPr>
        <w:t>сво</w:t>
      </w:r>
      <w:r w:rsidR="00E01CDF" w:rsidRPr="009769CA">
        <w:rPr>
          <w:rFonts w:ascii="Times New Roman" w:hAnsi="Times New Roman" w:cs="Times New Roman"/>
          <w:i/>
          <w:iCs/>
          <w:sz w:val="24"/>
          <w:szCs w:val="24"/>
        </w:rPr>
        <w:t>его «</w:t>
      </w:r>
      <w:r w:rsidR="00C0144E" w:rsidRPr="009769CA">
        <w:rPr>
          <w:rFonts w:ascii="Times New Roman" w:hAnsi="Times New Roman" w:cs="Times New Roman"/>
          <w:i/>
          <w:iCs/>
          <w:sz w:val="24"/>
          <w:szCs w:val="24"/>
        </w:rPr>
        <w:t>наставник</w:t>
      </w:r>
      <w:r w:rsidR="00E01CDF" w:rsidRPr="009769CA">
        <w:rPr>
          <w:rFonts w:ascii="Times New Roman" w:hAnsi="Times New Roman" w:cs="Times New Roman"/>
          <w:i/>
          <w:iCs/>
          <w:sz w:val="24"/>
          <w:szCs w:val="24"/>
        </w:rPr>
        <w:t>а»</w:t>
      </w:r>
      <w:r w:rsidR="006708E3" w:rsidRPr="009769CA">
        <w:rPr>
          <w:rFonts w:ascii="Times New Roman" w:hAnsi="Times New Roman" w:cs="Times New Roman"/>
          <w:i/>
          <w:iCs/>
          <w:sz w:val="24"/>
          <w:szCs w:val="24"/>
        </w:rPr>
        <w:t xml:space="preserve">. </w:t>
      </w:r>
      <w:r w:rsidR="00433E64" w:rsidRPr="009769CA">
        <w:rPr>
          <w:rFonts w:ascii="Times New Roman" w:hAnsi="Times New Roman" w:cs="Times New Roman"/>
          <w:i/>
          <w:iCs/>
          <w:sz w:val="24"/>
          <w:szCs w:val="24"/>
        </w:rPr>
        <w:t>Ч</w:t>
      </w:r>
      <w:r w:rsidR="006708E3" w:rsidRPr="009769CA">
        <w:rPr>
          <w:rFonts w:ascii="Times New Roman" w:hAnsi="Times New Roman" w:cs="Times New Roman"/>
          <w:i/>
          <w:iCs/>
          <w:sz w:val="24"/>
          <w:szCs w:val="24"/>
        </w:rPr>
        <w:t xml:space="preserve">етвертую книгу стихов «Моленье о Чаше» (1970) </w:t>
      </w:r>
      <w:r w:rsidR="00720857" w:rsidRPr="009769CA">
        <w:rPr>
          <w:rFonts w:ascii="Times New Roman" w:hAnsi="Times New Roman" w:cs="Times New Roman"/>
          <w:i/>
          <w:iCs/>
          <w:sz w:val="24"/>
          <w:szCs w:val="24"/>
        </w:rPr>
        <w:t>Охапкин</w:t>
      </w:r>
      <w:r w:rsidR="006708E3" w:rsidRPr="009769CA">
        <w:rPr>
          <w:rFonts w:ascii="Times New Roman" w:hAnsi="Times New Roman" w:cs="Times New Roman"/>
          <w:i/>
          <w:iCs/>
          <w:sz w:val="24"/>
          <w:szCs w:val="24"/>
        </w:rPr>
        <w:t xml:space="preserve"> посвятил Бродскому, назвав его в посвящении «другом и учителем». </w:t>
      </w:r>
      <w:r w:rsidR="00433E64" w:rsidRPr="009769CA">
        <w:rPr>
          <w:rFonts w:ascii="Times New Roman" w:hAnsi="Times New Roman" w:cs="Times New Roman"/>
          <w:i/>
          <w:iCs/>
          <w:sz w:val="24"/>
          <w:szCs w:val="24"/>
        </w:rPr>
        <w:t>К</w:t>
      </w:r>
      <w:r w:rsidR="006708E3" w:rsidRPr="009769CA">
        <w:rPr>
          <w:rFonts w:ascii="Times New Roman" w:hAnsi="Times New Roman" w:cs="Times New Roman"/>
          <w:i/>
          <w:iCs/>
          <w:sz w:val="24"/>
          <w:szCs w:val="24"/>
        </w:rPr>
        <w:t xml:space="preserve">нигу </w:t>
      </w:r>
      <w:r w:rsidR="00433E64" w:rsidRPr="009769CA">
        <w:rPr>
          <w:rFonts w:ascii="Times New Roman" w:hAnsi="Times New Roman" w:cs="Times New Roman"/>
          <w:i/>
          <w:iCs/>
          <w:sz w:val="24"/>
          <w:szCs w:val="24"/>
        </w:rPr>
        <w:t xml:space="preserve">открывает </w:t>
      </w:r>
      <w:r w:rsidR="006708E3" w:rsidRPr="009769CA">
        <w:rPr>
          <w:rFonts w:ascii="Times New Roman" w:hAnsi="Times New Roman" w:cs="Times New Roman"/>
          <w:i/>
          <w:iCs/>
          <w:sz w:val="24"/>
          <w:szCs w:val="24"/>
        </w:rPr>
        <w:t xml:space="preserve">стихотворение «Иосифу Бродскому», </w:t>
      </w:r>
      <w:r w:rsidR="00720857" w:rsidRPr="009769CA">
        <w:rPr>
          <w:rFonts w:ascii="Times New Roman" w:hAnsi="Times New Roman" w:cs="Times New Roman"/>
          <w:i/>
          <w:iCs/>
          <w:sz w:val="24"/>
          <w:szCs w:val="24"/>
        </w:rPr>
        <w:t>построенное</w:t>
      </w:r>
      <w:r w:rsidR="00FA496D" w:rsidRPr="009769CA">
        <w:rPr>
          <w:rFonts w:ascii="Times New Roman" w:hAnsi="Times New Roman" w:cs="Times New Roman"/>
          <w:i/>
          <w:iCs/>
          <w:sz w:val="24"/>
          <w:szCs w:val="24"/>
        </w:rPr>
        <w:t xml:space="preserve"> на</w:t>
      </w:r>
      <w:r w:rsidR="006708E3" w:rsidRPr="009769CA">
        <w:rPr>
          <w:rFonts w:ascii="Times New Roman" w:hAnsi="Times New Roman" w:cs="Times New Roman"/>
          <w:i/>
          <w:iCs/>
          <w:sz w:val="24"/>
          <w:szCs w:val="24"/>
        </w:rPr>
        <w:t xml:space="preserve"> развернутых аналоги</w:t>
      </w:r>
      <w:r w:rsidR="0089618F" w:rsidRPr="009769CA">
        <w:rPr>
          <w:rFonts w:ascii="Times New Roman" w:hAnsi="Times New Roman" w:cs="Times New Roman"/>
          <w:i/>
          <w:iCs/>
          <w:sz w:val="24"/>
          <w:szCs w:val="24"/>
        </w:rPr>
        <w:t>ях</w:t>
      </w:r>
      <w:r w:rsidR="006708E3" w:rsidRPr="009769CA">
        <w:rPr>
          <w:rFonts w:ascii="Times New Roman" w:hAnsi="Times New Roman" w:cs="Times New Roman"/>
          <w:i/>
          <w:iCs/>
          <w:sz w:val="24"/>
          <w:szCs w:val="24"/>
        </w:rPr>
        <w:t xml:space="preserve"> с уточнениями и отступлениями, </w:t>
      </w:r>
      <w:r w:rsidR="00FA496D" w:rsidRPr="009769CA">
        <w:rPr>
          <w:rFonts w:ascii="Times New Roman" w:hAnsi="Times New Roman" w:cs="Times New Roman"/>
          <w:i/>
          <w:iCs/>
          <w:sz w:val="24"/>
          <w:szCs w:val="24"/>
        </w:rPr>
        <w:t>многочисленны</w:t>
      </w:r>
      <w:r w:rsidR="0089618F" w:rsidRPr="009769CA">
        <w:rPr>
          <w:rFonts w:ascii="Times New Roman" w:hAnsi="Times New Roman" w:cs="Times New Roman"/>
          <w:i/>
          <w:iCs/>
          <w:sz w:val="24"/>
          <w:szCs w:val="24"/>
        </w:rPr>
        <w:t>ми</w:t>
      </w:r>
      <w:r w:rsidR="00FA496D" w:rsidRPr="009769CA">
        <w:rPr>
          <w:rFonts w:ascii="Times New Roman" w:hAnsi="Times New Roman" w:cs="Times New Roman"/>
          <w:i/>
          <w:iCs/>
          <w:sz w:val="24"/>
          <w:szCs w:val="24"/>
        </w:rPr>
        <w:t xml:space="preserve"> </w:t>
      </w:r>
      <w:proofErr w:type="spellStart"/>
      <w:r w:rsidR="00FA496D" w:rsidRPr="009769CA">
        <w:rPr>
          <w:rFonts w:ascii="Times New Roman" w:hAnsi="Times New Roman" w:cs="Times New Roman"/>
          <w:i/>
          <w:iCs/>
          <w:sz w:val="24"/>
          <w:szCs w:val="24"/>
          <w:lang w:val="en-US"/>
        </w:rPr>
        <w:t>enjambements</w:t>
      </w:r>
      <w:proofErr w:type="spellEnd"/>
      <w:r w:rsidR="00F04B1B" w:rsidRPr="009769CA">
        <w:rPr>
          <w:rFonts w:ascii="Times New Roman" w:hAnsi="Times New Roman" w:cs="Times New Roman"/>
          <w:i/>
          <w:iCs/>
          <w:sz w:val="24"/>
          <w:szCs w:val="24"/>
        </w:rPr>
        <w:t xml:space="preserve">. </w:t>
      </w:r>
      <w:r w:rsidR="0089618F" w:rsidRPr="009769CA">
        <w:rPr>
          <w:rFonts w:ascii="Times New Roman" w:hAnsi="Times New Roman" w:cs="Times New Roman"/>
          <w:i/>
          <w:iCs/>
          <w:sz w:val="24"/>
          <w:szCs w:val="24"/>
        </w:rPr>
        <w:t xml:space="preserve">Основу образного языка составляют метафоры в духе английских поэтов-метафизиков </w:t>
      </w:r>
      <w:r w:rsidR="0089618F" w:rsidRPr="009769CA">
        <w:rPr>
          <w:rFonts w:ascii="Times New Roman" w:hAnsi="Times New Roman" w:cs="Times New Roman"/>
          <w:i/>
          <w:iCs/>
          <w:sz w:val="24"/>
          <w:szCs w:val="24"/>
          <w:shd w:val="clear" w:color="auto" w:fill="FFFFFF"/>
        </w:rPr>
        <w:t xml:space="preserve">конца XVI – начала XVII в. с </w:t>
      </w:r>
      <w:r w:rsidR="0089618F" w:rsidRPr="009769CA">
        <w:rPr>
          <w:rFonts w:ascii="Times New Roman" w:hAnsi="Times New Roman" w:cs="Times New Roman"/>
          <w:i/>
          <w:iCs/>
          <w:sz w:val="24"/>
          <w:szCs w:val="24"/>
        </w:rPr>
        <w:t>нарочитым сближением далеко отстоящих друг от друга предметов и явлений.</w:t>
      </w:r>
      <w:r w:rsidR="004A5E14" w:rsidRPr="009769CA">
        <w:rPr>
          <w:rFonts w:ascii="Times New Roman" w:hAnsi="Times New Roman" w:cs="Times New Roman"/>
          <w:i/>
          <w:iCs/>
          <w:sz w:val="24"/>
          <w:szCs w:val="24"/>
        </w:rPr>
        <w:t xml:space="preserve"> Во второй половине 1960-х </w:t>
      </w:r>
      <w:r w:rsidR="00720857" w:rsidRPr="009769CA">
        <w:rPr>
          <w:rFonts w:ascii="Times New Roman" w:hAnsi="Times New Roman" w:cs="Times New Roman"/>
          <w:i/>
          <w:iCs/>
          <w:sz w:val="24"/>
          <w:szCs w:val="24"/>
        </w:rPr>
        <w:t>в поэзии</w:t>
      </w:r>
      <w:r w:rsidR="004A5E14" w:rsidRPr="009769CA">
        <w:rPr>
          <w:rFonts w:ascii="Times New Roman" w:hAnsi="Times New Roman" w:cs="Times New Roman"/>
          <w:i/>
          <w:iCs/>
          <w:sz w:val="24"/>
          <w:szCs w:val="24"/>
        </w:rPr>
        <w:t xml:space="preserve"> Бродского появляются дольники с парными женскими рифмами, и именно </w:t>
      </w:r>
      <w:r w:rsidR="004A5E14" w:rsidRPr="009769CA">
        <w:rPr>
          <w:rFonts w:ascii="Times New Roman" w:hAnsi="Times New Roman"/>
          <w:i/>
          <w:iCs/>
          <w:sz w:val="24"/>
          <w:szCs w:val="24"/>
        </w:rPr>
        <w:t>на конец 1960-х – начало 1970-х приход</w:t>
      </w:r>
      <w:r w:rsidR="00977173" w:rsidRPr="009769CA">
        <w:rPr>
          <w:rFonts w:ascii="Times New Roman" w:hAnsi="Times New Roman"/>
          <w:i/>
          <w:iCs/>
          <w:sz w:val="24"/>
          <w:szCs w:val="24"/>
        </w:rPr>
        <w:t>и</w:t>
      </w:r>
      <w:r w:rsidR="004A5E14" w:rsidRPr="009769CA">
        <w:rPr>
          <w:rFonts w:ascii="Times New Roman" w:hAnsi="Times New Roman"/>
          <w:i/>
          <w:iCs/>
          <w:sz w:val="24"/>
          <w:szCs w:val="24"/>
        </w:rPr>
        <w:t>тся</w:t>
      </w:r>
      <w:r w:rsidR="00720857" w:rsidRPr="009769CA">
        <w:rPr>
          <w:rFonts w:ascii="Times New Roman" w:hAnsi="Times New Roman"/>
          <w:i/>
          <w:iCs/>
          <w:sz w:val="24"/>
          <w:szCs w:val="24"/>
        </w:rPr>
        <w:t xml:space="preserve"> интерес Охапкина к </w:t>
      </w:r>
      <w:r w:rsidR="00433E64" w:rsidRPr="009769CA">
        <w:rPr>
          <w:rFonts w:ascii="Times New Roman" w:hAnsi="Times New Roman"/>
          <w:i/>
          <w:iCs/>
          <w:sz w:val="24"/>
          <w:szCs w:val="24"/>
        </w:rPr>
        <w:t>этим</w:t>
      </w:r>
      <w:r w:rsidR="00720857" w:rsidRPr="009769CA">
        <w:rPr>
          <w:rFonts w:ascii="Times New Roman" w:hAnsi="Times New Roman"/>
          <w:i/>
          <w:iCs/>
          <w:sz w:val="24"/>
          <w:szCs w:val="24"/>
        </w:rPr>
        <w:t xml:space="preserve"> </w:t>
      </w:r>
      <w:r w:rsidR="00433E64" w:rsidRPr="009769CA">
        <w:rPr>
          <w:rFonts w:ascii="Times New Roman" w:hAnsi="Times New Roman"/>
          <w:i/>
          <w:iCs/>
          <w:sz w:val="24"/>
          <w:szCs w:val="24"/>
        </w:rPr>
        <w:t>ритмическим</w:t>
      </w:r>
      <w:r w:rsidR="004A5E14" w:rsidRPr="009769CA">
        <w:rPr>
          <w:rFonts w:ascii="Times New Roman" w:hAnsi="Times New Roman"/>
          <w:i/>
          <w:iCs/>
          <w:sz w:val="24"/>
          <w:szCs w:val="24"/>
        </w:rPr>
        <w:t xml:space="preserve"> </w:t>
      </w:r>
      <w:r w:rsidR="00720857" w:rsidRPr="009769CA">
        <w:rPr>
          <w:rFonts w:ascii="Times New Roman" w:hAnsi="Times New Roman"/>
          <w:i/>
          <w:iCs/>
          <w:sz w:val="24"/>
          <w:szCs w:val="24"/>
        </w:rPr>
        <w:t>форм</w:t>
      </w:r>
      <w:r w:rsidR="00433E64" w:rsidRPr="009769CA">
        <w:rPr>
          <w:rFonts w:ascii="Times New Roman" w:hAnsi="Times New Roman"/>
          <w:i/>
          <w:iCs/>
          <w:sz w:val="24"/>
          <w:szCs w:val="24"/>
        </w:rPr>
        <w:t>ам</w:t>
      </w:r>
      <w:r w:rsidR="004A5E14" w:rsidRPr="009769CA">
        <w:rPr>
          <w:rFonts w:ascii="Times New Roman" w:hAnsi="Times New Roman"/>
          <w:i/>
          <w:iCs/>
          <w:sz w:val="24"/>
          <w:szCs w:val="24"/>
        </w:rPr>
        <w:t xml:space="preserve">. </w:t>
      </w:r>
      <w:r w:rsidR="004A5E14" w:rsidRPr="009769CA">
        <w:rPr>
          <w:rFonts w:ascii="Times New Roman" w:hAnsi="Times New Roman" w:cs="Times New Roman"/>
          <w:i/>
          <w:iCs/>
          <w:sz w:val="24"/>
          <w:szCs w:val="24"/>
        </w:rPr>
        <w:t xml:space="preserve">В статье </w:t>
      </w:r>
      <w:r w:rsidR="00433E64" w:rsidRPr="009769CA">
        <w:rPr>
          <w:rFonts w:ascii="Times New Roman" w:hAnsi="Times New Roman" w:cs="Times New Roman"/>
          <w:i/>
          <w:iCs/>
          <w:sz w:val="24"/>
          <w:szCs w:val="24"/>
        </w:rPr>
        <w:t>исследуются</w:t>
      </w:r>
      <w:r w:rsidR="004A5E14" w:rsidRPr="009769CA">
        <w:rPr>
          <w:rFonts w:ascii="Times New Roman" w:hAnsi="Times New Roman" w:cs="Times New Roman"/>
          <w:i/>
          <w:iCs/>
          <w:sz w:val="24"/>
          <w:szCs w:val="24"/>
        </w:rPr>
        <w:t xml:space="preserve"> </w:t>
      </w:r>
      <w:r w:rsidR="00EC4E8E" w:rsidRPr="009769CA">
        <w:rPr>
          <w:rFonts w:ascii="Times New Roman" w:hAnsi="Times New Roman" w:cs="Times New Roman"/>
          <w:i/>
          <w:iCs/>
          <w:sz w:val="24"/>
          <w:szCs w:val="24"/>
        </w:rPr>
        <w:t>семантические</w:t>
      </w:r>
      <w:r w:rsidR="00433E64" w:rsidRPr="009769CA">
        <w:rPr>
          <w:rFonts w:ascii="Times New Roman" w:hAnsi="Times New Roman" w:cs="Times New Roman"/>
          <w:i/>
          <w:iCs/>
          <w:sz w:val="24"/>
          <w:szCs w:val="24"/>
        </w:rPr>
        <w:t xml:space="preserve"> связи</w:t>
      </w:r>
      <w:r w:rsidR="00EC4E8E" w:rsidRPr="009769CA">
        <w:rPr>
          <w:rFonts w:ascii="Times New Roman" w:hAnsi="Times New Roman" w:cs="Times New Roman"/>
          <w:i/>
          <w:iCs/>
          <w:sz w:val="24"/>
          <w:szCs w:val="24"/>
        </w:rPr>
        <w:t xml:space="preserve"> между стихотворениями</w:t>
      </w:r>
      <w:r w:rsidR="00720857" w:rsidRPr="009769CA">
        <w:rPr>
          <w:rFonts w:ascii="Times New Roman" w:hAnsi="Times New Roman" w:cs="Times New Roman"/>
          <w:i/>
          <w:iCs/>
          <w:sz w:val="24"/>
          <w:szCs w:val="24"/>
        </w:rPr>
        <w:t xml:space="preserve"> на уровне ритма, лексики, </w:t>
      </w:r>
      <w:r w:rsidR="00C0144E" w:rsidRPr="009769CA">
        <w:rPr>
          <w:rFonts w:ascii="Times New Roman" w:hAnsi="Times New Roman" w:cs="Times New Roman"/>
          <w:i/>
          <w:iCs/>
          <w:sz w:val="24"/>
          <w:szCs w:val="24"/>
        </w:rPr>
        <w:t>фразеологии</w:t>
      </w:r>
      <w:r w:rsidR="00EC4E8E" w:rsidRPr="009769CA">
        <w:rPr>
          <w:rFonts w:ascii="Times New Roman" w:hAnsi="Times New Roman" w:cs="Times New Roman"/>
          <w:i/>
          <w:iCs/>
          <w:sz w:val="24"/>
          <w:szCs w:val="24"/>
        </w:rPr>
        <w:t xml:space="preserve">, </w:t>
      </w:r>
      <w:proofErr w:type="spellStart"/>
      <w:r w:rsidR="00EC4E8E" w:rsidRPr="009769CA">
        <w:rPr>
          <w:rFonts w:ascii="Times New Roman" w:hAnsi="Times New Roman" w:cs="Times New Roman"/>
          <w:i/>
          <w:iCs/>
          <w:sz w:val="24"/>
          <w:szCs w:val="24"/>
        </w:rPr>
        <w:t>мотивики</w:t>
      </w:r>
      <w:proofErr w:type="spellEnd"/>
      <w:r w:rsidR="00720857" w:rsidRPr="009769CA">
        <w:rPr>
          <w:rFonts w:ascii="Times New Roman" w:hAnsi="Times New Roman" w:cs="Times New Roman"/>
          <w:i/>
          <w:iCs/>
          <w:sz w:val="24"/>
          <w:szCs w:val="24"/>
        </w:rPr>
        <w:t xml:space="preserve">. </w:t>
      </w:r>
      <w:r w:rsidR="002A1DBF" w:rsidRPr="009769CA">
        <w:rPr>
          <w:rFonts w:ascii="Times New Roman" w:hAnsi="Times New Roman" w:cs="Times New Roman"/>
          <w:i/>
          <w:iCs/>
          <w:sz w:val="24"/>
          <w:szCs w:val="24"/>
        </w:rPr>
        <w:t xml:space="preserve">С теоретической точки зрения говорить о «цитате» здесь не вполне корректно. Перед нами не столько элементы чужого текста, включенные в «свой» текст и обогащающие его новыми смыслами (что составляет суть </w:t>
      </w:r>
      <w:proofErr w:type="spellStart"/>
      <w:r w:rsidR="002A1DBF" w:rsidRPr="009769CA">
        <w:rPr>
          <w:rFonts w:ascii="Times New Roman" w:hAnsi="Times New Roman" w:cs="Times New Roman"/>
          <w:i/>
          <w:iCs/>
          <w:sz w:val="24"/>
          <w:szCs w:val="24"/>
        </w:rPr>
        <w:t>интертекстуального</w:t>
      </w:r>
      <w:proofErr w:type="spellEnd"/>
      <w:r w:rsidR="002A1DBF" w:rsidRPr="009769CA">
        <w:rPr>
          <w:rFonts w:ascii="Times New Roman" w:hAnsi="Times New Roman" w:cs="Times New Roman"/>
          <w:i/>
          <w:iCs/>
          <w:sz w:val="24"/>
          <w:szCs w:val="24"/>
        </w:rPr>
        <w:t xml:space="preserve"> анализа), сколько не запрограммированный автором процесс усвоения поэтической памяти, приводимый в действие механизмом стиха</w:t>
      </w:r>
      <w:r w:rsidR="00A76CEF" w:rsidRPr="004D6858">
        <w:rPr>
          <w:rFonts w:ascii="Times New Roman" w:hAnsi="Times New Roman" w:cs="Times New Roman"/>
          <w:sz w:val="24"/>
          <w:szCs w:val="24"/>
        </w:rPr>
        <w:t>.</w:t>
      </w:r>
    </w:p>
    <w:bookmarkEnd w:id="1"/>
    <w:p w14:paraId="36CF26D2" w14:textId="42DCD0A4" w:rsidR="00702929" w:rsidRPr="00BC73EC" w:rsidRDefault="00702929" w:rsidP="004D6858">
      <w:pPr>
        <w:spacing w:after="0" w:line="240" w:lineRule="auto"/>
        <w:ind w:firstLine="709"/>
        <w:jc w:val="both"/>
        <w:rPr>
          <w:rFonts w:ascii="Times New Roman" w:hAnsi="Times New Roman" w:cs="Times New Roman"/>
          <w:sz w:val="24"/>
          <w:szCs w:val="24"/>
        </w:rPr>
      </w:pPr>
    </w:p>
    <w:p w14:paraId="6DDB803E" w14:textId="3269F40D" w:rsidR="006B1236" w:rsidRPr="00842BF5" w:rsidRDefault="00C81D3E" w:rsidP="00360603">
      <w:pPr>
        <w:spacing w:after="0" w:line="240" w:lineRule="auto"/>
        <w:ind w:firstLine="709"/>
        <w:jc w:val="both"/>
        <w:rPr>
          <w:rFonts w:ascii="Times New Roman" w:hAnsi="Times New Roman" w:cs="Times New Roman"/>
          <w:sz w:val="24"/>
          <w:szCs w:val="24"/>
        </w:rPr>
      </w:pPr>
      <w:r w:rsidRPr="004D6858">
        <w:rPr>
          <w:rFonts w:ascii="Times New Roman" w:hAnsi="Times New Roman" w:cs="Times New Roman"/>
          <w:sz w:val="24"/>
          <w:szCs w:val="24"/>
        </w:rPr>
        <w:t xml:space="preserve">По свидетельству В. Кривулина, </w:t>
      </w:r>
      <w:r w:rsidR="0003640D" w:rsidRPr="004D6858">
        <w:rPr>
          <w:rFonts w:ascii="Times New Roman" w:hAnsi="Times New Roman" w:cs="Times New Roman"/>
          <w:sz w:val="24"/>
          <w:szCs w:val="24"/>
        </w:rPr>
        <w:t>«</w:t>
      </w:r>
      <w:r w:rsidRPr="004D6858">
        <w:rPr>
          <w:rFonts w:ascii="Times New Roman" w:hAnsi="Times New Roman" w:cs="Times New Roman"/>
          <w:bCs/>
          <w:sz w:val="24"/>
          <w:szCs w:val="24"/>
        </w:rPr>
        <w:t>в</w:t>
      </w:r>
      <w:r w:rsidR="0003640D" w:rsidRPr="004D6858">
        <w:rPr>
          <w:rFonts w:ascii="Times New Roman" w:hAnsi="Times New Roman" w:cs="Times New Roman"/>
          <w:bCs/>
          <w:sz w:val="24"/>
          <w:szCs w:val="24"/>
        </w:rPr>
        <w:t xml:space="preserve"> начале 70-х годов, после отъезда Бродского, Охапкин </w:t>
      </w:r>
      <w:r w:rsidR="0003640D" w:rsidRPr="004D6858">
        <w:rPr>
          <w:rFonts w:ascii="Times New Roman" w:hAnsi="Times New Roman" w:cs="Times New Roman"/>
          <w:sz w:val="24"/>
          <w:szCs w:val="24"/>
        </w:rPr>
        <w:t>–</w:t>
      </w:r>
      <w:r w:rsidR="0003640D" w:rsidRPr="004D6858">
        <w:rPr>
          <w:rFonts w:ascii="Times New Roman" w:hAnsi="Times New Roman" w:cs="Times New Roman"/>
          <w:bCs/>
          <w:sz w:val="24"/>
          <w:szCs w:val="24"/>
        </w:rPr>
        <w:t xml:space="preserve"> один из самых влиятельных поэтов Ленинграда. Его стихи распространяются в </w:t>
      </w:r>
      <w:r w:rsidR="00345356" w:rsidRPr="004D6858">
        <w:rPr>
          <w:rFonts w:ascii="Times New Roman" w:hAnsi="Times New Roman" w:cs="Times New Roman"/>
          <w:bCs/>
          <w:sz w:val="24"/>
          <w:szCs w:val="24"/>
        </w:rPr>
        <w:t xml:space="preserve">списках. </w:t>
      </w:r>
      <w:r w:rsidR="00370308" w:rsidRPr="004D6858">
        <w:rPr>
          <w:rFonts w:ascii="Times New Roman" w:hAnsi="Times New Roman" w:cs="Times New Roman"/>
          <w:bCs/>
          <w:sz w:val="24"/>
          <w:szCs w:val="24"/>
        </w:rPr>
        <w:t>Его поэзия переживает взлет.</w:t>
      </w:r>
      <w:r w:rsidR="00345356" w:rsidRPr="004D6858">
        <w:rPr>
          <w:rFonts w:ascii="Times New Roman" w:hAnsi="Times New Roman" w:cs="Times New Roman"/>
          <w:bCs/>
          <w:sz w:val="24"/>
          <w:szCs w:val="24"/>
        </w:rPr>
        <w:t xml:space="preserve"> К нему тянутся молодые авторы</w:t>
      </w:r>
      <w:r w:rsidR="0003640D" w:rsidRPr="004D6858">
        <w:rPr>
          <w:rFonts w:ascii="Times New Roman" w:hAnsi="Times New Roman" w:cs="Times New Roman"/>
          <w:sz w:val="24"/>
          <w:szCs w:val="24"/>
        </w:rPr>
        <w:t>»</w:t>
      </w:r>
      <w:r w:rsidR="00E95803">
        <w:rPr>
          <w:rFonts w:ascii="Times New Roman" w:hAnsi="Times New Roman" w:cs="Times New Roman"/>
          <w:sz w:val="24"/>
          <w:szCs w:val="24"/>
        </w:rPr>
        <w:t xml:space="preserve"> </w:t>
      </w:r>
      <w:r w:rsidR="00E95803" w:rsidRPr="00BC73EC">
        <w:rPr>
          <w:rFonts w:ascii="Times New Roman" w:hAnsi="Times New Roman" w:cs="Times New Roman"/>
          <w:sz w:val="24"/>
          <w:szCs w:val="24"/>
        </w:rPr>
        <w:t>[</w:t>
      </w:r>
      <w:r w:rsidR="00E95803">
        <w:rPr>
          <w:rFonts w:ascii="Times New Roman" w:hAnsi="Times New Roman" w:cs="Times New Roman"/>
          <w:sz w:val="24"/>
          <w:szCs w:val="24"/>
        </w:rPr>
        <w:t xml:space="preserve">Кривулин, 1989, </w:t>
      </w:r>
      <w:r w:rsidR="00E95803" w:rsidRPr="00E95803">
        <w:rPr>
          <w:rFonts w:ascii="Times New Roman" w:hAnsi="Times New Roman" w:cs="Times New Roman"/>
          <w:i/>
          <w:iCs/>
          <w:sz w:val="24"/>
          <w:szCs w:val="24"/>
        </w:rPr>
        <w:t>6</w:t>
      </w:r>
      <w:r w:rsidR="00E95803" w:rsidRPr="00BC73EC">
        <w:rPr>
          <w:rFonts w:ascii="Times New Roman" w:hAnsi="Times New Roman" w:cs="Times New Roman"/>
          <w:sz w:val="24"/>
          <w:szCs w:val="24"/>
        </w:rPr>
        <w:t>]</w:t>
      </w:r>
      <w:r w:rsidR="00345356" w:rsidRPr="004D6858">
        <w:rPr>
          <w:rFonts w:ascii="Times New Roman" w:hAnsi="Times New Roman" w:cs="Times New Roman"/>
          <w:sz w:val="24"/>
          <w:szCs w:val="24"/>
        </w:rPr>
        <w:t xml:space="preserve">. Между </w:t>
      </w:r>
      <w:r w:rsidR="00E57303" w:rsidRPr="004D6858">
        <w:rPr>
          <w:rFonts w:ascii="Times New Roman" w:hAnsi="Times New Roman" w:cs="Times New Roman"/>
          <w:sz w:val="24"/>
          <w:szCs w:val="24"/>
        </w:rPr>
        <w:t xml:space="preserve">тем </w:t>
      </w:r>
      <w:r w:rsidR="00345356" w:rsidRPr="004D6858">
        <w:rPr>
          <w:rFonts w:ascii="Times New Roman" w:hAnsi="Times New Roman" w:cs="Times New Roman"/>
          <w:sz w:val="24"/>
          <w:szCs w:val="24"/>
        </w:rPr>
        <w:t>сам О. Охапкин</w:t>
      </w:r>
      <w:r w:rsidR="006276D4" w:rsidRPr="004D6858">
        <w:rPr>
          <w:rFonts w:ascii="Times New Roman" w:hAnsi="Times New Roman" w:cs="Times New Roman"/>
          <w:sz w:val="24"/>
          <w:szCs w:val="24"/>
        </w:rPr>
        <w:t xml:space="preserve"> </w:t>
      </w:r>
      <w:r w:rsidR="000D6ECA" w:rsidRPr="004D6858">
        <w:rPr>
          <w:rFonts w:ascii="Times New Roman" w:hAnsi="Times New Roman" w:cs="Times New Roman"/>
          <w:sz w:val="24"/>
          <w:szCs w:val="24"/>
        </w:rPr>
        <w:t>в конце 1960-х</w:t>
      </w:r>
      <w:r w:rsidR="00307E0C" w:rsidRPr="004D6858">
        <w:rPr>
          <w:rFonts w:ascii="Times New Roman" w:hAnsi="Times New Roman" w:cs="Times New Roman"/>
          <w:sz w:val="24"/>
          <w:szCs w:val="24"/>
        </w:rPr>
        <w:t xml:space="preserve"> </w:t>
      </w:r>
      <w:r w:rsidR="00CA5B58" w:rsidRPr="004D6858">
        <w:rPr>
          <w:rFonts w:ascii="Times New Roman" w:hAnsi="Times New Roman" w:cs="Times New Roman"/>
          <w:sz w:val="24"/>
          <w:szCs w:val="24"/>
        </w:rPr>
        <w:t>находился под сильным влиянием</w:t>
      </w:r>
      <w:r w:rsidR="000D6ECA" w:rsidRPr="004D6858">
        <w:rPr>
          <w:rFonts w:ascii="Times New Roman" w:hAnsi="Times New Roman" w:cs="Times New Roman"/>
          <w:sz w:val="24"/>
          <w:szCs w:val="24"/>
        </w:rPr>
        <w:t xml:space="preserve"> </w:t>
      </w:r>
      <w:r w:rsidR="001717EB" w:rsidRPr="004D6858">
        <w:rPr>
          <w:rFonts w:ascii="Times New Roman" w:hAnsi="Times New Roman" w:cs="Times New Roman"/>
          <w:sz w:val="24"/>
          <w:szCs w:val="24"/>
        </w:rPr>
        <w:t>И. </w:t>
      </w:r>
      <w:r w:rsidR="005D1EC0" w:rsidRPr="004D6858">
        <w:rPr>
          <w:rFonts w:ascii="Times New Roman" w:hAnsi="Times New Roman" w:cs="Times New Roman"/>
          <w:sz w:val="24"/>
          <w:szCs w:val="24"/>
        </w:rPr>
        <w:t>Бродск</w:t>
      </w:r>
      <w:r w:rsidR="000D6ECA" w:rsidRPr="004D6858">
        <w:rPr>
          <w:rFonts w:ascii="Times New Roman" w:hAnsi="Times New Roman" w:cs="Times New Roman"/>
          <w:sz w:val="24"/>
          <w:szCs w:val="24"/>
        </w:rPr>
        <w:t>ого</w:t>
      </w:r>
      <w:r w:rsidR="00E57303" w:rsidRPr="004D6858">
        <w:rPr>
          <w:rFonts w:ascii="Times New Roman" w:hAnsi="Times New Roman" w:cs="Times New Roman"/>
          <w:sz w:val="24"/>
          <w:szCs w:val="24"/>
        </w:rPr>
        <w:t>.</w:t>
      </w:r>
      <w:r w:rsidR="00C84CC4" w:rsidRPr="004D6858">
        <w:rPr>
          <w:rFonts w:ascii="Times New Roman" w:hAnsi="Times New Roman" w:cs="Times New Roman"/>
          <w:sz w:val="24"/>
          <w:szCs w:val="24"/>
        </w:rPr>
        <w:t xml:space="preserve"> Будучи моложе на четыре года, Охапкин</w:t>
      </w:r>
      <w:r w:rsidR="00ED495B" w:rsidRPr="004D6858">
        <w:rPr>
          <w:rFonts w:ascii="Times New Roman" w:hAnsi="Times New Roman" w:cs="Times New Roman"/>
          <w:sz w:val="24"/>
          <w:szCs w:val="24"/>
        </w:rPr>
        <w:t xml:space="preserve"> </w:t>
      </w:r>
      <w:r w:rsidR="00C84CC4" w:rsidRPr="004D6858">
        <w:rPr>
          <w:rFonts w:ascii="Times New Roman" w:hAnsi="Times New Roman" w:cs="Times New Roman"/>
          <w:sz w:val="24"/>
          <w:szCs w:val="24"/>
        </w:rPr>
        <w:t xml:space="preserve">«всегда воспринимал его старшим, но не по возрасту, </w:t>
      </w:r>
      <w:r w:rsidR="00C84CC4" w:rsidRPr="00951C1B">
        <w:rPr>
          <w:rFonts w:ascii="Times New Roman" w:hAnsi="Times New Roman" w:cs="Times New Roman"/>
          <w:sz w:val="24"/>
          <w:szCs w:val="24"/>
        </w:rPr>
        <w:t>а по зрелому бесстрашию, с которым Бродский входил в мировую поэзию и в жизнь»</w:t>
      </w:r>
      <w:r w:rsidR="00BC73EC" w:rsidRPr="00951C1B">
        <w:rPr>
          <w:rFonts w:ascii="Times New Roman" w:hAnsi="Times New Roman" w:cs="Times New Roman"/>
          <w:sz w:val="24"/>
          <w:szCs w:val="24"/>
        </w:rPr>
        <w:t xml:space="preserve"> </w:t>
      </w:r>
      <w:r w:rsidR="00951C1B" w:rsidRPr="00951C1B">
        <w:rPr>
          <w:rFonts w:ascii="Times New Roman" w:hAnsi="Times New Roman" w:cs="Times New Roman"/>
          <w:sz w:val="24"/>
          <w:szCs w:val="24"/>
        </w:rPr>
        <w:t>[</w:t>
      </w:r>
      <w:proofErr w:type="spellStart"/>
      <w:r w:rsidR="00951C1B" w:rsidRPr="00951C1B">
        <w:rPr>
          <w:rFonts w:ascii="Times New Roman" w:hAnsi="Times New Roman" w:cs="Times New Roman"/>
          <w:sz w:val="24"/>
          <w:szCs w:val="24"/>
        </w:rPr>
        <w:t>Ковалькова</w:t>
      </w:r>
      <w:proofErr w:type="spellEnd"/>
      <w:r w:rsidR="00951C1B" w:rsidRPr="00951C1B">
        <w:rPr>
          <w:rFonts w:ascii="Times New Roman" w:hAnsi="Times New Roman" w:cs="Times New Roman"/>
          <w:sz w:val="24"/>
          <w:szCs w:val="24"/>
        </w:rPr>
        <w:t>-Охапкина</w:t>
      </w:r>
      <w:r w:rsidR="00951C1B">
        <w:rPr>
          <w:rFonts w:ascii="Times New Roman" w:hAnsi="Times New Roman" w:cs="Times New Roman"/>
          <w:sz w:val="24"/>
          <w:szCs w:val="24"/>
        </w:rPr>
        <w:t xml:space="preserve">, 2018, </w:t>
      </w:r>
      <w:r w:rsidR="00951C1B" w:rsidRPr="00951C1B">
        <w:rPr>
          <w:rFonts w:ascii="Times New Roman" w:hAnsi="Times New Roman" w:cs="Times New Roman"/>
          <w:i/>
          <w:iCs/>
          <w:sz w:val="24"/>
          <w:szCs w:val="24"/>
        </w:rPr>
        <w:t>8</w:t>
      </w:r>
      <w:r w:rsidR="00951C1B" w:rsidRPr="00951C1B">
        <w:rPr>
          <w:rFonts w:ascii="Times New Roman" w:hAnsi="Times New Roman" w:cs="Times New Roman"/>
          <w:sz w:val="24"/>
          <w:szCs w:val="24"/>
        </w:rPr>
        <w:t>]</w:t>
      </w:r>
      <w:r w:rsidR="00C84CC4" w:rsidRPr="00951C1B">
        <w:rPr>
          <w:rFonts w:ascii="Times New Roman" w:hAnsi="Times New Roman" w:cs="Times New Roman"/>
          <w:sz w:val="24"/>
          <w:szCs w:val="24"/>
        </w:rPr>
        <w:t xml:space="preserve">. </w:t>
      </w:r>
      <w:r w:rsidR="00ED495B" w:rsidRPr="00951C1B">
        <w:rPr>
          <w:rFonts w:ascii="Times New Roman" w:hAnsi="Times New Roman" w:cs="Times New Roman"/>
          <w:sz w:val="24"/>
          <w:szCs w:val="24"/>
        </w:rPr>
        <w:t xml:space="preserve">По </w:t>
      </w:r>
      <w:r w:rsidR="00842BF5" w:rsidRPr="00951C1B">
        <w:rPr>
          <w:rFonts w:ascii="Times New Roman" w:hAnsi="Times New Roman" w:cs="Times New Roman"/>
          <w:sz w:val="24"/>
          <w:szCs w:val="24"/>
        </w:rPr>
        <w:t>воспоминаниям</w:t>
      </w:r>
      <w:r w:rsidR="00ED495B" w:rsidRPr="00951C1B">
        <w:rPr>
          <w:rFonts w:ascii="Times New Roman" w:hAnsi="Times New Roman" w:cs="Times New Roman"/>
          <w:sz w:val="24"/>
          <w:szCs w:val="24"/>
        </w:rPr>
        <w:t xml:space="preserve"> А.</w:t>
      </w:r>
      <w:r w:rsidR="00842BF5" w:rsidRPr="00951C1B">
        <w:rPr>
          <w:rFonts w:ascii="Times New Roman" w:hAnsi="Times New Roman" w:cs="Times New Roman"/>
          <w:sz w:val="24"/>
          <w:szCs w:val="24"/>
        </w:rPr>
        <w:t> </w:t>
      </w:r>
      <w:proofErr w:type="spellStart"/>
      <w:r w:rsidR="00ED495B" w:rsidRPr="00951C1B">
        <w:rPr>
          <w:rFonts w:ascii="Times New Roman" w:hAnsi="Times New Roman" w:cs="Times New Roman"/>
          <w:sz w:val="24"/>
          <w:szCs w:val="24"/>
        </w:rPr>
        <w:t>Арьева</w:t>
      </w:r>
      <w:proofErr w:type="spellEnd"/>
      <w:r w:rsidR="00ED495B" w:rsidRPr="00951C1B">
        <w:rPr>
          <w:rFonts w:ascii="Times New Roman" w:hAnsi="Times New Roman" w:cs="Times New Roman"/>
          <w:sz w:val="24"/>
          <w:szCs w:val="24"/>
        </w:rPr>
        <w:t>,</w:t>
      </w:r>
      <w:r w:rsidR="00360603">
        <w:rPr>
          <w:rFonts w:ascii="Times New Roman" w:hAnsi="Times New Roman" w:cs="Times New Roman"/>
          <w:sz w:val="24"/>
          <w:szCs w:val="24"/>
        </w:rPr>
        <w:t xml:space="preserve"> «</w:t>
      </w:r>
      <w:r w:rsidR="006B1236" w:rsidRPr="006B1236">
        <w:rPr>
          <w:rFonts w:ascii="Times New Roman" w:hAnsi="Times New Roman" w:cs="Times New Roman"/>
          <w:sz w:val="24"/>
          <w:szCs w:val="24"/>
          <w:shd w:val="clear" w:color="auto" w:fill="FFFFFF"/>
        </w:rPr>
        <w:t xml:space="preserve">Олег был с ним в очень хороших отношениях. Иосиф его любил и часто забирался к нему под купол Смольного собора. </w:t>
      </w:r>
      <w:r w:rsidR="002138E2">
        <w:rPr>
          <w:rFonts w:ascii="Times New Roman" w:hAnsi="Times New Roman" w:cs="Times New Roman"/>
          <w:sz w:val="24"/>
          <w:szCs w:val="24"/>
          <w:shd w:val="clear" w:color="auto" w:fill="FFFFFF"/>
        </w:rPr>
        <w:t>…</w:t>
      </w:r>
      <w:r w:rsidR="006B1236" w:rsidRPr="006B1236">
        <w:rPr>
          <w:rFonts w:ascii="Times New Roman" w:hAnsi="Times New Roman" w:cs="Times New Roman"/>
          <w:sz w:val="24"/>
          <w:szCs w:val="24"/>
          <w:shd w:val="clear" w:color="auto" w:fill="FFFFFF"/>
        </w:rPr>
        <w:t xml:space="preserve">Олег </w:t>
      </w:r>
      <w:r w:rsidR="006B1236" w:rsidRPr="00842BF5">
        <w:rPr>
          <w:rFonts w:ascii="Times New Roman" w:hAnsi="Times New Roman" w:cs="Times New Roman"/>
          <w:sz w:val="24"/>
          <w:szCs w:val="24"/>
          <w:shd w:val="clear" w:color="auto" w:fill="FFFFFF"/>
        </w:rPr>
        <w:t xml:space="preserve">Охапкин какое-то время работал разнорабочим по строительным лесам Смольного собора. </w:t>
      </w:r>
      <w:r w:rsidR="00923EB9">
        <w:rPr>
          <w:rFonts w:ascii="Times New Roman" w:hAnsi="Times New Roman" w:cs="Times New Roman"/>
          <w:color w:val="1F2124"/>
          <w:sz w:val="24"/>
          <w:szCs w:val="24"/>
          <w:shd w:val="clear" w:color="auto" w:fill="FFFFFF"/>
        </w:rPr>
        <w:t>…О</w:t>
      </w:r>
      <w:r w:rsidR="00842BF5" w:rsidRPr="00842BF5">
        <w:rPr>
          <w:rFonts w:ascii="Times New Roman" w:hAnsi="Times New Roman" w:cs="Times New Roman"/>
          <w:sz w:val="24"/>
          <w:szCs w:val="24"/>
          <w:shd w:val="clear" w:color="auto" w:fill="FFFFFF"/>
        </w:rPr>
        <w:t>ни там о чем-то говорили</w:t>
      </w:r>
      <w:r w:rsidR="00842BF5">
        <w:rPr>
          <w:rFonts w:ascii="Times New Roman" w:hAnsi="Times New Roman" w:cs="Times New Roman"/>
          <w:sz w:val="24"/>
          <w:szCs w:val="24"/>
          <w:shd w:val="clear" w:color="auto" w:fill="FFFFFF"/>
        </w:rPr>
        <w:t>…</w:t>
      </w:r>
      <w:r w:rsidR="00842BF5" w:rsidRPr="00842BF5">
        <w:rPr>
          <w:rFonts w:ascii="Times New Roman" w:hAnsi="Times New Roman" w:cs="Times New Roman"/>
          <w:sz w:val="24"/>
          <w:szCs w:val="24"/>
          <w:shd w:val="clear" w:color="auto" w:fill="FFFFFF"/>
        </w:rPr>
        <w:t xml:space="preserve"> </w:t>
      </w:r>
      <w:r w:rsidR="006B1236" w:rsidRPr="00842BF5">
        <w:rPr>
          <w:rFonts w:ascii="Times New Roman" w:hAnsi="Times New Roman" w:cs="Times New Roman"/>
          <w:sz w:val="24"/>
          <w:szCs w:val="24"/>
          <w:shd w:val="clear" w:color="auto" w:fill="FFFFFF"/>
        </w:rPr>
        <w:t>&lt;…&gt; …Иосиф очень внимательно к нему относился. Ему нравился размах Олега, то, что он безудержен был в своей поэтической речи</w:t>
      </w:r>
      <w:r w:rsidR="00360603">
        <w:rPr>
          <w:rFonts w:ascii="Times New Roman" w:hAnsi="Times New Roman" w:cs="Times New Roman"/>
          <w:sz w:val="24"/>
          <w:szCs w:val="24"/>
          <w:shd w:val="clear" w:color="auto" w:fill="FFFFFF"/>
        </w:rPr>
        <w:t xml:space="preserve">» </w:t>
      </w:r>
      <w:r w:rsidR="00360603" w:rsidRPr="00360603">
        <w:rPr>
          <w:rFonts w:ascii="Times New Roman" w:hAnsi="Times New Roman" w:cs="Times New Roman"/>
          <w:sz w:val="24"/>
          <w:szCs w:val="24"/>
          <w:shd w:val="clear" w:color="auto" w:fill="FFFFFF"/>
        </w:rPr>
        <w:t>[</w:t>
      </w:r>
      <w:r w:rsidR="00360603">
        <w:rPr>
          <w:rFonts w:ascii="Times New Roman" w:hAnsi="Times New Roman" w:cs="Times New Roman"/>
          <w:sz w:val="24"/>
          <w:szCs w:val="24"/>
          <w:shd w:val="clear" w:color="auto" w:fill="FFFFFF"/>
        </w:rPr>
        <w:t>Только стихи, 2008</w:t>
      </w:r>
      <w:r w:rsidR="00360603" w:rsidRPr="00360603">
        <w:rPr>
          <w:rFonts w:ascii="Times New Roman" w:hAnsi="Times New Roman" w:cs="Times New Roman"/>
          <w:sz w:val="24"/>
          <w:szCs w:val="24"/>
          <w:shd w:val="clear" w:color="auto" w:fill="FFFFFF"/>
        </w:rPr>
        <w:t>]</w:t>
      </w:r>
      <w:r w:rsidR="006B1236" w:rsidRPr="00842BF5">
        <w:rPr>
          <w:rFonts w:ascii="Times New Roman" w:hAnsi="Times New Roman" w:cs="Times New Roman"/>
          <w:sz w:val="24"/>
          <w:szCs w:val="24"/>
          <w:shd w:val="clear" w:color="auto" w:fill="FFFFFF"/>
        </w:rPr>
        <w:t>.</w:t>
      </w:r>
    </w:p>
    <w:p w14:paraId="409754EB" w14:textId="04DCA634" w:rsidR="00732FBB" w:rsidRPr="00732FBB" w:rsidRDefault="007F44F5" w:rsidP="00685D9A">
      <w:pPr>
        <w:spacing w:after="0" w:line="240" w:lineRule="auto"/>
        <w:ind w:firstLine="709"/>
        <w:jc w:val="both"/>
        <w:rPr>
          <w:rFonts w:ascii="Times New Roman" w:hAnsi="Times New Roman" w:cs="Times New Roman"/>
          <w:sz w:val="24"/>
          <w:szCs w:val="24"/>
        </w:rPr>
      </w:pPr>
      <w:r w:rsidRPr="00685D9A">
        <w:rPr>
          <w:rFonts w:ascii="Times New Roman" w:hAnsi="Times New Roman" w:cs="Times New Roman"/>
          <w:sz w:val="24"/>
          <w:szCs w:val="24"/>
        </w:rPr>
        <w:t>Д. Дар</w:t>
      </w:r>
      <w:r w:rsidR="00BC310B" w:rsidRPr="00685D9A">
        <w:rPr>
          <w:rFonts w:ascii="Times New Roman" w:hAnsi="Times New Roman" w:cs="Times New Roman"/>
          <w:sz w:val="24"/>
          <w:szCs w:val="24"/>
        </w:rPr>
        <w:t> –</w:t>
      </w:r>
      <w:r w:rsidR="00162A0F" w:rsidRPr="00685D9A">
        <w:rPr>
          <w:rFonts w:ascii="Times New Roman" w:hAnsi="Times New Roman" w:cs="Times New Roman"/>
          <w:sz w:val="24"/>
          <w:szCs w:val="24"/>
        </w:rPr>
        <w:t xml:space="preserve"> </w:t>
      </w:r>
      <w:r w:rsidR="001A1764" w:rsidRPr="00685D9A">
        <w:rPr>
          <w:rFonts w:ascii="Times New Roman" w:hAnsi="Times New Roman" w:cs="Times New Roman"/>
          <w:sz w:val="24"/>
          <w:szCs w:val="24"/>
        </w:rPr>
        <w:t>руководитель</w:t>
      </w:r>
      <w:r w:rsidR="00162A0F" w:rsidRPr="00685D9A">
        <w:rPr>
          <w:rFonts w:ascii="Times New Roman" w:hAnsi="Times New Roman" w:cs="Times New Roman"/>
          <w:sz w:val="24"/>
          <w:szCs w:val="24"/>
        </w:rPr>
        <w:t xml:space="preserve"> </w:t>
      </w:r>
      <w:r w:rsidR="00DF14C1" w:rsidRPr="00685D9A">
        <w:rPr>
          <w:rFonts w:ascii="Times New Roman" w:hAnsi="Times New Roman" w:cs="Times New Roman"/>
          <w:sz w:val="24"/>
          <w:szCs w:val="24"/>
        </w:rPr>
        <w:t>ЛИТО</w:t>
      </w:r>
      <w:r w:rsidR="001A1764" w:rsidRPr="00685D9A">
        <w:rPr>
          <w:rFonts w:ascii="Times New Roman" w:hAnsi="Times New Roman" w:cs="Times New Roman"/>
          <w:sz w:val="24"/>
          <w:szCs w:val="24"/>
        </w:rPr>
        <w:t xml:space="preserve"> </w:t>
      </w:r>
      <w:r w:rsidR="006267EF" w:rsidRPr="00685D9A">
        <w:rPr>
          <w:rFonts w:ascii="Times New Roman" w:hAnsi="Times New Roman" w:cs="Times New Roman"/>
          <w:sz w:val="24"/>
          <w:szCs w:val="24"/>
          <w:shd w:val="clear" w:color="auto" w:fill="FFFFFF"/>
        </w:rPr>
        <w:t>«Голос юности»</w:t>
      </w:r>
      <w:r w:rsidR="006267EF" w:rsidRPr="00685D9A">
        <w:rPr>
          <w:rFonts w:ascii="Times New Roman" w:hAnsi="Times New Roman" w:cs="Times New Roman"/>
          <w:sz w:val="24"/>
          <w:szCs w:val="24"/>
        </w:rPr>
        <w:t xml:space="preserve"> </w:t>
      </w:r>
      <w:r w:rsidR="001A1764" w:rsidRPr="00685D9A">
        <w:rPr>
          <w:rFonts w:ascii="Times New Roman" w:hAnsi="Times New Roman" w:cs="Times New Roman"/>
          <w:sz w:val="24"/>
          <w:szCs w:val="24"/>
        </w:rPr>
        <w:t>при ДК «Трудовые резервы»</w:t>
      </w:r>
      <w:r w:rsidR="00162A0F" w:rsidRPr="00685D9A">
        <w:rPr>
          <w:rFonts w:ascii="Times New Roman" w:hAnsi="Times New Roman" w:cs="Times New Roman"/>
          <w:sz w:val="24"/>
          <w:szCs w:val="24"/>
        </w:rPr>
        <w:t>, где начинал Охапкин,</w:t>
      </w:r>
      <w:r w:rsidR="001A1764" w:rsidRPr="00685D9A">
        <w:rPr>
          <w:rFonts w:ascii="Times New Roman" w:hAnsi="Times New Roman" w:cs="Times New Roman"/>
          <w:sz w:val="24"/>
          <w:szCs w:val="24"/>
        </w:rPr>
        <w:t xml:space="preserve"> </w:t>
      </w:r>
      <w:r w:rsidR="000F7E6D" w:rsidRPr="00685D9A">
        <w:rPr>
          <w:rFonts w:ascii="Times New Roman" w:hAnsi="Times New Roman" w:cs="Times New Roman"/>
          <w:bCs/>
          <w:sz w:val="24"/>
          <w:szCs w:val="24"/>
        </w:rPr>
        <w:t>вспоминает</w:t>
      </w:r>
      <w:r w:rsidR="00BC310B" w:rsidRPr="00685D9A">
        <w:rPr>
          <w:rFonts w:ascii="Times New Roman" w:hAnsi="Times New Roman" w:cs="Times New Roman"/>
          <w:sz w:val="24"/>
          <w:szCs w:val="24"/>
        </w:rPr>
        <w:t>:</w:t>
      </w:r>
      <w:r w:rsidR="00685D9A">
        <w:rPr>
          <w:rFonts w:ascii="Times New Roman" w:hAnsi="Times New Roman" w:cs="Times New Roman"/>
          <w:sz w:val="24"/>
          <w:szCs w:val="24"/>
        </w:rPr>
        <w:t xml:space="preserve"> «</w:t>
      </w:r>
      <w:r w:rsidR="00732FBB" w:rsidRPr="00732FBB">
        <w:rPr>
          <w:rFonts w:ascii="Times New Roman" w:hAnsi="Times New Roman" w:cs="Times New Roman"/>
          <w:sz w:val="24"/>
          <w:szCs w:val="24"/>
        </w:rPr>
        <w:t>Я не знаю, о чем говорили на колокольне Смольного собора Олег Охапкин и Иосиф Бродский. Я знаю только, что Бродский читал Охапкину свои стихи. Я знаю еще, что Охапкин спустился с колокольни в необычайном волнении. Потом он написал об этой встрече стихи. Он говорил мне, что это был самый важный день его жизни</w:t>
      </w:r>
      <w:r w:rsidR="00685D9A">
        <w:rPr>
          <w:rFonts w:ascii="Times New Roman" w:hAnsi="Times New Roman" w:cs="Times New Roman"/>
          <w:sz w:val="24"/>
          <w:szCs w:val="24"/>
        </w:rPr>
        <w:t xml:space="preserve">» </w:t>
      </w:r>
      <w:r w:rsidR="00685D9A" w:rsidRPr="00685D9A">
        <w:rPr>
          <w:rFonts w:ascii="Times New Roman" w:hAnsi="Times New Roman" w:cs="Times New Roman"/>
          <w:sz w:val="24"/>
          <w:szCs w:val="24"/>
        </w:rPr>
        <w:t>[</w:t>
      </w:r>
      <w:r w:rsidR="00685D9A">
        <w:rPr>
          <w:rFonts w:ascii="Times New Roman" w:hAnsi="Times New Roman" w:cs="Times New Roman"/>
          <w:sz w:val="24"/>
          <w:szCs w:val="24"/>
        </w:rPr>
        <w:t>Дар, 1983</w:t>
      </w:r>
      <w:r w:rsidR="00685D9A" w:rsidRPr="00685D9A">
        <w:rPr>
          <w:rFonts w:ascii="Times New Roman" w:hAnsi="Times New Roman" w:cs="Times New Roman"/>
          <w:sz w:val="24"/>
          <w:szCs w:val="24"/>
        </w:rPr>
        <w:t>]</w:t>
      </w:r>
      <w:r w:rsidR="00732FBB" w:rsidRPr="00732FBB">
        <w:rPr>
          <w:rFonts w:ascii="Times New Roman" w:hAnsi="Times New Roman" w:cs="Times New Roman"/>
          <w:sz w:val="24"/>
          <w:szCs w:val="24"/>
        </w:rPr>
        <w:t>.</w:t>
      </w:r>
    </w:p>
    <w:p w14:paraId="67C7D5C7" w14:textId="173A4B77" w:rsidR="00963296" w:rsidRPr="00685D9A" w:rsidRDefault="00C917C8" w:rsidP="00685D9A">
      <w:pPr>
        <w:spacing w:after="0" w:line="240" w:lineRule="auto"/>
        <w:ind w:firstLine="709"/>
        <w:jc w:val="both"/>
        <w:rPr>
          <w:rFonts w:ascii="Times New Roman" w:hAnsi="Times New Roman" w:cs="Times New Roman"/>
          <w:sz w:val="24"/>
          <w:szCs w:val="24"/>
        </w:rPr>
      </w:pPr>
      <w:r w:rsidRPr="00685D9A">
        <w:rPr>
          <w:rFonts w:ascii="Times New Roman" w:hAnsi="Times New Roman" w:cs="Times New Roman"/>
          <w:sz w:val="24"/>
          <w:szCs w:val="24"/>
        </w:rPr>
        <w:t>Ч</w:t>
      </w:r>
      <w:r w:rsidR="00B3140A" w:rsidRPr="00685D9A">
        <w:rPr>
          <w:rFonts w:ascii="Times New Roman" w:hAnsi="Times New Roman" w:cs="Times New Roman"/>
          <w:sz w:val="24"/>
          <w:szCs w:val="24"/>
        </w:rPr>
        <w:t xml:space="preserve">етвертую книгу стихов «Моленье о Чаше» </w:t>
      </w:r>
      <w:r w:rsidR="00E665F3" w:rsidRPr="00685D9A">
        <w:rPr>
          <w:rFonts w:ascii="Times New Roman" w:hAnsi="Times New Roman" w:cs="Times New Roman"/>
          <w:sz w:val="24"/>
          <w:szCs w:val="24"/>
        </w:rPr>
        <w:t xml:space="preserve">(1970) </w:t>
      </w:r>
      <w:r w:rsidR="00911A6C" w:rsidRPr="00685D9A">
        <w:rPr>
          <w:rFonts w:ascii="Times New Roman" w:hAnsi="Times New Roman" w:cs="Times New Roman"/>
          <w:sz w:val="24"/>
          <w:szCs w:val="24"/>
        </w:rPr>
        <w:t>Охапкин посвятил</w:t>
      </w:r>
      <w:r w:rsidR="001717EB" w:rsidRPr="00685D9A">
        <w:rPr>
          <w:rFonts w:ascii="Times New Roman" w:hAnsi="Times New Roman" w:cs="Times New Roman"/>
          <w:sz w:val="24"/>
          <w:szCs w:val="24"/>
        </w:rPr>
        <w:t xml:space="preserve"> Бродскому, назвав </w:t>
      </w:r>
      <w:r w:rsidR="006708E3" w:rsidRPr="00685D9A">
        <w:rPr>
          <w:rFonts w:ascii="Times New Roman" w:hAnsi="Times New Roman" w:cs="Times New Roman"/>
          <w:sz w:val="24"/>
          <w:szCs w:val="24"/>
        </w:rPr>
        <w:t xml:space="preserve">его </w:t>
      </w:r>
      <w:r w:rsidR="00EE2C94" w:rsidRPr="00685D9A">
        <w:rPr>
          <w:rFonts w:ascii="Times New Roman" w:hAnsi="Times New Roman" w:cs="Times New Roman"/>
          <w:sz w:val="24"/>
          <w:szCs w:val="24"/>
        </w:rPr>
        <w:t xml:space="preserve">в посвящении </w:t>
      </w:r>
      <w:r w:rsidR="006708E3" w:rsidRPr="00685D9A">
        <w:rPr>
          <w:rFonts w:ascii="Times New Roman" w:hAnsi="Times New Roman" w:cs="Times New Roman"/>
          <w:sz w:val="24"/>
          <w:szCs w:val="24"/>
        </w:rPr>
        <w:t>своими</w:t>
      </w:r>
      <w:r w:rsidR="008D0923" w:rsidRPr="00685D9A">
        <w:rPr>
          <w:rFonts w:ascii="Times New Roman" w:hAnsi="Times New Roman" w:cs="Times New Roman"/>
          <w:sz w:val="24"/>
          <w:szCs w:val="24"/>
        </w:rPr>
        <w:t xml:space="preserve"> </w:t>
      </w:r>
      <w:r w:rsidR="00E665F3" w:rsidRPr="00685D9A">
        <w:rPr>
          <w:rFonts w:ascii="Times New Roman" w:hAnsi="Times New Roman" w:cs="Times New Roman"/>
          <w:sz w:val="24"/>
          <w:szCs w:val="24"/>
        </w:rPr>
        <w:t>«</w:t>
      </w:r>
      <w:r w:rsidR="00B3140A" w:rsidRPr="00685D9A">
        <w:rPr>
          <w:rFonts w:ascii="Times New Roman" w:hAnsi="Times New Roman" w:cs="Times New Roman"/>
          <w:sz w:val="24"/>
          <w:szCs w:val="24"/>
        </w:rPr>
        <w:t>друг</w:t>
      </w:r>
      <w:r w:rsidR="001717EB" w:rsidRPr="00685D9A">
        <w:rPr>
          <w:rFonts w:ascii="Times New Roman" w:hAnsi="Times New Roman" w:cs="Times New Roman"/>
          <w:sz w:val="24"/>
          <w:szCs w:val="24"/>
        </w:rPr>
        <w:t>ом</w:t>
      </w:r>
      <w:r w:rsidR="00B3140A" w:rsidRPr="00685D9A">
        <w:rPr>
          <w:rFonts w:ascii="Times New Roman" w:hAnsi="Times New Roman" w:cs="Times New Roman"/>
          <w:sz w:val="24"/>
          <w:szCs w:val="24"/>
        </w:rPr>
        <w:t xml:space="preserve"> и учител</w:t>
      </w:r>
      <w:r w:rsidR="001717EB" w:rsidRPr="00685D9A">
        <w:rPr>
          <w:rFonts w:ascii="Times New Roman" w:hAnsi="Times New Roman" w:cs="Times New Roman"/>
          <w:sz w:val="24"/>
          <w:szCs w:val="24"/>
        </w:rPr>
        <w:t>ем</w:t>
      </w:r>
      <w:r w:rsidR="00911A6C" w:rsidRPr="00685D9A">
        <w:rPr>
          <w:rFonts w:ascii="Times New Roman" w:hAnsi="Times New Roman" w:cs="Times New Roman"/>
          <w:sz w:val="24"/>
          <w:szCs w:val="24"/>
        </w:rPr>
        <w:t>»</w:t>
      </w:r>
      <w:r w:rsidR="00685D9A">
        <w:rPr>
          <w:rFonts w:ascii="Times New Roman" w:hAnsi="Times New Roman" w:cs="Times New Roman"/>
          <w:sz w:val="24"/>
          <w:szCs w:val="24"/>
        </w:rPr>
        <w:t xml:space="preserve"> </w:t>
      </w:r>
      <w:r w:rsidR="00685D9A" w:rsidRPr="00685D9A">
        <w:rPr>
          <w:rFonts w:ascii="Times New Roman" w:hAnsi="Times New Roman" w:cs="Times New Roman"/>
          <w:sz w:val="24"/>
          <w:szCs w:val="24"/>
        </w:rPr>
        <w:t>[</w:t>
      </w:r>
      <w:r w:rsidR="00685D9A">
        <w:rPr>
          <w:rFonts w:ascii="Times New Roman" w:hAnsi="Times New Roman" w:cs="Times New Roman"/>
          <w:sz w:val="24"/>
          <w:szCs w:val="24"/>
        </w:rPr>
        <w:t xml:space="preserve">Охапкин, 2004, </w:t>
      </w:r>
      <w:r w:rsidR="00685D9A" w:rsidRPr="00685D9A">
        <w:rPr>
          <w:rFonts w:ascii="Times New Roman" w:hAnsi="Times New Roman" w:cs="Times New Roman"/>
          <w:i/>
          <w:iCs/>
          <w:sz w:val="24"/>
          <w:szCs w:val="24"/>
        </w:rPr>
        <w:t>9</w:t>
      </w:r>
      <w:r w:rsidR="00685D9A" w:rsidRPr="00685D9A">
        <w:rPr>
          <w:rFonts w:ascii="Times New Roman" w:hAnsi="Times New Roman" w:cs="Times New Roman"/>
          <w:sz w:val="24"/>
          <w:szCs w:val="24"/>
        </w:rPr>
        <w:t>]</w:t>
      </w:r>
      <w:r w:rsidR="00911A6C" w:rsidRPr="00685D9A">
        <w:rPr>
          <w:rFonts w:ascii="Times New Roman" w:hAnsi="Times New Roman" w:cs="Times New Roman"/>
          <w:sz w:val="24"/>
          <w:szCs w:val="24"/>
        </w:rPr>
        <w:t xml:space="preserve">. </w:t>
      </w:r>
      <w:r w:rsidR="001717EB" w:rsidRPr="00685D9A">
        <w:rPr>
          <w:rFonts w:ascii="Times New Roman" w:hAnsi="Times New Roman" w:cs="Times New Roman"/>
          <w:sz w:val="24"/>
          <w:szCs w:val="24"/>
        </w:rPr>
        <w:t>О</w:t>
      </w:r>
      <w:r w:rsidR="00B3140A" w:rsidRPr="00685D9A">
        <w:rPr>
          <w:rFonts w:ascii="Times New Roman" w:hAnsi="Times New Roman" w:cs="Times New Roman"/>
          <w:sz w:val="24"/>
          <w:szCs w:val="24"/>
        </w:rPr>
        <w:t>ткрыв</w:t>
      </w:r>
      <w:r w:rsidR="00911A6C" w:rsidRPr="00685D9A">
        <w:rPr>
          <w:rFonts w:ascii="Times New Roman" w:hAnsi="Times New Roman" w:cs="Times New Roman"/>
          <w:sz w:val="24"/>
          <w:szCs w:val="24"/>
        </w:rPr>
        <w:t>ает</w:t>
      </w:r>
      <w:r w:rsidR="00B3140A" w:rsidRPr="00685D9A">
        <w:rPr>
          <w:rFonts w:ascii="Times New Roman" w:hAnsi="Times New Roman" w:cs="Times New Roman"/>
          <w:sz w:val="24"/>
          <w:szCs w:val="24"/>
        </w:rPr>
        <w:t xml:space="preserve"> </w:t>
      </w:r>
      <w:r w:rsidR="001717EB" w:rsidRPr="00685D9A">
        <w:rPr>
          <w:rFonts w:ascii="Times New Roman" w:hAnsi="Times New Roman" w:cs="Times New Roman"/>
          <w:sz w:val="24"/>
          <w:szCs w:val="24"/>
        </w:rPr>
        <w:t xml:space="preserve">книгу </w:t>
      </w:r>
      <w:r w:rsidR="00E665F3" w:rsidRPr="00685D9A">
        <w:rPr>
          <w:rFonts w:ascii="Times New Roman" w:hAnsi="Times New Roman" w:cs="Times New Roman"/>
          <w:sz w:val="24"/>
          <w:szCs w:val="24"/>
        </w:rPr>
        <w:t>стихотворение</w:t>
      </w:r>
      <w:r w:rsidR="00082CE8" w:rsidRPr="00685D9A">
        <w:rPr>
          <w:rFonts w:ascii="Times New Roman" w:hAnsi="Times New Roman" w:cs="Times New Roman"/>
          <w:sz w:val="24"/>
          <w:szCs w:val="24"/>
        </w:rPr>
        <w:t xml:space="preserve"> «Иосифу Бродскому»</w:t>
      </w:r>
      <w:r w:rsidR="00F9425D" w:rsidRPr="00685D9A">
        <w:rPr>
          <w:rFonts w:ascii="Times New Roman" w:hAnsi="Times New Roman" w:cs="Times New Roman"/>
          <w:sz w:val="24"/>
          <w:szCs w:val="24"/>
        </w:rPr>
        <w:t>:</w:t>
      </w:r>
    </w:p>
    <w:p w14:paraId="2955E2B6" w14:textId="12F4FED7" w:rsidR="00F9425D" w:rsidRPr="00665D00" w:rsidRDefault="00F9425D" w:rsidP="00665D00">
      <w:pPr>
        <w:spacing w:after="0" w:line="240" w:lineRule="auto"/>
        <w:ind w:firstLine="2268"/>
        <w:jc w:val="both"/>
        <w:rPr>
          <w:rFonts w:ascii="Times New Roman" w:hAnsi="Times New Roman" w:cs="Times New Roman"/>
          <w:sz w:val="20"/>
          <w:szCs w:val="20"/>
        </w:rPr>
      </w:pPr>
    </w:p>
    <w:p w14:paraId="5BE131E1" w14:textId="34ED36FE" w:rsidR="00D04ACB" w:rsidRPr="00665D00" w:rsidRDefault="00D04ACB" w:rsidP="00665D00">
      <w:pPr>
        <w:spacing w:after="0" w:line="240" w:lineRule="auto"/>
        <w:ind w:firstLine="3686"/>
        <w:jc w:val="both"/>
        <w:rPr>
          <w:rFonts w:ascii="Times New Roman" w:hAnsi="Times New Roman" w:cs="Times New Roman"/>
          <w:sz w:val="20"/>
          <w:szCs w:val="20"/>
        </w:rPr>
      </w:pPr>
      <w:r w:rsidRPr="00665D00">
        <w:rPr>
          <w:rFonts w:ascii="Times New Roman" w:hAnsi="Times New Roman" w:cs="Times New Roman"/>
          <w:sz w:val="20"/>
          <w:szCs w:val="20"/>
        </w:rPr>
        <w:t>1</w:t>
      </w:r>
    </w:p>
    <w:p w14:paraId="5B84236C" w14:textId="77777777" w:rsidR="00D04ACB" w:rsidRPr="00665D00" w:rsidRDefault="00D04ACB" w:rsidP="00665D00">
      <w:pPr>
        <w:spacing w:after="0" w:line="240" w:lineRule="auto"/>
        <w:ind w:firstLine="2268"/>
        <w:jc w:val="both"/>
        <w:rPr>
          <w:rFonts w:ascii="Times New Roman" w:hAnsi="Times New Roman" w:cs="Times New Roman"/>
          <w:sz w:val="20"/>
          <w:szCs w:val="20"/>
        </w:rPr>
      </w:pPr>
    </w:p>
    <w:p w14:paraId="11013E70" w14:textId="6BD31045" w:rsidR="00F9425D" w:rsidRPr="00665D00" w:rsidRDefault="00F9425D" w:rsidP="00665D00">
      <w:pPr>
        <w:spacing w:after="0" w:line="240" w:lineRule="auto"/>
        <w:ind w:firstLine="2268"/>
        <w:jc w:val="both"/>
        <w:rPr>
          <w:rFonts w:ascii="Times New Roman" w:hAnsi="Times New Roman" w:cs="Times New Roman"/>
          <w:sz w:val="20"/>
          <w:szCs w:val="20"/>
        </w:rPr>
      </w:pPr>
      <w:r w:rsidRPr="00665D00">
        <w:rPr>
          <w:rFonts w:ascii="Times New Roman" w:hAnsi="Times New Roman" w:cs="Times New Roman"/>
          <w:sz w:val="20"/>
          <w:szCs w:val="20"/>
        </w:rPr>
        <w:t>Тебе, небесный брат, оратор вольный,</w:t>
      </w:r>
    </w:p>
    <w:p w14:paraId="77C518CA" w14:textId="77777777" w:rsidR="00F9425D" w:rsidRPr="00665D00" w:rsidRDefault="00F9425D" w:rsidP="00665D00">
      <w:pPr>
        <w:spacing w:after="0" w:line="240" w:lineRule="auto"/>
        <w:ind w:firstLine="2268"/>
        <w:jc w:val="both"/>
        <w:rPr>
          <w:rFonts w:ascii="Times New Roman" w:hAnsi="Times New Roman" w:cs="Times New Roman"/>
          <w:sz w:val="20"/>
          <w:szCs w:val="20"/>
        </w:rPr>
      </w:pPr>
      <w:r w:rsidRPr="00665D00">
        <w:rPr>
          <w:rFonts w:ascii="Times New Roman" w:hAnsi="Times New Roman" w:cs="Times New Roman"/>
          <w:sz w:val="20"/>
          <w:szCs w:val="20"/>
        </w:rPr>
        <w:t>Тебе мой мирт и лавр с тех пор, как Смольный</w:t>
      </w:r>
    </w:p>
    <w:p w14:paraId="5F54EFDF" w14:textId="77777777" w:rsidR="00F9425D" w:rsidRPr="00665D00" w:rsidRDefault="00F9425D" w:rsidP="00665D00">
      <w:pPr>
        <w:spacing w:after="0" w:line="240" w:lineRule="auto"/>
        <w:ind w:firstLine="2268"/>
        <w:jc w:val="both"/>
        <w:rPr>
          <w:rFonts w:ascii="Times New Roman" w:hAnsi="Times New Roman" w:cs="Times New Roman"/>
          <w:sz w:val="20"/>
          <w:szCs w:val="20"/>
        </w:rPr>
      </w:pPr>
      <w:r w:rsidRPr="00665D00">
        <w:rPr>
          <w:rFonts w:ascii="Times New Roman" w:hAnsi="Times New Roman" w:cs="Times New Roman"/>
          <w:sz w:val="20"/>
          <w:szCs w:val="20"/>
        </w:rPr>
        <w:t>Собор нас посвятил друг другу. Ты</w:t>
      </w:r>
    </w:p>
    <w:p w14:paraId="58832CD4" w14:textId="4696D208" w:rsidR="00F9425D" w:rsidRPr="00665D00" w:rsidRDefault="00F9425D" w:rsidP="00665D00">
      <w:pPr>
        <w:spacing w:after="0" w:line="240" w:lineRule="auto"/>
        <w:ind w:firstLine="2268"/>
        <w:jc w:val="both"/>
        <w:rPr>
          <w:rFonts w:ascii="Times New Roman" w:hAnsi="Times New Roman" w:cs="Times New Roman"/>
          <w:sz w:val="20"/>
          <w:szCs w:val="20"/>
        </w:rPr>
      </w:pPr>
      <w:r w:rsidRPr="00665D00">
        <w:rPr>
          <w:rFonts w:ascii="Times New Roman" w:hAnsi="Times New Roman" w:cs="Times New Roman"/>
          <w:sz w:val="20"/>
          <w:szCs w:val="20"/>
        </w:rPr>
        <w:t>Забыть не должен гордой высоты</w:t>
      </w:r>
      <w:r w:rsidR="00AE2575" w:rsidRPr="00665D00">
        <w:rPr>
          <w:rFonts w:ascii="Times New Roman" w:hAnsi="Times New Roman" w:cs="Times New Roman"/>
          <w:sz w:val="20"/>
          <w:szCs w:val="20"/>
        </w:rPr>
        <w:t>,</w:t>
      </w:r>
    </w:p>
    <w:p w14:paraId="3B5BB3A8" w14:textId="54459C59" w:rsidR="00F9425D" w:rsidRPr="00665D00" w:rsidRDefault="00F9425D" w:rsidP="00665D00">
      <w:pPr>
        <w:spacing w:after="0" w:line="240" w:lineRule="auto"/>
        <w:ind w:firstLine="2268"/>
        <w:jc w:val="both"/>
        <w:rPr>
          <w:rFonts w:ascii="Times New Roman" w:hAnsi="Times New Roman" w:cs="Times New Roman"/>
          <w:sz w:val="20"/>
          <w:szCs w:val="20"/>
        </w:rPr>
      </w:pPr>
      <w:r w:rsidRPr="00665D00">
        <w:rPr>
          <w:rFonts w:ascii="Times New Roman" w:hAnsi="Times New Roman" w:cs="Times New Roman"/>
          <w:sz w:val="20"/>
          <w:szCs w:val="20"/>
        </w:rPr>
        <w:t>Где мы с тобой пред городом и Богом</w:t>
      </w:r>
    </w:p>
    <w:p w14:paraId="48080A6C" w14:textId="77777777" w:rsidR="00F9425D" w:rsidRPr="00665D00" w:rsidRDefault="00F9425D" w:rsidP="00665D00">
      <w:pPr>
        <w:spacing w:after="0" w:line="240" w:lineRule="auto"/>
        <w:ind w:firstLine="2268"/>
        <w:jc w:val="both"/>
        <w:rPr>
          <w:rFonts w:ascii="Times New Roman" w:hAnsi="Times New Roman" w:cs="Times New Roman"/>
          <w:sz w:val="20"/>
          <w:szCs w:val="20"/>
        </w:rPr>
      </w:pPr>
      <w:r w:rsidRPr="00665D00">
        <w:rPr>
          <w:rFonts w:ascii="Times New Roman" w:hAnsi="Times New Roman" w:cs="Times New Roman"/>
          <w:sz w:val="20"/>
          <w:szCs w:val="20"/>
        </w:rPr>
        <w:t>Стоим и по сей день двойным итогом</w:t>
      </w:r>
    </w:p>
    <w:p w14:paraId="7784BBA1" w14:textId="77777777" w:rsidR="00F9425D" w:rsidRPr="00665D00" w:rsidRDefault="00F9425D" w:rsidP="00665D00">
      <w:pPr>
        <w:spacing w:after="0" w:line="240" w:lineRule="auto"/>
        <w:ind w:firstLine="2268"/>
        <w:jc w:val="both"/>
        <w:rPr>
          <w:rFonts w:ascii="Times New Roman" w:hAnsi="Times New Roman" w:cs="Times New Roman"/>
          <w:sz w:val="20"/>
          <w:szCs w:val="20"/>
        </w:rPr>
      </w:pPr>
      <w:r w:rsidRPr="00665D00">
        <w:rPr>
          <w:rFonts w:ascii="Times New Roman" w:hAnsi="Times New Roman" w:cs="Times New Roman"/>
          <w:sz w:val="20"/>
          <w:szCs w:val="20"/>
        </w:rPr>
        <w:t>Шестидесятых века. Наш союз</w:t>
      </w:r>
    </w:p>
    <w:p w14:paraId="65F53134" w14:textId="7CD80878" w:rsidR="00F9425D" w:rsidRPr="00665D00" w:rsidRDefault="00F9425D" w:rsidP="00665D00">
      <w:pPr>
        <w:spacing w:after="0" w:line="240" w:lineRule="auto"/>
        <w:ind w:firstLine="2268"/>
        <w:jc w:val="both"/>
        <w:rPr>
          <w:rFonts w:ascii="Times New Roman" w:hAnsi="Times New Roman" w:cs="Times New Roman"/>
          <w:sz w:val="20"/>
          <w:szCs w:val="20"/>
        </w:rPr>
      </w:pPr>
      <w:r w:rsidRPr="00665D00">
        <w:rPr>
          <w:rFonts w:ascii="Times New Roman" w:hAnsi="Times New Roman" w:cs="Times New Roman"/>
          <w:sz w:val="20"/>
          <w:szCs w:val="20"/>
        </w:rPr>
        <w:t>Превыше нас и наших дружных муз.</w:t>
      </w:r>
    </w:p>
    <w:p w14:paraId="3944B8ED" w14:textId="056E8B06" w:rsidR="003524C3" w:rsidRPr="00665D00" w:rsidRDefault="00665D00" w:rsidP="00665D00">
      <w:pPr>
        <w:spacing w:after="0" w:line="240" w:lineRule="auto"/>
        <w:ind w:firstLine="5103"/>
        <w:jc w:val="both"/>
        <w:rPr>
          <w:rFonts w:ascii="Times New Roman" w:hAnsi="Times New Roman" w:cs="Times New Roman"/>
          <w:sz w:val="20"/>
          <w:szCs w:val="20"/>
        </w:rPr>
      </w:pPr>
      <w:r w:rsidRPr="00665D00">
        <w:rPr>
          <w:rFonts w:ascii="Times New Roman" w:hAnsi="Times New Roman" w:cs="Times New Roman"/>
          <w:sz w:val="20"/>
          <w:szCs w:val="20"/>
        </w:rPr>
        <w:t xml:space="preserve">[Охапкин, 2004, </w:t>
      </w:r>
      <w:r>
        <w:rPr>
          <w:rFonts w:ascii="Times New Roman" w:hAnsi="Times New Roman" w:cs="Times New Roman"/>
          <w:i/>
          <w:iCs/>
          <w:sz w:val="20"/>
          <w:szCs w:val="20"/>
        </w:rPr>
        <w:t>12</w:t>
      </w:r>
      <w:r w:rsidRPr="00665D00">
        <w:rPr>
          <w:rFonts w:ascii="Times New Roman" w:hAnsi="Times New Roman" w:cs="Times New Roman"/>
          <w:sz w:val="20"/>
          <w:szCs w:val="20"/>
        </w:rPr>
        <w:t>]</w:t>
      </w:r>
    </w:p>
    <w:p w14:paraId="4E0DE294" w14:textId="77777777" w:rsidR="00665D00" w:rsidRPr="00665D00" w:rsidRDefault="00665D00" w:rsidP="00665D00">
      <w:pPr>
        <w:spacing w:after="0" w:line="240" w:lineRule="auto"/>
        <w:ind w:firstLine="2268"/>
        <w:jc w:val="both"/>
        <w:rPr>
          <w:rFonts w:ascii="Times New Roman" w:hAnsi="Times New Roman" w:cs="Times New Roman"/>
          <w:sz w:val="20"/>
          <w:szCs w:val="20"/>
        </w:rPr>
      </w:pPr>
    </w:p>
    <w:p w14:paraId="0919CDE3" w14:textId="53B102D5" w:rsidR="001F2449" w:rsidRPr="009F7231" w:rsidRDefault="003243FF" w:rsidP="009F7231">
      <w:pPr>
        <w:spacing w:after="0" w:line="240" w:lineRule="auto"/>
        <w:ind w:firstLine="709"/>
        <w:jc w:val="both"/>
        <w:rPr>
          <w:rFonts w:ascii="Times New Roman" w:hAnsi="Times New Roman" w:cs="Times New Roman"/>
          <w:sz w:val="24"/>
          <w:szCs w:val="24"/>
        </w:rPr>
      </w:pPr>
      <w:r w:rsidRPr="009F7231">
        <w:rPr>
          <w:rFonts w:ascii="Times New Roman" w:hAnsi="Times New Roman" w:cs="Times New Roman"/>
          <w:sz w:val="24"/>
          <w:szCs w:val="24"/>
        </w:rPr>
        <w:t>Восьмистишия 5-ст. ямба с</w:t>
      </w:r>
      <w:r w:rsidR="00C336DC" w:rsidRPr="009F7231">
        <w:rPr>
          <w:rFonts w:ascii="Times New Roman" w:hAnsi="Times New Roman" w:cs="Times New Roman"/>
          <w:sz w:val="24"/>
          <w:szCs w:val="24"/>
        </w:rPr>
        <w:t xml:space="preserve"> парными</w:t>
      </w:r>
      <w:r w:rsidRPr="009F7231">
        <w:rPr>
          <w:rFonts w:ascii="Times New Roman" w:hAnsi="Times New Roman" w:cs="Times New Roman"/>
          <w:sz w:val="24"/>
          <w:szCs w:val="24"/>
        </w:rPr>
        <w:t xml:space="preserve"> женск</w:t>
      </w:r>
      <w:r w:rsidR="00C336DC" w:rsidRPr="009F7231">
        <w:rPr>
          <w:rFonts w:ascii="Times New Roman" w:hAnsi="Times New Roman" w:cs="Times New Roman"/>
          <w:sz w:val="24"/>
          <w:szCs w:val="24"/>
        </w:rPr>
        <w:t xml:space="preserve">ими и </w:t>
      </w:r>
      <w:r w:rsidRPr="009F7231">
        <w:rPr>
          <w:rFonts w:ascii="Times New Roman" w:hAnsi="Times New Roman" w:cs="Times New Roman"/>
          <w:sz w:val="24"/>
          <w:szCs w:val="24"/>
        </w:rPr>
        <w:t>мужск</w:t>
      </w:r>
      <w:r w:rsidR="00C336DC" w:rsidRPr="009F7231">
        <w:rPr>
          <w:rFonts w:ascii="Times New Roman" w:hAnsi="Times New Roman" w:cs="Times New Roman"/>
          <w:sz w:val="24"/>
          <w:szCs w:val="24"/>
        </w:rPr>
        <w:t xml:space="preserve">ими </w:t>
      </w:r>
      <w:r w:rsidR="00E92BA5" w:rsidRPr="009F7231">
        <w:rPr>
          <w:rFonts w:ascii="Times New Roman" w:hAnsi="Times New Roman" w:cs="Times New Roman"/>
          <w:sz w:val="24"/>
          <w:szCs w:val="24"/>
        </w:rPr>
        <w:t>рифм</w:t>
      </w:r>
      <w:r w:rsidR="00C336DC" w:rsidRPr="009F7231">
        <w:rPr>
          <w:rFonts w:ascii="Times New Roman" w:hAnsi="Times New Roman" w:cs="Times New Roman"/>
          <w:sz w:val="24"/>
          <w:szCs w:val="24"/>
        </w:rPr>
        <w:t>ами</w:t>
      </w:r>
      <w:r w:rsidR="001F2449" w:rsidRPr="009F7231">
        <w:rPr>
          <w:rFonts w:ascii="Times New Roman" w:hAnsi="Times New Roman" w:cs="Times New Roman"/>
          <w:sz w:val="24"/>
          <w:szCs w:val="24"/>
        </w:rPr>
        <w:t xml:space="preserve"> и</w:t>
      </w:r>
      <w:r w:rsidR="00E92BA5" w:rsidRPr="009F7231">
        <w:rPr>
          <w:rFonts w:ascii="Times New Roman" w:hAnsi="Times New Roman" w:cs="Times New Roman"/>
          <w:sz w:val="24"/>
          <w:szCs w:val="24"/>
        </w:rPr>
        <w:t xml:space="preserve"> </w:t>
      </w:r>
      <w:r w:rsidR="00872066" w:rsidRPr="009F7231">
        <w:rPr>
          <w:rFonts w:ascii="Times New Roman" w:hAnsi="Times New Roman" w:cs="Times New Roman"/>
          <w:sz w:val="24"/>
          <w:szCs w:val="24"/>
        </w:rPr>
        <w:t>несколько архаичным</w:t>
      </w:r>
      <w:r w:rsidR="00684284" w:rsidRPr="009F7231">
        <w:rPr>
          <w:rFonts w:ascii="Times New Roman" w:hAnsi="Times New Roman" w:cs="Times New Roman"/>
          <w:sz w:val="24"/>
          <w:szCs w:val="24"/>
        </w:rPr>
        <w:t xml:space="preserve"> </w:t>
      </w:r>
      <w:r w:rsidR="00BE7DCC" w:rsidRPr="009F7231">
        <w:rPr>
          <w:rFonts w:ascii="Times New Roman" w:hAnsi="Times New Roman" w:cs="Times New Roman"/>
          <w:sz w:val="24"/>
          <w:szCs w:val="24"/>
        </w:rPr>
        <w:t xml:space="preserve">для поэзии второй половины </w:t>
      </w:r>
      <w:r w:rsidR="00BE7DCC" w:rsidRPr="009F7231">
        <w:rPr>
          <w:rFonts w:ascii="Times New Roman" w:hAnsi="Times New Roman" w:cs="Times New Roman"/>
          <w:sz w:val="24"/>
          <w:szCs w:val="24"/>
          <w:lang w:val="en-US"/>
        </w:rPr>
        <w:t>XX </w:t>
      </w:r>
      <w:r w:rsidR="00BE7DCC" w:rsidRPr="009F7231">
        <w:rPr>
          <w:rFonts w:ascii="Times New Roman" w:hAnsi="Times New Roman" w:cs="Times New Roman"/>
          <w:sz w:val="24"/>
          <w:szCs w:val="24"/>
        </w:rPr>
        <w:t>в.</w:t>
      </w:r>
      <w:r w:rsidR="003E3A27" w:rsidRPr="009F7231">
        <w:rPr>
          <w:rFonts w:ascii="Times New Roman" w:hAnsi="Times New Roman" w:cs="Times New Roman"/>
          <w:sz w:val="24"/>
          <w:szCs w:val="24"/>
        </w:rPr>
        <w:t xml:space="preserve"> </w:t>
      </w:r>
      <w:r w:rsidR="00FE7571" w:rsidRPr="009F7231">
        <w:rPr>
          <w:rFonts w:ascii="Times New Roman" w:hAnsi="Times New Roman" w:cs="Times New Roman"/>
          <w:sz w:val="24"/>
          <w:szCs w:val="24"/>
        </w:rPr>
        <w:t>стиле</w:t>
      </w:r>
      <w:r w:rsidR="00DF63BB" w:rsidRPr="009F7231">
        <w:rPr>
          <w:rFonts w:ascii="Times New Roman" w:hAnsi="Times New Roman" w:cs="Times New Roman"/>
          <w:sz w:val="24"/>
          <w:szCs w:val="24"/>
        </w:rPr>
        <w:t>м</w:t>
      </w:r>
      <w:r w:rsidRPr="009F7231">
        <w:rPr>
          <w:rFonts w:ascii="Times New Roman" w:hAnsi="Times New Roman" w:cs="Times New Roman"/>
          <w:sz w:val="24"/>
          <w:szCs w:val="24"/>
        </w:rPr>
        <w:t xml:space="preserve"> – знак </w:t>
      </w:r>
      <w:r w:rsidR="00FE7571" w:rsidRPr="009F7231">
        <w:rPr>
          <w:rFonts w:ascii="Times New Roman" w:hAnsi="Times New Roman" w:cs="Times New Roman"/>
          <w:sz w:val="24"/>
          <w:szCs w:val="24"/>
        </w:rPr>
        <w:t xml:space="preserve">высокой </w:t>
      </w:r>
      <w:r w:rsidRPr="009F7231">
        <w:rPr>
          <w:rFonts w:ascii="Times New Roman" w:hAnsi="Times New Roman" w:cs="Times New Roman"/>
          <w:sz w:val="24"/>
          <w:szCs w:val="24"/>
        </w:rPr>
        <w:t>поэтической традиции</w:t>
      </w:r>
      <w:r w:rsidR="00860BED" w:rsidRPr="009F7231">
        <w:rPr>
          <w:rFonts w:ascii="Times New Roman" w:hAnsi="Times New Roman" w:cs="Times New Roman"/>
          <w:sz w:val="24"/>
          <w:szCs w:val="24"/>
        </w:rPr>
        <w:t xml:space="preserve">, </w:t>
      </w:r>
      <w:r w:rsidR="006C6947" w:rsidRPr="009F7231">
        <w:rPr>
          <w:rFonts w:ascii="Times New Roman" w:hAnsi="Times New Roman" w:cs="Times New Roman"/>
          <w:sz w:val="24"/>
          <w:szCs w:val="24"/>
        </w:rPr>
        <w:t>отсылающей</w:t>
      </w:r>
      <w:r w:rsidR="00095159" w:rsidRPr="009F7231">
        <w:rPr>
          <w:rFonts w:ascii="Times New Roman" w:hAnsi="Times New Roman" w:cs="Times New Roman"/>
          <w:sz w:val="24"/>
          <w:szCs w:val="24"/>
        </w:rPr>
        <w:t>, прежде всего,</w:t>
      </w:r>
      <w:r w:rsidR="006C6947" w:rsidRPr="009F7231">
        <w:rPr>
          <w:rFonts w:ascii="Times New Roman" w:hAnsi="Times New Roman" w:cs="Times New Roman"/>
          <w:sz w:val="24"/>
          <w:szCs w:val="24"/>
        </w:rPr>
        <w:t xml:space="preserve"> к пушкинскому</w:t>
      </w:r>
      <w:r w:rsidR="00860BED" w:rsidRPr="009F7231">
        <w:rPr>
          <w:rFonts w:ascii="Times New Roman" w:hAnsi="Times New Roman" w:cs="Times New Roman"/>
          <w:sz w:val="24"/>
          <w:szCs w:val="24"/>
        </w:rPr>
        <w:t xml:space="preserve"> «19 октября»</w:t>
      </w:r>
      <w:r w:rsidR="00977173" w:rsidRPr="009F7231">
        <w:rPr>
          <w:rFonts w:ascii="Times New Roman" w:hAnsi="Times New Roman" w:cs="Times New Roman"/>
          <w:sz w:val="24"/>
          <w:szCs w:val="24"/>
        </w:rPr>
        <w:t xml:space="preserve"> (помимо тем</w:t>
      </w:r>
      <w:r w:rsidR="00C55AC8" w:rsidRPr="009F7231">
        <w:rPr>
          <w:rFonts w:ascii="Times New Roman" w:hAnsi="Times New Roman" w:cs="Times New Roman"/>
          <w:sz w:val="24"/>
          <w:szCs w:val="24"/>
        </w:rPr>
        <w:t xml:space="preserve">атики, совпадают </w:t>
      </w:r>
      <w:r w:rsidR="000869E2" w:rsidRPr="009F7231">
        <w:rPr>
          <w:rFonts w:ascii="Times New Roman" w:hAnsi="Times New Roman" w:cs="Times New Roman"/>
          <w:sz w:val="24"/>
          <w:szCs w:val="24"/>
        </w:rPr>
        <w:t xml:space="preserve">словосочетание </w:t>
      </w:r>
      <w:r w:rsidR="00977173" w:rsidRPr="009F7231">
        <w:rPr>
          <w:rFonts w:ascii="Times New Roman" w:hAnsi="Times New Roman" w:cs="Times New Roman"/>
          <w:sz w:val="24"/>
          <w:szCs w:val="24"/>
        </w:rPr>
        <w:t>«дружных муз»</w:t>
      </w:r>
      <w:r w:rsidR="00C55AC8" w:rsidRPr="009F7231">
        <w:rPr>
          <w:rFonts w:ascii="Times New Roman" w:hAnsi="Times New Roman" w:cs="Times New Roman"/>
          <w:sz w:val="24"/>
          <w:szCs w:val="24"/>
        </w:rPr>
        <w:t xml:space="preserve"> </w:t>
      </w:r>
      <w:r w:rsidR="00D616CF" w:rsidRPr="009F7231">
        <w:rPr>
          <w:rFonts w:ascii="Times New Roman" w:hAnsi="Times New Roman" w:cs="Times New Roman"/>
          <w:sz w:val="24"/>
          <w:szCs w:val="24"/>
        </w:rPr>
        <w:t xml:space="preserve">в </w:t>
      </w:r>
      <w:proofErr w:type="spellStart"/>
      <w:r w:rsidR="00D616CF" w:rsidRPr="009F7231">
        <w:rPr>
          <w:rFonts w:ascii="Times New Roman" w:hAnsi="Times New Roman" w:cs="Times New Roman"/>
          <w:sz w:val="24"/>
          <w:szCs w:val="24"/>
        </w:rPr>
        <w:t>генетиве</w:t>
      </w:r>
      <w:proofErr w:type="spellEnd"/>
      <w:r w:rsidR="00D616CF" w:rsidRPr="009F7231">
        <w:rPr>
          <w:rFonts w:ascii="Times New Roman" w:hAnsi="Times New Roman" w:cs="Times New Roman"/>
          <w:sz w:val="24"/>
          <w:szCs w:val="24"/>
        </w:rPr>
        <w:t xml:space="preserve"> </w:t>
      </w:r>
      <w:r w:rsidR="00C55AC8" w:rsidRPr="009F7231">
        <w:rPr>
          <w:rFonts w:ascii="Times New Roman" w:hAnsi="Times New Roman" w:cs="Times New Roman"/>
          <w:sz w:val="24"/>
          <w:szCs w:val="24"/>
        </w:rPr>
        <w:t>и</w:t>
      </w:r>
      <w:r w:rsidR="00977173" w:rsidRPr="009F7231">
        <w:rPr>
          <w:rFonts w:ascii="Times New Roman" w:hAnsi="Times New Roman" w:cs="Times New Roman"/>
          <w:sz w:val="24"/>
          <w:szCs w:val="24"/>
        </w:rPr>
        <w:t xml:space="preserve"> рифма </w:t>
      </w:r>
      <w:r w:rsidR="00977173" w:rsidRPr="009F7231">
        <w:rPr>
          <w:rFonts w:ascii="Times New Roman" w:hAnsi="Times New Roman" w:cs="Times New Roman"/>
          <w:i/>
          <w:iCs/>
          <w:sz w:val="24"/>
          <w:szCs w:val="24"/>
        </w:rPr>
        <w:t>союз – муз</w:t>
      </w:r>
      <w:r w:rsidR="00977173" w:rsidRPr="009F7231">
        <w:rPr>
          <w:rFonts w:ascii="Times New Roman" w:hAnsi="Times New Roman" w:cs="Times New Roman"/>
          <w:sz w:val="24"/>
          <w:szCs w:val="24"/>
        </w:rPr>
        <w:t>)</w:t>
      </w:r>
      <w:r w:rsidR="00E16112" w:rsidRPr="009F7231">
        <w:rPr>
          <w:rFonts w:ascii="Times New Roman" w:hAnsi="Times New Roman" w:cs="Times New Roman"/>
          <w:sz w:val="24"/>
          <w:szCs w:val="24"/>
        </w:rPr>
        <w:t xml:space="preserve"> и</w:t>
      </w:r>
      <w:r w:rsidR="00095159" w:rsidRPr="009F7231">
        <w:rPr>
          <w:rFonts w:ascii="Times New Roman" w:hAnsi="Times New Roman" w:cs="Times New Roman"/>
          <w:sz w:val="24"/>
          <w:szCs w:val="24"/>
        </w:rPr>
        <w:t xml:space="preserve"> </w:t>
      </w:r>
      <w:proofErr w:type="spellStart"/>
      <w:r w:rsidR="00095159" w:rsidRPr="009F7231">
        <w:rPr>
          <w:rFonts w:ascii="Times New Roman" w:hAnsi="Times New Roman" w:cs="Times New Roman"/>
          <w:sz w:val="24"/>
          <w:szCs w:val="24"/>
        </w:rPr>
        <w:t>тютчевскому</w:t>
      </w:r>
      <w:proofErr w:type="spellEnd"/>
      <w:r w:rsidR="00095159" w:rsidRPr="009F7231">
        <w:rPr>
          <w:rFonts w:ascii="Times New Roman" w:hAnsi="Times New Roman" w:cs="Times New Roman"/>
          <w:sz w:val="24"/>
          <w:szCs w:val="24"/>
        </w:rPr>
        <w:t xml:space="preserve"> «</w:t>
      </w:r>
      <w:r w:rsidR="00095159" w:rsidRPr="009F7231">
        <w:rPr>
          <w:rFonts w:ascii="Times New Roman" w:hAnsi="Times New Roman" w:cs="Times New Roman"/>
          <w:color w:val="000000"/>
          <w:sz w:val="24"/>
          <w:szCs w:val="24"/>
          <w:shd w:val="clear" w:color="auto" w:fill="FFFFFF"/>
        </w:rPr>
        <w:t>Ты знаешь край, где мирт и лавр растет…</w:t>
      </w:r>
      <w:r w:rsidR="00095159" w:rsidRPr="009F7231">
        <w:rPr>
          <w:rFonts w:ascii="Times New Roman" w:hAnsi="Times New Roman" w:cs="Times New Roman"/>
          <w:sz w:val="24"/>
          <w:szCs w:val="24"/>
        </w:rPr>
        <w:t>»</w:t>
      </w:r>
      <w:r w:rsidR="005C5FEE" w:rsidRPr="009F7231">
        <w:rPr>
          <w:rFonts w:ascii="Times New Roman" w:hAnsi="Times New Roman" w:cs="Times New Roman"/>
          <w:sz w:val="24"/>
          <w:szCs w:val="24"/>
        </w:rPr>
        <w:t xml:space="preserve">. </w:t>
      </w:r>
      <w:r w:rsidR="003E3A27" w:rsidRPr="009F7231">
        <w:rPr>
          <w:rFonts w:ascii="Times New Roman" w:hAnsi="Times New Roman" w:cs="Times New Roman"/>
          <w:sz w:val="24"/>
          <w:szCs w:val="24"/>
        </w:rPr>
        <w:t>При этом</w:t>
      </w:r>
      <w:r w:rsidR="005C5FEE" w:rsidRPr="009F7231">
        <w:rPr>
          <w:rFonts w:ascii="Times New Roman" w:hAnsi="Times New Roman" w:cs="Times New Roman"/>
          <w:sz w:val="24"/>
          <w:szCs w:val="24"/>
        </w:rPr>
        <w:t xml:space="preserve"> </w:t>
      </w:r>
      <w:r w:rsidR="00913707" w:rsidRPr="009F7231">
        <w:rPr>
          <w:rFonts w:ascii="Times New Roman" w:hAnsi="Times New Roman" w:cs="Times New Roman"/>
          <w:sz w:val="24"/>
          <w:szCs w:val="24"/>
        </w:rPr>
        <w:t>обилие</w:t>
      </w:r>
      <w:r w:rsidR="003B5070" w:rsidRPr="009F7231">
        <w:rPr>
          <w:rFonts w:ascii="Times New Roman" w:hAnsi="Times New Roman" w:cs="Times New Roman"/>
          <w:sz w:val="24"/>
          <w:szCs w:val="24"/>
        </w:rPr>
        <w:t xml:space="preserve"> и характер стихо</w:t>
      </w:r>
      <w:r w:rsidR="008A4F86" w:rsidRPr="009F7231">
        <w:rPr>
          <w:rFonts w:ascii="Times New Roman" w:hAnsi="Times New Roman" w:cs="Times New Roman"/>
          <w:sz w:val="24"/>
          <w:szCs w:val="24"/>
        </w:rPr>
        <w:t>творных</w:t>
      </w:r>
      <w:r w:rsidR="003B5070" w:rsidRPr="009F7231">
        <w:rPr>
          <w:rFonts w:ascii="Times New Roman" w:hAnsi="Times New Roman" w:cs="Times New Roman"/>
          <w:sz w:val="24"/>
          <w:szCs w:val="24"/>
        </w:rPr>
        <w:t xml:space="preserve"> переносов говорят о том, что</w:t>
      </w:r>
      <w:r w:rsidR="005D0589" w:rsidRPr="009F7231">
        <w:rPr>
          <w:rFonts w:ascii="Times New Roman" w:hAnsi="Times New Roman" w:cs="Times New Roman"/>
          <w:sz w:val="24"/>
          <w:szCs w:val="24"/>
        </w:rPr>
        <w:t xml:space="preserve"> влияние </w:t>
      </w:r>
      <w:r w:rsidR="00BE7DCC" w:rsidRPr="009F7231">
        <w:rPr>
          <w:rFonts w:ascii="Times New Roman" w:hAnsi="Times New Roman" w:cs="Times New Roman"/>
          <w:sz w:val="24"/>
          <w:szCs w:val="24"/>
        </w:rPr>
        <w:t>класси</w:t>
      </w:r>
      <w:r w:rsidR="00C336DC" w:rsidRPr="009F7231">
        <w:rPr>
          <w:rFonts w:ascii="Times New Roman" w:hAnsi="Times New Roman" w:cs="Times New Roman"/>
          <w:sz w:val="24"/>
          <w:szCs w:val="24"/>
        </w:rPr>
        <w:t>ческой традиции</w:t>
      </w:r>
      <w:r w:rsidR="00BE7DCC" w:rsidRPr="009F7231">
        <w:rPr>
          <w:rFonts w:ascii="Times New Roman" w:hAnsi="Times New Roman" w:cs="Times New Roman"/>
          <w:sz w:val="24"/>
          <w:szCs w:val="24"/>
        </w:rPr>
        <w:t xml:space="preserve"> </w:t>
      </w:r>
      <w:r w:rsidR="005D0589" w:rsidRPr="009F7231">
        <w:rPr>
          <w:rFonts w:ascii="Times New Roman" w:hAnsi="Times New Roman" w:cs="Times New Roman"/>
          <w:sz w:val="24"/>
          <w:szCs w:val="24"/>
        </w:rPr>
        <w:t xml:space="preserve">уравновешено </w:t>
      </w:r>
      <w:r w:rsidR="003E3A27" w:rsidRPr="009F7231">
        <w:rPr>
          <w:rFonts w:ascii="Times New Roman" w:hAnsi="Times New Roman" w:cs="Times New Roman"/>
          <w:sz w:val="24"/>
          <w:szCs w:val="24"/>
        </w:rPr>
        <w:t xml:space="preserve">здесь </w:t>
      </w:r>
      <w:r w:rsidR="00FF1D11" w:rsidRPr="009F7231">
        <w:rPr>
          <w:rFonts w:ascii="Times New Roman" w:hAnsi="Times New Roman" w:cs="Times New Roman"/>
          <w:sz w:val="24"/>
          <w:szCs w:val="24"/>
        </w:rPr>
        <w:t>поэтикой</w:t>
      </w:r>
      <w:r w:rsidR="005D0589" w:rsidRPr="009F7231">
        <w:rPr>
          <w:rFonts w:ascii="Times New Roman" w:hAnsi="Times New Roman" w:cs="Times New Roman"/>
          <w:sz w:val="24"/>
          <w:szCs w:val="24"/>
        </w:rPr>
        <w:t xml:space="preserve"> «новой ленинградской волны»</w:t>
      </w:r>
      <w:r w:rsidR="00AF5ED5" w:rsidRPr="009F7231">
        <w:rPr>
          <w:rFonts w:ascii="Times New Roman" w:hAnsi="Times New Roman" w:cs="Times New Roman"/>
          <w:sz w:val="24"/>
          <w:szCs w:val="24"/>
        </w:rPr>
        <w:t>.</w:t>
      </w:r>
    </w:p>
    <w:p w14:paraId="72A95A8F" w14:textId="5E03454F" w:rsidR="00A26AB6" w:rsidRPr="001E4955" w:rsidRDefault="00AF5ED5" w:rsidP="001E4955">
      <w:pPr>
        <w:spacing w:after="0" w:line="240" w:lineRule="auto"/>
        <w:ind w:firstLine="709"/>
        <w:jc w:val="both"/>
        <w:rPr>
          <w:rFonts w:ascii="Times New Roman" w:hAnsi="Times New Roman" w:cs="Times New Roman"/>
          <w:sz w:val="24"/>
          <w:szCs w:val="24"/>
        </w:rPr>
      </w:pPr>
      <w:r w:rsidRPr="001E4955">
        <w:rPr>
          <w:rFonts w:ascii="Times New Roman" w:hAnsi="Times New Roman" w:cs="Times New Roman"/>
          <w:sz w:val="24"/>
          <w:szCs w:val="24"/>
        </w:rPr>
        <w:t xml:space="preserve">Говоря о ленинградской поэзии 1960-х – 1970-х гг., </w:t>
      </w:r>
      <w:r w:rsidR="005D0589" w:rsidRPr="001E4955">
        <w:rPr>
          <w:rFonts w:ascii="Times New Roman" w:hAnsi="Times New Roman" w:cs="Times New Roman"/>
          <w:sz w:val="24"/>
          <w:szCs w:val="24"/>
        </w:rPr>
        <w:t>В. Кривулин</w:t>
      </w:r>
      <w:r w:rsidRPr="001E4955">
        <w:rPr>
          <w:rFonts w:ascii="Times New Roman" w:hAnsi="Times New Roman" w:cs="Times New Roman"/>
          <w:sz w:val="24"/>
          <w:szCs w:val="24"/>
        </w:rPr>
        <w:t xml:space="preserve"> отмечал</w:t>
      </w:r>
      <w:r w:rsidR="00F43666" w:rsidRPr="001E4955">
        <w:rPr>
          <w:rFonts w:ascii="Times New Roman" w:hAnsi="Times New Roman" w:cs="Times New Roman"/>
          <w:sz w:val="24"/>
          <w:szCs w:val="24"/>
        </w:rPr>
        <w:t xml:space="preserve"> в стихах </w:t>
      </w:r>
      <w:r w:rsidR="00B8298F" w:rsidRPr="001E4955">
        <w:rPr>
          <w:rFonts w:ascii="Times New Roman" w:hAnsi="Times New Roman" w:cs="Times New Roman"/>
          <w:sz w:val="24"/>
          <w:szCs w:val="24"/>
        </w:rPr>
        <w:t>О. </w:t>
      </w:r>
      <w:r w:rsidR="00F43666" w:rsidRPr="001E4955">
        <w:rPr>
          <w:rFonts w:ascii="Times New Roman" w:hAnsi="Times New Roman" w:cs="Times New Roman"/>
          <w:sz w:val="24"/>
          <w:szCs w:val="24"/>
        </w:rPr>
        <w:t>Охапкина</w:t>
      </w:r>
      <w:r w:rsidRPr="001E4955">
        <w:rPr>
          <w:rFonts w:ascii="Times New Roman" w:hAnsi="Times New Roman" w:cs="Times New Roman"/>
          <w:sz w:val="24"/>
          <w:szCs w:val="24"/>
        </w:rPr>
        <w:t xml:space="preserve"> </w:t>
      </w:r>
      <w:r w:rsidR="00305D45" w:rsidRPr="001E4955">
        <w:rPr>
          <w:rFonts w:ascii="Times New Roman" w:hAnsi="Times New Roman" w:cs="Times New Roman"/>
          <w:sz w:val="24"/>
          <w:szCs w:val="24"/>
        </w:rPr>
        <w:t>«</w:t>
      </w:r>
      <w:r w:rsidR="00305D45" w:rsidRPr="001E4955">
        <w:rPr>
          <w:rFonts w:ascii="Times New Roman" w:hAnsi="Times New Roman" w:cs="Times New Roman"/>
          <w:bCs/>
          <w:sz w:val="24"/>
          <w:szCs w:val="24"/>
        </w:rPr>
        <w:t>гремуч</w:t>
      </w:r>
      <w:r w:rsidR="00F43666" w:rsidRPr="001E4955">
        <w:rPr>
          <w:rFonts w:ascii="Times New Roman" w:hAnsi="Times New Roman" w:cs="Times New Roman"/>
          <w:bCs/>
          <w:sz w:val="24"/>
          <w:szCs w:val="24"/>
        </w:rPr>
        <w:t>ую</w:t>
      </w:r>
      <w:r w:rsidR="00305D45" w:rsidRPr="001E4955">
        <w:rPr>
          <w:rFonts w:ascii="Times New Roman" w:hAnsi="Times New Roman" w:cs="Times New Roman"/>
          <w:bCs/>
          <w:sz w:val="24"/>
          <w:szCs w:val="24"/>
        </w:rPr>
        <w:t xml:space="preserve"> языков</w:t>
      </w:r>
      <w:r w:rsidR="00F43666" w:rsidRPr="001E4955">
        <w:rPr>
          <w:rFonts w:ascii="Times New Roman" w:hAnsi="Times New Roman" w:cs="Times New Roman"/>
          <w:bCs/>
          <w:sz w:val="24"/>
          <w:szCs w:val="24"/>
        </w:rPr>
        <w:t>ую</w:t>
      </w:r>
      <w:r w:rsidR="00305D45" w:rsidRPr="001E4955">
        <w:rPr>
          <w:rFonts w:ascii="Times New Roman" w:hAnsi="Times New Roman" w:cs="Times New Roman"/>
          <w:bCs/>
          <w:sz w:val="24"/>
          <w:szCs w:val="24"/>
        </w:rPr>
        <w:t xml:space="preserve"> смесь просторечного до откровенной грубости и высокого до велеречивости стилей речи, заставляющ</w:t>
      </w:r>
      <w:r w:rsidR="00F43666" w:rsidRPr="001E4955">
        <w:rPr>
          <w:rFonts w:ascii="Times New Roman" w:hAnsi="Times New Roman" w:cs="Times New Roman"/>
          <w:bCs/>
          <w:sz w:val="24"/>
          <w:szCs w:val="24"/>
        </w:rPr>
        <w:t>ей</w:t>
      </w:r>
      <w:r w:rsidR="00305D45" w:rsidRPr="001E4955">
        <w:rPr>
          <w:rFonts w:ascii="Times New Roman" w:hAnsi="Times New Roman" w:cs="Times New Roman"/>
          <w:bCs/>
          <w:sz w:val="24"/>
          <w:szCs w:val="24"/>
        </w:rPr>
        <w:t xml:space="preserve"> вспомнить о русской поэзии XVIII века, с ее сближением </w:t>
      </w:r>
      <w:proofErr w:type="spellStart"/>
      <w:r w:rsidR="00305D45" w:rsidRPr="001E4955">
        <w:rPr>
          <w:rFonts w:ascii="Times New Roman" w:hAnsi="Times New Roman" w:cs="Times New Roman"/>
          <w:bCs/>
          <w:sz w:val="24"/>
          <w:szCs w:val="24"/>
        </w:rPr>
        <w:t>далековатостей</w:t>
      </w:r>
      <w:proofErr w:type="spellEnd"/>
      <w:r w:rsidR="00305D45" w:rsidRPr="001E4955">
        <w:rPr>
          <w:rFonts w:ascii="Times New Roman" w:hAnsi="Times New Roman" w:cs="Times New Roman"/>
          <w:sz w:val="24"/>
          <w:szCs w:val="24"/>
        </w:rPr>
        <w:t>»</w:t>
      </w:r>
      <w:r w:rsidR="001E4955">
        <w:rPr>
          <w:rFonts w:ascii="Times New Roman" w:hAnsi="Times New Roman" w:cs="Times New Roman"/>
          <w:sz w:val="24"/>
          <w:szCs w:val="24"/>
        </w:rPr>
        <w:t xml:space="preserve"> </w:t>
      </w:r>
      <w:r w:rsidR="001E4955" w:rsidRPr="001E4955">
        <w:rPr>
          <w:rFonts w:ascii="Times New Roman" w:hAnsi="Times New Roman" w:cs="Times New Roman"/>
          <w:sz w:val="24"/>
          <w:szCs w:val="24"/>
        </w:rPr>
        <w:t>[</w:t>
      </w:r>
      <w:r w:rsidR="001E4955">
        <w:rPr>
          <w:rFonts w:ascii="Times New Roman" w:hAnsi="Times New Roman" w:cs="Times New Roman"/>
          <w:sz w:val="24"/>
          <w:szCs w:val="24"/>
        </w:rPr>
        <w:t xml:space="preserve">Кривулин, 1989, </w:t>
      </w:r>
      <w:r w:rsidR="001E4955" w:rsidRPr="00E95803">
        <w:rPr>
          <w:rFonts w:ascii="Times New Roman" w:hAnsi="Times New Roman" w:cs="Times New Roman"/>
          <w:i/>
          <w:iCs/>
          <w:sz w:val="24"/>
          <w:szCs w:val="24"/>
        </w:rPr>
        <w:t>6</w:t>
      </w:r>
      <w:r w:rsidR="001E4955" w:rsidRPr="001E4955">
        <w:rPr>
          <w:rFonts w:ascii="Times New Roman" w:hAnsi="Times New Roman" w:cs="Times New Roman"/>
          <w:sz w:val="24"/>
          <w:szCs w:val="24"/>
        </w:rPr>
        <w:t>]</w:t>
      </w:r>
      <w:r w:rsidR="00F43666" w:rsidRPr="001E4955">
        <w:rPr>
          <w:rFonts w:ascii="Times New Roman" w:hAnsi="Times New Roman" w:cs="Times New Roman"/>
          <w:sz w:val="24"/>
          <w:szCs w:val="24"/>
        </w:rPr>
        <w:t xml:space="preserve">. Добавим </w:t>
      </w:r>
      <w:r w:rsidR="00307E0C" w:rsidRPr="001E4955">
        <w:rPr>
          <w:rFonts w:ascii="Times New Roman" w:hAnsi="Times New Roman" w:cs="Times New Roman"/>
          <w:sz w:val="24"/>
          <w:szCs w:val="24"/>
        </w:rPr>
        <w:t xml:space="preserve">сюда </w:t>
      </w:r>
      <w:r w:rsidR="0001367E" w:rsidRPr="001E4955">
        <w:rPr>
          <w:rFonts w:ascii="Times New Roman" w:hAnsi="Times New Roman" w:cs="Times New Roman"/>
          <w:sz w:val="24"/>
          <w:szCs w:val="24"/>
        </w:rPr>
        <w:t xml:space="preserve">античный </w:t>
      </w:r>
      <w:proofErr w:type="spellStart"/>
      <w:r w:rsidR="0001367E" w:rsidRPr="001E4955">
        <w:rPr>
          <w:rFonts w:ascii="Times New Roman" w:hAnsi="Times New Roman" w:cs="Times New Roman"/>
          <w:sz w:val="24"/>
          <w:szCs w:val="24"/>
        </w:rPr>
        <w:t>мифологиз</w:t>
      </w:r>
      <w:r w:rsidR="00BA2FED" w:rsidRPr="001E4955">
        <w:rPr>
          <w:rFonts w:ascii="Times New Roman" w:hAnsi="Times New Roman" w:cs="Times New Roman"/>
          <w:sz w:val="24"/>
          <w:szCs w:val="24"/>
        </w:rPr>
        <w:t>м</w:t>
      </w:r>
      <w:proofErr w:type="spellEnd"/>
      <w:r w:rsidR="0063006C" w:rsidRPr="001E4955">
        <w:rPr>
          <w:rFonts w:ascii="Times New Roman" w:hAnsi="Times New Roman" w:cs="Times New Roman"/>
          <w:sz w:val="24"/>
          <w:szCs w:val="24"/>
        </w:rPr>
        <w:t xml:space="preserve"> как</w:t>
      </w:r>
      <w:r w:rsidR="0001367E" w:rsidRPr="001E4955">
        <w:rPr>
          <w:rFonts w:ascii="Times New Roman" w:hAnsi="Times New Roman" w:cs="Times New Roman"/>
          <w:sz w:val="24"/>
          <w:szCs w:val="24"/>
        </w:rPr>
        <w:t xml:space="preserve"> проявление </w:t>
      </w:r>
      <w:r w:rsidR="00BA2FED" w:rsidRPr="001E4955">
        <w:rPr>
          <w:rFonts w:ascii="Times New Roman" w:hAnsi="Times New Roman" w:cs="Times New Roman"/>
          <w:sz w:val="24"/>
          <w:szCs w:val="24"/>
        </w:rPr>
        <w:t xml:space="preserve">характерной для </w:t>
      </w:r>
      <w:r w:rsidR="008A4F86" w:rsidRPr="001E4955">
        <w:rPr>
          <w:rFonts w:ascii="Times New Roman" w:hAnsi="Times New Roman" w:cs="Times New Roman"/>
          <w:sz w:val="24"/>
          <w:szCs w:val="24"/>
        </w:rPr>
        <w:t>Петербурга</w:t>
      </w:r>
      <w:r w:rsidR="00340D4E" w:rsidRPr="001E4955">
        <w:rPr>
          <w:rFonts w:ascii="Times New Roman" w:hAnsi="Times New Roman" w:cs="Times New Roman"/>
          <w:sz w:val="24"/>
          <w:szCs w:val="24"/>
        </w:rPr>
        <w:t xml:space="preserve"> </w:t>
      </w:r>
      <w:r w:rsidR="0001367E" w:rsidRPr="001E4955">
        <w:rPr>
          <w:rFonts w:ascii="Times New Roman" w:hAnsi="Times New Roman" w:cs="Times New Roman"/>
          <w:sz w:val="24"/>
          <w:szCs w:val="24"/>
        </w:rPr>
        <w:t>«тоски по мировой культуре»</w:t>
      </w:r>
      <w:r w:rsidR="00C55012" w:rsidRPr="001E4955">
        <w:rPr>
          <w:rFonts w:ascii="Times New Roman" w:hAnsi="Times New Roman" w:cs="Times New Roman"/>
          <w:sz w:val="24"/>
          <w:szCs w:val="24"/>
        </w:rPr>
        <w:t xml:space="preserve">, </w:t>
      </w:r>
      <w:r w:rsidR="00F51210" w:rsidRPr="001E4955">
        <w:rPr>
          <w:rFonts w:ascii="Times New Roman" w:hAnsi="Times New Roman" w:cs="Times New Roman"/>
          <w:sz w:val="24"/>
          <w:szCs w:val="24"/>
        </w:rPr>
        <w:t xml:space="preserve">чтобы </w:t>
      </w:r>
      <w:r w:rsidR="00216C3A" w:rsidRPr="001E4955">
        <w:rPr>
          <w:rFonts w:ascii="Times New Roman" w:hAnsi="Times New Roman" w:cs="Times New Roman"/>
          <w:sz w:val="24"/>
          <w:szCs w:val="24"/>
        </w:rPr>
        <w:t>подчеркнуть</w:t>
      </w:r>
      <w:r w:rsidR="008A4F86" w:rsidRPr="001E4955">
        <w:rPr>
          <w:rFonts w:ascii="Times New Roman" w:hAnsi="Times New Roman" w:cs="Times New Roman"/>
          <w:sz w:val="24"/>
          <w:szCs w:val="24"/>
        </w:rPr>
        <w:t xml:space="preserve"> </w:t>
      </w:r>
      <w:r w:rsidR="00CE12F2" w:rsidRPr="001E4955">
        <w:rPr>
          <w:rFonts w:ascii="Times New Roman" w:hAnsi="Times New Roman" w:cs="Times New Roman"/>
          <w:sz w:val="24"/>
          <w:szCs w:val="24"/>
        </w:rPr>
        <w:t>от</w:t>
      </w:r>
      <w:r w:rsidR="000A3399" w:rsidRPr="001E4955">
        <w:rPr>
          <w:rFonts w:ascii="Times New Roman" w:hAnsi="Times New Roman" w:cs="Times New Roman"/>
          <w:sz w:val="24"/>
          <w:szCs w:val="24"/>
        </w:rPr>
        <w:t>личи</w:t>
      </w:r>
      <w:r w:rsidR="00FE482B" w:rsidRPr="001E4955">
        <w:rPr>
          <w:rFonts w:ascii="Times New Roman" w:hAnsi="Times New Roman" w:cs="Times New Roman"/>
          <w:sz w:val="24"/>
          <w:szCs w:val="24"/>
        </w:rPr>
        <w:t>е</w:t>
      </w:r>
      <w:r w:rsidR="002138E2" w:rsidRPr="001E4955">
        <w:rPr>
          <w:rFonts w:ascii="Times New Roman" w:hAnsi="Times New Roman" w:cs="Times New Roman"/>
          <w:sz w:val="24"/>
          <w:szCs w:val="24"/>
        </w:rPr>
        <w:t xml:space="preserve"> </w:t>
      </w:r>
      <w:r w:rsidR="00BA2FED" w:rsidRPr="001E4955">
        <w:rPr>
          <w:rFonts w:ascii="Times New Roman" w:hAnsi="Times New Roman" w:cs="Times New Roman"/>
          <w:sz w:val="24"/>
          <w:szCs w:val="24"/>
        </w:rPr>
        <w:t>ленинградских</w:t>
      </w:r>
      <w:r w:rsidR="00C55012" w:rsidRPr="001E4955">
        <w:rPr>
          <w:rFonts w:ascii="Times New Roman" w:hAnsi="Times New Roman" w:cs="Times New Roman"/>
          <w:sz w:val="24"/>
          <w:szCs w:val="24"/>
        </w:rPr>
        <w:t xml:space="preserve"> </w:t>
      </w:r>
      <w:r w:rsidR="00A26AB6" w:rsidRPr="001E4955">
        <w:rPr>
          <w:rFonts w:ascii="Times New Roman" w:hAnsi="Times New Roman" w:cs="Times New Roman"/>
          <w:sz w:val="24"/>
          <w:szCs w:val="24"/>
        </w:rPr>
        <w:t>неоклассиков</w:t>
      </w:r>
      <w:r w:rsidR="001F2449" w:rsidRPr="001E4955">
        <w:rPr>
          <w:rFonts w:ascii="Times New Roman" w:hAnsi="Times New Roman" w:cs="Times New Roman"/>
          <w:sz w:val="24"/>
          <w:szCs w:val="24"/>
        </w:rPr>
        <w:t xml:space="preserve"> </w:t>
      </w:r>
      <w:r w:rsidR="00CE12F2" w:rsidRPr="001E4955">
        <w:rPr>
          <w:rFonts w:ascii="Times New Roman" w:hAnsi="Times New Roman" w:cs="Times New Roman"/>
          <w:sz w:val="24"/>
          <w:szCs w:val="24"/>
        </w:rPr>
        <w:t>от</w:t>
      </w:r>
      <w:r w:rsidR="001F2449" w:rsidRPr="001E4955">
        <w:rPr>
          <w:rFonts w:ascii="Times New Roman" w:hAnsi="Times New Roman" w:cs="Times New Roman"/>
          <w:sz w:val="24"/>
          <w:szCs w:val="24"/>
        </w:rPr>
        <w:t xml:space="preserve"> московских</w:t>
      </w:r>
      <w:r w:rsidR="00A26AB6" w:rsidRPr="001E4955">
        <w:rPr>
          <w:rFonts w:ascii="Times New Roman" w:hAnsi="Times New Roman" w:cs="Times New Roman"/>
          <w:sz w:val="24"/>
          <w:szCs w:val="24"/>
        </w:rPr>
        <w:t xml:space="preserve"> авангардистов</w:t>
      </w:r>
      <w:r w:rsidR="00C55012" w:rsidRPr="001E4955">
        <w:rPr>
          <w:rFonts w:ascii="Times New Roman" w:hAnsi="Times New Roman" w:cs="Times New Roman"/>
          <w:sz w:val="24"/>
          <w:szCs w:val="24"/>
        </w:rPr>
        <w:t>.</w:t>
      </w:r>
    </w:p>
    <w:p w14:paraId="4888EB72" w14:textId="175290F4" w:rsidR="007A516C" w:rsidRPr="001E4955" w:rsidRDefault="00A26AB6" w:rsidP="001E4955">
      <w:pPr>
        <w:spacing w:after="0" w:line="240" w:lineRule="auto"/>
        <w:ind w:firstLine="709"/>
        <w:jc w:val="both"/>
        <w:rPr>
          <w:rFonts w:ascii="Times New Roman" w:hAnsi="Times New Roman" w:cs="Times New Roman"/>
          <w:sz w:val="24"/>
          <w:szCs w:val="24"/>
        </w:rPr>
      </w:pPr>
      <w:r w:rsidRPr="001E4955">
        <w:rPr>
          <w:rFonts w:ascii="Times New Roman" w:hAnsi="Times New Roman" w:cs="Times New Roman"/>
          <w:sz w:val="24"/>
          <w:szCs w:val="24"/>
        </w:rPr>
        <w:t>В</w:t>
      </w:r>
      <w:r w:rsidR="00C55012" w:rsidRPr="001E4955">
        <w:rPr>
          <w:rFonts w:ascii="Times New Roman" w:hAnsi="Times New Roman" w:cs="Times New Roman"/>
          <w:sz w:val="24"/>
          <w:szCs w:val="24"/>
        </w:rPr>
        <w:t xml:space="preserve"> </w:t>
      </w:r>
      <w:r w:rsidR="007A1AA3" w:rsidRPr="001E4955">
        <w:rPr>
          <w:rFonts w:ascii="Times New Roman" w:hAnsi="Times New Roman" w:cs="Times New Roman"/>
          <w:sz w:val="24"/>
          <w:szCs w:val="24"/>
        </w:rPr>
        <w:t xml:space="preserve">беседах на верху Смольного собора, </w:t>
      </w:r>
      <w:r w:rsidR="000A3399" w:rsidRPr="001E4955">
        <w:rPr>
          <w:rFonts w:ascii="Times New Roman" w:hAnsi="Times New Roman" w:cs="Times New Roman"/>
          <w:sz w:val="24"/>
          <w:szCs w:val="24"/>
        </w:rPr>
        <w:t>которые оказались для</w:t>
      </w:r>
      <w:r w:rsidR="007A1AA3" w:rsidRPr="001E4955">
        <w:rPr>
          <w:rFonts w:ascii="Times New Roman" w:hAnsi="Times New Roman" w:cs="Times New Roman"/>
          <w:sz w:val="24"/>
          <w:szCs w:val="24"/>
        </w:rPr>
        <w:t xml:space="preserve"> Охапкин</w:t>
      </w:r>
      <w:r w:rsidR="000A3399" w:rsidRPr="001E4955">
        <w:rPr>
          <w:rFonts w:ascii="Times New Roman" w:hAnsi="Times New Roman" w:cs="Times New Roman"/>
          <w:sz w:val="24"/>
          <w:szCs w:val="24"/>
        </w:rPr>
        <w:t>а чем-то сродни</w:t>
      </w:r>
      <w:r w:rsidR="006C6947" w:rsidRPr="001E4955">
        <w:rPr>
          <w:rFonts w:ascii="Times New Roman" w:hAnsi="Times New Roman" w:cs="Times New Roman"/>
          <w:sz w:val="24"/>
          <w:szCs w:val="24"/>
        </w:rPr>
        <w:t xml:space="preserve"> </w:t>
      </w:r>
      <w:r w:rsidR="00C55012" w:rsidRPr="001E4955">
        <w:rPr>
          <w:rFonts w:ascii="Times New Roman" w:hAnsi="Times New Roman" w:cs="Times New Roman"/>
          <w:sz w:val="24"/>
          <w:szCs w:val="24"/>
        </w:rPr>
        <w:t>инициаци</w:t>
      </w:r>
      <w:r w:rsidR="007A1AA3" w:rsidRPr="001E4955">
        <w:rPr>
          <w:rFonts w:ascii="Times New Roman" w:hAnsi="Times New Roman" w:cs="Times New Roman"/>
          <w:sz w:val="24"/>
          <w:szCs w:val="24"/>
        </w:rPr>
        <w:t>и</w:t>
      </w:r>
      <w:r w:rsidR="00C55012" w:rsidRPr="001E4955">
        <w:rPr>
          <w:rFonts w:ascii="Times New Roman" w:hAnsi="Times New Roman" w:cs="Times New Roman"/>
          <w:sz w:val="24"/>
          <w:szCs w:val="24"/>
        </w:rPr>
        <w:t xml:space="preserve">, </w:t>
      </w:r>
      <w:r w:rsidR="006C6947" w:rsidRPr="001E4955">
        <w:rPr>
          <w:rFonts w:ascii="Times New Roman" w:hAnsi="Times New Roman" w:cs="Times New Roman"/>
          <w:sz w:val="24"/>
          <w:szCs w:val="24"/>
        </w:rPr>
        <w:t>актуализировался</w:t>
      </w:r>
      <w:r w:rsidR="0041447D" w:rsidRPr="001E4955">
        <w:rPr>
          <w:rFonts w:ascii="Times New Roman" w:hAnsi="Times New Roman" w:cs="Times New Roman"/>
          <w:sz w:val="24"/>
          <w:szCs w:val="24"/>
        </w:rPr>
        <w:t xml:space="preserve"> миф о двух поэтах как братьях-</w:t>
      </w:r>
      <w:proofErr w:type="spellStart"/>
      <w:r w:rsidR="0041447D" w:rsidRPr="001E4955">
        <w:rPr>
          <w:rFonts w:ascii="Times New Roman" w:hAnsi="Times New Roman" w:cs="Times New Roman"/>
          <w:sz w:val="24"/>
          <w:szCs w:val="24"/>
        </w:rPr>
        <w:t>диоскурах</w:t>
      </w:r>
      <w:proofErr w:type="spellEnd"/>
      <w:r w:rsidR="0041447D" w:rsidRPr="001E4955">
        <w:rPr>
          <w:rFonts w:ascii="Times New Roman" w:hAnsi="Times New Roman" w:cs="Times New Roman"/>
          <w:sz w:val="24"/>
          <w:szCs w:val="24"/>
        </w:rPr>
        <w:t>:</w:t>
      </w:r>
    </w:p>
    <w:p w14:paraId="2D55574A" w14:textId="77777777" w:rsidR="00D04ACB" w:rsidRPr="001E4955" w:rsidRDefault="00D04ACB" w:rsidP="001E4955">
      <w:pPr>
        <w:spacing w:after="0" w:line="240" w:lineRule="auto"/>
        <w:ind w:firstLine="2268"/>
        <w:jc w:val="both"/>
        <w:rPr>
          <w:rFonts w:ascii="Times New Roman" w:hAnsi="Times New Roman" w:cs="Times New Roman"/>
          <w:sz w:val="20"/>
          <w:szCs w:val="20"/>
        </w:rPr>
      </w:pPr>
    </w:p>
    <w:p w14:paraId="5161D1F5" w14:textId="23045732" w:rsidR="00B2526B" w:rsidRPr="001E4955" w:rsidRDefault="00D04ACB" w:rsidP="001E4955">
      <w:pPr>
        <w:spacing w:after="0" w:line="240" w:lineRule="auto"/>
        <w:ind w:firstLine="3686"/>
        <w:jc w:val="both"/>
        <w:rPr>
          <w:rFonts w:ascii="Times New Roman" w:hAnsi="Times New Roman" w:cs="Times New Roman"/>
          <w:sz w:val="20"/>
          <w:szCs w:val="20"/>
        </w:rPr>
      </w:pPr>
      <w:r w:rsidRPr="001E4955">
        <w:rPr>
          <w:rFonts w:ascii="Times New Roman" w:hAnsi="Times New Roman" w:cs="Times New Roman"/>
          <w:sz w:val="20"/>
          <w:szCs w:val="20"/>
        </w:rPr>
        <w:t>5</w:t>
      </w:r>
    </w:p>
    <w:p w14:paraId="65CCD5B8" w14:textId="06AAE105" w:rsidR="00C0049D" w:rsidRPr="001E4955" w:rsidRDefault="00C0049D" w:rsidP="001E4955">
      <w:pPr>
        <w:spacing w:after="0" w:line="240" w:lineRule="auto"/>
        <w:ind w:firstLine="2268"/>
        <w:jc w:val="both"/>
        <w:rPr>
          <w:rFonts w:ascii="Times New Roman" w:hAnsi="Times New Roman" w:cs="Times New Roman"/>
          <w:sz w:val="20"/>
          <w:szCs w:val="20"/>
        </w:rPr>
      </w:pPr>
      <w:r w:rsidRPr="001E4955">
        <w:rPr>
          <w:rFonts w:ascii="Times New Roman" w:hAnsi="Times New Roman" w:cs="Times New Roman"/>
          <w:sz w:val="20"/>
          <w:szCs w:val="20"/>
        </w:rPr>
        <w:t>&lt;…&gt;</w:t>
      </w:r>
    </w:p>
    <w:p w14:paraId="648733F6" w14:textId="72E5C993" w:rsidR="00AE2575" w:rsidRPr="001E4955" w:rsidRDefault="00AE2575" w:rsidP="001E4955">
      <w:pPr>
        <w:spacing w:after="0" w:line="240" w:lineRule="auto"/>
        <w:ind w:firstLine="2268"/>
        <w:jc w:val="both"/>
        <w:rPr>
          <w:rFonts w:ascii="Times New Roman" w:hAnsi="Times New Roman" w:cs="Times New Roman"/>
          <w:sz w:val="20"/>
          <w:szCs w:val="20"/>
        </w:rPr>
      </w:pPr>
      <w:r w:rsidRPr="001E4955">
        <w:rPr>
          <w:rFonts w:ascii="Times New Roman" w:hAnsi="Times New Roman" w:cs="Times New Roman"/>
          <w:sz w:val="20"/>
          <w:szCs w:val="20"/>
        </w:rPr>
        <w:t>Изгои, мы тогда наверняка</w:t>
      </w:r>
    </w:p>
    <w:p w14:paraId="4252675F" w14:textId="3C75957F" w:rsidR="00A26AB6" w:rsidRPr="001E4955" w:rsidRDefault="00AE2575" w:rsidP="001E4955">
      <w:pPr>
        <w:spacing w:after="0" w:line="240" w:lineRule="auto"/>
        <w:ind w:firstLine="2268"/>
        <w:jc w:val="both"/>
        <w:rPr>
          <w:rFonts w:ascii="Times New Roman" w:hAnsi="Times New Roman" w:cs="Times New Roman"/>
          <w:sz w:val="20"/>
          <w:szCs w:val="20"/>
        </w:rPr>
      </w:pPr>
      <w:r w:rsidRPr="001E4955">
        <w:rPr>
          <w:rFonts w:ascii="Times New Roman" w:hAnsi="Times New Roman" w:cs="Times New Roman"/>
          <w:sz w:val="20"/>
          <w:szCs w:val="20"/>
        </w:rPr>
        <w:t>Не ведали, что с</w:t>
      </w:r>
      <w:r w:rsidR="00D86BEC" w:rsidRPr="001E4955">
        <w:rPr>
          <w:rFonts w:ascii="Times New Roman" w:hAnsi="Times New Roman" w:cs="Times New Roman"/>
          <w:sz w:val="20"/>
          <w:szCs w:val="20"/>
        </w:rPr>
        <w:t>лучая рука</w:t>
      </w:r>
    </w:p>
    <w:p w14:paraId="78A9B272" w14:textId="6C3181EE" w:rsidR="00A26AB6" w:rsidRPr="001E4955" w:rsidRDefault="00A26AB6" w:rsidP="001E4955">
      <w:pPr>
        <w:spacing w:after="0" w:line="240" w:lineRule="auto"/>
        <w:ind w:firstLine="2268"/>
        <w:jc w:val="both"/>
        <w:rPr>
          <w:rFonts w:ascii="Times New Roman" w:hAnsi="Times New Roman" w:cs="Times New Roman"/>
          <w:sz w:val="20"/>
          <w:szCs w:val="20"/>
        </w:rPr>
      </w:pPr>
      <w:r w:rsidRPr="001E4955">
        <w:rPr>
          <w:rFonts w:ascii="Times New Roman" w:hAnsi="Times New Roman" w:cs="Times New Roman"/>
          <w:sz w:val="20"/>
          <w:szCs w:val="20"/>
        </w:rPr>
        <w:t>Нас возвела над храмом запустенья</w:t>
      </w:r>
    </w:p>
    <w:p w14:paraId="005B784B" w14:textId="77777777" w:rsidR="00A26AB6" w:rsidRPr="001E4955" w:rsidRDefault="00A26AB6" w:rsidP="001E4955">
      <w:pPr>
        <w:spacing w:after="0" w:line="240" w:lineRule="auto"/>
        <w:ind w:firstLine="2268"/>
        <w:jc w:val="both"/>
        <w:rPr>
          <w:rFonts w:ascii="Times New Roman" w:hAnsi="Times New Roman" w:cs="Times New Roman"/>
          <w:sz w:val="20"/>
          <w:szCs w:val="20"/>
        </w:rPr>
      </w:pPr>
      <w:r w:rsidRPr="001E4955">
        <w:rPr>
          <w:rFonts w:ascii="Times New Roman" w:hAnsi="Times New Roman" w:cs="Times New Roman"/>
          <w:sz w:val="20"/>
          <w:szCs w:val="20"/>
        </w:rPr>
        <w:t>Затем, чтоб мы на грани средостенья</w:t>
      </w:r>
    </w:p>
    <w:p w14:paraId="50229708" w14:textId="77777777" w:rsidR="00A26AB6" w:rsidRPr="001E4955" w:rsidRDefault="00A26AB6" w:rsidP="001E4955">
      <w:pPr>
        <w:spacing w:after="0" w:line="240" w:lineRule="auto"/>
        <w:ind w:firstLine="2268"/>
        <w:jc w:val="both"/>
        <w:rPr>
          <w:rFonts w:ascii="Times New Roman" w:hAnsi="Times New Roman" w:cs="Times New Roman"/>
          <w:sz w:val="20"/>
          <w:szCs w:val="20"/>
        </w:rPr>
      </w:pPr>
      <w:r w:rsidRPr="001E4955">
        <w:rPr>
          <w:rFonts w:ascii="Times New Roman" w:hAnsi="Times New Roman" w:cs="Times New Roman"/>
          <w:sz w:val="20"/>
          <w:szCs w:val="20"/>
        </w:rPr>
        <w:t xml:space="preserve">Земли и неба </w:t>
      </w:r>
      <w:proofErr w:type="spellStart"/>
      <w:r w:rsidRPr="001E4955">
        <w:rPr>
          <w:rFonts w:ascii="Times New Roman" w:hAnsi="Times New Roman" w:cs="Times New Roman"/>
          <w:sz w:val="20"/>
          <w:szCs w:val="20"/>
        </w:rPr>
        <w:t>вымолчали</w:t>
      </w:r>
      <w:proofErr w:type="spellEnd"/>
      <w:r w:rsidRPr="001E4955">
        <w:rPr>
          <w:rFonts w:ascii="Times New Roman" w:hAnsi="Times New Roman" w:cs="Times New Roman"/>
          <w:sz w:val="20"/>
          <w:szCs w:val="20"/>
        </w:rPr>
        <w:t xml:space="preserve"> суть</w:t>
      </w:r>
    </w:p>
    <w:p w14:paraId="5A08FA2E" w14:textId="7B0B779A" w:rsidR="00A26AB6" w:rsidRPr="001E4955" w:rsidRDefault="00A26AB6" w:rsidP="001E4955">
      <w:pPr>
        <w:spacing w:after="0" w:line="240" w:lineRule="auto"/>
        <w:ind w:firstLine="2268"/>
        <w:jc w:val="both"/>
        <w:rPr>
          <w:rFonts w:ascii="Times New Roman" w:hAnsi="Times New Roman" w:cs="Times New Roman"/>
          <w:sz w:val="20"/>
          <w:szCs w:val="20"/>
        </w:rPr>
      </w:pPr>
      <w:r w:rsidRPr="001E4955">
        <w:rPr>
          <w:rFonts w:ascii="Times New Roman" w:hAnsi="Times New Roman" w:cs="Times New Roman"/>
          <w:sz w:val="20"/>
          <w:szCs w:val="20"/>
        </w:rPr>
        <w:t>Друг друга… Кастор, брата не забудь!</w:t>
      </w:r>
    </w:p>
    <w:p w14:paraId="6C4690B1" w14:textId="6A29D527" w:rsidR="00A26AB6" w:rsidRPr="001E4955" w:rsidRDefault="00A26AB6" w:rsidP="001E4955">
      <w:pPr>
        <w:spacing w:after="0" w:line="240" w:lineRule="auto"/>
        <w:ind w:firstLine="2268"/>
        <w:jc w:val="both"/>
        <w:rPr>
          <w:rFonts w:ascii="Times New Roman" w:hAnsi="Times New Roman" w:cs="Times New Roman"/>
          <w:sz w:val="20"/>
          <w:szCs w:val="20"/>
        </w:rPr>
      </w:pPr>
    </w:p>
    <w:p w14:paraId="61E326F0" w14:textId="03DE6A91" w:rsidR="00A26AB6" w:rsidRPr="001E4955" w:rsidRDefault="00D86BEC" w:rsidP="001E4955">
      <w:pPr>
        <w:spacing w:after="0" w:line="240" w:lineRule="auto"/>
        <w:ind w:firstLine="3686"/>
        <w:jc w:val="both"/>
        <w:rPr>
          <w:rFonts w:ascii="Times New Roman" w:hAnsi="Times New Roman" w:cs="Times New Roman"/>
          <w:sz w:val="20"/>
          <w:szCs w:val="20"/>
        </w:rPr>
      </w:pPr>
      <w:r w:rsidRPr="001E4955">
        <w:rPr>
          <w:rFonts w:ascii="Times New Roman" w:hAnsi="Times New Roman" w:cs="Times New Roman"/>
          <w:sz w:val="20"/>
          <w:szCs w:val="20"/>
        </w:rPr>
        <w:t>6</w:t>
      </w:r>
    </w:p>
    <w:p w14:paraId="23CEFA5D" w14:textId="77777777" w:rsidR="00A26AB6" w:rsidRPr="001E4955" w:rsidRDefault="00A26AB6" w:rsidP="001E4955">
      <w:pPr>
        <w:spacing w:after="0" w:line="240" w:lineRule="auto"/>
        <w:ind w:firstLine="2268"/>
        <w:jc w:val="both"/>
        <w:rPr>
          <w:rFonts w:ascii="Times New Roman" w:hAnsi="Times New Roman" w:cs="Times New Roman"/>
          <w:sz w:val="20"/>
          <w:szCs w:val="20"/>
        </w:rPr>
      </w:pPr>
    </w:p>
    <w:p w14:paraId="0DBD9E13" w14:textId="2D32D9C7" w:rsidR="0041447D" w:rsidRPr="001E4955" w:rsidRDefault="0041447D" w:rsidP="001E4955">
      <w:pPr>
        <w:spacing w:after="0" w:line="240" w:lineRule="auto"/>
        <w:ind w:firstLine="2268"/>
        <w:jc w:val="both"/>
        <w:rPr>
          <w:rFonts w:ascii="Times New Roman" w:hAnsi="Times New Roman" w:cs="Times New Roman"/>
          <w:sz w:val="20"/>
          <w:szCs w:val="20"/>
        </w:rPr>
      </w:pPr>
      <w:r w:rsidRPr="001E4955">
        <w:rPr>
          <w:rFonts w:ascii="Times New Roman" w:hAnsi="Times New Roman" w:cs="Times New Roman"/>
          <w:sz w:val="20"/>
          <w:szCs w:val="20"/>
        </w:rPr>
        <w:t xml:space="preserve">Я </w:t>
      </w:r>
      <w:r w:rsidR="001F2449" w:rsidRPr="001E4955">
        <w:rPr>
          <w:rFonts w:ascii="Times New Roman" w:hAnsi="Times New Roman" w:cs="Times New Roman"/>
          <w:sz w:val="20"/>
          <w:szCs w:val="20"/>
        </w:rPr>
        <w:t>–</w:t>
      </w:r>
      <w:r w:rsidRPr="001E4955">
        <w:rPr>
          <w:rFonts w:ascii="Times New Roman" w:hAnsi="Times New Roman" w:cs="Times New Roman"/>
          <w:sz w:val="20"/>
          <w:szCs w:val="20"/>
        </w:rPr>
        <w:t xml:space="preserve"> брат тебе, прости, тобой названный</w:t>
      </w:r>
    </w:p>
    <w:p w14:paraId="3E65EE7B" w14:textId="4AE70E71" w:rsidR="0041447D" w:rsidRPr="001E4955" w:rsidRDefault="0041447D" w:rsidP="001E4955">
      <w:pPr>
        <w:spacing w:after="0" w:line="240" w:lineRule="auto"/>
        <w:ind w:firstLine="2268"/>
        <w:jc w:val="both"/>
        <w:rPr>
          <w:rFonts w:ascii="Times New Roman" w:hAnsi="Times New Roman" w:cs="Times New Roman"/>
          <w:sz w:val="20"/>
          <w:szCs w:val="20"/>
        </w:rPr>
      </w:pPr>
      <w:r w:rsidRPr="001E4955">
        <w:rPr>
          <w:rFonts w:ascii="Times New Roman" w:hAnsi="Times New Roman" w:cs="Times New Roman"/>
          <w:sz w:val="20"/>
          <w:szCs w:val="20"/>
        </w:rPr>
        <w:t>Поэтом,</w:t>
      </w:r>
      <w:r w:rsidR="001F2449" w:rsidRPr="001E4955">
        <w:rPr>
          <w:rFonts w:ascii="Times New Roman" w:hAnsi="Times New Roman" w:cs="Times New Roman"/>
          <w:sz w:val="20"/>
          <w:szCs w:val="20"/>
        </w:rPr>
        <w:t xml:space="preserve"> –</w:t>
      </w:r>
      <w:r w:rsidRPr="001E4955">
        <w:rPr>
          <w:rFonts w:ascii="Times New Roman" w:hAnsi="Times New Roman" w:cs="Times New Roman"/>
          <w:sz w:val="20"/>
          <w:szCs w:val="20"/>
        </w:rPr>
        <w:t xml:space="preserve"> </w:t>
      </w:r>
      <w:proofErr w:type="spellStart"/>
      <w:r w:rsidRPr="001E4955">
        <w:rPr>
          <w:rFonts w:ascii="Times New Roman" w:hAnsi="Times New Roman" w:cs="Times New Roman"/>
          <w:sz w:val="20"/>
          <w:szCs w:val="20"/>
        </w:rPr>
        <w:t>Полидевк</w:t>
      </w:r>
      <w:proofErr w:type="spellEnd"/>
      <w:r w:rsidR="00286F46" w:rsidRPr="001E4955">
        <w:rPr>
          <w:rStyle w:val="a5"/>
          <w:rFonts w:ascii="Times New Roman" w:hAnsi="Times New Roman" w:cs="Times New Roman"/>
          <w:sz w:val="20"/>
          <w:szCs w:val="20"/>
        </w:rPr>
        <w:footnoteReference w:id="1"/>
      </w:r>
      <w:r w:rsidRPr="001E4955">
        <w:rPr>
          <w:rFonts w:ascii="Times New Roman" w:hAnsi="Times New Roman" w:cs="Times New Roman"/>
          <w:sz w:val="20"/>
          <w:szCs w:val="20"/>
        </w:rPr>
        <w:t xml:space="preserve">, </w:t>
      </w:r>
      <w:proofErr w:type="spellStart"/>
      <w:r w:rsidRPr="001E4955">
        <w:rPr>
          <w:rFonts w:ascii="Times New Roman" w:hAnsi="Times New Roman" w:cs="Times New Roman"/>
          <w:sz w:val="20"/>
          <w:szCs w:val="20"/>
        </w:rPr>
        <w:t>Зевесом</w:t>
      </w:r>
      <w:proofErr w:type="spellEnd"/>
      <w:r w:rsidRPr="001E4955">
        <w:rPr>
          <w:rFonts w:ascii="Times New Roman" w:hAnsi="Times New Roman" w:cs="Times New Roman"/>
          <w:sz w:val="20"/>
          <w:szCs w:val="20"/>
        </w:rPr>
        <w:t xml:space="preserve"> данный</w:t>
      </w:r>
    </w:p>
    <w:p w14:paraId="677ACBA2" w14:textId="3BCA67A4" w:rsidR="0041447D" w:rsidRPr="001E4955" w:rsidRDefault="0041447D" w:rsidP="001E4955">
      <w:pPr>
        <w:spacing w:after="0" w:line="240" w:lineRule="auto"/>
        <w:ind w:firstLine="2268"/>
        <w:jc w:val="both"/>
        <w:rPr>
          <w:rFonts w:ascii="Times New Roman" w:hAnsi="Times New Roman" w:cs="Times New Roman"/>
          <w:sz w:val="20"/>
          <w:szCs w:val="20"/>
        </w:rPr>
      </w:pPr>
      <w:r w:rsidRPr="001E4955">
        <w:rPr>
          <w:rFonts w:ascii="Times New Roman" w:hAnsi="Times New Roman" w:cs="Times New Roman"/>
          <w:sz w:val="20"/>
          <w:szCs w:val="20"/>
        </w:rPr>
        <w:t>Последователь, право, не прямой,</w:t>
      </w:r>
    </w:p>
    <w:p w14:paraId="4DC63919" w14:textId="2EF70059" w:rsidR="00C0049D" w:rsidRPr="001E4955" w:rsidRDefault="0041447D" w:rsidP="001E4955">
      <w:pPr>
        <w:spacing w:after="0" w:line="240" w:lineRule="auto"/>
        <w:ind w:firstLine="2268"/>
        <w:jc w:val="both"/>
        <w:rPr>
          <w:rFonts w:ascii="Times New Roman" w:hAnsi="Times New Roman" w:cs="Times New Roman"/>
          <w:sz w:val="20"/>
          <w:szCs w:val="20"/>
        </w:rPr>
      </w:pPr>
      <w:r w:rsidRPr="001E4955">
        <w:rPr>
          <w:rFonts w:ascii="Times New Roman" w:hAnsi="Times New Roman" w:cs="Times New Roman"/>
          <w:sz w:val="20"/>
          <w:szCs w:val="20"/>
        </w:rPr>
        <w:t>Но истинный.</w:t>
      </w:r>
      <w:r w:rsidR="00C0049D" w:rsidRPr="001E4955">
        <w:rPr>
          <w:rFonts w:ascii="Times New Roman" w:hAnsi="Times New Roman" w:cs="Times New Roman"/>
          <w:sz w:val="20"/>
          <w:szCs w:val="20"/>
        </w:rPr>
        <w:t xml:space="preserve"> &lt;…&gt;</w:t>
      </w:r>
    </w:p>
    <w:p w14:paraId="44F43F1B" w14:textId="67A0F038" w:rsidR="00CF215B" w:rsidRPr="00665D00" w:rsidRDefault="00CF215B" w:rsidP="00CF215B">
      <w:pPr>
        <w:spacing w:after="0" w:line="240" w:lineRule="auto"/>
        <w:ind w:firstLine="4111"/>
        <w:jc w:val="both"/>
        <w:rPr>
          <w:rFonts w:ascii="Times New Roman" w:hAnsi="Times New Roman" w:cs="Times New Roman"/>
          <w:sz w:val="20"/>
          <w:szCs w:val="20"/>
        </w:rPr>
      </w:pPr>
      <w:r w:rsidRPr="00665D00">
        <w:rPr>
          <w:rFonts w:ascii="Times New Roman" w:hAnsi="Times New Roman" w:cs="Times New Roman"/>
          <w:sz w:val="20"/>
          <w:szCs w:val="20"/>
        </w:rPr>
        <w:t xml:space="preserve">[Охапкин, 2004, </w:t>
      </w:r>
      <w:r>
        <w:rPr>
          <w:rFonts w:ascii="Times New Roman" w:hAnsi="Times New Roman" w:cs="Times New Roman"/>
          <w:i/>
          <w:iCs/>
          <w:sz w:val="20"/>
          <w:szCs w:val="20"/>
        </w:rPr>
        <w:t>13</w:t>
      </w:r>
      <w:r w:rsidRPr="00665D00">
        <w:rPr>
          <w:rFonts w:ascii="Times New Roman" w:hAnsi="Times New Roman" w:cs="Times New Roman"/>
          <w:sz w:val="20"/>
          <w:szCs w:val="20"/>
        </w:rPr>
        <w:t>]</w:t>
      </w:r>
    </w:p>
    <w:p w14:paraId="6B8650FB" w14:textId="4FA4633A" w:rsidR="0041447D" w:rsidRDefault="0041447D" w:rsidP="001E4955">
      <w:pPr>
        <w:spacing w:after="0" w:line="240" w:lineRule="auto"/>
        <w:ind w:firstLine="2268"/>
        <w:jc w:val="both"/>
        <w:rPr>
          <w:rFonts w:ascii="Times New Roman" w:hAnsi="Times New Roman" w:cs="Times New Roman"/>
          <w:sz w:val="20"/>
          <w:szCs w:val="20"/>
        </w:rPr>
      </w:pPr>
    </w:p>
    <w:p w14:paraId="64F60A23" w14:textId="08A3FC3D" w:rsidR="00B2526B" w:rsidRPr="00CF215B" w:rsidRDefault="00B30912" w:rsidP="00CF215B">
      <w:pPr>
        <w:spacing w:after="0" w:line="240" w:lineRule="auto"/>
        <w:ind w:firstLine="709"/>
        <w:jc w:val="both"/>
        <w:rPr>
          <w:rFonts w:ascii="Times New Roman" w:hAnsi="Times New Roman" w:cs="Times New Roman"/>
          <w:sz w:val="24"/>
          <w:szCs w:val="24"/>
        </w:rPr>
      </w:pPr>
      <w:r w:rsidRPr="00CF215B">
        <w:rPr>
          <w:rFonts w:ascii="Times New Roman" w:hAnsi="Times New Roman" w:cs="Times New Roman"/>
          <w:sz w:val="24"/>
          <w:szCs w:val="24"/>
        </w:rPr>
        <w:t xml:space="preserve">Реализация </w:t>
      </w:r>
      <w:proofErr w:type="spellStart"/>
      <w:r w:rsidRPr="00CF215B">
        <w:rPr>
          <w:rFonts w:ascii="Times New Roman" w:hAnsi="Times New Roman" w:cs="Times New Roman"/>
          <w:sz w:val="24"/>
          <w:szCs w:val="24"/>
        </w:rPr>
        <w:t>близнечного</w:t>
      </w:r>
      <w:proofErr w:type="spellEnd"/>
      <w:r w:rsidRPr="00CF215B">
        <w:rPr>
          <w:rFonts w:ascii="Times New Roman" w:hAnsi="Times New Roman" w:cs="Times New Roman"/>
          <w:sz w:val="24"/>
          <w:szCs w:val="24"/>
        </w:rPr>
        <w:t xml:space="preserve"> мифа </w:t>
      </w:r>
      <w:r w:rsidR="00F51210" w:rsidRPr="00CF215B">
        <w:rPr>
          <w:rFonts w:ascii="Times New Roman" w:hAnsi="Times New Roman" w:cs="Times New Roman"/>
          <w:sz w:val="24"/>
          <w:szCs w:val="24"/>
        </w:rPr>
        <w:t xml:space="preserve">неотделима </w:t>
      </w:r>
      <w:r w:rsidR="00A73AB9" w:rsidRPr="00CF215B">
        <w:rPr>
          <w:rFonts w:ascii="Times New Roman" w:hAnsi="Times New Roman" w:cs="Times New Roman"/>
          <w:sz w:val="24"/>
          <w:szCs w:val="24"/>
        </w:rPr>
        <w:t>от</w:t>
      </w:r>
      <w:r w:rsidR="00EE0E58" w:rsidRPr="00CF215B">
        <w:rPr>
          <w:rFonts w:ascii="Times New Roman" w:hAnsi="Times New Roman" w:cs="Times New Roman"/>
          <w:sz w:val="24"/>
          <w:szCs w:val="24"/>
        </w:rPr>
        <w:t xml:space="preserve"> </w:t>
      </w:r>
      <w:r w:rsidR="00D72B80" w:rsidRPr="00CF215B">
        <w:rPr>
          <w:rFonts w:ascii="Times New Roman" w:hAnsi="Times New Roman" w:cs="Times New Roman"/>
          <w:sz w:val="24"/>
          <w:szCs w:val="24"/>
        </w:rPr>
        <w:t xml:space="preserve">послевоенных </w:t>
      </w:r>
      <w:r w:rsidR="00EE0E58" w:rsidRPr="00CF215B">
        <w:rPr>
          <w:rFonts w:ascii="Times New Roman" w:hAnsi="Times New Roman" w:cs="Times New Roman"/>
          <w:sz w:val="24"/>
          <w:szCs w:val="24"/>
        </w:rPr>
        <w:t>ленинградских реалий, которые важны не сами по себе, а как материал</w:t>
      </w:r>
      <w:r w:rsidR="00A73AB9" w:rsidRPr="00CF215B">
        <w:rPr>
          <w:rFonts w:ascii="Times New Roman" w:hAnsi="Times New Roman" w:cs="Times New Roman"/>
          <w:sz w:val="24"/>
          <w:szCs w:val="24"/>
        </w:rPr>
        <w:t xml:space="preserve"> для </w:t>
      </w:r>
      <w:r w:rsidR="00674087" w:rsidRPr="00CF215B">
        <w:rPr>
          <w:rFonts w:ascii="Times New Roman" w:hAnsi="Times New Roman" w:cs="Times New Roman"/>
          <w:sz w:val="24"/>
          <w:szCs w:val="24"/>
        </w:rPr>
        <w:t xml:space="preserve">приведения в действие механизма </w:t>
      </w:r>
      <w:r w:rsidR="00A73AB9" w:rsidRPr="00CF215B">
        <w:rPr>
          <w:rFonts w:ascii="Times New Roman" w:hAnsi="Times New Roman" w:cs="Times New Roman"/>
          <w:sz w:val="24"/>
          <w:szCs w:val="24"/>
        </w:rPr>
        <w:t xml:space="preserve">сравнения (метафоры). Идиоматика </w:t>
      </w:r>
      <w:r w:rsidR="003E3A27" w:rsidRPr="00CF215B">
        <w:rPr>
          <w:rFonts w:ascii="Times New Roman" w:hAnsi="Times New Roman" w:cs="Times New Roman"/>
          <w:sz w:val="24"/>
          <w:szCs w:val="24"/>
        </w:rPr>
        <w:t>текста</w:t>
      </w:r>
      <w:r w:rsidR="00A73AB9" w:rsidRPr="00CF215B">
        <w:rPr>
          <w:rFonts w:ascii="Times New Roman" w:hAnsi="Times New Roman" w:cs="Times New Roman"/>
          <w:sz w:val="24"/>
          <w:szCs w:val="24"/>
        </w:rPr>
        <w:t xml:space="preserve"> опирается на </w:t>
      </w:r>
      <w:r w:rsidR="00A76F87" w:rsidRPr="00CF215B">
        <w:rPr>
          <w:rFonts w:ascii="Times New Roman" w:hAnsi="Times New Roman" w:cs="Times New Roman"/>
          <w:sz w:val="24"/>
          <w:szCs w:val="24"/>
        </w:rPr>
        <w:t xml:space="preserve">поэтику </w:t>
      </w:r>
      <w:r w:rsidR="0079535B" w:rsidRPr="00CF215B">
        <w:rPr>
          <w:rFonts w:ascii="Times New Roman" w:hAnsi="Times New Roman" w:cs="Times New Roman"/>
          <w:sz w:val="24"/>
          <w:szCs w:val="24"/>
        </w:rPr>
        <w:t xml:space="preserve">развернутых </w:t>
      </w:r>
      <w:r w:rsidR="00A76F87" w:rsidRPr="00CF215B">
        <w:rPr>
          <w:rFonts w:ascii="Times New Roman" w:hAnsi="Times New Roman" w:cs="Times New Roman"/>
          <w:sz w:val="24"/>
          <w:szCs w:val="24"/>
        </w:rPr>
        <w:t xml:space="preserve">аналогий с ее длиннотами, </w:t>
      </w:r>
      <w:r w:rsidR="000A2DD6" w:rsidRPr="00CF215B">
        <w:rPr>
          <w:rFonts w:ascii="Times New Roman" w:hAnsi="Times New Roman" w:cs="Times New Roman"/>
          <w:sz w:val="24"/>
          <w:szCs w:val="24"/>
        </w:rPr>
        <w:t>уточнениями</w:t>
      </w:r>
      <w:r w:rsidR="0081186E" w:rsidRPr="00CF215B">
        <w:rPr>
          <w:rFonts w:ascii="Times New Roman" w:hAnsi="Times New Roman" w:cs="Times New Roman"/>
          <w:sz w:val="24"/>
          <w:szCs w:val="24"/>
        </w:rPr>
        <w:t xml:space="preserve"> и</w:t>
      </w:r>
      <w:r w:rsidR="000A2DD6" w:rsidRPr="00CF215B">
        <w:rPr>
          <w:rFonts w:ascii="Times New Roman" w:hAnsi="Times New Roman" w:cs="Times New Roman"/>
          <w:sz w:val="24"/>
          <w:szCs w:val="24"/>
        </w:rPr>
        <w:t xml:space="preserve"> </w:t>
      </w:r>
      <w:r w:rsidR="00DF02A1" w:rsidRPr="00CF215B">
        <w:rPr>
          <w:rFonts w:ascii="Times New Roman" w:hAnsi="Times New Roman" w:cs="Times New Roman"/>
          <w:sz w:val="24"/>
          <w:szCs w:val="24"/>
        </w:rPr>
        <w:t xml:space="preserve">отступлениями, </w:t>
      </w:r>
      <w:r w:rsidR="00A76F87" w:rsidRPr="00CF215B">
        <w:rPr>
          <w:rFonts w:ascii="Times New Roman" w:hAnsi="Times New Roman" w:cs="Times New Roman"/>
          <w:sz w:val="24"/>
          <w:szCs w:val="24"/>
        </w:rPr>
        <w:t xml:space="preserve">пространностью </w:t>
      </w:r>
      <w:r w:rsidR="00674087" w:rsidRPr="00CF215B">
        <w:rPr>
          <w:rFonts w:ascii="Times New Roman" w:hAnsi="Times New Roman" w:cs="Times New Roman"/>
          <w:sz w:val="24"/>
          <w:szCs w:val="24"/>
        </w:rPr>
        <w:t xml:space="preserve">и </w:t>
      </w:r>
      <w:r w:rsidR="00C27193" w:rsidRPr="00CF215B">
        <w:rPr>
          <w:rFonts w:ascii="Times New Roman" w:hAnsi="Times New Roman" w:cs="Times New Roman"/>
          <w:sz w:val="24"/>
          <w:szCs w:val="24"/>
        </w:rPr>
        <w:t xml:space="preserve">одновременно </w:t>
      </w:r>
      <w:r w:rsidR="00674087" w:rsidRPr="00CF215B">
        <w:rPr>
          <w:rFonts w:ascii="Times New Roman" w:hAnsi="Times New Roman" w:cs="Times New Roman"/>
          <w:sz w:val="24"/>
          <w:szCs w:val="24"/>
        </w:rPr>
        <w:t xml:space="preserve">афористичностью </w:t>
      </w:r>
      <w:r w:rsidR="00A76F87" w:rsidRPr="00CF215B">
        <w:rPr>
          <w:rFonts w:ascii="Times New Roman" w:hAnsi="Times New Roman" w:cs="Times New Roman"/>
          <w:sz w:val="24"/>
          <w:szCs w:val="24"/>
        </w:rPr>
        <w:t>суждений</w:t>
      </w:r>
      <w:r w:rsidR="00674087" w:rsidRPr="00CF215B">
        <w:rPr>
          <w:rFonts w:ascii="Times New Roman" w:hAnsi="Times New Roman" w:cs="Times New Roman"/>
          <w:sz w:val="24"/>
          <w:szCs w:val="24"/>
        </w:rPr>
        <w:t xml:space="preserve">. Увеличение словесной массы в </w:t>
      </w:r>
      <w:r w:rsidR="006E602A" w:rsidRPr="00CF215B">
        <w:rPr>
          <w:rFonts w:ascii="Times New Roman" w:hAnsi="Times New Roman" w:cs="Times New Roman"/>
          <w:sz w:val="24"/>
          <w:szCs w:val="24"/>
        </w:rPr>
        <w:t>условиях</w:t>
      </w:r>
      <w:r w:rsidR="00674087" w:rsidRPr="00CF215B">
        <w:rPr>
          <w:rFonts w:ascii="Times New Roman" w:hAnsi="Times New Roman" w:cs="Times New Roman"/>
          <w:sz w:val="24"/>
          <w:szCs w:val="24"/>
        </w:rPr>
        <w:t xml:space="preserve"> регулярного стиха</w:t>
      </w:r>
      <w:r w:rsidR="006E602A" w:rsidRPr="00CF215B">
        <w:rPr>
          <w:rFonts w:ascii="Times New Roman" w:hAnsi="Times New Roman" w:cs="Times New Roman"/>
          <w:sz w:val="24"/>
          <w:szCs w:val="24"/>
        </w:rPr>
        <w:t xml:space="preserve"> вступает во взаимодействие с требованиями</w:t>
      </w:r>
      <w:r w:rsidR="00DF02A1" w:rsidRPr="00CF215B">
        <w:rPr>
          <w:rFonts w:ascii="Times New Roman" w:hAnsi="Times New Roman" w:cs="Times New Roman"/>
          <w:sz w:val="24"/>
          <w:szCs w:val="24"/>
        </w:rPr>
        <w:t xml:space="preserve"> форм</w:t>
      </w:r>
      <w:r w:rsidR="006E602A" w:rsidRPr="00CF215B">
        <w:rPr>
          <w:rFonts w:ascii="Times New Roman" w:hAnsi="Times New Roman" w:cs="Times New Roman"/>
          <w:sz w:val="24"/>
          <w:szCs w:val="24"/>
        </w:rPr>
        <w:t xml:space="preserve">ы. Она </w:t>
      </w:r>
      <w:r w:rsidR="00DF02A1" w:rsidRPr="00CF215B">
        <w:rPr>
          <w:rFonts w:ascii="Times New Roman" w:hAnsi="Times New Roman" w:cs="Times New Roman"/>
          <w:sz w:val="24"/>
          <w:szCs w:val="24"/>
        </w:rPr>
        <w:t>повыша</w:t>
      </w:r>
      <w:r w:rsidR="00D520B2" w:rsidRPr="00CF215B">
        <w:rPr>
          <w:rFonts w:ascii="Times New Roman" w:hAnsi="Times New Roman" w:cs="Times New Roman"/>
          <w:sz w:val="24"/>
          <w:szCs w:val="24"/>
        </w:rPr>
        <w:t>ет</w:t>
      </w:r>
      <w:r w:rsidR="00DF02A1" w:rsidRPr="00CF215B">
        <w:rPr>
          <w:rFonts w:ascii="Times New Roman" w:hAnsi="Times New Roman" w:cs="Times New Roman"/>
          <w:sz w:val="24"/>
          <w:szCs w:val="24"/>
        </w:rPr>
        <w:t xml:space="preserve"> ощутимость ритмической границы </w:t>
      </w:r>
      <w:r w:rsidR="00EC0A7E" w:rsidRPr="00CF215B">
        <w:rPr>
          <w:rFonts w:ascii="Times New Roman" w:hAnsi="Times New Roman" w:cs="Times New Roman"/>
          <w:sz w:val="24"/>
          <w:szCs w:val="24"/>
        </w:rPr>
        <w:t xml:space="preserve">за счет </w:t>
      </w:r>
      <w:r w:rsidR="000A3399" w:rsidRPr="00CF215B">
        <w:rPr>
          <w:rFonts w:ascii="Times New Roman" w:hAnsi="Times New Roman" w:cs="Times New Roman"/>
          <w:sz w:val="24"/>
          <w:szCs w:val="24"/>
        </w:rPr>
        <w:t>много</w:t>
      </w:r>
      <w:r w:rsidR="00494541" w:rsidRPr="00CF215B">
        <w:rPr>
          <w:rFonts w:ascii="Times New Roman" w:hAnsi="Times New Roman" w:cs="Times New Roman"/>
          <w:sz w:val="24"/>
          <w:szCs w:val="24"/>
        </w:rPr>
        <w:t>кратных</w:t>
      </w:r>
      <w:r w:rsidR="00EC0A7E" w:rsidRPr="00CF215B">
        <w:rPr>
          <w:rFonts w:ascii="Times New Roman" w:hAnsi="Times New Roman" w:cs="Times New Roman"/>
          <w:sz w:val="24"/>
          <w:szCs w:val="24"/>
        </w:rPr>
        <w:t xml:space="preserve"> </w:t>
      </w:r>
      <w:r w:rsidR="006E602A" w:rsidRPr="00CF215B">
        <w:rPr>
          <w:rFonts w:ascii="Times New Roman" w:hAnsi="Times New Roman" w:cs="Times New Roman"/>
          <w:sz w:val="24"/>
          <w:szCs w:val="24"/>
        </w:rPr>
        <w:t>интонационн</w:t>
      </w:r>
      <w:r w:rsidR="00EC0A7E" w:rsidRPr="00CF215B">
        <w:rPr>
          <w:rFonts w:ascii="Times New Roman" w:hAnsi="Times New Roman" w:cs="Times New Roman"/>
          <w:sz w:val="24"/>
          <w:szCs w:val="24"/>
        </w:rPr>
        <w:t>ых</w:t>
      </w:r>
      <w:r w:rsidR="006E602A" w:rsidRPr="00CF215B">
        <w:rPr>
          <w:rFonts w:ascii="Times New Roman" w:hAnsi="Times New Roman" w:cs="Times New Roman"/>
          <w:sz w:val="24"/>
          <w:szCs w:val="24"/>
        </w:rPr>
        <w:t xml:space="preserve"> и синтаксическ</w:t>
      </w:r>
      <w:r w:rsidR="00EC0A7E" w:rsidRPr="00CF215B">
        <w:rPr>
          <w:rFonts w:ascii="Times New Roman" w:hAnsi="Times New Roman" w:cs="Times New Roman"/>
          <w:sz w:val="24"/>
          <w:szCs w:val="24"/>
        </w:rPr>
        <w:t>их</w:t>
      </w:r>
      <w:r w:rsidR="00D72B80" w:rsidRPr="00CF215B">
        <w:rPr>
          <w:rFonts w:ascii="Times New Roman" w:hAnsi="Times New Roman" w:cs="Times New Roman"/>
          <w:sz w:val="24"/>
          <w:szCs w:val="24"/>
        </w:rPr>
        <w:t xml:space="preserve"> </w:t>
      </w:r>
      <w:r w:rsidR="00134D66" w:rsidRPr="00CF215B">
        <w:rPr>
          <w:rFonts w:ascii="Times New Roman" w:hAnsi="Times New Roman" w:cs="Times New Roman"/>
          <w:sz w:val="24"/>
          <w:szCs w:val="24"/>
        </w:rPr>
        <w:t>нарушени</w:t>
      </w:r>
      <w:r w:rsidR="00EC0A7E" w:rsidRPr="00CF215B">
        <w:rPr>
          <w:rFonts w:ascii="Times New Roman" w:hAnsi="Times New Roman" w:cs="Times New Roman"/>
          <w:sz w:val="24"/>
          <w:szCs w:val="24"/>
        </w:rPr>
        <w:t>й</w:t>
      </w:r>
      <w:r w:rsidR="00721334" w:rsidRPr="00CF215B">
        <w:rPr>
          <w:rFonts w:ascii="Times New Roman" w:hAnsi="Times New Roman" w:cs="Times New Roman"/>
          <w:sz w:val="24"/>
          <w:szCs w:val="24"/>
        </w:rPr>
        <w:t xml:space="preserve"> </w:t>
      </w:r>
      <w:r w:rsidR="0079535B" w:rsidRPr="00CF215B">
        <w:rPr>
          <w:rFonts w:ascii="Times New Roman" w:hAnsi="Times New Roman" w:cs="Times New Roman"/>
          <w:sz w:val="24"/>
          <w:szCs w:val="24"/>
        </w:rPr>
        <w:t xml:space="preserve">(строчный и строфический </w:t>
      </w:r>
      <w:proofErr w:type="spellStart"/>
      <w:r w:rsidR="0079535B" w:rsidRPr="00CF215B">
        <w:rPr>
          <w:rFonts w:ascii="Times New Roman" w:hAnsi="Times New Roman" w:cs="Times New Roman"/>
          <w:sz w:val="24"/>
          <w:szCs w:val="24"/>
          <w:lang w:val="en-US"/>
        </w:rPr>
        <w:t>enjambement</w:t>
      </w:r>
      <w:r w:rsidR="009676F2" w:rsidRPr="00CF215B">
        <w:rPr>
          <w:rFonts w:ascii="Times New Roman" w:hAnsi="Times New Roman" w:cs="Times New Roman"/>
          <w:sz w:val="24"/>
          <w:szCs w:val="24"/>
          <w:lang w:val="en-US"/>
        </w:rPr>
        <w:t>s</w:t>
      </w:r>
      <w:proofErr w:type="spellEnd"/>
      <w:r w:rsidR="0079535B" w:rsidRPr="00CF215B">
        <w:rPr>
          <w:rFonts w:ascii="Times New Roman" w:hAnsi="Times New Roman" w:cs="Times New Roman"/>
          <w:sz w:val="24"/>
          <w:szCs w:val="24"/>
        </w:rPr>
        <w:t>)</w:t>
      </w:r>
      <w:r w:rsidR="00DF02A1" w:rsidRPr="00CF215B">
        <w:rPr>
          <w:rFonts w:ascii="Times New Roman" w:hAnsi="Times New Roman" w:cs="Times New Roman"/>
          <w:sz w:val="24"/>
          <w:szCs w:val="24"/>
        </w:rPr>
        <w:t>:</w:t>
      </w:r>
    </w:p>
    <w:p w14:paraId="18835A32" w14:textId="3E02710C" w:rsidR="001F2449" w:rsidRPr="00CF215B" w:rsidRDefault="001F2449" w:rsidP="00CF215B">
      <w:pPr>
        <w:spacing w:after="0" w:line="240" w:lineRule="auto"/>
        <w:ind w:firstLine="2268"/>
        <w:jc w:val="both"/>
        <w:rPr>
          <w:rFonts w:ascii="Times New Roman" w:hAnsi="Times New Roman" w:cs="Times New Roman"/>
          <w:sz w:val="20"/>
          <w:szCs w:val="20"/>
        </w:rPr>
      </w:pPr>
    </w:p>
    <w:p w14:paraId="7EB7B7EA" w14:textId="3852C0AA" w:rsidR="00D04ACB" w:rsidRPr="00CF215B" w:rsidRDefault="00D04ACB" w:rsidP="00CF215B">
      <w:pPr>
        <w:spacing w:after="0" w:line="240" w:lineRule="auto"/>
        <w:ind w:firstLine="3686"/>
        <w:jc w:val="both"/>
        <w:rPr>
          <w:rFonts w:ascii="Times New Roman" w:hAnsi="Times New Roman" w:cs="Times New Roman"/>
          <w:sz w:val="20"/>
          <w:szCs w:val="20"/>
        </w:rPr>
      </w:pPr>
      <w:r w:rsidRPr="00CF215B">
        <w:rPr>
          <w:rFonts w:ascii="Times New Roman" w:hAnsi="Times New Roman" w:cs="Times New Roman"/>
          <w:sz w:val="20"/>
          <w:szCs w:val="20"/>
        </w:rPr>
        <w:t>6</w:t>
      </w:r>
    </w:p>
    <w:p w14:paraId="59B5FB05" w14:textId="77777777" w:rsidR="004670F8" w:rsidRPr="00CF215B" w:rsidRDefault="004670F8" w:rsidP="00CF215B">
      <w:pPr>
        <w:spacing w:after="0" w:line="240" w:lineRule="auto"/>
        <w:ind w:firstLine="2268"/>
        <w:jc w:val="both"/>
        <w:rPr>
          <w:rFonts w:ascii="Times New Roman" w:hAnsi="Times New Roman" w:cs="Times New Roman"/>
          <w:sz w:val="20"/>
          <w:szCs w:val="20"/>
        </w:rPr>
      </w:pPr>
    </w:p>
    <w:p w14:paraId="15E1F69E" w14:textId="0FBBF280" w:rsidR="00692A38" w:rsidRPr="00CF215B" w:rsidRDefault="004670F8" w:rsidP="00CF215B">
      <w:pPr>
        <w:spacing w:after="0" w:line="240" w:lineRule="auto"/>
        <w:ind w:firstLine="2977"/>
        <w:jc w:val="both"/>
        <w:rPr>
          <w:rFonts w:ascii="Times New Roman" w:hAnsi="Times New Roman" w:cs="Times New Roman"/>
          <w:sz w:val="20"/>
          <w:szCs w:val="20"/>
        </w:rPr>
      </w:pPr>
      <w:r w:rsidRPr="00CF215B">
        <w:rPr>
          <w:rFonts w:ascii="Times New Roman" w:hAnsi="Times New Roman" w:cs="Times New Roman"/>
          <w:sz w:val="20"/>
          <w:szCs w:val="20"/>
        </w:rPr>
        <w:t xml:space="preserve">&lt;…&gt; </w:t>
      </w:r>
      <w:r w:rsidR="00692A38" w:rsidRPr="00CF215B">
        <w:rPr>
          <w:rFonts w:ascii="Times New Roman" w:hAnsi="Times New Roman" w:cs="Times New Roman"/>
          <w:sz w:val="20"/>
          <w:szCs w:val="20"/>
        </w:rPr>
        <w:t>Ты помнишь, за кормой</w:t>
      </w:r>
    </w:p>
    <w:p w14:paraId="18BEC22C" w14:textId="23BB9CD2"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lastRenderedPageBreak/>
        <w:t>Буксира на Неве плоты лежали…</w:t>
      </w:r>
    </w:p>
    <w:p w14:paraId="692BE35B" w14:textId="6F7BE9AC"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Их к берегу заведомо прижали</w:t>
      </w:r>
    </w:p>
    <w:p w14:paraId="53BDFDF0" w14:textId="7FC04CF6"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Буксиром плотогоны, чтоб войти</w:t>
      </w:r>
    </w:p>
    <w:p w14:paraId="3AC3BEE6" w14:textId="77777777"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Искусно в устье Охты. Не найти</w:t>
      </w:r>
    </w:p>
    <w:p w14:paraId="027F47D0" w14:textId="0F5585B6" w:rsidR="00692A38" w:rsidRPr="00CF215B" w:rsidRDefault="00692A38" w:rsidP="00CF215B">
      <w:pPr>
        <w:spacing w:after="0" w:line="240" w:lineRule="auto"/>
        <w:ind w:firstLine="2268"/>
        <w:jc w:val="both"/>
        <w:rPr>
          <w:rFonts w:ascii="Times New Roman" w:hAnsi="Times New Roman" w:cs="Times New Roman"/>
          <w:sz w:val="20"/>
          <w:szCs w:val="20"/>
        </w:rPr>
      </w:pPr>
    </w:p>
    <w:p w14:paraId="67F2AA43" w14:textId="60FBF158" w:rsidR="00692A38" w:rsidRPr="00CF215B" w:rsidRDefault="00692A38" w:rsidP="00CF215B">
      <w:pPr>
        <w:spacing w:after="0" w:line="240" w:lineRule="auto"/>
        <w:ind w:firstLine="3686"/>
        <w:jc w:val="both"/>
        <w:rPr>
          <w:rFonts w:ascii="Times New Roman" w:hAnsi="Times New Roman" w:cs="Times New Roman"/>
          <w:sz w:val="20"/>
          <w:szCs w:val="20"/>
        </w:rPr>
      </w:pPr>
      <w:r w:rsidRPr="00CF215B">
        <w:rPr>
          <w:rFonts w:ascii="Times New Roman" w:hAnsi="Times New Roman" w:cs="Times New Roman"/>
          <w:sz w:val="20"/>
          <w:szCs w:val="20"/>
        </w:rPr>
        <w:t>7</w:t>
      </w:r>
    </w:p>
    <w:p w14:paraId="637AB2EB" w14:textId="5EF752D5" w:rsidR="00692A38" w:rsidRPr="00CF215B" w:rsidRDefault="00692A38" w:rsidP="00CF215B">
      <w:pPr>
        <w:spacing w:after="0" w:line="240" w:lineRule="auto"/>
        <w:ind w:firstLine="2268"/>
        <w:jc w:val="both"/>
        <w:rPr>
          <w:rFonts w:ascii="Times New Roman" w:hAnsi="Times New Roman" w:cs="Times New Roman"/>
          <w:sz w:val="20"/>
          <w:szCs w:val="20"/>
        </w:rPr>
      </w:pPr>
    </w:p>
    <w:p w14:paraId="752EC566" w14:textId="2666381F"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Мне лучшего сравненья, ты ведь знаешь,</w:t>
      </w:r>
    </w:p>
    <w:p w14:paraId="1E57C6B4" w14:textId="79B9D630"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Как третий год мои длинноты правишь.</w:t>
      </w:r>
    </w:p>
    <w:p w14:paraId="286EA98E" w14:textId="695AE6DF"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Маневр же плотогонов и вдвойне</w:t>
      </w:r>
    </w:p>
    <w:p w14:paraId="386B6EF9" w14:textId="5F57E788"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Обоим поучителен. По мне</w:t>
      </w:r>
    </w:p>
    <w:p w14:paraId="0C8D1DC1" w14:textId="47082C56"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Так вовсе не учиться… Но искусство</w:t>
      </w:r>
    </w:p>
    <w:p w14:paraId="1CBB19AE" w14:textId="4ED45648"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Предполагает искушенье – чувство,</w:t>
      </w:r>
    </w:p>
    <w:p w14:paraId="50D4F443" w14:textId="42FEF8D9"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Поверенное разумом, как плот,</w:t>
      </w:r>
    </w:p>
    <w:p w14:paraId="14AB9632" w14:textId="77777777"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Когда буксир, не тащит, но ведет.</w:t>
      </w:r>
    </w:p>
    <w:p w14:paraId="15ADA634" w14:textId="4A9D7DDD" w:rsidR="00692A38" w:rsidRPr="00CF215B" w:rsidRDefault="00692A38" w:rsidP="00CF215B">
      <w:pPr>
        <w:spacing w:after="0" w:line="240" w:lineRule="auto"/>
        <w:ind w:firstLine="2268"/>
        <w:jc w:val="both"/>
        <w:rPr>
          <w:rFonts w:ascii="Times New Roman" w:hAnsi="Times New Roman" w:cs="Times New Roman"/>
          <w:sz w:val="20"/>
          <w:szCs w:val="20"/>
        </w:rPr>
      </w:pPr>
    </w:p>
    <w:p w14:paraId="41CDC88C" w14:textId="78960C8F" w:rsidR="00692A38" w:rsidRPr="00CF215B" w:rsidRDefault="00692A38" w:rsidP="00CF215B">
      <w:pPr>
        <w:spacing w:after="0" w:line="240" w:lineRule="auto"/>
        <w:ind w:firstLine="3686"/>
        <w:jc w:val="both"/>
        <w:rPr>
          <w:rFonts w:ascii="Times New Roman" w:hAnsi="Times New Roman" w:cs="Times New Roman"/>
          <w:sz w:val="20"/>
          <w:szCs w:val="20"/>
        </w:rPr>
      </w:pPr>
      <w:r w:rsidRPr="00CF215B">
        <w:rPr>
          <w:rFonts w:ascii="Times New Roman" w:hAnsi="Times New Roman" w:cs="Times New Roman"/>
          <w:sz w:val="20"/>
          <w:szCs w:val="20"/>
        </w:rPr>
        <w:t>8</w:t>
      </w:r>
    </w:p>
    <w:p w14:paraId="0E936A6B" w14:textId="16F269BE" w:rsidR="00692A38" w:rsidRPr="00CF215B" w:rsidRDefault="00692A38" w:rsidP="00CF215B">
      <w:pPr>
        <w:spacing w:after="0" w:line="240" w:lineRule="auto"/>
        <w:ind w:firstLine="2268"/>
        <w:jc w:val="both"/>
        <w:rPr>
          <w:rFonts w:ascii="Times New Roman" w:hAnsi="Times New Roman" w:cs="Times New Roman"/>
          <w:sz w:val="20"/>
          <w:szCs w:val="20"/>
        </w:rPr>
      </w:pPr>
    </w:p>
    <w:p w14:paraId="48665041" w14:textId="44C64DBE"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Тогда теченье слов – необходимость.</w:t>
      </w:r>
    </w:p>
    <w:p w14:paraId="1821AF19" w14:textId="77777777"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Поток несет. Заведомая мнимость</w:t>
      </w:r>
    </w:p>
    <w:p w14:paraId="5F47119F" w14:textId="77777777"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Самоуправства смысла такова,</w:t>
      </w:r>
    </w:p>
    <w:p w14:paraId="447BDBCD" w14:textId="77777777"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Что нас наводят мысли на слова.</w:t>
      </w:r>
    </w:p>
    <w:p w14:paraId="5EAC158C" w14:textId="77777777"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Но что же нам уроки лесосплава?</w:t>
      </w:r>
    </w:p>
    <w:p w14:paraId="0AC3800B" w14:textId="73220363"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Все дело в том, что длинный хвост состава</w:t>
      </w:r>
    </w:p>
    <w:p w14:paraId="0913D3DB" w14:textId="13EB92A9"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Теченьем развернуло попер</w:t>
      </w:r>
      <w:r w:rsidR="004670F8" w:rsidRPr="00CF215B">
        <w:rPr>
          <w:rFonts w:ascii="Times New Roman" w:hAnsi="Times New Roman" w:cs="Times New Roman"/>
          <w:sz w:val="20"/>
          <w:szCs w:val="20"/>
        </w:rPr>
        <w:t>ё</w:t>
      </w:r>
      <w:r w:rsidRPr="00CF215B">
        <w:rPr>
          <w:rFonts w:ascii="Times New Roman" w:hAnsi="Times New Roman" w:cs="Times New Roman"/>
          <w:sz w:val="20"/>
          <w:szCs w:val="20"/>
        </w:rPr>
        <w:t>к</w:t>
      </w:r>
    </w:p>
    <w:p w14:paraId="58B33254" w14:textId="18DBB59C"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Невы. Тогда я понял как дал</w:t>
      </w:r>
      <w:r w:rsidR="004670F8" w:rsidRPr="00CF215B">
        <w:rPr>
          <w:rFonts w:ascii="Times New Roman" w:hAnsi="Times New Roman" w:cs="Times New Roman"/>
          <w:sz w:val="20"/>
          <w:szCs w:val="20"/>
        </w:rPr>
        <w:t>ё</w:t>
      </w:r>
      <w:r w:rsidRPr="00CF215B">
        <w:rPr>
          <w:rFonts w:ascii="Times New Roman" w:hAnsi="Times New Roman" w:cs="Times New Roman"/>
          <w:sz w:val="20"/>
          <w:szCs w:val="20"/>
        </w:rPr>
        <w:t>к</w:t>
      </w:r>
    </w:p>
    <w:p w14:paraId="6D9E9C13" w14:textId="7AE8EBAA" w:rsidR="00692A38" w:rsidRPr="00CF215B" w:rsidRDefault="00692A38" w:rsidP="00CF215B">
      <w:pPr>
        <w:spacing w:after="0" w:line="240" w:lineRule="auto"/>
        <w:ind w:firstLine="2268"/>
        <w:jc w:val="both"/>
        <w:rPr>
          <w:rFonts w:ascii="Times New Roman" w:hAnsi="Times New Roman" w:cs="Times New Roman"/>
          <w:sz w:val="20"/>
          <w:szCs w:val="20"/>
        </w:rPr>
      </w:pPr>
    </w:p>
    <w:p w14:paraId="78D683C1" w14:textId="3FD2E482" w:rsidR="00692A38" w:rsidRPr="00CF215B" w:rsidRDefault="00692A38" w:rsidP="00CF215B">
      <w:pPr>
        <w:spacing w:after="0" w:line="240" w:lineRule="auto"/>
        <w:ind w:firstLine="3686"/>
        <w:jc w:val="both"/>
        <w:rPr>
          <w:rFonts w:ascii="Times New Roman" w:hAnsi="Times New Roman" w:cs="Times New Roman"/>
          <w:sz w:val="20"/>
          <w:szCs w:val="20"/>
        </w:rPr>
      </w:pPr>
      <w:r w:rsidRPr="00CF215B">
        <w:rPr>
          <w:rFonts w:ascii="Times New Roman" w:hAnsi="Times New Roman" w:cs="Times New Roman"/>
          <w:sz w:val="20"/>
          <w:szCs w:val="20"/>
        </w:rPr>
        <w:t>9</w:t>
      </w:r>
    </w:p>
    <w:p w14:paraId="588970E2" w14:textId="54A5DEF4" w:rsidR="00692A38" w:rsidRPr="00CF215B" w:rsidRDefault="00692A38" w:rsidP="00CF215B">
      <w:pPr>
        <w:spacing w:after="0" w:line="240" w:lineRule="auto"/>
        <w:ind w:firstLine="2268"/>
        <w:jc w:val="both"/>
        <w:rPr>
          <w:rFonts w:ascii="Times New Roman" w:hAnsi="Times New Roman" w:cs="Times New Roman"/>
          <w:sz w:val="20"/>
          <w:szCs w:val="20"/>
        </w:rPr>
      </w:pPr>
    </w:p>
    <w:p w14:paraId="2BBC6BFD" w14:textId="7A671CC4"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Был умысел тех сплавщиков. Покуда</w:t>
      </w:r>
    </w:p>
    <w:p w14:paraId="7687933C" w14:textId="3A83B29C"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Буксир с рекой боролся</w:t>
      </w:r>
      <w:r w:rsidR="00F21B75" w:rsidRPr="00CF215B">
        <w:rPr>
          <w:rStyle w:val="a5"/>
          <w:rFonts w:ascii="Times New Roman" w:hAnsi="Times New Roman" w:cs="Times New Roman"/>
          <w:sz w:val="20"/>
          <w:szCs w:val="20"/>
        </w:rPr>
        <w:footnoteReference w:id="2"/>
      </w:r>
      <w:r w:rsidRPr="00CF215B">
        <w:rPr>
          <w:rFonts w:ascii="Times New Roman" w:hAnsi="Times New Roman" w:cs="Times New Roman"/>
          <w:sz w:val="20"/>
          <w:szCs w:val="20"/>
        </w:rPr>
        <w:t>, мы оттуда,</w:t>
      </w:r>
    </w:p>
    <w:p w14:paraId="4A286C31" w14:textId="1BF126C5"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С собора то есть, разглядеть могли</w:t>
      </w:r>
      <w:r w:rsidR="00EC259F" w:rsidRPr="00CF215B">
        <w:rPr>
          <w:rFonts w:ascii="Times New Roman" w:hAnsi="Times New Roman" w:cs="Times New Roman"/>
          <w:sz w:val="20"/>
          <w:szCs w:val="20"/>
        </w:rPr>
        <w:t>,</w:t>
      </w:r>
    </w:p>
    <w:p w14:paraId="0BCB7656" w14:textId="48F4989F"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 xml:space="preserve">Как </w:t>
      </w:r>
      <w:r w:rsidR="004670F8" w:rsidRPr="00CF215B">
        <w:rPr>
          <w:rFonts w:ascii="Times New Roman" w:hAnsi="Times New Roman" w:cs="Times New Roman"/>
          <w:sz w:val="20"/>
          <w:szCs w:val="20"/>
        </w:rPr>
        <w:t>в</w:t>
      </w:r>
      <w:r w:rsidRPr="00CF215B">
        <w:rPr>
          <w:rFonts w:ascii="Times New Roman" w:hAnsi="Times New Roman" w:cs="Times New Roman"/>
          <w:sz w:val="20"/>
          <w:szCs w:val="20"/>
        </w:rPr>
        <w:t>ремя и теченье помогли</w:t>
      </w:r>
    </w:p>
    <w:p w14:paraId="17876F40" w14:textId="355AC700" w:rsidR="00692A38" w:rsidRPr="00CF215B" w:rsidRDefault="00692A38" w:rsidP="00CF215B">
      <w:pPr>
        <w:spacing w:after="0" w:line="240" w:lineRule="auto"/>
        <w:ind w:firstLine="2268"/>
        <w:jc w:val="both"/>
        <w:rPr>
          <w:rFonts w:ascii="Times New Roman" w:hAnsi="Times New Roman" w:cs="Times New Roman"/>
          <w:sz w:val="20"/>
          <w:szCs w:val="20"/>
        </w:rPr>
      </w:pPr>
      <w:proofErr w:type="spellStart"/>
      <w:r w:rsidRPr="00CF215B">
        <w:rPr>
          <w:rFonts w:ascii="Times New Roman" w:hAnsi="Times New Roman" w:cs="Times New Roman"/>
          <w:sz w:val="20"/>
          <w:szCs w:val="20"/>
        </w:rPr>
        <w:t>Завесть</w:t>
      </w:r>
      <w:proofErr w:type="spellEnd"/>
      <w:r w:rsidRPr="00CF215B">
        <w:rPr>
          <w:rFonts w:ascii="Times New Roman" w:hAnsi="Times New Roman" w:cs="Times New Roman"/>
          <w:sz w:val="20"/>
          <w:szCs w:val="20"/>
        </w:rPr>
        <w:t xml:space="preserve"> плоты искусным плотогонам</w:t>
      </w:r>
    </w:p>
    <w:p w14:paraId="41C3B1F5" w14:textId="76910C69"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Внутрь горловины Охты по законам</w:t>
      </w:r>
    </w:p>
    <w:p w14:paraId="0B8ED754" w14:textId="359607F0"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Теченья рек без лишней суеты.</w:t>
      </w:r>
    </w:p>
    <w:p w14:paraId="01E76465" w14:textId="65D05D86" w:rsidR="00692A38" w:rsidRPr="00CF215B" w:rsidRDefault="00692A38" w:rsidP="00CF215B">
      <w:pPr>
        <w:spacing w:after="0" w:line="240" w:lineRule="auto"/>
        <w:ind w:firstLine="2268"/>
        <w:jc w:val="both"/>
        <w:rPr>
          <w:rFonts w:ascii="Times New Roman" w:hAnsi="Times New Roman" w:cs="Times New Roman"/>
          <w:sz w:val="20"/>
          <w:szCs w:val="20"/>
        </w:rPr>
      </w:pPr>
      <w:r w:rsidRPr="00CF215B">
        <w:rPr>
          <w:rFonts w:ascii="Times New Roman" w:hAnsi="Times New Roman" w:cs="Times New Roman"/>
          <w:sz w:val="20"/>
          <w:szCs w:val="20"/>
        </w:rPr>
        <w:t>Не так ли, друг, со мною дружишь ты?</w:t>
      </w:r>
    </w:p>
    <w:p w14:paraId="46569C8A" w14:textId="61878037" w:rsidR="00CF215B" w:rsidRPr="00665D00" w:rsidRDefault="00CF215B" w:rsidP="00CF215B">
      <w:pPr>
        <w:spacing w:after="0" w:line="240" w:lineRule="auto"/>
        <w:ind w:firstLine="5103"/>
        <w:jc w:val="both"/>
        <w:rPr>
          <w:rFonts w:ascii="Times New Roman" w:hAnsi="Times New Roman" w:cs="Times New Roman"/>
          <w:sz w:val="20"/>
          <w:szCs w:val="20"/>
        </w:rPr>
      </w:pPr>
      <w:r w:rsidRPr="00665D00">
        <w:rPr>
          <w:rFonts w:ascii="Times New Roman" w:hAnsi="Times New Roman" w:cs="Times New Roman"/>
          <w:sz w:val="20"/>
          <w:szCs w:val="20"/>
        </w:rPr>
        <w:t xml:space="preserve">[Охапкин, 2004, </w:t>
      </w:r>
      <w:r>
        <w:rPr>
          <w:rFonts w:ascii="Times New Roman" w:hAnsi="Times New Roman" w:cs="Times New Roman"/>
          <w:i/>
          <w:iCs/>
          <w:sz w:val="20"/>
          <w:szCs w:val="20"/>
        </w:rPr>
        <w:t>13–14</w:t>
      </w:r>
      <w:r w:rsidRPr="00665D00">
        <w:rPr>
          <w:rFonts w:ascii="Times New Roman" w:hAnsi="Times New Roman" w:cs="Times New Roman"/>
          <w:sz w:val="20"/>
          <w:szCs w:val="20"/>
        </w:rPr>
        <w:t>]</w:t>
      </w:r>
    </w:p>
    <w:p w14:paraId="51434601" w14:textId="6183E207" w:rsidR="001F2449" w:rsidRDefault="001F2449" w:rsidP="00CF215B">
      <w:pPr>
        <w:spacing w:after="0" w:line="240" w:lineRule="auto"/>
        <w:ind w:firstLine="2268"/>
        <w:jc w:val="both"/>
        <w:rPr>
          <w:rFonts w:ascii="Times New Roman" w:hAnsi="Times New Roman" w:cs="Times New Roman"/>
          <w:sz w:val="20"/>
          <w:szCs w:val="20"/>
        </w:rPr>
      </w:pPr>
    </w:p>
    <w:p w14:paraId="6CDD04AF" w14:textId="1FF6AA90" w:rsidR="00692A38" w:rsidRPr="00CF215B" w:rsidRDefault="00494541" w:rsidP="00CF215B">
      <w:pPr>
        <w:spacing w:after="0" w:line="240" w:lineRule="auto"/>
        <w:ind w:firstLine="709"/>
        <w:jc w:val="both"/>
        <w:rPr>
          <w:rFonts w:ascii="Times New Roman" w:hAnsi="Times New Roman" w:cs="Times New Roman"/>
          <w:sz w:val="24"/>
          <w:szCs w:val="24"/>
        </w:rPr>
      </w:pPr>
      <w:r w:rsidRPr="00CF215B">
        <w:rPr>
          <w:rFonts w:ascii="Times New Roman" w:hAnsi="Times New Roman" w:cs="Times New Roman"/>
          <w:sz w:val="24"/>
          <w:szCs w:val="24"/>
        </w:rPr>
        <w:t>Обращает на себя внимание</w:t>
      </w:r>
      <w:r w:rsidR="00FB690C" w:rsidRPr="00CF215B">
        <w:rPr>
          <w:rFonts w:ascii="Times New Roman" w:hAnsi="Times New Roman" w:cs="Times New Roman"/>
          <w:sz w:val="24"/>
          <w:szCs w:val="24"/>
        </w:rPr>
        <w:t xml:space="preserve"> разветвленный</w:t>
      </w:r>
      <w:r w:rsidR="00D72B80" w:rsidRPr="00CF215B">
        <w:rPr>
          <w:rFonts w:ascii="Times New Roman" w:hAnsi="Times New Roman" w:cs="Times New Roman"/>
          <w:sz w:val="24"/>
          <w:szCs w:val="24"/>
        </w:rPr>
        <w:t xml:space="preserve"> синтаксис</w:t>
      </w:r>
      <w:r w:rsidR="006E28F6" w:rsidRPr="00CF215B">
        <w:rPr>
          <w:rFonts w:ascii="Times New Roman" w:hAnsi="Times New Roman" w:cs="Times New Roman"/>
          <w:sz w:val="24"/>
          <w:szCs w:val="24"/>
        </w:rPr>
        <w:t xml:space="preserve"> с</w:t>
      </w:r>
      <w:r w:rsidR="00D72B80" w:rsidRPr="00CF215B">
        <w:rPr>
          <w:rFonts w:ascii="Times New Roman" w:hAnsi="Times New Roman" w:cs="Times New Roman"/>
          <w:sz w:val="24"/>
          <w:szCs w:val="24"/>
        </w:rPr>
        <w:t xml:space="preserve"> </w:t>
      </w:r>
      <w:r w:rsidR="00FB690C" w:rsidRPr="00CF215B">
        <w:rPr>
          <w:rFonts w:ascii="Times New Roman" w:hAnsi="Times New Roman" w:cs="Times New Roman"/>
          <w:sz w:val="24"/>
          <w:szCs w:val="24"/>
        </w:rPr>
        <w:t>элемент</w:t>
      </w:r>
      <w:r w:rsidR="006E28F6" w:rsidRPr="00CF215B">
        <w:rPr>
          <w:rFonts w:ascii="Times New Roman" w:hAnsi="Times New Roman" w:cs="Times New Roman"/>
          <w:sz w:val="24"/>
          <w:szCs w:val="24"/>
        </w:rPr>
        <w:t>ами</w:t>
      </w:r>
      <w:r w:rsidR="00FB690C" w:rsidRPr="00CF215B">
        <w:rPr>
          <w:rFonts w:ascii="Times New Roman" w:hAnsi="Times New Roman" w:cs="Times New Roman"/>
          <w:sz w:val="24"/>
          <w:szCs w:val="24"/>
        </w:rPr>
        <w:t xml:space="preserve"> </w:t>
      </w:r>
      <w:r w:rsidR="00AF6E19" w:rsidRPr="00CF215B">
        <w:rPr>
          <w:rFonts w:ascii="Times New Roman" w:hAnsi="Times New Roman" w:cs="Times New Roman"/>
          <w:sz w:val="24"/>
          <w:szCs w:val="24"/>
        </w:rPr>
        <w:t xml:space="preserve">разговорной речи </w:t>
      </w:r>
      <w:r w:rsidR="00FB690C" w:rsidRPr="00CF215B">
        <w:rPr>
          <w:rFonts w:ascii="Times New Roman" w:hAnsi="Times New Roman" w:cs="Times New Roman"/>
          <w:sz w:val="24"/>
          <w:szCs w:val="24"/>
        </w:rPr>
        <w:t>(«По мне / Так вовсе не учиться…»</w:t>
      </w:r>
      <w:r w:rsidR="00EC259F" w:rsidRPr="00CF215B">
        <w:rPr>
          <w:rFonts w:ascii="Times New Roman" w:hAnsi="Times New Roman" w:cs="Times New Roman"/>
          <w:sz w:val="24"/>
          <w:szCs w:val="24"/>
        </w:rPr>
        <w:t>,</w:t>
      </w:r>
      <w:r w:rsidR="00FB690C" w:rsidRPr="00CF215B">
        <w:rPr>
          <w:rFonts w:ascii="Times New Roman" w:hAnsi="Times New Roman" w:cs="Times New Roman"/>
          <w:sz w:val="24"/>
          <w:szCs w:val="24"/>
        </w:rPr>
        <w:t xml:space="preserve"> «</w:t>
      </w:r>
      <w:r w:rsidR="00EC259F" w:rsidRPr="00CF215B">
        <w:rPr>
          <w:rFonts w:ascii="Times New Roman" w:hAnsi="Times New Roman" w:cs="Times New Roman"/>
          <w:sz w:val="24"/>
          <w:szCs w:val="24"/>
        </w:rPr>
        <w:t>Покуда / Буксир с рекой боролся, мы оттуда, / С собора то есть, разглядеть могли…</w:t>
      </w:r>
      <w:r w:rsidR="00FB690C" w:rsidRPr="00CF215B">
        <w:rPr>
          <w:rFonts w:ascii="Times New Roman" w:hAnsi="Times New Roman" w:cs="Times New Roman"/>
          <w:sz w:val="24"/>
          <w:szCs w:val="24"/>
        </w:rPr>
        <w:t>»)</w:t>
      </w:r>
      <w:r w:rsidR="00EC259F" w:rsidRPr="00CF215B">
        <w:rPr>
          <w:rFonts w:ascii="Times New Roman" w:hAnsi="Times New Roman" w:cs="Times New Roman"/>
          <w:sz w:val="24"/>
          <w:szCs w:val="24"/>
        </w:rPr>
        <w:t xml:space="preserve"> и </w:t>
      </w:r>
      <w:r w:rsidR="00B3140A" w:rsidRPr="00CF215B">
        <w:rPr>
          <w:rFonts w:ascii="Times New Roman" w:hAnsi="Times New Roman" w:cs="Times New Roman"/>
          <w:sz w:val="24"/>
          <w:szCs w:val="24"/>
        </w:rPr>
        <w:t xml:space="preserve">особого </w:t>
      </w:r>
      <w:r w:rsidR="009C3900" w:rsidRPr="00CF215B">
        <w:rPr>
          <w:rFonts w:ascii="Times New Roman" w:hAnsi="Times New Roman" w:cs="Times New Roman"/>
          <w:sz w:val="24"/>
          <w:szCs w:val="24"/>
        </w:rPr>
        <w:t>«</w:t>
      </w:r>
      <w:r w:rsidR="00B3140A" w:rsidRPr="00CF215B">
        <w:rPr>
          <w:rFonts w:ascii="Times New Roman" w:hAnsi="Times New Roman" w:cs="Times New Roman"/>
          <w:sz w:val="24"/>
          <w:szCs w:val="24"/>
        </w:rPr>
        <w:t>интеллектуального</w:t>
      </w:r>
      <w:r w:rsidR="009C3900" w:rsidRPr="00CF215B">
        <w:rPr>
          <w:rFonts w:ascii="Times New Roman" w:hAnsi="Times New Roman" w:cs="Times New Roman"/>
          <w:sz w:val="24"/>
          <w:szCs w:val="24"/>
        </w:rPr>
        <w:t>»</w:t>
      </w:r>
      <w:r w:rsidR="00E10DB8" w:rsidRPr="00CF215B">
        <w:rPr>
          <w:rFonts w:ascii="Times New Roman" w:hAnsi="Times New Roman" w:cs="Times New Roman"/>
          <w:sz w:val="24"/>
          <w:szCs w:val="24"/>
        </w:rPr>
        <w:t xml:space="preserve"> </w:t>
      </w:r>
      <w:r w:rsidR="00EC259F" w:rsidRPr="00CF215B">
        <w:rPr>
          <w:rFonts w:ascii="Times New Roman" w:hAnsi="Times New Roman" w:cs="Times New Roman"/>
          <w:sz w:val="24"/>
          <w:szCs w:val="24"/>
        </w:rPr>
        <w:t>языка</w:t>
      </w:r>
      <w:r w:rsidR="00E237CB" w:rsidRPr="00CF215B">
        <w:rPr>
          <w:rFonts w:ascii="Times New Roman" w:hAnsi="Times New Roman" w:cs="Times New Roman"/>
          <w:sz w:val="24"/>
          <w:szCs w:val="24"/>
        </w:rPr>
        <w:t xml:space="preserve"> </w:t>
      </w:r>
      <w:r w:rsidR="00EC259F" w:rsidRPr="00CF215B">
        <w:rPr>
          <w:rFonts w:ascii="Times New Roman" w:hAnsi="Times New Roman" w:cs="Times New Roman"/>
          <w:sz w:val="24"/>
          <w:szCs w:val="24"/>
        </w:rPr>
        <w:t>(</w:t>
      </w:r>
      <w:r w:rsidR="00D72B80" w:rsidRPr="00CF215B">
        <w:rPr>
          <w:rFonts w:ascii="Times New Roman" w:hAnsi="Times New Roman" w:cs="Times New Roman"/>
          <w:sz w:val="24"/>
          <w:szCs w:val="24"/>
        </w:rPr>
        <w:t>«Но искусство / Предполагает искушенье – чувство</w:t>
      </w:r>
      <w:r w:rsidR="00FB690C" w:rsidRPr="00CF215B">
        <w:rPr>
          <w:rFonts w:ascii="Times New Roman" w:hAnsi="Times New Roman" w:cs="Times New Roman"/>
          <w:sz w:val="24"/>
          <w:szCs w:val="24"/>
        </w:rPr>
        <w:t>,</w:t>
      </w:r>
      <w:r w:rsidR="00D72B80" w:rsidRPr="00CF215B">
        <w:rPr>
          <w:rFonts w:ascii="Times New Roman" w:hAnsi="Times New Roman" w:cs="Times New Roman"/>
          <w:sz w:val="24"/>
          <w:szCs w:val="24"/>
        </w:rPr>
        <w:t> / Поверенное разумом, как плот</w:t>
      </w:r>
      <w:r w:rsidR="00FB690C" w:rsidRPr="00CF215B">
        <w:rPr>
          <w:rFonts w:ascii="Times New Roman" w:hAnsi="Times New Roman" w:cs="Times New Roman"/>
          <w:sz w:val="24"/>
          <w:szCs w:val="24"/>
        </w:rPr>
        <w:t>…</w:t>
      </w:r>
      <w:r w:rsidR="00D72B80" w:rsidRPr="00CF215B">
        <w:rPr>
          <w:rFonts w:ascii="Times New Roman" w:hAnsi="Times New Roman" w:cs="Times New Roman"/>
          <w:sz w:val="24"/>
          <w:szCs w:val="24"/>
        </w:rPr>
        <w:t>»</w:t>
      </w:r>
      <w:r w:rsidR="00EC259F" w:rsidRPr="00CF215B">
        <w:rPr>
          <w:rFonts w:ascii="Times New Roman" w:hAnsi="Times New Roman" w:cs="Times New Roman"/>
          <w:sz w:val="24"/>
          <w:szCs w:val="24"/>
        </w:rPr>
        <w:t>,</w:t>
      </w:r>
      <w:r w:rsidR="00FB690C" w:rsidRPr="00CF215B">
        <w:rPr>
          <w:rFonts w:ascii="Times New Roman" w:hAnsi="Times New Roman" w:cs="Times New Roman"/>
          <w:sz w:val="24"/>
          <w:szCs w:val="24"/>
        </w:rPr>
        <w:t xml:space="preserve"> «Заведомая мнимость / Самоуправства смысла такова, / Что нас наводят мысли на слова»</w:t>
      </w:r>
      <w:r w:rsidR="00EC259F" w:rsidRPr="00CF215B">
        <w:rPr>
          <w:rFonts w:ascii="Times New Roman" w:hAnsi="Times New Roman" w:cs="Times New Roman"/>
          <w:sz w:val="24"/>
          <w:szCs w:val="24"/>
        </w:rPr>
        <w:t>)</w:t>
      </w:r>
      <w:r w:rsidR="00FB690C" w:rsidRPr="00CF215B">
        <w:rPr>
          <w:rFonts w:ascii="Times New Roman" w:hAnsi="Times New Roman" w:cs="Times New Roman"/>
          <w:sz w:val="24"/>
          <w:szCs w:val="24"/>
        </w:rPr>
        <w:t>.</w:t>
      </w:r>
      <w:r w:rsidR="00EC259F" w:rsidRPr="00CF215B">
        <w:rPr>
          <w:rFonts w:ascii="Times New Roman" w:hAnsi="Times New Roman" w:cs="Times New Roman"/>
          <w:sz w:val="24"/>
          <w:szCs w:val="24"/>
        </w:rPr>
        <w:t xml:space="preserve"> </w:t>
      </w:r>
      <w:r w:rsidR="00AB7DFC" w:rsidRPr="00CF215B">
        <w:rPr>
          <w:rFonts w:ascii="Times New Roman" w:hAnsi="Times New Roman" w:cs="Times New Roman"/>
          <w:sz w:val="24"/>
          <w:szCs w:val="24"/>
        </w:rPr>
        <w:t>Эт</w:t>
      </w:r>
      <w:r w:rsidR="00B3140A" w:rsidRPr="00CF215B">
        <w:rPr>
          <w:rFonts w:ascii="Times New Roman" w:hAnsi="Times New Roman" w:cs="Times New Roman"/>
          <w:sz w:val="24"/>
          <w:szCs w:val="24"/>
        </w:rPr>
        <w:t>и</w:t>
      </w:r>
      <w:r w:rsidR="00AB7DFC" w:rsidRPr="00CF215B">
        <w:rPr>
          <w:rFonts w:ascii="Times New Roman" w:hAnsi="Times New Roman" w:cs="Times New Roman"/>
          <w:sz w:val="24"/>
          <w:szCs w:val="24"/>
        </w:rPr>
        <w:t xml:space="preserve"> фразеологическ</w:t>
      </w:r>
      <w:r w:rsidR="00B3140A" w:rsidRPr="00CF215B">
        <w:rPr>
          <w:rFonts w:ascii="Times New Roman" w:hAnsi="Times New Roman" w:cs="Times New Roman"/>
          <w:sz w:val="24"/>
          <w:szCs w:val="24"/>
        </w:rPr>
        <w:t>ие</w:t>
      </w:r>
      <w:r w:rsidR="00AB7DFC" w:rsidRPr="00CF215B">
        <w:rPr>
          <w:rFonts w:ascii="Times New Roman" w:hAnsi="Times New Roman" w:cs="Times New Roman"/>
          <w:sz w:val="24"/>
          <w:szCs w:val="24"/>
        </w:rPr>
        <w:t xml:space="preserve"> и ритмико-синтаксическ</w:t>
      </w:r>
      <w:r w:rsidR="00B3140A" w:rsidRPr="00CF215B">
        <w:rPr>
          <w:rFonts w:ascii="Times New Roman" w:hAnsi="Times New Roman" w:cs="Times New Roman"/>
          <w:sz w:val="24"/>
          <w:szCs w:val="24"/>
        </w:rPr>
        <w:t>ие</w:t>
      </w:r>
      <w:r w:rsidR="00AB7DFC" w:rsidRPr="00CF215B">
        <w:rPr>
          <w:rFonts w:ascii="Times New Roman" w:hAnsi="Times New Roman" w:cs="Times New Roman"/>
          <w:sz w:val="24"/>
          <w:szCs w:val="24"/>
        </w:rPr>
        <w:t xml:space="preserve"> </w:t>
      </w:r>
      <w:r w:rsidR="009E3611" w:rsidRPr="00CF215B">
        <w:rPr>
          <w:rFonts w:ascii="Times New Roman" w:hAnsi="Times New Roman" w:cs="Times New Roman"/>
          <w:sz w:val="24"/>
          <w:szCs w:val="24"/>
        </w:rPr>
        <w:t>особенности</w:t>
      </w:r>
      <w:r w:rsidR="008D53C5" w:rsidRPr="00CF215B">
        <w:rPr>
          <w:rFonts w:ascii="Times New Roman" w:hAnsi="Times New Roman" w:cs="Times New Roman"/>
          <w:sz w:val="24"/>
          <w:szCs w:val="24"/>
        </w:rPr>
        <w:t xml:space="preserve"> в рамках</w:t>
      </w:r>
      <w:r w:rsidR="00AB7DFC" w:rsidRPr="00CF215B">
        <w:rPr>
          <w:rFonts w:ascii="Times New Roman" w:hAnsi="Times New Roman" w:cs="Times New Roman"/>
          <w:sz w:val="24"/>
          <w:szCs w:val="24"/>
        </w:rPr>
        <w:t xml:space="preserve"> </w:t>
      </w:r>
      <w:proofErr w:type="spellStart"/>
      <w:r w:rsidR="007D5950" w:rsidRPr="00CF215B">
        <w:rPr>
          <w:rFonts w:ascii="Times New Roman" w:hAnsi="Times New Roman" w:cs="Times New Roman"/>
          <w:sz w:val="24"/>
          <w:szCs w:val="24"/>
        </w:rPr>
        <w:t>строфическ</w:t>
      </w:r>
      <w:r w:rsidR="009E3611" w:rsidRPr="00CF215B">
        <w:rPr>
          <w:rFonts w:ascii="Times New Roman" w:hAnsi="Times New Roman" w:cs="Times New Roman"/>
          <w:sz w:val="24"/>
          <w:szCs w:val="24"/>
        </w:rPr>
        <w:t>и</w:t>
      </w:r>
      <w:proofErr w:type="spellEnd"/>
      <w:r w:rsidR="009E3611" w:rsidRPr="00CF215B">
        <w:rPr>
          <w:rFonts w:ascii="Times New Roman" w:hAnsi="Times New Roman" w:cs="Times New Roman"/>
          <w:sz w:val="24"/>
          <w:szCs w:val="24"/>
        </w:rPr>
        <w:t xml:space="preserve"> упорядоченн</w:t>
      </w:r>
      <w:r w:rsidR="008D53C5" w:rsidRPr="00CF215B">
        <w:rPr>
          <w:rFonts w:ascii="Times New Roman" w:hAnsi="Times New Roman" w:cs="Times New Roman"/>
          <w:sz w:val="24"/>
          <w:szCs w:val="24"/>
        </w:rPr>
        <w:t>ого</w:t>
      </w:r>
      <w:r w:rsidR="007D5950" w:rsidRPr="00CF215B">
        <w:rPr>
          <w:rFonts w:ascii="Times New Roman" w:hAnsi="Times New Roman" w:cs="Times New Roman"/>
          <w:sz w:val="24"/>
          <w:szCs w:val="24"/>
        </w:rPr>
        <w:t xml:space="preserve"> стих</w:t>
      </w:r>
      <w:r w:rsidR="008D53C5" w:rsidRPr="00CF215B">
        <w:rPr>
          <w:rFonts w:ascii="Times New Roman" w:hAnsi="Times New Roman" w:cs="Times New Roman"/>
          <w:sz w:val="24"/>
          <w:szCs w:val="24"/>
        </w:rPr>
        <w:t>а</w:t>
      </w:r>
      <w:r w:rsidR="007D5950" w:rsidRPr="00CF215B">
        <w:rPr>
          <w:rFonts w:ascii="Times New Roman" w:hAnsi="Times New Roman" w:cs="Times New Roman"/>
          <w:sz w:val="24"/>
          <w:szCs w:val="24"/>
        </w:rPr>
        <w:t xml:space="preserve"> с</w:t>
      </w:r>
      <w:r w:rsidR="008D53C5" w:rsidRPr="00CF215B">
        <w:rPr>
          <w:rFonts w:ascii="Times New Roman" w:hAnsi="Times New Roman" w:cs="Times New Roman"/>
          <w:sz w:val="24"/>
          <w:szCs w:val="24"/>
        </w:rPr>
        <w:t xml:space="preserve"> парной</w:t>
      </w:r>
      <w:r w:rsidR="007D5950" w:rsidRPr="00CF215B">
        <w:rPr>
          <w:rFonts w:ascii="Times New Roman" w:hAnsi="Times New Roman" w:cs="Times New Roman"/>
          <w:sz w:val="24"/>
          <w:szCs w:val="24"/>
        </w:rPr>
        <w:t xml:space="preserve"> рифмовкой</w:t>
      </w:r>
      <w:r w:rsidR="00EC259F" w:rsidRPr="00CF215B">
        <w:rPr>
          <w:rFonts w:ascii="Times New Roman" w:hAnsi="Times New Roman" w:cs="Times New Roman"/>
          <w:sz w:val="24"/>
          <w:szCs w:val="24"/>
        </w:rPr>
        <w:t xml:space="preserve"> </w:t>
      </w:r>
      <w:r w:rsidR="00736B13" w:rsidRPr="00CF215B">
        <w:rPr>
          <w:rFonts w:ascii="Times New Roman" w:hAnsi="Times New Roman" w:cs="Times New Roman"/>
          <w:sz w:val="24"/>
          <w:szCs w:val="24"/>
        </w:rPr>
        <w:t>сближа</w:t>
      </w:r>
      <w:r w:rsidR="008D53C5" w:rsidRPr="00CF215B">
        <w:rPr>
          <w:rFonts w:ascii="Times New Roman" w:hAnsi="Times New Roman" w:cs="Times New Roman"/>
          <w:sz w:val="24"/>
          <w:szCs w:val="24"/>
        </w:rPr>
        <w:t>ю</w:t>
      </w:r>
      <w:r w:rsidR="00736B13" w:rsidRPr="00CF215B">
        <w:rPr>
          <w:rFonts w:ascii="Times New Roman" w:hAnsi="Times New Roman" w:cs="Times New Roman"/>
          <w:sz w:val="24"/>
          <w:szCs w:val="24"/>
        </w:rPr>
        <w:t>т</w:t>
      </w:r>
      <w:r w:rsidR="00134D66" w:rsidRPr="00CF215B">
        <w:rPr>
          <w:rFonts w:ascii="Times New Roman" w:hAnsi="Times New Roman" w:cs="Times New Roman"/>
          <w:sz w:val="24"/>
          <w:szCs w:val="24"/>
        </w:rPr>
        <w:t xml:space="preserve"> </w:t>
      </w:r>
      <w:r w:rsidR="00853FAF" w:rsidRPr="00CF215B">
        <w:rPr>
          <w:rFonts w:ascii="Times New Roman" w:hAnsi="Times New Roman" w:cs="Times New Roman"/>
          <w:sz w:val="24"/>
          <w:szCs w:val="24"/>
        </w:rPr>
        <w:t>стихотворение</w:t>
      </w:r>
      <w:r w:rsidR="003524C3" w:rsidRPr="00CF215B">
        <w:rPr>
          <w:rFonts w:ascii="Times New Roman" w:hAnsi="Times New Roman" w:cs="Times New Roman"/>
          <w:sz w:val="24"/>
          <w:szCs w:val="24"/>
        </w:rPr>
        <w:t xml:space="preserve"> </w:t>
      </w:r>
      <w:r w:rsidR="005D14B8" w:rsidRPr="00CF215B">
        <w:rPr>
          <w:rFonts w:ascii="Times New Roman" w:hAnsi="Times New Roman" w:cs="Times New Roman"/>
          <w:sz w:val="24"/>
          <w:szCs w:val="24"/>
        </w:rPr>
        <w:t xml:space="preserve">Охапкина </w:t>
      </w:r>
      <w:r w:rsidR="00134D66" w:rsidRPr="00CF215B">
        <w:rPr>
          <w:rFonts w:ascii="Times New Roman" w:hAnsi="Times New Roman" w:cs="Times New Roman"/>
          <w:sz w:val="24"/>
          <w:szCs w:val="24"/>
        </w:rPr>
        <w:t>с</w:t>
      </w:r>
      <w:r w:rsidR="00736B13" w:rsidRPr="00CF215B">
        <w:rPr>
          <w:rFonts w:ascii="Times New Roman" w:hAnsi="Times New Roman" w:cs="Times New Roman"/>
          <w:sz w:val="24"/>
          <w:szCs w:val="24"/>
        </w:rPr>
        <w:t xml:space="preserve"> </w:t>
      </w:r>
      <w:r w:rsidR="00E10DB8" w:rsidRPr="00CF215B">
        <w:rPr>
          <w:rFonts w:ascii="Times New Roman" w:hAnsi="Times New Roman" w:cs="Times New Roman"/>
          <w:sz w:val="24"/>
          <w:szCs w:val="24"/>
        </w:rPr>
        <w:t>«Подсвечник</w:t>
      </w:r>
      <w:r w:rsidR="00C336DC" w:rsidRPr="00CF215B">
        <w:rPr>
          <w:rFonts w:ascii="Times New Roman" w:hAnsi="Times New Roman" w:cs="Times New Roman"/>
          <w:sz w:val="24"/>
          <w:szCs w:val="24"/>
        </w:rPr>
        <w:t>ом</w:t>
      </w:r>
      <w:r w:rsidR="00E10DB8" w:rsidRPr="00CF215B">
        <w:rPr>
          <w:rFonts w:ascii="Times New Roman" w:hAnsi="Times New Roman" w:cs="Times New Roman"/>
          <w:sz w:val="24"/>
          <w:szCs w:val="24"/>
        </w:rPr>
        <w:t>»</w:t>
      </w:r>
      <w:r w:rsidR="00695250" w:rsidRPr="00CF215B">
        <w:rPr>
          <w:rFonts w:ascii="Times New Roman" w:hAnsi="Times New Roman" w:cs="Times New Roman"/>
          <w:sz w:val="24"/>
          <w:szCs w:val="24"/>
        </w:rPr>
        <w:t xml:space="preserve"> </w:t>
      </w:r>
      <w:r w:rsidR="00C336DC" w:rsidRPr="00CF215B">
        <w:rPr>
          <w:rFonts w:ascii="Times New Roman" w:hAnsi="Times New Roman" w:cs="Times New Roman"/>
          <w:sz w:val="24"/>
          <w:szCs w:val="24"/>
        </w:rPr>
        <w:t>Бродского</w:t>
      </w:r>
      <w:r w:rsidR="00E10DB8" w:rsidRPr="00CF215B">
        <w:rPr>
          <w:rFonts w:ascii="Times New Roman" w:hAnsi="Times New Roman" w:cs="Times New Roman"/>
          <w:sz w:val="24"/>
          <w:szCs w:val="24"/>
        </w:rPr>
        <w:t xml:space="preserve"> (</w:t>
      </w:r>
      <w:r w:rsidR="00626040" w:rsidRPr="00CF215B">
        <w:rPr>
          <w:rFonts w:ascii="Times New Roman" w:hAnsi="Times New Roman" w:cs="Times New Roman"/>
          <w:sz w:val="24"/>
          <w:szCs w:val="24"/>
        </w:rPr>
        <w:t xml:space="preserve">те же </w:t>
      </w:r>
      <w:r w:rsidR="00553483" w:rsidRPr="00CF215B">
        <w:rPr>
          <w:rFonts w:ascii="Times New Roman" w:hAnsi="Times New Roman" w:cs="Times New Roman"/>
          <w:sz w:val="24"/>
          <w:szCs w:val="24"/>
        </w:rPr>
        <w:t xml:space="preserve">восьмистишия </w:t>
      </w:r>
      <w:r w:rsidR="001C68D8" w:rsidRPr="00CF215B">
        <w:rPr>
          <w:rFonts w:ascii="Times New Roman" w:hAnsi="Times New Roman" w:cs="Times New Roman"/>
          <w:sz w:val="24"/>
          <w:szCs w:val="24"/>
        </w:rPr>
        <w:t>5-ст. ямб</w:t>
      </w:r>
      <w:r w:rsidR="007B3660" w:rsidRPr="00CF215B">
        <w:rPr>
          <w:rFonts w:ascii="Times New Roman" w:hAnsi="Times New Roman" w:cs="Times New Roman"/>
          <w:sz w:val="24"/>
          <w:szCs w:val="24"/>
        </w:rPr>
        <w:t>а</w:t>
      </w:r>
      <w:r w:rsidR="00872066" w:rsidRPr="00CF215B">
        <w:rPr>
          <w:rFonts w:ascii="Times New Roman" w:hAnsi="Times New Roman" w:cs="Times New Roman"/>
          <w:sz w:val="24"/>
          <w:szCs w:val="24"/>
        </w:rPr>
        <w:t>, содержащие</w:t>
      </w:r>
      <w:r w:rsidR="00FE7571" w:rsidRPr="00CF215B">
        <w:rPr>
          <w:rFonts w:ascii="Times New Roman" w:hAnsi="Times New Roman" w:cs="Times New Roman"/>
          <w:sz w:val="24"/>
          <w:szCs w:val="24"/>
        </w:rPr>
        <w:t xml:space="preserve"> </w:t>
      </w:r>
      <w:r w:rsidR="00736B13" w:rsidRPr="00CF215B">
        <w:rPr>
          <w:rFonts w:ascii="Times New Roman" w:hAnsi="Times New Roman" w:cs="Times New Roman"/>
          <w:sz w:val="24"/>
          <w:szCs w:val="24"/>
        </w:rPr>
        <w:t>строк</w:t>
      </w:r>
      <w:r w:rsidR="00FE7571" w:rsidRPr="00CF215B">
        <w:rPr>
          <w:rFonts w:ascii="Times New Roman" w:hAnsi="Times New Roman" w:cs="Times New Roman"/>
          <w:sz w:val="24"/>
          <w:szCs w:val="24"/>
        </w:rPr>
        <w:t>и</w:t>
      </w:r>
      <w:r w:rsidR="008660FC" w:rsidRPr="00CF215B">
        <w:rPr>
          <w:rFonts w:ascii="Times New Roman" w:hAnsi="Times New Roman" w:cs="Times New Roman"/>
          <w:sz w:val="24"/>
          <w:szCs w:val="24"/>
        </w:rPr>
        <w:t xml:space="preserve"> </w:t>
      </w:r>
      <w:r w:rsidR="00872066" w:rsidRPr="00CF215B">
        <w:rPr>
          <w:rFonts w:ascii="Times New Roman" w:hAnsi="Times New Roman" w:cs="Times New Roman"/>
          <w:sz w:val="24"/>
          <w:szCs w:val="24"/>
        </w:rPr>
        <w:t xml:space="preserve">со </w:t>
      </w:r>
      <w:r w:rsidR="008660FC" w:rsidRPr="00CF215B">
        <w:rPr>
          <w:rFonts w:ascii="Times New Roman" w:hAnsi="Times New Roman" w:cs="Times New Roman"/>
          <w:sz w:val="24"/>
          <w:szCs w:val="24"/>
        </w:rPr>
        <w:t>схожей</w:t>
      </w:r>
      <w:r w:rsidR="00C55AC8" w:rsidRPr="00CF215B">
        <w:rPr>
          <w:rFonts w:ascii="Times New Roman" w:hAnsi="Times New Roman" w:cs="Times New Roman"/>
          <w:sz w:val="24"/>
          <w:szCs w:val="24"/>
        </w:rPr>
        <w:t xml:space="preserve"> </w:t>
      </w:r>
      <w:r w:rsidR="00795C39" w:rsidRPr="00CF215B">
        <w:rPr>
          <w:rFonts w:ascii="Times New Roman" w:hAnsi="Times New Roman" w:cs="Times New Roman"/>
          <w:sz w:val="24"/>
          <w:szCs w:val="24"/>
        </w:rPr>
        <w:t xml:space="preserve">лексикой и </w:t>
      </w:r>
      <w:r w:rsidR="00C55AC8" w:rsidRPr="00CF215B">
        <w:rPr>
          <w:rFonts w:ascii="Times New Roman" w:hAnsi="Times New Roman" w:cs="Times New Roman"/>
          <w:sz w:val="24"/>
          <w:szCs w:val="24"/>
        </w:rPr>
        <w:t>интонаци</w:t>
      </w:r>
      <w:r w:rsidR="00872066" w:rsidRPr="00CF215B">
        <w:rPr>
          <w:rFonts w:ascii="Times New Roman" w:hAnsi="Times New Roman" w:cs="Times New Roman"/>
          <w:sz w:val="24"/>
          <w:szCs w:val="24"/>
        </w:rPr>
        <w:t>ей</w:t>
      </w:r>
      <w:r w:rsidR="001C68D8" w:rsidRPr="00CF215B">
        <w:rPr>
          <w:rFonts w:ascii="Times New Roman" w:hAnsi="Times New Roman" w:cs="Times New Roman"/>
          <w:sz w:val="24"/>
          <w:szCs w:val="24"/>
        </w:rPr>
        <w:t>: «Наверно, тем искусство и берет…», «</w:t>
      </w:r>
      <w:r w:rsidR="00BE1F01" w:rsidRPr="00CF215B">
        <w:rPr>
          <w:rFonts w:ascii="Times New Roman" w:hAnsi="Times New Roman" w:cs="Times New Roman"/>
          <w:sz w:val="24"/>
          <w:szCs w:val="24"/>
        </w:rPr>
        <w:t>Увы, / все виды обладанья таковы</w:t>
      </w:r>
      <w:r w:rsidR="001C68D8" w:rsidRPr="00CF215B">
        <w:rPr>
          <w:rFonts w:ascii="Times New Roman" w:hAnsi="Times New Roman" w:cs="Times New Roman"/>
          <w:sz w:val="24"/>
          <w:szCs w:val="24"/>
        </w:rPr>
        <w:t>»</w:t>
      </w:r>
      <w:r w:rsidR="00E10DB8" w:rsidRPr="00CF215B">
        <w:rPr>
          <w:rFonts w:ascii="Times New Roman" w:hAnsi="Times New Roman" w:cs="Times New Roman"/>
          <w:sz w:val="24"/>
          <w:szCs w:val="24"/>
        </w:rPr>
        <w:t>)</w:t>
      </w:r>
      <w:r w:rsidR="00853FAF" w:rsidRPr="00CF215B">
        <w:rPr>
          <w:rFonts w:ascii="Times New Roman" w:hAnsi="Times New Roman" w:cs="Times New Roman"/>
          <w:sz w:val="24"/>
          <w:szCs w:val="24"/>
        </w:rPr>
        <w:t xml:space="preserve"> </w:t>
      </w:r>
      <w:r w:rsidR="001C68D8" w:rsidRPr="00CF215B">
        <w:rPr>
          <w:rFonts w:ascii="Times New Roman" w:hAnsi="Times New Roman" w:cs="Times New Roman"/>
          <w:sz w:val="24"/>
          <w:szCs w:val="24"/>
        </w:rPr>
        <w:t>и</w:t>
      </w:r>
      <w:r w:rsidR="00626040" w:rsidRPr="00CF215B">
        <w:rPr>
          <w:rFonts w:ascii="Times New Roman" w:hAnsi="Times New Roman" w:cs="Times New Roman"/>
          <w:sz w:val="24"/>
          <w:szCs w:val="24"/>
        </w:rPr>
        <w:t xml:space="preserve"> </w:t>
      </w:r>
      <w:r w:rsidR="00BC74D3" w:rsidRPr="00CF215B">
        <w:rPr>
          <w:rFonts w:ascii="Times New Roman" w:hAnsi="Times New Roman" w:cs="Times New Roman"/>
          <w:sz w:val="24"/>
          <w:szCs w:val="24"/>
        </w:rPr>
        <w:t>«Памяти Т. Б.»</w:t>
      </w:r>
      <w:r w:rsidR="00AF6E19" w:rsidRPr="00CF215B">
        <w:rPr>
          <w:rFonts w:ascii="Times New Roman" w:hAnsi="Times New Roman" w:cs="Times New Roman"/>
          <w:sz w:val="24"/>
          <w:szCs w:val="24"/>
        </w:rPr>
        <w:t>, датированными</w:t>
      </w:r>
      <w:r w:rsidR="00695250" w:rsidRPr="00CF215B">
        <w:rPr>
          <w:rFonts w:ascii="Times New Roman" w:hAnsi="Times New Roman" w:cs="Times New Roman"/>
          <w:sz w:val="24"/>
          <w:szCs w:val="24"/>
        </w:rPr>
        <w:t xml:space="preserve"> </w:t>
      </w:r>
      <w:r w:rsidR="00134D66" w:rsidRPr="00CF215B">
        <w:rPr>
          <w:rFonts w:ascii="Times New Roman" w:hAnsi="Times New Roman" w:cs="Times New Roman"/>
          <w:sz w:val="24"/>
          <w:szCs w:val="24"/>
        </w:rPr>
        <w:t>1968</w:t>
      </w:r>
      <w:r w:rsidR="00AF6E19" w:rsidRPr="00CF215B">
        <w:rPr>
          <w:rFonts w:ascii="Times New Roman" w:hAnsi="Times New Roman" w:cs="Times New Roman"/>
          <w:sz w:val="24"/>
          <w:szCs w:val="24"/>
        </w:rPr>
        <w:t> г.</w:t>
      </w:r>
      <w:r w:rsidR="00134D66" w:rsidRPr="00CF215B">
        <w:rPr>
          <w:rFonts w:ascii="Times New Roman" w:hAnsi="Times New Roman" w:cs="Times New Roman"/>
          <w:sz w:val="24"/>
          <w:szCs w:val="24"/>
        </w:rPr>
        <w:t>:</w:t>
      </w:r>
    </w:p>
    <w:p w14:paraId="234DD047" w14:textId="1B17842B" w:rsidR="00692A38" w:rsidRPr="00CF215B" w:rsidRDefault="00692A38" w:rsidP="00CF215B">
      <w:pPr>
        <w:spacing w:after="0" w:line="240" w:lineRule="auto"/>
        <w:ind w:firstLine="2268"/>
        <w:jc w:val="both"/>
        <w:rPr>
          <w:rFonts w:ascii="Times New Roman" w:hAnsi="Times New Roman" w:cs="Times New Roman"/>
          <w:sz w:val="20"/>
          <w:szCs w:val="20"/>
        </w:rPr>
      </w:pPr>
    </w:p>
    <w:p w14:paraId="00FC2845" w14:textId="2DD66301" w:rsidR="00BC74D3" w:rsidRPr="00CF215B" w:rsidRDefault="00BC74D3" w:rsidP="00CF215B">
      <w:pPr>
        <w:spacing w:after="0" w:line="240" w:lineRule="auto"/>
        <w:ind w:firstLine="3402"/>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30</w:t>
      </w:r>
    </w:p>
    <w:p w14:paraId="14A0F495"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p>
    <w:p w14:paraId="64A186DA"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Разве ты знала о смерти больше</w:t>
      </w:r>
    </w:p>
    <w:p w14:paraId="23BF4459"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нежели мы? Лишь о боли. Боль же</w:t>
      </w:r>
    </w:p>
    <w:p w14:paraId="7BADBF87"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учит не смерти, но жизни. Только</w:t>
      </w:r>
    </w:p>
    <w:p w14:paraId="53999CE5"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то ты и знала, что сам я. Столько</w:t>
      </w:r>
    </w:p>
    <w:p w14:paraId="4724EAF6"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было о смерти тебе известно,</w:t>
      </w:r>
    </w:p>
    <w:p w14:paraId="6E56BD2D" w14:textId="57AED080"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lastRenderedPageBreak/>
        <w:t>сколько о браке узнать невеста</w:t>
      </w:r>
    </w:p>
    <w:p w14:paraId="68819D82" w14:textId="77777777" w:rsidR="00DC61A2" w:rsidRPr="00CF215B" w:rsidRDefault="00DC61A2" w:rsidP="00CF215B">
      <w:pPr>
        <w:spacing w:after="0" w:line="240" w:lineRule="auto"/>
        <w:ind w:firstLine="2268"/>
        <w:jc w:val="both"/>
        <w:rPr>
          <w:rFonts w:ascii="Times New Roman" w:eastAsia="Times New Roman" w:hAnsi="Times New Roman" w:cs="Times New Roman"/>
          <w:color w:val="000000"/>
          <w:sz w:val="20"/>
          <w:szCs w:val="20"/>
          <w:lang w:eastAsia="ru-RU"/>
        </w:rPr>
      </w:pPr>
    </w:p>
    <w:p w14:paraId="10A45113" w14:textId="4F846A5A" w:rsidR="00BC74D3" w:rsidRPr="00CF215B" w:rsidRDefault="00BC74D3" w:rsidP="00CF215B">
      <w:pPr>
        <w:spacing w:after="0" w:line="240" w:lineRule="auto"/>
        <w:ind w:firstLine="3402"/>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31</w:t>
      </w:r>
    </w:p>
    <w:p w14:paraId="25F0EEA4" w14:textId="77777777" w:rsidR="00DC61A2" w:rsidRPr="00CF215B" w:rsidRDefault="00DC61A2" w:rsidP="00CF215B">
      <w:pPr>
        <w:spacing w:after="0" w:line="240" w:lineRule="auto"/>
        <w:ind w:firstLine="2268"/>
        <w:jc w:val="both"/>
        <w:rPr>
          <w:rFonts w:ascii="Times New Roman" w:eastAsia="Times New Roman" w:hAnsi="Times New Roman" w:cs="Times New Roman"/>
          <w:color w:val="000000"/>
          <w:sz w:val="20"/>
          <w:szCs w:val="20"/>
          <w:lang w:eastAsia="ru-RU"/>
        </w:rPr>
      </w:pPr>
    </w:p>
    <w:p w14:paraId="0AC704C5"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может – не о любви: о браке.</w:t>
      </w:r>
    </w:p>
    <w:p w14:paraId="100EBC41"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Не о накале страстей, о шлаке</w:t>
      </w:r>
    </w:p>
    <w:p w14:paraId="2058D66B"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этих страстей, о холодном, колком</w:t>
      </w:r>
    </w:p>
    <w:p w14:paraId="0B268152"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шлаке – короче, об этом долгом</w:t>
      </w:r>
    </w:p>
    <w:p w14:paraId="5F3BCDFA"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времени жизни, о зимах, летах.</w:t>
      </w:r>
    </w:p>
    <w:p w14:paraId="1459C996" w14:textId="736194AA"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Так что сейчас, в этих черных лентах,</w:t>
      </w:r>
    </w:p>
    <w:p w14:paraId="01912BD5" w14:textId="77777777" w:rsidR="00DC61A2" w:rsidRPr="00CF215B" w:rsidRDefault="00DC61A2" w:rsidP="00CF215B">
      <w:pPr>
        <w:spacing w:after="0" w:line="240" w:lineRule="auto"/>
        <w:ind w:firstLine="2268"/>
        <w:jc w:val="both"/>
        <w:rPr>
          <w:rFonts w:ascii="Times New Roman" w:eastAsia="Times New Roman" w:hAnsi="Times New Roman" w:cs="Times New Roman"/>
          <w:color w:val="000000"/>
          <w:sz w:val="20"/>
          <w:szCs w:val="20"/>
          <w:lang w:eastAsia="ru-RU"/>
        </w:rPr>
      </w:pPr>
    </w:p>
    <w:p w14:paraId="53974A32" w14:textId="77777777" w:rsidR="00BC74D3" w:rsidRPr="00CF215B" w:rsidRDefault="00BC74D3" w:rsidP="00CF215B">
      <w:pPr>
        <w:spacing w:after="0" w:line="240" w:lineRule="auto"/>
        <w:ind w:firstLine="3402"/>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32</w:t>
      </w:r>
    </w:p>
    <w:p w14:paraId="1599975B" w14:textId="77777777" w:rsidR="00DC61A2" w:rsidRPr="00CF215B" w:rsidRDefault="00DC61A2" w:rsidP="00CF215B">
      <w:pPr>
        <w:spacing w:after="0" w:line="240" w:lineRule="auto"/>
        <w:ind w:firstLine="2268"/>
        <w:jc w:val="both"/>
        <w:rPr>
          <w:rFonts w:ascii="Times New Roman" w:eastAsia="Times New Roman" w:hAnsi="Times New Roman" w:cs="Times New Roman"/>
          <w:color w:val="000000"/>
          <w:sz w:val="20"/>
          <w:szCs w:val="20"/>
          <w:lang w:eastAsia="ru-RU"/>
        </w:rPr>
      </w:pPr>
    </w:p>
    <w:p w14:paraId="6E063DAC" w14:textId="394B3769"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ты как невеста. Тебе, не знавшей</w:t>
      </w:r>
    </w:p>
    <w:p w14:paraId="0078E3B4"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брака при жизни, из жизни нашей</w:t>
      </w:r>
    </w:p>
    <w:p w14:paraId="38C41961"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прочь уходящей, покрытой дерном,</w:t>
      </w:r>
    </w:p>
    <w:p w14:paraId="560E5F6D"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смерть – это брак, это свадьба в черном,</w:t>
      </w:r>
    </w:p>
    <w:p w14:paraId="006FBEF4"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это те узы, что год от года</w:t>
      </w:r>
    </w:p>
    <w:p w14:paraId="59FD4EC3" w14:textId="77777777" w:rsidR="00BC74D3" w:rsidRPr="00CF215B" w:rsidRDefault="00BC74D3" w:rsidP="00CF215B">
      <w:pPr>
        <w:spacing w:after="0" w:line="240" w:lineRule="auto"/>
        <w:ind w:firstLine="2268"/>
        <w:jc w:val="both"/>
        <w:rPr>
          <w:rFonts w:ascii="Times New Roman" w:eastAsia="Times New Roman" w:hAnsi="Times New Roman" w:cs="Times New Roman"/>
          <w:color w:val="000000"/>
          <w:sz w:val="20"/>
          <w:szCs w:val="20"/>
          <w:lang w:eastAsia="ru-RU"/>
        </w:rPr>
      </w:pPr>
      <w:r w:rsidRPr="00CF215B">
        <w:rPr>
          <w:rFonts w:ascii="Times New Roman" w:eastAsia="Times New Roman" w:hAnsi="Times New Roman" w:cs="Times New Roman"/>
          <w:color w:val="000000"/>
          <w:sz w:val="20"/>
          <w:szCs w:val="20"/>
          <w:lang w:eastAsia="ru-RU"/>
        </w:rPr>
        <w:t>только прочнее, раз нет развода.</w:t>
      </w:r>
    </w:p>
    <w:p w14:paraId="70362289" w14:textId="206CFEAE" w:rsidR="00134D66" w:rsidRPr="00735599" w:rsidRDefault="00C13188" w:rsidP="009316A1">
      <w:pPr>
        <w:spacing w:after="0" w:line="240" w:lineRule="auto"/>
        <w:ind w:firstLine="4820"/>
        <w:jc w:val="both"/>
        <w:rPr>
          <w:rFonts w:ascii="Times New Roman" w:hAnsi="Times New Roman" w:cs="Times New Roman"/>
          <w:sz w:val="20"/>
          <w:szCs w:val="20"/>
        </w:rPr>
      </w:pPr>
      <w:r w:rsidRPr="00735599">
        <w:rPr>
          <w:rFonts w:ascii="Times New Roman" w:hAnsi="Times New Roman" w:cs="Times New Roman"/>
          <w:sz w:val="20"/>
          <w:szCs w:val="20"/>
        </w:rPr>
        <w:t>[</w:t>
      </w:r>
      <w:r>
        <w:rPr>
          <w:rFonts w:ascii="Times New Roman" w:hAnsi="Times New Roman" w:cs="Times New Roman"/>
          <w:sz w:val="20"/>
          <w:szCs w:val="20"/>
        </w:rPr>
        <w:t>Бродский, 2001</w:t>
      </w:r>
      <w:r w:rsidR="00710772">
        <w:rPr>
          <w:rFonts w:ascii="Times New Roman" w:hAnsi="Times New Roman" w:cs="Times New Roman"/>
          <w:sz w:val="20"/>
          <w:szCs w:val="20"/>
        </w:rPr>
        <w:t>б</w:t>
      </w:r>
      <w:r>
        <w:rPr>
          <w:rFonts w:ascii="Times New Roman" w:hAnsi="Times New Roman" w:cs="Times New Roman"/>
          <w:sz w:val="20"/>
          <w:szCs w:val="20"/>
        </w:rPr>
        <w:t xml:space="preserve">, </w:t>
      </w:r>
      <w:r w:rsidR="00A8211E" w:rsidRPr="00CF215B">
        <w:rPr>
          <w:rFonts w:ascii="Times New Roman" w:hAnsi="Times New Roman" w:cs="Times New Roman"/>
          <w:sz w:val="20"/>
          <w:szCs w:val="20"/>
        </w:rPr>
        <w:t>2</w:t>
      </w:r>
      <w:r w:rsidR="00DC61A2" w:rsidRPr="00CF215B">
        <w:rPr>
          <w:rFonts w:ascii="Times New Roman" w:hAnsi="Times New Roman" w:cs="Times New Roman"/>
          <w:sz w:val="20"/>
          <w:szCs w:val="20"/>
        </w:rPr>
        <w:t xml:space="preserve">, </w:t>
      </w:r>
      <w:r w:rsidR="00A8211E" w:rsidRPr="00C13188">
        <w:rPr>
          <w:rFonts w:ascii="Times New Roman" w:hAnsi="Times New Roman" w:cs="Times New Roman"/>
          <w:i/>
          <w:iCs/>
          <w:sz w:val="20"/>
          <w:szCs w:val="20"/>
        </w:rPr>
        <w:t>234–235</w:t>
      </w:r>
      <w:r w:rsidRPr="00735599">
        <w:rPr>
          <w:rFonts w:ascii="Times New Roman" w:hAnsi="Times New Roman" w:cs="Times New Roman"/>
          <w:sz w:val="20"/>
          <w:szCs w:val="20"/>
        </w:rPr>
        <w:t>]</w:t>
      </w:r>
    </w:p>
    <w:p w14:paraId="5E24D4BA" w14:textId="4601BAA3" w:rsidR="00134D66" w:rsidRPr="00CF215B" w:rsidRDefault="00134D66" w:rsidP="00CF215B">
      <w:pPr>
        <w:spacing w:after="0" w:line="240" w:lineRule="auto"/>
        <w:ind w:firstLine="2268"/>
        <w:jc w:val="both"/>
        <w:rPr>
          <w:rFonts w:ascii="Times New Roman" w:hAnsi="Times New Roman" w:cs="Times New Roman"/>
          <w:sz w:val="20"/>
          <w:szCs w:val="20"/>
        </w:rPr>
      </w:pPr>
    </w:p>
    <w:p w14:paraId="1F187EF6" w14:textId="0E3C8E87" w:rsidR="00AB7DFC" w:rsidRPr="009316A1" w:rsidRDefault="00494541" w:rsidP="009316A1">
      <w:pPr>
        <w:spacing w:after="0" w:line="240" w:lineRule="auto"/>
        <w:ind w:firstLine="709"/>
        <w:jc w:val="both"/>
        <w:rPr>
          <w:rFonts w:ascii="Times New Roman" w:hAnsi="Times New Roman" w:cs="Times New Roman"/>
          <w:sz w:val="24"/>
          <w:szCs w:val="24"/>
        </w:rPr>
      </w:pPr>
      <w:r w:rsidRPr="009316A1">
        <w:rPr>
          <w:rFonts w:ascii="Times New Roman" w:hAnsi="Times New Roman" w:cs="Times New Roman"/>
          <w:sz w:val="24"/>
          <w:szCs w:val="24"/>
        </w:rPr>
        <w:t>Помимо</w:t>
      </w:r>
      <w:r w:rsidR="00AB7DFC" w:rsidRPr="009316A1">
        <w:rPr>
          <w:rFonts w:ascii="Times New Roman" w:hAnsi="Times New Roman" w:cs="Times New Roman"/>
          <w:sz w:val="24"/>
          <w:szCs w:val="24"/>
        </w:rPr>
        <w:t xml:space="preserve"> </w:t>
      </w:r>
      <w:r w:rsidR="00E237CB" w:rsidRPr="009316A1">
        <w:rPr>
          <w:rFonts w:ascii="Times New Roman" w:hAnsi="Times New Roman" w:cs="Times New Roman"/>
          <w:sz w:val="24"/>
          <w:szCs w:val="24"/>
        </w:rPr>
        <w:t>отмеченных выше</w:t>
      </w:r>
      <w:r w:rsidR="00FE482B" w:rsidRPr="009316A1">
        <w:rPr>
          <w:rFonts w:ascii="Times New Roman" w:hAnsi="Times New Roman" w:cs="Times New Roman"/>
          <w:sz w:val="24"/>
          <w:szCs w:val="24"/>
        </w:rPr>
        <w:t xml:space="preserve"> </w:t>
      </w:r>
      <w:r w:rsidR="0063006C" w:rsidRPr="009316A1">
        <w:rPr>
          <w:rFonts w:ascii="Times New Roman" w:hAnsi="Times New Roman" w:cs="Times New Roman"/>
          <w:sz w:val="24"/>
          <w:szCs w:val="24"/>
        </w:rPr>
        <w:t>ритмико-</w:t>
      </w:r>
      <w:r w:rsidR="00AB7DFC" w:rsidRPr="009316A1">
        <w:rPr>
          <w:rFonts w:ascii="Times New Roman" w:hAnsi="Times New Roman" w:cs="Times New Roman"/>
          <w:sz w:val="24"/>
          <w:szCs w:val="24"/>
        </w:rPr>
        <w:t xml:space="preserve">речевых </w:t>
      </w:r>
      <w:r w:rsidRPr="009316A1">
        <w:rPr>
          <w:rFonts w:ascii="Times New Roman" w:hAnsi="Times New Roman" w:cs="Times New Roman"/>
          <w:sz w:val="24"/>
          <w:szCs w:val="24"/>
        </w:rPr>
        <w:t>характеристик</w:t>
      </w:r>
      <w:r w:rsidR="000B0461" w:rsidRPr="009316A1">
        <w:rPr>
          <w:rFonts w:ascii="Times New Roman" w:hAnsi="Times New Roman" w:cs="Times New Roman"/>
          <w:sz w:val="24"/>
          <w:szCs w:val="24"/>
        </w:rPr>
        <w:t>,</w:t>
      </w:r>
      <w:r w:rsidR="00AB7DFC" w:rsidRPr="009316A1">
        <w:rPr>
          <w:rFonts w:ascii="Times New Roman" w:hAnsi="Times New Roman" w:cs="Times New Roman"/>
          <w:sz w:val="24"/>
          <w:szCs w:val="24"/>
        </w:rPr>
        <w:t xml:space="preserve"> </w:t>
      </w:r>
      <w:r w:rsidR="00425611" w:rsidRPr="009316A1">
        <w:rPr>
          <w:rFonts w:ascii="Times New Roman" w:hAnsi="Times New Roman" w:cs="Times New Roman"/>
          <w:sz w:val="24"/>
          <w:szCs w:val="24"/>
        </w:rPr>
        <w:t xml:space="preserve">стихотворения </w:t>
      </w:r>
      <w:r w:rsidR="0063006C" w:rsidRPr="009316A1">
        <w:rPr>
          <w:rFonts w:ascii="Times New Roman" w:hAnsi="Times New Roman" w:cs="Times New Roman"/>
          <w:sz w:val="24"/>
          <w:szCs w:val="24"/>
        </w:rPr>
        <w:t xml:space="preserve">близки </w:t>
      </w:r>
      <w:r w:rsidR="00B80FDB" w:rsidRPr="009316A1">
        <w:rPr>
          <w:rFonts w:ascii="Times New Roman" w:hAnsi="Times New Roman" w:cs="Times New Roman"/>
          <w:sz w:val="24"/>
          <w:szCs w:val="24"/>
        </w:rPr>
        <w:t>структурой</w:t>
      </w:r>
      <w:r w:rsidR="00BE1F01" w:rsidRPr="009316A1">
        <w:rPr>
          <w:rFonts w:ascii="Times New Roman" w:hAnsi="Times New Roman" w:cs="Times New Roman"/>
          <w:sz w:val="24"/>
          <w:szCs w:val="24"/>
        </w:rPr>
        <w:t xml:space="preserve"> </w:t>
      </w:r>
      <w:r w:rsidR="00AB7DFC" w:rsidRPr="009316A1">
        <w:rPr>
          <w:rFonts w:ascii="Times New Roman" w:hAnsi="Times New Roman" w:cs="Times New Roman"/>
          <w:sz w:val="24"/>
          <w:szCs w:val="24"/>
        </w:rPr>
        <w:t>образн</w:t>
      </w:r>
      <w:r w:rsidR="00BE1F01" w:rsidRPr="009316A1">
        <w:rPr>
          <w:rFonts w:ascii="Times New Roman" w:hAnsi="Times New Roman" w:cs="Times New Roman"/>
          <w:sz w:val="24"/>
          <w:szCs w:val="24"/>
        </w:rPr>
        <w:t xml:space="preserve">ого </w:t>
      </w:r>
      <w:r w:rsidR="00600781" w:rsidRPr="009316A1">
        <w:rPr>
          <w:rFonts w:ascii="Times New Roman" w:hAnsi="Times New Roman" w:cs="Times New Roman"/>
          <w:sz w:val="24"/>
          <w:szCs w:val="24"/>
        </w:rPr>
        <w:t>языка</w:t>
      </w:r>
      <w:r w:rsidR="00101D20" w:rsidRPr="009316A1">
        <w:rPr>
          <w:rFonts w:ascii="Times New Roman" w:hAnsi="Times New Roman" w:cs="Times New Roman"/>
          <w:sz w:val="24"/>
          <w:szCs w:val="24"/>
        </w:rPr>
        <w:t xml:space="preserve">. </w:t>
      </w:r>
      <w:r w:rsidR="00E3570A" w:rsidRPr="009316A1">
        <w:rPr>
          <w:rFonts w:ascii="Times New Roman" w:hAnsi="Times New Roman" w:cs="Times New Roman"/>
          <w:sz w:val="24"/>
          <w:szCs w:val="24"/>
        </w:rPr>
        <w:t>Его основу</w:t>
      </w:r>
      <w:r w:rsidR="00773CFD" w:rsidRPr="009316A1">
        <w:rPr>
          <w:rFonts w:ascii="Times New Roman" w:hAnsi="Times New Roman" w:cs="Times New Roman"/>
          <w:sz w:val="24"/>
          <w:szCs w:val="24"/>
        </w:rPr>
        <w:t xml:space="preserve"> </w:t>
      </w:r>
      <w:r w:rsidR="00425611" w:rsidRPr="009316A1">
        <w:rPr>
          <w:rFonts w:ascii="Times New Roman" w:hAnsi="Times New Roman" w:cs="Times New Roman"/>
          <w:sz w:val="24"/>
          <w:szCs w:val="24"/>
        </w:rPr>
        <w:t xml:space="preserve">составляют </w:t>
      </w:r>
      <w:r w:rsidR="00E3570A" w:rsidRPr="009316A1">
        <w:rPr>
          <w:rFonts w:ascii="Times New Roman" w:hAnsi="Times New Roman" w:cs="Times New Roman"/>
          <w:sz w:val="24"/>
          <w:szCs w:val="24"/>
        </w:rPr>
        <w:t>интеллектуальные</w:t>
      </w:r>
      <w:r w:rsidR="00425611" w:rsidRPr="009316A1">
        <w:rPr>
          <w:rFonts w:ascii="Times New Roman" w:hAnsi="Times New Roman" w:cs="Times New Roman"/>
          <w:sz w:val="24"/>
          <w:szCs w:val="24"/>
        </w:rPr>
        <w:t xml:space="preserve"> метафор</w:t>
      </w:r>
      <w:r w:rsidR="00E3570A" w:rsidRPr="009316A1">
        <w:rPr>
          <w:rFonts w:ascii="Times New Roman" w:hAnsi="Times New Roman" w:cs="Times New Roman"/>
          <w:sz w:val="24"/>
          <w:szCs w:val="24"/>
        </w:rPr>
        <w:t>ы</w:t>
      </w:r>
      <w:r w:rsidR="00BE1F01" w:rsidRPr="009316A1">
        <w:rPr>
          <w:rFonts w:ascii="Times New Roman" w:hAnsi="Times New Roman" w:cs="Times New Roman"/>
          <w:sz w:val="24"/>
          <w:szCs w:val="24"/>
        </w:rPr>
        <w:t xml:space="preserve"> в духе</w:t>
      </w:r>
      <w:r w:rsidR="0082727D" w:rsidRPr="009316A1">
        <w:rPr>
          <w:rFonts w:ascii="Times New Roman" w:hAnsi="Times New Roman" w:cs="Times New Roman"/>
          <w:sz w:val="24"/>
          <w:szCs w:val="24"/>
        </w:rPr>
        <w:t xml:space="preserve"> </w:t>
      </w:r>
      <w:r w:rsidR="00BE1F01" w:rsidRPr="009316A1">
        <w:rPr>
          <w:rFonts w:ascii="Times New Roman" w:hAnsi="Times New Roman" w:cs="Times New Roman"/>
          <w:sz w:val="24"/>
          <w:szCs w:val="24"/>
        </w:rPr>
        <w:t xml:space="preserve">английских </w:t>
      </w:r>
      <w:r w:rsidR="007B3660" w:rsidRPr="009316A1">
        <w:rPr>
          <w:rFonts w:ascii="Times New Roman" w:hAnsi="Times New Roman" w:cs="Times New Roman"/>
          <w:sz w:val="24"/>
          <w:szCs w:val="24"/>
        </w:rPr>
        <w:t>поэтов-</w:t>
      </w:r>
      <w:r w:rsidR="00E3570A" w:rsidRPr="009316A1">
        <w:rPr>
          <w:rFonts w:ascii="Times New Roman" w:hAnsi="Times New Roman" w:cs="Times New Roman"/>
          <w:sz w:val="24"/>
          <w:szCs w:val="24"/>
        </w:rPr>
        <w:t>метафизи</w:t>
      </w:r>
      <w:r w:rsidR="007B3660" w:rsidRPr="009316A1">
        <w:rPr>
          <w:rFonts w:ascii="Times New Roman" w:hAnsi="Times New Roman" w:cs="Times New Roman"/>
          <w:sz w:val="24"/>
          <w:szCs w:val="24"/>
        </w:rPr>
        <w:t>ков</w:t>
      </w:r>
      <w:r w:rsidR="00E3570A" w:rsidRPr="009316A1">
        <w:rPr>
          <w:rFonts w:ascii="Times New Roman" w:hAnsi="Times New Roman" w:cs="Times New Roman"/>
          <w:sz w:val="24"/>
          <w:szCs w:val="24"/>
        </w:rPr>
        <w:t xml:space="preserve"> </w:t>
      </w:r>
      <w:r w:rsidR="00545B04" w:rsidRPr="009316A1">
        <w:rPr>
          <w:rFonts w:ascii="Times New Roman" w:hAnsi="Times New Roman" w:cs="Times New Roman"/>
          <w:sz w:val="24"/>
          <w:szCs w:val="24"/>
          <w:shd w:val="clear" w:color="auto" w:fill="FFFFFF"/>
        </w:rPr>
        <w:t>конца XVI – начала XVII в.</w:t>
      </w:r>
      <w:r w:rsidR="00736B13" w:rsidRPr="009316A1">
        <w:rPr>
          <w:rFonts w:ascii="Times New Roman" w:hAnsi="Times New Roman" w:cs="Times New Roman"/>
          <w:sz w:val="24"/>
          <w:szCs w:val="24"/>
          <w:shd w:val="clear" w:color="auto" w:fill="FFFFFF"/>
        </w:rPr>
        <w:t xml:space="preserve"> </w:t>
      </w:r>
      <w:r w:rsidR="000A7A41" w:rsidRPr="009316A1">
        <w:rPr>
          <w:rFonts w:ascii="Times New Roman" w:hAnsi="Times New Roman" w:cs="Times New Roman"/>
          <w:sz w:val="24"/>
          <w:szCs w:val="24"/>
          <w:shd w:val="clear" w:color="auto" w:fill="FFFFFF"/>
        </w:rPr>
        <w:t>с</w:t>
      </w:r>
      <w:r w:rsidR="00545B04" w:rsidRPr="009316A1">
        <w:rPr>
          <w:rFonts w:ascii="Times New Roman" w:hAnsi="Times New Roman" w:cs="Times New Roman"/>
          <w:sz w:val="24"/>
          <w:szCs w:val="24"/>
          <w:shd w:val="clear" w:color="auto" w:fill="FFFFFF"/>
        </w:rPr>
        <w:t xml:space="preserve"> </w:t>
      </w:r>
      <w:r w:rsidR="00EC7B33" w:rsidRPr="009316A1">
        <w:rPr>
          <w:rFonts w:ascii="Times New Roman" w:hAnsi="Times New Roman" w:cs="Times New Roman"/>
          <w:sz w:val="24"/>
          <w:szCs w:val="24"/>
        </w:rPr>
        <w:t>нарочит</w:t>
      </w:r>
      <w:r w:rsidR="000A7A41" w:rsidRPr="009316A1">
        <w:rPr>
          <w:rFonts w:ascii="Times New Roman" w:hAnsi="Times New Roman" w:cs="Times New Roman"/>
          <w:sz w:val="24"/>
          <w:szCs w:val="24"/>
        </w:rPr>
        <w:t>ым</w:t>
      </w:r>
      <w:r w:rsidR="007B3660" w:rsidRPr="009316A1">
        <w:rPr>
          <w:rFonts w:ascii="Times New Roman" w:hAnsi="Times New Roman" w:cs="Times New Roman"/>
          <w:sz w:val="24"/>
          <w:szCs w:val="24"/>
        </w:rPr>
        <w:t xml:space="preserve"> сближение</w:t>
      </w:r>
      <w:r w:rsidR="000A7A41" w:rsidRPr="009316A1">
        <w:rPr>
          <w:rFonts w:ascii="Times New Roman" w:hAnsi="Times New Roman" w:cs="Times New Roman"/>
          <w:sz w:val="24"/>
          <w:szCs w:val="24"/>
        </w:rPr>
        <w:t>м</w:t>
      </w:r>
      <w:r w:rsidR="007B3660" w:rsidRPr="009316A1">
        <w:rPr>
          <w:rFonts w:ascii="Times New Roman" w:hAnsi="Times New Roman" w:cs="Times New Roman"/>
          <w:sz w:val="24"/>
          <w:szCs w:val="24"/>
        </w:rPr>
        <w:t xml:space="preserve"> </w:t>
      </w:r>
      <w:r w:rsidR="00531F5B" w:rsidRPr="009316A1">
        <w:rPr>
          <w:rFonts w:ascii="Times New Roman" w:hAnsi="Times New Roman" w:cs="Times New Roman"/>
          <w:sz w:val="24"/>
          <w:szCs w:val="24"/>
        </w:rPr>
        <w:t xml:space="preserve">отдаленных </w:t>
      </w:r>
      <w:r w:rsidR="00E237CB" w:rsidRPr="009316A1">
        <w:rPr>
          <w:rFonts w:ascii="Times New Roman" w:hAnsi="Times New Roman" w:cs="Times New Roman"/>
          <w:sz w:val="24"/>
          <w:szCs w:val="24"/>
        </w:rPr>
        <w:t xml:space="preserve">или </w:t>
      </w:r>
      <w:r w:rsidR="00531F5B" w:rsidRPr="009316A1">
        <w:rPr>
          <w:rFonts w:ascii="Times New Roman" w:hAnsi="Times New Roman" w:cs="Times New Roman"/>
          <w:sz w:val="24"/>
          <w:szCs w:val="24"/>
        </w:rPr>
        <w:t>несопоставимых</w:t>
      </w:r>
      <w:r w:rsidR="00307E0C" w:rsidRPr="009316A1">
        <w:rPr>
          <w:rFonts w:ascii="Times New Roman" w:hAnsi="Times New Roman" w:cs="Times New Roman"/>
          <w:sz w:val="24"/>
          <w:szCs w:val="24"/>
        </w:rPr>
        <w:t xml:space="preserve"> друг </w:t>
      </w:r>
      <w:r w:rsidR="00531F5B" w:rsidRPr="009316A1">
        <w:rPr>
          <w:rFonts w:ascii="Times New Roman" w:hAnsi="Times New Roman" w:cs="Times New Roman"/>
          <w:sz w:val="24"/>
          <w:szCs w:val="24"/>
        </w:rPr>
        <w:t>с</w:t>
      </w:r>
      <w:r w:rsidR="00307E0C" w:rsidRPr="009316A1">
        <w:rPr>
          <w:rFonts w:ascii="Times New Roman" w:hAnsi="Times New Roman" w:cs="Times New Roman"/>
          <w:sz w:val="24"/>
          <w:szCs w:val="24"/>
        </w:rPr>
        <w:t xml:space="preserve"> друг</w:t>
      </w:r>
      <w:r w:rsidR="00531F5B" w:rsidRPr="009316A1">
        <w:rPr>
          <w:rFonts w:ascii="Times New Roman" w:hAnsi="Times New Roman" w:cs="Times New Roman"/>
          <w:sz w:val="24"/>
          <w:szCs w:val="24"/>
        </w:rPr>
        <w:t>ом</w:t>
      </w:r>
      <w:r w:rsidR="00C336DC" w:rsidRPr="009316A1">
        <w:rPr>
          <w:rFonts w:ascii="Times New Roman" w:hAnsi="Times New Roman" w:cs="Times New Roman"/>
          <w:sz w:val="24"/>
          <w:szCs w:val="24"/>
        </w:rPr>
        <w:t xml:space="preserve"> </w:t>
      </w:r>
      <w:r w:rsidR="00E8121C" w:rsidRPr="009316A1">
        <w:rPr>
          <w:rFonts w:ascii="Times New Roman" w:hAnsi="Times New Roman" w:cs="Times New Roman"/>
          <w:sz w:val="24"/>
          <w:szCs w:val="24"/>
        </w:rPr>
        <w:t>явлений</w:t>
      </w:r>
      <w:r w:rsidR="00425611" w:rsidRPr="009316A1">
        <w:rPr>
          <w:rFonts w:ascii="Times New Roman" w:hAnsi="Times New Roman" w:cs="Times New Roman"/>
          <w:sz w:val="24"/>
          <w:szCs w:val="24"/>
        </w:rPr>
        <w:t xml:space="preserve">: </w:t>
      </w:r>
      <w:r w:rsidR="00EC7B33" w:rsidRPr="009316A1">
        <w:rPr>
          <w:rFonts w:ascii="Times New Roman" w:hAnsi="Times New Roman" w:cs="Times New Roman"/>
          <w:sz w:val="24"/>
          <w:szCs w:val="24"/>
        </w:rPr>
        <w:t>невеста</w:t>
      </w:r>
      <w:r w:rsidR="00A63A1E" w:rsidRPr="009316A1">
        <w:rPr>
          <w:rFonts w:ascii="Times New Roman" w:hAnsi="Times New Roman" w:cs="Times New Roman"/>
          <w:sz w:val="24"/>
          <w:szCs w:val="24"/>
        </w:rPr>
        <w:t xml:space="preserve"> </w:t>
      </w:r>
      <w:r w:rsidR="00E3570A" w:rsidRPr="009316A1">
        <w:rPr>
          <w:rFonts w:ascii="Times New Roman" w:hAnsi="Times New Roman" w:cs="Times New Roman"/>
          <w:sz w:val="24"/>
          <w:szCs w:val="24"/>
        </w:rPr>
        <w:t>в</w:t>
      </w:r>
      <w:r w:rsidR="00A63A1E" w:rsidRPr="009316A1">
        <w:rPr>
          <w:rFonts w:ascii="Times New Roman" w:hAnsi="Times New Roman" w:cs="Times New Roman"/>
          <w:sz w:val="24"/>
          <w:szCs w:val="24"/>
        </w:rPr>
        <w:t xml:space="preserve"> свадебны</w:t>
      </w:r>
      <w:r w:rsidR="00E3570A" w:rsidRPr="009316A1">
        <w:rPr>
          <w:rFonts w:ascii="Times New Roman" w:hAnsi="Times New Roman" w:cs="Times New Roman"/>
          <w:sz w:val="24"/>
          <w:szCs w:val="24"/>
        </w:rPr>
        <w:t>х</w:t>
      </w:r>
      <w:r w:rsidR="00A63A1E" w:rsidRPr="009316A1">
        <w:rPr>
          <w:rFonts w:ascii="Times New Roman" w:hAnsi="Times New Roman" w:cs="Times New Roman"/>
          <w:sz w:val="24"/>
          <w:szCs w:val="24"/>
        </w:rPr>
        <w:t xml:space="preserve"> лента</w:t>
      </w:r>
      <w:r w:rsidR="00E3570A" w:rsidRPr="009316A1">
        <w:rPr>
          <w:rFonts w:ascii="Times New Roman" w:hAnsi="Times New Roman" w:cs="Times New Roman"/>
          <w:sz w:val="24"/>
          <w:szCs w:val="24"/>
        </w:rPr>
        <w:t>х</w:t>
      </w:r>
      <w:r w:rsidR="00EC7B33" w:rsidRPr="009316A1">
        <w:rPr>
          <w:rFonts w:ascii="Times New Roman" w:hAnsi="Times New Roman" w:cs="Times New Roman"/>
          <w:sz w:val="24"/>
          <w:szCs w:val="24"/>
        </w:rPr>
        <w:t> – брак ↔ усопшая</w:t>
      </w:r>
      <w:r w:rsidR="00A63A1E" w:rsidRPr="009316A1">
        <w:rPr>
          <w:rFonts w:ascii="Times New Roman" w:hAnsi="Times New Roman" w:cs="Times New Roman"/>
          <w:sz w:val="24"/>
          <w:szCs w:val="24"/>
        </w:rPr>
        <w:t xml:space="preserve"> в траурных лент</w:t>
      </w:r>
      <w:r w:rsidR="00E3570A" w:rsidRPr="009316A1">
        <w:rPr>
          <w:rFonts w:ascii="Times New Roman" w:hAnsi="Times New Roman" w:cs="Times New Roman"/>
          <w:sz w:val="24"/>
          <w:szCs w:val="24"/>
        </w:rPr>
        <w:t>ах</w:t>
      </w:r>
      <w:r w:rsidR="00EC7B33" w:rsidRPr="009316A1">
        <w:rPr>
          <w:rFonts w:ascii="Times New Roman" w:hAnsi="Times New Roman" w:cs="Times New Roman"/>
          <w:sz w:val="24"/>
          <w:szCs w:val="24"/>
        </w:rPr>
        <w:t xml:space="preserve"> – </w:t>
      </w:r>
      <w:r w:rsidR="00101D20" w:rsidRPr="009316A1">
        <w:rPr>
          <w:rFonts w:ascii="Times New Roman" w:hAnsi="Times New Roman" w:cs="Times New Roman"/>
          <w:sz w:val="24"/>
          <w:szCs w:val="24"/>
        </w:rPr>
        <w:t>смерть</w:t>
      </w:r>
      <w:r w:rsidR="00425611" w:rsidRPr="009316A1">
        <w:rPr>
          <w:rFonts w:ascii="Times New Roman" w:hAnsi="Times New Roman" w:cs="Times New Roman"/>
          <w:sz w:val="24"/>
          <w:szCs w:val="24"/>
        </w:rPr>
        <w:t xml:space="preserve"> </w:t>
      </w:r>
      <w:r w:rsidR="00FE7571" w:rsidRPr="009316A1">
        <w:rPr>
          <w:rFonts w:ascii="Times New Roman" w:hAnsi="Times New Roman" w:cs="Times New Roman"/>
          <w:sz w:val="24"/>
          <w:szCs w:val="24"/>
        </w:rPr>
        <w:t>(</w:t>
      </w:r>
      <w:r w:rsidR="00425611" w:rsidRPr="009316A1">
        <w:rPr>
          <w:rFonts w:ascii="Times New Roman" w:hAnsi="Times New Roman" w:cs="Times New Roman"/>
          <w:sz w:val="24"/>
          <w:szCs w:val="24"/>
        </w:rPr>
        <w:t>Бродск</w:t>
      </w:r>
      <w:r w:rsidR="00FE7571" w:rsidRPr="009316A1">
        <w:rPr>
          <w:rFonts w:ascii="Times New Roman" w:hAnsi="Times New Roman" w:cs="Times New Roman"/>
          <w:sz w:val="24"/>
          <w:szCs w:val="24"/>
        </w:rPr>
        <w:t>ий)</w:t>
      </w:r>
      <w:r w:rsidR="00695250" w:rsidRPr="009316A1">
        <w:rPr>
          <w:rFonts w:ascii="Times New Roman" w:hAnsi="Times New Roman" w:cs="Times New Roman"/>
          <w:sz w:val="24"/>
          <w:szCs w:val="24"/>
        </w:rPr>
        <w:t>; буксир</w:t>
      </w:r>
      <w:r w:rsidR="00E237CB" w:rsidRPr="009316A1">
        <w:rPr>
          <w:rFonts w:ascii="Times New Roman" w:hAnsi="Times New Roman" w:cs="Times New Roman"/>
          <w:sz w:val="24"/>
          <w:szCs w:val="24"/>
        </w:rPr>
        <w:t>,</w:t>
      </w:r>
      <w:r w:rsidR="00695250" w:rsidRPr="009316A1">
        <w:rPr>
          <w:rFonts w:ascii="Times New Roman" w:hAnsi="Times New Roman" w:cs="Times New Roman"/>
          <w:sz w:val="24"/>
          <w:szCs w:val="24"/>
        </w:rPr>
        <w:t xml:space="preserve"> сплавщики – плоты ↔ поэт-буксир и поэт-плот </w:t>
      </w:r>
      <w:r w:rsidR="00FE7571" w:rsidRPr="009316A1">
        <w:rPr>
          <w:rFonts w:ascii="Times New Roman" w:hAnsi="Times New Roman" w:cs="Times New Roman"/>
          <w:sz w:val="24"/>
          <w:szCs w:val="24"/>
        </w:rPr>
        <w:t>(</w:t>
      </w:r>
      <w:r w:rsidR="00695250" w:rsidRPr="009316A1">
        <w:rPr>
          <w:rFonts w:ascii="Times New Roman" w:hAnsi="Times New Roman" w:cs="Times New Roman"/>
          <w:sz w:val="24"/>
          <w:szCs w:val="24"/>
        </w:rPr>
        <w:t>Охапкин</w:t>
      </w:r>
      <w:r w:rsidR="00FE7571" w:rsidRPr="009316A1">
        <w:rPr>
          <w:rFonts w:ascii="Times New Roman" w:hAnsi="Times New Roman" w:cs="Times New Roman"/>
          <w:sz w:val="24"/>
          <w:szCs w:val="24"/>
        </w:rPr>
        <w:t>)</w:t>
      </w:r>
      <w:r w:rsidR="00101D20" w:rsidRPr="009316A1">
        <w:rPr>
          <w:rFonts w:ascii="Times New Roman" w:hAnsi="Times New Roman" w:cs="Times New Roman"/>
          <w:sz w:val="24"/>
          <w:szCs w:val="24"/>
        </w:rPr>
        <w:t>.</w:t>
      </w:r>
    </w:p>
    <w:p w14:paraId="1925848A" w14:textId="4FD0CC03" w:rsidR="00C9735F" w:rsidRPr="009316A1" w:rsidRDefault="005D14B8" w:rsidP="009316A1">
      <w:pPr>
        <w:spacing w:after="0" w:line="240" w:lineRule="auto"/>
        <w:ind w:firstLine="709"/>
        <w:jc w:val="both"/>
        <w:rPr>
          <w:rFonts w:ascii="Times New Roman" w:hAnsi="Times New Roman" w:cs="Times New Roman"/>
          <w:sz w:val="24"/>
          <w:szCs w:val="24"/>
        </w:rPr>
      </w:pPr>
      <w:r w:rsidRPr="009316A1">
        <w:rPr>
          <w:rFonts w:ascii="Times New Roman" w:hAnsi="Times New Roman" w:cs="Times New Roman"/>
          <w:sz w:val="24"/>
          <w:szCs w:val="24"/>
        </w:rPr>
        <w:t xml:space="preserve">Таковы </w:t>
      </w:r>
      <w:r w:rsidR="004D7B9D" w:rsidRPr="009316A1">
        <w:rPr>
          <w:rFonts w:ascii="Times New Roman" w:hAnsi="Times New Roman" w:cs="Times New Roman"/>
          <w:sz w:val="24"/>
          <w:szCs w:val="24"/>
        </w:rPr>
        <w:t>общие</w:t>
      </w:r>
      <w:r w:rsidRPr="009316A1">
        <w:rPr>
          <w:rFonts w:ascii="Times New Roman" w:hAnsi="Times New Roman" w:cs="Times New Roman"/>
          <w:sz w:val="24"/>
          <w:szCs w:val="24"/>
        </w:rPr>
        <w:t xml:space="preserve"> контуры поэтики двух текстов</w:t>
      </w:r>
      <w:r w:rsidR="004D7B9D" w:rsidRPr="009316A1">
        <w:rPr>
          <w:rFonts w:ascii="Times New Roman" w:hAnsi="Times New Roman" w:cs="Times New Roman"/>
          <w:sz w:val="24"/>
          <w:szCs w:val="24"/>
        </w:rPr>
        <w:t xml:space="preserve">, обнаруживающие между ними </w:t>
      </w:r>
      <w:r w:rsidR="00E3570A" w:rsidRPr="009316A1">
        <w:rPr>
          <w:rFonts w:ascii="Times New Roman" w:hAnsi="Times New Roman" w:cs="Times New Roman"/>
          <w:sz w:val="24"/>
          <w:szCs w:val="24"/>
        </w:rPr>
        <w:t xml:space="preserve">по преимуществу </w:t>
      </w:r>
      <w:r w:rsidR="004D7B9D" w:rsidRPr="009316A1">
        <w:rPr>
          <w:rFonts w:ascii="Times New Roman" w:hAnsi="Times New Roman" w:cs="Times New Roman"/>
          <w:sz w:val="24"/>
          <w:szCs w:val="24"/>
        </w:rPr>
        <w:t>типологическую связь</w:t>
      </w:r>
      <w:r w:rsidR="00410746" w:rsidRPr="009316A1">
        <w:rPr>
          <w:rFonts w:ascii="Times New Roman" w:hAnsi="Times New Roman" w:cs="Times New Roman"/>
          <w:sz w:val="24"/>
          <w:szCs w:val="24"/>
        </w:rPr>
        <w:t>.</w:t>
      </w:r>
    </w:p>
    <w:p w14:paraId="79A26F29" w14:textId="2BB116F4" w:rsidR="003E677C" w:rsidRPr="009316A1" w:rsidRDefault="00A63A1E" w:rsidP="009316A1">
      <w:pPr>
        <w:spacing w:after="0" w:line="240" w:lineRule="auto"/>
        <w:ind w:firstLine="709"/>
        <w:jc w:val="both"/>
        <w:rPr>
          <w:rFonts w:ascii="Times New Roman" w:hAnsi="Times New Roman" w:cs="Times New Roman"/>
          <w:sz w:val="24"/>
          <w:szCs w:val="24"/>
        </w:rPr>
      </w:pPr>
      <w:r w:rsidRPr="009316A1">
        <w:rPr>
          <w:rFonts w:ascii="Times New Roman" w:hAnsi="Times New Roman" w:cs="Times New Roman"/>
          <w:sz w:val="24"/>
          <w:szCs w:val="24"/>
        </w:rPr>
        <w:t xml:space="preserve">Далее </w:t>
      </w:r>
      <w:r w:rsidR="000E547E" w:rsidRPr="009316A1">
        <w:rPr>
          <w:rFonts w:ascii="Times New Roman" w:hAnsi="Times New Roman" w:cs="Times New Roman"/>
          <w:sz w:val="24"/>
          <w:szCs w:val="24"/>
        </w:rPr>
        <w:t xml:space="preserve">мы </w:t>
      </w:r>
      <w:r w:rsidR="00B4645A" w:rsidRPr="009316A1">
        <w:rPr>
          <w:rFonts w:ascii="Times New Roman" w:hAnsi="Times New Roman" w:cs="Times New Roman"/>
          <w:sz w:val="24"/>
          <w:szCs w:val="24"/>
        </w:rPr>
        <w:t xml:space="preserve">рассмотрим стихотворения, взаимодействие </w:t>
      </w:r>
      <w:r w:rsidR="008C3B95" w:rsidRPr="009316A1">
        <w:rPr>
          <w:rFonts w:ascii="Times New Roman" w:hAnsi="Times New Roman" w:cs="Times New Roman"/>
          <w:sz w:val="24"/>
          <w:szCs w:val="24"/>
        </w:rPr>
        <w:t xml:space="preserve">которых </w:t>
      </w:r>
      <w:r w:rsidR="00E8121C" w:rsidRPr="009316A1">
        <w:rPr>
          <w:rFonts w:ascii="Times New Roman" w:hAnsi="Times New Roman" w:cs="Times New Roman"/>
          <w:sz w:val="24"/>
          <w:szCs w:val="24"/>
        </w:rPr>
        <w:t>можно трактовать как</w:t>
      </w:r>
      <w:r w:rsidR="008C3B95" w:rsidRPr="009316A1">
        <w:rPr>
          <w:rFonts w:ascii="Times New Roman" w:hAnsi="Times New Roman" w:cs="Times New Roman"/>
          <w:sz w:val="24"/>
          <w:szCs w:val="24"/>
        </w:rPr>
        <w:t xml:space="preserve"> результат </w:t>
      </w:r>
      <w:r w:rsidR="00553483" w:rsidRPr="009316A1">
        <w:rPr>
          <w:rFonts w:ascii="Times New Roman" w:hAnsi="Times New Roman" w:cs="Times New Roman"/>
          <w:sz w:val="24"/>
          <w:szCs w:val="24"/>
        </w:rPr>
        <w:t xml:space="preserve">«работы» </w:t>
      </w:r>
      <w:r w:rsidR="004D7B9D" w:rsidRPr="009316A1">
        <w:rPr>
          <w:rFonts w:ascii="Times New Roman" w:hAnsi="Times New Roman" w:cs="Times New Roman"/>
          <w:sz w:val="24"/>
          <w:szCs w:val="24"/>
        </w:rPr>
        <w:t>поэтической памяти</w:t>
      </w:r>
      <w:r w:rsidR="00695250" w:rsidRPr="009316A1">
        <w:rPr>
          <w:rFonts w:ascii="Times New Roman" w:hAnsi="Times New Roman" w:cs="Times New Roman"/>
          <w:sz w:val="24"/>
          <w:szCs w:val="24"/>
        </w:rPr>
        <w:t>, часто неосознаваемой автором</w:t>
      </w:r>
      <w:r w:rsidR="00B4645A" w:rsidRPr="009316A1">
        <w:rPr>
          <w:rFonts w:ascii="Times New Roman" w:hAnsi="Times New Roman" w:cs="Times New Roman"/>
          <w:sz w:val="24"/>
          <w:szCs w:val="24"/>
        </w:rPr>
        <w:t>.</w:t>
      </w:r>
    </w:p>
    <w:p w14:paraId="0A3D90C2" w14:textId="11789F38" w:rsidR="005D14B8" w:rsidRPr="00C24F61" w:rsidRDefault="00D82E5A" w:rsidP="00C24F61">
      <w:pPr>
        <w:spacing w:after="0" w:line="240" w:lineRule="auto"/>
        <w:ind w:firstLine="709"/>
        <w:jc w:val="both"/>
        <w:rPr>
          <w:rFonts w:ascii="Times New Roman" w:hAnsi="Times New Roman" w:cs="Times New Roman"/>
          <w:sz w:val="24"/>
          <w:szCs w:val="24"/>
        </w:rPr>
      </w:pPr>
      <w:r w:rsidRPr="00C24F61">
        <w:rPr>
          <w:rFonts w:ascii="Times New Roman" w:hAnsi="Times New Roman" w:cs="Times New Roman"/>
          <w:sz w:val="24"/>
          <w:szCs w:val="24"/>
        </w:rPr>
        <w:t>Попытк</w:t>
      </w:r>
      <w:r w:rsidR="00766CA1" w:rsidRPr="00C24F61">
        <w:rPr>
          <w:rFonts w:ascii="Times New Roman" w:hAnsi="Times New Roman" w:cs="Times New Roman"/>
          <w:sz w:val="24"/>
          <w:szCs w:val="24"/>
        </w:rPr>
        <w:t>у</w:t>
      </w:r>
      <w:r w:rsidRPr="00C24F61">
        <w:rPr>
          <w:rFonts w:ascii="Times New Roman" w:hAnsi="Times New Roman" w:cs="Times New Roman"/>
          <w:sz w:val="24"/>
          <w:szCs w:val="24"/>
        </w:rPr>
        <w:t xml:space="preserve"> очертить круг текстов Бродского, которые могли повлиять на </w:t>
      </w:r>
      <w:r w:rsidR="00056F98" w:rsidRPr="00C24F61">
        <w:rPr>
          <w:rFonts w:ascii="Times New Roman" w:hAnsi="Times New Roman" w:cs="Times New Roman"/>
          <w:sz w:val="24"/>
          <w:szCs w:val="24"/>
        </w:rPr>
        <w:t xml:space="preserve">звучание, образность и </w:t>
      </w:r>
      <w:r w:rsidRPr="00C24F61">
        <w:rPr>
          <w:rFonts w:ascii="Times New Roman" w:hAnsi="Times New Roman" w:cs="Times New Roman"/>
          <w:sz w:val="24"/>
          <w:szCs w:val="24"/>
        </w:rPr>
        <w:t>поэтическую мысль некоторых стихотворений Охапкина</w:t>
      </w:r>
      <w:r w:rsidR="009F2A0A" w:rsidRPr="00C24F61">
        <w:rPr>
          <w:rFonts w:ascii="Times New Roman" w:hAnsi="Times New Roman" w:cs="Times New Roman"/>
          <w:sz w:val="24"/>
          <w:szCs w:val="24"/>
        </w:rPr>
        <w:t xml:space="preserve"> из </w:t>
      </w:r>
      <w:r w:rsidR="00B42CD6" w:rsidRPr="00C24F61">
        <w:rPr>
          <w:rFonts w:ascii="Times New Roman" w:hAnsi="Times New Roman" w:cs="Times New Roman"/>
          <w:sz w:val="24"/>
          <w:szCs w:val="24"/>
        </w:rPr>
        <w:t xml:space="preserve">книги </w:t>
      </w:r>
      <w:r w:rsidR="009F2A0A" w:rsidRPr="00C24F61">
        <w:rPr>
          <w:rFonts w:ascii="Times New Roman" w:hAnsi="Times New Roman" w:cs="Times New Roman"/>
          <w:sz w:val="24"/>
          <w:szCs w:val="24"/>
        </w:rPr>
        <w:t>«Молень</w:t>
      </w:r>
      <w:r w:rsidR="00B42CD6" w:rsidRPr="00C24F61">
        <w:rPr>
          <w:rFonts w:ascii="Times New Roman" w:hAnsi="Times New Roman" w:cs="Times New Roman"/>
          <w:sz w:val="24"/>
          <w:szCs w:val="24"/>
        </w:rPr>
        <w:t>е</w:t>
      </w:r>
      <w:r w:rsidR="009F2A0A" w:rsidRPr="00C24F61">
        <w:rPr>
          <w:rFonts w:ascii="Times New Roman" w:hAnsi="Times New Roman" w:cs="Times New Roman"/>
          <w:sz w:val="24"/>
          <w:szCs w:val="24"/>
        </w:rPr>
        <w:t xml:space="preserve"> о Чаше»</w:t>
      </w:r>
      <w:r w:rsidRPr="00C24F61">
        <w:rPr>
          <w:rFonts w:ascii="Times New Roman" w:hAnsi="Times New Roman" w:cs="Times New Roman"/>
          <w:sz w:val="24"/>
          <w:szCs w:val="24"/>
        </w:rPr>
        <w:t>, предприн</w:t>
      </w:r>
      <w:r w:rsidR="00766CA1" w:rsidRPr="00C24F61">
        <w:rPr>
          <w:rFonts w:ascii="Times New Roman" w:hAnsi="Times New Roman" w:cs="Times New Roman"/>
          <w:sz w:val="24"/>
          <w:szCs w:val="24"/>
        </w:rPr>
        <w:t>ял Б. А. Рогинский</w:t>
      </w:r>
      <w:r w:rsidR="00C24F61">
        <w:rPr>
          <w:rFonts w:ascii="Times New Roman" w:hAnsi="Times New Roman" w:cs="Times New Roman"/>
          <w:sz w:val="24"/>
          <w:szCs w:val="24"/>
        </w:rPr>
        <w:t xml:space="preserve"> </w:t>
      </w:r>
      <w:r w:rsidR="00C24F61" w:rsidRPr="00C24F61">
        <w:rPr>
          <w:rFonts w:ascii="Times New Roman" w:hAnsi="Times New Roman" w:cs="Times New Roman"/>
          <w:sz w:val="24"/>
          <w:szCs w:val="24"/>
        </w:rPr>
        <w:t>[</w:t>
      </w:r>
      <w:r w:rsidR="00C24F61">
        <w:rPr>
          <w:rFonts w:ascii="Times New Roman" w:hAnsi="Times New Roman" w:cs="Times New Roman"/>
          <w:sz w:val="24"/>
          <w:szCs w:val="24"/>
        </w:rPr>
        <w:t xml:space="preserve">Рогинский, 2015, </w:t>
      </w:r>
      <w:r w:rsidR="00C24F61" w:rsidRPr="00C24F61">
        <w:rPr>
          <w:rFonts w:ascii="Times New Roman" w:hAnsi="Times New Roman" w:cs="Times New Roman"/>
          <w:i/>
          <w:iCs/>
          <w:sz w:val="24"/>
          <w:szCs w:val="24"/>
        </w:rPr>
        <w:t>60–70</w:t>
      </w:r>
      <w:r w:rsidR="00C24F61" w:rsidRPr="00C24F61">
        <w:rPr>
          <w:rFonts w:ascii="Times New Roman" w:hAnsi="Times New Roman" w:cs="Times New Roman"/>
          <w:sz w:val="24"/>
          <w:szCs w:val="24"/>
        </w:rPr>
        <w:t>]</w:t>
      </w:r>
      <w:r w:rsidR="007A7EFE" w:rsidRPr="00C24F61">
        <w:rPr>
          <w:rFonts w:ascii="Times New Roman" w:hAnsi="Times New Roman" w:cs="Times New Roman"/>
          <w:sz w:val="24"/>
          <w:szCs w:val="24"/>
        </w:rPr>
        <w:t xml:space="preserve">. </w:t>
      </w:r>
      <w:r w:rsidR="006A3185" w:rsidRPr="00C24F61">
        <w:rPr>
          <w:rFonts w:ascii="Times New Roman" w:hAnsi="Times New Roman" w:cs="Times New Roman"/>
          <w:sz w:val="24"/>
          <w:szCs w:val="24"/>
          <w:shd w:val="clear" w:color="auto" w:fill="FFFFFF"/>
        </w:rPr>
        <w:t>«Большая элегия Джону Донну</w:t>
      </w:r>
      <w:r w:rsidR="009F2A0A" w:rsidRPr="00C24F61">
        <w:rPr>
          <w:rFonts w:ascii="Times New Roman" w:hAnsi="Times New Roman" w:cs="Times New Roman"/>
          <w:sz w:val="24"/>
          <w:szCs w:val="24"/>
          <w:shd w:val="clear" w:color="auto" w:fill="FFFFFF"/>
        </w:rPr>
        <w:t>» (1963)</w:t>
      </w:r>
      <w:r w:rsidR="006A3185" w:rsidRPr="00C24F61">
        <w:rPr>
          <w:rFonts w:ascii="Times New Roman" w:hAnsi="Times New Roman" w:cs="Times New Roman"/>
          <w:sz w:val="24"/>
          <w:szCs w:val="24"/>
          <w:shd w:val="clear" w:color="auto" w:fill="FFFFFF"/>
        </w:rPr>
        <w:t xml:space="preserve"> </w:t>
      </w:r>
      <w:r w:rsidR="009F2A0A" w:rsidRPr="00C24F61">
        <w:rPr>
          <w:rFonts w:ascii="Times New Roman" w:hAnsi="Times New Roman" w:cs="Times New Roman"/>
          <w:sz w:val="24"/>
          <w:szCs w:val="24"/>
          <w:shd w:val="clear" w:color="auto" w:fill="FFFFFF"/>
        </w:rPr>
        <w:t>«</w:t>
      </w:r>
      <w:r w:rsidR="006A3185" w:rsidRPr="00C24F61">
        <w:rPr>
          <w:rFonts w:ascii="Times New Roman" w:hAnsi="Times New Roman" w:cs="Times New Roman"/>
          <w:sz w:val="24"/>
          <w:szCs w:val="24"/>
          <w:shd w:val="clear" w:color="auto" w:fill="FFFFFF"/>
        </w:rPr>
        <w:t>своим пятистопным ямбом</w:t>
      </w:r>
      <w:r w:rsidR="001935EB" w:rsidRPr="00C24F61">
        <w:rPr>
          <w:rFonts w:ascii="Times New Roman" w:hAnsi="Times New Roman" w:cs="Times New Roman"/>
          <w:sz w:val="24"/>
          <w:szCs w:val="24"/>
          <w:shd w:val="clear" w:color="auto" w:fill="FFFFFF"/>
        </w:rPr>
        <w:t>…</w:t>
      </w:r>
      <w:r w:rsidR="006A3185" w:rsidRPr="00C24F61">
        <w:rPr>
          <w:rFonts w:ascii="Times New Roman" w:hAnsi="Times New Roman" w:cs="Times New Roman"/>
          <w:sz w:val="24"/>
          <w:szCs w:val="24"/>
          <w:shd w:val="clear" w:color="auto" w:fill="FFFFFF"/>
        </w:rPr>
        <w:t xml:space="preserve"> как бы завораживает Охапкина, и он повторяет е</w:t>
      </w:r>
      <w:r w:rsidR="001034AC" w:rsidRPr="00C24F61">
        <w:rPr>
          <w:rFonts w:ascii="Times New Roman" w:hAnsi="Times New Roman" w:cs="Times New Roman"/>
          <w:sz w:val="24"/>
          <w:szCs w:val="24"/>
          <w:shd w:val="clear" w:color="auto" w:fill="FFFFFF"/>
        </w:rPr>
        <w:t>ё</w:t>
      </w:r>
      <w:r w:rsidR="006A3185" w:rsidRPr="00C24F61">
        <w:rPr>
          <w:rFonts w:ascii="Times New Roman" w:hAnsi="Times New Roman" w:cs="Times New Roman"/>
          <w:sz w:val="24"/>
          <w:szCs w:val="24"/>
          <w:shd w:val="clear" w:color="auto" w:fill="FFFFFF"/>
        </w:rPr>
        <w:t xml:space="preserve"> сюжет: все уснули – все неподвижны – всё уснуло – всё неподвижно</w:t>
      </w:r>
      <w:r w:rsidR="001034AC" w:rsidRPr="00C24F61">
        <w:rPr>
          <w:rFonts w:ascii="Times New Roman" w:hAnsi="Times New Roman" w:cs="Times New Roman"/>
          <w:sz w:val="24"/>
          <w:szCs w:val="24"/>
          <w:shd w:val="clear" w:color="auto" w:fill="FFFFFF"/>
        </w:rPr>
        <w:t> </w:t>
      </w:r>
      <w:r w:rsidR="006A3185" w:rsidRPr="00C24F61">
        <w:rPr>
          <w:rFonts w:ascii="Times New Roman" w:hAnsi="Times New Roman" w:cs="Times New Roman"/>
          <w:sz w:val="24"/>
          <w:szCs w:val="24"/>
          <w:shd w:val="clear" w:color="auto" w:fill="FFFFFF"/>
        </w:rPr>
        <w:t>– всё замолчало</w:t>
      </w:r>
      <w:r w:rsidR="001034AC" w:rsidRPr="00C24F61">
        <w:rPr>
          <w:rFonts w:ascii="Times New Roman" w:hAnsi="Times New Roman" w:cs="Times New Roman"/>
          <w:sz w:val="24"/>
          <w:szCs w:val="24"/>
          <w:shd w:val="clear" w:color="auto" w:fill="FFFFFF"/>
        </w:rPr>
        <w:t> –</w:t>
      </w:r>
      <w:r w:rsidR="006A3185" w:rsidRPr="00C24F61">
        <w:rPr>
          <w:rFonts w:ascii="Times New Roman" w:hAnsi="Times New Roman" w:cs="Times New Roman"/>
          <w:sz w:val="24"/>
          <w:szCs w:val="24"/>
          <w:shd w:val="clear" w:color="auto" w:fill="FFFFFF"/>
        </w:rPr>
        <w:t xml:space="preserve"> только один по-настоящему уснувший в действительности не уснул и движется. Таков, по сути, сюжет </w:t>
      </w:r>
      <w:r w:rsidR="001034AC" w:rsidRPr="00C24F61">
        <w:rPr>
          <w:rFonts w:ascii="Times New Roman" w:hAnsi="Times New Roman" w:cs="Times New Roman"/>
          <w:sz w:val="24"/>
          <w:szCs w:val="24"/>
          <w:shd w:val="clear" w:color="auto" w:fill="FFFFFF"/>
        </w:rPr>
        <w:t>“</w:t>
      </w:r>
      <w:r w:rsidR="006A3185" w:rsidRPr="00C24F61">
        <w:rPr>
          <w:rFonts w:ascii="Times New Roman" w:hAnsi="Times New Roman" w:cs="Times New Roman"/>
          <w:sz w:val="24"/>
          <w:szCs w:val="24"/>
          <w:shd w:val="clear" w:color="auto" w:fill="FFFFFF"/>
        </w:rPr>
        <w:t>В среде молчания</w:t>
      </w:r>
      <w:r w:rsidR="001034AC" w:rsidRPr="00C24F61">
        <w:rPr>
          <w:rFonts w:ascii="Times New Roman" w:hAnsi="Times New Roman" w:cs="Times New Roman"/>
          <w:sz w:val="24"/>
          <w:szCs w:val="24"/>
          <w:shd w:val="clear" w:color="auto" w:fill="FFFFFF"/>
        </w:rPr>
        <w:t>”</w:t>
      </w:r>
      <w:r w:rsidR="006A3185" w:rsidRPr="00C24F61">
        <w:rPr>
          <w:rFonts w:ascii="Times New Roman" w:hAnsi="Times New Roman" w:cs="Times New Roman"/>
          <w:sz w:val="24"/>
          <w:szCs w:val="24"/>
          <w:shd w:val="clear" w:color="auto" w:fill="FFFFFF"/>
        </w:rPr>
        <w:t xml:space="preserve"> Охапкина</w:t>
      </w:r>
      <w:r w:rsidR="001034AC" w:rsidRPr="00C24F61">
        <w:rPr>
          <w:rFonts w:ascii="Times New Roman" w:hAnsi="Times New Roman" w:cs="Times New Roman"/>
          <w:sz w:val="24"/>
          <w:szCs w:val="24"/>
          <w:shd w:val="clear" w:color="auto" w:fill="FFFFFF"/>
        </w:rPr>
        <w:t>»</w:t>
      </w:r>
      <w:r w:rsidR="00C24F61">
        <w:rPr>
          <w:rFonts w:ascii="Times New Roman" w:hAnsi="Times New Roman" w:cs="Times New Roman"/>
          <w:sz w:val="24"/>
          <w:szCs w:val="24"/>
          <w:shd w:val="clear" w:color="auto" w:fill="FFFFFF"/>
        </w:rPr>
        <w:t xml:space="preserve"> </w:t>
      </w:r>
      <w:r w:rsidR="00C24F61" w:rsidRPr="00C24F61">
        <w:rPr>
          <w:rFonts w:ascii="Times New Roman" w:hAnsi="Times New Roman" w:cs="Times New Roman"/>
          <w:sz w:val="24"/>
          <w:szCs w:val="24"/>
        </w:rPr>
        <w:t>[</w:t>
      </w:r>
      <w:r w:rsidR="00C24F61">
        <w:rPr>
          <w:rFonts w:ascii="Times New Roman" w:hAnsi="Times New Roman" w:cs="Times New Roman"/>
          <w:sz w:val="24"/>
          <w:szCs w:val="24"/>
        </w:rPr>
        <w:t xml:space="preserve">Рогинский, 2015, </w:t>
      </w:r>
      <w:r w:rsidR="00C24F61" w:rsidRPr="00C24F61">
        <w:rPr>
          <w:rFonts w:ascii="Times New Roman" w:hAnsi="Times New Roman" w:cs="Times New Roman"/>
          <w:i/>
          <w:iCs/>
          <w:sz w:val="24"/>
          <w:szCs w:val="24"/>
        </w:rPr>
        <w:t>6</w:t>
      </w:r>
      <w:r w:rsidR="00C24F61">
        <w:rPr>
          <w:rFonts w:ascii="Times New Roman" w:hAnsi="Times New Roman" w:cs="Times New Roman"/>
          <w:i/>
          <w:iCs/>
          <w:sz w:val="24"/>
          <w:szCs w:val="24"/>
        </w:rPr>
        <w:t>4</w:t>
      </w:r>
      <w:r w:rsidR="00C24F61" w:rsidRPr="00C24F61">
        <w:rPr>
          <w:rFonts w:ascii="Times New Roman" w:hAnsi="Times New Roman" w:cs="Times New Roman"/>
          <w:i/>
          <w:iCs/>
          <w:sz w:val="24"/>
          <w:szCs w:val="24"/>
        </w:rPr>
        <w:t>–</w:t>
      </w:r>
      <w:r w:rsidR="00C24F61">
        <w:rPr>
          <w:rFonts w:ascii="Times New Roman" w:hAnsi="Times New Roman" w:cs="Times New Roman"/>
          <w:i/>
          <w:iCs/>
          <w:sz w:val="24"/>
          <w:szCs w:val="24"/>
        </w:rPr>
        <w:t>65</w:t>
      </w:r>
      <w:r w:rsidR="00C24F61" w:rsidRPr="00C24F61">
        <w:rPr>
          <w:rFonts w:ascii="Times New Roman" w:hAnsi="Times New Roman" w:cs="Times New Roman"/>
          <w:sz w:val="24"/>
          <w:szCs w:val="24"/>
        </w:rPr>
        <w:t>]</w:t>
      </w:r>
      <w:r w:rsidR="001034AC" w:rsidRPr="00C24F61">
        <w:rPr>
          <w:rFonts w:ascii="Times New Roman" w:hAnsi="Times New Roman" w:cs="Times New Roman"/>
          <w:sz w:val="24"/>
          <w:szCs w:val="24"/>
          <w:shd w:val="clear" w:color="auto" w:fill="FFFFFF"/>
        </w:rPr>
        <w:t xml:space="preserve">. </w:t>
      </w:r>
      <w:r w:rsidR="003E677C" w:rsidRPr="00C24F61">
        <w:rPr>
          <w:rFonts w:ascii="Times New Roman" w:hAnsi="Times New Roman" w:cs="Times New Roman"/>
          <w:sz w:val="24"/>
          <w:szCs w:val="24"/>
          <w:shd w:val="clear" w:color="auto" w:fill="FFFFFF"/>
        </w:rPr>
        <w:t>Рефрены «</w:t>
      </w:r>
      <w:r w:rsidR="001935EB" w:rsidRPr="00C24F61">
        <w:rPr>
          <w:rFonts w:ascii="Times New Roman" w:hAnsi="Times New Roman" w:cs="Times New Roman"/>
          <w:color w:val="222222"/>
          <w:sz w:val="24"/>
          <w:szCs w:val="24"/>
          <w:shd w:val="clear" w:color="auto" w:fill="FFFFFF"/>
        </w:rPr>
        <w:t>Дуй, дуй, Борей…» и «Снег, снег летит…»</w:t>
      </w:r>
      <w:r w:rsidR="003E677C" w:rsidRPr="00C24F61">
        <w:rPr>
          <w:rFonts w:ascii="Times New Roman" w:hAnsi="Times New Roman" w:cs="Times New Roman"/>
          <w:sz w:val="24"/>
          <w:szCs w:val="24"/>
          <w:shd w:val="clear" w:color="auto" w:fill="FFFFFF"/>
        </w:rPr>
        <w:t xml:space="preserve"> из стихотворения </w:t>
      </w:r>
      <w:r w:rsidR="001935EB" w:rsidRPr="00C24F61">
        <w:rPr>
          <w:rFonts w:ascii="Times New Roman" w:hAnsi="Times New Roman" w:cs="Times New Roman"/>
          <w:sz w:val="24"/>
          <w:szCs w:val="24"/>
          <w:shd w:val="clear" w:color="auto" w:fill="FFFFFF"/>
        </w:rPr>
        <w:t>«</w:t>
      </w:r>
      <w:r w:rsidR="001935EB" w:rsidRPr="00C24F61">
        <w:rPr>
          <w:rFonts w:ascii="Times New Roman" w:hAnsi="Times New Roman" w:cs="Times New Roman"/>
          <w:color w:val="000000"/>
          <w:sz w:val="24"/>
          <w:szCs w:val="24"/>
        </w:rPr>
        <w:t>Пришла зима, и все, кто мог лететь…</w:t>
      </w:r>
      <w:r w:rsidR="001935EB" w:rsidRPr="00C24F61">
        <w:rPr>
          <w:rFonts w:ascii="Times New Roman" w:hAnsi="Times New Roman" w:cs="Times New Roman"/>
          <w:sz w:val="24"/>
          <w:szCs w:val="24"/>
          <w:shd w:val="clear" w:color="auto" w:fill="FFFFFF"/>
        </w:rPr>
        <w:t>» (1964–1965)</w:t>
      </w:r>
      <w:r w:rsidR="005F5263" w:rsidRPr="00C24F61">
        <w:rPr>
          <w:rFonts w:ascii="Times New Roman" w:hAnsi="Times New Roman" w:cs="Times New Roman"/>
          <w:sz w:val="24"/>
          <w:szCs w:val="24"/>
          <w:shd w:val="clear" w:color="auto" w:fill="FFFFFF"/>
        </w:rPr>
        <w:t xml:space="preserve"> </w:t>
      </w:r>
      <w:r w:rsidR="00E3375F" w:rsidRPr="00C24F61">
        <w:rPr>
          <w:rFonts w:ascii="Times New Roman" w:hAnsi="Times New Roman" w:cs="Times New Roman"/>
          <w:sz w:val="24"/>
          <w:szCs w:val="24"/>
          <w:shd w:val="clear" w:color="auto" w:fill="FFFFFF"/>
        </w:rPr>
        <w:t>могли подсказать Охапкину строку</w:t>
      </w:r>
      <w:r w:rsidR="001935EB" w:rsidRPr="00C24F61">
        <w:rPr>
          <w:rFonts w:ascii="Times New Roman" w:hAnsi="Times New Roman" w:cs="Times New Roman"/>
          <w:sz w:val="24"/>
          <w:szCs w:val="24"/>
          <w:shd w:val="clear" w:color="auto" w:fill="FFFFFF"/>
        </w:rPr>
        <w:t xml:space="preserve"> «</w:t>
      </w:r>
      <w:r w:rsidR="001935EB" w:rsidRPr="00C24F61">
        <w:rPr>
          <w:rFonts w:ascii="Times New Roman" w:hAnsi="Times New Roman" w:cs="Times New Roman"/>
          <w:color w:val="222222"/>
          <w:sz w:val="24"/>
          <w:szCs w:val="24"/>
          <w:shd w:val="clear" w:color="auto" w:fill="FFFFFF"/>
        </w:rPr>
        <w:t>Зима у нас. Зима.</w:t>
      </w:r>
      <w:r w:rsidR="00644014" w:rsidRPr="00C24F61">
        <w:rPr>
          <w:rFonts w:ascii="Times New Roman" w:hAnsi="Times New Roman" w:cs="Times New Roman"/>
          <w:color w:val="222222"/>
          <w:sz w:val="24"/>
          <w:szCs w:val="24"/>
          <w:shd w:val="clear" w:color="auto" w:fill="FFFFFF"/>
        </w:rPr>
        <w:t> </w:t>
      </w:r>
      <w:r w:rsidR="001935EB" w:rsidRPr="00C24F61">
        <w:rPr>
          <w:rFonts w:ascii="Times New Roman" w:hAnsi="Times New Roman" w:cs="Times New Roman"/>
          <w:color w:val="222222"/>
          <w:sz w:val="24"/>
          <w:szCs w:val="24"/>
          <w:shd w:val="clear" w:color="auto" w:fill="FFFFFF"/>
        </w:rPr>
        <w:t>– Твой шепчет друг</w:t>
      </w:r>
      <w:r w:rsidR="00644014" w:rsidRPr="00C24F61">
        <w:rPr>
          <w:rFonts w:ascii="Times New Roman" w:hAnsi="Times New Roman" w:cs="Times New Roman"/>
          <w:color w:val="222222"/>
          <w:sz w:val="24"/>
          <w:szCs w:val="24"/>
          <w:shd w:val="clear" w:color="auto" w:fill="FFFFFF"/>
        </w:rPr>
        <w:t>…</w:t>
      </w:r>
      <w:r w:rsidR="001935EB" w:rsidRPr="00C24F61">
        <w:rPr>
          <w:rFonts w:ascii="Times New Roman" w:hAnsi="Times New Roman" w:cs="Times New Roman"/>
          <w:sz w:val="24"/>
          <w:szCs w:val="24"/>
          <w:shd w:val="clear" w:color="auto" w:fill="FFFFFF"/>
        </w:rPr>
        <w:t>»</w:t>
      </w:r>
      <w:r w:rsidR="00644014" w:rsidRPr="00C24F61">
        <w:rPr>
          <w:rFonts w:ascii="Times New Roman" w:hAnsi="Times New Roman" w:cs="Times New Roman"/>
          <w:sz w:val="24"/>
          <w:szCs w:val="24"/>
          <w:shd w:val="clear" w:color="auto" w:fill="FFFFFF"/>
        </w:rPr>
        <w:t xml:space="preserve"> </w:t>
      </w:r>
      <w:r w:rsidR="00E3375F" w:rsidRPr="00C24F61">
        <w:rPr>
          <w:rFonts w:ascii="Times New Roman" w:hAnsi="Times New Roman" w:cs="Times New Roman"/>
          <w:sz w:val="24"/>
          <w:szCs w:val="24"/>
          <w:shd w:val="clear" w:color="auto" w:fill="FFFFFF"/>
        </w:rPr>
        <w:t>из того же «В среде молчания»</w:t>
      </w:r>
      <w:r w:rsidR="00C24F61">
        <w:rPr>
          <w:rFonts w:ascii="Times New Roman" w:hAnsi="Times New Roman" w:cs="Times New Roman"/>
          <w:sz w:val="24"/>
          <w:szCs w:val="24"/>
          <w:shd w:val="clear" w:color="auto" w:fill="FFFFFF"/>
        </w:rPr>
        <w:t xml:space="preserve"> </w:t>
      </w:r>
      <w:r w:rsidR="00C24F61" w:rsidRPr="00C24F61">
        <w:rPr>
          <w:rFonts w:ascii="Times New Roman" w:hAnsi="Times New Roman" w:cs="Times New Roman"/>
          <w:sz w:val="24"/>
          <w:szCs w:val="24"/>
        </w:rPr>
        <w:t>[</w:t>
      </w:r>
      <w:r w:rsidR="00C24F61">
        <w:rPr>
          <w:rFonts w:ascii="Times New Roman" w:hAnsi="Times New Roman" w:cs="Times New Roman"/>
          <w:sz w:val="24"/>
          <w:szCs w:val="24"/>
        </w:rPr>
        <w:t xml:space="preserve">Рогинский, 2015, </w:t>
      </w:r>
      <w:r w:rsidR="00C24F61">
        <w:rPr>
          <w:rFonts w:ascii="Times New Roman" w:hAnsi="Times New Roman" w:cs="Times New Roman"/>
          <w:i/>
          <w:iCs/>
          <w:sz w:val="24"/>
          <w:szCs w:val="24"/>
        </w:rPr>
        <w:t>65</w:t>
      </w:r>
      <w:r w:rsidR="00C24F61" w:rsidRPr="00C24F61">
        <w:rPr>
          <w:rFonts w:ascii="Times New Roman" w:hAnsi="Times New Roman" w:cs="Times New Roman"/>
          <w:sz w:val="24"/>
          <w:szCs w:val="24"/>
        </w:rPr>
        <w:t>]</w:t>
      </w:r>
      <w:r w:rsidR="00E3375F" w:rsidRPr="00C24F61">
        <w:rPr>
          <w:rFonts w:ascii="Times New Roman" w:hAnsi="Times New Roman" w:cs="Times New Roman"/>
          <w:sz w:val="24"/>
          <w:szCs w:val="24"/>
          <w:shd w:val="clear" w:color="auto" w:fill="FFFFFF"/>
        </w:rPr>
        <w:t>.</w:t>
      </w:r>
    </w:p>
    <w:p w14:paraId="62FAA6EB" w14:textId="440BA434" w:rsidR="00B63A13" w:rsidRPr="00C24F61" w:rsidRDefault="00D91357" w:rsidP="00C24F61">
      <w:pPr>
        <w:spacing w:after="0" w:line="240" w:lineRule="auto"/>
        <w:ind w:firstLine="709"/>
        <w:jc w:val="both"/>
        <w:rPr>
          <w:rFonts w:ascii="Times New Roman" w:hAnsi="Times New Roman" w:cs="Times New Roman"/>
          <w:sz w:val="24"/>
          <w:szCs w:val="24"/>
        </w:rPr>
      </w:pPr>
      <w:r w:rsidRPr="00C24F61">
        <w:rPr>
          <w:rFonts w:ascii="Times New Roman" w:hAnsi="Times New Roman" w:cs="Times New Roman"/>
          <w:sz w:val="24"/>
          <w:szCs w:val="24"/>
        </w:rPr>
        <w:t>О</w:t>
      </w:r>
      <w:r w:rsidR="009F2A0A" w:rsidRPr="00C24F61">
        <w:rPr>
          <w:rFonts w:ascii="Times New Roman" w:hAnsi="Times New Roman" w:cs="Times New Roman"/>
          <w:sz w:val="24"/>
          <w:szCs w:val="24"/>
        </w:rPr>
        <w:t>братимся к</w:t>
      </w:r>
      <w:r w:rsidR="00512E1F" w:rsidRPr="00C24F61">
        <w:rPr>
          <w:rFonts w:ascii="Times New Roman" w:hAnsi="Times New Roman" w:cs="Times New Roman"/>
          <w:sz w:val="24"/>
          <w:szCs w:val="24"/>
        </w:rPr>
        <w:t xml:space="preserve"> стихотворениям</w:t>
      </w:r>
      <w:r w:rsidR="00FF3364" w:rsidRPr="00C24F61">
        <w:rPr>
          <w:rFonts w:ascii="Times New Roman" w:hAnsi="Times New Roman" w:cs="Times New Roman"/>
          <w:sz w:val="24"/>
          <w:szCs w:val="24"/>
        </w:rPr>
        <w:t xml:space="preserve">, </w:t>
      </w:r>
      <w:r w:rsidR="0051417F" w:rsidRPr="00C24F61">
        <w:rPr>
          <w:rFonts w:ascii="Times New Roman" w:hAnsi="Times New Roman" w:cs="Times New Roman"/>
          <w:sz w:val="24"/>
          <w:szCs w:val="24"/>
        </w:rPr>
        <w:t xml:space="preserve">которые </w:t>
      </w:r>
      <w:r w:rsidR="00FF3364" w:rsidRPr="00C24F61">
        <w:rPr>
          <w:rFonts w:ascii="Times New Roman" w:hAnsi="Times New Roman" w:cs="Times New Roman"/>
          <w:sz w:val="24"/>
          <w:szCs w:val="24"/>
        </w:rPr>
        <w:t>содержа</w:t>
      </w:r>
      <w:r w:rsidR="0051417F" w:rsidRPr="00C24F61">
        <w:rPr>
          <w:rFonts w:ascii="Times New Roman" w:hAnsi="Times New Roman" w:cs="Times New Roman"/>
          <w:sz w:val="24"/>
          <w:szCs w:val="24"/>
        </w:rPr>
        <w:t>т</w:t>
      </w:r>
      <w:r w:rsidRPr="00C24F61">
        <w:rPr>
          <w:rFonts w:ascii="Times New Roman" w:hAnsi="Times New Roman" w:cs="Times New Roman"/>
          <w:sz w:val="24"/>
          <w:szCs w:val="24"/>
        </w:rPr>
        <w:t xml:space="preserve"> признаки</w:t>
      </w:r>
      <w:r w:rsidR="00B04674" w:rsidRPr="00C24F61">
        <w:rPr>
          <w:rFonts w:ascii="Times New Roman" w:hAnsi="Times New Roman" w:cs="Times New Roman"/>
          <w:sz w:val="24"/>
          <w:szCs w:val="24"/>
        </w:rPr>
        <w:t xml:space="preserve"> </w:t>
      </w:r>
      <w:r w:rsidR="00FF3364" w:rsidRPr="00C24F61">
        <w:rPr>
          <w:rFonts w:ascii="Times New Roman" w:hAnsi="Times New Roman" w:cs="Times New Roman"/>
          <w:sz w:val="24"/>
          <w:szCs w:val="24"/>
        </w:rPr>
        <w:t>генетической связи</w:t>
      </w:r>
      <w:r w:rsidR="00512E1F" w:rsidRPr="00C24F61">
        <w:rPr>
          <w:rFonts w:ascii="Times New Roman" w:hAnsi="Times New Roman" w:cs="Times New Roman"/>
          <w:sz w:val="24"/>
          <w:szCs w:val="24"/>
        </w:rPr>
        <w:t>.</w:t>
      </w:r>
    </w:p>
    <w:p w14:paraId="6F5CFBC4" w14:textId="5459A1F1" w:rsidR="004C1C2F" w:rsidRPr="00C24F61" w:rsidRDefault="00346C2D" w:rsidP="00C24F61">
      <w:pPr>
        <w:spacing w:after="0" w:line="240" w:lineRule="auto"/>
        <w:ind w:firstLine="709"/>
        <w:jc w:val="both"/>
        <w:rPr>
          <w:rFonts w:ascii="Times New Roman" w:hAnsi="Times New Roman" w:cs="Times New Roman"/>
          <w:sz w:val="24"/>
          <w:szCs w:val="24"/>
        </w:rPr>
      </w:pPr>
      <w:r w:rsidRPr="00C24F61">
        <w:rPr>
          <w:rFonts w:ascii="Times New Roman" w:hAnsi="Times New Roman" w:cs="Times New Roman"/>
          <w:sz w:val="24"/>
          <w:szCs w:val="24"/>
        </w:rPr>
        <w:t>В</w:t>
      </w:r>
      <w:r w:rsidR="00FF3364" w:rsidRPr="00C24F61">
        <w:rPr>
          <w:rFonts w:ascii="Times New Roman" w:hAnsi="Times New Roman" w:cs="Times New Roman"/>
          <w:sz w:val="24"/>
          <w:szCs w:val="24"/>
        </w:rPr>
        <w:t>о</w:t>
      </w:r>
      <w:r w:rsidR="002F254B" w:rsidRPr="00C24F61">
        <w:rPr>
          <w:rFonts w:ascii="Times New Roman" w:hAnsi="Times New Roman" w:cs="Times New Roman"/>
          <w:sz w:val="24"/>
          <w:szCs w:val="24"/>
        </w:rPr>
        <w:t xml:space="preserve"> </w:t>
      </w:r>
      <w:r w:rsidR="00FF3364" w:rsidRPr="00C24F61">
        <w:rPr>
          <w:rFonts w:ascii="Times New Roman" w:hAnsi="Times New Roman" w:cs="Times New Roman"/>
          <w:sz w:val="24"/>
          <w:szCs w:val="24"/>
        </w:rPr>
        <w:t xml:space="preserve">второй половине 1960-х </w:t>
      </w:r>
      <w:r w:rsidRPr="00C24F61">
        <w:rPr>
          <w:rFonts w:ascii="Times New Roman" w:hAnsi="Times New Roman" w:cs="Times New Roman"/>
          <w:sz w:val="24"/>
          <w:szCs w:val="24"/>
        </w:rPr>
        <w:t xml:space="preserve">в поэзии Бродского появляются дольники с парными женскими рифмами и переменной </w:t>
      </w:r>
      <w:proofErr w:type="spellStart"/>
      <w:r w:rsidRPr="00C24F61">
        <w:rPr>
          <w:rFonts w:ascii="Times New Roman" w:hAnsi="Times New Roman" w:cs="Times New Roman"/>
          <w:sz w:val="24"/>
          <w:szCs w:val="24"/>
        </w:rPr>
        <w:t>анакрусой</w:t>
      </w:r>
      <w:proofErr w:type="spellEnd"/>
      <w:r w:rsidRPr="00C24F61">
        <w:rPr>
          <w:rFonts w:ascii="Times New Roman" w:hAnsi="Times New Roman" w:cs="Times New Roman"/>
          <w:sz w:val="24"/>
          <w:szCs w:val="24"/>
        </w:rPr>
        <w:t xml:space="preserve">: «Прощайте, мадмуазель Вероника» (1967), «Речь о пролитом молоке» (1967), «Памяти Т. Б.» (1968). </w:t>
      </w:r>
      <w:r w:rsidR="00D91452" w:rsidRPr="00C24F61">
        <w:rPr>
          <w:rFonts w:ascii="Times New Roman" w:hAnsi="Times New Roman" w:cs="Times New Roman"/>
          <w:sz w:val="24"/>
          <w:szCs w:val="24"/>
        </w:rPr>
        <w:t>А</w:t>
      </w:r>
      <w:r w:rsidR="00766CA1" w:rsidRPr="00C24F61">
        <w:rPr>
          <w:rFonts w:ascii="Times New Roman" w:hAnsi="Times New Roman" w:cs="Times New Roman"/>
          <w:sz w:val="24"/>
          <w:szCs w:val="24"/>
        </w:rPr>
        <w:t xml:space="preserve"> </w:t>
      </w:r>
      <w:r w:rsidR="000041A6" w:rsidRPr="00C24F61">
        <w:rPr>
          <w:rFonts w:ascii="Times New Roman" w:hAnsi="Times New Roman"/>
          <w:sz w:val="24"/>
          <w:szCs w:val="24"/>
        </w:rPr>
        <w:t>в</w:t>
      </w:r>
      <w:r w:rsidR="00D91452" w:rsidRPr="00C24F61">
        <w:rPr>
          <w:rFonts w:ascii="Times New Roman" w:hAnsi="Times New Roman"/>
          <w:sz w:val="24"/>
          <w:szCs w:val="24"/>
        </w:rPr>
        <w:t xml:space="preserve"> конц</w:t>
      </w:r>
      <w:r w:rsidR="000041A6" w:rsidRPr="00C24F61">
        <w:rPr>
          <w:rFonts w:ascii="Times New Roman" w:hAnsi="Times New Roman"/>
          <w:sz w:val="24"/>
          <w:szCs w:val="24"/>
        </w:rPr>
        <w:t>е</w:t>
      </w:r>
      <w:r w:rsidR="00D91452" w:rsidRPr="00C24F61">
        <w:rPr>
          <w:rFonts w:ascii="Times New Roman" w:hAnsi="Times New Roman"/>
          <w:sz w:val="24"/>
          <w:szCs w:val="24"/>
        </w:rPr>
        <w:t xml:space="preserve"> 1960-х</w:t>
      </w:r>
      <w:r w:rsidR="00F728B8" w:rsidRPr="00C24F61">
        <w:rPr>
          <w:rFonts w:ascii="Times New Roman" w:hAnsi="Times New Roman"/>
          <w:sz w:val="24"/>
          <w:szCs w:val="24"/>
        </w:rPr>
        <w:t xml:space="preserve"> – </w:t>
      </w:r>
      <w:r w:rsidR="00D91452" w:rsidRPr="00C24F61">
        <w:rPr>
          <w:rFonts w:ascii="Times New Roman" w:hAnsi="Times New Roman"/>
          <w:sz w:val="24"/>
          <w:szCs w:val="24"/>
        </w:rPr>
        <w:t>начал</w:t>
      </w:r>
      <w:r w:rsidR="000041A6" w:rsidRPr="00C24F61">
        <w:rPr>
          <w:rFonts w:ascii="Times New Roman" w:hAnsi="Times New Roman"/>
          <w:sz w:val="24"/>
          <w:szCs w:val="24"/>
        </w:rPr>
        <w:t>е</w:t>
      </w:r>
      <w:r w:rsidR="00D91452" w:rsidRPr="00C24F61">
        <w:rPr>
          <w:rFonts w:ascii="Times New Roman" w:hAnsi="Times New Roman"/>
          <w:sz w:val="24"/>
          <w:szCs w:val="24"/>
        </w:rPr>
        <w:t xml:space="preserve"> 1970-х</w:t>
      </w:r>
      <w:r w:rsidR="00FF3364" w:rsidRPr="00C24F61">
        <w:rPr>
          <w:rFonts w:ascii="Times New Roman" w:hAnsi="Times New Roman"/>
          <w:sz w:val="24"/>
          <w:szCs w:val="24"/>
        </w:rPr>
        <w:t> гг.</w:t>
      </w:r>
      <w:r w:rsidR="009379AE" w:rsidRPr="00C24F61">
        <w:rPr>
          <w:rFonts w:ascii="Times New Roman" w:hAnsi="Times New Roman"/>
          <w:sz w:val="24"/>
          <w:szCs w:val="24"/>
        </w:rPr>
        <w:t>,</w:t>
      </w:r>
      <w:r w:rsidR="008660FC" w:rsidRPr="00C24F61">
        <w:rPr>
          <w:rFonts w:ascii="Times New Roman" w:hAnsi="Times New Roman"/>
          <w:sz w:val="24"/>
          <w:szCs w:val="24"/>
        </w:rPr>
        <w:t xml:space="preserve"> </w:t>
      </w:r>
      <w:r w:rsidR="005F5263" w:rsidRPr="00C24F61">
        <w:rPr>
          <w:rFonts w:ascii="Times New Roman" w:hAnsi="Times New Roman"/>
          <w:sz w:val="24"/>
          <w:szCs w:val="24"/>
        </w:rPr>
        <w:t xml:space="preserve">на которые приходится дружба поэтов, </w:t>
      </w:r>
      <w:r w:rsidR="000041A6" w:rsidRPr="00C24F61">
        <w:rPr>
          <w:rFonts w:ascii="Times New Roman" w:hAnsi="Times New Roman"/>
          <w:sz w:val="24"/>
          <w:szCs w:val="24"/>
        </w:rPr>
        <w:t xml:space="preserve">в стихах </w:t>
      </w:r>
      <w:r w:rsidR="004C1C2F" w:rsidRPr="00C24F61">
        <w:rPr>
          <w:rFonts w:ascii="Times New Roman" w:hAnsi="Times New Roman" w:cs="Times New Roman"/>
          <w:sz w:val="24"/>
          <w:szCs w:val="24"/>
        </w:rPr>
        <w:t>Охапкина</w:t>
      </w:r>
      <w:r w:rsidR="002E797D" w:rsidRPr="00C24F61">
        <w:rPr>
          <w:rFonts w:ascii="Times New Roman" w:hAnsi="Times New Roman" w:cs="Times New Roman"/>
          <w:sz w:val="24"/>
          <w:szCs w:val="24"/>
        </w:rPr>
        <w:t xml:space="preserve"> </w:t>
      </w:r>
      <w:r w:rsidR="00116C2F" w:rsidRPr="00C24F61">
        <w:rPr>
          <w:rFonts w:ascii="Times New Roman" w:hAnsi="Times New Roman"/>
          <w:sz w:val="24"/>
          <w:szCs w:val="24"/>
        </w:rPr>
        <w:t>фиксиру</w:t>
      </w:r>
      <w:r w:rsidR="00FF3364" w:rsidRPr="00C24F61">
        <w:rPr>
          <w:rFonts w:ascii="Times New Roman" w:hAnsi="Times New Roman"/>
          <w:sz w:val="24"/>
          <w:szCs w:val="24"/>
        </w:rPr>
        <w:t>ются</w:t>
      </w:r>
      <w:r w:rsidRPr="00C24F61">
        <w:rPr>
          <w:rFonts w:ascii="Times New Roman" w:hAnsi="Times New Roman"/>
          <w:sz w:val="24"/>
          <w:szCs w:val="24"/>
        </w:rPr>
        <w:t xml:space="preserve"> «практически все отклонения от норм </w:t>
      </w:r>
      <w:proofErr w:type="spellStart"/>
      <w:r w:rsidRPr="00C24F61">
        <w:rPr>
          <w:rFonts w:ascii="Times New Roman" w:hAnsi="Times New Roman"/>
          <w:sz w:val="24"/>
          <w:szCs w:val="24"/>
        </w:rPr>
        <w:t>силлаботоники</w:t>
      </w:r>
      <w:proofErr w:type="spellEnd"/>
      <w:r w:rsidR="00116C2F" w:rsidRPr="00C24F61">
        <w:rPr>
          <w:rFonts w:ascii="Times New Roman" w:hAnsi="Times New Roman"/>
          <w:sz w:val="24"/>
          <w:szCs w:val="24"/>
        </w:rPr>
        <w:t> – и метрические, и строфические</w:t>
      </w:r>
      <w:r w:rsidRPr="00C24F61">
        <w:rPr>
          <w:rFonts w:ascii="Times New Roman" w:hAnsi="Times New Roman"/>
          <w:sz w:val="24"/>
          <w:szCs w:val="24"/>
        </w:rPr>
        <w:t>»</w:t>
      </w:r>
      <w:r w:rsidR="00C24F61">
        <w:rPr>
          <w:rFonts w:ascii="Times New Roman" w:hAnsi="Times New Roman"/>
          <w:sz w:val="24"/>
          <w:szCs w:val="24"/>
        </w:rPr>
        <w:t xml:space="preserve"> </w:t>
      </w:r>
      <w:r w:rsidR="00C24F61" w:rsidRPr="00C24F61">
        <w:rPr>
          <w:rFonts w:ascii="Times New Roman" w:hAnsi="Times New Roman"/>
          <w:sz w:val="24"/>
          <w:szCs w:val="24"/>
        </w:rPr>
        <w:t>[</w:t>
      </w:r>
      <w:proofErr w:type="spellStart"/>
      <w:r w:rsidR="00C24F61">
        <w:rPr>
          <w:rFonts w:ascii="Times New Roman" w:hAnsi="Times New Roman"/>
          <w:sz w:val="24"/>
          <w:szCs w:val="24"/>
        </w:rPr>
        <w:t>Орлицкий</w:t>
      </w:r>
      <w:proofErr w:type="spellEnd"/>
      <w:r w:rsidR="00C24F61">
        <w:rPr>
          <w:rFonts w:ascii="Times New Roman" w:hAnsi="Times New Roman"/>
          <w:sz w:val="24"/>
          <w:szCs w:val="24"/>
        </w:rPr>
        <w:t xml:space="preserve">, 2013, 2, </w:t>
      </w:r>
      <w:r w:rsidR="00C24F61" w:rsidRPr="00C24F61">
        <w:rPr>
          <w:rFonts w:ascii="Times New Roman" w:hAnsi="Times New Roman"/>
          <w:i/>
          <w:iCs/>
          <w:sz w:val="24"/>
          <w:szCs w:val="24"/>
        </w:rPr>
        <w:t>282</w:t>
      </w:r>
      <w:r w:rsidR="00C24F61" w:rsidRPr="00C24F61">
        <w:rPr>
          <w:rFonts w:ascii="Times New Roman" w:hAnsi="Times New Roman"/>
          <w:sz w:val="24"/>
          <w:szCs w:val="24"/>
        </w:rPr>
        <w:t>]</w:t>
      </w:r>
      <w:r w:rsidRPr="00C24F61">
        <w:rPr>
          <w:rFonts w:ascii="Times New Roman" w:hAnsi="Times New Roman"/>
          <w:sz w:val="24"/>
          <w:szCs w:val="24"/>
        </w:rPr>
        <w:t>.</w:t>
      </w:r>
    </w:p>
    <w:p w14:paraId="17D23F61" w14:textId="58DEA2F9" w:rsidR="005D14B8" w:rsidRPr="000D2DC9" w:rsidRDefault="00B42CD6" w:rsidP="000D2DC9">
      <w:pPr>
        <w:spacing w:after="0" w:line="240" w:lineRule="auto"/>
        <w:ind w:firstLine="709"/>
        <w:jc w:val="both"/>
        <w:rPr>
          <w:rFonts w:ascii="Times New Roman" w:hAnsi="Times New Roman" w:cs="Times New Roman"/>
          <w:sz w:val="24"/>
          <w:szCs w:val="24"/>
        </w:rPr>
      </w:pPr>
      <w:r w:rsidRPr="000D2DC9">
        <w:rPr>
          <w:rFonts w:ascii="Times New Roman" w:hAnsi="Times New Roman"/>
          <w:sz w:val="24"/>
          <w:szCs w:val="24"/>
        </w:rPr>
        <w:t>Один из п</w:t>
      </w:r>
      <w:r w:rsidR="004C1C2F" w:rsidRPr="000D2DC9">
        <w:rPr>
          <w:rFonts w:ascii="Times New Roman" w:hAnsi="Times New Roman"/>
          <w:sz w:val="24"/>
          <w:szCs w:val="24"/>
        </w:rPr>
        <w:t>ример</w:t>
      </w:r>
      <w:r w:rsidRPr="000D2DC9">
        <w:rPr>
          <w:rFonts w:ascii="Times New Roman" w:hAnsi="Times New Roman"/>
          <w:sz w:val="24"/>
          <w:szCs w:val="24"/>
        </w:rPr>
        <w:t>ов</w:t>
      </w:r>
      <w:r w:rsidR="004C1C2F" w:rsidRPr="000D2DC9">
        <w:rPr>
          <w:rFonts w:ascii="Times New Roman" w:hAnsi="Times New Roman"/>
          <w:sz w:val="24"/>
          <w:szCs w:val="24"/>
        </w:rPr>
        <w:t> – стихотворение</w:t>
      </w:r>
      <w:r w:rsidR="00553483" w:rsidRPr="000D2DC9">
        <w:rPr>
          <w:rFonts w:ascii="Times New Roman" w:hAnsi="Times New Roman" w:cs="Times New Roman"/>
          <w:sz w:val="24"/>
          <w:szCs w:val="24"/>
        </w:rPr>
        <w:t xml:space="preserve"> «Тень» (1969)</w:t>
      </w:r>
      <w:r w:rsidR="004C1C2F" w:rsidRPr="000D2DC9">
        <w:rPr>
          <w:rFonts w:ascii="Times New Roman" w:hAnsi="Times New Roman" w:cs="Times New Roman"/>
          <w:sz w:val="24"/>
          <w:szCs w:val="24"/>
        </w:rPr>
        <w:t>,</w:t>
      </w:r>
      <w:r w:rsidR="00F715EE" w:rsidRPr="000D2DC9">
        <w:rPr>
          <w:rFonts w:ascii="Times New Roman" w:hAnsi="Times New Roman" w:cs="Times New Roman"/>
          <w:sz w:val="24"/>
          <w:szCs w:val="24"/>
        </w:rPr>
        <w:t xml:space="preserve"> написан</w:t>
      </w:r>
      <w:r w:rsidR="004C1C2F" w:rsidRPr="000D2DC9">
        <w:rPr>
          <w:rFonts w:ascii="Times New Roman" w:hAnsi="Times New Roman" w:cs="Times New Roman"/>
          <w:sz w:val="24"/>
          <w:szCs w:val="24"/>
        </w:rPr>
        <w:t>н</w:t>
      </w:r>
      <w:r w:rsidR="00F715EE" w:rsidRPr="000D2DC9">
        <w:rPr>
          <w:rFonts w:ascii="Times New Roman" w:hAnsi="Times New Roman" w:cs="Times New Roman"/>
          <w:sz w:val="24"/>
          <w:szCs w:val="24"/>
        </w:rPr>
        <w:t>о</w:t>
      </w:r>
      <w:r w:rsidR="004C1C2F" w:rsidRPr="000D2DC9">
        <w:rPr>
          <w:rFonts w:ascii="Times New Roman" w:hAnsi="Times New Roman" w:cs="Times New Roman"/>
          <w:sz w:val="24"/>
          <w:szCs w:val="24"/>
        </w:rPr>
        <w:t>е</w:t>
      </w:r>
      <w:r w:rsidR="00F715EE" w:rsidRPr="000D2DC9">
        <w:rPr>
          <w:rFonts w:ascii="Times New Roman" w:hAnsi="Times New Roman" w:cs="Times New Roman"/>
          <w:sz w:val="24"/>
          <w:szCs w:val="24"/>
        </w:rPr>
        <w:t xml:space="preserve"> </w:t>
      </w:r>
      <w:r w:rsidR="00F715EE" w:rsidRPr="000D2DC9">
        <w:rPr>
          <w:rFonts w:ascii="Times New Roman" w:hAnsi="Times New Roman"/>
          <w:sz w:val="24"/>
          <w:szCs w:val="24"/>
        </w:rPr>
        <w:t>4-иктным дольником</w:t>
      </w:r>
      <w:r w:rsidR="00E8121C" w:rsidRPr="000D2DC9">
        <w:rPr>
          <w:rFonts w:ascii="Times New Roman" w:hAnsi="Times New Roman"/>
          <w:sz w:val="24"/>
          <w:szCs w:val="24"/>
        </w:rPr>
        <w:t xml:space="preserve"> с </w:t>
      </w:r>
      <w:r w:rsidR="004C1C2F" w:rsidRPr="000D2DC9">
        <w:rPr>
          <w:rFonts w:ascii="Times New Roman" w:hAnsi="Times New Roman"/>
          <w:sz w:val="24"/>
          <w:szCs w:val="24"/>
        </w:rPr>
        <w:t>парной женской рифмовкой</w:t>
      </w:r>
      <w:r w:rsidR="00116C2F" w:rsidRPr="000D2DC9">
        <w:rPr>
          <w:rFonts w:ascii="Times New Roman" w:hAnsi="Times New Roman"/>
          <w:sz w:val="24"/>
          <w:szCs w:val="24"/>
        </w:rPr>
        <w:t>,</w:t>
      </w:r>
      <w:r w:rsidR="004C1C2F" w:rsidRPr="000D2DC9">
        <w:rPr>
          <w:rFonts w:ascii="Times New Roman" w:hAnsi="Times New Roman"/>
          <w:sz w:val="24"/>
          <w:szCs w:val="24"/>
        </w:rPr>
        <w:t xml:space="preserve"> </w:t>
      </w:r>
      <w:r w:rsidR="00DA7860" w:rsidRPr="000D2DC9">
        <w:rPr>
          <w:rFonts w:ascii="Times New Roman" w:hAnsi="Times New Roman"/>
          <w:sz w:val="24"/>
          <w:szCs w:val="24"/>
        </w:rPr>
        <w:t xml:space="preserve">преобладанием </w:t>
      </w:r>
      <w:r w:rsidR="00E8121C" w:rsidRPr="000D2DC9">
        <w:rPr>
          <w:rFonts w:ascii="Times New Roman" w:hAnsi="Times New Roman"/>
          <w:sz w:val="24"/>
          <w:szCs w:val="24"/>
        </w:rPr>
        <w:t>двусложной анакрус</w:t>
      </w:r>
      <w:r w:rsidR="00DA7860" w:rsidRPr="000D2DC9">
        <w:rPr>
          <w:rFonts w:ascii="Times New Roman" w:hAnsi="Times New Roman"/>
          <w:sz w:val="24"/>
          <w:szCs w:val="24"/>
        </w:rPr>
        <w:t>ы</w:t>
      </w:r>
      <w:r w:rsidR="00116C2F" w:rsidRPr="000D2DC9">
        <w:rPr>
          <w:rFonts w:ascii="Times New Roman" w:hAnsi="Times New Roman"/>
          <w:sz w:val="24"/>
          <w:szCs w:val="24"/>
        </w:rPr>
        <w:t xml:space="preserve"> и </w:t>
      </w:r>
      <w:r w:rsidR="006208EE" w:rsidRPr="000D2DC9">
        <w:rPr>
          <w:rFonts w:ascii="Times New Roman" w:hAnsi="Times New Roman"/>
          <w:sz w:val="24"/>
          <w:szCs w:val="24"/>
        </w:rPr>
        <w:t xml:space="preserve">графическим </w:t>
      </w:r>
      <w:r w:rsidR="00116C2F" w:rsidRPr="000D2DC9">
        <w:rPr>
          <w:rFonts w:ascii="Times New Roman" w:hAnsi="Times New Roman"/>
          <w:sz w:val="24"/>
          <w:szCs w:val="24"/>
        </w:rPr>
        <w:t xml:space="preserve">членением на </w:t>
      </w:r>
      <w:r w:rsidR="006208EE" w:rsidRPr="000D2DC9">
        <w:rPr>
          <w:rFonts w:ascii="Times New Roman" w:hAnsi="Times New Roman"/>
          <w:sz w:val="24"/>
          <w:szCs w:val="24"/>
        </w:rPr>
        <w:t>композиционные</w:t>
      </w:r>
      <w:r w:rsidR="00116C2F" w:rsidRPr="000D2DC9">
        <w:rPr>
          <w:rFonts w:ascii="Times New Roman" w:hAnsi="Times New Roman"/>
          <w:sz w:val="24"/>
          <w:szCs w:val="24"/>
        </w:rPr>
        <w:t xml:space="preserve"> част</w:t>
      </w:r>
      <w:r w:rsidR="006208EE" w:rsidRPr="000D2DC9">
        <w:rPr>
          <w:rFonts w:ascii="Times New Roman" w:hAnsi="Times New Roman"/>
          <w:sz w:val="24"/>
          <w:szCs w:val="24"/>
        </w:rPr>
        <w:t>и</w:t>
      </w:r>
      <w:r w:rsidR="00116C2F" w:rsidRPr="000D2DC9">
        <w:rPr>
          <w:rFonts w:ascii="Times New Roman" w:hAnsi="Times New Roman"/>
          <w:sz w:val="24"/>
          <w:szCs w:val="24"/>
        </w:rPr>
        <w:t xml:space="preserve"> разного объема</w:t>
      </w:r>
      <w:r w:rsidR="004C1C2F" w:rsidRPr="000D2DC9">
        <w:rPr>
          <w:rFonts w:ascii="Times New Roman" w:hAnsi="Times New Roman"/>
          <w:sz w:val="24"/>
          <w:szCs w:val="24"/>
        </w:rPr>
        <w:t>.</w:t>
      </w:r>
      <w:r w:rsidR="00E8121C" w:rsidRPr="000D2DC9">
        <w:rPr>
          <w:rFonts w:ascii="Times New Roman" w:hAnsi="Times New Roman"/>
          <w:sz w:val="24"/>
          <w:szCs w:val="24"/>
        </w:rPr>
        <w:t xml:space="preserve"> </w:t>
      </w:r>
      <w:r w:rsidR="006208EE" w:rsidRPr="000D2DC9">
        <w:rPr>
          <w:rFonts w:ascii="Times New Roman" w:hAnsi="Times New Roman"/>
          <w:sz w:val="24"/>
          <w:szCs w:val="24"/>
        </w:rPr>
        <w:t>Стихотворение</w:t>
      </w:r>
      <w:r w:rsidR="004C1C2F" w:rsidRPr="000D2DC9">
        <w:rPr>
          <w:rFonts w:ascii="Times New Roman" w:hAnsi="Times New Roman"/>
          <w:sz w:val="24"/>
          <w:szCs w:val="24"/>
        </w:rPr>
        <w:t xml:space="preserve"> </w:t>
      </w:r>
      <w:r w:rsidR="00F207DC" w:rsidRPr="000D2DC9">
        <w:rPr>
          <w:rFonts w:ascii="Times New Roman" w:hAnsi="Times New Roman" w:cs="Times New Roman"/>
          <w:sz w:val="24"/>
          <w:szCs w:val="24"/>
        </w:rPr>
        <w:t xml:space="preserve">начинается </w:t>
      </w:r>
      <w:r w:rsidR="00116C2F" w:rsidRPr="000D2DC9">
        <w:rPr>
          <w:rFonts w:ascii="Times New Roman" w:hAnsi="Times New Roman" w:cs="Times New Roman"/>
          <w:sz w:val="24"/>
          <w:szCs w:val="24"/>
        </w:rPr>
        <w:t>с образов</w:t>
      </w:r>
      <w:r w:rsidR="008B03A5" w:rsidRPr="000D2DC9">
        <w:rPr>
          <w:rFonts w:ascii="Times New Roman" w:hAnsi="Times New Roman" w:cs="Times New Roman"/>
          <w:sz w:val="24"/>
          <w:szCs w:val="24"/>
        </w:rPr>
        <w:t xml:space="preserve"> </w:t>
      </w:r>
      <w:r w:rsidR="00B63A13" w:rsidRPr="000D2DC9">
        <w:rPr>
          <w:rFonts w:ascii="Times New Roman" w:hAnsi="Times New Roman" w:cs="Times New Roman"/>
          <w:sz w:val="24"/>
          <w:szCs w:val="24"/>
        </w:rPr>
        <w:t xml:space="preserve">собственной </w:t>
      </w:r>
      <w:r w:rsidR="008B03A5" w:rsidRPr="000D2DC9">
        <w:rPr>
          <w:rFonts w:ascii="Times New Roman" w:hAnsi="Times New Roman" w:cs="Times New Roman"/>
          <w:sz w:val="24"/>
          <w:szCs w:val="24"/>
        </w:rPr>
        <w:t>смерти</w:t>
      </w:r>
      <w:r w:rsidR="00916FB0" w:rsidRPr="000D2DC9">
        <w:rPr>
          <w:rFonts w:ascii="Times New Roman" w:hAnsi="Times New Roman" w:cs="Times New Roman"/>
          <w:sz w:val="24"/>
          <w:szCs w:val="24"/>
        </w:rPr>
        <w:t>, котор</w:t>
      </w:r>
      <w:r w:rsidR="006208EE" w:rsidRPr="000D2DC9">
        <w:rPr>
          <w:rFonts w:ascii="Times New Roman" w:hAnsi="Times New Roman" w:cs="Times New Roman"/>
          <w:sz w:val="24"/>
          <w:szCs w:val="24"/>
        </w:rPr>
        <w:t>ые</w:t>
      </w:r>
      <w:r w:rsidR="00F207DC" w:rsidRPr="000D2DC9">
        <w:rPr>
          <w:rFonts w:ascii="Times New Roman" w:hAnsi="Times New Roman" w:cs="Times New Roman"/>
          <w:sz w:val="24"/>
          <w:szCs w:val="24"/>
        </w:rPr>
        <w:t xml:space="preserve"> сменя</w:t>
      </w:r>
      <w:r w:rsidR="006208EE" w:rsidRPr="000D2DC9">
        <w:rPr>
          <w:rFonts w:ascii="Times New Roman" w:hAnsi="Times New Roman" w:cs="Times New Roman"/>
          <w:sz w:val="24"/>
          <w:szCs w:val="24"/>
        </w:rPr>
        <w:t>ю</w:t>
      </w:r>
      <w:r w:rsidR="00F207DC" w:rsidRPr="000D2DC9">
        <w:rPr>
          <w:rFonts w:ascii="Times New Roman" w:hAnsi="Times New Roman" w:cs="Times New Roman"/>
          <w:sz w:val="24"/>
          <w:szCs w:val="24"/>
        </w:rPr>
        <w:t>тся</w:t>
      </w:r>
      <w:r w:rsidR="00726D99" w:rsidRPr="000D2DC9">
        <w:rPr>
          <w:rFonts w:ascii="Times New Roman" w:hAnsi="Times New Roman" w:cs="Times New Roman"/>
          <w:sz w:val="24"/>
          <w:szCs w:val="24"/>
        </w:rPr>
        <w:t xml:space="preserve"> </w:t>
      </w:r>
      <w:r w:rsidR="001C3E6E" w:rsidRPr="000D2DC9">
        <w:rPr>
          <w:rFonts w:ascii="Times New Roman" w:hAnsi="Times New Roman" w:cs="Times New Roman"/>
          <w:sz w:val="24"/>
          <w:szCs w:val="24"/>
        </w:rPr>
        <w:t>мотивами</w:t>
      </w:r>
      <w:r w:rsidR="00726D99" w:rsidRPr="000D2DC9">
        <w:rPr>
          <w:rFonts w:ascii="Times New Roman" w:hAnsi="Times New Roman" w:cs="Times New Roman"/>
          <w:sz w:val="24"/>
          <w:szCs w:val="24"/>
        </w:rPr>
        <w:t xml:space="preserve"> </w:t>
      </w:r>
      <w:r w:rsidR="00ED7EEA" w:rsidRPr="000D2DC9">
        <w:rPr>
          <w:rFonts w:ascii="Times New Roman" w:hAnsi="Times New Roman" w:cs="Times New Roman"/>
          <w:sz w:val="24"/>
          <w:szCs w:val="24"/>
        </w:rPr>
        <w:t>утраты</w:t>
      </w:r>
      <w:r w:rsidR="00726D99" w:rsidRPr="000D2DC9">
        <w:rPr>
          <w:rFonts w:ascii="Times New Roman" w:hAnsi="Times New Roman" w:cs="Times New Roman"/>
          <w:sz w:val="24"/>
          <w:szCs w:val="24"/>
        </w:rPr>
        <w:t xml:space="preserve"> дом</w:t>
      </w:r>
      <w:r w:rsidR="00ED7EEA" w:rsidRPr="000D2DC9">
        <w:rPr>
          <w:rFonts w:ascii="Times New Roman" w:hAnsi="Times New Roman" w:cs="Times New Roman"/>
          <w:sz w:val="24"/>
          <w:szCs w:val="24"/>
        </w:rPr>
        <w:t>ом</w:t>
      </w:r>
      <w:r w:rsidR="00726D99" w:rsidRPr="000D2DC9">
        <w:rPr>
          <w:rFonts w:ascii="Times New Roman" w:hAnsi="Times New Roman" w:cs="Times New Roman"/>
          <w:sz w:val="24"/>
          <w:szCs w:val="24"/>
        </w:rPr>
        <w:t xml:space="preserve"> жильца</w:t>
      </w:r>
      <w:r w:rsidR="00ED7EEA" w:rsidRPr="000D2DC9">
        <w:rPr>
          <w:rStyle w:val="a5"/>
          <w:rFonts w:ascii="Times New Roman" w:hAnsi="Times New Roman" w:cs="Times New Roman"/>
          <w:sz w:val="24"/>
          <w:szCs w:val="24"/>
        </w:rPr>
        <w:footnoteReference w:id="3"/>
      </w:r>
      <w:r w:rsidR="001040D3" w:rsidRPr="000D2DC9">
        <w:rPr>
          <w:rFonts w:ascii="Times New Roman" w:hAnsi="Times New Roman" w:cs="Times New Roman"/>
          <w:sz w:val="24"/>
          <w:szCs w:val="24"/>
        </w:rPr>
        <w:t xml:space="preserve"> (женщины) и</w:t>
      </w:r>
      <w:r w:rsidR="00F207DC" w:rsidRPr="000D2DC9">
        <w:rPr>
          <w:rFonts w:ascii="Times New Roman" w:hAnsi="Times New Roman" w:cs="Times New Roman"/>
          <w:sz w:val="24"/>
          <w:szCs w:val="24"/>
        </w:rPr>
        <w:t xml:space="preserve"> памяти</w:t>
      </w:r>
      <w:r w:rsidR="00101380" w:rsidRPr="000D2DC9">
        <w:rPr>
          <w:rFonts w:ascii="Times New Roman" w:hAnsi="Times New Roman" w:cs="Times New Roman"/>
          <w:sz w:val="24"/>
          <w:szCs w:val="24"/>
        </w:rPr>
        <w:t>-</w:t>
      </w:r>
      <w:r w:rsidR="00F207DC" w:rsidRPr="000D2DC9">
        <w:rPr>
          <w:rFonts w:ascii="Times New Roman" w:hAnsi="Times New Roman" w:cs="Times New Roman"/>
          <w:sz w:val="24"/>
          <w:szCs w:val="24"/>
        </w:rPr>
        <w:t>забвения</w:t>
      </w:r>
      <w:r w:rsidR="001040D3" w:rsidRPr="000D2DC9">
        <w:rPr>
          <w:rFonts w:ascii="Times New Roman" w:hAnsi="Times New Roman" w:cs="Times New Roman"/>
          <w:sz w:val="24"/>
          <w:szCs w:val="24"/>
        </w:rPr>
        <w:t xml:space="preserve">. </w:t>
      </w:r>
      <w:r w:rsidRPr="000D2DC9">
        <w:rPr>
          <w:rFonts w:ascii="Times New Roman" w:hAnsi="Times New Roman" w:cs="Times New Roman"/>
          <w:sz w:val="24"/>
          <w:szCs w:val="24"/>
        </w:rPr>
        <w:lastRenderedPageBreak/>
        <w:t>В</w:t>
      </w:r>
      <w:r w:rsidR="00916FB0" w:rsidRPr="000D2DC9">
        <w:rPr>
          <w:rFonts w:ascii="Times New Roman" w:hAnsi="Times New Roman" w:cs="Times New Roman"/>
          <w:sz w:val="24"/>
          <w:szCs w:val="24"/>
        </w:rPr>
        <w:t xml:space="preserve">торой мотив </w:t>
      </w:r>
      <w:r w:rsidR="00B57178" w:rsidRPr="000D2DC9">
        <w:rPr>
          <w:rFonts w:ascii="Times New Roman" w:hAnsi="Times New Roman" w:cs="Times New Roman"/>
          <w:sz w:val="24"/>
          <w:szCs w:val="24"/>
        </w:rPr>
        <w:t>носит</w:t>
      </w:r>
      <w:r w:rsidR="001040D3" w:rsidRPr="000D2DC9">
        <w:rPr>
          <w:rFonts w:ascii="Times New Roman" w:hAnsi="Times New Roman" w:cs="Times New Roman"/>
          <w:sz w:val="24"/>
          <w:szCs w:val="24"/>
        </w:rPr>
        <w:t xml:space="preserve"> </w:t>
      </w:r>
      <w:r w:rsidR="00CD3055" w:rsidRPr="000D2DC9">
        <w:rPr>
          <w:rFonts w:ascii="Times New Roman" w:hAnsi="Times New Roman" w:cs="Times New Roman"/>
          <w:sz w:val="24"/>
          <w:szCs w:val="24"/>
        </w:rPr>
        <w:t>обобщ</w:t>
      </w:r>
      <w:r w:rsidR="008C777E" w:rsidRPr="000D2DC9">
        <w:rPr>
          <w:rFonts w:ascii="Times New Roman" w:hAnsi="Times New Roman" w:cs="Times New Roman"/>
          <w:sz w:val="24"/>
          <w:szCs w:val="24"/>
        </w:rPr>
        <w:t>енный</w:t>
      </w:r>
      <w:r w:rsidR="00B57178" w:rsidRPr="000D2DC9">
        <w:rPr>
          <w:rFonts w:ascii="Times New Roman" w:hAnsi="Times New Roman" w:cs="Times New Roman"/>
          <w:sz w:val="24"/>
          <w:szCs w:val="24"/>
        </w:rPr>
        <w:t xml:space="preserve"> характер</w:t>
      </w:r>
      <w:r w:rsidR="00CD3055" w:rsidRPr="000D2DC9">
        <w:rPr>
          <w:rFonts w:ascii="Times New Roman" w:hAnsi="Times New Roman" w:cs="Times New Roman"/>
          <w:sz w:val="24"/>
          <w:szCs w:val="24"/>
        </w:rPr>
        <w:t xml:space="preserve">, </w:t>
      </w:r>
      <w:r w:rsidRPr="000D2DC9">
        <w:rPr>
          <w:rFonts w:ascii="Times New Roman" w:hAnsi="Times New Roman" w:cs="Times New Roman"/>
          <w:sz w:val="24"/>
          <w:szCs w:val="24"/>
        </w:rPr>
        <w:t xml:space="preserve">на </w:t>
      </w:r>
      <w:r w:rsidR="00196F0C" w:rsidRPr="000D2DC9">
        <w:rPr>
          <w:rFonts w:ascii="Times New Roman" w:hAnsi="Times New Roman" w:cs="Times New Roman"/>
          <w:sz w:val="24"/>
          <w:szCs w:val="24"/>
        </w:rPr>
        <w:t xml:space="preserve">что </w:t>
      </w:r>
      <w:r w:rsidRPr="000D2DC9">
        <w:rPr>
          <w:rFonts w:ascii="Times New Roman" w:hAnsi="Times New Roman" w:cs="Times New Roman"/>
          <w:sz w:val="24"/>
          <w:szCs w:val="24"/>
        </w:rPr>
        <w:t>указывает</w:t>
      </w:r>
      <w:r w:rsidR="00916FB0" w:rsidRPr="000D2DC9">
        <w:rPr>
          <w:rFonts w:ascii="Times New Roman" w:hAnsi="Times New Roman" w:cs="Times New Roman"/>
          <w:sz w:val="24"/>
          <w:szCs w:val="24"/>
        </w:rPr>
        <w:t xml:space="preserve"> </w:t>
      </w:r>
      <w:r w:rsidR="00CD3055" w:rsidRPr="000D2DC9">
        <w:rPr>
          <w:rFonts w:ascii="Times New Roman" w:hAnsi="Times New Roman" w:cs="Times New Roman"/>
          <w:sz w:val="24"/>
          <w:szCs w:val="24"/>
        </w:rPr>
        <w:t>местоимение 1</w:t>
      </w:r>
      <w:r w:rsidR="0051417F" w:rsidRPr="000D2DC9">
        <w:rPr>
          <w:rFonts w:ascii="Times New Roman" w:hAnsi="Times New Roman" w:cs="Times New Roman"/>
          <w:sz w:val="24"/>
          <w:szCs w:val="24"/>
        </w:rPr>
        <w:t>-го</w:t>
      </w:r>
      <w:r w:rsidR="00CD3055" w:rsidRPr="000D2DC9">
        <w:rPr>
          <w:rFonts w:ascii="Times New Roman" w:hAnsi="Times New Roman" w:cs="Times New Roman"/>
          <w:sz w:val="24"/>
          <w:szCs w:val="24"/>
        </w:rPr>
        <w:t xml:space="preserve"> л</w:t>
      </w:r>
      <w:r w:rsidR="001040D3" w:rsidRPr="000D2DC9">
        <w:rPr>
          <w:rFonts w:ascii="Times New Roman" w:hAnsi="Times New Roman" w:cs="Times New Roman"/>
          <w:sz w:val="24"/>
          <w:szCs w:val="24"/>
        </w:rPr>
        <w:t>ица</w:t>
      </w:r>
      <w:r w:rsidR="00CD3055" w:rsidRPr="000D2DC9">
        <w:rPr>
          <w:rFonts w:ascii="Times New Roman" w:hAnsi="Times New Roman" w:cs="Times New Roman"/>
          <w:sz w:val="24"/>
          <w:szCs w:val="24"/>
        </w:rPr>
        <w:t xml:space="preserve"> мн</w:t>
      </w:r>
      <w:r w:rsidR="001040D3" w:rsidRPr="000D2DC9">
        <w:rPr>
          <w:rFonts w:ascii="Times New Roman" w:hAnsi="Times New Roman" w:cs="Times New Roman"/>
          <w:sz w:val="24"/>
          <w:szCs w:val="24"/>
        </w:rPr>
        <w:t>ожественного числа</w:t>
      </w:r>
      <w:r w:rsidR="00916FB0" w:rsidRPr="000D2DC9">
        <w:rPr>
          <w:rFonts w:ascii="Times New Roman" w:hAnsi="Times New Roman" w:cs="Times New Roman"/>
          <w:sz w:val="24"/>
          <w:szCs w:val="24"/>
        </w:rPr>
        <w:t xml:space="preserve"> («нас»)</w:t>
      </w:r>
      <w:r w:rsidR="00F207DC" w:rsidRPr="000D2DC9">
        <w:rPr>
          <w:rFonts w:ascii="Times New Roman" w:hAnsi="Times New Roman" w:cs="Times New Roman"/>
          <w:sz w:val="24"/>
          <w:szCs w:val="24"/>
        </w:rPr>
        <w:t>:</w:t>
      </w:r>
    </w:p>
    <w:p w14:paraId="1C6FFBCF" w14:textId="77777777" w:rsidR="00012B60" w:rsidRPr="00735599" w:rsidRDefault="00012B60" w:rsidP="00735599">
      <w:pPr>
        <w:spacing w:after="0" w:line="240" w:lineRule="auto"/>
        <w:ind w:firstLine="2268"/>
        <w:jc w:val="both"/>
        <w:rPr>
          <w:rFonts w:ascii="Times New Roman" w:hAnsi="Times New Roman" w:cs="Times New Roman"/>
          <w:sz w:val="20"/>
          <w:szCs w:val="20"/>
        </w:rPr>
      </w:pPr>
    </w:p>
    <w:p w14:paraId="49CD3749" w14:textId="736CDC13" w:rsidR="00012B60" w:rsidRPr="00735599" w:rsidRDefault="00012B60" w:rsidP="00735599">
      <w:pPr>
        <w:spacing w:after="0" w:line="240" w:lineRule="auto"/>
        <w:ind w:firstLine="2268"/>
        <w:jc w:val="both"/>
        <w:rPr>
          <w:rFonts w:ascii="Times New Roman" w:hAnsi="Times New Roman" w:cs="Times New Roman"/>
          <w:sz w:val="20"/>
          <w:szCs w:val="20"/>
        </w:rPr>
      </w:pPr>
      <w:r w:rsidRPr="00735599">
        <w:rPr>
          <w:rFonts w:ascii="Times New Roman" w:hAnsi="Times New Roman" w:cs="Times New Roman"/>
          <w:sz w:val="20"/>
          <w:szCs w:val="20"/>
        </w:rPr>
        <w:t>Приходить на могилу свою не странно,</w:t>
      </w:r>
    </w:p>
    <w:p w14:paraId="60CED8B0" w14:textId="3243C601" w:rsidR="00012B60" w:rsidRPr="00735599" w:rsidRDefault="00012B60" w:rsidP="00735599">
      <w:pPr>
        <w:spacing w:after="0" w:line="240" w:lineRule="auto"/>
        <w:ind w:firstLine="2268"/>
        <w:jc w:val="both"/>
        <w:rPr>
          <w:rFonts w:ascii="Times New Roman" w:hAnsi="Times New Roman" w:cs="Times New Roman"/>
          <w:sz w:val="20"/>
          <w:szCs w:val="20"/>
        </w:rPr>
      </w:pPr>
      <w:r w:rsidRPr="00735599">
        <w:rPr>
          <w:rFonts w:ascii="Times New Roman" w:hAnsi="Times New Roman" w:cs="Times New Roman"/>
          <w:sz w:val="20"/>
          <w:szCs w:val="20"/>
        </w:rPr>
        <w:t>Если ты не умер, но бездыханно</w:t>
      </w:r>
    </w:p>
    <w:p w14:paraId="7A5BCAB9" w14:textId="1298599B" w:rsidR="00012B60" w:rsidRPr="00735599" w:rsidRDefault="00012B60" w:rsidP="00735599">
      <w:pPr>
        <w:spacing w:after="0" w:line="240" w:lineRule="auto"/>
        <w:ind w:firstLine="2268"/>
        <w:jc w:val="both"/>
        <w:rPr>
          <w:rFonts w:ascii="Times New Roman" w:hAnsi="Times New Roman" w:cs="Times New Roman"/>
          <w:sz w:val="20"/>
          <w:szCs w:val="20"/>
        </w:rPr>
      </w:pPr>
      <w:r w:rsidRPr="00735599">
        <w:rPr>
          <w:rFonts w:ascii="Times New Roman" w:hAnsi="Times New Roman" w:cs="Times New Roman"/>
          <w:sz w:val="20"/>
          <w:szCs w:val="20"/>
        </w:rPr>
        <w:t>Слёг, и тебя на погост в колоде</w:t>
      </w:r>
    </w:p>
    <w:p w14:paraId="2E7D25E7" w14:textId="79B23F1C" w:rsidR="00012B60" w:rsidRPr="00735599" w:rsidRDefault="00012B60" w:rsidP="00735599">
      <w:pPr>
        <w:spacing w:after="0" w:line="240" w:lineRule="auto"/>
        <w:ind w:firstLine="2268"/>
        <w:jc w:val="both"/>
        <w:rPr>
          <w:rFonts w:ascii="Times New Roman" w:hAnsi="Times New Roman" w:cs="Times New Roman"/>
          <w:sz w:val="20"/>
          <w:szCs w:val="20"/>
        </w:rPr>
      </w:pPr>
      <w:r w:rsidRPr="00735599">
        <w:rPr>
          <w:rFonts w:ascii="Times New Roman" w:hAnsi="Times New Roman" w:cs="Times New Roman"/>
          <w:sz w:val="20"/>
          <w:szCs w:val="20"/>
        </w:rPr>
        <w:t>Впопыхах стащили, как скарб в комоде.</w:t>
      </w:r>
    </w:p>
    <w:p w14:paraId="1223CACA" w14:textId="462C1107" w:rsidR="00012B60" w:rsidRPr="00735599" w:rsidRDefault="00012B60" w:rsidP="00735599">
      <w:pPr>
        <w:spacing w:after="0" w:line="240" w:lineRule="auto"/>
        <w:ind w:firstLine="2268"/>
        <w:jc w:val="both"/>
        <w:rPr>
          <w:rFonts w:ascii="Times New Roman" w:hAnsi="Times New Roman" w:cs="Times New Roman"/>
          <w:sz w:val="20"/>
          <w:szCs w:val="20"/>
        </w:rPr>
      </w:pPr>
      <w:r w:rsidRPr="00735599">
        <w:rPr>
          <w:rFonts w:ascii="Times New Roman" w:hAnsi="Times New Roman" w:cs="Times New Roman"/>
          <w:sz w:val="20"/>
          <w:szCs w:val="20"/>
        </w:rPr>
        <w:t>Странно в дом приходить к той, кого не стало</w:t>
      </w:r>
    </w:p>
    <w:p w14:paraId="02275FE2" w14:textId="23961D20" w:rsidR="00012B60" w:rsidRPr="00735599" w:rsidRDefault="00012B60" w:rsidP="00735599">
      <w:pPr>
        <w:spacing w:after="0" w:line="240" w:lineRule="auto"/>
        <w:ind w:firstLine="2268"/>
        <w:jc w:val="both"/>
        <w:rPr>
          <w:rFonts w:ascii="Times New Roman" w:hAnsi="Times New Roman" w:cs="Times New Roman"/>
          <w:sz w:val="20"/>
          <w:szCs w:val="20"/>
        </w:rPr>
      </w:pPr>
      <w:r w:rsidRPr="00735599">
        <w:rPr>
          <w:rFonts w:ascii="Times New Roman" w:hAnsi="Times New Roman" w:cs="Times New Roman"/>
          <w:sz w:val="20"/>
          <w:szCs w:val="20"/>
        </w:rPr>
        <w:t>В доме, где и тебя не узнают. Мало</w:t>
      </w:r>
    </w:p>
    <w:p w14:paraId="3B9612EE" w14:textId="35736716" w:rsidR="00012B60" w:rsidRPr="00735599" w:rsidRDefault="00012B60" w:rsidP="00735599">
      <w:pPr>
        <w:spacing w:after="0" w:line="240" w:lineRule="auto"/>
        <w:ind w:firstLine="2268"/>
        <w:jc w:val="both"/>
        <w:rPr>
          <w:rFonts w:ascii="Times New Roman" w:hAnsi="Times New Roman" w:cs="Times New Roman"/>
          <w:sz w:val="20"/>
          <w:szCs w:val="20"/>
        </w:rPr>
      </w:pPr>
      <w:r w:rsidRPr="00735599">
        <w:rPr>
          <w:rFonts w:ascii="Times New Roman" w:hAnsi="Times New Roman" w:cs="Times New Roman"/>
          <w:sz w:val="20"/>
          <w:szCs w:val="20"/>
        </w:rPr>
        <w:t>Вероятности в том, что дома нас помнят.</w:t>
      </w:r>
    </w:p>
    <w:p w14:paraId="6AE2E983" w14:textId="0EA1DD2F" w:rsidR="00012B60" w:rsidRPr="00735599" w:rsidRDefault="00012B60" w:rsidP="00735599">
      <w:pPr>
        <w:spacing w:after="0" w:line="240" w:lineRule="auto"/>
        <w:ind w:firstLine="2268"/>
        <w:jc w:val="both"/>
        <w:rPr>
          <w:rFonts w:ascii="Times New Roman" w:hAnsi="Times New Roman" w:cs="Times New Roman"/>
          <w:sz w:val="20"/>
          <w:szCs w:val="20"/>
        </w:rPr>
      </w:pPr>
      <w:r w:rsidRPr="00735599">
        <w:rPr>
          <w:rFonts w:ascii="Times New Roman" w:hAnsi="Times New Roman" w:cs="Times New Roman"/>
          <w:sz w:val="20"/>
          <w:szCs w:val="20"/>
        </w:rPr>
        <w:t xml:space="preserve">Уж скорей </w:t>
      </w:r>
      <w:r w:rsidRPr="00735599">
        <w:rPr>
          <w:rFonts w:ascii="Times New Roman" w:eastAsia="Times New Roman" w:hAnsi="Times New Roman" w:cs="Times New Roman"/>
          <w:color w:val="000000"/>
          <w:sz w:val="20"/>
          <w:szCs w:val="20"/>
          <w:lang w:eastAsia="ru-RU"/>
        </w:rPr>
        <w:t>–</w:t>
      </w:r>
      <w:r w:rsidRPr="00735599">
        <w:rPr>
          <w:rFonts w:ascii="Times New Roman" w:hAnsi="Times New Roman" w:cs="Times New Roman"/>
          <w:sz w:val="20"/>
          <w:szCs w:val="20"/>
        </w:rPr>
        <w:t xml:space="preserve"> могилы, где будем</w:t>
      </w:r>
      <w:r w:rsidR="00101380" w:rsidRPr="00735599">
        <w:rPr>
          <w:rFonts w:ascii="Times New Roman" w:hAnsi="Times New Roman" w:cs="Times New Roman"/>
          <w:sz w:val="20"/>
          <w:szCs w:val="20"/>
        </w:rPr>
        <w:t>. &lt;…&gt;</w:t>
      </w:r>
    </w:p>
    <w:p w14:paraId="1E33BA51" w14:textId="42B02DB3" w:rsidR="00B4645A" w:rsidRPr="00735599" w:rsidRDefault="00735599" w:rsidP="00A316A6">
      <w:pPr>
        <w:spacing w:after="0" w:line="240" w:lineRule="auto"/>
        <w:ind w:firstLine="4820"/>
        <w:jc w:val="both"/>
        <w:rPr>
          <w:rFonts w:ascii="Times New Roman" w:hAnsi="Times New Roman" w:cs="Times New Roman"/>
          <w:sz w:val="20"/>
          <w:szCs w:val="20"/>
        </w:rPr>
      </w:pPr>
      <w:r w:rsidRPr="00A316A6">
        <w:rPr>
          <w:rFonts w:ascii="Times New Roman" w:hAnsi="Times New Roman" w:cs="Times New Roman"/>
          <w:sz w:val="20"/>
          <w:szCs w:val="20"/>
        </w:rPr>
        <w:t>[</w:t>
      </w:r>
      <w:r w:rsidRPr="00735599">
        <w:rPr>
          <w:rFonts w:ascii="Times New Roman" w:hAnsi="Times New Roman" w:cs="Times New Roman"/>
          <w:sz w:val="20"/>
          <w:szCs w:val="20"/>
        </w:rPr>
        <w:t>Охапкин, 2018</w:t>
      </w:r>
      <w:r>
        <w:rPr>
          <w:rFonts w:ascii="Times New Roman" w:hAnsi="Times New Roman" w:cs="Times New Roman"/>
          <w:sz w:val="20"/>
          <w:szCs w:val="20"/>
        </w:rPr>
        <w:t>,</w:t>
      </w:r>
      <w:r w:rsidRPr="00735599">
        <w:rPr>
          <w:rFonts w:ascii="Times New Roman" w:hAnsi="Times New Roman" w:cs="Times New Roman"/>
          <w:sz w:val="20"/>
          <w:szCs w:val="20"/>
        </w:rPr>
        <w:t xml:space="preserve"> </w:t>
      </w:r>
      <w:r w:rsidRPr="00735599">
        <w:rPr>
          <w:rFonts w:ascii="Times New Roman" w:hAnsi="Times New Roman" w:cs="Times New Roman"/>
          <w:i/>
          <w:iCs/>
          <w:sz w:val="20"/>
          <w:szCs w:val="20"/>
        </w:rPr>
        <w:t>38</w:t>
      </w:r>
      <w:r w:rsidRPr="00A316A6">
        <w:rPr>
          <w:rFonts w:ascii="Times New Roman" w:hAnsi="Times New Roman" w:cs="Times New Roman"/>
          <w:sz w:val="20"/>
          <w:szCs w:val="20"/>
        </w:rPr>
        <w:t>]</w:t>
      </w:r>
    </w:p>
    <w:p w14:paraId="76F59638" w14:textId="77777777" w:rsidR="00735599" w:rsidRPr="00735599" w:rsidRDefault="00735599" w:rsidP="00735599">
      <w:pPr>
        <w:spacing w:after="0" w:line="240" w:lineRule="auto"/>
        <w:ind w:firstLine="2268"/>
        <w:jc w:val="both"/>
        <w:rPr>
          <w:rFonts w:ascii="Times New Roman" w:hAnsi="Times New Roman" w:cs="Times New Roman"/>
          <w:sz w:val="20"/>
          <w:szCs w:val="20"/>
        </w:rPr>
      </w:pPr>
    </w:p>
    <w:p w14:paraId="073ABE08" w14:textId="4CCEB27D" w:rsidR="00553483" w:rsidRPr="00A316A6" w:rsidRDefault="00101380" w:rsidP="00A316A6">
      <w:pPr>
        <w:spacing w:after="0" w:line="240" w:lineRule="auto"/>
        <w:ind w:firstLine="709"/>
        <w:jc w:val="both"/>
        <w:rPr>
          <w:rFonts w:ascii="Times New Roman" w:hAnsi="Times New Roman" w:cs="Times New Roman"/>
          <w:sz w:val="24"/>
          <w:szCs w:val="24"/>
        </w:rPr>
      </w:pPr>
      <w:r w:rsidRPr="00A316A6">
        <w:rPr>
          <w:rFonts w:ascii="Times New Roman" w:hAnsi="Times New Roman" w:cs="Times New Roman"/>
          <w:sz w:val="24"/>
          <w:szCs w:val="24"/>
        </w:rPr>
        <w:t>Т</w:t>
      </w:r>
      <w:r w:rsidR="00DF325A" w:rsidRPr="00A316A6">
        <w:rPr>
          <w:rFonts w:ascii="Times New Roman" w:hAnsi="Times New Roman" w:cs="Times New Roman"/>
          <w:sz w:val="24"/>
          <w:szCs w:val="24"/>
        </w:rPr>
        <w:t>а</w:t>
      </w:r>
      <w:r w:rsidRPr="00A316A6">
        <w:rPr>
          <w:rFonts w:ascii="Times New Roman" w:hAnsi="Times New Roman" w:cs="Times New Roman"/>
          <w:sz w:val="24"/>
          <w:szCs w:val="24"/>
        </w:rPr>
        <w:t xml:space="preserve"> же</w:t>
      </w:r>
      <w:r w:rsidR="00120DC6" w:rsidRPr="00A316A6">
        <w:rPr>
          <w:rFonts w:ascii="Times New Roman" w:hAnsi="Times New Roman" w:cs="Times New Roman"/>
          <w:sz w:val="24"/>
          <w:szCs w:val="24"/>
        </w:rPr>
        <w:t xml:space="preserve"> многословность</w:t>
      </w:r>
      <w:r w:rsidR="00E237CB" w:rsidRPr="00A316A6">
        <w:rPr>
          <w:rFonts w:ascii="Times New Roman" w:hAnsi="Times New Roman" w:cs="Times New Roman"/>
          <w:sz w:val="24"/>
          <w:szCs w:val="24"/>
        </w:rPr>
        <w:t xml:space="preserve"> как</w:t>
      </w:r>
      <w:r w:rsidR="00147CA0" w:rsidRPr="00A316A6">
        <w:rPr>
          <w:rFonts w:ascii="Times New Roman" w:hAnsi="Times New Roman" w:cs="Times New Roman"/>
          <w:sz w:val="24"/>
          <w:szCs w:val="24"/>
        </w:rPr>
        <w:t xml:space="preserve"> следствие</w:t>
      </w:r>
      <w:r w:rsidR="008B03A5" w:rsidRPr="00A316A6">
        <w:rPr>
          <w:rFonts w:ascii="Times New Roman" w:hAnsi="Times New Roman" w:cs="Times New Roman"/>
          <w:sz w:val="24"/>
          <w:szCs w:val="24"/>
        </w:rPr>
        <w:t xml:space="preserve"> «</w:t>
      </w:r>
      <w:proofErr w:type="spellStart"/>
      <w:r w:rsidR="008B03A5" w:rsidRPr="00A316A6">
        <w:rPr>
          <w:rFonts w:ascii="Times New Roman" w:hAnsi="Times New Roman" w:cs="Times New Roman"/>
          <w:sz w:val="24"/>
          <w:szCs w:val="24"/>
        </w:rPr>
        <w:t>выговаривани</w:t>
      </w:r>
      <w:r w:rsidR="00200820" w:rsidRPr="00A316A6">
        <w:rPr>
          <w:rFonts w:ascii="Times New Roman" w:hAnsi="Times New Roman" w:cs="Times New Roman"/>
          <w:sz w:val="24"/>
          <w:szCs w:val="24"/>
        </w:rPr>
        <w:t>я</w:t>
      </w:r>
      <w:proofErr w:type="spellEnd"/>
      <w:r w:rsidR="008B03A5" w:rsidRPr="00A316A6">
        <w:rPr>
          <w:rFonts w:ascii="Times New Roman" w:hAnsi="Times New Roman" w:cs="Times New Roman"/>
          <w:sz w:val="24"/>
          <w:szCs w:val="24"/>
        </w:rPr>
        <w:t>» боли</w:t>
      </w:r>
      <w:r w:rsidR="009676F2" w:rsidRPr="00A316A6">
        <w:rPr>
          <w:rFonts w:ascii="Times New Roman" w:hAnsi="Times New Roman" w:cs="Times New Roman"/>
          <w:sz w:val="24"/>
          <w:szCs w:val="24"/>
        </w:rPr>
        <w:t xml:space="preserve">, сопровождаемой ритмическим жестом </w:t>
      </w:r>
      <w:r w:rsidR="001D16F1" w:rsidRPr="00A316A6">
        <w:rPr>
          <w:rFonts w:ascii="Times New Roman" w:hAnsi="Times New Roman" w:cs="Times New Roman"/>
          <w:sz w:val="24"/>
          <w:szCs w:val="24"/>
        </w:rPr>
        <w:t>преодоле</w:t>
      </w:r>
      <w:r w:rsidR="009676F2" w:rsidRPr="00A316A6">
        <w:rPr>
          <w:rFonts w:ascii="Times New Roman" w:hAnsi="Times New Roman" w:cs="Times New Roman"/>
          <w:sz w:val="24"/>
          <w:szCs w:val="24"/>
        </w:rPr>
        <w:t>ния</w:t>
      </w:r>
      <w:r w:rsidR="00200820" w:rsidRPr="00A316A6">
        <w:rPr>
          <w:rFonts w:ascii="Times New Roman" w:hAnsi="Times New Roman" w:cs="Times New Roman"/>
          <w:sz w:val="24"/>
          <w:szCs w:val="24"/>
        </w:rPr>
        <w:t xml:space="preserve"> </w:t>
      </w:r>
      <w:r w:rsidR="00120DC6" w:rsidRPr="00A316A6">
        <w:rPr>
          <w:rFonts w:ascii="Times New Roman" w:hAnsi="Times New Roman" w:cs="Times New Roman"/>
          <w:sz w:val="24"/>
          <w:szCs w:val="24"/>
        </w:rPr>
        <w:t>границ</w:t>
      </w:r>
      <w:r w:rsidR="009676F2" w:rsidRPr="00A316A6">
        <w:rPr>
          <w:rFonts w:ascii="Times New Roman" w:hAnsi="Times New Roman" w:cs="Times New Roman"/>
          <w:sz w:val="24"/>
          <w:szCs w:val="24"/>
        </w:rPr>
        <w:t xml:space="preserve"> (</w:t>
      </w:r>
      <w:proofErr w:type="spellStart"/>
      <w:r w:rsidR="009676F2" w:rsidRPr="00A316A6">
        <w:rPr>
          <w:rFonts w:ascii="Times New Roman" w:hAnsi="Times New Roman" w:cs="Times New Roman"/>
          <w:sz w:val="24"/>
          <w:szCs w:val="24"/>
          <w:lang w:val="en-US"/>
        </w:rPr>
        <w:t>enjambements</w:t>
      </w:r>
      <w:proofErr w:type="spellEnd"/>
      <w:r w:rsidR="009676F2" w:rsidRPr="00A316A6">
        <w:rPr>
          <w:rFonts w:ascii="Times New Roman" w:hAnsi="Times New Roman" w:cs="Times New Roman"/>
          <w:sz w:val="24"/>
          <w:szCs w:val="24"/>
        </w:rPr>
        <w:t>),</w:t>
      </w:r>
      <w:r w:rsidR="00C55AC8" w:rsidRPr="00A316A6">
        <w:rPr>
          <w:rFonts w:ascii="Times New Roman" w:hAnsi="Times New Roman" w:cs="Times New Roman"/>
          <w:sz w:val="24"/>
          <w:szCs w:val="24"/>
        </w:rPr>
        <w:t xml:space="preserve"> отличает</w:t>
      </w:r>
      <w:r w:rsidR="00CE021C" w:rsidRPr="00A316A6">
        <w:rPr>
          <w:rFonts w:ascii="Times New Roman" w:hAnsi="Times New Roman" w:cs="Times New Roman"/>
          <w:sz w:val="24"/>
          <w:szCs w:val="24"/>
        </w:rPr>
        <w:t xml:space="preserve"> </w:t>
      </w:r>
      <w:r w:rsidR="00D01D61" w:rsidRPr="00A316A6">
        <w:rPr>
          <w:rFonts w:ascii="Times New Roman" w:hAnsi="Times New Roman" w:cs="Times New Roman"/>
          <w:sz w:val="24"/>
          <w:szCs w:val="24"/>
        </w:rPr>
        <w:t>«Памяти Т. Б.»</w:t>
      </w:r>
      <w:r w:rsidR="00B63A13" w:rsidRPr="00A316A6">
        <w:rPr>
          <w:rFonts w:ascii="Times New Roman" w:hAnsi="Times New Roman" w:cs="Times New Roman"/>
          <w:sz w:val="24"/>
          <w:szCs w:val="24"/>
        </w:rPr>
        <w:t xml:space="preserve">. </w:t>
      </w:r>
      <w:r w:rsidR="00196F0C" w:rsidRPr="00A316A6">
        <w:rPr>
          <w:rFonts w:ascii="Times New Roman" w:hAnsi="Times New Roman" w:cs="Times New Roman"/>
          <w:sz w:val="24"/>
          <w:szCs w:val="24"/>
        </w:rPr>
        <w:t>С</w:t>
      </w:r>
      <w:r w:rsidR="00B63A13" w:rsidRPr="00A316A6">
        <w:rPr>
          <w:rFonts w:ascii="Times New Roman" w:hAnsi="Times New Roman" w:cs="Times New Roman"/>
          <w:sz w:val="24"/>
          <w:szCs w:val="24"/>
        </w:rPr>
        <w:t>мерть здесь</w:t>
      </w:r>
      <w:r w:rsidR="00B42CD6" w:rsidRPr="00A316A6">
        <w:rPr>
          <w:rFonts w:ascii="Times New Roman" w:hAnsi="Times New Roman" w:cs="Times New Roman"/>
          <w:sz w:val="24"/>
          <w:szCs w:val="24"/>
        </w:rPr>
        <w:t xml:space="preserve">, в отличие от </w:t>
      </w:r>
      <w:r w:rsidR="0051417F" w:rsidRPr="00A316A6">
        <w:rPr>
          <w:rFonts w:ascii="Times New Roman" w:hAnsi="Times New Roman" w:cs="Times New Roman"/>
          <w:sz w:val="24"/>
          <w:szCs w:val="24"/>
        </w:rPr>
        <w:t xml:space="preserve">стихотворения </w:t>
      </w:r>
      <w:r w:rsidR="00B42CD6" w:rsidRPr="00A316A6">
        <w:rPr>
          <w:rFonts w:ascii="Times New Roman" w:hAnsi="Times New Roman" w:cs="Times New Roman"/>
          <w:sz w:val="24"/>
          <w:szCs w:val="24"/>
        </w:rPr>
        <w:t>Охапкина,</w:t>
      </w:r>
      <w:r w:rsidR="00B57178" w:rsidRPr="00A316A6">
        <w:rPr>
          <w:rFonts w:ascii="Times New Roman" w:hAnsi="Times New Roman" w:cs="Times New Roman"/>
          <w:sz w:val="24"/>
          <w:szCs w:val="24"/>
        </w:rPr>
        <w:t xml:space="preserve"> связана</w:t>
      </w:r>
      <w:r w:rsidR="00B63A13" w:rsidRPr="00A316A6">
        <w:rPr>
          <w:rFonts w:ascii="Times New Roman" w:hAnsi="Times New Roman" w:cs="Times New Roman"/>
          <w:sz w:val="24"/>
          <w:szCs w:val="24"/>
        </w:rPr>
        <w:t xml:space="preserve"> </w:t>
      </w:r>
      <w:r w:rsidR="00916FB0" w:rsidRPr="00A316A6">
        <w:rPr>
          <w:rFonts w:ascii="Times New Roman" w:hAnsi="Times New Roman" w:cs="Times New Roman"/>
          <w:sz w:val="24"/>
          <w:szCs w:val="24"/>
        </w:rPr>
        <w:t xml:space="preserve">с </w:t>
      </w:r>
      <w:r w:rsidR="00B57178" w:rsidRPr="00A316A6">
        <w:rPr>
          <w:rFonts w:ascii="Times New Roman" w:hAnsi="Times New Roman" w:cs="Times New Roman"/>
          <w:sz w:val="24"/>
          <w:szCs w:val="24"/>
        </w:rPr>
        <w:t>Д</w:t>
      </w:r>
      <w:r w:rsidR="00916FB0" w:rsidRPr="00A316A6">
        <w:rPr>
          <w:rFonts w:ascii="Times New Roman" w:hAnsi="Times New Roman" w:cs="Times New Roman"/>
          <w:sz w:val="24"/>
          <w:szCs w:val="24"/>
        </w:rPr>
        <w:t>ругим</w:t>
      </w:r>
      <w:r w:rsidR="00F9704B" w:rsidRPr="00A316A6">
        <w:rPr>
          <w:rStyle w:val="a5"/>
          <w:rFonts w:ascii="Times New Roman" w:hAnsi="Times New Roman" w:cs="Times New Roman"/>
          <w:sz w:val="24"/>
          <w:szCs w:val="24"/>
        </w:rPr>
        <w:footnoteReference w:id="4"/>
      </w:r>
      <w:r w:rsidR="00B57178" w:rsidRPr="00A316A6">
        <w:rPr>
          <w:rFonts w:ascii="Times New Roman" w:hAnsi="Times New Roman" w:cs="Times New Roman"/>
          <w:sz w:val="24"/>
          <w:szCs w:val="24"/>
        </w:rPr>
        <w:t xml:space="preserve">, а </w:t>
      </w:r>
      <w:r w:rsidR="00196F0C" w:rsidRPr="00A316A6">
        <w:rPr>
          <w:rFonts w:ascii="Times New Roman" w:hAnsi="Times New Roman" w:cs="Times New Roman"/>
          <w:sz w:val="24"/>
          <w:szCs w:val="24"/>
        </w:rPr>
        <w:t>ее переживани</w:t>
      </w:r>
      <w:r w:rsidR="00B42CD6" w:rsidRPr="00A316A6">
        <w:rPr>
          <w:rFonts w:ascii="Times New Roman" w:hAnsi="Times New Roman" w:cs="Times New Roman"/>
          <w:sz w:val="24"/>
          <w:szCs w:val="24"/>
        </w:rPr>
        <w:t>е</w:t>
      </w:r>
      <w:r w:rsidR="00196F0C" w:rsidRPr="00A316A6">
        <w:rPr>
          <w:rFonts w:ascii="Times New Roman" w:hAnsi="Times New Roman" w:cs="Times New Roman"/>
          <w:sz w:val="24"/>
          <w:szCs w:val="24"/>
        </w:rPr>
        <w:t> – с носителями боли, т.е.</w:t>
      </w:r>
      <w:r w:rsidR="008C777E" w:rsidRPr="00A316A6">
        <w:rPr>
          <w:rFonts w:ascii="Times New Roman" w:hAnsi="Times New Roman" w:cs="Times New Roman"/>
          <w:sz w:val="24"/>
          <w:szCs w:val="24"/>
        </w:rPr>
        <w:t>,</w:t>
      </w:r>
      <w:r w:rsidR="00196F0C" w:rsidRPr="00A316A6">
        <w:rPr>
          <w:rFonts w:ascii="Times New Roman" w:hAnsi="Times New Roman" w:cs="Times New Roman"/>
          <w:sz w:val="24"/>
          <w:szCs w:val="24"/>
        </w:rPr>
        <w:t xml:space="preserve"> </w:t>
      </w:r>
      <w:r w:rsidR="008C777E" w:rsidRPr="00A316A6">
        <w:rPr>
          <w:rFonts w:ascii="Times New Roman" w:hAnsi="Times New Roman" w:cs="Times New Roman"/>
          <w:sz w:val="24"/>
          <w:szCs w:val="24"/>
        </w:rPr>
        <w:t xml:space="preserve">как и </w:t>
      </w:r>
      <w:r w:rsidR="009B63B2" w:rsidRPr="00A316A6">
        <w:rPr>
          <w:rFonts w:ascii="Times New Roman" w:hAnsi="Times New Roman" w:cs="Times New Roman"/>
          <w:sz w:val="24"/>
          <w:szCs w:val="24"/>
        </w:rPr>
        <w:t>в «Тени»</w:t>
      </w:r>
      <w:r w:rsidR="008C777E" w:rsidRPr="00A316A6">
        <w:rPr>
          <w:rFonts w:ascii="Times New Roman" w:hAnsi="Times New Roman" w:cs="Times New Roman"/>
          <w:sz w:val="24"/>
          <w:szCs w:val="24"/>
        </w:rPr>
        <w:t xml:space="preserve">, </w:t>
      </w:r>
      <w:r w:rsidR="00196F0C" w:rsidRPr="00A316A6">
        <w:rPr>
          <w:rFonts w:ascii="Times New Roman" w:hAnsi="Times New Roman" w:cs="Times New Roman"/>
          <w:sz w:val="24"/>
          <w:szCs w:val="24"/>
        </w:rPr>
        <w:t>с «нами»</w:t>
      </w:r>
      <w:r w:rsidR="00B42CD6" w:rsidRPr="00A316A6">
        <w:rPr>
          <w:rFonts w:ascii="Times New Roman" w:hAnsi="Times New Roman" w:cs="Times New Roman"/>
          <w:sz w:val="24"/>
          <w:szCs w:val="24"/>
        </w:rPr>
        <w:t xml:space="preserve"> живущими</w:t>
      </w:r>
      <w:r w:rsidR="00CE021C" w:rsidRPr="00A316A6">
        <w:rPr>
          <w:rFonts w:ascii="Times New Roman" w:hAnsi="Times New Roman" w:cs="Times New Roman"/>
          <w:sz w:val="24"/>
          <w:szCs w:val="24"/>
        </w:rPr>
        <w:t>:</w:t>
      </w:r>
    </w:p>
    <w:p w14:paraId="3619D320" w14:textId="277E5A78" w:rsidR="00CE021C" w:rsidRPr="00A316A6" w:rsidRDefault="00CE021C" w:rsidP="00A316A6">
      <w:pPr>
        <w:spacing w:after="0" w:line="240" w:lineRule="auto"/>
        <w:ind w:firstLine="2268"/>
        <w:jc w:val="both"/>
        <w:rPr>
          <w:rFonts w:ascii="Times New Roman" w:hAnsi="Times New Roman" w:cs="Times New Roman"/>
          <w:sz w:val="20"/>
          <w:szCs w:val="20"/>
        </w:rPr>
      </w:pPr>
    </w:p>
    <w:p w14:paraId="115AD0EA" w14:textId="198A6B11" w:rsidR="0054396F" w:rsidRPr="00A316A6" w:rsidRDefault="0054396F" w:rsidP="00A316A6">
      <w:pPr>
        <w:spacing w:after="0" w:line="240" w:lineRule="auto"/>
        <w:ind w:firstLine="3402"/>
        <w:jc w:val="both"/>
        <w:rPr>
          <w:rFonts w:ascii="Times New Roman" w:hAnsi="Times New Roman" w:cs="Times New Roman"/>
          <w:sz w:val="20"/>
          <w:szCs w:val="20"/>
        </w:rPr>
      </w:pPr>
      <w:r w:rsidRPr="00A316A6">
        <w:rPr>
          <w:rFonts w:ascii="Times New Roman" w:hAnsi="Times New Roman" w:cs="Times New Roman"/>
          <w:sz w:val="20"/>
          <w:szCs w:val="20"/>
        </w:rPr>
        <w:t>3</w:t>
      </w:r>
    </w:p>
    <w:p w14:paraId="71D8C367" w14:textId="77777777" w:rsidR="0054396F" w:rsidRPr="00A316A6" w:rsidRDefault="0054396F" w:rsidP="00A316A6">
      <w:pPr>
        <w:spacing w:after="0" w:line="240" w:lineRule="auto"/>
        <w:ind w:firstLine="2268"/>
        <w:jc w:val="both"/>
        <w:rPr>
          <w:rFonts w:ascii="Times New Roman" w:hAnsi="Times New Roman" w:cs="Times New Roman"/>
          <w:sz w:val="20"/>
          <w:szCs w:val="20"/>
        </w:rPr>
      </w:pPr>
    </w:p>
    <w:p w14:paraId="5CAA6ECC" w14:textId="640D6B43" w:rsidR="0054396F" w:rsidRPr="00A316A6" w:rsidRDefault="0054396F" w:rsidP="00A316A6">
      <w:pPr>
        <w:spacing w:after="0" w:line="240" w:lineRule="auto"/>
        <w:ind w:firstLine="2268"/>
        <w:jc w:val="both"/>
        <w:rPr>
          <w:rFonts w:ascii="Times New Roman" w:hAnsi="Times New Roman" w:cs="Times New Roman"/>
          <w:sz w:val="20"/>
          <w:szCs w:val="20"/>
        </w:rPr>
      </w:pPr>
      <w:r w:rsidRPr="00A316A6">
        <w:rPr>
          <w:rFonts w:ascii="Times New Roman" w:hAnsi="Times New Roman" w:cs="Times New Roman"/>
          <w:sz w:val="20"/>
          <w:szCs w:val="20"/>
        </w:rPr>
        <w:t>Вот уж не думал увидеть столько</w:t>
      </w:r>
    </w:p>
    <w:p w14:paraId="39BC9D7D" w14:textId="1DEDF8F8" w:rsidR="0054396F" w:rsidRPr="00A316A6" w:rsidRDefault="0054396F" w:rsidP="00A316A6">
      <w:pPr>
        <w:spacing w:after="0" w:line="240" w:lineRule="auto"/>
        <w:ind w:firstLine="2268"/>
        <w:jc w:val="both"/>
        <w:rPr>
          <w:rFonts w:ascii="Times New Roman" w:hAnsi="Times New Roman" w:cs="Times New Roman"/>
          <w:sz w:val="20"/>
          <w:szCs w:val="20"/>
        </w:rPr>
      </w:pPr>
      <w:r w:rsidRPr="00A316A6">
        <w:rPr>
          <w:rFonts w:ascii="Times New Roman" w:hAnsi="Times New Roman" w:cs="Times New Roman"/>
          <w:sz w:val="20"/>
          <w:szCs w:val="20"/>
        </w:rPr>
        <w:t>роз; это – долг, процент, неустойка</w:t>
      </w:r>
    </w:p>
    <w:p w14:paraId="4D74F8CA" w14:textId="6203E1F0" w:rsidR="0054396F" w:rsidRPr="00A316A6" w:rsidRDefault="0054396F" w:rsidP="00A316A6">
      <w:pPr>
        <w:spacing w:after="0" w:line="240" w:lineRule="auto"/>
        <w:ind w:firstLine="2268"/>
        <w:jc w:val="both"/>
        <w:rPr>
          <w:rFonts w:ascii="Times New Roman" w:hAnsi="Times New Roman" w:cs="Times New Roman"/>
          <w:sz w:val="20"/>
          <w:szCs w:val="20"/>
        </w:rPr>
      </w:pPr>
      <w:r w:rsidRPr="00A316A6">
        <w:rPr>
          <w:rFonts w:ascii="Times New Roman" w:hAnsi="Times New Roman" w:cs="Times New Roman"/>
          <w:sz w:val="20"/>
          <w:szCs w:val="20"/>
        </w:rPr>
        <w:t>лета тому, кто бесспорно должен</w:t>
      </w:r>
    </w:p>
    <w:p w14:paraId="49FFAEC5" w14:textId="29C203DD" w:rsidR="0054396F" w:rsidRPr="00A316A6" w:rsidRDefault="0054396F" w:rsidP="00A316A6">
      <w:pPr>
        <w:spacing w:after="0" w:line="240" w:lineRule="auto"/>
        <w:ind w:firstLine="2268"/>
        <w:jc w:val="both"/>
        <w:rPr>
          <w:rFonts w:ascii="Times New Roman" w:hAnsi="Times New Roman" w:cs="Times New Roman"/>
          <w:sz w:val="20"/>
          <w:szCs w:val="20"/>
        </w:rPr>
      </w:pPr>
      <w:r w:rsidRPr="00A316A6">
        <w:rPr>
          <w:rFonts w:ascii="Times New Roman" w:hAnsi="Times New Roman" w:cs="Times New Roman"/>
          <w:sz w:val="20"/>
          <w:szCs w:val="20"/>
        </w:rPr>
        <w:t>сам бы собрать их в полях, но дожил</w:t>
      </w:r>
    </w:p>
    <w:p w14:paraId="131AFBA5" w14:textId="2445FD94" w:rsidR="0054396F" w:rsidRPr="00A316A6" w:rsidRDefault="0054396F" w:rsidP="00A316A6">
      <w:pPr>
        <w:spacing w:after="0" w:line="240" w:lineRule="auto"/>
        <w:ind w:firstLine="2268"/>
        <w:jc w:val="both"/>
        <w:rPr>
          <w:rFonts w:ascii="Times New Roman" w:hAnsi="Times New Roman" w:cs="Times New Roman"/>
          <w:sz w:val="20"/>
          <w:szCs w:val="20"/>
        </w:rPr>
      </w:pPr>
      <w:r w:rsidRPr="00A316A6">
        <w:rPr>
          <w:rFonts w:ascii="Times New Roman" w:hAnsi="Times New Roman" w:cs="Times New Roman"/>
          <w:sz w:val="20"/>
          <w:szCs w:val="20"/>
        </w:rPr>
        <w:t>лишь до цветенья, а им оставил</w:t>
      </w:r>
    </w:p>
    <w:p w14:paraId="2C1DE717" w14:textId="52CDCCCC" w:rsidR="0054396F" w:rsidRPr="00A316A6" w:rsidRDefault="0054396F" w:rsidP="00A316A6">
      <w:pPr>
        <w:spacing w:after="0" w:line="240" w:lineRule="auto"/>
        <w:ind w:firstLine="2268"/>
        <w:jc w:val="both"/>
        <w:rPr>
          <w:rFonts w:ascii="Times New Roman" w:hAnsi="Times New Roman" w:cs="Times New Roman"/>
          <w:sz w:val="20"/>
          <w:szCs w:val="20"/>
        </w:rPr>
      </w:pPr>
      <w:r w:rsidRPr="00A316A6">
        <w:rPr>
          <w:rFonts w:ascii="Times New Roman" w:hAnsi="Times New Roman" w:cs="Times New Roman"/>
          <w:sz w:val="20"/>
          <w:szCs w:val="20"/>
        </w:rPr>
        <w:t>полную волю в трактовке правил.</w:t>
      </w:r>
    </w:p>
    <w:p w14:paraId="3C368F97" w14:textId="142F79C3" w:rsidR="00D94627" w:rsidRPr="00A316A6" w:rsidRDefault="00D94627" w:rsidP="00A316A6">
      <w:pPr>
        <w:spacing w:after="0" w:line="240" w:lineRule="auto"/>
        <w:ind w:firstLine="2268"/>
        <w:jc w:val="both"/>
        <w:rPr>
          <w:rFonts w:ascii="Times New Roman" w:hAnsi="Times New Roman" w:cs="Times New Roman"/>
          <w:sz w:val="20"/>
          <w:szCs w:val="20"/>
        </w:rPr>
      </w:pPr>
    </w:p>
    <w:p w14:paraId="7C5EE283" w14:textId="31E92180" w:rsidR="00D94627" w:rsidRPr="00A316A6" w:rsidRDefault="00D94627" w:rsidP="00A316A6">
      <w:pPr>
        <w:spacing w:after="0" w:line="240" w:lineRule="auto"/>
        <w:ind w:firstLine="3402"/>
        <w:jc w:val="both"/>
        <w:rPr>
          <w:rFonts w:ascii="Times New Roman" w:hAnsi="Times New Roman" w:cs="Times New Roman"/>
          <w:sz w:val="20"/>
          <w:szCs w:val="20"/>
        </w:rPr>
      </w:pPr>
      <w:r w:rsidRPr="00A316A6">
        <w:rPr>
          <w:rFonts w:ascii="Times New Roman" w:hAnsi="Times New Roman" w:cs="Times New Roman"/>
          <w:sz w:val="20"/>
          <w:szCs w:val="20"/>
        </w:rPr>
        <w:t>4</w:t>
      </w:r>
    </w:p>
    <w:p w14:paraId="1D81E0E0" w14:textId="57B6EBDD" w:rsidR="00D94627" w:rsidRPr="00A316A6" w:rsidRDefault="00D94627" w:rsidP="00A316A6">
      <w:pPr>
        <w:spacing w:after="0" w:line="240" w:lineRule="auto"/>
        <w:ind w:firstLine="2268"/>
        <w:jc w:val="both"/>
        <w:rPr>
          <w:rFonts w:ascii="Times New Roman" w:hAnsi="Times New Roman" w:cs="Times New Roman"/>
          <w:sz w:val="20"/>
          <w:szCs w:val="20"/>
        </w:rPr>
      </w:pPr>
    </w:p>
    <w:p w14:paraId="1F835840" w14:textId="33560280" w:rsidR="00D94627" w:rsidRPr="00A316A6" w:rsidRDefault="00D94627" w:rsidP="00A316A6">
      <w:pPr>
        <w:spacing w:after="0" w:line="240" w:lineRule="auto"/>
        <w:ind w:firstLine="2268"/>
        <w:jc w:val="both"/>
        <w:rPr>
          <w:rFonts w:ascii="Times New Roman" w:hAnsi="Times New Roman" w:cs="Times New Roman"/>
          <w:sz w:val="20"/>
          <w:szCs w:val="20"/>
        </w:rPr>
      </w:pPr>
      <w:r w:rsidRPr="00A316A6">
        <w:rPr>
          <w:rFonts w:ascii="Times New Roman" w:hAnsi="Times New Roman" w:cs="Times New Roman"/>
          <w:sz w:val="20"/>
          <w:szCs w:val="20"/>
        </w:rPr>
        <w:t>То-то они тут и спят навалом.</w:t>
      </w:r>
    </w:p>
    <w:p w14:paraId="2A2A82B3" w14:textId="1B12C3A9" w:rsidR="00D94627" w:rsidRPr="00A316A6" w:rsidRDefault="00D94627" w:rsidP="00A316A6">
      <w:pPr>
        <w:spacing w:after="0" w:line="240" w:lineRule="auto"/>
        <w:ind w:firstLine="2268"/>
        <w:jc w:val="both"/>
        <w:rPr>
          <w:rFonts w:ascii="Times New Roman" w:hAnsi="Times New Roman" w:cs="Times New Roman"/>
          <w:sz w:val="20"/>
          <w:szCs w:val="20"/>
        </w:rPr>
      </w:pPr>
      <w:r w:rsidRPr="00A316A6">
        <w:rPr>
          <w:rFonts w:ascii="Times New Roman" w:hAnsi="Times New Roman" w:cs="Times New Roman"/>
          <w:sz w:val="20"/>
          <w:szCs w:val="20"/>
        </w:rPr>
        <w:t>Ибо природа честна и в малом,</w:t>
      </w:r>
    </w:p>
    <w:p w14:paraId="59A2FF8F" w14:textId="6C3216F1" w:rsidR="00D94627" w:rsidRPr="00A316A6" w:rsidRDefault="00D94627" w:rsidP="00A316A6">
      <w:pPr>
        <w:spacing w:after="0" w:line="240" w:lineRule="auto"/>
        <w:ind w:firstLine="2268"/>
        <w:jc w:val="both"/>
        <w:rPr>
          <w:rFonts w:ascii="Times New Roman" w:hAnsi="Times New Roman" w:cs="Times New Roman"/>
          <w:sz w:val="20"/>
          <w:szCs w:val="20"/>
          <w:lang w:eastAsia="ru-RU"/>
        </w:rPr>
      </w:pPr>
      <w:r w:rsidRPr="00A316A6">
        <w:rPr>
          <w:rFonts w:ascii="Times New Roman" w:hAnsi="Times New Roman" w:cs="Times New Roman"/>
          <w:sz w:val="20"/>
          <w:szCs w:val="20"/>
          <w:lang w:eastAsia="ru-RU"/>
        </w:rPr>
        <w:t>если дело идет о боли</w:t>
      </w:r>
    </w:p>
    <w:p w14:paraId="5D32F9EC" w14:textId="35BE6A7C" w:rsidR="00D94627" w:rsidRPr="00A316A6" w:rsidRDefault="00D94627" w:rsidP="00A316A6">
      <w:pPr>
        <w:spacing w:after="0" w:line="240" w:lineRule="auto"/>
        <w:ind w:firstLine="2268"/>
        <w:jc w:val="both"/>
        <w:rPr>
          <w:rFonts w:ascii="Times New Roman" w:hAnsi="Times New Roman" w:cs="Times New Roman"/>
          <w:sz w:val="20"/>
          <w:szCs w:val="20"/>
          <w:lang w:eastAsia="ru-RU"/>
        </w:rPr>
      </w:pPr>
      <w:r w:rsidRPr="00A316A6">
        <w:rPr>
          <w:rFonts w:ascii="Times New Roman" w:hAnsi="Times New Roman" w:cs="Times New Roman"/>
          <w:sz w:val="20"/>
          <w:szCs w:val="20"/>
          <w:lang w:eastAsia="ru-RU"/>
        </w:rPr>
        <w:t>нашей; однако, не в нашей воле</w:t>
      </w:r>
    </w:p>
    <w:p w14:paraId="07AABEEF" w14:textId="157AE75B" w:rsidR="00D94627" w:rsidRPr="00A316A6" w:rsidRDefault="00D94627" w:rsidP="00A316A6">
      <w:pPr>
        <w:spacing w:after="0" w:line="240" w:lineRule="auto"/>
        <w:ind w:firstLine="2268"/>
        <w:jc w:val="both"/>
        <w:rPr>
          <w:rFonts w:ascii="Times New Roman" w:hAnsi="Times New Roman" w:cs="Times New Roman"/>
          <w:sz w:val="20"/>
          <w:szCs w:val="20"/>
          <w:lang w:eastAsia="ru-RU"/>
        </w:rPr>
      </w:pPr>
      <w:r w:rsidRPr="00A316A6">
        <w:rPr>
          <w:rFonts w:ascii="Times New Roman" w:hAnsi="Times New Roman" w:cs="Times New Roman"/>
          <w:sz w:val="20"/>
          <w:szCs w:val="20"/>
          <w:lang w:eastAsia="ru-RU"/>
        </w:rPr>
        <w:t>эти мотивы назвать благими;</w:t>
      </w:r>
    </w:p>
    <w:p w14:paraId="3C6B9564" w14:textId="5B997424" w:rsidR="00D94627" w:rsidRPr="00A316A6" w:rsidRDefault="00D94627" w:rsidP="00A316A6">
      <w:pPr>
        <w:spacing w:after="0" w:line="240" w:lineRule="auto"/>
        <w:ind w:firstLine="2268"/>
        <w:jc w:val="both"/>
        <w:rPr>
          <w:rFonts w:ascii="Times New Roman" w:hAnsi="Times New Roman" w:cs="Times New Roman"/>
          <w:sz w:val="20"/>
          <w:szCs w:val="20"/>
          <w:lang w:eastAsia="ru-RU"/>
        </w:rPr>
      </w:pPr>
      <w:r w:rsidRPr="00A316A6">
        <w:rPr>
          <w:rFonts w:ascii="Times New Roman" w:hAnsi="Times New Roman" w:cs="Times New Roman"/>
          <w:sz w:val="20"/>
          <w:szCs w:val="20"/>
          <w:lang w:eastAsia="ru-RU"/>
        </w:rPr>
        <w:t xml:space="preserve">смерть </w:t>
      </w:r>
      <w:r w:rsidR="003E5B7E" w:rsidRPr="00A316A6">
        <w:rPr>
          <w:rFonts w:ascii="Times New Roman" w:hAnsi="Times New Roman" w:cs="Times New Roman"/>
          <w:sz w:val="20"/>
          <w:szCs w:val="20"/>
          <w:lang w:eastAsia="ru-RU"/>
        </w:rPr>
        <w:t>–</w:t>
      </w:r>
      <w:r w:rsidRPr="00A316A6">
        <w:rPr>
          <w:rFonts w:ascii="Times New Roman" w:hAnsi="Times New Roman" w:cs="Times New Roman"/>
          <w:sz w:val="20"/>
          <w:szCs w:val="20"/>
          <w:lang w:eastAsia="ru-RU"/>
        </w:rPr>
        <w:t xml:space="preserve"> это то, что бывает с другими</w:t>
      </w:r>
      <w:r w:rsidR="003E5B7E" w:rsidRPr="00A316A6">
        <w:rPr>
          <w:rFonts w:ascii="Times New Roman" w:hAnsi="Times New Roman" w:cs="Times New Roman"/>
          <w:sz w:val="20"/>
          <w:szCs w:val="20"/>
          <w:lang w:eastAsia="ru-RU"/>
        </w:rPr>
        <w:t>.</w:t>
      </w:r>
    </w:p>
    <w:p w14:paraId="38B9AD3D" w14:textId="571C645D" w:rsidR="00CE021C" w:rsidRPr="00A316A6" w:rsidRDefault="00A316A6" w:rsidP="00A316A6">
      <w:pPr>
        <w:spacing w:after="0" w:line="240" w:lineRule="auto"/>
        <w:ind w:firstLine="4820"/>
        <w:jc w:val="both"/>
        <w:rPr>
          <w:rFonts w:ascii="Times New Roman" w:hAnsi="Times New Roman" w:cs="Times New Roman"/>
          <w:sz w:val="20"/>
          <w:szCs w:val="20"/>
        </w:rPr>
      </w:pPr>
      <w:r w:rsidRPr="00735599">
        <w:rPr>
          <w:rFonts w:ascii="Times New Roman" w:hAnsi="Times New Roman" w:cs="Times New Roman"/>
          <w:sz w:val="20"/>
          <w:szCs w:val="20"/>
        </w:rPr>
        <w:t>[</w:t>
      </w:r>
      <w:r>
        <w:rPr>
          <w:rFonts w:ascii="Times New Roman" w:hAnsi="Times New Roman" w:cs="Times New Roman"/>
          <w:sz w:val="20"/>
          <w:szCs w:val="20"/>
        </w:rPr>
        <w:t>Бродский, 2001</w:t>
      </w:r>
      <w:r w:rsidR="00710772">
        <w:rPr>
          <w:rFonts w:ascii="Times New Roman" w:hAnsi="Times New Roman" w:cs="Times New Roman"/>
          <w:sz w:val="20"/>
          <w:szCs w:val="20"/>
        </w:rPr>
        <w:t>б</w:t>
      </w:r>
      <w:r>
        <w:rPr>
          <w:rFonts w:ascii="Times New Roman" w:hAnsi="Times New Roman" w:cs="Times New Roman"/>
          <w:sz w:val="20"/>
          <w:szCs w:val="20"/>
        </w:rPr>
        <w:t xml:space="preserve">, </w:t>
      </w:r>
      <w:r w:rsidRPr="00CF215B">
        <w:rPr>
          <w:rFonts w:ascii="Times New Roman" w:hAnsi="Times New Roman" w:cs="Times New Roman"/>
          <w:sz w:val="20"/>
          <w:szCs w:val="20"/>
        </w:rPr>
        <w:t>2,</w:t>
      </w:r>
      <w:r w:rsidR="00200820" w:rsidRPr="00A316A6">
        <w:rPr>
          <w:rFonts w:ascii="Times New Roman" w:hAnsi="Times New Roman" w:cs="Times New Roman"/>
          <w:sz w:val="20"/>
          <w:szCs w:val="20"/>
        </w:rPr>
        <w:t xml:space="preserve"> </w:t>
      </w:r>
      <w:r w:rsidR="00A8211E" w:rsidRPr="00A316A6">
        <w:rPr>
          <w:rFonts w:ascii="Times New Roman" w:hAnsi="Times New Roman" w:cs="Times New Roman"/>
          <w:i/>
          <w:iCs/>
          <w:sz w:val="20"/>
          <w:szCs w:val="20"/>
        </w:rPr>
        <w:t>228</w:t>
      </w:r>
      <w:r w:rsidRPr="0065540E">
        <w:rPr>
          <w:rFonts w:ascii="Times New Roman" w:hAnsi="Times New Roman" w:cs="Times New Roman"/>
          <w:sz w:val="20"/>
          <w:szCs w:val="20"/>
        </w:rPr>
        <w:t>]</w:t>
      </w:r>
    </w:p>
    <w:p w14:paraId="729B9191" w14:textId="77777777" w:rsidR="00200820" w:rsidRPr="00A316A6" w:rsidRDefault="00200820" w:rsidP="00A316A6">
      <w:pPr>
        <w:spacing w:after="0" w:line="240" w:lineRule="auto"/>
        <w:ind w:firstLine="2268"/>
        <w:jc w:val="both"/>
        <w:rPr>
          <w:rFonts w:ascii="Times New Roman" w:hAnsi="Times New Roman" w:cs="Times New Roman"/>
          <w:sz w:val="20"/>
          <w:szCs w:val="20"/>
        </w:rPr>
      </w:pPr>
    </w:p>
    <w:p w14:paraId="34F6654F" w14:textId="15040FAC" w:rsidR="003243FF" w:rsidRPr="00D93A88" w:rsidRDefault="000869E2" w:rsidP="00D93A88">
      <w:pPr>
        <w:spacing w:after="0" w:line="240" w:lineRule="auto"/>
        <w:ind w:firstLine="709"/>
        <w:jc w:val="both"/>
        <w:rPr>
          <w:rFonts w:ascii="Times New Roman" w:hAnsi="Times New Roman" w:cs="Times New Roman"/>
          <w:sz w:val="24"/>
          <w:szCs w:val="24"/>
        </w:rPr>
      </w:pPr>
      <w:r w:rsidRPr="00D93A88">
        <w:rPr>
          <w:rFonts w:ascii="Times New Roman" w:hAnsi="Times New Roman" w:cs="Times New Roman"/>
          <w:sz w:val="24"/>
          <w:szCs w:val="24"/>
        </w:rPr>
        <w:t>В о</w:t>
      </w:r>
      <w:r w:rsidR="00DF325A" w:rsidRPr="00D93A88">
        <w:rPr>
          <w:rFonts w:ascii="Times New Roman" w:hAnsi="Times New Roman" w:cs="Times New Roman"/>
          <w:sz w:val="24"/>
          <w:szCs w:val="24"/>
        </w:rPr>
        <w:t>б</w:t>
      </w:r>
      <w:r w:rsidRPr="00D93A88">
        <w:rPr>
          <w:rFonts w:ascii="Times New Roman" w:hAnsi="Times New Roman" w:cs="Times New Roman"/>
          <w:sz w:val="24"/>
          <w:szCs w:val="24"/>
        </w:rPr>
        <w:t>оих</w:t>
      </w:r>
      <w:r w:rsidR="00DF325A" w:rsidRPr="00D93A88">
        <w:rPr>
          <w:rFonts w:ascii="Times New Roman" w:hAnsi="Times New Roman" w:cs="Times New Roman"/>
          <w:sz w:val="24"/>
          <w:szCs w:val="24"/>
        </w:rPr>
        <w:t xml:space="preserve"> </w:t>
      </w:r>
      <w:r w:rsidR="008D53C5" w:rsidRPr="00D93A88">
        <w:rPr>
          <w:rFonts w:ascii="Times New Roman" w:hAnsi="Times New Roman" w:cs="Times New Roman"/>
          <w:sz w:val="24"/>
          <w:szCs w:val="24"/>
        </w:rPr>
        <w:t>текста</w:t>
      </w:r>
      <w:r w:rsidRPr="00D93A88">
        <w:rPr>
          <w:rFonts w:ascii="Times New Roman" w:hAnsi="Times New Roman" w:cs="Times New Roman"/>
          <w:sz w:val="24"/>
          <w:szCs w:val="24"/>
        </w:rPr>
        <w:t xml:space="preserve">х </w:t>
      </w:r>
      <w:r w:rsidR="009379AE" w:rsidRPr="00D93A88">
        <w:rPr>
          <w:rFonts w:ascii="Times New Roman" w:hAnsi="Times New Roman" w:cs="Times New Roman"/>
          <w:sz w:val="24"/>
          <w:szCs w:val="24"/>
        </w:rPr>
        <w:t xml:space="preserve">обнаруживаются </w:t>
      </w:r>
      <w:r w:rsidR="00104B76" w:rsidRPr="00D93A88">
        <w:rPr>
          <w:rFonts w:ascii="Times New Roman" w:hAnsi="Times New Roman" w:cs="Times New Roman"/>
          <w:sz w:val="24"/>
          <w:szCs w:val="24"/>
        </w:rPr>
        <w:t>«</w:t>
      </w:r>
      <w:r w:rsidR="00BC58C4" w:rsidRPr="00D93A88">
        <w:rPr>
          <w:rFonts w:ascii="Times New Roman" w:hAnsi="Times New Roman" w:cs="Times New Roman"/>
          <w:sz w:val="24"/>
          <w:szCs w:val="24"/>
        </w:rPr>
        <w:t>интонационно-лексические переклички</w:t>
      </w:r>
      <w:r w:rsidR="00104B76" w:rsidRPr="00D93A88">
        <w:rPr>
          <w:rFonts w:ascii="Times New Roman" w:hAnsi="Times New Roman" w:cs="Times New Roman"/>
          <w:sz w:val="24"/>
          <w:szCs w:val="24"/>
        </w:rPr>
        <w:t>»</w:t>
      </w:r>
      <w:r w:rsidR="00D93A88">
        <w:rPr>
          <w:rFonts w:ascii="Times New Roman" w:hAnsi="Times New Roman" w:cs="Times New Roman"/>
          <w:sz w:val="24"/>
          <w:szCs w:val="24"/>
        </w:rPr>
        <w:t xml:space="preserve"> </w:t>
      </w:r>
      <w:r w:rsidR="00D93A88" w:rsidRPr="00D93A88">
        <w:rPr>
          <w:rFonts w:ascii="Times New Roman" w:hAnsi="Times New Roman" w:cs="Times New Roman"/>
          <w:sz w:val="24"/>
          <w:szCs w:val="24"/>
        </w:rPr>
        <w:t>[</w:t>
      </w:r>
      <w:r w:rsidR="00D93A88">
        <w:rPr>
          <w:rFonts w:ascii="Times New Roman" w:hAnsi="Times New Roman" w:cs="Times New Roman"/>
          <w:sz w:val="24"/>
          <w:szCs w:val="24"/>
        </w:rPr>
        <w:t xml:space="preserve">Проскурин, 1999, </w:t>
      </w:r>
      <w:r w:rsidR="00D93A88" w:rsidRPr="00D93A88">
        <w:rPr>
          <w:rFonts w:ascii="Times New Roman" w:hAnsi="Times New Roman" w:cs="Times New Roman"/>
          <w:i/>
          <w:iCs/>
          <w:sz w:val="24"/>
          <w:szCs w:val="24"/>
        </w:rPr>
        <w:t>228</w:t>
      </w:r>
      <w:r w:rsidR="00D93A88" w:rsidRPr="00D93A88">
        <w:rPr>
          <w:rFonts w:ascii="Times New Roman" w:hAnsi="Times New Roman" w:cs="Times New Roman"/>
          <w:sz w:val="24"/>
          <w:szCs w:val="24"/>
        </w:rPr>
        <w:t>]</w:t>
      </w:r>
      <w:r w:rsidR="00DF325A" w:rsidRPr="00D93A88">
        <w:rPr>
          <w:rFonts w:ascii="Times New Roman" w:hAnsi="Times New Roman" w:cs="Times New Roman"/>
          <w:sz w:val="24"/>
          <w:szCs w:val="24"/>
        </w:rPr>
        <w:t xml:space="preserve">. </w:t>
      </w:r>
      <w:r w:rsidR="00491917" w:rsidRPr="00D93A88">
        <w:rPr>
          <w:rFonts w:ascii="Times New Roman" w:hAnsi="Times New Roman" w:cs="Times New Roman"/>
          <w:sz w:val="24"/>
          <w:szCs w:val="24"/>
        </w:rPr>
        <w:t xml:space="preserve">Так, </w:t>
      </w:r>
      <w:r w:rsidR="007230A8" w:rsidRPr="00D93A88">
        <w:rPr>
          <w:rFonts w:ascii="Times New Roman" w:hAnsi="Times New Roman" w:cs="Times New Roman"/>
          <w:sz w:val="24"/>
          <w:szCs w:val="24"/>
        </w:rPr>
        <w:t>Бродский в</w:t>
      </w:r>
      <w:r w:rsidR="000D06AE" w:rsidRPr="00D93A88">
        <w:rPr>
          <w:rFonts w:ascii="Times New Roman" w:hAnsi="Times New Roman" w:cs="Times New Roman"/>
          <w:sz w:val="24"/>
          <w:szCs w:val="24"/>
        </w:rPr>
        <w:t>ключает</w:t>
      </w:r>
      <w:r w:rsidR="007230A8" w:rsidRPr="00D93A88">
        <w:rPr>
          <w:rFonts w:ascii="Times New Roman" w:hAnsi="Times New Roman" w:cs="Times New Roman"/>
          <w:sz w:val="24"/>
          <w:szCs w:val="24"/>
        </w:rPr>
        <w:t xml:space="preserve"> </w:t>
      </w:r>
      <w:r w:rsidR="007B4E25" w:rsidRPr="00D93A88">
        <w:rPr>
          <w:rFonts w:ascii="Times New Roman" w:hAnsi="Times New Roman" w:cs="Times New Roman"/>
          <w:sz w:val="24"/>
          <w:szCs w:val="24"/>
        </w:rPr>
        <w:t xml:space="preserve">в стихотворение </w:t>
      </w:r>
      <w:r w:rsidR="008C777E" w:rsidRPr="00D93A88">
        <w:rPr>
          <w:rFonts w:ascii="Times New Roman" w:hAnsi="Times New Roman" w:cs="Times New Roman"/>
          <w:sz w:val="24"/>
          <w:szCs w:val="24"/>
        </w:rPr>
        <w:t>строфу</w:t>
      </w:r>
      <w:r w:rsidR="00045996" w:rsidRPr="00D93A88">
        <w:rPr>
          <w:rFonts w:ascii="Times New Roman" w:hAnsi="Times New Roman" w:cs="Times New Roman"/>
          <w:sz w:val="24"/>
          <w:szCs w:val="24"/>
        </w:rPr>
        <w:t xml:space="preserve">, содержащую </w:t>
      </w:r>
      <w:r w:rsidR="00C6283C" w:rsidRPr="00D93A88">
        <w:rPr>
          <w:rFonts w:ascii="Times New Roman" w:hAnsi="Times New Roman" w:cs="Times New Roman"/>
          <w:sz w:val="24"/>
          <w:szCs w:val="24"/>
        </w:rPr>
        <w:t xml:space="preserve">культурные </w:t>
      </w:r>
      <w:r w:rsidR="00B76C5B" w:rsidRPr="00D93A88">
        <w:rPr>
          <w:rFonts w:ascii="Times New Roman" w:hAnsi="Times New Roman" w:cs="Times New Roman"/>
          <w:sz w:val="24"/>
          <w:szCs w:val="24"/>
        </w:rPr>
        <w:t>знаки</w:t>
      </w:r>
      <w:r w:rsidR="007230A8" w:rsidRPr="00D93A88">
        <w:rPr>
          <w:rFonts w:ascii="Times New Roman" w:hAnsi="Times New Roman" w:cs="Times New Roman"/>
          <w:sz w:val="24"/>
          <w:szCs w:val="24"/>
        </w:rPr>
        <w:t xml:space="preserve"> </w:t>
      </w:r>
      <w:r w:rsidR="00C6283C" w:rsidRPr="00D93A88">
        <w:rPr>
          <w:rFonts w:ascii="Times New Roman" w:hAnsi="Times New Roman" w:cs="Times New Roman"/>
          <w:sz w:val="24"/>
          <w:szCs w:val="24"/>
        </w:rPr>
        <w:t>восточно-</w:t>
      </w:r>
      <w:r w:rsidR="007230A8" w:rsidRPr="00D93A88">
        <w:rPr>
          <w:rFonts w:ascii="Times New Roman" w:hAnsi="Times New Roman" w:cs="Times New Roman"/>
          <w:sz w:val="24"/>
          <w:szCs w:val="24"/>
        </w:rPr>
        <w:t>мусульманско</w:t>
      </w:r>
      <w:r w:rsidR="00045996" w:rsidRPr="00D93A88">
        <w:rPr>
          <w:rFonts w:ascii="Times New Roman" w:hAnsi="Times New Roman" w:cs="Times New Roman"/>
          <w:sz w:val="24"/>
          <w:szCs w:val="24"/>
        </w:rPr>
        <w:t>го мира</w:t>
      </w:r>
      <w:r w:rsidR="00913707" w:rsidRPr="00D93A88">
        <w:rPr>
          <w:rStyle w:val="a5"/>
          <w:rFonts w:ascii="Times New Roman" w:hAnsi="Times New Roman" w:cs="Times New Roman"/>
          <w:sz w:val="24"/>
          <w:szCs w:val="24"/>
        </w:rPr>
        <w:footnoteReference w:id="5"/>
      </w:r>
      <w:r w:rsidR="00E01D62" w:rsidRPr="00D93A88">
        <w:rPr>
          <w:rFonts w:ascii="Times New Roman" w:hAnsi="Times New Roman" w:cs="Times New Roman"/>
          <w:sz w:val="24"/>
          <w:szCs w:val="24"/>
        </w:rPr>
        <w:t>:</w:t>
      </w:r>
    </w:p>
    <w:p w14:paraId="2B38CC42" w14:textId="098556BF" w:rsidR="00CE021C" w:rsidRPr="00D93A88" w:rsidRDefault="00CE021C" w:rsidP="00D93A88">
      <w:pPr>
        <w:spacing w:after="0" w:line="240" w:lineRule="auto"/>
        <w:ind w:firstLine="2268"/>
        <w:jc w:val="both"/>
        <w:rPr>
          <w:rFonts w:ascii="Times New Roman" w:hAnsi="Times New Roman" w:cs="Times New Roman"/>
          <w:sz w:val="20"/>
          <w:szCs w:val="20"/>
        </w:rPr>
      </w:pPr>
    </w:p>
    <w:p w14:paraId="5B5D8420" w14:textId="4841BDC8" w:rsidR="007230A8" w:rsidRPr="00D93A88" w:rsidRDefault="007230A8" w:rsidP="00D93A88">
      <w:pPr>
        <w:spacing w:after="0" w:line="240" w:lineRule="auto"/>
        <w:ind w:firstLine="3402"/>
        <w:jc w:val="both"/>
        <w:rPr>
          <w:rFonts w:ascii="Times New Roman" w:hAnsi="Times New Roman" w:cs="Times New Roman"/>
          <w:sz w:val="20"/>
          <w:szCs w:val="20"/>
        </w:rPr>
      </w:pPr>
      <w:r w:rsidRPr="00D93A88">
        <w:rPr>
          <w:rFonts w:ascii="Times New Roman" w:hAnsi="Times New Roman" w:cs="Times New Roman"/>
          <w:sz w:val="20"/>
          <w:szCs w:val="20"/>
        </w:rPr>
        <w:t>20</w:t>
      </w:r>
    </w:p>
    <w:p w14:paraId="515F21FB" w14:textId="77777777" w:rsidR="007230A8" w:rsidRPr="00D93A88" w:rsidRDefault="007230A8" w:rsidP="00D93A88">
      <w:pPr>
        <w:spacing w:after="0" w:line="240" w:lineRule="auto"/>
        <w:ind w:firstLine="2268"/>
        <w:jc w:val="both"/>
        <w:rPr>
          <w:rFonts w:ascii="Times New Roman" w:hAnsi="Times New Roman" w:cs="Times New Roman"/>
          <w:sz w:val="20"/>
          <w:szCs w:val="20"/>
        </w:rPr>
      </w:pPr>
    </w:p>
    <w:p w14:paraId="01C55A27" w14:textId="77777777" w:rsidR="007230A8" w:rsidRPr="00D93A88" w:rsidRDefault="007230A8" w:rsidP="00D93A88">
      <w:pPr>
        <w:spacing w:after="0" w:line="240" w:lineRule="auto"/>
        <w:ind w:firstLine="2268"/>
        <w:jc w:val="both"/>
        <w:rPr>
          <w:rFonts w:ascii="Times New Roman" w:hAnsi="Times New Roman" w:cs="Times New Roman"/>
          <w:sz w:val="20"/>
          <w:szCs w:val="20"/>
          <w:lang w:eastAsia="ru-RU"/>
        </w:rPr>
      </w:pPr>
      <w:r w:rsidRPr="00D93A88">
        <w:rPr>
          <w:rFonts w:ascii="Times New Roman" w:hAnsi="Times New Roman" w:cs="Times New Roman"/>
          <w:sz w:val="20"/>
          <w:szCs w:val="20"/>
          <w:lang w:eastAsia="ru-RU"/>
        </w:rPr>
        <w:t>Так что ты можешь идти без страха:</w:t>
      </w:r>
    </w:p>
    <w:p w14:paraId="0B202DC3" w14:textId="70D65FAA" w:rsidR="007230A8" w:rsidRPr="00D93A88" w:rsidRDefault="007230A8" w:rsidP="00D93A88">
      <w:pPr>
        <w:spacing w:after="0" w:line="240" w:lineRule="auto"/>
        <w:ind w:firstLine="2268"/>
        <w:jc w:val="both"/>
        <w:rPr>
          <w:rFonts w:ascii="Times New Roman" w:hAnsi="Times New Roman" w:cs="Times New Roman"/>
          <w:sz w:val="20"/>
          <w:szCs w:val="20"/>
          <w:lang w:eastAsia="ru-RU"/>
        </w:rPr>
      </w:pPr>
      <w:r w:rsidRPr="00D93A88">
        <w:rPr>
          <w:rFonts w:ascii="Times New Roman" w:hAnsi="Times New Roman" w:cs="Times New Roman"/>
          <w:sz w:val="20"/>
          <w:szCs w:val="20"/>
          <w:lang w:eastAsia="ru-RU"/>
        </w:rPr>
        <w:t>ризы Христа иль чалма Аллаха</w:t>
      </w:r>
      <w:r w:rsidR="00106FF1" w:rsidRPr="00D93A88">
        <w:rPr>
          <w:rStyle w:val="a5"/>
          <w:rFonts w:ascii="Times New Roman" w:hAnsi="Times New Roman" w:cs="Times New Roman"/>
          <w:sz w:val="20"/>
          <w:szCs w:val="20"/>
          <w:lang w:eastAsia="ru-RU"/>
        </w:rPr>
        <w:footnoteReference w:id="6"/>
      </w:r>
      <w:r w:rsidRPr="00D93A88">
        <w:rPr>
          <w:rFonts w:ascii="Times New Roman" w:hAnsi="Times New Roman" w:cs="Times New Roman"/>
          <w:sz w:val="20"/>
          <w:szCs w:val="20"/>
          <w:lang w:eastAsia="ru-RU"/>
        </w:rPr>
        <w:t>,</w:t>
      </w:r>
    </w:p>
    <w:p w14:paraId="6C885008" w14:textId="1BD32E6B" w:rsidR="007230A8" w:rsidRPr="00D93A88" w:rsidRDefault="007230A8" w:rsidP="00D93A88">
      <w:pPr>
        <w:spacing w:after="0" w:line="240" w:lineRule="auto"/>
        <w:ind w:firstLine="2268"/>
        <w:jc w:val="both"/>
        <w:rPr>
          <w:rFonts w:ascii="Times New Roman" w:hAnsi="Times New Roman" w:cs="Times New Roman"/>
          <w:sz w:val="20"/>
          <w:szCs w:val="20"/>
          <w:lang w:eastAsia="ru-RU"/>
        </w:rPr>
      </w:pPr>
      <w:r w:rsidRPr="00D93A88">
        <w:rPr>
          <w:rFonts w:ascii="Times New Roman" w:hAnsi="Times New Roman" w:cs="Times New Roman"/>
          <w:sz w:val="20"/>
          <w:szCs w:val="20"/>
          <w:lang w:eastAsia="ru-RU"/>
        </w:rPr>
        <w:t>соединенье газели с пловом</w:t>
      </w:r>
    </w:p>
    <w:p w14:paraId="44732A99" w14:textId="067F70D9" w:rsidR="007230A8" w:rsidRPr="00D93A88" w:rsidRDefault="007230A8" w:rsidP="00D93A88">
      <w:pPr>
        <w:spacing w:after="0" w:line="240" w:lineRule="auto"/>
        <w:ind w:firstLine="2268"/>
        <w:jc w:val="both"/>
        <w:rPr>
          <w:rFonts w:ascii="Times New Roman" w:hAnsi="Times New Roman" w:cs="Times New Roman"/>
          <w:sz w:val="20"/>
          <w:szCs w:val="20"/>
          <w:lang w:eastAsia="ru-RU"/>
        </w:rPr>
      </w:pPr>
      <w:r w:rsidRPr="00D93A88">
        <w:rPr>
          <w:rFonts w:ascii="Times New Roman" w:hAnsi="Times New Roman" w:cs="Times New Roman"/>
          <w:sz w:val="20"/>
          <w:szCs w:val="20"/>
          <w:lang w:eastAsia="ru-RU"/>
        </w:rPr>
        <w:t xml:space="preserve">или цветущие кущи </w:t>
      </w:r>
      <w:r w:rsidRPr="00D93A88">
        <w:rPr>
          <w:rFonts w:ascii="Times New Roman" w:eastAsia="Times New Roman" w:hAnsi="Times New Roman" w:cs="Times New Roman"/>
          <w:color w:val="000000"/>
          <w:sz w:val="20"/>
          <w:szCs w:val="20"/>
          <w:lang w:eastAsia="ru-RU"/>
        </w:rPr>
        <w:t>–</w:t>
      </w:r>
      <w:r w:rsidRPr="00D93A88">
        <w:rPr>
          <w:rFonts w:ascii="Times New Roman" w:hAnsi="Times New Roman" w:cs="Times New Roman"/>
          <w:sz w:val="20"/>
          <w:szCs w:val="20"/>
          <w:lang w:eastAsia="ru-RU"/>
        </w:rPr>
        <w:t xml:space="preserve"> словом,</w:t>
      </w:r>
    </w:p>
    <w:p w14:paraId="11360946" w14:textId="032397D8" w:rsidR="007230A8" w:rsidRPr="00D93A88" w:rsidRDefault="007230A8" w:rsidP="00D93A88">
      <w:pPr>
        <w:spacing w:after="0" w:line="240" w:lineRule="auto"/>
        <w:ind w:firstLine="2268"/>
        <w:jc w:val="both"/>
        <w:rPr>
          <w:rFonts w:ascii="Times New Roman" w:hAnsi="Times New Roman" w:cs="Times New Roman"/>
          <w:sz w:val="20"/>
          <w:szCs w:val="20"/>
          <w:lang w:eastAsia="ru-RU"/>
        </w:rPr>
      </w:pPr>
      <w:r w:rsidRPr="00D93A88">
        <w:rPr>
          <w:rFonts w:ascii="Times New Roman" w:hAnsi="Times New Roman" w:cs="Times New Roman"/>
          <w:sz w:val="20"/>
          <w:szCs w:val="20"/>
          <w:lang w:eastAsia="ru-RU"/>
        </w:rPr>
        <w:t>в два варианта Эдема двери</w:t>
      </w:r>
    </w:p>
    <w:p w14:paraId="610E862A" w14:textId="6218D87F" w:rsidR="007230A8" w:rsidRPr="00D93A88" w:rsidRDefault="007230A8" w:rsidP="00D93A88">
      <w:pPr>
        <w:spacing w:after="0" w:line="240" w:lineRule="auto"/>
        <w:ind w:firstLine="2268"/>
        <w:jc w:val="both"/>
        <w:rPr>
          <w:rFonts w:ascii="Times New Roman" w:hAnsi="Times New Roman" w:cs="Times New Roman"/>
          <w:sz w:val="20"/>
          <w:szCs w:val="20"/>
          <w:lang w:eastAsia="ru-RU"/>
        </w:rPr>
      </w:pPr>
      <w:r w:rsidRPr="00D93A88">
        <w:rPr>
          <w:rFonts w:ascii="Times New Roman" w:hAnsi="Times New Roman" w:cs="Times New Roman"/>
          <w:sz w:val="20"/>
          <w:szCs w:val="20"/>
          <w:lang w:eastAsia="ru-RU"/>
        </w:rPr>
        <w:t>настежь открыты, смотря по вере.</w:t>
      </w:r>
    </w:p>
    <w:p w14:paraId="2B5E6283" w14:textId="77432D5B" w:rsidR="007230A8" w:rsidRPr="00D93A88" w:rsidRDefault="00D93A88" w:rsidP="00D93A88">
      <w:pPr>
        <w:spacing w:after="0" w:line="240" w:lineRule="auto"/>
        <w:ind w:firstLine="4820"/>
        <w:jc w:val="both"/>
        <w:rPr>
          <w:rFonts w:ascii="Times New Roman" w:hAnsi="Times New Roman" w:cs="Times New Roman"/>
          <w:sz w:val="20"/>
          <w:szCs w:val="20"/>
        </w:rPr>
      </w:pPr>
      <w:r w:rsidRPr="00735599">
        <w:rPr>
          <w:rFonts w:ascii="Times New Roman" w:hAnsi="Times New Roman" w:cs="Times New Roman"/>
          <w:sz w:val="20"/>
          <w:szCs w:val="20"/>
        </w:rPr>
        <w:t>[</w:t>
      </w:r>
      <w:r>
        <w:rPr>
          <w:rFonts w:ascii="Times New Roman" w:hAnsi="Times New Roman" w:cs="Times New Roman"/>
          <w:sz w:val="20"/>
          <w:szCs w:val="20"/>
        </w:rPr>
        <w:t>Бродский, 2001</w:t>
      </w:r>
      <w:r w:rsidR="00710772">
        <w:rPr>
          <w:rFonts w:ascii="Times New Roman" w:hAnsi="Times New Roman" w:cs="Times New Roman"/>
          <w:sz w:val="20"/>
          <w:szCs w:val="20"/>
        </w:rPr>
        <w:t>б</w:t>
      </w:r>
      <w:r>
        <w:rPr>
          <w:rFonts w:ascii="Times New Roman" w:hAnsi="Times New Roman" w:cs="Times New Roman"/>
          <w:sz w:val="20"/>
          <w:szCs w:val="20"/>
        </w:rPr>
        <w:t xml:space="preserve">, </w:t>
      </w:r>
      <w:r w:rsidRPr="00CF215B">
        <w:rPr>
          <w:rFonts w:ascii="Times New Roman" w:hAnsi="Times New Roman" w:cs="Times New Roman"/>
          <w:sz w:val="20"/>
          <w:szCs w:val="20"/>
        </w:rPr>
        <w:t>2,</w:t>
      </w:r>
      <w:r w:rsidRPr="00A316A6">
        <w:rPr>
          <w:rFonts w:ascii="Times New Roman" w:hAnsi="Times New Roman" w:cs="Times New Roman"/>
          <w:sz w:val="20"/>
          <w:szCs w:val="20"/>
        </w:rPr>
        <w:t xml:space="preserve"> </w:t>
      </w:r>
      <w:r w:rsidR="00A8211E" w:rsidRPr="00D93A88">
        <w:rPr>
          <w:rFonts w:ascii="Times New Roman" w:hAnsi="Times New Roman" w:cs="Times New Roman"/>
          <w:i/>
          <w:iCs/>
          <w:sz w:val="20"/>
          <w:szCs w:val="20"/>
        </w:rPr>
        <w:t>232</w:t>
      </w:r>
      <w:r w:rsidRPr="0065540E">
        <w:rPr>
          <w:rFonts w:ascii="Times New Roman" w:hAnsi="Times New Roman" w:cs="Times New Roman"/>
          <w:sz w:val="20"/>
          <w:szCs w:val="20"/>
        </w:rPr>
        <w:t>]</w:t>
      </w:r>
    </w:p>
    <w:p w14:paraId="6C89ABD7" w14:textId="77777777" w:rsidR="007230A8" w:rsidRPr="00D93A88" w:rsidRDefault="007230A8" w:rsidP="00D93A88">
      <w:pPr>
        <w:spacing w:after="0" w:line="240" w:lineRule="auto"/>
        <w:ind w:firstLine="2268"/>
        <w:jc w:val="both"/>
        <w:rPr>
          <w:rFonts w:ascii="Times New Roman" w:hAnsi="Times New Roman" w:cs="Times New Roman"/>
          <w:sz w:val="20"/>
          <w:szCs w:val="20"/>
        </w:rPr>
      </w:pPr>
    </w:p>
    <w:p w14:paraId="62D98DCE" w14:textId="06EBC638" w:rsidR="00CE021C" w:rsidRPr="00BF3E15" w:rsidRDefault="000D06AE" w:rsidP="00BF3E15">
      <w:pPr>
        <w:spacing w:after="0" w:line="240" w:lineRule="auto"/>
        <w:ind w:firstLine="709"/>
        <w:jc w:val="both"/>
        <w:rPr>
          <w:rFonts w:ascii="Times New Roman" w:hAnsi="Times New Roman" w:cs="Times New Roman"/>
          <w:sz w:val="24"/>
          <w:szCs w:val="24"/>
        </w:rPr>
      </w:pPr>
      <w:r w:rsidRPr="00BF3E15">
        <w:rPr>
          <w:rFonts w:ascii="Times New Roman" w:hAnsi="Times New Roman" w:cs="Times New Roman"/>
          <w:sz w:val="24"/>
          <w:szCs w:val="24"/>
        </w:rPr>
        <w:t xml:space="preserve">Охапкин также </w:t>
      </w:r>
      <w:r w:rsidR="007B4E25" w:rsidRPr="00BF3E15">
        <w:rPr>
          <w:rFonts w:ascii="Times New Roman" w:hAnsi="Times New Roman" w:cs="Times New Roman"/>
          <w:sz w:val="24"/>
          <w:szCs w:val="24"/>
        </w:rPr>
        <w:t>прибегает к</w:t>
      </w:r>
      <w:r w:rsidR="00760840" w:rsidRPr="00BF3E15">
        <w:rPr>
          <w:rFonts w:ascii="Times New Roman" w:hAnsi="Times New Roman" w:cs="Times New Roman"/>
          <w:sz w:val="24"/>
          <w:szCs w:val="24"/>
        </w:rPr>
        <w:t xml:space="preserve"> восточной символик</w:t>
      </w:r>
      <w:r w:rsidR="007B4E25" w:rsidRPr="00BF3E15">
        <w:rPr>
          <w:rFonts w:ascii="Times New Roman" w:hAnsi="Times New Roman" w:cs="Times New Roman"/>
          <w:sz w:val="24"/>
          <w:szCs w:val="24"/>
        </w:rPr>
        <w:t>е</w:t>
      </w:r>
      <w:r w:rsidR="00CB5E30" w:rsidRPr="00BF3E15">
        <w:rPr>
          <w:rFonts w:ascii="Times New Roman" w:hAnsi="Times New Roman" w:cs="Times New Roman"/>
          <w:sz w:val="24"/>
          <w:szCs w:val="24"/>
        </w:rPr>
        <w:t>,</w:t>
      </w:r>
      <w:r w:rsidR="002E6F13" w:rsidRPr="00BF3E15">
        <w:rPr>
          <w:rFonts w:ascii="Times New Roman" w:hAnsi="Times New Roman" w:cs="Times New Roman"/>
          <w:sz w:val="24"/>
          <w:szCs w:val="24"/>
        </w:rPr>
        <w:t xml:space="preserve"> </w:t>
      </w:r>
      <w:r w:rsidR="00CB5E30" w:rsidRPr="00BF3E15">
        <w:rPr>
          <w:rFonts w:ascii="Times New Roman" w:hAnsi="Times New Roman" w:cs="Times New Roman"/>
          <w:sz w:val="24"/>
          <w:szCs w:val="24"/>
        </w:rPr>
        <w:t>но</w:t>
      </w:r>
      <w:r w:rsidR="00F85809" w:rsidRPr="00BF3E15">
        <w:rPr>
          <w:rFonts w:ascii="Times New Roman" w:hAnsi="Times New Roman" w:cs="Times New Roman"/>
          <w:sz w:val="24"/>
          <w:szCs w:val="24"/>
        </w:rPr>
        <w:t xml:space="preserve"> </w:t>
      </w:r>
      <w:r w:rsidR="00FF1D11" w:rsidRPr="00BF3E15">
        <w:rPr>
          <w:rFonts w:ascii="Times New Roman" w:hAnsi="Times New Roman" w:cs="Times New Roman"/>
          <w:sz w:val="24"/>
          <w:szCs w:val="24"/>
        </w:rPr>
        <w:t xml:space="preserve">актуализирует </w:t>
      </w:r>
      <w:r w:rsidR="002E6F13" w:rsidRPr="00BF3E15">
        <w:rPr>
          <w:rFonts w:ascii="Times New Roman" w:hAnsi="Times New Roman" w:cs="Times New Roman"/>
          <w:sz w:val="24"/>
          <w:szCs w:val="24"/>
        </w:rPr>
        <w:t>негативн</w:t>
      </w:r>
      <w:r w:rsidR="00433323" w:rsidRPr="00BF3E15">
        <w:rPr>
          <w:rFonts w:ascii="Times New Roman" w:hAnsi="Times New Roman" w:cs="Times New Roman"/>
          <w:sz w:val="24"/>
          <w:szCs w:val="24"/>
        </w:rPr>
        <w:t>ые</w:t>
      </w:r>
      <w:r w:rsidR="002E6F13" w:rsidRPr="00BF3E15">
        <w:rPr>
          <w:rFonts w:ascii="Times New Roman" w:hAnsi="Times New Roman" w:cs="Times New Roman"/>
          <w:sz w:val="24"/>
          <w:szCs w:val="24"/>
        </w:rPr>
        <w:t xml:space="preserve"> коннотаци</w:t>
      </w:r>
      <w:r w:rsidR="00433323" w:rsidRPr="00BF3E15">
        <w:rPr>
          <w:rFonts w:ascii="Times New Roman" w:hAnsi="Times New Roman" w:cs="Times New Roman"/>
          <w:sz w:val="24"/>
          <w:szCs w:val="24"/>
        </w:rPr>
        <w:t>и</w:t>
      </w:r>
      <w:r w:rsidR="00CB5E30" w:rsidRPr="00BF3E15">
        <w:rPr>
          <w:rFonts w:ascii="Times New Roman" w:hAnsi="Times New Roman" w:cs="Times New Roman"/>
          <w:sz w:val="24"/>
          <w:szCs w:val="24"/>
        </w:rPr>
        <w:t xml:space="preserve">. </w:t>
      </w:r>
      <w:r w:rsidR="004B2609" w:rsidRPr="00BF3E15">
        <w:rPr>
          <w:rFonts w:ascii="Times New Roman" w:hAnsi="Times New Roman" w:cs="Times New Roman"/>
          <w:sz w:val="24"/>
          <w:szCs w:val="24"/>
        </w:rPr>
        <w:t>При этом, к</w:t>
      </w:r>
      <w:r w:rsidR="00CB5E30" w:rsidRPr="00BF3E15">
        <w:rPr>
          <w:rFonts w:ascii="Times New Roman" w:hAnsi="Times New Roman" w:cs="Times New Roman"/>
          <w:sz w:val="24"/>
          <w:szCs w:val="24"/>
        </w:rPr>
        <w:t xml:space="preserve">ак и </w:t>
      </w:r>
      <w:r w:rsidR="00F728B8" w:rsidRPr="00BF3E15">
        <w:rPr>
          <w:rFonts w:ascii="Times New Roman" w:hAnsi="Times New Roman" w:cs="Times New Roman"/>
          <w:sz w:val="24"/>
          <w:szCs w:val="24"/>
        </w:rPr>
        <w:t>его предшественник</w:t>
      </w:r>
      <w:r w:rsidR="00CB5E30" w:rsidRPr="00BF3E15">
        <w:rPr>
          <w:rFonts w:ascii="Times New Roman" w:hAnsi="Times New Roman" w:cs="Times New Roman"/>
          <w:sz w:val="24"/>
          <w:szCs w:val="24"/>
        </w:rPr>
        <w:t>, он</w:t>
      </w:r>
      <w:r w:rsidR="00760840" w:rsidRPr="00BF3E15">
        <w:rPr>
          <w:rFonts w:ascii="Times New Roman" w:hAnsi="Times New Roman" w:cs="Times New Roman"/>
          <w:sz w:val="24"/>
          <w:szCs w:val="24"/>
        </w:rPr>
        <w:t xml:space="preserve"> </w:t>
      </w:r>
      <w:r w:rsidR="00F85809" w:rsidRPr="00BF3E15">
        <w:rPr>
          <w:rFonts w:ascii="Times New Roman" w:hAnsi="Times New Roman" w:cs="Times New Roman"/>
          <w:sz w:val="24"/>
          <w:szCs w:val="24"/>
        </w:rPr>
        <w:t>использует</w:t>
      </w:r>
      <w:r w:rsidR="00760840" w:rsidRPr="00BF3E15">
        <w:rPr>
          <w:rFonts w:ascii="Times New Roman" w:hAnsi="Times New Roman" w:cs="Times New Roman"/>
          <w:sz w:val="24"/>
          <w:szCs w:val="24"/>
        </w:rPr>
        <w:t xml:space="preserve"> </w:t>
      </w:r>
      <w:r w:rsidR="002E6F13" w:rsidRPr="00BF3E15">
        <w:rPr>
          <w:rFonts w:ascii="Times New Roman" w:hAnsi="Times New Roman" w:cs="Times New Roman"/>
          <w:sz w:val="24"/>
          <w:szCs w:val="24"/>
        </w:rPr>
        <w:t>имя</w:t>
      </w:r>
      <w:r w:rsidRPr="00BF3E15">
        <w:rPr>
          <w:rFonts w:ascii="Times New Roman" w:hAnsi="Times New Roman" w:cs="Times New Roman"/>
          <w:sz w:val="24"/>
          <w:szCs w:val="24"/>
        </w:rPr>
        <w:t xml:space="preserve"> «Аллах» </w:t>
      </w:r>
      <w:r w:rsidR="008B4DEB" w:rsidRPr="00BF3E15">
        <w:rPr>
          <w:rFonts w:ascii="Times New Roman" w:hAnsi="Times New Roman" w:cs="Times New Roman"/>
          <w:sz w:val="24"/>
          <w:szCs w:val="24"/>
        </w:rPr>
        <w:t xml:space="preserve">в </w:t>
      </w:r>
      <w:proofErr w:type="spellStart"/>
      <w:r w:rsidR="008B4DEB" w:rsidRPr="00BF3E15">
        <w:rPr>
          <w:rFonts w:ascii="Times New Roman" w:hAnsi="Times New Roman" w:cs="Times New Roman"/>
          <w:sz w:val="24"/>
          <w:szCs w:val="24"/>
        </w:rPr>
        <w:t>генетиве</w:t>
      </w:r>
      <w:proofErr w:type="spellEnd"/>
      <w:r w:rsidR="00C2144D" w:rsidRPr="00BF3E15">
        <w:rPr>
          <w:rFonts w:ascii="Times New Roman" w:hAnsi="Times New Roman" w:cs="Times New Roman"/>
          <w:sz w:val="24"/>
          <w:szCs w:val="24"/>
        </w:rPr>
        <w:t>, помещая</w:t>
      </w:r>
      <w:r w:rsidR="008B4DEB" w:rsidRPr="00BF3E15">
        <w:rPr>
          <w:rFonts w:ascii="Times New Roman" w:hAnsi="Times New Roman" w:cs="Times New Roman"/>
          <w:sz w:val="24"/>
          <w:szCs w:val="24"/>
        </w:rPr>
        <w:t xml:space="preserve"> </w:t>
      </w:r>
      <w:r w:rsidR="00F85809" w:rsidRPr="00BF3E15">
        <w:rPr>
          <w:rFonts w:ascii="Times New Roman" w:hAnsi="Times New Roman" w:cs="Times New Roman"/>
          <w:sz w:val="24"/>
          <w:szCs w:val="24"/>
        </w:rPr>
        <w:t xml:space="preserve">его </w:t>
      </w:r>
      <w:r w:rsidR="008B4DEB" w:rsidRPr="00BF3E15">
        <w:rPr>
          <w:rFonts w:ascii="Times New Roman" w:hAnsi="Times New Roman" w:cs="Times New Roman"/>
          <w:sz w:val="24"/>
          <w:szCs w:val="24"/>
        </w:rPr>
        <w:t xml:space="preserve">на место женской </w:t>
      </w:r>
      <w:r w:rsidR="00927C2D" w:rsidRPr="00BF3E15">
        <w:rPr>
          <w:rFonts w:ascii="Times New Roman" w:hAnsi="Times New Roman" w:cs="Times New Roman"/>
          <w:sz w:val="24"/>
          <w:szCs w:val="24"/>
        </w:rPr>
        <w:t xml:space="preserve">парной </w:t>
      </w:r>
      <w:r w:rsidR="008B4DEB" w:rsidRPr="00BF3E15">
        <w:rPr>
          <w:rFonts w:ascii="Times New Roman" w:hAnsi="Times New Roman" w:cs="Times New Roman"/>
          <w:sz w:val="24"/>
          <w:szCs w:val="24"/>
        </w:rPr>
        <w:t>рифмы:</w:t>
      </w:r>
    </w:p>
    <w:p w14:paraId="25024DCA" w14:textId="16D20AED" w:rsidR="008B4DEB" w:rsidRPr="00BF3E15" w:rsidRDefault="008B4DEB" w:rsidP="00BF3E15">
      <w:pPr>
        <w:spacing w:after="0" w:line="240" w:lineRule="auto"/>
        <w:ind w:firstLine="2268"/>
        <w:jc w:val="both"/>
        <w:rPr>
          <w:rFonts w:ascii="Times New Roman" w:hAnsi="Times New Roman" w:cs="Times New Roman"/>
          <w:sz w:val="20"/>
          <w:szCs w:val="20"/>
        </w:rPr>
      </w:pPr>
    </w:p>
    <w:p w14:paraId="12F9D72E" w14:textId="743EDF13" w:rsidR="008B4DEB" w:rsidRPr="00BF3E15" w:rsidRDefault="008B4DEB"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Будто здесь не уборка, но явность краха,</w:t>
      </w:r>
    </w:p>
    <w:p w14:paraId="2B00E420" w14:textId="4516B262" w:rsidR="008B4DEB" w:rsidRPr="00BF3E15" w:rsidRDefault="00935E13"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Запустенья мерзость, страна Аллаха,</w:t>
      </w:r>
    </w:p>
    <w:p w14:paraId="12C63CE2" w14:textId="4F6C5D1C" w:rsidR="00935E13" w:rsidRPr="00BF3E15" w:rsidRDefault="00935E13"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Кочевой бивак Тамерлана после</w:t>
      </w:r>
    </w:p>
    <w:p w14:paraId="0B3CD4F1" w14:textId="4859C5A0" w:rsidR="00935E13" w:rsidRPr="00BF3E15" w:rsidRDefault="00935E13"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Дня резни. Хромец где-то сёдел возле.</w:t>
      </w:r>
    </w:p>
    <w:p w14:paraId="6B29FA39" w14:textId="4B3731B4" w:rsidR="00BF3E15" w:rsidRPr="00735599" w:rsidRDefault="00BF3E15" w:rsidP="00BF3E15">
      <w:pPr>
        <w:spacing w:after="0" w:line="240" w:lineRule="auto"/>
        <w:ind w:firstLine="5103"/>
        <w:jc w:val="both"/>
        <w:rPr>
          <w:rFonts w:ascii="Times New Roman" w:hAnsi="Times New Roman" w:cs="Times New Roman"/>
          <w:sz w:val="20"/>
          <w:szCs w:val="20"/>
        </w:rPr>
      </w:pPr>
      <w:r w:rsidRPr="00A316A6">
        <w:rPr>
          <w:rFonts w:ascii="Times New Roman" w:hAnsi="Times New Roman" w:cs="Times New Roman"/>
          <w:sz w:val="20"/>
          <w:szCs w:val="20"/>
        </w:rPr>
        <w:t>[</w:t>
      </w:r>
      <w:r w:rsidRPr="00735599">
        <w:rPr>
          <w:rFonts w:ascii="Times New Roman" w:hAnsi="Times New Roman" w:cs="Times New Roman"/>
          <w:sz w:val="20"/>
          <w:szCs w:val="20"/>
        </w:rPr>
        <w:t>Охапкин, 2018</w:t>
      </w:r>
      <w:r>
        <w:rPr>
          <w:rFonts w:ascii="Times New Roman" w:hAnsi="Times New Roman" w:cs="Times New Roman"/>
          <w:sz w:val="20"/>
          <w:szCs w:val="20"/>
        </w:rPr>
        <w:t>,</w:t>
      </w:r>
      <w:r w:rsidRPr="00735599">
        <w:rPr>
          <w:rFonts w:ascii="Times New Roman" w:hAnsi="Times New Roman" w:cs="Times New Roman"/>
          <w:sz w:val="20"/>
          <w:szCs w:val="20"/>
        </w:rPr>
        <w:t xml:space="preserve"> </w:t>
      </w:r>
      <w:r w:rsidRPr="00735599">
        <w:rPr>
          <w:rFonts w:ascii="Times New Roman" w:hAnsi="Times New Roman" w:cs="Times New Roman"/>
          <w:i/>
          <w:iCs/>
          <w:sz w:val="20"/>
          <w:szCs w:val="20"/>
        </w:rPr>
        <w:t>3</w:t>
      </w:r>
      <w:r>
        <w:rPr>
          <w:rFonts w:ascii="Times New Roman" w:hAnsi="Times New Roman" w:cs="Times New Roman"/>
          <w:i/>
          <w:iCs/>
          <w:sz w:val="20"/>
          <w:szCs w:val="20"/>
        </w:rPr>
        <w:t>9</w:t>
      </w:r>
      <w:r w:rsidRPr="00A316A6">
        <w:rPr>
          <w:rFonts w:ascii="Times New Roman" w:hAnsi="Times New Roman" w:cs="Times New Roman"/>
          <w:sz w:val="20"/>
          <w:szCs w:val="20"/>
        </w:rPr>
        <w:t>]</w:t>
      </w:r>
    </w:p>
    <w:p w14:paraId="6579FAD1" w14:textId="77777777" w:rsidR="00935E13" w:rsidRPr="00BF3E15" w:rsidRDefault="00935E13" w:rsidP="00BF3E15">
      <w:pPr>
        <w:spacing w:after="0" w:line="240" w:lineRule="auto"/>
        <w:ind w:firstLine="2268"/>
        <w:jc w:val="both"/>
        <w:rPr>
          <w:rFonts w:ascii="Times New Roman" w:hAnsi="Times New Roman" w:cs="Times New Roman"/>
          <w:sz w:val="20"/>
          <w:szCs w:val="20"/>
        </w:rPr>
      </w:pPr>
    </w:p>
    <w:p w14:paraId="4530EA9E" w14:textId="22AD7247" w:rsidR="000D06AE" w:rsidRPr="00BF3E15" w:rsidRDefault="00D13F08" w:rsidP="00BF3E15">
      <w:pPr>
        <w:spacing w:after="0" w:line="240" w:lineRule="auto"/>
        <w:ind w:firstLine="709"/>
        <w:jc w:val="both"/>
        <w:rPr>
          <w:rFonts w:ascii="Times New Roman" w:hAnsi="Times New Roman" w:cs="Times New Roman"/>
          <w:sz w:val="24"/>
          <w:szCs w:val="24"/>
        </w:rPr>
      </w:pPr>
      <w:r w:rsidRPr="00BF3E15">
        <w:rPr>
          <w:rFonts w:ascii="Times New Roman" w:hAnsi="Times New Roman" w:cs="Times New Roman"/>
          <w:sz w:val="24"/>
          <w:szCs w:val="24"/>
        </w:rPr>
        <w:t xml:space="preserve">На связь </w:t>
      </w:r>
      <w:r w:rsidR="008C777E" w:rsidRPr="00BF3E15">
        <w:rPr>
          <w:rFonts w:ascii="Times New Roman" w:hAnsi="Times New Roman" w:cs="Times New Roman"/>
          <w:sz w:val="24"/>
          <w:szCs w:val="24"/>
        </w:rPr>
        <w:t>«Тени»</w:t>
      </w:r>
      <w:r w:rsidRPr="00BF3E15">
        <w:rPr>
          <w:rFonts w:ascii="Times New Roman" w:hAnsi="Times New Roman" w:cs="Times New Roman"/>
          <w:sz w:val="24"/>
          <w:szCs w:val="24"/>
        </w:rPr>
        <w:t xml:space="preserve"> Охапкина с другим </w:t>
      </w:r>
      <w:r w:rsidR="001842F2" w:rsidRPr="00BF3E15">
        <w:rPr>
          <w:rFonts w:ascii="Times New Roman" w:hAnsi="Times New Roman" w:cs="Times New Roman"/>
          <w:sz w:val="24"/>
          <w:szCs w:val="24"/>
        </w:rPr>
        <w:t>стихотворением</w:t>
      </w:r>
      <w:r w:rsidRPr="00BF3E15">
        <w:rPr>
          <w:rFonts w:ascii="Times New Roman" w:hAnsi="Times New Roman" w:cs="Times New Roman"/>
          <w:sz w:val="24"/>
          <w:szCs w:val="24"/>
        </w:rPr>
        <w:t xml:space="preserve"> Бродского, «Речь о пролитом молоке», </w:t>
      </w:r>
      <w:r w:rsidR="00CB5E30" w:rsidRPr="00BF3E15">
        <w:rPr>
          <w:rFonts w:ascii="Times New Roman" w:hAnsi="Times New Roman" w:cs="Times New Roman"/>
          <w:sz w:val="24"/>
          <w:szCs w:val="24"/>
        </w:rPr>
        <w:t>указыва</w:t>
      </w:r>
      <w:r w:rsidR="002C3F90" w:rsidRPr="00BF3E15">
        <w:rPr>
          <w:rFonts w:ascii="Times New Roman" w:hAnsi="Times New Roman" w:cs="Times New Roman"/>
          <w:sz w:val="24"/>
          <w:szCs w:val="24"/>
        </w:rPr>
        <w:t>е</w:t>
      </w:r>
      <w:r w:rsidR="00CB5E30" w:rsidRPr="00BF3E15">
        <w:rPr>
          <w:rFonts w:ascii="Times New Roman" w:hAnsi="Times New Roman" w:cs="Times New Roman"/>
          <w:sz w:val="24"/>
          <w:szCs w:val="24"/>
        </w:rPr>
        <w:t>т</w:t>
      </w:r>
      <w:r w:rsidRPr="00BF3E15">
        <w:rPr>
          <w:rFonts w:ascii="Times New Roman" w:hAnsi="Times New Roman" w:cs="Times New Roman"/>
          <w:sz w:val="24"/>
          <w:szCs w:val="24"/>
        </w:rPr>
        <w:t xml:space="preserve"> мотив </w:t>
      </w:r>
      <w:r w:rsidR="00CB5E30" w:rsidRPr="00BF3E15">
        <w:rPr>
          <w:rFonts w:ascii="Times New Roman" w:hAnsi="Times New Roman" w:cs="Times New Roman"/>
          <w:sz w:val="24"/>
          <w:szCs w:val="24"/>
        </w:rPr>
        <w:t xml:space="preserve">одиночества в пустой </w:t>
      </w:r>
      <w:r w:rsidR="008D0923" w:rsidRPr="00BF3E15">
        <w:rPr>
          <w:rFonts w:ascii="Times New Roman" w:hAnsi="Times New Roman" w:cs="Times New Roman"/>
          <w:sz w:val="24"/>
          <w:szCs w:val="24"/>
        </w:rPr>
        <w:t xml:space="preserve">холодной </w:t>
      </w:r>
      <w:r w:rsidR="00CB5E30" w:rsidRPr="00BF3E15">
        <w:rPr>
          <w:rFonts w:ascii="Times New Roman" w:hAnsi="Times New Roman" w:cs="Times New Roman"/>
          <w:sz w:val="24"/>
          <w:szCs w:val="24"/>
        </w:rPr>
        <w:t>квартире</w:t>
      </w:r>
      <w:r w:rsidR="008D0923" w:rsidRPr="00BF3E15">
        <w:rPr>
          <w:rFonts w:ascii="Times New Roman" w:hAnsi="Times New Roman" w:cs="Times New Roman"/>
          <w:sz w:val="24"/>
          <w:szCs w:val="24"/>
        </w:rPr>
        <w:t>,</w:t>
      </w:r>
      <w:r w:rsidR="000E547E" w:rsidRPr="00BF3E15">
        <w:rPr>
          <w:rFonts w:ascii="Times New Roman" w:hAnsi="Times New Roman" w:cs="Times New Roman"/>
          <w:sz w:val="24"/>
          <w:szCs w:val="24"/>
        </w:rPr>
        <w:t xml:space="preserve"> д</w:t>
      </w:r>
      <w:r w:rsidR="003E5B7E" w:rsidRPr="00BF3E15">
        <w:rPr>
          <w:rFonts w:ascii="Times New Roman" w:hAnsi="Times New Roman" w:cs="Times New Roman"/>
          <w:sz w:val="24"/>
          <w:szCs w:val="24"/>
        </w:rPr>
        <w:t>ополн</w:t>
      </w:r>
      <w:r w:rsidR="008D0923" w:rsidRPr="00BF3E15">
        <w:rPr>
          <w:rFonts w:ascii="Times New Roman" w:hAnsi="Times New Roman" w:cs="Times New Roman"/>
          <w:sz w:val="24"/>
          <w:szCs w:val="24"/>
        </w:rPr>
        <w:t>енный</w:t>
      </w:r>
      <w:r w:rsidR="003E5B7E" w:rsidRPr="00BF3E15">
        <w:rPr>
          <w:rFonts w:ascii="Times New Roman" w:hAnsi="Times New Roman" w:cs="Times New Roman"/>
          <w:sz w:val="24"/>
          <w:szCs w:val="24"/>
        </w:rPr>
        <w:t xml:space="preserve"> </w:t>
      </w:r>
      <w:r w:rsidR="007725C4" w:rsidRPr="00BF3E15">
        <w:rPr>
          <w:rFonts w:ascii="Times New Roman" w:hAnsi="Times New Roman" w:cs="Times New Roman"/>
          <w:sz w:val="24"/>
          <w:szCs w:val="24"/>
        </w:rPr>
        <w:t>ситуацией</w:t>
      </w:r>
      <w:r w:rsidR="00F45EAE" w:rsidRPr="00BF3E15">
        <w:rPr>
          <w:rFonts w:ascii="Times New Roman" w:hAnsi="Times New Roman" w:cs="Times New Roman"/>
          <w:sz w:val="24"/>
          <w:szCs w:val="24"/>
        </w:rPr>
        <w:t xml:space="preserve"> </w:t>
      </w:r>
      <w:r w:rsidR="002C3F90" w:rsidRPr="00BF3E15">
        <w:rPr>
          <w:rFonts w:ascii="Times New Roman" w:hAnsi="Times New Roman" w:cs="Times New Roman"/>
          <w:sz w:val="24"/>
          <w:szCs w:val="24"/>
        </w:rPr>
        <w:t>сидени</w:t>
      </w:r>
      <w:r w:rsidR="00F45EAE" w:rsidRPr="00BF3E15">
        <w:rPr>
          <w:rFonts w:ascii="Times New Roman" w:hAnsi="Times New Roman" w:cs="Times New Roman"/>
          <w:sz w:val="24"/>
          <w:szCs w:val="24"/>
        </w:rPr>
        <w:t>я</w:t>
      </w:r>
      <w:r w:rsidR="002C3F90" w:rsidRPr="00BF3E15">
        <w:rPr>
          <w:rFonts w:ascii="Times New Roman" w:hAnsi="Times New Roman" w:cs="Times New Roman"/>
          <w:sz w:val="24"/>
          <w:szCs w:val="24"/>
        </w:rPr>
        <w:t xml:space="preserve"> на стуле:</w:t>
      </w:r>
    </w:p>
    <w:p w14:paraId="63D43480" w14:textId="012DF0D1" w:rsidR="00935E13" w:rsidRPr="00BF3E15" w:rsidRDefault="00935E13" w:rsidP="00BF3E15">
      <w:pPr>
        <w:spacing w:after="0" w:line="240" w:lineRule="auto"/>
        <w:ind w:firstLine="2268"/>
        <w:jc w:val="both"/>
        <w:rPr>
          <w:rFonts w:ascii="Times New Roman" w:hAnsi="Times New Roman" w:cs="Times New Roman"/>
          <w:sz w:val="20"/>
          <w:szCs w:val="20"/>
        </w:rPr>
      </w:pPr>
    </w:p>
    <w:p w14:paraId="5A7C30FB" w14:textId="0DFB5157" w:rsidR="002C3F90" w:rsidRPr="00BF3E15" w:rsidRDefault="002C3F90"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Я сижу на стуле, как было… Хаос…</w:t>
      </w:r>
    </w:p>
    <w:p w14:paraId="26D1104C" w14:textId="77777777" w:rsidR="002C3F90" w:rsidRPr="00BF3E15" w:rsidRDefault="002C3F90"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&lt;…&gt;</w:t>
      </w:r>
    </w:p>
    <w:p w14:paraId="3A5DA8AF" w14:textId="6555521C" w:rsidR="002C3F90" w:rsidRPr="00BF3E15" w:rsidRDefault="002C3F90"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У порога, мёртвый, сижу на стуле,</w:t>
      </w:r>
    </w:p>
    <w:p w14:paraId="153BDFC1" w14:textId="305D1219" w:rsidR="002C3F90" w:rsidRPr="00BF3E15" w:rsidRDefault="002C3F90"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Как вахтёр, уснувший на карауле.</w:t>
      </w:r>
    </w:p>
    <w:p w14:paraId="61F3B440" w14:textId="77777777" w:rsidR="002C3F90" w:rsidRPr="00BF3E15" w:rsidRDefault="002C3F90"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&lt;…&gt;</w:t>
      </w:r>
    </w:p>
    <w:p w14:paraId="5EBFDD53" w14:textId="27B90E39" w:rsidR="00C93194" w:rsidRPr="00BF3E15" w:rsidRDefault="00C93194"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 xml:space="preserve">В сентябре не топят. </w:t>
      </w:r>
      <w:proofErr w:type="spellStart"/>
      <w:r w:rsidRPr="00BF3E15">
        <w:rPr>
          <w:rFonts w:ascii="Times New Roman" w:hAnsi="Times New Roman" w:cs="Times New Roman"/>
          <w:sz w:val="20"/>
          <w:szCs w:val="20"/>
        </w:rPr>
        <w:t>Летейска</w:t>
      </w:r>
      <w:proofErr w:type="spellEnd"/>
      <w:r w:rsidRPr="00BF3E15">
        <w:rPr>
          <w:rFonts w:ascii="Times New Roman" w:hAnsi="Times New Roman" w:cs="Times New Roman"/>
          <w:sz w:val="20"/>
          <w:szCs w:val="20"/>
        </w:rPr>
        <w:t xml:space="preserve"> стужа? </w:t>
      </w:r>
      <w:r w:rsidRPr="00BF3E15">
        <w:rPr>
          <w:rFonts w:ascii="Times New Roman" w:eastAsia="Times New Roman" w:hAnsi="Times New Roman" w:cs="Times New Roman"/>
          <w:color w:val="000000"/>
          <w:sz w:val="20"/>
          <w:szCs w:val="20"/>
          <w:lang w:eastAsia="ru-RU"/>
        </w:rPr>
        <w:t>–</w:t>
      </w:r>
    </w:p>
    <w:p w14:paraId="7C17F2B8" w14:textId="77777777" w:rsidR="00C93194" w:rsidRPr="00BF3E15" w:rsidRDefault="00C93194"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&lt;…&gt;</w:t>
      </w:r>
    </w:p>
    <w:p w14:paraId="4F1DD6D5" w14:textId="6533152E" w:rsidR="00C93194" w:rsidRPr="00BF3E15" w:rsidRDefault="00C93194"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Я сижу, как прежде, в углу у двери.</w:t>
      </w:r>
    </w:p>
    <w:p w14:paraId="44F7B6B2" w14:textId="77777777" w:rsidR="00C93194" w:rsidRPr="00BF3E15" w:rsidRDefault="00C93194"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&lt;…&gt;</w:t>
      </w:r>
    </w:p>
    <w:p w14:paraId="0439DDA5" w14:textId="294AC58B" w:rsidR="00BF3E15" w:rsidRPr="00735599" w:rsidRDefault="00BF3E15" w:rsidP="00BF3E15">
      <w:pPr>
        <w:spacing w:after="0" w:line="240" w:lineRule="auto"/>
        <w:ind w:firstLine="4820"/>
        <w:jc w:val="both"/>
        <w:rPr>
          <w:rFonts w:ascii="Times New Roman" w:hAnsi="Times New Roman" w:cs="Times New Roman"/>
          <w:sz w:val="20"/>
          <w:szCs w:val="20"/>
        </w:rPr>
      </w:pPr>
      <w:r w:rsidRPr="00A316A6">
        <w:rPr>
          <w:rFonts w:ascii="Times New Roman" w:hAnsi="Times New Roman" w:cs="Times New Roman"/>
          <w:sz w:val="20"/>
          <w:szCs w:val="20"/>
        </w:rPr>
        <w:t>[</w:t>
      </w:r>
      <w:r w:rsidRPr="00735599">
        <w:rPr>
          <w:rFonts w:ascii="Times New Roman" w:hAnsi="Times New Roman" w:cs="Times New Roman"/>
          <w:sz w:val="20"/>
          <w:szCs w:val="20"/>
        </w:rPr>
        <w:t>Охапкин, 2018</w:t>
      </w:r>
      <w:r>
        <w:rPr>
          <w:rFonts w:ascii="Times New Roman" w:hAnsi="Times New Roman" w:cs="Times New Roman"/>
          <w:sz w:val="20"/>
          <w:szCs w:val="20"/>
        </w:rPr>
        <w:t>,</w:t>
      </w:r>
      <w:r w:rsidRPr="00735599">
        <w:rPr>
          <w:rFonts w:ascii="Times New Roman" w:hAnsi="Times New Roman" w:cs="Times New Roman"/>
          <w:sz w:val="20"/>
          <w:szCs w:val="20"/>
        </w:rPr>
        <w:t xml:space="preserve"> </w:t>
      </w:r>
      <w:r w:rsidRPr="00735599">
        <w:rPr>
          <w:rFonts w:ascii="Times New Roman" w:hAnsi="Times New Roman" w:cs="Times New Roman"/>
          <w:i/>
          <w:iCs/>
          <w:sz w:val="20"/>
          <w:szCs w:val="20"/>
        </w:rPr>
        <w:t>38</w:t>
      </w:r>
      <w:r>
        <w:rPr>
          <w:rFonts w:ascii="Times New Roman" w:hAnsi="Times New Roman" w:cs="Times New Roman"/>
          <w:i/>
          <w:iCs/>
          <w:sz w:val="20"/>
          <w:szCs w:val="20"/>
        </w:rPr>
        <w:t>–39</w:t>
      </w:r>
      <w:r w:rsidRPr="00A316A6">
        <w:rPr>
          <w:rFonts w:ascii="Times New Roman" w:hAnsi="Times New Roman" w:cs="Times New Roman"/>
          <w:sz w:val="20"/>
          <w:szCs w:val="20"/>
        </w:rPr>
        <w:t>]</w:t>
      </w:r>
    </w:p>
    <w:p w14:paraId="2A3883A5" w14:textId="228E5529" w:rsidR="00C93194" w:rsidRPr="00BF3E15" w:rsidRDefault="00C93194" w:rsidP="00BF3E15">
      <w:pPr>
        <w:spacing w:after="0" w:line="240" w:lineRule="auto"/>
        <w:ind w:firstLine="2268"/>
        <w:jc w:val="both"/>
        <w:rPr>
          <w:rFonts w:ascii="Times New Roman" w:hAnsi="Times New Roman" w:cs="Times New Roman"/>
          <w:sz w:val="20"/>
          <w:szCs w:val="20"/>
        </w:rPr>
      </w:pPr>
    </w:p>
    <w:p w14:paraId="51FD9047" w14:textId="28083A5F" w:rsidR="00D13F08" w:rsidRPr="00BF3E15" w:rsidRDefault="00C30B55" w:rsidP="00BF3E15">
      <w:pPr>
        <w:spacing w:after="0" w:line="240" w:lineRule="auto"/>
        <w:ind w:firstLine="709"/>
        <w:jc w:val="both"/>
        <w:rPr>
          <w:rFonts w:ascii="Times New Roman" w:hAnsi="Times New Roman" w:cs="Times New Roman"/>
          <w:sz w:val="24"/>
          <w:szCs w:val="24"/>
        </w:rPr>
      </w:pPr>
      <w:r w:rsidRPr="00BF3E15">
        <w:rPr>
          <w:rFonts w:ascii="Times New Roman" w:hAnsi="Times New Roman" w:cs="Times New Roman"/>
          <w:sz w:val="24"/>
          <w:szCs w:val="24"/>
        </w:rPr>
        <w:t>С</w:t>
      </w:r>
      <w:r w:rsidR="00237D74" w:rsidRPr="00BF3E15">
        <w:rPr>
          <w:rFonts w:ascii="Times New Roman" w:hAnsi="Times New Roman" w:cs="Times New Roman"/>
          <w:sz w:val="24"/>
          <w:szCs w:val="24"/>
        </w:rPr>
        <w:t xml:space="preserve">троки </w:t>
      </w:r>
      <w:r w:rsidR="00237D74" w:rsidRPr="00BF3E15">
        <w:rPr>
          <w:rFonts w:ascii="Times New Roman" w:hAnsi="Times New Roman"/>
          <w:sz w:val="24"/>
          <w:szCs w:val="24"/>
        </w:rPr>
        <w:t xml:space="preserve">4-иктного дольника с двусложной </w:t>
      </w:r>
      <w:proofErr w:type="spellStart"/>
      <w:r w:rsidR="00237D74" w:rsidRPr="00BF3E15">
        <w:rPr>
          <w:rFonts w:ascii="Times New Roman" w:hAnsi="Times New Roman"/>
          <w:sz w:val="24"/>
          <w:szCs w:val="24"/>
        </w:rPr>
        <w:t>анакрусой</w:t>
      </w:r>
      <w:proofErr w:type="spellEnd"/>
      <w:r w:rsidR="00237D74" w:rsidRPr="00BF3E15">
        <w:rPr>
          <w:rFonts w:ascii="Times New Roman" w:hAnsi="Times New Roman"/>
          <w:sz w:val="24"/>
          <w:szCs w:val="24"/>
        </w:rPr>
        <w:t xml:space="preserve"> и парной женской рифмовкой </w:t>
      </w:r>
      <w:r w:rsidRPr="00BF3E15">
        <w:rPr>
          <w:rFonts w:ascii="Times New Roman" w:hAnsi="Times New Roman"/>
          <w:sz w:val="24"/>
          <w:szCs w:val="24"/>
        </w:rPr>
        <w:t>напоминают</w:t>
      </w:r>
      <w:r w:rsidR="00237D74" w:rsidRPr="00BF3E15">
        <w:rPr>
          <w:rFonts w:ascii="Times New Roman" w:hAnsi="Times New Roman"/>
          <w:sz w:val="24"/>
          <w:szCs w:val="24"/>
        </w:rPr>
        <w:t xml:space="preserve"> строки Бродского</w:t>
      </w:r>
      <w:r w:rsidR="0028145D" w:rsidRPr="00BF3E15">
        <w:rPr>
          <w:rFonts w:ascii="Times New Roman" w:hAnsi="Times New Roman"/>
          <w:sz w:val="24"/>
          <w:szCs w:val="24"/>
        </w:rPr>
        <w:t>. В</w:t>
      </w:r>
      <w:r w:rsidR="00637C04" w:rsidRPr="00BF3E15">
        <w:rPr>
          <w:rFonts w:ascii="Times New Roman" w:hAnsi="Times New Roman"/>
          <w:sz w:val="24"/>
          <w:szCs w:val="24"/>
        </w:rPr>
        <w:t xml:space="preserve"> </w:t>
      </w:r>
      <w:r w:rsidR="0028145D" w:rsidRPr="00BF3E15">
        <w:rPr>
          <w:rFonts w:ascii="Times New Roman" w:hAnsi="Times New Roman"/>
          <w:sz w:val="24"/>
          <w:szCs w:val="24"/>
        </w:rPr>
        <w:t>ни</w:t>
      </w:r>
      <w:r w:rsidR="00637C04" w:rsidRPr="00BF3E15">
        <w:rPr>
          <w:rFonts w:ascii="Times New Roman" w:hAnsi="Times New Roman"/>
          <w:sz w:val="24"/>
          <w:szCs w:val="24"/>
        </w:rPr>
        <w:t>х</w:t>
      </w:r>
      <w:r w:rsidR="008D53C5" w:rsidRPr="00BF3E15">
        <w:rPr>
          <w:rFonts w:ascii="Times New Roman" w:hAnsi="Times New Roman"/>
          <w:sz w:val="24"/>
          <w:szCs w:val="24"/>
        </w:rPr>
        <w:t xml:space="preserve"> </w:t>
      </w:r>
      <w:r w:rsidR="00942ACE" w:rsidRPr="00BF3E15">
        <w:rPr>
          <w:rFonts w:ascii="Times New Roman" w:hAnsi="Times New Roman"/>
          <w:sz w:val="24"/>
          <w:szCs w:val="24"/>
        </w:rPr>
        <w:t xml:space="preserve">сидящий на стуле </w:t>
      </w:r>
      <w:r w:rsidRPr="00BF3E15">
        <w:rPr>
          <w:rFonts w:ascii="Times New Roman" w:hAnsi="Times New Roman"/>
          <w:sz w:val="24"/>
          <w:szCs w:val="24"/>
        </w:rPr>
        <w:t xml:space="preserve">лирический </w:t>
      </w:r>
      <w:r w:rsidR="00433323" w:rsidRPr="00BF3E15">
        <w:rPr>
          <w:rFonts w:ascii="Times New Roman" w:hAnsi="Times New Roman"/>
          <w:sz w:val="24"/>
          <w:szCs w:val="24"/>
        </w:rPr>
        <w:t>субъект</w:t>
      </w:r>
      <w:r w:rsidR="00F45EAE" w:rsidRPr="00BF3E15">
        <w:rPr>
          <w:rFonts w:ascii="Times New Roman" w:hAnsi="Times New Roman"/>
          <w:sz w:val="24"/>
          <w:szCs w:val="24"/>
        </w:rPr>
        <w:t xml:space="preserve"> также</w:t>
      </w:r>
      <w:r w:rsidR="003E5B7E" w:rsidRPr="00BF3E15">
        <w:rPr>
          <w:rFonts w:ascii="Times New Roman" w:hAnsi="Times New Roman"/>
          <w:sz w:val="24"/>
          <w:szCs w:val="24"/>
        </w:rPr>
        <w:t xml:space="preserve"> </w:t>
      </w:r>
      <w:r w:rsidR="00413093" w:rsidRPr="00BF3E15">
        <w:rPr>
          <w:rFonts w:ascii="Times New Roman" w:hAnsi="Times New Roman"/>
          <w:sz w:val="24"/>
          <w:szCs w:val="24"/>
        </w:rPr>
        <w:t xml:space="preserve">пребывает в </w:t>
      </w:r>
      <w:r w:rsidR="00F45EAE" w:rsidRPr="00BF3E15">
        <w:rPr>
          <w:rFonts w:ascii="Times New Roman" w:hAnsi="Times New Roman"/>
          <w:sz w:val="24"/>
          <w:szCs w:val="24"/>
        </w:rPr>
        <w:t>состоянии</w:t>
      </w:r>
      <w:r w:rsidRPr="00BF3E15">
        <w:rPr>
          <w:rFonts w:ascii="Times New Roman" w:hAnsi="Times New Roman"/>
          <w:sz w:val="24"/>
          <w:szCs w:val="24"/>
        </w:rPr>
        <w:t xml:space="preserve"> </w:t>
      </w:r>
      <w:r w:rsidR="00C2144D" w:rsidRPr="00BF3E15">
        <w:rPr>
          <w:rFonts w:ascii="Times New Roman" w:hAnsi="Times New Roman"/>
          <w:sz w:val="24"/>
          <w:szCs w:val="24"/>
        </w:rPr>
        <w:t>бытов</w:t>
      </w:r>
      <w:r w:rsidR="003E5B7E" w:rsidRPr="00BF3E15">
        <w:rPr>
          <w:rFonts w:ascii="Times New Roman" w:hAnsi="Times New Roman"/>
          <w:sz w:val="24"/>
          <w:szCs w:val="24"/>
        </w:rPr>
        <w:t>ой</w:t>
      </w:r>
      <w:r w:rsidR="00D71252" w:rsidRPr="00BF3E15">
        <w:rPr>
          <w:rFonts w:ascii="Times New Roman" w:hAnsi="Times New Roman"/>
          <w:sz w:val="24"/>
          <w:szCs w:val="24"/>
        </w:rPr>
        <w:t xml:space="preserve"> </w:t>
      </w:r>
      <w:r w:rsidR="003E5B7E" w:rsidRPr="00BF3E15">
        <w:rPr>
          <w:rFonts w:ascii="Times New Roman" w:hAnsi="Times New Roman"/>
          <w:sz w:val="24"/>
          <w:szCs w:val="24"/>
        </w:rPr>
        <w:t>неустроенности</w:t>
      </w:r>
      <w:r w:rsidR="00237D74" w:rsidRPr="00BF3E15">
        <w:rPr>
          <w:rFonts w:ascii="Times New Roman" w:hAnsi="Times New Roman"/>
          <w:sz w:val="24"/>
          <w:szCs w:val="24"/>
        </w:rPr>
        <w:t>:</w:t>
      </w:r>
    </w:p>
    <w:p w14:paraId="272BD815" w14:textId="25C9757F" w:rsidR="00C93194" w:rsidRPr="00BF3E15" w:rsidRDefault="00C93194" w:rsidP="00BF3E15">
      <w:pPr>
        <w:spacing w:after="0" w:line="240" w:lineRule="auto"/>
        <w:ind w:firstLine="2268"/>
        <w:jc w:val="both"/>
        <w:rPr>
          <w:rFonts w:ascii="Times New Roman" w:hAnsi="Times New Roman" w:cs="Times New Roman"/>
          <w:sz w:val="20"/>
          <w:szCs w:val="20"/>
        </w:rPr>
      </w:pPr>
    </w:p>
    <w:p w14:paraId="3CAD5DBB" w14:textId="73A6AEB9" w:rsidR="00C30B55" w:rsidRPr="00BF3E15" w:rsidRDefault="00C30B55" w:rsidP="00BF3E15">
      <w:pPr>
        <w:spacing w:after="0" w:line="240" w:lineRule="auto"/>
        <w:ind w:firstLine="3686"/>
        <w:jc w:val="both"/>
        <w:rPr>
          <w:rFonts w:ascii="Times New Roman" w:hAnsi="Times New Roman" w:cs="Times New Roman"/>
          <w:sz w:val="20"/>
          <w:szCs w:val="20"/>
        </w:rPr>
      </w:pPr>
      <w:r w:rsidRPr="00BF3E15">
        <w:rPr>
          <w:rFonts w:ascii="Times New Roman" w:hAnsi="Times New Roman" w:cs="Times New Roman"/>
          <w:sz w:val="20"/>
          <w:szCs w:val="20"/>
        </w:rPr>
        <w:t>32</w:t>
      </w:r>
    </w:p>
    <w:p w14:paraId="68F9CEF8" w14:textId="5C89F3AE" w:rsidR="00C30B55" w:rsidRPr="00BF3E15" w:rsidRDefault="00C30B55" w:rsidP="00BF3E15">
      <w:pPr>
        <w:spacing w:after="0" w:line="240" w:lineRule="auto"/>
        <w:ind w:firstLine="2268"/>
        <w:jc w:val="both"/>
        <w:rPr>
          <w:rFonts w:ascii="Times New Roman" w:hAnsi="Times New Roman" w:cs="Times New Roman"/>
          <w:sz w:val="20"/>
          <w:szCs w:val="20"/>
        </w:rPr>
      </w:pPr>
    </w:p>
    <w:p w14:paraId="33563972" w14:textId="79B41E2F" w:rsidR="00C30B55" w:rsidRPr="00BF3E15" w:rsidRDefault="00C30B55"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В Новогоднюю ночь я сижу на стуле.</w:t>
      </w:r>
    </w:p>
    <w:p w14:paraId="12001308" w14:textId="77777777" w:rsidR="00C30B55" w:rsidRPr="00BF3E15" w:rsidRDefault="00C30B55"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&lt;…&gt;</w:t>
      </w:r>
    </w:p>
    <w:p w14:paraId="7833BD56" w14:textId="67E75396" w:rsidR="00AA5F0F" w:rsidRPr="00BF3E15" w:rsidRDefault="00AA5F0F" w:rsidP="00BF3E15">
      <w:pPr>
        <w:spacing w:after="0" w:line="240" w:lineRule="auto"/>
        <w:ind w:firstLine="3686"/>
        <w:jc w:val="both"/>
        <w:rPr>
          <w:rFonts w:ascii="Times New Roman" w:hAnsi="Times New Roman" w:cs="Times New Roman"/>
          <w:sz w:val="20"/>
          <w:szCs w:val="20"/>
        </w:rPr>
      </w:pPr>
      <w:r w:rsidRPr="00BF3E15">
        <w:rPr>
          <w:rFonts w:ascii="Times New Roman" w:hAnsi="Times New Roman" w:cs="Times New Roman"/>
          <w:sz w:val="20"/>
          <w:szCs w:val="20"/>
        </w:rPr>
        <w:t>33</w:t>
      </w:r>
    </w:p>
    <w:p w14:paraId="615FC329" w14:textId="77777777" w:rsidR="00AA5F0F" w:rsidRPr="00BF3E15" w:rsidRDefault="00AA5F0F" w:rsidP="00BF3E15">
      <w:pPr>
        <w:spacing w:after="0" w:line="240" w:lineRule="auto"/>
        <w:ind w:firstLine="2268"/>
        <w:jc w:val="both"/>
        <w:rPr>
          <w:rFonts w:ascii="Times New Roman" w:hAnsi="Times New Roman" w:cs="Times New Roman"/>
          <w:sz w:val="20"/>
          <w:szCs w:val="20"/>
        </w:rPr>
      </w:pPr>
    </w:p>
    <w:p w14:paraId="11A6AE24" w14:textId="77777777" w:rsidR="00AA5F0F" w:rsidRPr="00BF3E15" w:rsidRDefault="00AA5F0F" w:rsidP="00BF3E15">
      <w:pPr>
        <w:spacing w:after="0" w:line="240" w:lineRule="auto"/>
        <w:ind w:firstLine="2268"/>
        <w:jc w:val="both"/>
        <w:rPr>
          <w:rFonts w:ascii="Times New Roman" w:hAnsi="Times New Roman" w:cs="Times New Roman"/>
          <w:sz w:val="20"/>
          <w:szCs w:val="20"/>
          <w:lang w:eastAsia="ru-RU"/>
        </w:rPr>
      </w:pPr>
      <w:r w:rsidRPr="00BF3E15">
        <w:rPr>
          <w:rFonts w:ascii="Times New Roman" w:hAnsi="Times New Roman" w:cs="Times New Roman"/>
          <w:sz w:val="20"/>
          <w:szCs w:val="20"/>
          <w:lang w:eastAsia="ru-RU"/>
        </w:rPr>
        <w:t>Я сижу на стуле в большой квартире.</w:t>
      </w:r>
    </w:p>
    <w:p w14:paraId="427366C2" w14:textId="310842D6" w:rsidR="00AA5F0F" w:rsidRPr="00BF3E15" w:rsidRDefault="00AA5F0F" w:rsidP="00BF3E15">
      <w:pPr>
        <w:spacing w:after="0" w:line="240" w:lineRule="auto"/>
        <w:ind w:firstLine="2268"/>
        <w:jc w:val="both"/>
        <w:rPr>
          <w:rFonts w:ascii="Times New Roman" w:hAnsi="Times New Roman" w:cs="Times New Roman"/>
          <w:sz w:val="20"/>
          <w:szCs w:val="20"/>
          <w:lang w:eastAsia="ru-RU"/>
        </w:rPr>
      </w:pPr>
      <w:r w:rsidRPr="00BF3E15">
        <w:rPr>
          <w:rFonts w:ascii="Times New Roman" w:hAnsi="Times New Roman" w:cs="Times New Roman"/>
          <w:sz w:val="20"/>
          <w:szCs w:val="20"/>
          <w:lang w:eastAsia="ru-RU"/>
        </w:rPr>
        <w:t>Ниагара клокочет в пустом сортире.</w:t>
      </w:r>
    </w:p>
    <w:p w14:paraId="6AEE63AB" w14:textId="77777777" w:rsidR="00AA5F0F" w:rsidRPr="00BF3E15" w:rsidRDefault="00AA5F0F"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&lt;…&gt;</w:t>
      </w:r>
    </w:p>
    <w:p w14:paraId="5D9D9312" w14:textId="26671D1C" w:rsidR="00237D74" w:rsidRPr="00BF3E15" w:rsidRDefault="00AA5F0F" w:rsidP="00BF3E15">
      <w:pPr>
        <w:spacing w:after="0" w:line="240" w:lineRule="auto"/>
        <w:ind w:firstLine="3686"/>
        <w:jc w:val="both"/>
        <w:rPr>
          <w:rFonts w:ascii="Times New Roman" w:hAnsi="Times New Roman" w:cs="Times New Roman"/>
          <w:sz w:val="20"/>
          <w:szCs w:val="20"/>
        </w:rPr>
      </w:pPr>
      <w:r w:rsidRPr="00BF3E15">
        <w:rPr>
          <w:rFonts w:ascii="Times New Roman" w:hAnsi="Times New Roman" w:cs="Times New Roman"/>
          <w:sz w:val="20"/>
          <w:szCs w:val="20"/>
        </w:rPr>
        <w:t>34</w:t>
      </w:r>
    </w:p>
    <w:p w14:paraId="15A79F8C" w14:textId="5CD4892C" w:rsidR="00C93194" w:rsidRPr="00BF3E15" w:rsidRDefault="00C93194" w:rsidP="00BF3E15">
      <w:pPr>
        <w:spacing w:after="0" w:line="240" w:lineRule="auto"/>
        <w:ind w:firstLine="2268"/>
        <w:jc w:val="both"/>
        <w:rPr>
          <w:rFonts w:ascii="Times New Roman" w:hAnsi="Times New Roman" w:cs="Times New Roman"/>
          <w:sz w:val="20"/>
          <w:szCs w:val="20"/>
        </w:rPr>
      </w:pPr>
    </w:p>
    <w:p w14:paraId="609F3A32" w14:textId="07CECA7A" w:rsidR="00AA5F0F" w:rsidRPr="00BF3E15" w:rsidRDefault="00AA5F0F"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Я включаю газ, согреваю кости.</w:t>
      </w:r>
    </w:p>
    <w:p w14:paraId="233A5BB3" w14:textId="7B583126" w:rsidR="00AA5F0F" w:rsidRPr="00BF3E15" w:rsidRDefault="00AA5F0F"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Я сижу на стуле, трясусь от злости.</w:t>
      </w:r>
    </w:p>
    <w:p w14:paraId="0A2D9626" w14:textId="77777777" w:rsidR="00D730F0" w:rsidRPr="00BF3E15" w:rsidRDefault="00D730F0" w:rsidP="00BF3E15">
      <w:pPr>
        <w:spacing w:after="0" w:line="240" w:lineRule="auto"/>
        <w:ind w:firstLine="2268"/>
        <w:jc w:val="both"/>
        <w:rPr>
          <w:rFonts w:ascii="Times New Roman" w:hAnsi="Times New Roman" w:cs="Times New Roman"/>
          <w:sz w:val="20"/>
          <w:szCs w:val="20"/>
        </w:rPr>
      </w:pPr>
      <w:r w:rsidRPr="00BF3E15">
        <w:rPr>
          <w:rFonts w:ascii="Times New Roman" w:hAnsi="Times New Roman" w:cs="Times New Roman"/>
          <w:sz w:val="20"/>
          <w:szCs w:val="20"/>
        </w:rPr>
        <w:t>&lt;…&gt;</w:t>
      </w:r>
    </w:p>
    <w:p w14:paraId="01627D83" w14:textId="558A0040" w:rsidR="00AA5F0F" w:rsidRPr="00BF3E15" w:rsidRDefault="00BF3E15" w:rsidP="00BF3E15">
      <w:pPr>
        <w:spacing w:after="0" w:line="240" w:lineRule="auto"/>
        <w:ind w:firstLine="4820"/>
        <w:jc w:val="both"/>
        <w:rPr>
          <w:rFonts w:ascii="Times New Roman" w:hAnsi="Times New Roman" w:cs="Times New Roman"/>
          <w:sz w:val="20"/>
          <w:szCs w:val="20"/>
        </w:rPr>
      </w:pPr>
      <w:r w:rsidRPr="00735599">
        <w:rPr>
          <w:rFonts w:ascii="Times New Roman" w:hAnsi="Times New Roman" w:cs="Times New Roman"/>
          <w:sz w:val="20"/>
          <w:szCs w:val="20"/>
        </w:rPr>
        <w:t>[</w:t>
      </w:r>
      <w:r>
        <w:rPr>
          <w:rFonts w:ascii="Times New Roman" w:hAnsi="Times New Roman" w:cs="Times New Roman"/>
          <w:sz w:val="20"/>
          <w:szCs w:val="20"/>
        </w:rPr>
        <w:t>Бродский, 2001</w:t>
      </w:r>
      <w:r w:rsidR="001633DF">
        <w:rPr>
          <w:rFonts w:ascii="Times New Roman" w:hAnsi="Times New Roman" w:cs="Times New Roman"/>
          <w:sz w:val="20"/>
          <w:szCs w:val="20"/>
        </w:rPr>
        <w:t>б</w:t>
      </w:r>
      <w:r>
        <w:rPr>
          <w:rFonts w:ascii="Times New Roman" w:hAnsi="Times New Roman" w:cs="Times New Roman"/>
          <w:sz w:val="20"/>
          <w:szCs w:val="20"/>
        </w:rPr>
        <w:t xml:space="preserve">, </w:t>
      </w:r>
      <w:r w:rsidRPr="00CF215B">
        <w:rPr>
          <w:rFonts w:ascii="Times New Roman" w:hAnsi="Times New Roman" w:cs="Times New Roman"/>
          <w:sz w:val="20"/>
          <w:szCs w:val="20"/>
        </w:rPr>
        <w:t>2,</w:t>
      </w:r>
      <w:r w:rsidRPr="00A316A6">
        <w:rPr>
          <w:rFonts w:ascii="Times New Roman" w:hAnsi="Times New Roman" w:cs="Times New Roman"/>
          <w:sz w:val="20"/>
          <w:szCs w:val="20"/>
        </w:rPr>
        <w:t xml:space="preserve"> </w:t>
      </w:r>
      <w:r w:rsidR="00A8211E" w:rsidRPr="00BF3E15">
        <w:rPr>
          <w:rFonts w:ascii="Times New Roman" w:hAnsi="Times New Roman" w:cs="Times New Roman"/>
          <w:i/>
          <w:iCs/>
          <w:sz w:val="20"/>
          <w:szCs w:val="20"/>
        </w:rPr>
        <w:t>188</w:t>
      </w:r>
      <w:r w:rsidRPr="0065540E">
        <w:rPr>
          <w:rFonts w:ascii="Times New Roman" w:hAnsi="Times New Roman" w:cs="Times New Roman"/>
          <w:sz w:val="20"/>
          <w:szCs w:val="20"/>
        </w:rPr>
        <w:t>]</w:t>
      </w:r>
    </w:p>
    <w:p w14:paraId="3FF0704C" w14:textId="77777777" w:rsidR="009B3397" w:rsidRPr="00BF3E15" w:rsidRDefault="009B3397" w:rsidP="00BF3E15">
      <w:pPr>
        <w:spacing w:after="0" w:line="240" w:lineRule="auto"/>
        <w:ind w:firstLine="2268"/>
        <w:jc w:val="both"/>
        <w:rPr>
          <w:rFonts w:ascii="Times New Roman" w:hAnsi="Times New Roman" w:cs="Times New Roman"/>
          <w:sz w:val="20"/>
          <w:szCs w:val="20"/>
        </w:rPr>
      </w:pPr>
    </w:p>
    <w:p w14:paraId="0FC80D74" w14:textId="3582FAC3" w:rsidR="00935E13" w:rsidRPr="0065540E" w:rsidRDefault="009E6B11" w:rsidP="00BF3E15">
      <w:pPr>
        <w:spacing w:after="0" w:line="240" w:lineRule="auto"/>
        <w:ind w:firstLine="709"/>
        <w:jc w:val="both"/>
        <w:rPr>
          <w:rFonts w:ascii="Times New Roman" w:hAnsi="Times New Roman" w:cs="Times New Roman"/>
          <w:sz w:val="24"/>
          <w:szCs w:val="24"/>
        </w:rPr>
      </w:pPr>
      <w:r w:rsidRPr="00BF3E15">
        <w:rPr>
          <w:rFonts w:ascii="Times New Roman" w:hAnsi="Times New Roman" w:cs="Times New Roman"/>
          <w:sz w:val="24"/>
          <w:szCs w:val="24"/>
        </w:rPr>
        <w:t>Н</w:t>
      </w:r>
      <w:r w:rsidR="009B3397" w:rsidRPr="00BF3E15">
        <w:rPr>
          <w:rFonts w:ascii="Times New Roman" w:hAnsi="Times New Roman" w:cs="Times New Roman"/>
          <w:sz w:val="24"/>
          <w:szCs w:val="24"/>
        </w:rPr>
        <w:t xml:space="preserve">еблагополучие </w:t>
      </w:r>
      <w:r w:rsidR="004C4030" w:rsidRPr="00BF3E15">
        <w:rPr>
          <w:rFonts w:ascii="Times New Roman" w:hAnsi="Times New Roman" w:cs="Times New Roman"/>
          <w:sz w:val="24"/>
          <w:szCs w:val="24"/>
        </w:rPr>
        <w:t xml:space="preserve">лирического </w:t>
      </w:r>
      <w:r w:rsidR="00F62010" w:rsidRPr="00BF3E15">
        <w:rPr>
          <w:rFonts w:ascii="Times New Roman" w:hAnsi="Times New Roman" w:cs="Times New Roman"/>
          <w:sz w:val="24"/>
          <w:szCs w:val="24"/>
        </w:rPr>
        <w:t>«я»</w:t>
      </w:r>
      <w:r w:rsidR="004C4030" w:rsidRPr="00BF3E15">
        <w:rPr>
          <w:rFonts w:ascii="Times New Roman" w:hAnsi="Times New Roman" w:cs="Times New Roman"/>
          <w:sz w:val="24"/>
          <w:szCs w:val="24"/>
        </w:rPr>
        <w:t xml:space="preserve"> </w:t>
      </w:r>
      <w:r w:rsidR="009B3397" w:rsidRPr="00BF3E15">
        <w:rPr>
          <w:rFonts w:ascii="Times New Roman" w:hAnsi="Times New Roman" w:cs="Times New Roman"/>
          <w:sz w:val="24"/>
          <w:szCs w:val="24"/>
        </w:rPr>
        <w:t xml:space="preserve">затрагивает </w:t>
      </w:r>
      <w:r w:rsidR="008279D4" w:rsidRPr="00BF3E15">
        <w:rPr>
          <w:rFonts w:ascii="Times New Roman" w:hAnsi="Times New Roman" w:cs="Times New Roman"/>
          <w:sz w:val="24"/>
          <w:szCs w:val="24"/>
        </w:rPr>
        <w:t>сферу</w:t>
      </w:r>
      <w:r w:rsidR="00637C04" w:rsidRPr="00BF3E15">
        <w:rPr>
          <w:rFonts w:ascii="Times New Roman" w:hAnsi="Times New Roman" w:cs="Times New Roman"/>
          <w:sz w:val="24"/>
          <w:szCs w:val="24"/>
        </w:rPr>
        <w:t xml:space="preserve"> </w:t>
      </w:r>
      <w:r w:rsidR="003E5B7E" w:rsidRPr="00BF3E15">
        <w:rPr>
          <w:rFonts w:ascii="Times New Roman" w:hAnsi="Times New Roman" w:cs="Times New Roman"/>
          <w:sz w:val="24"/>
          <w:szCs w:val="24"/>
        </w:rPr>
        <w:t>любовных</w:t>
      </w:r>
      <w:r w:rsidR="00637C04" w:rsidRPr="00BF3E15">
        <w:rPr>
          <w:rFonts w:ascii="Times New Roman" w:hAnsi="Times New Roman" w:cs="Times New Roman"/>
          <w:sz w:val="24"/>
          <w:szCs w:val="24"/>
        </w:rPr>
        <w:t xml:space="preserve"> отношений</w:t>
      </w:r>
      <w:r w:rsidR="00481DB1" w:rsidRPr="00BF3E15">
        <w:rPr>
          <w:rFonts w:ascii="Times New Roman" w:hAnsi="Times New Roman" w:cs="Times New Roman"/>
          <w:sz w:val="24"/>
          <w:szCs w:val="24"/>
        </w:rPr>
        <w:t xml:space="preserve">, </w:t>
      </w:r>
      <w:r w:rsidR="00A54CA0" w:rsidRPr="00BF3E15">
        <w:rPr>
          <w:rFonts w:ascii="Times New Roman" w:hAnsi="Times New Roman" w:cs="Times New Roman"/>
          <w:sz w:val="24"/>
          <w:szCs w:val="24"/>
        </w:rPr>
        <w:t xml:space="preserve">эстетически и стилистически </w:t>
      </w:r>
      <w:r w:rsidR="00481DB1" w:rsidRPr="00BF3E15">
        <w:rPr>
          <w:rFonts w:ascii="Times New Roman" w:hAnsi="Times New Roman" w:cs="Times New Roman"/>
          <w:sz w:val="24"/>
          <w:szCs w:val="24"/>
        </w:rPr>
        <w:t>снижая</w:t>
      </w:r>
      <w:r w:rsidR="00F45EAE" w:rsidRPr="00BF3E15">
        <w:rPr>
          <w:rFonts w:ascii="Times New Roman" w:hAnsi="Times New Roman" w:cs="Times New Roman"/>
          <w:sz w:val="24"/>
          <w:szCs w:val="24"/>
        </w:rPr>
        <w:t xml:space="preserve"> </w:t>
      </w:r>
      <w:r w:rsidR="00444E52" w:rsidRPr="00BF3E15">
        <w:rPr>
          <w:rFonts w:ascii="Times New Roman" w:hAnsi="Times New Roman" w:cs="Times New Roman"/>
          <w:sz w:val="24"/>
          <w:szCs w:val="24"/>
        </w:rPr>
        <w:t>о</w:t>
      </w:r>
      <w:r w:rsidR="00433323" w:rsidRPr="00BF3E15">
        <w:rPr>
          <w:rFonts w:ascii="Times New Roman" w:hAnsi="Times New Roman" w:cs="Times New Roman"/>
          <w:sz w:val="24"/>
          <w:szCs w:val="24"/>
        </w:rPr>
        <w:t xml:space="preserve">браз </w:t>
      </w:r>
      <w:r w:rsidR="00586727" w:rsidRPr="00BF3E15">
        <w:rPr>
          <w:rFonts w:ascii="Times New Roman" w:hAnsi="Times New Roman" w:cs="Times New Roman"/>
          <w:sz w:val="24"/>
          <w:szCs w:val="24"/>
        </w:rPr>
        <w:t>избранницы:</w:t>
      </w:r>
    </w:p>
    <w:p w14:paraId="315D6B3C" w14:textId="0D7A9978" w:rsidR="00C30B55" w:rsidRPr="008C7B2D" w:rsidRDefault="00C30B55" w:rsidP="004C4030">
      <w:pPr>
        <w:spacing w:after="0" w:line="240" w:lineRule="auto"/>
        <w:jc w:val="both"/>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C4030" w:rsidRPr="008C7B2D" w14:paraId="5DF351AF" w14:textId="77777777" w:rsidTr="008C7B2D">
        <w:tc>
          <w:tcPr>
            <w:tcW w:w="4814" w:type="dxa"/>
          </w:tcPr>
          <w:p w14:paraId="14F13D59" w14:textId="6DA4BCC8" w:rsidR="004C4030" w:rsidRPr="008C7B2D" w:rsidRDefault="004C4030" w:rsidP="008C7B2D">
            <w:pPr>
              <w:spacing w:after="120"/>
              <w:ind w:firstLine="1453"/>
              <w:jc w:val="both"/>
              <w:rPr>
                <w:rFonts w:ascii="Times New Roman" w:hAnsi="Times New Roman" w:cs="Times New Roman"/>
                <w:sz w:val="20"/>
                <w:szCs w:val="20"/>
              </w:rPr>
            </w:pPr>
            <w:r w:rsidRPr="008C7B2D">
              <w:rPr>
                <w:rFonts w:ascii="Times New Roman" w:hAnsi="Times New Roman" w:cs="Times New Roman"/>
                <w:sz w:val="20"/>
                <w:szCs w:val="20"/>
              </w:rPr>
              <w:t>Бродский</w:t>
            </w:r>
          </w:p>
        </w:tc>
        <w:tc>
          <w:tcPr>
            <w:tcW w:w="4814" w:type="dxa"/>
          </w:tcPr>
          <w:p w14:paraId="05CB2912" w14:textId="569BB984" w:rsidR="004C4030" w:rsidRPr="008C7B2D" w:rsidRDefault="004C4030" w:rsidP="008C7B2D">
            <w:pPr>
              <w:spacing w:after="120"/>
              <w:ind w:firstLine="1317"/>
              <w:jc w:val="both"/>
              <w:rPr>
                <w:rFonts w:ascii="Times New Roman" w:hAnsi="Times New Roman" w:cs="Times New Roman"/>
                <w:sz w:val="20"/>
                <w:szCs w:val="20"/>
              </w:rPr>
            </w:pPr>
            <w:r w:rsidRPr="008C7B2D">
              <w:rPr>
                <w:rFonts w:ascii="Times New Roman" w:hAnsi="Times New Roman" w:cs="Times New Roman"/>
                <w:sz w:val="20"/>
                <w:szCs w:val="20"/>
              </w:rPr>
              <w:t>Охапкин</w:t>
            </w:r>
          </w:p>
        </w:tc>
      </w:tr>
      <w:tr w:rsidR="004C4030" w:rsidRPr="008C7B2D" w14:paraId="685CB4B9" w14:textId="77777777" w:rsidTr="008C7B2D">
        <w:tc>
          <w:tcPr>
            <w:tcW w:w="4814" w:type="dxa"/>
          </w:tcPr>
          <w:p w14:paraId="2DFE5130" w14:textId="107D61E0" w:rsidR="006771AD" w:rsidRPr="008C7B2D" w:rsidRDefault="006771AD" w:rsidP="006771AD">
            <w:pPr>
              <w:ind w:firstLine="1814"/>
              <w:jc w:val="both"/>
              <w:rPr>
                <w:rFonts w:ascii="Times New Roman" w:hAnsi="Times New Roman" w:cs="Times New Roman"/>
                <w:sz w:val="20"/>
                <w:szCs w:val="20"/>
              </w:rPr>
            </w:pPr>
            <w:r w:rsidRPr="008C7B2D">
              <w:rPr>
                <w:rFonts w:ascii="Times New Roman" w:hAnsi="Times New Roman" w:cs="Times New Roman"/>
                <w:sz w:val="20"/>
                <w:szCs w:val="20"/>
              </w:rPr>
              <w:t>3</w:t>
            </w:r>
          </w:p>
          <w:p w14:paraId="000245CB" w14:textId="3C373BCF" w:rsidR="004C4030" w:rsidRPr="008C7B2D" w:rsidRDefault="004C4030" w:rsidP="00766625">
            <w:pPr>
              <w:ind w:firstLine="284"/>
              <w:jc w:val="both"/>
              <w:rPr>
                <w:rFonts w:ascii="Times New Roman" w:hAnsi="Times New Roman" w:cs="Times New Roman"/>
                <w:sz w:val="20"/>
                <w:szCs w:val="20"/>
              </w:rPr>
            </w:pPr>
            <w:r w:rsidRPr="008C7B2D">
              <w:rPr>
                <w:rFonts w:ascii="Times New Roman" w:hAnsi="Times New Roman" w:cs="Times New Roman"/>
                <w:sz w:val="20"/>
                <w:szCs w:val="20"/>
              </w:rPr>
              <w:t>Зная мой статус, моя невеста</w:t>
            </w:r>
          </w:p>
          <w:p w14:paraId="3A25D994" w14:textId="2A21947E" w:rsidR="004C4030" w:rsidRPr="008C7B2D" w:rsidRDefault="004C4030" w:rsidP="00766625">
            <w:pPr>
              <w:ind w:firstLine="284"/>
              <w:jc w:val="both"/>
              <w:rPr>
                <w:rFonts w:ascii="Times New Roman" w:hAnsi="Times New Roman" w:cs="Times New Roman"/>
                <w:sz w:val="20"/>
                <w:szCs w:val="20"/>
              </w:rPr>
            </w:pPr>
            <w:r w:rsidRPr="008C7B2D">
              <w:rPr>
                <w:rFonts w:ascii="Times New Roman" w:hAnsi="Times New Roman" w:cs="Times New Roman"/>
                <w:sz w:val="20"/>
                <w:szCs w:val="20"/>
              </w:rPr>
              <w:t>пятый год за меня ни с места;</w:t>
            </w:r>
          </w:p>
          <w:p w14:paraId="1E716BE4" w14:textId="77777777" w:rsidR="004C4030" w:rsidRPr="008C7B2D" w:rsidRDefault="004C4030" w:rsidP="00766625">
            <w:pPr>
              <w:ind w:firstLine="284"/>
              <w:jc w:val="both"/>
              <w:rPr>
                <w:rFonts w:ascii="Times New Roman" w:hAnsi="Times New Roman" w:cs="Times New Roman"/>
                <w:sz w:val="20"/>
                <w:szCs w:val="20"/>
              </w:rPr>
            </w:pPr>
            <w:r w:rsidRPr="008C7B2D">
              <w:rPr>
                <w:rFonts w:ascii="Times New Roman" w:hAnsi="Times New Roman" w:cs="Times New Roman"/>
                <w:sz w:val="20"/>
                <w:szCs w:val="20"/>
              </w:rPr>
              <w:t>и где она нынче, мне неизвестно;</w:t>
            </w:r>
          </w:p>
          <w:p w14:paraId="0963F733" w14:textId="77777777" w:rsidR="004C4030" w:rsidRPr="008C7B2D" w:rsidRDefault="004C4030" w:rsidP="00766625">
            <w:pPr>
              <w:ind w:firstLine="284"/>
              <w:jc w:val="both"/>
              <w:rPr>
                <w:rFonts w:ascii="Times New Roman" w:hAnsi="Times New Roman" w:cs="Times New Roman"/>
                <w:sz w:val="20"/>
                <w:szCs w:val="20"/>
              </w:rPr>
            </w:pPr>
            <w:r w:rsidRPr="008C7B2D">
              <w:rPr>
                <w:rFonts w:ascii="Times New Roman" w:hAnsi="Times New Roman" w:cs="Times New Roman"/>
                <w:sz w:val="20"/>
                <w:szCs w:val="20"/>
              </w:rPr>
              <w:t>правды сам черт из нее не выбьет.</w:t>
            </w:r>
          </w:p>
          <w:p w14:paraId="6E086FED" w14:textId="77777777" w:rsidR="004C4030" w:rsidRPr="008C7B2D" w:rsidRDefault="00AC0DEC" w:rsidP="00766625">
            <w:pPr>
              <w:ind w:firstLine="284"/>
              <w:jc w:val="both"/>
              <w:rPr>
                <w:rFonts w:ascii="Times New Roman" w:hAnsi="Times New Roman" w:cs="Times New Roman"/>
                <w:sz w:val="20"/>
                <w:szCs w:val="20"/>
              </w:rPr>
            </w:pPr>
            <w:r w:rsidRPr="008C7B2D">
              <w:rPr>
                <w:rFonts w:ascii="Times New Roman" w:hAnsi="Times New Roman" w:cs="Times New Roman"/>
                <w:sz w:val="20"/>
                <w:szCs w:val="20"/>
              </w:rPr>
              <w:t>Она говорит: «Не горюй напрасно.</w:t>
            </w:r>
          </w:p>
          <w:p w14:paraId="4527081D" w14:textId="77777777" w:rsidR="00AC0DEC" w:rsidRPr="008C7B2D" w:rsidRDefault="00AC0DEC" w:rsidP="00766625">
            <w:pPr>
              <w:ind w:firstLine="284"/>
              <w:jc w:val="both"/>
              <w:rPr>
                <w:rFonts w:ascii="Times New Roman" w:hAnsi="Times New Roman" w:cs="Times New Roman"/>
                <w:sz w:val="20"/>
                <w:szCs w:val="20"/>
              </w:rPr>
            </w:pPr>
            <w:r w:rsidRPr="008C7B2D">
              <w:rPr>
                <w:rFonts w:ascii="Times New Roman" w:hAnsi="Times New Roman" w:cs="Times New Roman"/>
                <w:sz w:val="20"/>
                <w:szCs w:val="20"/>
              </w:rPr>
              <w:t>Главное – чувства! Единогласно?»</w:t>
            </w:r>
          </w:p>
          <w:p w14:paraId="5023BA5F" w14:textId="77777777" w:rsidR="00AC0DEC" w:rsidRPr="008C7B2D" w:rsidRDefault="00AC0DEC" w:rsidP="00766625">
            <w:pPr>
              <w:ind w:firstLine="284"/>
              <w:jc w:val="both"/>
              <w:rPr>
                <w:rFonts w:ascii="Times New Roman" w:hAnsi="Times New Roman" w:cs="Times New Roman"/>
                <w:sz w:val="20"/>
                <w:szCs w:val="20"/>
              </w:rPr>
            </w:pPr>
            <w:r w:rsidRPr="008C7B2D">
              <w:rPr>
                <w:rFonts w:ascii="Times New Roman" w:hAnsi="Times New Roman" w:cs="Times New Roman"/>
                <w:sz w:val="20"/>
                <w:szCs w:val="20"/>
              </w:rPr>
              <w:t>И это с ее стороны прекрасно.</w:t>
            </w:r>
          </w:p>
          <w:p w14:paraId="3197D51C" w14:textId="77777777" w:rsidR="00AC0DEC" w:rsidRPr="008C7B2D" w:rsidRDefault="00AC0DEC" w:rsidP="00766625">
            <w:pPr>
              <w:ind w:firstLine="284"/>
              <w:jc w:val="both"/>
              <w:rPr>
                <w:rFonts w:ascii="Times New Roman" w:hAnsi="Times New Roman" w:cs="Times New Roman"/>
                <w:sz w:val="20"/>
                <w:szCs w:val="20"/>
              </w:rPr>
            </w:pPr>
            <w:r w:rsidRPr="008C7B2D">
              <w:rPr>
                <w:rFonts w:ascii="Times New Roman" w:hAnsi="Times New Roman" w:cs="Times New Roman"/>
                <w:sz w:val="20"/>
                <w:szCs w:val="20"/>
              </w:rPr>
              <w:t>Но сама она, видимо, там, где выпьет.</w:t>
            </w:r>
          </w:p>
          <w:p w14:paraId="5A917E9D" w14:textId="2A3885D9" w:rsidR="00AC0DEC" w:rsidRPr="008C7B2D" w:rsidRDefault="008C7B2D" w:rsidP="008C7B2D">
            <w:pPr>
              <w:ind w:firstLine="2438"/>
              <w:jc w:val="both"/>
              <w:rPr>
                <w:rFonts w:ascii="Times New Roman" w:hAnsi="Times New Roman" w:cs="Times New Roman"/>
                <w:sz w:val="20"/>
                <w:szCs w:val="20"/>
              </w:rPr>
            </w:pPr>
            <w:r w:rsidRPr="00735599">
              <w:rPr>
                <w:rFonts w:ascii="Times New Roman" w:hAnsi="Times New Roman" w:cs="Times New Roman"/>
                <w:sz w:val="20"/>
                <w:szCs w:val="20"/>
              </w:rPr>
              <w:t>[</w:t>
            </w:r>
            <w:r>
              <w:rPr>
                <w:rFonts w:ascii="Times New Roman" w:hAnsi="Times New Roman" w:cs="Times New Roman"/>
                <w:sz w:val="20"/>
                <w:szCs w:val="20"/>
              </w:rPr>
              <w:t>Бродский, 2001</w:t>
            </w:r>
            <w:r w:rsidR="001633DF">
              <w:rPr>
                <w:rFonts w:ascii="Times New Roman" w:hAnsi="Times New Roman" w:cs="Times New Roman"/>
                <w:sz w:val="20"/>
                <w:szCs w:val="20"/>
              </w:rPr>
              <w:t>б</w:t>
            </w:r>
            <w:r>
              <w:rPr>
                <w:rFonts w:ascii="Times New Roman" w:hAnsi="Times New Roman" w:cs="Times New Roman"/>
                <w:sz w:val="20"/>
                <w:szCs w:val="20"/>
              </w:rPr>
              <w:t xml:space="preserve">, </w:t>
            </w:r>
            <w:r w:rsidRPr="00CF215B">
              <w:rPr>
                <w:rFonts w:ascii="Times New Roman" w:hAnsi="Times New Roman" w:cs="Times New Roman"/>
                <w:sz w:val="20"/>
                <w:szCs w:val="20"/>
              </w:rPr>
              <w:t>2,</w:t>
            </w:r>
            <w:r w:rsidRPr="00A316A6">
              <w:rPr>
                <w:rFonts w:ascii="Times New Roman" w:hAnsi="Times New Roman" w:cs="Times New Roman"/>
                <w:sz w:val="20"/>
                <w:szCs w:val="20"/>
              </w:rPr>
              <w:t xml:space="preserve"> </w:t>
            </w:r>
            <w:r w:rsidR="00A8211E" w:rsidRPr="008C7B2D">
              <w:rPr>
                <w:rFonts w:ascii="Times New Roman" w:hAnsi="Times New Roman" w:cs="Times New Roman"/>
                <w:i/>
                <w:iCs/>
                <w:sz w:val="20"/>
                <w:szCs w:val="20"/>
              </w:rPr>
              <w:t>179</w:t>
            </w:r>
            <w:r>
              <w:rPr>
                <w:rFonts w:ascii="Times New Roman" w:hAnsi="Times New Roman" w:cs="Times New Roman"/>
                <w:sz w:val="20"/>
                <w:szCs w:val="20"/>
                <w:lang w:val="en-US"/>
              </w:rPr>
              <w:t>]</w:t>
            </w:r>
          </w:p>
        </w:tc>
        <w:tc>
          <w:tcPr>
            <w:tcW w:w="4814" w:type="dxa"/>
          </w:tcPr>
          <w:p w14:paraId="4B6B231B" w14:textId="77777777" w:rsidR="006771AD" w:rsidRPr="008C7B2D" w:rsidRDefault="006771AD" w:rsidP="00766625">
            <w:pPr>
              <w:ind w:firstLine="284"/>
              <w:jc w:val="both"/>
              <w:rPr>
                <w:rFonts w:ascii="Times New Roman" w:hAnsi="Times New Roman" w:cs="Times New Roman"/>
                <w:sz w:val="20"/>
                <w:szCs w:val="20"/>
              </w:rPr>
            </w:pPr>
          </w:p>
          <w:p w14:paraId="4476B784" w14:textId="4E87D109" w:rsidR="004C4030" w:rsidRPr="008C7B2D" w:rsidRDefault="00AC0DEC" w:rsidP="00766625">
            <w:pPr>
              <w:ind w:firstLine="284"/>
              <w:jc w:val="both"/>
              <w:rPr>
                <w:rFonts w:ascii="Times New Roman" w:hAnsi="Times New Roman" w:cs="Times New Roman"/>
                <w:sz w:val="20"/>
                <w:szCs w:val="20"/>
              </w:rPr>
            </w:pPr>
            <w:r w:rsidRPr="008C7B2D">
              <w:rPr>
                <w:rFonts w:ascii="Times New Roman" w:hAnsi="Times New Roman" w:cs="Times New Roman"/>
                <w:sz w:val="20"/>
                <w:szCs w:val="20"/>
              </w:rPr>
              <w:t>Та, кого я мнил королевой гордой,</w:t>
            </w:r>
          </w:p>
          <w:p w14:paraId="7795F3E0" w14:textId="77777777" w:rsidR="00AC0DEC" w:rsidRPr="008C7B2D" w:rsidRDefault="00AC0DEC" w:rsidP="00766625">
            <w:pPr>
              <w:ind w:firstLine="284"/>
              <w:jc w:val="both"/>
              <w:rPr>
                <w:rFonts w:ascii="Times New Roman" w:hAnsi="Times New Roman" w:cs="Times New Roman"/>
                <w:sz w:val="20"/>
                <w:szCs w:val="20"/>
              </w:rPr>
            </w:pPr>
            <w:r w:rsidRPr="008C7B2D">
              <w:rPr>
                <w:rFonts w:ascii="Times New Roman" w:hAnsi="Times New Roman" w:cs="Times New Roman"/>
                <w:sz w:val="20"/>
                <w:szCs w:val="20"/>
              </w:rPr>
              <w:t>Обернулась быта избитой мордой,</w:t>
            </w:r>
          </w:p>
          <w:p w14:paraId="0BD96C4E" w14:textId="77777777" w:rsidR="00AC0DEC" w:rsidRPr="008C7B2D" w:rsidRDefault="00AC0DEC" w:rsidP="00766625">
            <w:pPr>
              <w:ind w:firstLine="284"/>
              <w:jc w:val="both"/>
              <w:rPr>
                <w:rFonts w:ascii="Times New Roman" w:hAnsi="Times New Roman" w:cs="Times New Roman"/>
                <w:sz w:val="20"/>
                <w:szCs w:val="20"/>
              </w:rPr>
            </w:pPr>
            <w:r w:rsidRPr="008C7B2D">
              <w:rPr>
                <w:rFonts w:ascii="Times New Roman" w:hAnsi="Times New Roman" w:cs="Times New Roman"/>
                <w:sz w:val="20"/>
                <w:szCs w:val="20"/>
              </w:rPr>
              <w:t>Обернулась похотью лорда Мужа…</w:t>
            </w:r>
          </w:p>
          <w:p w14:paraId="1AB33749" w14:textId="71160D0B" w:rsidR="00AC0DEC" w:rsidRPr="008C7B2D" w:rsidRDefault="008C7B2D" w:rsidP="008C7B2D">
            <w:pPr>
              <w:ind w:firstLine="2728"/>
              <w:jc w:val="both"/>
              <w:rPr>
                <w:rFonts w:ascii="Times New Roman" w:hAnsi="Times New Roman" w:cs="Times New Roman"/>
                <w:sz w:val="20"/>
                <w:szCs w:val="20"/>
              </w:rPr>
            </w:pPr>
            <w:r w:rsidRPr="00A316A6">
              <w:rPr>
                <w:rFonts w:ascii="Times New Roman" w:hAnsi="Times New Roman" w:cs="Times New Roman"/>
                <w:sz w:val="20"/>
                <w:szCs w:val="20"/>
              </w:rPr>
              <w:t>[</w:t>
            </w:r>
            <w:r w:rsidRPr="00735599">
              <w:rPr>
                <w:rFonts w:ascii="Times New Roman" w:hAnsi="Times New Roman" w:cs="Times New Roman"/>
                <w:sz w:val="20"/>
                <w:szCs w:val="20"/>
              </w:rPr>
              <w:t>Охапкин, 2018</w:t>
            </w:r>
            <w:r>
              <w:rPr>
                <w:rFonts w:ascii="Times New Roman" w:hAnsi="Times New Roman" w:cs="Times New Roman"/>
                <w:sz w:val="20"/>
                <w:szCs w:val="20"/>
              </w:rPr>
              <w:t>,</w:t>
            </w:r>
            <w:r w:rsidRPr="00735599">
              <w:rPr>
                <w:rFonts w:ascii="Times New Roman" w:hAnsi="Times New Roman" w:cs="Times New Roman"/>
                <w:sz w:val="20"/>
                <w:szCs w:val="20"/>
              </w:rPr>
              <w:t xml:space="preserve"> </w:t>
            </w:r>
            <w:r w:rsidR="00AC0DEC" w:rsidRPr="008C7B2D">
              <w:rPr>
                <w:rFonts w:ascii="Times New Roman" w:hAnsi="Times New Roman" w:cs="Times New Roman"/>
                <w:i/>
                <w:iCs/>
                <w:sz w:val="20"/>
                <w:szCs w:val="20"/>
              </w:rPr>
              <w:t>39</w:t>
            </w:r>
            <w:r>
              <w:rPr>
                <w:rFonts w:ascii="Times New Roman" w:hAnsi="Times New Roman" w:cs="Times New Roman"/>
                <w:sz w:val="20"/>
                <w:szCs w:val="20"/>
                <w:lang w:val="en-US"/>
              </w:rPr>
              <w:t>]</w:t>
            </w:r>
          </w:p>
        </w:tc>
      </w:tr>
    </w:tbl>
    <w:p w14:paraId="335E5827" w14:textId="4568958D" w:rsidR="004C4030" w:rsidRPr="008C7B2D" w:rsidRDefault="004C4030" w:rsidP="004C4030">
      <w:pPr>
        <w:spacing w:after="0" w:line="240" w:lineRule="auto"/>
        <w:jc w:val="both"/>
        <w:rPr>
          <w:rFonts w:ascii="Times New Roman" w:hAnsi="Times New Roman" w:cs="Times New Roman"/>
          <w:sz w:val="20"/>
          <w:szCs w:val="20"/>
        </w:rPr>
      </w:pPr>
    </w:p>
    <w:p w14:paraId="5780AF9B" w14:textId="4CB2E9E3" w:rsidR="00AA5F0F" w:rsidRPr="008C7B2D" w:rsidRDefault="004031D7" w:rsidP="008C7B2D">
      <w:pPr>
        <w:spacing w:after="0" w:line="240" w:lineRule="auto"/>
        <w:ind w:firstLine="709"/>
        <w:jc w:val="both"/>
        <w:rPr>
          <w:rFonts w:ascii="Times New Roman" w:hAnsi="Times New Roman" w:cs="Times New Roman"/>
          <w:sz w:val="24"/>
          <w:szCs w:val="24"/>
        </w:rPr>
      </w:pPr>
      <w:r w:rsidRPr="008C7B2D">
        <w:rPr>
          <w:rFonts w:ascii="Times New Roman" w:hAnsi="Times New Roman" w:cs="Times New Roman"/>
          <w:sz w:val="24"/>
          <w:szCs w:val="24"/>
        </w:rPr>
        <w:t xml:space="preserve">Эти переклички позволяют предполагать между </w:t>
      </w:r>
      <w:r w:rsidR="009B79DE" w:rsidRPr="008C7B2D">
        <w:rPr>
          <w:rFonts w:ascii="Times New Roman" w:hAnsi="Times New Roman" w:cs="Times New Roman"/>
          <w:sz w:val="24"/>
          <w:szCs w:val="24"/>
        </w:rPr>
        <w:t xml:space="preserve">«Тенью» </w:t>
      </w:r>
      <w:r w:rsidRPr="008C7B2D">
        <w:rPr>
          <w:rFonts w:ascii="Times New Roman" w:hAnsi="Times New Roman" w:cs="Times New Roman"/>
          <w:sz w:val="24"/>
          <w:szCs w:val="24"/>
        </w:rPr>
        <w:t xml:space="preserve">Охапкина и двумя </w:t>
      </w:r>
      <w:r w:rsidR="002E1673" w:rsidRPr="008C7B2D">
        <w:rPr>
          <w:rFonts w:ascii="Times New Roman" w:hAnsi="Times New Roman" w:cs="Times New Roman"/>
          <w:sz w:val="24"/>
          <w:szCs w:val="24"/>
        </w:rPr>
        <w:t>«большими стихотворениями</w:t>
      </w:r>
      <w:r w:rsidR="00481DB1" w:rsidRPr="008C7B2D">
        <w:rPr>
          <w:rFonts w:ascii="Times New Roman" w:hAnsi="Times New Roman" w:cs="Times New Roman"/>
          <w:sz w:val="24"/>
          <w:szCs w:val="24"/>
        </w:rPr>
        <w:t>»</w:t>
      </w:r>
      <w:r w:rsidRPr="008C7B2D">
        <w:rPr>
          <w:rFonts w:ascii="Times New Roman" w:hAnsi="Times New Roman" w:cs="Times New Roman"/>
          <w:sz w:val="24"/>
          <w:szCs w:val="24"/>
        </w:rPr>
        <w:t xml:space="preserve"> Бродского </w:t>
      </w:r>
      <w:r w:rsidR="00433323" w:rsidRPr="008C7B2D">
        <w:rPr>
          <w:rFonts w:ascii="Times New Roman" w:hAnsi="Times New Roman" w:cs="Times New Roman"/>
          <w:sz w:val="24"/>
          <w:szCs w:val="24"/>
        </w:rPr>
        <w:t>генетическую связь</w:t>
      </w:r>
      <w:r w:rsidRPr="008C7B2D">
        <w:rPr>
          <w:rFonts w:ascii="Times New Roman" w:hAnsi="Times New Roman" w:cs="Times New Roman"/>
          <w:sz w:val="24"/>
          <w:szCs w:val="24"/>
        </w:rPr>
        <w:t>.</w:t>
      </w:r>
    </w:p>
    <w:p w14:paraId="20C4FD2B" w14:textId="7DFD0774" w:rsidR="003E7076" w:rsidRPr="008C7B2D" w:rsidRDefault="002E1673" w:rsidP="008C7B2D">
      <w:pPr>
        <w:spacing w:after="0" w:line="240" w:lineRule="auto"/>
        <w:ind w:firstLine="709"/>
        <w:jc w:val="both"/>
        <w:rPr>
          <w:rFonts w:ascii="Times New Roman" w:hAnsi="Times New Roman" w:cs="Times New Roman"/>
          <w:sz w:val="24"/>
          <w:szCs w:val="24"/>
        </w:rPr>
      </w:pPr>
      <w:r w:rsidRPr="008C7B2D">
        <w:rPr>
          <w:rFonts w:ascii="Times New Roman" w:hAnsi="Times New Roman" w:cs="Times New Roman"/>
          <w:sz w:val="24"/>
          <w:szCs w:val="24"/>
        </w:rPr>
        <w:t>Друг</w:t>
      </w:r>
      <w:r w:rsidR="0021395C" w:rsidRPr="008C7B2D">
        <w:rPr>
          <w:rFonts w:ascii="Times New Roman" w:hAnsi="Times New Roman" w:cs="Times New Roman"/>
          <w:sz w:val="24"/>
          <w:szCs w:val="24"/>
        </w:rPr>
        <w:t>ой</w:t>
      </w:r>
      <w:r w:rsidRPr="008C7B2D">
        <w:rPr>
          <w:rFonts w:ascii="Times New Roman" w:hAnsi="Times New Roman" w:cs="Times New Roman"/>
          <w:sz w:val="24"/>
          <w:szCs w:val="24"/>
        </w:rPr>
        <w:t xml:space="preserve"> </w:t>
      </w:r>
      <w:r w:rsidR="001C028B" w:rsidRPr="008C7B2D">
        <w:rPr>
          <w:rFonts w:ascii="Times New Roman" w:hAnsi="Times New Roman" w:cs="Times New Roman"/>
          <w:sz w:val="24"/>
          <w:szCs w:val="24"/>
        </w:rPr>
        <w:t>пример</w:t>
      </w:r>
      <w:r w:rsidRPr="008C7B2D">
        <w:rPr>
          <w:rFonts w:ascii="Times New Roman" w:hAnsi="Times New Roman" w:cs="Times New Roman"/>
          <w:sz w:val="24"/>
          <w:szCs w:val="24"/>
        </w:rPr>
        <w:t xml:space="preserve"> взаимодействия</w:t>
      </w:r>
      <w:r w:rsidR="007725C4" w:rsidRPr="008C7B2D">
        <w:rPr>
          <w:rFonts w:ascii="Times New Roman" w:hAnsi="Times New Roman" w:cs="Times New Roman"/>
          <w:sz w:val="24"/>
          <w:szCs w:val="24"/>
        </w:rPr>
        <w:t xml:space="preserve"> </w:t>
      </w:r>
      <w:r w:rsidR="001C028B" w:rsidRPr="008C7B2D">
        <w:rPr>
          <w:rFonts w:ascii="Times New Roman" w:hAnsi="Times New Roman" w:cs="Times New Roman"/>
          <w:sz w:val="24"/>
          <w:szCs w:val="24"/>
        </w:rPr>
        <w:t xml:space="preserve">с </w:t>
      </w:r>
      <w:proofErr w:type="spellStart"/>
      <w:r w:rsidR="001C028B" w:rsidRPr="008C7B2D">
        <w:rPr>
          <w:rFonts w:ascii="Times New Roman" w:hAnsi="Times New Roman" w:cs="Times New Roman"/>
          <w:sz w:val="24"/>
          <w:szCs w:val="24"/>
        </w:rPr>
        <w:t>претекстом</w:t>
      </w:r>
      <w:proofErr w:type="spellEnd"/>
      <w:r w:rsidR="0021395C" w:rsidRPr="008C7B2D">
        <w:rPr>
          <w:rFonts w:ascii="Times New Roman" w:hAnsi="Times New Roman" w:cs="Times New Roman"/>
          <w:sz w:val="24"/>
          <w:szCs w:val="24"/>
        </w:rPr>
        <w:t> –</w:t>
      </w:r>
      <w:r w:rsidR="001C028B" w:rsidRPr="008C7B2D">
        <w:rPr>
          <w:rFonts w:ascii="Times New Roman" w:hAnsi="Times New Roman" w:cs="Times New Roman"/>
          <w:sz w:val="24"/>
          <w:szCs w:val="24"/>
        </w:rPr>
        <w:t xml:space="preserve"> </w:t>
      </w:r>
      <w:r w:rsidRPr="008C7B2D">
        <w:rPr>
          <w:rFonts w:ascii="Times New Roman" w:hAnsi="Times New Roman" w:cs="Times New Roman"/>
          <w:sz w:val="24"/>
          <w:szCs w:val="24"/>
        </w:rPr>
        <w:t>стихотворение «В ночь на весну» (1970)</w:t>
      </w:r>
      <w:r w:rsidR="00FF505B" w:rsidRPr="008C7B2D">
        <w:rPr>
          <w:rFonts w:ascii="Times New Roman" w:hAnsi="Times New Roman" w:cs="Times New Roman"/>
          <w:sz w:val="24"/>
          <w:szCs w:val="24"/>
        </w:rPr>
        <w:t>. Оно</w:t>
      </w:r>
      <w:r w:rsidRPr="008C7B2D">
        <w:rPr>
          <w:rFonts w:ascii="Times New Roman" w:hAnsi="Times New Roman" w:cs="Times New Roman"/>
          <w:sz w:val="24"/>
          <w:szCs w:val="24"/>
        </w:rPr>
        <w:t xml:space="preserve"> написано 5-ст. анапестом</w:t>
      </w:r>
      <w:r w:rsidR="00FF505B" w:rsidRPr="008C7B2D">
        <w:rPr>
          <w:rFonts w:ascii="Times New Roman" w:hAnsi="Times New Roman" w:cs="Times New Roman"/>
          <w:sz w:val="24"/>
          <w:szCs w:val="24"/>
        </w:rPr>
        <w:t xml:space="preserve"> с мужск</w:t>
      </w:r>
      <w:r w:rsidR="00555B48" w:rsidRPr="008C7B2D">
        <w:rPr>
          <w:rFonts w:ascii="Times New Roman" w:hAnsi="Times New Roman" w:cs="Times New Roman"/>
          <w:sz w:val="24"/>
          <w:szCs w:val="24"/>
        </w:rPr>
        <w:t>ими</w:t>
      </w:r>
      <w:r w:rsidR="00FF505B" w:rsidRPr="008C7B2D">
        <w:rPr>
          <w:rFonts w:ascii="Times New Roman" w:hAnsi="Times New Roman" w:cs="Times New Roman"/>
          <w:sz w:val="24"/>
          <w:szCs w:val="24"/>
        </w:rPr>
        <w:t xml:space="preserve"> пар</w:t>
      </w:r>
      <w:r w:rsidR="00555B48" w:rsidRPr="008C7B2D">
        <w:rPr>
          <w:rFonts w:ascii="Times New Roman" w:hAnsi="Times New Roman" w:cs="Times New Roman"/>
          <w:sz w:val="24"/>
          <w:szCs w:val="24"/>
        </w:rPr>
        <w:t>ными</w:t>
      </w:r>
      <w:r w:rsidR="00FF505B" w:rsidRPr="008C7B2D">
        <w:rPr>
          <w:rFonts w:ascii="Times New Roman" w:hAnsi="Times New Roman" w:cs="Times New Roman"/>
          <w:sz w:val="24"/>
          <w:szCs w:val="24"/>
        </w:rPr>
        <w:t xml:space="preserve"> рифм</w:t>
      </w:r>
      <w:r w:rsidR="00555B48" w:rsidRPr="008C7B2D">
        <w:rPr>
          <w:rFonts w:ascii="Times New Roman" w:hAnsi="Times New Roman" w:cs="Times New Roman"/>
          <w:sz w:val="24"/>
          <w:szCs w:val="24"/>
        </w:rPr>
        <w:t>ами</w:t>
      </w:r>
      <w:r w:rsidR="00794594" w:rsidRPr="008C7B2D">
        <w:rPr>
          <w:rFonts w:ascii="Times New Roman" w:hAnsi="Times New Roman" w:cs="Times New Roman"/>
          <w:sz w:val="24"/>
          <w:szCs w:val="24"/>
        </w:rPr>
        <w:t xml:space="preserve"> и </w:t>
      </w:r>
      <w:r w:rsidR="00794594" w:rsidRPr="008C7B2D">
        <w:rPr>
          <w:rFonts w:ascii="Times New Roman" w:hAnsi="Times New Roman"/>
          <w:sz w:val="24"/>
          <w:szCs w:val="24"/>
        </w:rPr>
        <w:t xml:space="preserve">свободным (нестрофическим) членением на </w:t>
      </w:r>
      <w:r w:rsidR="003A4E3D" w:rsidRPr="008C7B2D">
        <w:rPr>
          <w:rFonts w:ascii="Times New Roman" w:hAnsi="Times New Roman"/>
          <w:sz w:val="24"/>
          <w:szCs w:val="24"/>
        </w:rPr>
        <w:t xml:space="preserve">графические </w:t>
      </w:r>
      <w:r w:rsidR="00794594" w:rsidRPr="008C7B2D">
        <w:rPr>
          <w:rFonts w:ascii="Times New Roman" w:hAnsi="Times New Roman"/>
          <w:sz w:val="24"/>
          <w:szCs w:val="24"/>
        </w:rPr>
        <w:t>части</w:t>
      </w:r>
      <w:r w:rsidR="003A4E3D" w:rsidRPr="008C7B2D">
        <w:rPr>
          <w:rFonts w:ascii="Times New Roman" w:hAnsi="Times New Roman"/>
          <w:sz w:val="24"/>
          <w:szCs w:val="24"/>
        </w:rPr>
        <w:t xml:space="preserve"> разного объема</w:t>
      </w:r>
      <w:r w:rsidR="00FF505B" w:rsidRPr="008C7B2D">
        <w:rPr>
          <w:rFonts w:ascii="Times New Roman" w:hAnsi="Times New Roman" w:cs="Times New Roman"/>
          <w:sz w:val="24"/>
          <w:szCs w:val="24"/>
        </w:rPr>
        <w:t>:</w:t>
      </w:r>
    </w:p>
    <w:p w14:paraId="7183A0F6" w14:textId="0B896B85" w:rsidR="00FF505B" w:rsidRPr="008C7B2D" w:rsidRDefault="00FF505B" w:rsidP="008C7B2D">
      <w:pPr>
        <w:spacing w:after="0" w:line="240" w:lineRule="auto"/>
        <w:ind w:firstLine="2268"/>
        <w:jc w:val="both"/>
        <w:rPr>
          <w:rFonts w:ascii="Times New Roman" w:hAnsi="Times New Roman" w:cs="Times New Roman"/>
          <w:sz w:val="20"/>
          <w:szCs w:val="20"/>
        </w:rPr>
      </w:pPr>
    </w:p>
    <w:p w14:paraId="31EE7F5F" w14:textId="0D613F91" w:rsidR="00555B48" w:rsidRPr="008C7B2D" w:rsidRDefault="00555B48" w:rsidP="008C7B2D">
      <w:pPr>
        <w:spacing w:after="0" w:line="240" w:lineRule="auto"/>
        <w:ind w:firstLine="2268"/>
        <w:jc w:val="both"/>
        <w:rPr>
          <w:rFonts w:ascii="Times New Roman" w:hAnsi="Times New Roman" w:cs="Times New Roman"/>
          <w:sz w:val="20"/>
          <w:szCs w:val="20"/>
        </w:rPr>
      </w:pPr>
      <w:r w:rsidRPr="008C7B2D">
        <w:rPr>
          <w:rFonts w:ascii="Times New Roman" w:hAnsi="Times New Roman" w:cs="Times New Roman"/>
          <w:sz w:val="20"/>
          <w:szCs w:val="20"/>
        </w:rPr>
        <w:t>&lt;…&gt;</w:t>
      </w:r>
    </w:p>
    <w:p w14:paraId="3E9FB632" w14:textId="77777777" w:rsidR="00FF505B" w:rsidRPr="008C7B2D" w:rsidRDefault="00FF505B" w:rsidP="008C7B2D">
      <w:pPr>
        <w:spacing w:after="0" w:line="240" w:lineRule="auto"/>
        <w:ind w:firstLine="2268"/>
        <w:jc w:val="both"/>
        <w:rPr>
          <w:rFonts w:ascii="Times New Roman" w:eastAsia="Times New Roman" w:hAnsi="Times New Roman" w:cs="Times New Roman"/>
          <w:sz w:val="20"/>
          <w:szCs w:val="20"/>
          <w:lang w:eastAsia="ru-RU"/>
        </w:rPr>
      </w:pPr>
      <w:r w:rsidRPr="008C7B2D">
        <w:rPr>
          <w:rFonts w:ascii="Times New Roman" w:eastAsia="Times New Roman" w:hAnsi="Times New Roman" w:cs="Times New Roman"/>
          <w:sz w:val="20"/>
          <w:szCs w:val="20"/>
          <w:lang w:eastAsia="ru-RU"/>
        </w:rPr>
        <w:t>Приближаются сроки весны, чётный март… самолёт,</w:t>
      </w:r>
    </w:p>
    <w:p w14:paraId="101D6A18" w14:textId="77777777" w:rsidR="00FF505B" w:rsidRPr="008C7B2D" w:rsidRDefault="00FF505B" w:rsidP="008C7B2D">
      <w:pPr>
        <w:spacing w:after="0" w:line="240" w:lineRule="auto"/>
        <w:ind w:firstLine="2268"/>
        <w:jc w:val="both"/>
        <w:rPr>
          <w:rFonts w:ascii="Times New Roman" w:eastAsia="Times New Roman" w:hAnsi="Times New Roman" w:cs="Times New Roman"/>
          <w:sz w:val="20"/>
          <w:szCs w:val="20"/>
          <w:lang w:eastAsia="ru-RU"/>
        </w:rPr>
      </w:pPr>
      <w:r w:rsidRPr="008C7B2D">
        <w:rPr>
          <w:rFonts w:ascii="Times New Roman" w:eastAsia="Times New Roman" w:hAnsi="Times New Roman" w:cs="Times New Roman"/>
          <w:sz w:val="20"/>
          <w:szCs w:val="20"/>
          <w:lang w:eastAsia="ru-RU"/>
        </w:rPr>
        <w:t>Полуночник ревущий, иль, может быть, сам Азраил</w:t>
      </w:r>
    </w:p>
    <w:p w14:paraId="537BCA99" w14:textId="77777777" w:rsidR="00FF505B" w:rsidRPr="008C7B2D" w:rsidRDefault="00FF505B" w:rsidP="008C7B2D">
      <w:pPr>
        <w:spacing w:after="0" w:line="240" w:lineRule="auto"/>
        <w:ind w:firstLine="2268"/>
        <w:jc w:val="both"/>
        <w:rPr>
          <w:rFonts w:ascii="Times New Roman" w:eastAsia="Times New Roman" w:hAnsi="Times New Roman" w:cs="Times New Roman"/>
          <w:sz w:val="20"/>
          <w:szCs w:val="20"/>
          <w:lang w:eastAsia="ru-RU"/>
        </w:rPr>
      </w:pPr>
      <w:r w:rsidRPr="008C7B2D">
        <w:rPr>
          <w:rFonts w:ascii="Times New Roman" w:eastAsia="Times New Roman" w:hAnsi="Times New Roman" w:cs="Times New Roman"/>
          <w:sz w:val="20"/>
          <w:szCs w:val="20"/>
          <w:lang w:eastAsia="ru-RU"/>
        </w:rPr>
        <w:t>Низким басом в октаву гудит, будто перьями крыл</w:t>
      </w:r>
    </w:p>
    <w:p w14:paraId="4F182C0B" w14:textId="77777777" w:rsidR="00FF505B" w:rsidRPr="008C7B2D" w:rsidRDefault="00FF505B" w:rsidP="008C7B2D">
      <w:pPr>
        <w:spacing w:after="0" w:line="240" w:lineRule="auto"/>
        <w:ind w:firstLine="2268"/>
        <w:jc w:val="both"/>
        <w:rPr>
          <w:rFonts w:ascii="Times New Roman" w:eastAsia="Times New Roman" w:hAnsi="Times New Roman" w:cs="Times New Roman"/>
          <w:sz w:val="20"/>
          <w:szCs w:val="20"/>
          <w:lang w:eastAsia="ru-RU"/>
        </w:rPr>
      </w:pPr>
      <w:r w:rsidRPr="008C7B2D">
        <w:rPr>
          <w:rFonts w:ascii="Times New Roman" w:eastAsia="Times New Roman" w:hAnsi="Times New Roman" w:cs="Times New Roman"/>
          <w:sz w:val="20"/>
          <w:szCs w:val="20"/>
          <w:lang w:eastAsia="ru-RU"/>
        </w:rPr>
        <w:t>Рассекает не воздух, но плотное время весны,</w:t>
      </w:r>
    </w:p>
    <w:p w14:paraId="6D5E8161" w14:textId="525D4959" w:rsidR="00FF505B" w:rsidRPr="008C7B2D" w:rsidRDefault="00FF505B" w:rsidP="008C7B2D">
      <w:pPr>
        <w:spacing w:after="0" w:line="240" w:lineRule="auto"/>
        <w:ind w:firstLine="2268"/>
        <w:jc w:val="both"/>
        <w:rPr>
          <w:rFonts w:ascii="Times New Roman" w:eastAsia="Times New Roman" w:hAnsi="Times New Roman" w:cs="Times New Roman"/>
          <w:sz w:val="20"/>
          <w:szCs w:val="20"/>
          <w:lang w:eastAsia="ru-RU"/>
        </w:rPr>
      </w:pPr>
      <w:r w:rsidRPr="008C7B2D">
        <w:rPr>
          <w:rFonts w:ascii="Times New Roman" w:eastAsia="Times New Roman" w:hAnsi="Times New Roman" w:cs="Times New Roman"/>
          <w:sz w:val="20"/>
          <w:szCs w:val="20"/>
          <w:lang w:eastAsia="ru-RU"/>
        </w:rPr>
        <w:t>Чёрной тенью влетая в пространства бессонниц и в сны</w:t>
      </w:r>
    </w:p>
    <w:p w14:paraId="5D9648D8" w14:textId="77777777" w:rsidR="00FF505B" w:rsidRPr="008C7B2D" w:rsidRDefault="00FF505B" w:rsidP="008C7B2D">
      <w:pPr>
        <w:spacing w:after="0" w:line="240" w:lineRule="auto"/>
        <w:ind w:firstLine="2268"/>
        <w:jc w:val="both"/>
        <w:rPr>
          <w:rFonts w:ascii="Times New Roman" w:eastAsia="Times New Roman" w:hAnsi="Times New Roman" w:cs="Times New Roman"/>
          <w:sz w:val="20"/>
          <w:szCs w:val="20"/>
          <w:lang w:eastAsia="ru-RU"/>
        </w:rPr>
      </w:pPr>
      <w:r w:rsidRPr="008C7B2D">
        <w:rPr>
          <w:rFonts w:ascii="Times New Roman" w:eastAsia="Times New Roman" w:hAnsi="Times New Roman" w:cs="Times New Roman"/>
          <w:sz w:val="20"/>
          <w:szCs w:val="20"/>
          <w:lang w:eastAsia="ru-RU"/>
        </w:rPr>
        <w:t>Беззащитных деревьев на лесоповалах, старух</w:t>
      </w:r>
    </w:p>
    <w:p w14:paraId="697561CE" w14:textId="77777777" w:rsidR="00FF505B" w:rsidRPr="008C7B2D" w:rsidRDefault="00FF505B" w:rsidP="008C7B2D">
      <w:pPr>
        <w:spacing w:after="0" w:line="240" w:lineRule="auto"/>
        <w:ind w:firstLine="2268"/>
        <w:jc w:val="both"/>
        <w:rPr>
          <w:rFonts w:ascii="Times New Roman" w:eastAsia="Times New Roman" w:hAnsi="Times New Roman" w:cs="Times New Roman"/>
          <w:sz w:val="20"/>
          <w:szCs w:val="20"/>
          <w:lang w:eastAsia="ru-RU"/>
        </w:rPr>
      </w:pPr>
      <w:r w:rsidRPr="008C7B2D">
        <w:rPr>
          <w:rFonts w:ascii="Times New Roman" w:eastAsia="Times New Roman" w:hAnsi="Times New Roman" w:cs="Times New Roman"/>
          <w:sz w:val="20"/>
          <w:szCs w:val="20"/>
          <w:lang w:eastAsia="ru-RU"/>
        </w:rPr>
        <w:t>На высоких подушках, младенцев в утробах, и слух</w:t>
      </w:r>
    </w:p>
    <w:p w14:paraId="573605C9" w14:textId="77777777" w:rsidR="00FF505B" w:rsidRPr="008C7B2D" w:rsidRDefault="00FF505B" w:rsidP="008C7B2D">
      <w:pPr>
        <w:spacing w:after="0" w:line="240" w:lineRule="auto"/>
        <w:ind w:firstLine="2268"/>
        <w:jc w:val="both"/>
        <w:rPr>
          <w:rFonts w:ascii="Times New Roman" w:eastAsia="Times New Roman" w:hAnsi="Times New Roman" w:cs="Times New Roman"/>
          <w:sz w:val="20"/>
          <w:szCs w:val="20"/>
          <w:lang w:eastAsia="ru-RU"/>
        </w:rPr>
      </w:pPr>
      <w:proofErr w:type="spellStart"/>
      <w:r w:rsidRPr="008C7B2D">
        <w:rPr>
          <w:rFonts w:ascii="Times New Roman" w:eastAsia="Times New Roman" w:hAnsi="Times New Roman" w:cs="Times New Roman"/>
          <w:sz w:val="20"/>
          <w:szCs w:val="20"/>
          <w:lang w:eastAsia="ru-RU"/>
        </w:rPr>
        <w:t>Неуснувших</w:t>
      </w:r>
      <w:proofErr w:type="spellEnd"/>
      <w:r w:rsidRPr="008C7B2D">
        <w:rPr>
          <w:rFonts w:ascii="Times New Roman" w:eastAsia="Times New Roman" w:hAnsi="Times New Roman" w:cs="Times New Roman"/>
          <w:sz w:val="20"/>
          <w:szCs w:val="20"/>
          <w:lang w:eastAsia="ru-RU"/>
        </w:rPr>
        <w:t xml:space="preserve"> поэтов тревожа, как стёкла фрамуг</w:t>
      </w:r>
    </w:p>
    <w:p w14:paraId="4E88C3B7" w14:textId="780987FD" w:rsidR="00FF505B" w:rsidRPr="008C7B2D" w:rsidRDefault="00FF505B" w:rsidP="008C7B2D">
      <w:pPr>
        <w:spacing w:after="0" w:line="240" w:lineRule="auto"/>
        <w:ind w:firstLine="2268"/>
        <w:jc w:val="both"/>
        <w:rPr>
          <w:rFonts w:ascii="Times New Roman" w:eastAsia="Times New Roman" w:hAnsi="Times New Roman" w:cs="Times New Roman"/>
          <w:sz w:val="20"/>
          <w:szCs w:val="20"/>
          <w:lang w:eastAsia="ru-RU"/>
        </w:rPr>
      </w:pPr>
      <w:r w:rsidRPr="008C7B2D">
        <w:rPr>
          <w:rFonts w:ascii="Times New Roman" w:eastAsia="Times New Roman" w:hAnsi="Times New Roman" w:cs="Times New Roman"/>
          <w:sz w:val="20"/>
          <w:szCs w:val="20"/>
          <w:lang w:eastAsia="ru-RU"/>
        </w:rPr>
        <w:t>Дребезжит и по нервам блуждает, не ток и не звук</w:t>
      </w:r>
      <w:r w:rsidR="004D2C7D" w:rsidRPr="008C7B2D">
        <w:rPr>
          <w:rFonts w:ascii="Times New Roman" w:eastAsia="Times New Roman" w:hAnsi="Times New Roman" w:cs="Times New Roman"/>
          <w:sz w:val="20"/>
          <w:szCs w:val="20"/>
          <w:lang w:eastAsia="ru-RU"/>
        </w:rPr>
        <w:t>.</w:t>
      </w:r>
    </w:p>
    <w:p w14:paraId="113E9383" w14:textId="52E21498" w:rsidR="00FF505B" w:rsidRPr="0065540E" w:rsidRDefault="008C7B2D" w:rsidP="008C7B2D">
      <w:pPr>
        <w:spacing w:after="0" w:line="240" w:lineRule="auto"/>
        <w:ind w:firstLine="5954"/>
        <w:jc w:val="both"/>
        <w:rPr>
          <w:rFonts w:ascii="Times New Roman" w:hAnsi="Times New Roman" w:cs="Times New Roman"/>
          <w:sz w:val="20"/>
          <w:szCs w:val="20"/>
        </w:rPr>
      </w:pPr>
      <w:r w:rsidRPr="00A316A6">
        <w:rPr>
          <w:rFonts w:ascii="Times New Roman" w:hAnsi="Times New Roman" w:cs="Times New Roman"/>
          <w:sz w:val="20"/>
          <w:szCs w:val="20"/>
        </w:rPr>
        <w:t>[</w:t>
      </w:r>
      <w:r w:rsidRPr="00735599">
        <w:rPr>
          <w:rFonts w:ascii="Times New Roman" w:hAnsi="Times New Roman" w:cs="Times New Roman"/>
          <w:sz w:val="20"/>
          <w:szCs w:val="20"/>
        </w:rPr>
        <w:t>Охапкин, 2018</w:t>
      </w:r>
      <w:r>
        <w:rPr>
          <w:rFonts w:ascii="Times New Roman" w:hAnsi="Times New Roman" w:cs="Times New Roman"/>
          <w:sz w:val="20"/>
          <w:szCs w:val="20"/>
        </w:rPr>
        <w:t>,</w:t>
      </w:r>
      <w:r w:rsidRPr="00735599">
        <w:rPr>
          <w:rFonts w:ascii="Times New Roman" w:hAnsi="Times New Roman" w:cs="Times New Roman"/>
          <w:sz w:val="20"/>
          <w:szCs w:val="20"/>
        </w:rPr>
        <w:t xml:space="preserve"> </w:t>
      </w:r>
      <w:r w:rsidR="004D2C7D" w:rsidRPr="008C7B2D">
        <w:rPr>
          <w:rFonts w:ascii="Times New Roman" w:hAnsi="Times New Roman" w:cs="Times New Roman"/>
          <w:i/>
          <w:iCs/>
          <w:sz w:val="20"/>
          <w:szCs w:val="20"/>
        </w:rPr>
        <w:t>47</w:t>
      </w:r>
      <w:r w:rsidRPr="0065540E">
        <w:rPr>
          <w:rFonts w:ascii="Times New Roman" w:hAnsi="Times New Roman" w:cs="Times New Roman"/>
          <w:sz w:val="20"/>
          <w:szCs w:val="20"/>
        </w:rPr>
        <w:t>]</w:t>
      </w:r>
    </w:p>
    <w:p w14:paraId="7D30AF9F" w14:textId="77777777" w:rsidR="00766625" w:rsidRPr="008C7B2D" w:rsidRDefault="00766625" w:rsidP="008C7B2D">
      <w:pPr>
        <w:spacing w:after="0" w:line="240" w:lineRule="auto"/>
        <w:ind w:firstLine="2268"/>
        <w:jc w:val="both"/>
        <w:rPr>
          <w:rFonts w:ascii="Times New Roman" w:hAnsi="Times New Roman" w:cs="Times New Roman"/>
          <w:sz w:val="20"/>
          <w:szCs w:val="20"/>
        </w:rPr>
      </w:pPr>
    </w:p>
    <w:p w14:paraId="0145E70A" w14:textId="60A00E32" w:rsidR="00766625" w:rsidRPr="008C7B2D" w:rsidRDefault="00223A4E" w:rsidP="00162A0F">
      <w:pPr>
        <w:spacing w:after="0" w:line="240" w:lineRule="auto"/>
        <w:ind w:firstLine="567"/>
        <w:jc w:val="both"/>
        <w:rPr>
          <w:rFonts w:ascii="Times New Roman" w:hAnsi="Times New Roman" w:cs="Times New Roman"/>
          <w:sz w:val="24"/>
          <w:szCs w:val="24"/>
        </w:rPr>
      </w:pPr>
      <w:r w:rsidRPr="008C7B2D">
        <w:rPr>
          <w:rFonts w:ascii="Times New Roman" w:hAnsi="Times New Roman" w:cs="Times New Roman"/>
          <w:sz w:val="24"/>
          <w:szCs w:val="24"/>
        </w:rPr>
        <w:t>Ч</w:t>
      </w:r>
      <w:r w:rsidR="00A3565D" w:rsidRPr="008C7B2D">
        <w:rPr>
          <w:rFonts w:ascii="Times New Roman" w:hAnsi="Times New Roman" w:cs="Times New Roman"/>
          <w:sz w:val="24"/>
          <w:szCs w:val="24"/>
        </w:rPr>
        <w:t xml:space="preserve">итатель </w:t>
      </w:r>
      <w:r w:rsidR="00206EBA" w:rsidRPr="008C7B2D">
        <w:rPr>
          <w:rFonts w:ascii="Times New Roman" w:hAnsi="Times New Roman" w:cs="Times New Roman"/>
          <w:sz w:val="24"/>
          <w:szCs w:val="24"/>
        </w:rPr>
        <w:t xml:space="preserve">сразу </w:t>
      </w:r>
      <w:r w:rsidR="00CE69D7" w:rsidRPr="008C7B2D">
        <w:rPr>
          <w:rFonts w:ascii="Times New Roman" w:hAnsi="Times New Roman" w:cs="Times New Roman"/>
          <w:sz w:val="24"/>
          <w:szCs w:val="24"/>
        </w:rPr>
        <w:t>обратит внимание</w:t>
      </w:r>
      <w:r w:rsidR="00EF3B9F" w:rsidRPr="008C7B2D">
        <w:rPr>
          <w:rFonts w:ascii="Times New Roman" w:hAnsi="Times New Roman" w:cs="Times New Roman"/>
          <w:sz w:val="24"/>
          <w:szCs w:val="24"/>
        </w:rPr>
        <w:t xml:space="preserve"> </w:t>
      </w:r>
      <w:r w:rsidR="00CE69D7" w:rsidRPr="008C7B2D">
        <w:rPr>
          <w:rFonts w:ascii="Times New Roman" w:hAnsi="Times New Roman" w:cs="Times New Roman"/>
          <w:sz w:val="24"/>
          <w:szCs w:val="24"/>
        </w:rPr>
        <w:t xml:space="preserve">на </w:t>
      </w:r>
      <w:r w:rsidR="00C67415" w:rsidRPr="008C7B2D">
        <w:rPr>
          <w:rFonts w:ascii="Times New Roman" w:hAnsi="Times New Roman" w:cs="Times New Roman"/>
          <w:sz w:val="24"/>
          <w:szCs w:val="24"/>
        </w:rPr>
        <w:t xml:space="preserve">пространный, </w:t>
      </w:r>
      <w:r w:rsidR="00B821FC" w:rsidRPr="008C7B2D">
        <w:rPr>
          <w:rFonts w:ascii="Times New Roman" w:hAnsi="Times New Roman" w:cs="Times New Roman"/>
          <w:sz w:val="24"/>
          <w:szCs w:val="24"/>
        </w:rPr>
        <w:t>усложненный</w:t>
      </w:r>
      <w:r w:rsidR="00EF3B9F" w:rsidRPr="008C7B2D">
        <w:rPr>
          <w:rFonts w:ascii="Times New Roman" w:hAnsi="Times New Roman" w:cs="Times New Roman"/>
          <w:sz w:val="24"/>
          <w:szCs w:val="24"/>
        </w:rPr>
        <w:t xml:space="preserve"> синтаксис и</w:t>
      </w:r>
      <w:r w:rsidR="00FD5BB9" w:rsidRPr="008C7B2D">
        <w:rPr>
          <w:rFonts w:ascii="Times New Roman" w:hAnsi="Times New Roman" w:cs="Times New Roman"/>
          <w:sz w:val="24"/>
          <w:szCs w:val="24"/>
        </w:rPr>
        <w:t xml:space="preserve"> возможно,</w:t>
      </w:r>
      <w:r w:rsidR="00EF3B9F" w:rsidRPr="008C7B2D">
        <w:rPr>
          <w:rFonts w:ascii="Times New Roman" w:hAnsi="Times New Roman" w:cs="Times New Roman"/>
          <w:sz w:val="24"/>
          <w:szCs w:val="24"/>
        </w:rPr>
        <w:t xml:space="preserve"> услышит</w:t>
      </w:r>
      <w:r w:rsidR="00A3565D" w:rsidRPr="008C7B2D">
        <w:rPr>
          <w:rFonts w:ascii="Times New Roman" w:hAnsi="Times New Roman" w:cs="Times New Roman"/>
          <w:sz w:val="24"/>
          <w:szCs w:val="24"/>
        </w:rPr>
        <w:t xml:space="preserve"> </w:t>
      </w:r>
      <w:r w:rsidR="004D2C7D" w:rsidRPr="008C7B2D">
        <w:rPr>
          <w:rFonts w:ascii="Times New Roman" w:hAnsi="Times New Roman" w:cs="Times New Roman"/>
          <w:sz w:val="24"/>
          <w:szCs w:val="24"/>
        </w:rPr>
        <w:t>в перечислени</w:t>
      </w:r>
      <w:r w:rsidR="00B37ECF" w:rsidRPr="008C7B2D">
        <w:rPr>
          <w:rFonts w:ascii="Times New Roman" w:hAnsi="Times New Roman" w:cs="Times New Roman"/>
          <w:sz w:val="24"/>
          <w:szCs w:val="24"/>
        </w:rPr>
        <w:t xml:space="preserve">и спящих </w:t>
      </w:r>
      <w:r w:rsidR="004D2C7D" w:rsidRPr="008C7B2D">
        <w:rPr>
          <w:rFonts w:ascii="Times New Roman" w:hAnsi="Times New Roman" w:cs="Times New Roman"/>
          <w:sz w:val="24"/>
          <w:szCs w:val="24"/>
        </w:rPr>
        <w:t>«</w:t>
      </w:r>
      <w:r w:rsidR="0040444D" w:rsidRPr="008C7B2D">
        <w:rPr>
          <w:rFonts w:ascii="Times New Roman" w:eastAsia="Times New Roman" w:hAnsi="Times New Roman" w:cs="Times New Roman"/>
          <w:sz w:val="24"/>
          <w:szCs w:val="24"/>
          <w:lang w:eastAsia="ru-RU"/>
        </w:rPr>
        <w:t>б</w:t>
      </w:r>
      <w:r w:rsidR="00B37ECF" w:rsidRPr="008C7B2D">
        <w:rPr>
          <w:rFonts w:ascii="Times New Roman" w:eastAsia="Times New Roman" w:hAnsi="Times New Roman" w:cs="Times New Roman"/>
          <w:sz w:val="24"/>
          <w:szCs w:val="24"/>
          <w:lang w:eastAsia="ru-RU"/>
        </w:rPr>
        <w:t>еззащитных деревьев на лесоповалах, старух / На высоких подушках, младенцев в утробах</w:t>
      </w:r>
      <w:r w:rsidR="004D2C7D" w:rsidRPr="008C7B2D">
        <w:rPr>
          <w:rFonts w:ascii="Times New Roman" w:hAnsi="Times New Roman" w:cs="Times New Roman"/>
          <w:sz w:val="24"/>
          <w:szCs w:val="24"/>
        </w:rPr>
        <w:t>»</w:t>
      </w:r>
      <w:r w:rsidR="00B37ECF" w:rsidRPr="008C7B2D">
        <w:rPr>
          <w:rFonts w:ascii="Times New Roman" w:hAnsi="Times New Roman" w:cs="Times New Roman"/>
          <w:sz w:val="24"/>
          <w:szCs w:val="24"/>
        </w:rPr>
        <w:t xml:space="preserve"> </w:t>
      </w:r>
      <w:r w:rsidR="00A3565D" w:rsidRPr="008C7B2D">
        <w:rPr>
          <w:rFonts w:ascii="Times New Roman" w:hAnsi="Times New Roman" w:cs="Times New Roman"/>
          <w:sz w:val="24"/>
          <w:szCs w:val="24"/>
        </w:rPr>
        <w:t>интонацию</w:t>
      </w:r>
      <w:r w:rsidR="00B37ECF" w:rsidRPr="008C7B2D">
        <w:rPr>
          <w:rFonts w:ascii="Times New Roman" w:hAnsi="Times New Roman" w:cs="Times New Roman"/>
          <w:sz w:val="24"/>
          <w:szCs w:val="24"/>
        </w:rPr>
        <w:t xml:space="preserve"> кумулятивных рядов из «Большой элегии Джону Донну»:</w:t>
      </w:r>
    </w:p>
    <w:p w14:paraId="314D29C1" w14:textId="77777777" w:rsidR="00B37ECF" w:rsidRPr="008C7B2D" w:rsidRDefault="00B37ECF" w:rsidP="008C7B2D">
      <w:pPr>
        <w:spacing w:after="0" w:line="240" w:lineRule="auto"/>
        <w:ind w:firstLine="2268"/>
        <w:jc w:val="both"/>
        <w:rPr>
          <w:rFonts w:ascii="Times New Roman" w:hAnsi="Times New Roman" w:cs="Times New Roman"/>
          <w:sz w:val="20"/>
          <w:szCs w:val="20"/>
        </w:rPr>
      </w:pPr>
    </w:p>
    <w:p w14:paraId="2404BF69" w14:textId="77F9E022" w:rsidR="004D2C7D" w:rsidRPr="008C7B2D" w:rsidRDefault="00E37C77" w:rsidP="008C7B2D">
      <w:pPr>
        <w:spacing w:after="0" w:line="240" w:lineRule="auto"/>
        <w:ind w:firstLine="2268"/>
        <w:jc w:val="both"/>
        <w:rPr>
          <w:rFonts w:ascii="Times New Roman" w:hAnsi="Times New Roman" w:cs="Times New Roman"/>
          <w:sz w:val="20"/>
          <w:szCs w:val="20"/>
        </w:rPr>
      </w:pPr>
      <w:r w:rsidRPr="008C7B2D">
        <w:rPr>
          <w:rFonts w:ascii="Times New Roman" w:hAnsi="Times New Roman" w:cs="Times New Roman"/>
          <w:sz w:val="20"/>
          <w:szCs w:val="20"/>
        </w:rPr>
        <w:t>Спят клены, сосны, грабы, пихты, ель.</w:t>
      </w:r>
    </w:p>
    <w:p w14:paraId="3B47D7E5" w14:textId="77777777" w:rsidR="00E37C77" w:rsidRPr="008C7B2D" w:rsidRDefault="00E37C77" w:rsidP="008C7B2D">
      <w:pPr>
        <w:spacing w:after="0" w:line="240" w:lineRule="auto"/>
        <w:ind w:firstLine="2268"/>
        <w:jc w:val="both"/>
        <w:rPr>
          <w:rFonts w:ascii="Times New Roman" w:hAnsi="Times New Roman" w:cs="Times New Roman"/>
          <w:sz w:val="20"/>
          <w:szCs w:val="20"/>
        </w:rPr>
      </w:pPr>
      <w:r w:rsidRPr="008C7B2D">
        <w:rPr>
          <w:rFonts w:ascii="Times New Roman" w:hAnsi="Times New Roman" w:cs="Times New Roman"/>
          <w:sz w:val="20"/>
          <w:szCs w:val="20"/>
        </w:rPr>
        <w:t>&lt;…&gt;</w:t>
      </w:r>
    </w:p>
    <w:p w14:paraId="484399E7" w14:textId="77777777" w:rsidR="00D0507D" w:rsidRPr="008C7B2D" w:rsidRDefault="00D0507D" w:rsidP="008C7B2D">
      <w:pPr>
        <w:spacing w:after="0" w:line="240" w:lineRule="auto"/>
        <w:ind w:firstLine="2268"/>
        <w:jc w:val="both"/>
        <w:rPr>
          <w:rFonts w:ascii="Times New Roman" w:hAnsi="Times New Roman" w:cs="Times New Roman"/>
          <w:sz w:val="20"/>
          <w:szCs w:val="20"/>
        </w:rPr>
      </w:pPr>
      <w:r w:rsidRPr="008C7B2D">
        <w:rPr>
          <w:rFonts w:ascii="Times New Roman" w:hAnsi="Times New Roman" w:cs="Times New Roman"/>
          <w:sz w:val="20"/>
          <w:szCs w:val="20"/>
        </w:rPr>
        <w:t>Уснуло всё. Лежат в своих гробах</w:t>
      </w:r>
    </w:p>
    <w:p w14:paraId="481863B9" w14:textId="0F826DE3" w:rsidR="00E37C77" w:rsidRPr="008C7B2D" w:rsidRDefault="00D0507D" w:rsidP="008C7B2D">
      <w:pPr>
        <w:spacing w:after="0" w:line="240" w:lineRule="auto"/>
        <w:ind w:firstLine="2268"/>
        <w:jc w:val="both"/>
        <w:rPr>
          <w:rFonts w:ascii="Times New Roman" w:hAnsi="Times New Roman" w:cs="Times New Roman"/>
          <w:sz w:val="20"/>
          <w:szCs w:val="20"/>
        </w:rPr>
      </w:pPr>
      <w:r w:rsidRPr="008C7B2D">
        <w:rPr>
          <w:rFonts w:ascii="Times New Roman" w:hAnsi="Times New Roman" w:cs="Times New Roman"/>
          <w:sz w:val="20"/>
          <w:szCs w:val="20"/>
        </w:rPr>
        <w:t xml:space="preserve">все мертвецы. Спокойно спят. </w:t>
      </w:r>
      <w:r w:rsidR="00E37C77" w:rsidRPr="008C7B2D">
        <w:rPr>
          <w:rFonts w:ascii="Times New Roman" w:hAnsi="Times New Roman" w:cs="Times New Roman"/>
          <w:sz w:val="20"/>
          <w:szCs w:val="20"/>
        </w:rPr>
        <w:t>В кроватях</w:t>
      </w:r>
    </w:p>
    <w:p w14:paraId="27E22340" w14:textId="389AF80A" w:rsidR="00E37C77" w:rsidRPr="008C7B2D" w:rsidRDefault="00D0507D" w:rsidP="008C7B2D">
      <w:pPr>
        <w:spacing w:after="0" w:line="240" w:lineRule="auto"/>
        <w:ind w:firstLine="2268"/>
        <w:jc w:val="both"/>
        <w:rPr>
          <w:rFonts w:ascii="Times New Roman" w:hAnsi="Times New Roman" w:cs="Times New Roman"/>
          <w:sz w:val="20"/>
          <w:szCs w:val="20"/>
        </w:rPr>
      </w:pPr>
      <w:r w:rsidRPr="008C7B2D">
        <w:rPr>
          <w:rFonts w:ascii="Times New Roman" w:hAnsi="Times New Roman" w:cs="Times New Roman"/>
          <w:sz w:val="20"/>
          <w:szCs w:val="20"/>
        </w:rPr>
        <w:t>ж</w:t>
      </w:r>
      <w:r w:rsidR="00E37C77" w:rsidRPr="008C7B2D">
        <w:rPr>
          <w:rFonts w:ascii="Times New Roman" w:hAnsi="Times New Roman" w:cs="Times New Roman"/>
          <w:sz w:val="20"/>
          <w:szCs w:val="20"/>
        </w:rPr>
        <w:t>ивые спят в морях своих рубах.</w:t>
      </w:r>
    </w:p>
    <w:p w14:paraId="79816EF8" w14:textId="7FE98B8E" w:rsidR="004D2C7D" w:rsidRPr="008C7B2D" w:rsidRDefault="00E37C77" w:rsidP="008C7B2D">
      <w:pPr>
        <w:spacing w:after="0" w:line="240" w:lineRule="auto"/>
        <w:ind w:firstLine="2268"/>
        <w:jc w:val="both"/>
        <w:rPr>
          <w:rFonts w:ascii="Times New Roman" w:hAnsi="Times New Roman" w:cs="Times New Roman"/>
          <w:sz w:val="20"/>
          <w:szCs w:val="20"/>
        </w:rPr>
      </w:pPr>
      <w:r w:rsidRPr="008C7B2D">
        <w:rPr>
          <w:rFonts w:ascii="Times New Roman" w:hAnsi="Times New Roman" w:cs="Times New Roman"/>
          <w:sz w:val="20"/>
          <w:szCs w:val="20"/>
        </w:rPr>
        <w:t>Поодиночке. Крепко. Спят в объятьях.</w:t>
      </w:r>
    </w:p>
    <w:p w14:paraId="3D9BC285" w14:textId="55738D34" w:rsidR="00E37C77" w:rsidRPr="0065540E" w:rsidRDefault="008C7B2D" w:rsidP="008C7B2D">
      <w:pPr>
        <w:spacing w:after="0" w:line="240" w:lineRule="auto"/>
        <w:ind w:firstLine="5103"/>
        <w:jc w:val="both"/>
        <w:rPr>
          <w:rFonts w:ascii="Times New Roman" w:hAnsi="Times New Roman" w:cs="Times New Roman"/>
          <w:sz w:val="20"/>
          <w:szCs w:val="20"/>
        </w:rPr>
      </w:pPr>
      <w:r w:rsidRPr="00735599">
        <w:rPr>
          <w:rFonts w:ascii="Times New Roman" w:hAnsi="Times New Roman" w:cs="Times New Roman"/>
          <w:sz w:val="20"/>
          <w:szCs w:val="20"/>
        </w:rPr>
        <w:t>[</w:t>
      </w:r>
      <w:r>
        <w:rPr>
          <w:rFonts w:ascii="Times New Roman" w:hAnsi="Times New Roman" w:cs="Times New Roman"/>
          <w:sz w:val="20"/>
          <w:szCs w:val="20"/>
        </w:rPr>
        <w:t>Бродский, 2001</w:t>
      </w:r>
      <w:r w:rsidR="001633DF">
        <w:rPr>
          <w:rFonts w:ascii="Times New Roman" w:hAnsi="Times New Roman" w:cs="Times New Roman"/>
          <w:sz w:val="20"/>
          <w:szCs w:val="20"/>
        </w:rPr>
        <w:t>а</w:t>
      </w:r>
      <w:r w:rsidRPr="0065540E">
        <w:rPr>
          <w:rFonts w:ascii="Times New Roman" w:hAnsi="Times New Roman" w:cs="Times New Roman"/>
          <w:sz w:val="20"/>
          <w:szCs w:val="20"/>
        </w:rPr>
        <w:t xml:space="preserve">, </w:t>
      </w:r>
      <w:r w:rsidR="00FD783B" w:rsidRPr="008C7B2D">
        <w:rPr>
          <w:rFonts w:ascii="Times New Roman" w:hAnsi="Times New Roman"/>
          <w:sz w:val="20"/>
          <w:szCs w:val="20"/>
        </w:rPr>
        <w:t xml:space="preserve">1, </w:t>
      </w:r>
      <w:r w:rsidR="00FD783B" w:rsidRPr="008C7B2D">
        <w:rPr>
          <w:rFonts w:ascii="Times New Roman" w:hAnsi="Times New Roman"/>
          <w:i/>
          <w:iCs/>
          <w:sz w:val="20"/>
          <w:szCs w:val="20"/>
        </w:rPr>
        <w:t>23</w:t>
      </w:r>
      <w:r w:rsidR="00A8211E" w:rsidRPr="008C7B2D">
        <w:rPr>
          <w:rFonts w:ascii="Times New Roman" w:hAnsi="Times New Roman"/>
          <w:i/>
          <w:iCs/>
          <w:sz w:val="20"/>
          <w:szCs w:val="20"/>
        </w:rPr>
        <w:t>2</w:t>
      </w:r>
      <w:r w:rsidRPr="0065540E">
        <w:rPr>
          <w:rFonts w:ascii="Times New Roman" w:hAnsi="Times New Roman" w:cs="Times New Roman"/>
          <w:sz w:val="20"/>
          <w:szCs w:val="20"/>
        </w:rPr>
        <w:t>]</w:t>
      </w:r>
    </w:p>
    <w:p w14:paraId="6536191F" w14:textId="77777777" w:rsidR="00E37C77" w:rsidRPr="008C7B2D" w:rsidRDefault="00E37C77" w:rsidP="008C7B2D">
      <w:pPr>
        <w:spacing w:after="0" w:line="240" w:lineRule="auto"/>
        <w:ind w:firstLine="2268"/>
        <w:jc w:val="both"/>
        <w:rPr>
          <w:rFonts w:ascii="Times New Roman" w:hAnsi="Times New Roman" w:cs="Times New Roman"/>
          <w:sz w:val="20"/>
          <w:szCs w:val="20"/>
        </w:rPr>
      </w:pPr>
    </w:p>
    <w:p w14:paraId="44FBF110" w14:textId="45FC8629" w:rsidR="001B5606" w:rsidRPr="008C7B2D" w:rsidRDefault="0021395C" w:rsidP="008C7B2D">
      <w:pPr>
        <w:spacing w:after="0" w:line="240" w:lineRule="auto"/>
        <w:ind w:firstLine="709"/>
        <w:jc w:val="both"/>
        <w:rPr>
          <w:rFonts w:ascii="Times New Roman" w:hAnsi="Times New Roman" w:cs="Times New Roman"/>
          <w:sz w:val="24"/>
          <w:szCs w:val="24"/>
        </w:rPr>
      </w:pPr>
      <w:r w:rsidRPr="008C7B2D">
        <w:rPr>
          <w:rFonts w:ascii="Times New Roman" w:hAnsi="Times New Roman" w:cs="Times New Roman"/>
          <w:sz w:val="24"/>
          <w:szCs w:val="24"/>
        </w:rPr>
        <w:t xml:space="preserve">В </w:t>
      </w:r>
      <w:r w:rsidR="00B957F6" w:rsidRPr="008C7B2D">
        <w:rPr>
          <w:rFonts w:ascii="Times New Roman" w:hAnsi="Times New Roman" w:cs="Times New Roman"/>
          <w:sz w:val="24"/>
          <w:szCs w:val="24"/>
        </w:rPr>
        <w:t>приведенных фрагментах</w:t>
      </w:r>
      <w:r w:rsidRPr="008C7B2D">
        <w:rPr>
          <w:rFonts w:ascii="Times New Roman" w:hAnsi="Times New Roman" w:cs="Times New Roman"/>
          <w:sz w:val="24"/>
          <w:szCs w:val="24"/>
        </w:rPr>
        <w:t xml:space="preserve"> п</w:t>
      </w:r>
      <w:r w:rsidR="001B5606" w:rsidRPr="008C7B2D">
        <w:rPr>
          <w:rFonts w:ascii="Times New Roman" w:hAnsi="Times New Roman" w:cs="Times New Roman"/>
          <w:sz w:val="24"/>
          <w:szCs w:val="24"/>
        </w:rPr>
        <w:t>оказател</w:t>
      </w:r>
      <w:r w:rsidR="00FD5BB9" w:rsidRPr="008C7B2D">
        <w:rPr>
          <w:rFonts w:ascii="Times New Roman" w:hAnsi="Times New Roman" w:cs="Times New Roman"/>
          <w:sz w:val="24"/>
          <w:szCs w:val="24"/>
        </w:rPr>
        <w:t>ьн</w:t>
      </w:r>
      <w:r w:rsidR="00C67415" w:rsidRPr="008C7B2D">
        <w:rPr>
          <w:rFonts w:ascii="Times New Roman" w:hAnsi="Times New Roman" w:cs="Times New Roman"/>
          <w:sz w:val="24"/>
          <w:szCs w:val="24"/>
        </w:rPr>
        <w:t>а</w:t>
      </w:r>
      <w:r w:rsidR="00FD5BB9" w:rsidRPr="008C7B2D">
        <w:rPr>
          <w:rFonts w:ascii="Times New Roman" w:hAnsi="Times New Roman" w:cs="Times New Roman"/>
          <w:sz w:val="24"/>
          <w:szCs w:val="24"/>
        </w:rPr>
        <w:t xml:space="preserve"> </w:t>
      </w:r>
      <w:r w:rsidR="00C67415" w:rsidRPr="008C7B2D">
        <w:rPr>
          <w:rFonts w:ascii="Times New Roman" w:hAnsi="Times New Roman" w:cs="Times New Roman"/>
          <w:sz w:val="24"/>
          <w:szCs w:val="24"/>
        </w:rPr>
        <w:t>роль сна</w:t>
      </w:r>
      <w:r w:rsidR="00B821FC" w:rsidRPr="008C7B2D">
        <w:rPr>
          <w:rFonts w:ascii="Times New Roman" w:hAnsi="Times New Roman" w:cs="Times New Roman"/>
          <w:sz w:val="24"/>
          <w:szCs w:val="24"/>
        </w:rPr>
        <w:t>, который</w:t>
      </w:r>
      <w:r w:rsidR="001B5606" w:rsidRPr="008C7B2D">
        <w:rPr>
          <w:rFonts w:ascii="Times New Roman" w:hAnsi="Times New Roman" w:cs="Times New Roman"/>
          <w:sz w:val="24"/>
          <w:szCs w:val="24"/>
        </w:rPr>
        <w:t xml:space="preserve"> </w:t>
      </w:r>
      <w:r w:rsidR="00B957F6" w:rsidRPr="008C7B2D">
        <w:rPr>
          <w:rFonts w:ascii="Times New Roman" w:hAnsi="Times New Roman" w:cs="Times New Roman"/>
          <w:sz w:val="24"/>
          <w:szCs w:val="24"/>
        </w:rPr>
        <w:t xml:space="preserve">объединяет </w:t>
      </w:r>
      <w:r w:rsidR="00206EBA" w:rsidRPr="008C7B2D">
        <w:rPr>
          <w:rFonts w:ascii="Times New Roman" w:hAnsi="Times New Roman" w:cs="Times New Roman"/>
          <w:sz w:val="24"/>
          <w:szCs w:val="24"/>
        </w:rPr>
        <w:t xml:space="preserve">в одном стихотворении </w:t>
      </w:r>
      <w:r w:rsidR="00F47E53" w:rsidRPr="008C7B2D">
        <w:rPr>
          <w:rFonts w:ascii="Times New Roman" w:hAnsi="Times New Roman" w:cs="Times New Roman"/>
          <w:sz w:val="24"/>
          <w:szCs w:val="24"/>
        </w:rPr>
        <w:t>«</w:t>
      </w:r>
      <w:r w:rsidR="001B5606" w:rsidRPr="008C7B2D">
        <w:rPr>
          <w:rFonts w:ascii="Times New Roman" w:hAnsi="Times New Roman" w:cs="Times New Roman"/>
          <w:sz w:val="24"/>
          <w:szCs w:val="24"/>
        </w:rPr>
        <w:t>стар</w:t>
      </w:r>
      <w:r w:rsidR="00F47E53" w:rsidRPr="008C7B2D">
        <w:rPr>
          <w:rFonts w:ascii="Times New Roman" w:hAnsi="Times New Roman" w:cs="Times New Roman"/>
          <w:sz w:val="24"/>
          <w:szCs w:val="24"/>
        </w:rPr>
        <w:t>ух»</w:t>
      </w:r>
      <w:r w:rsidR="001B5606" w:rsidRPr="008C7B2D">
        <w:rPr>
          <w:rFonts w:ascii="Times New Roman" w:hAnsi="Times New Roman" w:cs="Times New Roman"/>
          <w:sz w:val="24"/>
          <w:szCs w:val="24"/>
        </w:rPr>
        <w:t xml:space="preserve"> и </w:t>
      </w:r>
      <w:r w:rsidR="00F47E53" w:rsidRPr="008C7B2D">
        <w:rPr>
          <w:rFonts w:ascii="Times New Roman" w:hAnsi="Times New Roman" w:cs="Times New Roman"/>
          <w:sz w:val="24"/>
          <w:szCs w:val="24"/>
        </w:rPr>
        <w:t>нерожденных младенцев,</w:t>
      </w:r>
      <w:r w:rsidR="00206EBA" w:rsidRPr="008C7B2D">
        <w:rPr>
          <w:rFonts w:ascii="Times New Roman" w:hAnsi="Times New Roman" w:cs="Times New Roman"/>
          <w:sz w:val="24"/>
          <w:szCs w:val="24"/>
        </w:rPr>
        <w:t xml:space="preserve"> в другом –</w:t>
      </w:r>
      <w:r w:rsidR="00F47E53" w:rsidRPr="008C7B2D">
        <w:rPr>
          <w:rFonts w:ascii="Times New Roman" w:hAnsi="Times New Roman" w:cs="Times New Roman"/>
          <w:sz w:val="24"/>
          <w:szCs w:val="24"/>
        </w:rPr>
        <w:t xml:space="preserve"> мертвых и живых.</w:t>
      </w:r>
    </w:p>
    <w:p w14:paraId="03B3BEF2" w14:textId="229F4D07" w:rsidR="00D262DF" w:rsidRPr="008C7B2D" w:rsidRDefault="00C0049D" w:rsidP="008C7B2D">
      <w:pPr>
        <w:spacing w:after="0" w:line="240" w:lineRule="auto"/>
        <w:ind w:firstLine="709"/>
        <w:jc w:val="both"/>
        <w:rPr>
          <w:rFonts w:ascii="Times New Roman" w:hAnsi="Times New Roman" w:cs="Times New Roman"/>
          <w:sz w:val="24"/>
          <w:szCs w:val="24"/>
        </w:rPr>
      </w:pPr>
      <w:r w:rsidRPr="008C7B2D">
        <w:rPr>
          <w:rFonts w:ascii="Times New Roman" w:hAnsi="Times New Roman" w:cs="Times New Roman"/>
          <w:sz w:val="24"/>
          <w:szCs w:val="24"/>
        </w:rPr>
        <w:t>Внимательный</w:t>
      </w:r>
      <w:r w:rsidR="00D262DF" w:rsidRPr="008C7B2D">
        <w:rPr>
          <w:rFonts w:ascii="Times New Roman" w:hAnsi="Times New Roman" w:cs="Times New Roman"/>
          <w:sz w:val="24"/>
          <w:szCs w:val="24"/>
        </w:rPr>
        <w:t xml:space="preserve"> читатель </w:t>
      </w:r>
      <w:r w:rsidR="002072FC" w:rsidRPr="008C7B2D">
        <w:rPr>
          <w:rFonts w:ascii="Times New Roman" w:hAnsi="Times New Roman" w:cs="Times New Roman"/>
          <w:sz w:val="24"/>
          <w:szCs w:val="24"/>
        </w:rPr>
        <w:t>заметит</w:t>
      </w:r>
      <w:r w:rsidR="00884001" w:rsidRPr="008C7B2D">
        <w:rPr>
          <w:rFonts w:ascii="Times New Roman" w:hAnsi="Times New Roman" w:cs="Times New Roman"/>
          <w:sz w:val="24"/>
          <w:szCs w:val="24"/>
        </w:rPr>
        <w:t xml:space="preserve"> также</w:t>
      </w:r>
      <w:r w:rsidR="00694F6E" w:rsidRPr="008C7B2D">
        <w:rPr>
          <w:rFonts w:ascii="Times New Roman" w:hAnsi="Times New Roman" w:cs="Times New Roman"/>
          <w:sz w:val="24"/>
          <w:szCs w:val="24"/>
        </w:rPr>
        <w:t>, что пространство в</w:t>
      </w:r>
      <w:r w:rsidR="00884001" w:rsidRPr="008C7B2D">
        <w:rPr>
          <w:rFonts w:ascii="Times New Roman" w:hAnsi="Times New Roman" w:cs="Times New Roman"/>
          <w:sz w:val="24"/>
          <w:szCs w:val="24"/>
        </w:rPr>
        <w:t xml:space="preserve"> «Большой элеги</w:t>
      </w:r>
      <w:r w:rsidR="00694F6E" w:rsidRPr="008C7B2D">
        <w:rPr>
          <w:rFonts w:ascii="Times New Roman" w:hAnsi="Times New Roman" w:cs="Times New Roman"/>
          <w:sz w:val="24"/>
          <w:szCs w:val="24"/>
        </w:rPr>
        <w:t>и</w:t>
      </w:r>
      <w:r w:rsidR="0040444D" w:rsidRPr="008C7B2D">
        <w:rPr>
          <w:rFonts w:ascii="Times New Roman" w:hAnsi="Times New Roman" w:cs="Times New Roman"/>
          <w:sz w:val="24"/>
          <w:szCs w:val="24"/>
        </w:rPr>
        <w:t>…</w:t>
      </w:r>
      <w:r w:rsidR="00884001" w:rsidRPr="008C7B2D">
        <w:rPr>
          <w:rFonts w:ascii="Times New Roman" w:hAnsi="Times New Roman" w:cs="Times New Roman"/>
          <w:sz w:val="24"/>
          <w:szCs w:val="24"/>
        </w:rPr>
        <w:t>» и «В ноч</w:t>
      </w:r>
      <w:r w:rsidR="00130E53" w:rsidRPr="008C7B2D">
        <w:rPr>
          <w:rFonts w:ascii="Times New Roman" w:hAnsi="Times New Roman" w:cs="Times New Roman"/>
          <w:sz w:val="24"/>
          <w:szCs w:val="24"/>
        </w:rPr>
        <w:t>и</w:t>
      </w:r>
      <w:r w:rsidR="00884001" w:rsidRPr="008C7B2D">
        <w:rPr>
          <w:rFonts w:ascii="Times New Roman" w:hAnsi="Times New Roman" w:cs="Times New Roman"/>
          <w:sz w:val="24"/>
          <w:szCs w:val="24"/>
        </w:rPr>
        <w:t xml:space="preserve"> на весну» расшир</w:t>
      </w:r>
      <w:r w:rsidR="00694F6E" w:rsidRPr="008C7B2D">
        <w:rPr>
          <w:rFonts w:ascii="Times New Roman" w:hAnsi="Times New Roman" w:cs="Times New Roman"/>
          <w:sz w:val="24"/>
          <w:szCs w:val="24"/>
        </w:rPr>
        <w:t>я</w:t>
      </w:r>
      <w:r w:rsidR="00884001" w:rsidRPr="008C7B2D">
        <w:rPr>
          <w:rFonts w:ascii="Times New Roman" w:hAnsi="Times New Roman" w:cs="Times New Roman"/>
          <w:sz w:val="24"/>
          <w:szCs w:val="24"/>
        </w:rPr>
        <w:t>е</w:t>
      </w:r>
      <w:r w:rsidR="00694F6E" w:rsidRPr="008C7B2D">
        <w:rPr>
          <w:rFonts w:ascii="Times New Roman" w:hAnsi="Times New Roman" w:cs="Times New Roman"/>
          <w:sz w:val="24"/>
          <w:szCs w:val="24"/>
        </w:rPr>
        <w:t xml:space="preserve">тся, </w:t>
      </w:r>
      <w:r w:rsidRPr="008C7B2D">
        <w:rPr>
          <w:rFonts w:ascii="Times New Roman" w:hAnsi="Times New Roman" w:cs="Times New Roman"/>
          <w:sz w:val="24"/>
          <w:szCs w:val="24"/>
        </w:rPr>
        <w:t>превращаясь из</w:t>
      </w:r>
      <w:r w:rsidR="00694F6E" w:rsidRPr="008C7B2D">
        <w:rPr>
          <w:rFonts w:ascii="Times New Roman" w:hAnsi="Times New Roman" w:cs="Times New Roman"/>
          <w:sz w:val="24"/>
          <w:szCs w:val="24"/>
        </w:rPr>
        <w:t xml:space="preserve"> физическ</w:t>
      </w:r>
      <w:r w:rsidRPr="008C7B2D">
        <w:rPr>
          <w:rFonts w:ascii="Times New Roman" w:hAnsi="Times New Roman" w:cs="Times New Roman"/>
          <w:sz w:val="24"/>
          <w:szCs w:val="24"/>
        </w:rPr>
        <w:t>ого</w:t>
      </w:r>
      <w:r w:rsidR="00694F6E" w:rsidRPr="008C7B2D">
        <w:rPr>
          <w:rFonts w:ascii="Times New Roman" w:hAnsi="Times New Roman" w:cs="Times New Roman"/>
          <w:sz w:val="24"/>
          <w:szCs w:val="24"/>
        </w:rPr>
        <w:t xml:space="preserve"> </w:t>
      </w:r>
      <w:r w:rsidRPr="008C7B2D">
        <w:rPr>
          <w:rFonts w:ascii="Times New Roman" w:hAnsi="Times New Roman" w:cs="Times New Roman"/>
          <w:sz w:val="24"/>
          <w:szCs w:val="24"/>
        </w:rPr>
        <w:t>в</w:t>
      </w:r>
      <w:r w:rsidR="00694F6E" w:rsidRPr="008C7B2D">
        <w:rPr>
          <w:rFonts w:ascii="Times New Roman" w:hAnsi="Times New Roman" w:cs="Times New Roman"/>
          <w:sz w:val="24"/>
          <w:szCs w:val="24"/>
        </w:rPr>
        <w:t xml:space="preserve"> метафизическ</w:t>
      </w:r>
      <w:r w:rsidRPr="008C7B2D">
        <w:rPr>
          <w:rFonts w:ascii="Times New Roman" w:hAnsi="Times New Roman" w:cs="Times New Roman"/>
          <w:sz w:val="24"/>
          <w:szCs w:val="24"/>
        </w:rPr>
        <w:t>о</w:t>
      </w:r>
      <w:r w:rsidR="00694F6E" w:rsidRPr="008C7B2D">
        <w:rPr>
          <w:rFonts w:ascii="Times New Roman" w:hAnsi="Times New Roman" w:cs="Times New Roman"/>
          <w:sz w:val="24"/>
          <w:szCs w:val="24"/>
        </w:rPr>
        <w:t>е</w:t>
      </w:r>
      <w:r w:rsidR="00037585" w:rsidRPr="008C7B2D">
        <w:rPr>
          <w:rFonts w:ascii="Times New Roman" w:hAnsi="Times New Roman" w:cs="Times New Roman"/>
          <w:sz w:val="24"/>
          <w:szCs w:val="24"/>
        </w:rPr>
        <w:t xml:space="preserve">. Это делает возможным появление </w:t>
      </w:r>
      <w:r w:rsidR="00BC0788" w:rsidRPr="008C7B2D">
        <w:rPr>
          <w:rFonts w:ascii="Times New Roman" w:hAnsi="Times New Roman" w:cs="Times New Roman"/>
          <w:sz w:val="24"/>
          <w:szCs w:val="24"/>
        </w:rPr>
        <w:t xml:space="preserve">в нем </w:t>
      </w:r>
      <w:r w:rsidR="00037585" w:rsidRPr="008C7B2D">
        <w:rPr>
          <w:rFonts w:ascii="Times New Roman" w:hAnsi="Times New Roman" w:cs="Times New Roman"/>
          <w:sz w:val="24"/>
          <w:szCs w:val="24"/>
        </w:rPr>
        <w:t>небожителей</w:t>
      </w:r>
      <w:r w:rsidR="00145784" w:rsidRPr="008C7B2D">
        <w:rPr>
          <w:rFonts w:ascii="Times New Roman" w:hAnsi="Times New Roman" w:cs="Times New Roman"/>
          <w:sz w:val="24"/>
          <w:szCs w:val="24"/>
        </w:rPr>
        <w:t xml:space="preserve"> (ангелы, херувимы</w:t>
      </w:r>
      <w:r w:rsidR="008E06A1" w:rsidRPr="008C7B2D">
        <w:rPr>
          <w:rFonts w:ascii="Times New Roman" w:hAnsi="Times New Roman" w:cs="Times New Roman"/>
          <w:sz w:val="24"/>
          <w:szCs w:val="24"/>
        </w:rPr>
        <w:t>, Гавриил</w:t>
      </w:r>
      <w:r w:rsidR="00145784" w:rsidRPr="008C7B2D">
        <w:rPr>
          <w:rFonts w:ascii="Times New Roman" w:hAnsi="Times New Roman" w:cs="Times New Roman"/>
          <w:sz w:val="24"/>
          <w:szCs w:val="24"/>
        </w:rPr>
        <w:t xml:space="preserve"> у Бродского; Азраил, Гавриил у Охапкина)</w:t>
      </w:r>
      <w:r w:rsidR="00DB3569" w:rsidRPr="008C7B2D">
        <w:rPr>
          <w:rFonts w:ascii="Times New Roman" w:hAnsi="Times New Roman" w:cs="Times New Roman"/>
          <w:sz w:val="24"/>
          <w:szCs w:val="24"/>
        </w:rPr>
        <w:t>, чьей серафической природ</w:t>
      </w:r>
      <w:r w:rsidR="00216EC9" w:rsidRPr="008C7B2D">
        <w:rPr>
          <w:rFonts w:ascii="Times New Roman" w:hAnsi="Times New Roman" w:cs="Times New Roman"/>
          <w:sz w:val="24"/>
          <w:szCs w:val="24"/>
        </w:rPr>
        <w:t>е</w:t>
      </w:r>
      <w:r w:rsidR="002072FC" w:rsidRPr="008C7B2D">
        <w:rPr>
          <w:rFonts w:ascii="Times New Roman" w:hAnsi="Times New Roman" w:cs="Times New Roman"/>
          <w:sz w:val="24"/>
          <w:szCs w:val="24"/>
        </w:rPr>
        <w:t xml:space="preserve"> </w:t>
      </w:r>
      <w:r w:rsidR="00DB3569" w:rsidRPr="008C7B2D">
        <w:rPr>
          <w:rFonts w:ascii="Times New Roman" w:hAnsi="Times New Roman" w:cs="Times New Roman"/>
          <w:sz w:val="24"/>
          <w:szCs w:val="24"/>
        </w:rPr>
        <w:t>соответству</w:t>
      </w:r>
      <w:r w:rsidR="00F418DF" w:rsidRPr="008C7B2D">
        <w:rPr>
          <w:rFonts w:ascii="Times New Roman" w:hAnsi="Times New Roman" w:cs="Times New Roman"/>
          <w:sz w:val="24"/>
          <w:szCs w:val="24"/>
        </w:rPr>
        <w:t>ю</w:t>
      </w:r>
      <w:r w:rsidR="00DB3569" w:rsidRPr="008C7B2D">
        <w:rPr>
          <w:rFonts w:ascii="Times New Roman" w:hAnsi="Times New Roman" w:cs="Times New Roman"/>
          <w:sz w:val="24"/>
          <w:szCs w:val="24"/>
        </w:rPr>
        <w:t xml:space="preserve">т </w:t>
      </w:r>
      <w:r w:rsidR="00223A4E" w:rsidRPr="008C7B2D">
        <w:rPr>
          <w:rFonts w:ascii="Times New Roman" w:hAnsi="Times New Roman" w:cs="Times New Roman"/>
          <w:sz w:val="24"/>
          <w:szCs w:val="24"/>
        </w:rPr>
        <w:t>общи</w:t>
      </w:r>
      <w:r w:rsidR="00B13CB3" w:rsidRPr="008C7B2D">
        <w:rPr>
          <w:rFonts w:ascii="Times New Roman" w:hAnsi="Times New Roman" w:cs="Times New Roman"/>
          <w:sz w:val="24"/>
          <w:szCs w:val="24"/>
        </w:rPr>
        <w:t xml:space="preserve">е для </w:t>
      </w:r>
      <w:r w:rsidR="00F418DF" w:rsidRPr="008C7B2D">
        <w:rPr>
          <w:rFonts w:ascii="Times New Roman" w:hAnsi="Times New Roman" w:cs="Times New Roman"/>
          <w:sz w:val="24"/>
          <w:szCs w:val="24"/>
        </w:rPr>
        <w:t>обоих</w:t>
      </w:r>
      <w:r w:rsidR="00B13CB3" w:rsidRPr="008C7B2D">
        <w:rPr>
          <w:rFonts w:ascii="Times New Roman" w:hAnsi="Times New Roman" w:cs="Times New Roman"/>
          <w:sz w:val="24"/>
          <w:szCs w:val="24"/>
        </w:rPr>
        <w:t xml:space="preserve"> текстов</w:t>
      </w:r>
      <w:r w:rsidR="00223A4E" w:rsidRPr="008C7B2D">
        <w:rPr>
          <w:rFonts w:ascii="Times New Roman" w:hAnsi="Times New Roman" w:cs="Times New Roman"/>
          <w:sz w:val="24"/>
          <w:szCs w:val="24"/>
        </w:rPr>
        <w:t xml:space="preserve"> </w:t>
      </w:r>
      <w:proofErr w:type="spellStart"/>
      <w:r w:rsidR="00F418DF" w:rsidRPr="008C7B2D">
        <w:rPr>
          <w:rFonts w:ascii="Times New Roman" w:hAnsi="Times New Roman" w:cs="Times New Roman"/>
          <w:sz w:val="24"/>
          <w:szCs w:val="24"/>
        </w:rPr>
        <w:t>слово</w:t>
      </w:r>
      <w:r w:rsidR="00130E53" w:rsidRPr="008C7B2D">
        <w:rPr>
          <w:rFonts w:ascii="Times New Roman" w:hAnsi="Times New Roman" w:cs="Times New Roman"/>
          <w:sz w:val="24"/>
          <w:szCs w:val="24"/>
        </w:rPr>
        <w:t>образ</w:t>
      </w:r>
      <w:r w:rsidR="00B13CB3" w:rsidRPr="008C7B2D">
        <w:rPr>
          <w:rFonts w:ascii="Times New Roman" w:hAnsi="Times New Roman" w:cs="Times New Roman"/>
          <w:sz w:val="24"/>
          <w:szCs w:val="24"/>
        </w:rPr>
        <w:t>ы</w:t>
      </w:r>
      <w:proofErr w:type="spellEnd"/>
      <w:r w:rsidR="00867C4B" w:rsidRPr="008C7B2D">
        <w:rPr>
          <w:rFonts w:ascii="Times New Roman" w:hAnsi="Times New Roman" w:cs="Times New Roman"/>
          <w:sz w:val="24"/>
          <w:szCs w:val="24"/>
        </w:rPr>
        <w:t xml:space="preserve">: </w:t>
      </w:r>
      <w:r w:rsidR="00DB3569" w:rsidRPr="008C7B2D">
        <w:rPr>
          <w:rFonts w:ascii="Times New Roman" w:hAnsi="Times New Roman" w:cs="Times New Roman"/>
          <w:sz w:val="24"/>
          <w:szCs w:val="24"/>
        </w:rPr>
        <w:t xml:space="preserve">«сон», «душа», «небо», </w:t>
      </w:r>
      <w:r w:rsidR="008E06A1" w:rsidRPr="008C7B2D">
        <w:rPr>
          <w:rFonts w:ascii="Times New Roman" w:hAnsi="Times New Roman" w:cs="Times New Roman"/>
          <w:sz w:val="24"/>
          <w:szCs w:val="24"/>
        </w:rPr>
        <w:t xml:space="preserve">«пространство», </w:t>
      </w:r>
      <w:r w:rsidR="00DB3569" w:rsidRPr="008C7B2D">
        <w:rPr>
          <w:rFonts w:ascii="Times New Roman" w:hAnsi="Times New Roman" w:cs="Times New Roman"/>
          <w:sz w:val="24"/>
          <w:szCs w:val="24"/>
        </w:rPr>
        <w:t>«Бог», «Господь»</w:t>
      </w:r>
      <w:r w:rsidR="00770D6C" w:rsidRPr="008C7B2D">
        <w:rPr>
          <w:rFonts w:ascii="Times New Roman" w:hAnsi="Times New Roman" w:cs="Times New Roman"/>
          <w:sz w:val="24"/>
          <w:szCs w:val="24"/>
        </w:rPr>
        <w:t>, «смерть»</w:t>
      </w:r>
      <w:r w:rsidR="00F418DF" w:rsidRPr="008C7B2D">
        <w:rPr>
          <w:rFonts w:ascii="Times New Roman" w:hAnsi="Times New Roman" w:cs="Times New Roman"/>
          <w:sz w:val="24"/>
          <w:szCs w:val="24"/>
        </w:rPr>
        <w:t>.</w:t>
      </w:r>
    </w:p>
    <w:p w14:paraId="1B4AACFC" w14:textId="20831B21" w:rsidR="00AA5F0F" w:rsidRPr="008C7B2D" w:rsidRDefault="00D0507D" w:rsidP="008C7B2D">
      <w:pPr>
        <w:spacing w:after="0" w:line="240" w:lineRule="auto"/>
        <w:ind w:firstLine="709"/>
        <w:jc w:val="both"/>
        <w:rPr>
          <w:rFonts w:ascii="Times New Roman" w:hAnsi="Times New Roman" w:cs="Times New Roman"/>
          <w:sz w:val="24"/>
          <w:szCs w:val="24"/>
        </w:rPr>
      </w:pPr>
      <w:r w:rsidRPr="008C7B2D">
        <w:rPr>
          <w:rFonts w:ascii="Times New Roman" w:hAnsi="Times New Roman" w:cs="Times New Roman"/>
          <w:sz w:val="24"/>
          <w:szCs w:val="24"/>
        </w:rPr>
        <w:t xml:space="preserve">Между тем, если </w:t>
      </w:r>
      <w:r w:rsidR="00281BA0" w:rsidRPr="008C7B2D">
        <w:rPr>
          <w:rFonts w:ascii="Times New Roman" w:hAnsi="Times New Roman" w:cs="Times New Roman"/>
          <w:sz w:val="24"/>
          <w:szCs w:val="24"/>
        </w:rPr>
        <w:t>исходить из</w:t>
      </w:r>
      <w:r w:rsidR="005E1A17" w:rsidRPr="008C7B2D">
        <w:rPr>
          <w:rFonts w:ascii="Times New Roman" w:hAnsi="Times New Roman" w:cs="Times New Roman"/>
          <w:sz w:val="24"/>
          <w:szCs w:val="24"/>
        </w:rPr>
        <w:t xml:space="preserve"> </w:t>
      </w:r>
      <w:r w:rsidR="00A904C6" w:rsidRPr="008C7B2D">
        <w:rPr>
          <w:rFonts w:ascii="Times New Roman" w:hAnsi="Times New Roman" w:cs="Times New Roman"/>
          <w:sz w:val="24"/>
          <w:szCs w:val="24"/>
        </w:rPr>
        <w:t>предположения</w:t>
      </w:r>
      <w:r w:rsidR="00481DB1" w:rsidRPr="008C7B2D">
        <w:rPr>
          <w:rFonts w:ascii="Times New Roman" w:hAnsi="Times New Roman" w:cs="Times New Roman"/>
          <w:sz w:val="24"/>
          <w:szCs w:val="24"/>
        </w:rPr>
        <w:t xml:space="preserve"> о </w:t>
      </w:r>
      <w:r w:rsidR="005E1A17" w:rsidRPr="008C7B2D">
        <w:rPr>
          <w:rFonts w:ascii="Times New Roman" w:hAnsi="Times New Roman" w:cs="Times New Roman"/>
          <w:sz w:val="24"/>
          <w:szCs w:val="24"/>
        </w:rPr>
        <w:t>ритмическ</w:t>
      </w:r>
      <w:r w:rsidR="00B957F6" w:rsidRPr="008C7B2D">
        <w:rPr>
          <w:rFonts w:ascii="Times New Roman" w:hAnsi="Times New Roman" w:cs="Times New Roman"/>
          <w:sz w:val="24"/>
          <w:szCs w:val="24"/>
        </w:rPr>
        <w:t>ом</w:t>
      </w:r>
      <w:r w:rsidR="005E1A17" w:rsidRPr="008C7B2D">
        <w:rPr>
          <w:rFonts w:ascii="Times New Roman" w:hAnsi="Times New Roman" w:cs="Times New Roman"/>
          <w:sz w:val="24"/>
          <w:szCs w:val="24"/>
        </w:rPr>
        <w:t xml:space="preserve"> </w:t>
      </w:r>
      <w:proofErr w:type="spellStart"/>
      <w:r w:rsidR="009E6B11" w:rsidRPr="008C7B2D">
        <w:rPr>
          <w:rFonts w:ascii="Times New Roman" w:hAnsi="Times New Roman" w:cs="Times New Roman"/>
          <w:sz w:val="24"/>
          <w:szCs w:val="24"/>
        </w:rPr>
        <w:t>претекст</w:t>
      </w:r>
      <w:r w:rsidR="00B957F6" w:rsidRPr="008C7B2D">
        <w:rPr>
          <w:rFonts w:ascii="Times New Roman" w:hAnsi="Times New Roman" w:cs="Times New Roman"/>
          <w:sz w:val="24"/>
          <w:szCs w:val="24"/>
        </w:rPr>
        <w:t>е</w:t>
      </w:r>
      <w:proofErr w:type="spellEnd"/>
      <w:r w:rsidR="00B957F6" w:rsidRPr="008C7B2D">
        <w:rPr>
          <w:rFonts w:ascii="Times New Roman" w:hAnsi="Times New Roman" w:cs="Times New Roman"/>
          <w:sz w:val="24"/>
          <w:szCs w:val="24"/>
        </w:rPr>
        <w:t xml:space="preserve"> стихотворения </w:t>
      </w:r>
      <w:r w:rsidR="00770D6C" w:rsidRPr="008C7B2D">
        <w:rPr>
          <w:rFonts w:ascii="Times New Roman" w:hAnsi="Times New Roman" w:cs="Times New Roman"/>
          <w:sz w:val="24"/>
          <w:szCs w:val="24"/>
        </w:rPr>
        <w:t>«В ночь на весну»</w:t>
      </w:r>
      <w:r w:rsidR="005E1A17" w:rsidRPr="008C7B2D">
        <w:rPr>
          <w:rFonts w:ascii="Times New Roman" w:hAnsi="Times New Roman" w:cs="Times New Roman"/>
          <w:sz w:val="24"/>
          <w:szCs w:val="24"/>
        </w:rPr>
        <w:t>, то</w:t>
      </w:r>
      <w:r w:rsidR="009B79DE" w:rsidRPr="008C7B2D">
        <w:rPr>
          <w:rFonts w:ascii="Times New Roman" w:hAnsi="Times New Roman" w:cs="Times New Roman"/>
          <w:sz w:val="24"/>
          <w:szCs w:val="24"/>
        </w:rPr>
        <w:t xml:space="preserve"> </w:t>
      </w:r>
      <w:r w:rsidR="00B957F6" w:rsidRPr="008C7B2D">
        <w:rPr>
          <w:rFonts w:ascii="Times New Roman" w:hAnsi="Times New Roman" w:cs="Times New Roman"/>
          <w:sz w:val="24"/>
          <w:szCs w:val="24"/>
        </w:rPr>
        <w:t>им может оказаться</w:t>
      </w:r>
      <w:r w:rsidR="005E1A17" w:rsidRPr="008C7B2D">
        <w:rPr>
          <w:rFonts w:ascii="Times New Roman" w:hAnsi="Times New Roman" w:cs="Times New Roman"/>
          <w:sz w:val="24"/>
          <w:szCs w:val="24"/>
        </w:rPr>
        <w:t xml:space="preserve"> </w:t>
      </w:r>
      <w:r w:rsidR="00DA63FC" w:rsidRPr="008C7B2D">
        <w:rPr>
          <w:rFonts w:ascii="Times New Roman" w:hAnsi="Times New Roman" w:cs="Times New Roman"/>
          <w:sz w:val="24"/>
          <w:szCs w:val="24"/>
        </w:rPr>
        <w:t xml:space="preserve">баллада </w:t>
      </w:r>
      <w:r w:rsidR="00965866" w:rsidRPr="008C7B2D">
        <w:rPr>
          <w:rFonts w:ascii="Times New Roman" w:hAnsi="Times New Roman" w:cs="Times New Roman"/>
          <w:sz w:val="24"/>
          <w:szCs w:val="24"/>
        </w:rPr>
        <w:t xml:space="preserve">Бродского </w:t>
      </w:r>
      <w:r w:rsidR="00DA63FC" w:rsidRPr="008C7B2D">
        <w:rPr>
          <w:rFonts w:ascii="Times New Roman" w:hAnsi="Times New Roman" w:cs="Times New Roman"/>
          <w:sz w:val="24"/>
          <w:szCs w:val="24"/>
        </w:rPr>
        <w:t>«Ты поскачешь во мраке…» (1962)</w:t>
      </w:r>
      <w:r w:rsidR="00B821FC" w:rsidRPr="008C7B2D">
        <w:rPr>
          <w:rFonts w:ascii="Times New Roman" w:hAnsi="Times New Roman" w:cs="Times New Roman"/>
          <w:sz w:val="24"/>
          <w:szCs w:val="24"/>
        </w:rPr>
        <w:t>. Она</w:t>
      </w:r>
      <w:r w:rsidR="00555B48" w:rsidRPr="008C7B2D">
        <w:rPr>
          <w:rFonts w:ascii="Times New Roman" w:hAnsi="Times New Roman" w:cs="Times New Roman"/>
          <w:sz w:val="24"/>
          <w:szCs w:val="24"/>
        </w:rPr>
        <w:t xml:space="preserve"> </w:t>
      </w:r>
      <w:r w:rsidR="00CB5029" w:rsidRPr="008C7B2D">
        <w:rPr>
          <w:rFonts w:ascii="Times New Roman" w:hAnsi="Times New Roman" w:cs="Times New Roman"/>
          <w:sz w:val="24"/>
          <w:szCs w:val="24"/>
        </w:rPr>
        <w:t>с</w:t>
      </w:r>
      <w:r w:rsidR="00DD6B0C" w:rsidRPr="008C7B2D">
        <w:rPr>
          <w:rFonts w:ascii="Times New Roman" w:hAnsi="Times New Roman" w:cs="Times New Roman"/>
          <w:sz w:val="24"/>
          <w:szCs w:val="24"/>
        </w:rPr>
        <w:t>одержит</w:t>
      </w:r>
      <w:r w:rsidR="00CB5029" w:rsidRPr="008C7B2D">
        <w:rPr>
          <w:rFonts w:ascii="Times New Roman" w:hAnsi="Times New Roman" w:cs="Times New Roman"/>
          <w:sz w:val="24"/>
          <w:szCs w:val="24"/>
        </w:rPr>
        <w:t xml:space="preserve"> </w:t>
      </w:r>
      <w:r w:rsidR="00DA63FC" w:rsidRPr="008C7B2D">
        <w:rPr>
          <w:rFonts w:ascii="Times New Roman" w:hAnsi="Times New Roman" w:cs="Times New Roman"/>
          <w:sz w:val="24"/>
          <w:szCs w:val="24"/>
        </w:rPr>
        <w:t>«мотив</w:t>
      </w:r>
      <w:r w:rsidR="00DD6B0C" w:rsidRPr="008C7B2D">
        <w:rPr>
          <w:rFonts w:ascii="Times New Roman" w:hAnsi="Times New Roman" w:cs="Times New Roman"/>
          <w:sz w:val="24"/>
          <w:szCs w:val="24"/>
        </w:rPr>
        <w:t>ы</w:t>
      </w:r>
      <w:r w:rsidR="00DA63FC" w:rsidRPr="008C7B2D">
        <w:rPr>
          <w:rFonts w:ascii="Times New Roman" w:hAnsi="Times New Roman" w:cs="Times New Roman"/>
          <w:sz w:val="24"/>
          <w:szCs w:val="24"/>
        </w:rPr>
        <w:t xml:space="preserve"> одиночества, раздвоенности духа, </w:t>
      </w:r>
      <w:proofErr w:type="spellStart"/>
      <w:r w:rsidR="00DA63FC" w:rsidRPr="008C7B2D">
        <w:rPr>
          <w:rFonts w:ascii="Times New Roman" w:hAnsi="Times New Roman" w:cs="Times New Roman"/>
          <w:sz w:val="24"/>
          <w:szCs w:val="24"/>
        </w:rPr>
        <w:t>внедренности</w:t>
      </w:r>
      <w:proofErr w:type="spellEnd"/>
      <w:r w:rsidR="00DA63FC" w:rsidRPr="008C7B2D">
        <w:rPr>
          <w:rFonts w:ascii="Times New Roman" w:hAnsi="Times New Roman" w:cs="Times New Roman"/>
          <w:sz w:val="24"/>
          <w:szCs w:val="24"/>
        </w:rPr>
        <w:t xml:space="preserve"> в пограничную ситуацию»</w:t>
      </w:r>
      <w:r w:rsidR="008C7B2D" w:rsidRPr="008C7B2D">
        <w:rPr>
          <w:rFonts w:ascii="Times New Roman" w:hAnsi="Times New Roman" w:cs="Times New Roman"/>
          <w:sz w:val="24"/>
          <w:szCs w:val="24"/>
        </w:rPr>
        <w:t xml:space="preserve"> </w:t>
      </w:r>
      <w:r w:rsidR="008C7B2D" w:rsidRPr="0065540E">
        <w:rPr>
          <w:rFonts w:ascii="Times New Roman" w:hAnsi="Times New Roman" w:cs="Times New Roman"/>
          <w:sz w:val="24"/>
          <w:szCs w:val="24"/>
        </w:rPr>
        <w:t>[</w:t>
      </w:r>
      <w:r w:rsidR="008C7B2D">
        <w:rPr>
          <w:rFonts w:ascii="Times New Roman" w:hAnsi="Times New Roman" w:cs="Times New Roman"/>
          <w:sz w:val="24"/>
          <w:szCs w:val="24"/>
        </w:rPr>
        <w:t xml:space="preserve">Жигачева, 1992, </w:t>
      </w:r>
      <w:r w:rsidR="008C7B2D" w:rsidRPr="008C7B2D">
        <w:rPr>
          <w:rFonts w:ascii="Times New Roman" w:hAnsi="Times New Roman" w:cs="Times New Roman"/>
          <w:i/>
          <w:iCs/>
          <w:sz w:val="24"/>
          <w:szCs w:val="24"/>
        </w:rPr>
        <w:t>51</w:t>
      </w:r>
      <w:r w:rsidR="008C7B2D" w:rsidRPr="0065540E">
        <w:rPr>
          <w:rFonts w:ascii="Times New Roman" w:hAnsi="Times New Roman" w:cs="Times New Roman"/>
          <w:sz w:val="24"/>
          <w:szCs w:val="24"/>
        </w:rPr>
        <w:t>]</w:t>
      </w:r>
      <w:r w:rsidR="00DA63FC" w:rsidRPr="008C7B2D">
        <w:rPr>
          <w:rFonts w:ascii="Times New Roman" w:hAnsi="Times New Roman" w:cs="Times New Roman"/>
          <w:sz w:val="24"/>
          <w:szCs w:val="24"/>
        </w:rPr>
        <w:t>:</w:t>
      </w:r>
    </w:p>
    <w:p w14:paraId="1B4817AF" w14:textId="30AF3636" w:rsidR="00E37C77" w:rsidRPr="005A6C8E" w:rsidRDefault="00E37C77" w:rsidP="005A6C8E">
      <w:pPr>
        <w:spacing w:after="0" w:line="240" w:lineRule="auto"/>
        <w:ind w:firstLine="2268"/>
        <w:jc w:val="both"/>
        <w:rPr>
          <w:rFonts w:ascii="Times New Roman" w:hAnsi="Times New Roman" w:cs="Times New Roman"/>
          <w:sz w:val="20"/>
          <w:szCs w:val="20"/>
        </w:rPr>
      </w:pPr>
    </w:p>
    <w:p w14:paraId="7DD97DB5" w14:textId="77777777" w:rsidR="006007A1" w:rsidRPr="005A6C8E" w:rsidRDefault="00DA63FC" w:rsidP="005A6C8E">
      <w:pPr>
        <w:spacing w:after="0" w:line="240" w:lineRule="auto"/>
        <w:ind w:firstLine="2268"/>
        <w:jc w:val="both"/>
        <w:rPr>
          <w:rFonts w:ascii="Times New Roman" w:hAnsi="Times New Roman" w:cs="Times New Roman"/>
          <w:sz w:val="20"/>
          <w:szCs w:val="20"/>
        </w:rPr>
      </w:pPr>
      <w:r w:rsidRPr="005A6C8E">
        <w:rPr>
          <w:rFonts w:ascii="Times New Roman" w:hAnsi="Times New Roman" w:cs="Times New Roman"/>
          <w:sz w:val="20"/>
          <w:szCs w:val="20"/>
        </w:rPr>
        <w:t>Ты поскачешь во мраке, по бескрайним холодным холмам,</w:t>
      </w:r>
    </w:p>
    <w:p w14:paraId="6E09FFFC" w14:textId="77777777" w:rsidR="006007A1" w:rsidRPr="005A6C8E" w:rsidRDefault="00DA63FC" w:rsidP="005A6C8E">
      <w:pPr>
        <w:spacing w:after="0" w:line="240" w:lineRule="auto"/>
        <w:ind w:firstLine="2268"/>
        <w:jc w:val="both"/>
        <w:rPr>
          <w:rFonts w:ascii="Times New Roman" w:hAnsi="Times New Roman" w:cs="Times New Roman"/>
          <w:sz w:val="20"/>
          <w:szCs w:val="20"/>
        </w:rPr>
      </w:pPr>
      <w:r w:rsidRPr="005A6C8E">
        <w:rPr>
          <w:rFonts w:ascii="Times New Roman" w:hAnsi="Times New Roman" w:cs="Times New Roman"/>
          <w:sz w:val="20"/>
          <w:szCs w:val="20"/>
        </w:rPr>
        <w:t>вдоль березовых рощ, отбежавших во тьме, к треугольным домам,</w:t>
      </w:r>
    </w:p>
    <w:p w14:paraId="344F05D3" w14:textId="77777777" w:rsidR="006007A1" w:rsidRPr="005A6C8E" w:rsidRDefault="00DA63FC" w:rsidP="005A6C8E">
      <w:pPr>
        <w:spacing w:after="0" w:line="240" w:lineRule="auto"/>
        <w:ind w:firstLine="2268"/>
        <w:jc w:val="both"/>
        <w:rPr>
          <w:rFonts w:ascii="Times New Roman" w:hAnsi="Times New Roman" w:cs="Times New Roman"/>
          <w:sz w:val="20"/>
          <w:szCs w:val="20"/>
        </w:rPr>
      </w:pPr>
      <w:r w:rsidRPr="005A6C8E">
        <w:rPr>
          <w:rFonts w:ascii="Times New Roman" w:hAnsi="Times New Roman" w:cs="Times New Roman"/>
          <w:sz w:val="20"/>
          <w:szCs w:val="20"/>
        </w:rPr>
        <w:t>вдоль оврагов пустых, по замерзшей траве, по песчаному дну,</w:t>
      </w:r>
    </w:p>
    <w:p w14:paraId="7ED76779" w14:textId="77777777" w:rsidR="006007A1" w:rsidRPr="005A6C8E" w:rsidRDefault="00DA63FC" w:rsidP="005A6C8E">
      <w:pPr>
        <w:spacing w:after="0" w:line="240" w:lineRule="auto"/>
        <w:ind w:firstLine="2268"/>
        <w:jc w:val="both"/>
        <w:rPr>
          <w:rFonts w:ascii="Times New Roman" w:hAnsi="Times New Roman" w:cs="Times New Roman"/>
          <w:sz w:val="20"/>
          <w:szCs w:val="20"/>
        </w:rPr>
      </w:pPr>
      <w:r w:rsidRPr="005A6C8E">
        <w:rPr>
          <w:rFonts w:ascii="Times New Roman" w:hAnsi="Times New Roman" w:cs="Times New Roman"/>
          <w:sz w:val="20"/>
          <w:szCs w:val="20"/>
        </w:rPr>
        <w:t>освещенный луной, и ее замечая одну.</w:t>
      </w:r>
    </w:p>
    <w:p w14:paraId="45D64D75" w14:textId="33C7EB8E" w:rsidR="006007A1" w:rsidRPr="005A6C8E" w:rsidRDefault="00DA63FC" w:rsidP="005A6C8E">
      <w:pPr>
        <w:spacing w:after="0" w:line="240" w:lineRule="auto"/>
        <w:ind w:firstLine="2268"/>
        <w:jc w:val="both"/>
        <w:rPr>
          <w:rFonts w:ascii="Times New Roman" w:hAnsi="Times New Roman" w:cs="Times New Roman"/>
          <w:sz w:val="20"/>
          <w:szCs w:val="20"/>
        </w:rPr>
      </w:pPr>
      <w:r w:rsidRPr="005A6C8E">
        <w:rPr>
          <w:rFonts w:ascii="Times New Roman" w:hAnsi="Times New Roman" w:cs="Times New Roman"/>
          <w:sz w:val="20"/>
          <w:szCs w:val="20"/>
        </w:rPr>
        <w:t xml:space="preserve">Гулкий топот копыт по застывшим холмам </w:t>
      </w:r>
      <w:r w:rsidR="006007A1" w:rsidRPr="005A6C8E">
        <w:rPr>
          <w:rFonts w:ascii="Times New Roman" w:hAnsi="Times New Roman" w:cs="Times New Roman"/>
          <w:sz w:val="20"/>
          <w:szCs w:val="20"/>
        </w:rPr>
        <w:t>–</w:t>
      </w:r>
      <w:r w:rsidRPr="005A6C8E">
        <w:rPr>
          <w:rFonts w:ascii="Times New Roman" w:hAnsi="Times New Roman" w:cs="Times New Roman"/>
          <w:sz w:val="20"/>
          <w:szCs w:val="20"/>
        </w:rPr>
        <w:t xml:space="preserve"> это не с чем сравнить,</w:t>
      </w:r>
    </w:p>
    <w:p w14:paraId="360A5FE0" w14:textId="77777777" w:rsidR="006007A1" w:rsidRPr="005A6C8E" w:rsidRDefault="00DA63FC" w:rsidP="005A6C8E">
      <w:pPr>
        <w:spacing w:after="0" w:line="240" w:lineRule="auto"/>
        <w:ind w:firstLine="2268"/>
        <w:jc w:val="both"/>
        <w:rPr>
          <w:rFonts w:ascii="Times New Roman" w:hAnsi="Times New Roman" w:cs="Times New Roman"/>
          <w:sz w:val="20"/>
          <w:szCs w:val="20"/>
        </w:rPr>
      </w:pPr>
      <w:r w:rsidRPr="005A6C8E">
        <w:rPr>
          <w:rFonts w:ascii="Times New Roman" w:hAnsi="Times New Roman" w:cs="Times New Roman"/>
          <w:sz w:val="20"/>
          <w:szCs w:val="20"/>
        </w:rPr>
        <w:t>это ты там, внизу, вдоль оврагов ты вьешь свою нить,</w:t>
      </w:r>
    </w:p>
    <w:p w14:paraId="2C482C6E" w14:textId="77777777" w:rsidR="006007A1" w:rsidRPr="005A6C8E" w:rsidRDefault="00DA63FC" w:rsidP="005A6C8E">
      <w:pPr>
        <w:spacing w:after="0" w:line="240" w:lineRule="auto"/>
        <w:ind w:firstLine="2268"/>
        <w:jc w:val="both"/>
        <w:rPr>
          <w:rFonts w:ascii="Times New Roman" w:hAnsi="Times New Roman" w:cs="Times New Roman"/>
          <w:sz w:val="20"/>
          <w:szCs w:val="20"/>
        </w:rPr>
      </w:pPr>
      <w:r w:rsidRPr="005A6C8E">
        <w:rPr>
          <w:rFonts w:ascii="Times New Roman" w:hAnsi="Times New Roman" w:cs="Times New Roman"/>
          <w:sz w:val="20"/>
          <w:szCs w:val="20"/>
        </w:rPr>
        <w:t>там куда-то во тьму от дороги твоей отбегает ручей,</w:t>
      </w:r>
    </w:p>
    <w:p w14:paraId="4CBF7C80" w14:textId="54F0931A" w:rsidR="00DA63FC" w:rsidRPr="005A6C8E" w:rsidRDefault="00DA63FC" w:rsidP="005A6C8E">
      <w:pPr>
        <w:spacing w:after="0" w:line="240" w:lineRule="auto"/>
        <w:ind w:firstLine="2268"/>
        <w:jc w:val="both"/>
        <w:rPr>
          <w:rFonts w:ascii="Times New Roman" w:hAnsi="Times New Roman" w:cs="Times New Roman"/>
          <w:sz w:val="20"/>
          <w:szCs w:val="20"/>
        </w:rPr>
      </w:pPr>
      <w:r w:rsidRPr="005A6C8E">
        <w:rPr>
          <w:rFonts w:ascii="Times New Roman" w:hAnsi="Times New Roman" w:cs="Times New Roman"/>
          <w:sz w:val="20"/>
          <w:szCs w:val="20"/>
        </w:rPr>
        <w:t>где на склоне шуршит твоя быстрая тень по спине кирпичей.</w:t>
      </w:r>
    </w:p>
    <w:p w14:paraId="30456FF4" w14:textId="4CFCE6A5" w:rsidR="00D0507D" w:rsidRPr="005A6C8E" w:rsidRDefault="005A6C8E" w:rsidP="005A6C8E">
      <w:pPr>
        <w:spacing w:after="0" w:line="240" w:lineRule="auto"/>
        <w:ind w:firstLine="6804"/>
        <w:jc w:val="both"/>
        <w:rPr>
          <w:rFonts w:ascii="Times New Roman" w:hAnsi="Times New Roman" w:cs="Times New Roman"/>
          <w:sz w:val="20"/>
          <w:szCs w:val="20"/>
        </w:rPr>
      </w:pPr>
      <w:r w:rsidRPr="00735599">
        <w:rPr>
          <w:rFonts w:ascii="Times New Roman" w:hAnsi="Times New Roman" w:cs="Times New Roman"/>
          <w:sz w:val="20"/>
          <w:szCs w:val="20"/>
        </w:rPr>
        <w:t>[</w:t>
      </w:r>
      <w:r>
        <w:rPr>
          <w:rFonts w:ascii="Times New Roman" w:hAnsi="Times New Roman" w:cs="Times New Roman"/>
          <w:sz w:val="20"/>
          <w:szCs w:val="20"/>
        </w:rPr>
        <w:t>Бродский, 2001</w:t>
      </w:r>
      <w:r w:rsidR="001633DF">
        <w:rPr>
          <w:rFonts w:ascii="Times New Roman" w:hAnsi="Times New Roman" w:cs="Times New Roman"/>
          <w:sz w:val="20"/>
          <w:szCs w:val="20"/>
        </w:rPr>
        <w:t>а</w:t>
      </w:r>
      <w:r w:rsidRPr="0065540E">
        <w:rPr>
          <w:rFonts w:ascii="Times New Roman" w:hAnsi="Times New Roman" w:cs="Times New Roman"/>
          <w:sz w:val="20"/>
          <w:szCs w:val="20"/>
        </w:rPr>
        <w:t xml:space="preserve">, </w:t>
      </w:r>
      <w:r w:rsidRPr="008C7B2D">
        <w:rPr>
          <w:rFonts w:ascii="Times New Roman" w:hAnsi="Times New Roman"/>
          <w:sz w:val="20"/>
          <w:szCs w:val="20"/>
        </w:rPr>
        <w:t xml:space="preserve">1, </w:t>
      </w:r>
      <w:r w:rsidR="00033BE2" w:rsidRPr="005A6C8E">
        <w:rPr>
          <w:rFonts w:ascii="Times New Roman" w:hAnsi="Times New Roman" w:cs="Times New Roman"/>
          <w:i/>
          <w:iCs/>
          <w:sz w:val="20"/>
          <w:szCs w:val="20"/>
        </w:rPr>
        <w:t>210</w:t>
      </w:r>
      <w:r w:rsidRPr="0065540E">
        <w:rPr>
          <w:rFonts w:ascii="Times New Roman" w:hAnsi="Times New Roman" w:cs="Times New Roman"/>
          <w:sz w:val="20"/>
          <w:szCs w:val="20"/>
        </w:rPr>
        <w:t>]</w:t>
      </w:r>
    </w:p>
    <w:p w14:paraId="33F7550F" w14:textId="77777777" w:rsidR="00033BE2" w:rsidRPr="005A6C8E" w:rsidRDefault="00033BE2" w:rsidP="005A6C8E">
      <w:pPr>
        <w:spacing w:after="0" w:line="240" w:lineRule="auto"/>
        <w:ind w:firstLine="2268"/>
        <w:jc w:val="both"/>
        <w:rPr>
          <w:rFonts w:ascii="Times New Roman" w:hAnsi="Times New Roman" w:cs="Times New Roman"/>
          <w:sz w:val="20"/>
          <w:szCs w:val="20"/>
        </w:rPr>
      </w:pPr>
    </w:p>
    <w:p w14:paraId="4240B89E" w14:textId="1D293138" w:rsidR="00481E34" w:rsidRPr="005A6C8E" w:rsidRDefault="00A904C6" w:rsidP="005A6C8E">
      <w:pPr>
        <w:spacing w:after="0" w:line="240" w:lineRule="auto"/>
        <w:ind w:firstLine="709"/>
        <w:jc w:val="both"/>
        <w:rPr>
          <w:rFonts w:ascii="Times New Roman" w:hAnsi="Times New Roman" w:cs="Times New Roman"/>
          <w:sz w:val="24"/>
          <w:szCs w:val="24"/>
        </w:rPr>
      </w:pPr>
      <w:r w:rsidRPr="005A6C8E">
        <w:rPr>
          <w:rFonts w:ascii="Times New Roman" w:hAnsi="Times New Roman" w:cs="Times New Roman"/>
          <w:sz w:val="24"/>
          <w:szCs w:val="24"/>
        </w:rPr>
        <w:t>М</w:t>
      </w:r>
      <w:r w:rsidR="00CB5029" w:rsidRPr="005A6C8E">
        <w:rPr>
          <w:rFonts w:ascii="Times New Roman" w:hAnsi="Times New Roman" w:cs="Times New Roman"/>
          <w:sz w:val="24"/>
          <w:szCs w:val="24"/>
        </w:rPr>
        <w:t xml:space="preserve">елькнувшая </w:t>
      </w:r>
      <w:r w:rsidR="009B79DE" w:rsidRPr="005A6C8E">
        <w:rPr>
          <w:rFonts w:ascii="Times New Roman" w:hAnsi="Times New Roman" w:cs="Times New Roman"/>
          <w:sz w:val="24"/>
          <w:szCs w:val="24"/>
        </w:rPr>
        <w:t xml:space="preserve">в </w:t>
      </w:r>
      <w:r w:rsidR="008F080F" w:rsidRPr="005A6C8E">
        <w:rPr>
          <w:rFonts w:ascii="Times New Roman" w:hAnsi="Times New Roman" w:cs="Times New Roman"/>
          <w:sz w:val="24"/>
          <w:szCs w:val="24"/>
        </w:rPr>
        <w:t xml:space="preserve">последней строке </w:t>
      </w:r>
      <w:r w:rsidR="009B79DE" w:rsidRPr="005A6C8E">
        <w:rPr>
          <w:rFonts w:ascii="Times New Roman" w:hAnsi="Times New Roman" w:cs="Times New Roman"/>
          <w:sz w:val="24"/>
          <w:szCs w:val="24"/>
        </w:rPr>
        <w:t>восьмистиши</w:t>
      </w:r>
      <w:r w:rsidR="008F080F" w:rsidRPr="005A6C8E">
        <w:rPr>
          <w:rFonts w:ascii="Times New Roman" w:hAnsi="Times New Roman" w:cs="Times New Roman"/>
          <w:sz w:val="24"/>
          <w:szCs w:val="24"/>
        </w:rPr>
        <w:t>я</w:t>
      </w:r>
      <w:r w:rsidR="002B1D53" w:rsidRPr="005A6C8E">
        <w:rPr>
          <w:rFonts w:ascii="Times New Roman" w:hAnsi="Times New Roman" w:cs="Times New Roman"/>
          <w:sz w:val="24"/>
          <w:szCs w:val="24"/>
        </w:rPr>
        <w:t xml:space="preserve"> </w:t>
      </w:r>
      <w:r w:rsidR="00CB5029" w:rsidRPr="005A6C8E">
        <w:rPr>
          <w:rFonts w:ascii="Times New Roman" w:hAnsi="Times New Roman" w:cs="Times New Roman"/>
          <w:sz w:val="24"/>
          <w:szCs w:val="24"/>
        </w:rPr>
        <w:t>«</w:t>
      </w:r>
      <w:r w:rsidR="002B1D53" w:rsidRPr="005A6C8E">
        <w:rPr>
          <w:rFonts w:ascii="Times New Roman" w:hAnsi="Times New Roman" w:cs="Times New Roman"/>
          <w:sz w:val="24"/>
          <w:szCs w:val="24"/>
        </w:rPr>
        <w:t>тен</w:t>
      </w:r>
      <w:r w:rsidR="00CB5029" w:rsidRPr="005A6C8E">
        <w:rPr>
          <w:rFonts w:ascii="Times New Roman" w:hAnsi="Times New Roman" w:cs="Times New Roman"/>
          <w:sz w:val="24"/>
          <w:szCs w:val="24"/>
        </w:rPr>
        <w:t>ь»</w:t>
      </w:r>
      <w:r w:rsidR="00B8029A" w:rsidRPr="005A6C8E">
        <w:rPr>
          <w:rFonts w:ascii="Times New Roman" w:hAnsi="Times New Roman" w:cs="Times New Roman"/>
          <w:sz w:val="24"/>
          <w:szCs w:val="24"/>
        </w:rPr>
        <w:t xml:space="preserve"> </w:t>
      </w:r>
      <w:r w:rsidR="007922DE" w:rsidRPr="005A6C8E">
        <w:rPr>
          <w:rFonts w:ascii="Times New Roman" w:hAnsi="Times New Roman" w:cs="Times New Roman"/>
          <w:sz w:val="24"/>
          <w:szCs w:val="24"/>
        </w:rPr>
        <w:t xml:space="preserve">появится </w:t>
      </w:r>
      <w:r w:rsidR="00B8029A" w:rsidRPr="005A6C8E">
        <w:rPr>
          <w:rFonts w:ascii="Times New Roman" w:hAnsi="Times New Roman" w:cs="Times New Roman"/>
          <w:sz w:val="24"/>
          <w:szCs w:val="24"/>
        </w:rPr>
        <w:t xml:space="preserve">два года </w:t>
      </w:r>
      <w:r w:rsidR="007922DE" w:rsidRPr="005A6C8E">
        <w:rPr>
          <w:rFonts w:ascii="Times New Roman" w:hAnsi="Times New Roman" w:cs="Times New Roman"/>
          <w:sz w:val="24"/>
          <w:szCs w:val="24"/>
        </w:rPr>
        <w:t xml:space="preserve">спустя </w:t>
      </w:r>
      <w:r w:rsidR="00B8029A" w:rsidRPr="005A6C8E">
        <w:rPr>
          <w:rFonts w:ascii="Times New Roman" w:hAnsi="Times New Roman" w:cs="Times New Roman"/>
          <w:sz w:val="24"/>
          <w:szCs w:val="24"/>
        </w:rPr>
        <w:t xml:space="preserve">в </w:t>
      </w:r>
      <w:r w:rsidR="005A22D6" w:rsidRPr="005A6C8E">
        <w:rPr>
          <w:rFonts w:ascii="Times New Roman" w:hAnsi="Times New Roman" w:cs="Times New Roman"/>
          <w:sz w:val="24"/>
          <w:szCs w:val="24"/>
        </w:rPr>
        <w:t xml:space="preserve">«Письмах к стене» (1964), </w:t>
      </w:r>
      <w:r w:rsidR="00D542C3" w:rsidRPr="005A6C8E">
        <w:rPr>
          <w:rFonts w:ascii="Times New Roman" w:hAnsi="Times New Roman" w:cs="Times New Roman"/>
          <w:sz w:val="24"/>
          <w:szCs w:val="24"/>
        </w:rPr>
        <w:t>написанны</w:t>
      </w:r>
      <w:r w:rsidR="007922DE" w:rsidRPr="005A6C8E">
        <w:rPr>
          <w:rFonts w:ascii="Times New Roman" w:hAnsi="Times New Roman" w:cs="Times New Roman"/>
          <w:sz w:val="24"/>
          <w:szCs w:val="24"/>
        </w:rPr>
        <w:t>х</w:t>
      </w:r>
      <w:r w:rsidR="00D542C3" w:rsidRPr="005A6C8E">
        <w:rPr>
          <w:rFonts w:ascii="Times New Roman" w:hAnsi="Times New Roman" w:cs="Times New Roman"/>
          <w:sz w:val="24"/>
          <w:szCs w:val="24"/>
        </w:rPr>
        <w:t xml:space="preserve"> 5-ст. анапестом с </w:t>
      </w:r>
      <w:r w:rsidR="005A22D6" w:rsidRPr="005A6C8E">
        <w:rPr>
          <w:rFonts w:ascii="Times New Roman" w:hAnsi="Times New Roman" w:cs="Times New Roman"/>
          <w:sz w:val="24"/>
          <w:szCs w:val="24"/>
        </w:rPr>
        <w:t xml:space="preserve">цезурой и </w:t>
      </w:r>
      <w:r w:rsidR="00D542C3" w:rsidRPr="005A6C8E">
        <w:rPr>
          <w:rFonts w:ascii="Times New Roman" w:hAnsi="Times New Roman" w:cs="Times New Roman"/>
          <w:sz w:val="24"/>
          <w:szCs w:val="24"/>
        </w:rPr>
        <w:t>мужскими парными рифмами</w:t>
      </w:r>
      <w:r w:rsidR="00233602" w:rsidRPr="005A6C8E">
        <w:rPr>
          <w:rFonts w:ascii="Times New Roman" w:hAnsi="Times New Roman" w:cs="Times New Roman"/>
          <w:sz w:val="24"/>
          <w:szCs w:val="24"/>
        </w:rPr>
        <w:t xml:space="preserve">: </w:t>
      </w:r>
      <w:r w:rsidR="00FF7B17" w:rsidRPr="005A6C8E">
        <w:rPr>
          <w:rFonts w:ascii="Times New Roman" w:hAnsi="Times New Roman" w:cs="Times New Roman"/>
          <w:sz w:val="24"/>
          <w:szCs w:val="24"/>
        </w:rPr>
        <w:t xml:space="preserve">«…не душа и не плоть – только тень на </w:t>
      </w:r>
      <w:r w:rsidR="00FF7B17" w:rsidRPr="005A6C8E">
        <w:rPr>
          <w:rFonts w:ascii="Times New Roman" w:eastAsia="Times New Roman" w:hAnsi="Times New Roman" w:cs="Times New Roman"/>
          <w:sz w:val="24"/>
          <w:szCs w:val="24"/>
          <w:lang w:eastAsia="ru-RU"/>
        </w:rPr>
        <w:t>твоем кирпиче</w:t>
      </w:r>
      <w:r w:rsidR="00FF7B17" w:rsidRPr="005A6C8E">
        <w:rPr>
          <w:rFonts w:ascii="Times New Roman" w:hAnsi="Times New Roman" w:cs="Times New Roman"/>
          <w:sz w:val="24"/>
          <w:szCs w:val="24"/>
        </w:rPr>
        <w:t>»</w:t>
      </w:r>
      <w:r w:rsidR="00233602" w:rsidRPr="005A6C8E">
        <w:rPr>
          <w:rFonts w:ascii="Times New Roman" w:hAnsi="Times New Roman" w:cs="Times New Roman"/>
          <w:sz w:val="24"/>
          <w:szCs w:val="24"/>
        </w:rPr>
        <w:t xml:space="preserve"> </w:t>
      </w:r>
      <w:r w:rsidR="005A6C8E" w:rsidRPr="005A6C8E">
        <w:rPr>
          <w:rFonts w:ascii="Times New Roman" w:hAnsi="Times New Roman" w:cs="Times New Roman"/>
          <w:sz w:val="24"/>
          <w:szCs w:val="24"/>
        </w:rPr>
        <w:t>[Бродский, 2001</w:t>
      </w:r>
      <w:r w:rsidR="001633DF">
        <w:rPr>
          <w:rFonts w:ascii="Times New Roman" w:hAnsi="Times New Roman" w:cs="Times New Roman"/>
          <w:sz w:val="24"/>
          <w:szCs w:val="24"/>
        </w:rPr>
        <w:t>б</w:t>
      </w:r>
      <w:r w:rsidR="005A6C8E" w:rsidRPr="005A6C8E">
        <w:rPr>
          <w:rFonts w:ascii="Times New Roman" w:hAnsi="Times New Roman" w:cs="Times New Roman"/>
          <w:sz w:val="24"/>
          <w:szCs w:val="24"/>
        </w:rPr>
        <w:t xml:space="preserve">, </w:t>
      </w:r>
      <w:r w:rsidR="00233602" w:rsidRPr="005A6C8E">
        <w:rPr>
          <w:rFonts w:ascii="Times New Roman" w:hAnsi="Times New Roman" w:cs="Times New Roman"/>
          <w:sz w:val="24"/>
          <w:szCs w:val="24"/>
        </w:rPr>
        <w:t>2, 22</w:t>
      </w:r>
      <w:r w:rsidR="005A6C8E" w:rsidRPr="005A6C8E">
        <w:rPr>
          <w:rFonts w:ascii="Times New Roman" w:hAnsi="Times New Roman" w:cs="Times New Roman"/>
          <w:sz w:val="24"/>
          <w:szCs w:val="24"/>
        </w:rPr>
        <w:t>]</w:t>
      </w:r>
      <w:r w:rsidR="00FF7B17" w:rsidRPr="005A6C8E">
        <w:rPr>
          <w:rFonts w:ascii="Times New Roman" w:hAnsi="Times New Roman" w:cs="Times New Roman"/>
          <w:sz w:val="24"/>
          <w:szCs w:val="24"/>
        </w:rPr>
        <w:t xml:space="preserve">. </w:t>
      </w:r>
      <w:r w:rsidR="007922DE" w:rsidRPr="005A6C8E">
        <w:rPr>
          <w:rFonts w:ascii="Times New Roman" w:hAnsi="Times New Roman" w:cs="Times New Roman"/>
          <w:sz w:val="24"/>
          <w:szCs w:val="24"/>
        </w:rPr>
        <w:t xml:space="preserve">Выступая </w:t>
      </w:r>
      <w:r w:rsidR="00965866" w:rsidRPr="005A6C8E">
        <w:rPr>
          <w:rFonts w:ascii="Times New Roman" w:hAnsi="Times New Roman" w:cs="Times New Roman"/>
          <w:sz w:val="24"/>
          <w:szCs w:val="24"/>
        </w:rPr>
        <w:t xml:space="preserve">в «Письмах к стене» </w:t>
      </w:r>
      <w:r w:rsidR="005A22D6" w:rsidRPr="005A6C8E">
        <w:rPr>
          <w:rFonts w:ascii="Times New Roman" w:hAnsi="Times New Roman" w:cs="Times New Roman"/>
          <w:sz w:val="24"/>
          <w:szCs w:val="24"/>
        </w:rPr>
        <w:t xml:space="preserve">в функции </w:t>
      </w:r>
      <w:r w:rsidR="00A344F4" w:rsidRPr="005A6C8E">
        <w:rPr>
          <w:rFonts w:ascii="Times New Roman" w:hAnsi="Times New Roman" w:cs="Times New Roman"/>
          <w:sz w:val="24"/>
          <w:szCs w:val="24"/>
        </w:rPr>
        <w:t>лейтмотив</w:t>
      </w:r>
      <w:r w:rsidR="005A22D6" w:rsidRPr="005A6C8E">
        <w:rPr>
          <w:rFonts w:ascii="Times New Roman" w:hAnsi="Times New Roman" w:cs="Times New Roman"/>
          <w:sz w:val="24"/>
          <w:szCs w:val="24"/>
        </w:rPr>
        <w:t>а</w:t>
      </w:r>
      <w:r w:rsidR="00B8029A" w:rsidRPr="005A6C8E">
        <w:rPr>
          <w:rFonts w:ascii="Times New Roman" w:hAnsi="Times New Roman" w:cs="Times New Roman"/>
          <w:sz w:val="24"/>
          <w:szCs w:val="24"/>
        </w:rPr>
        <w:t xml:space="preserve"> («</w:t>
      </w:r>
      <w:r w:rsidR="008A0732" w:rsidRPr="005A6C8E">
        <w:rPr>
          <w:rFonts w:ascii="Times New Roman" w:hAnsi="Times New Roman" w:cs="Times New Roman"/>
          <w:sz w:val="24"/>
          <w:szCs w:val="24"/>
        </w:rPr>
        <w:t>Сохрани мою тень</w:t>
      </w:r>
      <w:r w:rsidR="00B8029A" w:rsidRPr="005A6C8E">
        <w:rPr>
          <w:rFonts w:ascii="Times New Roman" w:hAnsi="Times New Roman" w:cs="Times New Roman"/>
          <w:sz w:val="24"/>
          <w:szCs w:val="24"/>
        </w:rPr>
        <w:t xml:space="preserve">»), </w:t>
      </w:r>
      <w:r w:rsidR="005A22D6" w:rsidRPr="005A6C8E">
        <w:rPr>
          <w:rFonts w:ascii="Times New Roman" w:hAnsi="Times New Roman" w:cs="Times New Roman"/>
          <w:sz w:val="24"/>
          <w:szCs w:val="24"/>
        </w:rPr>
        <w:t xml:space="preserve">образ </w:t>
      </w:r>
      <w:r w:rsidR="00B957F6" w:rsidRPr="005A6C8E">
        <w:rPr>
          <w:rFonts w:ascii="Times New Roman" w:hAnsi="Times New Roman" w:cs="Times New Roman"/>
          <w:sz w:val="24"/>
          <w:szCs w:val="24"/>
        </w:rPr>
        <w:t xml:space="preserve">тени </w:t>
      </w:r>
      <w:r w:rsidR="00B8029A" w:rsidRPr="005A6C8E">
        <w:rPr>
          <w:rFonts w:ascii="Times New Roman" w:hAnsi="Times New Roman" w:cs="Times New Roman"/>
          <w:sz w:val="24"/>
          <w:szCs w:val="24"/>
        </w:rPr>
        <w:t xml:space="preserve">едва </w:t>
      </w:r>
      <w:r w:rsidR="00B8029A" w:rsidRPr="005A6C8E">
        <w:rPr>
          <w:rFonts w:ascii="Times New Roman" w:hAnsi="Times New Roman" w:cs="Times New Roman"/>
          <w:sz w:val="24"/>
          <w:szCs w:val="24"/>
        </w:rPr>
        <w:lastRenderedPageBreak/>
        <w:t>ли</w:t>
      </w:r>
      <w:r w:rsidR="002B1D53" w:rsidRPr="005A6C8E">
        <w:rPr>
          <w:rFonts w:ascii="Times New Roman" w:hAnsi="Times New Roman" w:cs="Times New Roman"/>
          <w:sz w:val="24"/>
          <w:szCs w:val="24"/>
        </w:rPr>
        <w:t xml:space="preserve"> </w:t>
      </w:r>
      <w:r w:rsidR="00B8029A" w:rsidRPr="005A6C8E">
        <w:rPr>
          <w:rFonts w:ascii="Times New Roman" w:hAnsi="Times New Roman" w:cs="Times New Roman"/>
          <w:sz w:val="24"/>
          <w:szCs w:val="24"/>
        </w:rPr>
        <w:t>выведет нас к стихотворени</w:t>
      </w:r>
      <w:r w:rsidR="008A0732" w:rsidRPr="005A6C8E">
        <w:rPr>
          <w:rFonts w:ascii="Times New Roman" w:hAnsi="Times New Roman" w:cs="Times New Roman"/>
          <w:sz w:val="24"/>
          <w:szCs w:val="24"/>
        </w:rPr>
        <w:t>ю</w:t>
      </w:r>
      <w:r w:rsidR="00B8029A" w:rsidRPr="005A6C8E">
        <w:rPr>
          <w:rFonts w:ascii="Times New Roman" w:hAnsi="Times New Roman" w:cs="Times New Roman"/>
          <w:sz w:val="24"/>
          <w:szCs w:val="24"/>
        </w:rPr>
        <w:t xml:space="preserve"> Охапкина «Тень»</w:t>
      </w:r>
      <w:r w:rsidR="00965866" w:rsidRPr="005A6C8E">
        <w:rPr>
          <w:rFonts w:ascii="Times New Roman" w:hAnsi="Times New Roman" w:cs="Times New Roman"/>
          <w:sz w:val="24"/>
          <w:szCs w:val="24"/>
        </w:rPr>
        <w:t>,</w:t>
      </w:r>
      <w:r w:rsidR="005A22D6" w:rsidRPr="005A6C8E">
        <w:rPr>
          <w:rFonts w:ascii="Times New Roman" w:hAnsi="Times New Roman" w:cs="Times New Roman"/>
          <w:sz w:val="24"/>
          <w:szCs w:val="24"/>
        </w:rPr>
        <w:t xml:space="preserve"> </w:t>
      </w:r>
      <w:r w:rsidR="00965866" w:rsidRPr="005A6C8E">
        <w:rPr>
          <w:rFonts w:ascii="Times New Roman" w:hAnsi="Times New Roman" w:cs="Times New Roman"/>
          <w:sz w:val="24"/>
          <w:szCs w:val="24"/>
        </w:rPr>
        <w:t>в</w:t>
      </w:r>
      <w:r w:rsidR="005A22D6" w:rsidRPr="005A6C8E">
        <w:rPr>
          <w:rFonts w:ascii="Times New Roman" w:hAnsi="Times New Roman" w:cs="Times New Roman"/>
          <w:sz w:val="24"/>
          <w:szCs w:val="24"/>
        </w:rPr>
        <w:t xml:space="preserve"> </w:t>
      </w:r>
      <w:r w:rsidR="00965866" w:rsidRPr="005A6C8E">
        <w:rPr>
          <w:rFonts w:ascii="Times New Roman" w:hAnsi="Times New Roman" w:cs="Times New Roman"/>
          <w:sz w:val="24"/>
          <w:szCs w:val="24"/>
        </w:rPr>
        <w:t>котором</w:t>
      </w:r>
      <w:r w:rsidR="008A0732" w:rsidRPr="005A6C8E">
        <w:rPr>
          <w:rFonts w:ascii="Times New Roman" w:hAnsi="Times New Roman" w:cs="Times New Roman"/>
          <w:sz w:val="24"/>
          <w:szCs w:val="24"/>
        </w:rPr>
        <w:t xml:space="preserve"> </w:t>
      </w:r>
      <w:r w:rsidR="00233602" w:rsidRPr="005A6C8E">
        <w:rPr>
          <w:rFonts w:ascii="Times New Roman" w:hAnsi="Times New Roman" w:cs="Times New Roman"/>
          <w:sz w:val="24"/>
          <w:szCs w:val="24"/>
        </w:rPr>
        <w:t xml:space="preserve">доминирует </w:t>
      </w:r>
      <w:r w:rsidR="00281BA0" w:rsidRPr="005A6C8E">
        <w:rPr>
          <w:rFonts w:ascii="Times New Roman" w:hAnsi="Times New Roman" w:cs="Times New Roman"/>
          <w:sz w:val="24"/>
          <w:szCs w:val="24"/>
        </w:rPr>
        <w:t xml:space="preserve">не </w:t>
      </w:r>
      <w:r w:rsidR="009E6B11" w:rsidRPr="005A6C8E">
        <w:rPr>
          <w:rFonts w:ascii="Times New Roman" w:hAnsi="Times New Roman" w:cs="Times New Roman"/>
          <w:sz w:val="24"/>
          <w:szCs w:val="24"/>
        </w:rPr>
        <w:t xml:space="preserve">столько </w:t>
      </w:r>
      <w:r w:rsidR="00481E34" w:rsidRPr="005A6C8E">
        <w:rPr>
          <w:rFonts w:ascii="Times New Roman" w:hAnsi="Times New Roman" w:cs="Times New Roman"/>
          <w:sz w:val="24"/>
          <w:szCs w:val="24"/>
        </w:rPr>
        <w:t xml:space="preserve">идея </w:t>
      </w:r>
      <w:r w:rsidR="00233602" w:rsidRPr="005A6C8E">
        <w:rPr>
          <w:rFonts w:ascii="Times New Roman" w:hAnsi="Times New Roman" w:cs="Times New Roman"/>
          <w:sz w:val="24"/>
          <w:szCs w:val="24"/>
        </w:rPr>
        <w:t xml:space="preserve">памяти, </w:t>
      </w:r>
      <w:r w:rsidR="009E6B11" w:rsidRPr="005A6C8E">
        <w:rPr>
          <w:rFonts w:ascii="Times New Roman" w:hAnsi="Times New Roman" w:cs="Times New Roman"/>
          <w:sz w:val="24"/>
          <w:szCs w:val="24"/>
        </w:rPr>
        <w:t>сколько</w:t>
      </w:r>
      <w:r w:rsidR="00233602" w:rsidRPr="005A6C8E">
        <w:rPr>
          <w:rFonts w:ascii="Times New Roman" w:hAnsi="Times New Roman" w:cs="Times New Roman"/>
          <w:sz w:val="24"/>
          <w:szCs w:val="24"/>
        </w:rPr>
        <w:t xml:space="preserve"> </w:t>
      </w:r>
      <w:r w:rsidR="00FF7B17" w:rsidRPr="005A6C8E">
        <w:rPr>
          <w:rFonts w:ascii="Times New Roman" w:hAnsi="Times New Roman" w:cs="Times New Roman"/>
          <w:sz w:val="24"/>
          <w:szCs w:val="24"/>
        </w:rPr>
        <w:t>забвения</w:t>
      </w:r>
      <w:r w:rsidR="00233602" w:rsidRPr="005A6C8E">
        <w:rPr>
          <w:rFonts w:ascii="Times New Roman" w:hAnsi="Times New Roman" w:cs="Times New Roman"/>
          <w:sz w:val="24"/>
          <w:szCs w:val="24"/>
        </w:rPr>
        <w:t>:</w:t>
      </w:r>
    </w:p>
    <w:p w14:paraId="77C59C10" w14:textId="77777777" w:rsidR="00481E34" w:rsidRPr="005A6C8E" w:rsidRDefault="00481E34" w:rsidP="005A6C8E">
      <w:pPr>
        <w:spacing w:after="0" w:line="240" w:lineRule="auto"/>
        <w:ind w:firstLine="2268"/>
        <w:jc w:val="both"/>
        <w:rPr>
          <w:rFonts w:ascii="Times New Roman" w:hAnsi="Times New Roman" w:cs="Times New Roman"/>
          <w:sz w:val="20"/>
          <w:szCs w:val="20"/>
        </w:rPr>
      </w:pPr>
    </w:p>
    <w:p w14:paraId="304D8B3C" w14:textId="20CC6F15" w:rsidR="00481E34" w:rsidRPr="005A6C8E" w:rsidRDefault="00233602" w:rsidP="005A6C8E">
      <w:pPr>
        <w:spacing w:after="0" w:line="240" w:lineRule="auto"/>
        <w:ind w:firstLine="2268"/>
        <w:jc w:val="both"/>
        <w:rPr>
          <w:rFonts w:ascii="Times New Roman" w:hAnsi="Times New Roman" w:cs="Times New Roman"/>
          <w:sz w:val="20"/>
          <w:szCs w:val="20"/>
        </w:rPr>
      </w:pPr>
      <w:r w:rsidRPr="005A6C8E">
        <w:rPr>
          <w:rFonts w:ascii="Times New Roman" w:hAnsi="Times New Roman" w:cs="Times New Roman"/>
          <w:sz w:val="20"/>
          <w:szCs w:val="20"/>
        </w:rPr>
        <w:t>Но меня не помнят ни стул, ни Мери,</w:t>
      </w:r>
    </w:p>
    <w:p w14:paraId="025081C5" w14:textId="77777777" w:rsidR="00481E34" w:rsidRPr="005A6C8E" w:rsidRDefault="00233602" w:rsidP="005A6C8E">
      <w:pPr>
        <w:spacing w:after="0" w:line="240" w:lineRule="auto"/>
        <w:ind w:firstLine="2268"/>
        <w:jc w:val="both"/>
        <w:rPr>
          <w:rFonts w:ascii="Times New Roman" w:hAnsi="Times New Roman" w:cs="Times New Roman"/>
          <w:sz w:val="20"/>
          <w:szCs w:val="20"/>
        </w:rPr>
      </w:pPr>
      <w:r w:rsidRPr="005A6C8E">
        <w:rPr>
          <w:rFonts w:ascii="Times New Roman" w:hAnsi="Times New Roman" w:cs="Times New Roman"/>
          <w:sz w:val="20"/>
          <w:szCs w:val="20"/>
        </w:rPr>
        <w:t>Но меня не знают ни стол, ни кактус</w:t>
      </w:r>
      <w:r w:rsidR="00DD6B0C" w:rsidRPr="005A6C8E">
        <w:rPr>
          <w:rFonts w:ascii="Times New Roman" w:hAnsi="Times New Roman" w:cs="Times New Roman"/>
          <w:sz w:val="20"/>
          <w:szCs w:val="20"/>
        </w:rPr>
        <w:t>,</w:t>
      </w:r>
    </w:p>
    <w:p w14:paraId="758CC711" w14:textId="5DCE4368" w:rsidR="00481E34" w:rsidRPr="005A6C8E" w:rsidRDefault="00DD6B0C" w:rsidP="005A6C8E">
      <w:pPr>
        <w:spacing w:after="0" w:line="240" w:lineRule="auto"/>
        <w:ind w:firstLine="2268"/>
        <w:jc w:val="both"/>
        <w:rPr>
          <w:rFonts w:ascii="Times New Roman" w:hAnsi="Times New Roman" w:cs="Times New Roman"/>
          <w:sz w:val="20"/>
          <w:szCs w:val="20"/>
        </w:rPr>
      </w:pPr>
      <w:r w:rsidRPr="005A6C8E">
        <w:rPr>
          <w:rFonts w:ascii="Times New Roman" w:hAnsi="Times New Roman" w:cs="Times New Roman"/>
          <w:sz w:val="20"/>
          <w:szCs w:val="20"/>
        </w:rPr>
        <w:t xml:space="preserve">Разве Бах по радио – тихий </w:t>
      </w:r>
      <w:r w:rsidRPr="005A6C8E">
        <w:rPr>
          <w:rFonts w:ascii="Times New Roman" w:hAnsi="Times New Roman" w:cs="Times New Roman"/>
          <w:sz w:val="20"/>
          <w:szCs w:val="20"/>
          <w:lang w:val="en-US"/>
        </w:rPr>
        <w:t>Sanctus</w:t>
      </w:r>
      <w:r w:rsidR="00233602" w:rsidRPr="005A6C8E">
        <w:rPr>
          <w:rFonts w:ascii="Times New Roman" w:hAnsi="Times New Roman" w:cs="Times New Roman"/>
          <w:sz w:val="20"/>
          <w:szCs w:val="20"/>
        </w:rPr>
        <w:t>…</w:t>
      </w:r>
    </w:p>
    <w:p w14:paraId="102647AB" w14:textId="7D65A589" w:rsidR="00E37C77" w:rsidRPr="0065540E" w:rsidRDefault="005A6C8E" w:rsidP="005A6C8E">
      <w:pPr>
        <w:spacing w:after="0" w:line="240" w:lineRule="auto"/>
        <w:ind w:firstLine="4820"/>
        <w:jc w:val="both"/>
        <w:rPr>
          <w:rFonts w:ascii="Times New Roman" w:hAnsi="Times New Roman" w:cs="Times New Roman"/>
          <w:sz w:val="20"/>
          <w:szCs w:val="20"/>
        </w:rPr>
      </w:pPr>
      <w:r w:rsidRPr="00A316A6">
        <w:rPr>
          <w:rFonts w:ascii="Times New Roman" w:hAnsi="Times New Roman" w:cs="Times New Roman"/>
          <w:sz w:val="20"/>
          <w:szCs w:val="20"/>
        </w:rPr>
        <w:t>[</w:t>
      </w:r>
      <w:r w:rsidRPr="00735599">
        <w:rPr>
          <w:rFonts w:ascii="Times New Roman" w:hAnsi="Times New Roman" w:cs="Times New Roman"/>
          <w:sz w:val="20"/>
          <w:szCs w:val="20"/>
        </w:rPr>
        <w:t>Охапкин, 2018</w:t>
      </w:r>
      <w:r>
        <w:rPr>
          <w:rFonts w:ascii="Times New Roman" w:hAnsi="Times New Roman" w:cs="Times New Roman"/>
          <w:sz w:val="20"/>
          <w:szCs w:val="20"/>
        </w:rPr>
        <w:t xml:space="preserve">, </w:t>
      </w:r>
      <w:r w:rsidR="00233602" w:rsidRPr="005A6C8E">
        <w:rPr>
          <w:rFonts w:ascii="Times New Roman" w:hAnsi="Times New Roman" w:cs="Times New Roman"/>
          <w:i/>
          <w:iCs/>
          <w:sz w:val="20"/>
          <w:szCs w:val="20"/>
        </w:rPr>
        <w:t>39</w:t>
      </w:r>
      <w:r w:rsidRPr="0065540E">
        <w:rPr>
          <w:rFonts w:ascii="Times New Roman" w:hAnsi="Times New Roman" w:cs="Times New Roman"/>
          <w:sz w:val="20"/>
          <w:szCs w:val="20"/>
        </w:rPr>
        <w:t>]</w:t>
      </w:r>
    </w:p>
    <w:p w14:paraId="736C656E" w14:textId="77777777" w:rsidR="00481E34" w:rsidRPr="005A6C8E" w:rsidRDefault="00481E34" w:rsidP="005A6C8E">
      <w:pPr>
        <w:spacing w:after="0" w:line="240" w:lineRule="auto"/>
        <w:ind w:firstLine="2268"/>
        <w:jc w:val="both"/>
        <w:rPr>
          <w:rFonts w:ascii="Times New Roman" w:hAnsi="Times New Roman" w:cs="Times New Roman"/>
          <w:sz w:val="20"/>
          <w:szCs w:val="20"/>
        </w:rPr>
      </w:pPr>
    </w:p>
    <w:p w14:paraId="3F16AF4F" w14:textId="2347AE48" w:rsidR="00DA63FC" w:rsidRPr="005A6C8E" w:rsidRDefault="004665AF" w:rsidP="00AA66C9">
      <w:pPr>
        <w:spacing w:after="0" w:line="240" w:lineRule="auto"/>
        <w:ind w:firstLine="567"/>
        <w:jc w:val="both"/>
        <w:rPr>
          <w:rFonts w:ascii="Times New Roman" w:hAnsi="Times New Roman" w:cs="Times New Roman"/>
          <w:sz w:val="24"/>
          <w:szCs w:val="24"/>
        </w:rPr>
      </w:pPr>
      <w:r w:rsidRPr="005A6C8E">
        <w:rPr>
          <w:rFonts w:ascii="Times New Roman" w:hAnsi="Times New Roman" w:cs="Times New Roman"/>
          <w:sz w:val="24"/>
          <w:szCs w:val="24"/>
        </w:rPr>
        <w:t>«В ночь на весну» и «Ты поскачешь во мраке…»</w:t>
      </w:r>
      <w:r w:rsidR="00661E3C" w:rsidRPr="005A6C8E">
        <w:rPr>
          <w:rFonts w:ascii="Times New Roman" w:hAnsi="Times New Roman" w:cs="Times New Roman"/>
          <w:sz w:val="24"/>
          <w:szCs w:val="24"/>
        </w:rPr>
        <w:t xml:space="preserve"> </w:t>
      </w:r>
      <w:r w:rsidR="00056C1D" w:rsidRPr="005A6C8E">
        <w:rPr>
          <w:rFonts w:ascii="Times New Roman" w:hAnsi="Times New Roman" w:cs="Times New Roman"/>
          <w:sz w:val="24"/>
          <w:szCs w:val="24"/>
        </w:rPr>
        <w:t>совпадают по типу</w:t>
      </w:r>
      <w:r w:rsidR="003225AA" w:rsidRPr="005A6C8E">
        <w:rPr>
          <w:rFonts w:ascii="Times New Roman" w:hAnsi="Times New Roman" w:cs="Times New Roman"/>
          <w:sz w:val="24"/>
          <w:szCs w:val="24"/>
        </w:rPr>
        <w:t xml:space="preserve"> </w:t>
      </w:r>
      <w:r w:rsidR="00AA7CD2" w:rsidRPr="005A6C8E">
        <w:rPr>
          <w:rFonts w:ascii="Times New Roman" w:hAnsi="Times New Roman" w:cs="Times New Roman"/>
          <w:sz w:val="24"/>
          <w:szCs w:val="24"/>
        </w:rPr>
        <w:t>рифмовк</w:t>
      </w:r>
      <w:r w:rsidR="00056C1D" w:rsidRPr="005A6C8E">
        <w:rPr>
          <w:rFonts w:ascii="Times New Roman" w:hAnsi="Times New Roman" w:cs="Times New Roman"/>
          <w:sz w:val="24"/>
          <w:szCs w:val="24"/>
        </w:rPr>
        <w:t>и</w:t>
      </w:r>
      <w:r w:rsidR="00AA7CD2" w:rsidRPr="005A6C8E">
        <w:rPr>
          <w:rFonts w:ascii="Times New Roman" w:hAnsi="Times New Roman" w:cs="Times New Roman"/>
          <w:sz w:val="24"/>
          <w:szCs w:val="24"/>
        </w:rPr>
        <w:t xml:space="preserve"> </w:t>
      </w:r>
      <w:r w:rsidR="003225AA" w:rsidRPr="005A6C8E">
        <w:rPr>
          <w:rFonts w:ascii="Times New Roman" w:hAnsi="Times New Roman" w:cs="Times New Roman"/>
          <w:sz w:val="24"/>
          <w:szCs w:val="24"/>
        </w:rPr>
        <w:t>(</w:t>
      </w:r>
      <w:r w:rsidR="00AA7CD2" w:rsidRPr="005A6C8E">
        <w:rPr>
          <w:rFonts w:ascii="Times New Roman" w:hAnsi="Times New Roman" w:cs="Times New Roman"/>
          <w:sz w:val="24"/>
          <w:szCs w:val="24"/>
        </w:rPr>
        <w:t>мужск</w:t>
      </w:r>
      <w:r w:rsidR="003225AA" w:rsidRPr="005A6C8E">
        <w:rPr>
          <w:rFonts w:ascii="Times New Roman" w:hAnsi="Times New Roman" w:cs="Times New Roman"/>
          <w:sz w:val="24"/>
          <w:szCs w:val="24"/>
        </w:rPr>
        <w:t>ая</w:t>
      </w:r>
      <w:r w:rsidR="00AA7CD2" w:rsidRPr="005A6C8E">
        <w:rPr>
          <w:rFonts w:ascii="Times New Roman" w:hAnsi="Times New Roman" w:cs="Times New Roman"/>
          <w:sz w:val="24"/>
          <w:szCs w:val="24"/>
        </w:rPr>
        <w:t xml:space="preserve"> парн</w:t>
      </w:r>
      <w:r w:rsidR="003225AA" w:rsidRPr="005A6C8E">
        <w:rPr>
          <w:rFonts w:ascii="Times New Roman" w:hAnsi="Times New Roman" w:cs="Times New Roman"/>
          <w:sz w:val="24"/>
          <w:szCs w:val="24"/>
        </w:rPr>
        <w:t>ая)</w:t>
      </w:r>
      <w:r w:rsidR="00AA7CD2" w:rsidRPr="005A6C8E">
        <w:rPr>
          <w:rFonts w:ascii="Times New Roman" w:hAnsi="Times New Roman" w:cs="Times New Roman"/>
          <w:sz w:val="24"/>
          <w:szCs w:val="24"/>
        </w:rPr>
        <w:t xml:space="preserve"> и </w:t>
      </w:r>
      <w:r w:rsidR="00056C1D" w:rsidRPr="005A6C8E">
        <w:rPr>
          <w:rFonts w:ascii="Times New Roman" w:hAnsi="Times New Roman" w:cs="Times New Roman"/>
          <w:sz w:val="24"/>
          <w:szCs w:val="24"/>
        </w:rPr>
        <w:t>близки</w:t>
      </w:r>
      <w:r w:rsidR="003225AA" w:rsidRPr="005A6C8E">
        <w:rPr>
          <w:rFonts w:ascii="Times New Roman" w:hAnsi="Times New Roman" w:cs="Times New Roman"/>
          <w:sz w:val="24"/>
          <w:szCs w:val="24"/>
        </w:rPr>
        <w:t xml:space="preserve"> </w:t>
      </w:r>
      <w:r w:rsidR="005A22D6" w:rsidRPr="005A6C8E">
        <w:rPr>
          <w:rFonts w:ascii="Times New Roman" w:hAnsi="Times New Roman" w:cs="Times New Roman"/>
          <w:sz w:val="24"/>
          <w:szCs w:val="24"/>
        </w:rPr>
        <w:t xml:space="preserve">количеством </w:t>
      </w:r>
      <w:r w:rsidR="003225AA" w:rsidRPr="005A6C8E">
        <w:rPr>
          <w:rFonts w:ascii="Times New Roman" w:hAnsi="Times New Roman" w:cs="Times New Roman"/>
          <w:sz w:val="24"/>
          <w:szCs w:val="24"/>
        </w:rPr>
        <w:t>стоп</w:t>
      </w:r>
      <w:r w:rsidR="00661E3C" w:rsidRPr="005A6C8E">
        <w:rPr>
          <w:rFonts w:ascii="Times New Roman" w:hAnsi="Times New Roman" w:cs="Times New Roman"/>
          <w:sz w:val="24"/>
          <w:szCs w:val="24"/>
        </w:rPr>
        <w:t xml:space="preserve">. </w:t>
      </w:r>
      <w:r w:rsidR="00AA66C9" w:rsidRPr="005A6C8E">
        <w:rPr>
          <w:rFonts w:ascii="Times New Roman" w:hAnsi="Times New Roman" w:cs="Times New Roman"/>
          <w:sz w:val="24"/>
          <w:szCs w:val="24"/>
        </w:rPr>
        <w:t xml:space="preserve">В </w:t>
      </w:r>
      <w:r w:rsidRPr="005A6C8E">
        <w:rPr>
          <w:rFonts w:ascii="Times New Roman" w:hAnsi="Times New Roman" w:cs="Times New Roman"/>
          <w:sz w:val="24"/>
          <w:szCs w:val="24"/>
        </w:rPr>
        <w:t>балладе Бродского</w:t>
      </w:r>
      <w:r w:rsidR="00AA66C9" w:rsidRPr="005A6C8E">
        <w:rPr>
          <w:rFonts w:ascii="Times New Roman" w:hAnsi="Times New Roman" w:cs="Times New Roman"/>
          <w:sz w:val="24"/>
          <w:szCs w:val="24"/>
        </w:rPr>
        <w:t xml:space="preserve"> анапест </w:t>
      </w:r>
      <w:proofErr w:type="spellStart"/>
      <w:r w:rsidR="00AA66C9" w:rsidRPr="005A6C8E">
        <w:rPr>
          <w:rFonts w:ascii="Times New Roman" w:hAnsi="Times New Roman" w:cs="Times New Roman"/>
          <w:sz w:val="24"/>
          <w:szCs w:val="24"/>
        </w:rPr>
        <w:t>неравностопный</w:t>
      </w:r>
      <w:proofErr w:type="spellEnd"/>
      <w:r w:rsidR="00AA66C9" w:rsidRPr="005A6C8E">
        <w:rPr>
          <w:rFonts w:ascii="Times New Roman" w:hAnsi="Times New Roman" w:cs="Times New Roman"/>
          <w:sz w:val="24"/>
          <w:szCs w:val="24"/>
        </w:rPr>
        <w:t> – 5–6-стопный, а шестистопны</w:t>
      </w:r>
      <w:r w:rsidR="00281BA0" w:rsidRPr="005A6C8E">
        <w:rPr>
          <w:rFonts w:ascii="Times New Roman" w:hAnsi="Times New Roman" w:cs="Times New Roman"/>
          <w:sz w:val="24"/>
          <w:szCs w:val="24"/>
        </w:rPr>
        <w:t>е</w:t>
      </w:r>
      <w:r w:rsidR="00AA66C9" w:rsidRPr="005A6C8E">
        <w:rPr>
          <w:rFonts w:ascii="Times New Roman" w:hAnsi="Times New Roman" w:cs="Times New Roman"/>
          <w:sz w:val="24"/>
          <w:szCs w:val="24"/>
        </w:rPr>
        <w:t xml:space="preserve"> строк</w:t>
      </w:r>
      <w:r w:rsidR="00281BA0" w:rsidRPr="005A6C8E">
        <w:rPr>
          <w:rFonts w:ascii="Times New Roman" w:hAnsi="Times New Roman" w:cs="Times New Roman"/>
          <w:sz w:val="24"/>
          <w:szCs w:val="24"/>
        </w:rPr>
        <w:t xml:space="preserve">и членятся </w:t>
      </w:r>
      <w:r w:rsidR="003D2A26" w:rsidRPr="005A6C8E">
        <w:rPr>
          <w:rFonts w:ascii="Times New Roman" w:hAnsi="Times New Roman" w:cs="Times New Roman"/>
          <w:sz w:val="24"/>
          <w:szCs w:val="24"/>
        </w:rPr>
        <w:t>дв</w:t>
      </w:r>
      <w:r w:rsidR="00281BA0" w:rsidRPr="005A6C8E">
        <w:rPr>
          <w:rFonts w:ascii="Times New Roman" w:hAnsi="Times New Roman" w:cs="Times New Roman"/>
          <w:sz w:val="24"/>
          <w:szCs w:val="24"/>
        </w:rPr>
        <w:t>умя</w:t>
      </w:r>
      <w:r w:rsidR="00AA66C9" w:rsidRPr="005A6C8E">
        <w:rPr>
          <w:rFonts w:ascii="Times New Roman" w:hAnsi="Times New Roman" w:cs="Times New Roman"/>
          <w:sz w:val="24"/>
          <w:szCs w:val="24"/>
        </w:rPr>
        <w:t xml:space="preserve"> цезур</w:t>
      </w:r>
      <w:r w:rsidR="00281BA0" w:rsidRPr="005A6C8E">
        <w:rPr>
          <w:rFonts w:ascii="Times New Roman" w:hAnsi="Times New Roman" w:cs="Times New Roman"/>
          <w:sz w:val="24"/>
          <w:szCs w:val="24"/>
        </w:rPr>
        <w:t>ами</w:t>
      </w:r>
      <w:r w:rsidR="00661E3C" w:rsidRPr="005A6C8E">
        <w:rPr>
          <w:rFonts w:ascii="Times New Roman" w:hAnsi="Times New Roman" w:cs="Times New Roman"/>
          <w:sz w:val="24"/>
          <w:szCs w:val="24"/>
        </w:rPr>
        <w:t xml:space="preserve"> на три равных сегмента («вдоль березовых рощ,</w:t>
      </w:r>
      <w:r w:rsidR="00AA66C9" w:rsidRPr="005A6C8E">
        <w:rPr>
          <w:rFonts w:ascii="Times New Roman" w:hAnsi="Times New Roman" w:cs="Times New Roman"/>
          <w:sz w:val="24"/>
          <w:szCs w:val="24"/>
        </w:rPr>
        <w:t> |</w:t>
      </w:r>
      <w:r w:rsidR="00661E3C" w:rsidRPr="005A6C8E">
        <w:rPr>
          <w:rFonts w:ascii="Times New Roman" w:hAnsi="Times New Roman" w:cs="Times New Roman"/>
          <w:sz w:val="24"/>
          <w:szCs w:val="24"/>
        </w:rPr>
        <w:t xml:space="preserve"> отбежавших во тьме,</w:t>
      </w:r>
      <w:r w:rsidR="00AA66C9" w:rsidRPr="005A6C8E">
        <w:rPr>
          <w:rFonts w:ascii="Times New Roman" w:hAnsi="Times New Roman" w:cs="Times New Roman"/>
          <w:sz w:val="24"/>
          <w:szCs w:val="24"/>
        </w:rPr>
        <w:t> |</w:t>
      </w:r>
      <w:r w:rsidR="00661E3C" w:rsidRPr="005A6C8E">
        <w:rPr>
          <w:rFonts w:ascii="Times New Roman" w:hAnsi="Times New Roman" w:cs="Times New Roman"/>
          <w:sz w:val="24"/>
          <w:szCs w:val="24"/>
        </w:rPr>
        <w:t xml:space="preserve"> к треугольным домам»). </w:t>
      </w:r>
      <w:r w:rsidR="00AA66C9" w:rsidRPr="005A6C8E">
        <w:rPr>
          <w:rFonts w:ascii="Times New Roman" w:hAnsi="Times New Roman" w:cs="Times New Roman"/>
          <w:sz w:val="24"/>
          <w:szCs w:val="24"/>
        </w:rPr>
        <w:t>Если у</w:t>
      </w:r>
      <w:r w:rsidR="00661E3C" w:rsidRPr="005A6C8E">
        <w:rPr>
          <w:rFonts w:ascii="Times New Roman" w:hAnsi="Times New Roman" w:cs="Times New Roman"/>
          <w:sz w:val="24"/>
          <w:szCs w:val="24"/>
        </w:rPr>
        <w:t xml:space="preserve"> Бродского длинный анапест передает стремительность движения всадника и связан с жанром баллады</w:t>
      </w:r>
      <w:r w:rsidR="00AA66C9" w:rsidRPr="005A6C8E">
        <w:rPr>
          <w:rFonts w:ascii="Times New Roman" w:hAnsi="Times New Roman" w:cs="Times New Roman"/>
          <w:sz w:val="24"/>
          <w:szCs w:val="24"/>
        </w:rPr>
        <w:t xml:space="preserve">, то </w:t>
      </w:r>
      <w:proofErr w:type="spellStart"/>
      <w:r w:rsidR="00481E34" w:rsidRPr="005A6C8E">
        <w:rPr>
          <w:rFonts w:ascii="Times New Roman" w:hAnsi="Times New Roman" w:cs="Times New Roman"/>
          <w:sz w:val="24"/>
          <w:szCs w:val="24"/>
        </w:rPr>
        <w:t>пятистопник</w:t>
      </w:r>
      <w:proofErr w:type="spellEnd"/>
      <w:r w:rsidR="001A601D" w:rsidRPr="005A6C8E">
        <w:rPr>
          <w:rFonts w:ascii="Times New Roman" w:hAnsi="Times New Roman" w:cs="Times New Roman"/>
          <w:sz w:val="24"/>
          <w:szCs w:val="24"/>
        </w:rPr>
        <w:t xml:space="preserve"> </w:t>
      </w:r>
      <w:r w:rsidR="009E6B11" w:rsidRPr="005A6C8E">
        <w:rPr>
          <w:rFonts w:ascii="Times New Roman" w:hAnsi="Times New Roman" w:cs="Times New Roman"/>
          <w:sz w:val="24"/>
          <w:szCs w:val="24"/>
        </w:rPr>
        <w:t xml:space="preserve">Охапкина </w:t>
      </w:r>
      <w:r w:rsidR="001A601D" w:rsidRPr="005A6C8E">
        <w:rPr>
          <w:rFonts w:ascii="Times New Roman" w:hAnsi="Times New Roman" w:cs="Times New Roman"/>
          <w:sz w:val="24"/>
          <w:szCs w:val="24"/>
        </w:rPr>
        <w:t>также</w:t>
      </w:r>
      <w:r w:rsidR="00130E53" w:rsidRPr="005A6C8E">
        <w:rPr>
          <w:rFonts w:ascii="Times New Roman" w:hAnsi="Times New Roman" w:cs="Times New Roman"/>
          <w:sz w:val="24"/>
          <w:szCs w:val="24"/>
        </w:rPr>
        <w:t xml:space="preserve"> </w:t>
      </w:r>
      <w:r w:rsidR="00223A4E" w:rsidRPr="005A6C8E">
        <w:rPr>
          <w:rFonts w:ascii="Times New Roman" w:hAnsi="Times New Roman" w:cs="Times New Roman"/>
          <w:sz w:val="24"/>
          <w:szCs w:val="24"/>
        </w:rPr>
        <w:t xml:space="preserve">сохраняет </w:t>
      </w:r>
      <w:r w:rsidR="00BC0788" w:rsidRPr="005A6C8E">
        <w:rPr>
          <w:rFonts w:ascii="Times New Roman" w:hAnsi="Times New Roman" w:cs="Times New Roman"/>
          <w:sz w:val="24"/>
          <w:szCs w:val="24"/>
        </w:rPr>
        <w:t>признаки</w:t>
      </w:r>
      <w:r w:rsidR="00130E53" w:rsidRPr="005A6C8E">
        <w:rPr>
          <w:rFonts w:ascii="Times New Roman" w:hAnsi="Times New Roman" w:cs="Times New Roman"/>
          <w:sz w:val="24"/>
          <w:szCs w:val="24"/>
        </w:rPr>
        <w:t xml:space="preserve"> </w:t>
      </w:r>
      <w:r w:rsidR="008D6F7A" w:rsidRPr="005A6C8E">
        <w:rPr>
          <w:rFonts w:ascii="Times New Roman" w:hAnsi="Times New Roman" w:cs="Times New Roman"/>
          <w:sz w:val="24"/>
          <w:szCs w:val="24"/>
        </w:rPr>
        <w:t>повествовательност</w:t>
      </w:r>
      <w:r w:rsidR="00223A4E" w:rsidRPr="005A6C8E">
        <w:rPr>
          <w:rFonts w:ascii="Times New Roman" w:hAnsi="Times New Roman" w:cs="Times New Roman"/>
          <w:sz w:val="24"/>
          <w:szCs w:val="24"/>
        </w:rPr>
        <w:t>и</w:t>
      </w:r>
      <w:r w:rsidR="00B957F6" w:rsidRPr="005A6C8E">
        <w:rPr>
          <w:rFonts w:ascii="Times New Roman" w:hAnsi="Times New Roman" w:cs="Times New Roman"/>
          <w:sz w:val="24"/>
          <w:szCs w:val="24"/>
        </w:rPr>
        <w:t xml:space="preserve"> </w:t>
      </w:r>
      <w:r w:rsidR="00B75119" w:rsidRPr="005A6C8E">
        <w:rPr>
          <w:rFonts w:ascii="Times New Roman" w:hAnsi="Times New Roman" w:cs="Times New Roman"/>
          <w:sz w:val="24"/>
          <w:szCs w:val="24"/>
        </w:rPr>
        <w:t>и потусторонн</w:t>
      </w:r>
      <w:r w:rsidR="00DA7E79" w:rsidRPr="005A6C8E">
        <w:rPr>
          <w:rFonts w:ascii="Times New Roman" w:hAnsi="Times New Roman" w:cs="Times New Roman"/>
          <w:sz w:val="24"/>
          <w:szCs w:val="24"/>
        </w:rPr>
        <w:t>ост</w:t>
      </w:r>
      <w:r w:rsidR="00223A4E" w:rsidRPr="005A6C8E">
        <w:rPr>
          <w:rFonts w:ascii="Times New Roman" w:hAnsi="Times New Roman" w:cs="Times New Roman"/>
          <w:sz w:val="24"/>
          <w:szCs w:val="24"/>
        </w:rPr>
        <w:t>и</w:t>
      </w:r>
      <w:r w:rsidR="001A601D" w:rsidRPr="005A6C8E">
        <w:rPr>
          <w:rFonts w:ascii="Times New Roman" w:hAnsi="Times New Roman" w:cs="Times New Roman"/>
          <w:sz w:val="24"/>
          <w:szCs w:val="24"/>
        </w:rPr>
        <w:t>.</w:t>
      </w:r>
    </w:p>
    <w:p w14:paraId="76DFAF6E" w14:textId="74DA4951" w:rsidR="00DA63FC" w:rsidRPr="005A6C8E" w:rsidRDefault="00481E34" w:rsidP="00162A0F">
      <w:pPr>
        <w:spacing w:after="0" w:line="240" w:lineRule="auto"/>
        <w:ind w:firstLine="567"/>
        <w:jc w:val="both"/>
        <w:rPr>
          <w:rFonts w:ascii="Times New Roman" w:hAnsi="Times New Roman" w:cs="Times New Roman"/>
          <w:sz w:val="24"/>
          <w:szCs w:val="24"/>
        </w:rPr>
      </w:pPr>
      <w:r w:rsidRPr="005A6C8E">
        <w:rPr>
          <w:rFonts w:ascii="Times New Roman" w:hAnsi="Times New Roman" w:cs="Times New Roman"/>
          <w:sz w:val="24"/>
          <w:szCs w:val="24"/>
        </w:rPr>
        <w:t>Это видно уже по первым строкам, исполненны</w:t>
      </w:r>
      <w:r w:rsidR="009E6B11" w:rsidRPr="005A6C8E">
        <w:rPr>
          <w:rFonts w:ascii="Times New Roman" w:hAnsi="Times New Roman" w:cs="Times New Roman"/>
          <w:sz w:val="24"/>
          <w:szCs w:val="24"/>
        </w:rPr>
        <w:t>м</w:t>
      </w:r>
      <w:r w:rsidRPr="005A6C8E">
        <w:rPr>
          <w:rFonts w:ascii="Times New Roman" w:hAnsi="Times New Roman" w:cs="Times New Roman"/>
          <w:sz w:val="24"/>
          <w:szCs w:val="24"/>
        </w:rPr>
        <w:t xml:space="preserve"> </w:t>
      </w:r>
      <w:r w:rsidR="00413D00" w:rsidRPr="005A6C8E">
        <w:rPr>
          <w:rFonts w:ascii="Times New Roman" w:hAnsi="Times New Roman" w:cs="Times New Roman"/>
          <w:sz w:val="24"/>
          <w:szCs w:val="24"/>
        </w:rPr>
        <w:t>экспрессии</w:t>
      </w:r>
      <w:r w:rsidR="00B835FE" w:rsidRPr="005A6C8E">
        <w:rPr>
          <w:rFonts w:ascii="Times New Roman" w:hAnsi="Times New Roman" w:cs="Times New Roman"/>
          <w:sz w:val="24"/>
          <w:szCs w:val="24"/>
        </w:rPr>
        <w:t xml:space="preserve"> на фоне ночного пробуждения стихий, сочетания </w:t>
      </w:r>
      <w:r w:rsidR="00A904C6" w:rsidRPr="005A6C8E">
        <w:rPr>
          <w:rFonts w:ascii="Times New Roman" w:hAnsi="Times New Roman" w:cs="Times New Roman"/>
          <w:sz w:val="24"/>
          <w:szCs w:val="24"/>
        </w:rPr>
        <w:t>рационального</w:t>
      </w:r>
      <w:r w:rsidR="00B835FE" w:rsidRPr="005A6C8E">
        <w:rPr>
          <w:rFonts w:ascii="Times New Roman" w:hAnsi="Times New Roman" w:cs="Times New Roman"/>
          <w:sz w:val="24"/>
          <w:szCs w:val="24"/>
        </w:rPr>
        <w:t xml:space="preserve"> и иррационального, </w:t>
      </w:r>
      <w:r w:rsidR="009B0DF2" w:rsidRPr="005A6C8E">
        <w:rPr>
          <w:rFonts w:ascii="Times New Roman" w:hAnsi="Times New Roman" w:cs="Times New Roman"/>
          <w:sz w:val="24"/>
          <w:szCs w:val="24"/>
        </w:rPr>
        <w:t>мо</w:t>
      </w:r>
      <w:r w:rsidR="00B835FE" w:rsidRPr="005A6C8E">
        <w:rPr>
          <w:rFonts w:ascii="Times New Roman" w:hAnsi="Times New Roman" w:cs="Times New Roman"/>
          <w:sz w:val="24"/>
          <w:szCs w:val="24"/>
        </w:rPr>
        <w:t xml:space="preserve">тива смерти, риторических </w:t>
      </w:r>
      <w:proofErr w:type="spellStart"/>
      <w:r w:rsidR="00B835FE" w:rsidRPr="005A6C8E">
        <w:rPr>
          <w:rFonts w:ascii="Times New Roman" w:hAnsi="Times New Roman" w:cs="Times New Roman"/>
          <w:sz w:val="24"/>
          <w:szCs w:val="24"/>
        </w:rPr>
        <w:t>вопрошаний</w:t>
      </w:r>
      <w:proofErr w:type="spellEnd"/>
      <w:r w:rsidR="00B835FE" w:rsidRPr="005A6C8E">
        <w:rPr>
          <w:rFonts w:ascii="Times New Roman" w:hAnsi="Times New Roman" w:cs="Times New Roman"/>
          <w:sz w:val="24"/>
          <w:szCs w:val="24"/>
        </w:rPr>
        <w:t>:</w:t>
      </w:r>
    </w:p>
    <w:p w14:paraId="56093CFC" w14:textId="77777777" w:rsidR="00481E34" w:rsidRPr="005A6C8E" w:rsidRDefault="00481E34" w:rsidP="005A6C8E">
      <w:pPr>
        <w:spacing w:after="0" w:line="240" w:lineRule="auto"/>
        <w:ind w:firstLine="2268"/>
        <w:jc w:val="both"/>
        <w:rPr>
          <w:rFonts w:ascii="Times New Roman" w:eastAsia="Times New Roman" w:hAnsi="Times New Roman" w:cs="Times New Roman"/>
          <w:sz w:val="20"/>
          <w:szCs w:val="20"/>
          <w:lang w:eastAsia="ru-RU"/>
        </w:rPr>
      </w:pPr>
    </w:p>
    <w:p w14:paraId="341F3BD8" w14:textId="6C42B43B" w:rsidR="00555B48" w:rsidRPr="005A6C8E" w:rsidRDefault="00555B48" w:rsidP="005A6C8E">
      <w:pPr>
        <w:spacing w:after="0" w:line="240" w:lineRule="auto"/>
        <w:ind w:firstLine="2268"/>
        <w:jc w:val="both"/>
        <w:rPr>
          <w:rFonts w:ascii="Times New Roman" w:eastAsia="Times New Roman" w:hAnsi="Times New Roman" w:cs="Times New Roman"/>
          <w:sz w:val="20"/>
          <w:szCs w:val="20"/>
          <w:lang w:eastAsia="ru-RU"/>
        </w:rPr>
      </w:pPr>
      <w:r w:rsidRPr="005A6C8E">
        <w:rPr>
          <w:rFonts w:ascii="Times New Roman" w:eastAsia="Times New Roman" w:hAnsi="Times New Roman" w:cs="Times New Roman"/>
          <w:sz w:val="20"/>
          <w:szCs w:val="20"/>
          <w:lang w:eastAsia="ru-RU"/>
        </w:rPr>
        <w:t>Это что там за окнами ночью так жутко молчит?</w:t>
      </w:r>
    </w:p>
    <w:p w14:paraId="2D479254" w14:textId="77777777" w:rsidR="00555B48" w:rsidRPr="005A6C8E" w:rsidRDefault="00555B48" w:rsidP="005A6C8E">
      <w:pPr>
        <w:spacing w:after="0" w:line="240" w:lineRule="auto"/>
        <w:ind w:firstLine="2268"/>
        <w:jc w:val="both"/>
        <w:rPr>
          <w:rFonts w:ascii="Times New Roman" w:eastAsia="Times New Roman" w:hAnsi="Times New Roman" w:cs="Times New Roman"/>
          <w:sz w:val="20"/>
          <w:szCs w:val="20"/>
          <w:lang w:eastAsia="ru-RU"/>
        </w:rPr>
      </w:pPr>
      <w:r w:rsidRPr="005A6C8E">
        <w:rPr>
          <w:rFonts w:ascii="Times New Roman" w:eastAsia="Times New Roman" w:hAnsi="Times New Roman" w:cs="Times New Roman"/>
          <w:sz w:val="20"/>
          <w:szCs w:val="20"/>
          <w:lang w:eastAsia="ru-RU"/>
        </w:rPr>
        <w:t>Будто ветер на крыше скрежещет железом, стучит…</w:t>
      </w:r>
    </w:p>
    <w:p w14:paraId="2DC57795" w14:textId="3F5385F0" w:rsidR="00555B48" w:rsidRPr="005A6C8E" w:rsidRDefault="00555B48" w:rsidP="005A6C8E">
      <w:pPr>
        <w:spacing w:after="0" w:line="240" w:lineRule="auto"/>
        <w:ind w:firstLine="2268"/>
        <w:jc w:val="both"/>
        <w:rPr>
          <w:rFonts w:ascii="Times New Roman" w:eastAsia="Times New Roman" w:hAnsi="Times New Roman" w:cs="Times New Roman"/>
          <w:sz w:val="20"/>
          <w:szCs w:val="20"/>
          <w:lang w:eastAsia="ru-RU"/>
        </w:rPr>
      </w:pPr>
      <w:r w:rsidRPr="005A6C8E">
        <w:rPr>
          <w:rFonts w:ascii="Times New Roman" w:eastAsia="Times New Roman" w:hAnsi="Times New Roman" w:cs="Times New Roman"/>
          <w:sz w:val="20"/>
          <w:szCs w:val="20"/>
          <w:lang w:eastAsia="ru-RU"/>
        </w:rPr>
        <w:t>Уж не Смерть ли дубасит в литавры бездонных пустот?</w:t>
      </w:r>
    </w:p>
    <w:p w14:paraId="02461E36" w14:textId="68E7C803" w:rsidR="00413D00" w:rsidRPr="005A6C8E" w:rsidRDefault="005A6C8E" w:rsidP="00327890">
      <w:pPr>
        <w:spacing w:after="0" w:line="240" w:lineRule="auto"/>
        <w:ind w:firstLine="6521"/>
        <w:jc w:val="both"/>
        <w:rPr>
          <w:rFonts w:ascii="Times New Roman" w:eastAsia="Times New Roman" w:hAnsi="Times New Roman" w:cs="Times New Roman"/>
          <w:sz w:val="20"/>
          <w:szCs w:val="20"/>
          <w:lang w:eastAsia="ru-RU"/>
        </w:rPr>
      </w:pPr>
      <w:r w:rsidRPr="00A316A6">
        <w:rPr>
          <w:rFonts w:ascii="Times New Roman" w:hAnsi="Times New Roman" w:cs="Times New Roman"/>
          <w:sz w:val="20"/>
          <w:szCs w:val="20"/>
        </w:rPr>
        <w:t>[</w:t>
      </w:r>
      <w:r w:rsidRPr="00735599">
        <w:rPr>
          <w:rFonts w:ascii="Times New Roman" w:hAnsi="Times New Roman" w:cs="Times New Roman"/>
          <w:sz w:val="20"/>
          <w:szCs w:val="20"/>
        </w:rPr>
        <w:t>Охапкин, 2018</w:t>
      </w:r>
      <w:r>
        <w:rPr>
          <w:rFonts w:ascii="Times New Roman" w:hAnsi="Times New Roman" w:cs="Times New Roman"/>
          <w:sz w:val="20"/>
          <w:szCs w:val="20"/>
        </w:rPr>
        <w:t>,</w:t>
      </w:r>
      <w:r w:rsidRPr="00735599">
        <w:rPr>
          <w:rFonts w:ascii="Times New Roman" w:hAnsi="Times New Roman" w:cs="Times New Roman"/>
          <w:sz w:val="20"/>
          <w:szCs w:val="20"/>
        </w:rPr>
        <w:t xml:space="preserve"> </w:t>
      </w:r>
      <w:r w:rsidR="00413D00" w:rsidRPr="005A6C8E">
        <w:rPr>
          <w:rFonts w:ascii="Times New Roman" w:eastAsia="Times New Roman" w:hAnsi="Times New Roman" w:cs="Times New Roman"/>
          <w:i/>
          <w:iCs/>
          <w:sz w:val="20"/>
          <w:szCs w:val="20"/>
          <w:lang w:eastAsia="ru-RU"/>
        </w:rPr>
        <w:t>47</w:t>
      </w:r>
      <w:r w:rsidRPr="0065540E">
        <w:rPr>
          <w:rFonts w:ascii="Times New Roman" w:eastAsia="Times New Roman" w:hAnsi="Times New Roman" w:cs="Times New Roman"/>
          <w:sz w:val="20"/>
          <w:szCs w:val="20"/>
          <w:lang w:eastAsia="ru-RU"/>
        </w:rPr>
        <w:t>]</w:t>
      </w:r>
    </w:p>
    <w:p w14:paraId="476D88C9" w14:textId="77777777" w:rsidR="00413D00" w:rsidRPr="005A6C8E" w:rsidRDefault="00413D00" w:rsidP="005A6C8E">
      <w:pPr>
        <w:spacing w:after="0" w:line="240" w:lineRule="auto"/>
        <w:ind w:firstLine="2268"/>
        <w:jc w:val="both"/>
        <w:rPr>
          <w:rFonts w:ascii="Times New Roman" w:eastAsia="Times New Roman" w:hAnsi="Times New Roman" w:cs="Times New Roman"/>
          <w:sz w:val="20"/>
          <w:szCs w:val="20"/>
          <w:lang w:eastAsia="ru-RU"/>
        </w:rPr>
      </w:pPr>
    </w:p>
    <w:p w14:paraId="5F3E3900" w14:textId="4085C8CD" w:rsidR="00DA63FC" w:rsidRPr="00327890" w:rsidRDefault="002010A0" w:rsidP="00327890">
      <w:pPr>
        <w:spacing w:after="0" w:line="240" w:lineRule="auto"/>
        <w:ind w:firstLine="709"/>
        <w:jc w:val="both"/>
        <w:rPr>
          <w:rFonts w:ascii="Times New Roman" w:hAnsi="Times New Roman" w:cs="Times New Roman"/>
          <w:sz w:val="24"/>
          <w:szCs w:val="24"/>
        </w:rPr>
      </w:pPr>
      <w:r w:rsidRPr="00327890">
        <w:rPr>
          <w:rFonts w:ascii="Times New Roman" w:hAnsi="Times New Roman" w:cs="Times New Roman"/>
          <w:sz w:val="24"/>
          <w:szCs w:val="24"/>
        </w:rPr>
        <w:t xml:space="preserve">Те </w:t>
      </w:r>
      <w:r w:rsidR="00034353" w:rsidRPr="00327890">
        <w:rPr>
          <w:rFonts w:ascii="Times New Roman" w:hAnsi="Times New Roman" w:cs="Times New Roman"/>
          <w:sz w:val="24"/>
          <w:szCs w:val="24"/>
        </w:rPr>
        <w:t xml:space="preserve">же вопросы </w:t>
      </w:r>
      <w:r w:rsidR="00DA7E79" w:rsidRPr="00327890">
        <w:rPr>
          <w:rFonts w:ascii="Times New Roman" w:hAnsi="Times New Roman" w:cs="Times New Roman"/>
          <w:sz w:val="24"/>
          <w:szCs w:val="24"/>
        </w:rPr>
        <w:t xml:space="preserve">беспокоят </w:t>
      </w:r>
      <w:r w:rsidR="00034353" w:rsidRPr="00327890">
        <w:rPr>
          <w:rFonts w:ascii="Times New Roman" w:hAnsi="Times New Roman" w:cs="Times New Roman"/>
          <w:sz w:val="24"/>
          <w:szCs w:val="24"/>
        </w:rPr>
        <w:t>лирического субъекта Бродского</w:t>
      </w:r>
      <w:r w:rsidR="00BD7EE1" w:rsidRPr="00327890">
        <w:rPr>
          <w:rFonts w:ascii="Times New Roman" w:hAnsi="Times New Roman" w:cs="Times New Roman"/>
          <w:sz w:val="24"/>
          <w:szCs w:val="24"/>
        </w:rPr>
        <w:t>, «поглощенного размышлениями о природе творчества и смерти» в окружении «мрачного тревожно-динамического пейзажа в “Лесном царе” Жуковского-Гете»</w:t>
      </w:r>
      <w:r w:rsidR="00327890">
        <w:rPr>
          <w:rFonts w:ascii="Times New Roman" w:hAnsi="Times New Roman" w:cs="Times New Roman"/>
          <w:sz w:val="24"/>
          <w:szCs w:val="24"/>
        </w:rPr>
        <w:t xml:space="preserve"> </w:t>
      </w:r>
      <w:r w:rsidR="00327890" w:rsidRPr="00327890">
        <w:rPr>
          <w:rFonts w:ascii="Times New Roman" w:hAnsi="Times New Roman" w:cs="Times New Roman"/>
          <w:sz w:val="24"/>
          <w:szCs w:val="24"/>
        </w:rPr>
        <w:t>[</w:t>
      </w:r>
      <w:proofErr w:type="spellStart"/>
      <w:r w:rsidR="00327890">
        <w:rPr>
          <w:rFonts w:ascii="Times New Roman" w:hAnsi="Times New Roman" w:cs="Times New Roman"/>
          <w:sz w:val="24"/>
          <w:szCs w:val="24"/>
        </w:rPr>
        <w:t>Свитенко</w:t>
      </w:r>
      <w:proofErr w:type="spellEnd"/>
      <w:r w:rsidR="00327890">
        <w:rPr>
          <w:rFonts w:ascii="Times New Roman" w:hAnsi="Times New Roman" w:cs="Times New Roman"/>
          <w:sz w:val="24"/>
          <w:szCs w:val="24"/>
        </w:rPr>
        <w:t xml:space="preserve">, Сомова, 2015, </w:t>
      </w:r>
      <w:r w:rsidR="00327890" w:rsidRPr="00327890">
        <w:rPr>
          <w:rFonts w:ascii="Times New Roman" w:hAnsi="Times New Roman" w:cs="Times New Roman"/>
          <w:i/>
          <w:iCs/>
          <w:sz w:val="24"/>
          <w:szCs w:val="24"/>
        </w:rPr>
        <w:t>213</w:t>
      </w:r>
      <w:r w:rsidR="00327890" w:rsidRPr="00327890">
        <w:rPr>
          <w:rFonts w:ascii="Times New Roman" w:hAnsi="Times New Roman" w:cs="Times New Roman"/>
          <w:sz w:val="24"/>
          <w:szCs w:val="24"/>
        </w:rPr>
        <w:t>]</w:t>
      </w:r>
      <w:r w:rsidR="00BD7EE1" w:rsidRPr="00327890">
        <w:rPr>
          <w:rFonts w:ascii="Times New Roman" w:hAnsi="Times New Roman" w:cs="Times New Roman"/>
          <w:sz w:val="24"/>
          <w:szCs w:val="24"/>
        </w:rPr>
        <w:t>:</w:t>
      </w:r>
    </w:p>
    <w:p w14:paraId="743656F2" w14:textId="2D412FA7" w:rsidR="00413D00" w:rsidRPr="00327890" w:rsidRDefault="00413D00" w:rsidP="00327890">
      <w:pPr>
        <w:spacing w:after="0" w:line="240" w:lineRule="auto"/>
        <w:ind w:firstLine="2268"/>
        <w:jc w:val="both"/>
        <w:rPr>
          <w:rFonts w:ascii="Times New Roman" w:hAnsi="Times New Roman" w:cs="Times New Roman"/>
          <w:sz w:val="20"/>
          <w:szCs w:val="20"/>
        </w:rPr>
      </w:pPr>
    </w:p>
    <w:p w14:paraId="38CDE0ED" w14:textId="25A1745C" w:rsidR="00BD7EE1" w:rsidRPr="00327890" w:rsidRDefault="00BD7EE1"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Кто там скачет</w:t>
      </w:r>
      <w:r w:rsidR="00FB4CAA" w:rsidRPr="00327890">
        <w:rPr>
          <w:rFonts w:ascii="Times New Roman" w:hAnsi="Times New Roman" w:cs="Times New Roman"/>
          <w:sz w:val="20"/>
          <w:szCs w:val="20"/>
        </w:rPr>
        <w:t>, кто мчится под хладною мглой, говорю,</w:t>
      </w:r>
    </w:p>
    <w:p w14:paraId="3DF9B654" w14:textId="6918AFDB" w:rsidR="00FB4CAA" w:rsidRPr="00327890" w:rsidRDefault="00FB4CAA"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одиноким лицом обернувшись к лесному царю, –</w:t>
      </w:r>
    </w:p>
    <w:p w14:paraId="731F46DD" w14:textId="51F9D197" w:rsidR="00FB4CAA" w:rsidRPr="00327890" w:rsidRDefault="00FB4CAA"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обращаюсь к природе от лица треугольных домов:</w:t>
      </w:r>
    </w:p>
    <w:p w14:paraId="77EA63DF" w14:textId="5306E5DD" w:rsidR="00FB4CAA" w:rsidRPr="00327890" w:rsidRDefault="00FB4CAA"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кто там скачет один, освещенный царицей холмов?</w:t>
      </w:r>
    </w:p>
    <w:p w14:paraId="4AAD27ED" w14:textId="5051ECB0" w:rsidR="00FB4CAA" w:rsidRPr="0065540E" w:rsidRDefault="00327890" w:rsidP="00327890">
      <w:pPr>
        <w:spacing w:after="0" w:line="240" w:lineRule="auto"/>
        <w:ind w:firstLine="5954"/>
        <w:jc w:val="both"/>
        <w:rPr>
          <w:rFonts w:ascii="Times New Roman" w:hAnsi="Times New Roman" w:cs="Times New Roman"/>
          <w:sz w:val="20"/>
          <w:szCs w:val="20"/>
        </w:rPr>
      </w:pPr>
      <w:r w:rsidRPr="00735599">
        <w:rPr>
          <w:rFonts w:ascii="Times New Roman" w:hAnsi="Times New Roman" w:cs="Times New Roman"/>
          <w:sz w:val="20"/>
          <w:szCs w:val="20"/>
        </w:rPr>
        <w:t>[</w:t>
      </w:r>
      <w:r>
        <w:rPr>
          <w:rFonts w:ascii="Times New Roman" w:hAnsi="Times New Roman" w:cs="Times New Roman"/>
          <w:sz w:val="20"/>
          <w:szCs w:val="20"/>
        </w:rPr>
        <w:t>Бродский, 2001</w:t>
      </w:r>
      <w:r w:rsidR="001633DF">
        <w:rPr>
          <w:rFonts w:ascii="Times New Roman" w:hAnsi="Times New Roman" w:cs="Times New Roman"/>
          <w:sz w:val="20"/>
          <w:szCs w:val="20"/>
        </w:rPr>
        <w:t>а</w:t>
      </w:r>
      <w:r w:rsidRPr="0065540E">
        <w:rPr>
          <w:rFonts w:ascii="Times New Roman" w:hAnsi="Times New Roman" w:cs="Times New Roman"/>
          <w:sz w:val="20"/>
          <w:szCs w:val="20"/>
        </w:rPr>
        <w:t xml:space="preserve">, </w:t>
      </w:r>
      <w:r w:rsidRPr="008C7B2D">
        <w:rPr>
          <w:rFonts w:ascii="Times New Roman" w:hAnsi="Times New Roman"/>
          <w:sz w:val="20"/>
          <w:szCs w:val="20"/>
        </w:rPr>
        <w:t xml:space="preserve">1, </w:t>
      </w:r>
      <w:r w:rsidR="00FB4CAA" w:rsidRPr="00327890">
        <w:rPr>
          <w:rFonts w:ascii="Times New Roman" w:hAnsi="Times New Roman" w:cs="Times New Roman"/>
          <w:i/>
          <w:iCs/>
          <w:sz w:val="20"/>
          <w:szCs w:val="20"/>
        </w:rPr>
        <w:t>210</w:t>
      </w:r>
      <w:r w:rsidRPr="0065540E">
        <w:rPr>
          <w:rFonts w:ascii="Times New Roman" w:hAnsi="Times New Roman" w:cs="Times New Roman"/>
          <w:sz w:val="20"/>
          <w:szCs w:val="20"/>
        </w:rPr>
        <w:t>]</w:t>
      </w:r>
    </w:p>
    <w:p w14:paraId="6017230F" w14:textId="77777777" w:rsidR="00BD7EE1" w:rsidRPr="00327890" w:rsidRDefault="00BD7EE1" w:rsidP="00327890">
      <w:pPr>
        <w:spacing w:after="0" w:line="240" w:lineRule="auto"/>
        <w:ind w:firstLine="2268"/>
        <w:jc w:val="both"/>
        <w:rPr>
          <w:rFonts w:ascii="Times New Roman" w:hAnsi="Times New Roman" w:cs="Times New Roman"/>
          <w:sz w:val="20"/>
          <w:szCs w:val="20"/>
        </w:rPr>
      </w:pPr>
    </w:p>
    <w:p w14:paraId="71C283FD" w14:textId="465B58D9" w:rsidR="00034353" w:rsidRPr="00327890" w:rsidRDefault="004B2D94" w:rsidP="00162A0F">
      <w:pPr>
        <w:spacing w:after="0" w:line="240" w:lineRule="auto"/>
        <w:ind w:firstLine="567"/>
        <w:jc w:val="both"/>
        <w:rPr>
          <w:rFonts w:ascii="Times New Roman" w:hAnsi="Times New Roman" w:cs="Times New Roman"/>
          <w:sz w:val="24"/>
          <w:szCs w:val="24"/>
        </w:rPr>
      </w:pPr>
      <w:r w:rsidRPr="00327890">
        <w:rPr>
          <w:rFonts w:ascii="Times New Roman" w:hAnsi="Times New Roman" w:cs="Times New Roman"/>
          <w:sz w:val="24"/>
          <w:szCs w:val="24"/>
        </w:rPr>
        <w:t xml:space="preserve">Если </w:t>
      </w:r>
      <w:r w:rsidR="009E6B11" w:rsidRPr="00327890">
        <w:rPr>
          <w:rFonts w:ascii="Times New Roman" w:hAnsi="Times New Roman" w:cs="Times New Roman"/>
          <w:sz w:val="24"/>
          <w:szCs w:val="24"/>
        </w:rPr>
        <w:t xml:space="preserve">в «Ты поскачешь во мраке…» </w:t>
      </w:r>
      <w:r w:rsidR="001761C0" w:rsidRPr="00327890">
        <w:rPr>
          <w:rFonts w:ascii="Times New Roman" w:hAnsi="Times New Roman" w:cs="Times New Roman"/>
          <w:sz w:val="24"/>
          <w:szCs w:val="24"/>
        </w:rPr>
        <w:t xml:space="preserve">иллюзорный </w:t>
      </w:r>
      <w:r w:rsidRPr="00327890">
        <w:rPr>
          <w:rFonts w:ascii="Times New Roman" w:hAnsi="Times New Roman" w:cs="Times New Roman"/>
          <w:sz w:val="24"/>
          <w:szCs w:val="24"/>
        </w:rPr>
        <w:t xml:space="preserve">мир </w:t>
      </w:r>
      <w:r w:rsidR="002D5765" w:rsidRPr="00327890">
        <w:rPr>
          <w:rFonts w:ascii="Times New Roman" w:hAnsi="Times New Roman" w:cs="Times New Roman"/>
          <w:sz w:val="24"/>
          <w:szCs w:val="24"/>
        </w:rPr>
        <w:t xml:space="preserve">лишен контактов с </w:t>
      </w:r>
      <w:r w:rsidR="006B3941" w:rsidRPr="00327890">
        <w:rPr>
          <w:rFonts w:ascii="Times New Roman" w:hAnsi="Times New Roman" w:cs="Times New Roman"/>
          <w:sz w:val="24"/>
          <w:szCs w:val="24"/>
        </w:rPr>
        <w:t xml:space="preserve">миром </w:t>
      </w:r>
      <w:r w:rsidR="009C54BD" w:rsidRPr="00327890">
        <w:rPr>
          <w:rFonts w:ascii="Times New Roman" w:hAnsi="Times New Roman" w:cs="Times New Roman"/>
          <w:sz w:val="24"/>
          <w:szCs w:val="24"/>
        </w:rPr>
        <w:t>физическ</w:t>
      </w:r>
      <w:r w:rsidR="00206EBA" w:rsidRPr="00327890">
        <w:rPr>
          <w:rFonts w:ascii="Times New Roman" w:hAnsi="Times New Roman" w:cs="Times New Roman"/>
          <w:sz w:val="24"/>
          <w:szCs w:val="24"/>
        </w:rPr>
        <w:t>им</w:t>
      </w:r>
      <w:r w:rsidR="002D5765" w:rsidRPr="00327890">
        <w:rPr>
          <w:rFonts w:ascii="Times New Roman" w:hAnsi="Times New Roman" w:cs="Times New Roman"/>
          <w:sz w:val="24"/>
          <w:szCs w:val="24"/>
        </w:rPr>
        <w:t xml:space="preserve">, то Охапкин </w:t>
      </w:r>
      <w:r w:rsidR="0078236F" w:rsidRPr="00327890">
        <w:rPr>
          <w:rFonts w:ascii="Times New Roman" w:hAnsi="Times New Roman" w:cs="Times New Roman"/>
          <w:sz w:val="24"/>
          <w:szCs w:val="24"/>
        </w:rPr>
        <w:t xml:space="preserve">совмещает </w:t>
      </w:r>
      <w:r w:rsidR="00056C1D" w:rsidRPr="00327890">
        <w:rPr>
          <w:rFonts w:ascii="Times New Roman" w:hAnsi="Times New Roman" w:cs="Times New Roman"/>
          <w:sz w:val="24"/>
          <w:szCs w:val="24"/>
        </w:rPr>
        <w:t xml:space="preserve">два пространства: </w:t>
      </w:r>
      <w:r w:rsidR="001761C0" w:rsidRPr="00327890">
        <w:rPr>
          <w:rFonts w:ascii="Times New Roman" w:hAnsi="Times New Roman" w:cs="Times New Roman"/>
          <w:sz w:val="24"/>
          <w:szCs w:val="24"/>
        </w:rPr>
        <w:t>мифологическое</w:t>
      </w:r>
      <w:r w:rsidR="009A146F" w:rsidRPr="00327890">
        <w:rPr>
          <w:rFonts w:ascii="Times New Roman" w:hAnsi="Times New Roman" w:cs="Times New Roman"/>
          <w:sz w:val="24"/>
          <w:szCs w:val="24"/>
        </w:rPr>
        <w:t xml:space="preserve"> («…сам Азраил / Низким басом в октаву гудит, будто перьями крыл / Рассекает…») и </w:t>
      </w:r>
      <w:r w:rsidR="004C3CBB" w:rsidRPr="00327890">
        <w:rPr>
          <w:rFonts w:ascii="Times New Roman" w:hAnsi="Times New Roman" w:cs="Times New Roman"/>
          <w:sz w:val="24"/>
          <w:szCs w:val="24"/>
        </w:rPr>
        <w:t>городское</w:t>
      </w:r>
      <w:r w:rsidR="00BF5EDC" w:rsidRPr="00327890">
        <w:rPr>
          <w:rFonts w:ascii="Times New Roman" w:hAnsi="Times New Roman" w:cs="Times New Roman"/>
          <w:sz w:val="24"/>
          <w:szCs w:val="24"/>
        </w:rPr>
        <w:t xml:space="preserve"> с его </w:t>
      </w:r>
      <w:r w:rsidR="005819FE" w:rsidRPr="00327890">
        <w:rPr>
          <w:rFonts w:ascii="Times New Roman" w:hAnsi="Times New Roman" w:cs="Times New Roman"/>
          <w:sz w:val="24"/>
          <w:szCs w:val="24"/>
        </w:rPr>
        <w:t>тревожными</w:t>
      </w:r>
      <w:r w:rsidR="00BF5EDC" w:rsidRPr="00327890">
        <w:rPr>
          <w:rFonts w:ascii="Times New Roman" w:hAnsi="Times New Roman" w:cs="Times New Roman"/>
          <w:sz w:val="24"/>
          <w:szCs w:val="24"/>
        </w:rPr>
        <w:t xml:space="preserve"> ночными звуками</w:t>
      </w:r>
      <w:r w:rsidR="00203F8F" w:rsidRPr="00327890">
        <w:rPr>
          <w:rFonts w:ascii="Times New Roman" w:hAnsi="Times New Roman" w:cs="Times New Roman"/>
          <w:sz w:val="24"/>
          <w:szCs w:val="24"/>
        </w:rPr>
        <w:t>.</w:t>
      </w:r>
      <w:r w:rsidR="004F4A0F" w:rsidRPr="00327890">
        <w:rPr>
          <w:rFonts w:ascii="Times New Roman" w:hAnsi="Times New Roman" w:cs="Times New Roman"/>
          <w:sz w:val="24"/>
          <w:szCs w:val="24"/>
        </w:rPr>
        <w:t xml:space="preserve"> </w:t>
      </w:r>
      <w:r w:rsidR="008A1462" w:rsidRPr="00327890">
        <w:rPr>
          <w:rFonts w:ascii="Times New Roman" w:hAnsi="Times New Roman" w:cs="Times New Roman"/>
          <w:sz w:val="24"/>
          <w:szCs w:val="24"/>
        </w:rPr>
        <w:t>Тема</w:t>
      </w:r>
      <w:r w:rsidR="00303B6F" w:rsidRPr="00327890">
        <w:rPr>
          <w:rFonts w:ascii="Times New Roman" w:hAnsi="Times New Roman" w:cs="Times New Roman"/>
          <w:sz w:val="24"/>
          <w:szCs w:val="24"/>
        </w:rPr>
        <w:t xml:space="preserve"> мрачных предчувствий, развиваемая</w:t>
      </w:r>
      <w:r w:rsidR="004F4A0F" w:rsidRPr="00327890">
        <w:rPr>
          <w:rFonts w:ascii="Times New Roman" w:hAnsi="Times New Roman" w:cs="Times New Roman"/>
          <w:sz w:val="24"/>
          <w:szCs w:val="24"/>
        </w:rPr>
        <w:t xml:space="preserve"> в балладе</w:t>
      </w:r>
      <w:r w:rsidR="00303B6F" w:rsidRPr="00327890">
        <w:rPr>
          <w:rFonts w:ascii="Times New Roman" w:hAnsi="Times New Roman" w:cs="Times New Roman"/>
          <w:sz w:val="24"/>
          <w:szCs w:val="24"/>
        </w:rPr>
        <w:t xml:space="preserve"> Бродского, получает у Охапкина</w:t>
      </w:r>
      <w:r w:rsidR="008A1462" w:rsidRPr="00327890">
        <w:rPr>
          <w:rFonts w:ascii="Times New Roman" w:hAnsi="Times New Roman" w:cs="Times New Roman"/>
          <w:sz w:val="24"/>
          <w:szCs w:val="24"/>
        </w:rPr>
        <w:t xml:space="preserve"> </w:t>
      </w:r>
      <w:r w:rsidR="005819FE" w:rsidRPr="00327890">
        <w:rPr>
          <w:rFonts w:ascii="Times New Roman" w:hAnsi="Times New Roman" w:cs="Times New Roman"/>
          <w:sz w:val="24"/>
          <w:szCs w:val="24"/>
        </w:rPr>
        <w:t xml:space="preserve">эсхатологическое </w:t>
      </w:r>
      <w:r w:rsidR="004D5F2D" w:rsidRPr="00327890">
        <w:rPr>
          <w:rFonts w:ascii="Times New Roman" w:hAnsi="Times New Roman" w:cs="Times New Roman"/>
          <w:sz w:val="24"/>
          <w:szCs w:val="24"/>
        </w:rPr>
        <w:t>объяснение</w:t>
      </w:r>
      <w:r w:rsidR="00D63DC4" w:rsidRPr="00327890">
        <w:rPr>
          <w:rFonts w:ascii="Times New Roman" w:hAnsi="Times New Roman" w:cs="Times New Roman"/>
          <w:sz w:val="24"/>
          <w:szCs w:val="24"/>
        </w:rPr>
        <w:t>. При этом</w:t>
      </w:r>
      <w:r w:rsidR="008A1462" w:rsidRPr="00327890">
        <w:rPr>
          <w:rFonts w:ascii="Times New Roman" w:hAnsi="Times New Roman" w:cs="Times New Roman"/>
          <w:sz w:val="24"/>
          <w:szCs w:val="24"/>
        </w:rPr>
        <w:t xml:space="preserve"> внушаемый мифологией Петербурга</w:t>
      </w:r>
      <w:r w:rsidR="005819FE" w:rsidRPr="00327890">
        <w:rPr>
          <w:rFonts w:ascii="Times New Roman" w:hAnsi="Times New Roman" w:cs="Times New Roman"/>
          <w:sz w:val="24"/>
          <w:szCs w:val="24"/>
        </w:rPr>
        <w:t xml:space="preserve"> </w:t>
      </w:r>
      <w:r w:rsidR="00DA7E79" w:rsidRPr="00327890">
        <w:rPr>
          <w:rFonts w:ascii="Times New Roman" w:hAnsi="Times New Roman" w:cs="Times New Roman"/>
          <w:sz w:val="24"/>
          <w:szCs w:val="24"/>
        </w:rPr>
        <w:t xml:space="preserve">страх </w:t>
      </w:r>
      <w:r w:rsidR="007C2EDE" w:rsidRPr="00327890">
        <w:rPr>
          <w:rFonts w:ascii="Times New Roman" w:hAnsi="Times New Roman" w:cs="Times New Roman"/>
          <w:sz w:val="24"/>
          <w:szCs w:val="24"/>
        </w:rPr>
        <w:t xml:space="preserve">гибели </w:t>
      </w:r>
      <w:r w:rsidR="00B13CB3" w:rsidRPr="00327890">
        <w:rPr>
          <w:rFonts w:ascii="Times New Roman" w:hAnsi="Times New Roman" w:cs="Times New Roman"/>
          <w:sz w:val="24"/>
          <w:szCs w:val="24"/>
        </w:rPr>
        <w:t>оттен</w:t>
      </w:r>
      <w:r w:rsidR="00D63DC4" w:rsidRPr="00327890">
        <w:rPr>
          <w:rFonts w:ascii="Times New Roman" w:hAnsi="Times New Roman" w:cs="Times New Roman"/>
          <w:sz w:val="24"/>
          <w:szCs w:val="24"/>
        </w:rPr>
        <w:t>яется</w:t>
      </w:r>
      <w:r w:rsidR="009C54BD" w:rsidRPr="00327890">
        <w:rPr>
          <w:rFonts w:ascii="Times New Roman" w:hAnsi="Times New Roman" w:cs="Times New Roman"/>
          <w:sz w:val="24"/>
          <w:szCs w:val="24"/>
        </w:rPr>
        <w:t xml:space="preserve"> </w:t>
      </w:r>
      <w:r w:rsidR="005819FE" w:rsidRPr="00327890">
        <w:rPr>
          <w:rFonts w:ascii="Times New Roman" w:hAnsi="Times New Roman" w:cs="Times New Roman"/>
          <w:sz w:val="24"/>
          <w:szCs w:val="24"/>
        </w:rPr>
        <w:t>ирони</w:t>
      </w:r>
      <w:r w:rsidR="00D63DC4" w:rsidRPr="00327890">
        <w:rPr>
          <w:rFonts w:ascii="Times New Roman" w:hAnsi="Times New Roman" w:cs="Times New Roman"/>
          <w:sz w:val="24"/>
          <w:szCs w:val="24"/>
        </w:rPr>
        <w:t>ей</w:t>
      </w:r>
      <w:r w:rsidR="00183D22" w:rsidRPr="00327890">
        <w:rPr>
          <w:rFonts w:ascii="Times New Roman" w:hAnsi="Times New Roman" w:cs="Times New Roman"/>
          <w:sz w:val="24"/>
          <w:szCs w:val="24"/>
        </w:rPr>
        <w:t>:</w:t>
      </w:r>
    </w:p>
    <w:p w14:paraId="345A4176" w14:textId="77777777" w:rsidR="00183D22" w:rsidRPr="00327890" w:rsidRDefault="00183D22" w:rsidP="00327890">
      <w:pPr>
        <w:spacing w:after="0" w:line="240" w:lineRule="auto"/>
        <w:ind w:firstLine="2268"/>
        <w:jc w:val="both"/>
        <w:rPr>
          <w:rFonts w:ascii="Times New Roman" w:hAnsi="Times New Roman" w:cs="Times New Roman"/>
          <w:sz w:val="20"/>
          <w:szCs w:val="20"/>
        </w:rPr>
      </w:pPr>
    </w:p>
    <w:p w14:paraId="2C8962C3" w14:textId="350E9C75" w:rsidR="00FE09EC" w:rsidRPr="00327890" w:rsidRDefault="00183D22"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 xml:space="preserve">Уж не скорая ль помощь, сиреною полночь </w:t>
      </w:r>
      <w:proofErr w:type="spellStart"/>
      <w:r w:rsidRPr="00327890">
        <w:rPr>
          <w:rFonts w:ascii="Times New Roman" w:hAnsi="Times New Roman" w:cs="Times New Roman"/>
          <w:sz w:val="20"/>
          <w:szCs w:val="20"/>
        </w:rPr>
        <w:t>раздрав</w:t>
      </w:r>
      <w:proofErr w:type="spellEnd"/>
      <w:r w:rsidRPr="00327890">
        <w:rPr>
          <w:rFonts w:ascii="Times New Roman" w:hAnsi="Times New Roman" w:cs="Times New Roman"/>
          <w:sz w:val="20"/>
          <w:szCs w:val="20"/>
        </w:rPr>
        <w:t>,</w:t>
      </w:r>
    </w:p>
    <w:p w14:paraId="0C950B20" w14:textId="79FCBF88" w:rsidR="00183D22" w:rsidRPr="00327890" w:rsidRDefault="00183D22"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 xml:space="preserve">Приближается к месту провала под землю? </w:t>
      </w:r>
      <w:proofErr w:type="spellStart"/>
      <w:r w:rsidRPr="00327890">
        <w:rPr>
          <w:rFonts w:ascii="Times New Roman" w:hAnsi="Times New Roman" w:cs="Times New Roman"/>
          <w:sz w:val="20"/>
          <w:szCs w:val="20"/>
        </w:rPr>
        <w:t>Госздрав</w:t>
      </w:r>
      <w:proofErr w:type="spellEnd"/>
    </w:p>
    <w:p w14:paraId="704CC9DA" w14:textId="0B00A4CB" w:rsidR="00183D22" w:rsidRPr="00327890" w:rsidRDefault="00651C4C"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Громогласен бывает и страшен в ночи, как труба</w:t>
      </w:r>
    </w:p>
    <w:p w14:paraId="32BEAD27" w14:textId="1F4BD085" w:rsidR="00651C4C" w:rsidRPr="00327890" w:rsidRDefault="00651C4C"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 xml:space="preserve">Гавриила… </w:t>
      </w:r>
      <w:proofErr w:type="spellStart"/>
      <w:r w:rsidRPr="00327890">
        <w:rPr>
          <w:rFonts w:ascii="Times New Roman" w:hAnsi="Times New Roman" w:cs="Times New Roman"/>
          <w:sz w:val="20"/>
          <w:szCs w:val="20"/>
        </w:rPr>
        <w:t>Госздрав</w:t>
      </w:r>
      <w:proofErr w:type="spellEnd"/>
      <w:r w:rsidRPr="00327890">
        <w:rPr>
          <w:rFonts w:ascii="Times New Roman" w:hAnsi="Times New Roman" w:cs="Times New Roman"/>
          <w:sz w:val="20"/>
          <w:szCs w:val="20"/>
        </w:rPr>
        <w:t> – не советская ль наша судьба?</w:t>
      </w:r>
    </w:p>
    <w:p w14:paraId="3A8B3ED5" w14:textId="4459E190" w:rsidR="00651C4C" w:rsidRPr="0065540E" w:rsidRDefault="00327890" w:rsidP="00327890">
      <w:pPr>
        <w:spacing w:after="0" w:line="240" w:lineRule="auto"/>
        <w:ind w:firstLine="5954"/>
        <w:jc w:val="both"/>
        <w:rPr>
          <w:rFonts w:ascii="Times New Roman" w:hAnsi="Times New Roman" w:cs="Times New Roman"/>
          <w:sz w:val="20"/>
          <w:szCs w:val="20"/>
        </w:rPr>
      </w:pPr>
      <w:r w:rsidRPr="00A316A6">
        <w:rPr>
          <w:rFonts w:ascii="Times New Roman" w:hAnsi="Times New Roman" w:cs="Times New Roman"/>
          <w:sz w:val="20"/>
          <w:szCs w:val="20"/>
        </w:rPr>
        <w:t>[</w:t>
      </w:r>
      <w:r w:rsidRPr="00735599">
        <w:rPr>
          <w:rFonts w:ascii="Times New Roman" w:hAnsi="Times New Roman" w:cs="Times New Roman"/>
          <w:sz w:val="20"/>
          <w:szCs w:val="20"/>
        </w:rPr>
        <w:t>Охапкин, 2018</w:t>
      </w:r>
      <w:r>
        <w:rPr>
          <w:rFonts w:ascii="Times New Roman" w:hAnsi="Times New Roman" w:cs="Times New Roman"/>
          <w:sz w:val="20"/>
          <w:szCs w:val="20"/>
        </w:rPr>
        <w:t>,</w:t>
      </w:r>
      <w:r w:rsidRPr="00735599">
        <w:rPr>
          <w:rFonts w:ascii="Times New Roman" w:hAnsi="Times New Roman" w:cs="Times New Roman"/>
          <w:sz w:val="20"/>
          <w:szCs w:val="20"/>
        </w:rPr>
        <w:t xml:space="preserve"> </w:t>
      </w:r>
      <w:r w:rsidR="00651C4C" w:rsidRPr="00327890">
        <w:rPr>
          <w:rFonts w:ascii="Times New Roman" w:hAnsi="Times New Roman" w:cs="Times New Roman"/>
          <w:i/>
          <w:iCs/>
          <w:sz w:val="20"/>
          <w:szCs w:val="20"/>
        </w:rPr>
        <w:t>47</w:t>
      </w:r>
      <w:r w:rsidRPr="0065540E">
        <w:rPr>
          <w:rFonts w:ascii="Times New Roman" w:hAnsi="Times New Roman" w:cs="Times New Roman"/>
          <w:sz w:val="20"/>
          <w:szCs w:val="20"/>
        </w:rPr>
        <w:t>]</w:t>
      </w:r>
    </w:p>
    <w:p w14:paraId="02F411A0" w14:textId="77777777" w:rsidR="0078236F" w:rsidRPr="00327890" w:rsidRDefault="0078236F" w:rsidP="00327890">
      <w:pPr>
        <w:spacing w:after="0" w:line="240" w:lineRule="auto"/>
        <w:ind w:firstLine="2268"/>
        <w:jc w:val="both"/>
        <w:rPr>
          <w:rFonts w:ascii="Times New Roman" w:hAnsi="Times New Roman" w:cs="Times New Roman"/>
          <w:sz w:val="20"/>
          <w:szCs w:val="20"/>
        </w:rPr>
      </w:pPr>
    </w:p>
    <w:p w14:paraId="215E8B4A" w14:textId="22A46910" w:rsidR="00055FC0" w:rsidRPr="00327890" w:rsidRDefault="00C80AF9" w:rsidP="00327890">
      <w:pPr>
        <w:spacing w:after="0" w:line="240" w:lineRule="auto"/>
        <w:ind w:firstLine="709"/>
        <w:jc w:val="both"/>
        <w:rPr>
          <w:rFonts w:ascii="Times New Roman" w:hAnsi="Times New Roman" w:cs="Times New Roman"/>
          <w:sz w:val="24"/>
          <w:szCs w:val="24"/>
        </w:rPr>
      </w:pPr>
      <w:r w:rsidRPr="00327890">
        <w:rPr>
          <w:rFonts w:ascii="Times New Roman" w:hAnsi="Times New Roman" w:cs="Times New Roman"/>
          <w:sz w:val="24"/>
          <w:szCs w:val="24"/>
        </w:rPr>
        <w:t>В балладе Бродского</w:t>
      </w:r>
      <w:r w:rsidR="00AA33D8" w:rsidRPr="00327890">
        <w:rPr>
          <w:rFonts w:ascii="Times New Roman" w:hAnsi="Times New Roman" w:cs="Times New Roman"/>
          <w:sz w:val="24"/>
          <w:szCs w:val="24"/>
        </w:rPr>
        <w:t xml:space="preserve"> слово «судьба» </w:t>
      </w:r>
      <w:r w:rsidR="005819FE" w:rsidRPr="00327890">
        <w:rPr>
          <w:rFonts w:ascii="Times New Roman" w:hAnsi="Times New Roman" w:cs="Times New Roman"/>
          <w:sz w:val="24"/>
          <w:szCs w:val="24"/>
        </w:rPr>
        <w:t>не встречается</w:t>
      </w:r>
      <w:r w:rsidR="00AA33D8" w:rsidRPr="00327890">
        <w:rPr>
          <w:rFonts w:ascii="Times New Roman" w:hAnsi="Times New Roman" w:cs="Times New Roman"/>
          <w:sz w:val="24"/>
          <w:szCs w:val="24"/>
        </w:rPr>
        <w:t>, но</w:t>
      </w:r>
      <w:r w:rsidRPr="00327890">
        <w:rPr>
          <w:rFonts w:ascii="Times New Roman" w:hAnsi="Times New Roman" w:cs="Times New Roman"/>
          <w:sz w:val="24"/>
          <w:szCs w:val="24"/>
        </w:rPr>
        <w:t xml:space="preserve"> тема судьбы </w:t>
      </w:r>
      <w:r w:rsidR="004C3D02" w:rsidRPr="00327890">
        <w:rPr>
          <w:rFonts w:ascii="Times New Roman" w:hAnsi="Times New Roman" w:cs="Times New Roman"/>
          <w:sz w:val="24"/>
          <w:szCs w:val="24"/>
        </w:rPr>
        <w:t xml:space="preserve">явлена в </w:t>
      </w:r>
      <w:r w:rsidR="005A7B92" w:rsidRPr="00327890">
        <w:rPr>
          <w:rFonts w:ascii="Times New Roman" w:hAnsi="Times New Roman" w:cs="Times New Roman"/>
          <w:sz w:val="24"/>
          <w:szCs w:val="24"/>
        </w:rPr>
        <w:t xml:space="preserve">романтических </w:t>
      </w:r>
      <w:r w:rsidR="004C3D02" w:rsidRPr="00327890">
        <w:rPr>
          <w:rFonts w:ascii="Times New Roman" w:hAnsi="Times New Roman" w:cs="Times New Roman"/>
          <w:sz w:val="24"/>
          <w:szCs w:val="24"/>
        </w:rPr>
        <w:t>образах коня, всадника,</w:t>
      </w:r>
      <w:r w:rsidR="0054080A" w:rsidRPr="00327890">
        <w:rPr>
          <w:rFonts w:ascii="Times New Roman" w:hAnsi="Times New Roman" w:cs="Times New Roman"/>
          <w:sz w:val="24"/>
          <w:szCs w:val="24"/>
        </w:rPr>
        <w:t xml:space="preserve"> ночной </w:t>
      </w:r>
      <w:r w:rsidR="004C3D02" w:rsidRPr="00327890">
        <w:rPr>
          <w:rFonts w:ascii="Times New Roman" w:hAnsi="Times New Roman" w:cs="Times New Roman"/>
          <w:sz w:val="24"/>
          <w:szCs w:val="24"/>
        </w:rPr>
        <w:t>скачки</w:t>
      </w:r>
      <w:r w:rsidR="00BF5EDC" w:rsidRPr="00327890">
        <w:rPr>
          <w:rFonts w:ascii="Times New Roman" w:hAnsi="Times New Roman" w:cs="Times New Roman"/>
          <w:sz w:val="24"/>
          <w:szCs w:val="24"/>
        </w:rPr>
        <w:t>.</w:t>
      </w:r>
      <w:r w:rsidR="005A7B92" w:rsidRPr="00327890">
        <w:rPr>
          <w:rFonts w:ascii="Times New Roman" w:hAnsi="Times New Roman" w:cs="Times New Roman"/>
          <w:sz w:val="24"/>
          <w:szCs w:val="24"/>
        </w:rPr>
        <w:t xml:space="preserve"> </w:t>
      </w:r>
      <w:r w:rsidR="00FF2695" w:rsidRPr="00327890">
        <w:rPr>
          <w:rFonts w:ascii="Times New Roman" w:hAnsi="Times New Roman" w:cs="Times New Roman"/>
          <w:sz w:val="24"/>
          <w:szCs w:val="24"/>
        </w:rPr>
        <w:t>Единство этих образов складывается в</w:t>
      </w:r>
      <w:r w:rsidR="005A7B92" w:rsidRPr="00327890">
        <w:rPr>
          <w:rFonts w:ascii="Times New Roman" w:hAnsi="Times New Roman" w:cs="Times New Roman"/>
          <w:sz w:val="24"/>
          <w:szCs w:val="24"/>
        </w:rPr>
        <w:t xml:space="preserve"> </w:t>
      </w:r>
      <w:r w:rsidR="00FF2695" w:rsidRPr="00327890">
        <w:rPr>
          <w:rFonts w:ascii="Times New Roman" w:hAnsi="Times New Roman" w:cs="Times New Roman"/>
          <w:sz w:val="24"/>
          <w:szCs w:val="24"/>
        </w:rPr>
        <w:t>символ</w:t>
      </w:r>
      <w:r w:rsidR="005A7B92" w:rsidRPr="00327890">
        <w:rPr>
          <w:rFonts w:ascii="Times New Roman" w:hAnsi="Times New Roman" w:cs="Times New Roman"/>
          <w:sz w:val="24"/>
          <w:szCs w:val="24"/>
        </w:rPr>
        <w:t xml:space="preserve"> </w:t>
      </w:r>
      <w:r w:rsidR="00FF2695" w:rsidRPr="00327890">
        <w:rPr>
          <w:rFonts w:ascii="Times New Roman" w:hAnsi="Times New Roman" w:cs="Times New Roman"/>
          <w:sz w:val="24"/>
          <w:szCs w:val="24"/>
        </w:rPr>
        <w:t>человеческой жизни</w:t>
      </w:r>
      <w:r w:rsidR="005A7B92" w:rsidRPr="00327890">
        <w:rPr>
          <w:rFonts w:ascii="Times New Roman" w:hAnsi="Times New Roman" w:cs="Times New Roman"/>
          <w:sz w:val="24"/>
          <w:szCs w:val="24"/>
        </w:rPr>
        <w:t xml:space="preserve">, </w:t>
      </w:r>
      <w:r w:rsidR="008A1462" w:rsidRPr="00327890">
        <w:rPr>
          <w:rFonts w:ascii="Times New Roman" w:hAnsi="Times New Roman" w:cs="Times New Roman"/>
          <w:sz w:val="24"/>
          <w:szCs w:val="24"/>
        </w:rPr>
        <w:t xml:space="preserve">который </w:t>
      </w:r>
      <w:r w:rsidR="006D69F9" w:rsidRPr="00327890">
        <w:rPr>
          <w:rFonts w:ascii="Times New Roman" w:hAnsi="Times New Roman" w:cs="Times New Roman"/>
          <w:sz w:val="24"/>
          <w:szCs w:val="24"/>
        </w:rPr>
        <w:t xml:space="preserve">открывается </w:t>
      </w:r>
      <w:r w:rsidR="001A0119" w:rsidRPr="00327890">
        <w:rPr>
          <w:rFonts w:ascii="Times New Roman" w:hAnsi="Times New Roman" w:cs="Times New Roman"/>
          <w:sz w:val="24"/>
          <w:szCs w:val="24"/>
        </w:rPr>
        <w:t xml:space="preserve">нам </w:t>
      </w:r>
      <w:r w:rsidR="00055FC0" w:rsidRPr="00327890">
        <w:rPr>
          <w:rFonts w:ascii="Times New Roman" w:hAnsi="Times New Roman" w:cs="Times New Roman"/>
          <w:sz w:val="24"/>
          <w:szCs w:val="24"/>
        </w:rPr>
        <w:t>в</w:t>
      </w:r>
      <w:r w:rsidR="00FF2695" w:rsidRPr="00327890">
        <w:rPr>
          <w:rFonts w:ascii="Times New Roman" w:hAnsi="Times New Roman" w:cs="Times New Roman"/>
          <w:sz w:val="24"/>
          <w:szCs w:val="24"/>
        </w:rPr>
        <w:t xml:space="preserve"> </w:t>
      </w:r>
      <w:r w:rsidR="00055FC0" w:rsidRPr="00327890">
        <w:rPr>
          <w:rFonts w:ascii="Times New Roman" w:hAnsi="Times New Roman" w:cs="Times New Roman"/>
          <w:sz w:val="24"/>
          <w:szCs w:val="24"/>
        </w:rPr>
        <w:t>сновидения</w:t>
      </w:r>
      <w:r w:rsidR="008A1462" w:rsidRPr="00327890">
        <w:rPr>
          <w:rFonts w:ascii="Times New Roman" w:hAnsi="Times New Roman" w:cs="Times New Roman"/>
          <w:sz w:val="24"/>
          <w:szCs w:val="24"/>
        </w:rPr>
        <w:t>х</w:t>
      </w:r>
      <w:r w:rsidR="00055FC0" w:rsidRPr="00327890">
        <w:rPr>
          <w:rFonts w:ascii="Times New Roman" w:hAnsi="Times New Roman" w:cs="Times New Roman"/>
          <w:sz w:val="24"/>
          <w:szCs w:val="24"/>
        </w:rPr>
        <w:t>:</w:t>
      </w:r>
    </w:p>
    <w:p w14:paraId="2F67222A" w14:textId="484004DC" w:rsidR="00055FC0" w:rsidRPr="00327890" w:rsidRDefault="00055FC0" w:rsidP="00327890">
      <w:pPr>
        <w:spacing w:after="0" w:line="240" w:lineRule="auto"/>
        <w:ind w:firstLine="2268"/>
        <w:jc w:val="both"/>
        <w:rPr>
          <w:rFonts w:ascii="Times New Roman" w:hAnsi="Times New Roman" w:cs="Times New Roman"/>
          <w:sz w:val="20"/>
          <w:szCs w:val="20"/>
        </w:rPr>
      </w:pPr>
    </w:p>
    <w:p w14:paraId="5B074A8E" w14:textId="578CCC66" w:rsidR="00055FC0" w:rsidRPr="00327890" w:rsidRDefault="00055FC0"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Нет, не думай, что жизнь – это замкнутый круг небылиц,</w:t>
      </w:r>
    </w:p>
    <w:p w14:paraId="4F8A3FF1" w14:textId="39869E4B" w:rsidR="00055FC0" w:rsidRPr="00327890" w:rsidRDefault="00055FC0"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ибо сотни холмов – поразительный круп кобылиц,</w:t>
      </w:r>
    </w:p>
    <w:p w14:paraId="7C738746" w14:textId="5BB56844" w:rsidR="00055FC0" w:rsidRPr="00327890" w:rsidRDefault="00055FC0"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на которых в ночи, но при свете луны, мимо сонных округ,</w:t>
      </w:r>
    </w:p>
    <w:p w14:paraId="00E78728" w14:textId="37A19F95" w:rsidR="00055FC0" w:rsidRPr="00327890" w:rsidRDefault="00055FC0" w:rsidP="00327890">
      <w:pPr>
        <w:spacing w:after="0" w:line="240" w:lineRule="auto"/>
        <w:ind w:firstLine="2268"/>
        <w:jc w:val="both"/>
        <w:rPr>
          <w:rFonts w:ascii="Times New Roman" w:hAnsi="Times New Roman" w:cs="Times New Roman"/>
          <w:sz w:val="20"/>
          <w:szCs w:val="20"/>
        </w:rPr>
      </w:pPr>
      <w:r w:rsidRPr="00327890">
        <w:rPr>
          <w:rFonts w:ascii="Times New Roman" w:hAnsi="Times New Roman" w:cs="Times New Roman"/>
          <w:sz w:val="20"/>
          <w:szCs w:val="20"/>
        </w:rPr>
        <w:t>засыпая, во сне, мы стремительно скачем на юг.</w:t>
      </w:r>
    </w:p>
    <w:p w14:paraId="4E73EDF8" w14:textId="71F1F061" w:rsidR="00055FC0" w:rsidRPr="0065540E" w:rsidRDefault="00327890" w:rsidP="00327890">
      <w:pPr>
        <w:spacing w:after="0" w:line="240" w:lineRule="auto"/>
        <w:ind w:firstLine="5954"/>
        <w:jc w:val="both"/>
        <w:rPr>
          <w:rFonts w:ascii="Times New Roman" w:hAnsi="Times New Roman" w:cs="Times New Roman"/>
          <w:sz w:val="20"/>
          <w:szCs w:val="20"/>
        </w:rPr>
      </w:pPr>
      <w:r w:rsidRPr="00735599">
        <w:rPr>
          <w:rFonts w:ascii="Times New Roman" w:hAnsi="Times New Roman" w:cs="Times New Roman"/>
          <w:sz w:val="20"/>
          <w:szCs w:val="20"/>
        </w:rPr>
        <w:t>[</w:t>
      </w:r>
      <w:r>
        <w:rPr>
          <w:rFonts w:ascii="Times New Roman" w:hAnsi="Times New Roman" w:cs="Times New Roman"/>
          <w:sz w:val="20"/>
          <w:szCs w:val="20"/>
        </w:rPr>
        <w:t>Бродский, 2001</w:t>
      </w:r>
      <w:r w:rsidR="001633DF">
        <w:rPr>
          <w:rFonts w:ascii="Times New Roman" w:hAnsi="Times New Roman" w:cs="Times New Roman"/>
          <w:sz w:val="20"/>
          <w:szCs w:val="20"/>
        </w:rPr>
        <w:t>а</w:t>
      </w:r>
      <w:r w:rsidRPr="0065540E">
        <w:rPr>
          <w:rFonts w:ascii="Times New Roman" w:hAnsi="Times New Roman" w:cs="Times New Roman"/>
          <w:sz w:val="20"/>
          <w:szCs w:val="20"/>
        </w:rPr>
        <w:t xml:space="preserve">, </w:t>
      </w:r>
      <w:r w:rsidR="00055FC0" w:rsidRPr="00327890">
        <w:rPr>
          <w:rFonts w:ascii="Times New Roman" w:hAnsi="Times New Roman" w:cs="Times New Roman"/>
          <w:sz w:val="20"/>
          <w:szCs w:val="20"/>
        </w:rPr>
        <w:t xml:space="preserve">1, </w:t>
      </w:r>
      <w:r w:rsidR="00055FC0" w:rsidRPr="00327890">
        <w:rPr>
          <w:rFonts w:ascii="Times New Roman" w:hAnsi="Times New Roman" w:cs="Times New Roman"/>
          <w:i/>
          <w:iCs/>
          <w:sz w:val="20"/>
          <w:szCs w:val="20"/>
        </w:rPr>
        <w:t>210–211</w:t>
      </w:r>
      <w:r w:rsidRPr="0065540E">
        <w:rPr>
          <w:rFonts w:ascii="Times New Roman" w:hAnsi="Times New Roman" w:cs="Times New Roman"/>
          <w:sz w:val="20"/>
          <w:szCs w:val="20"/>
        </w:rPr>
        <w:t>]</w:t>
      </w:r>
    </w:p>
    <w:p w14:paraId="154D40AD" w14:textId="77777777" w:rsidR="00055FC0" w:rsidRPr="00327890" w:rsidRDefault="00055FC0" w:rsidP="00327890">
      <w:pPr>
        <w:spacing w:after="0" w:line="240" w:lineRule="auto"/>
        <w:ind w:firstLine="2268"/>
        <w:jc w:val="both"/>
        <w:rPr>
          <w:rFonts w:ascii="Times New Roman" w:hAnsi="Times New Roman" w:cs="Times New Roman"/>
          <w:sz w:val="20"/>
          <w:szCs w:val="20"/>
        </w:rPr>
      </w:pPr>
    </w:p>
    <w:p w14:paraId="375681E9" w14:textId="7DCB108C" w:rsidR="00651C4C" w:rsidRPr="00327890" w:rsidRDefault="00FA3375" w:rsidP="00327890">
      <w:pPr>
        <w:spacing w:after="0" w:line="240" w:lineRule="auto"/>
        <w:ind w:firstLine="709"/>
        <w:jc w:val="both"/>
        <w:rPr>
          <w:rFonts w:ascii="Times New Roman" w:hAnsi="Times New Roman" w:cs="Times New Roman"/>
          <w:sz w:val="24"/>
          <w:szCs w:val="24"/>
        </w:rPr>
      </w:pPr>
      <w:r w:rsidRPr="00327890">
        <w:rPr>
          <w:rFonts w:ascii="Times New Roman" w:hAnsi="Times New Roman" w:cs="Times New Roman"/>
          <w:sz w:val="24"/>
          <w:szCs w:val="24"/>
        </w:rPr>
        <w:t>В этом динамич</w:t>
      </w:r>
      <w:r w:rsidR="008A1462" w:rsidRPr="00327890">
        <w:rPr>
          <w:rFonts w:ascii="Times New Roman" w:hAnsi="Times New Roman" w:cs="Times New Roman"/>
          <w:sz w:val="24"/>
          <w:szCs w:val="24"/>
        </w:rPr>
        <w:t>н</w:t>
      </w:r>
      <w:r w:rsidR="005819FE" w:rsidRPr="00327890">
        <w:rPr>
          <w:rFonts w:ascii="Times New Roman" w:hAnsi="Times New Roman" w:cs="Times New Roman"/>
          <w:sz w:val="24"/>
          <w:szCs w:val="24"/>
        </w:rPr>
        <w:t>ом</w:t>
      </w:r>
      <w:r w:rsidRPr="00327890">
        <w:rPr>
          <w:rFonts w:ascii="Times New Roman" w:hAnsi="Times New Roman" w:cs="Times New Roman"/>
          <w:sz w:val="24"/>
          <w:szCs w:val="24"/>
        </w:rPr>
        <w:t xml:space="preserve"> мире субъект перемещения – человек</w:t>
      </w:r>
      <w:r w:rsidR="00BF2C8D" w:rsidRPr="00327890">
        <w:rPr>
          <w:rFonts w:ascii="Times New Roman" w:hAnsi="Times New Roman" w:cs="Times New Roman"/>
          <w:sz w:val="24"/>
          <w:szCs w:val="24"/>
        </w:rPr>
        <w:t xml:space="preserve">. </w:t>
      </w:r>
      <w:r w:rsidR="00427029" w:rsidRPr="00327890">
        <w:rPr>
          <w:rFonts w:ascii="Times New Roman" w:hAnsi="Times New Roman" w:cs="Times New Roman"/>
          <w:sz w:val="24"/>
          <w:szCs w:val="24"/>
        </w:rPr>
        <w:t xml:space="preserve">Двигаясь по </w:t>
      </w:r>
      <w:r w:rsidR="00FA4509" w:rsidRPr="00327890">
        <w:rPr>
          <w:rFonts w:ascii="Times New Roman" w:hAnsi="Times New Roman" w:cs="Times New Roman"/>
          <w:sz w:val="24"/>
          <w:szCs w:val="24"/>
        </w:rPr>
        <w:t>пересеченной местности</w:t>
      </w:r>
      <w:r w:rsidR="00BF2C8D" w:rsidRPr="00327890">
        <w:rPr>
          <w:rFonts w:ascii="Times New Roman" w:hAnsi="Times New Roman" w:cs="Times New Roman"/>
          <w:sz w:val="24"/>
          <w:szCs w:val="24"/>
        </w:rPr>
        <w:t xml:space="preserve"> (</w:t>
      </w:r>
      <w:r w:rsidR="00FA4509" w:rsidRPr="00327890">
        <w:rPr>
          <w:rFonts w:ascii="Times New Roman" w:hAnsi="Times New Roman" w:cs="Times New Roman"/>
          <w:sz w:val="24"/>
          <w:szCs w:val="24"/>
        </w:rPr>
        <w:t>холмы, овраги, ручей, лес, запруды, плотины</w:t>
      </w:r>
      <w:r w:rsidR="00BF2C8D" w:rsidRPr="00327890">
        <w:rPr>
          <w:rFonts w:ascii="Times New Roman" w:hAnsi="Times New Roman" w:cs="Times New Roman"/>
          <w:sz w:val="24"/>
          <w:szCs w:val="24"/>
        </w:rPr>
        <w:t xml:space="preserve">), </w:t>
      </w:r>
      <w:r w:rsidR="00464F21" w:rsidRPr="00327890">
        <w:rPr>
          <w:rFonts w:ascii="Times New Roman" w:hAnsi="Times New Roman" w:cs="Times New Roman"/>
          <w:sz w:val="24"/>
          <w:szCs w:val="24"/>
        </w:rPr>
        <w:t>герой Бродского</w:t>
      </w:r>
      <w:r w:rsidR="00BF2C8D" w:rsidRPr="00327890">
        <w:rPr>
          <w:rFonts w:ascii="Times New Roman" w:hAnsi="Times New Roman" w:cs="Times New Roman"/>
          <w:sz w:val="24"/>
          <w:szCs w:val="24"/>
        </w:rPr>
        <w:t xml:space="preserve"> преодолевает </w:t>
      </w:r>
      <w:r w:rsidR="00BF2C8D" w:rsidRPr="00327890">
        <w:rPr>
          <w:rFonts w:ascii="Times New Roman" w:hAnsi="Times New Roman" w:cs="Times New Roman"/>
          <w:sz w:val="24"/>
          <w:szCs w:val="24"/>
        </w:rPr>
        <w:lastRenderedPageBreak/>
        <w:t>пространство</w:t>
      </w:r>
      <w:r w:rsidR="008A1462" w:rsidRPr="00327890">
        <w:rPr>
          <w:rFonts w:ascii="Times New Roman" w:hAnsi="Times New Roman" w:cs="Times New Roman"/>
          <w:sz w:val="24"/>
          <w:szCs w:val="24"/>
        </w:rPr>
        <w:t xml:space="preserve"> и этим реализует свое балладн</w:t>
      </w:r>
      <w:r w:rsidR="0027340B" w:rsidRPr="00327890">
        <w:rPr>
          <w:rFonts w:ascii="Times New Roman" w:hAnsi="Times New Roman" w:cs="Times New Roman"/>
          <w:sz w:val="24"/>
          <w:szCs w:val="24"/>
        </w:rPr>
        <w:t>ое</w:t>
      </w:r>
      <w:r w:rsidR="008A1462" w:rsidRPr="00327890">
        <w:rPr>
          <w:rFonts w:ascii="Times New Roman" w:hAnsi="Times New Roman" w:cs="Times New Roman"/>
          <w:sz w:val="24"/>
          <w:szCs w:val="24"/>
        </w:rPr>
        <w:t xml:space="preserve"> </w:t>
      </w:r>
      <w:r w:rsidR="0027340B" w:rsidRPr="00327890">
        <w:rPr>
          <w:rFonts w:ascii="Times New Roman" w:hAnsi="Times New Roman" w:cs="Times New Roman"/>
          <w:sz w:val="24"/>
          <w:szCs w:val="24"/>
        </w:rPr>
        <w:t>назначение</w:t>
      </w:r>
      <w:r w:rsidR="00B119BD" w:rsidRPr="00327890">
        <w:rPr>
          <w:rStyle w:val="a5"/>
          <w:rFonts w:ascii="Times New Roman" w:hAnsi="Times New Roman" w:cs="Times New Roman"/>
          <w:sz w:val="24"/>
          <w:szCs w:val="24"/>
        </w:rPr>
        <w:footnoteReference w:id="7"/>
      </w:r>
      <w:r w:rsidR="00427029" w:rsidRPr="00327890">
        <w:rPr>
          <w:rFonts w:ascii="Times New Roman" w:hAnsi="Times New Roman" w:cs="Times New Roman"/>
          <w:sz w:val="24"/>
          <w:szCs w:val="24"/>
        </w:rPr>
        <w:t xml:space="preserve">. </w:t>
      </w:r>
      <w:r w:rsidR="0097049A" w:rsidRPr="00327890">
        <w:rPr>
          <w:rFonts w:ascii="Times New Roman" w:hAnsi="Times New Roman" w:cs="Times New Roman"/>
          <w:sz w:val="24"/>
          <w:szCs w:val="24"/>
        </w:rPr>
        <w:t>Е</w:t>
      </w:r>
      <w:r w:rsidR="00464F21" w:rsidRPr="00327890">
        <w:rPr>
          <w:rFonts w:ascii="Times New Roman" w:hAnsi="Times New Roman" w:cs="Times New Roman"/>
          <w:sz w:val="24"/>
          <w:szCs w:val="24"/>
        </w:rPr>
        <w:t xml:space="preserve">го </w:t>
      </w:r>
      <w:r w:rsidR="00E253EB" w:rsidRPr="00327890">
        <w:rPr>
          <w:rFonts w:ascii="Times New Roman" w:hAnsi="Times New Roman" w:cs="Times New Roman"/>
          <w:sz w:val="24"/>
          <w:szCs w:val="24"/>
        </w:rPr>
        <w:t>мироощущение</w:t>
      </w:r>
      <w:r w:rsidR="00427029" w:rsidRPr="00327890">
        <w:rPr>
          <w:rFonts w:ascii="Times New Roman" w:hAnsi="Times New Roman" w:cs="Times New Roman"/>
          <w:sz w:val="24"/>
          <w:szCs w:val="24"/>
        </w:rPr>
        <w:t xml:space="preserve"> </w:t>
      </w:r>
      <w:r w:rsidR="006B43CA" w:rsidRPr="00327890">
        <w:rPr>
          <w:rFonts w:ascii="Times New Roman" w:hAnsi="Times New Roman" w:cs="Times New Roman"/>
          <w:sz w:val="24"/>
          <w:szCs w:val="24"/>
        </w:rPr>
        <w:t>тревожно</w:t>
      </w:r>
      <w:r w:rsidR="0078664B" w:rsidRPr="00327890">
        <w:rPr>
          <w:rFonts w:ascii="Times New Roman" w:hAnsi="Times New Roman" w:cs="Times New Roman"/>
          <w:sz w:val="24"/>
          <w:szCs w:val="24"/>
        </w:rPr>
        <w:t>, но</w:t>
      </w:r>
      <w:r w:rsidR="00E253EB" w:rsidRPr="00327890">
        <w:rPr>
          <w:rFonts w:ascii="Times New Roman" w:hAnsi="Times New Roman" w:cs="Times New Roman"/>
          <w:sz w:val="24"/>
          <w:szCs w:val="24"/>
        </w:rPr>
        <w:t xml:space="preserve"> </w:t>
      </w:r>
      <w:r w:rsidR="006B43CA" w:rsidRPr="00327890">
        <w:rPr>
          <w:rFonts w:ascii="Times New Roman" w:hAnsi="Times New Roman" w:cs="Times New Roman"/>
          <w:sz w:val="24"/>
          <w:szCs w:val="24"/>
        </w:rPr>
        <w:t xml:space="preserve">не </w:t>
      </w:r>
      <w:r w:rsidR="006B3941" w:rsidRPr="00327890">
        <w:rPr>
          <w:rFonts w:ascii="Times New Roman" w:hAnsi="Times New Roman" w:cs="Times New Roman"/>
          <w:sz w:val="24"/>
          <w:szCs w:val="24"/>
        </w:rPr>
        <w:t>трагично</w:t>
      </w:r>
      <w:r w:rsidR="006B43CA" w:rsidRPr="00327890">
        <w:rPr>
          <w:rFonts w:ascii="Times New Roman" w:hAnsi="Times New Roman" w:cs="Times New Roman"/>
          <w:sz w:val="24"/>
          <w:szCs w:val="24"/>
        </w:rPr>
        <w:t xml:space="preserve">, </w:t>
      </w:r>
      <w:r w:rsidR="00BF515C" w:rsidRPr="00327890">
        <w:rPr>
          <w:rFonts w:ascii="Times New Roman" w:hAnsi="Times New Roman" w:cs="Times New Roman"/>
          <w:sz w:val="24"/>
          <w:szCs w:val="24"/>
        </w:rPr>
        <w:t>как у</w:t>
      </w:r>
      <w:r w:rsidR="006B43CA" w:rsidRPr="00327890">
        <w:rPr>
          <w:rFonts w:ascii="Times New Roman" w:hAnsi="Times New Roman" w:cs="Times New Roman"/>
          <w:sz w:val="24"/>
          <w:szCs w:val="24"/>
        </w:rPr>
        <w:t xml:space="preserve"> лирическо</w:t>
      </w:r>
      <w:r w:rsidR="00BF515C" w:rsidRPr="00327890">
        <w:rPr>
          <w:rFonts w:ascii="Times New Roman" w:hAnsi="Times New Roman" w:cs="Times New Roman"/>
          <w:sz w:val="24"/>
          <w:szCs w:val="24"/>
        </w:rPr>
        <w:t>го</w:t>
      </w:r>
      <w:r w:rsidR="006B43CA" w:rsidRPr="00327890">
        <w:rPr>
          <w:rFonts w:ascii="Times New Roman" w:hAnsi="Times New Roman" w:cs="Times New Roman"/>
          <w:sz w:val="24"/>
          <w:szCs w:val="24"/>
        </w:rPr>
        <w:t xml:space="preserve"> </w:t>
      </w:r>
      <w:r w:rsidR="00C63DFD" w:rsidRPr="00327890">
        <w:rPr>
          <w:rFonts w:ascii="Times New Roman" w:hAnsi="Times New Roman" w:cs="Times New Roman"/>
          <w:sz w:val="24"/>
          <w:szCs w:val="24"/>
        </w:rPr>
        <w:t>«я»</w:t>
      </w:r>
      <w:r w:rsidR="006B43CA" w:rsidRPr="00327890">
        <w:rPr>
          <w:rFonts w:ascii="Times New Roman" w:hAnsi="Times New Roman" w:cs="Times New Roman"/>
          <w:sz w:val="24"/>
          <w:szCs w:val="24"/>
        </w:rPr>
        <w:t xml:space="preserve"> Охапкина</w:t>
      </w:r>
      <w:r w:rsidR="0078664B" w:rsidRPr="00327890">
        <w:rPr>
          <w:rFonts w:ascii="Times New Roman" w:hAnsi="Times New Roman" w:cs="Times New Roman"/>
          <w:sz w:val="24"/>
          <w:szCs w:val="24"/>
        </w:rPr>
        <w:t xml:space="preserve">, </w:t>
      </w:r>
      <w:r w:rsidR="009C54BD" w:rsidRPr="00327890">
        <w:rPr>
          <w:rFonts w:ascii="Times New Roman" w:hAnsi="Times New Roman" w:cs="Times New Roman"/>
          <w:sz w:val="24"/>
          <w:szCs w:val="24"/>
        </w:rPr>
        <w:t xml:space="preserve">который </w:t>
      </w:r>
      <w:r w:rsidR="001842F2" w:rsidRPr="00327890">
        <w:rPr>
          <w:rFonts w:ascii="Times New Roman" w:hAnsi="Times New Roman" w:cs="Times New Roman"/>
          <w:sz w:val="24"/>
          <w:szCs w:val="24"/>
        </w:rPr>
        <w:t>находится</w:t>
      </w:r>
      <w:r w:rsidR="009C54BD" w:rsidRPr="00327890">
        <w:rPr>
          <w:rFonts w:ascii="Times New Roman" w:hAnsi="Times New Roman" w:cs="Times New Roman"/>
          <w:sz w:val="24"/>
          <w:szCs w:val="24"/>
        </w:rPr>
        <w:t xml:space="preserve"> </w:t>
      </w:r>
      <w:r w:rsidR="0078664B" w:rsidRPr="00327890">
        <w:rPr>
          <w:rFonts w:ascii="Times New Roman" w:hAnsi="Times New Roman" w:cs="Times New Roman"/>
          <w:sz w:val="24"/>
          <w:szCs w:val="24"/>
        </w:rPr>
        <w:t>в</w:t>
      </w:r>
      <w:r w:rsidR="006D69F9" w:rsidRPr="00327890">
        <w:rPr>
          <w:rFonts w:ascii="Times New Roman" w:hAnsi="Times New Roman" w:cs="Times New Roman"/>
          <w:sz w:val="24"/>
          <w:szCs w:val="24"/>
        </w:rPr>
        <w:t xml:space="preserve"> </w:t>
      </w:r>
      <w:r w:rsidR="0078664B" w:rsidRPr="00327890">
        <w:rPr>
          <w:rFonts w:ascii="Times New Roman" w:hAnsi="Times New Roman" w:cs="Times New Roman"/>
          <w:sz w:val="24"/>
          <w:szCs w:val="24"/>
        </w:rPr>
        <w:t>замкнутом пространстве</w:t>
      </w:r>
      <w:r w:rsidR="00BF515C" w:rsidRPr="00327890">
        <w:rPr>
          <w:rFonts w:ascii="Times New Roman" w:hAnsi="Times New Roman" w:cs="Times New Roman"/>
          <w:sz w:val="24"/>
          <w:szCs w:val="24"/>
        </w:rPr>
        <w:t xml:space="preserve"> («</w:t>
      </w:r>
      <w:r w:rsidR="00C63DFD" w:rsidRPr="00327890">
        <w:rPr>
          <w:rFonts w:ascii="Times New Roman" w:eastAsia="Times New Roman" w:hAnsi="Times New Roman" w:cs="Times New Roman"/>
          <w:sz w:val="24"/>
          <w:szCs w:val="24"/>
          <w:lang w:eastAsia="ru-RU"/>
        </w:rPr>
        <w:t>Это что там за окнами ночью так жутко молчит?</w:t>
      </w:r>
      <w:r w:rsidR="00BF515C" w:rsidRPr="00327890">
        <w:rPr>
          <w:rFonts w:ascii="Times New Roman" w:hAnsi="Times New Roman" w:cs="Times New Roman"/>
          <w:sz w:val="24"/>
          <w:szCs w:val="24"/>
        </w:rPr>
        <w:t>»)</w:t>
      </w:r>
      <w:r w:rsidR="006B43CA" w:rsidRPr="00327890">
        <w:rPr>
          <w:rFonts w:ascii="Times New Roman" w:hAnsi="Times New Roman" w:cs="Times New Roman"/>
          <w:sz w:val="24"/>
          <w:szCs w:val="24"/>
        </w:rPr>
        <w:t xml:space="preserve">. </w:t>
      </w:r>
      <w:r w:rsidR="004F70FA" w:rsidRPr="00327890">
        <w:rPr>
          <w:rFonts w:ascii="Times New Roman" w:hAnsi="Times New Roman" w:cs="Times New Roman"/>
          <w:sz w:val="24"/>
          <w:szCs w:val="24"/>
        </w:rPr>
        <w:t xml:space="preserve">В отличие от всадника </w:t>
      </w:r>
      <w:r w:rsidR="00ED4700" w:rsidRPr="00327890">
        <w:rPr>
          <w:rFonts w:ascii="Times New Roman" w:hAnsi="Times New Roman" w:cs="Times New Roman"/>
          <w:sz w:val="24"/>
          <w:szCs w:val="24"/>
        </w:rPr>
        <w:t>Бродского</w:t>
      </w:r>
      <w:r w:rsidR="004F70FA" w:rsidRPr="00327890">
        <w:rPr>
          <w:rFonts w:ascii="Times New Roman" w:hAnsi="Times New Roman" w:cs="Times New Roman"/>
          <w:sz w:val="24"/>
          <w:szCs w:val="24"/>
        </w:rPr>
        <w:t xml:space="preserve">, </w:t>
      </w:r>
      <w:r w:rsidR="00A867C9" w:rsidRPr="00327890">
        <w:rPr>
          <w:rFonts w:ascii="Times New Roman" w:hAnsi="Times New Roman" w:cs="Times New Roman"/>
          <w:sz w:val="24"/>
          <w:szCs w:val="24"/>
        </w:rPr>
        <w:t>субъект стихотворения «В ночь на весну»</w:t>
      </w:r>
      <w:r w:rsidR="006B43CA" w:rsidRPr="00327890">
        <w:rPr>
          <w:rFonts w:ascii="Times New Roman" w:hAnsi="Times New Roman" w:cs="Times New Roman"/>
          <w:sz w:val="24"/>
          <w:szCs w:val="24"/>
        </w:rPr>
        <w:t xml:space="preserve"> охвачен </w:t>
      </w:r>
      <w:r w:rsidR="001D4A53" w:rsidRPr="00327890">
        <w:rPr>
          <w:rFonts w:ascii="Times New Roman" w:hAnsi="Times New Roman" w:cs="Times New Roman"/>
          <w:sz w:val="24"/>
          <w:szCs w:val="24"/>
        </w:rPr>
        <w:t xml:space="preserve">ночным </w:t>
      </w:r>
      <w:r w:rsidR="0078664B" w:rsidRPr="00327890">
        <w:rPr>
          <w:rFonts w:ascii="Times New Roman" w:hAnsi="Times New Roman" w:cs="Times New Roman"/>
          <w:sz w:val="24"/>
          <w:szCs w:val="24"/>
        </w:rPr>
        <w:t>страхом</w:t>
      </w:r>
      <w:r w:rsidR="0097049A" w:rsidRPr="00327890">
        <w:rPr>
          <w:rFonts w:ascii="Times New Roman" w:hAnsi="Times New Roman" w:cs="Times New Roman"/>
          <w:sz w:val="24"/>
          <w:szCs w:val="24"/>
        </w:rPr>
        <w:t xml:space="preserve">. </w:t>
      </w:r>
      <w:r w:rsidR="00E84A7F" w:rsidRPr="00327890">
        <w:rPr>
          <w:rFonts w:ascii="Times New Roman" w:hAnsi="Times New Roman" w:cs="Times New Roman"/>
          <w:sz w:val="24"/>
          <w:szCs w:val="24"/>
        </w:rPr>
        <w:t>В нем н</w:t>
      </w:r>
      <w:r w:rsidR="009C54BD" w:rsidRPr="00327890">
        <w:rPr>
          <w:rFonts w:ascii="Times New Roman" w:hAnsi="Times New Roman" w:cs="Times New Roman"/>
          <w:sz w:val="24"/>
          <w:szCs w:val="24"/>
        </w:rPr>
        <w:t xml:space="preserve">е без помощи </w:t>
      </w:r>
      <w:r w:rsidR="00DA4602" w:rsidRPr="00327890">
        <w:rPr>
          <w:rFonts w:ascii="Times New Roman" w:hAnsi="Times New Roman" w:cs="Times New Roman"/>
          <w:sz w:val="24"/>
          <w:szCs w:val="24"/>
        </w:rPr>
        <w:t>балладны</w:t>
      </w:r>
      <w:r w:rsidR="009C54BD" w:rsidRPr="00327890">
        <w:rPr>
          <w:rFonts w:ascii="Times New Roman" w:hAnsi="Times New Roman" w:cs="Times New Roman"/>
          <w:sz w:val="24"/>
          <w:szCs w:val="24"/>
        </w:rPr>
        <w:t>х</w:t>
      </w:r>
      <w:r w:rsidR="00DA4602" w:rsidRPr="00327890">
        <w:rPr>
          <w:rFonts w:ascii="Times New Roman" w:hAnsi="Times New Roman" w:cs="Times New Roman"/>
          <w:sz w:val="24"/>
          <w:szCs w:val="24"/>
        </w:rPr>
        <w:t xml:space="preserve"> коннотаци</w:t>
      </w:r>
      <w:r w:rsidR="009C54BD" w:rsidRPr="00327890">
        <w:rPr>
          <w:rFonts w:ascii="Times New Roman" w:hAnsi="Times New Roman" w:cs="Times New Roman"/>
          <w:sz w:val="24"/>
          <w:szCs w:val="24"/>
        </w:rPr>
        <w:t>й</w:t>
      </w:r>
      <w:r w:rsidR="00B75119" w:rsidRPr="00327890">
        <w:rPr>
          <w:rFonts w:ascii="Times New Roman" w:hAnsi="Times New Roman" w:cs="Times New Roman"/>
          <w:sz w:val="24"/>
          <w:szCs w:val="24"/>
        </w:rPr>
        <w:t>, закрепленных за</w:t>
      </w:r>
      <w:r w:rsidR="00464F21" w:rsidRPr="00327890">
        <w:rPr>
          <w:rFonts w:ascii="Times New Roman" w:hAnsi="Times New Roman" w:cs="Times New Roman"/>
          <w:sz w:val="24"/>
          <w:szCs w:val="24"/>
        </w:rPr>
        <w:t xml:space="preserve"> 5-ст. анапест</w:t>
      </w:r>
      <w:r w:rsidR="00B75119" w:rsidRPr="00327890">
        <w:rPr>
          <w:rFonts w:ascii="Times New Roman" w:hAnsi="Times New Roman" w:cs="Times New Roman"/>
          <w:sz w:val="24"/>
          <w:szCs w:val="24"/>
        </w:rPr>
        <w:t>ом,</w:t>
      </w:r>
      <w:r w:rsidR="0097049A" w:rsidRPr="00327890">
        <w:rPr>
          <w:rFonts w:ascii="Times New Roman" w:hAnsi="Times New Roman" w:cs="Times New Roman"/>
          <w:sz w:val="24"/>
          <w:szCs w:val="24"/>
        </w:rPr>
        <w:t xml:space="preserve"> </w:t>
      </w:r>
      <w:r w:rsidR="009B6550" w:rsidRPr="00327890">
        <w:rPr>
          <w:rFonts w:ascii="Times New Roman" w:hAnsi="Times New Roman" w:cs="Times New Roman"/>
          <w:sz w:val="24"/>
          <w:szCs w:val="24"/>
        </w:rPr>
        <w:t>проступает</w:t>
      </w:r>
      <w:r w:rsidR="00C63DFD" w:rsidRPr="00327890">
        <w:rPr>
          <w:rFonts w:ascii="Times New Roman" w:hAnsi="Times New Roman" w:cs="Times New Roman"/>
          <w:sz w:val="24"/>
          <w:szCs w:val="24"/>
        </w:rPr>
        <w:t xml:space="preserve"> что-то</w:t>
      </w:r>
      <w:r w:rsidR="009B6550" w:rsidRPr="00327890">
        <w:rPr>
          <w:rFonts w:ascii="Times New Roman" w:hAnsi="Times New Roman" w:cs="Times New Roman"/>
          <w:sz w:val="24"/>
          <w:szCs w:val="24"/>
        </w:rPr>
        <w:t xml:space="preserve"> </w:t>
      </w:r>
      <w:r w:rsidR="0097049A" w:rsidRPr="00327890">
        <w:rPr>
          <w:rFonts w:ascii="Times New Roman" w:hAnsi="Times New Roman" w:cs="Times New Roman"/>
          <w:sz w:val="24"/>
          <w:szCs w:val="24"/>
        </w:rPr>
        <w:t xml:space="preserve">жуткое и неотвратимое, </w:t>
      </w:r>
      <w:r w:rsidR="009C54BD" w:rsidRPr="00327890">
        <w:rPr>
          <w:rFonts w:ascii="Times New Roman" w:hAnsi="Times New Roman" w:cs="Times New Roman"/>
          <w:sz w:val="24"/>
          <w:szCs w:val="24"/>
        </w:rPr>
        <w:t>похожее на</w:t>
      </w:r>
      <w:r w:rsidR="0097049A" w:rsidRPr="00327890">
        <w:rPr>
          <w:rFonts w:ascii="Times New Roman" w:hAnsi="Times New Roman" w:cs="Times New Roman"/>
          <w:sz w:val="24"/>
          <w:szCs w:val="24"/>
        </w:rPr>
        <w:t xml:space="preserve"> смерть</w:t>
      </w:r>
      <w:r w:rsidR="007E5ECA" w:rsidRPr="00327890">
        <w:rPr>
          <w:rFonts w:ascii="Times New Roman" w:hAnsi="Times New Roman" w:cs="Times New Roman"/>
          <w:sz w:val="24"/>
          <w:szCs w:val="24"/>
        </w:rPr>
        <w:t>:</w:t>
      </w:r>
    </w:p>
    <w:p w14:paraId="40D5F3F2" w14:textId="6AFC6F9E" w:rsidR="007E5ECA" w:rsidRPr="00FB12D8" w:rsidRDefault="007E5ECA" w:rsidP="00FB12D8">
      <w:pPr>
        <w:spacing w:after="0" w:line="240" w:lineRule="auto"/>
        <w:ind w:firstLine="2268"/>
        <w:jc w:val="both"/>
        <w:rPr>
          <w:rFonts w:ascii="Times New Roman" w:hAnsi="Times New Roman" w:cs="Times New Roman"/>
          <w:sz w:val="20"/>
          <w:szCs w:val="20"/>
        </w:rPr>
      </w:pPr>
    </w:p>
    <w:p w14:paraId="7152DF08" w14:textId="58CA9168" w:rsidR="007E5ECA" w:rsidRPr="00FB12D8" w:rsidRDefault="007E5ECA" w:rsidP="00FB12D8">
      <w:pPr>
        <w:spacing w:after="0" w:line="240" w:lineRule="auto"/>
        <w:ind w:firstLine="2268"/>
        <w:jc w:val="both"/>
        <w:rPr>
          <w:rFonts w:ascii="Times New Roman" w:hAnsi="Times New Roman" w:cs="Times New Roman"/>
          <w:sz w:val="20"/>
          <w:szCs w:val="20"/>
        </w:rPr>
      </w:pPr>
      <w:r w:rsidRPr="00FB12D8">
        <w:rPr>
          <w:rFonts w:ascii="Times New Roman" w:hAnsi="Times New Roman" w:cs="Times New Roman"/>
          <w:sz w:val="20"/>
          <w:szCs w:val="20"/>
        </w:rPr>
        <w:t>В этот март, как и в детстве, приходит весна, чёрный страх,</w:t>
      </w:r>
    </w:p>
    <w:p w14:paraId="6E3932A6" w14:textId="4AA26B9E" w:rsidR="007E5ECA" w:rsidRPr="00FB12D8" w:rsidRDefault="007E5ECA" w:rsidP="00FB12D8">
      <w:pPr>
        <w:spacing w:after="0" w:line="240" w:lineRule="auto"/>
        <w:ind w:firstLine="2268"/>
        <w:jc w:val="both"/>
        <w:rPr>
          <w:rFonts w:ascii="Times New Roman" w:hAnsi="Times New Roman" w:cs="Times New Roman"/>
          <w:sz w:val="20"/>
          <w:szCs w:val="20"/>
        </w:rPr>
      </w:pPr>
      <w:r w:rsidRPr="00FB12D8">
        <w:rPr>
          <w:rFonts w:ascii="Times New Roman" w:hAnsi="Times New Roman" w:cs="Times New Roman"/>
          <w:sz w:val="20"/>
          <w:szCs w:val="20"/>
        </w:rPr>
        <w:t>Будто в пропасть лавина несётся, седая впотьмах…</w:t>
      </w:r>
    </w:p>
    <w:p w14:paraId="54076629" w14:textId="617DBC1A" w:rsidR="007E5ECA" w:rsidRPr="00FB12D8" w:rsidRDefault="007E5ECA" w:rsidP="00FB12D8">
      <w:pPr>
        <w:spacing w:after="0" w:line="240" w:lineRule="auto"/>
        <w:ind w:firstLine="2268"/>
        <w:jc w:val="both"/>
        <w:rPr>
          <w:rFonts w:ascii="Times New Roman" w:hAnsi="Times New Roman" w:cs="Times New Roman"/>
          <w:sz w:val="20"/>
          <w:szCs w:val="20"/>
        </w:rPr>
      </w:pPr>
      <w:r w:rsidRPr="00FB12D8">
        <w:rPr>
          <w:rFonts w:ascii="Times New Roman" w:hAnsi="Times New Roman" w:cs="Times New Roman"/>
          <w:sz w:val="20"/>
          <w:szCs w:val="20"/>
        </w:rPr>
        <w:t>Это время сдвигает пространства сыпучий уклад</w:t>
      </w:r>
    </w:p>
    <w:p w14:paraId="2FA62E5A" w14:textId="549221F9" w:rsidR="007E5ECA" w:rsidRPr="00FB12D8" w:rsidRDefault="007E5ECA" w:rsidP="00FB12D8">
      <w:pPr>
        <w:spacing w:after="0" w:line="240" w:lineRule="auto"/>
        <w:ind w:firstLine="2268"/>
        <w:jc w:val="both"/>
        <w:rPr>
          <w:rFonts w:ascii="Times New Roman" w:hAnsi="Times New Roman" w:cs="Times New Roman"/>
          <w:sz w:val="20"/>
          <w:szCs w:val="20"/>
        </w:rPr>
      </w:pPr>
      <w:r w:rsidRPr="00FB12D8">
        <w:rPr>
          <w:rFonts w:ascii="Times New Roman" w:hAnsi="Times New Roman" w:cs="Times New Roman"/>
          <w:sz w:val="20"/>
          <w:szCs w:val="20"/>
        </w:rPr>
        <w:t>И невольно мне душу приводит в глубокий разлад.</w:t>
      </w:r>
    </w:p>
    <w:p w14:paraId="052E329D" w14:textId="2B255666" w:rsidR="006F3F0C" w:rsidRPr="00FB12D8" w:rsidRDefault="006F3F0C" w:rsidP="00FB12D8">
      <w:pPr>
        <w:spacing w:after="0" w:line="240" w:lineRule="auto"/>
        <w:ind w:firstLine="2268"/>
        <w:jc w:val="both"/>
        <w:rPr>
          <w:rFonts w:ascii="Times New Roman" w:hAnsi="Times New Roman" w:cs="Times New Roman"/>
          <w:sz w:val="20"/>
          <w:szCs w:val="20"/>
        </w:rPr>
      </w:pPr>
      <w:r w:rsidRPr="00FB12D8">
        <w:rPr>
          <w:rFonts w:ascii="Times New Roman" w:hAnsi="Times New Roman" w:cs="Times New Roman"/>
          <w:sz w:val="20"/>
          <w:szCs w:val="20"/>
        </w:rPr>
        <w:t>Ведь не шутка воскреснуть, но прежде всерьёз умереть.</w:t>
      </w:r>
    </w:p>
    <w:p w14:paraId="52703FA0" w14:textId="2DFD0F34" w:rsidR="006F3F0C" w:rsidRPr="00FB12D8" w:rsidRDefault="006F3F0C" w:rsidP="00FB12D8">
      <w:pPr>
        <w:spacing w:after="0" w:line="240" w:lineRule="auto"/>
        <w:ind w:firstLine="2268"/>
        <w:jc w:val="both"/>
        <w:rPr>
          <w:rFonts w:ascii="Times New Roman" w:hAnsi="Times New Roman" w:cs="Times New Roman"/>
          <w:sz w:val="20"/>
          <w:szCs w:val="20"/>
        </w:rPr>
      </w:pPr>
      <w:r w:rsidRPr="00FB12D8">
        <w:rPr>
          <w:rFonts w:ascii="Times New Roman" w:hAnsi="Times New Roman" w:cs="Times New Roman"/>
          <w:sz w:val="20"/>
          <w:szCs w:val="20"/>
        </w:rPr>
        <w:t>Что там в небе творится? Весна или чёрная смерть?</w:t>
      </w:r>
    </w:p>
    <w:p w14:paraId="603D0213" w14:textId="56735498" w:rsidR="006F3F0C" w:rsidRPr="00FB12D8" w:rsidRDefault="006F3F0C" w:rsidP="00FB12D8">
      <w:pPr>
        <w:spacing w:after="0" w:line="240" w:lineRule="auto"/>
        <w:ind w:firstLine="2268"/>
        <w:jc w:val="both"/>
        <w:rPr>
          <w:rFonts w:ascii="Times New Roman" w:hAnsi="Times New Roman" w:cs="Times New Roman"/>
          <w:sz w:val="20"/>
          <w:szCs w:val="20"/>
        </w:rPr>
      </w:pPr>
      <w:r w:rsidRPr="00FB12D8">
        <w:rPr>
          <w:rFonts w:ascii="Times New Roman" w:hAnsi="Times New Roman" w:cs="Times New Roman"/>
          <w:sz w:val="20"/>
          <w:szCs w:val="20"/>
        </w:rPr>
        <w:t>Сколько душ не осилят сегодня ночных перемен!</w:t>
      </w:r>
    </w:p>
    <w:p w14:paraId="2540651C" w14:textId="6C3858F9" w:rsidR="007852AE" w:rsidRPr="00FB12D8" w:rsidRDefault="00FB12D8" w:rsidP="00FB12D8">
      <w:pPr>
        <w:spacing w:after="0" w:line="240" w:lineRule="auto"/>
        <w:ind w:firstLine="5954"/>
        <w:jc w:val="both"/>
        <w:rPr>
          <w:rFonts w:ascii="Times New Roman" w:hAnsi="Times New Roman" w:cs="Times New Roman"/>
          <w:sz w:val="20"/>
          <w:szCs w:val="20"/>
        </w:rPr>
      </w:pPr>
      <w:r w:rsidRPr="00A316A6">
        <w:rPr>
          <w:rFonts w:ascii="Times New Roman" w:hAnsi="Times New Roman" w:cs="Times New Roman"/>
          <w:sz w:val="20"/>
          <w:szCs w:val="20"/>
        </w:rPr>
        <w:t>[</w:t>
      </w:r>
      <w:r w:rsidRPr="00735599">
        <w:rPr>
          <w:rFonts w:ascii="Times New Roman" w:hAnsi="Times New Roman" w:cs="Times New Roman"/>
          <w:sz w:val="20"/>
          <w:szCs w:val="20"/>
        </w:rPr>
        <w:t>Охапкин, 2018</w:t>
      </w:r>
      <w:r>
        <w:rPr>
          <w:rFonts w:ascii="Times New Roman" w:hAnsi="Times New Roman" w:cs="Times New Roman"/>
          <w:sz w:val="20"/>
          <w:szCs w:val="20"/>
        </w:rPr>
        <w:t>,</w:t>
      </w:r>
      <w:r w:rsidRPr="00735599">
        <w:rPr>
          <w:rFonts w:ascii="Times New Roman" w:hAnsi="Times New Roman" w:cs="Times New Roman"/>
          <w:sz w:val="20"/>
          <w:szCs w:val="20"/>
        </w:rPr>
        <w:t xml:space="preserve"> </w:t>
      </w:r>
      <w:r w:rsidR="007E5ECA" w:rsidRPr="00FB12D8">
        <w:rPr>
          <w:rFonts w:ascii="Times New Roman" w:hAnsi="Times New Roman" w:cs="Times New Roman"/>
          <w:i/>
          <w:iCs/>
          <w:sz w:val="20"/>
          <w:szCs w:val="20"/>
        </w:rPr>
        <w:t>47–48</w:t>
      </w:r>
      <w:r w:rsidRPr="0065540E">
        <w:rPr>
          <w:rFonts w:ascii="Times New Roman" w:hAnsi="Times New Roman" w:cs="Times New Roman"/>
          <w:sz w:val="20"/>
          <w:szCs w:val="20"/>
        </w:rPr>
        <w:t>]</w:t>
      </w:r>
    </w:p>
    <w:p w14:paraId="1F3BC06E" w14:textId="77777777" w:rsidR="00651C4C" w:rsidRPr="00FB12D8" w:rsidRDefault="00651C4C" w:rsidP="00FB12D8">
      <w:pPr>
        <w:spacing w:after="0" w:line="240" w:lineRule="auto"/>
        <w:ind w:firstLine="2268"/>
        <w:jc w:val="both"/>
        <w:rPr>
          <w:rFonts w:ascii="Times New Roman" w:hAnsi="Times New Roman" w:cs="Times New Roman"/>
          <w:sz w:val="20"/>
          <w:szCs w:val="20"/>
        </w:rPr>
      </w:pPr>
    </w:p>
    <w:p w14:paraId="510E77E4" w14:textId="699FAE46" w:rsidR="00413D00" w:rsidRPr="00FB12D8" w:rsidRDefault="00464F21" w:rsidP="00FB12D8">
      <w:pPr>
        <w:spacing w:after="0" w:line="240" w:lineRule="auto"/>
        <w:ind w:firstLine="709"/>
        <w:jc w:val="both"/>
        <w:rPr>
          <w:rFonts w:ascii="Times New Roman" w:hAnsi="Times New Roman" w:cs="Times New Roman"/>
          <w:sz w:val="24"/>
          <w:szCs w:val="24"/>
        </w:rPr>
      </w:pPr>
      <w:r w:rsidRPr="00FB12D8">
        <w:rPr>
          <w:rFonts w:ascii="Times New Roman" w:hAnsi="Times New Roman" w:cs="Times New Roman"/>
          <w:sz w:val="24"/>
          <w:szCs w:val="24"/>
        </w:rPr>
        <w:t>Лексически</w:t>
      </w:r>
      <w:r w:rsidR="004D5F2D" w:rsidRPr="00FB12D8">
        <w:rPr>
          <w:rFonts w:ascii="Times New Roman" w:hAnsi="Times New Roman" w:cs="Times New Roman"/>
          <w:sz w:val="24"/>
          <w:szCs w:val="24"/>
        </w:rPr>
        <w:t>й</w:t>
      </w:r>
      <w:r w:rsidRPr="00FB12D8">
        <w:rPr>
          <w:rFonts w:ascii="Times New Roman" w:hAnsi="Times New Roman" w:cs="Times New Roman"/>
          <w:sz w:val="24"/>
          <w:szCs w:val="24"/>
        </w:rPr>
        <w:t xml:space="preserve"> сигнал контактной связи </w:t>
      </w:r>
      <w:r w:rsidR="0097049A" w:rsidRPr="00FB12D8">
        <w:rPr>
          <w:rFonts w:ascii="Times New Roman" w:hAnsi="Times New Roman" w:cs="Times New Roman"/>
          <w:sz w:val="24"/>
          <w:szCs w:val="24"/>
        </w:rPr>
        <w:t>стихотворений</w:t>
      </w:r>
      <w:r w:rsidRPr="00FB12D8">
        <w:rPr>
          <w:rFonts w:ascii="Times New Roman" w:hAnsi="Times New Roman" w:cs="Times New Roman"/>
          <w:sz w:val="24"/>
          <w:szCs w:val="24"/>
        </w:rPr>
        <w:t xml:space="preserve"> </w:t>
      </w:r>
      <w:r w:rsidR="009C54BD" w:rsidRPr="00FB12D8">
        <w:rPr>
          <w:rFonts w:ascii="Times New Roman" w:hAnsi="Times New Roman" w:cs="Times New Roman"/>
          <w:sz w:val="24"/>
          <w:szCs w:val="24"/>
        </w:rPr>
        <w:t>Охапкина и Бродского</w:t>
      </w:r>
      <w:r w:rsidR="004D5F2D" w:rsidRPr="00FB12D8">
        <w:rPr>
          <w:rFonts w:ascii="Times New Roman" w:hAnsi="Times New Roman" w:cs="Times New Roman"/>
          <w:sz w:val="24"/>
          <w:szCs w:val="24"/>
        </w:rPr>
        <w:t> –</w:t>
      </w:r>
      <w:r w:rsidR="004F70FA" w:rsidRPr="00FB12D8">
        <w:rPr>
          <w:rFonts w:ascii="Times New Roman" w:hAnsi="Times New Roman" w:cs="Times New Roman"/>
          <w:sz w:val="24"/>
          <w:szCs w:val="24"/>
        </w:rPr>
        <w:t xml:space="preserve"> наречие «впотьмах»</w:t>
      </w:r>
      <w:r w:rsidR="00ED4700" w:rsidRPr="00FB12D8">
        <w:rPr>
          <w:rFonts w:ascii="Times New Roman" w:hAnsi="Times New Roman" w:cs="Times New Roman"/>
          <w:sz w:val="24"/>
          <w:szCs w:val="24"/>
        </w:rPr>
        <w:t>. В «Ты поскачешь во мраке…» оно</w:t>
      </w:r>
      <w:r w:rsidR="00EF69C4" w:rsidRPr="00FB12D8">
        <w:rPr>
          <w:rFonts w:ascii="Times New Roman" w:hAnsi="Times New Roman" w:cs="Times New Roman"/>
          <w:sz w:val="24"/>
          <w:szCs w:val="24"/>
        </w:rPr>
        <w:t>, как и «В ночи на весну»,</w:t>
      </w:r>
      <w:r w:rsidR="00ED4700" w:rsidRPr="00FB12D8">
        <w:rPr>
          <w:rFonts w:ascii="Times New Roman" w:hAnsi="Times New Roman" w:cs="Times New Roman"/>
          <w:sz w:val="24"/>
          <w:szCs w:val="24"/>
        </w:rPr>
        <w:t xml:space="preserve"> грамматически </w:t>
      </w:r>
      <w:r w:rsidR="00EC150E" w:rsidRPr="00FB12D8">
        <w:rPr>
          <w:rFonts w:ascii="Times New Roman" w:hAnsi="Times New Roman" w:cs="Times New Roman"/>
          <w:sz w:val="24"/>
          <w:szCs w:val="24"/>
        </w:rPr>
        <w:t>связано с</w:t>
      </w:r>
      <w:r w:rsidR="00ED4700" w:rsidRPr="00FB12D8">
        <w:rPr>
          <w:rFonts w:ascii="Times New Roman" w:hAnsi="Times New Roman" w:cs="Times New Roman"/>
          <w:sz w:val="24"/>
          <w:szCs w:val="24"/>
        </w:rPr>
        <w:t xml:space="preserve"> глагол</w:t>
      </w:r>
      <w:r w:rsidR="00EC150E" w:rsidRPr="00FB12D8">
        <w:rPr>
          <w:rFonts w:ascii="Times New Roman" w:hAnsi="Times New Roman" w:cs="Times New Roman"/>
          <w:sz w:val="24"/>
          <w:szCs w:val="24"/>
        </w:rPr>
        <w:t>ом</w:t>
      </w:r>
      <w:r w:rsidR="00BB78A4" w:rsidRPr="00FB12D8">
        <w:rPr>
          <w:rFonts w:ascii="Times New Roman" w:hAnsi="Times New Roman" w:cs="Times New Roman"/>
          <w:sz w:val="24"/>
          <w:szCs w:val="24"/>
        </w:rPr>
        <w:t>, обозначающим</w:t>
      </w:r>
      <w:r w:rsidR="00EC150E" w:rsidRPr="00FB12D8">
        <w:rPr>
          <w:rFonts w:ascii="Times New Roman" w:hAnsi="Times New Roman" w:cs="Times New Roman"/>
          <w:sz w:val="24"/>
          <w:szCs w:val="24"/>
        </w:rPr>
        <w:t xml:space="preserve"> </w:t>
      </w:r>
      <w:r w:rsidR="00EF69C4" w:rsidRPr="00FB12D8">
        <w:rPr>
          <w:rFonts w:ascii="Times New Roman" w:hAnsi="Times New Roman" w:cs="Times New Roman"/>
          <w:sz w:val="24"/>
          <w:szCs w:val="24"/>
        </w:rPr>
        <w:t>стремительно</w:t>
      </w:r>
      <w:r w:rsidR="009C54BD" w:rsidRPr="00FB12D8">
        <w:rPr>
          <w:rFonts w:ascii="Times New Roman" w:hAnsi="Times New Roman" w:cs="Times New Roman"/>
          <w:sz w:val="24"/>
          <w:szCs w:val="24"/>
        </w:rPr>
        <w:t>сть</w:t>
      </w:r>
      <w:r w:rsidR="00ED4700" w:rsidRPr="00FB12D8">
        <w:rPr>
          <w:rFonts w:ascii="Times New Roman" w:hAnsi="Times New Roman" w:cs="Times New Roman"/>
          <w:sz w:val="24"/>
          <w:szCs w:val="24"/>
        </w:rPr>
        <w:t xml:space="preserve"> движени</w:t>
      </w:r>
      <w:r w:rsidR="009C54BD" w:rsidRPr="00FB12D8">
        <w:rPr>
          <w:rFonts w:ascii="Times New Roman" w:hAnsi="Times New Roman" w:cs="Times New Roman"/>
          <w:sz w:val="24"/>
          <w:szCs w:val="24"/>
        </w:rPr>
        <w:t>я</w:t>
      </w:r>
      <w:r w:rsidR="00BB78A4" w:rsidRPr="00FB12D8">
        <w:rPr>
          <w:rFonts w:ascii="Times New Roman" w:hAnsi="Times New Roman" w:cs="Times New Roman"/>
          <w:sz w:val="24"/>
          <w:szCs w:val="24"/>
        </w:rPr>
        <w:t>,</w:t>
      </w:r>
      <w:r w:rsidR="00ED4700" w:rsidRPr="00FB12D8">
        <w:rPr>
          <w:rFonts w:ascii="Times New Roman" w:hAnsi="Times New Roman" w:cs="Times New Roman"/>
          <w:sz w:val="24"/>
          <w:szCs w:val="24"/>
        </w:rPr>
        <w:t xml:space="preserve"> и </w:t>
      </w:r>
      <w:r w:rsidR="00EC150E" w:rsidRPr="00FB12D8">
        <w:rPr>
          <w:rFonts w:ascii="Times New Roman" w:hAnsi="Times New Roman" w:cs="Times New Roman"/>
          <w:sz w:val="24"/>
          <w:szCs w:val="24"/>
        </w:rPr>
        <w:t>стоит</w:t>
      </w:r>
      <w:r w:rsidR="00ED4700" w:rsidRPr="00FB12D8">
        <w:rPr>
          <w:rFonts w:ascii="Times New Roman" w:hAnsi="Times New Roman" w:cs="Times New Roman"/>
          <w:sz w:val="24"/>
          <w:szCs w:val="24"/>
        </w:rPr>
        <w:t xml:space="preserve"> в рифменной позиции: «Ну и скачет же он по замершей траве, растворяясь впотьмах, / </w:t>
      </w:r>
      <w:r w:rsidR="00EC150E" w:rsidRPr="00FB12D8">
        <w:rPr>
          <w:rFonts w:ascii="Times New Roman" w:hAnsi="Times New Roman" w:cs="Times New Roman"/>
          <w:sz w:val="24"/>
          <w:szCs w:val="24"/>
        </w:rPr>
        <w:t>возникая вдали, освещенный луной на бескрайних холмах…</w:t>
      </w:r>
      <w:r w:rsidR="00ED4700" w:rsidRPr="00FB12D8">
        <w:rPr>
          <w:rFonts w:ascii="Times New Roman" w:hAnsi="Times New Roman" w:cs="Times New Roman"/>
          <w:sz w:val="24"/>
          <w:szCs w:val="24"/>
        </w:rPr>
        <w:t>»</w:t>
      </w:r>
      <w:r w:rsidR="00EC150E" w:rsidRPr="00FB12D8">
        <w:rPr>
          <w:rFonts w:ascii="Times New Roman" w:hAnsi="Times New Roman" w:cs="Times New Roman"/>
          <w:sz w:val="24"/>
          <w:szCs w:val="24"/>
        </w:rPr>
        <w:t xml:space="preserve"> </w:t>
      </w:r>
      <w:r w:rsidR="00FB12D8" w:rsidRPr="00FB12D8">
        <w:rPr>
          <w:rFonts w:ascii="Times New Roman" w:hAnsi="Times New Roman" w:cs="Times New Roman"/>
          <w:sz w:val="24"/>
          <w:szCs w:val="24"/>
        </w:rPr>
        <w:t>[Бродский, 2001</w:t>
      </w:r>
      <w:r w:rsidR="001633DF">
        <w:rPr>
          <w:rFonts w:ascii="Times New Roman" w:hAnsi="Times New Roman" w:cs="Times New Roman"/>
          <w:sz w:val="24"/>
          <w:szCs w:val="24"/>
        </w:rPr>
        <w:t>а</w:t>
      </w:r>
      <w:r w:rsidR="00FB12D8" w:rsidRPr="00FB12D8">
        <w:rPr>
          <w:rFonts w:ascii="Times New Roman" w:hAnsi="Times New Roman" w:cs="Times New Roman"/>
          <w:sz w:val="24"/>
          <w:szCs w:val="24"/>
        </w:rPr>
        <w:t xml:space="preserve">, </w:t>
      </w:r>
      <w:r w:rsidR="00EC150E" w:rsidRPr="00FB12D8">
        <w:rPr>
          <w:rFonts w:ascii="Times New Roman" w:hAnsi="Times New Roman" w:cs="Times New Roman"/>
          <w:sz w:val="24"/>
          <w:szCs w:val="24"/>
        </w:rPr>
        <w:t xml:space="preserve">1, </w:t>
      </w:r>
      <w:r w:rsidR="00EC150E" w:rsidRPr="00FB12D8">
        <w:rPr>
          <w:rFonts w:ascii="Times New Roman" w:hAnsi="Times New Roman" w:cs="Times New Roman"/>
          <w:i/>
          <w:iCs/>
          <w:sz w:val="24"/>
          <w:szCs w:val="24"/>
        </w:rPr>
        <w:t>210</w:t>
      </w:r>
      <w:r w:rsidR="00FB12D8" w:rsidRPr="00FB12D8">
        <w:rPr>
          <w:rFonts w:ascii="Times New Roman" w:hAnsi="Times New Roman" w:cs="Times New Roman"/>
          <w:sz w:val="24"/>
          <w:szCs w:val="24"/>
        </w:rPr>
        <w:t>]</w:t>
      </w:r>
      <w:r w:rsidR="00EC150E" w:rsidRPr="00FB12D8">
        <w:rPr>
          <w:rFonts w:ascii="Times New Roman" w:hAnsi="Times New Roman" w:cs="Times New Roman"/>
          <w:sz w:val="24"/>
          <w:szCs w:val="24"/>
        </w:rPr>
        <w:t>.</w:t>
      </w:r>
      <w:r w:rsidR="00213992" w:rsidRPr="00FB12D8">
        <w:rPr>
          <w:rFonts w:ascii="Times New Roman" w:hAnsi="Times New Roman" w:cs="Times New Roman"/>
          <w:sz w:val="24"/>
          <w:szCs w:val="24"/>
        </w:rPr>
        <w:t xml:space="preserve"> Однако определить, что перед нами</w:t>
      </w:r>
      <w:r w:rsidR="00734216" w:rsidRPr="00FB12D8">
        <w:rPr>
          <w:rFonts w:ascii="Times New Roman" w:hAnsi="Times New Roman" w:cs="Times New Roman"/>
          <w:sz w:val="24"/>
          <w:szCs w:val="24"/>
        </w:rPr>
        <w:t> –</w:t>
      </w:r>
      <w:r w:rsidR="00BC0788" w:rsidRPr="00FB12D8">
        <w:rPr>
          <w:rFonts w:ascii="Times New Roman" w:hAnsi="Times New Roman" w:cs="Times New Roman"/>
          <w:sz w:val="24"/>
          <w:szCs w:val="24"/>
        </w:rPr>
        <w:t xml:space="preserve"> </w:t>
      </w:r>
      <w:r w:rsidR="00213992" w:rsidRPr="00FB12D8">
        <w:rPr>
          <w:rFonts w:ascii="Times New Roman" w:hAnsi="Times New Roman" w:cs="Times New Roman"/>
          <w:sz w:val="24"/>
          <w:szCs w:val="24"/>
        </w:rPr>
        <w:t xml:space="preserve">случай цитации или </w:t>
      </w:r>
      <w:r w:rsidR="00BC0788" w:rsidRPr="00FB12D8">
        <w:rPr>
          <w:rFonts w:ascii="Times New Roman" w:hAnsi="Times New Roman" w:cs="Times New Roman"/>
          <w:sz w:val="24"/>
          <w:szCs w:val="24"/>
        </w:rPr>
        <w:t>пример</w:t>
      </w:r>
      <w:r w:rsidR="00213992" w:rsidRPr="00FB12D8">
        <w:rPr>
          <w:rFonts w:ascii="Times New Roman" w:hAnsi="Times New Roman" w:cs="Times New Roman"/>
          <w:sz w:val="24"/>
          <w:szCs w:val="24"/>
        </w:rPr>
        <w:t xml:space="preserve"> «ритмико-лексико-</w:t>
      </w:r>
      <w:r w:rsidR="00884D48" w:rsidRPr="00FB12D8">
        <w:rPr>
          <w:rFonts w:ascii="Times New Roman" w:hAnsi="Times New Roman" w:cs="Times New Roman"/>
          <w:sz w:val="24"/>
          <w:szCs w:val="24"/>
        </w:rPr>
        <w:t>синтаксических формул и клише</w:t>
      </w:r>
      <w:r w:rsidR="00213992" w:rsidRPr="00FB12D8">
        <w:rPr>
          <w:rFonts w:ascii="Times New Roman" w:hAnsi="Times New Roman" w:cs="Times New Roman"/>
          <w:sz w:val="24"/>
          <w:szCs w:val="24"/>
        </w:rPr>
        <w:t>»</w:t>
      </w:r>
      <w:r w:rsidR="00FB12D8" w:rsidRPr="00FB12D8">
        <w:rPr>
          <w:rFonts w:ascii="Times New Roman" w:hAnsi="Times New Roman" w:cs="Times New Roman"/>
          <w:sz w:val="24"/>
          <w:szCs w:val="24"/>
        </w:rPr>
        <w:t xml:space="preserve"> [</w:t>
      </w:r>
      <w:r w:rsidR="00FB12D8">
        <w:rPr>
          <w:rFonts w:ascii="Times New Roman" w:hAnsi="Times New Roman" w:cs="Times New Roman"/>
          <w:sz w:val="24"/>
          <w:szCs w:val="24"/>
        </w:rPr>
        <w:t xml:space="preserve">Пильщиков, 2013, </w:t>
      </w:r>
      <w:r w:rsidR="00FB12D8" w:rsidRPr="00FB12D8">
        <w:rPr>
          <w:rFonts w:ascii="Times New Roman" w:hAnsi="Times New Roman" w:cs="Times New Roman"/>
          <w:i/>
          <w:iCs/>
          <w:sz w:val="24"/>
          <w:szCs w:val="24"/>
        </w:rPr>
        <w:t>195</w:t>
      </w:r>
      <w:r w:rsidR="00FB12D8" w:rsidRPr="00FB12D8">
        <w:rPr>
          <w:rFonts w:ascii="Times New Roman" w:hAnsi="Times New Roman" w:cs="Times New Roman"/>
          <w:sz w:val="24"/>
          <w:szCs w:val="24"/>
        </w:rPr>
        <w:t>]</w:t>
      </w:r>
      <w:r w:rsidR="00884D48" w:rsidRPr="00FB12D8">
        <w:rPr>
          <w:rFonts w:ascii="Times New Roman" w:hAnsi="Times New Roman" w:cs="Times New Roman"/>
          <w:sz w:val="24"/>
          <w:szCs w:val="24"/>
        </w:rPr>
        <w:t>, затруднительно.</w:t>
      </w:r>
    </w:p>
    <w:p w14:paraId="1EE66ADB" w14:textId="66A3CA65" w:rsidR="00017405" w:rsidRPr="00FB12D8" w:rsidRDefault="00EF69C4" w:rsidP="00FB12D8">
      <w:pPr>
        <w:spacing w:after="0" w:line="240" w:lineRule="auto"/>
        <w:ind w:firstLine="709"/>
        <w:jc w:val="both"/>
        <w:rPr>
          <w:rFonts w:ascii="Times New Roman" w:hAnsi="Times New Roman" w:cs="Times New Roman"/>
          <w:sz w:val="24"/>
          <w:szCs w:val="24"/>
        </w:rPr>
      </w:pPr>
      <w:r w:rsidRPr="00FB12D8">
        <w:rPr>
          <w:rFonts w:ascii="Times New Roman" w:hAnsi="Times New Roman" w:cs="Times New Roman"/>
          <w:sz w:val="24"/>
          <w:szCs w:val="24"/>
        </w:rPr>
        <w:t>В финале обоих текстов возникает мотив ветра</w:t>
      </w:r>
      <w:r w:rsidR="00017405" w:rsidRPr="00FB12D8">
        <w:rPr>
          <w:rFonts w:ascii="Times New Roman" w:hAnsi="Times New Roman" w:cs="Times New Roman"/>
          <w:sz w:val="24"/>
          <w:szCs w:val="24"/>
        </w:rPr>
        <w:t xml:space="preserve">. У Бродского </w:t>
      </w:r>
      <w:r w:rsidR="005813D6" w:rsidRPr="00FB12D8">
        <w:rPr>
          <w:rFonts w:ascii="Times New Roman" w:hAnsi="Times New Roman" w:cs="Times New Roman"/>
          <w:sz w:val="24"/>
          <w:szCs w:val="24"/>
        </w:rPr>
        <w:t>он</w:t>
      </w:r>
      <w:r w:rsidR="00017405" w:rsidRPr="00FB12D8">
        <w:rPr>
          <w:rFonts w:ascii="Times New Roman" w:hAnsi="Times New Roman" w:cs="Times New Roman"/>
          <w:sz w:val="24"/>
          <w:szCs w:val="24"/>
        </w:rPr>
        <w:t xml:space="preserve"> </w:t>
      </w:r>
      <w:r w:rsidR="007C2EDE" w:rsidRPr="00FB12D8">
        <w:rPr>
          <w:rFonts w:ascii="Times New Roman" w:hAnsi="Times New Roman" w:cs="Times New Roman"/>
          <w:sz w:val="24"/>
          <w:szCs w:val="24"/>
        </w:rPr>
        <w:t>образует единство со</w:t>
      </w:r>
      <w:r w:rsidR="00017405" w:rsidRPr="00FB12D8">
        <w:rPr>
          <w:rFonts w:ascii="Times New Roman" w:hAnsi="Times New Roman" w:cs="Times New Roman"/>
          <w:sz w:val="24"/>
          <w:szCs w:val="24"/>
        </w:rPr>
        <w:t xml:space="preserve"> стихи</w:t>
      </w:r>
      <w:r w:rsidR="005813D6" w:rsidRPr="00FB12D8">
        <w:rPr>
          <w:rFonts w:ascii="Times New Roman" w:hAnsi="Times New Roman" w:cs="Times New Roman"/>
          <w:sz w:val="24"/>
          <w:szCs w:val="24"/>
        </w:rPr>
        <w:t>ями лес</w:t>
      </w:r>
      <w:r w:rsidR="00EB0C10" w:rsidRPr="00FB12D8">
        <w:rPr>
          <w:rFonts w:ascii="Times New Roman" w:hAnsi="Times New Roman" w:cs="Times New Roman"/>
          <w:sz w:val="24"/>
          <w:szCs w:val="24"/>
        </w:rPr>
        <w:t>а и</w:t>
      </w:r>
      <w:r w:rsidR="005813D6" w:rsidRPr="00FB12D8">
        <w:rPr>
          <w:rFonts w:ascii="Times New Roman" w:hAnsi="Times New Roman" w:cs="Times New Roman"/>
          <w:sz w:val="24"/>
          <w:szCs w:val="24"/>
        </w:rPr>
        <w:t xml:space="preserve"> вод</w:t>
      </w:r>
      <w:r w:rsidR="00EB0C10" w:rsidRPr="00FB12D8">
        <w:rPr>
          <w:rFonts w:ascii="Times New Roman" w:hAnsi="Times New Roman" w:cs="Times New Roman"/>
          <w:sz w:val="24"/>
          <w:szCs w:val="24"/>
        </w:rPr>
        <w:t>ы</w:t>
      </w:r>
      <w:r w:rsidR="008C066B" w:rsidRPr="00FB12D8">
        <w:rPr>
          <w:rFonts w:ascii="Times New Roman" w:hAnsi="Times New Roman" w:cs="Times New Roman"/>
          <w:sz w:val="24"/>
          <w:szCs w:val="24"/>
        </w:rPr>
        <w:t xml:space="preserve">. </w:t>
      </w:r>
      <w:r w:rsidR="007B4ED7" w:rsidRPr="00FB12D8">
        <w:rPr>
          <w:rFonts w:ascii="Times New Roman" w:hAnsi="Times New Roman" w:cs="Times New Roman"/>
          <w:sz w:val="24"/>
          <w:szCs w:val="24"/>
        </w:rPr>
        <w:t>Таинственный</w:t>
      </w:r>
      <w:r w:rsidR="00C439F3" w:rsidRPr="00FB12D8">
        <w:rPr>
          <w:rFonts w:ascii="Times New Roman" w:hAnsi="Times New Roman" w:cs="Times New Roman"/>
          <w:sz w:val="24"/>
          <w:szCs w:val="24"/>
        </w:rPr>
        <w:t xml:space="preserve"> мир </w:t>
      </w:r>
      <w:r w:rsidR="007B4ED7" w:rsidRPr="00FB12D8">
        <w:rPr>
          <w:rFonts w:ascii="Times New Roman" w:hAnsi="Times New Roman" w:cs="Times New Roman"/>
          <w:sz w:val="24"/>
          <w:szCs w:val="24"/>
        </w:rPr>
        <w:t>природы отзывается</w:t>
      </w:r>
      <w:r w:rsidR="008C066B" w:rsidRPr="00FB12D8">
        <w:rPr>
          <w:rFonts w:ascii="Times New Roman" w:hAnsi="Times New Roman" w:cs="Times New Roman"/>
          <w:sz w:val="24"/>
          <w:szCs w:val="24"/>
        </w:rPr>
        <w:t xml:space="preserve"> </w:t>
      </w:r>
      <w:r w:rsidR="009A5E50" w:rsidRPr="00FB12D8">
        <w:rPr>
          <w:rFonts w:ascii="Times New Roman" w:hAnsi="Times New Roman" w:cs="Times New Roman"/>
          <w:sz w:val="24"/>
          <w:szCs w:val="24"/>
        </w:rPr>
        <w:t xml:space="preserve">в герое </w:t>
      </w:r>
      <w:r w:rsidR="008C066B" w:rsidRPr="00FB12D8">
        <w:rPr>
          <w:rFonts w:ascii="Times New Roman" w:hAnsi="Times New Roman" w:cs="Times New Roman"/>
          <w:sz w:val="24"/>
          <w:szCs w:val="24"/>
        </w:rPr>
        <w:t>непонятн</w:t>
      </w:r>
      <w:r w:rsidR="007B4ED7" w:rsidRPr="00FB12D8">
        <w:rPr>
          <w:rFonts w:ascii="Times New Roman" w:hAnsi="Times New Roman" w:cs="Times New Roman"/>
          <w:sz w:val="24"/>
          <w:szCs w:val="24"/>
        </w:rPr>
        <w:t>ой</w:t>
      </w:r>
      <w:r w:rsidR="008C066B" w:rsidRPr="00FB12D8">
        <w:rPr>
          <w:rFonts w:ascii="Times New Roman" w:hAnsi="Times New Roman" w:cs="Times New Roman"/>
          <w:sz w:val="24"/>
          <w:szCs w:val="24"/>
        </w:rPr>
        <w:t xml:space="preserve"> бол</w:t>
      </w:r>
      <w:r w:rsidR="00C439F3" w:rsidRPr="00FB12D8">
        <w:rPr>
          <w:rFonts w:ascii="Times New Roman" w:hAnsi="Times New Roman" w:cs="Times New Roman"/>
          <w:sz w:val="24"/>
          <w:szCs w:val="24"/>
        </w:rPr>
        <w:t>ь</w:t>
      </w:r>
      <w:r w:rsidR="007B4ED7" w:rsidRPr="00FB12D8">
        <w:rPr>
          <w:rFonts w:ascii="Times New Roman" w:hAnsi="Times New Roman" w:cs="Times New Roman"/>
          <w:sz w:val="24"/>
          <w:szCs w:val="24"/>
        </w:rPr>
        <w:t>ю</w:t>
      </w:r>
      <w:r w:rsidR="008C066B" w:rsidRPr="00FB12D8">
        <w:rPr>
          <w:rFonts w:ascii="Times New Roman" w:hAnsi="Times New Roman" w:cs="Times New Roman"/>
          <w:sz w:val="24"/>
          <w:szCs w:val="24"/>
        </w:rPr>
        <w:t xml:space="preserve">, </w:t>
      </w:r>
      <w:r w:rsidR="00C439F3" w:rsidRPr="00FB12D8">
        <w:rPr>
          <w:rFonts w:ascii="Times New Roman" w:hAnsi="Times New Roman" w:cs="Times New Roman"/>
          <w:sz w:val="24"/>
          <w:szCs w:val="24"/>
        </w:rPr>
        <w:t>меша</w:t>
      </w:r>
      <w:r w:rsidR="007B4ED7" w:rsidRPr="00FB12D8">
        <w:rPr>
          <w:rFonts w:ascii="Times New Roman" w:hAnsi="Times New Roman" w:cs="Times New Roman"/>
          <w:sz w:val="24"/>
          <w:szCs w:val="24"/>
        </w:rPr>
        <w:t>ющей</w:t>
      </w:r>
      <w:r w:rsidR="00C439F3" w:rsidRPr="00FB12D8">
        <w:rPr>
          <w:rFonts w:ascii="Times New Roman" w:hAnsi="Times New Roman" w:cs="Times New Roman"/>
          <w:sz w:val="24"/>
          <w:szCs w:val="24"/>
        </w:rPr>
        <w:t xml:space="preserve"> почувствовать</w:t>
      </w:r>
      <w:r w:rsidR="00EB0C10" w:rsidRPr="00FB12D8">
        <w:rPr>
          <w:rFonts w:ascii="Times New Roman" w:hAnsi="Times New Roman" w:cs="Times New Roman"/>
          <w:sz w:val="24"/>
          <w:szCs w:val="24"/>
        </w:rPr>
        <w:t xml:space="preserve"> </w:t>
      </w:r>
      <w:r w:rsidR="007C3153" w:rsidRPr="00FB12D8">
        <w:rPr>
          <w:rFonts w:ascii="Times New Roman" w:hAnsi="Times New Roman" w:cs="Times New Roman"/>
          <w:sz w:val="24"/>
          <w:szCs w:val="24"/>
        </w:rPr>
        <w:t>приход</w:t>
      </w:r>
      <w:r w:rsidR="008C066B" w:rsidRPr="00FB12D8">
        <w:rPr>
          <w:rFonts w:ascii="Times New Roman" w:hAnsi="Times New Roman" w:cs="Times New Roman"/>
          <w:sz w:val="24"/>
          <w:szCs w:val="24"/>
        </w:rPr>
        <w:t xml:space="preserve"> весн</w:t>
      </w:r>
      <w:r w:rsidR="00EB0C10" w:rsidRPr="00FB12D8">
        <w:rPr>
          <w:rFonts w:ascii="Times New Roman" w:hAnsi="Times New Roman" w:cs="Times New Roman"/>
          <w:sz w:val="24"/>
          <w:szCs w:val="24"/>
        </w:rPr>
        <w:t>ы</w:t>
      </w:r>
      <w:r w:rsidR="008C066B" w:rsidRPr="00FB12D8">
        <w:rPr>
          <w:rFonts w:ascii="Times New Roman" w:hAnsi="Times New Roman" w:cs="Times New Roman"/>
          <w:sz w:val="24"/>
          <w:szCs w:val="24"/>
        </w:rPr>
        <w:t xml:space="preserve">. </w:t>
      </w:r>
      <w:r w:rsidR="007B4ED7" w:rsidRPr="00FB12D8">
        <w:rPr>
          <w:rFonts w:ascii="Times New Roman" w:hAnsi="Times New Roman" w:cs="Times New Roman"/>
          <w:sz w:val="24"/>
          <w:szCs w:val="24"/>
        </w:rPr>
        <w:t xml:space="preserve">Ветер раскачивает кроны деревьев, </w:t>
      </w:r>
      <w:r w:rsidR="00E84A7F" w:rsidRPr="00FB12D8">
        <w:rPr>
          <w:rFonts w:ascii="Times New Roman" w:hAnsi="Times New Roman" w:cs="Times New Roman"/>
          <w:sz w:val="24"/>
          <w:szCs w:val="24"/>
        </w:rPr>
        <w:t>и</w:t>
      </w:r>
      <w:r w:rsidR="007B4ED7" w:rsidRPr="00FB12D8">
        <w:rPr>
          <w:rFonts w:ascii="Times New Roman" w:hAnsi="Times New Roman" w:cs="Times New Roman"/>
          <w:sz w:val="24"/>
          <w:szCs w:val="24"/>
        </w:rPr>
        <w:t xml:space="preserve"> их шум </w:t>
      </w:r>
      <w:r w:rsidR="00936F33" w:rsidRPr="00FB12D8">
        <w:rPr>
          <w:rFonts w:ascii="Times New Roman" w:hAnsi="Times New Roman" w:cs="Times New Roman"/>
          <w:sz w:val="24"/>
          <w:szCs w:val="24"/>
        </w:rPr>
        <w:t>навевает состояние сна</w:t>
      </w:r>
      <w:r w:rsidR="00B75119" w:rsidRPr="00FB12D8">
        <w:rPr>
          <w:rFonts w:ascii="Times New Roman" w:hAnsi="Times New Roman" w:cs="Times New Roman"/>
          <w:sz w:val="24"/>
          <w:szCs w:val="24"/>
        </w:rPr>
        <w:t>, который</w:t>
      </w:r>
      <w:r w:rsidR="000212F2" w:rsidRPr="00FB12D8">
        <w:rPr>
          <w:rFonts w:ascii="Times New Roman" w:hAnsi="Times New Roman" w:cs="Times New Roman"/>
          <w:sz w:val="24"/>
          <w:szCs w:val="24"/>
        </w:rPr>
        <w:t xml:space="preserve"> </w:t>
      </w:r>
      <w:r w:rsidR="00B75119" w:rsidRPr="00FB12D8">
        <w:rPr>
          <w:rFonts w:ascii="Times New Roman" w:hAnsi="Times New Roman" w:cs="Times New Roman"/>
          <w:sz w:val="24"/>
          <w:szCs w:val="24"/>
        </w:rPr>
        <w:t>с</w:t>
      </w:r>
      <w:r w:rsidR="000212F2" w:rsidRPr="00FB12D8">
        <w:rPr>
          <w:rFonts w:ascii="Times New Roman" w:hAnsi="Times New Roman" w:cs="Times New Roman"/>
          <w:sz w:val="24"/>
          <w:szCs w:val="24"/>
        </w:rPr>
        <w:t xml:space="preserve"> учетом лермонтовского контекста («…Темный дуб склонялся и шумел») </w:t>
      </w:r>
      <w:r w:rsidR="004D5F2D" w:rsidRPr="00FB12D8">
        <w:rPr>
          <w:rFonts w:ascii="Times New Roman" w:hAnsi="Times New Roman" w:cs="Times New Roman"/>
          <w:sz w:val="24"/>
          <w:szCs w:val="24"/>
        </w:rPr>
        <w:t xml:space="preserve">соотносим не со </w:t>
      </w:r>
      <w:r w:rsidR="00E84A7F" w:rsidRPr="00FB12D8">
        <w:rPr>
          <w:rFonts w:ascii="Times New Roman" w:hAnsi="Times New Roman" w:cs="Times New Roman"/>
          <w:sz w:val="24"/>
          <w:szCs w:val="24"/>
        </w:rPr>
        <w:t>смерт</w:t>
      </w:r>
      <w:r w:rsidR="004D5F2D" w:rsidRPr="00FB12D8">
        <w:rPr>
          <w:rFonts w:ascii="Times New Roman" w:hAnsi="Times New Roman" w:cs="Times New Roman"/>
          <w:sz w:val="24"/>
          <w:szCs w:val="24"/>
        </w:rPr>
        <w:t>ью</w:t>
      </w:r>
      <w:r w:rsidR="00E84A7F" w:rsidRPr="00FB12D8">
        <w:rPr>
          <w:rFonts w:ascii="Times New Roman" w:hAnsi="Times New Roman" w:cs="Times New Roman"/>
          <w:sz w:val="24"/>
          <w:szCs w:val="24"/>
        </w:rPr>
        <w:t xml:space="preserve">, а </w:t>
      </w:r>
      <w:r w:rsidR="004D5F2D" w:rsidRPr="00FB12D8">
        <w:rPr>
          <w:rFonts w:ascii="Times New Roman" w:hAnsi="Times New Roman" w:cs="Times New Roman"/>
          <w:sz w:val="24"/>
          <w:szCs w:val="24"/>
        </w:rPr>
        <w:t>с</w:t>
      </w:r>
      <w:r w:rsidR="00E84A7F" w:rsidRPr="00FB12D8">
        <w:rPr>
          <w:rFonts w:ascii="Times New Roman" w:hAnsi="Times New Roman" w:cs="Times New Roman"/>
          <w:sz w:val="24"/>
          <w:szCs w:val="24"/>
        </w:rPr>
        <w:t xml:space="preserve"> жизн</w:t>
      </w:r>
      <w:r w:rsidR="004D5F2D" w:rsidRPr="00FB12D8">
        <w:rPr>
          <w:rFonts w:ascii="Times New Roman" w:hAnsi="Times New Roman" w:cs="Times New Roman"/>
          <w:sz w:val="24"/>
          <w:szCs w:val="24"/>
        </w:rPr>
        <w:t>ью</w:t>
      </w:r>
      <w:r w:rsidR="008C066B" w:rsidRPr="00FB12D8">
        <w:rPr>
          <w:rFonts w:ascii="Times New Roman" w:hAnsi="Times New Roman" w:cs="Times New Roman"/>
          <w:sz w:val="24"/>
          <w:szCs w:val="24"/>
        </w:rPr>
        <w:t>:</w:t>
      </w:r>
    </w:p>
    <w:p w14:paraId="0C1AF57E" w14:textId="0148991A" w:rsidR="008C066B" w:rsidRPr="000A5D57" w:rsidRDefault="008C066B" w:rsidP="000A5D57">
      <w:pPr>
        <w:spacing w:after="0" w:line="240" w:lineRule="auto"/>
        <w:ind w:firstLine="2268"/>
        <w:jc w:val="both"/>
        <w:rPr>
          <w:rFonts w:ascii="Times New Roman" w:hAnsi="Times New Roman" w:cs="Times New Roman"/>
          <w:sz w:val="20"/>
          <w:szCs w:val="20"/>
        </w:rPr>
      </w:pPr>
    </w:p>
    <w:p w14:paraId="59262202" w14:textId="181A47D2" w:rsidR="008C066B" w:rsidRPr="000A5D57" w:rsidRDefault="008C066B" w:rsidP="000A5D57">
      <w:pPr>
        <w:spacing w:after="0" w:line="240" w:lineRule="auto"/>
        <w:ind w:firstLine="2268"/>
        <w:jc w:val="both"/>
        <w:rPr>
          <w:rFonts w:ascii="Times New Roman" w:hAnsi="Times New Roman" w:cs="Times New Roman"/>
          <w:sz w:val="20"/>
          <w:szCs w:val="20"/>
        </w:rPr>
      </w:pPr>
      <w:r w:rsidRPr="000A5D57">
        <w:rPr>
          <w:rFonts w:ascii="Times New Roman" w:hAnsi="Times New Roman" w:cs="Times New Roman"/>
          <w:sz w:val="20"/>
          <w:szCs w:val="20"/>
        </w:rPr>
        <w:t>Ты мой лес и вода! кто объедет, а кто, как сквозняк,</w:t>
      </w:r>
    </w:p>
    <w:p w14:paraId="4342114A" w14:textId="2C70D426" w:rsidR="008C066B" w:rsidRPr="000A5D57" w:rsidRDefault="008C066B" w:rsidP="000A5D57">
      <w:pPr>
        <w:spacing w:after="0" w:line="240" w:lineRule="auto"/>
        <w:ind w:firstLine="2268"/>
        <w:jc w:val="both"/>
        <w:rPr>
          <w:rFonts w:ascii="Times New Roman" w:hAnsi="Times New Roman" w:cs="Times New Roman"/>
          <w:sz w:val="20"/>
          <w:szCs w:val="20"/>
        </w:rPr>
      </w:pPr>
      <w:r w:rsidRPr="000A5D57">
        <w:rPr>
          <w:rFonts w:ascii="Times New Roman" w:hAnsi="Times New Roman" w:cs="Times New Roman"/>
          <w:sz w:val="20"/>
          <w:szCs w:val="20"/>
        </w:rPr>
        <w:t>проникает в тебя…</w:t>
      </w:r>
    </w:p>
    <w:p w14:paraId="7F8787EC" w14:textId="79FA90C4" w:rsidR="008C066B" w:rsidRPr="000A5D57" w:rsidRDefault="008C066B" w:rsidP="000A5D57">
      <w:pPr>
        <w:spacing w:after="0" w:line="240" w:lineRule="auto"/>
        <w:ind w:firstLine="2268"/>
        <w:jc w:val="both"/>
        <w:rPr>
          <w:rFonts w:ascii="Times New Roman" w:hAnsi="Times New Roman" w:cs="Times New Roman"/>
          <w:sz w:val="20"/>
          <w:szCs w:val="20"/>
        </w:rPr>
      </w:pPr>
      <w:r w:rsidRPr="000A5D57">
        <w:rPr>
          <w:rFonts w:ascii="Times New Roman" w:hAnsi="Times New Roman" w:cs="Times New Roman"/>
          <w:sz w:val="20"/>
          <w:szCs w:val="20"/>
        </w:rPr>
        <w:t>&lt;…&gt;</w:t>
      </w:r>
    </w:p>
    <w:p w14:paraId="05A257F3" w14:textId="7895EE7F" w:rsidR="00EB0C10" w:rsidRPr="000A5D57" w:rsidRDefault="00EB0C10" w:rsidP="000A5D57">
      <w:pPr>
        <w:spacing w:after="0" w:line="240" w:lineRule="auto"/>
        <w:ind w:firstLine="2268"/>
        <w:jc w:val="both"/>
        <w:rPr>
          <w:rFonts w:ascii="Times New Roman" w:hAnsi="Times New Roman" w:cs="Times New Roman"/>
          <w:sz w:val="20"/>
          <w:szCs w:val="20"/>
        </w:rPr>
      </w:pPr>
      <w:r w:rsidRPr="000A5D57">
        <w:rPr>
          <w:rFonts w:ascii="Times New Roman" w:hAnsi="Times New Roman" w:cs="Times New Roman"/>
          <w:sz w:val="20"/>
          <w:szCs w:val="20"/>
        </w:rPr>
        <w:t>потому что не жизнь, а другая какая-то боль</w:t>
      </w:r>
    </w:p>
    <w:p w14:paraId="2AEB8815" w14:textId="5E771FF6" w:rsidR="00EB0C10" w:rsidRPr="000A5D57" w:rsidRDefault="00EB0C10" w:rsidP="000A5D57">
      <w:pPr>
        <w:spacing w:after="0" w:line="240" w:lineRule="auto"/>
        <w:ind w:firstLine="2268"/>
        <w:jc w:val="both"/>
        <w:rPr>
          <w:rFonts w:ascii="Times New Roman" w:hAnsi="Times New Roman" w:cs="Times New Roman"/>
          <w:sz w:val="20"/>
          <w:szCs w:val="20"/>
        </w:rPr>
      </w:pPr>
      <w:r w:rsidRPr="000A5D57">
        <w:rPr>
          <w:rFonts w:ascii="Times New Roman" w:hAnsi="Times New Roman" w:cs="Times New Roman"/>
          <w:sz w:val="20"/>
          <w:szCs w:val="20"/>
        </w:rPr>
        <w:t>приникает к тебе, и уже не слыхать, как приходит весна;</w:t>
      </w:r>
    </w:p>
    <w:p w14:paraId="1B11FF87" w14:textId="5EC882A4" w:rsidR="00EB0C10" w:rsidRPr="000A5D57" w:rsidRDefault="00EB0C10" w:rsidP="000A5D57">
      <w:pPr>
        <w:spacing w:after="0" w:line="240" w:lineRule="auto"/>
        <w:ind w:firstLine="2268"/>
        <w:jc w:val="both"/>
        <w:rPr>
          <w:rFonts w:ascii="Times New Roman" w:hAnsi="Times New Roman" w:cs="Times New Roman"/>
          <w:sz w:val="20"/>
          <w:szCs w:val="20"/>
        </w:rPr>
      </w:pPr>
      <w:r w:rsidRPr="000A5D57">
        <w:rPr>
          <w:rFonts w:ascii="Times New Roman" w:hAnsi="Times New Roman" w:cs="Times New Roman"/>
          <w:sz w:val="20"/>
          <w:szCs w:val="20"/>
        </w:rPr>
        <w:t>лишь вершины во тьме непрерывно шумят, словно маятник сна.</w:t>
      </w:r>
    </w:p>
    <w:p w14:paraId="4D48C41D" w14:textId="2DEDA925" w:rsidR="00EB0C10" w:rsidRPr="0065540E" w:rsidRDefault="000A5D57" w:rsidP="000A5D57">
      <w:pPr>
        <w:spacing w:after="0" w:line="240" w:lineRule="auto"/>
        <w:ind w:firstLine="6521"/>
        <w:jc w:val="both"/>
        <w:rPr>
          <w:rFonts w:ascii="Times New Roman" w:hAnsi="Times New Roman" w:cs="Times New Roman"/>
          <w:sz w:val="20"/>
          <w:szCs w:val="20"/>
        </w:rPr>
      </w:pPr>
      <w:r w:rsidRPr="00735599">
        <w:rPr>
          <w:rFonts w:ascii="Times New Roman" w:hAnsi="Times New Roman" w:cs="Times New Roman"/>
          <w:sz w:val="20"/>
          <w:szCs w:val="20"/>
        </w:rPr>
        <w:t>[</w:t>
      </w:r>
      <w:r>
        <w:rPr>
          <w:rFonts w:ascii="Times New Roman" w:hAnsi="Times New Roman" w:cs="Times New Roman"/>
          <w:sz w:val="20"/>
          <w:szCs w:val="20"/>
        </w:rPr>
        <w:t>Бродский, 2001</w:t>
      </w:r>
      <w:r w:rsidR="001633DF">
        <w:rPr>
          <w:rFonts w:ascii="Times New Roman" w:hAnsi="Times New Roman" w:cs="Times New Roman"/>
          <w:sz w:val="20"/>
          <w:szCs w:val="20"/>
        </w:rPr>
        <w:t>а</w:t>
      </w:r>
      <w:r w:rsidRPr="0065540E">
        <w:rPr>
          <w:rFonts w:ascii="Times New Roman" w:hAnsi="Times New Roman" w:cs="Times New Roman"/>
          <w:sz w:val="20"/>
          <w:szCs w:val="20"/>
        </w:rPr>
        <w:t xml:space="preserve">, </w:t>
      </w:r>
      <w:r w:rsidR="00EB0C10" w:rsidRPr="000A5D57">
        <w:rPr>
          <w:rFonts w:ascii="Times New Roman" w:hAnsi="Times New Roman" w:cs="Times New Roman"/>
          <w:sz w:val="20"/>
          <w:szCs w:val="20"/>
        </w:rPr>
        <w:t xml:space="preserve">1, </w:t>
      </w:r>
      <w:r w:rsidR="00EB0C10" w:rsidRPr="000A5D57">
        <w:rPr>
          <w:rFonts w:ascii="Times New Roman" w:hAnsi="Times New Roman" w:cs="Times New Roman"/>
          <w:i/>
          <w:iCs/>
          <w:sz w:val="20"/>
          <w:szCs w:val="20"/>
        </w:rPr>
        <w:t>211</w:t>
      </w:r>
      <w:r w:rsidRPr="0065540E">
        <w:rPr>
          <w:rFonts w:ascii="Times New Roman" w:hAnsi="Times New Roman" w:cs="Times New Roman"/>
          <w:sz w:val="20"/>
          <w:szCs w:val="20"/>
        </w:rPr>
        <w:t>]</w:t>
      </w:r>
    </w:p>
    <w:p w14:paraId="22A76B03" w14:textId="77777777" w:rsidR="00EB0C10" w:rsidRPr="000A5D57" w:rsidRDefault="00EB0C10" w:rsidP="000A5D57">
      <w:pPr>
        <w:spacing w:after="0" w:line="240" w:lineRule="auto"/>
        <w:ind w:firstLine="2268"/>
        <w:jc w:val="both"/>
        <w:rPr>
          <w:rFonts w:ascii="Times New Roman" w:hAnsi="Times New Roman" w:cs="Times New Roman"/>
          <w:sz w:val="20"/>
          <w:szCs w:val="20"/>
        </w:rPr>
      </w:pPr>
    </w:p>
    <w:p w14:paraId="2029C988" w14:textId="72F0B897" w:rsidR="00EC150E" w:rsidRPr="000A5D57" w:rsidRDefault="0084177E" w:rsidP="000A5D57">
      <w:pPr>
        <w:spacing w:after="0" w:line="240" w:lineRule="auto"/>
        <w:ind w:firstLine="709"/>
        <w:jc w:val="both"/>
        <w:rPr>
          <w:rFonts w:ascii="Times New Roman" w:hAnsi="Times New Roman" w:cs="Times New Roman"/>
          <w:sz w:val="24"/>
          <w:szCs w:val="24"/>
        </w:rPr>
      </w:pPr>
      <w:r w:rsidRPr="000A5D57">
        <w:rPr>
          <w:rFonts w:ascii="Times New Roman" w:hAnsi="Times New Roman" w:cs="Times New Roman"/>
          <w:sz w:val="24"/>
          <w:szCs w:val="24"/>
        </w:rPr>
        <w:t xml:space="preserve">У Охапкина </w:t>
      </w:r>
      <w:r w:rsidR="008A61ED" w:rsidRPr="000A5D57">
        <w:rPr>
          <w:rFonts w:ascii="Times New Roman" w:hAnsi="Times New Roman" w:cs="Times New Roman"/>
          <w:sz w:val="24"/>
          <w:szCs w:val="24"/>
        </w:rPr>
        <w:t xml:space="preserve">западный </w:t>
      </w:r>
      <w:r w:rsidR="005849F8" w:rsidRPr="000A5D57">
        <w:rPr>
          <w:rFonts w:ascii="Times New Roman" w:hAnsi="Times New Roman" w:cs="Times New Roman"/>
          <w:sz w:val="24"/>
          <w:szCs w:val="24"/>
        </w:rPr>
        <w:t>ветер</w:t>
      </w:r>
      <w:r w:rsidR="007C3153" w:rsidRPr="000A5D57">
        <w:rPr>
          <w:rFonts w:ascii="Times New Roman" w:hAnsi="Times New Roman" w:cs="Times New Roman"/>
          <w:sz w:val="24"/>
          <w:szCs w:val="24"/>
        </w:rPr>
        <w:t xml:space="preserve"> </w:t>
      </w:r>
      <w:r w:rsidR="000212F2" w:rsidRPr="000A5D57">
        <w:rPr>
          <w:rFonts w:ascii="Times New Roman" w:hAnsi="Times New Roman" w:cs="Times New Roman"/>
          <w:sz w:val="24"/>
          <w:szCs w:val="24"/>
        </w:rPr>
        <w:t xml:space="preserve">также </w:t>
      </w:r>
      <w:r w:rsidR="008A61ED" w:rsidRPr="000A5D57">
        <w:rPr>
          <w:rFonts w:ascii="Times New Roman" w:hAnsi="Times New Roman" w:cs="Times New Roman"/>
          <w:sz w:val="24"/>
          <w:szCs w:val="24"/>
        </w:rPr>
        <w:t>связан с весенним пробуждением природы</w:t>
      </w:r>
      <w:r w:rsidR="00D46BDC" w:rsidRPr="000A5D57">
        <w:rPr>
          <w:rFonts w:ascii="Times New Roman" w:hAnsi="Times New Roman" w:cs="Times New Roman"/>
          <w:sz w:val="24"/>
          <w:szCs w:val="24"/>
        </w:rPr>
        <w:t xml:space="preserve">. </w:t>
      </w:r>
      <w:r w:rsidR="00A8434E" w:rsidRPr="000A5D57">
        <w:rPr>
          <w:rFonts w:ascii="Times New Roman" w:hAnsi="Times New Roman" w:cs="Times New Roman"/>
          <w:sz w:val="24"/>
          <w:szCs w:val="24"/>
        </w:rPr>
        <w:t>П</w:t>
      </w:r>
      <w:r w:rsidR="00DC0945" w:rsidRPr="000A5D57">
        <w:rPr>
          <w:rFonts w:ascii="Times New Roman" w:hAnsi="Times New Roman" w:cs="Times New Roman"/>
          <w:sz w:val="24"/>
          <w:szCs w:val="24"/>
        </w:rPr>
        <w:t xml:space="preserve">ри этом </w:t>
      </w:r>
      <w:r w:rsidR="00712C0F" w:rsidRPr="000A5D57">
        <w:rPr>
          <w:rFonts w:ascii="Times New Roman" w:hAnsi="Times New Roman" w:cs="Times New Roman"/>
          <w:sz w:val="24"/>
          <w:szCs w:val="24"/>
        </w:rPr>
        <w:t>он наделяется</w:t>
      </w:r>
      <w:r w:rsidR="00FA7E49" w:rsidRPr="000A5D57">
        <w:rPr>
          <w:rFonts w:ascii="Times New Roman" w:hAnsi="Times New Roman" w:cs="Times New Roman"/>
          <w:sz w:val="24"/>
          <w:szCs w:val="24"/>
        </w:rPr>
        <w:t xml:space="preserve"> </w:t>
      </w:r>
      <w:r w:rsidR="005F1ED1" w:rsidRPr="000A5D57">
        <w:rPr>
          <w:rFonts w:ascii="Times New Roman" w:hAnsi="Times New Roman" w:cs="Times New Roman"/>
          <w:sz w:val="24"/>
          <w:szCs w:val="24"/>
        </w:rPr>
        <w:t>духовн</w:t>
      </w:r>
      <w:r w:rsidR="004D5F2D" w:rsidRPr="000A5D57">
        <w:rPr>
          <w:rFonts w:ascii="Times New Roman" w:hAnsi="Times New Roman" w:cs="Times New Roman"/>
          <w:sz w:val="24"/>
          <w:szCs w:val="24"/>
        </w:rPr>
        <w:t>о-преобразующ</w:t>
      </w:r>
      <w:r w:rsidR="00712C0F" w:rsidRPr="000A5D57">
        <w:rPr>
          <w:rFonts w:ascii="Times New Roman" w:hAnsi="Times New Roman" w:cs="Times New Roman"/>
          <w:sz w:val="24"/>
          <w:szCs w:val="24"/>
        </w:rPr>
        <w:t>ей</w:t>
      </w:r>
      <w:r w:rsidR="00FA7E49" w:rsidRPr="000A5D57">
        <w:rPr>
          <w:rFonts w:ascii="Times New Roman" w:hAnsi="Times New Roman" w:cs="Times New Roman"/>
          <w:sz w:val="24"/>
          <w:szCs w:val="24"/>
        </w:rPr>
        <w:t xml:space="preserve"> функци</w:t>
      </w:r>
      <w:r w:rsidR="00712C0F" w:rsidRPr="000A5D57">
        <w:rPr>
          <w:rFonts w:ascii="Times New Roman" w:hAnsi="Times New Roman" w:cs="Times New Roman"/>
          <w:sz w:val="24"/>
          <w:szCs w:val="24"/>
        </w:rPr>
        <w:t>ей</w:t>
      </w:r>
      <w:r w:rsidR="00FA7E49" w:rsidRPr="000A5D57">
        <w:rPr>
          <w:rFonts w:ascii="Times New Roman" w:hAnsi="Times New Roman" w:cs="Times New Roman"/>
          <w:sz w:val="24"/>
          <w:szCs w:val="24"/>
        </w:rPr>
        <w:t xml:space="preserve"> – </w:t>
      </w:r>
      <w:r w:rsidR="00716B61" w:rsidRPr="000A5D57">
        <w:rPr>
          <w:rFonts w:ascii="Times New Roman" w:hAnsi="Times New Roman" w:cs="Times New Roman"/>
          <w:sz w:val="24"/>
          <w:szCs w:val="24"/>
        </w:rPr>
        <w:t>изменить тех,</w:t>
      </w:r>
      <w:r w:rsidR="00FA7E49" w:rsidRPr="000A5D57">
        <w:rPr>
          <w:rFonts w:ascii="Times New Roman" w:hAnsi="Times New Roman" w:cs="Times New Roman"/>
          <w:sz w:val="24"/>
          <w:szCs w:val="24"/>
        </w:rPr>
        <w:t xml:space="preserve"> к</w:t>
      </w:r>
      <w:r w:rsidR="00941CB9" w:rsidRPr="000A5D57">
        <w:rPr>
          <w:rFonts w:ascii="Times New Roman" w:hAnsi="Times New Roman" w:cs="Times New Roman"/>
          <w:sz w:val="24"/>
          <w:szCs w:val="24"/>
        </w:rPr>
        <w:t xml:space="preserve">ого </w:t>
      </w:r>
      <w:r w:rsidR="004D5F2D" w:rsidRPr="000A5D57">
        <w:rPr>
          <w:rFonts w:ascii="Times New Roman" w:hAnsi="Times New Roman" w:cs="Times New Roman"/>
          <w:sz w:val="24"/>
          <w:szCs w:val="24"/>
        </w:rPr>
        <w:t xml:space="preserve">мартовской ночью </w:t>
      </w:r>
      <w:r w:rsidR="00712C0F" w:rsidRPr="000A5D57">
        <w:rPr>
          <w:rFonts w:ascii="Times New Roman" w:hAnsi="Times New Roman" w:cs="Times New Roman"/>
          <w:sz w:val="24"/>
          <w:szCs w:val="24"/>
        </w:rPr>
        <w:t>пощадил</w:t>
      </w:r>
      <w:r w:rsidR="00FA7E49" w:rsidRPr="000A5D57">
        <w:rPr>
          <w:rFonts w:ascii="Times New Roman" w:hAnsi="Times New Roman" w:cs="Times New Roman"/>
          <w:sz w:val="24"/>
          <w:szCs w:val="24"/>
        </w:rPr>
        <w:t xml:space="preserve"> </w:t>
      </w:r>
      <w:r w:rsidR="00941CB9" w:rsidRPr="000A5D57">
        <w:rPr>
          <w:rFonts w:ascii="Times New Roman" w:hAnsi="Times New Roman" w:cs="Times New Roman"/>
          <w:sz w:val="24"/>
          <w:szCs w:val="24"/>
        </w:rPr>
        <w:t>Господь</w:t>
      </w:r>
      <w:r w:rsidR="00716B61" w:rsidRPr="000A5D57">
        <w:rPr>
          <w:rFonts w:ascii="Times New Roman" w:hAnsi="Times New Roman" w:cs="Times New Roman"/>
          <w:sz w:val="24"/>
          <w:szCs w:val="24"/>
        </w:rPr>
        <w:t>.</w:t>
      </w:r>
      <w:r w:rsidR="00D46BDC" w:rsidRPr="000A5D57">
        <w:rPr>
          <w:rFonts w:ascii="Times New Roman" w:hAnsi="Times New Roman" w:cs="Times New Roman"/>
          <w:sz w:val="24"/>
          <w:szCs w:val="24"/>
        </w:rPr>
        <w:t xml:space="preserve"> Так весна</w:t>
      </w:r>
      <w:r w:rsidR="00B75119" w:rsidRPr="000A5D57">
        <w:rPr>
          <w:rFonts w:ascii="Times New Roman" w:hAnsi="Times New Roman" w:cs="Times New Roman"/>
          <w:sz w:val="24"/>
          <w:szCs w:val="24"/>
        </w:rPr>
        <w:t>,</w:t>
      </w:r>
      <w:r w:rsidR="00E84A7F" w:rsidRPr="000A5D57">
        <w:rPr>
          <w:rFonts w:ascii="Times New Roman" w:hAnsi="Times New Roman" w:cs="Times New Roman"/>
          <w:sz w:val="24"/>
          <w:szCs w:val="24"/>
        </w:rPr>
        <w:t xml:space="preserve"> </w:t>
      </w:r>
      <w:r w:rsidR="00712C0F" w:rsidRPr="000A5D57">
        <w:rPr>
          <w:rFonts w:ascii="Times New Roman" w:hAnsi="Times New Roman" w:cs="Times New Roman"/>
          <w:sz w:val="24"/>
          <w:szCs w:val="24"/>
        </w:rPr>
        <w:t>обнаруживая</w:t>
      </w:r>
      <w:r w:rsidR="00A8434E" w:rsidRPr="000A5D57">
        <w:rPr>
          <w:rFonts w:ascii="Times New Roman" w:hAnsi="Times New Roman" w:cs="Times New Roman"/>
          <w:sz w:val="24"/>
          <w:szCs w:val="24"/>
        </w:rPr>
        <w:t xml:space="preserve"> </w:t>
      </w:r>
      <w:r w:rsidR="00E84A7F" w:rsidRPr="000A5D57">
        <w:rPr>
          <w:rFonts w:ascii="Times New Roman" w:hAnsi="Times New Roman" w:cs="Times New Roman"/>
          <w:sz w:val="24"/>
          <w:szCs w:val="24"/>
        </w:rPr>
        <w:t>амбивалентную сущность</w:t>
      </w:r>
      <w:r w:rsidR="00B75119" w:rsidRPr="000A5D57">
        <w:rPr>
          <w:rFonts w:ascii="Times New Roman" w:hAnsi="Times New Roman" w:cs="Times New Roman"/>
          <w:sz w:val="24"/>
          <w:szCs w:val="24"/>
        </w:rPr>
        <w:t>,</w:t>
      </w:r>
      <w:r w:rsidR="00D46BDC" w:rsidRPr="000A5D57">
        <w:rPr>
          <w:rFonts w:ascii="Times New Roman" w:hAnsi="Times New Roman" w:cs="Times New Roman"/>
          <w:sz w:val="24"/>
          <w:szCs w:val="24"/>
        </w:rPr>
        <w:t xml:space="preserve"> </w:t>
      </w:r>
      <w:r w:rsidR="00A8434E" w:rsidRPr="000A5D57">
        <w:rPr>
          <w:rFonts w:ascii="Times New Roman" w:hAnsi="Times New Roman" w:cs="Times New Roman"/>
          <w:sz w:val="24"/>
          <w:szCs w:val="24"/>
        </w:rPr>
        <w:t xml:space="preserve">превращается </w:t>
      </w:r>
      <w:r w:rsidR="00D46BDC" w:rsidRPr="000A5D57">
        <w:rPr>
          <w:rFonts w:ascii="Times New Roman" w:hAnsi="Times New Roman" w:cs="Times New Roman"/>
          <w:sz w:val="24"/>
          <w:szCs w:val="24"/>
        </w:rPr>
        <w:t>из</w:t>
      </w:r>
      <w:r w:rsidR="00716B61" w:rsidRPr="000A5D57">
        <w:rPr>
          <w:rFonts w:ascii="Times New Roman" w:hAnsi="Times New Roman" w:cs="Times New Roman"/>
          <w:sz w:val="24"/>
          <w:szCs w:val="24"/>
        </w:rPr>
        <w:t xml:space="preserve"> </w:t>
      </w:r>
      <w:r w:rsidR="00A867C9" w:rsidRPr="000A5D57">
        <w:rPr>
          <w:rFonts w:ascii="Times New Roman" w:hAnsi="Times New Roman" w:cs="Times New Roman"/>
          <w:sz w:val="24"/>
          <w:szCs w:val="24"/>
        </w:rPr>
        <w:t>«гиблого времени»</w:t>
      </w:r>
      <w:r w:rsidR="007C3153" w:rsidRPr="000A5D57">
        <w:rPr>
          <w:rFonts w:ascii="Times New Roman" w:hAnsi="Times New Roman" w:cs="Times New Roman"/>
          <w:sz w:val="24"/>
          <w:szCs w:val="24"/>
        </w:rPr>
        <w:t xml:space="preserve"> </w:t>
      </w:r>
      <w:r w:rsidR="00A8434E" w:rsidRPr="000A5D57">
        <w:rPr>
          <w:rFonts w:ascii="Times New Roman" w:hAnsi="Times New Roman" w:cs="Times New Roman"/>
          <w:sz w:val="24"/>
          <w:szCs w:val="24"/>
        </w:rPr>
        <w:t xml:space="preserve">в </w:t>
      </w:r>
      <w:r w:rsidR="005D2D6C" w:rsidRPr="000A5D57">
        <w:rPr>
          <w:rFonts w:ascii="Times New Roman" w:hAnsi="Times New Roman" w:cs="Times New Roman"/>
          <w:sz w:val="24"/>
          <w:szCs w:val="24"/>
        </w:rPr>
        <w:t>знак</w:t>
      </w:r>
      <w:r w:rsidR="008D4541" w:rsidRPr="000A5D57">
        <w:rPr>
          <w:rFonts w:ascii="Times New Roman" w:hAnsi="Times New Roman" w:cs="Times New Roman"/>
          <w:sz w:val="24"/>
          <w:szCs w:val="24"/>
        </w:rPr>
        <w:t xml:space="preserve"> </w:t>
      </w:r>
      <w:r w:rsidR="00941CB9" w:rsidRPr="000A5D57">
        <w:rPr>
          <w:rFonts w:ascii="Times New Roman" w:hAnsi="Times New Roman" w:cs="Times New Roman"/>
          <w:sz w:val="24"/>
          <w:szCs w:val="24"/>
        </w:rPr>
        <w:t xml:space="preserve">перемен, </w:t>
      </w:r>
      <w:r w:rsidR="00A8434E" w:rsidRPr="000A5D57">
        <w:rPr>
          <w:rFonts w:ascii="Times New Roman" w:hAnsi="Times New Roman" w:cs="Times New Roman"/>
          <w:sz w:val="24"/>
          <w:szCs w:val="24"/>
        </w:rPr>
        <w:t xml:space="preserve">символ </w:t>
      </w:r>
      <w:r w:rsidR="007C3153" w:rsidRPr="000A5D57">
        <w:rPr>
          <w:rFonts w:ascii="Times New Roman" w:hAnsi="Times New Roman" w:cs="Times New Roman"/>
          <w:sz w:val="24"/>
          <w:szCs w:val="24"/>
        </w:rPr>
        <w:t>обновления жизни</w:t>
      </w:r>
      <w:r w:rsidR="00A34872" w:rsidRPr="000A5D57">
        <w:rPr>
          <w:rFonts w:ascii="Times New Roman" w:hAnsi="Times New Roman" w:cs="Times New Roman"/>
          <w:sz w:val="24"/>
          <w:szCs w:val="24"/>
        </w:rPr>
        <w:t>:</w:t>
      </w:r>
    </w:p>
    <w:p w14:paraId="75CCDE2F" w14:textId="77777777" w:rsidR="00A34872" w:rsidRPr="000A5D57" w:rsidRDefault="00A34872" w:rsidP="000A5D57">
      <w:pPr>
        <w:spacing w:after="0" w:line="240" w:lineRule="auto"/>
        <w:ind w:firstLine="2268"/>
        <w:jc w:val="both"/>
        <w:rPr>
          <w:rFonts w:ascii="Times New Roman" w:hAnsi="Times New Roman" w:cs="Times New Roman"/>
          <w:sz w:val="20"/>
          <w:szCs w:val="20"/>
        </w:rPr>
      </w:pPr>
    </w:p>
    <w:p w14:paraId="16C89FF1" w14:textId="77777777" w:rsidR="00A34872" w:rsidRPr="000A5D57" w:rsidRDefault="00A34872" w:rsidP="000A5D57">
      <w:pPr>
        <w:spacing w:after="0" w:line="240" w:lineRule="auto"/>
        <w:ind w:firstLine="2268"/>
        <w:jc w:val="both"/>
        <w:rPr>
          <w:rFonts w:ascii="Times New Roman" w:hAnsi="Times New Roman" w:cs="Times New Roman"/>
          <w:sz w:val="20"/>
          <w:szCs w:val="20"/>
        </w:rPr>
      </w:pPr>
      <w:r w:rsidRPr="000A5D57">
        <w:rPr>
          <w:rFonts w:ascii="Times New Roman" w:hAnsi="Times New Roman" w:cs="Times New Roman"/>
          <w:sz w:val="20"/>
          <w:szCs w:val="20"/>
        </w:rPr>
        <w:t>&lt;…&gt;</w:t>
      </w:r>
    </w:p>
    <w:p w14:paraId="1AD2EAC8" w14:textId="27853EA9" w:rsidR="00EB0C10" w:rsidRPr="000A5D57" w:rsidRDefault="00A34872" w:rsidP="000A5D57">
      <w:pPr>
        <w:spacing w:after="0" w:line="240" w:lineRule="auto"/>
        <w:ind w:firstLine="2268"/>
        <w:jc w:val="both"/>
        <w:rPr>
          <w:rFonts w:ascii="Times New Roman" w:hAnsi="Times New Roman" w:cs="Times New Roman"/>
          <w:sz w:val="20"/>
          <w:szCs w:val="20"/>
        </w:rPr>
      </w:pPr>
      <w:r w:rsidRPr="000A5D57">
        <w:rPr>
          <w:rFonts w:ascii="Times New Roman" w:hAnsi="Times New Roman" w:cs="Times New Roman"/>
          <w:sz w:val="20"/>
          <w:szCs w:val="20"/>
        </w:rPr>
        <w:t>Чтобы ветер заморский с утра в наши фортки влетел</w:t>
      </w:r>
    </w:p>
    <w:p w14:paraId="3DC19AA8" w14:textId="69BA67B1" w:rsidR="00A34872" w:rsidRPr="000A5D57" w:rsidRDefault="00A34872" w:rsidP="000A5D57">
      <w:pPr>
        <w:spacing w:after="0" w:line="240" w:lineRule="auto"/>
        <w:ind w:firstLine="2268"/>
        <w:jc w:val="both"/>
        <w:rPr>
          <w:rFonts w:ascii="Times New Roman" w:hAnsi="Times New Roman" w:cs="Times New Roman"/>
          <w:sz w:val="20"/>
          <w:szCs w:val="20"/>
        </w:rPr>
      </w:pPr>
      <w:r w:rsidRPr="000A5D57">
        <w:rPr>
          <w:rFonts w:ascii="Times New Roman" w:hAnsi="Times New Roman" w:cs="Times New Roman"/>
          <w:sz w:val="20"/>
          <w:szCs w:val="20"/>
        </w:rPr>
        <w:t>И оставленных жить изменил чуть приметно на миг,</w:t>
      </w:r>
    </w:p>
    <w:p w14:paraId="2F28EA76" w14:textId="1514808D" w:rsidR="00A34872" w:rsidRPr="000A5D57" w:rsidRDefault="00A34872" w:rsidP="000A5D57">
      <w:pPr>
        <w:spacing w:after="0" w:line="240" w:lineRule="auto"/>
        <w:ind w:firstLine="2268"/>
        <w:jc w:val="both"/>
        <w:rPr>
          <w:rFonts w:ascii="Times New Roman" w:hAnsi="Times New Roman" w:cs="Times New Roman"/>
          <w:sz w:val="20"/>
          <w:szCs w:val="20"/>
        </w:rPr>
      </w:pPr>
      <w:r w:rsidRPr="000A5D57">
        <w:rPr>
          <w:rFonts w:ascii="Times New Roman" w:hAnsi="Times New Roman" w:cs="Times New Roman"/>
          <w:sz w:val="20"/>
          <w:szCs w:val="20"/>
        </w:rPr>
        <w:t>Дабы праздником стал гиблый времени мартовский сдвиг.</w:t>
      </w:r>
    </w:p>
    <w:p w14:paraId="508A3B55" w14:textId="1AB4C7A7" w:rsidR="00A34872" w:rsidRPr="0065540E" w:rsidRDefault="000A5D57" w:rsidP="000A5D57">
      <w:pPr>
        <w:spacing w:after="0" w:line="240" w:lineRule="auto"/>
        <w:ind w:firstLine="6521"/>
        <w:jc w:val="both"/>
        <w:rPr>
          <w:rFonts w:ascii="Times New Roman" w:hAnsi="Times New Roman" w:cs="Times New Roman"/>
          <w:sz w:val="20"/>
          <w:szCs w:val="20"/>
        </w:rPr>
      </w:pPr>
      <w:r w:rsidRPr="00A316A6">
        <w:rPr>
          <w:rFonts w:ascii="Times New Roman" w:hAnsi="Times New Roman" w:cs="Times New Roman"/>
          <w:sz w:val="20"/>
          <w:szCs w:val="20"/>
        </w:rPr>
        <w:t>[</w:t>
      </w:r>
      <w:r w:rsidRPr="00735599">
        <w:rPr>
          <w:rFonts w:ascii="Times New Roman" w:hAnsi="Times New Roman" w:cs="Times New Roman"/>
          <w:sz w:val="20"/>
          <w:szCs w:val="20"/>
        </w:rPr>
        <w:t>Охапкин, 2018</w:t>
      </w:r>
      <w:r>
        <w:rPr>
          <w:rFonts w:ascii="Times New Roman" w:hAnsi="Times New Roman" w:cs="Times New Roman"/>
          <w:sz w:val="20"/>
          <w:szCs w:val="20"/>
        </w:rPr>
        <w:t>,</w:t>
      </w:r>
      <w:r w:rsidRPr="00735599">
        <w:rPr>
          <w:rFonts w:ascii="Times New Roman" w:hAnsi="Times New Roman" w:cs="Times New Roman"/>
          <w:sz w:val="20"/>
          <w:szCs w:val="20"/>
        </w:rPr>
        <w:t xml:space="preserve"> </w:t>
      </w:r>
      <w:r w:rsidR="00A34872" w:rsidRPr="000A5D57">
        <w:rPr>
          <w:rFonts w:ascii="Times New Roman" w:hAnsi="Times New Roman" w:cs="Times New Roman"/>
          <w:i/>
          <w:iCs/>
          <w:sz w:val="20"/>
          <w:szCs w:val="20"/>
        </w:rPr>
        <w:t>48</w:t>
      </w:r>
      <w:r w:rsidRPr="0065540E">
        <w:rPr>
          <w:rFonts w:ascii="Times New Roman" w:hAnsi="Times New Roman" w:cs="Times New Roman"/>
          <w:sz w:val="20"/>
          <w:szCs w:val="20"/>
        </w:rPr>
        <w:t>]</w:t>
      </w:r>
    </w:p>
    <w:p w14:paraId="7CC8EED4" w14:textId="77777777" w:rsidR="007C3153" w:rsidRPr="000A5D57" w:rsidRDefault="007C3153" w:rsidP="000A5D57">
      <w:pPr>
        <w:spacing w:after="0" w:line="240" w:lineRule="auto"/>
        <w:ind w:firstLine="2268"/>
        <w:jc w:val="both"/>
        <w:rPr>
          <w:rFonts w:ascii="Times New Roman" w:hAnsi="Times New Roman" w:cs="Times New Roman"/>
          <w:sz w:val="20"/>
          <w:szCs w:val="20"/>
        </w:rPr>
      </w:pPr>
    </w:p>
    <w:p w14:paraId="10E0B79A" w14:textId="1387F318" w:rsidR="00A34872" w:rsidRPr="000A5D57" w:rsidRDefault="005F1ED1" w:rsidP="000A5D57">
      <w:pPr>
        <w:spacing w:after="0" w:line="240" w:lineRule="auto"/>
        <w:ind w:firstLine="709"/>
        <w:jc w:val="both"/>
        <w:rPr>
          <w:rFonts w:ascii="Times New Roman" w:hAnsi="Times New Roman" w:cs="Times New Roman"/>
          <w:sz w:val="24"/>
          <w:szCs w:val="24"/>
        </w:rPr>
      </w:pPr>
      <w:r w:rsidRPr="000A5D57">
        <w:rPr>
          <w:rFonts w:ascii="Times New Roman" w:hAnsi="Times New Roman" w:cs="Times New Roman"/>
          <w:sz w:val="24"/>
          <w:szCs w:val="24"/>
        </w:rPr>
        <w:t>Как видим</w:t>
      </w:r>
      <w:r w:rsidR="00FE6CA8" w:rsidRPr="000A5D57">
        <w:rPr>
          <w:rFonts w:ascii="Times New Roman" w:hAnsi="Times New Roman" w:cs="Times New Roman"/>
          <w:sz w:val="24"/>
          <w:szCs w:val="24"/>
        </w:rPr>
        <w:t xml:space="preserve">, </w:t>
      </w:r>
      <w:r w:rsidR="00A02260" w:rsidRPr="000A5D57">
        <w:rPr>
          <w:rFonts w:ascii="Times New Roman" w:hAnsi="Times New Roman" w:cs="Times New Roman"/>
          <w:sz w:val="24"/>
          <w:szCs w:val="24"/>
        </w:rPr>
        <w:t>в стих</w:t>
      </w:r>
      <w:r w:rsidR="00CF16B1" w:rsidRPr="000A5D57">
        <w:rPr>
          <w:rFonts w:ascii="Times New Roman" w:hAnsi="Times New Roman" w:cs="Times New Roman"/>
          <w:sz w:val="24"/>
          <w:szCs w:val="24"/>
        </w:rPr>
        <w:t>отворениях</w:t>
      </w:r>
      <w:r w:rsidR="00A02260" w:rsidRPr="000A5D57">
        <w:rPr>
          <w:rFonts w:ascii="Times New Roman" w:hAnsi="Times New Roman" w:cs="Times New Roman"/>
          <w:sz w:val="24"/>
          <w:szCs w:val="24"/>
        </w:rPr>
        <w:t xml:space="preserve"> </w:t>
      </w:r>
      <w:r w:rsidR="00773D65" w:rsidRPr="000A5D57">
        <w:rPr>
          <w:rFonts w:ascii="Times New Roman" w:hAnsi="Times New Roman" w:cs="Times New Roman"/>
          <w:sz w:val="24"/>
          <w:szCs w:val="24"/>
        </w:rPr>
        <w:t xml:space="preserve">Охапкина </w:t>
      </w:r>
      <w:r w:rsidR="00FE6CA8" w:rsidRPr="000A5D57">
        <w:rPr>
          <w:rFonts w:ascii="Times New Roman" w:hAnsi="Times New Roman" w:cs="Times New Roman"/>
          <w:sz w:val="24"/>
          <w:szCs w:val="24"/>
        </w:rPr>
        <w:t>конц</w:t>
      </w:r>
      <w:r w:rsidR="00A02260" w:rsidRPr="000A5D57">
        <w:rPr>
          <w:rFonts w:ascii="Times New Roman" w:hAnsi="Times New Roman" w:cs="Times New Roman"/>
          <w:sz w:val="24"/>
          <w:szCs w:val="24"/>
        </w:rPr>
        <w:t>а</w:t>
      </w:r>
      <w:r w:rsidR="00FE6CA8" w:rsidRPr="000A5D57">
        <w:rPr>
          <w:rFonts w:ascii="Times New Roman" w:hAnsi="Times New Roman" w:cs="Times New Roman"/>
          <w:sz w:val="24"/>
          <w:szCs w:val="24"/>
        </w:rPr>
        <w:t xml:space="preserve"> 1960-х</w:t>
      </w:r>
      <w:r w:rsidR="00FE6CA8" w:rsidRPr="000A5D57">
        <w:rPr>
          <w:rFonts w:ascii="Times New Roman" w:hAnsi="Times New Roman" w:cs="Times New Roman"/>
          <w:sz w:val="24"/>
          <w:szCs w:val="24"/>
          <w:lang w:val="en-US"/>
        </w:rPr>
        <w:t> </w:t>
      </w:r>
      <w:r w:rsidR="00FE6CA8" w:rsidRPr="000A5D57">
        <w:rPr>
          <w:rFonts w:ascii="Times New Roman" w:hAnsi="Times New Roman" w:cs="Times New Roman"/>
          <w:sz w:val="24"/>
          <w:szCs w:val="24"/>
        </w:rPr>
        <w:t>– начал</w:t>
      </w:r>
      <w:r w:rsidR="00A02260" w:rsidRPr="000A5D57">
        <w:rPr>
          <w:rFonts w:ascii="Times New Roman" w:hAnsi="Times New Roman" w:cs="Times New Roman"/>
          <w:sz w:val="24"/>
          <w:szCs w:val="24"/>
        </w:rPr>
        <w:t>а</w:t>
      </w:r>
      <w:r w:rsidR="00FE6CA8" w:rsidRPr="000A5D57">
        <w:rPr>
          <w:rFonts w:ascii="Times New Roman" w:hAnsi="Times New Roman" w:cs="Times New Roman"/>
          <w:sz w:val="24"/>
          <w:szCs w:val="24"/>
        </w:rPr>
        <w:t xml:space="preserve"> 1970-х </w:t>
      </w:r>
      <w:r w:rsidR="00773D65" w:rsidRPr="000A5D57">
        <w:rPr>
          <w:rFonts w:ascii="Times New Roman" w:hAnsi="Times New Roman" w:cs="Times New Roman"/>
          <w:sz w:val="24"/>
          <w:szCs w:val="24"/>
        </w:rPr>
        <w:t>встречаются</w:t>
      </w:r>
      <w:r w:rsidR="00FE6CA8" w:rsidRPr="000A5D57">
        <w:rPr>
          <w:rFonts w:ascii="Times New Roman" w:hAnsi="Times New Roman" w:cs="Times New Roman"/>
          <w:sz w:val="24"/>
          <w:szCs w:val="24"/>
        </w:rPr>
        <w:t xml:space="preserve"> ритмико-семантические ходы</w:t>
      </w:r>
      <w:r w:rsidR="00773D65" w:rsidRPr="000A5D57">
        <w:rPr>
          <w:rFonts w:ascii="Times New Roman" w:hAnsi="Times New Roman" w:cs="Times New Roman"/>
          <w:sz w:val="24"/>
          <w:szCs w:val="24"/>
        </w:rPr>
        <w:t xml:space="preserve">, напоминающие </w:t>
      </w:r>
      <w:r w:rsidR="00712C0F" w:rsidRPr="000A5D57">
        <w:rPr>
          <w:rFonts w:ascii="Times New Roman" w:hAnsi="Times New Roman" w:cs="Times New Roman"/>
          <w:sz w:val="24"/>
          <w:szCs w:val="24"/>
        </w:rPr>
        <w:t xml:space="preserve">стилевые </w:t>
      </w:r>
      <w:r w:rsidR="00BC0788" w:rsidRPr="000A5D57">
        <w:rPr>
          <w:rFonts w:ascii="Times New Roman" w:hAnsi="Times New Roman" w:cs="Times New Roman"/>
          <w:sz w:val="24"/>
          <w:szCs w:val="24"/>
        </w:rPr>
        <w:t>приметы</w:t>
      </w:r>
      <w:r w:rsidR="00FE6CA8" w:rsidRPr="000A5D57">
        <w:rPr>
          <w:rFonts w:ascii="Times New Roman" w:hAnsi="Times New Roman" w:cs="Times New Roman"/>
          <w:sz w:val="24"/>
          <w:szCs w:val="24"/>
        </w:rPr>
        <w:t xml:space="preserve"> Бродского. </w:t>
      </w:r>
      <w:r w:rsidRPr="000A5D57">
        <w:rPr>
          <w:rFonts w:ascii="Times New Roman" w:hAnsi="Times New Roman" w:cs="Times New Roman"/>
          <w:sz w:val="24"/>
          <w:szCs w:val="24"/>
        </w:rPr>
        <w:t>Биографическ</w:t>
      </w:r>
      <w:r w:rsidR="00A02260" w:rsidRPr="000A5D57">
        <w:rPr>
          <w:rFonts w:ascii="Times New Roman" w:hAnsi="Times New Roman" w:cs="Times New Roman"/>
          <w:sz w:val="24"/>
          <w:szCs w:val="24"/>
        </w:rPr>
        <w:t>ая</w:t>
      </w:r>
      <w:r w:rsidRPr="000A5D57">
        <w:rPr>
          <w:rFonts w:ascii="Times New Roman" w:hAnsi="Times New Roman" w:cs="Times New Roman"/>
          <w:sz w:val="24"/>
          <w:szCs w:val="24"/>
        </w:rPr>
        <w:t xml:space="preserve"> предпосылк</w:t>
      </w:r>
      <w:r w:rsidR="00A02260" w:rsidRPr="000A5D57">
        <w:rPr>
          <w:rFonts w:ascii="Times New Roman" w:hAnsi="Times New Roman" w:cs="Times New Roman"/>
          <w:sz w:val="24"/>
          <w:szCs w:val="24"/>
        </w:rPr>
        <w:t>а</w:t>
      </w:r>
      <w:r w:rsidRPr="000A5D57">
        <w:rPr>
          <w:rFonts w:ascii="Times New Roman" w:hAnsi="Times New Roman" w:cs="Times New Roman"/>
          <w:sz w:val="24"/>
          <w:szCs w:val="24"/>
        </w:rPr>
        <w:t xml:space="preserve"> </w:t>
      </w:r>
      <w:r w:rsidR="00712C0F" w:rsidRPr="000A5D57">
        <w:rPr>
          <w:rFonts w:ascii="Times New Roman" w:hAnsi="Times New Roman" w:cs="Times New Roman"/>
          <w:sz w:val="24"/>
          <w:szCs w:val="24"/>
        </w:rPr>
        <w:t xml:space="preserve">этих </w:t>
      </w:r>
      <w:r w:rsidR="001219A4" w:rsidRPr="000A5D57">
        <w:rPr>
          <w:rFonts w:ascii="Times New Roman" w:hAnsi="Times New Roman" w:cs="Times New Roman"/>
          <w:sz w:val="24"/>
          <w:szCs w:val="24"/>
        </w:rPr>
        <w:t>перекличек</w:t>
      </w:r>
      <w:r w:rsidR="00A02260" w:rsidRPr="000A5D57">
        <w:rPr>
          <w:rFonts w:ascii="Times New Roman" w:hAnsi="Times New Roman" w:cs="Times New Roman"/>
          <w:sz w:val="24"/>
          <w:szCs w:val="24"/>
        </w:rPr>
        <w:t> –</w:t>
      </w:r>
      <w:r w:rsidRPr="000A5D57">
        <w:rPr>
          <w:rFonts w:ascii="Times New Roman" w:hAnsi="Times New Roman" w:cs="Times New Roman"/>
          <w:sz w:val="24"/>
          <w:szCs w:val="24"/>
        </w:rPr>
        <w:t xml:space="preserve"> </w:t>
      </w:r>
      <w:r w:rsidR="00642886" w:rsidRPr="000A5D57">
        <w:rPr>
          <w:rFonts w:ascii="Times New Roman" w:hAnsi="Times New Roman" w:cs="Times New Roman"/>
          <w:sz w:val="24"/>
          <w:szCs w:val="24"/>
        </w:rPr>
        <w:t>д</w:t>
      </w:r>
      <w:r w:rsidR="00FE6CA8" w:rsidRPr="000A5D57">
        <w:rPr>
          <w:rFonts w:ascii="Times New Roman" w:hAnsi="Times New Roman" w:cs="Times New Roman"/>
          <w:sz w:val="24"/>
          <w:szCs w:val="24"/>
        </w:rPr>
        <w:t>ружб</w:t>
      </w:r>
      <w:r w:rsidRPr="000A5D57">
        <w:rPr>
          <w:rFonts w:ascii="Times New Roman" w:hAnsi="Times New Roman" w:cs="Times New Roman"/>
          <w:sz w:val="24"/>
          <w:szCs w:val="24"/>
        </w:rPr>
        <w:t>а</w:t>
      </w:r>
      <w:r w:rsidR="00FE6CA8" w:rsidRPr="000A5D57">
        <w:rPr>
          <w:rFonts w:ascii="Times New Roman" w:hAnsi="Times New Roman" w:cs="Times New Roman"/>
          <w:sz w:val="24"/>
          <w:szCs w:val="24"/>
        </w:rPr>
        <w:t xml:space="preserve"> поэтов</w:t>
      </w:r>
      <w:r w:rsidR="006D41BD" w:rsidRPr="000A5D57">
        <w:rPr>
          <w:rFonts w:ascii="Times New Roman" w:hAnsi="Times New Roman" w:cs="Times New Roman"/>
          <w:sz w:val="24"/>
          <w:szCs w:val="24"/>
        </w:rPr>
        <w:t xml:space="preserve">, </w:t>
      </w:r>
      <w:r w:rsidR="00941CB9" w:rsidRPr="000A5D57">
        <w:rPr>
          <w:rFonts w:ascii="Times New Roman" w:hAnsi="Times New Roman" w:cs="Times New Roman"/>
          <w:sz w:val="24"/>
          <w:szCs w:val="24"/>
        </w:rPr>
        <w:t>сохраня</w:t>
      </w:r>
      <w:r w:rsidR="00A02260" w:rsidRPr="000A5D57">
        <w:rPr>
          <w:rFonts w:ascii="Times New Roman" w:hAnsi="Times New Roman" w:cs="Times New Roman"/>
          <w:sz w:val="24"/>
          <w:szCs w:val="24"/>
        </w:rPr>
        <w:t>вшая</w:t>
      </w:r>
      <w:r w:rsidR="006D41BD" w:rsidRPr="000A5D57">
        <w:rPr>
          <w:rFonts w:ascii="Times New Roman" w:hAnsi="Times New Roman" w:cs="Times New Roman"/>
          <w:sz w:val="24"/>
          <w:szCs w:val="24"/>
        </w:rPr>
        <w:t xml:space="preserve"> отношения ученичеств</w:t>
      </w:r>
      <w:r w:rsidR="009B599B" w:rsidRPr="000A5D57">
        <w:rPr>
          <w:rFonts w:ascii="Times New Roman" w:hAnsi="Times New Roman" w:cs="Times New Roman"/>
          <w:sz w:val="24"/>
          <w:szCs w:val="24"/>
        </w:rPr>
        <w:t>а</w:t>
      </w:r>
      <w:r w:rsidR="006D41BD" w:rsidRPr="000A5D57">
        <w:rPr>
          <w:rFonts w:ascii="Times New Roman" w:hAnsi="Times New Roman" w:cs="Times New Roman"/>
          <w:sz w:val="24"/>
          <w:szCs w:val="24"/>
        </w:rPr>
        <w:t> – наставничества («</w:t>
      </w:r>
      <w:r w:rsidR="009B599B" w:rsidRPr="000A5D57">
        <w:rPr>
          <w:rFonts w:ascii="Times New Roman" w:hAnsi="Times New Roman" w:cs="Times New Roman"/>
          <w:sz w:val="24"/>
          <w:szCs w:val="24"/>
        </w:rPr>
        <w:t>…</w:t>
      </w:r>
      <w:r w:rsidR="006D41BD" w:rsidRPr="000A5D57">
        <w:rPr>
          <w:rFonts w:ascii="Times New Roman" w:hAnsi="Times New Roman" w:cs="Times New Roman"/>
          <w:sz w:val="24"/>
          <w:szCs w:val="24"/>
        </w:rPr>
        <w:t>ты ведь знаешь,</w:t>
      </w:r>
      <w:r w:rsidR="009B599B" w:rsidRPr="000A5D57">
        <w:rPr>
          <w:rFonts w:ascii="Times New Roman" w:hAnsi="Times New Roman" w:cs="Times New Roman"/>
          <w:sz w:val="24"/>
          <w:szCs w:val="24"/>
        </w:rPr>
        <w:t xml:space="preserve"> / </w:t>
      </w:r>
      <w:r w:rsidR="006D41BD" w:rsidRPr="000A5D57">
        <w:rPr>
          <w:rFonts w:ascii="Times New Roman" w:hAnsi="Times New Roman" w:cs="Times New Roman"/>
          <w:sz w:val="24"/>
          <w:szCs w:val="24"/>
        </w:rPr>
        <w:t>Как третий год мои длинноты правишь»)</w:t>
      </w:r>
      <w:r w:rsidR="00FE6CA8" w:rsidRPr="000A5D57">
        <w:rPr>
          <w:rFonts w:ascii="Times New Roman" w:hAnsi="Times New Roman" w:cs="Times New Roman"/>
          <w:sz w:val="24"/>
          <w:szCs w:val="24"/>
        </w:rPr>
        <w:t xml:space="preserve">. </w:t>
      </w:r>
      <w:r w:rsidR="00773D65" w:rsidRPr="000A5D57">
        <w:rPr>
          <w:rFonts w:ascii="Times New Roman" w:hAnsi="Times New Roman" w:cs="Times New Roman"/>
          <w:sz w:val="24"/>
          <w:szCs w:val="24"/>
        </w:rPr>
        <w:t xml:space="preserve">С теоретической точки зрения </w:t>
      </w:r>
      <w:r w:rsidR="00F43EC7" w:rsidRPr="000A5D57">
        <w:rPr>
          <w:rFonts w:ascii="Times New Roman" w:hAnsi="Times New Roman" w:cs="Times New Roman"/>
          <w:sz w:val="24"/>
          <w:szCs w:val="24"/>
        </w:rPr>
        <w:t xml:space="preserve">говорить о </w:t>
      </w:r>
      <w:r w:rsidR="002A1DBF" w:rsidRPr="000A5D57">
        <w:rPr>
          <w:rFonts w:ascii="Times New Roman" w:hAnsi="Times New Roman" w:cs="Times New Roman"/>
          <w:sz w:val="24"/>
          <w:szCs w:val="24"/>
        </w:rPr>
        <w:t>«</w:t>
      </w:r>
      <w:r w:rsidR="00F43EC7" w:rsidRPr="000A5D57">
        <w:rPr>
          <w:rFonts w:ascii="Times New Roman" w:hAnsi="Times New Roman" w:cs="Times New Roman"/>
          <w:sz w:val="24"/>
          <w:szCs w:val="24"/>
        </w:rPr>
        <w:t>цит</w:t>
      </w:r>
      <w:r w:rsidR="002A1DBF" w:rsidRPr="000A5D57">
        <w:rPr>
          <w:rFonts w:ascii="Times New Roman" w:hAnsi="Times New Roman" w:cs="Times New Roman"/>
          <w:sz w:val="24"/>
          <w:szCs w:val="24"/>
        </w:rPr>
        <w:t xml:space="preserve">ате» </w:t>
      </w:r>
      <w:r w:rsidR="00F43EC7" w:rsidRPr="000A5D57">
        <w:rPr>
          <w:rFonts w:ascii="Times New Roman" w:hAnsi="Times New Roman" w:cs="Times New Roman"/>
          <w:sz w:val="24"/>
          <w:szCs w:val="24"/>
        </w:rPr>
        <w:t xml:space="preserve">здесь </w:t>
      </w:r>
      <w:r w:rsidR="00825117" w:rsidRPr="000A5D57">
        <w:rPr>
          <w:rFonts w:ascii="Times New Roman" w:hAnsi="Times New Roman" w:cs="Times New Roman"/>
          <w:sz w:val="24"/>
          <w:szCs w:val="24"/>
        </w:rPr>
        <w:t xml:space="preserve">не вполне </w:t>
      </w:r>
      <w:r w:rsidR="00734216" w:rsidRPr="000A5D57">
        <w:rPr>
          <w:rFonts w:ascii="Times New Roman" w:hAnsi="Times New Roman" w:cs="Times New Roman"/>
          <w:sz w:val="24"/>
          <w:szCs w:val="24"/>
        </w:rPr>
        <w:t>корректн</w:t>
      </w:r>
      <w:r w:rsidR="00F43EC7" w:rsidRPr="000A5D57">
        <w:rPr>
          <w:rFonts w:ascii="Times New Roman" w:hAnsi="Times New Roman" w:cs="Times New Roman"/>
          <w:sz w:val="24"/>
          <w:szCs w:val="24"/>
        </w:rPr>
        <w:t>о</w:t>
      </w:r>
      <w:r w:rsidR="00FE6CA8" w:rsidRPr="000A5D57">
        <w:rPr>
          <w:rFonts w:ascii="Times New Roman" w:hAnsi="Times New Roman" w:cs="Times New Roman"/>
          <w:sz w:val="24"/>
          <w:szCs w:val="24"/>
        </w:rPr>
        <w:t>.</w:t>
      </w:r>
      <w:r w:rsidR="00D274E8" w:rsidRPr="000A5D57">
        <w:rPr>
          <w:rFonts w:ascii="Times New Roman" w:hAnsi="Times New Roman" w:cs="Times New Roman"/>
          <w:sz w:val="24"/>
          <w:szCs w:val="24"/>
        </w:rPr>
        <w:t xml:space="preserve"> Перед нами не </w:t>
      </w:r>
      <w:r w:rsidR="003A438A" w:rsidRPr="000A5D57">
        <w:rPr>
          <w:rFonts w:ascii="Times New Roman" w:hAnsi="Times New Roman" w:cs="Times New Roman"/>
          <w:sz w:val="24"/>
          <w:szCs w:val="24"/>
        </w:rPr>
        <w:lastRenderedPageBreak/>
        <w:t xml:space="preserve">столько </w:t>
      </w:r>
      <w:r w:rsidR="00D274E8" w:rsidRPr="000A5D57">
        <w:rPr>
          <w:rFonts w:ascii="Times New Roman" w:hAnsi="Times New Roman" w:cs="Times New Roman"/>
          <w:sz w:val="24"/>
          <w:szCs w:val="24"/>
        </w:rPr>
        <w:t>элемент</w:t>
      </w:r>
      <w:r w:rsidR="00A02260" w:rsidRPr="000A5D57">
        <w:rPr>
          <w:rFonts w:ascii="Times New Roman" w:hAnsi="Times New Roman" w:cs="Times New Roman"/>
          <w:sz w:val="24"/>
          <w:szCs w:val="24"/>
        </w:rPr>
        <w:t>ы</w:t>
      </w:r>
      <w:r w:rsidR="00D274E8" w:rsidRPr="000A5D57">
        <w:rPr>
          <w:rFonts w:ascii="Times New Roman" w:hAnsi="Times New Roman" w:cs="Times New Roman"/>
          <w:sz w:val="24"/>
          <w:szCs w:val="24"/>
        </w:rPr>
        <w:t xml:space="preserve"> чужого текста, включенны</w:t>
      </w:r>
      <w:r w:rsidR="00A02260" w:rsidRPr="000A5D57">
        <w:rPr>
          <w:rFonts w:ascii="Times New Roman" w:hAnsi="Times New Roman" w:cs="Times New Roman"/>
          <w:sz w:val="24"/>
          <w:szCs w:val="24"/>
        </w:rPr>
        <w:t>е</w:t>
      </w:r>
      <w:r w:rsidR="00D274E8" w:rsidRPr="000A5D57">
        <w:rPr>
          <w:rFonts w:ascii="Times New Roman" w:hAnsi="Times New Roman" w:cs="Times New Roman"/>
          <w:sz w:val="24"/>
          <w:szCs w:val="24"/>
        </w:rPr>
        <w:t xml:space="preserve"> в «свой» текст</w:t>
      </w:r>
      <w:r w:rsidR="003A438A" w:rsidRPr="000A5D57">
        <w:rPr>
          <w:rFonts w:ascii="Times New Roman" w:hAnsi="Times New Roman" w:cs="Times New Roman"/>
          <w:sz w:val="24"/>
          <w:szCs w:val="24"/>
        </w:rPr>
        <w:t xml:space="preserve"> и обогащающи</w:t>
      </w:r>
      <w:r w:rsidR="00A02260" w:rsidRPr="000A5D57">
        <w:rPr>
          <w:rFonts w:ascii="Times New Roman" w:hAnsi="Times New Roman" w:cs="Times New Roman"/>
          <w:sz w:val="24"/>
          <w:szCs w:val="24"/>
        </w:rPr>
        <w:t>е</w:t>
      </w:r>
      <w:r w:rsidR="003A438A" w:rsidRPr="000A5D57">
        <w:rPr>
          <w:rFonts w:ascii="Times New Roman" w:hAnsi="Times New Roman" w:cs="Times New Roman"/>
          <w:sz w:val="24"/>
          <w:szCs w:val="24"/>
        </w:rPr>
        <w:t xml:space="preserve"> его </w:t>
      </w:r>
      <w:r w:rsidR="00207A35" w:rsidRPr="000A5D57">
        <w:rPr>
          <w:rFonts w:ascii="Times New Roman" w:hAnsi="Times New Roman" w:cs="Times New Roman"/>
          <w:sz w:val="24"/>
          <w:szCs w:val="24"/>
        </w:rPr>
        <w:t>новыми смыслами</w:t>
      </w:r>
      <w:r w:rsidR="003A438A" w:rsidRPr="000A5D57">
        <w:rPr>
          <w:rFonts w:ascii="Times New Roman" w:hAnsi="Times New Roman" w:cs="Times New Roman"/>
          <w:sz w:val="24"/>
          <w:szCs w:val="24"/>
        </w:rPr>
        <w:t xml:space="preserve"> (что составляет суть </w:t>
      </w:r>
      <w:proofErr w:type="spellStart"/>
      <w:r w:rsidR="003A438A" w:rsidRPr="000A5D57">
        <w:rPr>
          <w:rFonts w:ascii="Times New Roman" w:hAnsi="Times New Roman" w:cs="Times New Roman"/>
          <w:sz w:val="24"/>
          <w:szCs w:val="24"/>
        </w:rPr>
        <w:t>интертекстуального</w:t>
      </w:r>
      <w:proofErr w:type="spellEnd"/>
      <w:r w:rsidR="003A438A" w:rsidRPr="000A5D57">
        <w:rPr>
          <w:rFonts w:ascii="Times New Roman" w:hAnsi="Times New Roman" w:cs="Times New Roman"/>
          <w:sz w:val="24"/>
          <w:szCs w:val="24"/>
        </w:rPr>
        <w:t xml:space="preserve"> анализа), сколько </w:t>
      </w:r>
      <w:r w:rsidR="00CF16B1" w:rsidRPr="000A5D57">
        <w:rPr>
          <w:rFonts w:ascii="Times New Roman" w:hAnsi="Times New Roman" w:cs="Times New Roman"/>
          <w:sz w:val="24"/>
          <w:szCs w:val="24"/>
        </w:rPr>
        <w:t>не</w:t>
      </w:r>
      <w:r w:rsidR="00C96459" w:rsidRPr="000A5D57">
        <w:rPr>
          <w:rFonts w:ascii="Times New Roman" w:hAnsi="Times New Roman" w:cs="Times New Roman"/>
          <w:sz w:val="24"/>
          <w:szCs w:val="24"/>
        </w:rPr>
        <w:t xml:space="preserve"> </w:t>
      </w:r>
      <w:r w:rsidR="00825117" w:rsidRPr="000A5D57">
        <w:rPr>
          <w:rFonts w:ascii="Times New Roman" w:hAnsi="Times New Roman" w:cs="Times New Roman"/>
          <w:sz w:val="24"/>
          <w:szCs w:val="24"/>
        </w:rPr>
        <w:t>за</w:t>
      </w:r>
      <w:r w:rsidR="002E4ECC" w:rsidRPr="000A5D57">
        <w:rPr>
          <w:rFonts w:ascii="Times New Roman" w:hAnsi="Times New Roman" w:cs="Times New Roman"/>
          <w:sz w:val="24"/>
          <w:szCs w:val="24"/>
        </w:rPr>
        <w:t>программи</w:t>
      </w:r>
      <w:r w:rsidR="00825117" w:rsidRPr="000A5D57">
        <w:rPr>
          <w:rFonts w:ascii="Times New Roman" w:hAnsi="Times New Roman" w:cs="Times New Roman"/>
          <w:sz w:val="24"/>
          <w:szCs w:val="24"/>
        </w:rPr>
        <w:t>рованный</w:t>
      </w:r>
      <w:r w:rsidR="002E4ECC" w:rsidRPr="000A5D57">
        <w:rPr>
          <w:rFonts w:ascii="Times New Roman" w:hAnsi="Times New Roman" w:cs="Times New Roman"/>
          <w:sz w:val="24"/>
          <w:szCs w:val="24"/>
        </w:rPr>
        <w:t xml:space="preserve"> </w:t>
      </w:r>
      <w:r w:rsidR="00F777ED" w:rsidRPr="000A5D57">
        <w:rPr>
          <w:rFonts w:ascii="Times New Roman" w:hAnsi="Times New Roman" w:cs="Times New Roman"/>
          <w:sz w:val="24"/>
          <w:szCs w:val="24"/>
        </w:rPr>
        <w:t xml:space="preserve">автором </w:t>
      </w:r>
      <w:r w:rsidR="001219A4" w:rsidRPr="000A5D57">
        <w:rPr>
          <w:rFonts w:ascii="Times New Roman" w:hAnsi="Times New Roman" w:cs="Times New Roman"/>
          <w:sz w:val="24"/>
          <w:szCs w:val="24"/>
        </w:rPr>
        <w:t xml:space="preserve">процесс </w:t>
      </w:r>
      <w:r w:rsidR="00825117" w:rsidRPr="000A5D57">
        <w:rPr>
          <w:rFonts w:ascii="Times New Roman" w:hAnsi="Times New Roman" w:cs="Times New Roman"/>
          <w:sz w:val="24"/>
          <w:szCs w:val="24"/>
        </w:rPr>
        <w:t xml:space="preserve">усвоения </w:t>
      </w:r>
      <w:r w:rsidR="001219A4" w:rsidRPr="000A5D57">
        <w:rPr>
          <w:rFonts w:ascii="Times New Roman" w:hAnsi="Times New Roman" w:cs="Times New Roman"/>
          <w:sz w:val="24"/>
          <w:szCs w:val="24"/>
        </w:rPr>
        <w:t>поэтической памяти</w:t>
      </w:r>
      <w:r w:rsidR="008F0D66" w:rsidRPr="000A5D57">
        <w:rPr>
          <w:rFonts w:ascii="Times New Roman" w:hAnsi="Times New Roman" w:cs="Times New Roman"/>
          <w:sz w:val="24"/>
          <w:szCs w:val="24"/>
        </w:rPr>
        <w:t xml:space="preserve">, </w:t>
      </w:r>
      <w:r w:rsidR="009B303B" w:rsidRPr="000A5D57">
        <w:rPr>
          <w:rFonts w:ascii="Times New Roman" w:hAnsi="Times New Roman" w:cs="Times New Roman"/>
          <w:sz w:val="24"/>
          <w:szCs w:val="24"/>
        </w:rPr>
        <w:t>приводимый в действие</w:t>
      </w:r>
      <w:r w:rsidR="00A02260" w:rsidRPr="000A5D57">
        <w:rPr>
          <w:rFonts w:ascii="Times New Roman" w:hAnsi="Times New Roman" w:cs="Times New Roman"/>
          <w:sz w:val="24"/>
          <w:szCs w:val="24"/>
        </w:rPr>
        <w:t xml:space="preserve"> </w:t>
      </w:r>
      <w:r w:rsidR="00266654" w:rsidRPr="000A5D57">
        <w:rPr>
          <w:rFonts w:ascii="Times New Roman" w:hAnsi="Times New Roman" w:cs="Times New Roman"/>
          <w:sz w:val="24"/>
          <w:szCs w:val="24"/>
        </w:rPr>
        <w:t>механизмом</w:t>
      </w:r>
      <w:r w:rsidR="00A02260" w:rsidRPr="000A5D57">
        <w:rPr>
          <w:rFonts w:ascii="Times New Roman" w:hAnsi="Times New Roman" w:cs="Times New Roman"/>
          <w:sz w:val="24"/>
          <w:szCs w:val="24"/>
        </w:rPr>
        <w:t xml:space="preserve"> стиха</w:t>
      </w:r>
      <w:r w:rsidR="00B30B09" w:rsidRPr="000A5D57">
        <w:rPr>
          <w:rFonts w:ascii="Times New Roman" w:hAnsi="Times New Roman" w:cs="Times New Roman"/>
          <w:sz w:val="24"/>
          <w:szCs w:val="24"/>
        </w:rPr>
        <w:t>.</w:t>
      </w:r>
      <w:r w:rsidR="00421E29" w:rsidRPr="000A5D57">
        <w:rPr>
          <w:rFonts w:ascii="Times New Roman" w:hAnsi="Times New Roman" w:cs="Times New Roman"/>
          <w:sz w:val="24"/>
          <w:szCs w:val="24"/>
        </w:rPr>
        <w:t xml:space="preserve"> </w:t>
      </w:r>
      <w:r w:rsidR="00A02260" w:rsidRPr="000A5D57">
        <w:rPr>
          <w:rFonts w:ascii="Times New Roman" w:hAnsi="Times New Roman" w:cs="Times New Roman"/>
          <w:sz w:val="24"/>
          <w:szCs w:val="24"/>
        </w:rPr>
        <w:t>Как правило,</w:t>
      </w:r>
      <w:r w:rsidR="00F11A66" w:rsidRPr="000A5D57">
        <w:rPr>
          <w:rFonts w:ascii="Times New Roman" w:hAnsi="Times New Roman" w:cs="Times New Roman"/>
          <w:sz w:val="24"/>
          <w:szCs w:val="24"/>
        </w:rPr>
        <w:t xml:space="preserve"> </w:t>
      </w:r>
      <w:r w:rsidR="00222B84" w:rsidRPr="000A5D57">
        <w:rPr>
          <w:rFonts w:ascii="Times New Roman" w:hAnsi="Times New Roman" w:cs="Times New Roman"/>
          <w:sz w:val="24"/>
          <w:szCs w:val="24"/>
        </w:rPr>
        <w:t>ритмическ</w:t>
      </w:r>
      <w:r w:rsidR="00621CCC" w:rsidRPr="000A5D57">
        <w:rPr>
          <w:rFonts w:ascii="Times New Roman" w:hAnsi="Times New Roman" w:cs="Times New Roman"/>
          <w:sz w:val="24"/>
          <w:szCs w:val="24"/>
        </w:rPr>
        <w:t>ие</w:t>
      </w:r>
      <w:r w:rsidR="00F11A66" w:rsidRPr="000A5D57">
        <w:rPr>
          <w:rFonts w:ascii="Times New Roman" w:hAnsi="Times New Roman" w:cs="Times New Roman"/>
          <w:sz w:val="24"/>
          <w:szCs w:val="24"/>
        </w:rPr>
        <w:t xml:space="preserve"> структур</w:t>
      </w:r>
      <w:r w:rsidR="00621CCC" w:rsidRPr="000A5D57">
        <w:rPr>
          <w:rFonts w:ascii="Times New Roman" w:hAnsi="Times New Roman" w:cs="Times New Roman"/>
          <w:sz w:val="24"/>
          <w:szCs w:val="24"/>
        </w:rPr>
        <w:t>ы</w:t>
      </w:r>
      <w:r w:rsidR="00F11A66" w:rsidRPr="000A5D57">
        <w:rPr>
          <w:rFonts w:ascii="Times New Roman" w:hAnsi="Times New Roman" w:cs="Times New Roman"/>
          <w:sz w:val="24"/>
          <w:szCs w:val="24"/>
        </w:rPr>
        <w:t xml:space="preserve"> наход</w:t>
      </w:r>
      <w:r w:rsidR="00C96459" w:rsidRPr="000A5D57">
        <w:rPr>
          <w:rFonts w:ascii="Times New Roman" w:hAnsi="Times New Roman" w:cs="Times New Roman"/>
          <w:sz w:val="24"/>
          <w:szCs w:val="24"/>
        </w:rPr>
        <w:t>я</w:t>
      </w:r>
      <w:r w:rsidR="00F11A66" w:rsidRPr="000A5D57">
        <w:rPr>
          <w:rFonts w:ascii="Times New Roman" w:hAnsi="Times New Roman" w:cs="Times New Roman"/>
          <w:sz w:val="24"/>
          <w:szCs w:val="24"/>
        </w:rPr>
        <w:t xml:space="preserve">тся за порогом </w:t>
      </w:r>
      <w:r w:rsidR="00621CCC" w:rsidRPr="000A5D57">
        <w:rPr>
          <w:rFonts w:ascii="Times New Roman" w:hAnsi="Times New Roman" w:cs="Times New Roman"/>
          <w:sz w:val="24"/>
          <w:szCs w:val="24"/>
        </w:rPr>
        <w:t>авторского</w:t>
      </w:r>
      <w:r w:rsidR="00222B84" w:rsidRPr="000A5D57">
        <w:rPr>
          <w:rFonts w:ascii="Times New Roman" w:hAnsi="Times New Roman" w:cs="Times New Roman"/>
          <w:sz w:val="24"/>
          <w:szCs w:val="24"/>
        </w:rPr>
        <w:t xml:space="preserve"> </w:t>
      </w:r>
      <w:r w:rsidR="005F724B" w:rsidRPr="000A5D57">
        <w:rPr>
          <w:rFonts w:ascii="Times New Roman" w:hAnsi="Times New Roman" w:cs="Times New Roman"/>
          <w:sz w:val="24"/>
          <w:szCs w:val="24"/>
        </w:rPr>
        <w:t>сознания</w:t>
      </w:r>
      <w:r w:rsidR="00F11A66" w:rsidRPr="000A5D57">
        <w:rPr>
          <w:rFonts w:ascii="Times New Roman" w:hAnsi="Times New Roman" w:cs="Times New Roman"/>
          <w:sz w:val="24"/>
          <w:szCs w:val="24"/>
        </w:rPr>
        <w:t>, но для исследователя</w:t>
      </w:r>
      <w:r w:rsidR="00020A7F" w:rsidRPr="000A5D57">
        <w:rPr>
          <w:rFonts w:ascii="Times New Roman" w:hAnsi="Times New Roman" w:cs="Times New Roman"/>
          <w:sz w:val="24"/>
          <w:szCs w:val="24"/>
        </w:rPr>
        <w:t xml:space="preserve"> </w:t>
      </w:r>
      <w:r w:rsidR="00621CCC" w:rsidRPr="000A5D57">
        <w:rPr>
          <w:rFonts w:ascii="Times New Roman" w:hAnsi="Times New Roman" w:cs="Times New Roman"/>
          <w:sz w:val="24"/>
          <w:szCs w:val="24"/>
        </w:rPr>
        <w:t xml:space="preserve">они </w:t>
      </w:r>
      <w:r w:rsidR="00F43EC7" w:rsidRPr="000A5D57">
        <w:rPr>
          <w:rFonts w:ascii="Times New Roman" w:hAnsi="Times New Roman" w:cs="Times New Roman"/>
          <w:sz w:val="24"/>
          <w:szCs w:val="24"/>
        </w:rPr>
        <w:t>достаточно надежный</w:t>
      </w:r>
      <w:r w:rsidR="00C96459" w:rsidRPr="000A5D57">
        <w:rPr>
          <w:rFonts w:ascii="Times New Roman" w:hAnsi="Times New Roman" w:cs="Times New Roman"/>
          <w:sz w:val="24"/>
          <w:szCs w:val="24"/>
        </w:rPr>
        <w:t xml:space="preserve"> </w:t>
      </w:r>
      <w:r w:rsidR="00621CCC" w:rsidRPr="000A5D57">
        <w:rPr>
          <w:rFonts w:ascii="Times New Roman" w:hAnsi="Times New Roman" w:cs="Times New Roman"/>
          <w:sz w:val="24"/>
          <w:szCs w:val="24"/>
        </w:rPr>
        <w:t xml:space="preserve">источник обнаружения </w:t>
      </w:r>
      <w:r w:rsidR="00F43EC7" w:rsidRPr="000A5D57">
        <w:rPr>
          <w:rFonts w:ascii="Times New Roman" w:hAnsi="Times New Roman" w:cs="Times New Roman"/>
          <w:sz w:val="24"/>
          <w:szCs w:val="24"/>
        </w:rPr>
        <w:t xml:space="preserve">как </w:t>
      </w:r>
      <w:r w:rsidR="00621CCC" w:rsidRPr="000A5D57">
        <w:rPr>
          <w:rFonts w:ascii="Times New Roman" w:hAnsi="Times New Roman" w:cs="Times New Roman"/>
          <w:sz w:val="24"/>
          <w:szCs w:val="24"/>
        </w:rPr>
        <w:t>случайных</w:t>
      </w:r>
      <w:r w:rsidR="00207A35" w:rsidRPr="000A5D57">
        <w:rPr>
          <w:rFonts w:ascii="Times New Roman" w:hAnsi="Times New Roman" w:cs="Times New Roman"/>
          <w:sz w:val="24"/>
          <w:szCs w:val="24"/>
        </w:rPr>
        <w:t xml:space="preserve"> </w:t>
      </w:r>
      <w:r w:rsidR="00F43EC7" w:rsidRPr="000A5D57">
        <w:rPr>
          <w:rFonts w:ascii="Times New Roman" w:hAnsi="Times New Roman" w:cs="Times New Roman"/>
          <w:sz w:val="24"/>
          <w:szCs w:val="24"/>
        </w:rPr>
        <w:t>совпадений, так</w:t>
      </w:r>
      <w:r w:rsidR="00DC4B17" w:rsidRPr="000A5D57">
        <w:rPr>
          <w:rFonts w:ascii="Times New Roman" w:hAnsi="Times New Roman" w:cs="Times New Roman"/>
          <w:sz w:val="24"/>
          <w:szCs w:val="24"/>
        </w:rPr>
        <w:t xml:space="preserve"> и генетически</w:t>
      </w:r>
      <w:r w:rsidR="00F43EC7" w:rsidRPr="000A5D57">
        <w:rPr>
          <w:rFonts w:ascii="Times New Roman" w:hAnsi="Times New Roman" w:cs="Times New Roman"/>
          <w:sz w:val="24"/>
          <w:szCs w:val="24"/>
        </w:rPr>
        <w:t>х форм</w:t>
      </w:r>
      <w:r w:rsidR="00DC4B17" w:rsidRPr="000A5D57">
        <w:rPr>
          <w:rFonts w:ascii="Times New Roman" w:hAnsi="Times New Roman" w:cs="Times New Roman"/>
          <w:sz w:val="24"/>
          <w:szCs w:val="24"/>
        </w:rPr>
        <w:t xml:space="preserve"> </w:t>
      </w:r>
      <w:r w:rsidR="00F43EC7" w:rsidRPr="000A5D57">
        <w:rPr>
          <w:rFonts w:ascii="Times New Roman" w:hAnsi="Times New Roman" w:cs="Times New Roman"/>
          <w:sz w:val="24"/>
          <w:szCs w:val="24"/>
        </w:rPr>
        <w:t>меж</w:t>
      </w:r>
      <w:r w:rsidR="00DC4B17" w:rsidRPr="000A5D57">
        <w:rPr>
          <w:rFonts w:ascii="Times New Roman" w:hAnsi="Times New Roman" w:cs="Times New Roman"/>
          <w:sz w:val="24"/>
          <w:szCs w:val="24"/>
        </w:rPr>
        <w:t>текст</w:t>
      </w:r>
      <w:r w:rsidR="00F43EC7" w:rsidRPr="000A5D57">
        <w:rPr>
          <w:rFonts w:ascii="Times New Roman" w:hAnsi="Times New Roman" w:cs="Times New Roman"/>
          <w:sz w:val="24"/>
          <w:szCs w:val="24"/>
        </w:rPr>
        <w:t>овых взаимодействий</w:t>
      </w:r>
      <w:r w:rsidR="00020A7F" w:rsidRPr="000A5D57">
        <w:rPr>
          <w:rFonts w:ascii="Times New Roman" w:hAnsi="Times New Roman" w:cs="Times New Roman"/>
          <w:sz w:val="24"/>
          <w:szCs w:val="24"/>
        </w:rPr>
        <w:t>.</w:t>
      </w:r>
    </w:p>
    <w:p w14:paraId="6185A4F3" w14:textId="00C4D030" w:rsidR="004D6858" w:rsidRPr="00BC73EC" w:rsidRDefault="004D6858" w:rsidP="009B599B">
      <w:pPr>
        <w:spacing w:after="0" w:line="240" w:lineRule="auto"/>
        <w:ind w:firstLine="567"/>
        <w:jc w:val="both"/>
        <w:rPr>
          <w:rFonts w:ascii="Times New Roman" w:hAnsi="Times New Roman" w:cs="Times New Roman"/>
          <w:sz w:val="20"/>
          <w:szCs w:val="20"/>
        </w:rPr>
      </w:pPr>
    </w:p>
    <w:p w14:paraId="19737C69" w14:textId="09F48318" w:rsidR="00BC73EC" w:rsidRPr="00BC73EC" w:rsidRDefault="00BC73EC" w:rsidP="009B599B">
      <w:pPr>
        <w:spacing w:after="0" w:line="240" w:lineRule="auto"/>
        <w:ind w:firstLine="567"/>
        <w:jc w:val="both"/>
        <w:rPr>
          <w:rFonts w:ascii="Times New Roman" w:hAnsi="Times New Roman" w:cs="Times New Roman"/>
          <w:b/>
          <w:bCs/>
          <w:sz w:val="20"/>
          <w:szCs w:val="20"/>
        </w:rPr>
      </w:pPr>
      <w:r w:rsidRPr="00BC73EC">
        <w:rPr>
          <w:rFonts w:ascii="Times New Roman" w:hAnsi="Times New Roman" w:cs="Times New Roman"/>
          <w:b/>
          <w:bCs/>
          <w:sz w:val="20"/>
          <w:szCs w:val="20"/>
        </w:rPr>
        <w:t>Литература</w:t>
      </w:r>
    </w:p>
    <w:p w14:paraId="6EE3832A" w14:textId="77777777" w:rsidR="00BC73EC" w:rsidRPr="00BC73EC" w:rsidRDefault="00BC73EC" w:rsidP="009B599B">
      <w:pPr>
        <w:spacing w:after="0" w:line="240" w:lineRule="auto"/>
        <w:ind w:firstLine="567"/>
        <w:jc w:val="both"/>
        <w:rPr>
          <w:rFonts w:ascii="Times New Roman" w:hAnsi="Times New Roman" w:cs="Times New Roman"/>
          <w:sz w:val="20"/>
          <w:szCs w:val="20"/>
        </w:rPr>
      </w:pPr>
    </w:p>
    <w:p w14:paraId="44C4C19B" w14:textId="2150C311" w:rsidR="00A316A6" w:rsidRPr="00A316A6" w:rsidRDefault="00A316A6" w:rsidP="000D2DC9">
      <w:pPr>
        <w:spacing w:after="0" w:line="240" w:lineRule="auto"/>
        <w:ind w:firstLine="567"/>
        <w:jc w:val="both"/>
        <w:rPr>
          <w:rFonts w:ascii="Times New Roman" w:hAnsi="Times New Roman"/>
          <w:sz w:val="20"/>
          <w:szCs w:val="20"/>
        </w:rPr>
      </w:pPr>
      <w:r w:rsidRPr="00A316A6">
        <w:rPr>
          <w:rFonts w:ascii="Times New Roman" w:hAnsi="Times New Roman" w:cs="Times New Roman"/>
          <w:sz w:val="20"/>
          <w:szCs w:val="20"/>
        </w:rPr>
        <w:t>Бахтин М.М. Автор и герой в эстетической деятельности // Бахтин М. М. Эстетика словесного творчества.</w:t>
      </w:r>
      <w:r>
        <w:rPr>
          <w:rFonts w:ascii="Times New Roman" w:hAnsi="Times New Roman" w:cs="Times New Roman"/>
          <w:sz w:val="20"/>
          <w:szCs w:val="20"/>
        </w:rPr>
        <w:t xml:space="preserve"> 2-е изд.</w:t>
      </w:r>
      <w:r w:rsidRPr="00A316A6">
        <w:rPr>
          <w:rFonts w:ascii="Times New Roman" w:hAnsi="Times New Roman" w:cs="Times New Roman"/>
          <w:sz w:val="20"/>
          <w:szCs w:val="20"/>
        </w:rPr>
        <w:t xml:space="preserve"> М.</w:t>
      </w:r>
      <w:r>
        <w:rPr>
          <w:rFonts w:ascii="Times New Roman" w:hAnsi="Times New Roman" w:cs="Times New Roman"/>
          <w:sz w:val="20"/>
          <w:szCs w:val="20"/>
        </w:rPr>
        <w:t>: Искусство</w:t>
      </w:r>
      <w:r w:rsidRPr="00A316A6">
        <w:rPr>
          <w:rFonts w:ascii="Times New Roman" w:hAnsi="Times New Roman" w:cs="Times New Roman"/>
          <w:sz w:val="20"/>
          <w:szCs w:val="20"/>
        </w:rPr>
        <w:t>, 1986</w:t>
      </w:r>
      <w:r>
        <w:rPr>
          <w:rFonts w:ascii="Times New Roman" w:hAnsi="Times New Roman" w:cs="Times New Roman"/>
          <w:sz w:val="20"/>
          <w:szCs w:val="20"/>
        </w:rPr>
        <w:t>. С. 9–191.</w:t>
      </w:r>
    </w:p>
    <w:p w14:paraId="046A0BB5" w14:textId="117EB1A2" w:rsidR="000D2DC9" w:rsidRPr="000D2DC9" w:rsidRDefault="000D2DC9" w:rsidP="000D2DC9">
      <w:pPr>
        <w:spacing w:after="0" w:line="240" w:lineRule="auto"/>
        <w:ind w:firstLine="567"/>
        <w:jc w:val="both"/>
        <w:rPr>
          <w:rFonts w:ascii="Times New Roman" w:hAnsi="Times New Roman" w:cs="Times New Roman"/>
          <w:sz w:val="20"/>
          <w:szCs w:val="20"/>
        </w:rPr>
      </w:pPr>
      <w:r w:rsidRPr="00C13188">
        <w:rPr>
          <w:rFonts w:ascii="Times New Roman" w:hAnsi="Times New Roman"/>
          <w:sz w:val="20"/>
          <w:szCs w:val="20"/>
        </w:rPr>
        <w:t>Бродский</w:t>
      </w:r>
      <w:r>
        <w:rPr>
          <w:rFonts w:ascii="Times New Roman" w:hAnsi="Times New Roman"/>
          <w:sz w:val="20"/>
          <w:szCs w:val="20"/>
        </w:rPr>
        <w:t xml:space="preserve"> </w:t>
      </w:r>
      <w:r w:rsidRPr="00C13188">
        <w:rPr>
          <w:rFonts w:ascii="Times New Roman" w:hAnsi="Times New Roman"/>
          <w:sz w:val="20"/>
          <w:szCs w:val="20"/>
        </w:rPr>
        <w:t>И. Сочинения Иосифа Бродского: в</w:t>
      </w:r>
      <w:r>
        <w:rPr>
          <w:rFonts w:ascii="Times New Roman" w:hAnsi="Times New Roman"/>
          <w:sz w:val="20"/>
          <w:szCs w:val="20"/>
        </w:rPr>
        <w:t xml:space="preserve"> </w:t>
      </w:r>
      <w:r w:rsidRPr="00C13188">
        <w:rPr>
          <w:rFonts w:ascii="Times New Roman" w:hAnsi="Times New Roman"/>
          <w:sz w:val="20"/>
          <w:szCs w:val="20"/>
        </w:rPr>
        <w:t>7</w:t>
      </w:r>
      <w:r>
        <w:rPr>
          <w:rFonts w:ascii="Times New Roman" w:hAnsi="Times New Roman"/>
          <w:sz w:val="20"/>
          <w:szCs w:val="20"/>
        </w:rPr>
        <w:t xml:space="preserve"> </w:t>
      </w:r>
      <w:r w:rsidRPr="00C13188">
        <w:rPr>
          <w:rFonts w:ascii="Times New Roman" w:hAnsi="Times New Roman"/>
          <w:sz w:val="20"/>
          <w:szCs w:val="20"/>
        </w:rPr>
        <w:t>т. / общ. ред. Я.А. Гордина. СПб</w:t>
      </w:r>
      <w:r>
        <w:rPr>
          <w:rFonts w:ascii="Times New Roman" w:hAnsi="Times New Roman"/>
          <w:sz w:val="20"/>
          <w:szCs w:val="20"/>
        </w:rPr>
        <w:t>.</w:t>
      </w:r>
      <w:r w:rsidRPr="00C13188">
        <w:rPr>
          <w:rFonts w:ascii="Times New Roman" w:hAnsi="Times New Roman"/>
          <w:sz w:val="20"/>
          <w:szCs w:val="20"/>
        </w:rPr>
        <w:t>: Пушкинский фонд, 200</w:t>
      </w:r>
      <w:r w:rsidR="004B53A1">
        <w:rPr>
          <w:rFonts w:ascii="Times New Roman" w:hAnsi="Times New Roman"/>
          <w:sz w:val="20"/>
          <w:szCs w:val="20"/>
        </w:rPr>
        <w:t>1</w:t>
      </w:r>
      <w:r w:rsidR="001633DF">
        <w:rPr>
          <w:rFonts w:ascii="Times New Roman" w:hAnsi="Times New Roman"/>
          <w:sz w:val="20"/>
          <w:szCs w:val="20"/>
        </w:rPr>
        <w:t>а</w:t>
      </w:r>
      <w:r>
        <w:rPr>
          <w:rFonts w:ascii="Times New Roman" w:hAnsi="Times New Roman"/>
          <w:sz w:val="20"/>
          <w:szCs w:val="20"/>
        </w:rPr>
        <w:t xml:space="preserve">. Т. 1. </w:t>
      </w:r>
      <w:r w:rsidR="004B53A1">
        <w:rPr>
          <w:rFonts w:ascii="Times New Roman" w:hAnsi="Times New Roman"/>
          <w:sz w:val="20"/>
          <w:szCs w:val="20"/>
        </w:rPr>
        <w:t>304</w:t>
      </w:r>
      <w:r>
        <w:rPr>
          <w:rFonts w:ascii="Times New Roman" w:hAnsi="Times New Roman"/>
          <w:sz w:val="20"/>
          <w:szCs w:val="20"/>
        </w:rPr>
        <w:t> с</w:t>
      </w:r>
      <w:r w:rsidRPr="000D2DC9">
        <w:rPr>
          <w:rFonts w:ascii="Times New Roman" w:hAnsi="Times New Roman"/>
          <w:sz w:val="20"/>
          <w:szCs w:val="20"/>
        </w:rPr>
        <w:t>.</w:t>
      </w:r>
    </w:p>
    <w:p w14:paraId="3B8D5DAC" w14:textId="44714860" w:rsidR="00C13188" w:rsidRDefault="00C13188" w:rsidP="009B599B">
      <w:pPr>
        <w:spacing w:after="0" w:line="240" w:lineRule="auto"/>
        <w:ind w:firstLine="567"/>
        <w:jc w:val="both"/>
        <w:rPr>
          <w:rFonts w:ascii="Times New Roman" w:hAnsi="Times New Roman"/>
          <w:sz w:val="20"/>
          <w:szCs w:val="20"/>
        </w:rPr>
      </w:pPr>
      <w:r w:rsidRPr="00C13188">
        <w:rPr>
          <w:rFonts w:ascii="Times New Roman" w:hAnsi="Times New Roman"/>
          <w:sz w:val="20"/>
          <w:szCs w:val="20"/>
        </w:rPr>
        <w:t>Бродский</w:t>
      </w:r>
      <w:r>
        <w:rPr>
          <w:rFonts w:ascii="Times New Roman" w:hAnsi="Times New Roman"/>
          <w:sz w:val="20"/>
          <w:szCs w:val="20"/>
        </w:rPr>
        <w:t xml:space="preserve"> </w:t>
      </w:r>
      <w:r w:rsidRPr="00C13188">
        <w:rPr>
          <w:rFonts w:ascii="Times New Roman" w:hAnsi="Times New Roman"/>
          <w:sz w:val="20"/>
          <w:szCs w:val="20"/>
        </w:rPr>
        <w:t>И. Сочинения Иосифа Бродского: в</w:t>
      </w:r>
      <w:r>
        <w:rPr>
          <w:rFonts w:ascii="Times New Roman" w:hAnsi="Times New Roman"/>
          <w:sz w:val="20"/>
          <w:szCs w:val="20"/>
        </w:rPr>
        <w:t xml:space="preserve"> </w:t>
      </w:r>
      <w:r w:rsidRPr="00C13188">
        <w:rPr>
          <w:rFonts w:ascii="Times New Roman" w:hAnsi="Times New Roman"/>
          <w:sz w:val="20"/>
          <w:szCs w:val="20"/>
        </w:rPr>
        <w:t>7</w:t>
      </w:r>
      <w:r>
        <w:rPr>
          <w:rFonts w:ascii="Times New Roman" w:hAnsi="Times New Roman"/>
          <w:sz w:val="20"/>
          <w:szCs w:val="20"/>
        </w:rPr>
        <w:t xml:space="preserve"> </w:t>
      </w:r>
      <w:r w:rsidRPr="00C13188">
        <w:rPr>
          <w:rFonts w:ascii="Times New Roman" w:hAnsi="Times New Roman"/>
          <w:sz w:val="20"/>
          <w:szCs w:val="20"/>
        </w:rPr>
        <w:t>т. / общ. ред. Я.А. Гордина. СПб</w:t>
      </w:r>
      <w:r w:rsidR="009316A1">
        <w:rPr>
          <w:rFonts w:ascii="Times New Roman" w:hAnsi="Times New Roman"/>
          <w:sz w:val="20"/>
          <w:szCs w:val="20"/>
        </w:rPr>
        <w:t>.</w:t>
      </w:r>
      <w:r w:rsidRPr="00C13188">
        <w:rPr>
          <w:rFonts w:ascii="Times New Roman" w:hAnsi="Times New Roman"/>
          <w:sz w:val="20"/>
          <w:szCs w:val="20"/>
        </w:rPr>
        <w:t>: Пушкинский фонд, 2001</w:t>
      </w:r>
      <w:r w:rsidR="001633DF">
        <w:rPr>
          <w:rFonts w:ascii="Times New Roman" w:hAnsi="Times New Roman"/>
          <w:sz w:val="20"/>
          <w:szCs w:val="20"/>
        </w:rPr>
        <w:t>б</w:t>
      </w:r>
      <w:r w:rsidR="009316A1">
        <w:rPr>
          <w:rFonts w:ascii="Times New Roman" w:hAnsi="Times New Roman"/>
          <w:sz w:val="20"/>
          <w:szCs w:val="20"/>
        </w:rPr>
        <w:t>. Т. 2. 4</w:t>
      </w:r>
      <w:r w:rsidR="004B53A1">
        <w:rPr>
          <w:rFonts w:ascii="Times New Roman" w:hAnsi="Times New Roman"/>
          <w:sz w:val="20"/>
          <w:szCs w:val="20"/>
        </w:rPr>
        <w:t>40</w:t>
      </w:r>
      <w:r w:rsidR="009316A1">
        <w:rPr>
          <w:rFonts w:ascii="Times New Roman" w:hAnsi="Times New Roman"/>
          <w:sz w:val="20"/>
          <w:szCs w:val="20"/>
        </w:rPr>
        <w:t> с.</w:t>
      </w:r>
    </w:p>
    <w:p w14:paraId="76CBEB81" w14:textId="6344D6D5" w:rsidR="00685D9A" w:rsidRDefault="00685D9A" w:rsidP="009B599B">
      <w:pPr>
        <w:spacing w:after="0" w:line="240" w:lineRule="auto"/>
        <w:ind w:firstLine="567"/>
        <w:jc w:val="both"/>
        <w:rPr>
          <w:rFonts w:ascii="Times New Roman" w:hAnsi="Times New Roman" w:cs="Times New Roman"/>
          <w:sz w:val="20"/>
          <w:szCs w:val="20"/>
        </w:rPr>
      </w:pPr>
      <w:r w:rsidRPr="001633DF">
        <w:rPr>
          <w:rFonts w:ascii="Times New Roman" w:hAnsi="Times New Roman" w:cs="Times New Roman"/>
          <w:sz w:val="20"/>
          <w:szCs w:val="20"/>
        </w:rPr>
        <w:t xml:space="preserve">Дар Д. Ленинград. Судьба. Поэт // Антология новейшей русской поэзии «У Голубой лагуны»: в 5 т. </w:t>
      </w:r>
      <w:proofErr w:type="spellStart"/>
      <w:r w:rsidRPr="001633DF">
        <w:rPr>
          <w:rFonts w:ascii="Times New Roman" w:hAnsi="Times New Roman" w:cs="Times New Roman"/>
          <w:sz w:val="20"/>
          <w:szCs w:val="20"/>
        </w:rPr>
        <w:t>Newtonville</w:t>
      </w:r>
      <w:proofErr w:type="spellEnd"/>
      <w:r w:rsidRPr="001633DF">
        <w:rPr>
          <w:rFonts w:ascii="Times New Roman" w:hAnsi="Times New Roman" w:cs="Times New Roman"/>
          <w:sz w:val="20"/>
          <w:szCs w:val="20"/>
        </w:rPr>
        <w:t xml:space="preserve">, </w:t>
      </w:r>
      <w:proofErr w:type="spellStart"/>
      <w:r w:rsidRPr="001633DF">
        <w:rPr>
          <w:rFonts w:ascii="Times New Roman" w:hAnsi="Times New Roman" w:cs="Times New Roman"/>
          <w:sz w:val="20"/>
          <w:szCs w:val="20"/>
        </w:rPr>
        <w:t>Mass</w:t>
      </w:r>
      <w:proofErr w:type="spellEnd"/>
      <w:r w:rsidRPr="001633DF">
        <w:rPr>
          <w:rFonts w:ascii="Times New Roman" w:hAnsi="Times New Roman" w:cs="Times New Roman"/>
          <w:sz w:val="20"/>
          <w:szCs w:val="20"/>
        </w:rPr>
        <w:t>.</w:t>
      </w:r>
      <w:r w:rsidR="00352028" w:rsidRPr="001633DF">
        <w:rPr>
          <w:rFonts w:ascii="Times New Roman" w:hAnsi="Times New Roman" w:cs="Times New Roman"/>
          <w:sz w:val="20"/>
          <w:szCs w:val="20"/>
        </w:rPr>
        <w:t xml:space="preserve">: </w:t>
      </w:r>
      <w:proofErr w:type="spellStart"/>
      <w:r w:rsidR="00352028" w:rsidRPr="001633DF">
        <w:rPr>
          <w:rFonts w:ascii="Times New Roman" w:hAnsi="Times New Roman" w:cs="Times New Roman"/>
          <w:sz w:val="20"/>
          <w:szCs w:val="20"/>
        </w:rPr>
        <w:t>Oriental</w:t>
      </w:r>
      <w:proofErr w:type="spellEnd"/>
      <w:r w:rsidR="00352028" w:rsidRPr="001633DF">
        <w:rPr>
          <w:rFonts w:ascii="Times New Roman" w:hAnsi="Times New Roman" w:cs="Times New Roman"/>
          <w:sz w:val="20"/>
          <w:szCs w:val="20"/>
        </w:rPr>
        <w:t xml:space="preserve"> </w:t>
      </w:r>
      <w:proofErr w:type="spellStart"/>
      <w:r w:rsidR="00352028" w:rsidRPr="001633DF">
        <w:rPr>
          <w:rFonts w:ascii="Times New Roman" w:hAnsi="Times New Roman" w:cs="Times New Roman"/>
          <w:sz w:val="20"/>
          <w:szCs w:val="20"/>
        </w:rPr>
        <w:t>Research</w:t>
      </w:r>
      <w:proofErr w:type="spellEnd"/>
      <w:r w:rsidR="00352028" w:rsidRPr="001633DF">
        <w:rPr>
          <w:rFonts w:ascii="Times New Roman" w:hAnsi="Times New Roman" w:cs="Times New Roman"/>
          <w:sz w:val="20"/>
          <w:szCs w:val="20"/>
        </w:rPr>
        <w:t xml:space="preserve"> </w:t>
      </w:r>
      <w:proofErr w:type="spellStart"/>
      <w:r w:rsidR="00352028" w:rsidRPr="001633DF">
        <w:rPr>
          <w:rFonts w:ascii="Times New Roman" w:hAnsi="Times New Roman" w:cs="Times New Roman"/>
          <w:sz w:val="20"/>
          <w:szCs w:val="20"/>
        </w:rPr>
        <w:t>Partners</w:t>
      </w:r>
      <w:proofErr w:type="spellEnd"/>
      <w:r w:rsidRPr="001633DF">
        <w:rPr>
          <w:rFonts w:ascii="Times New Roman" w:hAnsi="Times New Roman" w:cs="Times New Roman"/>
          <w:sz w:val="20"/>
          <w:szCs w:val="20"/>
        </w:rPr>
        <w:t>, 1983. Т.</w:t>
      </w:r>
      <w:r w:rsidRPr="001633DF">
        <w:rPr>
          <w:rFonts w:ascii="Times New Roman" w:hAnsi="Times New Roman" w:cs="Times New Roman"/>
          <w:sz w:val="20"/>
          <w:szCs w:val="20"/>
          <w:lang w:val="en-US"/>
        </w:rPr>
        <w:t> </w:t>
      </w:r>
      <w:r w:rsidRPr="001633DF">
        <w:rPr>
          <w:rFonts w:ascii="Times New Roman" w:hAnsi="Times New Roman" w:cs="Times New Roman"/>
          <w:sz w:val="20"/>
          <w:szCs w:val="20"/>
        </w:rPr>
        <w:t>4Б</w:t>
      </w:r>
      <w:r w:rsidR="00665D00" w:rsidRPr="001633DF">
        <w:rPr>
          <w:rFonts w:ascii="Times New Roman" w:hAnsi="Times New Roman" w:cs="Times New Roman"/>
          <w:sz w:val="20"/>
          <w:szCs w:val="20"/>
        </w:rPr>
        <w:t>.</w:t>
      </w:r>
      <w:r w:rsidRPr="001633DF">
        <w:rPr>
          <w:rFonts w:ascii="Times New Roman" w:hAnsi="Times New Roman" w:cs="Times New Roman"/>
          <w:sz w:val="20"/>
          <w:szCs w:val="20"/>
        </w:rPr>
        <w:t xml:space="preserve"> </w:t>
      </w:r>
      <w:r w:rsidRPr="001633DF">
        <w:rPr>
          <w:rFonts w:ascii="Times New Roman" w:hAnsi="Times New Roman" w:cs="Times New Roman"/>
          <w:sz w:val="20"/>
          <w:szCs w:val="20"/>
          <w:lang w:val="en-US"/>
        </w:rPr>
        <w:t>URL</w:t>
      </w:r>
      <w:r w:rsidRPr="001633DF">
        <w:rPr>
          <w:rFonts w:ascii="Times New Roman" w:hAnsi="Times New Roman" w:cs="Times New Roman"/>
          <w:sz w:val="20"/>
          <w:szCs w:val="20"/>
        </w:rPr>
        <w:t xml:space="preserve">: </w:t>
      </w:r>
      <w:hyperlink r:id="rId7" w:history="1">
        <w:r w:rsidRPr="001633DF">
          <w:rPr>
            <w:rStyle w:val="a6"/>
            <w:rFonts w:ascii="Times New Roman" w:hAnsi="Times New Roman" w:cs="Times New Roman"/>
            <w:color w:val="auto"/>
            <w:sz w:val="20"/>
            <w:szCs w:val="20"/>
            <w:u w:val="none"/>
            <w:lang w:val="en-US"/>
          </w:rPr>
          <w:t>https</w:t>
        </w:r>
        <w:r w:rsidRPr="001633DF">
          <w:rPr>
            <w:rStyle w:val="a6"/>
            <w:rFonts w:ascii="Times New Roman" w:hAnsi="Times New Roman" w:cs="Times New Roman"/>
            <w:color w:val="auto"/>
            <w:sz w:val="20"/>
            <w:szCs w:val="20"/>
            <w:u w:val="none"/>
          </w:rPr>
          <w:t>://</w:t>
        </w:r>
        <w:proofErr w:type="spellStart"/>
        <w:r w:rsidRPr="001633DF">
          <w:rPr>
            <w:rStyle w:val="a6"/>
            <w:rFonts w:ascii="Times New Roman" w:hAnsi="Times New Roman" w:cs="Times New Roman"/>
            <w:color w:val="auto"/>
            <w:sz w:val="20"/>
            <w:szCs w:val="20"/>
            <w:u w:val="none"/>
            <w:lang w:val="en-US"/>
          </w:rPr>
          <w:t>kkk</w:t>
        </w:r>
        <w:proofErr w:type="spellEnd"/>
        <w:r w:rsidRPr="001633DF">
          <w:rPr>
            <w:rStyle w:val="a6"/>
            <w:rFonts w:ascii="Times New Roman" w:hAnsi="Times New Roman" w:cs="Times New Roman"/>
            <w:color w:val="auto"/>
            <w:sz w:val="20"/>
            <w:szCs w:val="20"/>
            <w:u w:val="none"/>
          </w:rPr>
          <w:t>-</w:t>
        </w:r>
        <w:proofErr w:type="spellStart"/>
        <w:r w:rsidRPr="001633DF">
          <w:rPr>
            <w:rStyle w:val="a6"/>
            <w:rFonts w:ascii="Times New Roman" w:hAnsi="Times New Roman" w:cs="Times New Roman"/>
            <w:color w:val="auto"/>
            <w:sz w:val="20"/>
            <w:szCs w:val="20"/>
            <w:u w:val="none"/>
            <w:lang w:val="en-US"/>
          </w:rPr>
          <w:t>bluelagoon</w:t>
        </w:r>
        <w:proofErr w:type="spellEnd"/>
        <w:r w:rsidRPr="001633DF">
          <w:rPr>
            <w:rStyle w:val="a6"/>
            <w:rFonts w:ascii="Times New Roman" w:hAnsi="Times New Roman" w:cs="Times New Roman"/>
            <w:color w:val="auto"/>
            <w:sz w:val="20"/>
            <w:szCs w:val="20"/>
            <w:u w:val="none"/>
          </w:rPr>
          <w:t>.</w:t>
        </w:r>
        <w:proofErr w:type="spellStart"/>
        <w:r w:rsidRPr="001633DF">
          <w:rPr>
            <w:rStyle w:val="a6"/>
            <w:rFonts w:ascii="Times New Roman" w:hAnsi="Times New Roman" w:cs="Times New Roman"/>
            <w:color w:val="auto"/>
            <w:sz w:val="20"/>
            <w:szCs w:val="20"/>
            <w:u w:val="none"/>
            <w:lang w:val="en-US"/>
          </w:rPr>
          <w:t>ru</w:t>
        </w:r>
        <w:proofErr w:type="spellEnd"/>
        <w:r w:rsidRPr="001633DF">
          <w:rPr>
            <w:rStyle w:val="a6"/>
            <w:rFonts w:ascii="Times New Roman" w:hAnsi="Times New Roman" w:cs="Times New Roman"/>
            <w:color w:val="auto"/>
            <w:sz w:val="20"/>
            <w:szCs w:val="20"/>
            <w:u w:val="none"/>
          </w:rPr>
          <w:t>/</w:t>
        </w:r>
        <w:r w:rsidRPr="001633DF">
          <w:rPr>
            <w:rStyle w:val="a6"/>
            <w:rFonts w:ascii="Times New Roman" w:hAnsi="Times New Roman" w:cs="Times New Roman"/>
            <w:color w:val="auto"/>
            <w:sz w:val="20"/>
            <w:szCs w:val="20"/>
            <w:u w:val="none"/>
            <w:lang w:val="en-US"/>
          </w:rPr>
          <w:t>tom</w:t>
        </w:r>
        <w:r w:rsidRPr="001633DF">
          <w:rPr>
            <w:rStyle w:val="a6"/>
            <w:rFonts w:ascii="Times New Roman" w:hAnsi="Times New Roman" w:cs="Times New Roman"/>
            <w:color w:val="auto"/>
            <w:sz w:val="20"/>
            <w:szCs w:val="20"/>
            <w:u w:val="none"/>
          </w:rPr>
          <w:t>4</w:t>
        </w:r>
        <w:r w:rsidRPr="001633DF">
          <w:rPr>
            <w:rStyle w:val="a6"/>
            <w:rFonts w:ascii="Times New Roman" w:hAnsi="Times New Roman" w:cs="Times New Roman"/>
            <w:color w:val="auto"/>
            <w:sz w:val="20"/>
            <w:szCs w:val="20"/>
            <w:u w:val="none"/>
            <w:lang w:val="en-US"/>
          </w:rPr>
          <w:t>b</w:t>
        </w:r>
        <w:r w:rsidRPr="001633DF">
          <w:rPr>
            <w:rStyle w:val="a6"/>
            <w:rFonts w:ascii="Times New Roman" w:hAnsi="Times New Roman" w:cs="Times New Roman"/>
            <w:color w:val="auto"/>
            <w:sz w:val="20"/>
            <w:szCs w:val="20"/>
            <w:u w:val="none"/>
          </w:rPr>
          <w:t>/</w:t>
        </w:r>
        <w:proofErr w:type="spellStart"/>
        <w:r w:rsidRPr="001633DF">
          <w:rPr>
            <w:rStyle w:val="a6"/>
            <w:rFonts w:ascii="Times New Roman" w:hAnsi="Times New Roman" w:cs="Times New Roman"/>
            <w:color w:val="auto"/>
            <w:sz w:val="20"/>
            <w:szCs w:val="20"/>
            <w:u w:val="none"/>
            <w:lang w:val="en-US"/>
          </w:rPr>
          <w:t>okhapkin</w:t>
        </w:r>
        <w:proofErr w:type="spellEnd"/>
        <w:r w:rsidRPr="001633DF">
          <w:rPr>
            <w:rStyle w:val="a6"/>
            <w:rFonts w:ascii="Times New Roman" w:hAnsi="Times New Roman" w:cs="Times New Roman"/>
            <w:color w:val="auto"/>
            <w:sz w:val="20"/>
            <w:szCs w:val="20"/>
            <w:u w:val="none"/>
          </w:rPr>
          <w:t>1.</w:t>
        </w:r>
        <w:r w:rsidRPr="001633DF">
          <w:rPr>
            <w:rStyle w:val="a6"/>
            <w:rFonts w:ascii="Times New Roman" w:hAnsi="Times New Roman" w:cs="Times New Roman"/>
            <w:color w:val="auto"/>
            <w:sz w:val="20"/>
            <w:szCs w:val="20"/>
            <w:u w:val="none"/>
            <w:lang w:val="en-US"/>
          </w:rPr>
          <w:t>htm</w:t>
        </w:r>
      </w:hyperlink>
      <w:r w:rsidRPr="001633DF">
        <w:rPr>
          <w:rFonts w:ascii="Times New Roman" w:hAnsi="Times New Roman" w:cs="Times New Roman"/>
          <w:sz w:val="20"/>
          <w:szCs w:val="20"/>
        </w:rPr>
        <w:t xml:space="preserve"> (</w:t>
      </w:r>
      <w:r w:rsidR="00665D00" w:rsidRPr="001633DF">
        <w:rPr>
          <w:rFonts w:ascii="Times New Roman" w:hAnsi="Times New Roman" w:cs="Times New Roman"/>
          <w:sz w:val="20"/>
          <w:szCs w:val="20"/>
          <w:shd w:val="clear" w:color="auto" w:fill="FFFFFF"/>
        </w:rPr>
        <w:t xml:space="preserve">дата обращения: </w:t>
      </w:r>
      <w:r w:rsidRPr="001633DF">
        <w:rPr>
          <w:rFonts w:ascii="Times New Roman" w:hAnsi="Times New Roman" w:cs="Times New Roman"/>
          <w:sz w:val="20"/>
          <w:szCs w:val="20"/>
        </w:rPr>
        <w:t>10.05.20)</w:t>
      </w:r>
      <w:r w:rsidR="00665D00" w:rsidRPr="00352028">
        <w:rPr>
          <w:rFonts w:ascii="Times New Roman" w:hAnsi="Times New Roman" w:cs="Times New Roman"/>
          <w:sz w:val="20"/>
          <w:szCs w:val="20"/>
        </w:rPr>
        <w:t>.</w:t>
      </w:r>
    </w:p>
    <w:p w14:paraId="62F2A72F" w14:textId="5AF9140D" w:rsidR="005A6C8E" w:rsidRPr="005A6C8E" w:rsidRDefault="005A6C8E" w:rsidP="009B599B">
      <w:pPr>
        <w:spacing w:after="0" w:line="240" w:lineRule="auto"/>
        <w:ind w:firstLine="567"/>
        <w:jc w:val="both"/>
        <w:rPr>
          <w:rFonts w:ascii="Times New Roman" w:hAnsi="Times New Roman" w:cs="Times New Roman"/>
          <w:sz w:val="20"/>
          <w:szCs w:val="20"/>
        </w:rPr>
      </w:pPr>
      <w:r w:rsidRPr="005A6C8E">
        <w:rPr>
          <w:rFonts w:ascii="Times New Roman" w:hAnsi="Times New Roman" w:cs="Times New Roman"/>
          <w:sz w:val="20"/>
          <w:szCs w:val="20"/>
        </w:rPr>
        <w:t>Жигачева М.В. Баллада в раннем творчестве Иосифа Бродского // Вестник Московского университета. Сер. 9, Филология. 1992. № 4. С. 51</w:t>
      </w:r>
      <w:r>
        <w:rPr>
          <w:rFonts w:ascii="Times New Roman" w:hAnsi="Times New Roman" w:cs="Times New Roman"/>
          <w:sz w:val="20"/>
          <w:szCs w:val="20"/>
        </w:rPr>
        <w:t>–56.</w:t>
      </w:r>
    </w:p>
    <w:p w14:paraId="3273346C" w14:textId="31A0899C" w:rsidR="00951C1B" w:rsidRPr="00951C1B" w:rsidRDefault="00951C1B" w:rsidP="009B599B">
      <w:pPr>
        <w:spacing w:after="0" w:line="240" w:lineRule="auto"/>
        <w:ind w:firstLine="567"/>
        <w:jc w:val="both"/>
        <w:rPr>
          <w:rFonts w:ascii="Times New Roman" w:hAnsi="Times New Roman" w:cs="Times New Roman"/>
          <w:sz w:val="20"/>
          <w:szCs w:val="20"/>
        </w:rPr>
      </w:pPr>
      <w:proofErr w:type="spellStart"/>
      <w:r w:rsidRPr="00951C1B">
        <w:rPr>
          <w:rFonts w:ascii="Times New Roman" w:hAnsi="Times New Roman" w:cs="Times New Roman"/>
          <w:sz w:val="20"/>
          <w:szCs w:val="20"/>
        </w:rPr>
        <w:t>Ковалькова</w:t>
      </w:r>
      <w:proofErr w:type="spellEnd"/>
      <w:r w:rsidRPr="00951C1B">
        <w:rPr>
          <w:rFonts w:ascii="Times New Roman" w:hAnsi="Times New Roman" w:cs="Times New Roman"/>
          <w:sz w:val="20"/>
          <w:szCs w:val="20"/>
        </w:rPr>
        <w:t xml:space="preserve">-Охапкина Т. Предисловие // Охапкин О. В среде пустот. М.; СПб.: </w:t>
      </w:r>
      <w:r w:rsidRPr="00951C1B">
        <w:rPr>
          <w:rFonts w:ascii="Times New Roman" w:hAnsi="Times New Roman"/>
          <w:sz w:val="20"/>
          <w:szCs w:val="20"/>
        </w:rPr>
        <w:t xml:space="preserve">Пальмира; </w:t>
      </w:r>
      <w:r w:rsidRPr="00951C1B">
        <w:rPr>
          <w:rFonts w:ascii="Times New Roman" w:hAnsi="Times New Roman"/>
          <w:caps/>
          <w:sz w:val="20"/>
          <w:szCs w:val="20"/>
        </w:rPr>
        <w:t>Рипол</w:t>
      </w:r>
      <w:r w:rsidRPr="00951C1B">
        <w:rPr>
          <w:rFonts w:ascii="Times New Roman" w:hAnsi="Times New Roman"/>
          <w:sz w:val="20"/>
          <w:szCs w:val="20"/>
        </w:rPr>
        <w:t xml:space="preserve"> классик</w:t>
      </w:r>
      <w:r w:rsidRPr="00951C1B">
        <w:rPr>
          <w:rFonts w:ascii="Times New Roman" w:hAnsi="Times New Roman" w:cs="Times New Roman"/>
          <w:sz w:val="20"/>
          <w:szCs w:val="20"/>
        </w:rPr>
        <w:t>, 2018. С. 5–13.</w:t>
      </w:r>
    </w:p>
    <w:p w14:paraId="03A9BA74" w14:textId="4A014B8C" w:rsidR="00BC73EC" w:rsidRDefault="00BC73EC" w:rsidP="009B599B">
      <w:pPr>
        <w:spacing w:after="0" w:line="240" w:lineRule="auto"/>
        <w:ind w:firstLine="567"/>
        <w:jc w:val="both"/>
        <w:rPr>
          <w:rFonts w:ascii="Times New Roman" w:hAnsi="Times New Roman" w:cs="Times New Roman"/>
          <w:sz w:val="20"/>
          <w:szCs w:val="20"/>
        </w:rPr>
      </w:pPr>
      <w:r w:rsidRPr="00951C1B">
        <w:rPr>
          <w:rFonts w:ascii="Times New Roman" w:hAnsi="Times New Roman" w:cs="Times New Roman"/>
          <w:sz w:val="20"/>
          <w:szCs w:val="20"/>
        </w:rPr>
        <w:t xml:space="preserve">Кривулин В. </w:t>
      </w:r>
      <w:r w:rsidRPr="00951C1B">
        <w:rPr>
          <w:rFonts w:ascii="Times New Roman" w:hAnsi="Times New Roman"/>
          <w:sz w:val="20"/>
          <w:szCs w:val="20"/>
        </w:rPr>
        <w:t xml:space="preserve">Олег Охапкин. </w:t>
      </w:r>
      <w:r w:rsidRPr="00951C1B">
        <w:rPr>
          <w:rFonts w:ascii="Times New Roman" w:hAnsi="Times New Roman" w:cs="Times New Roman"/>
          <w:sz w:val="20"/>
          <w:szCs w:val="20"/>
        </w:rPr>
        <w:t>Поэт между Афинами и Иерусалимом // Охапкин О. Стихи. Л.; Париж: Беседа, 1989. С. 3–7.</w:t>
      </w:r>
    </w:p>
    <w:p w14:paraId="2EBC2947" w14:textId="71B27AED" w:rsidR="00D93A88" w:rsidRDefault="00D93A88" w:rsidP="009B599B">
      <w:pPr>
        <w:spacing w:after="0" w:line="240" w:lineRule="auto"/>
        <w:ind w:firstLine="567"/>
        <w:jc w:val="both"/>
        <w:rPr>
          <w:rFonts w:ascii="Times New Roman" w:hAnsi="Times New Roman" w:cs="Times New Roman"/>
          <w:sz w:val="20"/>
          <w:szCs w:val="20"/>
        </w:rPr>
      </w:pPr>
      <w:r w:rsidRPr="00D93A88">
        <w:rPr>
          <w:rFonts w:ascii="Times New Roman" w:hAnsi="Times New Roman" w:cs="Times New Roman"/>
          <w:bCs/>
          <w:sz w:val="20"/>
          <w:szCs w:val="20"/>
        </w:rPr>
        <w:t>Лосев</w:t>
      </w:r>
      <w:r>
        <w:rPr>
          <w:rFonts w:ascii="Times New Roman" w:hAnsi="Times New Roman" w:cs="Times New Roman"/>
          <w:bCs/>
          <w:sz w:val="20"/>
          <w:szCs w:val="20"/>
        </w:rPr>
        <w:t xml:space="preserve"> </w:t>
      </w:r>
      <w:r w:rsidRPr="00D93A88">
        <w:rPr>
          <w:rFonts w:ascii="Times New Roman" w:hAnsi="Times New Roman" w:cs="Times New Roman"/>
          <w:bCs/>
          <w:sz w:val="20"/>
          <w:szCs w:val="20"/>
        </w:rPr>
        <w:t>Л.</w:t>
      </w:r>
      <w:r w:rsidRPr="00D93A88">
        <w:rPr>
          <w:rFonts w:ascii="Times New Roman" w:hAnsi="Times New Roman" w:cs="Times New Roman"/>
          <w:sz w:val="20"/>
          <w:szCs w:val="20"/>
        </w:rPr>
        <w:t xml:space="preserve"> Иосиф Бродский: опыт литературной биографии. М.</w:t>
      </w:r>
      <w:r>
        <w:rPr>
          <w:rFonts w:ascii="Times New Roman" w:hAnsi="Times New Roman" w:cs="Times New Roman"/>
          <w:sz w:val="20"/>
          <w:szCs w:val="20"/>
        </w:rPr>
        <w:t>: Молодая гвардия</w:t>
      </w:r>
      <w:r w:rsidRPr="00D93A88">
        <w:rPr>
          <w:rFonts w:ascii="Times New Roman" w:hAnsi="Times New Roman" w:cs="Times New Roman"/>
          <w:sz w:val="20"/>
          <w:szCs w:val="20"/>
        </w:rPr>
        <w:t>, 2006</w:t>
      </w:r>
      <w:r>
        <w:rPr>
          <w:rFonts w:ascii="Times New Roman" w:hAnsi="Times New Roman" w:cs="Times New Roman"/>
          <w:sz w:val="20"/>
          <w:szCs w:val="20"/>
        </w:rPr>
        <w:t>. 4</w:t>
      </w:r>
      <w:r w:rsidR="00BF3E15">
        <w:rPr>
          <w:rFonts w:ascii="Times New Roman" w:hAnsi="Times New Roman" w:cs="Times New Roman"/>
          <w:sz w:val="20"/>
          <w:szCs w:val="20"/>
        </w:rPr>
        <w:t>47</w:t>
      </w:r>
      <w:r>
        <w:rPr>
          <w:rFonts w:ascii="Times New Roman" w:hAnsi="Times New Roman" w:cs="Times New Roman"/>
          <w:sz w:val="20"/>
          <w:szCs w:val="20"/>
        </w:rPr>
        <w:t> с.</w:t>
      </w:r>
    </w:p>
    <w:p w14:paraId="6722BBB3" w14:textId="4972F09E" w:rsidR="00FB12D8" w:rsidRPr="00FB12D8" w:rsidRDefault="00FB12D8" w:rsidP="009B599B">
      <w:pPr>
        <w:spacing w:after="0" w:line="240" w:lineRule="auto"/>
        <w:ind w:firstLine="567"/>
        <w:jc w:val="both"/>
        <w:rPr>
          <w:rFonts w:ascii="Times New Roman" w:hAnsi="Times New Roman" w:cs="Times New Roman"/>
          <w:iCs/>
          <w:sz w:val="20"/>
          <w:szCs w:val="20"/>
        </w:rPr>
      </w:pPr>
      <w:r w:rsidRPr="00FB12D8">
        <w:rPr>
          <w:rFonts w:ascii="Times New Roman" w:hAnsi="Times New Roman" w:cs="Times New Roman"/>
          <w:iCs/>
          <w:sz w:val="20"/>
          <w:szCs w:val="20"/>
        </w:rPr>
        <w:t xml:space="preserve">Лосев Л.В. Примечания // Бродский И. Стихотворения и поэмы: в 2 т. / </w:t>
      </w:r>
      <w:r w:rsidRPr="00FB12D8">
        <w:rPr>
          <w:rFonts w:ascii="Times New Roman" w:hAnsi="Times New Roman" w:cs="Times New Roman"/>
          <w:color w:val="222222"/>
          <w:sz w:val="20"/>
          <w:szCs w:val="20"/>
          <w:shd w:val="clear" w:color="auto" w:fill="FFFFFF"/>
        </w:rPr>
        <w:t xml:space="preserve">сост., </w:t>
      </w:r>
      <w:proofErr w:type="spellStart"/>
      <w:r w:rsidRPr="00FB12D8">
        <w:rPr>
          <w:rFonts w:ascii="Times New Roman" w:hAnsi="Times New Roman" w:cs="Times New Roman"/>
          <w:color w:val="222222"/>
          <w:sz w:val="20"/>
          <w:szCs w:val="20"/>
          <w:shd w:val="clear" w:color="auto" w:fill="FFFFFF"/>
        </w:rPr>
        <w:t>подгот</w:t>
      </w:r>
      <w:proofErr w:type="spellEnd"/>
      <w:r w:rsidRPr="00FB12D8">
        <w:rPr>
          <w:rFonts w:ascii="Times New Roman" w:hAnsi="Times New Roman" w:cs="Times New Roman"/>
          <w:color w:val="222222"/>
          <w:sz w:val="20"/>
          <w:szCs w:val="20"/>
          <w:shd w:val="clear" w:color="auto" w:fill="FFFFFF"/>
        </w:rPr>
        <w:t>. текста и примеч. Л.В.</w:t>
      </w:r>
      <w:r>
        <w:rPr>
          <w:rFonts w:ascii="Times New Roman" w:hAnsi="Times New Roman" w:cs="Times New Roman"/>
          <w:color w:val="222222"/>
          <w:sz w:val="20"/>
          <w:szCs w:val="20"/>
          <w:shd w:val="clear" w:color="auto" w:fill="FFFFFF"/>
        </w:rPr>
        <w:t> </w:t>
      </w:r>
      <w:r w:rsidRPr="00FB12D8">
        <w:rPr>
          <w:rFonts w:ascii="Times New Roman" w:hAnsi="Times New Roman" w:cs="Times New Roman"/>
          <w:color w:val="222222"/>
          <w:sz w:val="20"/>
          <w:szCs w:val="20"/>
          <w:shd w:val="clear" w:color="auto" w:fill="FFFFFF"/>
        </w:rPr>
        <w:t>Лосева</w:t>
      </w:r>
      <w:r>
        <w:rPr>
          <w:rFonts w:ascii="Times New Roman" w:hAnsi="Times New Roman" w:cs="Times New Roman"/>
          <w:color w:val="222222"/>
          <w:sz w:val="20"/>
          <w:szCs w:val="20"/>
          <w:shd w:val="clear" w:color="auto" w:fill="FFFFFF"/>
        </w:rPr>
        <w:t>.</w:t>
      </w:r>
      <w:r w:rsidRPr="00FB12D8">
        <w:rPr>
          <w:rFonts w:ascii="Times New Roman" w:hAnsi="Times New Roman" w:cs="Times New Roman"/>
          <w:iCs/>
          <w:sz w:val="20"/>
          <w:szCs w:val="20"/>
        </w:rPr>
        <w:t xml:space="preserve"> СПб.: </w:t>
      </w:r>
      <w:r w:rsidRPr="00FB12D8">
        <w:rPr>
          <w:rFonts w:ascii="Times New Roman" w:hAnsi="Times New Roman" w:cs="Times New Roman"/>
          <w:color w:val="222222"/>
          <w:sz w:val="20"/>
          <w:szCs w:val="20"/>
          <w:shd w:val="clear" w:color="auto" w:fill="FFFFFF"/>
        </w:rPr>
        <w:t>Вита Нова: Изд-во Пушкинского Дома</w:t>
      </w:r>
      <w:r w:rsidRPr="00FB12D8">
        <w:rPr>
          <w:rFonts w:ascii="Times New Roman" w:hAnsi="Times New Roman" w:cs="Times New Roman"/>
          <w:iCs/>
          <w:sz w:val="20"/>
          <w:szCs w:val="20"/>
        </w:rPr>
        <w:t>, 2011. Т. 1. С. </w:t>
      </w:r>
      <w:r w:rsidRPr="00FB12D8">
        <w:rPr>
          <w:rFonts w:ascii="Times New Roman" w:hAnsi="Times New Roman" w:cs="Times New Roman"/>
          <w:sz w:val="20"/>
          <w:szCs w:val="20"/>
        </w:rPr>
        <w:t>417</w:t>
      </w:r>
      <w:r w:rsidRPr="00FB12D8">
        <w:rPr>
          <w:rFonts w:ascii="Times New Roman" w:hAnsi="Times New Roman" w:cs="Times New Roman"/>
          <w:iCs/>
          <w:sz w:val="20"/>
          <w:szCs w:val="20"/>
        </w:rPr>
        <w:t>–</w:t>
      </w:r>
      <w:r w:rsidRPr="00FB12D8">
        <w:rPr>
          <w:rFonts w:ascii="Times New Roman" w:hAnsi="Times New Roman" w:cs="Times New Roman"/>
          <w:sz w:val="20"/>
          <w:szCs w:val="20"/>
        </w:rPr>
        <w:t>647</w:t>
      </w:r>
      <w:r w:rsidRPr="00FB12D8">
        <w:rPr>
          <w:rFonts w:ascii="Times New Roman" w:hAnsi="Times New Roman" w:cs="Times New Roman"/>
          <w:iCs/>
          <w:sz w:val="20"/>
          <w:szCs w:val="20"/>
        </w:rPr>
        <w:t>.</w:t>
      </w:r>
    </w:p>
    <w:p w14:paraId="186B3012" w14:textId="1B0CE1B1" w:rsidR="00C24F61" w:rsidRDefault="00C24F61" w:rsidP="009B599B">
      <w:pPr>
        <w:spacing w:after="0" w:line="240" w:lineRule="auto"/>
        <w:ind w:firstLine="567"/>
        <w:jc w:val="both"/>
        <w:rPr>
          <w:rFonts w:ascii="Times New Roman" w:hAnsi="Times New Roman" w:cs="Times New Roman"/>
          <w:sz w:val="20"/>
          <w:szCs w:val="20"/>
        </w:rPr>
      </w:pPr>
      <w:proofErr w:type="spellStart"/>
      <w:r w:rsidRPr="00C24F61">
        <w:rPr>
          <w:rFonts w:ascii="Times New Roman" w:hAnsi="Times New Roman" w:cs="Times New Roman"/>
          <w:sz w:val="20"/>
          <w:szCs w:val="20"/>
        </w:rPr>
        <w:t>Орлицкий</w:t>
      </w:r>
      <w:proofErr w:type="spellEnd"/>
      <w:r w:rsidRPr="00C24F61">
        <w:rPr>
          <w:rFonts w:ascii="Times New Roman" w:hAnsi="Times New Roman" w:cs="Times New Roman"/>
          <w:sz w:val="20"/>
          <w:szCs w:val="20"/>
        </w:rPr>
        <w:t xml:space="preserve"> Ю. Б. </w:t>
      </w:r>
      <w:r w:rsidRPr="000D2DC9">
        <w:rPr>
          <w:rFonts w:ascii="Times New Roman" w:hAnsi="Times New Roman" w:cs="Times New Roman"/>
          <w:sz w:val="20"/>
          <w:szCs w:val="20"/>
        </w:rPr>
        <w:t xml:space="preserve">Особенности стиховой культуры Олега Охапкина // Печать и слово Санкт-Петербурга: сб. науч. трудов: в 2 ч. </w:t>
      </w:r>
      <w:r w:rsidRPr="00352028">
        <w:rPr>
          <w:rFonts w:ascii="Times New Roman" w:hAnsi="Times New Roman" w:cs="Times New Roman"/>
          <w:sz w:val="20"/>
          <w:szCs w:val="20"/>
        </w:rPr>
        <w:t>СПб.</w:t>
      </w:r>
      <w:r w:rsidR="00735599" w:rsidRPr="00352028">
        <w:rPr>
          <w:rFonts w:ascii="Times New Roman" w:hAnsi="Times New Roman" w:cs="Times New Roman"/>
          <w:sz w:val="20"/>
          <w:szCs w:val="20"/>
        </w:rPr>
        <w:t>:</w:t>
      </w:r>
      <w:r w:rsidR="00352028">
        <w:rPr>
          <w:rFonts w:ascii="Times New Roman" w:hAnsi="Times New Roman" w:cs="Times New Roman"/>
          <w:sz w:val="20"/>
          <w:szCs w:val="20"/>
        </w:rPr>
        <w:t xml:space="preserve"> </w:t>
      </w:r>
      <w:r w:rsidR="00735599" w:rsidRPr="00352028">
        <w:rPr>
          <w:rFonts w:ascii="Times New Roman" w:hAnsi="Times New Roman" w:cs="Times New Roman"/>
          <w:sz w:val="20"/>
          <w:szCs w:val="20"/>
          <w:shd w:val="clear" w:color="auto" w:fill="FFFFFF"/>
        </w:rPr>
        <w:t>СПГУТД</w:t>
      </w:r>
      <w:r w:rsidRPr="00735599">
        <w:rPr>
          <w:rFonts w:ascii="Times New Roman" w:hAnsi="Times New Roman" w:cs="Times New Roman"/>
          <w:sz w:val="20"/>
          <w:szCs w:val="20"/>
        </w:rPr>
        <w:t>, 2013.</w:t>
      </w:r>
      <w:r w:rsidRPr="000D2DC9">
        <w:rPr>
          <w:rFonts w:ascii="Times New Roman" w:hAnsi="Times New Roman" w:cs="Times New Roman"/>
          <w:sz w:val="20"/>
          <w:szCs w:val="20"/>
        </w:rPr>
        <w:t xml:space="preserve"> Ч. 2: Литературоведение. С. </w:t>
      </w:r>
      <w:r w:rsidR="000D2DC9" w:rsidRPr="000D2DC9">
        <w:rPr>
          <w:rFonts w:ascii="Times New Roman" w:hAnsi="Times New Roman"/>
          <w:sz w:val="20"/>
          <w:szCs w:val="20"/>
        </w:rPr>
        <w:t>274–283</w:t>
      </w:r>
      <w:r w:rsidR="000D2DC9" w:rsidRPr="000D2DC9">
        <w:rPr>
          <w:rFonts w:ascii="Times New Roman" w:hAnsi="Times New Roman" w:cs="Times New Roman"/>
          <w:sz w:val="20"/>
          <w:szCs w:val="20"/>
        </w:rPr>
        <w:t>.</w:t>
      </w:r>
    </w:p>
    <w:p w14:paraId="2400712C" w14:textId="5A5FDF1C" w:rsidR="00735599" w:rsidRPr="00735599" w:rsidRDefault="00735599" w:rsidP="009B599B">
      <w:pPr>
        <w:spacing w:after="0" w:line="240" w:lineRule="auto"/>
        <w:ind w:firstLine="567"/>
        <w:jc w:val="both"/>
        <w:rPr>
          <w:rFonts w:ascii="Times New Roman" w:hAnsi="Times New Roman" w:cs="Times New Roman"/>
          <w:sz w:val="20"/>
          <w:szCs w:val="20"/>
        </w:rPr>
      </w:pPr>
      <w:r w:rsidRPr="00735599">
        <w:rPr>
          <w:rFonts w:ascii="Times New Roman" w:hAnsi="Times New Roman" w:cs="Times New Roman"/>
          <w:sz w:val="20"/>
          <w:szCs w:val="20"/>
        </w:rPr>
        <w:t xml:space="preserve">Охапкин О. В среде пустот: стихотворения и поэмы. М.; СПб.: </w:t>
      </w:r>
      <w:bookmarkStart w:id="4" w:name="_Hlk49079090"/>
      <w:r w:rsidRPr="00735599">
        <w:rPr>
          <w:rFonts w:ascii="Times New Roman" w:hAnsi="Times New Roman"/>
          <w:sz w:val="20"/>
          <w:szCs w:val="20"/>
        </w:rPr>
        <w:t xml:space="preserve">Пальмира ; </w:t>
      </w:r>
      <w:r w:rsidRPr="00735599">
        <w:rPr>
          <w:rFonts w:ascii="Times New Roman" w:hAnsi="Times New Roman"/>
          <w:caps/>
          <w:sz w:val="20"/>
          <w:szCs w:val="20"/>
        </w:rPr>
        <w:t>Рипол</w:t>
      </w:r>
      <w:r w:rsidRPr="00735599">
        <w:rPr>
          <w:rFonts w:ascii="Times New Roman" w:hAnsi="Times New Roman"/>
          <w:sz w:val="20"/>
          <w:szCs w:val="20"/>
        </w:rPr>
        <w:t xml:space="preserve"> классик</w:t>
      </w:r>
      <w:bookmarkEnd w:id="4"/>
      <w:r w:rsidRPr="00735599">
        <w:rPr>
          <w:rFonts w:ascii="Times New Roman" w:hAnsi="Times New Roman" w:cs="Times New Roman"/>
          <w:sz w:val="20"/>
          <w:szCs w:val="20"/>
        </w:rPr>
        <w:t>, 2018</w:t>
      </w:r>
      <w:r>
        <w:rPr>
          <w:rFonts w:ascii="Times New Roman" w:hAnsi="Times New Roman" w:cs="Times New Roman"/>
          <w:sz w:val="20"/>
          <w:szCs w:val="20"/>
        </w:rPr>
        <w:t>. 254 с.</w:t>
      </w:r>
    </w:p>
    <w:p w14:paraId="600360A8" w14:textId="3CD530B4" w:rsidR="00685D9A" w:rsidRDefault="00685D9A" w:rsidP="009B599B">
      <w:pPr>
        <w:spacing w:after="0" w:line="240" w:lineRule="auto"/>
        <w:ind w:firstLine="567"/>
        <w:jc w:val="both"/>
        <w:rPr>
          <w:rFonts w:ascii="Times New Roman" w:hAnsi="Times New Roman"/>
          <w:color w:val="222222"/>
          <w:sz w:val="20"/>
          <w:szCs w:val="20"/>
          <w:shd w:val="clear" w:color="auto" w:fill="FFFFFF"/>
        </w:rPr>
      </w:pPr>
      <w:r w:rsidRPr="00665D00">
        <w:rPr>
          <w:rFonts w:ascii="Times New Roman" w:hAnsi="Times New Roman" w:cs="Times New Roman"/>
          <w:sz w:val="20"/>
          <w:szCs w:val="20"/>
        </w:rPr>
        <w:t>Охапкин О. Моленье о Чаше</w:t>
      </w:r>
      <w:r w:rsidR="00665D00">
        <w:rPr>
          <w:rFonts w:ascii="Times New Roman" w:hAnsi="Times New Roman" w:cs="Times New Roman"/>
          <w:sz w:val="20"/>
          <w:szCs w:val="20"/>
        </w:rPr>
        <w:t xml:space="preserve">: </w:t>
      </w:r>
      <w:r w:rsidR="00665D00" w:rsidRPr="00665D00">
        <w:rPr>
          <w:rFonts w:ascii="Times New Roman" w:hAnsi="Times New Roman"/>
          <w:sz w:val="20"/>
          <w:szCs w:val="20"/>
        </w:rPr>
        <w:t>четвертая книга стихов</w:t>
      </w:r>
      <w:r w:rsidRPr="00665D00">
        <w:rPr>
          <w:rFonts w:ascii="Times New Roman" w:hAnsi="Times New Roman" w:cs="Times New Roman"/>
          <w:sz w:val="20"/>
          <w:szCs w:val="20"/>
        </w:rPr>
        <w:t>. СПб.:</w:t>
      </w:r>
      <w:r w:rsidR="00665D00" w:rsidRPr="00665D00">
        <w:rPr>
          <w:rFonts w:ascii="Times New Roman" w:hAnsi="Times New Roman" w:cs="Times New Roman"/>
          <w:sz w:val="20"/>
          <w:szCs w:val="20"/>
        </w:rPr>
        <w:t xml:space="preserve"> </w:t>
      </w:r>
      <w:r w:rsidR="00665D00" w:rsidRPr="00665D00">
        <w:rPr>
          <w:rFonts w:ascii="Times New Roman" w:hAnsi="Times New Roman"/>
          <w:color w:val="222222"/>
          <w:sz w:val="20"/>
          <w:szCs w:val="20"/>
          <w:shd w:val="clear" w:color="auto" w:fill="FFFFFF"/>
        </w:rPr>
        <w:t>MITKIBRIS</w:t>
      </w:r>
      <w:r w:rsidRPr="00665D00">
        <w:rPr>
          <w:rFonts w:ascii="Times New Roman" w:hAnsi="Times New Roman" w:cs="Times New Roman"/>
          <w:sz w:val="20"/>
          <w:szCs w:val="20"/>
        </w:rPr>
        <w:t>, 2004</w:t>
      </w:r>
      <w:r w:rsidR="00665D00" w:rsidRPr="00665D00">
        <w:rPr>
          <w:rFonts w:ascii="Times New Roman" w:hAnsi="Times New Roman" w:cs="Times New Roman"/>
          <w:sz w:val="20"/>
          <w:szCs w:val="20"/>
        </w:rPr>
        <w:t xml:space="preserve">. </w:t>
      </w:r>
      <w:r w:rsidR="00665D00" w:rsidRPr="00665D00">
        <w:rPr>
          <w:rFonts w:ascii="Times New Roman" w:hAnsi="Times New Roman"/>
          <w:color w:val="222222"/>
          <w:sz w:val="20"/>
          <w:szCs w:val="20"/>
          <w:shd w:val="clear" w:color="auto" w:fill="FFFFFF"/>
        </w:rPr>
        <w:t>10</w:t>
      </w:r>
      <w:r w:rsidR="00665D00">
        <w:rPr>
          <w:rFonts w:ascii="Times New Roman" w:hAnsi="Times New Roman"/>
          <w:color w:val="222222"/>
          <w:sz w:val="20"/>
          <w:szCs w:val="20"/>
          <w:shd w:val="clear" w:color="auto" w:fill="FFFFFF"/>
        </w:rPr>
        <w:t>3 с.</w:t>
      </w:r>
    </w:p>
    <w:p w14:paraId="59BA3B83" w14:textId="2D8B6EDB" w:rsidR="00FB12D8" w:rsidRPr="00FB12D8" w:rsidRDefault="00FB12D8" w:rsidP="009B599B">
      <w:pPr>
        <w:spacing w:after="0" w:line="240" w:lineRule="auto"/>
        <w:ind w:firstLine="567"/>
        <w:jc w:val="both"/>
        <w:rPr>
          <w:rFonts w:ascii="Times New Roman" w:hAnsi="Times New Roman"/>
          <w:color w:val="222222"/>
          <w:sz w:val="20"/>
          <w:szCs w:val="20"/>
          <w:shd w:val="clear" w:color="auto" w:fill="FFFFFF"/>
        </w:rPr>
      </w:pPr>
      <w:r w:rsidRPr="00FB12D8">
        <w:rPr>
          <w:rFonts w:ascii="Times New Roman" w:hAnsi="Times New Roman" w:cs="Times New Roman"/>
          <w:sz w:val="20"/>
          <w:szCs w:val="20"/>
        </w:rPr>
        <w:t>Пильщиков И. «</w:t>
      </w:r>
      <w:r w:rsidRPr="00FB12D8">
        <w:rPr>
          <w:rFonts w:ascii="Times New Roman" w:hAnsi="Times New Roman" w:cs="Times New Roman"/>
          <w:sz w:val="20"/>
          <w:szCs w:val="20"/>
          <w:lang w:val="en-US"/>
        </w:rPr>
        <w:t>Ante</w:t>
      </w:r>
      <w:r w:rsidRPr="00FB12D8">
        <w:rPr>
          <w:rFonts w:ascii="Times New Roman" w:hAnsi="Times New Roman" w:cs="Times New Roman"/>
          <w:sz w:val="20"/>
          <w:szCs w:val="20"/>
        </w:rPr>
        <w:t xml:space="preserve"> </w:t>
      </w:r>
      <w:r w:rsidRPr="00FB12D8">
        <w:rPr>
          <w:rFonts w:ascii="Times New Roman" w:hAnsi="Times New Roman" w:cs="Times New Roman"/>
          <w:sz w:val="20"/>
          <w:szCs w:val="20"/>
          <w:lang w:val="en-US"/>
        </w:rPr>
        <w:t>hoc</w:t>
      </w:r>
      <w:r w:rsidRPr="00FB12D8">
        <w:rPr>
          <w:rFonts w:ascii="Times New Roman" w:hAnsi="Times New Roman" w:cs="Times New Roman"/>
          <w:sz w:val="20"/>
          <w:szCs w:val="20"/>
        </w:rPr>
        <w:t xml:space="preserve">, </w:t>
      </w:r>
      <w:r w:rsidRPr="00FB12D8">
        <w:rPr>
          <w:rFonts w:ascii="Times New Roman" w:hAnsi="Times New Roman" w:cs="Times New Roman"/>
          <w:sz w:val="20"/>
          <w:szCs w:val="20"/>
          <w:lang w:val="en-US"/>
        </w:rPr>
        <w:t>ergo</w:t>
      </w:r>
      <w:r w:rsidRPr="00FB12D8">
        <w:rPr>
          <w:rFonts w:ascii="Times New Roman" w:hAnsi="Times New Roman" w:cs="Times New Roman"/>
          <w:sz w:val="20"/>
          <w:szCs w:val="20"/>
        </w:rPr>
        <w:t xml:space="preserve"> </w:t>
      </w:r>
      <w:r w:rsidRPr="00FB12D8">
        <w:rPr>
          <w:rFonts w:ascii="Times New Roman" w:hAnsi="Times New Roman" w:cs="Times New Roman"/>
          <w:sz w:val="20"/>
          <w:szCs w:val="20"/>
          <w:lang w:val="en-US"/>
        </w:rPr>
        <w:t>propter</w:t>
      </w:r>
      <w:r w:rsidRPr="00FB12D8">
        <w:rPr>
          <w:rFonts w:ascii="Times New Roman" w:hAnsi="Times New Roman" w:cs="Times New Roman"/>
          <w:sz w:val="20"/>
          <w:szCs w:val="20"/>
        </w:rPr>
        <w:t xml:space="preserve"> </w:t>
      </w:r>
      <w:r w:rsidRPr="00FB12D8">
        <w:rPr>
          <w:rFonts w:ascii="Times New Roman" w:hAnsi="Times New Roman" w:cs="Times New Roman"/>
          <w:sz w:val="20"/>
          <w:szCs w:val="20"/>
          <w:lang w:val="en-US"/>
        </w:rPr>
        <w:t>hoc</w:t>
      </w:r>
      <w:r w:rsidRPr="00FB12D8">
        <w:rPr>
          <w:rFonts w:ascii="Times New Roman" w:hAnsi="Times New Roman" w:cs="Times New Roman"/>
          <w:sz w:val="20"/>
          <w:szCs w:val="20"/>
        </w:rPr>
        <w:t xml:space="preserve">»: Еще раз о критериях интертекстуальности, или «Случайные» и «неслучайные» сближения (на материале поэзии пушкинской эпохи) // </w:t>
      </w:r>
      <w:r w:rsidRPr="00FB12D8">
        <w:rPr>
          <w:rFonts w:ascii="Times New Roman" w:hAnsi="Times New Roman" w:cs="Times New Roman"/>
          <w:sz w:val="20"/>
          <w:szCs w:val="20"/>
          <w:shd w:val="clear" w:color="auto" w:fill="FFFFFF"/>
        </w:rPr>
        <w:t xml:space="preserve">Случайность и непредсказуемость в истории культуры: материалы Вторых </w:t>
      </w:r>
      <w:proofErr w:type="spellStart"/>
      <w:r w:rsidRPr="00FB12D8">
        <w:rPr>
          <w:rFonts w:ascii="Times New Roman" w:hAnsi="Times New Roman" w:cs="Times New Roman"/>
          <w:sz w:val="20"/>
          <w:szCs w:val="20"/>
          <w:shd w:val="clear" w:color="auto" w:fill="FFFFFF"/>
        </w:rPr>
        <w:t>Лотмановских</w:t>
      </w:r>
      <w:proofErr w:type="spellEnd"/>
      <w:r w:rsidRPr="00FB12D8">
        <w:rPr>
          <w:rFonts w:ascii="Times New Roman" w:hAnsi="Times New Roman" w:cs="Times New Roman"/>
          <w:sz w:val="20"/>
          <w:szCs w:val="20"/>
          <w:shd w:val="clear" w:color="auto" w:fill="FFFFFF"/>
        </w:rPr>
        <w:t xml:space="preserve"> дней в Таллиннском университете (4–6 июня 2010 г.). Таллинн</w:t>
      </w:r>
      <w:r w:rsidR="000A5D57">
        <w:rPr>
          <w:rFonts w:ascii="Times New Roman" w:hAnsi="Times New Roman" w:cs="Times New Roman"/>
          <w:sz w:val="20"/>
          <w:szCs w:val="20"/>
          <w:shd w:val="clear" w:color="auto" w:fill="FFFFFF"/>
        </w:rPr>
        <w:t>: ТЛУ</w:t>
      </w:r>
      <w:r w:rsidRPr="00FB12D8">
        <w:rPr>
          <w:rFonts w:ascii="Times New Roman" w:hAnsi="Times New Roman" w:cs="Times New Roman"/>
          <w:sz w:val="20"/>
          <w:szCs w:val="20"/>
          <w:shd w:val="clear" w:color="auto" w:fill="FFFFFF"/>
        </w:rPr>
        <w:t>, 2013.</w:t>
      </w:r>
      <w:r w:rsidRPr="00FB12D8">
        <w:rPr>
          <w:rFonts w:ascii="Times New Roman" w:hAnsi="Times New Roman" w:cs="Times New Roman"/>
          <w:sz w:val="20"/>
          <w:szCs w:val="20"/>
        </w:rPr>
        <w:t xml:space="preserve"> С.</w:t>
      </w:r>
      <w:r w:rsidR="000A5D57">
        <w:rPr>
          <w:rFonts w:ascii="Times New Roman" w:hAnsi="Times New Roman" w:cs="Times New Roman"/>
          <w:sz w:val="20"/>
          <w:szCs w:val="20"/>
        </w:rPr>
        <w:t> 188–207.</w:t>
      </w:r>
    </w:p>
    <w:p w14:paraId="1B0539D3" w14:textId="7FEBD2D4" w:rsidR="00D93A88" w:rsidRPr="00D93A88" w:rsidRDefault="00D93A88" w:rsidP="009B599B">
      <w:pPr>
        <w:spacing w:after="0" w:line="240" w:lineRule="auto"/>
        <w:ind w:firstLine="567"/>
        <w:jc w:val="both"/>
        <w:rPr>
          <w:rFonts w:ascii="Times New Roman" w:hAnsi="Times New Roman"/>
          <w:iCs/>
          <w:color w:val="222222"/>
          <w:sz w:val="20"/>
          <w:szCs w:val="20"/>
          <w:shd w:val="clear" w:color="auto" w:fill="FFFFFF"/>
        </w:rPr>
      </w:pPr>
      <w:r w:rsidRPr="00D93A88">
        <w:rPr>
          <w:rFonts w:ascii="Times New Roman" w:hAnsi="Times New Roman" w:cs="Times New Roman"/>
          <w:iCs/>
          <w:sz w:val="20"/>
          <w:szCs w:val="20"/>
        </w:rPr>
        <w:t>Проскурин О. Поэзия Пушкина, или Подвижный палимпсест. М.</w:t>
      </w:r>
      <w:r>
        <w:rPr>
          <w:rFonts w:ascii="Times New Roman" w:hAnsi="Times New Roman" w:cs="Times New Roman"/>
          <w:iCs/>
          <w:sz w:val="20"/>
          <w:szCs w:val="20"/>
        </w:rPr>
        <w:t>: Новое лит. обозрение</w:t>
      </w:r>
      <w:r w:rsidRPr="00D93A88">
        <w:rPr>
          <w:rFonts w:ascii="Times New Roman" w:hAnsi="Times New Roman" w:cs="Times New Roman"/>
          <w:iCs/>
          <w:sz w:val="20"/>
          <w:szCs w:val="20"/>
        </w:rPr>
        <w:t>, 1999</w:t>
      </w:r>
      <w:r>
        <w:rPr>
          <w:rFonts w:ascii="Times New Roman" w:hAnsi="Times New Roman" w:cs="Times New Roman"/>
          <w:iCs/>
          <w:sz w:val="20"/>
          <w:szCs w:val="20"/>
        </w:rPr>
        <w:t>. 462 с.</w:t>
      </w:r>
    </w:p>
    <w:p w14:paraId="1A7C03E0" w14:textId="67754267" w:rsidR="00C24F61" w:rsidRDefault="00C24F61" w:rsidP="009B599B">
      <w:pPr>
        <w:spacing w:after="0" w:line="240" w:lineRule="auto"/>
        <w:ind w:firstLine="567"/>
        <w:jc w:val="both"/>
        <w:rPr>
          <w:rFonts w:ascii="Times New Roman" w:hAnsi="Times New Roman" w:cs="Times New Roman"/>
          <w:sz w:val="20"/>
          <w:szCs w:val="20"/>
        </w:rPr>
      </w:pPr>
      <w:r w:rsidRPr="00C24F61">
        <w:rPr>
          <w:rFonts w:ascii="Times New Roman" w:hAnsi="Times New Roman" w:cs="Times New Roman"/>
          <w:sz w:val="20"/>
          <w:szCs w:val="20"/>
        </w:rPr>
        <w:t xml:space="preserve">Рогинский Б.А. «В среде молчания» (1970) Олега Охапкина (неудавшийся комментарий) // </w:t>
      </w:r>
      <w:proofErr w:type="spellStart"/>
      <w:r w:rsidRPr="00C24F61">
        <w:rPr>
          <w:rFonts w:ascii="Times New Roman" w:hAnsi="Times New Roman" w:cs="Times New Roman"/>
          <w:sz w:val="20"/>
          <w:szCs w:val="20"/>
        </w:rPr>
        <w:t>Охапкинские</w:t>
      </w:r>
      <w:proofErr w:type="spellEnd"/>
      <w:r w:rsidRPr="00C24F61">
        <w:rPr>
          <w:rFonts w:ascii="Times New Roman" w:hAnsi="Times New Roman" w:cs="Times New Roman"/>
          <w:sz w:val="20"/>
          <w:szCs w:val="20"/>
        </w:rPr>
        <w:t xml:space="preserve"> чтения: альманах. СПб.</w:t>
      </w:r>
      <w:r w:rsidR="00352028">
        <w:rPr>
          <w:rFonts w:ascii="Times New Roman" w:hAnsi="Times New Roman" w:cs="Times New Roman"/>
          <w:sz w:val="20"/>
          <w:szCs w:val="20"/>
        </w:rPr>
        <w:t xml:space="preserve">: </w:t>
      </w:r>
      <w:r w:rsidR="00A316A6" w:rsidRPr="0065540E">
        <w:rPr>
          <w:rFonts w:ascii="Times New Roman" w:hAnsi="Times New Roman" w:cs="Times New Roman"/>
          <w:sz w:val="20"/>
          <w:szCs w:val="20"/>
        </w:rPr>
        <w:t>[</w:t>
      </w:r>
      <w:r w:rsidR="00A316A6">
        <w:rPr>
          <w:rFonts w:ascii="Times New Roman" w:hAnsi="Times New Roman" w:cs="Times New Roman"/>
          <w:sz w:val="20"/>
          <w:szCs w:val="20"/>
        </w:rPr>
        <w:t>б. и.</w:t>
      </w:r>
      <w:r w:rsidR="00A316A6" w:rsidRPr="0065540E">
        <w:rPr>
          <w:rFonts w:ascii="Times New Roman" w:hAnsi="Times New Roman" w:cs="Times New Roman"/>
          <w:sz w:val="20"/>
          <w:szCs w:val="20"/>
        </w:rPr>
        <w:t>]</w:t>
      </w:r>
      <w:r w:rsidRPr="00C24F61">
        <w:rPr>
          <w:rFonts w:ascii="Times New Roman" w:hAnsi="Times New Roman" w:cs="Times New Roman"/>
          <w:sz w:val="20"/>
          <w:szCs w:val="20"/>
        </w:rPr>
        <w:t>, 2015. № 1. С. 60–70</w:t>
      </w:r>
      <w:r>
        <w:rPr>
          <w:rFonts w:ascii="Times New Roman" w:hAnsi="Times New Roman" w:cs="Times New Roman"/>
          <w:sz w:val="20"/>
          <w:szCs w:val="20"/>
        </w:rPr>
        <w:t>.</w:t>
      </w:r>
    </w:p>
    <w:p w14:paraId="188152C5" w14:textId="2460DE88" w:rsidR="00327890" w:rsidRPr="00327890" w:rsidRDefault="00327890" w:rsidP="009B599B">
      <w:pPr>
        <w:spacing w:after="0" w:line="240" w:lineRule="auto"/>
        <w:ind w:firstLine="567"/>
        <w:jc w:val="both"/>
        <w:rPr>
          <w:rFonts w:ascii="Times New Roman" w:hAnsi="Times New Roman" w:cs="Times New Roman"/>
          <w:sz w:val="20"/>
          <w:szCs w:val="20"/>
        </w:rPr>
      </w:pPr>
      <w:bookmarkStart w:id="5" w:name="_Hlk45787961"/>
      <w:proofErr w:type="spellStart"/>
      <w:r w:rsidRPr="00327890">
        <w:rPr>
          <w:rFonts w:ascii="Times New Roman" w:hAnsi="Times New Roman" w:cs="Times New Roman"/>
          <w:bCs/>
          <w:sz w:val="20"/>
          <w:szCs w:val="20"/>
        </w:rPr>
        <w:t>Свитенко</w:t>
      </w:r>
      <w:proofErr w:type="spellEnd"/>
      <w:r w:rsidRPr="00327890">
        <w:rPr>
          <w:rFonts w:ascii="Times New Roman" w:hAnsi="Times New Roman" w:cs="Times New Roman"/>
          <w:bCs/>
          <w:sz w:val="20"/>
          <w:szCs w:val="20"/>
        </w:rPr>
        <w:t xml:space="preserve"> Н.В., Сомова Е.В.</w:t>
      </w:r>
      <w:r w:rsidRPr="00327890">
        <w:rPr>
          <w:rFonts w:ascii="Times New Roman" w:hAnsi="Times New Roman" w:cs="Times New Roman"/>
          <w:sz w:val="20"/>
          <w:szCs w:val="20"/>
        </w:rPr>
        <w:t xml:space="preserve"> «Раскачивался маятник в холмах</w:t>
      </w:r>
      <w:r w:rsidRPr="00327890">
        <w:rPr>
          <w:rFonts w:ascii="Times New Roman" w:hAnsi="Times New Roman" w:cs="Times New Roman"/>
          <w:sz w:val="20"/>
          <w:szCs w:val="20"/>
          <w:lang w:val="en-US"/>
        </w:rPr>
        <w:t> </w:t>
      </w:r>
      <w:r w:rsidRPr="00327890">
        <w:rPr>
          <w:rFonts w:ascii="Times New Roman" w:hAnsi="Times New Roman" w:cs="Times New Roman"/>
          <w:sz w:val="20"/>
          <w:szCs w:val="20"/>
        </w:rPr>
        <w:t xml:space="preserve">– раскачивался мальчиком во сне»: </w:t>
      </w:r>
      <w:proofErr w:type="spellStart"/>
      <w:r w:rsidRPr="00327890">
        <w:rPr>
          <w:rFonts w:ascii="Times New Roman" w:hAnsi="Times New Roman" w:cs="Times New Roman"/>
          <w:sz w:val="20"/>
          <w:szCs w:val="20"/>
        </w:rPr>
        <w:t>интертекстуальные</w:t>
      </w:r>
      <w:proofErr w:type="spellEnd"/>
      <w:r w:rsidRPr="00327890">
        <w:rPr>
          <w:rFonts w:ascii="Times New Roman" w:hAnsi="Times New Roman" w:cs="Times New Roman"/>
          <w:sz w:val="20"/>
          <w:szCs w:val="20"/>
        </w:rPr>
        <w:t xml:space="preserve"> контрапункты в балладе И. А. Бродского «Ты поскачешь во мраке…» // Юбилейное: Вопросы истории, поэтики и интерпретации русской литературы: материалы </w:t>
      </w:r>
      <w:proofErr w:type="spellStart"/>
      <w:r w:rsidRPr="00327890">
        <w:rPr>
          <w:rFonts w:ascii="Times New Roman" w:hAnsi="Times New Roman" w:cs="Times New Roman"/>
          <w:sz w:val="20"/>
          <w:szCs w:val="20"/>
        </w:rPr>
        <w:t>Междунар</w:t>
      </w:r>
      <w:proofErr w:type="spellEnd"/>
      <w:r w:rsidRPr="00327890">
        <w:rPr>
          <w:rFonts w:ascii="Times New Roman" w:hAnsi="Times New Roman" w:cs="Times New Roman"/>
          <w:sz w:val="20"/>
          <w:szCs w:val="20"/>
        </w:rPr>
        <w:t xml:space="preserve">. </w:t>
      </w:r>
      <w:proofErr w:type="spellStart"/>
      <w:r w:rsidRPr="00327890">
        <w:rPr>
          <w:rFonts w:ascii="Times New Roman" w:hAnsi="Times New Roman" w:cs="Times New Roman"/>
          <w:sz w:val="20"/>
          <w:szCs w:val="20"/>
        </w:rPr>
        <w:t>заоч</w:t>
      </w:r>
      <w:proofErr w:type="spellEnd"/>
      <w:r w:rsidRPr="00327890">
        <w:rPr>
          <w:rFonts w:ascii="Times New Roman" w:hAnsi="Times New Roman" w:cs="Times New Roman"/>
          <w:sz w:val="20"/>
          <w:szCs w:val="20"/>
        </w:rPr>
        <w:t>. науч.-</w:t>
      </w:r>
      <w:proofErr w:type="spellStart"/>
      <w:r w:rsidRPr="00327890">
        <w:rPr>
          <w:rFonts w:ascii="Times New Roman" w:hAnsi="Times New Roman" w:cs="Times New Roman"/>
          <w:sz w:val="20"/>
          <w:szCs w:val="20"/>
        </w:rPr>
        <w:t>практ</w:t>
      </w:r>
      <w:proofErr w:type="spellEnd"/>
      <w:r w:rsidRPr="00327890">
        <w:rPr>
          <w:rFonts w:ascii="Times New Roman" w:hAnsi="Times New Roman" w:cs="Times New Roman"/>
          <w:sz w:val="20"/>
          <w:szCs w:val="20"/>
        </w:rPr>
        <w:t xml:space="preserve">. </w:t>
      </w:r>
      <w:proofErr w:type="spellStart"/>
      <w:r w:rsidRPr="00327890">
        <w:rPr>
          <w:rFonts w:ascii="Times New Roman" w:hAnsi="Times New Roman" w:cs="Times New Roman"/>
          <w:sz w:val="20"/>
          <w:szCs w:val="20"/>
        </w:rPr>
        <w:t>конф</w:t>
      </w:r>
      <w:proofErr w:type="spellEnd"/>
      <w:r w:rsidRPr="00327890">
        <w:rPr>
          <w:rFonts w:ascii="Times New Roman" w:hAnsi="Times New Roman" w:cs="Times New Roman"/>
          <w:sz w:val="20"/>
          <w:szCs w:val="20"/>
        </w:rPr>
        <w:t xml:space="preserve">., </w:t>
      </w:r>
      <w:proofErr w:type="spellStart"/>
      <w:r w:rsidRPr="00327890">
        <w:rPr>
          <w:rFonts w:ascii="Times New Roman" w:hAnsi="Times New Roman" w:cs="Times New Roman"/>
          <w:sz w:val="20"/>
          <w:szCs w:val="20"/>
        </w:rPr>
        <w:t>посвящ</w:t>
      </w:r>
      <w:proofErr w:type="spellEnd"/>
      <w:r w:rsidRPr="00327890">
        <w:rPr>
          <w:rFonts w:ascii="Times New Roman" w:hAnsi="Times New Roman" w:cs="Times New Roman"/>
          <w:sz w:val="20"/>
          <w:szCs w:val="20"/>
        </w:rPr>
        <w:t xml:space="preserve">. писателям-юбилярам, в рамках Года литературы в России, 10 июля – 20 окт. 2015 г. Краснодар: </w:t>
      </w:r>
      <w:proofErr w:type="spellStart"/>
      <w:r w:rsidRPr="00327890">
        <w:rPr>
          <w:rFonts w:ascii="Times New Roman" w:hAnsi="Times New Roman" w:cs="Times New Roman"/>
          <w:color w:val="222222"/>
          <w:sz w:val="20"/>
          <w:szCs w:val="20"/>
          <w:shd w:val="clear" w:color="auto" w:fill="FFFFFF"/>
        </w:rPr>
        <w:t>КубГУ</w:t>
      </w:r>
      <w:proofErr w:type="spellEnd"/>
      <w:r w:rsidRPr="00327890">
        <w:rPr>
          <w:rFonts w:ascii="Times New Roman" w:hAnsi="Times New Roman" w:cs="Times New Roman"/>
          <w:sz w:val="20"/>
          <w:szCs w:val="20"/>
        </w:rPr>
        <w:t>, 2015. С. </w:t>
      </w:r>
      <w:bookmarkEnd w:id="5"/>
      <w:r w:rsidRPr="00327890">
        <w:rPr>
          <w:rFonts w:ascii="Times New Roman" w:hAnsi="Times New Roman"/>
          <w:sz w:val="20"/>
          <w:szCs w:val="20"/>
        </w:rPr>
        <w:t>209–224</w:t>
      </w:r>
      <w:r w:rsidRPr="00327890">
        <w:rPr>
          <w:rFonts w:ascii="Times New Roman" w:hAnsi="Times New Roman" w:cs="Times New Roman"/>
          <w:sz w:val="20"/>
          <w:szCs w:val="20"/>
        </w:rPr>
        <w:t>.</w:t>
      </w:r>
    </w:p>
    <w:p w14:paraId="6088CCC9" w14:textId="24366FB3" w:rsidR="00BC73EC" w:rsidRPr="00360603" w:rsidRDefault="00360603" w:rsidP="009B599B">
      <w:pPr>
        <w:spacing w:after="0" w:line="240" w:lineRule="auto"/>
        <w:ind w:firstLine="567"/>
        <w:jc w:val="both"/>
        <w:rPr>
          <w:rFonts w:ascii="Times New Roman" w:hAnsi="Times New Roman" w:cs="Times New Roman"/>
          <w:sz w:val="20"/>
          <w:szCs w:val="20"/>
        </w:rPr>
      </w:pPr>
      <w:r w:rsidRPr="00360603">
        <w:rPr>
          <w:rFonts w:ascii="Times New Roman" w:hAnsi="Times New Roman" w:cs="Times New Roman"/>
          <w:sz w:val="20"/>
          <w:szCs w:val="20"/>
        </w:rPr>
        <w:t>Только стихи. Памяти Олега Охапкина</w:t>
      </w:r>
      <w:r w:rsidRPr="00360603">
        <w:rPr>
          <w:rFonts w:ascii="Times New Roman" w:hAnsi="Times New Roman" w:cs="Times New Roman"/>
          <w:spacing w:val="-2"/>
          <w:sz w:val="20"/>
          <w:szCs w:val="20"/>
          <w:lang w:val="en-US"/>
        </w:rPr>
        <w:t> </w:t>
      </w:r>
      <w:r w:rsidRPr="00360603">
        <w:rPr>
          <w:rFonts w:ascii="Times New Roman" w:hAnsi="Times New Roman" w:cs="Times New Roman"/>
          <w:spacing w:val="-2"/>
          <w:sz w:val="20"/>
          <w:szCs w:val="20"/>
        </w:rPr>
        <w:t xml:space="preserve">/ </w:t>
      </w:r>
      <w:r w:rsidRPr="00360603">
        <w:rPr>
          <w:rFonts w:ascii="Times New Roman" w:hAnsi="Times New Roman" w:cs="Times New Roman"/>
          <w:sz w:val="20"/>
          <w:szCs w:val="20"/>
        </w:rPr>
        <w:t>ведущий Д. Волчек</w:t>
      </w:r>
      <w:r w:rsidRPr="00360603">
        <w:rPr>
          <w:rFonts w:ascii="Times New Roman" w:hAnsi="Times New Roman" w:cs="Times New Roman"/>
          <w:spacing w:val="-2"/>
          <w:sz w:val="20"/>
          <w:szCs w:val="20"/>
          <w:lang w:val="en-US"/>
        </w:rPr>
        <w:t> </w:t>
      </w:r>
      <w:r w:rsidRPr="00360603">
        <w:rPr>
          <w:rFonts w:ascii="Times New Roman" w:hAnsi="Times New Roman" w:cs="Times New Roman"/>
          <w:spacing w:val="-2"/>
          <w:sz w:val="20"/>
          <w:szCs w:val="20"/>
        </w:rPr>
        <w:t xml:space="preserve">// </w:t>
      </w:r>
      <w:r w:rsidRPr="00360603">
        <w:rPr>
          <w:rFonts w:ascii="Times New Roman" w:hAnsi="Times New Roman" w:cs="Times New Roman"/>
          <w:sz w:val="20"/>
          <w:szCs w:val="20"/>
        </w:rPr>
        <w:t>Книжный шкаф. 2008. 10 окт. UR</w:t>
      </w:r>
      <w:r w:rsidRPr="00360603">
        <w:rPr>
          <w:rFonts w:ascii="Times New Roman" w:hAnsi="Times New Roman" w:cs="Times New Roman"/>
          <w:sz w:val="20"/>
          <w:szCs w:val="20"/>
          <w:lang w:val="en-US"/>
        </w:rPr>
        <w:t>L</w:t>
      </w:r>
      <w:r w:rsidRPr="00360603">
        <w:rPr>
          <w:rFonts w:ascii="Times New Roman" w:hAnsi="Times New Roman" w:cs="Times New Roman"/>
          <w:sz w:val="20"/>
          <w:szCs w:val="20"/>
        </w:rPr>
        <w:t xml:space="preserve">: </w:t>
      </w:r>
      <w:r w:rsidRPr="00360603">
        <w:rPr>
          <w:rFonts w:ascii="Times New Roman" w:hAnsi="Times New Roman" w:cs="Times New Roman"/>
          <w:sz w:val="20"/>
          <w:szCs w:val="20"/>
          <w:lang w:val="en-US"/>
        </w:rPr>
        <w:t>https</w:t>
      </w:r>
      <w:r w:rsidRPr="00360603">
        <w:rPr>
          <w:rFonts w:ascii="Times New Roman" w:hAnsi="Times New Roman" w:cs="Times New Roman"/>
          <w:sz w:val="20"/>
          <w:szCs w:val="20"/>
        </w:rPr>
        <w:t>://</w:t>
      </w:r>
      <w:r w:rsidRPr="00360603">
        <w:rPr>
          <w:rFonts w:ascii="Times New Roman" w:hAnsi="Times New Roman" w:cs="Times New Roman"/>
          <w:sz w:val="20"/>
          <w:szCs w:val="20"/>
          <w:lang w:val="en-US"/>
        </w:rPr>
        <w:t>www</w:t>
      </w:r>
      <w:r w:rsidRPr="00360603">
        <w:rPr>
          <w:rFonts w:ascii="Times New Roman" w:hAnsi="Times New Roman" w:cs="Times New Roman"/>
          <w:sz w:val="20"/>
          <w:szCs w:val="20"/>
        </w:rPr>
        <w:t>.</w:t>
      </w:r>
      <w:proofErr w:type="spellStart"/>
      <w:r w:rsidRPr="00360603">
        <w:rPr>
          <w:rFonts w:ascii="Times New Roman" w:hAnsi="Times New Roman" w:cs="Times New Roman"/>
          <w:sz w:val="20"/>
          <w:szCs w:val="20"/>
          <w:lang w:val="en-US"/>
        </w:rPr>
        <w:t>svoboda</w:t>
      </w:r>
      <w:proofErr w:type="spellEnd"/>
      <w:r w:rsidRPr="00360603">
        <w:rPr>
          <w:rFonts w:ascii="Times New Roman" w:hAnsi="Times New Roman" w:cs="Times New Roman"/>
          <w:sz w:val="20"/>
          <w:szCs w:val="20"/>
        </w:rPr>
        <w:t>.</w:t>
      </w:r>
      <w:r w:rsidRPr="00360603">
        <w:rPr>
          <w:rFonts w:ascii="Times New Roman" w:hAnsi="Times New Roman" w:cs="Times New Roman"/>
          <w:sz w:val="20"/>
          <w:szCs w:val="20"/>
          <w:lang w:val="en-US"/>
        </w:rPr>
        <w:t>org</w:t>
      </w:r>
      <w:r w:rsidRPr="00360603">
        <w:rPr>
          <w:rFonts w:ascii="Times New Roman" w:hAnsi="Times New Roman" w:cs="Times New Roman"/>
          <w:sz w:val="20"/>
          <w:szCs w:val="20"/>
        </w:rPr>
        <w:t>/</w:t>
      </w:r>
      <w:r w:rsidRPr="00360603">
        <w:rPr>
          <w:rFonts w:ascii="Times New Roman" w:hAnsi="Times New Roman" w:cs="Times New Roman"/>
          <w:sz w:val="20"/>
          <w:szCs w:val="20"/>
          <w:lang w:val="en-US"/>
        </w:rPr>
        <w:t>a</w:t>
      </w:r>
      <w:r w:rsidRPr="00360603">
        <w:rPr>
          <w:rFonts w:ascii="Times New Roman" w:hAnsi="Times New Roman" w:cs="Times New Roman"/>
          <w:sz w:val="20"/>
          <w:szCs w:val="20"/>
        </w:rPr>
        <w:t>/468261.</w:t>
      </w:r>
      <w:r w:rsidRPr="00360603">
        <w:rPr>
          <w:rFonts w:ascii="Times New Roman" w:hAnsi="Times New Roman" w:cs="Times New Roman"/>
          <w:sz w:val="20"/>
          <w:szCs w:val="20"/>
          <w:lang w:val="en-US"/>
        </w:rPr>
        <w:t>html</w:t>
      </w:r>
      <w:r w:rsidRPr="00360603">
        <w:rPr>
          <w:rFonts w:ascii="Times New Roman" w:hAnsi="Times New Roman" w:cs="Times New Roman"/>
          <w:sz w:val="20"/>
          <w:szCs w:val="20"/>
        </w:rPr>
        <w:t xml:space="preserve"> (</w:t>
      </w:r>
      <w:r w:rsidR="00665D00" w:rsidRPr="00665D00">
        <w:rPr>
          <w:rFonts w:ascii="Times New Roman" w:hAnsi="Times New Roman" w:cs="Times New Roman"/>
          <w:color w:val="333333"/>
          <w:sz w:val="20"/>
          <w:szCs w:val="20"/>
          <w:shd w:val="clear" w:color="auto" w:fill="FFFFFF"/>
        </w:rPr>
        <w:t xml:space="preserve">дата обращения: </w:t>
      </w:r>
      <w:r w:rsidRPr="00360603">
        <w:rPr>
          <w:rFonts w:ascii="Times New Roman" w:hAnsi="Times New Roman" w:cs="Times New Roman"/>
          <w:sz w:val="20"/>
          <w:szCs w:val="20"/>
        </w:rPr>
        <w:t>10.05.20)</w:t>
      </w:r>
      <w:r w:rsidR="00665D00">
        <w:rPr>
          <w:rFonts w:ascii="Times New Roman" w:hAnsi="Times New Roman" w:cs="Times New Roman"/>
          <w:sz w:val="20"/>
          <w:szCs w:val="20"/>
        </w:rPr>
        <w:t>.</w:t>
      </w:r>
    </w:p>
    <w:p w14:paraId="2E979CC1" w14:textId="77777777" w:rsidR="00360603" w:rsidRPr="00951C1B" w:rsidRDefault="00360603" w:rsidP="009B599B">
      <w:pPr>
        <w:spacing w:after="0" w:line="240" w:lineRule="auto"/>
        <w:ind w:firstLine="567"/>
        <w:jc w:val="both"/>
        <w:rPr>
          <w:rFonts w:ascii="Times New Roman" w:hAnsi="Times New Roman" w:cs="Times New Roman"/>
          <w:sz w:val="20"/>
          <w:szCs w:val="20"/>
        </w:rPr>
      </w:pPr>
    </w:p>
    <w:p w14:paraId="6FD9D13C" w14:textId="7B0046E0" w:rsidR="00BC73EC" w:rsidRPr="00710A77" w:rsidRDefault="00710A77" w:rsidP="00710A77">
      <w:pPr>
        <w:spacing w:after="0" w:line="240" w:lineRule="auto"/>
        <w:ind w:firstLine="567"/>
        <w:jc w:val="right"/>
        <w:rPr>
          <w:rFonts w:ascii="Times New Roman" w:hAnsi="Times New Roman" w:cs="Times New Roman"/>
          <w:sz w:val="24"/>
          <w:szCs w:val="24"/>
        </w:rPr>
      </w:pPr>
      <w:r w:rsidRPr="00710A77">
        <w:rPr>
          <w:rFonts w:ascii="Times New Roman" w:hAnsi="Times New Roman" w:cs="Times New Roman"/>
          <w:sz w:val="24"/>
          <w:szCs w:val="24"/>
        </w:rPr>
        <w:t>Степанов Александр Геннадьевич</w:t>
      </w:r>
    </w:p>
    <w:p w14:paraId="3A26B3CC" w14:textId="77777777" w:rsidR="00C32371" w:rsidRPr="00710A77" w:rsidRDefault="00C32371" w:rsidP="00710A77">
      <w:pPr>
        <w:spacing w:after="0" w:line="240" w:lineRule="auto"/>
        <w:jc w:val="right"/>
        <w:rPr>
          <w:rFonts w:ascii="Times New Roman" w:hAnsi="Times New Roman" w:cs="Times New Roman"/>
          <w:sz w:val="24"/>
          <w:szCs w:val="24"/>
        </w:rPr>
      </w:pPr>
      <w:r w:rsidRPr="00710A77">
        <w:rPr>
          <w:rFonts w:ascii="Times New Roman" w:hAnsi="Times New Roman" w:cs="Times New Roman"/>
          <w:sz w:val="24"/>
          <w:szCs w:val="24"/>
        </w:rPr>
        <w:t>Кандидат филологических наук, доцент</w:t>
      </w:r>
    </w:p>
    <w:p w14:paraId="79CC7139" w14:textId="77777777" w:rsidR="00C32371" w:rsidRPr="00710A77" w:rsidRDefault="00C32371" w:rsidP="00710A77">
      <w:pPr>
        <w:spacing w:after="0" w:line="240" w:lineRule="auto"/>
        <w:jc w:val="right"/>
        <w:rPr>
          <w:rFonts w:ascii="Times New Roman" w:hAnsi="Times New Roman" w:cs="Times New Roman"/>
          <w:sz w:val="24"/>
          <w:szCs w:val="24"/>
        </w:rPr>
      </w:pPr>
      <w:r w:rsidRPr="00710A77">
        <w:rPr>
          <w:rFonts w:ascii="Times New Roman" w:hAnsi="Times New Roman" w:cs="Times New Roman"/>
          <w:sz w:val="24"/>
          <w:szCs w:val="24"/>
        </w:rPr>
        <w:t>Кафедра истории и теории литературы Тверского государственного университета,</w:t>
      </w:r>
    </w:p>
    <w:p w14:paraId="332088ED" w14:textId="55E3EC7F" w:rsidR="00C32371" w:rsidRPr="00710A77" w:rsidRDefault="00C32371" w:rsidP="00710A77">
      <w:pPr>
        <w:spacing w:after="0" w:line="240" w:lineRule="auto"/>
        <w:jc w:val="right"/>
        <w:rPr>
          <w:rFonts w:ascii="Times New Roman" w:hAnsi="Times New Roman" w:cs="Times New Roman"/>
          <w:sz w:val="24"/>
          <w:szCs w:val="24"/>
        </w:rPr>
      </w:pPr>
      <w:r w:rsidRPr="00710A77">
        <w:rPr>
          <w:rFonts w:ascii="Times New Roman" w:hAnsi="Times New Roman" w:cs="Times New Roman"/>
          <w:sz w:val="24"/>
          <w:szCs w:val="24"/>
        </w:rPr>
        <w:t xml:space="preserve">Преподаватель Института иностранных языков </w:t>
      </w:r>
      <w:proofErr w:type="spellStart"/>
      <w:r w:rsidRPr="00710A77">
        <w:rPr>
          <w:rFonts w:ascii="Times New Roman" w:hAnsi="Times New Roman" w:cs="Times New Roman"/>
          <w:sz w:val="24"/>
          <w:szCs w:val="24"/>
        </w:rPr>
        <w:t>Ланьчжоуского</w:t>
      </w:r>
      <w:proofErr w:type="spellEnd"/>
      <w:r w:rsidRPr="00710A77">
        <w:rPr>
          <w:rFonts w:ascii="Times New Roman" w:hAnsi="Times New Roman" w:cs="Times New Roman"/>
          <w:sz w:val="24"/>
          <w:szCs w:val="24"/>
        </w:rPr>
        <w:t xml:space="preserve"> университета (Китай)</w:t>
      </w:r>
    </w:p>
    <w:p w14:paraId="0A9D83D7" w14:textId="6B61CAE2" w:rsidR="00710A77" w:rsidRPr="00710A77" w:rsidRDefault="00710A77" w:rsidP="00710A77">
      <w:pPr>
        <w:spacing w:after="0" w:line="240" w:lineRule="auto"/>
        <w:jc w:val="right"/>
        <w:rPr>
          <w:rFonts w:ascii="Times New Roman" w:hAnsi="Times New Roman" w:cs="Times New Roman"/>
          <w:sz w:val="24"/>
          <w:szCs w:val="24"/>
        </w:rPr>
      </w:pPr>
      <w:r w:rsidRPr="00710A77">
        <w:rPr>
          <w:rFonts w:ascii="Times New Roman" w:hAnsi="Times New Roman" w:cs="Times New Roman"/>
          <w:sz w:val="24"/>
          <w:szCs w:val="24"/>
        </w:rPr>
        <w:t>Россия, 17010</w:t>
      </w:r>
      <w:r w:rsidR="00B90258">
        <w:rPr>
          <w:rFonts w:ascii="Times New Roman" w:hAnsi="Times New Roman" w:cs="Times New Roman"/>
          <w:sz w:val="24"/>
          <w:szCs w:val="24"/>
        </w:rPr>
        <w:t>33</w:t>
      </w:r>
      <w:r w:rsidRPr="00710A77">
        <w:rPr>
          <w:rFonts w:ascii="Times New Roman" w:hAnsi="Times New Roman" w:cs="Times New Roman"/>
          <w:sz w:val="24"/>
          <w:szCs w:val="24"/>
        </w:rPr>
        <w:t xml:space="preserve">, Тверь, </w:t>
      </w:r>
      <w:r w:rsidR="00B90258">
        <w:rPr>
          <w:rFonts w:ascii="Times New Roman" w:hAnsi="Times New Roman" w:cs="Times New Roman"/>
          <w:sz w:val="24"/>
          <w:szCs w:val="24"/>
        </w:rPr>
        <w:t>Волоколамский проспект</w:t>
      </w:r>
      <w:r w:rsidRPr="00710A77">
        <w:rPr>
          <w:rFonts w:ascii="Times New Roman" w:hAnsi="Times New Roman" w:cs="Times New Roman"/>
          <w:sz w:val="24"/>
          <w:szCs w:val="24"/>
        </w:rPr>
        <w:t>, д.</w:t>
      </w:r>
      <w:r>
        <w:rPr>
          <w:rFonts w:ascii="Times New Roman" w:hAnsi="Times New Roman" w:cs="Times New Roman"/>
          <w:sz w:val="24"/>
          <w:szCs w:val="24"/>
        </w:rPr>
        <w:t xml:space="preserve"> </w:t>
      </w:r>
      <w:r w:rsidR="00B90258">
        <w:rPr>
          <w:rFonts w:ascii="Times New Roman" w:hAnsi="Times New Roman" w:cs="Times New Roman"/>
          <w:sz w:val="24"/>
          <w:szCs w:val="24"/>
        </w:rPr>
        <w:t>18, кв. 63</w:t>
      </w:r>
    </w:p>
    <w:p w14:paraId="0231B143" w14:textId="110804A5" w:rsidR="00C32371" w:rsidRPr="00710A77" w:rsidRDefault="00B90258" w:rsidP="00710A77">
      <w:pPr>
        <w:spacing w:after="0" w:line="240" w:lineRule="auto"/>
        <w:jc w:val="right"/>
        <w:rPr>
          <w:rFonts w:ascii="Times New Roman" w:hAnsi="Times New Roman" w:cs="Times New Roman"/>
          <w:sz w:val="24"/>
          <w:szCs w:val="24"/>
          <w:lang w:val="en-US"/>
        </w:rPr>
      </w:pPr>
      <w:r w:rsidRPr="0065540E">
        <w:rPr>
          <w:rFonts w:ascii="Times New Roman" w:hAnsi="Times New Roman" w:cs="Times New Roman"/>
          <w:sz w:val="24"/>
          <w:szCs w:val="24"/>
          <w:lang w:val="en-US"/>
        </w:rPr>
        <w:t>+7</w:t>
      </w:r>
      <w:r w:rsidR="00C32371" w:rsidRPr="00710A77">
        <w:rPr>
          <w:rFonts w:ascii="Times New Roman" w:hAnsi="Times New Roman" w:cs="Times New Roman"/>
          <w:sz w:val="24"/>
          <w:szCs w:val="24"/>
          <w:lang w:val="en-US"/>
        </w:rPr>
        <w:t>-915-714-38-86</w:t>
      </w:r>
    </w:p>
    <w:p w14:paraId="4769FD8E" w14:textId="54ABF469" w:rsidR="00C32371" w:rsidRPr="00710A77" w:rsidRDefault="00C00F64" w:rsidP="00710A77">
      <w:pPr>
        <w:spacing w:after="0" w:line="240" w:lineRule="auto"/>
        <w:jc w:val="right"/>
        <w:rPr>
          <w:rStyle w:val="a6"/>
          <w:rFonts w:ascii="Times New Roman" w:hAnsi="Times New Roman" w:cs="Times New Roman"/>
          <w:sz w:val="24"/>
          <w:szCs w:val="24"/>
          <w:lang w:val="en-US"/>
        </w:rPr>
      </w:pPr>
      <w:hyperlink r:id="rId8" w:history="1">
        <w:r w:rsidR="00C32371" w:rsidRPr="00710A77">
          <w:rPr>
            <w:rStyle w:val="a6"/>
            <w:rFonts w:ascii="Times New Roman" w:hAnsi="Times New Roman" w:cs="Times New Roman"/>
            <w:sz w:val="24"/>
            <w:szCs w:val="24"/>
            <w:lang w:val="en-US"/>
          </w:rPr>
          <w:t>poetics@yandex.ru</w:t>
        </w:r>
      </w:hyperlink>
    </w:p>
    <w:p w14:paraId="63CC55DB" w14:textId="31069A1C" w:rsidR="00710A77" w:rsidRPr="00710A77" w:rsidRDefault="00710A77" w:rsidP="00710A77">
      <w:pPr>
        <w:spacing w:after="0" w:line="240" w:lineRule="auto"/>
        <w:jc w:val="right"/>
        <w:rPr>
          <w:rStyle w:val="a6"/>
          <w:rFonts w:ascii="Times New Roman" w:hAnsi="Times New Roman" w:cs="Times New Roman"/>
          <w:color w:val="auto"/>
          <w:sz w:val="24"/>
          <w:szCs w:val="24"/>
          <w:lang w:val="en-US"/>
        </w:rPr>
      </w:pPr>
    </w:p>
    <w:p w14:paraId="4D2645D5" w14:textId="77777777" w:rsidR="00710A77" w:rsidRPr="00710A77" w:rsidRDefault="00710A77" w:rsidP="00710A77">
      <w:pPr>
        <w:spacing w:after="0" w:line="240" w:lineRule="auto"/>
        <w:jc w:val="right"/>
        <w:rPr>
          <w:rFonts w:ascii="Times New Roman" w:hAnsi="Times New Roman" w:cs="Times New Roman"/>
          <w:sz w:val="24"/>
          <w:szCs w:val="24"/>
          <w:lang w:val="en-US"/>
        </w:rPr>
      </w:pPr>
      <w:r w:rsidRPr="00710A77">
        <w:rPr>
          <w:rFonts w:ascii="Times New Roman" w:hAnsi="Times New Roman" w:cs="Times New Roman"/>
          <w:sz w:val="24"/>
          <w:szCs w:val="24"/>
          <w:lang w:val="en-US"/>
        </w:rPr>
        <w:t xml:space="preserve">Alexander G. </w:t>
      </w:r>
      <w:proofErr w:type="spellStart"/>
      <w:r w:rsidRPr="00710A77">
        <w:rPr>
          <w:rFonts w:ascii="Times New Roman" w:hAnsi="Times New Roman" w:cs="Times New Roman"/>
          <w:sz w:val="24"/>
          <w:szCs w:val="24"/>
          <w:lang w:val="en-US"/>
        </w:rPr>
        <w:t>Stepanov</w:t>
      </w:r>
      <w:proofErr w:type="spellEnd"/>
    </w:p>
    <w:p w14:paraId="6F268D6B" w14:textId="507DC86D" w:rsidR="00710A77" w:rsidRDefault="00710A77" w:rsidP="00710A77">
      <w:pPr>
        <w:spacing w:after="0" w:line="240" w:lineRule="auto"/>
        <w:jc w:val="right"/>
        <w:rPr>
          <w:rStyle w:val="a6"/>
          <w:rFonts w:ascii="Times New Roman" w:eastAsia="Times New Roman" w:hAnsi="Times New Roman" w:cs="Times New Roman"/>
          <w:color w:val="auto"/>
          <w:sz w:val="24"/>
          <w:szCs w:val="24"/>
          <w:u w:val="none"/>
          <w:lang w:val="en-US" w:eastAsia="ar-SA"/>
        </w:rPr>
      </w:pPr>
      <w:proofErr w:type="spellStart"/>
      <w:r w:rsidRPr="00710A77">
        <w:rPr>
          <w:rFonts w:ascii="Times New Roman" w:hAnsi="Times New Roman" w:cs="Times New Roman"/>
          <w:sz w:val="24"/>
          <w:szCs w:val="24"/>
          <w:shd w:val="clear" w:color="auto" w:fill="FFFFFF"/>
          <w:lang w:val="en-US"/>
        </w:rPr>
        <w:t>Cand</w:t>
      </w:r>
      <w:proofErr w:type="spellEnd"/>
      <w:r w:rsidRPr="00710A77">
        <w:rPr>
          <w:rFonts w:ascii="Times New Roman" w:hAnsi="Times New Roman" w:cs="Times New Roman"/>
          <w:sz w:val="24"/>
          <w:szCs w:val="24"/>
          <w:shd w:val="clear" w:color="auto" w:fill="FFFFFF"/>
          <w:lang w:val="en-US"/>
        </w:rPr>
        <w:t xml:space="preserve">. Sci. (Philology), </w:t>
      </w:r>
      <w:r w:rsidRPr="00710A77">
        <w:rPr>
          <w:rStyle w:val="a6"/>
          <w:rFonts w:ascii="Times New Roman" w:eastAsia="Times New Roman" w:hAnsi="Times New Roman" w:cs="Times New Roman"/>
          <w:color w:val="auto"/>
          <w:sz w:val="24"/>
          <w:szCs w:val="24"/>
          <w:u w:val="none"/>
          <w:lang w:val="en-US" w:eastAsia="ar-SA"/>
        </w:rPr>
        <w:t>Associate Professor</w:t>
      </w:r>
    </w:p>
    <w:p w14:paraId="047EED3F" w14:textId="14602FBA" w:rsidR="00710A77" w:rsidRPr="00710A77" w:rsidRDefault="00710A77" w:rsidP="00710A77">
      <w:pPr>
        <w:spacing w:after="0" w:line="240" w:lineRule="auto"/>
        <w:jc w:val="right"/>
        <w:rPr>
          <w:rStyle w:val="a6"/>
          <w:rFonts w:ascii="Times New Roman" w:hAnsi="Times New Roman" w:cs="Times New Roman"/>
          <w:color w:val="auto"/>
          <w:sz w:val="24"/>
          <w:szCs w:val="24"/>
          <w:u w:val="none"/>
          <w:shd w:val="clear" w:color="auto" w:fill="FFFFFF"/>
          <w:lang w:val="en-US"/>
        </w:rPr>
      </w:pPr>
      <w:proofErr w:type="spellStart"/>
      <w:r w:rsidRPr="00710A77">
        <w:rPr>
          <w:rFonts w:ascii="Times New Roman" w:hAnsi="Times New Roman" w:cs="Times New Roman"/>
          <w:sz w:val="24"/>
          <w:szCs w:val="24"/>
          <w:lang w:val="en-US"/>
        </w:rPr>
        <w:t>Tver</w:t>
      </w:r>
      <w:proofErr w:type="spellEnd"/>
      <w:r w:rsidRPr="00710A77">
        <w:rPr>
          <w:rFonts w:ascii="Times New Roman" w:hAnsi="Times New Roman" w:cs="Times New Roman"/>
          <w:sz w:val="24"/>
          <w:szCs w:val="24"/>
          <w:lang w:val="en-US"/>
        </w:rPr>
        <w:t xml:space="preserve"> State University, </w:t>
      </w:r>
      <w:r w:rsidRPr="00710A77">
        <w:rPr>
          <w:rStyle w:val="a6"/>
          <w:rFonts w:ascii="Times New Roman" w:eastAsia="Times New Roman" w:hAnsi="Times New Roman" w:cs="Times New Roman"/>
          <w:color w:val="auto"/>
          <w:sz w:val="24"/>
          <w:szCs w:val="24"/>
          <w:u w:val="none"/>
          <w:lang w:val="en-US" w:eastAsia="ar-SA"/>
        </w:rPr>
        <w:t>Department of History and Theory of Literature,</w:t>
      </w:r>
    </w:p>
    <w:p w14:paraId="6552FF0F" w14:textId="350C2F44" w:rsidR="00710A77" w:rsidRPr="00710A77" w:rsidRDefault="00710A77" w:rsidP="00710A77">
      <w:pPr>
        <w:spacing w:after="0" w:line="240" w:lineRule="auto"/>
        <w:jc w:val="right"/>
        <w:rPr>
          <w:rStyle w:val="a6"/>
          <w:rFonts w:ascii="Times New Roman" w:hAnsi="Times New Roman" w:cs="Times New Roman"/>
          <w:color w:val="auto"/>
          <w:sz w:val="24"/>
          <w:szCs w:val="24"/>
          <w:lang w:val="en-US"/>
        </w:rPr>
      </w:pPr>
      <w:r w:rsidRPr="00710A77">
        <w:rPr>
          <w:rFonts w:ascii="Times New Roman" w:hAnsi="Times New Roman" w:cs="Times New Roman"/>
          <w:sz w:val="24"/>
          <w:szCs w:val="24"/>
          <w:shd w:val="clear" w:color="auto" w:fill="FFFFFF"/>
          <w:lang w:val="en-US"/>
        </w:rPr>
        <w:t>Institute of Foreign Languages and Literatures Lanzhou University (Lanzhou, China), Lecturer</w:t>
      </w:r>
    </w:p>
    <w:p w14:paraId="70D73195" w14:textId="6CC45549" w:rsidR="00B90258" w:rsidRPr="00B90258" w:rsidRDefault="00B90258" w:rsidP="00B9025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Russia</w:t>
      </w:r>
      <w:r w:rsidRPr="00B90258">
        <w:rPr>
          <w:rFonts w:ascii="Times New Roman" w:hAnsi="Times New Roman" w:cs="Times New Roman"/>
          <w:sz w:val="24"/>
          <w:szCs w:val="24"/>
          <w:lang w:val="en-US"/>
        </w:rPr>
        <w:t xml:space="preserve">, 1701033, </w:t>
      </w:r>
      <w:proofErr w:type="spellStart"/>
      <w:r>
        <w:rPr>
          <w:rFonts w:ascii="Times New Roman" w:hAnsi="Times New Roman" w:cs="Times New Roman"/>
          <w:sz w:val="24"/>
          <w:szCs w:val="24"/>
          <w:lang w:val="en-US"/>
        </w:rPr>
        <w:t>Tver</w:t>
      </w:r>
      <w:proofErr w:type="spellEnd"/>
      <w:r w:rsidRPr="00B9025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Volokolamskii</w:t>
      </w:r>
      <w:proofErr w:type="spellEnd"/>
      <w:r w:rsidRPr="00B9025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prospekt</w:t>
      </w:r>
      <w:proofErr w:type="spellEnd"/>
      <w:r>
        <w:rPr>
          <w:rFonts w:ascii="Times New Roman" w:hAnsi="Times New Roman" w:cs="Times New Roman"/>
          <w:sz w:val="24"/>
          <w:szCs w:val="24"/>
          <w:lang w:val="en-US"/>
        </w:rPr>
        <w:t>,</w:t>
      </w:r>
      <w:r w:rsidRPr="00B90258">
        <w:rPr>
          <w:rFonts w:ascii="Times New Roman" w:hAnsi="Times New Roman" w:cs="Times New Roman"/>
          <w:sz w:val="24"/>
          <w:szCs w:val="24"/>
          <w:lang w:val="en-US"/>
        </w:rPr>
        <w:t xml:space="preserve"> 18</w:t>
      </w:r>
      <w:r>
        <w:rPr>
          <w:rFonts w:ascii="Times New Roman" w:hAnsi="Times New Roman" w:cs="Times New Roman"/>
          <w:sz w:val="24"/>
          <w:szCs w:val="24"/>
          <w:lang w:val="en-US"/>
        </w:rPr>
        <w:t>–</w:t>
      </w:r>
      <w:r w:rsidRPr="00B90258">
        <w:rPr>
          <w:rFonts w:ascii="Times New Roman" w:hAnsi="Times New Roman" w:cs="Times New Roman"/>
          <w:sz w:val="24"/>
          <w:szCs w:val="24"/>
          <w:lang w:val="en-US"/>
        </w:rPr>
        <w:t>63</w:t>
      </w:r>
    </w:p>
    <w:p w14:paraId="0A960C34" w14:textId="77777777" w:rsidR="00B90258" w:rsidRPr="00710A77" w:rsidRDefault="00B90258" w:rsidP="00B90258">
      <w:pPr>
        <w:spacing w:after="0" w:line="240" w:lineRule="auto"/>
        <w:jc w:val="right"/>
        <w:rPr>
          <w:rFonts w:ascii="Times New Roman" w:hAnsi="Times New Roman" w:cs="Times New Roman"/>
          <w:sz w:val="24"/>
          <w:szCs w:val="24"/>
          <w:lang w:val="en-US"/>
        </w:rPr>
      </w:pPr>
      <w:r w:rsidRPr="00B90258">
        <w:rPr>
          <w:rFonts w:ascii="Times New Roman" w:hAnsi="Times New Roman" w:cs="Times New Roman"/>
          <w:sz w:val="24"/>
          <w:szCs w:val="24"/>
          <w:lang w:val="en-US"/>
        </w:rPr>
        <w:lastRenderedPageBreak/>
        <w:t>+7</w:t>
      </w:r>
      <w:r w:rsidRPr="00710A77">
        <w:rPr>
          <w:rFonts w:ascii="Times New Roman" w:hAnsi="Times New Roman" w:cs="Times New Roman"/>
          <w:sz w:val="24"/>
          <w:szCs w:val="24"/>
          <w:lang w:val="en-US"/>
        </w:rPr>
        <w:t>-915-714-38-86</w:t>
      </w:r>
    </w:p>
    <w:p w14:paraId="395EF019" w14:textId="77777777" w:rsidR="00B90258" w:rsidRPr="00710A77" w:rsidRDefault="00C00F64" w:rsidP="00B90258">
      <w:pPr>
        <w:spacing w:after="0" w:line="240" w:lineRule="auto"/>
        <w:jc w:val="right"/>
        <w:rPr>
          <w:rStyle w:val="a6"/>
          <w:rFonts w:ascii="Times New Roman" w:hAnsi="Times New Roman" w:cs="Times New Roman"/>
          <w:sz w:val="24"/>
          <w:szCs w:val="24"/>
          <w:lang w:val="en-US"/>
        </w:rPr>
      </w:pPr>
      <w:hyperlink r:id="rId9" w:history="1">
        <w:r w:rsidR="00B90258" w:rsidRPr="00710A77">
          <w:rPr>
            <w:rStyle w:val="a6"/>
            <w:rFonts w:ascii="Times New Roman" w:hAnsi="Times New Roman" w:cs="Times New Roman"/>
            <w:sz w:val="24"/>
            <w:szCs w:val="24"/>
            <w:lang w:val="en-US"/>
          </w:rPr>
          <w:t>poetics@yandex.ru</w:t>
        </w:r>
      </w:hyperlink>
    </w:p>
    <w:p w14:paraId="449CFEB3" w14:textId="7FA68261" w:rsidR="00710A77" w:rsidRDefault="00710A77" w:rsidP="00710A77">
      <w:pPr>
        <w:spacing w:after="0" w:line="240" w:lineRule="auto"/>
        <w:jc w:val="right"/>
        <w:rPr>
          <w:rFonts w:ascii="Times New Roman" w:hAnsi="Times New Roman" w:cs="Times New Roman"/>
          <w:sz w:val="24"/>
          <w:szCs w:val="24"/>
          <w:lang w:val="en-US"/>
        </w:rPr>
      </w:pPr>
    </w:p>
    <w:p w14:paraId="7CA6ECBB" w14:textId="5EA9EE25" w:rsidR="004D6858" w:rsidRPr="00B90258" w:rsidRDefault="004D6858" w:rsidP="00B90258">
      <w:pPr>
        <w:spacing w:after="0" w:line="240" w:lineRule="auto"/>
        <w:jc w:val="center"/>
        <w:rPr>
          <w:rFonts w:ascii="Times New Roman" w:hAnsi="Times New Roman" w:cs="Times New Roman"/>
          <w:b/>
          <w:bCs/>
          <w:color w:val="000000"/>
          <w:sz w:val="24"/>
          <w:szCs w:val="24"/>
          <w:shd w:val="clear" w:color="auto" w:fill="FFFFFF"/>
          <w:lang w:val="en-US"/>
        </w:rPr>
      </w:pPr>
      <w:r w:rsidRPr="00B90258">
        <w:rPr>
          <w:rFonts w:ascii="Times New Roman" w:hAnsi="Times New Roman" w:cs="Times New Roman"/>
          <w:b/>
          <w:bCs/>
          <w:color w:val="000000"/>
          <w:sz w:val="24"/>
          <w:szCs w:val="24"/>
          <w:shd w:val="clear" w:color="auto" w:fill="FFFFFF"/>
          <w:lang w:val="en-US"/>
        </w:rPr>
        <w:t>Poems by O. </w:t>
      </w:r>
      <w:proofErr w:type="spellStart"/>
      <w:r w:rsidRPr="00B90258">
        <w:rPr>
          <w:rFonts w:ascii="Times New Roman" w:hAnsi="Times New Roman" w:cs="Times New Roman"/>
          <w:b/>
          <w:bCs/>
          <w:color w:val="000000"/>
          <w:sz w:val="24"/>
          <w:szCs w:val="24"/>
          <w:shd w:val="clear" w:color="auto" w:fill="FFFFFF"/>
          <w:lang w:val="en-US"/>
        </w:rPr>
        <w:t>Okhapkin</w:t>
      </w:r>
      <w:proofErr w:type="spellEnd"/>
      <w:r w:rsidRPr="00B90258">
        <w:rPr>
          <w:rFonts w:ascii="Times New Roman" w:hAnsi="Times New Roman" w:cs="Times New Roman"/>
          <w:b/>
          <w:bCs/>
          <w:color w:val="000000"/>
          <w:sz w:val="24"/>
          <w:szCs w:val="24"/>
          <w:shd w:val="clear" w:color="auto" w:fill="FFFFFF"/>
          <w:lang w:val="en-US"/>
        </w:rPr>
        <w:t xml:space="preserve"> and I. Brodsky in the late 1960s:</w:t>
      </w:r>
      <w:r w:rsidR="00B90258" w:rsidRPr="00B90258">
        <w:rPr>
          <w:rFonts w:ascii="Times New Roman" w:hAnsi="Times New Roman" w:cs="Times New Roman"/>
          <w:b/>
          <w:bCs/>
          <w:color w:val="000000"/>
          <w:sz w:val="24"/>
          <w:szCs w:val="24"/>
          <w:shd w:val="clear" w:color="auto" w:fill="FFFFFF"/>
          <w:lang w:val="en-US"/>
        </w:rPr>
        <w:t xml:space="preserve"> </w:t>
      </w:r>
      <w:r w:rsidRPr="00B90258">
        <w:rPr>
          <w:rFonts w:ascii="Times New Roman" w:hAnsi="Times New Roman" w:cs="Times New Roman"/>
          <w:b/>
          <w:bCs/>
          <w:color w:val="000000"/>
          <w:sz w:val="24"/>
          <w:szCs w:val="24"/>
          <w:shd w:val="clear" w:color="auto" w:fill="FFFFFF"/>
          <w:lang w:val="en-US"/>
        </w:rPr>
        <w:t>poetics of correspondences</w:t>
      </w:r>
    </w:p>
    <w:p w14:paraId="68DF1137" w14:textId="50A46BA2" w:rsidR="004D6858" w:rsidRPr="00B90258" w:rsidRDefault="004D6858" w:rsidP="00B90258">
      <w:pPr>
        <w:spacing w:after="0" w:line="240" w:lineRule="auto"/>
        <w:ind w:firstLine="709"/>
        <w:jc w:val="both"/>
        <w:rPr>
          <w:rFonts w:ascii="Times New Roman" w:hAnsi="Times New Roman" w:cs="Times New Roman"/>
          <w:sz w:val="24"/>
          <w:szCs w:val="24"/>
          <w:lang w:val="en-US"/>
        </w:rPr>
      </w:pPr>
    </w:p>
    <w:p w14:paraId="2C51A910" w14:textId="66A42F7F" w:rsidR="004D6858" w:rsidRPr="00B90258" w:rsidRDefault="004D6858" w:rsidP="00B90258">
      <w:pPr>
        <w:spacing w:after="0" w:line="240" w:lineRule="auto"/>
        <w:ind w:firstLine="709"/>
        <w:jc w:val="both"/>
        <w:rPr>
          <w:rFonts w:ascii="Times New Roman" w:hAnsi="Times New Roman" w:cs="Times New Roman"/>
          <w:sz w:val="24"/>
          <w:szCs w:val="24"/>
          <w:lang w:val="en-US"/>
        </w:rPr>
      </w:pPr>
      <w:r w:rsidRPr="00AE1C15">
        <w:rPr>
          <w:rFonts w:ascii="Times New Roman" w:hAnsi="Times New Roman" w:cs="Times New Roman"/>
          <w:i/>
          <w:iCs/>
          <w:color w:val="000000"/>
          <w:sz w:val="24"/>
          <w:szCs w:val="24"/>
          <w:shd w:val="clear" w:color="auto" w:fill="FFFFFF"/>
          <w:lang w:val="en-US"/>
        </w:rPr>
        <w:t xml:space="preserve">The article is devoted to the problem of intertextual interactions. The research material - poems written by </w:t>
      </w:r>
      <w:proofErr w:type="spellStart"/>
      <w:r w:rsidRPr="00AE1C15">
        <w:rPr>
          <w:rFonts w:ascii="Times New Roman" w:hAnsi="Times New Roman" w:cs="Times New Roman"/>
          <w:i/>
          <w:iCs/>
          <w:color w:val="000000"/>
          <w:sz w:val="24"/>
          <w:szCs w:val="24"/>
          <w:shd w:val="clear" w:color="auto" w:fill="FFFFFF"/>
          <w:lang w:val="en-US"/>
        </w:rPr>
        <w:t>Okhapkin</w:t>
      </w:r>
      <w:proofErr w:type="spellEnd"/>
      <w:r w:rsidRPr="00AE1C15">
        <w:rPr>
          <w:rFonts w:ascii="Times New Roman" w:hAnsi="Times New Roman" w:cs="Times New Roman"/>
          <w:i/>
          <w:iCs/>
          <w:color w:val="000000"/>
          <w:sz w:val="24"/>
          <w:szCs w:val="24"/>
          <w:shd w:val="clear" w:color="auto" w:fill="FFFFFF"/>
          <w:lang w:val="en-US"/>
        </w:rPr>
        <w:t xml:space="preserve"> and Brodsky in the late 1960s. The end of the 1960s – beginning of the 1970s was a period of friendship between the two poets, when the younger author was strongly influenced by his “mentor”. The fourth book of poems “Prayer for the Cup” (1970) </w:t>
      </w:r>
      <w:proofErr w:type="spellStart"/>
      <w:r w:rsidRPr="00AE1C15">
        <w:rPr>
          <w:rFonts w:ascii="Times New Roman" w:hAnsi="Times New Roman" w:cs="Times New Roman"/>
          <w:i/>
          <w:iCs/>
          <w:color w:val="000000"/>
          <w:sz w:val="24"/>
          <w:szCs w:val="24"/>
          <w:shd w:val="clear" w:color="auto" w:fill="FFFFFF"/>
          <w:lang w:val="en-US"/>
        </w:rPr>
        <w:t>Okhapkin</w:t>
      </w:r>
      <w:proofErr w:type="spellEnd"/>
      <w:r w:rsidRPr="00AE1C15">
        <w:rPr>
          <w:rFonts w:ascii="Times New Roman" w:hAnsi="Times New Roman" w:cs="Times New Roman"/>
          <w:i/>
          <w:iCs/>
          <w:color w:val="000000"/>
          <w:sz w:val="24"/>
          <w:szCs w:val="24"/>
          <w:shd w:val="clear" w:color="auto" w:fill="FFFFFF"/>
          <w:lang w:val="en-US"/>
        </w:rPr>
        <w:t xml:space="preserve"> dedicated to Brodsky, calling him in the dedication “a friend and a teacher”. The book opens with a poem “To Joseph Brodsky”, built on expanded analogues with clarifications and digressions, as well as with numerous </w:t>
      </w:r>
      <w:proofErr w:type="spellStart"/>
      <w:r w:rsidRPr="00AE1C15">
        <w:rPr>
          <w:rFonts w:ascii="Times New Roman" w:hAnsi="Times New Roman" w:cs="Times New Roman"/>
          <w:i/>
          <w:iCs/>
          <w:color w:val="000000"/>
          <w:sz w:val="24"/>
          <w:szCs w:val="24"/>
          <w:shd w:val="clear" w:color="auto" w:fill="FFFFFF"/>
          <w:lang w:val="en-US"/>
        </w:rPr>
        <w:t>enjambements</w:t>
      </w:r>
      <w:proofErr w:type="spellEnd"/>
      <w:r w:rsidRPr="00AE1C15">
        <w:rPr>
          <w:rFonts w:ascii="Times New Roman" w:hAnsi="Times New Roman" w:cs="Times New Roman"/>
          <w:i/>
          <w:iCs/>
          <w:color w:val="000000"/>
          <w:sz w:val="24"/>
          <w:szCs w:val="24"/>
          <w:shd w:val="clear" w:color="auto" w:fill="FFFFFF"/>
          <w:lang w:val="en-US"/>
        </w:rPr>
        <w:t xml:space="preserve">. The basis of figurative language are metaphors in accordance with the English metaphysical poets of the late XVI – early XVII century with a deliberate convergence of objects and phenomena which in reality stand far apart. In the second half of the 1960s, </w:t>
      </w:r>
      <w:proofErr w:type="spellStart"/>
      <w:r w:rsidRPr="00AE1C15">
        <w:rPr>
          <w:rFonts w:ascii="Times New Roman" w:hAnsi="Times New Roman" w:cs="Times New Roman"/>
          <w:i/>
          <w:iCs/>
          <w:color w:val="000000"/>
          <w:sz w:val="24"/>
          <w:szCs w:val="24"/>
          <w:shd w:val="clear" w:color="auto" w:fill="FFFFFF"/>
          <w:lang w:val="en-US"/>
        </w:rPr>
        <w:t>dolniks</w:t>
      </w:r>
      <w:proofErr w:type="spellEnd"/>
      <w:r w:rsidRPr="00AE1C15">
        <w:rPr>
          <w:rFonts w:ascii="Times New Roman" w:hAnsi="Times New Roman" w:cs="Times New Roman"/>
          <w:i/>
          <w:iCs/>
          <w:color w:val="000000"/>
          <w:sz w:val="24"/>
          <w:szCs w:val="24"/>
          <w:shd w:val="clear" w:color="auto" w:fill="FFFFFF"/>
          <w:lang w:val="en-US"/>
        </w:rPr>
        <w:t xml:space="preserve"> with paired female rhymes appeared in Brodsky’s poetry, and it was at the end of the 1960s and the beginning of the 1970s that </w:t>
      </w:r>
      <w:proofErr w:type="spellStart"/>
      <w:r w:rsidRPr="00AE1C15">
        <w:rPr>
          <w:rFonts w:ascii="Times New Roman" w:hAnsi="Times New Roman" w:cs="Times New Roman"/>
          <w:i/>
          <w:iCs/>
          <w:color w:val="000000"/>
          <w:sz w:val="24"/>
          <w:szCs w:val="24"/>
          <w:shd w:val="clear" w:color="auto" w:fill="FFFFFF"/>
          <w:lang w:val="en-US"/>
        </w:rPr>
        <w:t>Okhapkin’s</w:t>
      </w:r>
      <w:proofErr w:type="spellEnd"/>
      <w:r w:rsidRPr="00AE1C15">
        <w:rPr>
          <w:rFonts w:ascii="Times New Roman" w:hAnsi="Times New Roman" w:cs="Times New Roman"/>
          <w:i/>
          <w:iCs/>
          <w:color w:val="000000"/>
          <w:sz w:val="24"/>
          <w:szCs w:val="24"/>
          <w:shd w:val="clear" w:color="auto" w:fill="FFFFFF"/>
          <w:lang w:val="en-US"/>
        </w:rPr>
        <w:t xml:space="preserve"> interest in these rhythmic forms emerged. The article explores semantic connections between poems at the level of the rhythm, the vocabulary, the phraseology, and motifs. From a theoretical point of view, it is not quite correct to speak of a “quotation” here. This is not so much the elements of someone else’s text included in the “own” text and enriching it with new meanings (which is the essence of intertextual analysis), but rather the process of assimilation of poetic memory, which is not programmed by the author, and driven by the mechanism of the verse itself</w:t>
      </w:r>
      <w:r w:rsidRPr="00B90258">
        <w:rPr>
          <w:rFonts w:ascii="Times New Roman" w:hAnsi="Times New Roman" w:cs="Times New Roman"/>
          <w:color w:val="000000"/>
          <w:sz w:val="24"/>
          <w:szCs w:val="24"/>
          <w:shd w:val="clear" w:color="auto" w:fill="FFFFFF"/>
          <w:lang w:val="en-US"/>
        </w:rPr>
        <w:t>.</w:t>
      </w:r>
    </w:p>
    <w:p w14:paraId="53CF833C" w14:textId="4F53437F" w:rsidR="004D6858" w:rsidRPr="00B90258" w:rsidRDefault="004D6858" w:rsidP="00B90258">
      <w:pPr>
        <w:spacing w:after="0" w:line="240" w:lineRule="auto"/>
        <w:ind w:firstLine="709"/>
        <w:jc w:val="both"/>
        <w:rPr>
          <w:rFonts w:ascii="Times New Roman" w:hAnsi="Times New Roman" w:cs="Times New Roman"/>
          <w:sz w:val="24"/>
          <w:szCs w:val="24"/>
          <w:lang w:val="en-US"/>
        </w:rPr>
      </w:pPr>
    </w:p>
    <w:p w14:paraId="71E93F20" w14:textId="77777777" w:rsidR="009769CA" w:rsidRPr="00B90258" w:rsidRDefault="009769CA" w:rsidP="00B90258">
      <w:pPr>
        <w:spacing w:after="0" w:line="240" w:lineRule="auto"/>
        <w:ind w:firstLine="709"/>
        <w:jc w:val="both"/>
        <w:rPr>
          <w:rFonts w:ascii="Times New Roman" w:hAnsi="Times New Roman" w:cs="Times New Roman"/>
          <w:sz w:val="24"/>
          <w:szCs w:val="24"/>
          <w:lang w:val="en-US"/>
        </w:rPr>
      </w:pPr>
      <w:r w:rsidRPr="00AE1C15">
        <w:rPr>
          <w:rFonts w:ascii="Times New Roman" w:hAnsi="Times New Roman" w:cs="Times New Roman"/>
          <w:sz w:val="24"/>
          <w:szCs w:val="24"/>
          <w:lang w:val="en-US"/>
        </w:rPr>
        <w:t>Keywords:</w:t>
      </w:r>
      <w:r w:rsidRPr="00B90258">
        <w:rPr>
          <w:rFonts w:ascii="Times New Roman" w:hAnsi="Times New Roman" w:cs="Times New Roman"/>
          <w:sz w:val="24"/>
          <w:szCs w:val="24"/>
          <w:lang w:val="en-US"/>
        </w:rPr>
        <w:t xml:space="preserve"> </w:t>
      </w:r>
      <w:r w:rsidRPr="00AE1C15">
        <w:rPr>
          <w:rFonts w:ascii="Times New Roman" w:hAnsi="Times New Roman" w:cs="Times New Roman"/>
          <w:i/>
          <w:iCs/>
          <w:sz w:val="24"/>
          <w:szCs w:val="24"/>
          <w:lang w:val="en-US"/>
        </w:rPr>
        <w:t xml:space="preserve">poetics; versification theory; </w:t>
      </w:r>
      <w:r w:rsidRPr="00AE1C15">
        <w:rPr>
          <w:rFonts w:ascii="Times New Roman" w:hAnsi="Times New Roman" w:cs="Times New Roman"/>
          <w:i/>
          <w:iCs/>
          <w:color w:val="000000"/>
          <w:sz w:val="24"/>
          <w:szCs w:val="24"/>
          <w:shd w:val="clear" w:color="auto" w:fill="FFFFFF"/>
          <w:lang w:val="en-US"/>
        </w:rPr>
        <w:t>rhythmic correspondences</w:t>
      </w:r>
      <w:r w:rsidRPr="00AE1C15">
        <w:rPr>
          <w:rFonts w:ascii="Times New Roman" w:hAnsi="Times New Roman" w:cs="Times New Roman"/>
          <w:i/>
          <w:iCs/>
          <w:sz w:val="24"/>
          <w:szCs w:val="24"/>
          <w:lang w:val="en-US"/>
        </w:rPr>
        <w:t xml:space="preserve">; Oleg </w:t>
      </w:r>
      <w:proofErr w:type="spellStart"/>
      <w:r w:rsidRPr="00AE1C15">
        <w:rPr>
          <w:rFonts w:ascii="Times New Roman" w:hAnsi="Times New Roman" w:cs="Times New Roman"/>
          <w:i/>
          <w:iCs/>
          <w:sz w:val="24"/>
          <w:szCs w:val="24"/>
          <w:lang w:val="en-US"/>
        </w:rPr>
        <w:t>Okhapkin</w:t>
      </w:r>
      <w:proofErr w:type="spellEnd"/>
      <w:r w:rsidRPr="00AE1C15">
        <w:rPr>
          <w:rFonts w:ascii="Times New Roman" w:hAnsi="Times New Roman" w:cs="Times New Roman"/>
          <w:i/>
          <w:iCs/>
          <w:sz w:val="24"/>
          <w:szCs w:val="24"/>
          <w:lang w:val="en-US"/>
        </w:rPr>
        <w:t>; Joseph Brodsky</w:t>
      </w:r>
      <w:r w:rsidRPr="00B90258">
        <w:rPr>
          <w:rFonts w:ascii="Times New Roman" w:hAnsi="Times New Roman" w:cs="Times New Roman"/>
          <w:sz w:val="24"/>
          <w:szCs w:val="24"/>
          <w:lang w:val="en-US"/>
        </w:rPr>
        <w:t>.</w:t>
      </w:r>
    </w:p>
    <w:p w14:paraId="1C2792F5" w14:textId="3F48F59C" w:rsidR="009769CA" w:rsidRPr="0065540E" w:rsidRDefault="009769CA" w:rsidP="00B90258">
      <w:pPr>
        <w:spacing w:after="0" w:line="240" w:lineRule="auto"/>
        <w:ind w:firstLine="709"/>
        <w:jc w:val="both"/>
        <w:rPr>
          <w:rStyle w:val="ab"/>
          <w:rFonts w:ascii="Times New Roman" w:hAnsi="Times New Roman" w:cs="Times New Roman"/>
          <w:i w:val="0"/>
          <w:iCs w:val="0"/>
          <w:color w:val="000000"/>
          <w:sz w:val="20"/>
          <w:szCs w:val="20"/>
          <w:shd w:val="clear" w:color="auto" w:fill="FFFFFF"/>
          <w:lang w:val="en-US"/>
        </w:rPr>
      </w:pPr>
    </w:p>
    <w:p w14:paraId="6D03367D" w14:textId="7E02FF85" w:rsidR="0065540E" w:rsidRPr="0065540E" w:rsidRDefault="0065540E" w:rsidP="00B90258">
      <w:pPr>
        <w:spacing w:after="0" w:line="240" w:lineRule="auto"/>
        <w:ind w:firstLine="709"/>
        <w:jc w:val="both"/>
        <w:rPr>
          <w:rStyle w:val="ab"/>
          <w:rFonts w:ascii="Times New Roman" w:hAnsi="Times New Roman" w:cs="Times New Roman"/>
          <w:b/>
          <w:bCs/>
          <w:i w:val="0"/>
          <w:iCs w:val="0"/>
          <w:color w:val="000000"/>
          <w:sz w:val="20"/>
          <w:szCs w:val="20"/>
          <w:shd w:val="clear" w:color="auto" w:fill="FFFFFF"/>
          <w:lang w:val="en-US"/>
        </w:rPr>
      </w:pPr>
      <w:proofErr w:type="spellStart"/>
      <w:r w:rsidRPr="0065540E">
        <w:rPr>
          <w:rStyle w:val="ac"/>
          <w:rFonts w:ascii="Times New Roman" w:hAnsi="Times New Roman" w:cs="Times New Roman"/>
          <w:b w:val="0"/>
          <w:bCs w:val="0"/>
          <w:color w:val="333333"/>
          <w:sz w:val="20"/>
          <w:szCs w:val="20"/>
          <w:shd w:val="clear" w:color="auto" w:fill="FFFFFF"/>
        </w:rPr>
        <w:t>References</w:t>
      </w:r>
      <w:proofErr w:type="spellEnd"/>
    </w:p>
    <w:p w14:paraId="699D4721" w14:textId="7F50F7A6" w:rsidR="0065540E" w:rsidRDefault="0065540E" w:rsidP="00B90258">
      <w:pPr>
        <w:spacing w:after="0" w:line="240" w:lineRule="auto"/>
        <w:ind w:firstLine="709"/>
        <w:jc w:val="both"/>
        <w:rPr>
          <w:rStyle w:val="ab"/>
          <w:rFonts w:ascii="Times New Roman" w:hAnsi="Times New Roman" w:cs="Times New Roman"/>
          <w:i w:val="0"/>
          <w:iCs w:val="0"/>
          <w:color w:val="000000"/>
          <w:sz w:val="20"/>
          <w:szCs w:val="20"/>
          <w:shd w:val="clear" w:color="auto" w:fill="FFFFFF"/>
          <w:lang w:val="en-US"/>
        </w:rPr>
      </w:pPr>
    </w:p>
    <w:p w14:paraId="6039A566" w14:textId="20335439" w:rsidR="0065540E" w:rsidRDefault="0065540E" w:rsidP="00B90258">
      <w:pPr>
        <w:spacing w:after="0" w:line="240" w:lineRule="auto"/>
        <w:ind w:firstLine="709"/>
        <w:jc w:val="both"/>
        <w:rPr>
          <w:rFonts w:ascii="Times New Roman" w:eastAsia="TimesNewRomanPSMT" w:hAnsi="Times New Roman" w:cs="Times New Roman"/>
          <w:sz w:val="20"/>
          <w:szCs w:val="20"/>
          <w:lang w:val="en-US"/>
        </w:rPr>
      </w:pPr>
      <w:r w:rsidRPr="00710772">
        <w:rPr>
          <w:rStyle w:val="ab"/>
          <w:rFonts w:ascii="Times New Roman" w:hAnsi="Times New Roman" w:cs="Times New Roman"/>
          <w:i w:val="0"/>
          <w:iCs w:val="0"/>
          <w:color w:val="000000"/>
          <w:sz w:val="20"/>
          <w:szCs w:val="20"/>
          <w:shd w:val="clear" w:color="auto" w:fill="FFFFFF"/>
          <w:lang w:val="en-US"/>
        </w:rPr>
        <w:t>Bakhtin</w:t>
      </w:r>
      <w:r w:rsidR="00710772" w:rsidRPr="00710772">
        <w:rPr>
          <w:rStyle w:val="ab"/>
          <w:rFonts w:ascii="Times New Roman" w:hAnsi="Times New Roman" w:cs="Times New Roman"/>
          <w:i w:val="0"/>
          <w:iCs w:val="0"/>
          <w:color w:val="000000"/>
          <w:sz w:val="20"/>
          <w:szCs w:val="20"/>
          <w:shd w:val="clear" w:color="auto" w:fill="FFFFFF"/>
          <w:lang w:val="en-US"/>
        </w:rPr>
        <w:t>,</w:t>
      </w:r>
      <w:r w:rsidRPr="00710772">
        <w:rPr>
          <w:rStyle w:val="ab"/>
          <w:rFonts w:ascii="Times New Roman" w:hAnsi="Times New Roman" w:cs="Times New Roman"/>
          <w:i w:val="0"/>
          <w:iCs w:val="0"/>
          <w:color w:val="000000"/>
          <w:sz w:val="20"/>
          <w:szCs w:val="20"/>
          <w:shd w:val="clear" w:color="auto" w:fill="FFFFFF"/>
          <w:lang w:val="en-US"/>
        </w:rPr>
        <w:t xml:space="preserve"> M.M. </w:t>
      </w:r>
      <w:r w:rsidR="00710772" w:rsidRPr="00710772">
        <w:rPr>
          <w:rStyle w:val="ab"/>
          <w:rFonts w:ascii="Times New Roman" w:hAnsi="Times New Roman" w:cs="Times New Roman"/>
          <w:i w:val="0"/>
          <w:iCs w:val="0"/>
          <w:color w:val="000000"/>
          <w:sz w:val="20"/>
          <w:szCs w:val="20"/>
          <w:shd w:val="clear" w:color="auto" w:fill="FFFFFF"/>
          <w:lang w:val="en-US"/>
        </w:rPr>
        <w:t xml:space="preserve">(1986) </w:t>
      </w:r>
      <w:proofErr w:type="spellStart"/>
      <w:r w:rsidRPr="00710772">
        <w:rPr>
          <w:rStyle w:val="ab"/>
          <w:rFonts w:ascii="Times New Roman" w:hAnsi="Times New Roman" w:cs="Times New Roman"/>
          <w:i w:val="0"/>
          <w:iCs w:val="0"/>
          <w:color w:val="000000"/>
          <w:sz w:val="20"/>
          <w:szCs w:val="20"/>
          <w:shd w:val="clear" w:color="auto" w:fill="FFFFFF"/>
          <w:lang w:val="en-US"/>
        </w:rPr>
        <w:t>Avtor</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i</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geroi</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v </w:t>
      </w:r>
      <w:proofErr w:type="spellStart"/>
      <w:r w:rsidRPr="00710772">
        <w:rPr>
          <w:rStyle w:val="ab"/>
          <w:rFonts w:ascii="Times New Roman" w:hAnsi="Times New Roman" w:cs="Times New Roman"/>
          <w:i w:val="0"/>
          <w:iCs w:val="0"/>
          <w:color w:val="000000"/>
          <w:sz w:val="20"/>
          <w:szCs w:val="20"/>
          <w:shd w:val="clear" w:color="auto" w:fill="FFFFFF"/>
          <w:lang w:val="en-US"/>
        </w:rPr>
        <w:t>esteticheskoi</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deiatel</w:t>
      </w:r>
      <w:r w:rsidR="00710772" w:rsidRPr="00710772">
        <w:rPr>
          <w:rStyle w:val="ab"/>
          <w:rFonts w:ascii="Times New Roman" w:hAnsi="Times New Roman" w:cs="Times New Roman"/>
          <w:i w:val="0"/>
          <w:iCs w:val="0"/>
          <w:color w:val="000000"/>
          <w:sz w:val="20"/>
          <w:szCs w:val="20"/>
          <w:shd w:val="clear" w:color="auto" w:fill="FFFFFF"/>
          <w:lang w:val="en-US"/>
        </w:rPr>
        <w:t>’</w:t>
      </w:r>
      <w:r w:rsidRPr="00710772">
        <w:rPr>
          <w:rStyle w:val="ab"/>
          <w:rFonts w:ascii="Times New Roman" w:hAnsi="Times New Roman" w:cs="Times New Roman"/>
          <w:i w:val="0"/>
          <w:iCs w:val="0"/>
          <w:color w:val="000000"/>
          <w:sz w:val="20"/>
          <w:szCs w:val="20"/>
          <w:shd w:val="clear" w:color="auto" w:fill="FFFFFF"/>
          <w:lang w:val="en-US"/>
        </w:rPr>
        <w:t>nosti</w:t>
      </w:r>
      <w:proofErr w:type="spellEnd"/>
      <w:r w:rsidR="00710772" w:rsidRPr="00710772">
        <w:rPr>
          <w:rStyle w:val="ab"/>
          <w:rFonts w:ascii="Times New Roman" w:hAnsi="Times New Roman" w:cs="Times New Roman"/>
          <w:i w:val="0"/>
          <w:iCs w:val="0"/>
          <w:color w:val="000000"/>
          <w:sz w:val="20"/>
          <w:szCs w:val="20"/>
          <w:shd w:val="clear" w:color="auto" w:fill="FFFFFF"/>
          <w:lang w:val="en-US"/>
        </w:rPr>
        <w:t> </w:t>
      </w:r>
      <w:r w:rsidRPr="00710772">
        <w:rPr>
          <w:rStyle w:val="ab"/>
          <w:rFonts w:ascii="Times New Roman" w:hAnsi="Times New Roman" w:cs="Times New Roman"/>
          <w:i w:val="0"/>
          <w:iCs w:val="0"/>
          <w:color w:val="000000"/>
          <w:sz w:val="20"/>
          <w:szCs w:val="20"/>
          <w:shd w:val="clear" w:color="auto" w:fill="FFFFFF"/>
          <w:lang w:val="en-US"/>
        </w:rPr>
        <w:t xml:space="preserve">// Bakhtin M.M. </w:t>
      </w:r>
      <w:proofErr w:type="spellStart"/>
      <w:r w:rsidRPr="00710772">
        <w:rPr>
          <w:rStyle w:val="ab"/>
          <w:rFonts w:ascii="Times New Roman" w:hAnsi="Times New Roman" w:cs="Times New Roman"/>
          <w:i w:val="0"/>
          <w:iCs w:val="0"/>
          <w:color w:val="000000"/>
          <w:sz w:val="20"/>
          <w:szCs w:val="20"/>
          <w:shd w:val="clear" w:color="auto" w:fill="FFFFFF"/>
          <w:lang w:val="en-US"/>
        </w:rPr>
        <w:t>Estetika</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slovesnogo</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tvorchestva</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2-e </w:t>
      </w:r>
      <w:proofErr w:type="spellStart"/>
      <w:r w:rsidRPr="00710772">
        <w:rPr>
          <w:rStyle w:val="ab"/>
          <w:rFonts w:ascii="Times New Roman" w:hAnsi="Times New Roman" w:cs="Times New Roman"/>
          <w:i w:val="0"/>
          <w:iCs w:val="0"/>
          <w:color w:val="000000"/>
          <w:sz w:val="20"/>
          <w:szCs w:val="20"/>
          <w:shd w:val="clear" w:color="auto" w:fill="FFFFFF"/>
          <w:lang w:val="en-US"/>
        </w:rPr>
        <w:t>izd</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M.: </w:t>
      </w:r>
      <w:proofErr w:type="spellStart"/>
      <w:r w:rsidRPr="00710772">
        <w:rPr>
          <w:rStyle w:val="ab"/>
          <w:rFonts w:ascii="Times New Roman" w:hAnsi="Times New Roman" w:cs="Times New Roman"/>
          <w:i w:val="0"/>
          <w:iCs w:val="0"/>
          <w:color w:val="000000"/>
          <w:sz w:val="20"/>
          <w:szCs w:val="20"/>
          <w:shd w:val="clear" w:color="auto" w:fill="FFFFFF"/>
          <w:lang w:val="en-US"/>
        </w:rPr>
        <w:t>Iskusstvo</w:t>
      </w:r>
      <w:proofErr w:type="spellEnd"/>
      <w:r w:rsidRPr="00710772">
        <w:rPr>
          <w:rStyle w:val="ab"/>
          <w:rFonts w:ascii="Times New Roman" w:hAnsi="Times New Roman" w:cs="Times New Roman"/>
          <w:i w:val="0"/>
          <w:iCs w:val="0"/>
          <w:color w:val="000000"/>
          <w:sz w:val="20"/>
          <w:szCs w:val="20"/>
          <w:shd w:val="clear" w:color="auto" w:fill="FFFFFF"/>
          <w:lang w:val="en-US"/>
        </w:rPr>
        <w:t>. S. 9–191</w:t>
      </w:r>
      <w:r w:rsidR="00710772" w:rsidRPr="00710772">
        <w:rPr>
          <w:rStyle w:val="ab"/>
          <w:rFonts w:ascii="Times New Roman" w:hAnsi="Times New Roman" w:cs="Times New Roman"/>
          <w:i w:val="0"/>
          <w:iCs w:val="0"/>
          <w:color w:val="000000"/>
          <w:sz w:val="20"/>
          <w:szCs w:val="20"/>
          <w:shd w:val="clear" w:color="auto" w:fill="FFFFFF"/>
          <w:lang w:val="en-US"/>
        </w:rPr>
        <w:t xml:space="preserve"> </w:t>
      </w:r>
      <w:r w:rsidR="00710772" w:rsidRPr="00710772">
        <w:rPr>
          <w:rFonts w:ascii="Times New Roman" w:eastAsia="TimesNewRomanPSMT" w:hAnsi="Times New Roman" w:cs="Times New Roman"/>
          <w:sz w:val="20"/>
          <w:szCs w:val="20"/>
          <w:lang w:val="en-US"/>
        </w:rPr>
        <w:t>(in Russian)</w:t>
      </w:r>
      <w:r w:rsidR="00710772">
        <w:rPr>
          <w:rFonts w:ascii="Times New Roman" w:eastAsia="TimesNewRomanPSMT" w:hAnsi="Times New Roman" w:cs="Times New Roman"/>
          <w:sz w:val="20"/>
          <w:szCs w:val="20"/>
          <w:lang w:val="en-US"/>
        </w:rPr>
        <w:t>.</w:t>
      </w:r>
    </w:p>
    <w:p w14:paraId="6C32CD0C" w14:textId="48F27160" w:rsidR="00710772" w:rsidRDefault="00710772"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710772">
        <w:rPr>
          <w:rStyle w:val="ab"/>
          <w:rFonts w:ascii="Times New Roman" w:hAnsi="Times New Roman" w:cs="Times New Roman"/>
          <w:i w:val="0"/>
          <w:iCs w:val="0"/>
          <w:color w:val="000000"/>
          <w:sz w:val="20"/>
          <w:szCs w:val="20"/>
          <w:shd w:val="clear" w:color="auto" w:fill="FFFFFF"/>
          <w:lang w:val="en-US"/>
        </w:rPr>
        <w:t>Brodskii</w:t>
      </w:r>
      <w:proofErr w:type="spellEnd"/>
      <w:r>
        <w:rPr>
          <w:rStyle w:val="ab"/>
          <w:rFonts w:ascii="Times New Roman" w:hAnsi="Times New Roman" w:cs="Times New Roman"/>
          <w:i w:val="0"/>
          <w:iCs w:val="0"/>
          <w:color w:val="000000"/>
          <w:sz w:val="20"/>
          <w:szCs w:val="20"/>
          <w:shd w:val="clear" w:color="auto" w:fill="FFFFFF"/>
          <w:lang w:val="en-US"/>
        </w:rPr>
        <w:t>,</w:t>
      </w:r>
      <w:r w:rsidRPr="00710772">
        <w:rPr>
          <w:rStyle w:val="ab"/>
          <w:rFonts w:ascii="Times New Roman" w:hAnsi="Times New Roman" w:cs="Times New Roman"/>
          <w:i w:val="0"/>
          <w:iCs w:val="0"/>
          <w:color w:val="000000"/>
          <w:sz w:val="20"/>
          <w:szCs w:val="20"/>
          <w:shd w:val="clear" w:color="auto" w:fill="FFFFFF"/>
          <w:lang w:val="en-US"/>
        </w:rPr>
        <w:t xml:space="preserve"> I.</w:t>
      </w:r>
      <w:r>
        <w:rPr>
          <w:rStyle w:val="ab"/>
          <w:rFonts w:ascii="Times New Roman" w:hAnsi="Times New Roman" w:cs="Times New Roman"/>
          <w:i w:val="0"/>
          <w:iCs w:val="0"/>
          <w:color w:val="000000"/>
          <w:sz w:val="20"/>
          <w:szCs w:val="20"/>
          <w:shd w:val="clear" w:color="auto" w:fill="FFFFFF"/>
          <w:lang w:val="en-US"/>
        </w:rPr>
        <w:t xml:space="preserve"> (2001</w:t>
      </w:r>
      <w:r w:rsidR="001633DF">
        <w:rPr>
          <w:rStyle w:val="ab"/>
          <w:rFonts w:ascii="Times New Roman" w:hAnsi="Times New Roman" w:cs="Times New Roman"/>
          <w:i w:val="0"/>
          <w:iCs w:val="0"/>
          <w:color w:val="000000"/>
          <w:sz w:val="20"/>
          <w:szCs w:val="20"/>
          <w:shd w:val="clear" w:color="auto" w:fill="FFFFFF"/>
        </w:rPr>
        <w:t>а</w:t>
      </w:r>
      <w:r>
        <w:rPr>
          <w:rStyle w:val="ab"/>
          <w:rFonts w:ascii="Times New Roman" w:hAnsi="Times New Roman" w:cs="Times New Roman"/>
          <w:i w:val="0"/>
          <w:iCs w:val="0"/>
          <w:color w:val="000000"/>
          <w:sz w:val="20"/>
          <w:szCs w:val="20"/>
          <w:shd w:val="clear" w:color="auto" w:fill="FFFFFF"/>
          <w:lang w:val="en-US"/>
        </w:rPr>
        <w:t>)</w:t>
      </w:r>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Sochineniia</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Iosifa</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Brodskogo</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v 7 t. / </w:t>
      </w:r>
      <w:proofErr w:type="spellStart"/>
      <w:r w:rsidRPr="00710772">
        <w:rPr>
          <w:rStyle w:val="ab"/>
          <w:rFonts w:ascii="Times New Roman" w:hAnsi="Times New Roman" w:cs="Times New Roman"/>
          <w:i w:val="0"/>
          <w:iCs w:val="0"/>
          <w:color w:val="000000"/>
          <w:sz w:val="20"/>
          <w:szCs w:val="20"/>
          <w:shd w:val="clear" w:color="auto" w:fill="FFFFFF"/>
          <w:lang w:val="en-US"/>
        </w:rPr>
        <w:t>obshch</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red. </w:t>
      </w:r>
      <w:proofErr w:type="spellStart"/>
      <w:r w:rsidRPr="00710772">
        <w:rPr>
          <w:rStyle w:val="ab"/>
          <w:rFonts w:ascii="Times New Roman" w:hAnsi="Times New Roman" w:cs="Times New Roman"/>
          <w:i w:val="0"/>
          <w:iCs w:val="0"/>
          <w:color w:val="000000"/>
          <w:sz w:val="20"/>
          <w:szCs w:val="20"/>
          <w:shd w:val="clear" w:color="auto" w:fill="FFFFFF"/>
          <w:lang w:val="en-US"/>
        </w:rPr>
        <w:t>Ia.A</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Gordina</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SPb</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Pushkinskii</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fond. T.</w:t>
      </w:r>
      <w:r>
        <w:rPr>
          <w:rStyle w:val="ab"/>
          <w:rFonts w:ascii="Times New Roman" w:hAnsi="Times New Roman" w:cs="Times New Roman"/>
          <w:i w:val="0"/>
          <w:iCs w:val="0"/>
          <w:color w:val="000000"/>
          <w:sz w:val="20"/>
          <w:szCs w:val="20"/>
          <w:shd w:val="clear" w:color="auto" w:fill="FFFFFF"/>
          <w:lang w:val="en-US"/>
        </w:rPr>
        <w:t> </w:t>
      </w:r>
      <w:r w:rsidRPr="00710772">
        <w:rPr>
          <w:rStyle w:val="ab"/>
          <w:rFonts w:ascii="Times New Roman" w:hAnsi="Times New Roman" w:cs="Times New Roman"/>
          <w:i w:val="0"/>
          <w:iCs w:val="0"/>
          <w:color w:val="000000"/>
          <w:sz w:val="20"/>
          <w:szCs w:val="20"/>
          <w:shd w:val="clear" w:color="auto" w:fill="FFFFFF"/>
          <w:lang w:val="en-US"/>
        </w:rPr>
        <w:t>1. 304 s</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3BAA6EAB" w14:textId="1485A315" w:rsidR="00710772" w:rsidRDefault="00710772"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710772">
        <w:rPr>
          <w:rStyle w:val="ab"/>
          <w:rFonts w:ascii="Times New Roman" w:hAnsi="Times New Roman" w:cs="Times New Roman"/>
          <w:i w:val="0"/>
          <w:iCs w:val="0"/>
          <w:color w:val="000000"/>
          <w:sz w:val="20"/>
          <w:szCs w:val="20"/>
          <w:shd w:val="clear" w:color="auto" w:fill="FFFFFF"/>
          <w:lang w:val="en-US"/>
        </w:rPr>
        <w:t>Brodskii</w:t>
      </w:r>
      <w:proofErr w:type="spellEnd"/>
      <w:r>
        <w:rPr>
          <w:rStyle w:val="ab"/>
          <w:rFonts w:ascii="Times New Roman" w:hAnsi="Times New Roman" w:cs="Times New Roman"/>
          <w:i w:val="0"/>
          <w:iCs w:val="0"/>
          <w:color w:val="000000"/>
          <w:sz w:val="20"/>
          <w:szCs w:val="20"/>
          <w:shd w:val="clear" w:color="auto" w:fill="FFFFFF"/>
          <w:lang w:val="en-US"/>
        </w:rPr>
        <w:t>,</w:t>
      </w:r>
      <w:r w:rsidRPr="00710772">
        <w:rPr>
          <w:rStyle w:val="ab"/>
          <w:rFonts w:ascii="Times New Roman" w:hAnsi="Times New Roman" w:cs="Times New Roman"/>
          <w:i w:val="0"/>
          <w:iCs w:val="0"/>
          <w:color w:val="000000"/>
          <w:sz w:val="20"/>
          <w:szCs w:val="20"/>
          <w:shd w:val="clear" w:color="auto" w:fill="FFFFFF"/>
          <w:lang w:val="en-US"/>
        </w:rPr>
        <w:t xml:space="preserve"> I.</w:t>
      </w:r>
      <w:r>
        <w:rPr>
          <w:rStyle w:val="ab"/>
          <w:rFonts w:ascii="Times New Roman" w:hAnsi="Times New Roman" w:cs="Times New Roman"/>
          <w:i w:val="0"/>
          <w:iCs w:val="0"/>
          <w:color w:val="000000"/>
          <w:sz w:val="20"/>
          <w:szCs w:val="20"/>
          <w:shd w:val="clear" w:color="auto" w:fill="FFFFFF"/>
          <w:lang w:val="en-US"/>
        </w:rPr>
        <w:t xml:space="preserve"> (2001</w:t>
      </w:r>
      <w:r w:rsidR="001633DF">
        <w:rPr>
          <w:rStyle w:val="ab"/>
          <w:rFonts w:ascii="Times New Roman" w:hAnsi="Times New Roman" w:cs="Times New Roman"/>
          <w:i w:val="0"/>
          <w:iCs w:val="0"/>
          <w:color w:val="000000"/>
          <w:sz w:val="20"/>
          <w:szCs w:val="20"/>
          <w:shd w:val="clear" w:color="auto" w:fill="FFFFFF"/>
          <w:lang w:val="en-US"/>
        </w:rPr>
        <w:t>b</w:t>
      </w:r>
      <w:r>
        <w:rPr>
          <w:rStyle w:val="ab"/>
          <w:rFonts w:ascii="Times New Roman" w:hAnsi="Times New Roman" w:cs="Times New Roman"/>
          <w:i w:val="0"/>
          <w:iCs w:val="0"/>
          <w:color w:val="000000"/>
          <w:sz w:val="20"/>
          <w:szCs w:val="20"/>
          <w:shd w:val="clear" w:color="auto" w:fill="FFFFFF"/>
          <w:lang w:val="en-US"/>
        </w:rPr>
        <w:t>)</w:t>
      </w:r>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Sochineniia</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Iosifa</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Brodskogo</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v 7 t. / </w:t>
      </w:r>
      <w:proofErr w:type="spellStart"/>
      <w:r w:rsidRPr="00710772">
        <w:rPr>
          <w:rStyle w:val="ab"/>
          <w:rFonts w:ascii="Times New Roman" w:hAnsi="Times New Roman" w:cs="Times New Roman"/>
          <w:i w:val="0"/>
          <w:iCs w:val="0"/>
          <w:color w:val="000000"/>
          <w:sz w:val="20"/>
          <w:szCs w:val="20"/>
          <w:shd w:val="clear" w:color="auto" w:fill="FFFFFF"/>
          <w:lang w:val="en-US"/>
        </w:rPr>
        <w:t>obshch</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red. </w:t>
      </w:r>
      <w:proofErr w:type="spellStart"/>
      <w:r w:rsidRPr="00710772">
        <w:rPr>
          <w:rStyle w:val="ab"/>
          <w:rFonts w:ascii="Times New Roman" w:hAnsi="Times New Roman" w:cs="Times New Roman"/>
          <w:i w:val="0"/>
          <w:iCs w:val="0"/>
          <w:color w:val="000000"/>
          <w:sz w:val="20"/>
          <w:szCs w:val="20"/>
          <w:shd w:val="clear" w:color="auto" w:fill="FFFFFF"/>
          <w:lang w:val="en-US"/>
        </w:rPr>
        <w:t>Ia.A</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Gordina</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SPb</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w:t>
      </w:r>
      <w:proofErr w:type="spellStart"/>
      <w:r w:rsidRPr="00710772">
        <w:rPr>
          <w:rStyle w:val="ab"/>
          <w:rFonts w:ascii="Times New Roman" w:hAnsi="Times New Roman" w:cs="Times New Roman"/>
          <w:i w:val="0"/>
          <w:iCs w:val="0"/>
          <w:color w:val="000000"/>
          <w:sz w:val="20"/>
          <w:szCs w:val="20"/>
          <w:shd w:val="clear" w:color="auto" w:fill="FFFFFF"/>
          <w:lang w:val="en-US"/>
        </w:rPr>
        <w:t>Pushkinskii</w:t>
      </w:r>
      <w:proofErr w:type="spellEnd"/>
      <w:r w:rsidRPr="00710772">
        <w:rPr>
          <w:rStyle w:val="ab"/>
          <w:rFonts w:ascii="Times New Roman" w:hAnsi="Times New Roman" w:cs="Times New Roman"/>
          <w:i w:val="0"/>
          <w:iCs w:val="0"/>
          <w:color w:val="000000"/>
          <w:sz w:val="20"/>
          <w:szCs w:val="20"/>
          <w:shd w:val="clear" w:color="auto" w:fill="FFFFFF"/>
          <w:lang w:val="en-US"/>
        </w:rPr>
        <w:t xml:space="preserve"> fond, 2001. T. 2. 440 s</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65CE1D71" w14:textId="231D6618" w:rsidR="001633DF" w:rsidRDefault="001633DF" w:rsidP="00B90258">
      <w:pPr>
        <w:spacing w:after="0" w:line="240" w:lineRule="auto"/>
        <w:ind w:firstLine="709"/>
        <w:jc w:val="both"/>
        <w:rPr>
          <w:rFonts w:ascii="Times New Roman" w:eastAsia="TimesNewRomanPSMT" w:hAnsi="Times New Roman" w:cs="Times New Roman"/>
          <w:sz w:val="20"/>
          <w:szCs w:val="20"/>
          <w:lang w:val="en-US"/>
        </w:rPr>
      </w:pPr>
      <w:r w:rsidRPr="001633DF">
        <w:rPr>
          <w:rStyle w:val="ab"/>
          <w:rFonts w:ascii="Times New Roman" w:hAnsi="Times New Roman" w:cs="Times New Roman"/>
          <w:i w:val="0"/>
          <w:iCs w:val="0"/>
          <w:color w:val="000000"/>
          <w:sz w:val="20"/>
          <w:szCs w:val="20"/>
          <w:shd w:val="clear" w:color="auto" w:fill="FFFFFF"/>
          <w:lang w:val="en-US"/>
        </w:rPr>
        <w:t>Dar</w:t>
      </w:r>
      <w:r>
        <w:rPr>
          <w:rStyle w:val="ab"/>
          <w:rFonts w:ascii="Times New Roman" w:hAnsi="Times New Roman" w:cs="Times New Roman"/>
          <w:i w:val="0"/>
          <w:iCs w:val="0"/>
          <w:color w:val="000000"/>
          <w:sz w:val="20"/>
          <w:szCs w:val="20"/>
          <w:shd w:val="clear" w:color="auto" w:fill="FFFFFF"/>
          <w:lang w:val="en-US"/>
        </w:rPr>
        <w:t>,</w:t>
      </w:r>
      <w:r w:rsidRPr="001633DF">
        <w:rPr>
          <w:rStyle w:val="ab"/>
          <w:rFonts w:ascii="Times New Roman" w:hAnsi="Times New Roman" w:cs="Times New Roman"/>
          <w:i w:val="0"/>
          <w:iCs w:val="0"/>
          <w:color w:val="000000"/>
          <w:sz w:val="20"/>
          <w:szCs w:val="20"/>
          <w:shd w:val="clear" w:color="auto" w:fill="FFFFFF"/>
          <w:lang w:val="en-US"/>
        </w:rPr>
        <w:t xml:space="preserve"> D.</w:t>
      </w:r>
      <w:r>
        <w:rPr>
          <w:rStyle w:val="ab"/>
          <w:rFonts w:ascii="Times New Roman" w:hAnsi="Times New Roman" w:cs="Times New Roman"/>
          <w:i w:val="0"/>
          <w:iCs w:val="0"/>
          <w:color w:val="000000"/>
          <w:sz w:val="20"/>
          <w:szCs w:val="20"/>
          <w:shd w:val="clear" w:color="auto" w:fill="FFFFFF"/>
          <w:lang w:val="en-US"/>
        </w:rPr>
        <w:t xml:space="preserve"> (1983)</w:t>
      </w:r>
      <w:r w:rsidRPr="001633DF">
        <w:rPr>
          <w:rStyle w:val="ab"/>
          <w:rFonts w:ascii="Times New Roman" w:hAnsi="Times New Roman" w:cs="Times New Roman"/>
          <w:i w:val="0"/>
          <w:iCs w:val="0"/>
          <w:color w:val="000000"/>
          <w:sz w:val="20"/>
          <w:szCs w:val="20"/>
          <w:shd w:val="clear" w:color="auto" w:fill="FFFFFF"/>
          <w:lang w:val="en-US"/>
        </w:rPr>
        <w:t xml:space="preserve"> Leningrad. </w:t>
      </w:r>
      <w:proofErr w:type="spellStart"/>
      <w:r w:rsidRPr="001633DF">
        <w:rPr>
          <w:rStyle w:val="ab"/>
          <w:rFonts w:ascii="Times New Roman" w:hAnsi="Times New Roman" w:cs="Times New Roman"/>
          <w:i w:val="0"/>
          <w:iCs w:val="0"/>
          <w:color w:val="000000"/>
          <w:sz w:val="20"/>
          <w:szCs w:val="20"/>
          <w:shd w:val="clear" w:color="auto" w:fill="FFFFFF"/>
          <w:lang w:val="en-US"/>
        </w:rPr>
        <w:t>Sud</w:t>
      </w:r>
      <w:r>
        <w:rPr>
          <w:rStyle w:val="ab"/>
          <w:rFonts w:ascii="Times New Roman" w:hAnsi="Times New Roman" w:cs="Times New Roman"/>
          <w:i w:val="0"/>
          <w:iCs w:val="0"/>
          <w:color w:val="000000"/>
          <w:sz w:val="20"/>
          <w:szCs w:val="20"/>
          <w:shd w:val="clear" w:color="auto" w:fill="FFFFFF"/>
          <w:lang w:val="en-US"/>
        </w:rPr>
        <w:t>’</w:t>
      </w:r>
      <w:r w:rsidRPr="001633DF">
        <w:rPr>
          <w:rStyle w:val="ab"/>
          <w:rFonts w:ascii="Times New Roman" w:hAnsi="Times New Roman" w:cs="Times New Roman"/>
          <w:i w:val="0"/>
          <w:iCs w:val="0"/>
          <w:color w:val="000000"/>
          <w:sz w:val="20"/>
          <w:szCs w:val="20"/>
          <w:shd w:val="clear" w:color="auto" w:fill="FFFFFF"/>
          <w:lang w:val="en-US"/>
        </w:rPr>
        <w:t>ba</w:t>
      </w:r>
      <w:proofErr w:type="spellEnd"/>
      <w:r w:rsidRPr="001633DF">
        <w:rPr>
          <w:rStyle w:val="ab"/>
          <w:rFonts w:ascii="Times New Roman" w:hAnsi="Times New Roman" w:cs="Times New Roman"/>
          <w:i w:val="0"/>
          <w:iCs w:val="0"/>
          <w:color w:val="000000"/>
          <w:sz w:val="20"/>
          <w:szCs w:val="20"/>
          <w:shd w:val="clear" w:color="auto" w:fill="FFFFFF"/>
          <w:lang w:val="en-US"/>
        </w:rPr>
        <w:t>. Poet</w:t>
      </w:r>
      <w:r>
        <w:rPr>
          <w:rStyle w:val="ab"/>
          <w:rFonts w:ascii="Times New Roman" w:hAnsi="Times New Roman" w:cs="Times New Roman"/>
          <w:i w:val="0"/>
          <w:iCs w:val="0"/>
          <w:color w:val="000000"/>
          <w:sz w:val="20"/>
          <w:szCs w:val="20"/>
          <w:shd w:val="clear" w:color="auto" w:fill="FFFFFF"/>
          <w:lang w:val="en-US"/>
        </w:rPr>
        <w:t> </w:t>
      </w:r>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Antologiia</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noveishei</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russkoi</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poezii</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«U </w:t>
      </w:r>
      <w:proofErr w:type="spellStart"/>
      <w:r w:rsidRPr="001633DF">
        <w:rPr>
          <w:rStyle w:val="ab"/>
          <w:rFonts w:ascii="Times New Roman" w:hAnsi="Times New Roman" w:cs="Times New Roman"/>
          <w:i w:val="0"/>
          <w:iCs w:val="0"/>
          <w:color w:val="000000"/>
          <w:sz w:val="20"/>
          <w:szCs w:val="20"/>
          <w:shd w:val="clear" w:color="auto" w:fill="FFFFFF"/>
          <w:lang w:val="en-US"/>
        </w:rPr>
        <w:t>Goluboi</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laguny</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v 5 t. </w:t>
      </w:r>
      <w:proofErr w:type="spellStart"/>
      <w:r w:rsidRPr="001633DF">
        <w:rPr>
          <w:rStyle w:val="ab"/>
          <w:rFonts w:ascii="Times New Roman" w:hAnsi="Times New Roman" w:cs="Times New Roman"/>
          <w:i w:val="0"/>
          <w:iCs w:val="0"/>
          <w:color w:val="000000"/>
          <w:sz w:val="20"/>
          <w:szCs w:val="20"/>
          <w:shd w:val="clear" w:color="auto" w:fill="FFFFFF"/>
          <w:lang w:val="en-US"/>
        </w:rPr>
        <w:t>Newtonville</w:t>
      </w:r>
      <w:proofErr w:type="spellEnd"/>
      <w:r w:rsidRPr="001633DF">
        <w:rPr>
          <w:rStyle w:val="ab"/>
          <w:rFonts w:ascii="Times New Roman" w:hAnsi="Times New Roman" w:cs="Times New Roman"/>
          <w:i w:val="0"/>
          <w:iCs w:val="0"/>
          <w:color w:val="000000"/>
          <w:sz w:val="20"/>
          <w:szCs w:val="20"/>
          <w:shd w:val="clear" w:color="auto" w:fill="FFFFFF"/>
          <w:lang w:val="en-US"/>
        </w:rPr>
        <w:t>, Mass.: Oriental Research Partners. T.</w:t>
      </w:r>
      <w:r>
        <w:rPr>
          <w:rStyle w:val="ab"/>
          <w:rFonts w:ascii="Times New Roman" w:hAnsi="Times New Roman" w:cs="Times New Roman"/>
          <w:i w:val="0"/>
          <w:iCs w:val="0"/>
          <w:color w:val="000000"/>
          <w:sz w:val="20"/>
          <w:szCs w:val="20"/>
          <w:shd w:val="clear" w:color="auto" w:fill="FFFFFF"/>
          <w:lang w:val="en-US"/>
        </w:rPr>
        <w:t> </w:t>
      </w:r>
      <w:r w:rsidRPr="001633DF">
        <w:rPr>
          <w:rStyle w:val="ab"/>
          <w:rFonts w:ascii="Times New Roman" w:hAnsi="Times New Roman" w:cs="Times New Roman"/>
          <w:i w:val="0"/>
          <w:iCs w:val="0"/>
          <w:color w:val="000000"/>
          <w:sz w:val="20"/>
          <w:szCs w:val="20"/>
          <w:shd w:val="clear" w:color="auto" w:fill="FFFFFF"/>
          <w:lang w:val="en-US"/>
        </w:rPr>
        <w:t xml:space="preserve">4B. URL: https://kkk-bluelagoon.ru/tom4b/okhapkin1.htm (data </w:t>
      </w:r>
      <w:proofErr w:type="spellStart"/>
      <w:r w:rsidRPr="001633DF">
        <w:rPr>
          <w:rStyle w:val="ab"/>
          <w:rFonts w:ascii="Times New Roman" w:hAnsi="Times New Roman" w:cs="Times New Roman"/>
          <w:i w:val="0"/>
          <w:iCs w:val="0"/>
          <w:color w:val="000000"/>
          <w:sz w:val="20"/>
          <w:szCs w:val="20"/>
          <w:shd w:val="clear" w:color="auto" w:fill="FFFFFF"/>
          <w:lang w:val="en-US"/>
        </w:rPr>
        <w:t>obrashcheniia</w:t>
      </w:r>
      <w:proofErr w:type="spellEnd"/>
      <w:r w:rsidRPr="001633DF">
        <w:rPr>
          <w:rStyle w:val="ab"/>
          <w:rFonts w:ascii="Times New Roman" w:hAnsi="Times New Roman" w:cs="Times New Roman"/>
          <w:i w:val="0"/>
          <w:iCs w:val="0"/>
          <w:color w:val="000000"/>
          <w:sz w:val="20"/>
          <w:szCs w:val="20"/>
          <w:shd w:val="clear" w:color="auto" w:fill="FFFFFF"/>
          <w:lang w:val="en-US"/>
        </w:rPr>
        <w:t>: 10.05.20)</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39E26895" w14:textId="5C4EDA4A" w:rsidR="001633DF" w:rsidRDefault="001633DF"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1633DF">
        <w:rPr>
          <w:rStyle w:val="ab"/>
          <w:rFonts w:ascii="Times New Roman" w:hAnsi="Times New Roman" w:cs="Times New Roman"/>
          <w:i w:val="0"/>
          <w:iCs w:val="0"/>
          <w:color w:val="000000"/>
          <w:sz w:val="20"/>
          <w:szCs w:val="20"/>
          <w:shd w:val="clear" w:color="auto" w:fill="FFFFFF"/>
          <w:lang w:val="en-US"/>
        </w:rPr>
        <w:t>Zhigacheva</w:t>
      </w:r>
      <w:proofErr w:type="spellEnd"/>
      <w:r>
        <w:rPr>
          <w:rStyle w:val="ab"/>
          <w:rFonts w:ascii="Times New Roman" w:hAnsi="Times New Roman" w:cs="Times New Roman"/>
          <w:i w:val="0"/>
          <w:iCs w:val="0"/>
          <w:color w:val="000000"/>
          <w:sz w:val="20"/>
          <w:szCs w:val="20"/>
          <w:shd w:val="clear" w:color="auto" w:fill="FFFFFF"/>
          <w:lang w:val="en-US"/>
        </w:rPr>
        <w:t>,</w:t>
      </w:r>
      <w:r w:rsidRPr="001633DF">
        <w:rPr>
          <w:rStyle w:val="ab"/>
          <w:rFonts w:ascii="Times New Roman" w:hAnsi="Times New Roman" w:cs="Times New Roman"/>
          <w:i w:val="0"/>
          <w:iCs w:val="0"/>
          <w:color w:val="000000"/>
          <w:sz w:val="20"/>
          <w:szCs w:val="20"/>
          <w:shd w:val="clear" w:color="auto" w:fill="FFFFFF"/>
          <w:lang w:val="en-US"/>
        </w:rPr>
        <w:t xml:space="preserve"> M.V. </w:t>
      </w:r>
      <w:r>
        <w:rPr>
          <w:rStyle w:val="ab"/>
          <w:rFonts w:ascii="Times New Roman" w:hAnsi="Times New Roman" w:cs="Times New Roman"/>
          <w:i w:val="0"/>
          <w:iCs w:val="0"/>
          <w:color w:val="000000"/>
          <w:sz w:val="20"/>
          <w:szCs w:val="20"/>
          <w:shd w:val="clear" w:color="auto" w:fill="FFFFFF"/>
          <w:lang w:val="en-US"/>
        </w:rPr>
        <w:t xml:space="preserve">(1992) </w:t>
      </w:r>
      <w:proofErr w:type="spellStart"/>
      <w:r w:rsidRPr="001633DF">
        <w:rPr>
          <w:rStyle w:val="ab"/>
          <w:rFonts w:ascii="Times New Roman" w:hAnsi="Times New Roman" w:cs="Times New Roman"/>
          <w:i w:val="0"/>
          <w:iCs w:val="0"/>
          <w:color w:val="000000"/>
          <w:sz w:val="20"/>
          <w:szCs w:val="20"/>
          <w:shd w:val="clear" w:color="auto" w:fill="FFFFFF"/>
          <w:lang w:val="en-US"/>
        </w:rPr>
        <w:t>Ballada</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v </w:t>
      </w:r>
      <w:proofErr w:type="spellStart"/>
      <w:r w:rsidRPr="001633DF">
        <w:rPr>
          <w:rStyle w:val="ab"/>
          <w:rFonts w:ascii="Times New Roman" w:hAnsi="Times New Roman" w:cs="Times New Roman"/>
          <w:i w:val="0"/>
          <w:iCs w:val="0"/>
          <w:color w:val="000000"/>
          <w:sz w:val="20"/>
          <w:szCs w:val="20"/>
          <w:shd w:val="clear" w:color="auto" w:fill="FFFFFF"/>
          <w:lang w:val="en-US"/>
        </w:rPr>
        <w:t>rannem</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tvorchestve</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Iosifa</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Brodskogo</w:t>
      </w:r>
      <w:proofErr w:type="spellEnd"/>
      <w:r>
        <w:rPr>
          <w:rStyle w:val="ab"/>
          <w:rFonts w:ascii="Times New Roman" w:hAnsi="Times New Roman" w:cs="Times New Roman"/>
          <w:i w:val="0"/>
          <w:iCs w:val="0"/>
          <w:color w:val="000000"/>
          <w:sz w:val="20"/>
          <w:szCs w:val="20"/>
          <w:shd w:val="clear" w:color="auto" w:fill="FFFFFF"/>
          <w:lang w:val="en-US"/>
        </w:rPr>
        <w:t> </w:t>
      </w:r>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Vestnik</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Moskovskogo</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universiteta</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Ser. 9, </w:t>
      </w:r>
      <w:proofErr w:type="spellStart"/>
      <w:r w:rsidRPr="001633DF">
        <w:rPr>
          <w:rStyle w:val="ab"/>
          <w:rFonts w:ascii="Times New Roman" w:hAnsi="Times New Roman" w:cs="Times New Roman"/>
          <w:i w:val="0"/>
          <w:iCs w:val="0"/>
          <w:color w:val="000000"/>
          <w:sz w:val="20"/>
          <w:szCs w:val="20"/>
          <w:shd w:val="clear" w:color="auto" w:fill="FFFFFF"/>
          <w:lang w:val="en-US"/>
        </w:rPr>
        <w:t>Filologiia</w:t>
      </w:r>
      <w:proofErr w:type="spellEnd"/>
      <w:r w:rsidRPr="001633DF">
        <w:rPr>
          <w:rStyle w:val="ab"/>
          <w:rFonts w:ascii="Times New Roman" w:hAnsi="Times New Roman" w:cs="Times New Roman"/>
          <w:i w:val="0"/>
          <w:iCs w:val="0"/>
          <w:color w:val="000000"/>
          <w:sz w:val="20"/>
          <w:szCs w:val="20"/>
          <w:shd w:val="clear" w:color="auto" w:fill="FFFFFF"/>
          <w:lang w:val="en-US"/>
        </w:rPr>
        <w:t>. №</w:t>
      </w:r>
      <w:r>
        <w:rPr>
          <w:rStyle w:val="ab"/>
          <w:rFonts w:ascii="Times New Roman" w:hAnsi="Times New Roman" w:cs="Times New Roman"/>
          <w:i w:val="0"/>
          <w:iCs w:val="0"/>
          <w:color w:val="000000"/>
          <w:sz w:val="20"/>
          <w:szCs w:val="20"/>
          <w:shd w:val="clear" w:color="auto" w:fill="FFFFFF"/>
          <w:lang w:val="en-US"/>
        </w:rPr>
        <w:t> </w:t>
      </w:r>
      <w:r w:rsidRPr="001633DF">
        <w:rPr>
          <w:rStyle w:val="ab"/>
          <w:rFonts w:ascii="Times New Roman" w:hAnsi="Times New Roman" w:cs="Times New Roman"/>
          <w:i w:val="0"/>
          <w:iCs w:val="0"/>
          <w:color w:val="000000"/>
          <w:sz w:val="20"/>
          <w:szCs w:val="20"/>
          <w:shd w:val="clear" w:color="auto" w:fill="FFFFFF"/>
          <w:lang w:val="en-US"/>
        </w:rPr>
        <w:t>4. S. 51–56</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54A8C477" w14:textId="6D916B99" w:rsidR="001633DF" w:rsidRDefault="001633DF"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1633DF">
        <w:rPr>
          <w:rStyle w:val="ab"/>
          <w:rFonts w:ascii="Times New Roman" w:hAnsi="Times New Roman" w:cs="Times New Roman"/>
          <w:i w:val="0"/>
          <w:iCs w:val="0"/>
          <w:color w:val="000000"/>
          <w:sz w:val="20"/>
          <w:szCs w:val="20"/>
          <w:shd w:val="clear" w:color="auto" w:fill="FFFFFF"/>
          <w:lang w:val="en-US"/>
        </w:rPr>
        <w:t>Koval</w:t>
      </w:r>
      <w:r>
        <w:rPr>
          <w:rStyle w:val="ab"/>
          <w:rFonts w:ascii="Times New Roman" w:hAnsi="Times New Roman" w:cs="Times New Roman"/>
          <w:i w:val="0"/>
          <w:iCs w:val="0"/>
          <w:color w:val="000000"/>
          <w:sz w:val="20"/>
          <w:szCs w:val="20"/>
          <w:shd w:val="clear" w:color="auto" w:fill="FFFFFF"/>
          <w:lang w:val="en-US"/>
        </w:rPr>
        <w:t>’</w:t>
      </w:r>
      <w:r w:rsidRPr="001633DF">
        <w:rPr>
          <w:rStyle w:val="ab"/>
          <w:rFonts w:ascii="Times New Roman" w:hAnsi="Times New Roman" w:cs="Times New Roman"/>
          <w:i w:val="0"/>
          <w:iCs w:val="0"/>
          <w:color w:val="000000"/>
          <w:sz w:val="20"/>
          <w:szCs w:val="20"/>
          <w:shd w:val="clear" w:color="auto" w:fill="FFFFFF"/>
          <w:lang w:val="en-US"/>
        </w:rPr>
        <w:t>kova-Okhapkina</w:t>
      </w:r>
      <w:proofErr w:type="spellEnd"/>
      <w:r>
        <w:rPr>
          <w:rStyle w:val="ab"/>
          <w:rFonts w:ascii="Times New Roman" w:hAnsi="Times New Roman" w:cs="Times New Roman"/>
          <w:i w:val="0"/>
          <w:iCs w:val="0"/>
          <w:color w:val="000000"/>
          <w:sz w:val="20"/>
          <w:szCs w:val="20"/>
          <w:shd w:val="clear" w:color="auto" w:fill="FFFFFF"/>
          <w:lang w:val="en-US"/>
        </w:rPr>
        <w:t>,</w:t>
      </w:r>
      <w:r w:rsidRPr="001633DF">
        <w:rPr>
          <w:rStyle w:val="ab"/>
          <w:rFonts w:ascii="Times New Roman" w:hAnsi="Times New Roman" w:cs="Times New Roman"/>
          <w:i w:val="0"/>
          <w:iCs w:val="0"/>
          <w:color w:val="000000"/>
          <w:sz w:val="20"/>
          <w:szCs w:val="20"/>
          <w:shd w:val="clear" w:color="auto" w:fill="FFFFFF"/>
          <w:lang w:val="en-US"/>
        </w:rPr>
        <w:t xml:space="preserve"> T.</w:t>
      </w:r>
      <w:r>
        <w:rPr>
          <w:rStyle w:val="ab"/>
          <w:rFonts w:ascii="Times New Roman" w:hAnsi="Times New Roman" w:cs="Times New Roman"/>
          <w:i w:val="0"/>
          <w:iCs w:val="0"/>
          <w:color w:val="000000"/>
          <w:sz w:val="20"/>
          <w:szCs w:val="20"/>
          <w:shd w:val="clear" w:color="auto" w:fill="FFFFFF"/>
          <w:lang w:val="en-US"/>
        </w:rPr>
        <w:t xml:space="preserve"> (2018)</w:t>
      </w:r>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Predislovie</w:t>
      </w:r>
      <w:proofErr w:type="spellEnd"/>
      <w:r>
        <w:rPr>
          <w:rStyle w:val="ab"/>
          <w:rFonts w:ascii="Times New Roman" w:hAnsi="Times New Roman" w:cs="Times New Roman"/>
          <w:i w:val="0"/>
          <w:iCs w:val="0"/>
          <w:color w:val="000000"/>
          <w:sz w:val="20"/>
          <w:szCs w:val="20"/>
          <w:shd w:val="clear" w:color="auto" w:fill="FFFFFF"/>
          <w:lang w:val="en-US"/>
        </w:rPr>
        <w:t> </w:t>
      </w:r>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Okhapkin</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O. V </w:t>
      </w:r>
      <w:proofErr w:type="spellStart"/>
      <w:r w:rsidRPr="001633DF">
        <w:rPr>
          <w:rStyle w:val="ab"/>
          <w:rFonts w:ascii="Times New Roman" w:hAnsi="Times New Roman" w:cs="Times New Roman"/>
          <w:i w:val="0"/>
          <w:iCs w:val="0"/>
          <w:color w:val="000000"/>
          <w:sz w:val="20"/>
          <w:szCs w:val="20"/>
          <w:shd w:val="clear" w:color="auto" w:fill="FFFFFF"/>
          <w:lang w:val="en-US"/>
        </w:rPr>
        <w:t>srede</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pustot</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M.; </w:t>
      </w:r>
      <w:proofErr w:type="spellStart"/>
      <w:r w:rsidRPr="001633DF">
        <w:rPr>
          <w:rStyle w:val="ab"/>
          <w:rFonts w:ascii="Times New Roman" w:hAnsi="Times New Roman" w:cs="Times New Roman"/>
          <w:i w:val="0"/>
          <w:iCs w:val="0"/>
          <w:color w:val="000000"/>
          <w:sz w:val="20"/>
          <w:szCs w:val="20"/>
          <w:shd w:val="clear" w:color="auto" w:fill="FFFFFF"/>
          <w:lang w:val="en-US"/>
        </w:rPr>
        <w:t>SPb</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w:t>
      </w:r>
      <w:proofErr w:type="spellStart"/>
      <w:r w:rsidRPr="001633DF">
        <w:rPr>
          <w:rStyle w:val="ab"/>
          <w:rFonts w:ascii="Times New Roman" w:hAnsi="Times New Roman" w:cs="Times New Roman"/>
          <w:i w:val="0"/>
          <w:iCs w:val="0"/>
          <w:color w:val="000000"/>
          <w:sz w:val="20"/>
          <w:szCs w:val="20"/>
          <w:shd w:val="clear" w:color="auto" w:fill="FFFFFF"/>
          <w:lang w:val="en-US"/>
        </w:rPr>
        <w:t>Pal</w:t>
      </w:r>
      <w:r w:rsidR="00C00F64">
        <w:rPr>
          <w:rStyle w:val="ab"/>
          <w:rFonts w:ascii="Times New Roman" w:hAnsi="Times New Roman" w:cs="Times New Roman"/>
          <w:i w:val="0"/>
          <w:iCs w:val="0"/>
          <w:color w:val="000000"/>
          <w:sz w:val="20"/>
          <w:szCs w:val="20"/>
          <w:shd w:val="clear" w:color="auto" w:fill="FFFFFF"/>
          <w:lang w:val="en-US"/>
        </w:rPr>
        <w:t>’</w:t>
      </w:r>
      <w:r w:rsidRPr="001633DF">
        <w:rPr>
          <w:rStyle w:val="ab"/>
          <w:rFonts w:ascii="Times New Roman" w:hAnsi="Times New Roman" w:cs="Times New Roman"/>
          <w:i w:val="0"/>
          <w:iCs w:val="0"/>
          <w:color w:val="000000"/>
          <w:sz w:val="20"/>
          <w:szCs w:val="20"/>
          <w:shd w:val="clear" w:color="auto" w:fill="FFFFFF"/>
          <w:lang w:val="en-US"/>
        </w:rPr>
        <w:t>mira</w:t>
      </w:r>
      <w:proofErr w:type="spellEnd"/>
      <w:r w:rsidRPr="001633DF">
        <w:rPr>
          <w:rStyle w:val="ab"/>
          <w:rFonts w:ascii="Times New Roman" w:hAnsi="Times New Roman" w:cs="Times New Roman"/>
          <w:i w:val="0"/>
          <w:iCs w:val="0"/>
          <w:color w:val="000000"/>
          <w:sz w:val="20"/>
          <w:szCs w:val="20"/>
          <w:shd w:val="clear" w:color="auto" w:fill="FFFFFF"/>
          <w:lang w:val="en-US"/>
        </w:rPr>
        <w:t xml:space="preserve">; RIPOL </w:t>
      </w:r>
      <w:proofErr w:type="spellStart"/>
      <w:r w:rsidRPr="001633DF">
        <w:rPr>
          <w:rStyle w:val="ab"/>
          <w:rFonts w:ascii="Times New Roman" w:hAnsi="Times New Roman" w:cs="Times New Roman"/>
          <w:i w:val="0"/>
          <w:iCs w:val="0"/>
          <w:color w:val="000000"/>
          <w:sz w:val="20"/>
          <w:szCs w:val="20"/>
          <w:shd w:val="clear" w:color="auto" w:fill="FFFFFF"/>
          <w:lang w:val="en-US"/>
        </w:rPr>
        <w:t>klassik</w:t>
      </w:r>
      <w:proofErr w:type="spellEnd"/>
      <w:r w:rsidRPr="001633DF">
        <w:rPr>
          <w:rStyle w:val="ab"/>
          <w:rFonts w:ascii="Times New Roman" w:hAnsi="Times New Roman" w:cs="Times New Roman"/>
          <w:i w:val="0"/>
          <w:iCs w:val="0"/>
          <w:color w:val="000000"/>
          <w:sz w:val="20"/>
          <w:szCs w:val="20"/>
          <w:shd w:val="clear" w:color="auto" w:fill="FFFFFF"/>
          <w:lang w:val="en-US"/>
        </w:rPr>
        <w:t>. S. 5–13</w:t>
      </w:r>
      <w:r w:rsidR="00C00F64">
        <w:rPr>
          <w:rStyle w:val="ab"/>
          <w:rFonts w:ascii="Times New Roman" w:hAnsi="Times New Roman" w:cs="Times New Roman"/>
          <w:i w:val="0"/>
          <w:iCs w:val="0"/>
          <w:color w:val="000000"/>
          <w:sz w:val="20"/>
          <w:szCs w:val="20"/>
          <w:shd w:val="clear" w:color="auto" w:fill="FFFFFF"/>
          <w:lang w:val="en-US"/>
        </w:rPr>
        <w:t xml:space="preserve"> </w:t>
      </w:r>
      <w:r w:rsidR="00C00F64" w:rsidRPr="00710772">
        <w:rPr>
          <w:rFonts w:ascii="Times New Roman" w:eastAsia="TimesNewRomanPSMT" w:hAnsi="Times New Roman" w:cs="Times New Roman"/>
          <w:sz w:val="20"/>
          <w:szCs w:val="20"/>
          <w:lang w:val="en-US"/>
        </w:rPr>
        <w:t>(in Russian)</w:t>
      </w:r>
      <w:r w:rsidR="00C00F64">
        <w:rPr>
          <w:rFonts w:ascii="Times New Roman" w:eastAsia="TimesNewRomanPSMT" w:hAnsi="Times New Roman" w:cs="Times New Roman"/>
          <w:sz w:val="20"/>
          <w:szCs w:val="20"/>
          <w:lang w:val="en-US"/>
        </w:rPr>
        <w:t>.</w:t>
      </w:r>
    </w:p>
    <w:p w14:paraId="7ED9AE49" w14:textId="5E6BC767" w:rsidR="00C00F64" w:rsidRDefault="00C00F64"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C00F64">
        <w:rPr>
          <w:rStyle w:val="ab"/>
          <w:rFonts w:ascii="Times New Roman" w:hAnsi="Times New Roman" w:cs="Times New Roman"/>
          <w:i w:val="0"/>
          <w:iCs w:val="0"/>
          <w:color w:val="000000"/>
          <w:sz w:val="20"/>
          <w:szCs w:val="20"/>
          <w:shd w:val="clear" w:color="auto" w:fill="FFFFFF"/>
          <w:lang w:val="en-US"/>
        </w:rPr>
        <w:t>Krivulin</w:t>
      </w:r>
      <w:proofErr w:type="spellEnd"/>
      <w:r>
        <w:rPr>
          <w:rStyle w:val="ab"/>
          <w:rFonts w:ascii="Times New Roman" w:hAnsi="Times New Roman" w:cs="Times New Roman"/>
          <w:i w:val="0"/>
          <w:iCs w:val="0"/>
          <w:color w:val="000000"/>
          <w:sz w:val="20"/>
          <w:szCs w:val="20"/>
          <w:shd w:val="clear" w:color="auto" w:fill="FFFFFF"/>
          <w:lang w:val="en-US"/>
        </w:rPr>
        <w:t>,</w:t>
      </w:r>
      <w:r w:rsidRPr="00C00F64">
        <w:rPr>
          <w:rStyle w:val="ab"/>
          <w:rFonts w:ascii="Times New Roman" w:hAnsi="Times New Roman" w:cs="Times New Roman"/>
          <w:i w:val="0"/>
          <w:iCs w:val="0"/>
          <w:color w:val="000000"/>
          <w:sz w:val="20"/>
          <w:szCs w:val="20"/>
          <w:shd w:val="clear" w:color="auto" w:fill="FFFFFF"/>
          <w:lang w:val="en-US"/>
        </w:rPr>
        <w:t xml:space="preserve"> V.</w:t>
      </w:r>
      <w:r>
        <w:rPr>
          <w:rStyle w:val="ab"/>
          <w:rFonts w:ascii="Times New Roman" w:hAnsi="Times New Roman" w:cs="Times New Roman"/>
          <w:i w:val="0"/>
          <w:iCs w:val="0"/>
          <w:color w:val="000000"/>
          <w:sz w:val="20"/>
          <w:szCs w:val="20"/>
          <w:shd w:val="clear" w:color="auto" w:fill="FFFFFF"/>
          <w:lang w:val="en-US"/>
        </w:rPr>
        <w:t xml:space="preserve"> (1989)</w:t>
      </w:r>
      <w:r w:rsidRPr="00C00F64">
        <w:rPr>
          <w:rStyle w:val="ab"/>
          <w:rFonts w:ascii="Times New Roman" w:hAnsi="Times New Roman" w:cs="Times New Roman"/>
          <w:i w:val="0"/>
          <w:iCs w:val="0"/>
          <w:color w:val="000000"/>
          <w:sz w:val="20"/>
          <w:szCs w:val="20"/>
          <w:shd w:val="clear" w:color="auto" w:fill="FFFFFF"/>
          <w:lang w:val="en-US"/>
        </w:rPr>
        <w:t xml:space="preserve"> Oleg </w:t>
      </w:r>
      <w:proofErr w:type="spellStart"/>
      <w:r w:rsidRPr="00C00F64">
        <w:rPr>
          <w:rStyle w:val="ab"/>
          <w:rFonts w:ascii="Times New Roman" w:hAnsi="Times New Roman" w:cs="Times New Roman"/>
          <w:i w:val="0"/>
          <w:iCs w:val="0"/>
          <w:color w:val="000000"/>
          <w:sz w:val="20"/>
          <w:szCs w:val="20"/>
          <w:shd w:val="clear" w:color="auto" w:fill="FFFFFF"/>
          <w:lang w:val="en-US"/>
        </w:rPr>
        <w:t>Okhapkin</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Poet </w:t>
      </w:r>
      <w:proofErr w:type="spellStart"/>
      <w:r w:rsidRPr="00C00F64">
        <w:rPr>
          <w:rStyle w:val="ab"/>
          <w:rFonts w:ascii="Times New Roman" w:hAnsi="Times New Roman" w:cs="Times New Roman"/>
          <w:i w:val="0"/>
          <w:iCs w:val="0"/>
          <w:color w:val="000000"/>
          <w:sz w:val="20"/>
          <w:szCs w:val="20"/>
          <w:shd w:val="clear" w:color="auto" w:fill="FFFFFF"/>
          <w:lang w:val="en-US"/>
        </w:rPr>
        <w:t>mezhdu</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Afinami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Ierusalimom</w:t>
      </w:r>
      <w:proofErr w:type="spellEnd"/>
      <w:r>
        <w:rPr>
          <w:rStyle w:val="ab"/>
          <w:rFonts w:ascii="Times New Roman" w:hAnsi="Times New Roman" w:cs="Times New Roman"/>
          <w:i w:val="0"/>
          <w:iCs w:val="0"/>
          <w:color w:val="000000"/>
          <w:sz w:val="20"/>
          <w:szCs w:val="20"/>
          <w:shd w:val="clear" w:color="auto" w:fill="FFFFFF"/>
          <w:lang w:val="en-US"/>
        </w:rPr>
        <w:t> </w:t>
      </w:r>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Okhapkin</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O. </w:t>
      </w:r>
      <w:proofErr w:type="spellStart"/>
      <w:r w:rsidRPr="00C00F64">
        <w:rPr>
          <w:rStyle w:val="ab"/>
          <w:rFonts w:ascii="Times New Roman" w:hAnsi="Times New Roman" w:cs="Times New Roman"/>
          <w:i w:val="0"/>
          <w:iCs w:val="0"/>
          <w:color w:val="000000"/>
          <w:sz w:val="20"/>
          <w:szCs w:val="20"/>
          <w:shd w:val="clear" w:color="auto" w:fill="FFFFFF"/>
          <w:lang w:val="en-US"/>
        </w:rPr>
        <w:t>Stikhi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L.; </w:t>
      </w:r>
      <w:proofErr w:type="spellStart"/>
      <w:r w:rsidRPr="00C00F64">
        <w:rPr>
          <w:rStyle w:val="ab"/>
          <w:rFonts w:ascii="Times New Roman" w:hAnsi="Times New Roman" w:cs="Times New Roman"/>
          <w:i w:val="0"/>
          <w:iCs w:val="0"/>
          <w:color w:val="000000"/>
          <w:sz w:val="20"/>
          <w:szCs w:val="20"/>
          <w:shd w:val="clear" w:color="auto" w:fill="FFFFFF"/>
          <w:lang w:val="en-US"/>
        </w:rPr>
        <w:t>Parizh</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Beseda</w:t>
      </w:r>
      <w:proofErr w:type="spellEnd"/>
      <w:r w:rsidRPr="00C00F64">
        <w:rPr>
          <w:rStyle w:val="ab"/>
          <w:rFonts w:ascii="Times New Roman" w:hAnsi="Times New Roman" w:cs="Times New Roman"/>
          <w:i w:val="0"/>
          <w:iCs w:val="0"/>
          <w:color w:val="000000"/>
          <w:sz w:val="20"/>
          <w:szCs w:val="20"/>
          <w:shd w:val="clear" w:color="auto" w:fill="FFFFFF"/>
          <w:lang w:val="en-US"/>
        </w:rPr>
        <w:t>. S. 3–7</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67CDA710" w14:textId="47DBFE00" w:rsidR="00C00F64" w:rsidRDefault="00C00F64"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C00F64">
        <w:rPr>
          <w:rStyle w:val="ab"/>
          <w:rFonts w:ascii="Times New Roman" w:hAnsi="Times New Roman" w:cs="Times New Roman"/>
          <w:i w:val="0"/>
          <w:iCs w:val="0"/>
          <w:color w:val="000000"/>
          <w:sz w:val="20"/>
          <w:szCs w:val="20"/>
          <w:shd w:val="clear" w:color="auto" w:fill="FFFFFF"/>
          <w:lang w:val="en-US"/>
        </w:rPr>
        <w:t>Losev</w:t>
      </w:r>
      <w:proofErr w:type="spellEnd"/>
      <w:r>
        <w:rPr>
          <w:rStyle w:val="ab"/>
          <w:rFonts w:ascii="Times New Roman" w:hAnsi="Times New Roman" w:cs="Times New Roman"/>
          <w:i w:val="0"/>
          <w:iCs w:val="0"/>
          <w:color w:val="000000"/>
          <w:sz w:val="20"/>
          <w:szCs w:val="20"/>
          <w:shd w:val="clear" w:color="auto" w:fill="FFFFFF"/>
          <w:lang w:val="en-US"/>
        </w:rPr>
        <w:t>,</w:t>
      </w:r>
      <w:r w:rsidRPr="00C00F64">
        <w:rPr>
          <w:rStyle w:val="ab"/>
          <w:rFonts w:ascii="Times New Roman" w:hAnsi="Times New Roman" w:cs="Times New Roman"/>
          <w:i w:val="0"/>
          <w:iCs w:val="0"/>
          <w:color w:val="000000"/>
          <w:sz w:val="20"/>
          <w:szCs w:val="20"/>
          <w:shd w:val="clear" w:color="auto" w:fill="FFFFFF"/>
          <w:lang w:val="en-US"/>
        </w:rPr>
        <w:t xml:space="preserve"> L.</w:t>
      </w:r>
      <w:r>
        <w:rPr>
          <w:rStyle w:val="ab"/>
          <w:rFonts w:ascii="Times New Roman" w:hAnsi="Times New Roman" w:cs="Times New Roman"/>
          <w:i w:val="0"/>
          <w:iCs w:val="0"/>
          <w:color w:val="000000"/>
          <w:sz w:val="20"/>
          <w:szCs w:val="20"/>
          <w:shd w:val="clear" w:color="auto" w:fill="FFFFFF"/>
          <w:lang w:val="en-US"/>
        </w:rPr>
        <w:t xml:space="preserve"> (2006)</w:t>
      </w:r>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Iosif</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Brodskii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opyt</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literaturnoi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biografii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M.: </w:t>
      </w:r>
      <w:proofErr w:type="spellStart"/>
      <w:r w:rsidRPr="00C00F64">
        <w:rPr>
          <w:rStyle w:val="ab"/>
          <w:rFonts w:ascii="Times New Roman" w:hAnsi="Times New Roman" w:cs="Times New Roman"/>
          <w:i w:val="0"/>
          <w:iCs w:val="0"/>
          <w:color w:val="000000"/>
          <w:sz w:val="20"/>
          <w:szCs w:val="20"/>
          <w:shd w:val="clear" w:color="auto" w:fill="FFFFFF"/>
          <w:lang w:val="en-US"/>
        </w:rPr>
        <w:t>Molodaia</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gvardiia</w:t>
      </w:r>
      <w:proofErr w:type="spellEnd"/>
      <w:r w:rsidRPr="00C00F64">
        <w:rPr>
          <w:rStyle w:val="ab"/>
          <w:rFonts w:ascii="Times New Roman" w:hAnsi="Times New Roman" w:cs="Times New Roman"/>
          <w:i w:val="0"/>
          <w:iCs w:val="0"/>
          <w:color w:val="000000"/>
          <w:sz w:val="20"/>
          <w:szCs w:val="20"/>
          <w:shd w:val="clear" w:color="auto" w:fill="FFFFFF"/>
          <w:lang w:val="en-US"/>
        </w:rPr>
        <w:t>. 447 s</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5DAC11FA" w14:textId="2F4040A8" w:rsidR="00C00F64" w:rsidRDefault="00C00F64"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C00F64">
        <w:rPr>
          <w:rStyle w:val="ab"/>
          <w:rFonts w:ascii="Times New Roman" w:hAnsi="Times New Roman" w:cs="Times New Roman"/>
          <w:i w:val="0"/>
          <w:iCs w:val="0"/>
          <w:color w:val="000000"/>
          <w:sz w:val="20"/>
          <w:szCs w:val="20"/>
          <w:shd w:val="clear" w:color="auto" w:fill="FFFFFF"/>
          <w:lang w:val="en-US"/>
        </w:rPr>
        <w:t>Losev</w:t>
      </w:r>
      <w:proofErr w:type="spellEnd"/>
      <w:r>
        <w:rPr>
          <w:rStyle w:val="ab"/>
          <w:rFonts w:ascii="Times New Roman" w:hAnsi="Times New Roman" w:cs="Times New Roman"/>
          <w:i w:val="0"/>
          <w:iCs w:val="0"/>
          <w:color w:val="000000"/>
          <w:sz w:val="20"/>
          <w:szCs w:val="20"/>
          <w:shd w:val="clear" w:color="auto" w:fill="FFFFFF"/>
          <w:lang w:val="en-US"/>
        </w:rPr>
        <w:t>,</w:t>
      </w:r>
      <w:r w:rsidRPr="00C00F64">
        <w:rPr>
          <w:rStyle w:val="ab"/>
          <w:rFonts w:ascii="Times New Roman" w:hAnsi="Times New Roman" w:cs="Times New Roman"/>
          <w:i w:val="0"/>
          <w:iCs w:val="0"/>
          <w:color w:val="000000"/>
          <w:sz w:val="20"/>
          <w:szCs w:val="20"/>
          <w:shd w:val="clear" w:color="auto" w:fill="FFFFFF"/>
          <w:lang w:val="en-US"/>
        </w:rPr>
        <w:t xml:space="preserve"> L.V.</w:t>
      </w:r>
      <w:r>
        <w:rPr>
          <w:rStyle w:val="ab"/>
          <w:rFonts w:ascii="Times New Roman" w:hAnsi="Times New Roman" w:cs="Times New Roman"/>
          <w:i w:val="0"/>
          <w:iCs w:val="0"/>
          <w:color w:val="000000"/>
          <w:sz w:val="20"/>
          <w:szCs w:val="20"/>
          <w:shd w:val="clear" w:color="auto" w:fill="FFFFFF"/>
          <w:lang w:val="en-US"/>
        </w:rPr>
        <w:t xml:space="preserve"> (2011)</w:t>
      </w:r>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Primechaniia</w:t>
      </w:r>
      <w:proofErr w:type="spellEnd"/>
      <w:r>
        <w:rPr>
          <w:rStyle w:val="ab"/>
          <w:rFonts w:ascii="Times New Roman" w:hAnsi="Times New Roman" w:cs="Times New Roman"/>
          <w:i w:val="0"/>
          <w:iCs w:val="0"/>
          <w:color w:val="000000"/>
          <w:sz w:val="20"/>
          <w:szCs w:val="20"/>
          <w:shd w:val="clear" w:color="auto" w:fill="FFFFFF"/>
          <w:lang w:val="en-US"/>
        </w:rPr>
        <w:t> </w:t>
      </w:r>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Brodskii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I. </w:t>
      </w:r>
      <w:proofErr w:type="spellStart"/>
      <w:r w:rsidRPr="00C00F64">
        <w:rPr>
          <w:rStyle w:val="ab"/>
          <w:rFonts w:ascii="Times New Roman" w:hAnsi="Times New Roman" w:cs="Times New Roman"/>
          <w:i w:val="0"/>
          <w:iCs w:val="0"/>
          <w:color w:val="000000"/>
          <w:sz w:val="20"/>
          <w:szCs w:val="20"/>
          <w:shd w:val="clear" w:color="auto" w:fill="FFFFFF"/>
          <w:lang w:val="en-US"/>
        </w:rPr>
        <w:t>Stikhotvoreniia</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poemy</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v 2 t. / </w:t>
      </w:r>
      <w:proofErr w:type="spellStart"/>
      <w:r w:rsidRPr="00C00F64">
        <w:rPr>
          <w:rStyle w:val="ab"/>
          <w:rFonts w:ascii="Times New Roman" w:hAnsi="Times New Roman" w:cs="Times New Roman"/>
          <w:i w:val="0"/>
          <w:iCs w:val="0"/>
          <w:color w:val="000000"/>
          <w:sz w:val="20"/>
          <w:szCs w:val="20"/>
          <w:shd w:val="clear" w:color="auto" w:fill="FFFFFF"/>
          <w:lang w:val="en-US"/>
        </w:rPr>
        <w:t>sost</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podgot</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teksta</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primech</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L.V. </w:t>
      </w:r>
      <w:proofErr w:type="spellStart"/>
      <w:r w:rsidRPr="00C00F64">
        <w:rPr>
          <w:rStyle w:val="ab"/>
          <w:rFonts w:ascii="Times New Roman" w:hAnsi="Times New Roman" w:cs="Times New Roman"/>
          <w:i w:val="0"/>
          <w:iCs w:val="0"/>
          <w:color w:val="000000"/>
          <w:sz w:val="20"/>
          <w:szCs w:val="20"/>
          <w:shd w:val="clear" w:color="auto" w:fill="FFFFFF"/>
          <w:lang w:val="en-US"/>
        </w:rPr>
        <w:t>Loseva</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SPb</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Vita Nova: </w:t>
      </w:r>
      <w:proofErr w:type="spellStart"/>
      <w:r w:rsidRPr="00C00F64">
        <w:rPr>
          <w:rStyle w:val="ab"/>
          <w:rFonts w:ascii="Times New Roman" w:hAnsi="Times New Roman" w:cs="Times New Roman"/>
          <w:i w:val="0"/>
          <w:iCs w:val="0"/>
          <w:color w:val="000000"/>
          <w:sz w:val="20"/>
          <w:szCs w:val="20"/>
          <w:shd w:val="clear" w:color="auto" w:fill="FFFFFF"/>
          <w:lang w:val="en-US"/>
        </w:rPr>
        <w:t>Izd-vo</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Pushkinskogo</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Doma</w:t>
      </w:r>
      <w:proofErr w:type="spellEnd"/>
      <w:r w:rsidRPr="00C00F64">
        <w:rPr>
          <w:rStyle w:val="ab"/>
          <w:rFonts w:ascii="Times New Roman" w:hAnsi="Times New Roman" w:cs="Times New Roman"/>
          <w:i w:val="0"/>
          <w:iCs w:val="0"/>
          <w:color w:val="000000"/>
          <w:sz w:val="20"/>
          <w:szCs w:val="20"/>
          <w:shd w:val="clear" w:color="auto" w:fill="FFFFFF"/>
          <w:lang w:val="en-US"/>
        </w:rPr>
        <w:t>. T.</w:t>
      </w:r>
      <w:r>
        <w:rPr>
          <w:rStyle w:val="ab"/>
          <w:rFonts w:ascii="Times New Roman" w:hAnsi="Times New Roman" w:cs="Times New Roman"/>
          <w:i w:val="0"/>
          <w:iCs w:val="0"/>
          <w:color w:val="000000"/>
          <w:sz w:val="20"/>
          <w:szCs w:val="20"/>
          <w:shd w:val="clear" w:color="auto" w:fill="FFFFFF"/>
          <w:lang w:val="en-US"/>
        </w:rPr>
        <w:t> </w:t>
      </w:r>
      <w:r w:rsidRPr="00C00F64">
        <w:rPr>
          <w:rStyle w:val="ab"/>
          <w:rFonts w:ascii="Times New Roman" w:hAnsi="Times New Roman" w:cs="Times New Roman"/>
          <w:i w:val="0"/>
          <w:iCs w:val="0"/>
          <w:color w:val="000000"/>
          <w:sz w:val="20"/>
          <w:szCs w:val="20"/>
          <w:shd w:val="clear" w:color="auto" w:fill="FFFFFF"/>
          <w:lang w:val="en-US"/>
        </w:rPr>
        <w:t>1. S. 417–647</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4EFD47EB" w14:textId="6A23E641" w:rsidR="00C00F64" w:rsidRDefault="00C00F64"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C00F64">
        <w:rPr>
          <w:rStyle w:val="ab"/>
          <w:rFonts w:ascii="Times New Roman" w:hAnsi="Times New Roman" w:cs="Times New Roman"/>
          <w:i w:val="0"/>
          <w:iCs w:val="0"/>
          <w:color w:val="000000"/>
          <w:sz w:val="20"/>
          <w:szCs w:val="20"/>
          <w:shd w:val="clear" w:color="auto" w:fill="FFFFFF"/>
          <w:lang w:val="en-US"/>
        </w:rPr>
        <w:t>Orlitskii</w:t>
      </w:r>
      <w:proofErr w:type="spellEnd"/>
      <w:r>
        <w:rPr>
          <w:rStyle w:val="ab"/>
          <w:rFonts w:ascii="Times New Roman" w:hAnsi="Times New Roman" w:cs="Times New Roman"/>
          <w:i w:val="0"/>
          <w:iCs w:val="0"/>
          <w:color w:val="000000"/>
          <w:sz w:val="20"/>
          <w:szCs w:val="20"/>
          <w:shd w:val="clear" w:color="auto" w:fill="FFFFFF"/>
          <w:lang w:val="en-US"/>
        </w:rPr>
        <w:t>,</w:t>
      </w:r>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Iu</w:t>
      </w:r>
      <w:proofErr w:type="spellEnd"/>
      <w:r w:rsidRPr="00C00F64">
        <w:rPr>
          <w:rStyle w:val="ab"/>
          <w:rFonts w:ascii="Times New Roman" w:hAnsi="Times New Roman" w:cs="Times New Roman"/>
          <w:i w:val="0"/>
          <w:iCs w:val="0"/>
          <w:color w:val="000000"/>
          <w:sz w:val="20"/>
          <w:szCs w:val="20"/>
          <w:shd w:val="clear" w:color="auto" w:fill="FFFFFF"/>
          <w:lang w:val="en-US"/>
        </w:rPr>
        <w:t>. B.</w:t>
      </w:r>
      <w:r>
        <w:rPr>
          <w:rStyle w:val="ab"/>
          <w:rFonts w:ascii="Times New Roman" w:hAnsi="Times New Roman" w:cs="Times New Roman"/>
          <w:i w:val="0"/>
          <w:iCs w:val="0"/>
          <w:color w:val="000000"/>
          <w:sz w:val="20"/>
          <w:szCs w:val="20"/>
          <w:shd w:val="clear" w:color="auto" w:fill="FFFFFF"/>
          <w:lang w:val="en-US"/>
        </w:rPr>
        <w:t xml:space="preserve"> (2013)</w:t>
      </w:r>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Osobennosti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stikhovoi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kul</w:t>
      </w:r>
      <w:r>
        <w:rPr>
          <w:rStyle w:val="ab"/>
          <w:rFonts w:ascii="Times New Roman" w:hAnsi="Times New Roman" w:cs="Times New Roman"/>
          <w:i w:val="0"/>
          <w:iCs w:val="0"/>
          <w:color w:val="000000"/>
          <w:sz w:val="20"/>
          <w:szCs w:val="20"/>
          <w:shd w:val="clear" w:color="auto" w:fill="FFFFFF"/>
          <w:lang w:val="en-US"/>
        </w:rPr>
        <w:t>’</w:t>
      </w:r>
      <w:r w:rsidRPr="00C00F64">
        <w:rPr>
          <w:rStyle w:val="ab"/>
          <w:rFonts w:ascii="Times New Roman" w:hAnsi="Times New Roman" w:cs="Times New Roman"/>
          <w:i w:val="0"/>
          <w:iCs w:val="0"/>
          <w:color w:val="000000"/>
          <w:sz w:val="20"/>
          <w:szCs w:val="20"/>
          <w:shd w:val="clear" w:color="auto" w:fill="FFFFFF"/>
          <w:lang w:val="en-US"/>
        </w:rPr>
        <w:t>tury</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Olega</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Okhapkina</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 </w:t>
      </w:r>
      <w:proofErr w:type="spellStart"/>
      <w:r w:rsidRPr="00C00F64">
        <w:rPr>
          <w:rStyle w:val="ab"/>
          <w:rFonts w:ascii="Times New Roman" w:hAnsi="Times New Roman" w:cs="Times New Roman"/>
          <w:i w:val="0"/>
          <w:iCs w:val="0"/>
          <w:color w:val="000000"/>
          <w:sz w:val="20"/>
          <w:szCs w:val="20"/>
          <w:shd w:val="clear" w:color="auto" w:fill="FFFFFF"/>
          <w:lang w:val="en-US"/>
        </w:rPr>
        <w:t>Pechat</w:t>
      </w:r>
      <w:proofErr w:type="spellEnd"/>
      <w:r>
        <w:rPr>
          <w:rStyle w:val="ab"/>
          <w:rFonts w:ascii="Times New Roman" w:hAnsi="Times New Roman" w:cs="Times New Roman"/>
          <w:i w:val="0"/>
          <w:iCs w:val="0"/>
          <w:color w:val="000000"/>
          <w:sz w:val="20"/>
          <w:szCs w:val="20"/>
          <w:shd w:val="clear" w:color="auto" w:fill="FFFFFF"/>
          <w:lang w:val="en-US"/>
        </w:rPr>
        <w:t>’</w:t>
      </w:r>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slovo</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Sankt-</w:t>
      </w:r>
      <w:proofErr w:type="spellStart"/>
      <w:r w:rsidRPr="00C00F64">
        <w:rPr>
          <w:rStyle w:val="ab"/>
          <w:rFonts w:ascii="Times New Roman" w:hAnsi="Times New Roman" w:cs="Times New Roman"/>
          <w:i w:val="0"/>
          <w:iCs w:val="0"/>
          <w:color w:val="000000"/>
          <w:sz w:val="20"/>
          <w:szCs w:val="20"/>
          <w:shd w:val="clear" w:color="auto" w:fill="FFFFFF"/>
          <w:lang w:val="en-US"/>
        </w:rPr>
        <w:t>Peterburga</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sb. </w:t>
      </w:r>
      <w:proofErr w:type="spellStart"/>
      <w:r w:rsidRPr="00C00F64">
        <w:rPr>
          <w:rStyle w:val="ab"/>
          <w:rFonts w:ascii="Times New Roman" w:hAnsi="Times New Roman" w:cs="Times New Roman"/>
          <w:i w:val="0"/>
          <w:iCs w:val="0"/>
          <w:color w:val="000000"/>
          <w:sz w:val="20"/>
          <w:szCs w:val="20"/>
          <w:shd w:val="clear" w:color="auto" w:fill="FFFFFF"/>
          <w:lang w:val="en-US"/>
        </w:rPr>
        <w:t>nauch</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trudov</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v 2 </w:t>
      </w:r>
      <w:proofErr w:type="spellStart"/>
      <w:r w:rsidRPr="00C00F64">
        <w:rPr>
          <w:rStyle w:val="ab"/>
          <w:rFonts w:ascii="Times New Roman" w:hAnsi="Times New Roman" w:cs="Times New Roman"/>
          <w:i w:val="0"/>
          <w:iCs w:val="0"/>
          <w:color w:val="000000"/>
          <w:sz w:val="20"/>
          <w:szCs w:val="20"/>
          <w:shd w:val="clear" w:color="auto" w:fill="FFFFFF"/>
          <w:lang w:val="en-US"/>
        </w:rPr>
        <w:t>ch.</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SPb</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SPGUTD. Ch. 2: </w:t>
      </w:r>
      <w:proofErr w:type="spellStart"/>
      <w:r w:rsidRPr="00C00F64">
        <w:rPr>
          <w:rStyle w:val="ab"/>
          <w:rFonts w:ascii="Times New Roman" w:hAnsi="Times New Roman" w:cs="Times New Roman"/>
          <w:i w:val="0"/>
          <w:iCs w:val="0"/>
          <w:color w:val="000000"/>
          <w:sz w:val="20"/>
          <w:szCs w:val="20"/>
          <w:shd w:val="clear" w:color="auto" w:fill="FFFFFF"/>
          <w:lang w:val="en-US"/>
        </w:rPr>
        <w:t>Literaturovedenie</w:t>
      </w:r>
      <w:proofErr w:type="spellEnd"/>
      <w:r w:rsidRPr="00C00F64">
        <w:rPr>
          <w:rStyle w:val="ab"/>
          <w:rFonts w:ascii="Times New Roman" w:hAnsi="Times New Roman" w:cs="Times New Roman"/>
          <w:i w:val="0"/>
          <w:iCs w:val="0"/>
          <w:color w:val="000000"/>
          <w:sz w:val="20"/>
          <w:szCs w:val="20"/>
          <w:shd w:val="clear" w:color="auto" w:fill="FFFFFF"/>
          <w:lang w:val="en-US"/>
        </w:rPr>
        <w:t>. S. 274–283</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7E453C60" w14:textId="1C8AD7A9" w:rsidR="00C00F64" w:rsidRDefault="00C00F64"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C00F64">
        <w:rPr>
          <w:rStyle w:val="ab"/>
          <w:rFonts w:ascii="Times New Roman" w:hAnsi="Times New Roman" w:cs="Times New Roman"/>
          <w:i w:val="0"/>
          <w:iCs w:val="0"/>
          <w:color w:val="000000"/>
          <w:sz w:val="20"/>
          <w:szCs w:val="20"/>
          <w:shd w:val="clear" w:color="auto" w:fill="FFFFFF"/>
          <w:lang w:val="en-US"/>
        </w:rPr>
        <w:t>Okhapkin</w:t>
      </w:r>
      <w:proofErr w:type="spellEnd"/>
      <w:r>
        <w:rPr>
          <w:rStyle w:val="ab"/>
          <w:rFonts w:ascii="Times New Roman" w:hAnsi="Times New Roman" w:cs="Times New Roman"/>
          <w:i w:val="0"/>
          <w:iCs w:val="0"/>
          <w:color w:val="000000"/>
          <w:sz w:val="20"/>
          <w:szCs w:val="20"/>
          <w:shd w:val="clear" w:color="auto" w:fill="FFFFFF"/>
          <w:lang w:val="en-US"/>
        </w:rPr>
        <w:t>,</w:t>
      </w:r>
      <w:r w:rsidRPr="00C00F64">
        <w:rPr>
          <w:rStyle w:val="ab"/>
          <w:rFonts w:ascii="Times New Roman" w:hAnsi="Times New Roman" w:cs="Times New Roman"/>
          <w:i w:val="0"/>
          <w:iCs w:val="0"/>
          <w:color w:val="000000"/>
          <w:sz w:val="20"/>
          <w:szCs w:val="20"/>
          <w:shd w:val="clear" w:color="auto" w:fill="FFFFFF"/>
          <w:lang w:val="en-US"/>
        </w:rPr>
        <w:t xml:space="preserve"> O.</w:t>
      </w:r>
      <w:r>
        <w:rPr>
          <w:rStyle w:val="ab"/>
          <w:rFonts w:ascii="Times New Roman" w:hAnsi="Times New Roman" w:cs="Times New Roman"/>
          <w:i w:val="0"/>
          <w:iCs w:val="0"/>
          <w:color w:val="000000"/>
          <w:sz w:val="20"/>
          <w:szCs w:val="20"/>
          <w:shd w:val="clear" w:color="auto" w:fill="FFFFFF"/>
          <w:lang w:val="en-US"/>
        </w:rPr>
        <w:t xml:space="preserve"> (2018)</w:t>
      </w:r>
      <w:r w:rsidRPr="00C00F64">
        <w:rPr>
          <w:rStyle w:val="ab"/>
          <w:rFonts w:ascii="Times New Roman" w:hAnsi="Times New Roman" w:cs="Times New Roman"/>
          <w:i w:val="0"/>
          <w:iCs w:val="0"/>
          <w:color w:val="000000"/>
          <w:sz w:val="20"/>
          <w:szCs w:val="20"/>
          <w:shd w:val="clear" w:color="auto" w:fill="FFFFFF"/>
          <w:lang w:val="en-US"/>
        </w:rPr>
        <w:t xml:space="preserve"> V </w:t>
      </w:r>
      <w:proofErr w:type="spellStart"/>
      <w:r w:rsidRPr="00C00F64">
        <w:rPr>
          <w:rStyle w:val="ab"/>
          <w:rFonts w:ascii="Times New Roman" w:hAnsi="Times New Roman" w:cs="Times New Roman"/>
          <w:i w:val="0"/>
          <w:iCs w:val="0"/>
          <w:color w:val="000000"/>
          <w:sz w:val="20"/>
          <w:szCs w:val="20"/>
          <w:shd w:val="clear" w:color="auto" w:fill="FFFFFF"/>
          <w:lang w:val="en-US"/>
        </w:rPr>
        <w:t>srede</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pustot</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stikhotvoreniia</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i</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poemy</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M.; </w:t>
      </w:r>
      <w:proofErr w:type="spellStart"/>
      <w:r w:rsidRPr="00C00F64">
        <w:rPr>
          <w:rStyle w:val="ab"/>
          <w:rFonts w:ascii="Times New Roman" w:hAnsi="Times New Roman" w:cs="Times New Roman"/>
          <w:i w:val="0"/>
          <w:iCs w:val="0"/>
          <w:color w:val="000000"/>
          <w:sz w:val="20"/>
          <w:szCs w:val="20"/>
          <w:shd w:val="clear" w:color="auto" w:fill="FFFFFF"/>
          <w:lang w:val="en-US"/>
        </w:rPr>
        <w:t>SPb</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Pal</w:t>
      </w:r>
      <w:r>
        <w:rPr>
          <w:rStyle w:val="ab"/>
          <w:rFonts w:ascii="Times New Roman" w:hAnsi="Times New Roman" w:cs="Times New Roman"/>
          <w:i w:val="0"/>
          <w:iCs w:val="0"/>
          <w:color w:val="000000"/>
          <w:sz w:val="20"/>
          <w:szCs w:val="20"/>
          <w:shd w:val="clear" w:color="auto" w:fill="FFFFFF"/>
          <w:lang w:val="en-US"/>
        </w:rPr>
        <w:t>’</w:t>
      </w:r>
      <w:r w:rsidRPr="00C00F64">
        <w:rPr>
          <w:rStyle w:val="ab"/>
          <w:rFonts w:ascii="Times New Roman" w:hAnsi="Times New Roman" w:cs="Times New Roman"/>
          <w:i w:val="0"/>
          <w:iCs w:val="0"/>
          <w:color w:val="000000"/>
          <w:sz w:val="20"/>
          <w:szCs w:val="20"/>
          <w:shd w:val="clear" w:color="auto" w:fill="FFFFFF"/>
          <w:lang w:val="en-US"/>
        </w:rPr>
        <w:t>mira</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 RIPOL </w:t>
      </w:r>
      <w:proofErr w:type="spellStart"/>
      <w:r w:rsidRPr="00C00F64">
        <w:rPr>
          <w:rStyle w:val="ab"/>
          <w:rFonts w:ascii="Times New Roman" w:hAnsi="Times New Roman" w:cs="Times New Roman"/>
          <w:i w:val="0"/>
          <w:iCs w:val="0"/>
          <w:color w:val="000000"/>
          <w:sz w:val="20"/>
          <w:szCs w:val="20"/>
          <w:shd w:val="clear" w:color="auto" w:fill="FFFFFF"/>
          <w:lang w:val="en-US"/>
        </w:rPr>
        <w:t>klassik</w:t>
      </w:r>
      <w:proofErr w:type="spellEnd"/>
      <w:r w:rsidRPr="00C00F64">
        <w:rPr>
          <w:rStyle w:val="ab"/>
          <w:rFonts w:ascii="Times New Roman" w:hAnsi="Times New Roman" w:cs="Times New Roman"/>
          <w:i w:val="0"/>
          <w:iCs w:val="0"/>
          <w:color w:val="000000"/>
          <w:sz w:val="20"/>
          <w:szCs w:val="20"/>
          <w:shd w:val="clear" w:color="auto" w:fill="FFFFFF"/>
          <w:lang w:val="en-US"/>
        </w:rPr>
        <w:t>. 254 s</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158040F9" w14:textId="5E1F0604" w:rsidR="00C00F64" w:rsidRDefault="00C00F64"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C00F64">
        <w:rPr>
          <w:rStyle w:val="ab"/>
          <w:rFonts w:ascii="Times New Roman" w:hAnsi="Times New Roman" w:cs="Times New Roman"/>
          <w:i w:val="0"/>
          <w:iCs w:val="0"/>
          <w:color w:val="000000"/>
          <w:sz w:val="20"/>
          <w:szCs w:val="20"/>
          <w:shd w:val="clear" w:color="auto" w:fill="FFFFFF"/>
          <w:lang w:val="en-US"/>
        </w:rPr>
        <w:t>Okhapkin</w:t>
      </w:r>
      <w:proofErr w:type="spellEnd"/>
      <w:r>
        <w:rPr>
          <w:rStyle w:val="ab"/>
          <w:rFonts w:ascii="Times New Roman" w:hAnsi="Times New Roman" w:cs="Times New Roman"/>
          <w:i w:val="0"/>
          <w:iCs w:val="0"/>
          <w:color w:val="000000"/>
          <w:sz w:val="20"/>
          <w:szCs w:val="20"/>
          <w:shd w:val="clear" w:color="auto" w:fill="FFFFFF"/>
          <w:lang w:val="en-US"/>
        </w:rPr>
        <w:t>,</w:t>
      </w:r>
      <w:r w:rsidRPr="00C00F64">
        <w:rPr>
          <w:rStyle w:val="ab"/>
          <w:rFonts w:ascii="Times New Roman" w:hAnsi="Times New Roman" w:cs="Times New Roman"/>
          <w:i w:val="0"/>
          <w:iCs w:val="0"/>
          <w:color w:val="000000"/>
          <w:sz w:val="20"/>
          <w:szCs w:val="20"/>
          <w:shd w:val="clear" w:color="auto" w:fill="FFFFFF"/>
          <w:lang w:val="en-US"/>
        </w:rPr>
        <w:t xml:space="preserve"> O.</w:t>
      </w:r>
      <w:r>
        <w:rPr>
          <w:rStyle w:val="ab"/>
          <w:rFonts w:ascii="Times New Roman" w:hAnsi="Times New Roman" w:cs="Times New Roman"/>
          <w:i w:val="0"/>
          <w:iCs w:val="0"/>
          <w:color w:val="000000"/>
          <w:sz w:val="20"/>
          <w:szCs w:val="20"/>
          <w:shd w:val="clear" w:color="auto" w:fill="FFFFFF"/>
          <w:lang w:val="en-US"/>
        </w:rPr>
        <w:t xml:space="preserve"> (2004)</w:t>
      </w:r>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Molen</w:t>
      </w:r>
      <w:r>
        <w:rPr>
          <w:rStyle w:val="ab"/>
          <w:rFonts w:ascii="Times New Roman" w:hAnsi="Times New Roman" w:cs="Times New Roman"/>
          <w:i w:val="0"/>
          <w:iCs w:val="0"/>
          <w:color w:val="000000"/>
          <w:sz w:val="20"/>
          <w:szCs w:val="20"/>
          <w:shd w:val="clear" w:color="auto" w:fill="FFFFFF"/>
          <w:lang w:val="en-US"/>
        </w:rPr>
        <w:t>’</w:t>
      </w:r>
      <w:r w:rsidRPr="00C00F64">
        <w:rPr>
          <w:rStyle w:val="ab"/>
          <w:rFonts w:ascii="Times New Roman" w:hAnsi="Times New Roman" w:cs="Times New Roman"/>
          <w:i w:val="0"/>
          <w:iCs w:val="0"/>
          <w:color w:val="000000"/>
          <w:sz w:val="20"/>
          <w:szCs w:val="20"/>
          <w:shd w:val="clear" w:color="auto" w:fill="FFFFFF"/>
          <w:lang w:val="en-US"/>
        </w:rPr>
        <w:t>e</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o </w:t>
      </w:r>
      <w:proofErr w:type="spellStart"/>
      <w:r w:rsidRPr="00C00F64">
        <w:rPr>
          <w:rStyle w:val="ab"/>
          <w:rFonts w:ascii="Times New Roman" w:hAnsi="Times New Roman" w:cs="Times New Roman"/>
          <w:i w:val="0"/>
          <w:iCs w:val="0"/>
          <w:color w:val="000000"/>
          <w:sz w:val="20"/>
          <w:szCs w:val="20"/>
          <w:shd w:val="clear" w:color="auto" w:fill="FFFFFF"/>
          <w:lang w:val="en-US"/>
        </w:rPr>
        <w:t>Chashe</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chetvertaia</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kniga</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stikhov</w:t>
      </w:r>
      <w:proofErr w:type="spellEnd"/>
      <w:r w:rsidRPr="00C00F64">
        <w:rPr>
          <w:rStyle w:val="ab"/>
          <w:rFonts w:ascii="Times New Roman" w:hAnsi="Times New Roman" w:cs="Times New Roman"/>
          <w:i w:val="0"/>
          <w:iCs w:val="0"/>
          <w:color w:val="000000"/>
          <w:sz w:val="20"/>
          <w:szCs w:val="20"/>
          <w:shd w:val="clear" w:color="auto" w:fill="FFFFFF"/>
          <w:lang w:val="en-US"/>
        </w:rPr>
        <w:t xml:space="preserve">. </w:t>
      </w:r>
      <w:proofErr w:type="spellStart"/>
      <w:r w:rsidRPr="00C00F64">
        <w:rPr>
          <w:rStyle w:val="ab"/>
          <w:rFonts w:ascii="Times New Roman" w:hAnsi="Times New Roman" w:cs="Times New Roman"/>
          <w:i w:val="0"/>
          <w:iCs w:val="0"/>
          <w:color w:val="000000"/>
          <w:sz w:val="20"/>
          <w:szCs w:val="20"/>
          <w:shd w:val="clear" w:color="auto" w:fill="FFFFFF"/>
          <w:lang w:val="en-US"/>
        </w:rPr>
        <w:t>SPb</w:t>
      </w:r>
      <w:proofErr w:type="spellEnd"/>
      <w:r w:rsidRPr="00C00F64">
        <w:rPr>
          <w:rStyle w:val="ab"/>
          <w:rFonts w:ascii="Times New Roman" w:hAnsi="Times New Roman" w:cs="Times New Roman"/>
          <w:i w:val="0"/>
          <w:iCs w:val="0"/>
          <w:color w:val="000000"/>
          <w:sz w:val="20"/>
          <w:szCs w:val="20"/>
          <w:shd w:val="clear" w:color="auto" w:fill="FFFFFF"/>
          <w:lang w:val="en-US"/>
        </w:rPr>
        <w:t>.: MITKIBRIS. 103 s</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6736BAD7" w14:textId="393D012B" w:rsidR="00C00F64" w:rsidRDefault="00B809F1"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B809F1">
        <w:rPr>
          <w:rStyle w:val="ab"/>
          <w:rFonts w:ascii="Times New Roman" w:hAnsi="Times New Roman" w:cs="Times New Roman"/>
          <w:i w:val="0"/>
          <w:iCs w:val="0"/>
          <w:color w:val="000000"/>
          <w:sz w:val="20"/>
          <w:szCs w:val="20"/>
          <w:shd w:val="clear" w:color="auto" w:fill="FFFFFF"/>
          <w:lang w:val="en-US"/>
        </w:rPr>
        <w:t>Pil</w:t>
      </w:r>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shchikov</w:t>
      </w:r>
      <w:proofErr w:type="spellEnd"/>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 xml:space="preserve"> I.</w:t>
      </w:r>
      <w:r>
        <w:rPr>
          <w:rStyle w:val="ab"/>
          <w:rFonts w:ascii="Times New Roman" w:hAnsi="Times New Roman" w:cs="Times New Roman"/>
          <w:i w:val="0"/>
          <w:iCs w:val="0"/>
          <w:color w:val="000000"/>
          <w:sz w:val="20"/>
          <w:szCs w:val="20"/>
          <w:shd w:val="clear" w:color="auto" w:fill="FFFFFF"/>
          <w:lang w:val="en-US"/>
        </w:rPr>
        <w:t xml:space="preserve"> (2013)</w:t>
      </w:r>
      <w:r w:rsidRPr="00B809F1">
        <w:rPr>
          <w:rStyle w:val="ab"/>
          <w:rFonts w:ascii="Times New Roman" w:hAnsi="Times New Roman" w:cs="Times New Roman"/>
          <w:i w:val="0"/>
          <w:iCs w:val="0"/>
          <w:color w:val="000000"/>
          <w:sz w:val="20"/>
          <w:szCs w:val="20"/>
          <w:shd w:val="clear" w:color="auto" w:fill="FFFFFF"/>
          <w:lang w:val="en-US"/>
        </w:rPr>
        <w:t xml:space="preserve"> «Ante hoc, ergo propter hoc»: </w:t>
      </w:r>
      <w:proofErr w:type="spellStart"/>
      <w:r w:rsidRPr="00B809F1">
        <w:rPr>
          <w:rStyle w:val="ab"/>
          <w:rFonts w:ascii="Times New Roman" w:hAnsi="Times New Roman" w:cs="Times New Roman"/>
          <w:i w:val="0"/>
          <w:iCs w:val="0"/>
          <w:color w:val="000000"/>
          <w:sz w:val="20"/>
          <w:szCs w:val="20"/>
          <w:shd w:val="clear" w:color="auto" w:fill="FFFFFF"/>
          <w:lang w:val="en-US"/>
        </w:rPr>
        <w:t>Eshche</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raz</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o </w:t>
      </w:r>
      <w:proofErr w:type="spellStart"/>
      <w:r w:rsidRPr="00B809F1">
        <w:rPr>
          <w:rStyle w:val="ab"/>
          <w:rFonts w:ascii="Times New Roman" w:hAnsi="Times New Roman" w:cs="Times New Roman"/>
          <w:i w:val="0"/>
          <w:iCs w:val="0"/>
          <w:color w:val="000000"/>
          <w:sz w:val="20"/>
          <w:szCs w:val="20"/>
          <w:shd w:val="clear" w:color="auto" w:fill="FFFFFF"/>
          <w:lang w:val="en-US"/>
        </w:rPr>
        <w:t>kriteriiakh</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intertekstual</w:t>
      </w:r>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nosti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ili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Sluchainye</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nesluchainye</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sblizheniia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na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materiale</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poezii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pushkinskoi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epokhi</w:t>
      </w:r>
      <w:proofErr w:type="spellEnd"/>
      <w:r w:rsidRPr="00B809F1">
        <w:rPr>
          <w:rStyle w:val="ab"/>
          <w:rFonts w:ascii="Times New Roman" w:hAnsi="Times New Roman" w:cs="Times New Roman"/>
          <w:i w:val="0"/>
          <w:iCs w:val="0"/>
          <w:color w:val="000000"/>
          <w:sz w:val="20"/>
          <w:szCs w:val="20"/>
          <w:shd w:val="clear" w:color="auto" w:fill="FFFFFF"/>
          <w:lang w:val="en-US"/>
        </w:rPr>
        <w:t>)</w:t>
      </w:r>
      <w:r>
        <w:rPr>
          <w:rStyle w:val="ab"/>
          <w:rFonts w:ascii="Times New Roman" w:hAnsi="Times New Roman" w:cs="Times New Roman"/>
          <w:i w:val="0"/>
          <w:iCs w:val="0"/>
          <w:color w:val="000000"/>
          <w:sz w:val="20"/>
          <w:szCs w:val="20"/>
          <w:shd w:val="clear" w:color="auto" w:fill="FFFFFF"/>
          <w:lang w:val="en-US"/>
        </w:rPr>
        <w:t> </w:t>
      </w:r>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Sluchainost</w:t>
      </w:r>
      <w:proofErr w:type="spellEnd"/>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nepredskazuemost</w:t>
      </w:r>
      <w:proofErr w:type="spellEnd"/>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 xml:space="preserve"> v </w:t>
      </w:r>
      <w:proofErr w:type="spellStart"/>
      <w:r w:rsidRPr="00B809F1">
        <w:rPr>
          <w:rStyle w:val="ab"/>
          <w:rFonts w:ascii="Times New Roman" w:hAnsi="Times New Roman" w:cs="Times New Roman"/>
          <w:i w:val="0"/>
          <w:iCs w:val="0"/>
          <w:color w:val="000000"/>
          <w:sz w:val="20"/>
          <w:szCs w:val="20"/>
          <w:shd w:val="clear" w:color="auto" w:fill="FFFFFF"/>
          <w:lang w:val="en-US"/>
        </w:rPr>
        <w:t>istorii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kul</w:t>
      </w:r>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tury</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materialy</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Vtorykh</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Lotmanovskikh</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dnei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v </w:t>
      </w:r>
      <w:proofErr w:type="spellStart"/>
      <w:r w:rsidRPr="00B809F1">
        <w:rPr>
          <w:rStyle w:val="ab"/>
          <w:rFonts w:ascii="Times New Roman" w:hAnsi="Times New Roman" w:cs="Times New Roman"/>
          <w:i w:val="0"/>
          <w:iCs w:val="0"/>
          <w:color w:val="000000"/>
          <w:sz w:val="20"/>
          <w:szCs w:val="20"/>
          <w:shd w:val="clear" w:color="auto" w:fill="FFFFFF"/>
          <w:lang w:val="en-US"/>
        </w:rPr>
        <w:t>Tallinnskom</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universitete</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(4–6 </w:t>
      </w:r>
      <w:proofErr w:type="spellStart"/>
      <w:r w:rsidRPr="00B809F1">
        <w:rPr>
          <w:rStyle w:val="ab"/>
          <w:rFonts w:ascii="Times New Roman" w:hAnsi="Times New Roman" w:cs="Times New Roman"/>
          <w:i w:val="0"/>
          <w:iCs w:val="0"/>
          <w:color w:val="000000"/>
          <w:sz w:val="20"/>
          <w:szCs w:val="20"/>
          <w:shd w:val="clear" w:color="auto" w:fill="FFFFFF"/>
          <w:lang w:val="en-US"/>
        </w:rPr>
        <w:t>iiunia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2010 g.). Tallinn: TLU. S. 188–207</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76674996" w14:textId="5A4E0C43" w:rsidR="00B809F1" w:rsidRDefault="00B809F1"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B809F1">
        <w:rPr>
          <w:rStyle w:val="ab"/>
          <w:rFonts w:ascii="Times New Roman" w:hAnsi="Times New Roman" w:cs="Times New Roman"/>
          <w:i w:val="0"/>
          <w:iCs w:val="0"/>
          <w:color w:val="000000"/>
          <w:sz w:val="20"/>
          <w:szCs w:val="20"/>
          <w:shd w:val="clear" w:color="auto" w:fill="FFFFFF"/>
          <w:lang w:val="en-US"/>
        </w:rPr>
        <w:t>Proskurin</w:t>
      </w:r>
      <w:proofErr w:type="spellEnd"/>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 xml:space="preserve"> O.</w:t>
      </w:r>
      <w:r>
        <w:rPr>
          <w:rStyle w:val="ab"/>
          <w:rFonts w:ascii="Times New Roman" w:hAnsi="Times New Roman" w:cs="Times New Roman"/>
          <w:i w:val="0"/>
          <w:iCs w:val="0"/>
          <w:color w:val="000000"/>
          <w:sz w:val="20"/>
          <w:szCs w:val="20"/>
          <w:shd w:val="clear" w:color="auto" w:fill="FFFFFF"/>
          <w:lang w:val="en-US"/>
        </w:rPr>
        <w:t xml:space="preserve"> (1999)</w:t>
      </w:r>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Poeziia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Pushkina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ili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Podvizhnyi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palimpsest. M.: </w:t>
      </w:r>
      <w:proofErr w:type="spellStart"/>
      <w:r w:rsidRPr="00B809F1">
        <w:rPr>
          <w:rStyle w:val="ab"/>
          <w:rFonts w:ascii="Times New Roman" w:hAnsi="Times New Roman" w:cs="Times New Roman"/>
          <w:i w:val="0"/>
          <w:iCs w:val="0"/>
          <w:color w:val="000000"/>
          <w:sz w:val="20"/>
          <w:szCs w:val="20"/>
          <w:shd w:val="clear" w:color="auto" w:fill="FFFFFF"/>
          <w:lang w:val="en-US"/>
        </w:rPr>
        <w:t>Novoe</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lit. </w:t>
      </w:r>
      <w:proofErr w:type="spellStart"/>
      <w:r w:rsidRPr="00B809F1">
        <w:rPr>
          <w:rStyle w:val="ab"/>
          <w:rFonts w:ascii="Times New Roman" w:hAnsi="Times New Roman" w:cs="Times New Roman"/>
          <w:i w:val="0"/>
          <w:iCs w:val="0"/>
          <w:color w:val="000000"/>
          <w:sz w:val="20"/>
          <w:szCs w:val="20"/>
          <w:shd w:val="clear" w:color="auto" w:fill="FFFFFF"/>
          <w:lang w:val="en-US"/>
        </w:rPr>
        <w:t>obozrenie</w:t>
      </w:r>
      <w:proofErr w:type="spellEnd"/>
      <w:r w:rsidRPr="00B809F1">
        <w:rPr>
          <w:rStyle w:val="ab"/>
          <w:rFonts w:ascii="Times New Roman" w:hAnsi="Times New Roman" w:cs="Times New Roman"/>
          <w:i w:val="0"/>
          <w:iCs w:val="0"/>
          <w:color w:val="000000"/>
          <w:sz w:val="20"/>
          <w:szCs w:val="20"/>
          <w:shd w:val="clear" w:color="auto" w:fill="FFFFFF"/>
          <w:lang w:val="en-US"/>
        </w:rPr>
        <w:t>. 462 s</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7F395DB2" w14:textId="15008623" w:rsidR="00B809F1" w:rsidRDefault="00B809F1"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B809F1">
        <w:rPr>
          <w:rStyle w:val="ab"/>
          <w:rFonts w:ascii="Times New Roman" w:hAnsi="Times New Roman" w:cs="Times New Roman"/>
          <w:i w:val="0"/>
          <w:iCs w:val="0"/>
          <w:color w:val="000000"/>
          <w:sz w:val="20"/>
          <w:szCs w:val="20"/>
          <w:shd w:val="clear" w:color="auto" w:fill="FFFFFF"/>
          <w:lang w:val="en-US"/>
        </w:rPr>
        <w:t>Roginskii</w:t>
      </w:r>
      <w:proofErr w:type="spellEnd"/>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 xml:space="preserve"> B.A.</w:t>
      </w:r>
      <w:r>
        <w:rPr>
          <w:rStyle w:val="ab"/>
          <w:rFonts w:ascii="Times New Roman" w:hAnsi="Times New Roman" w:cs="Times New Roman"/>
          <w:i w:val="0"/>
          <w:iCs w:val="0"/>
          <w:color w:val="000000"/>
          <w:sz w:val="20"/>
          <w:szCs w:val="20"/>
          <w:shd w:val="clear" w:color="auto" w:fill="FFFFFF"/>
          <w:lang w:val="en-US"/>
        </w:rPr>
        <w:t xml:space="preserve"> (2015)</w:t>
      </w:r>
      <w:r w:rsidRPr="00B809F1">
        <w:rPr>
          <w:rStyle w:val="ab"/>
          <w:rFonts w:ascii="Times New Roman" w:hAnsi="Times New Roman" w:cs="Times New Roman"/>
          <w:i w:val="0"/>
          <w:iCs w:val="0"/>
          <w:color w:val="000000"/>
          <w:sz w:val="20"/>
          <w:szCs w:val="20"/>
          <w:shd w:val="clear" w:color="auto" w:fill="FFFFFF"/>
          <w:lang w:val="en-US"/>
        </w:rPr>
        <w:t xml:space="preserve"> «V </w:t>
      </w:r>
      <w:proofErr w:type="spellStart"/>
      <w:r w:rsidRPr="00B809F1">
        <w:rPr>
          <w:rStyle w:val="ab"/>
          <w:rFonts w:ascii="Times New Roman" w:hAnsi="Times New Roman" w:cs="Times New Roman"/>
          <w:i w:val="0"/>
          <w:iCs w:val="0"/>
          <w:color w:val="000000"/>
          <w:sz w:val="20"/>
          <w:szCs w:val="20"/>
          <w:shd w:val="clear" w:color="auto" w:fill="FFFFFF"/>
          <w:lang w:val="en-US"/>
        </w:rPr>
        <w:t>srede</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molchaniia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(1970) </w:t>
      </w:r>
      <w:proofErr w:type="spellStart"/>
      <w:r w:rsidRPr="00B809F1">
        <w:rPr>
          <w:rStyle w:val="ab"/>
          <w:rFonts w:ascii="Times New Roman" w:hAnsi="Times New Roman" w:cs="Times New Roman"/>
          <w:i w:val="0"/>
          <w:iCs w:val="0"/>
          <w:color w:val="000000"/>
          <w:sz w:val="20"/>
          <w:szCs w:val="20"/>
          <w:shd w:val="clear" w:color="auto" w:fill="FFFFFF"/>
          <w:lang w:val="en-US"/>
        </w:rPr>
        <w:t>Olega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Okhapkina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neudavshiisia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kommentarii</w:t>
      </w:r>
      <w:proofErr w:type="spellEnd"/>
      <w:r w:rsidRPr="00B809F1">
        <w:rPr>
          <w:rStyle w:val="ab"/>
          <w:rFonts w:ascii="Times New Roman" w:hAnsi="Times New Roman" w:cs="Times New Roman"/>
          <w:i w:val="0"/>
          <w:iCs w:val="0"/>
          <w:color w:val="000000"/>
          <w:sz w:val="20"/>
          <w:szCs w:val="20"/>
          <w:shd w:val="clear" w:color="auto" w:fill="FFFFFF"/>
          <w:lang w:val="en-US"/>
        </w:rPr>
        <w:t>)</w:t>
      </w:r>
      <w:r>
        <w:rPr>
          <w:rStyle w:val="ab"/>
          <w:rFonts w:ascii="Times New Roman" w:hAnsi="Times New Roman" w:cs="Times New Roman"/>
          <w:i w:val="0"/>
          <w:iCs w:val="0"/>
          <w:color w:val="000000"/>
          <w:sz w:val="20"/>
          <w:szCs w:val="20"/>
          <w:shd w:val="clear" w:color="auto" w:fill="FFFFFF"/>
          <w:lang w:val="en-US"/>
        </w:rPr>
        <w:t> </w:t>
      </w:r>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Okhapkinskie</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chteniia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al</w:t>
      </w:r>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manakh</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SPb</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[b. </w:t>
      </w:r>
      <w:proofErr w:type="spellStart"/>
      <w:r w:rsidRPr="00B809F1">
        <w:rPr>
          <w:rStyle w:val="ab"/>
          <w:rFonts w:ascii="Times New Roman" w:hAnsi="Times New Roman" w:cs="Times New Roman"/>
          <w:i w:val="0"/>
          <w:iCs w:val="0"/>
          <w:color w:val="000000"/>
          <w:sz w:val="20"/>
          <w:szCs w:val="20"/>
          <w:shd w:val="clear" w:color="auto" w:fill="FFFFFF"/>
          <w:lang w:val="en-US"/>
        </w:rPr>
        <w:t>i</w:t>
      </w:r>
      <w:proofErr w:type="spellEnd"/>
      <w:r w:rsidRPr="00B809F1">
        <w:rPr>
          <w:rStyle w:val="ab"/>
          <w:rFonts w:ascii="Times New Roman" w:hAnsi="Times New Roman" w:cs="Times New Roman"/>
          <w:i w:val="0"/>
          <w:iCs w:val="0"/>
          <w:color w:val="000000"/>
          <w:sz w:val="20"/>
          <w:szCs w:val="20"/>
          <w:shd w:val="clear" w:color="auto" w:fill="FFFFFF"/>
          <w:lang w:val="en-US"/>
        </w:rPr>
        <w:t>.]. № 1. S. 60–70</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502696D3" w14:textId="7E04D028" w:rsidR="00B809F1" w:rsidRDefault="00B809F1" w:rsidP="00B90258">
      <w:pPr>
        <w:spacing w:after="0" w:line="240" w:lineRule="auto"/>
        <w:ind w:firstLine="709"/>
        <w:jc w:val="both"/>
        <w:rPr>
          <w:rFonts w:ascii="Times New Roman" w:eastAsia="TimesNewRomanPSMT" w:hAnsi="Times New Roman" w:cs="Times New Roman"/>
          <w:sz w:val="20"/>
          <w:szCs w:val="20"/>
          <w:lang w:val="en-US"/>
        </w:rPr>
      </w:pPr>
      <w:proofErr w:type="spellStart"/>
      <w:r w:rsidRPr="00B809F1">
        <w:rPr>
          <w:rStyle w:val="ab"/>
          <w:rFonts w:ascii="Times New Roman" w:hAnsi="Times New Roman" w:cs="Times New Roman"/>
          <w:i w:val="0"/>
          <w:iCs w:val="0"/>
          <w:color w:val="000000"/>
          <w:sz w:val="20"/>
          <w:szCs w:val="20"/>
          <w:shd w:val="clear" w:color="auto" w:fill="FFFFFF"/>
          <w:lang w:val="en-US"/>
        </w:rPr>
        <w:lastRenderedPageBreak/>
        <w:t>Svitenko</w:t>
      </w:r>
      <w:proofErr w:type="spellEnd"/>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 xml:space="preserve"> N.V., </w:t>
      </w:r>
      <w:proofErr w:type="spellStart"/>
      <w:r w:rsidRPr="00B809F1">
        <w:rPr>
          <w:rStyle w:val="ab"/>
          <w:rFonts w:ascii="Times New Roman" w:hAnsi="Times New Roman" w:cs="Times New Roman"/>
          <w:i w:val="0"/>
          <w:iCs w:val="0"/>
          <w:color w:val="000000"/>
          <w:sz w:val="20"/>
          <w:szCs w:val="20"/>
          <w:shd w:val="clear" w:color="auto" w:fill="FFFFFF"/>
          <w:lang w:val="en-US"/>
        </w:rPr>
        <w:t>Somova</w:t>
      </w:r>
      <w:proofErr w:type="spellEnd"/>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 xml:space="preserve"> E.V.</w:t>
      </w:r>
      <w:r>
        <w:rPr>
          <w:rStyle w:val="ab"/>
          <w:rFonts w:ascii="Times New Roman" w:hAnsi="Times New Roman" w:cs="Times New Roman"/>
          <w:i w:val="0"/>
          <w:iCs w:val="0"/>
          <w:color w:val="000000"/>
          <w:sz w:val="20"/>
          <w:szCs w:val="20"/>
          <w:shd w:val="clear" w:color="auto" w:fill="FFFFFF"/>
          <w:lang w:val="en-US"/>
        </w:rPr>
        <w:t xml:space="preserve"> (2015)</w:t>
      </w:r>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Raskachivalsia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maiatnik</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v </w:t>
      </w:r>
      <w:proofErr w:type="spellStart"/>
      <w:r w:rsidRPr="00B809F1">
        <w:rPr>
          <w:rStyle w:val="ab"/>
          <w:rFonts w:ascii="Times New Roman" w:hAnsi="Times New Roman" w:cs="Times New Roman"/>
          <w:i w:val="0"/>
          <w:iCs w:val="0"/>
          <w:color w:val="000000"/>
          <w:sz w:val="20"/>
          <w:szCs w:val="20"/>
          <w:shd w:val="clear" w:color="auto" w:fill="FFFFFF"/>
          <w:lang w:val="en-US"/>
        </w:rPr>
        <w:t>kholmakh</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 </w:t>
      </w:r>
      <w:proofErr w:type="spellStart"/>
      <w:r w:rsidRPr="00B809F1">
        <w:rPr>
          <w:rStyle w:val="ab"/>
          <w:rFonts w:ascii="Times New Roman" w:hAnsi="Times New Roman" w:cs="Times New Roman"/>
          <w:i w:val="0"/>
          <w:iCs w:val="0"/>
          <w:color w:val="000000"/>
          <w:sz w:val="20"/>
          <w:szCs w:val="20"/>
          <w:shd w:val="clear" w:color="auto" w:fill="FFFFFF"/>
          <w:lang w:val="en-US"/>
        </w:rPr>
        <w:t>raskachivalsia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mal</w:t>
      </w:r>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chikom</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vo</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sne</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intertekstual</w:t>
      </w:r>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nye</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kontrapunkty</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v ballade I. A. </w:t>
      </w:r>
      <w:proofErr w:type="spellStart"/>
      <w:r w:rsidRPr="00B809F1">
        <w:rPr>
          <w:rStyle w:val="ab"/>
          <w:rFonts w:ascii="Times New Roman" w:hAnsi="Times New Roman" w:cs="Times New Roman"/>
          <w:i w:val="0"/>
          <w:iCs w:val="0"/>
          <w:color w:val="000000"/>
          <w:sz w:val="20"/>
          <w:szCs w:val="20"/>
          <w:shd w:val="clear" w:color="auto" w:fill="FFFFFF"/>
          <w:lang w:val="en-US"/>
        </w:rPr>
        <w:t>Brodskogo</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«Ty </w:t>
      </w:r>
      <w:proofErr w:type="spellStart"/>
      <w:r w:rsidRPr="00B809F1">
        <w:rPr>
          <w:rStyle w:val="ab"/>
          <w:rFonts w:ascii="Times New Roman" w:hAnsi="Times New Roman" w:cs="Times New Roman"/>
          <w:i w:val="0"/>
          <w:iCs w:val="0"/>
          <w:color w:val="000000"/>
          <w:sz w:val="20"/>
          <w:szCs w:val="20"/>
          <w:shd w:val="clear" w:color="auto" w:fill="FFFFFF"/>
          <w:lang w:val="en-US"/>
        </w:rPr>
        <w:t>poskachesh</w:t>
      </w:r>
      <w:proofErr w:type="spellEnd"/>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vo</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mrake</w:t>
      </w:r>
      <w:proofErr w:type="spellEnd"/>
      <w:r w:rsidRPr="00B809F1">
        <w:rPr>
          <w:rStyle w:val="ab"/>
          <w:rFonts w:ascii="Times New Roman" w:hAnsi="Times New Roman" w:cs="Times New Roman"/>
          <w:i w:val="0"/>
          <w:iCs w:val="0"/>
          <w:color w:val="000000"/>
          <w:sz w:val="20"/>
          <w:szCs w:val="20"/>
          <w:shd w:val="clear" w:color="auto" w:fill="FFFFFF"/>
          <w:lang w:val="en-US"/>
        </w:rPr>
        <w:t>…»</w:t>
      </w:r>
      <w:r>
        <w:rPr>
          <w:rStyle w:val="ab"/>
          <w:rFonts w:ascii="Times New Roman" w:hAnsi="Times New Roman" w:cs="Times New Roman"/>
          <w:i w:val="0"/>
          <w:iCs w:val="0"/>
          <w:color w:val="000000"/>
          <w:sz w:val="20"/>
          <w:szCs w:val="20"/>
          <w:shd w:val="clear" w:color="auto" w:fill="FFFFFF"/>
          <w:lang w:val="en-US"/>
        </w:rPr>
        <w:t> </w:t>
      </w:r>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Iubileinoe</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Voprosy</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istorii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poetiki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interpretatsii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russkoi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literatury: </w:t>
      </w:r>
      <w:proofErr w:type="spellStart"/>
      <w:r w:rsidRPr="00B809F1">
        <w:rPr>
          <w:rStyle w:val="ab"/>
          <w:rFonts w:ascii="Times New Roman" w:hAnsi="Times New Roman" w:cs="Times New Roman"/>
          <w:i w:val="0"/>
          <w:iCs w:val="0"/>
          <w:color w:val="000000"/>
          <w:sz w:val="20"/>
          <w:szCs w:val="20"/>
          <w:shd w:val="clear" w:color="auto" w:fill="FFFFFF"/>
          <w:lang w:val="en-US"/>
        </w:rPr>
        <w:t>materialy</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Mezhdunar</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zaoch</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nauch</w:t>
      </w:r>
      <w:proofErr w:type="spellEnd"/>
      <w:r w:rsidRPr="00B809F1">
        <w:rPr>
          <w:rStyle w:val="ab"/>
          <w:rFonts w:ascii="Times New Roman" w:hAnsi="Times New Roman" w:cs="Times New Roman"/>
          <w:i w:val="0"/>
          <w:iCs w:val="0"/>
          <w:color w:val="000000"/>
          <w:sz w:val="20"/>
          <w:szCs w:val="20"/>
          <w:shd w:val="clear" w:color="auto" w:fill="FFFFFF"/>
          <w:lang w:val="en-US"/>
        </w:rPr>
        <w:t>.-</w:t>
      </w:r>
      <w:proofErr w:type="spellStart"/>
      <w:r w:rsidRPr="00B809F1">
        <w:rPr>
          <w:rStyle w:val="ab"/>
          <w:rFonts w:ascii="Times New Roman" w:hAnsi="Times New Roman" w:cs="Times New Roman"/>
          <w:i w:val="0"/>
          <w:iCs w:val="0"/>
          <w:color w:val="000000"/>
          <w:sz w:val="20"/>
          <w:szCs w:val="20"/>
          <w:shd w:val="clear" w:color="auto" w:fill="FFFFFF"/>
          <w:lang w:val="en-US"/>
        </w:rPr>
        <w:t>prakt</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konf</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posviashch</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pisateliam-iubiliaram</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v </w:t>
      </w:r>
      <w:proofErr w:type="spellStart"/>
      <w:r w:rsidRPr="00B809F1">
        <w:rPr>
          <w:rStyle w:val="ab"/>
          <w:rFonts w:ascii="Times New Roman" w:hAnsi="Times New Roman" w:cs="Times New Roman"/>
          <w:i w:val="0"/>
          <w:iCs w:val="0"/>
          <w:color w:val="000000"/>
          <w:sz w:val="20"/>
          <w:szCs w:val="20"/>
          <w:shd w:val="clear" w:color="auto" w:fill="FFFFFF"/>
          <w:lang w:val="en-US"/>
        </w:rPr>
        <w:t>ramkakh</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Goda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literatury v </w:t>
      </w:r>
      <w:proofErr w:type="spellStart"/>
      <w:r w:rsidRPr="00B809F1">
        <w:rPr>
          <w:rStyle w:val="ab"/>
          <w:rFonts w:ascii="Times New Roman" w:hAnsi="Times New Roman" w:cs="Times New Roman"/>
          <w:i w:val="0"/>
          <w:iCs w:val="0"/>
          <w:color w:val="000000"/>
          <w:sz w:val="20"/>
          <w:szCs w:val="20"/>
          <w:shd w:val="clear" w:color="auto" w:fill="FFFFFF"/>
          <w:lang w:val="en-US"/>
        </w:rPr>
        <w:t>Rossii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10 </w:t>
      </w:r>
      <w:proofErr w:type="spellStart"/>
      <w:r w:rsidRPr="00B809F1">
        <w:rPr>
          <w:rStyle w:val="ab"/>
          <w:rFonts w:ascii="Times New Roman" w:hAnsi="Times New Roman" w:cs="Times New Roman"/>
          <w:i w:val="0"/>
          <w:iCs w:val="0"/>
          <w:color w:val="000000"/>
          <w:sz w:val="20"/>
          <w:szCs w:val="20"/>
          <w:shd w:val="clear" w:color="auto" w:fill="FFFFFF"/>
          <w:lang w:val="en-US"/>
        </w:rPr>
        <w:t>iiulia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 20 </w:t>
      </w:r>
      <w:proofErr w:type="spellStart"/>
      <w:r w:rsidRPr="00B809F1">
        <w:rPr>
          <w:rStyle w:val="ab"/>
          <w:rFonts w:ascii="Times New Roman" w:hAnsi="Times New Roman" w:cs="Times New Roman"/>
          <w:i w:val="0"/>
          <w:iCs w:val="0"/>
          <w:color w:val="000000"/>
          <w:sz w:val="20"/>
          <w:szCs w:val="20"/>
          <w:shd w:val="clear" w:color="auto" w:fill="FFFFFF"/>
          <w:lang w:val="en-US"/>
        </w:rPr>
        <w:t>okt</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2015 g. Krasnodar: </w:t>
      </w:r>
      <w:proofErr w:type="spellStart"/>
      <w:r w:rsidRPr="00B809F1">
        <w:rPr>
          <w:rStyle w:val="ab"/>
          <w:rFonts w:ascii="Times New Roman" w:hAnsi="Times New Roman" w:cs="Times New Roman"/>
          <w:i w:val="0"/>
          <w:iCs w:val="0"/>
          <w:color w:val="000000"/>
          <w:sz w:val="20"/>
          <w:szCs w:val="20"/>
          <w:shd w:val="clear" w:color="auto" w:fill="FFFFFF"/>
          <w:lang w:val="en-US"/>
        </w:rPr>
        <w:t>KubGU</w:t>
      </w:r>
      <w:proofErr w:type="spellEnd"/>
      <w:r w:rsidRPr="00B809F1">
        <w:rPr>
          <w:rStyle w:val="ab"/>
          <w:rFonts w:ascii="Times New Roman" w:hAnsi="Times New Roman" w:cs="Times New Roman"/>
          <w:i w:val="0"/>
          <w:iCs w:val="0"/>
          <w:color w:val="000000"/>
          <w:sz w:val="20"/>
          <w:szCs w:val="20"/>
          <w:shd w:val="clear" w:color="auto" w:fill="FFFFFF"/>
          <w:lang w:val="en-US"/>
        </w:rPr>
        <w:t>. S. 209–224</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p w14:paraId="19B278DB" w14:textId="0B64949C" w:rsidR="00B809F1" w:rsidRPr="00710772" w:rsidRDefault="00B809F1" w:rsidP="00B90258">
      <w:pPr>
        <w:spacing w:after="0" w:line="240" w:lineRule="auto"/>
        <w:ind w:firstLine="709"/>
        <w:jc w:val="both"/>
        <w:rPr>
          <w:rStyle w:val="ab"/>
          <w:rFonts w:ascii="Times New Roman" w:hAnsi="Times New Roman" w:cs="Times New Roman"/>
          <w:i w:val="0"/>
          <w:iCs w:val="0"/>
          <w:color w:val="000000"/>
          <w:sz w:val="20"/>
          <w:szCs w:val="20"/>
          <w:shd w:val="clear" w:color="auto" w:fill="FFFFFF"/>
          <w:lang w:val="en-US"/>
        </w:rPr>
      </w:pPr>
      <w:proofErr w:type="spellStart"/>
      <w:r w:rsidRPr="00B809F1">
        <w:rPr>
          <w:rStyle w:val="ab"/>
          <w:rFonts w:ascii="Times New Roman" w:hAnsi="Times New Roman" w:cs="Times New Roman"/>
          <w:i w:val="0"/>
          <w:iCs w:val="0"/>
          <w:color w:val="000000"/>
          <w:sz w:val="20"/>
          <w:szCs w:val="20"/>
          <w:shd w:val="clear" w:color="auto" w:fill="FFFFFF"/>
          <w:lang w:val="en-US"/>
        </w:rPr>
        <w:t>Tol</w:t>
      </w:r>
      <w:r>
        <w:rPr>
          <w:rStyle w:val="ab"/>
          <w:rFonts w:ascii="Times New Roman" w:hAnsi="Times New Roman" w:cs="Times New Roman"/>
          <w:i w:val="0"/>
          <w:iCs w:val="0"/>
          <w:color w:val="000000"/>
          <w:sz w:val="20"/>
          <w:szCs w:val="20"/>
          <w:shd w:val="clear" w:color="auto" w:fill="FFFFFF"/>
          <w:lang w:val="en-US"/>
        </w:rPr>
        <w:t>’</w:t>
      </w:r>
      <w:r w:rsidRPr="00B809F1">
        <w:rPr>
          <w:rStyle w:val="ab"/>
          <w:rFonts w:ascii="Times New Roman" w:hAnsi="Times New Roman" w:cs="Times New Roman"/>
          <w:i w:val="0"/>
          <w:iCs w:val="0"/>
          <w:color w:val="000000"/>
          <w:sz w:val="20"/>
          <w:szCs w:val="20"/>
          <w:shd w:val="clear" w:color="auto" w:fill="FFFFFF"/>
          <w:lang w:val="en-US"/>
        </w:rPr>
        <w:t>ko</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stikhi</w:t>
      </w:r>
      <w:proofErr w:type="spellEnd"/>
      <w:r>
        <w:rPr>
          <w:rStyle w:val="ab"/>
          <w:rFonts w:ascii="Times New Roman" w:hAnsi="Times New Roman" w:cs="Times New Roman"/>
          <w:i w:val="0"/>
          <w:iCs w:val="0"/>
          <w:color w:val="000000"/>
          <w:sz w:val="20"/>
          <w:szCs w:val="20"/>
          <w:shd w:val="clear" w:color="auto" w:fill="FFFFFF"/>
          <w:lang w:val="en-US"/>
        </w:rPr>
        <w:t xml:space="preserve"> (2008)</w:t>
      </w:r>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Pamiati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Olega</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Okhapkina</w:t>
      </w:r>
      <w:proofErr w:type="spellEnd"/>
      <w:r>
        <w:rPr>
          <w:rStyle w:val="ab"/>
          <w:rFonts w:ascii="Times New Roman" w:hAnsi="Times New Roman" w:cs="Times New Roman"/>
          <w:i w:val="0"/>
          <w:iCs w:val="0"/>
          <w:color w:val="000000"/>
          <w:sz w:val="20"/>
          <w:szCs w:val="20"/>
          <w:shd w:val="clear" w:color="auto" w:fill="FFFFFF"/>
          <w:lang w:val="en-US"/>
        </w:rPr>
        <w:t> </w:t>
      </w:r>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vedushchii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D. </w:t>
      </w:r>
      <w:proofErr w:type="spellStart"/>
      <w:r w:rsidRPr="00B809F1">
        <w:rPr>
          <w:rStyle w:val="ab"/>
          <w:rFonts w:ascii="Times New Roman" w:hAnsi="Times New Roman" w:cs="Times New Roman"/>
          <w:i w:val="0"/>
          <w:iCs w:val="0"/>
          <w:color w:val="000000"/>
          <w:sz w:val="20"/>
          <w:szCs w:val="20"/>
          <w:shd w:val="clear" w:color="auto" w:fill="FFFFFF"/>
          <w:lang w:val="en-US"/>
        </w:rPr>
        <w:t>Volchek</w:t>
      </w:r>
      <w:proofErr w:type="spellEnd"/>
      <w:r>
        <w:rPr>
          <w:rStyle w:val="ab"/>
          <w:rFonts w:ascii="Times New Roman" w:hAnsi="Times New Roman" w:cs="Times New Roman"/>
          <w:i w:val="0"/>
          <w:iCs w:val="0"/>
          <w:color w:val="000000"/>
          <w:sz w:val="20"/>
          <w:szCs w:val="20"/>
          <w:shd w:val="clear" w:color="auto" w:fill="FFFFFF"/>
          <w:lang w:val="en-US"/>
        </w:rPr>
        <w:t> </w:t>
      </w:r>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Knizhnyi</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w:t>
      </w:r>
      <w:proofErr w:type="spellStart"/>
      <w:r w:rsidRPr="00B809F1">
        <w:rPr>
          <w:rStyle w:val="ab"/>
          <w:rFonts w:ascii="Times New Roman" w:hAnsi="Times New Roman" w:cs="Times New Roman"/>
          <w:i w:val="0"/>
          <w:iCs w:val="0"/>
          <w:color w:val="000000"/>
          <w:sz w:val="20"/>
          <w:szCs w:val="20"/>
          <w:shd w:val="clear" w:color="auto" w:fill="FFFFFF"/>
          <w:lang w:val="en-US"/>
        </w:rPr>
        <w:t>shkaf</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10 </w:t>
      </w:r>
      <w:proofErr w:type="spellStart"/>
      <w:r w:rsidRPr="00B809F1">
        <w:rPr>
          <w:rStyle w:val="ab"/>
          <w:rFonts w:ascii="Times New Roman" w:hAnsi="Times New Roman" w:cs="Times New Roman"/>
          <w:i w:val="0"/>
          <w:iCs w:val="0"/>
          <w:color w:val="000000"/>
          <w:sz w:val="20"/>
          <w:szCs w:val="20"/>
          <w:shd w:val="clear" w:color="auto" w:fill="FFFFFF"/>
          <w:lang w:val="en-US"/>
        </w:rPr>
        <w:t>okt</w:t>
      </w:r>
      <w:proofErr w:type="spellEnd"/>
      <w:r w:rsidRPr="00B809F1">
        <w:rPr>
          <w:rStyle w:val="ab"/>
          <w:rFonts w:ascii="Times New Roman" w:hAnsi="Times New Roman" w:cs="Times New Roman"/>
          <w:i w:val="0"/>
          <w:iCs w:val="0"/>
          <w:color w:val="000000"/>
          <w:sz w:val="20"/>
          <w:szCs w:val="20"/>
          <w:shd w:val="clear" w:color="auto" w:fill="FFFFFF"/>
          <w:lang w:val="en-US"/>
        </w:rPr>
        <w:t xml:space="preserve">. URL: https://www.svoboda.org/a/468261.html (data </w:t>
      </w:r>
      <w:proofErr w:type="spellStart"/>
      <w:r w:rsidRPr="00B809F1">
        <w:rPr>
          <w:rStyle w:val="ab"/>
          <w:rFonts w:ascii="Times New Roman" w:hAnsi="Times New Roman" w:cs="Times New Roman"/>
          <w:i w:val="0"/>
          <w:iCs w:val="0"/>
          <w:color w:val="000000"/>
          <w:sz w:val="20"/>
          <w:szCs w:val="20"/>
          <w:shd w:val="clear" w:color="auto" w:fill="FFFFFF"/>
          <w:lang w:val="en-US"/>
        </w:rPr>
        <w:t>obrashcheniia</w:t>
      </w:r>
      <w:proofErr w:type="spellEnd"/>
      <w:r w:rsidRPr="00B809F1">
        <w:rPr>
          <w:rStyle w:val="ab"/>
          <w:rFonts w:ascii="Times New Roman" w:hAnsi="Times New Roman" w:cs="Times New Roman"/>
          <w:i w:val="0"/>
          <w:iCs w:val="0"/>
          <w:color w:val="000000"/>
          <w:sz w:val="20"/>
          <w:szCs w:val="20"/>
          <w:shd w:val="clear" w:color="auto" w:fill="FFFFFF"/>
          <w:lang w:val="en-US"/>
        </w:rPr>
        <w:t>: 10.05.20)</w:t>
      </w:r>
      <w:r>
        <w:rPr>
          <w:rStyle w:val="ab"/>
          <w:rFonts w:ascii="Times New Roman" w:hAnsi="Times New Roman" w:cs="Times New Roman"/>
          <w:i w:val="0"/>
          <w:iCs w:val="0"/>
          <w:color w:val="000000"/>
          <w:sz w:val="20"/>
          <w:szCs w:val="20"/>
          <w:shd w:val="clear" w:color="auto" w:fill="FFFFFF"/>
          <w:lang w:val="en-US"/>
        </w:rPr>
        <w:t xml:space="preserve"> </w:t>
      </w:r>
      <w:r w:rsidRPr="00710772">
        <w:rPr>
          <w:rFonts w:ascii="Times New Roman" w:eastAsia="TimesNewRomanPSMT" w:hAnsi="Times New Roman" w:cs="Times New Roman"/>
          <w:sz w:val="20"/>
          <w:szCs w:val="20"/>
          <w:lang w:val="en-US"/>
        </w:rPr>
        <w:t>(in Russian)</w:t>
      </w:r>
      <w:r>
        <w:rPr>
          <w:rFonts w:ascii="Times New Roman" w:eastAsia="TimesNewRomanPSMT" w:hAnsi="Times New Roman" w:cs="Times New Roman"/>
          <w:sz w:val="20"/>
          <w:szCs w:val="20"/>
          <w:lang w:val="en-US"/>
        </w:rPr>
        <w:t>.</w:t>
      </w:r>
    </w:p>
    <w:sectPr w:rsidR="00B809F1" w:rsidRPr="00710772" w:rsidSect="00292F0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913A8" w14:textId="77777777" w:rsidR="0034093F" w:rsidRDefault="0034093F" w:rsidP="00345356">
      <w:pPr>
        <w:spacing w:after="0" w:line="240" w:lineRule="auto"/>
      </w:pPr>
      <w:r>
        <w:separator/>
      </w:r>
    </w:p>
  </w:endnote>
  <w:endnote w:type="continuationSeparator" w:id="0">
    <w:p w14:paraId="2D8C6FB8" w14:textId="77777777" w:rsidR="0034093F" w:rsidRDefault="0034093F" w:rsidP="0034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9EC05" w14:textId="77777777" w:rsidR="0034093F" w:rsidRDefault="0034093F" w:rsidP="00345356">
      <w:pPr>
        <w:spacing w:after="0" w:line="240" w:lineRule="auto"/>
      </w:pPr>
      <w:r>
        <w:separator/>
      </w:r>
    </w:p>
  </w:footnote>
  <w:footnote w:type="continuationSeparator" w:id="0">
    <w:p w14:paraId="0E7CADFD" w14:textId="77777777" w:rsidR="0034093F" w:rsidRDefault="0034093F" w:rsidP="00345356">
      <w:pPr>
        <w:spacing w:after="0" w:line="240" w:lineRule="auto"/>
      </w:pPr>
      <w:r>
        <w:continuationSeparator/>
      </w:r>
    </w:p>
  </w:footnote>
  <w:footnote w:id="1">
    <w:p w14:paraId="1D21D9CC" w14:textId="52E78F9C" w:rsidR="00C00F64" w:rsidRPr="001E4955" w:rsidRDefault="00C00F64" w:rsidP="001E4955">
      <w:pPr>
        <w:pStyle w:val="a3"/>
        <w:jc w:val="both"/>
        <w:rPr>
          <w:rFonts w:ascii="Times New Roman" w:hAnsi="Times New Roman" w:cs="Times New Roman"/>
        </w:rPr>
      </w:pPr>
      <w:r w:rsidRPr="001E4955">
        <w:rPr>
          <w:rStyle w:val="a5"/>
          <w:rFonts w:ascii="Times New Roman" w:hAnsi="Times New Roman" w:cs="Times New Roman"/>
        </w:rPr>
        <w:footnoteRef/>
      </w:r>
      <w:r w:rsidRPr="001E4955">
        <w:rPr>
          <w:rFonts w:ascii="Times New Roman" w:hAnsi="Times New Roman" w:cs="Times New Roman"/>
        </w:rPr>
        <w:t xml:space="preserve"> У Бродского обращение «друг </w:t>
      </w:r>
      <w:proofErr w:type="spellStart"/>
      <w:r w:rsidRPr="001E4955">
        <w:rPr>
          <w:rFonts w:ascii="Times New Roman" w:hAnsi="Times New Roman" w:cs="Times New Roman"/>
        </w:rPr>
        <w:t>Полидевк</w:t>
      </w:r>
      <w:proofErr w:type="spellEnd"/>
      <w:r w:rsidRPr="001E4955">
        <w:rPr>
          <w:rFonts w:ascii="Times New Roman" w:hAnsi="Times New Roman" w:cs="Times New Roman"/>
        </w:rPr>
        <w:t>» встречается в «Новых стансах к Августе» (1964).</w:t>
      </w:r>
    </w:p>
  </w:footnote>
  <w:footnote w:id="2">
    <w:p w14:paraId="6967F119" w14:textId="7A5D640E" w:rsidR="00C00F64" w:rsidRPr="00CF215B" w:rsidRDefault="00C00F64" w:rsidP="00CF215B">
      <w:pPr>
        <w:pStyle w:val="a3"/>
        <w:jc w:val="both"/>
        <w:rPr>
          <w:rFonts w:ascii="Times New Roman" w:hAnsi="Times New Roman" w:cs="Times New Roman"/>
        </w:rPr>
      </w:pPr>
      <w:r w:rsidRPr="00CF215B">
        <w:rPr>
          <w:rStyle w:val="a5"/>
          <w:rFonts w:ascii="Times New Roman" w:hAnsi="Times New Roman" w:cs="Times New Roman"/>
        </w:rPr>
        <w:footnoteRef/>
      </w:r>
      <w:r w:rsidRPr="00CF215B">
        <w:rPr>
          <w:rFonts w:ascii="Times New Roman" w:hAnsi="Times New Roman" w:cs="Times New Roman"/>
        </w:rPr>
        <w:t xml:space="preserve"> Помимо метафорического смысла, реализуемого в процессе развертывания тропа, образ буксира может отсылать к «</w:t>
      </w:r>
      <w:bookmarkStart w:id="2" w:name="_Hlk44403832"/>
      <w:r w:rsidRPr="00CF215B">
        <w:rPr>
          <w:rFonts w:ascii="Times New Roman" w:hAnsi="Times New Roman" w:cs="Times New Roman"/>
        </w:rPr>
        <w:t>Балладе о маленьком буксире» Бродского</w:t>
      </w:r>
      <w:bookmarkEnd w:id="2"/>
      <w:r w:rsidRPr="00CF215B">
        <w:rPr>
          <w:rFonts w:ascii="Times New Roman" w:hAnsi="Times New Roman" w:cs="Times New Roman"/>
        </w:rPr>
        <w:t>, опубликованной в 11-м номере журнала «Костер» за 1962 г.</w:t>
      </w:r>
    </w:p>
  </w:footnote>
  <w:footnote w:id="3">
    <w:p w14:paraId="566600DF" w14:textId="687E7A08" w:rsidR="00C00F64" w:rsidRPr="000D2DC9" w:rsidRDefault="00C00F64" w:rsidP="000D2DC9">
      <w:pPr>
        <w:pStyle w:val="a3"/>
        <w:jc w:val="both"/>
        <w:rPr>
          <w:rFonts w:ascii="Times New Roman" w:hAnsi="Times New Roman" w:cs="Times New Roman"/>
        </w:rPr>
      </w:pPr>
      <w:r w:rsidRPr="000D2DC9">
        <w:rPr>
          <w:rStyle w:val="a5"/>
          <w:rFonts w:ascii="Times New Roman" w:hAnsi="Times New Roman" w:cs="Times New Roman"/>
        </w:rPr>
        <w:footnoteRef/>
      </w:r>
      <w:r w:rsidRPr="000D2DC9">
        <w:rPr>
          <w:rFonts w:ascii="Times New Roman" w:hAnsi="Times New Roman" w:cs="Times New Roman"/>
        </w:rPr>
        <w:t xml:space="preserve"> Реализацию этого мотива встречаем в стихотворении Бродского «Все чуждо в доме новому жильцу…» (1962), где с уходом жильца его связь с домом не прерывается: «Ничем уж их нельзя соединить: / чертой лица, характером, надломом. / Но между ними существует нить, / обычно именуемая домом» [</w:t>
      </w:r>
      <w:r>
        <w:rPr>
          <w:rFonts w:ascii="Times New Roman" w:hAnsi="Times New Roman" w:cs="Times New Roman"/>
        </w:rPr>
        <w:t xml:space="preserve">Бродский, 2001а, </w:t>
      </w:r>
      <w:r w:rsidRPr="000D2DC9">
        <w:rPr>
          <w:rFonts w:ascii="Times New Roman" w:hAnsi="Times New Roman" w:cs="Times New Roman"/>
        </w:rPr>
        <w:t xml:space="preserve">1, </w:t>
      </w:r>
      <w:r w:rsidRPr="000D2DC9">
        <w:rPr>
          <w:rFonts w:ascii="Times New Roman" w:hAnsi="Times New Roman" w:cs="Times New Roman"/>
          <w:i/>
          <w:iCs/>
        </w:rPr>
        <w:t>184</w:t>
      </w:r>
      <w:r w:rsidRPr="000D2DC9">
        <w:rPr>
          <w:rFonts w:ascii="Times New Roman" w:hAnsi="Times New Roman" w:cs="Times New Roman"/>
        </w:rPr>
        <w:t>].</w:t>
      </w:r>
    </w:p>
  </w:footnote>
  <w:footnote w:id="4">
    <w:p w14:paraId="4E05F461" w14:textId="1CFE1CA0" w:rsidR="00C00F64" w:rsidRPr="000D2DC9" w:rsidRDefault="00C00F64" w:rsidP="000D2DC9">
      <w:pPr>
        <w:pStyle w:val="a3"/>
        <w:jc w:val="both"/>
        <w:rPr>
          <w:rFonts w:ascii="Times New Roman" w:hAnsi="Times New Roman" w:cs="Times New Roman"/>
        </w:rPr>
      </w:pPr>
      <w:r w:rsidRPr="000D2DC9">
        <w:rPr>
          <w:rStyle w:val="a5"/>
          <w:rFonts w:ascii="Times New Roman" w:hAnsi="Times New Roman" w:cs="Times New Roman"/>
        </w:rPr>
        <w:footnoteRef/>
      </w:r>
      <w:r w:rsidRPr="000D2DC9">
        <w:rPr>
          <w:rFonts w:ascii="Times New Roman" w:hAnsi="Times New Roman" w:cs="Times New Roman"/>
        </w:rPr>
        <w:t xml:space="preserve"> </w:t>
      </w:r>
      <w:bookmarkStart w:id="3" w:name="_Hlk46428907"/>
      <w:r w:rsidRPr="000D2DC9">
        <w:rPr>
          <w:rFonts w:ascii="Times New Roman" w:hAnsi="Times New Roman" w:cs="Times New Roman"/>
        </w:rPr>
        <w:t>Ср. с суждением М. М. Бахтина о том, что только с Другим связан для меня «момент потери, утраты качественно определенной единственной личности другого, обеднения мира моей жизни, где он был, где теперь его нет…»</w:t>
      </w:r>
      <w:r>
        <w:rPr>
          <w:rFonts w:ascii="Times New Roman" w:hAnsi="Times New Roman" w:cs="Times New Roman"/>
        </w:rPr>
        <w:t xml:space="preserve"> </w:t>
      </w:r>
      <w:r w:rsidRPr="00A316A6">
        <w:rPr>
          <w:rFonts w:ascii="Times New Roman" w:hAnsi="Times New Roman" w:cs="Times New Roman"/>
        </w:rPr>
        <w:t>[</w:t>
      </w:r>
      <w:r>
        <w:rPr>
          <w:rFonts w:ascii="Times New Roman" w:hAnsi="Times New Roman" w:cs="Times New Roman"/>
        </w:rPr>
        <w:t xml:space="preserve">Бахтин, 1986, </w:t>
      </w:r>
      <w:r w:rsidRPr="00A316A6">
        <w:rPr>
          <w:rFonts w:ascii="Times New Roman" w:hAnsi="Times New Roman" w:cs="Times New Roman"/>
          <w:i/>
          <w:iCs/>
        </w:rPr>
        <w:t>105</w:t>
      </w:r>
      <w:r w:rsidRPr="00A316A6">
        <w:rPr>
          <w:rFonts w:ascii="Times New Roman" w:hAnsi="Times New Roman" w:cs="Times New Roman"/>
        </w:rPr>
        <w:t>]</w:t>
      </w:r>
      <w:bookmarkEnd w:id="3"/>
      <w:r w:rsidRPr="000D2DC9">
        <w:rPr>
          <w:rFonts w:ascii="Times New Roman" w:hAnsi="Times New Roman" w:cs="Times New Roman"/>
        </w:rPr>
        <w:t>.</w:t>
      </w:r>
    </w:p>
  </w:footnote>
  <w:footnote w:id="5">
    <w:p w14:paraId="1622AC5A" w14:textId="1E059741" w:rsidR="00C00F64" w:rsidRPr="00D93A88" w:rsidRDefault="00C00F64" w:rsidP="00D93A88">
      <w:pPr>
        <w:pStyle w:val="a3"/>
        <w:jc w:val="both"/>
        <w:rPr>
          <w:rFonts w:ascii="Times New Roman" w:hAnsi="Times New Roman" w:cs="Times New Roman"/>
        </w:rPr>
      </w:pPr>
      <w:r w:rsidRPr="00D93A88">
        <w:rPr>
          <w:rStyle w:val="a5"/>
          <w:rFonts w:ascii="Times New Roman" w:hAnsi="Times New Roman" w:cs="Times New Roman"/>
        </w:rPr>
        <w:footnoteRef/>
      </w:r>
      <w:r w:rsidRPr="00D93A88">
        <w:rPr>
          <w:rFonts w:ascii="Times New Roman" w:hAnsi="Times New Roman" w:cs="Times New Roman"/>
        </w:rPr>
        <w:t xml:space="preserve"> Татьяна Боровкова, памяти которой посвящен текст, закончила </w:t>
      </w:r>
      <w:r w:rsidRPr="00D93A88">
        <w:rPr>
          <w:rFonts w:ascii="Times New Roman" w:hAnsi="Times New Roman" w:cs="Times New Roman"/>
          <w:color w:val="242F33"/>
          <w:spacing w:val="2"/>
          <w:shd w:val="clear" w:color="auto" w:fill="FFFFFF"/>
        </w:rPr>
        <w:t>восточный факультет ЛГУ,</w:t>
      </w:r>
      <w:r w:rsidRPr="00D93A88">
        <w:rPr>
          <w:rFonts w:ascii="Times New Roman" w:hAnsi="Times New Roman" w:cs="Times New Roman"/>
        </w:rPr>
        <w:t xml:space="preserve"> познакомила Бродского с тюркской поэзией («И быть может, с точки / зрения тюркских певцов, чьи строчки / пела ты мне…»; </w:t>
      </w:r>
      <w:r w:rsidRPr="00735599">
        <w:rPr>
          <w:rFonts w:ascii="Times New Roman" w:hAnsi="Times New Roman" w:cs="Times New Roman"/>
        </w:rPr>
        <w:t>[</w:t>
      </w:r>
      <w:r>
        <w:rPr>
          <w:rFonts w:ascii="Times New Roman" w:hAnsi="Times New Roman" w:cs="Times New Roman"/>
        </w:rPr>
        <w:t xml:space="preserve">Бродский, 2001б, </w:t>
      </w:r>
      <w:r w:rsidRPr="00CF215B">
        <w:rPr>
          <w:rFonts w:ascii="Times New Roman" w:hAnsi="Times New Roman" w:cs="Times New Roman"/>
        </w:rPr>
        <w:t>2,</w:t>
      </w:r>
      <w:r w:rsidRPr="00A316A6">
        <w:rPr>
          <w:rFonts w:ascii="Times New Roman" w:hAnsi="Times New Roman" w:cs="Times New Roman"/>
        </w:rPr>
        <w:t xml:space="preserve"> </w:t>
      </w:r>
      <w:r w:rsidRPr="00D93A88">
        <w:rPr>
          <w:rFonts w:ascii="Times New Roman" w:hAnsi="Times New Roman" w:cs="Times New Roman"/>
          <w:i/>
          <w:iCs/>
        </w:rPr>
        <w:t>232</w:t>
      </w:r>
      <w:r w:rsidRPr="00D93A88">
        <w:rPr>
          <w:rFonts w:ascii="Times New Roman" w:hAnsi="Times New Roman" w:cs="Times New Roman"/>
        </w:rPr>
        <w:t>].</w:t>
      </w:r>
    </w:p>
  </w:footnote>
  <w:footnote w:id="6">
    <w:p w14:paraId="6B20EFB2" w14:textId="5674AFD2" w:rsidR="00C00F64" w:rsidRPr="00D93A88" w:rsidRDefault="00C00F64" w:rsidP="00D93A88">
      <w:pPr>
        <w:pStyle w:val="a3"/>
        <w:jc w:val="both"/>
        <w:rPr>
          <w:rFonts w:ascii="Times New Roman" w:hAnsi="Times New Roman" w:cs="Times New Roman"/>
        </w:rPr>
      </w:pPr>
      <w:r w:rsidRPr="00D93A88">
        <w:rPr>
          <w:rStyle w:val="a5"/>
          <w:rFonts w:ascii="Times New Roman" w:hAnsi="Times New Roman" w:cs="Times New Roman"/>
        </w:rPr>
        <w:footnoteRef/>
      </w:r>
      <w:r w:rsidRPr="00D93A88">
        <w:rPr>
          <w:rFonts w:ascii="Times New Roman" w:hAnsi="Times New Roman" w:cs="Times New Roman"/>
        </w:rPr>
        <w:t xml:space="preserve"> Ср. с упоминанием мусульманской топики в «Речи о пролитом молоке»: «Календарь Москвы заражен Кораном» </w:t>
      </w:r>
      <w:r w:rsidRPr="00735599">
        <w:rPr>
          <w:rFonts w:ascii="Times New Roman" w:hAnsi="Times New Roman" w:cs="Times New Roman"/>
        </w:rPr>
        <w:t>[</w:t>
      </w:r>
      <w:r>
        <w:rPr>
          <w:rFonts w:ascii="Times New Roman" w:hAnsi="Times New Roman" w:cs="Times New Roman"/>
        </w:rPr>
        <w:t xml:space="preserve">Бродский, 2001б, </w:t>
      </w:r>
      <w:r w:rsidRPr="00CF215B">
        <w:rPr>
          <w:rFonts w:ascii="Times New Roman" w:hAnsi="Times New Roman" w:cs="Times New Roman"/>
        </w:rPr>
        <w:t>2</w:t>
      </w:r>
      <w:r w:rsidRPr="00D93A88">
        <w:rPr>
          <w:rFonts w:ascii="Times New Roman" w:hAnsi="Times New Roman" w:cs="Times New Roman"/>
        </w:rPr>
        <w:t xml:space="preserve">, </w:t>
      </w:r>
      <w:r w:rsidRPr="00D93A88">
        <w:rPr>
          <w:rFonts w:ascii="Times New Roman" w:hAnsi="Times New Roman" w:cs="Times New Roman"/>
          <w:i/>
          <w:iCs/>
        </w:rPr>
        <w:t>179</w:t>
      </w:r>
      <w:r w:rsidRPr="00D93A88">
        <w:rPr>
          <w:rFonts w:ascii="Times New Roman" w:hAnsi="Times New Roman" w:cs="Times New Roman"/>
        </w:rPr>
        <w:t xml:space="preserve">], «Тьфу-тьфу, мы выросли не в Исламе…» </w:t>
      </w:r>
      <w:r w:rsidRPr="00735599">
        <w:rPr>
          <w:rFonts w:ascii="Times New Roman" w:hAnsi="Times New Roman" w:cs="Times New Roman"/>
        </w:rPr>
        <w:t>[</w:t>
      </w:r>
      <w:r>
        <w:rPr>
          <w:rFonts w:ascii="Times New Roman" w:hAnsi="Times New Roman" w:cs="Times New Roman"/>
        </w:rPr>
        <w:t xml:space="preserve">Бродский, 2001б, </w:t>
      </w:r>
      <w:r w:rsidRPr="00CF215B">
        <w:rPr>
          <w:rFonts w:ascii="Times New Roman" w:hAnsi="Times New Roman" w:cs="Times New Roman"/>
        </w:rPr>
        <w:t>2</w:t>
      </w:r>
      <w:r w:rsidRPr="00D93A88">
        <w:rPr>
          <w:rFonts w:ascii="Times New Roman" w:hAnsi="Times New Roman" w:cs="Times New Roman"/>
        </w:rPr>
        <w:t xml:space="preserve">, </w:t>
      </w:r>
      <w:r w:rsidRPr="00D93A88">
        <w:rPr>
          <w:rFonts w:ascii="Times New Roman" w:hAnsi="Times New Roman" w:cs="Times New Roman"/>
          <w:i/>
          <w:iCs/>
        </w:rPr>
        <w:t>183</w:t>
      </w:r>
      <w:r w:rsidRPr="00D93A88">
        <w:rPr>
          <w:rFonts w:ascii="Times New Roman" w:hAnsi="Times New Roman" w:cs="Times New Roman"/>
        </w:rPr>
        <w:t xml:space="preserve">], «Не падая сверху – Аллах свидетель…» </w:t>
      </w:r>
      <w:r w:rsidRPr="00735599">
        <w:rPr>
          <w:rFonts w:ascii="Times New Roman" w:hAnsi="Times New Roman" w:cs="Times New Roman"/>
        </w:rPr>
        <w:t>[</w:t>
      </w:r>
      <w:r>
        <w:rPr>
          <w:rFonts w:ascii="Times New Roman" w:hAnsi="Times New Roman" w:cs="Times New Roman"/>
        </w:rPr>
        <w:t xml:space="preserve">Бродский, 2001б, </w:t>
      </w:r>
      <w:r w:rsidRPr="00CF215B">
        <w:rPr>
          <w:rFonts w:ascii="Times New Roman" w:hAnsi="Times New Roman" w:cs="Times New Roman"/>
        </w:rPr>
        <w:t>2</w:t>
      </w:r>
      <w:r w:rsidRPr="00D93A88">
        <w:rPr>
          <w:rFonts w:ascii="Times New Roman" w:hAnsi="Times New Roman" w:cs="Times New Roman"/>
        </w:rPr>
        <w:t xml:space="preserve">, </w:t>
      </w:r>
      <w:r w:rsidRPr="00D93A88">
        <w:rPr>
          <w:rFonts w:ascii="Times New Roman" w:hAnsi="Times New Roman" w:cs="Times New Roman"/>
          <w:i/>
          <w:iCs/>
        </w:rPr>
        <w:t>184</w:t>
      </w:r>
      <w:r w:rsidRPr="00D93A88">
        <w:rPr>
          <w:rFonts w:ascii="Times New Roman" w:hAnsi="Times New Roman" w:cs="Times New Roman"/>
        </w:rPr>
        <w:t>]. Подробнее о «магометанской гносеологии» (Л. Шестов) в «Речи о пролитом молоке» см.: [</w:t>
      </w:r>
      <w:r>
        <w:rPr>
          <w:rFonts w:ascii="Times New Roman" w:hAnsi="Times New Roman" w:cs="Times New Roman"/>
        </w:rPr>
        <w:t>Лосев, 2006, 161–163</w:t>
      </w:r>
      <w:r w:rsidRPr="00D93A88">
        <w:rPr>
          <w:rFonts w:ascii="Times New Roman" w:hAnsi="Times New Roman" w:cs="Times New Roman"/>
        </w:rPr>
        <w:t>]</w:t>
      </w:r>
      <w:r>
        <w:rPr>
          <w:rFonts w:ascii="Times New Roman" w:hAnsi="Times New Roman" w:cs="Times New Roman"/>
        </w:rPr>
        <w:t>.</w:t>
      </w:r>
    </w:p>
  </w:footnote>
  <w:footnote w:id="7">
    <w:p w14:paraId="7246D2DA" w14:textId="287D805F" w:rsidR="00C00F64" w:rsidRPr="00327890" w:rsidRDefault="00C00F64" w:rsidP="00327890">
      <w:pPr>
        <w:pStyle w:val="a3"/>
        <w:jc w:val="both"/>
        <w:rPr>
          <w:rFonts w:ascii="Times New Roman" w:hAnsi="Times New Roman" w:cs="Times New Roman"/>
        </w:rPr>
      </w:pPr>
      <w:r w:rsidRPr="00327890">
        <w:rPr>
          <w:rStyle w:val="a5"/>
          <w:rFonts w:ascii="Times New Roman" w:hAnsi="Times New Roman" w:cs="Times New Roman"/>
        </w:rPr>
        <w:footnoteRef/>
      </w:r>
      <w:r w:rsidRPr="00327890">
        <w:rPr>
          <w:rFonts w:ascii="Times New Roman" w:hAnsi="Times New Roman" w:cs="Times New Roman"/>
        </w:rPr>
        <w:t xml:space="preserve"> Л.В. Лосев склонен рассматривать «скачущего всадника как классическую метафору поэтического воображения, создающего свой мир по подобию природного (конь ассоциируется с крылатым конем греческой мифологии Пегасом)»</w:t>
      </w:r>
      <w:r w:rsidRPr="00FB12D8">
        <w:rPr>
          <w:rFonts w:ascii="Times New Roman" w:hAnsi="Times New Roman" w:cs="Times New Roman"/>
        </w:rPr>
        <w:t xml:space="preserve"> [</w:t>
      </w:r>
      <w:r>
        <w:rPr>
          <w:rFonts w:ascii="Times New Roman" w:hAnsi="Times New Roman" w:cs="Times New Roman"/>
        </w:rPr>
        <w:t xml:space="preserve">Лосев, 2011, 1, </w:t>
      </w:r>
      <w:r w:rsidRPr="00FB12D8">
        <w:rPr>
          <w:rFonts w:ascii="Times New Roman" w:hAnsi="Times New Roman" w:cs="Times New Roman"/>
          <w:i/>
          <w:iCs/>
        </w:rPr>
        <w:t>450</w:t>
      </w:r>
      <w:r w:rsidRPr="00FB12D8">
        <w:rPr>
          <w:rFonts w:ascii="Times New Roman" w:hAnsi="Times New Roman" w:cs="Times New Roman"/>
        </w:rPr>
        <w:t>]</w:t>
      </w:r>
      <w:r w:rsidRPr="00327890">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01"/>
    <w:rsid w:val="0000121F"/>
    <w:rsid w:val="000033E0"/>
    <w:rsid w:val="000041A6"/>
    <w:rsid w:val="000065C2"/>
    <w:rsid w:val="000101FC"/>
    <w:rsid w:val="000122A7"/>
    <w:rsid w:val="00012B60"/>
    <w:rsid w:val="0001367E"/>
    <w:rsid w:val="00017405"/>
    <w:rsid w:val="00020A7F"/>
    <w:rsid w:val="000212F2"/>
    <w:rsid w:val="000238E5"/>
    <w:rsid w:val="0002563D"/>
    <w:rsid w:val="00026D9A"/>
    <w:rsid w:val="00032B67"/>
    <w:rsid w:val="00033BE2"/>
    <w:rsid w:val="00034353"/>
    <w:rsid w:val="0003640D"/>
    <w:rsid w:val="00037585"/>
    <w:rsid w:val="00040D59"/>
    <w:rsid w:val="00045996"/>
    <w:rsid w:val="00050CFD"/>
    <w:rsid w:val="00052A9C"/>
    <w:rsid w:val="00053E7F"/>
    <w:rsid w:val="00055FC0"/>
    <w:rsid w:val="00056C1D"/>
    <w:rsid w:val="00056F98"/>
    <w:rsid w:val="00074709"/>
    <w:rsid w:val="00075D26"/>
    <w:rsid w:val="00082CE8"/>
    <w:rsid w:val="000841FE"/>
    <w:rsid w:val="00085D4C"/>
    <w:rsid w:val="00085D98"/>
    <w:rsid w:val="000869E2"/>
    <w:rsid w:val="00095159"/>
    <w:rsid w:val="0009673C"/>
    <w:rsid w:val="000A2DD6"/>
    <w:rsid w:val="000A3399"/>
    <w:rsid w:val="000A5D57"/>
    <w:rsid w:val="000A7A41"/>
    <w:rsid w:val="000B0461"/>
    <w:rsid w:val="000C3EFC"/>
    <w:rsid w:val="000D06AE"/>
    <w:rsid w:val="000D2176"/>
    <w:rsid w:val="000D2DC9"/>
    <w:rsid w:val="000D6ECA"/>
    <w:rsid w:val="000E547E"/>
    <w:rsid w:val="000F7E6D"/>
    <w:rsid w:val="00101380"/>
    <w:rsid w:val="00101D20"/>
    <w:rsid w:val="001034AC"/>
    <w:rsid w:val="001040D3"/>
    <w:rsid w:val="00104B76"/>
    <w:rsid w:val="001063D6"/>
    <w:rsid w:val="00106FF1"/>
    <w:rsid w:val="00112AD2"/>
    <w:rsid w:val="00113365"/>
    <w:rsid w:val="00116C2F"/>
    <w:rsid w:val="00120DC6"/>
    <w:rsid w:val="001219A4"/>
    <w:rsid w:val="001263CF"/>
    <w:rsid w:val="00130E53"/>
    <w:rsid w:val="00134D66"/>
    <w:rsid w:val="00145784"/>
    <w:rsid w:val="00147CA0"/>
    <w:rsid w:val="001601C4"/>
    <w:rsid w:val="00162A0F"/>
    <w:rsid w:val="001633DF"/>
    <w:rsid w:val="001717EB"/>
    <w:rsid w:val="001761C0"/>
    <w:rsid w:val="00176532"/>
    <w:rsid w:val="0017798B"/>
    <w:rsid w:val="00181EB3"/>
    <w:rsid w:val="00183D22"/>
    <w:rsid w:val="001842F2"/>
    <w:rsid w:val="001935EB"/>
    <w:rsid w:val="00196F0C"/>
    <w:rsid w:val="001A0119"/>
    <w:rsid w:val="001A1764"/>
    <w:rsid w:val="001A601D"/>
    <w:rsid w:val="001B5606"/>
    <w:rsid w:val="001B6771"/>
    <w:rsid w:val="001C028B"/>
    <w:rsid w:val="001C1643"/>
    <w:rsid w:val="001C3E6E"/>
    <w:rsid w:val="001C68D8"/>
    <w:rsid w:val="001D16F1"/>
    <w:rsid w:val="001D1D87"/>
    <w:rsid w:val="001D4A53"/>
    <w:rsid w:val="001E4955"/>
    <w:rsid w:val="001E4F81"/>
    <w:rsid w:val="001F2449"/>
    <w:rsid w:val="001F4A7A"/>
    <w:rsid w:val="001F69BB"/>
    <w:rsid w:val="00200820"/>
    <w:rsid w:val="002010A0"/>
    <w:rsid w:val="00203F8F"/>
    <w:rsid w:val="00206EBA"/>
    <w:rsid w:val="002072FC"/>
    <w:rsid w:val="00207A35"/>
    <w:rsid w:val="00212C29"/>
    <w:rsid w:val="002138E2"/>
    <w:rsid w:val="0021395C"/>
    <w:rsid w:val="00213992"/>
    <w:rsid w:val="00216C3A"/>
    <w:rsid w:val="00216EC9"/>
    <w:rsid w:val="00222B84"/>
    <w:rsid w:val="00223A4E"/>
    <w:rsid w:val="00227F98"/>
    <w:rsid w:val="00233602"/>
    <w:rsid w:val="00237295"/>
    <w:rsid w:val="00237D74"/>
    <w:rsid w:val="002522C6"/>
    <w:rsid w:val="00261DFD"/>
    <w:rsid w:val="00261F0A"/>
    <w:rsid w:val="00266654"/>
    <w:rsid w:val="00273088"/>
    <w:rsid w:val="0027340B"/>
    <w:rsid w:val="0028145D"/>
    <w:rsid w:val="00281BA0"/>
    <w:rsid w:val="00286F46"/>
    <w:rsid w:val="00292F01"/>
    <w:rsid w:val="002A1DBF"/>
    <w:rsid w:val="002A61D1"/>
    <w:rsid w:val="002B1B2D"/>
    <w:rsid w:val="002B1D53"/>
    <w:rsid w:val="002B1FBA"/>
    <w:rsid w:val="002B76DF"/>
    <w:rsid w:val="002C3584"/>
    <w:rsid w:val="002C3F90"/>
    <w:rsid w:val="002D5765"/>
    <w:rsid w:val="002D730A"/>
    <w:rsid w:val="002E1673"/>
    <w:rsid w:val="002E4ECC"/>
    <w:rsid w:val="002E6F13"/>
    <w:rsid w:val="002E797D"/>
    <w:rsid w:val="002F254B"/>
    <w:rsid w:val="002F7437"/>
    <w:rsid w:val="00303B6F"/>
    <w:rsid w:val="00304ABD"/>
    <w:rsid w:val="00305D45"/>
    <w:rsid w:val="00307E0C"/>
    <w:rsid w:val="003113DE"/>
    <w:rsid w:val="00312575"/>
    <w:rsid w:val="003225AA"/>
    <w:rsid w:val="003227FB"/>
    <w:rsid w:val="003243FF"/>
    <w:rsid w:val="00327890"/>
    <w:rsid w:val="00333135"/>
    <w:rsid w:val="00333DE6"/>
    <w:rsid w:val="00334AA2"/>
    <w:rsid w:val="0034093F"/>
    <w:rsid w:val="00340D4E"/>
    <w:rsid w:val="00345356"/>
    <w:rsid w:val="00346C2D"/>
    <w:rsid w:val="00352028"/>
    <w:rsid w:val="003524C3"/>
    <w:rsid w:val="00360603"/>
    <w:rsid w:val="00370308"/>
    <w:rsid w:val="0037268B"/>
    <w:rsid w:val="00381111"/>
    <w:rsid w:val="003930EA"/>
    <w:rsid w:val="003A2329"/>
    <w:rsid w:val="003A438A"/>
    <w:rsid w:val="003A476B"/>
    <w:rsid w:val="003A4E3D"/>
    <w:rsid w:val="003A6BF0"/>
    <w:rsid w:val="003B29D2"/>
    <w:rsid w:val="003B2FDF"/>
    <w:rsid w:val="003B4001"/>
    <w:rsid w:val="003B5070"/>
    <w:rsid w:val="003C10DB"/>
    <w:rsid w:val="003C2A40"/>
    <w:rsid w:val="003C4194"/>
    <w:rsid w:val="003D2A26"/>
    <w:rsid w:val="003D5EF6"/>
    <w:rsid w:val="003E3A27"/>
    <w:rsid w:val="003E5041"/>
    <w:rsid w:val="003E5B7E"/>
    <w:rsid w:val="003E677C"/>
    <w:rsid w:val="003E7076"/>
    <w:rsid w:val="003F4BFB"/>
    <w:rsid w:val="00400117"/>
    <w:rsid w:val="004031D7"/>
    <w:rsid w:val="0040444D"/>
    <w:rsid w:val="00404B16"/>
    <w:rsid w:val="00410746"/>
    <w:rsid w:val="00413093"/>
    <w:rsid w:val="004138D4"/>
    <w:rsid w:val="00413D00"/>
    <w:rsid w:val="0041447D"/>
    <w:rsid w:val="00421E29"/>
    <w:rsid w:val="00425611"/>
    <w:rsid w:val="00425A09"/>
    <w:rsid w:val="00427029"/>
    <w:rsid w:val="00430DA4"/>
    <w:rsid w:val="00433323"/>
    <w:rsid w:val="00433E64"/>
    <w:rsid w:val="00442A7E"/>
    <w:rsid w:val="00444E52"/>
    <w:rsid w:val="004531FB"/>
    <w:rsid w:val="00464F21"/>
    <w:rsid w:val="004665AF"/>
    <w:rsid w:val="004670F8"/>
    <w:rsid w:val="00471AE0"/>
    <w:rsid w:val="00477B05"/>
    <w:rsid w:val="00481DB1"/>
    <w:rsid w:val="00481E34"/>
    <w:rsid w:val="0049125E"/>
    <w:rsid w:val="00491917"/>
    <w:rsid w:val="00494541"/>
    <w:rsid w:val="004A5E14"/>
    <w:rsid w:val="004A7783"/>
    <w:rsid w:val="004B2609"/>
    <w:rsid w:val="004B2D94"/>
    <w:rsid w:val="004B53A1"/>
    <w:rsid w:val="004C1C2F"/>
    <w:rsid w:val="004C3CBB"/>
    <w:rsid w:val="004C3D02"/>
    <w:rsid w:val="004C4030"/>
    <w:rsid w:val="004D2C7D"/>
    <w:rsid w:val="004D4451"/>
    <w:rsid w:val="004D5F2D"/>
    <w:rsid w:val="004D6858"/>
    <w:rsid w:val="004D7B9D"/>
    <w:rsid w:val="004F1B0B"/>
    <w:rsid w:val="004F4A0F"/>
    <w:rsid w:val="004F70FA"/>
    <w:rsid w:val="005010DF"/>
    <w:rsid w:val="00512E1F"/>
    <w:rsid w:val="0051417F"/>
    <w:rsid w:val="00524325"/>
    <w:rsid w:val="00524BCB"/>
    <w:rsid w:val="00525425"/>
    <w:rsid w:val="00531F5B"/>
    <w:rsid w:val="0054074A"/>
    <w:rsid w:val="0054080A"/>
    <w:rsid w:val="0054396F"/>
    <w:rsid w:val="00544758"/>
    <w:rsid w:val="00544DFD"/>
    <w:rsid w:val="00545B04"/>
    <w:rsid w:val="005478F6"/>
    <w:rsid w:val="00553483"/>
    <w:rsid w:val="00555B48"/>
    <w:rsid w:val="00574A65"/>
    <w:rsid w:val="00580332"/>
    <w:rsid w:val="00580BEE"/>
    <w:rsid w:val="005813D6"/>
    <w:rsid w:val="005819FE"/>
    <w:rsid w:val="005824E1"/>
    <w:rsid w:val="005849F8"/>
    <w:rsid w:val="00586727"/>
    <w:rsid w:val="00596F5C"/>
    <w:rsid w:val="005A22D6"/>
    <w:rsid w:val="005A43AE"/>
    <w:rsid w:val="005A6C8E"/>
    <w:rsid w:val="005A7B92"/>
    <w:rsid w:val="005B7210"/>
    <w:rsid w:val="005C5FEE"/>
    <w:rsid w:val="005C6001"/>
    <w:rsid w:val="005D0589"/>
    <w:rsid w:val="005D14B8"/>
    <w:rsid w:val="005D1EC0"/>
    <w:rsid w:val="005D2D6C"/>
    <w:rsid w:val="005D7167"/>
    <w:rsid w:val="005D791C"/>
    <w:rsid w:val="005E1A17"/>
    <w:rsid w:val="005E4811"/>
    <w:rsid w:val="005F1ED1"/>
    <w:rsid w:val="005F5263"/>
    <w:rsid w:val="005F724B"/>
    <w:rsid w:val="006001F0"/>
    <w:rsid w:val="00600781"/>
    <w:rsid w:val="006007A1"/>
    <w:rsid w:val="00603087"/>
    <w:rsid w:val="006034C2"/>
    <w:rsid w:val="00603D43"/>
    <w:rsid w:val="00604E04"/>
    <w:rsid w:val="0061180D"/>
    <w:rsid w:val="006139FF"/>
    <w:rsid w:val="006208EE"/>
    <w:rsid w:val="00621205"/>
    <w:rsid w:val="00621CCC"/>
    <w:rsid w:val="006220B7"/>
    <w:rsid w:val="00624EB7"/>
    <w:rsid w:val="00626040"/>
    <w:rsid w:val="006267EF"/>
    <w:rsid w:val="006276D4"/>
    <w:rsid w:val="0063006C"/>
    <w:rsid w:val="00635D5B"/>
    <w:rsid w:val="00637C04"/>
    <w:rsid w:val="00642886"/>
    <w:rsid w:val="00644014"/>
    <w:rsid w:val="00651C4C"/>
    <w:rsid w:val="0065540E"/>
    <w:rsid w:val="006565CA"/>
    <w:rsid w:val="00660A04"/>
    <w:rsid w:val="00661E3C"/>
    <w:rsid w:val="00665D00"/>
    <w:rsid w:val="006707D0"/>
    <w:rsid w:val="006708E3"/>
    <w:rsid w:val="006716AE"/>
    <w:rsid w:val="00674087"/>
    <w:rsid w:val="00677035"/>
    <w:rsid w:val="006771AD"/>
    <w:rsid w:val="00681819"/>
    <w:rsid w:val="00684284"/>
    <w:rsid w:val="00685D9A"/>
    <w:rsid w:val="00691611"/>
    <w:rsid w:val="00692A38"/>
    <w:rsid w:val="00694514"/>
    <w:rsid w:val="00694F6E"/>
    <w:rsid w:val="00695250"/>
    <w:rsid w:val="006957AC"/>
    <w:rsid w:val="006A3185"/>
    <w:rsid w:val="006A3F10"/>
    <w:rsid w:val="006A6A95"/>
    <w:rsid w:val="006B1236"/>
    <w:rsid w:val="006B3297"/>
    <w:rsid w:val="006B3941"/>
    <w:rsid w:val="006B43CA"/>
    <w:rsid w:val="006B5658"/>
    <w:rsid w:val="006C6947"/>
    <w:rsid w:val="006D3335"/>
    <w:rsid w:val="006D41BD"/>
    <w:rsid w:val="006D69F9"/>
    <w:rsid w:val="006E28F6"/>
    <w:rsid w:val="006E602A"/>
    <w:rsid w:val="006F1A11"/>
    <w:rsid w:val="006F3F0C"/>
    <w:rsid w:val="00702929"/>
    <w:rsid w:val="00704BA1"/>
    <w:rsid w:val="00705270"/>
    <w:rsid w:val="00710772"/>
    <w:rsid w:val="00710A77"/>
    <w:rsid w:val="00712C0F"/>
    <w:rsid w:val="00716B61"/>
    <w:rsid w:val="00720857"/>
    <w:rsid w:val="00721334"/>
    <w:rsid w:val="00721353"/>
    <w:rsid w:val="007230A8"/>
    <w:rsid w:val="00723ECC"/>
    <w:rsid w:val="00724D56"/>
    <w:rsid w:val="00726D99"/>
    <w:rsid w:val="0073103D"/>
    <w:rsid w:val="00732FBB"/>
    <w:rsid w:val="00734216"/>
    <w:rsid w:val="00735599"/>
    <w:rsid w:val="00736B13"/>
    <w:rsid w:val="00740BC7"/>
    <w:rsid w:val="0074239E"/>
    <w:rsid w:val="00744912"/>
    <w:rsid w:val="00760840"/>
    <w:rsid w:val="00766625"/>
    <w:rsid w:val="00766CA1"/>
    <w:rsid w:val="00770D6C"/>
    <w:rsid w:val="007725C4"/>
    <w:rsid w:val="00773BB9"/>
    <w:rsid w:val="00773CFD"/>
    <w:rsid w:val="00773D65"/>
    <w:rsid w:val="0078236F"/>
    <w:rsid w:val="007852AE"/>
    <w:rsid w:val="00785DBF"/>
    <w:rsid w:val="0078664B"/>
    <w:rsid w:val="007922DE"/>
    <w:rsid w:val="00794594"/>
    <w:rsid w:val="0079535B"/>
    <w:rsid w:val="00795C39"/>
    <w:rsid w:val="007A1AA3"/>
    <w:rsid w:val="007A3DD6"/>
    <w:rsid w:val="007A443B"/>
    <w:rsid w:val="007A516C"/>
    <w:rsid w:val="007A7EFE"/>
    <w:rsid w:val="007B3660"/>
    <w:rsid w:val="007B4E25"/>
    <w:rsid w:val="007B4ED7"/>
    <w:rsid w:val="007C2EDE"/>
    <w:rsid w:val="007C3153"/>
    <w:rsid w:val="007D5950"/>
    <w:rsid w:val="007E44A1"/>
    <w:rsid w:val="007E5ECA"/>
    <w:rsid w:val="007F44F5"/>
    <w:rsid w:val="008024A7"/>
    <w:rsid w:val="00806BDD"/>
    <w:rsid w:val="0081186E"/>
    <w:rsid w:val="00812D3D"/>
    <w:rsid w:val="00825117"/>
    <w:rsid w:val="0082727D"/>
    <w:rsid w:val="008279D4"/>
    <w:rsid w:val="0084177E"/>
    <w:rsid w:val="00841EA6"/>
    <w:rsid w:val="00842BF5"/>
    <w:rsid w:val="00853FAF"/>
    <w:rsid w:val="008608C4"/>
    <w:rsid w:val="00860BED"/>
    <w:rsid w:val="00862251"/>
    <w:rsid w:val="00864B2A"/>
    <w:rsid w:val="008660FC"/>
    <w:rsid w:val="00867C4B"/>
    <w:rsid w:val="00872066"/>
    <w:rsid w:val="00884001"/>
    <w:rsid w:val="00884D48"/>
    <w:rsid w:val="00892DB0"/>
    <w:rsid w:val="0089618F"/>
    <w:rsid w:val="008A0732"/>
    <w:rsid w:val="008A1462"/>
    <w:rsid w:val="008A419F"/>
    <w:rsid w:val="008A4F86"/>
    <w:rsid w:val="008A61ED"/>
    <w:rsid w:val="008A6726"/>
    <w:rsid w:val="008B03A5"/>
    <w:rsid w:val="008B4DEB"/>
    <w:rsid w:val="008C066B"/>
    <w:rsid w:val="008C221F"/>
    <w:rsid w:val="008C3B95"/>
    <w:rsid w:val="008C47E2"/>
    <w:rsid w:val="008C777E"/>
    <w:rsid w:val="008C7B2D"/>
    <w:rsid w:val="008D0923"/>
    <w:rsid w:val="008D4541"/>
    <w:rsid w:val="008D53C5"/>
    <w:rsid w:val="008D6F7A"/>
    <w:rsid w:val="008E06A1"/>
    <w:rsid w:val="008E356F"/>
    <w:rsid w:val="008F080F"/>
    <w:rsid w:val="008F0D66"/>
    <w:rsid w:val="008F3A88"/>
    <w:rsid w:val="00911A6C"/>
    <w:rsid w:val="00913707"/>
    <w:rsid w:val="00916FB0"/>
    <w:rsid w:val="00923EB9"/>
    <w:rsid w:val="00927C2D"/>
    <w:rsid w:val="009316A1"/>
    <w:rsid w:val="00932A04"/>
    <w:rsid w:val="00935E13"/>
    <w:rsid w:val="00936F33"/>
    <w:rsid w:val="009379AE"/>
    <w:rsid w:val="009414C6"/>
    <w:rsid w:val="00941CB9"/>
    <w:rsid w:val="00942ACE"/>
    <w:rsid w:val="00951C1B"/>
    <w:rsid w:val="00963296"/>
    <w:rsid w:val="0096473A"/>
    <w:rsid w:val="00965866"/>
    <w:rsid w:val="009671D7"/>
    <w:rsid w:val="0096755D"/>
    <w:rsid w:val="009676F2"/>
    <w:rsid w:val="0097039B"/>
    <w:rsid w:val="0097049A"/>
    <w:rsid w:val="009769CA"/>
    <w:rsid w:val="00977173"/>
    <w:rsid w:val="0098180F"/>
    <w:rsid w:val="00983BF5"/>
    <w:rsid w:val="009A146F"/>
    <w:rsid w:val="009A2382"/>
    <w:rsid w:val="009A5E50"/>
    <w:rsid w:val="009B0DF2"/>
    <w:rsid w:val="009B303B"/>
    <w:rsid w:val="009B3397"/>
    <w:rsid w:val="009B599B"/>
    <w:rsid w:val="009B5CB9"/>
    <w:rsid w:val="009B63B2"/>
    <w:rsid w:val="009B6550"/>
    <w:rsid w:val="009B79DE"/>
    <w:rsid w:val="009C3900"/>
    <w:rsid w:val="009C54BD"/>
    <w:rsid w:val="009D37A7"/>
    <w:rsid w:val="009D7875"/>
    <w:rsid w:val="009E3611"/>
    <w:rsid w:val="009E365F"/>
    <w:rsid w:val="009E3FC1"/>
    <w:rsid w:val="009E3FF3"/>
    <w:rsid w:val="009E6B11"/>
    <w:rsid w:val="009F0F31"/>
    <w:rsid w:val="009F2A0A"/>
    <w:rsid w:val="009F4DDD"/>
    <w:rsid w:val="009F7231"/>
    <w:rsid w:val="00A02260"/>
    <w:rsid w:val="00A220AD"/>
    <w:rsid w:val="00A22AB6"/>
    <w:rsid w:val="00A254EE"/>
    <w:rsid w:val="00A26AB6"/>
    <w:rsid w:val="00A316A6"/>
    <w:rsid w:val="00A344F4"/>
    <w:rsid w:val="00A34872"/>
    <w:rsid w:val="00A3565D"/>
    <w:rsid w:val="00A54CA0"/>
    <w:rsid w:val="00A6280A"/>
    <w:rsid w:val="00A63A1E"/>
    <w:rsid w:val="00A66EFB"/>
    <w:rsid w:val="00A72B82"/>
    <w:rsid w:val="00A73AB9"/>
    <w:rsid w:val="00A75E13"/>
    <w:rsid w:val="00A76CEF"/>
    <w:rsid w:val="00A76F87"/>
    <w:rsid w:val="00A8211E"/>
    <w:rsid w:val="00A82C98"/>
    <w:rsid w:val="00A8434E"/>
    <w:rsid w:val="00A867C9"/>
    <w:rsid w:val="00A8695B"/>
    <w:rsid w:val="00A904C6"/>
    <w:rsid w:val="00AA33D8"/>
    <w:rsid w:val="00AA5F0F"/>
    <w:rsid w:val="00AA66C9"/>
    <w:rsid w:val="00AA7CD2"/>
    <w:rsid w:val="00AB091B"/>
    <w:rsid w:val="00AB50DD"/>
    <w:rsid w:val="00AB5C55"/>
    <w:rsid w:val="00AB6513"/>
    <w:rsid w:val="00AB7DFC"/>
    <w:rsid w:val="00AC0DEC"/>
    <w:rsid w:val="00AC1A3E"/>
    <w:rsid w:val="00AC3054"/>
    <w:rsid w:val="00AC3EFA"/>
    <w:rsid w:val="00AE1C15"/>
    <w:rsid w:val="00AE2575"/>
    <w:rsid w:val="00AE5131"/>
    <w:rsid w:val="00AF5ED5"/>
    <w:rsid w:val="00AF6E19"/>
    <w:rsid w:val="00B04674"/>
    <w:rsid w:val="00B05297"/>
    <w:rsid w:val="00B119BD"/>
    <w:rsid w:val="00B12263"/>
    <w:rsid w:val="00B13CB3"/>
    <w:rsid w:val="00B16825"/>
    <w:rsid w:val="00B2526B"/>
    <w:rsid w:val="00B30912"/>
    <w:rsid w:val="00B30B09"/>
    <w:rsid w:val="00B3140A"/>
    <w:rsid w:val="00B3389B"/>
    <w:rsid w:val="00B37ECF"/>
    <w:rsid w:val="00B40104"/>
    <w:rsid w:val="00B42CD6"/>
    <w:rsid w:val="00B4559E"/>
    <w:rsid w:val="00B4645A"/>
    <w:rsid w:val="00B53EF6"/>
    <w:rsid w:val="00B57178"/>
    <w:rsid w:val="00B630AF"/>
    <w:rsid w:val="00B63A13"/>
    <w:rsid w:val="00B63F19"/>
    <w:rsid w:val="00B64575"/>
    <w:rsid w:val="00B64EA7"/>
    <w:rsid w:val="00B6627E"/>
    <w:rsid w:val="00B75119"/>
    <w:rsid w:val="00B76C5B"/>
    <w:rsid w:val="00B76C7A"/>
    <w:rsid w:val="00B8029A"/>
    <w:rsid w:val="00B809F1"/>
    <w:rsid w:val="00B80FDB"/>
    <w:rsid w:val="00B821FC"/>
    <w:rsid w:val="00B8298F"/>
    <w:rsid w:val="00B8350C"/>
    <w:rsid w:val="00B83588"/>
    <w:rsid w:val="00B835FE"/>
    <w:rsid w:val="00B878AC"/>
    <w:rsid w:val="00B90258"/>
    <w:rsid w:val="00B957F6"/>
    <w:rsid w:val="00B965F4"/>
    <w:rsid w:val="00B978E3"/>
    <w:rsid w:val="00BA0378"/>
    <w:rsid w:val="00BA2FED"/>
    <w:rsid w:val="00BB78A4"/>
    <w:rsid w:val="00BC0788"/>
    <w:rsid w:val="00BC310B"/>
    <w:rsid w:val="00BC58C4"/>
    <w:rsid w:val="00BC73EC"/>
    <w:rsid w:val="00BC74D3"/>
    <w:rsid w:val="00BD342B"/>
    <w:rsid w:val="00BD7EE1"/>
    <w:rsid w:val="00BE1F01"/>
    <w:rsid w:val="00BE7DCC"/>
    <w:rsid w:val="00BF2C8D"/>
    <w:rsid w:val="00BF3E15"/>
    <w:rsid w:val="00BF515C"/>
    <w:rsid w:val="00BF5EDC"/>
    <w:rsid w:val="00C0049D"/>
    <w:rsid w:val="00C00F64"/>
    <w:rsid w:val="00C0144E"/>
    <w:rsid w:val="00C10C53"/>
    <w:rsid w:val="00C13188"/>
    <w:rsid w:val="00C2144D"/>
    <w:rsid w:val="00C24F61"/>
    <w:rsid w:val="00C27193"/>
    <w:rsid w:val="00C279FC"/>
    <w:rsid w:val="00C30B55"/>
    <w:rsid w:val="00C32371"/>
    <w:rsid w:val="00C336DC"/>
    <w:rsid w:val="00C35A42"/>
    <w:rsid w:val="00C36C1F"/>
    <w:rsid w:val="00C439F3"/>
    <w:rsid w:val="00C55012"/>
    <w:rsid w:val="00C55AC8"/>
    <w:rsid w:val="00C622EC"/>
    <w:rsid w:val="00C6283C"/>
    <w:rsid w:val="00C63DFD"/>
    <w:rsid w:val="00C66B7F"/>
    <w:rsid w:val="00C67415"/>
    <w:rsid w:val="00C67AE3"/>
    <w:rsid w:val="00C77E78"/>
    <w:rsid w:val="00C80AF9"/>
    <w:rsid w:val="00C81D3E"/>
    <w:rsid w:val="00C84CC4"/>
    <w:rsid w:val="00C917C8"/>
    <w:rsid w:val="00C93194"/>
    <w:rsid w:val="00C96459"/>
    <w:rsid w:val="00C9735F"/>
    <w:rsid w:val="00CA3BDA"/>
    <w:rsid w:val="00CA5B58"/>
    <w:rsid w:val="00CB5029"/>
    <w:rsid w:val="00CB57DD"/>
    <w:rsid w:val="00CB5E30"/>
    <w:rsid w:val="00CB7F3E"/>
    <w:rsid w:val="00CC5110"/>
    <w:rsid w:val="00CD0E0C"/>
    <w:rsid w:val="00CD3055"/>
    <w:rsid w:val="00CE021C"/>
    <w:rsid w:val="00CE12F2"/>
    <w:rsid w:val="00CE4630"/>
    <w:rsid w:val="00CE69D7"/>
    <w:rsid w:val="00CF010D"/>
    <w:rsid w:val="00CF16B1"/>
    <w:rsid w:val="00CF215B"/>
    <w:rsid w:val="00D01CAF"/>
    <w:rsid w:val="00D01D61"/>
    <w:rsid w:val="00D02179"/>
    <w:rsid w:val="00D04ACB"/>
    <w:rsid w:val="00D04BCE"/>
    <w:rsid w:val="00D0507D"/>
    <w:rsid w:val="00D1180C"/>
    <w:rsid w:val="00D13F08"/>
    <w:rsid w:val="00D14738"/>
    <w:rsid w:val="00D262DF"/>
    <w:rsid w:val="00D274E8"/>
    <w:rsid w:val="00D349A0"/>
    <w:rsid w:val="00D46BDC"/>
    <w:rsid w:val="00D520B2"/>
    <w:rsid w:val="00D542C3"/>
    <w:rsid w:val="00D57F75"/>
    <w:rsid w:val="00D616CF"/>
    <w:rsid w:val="00D63DC4"/>
    <w:rsid w:val="00D71252"/>
    <w:rsid w:val="00D72B80"/>
    <w:rsid w:val="00D730F0"/>
    <w:rsid w:val="00D81DA7"/>
    <w:rsid w:val="00D82211"/>
    <w:rsid w:val="00D82E5A"/>
    <w:rsid w:val="00D86BEC"/>
    <w:rsid w:val="00D91357"/>
    <w:rsid w:val="00D91452"/>
    <w:rsid w:val="00D93A88"/>
    <w:rsid w:val="00D94627"/>
    <w:rsid w:val="00DA4602"/>
    <w:rsid w:val="00DA63FC"/>
    <w:rsid w:val="00DA7860"/>
    <w:rsid w:val="00DA7E79"/>
    <w:rsid w:val="00DB3569"/>
    <w:rsid w:val="00DC0945"/>
    <w:rsid w:val="00DC4B17"/>
    <w:rsid w:val="00DC61A2"/>
    <w:rsid w:val="00DC7D02"/>
    <w:rsid w:val="00DD1B5B"/>
    <w:rsid w:val="00DD1BAB"/>
    <w:rsid w:val="00DD463C"/>
    <w:rsid w:val="00DD5DAA"/>
    <w:rsid w:val="00DD6B0C"/>
    <w:rsid w:val="00DE4784"/>
    <w:rsid w:val="00DE7602"/>
    <w:rsid w:val="00DF02A1"/>
    <w:rsid w:val="00DF14C1"/>
    <w:rsid w:val="00DF325A"/>
    <w:rsid w:val="00DF6146"/>
    <w:rsid w:val="00DF63BB"/>
    <w:rsid w:val="00E01CDF"/>
    <w:rsid w:val="00E01D62"/>
    <w:rsid w:val="00E03C6F"/>
    <w:rsid w:val="00E10DB8"/>
    <w:rsid w:val="00E1197A"/>
    <w:rsid w:val="00E148D1"/>
    <w:rsid w:val="00E16112"/>
    <w:rsid w:val="00E173CB"/>
    <w:rsid w:val="00E237CB"/>
    <w:rsid w:val="00E253EB"/>
    <w:rsid w:val="00E3375F"/>
    <w:rsid w:val="00E34F65"/>
    <w:rsid w:val="00E3570A"/>
    <w:rsid w:val="00E37C77"/>
    <w:rsid w:val="00E42310"/>
    <w:rsid w:val="00E4551B"/>
    <w:rsid w:val="00E520CA"/>
    <w:rsid w:val="00E57303"/>
    <w:rsid w:val="00E665F3"/>
    <w:rsid w:val="00E753FA"/>
    <w:rsid w:val="00E8121C"/>
    <w:rsid w:val="00E84A7F"/>
    <w:rsid w:val="00E92BA5"/>
    <w:rsid w:val="00E95803"/>
    <w:rsid w:val="00EA581E"/>
    <w:rsid w:val="00EB02DC"/>
    <w:rsid w:val="00EB0C10"/>
    <w:rsid w:val="00EB1072"/>
    <w:rsid w:val="00EC0A7E"/>
    <w:rsid w:val="00EC144E"/>
    <w:rsid w:val="00EC150E"/>
    <w:rsid w:val="00EC259F"/>
    <w:rsid w:val="00EC4E8E"/>
    <w:rsid w:val="00EC7B33"/>
    <w:rsid w:val="00ED4700"/>
    <w:rsid w:val="00ED495B"/>
    <w:rsid w:val="00ED7EEA"/>
    <w:rsid w:val="00EE04EC"/>
    <w:rsid w:val="00EE0AD6"/>
    <w:rsid w:val="00EE0E58"/>
    <w:rsid w:val="00EE2C94"/>
    <w:rsid w:val="00EE7978"/>
    <w:rsid w:val="00EF01AB"/>
    <w:rsid w:val="00EF3B9F"/>
    <w:rsid w:val="00EF48E2"/>
    <w:rsid w:val="00EF69C4"/>
    <w:rsid w:val="00F047A7"/>
    <w:rsid w:val="00F04B1B"/>
    <w:rsid w:val="00F11A66"/>
    <w:rsid w:val="00F14162"/>
    <w:rsid w:val="00F1507A"/>
    <w:rsid w:val="00F207DC"/>
    <w:rsid w:val="00F21B75"/>
    <w:rsid w:val="00F4182C"/>
    <w:rsid w:val="00F418DF"/>
    <w:rsid w:val="00F43666"/>
    <w:rsid w:val="00F43EC7"/>
    <w:rsid w:val="00F45EAE"/>
    <w:rsid w:val="00F47E53"/>
    <w:rsid w:val="00F51210"/>
    <w:rsid w:val="00F55564"/>
    <w:rsid w:val="00F62010"/>
    <w:rsid w:val="00F701FB"/>
    <w:rsid w:val="00F715EE"/>
    <w:rsid w:val="00F728B8"/>
    <w:rsid w:val="00F777ED"/>
    <w:rsid w:val="00F83E10"/>
    <w:rsid w:val="00F85809"/>
    <w:rsid w:val="00F914C7"/>
    <w:rsid w:val="00F9425D"/>
    <w:rsid w:val="00F96DCD"/>
    <w:rsid w:val="00F9704B"/>
    <w:rsid w:val="00FA3375"/>
    <w:rsid w:val="00FA4509"/>
    <w:rsid w:val="00FA496D"/>
    <w:rsid w:val="00FA7E49"/>
    <w:rsid w:val="00FB12D8"/>
    <w:rsid w:val="00FB4CAA"/>
    <w:rsid w:val="00FB4FAE"/>
    <w:rsid w:val="00FB690C"/>
    <w:rsid w:val="00FD5BB9"/>
    <w:rsid w:val="00FD783B"/>
    <w:rsid w:val="00FE09EC"/>
    <w:rsid w:val="00FE482B"/>
    <w:rsid w:val="00FE6CA8"/>
    <w:rsid w:val="00FE7571"/>
    <w:rsid w:val="00FF1D11"/>
    <w:rsid w:val="00FF2695"/>
    <w:rsid w:val="00FF3364"/>
    <w:rsid w:val="00FF505B"/>
    <w:rsid w:val="00FF6E96"/>
    <w:rsid w:val="00FF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8929"/>
  <w15:chartTrackingRefBased/>
  <w15:docId w15:val="{118E794B-B90C-4D7B-8AC4-5D63F2E7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BC74D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5356"/>
    <w:pPr>
      <w:spacing w:after="0" w:line="240" w:lineRule="auto"/>
    </w:pPr>
    <w:rPr>
      <w:sz w:val="20"/>
      <w:szCs w:val="20"/>
    </w:rPr>
  </w:style>
  <w:style w:type="character" w:customStyle="1" w:styleId="a4">
    <w:name w:val="Текст сноски Знак"/>
    <w:basedOn w:val="a0"/>
    <w:link w:val="a3"/>
    <w:uiPriority w:val="99"/>
    <w:semiHidden/>
    <w:rsid w:val="00345356"/>
    <w:rPr>
      <w:sz w:val="20"/>
      <w:szCs w:val="20"/>
    </w:rPr>
  </w:style>
  <w:style w:type="character" w:styleId="a5">
    <w:name w:val="footnote reference"/>
    <w:basedOn w:val="a0"/>
    <w:uiPriority w:val="99"/>
    <w:semiHidden/>
    <w:unhideWhenUsed/>
    <w:rsid w:val="00345356"/>
    <w:rPr>
      <w:vertAlign w:val="superscript"/>
    </w:rPr>
  </w:style>
  <w:style w:type="character" w:styleId="a6">
    <w:name w:val="Hyperlink"/>
    <w:basedOn w:val="a0"/>
    <w:semiHidden/>
    <w:rsid w:val="00842BF5"/>
    <w:rPr>
      <w:color w:val="0000FF"/>
      <w:u w:val="single"/>
    </w:rPr>
  </w:style>
  <w:style w:type="character" w:styleId="a7">
    <w:name w:val="Unresolved Mention"/>
    <w:basedOn w:val="a0"/>
    <w:uiPriority w:val="99"/>
    <w:semiHidden/>
    <w:unhideWhenUsed/>
    <w:rsid w:val="00F14162"/>
    <w:rPr>
      <w:color w:val="605E5C"/>
      <w:shd w:val="clear" w:color="auto" w:fill="E1DFDD"/>
    </w:rPr>
  </w:style>
  <w:style w:type="character" w:customStyle="1" w:styleId="40">
    <w:name w:val="Заголовок 4 Знак"/>
    <w:basedOn w:val="a0"/>
    <w:link w:val="4"/>
    <w:uiPriority w:val="9"/>
    <w:rsid w:val="00BC74D3"/>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unhideWhenUsed/>
    <w:rsid w:val="0072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230A8"/>
    <w:rPr>
      <w:rFonts w:ascii="Courier New" w:eastAsia="Times New Roman" w:hAnsi="Courier New" w:cs="Courier New"/>
      <w:sz w:val="20"/>
      <w:szCs w:val="20"/>
      <w:lang w:eastAsia="ru-RU"/>
    </w:rPr>
  </w:style>
  <w:style w:type="table" w:styleId="a8">
    <w:name w:val="Table Grid"/>
    <w:basedOn w:val="a1"/>
    <w:uiPriority w:val="39"/>
    <w:rsid w:val="004C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1E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1E3C"/>
    <w:rPr>
      <w:rFonts w:ascii="Segoe UI" w:hAnsi="Segoe UI" w:cs="Segoe UI"/>
      <w:sz w:val="18"/>
      <w:szCs w:val="18"/>
    </w:rPr>
  </w:style>
  <w:style w:type="character" w:styleId="ab">
    <w:name w:val="Emphasis"/>
    <w:basedOn w:val="a0"/>
    <w:uiPriority w:val="20"/>
    <w:qFormat/>
    <w:rsid w:val="005C6001"/>
    <w:rPr>
      <w:i/>
      <w:iCs/>
    </w:rPr>
  </w:style>
  <w:style w:type="character" w:styleId="ac">
    <w:name w:val="Strong"/>
    <w:basedOn w:val="a0"/>
    <w:uiPriority w:val="22"/>
    <w:qFormat/>
    <w:rsid w:val="00655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28406">
      <w:bodyDiv w:val="1"/>
      <w:marLeft w:val="0"/>
      <w:marRight w:val="0"/>
      <w:marTop w:val="0"/>
      <w:marBottom w:val="0"/>
      <w:divBdr>
        <w:top w:val="none" w:sz="0" w:space="0" w:color="auto"/>
        <w:left w:val="none" w:sz="0" w:space="0" w:color="auto"/>
        <w:bottom w:val="none" w:sz="0" w:space="0" w:color="auto"/>
        <w:right w:val="none" w:sz="0" w:space="0" w:color="auto"/>
      </w:divBdr>
    </w:div>
    <w:div w:id="161435038">
      <w:bodyDiv w:val="1"/>
      <w:marLeft w:val="0"/>
      <w:marRight w:val="0"/>
      <w:marTop w:val="0"/>
      <w:marBottom w:val="0"/>
      <w:divBdr>
        <w:top w:val="none" w:sz="0" w:space="0" w:color="auto"/>
        <w:left w:val="none" w:sz="0" w:space="0" w:color="auto"/>
        <w:bottom w:val="none" w:sz="0" w:space="0" w:color="auto"/>
        <w:right w:val="none" w:sz="0" w:space="0" w:color="auto"/>
      </w:divBdr>
    </w:div>
    <w:div w:id="197358978">
      <w:bodyDiv w:val="1"/>
      <w:marLeft w:val="0"/>
      <w:marRight w:val="0"/>
      <w:marTop w:val="0"/>
      <w:marBottom w:val="0"/>
      <w:divBdr>
        <w:top w:val="none" w:sz="0" w:space="0" w:color="auto"/>
        <w:left w:val="none" w:sz="0" w:space="0" w:color="auto"/>
        <w:bottom w:val="none" w:sz="0" w:space="0" w:color="auto"/>
        <w:right w:val="none" w:sz="0" w:space="0" w:color="auto"/>
      </w:divBdr>
      <w:divsChild>
        <w:div w:id="1974824224">
          <w:marLeft w:val="0"/>
          <w:marRight w:val="0"/>
          <w:marTop w:val="0"/>
          <w:marBottom w:val="0"/>
          <w:divBdr>
            <w:top w:val="none" w:sz="0" w:space="0" w:color="auto"/>
            <w:left w:val="none" w:sz="0" w:space="0" w:color="auto"/>
            <w:bottom w:val="none" w:sz="0" w:space="0" w:color="auto"/>
            <w:right w:val="none" w:sz="0" w:space="0" w:color="auto"/>
          </w:divBdr>
          <w:divsChild>
            <w:div w:id="1683360205">
              <w:marLeft w:val="0"/>
              <w:marRight w:val="0"/>
              <w:marTop w:val="0"/>
              <w:marBottom w:val="0"/>
              <w:divBdr>
                <w:top w:val="none" w:sz="0" w:space="0" w:color="auto"/>
                <w:left w:val="none" w:sz="0" w:space="0" w:color="auto"/>
                <w:bottom w:val="none" w:sz="0" w:space="0" w:color="auto"/>
                <w:right w:val="none" w:sz="0" w:space="0" w:color="auto"/>
              </w:divBdr>
              <w:divsChild>
                <w:div w:id="750812732">
                  <w:marLeft w:val="0"/>
                  <w:marRight w:val="0"/>
                  <w:marTop w:val="0"/>
                  <w:marBottom w:val="0"/>
                  <w:divBdr>
                    <w:top w:val="none" w:sz="0" w:space="0" w:color="auto"/>
                    <w:left w:val="none" w:sz="0" w:space="0" w:color="auto"/>
                    <w:bottom w:val="none" w:sz="0" w:space="0" w:color="auto"/>
                    <w:right w:val="none" w:sz="0" w:space="0" w:color="auto"/>
                  </w:divBdr>
                  <w:divsChild>
                    <w:div w:id="1011025328">
                      <w:marLeft w:val="0"/>
                      <w:marRight w:val="0"/>
                      <w:marTop w:val="0"/>
                      <w:marBottom w:val="0"/>
                      <w:divBdr>
                        <w:top w:val="none" w:sz="0" w:space="0" w:color="auto"/>
                        <w:left w:val="none" w:sz="0" w:space="0" w:color="auto"/>
                        <w:bottom w:val="none" w:sz="0" w:space="0" w:color="auto"/>
                        <w:right w:val="none" w:sz="0" w:space="0" w:color="auto"/>
                      </w:divBdr>
                      <w:divsChild>
                        <w:div w:id="983776799">
                          <w:marLeft w:val="0"/>
                          <w:marRight w:val="0"/>
                          <w:marTop w:val="0"/>
                          <w:marBottom w:val="0"/>
                          <w:divBdr>
                            <w:top w:val="none" w:sz="0" w:space="0" w:color="auto"/>
                            <w:left w:val="none" w:sz="0" w:space="0" w:color="auto"/>
                            <w:bottom w:val="none" w:sz="0" w:space="0" w:color="auto"/>
                            <w:right w:val="none" w:sz="0" w:space="0" w:color="auto"/>
                          </w:divBdr>
                          <w:divsChild>
                            <w:div w:id="1644039547">
                              <w:marLeft w:val="0"/>
                              <w:marRight w:val="0"/>
                              <w:marTop w:val="0"/>
                              <w:marBottom w:val="0"/>
                              <w:divBdr>
                                <w:top w:val="none" w:sz="0" w:space="0" w:color="auto"/>
                                <w:left w:val="none" w:sz="0" w:space="0" w:color="auto"/>
                                <w:bottom w:val="none" w:sz="0" w:space="0" w:color="auto"/>
                                <w:right w:val="none" w:sz="0" w:space="0" w:color="auto"/>
                              </w:divBdr>
                              <w:divsChild>
                                <w:div w:id="1911228933">
                                  <w:marLeft w:val="0"/>
                                  <w:marRight w:val="0"/>
                                  <w:marTop w:val="0"/>
                                  <w:marBottom w:val="0"/>
                                  <w:divBdr>
                                    <w:top w:val="none" w:sz="0" w:space="0" w:color="auto"/>
                                    <w:left w:val="none" w:sz="0" w:space="0" w:color="auto"/>
                                    <w:bottom w:val="none" w:sz="0" w:space="0" w:color="auto"/>
                                    <w:right w:val="none" w:sz="0" w:space="0" w:color="auto"/>
                                  </w:divBdr>
                                  <w:divsChild>
                                    <w:div w:id="1941790553">
                                      <w:marLeft w:val="0"/>
                                      <w:marRight w:val="0"/>
                                      <w:marTop w:val="0"/>
                                      <w:marBottom w:val="0"/>
                                      <w:divBdr>
                                        <w:top w:val="none" w:sz="0" w:space="0" w:color="auto"/>
                                        <w:left w:val="none" w:sz="0" w:space="0" w:color="auto"/>
                                        <w:bottom w:val="none" w:sz="0" w:space="0" w:color="auto"/>
                                        <w:right w:val="none" w:sz="0" w:space="0" w:color="auto"/>
                                      </w:divBdr>
                                      <w:divsChild>
                                        <w:div w:id="46029236">
                                          <w:marLeft w:val="0"/>
                                          <w:marRight w:val="0"/>
                                          <w:marTop w:val="0"/>
                                          <w:marBottom w:val="0"/>
                                          <w:divBdr>
                                            <w:top w:val="none" w:sz="0" w:space="0" w:color="auto"/>
                                            <w:left w:val="none" w:sz="0" w:space="0" w:color="auto"/>
                                            <w:bottom w:val="none" w:sz="0" w:space="0" w:color="auto"/>
                                            <w:right w:val="none" w:sz="0" w:space="0" w:color="auto"/>
                                          </w:divBdr>
                                          <w:divsChild>
                                            <w:div w:id="76905034">
                                              <w:marLeft w:val="0"/>
                                              <w:marRight w:val="0"/>
                                              <w:marTop w:val="0"/>
                                              <w:marBottom w:val="0"/>
                                              <w:divBdr>
                                                <w:top w:val="none" w:sz="0" w:space="0" w:color="auto"/>
                                                <w:left w:val="none" w:sz="0" w:space="0" w:color="auto"/>
                                                <w:bottom w:val="none" w:sz="0" w:space="0" w:color="auto"/>
                                                <w:right w:val="none" w:sz="0" w:space="0" w:color="auto"/>
                                              </w:divBdr>
                                              <w:divsChild>
                                                <w:div w:id="1999187291">
                                                  <w:marLeft w:val="0"/>
                                                  <w:marRight w:val="0"/>
                                                  <w:marTop w:val="0"/>
                                                  <w:marBottom w:val="0"/>
                                                  <w:divBdr>
                                                    <w:top w:val="none" w:sz="0" w:space="0" w:color="auto"/>
                                                    <w:left w:val="none" w:sz="0" w:space="0" w:color="auto"/>
                                                    <w:bottom w:val="none" w:sz="0" w:space="0" w:color="auto"/>
                                                    <w:right w:val="none" w:sz="0" w:space="0" w:color="auto"/>
                                                  </w:divBdr>
                                                  <w:divsChild>
                                                    <w:div w:id="972634246">
                                                      <w:marLeft w:val="0"/>
                                                      <w:marRight w:val="0"/>
                                                      <w:marTop w:val="0"/>
                                                      <w:marBottom w:val="0"/>
                                                      <w:divBdr>
                                                        <w:top w:val="none" w:sz="0" w:space="0" w:color="auto"/>
                                                        <w:left w:val="none" w:sz="0" w:space="0" w:color="auto"/>
                                                        <w:bottom w:val="none" w:sz="0" w:space="0" w:color="auto"/>
                                                        <w:right w:val="none" w:sz="0" w:space="0" w:color="auto"/>
                                                      </w:divBdr>
                                                      <w:divsChild>
                                                        <w:div w:id="1499076057">
                                                          <w:marLeft w:val="0"/>
                                                          <w:marRight w:val="0"/>
                                                          <w:marTop w:val="0"/>
                                                          <w:marBottom w:val="0"/>
                                                          <w:divBdr>
                                                            <w:top w:val="none" w:sz="0" w:space="0" w:color="auto"/>
                                                            <w:left w:val="none" w:sz="0" w:space="0" w:color="auto"/>
                                                            <w:bottom w:val="none" w:sz="0" w:space="0" w:color="auto"/>
                                                            <w:right w:val="none" w:sz="0" w:space="0" w:color="auto"/>
                                                          </w:divBdr>
                                                          <w:divsChild>
                                                            <w:div w:id="2049183337">
                                                              <w:marLeft w:val="0"/>
                                                              <w:marRight w:val="0"/>
                                                              <w:marTop w:val="0"/>
                                                              <w:marBottom w:val="0"/>
                                                              <w:divBdr>
                                                                <w:top w:val="none" w:sz="0" w:space="0" w:color="auto"/>
                                                                <w:left w:val="none" w:sz="0" w:space="0" w:color="auto"/>
                                                                <w:bottom w:val="none" w:sz="0" w:space="0" w:color="auto"/>
                                                                <w:right w:val="none" w:sz="0" w:space="0" w:color="auto"/>
                                                              </w:divBdr>
                                                              <w:divsChild>
                                                                <w:div w:id="1979607077">
                                                                  <w:marLeft w:val="0"/>
                                                                  <w:marRight w:val="0"/>
                                                                  <w:marTop w:val="0"/>
                                                                  <w:marBottom w:val="0"/>
                                                                  <w:divBdr>
                                                                    <w:top w:val="none" w:sz="0" w:space="0" w:color="auto"/>
                                                                    <w:left w:val="none" w:sz="0" w:space="0" w:color="auto"/>
                                                                    <w:bottom w:val="none" w:sz="0" w:space="0" w:color="auto"/>
                                                                    <w:right w:val="none" w:sz="0" w:space="0" w:color="auto"/>
                                                                  </w:divBdr>
                                                                  <w:divsChild>
                                                                    <w:div w:id="527762622">
                                                                      <w:marLeft w:val="0"/>
                                                                      <w:marRight w:val="0"/>
                                                                      <w:marTop w:val="0"/>
                                                                      <w:marBottom w:val="0"/>
                                                                      <w:divBdr>
                                                                        <w:top w:val="none" w:sz="0" w:space="0" w:color="auto"/>
                                                                        <w:left w:val="none" w:sz="0" w:space="0" w:color="auto"/>
                                                                        <w:bottom w:val="none" w:sz="0" w:space="0" w:color="auto"/>
                                                                        <w:right w:val="none" w:sz="0" w:space="0" w:color="auto"/>
                                                                      </w:divBdr>
                                                                      <w:divsChild>
                                                                        <w:div w:id="1830554449">
                                                                          <w:marLeft w:val="0"/>
                                                                          <w:marRight w:val="0"/>
                                                                          <w:marTop w:val="0"/>
                                                                          <w:marBottom w:val="0"/>
                                                                          <w:divBdr>
                                                                            <w:top w:val="none" w:sz="0" w:space="0" w:color="auto"/>
                                                                            <w:left w:val="none" w:sz="0" w:space="0" w:color="auto"/>
                                                                            <w:bottom w:val="none" w:sz="0" w:space="0" w:color="auto"/>
                                                                            <w:right w:val="none" w:sz="0" w:space="0" w:color="auto"/>
                                                                          </w:divBdr>
                                                                          <w:divsChild>
                                                                            <w:div w:id="804854235">
                                                                              <w:marLeft w:val="0"/>
                                                                              <w:marRight w:val="0"/>
                                                                              <w:marTop w:val="0"/>
                                                                              <w:marBottom w:val="0"/>
                                                                              <w:divBdr>
                                                                                <w:top w:val="none" w:sz="0" w:space="0" w:color="auto"/>
                                                                                <w:left w:val="none" w:sz="0" w:space="0" w:color="auto"/>
                                                                                <w:bottom w:val="none" w:sz="0" w:space="0" w:color="auto"/>
                                                                                <w:right w:val="none" w:sz="0" w:space="0" w:color="auto"/>
                                                                              </w:divBdr>
                                                                              <w:divsChild>
                                                                                <w:div w:id="396899249">
                                                                                  <w:marLeft w:val="0"/>
                                                                                  <w:marRight w:val="0"/>
                                                                                  <w:marTop w:val="0"/>
                                                                                  <w:marBottom w:val="0"/>
                                                                                  <w:divBdr>
                                                                                    <w:top w:val="none" w:sz="0" w:space="0" w:color="auto"/>
                                                                                    <w:left w:val="none" w:sz="0" w:space="0" w:color="auto"/>
                                                                                    <w:bottom w:val="none" w:sz="0" w:space="0" w:color="auto"/>
                                                                                    <w:right w:val="none" w:sz="0" w:space="0" w:color="auto"/>
                                                                                  </w:divBdr>
                                                                                  <w:divsChild>
                                                                                    <w:div w:id="108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343077">
      <w:bodyDiv w:val="1"/>
      <w:marLeft w:val="0"/>
      <w:marRight w:val="0"/>
      <w:marTop w:val="0"/>
      <w:marBottom w:val="0"/>
      <w:divBdr>
        <w:top w:val="none" w:sz="0" w:space="0" w:color="auto"/>
        <w:left w:val="none" w:sz="0" w:space="0" w:color="auto"/>
        <w:bottom w:val="none" w:sz="0" w:space="0" w:color="auto"/>
        <w:right w:val="none" w:sz="0" w:space="0" w:color="auto"/>
      </w:divBdr>
    </w:div>
    <w:div w:id="955331758">
      <w:bodyDiv w:val="1"/>
      <w:marLeft w:val="0"/>
      <w:marRight w:val="0"/>
      <w:marTop w:val="0"/>
      <w:marBottom w:val="0"/>
      <w:divBdr>
        <w:top w:val="none" w:sz="0" w:space="0" w:color="auto"/>
        <w:left w:val="none" w:sz="0" w:space="0" w:color="auto"/>
        <w:bottom w:val="none" w:sz="0" w:space="0" w:color="auto"/>
        <w:right w:val="none" w:sz="0" w:space="0" w:color="auto"/>
      </w:divBdr>
    </w:div>
    <w:div w:id="1128821899">
      <w:bodyDiv w:val="1"/>
      <w:marLeft w:val="0"/>
      <w:marRight w:val="0"/>
      <w:marTop w:val="0"/>
      <w:marBottom w:val="0"/>
      <w:divBdr>
        <w:top w:val="none" w:sz="0" w:space="0" w:color="auto"/>
        <w:left w:val="none" w:sz="0" w:space="0" w:color="auto"/>
        <w:bottom w:val="none" w:sz="0" w:space="0" w:color="auto"/>
        <w:right w:val="none" w:sz="0" w:space="0" w:color="auto"/>
      </w:divBdr>
    </w:div>
    <w:div w:id="1380742101">
      <w:bodyDiv w:val="1"/>
      <w:marLeft w:val="0"/>
      <w:marRight w:val="0"/>
      <w:marTop w:val="0"/>
      <w:marBottom w:val="0"/>
      <w:divBdr>
        <w:top w:val="none" w:sz="0" w:space="0" w:color="auto"/>
        <w:left w:val="none" w:sz="0" w:space="0" w:color="auto"/>
        <w:bottom w:val="none" w:sz="0" w:space="0" w:color="auto"/>
        <w:right w:val="none" w:sz="0" w:space="0" w:color="auto"/>
      </w:divBdr>
    </w:div>
    <w:div w:id="1713772044">
      <w:bodyDiv w:val="1"/>
      <w:marLeft w:val="0"/>
      <w:marRight w:val="0"/>
      <w:marTop w:val="0"/>
      <w:marBottom w:val="0"/>
      <w:divBdr>
        <w:top w:val="none" w:sz="0" w:space="0" w:color="auto"/>
        <w:left w:val="none" w:sz="0" w:space="0" w:color="auto"/>
        <w:bottom w:val="none" w:sz="0" w:space="0" w:color="auto"/>
        <w:right w:val="none" w:sz="0" w:space="0" w:color="auto"/>
      </w:divBdr>
    </w:div>
    <w:div w:id="1721325550">
      <w:bodyDiv w:val="1"/>
      <w:marLeft w:val="0"/>
      <w:marRight w:val="0"/>
      <w:marTop w:val="0"/>
      <w:marBottom w:val="0"/>
      <w:divBdr>
        <w:top w:val="none" w:sz="0" w:space="0" w:color="auto"/>
        <w:left w:val="none" w:sz="0" w:space="0" w:color="auto"/>
        <w:bottom w:val="none" w:sz="0" w:space="0" w:color="auto"/>
        <w:right w:val="none" w:sz="0" w:space="0" w:color="auto"/>
      </w:divBdr>
    </w:div>
    <w:div w:id="1806462257">
      <w:bodyDiv w:val="1"/>
      <w:marLeft w:val="0"/>
      <w:marRight w:val="0"/>
      <w:marTop w:val="0"/>
      <w:marBottom w:val="0"/>
      <w:divBdr>
        <w:top w:val="none" w:sz="0" w:space="0" w:color="auto"/>
        <w:left w:val="none" w:sz="0" w:space="0" w:color="auto"/>
        <w:bottom w:val="none" w:sz="0" w:space="0" w:color="auto"/>
        <w:right w:val="none" w:sz="0" w:space="0" w:color="auto"/>
      </w:divBdr>
    </w:div>
    <w:div w:id="1818109399">
      <w:bodyDiv w:val="1"/>
      <w:marLeft w:val="0"/>
      <w:marRight w:val="0"/>
      <w:marTop w:val="0"/>
      <w:marBottom w:val="0"/>
      <w:divBdr>
        <w:top w:val="none" w:sz="0" w:space="0" w:color="auto"/>
        <w:left w:val="none" w:sz="0" w:space="0" w:color="auto"/>
        <w:bottom w:val="none" w:sz="0" w:space="0" w:color="auto"/>
        <w:right w:val="none" w:sz="0" w:space="0" w:color="auto"/>
      </w:divBdr>
    </w:div>
    <w:div w:id="18525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etics@yandex.ru" TargetMode="External"/><Relationship Id="rId3" Type="http://schemas.openxmlformats.org/officeDocument/2006/relationships/settings" Target="settings.xml"/><Relationship Id="rId7" Type="http://schemas.openxmlformats.org/officeDocument/2006/relationships/hyperlink" Target="https://kkk-bluelagoon.ru/tom4b/okhapkin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etic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30C9-C898-44CF-8B97-BBFDBB9B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12</Pages>
  <Words>4674</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teorija literatury</dc:creator>
  <cp:keywords/>
  <dc:description/>
  <cp:lastModifiedBy>teorija literatury</cp:lastModifiedBy>
  <cp:revision>14</cp:revision>
  <dcterms:created xsi:type="dcterms:W3CDTF">2020-08-23T05:37:00Z</dcterms:created>
  <dcterms:modified xsi:type="dcterms:W3CDTF">2020-08-28T16:09:00Z</dcterms:modified>
</cp:coreProperties>
</file>