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9C" w:rsidRPr="00BF1F14" w:rsidRDefault="0001609C" w:rsidP="0001609C">
      <w:pPr>
        <w:spacing w:after="0" w:line="360" w:lineRule="auto"/>
        <w:rPr>
          <w:rFonts w:ascii="Times New Roman" w:hAnsi="Times New Roman" w:cs="Times New Roman"/>
          <w:sz w:val="28"/>
          <w:szCs w:val="28"/>
        </w:rPr>
      </w:pPr>
      <w:r w:rsidRPr="00BF1F14">
        <w:rPr>
          <w:rFonts w:ascii="Times New Roman" w:hAnsi="Times New Roman" w:cs="Times New Roman"/>
          <w:sz w:val="28"/>
          <w:szCs w:val="28"/>
        </w:rPr>
        <w:t>УДК: 009</w:t>
      </w:r>
      <w:r w:rsidR="00BF1F14">
        <w:rPr>
          <w:rFonts w:ascii="Times New Roman" w:hAnsi="Times New Roman" w:cs="Times New Roman"/>
          <w:sz w:val="28"/>
          <w:szCs w:val="28"/>
        </w:rPr>
        <w:t>; 304</w:t>
      </w:r>
    </w:p>
    <w:p w:rsidR="0070734F" w:rsidRPr="00546037" w:rsidRDefault="005B508E" w:rsidP="00546037">
      <w:pPr>
        <w:spacing w:after="0" w:line="360" w:lineRule="auto"/>
        <w:ind w:firstLine="567"/>
        <w:rPr>
          <w:rFonts w:ascii="Times New Roman" w:hAnsi="Times New Roman" w:cs="Times New Roman"/>
          <w:b/>
          <w:sz w:val="28"/>
          <w:szCs w:val="28"/>
        </w:rPr>
      </w:pPr>
      <w:proofErr w:type="spellStart"/>
      <w:r w:rsidRPr="00546037">
        <w:rPr>
          <w:rFonts w:ascii="Times New Roman" w:hAnsi="Times New Roman" w:cs="Times New Roman"/>
          <w:b/>
          <w:sz w:val="28"/>
          <w:szCs w:val="28"/>
        </w:rPr>
        <w:t>Субъектность</w:t>
      </w:r>
      <w:proofErr w:type="spellEnd"/>
      <w:r w:rsidRPr="00546037">
        <w:rPr>
          <w:rFonts w:ascii="Times New Roman" w:hAnsi="Times New Roman" w:cs="Times New Roman"/>
          <w:b/>
          <w:sz w:val="28"/>
          <w:szCs w:val="28"/>
        </w:rPr>
        <w:t xml:space="preserve"> как ответственное сознание самости: </w:t>
      </w:r>
      <w:r w:rsidRPr="00546037">
        <w:rPr>
          <w:rFonts w:ascii="Times New Roman" w:hAnsi="Times New Roman" w:cs="Times New Roman"/>
          <w:b/>
          <w:sz w:val="28"/>
          <w:szCs w:val="28"/>
        </w:rPr>
        <w:br/>
        <w:t xml:space="preserve">распределенная идентификация и </w:t>
      </w:r>
      <w:proofErr w:type="spellStart"/>
      <w:r w:rsidRPr="00546037">
        <w:rPr>
          <w:rFonts w:ascii="Times New Roman" w:hAnsi="Times New Roman" w:cs="Times New Roman"/>
          <w:b/>
          <w:sz w:val="28"/>
          <w:szCs w:val="28"/>
        </w:rPr>
        <w:t>прокреативность</w:t>
      </w:r>
      <w:proofErr w:type="spellEnd"/>
      <w:r w:rsidRPr="00546037">
        <w:rPr>
          <w:rFonts w:ascii="Times New Roman" w:hAnsi="Times New Roman" w:cs="Times New Roman"/>
          <w:b/>
          <w:sz w:val="28"/>
          <w:szCs w:val="28"/>
        </w:rPr>
        <w:t xml:space="preserve"> </w:t>
      </w:r>
      <w:proofErr w:type="spellStart"/>
      <w:r w:rsidRPr="00546037">
        <w:rPr>
          <w:rFonts w:ascii="Times New Roman" w:hAnsi="Times New Roman" w:cs="Times New Roman"/>
          <w:b/>
          <w:sz w:val="28"/>
          <w:szCs w:val="28"/>
        </w:rPr>
        <w:t>автопроекции</w:t>
      </w:r>
      <w:proofErr w:type="spellEnd"/>
      <w:r w:rsidR="00EC695F" w:rsidRPr="00EC695F">
        <w:rPr>
          <w:rStyle w:val="a6"/>
          <w:rFonts w:ascii="Times New Roman" w:hAnsi="Times New Roman" w:cs="Times New Roman"/>
          <w:b/>
          <w:sz w:val="28"/>
          <w:szCs w:val="28"/>
        </w:rPr>
        <w:footnoteReference w:customMarkFollows="1" w:id="1"/>
        <w:sym w:font="Symbol" w:char="F02A"/>
      </w:r>
    </w:p>
    <w:p w:rsidR="00A95EB0" w:rsidRDefault="00A95EB0" w:rsidP="00546037">
      <w:pPr>
        <w:spacing w:after="0" w:line="360" w:lineRule="auto"/>
        <w:ind w:firstLine="567"/>
        <w:rPr>
          <w:rFonts w:ascii="Times New Roman" w:eastAsia="Calibri" w:hAnsi="Times New Roman" w:cs="Times New Roman"/>
          <w:i/>
          <w:iCs/>
          <w:sz w:val="28"/>
          <w:szCs w:val="28"/>
        </w:rPr>
      </w:pPr>
    </w:p>
    <w:p w:rsidR="00B43238" w:rsidRPr="00A95EB0" w:rsidRDefault="00A95EB0" w:rsidP="00546037">
      <w:pPr>
        <w:spacing w:after="0" w:line="360" w:lineRule="auto"/>
        <w:ind w:firstLine="567"/>
        <w:rPr>
          <w:rFonts w:ascii="Times New Roman" w:eastAsia="Calibri" w:hAnsi="Times New Roman" w:cs="Times New Roman"/>
          <w:sz w:val="28"/>
          <w:szCs w:val="28"/>
        </w:rPr>
      </w:pPr>
      <w:proofErr w:type="spellStart"/>
      <w:r>
        <w:rPr>
          <w:rFonts w:ascii="Times New Roman" w:eastAsia="Calibri" w:hAnsi="Times New Roman" w:cs="Times New Roman"/>
          <w:i/>
          <w:iCs/>
          <w:sz w:val="28"/>
          <w:szCs w:val="28"/>
        </w:rPr>
        <w:t>Тульчинский</w:t>
      </w:r>
      <w:proofErr w:type="spellEnd"/>
      <w:r>
        <w:rPr>
          <w:rFonts w:ascii="Times New Roman" w:eastAsia="Calibri" w:hAnsi="Times New Roman" w:cs="Times New Roman"/>
          <w:i/>
          <w:iCs/>
          <w:sz w:val="28"/>
          <w:szCs w:val="28"/>
        </w:rPr>
        <w:t xml:space="preserve"> Григорий Львович</w:t>
      </w:r>
      <w:r w:rsidR="00B43238" w:rsidRPr="00B43238">
        <w:rPr>
          <w:rFonts w:ascii="Times New Roman" w:eastAsia="Calibri" w:hAnsi="Times New Roman" w:cs="Times New Roman"/>
          <w:sz w:val="28"/>
          <w:szCs w:val="28"/>
        </w:rPr>
        <w:t xml:space="preserve"> – доктор философских наук, </w:t>
      </w:r>
      <w:r>
        <w:rPr>
          <w:rFonts w:ascii="Times New Roman" w:eastAsia="Calibri" w:hAnsi="Times New Roman" w:cs="Times New Roman"/>
          <w:sz w:val="28"/>
          <w:szCs w:val="28"/>
        </w:rPr>
        <w:t>профессор НИУ «Высшая школа экономики»-Санкт-Петербург</w:t>
      </w:r>
      <w:r w:rsidR="00B43238" w:rsidRPr="00B43238">
        <w:rPr>
          <w:rFonts w:ascii="Times New Roman" w:eastAsia="Calibri" w:hAnsi="Times New Roman" w:cs="Times New Roman"/>
          <w:sz w:val="28"/>
          <w:szCs w:val="28"/>
        </w:rPr>
        <w:t>. Российская Федерация, 1</w:t>
      </w:r>
      <w:r w:rsidR="006A4E68" w:rsidRPr="006A4E68">
        <w:rPr>
          <w:rFonts w:ascii="Times New Roman" w:eastAsia="Calibri" w:hAnsi="Times New Roman" w:cs="Times New Roman"/>
          <w:sz w:val="28"/>
          <w:szCs w:val="28"/>
        </w:rPr>
        <w:t>9</w:t>
      </w:r>
      <w:r w:rsidR="00B43238" w:rsidRPr="00B43238">
        <w:rPr>
          <w:rFonts w:ascii="Times New Roman" w:eastAsia="Calibri" w:hAnsi="Times New Roman" w:cs="Times New Roman"/>
          <w:sz w:val="28"/>
          <w:szCs w:val="28"/>
        </w:rPr>
        <w:t>0</w:t>
      </w:r>
      <w:r w:rsidR="006A4E68" w:rsidRPr="006A4E68">
        <w:rPr>
          <w:rFonts w:ascii="Times New Roman" w:eastAsia="Calibri" w:hAnsi="Times New Roman" w:cs="Times New Roman"/>
          <w:sz w:val="28"/>
          <w:szCs w:val="28"/>
        </w:rPr>
        <w:t>008</w:t>
      </w:r>
      <w:r w:rsidR="00B43238" w:rsidRPr="00B43238">
        <w:rPr>
          <w:rFonts w:ascii="Times New Roman" w:eastAsia="Calibri" w:hAnsi="Times New Roman" w:cs="Times New Roman"/>
          <w:sz w:val="28"/>
          <w:szCs w:val="28"/>
        </w:rPr>
        <w:t xml:space="preserve">, г. </w:t>
      </w:r>
      <w:r>
        <w:rPr>
          <w:rFonts w:ascii="Times New Roman" w:eastAsia="Calibri" w:hAnsi="Times New Roman" w:cs="Times New Roman"/>
          <w:sz w:val="28"/>
          <w:szCs w:val="28"/>
        </w:rPr>
        <w:t>Санкт-Петербург,</w:t>
      </w:r>
      <w:r w:rsidR="00B43238" w:rsidRPr="00B43238">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Союза Печатников</w:t>
      </w:r>
      <w:r w:rsidR="00B43238" w:rsidRPr="00B43238">
        <w:rPr>
          <w:rFonts w:ascii="Times New Roman" w:eastAsia="Calibri" w:hAnsi="Times New Roman" w:cs="Times New Roman"/>
          <w:sz w:val="28"/>
          <w:szCs w:val="28"/>
        </w:rPr>
        <w:t>, д.1</w:t>
      </w:r>
      <w:r>
        <w:rPr>
          <w:rFonts w:ascii="Times New Roman" w:eastAsia="Calibri" w:hAnsi="Times New Roman" w:cs="Times New Roman"/>
          <w:sz w:val="28"/>
          <w:szCs w:val="28"/>
        </w:rPr>
        <w:t>6</w:t>
      </w:r>
      <w:r w:rsidR="00B43238" w:rsidRPr="00B43238">
        <w:rPr>
          <w:rFonts w:ascii="Times New Roman" w:eastAsia="Calibri" w:hAnsi="Times New Roman" w:cs="Times New Roman"/>
          <w:sz w:val="28"/>
          <w:szCs w:val="28"/>
        </w:rPr>
        <w:t>; e-</w:t>
      </w:r>
      <w:proofErr w:type="spellStart"/>
      <w:r w:rsidR="00B43238" w:rsidRPr="00B43238">
        <w:rPr>
          <w:rFonts w:ascii="Times New Roman" w:eastAsia="Calibri" w:hAnsi="Times New Roman" w:cs="Times New Roman"/>
          <w:sz w:val="28"/>
          <w:szCs w:val="28"/>
        </w:rPr>
        <w:t>mail</w:t>
      </w:r>
      <w:proofErr w:type="spellEnd"/>
      <w:r w:rsidR="00B43238" w:rsidRPr="00B4323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gtul</w:t>
      </w:r>
      <w:proofErr w:type="spellEnd"/>
      <w:r w:rsidR="00B43238" w:rsidRPr="00B43238">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sidRPr="00A95EB0">
        <w:rPr>
          <w:rFonts w:ascii="Times New Roman" w:eastAsia="Calibri" w:hAnsi="Times New Roman" w:cs="Times New Roman"/>
          <w:sz w:val="28"/>
          <w:szCs w:val="28"/>
        </w:rPr>
        <w:t>.</w:t>
      </w:r>
      <w:proofErr w:type="spellStart"/>
      <w:r w:rsidR="00B43238" w:rsidRPr="00B43238">
        <w:rPr>
          <w:rFonts w:ascii="Times New Roman" w:eastAsia="Calibri" w:hAnsi="Times New Roman" w:cs="Times New Roman"/>
          <w:sz w:val="28"/>
          <w:szCs w:val="28"/>
        </w:rPr>
        <w:t>ru</w:t>
      </w:r>
      <w:proofErr w:type="spellEnd"/>
      <w:r w:rsidRPr="00A95EB0">
        <w:rPr>
          <w:rFonts w:ascii="Times New Roman" w:eastAsia="Calibri" w:hAnsi="Times New Roman" w:cs="Times New Roman"/>
          <w:sz w:val="28"/>
          <w:szCs w:val="28"/>
        </w:rPr>
        <w:t xml:space="preserve"> </w:t>
      </w:r>
    </w:p>
    <w:p w:rsidR="00B43238" w:rsidRPr="006A4E68" w:rsidRDefault="00A95EB0" w:rsidP="00A95EB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ORCID</w:t>
      </w:r>
      <w:r w:rsidRPr="006A4E68">
        <w:rPr>
          <w:rFonts w:ascii="Times New Roman" w:eastAsia="Calibri" w:hAnsi="Times New Roman" w:cs="Times New Roman"/>
          <w:sz w:val="28"/>
          <w:szCs w:val="28"/>
        </w:rPr>
        <w:t>: 0000-0002-5820-7333</w:t>
      </w:r>
    </w:p>
    <w:p w:rsidR="00B52173" w:rsidRDefault="00B52173" w:rsidP="00546037">
      <w:pPr>
        <w:spacing w:after="0" w:line="360" w:lineRule="auto"/>
        <w:ind w:firstLine="567"/>
        <w:rPr>
          <w:rFonts w:ascii="Times New Roman" w:hAnsi="Times New Roman" w:cs="Times New Roman"/>
          <w:sz w:val="28"/>
          <w:szCs w:val="28"/>
        </w:rPr>
      </w:pPr>
      <w:r w:rsidRPr="00B52173">
        <w:rPr>
          <w:rFonts w:ascii="Times New Roman" w:hAnsi="Times New Roman" w:cs="Times New Roman"/>
          <w:sz w:val="28"/>
          <w:szCs w:val="28"/>
        </w:rPr>
        <w:t>Исследование выполнено при поддержке гранта РНФ 22-18-00591 «</w:t>
      </w:r>
      <w:proofErr w:type="spellStart"/>
      <w:r w:rsidRPr="00B52173">
        <w:rPr>
          <w:rFonts w:ascii="Times New Roman" w:hAnsi="Times New Roman" w:cs="Times New Roman"/>
          <w:sz w:val="28"/>
          <w:szCs w:val="28"/>
        </w:rPr>
        <w:t>Прагмасемантика</w:t>
      </w:r>
      <w:proofErr w:type="spellEnd"/>
      <w:r w:rsidRPr="00B52173">
        <w:rPr>
          <w:rFonts w:ascii="Times New Roman" w:hAnsi="Times New Roman" w:cs="Times New Roman"/>
          <w:sz w:val="28"/>
          <w:szCs w:val="28"/>
        </w:rPr>
        <w:t xml:space="preserve"> как интерфейс и </w:t>
      </w:r>
      <w:proofErr w:type="spellStart"/>
      <w:r w:rsidRPr="00B52173">
        <w:rPr>
          <w:rFonts w:ascii="Times New Roman" w:hAnsi="Times New Roman" w:cs="Times New Roman"/>
          <w:sz w:val="28"/>
          <w:szCs w:val="28"/>
        </w:rPr>
        <w:t>операциональная</w:t>
      </w:r>
      <w:proofErr w:type="spellEnd"/>
      <w:r w:rsidRPr="00B52173">
        <w:rPr>
          <w:rFonts w:ascii="Times New Roman" w:hAnsi="Times New Roman" w:cs="Times New Roman"/>
          <w:sz w:val="28"/>
          <w:szCs w:val="28"/>
        </w:rPr>
        <w:t xml:space="preserve"> система </w:t>
      </w:r>
      <w:proofErr w:type="spellStart"/>
      <w:r w:rsidRPr="00B52173">
        <w:rPr>
          <w:rFonts w:ascii="Times New Roman" w:hAnsi="Times New Roman" w:cs="Times New Roman"/>
          <w:sz w:val="28"/>
          <w:szCs w:val="28"/>
        </w:rPr>
        <w:t>смыслообразования</w:t>
      </w:r>
      <w:proofErr w:type="spellEnd"/>
      <w:r w:rsidRPr="00B52173">
        <w:rPr>
          <w:rFonts w:ascii="Times New Roman" w:hAnsi="Times New Roman" w:cs="Times New Roman"/>
          <w:sz w:val="28"/>
          <w:szCs w:val="28"/>
        </w:rPr>
        <w:t>».</w:t>
      </w:r>
    </w:p>
    <w:p w:rsidR="005416A7" w:rsidRDefault="00B43238" w:rsidP="00546037">
      <w:pPr>
        <w:spacing w:after="0" w:line="360" w:lineRule="auto"/>
        <w:ind w:firstLine="567"/>
        <w:rPr>
          <w:rFonts w:ascii="Times New Roman" w:hAnsi="Times New Roman" w:cs="Times New Roman"/>
          <w:sz w:val="28"/>
          <w:szCs w:val="28"/>
        </w:rPr>
      </w:pPr>
      <w:r w:rsidRPr="0001609C">
        <w:rPr>
          <w:rFonts w:ascii="Times New Roman" w:hAnsi="Times New Roman" w:cs="Times New Roman"/>
          <w:b/>
          <w:sz w:val="28"/>
          <w:szCs w:val="28"/>
        </w:rPr>
        <w:t>Аннотация</w:t>
      </w:r>
      <w:r w:rsidR="0001609C" w:rsidRPr="0001609C">
        <w:rPr>
          <w:rFonts w:ascii="Times New Roman" w:hAnsi="Times New Roman" w:cs="Times New Roman"/>
          <w:b/>
          <w:sz w:val="28"/>
          <w:szCs w:val="28"/>
        </w:rPr>
        <w:t>.</w:t>
      </w:r>
      <w:r w:rsidR="0001609C" w:rsidRPr="0001609C">
        <w:rPr>
          <w:rFonts w:ascii="Times New Roman" w:hAnsi="Times New Roman" w:cs="Times New Roman"/>
          <w:sz w:val="28"/>
          <w:szCs w:val="28"/>
        </w:rPr>
        <w:t xml:space="preserve"> </w:t>
      </w:r>
      <w:r w:rsidRPr="0001609C">
        <w:rPr>
          <w:rFonts w:ascii="Times New Roman" w:hAnsi="Times New Roman" w:cs="Times New Roman"/>
          <w:sz w:val="28"/>
          <w:szCs w:val="28"/>
        </w:rPr>
        <w:t xml:space="preserve"> </w:t>
      </w:r>
      <w:r w:rsidR="005416A7" w:rsidRPr="005416A7">
        <w:rPr>
          <w:rFonts w:ascii="Times New Roman" w:hAnsi="Times New Roman" w:cs="Times New Roman"/>
          <w:sz w:val="28"/>
          <w:szCs w:val="28"/>
        </w:rPr>
        <w:t xml:space="preserve">Работа содержит постановку проблемы самосознания и самости – особенно, в связи с </w:t>
      </w:r>
      <w:proofErr w:type="spellStart"/>
      <w:r w:rsidR="005416A7" w:rsidRPr="005416A7">
        <w:rPr>
          <w:rFonts w:ascii="Times New Roman" w:hAnsi="Times New Roman" w:cs="Times New Roman"/>
          <w:sz w:val="28"/>
          <w:szCs w:val="28"/>
        </w:rPr>
        <w:t>цифровизацией</w:t>
      </w:r>
      <w:proofErr w:type="spellEnd"/>
      <w:r w:rsidR="005416A7" w:rsidRPr="005416A7">
        <w:rPr>
          <w:rFonts w:ascii="Times New Roman" w:hAnsi="Times New Roman" w:cs="Times New Roman"/>
          <w:sz w:val="28"/>
          <w:szCs w:val="28"/>
        </w:rPr>
        <w:t xml:space="preserve">. Современная трансформация всего образа жизни ставит задачу глубокого переосмысления механизмов и процессов формирования самосознания. Анализ показывает роль коммуникации в процессах социализации личности, в первую очередь коммуникации в </w:t>
      </w:r>
      <w:proofErr w:type="spellStart"/>
      <w:r w:rsidR="005416A7" w:rsidRPr="005416A7">
        <w:rPr>
          <w:rFonts w:ascii="Times New Roman" w:hAnsi="Times New Roman" w:cs="Times New Roman"/>
          <w:sz w:val="28"/>
          <w:szCs w:val="28"/>
        </w:rPr>
        <w:t>нарративном</w:t>
      </w:r>
      <w:proofErr w:type="spellEnd"/>
      <w:r w:rsidR="005416A7" w:rsidRPr="005416A7">
        <w:rPr>
          <w:rFonts w:ascii="Times New Roman" w:hAnsi="Times New Roman" w:cs="Times New Roman"/>
          <w:sz w:val="28"/>
          <w:szCs w:val="28"/>
        </w:rPr>
        <w:t xml:space="preserve"> формате. Тем самым, самосознание формируется к третьему году жизни, когда ребенок осваивает </w:t>
      </w:r>
      <w:proofErr w:type="spellStart"/>
      <w:r w:rsidR="005416A7" w:rsidRPr="005416A7">
        <w:rPr>
          <w:rFonts w:ascii="Times New Roman" w:hAnsi="Times New Roman" w:cs="Times New Roman"/>
          <w:sz w:val="28"/>
          <w:szCs w:val="28"/>
        </w:rPr>
        <w:t>наррацию</w:t>
      </w:r>
      <w:proofErr w:type="spellEnd"/>
      <w:r w:rsidR="005416A7" w:rsidRPr="005416A7">
        <w:rPr>
          <w:rFonts w:ascii="Times New Roman" w:hAnsi="Times New Roman" w:cs="Times New Roman"/>
          <w:sz w:val="28"/>
          <w:szCs w:val="28"/>
        </w:rPr>
        <w:t xml:space="preserve"> в первом лице, когда сам человек рассматривает себя как </w:t>
      </w:r>
      <w:proofErr w:type="spellStart"/>
      <w:r w:rsidR="005416A7" w:rsidRPr="005416A7">
        <w:rPr>
          <w:rFonts w:ascii="Times New Roman" w:hAnsi="Times New Roman" w:cs="Times New Roman"/>
          <w:sz w:val="28"/>
          <w:szCs w:val="28"/>
        </w:rPr>
        <w:t>актора</w:t>
      </w:r>
      <w:proofErr w:type="spellEnd"/>
      <w:r w:rsidR="005416A7" w:rsidRPr="005416A7">
        <w:rPr>
          <w:rFonts w:ascii="Times New Roman" w:hAnsi="Times New Roman" w:cs="Times New Roman"/>
          <w:sz w:val="28"/>
          <w:szCs w:val="28"/>
        </w:rPr>
        <w:t xml:space="preserve"> происходящего, принимающего на себя ответственность за это происходящее. В этом плане самосознание предстает как эвфемизм памяти, то есть как способность индивида строить связный нарратив своей жизни. Тем самым, </w:t>
      </w:r>
      <w:proofErr w:type="spellStart"/>
      <w:r w:rsidR="005416A7" w:rsidRPr="005416A7">
        <w:rPr>
          <w:rFonts w:ascii="Times New Roman" w:hAnsi="Times New Roman" w:cs="Times New Roman"/>
          <w:sz w:val="28"/>
          <w:szCs w:val="28"/>
        </w:rPr>
        <w:t>субъектность</w:t>
      </w:r>
      <w:proofErr w:type="spellEnd"/>
      <w:r w:rsidR="005416A7" w:rsidRPr="005416A7">
        <w:rPr>
          <w:rFonts w:ascii="Times New Roman" w:hAnsi="Times New Roman" w:cs="Times New Roman"/>
          <w:sz w:val="28"/>
          <w:szCs w:val="28"/>
        </w:rPr>
        <w:t xml:space="preserve"> предстает как ответственное самосознание самости. </w:t>
      </w:r>
      <w:proofErr w:type="spellStart"/>
      <w:r w:rsidR="005416A7" w:rsidRPr="005416A7">
        <w:rPr>
          <w:rFonts w:ascii="Times New Roman" w:hAnsi="Times New Roman" w:cs="Times New Roman"/>
          <w:sz w:val="28"/>
          <w:szCs w:val="28"/>
        </w:rPr>
        <w:t>Субъектность</w:t>
      </w:r>
      <w:proofErr w:type="spellEnd"/>
      <w:r w:rsidR="005416A7" w:rsidRPr="005416A7">
        <w:rPr>
          <w:rFonts w:ascii="Times New Roman" w:hAnsi="Times New Roman" w:cs="Times New Roman"/>
          <w:sz w:val="28"/>
          <w:szCs w:val="28"/>
        </w:rPr>
        <w:t xml:space="preserve"> следует отличать от идентичности, так как идентичность суть готовность </w:t>
      </w:r>
      <w:proofErr w:type="spellStart"/>
      <w:r w:rsidR="005416A7" w:rsidRPr="005416A7">
        <w:rPr>
          <w:rFonts w:ascii="Times New Roman" w:hAnsi="Times New Roman" w:cs="Times New Roman"/>
          <w:sz w:val="28"/>
          <w:szCs w:val="28"/>
        </w:rPr>
        <w:t>субъектности</w:t>
      </w:r>
      <w:proofErr w:type="spellEnd"/>
      <w:r w:rsidR="005416A7" w:rsidRPr="005416A7">
        <w:rPr>
          <w:rFonts w:ascii="Times New Roman" w:hAnsi="Times New Roman" w:cs="Times New Roman"/>
          <w:sz w:val="28"/>
          <w:szCs w:val="28"/>
        </w:rPr>
        <w:t xml:space="preserve"> к сопричастности конкретным социальным общностям, в которых проявляется жизненная активность индивида. Такая сопричастность может меняться в процессе жизни, как автобиография личности, но при условии сохранения авторства этой </w:t>
      </w:r>
      <w:r w:rsidR="005416A7" w:rsidRPr="005416A7">
        <w:rPr>
          <w:rFonts w:ascii="Times New Roman" w:hAnsi="Times New Roman" w:cs="Times New Roman"/>
          <w:sz w:val="28"/>
          <w:szCs w:val="28"/>
        </w:rPr>
        <w:lastRenderedPageBreak/>
        <w:t xml:space="preserve">автобиографии, то есть </w:t>
      </w:r>
      <w:proofErr w:type="spellStart"/>
      <w:r w:rsidR="005416A7" w:rsidRPr="005416A7">
        <w:rPr>
          <w:rFonts w:ascii="Times New Roman" w:hAnsi="Times New Roman" w:cs="Times New Roman"/>
          <w:sz w:val="28"/>
          <w:szCs w:val="28"/>
        </w:rPr>
        <w:t>субъектности</w:t>
      </w:r>
      <w:proofErr w:type="spellEnd"/>
      <w:r w:rsidR="005416A7" w:rsidRPr="005416A7">
        <w:rPr>
          <w:rFonts w:ascii="Times New Roman" w:hAnsi="Times New Roman" w:cs="Times New Roman"/>
          <w:sz w:val="28"/>
          <w:szCs w:val="28"/>
        </w:rPr>
        <w:t xml:space="preserve">.  В условиях </w:t>
      </w:r>
      <w:proofErr w:type="spellStart"/>
      <w:r w:rsidR="005416A7" w:rsidRPr="005416A7">
        <w:rPr>
          <w:rFonts w:ascii="Times New Roman" w:hAnsi="Times New Roman" w:cs="Times New Roman"/>
          <w:sz w:val="28"/>
          <w:szCs w:val="28"/>
        </w:rPr>
        <w:t>цифровизации</w:t>
      </w:r>
      <w:proofErr w:type="spellEnd"/>
      <w:r w:rsidR="005416A7" w:rsidRPr="005416A7">
        <w:rPr>
          <w:rFonts w:ascii="Times New Roman" w:hAnsi="Times New Roman" w:cs="Times New Roman"/>
          <w:sz w:val="28"/>
          <w:szCs w:val="28"/>
        </w:rPr>
        <w:t xml:space="preserve"> </w:t>
      </w:r>
      <w:proofErr w:type="spellStart"/>
      <w:r w:rsidR="005416A7" w:rsidRPr="005416A7">
        <w:rPr>
          <w:rFonts w:ascii="Times New Roman" w:hAnsi="Times New Roman" w:cs="Times New Roman"/>
          <w:sz w:val="28"/>
          <w:szCs w:val="28"/>
        </w:rPr>
        <w:t>субъектность</w:t>
      </w:r>
      <w:proofErr w:type="spellEnd"/>
      <w:r w:rsidR="005416A7" w:rsidRPr="005416A7">
        <w:rPr>
          <w:rFonts w:ascii="Times New Roman" w:hAnsi="Times New Roman" w:cs="Times New Roman"/>
          <w:sz w:val="28"/>
          <w:szCs w:val="28"/>
        </w:rPr>
        <w:t xml:space="preserve"> подвергается сильному давлению, превращению ее во внешнюю идентификацию. Цифровые технологии контроля, обработки Больших данных, маркетинга подталкивания создают комфортные условия жизни индивида. Однако интеграция цифровых платформ превращает человека из пользователя опций в часть системы, в одну из ее опций. Этот процесс является существенным вызовов по ряду направлений: в экономическом, правом, моральном и антропологическом планах. Вместе с тем, эти вызовы вышелушивают роль и значение </w:t>
      </w:r>
      <w:proofErr w:type="spellStart"/>
      <w:r w:rsidR="005416A7" w:rsidRPr="005416A7">
        <w:rPr>
          <w:rFonts w:ascii="Times New Roman" w:hAnsi="Times New Roman" w:cs="Times New Roman"/>
          <w:sz w:val="28"/>
          <w:szCs w:val="28"/>
        </w:rPr>
        <w:t>субъектности</w:t>
      </w:r>
      <w:proofErr w:type="spellEnd"/>
      <w:r w:rsidR="005416A7" w:rsidRPr="005416A7">
        <w:rPr>
          <w:rFonts w:ascii="Times New Roman" w:hAnsi="Times New Roman" w:cs="Times New Roman"/>
          <w:sz w:val="28"/>
          <w:szCs w:val="28"/>
        </w:rPr>
        <w:t xml:space="preserve"> как ключевого фактора развития цивилизации: именно </w:t>
      </w:r>
      <w:proofErr w:type="spellStart"/>
      <w:r w:rsidR="005416A7" w:rsidRPr="005416A7">
        <w:rPr>
          <w:rFonts w:ascii="Times New Roman" w:hAnsi="Times New Roman" w:cs="Times New Roman"/>
          <w:sz w:val="28"/>
          <w:szCs w:val="28"/>
        </w:rPr>
        <w:t>субъектность</w:t>
      </w:r>
      <w:proofErr w:type="spellEnd"/>
      <w:r w:rsidR="005416A7" w:rsidRPr="005416A7">
        <w:rPr>
          <w:rFonts w:ascii="Times New Roman" w:hAnsi="Times New Roman" w:cs="Times New Roman"/>
          <w:sz w:val="28"/>
          <w:szCs w:val="28"/>
        </w:rPr>
        <w:t xml:space="preserve"> выступает ключевым фактором </w:t>
      </w:r>
      <w:proofErr w:type="spellStart"/>
      <w:r w:rsidR="005416A7" w:rsidRPr="005416A7">
        <w:rPr>
          <w:rFonts w:ascii="Times New Roman" w:hAnsi="Times New Roman" w:cs="Times New Roman"/>
          <w:sz w:val="28"/>
          <w:szCs w:val="28"/>
        </w:rPr>
        <w:t>прокреативности</w:t>
      </w:r>
      <w:proofErr w:type="spellEnd"/>
      <w:r w:rsidR="005416A7" w:rsidRPr="005416A7">
        <w:rPr>
          <w:rFonts w:ascii="Times New Roman" w:hAnsi="Times New Roman" w:cs="Times New Roman"/>
          <w:sz w:val="28"/>
          <w:szCs w:val="28"/>
        </w:rPr>
        <w:t xml:space="preserve"> и </w:t>
      </w:r>
      <w:proofErr w:type="spellStart"/>
      <w:r w:rsidR="005416A7" w:rsidRPr="005416A7">
        <w:rPr>
          <w:rFonts w:ascii="Times New Roman" w:hAnsi="Times New Roman" w:cs="Times New Roman"/>
          <w:sz w:val="28"/>
          <w:szCs w:val="28"/>
        </w:rPr>
        <w:t>преадаптации</w:t>
      </w:r>
      <w:proofErr w:type="spellEnd"/>
      <w:r w:rsidR="005416A7" w:rsidRPr="005416A7">
        <w:rPr>
          <w:rFonts w:ascii="Times New Roman" w:hAnsi="Times New Roman" w:cs="Times New Roman"/>
          <w:sz w:val="28"/>
          <w:szCs w:val="28"/>
        </w:rPr>
        <w:t xml:space="preserve">. Это по- новому позиционирует гуманитарное знание и ставит </w:t>
      </w:r>
      <w:proofErr w:type="spellStart"/>
      <w:r w:rsidR="005416A7" w:rsidRPr="005416A7">
        <w:rPr>
          <w:rFonts w:ascii="Times New Roman" w:hAnsi="Times New Roman" w:cs="Times New Roman"/>
          <w:sz w:val="28"/>
          <w:szCs w:val="28"/>
        </w:rPr>
        <w:t>залдачу</w:t>
      </w:r>
      <w:proofErr w:type="spellEnd"/>
      <w:r w:rsidR="005416A7" w:rsidRPr="005416A7">
        <w:rPr>
          <w:rFonts w:ascii="Times New Roman" w:hAnsi="Times New Roman" w:cs="Times New Roman"/>
          <w:sz w:val="28"/>
          <w:szCs w:val="28"/>
        </w:rPr>
        <w:t xml:space="preserve"> институционализации комплексной гуманитарной экспертизы не только последствий технологических разработок, но и их целей, реализации и внедрения.     </w:t>
      </w:r>
    </w:p>
    <w:p w:rsidR="005C0686" w:rsidRPr="005C0686" w:rsidRDefault="00B43238" w:rsidP="00546037">
      <w:pPr>
        <w:spacing w:after="0" w:line="360" w:lineRule="auto"/>
        <w:ind w:firstLine="567"/>
        <w:rPr>
          <w:rFonts w:ascii="Times New Roman" w:hAnsi="Times New Roman" w:cs="Times New Roman"/>
          <w:sz w:val="28"/>
          <w:szCs w:val="28"/>
        </w:rPr>
      </w:pPr>
      <w:r w:rsidRPr="005416A7">
        <w:rPr>
          <w:rFonts w:ascii="Times New Roman" w:hAnsi="Times New Roman" w:cs="Times New Roman"/>
          <w:b/>
          <w:i/>
          <w:sz w:val="28"/>
          <w:szCs w:val="28"/>
        </w:rPr>
        <w:t>Ключевые слова</w:t>
      </w:r>
      <w:r w:rsidR="005C0686" w:rsidRPr="005416A7">
        <w:rPr>
          <w:rFonts w:ascii="Times New Roman" w:hAnsi="Times New Roman" w:cs="Times New Roman"/>
          <w:b/>
          <w:i/>
          <w:sz w:val="28"/>
          <w:szCs w:val="28"/>
        </w:rPr>
        <w:t>:</w:t>
      </w:r>
      <w:r w:rsidR="005C0686" w:rsidRPr="005C0686">
        <w:rPr>
          <w:rFonts w:ascii="Times New Roman" w:hAnsi="Times New Roman" w:cs="Times New Roman"/>
          <w:sz w:val="28"/>
          <w:szCs w:val="28"/>
        </w:rPr>
        <w:t xml:space="preserve"> </w:t>
      </w:r>
      <w:proofErr w:type="spellStart"/>
      <w:r w:rsidR="005C0686" w:rsidRPr="005C0686">
        <w:rPr>
          <w:rFonts w:ascii="Times New Roman" w:hAnsi="Times New Roman" w:cs="Times New Roman"/>
          <w:sz w:val="28"/>
          <w:szCs w:val="28"/>
        </w:rPr>
        <w:t>автопроективность</w:t>
      </w:r>
      <w:proofErr w:type="spellEnd"/>
      <w:r w:rsidR="005C0686" w:rsidRPr="005C0686">
        <w:rPr>
          <w:rFonts w:ascii="Times New Roman" w:hAnsi="Times New Roman" w:cs="Times New Roman"/>
          <w:sz w:val="28"/>
          <w:szCs w:val="28"/>
        </w:rPr>
        <w:t xml:space="preserve">, Михаил Бахтин, идентификация, идентичность, Михаил Лотман, </w:t>
      </w:r>
      <w:proofErr w:type="spellStart"/>
      <w:r w:rsidR="005C0686" w:rsidRPr="005C0686">
        <w:rPr>
          <w:rFonts w:ascii="Times New Roman" w:hAnsi="Times New Roman" w:cs="Times New Roman"/>
          <w:sz w:val="28"/>
          <w:szCs w:val="28"/>
        </w:rPr>
        <w:t>наррация</w:t>
      </w:r>
      <w:proofErr w:type="spellEnd"/>
      <w:r w:rsidR="005C0686" w:rsidRPr="005C0686">
        <w:rPr>
          <w:rFonts w:ascii="Times New Roman" w:hAnsi="Times New Roman" w:cs="Times New Roman"/>
          <w:sz w:val="28"/>
          <w:szCs w:val="28"/>
        </w:rPr>
        <w:t xml:space="preserve">, </w:t>
      </w:r>
      <w:r w:rsidR="00B52173">
        <w:rPr>
          <w:rFonts w:ascii="Times New Roman" w:hAnsi="Times New Roman" w:cs="Times New Roman"/>
          <w:sz w:val="28"/>
          <w:szCs w:val="28"/>
        </w:rPr>
        <w:t xml:space="preserve">ответственность, </w:t>
      </w:r>
      <w:proofErr w:type="spellStart"/>
      <w:r w:rsidR="005C0686" w:rsidRPr="005C0686">
        <w:rPr>
          <w:rFonts w:ascii="Times New Roman" w:hAnsi="Times New Roman" w:cs="Times New Roman"/>
          <w:sz w:val="28"/>
          <w:szCs w:val="28"/>
        </w:rPr>
        <w:t>преадаптивность</w:t>
      </w:r>
      <w:proofErr w:type="spellEnd"/>
      <w:r w:rsidR="005C0686" w:rsidRPr="005C0686">
        <w:rPr>
          <w:rFonts w:ascii="Times New Roman" w:hAnsi="Times New Roman" w:cs="Times New Roman"/>
          <w:sz w:val="28"/>
          <w:szCs w:val="28"/>
        </w:rPr>
        <w:t xml:space="preserve">, </w:t>
      </w:r>
      <w:proofErr w:type="spellStart"/>
      <w:r w:rsidR="005C0686" w:rsidRPr="005C0686">
        <w:rPr>
          <w:rFonts w:ascii="Times New Roman" w:hAnsi="Times New Roman" w:cs="Times New Roman"/>
          <w:sz w:val="28"/>
          <w:szCs w:val="28"/>
        </w:rPr>
        <w:t>прокреативность</w:t>
      </w:r>
      <w:proofErr w:type="spellEnd"/>
      <w:r w:rsidR="005C0686" w:rsidRPr="005C0686">
        <w:rPr>
          <w:rFonts w:ascii="Times New Roman" w:hAnsi="Times New Roman" w:cs="Times New Roman"/>
          <w:sz w:val="28"/>
          <w:szCs w:val="28"/>
        </w:rPr>
        <w:t xml:space="preserve">, самосознание, </w:t>
      </w:r>
      <w:proofErr w:type="spellStart"/>
      <w:r w:rsidR="005C0686" w:rsidRPr="005C0686">
        <w:rPr>
          <w:rFonts w:ascii="Times New Roman" w:hAnsi="Times New Roman" w:cs="Times New Roman"/>
          <w:sz w:val="28"/>
          <w:szCs w:val="28"/>
        </w:rPr>
        <w:t>субъектность</w:t>
      </w:r>
      <w:proofErr w:type="spellEnd"/>
      <w:r w:rsidR="005C0686" w:rsidRPr="005C0686">
        <w:rPr>
          <w:rFonts w:ascii="Times New Roman" w:hAnsi="Times New Roman" w:cs="Times New Roman"/>
          <w:sz w:val="28"/>
          <w:szCs w:val="28"/>
        </w:rPr>
        <w:t xml:space="preserve">, </w:t>
      </w:r>
      <w:proofErr w:type="spellStart"/>
      <w:r w:rsidR="005C0686" w:rsidRPr="005C0686">
        <w:rPr>
          <w:rFonts w:ascii="Times New Roman" w:hAnsi="Times New Roman" w:cs="Times New Roman"/>
          <w:sz w:val="28"/>
          <w:szCs w:val="28"/>
        </w:rPr>
        <w:t>цифровизация</w:t>
      </w:r>
      <w:proofErr w:type="spellEnd"/>
      <w:r w:rsidR="005C0686" w:rsidRPr="005C0686">
        <w:rPr>
          <w:rFonts w:ascii="Times New Roman" w:hAnsi="Times New Roman" w:cs="Times New Roman"/>
          <w:sz w:val="28"/>
          <w:szCs w:val="28"/>
        </w:rPr>
        <w:t xml:space="preserve"> </w:t>
      </w:r>
    </w:p>
    <w:p w:rsidR="005C0686" w:rsidRPr="00B52173" w:rsidRDefault="005C0686" w:rsidP="005C0686">
      <w:pPr>
        <w:spacing w:after="0" w:line="360" w:lineRule="auto"/>
        <w:ind w:firstLine="567"/>
        <w:rPr>
          <w:rFonts w:ascii="Times New Roman" w:eastAsia="Calibri" w:hAnsi="Times New Roman" w:cs="Times New Roman"/>
          <w:b/>
          <w:i/>
          <w:sz w:val="28"/>
          <w:szCs w:val="28"/>
        </w:rPr>
      </w:pPr>
    </w:p>
    <w:p w:rsidR="005C0686" w:rsidRPr="005C0686" w:rsidRDefault="005C0686" w:rsidP="005C0686">
      <w:pPr>
        <w:spacing w:after="0" w:line="360" w:lineRule="auto"/>
        <w:ind w:firstLine="567"/>
        <w:rPr>
          <w:rFonts w:ascii="Times New Roman" w:eastAsia="Calibri" w:hAnsi="Times New Roman" w:cs="Times New Roman"/>
          <w:b/>
          <w:i/>
          <w:sz w:val="28"/>
          <w:szCs w:val="28"/>
          <w:lang w:val="en-US"/>
        </w:rPr>
      </w:pPr>
      <w:proofErr w:type="spellStart"/>
      <w:r w:rsidRPr="005C0686">
        <w:rPr>
          <w:rFonts w:ascii="Times New Roman" w:eastAsia="Calibri" w:hAnsi="Times New Roman" w:cs="Times New Roman"/>
          <w:b/>
          <w:i/>
          <w:sz w:val="28"/>
          <w:szCs w:val="28"/>
          <w:lang w:val="en-US"/>
        </w:rPr>
        <w:t>Subject</w:t>
      </w:r>
      <w:r w:rsidR="00B52173" w:rsidRPr="00B52173">
        <w:rPr>
          <w:rFonts w:ascii="Times New Roman" w:eastAsia="Calibri" w:hAnsi="Times New Roman" w:cs="Times New Roman"/>
          <w:b/>
          <w:i/>
          <w:sz w:val="28"/>
          <w:szCs w:val="28"/>
          <w:lang w:val="en-US"/>
        </w:rPr>
        <w:t>ness</w:t>
      </w:r>
      <w:proofErr w:type="spellEnd"/>
      <w:r w:rsidRPr="005C0686">
        <w:rPr>
          <w:rFonts w:ascii="Times New Roman" w:eastAsia="Calibri" w:hAnsi="Times New Roman" w:cs="Times New Roman"/>
          <w:b/>
          <w:i/>
          <w:sz w:val="28"/>
          <w:szCs w:val="28"/>
          <w:lang w:val="en-US"/>
        </w:rPr>
        <w:t xml:space="preserve"> as a Responsible Consciousness of Selfhood:</w:t>
      </w:r>
    </w:p>
    <w:p w:rsidR="005C0686" w:rsidRPr="005C0686" w:rsidRDefault="005C0686" w:rsidP="005C0686">
      <w:pPr>
        <w:spacing w:after="0" w:line="360" w:lineRule="auto"/>
        <w:ind w:firstLine="567"/>
        <w:rPr>
          <w:rFonts w:ascii="Times New Roman" w:eastAsia="Calibri" w:hAnsi="Times New Roman" w:cs="Times New Roman"/>
          <w:b/>
          <w:i/>
          <w:sz w:val="28"/>
          <w:szCs w:val="28"/>
          <w:lang w:val="en-US"/>
        </w:rPr>
      </w:pPr>
      <w:r w:rsidRPr="005C0686">
        <w:rPr>
          <w:rFonts w:ascii="Times New Roman" w:eastAsia="Calibri" w:hAnsi="Times New Roman" w:cs="Times New Roman"/>
          <w:b/>
          <w:i/>
          <w:sz w:val="28"/>
          <w:szCs w:val="28"/>
          <w:lang w:val="en-US"/>
        </w:rPr>
        <w:t xml:space="preserve">Distributed Identification and Procreativity of </w:t>
      </w:r>
      <w:proofErr w:type="spellStart"/>
      <w:r w:rsidRPr="005C0686">
        <w:rPr>
          <w:rFonts w:ascii="Times New Roman" w:eastAsia="Calibri" w:hAnsi="Times New Roman" w:cs="Times New Roman"/>
          <w:b/>
          <w:i/>
          <w:sz w:val="28"/>
          <w:szCs w:val="28"/>
          <w:lang w:val="en-US"/>
        </w:rPr>
        <w:t>Autoprojection</w:t>
      </w:r>
      <w:proofErr w:type="spellEnd"/>
    </w:p>
    <w:p w:rsidR="00B43238" w:rsidRPr="005C0686" w:rsidRDefault="005C0686" w:rsidP="00546037">
      <w:pPr>
        <w:spacing w:after="0" w:line="360" w:lineRule="auto"/>
        <w:ind w:firstLine="567"/>
        <w:rPr>
          <w:rFonts w:ascii="Times New Roman" w:hAnsi="Times New Roman" w:cs="Times New Roman"/>
          <w:b/>
          <w:sz w:val="28"/>
          <w:szCs w:val="28"/>
          <w:highlight w:val="yellow"/>
        </w:rPr>
      </w:pPr>
      <w:proofErr w:type="spellStart"/>
      <w:r w:rsidRPr="005C0686">
        <w:rPr>
          <w:rFonts w:ascii="Times New Roman" w:eastAsia="Calibri" w:hAnsi="Times New Roman" w:cs="Times New Roman"/>
          <w:b/>
          <w:i/>
          <w:iCs/>
          <w:sz w:val="28"/>
          <w:szCs w:val="28"/>
          <w:lang w:val="en-US"/>
        </w:rPr>
        <w:t>Grigorii</w:t>
      </w:r>
      <w:proofErr w:type="spellEnd"/>
      <w:r w:rsidRPr="005C0686">
        <w:rPr>
          <w:rFonts w:ascii="Times New Roman" w:eastAsia="Calibri" w:hAnsi="Times New Roman" w:cs="Times New Roman"/>
          <w:b/>
          <w:i/>
          <w:iCs/>
          <w:sz w:val="28"/>
          <w:szCs w:val="28"/>
        </w:rPr>
        <w:t xml:space="preserve"> </w:t>
      </w:r>
      <w:proofErr w:type="spellStart"/>
      <w:r w:rsidRPr="005C0686">
        <w:rPr>
          <w:rFonts w:ascii="Times New Roman" w:eastAsia="Calibri" w:hAnsi="Times New Roman" w:cs="Times New Roman"/>
          <w:b/>
          <w:i/>
          <w:iCs/>
          <w:sz w:val="28"/>
          <w:szCs w:val="28"/>
          <w:lang w:val="en-US"/>
        </w:rPr>
        <w:t>Tulchinskii</w:t>
      </w:r>
      <w:proofErr w:type="spellEnd"/>
      <w:r w:rsidRPr="005C0686">
        <w:rPr>
          <w:rFonts w:ascii="Times New Roman" w:eastAsia="Calibri" w:hAnsi="Times New Roman" w:cs="Times New Roman"/>
          <w:b/>
          <w:sz w:val="28"/>
          <w:szCs w:val="28"/>
          <w:lang w:val="en-US"/>
        </w:rPr>
        <w:t> </w:t>
      </w:r>
    </w:p>
    <w:p w:rsidR="005C0686" w:rsidRPr="00B43238" w:rsidRDefault="005C0686" w:rsidP="005C0686">
      <w:pPr>
        <w:spacing w:after="0" w:line="360" w:lineRule="auto"/>
        <w:ind w:firstLine="567"/>
        <w:rPr>
          <w:rFonts w:ascii="Times New Roman" w:eastAsia="Calibri" w:hAnsi="Times New Roman" w:cs="Times New Roman"/>
          <w:sz w:val="28"/>
          <w:szCs w:val="28"/>
          <w:lang w:val="en-US"/>
        </w:rPr>
      </w:pPr>
      <w:proofErr w:type="gramStart"/>
      <w:r w:rsidRPr="00B43238">
        <w:rPr>
          <w:rFonts w:ascii="Times New Roman" w:eastAsia="Calibri" w:hAnsi="Times New Roman" w:cs="Times New Roman"/>
          <w:sz w:val="28"/>
          <w:szCs w:val="28"/>
          <w:lang w:val="en-US"/>
        </w:rPr>
        <w:t>DSc</w:t>
      </w:r>
      <w:proofErr w:type="gramEnd"/>
      <w:r w:rsidRPr="00B43238">
        <w:rPr>
          <w:rFonts w:ascii="Times New Roman" w:eastAsia="Calibri" w:hAnsi="Times New Roman" w:cs="Times New Roman"/>
          <w:sz w:val="28"/>
          <w:szCs w:val="28"/>
          <w:lang w:val="en-US"/>
        </w:rPr>
        <w:t xml:space="preserve"> in Philosophy, </w:t>
      </w:r>
      <w:r>
        <w:rPr>
          <w:rFonts w:ascii="Times New Roman" w:eastAsia="Calibri" w:hAnsi="Times New Roman" w:cs="Times New Roman"/>
          <w:sz w:val="28"/>
          <w:szCs w:val="28"/>
          <w:lang w:val="en-US"/>
        </w:rPr>
        <w:t>professor, NRU “Higher School of Economics”-</w:t>
      </w:r>
      <w:proofErr w:type="spellStart"/>
      <w:r>
        <w:rPr>
          <w:rFonts w:ascii="Times New Roman" w:eastAsia="Calibri" w:hAnsi="Times New Roman" w:cs="Times New Roman"/>
          <w:sz w:val="28"/>
          <w:szCs w:val="28"/>
          <w:lang w:val="en-US"/>
        </w:rPr>
        <w:t>St.Petersburg</w:t>
      </w:r>
      <w:proofErr w:type="spellEnd"/>
      <w:r>
        <w:rPr>
          <w:rFonts w:ascii="Times New Roman" w:eastAsia="Calibri" w:hAnsi="Times New Roman" w:cs="Times New Roman"/>
          <w:sz w:val="28"/>
          <w:szCs w:val="28"/>
          <w:lang w:val="en-US"/>
        </w:rPr>
        <w:t>. Russian Federation.</w:t>
      </w:r>
      <w:r w:rsidRPr="00B43238">
        <w:rPr>
          <w:rFonts w:ascii="Times New Roman" w:eastAsia="Calibri" w:hAnsi="Times New Roman" w:cs="Times New Roman"/>
          <w:sz w:val="28"/>
          <w:szCs w:val="28"/>
          <w:lang w:val="en-US"/>
        </w:rPr>
        <w:t xml:space="preserve"> </w:t>
      </w:r>
      <w:proofErr w:type="gramStart"/>
      <w:r w:rsidRPr="00B43238">
        <w:rPr>
          <w:rFonts w:ascii="Times New Roman" w:eastAsia="Calibri" w:hAnsi="Times New Roman" w:cs="Times New Roman"/>
          <w:sz w:val="28"/>
          <w:szCs w:val="28"/>
          <w:lang w:val="en-US"/>
        </w:rPr>
        <w:t>1</w:t>
      </w:r>
      <w:r>
        <w:rPr>
          <w:rFonts w:ascii="Times New Roman" w:eastAsia="Calibri" w:hAnsi="Times New Roman" w:cs="Times New Roman"/>
          <w:sz w:val="28"/>
          <w:szCs w:val="28"/>
          <w:lang w:val="en-US"/>
        </w:rPr>
        <w:t>6</w:t>
      </w:r>
      <w:proofErr w:type="gramEnd"/>
      <w:r>
        <w:rPr>
          <w:rFonts w:ascii="Times New Roman" w:eastAsia="Calibri" w:hAnsi="Times New Roman" w:cs="Times New Roman"/>
          <w:sz w:val="28"/>
          <w:szCs w:val="28"/>
          <w:lang w:val="en-US"/>
        </w:rPr>
        <w:t>,</w:t>
      </w:r>
      <w:r w:rsidRPr="00B43238">
        <w:rPr>
          <w:rFonts w:ascii="Times New Roman" w:eastAsia="Calibri" w:hAnsi="Times New Roman" w:cs="Times New Roman"/>
          <w:sz w:val="28"/>
          <w:szCs w:val="28"/>
          <w:lang w:val="en-US"/>
        </w:rPr>
        <w:t> </w:t>
      </w:r>
      <w:proofErr w:type="spellStart"/>
      <w:r>
        <w:rPr>
          <w:rFonts w:ascii="Times New Roman" w:eastAsia="Calibri" w:hAnsi="Times New Roman" w:cs="Times New Roman"/>
          <w:sz w:val="28"/>
          <w:szCs w:val="28"/>
          <w:lang w:val="en-US"/>
        </w:rPr>
        <w:t>Soyusa</w:t>
      </w:r>
      <w:proofErr w:type="spell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Pechatnikov</w:t>
      </w:r>
      <w:proofErr w:type="spellEnd"/>
      <w:r>
        <w:rPr>
          <w:rFonts w:ascii="Times New Roman" w:eastAsia="Calibri" w:hAnsi="Times New Roman" w:cs="Times New Roman"/>
          <w:sz w:val="28"/>
          <w:szCs w:val="28"/>
          <w:lang w:val="en-US"/>
        </w:rPr>
        <w:t xml:space="preserve"> </w:t>
      </w:r>
      <w:r w:rsidRPr="00B43238">
        <w:rPr>
          <w:rFonts w:ascii="Times New Roman" w:eastAsia="Calibri" w:hAnsi="Times New Roman" w:cs="Times New Roman"/>
          <w:sz w:val="28"/>
          <w:szCs w:val="28"/>
          <w:lang w:val="en-US"/>
        </w:rPr>
        <w:t xml:space="preserve">Str., </w:t>
      </w:r>
      <w:proofErr w:type="spellStart"/>
      <w:r>
        <w:rPr>
          <w:rFonts w:ascii="Times New Roman" w:eastAsia="Calibri" w:hAnsi="Times New Roman" w:cs="Times New Roman"/>
          <w:sz w:val="28"/>
          <w:szCs w:val="28"/>
          <w:lang w:val="en-US"/>
        </w:rPr>
        <w:t>St.Petersburg</w:t>
      </w:r>
      <w:proofErr w:type="spellEnd"/>
      <w:r w:rsidRPr="00B43238">
        <w:rPr>
          <w:rFonts w:ascii="Times New Roman" w:eastAsia="Calibri" w:hAnsi="Times New Roman" w:cs="Times New Roman"/>
          <w:sz w:val="28"/>
          <w:szCs w:val="28"/>
          <w:lang w:val="en-US"/>
        </w:rPr>
        <w:t>, 1</w:t>
      </w:r>
      <w:r>
        <w:rPr>
          <w:rFonts w:ascii="Times New Roman" w:eastAsia="Calibri" w:hAnsi="Times New Roman" w:cs="Times New Roman"/>
          <w:sz w:val="28"/>
          <w:szCs w:val="28"/>
          <w:lang w:val="en-US"/>
        </w:rPr>
        <w:t>9</w:t>
      </w:r>
      <w:r w:rsidRPr="00B43238">
        <w:rPr>
          <w:rFonts w:ascii="Times New Roman" w:eastAsia="Calibri" w:hAnsi="Times New Roman" w:cs="Times New Roman"/>
          <w:sz w:val="28"/>
          <w:szCs w:val="28"/>
          <w:lang w:val="en-US"/>
        </w:rPr>
        <w:t>0</w:t>
      </w:r>
      <w:r>
        <w:rPr>
          <w:rFonts w:ascii="Times New Roman" w:eastAsia="Calibri" w:hAnsi="Times New Roman" w:cs="Times New Roman"/>
          <w:sz w:val="28"/>
          <w:szCs w:val="28"/>
          <w:lang w:val="en-US"/>
        </w:rPr>
        <w:t>008</w:t>
      </w:r>
      <w:r w:rsidRPr="00B43238">
        <w:rPr>
          <w:rFonts w:ascii="Times New Roman" w:eastAsia="Calibri" w:hAnsi="Times New Roman" w:cs="Times New Roman"/>
          <w:sz w:val="28"/>
          <w:szCs w:val="28"/>
          <w:lang w:val="en-US"/>
        </w:rPr>
        <w:t xml:space="preserve">, Russian Federation. </w:t>
      </w:r>
      <w:proofErr w:type="gramStart"/>
      <w:r w:rsidRPr="00B43238">
        <w:rPr>
          <w:rFonts w:ascii="Times New Roman" w:eastAsia="Calibri" w:hAnsi="Times New Roman" w:cs="Times New Roman"/>
          <w:sz w:val="28"/>
          <w:szCs w:val="28"/>
          <w:lang w:val="en-US"/>
        </w:rPr>
        <w:t>e-mail</w:t>
      </w:r>
      <w:proofErr w:type="gramEnd"/>
      <w:r w:rsidRPr="00B4323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gtul</w:t>
      </w:r>
      <w:r w:rsidRPr="00B4323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mail</w:t>
      </w:r>
      <w:r w:rsidRPr="00B43238">
        <w:rPr>
          <w:rFonts w:ascii="Times New Roman" w:eastAsia="Calibri" w:hAnsi="Times New Roman" w:cs="Times New Roman"/>
          <w:sz w:val="28"/>
          <w:szCs w:val="28"/>
          <w:lang w:val="en-US"/>
        </w:rPr>
        <w:t>.ru</w:t>
      </w:r>
    </w:p>
    <w:p w:rsidR="005C0686" w:rsidRDefault="005C0686" w:rsidP="005C0686">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ORCID</w:t>
      </w:r>
      <w:r w:rsidRPr="00A95EB0">
        <w:rPr>
          <w:rFonts w:ascii="Times New Roman" w:hAnsi="Times New Roman" w:cs="Times New Roman"/>
          <w:sz w:val="28"/>
          <w:szCs w:val="28"/>
        </w:rPr>
        <w:t>: 0000-0002-5820-7333</w:t>
      </w:r>
    </w:p>
    <w:p w:rsidR="00B43238" w:rsidRPr="00EC695F" w:rsidRDefault="00B52173" w:rsidP="00546037">
      <w:pPr>
        <w:spacing w:after="0" w:line="360" w:lineRule="auto"/>
        <w:ind w:firstLine="567"/>
        <w:rPr>
          <w:rFonts w:ascii="Times New Roman" w:hAnsi="Times New Roman" w:cs="Times New Roman"/>
          <w:sz w:val="28"/>
          <w:szCs w:val="28"/>
          <w:highlight w:val="yellow"/>
          <w:lang w:val="en-US"/>
        </w:rPr>
      </w:pPr>
      <w:r w:rsidRPr="00B52173">
        <w:rPr>
          <w:rFonts w:ascii="Times New Roman" w:hAnsi="Times New Roman" w:cs="Times New Roman"/>
          <w:sz w:val="28"/>
          <w:szCs w:val="28"/>
          <w:lang w:val="en-US"/>
        </w:rPr>
        <w:t xml:space="preserve">The study </w:t>
      </w:r>
      <w:proofErr w:type="gramStart"/>
      <w:r w:rsidRPr="00B52173">
        <w:rPr>
          <w:rFonts w:ascii="Times New Roman" w:hAnsi="Times New Roman" w:cs="Times New Roman"/>
          <w:sz w:val="28"/>
          <w:szCs w:val="28"/>
          <w:lang w:val="en-US"/>
        </w:rPr>
        <w:t>was supported</w:t>
      </w:r>
      <w:proofErr w:type="gramEnd"/>
      <w:r w:rsidRPr="00B52173">
        <w:rPr>
          <w:rFonts w:ascii="Times New Roman" w:hAnsi="Times New Roman" w:cs="Times New Roman"/>
          <w:sz w:val="28"/>
          <w:szCs w:val="28"/>
          <w:lang w:val="en-US"/>
        </w:rPr>
        <w:t xml:space="preserve"> by the Russian Science Foundation grant 22-18-00591 "</w:t>
      </w:r>
      <w:proofErr w:type="spellStart"/>
      <w:r w:rsidRPr="00B52173">
        <w:rPr>
          <w:rFonts w:ascii="Times New Roman" w:hAnsi="Times New Roman" w:cs="Times New Roman"/>
          <w:sz w:val="28"/>
          <w:szCs w:val="28"/>
          <w:lang w:val="en-US"/>
        </w:rPr>
        <w:t>Pragmacemantics</w:t>
      </w:r>
      <w:proofErr w:type="spellEnd"/>
      <w:r w:rsidRPr="00B52173">
        <w:rPr>
          <w:rFonts w:ascii="Times New Roman" w:hAnsi="Times New Roman" w:cs="Times New Roman"/>
          <w:sz w:val="28"/>
          <w:szCs w:val="28"/>
          <w:lang w:val="en-US"/>
        </w:rPr>
        <w:t xml:space="preserve"> as an interface and operational system of meaning formation".</w:t>
      </w:r>
    </w:p>
    <w:p w:rsidR="0034058C" w:rsidRDefault="0001609C" w:rsidP="00546037">
      <w:pPr>
        <w:spacing w:after="0" w:line="360" w:lineRule="auto"/>
        <w:ind w:firstLine="567"/>
        <w:rPr>
          <w:rFonts w:ascii="Times New Roman" w:hAnsi="Times New Roman" w:cs="Times New Roman"/>
          <w:sz w:val="28"/>
          <w:szCs w:val="28"/>
          <w:lang w:val="en-US"/>
        </w:rPr>
      </w:pPr>
      <w:r w:rsidRPr="0001609C">
        <w:rPr>
          <w:rFonts w:ascii="Times New Roman" w:hAnsi="Times New Roman" w:cs="Times New Roman"/>
          <w:b/>
          <w:sz w:val="28"/>
          <w:szCs w:val="28"/>
          <w:lang w:val="en-US"/>
        </w:rPr>
        <w:t>Abstract</w:t>
      </w:r>
      <w:r w:rsidRPr="00EC695F">
        <w:rPr>
          <w:rFonts w:ascii="Times New Roman" w:hAnsi="Times New Roman" w:cs="Times New Roman"/>
          <w:b/>
          <w:sz w:val="28"/>
          <w:szCs w:val="28"/>
          <w:lang w:val="en-US"/>
        </w:rPr>
        <w:t xml:space="preserve">. </w:t>
      </w:r>
      <w:r w:rsidR="0034058C" w:rsidRPr="0034058C">
        <w:rPr>
          <w:rFonts w:ascii="Times New Roman" w:hAnsi="Times New Roman" w:cs="Times New Roman"/>
          <w:sz w:val="28"/>
          <w:szCs w:val="28"/>
          <w:lang w:val="en-US"/>
        </w:rPr>
        <w:t xml:space="preserve">The work contains a statement of the problem of self-consciousness and selfhood - especially in connection with digitalization. The modern </w:t>
      </w:r>
      <w:r w:rsidR="0034058C" w:rsidRPr="0034058C">
        <w:rPr>
          <w:rFonts w:ascii="Times New Roman" w:hAnsi="Times New Roman" w:cs="Times New Roman"/>
          <w:sz w:val="28"/>
          <w:szCs w:val="28"/>
          <w:lang w:val="en-US"/>
        </w:rPr>
        <w:lastRenderedPageBreak/>
        <w:t xml:space="preserve">transformation of the whole way of life sets the task of a deep rethinking of the mechanisms and processes of the formation of self-consciousness. The analysis shows the role of communication in the processes of socialization of the individual, primarily communication in a narrative format. Thus, self-consciousness is formed by the third year of life, when the child masters narration in the first person, when the person considers himself as an actor of what is happening, taking responsibility for this happening. In this regard, self-consciousness appears as a euphemism for memory, that is, as the ability of an individual to build a coherent narrative of his life. Thus, </w:t>
      </w:r>
      <w:proofErr w:type="spellStart"/>
      <w:r w:rsidR="0034058C" w:rsidRPr="0034058C">
        <w:rPr>
          <w:rFonts w:ascii="Times New Roman" w:hAnsi="Times New Roman" w:cs="Times New Roman"/>
          <w:sz w:val="28"/>
          <w:szCs w:val="28"/>
          <w:lang w:val="en-US"/>
        </w:rPr>
        <w:t>subjectness</w:t>
      </w:r>
      <w:proofErr w:type="spellEnd"/>
      <w:r w:rsidR="0034058C" w:rsidRPr="0034058C">
        <w:rPr>
          <w:rFonts w:ascii="Times New Roman" w:hAnsi="Times New Roman" w:cs="Times New Roman"/>
          <w:sz w:val="28"/>
          <w:szCs w:val="28"/>
          <w:lang w:val="en-US"/>
        </w:rPr>
        <w:t xml:space="preserve"> (subjectivity) appears as a responsible self-consciousness of selfhood. Subjectivity </w:t>
      </w:r>
      <w:proofErr w:type="gramStart"/>
      <w:r w:rsidR="0034058C" w:rsidRPr="0034058C">
        <w:rPr>
          <w:rFonts w:ascii="Times New Roman" w:hAnsi="Times New Roman" w:cs="Times New Roman"/>
          <w:sz w:val="28"/>
          <w:szCs w:val="28"/>
          <w:lang w:val="en-US"/>
        </w:rPr>
        <w:t>should be distinguished</w:t>
      </w:r>
      <w:proofErr w:type="gramEnd"/>
      <w:r w:rsidR="0034058C" w:rsidRPr="0034058C">
        <w:rPr>
          <w:rFonts w:ascii="Times New Roman" w:hAnsi="Times New Roman" w:cs="Times New Roman"/>
          <w:sz w:val="28"/>
          <w:szCs w:val="28"/>
          <w:lang w:val="en-US"/>
        </w:rPr>
        <w:t xml:space="preserve"> from identity, since identity is the readiness of subjectivity to participation in specific social communities in which the vital activity of the individual is manifested. Such involvement can change in the course of life, like an autobiography of a person, but on condition that the authorship of this autobiography, that is, subjectivity, is preserved. In the context of digitalization, subjectivity is thing to strong pressure, turning it into an external identification. Digital technologies of control, Big data processing, nudge marketing create comfortable living conditions for the individual. However, the integration of digital platforms turns a person from a user of options into a part of the system, into one of its options. This process is a significant challenge in a number of areas: in economic, legal, moral and anthropological terms. At the same time, these challenges undermine the role and significance of subjectivity as a key factor in the development of civilization: subjectivity is a key factor in procreativity and pre-adaptation. This positions humanitarian knowledge in a new way and sets the task of institutionalizing a complex humanitarian expertise not only of the consequences of technological developments, but also of their goals, implementation and implementation.</w:t>
      </w:r>
      <w:r w:rsidR="0034058C">
        <w:rPr>
          <w:rFonts w:ascii="Times New Roman" w:hAnsi="Times New Roman" w:cs="Times New Roman"/>
          <w:sz w:val="28"/>
          <w:szCs w:val="28"/>
          <w:lang w:val="en-US"/>
        </w:rPr>
        <w:t xml:space="preserve"> </w:t>
      </w:r>
    </w:p>
    <w:p w:rsidR="005C0686" w:rsidRPr="005C0686" w:rsidRDefault="005C0686" w:rsidP="00546037">
      <w:pPr>
        <w:spacing w:after="0" w:line="360" w:lineRule="auto"/>
        <w:ind w:firstLine="567"/>
        <w:rPr>
          <w:rFonts w:ascii="Times New Roman" w:hAnsi="Times New Roman" w:cs="Times New Roman"/>
          <w:sz w:val="28"/>
          <w:szCs w:val="28"/>
          <w:highlight w:val="yellow"/>
          <w:lang w:val="en-US"/>
        </w:rPr>
      </w:pPr>
      <w:r w:rsidRPr="0034058C">
        <w:rPr>
          <w:rFonts w:ascii="Times New Roman" w:hAnsi="Times New Roman" w:cs="Times New Roman"/>
          <w:i/>
          <w:sz w:val="28"/>
          <w:szCs w:val="28"/>
          <w:lang w:val="en-US"/>
        </w:rPr>
        <w:t>Keywords:</w:t>
      </w:r>
      <w:r w:rsidRPr="005C0686">
        <w:rPr>
          <w:rFonts w:ascii="Times New Roman" w:hAnsi="Times New Roman" w:cs="Times New Roman"/>
          <w:sz w:val="28"/>
          <w:szCs w:val="28"/>
          <w:lang w:val="en-US"/>
        </w:rPr>
        <w:t xml:space="preserve"> </w:t>
      </w:r>
      <w:proofErr w:type="spellStart"/>
      <w:r w:rsidRPr="005C0686">
        <w:rPr>
          <w:rFonts w:ascii="Times New Roman" w:hAnsi="Times New Roman" w:cs="Times New Roman"/>
          <w:sz w:val="28"/>
          <w:szCs w:val="28"/>
          <w:lang w:val="en-US"/>
        </w:rPr>
        <w:t>autoprojectivity</w:t>
      </w:r>
      <w:proofErr w:type="spellEnd"/>
      <w:r w:rsidRPr="005C0686">
        <w:rPr>
          <w:rFonts w:ascii="Times New Roman" w:hAnsi="Times New Roman" w:cs="Times New Roman"/>
          <w:sz w:val="28"/>
          <w:szCs w:val="28"/>
          <w:lang w:val="en-US"/>
        </w:rPr>
        <w:t xml:space="preserve">, Mikhail Bakhtin, identification, identity, Mikhail </w:t>
      </w:r>
      <w:proofErr w:type="spellStart"/>
      <w:r w:rsidRPr="005C0686">
        <w:rPr>
          <w:rFonts w:ascii="Times New Roman" w:hAnsi="Times New Roman" w:cs="Times New Roman"/>
          <w:sz w:val="28"/>
          <w:szCs w:val="28"/>
          <w:lang w:val="en-US"/>
        </w:rPr>
        <w:t>Lotman</w:t>
      </w:r>
      <w:proofErr w:type="spellEnd"/>
      <w:r w:rsidRPr="005C0686">
        <w:rPr>
          <w:rFonts w:ascii="Times New Roman" w:hAnsi="Times New Roman" w:cs="Times New Roman"/>
          <w:sz w:val="28"/>
          <w:szCs w:val="28"/>
          <w:lang w:val="en-US"/>
        </w:rPr>
        <w:t xml:space="preserve">, narration, pre-adaptation, pro-creativity, </w:t>
      </w:r>
      <w:r w:rsidR="00B52173">
        <w:rPr>
          <w:rFonts w:ascii="Times New Roman" w:hAnsi="Times New Roman" w:cs="Times New Roman"/>
          <w:sz w:val="28"/>
          <w:szCs w:val="28"/>
          <w:lang w:val="en-US"/>
        </w:rPr>
        <w:t xml:space="preserve">responsibility, </w:t>
      </w:r>
      <w:r w:rsidRPr="005C0686">
        <w:rPr>
          <w:rFonts w:ascii="Times New Roman" w:hAnsi="Times New Roman" w:cs="Times New Roman"/>
          <w:sz w:val="28"/>
          <w:szCs w:val="28"/>
          <w:lang w:val="en-US"/>
        </w:rPr>
        <w:t xml:space="preserve">self-awareness, </w:t>
      </w:r>
      <w:proofErr w:type="spellStart"/>
      <w:r w:rsidRPr="005C0686">
        <w:rPr>
          <w:rFonts w:ascii="Times New Roman" w:hAnsi="Times New Roman" w:cs="Times New Roman"/>
          <w:sz w:val="28"/>
          <w:szCs w:val="28"/>
          <w:lang w:val="en-US"/>
        </w:rPr>
        <w:t>subjectness</w:t>
      </w:r>
      <w:proofErr w:type="spellEnd"/>
      <w:r w:rsidRPr="005C0686">
        <w:rPr>
          <w:rFonts w:ascii="Times New Roman" w:hAnsi="Times New Roman" w:cs="Times New Roman"/>
          <w:sz w:val="28"/>
          <w:szCs w:val="28"/>
          <w:lang w:val="en-US"/>
        </w:rPr>
        <w:t>, digitalization</w:t>
      </w:r>
    </w:p>
    <w:p w:rsidR="00B43238" w:rsidRPr="0034058C" w:rsidRDefault="00B43238" w:rsidP="00546037">
      <w:pPr>
        <w:spacing w:after="0" w:line="360" w:lineRule="auto"/>
        <w:ind w:firstLine="567"/>
        <w:rPr>
          <w:rFonts w:ascii="Times New Roman" w:hAnsi="Times New Roman" w:cs="Times New Roman"/>
          <w:sz w:val="28"/>
          <w:szCs w:val="28"/>
          <w:lang w:val="en-US"/>
        </w:rPr>
      </w:pPr>
    </w:p>
    <w:p w:rsidR="00561DD2" w:rsidRDefault="0001609C"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Современная цивилизация, формируемый ею образ жизни</w:t>
      </w:r>
      <w:r w:rsidR="00BF1F14">
        <w:rPr>
          <w:rFonts w:ascii="Times New Roman" w:hAnsi="Times New Roman" w:cs="Times New Roman"/>
          <w:sz w:val="28"/>
          <w:szCs w:val="28"/>
        </w:rPr>
        <w:t xml:space="preserve"> являют серьезный вызов гуманитарным наукам </w:t>
      </w:r>
      <w:r w:rsidR="00BF1F14" w:rsidRPr="00BF1F14">
        <w:rPr>
          <w:rFonts w:ascii="Times New Roman" w:hAnsi="Times New Roman" w:cs="Times New Roman"/>
          <w:sz w:val="28"/>
          <w:szCs w:val="28"/>
        </w:rPr>
        <w:t>(</w:t>
      </w:r>
      <w:r w:rsidR="00BF1F14">
        <w:rPr>
          <w:rFonts w:ascii="Times New Roman" w:hAnsi="Times New Roman" w:cs="Times New Roman"/>
          <w:sz w:val="28"/>
          <w:szCs w:val="28"/>
          <w:lang w:val="en-US"/>
        </w:rPr>
        <w:t>humanities</w:t>
      </w:r>
      <w:r w:rsidR="00BF1F14" w:rsidRPr="00BF1F14">
        <w:rPr>
          <w:rFonts w:ascii="Times New Roman" w:hAnsi="Times New Roman" w:cs="Times New Roman"/>
          <w:sz w:val="28"/>
          <w:szCs w:val="28"/>
        </w:rPr>
        <w:t xml:space="preserve">, </w:t>
      </w:r>
      <w:r w:rsidR="00BF1F14">
        <w:rPr>
          <w:rFonts w:ascii="Times New Roman" w:hAnsi="Times New Roman" w:cs="Times New Roman"/>
          <w:sz w:val="28"/>
          <w:szCs w:val="28"/>
          <w:lang w:val="en-US"/>
        </w:rPr>
        <w:t>die</w:t>
      </w:r>
      <w:r w:rsidR="00BF1F14" w:rsidRPr="00BF1F14">
        <w:rPr>
          <w:rFonts w:ascii="Times New Roman" w:hAnsi="Times New Roman" w:cs="Times New Roman"/>
          <w:sz w:val="28"/>
          <w:szCs w:val="28"/>
        </w:rPr>
        <w:t xml:space="preserve"> </w:t>
      </w:r>
      <w:proofErr w:type="spellStart"/>
      <w:r w:rsidR="00BF1F14">
        <w:rPr>
          <w:rFonts w:ascii="Times New Roman" w:hAnsi="Times New Roman" w:cs="Times New Roman"/>
          <w:sz w:val="28"/>
          <w:szCs w:val="28"/>
          <w:lang w:val="en-US"/>
        </w:rPr>
        <w:t>Geistwissenschaften</w:t>
      </w:r>
      <w:proofErr w:type="spellEnd"/>
      <w:r w:rsidR="00BF1F14" w:rsidRPr="00BF1F14">
        <w:rPr>
          <w:rFonts w:ascii="Times New Roman" w:hAnsi="Times New Roman" w:cs="Times New Roman"/>
          <w:sz w:val="28"/>
          <w:szCs w:val="28"/>
        </w:rPr>
        <w:t>)</w:t>
      </w:r>
      <w:r w:rsidR="00BF1F14">
        <w:rPr>
          <w:rFonts w:ascii="Times New Roman" w:hAnsi="Times New Roman" w:cs="Times New Roman"/>
          <w:sz w:val="28"/>
          <w:szCs w:val="28"/>
        </w:rPr>
        <w:t>, их концептуальному ядру – представлениям о сознании и самосознании, свободе и свободе воли, задающим основу теории и практике морали, права, воспитания</w:t>
      </w:r>
      <w:r w:rsidR="00561DD2">
        <w:rPr>
          <w:rFonts w:ascii="Times New Roman" w:hAnsi="Times New Roman" w:cs="Times New Roman"/>
          <w:sz w:val="28"/>
          <w:szCs w:val="28"/>
        </w:rPr>
        <w:t xml:space="preserve">, искусства, политики. </w:t>
      </w:r>
      <w:r w:rsidR="00547B2F">
        <w:rPr>
          <w:rFonts w:ascii="Times New Roman" w:hAnsi="Times New Roman" w:cs="Times New Roman"/>
          <w:sz w:val="28"/>
          <w:szCs w:val="28"/>
        </w:rPr>
        <w:t>К этим вызовам примыкают, усиливая их основательность также и данные современной нейрофизиологии. Тем самым, р</w:t>
      </w:r>
      <w:r w:rsidR="00561DD2">
        <w:rPr>
          <w:rFonts w:ascii="Times New Roman" w:hAnsi="Times New Roman" w:cs="Times New Roman"/>
          <w:sz w:val="28"/>
          <w:szCs w:val="28"/>
        </w:rPr>
        <w:t xml:space="preserve">ечь идет не просто о необходимости переосмыслении ряда идей и концепций, а об определении сути гуманитарного знания и его места в общей системе социально-культурных практик. И, как представляется, места нетривиального. </w:t>
      </w:r>
    </w:p>
    <w:p w:rsidR="00C20380" w:rsidRDefault="00C20380" w:rsidP="00546037">
      <w:pPr>
        <w:spacing w:after="0" w:line="360" w:lineRule="auto"/>
        <w:ind w:firstLine="567"/>
        <w:rPr>
          <w:rFonts w:ascii="Times New Roman" w:hAnsi="Times New Roman" w:cs="Times New Roman"/>
          <w:sz w:val="28"/>
          <w:szCs w:val="28"/>
        </w:rPr>
      </w:pPr>
    </w:p>
    <w:p w:rsidR="00613FA9" w:rsidRPr="00613FA9" w:rsidRDefault="00613FA9" w:rsidP="00613FA9">
      <w:pPr>
        <w:spacing w:after="0" w:line="360" w:lineRule="auto"/>
        <w:rPr>
          <w:rFonts w:ascii="Times New Roman" w:hAnsi="Times New Roman" w:cs="Times New Roman"/>
          <w:b/>
          <w:i/>
          <w:sz w:val="28"/>
          <w:szCs w:val="28"/>
        </w:rPr>
      </w:pPr>
      <w:r w:rsidRPr="00613FA9">
        <w:rPr>
          <w:rFonts w:ascii="Times New Roman" w:hAnsi="Times New Roman" w:cs="Times New Roman"/>
          <w:b/>
          <w:i/>
          <w:sz w:val="28"/>
          <w:szCs w:val="28"/>
        </w:rPr>
        <w:t>Проблема человека: сознание</w:t>
      </w:r>
      <w:r>
        <w:rPr>
          <w:rFonts w:ascii="Times New Roman" w:hAnsi="Times New Roman" w:cs="Times New Roman"/>
          <w:b/>
          <w:i/>
          <w:sz w:val="28"/>
          <w:szCs w:val="28"/>
        </w:rPr>
        <w:t xml:space="preserve"> и коммуникация</w:t>
      </w:r>
    </w:p>
    <w:p w:rsidR="00E201EF" w:rsidRDefault="00E201EF"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Начнем с главного – с антропологической проблемы, с проблемы человека. Когда, при каких условиях представители </w:t>
      </w:r>
      <w:r>
        <w:rPr>
          <w:rFonts w:ascii="Times New Roman" w:hAnsi="Times New Roman" w:cs="Times New Roman"/>
          <w:sz w:val="28"/>
          <w:szCs w:val="28"/>
          <w:lang w:val="en-US"/>
        </w:rPr>
        <w:t>homo</w:t>
      </w:r>
      <w:r w:rsidRPr="00E201EF">
        <w:rPr>
          <w:rFonts w:ascii="Times New Roman" w:hAnsi="Times New Roman" w:cs="Times New Roman"/>
          <w:sz w:val="28"/>
          <w:szCs w:val="28"/>
        </w:rPr>
        <w:t xml:space="preserve"> </w:t>
      </w:r>
      <w:r>
        <w:rPr>
          <w:rFonts w:ascii="Times New Roman" w:hAnsi="Times New Roman" w:cs="Times New Roman"/>
          <w:sz w:val="28"/>
          <w:szCs w:val="28"/>
          <w:lang w:val="en-US"/>
        </w:rPr>
        <w:t>sapiens</w:t>
      </w:r>
      <w:r w:rsidRPr="00E201EF">
        <w:rPr>
          <w:rFonts w:ascii="Times New Roman" w:hAnsi="Times New Roman" w:cs="Times New Roman"/>
          <w:sz w:val="28"/>
          <w:szCs w:val="28"/>
        </w:rPr>
        <w:t xml:space="preserve"> – </w:t>
      </w:r>
      <w:r>
        <w:rPr>
          <w:rFonts w:ascii="Times New Roman" w:hAnsi="Times New Roman" w:cs="Times New Roman"/>
          <w:sz w:val="28"/>
          <w:szCs w:val="28"/>
        </w:rPr>
        <w:t>как</w:t>
      </w:r>
      <w:r w:rsidRPr="00E201EF">
        <w:rPr>
          <w:rFonts w:ascii="Times New Roman" w:hAnsi="Times New Roman" w:cs="Times New Roman"/>
          <w:sz w:val="28"/>
          <w:szCs w:val="28"/>
        </w:rPr>
        <w:t xml:space="preserve"> </w:t>
      </w:r>
      <w:r>
        <w:rPr>
          <w:rFonts w:ascii="Times New Roman" w:hAnsi="Times New Roman" w:cs="Times New Roman"/>
          <w:sz w:val="28"/>
          <w:szCs w:val="28"/>
        </w:rPr>
        <w:t xml:space="preserve">отдельные индивиды, так и вид в целом, могут рассматриваться как </w:t>
      </w:r>
      <w:proofErr w:type="gramStart"/>
      <w:r>
        <w:rPr>
          <w:rFonts w:ascii="Times New Roman" w:hAnsi="Times New Roman" w:cs="Times New Roman"/>
          <w:sz w:val="28"/>
          <w:szCs w:val="28"/>
        </w:rPr>
        <w:t>существа</w:t>
      </w:r>
      <w:proofErr w:type="gramEnd"/>
      <w:r>
        <w:rPr>
          <w:rFonts w:ascii="Times New Roman" w:hAnsi="Times New Roman" w:cs="Times New Roman"/>
          <w:sz w:val="28"/>
          <w:szCs w:val="28"/>
        </w:rPr>
        <w:t xml:space="preserve"> действительно наделенные разумом, способными руководствоваться правилами поведения, со</w:t>
      </w:r>
      <w:r w:rsidR="00051CFF">
        <w:rPr>
          <w:rFonts w:ascii="Times New Roman" w:hAnsi="Times New Roman" w:cs="Times New Roman"/>
          <w:sz w:val="28"/>
          <w:szCs w:val="28"/>
        </w:rPr>
        <w:t xml:space="preserve">здавать новые условия своего существования.  </w:t>
      </w:r>
    </w:p>
    <w:p w:rsidR="00547B2F" w:rsidRDefault="00051CFF"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До сих пор непревзойденное по своей эмпирической точности определение Платоном человека как </w:t>
      </w:r>
      <w:r w:rsidRPr="00547CEA">
        <w:rPr>
          <w:rFonts w:ascii="Times New Roman" w:hAnsi="Times New Roman" w:cs="Times New Roman"/>
          <w:sz w:val="28"/>
          <w:szCs w:val="28"/>
        </w:rPr>
        <w:t xml:space="preserve">бесперого двуногого с мягкой мочкой уха и </w:t>
      </w:r>
      <w:r w:rsidR="00437CC8" w:rsidRPr="00547CEA">
        <w:rPr>
          <w:rFonts w:ascii="Times New Roman" w:hAnsi="Times New Roman" w:cs="Times New Roman"/>
          <w:sz w:val="28"/>
          <w:szCs w:val="28"/>
        </w:rPr>
        <w:t>широкими</w:t>
      </w:r>
      <w:r w:rsidRPr="00547CEA">
        <w:rPr>
          <w:rFonts w:ascii="Times New Roman" w:hAnsi="Times New Roman" w:cs="Times New Roman"/>
          <w:sz w:val="28"/>
          <w:szCs w:val="28"/>
        </w:rPr>
        <w:t xml:space="preserve"> ногтями</w:t>
      </w:r>
      <w:r w:rsidR="00437CC8" w:rsidRPr="00547CEA">
        <w:rPr>
          <w:rFonts w:ascii="Times New Roman" w:hAnsi="Times New Roman" w:cs="Times New Roman"/>
          <w:sz w:val="28"/>
          <w:szCs w:val="28"/>
        </w:rPr>
        <w:t xml:space="preserve"> [Диоген </w:t>
      </w:r>
      <w:proofErr w:type="spellStart"/>
      <w:r w:rsidR="00437CC8" w:rsidRPr="00547CEA">
        <w:rPr>
          <w:rFonts w:ascii="Times New Roman" w:hAnsi="Times New Roman" w:cs="Times New Roman"/>
          <w:sz w:val="28"/>
          <w:szCs w:val="28"/>
        </w:rPr>
        <w:t>Лаэртский</w:t>
      </w:r>
      <w:proofErr w:type="spellEnd"/>
      <w:r w:rsidR="00437CC8" w:rsidRPr="00547CEA">
        <w:rPr>
          <w:rFonts w:ascii="Times New Roman" w:hAnsi="Times New Roman" w:cs="Times New Roman"/>
          <w:sz w:val="28"/>
          <w:szCs w:val="28"/>
        </w:rPr>
        <w:t>, 1979, с.246]</w:t>
      </w:r>
      <w:r w:rsidRPr="00547CEA">
        <w:rPr>
          <w:rFonts w:ascii="Times New Roman" w:hAnsi="Times New Roman" w:cs="Times New Roman"/>
          <w:sz w:val="28"/>
          <w:szCs w:val="28"/>
        </w:rPr>
        <w:t xml:space="preserve"> не дает ответа на эти вопросы. Да, другого такого живого существа пока не обнаружено. Но сам набор этих идентифицирующих признаков не открывает природу феномена человека. Основная проблема антропологии</w:t>
      </w:r>
      <w:r>
        <w:rPr>
          <w:rFonts w:ascii="Times New Roman" w:hAnsi="Times New Roman" w:cs="Times New Roman"/>
          <w:sz w:val="28"/>
          <w:szCs w:val="28"/>
        </w:rPr>
        <w:t xml:space="preserve"> – проблема антропогенеза, т.е. происхождения человека, как существа разумного, обладающего сознанием не имеет однозначного и общепризнанного решения</w:t>
      </w:r>
      <w:r w:rsidR="00547B2F">
        <w:rPr>
          <w:rFonts w:ascii="Times New Roman" w:hAnsi="Times New Roman" w:cs="Times New Roman"/>
          <w:sz w:val="28"/>
          <w:szCs w:val="28"/>
        </w:rPr>
        <w:t>. Е</w:t>
      </w:r>
      <w:r>
        <w:rPr>
          <w:rFonts w:ascii="Times New Roman" w:hAnsi="Times New Roman" w:cs="Times New Roman"/>
          <w:sz w:val="28"/>
          <w:szCs w:val="28"/>
        </w:rPr>
        <w:t>сли конечно, отвлечься от однозначных решений типа Божественного происхождения человека «по образу и подобию» Творца или инопланетного происхождения</w:t>
      </w:r>
      <w:r w:rsidR="00547B2F">
        <w:rPr>
          <w:rFonts w:ascii="Times New Roman" w:hAnsi="Times New Roman" w:cs="Times New Roman"/>
          <w:sz w:val="28"/>
          <w:szCs w:val="28"/>
        </w:rPr>
        <w:t>, к которым примыкают идеи метемпсихоза, врожденности идей</w:t>
      </w:r>
      <w:r>
        <w:rPr>
          <w:rFonts w:ascii="Times New Roman" w:hAnsi="Times New Roman" w:cs="Times New Roman"/>
          <w:sz w:val="28"/>
          <w:szCs w:val="28"/>
        </w:rPr>
        <w:t xml:space="preserve">.   </w:t>
      </w:r>
    </w:p>
    <w:p w:rsidR="00AF537B" w:rsidRDefault="00547B2F" w:rsidP="00547B2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Между тем, нельзя не признать ряд очевидных обстоятельств. Прежде всего, это появление </w:t>
      </w:r>
      <w:r w:rsidRPr="00546037">
        <w:rPr>
          <w:rFonts w:ascii="Times New Roman" w:hAnsi="Times New Roman" w:cs="Times New Roman"/>
          <w:sz w:val="28"/>
          <w:szCs w:val="28"/>
        </w:rPr>
        <w:t>2,5 млн лет назад</w:t>
      </w:r>
      <w:r w:rsidRPr="00547B2F">
        <w:rPr>
          <w:rFonts w:ascii="Times New Roman" w:hAnsi="Times New Roman" w:cs="Times New Roman"/>
          <w:sz w:val="28"/>
          <w:szCs w:val="28"/>
        </w:rPr>
        <w:t xml:space="preserve"> </w:t>
      </w:r>
      <w:r>
        <w:rPr>
          <w:rFonts w:ascii="Times New Roman" w:hAnsi="Times New Roman" w:cs="Times New Roman"/>
          <w:sz w:val="28"/>
          <w:szCs w:val="28"/>
        </w:rPr>
        <w:t xml:space="preserve">вида </w:t>
      </w:r>
      <w:r>
        <w:rPr>
          <w:rFonts w:ascii="Times New Roman" w:hAnsi="Times New Roman" w:cs="Times New Roman"/>
          <w:sz w:val="28"/>
          <w:szCs w:val="28"/>
          <w:lang w:val="en-US"/>
        </w:rPr>
        <w:t>homo</w:t>
      </w:r>
      <w:r w:rsidRPr="00547B2F">
        <w:rPr>
          <w:rFonts w:ascii="Times New Roman" w:hAnsi="Times New Roman" w:cs="Times New Roman"/>
          <w:sz w:val="28"/>
          <w:szCs w:val="28"/>
        </w:rPr>
        <w:t xml:space="preserve"> </w:t>
      </w:r>
      <w:r>
        <w:rPr>
          <w:rFonts w:ascii="Times New Roman" w:hAnsi="Times New Roman" w:cs="Times New Roman"/>
          <w:sz w:val="28"/>
          <w:szCs w:val="28"/>
          <w:lang w:val="en-US"/>
        </w:rPr>
        <w:t>sapiens</w:t>
      </w:r>
      <w:r>
        <w:rPr>
          <w:rFonts w:ascii="Times New Roman" w:hAnsi="Times New Roman" w:cs="Times New Roman"/>
          <w:sz w:val="28"/>
          <w:szCs w:val="28"/>
        </w:rPr>
        <w:t>, который примерно 60 тыс</w:t>
      </w:r>
      <w:r w:rsidR="00AF537B">
        <w:rPr>
          <w:rFonts w:ascii="Times New Roman" w:hAnsi="Times New Roman" w:cs="Times New Roman"/>
          <w:sz w:val="28"/>
          <w:szCs w:val="28"/>
        </w:rPr>
        <w:t xml:space="preserve">яч </w:t>
      </w:r>
      <w:r>
        <w:rPr>
          <w:rFonts w:ascii="Times New Roman" w:hAnsi="Times New Roman" w:cs="Times New Roman"/>
          <w:sz w:val="28"/>
          <w:szCs w:val="28"/>
        </w:rPr>
        <w:t xml:space="preserve">лет назад </w:t>
      </w:r>
      <w:r w:rsidR="005640CB">
        <w:rPr>
          <w:rFonts w:ascii="Times New Roman" w:hAnsi="Times New Roman" w:cs="Times New Roman"/>
          <w:sz w:val="28"/>
          <w:szCs w:val="28"/>
        </w:rPr>
        <w:t>реализовал</w:t>
      </w:r>
      <w:r>
        <w:rPr>
          <w:rFonts w:ascii="Times New Roman" w:hAnsi="Times New Roman" w:cs="Times New Roman"/>
          <w:sz w:val="28"/>
          <w:szCs w:val="28"/>
        </w:rPr>
        <w:t xml:space="preserve"> экспансию практически по всему земному шару, вытеснив</w:t>
      </w:r>
      <w:r w:rsidR="005640CB">
        <w:rPr>
          <w:rFonts w:ascii="Times New Roman" w:hAnsi="Times New Roman" w:cs="Times New Roman"/>
          <w:sz w:val="28"/>
          <w:szCs w:val="28"/>
        </w:rPr>
        <w:t xml:space="preserve"> неандертальцев, </w:t>
      </w:r>
      <w:proofErr w:type="spellStart"/>
      <w:r w:rsidR="005640CB">
        <w:rPr>
          <w:rFonts w:ascii="Times New Roman" w:hAnsi="Times New Roman" w:cs="Times New Roman"/>
          <w:sz w:val="28"/>
          <w:szCs w:val="28"/>
        </w:rPr>
        <w:t>денисовцев</w:t>
      </w:r>
      <w:proofErr w:type="spellEnd"/>
      <w:r w:rsidR="005640CB">
        <w:rPr>
          <w:rFonts w:ascii="Times New Roman" w:hAnsi="Times New Roman" w:cs="Times New Roman"/>
          <w:sz w:val="28"/>
          <w:szCs w:val="28"/>
        </w:rPr>
        <w:t xml:space="preserve"> и другие существовавшие близкие виды </w:t>
      </w:r>
      <w:r w:rsidR="005640CB">
        <w:rPr>
          <w:rFonts w:ascii="Times New Roman" w:hAnsi="Times New Roman" w:cs="Times New Roman"/>
          <w:sz w:val="28"/>
          <w:szCs w:val="28"/>
          <w:lang w:val="en-US"/>
        </w:rPr>
        <w:t>homo</w:t>
      </w:r>
      <w:r w:rsidR="005640CB" w:rsidRPr="005640CB">
        <w:rPr>
          <w:rFonts w:ascii="Times New Roman" w:hAnsi="Times New Roman" w:cs="Times New Roman"/>
          <w:sz w:val="28"/>
          <w:szCs w:val="28"/>
        </w:rPr>
        <w:t>.</w:t>
      </w:r>
      <w:r w:rsidR="005640CB">
        <w:rPr>
          <w:rFonts w:ascii="Times New Roman" w:hAnsi="Times New Roman" w:cs="Times New Roman"/>
          <w:sz w:val="28"/>
          <w:szCs w:val="28"/>
        </w:rPr>
        <w:t xml:space="preserve"> Что же касается сознания, то также является фактом, что </w:t>
      </w:r>
      <w:r w:rsidR="007C1919">
        <w:rPr>
          <w:rFonts w:ascii="Times New Roman" w:hAnsi="Times New Roman" w:cs="Times New Roman"/>
          <w:sz w:val="28"/>
          <w:szCs w:val="28"/>
        </w:rPr>
        <w:t>его м</w:t>
      </w:r>
      <w:r w:rsidR="007C1919" w:rsidRPr="00546037">
        <w:rPr>
          <w:rFonts w:ascii="Times New Roman" w:hAnsi="Times New Roman" w:cs="Times New Roman"/>
          <w:sz w:val="28"/>
          <w:szCs w:val="28"/>
        </w:rPr>
        <w:t>ожно обрести, можно утратить</w:t>
      </w:r>
      <w:r w:rsidR="007C1919">
        <w:rPr>
          <w:rFonts w:ascii="Times New Roman" w:hAnsi="Times New Roman" w:cs="Times New Roman"/>
          <w:sz w:val="28"/>
          <w:szCs w:val="28"/>
        </w:rPr>
        <w:t xml:space="preserve"> временно, частично или полностью – в связи аффектами, болезнью, развитием деменции. А </w:t>
      </w:r>
      <w:r w:rsidR="005640CB">
        <w:rPr>
          <w:rFonts w:ascii="Times New Roman" w:hAnsi="Times New Roman" w:cs="Times New Roman"/>
          <w:sz w:val="28"/>
          <w:szCs w:val="28"/>
        </w:rPr>
        <w:t>для его формирования</w:t>
      </w:r>
      <w:r w:rsidR="007C1919">
        <w:rPr>
          <w:rFonts w:ascii="Times New Roman" w:hAnsi="Times New Roman" w:cs="Times New Roman"/>
          <w:sz w:val="28"/>
          <w:szCs w:val="28"/>
        </w:rPr>
        <w:t xml:space="preserve"> и поддержания</w:t>
      </w:r>
      <w:r w:rsidR="005640CB">
        <w:rPr>
          <w:rFonts w:ascii="Times New Roman" w:hAnsi="Times New Roman" w:cs="Times New Roman"/>
          <w:sz w:val="28"/>
          <w:szCs w:val="28"/>
        </w:rPr>
        <w:t xml:space="preserve"> необходима жизнь среди других наделенных сознанием людей и общения с ними. Вне такого общения, как показывают жестокие </w:t>
      </w:r>
      <w:r w:rsidR="007C1919">
        <w:rPr>
          <w:rFonts w:ascii="Times New Roman" w:hAnsi="Times New Roman" w:cs="Times New Roman"/>
          <w:sz w:val="28"/>
          <w:szCs w:val="28"/>
        </w:rPr>
        <w:t xml:space="preserve">жизненные </w:t>
      </w:r>
      <w:r w:rsidR="005640CB">
        <w:rPr>
          <w:rFonts w:ascii="Times New Roman" w:hAnsi="Times New Roman" w:cs="Times New Roman"/>
          <w:sz w:val="28"/>
          <w:szCs w:val="28"/>
        </w:rPr>
        <w:t xml:space="preserve">казусы, человек полноценной личностью не становится. И наоборот, систематическое общение способствует тому что даже глубокие инвалиды способны стать полноценными членами общества и даже выдающимися учеными. </w:t>
      </w:r>
      <w:r w:rsidR="007C1919">
        <w:rPr>
          <w:rFonts w:ascii="Times New Roman" w:hAnsi="Times New Roman" w:cs="Times New Roman"/>
          <w:sz w:val="28"/>
          <w:szCs w:val="28"/>
        </w:rPr>
        <w:t xml:space="preserve">Кроме того, не менее очевидным обстоятельством возникновения сознания является головной мозг. Недаром усекновение головы – известная в истории расправа с людьми, наделенными «неправильным» сознанием. </w:t>
      </w:r>
    </w:p>
    <w:p w:rsidR="008C430D" w:rsidRDefault="00AF537B" w:rsidP="00547B2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Иными словами, главными факторами, делающими человека искомой антропологической сущностью являются головной мозг и коммуникация. И если первый фактор – биологическая данность, заданная геномом, выступает только необходимой предпосылкой, то второй – условием необходимым и достаточным. Связь сознания и </w:t>
      </w:r>
      <w:r w:rsidRPr="00547CEA">
        <w:rPr>
          <w:rFonts w:ascii="Times New Roman" w:hAnsi="Times New Roman" w:cs="Times New Roman"/>
          <w:sz w:val="28"/>
          <w:szCs w:val="28"/>
        </w:rPr>
        <w:t>коммуникации, мышления и языка (как инструмента наиболее развитой коммуникации) известна давно</w:t>
      </w:r>
      <w:r w:rsidR="00A316F6" w:rsidRPr="00547CEA">
        <w:rPr>
          <w:rFonts w:ascii="Times New Roman" w:hAnsi="Times New Roman" w:cs="Times New Roman"/>
          <w:sz w:val="28"/>
          <w:szCs w:val="28"/>
        </w:rPr>
        <w:t xml:space="preserve"> [</w:t>
      </w:r>
      <w:proofErr w:type="spellStart"/>
      <w:r w:rsidR="00A316F6" w:rsidRPr="00547CEA">
        <w:rPr>
          <w:rFonts w:ascii="Times New Roman" w:hAnsi="Times New Roman" w:cs="Times New Roman"/>
          <w:sz w:val="28"/>
          <w:szCs w:val="28"/>
        </w:rPr>
        <w:t>Лурия</w:t>
      </w:r>
      <w:proofErr w:type="spellEnd"/>
      <w:r w:rsidR="00A316F6" w:rsidRPr="00547CEA">
        <w:rPr>
          <w:rFonts w:ascii="Times New Roman" w:hAnsi="Times New Roman" w:cs="Times New Roman"/>
          <w:sz w:val="28"/>
          <w:szCs w:val="28"/>
        </w:rPr>
        <w:t>, 1998; Язык, 1967]</w:t>
      </w:r>
      <w:r w:rsidRPr="00547CEA">
        <w:rPr>
          <w:rFonts w:ascii="Times New Roman" w:hAnsi="Times New Roman" w:cs="Times New Roman"/>
          <w:sz w:val="28"/>
          <w:szCs w:val="28"/>
        </w:rPr>
        <w:t>. Однако только в последнее время приходит понимание, что дело не просто в языке, а в дискурсивных практиках, то есть использовании языка конкретных ситуациях социального опыта</w:t>
      </w:r>
      <w:r w:rsidR="008C430D" w:rsidRPr="00547CEA">
        <w:rPr>
          <w:rFonts w:ascii="Times New Roman" w:hAnsi="Times New Roman" w:cs="Times New Roman"/>
          <w:sz w:val="28"/>
          <w:szCs w:val="28"/>
        </w:rPr>
        <w:t>,</w:t>
      </w:r>
      <w:r w:rsidR="008C430D">
        <w:rPr>
          <w:rFonts w:ascii="Times New Roman" w:hAnsi="Times New Roman" w:cs="Times New Roman"/>
          <w:sz w:val="28"/>
          <w:szCs w:val="28"/>
        </w:rPr>
        <w:t xml:space="preserve"> когда языковые конструкции (речь, текст) используются в каком-то событийном аспекте. </w:t>
      </w:r>
    </w:p>
    <w:p w:rsidR="00E007CF" w:rsidRDefault="008C430D" w:rsidP="00547B2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этой связи особый интерес представляют нарративы – рассказы, истории с сюжетами, в которых фигурируют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их намерения, действия, результаты этих действий, оценки результатов. Похоже, что именно освоение </w:t>
      </w:r>
      <w:proofErr w:type="spellStart"/>
      <w:r>
        <w:rPr>
          <w:rFonts w:ascii="Times New Roman" w:hAnsi="Times New Roman" w:cs="Times New Roman"/>
          <w:sz w:val="28"/>
          <w:szCs w:val="28"/>
        </w:rPr>
        <w:lastRenderedPageBreak/>
        <w:t>нарративной</w:t>
      </w:r>
      <w:proofErr w:type="spellEnd"/>
      <w:r>
        <w:rPr>
          <w:rFonts w:ascii="Times New Roman" w:hAnsi="Times New Roman" w:cs="Times New Roman"/>
          <w:sz w:val="28"/>
          <w:szCs w:val="28"/>
        </w:rPr>
        <w:t xml:space="preserve"> коммуникации играет ключевую роль как в антропогенезе, так и формировании личности. </w:t>
      </w:r>
    </w:p>
    <w:p w:rsidR="008C430D" w:rsidRDefault="00E007CF" w:rsidP="00547B2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Так, к</w:t>
      </w:r>
      <w:r w:rsidR="008C430D">
        <w:rPr>
          <w:rFonts w:ascii="Times New Roman" w:hAnsi="Times New Roman" w:cs="Times New Roman"/>
          <w:sz w:val="28"/>
          <w:szCs w:val="28"/>
        </w:rPr>
        <w:t xml:space="preserve">онкурентное преимущество сапиенсов по отношению к другим видам </w:t>
      </w:r>
      <w:r w:rsidR="008C430D">
        <w:rPr>
          <w:rFonts w:ascii="Times New Roman" w:hAnsi="Times New Roman" w:cs="Times New Roman"/>
          <w:sz w:val="28"/>
          <w:szCs w:val="28"/>
          <w:lang w:val="en-US"/>
        </w:rPr>
        <w:t>homo</w:t>
      </w:r>
      <w:r w:rsidR="008C430D">
        <w:rPr>
          <w:rFonts w:ascii="Times New Roman" w:hAnsi="Times New Roman" w:cs="Times New Roman"/>
          <w:sz w:val="28"/>
          <w:szCs w:val="28"/>
        </w:rPr>
        <w:t xml:space="preserve">, обретенное ими 60 тысяч лет назад, похоже, было связано именно с </w:t>
      </w:r>
      <w:r>
        <w:rPr>
          <w:rFonts w:ascii="Times New Roman" w:hAnsi="Times New Roman" w:cs="Times New Roman"/>
          <w:sz w:val="28"/>
          <w:szCs w:val="28"/>
        </w:rPr>
        <w:t xml:space="preserve">«когнитивной революцией», </w:t>
      </w:r>
      <w:r w:rsidRPr="00547CEA">
        <w:rPr>
          <w:rFonts w:ascii="Times New Roman" w:hAnsi="Times New Roman" w:cs="Times New Roman"/>
          <w:sz w:val="28"/>
          <w:szCs w:val="28"/>
        </w:rPr>
        <w:t xml:space="preserve">заключавшейся в </w:t>
      </w:r>
      <w:r w:rsidR="008C430D" w:rsidRPr="00547CEA">
        <w:rPr>
          <w:rFonts w:ascii="Times New Roman" w:hAnsi="Times New Roman" w:cs="Times New Roman"/>
          <w:sz w:val="28"/>
          <w:szCs w:val="28"/>
        </w:rPr>
        <w:t>освоени</w:t>
      </w:r>
      <w:r w:rsidRPr="00547CEA">
        <w:rPr>
          <w:rFonts w:ascii="Times New Roman" w:hAnsi="Times New Roman" w:cs="Times New Roman"/>
          <w:sz w:val="28"/>
          <w:szCs w:val="28"/>
        </w:rPr>
        <w:t xml:space="preserve">и </w:t>
      </w:r>
      <w:proofErr w:type="spellStart"/>
      <w:r w:rsidR="008C430D" w:rsidRPr="00547CEA">
        <w:rPr>
          <w:rFonts w:ascii="Times New Roman" w:hAnsi="Times New Roman" w:cs="Times New Roman"/>
          <w:sz w:val="28"/>
          <w:szCs w:val="28"/>
        </w:rPr>
        <w:t>нарративной</w:t>
      </w:r>
      <w:proofErr w:type="spellEnd"/>
      <w:r w:rsidR="008C430D" w:rsidRPr="00547CEA">
        <w:rPr>
          <w:rFonts w:ascii="Times New Roman" w:hAnsi="Times New Roman" w:cs="Times New Roman"/>
          <w:sz w:val="28"/>
          <w:szCs w:val="28"/>
        </w:rPr>
        <w:t xml:space="preserve"> коммуникации.</w:t>
      </w:r>
      <w:r w:rsidR="00A316F6" w:rsidRPr="00547CEA">
        <w:rPr>
          <w:rFonts w:ascii="Times New Roman" w:hAnsi="Times New Roman" w:cs="Times New Roman"/>
          <w:sz w:val="28"/>
          <w:szCs w:val="28"/>
        </w:rPr>
        <w:t xml:space="preserve"> [</w:t>
      </w:r>
      <w:proofErr w:type="spellStart"/>
      <w:r w:rsidR="00A316F6" w:rsidRPr="00547CEA">
        <w:rPr>
          <w:rFonts w:ascii="Times New Roman" w:hAnsi="Times New Roman" w:cs="Times New Roman"/>
          <w:sz w:val="28"/>
          <w:szCs w:val="28"/>
        </w:rPr>
        <w:t>Харари</w:t>
      </w:r>
      <w:proofErr w:type="spellEnd"/>
      <w:r w:rsidR="00A316F6" w:rsidRPr="00547CEA">
        <w:rPr>
          <w:rFonts w:ascii="Times New Roman" w:hAnsi="Times New Roman" w:cs="Times New Roman"/>
          <w:sz w:val="28"/>
          <w:szCs w:val="28"/>
        </w:rPr>
        <w:t>, 2019]</w:t>
      </w:r>
      <w:r w:rsidR="008C430D" w:rsidRPr="00547CEA">
        <w:rPr>
          <w:rFonts w:ascii="Times New Roman" w:hAnsi="Times New Roman" w:cs="Times New Roman"/>
          <w:sz w:val="28"/>
          <w:szCs w:val="28"/>
        </w:rPr>
        <w:t xml:space="preserve"> Если сигнальная коммуникация </w:t>
      </w:r>
      <w:r w:rsidRPr="00547CEA">
        <w:rPr>
          <w:rFonts w:ascii="Times New Roman" w:hAnsi="Times New Roman" w:cs="Times New Roman"/>
          <w:sz w:val="28"/>
          <w:szCs w:val="28"/>
        </w:rPr>
        <w:t xml:space="preserve">(типа «тигр идет!») способна </w:t>
      </w:r>
      <w:proofErr w:type="spellStart"/>
      <w:r w:rsidRPr="00547CEA">
        <w:rPr>
          <w:rFonts w:ascii="Times New Roman" w:hAnsi="Times New Roman" w:cs="Times New Roman"/>
          <w:sz w:val="28"/>
          <w:szCs w:val="28"/>
        </w:rPr>
        <w:t>объединяять</w:t>
      </w:r>
      <w:proofErr w:type="spellEnd"/>
      <w:r w:rsidRPr="00547CEA">
        <w:rPr>
          <w:rFonts w:ascii="Times New Roman" w:hAnsi="Times New Roman" w:cs="Times New Roman"/>
          <w:sz w:val="28"/>
          <w:szCs w:val="28"/>
        </w:rPr>
        <w:t xml:space="preserve"> не более полтора сотен индивидов (размеры стаи, рода, племени), то </w:t>
      </w:r>
      <w:proofErr w:type="spellStart"/>
      <w:r w:rsidRPr="00547CEA">
        <w:rPr>
          <w:rFonts w:ascii="Times New Roman" w:hAnsi="Times New Roman" w:cs="Times New Roman"/>
          <w:sz w:val="28"/>
          <w:szCs w:val="28"/>
        </w:rPr>
        <w:t>нарративная</w:t>
      </w:r>
      <w:proofErr w:type="spellEnd"/>
      <w:r>
        <w:rPr>
          <w:rFonts w:ascii="Times New Roman" w:hAnsi="Times New Roman" w:cs="Times New Roman"/>
          <w:sz w:val="28"/>
          <w:szCs w:val="28"/>
        </w:rPr>
        <w:t xml:space="preserve"> коммуникация (типа «я утром видел тигра у водопоя, и он был явно голоден и свиреп») способна объединять уже сотни, тысячи, а как теперь очевидно – и миллионы особей. Потому что мифы, история, религия, политика, мораль, право, наука, экономика, деньги и другие социальные институты, по сути дела – ни что иное как нарративы, которые люди рассказывают друг другу и в которые верят, строя планы и в своих поступках создавая новые реалии. </w:t>
      </w:r>
    </w:p>
    <w:p w:rsidR="00C20380" w:rsidRDefault="00C20380" w:rsidP="00547B2F">
      <w:pPr>
        <w:spacing w:after="0" w:line="360" w:lineRule="auto"/>
        <w:ind w:firstLine="567"/>
        <w:rPr>
          <w:rFonts w:ascii="Times New Roman" w:hAnsi="Times New Roman" w:cs="Times New Roman"/>
          <w:sz w:val="28"/>
          <w:szCs w:val="28"/>
        </w:rPr>
      </w:pPr>
    </w:p>
    <w:p w:rsidR="005B508E" w:rsidRPr="00561DD2" w:rsidRDefault="005B508E" w:rsidP="00561DD2">
      <w:pPr>
        <w:spacing w:after="0" w:line="360" w:lineRule="auto"/>
        <w:rPr>
          <w:rFonts w:ascii="Times New Roman" w:hAnsi="Times New Roman" w:cs="Times New Roman"/>
          <w:b/>
          <w:i/>
          <w:sz w:val="28"/>
          <w:szCs w:val="28"/>
        </w:rPr>
      </w:pPr>
      <w:r w:rsidRPr="00561DD2">
        <w:rPr>
          <w:rFonts w:ascii="Times New Roman" w:hAnsi="Times New Roman" w:cs="Times New Roman"/>
          <w:b/>
          <w:i/>
          <w:sz w:val="28"/>
          <w:szCs w:val="28"/>
        </w:rPr>
        <w:t>Самосознание</w:t>
      </w:r>
      <w:r w:rsidR="005D2AD8">
        <w:rPr>
          <w:rFonts w:ascii="Times New Roman" w:hAnsi="Times New Roman" w:cs="Times New Roman"/>
          <w:b/>
          <w:i/>
          <w:sz w:val="28"/>
          <w:szCs w:val="28"/>
        </w:rPr>
        <w:t>,</w:t>
      </w:r>
      <w:r w:rsidRPr="00561DD2">
        <w:rPr>
          <w:rFonts w:ascii="Times New Roman" w:hAnsi="Times New Roman" w:cs="Times New Roman"/>
          <w:b/>
          <w:i/>
          <w:sz w:val="28"/>
          <w:szCs w:val="28"/>
        </w:rPr>
        <w:t xml:space="preserve"> самость</w:t>
      </w:r>
      <w:r w:rsidR="005D2AD8">
        <w:rPr>
          <w:rFonts w:ascii="Times New Roman" w:hAnsi="Times New Roman" w:cs="Times New Roman"/>
          <w:b/>
          <w:i/>
          <w:sz w:val="28"/>
          <w:szCs w:val="28"/>
        </w:rPr>
        <w:t xml:space="preserve">, </w:t>
      </w:r>
      <w:proofErr w:type="spellStart"/>
      <w:r w:rsidR="005D2AD8">
        <w:rPr>
          <w:rFonts w:ascii="Times New Roman" w:hAnsi="Times New Roman" w:cs="Times New Roman"/>
          <w:b/>
          <w:i/>
          <w:sz w:val="28"/>
          <w:szCs w:val="28"/>
        </w:rPr>
        <w:t>субъектност</w:t>
      </w:r>
      <w:r w:rsidR="009026A1">
        <w:rPr>
          <w:rFonts w:ascii="Times New Roman" w:hAnsi="Times New Roman" w:cs="Times New Roman"/>
          <w:b/>
          <w:i/>
          <w:sz w:val="28"/>
          <w:szCs w:val="28"/>
        </w:rPr>
        <w:t>ь</w:t>
      </w:r>
      <w:proofErr w:type="spellEnd"/>
      <w:r w:rsidR="005D2AD8">
        <w:rPr>
          <w:rFonts w:ascii="Times New Roman" w:hAnsi="Times New Roman" w:cs="Times New Roman"/>
          <w:b/>
          <w:i/>
          <w:sz w:val="28"/>
          <w:szCs w:val="28"/>
        </w:rPr>
        <w:t xml:space="preserve"> и ответственность</w:t>
      </w:r>
      <w:r w:rsidRPr="00561DD2">
        <w:rPr>
          <w:rFonts w:ascii="Times New Roman" w:hAnsi="Times New Roman" w:cs="Times New Roman"/>
          <w:b/>
          <w:i/>
          <w:sz w:val="28"/>
          <w:szCs w:val="28"/>
        </w:rPr>
        <w:t xml:space="preserve"> </w:t>
      </w:r>
    </w:p>
    <w:p w:rsidR="00D0037D" w:rsidRDefault="00D0037D" w:rsidP="00D0037D">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Более того, </w:t>
      </w:r>
      <w:proofErr w:type="spellStart"/>
      <w:r>
        <w:rPr>
          <w:rFonts w:ascii="Times New Roman" w:hAnsi="Times New Roman" w:cs="Times New Roman"/>
          <w:sz w:val="28"/>
          <w:szCs w:val="28"/>
        </w:rPr>
        <w:t>нарративная</w:t>
      </w:r>
      <w:proofErr w:type="spellEnd"/>
      <w:r>
        <w:rPr>
          <w:rFonts w:ascii="Times New Roman" w:hAnsi="Times New Roman" w:cs="Times New Roman"/>
          <w:sz w:val="28"/>
          <w:szCs w:val="28"/>
        </w:rPr>
        <w:t xml:space="preserve"> коммуникация оказывается важным ключом к пониманию природы формирования самосознания, которое суть </w:t>
      </w:r>
      <w:r w:rsidR="005B508E" w:rsidRPr="00546037">
        <w:rPr>
          <w:rFonts w:ascii="Times New Roman" w:hAnsi="Times New Roman" w:cs="Times New Roman"/>
          <w:sz w:val="28"/>
          <w:szCs w:val="28"/>
        </w:rPr>
        <w:t>осознание</w:t>
      </w:r>
      <w:r>
        <w:rPr>
          <w:rFonts w:ascii="Times New Roman" w:hAnsi="Times New Roman" w:cs="Times New Roman"/>
          <w:sz w:val="28"/>
          <w:szCs w:val="28"/>
        </w:rPr>
        <w:t xml:space="preserve"> с</w:t>
      </w:r>
      <w:r w:rsidR="005B508E" w:rsidRPr="00546037">
        <w:rPr>
          <w:rFonts w:ascii="Times New Roman" w:hAnsi="Times New Roman" w:cs="Times New Roman"/>
          <w:sz w:val="28"/>
          <w:szCs w:val="28"/>
        </w:rPr>
        <w:t xml:space="preserve">ебя как чего особого, отдельного, выделенного в </w:t>
      </w:r>
      <w:r>
        <w:rPr>
          <w:rFonts w:ascii="Times New Roman" w:hAnsi="Times New Roman" w:cs="Times New Roman"/>
          <w:sz w:val="28"/>
          <w:szCs w:val="28"/>
        </w:rPr>
        <w:t xml:space="preserve">жизненном </w:t>
      </w:r>
      <w:r w:rsidR="005B508E" w:rsidRPr="00546037">
        <w:rPr>
          <w:rFonts w:ascii="Times New Roman" w:hAnsi="Times New Roman" w:cs="Times New Roman"/>
          <w:sz w:val="28"/>
          <w:szCs w:val="28"/>
        </w:rPr>
        <w:t xml:space="preserve">потоке, рефлексия. </w:t>
      </w:r>
      <w:r>
        <w:rPr>
          <w:rFonts w:ascii="Times New Roman" w:hAnsi="Times New Roman" w:cs="Times New Roman"/>
          <w:sz w:val="28"/>
          <w:szCs w:val="28"/>
        </w:rPr>
        <w:t xml:space="preserve">А самосознание в сочетании с активацией себя как </w:t>
      </w:r>
      <w:proofErr w:type="spellStart"/>
      <w:r>
        <w:rPr>
          <w:rFonts w:ascii="Times New Roman" w:hAnsi="Times New Roman" w:cs="Times New Roman"/>
          <w:sz w:val="28"/>
          <w:szCs w:val="28"/>
        </w:rPr>
        <w:t>актора</w:t>
      </w:r>
      <w:proofErr w:type="spellEnd"/>
      <w:r>
        <w:rPr>
          <w:rFonts w:ascii="Times New Roman" w:hAnsi="Times New Roman" w:cs="Times New Roman"/>
          <w:sz w:val="28"/>
          <w:szCs w:val="28"/>
        </w:rPr>
        <w:t xml:space="preserve"> – суть самость, по-немецки – </w:t>
      </w:r>
      <w:r>
        <w:rPr>
          <w:rFonts w:ascii="Times New Roman" w:hAnsi="Times New Roman" w:cs="Times New Roman"/>
          <w:sz w:val="28"/>
          <w:szCs w:val="28"/>
          <w:lang w:val="en-US"/>
        </w:rPr>
        <w:t>die</w:t>
      </w:r>
      <w:r w:rsidRPr="00D003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Ichkeit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яйность</w:t>
      </w:r>
      <w:proofErr w:type="spellEnd"/>
      <w:r>
        <w:rPr>
          <w:rFonts w:ascii="Times New Roman" w:hAnsi="Times New Roman" w:cs="Times New Roman"/>
          <w:sz w:val="28"/>
          <w:szCs w:val="28"/>
        </w:rPr>
        <w:t xml:space="preserve">. А если я осознаю себя плюс собственную ответственность за факт бытия своего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и за проявления </w:t>
      </w:r>
      <w:proofErr w:type="spellStart"/>
      <w:r>
        <w:rPr>
          <w:rFonts w:ascii="Times New Roman" w:hAnsi="Times New Roman" w:cs="Times New Roman"/>
          <w:sz w:val="28"/>
          <w:szCs w:val="28"/>
        </w:rPr>
        <w:t>ээтого</w:t>
      </w:r>
      <w:proofErr w:type="spellEnd"/>
      <w:r>
        <w:rPr>
          <w:rFonts w:ascii="Times New Roman" w:hAnsi="Times New Roman" w:cs="Times New Roman"/>
          <w:sz w:val="28"/>
          <w:szCs w:val="28"/>
        </w:rPr>
        <w:t xml:space="preserve"> бытия (деяния или </w:t>
      </w:r>
      <w:proofErr w:type="spellStart"/>
      <w:r>
        <w:rPr>
          <w:rFonts w:ascii="Times New Roman" w:hAnsi="Times New Roman" w:cs="Times New Roman"/>
          <w:sz w:val="28"/>
          <w:szCs w:val="28"/>
        </w:rPr>
        <w:t>недеяния</w:t>
      </w:r>
      <w:proofErr w:type="spellEnd"/>
      <w:r>
        <w:rPr>
          <w:rFonts w:ascii="Times New Roman" w:hAnsi="Times New Roman" w:cs="Times New Roman"/>
          <w:sz w:val="28"/>
          <w:szCs w:val="28"/>
        </w:rPr>
        <w:t xml:space="preserve">), то это уже и есть проявление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w:t>
      </w:r>
      <w:r w:rsidR="005D2AD8">
        <w:rPr>
          <w:rFonts w:ascii="Times New Roman" w:hAnsi="Times New Roman" w:cs="Times New Roman"/>
          <w:sz w:val="28"/>
          <w:szCs w:val="28"/>
        </w:rPr>
        <w:t>–</w:t>
      </w:r>
      <w:r>
        <w:rPr>
          <w:rFonts w:ascii="Times New Roman" w:hAnsi="Times New Roman" w:cs="Times New Roman"/>
          <w:sz w:val="28"/>
          <w:szCs w:val="28"/>
        </w:rPr>
        <w:t xml:space="preserve"> </w:t>
      </w:r>
      <w:r w:rsidR="005D2AD8">
        <w:rPr>
          <w:rFonts w:ascii="Times New Roman" w:hAnsi="Times New Roman" w:cs="Times New Roman"/>
          <w:sz w:val="28"/>
          <w:szCs w:val="28"/>
        </w:rPr>
        <w:t xml:space="preserve">ответственного самосознания самости. </w:t>
      </w:r>
    </w:p>
    <w:p w:rsidR="004200F8" w:rsidRPr="004200F8" w:rsidRDefault="005D2AD8"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Как </w:t>
      </w:r>
      <w:r w:rsidRPr="00547CEA">
        <w:rPr>
          <w:rFonts w:ascii="Times New Roman" w:hAnsi="Times New Roman" w:cs="Times New Roman"/>
          <w:sz w:val="28"/>
          <w:szCs w:val="28"/>
        </w:rPr>
        <w:t>показывают долговременные исследования нейрофизиологии мозга</w:t>
      </w:r>
      <w:r w:rsidR="00A6282A" w:rsidRPr="00547CEA">
        <w:rPr>
          <w:rFonts w:ascii="Times New Roman" w:hAnsi="Times New Roman" w:cs="Times New Roman"/>
          <w:sz w:val="28"/>
          <w:szCs w:val="28"/>
        </w:rPr>
        <w:t xml:space="preserve"> [</w:t>
      </w:r>
      <w:proofErr w:type="spellStart"/>
      <w:r w:rsidR="00A6282A" w:rsidRPr="00547CEA">
        <w:rPr>
          <w:rFonts w:ascii="Times New Roman" w:hAnsi="Times New Roman" w:cs="Times New Roman"/>
          <w:sz w:val="28"/>
          <w:szCs w:val="28"/>
        </w:rPr>
        <w:t>Дамасио</w:t>
      </w:r>
      <w:proofErr w:type="spellEnd"/>
      <w:r w:rsidR="00A6282A" w:rsidRPr="00547CEA">
        <w:rPr>
          <w:rFonts w:ascii="Times New Roman" w:hAnsi="Times New Roman" w:cs="Times New Roman"/>
          <w:sz w:val="28"/>
          <w:szCs w:val="28"/>
        </w:rPr>
        <w:t>, 2019]</w:t>
      </w:r>
      <w:r w:rsidRPr="00547CEA">
        <w:rPr>
          <w:rFonts w:ascii="Times New Roman" w:hAnsi="Times New Roman" w:cs="Times New Roman"/>
          <w:sz w:val="28"/>
          <w:szCs w:val="28"/>
        </w:rPr>
        <w:t xml:space="preserve">, можно различать три уровня сознания. Во-первых, это </w:t>
      </w:r>
      <w:proofErr w:type="spellStart"/>
      <w:r w:rsidRPr="00547CEA">
        <w:rPr>
          <w:rFonts w:ascii="Times New Roman" w:hAnsi="Times New Roman" w:cs="Times New Roman"/>
          <w:sz w:val="28"/>
          <w:szCs w:val="28"/>
        </w:rPr>
        <w:t>прото</w:t>
      </w:r>
      <w:proofErr w:type="spellEnd"/>
      <w:r w:rsidRPr="00547CEA">
        <w:rPr>
          <w:rFonts w:ascii="Times New Roman" w:hAnsi="Times New Roman" w:cs="Times New Roman"/>
          <w:sz w:val="28"/>
          <w:szCs w:val="28"/>
        </w:rPr>
        <w:t>-сознание</w:t>
      </w:r>
      <w:r>
        <w:rPr>
          <w:rFonts w:ascii="Times New Roman" w:hAnsi="Times New Roman" w:cs="Times New Roman"/>
          <w:sz w:val="28"/>
          <w:szCs w:val="28"/>
        </w:rPr>
        <w:t xml:space="preserve"> (</w:t>
      </w:r>
      <w:r>
        <w:rPr>
          <w:rFonts w:ascii="Times New Roman" w:hAnsi="Times New Roman" w:cs="Times New Roman"/>
          <w:sz w:val="28"/>
          <w:szCs w:val="28"/>
          <w:lang w:val="en-US"/>
        </w:rPr>
        <w:t>proto</w:t>
      </w:r>
      <w:r w:rsidRPr="005D2AD8">
        <w:rPr>
          <w:rFonts w:ascii="Times New Roman" w:hAnsi="Times New Roman" w:cs="Times New Roman"/>
          <w:sz w:val="28"/>
          <w:szCs w:val="28"/>
        </w:rPr>
        <w:t xml:space="preserve"> </w:t>
      </w:r>
      <w:r>
        <w:rPr>
          <w:rFonts w:ascii="Times New Roman" w:hAnsi="Times New Roman" w:cs="Times New Roman"/>
          <w:sz w:val="28"/>
          <w:szCs w:val="28"/>
          <w:lang w:val="en-US"/>
        </w:rPr>
        <w:t>self</w:t>
      </w:r>
      <w:r w:rsidRPr="005D2AD8">
        <w:rPr>
          <w:rFonts w:ascii="Times New Roman" w:hAnsi="Times New Roman" w:cs="Times New Roman"/>
          <w:sz w:val="28"/>
          <w:szCs w:val="28"/>
        </w:rPr>
        <w:t>)</w:t>
      </w:r>
      <w:r>
        <w:rPr>
          <w:rFonts w:ascii="Times New Roman" w:hAnsi="Times New Roman" w:cs="Times New Roman"/>
          <w:sz w:val="28"/>
          <w:szCs w:val="28"/>
        </w:rPr>
        <w:t xml:space="preserve">, фактически, проявление </w:t>
      </w:r>
      <w:proofErr w:type="spellStart"/>
      <w:r w:rsidR="005B508E" w:rsidRPr="00546037">
        <w:rPr>
          <w:rFonts w:ascii="Times New Roman" w:hAnsi="Times New Roman" w:cs="Times New Roman"/>
          <w:sz w:val="28"/>
          <w:szCs w:val="28"/>
        </w:rPr>
        <w:t>bios</w:t>
      </w:r>
      <w:proofErr w:type="spellEnd"/>
      <w:r w:rsidR="005B508E" w:rsidRPr="00546037">
        <w:rPr>
          <w:rFonts w:ascii="Times New Roman" w:hAnsi="Times New Roman" w:cs="Times New Roman"/>
          <w:sz w:val="28"/>
          <w:szCs w:val="28"/>
        </w:rPr>
        <w:t xml:space="preserve"> </w:t>
      </w:r>
      <w:r>
        <w:rPr>
          <w:rFonts w:ascii="Times New Roman" w:hAnsi="Times New Roman" w:cs="Times New Roman"/>
          <w:sz w:val="28"/>
          <w:szCs w:val="28"/>
        </w:rPr>
        <w:t>живого организма. Этим уровнем сознания обладают все живые организмы. Во-вторых, это базовое сознание (</w:t>
      </w:r>
      <w:r>
        <w:rPr>
          <w:rFonts w:ascii="Times New Roman" w:hAnsi="Times New Roman" w:cs="Times New Roman"/>
          <w:sz w:val="28"/>
          <w:szCs w:val="28"/>
          <w:lang w:val="en-US"/>
        </w:rPr>
        <w:t>core</w:t>
      </w:r>
      <w:r w:rsidRPr="005D2AD8">
        <w:rPr>
          <w:rFonts w:ascii="Times New Roman" w:hAnsi="Times New Roman" w:cs="Times New Roman"/>
          <w:sz w:val="28"/>
          <w:szCs w:val="28"/>
        </w:rPr>
        <w:t xml:space="preserve"> </w:t>
      </w:r>
      <w:r>
        <w:rPr>
          <w:rFonts w:ascii="Times New Roman" w:hAnsi="Times New Roman" w:cs="Times New Roman"/>
          <w:sz w:val="28"/>
          <w:szCs w:val="28"/>
          <w:lang w:val="en-US"/>
        </w:rPr>
        <w:t>self</w:t>
      </w:r>
      <w:r w:rsidRPr="005D2AD8">
        <w:rPr>
          <w:rFonts w:ascii="Times New Roman" w:hAnsi="Times New Roman" w:cs="Times New Roman"/>
          <w:sz w:val="28"/>
          <w:szCs w:val="28"/>
        </w:rPr>
        <w:t>)</w:t>
      </w:r>
      <w:r>
        <w:rPr>
          <w:rFonts w:ascii="Times New Roman" w:hAnsi="Times New Roman" w:cs="Times New Roman"/>
          <w:sz w:val="28"/>
          <w:szCs w:val="28"/>
        </w:rPr>
        <w:t xml:space="preserve">, чувственно выраженная телесная выделенность в потоке ощущений, реакций от </w:t>
      </w:r>
      <w:proofErr w:type="spellStart"/>
      <w:r>
        <w:rPr>
          <w:rFonts w:ascii="Times New Roman" w:hAnsi="Times New Roman" w:cs="Times New Roman"/>
          <w:sz w:val="28"/>
          <w:szCs w:val="28"/>
        </w:rPr>
        <w:t>рецепторики</w:t>
      </w:r>
      <w:proofErr w:type="spellEnd"/>
      <w:r>
        <w:rPr>
          <w:rFonts w:ascii="Times New Roman" w:hAnsi="Times New Roman" w:cs="Times New Roman"/>
          <w:sz w:val="28"/>
          <w:szCs w:val="28"/>
        </w:rPr>
        <w:t xml:space="preserve">. Этот уровень сознания </w:t>
      </w:r>
      <w:r>
        <w:rPr>
          <w:rFonts w:ascii="Times New Roman" w:hAnsi="Times New Roman" w:cs="Times New Roman"/>
          <w:sz w:val="28"/>
          <w:szCs w:val="28"/>
        </w:rPr>
        <w:lastRenderedPageBreak/>
        <w:t xml:space="preserve">предполагает развитую систему иннервации.   </w:t>
      </w:r>
      <w:r w:rsidR="004200F8">
        <w:rPr>
          <w:rFonts w:ascii="Times New Roman" w:hAnsi="Times New Roman" w:cs="Times New Roman"/>
          <w:sz w:val="28"/>
          <w:szCs w:val="28"/>
        </w:rPr>
        <w:t xml:space="preserve">И, наконец, это уровень собственно самосознания, рефлексия, выражающаяся в памяти. Недаром </w:t>
      </w:r>
      <w:proofErr w:type="spellStart"/>
      <w:r w:rsidR="004200F8">
        <w:rPr>
          <w:rFonts w:ascii="Times New Roman" w:hAnsi="Times New Roman" w:cs="Times New Roman"/>
          <w:sz w:val="28"/>
          <w:szCs w:val="28"/>
        </w:rPr>
        <w:t>А.Дамасио</w:t>
      </w:r>
      <w:proofErr w:type="spellEnd"/>
      <w:r w:rsidR="004200F8">
        <w:rPr>
          <w:rFonts w:ascii="Times New Roman" w:hAnsi="Times New Roman" w:cs="Times New Roman"/>
          <w:sz w:val="28"/>
          <w:szCs w:val="28"/>
        </w:rPr>
        <w:t xml:space="preserve"> называет этот уровень «автобиографической самостью» (</w:t>
      </w:r>
      <w:proofErr w:type="spellStart"/>
      <w:r w:rsidR="005B508E" w:rsidRPr="00546037">
        <w:rPr>
          <w:rFonts w:ascii="Times New Roman" w:hAnsi="Times New Roman" w:cs="Times New Roman"/>
          <w:sz w:val="28"/>
          <w:szCs w:val="28"/>
        </w:rPr>
        <w:t>autobiographical</w:t>
      </w:r>
      <w:proofErr w:type="spellEnd"/>
      <w:r w:rsidR="005B508E" w:rsidRPr="00546037">
        <w:rPr>
          <w:rFonts w:ascii="Times New Roman" w:hAnsi="Times New Roman" w:cs="Times New Roman"/>
          <w:sz w:val="28"/>
          <w:szCs w:val="28"/>
        </w:rPr>
        <w:t xml:space="preserve"> </w:t>
      </w:r>
      <w:proofErr w:type="spellStart"/>
      <w:r w:rsidR="005B508E" w:rsidRPr="00546037">
        <w:rPr>
          <w:rFonts w:ascii="Times New Roman" w:hAnsi="Times New Roman" w:cs="Times New Roman"/>
          <w:sz w:val="28"/>
          <w:szCs w:val="28"/>
        </w:rPr>
        <w:t>self</w:t>
      </w:r>
      <w:proofErr w:type="spellEnd"/>
      <w:r w:rsidR="004200F8">
        <w:rPr>
          <w:rFonts w:ascii="Times New Roman" w:hAnsi="Times New Roman" w:cs="Times New Roman"/>
          <w:sz w:val="28"/>
          <w:szCs w:val="28"/>
        </w:rPr>
        <w:t xml:space="preserve">). Действительно самосознание суть эвфемизм памяти, и – наоборот. Простым и хорошо известным тестом на вменяемость, тестом на то, что мы имеем дело с разумным, «сознательным» субъектом, является его способность ответить на вопросы – как его зовут, где он родился, где живет сейчас, кем работает, и т.д., т.е. обладает ли он связной памятью. Человек, утративший память – невменяем в том смысле, что он не отдает себе отчета, кто он такой и как он оказался в настоящей ситуации. И если для </w:t>
      </w:r>
      <w:r w:rsidR="004200F8">
        <w:rPr>
          <w:rFonts w:ascii="Times New Roman" w:hAnsi="Times New Roman" w:cs="Times New Roman"/>
          <w:sz w:val="28"/>
          <w:szCs w:val="28"/>
          <w:lang w:val="en-US"/>
        </w:rPr>
        <w:t>proto</w:t>
      </w:r>
      <w:r w:rsidR="004200F8" w:rsidRPr="004200F8">
        <w:rPr>
          <w:rFonts w:ascii="Times New Roman" w:hAnsi="Times New Roman" w:cs="Times New Roman"/>
          <w:sz w:val="28"/>
          <w:szCs w:val="28"/>
        </w:rPr>
        <w:t xml:space="preserve"> </w:t>
      </w:r>
      <w:r w:rsidR="004200F8">
        <w:rPr>
          <w:rFonts w:ascii="Times New Roman" w:hAnsi="Times New Roman" w:cs="Times New Roman"/>
          <w:sz w:val="28"/>
          <w:szCs w:val="28"/>
          <w:lang w:val="en-US"/>
        </w:rPr>
        <w:t>self</w:t>
      </w:r>
      <w:r w:rsidR="004200F8">
        <w:rPr>
          <w:rFonts w:ascii="Times New Roman" w:hAnsi="Times New Roman" w:cs="Times New Roman"/>
          <w:sz w:val="28"/>
          <w:szCs w:val="28"/>
        </w:rPr>
        <w:t xml:space="preserve"> достаточно </w:t>
      </w:r>
      <w:proofErr w:type="spellStart"/>
      <w:r w:rsidR="004200F8">
        <w:rPr>
          <w:rFonts w:ascii="Times New Roman" w:hAnsi="Times New Roman" w:cs="Times New Roman"/>
          <w:sz w:val="28"/>
          <w:szCs w:val="28"/>
        </w:rPr>
        <w:t>биоса</w:t>
      </w:r>
      <w:proofErr w:type="spellEnd"/>
      <w:r w:rsidR="004200F8">
        <w:rPr>
          <w:rFonts w:ascii="Times New Roman" w:hAnsi="Times New Roman" w:cs="Times New Roman"/>
          <w:sz w:val="28"/>
          <w:szCs w:val="28"/>
        </w:rPr>
        <w:t xml:space="preserve">, а для </w:t>
      </w:r>
      <w:r w:rsidR="004200F8">
        <w:rPr>
          <w:rFonts w:ascii="Times New Roman" w:hAnsi="Times New Roman" w:cs="Times New Roman"/>
          <w:sz w:val="28"/>
          <w:szCs w:val="28"/>
          <w:lang w:val="en-US"/>
        </w:rPr>
        <w:t>core</w:t>
      </w:r>
      <w:r w:rsidR="004200F8" w:rsidRPr="004200F8">
        <w:rPr>
          <w:rFonts w:ascii="Times New Roman" w:hAnsi="Times New Roman" w:cs="Times New Roman"/>
          <w:sz w:val="28"/>
          <w:szCs w:val="28"/>
        </w:rPr>
        <w:t xml:space="preserve"> </w:t>
      </w:r>
      <w:r w:rsidR="004200F8">
        <w:rPr>
          <w:rFonts w:ascii="Times New Roman" w:hAnsi="Times New Roman" w:cs="Times New Roman"/>
          <w:sz w:val="28"/>
          <w:szCs w:val="28"/>
          <w:lang w:val="en-US"/>
        </w:rPr>
        <w:t>self</w:t>
      </w:r>
      <w:r w:rsidR="004200F8">
        <w:rPr>
          <w:rFonts w:ascii="Times New Roman" w:hAnsi="Times New Roman" w:cs="Times New Roman"/>
          <w:sz w:val="28"/>
          <w:szCs w:val="28"/>
        </w:rPr>
        <w:t xml:space="preserve"> – иннервации с обратной связью (применительно к человеческому организму </w:t>
      </w:r>
      <w:r w:rsidR="004B2511">
        <w:rPr>
          <w:rFonts w:ascii="Times New Roman" w:hAnsi="Times New Roman" w:cs="Times New Roman"/>
          <w:sz w:val="28"/>
          <w:szCs w:val="28"/>
        </w:rPr>
        <w:t xml:space="preserve">для этого достаточно таламуса), то </w:t>
      </w:r>
      <w:r w:rsidR="004B2511">
        <w:rPr>
          <w:rFonts w:ascii="Times New Roman" w:hAnsi="Times New Roman" w:cs="Times New Roman"/>
          <w:sz w:val="28"/>
          <w:szCs w:val="28"/>
          <w:lang w:val="en-US"/>
        </w:rPr>
        <w:t>autobiografical</w:t>
      </w:r>
      <w:r w:rsidR="004B2511" w:rsidRPr="004B2511">
        <w:rPr>
          <w:rFonts w:ascii="Times New Roman" w:hAnsi="Times New Roman" w:cs="Times New Roman"/>
          <w:sz w:val="28"/>
          <w:szCs w:val="28"/>
        </w:rPr>
        <w:t xml:space="preserve"> </w:t>
      </w:r>
      <w:r w:rsidR="004B2511">
        <w:rPr>
          <w:rFonts w:ascii="Times New Roman" w:hAnsi="Times New Roman" w:cs="Times New Roman"/>
          <w:sz w:val="28"/>
          <w:szCs w:val="28"/>
          <w:lang w:val="en-US"/>
        </w:rPr>
        <w:t>self</w:t>
      </w:r>
      <w:r w:rsidR="004B2511">
        <w:rPr>
          <w:rFonts w:ascii="Times New Roman" w:hAnsi="Times New Roman" w:cs="Times New Roman"/>
          <w:sz w:val="28"/>
          <w:szCs w:val="28"/>
        </w:rPr>
        <w:t xml:space="preserve"> уже связано с префронтальными зонами лобных долей мозга, отвечающих за освоение и использование речи. </w:t>
      </w:r>
    </w:p>
    <w:p w:rsidR="00DA3755" w:rsidRDefault="00DA3755" w:rsidP="00546037">
      <w:pPr>
        <w:spacing w:after="0" w:line="360" w:lineRule="auto"/>
        <w:ind w:firstLine="567"/>
        <w:rPr>
          <w:rFonts w:ascii="Times New Roman" w:hAnsi="Times New Roman" w:cs="Times New Roman"/>
          <w:sz w:val="28"/>
          <w:szCs w:val="28"/>
        </w:rPr>
      </w:pPr>
      <w:r w:rsidRPr="00DA3755">
        <w:rPr>
          <w:rFonts w:ascii="Times New Roman" w:hAnsi="Times New Roman" w:cs="Times New Roman"/>
          <w:sz w:val="28"/>
          <w:szCs w:val="28"/>
        </w:rPr>
        <w:t xml:space="preserve">В принципе, эти три уровня сознания являются формами гомеостаза, так или иначе свойственного всем природным системам, не только живым. Другими словами, сознание и самосознание являются формами (уровнями) реализации фундаментальной </w:t>
      </w:r>
      <w:proofErr w:type="spellStart"/>
      <w:r w:rsidRPr="00DA3755">
        <w:rPr>
          <w:rFonts w:ascii="Times New Roman" w:hAnsi="Times New Roman" w:cs="Times New Roman"/>
          <w:sz w:val="28"/>
          <w:szCs w:val="28"/>
        </w:rPr>
        <w:t>интенциональности</w:t>
      </w:r>
      <w:proofErr w:type="spellEnd"/>
      <w:r w:rsidRPr="00DA3755">
        <w:rPr>
          <w:rFonts w:ascii="Times New Roman" w:hAnsi="Times New Roman" w:cs="Times New Roman"/>
          <w:sz w:val="28"/>
          <w:szCs w:val="28"/>
        </w:rPr>
        <w:t xml:space="preserve"> </w:t>
      </w:r>
      <w:r w:rsidRPr="00547CEA">
        <w:rPr>
          <w:rFonts w:ascii="Times New Roman" w:hAnsi="Times New Roman" w:cs="Times New Roman"/>
          <w:sz w:val="28"/>
          <w:szCs w:val="28"/>
        </w:rPr>
        <w:t xml:space="preserve">как </w:t>
      </w:r>
      <w:proofErr w:type="spellStart"/>
      <w:r w:rsidRPr="00547CEA">
        <w:rPr>
          <w:rFonts w:ascii="Times New Roman" w:hAnsi="Times New Roman" w:cs="Times New Roman"/>
          <w:sz w:val="28"/>
          <w:szCs w:val="28"/>
        </w:rPr>
        <w:t>саморегуляции</w:t>
      </w:r>
      <w:proofErr w:type="spellEnd"/>
      <w:r w:rsidRPr="00547CEA">
        <w:rPr>
          <w:rFonts w:ascii="Times New Roman" w:hAnsi="Times New Roman" w:cs="Times New Roman"/>
          <w:sz w:val="28"/>
          <w:szCs w:val="28"/>
        </w:rPr>
        <w:t xml:space="preserve"> любых целостных систем, сохраняющих свою целостность.</w:t>
      </w:r>
      <w:r w:rsidRPr="00547CEA">
        <w:rPr>
          <w:rStyle w:val="a6"/>
          <w:rFonts w:ascii="Times New Roman" w:hAnsi="Times New Roman" w:cs="Times New Roman"/>
          <w:sz w:val="28"/>
          <w:szCs w:val="28"/>
        </w:rPr>
        <w:t xml:space="preserve"> </w:t>
      </w:r>
      <w:r w:rsidR="00A6282A" w:rsidRPr="00547CEA">
        <w:rPr>
          <w:rFonts w:ascii="Times New Roman" w:hAnsi="Times New Roman" w:cs="Times New Roman"/>
          <w:sz w:val="28"/>
          <w:szCs w:val="28"/>
        </w:rPr>
        <w:t>[</w:t>
      </w:r>
      <w:r w:rsidR="00A6282A" w:rsidRPr="00547CEA">
        <w:rPr>
          <w:rFonts w:ascii="Times New Roman" w:hAnsi="Times New Roman" w:cs="Times New Roman"/>
          <w:sz w:val="28"/>
          <w:szCs w:val="28"/>
          <w:lang w:val="en-US"/>
        </w:rPr>
        <w:t>Dennett</w:t>
      </w:r>
      <w:r w:rsidR="00A6282A" w:rsidRPr="00547CEA">
        <w:rPr>
          <w:rFonts w:ascii="Times New Roman" w:hAnsi="Times New Roman" w:cs="Times New Roman"/>
          <w:sz w:val="28"/>
          <w:szCs w:val="28"/>
        </w:rPr>
        <w:t xml:space="preserve">, 1998, </w:t>
      </w:r>
      <w:r w:rsidR="00A6282A" w:rsidRPr="00547CEA">
        <w:rPr>
          <w:rFonts w:ascii="Times New Roman" w:hAnsi="Times New Roman" w:cs="Times New Roman"/>
          <w:sz w:val="28"/>
          <w:szCs w:val="28"/>
          <w:lang w:val="en-US"/>
        </w:rPr>
        <w:t>p</w:t>
      </w:r>
      <w:r w:rsidR="00A6282A" w:rsidRPr="00547CEA">
        <w:rPr>
          <w:rFonts w:ascii="Times New Roman" w:hAnsi="Times New Roman" w:cs="Times New Roman"/>
          <w:sz w:val="28"/>
          <w:szCs w:val="28"/>
        </w:rPr>
        <w:t xml:space="preserve">.6; </w:t>
      </w:r>
      <w:r w:rsidR="00A6282A" w:rsidRPr="00547CEA">
        <w:rPr>
          <w:rFonts w:ascii="Times New Roman" w:hAnsi="Times New Roman" w:cs="Times New Roman"/>
          <w:sz w:val="28"/>
          <w:szCs w:val="28"/>
          <w:lang w:val="en-US"/>
        </w:rPr>
        <w:t>Dennett</w:t>
      </w:r>
      <w:r w:rsidR="00A6282A" w:rsidRPr="00547CEA">
        <w:rPr>
          <w:rFonts w:ascii="Times New Roman" w:hAnsi="Times New Roman" w:cs="Times New Roman"/>
          <w:sz w:val="28"/>
          <w:szCs w:val="28"/>
        </w:rPr>
        <w:t>, 1995</w:t>
      </w:r>
      <w:r w:rsidR="004C4820" w:rsidRPr="00547CEA">
        <w:rPr>
          <w:rFonts w:ascii="Times New Roman" w:hAnsi="Times New Roman" w:cs="Times New Roman"/>
          <w:sz w:val="28"/>
          <w:szCs w:val="28"/>
        </w:rPr>
        <w:t xml:space="preserve">, </w:t>
      </w:r>
      <w:r w:rsidR="004C4820" w:rsidRPr="00547CEA">
        <w:rPr>
          <w:rFonts w:ascii="Times New Roman" w:hAnsi="Times New Roman" w:cs="Times New Roman"/>
          <w:sz w:val="28"/>
          <w:szCs w:val="28"/>
          <w:lang w:val="en-US"/>
        </w:rPr>
        <w:t>p</w:t>
      </w:r>
      <w:r w:rsidR="004C4820" w:rsidRPr="00547CEA">
        <w:rPr>
          <w:rFonts w:ascii="Times New Roman" w:hAnsi="Times New Roman" w:cs="Times New Roman"/>
          <w:sz w:val="28"/>
          <w:szCs w:val="28"/>
        </w:rPr>
        <w:t>.375</w:t>
      </w:r>
      <w:r w:rsidR="00A6282A" w:rsidRPr="00547CEA">
        <w:rPr>
          <w:rFonts w:ascii="Times New Roman" w:hAnsi="Times New Roman" w:cs="Times New Roman"/>
          <w:sz w:val="28"/>
          <w:szCs w:val="28"/>
        </w:rPr>
        <w:t>]</w:t>
      </w:r>
      <w:r w:rsidRPr="00547CEA">
        <w:rPr>
          <w:rFonts w:ascii="Times New Roman" w:hAnsi="Times New Roman" w:cs="Times New Roman"/>
          <w:sz w:val="28"/>
          <w:szCs w:val="28"/>
        </w:rPr>
        <w:t xml:space="preserve"> Таким образом, самосознание и </w:t>
      </w:r>
      <w:proofErr w:type="spellStart"/>
      <w:r w:rsidRPr="00547CEA">
        <w:rPr>
          <w:rFonts w:ascii="Times New Roman" w:hAnsi="Times New Roman" w:cs="Times New Roman"/>
          <w:sz w:val="28"/>
          <w:szCs w:val="28"/>
        </w:rPr>
        <w:t>субъектность</w:t>
      </w:r>
      <w:proofErr w:type="spellEnd"/>
      <w:r w:rsidRPr="00547CEA">
        <w:rPr>
          <w:rFonts w:ascii="Times New Roman" w:hAnsi="Times New Roman" w:cs="Times New Roman"/>
          <w:sz w:val="28"/>
          <w:szCs w:val="28"/>
        </w:rPr>
        <w:t xml:space="preserve"> по своему происхождению не противостоят природному миру,</w:t>
      </w:r>
      <w:r>
        <w:rPr>
          <w:rFonts w:ascii="Times New Roman" w:hAnsi="Times New Roman" w:cs="Times New Roman"/>
          <w:sz w:val="28"/>
          <w:szCs w:val="28"/>
        </w:rPr>
        <w:t xml:space="preserve"> а коренятся в нем, являются формами его развития, обеспечивающими гомеостаз – адаптацию и </w:t>
      </w:r>
      <w:proofErr w:type="spellStart"/>
      <w:r>
        <w:rPr>
          <w:rFonts w:ascii="Times New Roman" w:hAnsi="Times New Roman" w:cs="Times New Roman"/>
          <w:sz w:val="28"/>
          <w:szCs w:val="28"/>
        </w:rPr>
        <w:t>саморенуляцию</w:t>
      </w:r>
      <w:proofErr w:type="spellEnd"/>
      <w:r>
        <w:rPr>
          <w:rFonts w:ascii="Times New Roman" w:hAnsi="Times New Roman" w:cs="Times New Roman"/>
          <w:sz w:val="28"/>
          <w:szCs w:val="28"/>
        </w:rPr>
        <w:t xml:space="preserve"> достаточно сложных систем, каковыми до сих пор являются человеческие индивиды. </w:t>
      </w:r>
    </w:p>
    <w:p w:rsidR="00516FBB" w:rsidRPr="00547CEA" w:rsidRDefault="00DA3755" w:rsidP="00D4206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Но эти качества формируются. И механизмом </w:t>
      </w:r>
      <w:r w:rsidR="00D42062">
        <w:rPr>
          <w:rFonts w:ascii="Times New Roman" w:hAnsi="Times New Roman" w:cs="Times New Roman"/>
          <w:sz w:val="28"/>
          <w:szCs w:val="28"/>
        </w:rPr>
        <w:t xml:space="preserve">этого </w:t>
      </w:r>
      <w:proofErr w:type="spellStart"/>
      <w:r w:rsidR="00D42062">
        <w:rPr>
          <w:rFonts w:ascii="Times New Roman" w:hAnsi="Times New Roman" w:cs="Times New Roman"/>
          <w:sz w:val="28"/>
          <w:szCs w:val="28"/>
        </w:rPr>
        <w:t>формировния</w:t>
      </w:r>
      <w:proofErr w:type="spellEnd"/>
      <w:r w:rsidR="00D42062">
        <w:rPr>
          <w:rFonts w:ascii="Times New Roman" w:hAnsi="Times New Roman" w:cs="Times New Roman"/>
          <w:sz w:val="28"/>
          <w:szCs w:val="28"/>
        </w:rPr>
        <w:t xml:space="preserve"> </w:t>
      </w:r>
      <w:proofErr w:type="spellStart"/>
      <w:r w:rsidR="00D42062">
        <w:rPr>
          <w:rFonts w:ascii="Times New Roman" w:hAnsi="Times New Roman" w:cs="Times New Roman"/>
          <w:sz w:val="28"/>
          <w:szCs w:val="28"/>
        </w:rPr>
        <w:t>коммуникативен</w:t>
      </w:r>
      <w:proofErr w:type="spellEnd"/>
      <w:r w:rsidR="00D42062">
        <w:rPr>
          <w:rFonts w:ascii="Times New Roman" w:hAnsi="Times New Roman" w:cs="Times New Roman"/>
          <w:sz w:val="28"/>
          <w:szCs w:val="28"/>
        </w:rPr>
        <w:t xml:space="preserve">. Речь идет о социализации, об освоении </w:t>
      </w:r>
      <w:r w:rsidR="00D42062" w:rsidRPr="00547CEA">
        <w:rPr>
          <w:rFonts w:ascii="Times New Roman" w:hAnsi="Times New Roman" w:cs="Times New Roman"/>
          <w:sz w:val="28"/>
          <w:szCs w:val="28"/>
        </w:rPr>
        <w:t xml:space="preserve">индивидом социально-культурных практик, который </w:t>
      </w:r>
      <w:proofErr w:type="spellStart"/>
      <w:r w:rsidR="00D42062" w:rsidRPr="00547CEA">
        <w:rPr>
          <w:rFonts w:ascii="Times New Roman" w:hAnsi="Times New Roman" w:cs="Times New Roman"/>
          <w:sz w:val="28"/>
          <w:szCs w:val="28"/>
        </w:rPr>
        <w:t>Л.С.Выготский</w:t>
      </w:r>
      <w:proofErr w:type="spellEnd"/>
      <w:r w:rsidR="00D42062" w:rsidRPr="00547CEA">
        <w:rPr>
          <w:rFonts w:ascii="Times New Roman" w:hAnsi="Times New Roman" w:cs="Times New Roman"/>
          <w:sz w:val="28"/>
          <w:szCs w:val="28"/>
        </w:rPr>
        <w:t xml:space="preserve"> называл «</w:t>
      </w:r>
      <w:proofErr w:type="spellStart"/>
      <w:r w:rsidR="00D42062" w:rsidRPr="00547CEA">
        <w:rPr>
          <w:rFonts w:ascii="Times New Roman" w:hAnsi="Times New Roman" w:cs="Times New Roman"/>
          <w:sz w:val="28"/>
          <w:szCs w:val="28"/>
        </w:rPr>
        <w:t>вращиванием</w:t>
      </w:r>
      <w:proofErr w:type="spellEnd"/>
      <w:r w:rsidR="00D42062" w:rsidRPr="00547CEA">
        <w:rPr>
          <w:rFonts w:ascii="Times New Roman" w:hAnsi="Times New Roman" w:cs="Times New Roman"/>
          <w:sz w:val="28"/>
          <w:szCs w:val="28"/>
        </w:rPr>
        <w:t>» программ социально-культурного опыта</w:t>
      </w:r>
      <w:r w:rsidR="004C4820" w:rsidRPr="00547CEA">
        <w:rPr>
          <w:rFonts w:ascii="Times New Roman" w:hAnsi="Times New Roman" w:cs="Times New Roman"/>
          <w:sz w:val="28"/>
          <w:szCs w:val="28"/>
        </w:rPr>
        <w:t xml:space="preserve"> [Выготский, 2005]</w:t>
      </w:r>
      <w:r w:rsidR="00D42062" w:rsidRPr="00547CEA">
        <w:rPr>
          <w:rFonts w:ascii="Times New Roman" w:hAnsi="Times New Roman" w:cs="Times New Roman"/>
          <w:sz w:val="28"/>
          <w:szCs w:val="28"/>
        </w:rPr>
        <w:t xml:space="preserve">. И этот процесс (семейного воспитания, образования, профессиональной подготовки, социальной активности и т.д.) сопровождается коммуникацией. </w:t>
      </w:r>
      <w:r w:rsidR="00D42062" w:rsidRPr="00547CEA">
        <w:rPr>
          <w:rFonts w:ascii="Times New Roman" w:hAnsi="Times New Roman" w:cs="Times New Roman"/>
          <w:sz w:val="28"/>
          <w:szCs w:val="28"/>
        </w:rPr>
        <w:lastRenderedPageBreak/>
        <w:t xml:space="preserve">При этом особую роль играет коммуникация </w:t>
      </w:r>
      <w:proofErr w:type="spellStart"/>
      <w:r w:rsidR="00D42062" w:rsidRPr="00547CEA">
        <w:rPr>
          <w:rFonts w:ascii="Times New Roman" w:hAnsi="Times New Roman" w:cs="Times New Roman"/>
          <w:sz w:val="28"/>
          <w:szCs w:val="28"/>
        </w:rPr>
        <w:t>нарративная</w:t>
      </w:r>
      <w:proofErr w:type="spellEnd"/>
      <w:r w:rsidR="00D42062" w:rsidRPr="00547CEA">
        <w:rPr>
          <w:rFonts w:ascii="Times New Roman" w:hAnsi="Times New Roman" w:cs="Times New Roman"/>
          <w:sz w:val="28"/>
          <w:szCs w:val="28"/>
        </w:rPr>
        <w:t xml:space="preserve"> – не просто побуждающая, а описывающая и объясняющая происходящее, в том числе – роль в этих процессах самого индивида. Например, что это не просто чашка опала, а ты ее уронил. Могу уронить, мог не уронить. Уронил. Это ты сделал! В этих рассказах индивид вырывается из </w:t>
      </w:r>
      <w:r w:rsidR="00516FBB" w:rsidRPr="00547CEA">
        <w:rPr>
          <w:rFonts w:ascii="Times New Roman" w:hAnsi="Times New Roman" w:cs="Times New Roman"/>
          <w:sz w:val="28"/>
          <w:szCs w:val="28"/>
        </w:rPr>
        <w:t xml:space="preserve">естественных каузальных процессов и причины замыкаются на нем, превращая его в </w:t>
      </w:r>
      <w:r w:rsidR="00516FBB" w:rsidRPr="00547CEA">
        <w:rPr>
          <w:rFonts w:ascii="Times New Roman" w:hAnsi="Times New Roman" w:cs="Times New Roman"/>
          <w:sz w:val="28"/>
          <w:szCs w:val="28"/>
          <w:lang w:val="en-US"/>
        </w:rPr>
        <w:t>causa</w:t>
      </w:r>
      <w:r w:rsidR="00516FBB" w:rsidRPr="00547CEA">
        <w:rPr>
          <w:rFonts w:ascii="Times New Roman" w:hAnsi="Times New Roman" w:cs="Times New Roman"/>
          <w:sz w:val="28"/>
          <w:szCs w:val="28"/>
        </w:rPr>
        <w:t xml:space="preserve"> </w:t>
      </w:r>
      <w:r w:rsidR="00516FBB" w:rsidRPr="00547CEA">
        <w:rPr>
          <w:rFonts w:ascii="Times New Roman" w:hAnsi="Times New Roman" w:cs="Times New Roman"/>
          <w:sz w:val="28"/>
          <w:szCs w:val="28"/>
          <w:lang w:val="en-US"/>
        </w:rPr>
        <w:t>sui</w:t>
      </w:r>
      <w:r w:rsidR="00516FBB" w:rsidRPr="00547CEA">
        <w:rPr>
          <w:rFonts w:ascii="Times New Roman" w:hAnsi="Times New Roman" w:cs="Times New Roman"/>
          <w:sz w:val="28"/>
          <w:szCs w:val="28"/>
        </w:rPr>
        <w:t xml:space="preserve">. </w:t>
      </w:r>
    </w:p>
    <w:p w:rsidR="00A27C12" w:rsidRDefault="00516FBB" w:rsidP="00D42062">
      <w:pPr>
        <w:spacing w:after="0" w:line="360" w:lineRule="auto"/>
        <w:ind w:firstLine="567"/>
        <w:rPr>
          <w:rFonts w:ascii="Times New Roman" w:hAnsi="Times New Roman" w:cs="Times New Roman"/>
          <w:sz w:val="28"/>
          <w:szCs w:val="28"/>
        </w:rPr>
      </w:pPr>
      <w:r w:rsidRPr="00547CEA">
        <w:rPr>
          <w:rFonts w:ascii="Times New Roman" w:hAnsi="Times New Roman" w:cs="Times New Roman"/>
          <w:sz w:val="28"/>
          <w:szCs w:val="28"/>
        </w:rPr>
        <w:t xml:space="preserve">И к третьему году жизни ребенок осваивает </w:t>
      </w:r>
      <w:proofErr w:type="spellStart"/>
      <w:r w:rsidRPr="00547CEA">
        <w:rPr>
          <w:rFonts w:ascii="Times New Roman" w:hAnsi="Times New Roman" w:cs="Times New Roman"/>
          <w:sz w:val="28"/>
          <w:szCs w:val="28"/>
        </w:rPr>
        <w:t>наррацию</w:t>
      </w:r>
      <w:proofErr w:type="spellEnd"/>
      <w:r w:rsidRPr="00547CEA">
        <w:rPr>
          <w:rFonts w:ascii="Times New Roman" w:hAnsi="Times New Roman" w:cs="Times New Roman"/>
          <w:sz w:val="28"/>
          <w:szCs w:val="28"/>
        </w:rPr>
        <w:t xml:space="preserve"> от первого лица, рассказывая о себе, о тех действиях, которые он совершил или собирается, или даже собирался совершить. В таких рассказах и проявляется, формируется, развивается самосознание/память, человек предстает как автор романа собственной жизни, часто возвращающийся к первым его главам, иногда даже переписывая </w:t>
      </w:r>
      <w:proofErr w:type="gramStart"/>
      <w:r w:rsidRPr="00547CEA">
        <w:rPr>
          <w:rFonts w:ascii="Times New Roman" w:hAnsi="Times New Roman" w:cs="Times New Roman"/>
          <w:sz w:val="28"/>
          <w:szCs w:val="28"/>
        </w:rPr>
        <w:t>их.</w:t>
      </w:r>
      <w:r w:rsidR="00FF04F3" w:rsidRPr="00547CEA">
        <w:rPr>
          <w:rFonts w:ascii="Times New Roman" w:hAnsi="Times New Roman" w:cs="Times New Roman"/>
          <w:sz w:val="28"/>
          <w:szCs w:val="28"/>
        </w:rPr>
        <w:t>[</w:t>
      </w:r>
      <w:proofErr w:type="spellStart"/>
      <w:proofErr w:type="gramEnd"/>
      <w:r w:rsidR="00FF04F3" w:rsidRPr="00547CEA">
        <w:rPr>
          <w:rFonts w:ascii="Times New Roman" w:hAnsi="Times New Roman" w:cs="Times New Roman"/>
          <w:sz w:val="28"/>
          <w:szCs w:val="28"/>
        </w:rPr>
        <w:t>Хенрих</w:t>
      </w:r>
      <w:proofErr w:type="spellEnd"/>
      <w:r w:rsidR="00FF04F3" w:rsidRPr="00547CEA">
        <w:rPr>
          <w:rFonts w:ascii="Times New Roman" w:hAnsi="Times New Roman" w:cs="Times New Roman"/>
          <w:sz w:val="28"/>
          <w:szCs w:val="28"/>
        </w:rPr>
        <w:t>, 2018, с.55]</w:t>
      </w:r>
      <w:r w:rsidR="00D42062" w:rsidRPr="00547CEA">
        <w:rPr>
          <w:rFonts w:ascii="Times New Roman" w:hAnsi="Times New Roman" w:cs="Times New Roman"/>
          <w:sz w:val="28"/>
          <w:szCs w:val="28"/>
        </w:rPr>
        <w:t xml:space="preserve"> </w:t>
      </w:r>
      <w:r w:rsidR="00A27C12" w:rsidRPr="00547CEA">
        <w:rPr>
          <w:rFonts w:ascii="Times New Roman" w:hAnsi="Times New Roman" w:cs="Times New Roman"/>
          <w:sz w:val="28"/>
          <w:szCs w:val="28"/>
        </w:rPr>
        <w:t xml:space="preserve">В этой </w:t>
      </w:r>
      <w:proofErr w:type="spellStart"/>
      <w:r w:rsidR="00A27C12" w:rsidRPr="00547CEA">
        <w:rPr>
          <w:rFonts w:ascii="Times New Roman" w:hAnsi="Times New Roman" w:cs="Times New Roman"/>
          <w:sz w:val="28"/>
          <w:szCs w:val="28"/>
        </w:rPr>
        <w:t>наррации</w:t>
      </w:r>
      <w:proofErr w:type="spellEnd"/>
      <w:r w:rsidR="00A27C12">
        <w:rPr>
          <w:rFonts w:ascii="Times New Roman" w:hAnsi="Times New Roman" w:cs="Times New Roman"/>
          <w:sz w:val="28"/>
          <w:szCs w:val="28"/>
        </w:rPr>
        <w:t xml:space="preserve">, самосознании как рефлексии над своим опытом, человек не только описывает этот опыт, но и выражает представления о прошлом и будущем, открывая возможности прогнозирования, воображения, фантазии. </w:t>
      </w:r>
    </w:p>
    <w:p w:rsidR="00B549DA" w:rsidRPr="00430320" w:rsidRDefault="00A27C12" w:rsidP="00D4206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Главное, однако, в этом процессе это то, что речь идет о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взятии индивидом на себя ответственности за происходящее, происходившее или то, что может произойти. И этой ответственностью изначально «грузят» другие, а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оказывается вторичной, производной по отношению к этой ответственности. </w:t>
      </w:r>
      <w:r w:rsidR="00B549DA">
        <w:rPr>
          <w:rFonts w:ascii="Times New Roman" w:hAnsi="Times New Roman" w:cs="Times New Roman"/>
          <w:sz w:val="28"/>
          <w:szCs w:val="28"/>
        </w:rPr>
        <w:t xml:space="preserve">В этом плане глубоко и принципиально прав был </w:t>
      </w:r>
      <w:proofErr w:type="spellStart"/>
      <w:r w:rsidR="00B549DA">
        <w:rPr>
          <w:rFonts w:ascii="Times New Roman" w:hAnsi="Times New Roman" w:cs="Times New Roman"/>
          <w:sz w:val="28"/>
          <w:szCs w:val="28"/>
        </w:rPr>
        <w:t>М.М.Бахтин</w:t>
      </w:r>
      <w:proofErr w:type="spellEnd"/>
      <w:r w:rsidR="00B549DA">
        <w:rPr>
          <w:rFonts w:ascii="Times New Roman" w:hAnsi="Times New Roman" w:cs="Times New Roman"/>
          <w:sz w:val="28"/>
          <w:szCs w:val="28"/>
        </w:rPr>
        <w:t xml:space="preserve"> </w:t>
      </w:r>
      <w:r w:rsidR="00B549DA" w:rsidRPr="00430320">
        <w:rPr>
          <w:rFonts w:ascii="Times New Roman" w:hAnsi="Times New Roman" w:cs="Times New Roman"/>
          <w:sz w:val="28"/>
          <w:szCs w:val="28"/>
        </w:rPr>
        <w:t>в своих ра</w:t>
      </w:r>
      <w:r w:rsidR="000038AE">
        <w:rPr>
          <w:rFonts w:ascii="Times New Roman" w:hAnsi="Times New Roman" w:cs="Times New Roman"/>
          <w:sz w:val="28"/>
          <w:szCs w:val="28"/>
        </w:rPr>
        <w:t>з</w:t>
      </w:r>
      <w:r w:rsidR="00B549DA" w:rsidRPr="00430320">
        <w:rPr>
          <w:rFonts w:ascii="Times New Roman" w:hAnsi="Times New Roman" w:cs="Times New Roman"/>
          <w:sz w:val="28"/>
          <w:szCs w:val="28"/>
        </w:rPr>
        <w:t>мышлениях об отсутствии у человека «алиби в бытии».</w:t>
      </w:r>
      <w:r w:rsidR="00F8330F" w:rsidRPr="00430320">
        <w:rPr>
          <w:rFonts w:ascii="Times New Roman" w:hAnsi="Times New Roman" w:cs="Times New Roman"/>
          <w:sz w:val="28"/>
          <w:szCs w:val="28"/>
        </w:rPr>
        <w:t xml:space="preserve"> [Бахтин, 1986]</w:t>
      </w:r>
      <w:r w:rsidR="00B549DA" w:rsidRPr="00430320">
        <w:rPr>
          <w:rFonts w:ascii="Times New Roman" w:hAnsi="Times New Roman" w:cs="Times New Roman"/>
          <w:sz w:val="28"/>
          <w:szCs w:val="28"/>
        </w:rPr>
        <w:t xml:space="preserve"> Сознание, разум – не только вторичны по отношению к ответственности, но и являются ее инструментом, мерой осознания своих возможностей влияния на происходящее. </w:t>
      </w:r>
    </w:p>
    <w:p w:rsidR="009B1272" w:rsidRPr="00430320" w:rsidRDefault="00B549DA" w:rsidP="00D42062">
      <w:pPr>
        <w:spacing w:after="0" w:line="360" w:lineRule="auto"/>
        <w:ind w:firstLine="567"/>
        <w:rPr>
          <w:rFonts w:ascii="Times New Roman" w:hAnsi="Times New Roman" w:cs="Times New Roman"/>
          <w:sz w:val="28"/>
          <w:szCs w:val="28"/>
        </w:rPr>
      </w:pPr>
      <w:r w:rsidRPr="00430320">
        <w:rPr>
          <w:rFonts w:ascii="Times New Roman" w:hAnsi="Times New Roman" w:cs="Times New Roman"/>
          <w:sz w:val="28"/>
          <w:szCs w:val="28"/>
        </w:rPr>
        <w:t xml:space="preserve">И тогда становится понятным соотношение свободы и ответственности. Свобода – этот </w:t>
      </w:r>
      <w:proofErr w:type="spellStart"/>
      <w:r w:rsidRPr="00430320">
        <w:rPr>
          <w:rFonts w:ascii="Times New Roman" w:hAnsi="Times New Roman" w:cs="Times New Roman"/>
          <w:sz w:val="28"/>
          <w:szCs w:val="28"/>
        </w:rPr>
        <w:t>добытийный</w:t>
      </w:r>
      <w:proofErr w:type="spellEnd"/>
      <w:r w:rsidRPr="00430320">
        <w:rPr>
          <w:rFonts w:ascii="Times New Roman" w:hAnsi="Times New Roman" w:cs="Times New Roman"/>
          <w:sz w:val="28"/>
          <w:szCs w:val="28"/>
        </w:rPr>
        <w:t xml:space="preserve"> и </w:t>
      </w:r>
      <w:proofErr w:type="spellStart"/>
      <w:r w:rsidRPr="00430320">
        <w:rPr>
          <w:rFonts w:ascii="Times New Roman" w:hAnsi="Times New Roman" w:cs="Times New Roman"/>
          <w:sz w:val="28"/>
          <w:szCs w:val="28"/>
        </w:rPr>
        <w:t>внебытийный</w:t>
      </w:r>
      <w:proofErr w:type="spellEnd"/>
      <w:r w:rsidRPr="00430320">
        <w:rPr>
          <w:rFonts w:ascii="Times New Roman" w:hAnsi="Times New Roman" w:cs="Times New Roman"/>
          <w:sz w:val="28"/>
          <w:szCs w:val="28"/>
        </w:rPr>
        <w:t xml:space="preserve"> источник бытия, чувствилище трансцендентного</w:t>
      </w:r>
      <w:r w:rsidR="00F8330F" w:rsidRPr="00430320">
        <w:rPr>
          <w:rFonts w:ascii="Times New Roman" w:hAnsi="Times New Roman" w:cs="Times New Roman"/>
          <w:sz w:val="28"/>
          <w:szCs w:val="28"/>
        </w:rPr>
        <w:t xml:space="preserve"> [Бердяев, 1989]</w:t>
      </w:r>
      <w:r w:rsidRPr="00430320">
        <w:rPr>
          <w:rFonts w:ascii="Times New Roman" w:hAnsi="Times New Roman" w:cs="Times New Roman"/>
          <w:sz w:val="28"/>
          <w:szCs w:val="28"/>
        </w:rPr>
        <w:t>, богоподобное качество</w:t>
      </w:r>
      <w:r w:rsidR="009B1272" w:rsidRPr="00430320">
        <w:rPr>
          <w:rStyle w:val="a6"/>
          <w:rFonts w:ascii="Times New Roman" w:hAnsi="Times New Roman" w:cs="Times New Roman"/>
          <w:sz w:val="28"/>
          <w:szCs w:val="28"/>
        </w:rPr>
        <w:footnoteReference w:id="2"/>
      </w:r>
      <w:r w:rsidRPr="00430320">
        <w:rPr>
          <w:rFonts w:ascii="Times New Roman" w:hAnsi="Times New Roman" w:cs="Times New Roman"/>
          <w:sz w:val="28"/>
          <w:szCs w:val="28"/>
        </w:rPr>
        <w:t xml:space="preserve"> и предмет богословских споров </w:t>
      </w:r>
      <w:r w:rsidR="009B1272" w:rsidRPr="00430320">
        <w:rPr>
          <w:rFonts w:ascii="Times New Roman" w:hAnsi="Times New Roman" w:cs="Times New Roman"/>
          <w:sz w:val="28"/>
          <w:szCs w:val="28"/>
        </w:rPr>
        <w:t>(</w:t>
      </w:r>
      <w:r w:rsidRPr="00430320">
        <w:rPr>
          <w:rFonts w:ascii="Times New Roman" w:hAnsi="Times New Roman" w:cs="Times New Roman"/>
          <w:sz w:val="28"/>
          <w:szCs w:val="28"/>
        </w:rPr>
        <w:t xml:space="preserve">зачем Всемогущий Творец создал существо, </w:t>
      </w:r>
      <w:r w:rsidRPr="00430320">
        <w:rPr>
          <w:rFonts w:ascii="Times New Roman" w:hAnsi="Times New Roman" w:cs="Times New Roman"/>
          <w:sz w:val="28"/>
          <w:szCs w:val="28"/>
        </w:rPr>
        <w:lastRenderedPageBreak/>
        <w:t>наделенное свободой</w:t>
      </w:r>
      <w:r w:rsidR="009B1272" w:rsidRPr="00430320">
        <w:rPr>
          <w:rFonts w:ascii="Times New Roman" w:hAnsi="Times New Roman" w:cs="Times New Roman"/>
          <w:sz w:val="28"/>
          <w:szCs w:val="28"/>
        </w:rPr>
        <w:t xml:space="preserve">) </w:t>
      </w:r>
      <w:r w:rsidRPr="00430320">
        <w:rPr>
          <w:rFonts w:ascii="Times New Roman" w:hAnsi="Times New Roman" w:cs="Times New Roman"/>
          <w:sz w:val="28"/>
          <w:szCs w:val="28"/>
        </w:rPr>
        <w:t>– не «дыра в бытии» (</w:t>
      </w:r>
      <w:proofErr w:type="spellStart"/>
      <w:r w:rsidRPr="00430320">
        <w:rPr>
          <w:rFonts w:ascii="Times New Roman" w:hAnsi="Times New Roman" w:cs="Times New Roman"/>
          <w:sz w:val="28"/>
          <w:szCs w:val="28"/>
        </w:rPr>
        <w:t>Н.А.Бердяев</w:t>
      </w:r>
      <w:proofErr w:type="spellEnd"/>
      <w:r w:rsidRPr="00430320">
        <w:rPr>
          <w:rFonts w:ascii="Times New Roman" w:hAnsi="Times New Roman" w:cs="Times New Roman"/>
          <w:sz w:val="28"/>
          <w:szCs w:val="28"/>
        </w:rPr>
        <w:t xml:space="preserve">, </w:t>
      </w:r>
      <w:proofErr w:type="spellStart"/>
      <w:r w:rsidRPr="00430320">
        <w:rPr>
          <w:rFonts w:ascii="Times New Roman" w:hAnsi="Times New Roman" w:cs="Times New Roman"/>
          <w:sz w:val="28"/>
          <w:szCs w:val="28"/>
        </w:rPr>
        <w:t>Ж.П.Сартр</w:t>
      </w:r>
      <w:proofErr w:type="spellEnd"/>
      <w:r w:rsidRPr="00430320">
        <w:rPr>
          <w:rFonts w:ascii="Times New Roman" w:hAnsi="Times New Roman" w:cs="Times New Roman"/>
          <w:sz w:val="28"/>
          <w:szCs w:val="28"/>
        </w:rPr>
        <w:t>)</w:t>
      </w:r>
      <w:r w:rsidR="009B1272" w:rsidRPr="00430320">
        <w:rPr>
          <w:rFonts w:ascii="Times New Roman" w:hAnsi="Times New Roman" w:cs="Times New Roman"/>
          <w:sz w:val="28"/>
          <w:szCs w:val="28"/>
        </w:rPr>
        <w:t>, а челнок, ткущий ткань бытия. И челнок этот – результат социализации, [не]лишний раз подтверждая, что человек – существо социальное.</w:t>
      </w:r>
    </w:p>
    <w:p w:rsidR="00D42062" w:rsidRDefault="009B1272" w:rsidP="00D42062">
      <w:pPr>
        <w:spacing w:after="0" w:line="360" w:lineRule="auto"/>
        <w:ind w:firstLine="567"/>
        <w:rPr>
          <w:rFonts w:ascii="Times New Roman" w:hAnsi="Times New Roman" w:cs="Times New Roman"/>
          <w:sz w:val="28"/>
          <w:szCs w:val="28"/>
        </w:rPr>
      </w:pPr>
      <w:r w:rsidRPr="00430320">
        <w:rPr>
          <w:rFonts w:ascii="Times New Roman" w:hAnsi="Times New Roman" w:cs="Times New Roman"/>
          <w:sz w:val="28"/>
          <w:szCs w:val="28"/>
        </w:rPr>
        <w:t>Да, человек – существо, вынесшее механизм адаптации за рамки своей биологической природы. Если животный мир адаптируется за счет мутаций и естественного отбора, то человек, не мутируя как вид, заставляет мутировать среду, создавая культуру</w:t>
      </w:r>
      <w:r w:rsidR="00383B17" w:rsidRPr="00430320">
        <w:rPr>
          <w:rFonts w:ascii="Times New Roman" w:hAnsi="Times New Roman" w:cs="Times New Roman"/>
          <w:sz w:val="28"/>
          <w:szCs w:val="28"/>
        </w:rPr>
        <w:t xml:space="preserve"> – систему порождения, сохранения, отбора, трансляции и воспроизводства социального опыта</w:t>
      </w:r>
      <w:r w:rsidRPr="00430320">
        <w:rPr>
          <w:rFonts w:ascii="Times New Roman" w:hAnsi="Times New Roman" w:cs="Times New Roman"/>
          <w:sz w:val="28"/>
          <w:szCs w:val="28"/>
        </w:rPr>
        <w:t xml:space="preserve">, которую </w:t>
      </w:r>
      <w:proofErr w:type="spellStart"/>
      <w:r w:rsidRPr="00430320">
        <w:rPr>
          <w:rFonts w:ascii="Times New Roman" w:hAnsi="Times New Roman" w:cs="Times New Roman"/>
          <w:sz w:val="28"/>
          <w:szCs w:val="28"/>
        </w:rPr>
        <w:t>Ю.М.Лотман</w:t>
      </w:r>
      <w:proofErr w:type="spellEnd"/>
      <w:r w:rsidRPr="00430320">
        <w:rPr>
          <w:rFonts w:ascii="Times New Roman" w:hAnsi="Times New Roman" w:cs="Times New Roman"/>
          <w:sz w:val="28"/>
          <w:szCs w:val="28"/>
        </w:rPr>
        <w:t xml:space="preserve"> определял, как систему негенетического наследования информации о поведении</w:t>
      </w:r>
      <w:r w:rsidR="00383B17" w:rsidRPr="00430320">
        <w:rPr>
          <w:rFonts w:ascii="Times New Roman" w:hAnsi="Times New Roman" w:cs="Times New Roman"/>
          <w:sz w:val="28"/>
          <w:szCs w:val="28"/>
        </w:rPr>
        <w:t>.</w:t>
      </w:r>
      <w:r w:rsidR="00D60294" w:rsidRPr="00430320">
        <w:rPr>
          <w:rFonts w:ascii="Times New Roman" w:hAnsi="Times New Roman" w:cs="Times New Roman"/>
          <w:sz w:val="28"/>
          <w:szCs w:val="28"/>
        </w:rPr>
        <w:t xml:space="preserve"> [Лотмане, 2010]</w:t>
      </w:r>
      <w:r w:rsidR="00383B17" w:rsidRPr="00430320">
        <w:rPr>
          <w:rFonts w:ascii="Times New Roman" w:hAnsi="Times New Roman" w:cs="Times New Roman"/>
          <w:sz w:val="28"/>
          <w:szCs w:val="28"/>
        </w:rPr>
        <w:t xml:space="preserve"> Но эта система, воспроизводимая с помощью социализации, «</w:t>
      </w:r>
      <w:proofErr w:type="spellStart"/>
      <w:r w:rsidR="00383B17" w:rsidRPr="00430320">
        <w:rPr>
          <w:rFonts w:ascii="Times New Roman" w:hAnsi="Times New Roman" w:cs="Times New Roman"/>
          <w:sz w:val="28"/>
          <w:szCs w:val="28"/>
        </w:rPr>
        <w:t>вращивающей</w:t>
      </w:r>
      <w:proofErr w:type="spellEnd"/>
      <w:r w:rsidR="00383B17" w:rsidRPr="00430320">
        <w:rPr>
          <w:rFonts w:ascii="Times New Roman" w:hAnsi="Times New Roman" w:cs="Times New Roman"/>
          <w:sz w:val="28"/>
          <w:szCs w:val="28"/>
        </w:rPr>
        <w:t>» программы социального опыта носителям этой культуры, для своего развития нуждается в индивидуализации – уникальном, неповторимом своеобразии</w:t>
      </w:r>
      <w:r w:rsidR="00383B17">
        <w:rPr>
          <w:rFonts w:ascii="Times New Roman" w:hAnsi="Times New Roman" w:cs="Times New Roman"/>
          <w:sz w:val="28"/>
          <w:szCs w:val="28"/>
        </w:rPr>
        <w:t xml:space="preserve"> этого освоения. </w:t>
      </w:r>
    </w:p>
    <w:p w:rsidR="00383B17" w:rsidRDefault="00383B17" w:rsidP="00383B1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Эта уникальность и воплощается в </w:t>
      </w:r>
      <w:proofErr w:type="spellStart"/>
      <w:r>
        <w:rPr>
          <w:rFonts w:ascii="Times New Roman" w:hAnsi="Times New Roman" w:cs="Times New Roman"/>
          <w:sz w:val="28"/>
          <w:szCs w:val="28"/>
        </w:rPr>
        <w:t>субъектности</w:t>
      </w:r>
      <w:proofErr w:type="spellEnd"/>
      <w:r w:rsidRPr="00546037">
        <w:rPr>
          <w:rFonts w:ascii="Times New Roman" w:hAnsi="Times New Roman" w:cs="Times New Roman"/>
          <w:sz w:val="28"/>
          <w:szCs w:val="28"/>
        </w:rPr>
        <w:t xml:space="preserve"> самост</w:t>
      </w:r>
      <w:r w:rsidR="009026A1">
        <w:rPr>
          <w:rFonts w:ascii="Times New Roman" w:hAnsi="Times New Roman" w:cs="Times New Roman"/>
          <w:sz w:val="28"/>
          <w:szCs w:val="28"/>
        </w:rPr>
        <w:t>и</w:t>
      </w:r>
      <w:r w:rsidRPr="00546037">
        <w:rPr>
          <w:rFonts w:ascii="Times New Roman" w:hAnsi="Times New Roman" w:cs="Times New Roman"/>
          <w:sz w:val="28"/>
          <w:szCs w:val="28"/>
        </w:rPr>
        <w:t xml:space="preserve"> </w:t>
      </w:r>
      <w:r>
        <w:rPr>
          <w:rFonts w:ascii="Times New Roman" w:hAnsi="Times New Roman" w:cs="Times New Roman"/>
          <w:sz w:val="28"/>
          <w:szCs w:val="28"/>
        </w:rPr>
        <w:t xml:space="preserve">– главном </w:t>
      </w:r>
      <w:r w:rsidRPr="00546037">
        <w:rPr>
          <w:rFonts w:ascii="Times New Roman" w:hAnsi="Times New Roman" w:cs="Times New Roman"/>
          <w:sz w:val="28"/>
          <w:szCs w:val="28"/>
        </w:rPr>
        <w:t>источник</w:t>
      </w:r>
      <w:r>
        <w:rPr>
          <w:rFonts w:ascii="Times New Roman" w:hAnsi="Times New Roman" w:cs="Times New Roman"/>
          <w:sz w:val="28"/>
          <w:szCs w:val="28"/>
        </w:rPr>
        <w:t>е</w:t>
      </w:r>
      <w:r w:rsidRPr="00546037">
        <w:rPr>
          <w:rFonts w:ascii="Times New Roman" w:hAnsi="Times New Roman" w:cs="Times New Roman"/>
          <w:sz w:val="28"/>
          <w:szCs w:val="28"/>
        </w:rPr>
        <w:t xml:space="preserve"> пластичности и динамики человеческой цивилизации, обеспечивающий </w:t>
      </w:r>
      <w:r>
        <w:rPr>
          <w:rFonts w:ascii="Times New Roman" w:hAnsi="Times New Roman" w:cs="Times New Roman"/>
          <w:sz w:val="28"/>
          <w:szCs w:val="28"/>
        </w:rPr>
        <w:t xml:space="preserve">ее </w:t>
      </w:r>
      <w:proofErr w:type="spellStart"/>
      <w:r w:rsidRPr="00546037">
        <w:rPr>
          <w:rFonts w:ascii="Times New Roman" w:hAnsi="Times New Roman" w:cs="Times New Roman"/>
          <w:sz w:val="28"/>
          <w:szCs w:val="28"/>
        </w:rPr>
        <w:t>прокреативность</w:t>
      </w:r>
      <w:proofErr w:type="spellEnd"/>
      <w:r>
        <w:rPr>
          <w:rFonts w:ascii="Times New Roman" w:hAnsi="Times New Roman" w:cs="Times New Roman"/>
          <w:sz w:val="28"/>
          <w:szCs w:val="28"/>
        </w:rPr>
        <w:t xml:space="preserve"> (избыточный запас вариантов, сценариев поведения), а тем самым и </w:t>
      </w:r>
      <w:proofErr w:type="spellStart"/>
      <w:r w:rsidRPr="00546037">
        <w:rPr>
          <w:rFonts w:ascii="Times New Roman" w:hAnsi="Times New Roman" w:cs="Times New Roman"/>
          <w:sz w:val="28"/>
          <w:szCs w:val="28"/>
        </w:rPr>
        <w:t>преадаптивность</w:t>
      </w:r>
      <w:proofErr w:type="spellEnd"/>
      <w:r w:rsidRPr="00546037">
        <w:rPr>
          <w:rFonts w:ascii="Times New Roman" w:hAnsi="Times New Roman" w:cs="Times New Roman"/>
          <w:sz w:val="28"/>
          <w:szCs w:val="28"/>
        </w:rPr>
        <w:t xml:space="preserve"> </w:t>
      </w:r>
      <w:r>
        <w:rPr>
          <w:rFonts w:ascii="Times New Roman" w:hAnsi="Times New Roman" w:cs="Times New Roman"/>
          <w:sz w:val="28"/>
          <w:szCs w:val="28"/>
        </w:rPr>
        <w:t>индивида и социума, упреждающий характер реакции на обстоятельства существования и развития</w:t>
      </w:r>
      <w:r w:rsidR="00430320">
        <w:rPr>
          <w:rFonts w:ascii="Times New Roman" w:hAnsi="Times New Roman" w:cs="Times New Roman"/>
          <w:sz w:val="28"/>
          <w:szCs w:val="28"/>
        </w:rPr>
        <w:t xml:space="preserve"> </w:t>
      </w:r>
      <w:r w:rsidR="00430320" w:rsidRPr="00430320">
        <w:rPr>
          <w:rFonts w:ascii="Times New Roman" w:hAnsi="Times New Roman" w:cs="Times New Roman"/>
          <w:sz w:val="28"/>
          <w:szCs w:val="28"/>
        </w:rPr>
        <w:t>[</w:t>
      </w:r>
      <w:proofErr w:type="spellStart"/>
      <w:r w:rsidR="00430320" w:rsidRPr="00430320">
        <w:rPr>
          <w:rFonts w:ascii="Times New Roman" w:hAnsi="Times New Roman" w:cs="Times New Roman"/>
          <w:sz w:val="28"/>
          <w:szCs w:val="28"/>
        </w:rPr>
        <w:t>Асмолов</w:t>
      </w:r>
      <w:proofErr w:type="spellEnd"/>
      <w:r w:rsidR="00430320" w:rsidRPr="00430320">
        <w:rPr>
          <w:rFonts w:ascii="Times New Roman" w:hAnsi="Times New Roman" w:cs="Times New Roman"/>
          <w:sz w:val="28"/>
          <w:szCs w:val="28"/>
        </w:rPr>
        <w:t>, Шехтер</w:t>
      </w:r>
      <w:r w:rsidR="00430320">
        <w:rPr>
          <w:rFonts w:ascii="Times New Roman" w:hAnsi="Times New Roman" w:cs="Times New Roman"/>
          <w:sz w:val="28"/>
          <w:szCs w:val="28"/>
        </w:rPr>
        <w:t>,</w:t>
      </w:r>
      <w:r w:rsidR="00430320" w:rsidRPr="00430320">
        <w:rPr>
          <w:rFonts w:ascii="Times New Roman" w:hAnsi="Times New Roman" w:cs="Times New Roman"/>
          <w:sz w:val="28"/>
          <w:szCs w:val="28"/>
        </w:rPr>
        <w:t xml:space="preserve"> </w:t>
      </w:r>
      <w:proofErr w:type="spellStart"/>
      <w:r w:rsidR="00430320" w:rsidRPr="00430320">
        <w:rPr>
          <w:rFonts w:ascii="Times New Roman" w:hAnsi="Times New Roman" w:cs="Times New Roman"/>
          <w:sz w:val="28"/>
          <w:szCs w:val="28"/>
        </w:rPr>
        <w:t>Черноризов</w:t>
      </w:r>
      <w:proofErr w:type="spellEnd"/>
      <w:r w:rsidR="00430320">
        <w:rPr>
          <w:rFonts w:ascii="Times New Roman" w:hAnsi="Times New Roman" w:cs="Times New Roman"/>
          <w:sz w:val="28"/>
          <w:szCs w:val="28"/>
        </w:rPr>
        <w:t>, 2018</w:t>
      </w:r>
      <w:r w:rsidR="00430320" w:rsidRPr="00430320">
        <w:rPr>
          <w:rFonts w:ascii="Times New Roman" w:hAnsi="Times New Roman" w:cs="Times New Roman"/>
          <w:sz w:val="28"/>
          <w:szCs w:val="28"/>
        </w:rPr>
        <w:t>]</w:t>
      </w:r>
      <w:r>
        <w:rPr>
          <w:rFonts w:ascii="Times New Roman" w:hAnsi="Times New Roman" w:cs="Times New Roman"/>
          <w:sz w:val="28"/>
          <w:szCs w:val="28"/>
        </w:rPr>
        <w:t xml:space="preserve">. </w:t>
      </w:r>
      <w:r w:rsidRPr="00546037">
        <w:rPr>
          <w:rFonts w:ascii="Times New Roman" w:hAnsi="Times New Roman" w:cs="Times New Roman"/>
          <w:sz w:val="28"/>
          <w:szCs w:val="28"/>
        </w:rPr>
        <w:t xml:space="preserve"> </w:t>
      </w:r>
    </w:p>
    <w:p w:rsidR="00C20380" w:rsidRPr="00546037" w:rsidRDefault="00C20380" w:rsidP="00383B17">
      <w:pPr>
        <w:spacing w:after="0" w:line="360" w:lineRule="auto"/>
        <w:ind w:firstLine="567"/>
        <w:rPr>
          <w:rFonts w:ascii="Times New Roman" w:hAnsi="Times New Roman" w:cs="Times New Roman"/>
          <w:sz w:val="28"/>
          <w:szCs w:val="28"/>
        </w:rPr>
      </w:pPr>
    </w:p>
    <w:p w:rsidR="009026A1" w:rsidRPr="009026A1" w:rsidRDefault="009026A1" w:rsidP="009026A1">
      <w:pPr>
        <w:spacing w:after="0" w:line="360" w:lineRule="auto"/>
        <w:rPr>
          <w:rFonts w:ascii="Times New Roman" w:hAnsi="Times New Roman" w:cs="Times New Roman"/>
          <w:b/>
          <w:i/>
          <w:sz w:val="28"/>
          <w:szCs w:val="28"/>
        </w:rPr>
      </w:pPr>
      <w:r w:rsidRPr="009026A1">
        <w:rPr>
          <w:rFonts w:ascii="Times New Roman" w:hAnsi="Times New Roman" w:cs="Times New Roman"/>
          <w:b/>
          <w:i/>
          <w:sz w:val="28"/>
          <w:szCs w:val="28"/>
        </w:rPr>
        <w:t>Две схолии</w:t>
      </w:r>
    </w:p>
    <w:p w:rsidR="009026A1" w:rsidRDefault="009026A1" w:rsidP="009026A1">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Два промежуточных комментария, две схолии, две реплики вроде бы «в сторону», но представляющиеся важными. </w:t>
      </w:r>
    </w:p>
    <w:p w:rsidR="002A1EBD" w:rsidRPr="00430320" w:rsidRDefault="009026A1" w:rsidP="009026A1">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Первая относится к </w:t>
      </w:r>
      <w:r w:rsidRPr="00430320">
        <w:rPr>
          <w:rFonts w:ascii="Times New Roman" w:hAnsi="Times New Roman" w:cs="Times New Roman"/>
          <w:sz w:val="28"/>
          <w:szCs w:val="28"/>
        </w:rPr>
        <w:t>свободе воли, поставленной под сомнение осмыслением серии нейрофизиологических экспериментов</w:t>
      </w:r>
      <w:r w:rsidR="00D8387D" w:rsidRPr="00430320">
        <w:rPr>
          <w:rFonts w:ascii="Times New Roman" w:hAnsi="Times New Roman" w:cs="Times New Roman"/>
          <w:sz w:val="28"/>
          <w:szCs w:val="28"/>
        </w:rPr>
        <w:t xml:space="preserve"> [</w:t>
      </w:r>
      <w:proofErr w:type="spellStart"/>
      <w:r w:rsidR="00D8387D" w:rsidRPr="00430320">
        <w:rPr>
          <w:rFonts w:ascii="Times New Roman" w:hAnsi="Times New Roman" w:cs="Times New Roman"/>
          <w:sz w:val="28"/>
          <w:szCs w:val="28"/>
        </w:rPr>
        <w:t>Libet</w:t>
      </w:r>
      <w:proofErr w:type="spellEnd"/>
      <w:r w:rsidR="00D8387D" w:rsidRPr="00430320">
        <w:rPr>
          <w:rFonts w:ascii="Times New Roman" w:hAnsi="Times New Roman" w:cs="Times New Roman"/>
          <w:sz w:val="28"/>
          <w:szCs w:val="28"/>
        </w:rPr>
        <w:t xml:space="preserve"> 1985; </w:t>
      </w:r>
      <w:r w:rsidR="00D8387D" w:rsidRPr="00430320">
        <w:rPr>
          <w:rFonts w:ascii="Times New Roman" w:hAnsi="Times New Roman" w:cs="Times New Roman"/>
          <w:sz w:val="28"/>
          <w:szCs w:val="28"/>
          <w:lang w:val="en-US"/>
        </w:rPr>
        <w:t>Fried</w:t>
      </w:r>
      <w:r w:rsidR="00D8387D" w:rsidRPr="00430320">
        <w:rPr>
          <w:rFonts w:ascii="Times New Roman" w:hAnsi="Times New Roman" w:cs="Times New Roman"/>
          <w:sz w:val="28"/>
          <w:szCs w:val="28"/>
        </w:rPr>
        <w:t xml:space="preserve">, </w:t>
      </w:r>
      <w:r w:rsidR="00D8387D" w:rsidRPr="00430320">
        <w:rPr>
          <w:rFonts w:ascii="Times New Roman" w:hAnsi="Times New Roman" w:cs="Times New Roman"/>
          <w:sz w:val="28"/>
          <w:szCs w:val="28"/>
          <w:lang w:val="en-US"/>
        </w:rPr>
        <w:t>Mukamel</w:t>
      </w:r>
      <w:r w:rsidR="00D8387D" w:rsidRPr="00430320">
        <w:rPr>
          <w:rFonts w:ascii="Times New Roman" w:hAnsi="Times New Roman" w:cs="Times New Roman"/>
          <w:sz w:val="28"/>
          <w:szCs w:val="28"/>
        </w:rPr>
        <w:t xml:space="preserve">, </w:t>
      </w:r>
      <w:r w:rsidR="00D8387D" w:rsidRPr="00430320">
        <w:rPr>
          <w:rFonts w:ascii="Times New Roman" w:hAnsi="Times New Roman" w:cs="Times New Roman"/>
          <w:sz w:val="28"/>
          <w:szCs w:val="28"/>
          <w:lang w:val="en-US"/>
        </w:rPr>
        <w:t>Kreiman</w:t>
      </w:r>
      <w:r w:rsidR="00D8387D" w:rsidRPr="00430320">
        <w:rPr>
          <w:rFonts w:ascii="Times New Roman" w:hAnsi="Times New Roman" w:cs="Times New Roman"/>
          <w:sz w:val="28"/>
          <w:szCs w:val="28"/>
        </w:rPr>
        <w:t xml:space="preserve">, 2011; </w:t>
      </w:r>
      <w:r w:rsidR="00D8387D" w:rsidRPr="00430320">
        <w:rPr>
          <w:rFonts w:ascii="Times New Roman" w:hAnsi="Times New Roman" w:cs="Times New Roman"/>
          <w:sz w:val="28"/>
          <w:szCs w:val="28"/>
          <w:lang w:val="en-US"/>
        </w:rPr>
        <w:t>Haggard</w:t>
      </w:r>
      <w:r w:rsidR="00D8387D" w:rsidRPr="00430320">
        <w:rPr>
          <w:rFonts w:ascii="Times New Roman" w:hAnsi="Times New Roman" w:cs="Times New Roman"/>
          <w:sz w:val="28"/>
          <w:szCs w:val="28"/>
        </w:rPr>
        <w:t xml:space="preserve">, 2008; </w:t>
      </w:r>
      <w:r w:rsidR="00D8387D" w:rsidRPr="00430320">
        <w:rPr>
          <w:rFonts w:ascii="Times New Roman" w:hAnsi="Times New Roman" w:cs="Times New Roman"/>
          <w:sz w:val="28"/>
          <w:szCs w:val="28"/>
          <w:lang w:val="en-US"/>
        </w:rPr>
        <w:t>Trevena</w:t>
      </w:r>
      <w:r w:rsidR="00D8387D" w:rsidRPr="00430320">
        <w:rPr>
          <w:rFonts w:ascii="Times New Roman" w:hAnsi="Times New Roman" w:cs="Times New Roman"/>
          <w:sz w:val="28"/>
          <w:szCs w:val="28"/>
        </w:rPr>
        <w:t xml:space="preserve">, </w:t>
      </w:r>
      <w:r w:rsidR="00D8387D" w:rsidRPr="00430320">
        <w:rPr>
          <w:rFonts w:ascii="Times New Roman" w:hAnsi="Times New Roman" w:cs="Times New Roman"/>
          <w:sz w:val="28"/>
          <w:szCs w:val="28"/>
          <w:lang w:val="en-US"/>
        </w:rPr>
        <w:t>Miller</w:t>
      </w:r>
      <w:r w:rsidR="00D8387D" w:rsidRPr="00430320">
        <w:rPr>
          <w:rFonts w:ascii="Times New Roman" w:hAnsi="Times New Roman" w:cs="Times New Roman"/>
          <w:sz w:val="28"/>
          <w:szCs w:val="28"/>
        </w:rPr>
        <w:t xml:space="preserve">, 2009; </w:t>
      </w:r>
      <w:r w:rsidR="00D8387D" w:rsidRPr="00430320">
        <w:rPr>
          <w:rFonts w:ascii="Times New Roman" w:hAnsi="Times New Roman" w:cs="Times New Roman"/>
          <w:sz w:val="28"/>
          <w:szCs w:val="28"/>
          <w:lang w:val="en-US"/>
        </w:rPr>
        <w:t>Wegner</w:t>
      </w:r>
      <w:r w:rsidR="00D8387D" w:rsidRPr="00430320">
        <w:rPr>
          <w:rFonts w:ascii="Times New Roman" w:hAnsi="Times New Roman" w:cs="Times New Roman"/>
          <w:sz w:val="28"/>
          <w:szCs w:val="28"/>
        </w:rPr>
        <w:t>, 2002]</w:t>
      </w:r>
      <w:r w:rsidRPr="00430320">
        <w:rPr>
          <w:rFonts w:ascii="Times New Roman" w:hAnsi="Times New Roman" w:cs="Times New Roman"/>
          <w:sz w:val="28"/>
          <w:szCs w:val="28"/>
        </w:rPr>
        <w:t>. Эти эксперименты показали, что свобода воли суть «поздняя рационализация» действий, которые носили реактивный характер происходили под воздействием неосознаваемых личностью факторов</w:t>
      </w:r>
      <w:r w:rsidR="002A1EBD" w:rsidRPr="00430320">
        <w:rPr>
          <w:rFonts w:ascii="Times New Roman" w:hAnsi="Times New Roman" w:cs="Times New Roman"/>
          <w:sz w:val="28"/>
          <w:szCs w:val="28"/>
        </w:rPr>
        <w:t xml:space="preserve">, реакций. </w:t>
      </w:r>
      <w:proofErr w:type="spellStart"/>
      <w:r w:rsidR="002A1EBD" w:rsidRPr="00430320">
        <w:rPr>
          <w:rFonts w:ascii="Times New Roman" w:hAnsi="Times New Roman" w:cs="Times New Roman"/>
          <w:sz w:val="28"/>
          <w:szCs w:val="28"/>
        </w:rPr>
        <w:t>Разгоревшая</w:t>
      </w:r>
      <w:proofErr w:type="spellEnd"/>
      <w:r w:rsidR="002A1EBD" w:rsidRPr="00430320">
        <w:rPr>
          <w:rFonts w:ascii="Times New Roman" w:hAnsi="Times New Roman" w:cs="Times New Roman"/>
          <w:sz w:val="28"/>
          <w:szCs w:val="28"/>
        </w:rPr>
        <w:t xml:space="preserve"> дискуссия </w:t>
      </w:r>
      <w:proofErr w:type="spellStart"/>
      <w:r w:rsidR="002A1EBD" w:rsidRPr="00430320">
        <w:rPr>
          <w:rFonts w:ascii="Times New Roman" w:hAnsi="Times New Roman" w:cs="Times New Roman"/>
          <w:sz w:val="28"/>
          <w:szCs w:val="28"/>
        </w:rPr>
        <w:t>и</w:t>
      </w:r>
      <w:r w:rsidR="00552203" w:rsidRPr="00430320">
        <w:rPr>
          <w:rFonts w:ascii="Times New Roman" w:hAnsi="Times New Roman" w:cs="Times New Roman"/>
          <w:sz w:val="28"/>
          <w:szCs w:val="28"/>
        </w:rPr>
        <w:t>н</w:t>
      </w:r>
      <w:r w:rsidR="002A1EBD" w:rsidRPr="00430320">
        <w:rPr>
          <w:rFonts w:ascii="Times New Roman" w:hAnsi="Times New Roman" w:cs="Times New Roman"/>
          <w:sz w:val="28"/>
          <w:szCs w:val="28"/>
        </w:rPr>
        <w:t>копатибилистов</w:t>
      </w:r>
      <w:proofErr w:type="spellEnd"/>
      <w:r w:rsidR="002A1EBD" w:rsidRPr="00430320">
        <w:rPr>
          <w:rFonts w:ascii="Times New Roman" w:hAnsi="Times New Roman" w:cs="Times New Roman"/>
          <w:sz w:val="28"/>
          <w:szCs w:val="28"/>
        </w:rPr>
        <w:t xml:space="preserve"> и </w:t>
      </w:r>
      <w:proofErr w:type="spellStart"/>
      <w:r w:rsidR="002A1EBD" w:rsidRPr="00430320">
        <w:rPr>
          <w:rFonts w:ascii="Times New Roman" w:hAnsi="Times New Roman" w:cs="Times New Roman"/>
          <w:sz w:val="28"/>
          <w:szCs w:val="28"/>
        </w:rPr>
        <w:t>компатибилистов</w:t>
      </w:r>
      <w:proofErr w:type="spellEnd"/>
      <w:r w:rsidR="002A1EBD" w:rsidRPr="00430320">
        <w:rPr>
          <w:rFonts w:ascii="Times New Roman" w:hAnsi="Times New Roman" w:cs="Times New Roman"/>
          <w:sz w:val="28"/>
          <w:szCs w:val="28"/>
        </w:rPr>
        <w:t xml:space="preserve">, </w:t>
      </w:r>
      <w:r w:rsidR="002A1EBD" w:rsidRPr="00430320">
        <w:rPr>
          <w:rFonts w:ascii="Times New Roman" w:hAnsi="Times New Roman" w:cs="Times New Roman"/>
          <w:sz w:val="28"/>
          <w:szCs w:val="28"/>
        </w:rPr>
        <w:lastRenderedPageBreak/>
        <w:t>поначалу развивавшаяся в терминах полного детерминизма и индетерминизма, вылилась в концепции, полностью отрицающих свободу воли, как феномен и как концепцию (</w:t>
      </w:r>
      <w:proofErr w:type="spellStart"/>
      <w:r w:rsidR="002A1EBD" w:rsidRPr="00430320">
        <w:rPr>
          <w:rFonts w:ascii="Times New Roman" w:hAnsi="Times New Roman" w:cs="Times New Roman"/>
          <w:sz w:val="28"/>
          <w:szCs w:val="28"/>
        </w:rPr>
        <w:t>и</w:t>
      </w:r>
      <w:r w:rsidR="00552203" w:rsidRPr="00430320">
        <w:rPr>
          <w:rFonts w:ascii="Times New Roman" w:hAnsi="Times New Roman" w:cs="Times New Roman"/>
          <w:sz w:val="28"/>
          <w:szCs w:val="28"/>
        </w:rPr>
        <w:t>н</w:t>
      </w:r>
      <w:r w:rsidR="002A1EBD" w:rsidRPr="00430320">
        <w:rPr>
          <w:rFonts w:ascii="Times New Roman" w:hAnsi="Times New Roman" w:cs="Times New Roman"/>
          <w:sz w:val="28"/>
          <w:szCs w:val="28"/>
        </w:rPr>
        <w:t>копатибилизм</w:t>
      </w:r>
      <w:proofErr w:type="spellEnd"/>
      <w:r w:rsidR="002A1EBD" w:rsidRPr="00430320">
        <w:rPr>
          <w:rFonts w:ascii="Times New Roman" w:hAnsi="Times New Roman" w:cs="Times New Roman"/>
          <w:sz w:val="28"/>
          <w:szCs w:val="28"/>
        </w:rPr>
        <w:t>), и концепции</w:t>
      </w:r>
      <w:r w:rsidR="00D05124" w:rsidRPr="00430320">
        <w:rPr>
          <w:rFonts w:ascii="Times New Roman" w:hAnsi="Times New Roman" w:cs="Times New Roman"/>
          <w:sz w:val="28"/>
          <w:szCs w:val="28"/>
        </w:rPr>
        <w:t>,</w:t>
      </w:r>
      <w:r w:rsidR="002A1EBD" w:rsidRPr="00430320">
        <w:rPr>
          <w:rFonts w:ascii="Times New Roman" w:hAnsi="Times New Roman" w:cs="Times New Roman"/>
          <w:sz w:val="28"/>
          <w:szCs w:val="28"/>
        </w:rPr>
        <w:t xml:space="preserve"> допускающие совмещение природной детерминации (прежде всего – каузальности) и свободы воли.</w:t>
      </w:r>
      <w:r w:rsidR="00552203" w:rsidRPr="00430320">
        <w:rPr>
          <w:rFonts w:ascii="Times New Roman" w:hAnsi="Times New Roman" w:cs="Times New Roman"/>
          <w:sz w:val="28"/>
          <w:szCs w:val="28"/>
        </w:rPr>
        <w:t xml:space="preserve"> [Мишура, 2016; </w:t>
      </w:r>
      <w:proofErr w:type="spellStart"/>
      <w:r w:rsidR="00552203" w:rsidRPr="00430320">
        <w:rPr>
          <w:rFonts w:ascii="Times New Roman" w:hAnsi="Times New Roman" w:cs="Times New Roman"/>
          <w:sz w:val="28"/>
          <w:szCs w:val="28"/>
        </w:rPr>
        <w:t>Секацкая</w:t>
      </w:r>
      <w:proofErr w:type="spellEnd"/>
      <w:r w:rsidR="00552203" w:rsidRPr="00430320">
        <w:rPr>
          <w:rFonts w:ascii="Times New Roman" w:hAnsi="Times New Roman" w:cs="Times New Roman"/>
          <w:sz w:val="28"/>
          <w:szCs w:val="28"/>
        </w:rPr>
        <w:t>, 2016]</w:t>
      </w:r>
      <w:r w:rsidR="002A1EBD" w:rsidRPr="00430320">
        <w:rPr>
          <w:rFonts w:ascii="Times New Roman" w:hAnsi="Times New Roman" w:cs="Times New Roman"/>
          <w:sz w:val="28"/>
          <w:szCs w:val="28"/>
        </w:rPr>
        <w:t xml:space="preserve"> </w:t>
      </w:r>
    </w:p>
    <w:p w:rsidR="003636AE" w:rsidRPr="00430320" w:rsidRDefault="00552203" w:rsidP="00552203">
      <w:pPr>
        <w:spacing w:after="0" w:line="360" w:lineRule="auto"/>
        <w:ind w:firstLine="567"/>
        <w:rPr>
          <w:rFonts w:ascii="Times New Roman" w:hAnsi="Times New Roman" w:cs="Times New Roman"/>
          <w:sz w:val="28"/>
          <w:szCs w:val="28"/>
        </w:rPr>
      </w:pPr>
      <w:proofErr w:type="spellStart"/>
      <w:r w:rsidRPr="00430320">
        <w:rPr>
          <w:rFonts w:ascii="Times New Roman" w:hAnsi="Times New Roman" w:cs="Times New Roman"/>
          <w:sz w:val="28"/>
          <w:szCs w:val="28"/>
        </w:rPr>
        <w:t>Инкомпатибилизм</w:t>
      </w:r>
      <w:proofErr w:type="spellEnd"/>
      <w:r w:rsidRPr="00430320">
        <w:rPr>
          <w:rFonts w:ascii="Times New Roman" w:hAnsi="Times New Roman" w:cs="Times New Roman"/>
          <w:sz w:val="28"/>
          <w:szCs w:val="28"/>
        </w:rPr>
        <w:t xml:space="preserve">, жесткий детерминизм редуцирует человека к неодушевленным предметам, а обращение с людьми – к обращению </w:t>
      </w:r>
      <w:r w:rsidR="003636AE" w:rsidRPr="00430320">
        <w:rPr>
          <w:rFonts w:ascii="Times New Roman" w:hAnsi="Times New Roman" w:cs="Times New Roman"/>
          <w:sz w:val="28"/>
          <w:szCs w:val="28"/>
        </w:rPr>
        <w:t>с</w:t>
      </w:r>
      <w:r w:rsidRPr="00430320">
        <w:rPr>
          <w:rFonts w:ascii="Times New Roman" w:hAnsi="Times New Roman" w:cs="Times New Roman"/>
          <w:sz w:val="28"/>
          <w:szCs w:val="28"/>
        </w:rPr>
        <w:t xml:space="preserve"> прочими объектами живой и неживой природы. </w:t>
      </w:r>
      <w:r w:rsidR="003636AE" w:rsidRPr="00430320">
        <w:rPr>
          <w:rFonts w:ascii="Times New Roman" w:hAnsi="Times New Roman" w:cs="Times New Roman"/>
          <w:sz w:val="28"/>
          <w:szCs w:val="28"/>
        </w:rPr>
        <w:t>О</w:t>
      </w:r>
      <w:r w:rsidRPr="00430320">
        <w:rPr>
          <w:rFonts w:ascii="Times New Roman" w:hAnsi="Times New Roman" w:cs="Times New Roman"/>
          <w:sz w:val="28"/>
          <w:szCs w:val="28"/>
        </w:rPr>
        <w:t>б этом,</w:t>
      </w:r>
      <w:r w:rsidR="003636AE" w:rsidRPr="00430320">
        <w:rPr>
          <w:rFonts w:ascii="Times New Roman" w:hAnsi="Times New Roman" w:cs="Times New Roman"/>
          <w:sz w:val="28"/>
          <w:szCs w:val="28"/>
        </w:rPr>
        <w:t xml:space="preserve"> </w:t>
      </w:r>
      <w:r w:rsidRPr="00430320">
        <w:rPr>
          <w:rFonts w:ascii="Times New Roman" w:hAnsi="Times New Roman" w:cs="Times New Roman"/>
          <w:sz w:val="28"/>
          <w:szCs w:val="28"/>
        </w:rPr>
        <w:t xml:space="preserve">пишет С. </w:t>
      </w:r>
      <w:proofErr w:type="spellStart"/>
      <w:r w:rsidRPr="00430320">
        <w:rPr>
          <w:rFonts w:ascii="Times New Roman" w:hAnsi="Times New Roman" w:cs="Times New Roman"/>
          <w:sz w:val="28"/>
          <w:szCs w:val="28"/>
        </w:rPr>
        <w:t>Смилянски</w:t>
      </w:r>
      <w:proofErr w:type="spellEnd"/>
      <w:r w:rsidRPr="00430320">
        <w:rPr>
          <w:rFonts w:ascii="Times New Roman" w:hAnsi="Times New Roman" w:cs="Times New Roman"/>
          <w:sz w:val="28"/>
          <w:szCs w:val="28"/>
        </w:rPr>
        <w:t>, лучше никому не рассказывать, иначе</w:t>
      </w:r>
      <w:r w:rsidR="003636AE" w:rsidRPr="00430320">
        <w:rPr>
          <w:rFonts w:ascii="Times New Roman" w:hAnsi="Times New Roman" w:cs="Times New Roman"/>
          <w:sz w:val="28"/>
          <w:szCs w:val="28"/>
        </w:rPr>
        <w:t xml:space="preserve"> </w:t>
      </w:r>
      <w:r w:rsidRPr="00430320">
        <w:rPr>
          <w:rFonts w:ascii="Times New Roman" w:hAnsi="Times New Roman" w:cs="Times New Roman"/>
          <w:sz w:val="28"/>
          <w:szCs w:val="28"/>
        </w:rPr>
        <w:t>обществу конец</w:t>
      </w:r>
      <w:r w:rsidR="003636AE" w:rsidRPr="00430320">
        <w:rPr>
          <w:rFonts w:ascii="Times New Roman" w:hAnsi="Times New Roman" w:cs="Times New Roman"/>
          <w:sz w:val="28"/>
          <w:szCs w:val="28"/>
        </w:rPr>
        <w:t xml:space="preserve"> [</w:t>
      </w:r>
      <w:r w:rsidR="003636AE" w:rsidRPr="00430320">
        <w:rPr>
          <w:rFonts w:ascii="Times New Roman" w:hAnsi="Times New Roman" w:cs="Times New Roman"/>
          <w:sz w:val="28"/>
          <w:szCs w:val="28"/>
          <w:lang w:val="en-US"/>
        </w:rPr>
        <w:t>Smilansky</w:t>
      </w:r>
      <w:r w:rsidR="003636AE" w:rsidRPr="00430320">
        <w:rPr>
          <w:rFonts w:ascii="Times New Roman" w:hAnsi="Times New Roman" w:cs="Times New Roman"/>
          <w:sz w:val="28"/>
          <w:szCs w:val="28"/>
        </w:rPr>
        <w:t>, 2000]</w:t>
      </w:r>
      <w:r w:rsidRPr="00430320">
        <w:rPr>
          <w:rFonts w:ascii="Times New Roman" w:hAnsi="Times New Roman" w:cs="Times New Roman"/>
          <w:sz w:val="28"/>
          <w:szCs w:val="28"/>
        </w:rPr>
        <w:t>. Если все происходящее — следствие причинной детерминации, то исчезают всякие основания для идентичности «самости», а значит — для права, морали, воспитания,</w:t>
      </w:r>
      <w:r w:rsidR="003636AE" w:rsidRPr="00430320">
        <w:rPr>
          <w:rFonts w:ascii="Times New Roman" w:hAnsi="Times New Roman" w:cs="Times New Roman"/>
          <w:sz w:val="28"/>
          <w:szCs w:val="28"/>
        </w:rPr>
        <w:t xml:space="preserve"> </w:t>
      </w:r>
      <w:r w:rsidRPr="00430320">
        <w:rPr>
          <w:rFonts w:ascii="Times New Roman" w:hAnsi="Times New Roman" w:cs="Times New Roman"/>
          <w:sz w:val="28"/>
          <w:szCs w:val="28"/>
        </w:rPr>
        <w:t>в основе которых лежит «презумпция» ответственности за свободные</w:t>
      </w:r>
      <w:r w:rsidRPr="00552203">
        <w:rPr>
          <w:rFonts w:ascii="Times New Roman" w:hAnsi="Times New Roman" w:cs="Times New Roman"/>
          <w:sz w:val="28"/>
          <w:szCs w:val="28"/>
        </w:rPr>
        <w:t xml:space="preserve"> решения. Правда, согласно Д. </w:t>
      </w:r>
      <w:proofErr w:type="spellStart"/>
      <w:r w:rsidRPr="00552203">
        <w:rPr>
          <w:rFonts w:ascii="Times New Roman" w:hAnsi="Times New Roman" w:cs="Times New Roman"/>
          <w:sz w:val="28"/>
          <w:szCs w:val="28"/>
        </w:rPr>
        <w:t>Перебуму</w:t>
      </w:r>
      <w:proofErr w:type="spellEnd"/>
      <w:r w:rsidRPr="00552203">
        <w:rPr>
          <w:rFonts w:ascii="Times New Roman" w:hAnsi="Times New Roman" w:cs="Times New Roman"/>
          <w:sz w:val="28"/>
          <w:szCs w:val="28"/>
        </w:rPr>
        <w:t>, следуя этой парадигме вполне возможно пересмотреть право и мораль в плане</w:t>
      </w:r>
      <w:r w:rsidR="003636AE" w:rsidRPr="003636AE">
        <w:rPr>
          <w:rFonts w:ascii="Times New Roman" w:hAnsi="Times New Roman" w:cs="Times New Roman"/>
          <w:sz w:val="28"/>
          <w:szCs w:val="28"/>
        </w:rPr>
        <w:t xml:space="preserve"> </w:t>
      </w:r>
      <w:r w:rsidRPr="00552203">
        <w:rPr>
          <w:rFonts w:ascii="Times New Roman" w:hAnsi="Times New Roman" w:cs="Times New Roman"/>
          <w:sz w:val="28"/>
          <w:szCs w:val="28"/>
        </w:rPr>
        <w:t xml:space="preserve">более </w:t>
      </w:r>
      <w:r w:rsidRPr="00430320">
        <w:rPr>
          <w:rFonts w:ascii="Times New Roman" w:hAnsi="Times New Roman" w:cs="Times New Roman"/>
          <w:sz w:val="28"/>
          <w:szCs w:val="28"/>
        </w:rPr>
        <w:t>гуманного отношения к девиациям, ошибкам и промахам</w:t>
      </w:r>
      <w:r w:rsidR="003636AE" w:rsidRPr="00430320">
        <w:rPr>
          <w:rFonts w:ascii="Times New Roman" w:hAnsi="Times New Roman" w:cs="Times New Roman"/>
          <w:sz w:val="28"/>
          <w:szCs w:val="28"/>
        </w:rPr>
        <w:t xml:space="preserve"> [</w:t>
      </w:r>
      <w:r w:rsidR="003636AE" w:rsidRPr="00430320">
        <w:rPr>
          <w:rFonts w:ascii="Times New Roman" w:hAnsi="Times New Roman" w:cs="Times New Roman"/>
          <w:sz w:val="28"/>
          <w:szCs w:val="28"/>
          <w:lang w:val="en-US"/>
        </w:rPr>
        <w:t>Pereboom</w:t>
      </w:r>
      <w:r w:rsidR="003636AE" w:rsidRPr="00430320">
        <w:rPr>
          <w:rFonts w:ascii="Times New Roman" w:hAnsi="Times New Roman" w:cs="Times New Roman"/>
          <w:sz w:val="28"/>
          <w:szCs w:val="28"/>
        </w:rPr>
        <w:t>, 2001]</w:t>
      </w:r>
      <w:r w:rsidRPr="00430320">
        <w:rPr>
          <w:rFonts w:ascii="Times New Roman" w:hAnsi="Times New Roman" w:cs="Times New Roman"/>
          <w:sz w:val="28"/>
          <w:szCs w:val="28"/>
        </w:rPr>
        <w:t>.</w:t>
      </w:r>
      <w:r w:rsidR="003636AE" w:rsidRPr="00430320">
        <w:rPr>
          <w:rFonts w:ascii="Times New Roman" w:hAnsi="Times New Roman" w:cs="Times New Roman"/>
          <w:sz w:val="28"/>
          <w:szCs w:val="28"/>
        </w:rPr>
        <w:t xml:space="preserve"> В общем, выводы, хорошо сформулированные еще </w:t>
      </w:r>
      <w:proofErr w:type="spellStart"/>
      <w:r w:rsidR="003636AE" w:rsidRPr="00430320">
        <w:rPr>
          <w:rFonts w:ascii="Times New Roman" w:hAnsi="Times New Roman" w:cs="Times New Roman"/>
          <w:sz w:val="28"/>
          <w:szCs w:val="28"/>
        </w:rPr>
        <w:t>Ф.Ницше</w:t>
      </w:r>
      <w:proofErr w:type="spellEnd"/>
      <w:r w:rsidR="003636AE" w:rsidRPr="00430320">
        <w:rPr>
          <w:rFonts w:ascii="Times New Roman" w:hAnsi="Times New Roman" w:cs="Times New Roman"/>
          <w:sz w:val="28"/>
          <w:szCs w:val="28"/>
        </w:rPr>
        <w:t xml:space="preserve">, согласно которому свобода и мораль выдуманы для того, чтобы нас оценивать и судить. И это выводы только подчеркивают социальную природу сознания и первичность ответственности по отношению к свободе. </w:t>
      </w:r>
    </w:p>
    <w:p w:rsidR="00C63648" w:rsidRDefault="003636AE" w:rsidP="005E70AB">
      <w:pPr>
        <w:spacing w:after="0" w:line="360" w:lineRule="auto"/>
        <w:ind w:firstLine="567"/>
        <w:rPr>
          <w:rFonts w:ascii="Times New Roman" w:hAnsi="Times New Roman" w:cs="Times New Roman"/>
          <w:sz w:val="28"/>
          <w:szCs w:val="28"/>
        </w:rPr>
      </w:pPr>
      <w:r w:rsidRPr="00430320">
        <w:rPr>
          <w:rFonts w:ascii="Times New Roman" w:hAnsi="Times New Roman" w:cs="Times New Roman"/>
          <w:sz w:val="28"/>
          <w:szCs w:val="28"/>
        </w:rPr>
        <w:t>Однако приписывание эксперименту доказательной силы против действительности свободы, строится на усеченном представлении о свободе воли</w:t>
      </w:r>
      <w:r w:rsidR="005E70AB" w:rsidRPr="00430320">
        <w:rPr>
          <w:rFonts w:ascii="Times New Roman" w:hAnsi="Times New Roman" w:cs="Times New Roman"/>
          <w:sz w:val="28"/>
          <w:szCs w:val="28"/>
        </w:rPr>
        <w:t xml:space="preserve"> </w:t>
      </w:r>
      <w:r w:rsidRPr="00430320">
        <w:rPr>
          <w:rFonts w:ascii="Times New Roman" w:hAnsi="Times New Roman" w:cs="Times New Roman"/>
          <w:sz w:val="28"/>
          <w:szCs w:val="28"/>
        </w:rPr>
        <w:t xml:space="preserve">как </w:t>
      </w:r>
      <w:r w:rsidR="005E70AB" w:rsidRPr="00430320">
        <w:rPr>
          <w:rFonts w:ascii="Times New Roman" w:hAnsi="Times New Roman" w:cs="Times New Roman"/>
          <w:sz w:val="28"/>
          <w:szCs w:val="28"/>
        </w:rPr>
        <w:t xml:space="preserve">безальтернативной причины самой себя.  И личность </w:t>
      </w:r>
      <w:r w:rsidRPr="00430320">
        <w:rPr>
          <w:rFonts w:ascii="Times New Roman" w:hAnsi="Times New Roman" w:cs="Times New Roman"/>
          <w:sz w:val="28"/>
          <w:szCs w:val="28"/>
        </w:rPr>
        <w:t>может приписывать себе такую способность</w:t>
      </w:r>
      <w:r w:rsidR="005E70AB" w:rsidRPr="00430320">
        <w:rPr>
          <w:rFonts w:ascii="Times New Roman" w:hAnsi="Times New Roman" w:cs="Times New Roman"/>
          <w:sz w:val="28"/>
          <w:szCs w:val="28"/>
        </w:rPr>
        <w:t xml:space="preserve"> самоопределения в </w:t>
      </w:r>
      <w:proofErr w:type="spellStart"/>
      <w:r w:rsidRPr="00430320">
        <w:rPr>
          <w:rFonts w:ascii="Times New Roman" w:hAnsi="Times New Roman" w:cs="Times New Roman"/>
          <w:sz w:val="28"/>
          <w:szCs w:val="28"/>
        </w:rPr>
        <w:t>нарративно</w:t>
      </w:r>
      <w:r w:rsidR="005E70AB" w:rsidRPr="00430320">
        <w:rPr>
          <w:rFonts w:ascii="Times New Roman" w:hAnsi="Times New Roman" w:cs="Times New Roman"/>
          <w:sz w:val="28"/>
          <w:szCs w:val="28"/>
        </w:rPr>
        <w:t>м</w:t>
      </w:r>
      <w:proofErr w:type="spellEnd"/>
      <w:r w:rsidR="005E70AB" w:rsidRPr="00430320">
        <w:rPr>
          <w:rFonts w:ascii="Times New Roman" w:hAnsi="Times New Roman" w:cs="Times New Roman"/>
          <w:sz w:val="28"/>
          <w:szCs w:val="28"/>
        </w:rPr>
        <w:t xml:space="preserve"> </w:t>
      </w:r>
      <w:proofErr w:type="spellStart"/>
      <w:r w:rsidRPr="00430320">
        <w:rPr>
          <w:rFonts w:ascii="Times New Roman" w:hAnsi="Times New Roman" w:cs="Times New Roman"/>
          <w:sz w:val="28"/>
          <w:szCs w:val="28"/>
        </w:rPr>
        <w:t>самообъяснени</w:t>
      </w:r>
      <w:r w:rsidR="005E70AB" w:rsidRPr="00430320">
        <w:rPr>
          <w:rFonts w:ascii="Times New Roman" w:hAnsi="Times New Roman" w:cs="Times New Roman"/>
          <w:sz w:val="28"/>
          <w:szCs w:val="28"/>
        </w:rPr>
        <w:t>и</w:t>
      </w:r>
      <w:proofErr w:type="spellEnd"/>
      <w:r w:rsidR="005E70AB" w:rsidRPr="00430320">
        <w:rPr>
          <w:rFonts w:ascii="Times New Roman" w:hAnsi="Times New Roman" w:cs="Times New Roman"/>
          <w:sz w:val="28"/>
          <w:szCs w:val="28"/>
        </w:rPr>
        <w:t xml:space="preserve"> </w:t>
      </w:r>
      <w:r w:rsidRPr="00430320">
        <w:rPr>
          <w:rFonts w:ascii="Times New Roman" w:hAnsi="Times New Roman" w:cs="Times New Roman"/>
          <w:sz w:val="28"/>
          <w:szCs w:val="28"/>
        </w:rPr>
        <w:t>происходящего</w:t>
      </w:r>
      <w:r w:rsidR="005E70AB" w:rsidRPr="00430320">
        <w:rPr>
          <w:rFonts w:ascii="Times New Roman" w:hAnsi="Times New Roman" w:cs="Times New Roman"/>
          <w:sz w:val="28"/>
          <w:szCs w:val="28"/>
        </w:rPr>
        <w:t xml:space="preserve">, </w:t>
      </w:r>
      <w:r w:rsidRPr="00430320">
        <w:rPr>
          <w:rFonts w:ascii="Times New Roman" w:hAnsi="Times New Roman" w:cs="Times New Roman"/>
          <w:sz w:val="28"/>
          <w:szCs w:val="28"/>
        </w:rPr>
        <w:t xml:space="preserve">нередко — задним числом, </w:t>
      </w:r>
      <w:proofErr w:type="spellStart"/>
      <w:r w:rsidRPr="00430320">
        <w:rPr>
          <w:rFonts w:ascii="Times New Roman" w:hAnsi="Times New Roman" w:cs="Times New Roman"/>
          <w:sz w:val="28"/>
          <w:szCs w:val="28"/>
        </w:rPr>
        <w:t>post</w:t>
      </w:r>
      <w:proofErr w:type="spellEnd"/>
      <w:r w:rsidRPr="00430320">
        <w:rPr>
          <w:rFonts w:ascii="Times New Roman" w:hAnsi="Times New Roman" w:cs="Times New Roman"/>
          <w:sz w:val="28"/>
          <w:szCs w:val="28"/>
        </w:rPr>
        <w:t xml:space="preserve"> </w:t>
      </w:r>
      <w:proofErr w:type="spellStart"/>
      <w:r w:rsidRPr="00430320">
        <w:rPr>
          <w:rFonts w:ascii="Times New Roman" w:hAnsi="Times New Roman" w:cs="Times New Roman"/>
          <w:sz w:val="28"/>
          <w:szCs w:val="28"/>
        </w:rPr>
        <w:t>factum</w:t>
      </w:r>
      <w:proofErr w:type="spellEnd"/>
      <w:r w:rsidRPr="00430320">
        <w:rPr>
          <w:rFonts w:ascii="Times New Roman" w:hAnsi="Times New Roman" w:cs="Times New Roman"/>
          <w:sz w:val="28"/>
          <w:szCs w:val="28"/>
        </w:rPr>
        <w:t>.</w:t>
      </w:r>
      <w:r w:rsidR="005E70AB" w:rsidRPr="00430320">
        <w:rPr>
          <w:rFonts w:ascii="Times New Roman" w:hAnsi="Times New Roman" w:cs="Times New Roman"/>
          <w:sz w:val="28"/>
          <w:szCs w:val="28"/>
        </w:rPr>
        <w:t xml:space="preserve"> Что свойственно мотивации – как не причины, а объяснения поступков, когда при некотором интеллектуальном усилии всегда можно найти более глубокую мотивацию.</w:t>
      </w:r>
      <w:r w:rsidR="00C63648" w:rsidRPr="00430320">
        <w:rPr>
          <w:rFonts w:ascii="Times New Roman" w:hAnsi="Times New Roman" w:cs="Times New Roman"/>
          <w:sz w:val="28"/>
          <w:szCs w:val="28"/>
        </w:rPr>
        <w:t xml:space="preserve"> [</w:t>
      </w:r>
      <w:proofErr w:type="spellStart"/>
      <w:r w:rsidR="00C63648" w:rsidRPr="00430320">
        <w:rPr>
          <w:rFonts w:ascii="Times New Roman" w:hAnsi="Times New Roman" w:cs="Times New Roman"/>
          <w:sz w:val="28"/>
          <w:szCs w:val="28"/>
        </w:rPr>
        <w:t>Обуховский</w:t>
      </w:r>
      <w:proofErr w:type="spellEnd"/>
      <w:r w:rsidR="00C63648" w:rsidRPr="00430320">
        <w:rPr>
          <w:rFonts w:ascii="Times New Roman" w:hAnsi="Times New Roman" w:cs="Times New Roman"/>
          <w:sz w:val="28"/>
          <w:szCs w:val="28"/>
        </w:rPr>
        <w:t xml:space="preserve">, 2003; </w:t>
      </w:r>
      <w:proofErr w:type="spellStart"/>
      <w:r w:rsidR="00C63648" w:rsidRPr="00430320">
        <w:rPr>
          <w:rFonts w:ascii="Times New Roman" w:hAnsi="Times New Roman" w:cs="Times New Roman"/>
          <w:sz w:val="28"/>
          <w:szCs w:val="28"/>
        </w:rPr>
        <w:t>Вригт</w:t>
      </w:r>
      <w:proofErr w:type="spellEnd"/>
      <w:r w:rsidR="00C63648" w:rsidRPr="00430320">
        <w:rPr>
          <w:rFonts w:ascii="Times New Roman" w:hAnsi="Times New Roman" w:cs="Times New Roman"/>
          <w:sz w:val="28"/>
          <w:szCs w:val="28"/>
        </w:rPr>
        <w:t>, 1986, с.35-159]</w:t>
      </w:r>
      <w:r w:rsidR="005E70AB" w:rsidRPr="00430320">
        <w:rPr>
          <w:rFonts w:ascii="Times New Roman" w:hAnsi="Times New Roman" w:cs="Times New Roman"/>
          <w:sz w:val="28"/>
          <w:szCs w:val="28"/>
        </w:rPr>
        <w:t xml:space="preserve"> Такие </w:t>
      </w:r>
      <w:proofErr w:type="spellStart"/>
      <w:r w:rsidR="005E70AB" w:rsidRPr="00430320">
        <w:rPr>
          <w:rFonts w:ascii="Times New Roman" w:hAnsi="Times New Roman" w:cs="Times New Roman"/>
          <w:sz w:val="28"/>
          <w:szCs w:val="28"/>
        </w:rPr>
        <w:t>самоообъяснения</w:t>
      </w:r>
      <w:proofErr w:type="spellEnd"/>
      <w:r w:rsidR="005E70AB" w:rsidRPr="00430320">
        <w:rPr>
          <w:rFonts w:ascii="Times New Roman" w:hAnsi="Times New Roman" w:cs="Times New Roman"/>
          <w:sz w:val="28"/>
          <w:szCs w:val="28"/>
        </w:rPr>
        <w:t xml:space="preserve"> определяют не</w:t>
      </w:r>
      <w:r w:rsidR="005E75A9"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стимульные реакции конкретных действий, а общую стратегию</w:t>
      </w:r>
      <w:r w:rsidR="005E75A9"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 xml:space="preserve">важного и допустимого поведения в общем нарративе </w:t>
      </w:r>
      <w:r w:rsidR="005E70AB" w:rsidRPr="00430320">
        <w:rPr>
          <w:rFonts w:ascii="Times New Roman" w:hAnsi="Times New Roman" w:cs="Times New Roman"/>
          <w:sz w:val="28"/>
          <w:szCs w:val="28"/>
        </w:rPr>
        <w:lastRenderedPageBreak/>
        <w:t>жизненной стратегии</w:t>
      </w:r>
      <w:r w:rsidR="005E75A9" w:rsidRPr="00430320">
        <w:rPr>
          <w:rFonts w:ascii="Times New Roman" w:hAnsi="Times New Roman" w:cs="Times New Roman"/>
          <w:sz w:val="28"/>
          <w:szCs w:val="28"/>
        </w:rPr>
        <w:t>, включая участие в эксперим</w:t>
      </w:r>
      <w:r w:rsidR="00C63648" w:rsidRPr="00430320">
        <w:rPr>
          <w:rFonts w:ascii="Times New Roman" w:hAnsi="Times New Roman" w:cs="Times New Roman"/>
          <w:sz w:val="28"/>
          <w:szCs w:val="28"/>
        </w:rPr>
        <w:t>е</w:t>
      </w:r>
      <w:r w:rsidR="005E75A9" w:rsidRPr="00430320">
        <w:rPr>
          <w:rFonts w:ascii="Times New Roman" w:hAnsi="Times New Roman" w:cs="Times New Roman"/>
          <w:sz w:val="28"/>
          <w:szCs w:val="28"/>
        </w:rPr>
        <w:t>нтах</w:t>
      </w:r>
      <w:r w:rsidR="005E70AB" w:rsidRPr="00430320">
        <w:rPr>
          <w:rFonts w:ascii="Times New Roman" w:hAnsi="Times New Roman" w:cs="Times New Roman"/>
          <w:sz w:val="28"/>
          <w:szCs w:val="28"/>
        </w:rPr>
        <w:t>. Свобода заключается не в творении «из ничего»,</w:t>
      </w:r>
      <w:r w:rsidR="005E75A9"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 xml:space="preserve">а способности </w:t>
      </w:r>
      <w:r w:rsidR="005E75A9" w:rsidRPr="00430320">
        <w:rPr>
          <w:rFonts w:ascii="Times New Roman" w:hAnsi="Times New Roman" w:cs="Times New Roman"/>
          <w:sz w:val="28"/>
          <w:szCs w:val="28"/>
        </w:rPr>
        <w:t>придать ситуациям</w:t>
      </w:r>
      <w:r w:rsidR="005E70AB" w:rsidRPr="00430320">
        <w:rPr>
          <w:rFonts w:ascii="Times New Roman" w:hAnsi="Times New Roman" w:cs="Times New Roman"/>
          <w:sz w:val="28"/>
          <w:szCs w:val="28"/>
        </w:rPr>
        <w:t>, в котор</w:t>
      </w:r>
      <w:r w:rsidR="005E75A9" w:rsidRPr="00430320">
        <w:rPr>
          <w:rFonts w:ascii="Times New Roman" w:hAnsi="Times New Roman" w:cs="Times New Roman"/>
          <w:sz w:val="28"/>
          <w:szCs w:val="28"/>
        </w:rPr>
        <w:t xml:space="preserve">ых </w:t>
      </w:r>
      <w:r w:rsidR="005E70AB" w:rsidRPr="00430320">
        <w:rPr>
          <w:rFonts w:ascii="Times New Roman" w:hAnsi="Times New Roman" w:cs="Times New Roman"/>
          <w:sz w:val="28"/>
          <w:szCs w:val="28"/>
        </w:rPr>
        <w:t>находит себя</w:t>
      </w:r>
      <w:r w:rsidR="005E75A9"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человек, последовательность, ясность и направление в ее сознательном осуществлении</w:t>
      </w:r>
      <w:r w:rsidR="005E75A9"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Поэтому свобода самоопределения выражается не в конкретных действиях, а в процессе выстраивания «образа действия»</w:t>
      </w:r>
      <w:r w:rsidR="005E75A9"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w:t>
      </w:r>
      <w:proofErr w:type="spellStart"/>
      <w:r w:rsidR="005E70AB" w:rsidRPr="00430320">
        <w:rPr>
          <w:rFonts w:ascii="Times New Roman" w:hAnsi="Times New Roman" w:cs="Times New Roman"/>
          <w:sz w:val="28"/>
          <w:szCs w:val="28"/>
        </w:rPr>
        <w:t>Handlungsart</w:t>
      </w:r>
      <w:proofErr w:type="spellEnd"/>
      <w:r w:rsidR="005E70AB" w:rsidRPr="00430320">
        <w:rPr>
          <w:rFonts w:ascii="Times New Roman" w:hAnsi="Times New Roman" w:cs="Times New Roman"/>
          <w:sz w:val="28"/>
          <w:szCs w:val="28"/>
        </w:rPr>
        <w:t>), некоей перспективы жизни как своей жизни</w:t>
      </w:r>
      <w:r w:rsidR="005E75A9" w:rsidRPr="00430320">
        <w:rPr>
          <w:rFonts w:ascii="Times New Roman" w:hAnsi="Times New Roman" w:cs="Times New Roman"/>
          <w:sz w:val="28"/>
          <w:szCs w:val="28"/>
        </w:rPr>
        <w:t>. [</w:t>
      </w:r>
      <w:proofErr w:type="spellStart"/>
      <w:r w:rsidR="005E75A9" w:rsidRPr="00430320">
        <w:rPr>
          <w:rFonts w:ascii="Times New Roman" w:hAnsi="Times New Roman" w:cs="Times New Roman"/>
          <w:sz w:val="28"/>
          <w:szCs w:val="28"/>
        </w:rPr>
        <w:t>Хенрих</w:t>
      </w:r>
      <w:proofErr w:type="spellEnd"/>
      <w:r w:rsidR="005E75A9" w:rsidRPr="00430320">
        <w:rPr>
          <w:rFonts w:ascii="Times New Roman" w:hAnsi="Times New Roman" w:cs="Times New Roman"/>
          <w:sz w:val="28"/>
          <w:szCs w:val="28"/>
        </w:rPr>
        <w:t xml:space="preserve">, 2018; </w:t>
      </w:r>
      <w:proofErr w:type="spellStart"/>
      <w:r w:rsidR="005E75A9" w:rsidRPr="00430320">
        <w:rPr>
          <w:rFonts w:ascii="Times New Roman" w:hAnsi="Times New Roman" w:cs="Times New Roman"/>
          <w:sz w:val="28"/>
          <w:szCs w:val="28"/>
        </w:rPr>
        <w:t>Тульчинский</w:t>
      </w:r>
      <w:proofErr w:type="spellEnd"/>
      <w:r w:rsidR="005E75A9" w:rsidRPr="00430320">
        <w:rPr>
          <w:rFonts w:ascii="Times New Roman" w:hAnsi="Times New Roman" w:cs="Times New Roman"/>
          <w:sz w:val="28"/>
          <w:szCs w:val="28"/>
        </w:rPr>
        <w:t>, 2020, с.165-</w:t>
      </w:r>
      <w:proofErr w:type="gramStart"/>
      <w:r w:rsidR="005E75A9" w:rsidRPr="00430320">
        <w:rPr>
          <w:rFonts w:ascii="Times New Roman" w:hAnsi="Times New Roman" w:cs="Times New Roman"/>
          <w:sz w:val="28"/>
          <w:szCs w:val="28"/>
        </w:rPr>
        <w:t>169 ]</w:t>
      </w:r>
      <w:proofErr w:type="gramEnd"/>
      <w:r w:rsidR="00C63648" w:rsidRPr="00430320">
        <w:rPr>
          <w:rFonts w:ascii="Times New Roman" w:hAnsi="Times New Roman" w:cs="Times New Roman"/>
          <w:sz w:val="28"/>
          <w:szCs w:val="28"/>
        </w:rPr>
        <w:t xml:space="preserve"> </w:t>
      </w:r>
      <w:r w:rsidR="005E70AB" w:rsidRPr="00430320">
        <w:rPr>
          <w:rFonts w:ascii="Times New Roman" w:hAnsi="Times New Roman" w:cs="Times New Roman"/>
          <w:sz w:val="28"/>
          <w:szCs w:val="28"/>
        </w:rPr>
        <w:t xml:space="preserve">И такой </w:t>
      </w:r>
      <w:r w:rsidR="00C63648" w:rsidRPr="00430320">
        <w:rPr>
          <w:rFonts w:ascii="Times New Roman" w:hAnsi="Times New Roman" w:cs="Times New Roman"/>
          <w:sz w:val="28"/>
          <w:szCs w:val="28"/>
        </w:rPr>
        <w:t xml:space="preserve">жизненный </w:t>
      </w:r>
      <w:r w:rsidR="005E70AB" w:rsidRPr="00430320">
        <w:rPr>
          <w:rFonts w:ascii="Times New Roman" w:hAnsi="Times New Roman" w:cs="Times New Roman"/>
          <w:sz w:val="28"/>
          <w:szCs w:val="28"/>
        </w:rPr>
        <w:t>сценарий — суть непрерывно развивающийся, дополняющийся, обогащаемый новыми и новыми событиями нарратив. Именно в этой целостности длительного сохранения единичности</w:t>
      </w:r>
      <w:r w:rsidR="00C63648" w:rsidRPr="00430320">
        <w:rPr>
          <w:rFonts w:ascii="Times New Roman" w:hAnsi="Times New Roman" w:cs="Times New Roman"/>
          <w:sz w:val="28"/>
          <w:szCs w:val="28"/>
        </w:rPr>
        <w:t xml:space="preserve"> (авторства активности</w:t>
      </w:r>
      <w:r w:rsidR="00C63648">
        <w:rPr>
          <w:rFonts w:ascii="Times New Roman" w:hAnsi="Times New Roman" w:cs="Times New Roman"/>
          <w:sz w:val="28"/>
          <w:szCs w:val="28"/>
        </w:rPr>
        <w:t>)</w:t>
      </w:r>
      <w:r w:rsidR="005E70AB" w:rsidRPr="005E70AB">
        <w:rPr>
          <w:rFonts w:ascii="Times New Roman" w:hAnsi="Times New Roman" w:cs="Times New Roman"/>
          <w:sz w:val="28"/>
          <w:szCs w:val="28"/>
        </w:rPr>
        <w:t xml:space="preserve"> и локализуется свобода. </w:t>
      </w:r>
      <w:r w:rsidR="00C63648">
        <w:rPr>
          <w:rFonts w:ascii="Times New Roman" w:hAnsi="Times New Roman" w:cs="Times New Roman"/>
          <w:sz w:val="28"/>
          <w:szCs w:val="28"/>
        </w:rPr>
        <w:t>Именно в</w:t>
      </w:r>
      <w:r w:rsidR="005E70AB" w:rsidRPr="005E70AB">
        <w:rPr>
          <w:rFonts w:ascii="Times New Roman" w:hAnsi="Times New Roman" w:cs="Times New Roman"/>
          <w:sz w:val="28"/>
          <w:szCs w:val="28"/>
        </w:rPr>
        <w:t xml:space="preserve"> сопричастности</w:t>
      </w:r>
      <w:r w:rsidR="00C63648">
        <w:rPr>
          <w:rFonts w:ascii="Times New Roman" w:hAnsi="Times New Roman" w:cs="Times New Roman"/>
          <w:sz w:val="28"/>
          <w:szCs w:val="28"/>
        </w:rPr>
        <w:t xml:space="preserve"> </w:t>
      </w:r>
      <w:r w:rsidR="005E70AB" w:rsidRPr="005E70AB">
        <w:rPr>
          <w:rFonts w:ascii="Times New Roman" w:hAnsi="Times New Roman" w:cs="Times New Roman"/>
          <w:sz w:val="28"/>
          <w:szCs w:val="28"/>
        </w:rPr>
        <w:t>своим проектам, включая общий проект (смысла) жизни и проявляется воля. Свобода воли — не линейный алгоритм, она встроена</w:t>
      </w:r>
      <w:r w:rsidR="00C63648">
        <w:rPr>
          <w:rFonts w:ascii="Times New Roman" w:hAnsi="Times New Roman" w:cs="Times New Roman"/>
          <w:sz w:val="28"/>
          <w:szCs w:val="28"/>
        </w:rPr>
        <w:t xml:space="preserve"> </w:t>
      </w:r>
      <w:r w:rsidR="005E70AB" w:rsidRPr="005E70AB">
        <w:rPr>
          <w:rFonts w:ascii="Times New Roman" w:hAnsi="Times New Roman" w:cs="Times New Roman"/>
          <w:sz w:val="28"/>
          <w:szCs w:val="28"/>
        </w:rPr>
        <w:t>в динамику процесса выстраивания субъективности как истории</w:t>
      </w:r>
      <w:r w:rsidR="00C63648">
        <w:rPr>
          <w:rFonts w:ascii="Times New Roman" w:hAnsi="Times New Roman" w:cs="Times New Roman"/>
          <w:sz w:val="28"/>
          <w:szCs w:val="28"/>
        </w:rPr>
        <w:t xml:space="preserve"> </w:t>
      </w:r>
      <w:r w:rsidR="005E70AB" w:rsidRPr="005E70AB">
        <w:rPr>
          <w:rFonts w:ascii="Times New Roman" w:hAnsi="Times New Roman" w:cs="Times New Roman"/>
          <w:sz w:val="28"/>
          <w:szCs w:val="28"/>
        </w:rPr>
        <w:t>собственной жизни и памяти этой истории</w:t>
      </w:r>
      <w:r w:rsidR="00C63648">
        <w:rPr>
          <w:rFonts w:ascii="Times New Roman" w:hAnsi="Times New Roman" w:cs="Times New Roman"/>
          <w:sz w:val="28"/>
          <w:szCs w:val="28"/>
        </w:rPr>
        <w:t xml:space="preserve">. </w:t>
      </w:r>
    </w:p>
    <w:p w:rsidR="005B508E" w:rsidRPr="00430320" w:rsidRDefault="002A1EBD" w:rsidP="005E70A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Второе замечание</w:t>
      </w:r>
      <w:r w:rsidR="00C20380">
        <w:rPr>
          <w:rFonts w:ascii="Times New Roman" w:hAnsi="Times New Roman" w:cs="Times New Roman"/>
          <w:sz w:val="28"/>
          <w:szCs w:val="28"/>
        </w:rPr>
        <w:t xml:space="preserve"> связано с первым и</w:t>
      </w:r>
      <w:r>
        <w:rPr>
          <w:rFonts w:ascii="Times New Roman" w:hAnsi="Times New Roman" w:cs="Times New Roman"/>
          <w:sz w:val="28"/>
          <w:szCs w:val="28"/>
        </w:rPr>
        <w:t xml:space="preserve"> относится к часто обсуждаемому вопросу о </w:t>
      </w:r>
      <w:r w:rsidR="005B508E" w:rsidRPr="00546037">
        <w:rPr>
          <w:rFonts w:ascii="Times New Roman" w:hAnsi="Times New Roman" w:cs="Times New Roman"/>
          <w:sz w:val="28"/>
          <w:szCs w:val="28"/>
        </w:rPr>
        <w:t xml:space="preserve">целостности </w:t>
      </w:r>
      <w:proofErr w:type="spellStart"/>
      <w:r w:rsidR="005B508E" w:rsidRPr="00546037">
        <w:rPr>
          <w:rFonts w:ascii="Times New Roman" w:hAnsi="Times New Roman" w:cs="Times New Roman"/>
          <w:sz w:val="28"/>
          <w:szCs w:val="28"/>
        </w:rPr>
        <w:t>субъектности</w:t>
      </w:r>
      <w:proofErr w:type="spellEnd"/>
      <w:r w:rsidR="005B508E" w:rsidRPr="00546037">
        <w:rPr>
          <w:rFonts w:ascii="Times New Roman" w:hAnsi="Times New Roman" w:cs="Times New Roman"/>
          <w:sz w:val="28"/>
          <w:szCs w:val="28"/>
        </w:rPr>
        <w:t xml:space="preserve"> (самосознания </w:t>
      </w:r>
      <w:proofErr w:type="gramStart"/>
      <w:r w:rsidR="005B508E" w:rsidRPr="00546037">
        <w:rPr>
          <w:rFonts w:ascii="Times New Roman" w:hAnsi="Times New Roman" w:cs="Times New Roman"/>
          <w:sz w:val="28"/>
          <w:szCs w:val="28"/>
        </w:rPr>
        <w:t>Я</w:t>
      </w:r>
      <w:proofErr w:type="gramEnd"/>
      <w:r w:rsidR="005B508E" w:rsidRPr="00546037">
        <w:rPr>
          <w:rFonts w:ascii="Times New Roman" w:hAnsi="Times New Roman" w:cs="Times New Roman"/>
          <w:sz w:val="28"/>
          <w:szCs w:val="28"/>
        </w:rPr>
        <w:t>)</w:t>
      </w:r>
      <w:r>
        <w:rPr>
          <w:rFonts w:ascii="Times New Roman" w:hAnsi="Times New Roman" w:cs="Times New Roman"/>
          <w:sz w:val="28"/>
          <w:szCs w:val="28"/>
        </w:rPr>
        <w:t xml:space="preserve">. </w:t>
      </w:r>
      <w:r w:rsidR="005B508E" w:rsidRPr="00546037">
        <w:rPr>
          <w:rFonts w:ascii="Times New Roman" w:hAnsi="Times New Roman" w:cs="Times New Roman"/>
          <w:sz w:val="28"/>
          <w:szCs w:val="28"/>
        </w:rPr>
        <w:t>Где и когда эта целостность?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СведЕние</w:t>
      </w:r>
      <w:proofErr w:type="spellEnd"/>
      <w:r>
        <w:rPr>
          <w:rFonts w:ascii="Times New Roman" w:hAnsi="Times New Roman" w:cs="Times New Roman"/>
          <w:sz w:val="28"/>
          <w:szCs w:val="28"/>
        </w:rPr>
        <w:t xml:space="preserve"> ответа к и</w:t>
      </w:r>
      <w:r w:rsidR="005B508E" w:rsidRPr="00546037">
        <w:rPr>
          <w:rFonts w:ascii="Times New Roman" w:hAnsi="Times New Roman" w:cs="Times New Roman"/>
          <w:sz w:val="28"/>
          <w:szCs w:val="28"/>
        </w:rPr>
        <w:t>дентичност</w:t>
      </w:r>
      <w:r>
        <w:rPr>
          <w:rFonts w:ascii="Times New Roman" w:hAnsi="Times New Roman" w:cs="Times New Roman"/>
          <w:sz w:val="28"/>
          <w:szCs w:val="28"/>
        </w:rPr>
        <w:t>и</w:t>
      </w:r>
      <w:r w:rsidR="005B508E" w:rsidRPr="00546037">
        <w:rPr>
          <w:rFonts w:ascii="Times New Roman" w:hAnsi="Times New Roman" w:cs="Times New Roman"/>
          <w:sz w:val="28"/>
          <w:szCs w:val="28"/>
        </w:rPr>
        <w:t xml:space="preserve"> (</w:t>
      </w:r>
      <w:proofErr w:type="spellStart"/>
      <w:r w:rsidR="005B508E" w:rsidRPr="00546037">
        <w:rPr>
          <w:rFonts w:ascii="Times New Roman" w:hAnsi="Times New Roman" w:cs="Times New Roman"/>
          <w:sz w:val="28"/>
          <w:szCs w:val="28"/>
        </w:rPr>
        <w:t>identity</w:t>
      </w:r>
      <w:proofErr w:type="spellEnd"/>
      <w:r w:rsidR="005B508E" w:rsidRPr="00546037">
        <w:rPr>
          <w:rFonts w:ascii="Times New Roman" w:hAnsi="Times New Roman" w:cs="Times New Roman"/>
          <w:sz w:val="28"/>
          <w:szCs w:val="28"/>
        </w:rPr>
        <w:t>) – лукав</w:t>
      </w:r>
      <w:r>
        <w:rPr>
          <w:rFonts w:ascii="Times New Roman" w:hAnsi="Times New Roman" w:cs="Times New Roman"/>
          <w:sz w:val="28"/>
          <w:szCs w:val="28"/>
        </w:rPr>
        <w:t>о</w:t>
      </w:r>
      <w:r w:rsidR="005B508E" w:rsidRPr="00546037">
        <w:rPr>
          <w:rFonts w:ascii="Times New Roman" w:hAnsi="Times New Roman" w:cs="Times New Roman"/>
          <w:sz w:val="28"/>
          <w:szCs w:val="28"/>
        </w:rPr>
        <w:t>.</w:t>
      </w:r>
      <w:r>
        <w:rPr>
          <w:rFonts w:ascii="Times New Roman" w:hAnsi="Times New Roman" w:cs="Times New Roman"/>
          <w:sz w:val="28"/>
          <w:szCs w:val="28"/>
        </w:rPr>
        <w:t xml:space="preserve"> Идентичность </w:t>
      </w:r>
      <w:r w:rsidRPr="00546037">
        <w:rPr>
          <w:rFonts w:ascii="Times New Roman" w:hAnsi="Times New Roman" w:cs="Times New Roman"/>
          <w:sz w:val="28"/>
          <w:szCs w:val="28"/>
        </w:rPr>
        <w:t>(термин из психоанализа)</w:t>
      </w:r>
      <w:r w:rsidR="005B508E" w:rsidRPr="00546037">
        <w:rPr>
          <w:rFonts w:ascii="Times New Roman" w:hAnsi="Times New Roman" w:cs="Times New Roman"/>
          <w:sz w:val="28"/>
          <w:szCs w:val="28"/>
        </w:rPr>
        <w:t xml:space="preserve"> </w:t>
      </w:r>
      <w:r>
        <w:rPr>
          <w:rFonts w:ascii="Times New Roman" w:hAnsi="Times New Roman" w:cs="Times New Roman"/>
          <w:sz w:val="28"/>
          <w:szCs w:val="28"/>
        </w:rPr>
        <w:t xml:space="preserve">суть </w:t>
      </w:r>
      <w:r w:rsidR="005B508E" w:rsidRPr="00546037">
        <w:rPr>
          <w:rFonts w:ascii="Times New Roman" w:hAnsi="Times New Roman" w:cs="Times New Roman"/>
          <w:sz w:val="28"/>
          <w:szCs w:val="28"/>
        </w:rPr>
        <w:t xml:space="preserve">принадлежность, </w:t>
      </w:r>
      <w:r w:rsidR="005B508E" w:rsidRPr="00430320">
        <w:rPr>
          <w:rFonts w:ascii="Times New Roman" w:hAnsi="Times New Roman" w:cs="Times New Roman"/>
          <w:sz w:val="28"/>
          <w:szCs w:val="28"/>
        </w:rPr>
        <w:t>отождествление себя с чем</w:t>
      </w:r>
      <w:r w:rsidRPr="00430320">
        <w:rPr>
          <w:rFonts w:ascii="Times New Roman" w:hAnsi="Times New Roman" w:cs="Times New Roman"/>
          <w:sz w:val="28"/>
          <w:szCs w:val="28"/>
        </w:rPr>
        <w:t xml:space="preserve">-то, с </w:t>
      </w:r>
      <w:r w:rsidR="005B508E" w:rsidRPr="00430320">
        <w:rPr>
          <w:rFonts w:ascii="Times New Roman" w:hAnsi="Times New Roman" w:cs="Times New Roman"/>
          <w:sz w:val="28"/>
          <w:szCs w:val="28"/>
        </w:rPr>
        <w:t>кем-то</w:t>
      </w:r>
      <w:r w:rsidRPr="00430320">
        <w:rPr>
          <w:rFonts w:ascii="Times New Roman" w:hAnsi="Times New Roman" w:cs="Times New Roman"/>
          <w:sz w:val="28"/>
          <w:szCs w:val="28"/>
        </w:rPr>
        <w:t xml:space="preserve">, </w:t>
      </w:r>
      <w:r w:rsidR="005B508E" w:rsidRPr="00430320">
        <w:rPr>
          <w:rFonts w:ascii="Times New Roman" w:hAnsi="Times New Roman" w:cs="Times New Roman"/>
          <w:sz w:val="28"/>
          <w:szCs w:val="28"/>
        </w:rPr>
        <w:t xml:space="preserve">т.е. отказ от своей самости, </w:t>
      </w:r>
      <w:proofErr w:type="spellStart"/>
      <w:r w:rsidR="005B508E" w:rsidRPr="00430320">
        <w:rPr>
          <w:rFonts w:ascii="Times New Roman" w:hAnsi="Times New Roman" w:cs="Times New Roman"/>
          <w:sz w:val="28"/>
          <w:szCs w:val="28"/>
        </w:rPr>
        <w:t>субъектности</w:t>
      </w:r>
      <w:proofErr w:type="spellEnd"/>
      <w:r w:rsidRPr="00430320">
        <w:rPr>
          <w:rFonts w:ascii="Times New Roman" w:hAnsi="Times New Roman" w:cs="Times New Roman"/>
          <w:sz w:val="28"/>
          <w:szCs w:val="28"/>
        </w:rPr>
        <w:t xml:space="preserve">, </w:t>
      </w:r>
      <w:r w:rsidR="005B508E" w:rsidRPr="00430320">
        <w:rPr>
          <w:rFonts w:ascii="Times New Roman" w:hAnsi="Times New Roman" w:cs="Times New Roman"/>
          <w:sz w:val="28"/>
          <w:szCs w:val="28"/>
        </w:rPr>
        <w:t>отказ от ответственности, которая ее формирует</w:t>
      </w:r>
      <w:r w:rsidRPr="00430320">
        <w:rPr>
          <w:rFonts w:ascii="Times New Roman" w:hAnsi="Times New Roman" w:cs="Times New Roman"/>
          <w:sz w:val="28"/>
          <w:szCs w:val="28"/>
        </w:rPr>
        <w:t>. Я предстает</w:t>
      </w:r>
      <w:r w:rsidR="005B508E" w:rsidRPr="00430320">
        <w:rPr>
          <w:rFonts w:ascii="Times New Roman" w:hAnsi="Times New Roman" w:cs="Times New Roman"/>
          <w:sz w:val="28"/>
          <w:szCs w:val="28"/>
        </w:rPr>
        <w:t xml:space="preserve"> часть</w:t>
      </w:r>
      <w:r w:rsidRPr="00430320">
        <w:rPr>
          <w:rFonts w:ascii="Times New Roman" w:hAnsi="Times New Roman" w:cs="Times New Roman"/>
          <w:sz w:val="28"/>
          <w:szCs w:val="28"/>
        </w:rPr>
        <w:t>ю</w:t>
      </w:r>
      <w:r w:rsidR="005B508E" w:rsidRPr="00430320">
        <w:rPr>
          <w:rFonts w:ascii="Times New Roman" w:hAnsi="Times New Roman" w:cs="Times New Roman"/>
          <w:sz w:val="28"/>
          <w:szCs w:val="28"/>
        </w:rPr>
        <w:t xml:space="preserve"> чего-то, в чем личность распускается как кусок масла на сковородке</w:t>
      </w:r>
      <w:r w:rsidR="00293295" w:rsidRPr="00430320">
        <w:rPr>
          <w:rFonts w:ascii="Times New Roman" w:hAnsi="Times New Roman" w:cs="Times New Roman"/>
          <w:sz w:val="28"/>
          <w:szCs w:val="28"/>
        </w:rPr>
        <w:t>.</w:t>
      </w:r>
      <w:r w:rsidR="00C63648" w:rsidRPr="00430320">
        <w:rPr>
          <w:rFonts w:ascii="Times New Roman" w:hAnsi="Times New Roman" w:cs="Times New Roman"/>
          <w:sz w:val="28"/>
          <w:szCs w:val="28"/>
        </w:rPr>
        <w:t xml:space="preserve"> </w:t>
      </w:r>
      <w:r w:rsidR="00C63648" w:rsidRPr="00EC695F">
        <w:rPr>
          <w:rFonts w:ascii="Times New Roman" w:hAnsi="Times New Roman" w:cs="Times New Roman"/>
          <w:sz w:val="28"/>
          <w:szCs w:val="28"/>
        </w:rPr>
        <w:t>[</w:t>
      </w:r>
      <w:proofErr w:type="spellStart"/>
      <w:r w:rsidR="00C63648" w:rsidRPr="00430320">
        <w:rPr>
          <w:rFonts w:ascii="Times New Roman" w:hAnsi="Times New Roman" w:cs="Times New Roman"/>
          <w:sz w:val="28"/>
          <w:szCs w:val="28"/>
        </w:rPr>
        <w:t>Шпет</w:t>
      </w:r>
      <w:proofErr w:type="spellEnd"/>
      <w:r w:rsidR="00C63648" w:rsidRPr="00430320">
        <w:rPr>
          <w:rFonts w:ascii="Times New Roman" w:hAnsi="Times New Roman" w:cs="Times New Roman"/>
          <w:sz w:val="28"/>
          <w:szCs w:val="28"/>
        </w:rPr>
        <w:t>, 1994</w:t>
      </w:r>
      <w:r w:rsidR="00C63648" w:rsidRPr="00EC695F">
        <w:rPr>
          <w:rFonts w:ascii="Times New Roman" w:hAnsi="Times New Roman" w:cs="Times New Roman"/>
          <w:sz w:val="28"/>
          <w:szCs w:val="28"/>
        </w:rPr>
        <w:t>]</w:t>
      </w:r>
      <w:r w:rsidR="005B508E" w:rsidRPr="00430320">
        <w:rPr>
          <w:rFonts w:ascii="Times New Roman" w:hAnsi="Times New Roman" w:cs="Times New Roman"/>
          <w:sz w:val="28"/>
          <w:szCs w:val="28"/>
        </w:rPr>
        <w:t xml:space="preserve"> </w:t>
      </w:r>
    </w:p>
    <w:p w:rsidR="00293295" w:rsidRDefault="00293295" w:rsidP="00546037">
      <w:pPr>
        <w:spacing w:after="0" w:line="360" w:lineRule="auto"/>
        <w:ind w:firstLine="567"/>
        <w:rPr>
          <w:rFonts w:ascii="Times New Roman" w:hAnsi="Times New Roman" w:cs="Times New Roman"/>
          <w:sz w:val="28"/>
          <w:szCs w:val="28"/>
        </w:rPr>
      </w:pPr>
      <w:r w:rsidRPr="00430320">
        <w:rPr>
          <w:rFonts w:ascii="Times New Roman" w:hAnsi="Times New Roman" w:cs="Times New Roman"/>
          <w:sz w:val="28"/>
          <w:szCs w:val="28"/>
        </w:rPr>
        <w:t xml:space="preserve">В лучшем случае такой трактовки, </w:t>
      </w:r>
      <w:r w:rsidR="005B508E" w:rsidRPr="00430320">
        <w:rPr>
          <w:rFonts w:ascii="Times New Roman" w:hAnsi="Times New Roman" w:cs="Times New Roman"/>
          <w:sz w:val="28"/>
          <w:szCs w:val="28"/>
        </w:rPr>
        <w:t xml:space="preserve">целостность </w:t>
      </w:r>
      <w:r w:rsidRPr="00430320">
        <w:rPr>
          <w:rFonts w:ascii="Times New Roman" w:hAnsi="Times New Roman" w:cs="Times New Roman"/>
          <w:sz w:val="28"/>
          <w:szCs w:val="28"/>
        </w:rPr>
        <w:t xml:space="preserve">– </w:t>
      </w:r>
      <w:r w:rsidR="005B508E" w:rsidRPr="00430320">
        <w:rPr>
          <w:rFonts w:ascii="Times New Roman" w:hAnsi="Times New Roman" w:cs="Times New Roman"/>
          <w:sz w:val="28"/>
          <w:szCs w:val="28"/>
        </w:rPr>
        <w:t>некая «базовая идентичность</w:t>
      </w:r>
      <w:r w:rsidR="005B508E" w:rsidRPr="00546037">
        <w:rPr>
          <w:rFonts w:ascii="Times New Roman" w:hAnsi="Times New Roman" w:cs="Times New Roman"/>
          <w:sz w:val="28"/>
          <w:szCs w:val="28"/>
        </w:rPr>
        <w:t>» (я как сын, или как философ, или как бегун, или как отец, или как русский, или как мальчик с питерских Песков…)</w:t>
      </w:r>
      <w:r>
        <w:rPr>
          <w:rFonts w:ascii="Times New Roman" w:hAnsi="Times New Roman" w:cs="Times New Roman"/>
          <w:sz w:val="28"/>
          <w:szCs w:val="28"/>
        </w:rPr>
        <w:t xml:space="preserve">, а весь другой опыт, все другие социальные роли – суть приключения этой </w:t>
      </w:r>
      <w:r>
        <w:rPr>
          <w:rFonts w:ascii="Times New Roman" w:hAnsi="Times New Roman" w:cs="Times New Roman"/>
          <w:sz w:val="28"/>
          <w:szCs w:val="28"/>
          <w:lang w:val="en-US"/>
        </w:rPr>
        <w:t>basic</w:t>
      </w:r>
      <w:r w:rsidRPr="00293295">
        <w:rPr>
          <w:rFonts w:ascii="Times New Roman" w:hAnsi="Times New Roman" w:cs="Times New Roman"/>
          <w:sz w:val="28"/>
          <w:szCs w:val="28"/>
        </w:rPr>
        <w:t xml:space="preserve"> </w:t>
      </w:r>
      <w:r>
        <w:rPr>
          <w:rFonts w:ascii="Times New Roman" w:hAnsi="Times New Roman" w:cs="Times New Roman"/>
          <w:sz w:val="28"/>
          <w:szCs w:val="28"/>
          <w:lang w:val="en-US"/>
        </w:rPr>
        <w:t>identity</w:t>
      </w:r>
      <w:r>
        <w:rPr>
          <w:rFonts w:ascii="Times New Roman" w:hAnsi="Times New Roman" w:cs="Times New Roman"/>
          <w:sz w:val="28"/>
          <w:szCs w:val="28"/>
        </w:rPr>
        <w:t>.</w:t>
      </w:r>
    </w:p>
    <w:p w:rsidR="00C20380" w:rsidRDefault="00293295" w:rsidP="00C20380">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Однако, как представляется, ключевым моментом, общим случаем являются именно «приключения»</w:t>
      </w:r>
      <w:r w:rsidR="00C20380">
        <w:rPr>
          <w:rFonts w:ascii="Times New Roman" w:hAnsi="Times New Roman" w:cs="Times New Roman"/>
          <w:sz w:val="28"/>
          <w:szCs w:val="28"/>
        </w:rPr>
        <w:t xml:space="preserve">. </w:t>
      </w:r>
      <w:r>
        <w:rPr>
          <w:rFonts w:ascii="Times New Roman" w:hAnsi="Times New Roman" w:cs="Times New Roman"/>
          <w:sz w:val="28"/>
          <w:szCs w:val="28"/>
        </w:rPr>
        <w:t xml:space="preserve"> </w:t>
      </w:r>
      <w:r w:rsidR="00C20380" w:rsidRPr="00546037">
        <w:rPr>
          <w:rFonts w:ascii="Times New Roman" w:hAnsi="Times New Roman" w:cs="Times New Roman"/>
          <w:sz w:val="28"/>
          <w:szCs w:val="28"/>
        </w:rPr>
        <w:t>Главная самость = «человек без свойств»</w:t>
      </w:r>
      <w:r w:rsidR="00C20380">
        <w:rPr>
          <w:rFonts w:ascii="Times New Roman" w:hAnsi="Times New Roman" w:cs="Times New Roman"/>
          <w:sz w:val="28"/>
          <w:szCs w:val="28"/>
        </w:rPr>
        <w:t>, открытая система – пластичная и готовая к различным воплощениям</w:t>
      </w:r>
      <w:r w:rsidR="004467AA">
        <w:rPr>
          <w:rFonts w:ascii="Times New Roman" w:hAnsi="Times New Roman" w:cs="Times New Roman"/>
          <w:sz w:val="28"/>
          <w:szCs w:val="28"/>
        </w:rPr>
        <w:t>, «</w:t>
      </w:r>
      <w:proofErr w:type="spellStart"/>
      <w:r w:rsidR="004467AA">
        <w:rPr>
          <w:rFonts w:ascii="Times New Roman" w:hAnsi="Times New Roman" w:cs="Times New Roman"/>
          <w:sz w:val="28"/>
          <w:szCs w:val="28"/>
        </w:rPr>
        <w:t>многояйности</w:t>
      </w:r>
      <w:proofErr w:type="spellEnd"/>
      <w:r w:rsidR="004467AA">
        <w:rPr>
          <w:rFonts w:ascii="Times New Roman" w:hAnsi="Times New Roman" w:cs="Times New Roman"/>
          <w:sz w:val="28"/>
          <w:szCs w:val="28"/>
        </w:rPr>
        <w:t xml:space="preserve">», как это называет </w:t>
      </w:r>
      <w:proofErr w:type="spellStart"/>
      <w:r w:rsidR="004467AA">
        <w:rPr>
          <w:rFonts w:ascii="Times New Roman" w:hAnsi="Times New Roman" w:cs="Times New Roman"/>
          <w:sz w:val="28"/>
          <w:szCs w:val="28"/>
        </w:rPr>
        <w:t>А.Г.Асмолов</w:t>
      </w:r>
      <w:proofErr w:type="spellEnd"/>
      <w:r w:rsidR="00C20380">
        <w:rPr>
          <w:rFonts w:ascii="Times New Roman" w:hAnsi="Times New Roman" w:cs="Times New Roman"/>
          <w:sz w:val="28"/>
          <w:szCs w:val="28"/>
        </w:rPr>
        <w:t xml:space="preserve">. </w:t>
      </w:r>
      <w:r w:rsidR="00C20380" w:rsidRPr="00546037">
        <w:rPr>
          <w:rFonts w:ascii="Times New Roman" w:hAnsi="Times New Roman" w:cs="Times New Roman"/>
          <w:sz w:val="28"/>
          <w:szCs w:val="28"/>
        </w:rPr>
        <w:t>«</w:t>
      </w:r>
      <w:r w:rsidR="00C20380">
        <w:rPr>
          <w:rFonts w:ascii="Times New Roman" w:hAnsi="Times New Roman" w:cs="Times New Roman"/>
          <w:sz w:val="28"/>
          <w:szCs w:val="28"/>
        </w:rPr>
        <w:t>С</w:t>
      </w:r>
      <w:r w:rsidR="00C20380" w:rsidRPr="00546037">
        <w:rPr>
          <w:rFonts w:ascii="Times New Roman" w:hAnsi="Times New Roman" w:cs="Times New Roman"/>
          <w:sz w:val="28"/>
          <w:szCs w:val="28"/>
        </w:rPr>
        <w:t xml:space="preserve">транник и всегда только </w:t>
      </w:r>
      <w:r w:rsidR="00C20380" w:rsidRPr="00546037">
        <w:rPr>
          <w:rFonts w:ascii="Times New Roman" w:hAnsi="Times New Roman" w:cs="Times New Roman"/>
          <w:sz w:val="28"/>
          <w:szCs w:val="28"/>
        </w:rPr>
        <w:lastRenderedPageBreak/>
        <w:t>странник»</w:t>
      </w:r>
      <w:r w:rsidR="00C20380">
        <w:rPr>
          <w:rFonts w:ascii="Times New Roman" w:hAnsi="Times New Roman" w:cs="Times New Roman"/>
          <w:sz w:val="28"/>
          <w:szCs w:val="28"/>
        </w:rPr>
        <w:t xml:space="preserve">, как писал </w:t>
      </w:r>
      <w:proofErr w:type="spellStart"/>
      <w:r w:rsidR="00C20380">
        <w:rPr>
          <w:rFonts w:ascii="Times New Roman" w:hAnsi="Times New Roman" w:cs="Times New Roman"/>
          <w:sz w:val="28"/>
          <w:szCs w:val="28"/>
        </w:rPr>
        <w:t>В.В.Розанов</w:t>
      </w:r>
      <w:proofErr w:type="spellEnd"/>
      <w:r w:rsidR="00C20380">
        <w:rPr>
          <w:rFonts w:ascii="Times New Roman" w:hAnsi="Times New Roman" w:cs="Times New Roman"/>
          <w:sz w:val="28"/>
          <w:szCs w:val="28"/>
        </w:rPr>
        <w:t xml:space="preserve">. </w:t>
      </w:r>
      <w:r w:rsidR="00C20380" w:rsidRPr="00546037">
        <w:rPr>
          <w:rFonts w:ascii="Times New Roman" w:hAnsi="Times New Roman" w:cs="Times New Roman"/>
          <w:sz w:val="28"/>
          <w:szCs w:val="28"/>
        </w:rPr>
        <w:t>«</w:t>
      </w:r>
      <w:r w:rsidR="00C20380">
        <w:rPr>
          <w:rFonts w:ascii="Times New Roman" w:hAnsi="Times New Roman" w:cs="Times New Roman"/>
          <w:sz w:val="28"/>
          <w:szCs w:val="28"/>
        </w:rPr>
        <w:t>Н</w:t>
      </w:r>
      <w:r w:rsidR="00C20380" w:rsidRPr="00546037">
        <w:rPr>
          <w:rFonts w:ascii="Times New Roman" w:hAnsi="Times New Roman" w:cs="Times New Roman"/>
          <w:sz w:val="28"/>
          <w:szCs w:val="28"/>
        </w:rPr>
        <w:t>еизменное в изменении, единство в многообразии»</w:t>
      </w:r>
      <w:r w:rsidR="00C20380">
        <w:rPr>
          <w:rFonts w:ascii="Times New Roman" w:hAnsi="Times New Roman" w:cs="Times New Roman"/>
          <w:sz w:val="28"/>
          <w:szCs w:val="28"/>
        </w:rPr>
        <w:t xml:space="preserve">, как фактически вторил ему </w:t>
      </w:r>
      <w:proofErr w:type="spellStart"/>
      <w:r w:rsidR="00C20380">
        <w:rPr>
          <w:rFonts w:ascii="Times New Roman" w:hAnsi="Times New Roman" w:cs="Times New Roman"/>
          <w:sz w:val="28"/>
          <w:szCs w:val="28"/>
        </w:rPr>
        <w:t>Н.А.Бердяев</w:t>
      </w:r>
      <w:proofErr w:type="spellEnd"/>
      <w:r w:rsidR="00C20380">
        <w:rPr>
          <w:rFonts w:ascii="Times New Roman" w:hAnsi="Times New Roman" w:cs="Times New Roman"/>
          <w:sz w:val="28"/>
          <w:szCs w:val="28"/>
        </w:rPr>
        <w:t xml:space="preserve">. А </w:t>
      </w:r>
      <w:proofErr w:type="spellStart"/>
      <w:r w:rsidR="00C20380">
        <w:rPr>
          <w:rFonts w:ascii="Times New Roman" w:hAnsi="Times New Roman" w:cs="Times New Roman"/>
          <w:sz w:val="28"/>
          <w:szCs w:val="28"/>
        </w:rPr>
        <w:t>с</w:t>
      </w:r>
      <w:r w:rsidR="00C20380" w:rsidRPr="00546037">
        <w:rPr>
          <w:rFonts w:ascii="Times New Roman" w:hAnsi="Times New Roman" w:cs="Times New Roman"/>
          <w:sz w:val="28"/>
          <w:szCs w:val="28"/>
        </w:rPr>
        <w:t>убъектность</w:t>
      </w:r>
      <w:proofErr w:type="spellEnd"/>
      <w:r w:rsidR="00C20380" w:rsidRPr="00546037">
        <w:rPr>
          <w:rFonts w:ascii="Times New Roman" w:hAnsi="Times New Roman" w:cs="Times New Roman"/>
          <w:sz w:val="28"/>
          <w:szCs w:val="28"/>
        </w:rPr>
        <w:t xml:space="preserve"> </w:t>
      </w:r>
      <w:r w:rsidR="00C20380">
        <w:rPr>
          <w:rFonts w:ascii="Times New Roman" w:hAnsi="Times New Roman" w:cs="Times New Roman"/>
          <w:sz w:val="28"/>
          <w:szCs w:val="28"/>
        </w:rPr>
        <w:t>подобна с</w:t>
      </w:r>
      <w:r w:rsidR="00C20380" w:rsidRPr="00546037">
        <w:rPr>
          <w:rFonts w:ascii="Times New Roman" w:hAnsi="Times New Roman" w:cs="Times New Roman"/>
          <w:sz w:val="28"/>
          <w:szCs w:val="28"/>
        </w:rPr>
        <w:t>лепо</w:t>
      </w:r>
      <w:r w:rsidR="00C20380">
        <w:rPr>
          <w:rFonts w:ascii="Times New Roman" w:hAnsi="Times New Roman" w:cs="Times New Roman"/>
          <w:sz w:val="28"/>
          <w:szCs w:val="28"/>
        </w:rPr>
        <w:t xml:space="preserve">му глазу </w:t>
      </w:r>
      <w:r w:rsidR="00C20380" w:rsidRPr="00546037">
        <w:rPr>
          <w:rFonts w:ascii="Times New Roman" w:hAnsi="Times New Roman" w:cs="Times New Roman"/>
          <w:sz w:val="28"/>
          <w:szCs w:val="28"/>
        </w:rPr>
        <w:t>в глазу,</w:t>
      </w:r>
      <w:r w:rsidR="00C20380">
        <w:rPr>
          <w:rFonts w:ascii="Times New Roman" w:hAnsi="Times New Roman" w:cs="Times New Roman"/>
          <w:sz w:val="28"/>
          <w:szCs w:val="28"/>
        </w:rPr>
        <w:t xml:space="preserve"> которое невидимо, но без которого зрение невозможно. Это </w:t>
      </w:r>
      <w:r w:rsidR="00C20380" w:rsidRPr="00546037">
        <w:rPr>
          <w:rFonts w:ascii="Times New Roman" w:hAnsi="Times New Roman" w:cs="Times New Roman"/>
          <w:sz w:val="28"/>
          <w:szCs w:val="28"/>
        </w:rPr>
        <w:t>точка сборки ответственности/свободы</w:t>
      </w:r>
      <w:r w:rsidR="00C20380">
        <w:rPr>
          <w:rFonts w:ascii="Times New Roman" w:hAnsi="Times New Roman" w:cs="Times New Roman"/>
          <w:sz w:val="28"/>
          <w:szCs w:val="28"/>
        </w:rPr>
        <w:t xml:space="preserve">, </w:t>
      </w:r>
      <w:proofErr w:type="spellStart"/>
      <w:r w:rsidR="00C20380">
        <w:rPr>
          <w:rFonts w:ascii="Times New Roman" w:hAnsi="Times New Roman" w:cs="Times New Roman"/>
          <w:sz w:val="28"/>
          <w:szCs w:val="28"/>
        </w:rPr>
        <w:t>бахтинский</w:t>
      </w:r>
      <w:proofErr w:type="spellEnd"/>
      <w:r w:rsidR="00C20380">
        <w:rPr>
          <w:rFonts w:ascii="Times New Roman" w:hAnsi="Times New Roman" w:cs="Times New Roman"/>
          <w:sz w:val="28"/>
          <w:szCs w:val="28"/>
        </w:rPr>
        <w:t xml:space="preserve"> автор </w:t>
      </w:r>
      <w:r w:rsidR="00C20380" w:rsidRPr="00546037">
        <w:rPr>
          <w:rFonts w:ascii="Times New Roman" w:hAnsi="Times New Roman" w:cs="Times New Roman"/>
          <w:sz w:val="28"/>
          <w:szCs w:val="28"/>
        </w:rPr>
        <w:t xml:space="preserve">романа </w:t>
      </w:r>
      <w:r w:rsidR="00C20380">
        <w:rPr>
          <w:rFonts w:ascii="Times New Roman" w:hAnsi="Times New Roman" w:cs="Times New Roman"/>
          <w:sz w:val="28"/>
          <w:szCs w:val="28"/>
        </w:rPr>
        <w:t xml:space="preserve">самосознания </w:t>
      </w:r>
      <w:r w:rsidR="00C20380" w:rsidRPr="00C20380">
        <w:rPr>
          <w:rFonts w:ascii="Times New Roman" w:hAnsi="Times New Roman" w:cs="Times New Roman"/>
          <w:sz w:val="28"/>
          <w:szCs w:val="28"/>
        </w:rPr>
        <w:t>/</w:t>
      </w:r>
      <w:r w:rsidR="00C20380">
        <w:rPr>
          <w:rFonts w:ascii="Times New Roman" w:hAnsi="Times New Roman" w:cs="Times New Roman"/>
          <w:sz w:val="28"/>
          <w:szCs w:val="28"/>
        </w:rPr>
        <w:t xml:space="preserve">памяти </w:t>
      </w:r>
      <w:r w:rsidR="00C20380" w:rsidRPr="00546037">
        <w:rPr>
          <w:rFonts w:ascii="Times New Roman" w:hAnsi="Times New Roman" w:cs="Times New Roman"/>
          <w:sz w:val="28"/>
          <w:szCs w:val="28"/>
        </w:rPr>
        <w:t>своей жизни</w:t>
      </w:r>
      <w:r w:rsidR="00C20380">
        <w:rPr>
          <w:rFonts w:ascii="Times New Roman" w:hAnsi="Times New Roman" w:cs="Times New Roman"/>
          <w:sz w:val="28"/>
          <w:szCs w:val="28"/>
        </w:rPr>
        <w:t xml:space="preserve">, в котором личность предстает как </w:t>
      </w:r>
      <w:proofErr w:type="spellStart"/>
      <w:r w:rsidR="00C20380" w:rsidRPr="00430320">
        <w:rPr>
          <w:rFonts w:ascii="Times New Roman" w:hAnsi="Times New Roman" w:cs="Times New Roman"/>
          <w:sz w:val="28"/>
          <w:szCs w:val="28"/>
        </w:rPr>
        <w:t>автопроект</w:t>
      </w:r>
      <w:proofErr w:type="spellEnd"/>
      <w:r w:rsidR="00C63648" w:rsidRPr="00430320">
        <w:rPr>
          <w:rFonts w:ascii="Times New Roman" w:hAnsi="Times New Roman" w:cs="Times New Roman"/>
          <w:sz w:val="28"/>
          <w:szCs w:val="28"/>
        </w:rPr>
        <w:t xml:space="preserve"> [Личность, </w:t>
      </w:r>
      <w:proofErr w:type="gramStart"/>
      <w:r w:rsidR="00C63648" w:rsidRPr="00430320">
        <w:rPr>
          <w:rFonts w:ascii="Times New Roman" w:hAnsi="Times New Roman" w:cs="Times New Roman"/>
          <w:sz w:val="28"/>
          <w:szCs w:val="28"/>
        </w:rPr>
        <w:t>2009 ]</w:t>
      </w:r>
      <w:proofErr w:type="gramEnd"/>
      <w:r w:rsidR="00C20380" w:rsidRPr="00430320">
        <w:rPr>
          <w:rFonts w:ascii="Times New Roman" w:hAnsi="Times New Roman" w:cs="Times New Roman"/>
          <w:sz w:val="28"/>
          <w:szCs w:val="28"/>
        </w:rPr>
        <w:t>.</w:t>
      </w:r>
      <w:r w:rsidR="00C20380">
        <w:rPr>
          <w:rFonts w:ascii="Times New Roman" w:hAnsi="Times New Roman" w:cs="Times New Roman"/>
          <w:sz w:val="28"/>
          <w:szCs w:val="28"/>
        </w:rPr>
        <w:t xml:space="preserve">  </w:t>
      </w:r>
    </w:p>
    <w:p w:rsidR="00C20380" w:rsidRDefault="00C20380" w:rsidP="00C20380">
      <w:pPr>
        <w:spacing w:after="0" w:line="360" w:lineRule="auto"/>
        <w:ind w:firstLine="567"/>
        <w:rPr>
          <w:rFonts w:ascii="Times New Roman" w:hAnsi="Times New Roman" w:cs="Times New Roman"/>
          <w:sz w:val="28"/>
          <w:szCs w:val="28"/>
        </w:rPr>
      </w:pPr>
    </w:p>
    <w:p w:rsidR="00613FA9" w:rsidRPr="00613FA9" w:rsidRDefault="00613FA9" w:rsidP="00613FA9">
      <w:pPr>
        <w:spacing w:after="0" w:line="360" w:lineRule="auto"/>
        <w:rPr>
          <w:rFonts w:ascii="Times New Roman" w:hAnsi="Times New Roman" w:cs="Times New Roman"/>
          <w:b/>
          <w:i/>
          <w:sz w:val="28"/>
          <w:szCs w:val="28"/>
        </w:rPr>
      </w:pPr>
      <w:proofErr w:type="spellStart"/>
      <w:r w:rsidRPr="00613FA9">
        <w:rPr>
          <w:rFonts w:ascii="Times New Roman" w:hAnsi="Times New Roman" w:cs="Times New Roman"/>
          <w:b/>
          <w:i/>
          <w:sz w:val="28"/>
          <w:szCs w:val="28"/>
        </w:rPr>
        <w:t>Цифровизация</w:t>
      </w:r>
      <w:proofErr w:type="spellEnd"/>
      <w:r w:rsidRPr="00613FA9">
        <w:rPr>
          <w:rFonts w:ascii="Times New Roman" w:hAnsi="Times New Roman" w:cs="Times New Roman"/>
          <w:b/>
          <w:i/>
          <w:sz w:val="28"/>
          <w:szCs w:val="28"/>
        </w:rPr>
        <w:t xml:space="preserve"> и </w:t>
      </w:r>
      <w:proofErr w:type="spellStart"/>
      <w:r w:rsidRPr="00613FA9">
        <w:rPr>
          <w:rFonts w:ascii="Times New Roman" w:hAnsi="Times New Roman" w:cs="Times New Roman"/>
          <w:b/>
          <w:i/>
          <w:sz w:val="28"/>
          <w:szCs w:val="28"/>
        </w:rPr>
        <w:t>субъектность</w:t>
      </w:r>
      <w:proofErr w:type="spellEnd"/>
    </w:p>
    <w:p w:rsidR="005B508E" w:rsidRPr="00546037" w:rsidRDefault="00BA0E5B"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Такой, возможно затянувшийся, развернутый и обстоятельный «нарратив» о природе и роли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позволяет перейти к внятному разговору и вызовах гуманитарности современной цивилизации, прежде всего – в формате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Речь идет о </w:t>
      </w:r>
      <w:r w:rsidRPr="00546037">
        <w:rPr>
          <w:rFonts w:ascii="Times New Roman" w:hAnsi="Times New Roman" w:cs="Times New Roman"/>
          <w:sz w:val="28"/>
          <w:szCs w:val="28"/>
        </w:rPr>
        <w:t>разработк</w:t>
      </w:r>
      <w:r>
        <w:rPr>
          <w:rFonts w:ascii="Times New Roman" w:hAnsi="Times New Roman" w:cs="Times New Roman"/>
          <w:sz w:val="28"/>
          <w:szCs w:val="28"/>
        </w:rPr>
        <w:t>е</w:t>
      </w:r>
      <w:r w:rsidRPr="00546037">
        <w:rPr>
          <w:rFonts w:ascii="Times New Roman" w:hAnsi="Times New Roman" w:cs="Times New Roman"/>
          <w:sz w:val="28"/>
          <w:szCs w:val="28"/>
        </w:rPr>
        <w:t xml:space="preserve"> и использовани</w:t>
      </w:r>
      <w:r>
        <w:rPr>
          <w:rFonts w:ascii="Times New Roman" w:hAnsi="Times New Roman" w:cs="Times New Roman"/>
          <w:sz w:val="28"/>
          <w:szCs w:val="28"/>
        </w:rPr>
        <w:t xml:space="preserve">и </w:t>
      </w:r>
      <w:r w:rsidRPr="00546037">
        <w:rPr>
          <w:rFonts w:ascii="Times New Roman" w:hAnsi="Times New Roman" w:cs="Times New Roman"/>
          <w:sz w:val="28"/>
          <w:szCs w:val="28"/>
        </w:rPr>
        <w:t xml:space="preserve">технологий, основанных на идеях дискретности, </w:t>
      </w:r>
      <w:proofErr w:type="spellStart"/>
      <w:r w:rsidRPr="00546037">
        <w:rPr>
          <w:rFonts w:ascii="Times New Roman" w:hAnsi="Times New Roman" w:cs="Times New Roman"/>
          <w:sz w:val="28"/>
          <w:szCs w:val="28"/>
        </w:rPr>
        <w:t>алгоритмичности</w:t>
      </w:r>
      <w:proofErr w:type="spellEnd"/>
      <w:r w:rsidRPr="00546037">
        <w:rPr>
          <w:rFonts w:ascii="Times New Roman" w:hAnsi="Times New Roman" w:cs="Times New Roman"/>
          <w:sz w:val="28"/>
          <w:szCs w:val="28"/>
        </w:rPr>
        <w:t>, вычислимости, программируемости</w:t>
      </w:r>
      <w:r>
        <w:rPr>
          <w:rFonts w:ascii="Times New Roman" w:hAnsi="Times New Roman" w:cs="Times New Roman"/>
          <w:sz w:val="28"/>
          <w:szCs w:val="28"/>
        </w:rPr>
        <w:t xml:space="preserve">. Именно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w:t>
      </w:r>
      <w:r w:rsidRPr="00546037">
        <w:rPr>
          <w:rFonts w:ascii="Times New Roman" w:hAnsi="Times New Roman" w:cs="Times New Roman"/>
          <w:sz w:val="28"/>
          <w:szCs w:val="28"/>
        </w:rPr>
        <w:t>определя</w:t>
      </w:r>
      <w:r>
        <w:rPr>
          <w:rFonts w:ascii="Times New Roman" w:hAnsi="Times New Roman" w:cs="Times New Roman"/>
          <w:sz w:val="28"/>
          <w:szCs w:val="28"/>
        </w:rPr>
        <w:t>е</w:t>
      </w:r>
      <w:r w:rsidRPr="00546037">
        <w:rPr>
          <w:rFonts w:ascii="Times New Roman" w:hAnsi="Times New Roman" w:cs="Times New Roman"/>
          <w:sz w:val="28"/>
          <w:szCs w:val="28"/>
        </w:rPr>
        <w:t>т облик современной цивилизации: компьютерные технологии, информационно-коммуникативные технологии, их применения.</w:t>
      </w:r>
    </w:p>
    <w:p w:rsidR="005B508E" w:rsidRDefault="00BA0E5B" w:rsidP="00BA0E5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ц</w:t>
      </w:r>
      <w:r w:rsidR="005B508E" w:rsidRPr="00546037">
        <w:rPr>
          <w:rFonts w:ascii="Times New Roman" w:hAnsi="Times New Roman" w:cs="Times New Roman"/>
          <w:sz w:val="28"/>
          <w:szCs w:val="28"/>
        </w:rPr>
        <w:t>ифровизация</w:t>
      </w:r>
      <w:proofErr w:type="spellEnd"/>
      <w:r w:rsidR="005B508E" w:rsidRPr="00546037">
        <w:rPr>
          <w:rFonts w:ascii="Times New Roman" w:hAnsi="Times New Roman" w:cs="Times New Roman"/>
          <w:sz w:val="28"/>
          <w:szCs w:val="28"/>
        </w:rPr>
        <w:t xml:space="preserve"> – вышелушивает </w:t>
      </w:r>
      <w:proofErr w:type="spellStart"/>
      <w:r w:rsidR="005B508E" w:rsidRPr="00546037">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показывая ее роль и значение уже не в контексте антропогенеза, формирования личности, а выводя ее на </w:t>
      </w:r>
      <w:proofErr w:type="spellStart"/>
      <w:r>
        <w:rPr>
          <w:rFonts w:ascii="Times New Roman" w:hAnsi="Times New Roman" w:cs="Times New Roman"/>
          <w:sz w:val="28"/>
          <w:szCs w:val="28"/>
        </w:rPr>
        <w:t>фронтир</w:t>
      </w:r>
      <w:proofErr w:type="spellEnd"/>
      <w:r>
        <w:rPr>
          <w:rFonts w:ascii="Times New Roman" w:hAnsi="Times New Roman" w:cs="Times New Roman"/>
          <w:sz w:val="28"/>
          <w:szCs w:val="28"/>
        </w:rPr>
        <w:t xml:space="preserve"> перспектив развития, если не существования цивилизации. </w:t>
      </w:r>
    </w:p>
    <w:p w:rsidR="005B508E" w:rsidRPr="00546037" w:rsidRDefault="00D05124" w:rsidP="00546037">
      <w:pPr>
        <w:spacing w:after="0" w:line="360" w:lineRule="auto"/>
        <w:ind w:firstLine="567"/>
        <w:rPr>
          <w:rFonts w:ascii="Times New Roman" w:hAnsi="Times New Roman" w:cs="Times New Roman"/>
          <w:sz w:val="28"/>
          <w:szCs w:val="28"/>
        </w:rPr>
      </w:pPr>
      <w:r w:rsidRPr="00430320">
        <w:rPr>
          <w:rFonts w:ascii="Times New Roman" w:hAnsi="Times New Roman" w:cs="Times New Roman"/>
          <w:sz w:val="28"/>
          <w:szCs w:val="28"/>
        </w:rPr>
        <w:t xml:space="preserve">С </w:t>
      </w:r>
      <w:proofErr w:type="spellStart"/>
      <w:r w:rsidRPr="00430320">
        <w:rPr>
          <w:rFonts w:ascii="Times New Roman" w:hAnsi="Times New Roman" w:cs="Times New Roman"/>
          <w:sz w:val="28"/>
          <w:szCs w:val="28"/>
        </w:rPr>
        <w:t>цифровизацией</w:t>
      </w:r>
      <w:proofErr w:type="spellEnd"/>
      <w:r w:rsidRPr="00430320">
        <w:rPr>
          <w:rFonts w:ascii="Times New Roman" w:hAnsi="Times New Roman" w:cs="Times New Roman"/>
          <w:sz w:val="28"/>
          <w:szCs w:val="28"/>
        </w:rPr>
        <w:t xml:space="preserve"> связана принципиальная новизна современности. До сих пор человек создавал орудия, инструменты как органо-проекции</w:t>
      </w:r>
      <w:r w:rsidR="004770E6" w:rsidRPr="00430320">
        <w:rPr>
          <w:rFonts w:ascii="Times New Roman" w:hAnsi="Times New Roman" w:cs="Times New Roman"/>
          <w:sz w:val="28"/>
          <w:szCs w:val="28"/>
        </w:rPr>
        <w:t xml:space="preserve"> [</w:t>
      </w:r>
      <w:r w:rsidR="004770E6" w:rsidRPr="00430320">
        <w:rPr>
          <w:rFonts w:ascii="Times New Roman" w:hAnsi="Times New Roman" w:cs="Times New Roman"/>
          <w:sz w:val="28"/>
          <w:szCs w:val="28"/>
          <w:lang w:val="en-US"/>
        </w:rPr>
        <w:t>Kapp</w:t>
      </w:r>
      <w:r w:rsidR="004770E6" w:rsidRPr="00430320">
        <w:rPr>
          <w:rFonts w:ascii="Times New Roman" w:hAnsi="Times New Roman" w:cs="Times New Roman"/>
          <w:sz w:val="28"/>
          <w:szCs w:val="28"/>
        </w:rPr>
        <w:t>, 1877; Флоренский, 2000, с. 402-421]</w:t>
      </w:r>
      <w:r w:rsidRPr="00430320">
        <w:rPr>
          <w:rFonts w:ascii="Times New Roman" w:hAnsi="Times New Roman" w:cs="Times New Roman"/>
          <w:sz w:val="28"/>
          <w:szCs w:val="28"/>
        </w:rPr>
        <w:t xml:space="preserve">, средства, расширяющие телесно-физиологические возможности: нож, топор, ложка, вилка, ухват расширяли возможности руки, а очки, микроскоп, телескоп – возможности глаз и </w:t>
      </w:r>
      <w:proofErr w:type="gramStart"/>
      <w:r w:rsidRPr="00430320">
        <w:rPr>
          <w:rFonts w:ascii="Times New Roman" w:hAnsi="Times New Roman" w:cs="Times New Roman"/>
          <w:sz w:val="28"/>
          <w:szCs w:val="28"/>
        </w:rPr>
        <w:t>т.д.</w:t>
      </w:r>
      <w:proofErr w:type="gramEnd"/>
      <w:r w:rsidRPr="00430320">
        <w:rPr>
          <w:rFonts w:ascii="Times New Roman" w:hAnsi="Times New Roman" w:cs="Times New Roman"/>
          <w:sz w:val="28"/>
          <w:szCs w:val="28"/>
        </w:rPr>
        <w:t xml:space="preserve"> и т.п. – вплоть до средств обработки, передвижения, сложных</w:t>
      </w:r>
      <w:r>
        <w:rPr>
          <w:rFonts w:ascii="Times New Roman" w:hAnsi="Times New Roman" w:cs="Times New Roman"/>
          <w:sz w:val="28"/>
          <w:szCs w:val="28"/>
        </w:rPr>
        <w:t xml:space="preserve"> аппаратов, машин, агрегатов, их комплексов. В случае же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складывается иная ситуация. Речь идет не об отдельных </w:t>
      </w:r>
      <w:r w:rsidR="009E5B98">
        <w:rPr>
          <w:rFonts w:ascii="Times New Roman" w:hAnsi="Times New Roman" w:cs="Times New Roman"/>
          <w:sz w:val="28"/>
          <w:szCs w:val="28"/>
        </w:rPr>
        <w:t>практиках и даже не просто об их взаимодействии, а о но</w:t>
      </w:r>
      <w:r w:rsidR="005B508E" w:rsidRPr="00546037">
        <w:rPr>
          <w:rFonts w:ascii="Times New Roman" w:hAnsi="Times New Roman" w:cs="Times New Roman"/>
          <w:sz w:val="28"/>
          <w:szCs w:val="28"/>
        </w:rPr>
        <w:t>в</w:t>
      </w:r>
      <w:r w:rsidR="009E5B98">
        <w:rPr>
          <w:rFonts w:ascii="Times New Roman" w:hAnsi="Times New Roman" w:cs="Times New Roman"/>
          <w:sz w:val="28"/>
          <w:szCs w:val="28"/>
        </w:rPr>
        <w:t>ой целостной среде обитания</w:t>
      </w:r>
      <w:r w:rsidR="005B508E" w:rsidRPr="00546037">
        <w:rPr>
          <w:rFonts w:ascii="Times New Roman" w:hAnsi="Times New Roman" w:cs="Times New Roman"/>
          <w:sz w:val="28"/>
          <w:szCs w:val="28"/>
        </w:rPr>
        <w:t xml:space="preserve"> – практически полностью искусственн</w:t>
      </w:r>
      <w:r w:rsidR="009E5B98">
        <w:rPr>
          <w:rFonts w:ascii="Times New Roman" w:hAnsi="Times New Roman" w:cs="Times New Roman"/>
          <w:sz w:val="28"/>
          <w:szCs w:val="28"/>
        </w:rPr>
        <w:t>ой</w:t>
      </w:r>
      <w:r w:rsidR="005B508E" w:rsidRPr="00546037">
        <w:rPr>
          <w:rFonts w:ascii="Times New Roman" w:hAnsi="Times New Roman" w:cs="Times New Roman"/>
          <w:sz w:val="28"/>
          <w:szCs w:val="28"/>
        </w:rPr>
        <w:t xml:space="preserve">: от производства продуктов питания до зданий и </w:t>
      </w:r>
      <w:r w:rsidR="005B508E" w:rsidRPr="00546037">
        <w:rPr>
          <w:rFonts w:ascii="Times New Roman" w:hAnsi="Times New Roman" w:cs="Times New Roman"/>
          <w:sz w:val="28"/>
          <w:szCs w:val="28"/>
        </w:rPr>
        <w:lastRenderedPageBreak/>
        <w:t xml:space="preserve">сооружений, созданных на 3D-принтерах, беспилотных транспортных средств, комплексов типа </w:t>
      </w:r>
      <w:proofErr w:type="spellStart"/>
      <w:r w:rsidR="005B508E" w:rsidRPr="00546037">
        <w:rPr>
          <w:rFonts w:ascii="Times New Roman" w:hAnsi="Times New Roman" w:cs="Times New Roman"/>
          <w:sz w:val="28"/>
          <w:szCs w:val="28"/>
        </w:rPr>
        <w:t>smart</w:t>
      </w:r>
      <w:proofErr w:type="spellEnd"/>
      <w:r w:rsidR="005B508E" w:rsidRPr="00546037">
        <w:rPr>
          <w:rFonts w:ascii="Times New Roman" w:hAnsi="Times New Roman" w:cs="Times New Roman"/>
          <w:sz w:val="28"/>
          <w:szCs w:val="28"/>
        </w:rPr>
        <w:t xml:space="preserve"> </w:t>
      </w:r>
      <w:proofErr w:type="spellStart"/>
      <w:r w:rsidR="005B508E" w:rsidRPr="00546037">
        <w:rPr>
          <w:rFonts w:ascii="Times New Roman" w:hAnsi="Times New Roman" w:cs="Times New Roman"/>
          <w:sz w:val="28"/>
          <w:szCs w:val="28"/>
        </w:rPr>
        <w:t>city</w:t>
      </w:r>
      <w:proofErr w:type="spellEnd"/>
      <w:r w:rsidR="005B508E" w:rsidRPr="00546037">
        <w:rPr>
          <w:rFonts w:ascii="Times New Roman" w:hAnsi="Times New Roman" w:cs="Times New Roman"/>
          <w:sz w:val="28"/>
          <w:szCs w:val="28"/>
        </w:rPr>
        <w:t>, Интернета вещей, превращающегося в «Интернет всего» (</w:t>
      </w:r>
      <w:proofErr w:type="spellStart"/>
      <w:r w:rsidR="005B508E" w:rsidRPr="00546037">
        <w:rPr>
          <w:rFonts w:ascii="Times New Roman" w:hAnsi="Times New Roman" w:cs="Times New Roman"/>
          <w:sz w:val="28"/>
          <w:szCs w:val="28"/>
        </w:rPr>
        <w:t>Internet</w:t>
      </w:r>
      <w:proofErr w:type="spellEnd"/>
      <w:r w:rsidR="005B508E" w:rsidRPr="00546037">
        <w:rPr>
          <w:rFonts w:ascii="Times New Roman" w:hAnsi="Times New Roman" w:cs="Times New Roman"/>
          <w:sz w:val="28"/>
          <w:szCs w:val="28"/>
        </w:rPr>
        <w:t xml:space="preserve"> </w:t>
      </w:r>
      <w:proofErr w:type="spellStart"/>
      <w:r w:rsidR="005B508E" w:rsidRPr="00546037">
        <w:rPr>
          <w:rFonts w:ascii="Times New Roman" w:hAnsi="Times New Roman" w:cs="Times New Roman"/>
          <w:sz w:val="28"/>
          <w:szCs w:val="28"/>
        </w:rPr>
        <w:t>of</w:t>
      </w:r>
      <w:proofErr w:type="spellEnd"/>
      <w:r w:rsidR="005B508E" w:rsidRPr="00546037">
        <w:rPr>
          <w:rFonts w:ascii="Times New Roman" w:hAnsi="Times New Roman" w:cs="Times New Roman"/>
          <w:sz w:val="28"/>
          <w:szCs w:val="28"/>
        </w:rPr>
        <w:t xml:space="preserve"> </w:t>
      </w:r>
      <w:proofErr w:type="spellStart"/>
      <w:r w:rsidR="005B508E" w:rsidRPr="00546037">
        <w:rPr>
          <w:rFonts w:ascii="Times New Roman" w:hAnsi="Times New Roman" w:cs="Times New Roman"/>
          <w:sz w:val="28"/>
          <w:szCs w:val="28"/>
        </w:rPr>
        <w:t>everything</w:t>
      </w:r>
      <w:proofErr w:type="spellEnd"/>
      <w:r w:rsidR="005B508E" w:rsidRPr="00546037">
        <w:rPr>
          <w:rFonts w:ascii="Times New Roman" w:hAnsi="Times New Roman" w:cs="Times New Roman"/>
          <w:sz w:val="28"/>
          <w:szCs w:val="28"/>
        </w:rPr>
        <w:t>).</w:t>
      </w:r>
      <w:r w:rsidR="009E5B98">
        <w:rPr>
          <w:rFonts w:ascii="Times New Roman" w:hAnsi="Times New Roman" w:cs="Times New Roman"/>
          <w:sz w:val="28"/>
          <w:szCs w:val="28"/>
        </w:rPr>
        <w:t xml:space="preserve"> </w:t>
      </w:r>
      <w:proofErr w:type="spellStart"/>
      <w:r w:rsidR="005B508E" w:rsidRPr="00546037">
        <w:rPr>
          <w:rFonts w:ascii="Times New Roman" w:hAnsi="Times New Roman" w:cs="Times New Roman"/>
          <w:sz w:val="28"/>
          <w:szCs w:val="28"/>
        </w:rPr>
        <w:t>Техносфера</w:t>
      </w:r>
      <w:proofErr w:type="spellEnd"/>
      <w:r w:rsidR="005B508E" w:rsidRPr="00546037">
        <w:rPr>
          <w:rFonts w:ascii="Times New Roman" w:hAnsi="Times New Roman" w:cs="Times New Roman"/>
          <w:sz w:val="28"/>
          <w:szCs w:val="28"/>
        </w:rPr>
        <w:t xml:space="preserve"> </w:t>
      </w:r>
      <w:r w:rsidR="009E5B98">
        <w:rPr>
          <w:rFonts w:ascii="Times New Roman" w:hAnsi="Times New Roman" w:cs="Times New Roman"/>
          <w:sz w:val="28"/>
          <w:szCs w:val="28"/>
        </w:rPr>
        <w:t xml:space="preserve">на глазах предстает как </w:t>
      </w:r>
      <w:r w:rsidR="005B508E" w:rsidRPr="00546037">
        <w:rPr>
          <w:rFonts w:ascii="Times New Roman" w:hAnsi="Times New Roman" w:cs="Times New Roman"/>
          <w:sz w:val="28"/>
          <w:szCs w:val="28"/>
        </w:rPr>
        <w:t>экосистема</w:t>
      </w:r>
      <w:r w:rsidR="009E5B98">
        <w:rPr>
          <w:rFonts w:ascii="Times New Roman" w:hAnsi="Times New Roman" w:cs="Times New Roman"/>
          <w:sz w:val="28"/>
          <w:szCs w:val="28"/>
        </w:rPr>
        <w:t>.</w:t>
      </w:r>
      <w:r w:rsidR="005B508E" w:rsidRPr="00546037">
        <w:rPr>
          <w:rFonts w:ascii="Times New Roman" w:hAnsi="Times New Roman" w:cs="Times New Roman"/>
          <w:sz w:val="28"/>
          <w:szCs w:val="28"/>
        </w:rPr>
        <w:t xml:space="preserve">  </w:t>
      </w:r>
    </w:p>
    <w:p w:rsidR="004277D3" w:rsidRDefault="003A6547"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Речь уже идет не о </w:t>
      </w:r>
      <w:r w:rsidR="004277D3" w:rsidRPr="00546037">
        <w:rPr>
          <w:rFonts w:ascii="Times New Roman" w:hAnsi="Times New Roman" w:cs="Times New Roman"/>
          <w:sz w:val="28"/>
          <w:szCs w:val="28"/>
        </w:rPr>
        <w:t>возможностя</w:t>
      </w:r>
      <w:r>
        <w:rPr>
          <w:rFonts w:ascii="Times New Roman" w:hAnsi="Times New Roman" w:cs="Times New Roman"/>
          <w:sz w:val="28"/>
          <w:szCs w:val="28"/>
        </w:rPr>
        <w:t>х</w:t>
      </w:r>
      <w:r w:rsidR="004277D3" w:rsidRPr="00546037">
        <w:rPr>
          <w:rFonts w:ascii="Times New Roman" w:hAnsi="Times New Roman" w:cs="Times New Roman"/>
          <w:sz w:val="28"/>
          <w:szCs w:val="28"/>
        </w:rPr>
        <w:t xml:space="preserve"> создавать роботов, похожих на живые существа или синтетические организмы, </w:t>
      </w:r>
      <w:r>
        <w:rPr>
          <w:rFonts w:ascii="Times New Roman" w:hAnsi="Times New Roman" w:cs="Times New Roman"/>
          <w:sz w:val="28"/>
          <w:szCs w:val="28"/>
        </w:rPr>
        <w:t xml:space="preserve">и не о </w:t>
      </w:r>
      <w:proofErr w:type="spellStart"/>
      <w:r>
        <w:rPr>
          <w:rFonts w:ascii="Times New Roman" w:hAnsi="Times New Roman" w:cs="Times New Roman"/>
          <w:sz w:val="28"/>
          <w:szCs w:val="28"/>
        </w:rPr>
        <w:t>киборгизации</w:t>
      </w:r>
      <w:proofErr w:type="spellEnd"/>
      <w:r>
        <w:rPr>
          <w:rFonts w:ascii="Times New Roman" w:hAnsi="Times New Roman" w:cs="Times New Roman"/>
          <w:sz w:val="28"/>
          <w:szCs w:val="28"/>
        </w:rPr>
        <w:t xml:space="preserve">, когда </w:t>
      </w:r>
      <w:r w:rsidR="004277D3" w:rsidRPr="00546037">
        <w:rPr>
          <w:rFonts w:ascii="Times New Roman" w:hAnsi="Times New Roman" w:cs="Times New Roman"/>
          <w:sz w:val="28"/>
          <w:szCs w:val="28"/>
        </w:rPr>
        <w:t>технологи</w:t>
      </w:r>
      <w:r>
        <w:rPr>
          <w:rFonts w:ascii="Times New Roman" w:hAnsi="Times New Roman" w:cs="Times New Roman"/>
          <w:sz w:val="28"/>
          <w:szCs w:val="28"/>
        </w:rPr>
        <w:t xml:space="preserve">и буквально становятся </w:t>
      </w:r>
      <w:r w:rsidR="004277D3" w:rsidRPr="00546037">
        <w:rPr>
          <w:rFonts w:ascii="Times New Roman" w:hAnsi="Times New Roman" w:cs="Times New Roman"/>
          <w:sz w:val="28"/>
          <w:szCs w:val="28"/>
        </w:rPr>
        <w:t>частью нас</w:t>
      </w:r>
      <w:r w:rsidR="009E5B98">
        <w:rPr>
          <w:rFonts w:ascii="Times New Roman" w:hAnsi="Times New Roman" w:cs="Times New Roman"/>
          <w:sz w:val="28"/>
          <w:szCs w:val="28"/>
        </w:rPr>
        <w:t>.</w:t>
      </w:r>
      <w:r>
        <w:rPr>
          <w:rFonts w:ascii="Times New Roman" w:hAnsi="Times New Roman" w:cs="Times New Roman"/>
          <w:sz w:val="28"/>
          <w:szCs w:val="28"/>
        </w:rPr>
        <w:t xml:space="preserve"> В </w:t>
      </w:r>
      <w:r w:rsidR="009E5B98">
        <w:rPr>
          <w:rFonts w:ascii="Times New Roman" w:hAnsi="Times New Roman" w:cs="Times New Roman"/>
          <w:sz w:val="28"/>
          <w:szCs w:val="28"/>
        </w:rPr>
        <w:t xml:space="preserve">наши дни ситуация видится иной: скорее, наоборот, </w:t>
      </w:r>
      <w:r w:rsidR="004277D3" w:rsidRPr="00546037">
        <w:rPr>
          <w:rFonts w:ascii="Times New Roman" w:hAnsi="Times New Roman" w:cs="Times New Roman"/>
          <w:sz w:val="28"/>
          <w:szCs w:val="28"/>
        </w:rPr>
        <w:t>не столько новые технологии становятся частью нас, сколько мы – частью этих технологий.</w:t>
      </w:r>
    </w:p>
    <w:p w:rsidR="004277D3" w:rsidRPr="00546037" w:rsidRDefault="009E5B98"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Можно было бы сказать, что, мол, в индустриальном обществе раздавались голоса, что человек превращается в придаток к машине.</w:t>
      </w:r>
      <w:r w:rsidR="000236BE">
        <w:rPr>
          <w:rFonts w:ascii="Times New Roman" w:hAnsi="Times New Roman" w:cs="Times New Roman"/>
          <w:sz w:val="28"/>
          <w:szCs w:val="28"/>
        </w:rPr>
        <w:t xml:space="preserve"> Но в </w:t>
      </w:r>
      <w:r w:rsidR="004277D3" w:rsidRPr="00546037">
        <w:rPr>
          <w:rFonts w:ascii="Times New Roman" w:hAnsi="Times New Roman" w:cs="Times New Roman"/>
          <w:sz w:val="28"/>
          <w:szCs w:val="28"/>
        </w:rPr>
        <w:t xml:space="preserve">условиях </w:t>
      </w:r>
      <w:proofErr w:type="spellStart"/>
      <w:r w:rsidR="004277D3" w:rsidRPr="00546037">
        <w:rPr>
          <w:rFonts w:ascii="Times New Roman" w:hAnsi="Times New Roman" w:cs="Times New Roman"/>
          <w:sz w:val="28"/>
          <w:szCs w:val="28"/>
        </w:rPr>
        <w:t>цифровизации</w:t>
      </w:r>
      <w:proofErr w:type="spellEnd"/>
      <w:r w:rsidR="000236BE">
        <w:rPr>
          <w:rFonts w:ascii="Times New Roman" w:hAnsi="Times New Roman" w:cs="Times New Roman"/>
          <w:sz w:val="28"/>
          <w:szCs w:val="28"/>
        </w:rPr>
        <w:t xml:space="preserve"> окружающий мир становится </w:t>
      </w:r>
      <w:r w:rsidR="004277D3" w:rsidRPr="00546037">
        <w:rPr>
          <w:rFonts w:ascii="Times New Roman" w:hAnsi="Times New Roman" w:cs="Times New Roman"/>
          <w:sz w:val="28"/>
          <w:szCs w:val="28"/>
        </w:rPr>
        <w:t>воплощение</w:t>
      </w:r>
      <w:r w:rsidR="000236BE">
        <w:rPr>
          <w:rFonts w:ascii="Times New Roman" w:hAnsi="Times New Roman" w:cs="Times New Roman"/>
          <w:sz w:val="28"/>
          <w:szCs w:val="28"/>
        </w:rPr>
        <w:t xml:space="preserve">м, реализацией </w:t>
      </w:r>
      <w:r w:rsidR="004277D3" w:rsidRPr="00546037">
        <w:rPr>
          <w:rFonts w:ascii="Times New Roman" w:hAnsi="Times New Roman" w:cs="Times New Roman"/>
          <w:sz w:val="28"/>
          <w:szCs w:val="28"/>
        </w:rPr>
        <w:t>цифрового кода</w:t>
      </w:r>
      <w:r w:rsidR="000443DF">
        <w:rPr>
          <w:rFonts w:ascii="Times New Roman" w:hAnsi="Times New Roman" w:cs="Times New Roman"/>
          <w:sz w:val="28"/>
          <w:szCs w:val="28"/>
        </w:rPr>
        <w:t xml:space="preserve">. </w:t>
      </w:r>
      <w:r w:rsidR="000443DF" w:rsidRPr="00546037">
        <w:rPr>
          <w:rFonts w:ascii="Times New Roman" w:hAnsi="Times New Roman" w:cs="Times New Roman"/>
          <w:sz w:val="28"/>
          <w:szCs w:val="28"/>
        </w:rPr>
        <w:t>Культура</w:t>
      </w:r>
      <w:r w:rsidR="000443DF">
        <w:rPr>
          <w:rFonts w:ascii="Times New Roman" w:hAnsi="Times New Roman" w:cs="Times New Roman"/>
          <w:sz w:val="28"/>
          <w:szCs w:val="28"/>
        </w:rPr>
        <w:t>, способ жизни</w:t>
      </w:r>
      <w:r w:rsidR="000443DF" w:rsidRPr="00546037">
        <w:rPr>
          <w:rFonts w:ascii="Times New Roman" w:hAnsi="Times New Roman" w:cs="Times New Roman"/>
          <w:sz w:val="28"/>
          <w:szCs w:val="28"/>
        </w:rPr>
        <w:t xml:space="preserve"> в цифровом изводе </w:t>
      </w:r>
      <w:r w:rsidR="000443DF">
        <w:rPr>
          <w:rFonts w:ascii="Times New Roman" w:hAnsi="Times New Roman" w:cs="Times New Roman"/>
          <w:sz w:val="28"/>
          <w:szCs w:val="28"/>
        </w:rPr>
        <w:t xml:space="preserve">предстает </w:t>
      </w:r>
      <w:r w:rsidR="000443DF" w:rsidRPr="00546037">
        <w:rPr>
          <w:rFonts w:ascii="Times New Roman" w:hAnsi="Times New Roman" w:cs="Times New Roman"/>
          <w:sz w:val="28"/>
          <w:szCs w:val="28"/>
        </w:rPr>
        <w:t>буквально машин</w:t>
      </w:r>
      <w:r w:rsidR="000443DF">
        <w:rPr>
          <w:rFonts w:ascii="Times New Roman" w:hAnsi="Times New Roman" w:cs="Times New Roman"/>
          <w:sz w:val="28"/>
          <w:szCs w:val="28"/>
        </w:rPr>
        <w:t xml:space="preserve">ой </w:t>
      </w:r>
      <w:r w:rsidR="000443DF" w:rsidRPr="00546037">
        <w:rPr>
          <w:rFonts w:ascii="Times New Roman" w:hAnsi="Times New Roman" w:cs="Times New Roman"/>
          <w:sz w:val="28"/>
          <w:szCs w:val="28"/>
        </w:rPr>
        <w:t>социализации</w:t>
      </w:r>
      <w:r w:rsidR="000443DF">
        <w:rPr>
          <w:rFonts w:ascii="Times New Roman" w:hAnsi="Times New Roman" w:cs="Times New Roman"/>
          <w:sz w:val="28"/>
          <w:szCs w:val="28"/>
        </w:rPr>
        <w:t>, как программирования, инсталляции («</w:t>
      </w:r>
      <w:proofErr w:type="spellStart"/>
      <w:r w:rsidR="000443DF">
        <w:rPr>
          <w:rFonts w:ascii="Times New Roman" w:hAnsi="Times New Roman" w:cs="Times New Roman"/>
          <w:sz w:val="28"/>
          <w:szCs w:val="28"/>
        </w:rPr>
        <w:t>вращивания</w:t>
      </w:r>
      <w:proofErr w:type="spellEnd"/>
      <w:r w:rsidR="000443DF">
        <w:rPr>
          <w:rFonts w:ascii="Times New Roman" w:hAnsi="Times New Roman" w:cs="Times New Roman"/>
          <w:sz w:val="28"/>
          <w:szCs w:val="28"/>
        </w:rPr>
        <w:t xml:space="preserve">») опыта. </w:t>
      </w:r>
      <w:r w:rsidR="001D5162">
        <w:rPr>
          <w:rFonts w:ascii="Times New Roman" w:hAnsi="Times New Roman" w:cs="Times New Roman"/>
          <w:sz w:val="28"/>
          <w:szCs w:val="28"/>
        </w:rPr>
        <w:t>Ч</w:t>
      </w:r>
      <w:r w:rsidR="000443DF">
        <w:rPr>
          <w:rFonts w:ascii="Times New Roman" w:hAnsi="Times New Roman" w:cs="Times New Roman"/>
          <w:sz w:val="28"/>
          <w:szCs w:val="28"/>
        </w:rPr>
        <w:t>еловек</w:t>
      </w:r>
      <w:r w:rsidR="001D5162">
        <w:rPr>
          <w:rFonts w:ascii="Times New Roman" w:hAnsi="Times New Roman" w:cs="Times New Roman"/>
          <w:sz w:val="28"/>
          <w:szCs w:val="28"/>
        </w:rPr>
        <w:t xml:space="preserve"> же</w:t>
      </w:r>
      <w:r w:rsidR="000443DF">
        <w:rPr>
          <w:rFonts w:ascii="Times New Roman" w:hAnsi="Times New Roman" w:cs="Times New Roman"/>
          <w:sz w:val="28"/>
          <w:szCs w:val="28"/>
        </w:rPr>
        <w:t xml:space="preserve"> – во все большей степени – не пользователем этой машины, </w:t>
      </w:r>
      <w:r w:rsidR="001D5162">
        <w:rPr>
          <w:rFonts w:ascii="Times New Roman" w:hAnsi="Times New Roman" w:cs="Times New Roman"/>
          <w:sz w:val="28"/>
          <w:szCs w:val="28"/>
        </w:rPr>
        <w:t xml:space="preserve">а буквально ее частью, </w:t>
      </w:r>
      <w:r w:rsidR="000443DF">
        <w:rPr>
          <w:rFonts w:ascii="Times New Roman" w:hAnsi="Times New Roman" w:cs="Times New Roman"/>
          <w:sz w:val="28"/>
          <w:szCs w:val="28"/>
        </w:rPr>
        <w:t>не пользователем опций</w:t>
      </w:r>
      <w:r w:rsidR="001D5162">
        <w:rPr>
          <w:rFonts w:ascii="Times New Roman" w:hAnsi="Times New Roman" w:cs="Times New Roman"/>
          <w:sz w:val="28"/>
          <w:szCs w:val="28"/>
        </w:rPr>
        <w:t xml:space="preserve">, а </w:t>
      </w:r>
      <w:r w:rsidR="000443DF">
        <w:rPr>
          <w:rFonts w:ascii="Times New Roman" w:hAnsi="Times New Roman" w:cs="Times New Roman"/>
          <w:sz w:val="28"/>
          <w:szCs w:val="28"/>
        </w:rPr>
        <w:t>опцией.</w:t>
      </w:r>
      <w:r w:rsidR="001D5162">
        <w:rPr>
          <w:rFonts w:ascii="Times New Roman" w:hAnsi="Times New Roman" w:cs="Times New Roman"/>
          <w:sz w:val="28"/>
          <w:szCs w:val="28"/>
        </w:rPr>
        <w:t xml:space="preserve"> </w:t>
      </w:r>
      <w:r w:rsidR="000236BE">
        <w:rPr>
          <w:rFonts w:ascii="Times New Roman" w:hAnsi="Times New Roman" w:cs="Times New Roman"/>
          <w:sz w:val="28"/>
          <w:szCs w:val="28"/>
        </w:rPr>
        <w:t xml:space="preserve">Что это? </w:t>
      </w:r>
      <w:r w:rsidR="004277D3" w:rsidRPr="00546037">
        <w:rPr>
          <w:rFonts w:ascii="Times New Roman" w:hAnsi="Times New Roman" w:cs="Times New Roman"/>
          <w:sz w:val="28"/>
          <w:szCs w:val="28"/>
        </w:rPr>
        <w:t>Синтез идей Платона и Пифагора? Срыв в архаику?</w:t>
      </w:r>
      <w:r w:rsidR="000236BE">
        <w:rPr>
          <w:rFonts w:ascii="Times New Roman" w:hAnsi="Times New Roman" w:cs="Times New Roman"/>
          <w:sz w:val="28"/>
          <w:szCs w:val="28"/>
        </w:rPr>
        <w:t xml:space="preserve"> Или п</w:t>
      </w:r>
      <w:r w:rsidR="004277D3" w:rsidRPr="00546037">
        <w:rPr>
          <w:rFonts w:ascii="Times New Roman" w:hAnsi="Times New Roman" w:cs="Times New Roman"/>
          <w:sz w:val="28"/>
          <w:szCs w:val="28"/>
        </w:rPr>
        <w:t>олное торжество рационализма, доведенное до его крайности (=противоположности)</w:t>
      </w:r>
      <w:r w:rsidR="000236BE">
        <w:rPr>
          <w:rFonts w:ascii="Times New Roman" w:hAnsi="Times New Roman" w:cs="Times New Roman"/>
          <w:sz w:val="28"/>
          <w:szCs w:val="28"/>
        </w:rPr>
        <w:t>?</w:t>
      </w:r>
      <w:r w:rsidR="004277D3" w:rsidRPr="00546037">
        <w:rPr>
          <w:rFonts w:ascii="Times New Roman" w:hAnsi="Times New Roman" w:cs="Times New Roman"/>
          <w:sz w:val="28"/>
          <w:szCs w:val="28"/>
        </w:rPr>
        <w:t xml:space="preserve">  </w:t>
      </w:r>
    </w:p>
    <w:p w:rsidR="001B2CB9" w:rsidRDefault="000236BE"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Вызовы цивилизации </w:t>
      </w:r>
      <w:proofErr w:type="spellStart"/>
      <w:r>
        <w:rPr>
          <w:rFonts w:ascii="Times New Roman" w:hAnsi="Times New Roman" w:cs="Times New Roman"/>
          <w:sz w:val="28"/>
          <w:szCs w:val="28"/>
        </w:rPr>
        <w:t>многовекторны</w:t>
      </w:r>
      <w:proofErr w:type="spellEnd"/>
      <w:r>
        <w:rPr>
          <w:rFonts w:ascii="Times New Roman" w:hAnsi="Times New Roman" w:cs="Times New Roman"/>
          <w:sz w:val="28"/>
          <w:szCs w:val="28"/>
        </w:rPr>
        <w:t xml:space="preserve">. Политический вызов тотального контроля и буквальной реализации классических антиутопий </w:t>
      </w:r>
      <w:proofErr w:type="spellStart"/>
      <w:r>
        <w:rPr>
          <w:rFonts w:ascii="Times New Roman" w:hAnsi="Times New Roman" w:cs="Times New Roman"/>
          <w:sz w:val="28"/>
          <w:szCs w:val="28"/>
        </w:rPr>
        <w:t>Е.Замятина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О.Хаксли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Д.Оруэлла</w:t>
      </w:r>
      <w:proofErr w:type="spellEnd"/>
      <w:r>
        <w:rPr>
          <w:rFonts w:ascii="Times New Roman" w:hAnsi="Times New Roman" w:cs="Times New Roman"/>
          <w:sz w:val="28"/>
          <w:szCs w:val="28"/>
        </w:rPr>
        <w:t xml:space="preserve">, за которыми проглядывает Великий инквизитор </w:t>
      </w:r>
      <w:proofErr w:type="spellStart"/>
      <w:r>
        <w:rPr>
          <w:rFonts w:ascii="Times New Roman" w:hAnsi="Times New Roman" w:cs="Times New Roman"/>
          <w:sz w:val="28"/>
          <w:szCs w:val="28"/>
        </w:rPr>
        <w:t>Ф.М.Достоевского</w:t>
      </w:r>
      <w:proofErr w:type="spellEnd"/>
      <w:r>
        <w:rPr>
          <w:rFonts w:ascii="Times New Roman" w:hAnsi="Times New Roman" w:cs="Times New Roman"/>
          <w:sz w:val="28"/>
          <w:szCs w:val="28"/>
        </w:rPr>
        <w:t xml:space="preserve"> и Один, который всех исчислил </w:t>
      </w:r>
      <w:proofErr w:type="spellStart"/>
      <w:r>
        <w:rPr>
          <w:rFonts w:ascii="Times New Roman" w:hAnsi="Times New Roman" w:cs="Times New Roman"/>
          <w:sz w:val="28"/>
          <w:szCs w:val="28"/>
        </w:rPr>
        <w:t>А.Платонова</w:t>
      </w:r>
      <w:proofErr w:type="spellEnd"/>
      <w:r>
        <w:rPr>
          <w:rFonts w:ascii="Times New Roman" w:hAnsi="Times New Roman" w:cs="Times New Roman"/>
          <w:sz w:val="28"/>
          <w:szCs w:val="28"/>
        </w:rPr>
        <w:t xml:space="preserve">. Этико-правовой вызов вопроса о субъекте </w:t>
      </w:r>
      <w:r w:rsidR="001B2CB9">
        <w:rPr>
          <w:rFonts w:ascii="Times New Roman" w:hAnsi="Times New Roman" w:cs="Times New Roman"/>
          <w:sz w:val="28"/>
          <w:szCs w:val="28"/>
        </w:rPr>
        <w:t>и содержании ответственности разработчиков, заказчиков алгоритмов или уже самих алгоритмов.</w:t>
      </w:r>
      <w:r>
        <w:rPr>
          <w:rFonts w:ascii="Times New Roman" w:hAnsi="Times New Roman" w:cs="Times New Roman"/>
          <w:sz w:val="28"/>
          <w:szCs w:val="28"/>
        </w:rPr>
        <w:t xml:space="preserve"> </w:t>
      </w:r>
      <w:proofErr w:type="spellStart"/>
      <w:r w:rsidR="001B2CB9">
        <w:rPr>
          <w:rFonts w:ascii="Times New Roman" w:hAnsi="Times New Roman" w:cs="Times New Roman"/>
          <w:sz w:val="28"/>
          <w:szCs w:val="28"/>
        </w:rPr>
        <w:t>Эпистемический</w:t>
      </w:r>
      <w:proofErr w:type="spellEnd"/>
      <w:r w:rsidR="001B2CB9">
        <w:rPr>
          <w:rFonts w:ascii="Times New Roman" w:hAnsi="Times New Roman" w:cs="Times New Roman"/>
          <w:sz w:val="28"/>
          <w:szCs w:val="28"/>
        </w:rPr>
        <w:t xml:space="preserve"> вызов трактовки познания уже не как интерпретации и </w:t>
      </w:r>
      <w:proofErr w:type="spellStart"/>
      <w:r w:rsidR="001B2CB9">
        <w:rPr>
          <w:rFonts w:ascii="Times New Roman" w:hAnsi="Times New Roman" w:cs="Times New Roman"/>
          <w:sz w:val="28"/>
          <w:szCs w:val="28"/>
        </w:rPr>
        <w:t>фактчекинга</w:t>
      </w:r>
      <w:proofErr w:type="spellEnd"/>
      <w:r w:rsidR="001B2CB9">
        <w:rPr>
          <w:rFonts w:ascii="Times New Roman" w:hAnsi="Times New Roman" w:cs="Times New Roman"/>
          <w:sz w:val="28"/>
          <w:szCs w:val="28"/>
        </w:rPr>
        <w:t>, а воплощения</w:t>
      </w:r>
      <w:r w:rsidR="001D5162">
        <w:rPr>
          <w:rFonts w:ascii="Times New Roman" w:hAnsi="Times New Roman" w:cs="Times New Roman"/>
          <w:sz w:val="28"/>
          <w:szCs w:val="28"/>
        </w:rPr>
        <w:t xml:space="preserve"> алгоритма</w:t>
      </w:r>
      <w:r w:rsidR="001B2CB9">
        <w:rPr>
          <w:rFonts w:ascii="Times New Roman" w:hAnsi="Times New Roman" w:cs="Times New Roman"/>
          <w:sz w:val="28"/>
          <w:szCs w:val="28"/>
        </w:rPr>
        <w:t xml:space="preserve">. </w:t>
      </w:r>
    </w:p>
    <w:p w:rsidR="008B25A2" w:rsidRDefault="001B2CB9" w:rsidP="008B25A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Особенно показателен экономический вызов превращения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самости в источник дохода, новую ренту. </w:t>
      </w:r>
      <w:r w:rsidR="001D5162">
        <w:rPr>
          <w:rFonts w:ascii="Times New Roman" w:hAnsi="Times New Roman" w:cs="Times New Roman"/>
          <w:sz w:val="28"/>
          <w:szCs w:val="28"/>
        </w:rPr>
        <w:t>К ренте от п</w:t>
      </w:r>
      <w:r w:rsidR="001D5162" w:rsidRPr="00546037">
        <w:rPr>
          <w:rFonts w:ascii="Times New Roman" w:hAnsi="Times New Roman" w:cs="Times New Roman"/>
          <w:sz w:val="28"/>
          <w:szCs w:val="28"/>
        </w:rPr>
        <w:t>риродны</w:t>
      </w:r>
      <w:r w:rsidR="001D5162">
        <w:rPr>
          <w:rFonts w:ascii="Times New Roman" w:hAnsi="Times New Roman" w:cs="Times New Roman"/>
          <w:sz w:val="28"/>
          <w:szCs w:val="28"/>
        </w:rPr>
        <w:t>х</w:t>
      </w:r>
      <w:r w:rsidR="001D5162" w:rsidRPr="00546037">
        <w:rPr>
          <w:rFonts w:ascii="Times New Roman" w:hAnsi="Times New Roman" w:cs="Times New Roman"/>
          <w:sz w:val="28"/>
          <w:szCs w:val="28"/>
        </w:rPr>
        <w:t xml:space="preserve"> ресурс</w:t>
      </w:r>
      <w:r w:rsidR="001D5162">
        <w:rPr>
          <w:rFonts w:ascii="Times New Roman" w:hAnsi="Times New Roman" w:cs="Times New Roman"/>
          <w:sz w:val="28"/>
          <w:szCs w:val="28"/>
        </w:rPr>
        <w:t>ов</w:t>
      </w:r>
      <w:r w:rsidR="001D5162" w:rsidRPr="00546037">
        <w:rPr>
          <w:rFonts w:ascii="Times New Roman" w:hAnsi="Times New Roman" w:cs="Times New Roman"/>
          <w:sz w:val="28"/>
          <w:szCs w:val="28"/>
        </w:rPr>
        <w:t>, монополи</w:t>
      </w:r>
      <w:r w:rsidR="001D5162">
        <w:rPr>
          <w:rFonts w:ascii="Times New Roman" w:hAnsi="Times New Roman" w:cs="Times New Roman"/>
          <w:sz w:val="28"/>
          <w:szCs w:val="28"/>
        </w:rPr>
        <w:t>и</w:t>
      </w:r>
      <w:r w:rsidR="001D5162" w:rsidRPr="00546037">
        <w:rPr>
          <w:rFonts w:ascii="Times New Roman" w:hAnsi="Times New Roman" w:cs="Times New Roman"/>
          <w:sz w:val="28"/>
          <w:szCs w:val="28"/>
        </w:rPr>
        <w:t>, финансовы</w:t>
      </w:r>
      <w:r w:rsidR="001D5162">
        <w:rPr>
          <w:rFonts w:ascii="Times New Roman" w:hAnsi="Times New Roman" w:cs="Times New Roman"/>
          <w:sz w:val="28"/>
          <w:szCs w:val="28"/>
        </w:rPr>
        <w:t>х</w:t>
      </w:r>
      <w:r w:rsidR="001D5162" w:rsidRPr="00546037">
        <w:rPr>
          <w:rFonts w:ascii="Times New Roman" w:hAnsi="Times New Roman" w:cs="Times New Roman"/>
          <w:sz w:val="28"/>
          <w:szCs w:val="28"/>
        </w:rPr>
        <w:t xml:space="preserve"> операци</w:t>
      </w:r>
      <w:r w:rsidR="001D5162">
        <w:rPr>
          <w:rFonts w:ascii="Times New Roman" w:hAnsi="Times New Roman" w:cs="Times New Roman"/>
          <w:sz w:val="28"/>
          <w:szCs w:val="28"/>
        </w:rPr>
        <w:t xml:space="preserve">й, </w:t>
      </w:r>
      <w:r w:rsidR="001D5162" w:rsidRPr="00430320">
        <w:rPr>
          <w:rFonts w:ascii="Times New Roman" w:hAnsi="Times New Roman" w:cs="Times New Roman"/>
          <w:sz w:val="28"/>
          <w:szCs w:val="28"/>
        </w:rPr>
        <w:t xml:space="preserve">ренте от наемного труда добавилась </w:t>
      </w:r>
      <w:r w:rsidR="001D5162" w:rsidRPr="00430320">
        <w:rPr>
          <w:rFonts w:ascii="Times New Roman" w:hAnsi="Times New Roman" w:cs="Times New Roman"/>
          <w:sz w:val="28"/>
          <w:szCs w:val="28"/>
        </w:rPr>
        <w:lastRenderedPageBreak/>
        <w:t>сначала сетевая рента</w:t>
      </w:r>
      <w:r w:rsidR="003A6547" w:rsidRPr="00430320">
        <w:rPr>
          <w:rFonts w:ascii="Times New Roman" w:hAnsi="Times New Roman" w:cs="Times New Roman"/>
          <w:sz w:val="28"/>
          <w:szCs w:val="28"/>
        </w:rPr>
        <w:t xml:space="preserve"> [</w:t>
      </w:r>
      <w:proofErr w:type="spellStart"/>
      <w:r w:rsidR="003A6547" w:rsidRPr="00430320">
        <w:rPr>
          <w:rFonts w:ascii="Times New Roman" w:hAnsi="Times New Roman" w:cs="Times New Roman"/>
          <w:sz w:val="28"/>
          <w:szCs w:val="28"/>
        </w:rPr>
        <w:t>Болтанский</w:t>
      </w:r>
      <w:proofErr w:type="spellEnd"/>
      <w:r w:rsidR="003A6547" w:rsidRPr="00430320">
        <w:rPr>
          <w:rFonts w:ascii="Times New Roman" w:hAnsi="Times New Roman" w:cs="Times New Roman"/>
          <w:sz w:val="28"/>
          <w:szCs w:val="28"/>
        </w:rPr>
        <w:t xml:space="preserve">, </w:t>
      </w:r>
      <w:proofErr w:type="spellStart"/>
      <w:r w:rsidR="003A6547" w:rsidRPr="00430320">
        <w:rPr>
          <w:rFonts w:ascii="Times New Roman" w:hAnsi="Times New Roman" w:cs="Times New Roman"/>
          <w:sz w:val="28"/>
          <w:szCs w:val="28"/>
        </w:rPr>
        <w:t>Кьяпелло</w:t>
      </w:r>
      <w:proofErr w:type="spellEnd"/>
      <w:r w:rsidR="003A6547" w:rsidRPr="00430320">
        <w:rPr>
          <w:rFonts w:ascii="Times New Roman" w:hAnsi="Times New Roman" w:cs="Times New Roman"/>
          <w:sz w:val="28"/>
          <w:szCs w:val="28"/>
        </w:rPr>
        <w:t>, 2011]</w:t>
      </w:r>
      <w:r w:rsidR="001D5162" w:rsidRPr="00430320">
        <w:rPr>
          <w:rFonts w:ascii="Times New Roman" w:hAnsi="Times New Roman" w:cs="Times New Roman"/>
          <w:sz w:val="28"/>
          <w:szCs w:val="28"/>
        </w:rPr>
        <w:t>, а теперь –</w:t>
      </w:r>
      <w:r w:rsidR="001D5162">
        <w:rPr>
          <w:rFonts w:ascii="Times New Roman" w:hAnsi="Times New Roman" w:cs="Times New Roman"/>
          <w:sz w:val="28"/>
          <w:szCs w:val="28"/>
        </w:rPr>
        <w:t xml:space="preserve"> экзистенциальная. </w:t>
      </w:r>
      <w:r w:rsidR="001D5162" w:rsidRPr="00546037">
        <w:rPr>
          <w:rFonts w:ascii="Times New Roman" w:hAnsi="Times New Roman" w:cs="Times New Roman"/>
          <w:sz w:val="28"/>
          <w:szCs w:val="28"/>
        </w:rPr>
        <w:t xml:space="preserve">Человек, </w:t>
      </w:r>
      <w:r w:rsidR="001D5162">
        <w:rPr>
          <w:rFonts w:ascii="Times New Roman" w:hAnsi="Times New Roman" w:cs="Times New Roman"/>
          <w:sz w:val="28"/>
          <w:szCs w:val="28"/>
        </w:rPr>
        <w:t xml:space="preserve">сам факт его существования, </w:t>
      </w:r>
      <w:r w:rsidR="001D5162" w:rsidRPr="00546037">
        <w:rPr>
          <w:rFonts w:ascii="Times New Roman" w:hAnsi="Times New Roman" w:cs="Times New Roman"/>
          <w:sz w:val="28"/>
          <w:szCs w:val="28"/>
        </w:rPr>
        <w:t xml:space="preserve">обстоятельства его жизни, </w:t>
      </w:r>
      <w:r w:rsidR="001D5162">
        <w:rPr>
          <w:rFonts w:ascii="Times New Roman" w:hAnsi="Times New Roman" w:cs="Times New Roman"/>
          <w:sz w:val="28"/>
          <w:szCs w:val="28"/>
        </w:rPr>
        <w:t xml:space="preserve">проявления жизни в занятости, досуге и потреблении, </w:t>
      </w:r>
      <w:r w:rsidR="008B25A2">
        <w:rPr>
          <w:rFonts w:ascii="Times New Roman" w:hAnsi="Times New Roman" w:cs="Times New Roman"/>
          <w:sz w:val="28"/>
          <w:szCs w:val="28"/>
        </w:rPr>
        <w:t xml:space="preserve">более того – </w:t>
      </w:r>
      <w:r w:rsidR="001D5162" w:rsidRPr="00546037">
        <w:rPr>
          <w:rFonts w:ascii="Times New Roman" w:hAnsi="Times New Roman" w:cs="Times New Roman"/>
          <w:sz w:val="28"/>
          <w:szCs w:val="28"/>
        </w:rPr>
        <w:t>личность, самость и аутентичность</w:t>
      </w:r>
      <w:r w:rsidR="001D5162">
        <w:rPr>
          <w:rFonts w:ascii="Times New Roman" w:hAnsi="Times New Roman" w:cs="Times New Roman"/>
          <w:sz w:val="28"/>
          <w:szCs w:val="28"/>
        </w:rPr>
        <w:t xml:space="preserve">, сама </w:t>
      </w:r>
      <w:proofErr w:type="spellStart"/>
      <w:r w:rsidR="001D5162" w:rsidRPr="00546037">
        <w:rPr>
          <w:rFonts w:ascii="Times New Roman" w:hAnsi="Times New Roman" w:cs="Times New Roman"/>
          <w:sz w:val="28"/>
          <w:szCs w:val="28"/>
        </w:rPr>
        <w:t>субъектность</w:t>
      </w:r>
      <w:proofErr w:type="spellEnd"/>
      <w:r w:rsidR="001D5162" w:rsidRPr="00546037">
        <w:rPr>
          <w:rFonts w:ascii="Times New Roman" w:hAnsi="Times New Roman" w:cs="Times New Roman"/>
          <w:sz w:val="28"/>
          <w:szCs w:val="28"/>
        </w:rPr>
        <w:t xml:space="preserve"> </w:t>
      </w:r>
      <w:r w:rsidR="001D5162">
        <w:rPr>
          <w:rFonts w:ascii="Times New Roman" w:hAnsi="Times New Roman" w:cs="Times New Roman"/>
          <w:sz w:val="28"/>
          <w:szCs w:val="28"/>
        </w:rPr>
        <w:t xml:space="preserve">– стали новым </w:t>
      </w:r>
      <w:r w:rsidR="001D5162" w:rsidRPr="00546037">
        <w:rPr>
          <w:rFonts w:ascii="Times New Roman" w:hAnsi="Times New Roman" w:cs="Times New Roman"/>
          <w:sz w:val="28"/>
          <w:szCs w:val="28"/>
        </w:rPr>
        <w:t>источник</w:t>
      </w:r>
      <w:r w:rsidR="001D5162">
        <w:rPr>
          <w:rFonts w:ascii="Times New Roman" w:hAnsi="Times New Roman" w:cs="Times New Roman"/>
          <w:sz w:val="28"/>
          <w:szCs w:val="28"/>
        </w:rPr>
        <w:t xml:space="preserve">ом </w:t>
      </w:r>
      <w:r w:rsidR="001D5162" w:rsidRPr="00546037">
        <w:rPr>
          <w:rFonts w:ascii="Times New Roman" w:hAnsi="Times New Roman" w:cs="Times New Roman"/>
          <w:sz w:val="28"/>
          <w:szCs w:val="28"/>
        </w:rPr>
        <w:t>рентного дохода</w:t>
      </w:r>
      <w:r w:rsidR="003A6547">
        <w:rPr>
          <w:rFonts w:ascii="Times New Roman" w:hAnsi="Times New Roman" w:cs="Times New Roman"/>
          <w:sz w:val="28"/>
          <w:szCs w:val="28"/>
        </w:rPr>
        <w:t>.</w:t>
      </w:r>
      <w:r w:rsidR="008B25A2">
        <w:rPr>
          <w:rFonts w:ascii="Times New Roman" w:hAnsi="Times New Roman" w:cs="Times New Roman"/>
          <w:sz w:val="28"/>
          <w:szCs w:val="28"/>
        </w:rPr>
        <w:t xml:space="preserve"> Это стало возможным благодаря </w:t>
      </w:r>
      <w:proofErr w:type="spellStart"/>
      <w:r w:rsidR="008B25A2">
        <w:rPr>
          <w:rFonts w:ascii="Times New Roman" w:hAnsi="Times New Roman" w:cs="Times New Roman"/>
          <w:sz w:val="28"/>
          <w:szCs w:val="28"/>
        </w:rPr>
        <w:t>прекарному</w:t>
      </w:r>
      <w:proofErr w:type="spellEnd"/>
      <w:r w:rsidR="008B25A2">
        <w:rPr>
          <w:rFonts w:ascii="Times New Roman" w:hAnsi="Times New Roman" w:cs="Times New Roman"/>
          <w:sz w:val="28"/>
          <w:szCs w:val="28"/>
        </w:rPr>
        <w:t xml:space="preserve"> характеру труда,</w:t>
      </w:r>
      <w:r w:rsidR="008B25A2" w:rsidRPr="008B25A2">
        <w:rPr>
          <w:rFonts w:ascii="Times New Roman" w:hAnsi="Times New Roman" w:cs="Times New Roman"/>
          <w:sz w:val="28"/>
          <w:szCs w:val="28"/>
        </w:rPr>
        <w:t xml:space="preserve"> </w:t>
      </w:r>
      <w:proofErr w:type="spellStart"/>
      <w:r w:rsidR="008B25A2">
        <w:rPr>
          <w:rFonts w:ascii="Times New Roman" w:hAnsi="Times New Roman" w:cs="Times New Roman"/>
          <w:sz w:val="28"/>
          <w:szCs w:val="28"/>
        </w:rPr>
        <w:t>просьюмеризму</w:t>
      </w:r>
      <w:proofErr w:type="spellEnd"/>
      <w:r w:rsidR="008B25A2">
        <w:rPr>
          <w:rFonts w:ascii="Times New Roman" w:hAnsi="Times New Roman" w:cs="Times New Roman"/>
          <w:sz w:val="28"/>
          <w:szCs w:val="28"/>
        </w:rPr>
        <w:t xml:space="preserve">, </w:t>
      </w:r>
      <w:r w:rsidR="008B25A2">
        <w:rPr>
          <w:rFonts w:ascii="Times New Roman" w:hAnsi="Times New Roman" w:cs="Times New Roman"/>
          <w:sz w:val="28"/>
          <w:szCs w:val="28"/>
          <w:lang w:val="en-US"/>
        </w:rPr>
        <w:t>Big</w:t>
      </w:r>
      <w:r w:rsidR="008B25A2" w:rsidRPr="008B25A2">
        <w:rPr>
          <w:rFonts w:ascii="Times New Roman" w:hAnsi="Times New Roman" w:cs="Times New Roman"/>
          <w:sz w:val="28"/>
          <w:szCs w:val="28"/>
        </w:rPr>
        <w:t xml:space="preserve"> </w:t>
      </w:r>
      <w:r w:rsidR="008B25A2">
        <w:rPr>
          <w:rFonts w:ascii="Times New Roman" w:hAnsi="Times New Roman" w:cs="Times New Roman"/>
          <w:sz w:val="28"/>
          <w:szCs w:val="28"/>
          <w:lang w:val="en-US"/>
        </w:rPr>
        <w:t>Data</w:t>
      </w:r>
      <w:r w:rsidR="008B25A2">
        <w:rPr>
          <w:rFonts w:ascii="Times New Roman" w:hAnsi="Times New Roman" w:cs="Times New Roman"/>
          <w:sz w:val="28"/>
          <w:szCs w:val="28"/>
        </w:rPr>
        <w:t xml:space="preserve">, маркетингу подталкивания </w:t>
      </w:r>
      <w:r w:rsidR="008B25A2" w:rsidRPr="008B25A2">
        <w:rPr>
          <w:rFonts w:ascii="Times New Roman" w:hAnsi="Times New Roman" w:cs="Times New Roman"/>
          <w:sz w:val="28"/>
          <w:szCs w:val="28"/>
        </w:rPr>
        <w:t>(</w:t>
      </w:r>
      <w:r w:rsidR="008B25A2">
        <w:rPr>
          <w:rFonts w:ascii="Times New Roman" w:hAnsi="Times New Roman" w:cs="Times New Roman"/>
          <w:sz w:val="28"/>
          <w:szCs w:val="28"/>
          <w:lang w:val="en-US"/>
        </w:rPr>
        <w:t>nudge</w:t>
      </w:r>
      <w:r w:rsidR="008B25A2" w:rsidRPr="008B25A2">
        <w:rPr>
          <w:rFonts w:ascii="Times New Roman" w:hAnsi="Times New Roman" w:cs="Times New Roman"/>
          <w:sz w:val="28"/>
          <w:szCs w:val="28"/>
        </w:rPr>
        <w:t>)</w:t>
      </w:r>
      <w:r w:rsidR="008B25A2">
        <w:rPr>
          <w:rFonts w:ascii="Times New Roman" w:hAnsi="Times New Roman" w:cs="Times New Roman"/>
          <w:sz w:val="28"/>
          <w:szCs w:val="28"/>
        </w:rPr>
        <w:t xml:space="preserve">, интегрируемым на цифровых эко-платформах. </w:t>
      </w:r>
    </w:p>
    <w:p w:rsidR="0095452E" w:rsidRPr="00546037" w:rsidRDefault="008B25A2" w:rsidP="0095452E">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w:t>
      </w:r>
      <w:r w:rsidRPr="008B25A2">
        <w:rPr>
          <w:rFonts w:ascii="Times New Roman" w:hAnsi="Times New Roman" w:cs="Times New Roman"/>
          <w:sz w:val="28"/>
          <w:szCs w:val="28"/>
        </w:rPr>
        <w:t xml:space="preserve"> </w:t>
      </w:r>
      <w:r>
        <w:rPr>
          <w:rFonts w:ascii="Times New Roman" w:hAnsi="Times New Roman" w:cs="Times New Roman"/>
          <w:sz w:val="28"/>
          <w:szCs w:val="28"/>
        </w:rPr>
        <w:t>свое</w:t>
      </w:r>
      <w:r w:rsidRPr="008B25A2">
        <w:rPr>
          <w:rFonts w:ascii="Times New Roman" w:hAnsi="Times New Roman" w:cs="Times New Roman"/>
          <w:sz w:val="28"/>
          <w:szCs w:val="28"/>
        </w:rPr>
        <w:t xml:space="preserve"> </w:t>
      </w:r>
      <w:r>
        <w:rPr>
          <w:rFonts w:ascii="Times New Roman" w:hAnsi="Times New Roman" w:cs="Times New Roman"/>
          <w:sz w:val="28"/>
          <w:szCs w:val="28"/>
        </w:rPr>
        <w:t>время</w:t>
      </w:r>
      <w:r w:rsidRPr="008B25A2">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8B25A2">
        <w:rPr>
          <w:rFonts w:ascii="Times New Roman" w:hAnsi="Times New Roman" w:cs="Times New Roman"/>
          <w:sz w:val="28"/>
          <w:szCs w:val="28"/>
        </w:rPr>
        <w:t>.</w:t>
      </w:r>
      <w:r>
        <w:rPr>
          <w:rFonts w:ascii="Times New Roman" w:hAnsi="Times New Roman" w:cs="Times New Roman"/>
          <w:sz w:val="28"/>
          <w:szCs w:val="28"/>
        </w:rPr>
        <w:t>Маклюэн</w:t>
      </w:r>
      <w:proofErr w:type="spellEnd"/>
      <w:r w:rsidRPr="008B25A2">
        <w:rPr>
          <w:rFonts w:ascii="Times New Roman" w:hAnsi="Times New Roman" w:cs="Times New Roman"/>
          <w:sz w:val="28"/>
          <w:szCs w:val="28"/>
        </w:rPr>
        <w:t xml:space="preserve"> </w:t>
      </w:r>
      <w:r>
        <w:rPr>
          <w:rFonts w:ascii="Times New Roman" w:hAnsi="Times New Roman" w:cs="Times New Roman"/>
          <w:sz w:val="28"/>
          <w:szCs w:val="28"/>
        </w:rPr>
        <w:t>писал</w:t>
      </w:r>
      <w:r w:rsidRPr="008B25A2">
        <w:rPr>
          <w:rFonts w:ascii="Times New Roman" w:hAnsi="Times New Roman" w:cs="Times New Roman"/>
          <w:sz w:val="28"/>
          <w:szCs w:val="28"/>
        </w:rPr>
        <w:t xml:space="preserve">, </w:t>
      </w:r>
      <w:r>
        <w:rPr>
          <w:rFonts w:ascii="Times New Roman" w:hAnsi="Times New Roman" w:cs="Times New Roman"/>
          <w:sz w:val="28"/>
          <w:szCs w:val="28"/>
        </w:rPr>
        <w:t>что</w:t>
      </w:r>
      <w:r w:rsidRPr="008B25A2">
        <w:rPr>
          <w:rFonts w:ascii="Times New Roman" w:hAnsi="Times New Roman" w:cs="Times New Roman"/>
          <w:sz w:val="28"/>
          <w:szCs w:val="28"/>
        </w:rPr>
        <w:t xml:space="preserve"> </w:t>
      </w:r>
      <w:r>
        <w:rPr>
          <w:rFonts w:ascii="Times New Roman" w:hAnsi="Times New Roman" w:cs="Times New Roman"/>
          <w:sz w:val="28"/>
          <w:szCs w:val="28"/>
        </w:rPr>
        <w:t>и</w:t>
      </w:r>
      <w:r w:rsidRPr="008B25A2">
        <w:rPr>
          <w:rFonts w:ascii="Times New Roman" w:hAnsi="Times New Roman" w:cs="Times New Roman"/>
          <w:sz w:val="28"/>
          <w:szCs w:val="28"/>
        </w:rPr>
        <w:t>ндустриальные технологии и рыночные механизмы одновременно преувеличивают и редуцируют поведенческое содержание секса</w:t>
      </w:r>
      <w:r>
        <w:rPr>
          <w:rFonts w:ascii="Times New Roman" w:hAnsi="Times New Roman" w:cs="Times New Roman"/>
          <w:sz w:val="28"/>
          <w:szCs w:val="28"/>
        </w:rPr>
        <w:t xml:space="preserve">, </w:t>
      </w:r>
      <w:r w:rsidRPr="008B25A2">
        <w:rPr>
          <w:rFonts w:ascii="Times New Roman" w:hAnsi="Times New Roman" w:cs="Times New Roman"/>
          <w:sz w:val="28"/>
          <w:szCs w:val="28"/>
        </w:rPr>
        <w:t>превращают человека в свой сексуальный орган</w:t>
      </w:r>
      <w:r>
        <w:rPr>
          <w:rFonts w:ascii="Times New Roman" w:hAnsi="Times New Roman" w:cs="Times New Roman"/>
          <w:sz w:val="28"/>
          <w:szCs w:val="28"/>
        </w:rPr>
        <w:t>.</w:t>
      </w:r>
      <w:r w:rsidR="003A6547">
        <w:rPr>
          <w:rFonts w:ascii="Times New Roman" w:hAnsi="Times New Roman" w:cs="Times New Roman"/>
          <w:sz w:val="28"/>
          <w:szCs w:val="28"/>
        </w:rPr>
        <w:t xml:space="preserve"> </w:t>
      </w:r>
      <w:r w:rsidR="003A6547" w:rsidRPr="003A6547">
        <w:rPr>
          <w:rFonts w:ascii="Times New Roman" w:hAnsi="Times New Roman" w:cs="Times New Roman"/>
          <w:sz w:val="28"/>
          <w:szCs w:val="28"/>
        </w:rPr>
        <w:t>[</w:t>
      </w:r>
      <w:r w:rsidR="003A6547" w:rsidRPr="003A6547">
        <w:rPr>
          <w:rFonts w:ascii="Times New Roman" w:hAnsi="Times New Roman" w:cs="Times New Roman"/>
          <w:sz w:val="28"/>
          <w:szCs w:val="28"/>
          <w:lang w:val="en-US"/>
        </w:rPr>
        <w:t>McLuhan</w:t>
      </w:r>
      <w:r w:rsidR="003A6547" w:rsidRPr="003A6547">
        <w:rPr>
          <w:rFonts w:ascii="Times New Roman" w:hAnsi="Times New Roman" w:cs="Times New Roman"/>
          <w:sz w:val="28"/>
          <w:szCs w:val="28"/>
        </w:rPr>
        <w:t xml:space="preserve">, 1951, </w:t>
      </w:r>
      <w:r w:rsidR="003A6547" w:rsidRPr="003A6547">
        <w:rPr>
          <w:rFonts w:ascii="Times New Roman" w:hAnsi="Times New Roman" w:cs="Times New Roman"/>
          <w:sz w:val="28"/>
          <w:szCs w:val="28"/>
          <w:lang w:val="en-US"/>
        </w:rPr>
        <w:t>p</w:t>
      </w:r>
      <w:r w:rsidR="003A6547" w:rsidRPr="003A6547">
        <w:rPr>
          <w:rFonts w:ascii="Times New Roman" w:hAnsi="Times New Roman" w:cs="Times New Roman"/>
          <w:sz w:val="28"/>
          <w:szCs w:val="28"/>
        </w:rPr>
        <w:t>.99]</w:t>
      </w:r>
      <w:r w:rsidRPr="003A6547">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3A6547">
        <w:rPr>
          <w:rFonts w:ascii="Times New Roman" w:hAnsi="Times New Roman" w:cs="Times New Roman"/>
          <w:sz w:val="28"/>
          <w:szCs w:val="28"/>
        </w:rPr>
        <w:t xml:space="preserve"> </w:t>
      </w:r>
      <w:r>
        <w:rPr>
          <w:rFonts w:ascii="Times New Roman" w:hAnsi="Times New Roman" w:cs="Times New Roman"/>
          <w:sz w:val="28"/>
          <w:szCs w:val="28"/>
        </w:rPr>
        <w:t>современной</w:t>
      </w:r>
      <w:r w:rsidRPr="003A6547">
        <w:rPr>
          <w:rFonts w:ascii="Times New Roman" w:hAnsi="Times New Roman" w:cs="Times New Roman"/>
          <w:sz w:val="28"/>
          <w:szCs w:val="28"/>
        </w:rPr>
        <w:t xml:space="preserve"> </w:t>
      </w:r>
      <w:r>
        <w:rPr>
          <w:rFonts w:ascii="Times New Roman" w:hAnsi="Times New Roman" w:cs="Times New Roman"/>
          <w:sz w:val="28"/>
          <w:szCs w:val="28"/>
        </w:rPr>
        <w:t>ситуации</w:t>
      </w:r>
      <w:r w:rsidRPr="003A6547">
        <w:rPr>
          <w:rFonts w:ascii="Times New Roman" w:hAnsi="Times New Roman" w:cs="Times New Roman"/>
          <w:sz w:val="28"/>
          <w:szCs w:val="28"/>
        </w:rPr>
        <w:t xml:space="preserve"> </w:t>
      </w:r>
      <w:r>
        <w:rPr>
          <w:rFonts w:ascii="Times New Roman" w:hAnsi="Times New Roman" w:cs="Times New Roman"/>
          <w:sz w:val="28"/>
          <w:szCs w:val="28"/>
        </w:rPr>
        <w:t>эта</w:t>
      </w:r>
      <w:r w:rsidRPr="003A6547">
        <w:rPr>
          <w:rFonts w:ascii="Times New Roman" w:hAnsi="Times New Roman" w:cs="Times New Roman"/>
          <w:sz w:val="28"/>
          <w:szCs w:val="28"/>
        </w:rPr>
        <w:t xml:space="preserve"> </w:t>
      </w:r>
      <w:r>
        <w:rPr>
          <w:rFonts w:ascii="Times New Roman" w:hAnsi="Times New Roman" w:cs="Times New Roman"/>
          <w:sz w:val="28"/>
          <w:szCs w:val="28"/>
        </w:rPr>
        <w:t>метафора</w:t>
      </w:r>
      <w:r w:rsidRPr="003A6547">
        <w:rPr>
          <w:rFonts w:ascii="Times New Roman" w:hAnsi="Times New Roman" w:cs="Times New Roman"/>
          <w:sz w:val="28"/>
          <w:szCs w:val="28"/>
        </w:rPr>
        <w:t xml:space="preserve"> </w:t>
      </w:r>
      <w:r>
        <w:rPr>
          <w:rFonts w:ascii="Times New Roman" w:hAnsi="Times New Roman" w:cs="Times New Roman"/>
          <w:sz w:val="28"/>
          <w:szCs w:val="28"/>
        </w:rPr>
        <w:t>реализуется</w:t>
      </w:r>
      <w:r w:rsidRPr="003A6547">
        <w:rPr>
          <w:rFonts w:ascii="Times New Roman" w:hAnsi="Times New Roman" w:cs="Times New Roman"/>
          <w:sz w:val="28"/>
          <w:szCs w:val="28"/>
        </w:rPr>
        <w:t xml:space="preserve"> </w:t>
      </w:r>
      <w:r>
        <w:rPr>
          <w:rFonts w:ascii="Times New Roman" w:hAnsi="Times New Roman" w:cs="Times New Roman"/>
          <w:sz w:val="28"/>
          <w:szCs w:val="28"/>
        </w:rPr>
        <w:t>буквально</w:t>
      </w:r>
      <w:r w:rsidRPr="003A6547">
        <w:rPr>
          <w:rFonts w:ascii="Times New Roman" w:hAnsi="Times New Roman" w:cs="Times New Roman"/>
          <w:sz w:val="28"/>
          <w:szCs w:val="28"/>
        </w:rPr>
        <w:t xml:space="preserve">. </w:t>
      </w:r>
      <w:r>
        <w:rPr>
          <w:rFonts w:ascii="Times New Roman" w:hAnsi="Times New Roman" w:cs="Times New Roman"/>
          <w:sz w:val="28"/>
          <w:szCs w:val="28"/>
        </w:rPr>
        <w:t>Так же как пчела – с</w:t>
      </w:r>
      <w:r w:rsidRPr="008B25A2">
        <w:rPr>
          <w:rFonts w:ascii="Times New Roman" w:hAnsi="Times New Roman" w:cs="Times New Roman"/>
          <w:sz w:val="28"/>
          <w:szCs w:val="28"/>
        </w:rPr>
        <w:t>екс-орган цветов растений</w:t>
      </w:r>
      <w:r>
        <w:rPr>
          <w:rFonts w:ascii="Times New Roman" w:hAnsi="Times New Roman" w:cs="Times New Roman"/>
          <w:sz w:val="28"/>
          <w:szCs w:val="28"/>
        </w:rPr>
        <w:t xml:space="preserve">, переносящий пыльцу, что способствует урожаю, </w:t>
      </w:r>
      <w:proofErr w:type="spellStart"/>
      <w:r w:rsidRPr="008B25A2">
        <w:rPr>
          <w:rFonts w:ascii="Times New Roman" w:hAnsi="Times New Roman" w:cs="Times New Roman"/>
          <w:sz w:val="28"/>
          <w:szCs w:val="28"/>
        </w:rPr>
        <w:t>монетизируемому</w:t>
      </w:r>
      <w:proofErr w:type="spellEnd"/>
      <w:r w:rsidRPr="008B25A2">
        <w:rPr>
          <w:rFonts w:ascii="Times New Roman" w:hAnsi="Times New Roman" w:cs="Times New Roman"/>
          <w:sz w:val="28"/>
          <w:szCs w:val="28"/>
        </w:rPr>
        <w:t xml:space="preserve"> на рынках</w:t>
      </w:r>
      <w:r>
        <w:rPr>
          <w:rFonts w:ascii="Times New Roman" w:hAnsi="Times New Roman" w:cs="Times New Roman"/>
          <w:sz w:val="28"/>
          <w:szCs w:val="28"/>
        </w:rPr>
        <w:t xml:space="preserve">, так и </w:t>
      </w:r>
      <w:r w:rsidR="0095452E">
        <w:rPr>
          <w:rFonts w:ascii="Times New Roman" w:hAnsi="Times New Roman" w:cs="Times New Roman"/>
          <w:sz w:val="28"/>
          <w:szCs w:val="28"/>
        </w:rPr>
        <w:t xml:space="preserve">современный </w:t>
      </w:r>
      <w:r>
        <w:rPr>
          <w:rFonts w:ascii="Times New Roman" w:hAnsi="Times New Roman" w:cs="Times New Roman"/>
          <w:sz w:val="28"/>
          <w:szCs w:val="28"/>
        </w:rPr>
        <w:t xml:space="preserve">человек </w:t>
      </w:r>
      <w:r w:rsidR="0095452E">
        <w:rPr>
          <w:rFonts w:ascii="Times New Roman" w:hAnsi="Times New Roman" w:cs="Times New Roman"/>
          <w:sz w:val="28"/>
          <w:szCs w:val="28"/>
        </w:rPr>
        <w:t>предстает с</w:t>
      </w:r>
      <w:r w:rsidRPr="008B25A2">
        <w:rPr>
          <w:rFonts w:ascii="Times New Roman" w:hAnsi="Times New Roman" w:cs="Times New Roman"/>
          <w:sz w:val="28"/>
          <w:szCs w:val="28"/>
        </w:rPr>
        <w:t>екс-орган</w:t>
      </w:r>
      <w:r w:rsidR="0095452E">
        <w:rPr>
          <w:rFonts w:ascii="Times New Roman" w:hAnsi="Times New Roman" w:cs="Times New Roman"/>
          <w:sz w:val="28"/>
          <w:szCs w:val="28"/>
        </w:rPr>
        <w:t>ом</w:t>
      </w:r>
      <w:r w:rsidRPr="008B25A2">
        <w:rPr>
          <w:rFonts w:ascii="Times New Roman" w:hAnsi="Times New Roman" w:cs="Times New Roman"/>
          <w:sz w:val="28"/>
          <w:szCs w:val="28"/>
        </w:rPr>
        <w:t xml:space="preserve"> цифровых платформ</w:t>
      </w:r>
      <w:r w:rsidR="0095452E">
        <w:rPr>
          <w:rFonts w:ascii="Times New Roman" w:hAnsi="Times New Roman" w:cs="Times New Roman"/>
          <w:sz w:val="28"/>
          <w:szCs w:val="28"/>
        </w:rPr>
        <w:t xml:space="preserve">: оставляя своей жизнью следы на этих платформах, он способствует </w:t>
      </w:r>
      <w:r w:rsidRPr="008B25A2">
        <w:rPr>
          <w:rFonts w:ascii="Times New Roman" w:hAnsi="Times New Roman" w:cs="Times New Roman"/>
          <w:sz w:val="28"/>
          <w:szCs w:val="28"/>
        </w:rPr>
        <w:t>формированию</w:t>
      </w:r>
      <w:r w:rsidR="0095452E">
        <w:rPr>
          <w:rFonts w:ascii="Times New Roman" w:hAnsi="Times New Roman" w:cs="Times New Roman"/>
          <w:sz w:val="28"/>
          <w:szCs w:val="28"/>
        </w:rPr>
        <w:t xml:space="preserve"> </w:t>
      </w:r>
      <w:proofErr w:type="spellStart"/>
      <w:r w:rsidRPr="008B25A2">
        <w:rPr>
          <w:rFonts w:ascii="Times New Roman" w:hAnsi="Times New Roman" w:cs="Times New Roman"/>
          <w:sz w:val="28"/>
          <w:szCs w:val="28"/>
        </w:rPr>
        <w:t>монетизирируемых</w:t>
      </w:r>
      <w:proofErr w:type="spellEnd"/>
      <w:r w:rsidRPr="008B25A2">
        <w:rPr>
          <w:rFonts w:ascii="Times New Roman" w:hAnsi="Times New Roman" w:cs="Times New Roman"/>
          <w:sz w:val="28"/>
          <w:szCs w:val="28"/>
        </w:rPr>
        <w:t xml:space="preserve"> баз</w:t>
      </w:r>
      <w:r w:rsidR="0095452E">
        <w:rPr>
          <w:rFonts w:ascii="Times New Roman" w:hAnsi="Times New Roman" w:cs="Times New Roman"/>
          <w:sz w:val="28"/>
          <w:szCs w:val="28"/>
        </w:rPr>
        <w:t xml:space="preserve"> </w:t>
      </w:r>
      <w:proofErr w:type="spellStart"/>
      <w:r w:rsidRPr="008B25A2">
        <w:rPr>
          <w:rFonts w:ascii="Times New Roman" w:hAnsi="Times New Roman" w:cs="Times New Roman"/>
          <w:sz w:val="28"/>
          <w:szCs w:val="28"/>
        </w:rPr>
        <w:t>Big</w:t>
      </w:r>
      <w:proofErr w:type="spellEnd"/>
      <w:r w:rsidRPr="008B25A2">
        <w:rPr>
          <w:rFonts w:ascii="Times New Roman" w:hAnsi="Times New Roman" w:cs="Times New Roman"/>
          <w:sz w:val="28"/>
          <w:szCs w:val="28"/>
        </w:rPr>
        <w:t xml:space="preserve"> </w:t>
      </w:r>
      <w:proofErr w:type="spellStart"/>
      <w:r w:rsidRPr="008B25A2">
        <w:rPr>
          <w:rFonts w:ascii="Times New Roman" w:hAnsi="Times New Roman" w:cs="Times New Roman"/>
          <w:sz w:val="28"/>
          <w:szCs w:val="28"/>
        </w:rPr>
        <w:t>Dates</w:t>
      </w:r>
      <w:proofErr w:type="spellEnd"/>
      <w:r w:rsidR="0095452E">
        <w:rPr>
          <w:rFonts w:ascii="Times New Roman" w:hAnsi="Times New Roman" w:cs="Times New Roman"/>
          <w:sz w:val="28"/>
          <w:szCs w:val="28"/>
        </w:rPr>
        <w:t>. И как пчела п</w:t>
      </w:r>
      <w:r w:rsidR="0095452E" w:rsidRPr="00546037">
        <w:rPr>
          <w:rFonts w:ascii="Times New Roman" w:hAnsi="Times New Roman" w:cs="Times New Roman"/>
          <w:sz w:val="28"/>
          <w:szCs w:val="28"/>
        </w:rPr>
        <w:t xml:space="preserve">араллельно </w:t>
      </w:r>
      <w:r w:rsidR="0095452E">
        <w:rPr>
          <w:rFonts w:ascii="Times New Roman" w:hAnsi="Times New Roman" w:cs="Times New Roman"/>
          <w:sz w:val="28"/>
          <w:szCs w:val="28"/>
        </w:rPr>
        <w:t xml:space="preserve">с опылением </w:t>
      </w:r>
      <w:r w:rsidR="0095452E" w:rsidRPr="00546037">
        <w:rPr>
          <w:rFonts w:ascii="Times New Roman" w:hAnsi="Times New Roman" w:cs="Times New Roman"/>
          <w:sz w:val="28"/>
          <w:szCs w:val="28"/>
        </w:rPr>
        <w:t>вырабатывают воск и мед,</w:t>
      </w:r>
      <w:r w:rsidR="0095452E">
        <w:rPr>
          <w:rFonts w:ascii="Times New Roman" w:hAnsi="Times New Roman" w:cs="Times New Roman"/>
          <w:sz w:val="28"/>
          <w:szCs w:val="28"/>
        </w:rPr>
        <w:t xml:space="preserve"> з</w:t>
      </w:r>
      <w:r w:rsidR="0095452E" w:rsidRPr="00546037">
        <w:rPr>
          <w:rFonts w:ascii="Times New Roman" w:hAnsi="Times New Roman" w:cs="Times New Roman"/>
          <w:sz w:val="28"/>
          <w:szCs w:val="28"/>
        </w:rPr>
        <w:t>а которыми приходят пасечник или медведь</w:t>
      </w:r>
      <w:r w:rsidR="0095452E">
        <w:rPr>
          <w:rFonts w:ascii="Times New Roman" w:hAnsi="Times New Roman" w:cs="Times New Roman"/>
          <w:sz w:val="28"/>
          <w:szCs w:val="28"/>
        </w:rPr>
        <w:t>, так и люди п</w:t>
      </w:r>
      <w:r w:rsidR="0095452E" w:rsidRPr="00546037">
        <w:rPr>
          <w:rFonts w:ascii="Times New Roman" w:hAnsi="Times New Roman" w:cs="Times New Roman"/>
          <w:sz w:val="28"/>
          <w:szCs w:val="28"/>
        </w:rPr>
        <w:t>араллельно производят новые технологии и механизмы,</w:t>
      </w:r>
      <w:r w:rsidR="0095452E">
        <w:rPr>
          <w:rFonts w:ascii="Times New Roman" w:hAnsi="Times New Roman" w:cs="Times New Roman"/>
          <w:sz w:val="28"/>
          <w:szCs w:val="28"/>
        </w:rPr>
        <w:t xml:space="preserve"> которыми </w:t>
      </w:r>
      <w:r w:rsidR="0095452E" w:rsidRPr="00546037">
        <w:rPr>
          <w:rFonts w:ascii="Times New Roman" w:hAnsi="Times New Roman" w:cs="Times New Roman"/>
          <w:sz w:val="28"/>
          <w:szCs w:val="28"/>
        </w:rPr>
        <w:t>пользуются бизнес и государство</w:t>
      </w:r>
      <w:r w:rsidR="0095452E">
        <w:rPr>
          <w:rFonts w:ascii="Times New Roman" w:hAnsi="Times New Roman" w:cs="Times New Roman"/>
          <w:sz w:val="28"/>
          <w:szCs w:val="28"/>
        </w:rPr>
        <w:t xml:space="preserve">. </w:t>
      </w:r>
    </w:p>
    <w:p w:rsidR="008B25A2" w:rsidRPr="0095452E" w:rsidRDefault="00F61661" w:rsidP="0095452E">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Ситуация почти буквально воспроизводит </w:t>
      </w:r>
      <w:r w:rsidR="0095452E">
        <w:rPr>
          <w:rFonts w:ascii="Times New Roman" w:hAnsi="Times New Roman" w:cs="Times New Roman"/>
          <w:sz w:val="28"/>
          <w:szCs w:val="28"/>
        </w:rPr>
        <w:t>модель цивилизации, представленн</w:t>
      </w:r>
      <w:r>
        <w:rPr>
          <w:rFonts w:ascii="Times New Roman" w:hAnsi="Times New Roman" w:cs="Times New Roman"/>
          <w:sz w:val="28"/>
          <w:szCs w:val="28"/>
        </w:rPr>
        <w:t>ую</w:t>
      </w:r>
      <w:r w:rsidR="0095452E">
        <w:rPr>
          <w:rFonts w:ascii="Times New Roman" w:hAnsi="Times New Roman" w:cs="Times New Roman"/>
          <w:sz w:val="28"/>
          <w:szCs w:val="28"/>
        </w:rPr>
        <w:t xml:space="preserve"> в книге </w:t>
      </w:r>
      <w:proofErr w:type="spellStart"/>
      <w:r w:rsidR="0095452E">
        <w:rPr>
          <w:rFonts w:ascii="Times New Roman" w:hAnsi="Times New Roman" w:cs="Times New Roman"/>
          <w:sz w:val="28"/>
          <w:szCs w:val="28"/>
        </w:rPr>
        <w:t>В.Пелевина</w:t>
      </w:r>
      <w:proofErr w:type="spellEnd"/>
      <w:r w:rsidR="0095452E">
        <w:rPr>
          <w:rFonts w:ascii="Times New Roman" w:hAnsi="Times New Roman" w:cs="Times New Roman"/>
          <w:sz w:val="28"/>
          <w:szCs w:val="28"/>
        </w:rPr>
        <w:t xml:space="preserve"> «</w:t>
      </w:r>
      <w:r w:rsidR="0095452E" w:rsidRPr="00546037">
        <w:rPr>
          <w:rFonts w:ascii="Times New Roman" w:hAnsi="Times New Roman" w:cs="Times New Roman"/>
          <w:sz w:val="28"/>
          <w:szCs w:val="28"/>
          <w:lang w:val="en-US"/>
        </w:rPr>
        <w:t>Empire</w:t>
      </w:r>
      <w:r w:rsidR="0095452E" w:rsidRPr="00A95EB0">
        <w:rPr>
          <w:rFonts w:ascii="Times New Roman" w:hAnsi="Times New Roman" w:cs="Times New Roman"/>
          <w:sz w:val="28"/>
          <w:szCs w:val="28"/>
        </w:rPr>
        <w:t xml:space="preserve"> </w:t>
      </w:r>
      <w:r w:rsidR="0095452E" w:rsidRPr="00546037">
        <w:rPr>
          <w:rFonts w:ascii="Times New Roman" w:hAnsi="Times New Roman" w:cs="Times New Roman"/>
          <w:sz w:val="28"/>
          <w:szCs w:val="28"/>
          <w:lang w:val="en-US"/>
        </w:rPr>
        <w:t>V</w:t>
      </w:r>
      <w:r w:rsidR="0095452E">
        <w:rPr>
          <w:rFonts w:ascii="Times New Roman" w:hAnsi="Times New Roman" w:cs="Times New Roman"/>
          <w:sz w:val="28"/>
          <w:szCs w:val="28"/>
        </w:rPr>
        <w:t>»</w:t>
      </w:r>
      <w:r>
        <w:rPr>
          <w:rFonts w:ascii="Times New Roman" w:hAnsi="Times New Roman" w:cs="Times New Roman"/>
          <w:sz w:val="28"/>
          <w:szCs w:val="28"/>
        </w:rPr>
        <w:t xml:space="preserve">, в которой </w:t>
      </w:r>
      <w:r w:rsidR="0095452E">
        <w:rPr>
          <w:rFonts w:ascii="Times New Roman" w:hAnsi="Times New Roman" w:cs="Times New Roman"/>
          <w:sz w:val="28"/>
          <w:szCs w:val="28"/>
        </w:rPr>
        <w:t xml:space="preserve">современным миром правят вампиры (см. смысловую игру в названии), которые </w:t>
      </w:r>
      <w:r w:rsidR="0095452E" w:rsidRPr="0095452E">
        <w:rPr>
          <w:rFonts w:ascii="Times New Roman" w:hAnsi="Times New Roman" w:cs="Times New Roman"/>
          <w:sz w:val="28"/>
          <w:szCs w:val="28"/>
        </w:rPr>
        <w:t>разводят людей как муравьи тлей,</w:t>
      </w:r>
      <w:r>
        <w:rPr>
          <w:rFonts w:ascii="Times New Roman" w:hAnsi="Times New Roman" w:cs="Times New Roman"/>
          <w:sz w:val="28"/>
          <w:szCs w:val="28"/>
        </w:rPr>
        <w:t xml:space="preserve"> но питаются они давно уже не кровью, а вырабатываемым людьми «</w:t>
      </w:r>
      <w:proofErr w:type="spellStart"/>
      <w:r w:rsidR="0095452E" w:rsidRPr="0095452E">
        <w:rPr>
          <w:rFonts w:ascii="Times New Roman" w:hAnsi="Times New Roman" w:cs="Times New Roman"/>
          <w:sz w:val="28"/>
          <w:szCs w:val="28"/>
        </w:rPr>
        <w:t>баблосом</w:t>
      </w:r>
      <w:proofErr w:type="spellEnd"/>
      <w:r>
        <w:rPr>
          <w:rFonts w:ascii="Times New Roman" w:hAnsi="Times New Roman" w:cs="Times New Roman"/>
          <w:sz w:val="28"/>
          <w:szCs w:val="28"/>
        </w:rPr>
        <w:t>»</w:t>
      </w:r>
      <w:r w:rsidR="0095452E" w:rsidRPr="0095452E">
        <w:rPr>
          <w:rFonts w:ascii="Times New Roman" w:hAnsi="Times New Roman" w:cs="Times New Roman"/>
          <w:sz w:val="28"/>
          <w:szCs w:val="28"/>
        </w:rPr>
        <w:t>.</w:t>
      </w:r>
      <w:r>
        <w:rPr>
          <w:rFonts w:ascii="Times New Roman" w:hAnsi="Times New Roman" w:cs="Times New Roman"/>
          <w:sz w:val="28"/>
          <w:szCs w:val="28"/>
        </w:rPr>
        <w:t xml:space="preserve"> В этой метафоре точно выражена суть современного капитализма – системы хозяйствования вне- и </w:t>
      </w:r>
      <w:proofErr w:type="gramStart"/>
      <w:r>
        <w:rPr>
          <w:rFonts w:ascii="Times New Roman" w:hAnsi="Times New Roman" w:cs="Times New Roman"/>
          <w:sz w:val="28"/>
          <w:szCs w:val="28"/>
        </w:rPr>
        <w:t>бес-человечной</w:t>
      </w:r>
      <w:proofErr w:type="gramEnd"/>
      <w:r>
        <w:rPr>
          <w:rFonts w:ascii="Times New Roman" w:hAnsi="Times New Roman" w:cs="Times New Roman"/>
          <w:sz w:val="28"/>
          <w:szCs w:val="28"/>
        </w:rPr>
        <w:t xml:space="preserve">, нацеленной на возрастание капитала, системы удивительно живучей, пережившей несколько трансформаций. И в </w:t>
      </w:r>
      <w:r w:rsidR="0095452E" w:rsidRPr="0095452E">
        <w:rPr>
          <w:rFonts w:ascii="Times New Roman" w:hAnsi="Times New Roman" w:cs="Times New Roman"/>
          <w:sz w:val="28"/>
          <w:szCs w:val="28"/>
        </w:rPr>
        <w:t xml:space="preserve">цифровом изводе </w:t>
      </w:r>
      <w:r>
        <w:rPr>
          <w:rFonts w:ascii="Times New Roman" w:hAnsi="Times New Roman" w:cs="Times New Roman"/>
          <w:sz w:val="28"/>
          <w:szCs w:val="28"/>
        </w:rPr>
        <w:t xml:space="preserve">капитализм </w:t>
      </w:r>
      <w:r w:rsidR="0095452E" w:rsidRPr="0095452E">
        <w:rPr>
          <w:rFonts w:ascii="Times New Roman" w:hAnsi="Times New Roman" w:cs="Times New Roman"/>
          <w:sz w:val="28"/>
          <w:szCs w:val="28"/>
        </w:rPr>
        <w:t xml:space="preserve">получает </w:t>
      </w:r>
      <w:r>
        <w:rPr>
          <w:rFonts w:ascii="Times New Roman" w:hAnsi="Times New Roman" w:cs="Times New Roman"/>
          <w:sz w:val="28"/>
          <w:szCs w:val="28"/>
        </w:rPr>
        <w:t xml:space="preserve">свое </w:t>
      </w:r>
      <w:r w:rsidR="0095452E" w:rsidRPr="0095452E">
        <w:rPr>
          <w:rFonts w:ascii="Times New Roman" w:hAnsi="Times New Roman" w:cs="Times New Roman"/>
          <w:sz w:val="28"/>
          <w:szCs w:val="28"/>
        </w:rPr>
        <w:t>исторически наиболее чистое и полное выражение</w:t>
      </w:r>
      <w:r>
        <w:rPr>
          <w:rFonts w:ascii="Times New Roman" w:hAnsi="Times New Roman" w:cs="Times New Roman"/>
          <w:sz w:val="28"/>
          <w:szCs w:val="28"/>
        </w:rPr>
        <w:t xml:space="preserve">. </w:t>
      </w:r>
      <w:r w:rsidR="0095452E" w:rsidRPr="0095452E">
        <w:rPr>
          <w:rFonts w:ascii="Times New Roman" w:hAnsi="Times New Roman" w:cs="Times New Roman"/>
          <w:sz w:val="28"/>
          <w:szCs w:val="28"/>
        </w:rPr>
        <w:t xml:space="preserve">   </w:t>
      </w:r>
      <w:r w:rsidR="0095452E">
        <w:rPr>
          <w:rFonts w:ascii="Times New Roman" w:hAnsi="Times New Roman" w:cs="Times New Roman"/>
          <w:sz w:val="28"/>
          <w:szCs w:val="28"/>
        </w:rPr>
        <w:t xml:space="preserve"> </w:t>
      </w:r>
    </w:p>
    <w:p w:rsidR="00B81A8E" w:rsidRPr="00546037" w:rsidRDefault="004277D3" w:rsidP="00546037">
      <w:pPr>
        <w:spacing w:after="0" w:line="360" w:lineRule="auto"/>
        <w:ind w:firstLine="567"/>
        <w:rPr>
          <w:rFonts w:ascii="Times New Roman" w:hAnsi="Times New Roman" w:cs="Times New Roman"/>
          <w:sz w:val="28"/>
          <w:szCs w:val="28"/>
        </w:rPr>
      </w:pPr>
      <w:r w:rsidRPr="00546037">
        <w:rPr>
          <w:rFonts w:ascii="Times New Roman" w:hAnsi="Times New Roman" w:cs="Times New Roman"/>
          <w:sz w:val="28"/>
          <w:szCs w:val="28"/>
        </w:rPr>
        <w:t xml:space="preserve">Главный вызов </w:t>
      </w:r>
      <w:proofErr w:type="spellStart"/>
      <w:r w:rsidR="00F61661">
        <w:rPr>
          <w:rFonts w:ascii="Times New Roman" w:hAnsi="Times New Roman" w:cs="Times New Roman"/>
          <w:sz w:val="28"/>
          <w:szCs w:val="28"/>
        </w:rPr>
        <w:t>цифровизации</w:t>
      </w:r>
      <w:proofErr w:type="spellEnd"/>
      <w:r w:rsidR="00F61661">
        <w:rPr>
          <w:rFonts w:ascii="Times New Roman" w:hAnsi="Times New Roman" w:cs="Times New Roman"/>
          <w:sz w:val="28"/>
          <w:szCs w:val="28"/>
        </w:rPr>
        <w:t xml:space="preserve"> </w:t>
      </w:r>
      <w:r w:rsidR="001D5162">
        <w:rPr>
          <w:rFonts w:ascii="Times New Roman" w:hAnsi="Times New Roman" w:cs="Times New Roman"/>
          <w:sz w:val="28"/>
          <w:szCs w:val="28"/>
        </w:rPr>
        <w:t>–</w:t>
      </w:r>
      <w:r w:rsidRPr="00546037">
        <w:rPr>
          <w:rFonts w:ascii="Times New Roman" w:hAnsi="Times New Roman" w:cs="Times New Roman"/>
          <w:sz w:val="28"/>
          <w:szCs w:val="28"/>
        </w:rPr>
        <w:t xml:space="preserve"> антропологический</w:t>
      </w:r>
      <w:r w:rsidR="00F61661">
        <w:rPr>
          <w:rFonts w:ascii="Times New Roman" w:hAnsi="Times New Roman" w:cs="Times New Roman"/>
          <w:sz w:val="28"/>
          <w:szCs w:val="28"/>
        </w:rPr>
        <w:t>, т</w:t>
      </w:r>
      <w:r w:rsidR="001D5162" w:rsidRPr="00546037">
        <w:rPr>
          <w:rFonts w:ascii="Times New Roman" w:hAnsi="Times New Roman" w:cs="Times New Roman"/>
          <w:sz w:val="28"/>
          <w:szCs w:val="28"/>
        </w:rPr>
        <w:t xml:space="preserve">отальное растворение самости в цифровой </w:t>
      </w:r>
      <w:r w:rsidR="00F61661">
        <w:rPr>
          <w:rFonts w:ascii="Times New Roman" w:hAnsi="Times New Roman" w:cs="Times New Roman"/>
          <w:sz w:val="28"/>
          <w:szCs w:val="28"/>
        </w:rPr>
        <w:t xml:space="preserve">идентичности как </w:t>
      </w:r>
      <w:r w:rsidR="001D5162" w:rsidRPr="00546037">
        <w:rPr>
          <w:rFonts w:ascii="Times New Roman" w:hAnsi="Times New Roman" w:cs="Times New Roman"/>
          <w:sz w:val="28"/>
          <w:szCs w:val="28"/>
        </w:rPr>
        <w:t>идентификации</w:t>
      </w:r>
      <w:r w:rsidR="00F61661">
        <w:rPr>
          <w:rFonts w:ascii="Times New Roman" w:hAnsi="Times New Roman" w:cs="Times New Roman"/>
          <w:sz w:val="28"/>
          <w:szCs w:val="28"/>
        </w:rPr>
        <w:t xml:space="preserve">, </w:t>
      </w:r>
      <w:r w:rsidR="00F61661">
        <w:rPr>
          <w:rFonts w:ascii="Times New Roman" w:hAnsi="Times New Roman" w:cs="Times New Roman"/>
          <w:sz w:val="28"/>
          <w:szCs w:val="28"/>
        </w:rPr>
        <w:lastRenderedPageBreak/>
        <w:t xml:space="preserve">фиксирующей некую категориальную принадлежность, инвентаризацию. </w:t>
      </w:r>
      <w:proofErr w:type="spellStart"/>
      <w:r w:rsidR="00F61661">
        <w:rPr>
          <w:rFonts w:ascii="Times New Roman" w:hAnsi="Times New Roman" w:cs="Times New Roman"/>
          <w:sz w:val="28"/>
          <w:szCs w:val="28"/>
        </w:rPr>
        <w:t>М.К.Мамардашвили</w:t>
      </w:r>
      <w:proofErr w:type="spellEnd"/>
      <w:r w:rsidR="00F61661">
        <w:rPr>
          <w:rFonts w:ascii="Times New Roman" w:hAnsi="Times New Roman" w:cs="Times New Roman"/>
          <w:sz w:val="28"/>
          <w:szCs w:val="28"/>
        </w:rPr>
        <w:t xml:space="preserve"> квалифицировал тоталитаризм ХХ века как </w:t>
      </w:r>
      <w:r w:rsidRPr="00546037">
        <w:rPr>
          <w:rFonts w:ascii="Times New Roman" w:hAnsi="Times New Roman" w:cs="Times New Roman"/>
          <w:sz w:val="28"/>
          <w:szCs w:val="28"/>
        </w:rPr>
        <w:t>антропологическ</w:t>
      </w:r>
      <w:r w:rsidR="00F61661">
        <w:rPr>
          <w:rFonts w:ascii="Times New Roman" w:hAnsi="Times New Roman" w:cs="Times New Roman"/>
          <w:sz w:val="28"/>
          <w:szCs w:val="28"/>
        </w:rPr>
        <w:t>ую катастрофу. Похоже, в прошло</w:t>
      </w:r>
      <w:r w:rsidR="00D503C4">
        <w:rPr>
          <w:rFonts w:ascii="Times New Roman" w:hAnsi="Times New Roman" w:cs="Times New Roman"/>
          <w:sz w:val="28"/>
          <w:szCs w:val="28"/>
        </w:rPr>
        <w:t>м</w:t>
      </w:r>
      <w:r w:rsidR="00F61661">
        <w:rPr>
          <w:rFonts w:ascii="Times New Roman" w:hAnsi="Times New Roman" w:cs="Times New Roman"/>
          <w:sz w:val="28"/>
          <w:szCs w:val="28"/>
        </w:rPr>
        <w:t xml:space="preserve"> веке была только «проба пера». </w:t>
      </w:r>
      <w:r w:rsidR="00D503C4">
        <w:rPr>
          <w:rFonts w:ascii="Times New Roman" w:hAnsi="Times New Roman" w:cs="Times New Roman"/>
          <w:sz w:val="28"/>
          <w:szCs w:val="28"/>
        </w:rPr>
        <w:t xml:space="preserve">И это уже ситуация не столько </w:t>
      </w:r>
      <w:r w:rsidR="00B81A8E" w:rsidRPr="00546037">
        <w:rPr>
          <w:rFonts w:ascii="Times New Roman" w:hAnsi="Times New Roman" w:cs="Times New Roman"/>
          <w:sz w:val="28"/>
          <w:szCs w:val="28"/>
        </w:rPr>
        <w:t>«Матриц</w:t>
      </w:r>
      <w:r w:rsidR="00D503C4">
        <w:rPr>
          <w:rFonts w:ascii="Times New Roman" w:hAnsi="Times New Roman" w:cs="Times New Roman"/>
          <w:sz w:val="28"/>
          <w:szCs w:val="28"/>
        </w:rPr>
        <w:t>ы</w:t>
      </w:r>
      <w:r w:rsidR="00B81A8E" w:rsidRPr="00546037">
        <w:rPr>
          <w:rFonts w:ascii="Times New Roman" w:hAnsi="Times New Roman" w:cs="Times New Roman"/>
          <w:sz w:val="28"/>
          <w:szCs w:val="28"/>
        </w:rPr>
        <w:t>»</w:t>
      </w:r>
      <w:r w:rsidR="00D503C4">
        <w:rPr>
          <w:rFonts w:ascii="Times New Roman" w:hAnsi="Times New Roman" w:cs="Times New Roman"/>
          <w:sz w:val="28"/>
          <w:szCs w:val="28"/>
        </w:rPr>
        <w:t xml:space="preserve">, где люди – </w:t>
      </w:r>
      <w:r w:rsidR="00B81A8E" w:rsidRPr="00546037">
        <w:rPr>
          <w:rFonts w:ascii="Times New Roman" w:hAnsi="Times New Roman" w:cs="Times New Roman"/>
          <w:sz w:val="28"/>
          <w:szCs w:val="28"/>
        </w:rPr>
        <w:t>сырье для порождения фантомного мира</w:t>
      </w:r>
      <w:r w:rsidR="00D503C4">
        <w:rPr>
          <w:rFonts w:ascii="Times New Roman" w:hAnsi="Times New Roman" w:cs="Times New Roman"/>
          <w:sz w:val="28"/>
          <w:szCs w:val="28"/>
        </w:rPr>
        <w:t xml:space="preserve">, сколько </w:t>
      </w:r>
      <w:r w:rsidR="00B81A8E" w:rsidRPr="00546037">
        <w:rPr>
          <w:rFonts w:ascii="Times New Roman" w:hAnsi="Times New Roman" w:cs="Times New Roman"/>
          <w:sz w:val="28"/>
          <w:szCs w:val="28"/>
        </w:rPr>
        <w:t>«</w:t>
      </w:r>
      <w:proofErr w:type="spellStart"/>
      <w:r w:rsidR="00B81A8E" w:rsidRPr="00546037">
        <w:rPr>
          <w:rFonts w:ascii="Times New Roman" w:hAnsi="Times New Roman" w:cs="Times New Roman"/>
          <w:sz w:val="28"/>
          <w:szCs w:val="28"/>
        </w:rPr>
        <w:t>Солярис</w:t>
      </w:r>
      <w:r w:rsidR="00D503C4">
        <w:rPr>
          <w:rFonts w:ascii="Times New Roman" w:hAnsi="Times New Roman" w:cs="Times New Roman"/>
          <w:sz w:val="28"/>
          <w:szCs w:val="28"/>
        </w:rPr>
        <w:t>а</w:t>
      </w:r>
      <w:proofErr w:type="spellEnd"/>
      <w:r w:rsidR="00B81A8E" w:rsidRPr="00546037">
        <w:rPr>
          <w:rFonts w:ascii="Times New Roman" w:hAnsi="Times New Roman" w:cs="Times New Roman"/>
          <w:sz w:val="28"/>
          <w:szCs w:val="28"/>
        </w:rPr>
        <w:t>»</w:t>
      </w:r>
      <w:r w:rsidR="00D503C4">
        <w:rPr>
          <w:rFonts w:ascii="Times New Roman" w:hAnsi="Times New Roman" w:cs="Times New Roman"/>
          <w:sz w:val="28"/>
          <w:szCs w:val="28"/>
        </w:rPr>
        <w:t xml:space="preserve">, где </w:t>
      </w:r>
      <w:r w:rsidR="00B81A8E" w:rsidRPr="00546037">
        <w:rPr>
          <w:rFonts w:ascii="Times New Roman" w:hAnsi="Times New Roman" w:cs="Times New Roman"/>
          <w:sz w:val="28"/>
          <w:szCs w:val="28"/>
        </w:rPr>
        <w:t>люди, их мир и переживания – порождения некоего планетарного целого</w:t>
      </w:r>
      <w:r w:rsidR="00D503C4">
        <w:rPr>
          <w:rFonts w:ascii="Times New Roman" w:hAnsi="Times New Roman" w:cs="Times New Roman"/>
          <w:sz w:val="28"/>
          <w:szCs w:val="28"/>
        </w:rPr>
        <w:t xml:space="preserve">, или платоновского Одного, исчисляющего все, вся и всех. </w:t>
      </w:r>
    </w:p>
    <w:p w:rsidR="00B81A8E" w:rsidRDefault="00D503C4"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Конечно же,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 великое достижение цивилизации. Так комфортно человечество еще не жило. Она породила «Великий </w:t>
      </w:r>
      <w:proofErr w:type="spellStart"/>
      <w:r>
        <w:rPr>
          <w:rFonts w:ascii="Times New Roman" w:hAnsi="Times New Roman" w:cs="Times New Roman"/>
          <w:sz w:val="28"/>
          <w:szCs w:val="28"/>
        </w:rPr>
        <w:t>Хайп</w:t>
      </w:r>
      <w:proofErr w:type="spellEnd"/>
      <w:r>
        <w:rPr>
          <w:rFonts w:ascii="Times New Roman" w:hAnsi="Times New Roman" w:cs="Times New Roman"/>
          <w:sz w:val="28"/>
          <w:szCs w:val="28"/>
        </w:rPr>
        <w:t xml:space="preserve">», «Клондайк» новой экономики. Изменилась даже преступность: стало меньше насилия, но колоссально возросло мошенничество. Но помимо упомянутых вызовов, сама эта система по своей сложности, издержкам контроля, </w:t>
      </w:r>
      <w:proofErr w:type="spellStart"/>
      <w:r>
        <w:rPr>
          <w:rFonts w:ascii="Times New Roman" w:hAnsi="Times New Roman" w:cs="Times New Roman"/>
          <w:sz w:val="28"/>
          <w:szCs w:val="28"/>
        </w:rPr>
        <w:t>энергозатратам</w:t>
      </w:r>
      <w:proofErr w:type="spellEnd"/>
      <w:r>
        <w:rPr>
          <w:rFonts w:ascii="Times New Roman" w:hAnsi="Times New Roman" w:cs="Times New Roman"/>
          <w:sz w:val="28"/>
          <w:szCs w:val="28"/>
        </w:rPr>
        <w:t xml:space="preserve"> </w:t>
      </w:r>
      <w:proofErr w:type="spellStart"/>
      <w:r w:rsidR="00B81A8E" w:rsidRPr="00546037">
        <w:rPr>
          <w:rFonts w:ascii="Times New Roman" w:hAnsi="Times New Roman" w:cs="Times New Roman"/>
          <w:sz w:val="28"/>
          <w:szCs w:val="28"/>
        </w:rPr>
        <w:t>блокчейна</w:t>
      </w:r>
      <w:proofErr w:type="spellEnd"/>
      <w:r>
        <w:rPr>
          <w:rFonts w:ascii="Times New Roman" w:hAnsi="Times New Roman" w:cs="Times New Roman"/>
          <w:sz w:val="28"/>
          <w:szCs w:val="28"/>
        </w:rPr>
        <w:t>, с</w:t>
      </w:r>
      <w:r w:rsidR="00B81A8E" w:rsidRPr="00546037">
        <w:rPr>
          <w:rFonts w:ascii="Times New Roman" w:hAnsi="Times New Roman" w:cs="Times New Roman"/>
          <w:sz w:val="28"/>
          <w:szCs w:val="28"/>
        </w:rPr>
        <w:t>истема подходит к пределам</w:t>
      </w:r>
      <w:r>
        <w:rPr>
          <w:rFonts w:ascii="Times New Roman" w:hAnsi="Times New Roman" w:cs="Times New Roman"/>
          <w:sz w:val="28"/>
          <w:szCs w:val="28"/>
        </w:rPr>
        <w:t>, когда резко возрастает цена любого сбоя, чреватого катастрофическим последствиями планетарного масштаба.</w:t>
      </w:r>
      <w:r w:rsidR="00B81A8E" w:rsidRPr="00546037">
        <w:rPr>
          <w:rFonts w:ascii="Times New Roman" w:hAnsi="Times New Roman" w:cs="Times New Roman"/>
          <w:sz w:val="28"/>
          <w:szCs w:val="28"/>
        </w:rPr>
        <w:t xml:space="preserve"> </w:t>
      </w:r>
    </w:p>
    <w:p w:rsidR="00CA2162" w:rsidRPr="00546037" w:rsidRDefault="00CA2162" w:rsidP="00546037">
      <w:pPr>
        <w:spacing w:after="0" w:line="360" w:lineRule="auto"/>
        <w:ind w:firstLine="567"/>
        <w:rPr>
          <w:rFonts w:ascii="Times New Roman" w:hAnsi="Times New Roman" w:cs="Times New Roman"/>
          <w:sz w:val="28"/>
          <w:szCs w:val="28"/>
        </w:rPr>
      </w:pPr>
    </w:p>
    <w:p w:rsidR="00C20380" w:rsidRPr="009828CA" w:rsidRDefault="00C20380" w:rsidP="00CA2162">
      <w:pPr>
        <w:spacing w:after="0" w:line="360" w:lineRule="auto"/>
        <w:rPr>
          <w:rFonts w:ascii="Times New Roman" w:hAnsi="Times New Roman" w:cs="Times New Roman"/>
          <w:b/>
          <w:i/>
          <w:sz w:val="28"/>
          <w:szCs w:val="28"/>
        </w:rPr>
      </w:pPr>
      <w:r w:rsidRPr="009828CA">
        <w:rPr>
          <w:rFonts w:ascii="Times New Roman" w:hAnsi="Times New Roman" w:cs="Times New Roman"/>
          <w:b/>
          <w:i/>
          <w:sz w:val="28"/>
          <w:szCs w:val="28"/>
        </w:rPr>
        <w:t xml:space="preserve">Запрос на </w:t>
      </w:r>
      <w:proofErr w:type="spellStart"/>
      <w:r w:rsidR="009828CA" w:rsidRPr="009828CA">
        <w:rPr>
          <w:rFonts w:ascii="Times New Roman" w:hAnsi="Times New Roman" w:cs="Times New Roman"/>
          <w:b/>
          <w:i/>
          <w:sz w:val="28"/>
          <w:szCs w:val="28"/>
        </w:rPr>
        <w:t>субъектность</w:t>
      </w:r>
      <w:proofErr w:type="spellEnd"/>
      <w:r w:rsidR="009828CA" w:rsidRPr="009828CA">
        <w:rPr>
          <w:rFonts w:ascii="Times New Roman" w:hAnsi="Times New Roman" w:cs="Times New Roman"/>
          <w:b/>
          <w:i/>
          <w:sz w:val="28"/>
          <w:szCs w:val="28"/>
        </w:rPr>
        <w:t xml:space="preserve"> и гуманитарную экспертизу</w:t>
      </w:r>
    </w:p>
    <w:p w:rsidR="009828CA" w:rsidRDefault="009828CA" w:rsidP="009828C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По отношению к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гуманитарии привыкли к роли жертв, </w:t>
      </w:r>
      <w:r>
        <w:rPr>
          <w:rFonts w:ascii="Times New Roman" w:hAnsi="Times New Roman" w:cs="Times New Roman"/>
          <w:sz w:val="28"/>
          <w:szCs w:val="28"/>
          <w:lang w:val="en-US"/>
        </w:rPr>
        <w:t>victims</w:t>
      </w:r>
      <w:r>
        <w:rPr>
          <w:rFonts w:ascii="Times New Roman" w:hAnsi="Times New Roman" w:cs="Times New Roman"/>
          <w:sz w:val="28"/>
          <w:szCs w:val="28"/>
        </w:rPr>
        <w:t xml:space="preserve">, страдающих от </w:t>
      </w:r>
      <w:proofErr w:type="spellStart"/>
      <w:r>
        <w:rPr>
          <w:rFonts w:ascii="Times New Roman" w:hAnsi="Times New Roman" w:cs="Times New Roman"/>
          <w:sz w:val="28"/>
          <w:szCs w:val="28"/>
        </w:rPr>
        <w:t>невостребованности</w:t>
      </w:r>
      <w:proofErr w:type="spellEnd"/>
      <w:r>
        <w:rPr>
          <w:rFonts w:ascii="Times New Roman" w:hAnsi="Times New Roman" w:cs="Times New Roman"/>
          <w:sz w:val="28"/>
          <w:szCs w:val="28"/>
        </w:rPr>
        <w:t>, ненужности гуманитарного знания, как знания «</w:t>
      </w:r>
      <w:proofErr w:type="spellStart"/>
      <w:r>
        <w:rPr>
          <w:rFonts w:ascii="Times New Roman" w:hAnsi="Times New Roman" w:cs="Times New Roman"/>
          <w:sz w:val="28"/>
          <w:szCs w:val="28"/>
        </w:rPr>
        <w:t>нарративного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Н.Талеб</w:t>
      </w:r>
      <w:proofErr w:type="spellEnd"/>
      <w:r>
        <w:rPr>
          <w:rFonts w:ascii="Times New Roman" w:hAnsi="Times New Roman" w:cs="Times New Roman"/>
          <w:sz w:val="28"/>
          <w:szCs w:val="28"/>
        </w:rPr>
        <w:t xml:space="preserve">), не имеющего практического значения, которое не потрогать, «не положить в тележку». </w:t>
      </w:r>
    </w:p>
    <w:p w:rsidR="009828CA" w:rsidRPr="00546037" w:rsidRDefault="00CA2162" w:rsidP="009828C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Однако, как представляется, складывается ситуация, когда «минусы» могут стать «плюсами», а слабости – </w:t>
      </w:r>
      <w:r w:rsidR="009828CA" w:rsidRPr="00546037">
        <w:rPr>
          <w:rFonts w:ascii="Times New Roman" w:hAnsi="Times New Roman" w:cs="Times New Roman"/>
          <w:sz w:val="28"/>
          <w:szCs w:val="28"/>
        </w:rPr>
        <w:t>преимущества</w:t>
      </w:r>
      <w:r>
        <w:rPr>
          <w:rFonts w:ascii="Times New Roman" w:hAnsi="Times New Roman" w:cs="Times New Roman"/>
          <w:sz w:val="28"/>
          <w:szCs w:val="28"/>
        </w:rPr>
        <w:t>ми. Сознание «в третьем лице» – моделируемо</w:t>
      </w:r>
      <w:r w:rsidR="006D2A9E">
        <w:rPr>
          <w:rFonts w:ascii="Times New Roman" w:hAnsi="Times New Roman" w:cs="Times New Roman"/>
          <w:sz w:val="28"/>
          <w:szCs w:val="28"/>
        </w:rPr>
        <w:t>.</w:t>
      </w:r>
      <w:r>
        <w:rPr>
          <w:rFonts w:ascii="Times New Roman" w:hAnsi="Times New Roman" w:cs="Times New Roman"/>
          <w:sz w:val="28"/>
          <w:szCs w:val="28"/>
        </w:rPr>
        <w:t xml:space="preserve"> </w:t>
      </w:r>
      <w:r w:rsidR="006D2A9E">
        <w:rPr>
          <w:rFonts w:ascii="Times New Roman" w:hAnsi="Times New Roman" w:cs="Times New Roman"/>
          <w:sz w:val="28"/>
          <w:szCs w:val="28"/>
        </w:rPr>
        <w:t xml:space="preserve">Алгоритмы выигрывают у чемпионов мира по шахматам, игре </w:t>
      </w:r>
      <w:proofErr w:type="spellStart"/>
      <w:r w:rsidR="006D2A9E">
        <w:rPr>
          <w:rFonts w:ascii="Times New Roman" w:hAnsi="Times New Roman" w:cs="Times New Roman"/>
          <w:sz w:val="28"/>
          <w:szCs w:val="28"/>
        </w:rPr>
        <w:t>го</w:t>
      </w:r>
      <w:proofErr w:type="spellEnd"/>
      <w:r w:rsidR="006D2A9E">
        <w:rPr>
          <w:rFonts w:ascii="Times New Roman" w:hAnsi="Times New Roman" w:cs="Times New Roman"/>
          <w:sz w:val="28"/>
          <w:szCs w:val="28"/>
        </w:rPr>
        <w:t xml:space="preserve"> и даже в покер. Но самосознание, самость в первом лице </w:t>
      </w:r>
      <w:r w:rsidR="009828CA" w:rsidRPr="00546037">
        <w:rPr>
          <w:rFonts w:ascii="Times New Roman" w:hAnsi="Times New Roman" w:cs="Times New Roman"/>
          <w:sz w:val="28"/>
          <w:szCs w:val="28"/>
        </w:rPr>
        <w:t xml:space="preserve">проявляется и выражается не только и не столько в </w:t>
      </w:r>
      <w:r w:rsidR="006D2A9E" w:rsidRPr="00546037">
        <w:rPr>
          <w:rFonts w:ascii="Times New Roman" w:hAnsi="Times New Roman" w:cs="Times New Roman"/>
          <w:sz w:val="28"/>
          <w:szCs w:val="28"/>
        </w:rPr>
        <w:t xml:space="preserve">деятельности по </w:t>
      </w:r>
      <w:proofErr w:type="spellStart"/>
      <w:r w:rsidR="006D2A9E" w:rsidRPr="00546037">
        <w:rPr>
          <w:rFonts w:ascii="Times New Roman" w:hAnsi="Times New Roman" w:cs="Times New Roman"/>
          <w:sz w:val="28"/>
          <w:szCs w:val="28"/>
        </w:rPr>
        <w:t>предзаданному</w:t>
      </w:r>
      <w:proofErr w:type="spellEnd"/>
      <w:r w:rsidR="006D2A9E" w:rsidRPr="00546037">
        <w:rPr>
          <w:rFonts w:ascii="Times New Roman" w:hAnsi="Times New Roman" w:cs="Times New Roman"/>
          <w:sz w:val="28"/>
          <w:szCs w:val="28"/>
        </w:rPr>
        <w:t xml:space="preserve"> алгоритму</w:t>
      </w:r>
      <w:r w:rsidR="006D2A9E">
        <w:rPr>
          <w:rFonts w:ascii="Times New Roman" w:hAnsi="Times New Roman" w:cs="Times New Roman"/>
          <w:sz w:val="28"/>
          <w:szCs w:val="28"/>
        </w:rPr>
        <w:t xml:space="preserve">. </w:t>
      </w:r>
      <w:r w:rsidR="006D2A9E" w:rsidRPr="00546037">
        <w:rPr>
          <w:rFonts w:ascii="Times New Roman" w:hAnsi="Times New Roman" w:cs="Times New Roman"/>
          <w:sz w:val="28"/>
          <w:szCs w:val="28"/>
        </w:rPr>
        <w:t xml:space="preserve">Машина может формулировать задачи по достижению цели, </w:t>
      </w:r>
      <w:r w:rsidR="006D2A9E">
        <w:rPr>
          <w:rFonts w:ascii="Times New Roman" w:hAnsi="Times New Roman" w:cs="Times New Roman"/>
          <w:sz w:val="28"/>
          <w:szCs w:val="28"/>
        </w:rPr>
        <w:t xml:space="preserve">даже </w:t>
      </w:r>
      <w:r w:rsidR="006D2A9E" w:rsidRPr="00546037">
        <w:rPr>
          <w:rFonts w:ascii="Times New Roman" w:hAnsi="Times New Roman" w:cs="Times New Roman"/>
          <w:sz w:val="28"/>
          <w:szCs w:val="28"/>
        </w:rPr>
        <w:t xml:space="preserve">ставит цели – на какой-то ценностной шкале. Но выйти за пределы шкалы – сбой в программе. Человек </w:t>
      </w:r>
      <w:r w:rsidR="006D2A9E">
        <w:rPr>
          <w:rFonts w:ascii="Times New Roman" w:hAnsi="Times New Roman" w:cs="Times New Roman"/>
          <w:sz w:val="28"/>
          <w:szCs w:val="28"/>
        </w:rPr>
        <w:t xml:space="preserve">же </w:t>
      </w:r>
      <w:r w:rsidR="006D2A9E" w:rsidRPr="00546037">
        <w:rPr>
          <w:rFonts w:ascii="Times New Roman" w:hAnsi="Times New Roman" w:cs="Times New Roman"/>
          <w:sz w:val="28"/>
          <w:szCs w:val="28"/>
        </w:rPr>
        <w:t xml:space="preserve">сбоит постоянно – хотя бы в воображении, хотя бы из </w:t>
      </w:r>
      <w:proofErr w:type="spellStart"/>
      <w:r w:rsidR="006D2A9E" w:rsidRPr="00546037">
        <w:rPr>
          <w:rFonts w:ascii="Times New Roman" w:hAnsi="Times New Roman" w:cs="Times New Roman"/>
          <w:sz w:val="28"/>
          <w:szCs w:val="28"/>
        </w:rPr>
        <w:t>рессентимента</w:t>
      </w:r>
      <w:proofErr w:type="spellEnd"/>
      <w:r w:rsidR="006D2A9E" w:rsidRPr="00546037">
        <w:rPr>
          <w:rFonts w:ascii="Times New Roman" w:hAnsi="Times New Roman" w:cs="Times New Roman"/>
          <w:sz w:val="28"/>
          <w:szCs w:val="28"/>
        </w:rPr>
        <w:t>.</w:t>
      </w:r>
      <w:r w:rsidR="006D2A9E">
        <w:rPr>
          <w:rFonts w:ascii="Times New Roman" w:hAnsi="Times New Roman" w:cs="Times New Roman"/>
          <w:sz w:val="28"/>
          <w:szCs w:val="28"/>
        </w:rPr>
        <w:t xml:space="preserve"> </w:t>
      </w:r>
      <w:r w:rsidR="009828CA" w:rsidRPr="00546037">
        <w:rPr>
          <w:rFonts w:ascii="Times New Roman" w:hAnsi="Times New Roman" w:cs="Times New Roman"/>
          <w:sz w:val="28"/>
          <w:szCs w:val="28"/>
        </w:rPr>
        <w:t xml:space="preserve">Контент </w:t>
      </w:r>
      <w:proofErr w:type="spellStart"/>
      <w:r w:rsidR="009828CA" w:rsidRPr="00546037">
        <w:rPr>
          <w:rFonts w:ascii="Times New Roman" w:hAnsi="Times New Roman" w:cs="Times New Roman"/>
          <w:sz w:val="28"/>
          <w:szCs w:val="28"/>
        </w:rPr>
        <w:t>субъектности</w:t>
      </w:r>
      <w:proofErr w:type="spellEnd"/>
      <w:r w:rsidR="009828CA" w:rsidRPr="00546037">
        <w:rPr>
          <w:rFonts w:ascii="Times New Roman" w:hAnsi="Times New Roman" w:cs="Times New Roman"/>
          <w:sz w:val="28"/>
          <w:szCs w:val="28"/>
        </w:rPr>
        <w:t xml:space="preserve"> «в </w:t>
      </w:r>
      <w:r w:rsidR="009828CA" w:rsidRPr="00546037">
        <w:rPr>
          <w:rFonts w:ascii="Times New Roman" w:hAnsi="Times New Roman" w:cs="Times New Roman"/>
          <w:sz w:val="28"/>
          <w:szCs w:val="28"/>
        </w:rPr>
        <w:lastRenderedPageBreak/>
        <w:t xml:space="preserve">первом лице» </w:t>
      </w:r>
      <w:r w:rsidR="006D2A9E">
        <w:rPr>
          <w:rFonts w:ascii="Times New Roman" w:hAnsi="Times New Roman" w:cs="Times New Roman"/>
          <w:sz w:val="28"/>
          <w:szCs w:val="28"/>
        </w:rPr>
        <w:t>–</w:t>
      </w:r>
      <w:r w:rsidR="009828CA" w:rsidRPr="00546037">
        <w:rPr>
          <w:rFonts w:ascii="Times New Roman" w:hAnsi="Times New Roman" w:cs="Times New Roman"/>
          <w:sz w:val="28"/>
          <w:szCs w:val="28"/>
        </w:rPr>
        <w:t xml:space="preserve"> </w:t>
      </w:r>
      <w:r w:rsidR="006D2A9E">
        <w:rPr>
          <w:rFonts w:ascii="Times New Roman" w:hAnsi="Times New Roman" w:cs="Times New Roman"/>
          <w:sz w:val="28"/>
          <w:szCs w:val="28"/>
        </w:rPr>
        <w:t xml:space="preserve">источник осмысления и </w:t>
      </w:r>
      <w:proofErr w:type="spellStart"/>
      <w:r w:rsidR="006D2A9E">
        <w:rPr>
          <w:rFonts w:ascii="Times New Roman" w:hAnsi="Times New Roman" w:cs="Times New Roman"/>
          <w:sz w:val="28"/>
          <w:szCs w:val="28"/>
        </w:rPr>
        <w:t>смыслообразования</w:t>
      </w:r>
      <w:proofErr w:type="spellEnd"/>
      <w:r w:rsidR="006D2A9E">
        <w:rPr>
          <w:rFonts w:ascii="Times New Roman" w:hAnsi="Times New Roman" w:cs="Times New Roman"/>
          <w:sz w:val="28"/>
          <w:szCs w:val="28"/>
        </w:rPr>
        <w:t xml:space="preserve"> – это </w:t>
      </w:r>
      <w:r w:rsidR="009828CA" w:rsidRPr="00546037">
        <w:rPr>
          <w:rFonts w:ascii="Times New Roman" w:hAnsi="Times New Roman" w:cs="Times New Roman"/>
          <w:sz w:val="28"/>
          <w:szCs w:val="28"/>
        </w:rPr>
        <w:t xml:space="preserve">эмоционально окрашенные переживания. Человек конечен и осознает </w:t>
      </w:r>
      <w:r w:rsidR="006D2A9E">
        <w:rPr>
          <w:rFonts w:ascii="Times New Roman" w:hAnsi="Times New Roman" w:cs="Times New Roman"/>
          <w:sz w:val="28"/>
          <w:szCs w:val="28"/>
        </w:rPr>
        <w:t xml:space="preserve">свою </w:t>
      </w:r>
      <w:r w:rsidR="009828CA" w:rsidRPr="00546037">
        <w:rPr>
          <w:rFonts w:ascii="Times New Roman" w:hAnsi="Times New Roman" w:cs="Times New Roman"/>
          <w:sz w:val="28"/>
          <w:szCs w:val="28"/>
        </w:rPr>
        <w:t xml:space="preserve">конечность. Человек может быть доволен. Но чаще он не доволен. Он устает. Хочет </w:t>
      </w:r>
      <w:r w:rsidR="006D2A9E">
        <w:rPr>
          <w:rFonts w:ascii="Times New Roman" w:hAnsi="Times New Roman" w:cs="Times New Roman"/>
          <w:sz w:val="28"/>
          <w:szCs w:val="28"/>
        </w:rPr>
        <w:t>чего-то. Н</w:t>
      </w:r>
      <w:r w:rsidR="009828CA" w:rsidRPr="00546037">
        <w:rPr>
          <w:rFonts w:ascii="Times New Roman" w:hAnsi="Times New Roman" w:cs="Times New Roman"/>
          <w:sz w:val="28"/>
          <w:szCs w:val="28"/>
        </w:rPr>
        <w:t>ового.</w:t>
      </w:r>
      <w:r w:rsidR="006D2A9E">
        <w:rPr>
          <w:rFonts w:ascii="Times New Roman" w:hAnsi="Times New Roman" w:cs="Times New Roman"/>
          <w:sz w:val="28"/>
          <w:szCs w:val="28"/>
        </w:rPr>
        <w:t xml:space="preserve"> Иного.</w:t>
      </w:r>
      <w:r w:rsidR="009828CA" w:rsidRPr="00546037">
        <w:rPr>
          <w:rFonts w:ascii="Times New Roman" w:hAnsi="Times New Roman" w:cs="Times New Roman"/>
          <w:sz w:val="28"/>
          <w:szCs w:val="28"/>
        </w:rPr>
        <w:t xml:space="preserve"> </w:t>
      </w:r>
    </w:p>
    <w:p w:rsidR="009828CA" w:rsidRPr="00546037" w:rsidRDefault="006D2A9E" w:rsidP="009828C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вышелушивает, выводит на первый план главное –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как источник, средство и результат развития. Недаром у современных работодателей, думающих о развитии, </w:t>
      </w:r>
      <w:r w:rsidR="00125B5D">
        <w:rPr>
          <w:rFonts w:ascii="Times New Roman" w:hAnsi="Times New Roman" w:cs="Times New Roman"/>
          <w:sz w:val="28"/>
          <w:szCs w:val="28"/>
        </w:rPr>
        <w:t xml:space="preserve">ценятся не столько </w:t>
      </w:r>
      <w:r w:rsidR="009828CA" w:rsidRPr="00546037">
        <w:rPr>
          <w:rFonts w:ascii="Times New Roman" w:hAnsi="Times New Roman" w:cs="Times New Roman"/>
          <w:sz w:val="28"/>
          <w:szCs w:val="28"/>
        </w:rPr>
        <w:t xml:space="preserve">не знания (~информация), </w:t>
      </w:r>
      <w:r w:rsidR="00125B5D">
        <w:rPr>
          <w:rFonts w:ascii="Times New Roman" w:hAnsi="Times New Roman" w:cs="Times New Roman"/>
          <w:sz w:val="28"/>
          <w:szCs w:val="28"/>
        </w:rPr>
        <w:t xml:space="preserve">и даже технологические навыки (которые легко усваиваются с изменением </w:t>
      </w:r>
      <w:proofErr w:type="spellStart"/>
      <w:r w:rsidR="00125B5D">
        <w:rPr>
          <w:rFonts w:ascii="Times New Roman" w:hAnsi="Times New Roman" w:cs="Times New Roman"/>
          <w:sz w:val="28"/>
          <w:szCs w:val="28"/>
        </w:rPr>
        <w:t>технолгий</w:t>
      </w:r>
      <w:proofErr w:type="spellEnd"/>
      <w:r w:rsidR="00125B5D">
        <w:rPr>
          <w:rFonts w:ascii="Times New Roman" w:hAnsi="Times New Roman" w:cs="Times New Roman"/>
          <w:sz w:val="28"/>
          <w:szCs w:val="28"/>
        </w:rPr>
        <w:t xml:space="preserve">), </w:t>
      </w:r>
      <w:r w:rsidR="009828CA" w:rsidRPr="00546037">
        <w:rPr>
          <w:rFonts w:ascii="Times New Roman" w:hAnsi="Times New Roman" w:cs="Times New Roman"/>
          <w:sz w:val="28"/>
          <w:szCs w:val="28"/>
        </w:rPr>
        <w:t xml:space="preserve">а </w:t>
      </w:r>
      <w:r w:rsidR="00125B5D">
        <w:rPr>
          <w:rFonts w:ascii="Times New Roman" w:hAnsi="Times New Roman" w:cs="Times New Roman"/>
          <w:sz w:val="28"/>
          <w:szCs w:val="28"/>
        </w:rPr>
        <w:t xml:space="preserve">условие получения знаний и этих навыков – </w:t>
      </w:r>
      <w:r w:rsidR="009828CA" w:rsidRPr="00546037">
        <w:rPr>
          <w:rFonts w:ascii="Times New Roman" w:hAnsi="Times New Roman" w:cs="Times New Roman"/>
          <w:sz w:val="28"/>
          <w:szCs w:val="28"/>
        </w:rPr>
        <w:t xml:space="preserve">навыки </w:t>
      </w:r>
      <w:proofErr w:type="spellStart"/>
      <w:r w:rsidR="009828CA" w:rsidRPr="00546037">
        <w:rPr>
          <w:rFonts w:ascii="Times New Roman" w:hAnsi="Times New Roman" w:cs="Times New Roman"/>
          <w:sz w:val="28"/>
          <w:szCs w:val="28"/>
        </w:rPr>
        <w:t>прокреации</w:t>
      </w:r>
      <w:proofErr w:type="spellEnd"/>
      <w:r w:rsidR="009828CA" w:rsidRPr="00546037">
        <w:rPr>
          <w:rFonts w:ascii="Times New Roman" w:hAnsi="Times New Roman" w:cs="Times New Roman"/>
          <w:sz w:val="28"/>
          <w:szCs w:val="28"/>
        </w:rPr>
        <w:t xml:space="preserve">, </w:t>
      </w:r>
      <w:proofErr w:type="spellStart"/>
      <w:r w:rsidR="009828CA" w:rsidRPr="00546037">
        <w:rPr>
          <w:rFonts w:ascii="Times New Roman" w:hAnsi="Times New Roman" w:cs="Times New Roman"/>
          <w:sz w:val="28"/>
          <w:szCs w:val="28"/>
        </w:rPr>
        <w:t>преадаптивности</w:t>
      </w:r>
      <w:proofErr w:type="spellEnd"/>
      <w:r w:rsidR="009828CA" w:rsidRPr="00546037">
        <w:rPr>
          <w:rFonts w:ascii="Times New Roman" w:hAnsi="Times New Roman" w:cs="Times New Roman"/>
          <w:sz w:val="28"/>
          <w:szCs w:val="28"/>
        </w:rPr>
        <w:t>:</w:t>
      </w:r>
      <w:r w:rsidR="00125B5D">
        <w:rPr>
          <w:rFonts w:ascii="Times New Roman" w:hAnsi="Times New Roman" w:cs="Times New Roman"/>
          <w:sz w:val="28"/>
          <w:szCs w:val="28"/>
        </w:rPr>
        <w:t xml:space="preserve"> к</w:t>
      </w:r>
      <w:r w:rsidR="009828CA" w:rsidRPr="00546037">
        <w:rPr>
          <w:rFonts w:ascii="Times New Roman" w:hAnsi="Times New Roman" w:cs="Times New Roman"/>
          <w:sz w:val="28"/>
          <w:szCs w:val="28"/>
        </w:rPr>
        <w:t>ритическое мышление</w:t>
      </w:r>
      <w:r w:rsidR="00125B5D">
        <w:rPr>
          <w:rFonts w:ascii="Times New Roman" w:hAnsi="Times New Roman" w:cs="Times New Roman"/>
          <w:sz w:val="28"/>
          <w:szCs w:val="28"/>
        </w:rPr>
        <w:t>, способность в</w:t>
      </w:r>
      <w:r w:rsidR="009828CA" w:rsidRPr="00546037">
        <w:rPr>
          <w:rFonts w:ascii="Times New Roman" w:hAnsi="Times New Roman" w:cs="Times New Roman"/>
          <w:sz w:val="28"/>
          <w:szCs w:val="28"/>
        </w:rPr>
        <w:t>ыявлени</w:t>
      </w:r>
      <w:r w:rsidR="00125B5D">
        <w:rPr>
          <w:rFonts w:ascii="Times New Roman" w:hAnsi="Times New Roman" w:cs="Times New Roman"/>
          <w:sz w:val="28"/>
          <w:szCs w:val="28"/>
        </w:rPr>
        <w:t>я</w:t>
      </w:r>
      <w:r w:rsidR="009828CA" w:rsidRPr="00546037">
        <w:rPr>
          <w:rFonts w:ascii="Times New Roman" w:hAnsi="Times New Roman" w:cs="Times New Roman"/>
          <w:sz w:val="28"/>
          <w:szCs w:val="28"/>
        </w:rPr>
        <w:t xml:space="preserve"> проблем</w:t>
      </w:r>
      <w:r w:rsidR="00125B5D">
        <w:rPr>
          <w:rFonts w:ascii="Times New Roman" w:hAnsi="Times New Roman" w:cs="Times New Roman"/>
          <w:sz w:val="28"/>
          <w:szCs w:val="28"/>
        </w:rPr>
        <w:t>, п</w:t>
      </w:r>
      <w:r w:rsidR="009828CA" w:rsidRPr="00546037">
        <w:rPr>
          <w:rFonts w:ascii="Times New Roman" w:hAnsi="Times New Roman" w:cs="Times New Roman"/>
          <w:sz w:val="28"/>
          <w:szCs w:val="28"/>
        </w:rPr>
        <w:t>риняти</w:t>
      </w:r>
      <w:r w:rsidR="00125B5D">
        <w:rPr>
          <w:rFonts w:ascii="Times New Roman" w:hAnsi="Times New Roman" w:cs="Times New Roman"/>
          <w:sz w:val="28"/>
          <w:szCs w:val="28"/>
        </w:rPr>
        <w:t>я</w:t>
      </w:r>
      <w:r w:rsidR="009828CA" w:rsidRPr="00546037">
        <w:rPr>
          <w:rFonts w:ascii="Times New Roman" w:hAnsi="Times New Roman" w:cs="Times New Roman"/>
          <w:sz w:val="28"/>
          <w:szCs w:val="28"/>
        </w:rPr>
        <w:t xml:space="preserve"> решений</w:t>
      </w:r>
      <w:r w:rsidR="00125B5D">
        <w:rPr>
          <w:rFonts w:ascii="Times New Roman" w:hAnsi="Times New Roman" w:cs="Times New Roman"/>
          <w:sz w:val="28"/>
          <w:szCs w:val="28"/>
        </w:rPr>
        <w:t xml:space="preserve"> и их реализация, э</w:t>
      </w:r>
      <w:r w:rsidR="009828CA" w:rsidRPr="00546037">
        <w:rPr>
          <w:rFonts w:ascii="Times New Roman" w:hAnsi="Times New Roman" w:cs="Times New Roman"/>
          <w:sz w:val="28"/>
          <w:szCs w:val="28"/>
        </w:rPr>
        <w:t>моциональный интеллект</w:t>
      </w:r>
      <w:r w:rsidR="00125B5D">
        <w:rPr>
          <w:rFonts w:ascii="Times New Roman" w:hAnsi="Times New Roman" w:cs="Times New Roman"/>
          <w:sz w:val="28"/>
          <w:szCs w:val="28"/>
        </w:rPr>
        <w:t xml:space="preserve">, </w:t>
      </w:r>
      <w:r w:rsidR="009828CA" w:rsidRPr="00546037">
        <w:rPr>
          <w:rFonts w:ascii="Times New Roman" w:hAnsi="Times New Roman" w:cs="Times New Roman"/>
          <w:sz w:val="28"/>
          <w:szCs w:val="28"/>
        </w:rPr>
        <w:t xml:space="preserve">активная коммуникация </w:t>
      </w:r>
      <w:proofErr w:type="spellStart"/>
      <w:r w:rsidR="009828CA" w:rsidRPr="00546037">
        <w:rPr>
          <w:rFonts w:ascii="Times New Roman" w:hAnsi="Times New Roman" w:cs="Times New Roman"/>
          <w:sz w:val="28"/>
          <w:szCs w:val="28"/>
        </w:rPr>
        <w:t>off</w:t>
      </w:r>
      <w:proofErr w:type="spellEnd"/>
      <w:r w:rsidR="009828CA" w:rsidRPr="00546037">
        <w:rPr>
          <w:rFonts w:ascii="Times New Roman" w:hAnsi="Times New Roman" w:cs="Times New Roman"/>
          <w:sz w:val="28"/>
          <w:szCs w:val="28"/>
        </w:rPr>
        <w:t xml:space="preserve"> </w:t>
      </w:r>
      <w:proofErr w:type="spellStart"/>
      <w:r w:rsidR="009828CA" w:rsidRPr="00546037">
        <w:rPr>
          <w:rFonts w:ascii="Times New Roman" w:hAnsi="Times New Roman" w:cs="Times New Roman"/>
          <w:sz w:val="28"/>
          <w:szCs w:val="28"/>
        </w:rPr>
        <w:t>line</w:t>
      </w:r>
      <w:proofErr w:type="spellEnd"/>
      <w:r w:rsidR="00125B5D">
        <w:rPr>
          <w:rFonts w:ascii="Times New Roman" w:hAnsi="Times New Roman" w:cs="Times New Roman"/>
          <w:sz w:val="28"/>
          <w:szCs w:val="28"/>
        </w:rPr>
        <w:t>, о</w:t>
      </w:r>
      <w:r w:rsidR="00125B5D" w:rsidRPr="00546037">
        <w:rPr>
          <w:rFonts w:ascii="Times New Roman" w:hAnsi="Times New Roman" w:cs="Times New Roman"/>
          <w:sz w:val="28"/>
          <w:szCs w:val="28"/>
        </w:rPr>
        <w:t>ткрытость мышления (</w:t>
      </w:r>
      <w:proofErr w:type="spellStart"/>
      <w:r w:rsidR="00125B5D" w:rsidRPr="00546037">
        <w:rPr>
          <w:rFonts w:ascii="Times New Roman" w:hAnsi="Times New Roman" w:cs="Times New Roman"/>
          <w:sz w:val="28"/>
          <w:szCs w:val="28"/>
        </w:rPr>
        <w:t>open</w:t>
      </w:r>
      <w:proofErr w:type="spellEnd"/>
      <w:r w:rsidR="00125B5D" w:rsidRPr="00546037">
        <w:rPr>
          <w:rFonts w:ascii="Times New Roman" w:hAnsi="Times New Roman" w:cs="Times New Roman"/>
          <w:sz w:val="28"/>
          <w:szCs w:val="28"/>
        </w:rPr>
        <w:t xml:space="preserve"> </w:t>
      </w:r>
      <w:proofErr w:type="spellStart"/>
      <w:r w:rsidR="00125B5D" w:rsidRPr="00546037">
        <w:rPr>
          <w:rFonts w:ascii="Times New Roman" w:hAnsi="Times New Roman" w:cs="Times New Roman"/>
          <w:sz w:val="28"/>
          <w:szCs w:val="28"/>
        </w:rPr>
        <w:t>mindedness</w:t>
      </w:r>
      <w:proofErr w:type="spellEnd"/>
      <w:r w:rsidR="00125B5D" w:rsidRPr="00546037">
        <w:rPr>
          <w:rFonts w:ascii="Times New Roman" w:hAnsi="Times New Roman" w:cs="Times New Roman"/>
          <w:sz w:val="28"/>
          <w:szCs w:val="28"/>
        </w:rPr>
        <w:t>)</w:t>
      </w:r>
      <w:r w:rsidR="00125B5D">
        <w:rPr>
          <w:rFonts w:ascii="Times New Roman" w:hAnsi="Times New Roman" w:cs="Times New Roman"/>
          <w:sz w:val="28"/>
          <w:szCs w:val="28"/>
        </w:rPr>
        <w:t xml:space="preserve">, </w:t>
      </w:r>
      <w:r w:rsidR="00125B5D" w:rsidRPr="00546037">
        <w:rPr>
          <w:rFonts w:ascii="Times New Roman" w:hAnsi="Times New Roman" w:cs="Times New Roman"/>
          <w:sz w:val="28"/>
          <w:szCs w:val="28"/>
        </w:rPr>
        <w:t>способность понимать и адаптироваться к другим людям</w:t>
      </w:r>
      <w:r w:rsidR="00125B5D">
        <w:rPr>
          <w:rFonts w:ascii="Times New Roman" w:hAnsi="Times New Roman" w:cs="Times New Roman"/>
          <w:sz w:val="28"/>
          <w:szCs w:val="28"/>
        </w:rPr>
        <w:t xml:space="preserve">. Развитая </w:t>
      </w:r>
      <w:proofErr w:type="spellStart"/>
      <w:r w:rsidR="00125B5D">
        <w:rPr>
          <w:rFonts w:ascii="Times New Roman" w:hAnsi="Times New Roman" w:cs="Times New Roman"/>
          <w:sz w:val="28"/>
          <w:szCs w:val="28"/>
        </w:rPr>
        <w:t>субъектность</w:t>
      </w:r>
      <w:proofErr w:type="spellEnd"/>
      <w:r w:rsidR="00125B5D">
        <w:rPr>
          <w:rFonts w:ascii="Times New Roman" w:hAnsi="Times New Roman" w:cs="Times New Roman"/>
          <w:sz w:val="28"/>
          <w:szCs w:val="28"/>
        </w:rPr>
        <w:t xml:space="preserve">, </w:t>
      </w:r>
      <w:proofErr w:type="spellStart"/>
      <w:r w:rsidR="00125B5D">
        <w:rPr>
          <w:rFonts w:ascii="Times New Roman" w:hAnsi="Times New Roman" w:cs="Times New Roman"/>
          <w:sz w:val="28"/>
          <w:szCs w:val="28"/>
        </w:rPr>
        <w:t>прокреативность</w:t>
      </w:r>
      <w:proofErr w:type="spellEnd"/>
      <w:r w:rsidR="00125B5D">
        <w:rPr>
          <w:rFonts w:ascii="Times New Roman" w:hAnsi="Times New Roman" w:cs="Times New Roman"/>
          <w:sz w:val="28"/>
          <w:szCs w:val="28"/>
        </w:rPr>
        <w:t xml:space="preserve"> и </w:t>
      </w:r>
      <w:proofErr w:type="spellStart"/>
      <w:r w:rsidR="00125B5D">
        <w:rPr>
          <w:rFonts w:ascii="Times New Roman" w:hAnsi="Times New Roman" w:cs="Times New Roman"/>
          <w:sz w:val="28"/>
          <w:szCs w:val="28"/>
        </w:rPr>
        <w:t>преадаптивность</w:t>
      </w:r>
      <w:proofErr w:type="spellEnd"/>
      <w:r w:rsidR="00125B5D">
        <w:rPr>
          <w:rFonts w:ascii="Times New Roman" w:hAnsi="Times New Roman" w:cs="Times New Roman"/>
          <w:sz w:val="28"/>
          <w:szCs w:val="28"/>
        </w:rPr>
        <w:t xml:space="preserve"> – это и надежная </w:t>
      </w:r>
      <w:r w:rsidR="009828CA" w:rsidRPr="00546037">
        <w:rPr>
          <w:rFonts w:ascii="Times New Roman" w:hAnsi="Times New Roman" w:cs="Times New Roman"/>
          <w:sz w:val="28"/>
          <w:szCs w:val="28"/>
        </w:rPr>
        <w:t xml:space="preserve">профилактика тройного выгорания: </w:t>
      </w:r>
      <w:proofErr w:type="spellStart"/>
      <w:r w:rsidR="009828CA" w:rsidRPr="00546037">
        <w:rPr>
          <w:rFonts w:ascii="Times New Roman" w:hAnsi="Times New Roman" w:cs="Times New Roman"/>
          <w:sz w:val="28"/>
          <w:szCs w:val="28"/>
        </w:rPr>
        <w:t>профессиолнального</w:t>
      </w:r>
      <w:proofErr w:type="spellEnd"/>
      <w:r w:rsidR="009828CA" w:rsidRPr="00546037">
        <w:rPr>
          <w:rFonts w:ascii="Times New Roman" w:hAnsi="Times New Roman" w:cs="Times New Roman"/>
          <w:sz w:val="28"/>
          <w:szCs w:val="28"/>
        </w:rPr>
        <w:t>, личностного, человеческого</w:t>
      </w:r>
      <w:r w:rsidR="00125B5D">
        <w:rPr>
          <w:rFonts w:ascii="Times New Roman" w:hAnsi="Times New Roman" w:cs="Times New Roman"/>
          <w:sz w:val="28"/>
          <w:szCs w:val="28"/>
        </w:rPr>
        <w:t>.</w:t>
      </w:r>
    </w:p>
    <w:p w:rsidR="009828CA" w:rsidRPr="00546037" w:rsidRDefault="00125B5D" w:rsidP="00E57801">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Вот, например, вопросы</w:t>
      </w:r>
      <w:r w:rsidR="009828CA" w:rsidRPr="00546037">
        <w:rPr>
          <w:rFonts w:ascii="Times New Roman" w:hAnsi="Times New Roman" w:cs="Times New Roman"/>
          <w:sz w:val="28"/>
          <w:szCs w:val="28"/>
        </w:rPr>
        <w:t xml:space="preserve"> из 30-минутного собеседования при поступлении на </w:t>
      </w:r>
      <w:proofErr w:type="spellStart"/>
      <w:r w:rsidR="009828CA" w:rsidRPr="00546037">
        <w:rPr>
          <w:rFonts w:ascii="Times New Roman" w:hAnsi="Times New Roman" w:cs="Times New Roman"/>
          <w:sz w:val="28"/>
          <w:szCs w:val="28"/>
        </w:rPr>
        <w:t>MBAв</w:t>
      </w:r>
      <w:proofErr w:type="spellEnd"/>
      <w:r w:rsidR="009828CA" w:rsidRPr="00546037">
        <w:rPr>
          <w:rFonts w:ascii="Times New Roman" w:hAnsi="Times New Roman" w:cs="Times New Roman"/>
          <w:sz w:val="28"/>
          <w:szCs w:val="28"/>
        </w:rPr>
        <w:t xml:space="preserve"> </w:t>
      </w:r>
      <w:proofErr w:type="spellStart"/>
      <w:r w:rsidR="009828CA" w:rsidRPr="00546037">
        <w:rPr>
          <w:rFonts w:ascii="Times New Roman" w:hAnsi="Times New Roman" w:cs="Times New Roman"/>
          <w:sz w:val="28"/>
          <w:szCs w:val="28"/>
        </w:rPr>
        <w:t>Harvard</w:t>
      </w:r>
      <w:proofErr w:type="spellEnd"/>
      <w:r w:rsidR="009828CA" w:rsidRPr="00546037">
        <w:rPr>
          <w:rFonts w:ascii="Times New Roman" w:hAnsi="Times New Roman" w:cs="Times New Roman"/>
          <w:sz w:val="28"/>
          <w:szCs w:val="28"/>
        </w:rPr>
        <w:t xml:space="preserve"> </w:t>
      </w:r>
      <w:proofErr w:type="spellStart"/>
      <w:r w:rsidR="009828CA" w:rsidRPr="00546037">
        <w:rPr>
          <w:rFonts w:ascii="Times New Roman" w:hAnsi="Times New Roman" w:cs="Times New Roman"/>
          <w:sz w:val="28"/>
          <w:szCs w:val="28"/>
        </w:rPr>
        <w:t>business</w:t>
      </w:r>
      <w:proofErr w:type="spellEnd"/>
      <w:r w:rsidR="009828CA" w:rsidRPr="00546037">
        <w:rPr>
          <w:rFonts w:ascii="Times New Roman" w:hAnsi="Times New Roman" w:cs="Times New Roman"/>
          <w:sz w:val="28"/>
          <w:szCs w:val="28"/>
        </w:rPr>
        <w:t xml:space="preserve"> </w:t>
      </w:r>
      <w:proofErr w:type="spellStart"/>
      <w:r w:rsidR="009828CA" w:rsidRPr="00546037">
        <w:rPr>
          <w:rFonts w:ascii="Times New Roman" w:hAnsi="Times New Roman" w:cs="Times New Roman"/>
          <w:sz w:val="28"/>
          <w:szCs w:val="28"/>
        </w:rPr>
        <w:t>school</w:t>
      </w:r>
      <w:proofErr w:type="spellEnd"/>
      <w:r>
        <w:rPr>
          <w:rFonts w:ascii="Times New Roman" w:hAnsi="Times New Roman" w:cs="Times New Roman"/>
          <w:sz w:val="28"/>
          <w:szCs w:val="28"/>
        </w:rPr>
        <w:t>: «</w:t>
      </w:r>
      <w:r w:rsidR="009828CA" w:rsidRPr="00546037">
        <w:rPr>
          <w:rFonts w:ascii="Times New Roman" w:hAnsi="Times New Roman" w:cs="Times New Roman"/>
          <w:sz w:val="28"/>
          <w:szCs w:val="28"/>
        </w:rPr>
        <w:t>Объясните мне, над чем Вы работаете, как будто я восьмилетний ребенок</w:t>
      </w:r>
      <w:r>
        <w:rPr>
          <w:rFonts w:ascii="Times New Roman" w:hAnsi="Times New Roman" w:cs="Times New Roman"/>
          <w:sz w:val="28"/>
          <w:szCs w:val="28"/>
        </w:rPr>
        <w:t>», «</w:t>
      </w:r>
      <w:r w:rsidR="009828CA" w:rsidRPr="00546037">
        <w:rPr>
          <w:rFonts w:ascii="Times New Roman" w:hAnsi="Times New Roman" w:cs="Times New Roman"/>
          <w:sz w:val="28"/>
          <w:szCs w:val="28"/>
        </w:rPr>
        <w:t>В чем Вы никогда не сможете добиться успеха и быть так же хороши, как другие?</w:t>
      </w:r>
      <w:r w:rsidR="00E57801">
        <w:rPr>
          <w:rFonts w:ascii="Times New Roman" w:hAnsi="Times New Roman" w:cs="Times New Roman"/>
          <w:sz w:val="28"/>
          <w:szCs w:val="28"/>
        </w:rPr>
        <w:t>», «</w:t>
      </w:r>
      <w:r w:rsidR="009828CA" w:rsidRPr="00546037">
        <w:rPr>
          <w:rFonts w:ascii="Times New Roman" w:hAnsi="Times New Roman" w:cs="Times New Roman"/>
          <w:sz w:val="28"/>
          <w:szCs w:val="28"/>
        </w:rPr>
        <w:t>Какие два лучших совета, Вам давали</w:t>
      </w:r>
      <w:r w:rsidR="00E57801">
        <w:rPr>
          <w:rFonts w:ascii="Times New Roman" w:hAnsi="Times New Roman" w:cs="Times New Roman"/>
          <w:sz w:val="28"/>
          <w:szCs w:val="28"/>
        </w:rPr>
        <w:t xml:space="preserve"> в жизни</w:t>
      </w:r>
      <w:r w:rsidR="009828CA" w:rsidRPr="00546037">
        <w:rPr>
          <w:rFonts w:ascii="Times New Roman" w:hAnsi="Times New Roman" w:cs="Times New Roman"/>
          <w:sz w:val="28"/>
          <w:szCs w:val="28"/>
        </w:rPr>
        <w:t>? Почему Вы так считаете?</w:t>
      </w:r>
      <w:r w:rsidR="00E57801">
        <w:rPr>
          <w:rFonts w:ascii="Times New Roman" w:hAnsi="Times New Roman" w:cs="Times New Roman"/>
          <w:sz w:val="28"/>
          <w:szCs w:val="28"/>
        </w:rPr>
        <w:t>», «</w:t>
      </w:r>
      <w:r w:rsidR="009828CA" w:rsidRPr="00546037">
        <w:rPr>
          <w:rFonts w:ascii="Times New Roman" w:hAnsi="Times New Roman" w:cs="Times New Roman"/>
          <w:sz w:val="28"/>
          <w:szCs w:val="28"/>
        </w:rPr>
        <w:t>Чем Вы хотели бы запомниться?</w:t>
      </w:r>
      <w:r w:rsidR="00E57801">
        <w:rPr>
          <w:rFonts w:ascii="Times New Roman" w:hAnsi="Times New Roman" w:cs="Times New Roman"/>
          <w:sz w:val="28"/>
          <w:szCs w:val="28"/>
        </w:rPr>
        <w:t>», «</w:t>
      </w:r>
      <w:r w:rsidR="009828CA" w:rsidRPr="00546037">
        <w:rPr>
          <w:rFonts w:ascii="Times New Roman" w:hAnsi="Times New Roman" w:cs="Times New Roman"/>
          <w:sz w:val="28"/>
          <w:szCs w:val="28"/>
        </w:rPr>
        <w:t>Как Вы принимаете важные решения?</w:t>
      </w:r>
      <w:r w:rsidR="00E57801">
        <w:rPr>
          <w:rFonts w:ascii="Times New Roman" w:hAnsi="Times New Roman" w:cs="Times New Roman"/>
          <w:sz w:val="28"/>
          <w:szCs w:val="28"/>
        </w:rPr>
        <w:t>», «</w:t>
      </w:r>
      <w:r w:rsidR="009828CA" w:rsidRPr="00546037">
        <w:rPr>
          <w:rFonts w:ascii="Times New Roman" w:hAnsi="Times New Roman" w:cs="Times New Roman"/>
          <w:sz w:val="28"/>
          <w:szCs w:val="28"/>
        </w:rPr>
        <w:t>Как Ваши родители описали бы Вас 12-летнего?</w:t>
      </w:r>
      <w:r w:rsidR="00E57801">
        <w:rPr>
          <w:rFonts w:ascii="Times New Roman" w:hAnsi="Times New Roman" w:cs="Times New Roman"/>
          <w:sz w:val="28"/>
          <w:szCs w:val="28"/>
        </w:rPr>
        <w:t>», «О</w:t>
      </w:r>
      <w:r w:rsidR="009828CA" w:rsidRPr="00546037">
        <w:rPr>
          <w:rFonts w:ascii="Times New Roman" w:hAnsi="Times New Roman" w:cs="Times New Roman"/>
          <w:sz w:val="28"/>
          <w:szCs w:val="28"/>
        </w:rPr>
        <w:t xml:space="preserve"> чем я никогда бы не догадался, даже прочитав Вашу заявку на поступление?</w:t>
      </w:r>
      <w:r w:rsidR="00E57801">
        <w:rPr>
          <w:rFonts w:ascii="Times New Roman" w:hAnsi="Times New Roman" w:cs="Times New Roman"/>
          <w:sz w:val="28"/>
          <w:szCs w:val="28"/>
        </w:rPr>
        <w:t>», «</w:t>
      </w:r>
      <w:r w:rsidR="009828CA" w:rsidRPr="00546037">
        <w:rPr>
          <w:rFonts w:ascii="Times New Roman" w:hAnsi="Times New Roman" w:cs="Times New Roman"/>
          <w:sz w:val="28"/>
          <w:szCs w:val="28"/>
        </w:rPr>
        <w:t>Какой самый непростой вопрос задавали Вам?</w:t>
      </w:r>
      <w:r w:rsidR="00E57801">
        <w:rPr>
          <w:rFonts w:ascii="Times New Roman" w:hAnsi="Times New Roman" w:cs="Times New Roman"/>
          <w:sz w:val="28"/>
          <w:szCs w:val="28"/>
        </w:rPr>
        <w:t xml:space="preserve">». Все эти вопросы, фактически, - тесты на развитую </w:t>
      </w:r>
      <w:proofErr w:type="spellStart"/>
      <w:r w:rsidR="00E57801">
        <w:rPr>
          <w:rFonts w:ascii="Times New Roman" w:hAnsi="Times New Roman" w:cs="Times New Roman"/>
          <w:sz w:val="28"/>
          <w:szCs w:val="28"/>
        </w:rPr>
        <w:t>субъектность</w:t>
      </w:r>
      <w:proofErr w:type="spellEnd"/>
      <w:r w:rsidR="00E57801">
        <w:rPr>
          <w:rFonts w:ascii="Times New Roman" w:hAnsi="Times New Roman" w:cs="Times New Roman"/>
          <w:sz w:val="28"/>
          <w:szCs w:val="28"/>
        </w:rPr>
        <w:t xml:space="preserve">. </w:t>
      </w:r>
    </w:p>
    <w:p w:rsidR="00855FED" w:rsidRDefault="00693A4E"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И в этой связи, </w:t>
      </w:r>
      <w:r w:rsidR="00855FED">
        <w:rPr>
          <w:rFonts w:ascii="Times New Roman" w:hAnsi="Times New Roman" w:cs="Times New Roman"/>
          <w:sz w:val="28"/>
          <w:szCs w:val="28"/>
        </w:rPr>
        <w:t xml:space="preserve">- о </w:t>
      </w:r>
      <w:r>
        <w:rPr>
          <w:rFonts w:ascii="Times New Roman" w:hAnsi="Times New Roman" w:cs="Times New Roman"/>
          <w:sz w:val="28"/>
          <w:szCs w:val="28"/>
        </w:rPr>
        <w:t xml:space="preserve">роли гуманитарной парадигмы. Знание о природных процессах и явлениях – не самодостаточны. Так или иначе, но это знание об инфраструктуре, обеспечивающей возможность </w:t>
      </w:r>
      <w:proofErr w:type="spellStart"/>
      <w:r>
        <w:rPr>
          <w:rFonts w:ascii="Times New Roman" w:hAnsi="Times New Roman" w:cs="Times New Roman"/>
          <w:sz w:val="28"/>
          <w:szCs w:val="28"/>
        </w:rPr>
        <w:t>сохранрения</w:t>
      </w:r>
      <w:proofErr w:type="spellEnd"/>
      <w:r>
        <w:rPr>
          <w:rFonts w:ascii="Times New Roman" w:hAnsi="Times New Roman" w:cs="Times New Roman"/>
          <w:sz w:val="28"/>
          <w:szCs w:val="28"/>
        </w:rPr>
        <w:t xml:space="preserve"> и развития общества. Социальное – тоже не самоценно. Это то, что обеспечивает </w:t>
      </w:r>
      <w:r>
        <w:rPr>
          <w:rFonts w:ascii="Times New Roman" w:hAnsi="Times New Roman" w:cs="Times New Roman"/>
          <w:sz w:val="28"/>
          <w:szCs w:val="28"/>
        </w:rPr>
        <w:lastRenderedPageBreak/>
        <w:t xml:space="preserve">существование и развитие определенного образа жизни, то есть – культуры. Но, если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 xml:space="preserve"> социального чревата </w:t>
      </w:r>
      <w:proofErr w:type="spellStart"/>
      <w:r>
        <w:rPr>
          <w:rFonts w:ascii="Times New Roman" w:hAnsi="Times New Roman" w:cs="Times New Roman"/>
          <w:sz w:val="28"/>
          <w:szCs w:val="28"/>
        </w:rPr>
        <w:t>экономикоцентризмом</w:t>
      </w:r>
      <w:proofErr w:type="spellEnd"/>
      <w:r>
        <w:rPr>
          <w:rFonts w:ascii="Times New Roman" w:hAnsi="Times New Roman" w:cs="Times New Roman"/>
          <w:sz w:val="28"/>
          <w:szCs w:val="28"/>
        </w:rPr>
        <w:t xml:space="preserve">, то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 xml:space="preserve"> культуры чревата шовинизмом. Культура тоже – только инфраструктура, обеспечивающая формирование и развитие определенного типа личности. Без носителей культуры она мертва, достояние археологов. </w:t>
      </w:r>
    </w:p>
    <w:p w:rsidR="00F230BC" w:rsidRPr="00546037" w:rsidRDefault="00693A4E"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Но и социализированная личность не самодостаточна</w:t>
      </w:r>
      <w:r w:rsidR="00386D67">
        <w:rPr>
          <w:rFonts w:ascii="Times New Roman" w:hAnsi="Times New Roman" w:cs="Times New Roman"/>
          <w:sz w:val="28"/>
          <w:szCs w:val="28"/>
        </w:rPr>
        <w:t xml:space="preserve">, а является условием, инфраструктурой формирования </w:t>
      </w:r>
      <w:proofErr w:type="spellStart"/>
      <w:r w:rsidR="00386D67">
        <w:rPr>
          <w:rFonts w:ascii="Times New Roman" w:hAnsi="Times New Roman" w:cs="Times New Roman"/>
          <w:sz w:val="28"/>
          <w:szCs w:val="28"/>
        </w:rPr>
        <w:t>субъектности</w:t>
      </w:r>
      <w:proofErr w:type="spellEnd"/>
      <w:r w:rsidR="00386D67">
        <w:rPr>
          <w:rFonts w:ascii="Times New Roman" w:hAnsi="Times New Roman" w:cs="Times New Roman"/>
          <w:sz w:val="28"/>
          <w:szCs w:val="28"/>
        </w:rPr>
        <w:t>, делающей личность вменяемым субъектом, в том числе, в плане морали и права. И в этом плане гуманитарное знание – знание такой же степени общности, как и естествознание. Разумеется</w:t>
      </w:r>
      <w:r w:rsidR="00855FED">
        <w:rPr>
          <w:rFonts w:ascii="Times New Roman" w:hAnsi="Times New Roman" w:cs="Times New Roman"/>
          <w:sz w:val="28"/>
          <w:szCs w:val="28"/>
        </w:rPr>
        <w:t>,</w:t>
      </w:r>
      <w:r w:rsidR="00386D67">
        <w:rPr>
          <w:rFonts w:ascii="Times New Roman" w:hAnsi="Times New Roman" w:cs="Times New Roman"/>
          <w:sz w:val="28"/>
          <w:szCs w:val="28"/>
        </w:rPr>
        <w:t xml:space="preserve"> конкретные проявления самосознания и самости </w:t>
      </w:r>
      <w:r w:rsidR="00855FED">
        <w:rPr>
          <w:rFonts w:ascii="Times New Roman" w:hAnsi="Times New Roman" w:cs="Times New Roman"/>
          <w:sz w:val="28"/>
          <w:szCs w:val="28"/>
        </w:rPr>
        <w:t xml:space="preserve">индивидуальны и уникальны, но условие этого проявления универсально – это </w:t>
      </w:r>
      <w:proofErr w:type="spellStart"/>
      <w:r w:rsidR="00855FED">
        <w:rPr>
          <w:rFonts w:ascii="Times New Roman" w:hAnsi="Times New Roman" w:cs="Times New Roman"/>
          <w:sz w:val="28"/>
          <w:szCs w:val="28"/>
        </w:rPr>
        <w:t>субъектность</w:t>
      </w:r>
      <w:proofErr w:type="spellEnd"/>
      <w:r w:rsidR="00855FED">
        <w:rPr>
          <w:rFonts w:ascii="Times New Roman" w:hAnsi="Times New Roman" w:cs="Times New Roman"/>
          <w:sz w:val="28"/>
          <w:szCs w:val="28"/>
        </w:rPr>
        <w:t xml:space="preserve"> как ответственная реализация свободы (=свободное проявление ответственности).</w:t>
      </w:r>
      <w:r w:rsidR="00386D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30BC" w:rsidRPr="00693A4E" w:rsidRDefault="00386D67"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Рис.1. </w:t>
      </w:r>
      <w:r w:rsidR="00F230BC" w:rsidRPr="00546037">
        <w:rPr>
          <w:rFonts w:ascii="Times New Roman" w:hAnsi="Times New Roman" w:cs="Times New Roman"/>
          <w:sz w:val="28"/>
          <w:szCs w:val="28"/>
        </w:rPr>
        <w:t>Роль</w:t>
      </w:r>
      <w:r w:rsidR="00F230BC" w:rsidRPr="00693A4E">
        <w:rPr>
          <w:rFonts w:ascii="Times New Roman" w:hAnsi="Times New Roman" w:cs="Times New Roman"/>
          <w:sz w:val="28"/>
          <w:szCs w:val="28"/>
        </w:rPr>
        <w:t xml:space="preserve"> </w:t>
      </w:r>
      <w:r w:rsidR="00F230BC" w:rsidRPr="00546037">
        <w:rPr>
          <w:rFonts w:ascii="Times New Roman" w:hAnsi="Times New Roman" w:cs="Times New Roman"/>
          <w:sz w:val="28"/>
          <w:szCs w:val="28"/>
        </w:rPr>
        <w:t>гуманитарной</w:t>
      </w:r>
      <w:r w:rsidR="00F230BC" w:rsidRPr="00693A4E">
        <w:rPr>
          <w:rFonts w:ascii="Times New Roman" w:hAnsi="Times New Roman" w:cs="Times New Roman"/>
          <w:sz w:val="28"/>
          <w:szCs w:val="28"/>
        </w:rPr>
        <w:t xml:space="preserve"> </w:t>
      </w:r>
      <w:r w:rsidR="00F230BC" w:rsidRPr="00546037">
        <w:rPr>
          <w:rFonts w:ascii="Times New Roman" w:hAnsi="Times New Roman" w:cs="Times New Roman"/>
          <w:sz w:val="28"/>
          <w:szCs w:val="28"/>
        </w:rPr>
        <w:t>парадигмы</w:t>
      </w:r>
    </w:p>
    <w:p w:rsidR="00F230BC" w:rsidRPr="00546037" w:rsidRDefault="00F230BC" w:rsidP="00546037">
      <w:pPr>
        <w:spacing w:after="0" w:line="360" w:lineRule="auto"/>
        <w:ind w:firstLine="567"/>
        <w:rPr>
          <w:rFonts w:ascii="Times New Roman" w:hAnsi="Times New Roman" w:cs="Times New Roman"/>
          <w:sz w:val="28"/>
          <w:szCs w:val="28"/>
        </w:rPr>
      </w:pPr>
      <w:r w:rsidRPr="00546037">
        <w:rPr>
          <w:rFonts w:ascii="Times New Roman" w:hAnsi="Times New Roman" w:cs="Times New Roman"/>
          <w:noProof/>
          <w:sz w:val="28"/>
          <w:szCs w:val="28"/>
          <w:lang w:eastAsia="ru-RU"/>
        </w:rPr>
        <w:drawing>
          <wp:inline distT="0" distB="0" distL="0" distR="0" wp14:anchorId="487DEA12">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277D3" w:rsidRPr="00546037" w:rsidRDefault="00386D67" w:rsidP="0054603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w:t>
      </w:r>
      <w:r w:rsidR="00855FED">
        <w:rPr>
          <w:rFonts w:ascii="Times New Roman" w:hAnsi="Times New Roman" w:cs="Times New Roman"/>
          <w:sz w:val="28"/>
          <w:szCs w:val="28"/>
        </w:rPr>
        <w:t xml:space="preserve">се более очевидным становится </w:t>
      </w:r>
      <w:r>
        <w:rPr>
          <w:rFonts w:ascii="Times New Roman" w:hAnsi="Times New Roman" w:cs="Times New Roman"/>
          <w:sz w:val="28"/>
          <w:szCs w:val="28"/>
        </w:rPr>
        <w:t>задача, з</w:t>
      </w:r>
      <w:r w:rsidR="00B81A8E" w:rsidRPr="00546037">
        <w:rPr>
          <w:rFonts w:ascii="Times New Roman" w:hAnsi="Times New Roman" w:cs="Times New Roman"/>
          <w:sz w:val="28"/>
          <w:szCs w:val="28"/>
        </w:rPr>
        <w:t>апрос на комплексн</w:t>
      </w:r>
      <w:r>
        <w:rPr>
          <w:rFonts w:ascii="Times New Roman" w:hAnsi="Times New Roman" w:cs="Times New Roman"/>
          <w:sz w:val="28"/>
          <w:szCs w:val="28"/>
        </w:rPr>
        <w:t>ую</w:t>
      </w:r>
      <w:r w:rsidR="00B81A8E" w:rsidRPr="00546037">
        <w:rPr>
          <w:rFonts w:ascii="Times New Roman" w:hAnsi="Times New Roman" w:cs="Times New Roman"/>
          <w:sz w:val="28"/>
          <w:szCs w:val="28"/>
        </w:rPr>
        <w:t xml:space="preserve"> гуманитарн</w:t>
      </w:r>
      <w:r>
        <w:rPr>
          <w:rFonts w:ascii="Times New Roman" w:hAnsi="Times New Roman" w:cs="Times New Roman"/>
          <w:sz w:val="28"/>
          <w:szCs w:val="28"/>
        </w:rPr>
        <w:t xml:space="preserve">ую экспертизу </w:t>
      </w:r>
      <w:r w:rsidR="00855FED">
        <w:rPr>
          <w:rFonts w:ascii="Times New Roman" w:hAnsi="Times New Roman" w:cs="Times New Roman"/>
          <w:sz w:val="28"/>
          <w:szCs w:val="28"/>
        </w:rPr>
        <w:t xml:space="preserve">не только </w:t>
      </w:r>
      <w:r w:rsidR="00855FED" w:rsidRPr="00546037">
        <w:rPr>
          <w:rFonts w:ascii="Times New Roman" w:hAnsi="Times New Roman" w:cs="Times New Roman"/>
          <w:sz w:val="28"/>
          <w:szCs w:val="28"/>
        </w:rPr>
        <w:t>последствий реализации</w:t>
      </w:r>
      <w:r w:rsidR="00855FED">
        <w:rPr>
          <w:rFonts w:ascii="Times New Roman" w:hAnsi="Times New Roman" w:cs="Times New Roman"/>
          <w:sz w:val="28"/>
          <w:szCs w:val="28"/>
        </w:rPr>
        <w:t xml:space="preserve"> </w:t>
      </w:r>
      <w:r w:rsidR="00855FED" w:rsidRPr="00546037">
        <w:rPr>
          <w:rFonts w:ascii="Times New Roman" w:hAnsi="Times New Roman" w:cs="Times New Roman"/>
          <w:sz w:val="28"/>
          <w:szCs w:val="28"/>
        </w:rPr>
        <w:t>цифровых технологий</w:t>
      </w:r>
      <w:r w:rsidR="00855FED">
        <w:rPr>
          <w:rFonts w:ascii="Times New Roman" w:hAnsi="Times New Roman" w:cs="Times New Roman"/>
          <w:sz w:val="28"/>
          <w:szCs w:val="28"/>
        </w:rPr>
        <w:t xml:space="preserve">, но и </w:t>
      </w:r>
      <w:r w:rsidR="00B81A8E" w:rsidRPr="00546037">
        <w:rPr>
          <w:rFonts w:ascii="Times New Roman" w:hAnsi="Times New Roman" w:cs="Times New Roman"/>
          <w:sz w:val="28"/>
          <w:szCs w:val="28"/>
        </w:rPr>
        <w:t>целей</w:t>
      </w:r>
      <w:r w:rsidR="00855FED">
        <w:rPr>
          <w:rFonts w:ascii="Times New Roman" w:hAnsi="Times New Roman" w:cs="Times New Roman"/>
          <w:sz w:val="28"/>
          <w:szCs w:val="28"/>
        </w:rPr>
        <w:t xml:space="preserve"> разработки</w:t>
      </w:r>
      <w:r w:rsidR="00B81A8E" w:rsidRPr="00546037">
        <w:rPr>
          <w:rFonts w:ascii="Times New Roman" w:hAnsi="Times New Roman" w:cs="Times New Roman"/>
          <w:sz w:val="28"/>
          <w:szCs w:val="28"/>
        </w:rPr>
        <w:t xml:space="preserve">, </w:t>
      </w:r>
      <w:r w:rsidR="00855FED">
        <w:rPr>
          <w:rFonts w:ascii="Times New Roman" w:hAnsi="Times New Roman" w:cs="Times New Roman"/>
          <w:sz w:val="28"/>
          <w:szCs w:val="28"/>
        </w:rPr>
        <w:t xml:space="preserve">самой </w:t>
      </w:r>
      <w:r w:rsidR="00B81A8E" w:rsidRPr="00546037">
        <w:rPr>
          <w:rFonts w:ascii="Times New Roman" w:hAnsi="Times New Roman" w:cs="Times New Roman"/>
          <w:sz w:val="28"/>
          <w:szCs w:val="28"/>
        </w:rPr>
        <w:t>разработки</w:t>
      </w:r>
      <w:r w:rsidR="00855FED">
        <w:rPr>
          <w:rFonts w:ascii="Times New Roman" w:hAnsi="Times New Roman" w:cs="Times New Roman"/>
          <w:sz w:val="28"/>
          <w:szCs w:val="28"/>
        </w:rPr>
        <w:t xml:space="preserve"> </w:t>
      </w:r>
      <w:r w:rsidR="00855FED" w:rsidRPr="00430320">
        <w:rPr>
          <w:rFonts w:ascii="Times New Roman" w:hAnsi="Times New Roman" w:cs="Times New Roman"/>
          <w:sz w:val="28"/>
          <w:szCs w:val="28"/>
        </w:rPr>
        <w:t xml:space="preserve">и </w:t>
      </w:r>
      <w:r w:rsidR="00B81A8E" w:rsidRPr="00430320">
        <w:rPr>
          <w:rFonts w:ascii="Times New Roman" w:hAnsi="Times New Roman" w:cs="Times New Roman"/>
          <w:sz w:val="28"/>
          <w:szCs w:val="28"/>
        </w:rPr>
        <w:t>реализации</w:t>
      </w:r>
      <w:r w:rsidRPr="00430320">
        <w:rPr>
          <w:rFonts w:ascii="Times New Roman" w:hAnsi="Times New Roman" w:cs="Times New Roman"/>
          <w:sz w:val="28"/>
          <w:szCs w:val="28"/>
        </w:rPr>
        <w:t>. Такая экспертиза может быть только комплексной, междисциплинарной</w:t>
      </w:r>
      <w:r w:rsidR="00FE11FE" w:rsidRPr="00430320">
        <w:rPr>
          <w:rFonts w:ascii="Times New Roman" w:hAnsi="Times New Roman" w:cs="Times New Roman"/>
          <w:sz w:val="28"/>
          <w:szCs w:val="28"/>
        </w:rPr>
        <w:t xml:space="preserve"> [Леонтьев, </w:t>
      </w:r>
      <w:r w:rsidR="00FE11FE" w:rsidRPr="00430320">
        <w:rPr>
          <w:rFonts w:ascii="Times New Roman" w:hAnsi="Times New Roman" w:cs="Times New Roman"/>
          <w:sz w:val="28"/>
          <w:szCs w:val="28"/>
        </w:rPr>
        <w:lastRenderedPageBreak/>
        <w:t xml:space="preserve">Иванченко, 2008; </w:t>
      </w:r>
      <w:proofErr w:type="spellStart"/>
      <w:r w:rsidR="00FE11FE" w:rsidRPr="00430320">
        <w:rPr>
          <w:rFonts w:ascii="Times New Roman" w:hAnsi="Times New Roman" w:cs="Times New Roman"/>
          <w:sz w:val="28"/>
          <w:szCs w:val="28"/>
        </w:rPr>
        <w:t>Тульчинский</w:t>
      </w:r>
      <w:proofErr w:type="spellEnd"/>
      <w:r w:rsidR="00FE11FE" w:rsidRPr="00430320">
        <w:rPr>
          <w:rFonts w:ascii="Times New Roman" w:hAnsi="Times New Roman" w:cs="Times New Roman"/>
          <w:sz w:val="28"/>
          <w:szCs w:val="28"/>
        </w:rPr>
        <w:t xml:space="preserve"> 2006</w:t>
      </w:r>
      <w:r w:rsidR="004E1BC1" w:rsidRPr="00430320">
        <w:rPr>
          <w:rFonts w:ascii="Times New Roman" w:hAnsi="Times New Roman" w:cs="Times New Roman"/>
          <w:sz w:val="28"/>
          <w:szCs w:val="28"/>
        </w:rPr>
        <w:t xml:space="preserve">; Леонтьев, </w:t>
      </w:r>
      <w:proofErr w:type="spellStart"/>
      <w:r w:rsidR="004E1BC1" w:rsidRPr="00430320">
        <w:rPr>
          <w:rFonts w:ascii="Times New Roman" w:hAnsi="Times New Roman" w:cs="Times New Roman"/>
          <w:sz w:val="28"/>
          <w:szCs w:val="28"/>
        </w:rPr>
        <w:t>Тульчинский</w:t>
      </w:r>
      <w:proofErr w:type="spellEnd"/>
      <w:r w:rsidR="004E1BC1" w:rsidRPr="00430320">
        <w:rPr>
          <w:rFonts w:ascii="Times New Roman" w:hAnsi="Times New Roman" w:cs="Times New Roman"/>
          <w:sz w:val="28"/>
          <w:szCs w:val="28"/>
        </w:rPr>
        <w:t>, 2018</w:t>
      </w:r>
      <w:r w:rsidR="00FE11FE" w:rsidRPr="00430320">
        <w:rPr>
          <w:rFonts w:ascii="Times New Roman" w:hAnsi="Times New Roman" w:cs="Times New Roman"/>
          <w:sz w:val="28"/>
          <w:szCs w:val="28"/>
        </w:rPr>
        <w:t>]</w:t>
      </w:r>
      <w:r w:rsidRPr="00430320">
        <w:rPr>
          <w:rFonts w:ascii="Times New Roman" w:hAnsi="Times New Roman" w:cs="Times New Roman"/>
          <w:sz w:val="28"/>
          <w:szCs w:val="28"/>
        </w:rPr>
        <w:t xml:space="preserve">, но направленной на </w:t>
      </w:r>
      <w:r w:rsidR="00B81A8E" w:rsidRPr="00430320">
        <w:rPr>
          <w:rFonts w:ascii="Times New Roman" w:hAnsi="Times New Roman" w:cs="Times New Roman"/>
          <w:sz w:val="28"/>
          <w:szCs w:val="28"/>
        </w:rPr>
        <w:t xml:space="preserve">обеспечение, сохранение и развитие </w:t>
      </w:r>
      <w:proofErr w:type="spellStart"/>
      <w:r w:rsidR="00B81A8E" w:rsidRPr="00430320">
        <w:rPr>
          <w:rFonts w:ascii="Times New Roman" w:hAnsi="Times New Roman" w:cs="Times New Roman"/>
          <w:sz w:val="28"/>
          <w:szCs w:val="28"/>
        </w:rPr>
        <w:t>субъектности</w:t>
      </w:r>
      <w:proofErr w:type="spellEnd"/>
      <w:r w:rsidRPr="00430320">
        <w:rPr>
          <w:rFonts w:ascii="Times New Roman" w:hAnsi="Times New Roman" w:cs="Times New Roman"/>
          <w:sz w:val="28"/>
          <w:szCs w:val="28"/>
        </w:rPr>
        <w:t xml:space="preserve"> – ядра не только гуманитарности, но человеческой цивилизации.</w:t>
      </w:r>
    </w:p>
    <w:p w:rsidR="00855FED" w:rsidRPr="00546037" w:rsidRDefault="00855FED" w:rsidP="00855FED">
      <w:pPr>
        <w:spacing w:after="0" w:line="360" w:lineRule="auto"/>
        <w:ind w:firstLine="567"/>
        <w:rPr>
          <w:rFonts w:ascii="Times New Roman" w:hAnsi="Times New Roman" w:cs="Times New Roman"/>
          <w:sz w:val="28"/>
          <w:szCs w:val="28"/>
        </w:rPr>
      </w:pPr>
      <w:proofErr w:type="spellStart"/>
      <w:r w:rsidRPr="00546037">
        <w:rPr>
          <w:rFonts w:ascii="Times New Roman" w:hAnsi="Times New Roman" w:cs="Times New Roman"/>
          <w:sz w:val="28"/>
          <w:szCs w:val="28"/>
        </w:rPr>
        <w:t>Субъектность</w:t>
      </w:r>
      <w:proofErr w:type="spellEnd"/>
      <w:r w:rsidRPr="00546037">
        <w:rPr>
          <w:rFonts w:ascii="Times New Roman" w:hAnsi="Times New Roman" w:cs="Times New Roman"/>
          <w:sz w:val="28"/>
          <w:szCs w:val="28"/>
        </w:rPr>
        <w:t xml:space="preserve"> – не просто «последний домик души»,</w:t>
      </w:r>
      <w:r>
        <w:rPr>
          <w:rFonts w:ascii="Times New Roman" w:hAnsi="Times New Roman" w:cs="Times New Roman"/>
          <w:sz w:val="28"/>
          <w:szCs w:val="28"/>
        </w:rPr>
        <w:t xml:space="preserve"> </w:t>
      </w:r>
      <w:r w:rsidRPr="00546037">
        <w:rPr>
          <w:rFonts w:ascii="Times New Roman" w:hAnsi="Times New Roman" w:cs="Times New Roman"/>
          <w:sz w:val="28"/>
          <w:szCs w:val="28"/>
        </w:rPr>
        <w:t>а главный фактор динамики и развития</w:t>
      </w:r>
      <w:r>
        <w:rPr>
          <w:rFonts w:ascii="Times New Roman" w:hAnsi="Times New Roman" w:cs="Times New Roman"/>
          <w:sz w:val="28"/>
          <w:szCs w:val="28"/>
        </w:rPr>
        <w:t xml:space="preserve">. Это гвоздь, на котором «висит вся шляпа» цивилизации </w:t>
      </w:r>
      <w:r>
        <w:rPr>
          <w:rFonts w:ascii="Times New Roman" w:hAnsi="Times New Roman" w:cs="Times New Roman"/>
          <w:sz w:val="28"/>
          <w:szCs w:val="28"/>
          <w:lang w:val="en-US"/>
        </w:rPr>
        <w:t>homo</w:t>
      </w:r>
      <w:r w:rsidRPr="00C20380">
        <w:rPr>
          <w:rFonts w:ascii="Times New Roman" w:hAnsi="Times New Roman" w:cs="Times New Roman"/>
          <w:sz w:val="28"/>
          <w:szCs w:val="28"/>
        </w:rPr>
        <w:t xml:space="preserve"> </w:t>
      </w:r>
      <w:r>
        <w:rPr>
          <w:rFonts w:ascii="Times New Roman" w:hAnsi="Times New Roman" w:cs="Times New Roman"/>
          <w:sz w:val="28"/>
          <w:szCs w:val="28"/>
          <w:lang w:val="en-US"/>
        </w:rPr>
        <w:t>sapiens</w:t>
      </w:r>
      <w:r>
        <w:rPr>
          <w:rFonts w:ascii="Times New Roman" w:hAnsi="Times New Roman" w:cs="Times New Roman"/>
          <w:sz w:val="28"/>
          <w:szCs w:val="28"/>
        </w:rPr>
        <w:t>.</w:t>
      </w:r>
      <w:r w:rsidRPr="00C20380">
        <w:rPr>
          <w:rFonts w:ascii="Times New Roman" w:hAnsi="Times New Roman" w:cs="Times New Roman"/>
          <w:sz w:val="28"/>
          <w:szCs w:val="28"/>
        </w:rPr>
        <w:t xml:space="preserve"> </w:t>
      </w:r>
      <w:r>
        <w:rPr>
          <w:rFonts w:ascii="Times New Roman" w:hAnsi="Times New Roman" w:cs="Times New Roman"/>
          <w:sz w:val="28"/>
          <w:szCs w:val="28"/>
        </w:rPr>
        <w:t xml:space="preserve">Если этот гвоздь выдернуть или забить по самую шляпку, то эта цивилизация лишается своего источника, средства и результата развития, то есть обессмысливается, становясь воплощением короткого, но очень внятного рассказа «Будет ласковый дождь» </w:t>
      </w:r>
      <w:proofErr w:type="spellStart"/>
      <w:r>
        <w:rPr>
          <w:rFonts w:ascii="Times New Roman" w:hAnsi="Times New Roman" w:cs="Times New Roman"/>
          <w:sz w:val="28"/>
          <w:szCs w:val="28"/>
        </w:rPr>
        <w:t>Р.Брэдбери</w:t>
      </w:r>
      <w:proofErr w:type="spellEnd"/>
      <w:r>
        <w:rPr>
          <w:rFonts w:ascii="Times New Roman" w:hAnsi="Times New Roman" w:cs="Times New Roman"/>
          <w:sz w:val="28"/>
          <w:szCs w:val="28"/>
        </w:rPr>
        <w:t xml:space="preserve">.   </w:t>
      </w:r>
    </w:p>
    <w:p w:rsidR="005B508E" w:rsidRPr="00546037" w:rsidRDefault="005B508E" w:rsidP="00546037">
      <w:pPr>
        <w:spacing w:after="0" w:line="360" w:lineRule="auto"/>
        <w:ind w:firstLine="567"/>
        <w:rPr>
          <w:rFonts w:ascii="Times New Roman" w:hAnsi="Times New Roman" w:cs="Times New Roman"/>
          <w:sz w:val="28"/>
          <w:szCs w:val="28"/>
        </w:rPr>
      </w:pPr>
    </w:p>
    <w:p w:rsidR="005B508E" w:rsidRPr="003443D6" w:rsidRDefault="00B43238" w:rsidP="00546037">
      <w:pPr>
        <w:spacing w:after="0" w:line="360" w:lineRule="auto"/>
        <w:ind w:firstLine="567"/>
        <w:rPr>
          <w:rFonts w:ascii="Times New Roman" w:hAnsi="Times New Roman" w:cs="Times New Roman"/>
          <w:b/>
          <w:sz w:val="28"/>
          <w:szCs w:val="28"/>
        </w:rPr>
      </w:pPr>
      <w:r w:rsidRPr="003443D6">
        <w:rPr>
          <w:rFonts w:ascii="Times New Roman" w:hAnsi="Times New Roman" w:cs="Times New Roman"/>
          <w:b/>
          <w:sz w:val="28"/>
          <w:szCs w:val="28"/>
        </w:rPr>
        <w:t xml:space="preserve">Список литературы </w:t>
      </w:r>
    </w:p>
    <w:p w:rsidR="003443D6" w:rsidRPr="009544BE" w:rsidRDefault="009544BE" w:rsidP="003A6547">
      <w:pPr>
        <w:spacing w:after="0" w:line="360" w:lineRule="auto"/>
        <w:ind w:firstLine="567"/>
        <w:rPr>
          <w:rFonts w:ascii="Times New Roman" w:hAnsi="Times New Roman" w:cs="Times New Roman"/>
          <w:sz w:val="28"/>
          <w:szCs w:val="28"/>
        </w:rPr>
      </w:pPr>
      <w:proofErr w:type="spellStart"/>
      <w:r w:rsidRPr="009544BE">
        <w:rPr>
          <w:rFonts w:ascii="Times New Roman" w:hAnsi="Times New Roman" w:cs="Times New Roman"/>
          <w:sz w:val="28"/>
          <w:szCs w:val="28"/>
        </w:rPr>
        <w:t>Асмолов</w:t>
      </w:r>
      <w:proofErr w:type="spellEnd"/>
      <w:r w:rsidRPr="009544BE">
        <w:rPr>
          <w:rFonts w:ascii="Times New Roman" w:hAnsi="Times New Roman" w:cs="Times New Roman"/>
          <w:sz w:val="28"/>
          <w:szCs w:val="28"/>
        </w:rPr>
        <w:t xml:space="preserve">, Шехтер, </w:t>
      </w:r>
      <w:proofErr w:type="spellStart"/>
      <w:r w:rsidRPr="009544BE">
        <w:rPr>
          <w:rFonts w:ascii="Times New Roman" w:hAnsi="Times New Roman" w:cs="Times New Roman"/>
          <w:sz w:val="28"/>
          <w:szCs w:val="28"/>
        </w:rPr>
        <w:t>Черноризов</w:t>
      </w:r>
      <w:proofErr w:type="spellEnd"/>
      <w:r>
        <w:rPr>
          <w:rFonts w:ascii="Times New Roman" w:hAnsi="Times New Roman" w:cs="Times New Roman"/>
          <w:sz w:val="28"/>
          <w:szCs w:val="28"/>
        </w:rPr>
        <w:t xml:space="preserve">, 2018 – </w:t>
      </w:r>
      <w:proofErr w:type="spellStart"/>
      <w:r w:rsidR="003443D6" w:rsidRPr="009544BE">
        <w:rPr>
          <w:rFonts w:ascii="Times New Roman" w:hAnsi="Times New Roman" w:cs="Times New Roman"/>
          <w:i/>
          <w:sz w:val="28"/>
          <w:szCs w:val="28"/>
        </w:rPr>
        <w:t>Асмолов</w:t>
      </w:r>
      <w:proofErr w:type="spellEnd"/>
      <w:r w:rsidR="003443D6" w:rsidRPr="009544BE">
        <w:rPr>
          <w:rFonts w:ascii="Times New Roman" w:hAnsi="Times New Roman" w:cs="Times New Roman"/>
          <w:i/>
          <w:sz w:val="28"/>
          <w:szCs w:val="28"/>
        </w:rPr>
        <w:t xml:space="preserve"> А.Г., Шехтер Е.Д., </w:t>
      </w:r>
      <w:proofErr w:type="spellStart"/>
      <w:r w:rsidR="003443D6" w:rsidRPr="009544BE">
        <w:rPr>
          <w:rFonts w:ascii="Times New Roman" w:hAnsi="Times New Roman" w:cs="Times New Roman"/>
          <w:i/>
          <w:sz w:val="28"/>
          <w:szCs w:val="28"/>
        </w:rPr>
        <w:t>Черноризов</w:t>
      </w:r>
      <w:proofErr w:type="spellEnd"/>
      <w:r w:rsidR="003443D6" w:rsidRPr="009544BE">
        <w:rPr>
          <w:rFonts w:ascii="Times New Roman" w:hAnsi="Times New Roman" w:cs="Times New Roman"/>
          <w:i/>
          <w:sz w:val="28"/>
          <w:szCs w:val="28"/>
        </w:rPr>
        <w:t xml:space="preserve"> А.М.</w:t>
      </w:r>
      <w:r w:rsidR="003443D6" w:rsidRPr="003A6547">
        <w:rPr>
          <w:rFonts w:ascii="Times New Roman" w:hAnsi="Times New Roman" w:cs="Times New Roman"/>
          <w:sz w:val="28"/>
          <w:szCs w:val="28"/>
        </w:rPr>
        <w:t xml:space="preserve"> </w:t>
      </w:r>
      <w:proofErr w:type="spellStart"/>
      <w:r w:rsidR="003443D6" w:rsidRPr="003A6547">
        <w:rPr>
          <w:rFonts w:ascii="Times New Roman" w:hAnsi="Times New Roman" w:cs="Times New Roman"/>
          <w:sz w:val="28"/>
          <w:szCs w:val="28"/>
        </w:rPr>
        <w:t>Преадаптация</w:t>
      </w:r>
      <w:proofErr w:type="spellEnd"/>
      <w:r w:rsidR="003443D6" w:rsidRPr="003A6547">
        <w:rPr>
          <w:rFonts w:ascii="Times New Roman" w:hAnsi="Times New Roman" w:cs="Times New Roman"/>
          <w:sz w:val="28"/>
          <w:szCs w:val="28"/>
        </w:rPr>
        <w:t xml:space="preserve"> к неопределенности: непредсказуемые маршруты эволюции. М.: Акрополь, 2018. </w:t>
      </w:r>
      <w:r w:rsidR="003443D6" w:rsidRPr="003443D6">
        <w:rPr>
          <w:rFonts w:ascii="Times New Roman" w:hAnsi="Times New Roman" w:cs="Times New Roman"/>
          <w:sz w:val="28"/>
          <w:szCs w:val="28"/>
        </w:rPr>
        <w:t xml:space="preserve">212 </w:t>
      </w:r>
      <w:r w:rsidR="003443D6" w:rsidRPr="003A6547">
        <w:rPr>
          <w:rFonts w:ascii="Times New Roman" w:hAnsi="Times New Roman" w:cs="Times New Roman"/>
          <w:sz w:val="28"/>
          <w:szCs w:val="28"/>
        </w:rPr>
        <w:t>с</w:t>
      </w:r>
      <w:r w:rsidR="003443D6" w:rsidRPr="003443D6">
        <w:rPr>
          <w:rFonts w:ascii="Times New Roman" w:hAnsi="Times New Roman" w:cs="Times New Roman"/>
          <w:sz w:val="28"/>
          <w:szCs w:val="28"/>
        </w:rPr>
        <w:t>.</w:t>
      </w:r>
      <w:r w:rsidR="003443D6" w:rsidRPr="009544BE">
        <w:rPr>
          <w:rFonts w:ascii="Times New Roman" w:hAnsi="Times New Roman" w:cs="Times New Roman"/>
          <w:sz w:val="28"/>
          <w:szCs w:val="28"/>
        </w:rPr>
        <w:t xml:space="preserve"> </w:t>
      </w:r>
    </w:p>
    <w:p w:rsidR="003A6547" w:rsidRPr="003A6547" w:rsidRDefault="009544BE" w:rsidP="003A654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Бахтин, 1986 – </w:t>
      </w:r>
      <w:r w:rsidR="003A6547" w:rsidRPr="009544BE">
        <w:rPr>
          <w:rFonts w:ascii="Times New Roman" w:hAnsi="Times New Roman" w:cs="Times New Roman"/>
          <w:i/>
          <w:sz w:val="28"/>
          <w:szCs w:val="28"/>
        </w:rPr>
        <w:t>Бахтин М.М.</w:t>
      </w:r>
      <w:r w:rsidR="003A6547" w:rsidRPr="003A6547">
        <w:rPr>
          <w:rFonts w:ascii="Times New Roman" w:hAnsi="Times New Roman" w:cs="Times New Roman"/>
          <w:sz w:val="28"/>
          <w:szCs w:val="28"/>
        </w:rPr>
        <w:t xml:space="preserve"> К философии поступка // Философия и социология техники. Ежегодник. 1984-1985. М.: Наука, 1986, с.80-160.</w:t>
      </w:r>
    </w:p>
    <w:p w:rsidR="003A6547" w:rsidRPr="003A6547" w:rsidRDefault="009544BE" w:rsidP="003A654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Бердяев, 1989 – </w:t>
      </w:r>
      <w:r w:rsidR="003A6547" w:rsidRPr="00891FE0">
        <w:rPr>
          <w:rFonts w:ascii="Times New Roman" w:hAnsi="Times New Roman" w:cs="Times New Roman"/>
          <w:i/>
          <w:sz w:val="28"/>
          <w:szCs w:val="28"/>
        </w:rPr>
        <w:t>Бердяев Н.А.</w:t>
      </w:r>
      <w:r w:rsidR="003A6547" w:rsidRPr="003A6547">
        <w:rPr>
          <w:rFonts w:ascii="Times New Roman" w:hAnsi="Times New Roman" w:cs="Times New Roman"/>
          <w:sz w:val="28"/>
          <w:szCs w:val="28"/>
        </w:rPr>
        <w:t xml:space="preserve"> Философия свободы. Смысл творчества. М.: Правда, 1989. 608 с.</w:t>
      </w:r>
    </w:p>
    <w:p w:rsidR="003443D6" w:rsidRPr="00891FE0" w:rsidRDefault="003443D6" w:rsidP="003443D6">
      <w:pPr>
        <w:spacing w:after="0" w:line="360" w:lineRule="auto"/>
        <w:ind w:firstLine="567"/>
        <w:rPr>
          <w:rFonts w:ascii="Times New Roman" w:hAnsi="Times New Roman" w:cs="Times New Roman"/>
          <w:sz w:val="28"/>
          <w:szCs w:val="28"/>
        </w:rPr>
      </w:pPr>
      <w:proofErr w:type="spellStart"/>
      <w:r w:rsidRPr="003A6547">
        <w:rPr>
          <w:rFonts w:ascii="Times New Roman" w:hAnsi="Times New Roman" w:cs="Times New Roman"/>
          <w:sz w:val="28"/>
          <w:szCs w:val="28"/>
        </w:rPr>
        <w:t>Болтански</w:t>
      </w:r>
      <w:proofErr w:type="spellEnd"/>
      <w:r w:rsidR="00891FE0">
        <w:rPr>
          <w:rFonts w:ascii="Times New Roman" w:hAnsi="Times New Roman" w:cs="Times New Roman"/>
          <w:sz w:val="28"/>
          <w:szCs w:val="28"/>
        </w:rPr>
        <w:t xml:space="preserve">, </w:t>
      </w:r>
      <w:proofErr w:type="spellStart"/>
      <w:r w:rsidR="00891FE0">
        <w:rPr>
          <w:rFonts w:ascii="Times New Roman" w:hAnsi="Times New Roman" w:cs="Times New Roman"/>
          <w:sz w:val="28"/>
          <w:szCs w:val="28"/>
        </w:rPr>
        <w:t>Кьяпелло</w:t>
      </w:r>
      <w:proofErr w:type="spellEnd"/>
      <w:r w:rsidR="00891FE0">
        <w:rPr>
          <w:rFonts w:ascii="Times New Roman" w:hAnsi="Times New Roman" w:cs="Times New Roman"/>
          <w:sz w:val="28"/>
          <w:szCs w:val="28"/>
        </w:rPr>
        <w:t xml:space="preserve">, 2011 – </w:t>
      </w:r>
      <w:proofErr w:type="spellStart"/>
      <w:r w:rsidRPr="00891FE0">
        <w:rPr>
          <w:rFonts w:ascii="Times New Roman" w:hAnsi="Times New Roman" w:cs="Times New Roman"/>
          <w:i/>
          <w:sz w:val="28"/>
          <w:szCs w:val="28"/>
        </w:rPr>
        <w:t>Болтански</w:t>
      </w:r>
      <w:proofErr w:type="spellEnd"/>
      <w:r w:rsidRPr="00891FE0">
        <w:rPr>
          <w:rFonts w:ascii="Times New Roman" w:hAnsi="Times New Roman" w:cs="Times New Roman"/>
          <w:i/>
          <w:sz w:val="28"/>
          <w:szCs w:val="28"/>
        </w:rPr>
        <w:t xml:space="preserve"> Л., </w:t>
      </w:r>
      <w:proofErr w:type="spellStart"/>
      <w:r w:rsidRPr="00891FE0">
        <w:rPr>
          <w:rFonts w:ascii="Times New Roman" w:hAnsi="Times New Roman" w:cs="Times New Roman"/>
          <w:i/>
          <w:sz w:val="28"/>
          <w:szCs w:val="28"/>
        </w:rPr>
        <w:t>Кьяпелло</w:t>
      </w:r>
      <w:proofErr w:type="spellEnd"/>
      <w:r w:rsidRPr="00891FE0">
        <w:rPr>
          <w:rFonts w:ascii="Times New Roman" w:hAnsi="Times New Roman" w:cs="Times New Roman"/>
          <w:i/>
          <w:sz w:val="28"/>
          <w:szCs w:val="28"/>
        </w:rPr>
        <w:t xml:space="preserve"> Э.</w:t>
      </w:r>
      <w:r w:rsidRPr="003A6547">
        <w:rPr>
          <w:rFonts w:ascii="Times New Roman" w:hAnsi="Times New Roman" w:cs="Times New Roman"/>
          <w:sz w:val="28"/>
          <w:szCs w:val="28"/>
        </w:rPr>
        <w:t xml:space="preserve"> Новый дух капитализма. М</w:t>
      </w:r>
      <w:r w:rsidRPr="00EC695F">
        <w:rPr>
          <w:rFonts w:ascii="Times New Roman" w:hAnsi="Times New Roman" w:cs="Times New Roman"/>
          <w:sz w:val="28"/>
          <w:szCs w:val="28"/>
        </w:rPr>
        <w:t xml:space="preserve">.: </w:t>
      </w:r>
      <w:r w:rsidRPr="003A6547">
        <w:rPr>
          <w:rFonts w:ascii="Times New Roman" w:hAnsi="Times New Roman" w:cs="Times New Roman"/>
          <w:sz w:val="28"/>
          <w:szCs w:val="28"/>
        </w:rPr>
        <w:t>НЛО</w:t>
      </w:r>
      <w:r w:rsidRPr="00EC695F">
        <w:rPr>
          <w:rFonts w:ascii="Times New Roman" w:hAnsi="Times New Roman" w:cs="Times New Roman"/>
          <w:sz w:val="28"/>
          <w:szCs w:val="28"/>
        </w:rPr>
        <w:t xml:space="preserve">, 2011. </w:t>
      </w:r>
      <w:r w:rsidRPr="00891FE0">
        <w:rPr>
          <w:rFonts w:ascii="Times New Roman" w:hAnsi="Times New Roman" w:cs="Times New Roman"/>
          <w:sz w:val="28"/>
          <w:szCs w:val="28"/>
        </w:rPr>
        <w:t xml:space="preserve">976 </w:t>
      </w:r>
      <w:r w:rsidRPr="003A6547">
        <w:rPr>
          <w:rFonts w:ascii="Times New Roman" w:hAnsi="Times New Roman" w:cs="Times New Roman"/>
          <w:sz w:val="28"/>
          <w:szCs w:val="28"/>
        </w:rPr>
        <w:t>с</w:t>
      </w:r>
      <w:r w:rsidRPr="00891FE0">
        <w:rPr>
          <w:rFonts w:ascii="Times New Roman" w:hAnsi="Times New Roman" w:cs="Times New Roman"/>
          <w:sz w:val="28"/>
          <w:szCs w:val="28"/>
        </w:rPr>
        <w:t>.</w:t>
      </w:r>
    </w:p>
    <w:p w:rsidR="003443D6" w:rsidRPr="003443D6"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Вригт</w:t>
      </w:r>
      <w:proofErr w:type="spellEnd"/>
      <w:r>
        <w:rPr>
          <w:rFonts w:ascii="Times New Roman" w:hAnsi="Times New Roman" w:cs="Times New Roman"/>
          <w:sz w:val="28"/>
          <w:szCs w:val="28"/>
        </w:rPr>
        <w:t xml:space="preserve">, 1986 – </w:t>
      </w:r>
      <w:proofErr w:type="spellStart"/>
      <w:r w:rsidR="003443D6" w:rsidRPr="00891FE0">
        <w:rPr>
          <w:rFonts w:ascii="Times New Roman" w:hAnsi="Times New Roman" w:cs="Times New Roman"/>
          <w:i/>
          <w:sz w:val="28"/>
          <w:szCs w:val="28"/>
        </w:rPr>
        <w:t>Вригт</w:t>
      </w:r>
      <w:proofErr w:type="spellEnd"/>
      <w:r w:rsidR="003443D6" w:rsidRPr="00891FE0">
        <w:rPr>
          <w:rFonts w:ascii="Times New Roman" w:hAnsi="Times New Roman" w:cs="Times New Roman"/>
          <w:i/>
          <w:sz w:val="28"/>
          <w:szCs w:val="28"/>
        </w:rPr>
        <w:t xml:space="preserve"> Г.-Х.</w:t>
      </w:r>
      <w:r w:rsidR="003443D6" w:rsidRPr="003443D6">
        <w:rPr>
          <w:rFonts w:ascii="Times New Roman" w:hAnsi="Times New Roman" w:cs="Times New Roman"/>
          <w:sz w:val="28"/>
          <w:szCs w:val="28"/>
        </w:rPr>
        <w:t xml:space="preserve"> Философско-логические исследования. М.: Прогресс, 1986. – 600 с.  </w:t>
      </w:r>
    </w:p>
    <w:p w:rsidR="003A6547" w:rsidRDefault="00891FE0" w:rsidP="003A6547">
      <w:pPr>
        <w:spacing w:after="0" w:line="360" w:lineRule="auto"/>
        <w:ind w:firstLine="567"/>
        <w:rPr>
          <w:rFonts w:ascii="Times New Roman" w:hAnsi="Times New Roman" w:cs="Times New Roman"/>
          <w:sz w:val="28"/>
          <w:szCs w:val="28"/>
        </w:rPr>
      </w:pPr>
      <w:r w:rsidRPr="00891FE0">
        <w:rPr>
          <w:rFonts w:ascii="Times New Roman" w:hAnsi="Times New Roman" w:cs="Times New Roman"/>
          <w:i/>
          <w:sz w:val="28"/>
          <w:szCs w:val="28"/>
        </w:rPr>
        <w:t>Выготский, 2005</w:t>
      </w:r>
      <w:r>
        <w:rPr>
          <w:rFonts w:ascii="Times New Roman" w:hAnsi="Times New Roman" w:cs="Times New Roman"/>
          <w:sz w:val="28"/>
          <w:szCs w:val="28"/>
        </w:rPr>
        <w:t xml:space="preserve"> – </w:t>
      </w:r>
      <w:r w:rsidR="003A6547" w:rsidRPr="003A6547">
        <w:rPr>
          <w:rFonts w:ascii="Times New Roman" w:hAnsi="Times New Roman" w:cs="Times New Roman"/>
          <w:sz w:val="28"/>
          <w:szCs w:val="28"/>
        </w:rPr>
        <w:t xml:space="preserve">Выготский Л.С. Психология развития человека. М.: Изд-во Смысл; Изд-во </w:t>
      </w:r>
      <w:proofErr w:type="spellStart"/>
      <w:r w:rsidR="003A6547" w:rsidRPr="003A6547">
        <w:rPr>
          <w:rFonts w:ascii="Times New Roman" w:hAnsi="Times New Roman" w:cs="Times New Roman"/>
          <w:sz w:val="28"/>
          <w:szCs w:val="28"/>
        </w:rPr>
        <w:t>Эксмо</w:t>
      </w:r>
      <w:proofErr w:type="spellEnd"/>
      <w:r w:rsidR="003A6547" w:rsidRPr="003A6547">
        <w:rPr>
          <w:rFonts w:ascii="Times New Roman" w:hAnsi="Times New Roman" w:cs="Times New Roman"/>
          <w:sz w:val="28"/>
          <w:szCs w:val="28"/>
        </w:rPr>
        <w:t>, 2005. 1136 с.</w:t>
      </w:r>
      <w:r w:rsidR="003A6547">
        <w:rPr>
          <w:rFonts w:ascii="Times New Roman" w:hAnsi="Times New Roman" w:cs="Times New Roman"/>
          <w:sz w:val="28"/>
          <w:szCs w:val="28"/>
        </w:rPr>
        <w:t xml:space="preserve"> </w:t>
      </w:r>
    </w:p>
    <w:p w:rsidR="003A6547" w:rsidRPr="003A6547"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Вышеславцев</w:t>
      </w:r>
      <w:proofErr w:type="spellEnd"/>
      <w:r>
        <w:rPr>
          <w:rFonts w:ascii="Times New Roman" w:hAnsi="Times New Roman" w:cs="Times New Roman"/>
          <w:sz w:val="28"/>
          <w:szCs w:val="28"/>
        </w:rPr>
        <w:t xml:space="preserve">, 1994 – </w:t>
      </w:r>
      <w:proofErr w:type="spellStart"/>
      <w:r w:rsidR="003A6547" w:rsidRPr="00891FE0">
        <w:rPr>
          <w:rFonts w:ascii="Times New Roman" w:hAnsi="Times New Roman" w:cs="Times New Roman"/>
          <w:i/>
          <w:sz w:val="28"/>
          <w:szCs w:val="28"/>
        </w:rPr>
        <w:t>Вышеславцев</w:t>
      </w:r>
      <w:proofErr w:type="spellEnd"/>
      <w:r w:rsidR="003A6547" w:rsidRPr="00891FE0">
        <w:rPr>
          <w:rFonts w:ascii="Times New Roman" w:hAnsi="Times New Roman" w:cs="Times New Roman"/>
          <w:i/>
          <w:sz w:val="28"/>
          <w:szCs w:val="28"/>
        </w:rPr>
        <w:t xml:space="preserve"> Б. П.</w:t>
      </w:r>
      <w:r>
        <w:rPr>
          <w:rFonts w:ascii="Times New Roman" w:hAnsi="Times New Roman" w:cs="Times New Roman"/>
          <w:sz w:val="28"/>
          <w:szCs w:val="28"/>
        </w:rPr>
        <w:t xml:space="preserve"> </w:t>
      </w:r>
      <w:r w:rsidR="003A6547" w:rsidRPr="003A6547">
        <w:rPr>
          <w:rFonts w:ascii="Times New Roman" w:hAnsi="Times New Roman" w:cs="Times New Roman"/>
          <w:sz w:val="28"/>
          <w:szCs w:val="28"/>
        </w:rPr>
        <w:t>Этика преображенного Эроса. М.: Республика, 1994.</w:t>
      </w:r>
      <w:r>
        <w:rPr>
          <w:rFonts w:ascii="Times New Roman" w:hAnsi="Times New Roman" w:cs="Times New Roman"/>
          <w:sz w:val="28"/>
          <w:szCs w:val="28"/>
        </w:rPr>
        <w:t xml:space="preserve"> 368 с.</w:t>
      </w:r>
      <w:r w:rsidR="003A6547" w:rsidRPr="003A6547">
        <w:rPr>
          <w:rFonts w:ascii="Times New Roman" w:hAnsi="Times New Roman" w:cs="Times New Roman"/>
          <w:sz w:val="28"/>
          <w:szCs w:val="28"/>
        </w:rPr>
        <w:t xml:space="preserve"> </w:t>
      </w:r>
    </w:p>
    <w:p w:rsidR="003A6547"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Дамасио</w:t>
      </w:r>
      <w:proofErr w:type="spellEnd"/>
      <w:r>
        <w:rPr>
          <w:rFonts w:ascii="Times New Roman" w:hAnsi="Times New Roman" w:cs="Times New Roman"/>
          <w:sz w:val="28"/>
          <w:szCs w:val="28"/>
        </w:rPr>
        <w:t xml:space="preserve">, 2018 – </w:t>
      </w:r>
      <w:proofErr w:type="spellStart"/>
      <w:r w:rsidR="003A6547" w:rsidRPr="00891FE0">
        <w:rPr>
          <w:rFonts w:ascii="Times New Roman" w:hAnsi="Times New Roman" w:cs="Times New Roman"/>
          <w:i/>
          <w:sz w:val="28"/>
          <w:szCs w:val="28"/>
        </w:rPr>
        <w:t>Дамасио</w:t>
      </w:r>
      <w:proofErr w:type="spellEnd"/>
      <w:r w:rsidR="003A6547" w:rsidRPr="00891FE0">
        <w:rPr>
          <w:rFonts w:ascii="Times New Roman" w:hAnsi="Times New Roman" w:cs="Times New Roman"/>
          <w:i/>
          <w:sz w:val="28"/>
          <w:szCs w:val="28"/>
        </w:rPr>
        <w:t xml:space="preserve"> А.</w:t>
      </w:r>
      <w:r w:rsidR="003A6547" w:rsidRPr="003A6547">
        <w:rPr>
          <w:rFonts w:ascii="Times New Roman" w:hAnsi="Times New Roman" w:cs="Times New Roman"/>
          <w:sz w:val="28"/>
          <w:szCs w:val="28"/>
        </w:rPr>
        <w:t xml:space="preserve"> Я. Мозг и возникновение сознания. М.: Карьера Пресс, 2018. 384 с.</w:t>
      </w:r>
      <w:r w:rsidR="003A6547">
        <w:rPr>
          <w:rFonts w:ascii="Times New Roman" w:hAnsi="Times New Roman" w:cs="Times New Roman"/>
          <w:sz w:val="28"/>
          <w:szCs w:val="28"/>
        </w:rPr>
        <w:t xml:space="preserve"> </w:t>
      </w:r>
    </w:p>
    <w:p w:rsidR="003A6547" w:rsidRPr="003A6547" w:rsidRDefault="00891FE0" w:rsidP="003A654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Диоген </w:t>
      </w:r>
      <w:proofErr w:type="spellStart"/>
      <w:r>
        <w:rPr>
          <w:rFonts w:ascii="Times New Roman" w:hAnsi="Times New Roman" w:cs="Times New Roman"/>
          <w:sz w:val="28"/>
          <w:szCs w:val="28"/>
        </w:rPr>
        <w:t>Лаэртский</w:t>
      </w:r>
      <w:proofErr w:type="spellEnd"/>
      <w:r>
        <w:rPr>
          <w:rFonts w:ascii="Times New Roman" w:hAnsi="Times New Roman" w:cs="Times New Roman"/>
          <w:sz w:val="28"/>
          <w:szCs w:val="28"/>
        </w:rPr>
        <w:t xml:space="preserve">, 1979 – </w:t>
      </w:r>
      <w:r w:rsidR="003A6547" w:rsidRPr="00891FE0">
        <w:rPr>
          <w:rFonts w:ascii="Times New Roman" w:hAnsi="Times New Roman" w:cs="Times New Roman"/>
          <w:i/>
          <w:sz w:val="28"/>
          <w:szCs w:val="28"/>
        </w:rPr>
        <w:t xml:space="preserve">Диоген </w:t>
      </w:r>
      <w:proofErr w:type="spellStart"/>
      <w:r w:rsidR="003A6547" w:rsidRPr="00891FE0">
        <w:rPr>
          <w:rFonts w:ascii="Times New Roman" w:hAnsi="Times New Roman" w:cs="Times New Roman"/>
          <w:i/>
          <w:sz w:val="28"/>
          <w:szCs w:val="28"/>
        </w:rPr>
        <w:t>Лаэртский</w:t>
      </w:r>
      <w:proofErr w:type="spellEnd"/>
      <w:r w:rsidR="003A6547" w:rsidRPr="003A6547">
        <w:rPr>
          <w:rFonts w:ascii="Times New Roman" w:hAnsi="Times New Roman" w:cs="Times New Roman"/>
          <w:sz w:val="28"/>
          <w:szCs w:val="28"/>
        </w:rPr>
        <w:t xml:space="preserve">. О жизни, учениях и изречениях знаменитых философов. М.: Мысль, 1979. 620 с.  </w:t>
      </w:r>
    </w:p>
    <w:p w:rsidR="003443D6" w:rsidRPr="00EC695F" w:rsidRDefault="00891FE0" w:rsidP="003443D6">
      <w:pPr>
        <w:spacing w:after="0" w:line="360" w:lineRule="auto"/>
        <w:ind w:firstLine="567"/>
        <w:rPr>
          <w:rFonts w:ascii="Times New Roman" w:hAnsi="Times New Roman" w:cs="Times New Roman"/>
          <w:sz w:val="28"/>
          <w:szCs w:val="28"/>
        </w:rPr>
      </w:pPr>
      <w:r w:rsidRPr="00891FE0">
        <w:rPr>
          <w:rFonts w:ascii="Times New Roman" w:hAnsi="Times New Roman" w:cs="Times New Roman"/>
          <w:sz w:val="28"/>
          <w:szCs w:val="28"/>
        </w:rPr>
        <w:lastRenderedPageBreak/>
        <w:t>Леонтьев, Иванченко</w:t>
      </w:r>
      <w:r>
        <w:rPr>
          <w:rFonts w:ascii="Times New Roman" w:hAnsi="Times New Roman" w:cs="Times New Roman"/>
          <w:sz w:val="28"/>
          <w:szCs w:val="28"/>
        </w:rPr>
        <w:t xml:space="preserve">, 2008 – </w:t>
      </w:r>
      <w:r w:rsidR="003443D6" w:rsidRPr="00891FE0">
        <w:rPr>
          <w:rFonts w:ascii="Times New Roman" w:hAnsi="Times New Roman" w:cs="Times New Roman"/>
          <w:i/>
          <w:sz w:val="28"/>
          <w:szCs w:val="28"/>
        </w:rPr>
        <w:t>Леонтьев Д.А., Иванченко Г.В.</w:t>
      </w:r>
      <w:r w:rsidR="003443D6" w:rsidRPr="003A6547">
        <w:rPr>
          <w:rFonts w:ascii="Times New Roman" w:hAnsi="Times New Roman" w:cs="Times New Roman"/>
          <w:sz w:val="28"/>
          <w:szCs w:val="28"/>
        </w:rPr>
        <w:t xml:space="preserve"> Комплексная гуманитарная экспертиза. М.: Смысл, 2008. 140 с.</w:t>
      </w:r>
      <w:r w:rsidR="003443D6" w:rsidRPr="00EC695F">
        <w:rPr>
          <w:rFonts w:ascii="Times New Roman" w:hAnsi="Times New Roman" w:cs="Times New Roman"/>
          <w:sz w:val="28"/>
          <w:szCs w:val="28"/>
        </w:rPr>
        <w:t xml:space="preserve"> </w:t>
      </w:r>
    </w:p>
    <w:p w:rsidR="003443D6" w:rsidRPr="00546037" w:rsidRDefault="009544BE" w:rsidP="003443D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Леонтьев, </w:t>
      </w:r>
      <w:proofErr w:type="spellStart"/>
      <w:r>
        <w:rPr>
          <w:rFonts w:ascii="Times New Roman" w:hAnsi="Times New Roman" w:cs="Times New Roman"/>
          <w:sz w:val="28"/>
          <w:szCs w:val="28"/>
        </w:rPr>
        <w:t>Тульчинский</w:t>
      </w:r>
      <w:proofErr w:type="spellEnd"/>
      <w:r>
        <w:rPr>
          <w:rFonts w:ascii="Times New Roman" w:hAnsi="Times New Roman" w:cs="Times New Roman"/>
          <w:sz w:val="28"/>
          <w:szCs w:val="28"/>
        </w:rPr>
        <w:t xml:space="preserve">, 2018 – </w:t>
      </w:r>
      <w:r w:rsidR="003443D6" w:rsidRPr="009544BE">
        <w:rPr>
          <w:rFonts w:ascii="Times New Roman" w:hAnsi="Times New Roman" w:cs="Times New Roman"/>
          <w:i/>
          <w:sz w:val="28"/>
          <w:szCs w:val="28"/>
        </w:rPr>
        <w:t xml:space="preserve">Леонтьев Д.А., </w:t>
      </w:r>
      <w:proofErr w:type="spellStart"/>
      <w:r w:rsidR="003443D6" w:rsidRPr="009544BE">
        <w:rPr>
          <w:rFonts w:ascii="Times New Roman" w:hAnsi="Times New Roman" w:cs="Times New Roman"/>
          <w:i/>
          <w:sz w:val="28"/>
          <w:szCs w:val="28"/>
        </w:rPr>
        <w:t>Тульчинский</w:t>
      </w:r>
      <w:proofErr w:type="spellEnd"/>
      <w:r w:rsidR="003443D6" w:rsidRPr="009544BE">
        <w:rPr>
          <w:rFonts w:ascii="Times New Roman" w:hAnsi="Times New Roman" w:cs="Times New Roman"/>
          <w:i/>
          <w:sz w:val="28"/>
          <w:szCs w:val="28"/>
        </w:rPr>
        <w:t xml:space="preserve"> Г.Л.</w:t>
      </w:r>
      <w:r w:rsidR="003443D6" w:rsidRPr="003A6547">
        <w:rPr>
          <w:rFonts w:ascii="Times New Roman" w:hAnsi="Times New Roman" w:cs="Times New Roman"/>
          <w:sz w:val="28"/>
          <w:szCs w:val="28"/>
        </w:rPr>
        <w:t xml:space="preserve"> Экспертиза как гуманитарная методология и практика. // Философские науки. 2018, № 2, с. 120-140.</w:t>
      </w:r>
    </w:p>
    <w:p w:rsidR="003443D6" w:rsidRPr="00EC695F" w:rsidRDefault="009544BE" w:rsidP="003443D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Личность, 2009 - </w:t>
      </w:r>
      <w:bookmarkStart w:id="0" w:name="_GoBack"/>
      <w:r w:rsidR="003443D6" w:rsidRPr="009544BE">
        <w:rPr>
          <w:rFonts w:ascii="Times New Roman" w:hAnsi="Times New Roman" w:cs="Times New Roman"/>
          <w:i/>
          <w:sz w:val="28"/>
          <w:szCs w:val="28"/>
        </w:rPr>
        <w:t xml:space="preserve">Личность как </w:t>
      </w:r>
      <w:proofErr w:type="spellStart"/>
      <w:r w:rsidR="003443D6" w:rsidRPr="009544BE">
        <w:rPr>
          <w:rFonts w:ascii="Times New Roman" w:hAnsi="Times New Roman" w:cs="Times New Roman"/>
          <w:i/>
          <w:sz w:val="28"/>
          <w:szCs w:val="28"/>
        </w:rPr>
        <w:t>автопроект</w:t>
      </w:r>
      <w:proofErr w:type="spellEnd"/>
      <w:r w:rsidR="003443D6" w:rsidRPr="009544BE">
        <w:rPr>
          <w:rFonts w:ascii="Times New Roman" w:hAnsi="Times New Roman" w:cs="Times New Roman"/>
          <w:i/>
          <w:sz w:val="28"/>
          <w:szCs w:val="28"/>
        </w:rPr>
        <w:t>.</w:t>
      </w:r>
      <w:r w:rsidR="003443D6" w:rsidRPr="003A6547">
        <w:rPr>
          <w:rFonts w:ascii="Times New Roman" w:hAnsi="Times New Roman" w:cs="Times New Roman"/>
          <w:sz w:val="28"/>
          <w:szCs w:val="28"/>
        </w:rPr>
        <w:t xml:space="preserve"> Материалы круглого стола. // Философские науки. </w:t>
      </w:r>
      <w:r w:rsidR="003443D6" w:rsidRPr="00EC695F">
        <w:rPr>
          <w:rFonts w:ascii="Times New Roman" w:hAnsi="Times New Roman" w:cs="Times New Roman"/>
          <w:sz w:val="28"/>
          <w:szCs w:val="28"/>
        </w:rPr>
        <w:t>2009, № 9-11.</w:t>
      </w:r>
    </w:p>
    <w:bookmarkEnd w:id="0"/>
    <w:p w:rsidR="003443D6" w:rsidRDefault="00891FE0" w:rsidP="003A654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Лотман, 2010 – </w:t>
      </w:r>
      <w:r w:rsidR="003443D6" w:rsidRPr="00891FE0">
        <w:rPr>
          <w:rFonts w:ascii="Times New Roman" w:hAnsi="Times New Roman" w:cs="Times New Roman"/>
          <w:i/>
          <w:sz w:val="28"/>
          <w:szCs w:val="28"/>
        </w:rPr>
        <w:t xml:space="preserve">Лотман Ю.М. </w:t>
      </w:r>
      <w:proofErr w:type="spellStart"/>
      <w:r w:rsidR="003443D6" w:rsidRPr="003A6547">
        <w:rPr>
          <w:rFonts w:ascii="Times New Roman" w:hAnsi="Times New Roman" w:cs="Times New Roman"/>
          <w:sz w:val="28"/>
          <w:szCs w:val="28"/>
        </w:rPr>
        <w:t>Семиосфера</w:t>
      </w:r>
      <w:proofErr w:type="spellEnd"/>
      <w:r w:rsidR="003443D6" w:rsidRPr="003A6547">
        <w:rPr>
          <w:rFonts w:ascii="Times New Roman" w:hAnsi="Times New Roman" w:cs="Times New Roman"/>
          <w:sz w:val="28"/>
          <w:szCs w:val="28"/>
        </w:rPr>
        <w:t>. Культура и взрыв. Внутри мыслящих</w:t>
      </w:r>
      <w:r w:rsid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миров. Статьи. Исследования. Заметки (1968 – 1992) СПб: Искусство–СПб, 2010. — 704 с.</w:t>
      </w:r>
      <w:r w:rsidR="003443D6">
        <w:rPr>
          <w:rFonts w:ascii="Times New Roman" w:hAnsi="Times New Roman" w:cs="Times New Roman"/>
          <w:sz w:val="28"/>
          <w:szCs w:val="28"/>
        </w:rPr>
        <w:t xml:space="preserve"> </w:t>
      </w:r>
    </w:p>
    <w:p w:rsidR="009544BE"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1998 – </w:t>
      </w:r>
      <w:proofErr w:type="spellStart"/>
      <w:r w:rsidR="003A6547" w:rsidRPr="00891FE0">
        <w:rPr>
          <w:rFonts w:ascii="Times New Roman" w:hAnsi="Times New Roman" w:cs="Times New Roman"/>
          <w:i/>
          <w:sz w:val="28"/>
          <w:szCs w:val="28"/>
        </w:rPr>
        <w:t>Лурия</w:t>
      </w:r>
      <w:proofErr w:type="spellEnd"/>
      <w:r w:rsidR="003A6547" w:rsidRPr="00891FE0">
        <w:rPr>
          <w:rFonts w:ascii="Times New Roman" w:hAnsi="Times New Roman" w:cs="Times New Roman"/>
          <w:i/>
          <w:sz w:val="28"/>
          <w:szCs w:val="28"/>
        </w:rPr>
        <w:t xml:space="preserve"> А. Р.</w:t>
      </w:r>
      <w:r w:rsidR="003A6547" w:rsidRPr="003A6547">
        <w:rPr>
          <w:rFonts w:ascii="Times New Roman" w:hAnsi="Times New Roman" w:cs="Times New Roman"/>
          <w:sz w:val="28"/>
          <w:szCs w:val="28"/>
        </w:rPr>
        <w:t xml:space="preserve"> Язык и сознание. </w:t>
      </w:r>
      <w:proofErr w:type="gramStart"/>
      <w:r w:rsidR="003A6547" w:rsidRPr="003A6547">
        <w:rPr>
          <w:rFonts w:ascii="Times New Roman" w:hAnsi="Times New Roman" w:cs="Times New Roman"/>
          <w:sz w:val="28"/>
          <w:szCs w:val="28"/>
        </w:rPr>
        <w:t>М. :</w:t>
      </w:r>
      <w:proofErr w:type="gramEnd"/>
      <w:r w:rsidR="003A6547" w:rsidRPr="003A6547">
        <w:rPr>
          <w:rFonts w:ascii="Times New Roman" w:hAnsi="Times New Roman" w:cs="Times New Roman"/>
          <w:sz w:val="28"/>
          <w:szCs w:val="28"/>
        </w:rPr>
        <w:t xml:space="preserve"> МГУ, 1998. 335 с.</w:t>
      </w:r>
      <w:r w:rsidR="009544BE">
        <w:rPr>
          <w:rFonts w:ascii="Times New Roman" w:hAnsi="Times New Roman" w:cs="Times New Roman"/>
          <w:sz w:val="28"/>
          <w:szCs w:val="28"/>
        </w:rPr>
        <w:t xml:space="preserve"> </w:t>
      </w:r>
    </w:p>
    <w:p w:rsidR="003443D6" w:rsidRDefault="009544BE" w:rsidP="003443D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Мишура, 2016 – </w:t>
      </w:r>
      <w:r w:rsidR="003443D6" w:rsidRPr="009544BE">
        <w:rPr>
          <w:rFonts w:ascii="Times New Roman" w:hAnsi="Times New Roman" w:cs="Times New Roman"/>
          <w:i/>
          <w:sz w:val="28"/>
          <w:szCs w:val="28"/>
        </w:rPr>
        <w:t>Мишура А.</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Поле</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битвы</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свобода</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воли</w:t>
      </w:r>
      <w:r w:rsidR="003443D6" w:rsidRPr="003443D6">
        <w:rPr>
          <w:rFonts w:ascii="Times New Roman" w:hAnsi="Times New Roman" w:cs="Times New Roman"/>
          <w:sz w:val="28"/>
          <w:szCs w:val="28"/>
        </w:rPr>
        <w:t xml:space="preserve">. // </w:t>
      </w:r>
      <w:r w:rsidR="003443D6" w:rsidRPr="003A6547">
        <w:rPr>
          <w:rFonts w:ascii="Times New Roman" w:hAnsi="Times New Roman" w:cs="Times New Roman"/>
          <w:sz w:val="28"/>
          <w:szCs w:val="28"/>
        </w:rPr>
        <w:t>Логос</w:t>
      </w:r>
      <w:r w:rsidR="003443D6" w:rsidRPr="003443D6">
        <w:rPr>
          <w:rFonts w:ascii="Times New Roman" w:hAnsi="Times New Roman" w:cs="Times New Roman"/>
          <w:sz w:val="28"/>
          <w:szCs w:val="28"/>
        </w:rPr>
        <w:t xml:space="preserve">, 2016, </w:t>
      </w:r>
      <w:r w:rsidR="003443D6" w:rsidRPr="003A6547">
        <w:rPr>
          <w:rFonts w:ascii="Times New Roman" w:hAnsi="Times New Roman" w:cs="Times New Roman"/>
          <w:sz w:val="28"/>
          <w:szCs w:val="28"/>
        </w:rPr>
        <w:t>т</w:t>
      </w:r>
      <w:r w:rsidR="003443D6" w:rsidRPr="003443D6">
        <w:rPr>
          <w:rFonts w:ascii="Times New Roman" w:hAnsi="Times New Roman" w:cs="Times New Roman"/>
          <w:sz w:val="28"/>
          <w:szCs w:val="28"/>
        </w:rPr>
        <w:t xml:space="preserve">.26, № 5, </w:t>
      </w:r>
      <w:r w:rsidR="003443D6" w:rsidRPr="003A6547">
        <w:rPr>
          <w:rFonts w:ascii="Times New Roman" w:hAnsi="Times New Roman" w:cs="Times New Roman"/>
          <w:sz w:val="28"/>
          <w:szCs w:val="28"/>
        </w:rPr>
        <w:t>с</w:t>
      </w:r>
      <w:r w:rsidR="003443D6" w:rsidRPr="003443D6">
        <w:rPr>
          <w:rFonts w:ascii="Times New Roman" w:hAnsi="Times New Roman" w:cs="Times New Roman"/>
          <w:sz w:val="28"/>
          <w:szCs w:val="28"/>
        </w:rPr>
        <w:t>.19-58</w:t>
      </w:r>
      <w:r w:rsidR="003443D6">
        <w:rPr>
          <w:rFonts w:ascii="Times New Roman" w:hAnsi="Times New Roman" w:cs="Times New Roman"/>
          <w:sz w:val="28"/>
          <w:szCs w:val="28"/>
        </w:rPr>
        <w:t>.</w:t>
      </w:r>
    </w:p>
    <w:p w:rsidR="003443D6"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Обуховский</w:t>
      </w:r>
      <w:proofErr w:type="spellEnd"/>
      <w:r>
        <w:rPr>
          <w:rFonts w:ascii="Times New Roman" w:hAnsi="Times New Roman" w:cs="Times New Roman"/>
          <w:sz w:val="28"/>
          <w:szCs w:val="28"/>
        </w:rPr>
        <w:t xml:space="preserve">, 2003 – </w:t>
      </w:r>
      <w:proofErr w:type="spellStart"/>
      <w:r w:rsidR="003443D6" w:rsidRPr="00891FE0">
        <w:rPr>
          <w:rFonts w:ascii="Times New Roman" w:hAnsi="Times New Roman" w:cs="Times New Roman"/>
          <w:i/>
          <w:sz w:val="28"/>
          <w:szCs w:val="28"/>
        </w:rPr>
        <w:t>Обуховский</w:t>
      </w:r>
      <w:proofErr w:type="spellEnd"/>
      <w:r w:rsidR="003443D6" w:rsidRPr="00891FE0">
        <w:rPr>
          <w:rFonts w:ascii="Times New Roman" w:hAnsi="Times New Roman" w:cs="Times New Roman"/>
          <w:i/>
          <w:sz w:val="28"/>
          <w:szCs w:val="28"/>
        </w:rPr>
        <w:t xml:space="preserve"> К</w:t>
      </w:r>
      <w:r w:rsidR="003443D6" w:rsidRPr="003443D6">
        <w:rPr>
          <w:rFonts w:ascii="Times New Roman" w:hAnsi="Times New Roman" w:cs="Times New Roman"/>
          <w:sz w:val="28"/>
          <w:szCs w:val="28"/>
        </w:rPr>
        <w:t>. Галактика потребностей.</w:t>
      </w:r>
      <w:r>
        <w:rPr>
          <w:rFonts w:ascii="Times New Roman" w:hAnsi="Times New Roman" w:cs="Times New Roman"/>
          <w:sz w:val="28"/>
          <w:szCs w:val="28"/>
        </w:rPr>
        <w:t xml:space="preserve"> Психология влечений человека. </w:t>
      </w:r>
      <w:r w:rsidR="003443D6" w:rsidRPr="003443D6">
        <w:rPr>
          <w:rFonts w:ascii="Times New Roman" w:hAnsi="Times New Roman" w:cs="Times New Roman"/>
          <w:sz w:val="28"/>
          <w:szCs w:val="28"/>
        </w:rPr>
        <w:t xml:space="preserve"> СПб: Речь, 2003. </w:t>
      </w:r>
    </w:p>
    <w:p w:rsidR="003443D6" w:rsidRPr="003A6547" w:rsidRDefault="009544BE" w:rsidP="003443D6">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Секацкая</w:t>
      </w:r>
      <w:proofErr w:type="spellEnd"/>
      <w:r>
        <w:rPr>
          <w:rFonts w:ascii="Times New Roman" w:hAnsi="Times New Roman" w:cs="Times New Roman"/>
          <w:sz w:val="28"/>
          <w:szCs w:val="28"/>
        </w:rPr>
        <w:t xml:space="preserve">, 2016 – </w:t>
      </w:r>
      <w:proofErr w:type="spellStart"/>
      <w:r w:rsidR="003443D6" w:rsidRPr="009544BE">
        <w:rPr>
          <w:rFonts w:ascii="Times New Roman" w:hAnsi="Times New Roman" w:cs="Times New Roman"/>
          <w:i/>
          <w:sz w:val="28"/>
          <w:szCs w:val="28"/>
        </w:rPr>
        <w:t>Секацкая</w:t>
      </w:r>
      <w:proofErr w:type="spellEnd"/>
      <w:r w:rsidR="003443D6" w:rsidRPr="009544BE">
        <w:rPr>
          <w:rFonts w:ascii="Times New Roman" w:hAnsi="Times New Roman" w:cs="Times New Roman"/>
          <w:i/>
          <w:sz w:val="28"/>
          <w:szCs w:val="28"/>
        </w:rPr>
        <w:t xml:space="preserve"> М.А.</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Свобода</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воли</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и</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предсказуемость</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 xml:space="preserve">Философский анализ современных исследований в </w:t>
      </w:r>
      <w:proofErr w:type="spellStart"/>
      <w:r w:rsidR="003443D6" w:rsidRPr="003A6547">
        <w:rPr>
          <w:rFonts w:ascii="Times New Roman" w:hAnsi="Times New Roman" w:cs="Times New Roman"/>
          <w:sz w:val="28"/>
          <w:szCs w:val="28"/>
        </w:rPr>
        <w:t>нейронауке</w:t>
      </w:r>
      <w:proofErr w:type="spellEnd"/>
      <w:r w:rsidR="003443D6" w:rsidRPr="003A6547">
        <w:rPr>
          <w:rFonts w:ascii="Times New Roman" w:hAnsi="Times New Roman" w:cs="Times New Roman"/>
          <w:sz w:val="28"/>
          <w:szCs w:val="28"/>
        </w:rPr>
        <w:t>. // Вопросы философии. 2016. № 3. с.163-169.</w:t>
      </w:r>
    </w:p>
    <w:p w:rsidR="003443D6" w:rsidRDefault="009544BE" w:rsidP="003443D6">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Тульчинский</w:t>
      </w:r>
      <w:proofErr w:type="spellEnd"/>
      <w:r>
        <w:rPr>
          <w:rFonts w:ascii="Times New Roman" w:hAnsi="Times New Roman" w:cs="Times New Roman"/>
          <w:sz w:val="28"/>
          <w:szCs w:val="28"/>
        </w:rPr>
        <w:t xml:space="preserve">, 2006 – </w:t>
      </w:r>
      <w:proofErr w:type="spellStart"/>
      <w:r w:rsidR="003443D6" w:rsidRPr="009544BE">
        <w:rPr>
          <w:rFonts w:ascii="Times New Roman" w:hAnsi="Times New Roman" w:cs="Times New Roman"/>
          <w:i/>
          <w:sz w:val="28"/>
          <w:szCs w:val="28"/>
        </w:rPr>
        <w:t>Тульчинский</w:t>
      </w:r>
      <w:proofErr w:type="spellEnd"/>
      <w:r w:rsidR="003443D6" w:rsidRPr="009544BE">
        <w:rPr>
          <w:rFonts w:ascii="Times New Roman" w:hAnsi="Times New Roman" w:cs="Times New Roman"/>
          <w:i/>
          <w:sz w:val="28"/>
          <w:szCs w:val="28"/>
        </w:rPr>
        <w:t xml:space="preserve"> Г.Л.</w:t>
      </w:r>
      <w:r w:rsidR="003443D6" w:rsidRPr="003A6547">
        <w:rPr>
          <w:rFonts w:ascii="Times New Roman" w:hAnsi="Times New Roman" w:cs="Times New Roman"/>
          <w:sz w:val="28"/>
          <w:szCs w:val="28"/>
        </w:rPr>
        <w:t xml:space="preserve"> Гуманитарная экспертиза как социальная технология // Экспертиза в социальном мире: от знания к деятельности. М.: Смысл, 2006. с.10-29</w:t>
      </w:r>
      <w:r w:rsidR="003443D6" w:rsidRPr="009544BE">
        <w:rPr>
          <w:rFonts w:ascii="Times New Roman" w:hAnsi="Times New Roman" w:cs="Times New Roman"/>
          <w:sz w:val="28"/>
          <w:szCs w:val="28"/>
        </w:rPr>
        <w:t>.</w:t>
      </w:r>
      <w:r w:rsidR="003443D6" w:rsidRPr="003A6547">
        <w:rPr>
          <w:rFonts w:ascii="Times New Roman" w:hAnsi="Times New Roman" w:cs="Times New Roman"/>
          <w:sz w:val="28"/>
          <w:szCs w:val="28"/>
        </w:rPr>
        <w:t xml:space="preserve"> </w:t>
      </w:r>
    </w:p>
    <w:p w:rsidR="003443D6" w:rsidRPr="003A6547" w:rsidRDefault="00891FE0" w:rsidP="003443D6">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Тульчинский</w:t>
      </w:r>
      <w:proofErr w:type="spellEnd"/>
      <w:r>
        <w:rPr>
          <w:rFonts w:ascii="Times New Roman" w:hAnsi="Times New Roman" w:cs="Times New Roman"/>
          <w:sz w:val="28"/>
          <w:szCs w:val="28"/>
        </w:rPr>
        <w:t xml:space="preserve">, 2020 – </w:t>
      </w:r>
      <w:proofErr w:type="spellStart"/>
      <w:r w:rsidR="003443D6" w:rsidRPr="00891FE0">
        <w:rPr>
          <w:rFonts w:ascii="Times New Roman" w:hAnsi="Times New Roman" w:cs="Times New Roman"/>
          <w:i/>
          <w:sz w:val="28"/>
          <w:szCs w:val="28"/>
        </w:rPr>
        <w:t>Тульчинский</w:t>
      </w:r>
      <w:proofErr w:type="spellEnd"/>
      <w:r w:rsidR="003443D6" w:rsidRPr="00891FE0">
        <w:rPr>
          <w:rFonts w:ascii="Times New Roman" w:hAnsi="Times New Roman" w:cs="Times New Roman"/>
          <w:i/>
          <w:sz w:val="28"/>
          <w:szCs w:val="28"/>
        </w:rPr>
        <w:t xml:space="preserve"> </w:t>
      </w:r>
      <w:r w:rsidRPr="00891FE0">
        <w:rPr>
          <w:rFonts w:ascii="Times New Roman" w:hAnsi="Times New Roman" w:cs="Times New Roman"/>
          <w:i/>
          <w:sz w:val="28"/>
          <w:szCs w:val="28"/>
        </w:rPr>
        <w:t>Г.Л.</w:t>
      </w:r>
      <w:r>
        <w:rPr>
          <w:rFonts w:ascii="Times New Roman" w:hAnsi="Times New Roman" w:cs="Times New Roman"/>
          <w:sz w:val="28"/>
          <w:szCs w:val="28"/>
        </w:rPr>
        <w:t xml:space="preserve"> </w:t>
      </w:r>
      <w:r w:rsidR="003443D6" w:rsidRPr="003A6547">
        <w:rPr>
          <w:rFonts w:ascii="Times New Roman" w:hAnsi="Times New Roman" w:cs="Times New Roman"/>
          <w:sz w:val="28"/>
          <w:szCs w:val="28"/>
        </w:rPr>
        <w:t xml:space="preserve">Философия поступка: самоопределение личности в современном обществе. СПб: </w:t>
      </w:r>
      <w:proofErr w:type="spellStart"/>
      <w:r w:rsidR="003443D6" w:rsidRPr="003A6547">
        <w:rPr>
          <w:rFonts w:ascii="Times New Roman" w:hAnsi="Times New Roman" w:cs="Times New Roman"/>
          <w:sz w:val="28"/>
          <w:szCs w:val="28"/>
        </w:rPr>
        <w:t>Алетейя</w:t>
      </w:r>
      <w:proofErr w:type="spellEnd"/>
      <w:r w:rsidR="003443D6" w:rsidRPr="003A6547">
        <w:rPr>
          <w:rFonts w:ascii="Times New Roman" w:hAnsi="Times New Roman" w:cs="Times New Roman"/>
          <w:sz w:val="28"/>
          <w:szCs w:val="28"/>
        </w:rPr>
        <w:t>, 2020. 826 с.</w:t>
      </w:r>
    </w:p>
    <w:p w:rsidR="003443D6" w:rsidRPr="003A6547" w:rsidRDefault="00891FE0" w:rsidP="003443D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Флоренский, 2000 – </w:t>
      </w:r>
      <w:r w:rsidR="003443D6" w:rsidRPr="00891FE0">
        <w:rPr>
          <w:rFonts w:ascii="Times New Roman" w:hAnsi="Times New Roman" w:cs="Times New Roman"/>
          <w:i/>
          <w:sz w:val="28"/>
          <w:szCs w:val="28"/>
        </w:rPr>
        <w:t>Флоренский П.А.</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Сочинения</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в</w:t>
      </w:r>
      <w:r w:rsidR="003443D6" w:rsidRPr="003443D6">
        <w:rPr>
          <w:rFonts w:ascii="Times New Roman" w:hAnsi="Times New Roman" w:cs="Times New Roman"/>
          <w:sz w:val="28"/>
          <w:szCs w:val="28"/>
        </w:rPr>
        <w:t xml:space="preserve"> 4 </w:t>
      </w:r>
      <w:r w:rsidR="003443D6" w:rsidRPr="003A6547">
        <w:rPr>
          <w:rFonts w:ascii="Times New Roman" w:hAnsi="Times New Roman" w:cs="Times New Roman"/>
          <w:sz w:val="28"/>
          <w:szCs w:val="28"/>
        </w:rPr>
        <w:t>томах</w:t>
      </w:r>
      <w:r w:rsidR="003443D6" w:rsidRPr="003443D6">
        <w:rPr>
          <w:rFonts w:ascii="Times New Roman" w:hAnsi="Times New Roman" w:cs="Times New Roman"/>
          <w:sz w:val="28"/>
          <w:szCs w:val="28"/>
        </w:rPr>
        <w:t xml:space="preserve">. </w:t>
      </w:r>
      <w:r w:rsidR="003443D6" w:rsidRPr="003A6547">
        <w:rPr>
          <w:rFonts w:ascii="Times New Roman" w:hAnsi="Times New Roman" w:cs="Times New Roman"/>
          <w:sz w:val="28"/>
          <w:szCs w:val="28"/>
        </w:rPr>
        <w:t>Т</w:t>
      </w:r>
      <w:r w:rsidR="003443D6" w:rsidRPr="00EC695F">
        <w:rPr>
          <w:rFonts w:ascii="Times New Roman" w:hAnsi="Times New Roman" w:cs="Times New Roman"/>
          <w:sz w:val="28"/>
          <w:szCs w:val="28"/>
        </w:rPr>
        <w:t xml:space="preserve">. 3(1). </w:t>
      </w:r>
      <w:r w:rsidR="003443D6" w:rsidRPr="003A6547">
        <w:rPr>
          <w:rFonts w:ascii="Times New Roman" w:hAnsi="Times New Roman" w:cs="Times New Roman"/>
          <w:sz w:val="28"/>
          <w:szCs w:val="28"/>
        </w:rPr>
        <w:t xml:space="preserve">М.: Мысль, 2000. 621 с. </w:t>
      </w:r>
    </w:p>
    <w:p w:rsidR="003443D6" w:rsidRPr="003A6547" w:rsidRDefault="00891FE0" w:rsidP="003443D6">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Шпет</w:t>
      </w:r>
      <w:proofErr w:type="spellEnd"/>
      <w:r>
        <w:rPr>
          <w:rFonts w:ascii="Times New Roman" w:hAnsi="Times New Roman" w:cs="Times New Roman"/>
          <w:sz w:val="28"/>
          <w:szCs w:val="28"/>
        </w:rPr>
        <w:t xml:space="preserve">, 1994 – </w:t>
      </w:r>
      <w:proofErr w:type="spellStart"/>
      <w:r w:rsidR="003443D6" w:rsidRPr="00891FE0">
        <w:rPr>
          <w:rFonts w:ascii="Times New Roman" w:hAnsi="Times New Roman" w:cs="Times New Roman"/>
          <w:i/>
          <w:sz w:val="28"/>
          <w:szCs w:val="28"/>
        </w:rPr>
        <w:t>Шпет</w:t>
      </w:r>
      <w:proofErr w:type="spellEnd"/>
      <w:r w:rsidR="003443D6" w:rsidRPr="00891FE0">
        <w:rPr>
          <w:rFonts w:ascii="Times New Roman" w:hAnsi="Times New Roman" w:cs="Times New Roman"/>
          <w:i/>
          <w:sz w:val="28"/>
          <w:szCs w:val="28"/>
        </w:rPr>
        <w:t xml:space="preserve"> Г.Г.</w:t>
      </w:r>
      <w:r w:rsidR="003443D6" w:rsidRPr="003A6547">
        <w:rPr>
          <w:rFonts w:ascii="Times New Roman" w:hAnsi="Times New Roman" w:cs="Times New Roman"/>
          <w:sz w:val="28"/>
          <w:szCs w:val="28"/>
        </w:rPr>
        <w:t xml:space="preserve"> Сознание и его собственник. // </w:t>
      </w:r>
      <w:proofErr w:type="spellStart"/>
      <w:r w:rsidR="003443D6" w:rsidRPr="00891FE0">
        <w:rPr>
          <w:rFonts w:ascii="Times New Roman" w:hAnsi="Times New Roman" w:cs="Times New Roman"/>
          <w:i/>
          <w:sz w:val="28"/>
          <w:szCs w:val="28"/>
        </w:rPr>
        <w:t>Шпет</w:t>
      </w:r>
      <w:proofErr w:type="spellEnd"/>
      <w:r w:rsidR="003443D6" w:rsidRPr="00891FE0">
        <w:rPr>
          <w:rFonts w:ascii="Times New Roman" w:hAnsi="Times New Roman" w:cs="Times New Roman"/>
          <w:i/>
          <w:sz w:val="28"/>
          <w:szCs w:val="28"/>
        </w:rPr>
        <w:t xml:space="preserve"> Г.Г.</w:t>
      </w:r>
      <w:r w:rsidR="003443D6" w:rsidRPr="003A6547">
        <w:rPr>
          <w:rFonts w:ascii="Times New Roman" w:hAnsi="Times New Roman" w:cs="Times New Roman"/>
          <w:sz w:val="28"/>
          <w:szCs w:val="28"/>
        </w:rPr>
        <w:t xml:space="preserve"> Философские этюды. М.: Прогресс, 1994, с. 20-116. </w:t>
      </w:r>
    </w:p>
    <w:p w:rsidR="003A6547" w:rsidRPr="003A6547"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Харари</w:t>
      </w:r>
      <w:proofErr w:type="spellEnd"/>
      <w:r>
        <w:rPr>
          <w:rFonts w:ascii="Times New Roman" w:hAnsi="Times New Roman" w:cs="Times New Roman"/>
          <w:sz w:val="28"/>
          <w:szCs w:val="28"/>
        </w:rPr>
        <w:t xml:space="preserve">, 2019 – </w:t>
      </w:r>
      <w:proofErr w:type="spellStart"/>
      <w:r w:rsidR="003A6547" w:rsidRPr="00891FE0">
        <w:rPr>
          <w:rFonts w:ascii="Times New Roman" w:hAnsi="Times New Roman" w:cs="Times New Roman"/>
          <w:i/>
          <w:sz w:val="28"/>
          <w:szCs w:val="28"/>
        </w:rPr>
        <w:t>Харари</w:t>
      </w:r>
      <w:proofErr w:type="spellEnd"/>
      <w:r w:rsidR="003A6547" w:rsidRPr="00891FE0">
        <w:rPr>
          <w:rFonts w:ascii="Times New Roman" w:hAnsi="Times New Roman" w:cs="Times New Roman"/>
          <w:i/>
          <w:sz w:val="28"/>
          <w:szCs w:val="28"/>
        </w:rPr>
        <w:t xml:space="preserve"> Ю.Н.</w:t>
      </w:r>
      <w:r w:rsidR="003A6547" w:rsidRPr="003A6547">
        <w:rPr>
          <w:rFonts w:ascii="Times New Roman" w:hAnsi="Times New Roman" w:cs="Times New Roman"/>
          <w:sz w:val="28"/>
          <w:szCs w:val="28"/>
        </w:rPr>
        <w:t xml:space="preserve"> </w:t>
      </w:r>
      <w:proofErr w:type="spellStart"/>
      <w:r w:rsidR="003A6547" w:rsidRPr="003A6547">
        <w:rPr>
          <w:rFonts w:ascii="Times New Roman" w:hAnsi="Times New Roman" w:cs="Times New Roman"/>
          <w:sz w:val="28"/>
          <w:szCs w:val="28"/>
        </w:rPr>
        <w:t>Sapiens</w:t>
      </w:r>
      <w:proofErr w:type="spellEnd"/>
      <w:r w:rsidR="003A6547" w:rsidRPr="003A6547">
        <w:rPr>
          <w:rFonts w:ascii="Times New Roman" w:hAnsi="Times New Roman" w:cs="Times New Roman"/>
          <w:sz w:val="28"/>
          <w:szCs w:val="28"/>
        </w:rPr>
        <w:t xml:space="preserve">. Краткая история человечества. М.: </w:t>
      </w:r>
      <w:proofErr w:type="spellStart"/>
      <w:r w:rsidR="003A6547" w:rsidRPr="003A6547">
        <w:rPr>
          <w:rFonts w:ascii="Times New Roman" w:hAnsi="Times New Roman" w:cs="Times New Roman"/>
          <w:sz w:val="28"/>
          <w:szCs w:val="28"/>
        </w:rPr>
        <w:t>Синдбад</w:t>
      </w:r>
      <w:proofErr w:type="spellEnd"/>
      <w:r w:rsidR="003A6547" w:rsidRPr="003A6547">
        <w:rPr>
          <w:rFonts w:ascii="Times New Roman" w:hAnsi="Times New Roman" w:cs="Times New Roman"/>
          <w:sz w:val="28"/>
          <w:szCs w:val="28"/>
        </w:rPr>
        <w:t>, 2019. 512 с.</w:t>
      </w:r>
    </w:p>
    <w:p w:rsidR="003A6547" w:rsidRPr="003A6547" w:rsidRDefault="00891FE0" w:rsidP="003A6547">
      <w:pPr>
        <w:spacing w:after="0" w:line="36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lastRenderedPageBreak/>
        <w:t>Хенрих</w:t>
      </w:r>
      <w:proofErr w:type="spellEnd"/>
      <w:r>
        <w:rPr>
          <w:rFonts w:ascii="Times New Roman" w:hAnsi="Times New Roman" w:cs="Times New Roman"/>
          <w:sz w:val="28"/>
          <w:szCs w:val="28"/>
        </w:rPr>
        <w:t xml:space="preserve">, 2018 – </w:t>
      </w:r>
      <w:proofErr w:type="spellStart"/>
      <w:r w:rsidR="003A6547" w:rsidRPr="00891FE0">
        <w:rPr>
          <w:rFonts w:ascii="Times New Roman" w:hAnsi="Times New Roman" w:cs="Times New Roman"/>
          <w:i/>
          <w:sz w:val="28"/>
          <w:szCs w:val="28"/>
        </w:rPr>
        <w:t>Хенрих</w:t>
      </w:r>
      <w:proofErr w:type="spellEnd"/>
      <w:r w:rsidR="003A6547" w:rsidRPr="00891FE0">
        <w:rPr>
          <w:rFonts w:ascii="Times New Roman" w:hAnsi="Times New Roman" w:cs="Times New Roman"/>
          <w:i/>
          <w:sz w:val="28"/>
          <w:szCs w:val="28"/>
        </w:rPr>
        <w:t xml:space="preserve"> Д.</w:t>
      </w:r>
      <w:r w:rsidR="003A6547" w:rsidRPr="003A6547">
        <w:rPr>
          <w:rFonts w:ascii="Times New Roman" w:hAnsi="Times New Roman" w:cs="Times New Roman"/>
          <w:sz w:val="28"/>
          <w:szCs w:val="28"/>
        </w:rPr>
        <w:t xml:space="preserve"> Мышление и </w:t>
      </w:r>
      <w:proofErr w:type="spellStart"/>
      <w:r w:rsidR="003A6547" w:rsidRPr="003A6547">
        <w:rPr>
          <w:rFonts w:ascii="Times New Roman" w:hAnsi="Times New Roman" w:cs="Times New Roman"/>
          <w:sz w:val="28"/>
          <w:szCs w:val="28"/>
        </w:rPr>
        <w:t>самобытие</w:t>
      </w:r>
      <w:proofErr w:type="spellEnd"/>
      <w:r w:rsidR="003A6547" w:rsidRPr="003A6547">
        <w:rPr>
          <w:rFonts w:ascii="Times New Roman" w:hAnsi="Times New Roman" w:cs="Times New Roman"/>
          <w:sz w:val="28"/>
          <w:szCs w:val="28"/>
        </w:rPr>
        <w:t>. Чтения о субъективности. М.: Весь мир, 2018. 320 с.</w:t>
      </w:r>
    </w:p>
    <w:p w:rsidR="00891FE0" w:rsidRPr="003A6547" w:rsidRDefault="00891FE0" w:rsidP="00891FE0">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Язык, 1967 – </w:t>
      </w:r>
      <w:r w:rsidRPr="00891FE0">
        <w:rPr>
          <w:rFonts w:ascii="Times New Roman" w:hAnsi="Times New Roman" w:cs="Times New Roman"/>
          <w:i/>
          <w:sz w:val="28"/>
          <w:szCs w:val="28"/>
        </w:rPr>
        <w:t>Язык и мышление.</w:t>
      </w:r>
      <w:r w:rsidRPr="003A6547">
        <w:rPr>
          <w:rFonts w:ascii="Times New Roman" w:hAnsi="Times New Roman" w:cs="Times New Roman"/>
          <w:sz w:val="28"/>
          <w:szCs w:val="28"/>
        </w:rPr>
        <w:t xml:space="preserve"> М.: Наука, 1967. 320 с.</w:t>
      </w:r>
    </w:p>
    <w:p w:rsidR="003A6547" w:rsidRDefault="00891FE0" w:rsidP="003A6547">
      <w:pPr>
        <w:spacing w:after="0" w:line="360" w:lineRule="auto"/>
        <w:ind w:firstLine="567"/>
        <w:rPr>
          <w:rFonts w:ascii="Times New Roman" w:hAnsi="Times New Roman" w:cs="Times New Roman"/>
          <w:sz w:val="28"/>
          <w:szCs w:val="28"/>
          <w:lang w:val="en-US"/>
        </w:rPr>
      </w:pPr>
      <w:r w:rsidRPr="00891FE0">
        <w:rPr>
          <w:rFonts w:ascii="Times New Roman" w:hAnsi="Times New Roman" w:cs="Times New Roman"/>
          <w:sz w:val="28"/>
          <w:szCs w:val="28"/>
          <w:lang w:val="en-US"/>
        </w:rPr>
        <w:t xml:space="preserve">Dennett, 1998 </w:t>
      </w:r>
      <w:r>
        <w:rPr>
          <w:rFonts w:ascii="Times New Roman" w:hAnsi="Times New Roman" w:cs="Times New Roman"/>
          <w:sz w:val="28"/>
          <w:szCs w:val="28"/>
          <w:lang w:val="en-US"/>
        </w:rPr>
        <w:t>–</w:t>
      </w:r>
      <w:r w:rsidRPr="00891FE0">
        <w:rPr>
          <w:rFonts w:ascii="Times New Roman" w:hAnsi="Times New Roman" w:cs="Times New Roman"/>
          <w:sz w:val="28"/>
          <w:szCs w:val="28"/>
          <w:lang w:val="en-US"/>
        </w:rPr>
        <w:t xml:space="preserve"> </w:t>
      </w:r>
      <w:r w:rsidR="003A6547" w:rsidRPr="00430320">
        <w:rPr>
          <w:rFonts w:ascii="Times New Roman" w:hAnsi="Times New Roman" w:cs="Times New Roman"/>
          <w:i/>
          <w:sz w:val="28"/>
          <w:szCs w:val="28"/>
          <w:lang w:val="en-US"/>
        </w:rPr>
        <w:t>Dennett D.C.</w:t>
      </w:r>
      <w:r w:rsidR="003A6547" w:rsidRPr="003A6547">
        <w:rPr>
          <w:rFonts w:ascii="Times New Roman" w:hAnsi="Times New Roman" w:cs="Times New Roman"/>
          <w:sz w:val="28"/>
          <w:szCs w:val="28"/>
          <w:lang w:val="en-US"/>
        </w:rPr>
        <w:t xml:space="preserve"> Brainstorms: Philosophical essays on mind and psychology. Cambridge: MIT Press, 1998. 377 p</w:t>
      </w:r>
      <w:proofErr w:type="gramStart"/>
      <w:r w:rsidR="003A6547" w:rsidRPr="003A6547">
        <w:rPr>
          <w:rFonts w:ascii="Times New Roman" w:hAnsi="Times New Roman" w:cs="Times New Roman"/>
          <w:sz w:val="28"/>
          <w:szCs w:val="28"/>
          <w:lang w:val="en-US"/>
        </w:rPr>
        <w:t>.;</w:t>
      </w:r>
      <w:proofErr w:type="gramEnd"/>
      <w:r w:rsidR="003A6547" w:rsidRPr="003A6547">
        <w:rPr>
          <w:rFonts w:ascii="Times New Roman" w:hAnsi="Times New Roman" w:cs="Times New Roman"/>
          <w:sz w:val="28"/>
          <w:szCs w:val="28"/>
          <w:lang w:val="en-US"/>
        </w:rPr>
        <w:t xml:space="preserve"> </w:t>
      </w:r>
    </w:p>
    <w:p w:rsidR="003A6547" w:rsidRPr="00EC695F" w:rsidRDefault="00430320" w:rsidP="003A6547">
      <w:pPr>
        <w:spacing w:after="0" w:line="360" w:lineRule="auto"/>
        <w:ind w:firstLine="567"/>
        <w:rPr>
          <w:rFonts w:ascii="Times New Roman" w:hAnsi="Times New Roman" w:cs="Times New Roman"/>
          <w:sz w:val="28"/>
          <w:szCs w:val="28"/>
          <w:lang w:val="en-US"/>
        </w:rPr>
      </w:pPr>
      <w:r w:rsidRPr="00430320">
        <w:rPr>
          <w:rFonts w:ascii="Times New Roman" w:hAnsi="Times New Roman" w:cs="Times New Roman"/>
          <w:sz w:val="28"/>
          <w:szCs w:val="28"/>
          <w:lang w:val="en-US"/>
        </w:rPr>
        <w:t xml:space="preserve">Dennett, 1995 </w:t>
      </w:r>
      <w:r>
        <w:rPr>
          <w:rFonts w:ascii="Times New Roman" w:hAnsi="Times New Roman" w:cs="Times New Roman"/>
          <w:sz w:val="28"/>
          <w:szCs w:val="28"/>
          <w:lang w:val="en-US"/>
        </w:rPr>
        <w:t>–</w:t>
      </w:r>
      <w:r w:rsidRPr="00430320">
        <w:rPr>
          <w:rFonts w:ascii="Times New Roman" w:hAnsi="Times New Roman" w:cs="Times New Roman"/>
          <w:sz w:val="28"/>
          <w:szCs w:val="28"/>
          <w:lang w:val="en-US"/>
        </w:rPr>
        <w:t xml:space="preserve"> </w:t>
      </w:r>
      <w:r w:rsidR="003A6547" w:rsidRPr="00430320">
        <w:rPr>
          <w:rFonts w:ascii="Times New Roman" w:hAnsi="Times New Roman" w:cs="Times New Roman"/>
          <w:i/>
          <w:sz w:val="28"/>
          <w:szCs w:val="28"/>
          <w:lang w:val="en-US"/>
        </w:rPr>
        <w:t>Dennett D.C.</w:t>
      </w:r>
      <w:r w:rsidR="003A6547" w:rsidRPr="003A6547">
        <w:rPr>
          <w:rFonts w:ascii="Times New Roman" w:hAnsi="Times New Roman" w:cs="Times New Roman"/>
          <w:sz w:val="28"/>
          <w:szCs w:val="28"/>
          <w:lang w:val="en-US"/>
        </w:rPr>
        <w:t xml:space="preserve"> Darwin’s Dangerous Idea: Evolution and the Meaning </w:t>
      </w:r>
      <w:proofErr w:type="spellStart"/>
      <w:proofErr w:type="gramStart"/>
      <w:r w:rsidR="003A6547" w:rsidRPr="003A6547">
        <w:rPr>
          <w:rFonts w:ascii="Times New Roman" w:hAnsi="Times New Roman" w:cs="Times New Roman"/>
          <w:sz w:val="28"/>
          <w:szCs w:val="28"/>
          <w:lang w:val="en-US"/>
        </w:rPr>
        <w:t>od</w:t>
      </w:r>
      <w:proofErr w:type="spellEnd"/>
      <w:proofErr w:type="gramEnd"/>
      <w:r w:rsidR="003A6547" w:rsidRPr="003A6547">
        <w:rPr>
          <w:rFonts w:ascii="Times New Roman" w:hAnsi="Times New Roman" w:cs="Times New Roman"/>
          <w:sz w:val="28"/>
          <w:szCs w:val="28"/>
          <w:lang w:val="en-US"/>
        </w:rPr>
        <w:t xml:space="preserve"> Life. N.Y.: Simon &amp; Schuster, 1995. </w:t>
      </w:r>
      <w:proofErr w:type="gramStart"/>
      <w:r w:rsidR="003A6547" w:rsidRPr="00EC695F">
        <w:rPr>
          <w:rFonts w:ascii="Times New Roman" w:hAnsi="Times New Roman" w:cs="Times New Roman"/>
          <w:sz w:val="28"/>
          <w:szCs w:val="28"/>
          <w:lang w:val="en-US"/>
        </w:rPr>
        <w:t>586</w:t>
      </w:r>
      <w:proofErr w:type="gramEnd"/>
      <w:r w:rsidR="003A6547" w:rsidRPr="00EC695F">
        <w:rPr>
          <w:rFonts w:ascii="Times New Roman" w:hAnsi="Times New Roman" w:cs="Times New Roman"/>
          <w:sz w:val="28"/>
          <w:szCs w:val="28"/>
          <w:lang w:val="en-US"/>
        </w:rPr>
        <w:t xml:space="preserve"> p.  </w:t>
      </w:r>
    </w:p>
    <w:p w:rsidR="003443D6" w:rsidRPr="009544BE" w:rsidRDefault="009544BE" w:rsidP="003443D6">
      <w:pPr>
        <w:spacing w:after="0" w:line="360" w:lineRule="auto"/>
        <w:ind w:firstLine="567"/>
        <w:rPr>
          <w:rFonts w:ascii="Times New Roman" w:hAnsi="Times New Roman" w:cs="Times New Roman"/>
          <w:sz w:val="28"/>
          <w:szCs w:val="28"/>
          <w:lang w:val="en-US"/>
        </w:rPr>
      </w:pPr>
      <w:r w:rsidRPr="009544BE">
        <w:rPr>
          <w:rFonts w:ascii="Times New Roman" w:hAnsi="Times New Roman" w:cs="Times New Roman"/>
          <w:sz w:val="28"/>
          <w:szCs w:val="28"/>
          <w:lang w:val="en-US"/>
        </w:rPr>
        <w:t xml:space="preserve">Fried, </w:t>
      </w:r>
      <w:proofErr w:type="spellStart"/>
      <w:r w:rsidRPr="009544BE">
        <w:rPr>
          <w:rFonts w:ascii="Times New Roman" w:hAnsi="Times New Roman" w:cs="Times New Roman"/>
          <w:sz w:val="28"/>
          <w:szCs w:val="28"/>
          <w:lang w:val="en-US"/>
        </w:rPr>
        <w:t>Mukamel</w:t>
      </w:r>
      <w:proofErr w:type="spellEnd"/>
      <w:r w:rsidRPr="009544BE">
        <w:rPr>
          <w:rFonts w:ascii="Times New Roman" w:hAnsi="Times New Roman" w:cs="Times New Roman"/>
          <w:sz w:val="28"/>
          <w:szCs w:val="28"/>
          <w:lang w:val="en-US"/>
        </w:rPr>
        <w:t xml:space="preserve">, </w:t>
      </w:r>
      <w:proofErr w:type="spellStart"/>
      <w:r w:rsidRPr="009544BE">
        <w:rPr>
          <w:rFonts w:ascii="Times New Roman" w:hAnsi="Times New Roman" w:cs="Times New Roman"/>
          <w:sz w:val="28"/>
          <w:szCs w:val="28"/>
          <w:lang w:val="en-US"/>
        </w:rPr>
        <w:t>Kreiman</w:t>
      </w:r>
      <w:proofErr w:type="spellEnd"/>
      <w:r>
        <w:rPr>
          <w:rFonts w:ascii="Times New Roman" w:hAnsi="Times New Roman" w:cs="Times New Roman"/>
          <w:sz w:val="28"/>
          <w:szCs w:val="28"/>
          <w:lang w:val="en-US"/>
        </w:rPr>
        <w:t xml:space="preserve">, 2011 – </w:t>
      </w:r>
      <w:r w:rsidR="003443D6" w:rsidRPr="009544BE">
        <w:rPr>
          <w:rFonts w:ascii="Times New Roman" w:hAnsi="Times New Roman" w:cs="Times New Roman"/>
          <w:i/>
          <w:sz w:val="28"/>
          <w:szCs w:val="28"/>
          <w:lang w:val="en-US"/>
        </w:rPr>
        <w:t xml:space="preserve">Fried I., </w:t>
      </w:r>
      <w:proofErr w:type="spellStart"/>
      <w:r w:rsidR="003443D6" w:rsidRPr="009544BE">
        <w:rPr>
          <w:rFonts w:ascii="Times New Roman" w:hAnsi="Times New Roman" w:cs="Times New Roman"/>
          <w:i/>
          <w:sz w:val="28"/>
          <w:szCs w:val="28"/>
          <w:lang w:val="en-US"/>
        </w:rPr>
        <w:t>Mukamel</w:t>
      </w:r>
      <w:proofErr w:type="spellEnd"/>
      <w:r w:rsidR="003443D6" w:rsidRPr="009544BE">
        <w:rPr>
          <w:rFonts w:ascii="Times New Roman" w:hAnsi="Times New Roman" w:cs="Times New Roman"/>
          <w:i/>
          <w:sz w:val="28"/>
          <w:szCs w:val="28"/>
          <w:lang w:val="en-US"/>
        </w:rPr>
        <w:t xml:space="preserve"> R., </w:t>
      </w:r>
      <w:proofErr w:type="spellStart"/>
      <w:r w:rsidR="003443D6" w:rsidRPr="009544BE">
        <w:rPr>
          <w:rFonts w:ascii="Times New Roman" w:hAnsi="Times New Roman" w:cs="Times New Roman"/>
          <w:i/>
          <w:sz w:val="28"/>
          <w:szCs w:val="28"/>
          <w:lang w:val="en-US"/>
        </w:rPr>
        <w:t>Kreiman</w:t>
      </w:r>
      <w:proofErr w:type="spellEnd"/>
      <w:r w:rsidR="003443D6" w:rsidRPr="009544BE">
        <w:rPr>
          <w:rFonts w:ascii="Times New Roman" w:hAnsi="Times New Roman" w:cs="Times New Roman"/>
          <w:i/>
          <w:sz w:val="28"/>
          <w:szCs w:val="28"/>
          <w:lang w:val="en-US"/>
        </w:rPr>
        <w:t xml:space="preserve"> G. </w:t>
      </w:r>
      <w:r w:rsidR="003443D6" w:rsidRPr="003A6547">
        <w:rPr>
          <w:rFonts w:ascii="Times New Roman" w:hAnsi="Times New Roman" w:cs="Times New Roman"/>
          <w:sz w:val="28"/>
          <w:szCs w:val="28"/>
          <w:lang w:val="en-US"/>
        </w:rPr>
        <w:t xml:space="preserve">Internally Generated </w:t>
      </w:r>
      <w:proofErr w:type="spellStart"/>
      <w:r w:rsidR="003443D6" w:rsidRPr="003A6547">
        <w:rPr>
          <w:rFonts w:ascii="Times New Roman" w:hAnsi="Times New Roman" w:cs="Times New Roman"/>
          <w:sz w:val="28"/>
          <w:szCs w:val="28"/>
          <w:lang w:val="en-US"/>
        </w:rPr>
        <w:t>Preactivation</w:t>
      </w:r>
      <w:proofErr w:type="spellEnd"/>
      <w:r w:rsidR="003443D6" w:rsidRPr="003A6547">
        <w:rPr>
          <w:rFonts w:ascii="Times New Roman" w:hAnsi="Times New Roman" w:cs="Times New Roman"/>
          <w:sz w:val="28"/>
          <w:szCs w:val="28"/>
          <w:lang w:val="en-US"/>
        </w:rPr>
        <w:t xml:space="preserve"> of Single Neurons in Human Medial Frontal Cortex Predicts Volition // Neuron. 2011. Vol. 69, No.3, pp. 548–56</w:t>
      </w:r>
      <w:r w:rsidR="003443D6" w:rsidRPr="009544BE">
        <w:rPr>
          <w:rFonts w:ascii="Times New Roman" w:hAnsi="Times New Roman" w:cs="Times New Roman"/>
          <w:sz w:val="28"/>
          <w:szCs w:val="28"/>
          <w:lang w:val="en-US"/>
        </w:rPr>
        <w:t xml:space="preserve">2. </w:t>
      </w:r>
    </w:p>
    <w:p w:rsidR="003443D6" w:rsidRDefault="009544BE" w:rsidP="003443D6">
      <w:pPr>
        <w:spacing w:after="0" w:line="360" w:lineRule="auto"/>
        <w:ind w:firstLine="567"/>
        <w:rPr>
          <w:rFonts w:ascii="Times New Roman" w:hAnsi="Times New Roman" w:cs="Times New Roman"/>
          <w:sz w:val="28"/>
          <w:szCs w:val="28"/>
          <w:lang w:val="en-US"/>
        </w:rPr>
      </w:pPr>
      <w:r w:rsidRPr="009544BE">
        <w:rPr>
          <w:rFonts w:ascii="Times New Roman" w:hAnsi="Times New Roman" w:cs="Times New Roman"/>
          <w:sz w:val="28"/>
          <w:szCs w:val="28"/>
          <w:lang w:val="en-US"/>
        </w:rPr>
        <w:t>Haggard</w:t>
      </w:r>
      <w:r>
        <w:rPr>
          <w:rFonts w:ascii="Times New Roman" w:hAnsi="Times New Roman" w:cs="Times New Roman"/>
          <w:sz w:val="28"/>
          <w:szCs w:val="28"/>
          <w:lang w:val="en-US"/>
        </w:rPr>
        <w:t xml:space="preserve">, 2008 – </w:t>
      </w:r>
      <w:r w:rsidR="003443D6" w:rsidRPr="009544BE">
        <w:rPr>
          <w:rFonts w:ascii="Times New Roman" w:hAnsi="Times New Roman" w:cs="Times New Roman"/>
          <w:i/>
          <w:sz w:val="28"/>
          <w:szCs w:val="28"/>
          <w:lang w:val="en-US"/>
        </w:rPr>
        <w:t>Haggard P.</w:t>
      </w:r>
      <w:r w:rsidR="003443D6" w:rsidRPr="003A6547">
        <w:rPr>
          <w:rFonts w:ascii="Times New Roman" w:hAnsi="Times New Roman" w:cs="Times New Roman"/>
          <w:sz w:val="28"/>
          <w:szCs w:val="28"/>
          <w:lang w:val="en-US"/>
        </w:rPr>
        <w:t xml:space="preserve"> Human volition: Towards a neuroscience of will // Nature Reviews Neuroscience. 2008. Vol. 9, No.12, pp. 934–946</w:t>
      </w:r>
      <w:r w:rsidR="003443D6" w:rsidRPr="003443D6">
        <w:rPr>
          <w:rFonts w:ascii="Times New Roman" w:hAnsi="Times New Roman" w:cs="Times New Roman"/>
          <w:sz w:val="28"/>
          <w:szCs w:val="28"/>
          <w:lang w:val="en-US"/>
        </w:rPr>
        <w:t xml:space="preserve">. </w:t>
      </w:r>
    </w:p>
    <w:p w:rsidR="003443D6" w:rsidRDefault="00430320" w:rsidP="003443D6">
      <w:pPr>
        <w:spacing w:after="0" w:line="360" w:lineRule="auto"/>
        <w:ind w:firstLine="567"/>
        <w:rPr>
          <w:rFonts w:ascii="Times New Roman" w:hAnsi="Times New Roman" w:cs="Times New Roman"/>
          <w:sz w:val="28"/>
          <w:szCs w:val="28"/>
          <w:lang w:val="en-US"/>
        </w:rPr>
      </w:pPr>
      <w:proofErr w:type="spellStart"/>
      <w:r>
        <w:rPr>
          <w:rFonts w:ascii="Times New Roman" w:hAnsi="Times New Roman" w:cs="Times New Roman"/>
          <w:sz w:val="28"/>
          <w:szCs w:val="28"/>
          <w:lang w:val="en-US"/>
        </w:rPr>
        <w:t>Kapp</w:t>
      </w:r>
      <w:proofErr w:type="spellEnd"/>
      <w:r>
        <w:rPr>
          <w:rFonts w:ascii="Times New Roman" w:hAnsi="Times New Roman" w:cs="Times New Roman"/>
          <w:sz w:val="28"/>
          <w:szCs w:val="28"/>
          <w:lang w:val="en-US"/>
        </w:rPr>
        <w:t xml:space="preserve">, 1877 – </w:t>
      </w:r>
      <w:proofErr w:type="spellStart"/>
      <w:r w:rsidR="003443D6" w:rsidRPr="00430320">
        <w:rPr>
          <w:rFonts w:ascii="Times New Roman" w:hAnsi="Times New Roman" w:cs="Times New Roman"/>
          <w:i/>
          <w:sz w:val="28"/>
          <w:szCs w:val="28"/>
          <w:lang w:val="en-US"/>
        </w:rPr>
        <w:t>Kapp</w:t>
      </w:r>
      <w:proofErr w:type="spellEnd"/>
      <w:r w:rsidR="003443D6" w:rsidRPr="00430320">
        <w:rPr>
          <w:rFonts w:ascii="Times New Roman" w:hAnsi="Times New Roman" w:cs="Times New Roman"/>
          <w:i/>
          <w:sz w:val="28"/>
          <w:szCs w:val="28"/>
          <w:lang w:val="en-US"/>
        </w:rPr>
        <w:t xml:space="preserve"> E.</w:t>
      </w:r>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Grundlinien</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einer</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Philosophie</w:t>
      </w:r>
      <w:proofErr w:type="spellEnd"/>
      <w:r w:rsidR="003443D6" w:rsidRPr="003A6547">
        <w:rPr>
          <w:rFonts w:ascii="Times New Roman" w:hAnsi="Times New Roman" w:cs="Times New Roman"/>
          <w:sz w:val="28"/>
          <w:szCs w:val="28"/>
          <w:lang w:val="en-US"/>
        </w:rPr>
        <w:t xml:space="preserve"> der </w:t>
      </w:r>
      <w:proofErr w:type="spellStart"/>
      <w:r w:rsidR="003443D6" w:rsidRPr="003A6547">
        <w:rPr>
          <w:rFonts w:ascii="Times New Roman" w:hAnsi="Times New Roman" w:cs="Times New Roman"/>
          <w:sz w:val="28"/>
          <w:szCs w:val="28"/>
          <w:lang w:val="en-US"/>
        </w:rPr>
        <w:t>Technik</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Zur</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Enstsehungsgeschichte</w:t>
      </w:r>
      <w:proofErr w:type="spellEnd"/>
      <w:r w:rsidR="003443D6" w:rsidRPr="003A6547">
        <w:rPr>
          <w:rFonts w:ascii="Times New Roman" w:hAnsi="Times New Roman" w:cs="Times New Roman"/>
          <w:sz w:val="28"/>
          <w:szCs w:val="28"/>
          <w:lang w:val="en-US"/>
        </w:rPr>
        <w:t xml:space="preserve"> der </w:t>
      </w:r>
      <w:proofErr w:type="spellStart"/>
      <w:r w:rsidR="003443D6" w:rsidRPr="003A6547">
        <w:rPr>
          <w:rFonts w:ascii="Times New Roman" w:hAnsi="Times New Roman" w:cs="Times New Roman"/>
          <w:sz w:val="28"/>
          <w:szCs w:val="28"/>
          <w:lang w:val="en-US"/>
        </w:rPr>
        <w:t>Cultur</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aus</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neuen</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Gesichtspunkten</w:t>
      </w:r>
      <w:proofErr w:type="spellEnd"/>
      <w:r w:rsidR="003443D6" w:rsidRPr="003A6547">
        <w:rPr>
          <w:rFonts w:ascii="Times New Roman" w:hAnsi="Times New Roman" w:cs="Times New Roman"/>
          <w:sz w:val="28"/>
          <w:szCs w:val="28"/>
          <w:lang w:val="en-US"/>
        </w:rPr>
        <w:t xml:space="preserve">. </w:t>
      </w:r>
      <w:proofErr w:type="spellStart"/>
      <w:r w:rsidR="003443D6" w:rsidRPr="003A6547">
        <w:rPr>
          <w:rFonts w:ascii="Times New Roman" w:hAnsi="Times New Roman" w:cs="Times New Roman"/>
          <w:sz w:val="28"/>
          <w:szCs w:val="28"/>
          <w:lang w:val="en-US"/>
        </w:rPr>
        <w:t>Braunschweig</w:t>
      </w:r>
      <w:proofErr w:type="spellEnd"/>
      <w:r w:rsidR="003443D6" w:rsidRPr="003A6547">
        <w:rPr>
          <w:rFonts w:ascii="Times New Roman" w:hAnsi="Times New Roman" w:cs="Times New Roman"/>
          <w:sz w:val="28"/>
          <w:szCs w:val="28"/>
          <w:lang w:val="en-US"/>
        </w:rPr>
        <w:t xml:space="preserve">: Georg </w:t>
      </w:r>
      <w:proofErr w:type="spellStart"/>
      <w:r w:rsidR="003443D6" w:rsidRPr="003A6547">
        <w:rPr>
          <w:rFonts w:ascii="Times New Roman" w:hAnsi="Times New Roman" w:cs="Times New Roman"/>
          <w:sz w:val="28"/>
          <w:szCs w:val="28"/>
          <w:lang w:val="en-US"/>
        </w:rPr>
        <w:t>Westermann</w:t>
      </w:r>
      <w:proofErr w:type="spellEnd"/>
      <w:r w:rsidR="003443D6" w:rsidRPr="003A6547">
        <w:rPr>
          <w:rFonts w:ascii="Times New Roman" w:hAnsi="Times New Roman" w:cs="Times New Roman"/>
          <w:sz w:val="28"/>
          <w:szCs w:val="28"/>
          <w:lang w:val="en-US"/>
        </w:rPr>
        <w:t>, 1877</w:t>
      </w:r>
      <w:r w:rsidR="003443D6">
        <w:rPr>
          <w:rFonts w:ascii="Times New Roman" w:hAnsi="Times New Roman" w:cs="Times New Roman"/>
          <w:sz w:val="28"/>
          <w:szCs w:val="28"/>
          <w:lang w:val="en-US"/>
        </w:rPr>
        <w:t xml:space="preserve">. </w:t>
      </w:r>
    </w:p>
    <w:p w:rsidR="003443D6" w:rsidRPr="003443D6" w:rsidRDefault="009544BE" w:rsidP="003443D6">
      <w:pPr>
        <w:spacing w:after="0" w:line="360" w:lineRule="auto"/>
        <w:ind w:firstLine="567"/>
        <w:rPr>
          <w:rFonts w:ascii="Times New Roman" w:hAnsi="Times New Roman" w:cs="Times New Roman"/>
          <w:sz w:val="28"/>
          <w:szCs w:val="28"/>
          <w:lang w:val="en-US"/>
        </w:rPr>
      </w:pPr>
      <w:proofErr w:type="spellStart"/>
      <w:r>
        <w:rPr>
          <w:rFonts w:ascii="Times New Roman" w:hAnsi="Times New Roman" w:cs="Times New Roman"/>
          <w:sz w:val="28"/>
          <w:szCs w:val="28"/>
          <w:lang w:val="en-US"/>
        </w:rPr>
        <w:t>Libet</w:t>
      </w:r>
      <w:proofErr w:type="spellEnd"/>
      <w:r>
        <w:rPr>
          <w:rFonts w:ascii="Times New Roman" w:hAnsi="Times New Roman" w:cs="Times New Roman"/>
          <w:sz w:val="28"/>
          <w:szCs w:val="28"/>
          <w:lang w:val="en-US"/>
        </w:rPr>
        <w:t xml:space="preserve">, 1985 – </w:t>
      </w:r>
      <w:proofErr w:type="spellStart"/>
      <w:r w:rsidR="003443D6" w:rsidRPr="009544BE">
        <w:rPr>
          <w:rFonts w:ascii="Times New Roman" w:hAnsi="Times New Roman" w:cs="Times New Roman"/>
          <w:i/>
          <w:sz w:val="28"/>
          <w:szCs w:val="28"/>
          <w:lang w:val="en-US"/>
        </w:rPr>
        <w:t>Libet</w:t>
      </w:r>
      <w:proofErr w:type="spellEnd"/>
      <w:r w:rsidR="003443D6" w:rsidRPr="009544BE">
        <w:rPr>
          <w:rFonts w:ascii="Times New Roman" w:hAnsi="Times New Roman" w:cs="Times New Roman"/>
          <w:i/>
          <w:sz w:val="28"/>
          <w:szCs w:val="28"/>
          <w:lang w:val="en-US"/>
        </w:rPr>
        <w:t xml:space="preserve"> B.</w:t>
      </w:r>
      <w:r w:rsidR="003443D6" w:rsidRPr="003A6547">
        <w:rPr>
          <w:rFonts w:ascii="Times New Roman" w:hAnsi="Times New Roman" w:cs="Times New Roman"/>
          <w:sz w:val="28"/>
          <w:szCs w:val="28"/>
          <w:lang w:val="en-US"/>
        </w:rPr>
        <w:t xml:space="preserve"> Unconscious Cerebral Initiative and the Role of Conscious Will in Voluntary Action // Behavioral and Brain Sciences. 1985. Vol. 8, No. 4, pp. 529–566</w:t>
      </w:r>
      <w:r w:rsidR="003443D6" w:rsidRPr="003443D6">
        <w:rPr>
          <w:rFonts w:ascii="Times New Roman" w:hAnsi="Times New Roman" w:cs="Times New Roman"/>
          <w:sz w:val="28"/>
          <w:szCs w:val="28"/>
          <w:lang w:val="en-US"/>
        </w:rPr>
        <w:t xml:space="preserve">. </w:t>
      </w:r>
    </w:p>
    <w:p w:rsidR="003443D6" w:rsidRPr="003A6547" w:rsidRDefault="00430320" w:rsidP="003443D6">
      <w:pPr>
        <w:spacing w:after="0" w:line="360" w:lineRule="auto"/>
        <w:ind w:firstLine="567"/>
        <w:rPr>
          <w:rFonts w:ascii="Times New Roman" w:hAnsi="Times New Roman" w:cs="Times New Roman"/>
          <w:sz w:val="28"/>
          <w:szCs w:val="28"/>
          <w:lang w:val="en-US"/>
        </w:rPr>
      </w:pPr>
      <w:r w:rsidRPr="00430320">
        <w:rPr>
          <w:rFonts w:ascii="Times New Roman" w:hAnsi="Times New Roman" w:cs="Times New Roman"/>
          <w:sz w:val="28"/>
          <w:szCs w:val="28"/>
          <w:lang w:val="en-US"/>
        </w:rPr>
        <w:t>McLuhan,</w:t>
      </w:r>
      <w:r>
        <w:rPr>
          <w:rFonts w:ascii="Times New Roman" w:hAnsi="Times New Roman" w:cs="Times New Roman"/>
          <w:sz w:val="28"/>
          <w:szCs w:val="28"/>
          <w:lang w:val="en-US"/>
        </w:rPr>
        <w:t xml:space="preserve"> 1951</w:t>
      </w:r>
      <w:r w:rsidRPr="004303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3443D6" w:rsidRPr="00430320">
        <w:rPr>
          <w:rFonts w:ascii="Times New Roman" w:hAnsi="Times New Roman" w:cs="Times New Roman"/>
          <w:i/>
          <w:sz w:val="28"/>
          <w:szCs w:val="28"/>
          <w:lang w:val="en-US"/>
        </w:rPr>
        <w:t>McLuhan M.</w:t>
      </w:r>
      <w:r w:rsidR="003443D6" w:rsidRPr="003A6547">
        <w:rPr>
          <w:rFonts w:ascii="Times New Roman" w:hAnsi="Times New Roman" w:cs="Times New Roman"/>
          <w:sz w:val="28"/>
          <w:szCs w:val="28"/>
          <w:lang w:val="en-US"/>
        </w:rPr>
        <w:t xml:space="preserve"> The Mechanical Bride: Folklore of Industrial Man.  N.Y.: The Vanguard Press, 1951.</w:t>
      </w:r>
    </w:p>
    <w:p w:rsidR="003443D6" w:rsidRDefault="00430320" w:rsidP="003443D6">
      <w:pPr>
        <w:spacing w:after="0" w:line="360" w:lineRule="auto"/>
        <w:ind w:firstLine="567"/>
        <w:rPr>
          <w:rFonts w:ascii="Times New Roman" w:hAnsi="Times New Roman" w:cs="Times New Roman"/>
          <w:sz w:val="28"/>
          <w:szCs w:val="28"/>
          <w:lang w:val="en-US"/>
        </w:rPr>
      </w:pPr>
      <w:proofErr w:type="spellStart"/>
      <w:r>
        <w:rPr>
          <w:rFonts w:ascii="Times New Roman" w:hAnsi="Times New Roman" w:cs="Times New Roman"/>
          <w:sz w:val="28"/>
          <w:szCs w:val="28"/>
          <w:lang w:val="en-US"/>
        </w:rPr>
        <w:t>Pereboom</w:t>
      </w:r>
      <w:proofErr w:type="spellEnd"/>
      <w:r w:rsidRPr="00430320">
        <w:rPr>
          <w:rFonts w:ascii="Times New Roman" w:hAnsi="Times New Roman" w:cs="Times New Roman"/>
          <w:sz w:val="28"/>
          <w:szCs w:val="28"/>
          <w:lang w:val="en-US"/>
        </w:rPr>
        <w:t xml:space="preserve">, 2011 </w:t>
      </w:r>
      <w:r>
        <w:rPr>
          <w:rFonts w:ascii="Times New Roman" w:hAnsi="Times New Roman" w:cs="Times New Roman"/>
          <w:sz w:val="28"/>
          <w:szCs w:val="28"/>
          <w:lang w:val="en-US"/>
        </w:rPr>
        <w:t>–</w:t>
      </w:r>
      <w:r w:rsidRPr="00430320">
        <w:rPr>
          <w:rFonts w:ascii="Times New Roman" w:hAnsi="Times New Roman" w:cs="Times New Roman"/>
          <w:sz w:val="28"/>
          <w:szCs w:val="28"/>
          <w:lang w:val="en-US"/>
        </w:rPr>
        <w:t xml:space="preserve"> </w:t>
      </w:r>
      <w:proofErr w:type="spellStart"/>
      <w:r w:rsidR="003443D6" w:rsidRPr="00430320">
        <w:rPr>
          <w:rFonts w:ascii="Times New Roman" w:hAnsi="Times New Roman" w:cs="Times New Roman"/>
          <w:i/>
          <w:sz w:val="28"/>
          <w:szCs w:val="28"/>
          <w:lang w:val="en-US"/>
        </w:rPr>
        <w:t>Pereboom</w:t>
      </w:r>
      <w:proofErr w:type="spellEnd"/>
      <w:r w:rsidR="003443D6" w:rsidRPr="00430320">
        <w:rPr>
          <w:rFonts w:ascii="Times New Roman" w:hAnsi="Times New Roman" w:cs="Times New Roman"/>
          <w:i/>
          <w:sz w:val="28"/>
          <w:szCs w:val="28"/>
          <w:lang w:val="en-US"/>
        </w:rPr>
        <w:t xml:space="preserve"> D.</w:t>
      </w:r>
      <w:r w:rsidR="003443D6" w:rsidRPr="003A6547">
        <w:rPr>
          <w:rFonts w:ascii="Times New Roman" w:hAnsi="Times New Roman" w:cs="Times New Roman"/>
          <w:sz w:val="28"/>
          <w:szCs w:val="28"/>
          <w:lang w:val="en-US"/>
        </w:rPr>
        <w:t xml:space="preserve"> Living Without Free Will. </w:t>
      </w:r>
      <w:r w:rsidR="003443D6" w:rsidRPr="003443D6">
        <w:rPr>
          <w:rFonts w:ascii="Times New Roman" w:hAnsi="Times New Roman" w:cs="Times New Roman"/>
          <w:sz w:val="28"/>
          <w:szCs w:val="28"/>
          <w:lang w:val="en-US"/>
        </w:rPr>
        <w:t>Cambridge: Cambridge University Press, 2001.</w:t>
      </w:r>
      <w:r w:rsidR="003443D6">
        <w:rPr>
          <w:rFonts w:ascii="Times New Roman" w:hAnsi="Times New Roman" w:cs="Times New Roman"/>
          <w:sz w:val="28"/>
          <w:szCs w:val="28"/>
          <w:lang w:val="en-US"/>
        </w:rPr>
        <w:t xml:space="preserve"> </w:t>
      </w:r>
    </w:p>
    <w:p w:rsidR="003443D6" w:rsidRDefault="00430320" w:rsidP="003443D6">
      <w:pPr>
        <w:spacing w:after="0" w:line="360" w:lineRule="auto"/>
        <w:ind w:firstLine="567"/>
        <w:rPr>
          <w:rFonts w:ascii="Times New Roman" w:hAnsi="Times New Roman" w:cs="Times New Roman"/>
          <w:sz w:val="28"/>
          <w:szCs w:val="28"/>
          <w:lang w:val="en-US"/>
        </w:rPr>
      </w:pPr>
      <w:proofErr w:type="spellStart"/>
      <w:proofErr w:type="gramStart"/>
      <w:r w:rsidRPr="00430320">
        <w:rPr>
          <w:rFonts w:ascii="Times New Roman" w:hAnsi="Times New Roman" w:cs="Times New Roman"/>
          <w:sz w:val="28"/>
          <w:szCs w:val="28"/>
          <w:lang w:val="en-US"/>
        </w:rPr>
        <w:t>Smilansky</w:t>
      </w:r>
      <w:proofErr w:type="spellEnd"/>
      <w:r w:rsidRPr="00430320">
        <w:rPr>
          <w:rFonts w:ascii="Times New Roman" w:hAnsi="Times New Roman" w:cs="Times New Roman"/>
          <w:sz w:val="28"/>
          <w:szCs w:val="28"/>
          <w:lang w:val="en-US"/>
        </w:rPr>
        <w:t xml:space="preserve"> ,</w:t>
      </w:r>
      <w:proofErr w:type="gramEnd"/>
      <w:r w:rsidRPr="00430320">
        <w:rPr>
          <w:rFonts w:ascii="Times New Roman" w:hAnsi="Times New Roman" w:cs="Times New Roman"/>
          <w:sz w:val="28"/>
          <w:szCs w:val="28"/>
          <w:lang w:val="en-US"/>
        </w:rPr>
        <w:t xml:space="preserve"> 2000 – </w:t>
      </w:r>
      <w:proofErr w:type="spellStart"/>
      <w:r w:rsidR="003443D6" w:rsidRPr="00430320">
        <w:rPr>
          <w:rFonts w:ascii="Times New Roman" w:hAnsi="Times New Roman" w:cs="Times New Roman"/>
          <w:i/>
          <w:sz w:val="28"/>
          <w:szCs w:val="28"/>
          <w:lang w:val="en-US"/>
        </w:rPr>
        <w:t>Smilansky</w:t>
      </w:r>
      <w:proofErr w:type="spellEnd"/>
      <w:r w:rsidR="003443D6" w:rsidRPr="00430320">
        <w:rPr>
          <w:rFonts w:ascii="Times New Roman" w:hAnsi="Times New Roman" w:cs="Times New Roman"/>
          <w:i/>
          <w:sz w:val="28"/>
          <w:szCs w:val="28"/>
          <w:lang w:val="en-US"/>
        </w:rPr>
        <w:t xml:space="preserve"> S.</w:t>
      </w:r>
      <w:r w:rsidR="003443D6" w:rsidRPr="003443D6">
        <w:rPr>
          <w:rFonts w:ascii="Times New Roman" w:hAnsi="Times New Roman" w:cs="Times New Roman"/>
          <w:sz w:val="28"/>
          <w:szCs w:val="28"/>
          <w:lang w:val="en-US"/>
        </w:rPr>
        <w:t xml:space="preserve"> Free Will and Illusion. </w:t>
      </w:r>
      <w:r w:rsidR="003443D6" w:rsidRPr="003A6547">
        <w:rPr>
          <w:rFonts w:ascii="Times New Roman" w:hAnsi="Times New Roman" w:cs="Times New Roman"/>
          <w:sz w:val="28"/>
          <w:szCs w:val="28"/>
          <w:lang w:val="en-US"/>
        </w:rPr>
        <w:t xml:space="preserve">Oxford: Oxford </w:t>
      </w:r>
      <w:proofErr w:type="spellStart"/>
      <w:r w:rsidR="003443D6" w:rsidRPr="003A6547">
        <w:rPr>
          <w:rFonts w:ascii="Times New Roman" w:hAnsi="Times New Roman" w:cs="Times New Roman"/>
          <w:sz w:val="28"/>
          <w:szCs w:val="28"/>
          <w:lang w:val="en-US"/>
        </w:rPr>
        <w:t>Univ.Press</w:t>
      </w:r>
      <w:proofErr w:type="spellEnd"/>
      <w:r w:rsidR="003443D6" w:rsidRPr="003A6547">
        <w:rPr>
          <w:rFonts w:ascii="Times New Roman" w:hAnsi="Times New Roman" w:cs="Times New Roman"/>
          <w:sz w:val="28"/>
          <w:szCs w:val="28"/>
          <w:lang w:val="en-US"/>
        </w:rPr>
        <w:t>, 2000.</w:t>
      </w:r>
      <w:r w:rsidR="003443D6">
        <w:rPr>
          <w:rFonts w:ascii="Times New Roman" w:hAnsi="Times New Roman" w:cs="Times New Roman"/>
          <w:sz w:val="28"/>
          <w:szCs w:val="28"/>
          <w:lang w:val="en-US"/>
        </w:rPr>
        <w:t xml:space="preserve"> </w:t>
      </w:r>
    </w:p>
    <w:p w:rsidR="003443D6" w:rsidRDefault="009544BE" w:rsidP="003443D6">
      <w:pPr>
        <w:spacing w:after="0" w:line="360" w:lineRule="auto"/>
        <w:ind w:firstLine="567"/>
        <w:rPr>
          <w:rFonts w:ascii="Times New Roman" w:hAnsi="Times New Roman" w:cs="Times New Roman"/>
          <w:sz w:val="28"/>
          <w:szCs w:val="28"/>
          <w:lang w:val="en-US"/>
        </w:rPr>
      </w:pPr>
      <w:r w:rsidRPr="009544BE">
        <w:rPr>
          <w:rFonts w:ascii="Times New Roman" w:hAnsi="Times New Roman" w:cs="Times New Roman"/>
          <w:sz w:val="28"/>
          <w:szCs w:val="28"/>
          <w:lang w:val="en-US"/>
        </w:rPr>
        <w:t>Trevena, Miller</w:t>
      </w:r>
      <w:r>
        <w:rPr>
          <w:rFonts w:ascii="Times New Roman" w:hAnsi="Times New Roman" w:cs="Times New Roman"/>
          <w:sz w:val="28"/>
          <w:szCs w:val="28"/>
          <w:lang w:val="en-US"/>
        </w:rPr>
        <w:t xml:space="preserve">, 2009 – </w:t>
      </w:r>
      <w:r w:rsidR="003443D6" w:rsidRPr="009544BE">
        <w:rPr>
          <w:rFonts w:ascii="Times New Roman" w:hAnsi="Times New Roman" w:cs="Times New Roman"/>
          <w:i/>
          <w:sz w:val="28"/>
          <w:szCs w:val="28"/>
          <w:lang w:val="en-US"/>
        </w:rPr>
        <w:t>Trevena J., Miller J.</w:t>
      </w:r>
      <w:r w:rsidR="003443D6" w:rsidRPr="003A6547">
        <w:rPr>
          <w:rFonts w:ascii="Times New Roman" w:hAnsi="Times New Roman" w:cs="Times New Roman"/>
          <w:sz w:val="28"/>
          <w:szCs w:val="28"/>
          <w:lang w:val="en-US"/>
        </w:rPr>
        <w:t xml:space="preserve"> Brain preparation before a voluntary action: Evidence against unconscious movement initiation // Consciousness and Cognition. 2009. Vol. 19, No.1, pp. 447–456</w:t>
      </w:r>
      <w:r w:rsidR="003443D6" w:rsidRPr="003443D6">
        <w:rPr>
          <w:rFonts w:ascii="Times New Roman" w:hAnsi="Times New Roman" w:cs="Times New Roman"/>
          <w:sz w:val="28"/>
          <w:szCs w:val="28"/>
          <w:lang w:val="en-US"/>
        </w:rPr>
        <w:t xml:space="preserve">. </w:t>
      </w:r>
    </w:p>
    <w:p w:rsidR="003443D6" w:rsidRPr="003443D6" w:rsidRDefault="00430320" w:rsidP="003443D6">
      <w:pPr>
        <w:spacing w:after="0" w:line="360" w:lineRule="auto"/>
        <w:ind w:firstLine="567"/>
        <w:rPr>
          <w:rFonts w:ascii="Times New Roman" w:hAnsi="Times New Roman" w:cs="Times New Roman"/>
          <w:sz w:val="28"/>
          <w:szCs w:val="28"/>
          <w:lang w:val="en-US"/>
        </w:rPr>
      </w:pPr>
      <w:r w:rsidRPr="00430320">
        <w:rPr>
          <w:rFonts w:ascii="Times New Roman" w:hAnsi="Times New Roman" w:cs="Times New Roman"/>
          <w:sz w:val="28"/>
          <w:szCs w:val="28"/>
          <w:lang w:val="en-US"/>
        </w:rPr>
        <w:t xml:space="preserve">Wegner, 2002 – </w:t>
      </w:r>
      <w:r w:rsidR="003443D6" w:rsidRPr="00430320">
        <w:rPr>
          <w:rFonts w:ascii="Times New Roman" w:hAnsi="Times New Roman" w:cs="Times New Roman"/>
          <w:i/>
          <w:sz w:val="28"/>
          <w:szCs w:val="28"/>
          <w:lang w:val="en-US"/>
        </w:rPr>
        <w:t>Wegner D.</w:t>
      </w:r>
      <w:r w:rsidR="003443D6" w:rsidRPr="003A6547">
        <w:rPr>
          <w:rFonts w:ascii="Times New Roman" w:hAnsi="Times New Roman" w:cs="Times New Roman"/>
          <w:sz w:val="28"/>
          <w:szCs w:val="28"/>
          <w:lang w:val="en-US"/>
        </w:rPr>
        <w:t xml:space="preserve"> The Illusion of Conscious Will. </w:t>
      </w:r>
      <w:r w:rsidR="003443D6" w:rsidRPr="003443D6">
        <w:rPr>
          <w:rFonts w:ascii="Times New Roman" w:hAnsi="Times New Roman" w:cs="Times New Roman"/>
          <w:sz w:val="28"/>
          <w:szCs w:val="28"/>
          <w:lang w:val="en-US"/>
        </w:rPr>
        <w:t xml:space="preserve">Cambridge, MA: MIT Press, 2002.  </w:t>
      </w:r>
    </w:p>
    <w:p w:rsidR="003A6547" w:rsidRPr="009544BE" w:rsidRDefault="003A6547" w:rsidP="003A6547">
      <w:pPr>
        <w:spacing w:after="0" w:line="360" w:lineRule="auto"/>
        <w:ind w:firstLine="567"/>
        <w:rPr>
          <w:rFonts w:ascii="Times New Roman" w:hAnsi="Times New Roman" w:cs="Times New Roman"/>
          <w:sz w:val="28"/>
          <w:szCs w:val="28"/>
          <w:lang w:val="en-US"/>
        </w:rPr>
      </w:pPr>
    </w:p>
    <w:p w:rsidR="003443D6" w:rsidRPr="009544BE" w:rsidRDefault="003A6547" w:rsidP="003A6547">
      <w:pPr>
        <w:spacing w:after="0" w:line="360" w:lineRule="auto"/>
        <w:ind w:firstLine="567"/>
        <w:rPr>
          <w:rFonts w:ascii="Times New Roman" w:hAnsi="Times New Roman" w:cs="Times New Roman"/>
          <w:sz w:val="28"/>
          <w:szCs w:val="28"/>
          <w:lang w:val="en-US"/>
        </w:rPr>
      </w:pPr>
      <w:r w:rsidRPr="009544BE">
        <w:rPr>
          <w:rFonts w:ascii="Times New Roman" w:hAnsi="Times New Roman" w:cs="Times New Roman"/>
          <w:sz w:val="28"/>
          <w:szCs w:val="28"/>
          <w:lang w:val="en-US"/>
        </w:rPr>
        <w:lastRenderedPageBreak/>
        <w:t xml:space="preserve">  </w:t>
      </w:r>
    </w:p>
    <w:p w:rsidR="00B43238" w:rsidRPr="00B43238" w:rsidRDefault="00B43238" w:rsidP="00546037">
      <w:pPr>
        <w:spacing w:after="0" w:line="360" w:lineRule="auto"/>
        <w:ind w:firstLine="567"/>
        <w:rPr>
          <w:rFonts w:ascii="Times New Roman" w:eastAsia="Calibri" w:hAnsi="Times New Roman" w:cs="Times New Roman"/>
          <w:sz w:val="28"/>
          <w:szCs w:val="28"/>
          <w:lang w:val="en-US"/>
        </w:rPr>
      </w:pPr>
    </w:p>
    <w:p w:rsidR="005B508E" w:rsidRPr="00546037" w:rsidRDefault="005B508E" w:rsidP="00546037">
      <w:pPr>
        <w:spacing w:after="0" w:line="360" w:lineRule="auto"/>
        <w:ind w:firstLine="567"/>
        <w:rPr>
          <w:rFonts w:ascii="Times New Roman" w:hAnsi="Times New Roman" w:cs="Times New Roman"/>
          <w:sz w:val="28"/>
          <w:szCs w:val="28"/>
          <w:lang w:val="en-US"/>
        </w:rPr>
      </w:pPr>
    </w:p>
    <w:sectPr w:rsidR="005B508E" w:rsidRPr="005460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CE" w:rsidRDefault="00942ACE" w:rsidP="00AF537B">
      <w:pPr>
        <w:spacing w:after="0" w:line="240" w:lineRule="auto"/>
      </w:pPr>
      <w:r>
        <w:separator/>
      </w:r>
    </w:p>
  </w:endnote>
  <w:endnote w:type="continuationSeparator" w:id="0">
    <w:p w:rsidR="00942ACE" w:rsidRDefault="00942ACE" w:rsidP="00AF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CE" w:rsidRDefault="00942ACE" w:rsidP="00AF537B">
      <w:pPr>
        <w:spacing w:after="0" w:line="240" w:lineRule="auto"/>
      </w:pPr>
      <w:r>
        <w:separator/>
      </w:r>
    </w:p>
  </w:footnote>
  <w:footnote w:type="continuationSeparator" w:id="0">
    <w:p w:rsidR="00942ACE" w:rsidRDefault="00942ACE" w:rsidP="00AF537B">
      <w:pPr>
        <w:spacing w:after="0" w:line="240" w:lineRule="auto"/>
      </w:pPr>
      <w:r>
        <w:continuationSeparator/>
      </w:r>
    </w:p>
  </w:footnote>
  <w:footnote w:id="1">
    <w:p w:rsidR="00EC695F" w:rsidRDefault="00EC695F">
      <w:pPr>
        <w:pStyle w:val="a4"/>
      </w:pPr>
      <w:r w:rsidRPr="00EC695F">
        <w:rPr>
          <w:rStyle w:val="a6"/>
        </w:rPr>
        <w:sym w:font="Symbol" w:char="F02A"/>
      </w:r>
      <w:r>
        <w:t xml:space="preserve"> </w:t>
      </w:r>
      <w:r w:rsidRPr="00EC695F">
        <w:t>Работа выполнена при поддержке гранта РНФ № 22-18-00591 «</w:t>
      </w:r>
      <w:proofErr w:type="spellStart"/>
      <w:r w:rsidRPr="00EC695F">
        <w:t>Прагмасемантика</w:t>
      </w:r>
      <w:proofErr w:type="spellEnd"/>
      <w:r w:rsidRPr="00EC695F">
        <w:t xml:space="preserve"> как интерфейс и </w:t>
      </w:r>
      <w:proofErr w:type="spellStart"/>
      <w:r w:rsidRPr="00EC695F">
        <w:t>операциональная</w:t>
      </w:r>
      <w:proofErr w:type="spellEnd"/>
      <w:r w:rsidRPr="00EC695F">
        <w:t xml:space="preserve"> система </w:t>
      </w:r>
      <w:proofErr w:type="spellStart"/>
      <w:r w:rsidRPr="00EC695F">
        <w:t>смыслообразования</w:t>
      </w:r>
      <w:proofErr w:type="spellEnd"/>
      <w:r w:rsidRPr="00EC695F">
        <w:t>».</w:t>
      </w:r>
    </w:p>
  </w:footnote>
  <w:footnote w:id="2">
    <w:p w:rsidR="003A6547" w:rsidRDefault="003A6547">
      <w:pPr>
        <w:pStyle w:val="a4"/>
      </w:pPr>
      <w:r>
        <w:rPr>
          <w:rStyle w:val="a6"/>
        </w:rPr>
        <w:footnoteRef/>
      </w:r>
      <w:r w:rsidRPr="004C4820">
        <w:t xml:space="preserve"> </w:t>
      </w:r>
      <w:r>
        <w:t>Как</w:t>
      </w:r>
      <w:r w:rsidRPr="004C4820">
        <w:t xml:space="preserve"> </w:t>
      </w:r>
      <w:r>
        <w:t>писал</w:t>
      </w:r>
      <w:r w:rsidRPr="004C4820">
        <w:t xml:space="preserve"> </w:t>
      </w:r>
      <w:proofErr w:type="spellStart"/>
      <w:r>
        <w:t>Б.П.Вышеславцев</w:t>
      </w:r>
      <w:proofErr w:type="spellEnd"/>
      <w:r w:rsidRPr="004C4820">
        <w:t xml:space="preserve">, </w:t>
      </w:r>
      <w:r>
        <w:t>свобода</w:t>
      </w:r>
      <w:r w:rsidRPr="004C4820">
        <w:t xml:space="preserve"> </w:t>
      </w:r>
      <w:r>
        <w:t>пошевелить</w:t>
      </w:r>
      <w:r w:rsidRPr="004C4820">
        <w:t xml:space="preserve"> </w:t>
      </w:r>
      <w:r>
        <w:t>пальцем</w:t>
      </w:r>
      <w:r w:rsidRPr="004C4820">
        <w:t xml:space="preserve"> </w:t>
      </w:r>
      <w:r>
        <w:t>или</w:t>
      </w:r>
      <w:r w:rsidRPr="004C4820">
        <w:t xml:space="preserve"> </w:t>
      </w:r>
      <w:r>
        <w:t>не</w:t>
      </w:r>
      <w:r w:rsidRPr="00F8330F">
        <w:t xml:space="preserve"> </w:t>
      </w:r>
      <w:r>
        <w:t xml:space="preserve">шевелить им сродни свободе создавать мир или не создавать мир. </w:t>
      </w:r>
      <w:r w:rsidRPr="00D60294">
        <w:t>[</w:t>
      </w:r>
      <w:proofErr w:type="spellStart"/>
      <w:r w:rsidRPr="00430320">
        <w:t>Вышеславцев</w:t>
      </w:r>
      <w:proofErr w:type="spellEnd"/>
      <w:r w:rsidRPr="00430320">
        <w:t>, 1994, с.198-200]</w:t>
      </w:r>
      <w:r w:rsidRPr="00F8330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8E"/>
    <w:rsid w:val="000038AE"/>
    <w:rsid w:val="0001609C"/>
    <w:rsid w:val="000236BE"/>
    <w:rsid w:val="000443DF"/>
    <w:rsid w:val="00051CFF"/>
    <w:rsid w:val="00125B5D"/>
    <w:rsid w:val="001B2CB9"/>
    <w:rsid w:val="001D5162"/>
    <w:rsid w:val="00293295"/>
    <w:rsid w:val="002A1EBD"/>
    <w:rsid w:val="0030370D"/>
    <w:rsid w:val="0034058C"/>
    <w:rsid w:val="003443D6"/>
    <w:rsid w:val="003636AE"/>
    <w:rsid w:val="00383B17"/>
    <w:rsid w:val="00386D67"/>
    <w:rsid w:val="003A6547"/>
    <w:rsid w:val="004200F8"/>
    <w:rsid w:val="004277D3"/>
    <w:rsid w:val="00430320"/>
    <w:rsid w:val="00437CC8"/>
    <w:rsid w:val="004467AA"/>
    <w:rsid w:val="004770E6"/>
    <w:rsid w:val="004B2511"/>
    <w:rsid w:val="004C4820"/>
    <w:rsid w:val="004E1BC1"/>
    <w:rsid w:val="00516FBB"/>
    <w:rsid w:val="005416A7"/>
    <w:rsid w:val="00546037"/>
    <w:rsid w:val="00547B2F"/>
    <w:rsid w:val="00547CEA"/>
    <w:rsid w:val="00552203"/>
    <w:rsid w:val="00561DD2"/>
    <w:rsid w:val="005640CB"/>
    <w:rsid w:val="005B508E"/>
    <w:rsid w:val="005C0686"/>
    <w:rsid w:val="005D2AD8"/>
    <w:rsid w:val="005E70AB"/>
    <w:rsid w:val="005E75A9"/>
    <w:rsid w:val="00613FA9"/>
    <w:rsid w:val="00693A4E"/>
    <w:rsid w:val="00693E88"/>
    <w:rsid w:val="006A4E68"/>
    <w:rsid w:val="006D2A9E"/>
    <w:rsid w:val="0070734F"/>
    <w:rsid w:val="007C1919"/>
    <w:rsid w:val="00817AB9"/>
    <w:rsid w:val="00855FED"/>
    <w:rsid w:val="00891FE0"/>
    <w:rsid w:val="008B25A2"/>
    <w:rsid w:val="008C430D"/>
    <w:rsid w:val="009026A1"/>
    <w:rsid w:val="00942ACE"/>
    <w:rsid w:val="009544BE"/>
    <w:rsid w:val="0095452E"/>
    <w:rsid w:val="009828CA"/>
    <w:rsid w:val="009B1272"/>
    <w:rsid w:val="009E5B98"/>
    <w:rsid w:val="00A27C12"/>
    <w:rsid w:val="00A316F6"/>
    <w:rsid w:val="00A6282A"/>
    <w:rsid w:val="00A95EB0"/>
    <w:rsid w:val="00AF537B"/>
    <w:rsid w:val="00B43238"/>
    <w:rsid w:val="00B52173"/>
    <w:rsid w:val="00B549DA"/>
    <w:rsid w:val="00B81A8E"/>
    <w:rsid w:val="00BA0E5B"/>
    <w:rsid w:val="00BF1F14"/>
    <w:rsid w:val="00C20380"/>
    <w:rsid w:val="00C63648"/>
    <w:rsid w:val="00C66BC4"/>
    <w:rsid w:val="00CA2162"/>
    <w:rsid w:val="00D0037D"/>
    <w:rsid w:val="00D05124"/>
    <w:rsid w:val="00D42062"/>
    <w:rsid w:val="00D46DD6"/>
    <w:rsid w:val="00D503C4"/>
    <w:rsid w:val="00D60294"/>
    <w:rsid w:val="00D8387D"/>
    <w:rsid w:val="00DA3755"/>
    <w:rsid w:val="00E007CF"/>
    <w:rsid w:val="00E201EF"/>
    <w:rsid w:val="00E57801"/>
    <w:rsid w:val="00EC695F"/>
    <w:rsid w:val="00F230BC"/>
    <w:rsid w:val="00F61661"/>
    <w:rsid w:val="00F8330F"/>
    <w:rsid w:val="00FE11FE"/>
    <w:rsid w:val="00FF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41EC"/>
  <w15:chartTrackingRefBased/>
  <w15:docId w15:val="{C4342A29-80FB-4BDE-A666-1F662EA5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EB0"/>
    <w:rPr>
      <w:color w:val="0563C1" w:themeColor="hyperlink"/>
      <w:u w:val="single"/>
    </w:rPr>
  </w:style>
  <w:style w:type="paragraph" w:styleId="a4">
    <w:name w:val="footnote text"/>
    <w:basedOn w:val="a"/>
    <w:link w:val="a5"/>
    <w:uiPriority w:val="99"/>
    <w:unhideWhenUsed/>
    <w:rsid w:val="00AF537B"/>
    <w:pPr>
      <w:spacing w:after="0" w:line="240" w:lineRule="auto"/>
    </w:pPr>
    <w:rPr>
      <w:sz w:val="20"/>
      <w:szCs w:val="20"/>
    </w:rPr>
  </w:style>
  <w:style w:type="character" w:customStyle="1" w:styleId="a5">
    <w:name w:val="Текст сноски Знак"/>
    <w:basedOn w:val="a0"/>
    <w:link w:val="a4"/>
    <w:uiPriority w:val="99"/>
    <w:rsid w:val="00AF537B"/>
    <w:rPr>
      <w:sz w:val="20"/>
      <w:szCs w:val="20"/>
    </w:rPr>
  </w:style>
  <w:style w:type="character" w:styleId="a6">
    <w:name w:val="footnote reference"/>
    <w:basedOn w:val="a0"/>
    <w:uiPriority w:val="99"/>
    <w:semiHidden/>
    <w:unhideWhenUsed/>
    <w:rsid w:val="00AF5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BABE-CC7F-4D5F-9BB0-CE9EE7C0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21</Pages>
  <Words>4469</Words>
  <Characters>32006</Characters>
  <Application>Microsoft Office Word</Application>
  <DocSecurity>0</DocSecurity>
  <Lines>500</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2022-03-08T10:17:00Z</dcterms:created>
  <dcterms:modified xsi:type="dcterms:W3CDTF">2022-05-03T10:34:00Z</dcterms:modified>
</cp:coreProperties>
</file>