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1BD2" w14:textId="77777777" w:rsidR="00D83D3B" w:rsidRDefault="00D83D3B" w:rsidP="00C30682">
      <w:pPr>
        <w:spacing w:before="100" w:beforeAutospacing="1" w:after="100" w:afterAutospacing="1" w:line="276" w:lineRule="auto"/>
        <w:ind w:firstLine="0"/>
        <w:jc w:val="center"/>
        <w:rPr>
          <w:rFonts w:ascii="Times New Roman" w:eastAsia="Times New Roman" w:hAnsi="Times New Roman" w:cs="Times New Roman"/>
          <w:color w:val="000000"/>
          <w:sz w:val="28"/>
          <w:szCs w:val="28"/>
          <w:lang w:eastAsia="ru-RU" w:bidi="ar-SA"/>
        </w:rPr>
      </w:pPr>
    </w:p>
    <w:p w14:paraId="7554618C" w14:textId="178E6994" w:rsidR="00E13C00" w:rsidRPr="00E13C00" w:rsidRDefault="00E13C00" w:rsidP="00C30682">
      <w:pPr>
        <w:spacing w:before="100" w:beforeAutospacing="1" w:after="100" w:afterAutospacing="1" w:line="276" w:lineRule="auto"/>
        <w:ind w:firstLine="0"/>
        <w:jc w:val="center"/>
        <w:rPr>
          <w:rFonts w:ascii="Times New Roman" w:eastAsia="Times New Roman" w:hAnsi="Times New Roman" w:cs="Times New Roman"/>
          <w:color w:val="000000"/>
          <w:sz w:val="28"/>
          <w:szCs w:val="28"/>
          <w:lang w:eastAsia="ru-RU" w:bidi="ar-SA"/>
        </w:rPr>
      </w:pPr>
      <w:proofErr w:type="spellStart"/>
      <w:r w:rsidRPr="00E13C00">
        <w:rPr>
          <w:rFonts w:ascii="Times New Roman" w:eastAsia="Times New Roman" w:hAnsi="Times New Roman" w:cs="Times New Roman"/>
          <w:color w:val="000000"/>
          <w:sz w:val="28"/>
          <w:szCs w:val="28"/>
          <w:lang w:eastAsia="ru-RU" w:bidi="ar-SA"/>
        </w:rPr>
        <w:t>Биофильный</w:t>
      </w:r>
      <w:proofErr w:type="spellEnd"/>
      <w:r w:rsidRPr="00E13C00">
        <w:rPr>
          <w:rFonts w:ascii="Times New Roman" w:eastAsia="Times New Roman" w:hAnsi="Times New Roman" w:cs="Times New Roman"/>
          <w:color w:val="000000"/>
          <w:sz w:val="28"/>
          <w:szCs w:val="28"/>
          <w:lang w:eastAsia="ru-RU" w:bidi="ar-SA"/>
        </w:rPr>
        <w:t xml:space="preserve"> и </w:t>
      </w:r>
      <w:proofErr w:type="spellStart"/>
      <w:r w:rsidRPr="00E13C00">
        <w:rPr>
          <w:rFonts w:ascii="Times New Roman" w:eastAsia="Times New Roman" w:hAnsi="Times New Roman" w:cs="Times New Roman"/>
          <w:color w:val="000000"/>
          <w:sz w:val="28"/>
          <w:szCs w:val="28"/>
          <w:lang w:eastAsia="ru-RU" w:bidi="ar-SA"/>
        </w:rPr>
        <w:t>салютогенный</w:t>
      </w:r>
      <w:proofErr w:type="spellEnd"/>
      <w:r w:rsidRPr="00E13C00">
        <w:rPr>
          <w:rFonts w:ascii="Times New Roman" w:eastAsia="Times New Roman" w:hAnsi="Times New Roman" w:cs="Times New Roman"/>
          <w:color w:val="000000"/>
          <w:sz w:val="28"/>
          <w:szCs w:val="28"/>
          <w:lang w:eastAsia="ru-RU" w:bidi="ar-SA"/>
        </w:rPr>
        <w:t xml:space="preserve"> дизайн в создании «здорового» офиса: постановка проблемы и пилотажное исследование</w:t>
      </w:r>
    </w:p>
    <w:p w14:paraId="41E05FA4" w14:textId="77777777" w:rsidR="00E13C00" w:rsidRPr="00E13C00" w:rsidRDefault="00E13C00" w:rsidP="00AD3C9A">
      <w:pPr>
        <w:spacing w:after="100" w:afterAutospacing="1" w:line="276" w:lineRule="auto"/>
        <w:ind w:left="3119" w:firstLine="0"/>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Архитектура может быть психологически манипулятивной, к лучшему или к худшему. Архитектура воздействует, предоставляя повествовательный контекст, который влияет на поведение человека, нервную и эндокринную системы, и через это влияние на мозг и тело. Архитектура может напрямую влиять на здоровье.</w:t>
      </w:r>
    </w:p>
    <w:p w14:paraId="57C1DE22" w14:textId="70BF5EB5" w:rsidR="00E13C00" w:rsidRDefault="00E13C00" w:rsidP="00381C1F">
      <w:pPr>
        <w:spacing w:after="100" w:afterAutospacing="1" w:line="240" w:lineRule="auto"/>
        <w:ind w:firstLine="0"/>
        <w:contextualSpacing/>
        <w:jc w:val="left"/>
        <w:rPr>
          <w:rFonts w:ascii="Times New Roman" w:eastAsia="Times New Roman" w:hAnsi="Times New Roman" w:cs="Times New Roman"/>
          <w:color w:val="000000"/>
          <w:sz w:val="24"/>
          <w:szCs w:val="24"/>
          <w:lang w:eastAsia="ru-RU" w:bidi="ar-SA"/>
        </w:rPr>
      </w:pPr>
      <w:r>
        <w:rPr>
          <w:rFonts w:ascii="Times New Roman" w:eastAsia="Times New Roman" w:hAnsi="Times New Roman" w:cs="Times New Roman"/>
          <w:color w:val="000000"/>
          <w:sz w:val="24"/>
          <w:szCs w:val="24"/>
          <w:lang w:eastAsia="ru-RU" w:bidi="ar-SA"/>
        </w:rPr>
        <w:t xml:space="preserve">           </w:t>
      </w:r>
      <w:r w:rsidR="000E6764">
        <w:rPr>
          <w:rFonts w:ascii="Times New Roman" w:eastAsia="Times New Roman" w:hAnsi="Times New Roman" w:cs="Times New Roman"/>
          <w:color w:val="000000"/>
          <w:sz w:val="24"/>
          <w:szCs w:val="24"/>
          <w:lang w:eastAsia="ru-RU" w:bidi="ar-SA"/>
        </w:rPr>
        <w:t xml:space="preserve">                                                                                                  </w:t>
      </w:r>
      <w:r>
        <w:rPr>
          <w:rFonts w:ascii="Times New Roman" w:eastAsia="Times New Roman" w:hAnsi="Times New Roman" w:cs="Times New Roman"/>
          <w:color w:val="000000"/>
          <w:sz w:val="24"/>
          <w:szCs w:val="24"/>
          <w:lang w:eastAsia="ru-RU" w:bidi="ar-SA"/>
        </w:rPr>
        <w:t xml:space="preserve">  </w:t>
      </w:r>
      <w:r w:rsidRPr="00E13C00">
        <w:rPr>
          <w:rFonts w:ascii="Times New Roman" w:eastAsia="Times New Roman" w:hAnsi="Times New Roman" w:cs="Times New Roman"/>
          <w:color w:val="000000"/>
          <w:sz w:val="24"/>
          <w:szCs w:val="24"/>
          <w:lang w:eastAsia="ru-RU" w:bidi="ar-SA"/>
        </w:rPr>
        <w:t xml:space="preserve">Ян. А. </w:t>
      </w:r>
      <w:proofErr w:type="spellStart"/>
      <w:r w:rsidRPr="00E13C00">
        <w:rPr>
          <w:rFonts w:ascii="Times New Roman" w:eastAsia="Times New Roman" w:hAnsi="Times New Roman" w:cs="Times New Roman"/>
          <w:color w:val="000000"/>
          <w:sz w:val="24"/>
          <w:szCs w:val="24"/>
          <w:lang w:eastAsia="ru-RU" w:bidi="ar-SA"/>
        </w:rPr>
        <w:t>Голембиевский</w:t>
      </w:r>
      <w:proofErr w:type="spellEnd"/>
    </w:p>
    <w:p w14:paraId="78A12908" w14:textId="77777777" w:rsidR="00E72A84" w:rsidRPr="00E13C00" w:rsidRDefault="00E72A84" w:rsidP="00AD3C9A">
      <w:pPr>
        <w:spacing w:after="100" w:afterAutospacing="1" w:line="276" w:lineRule="auto"/>
        <w:ind w:firstLine="0"/>
        <w:contextualSpacing/>
        <w:jc w:val="left"/>
        <w:rPr>
          <w:rFonts w:ascii="Times New Roman" w:eastAsia="Times New Roman" w:hAnsi="Times New Roman" w:cs="Times New Roman"/>
          <w:color w:val="000000"/>
          <w:sz w:val="24"/>
          <w:szCs w:val="24"/>
          <w:lang w:eastAsia="ru-RU" w:bidi="ar-SA"/>
        </w:rPr>
      </w:pPr>
    </w:p>
    <w:p w14:paraId="4373AA19" w14:textId="576F819F" w:rsidR="00E13C00" w:rsidRPr="00E13C00" w:rsidRDefault="00E13C00" w:rsidP="00AD3C9A">
      <w:pPr>
        <w:spacing w:before="100" w:beforeAutospacing="1" w:after="100" w:afterAutospacing="1" w:line="276" w:lineRule="auto"/>
        <w:ind w:firstLine="0"/>
        <w:rPr>
          <w:rFonts w:ascii="Times New Roman" w:eastAsia="Times New Roman" w:hAnsi="Times New Roman" w:cs="Times New Roman"/>
          <w:color w:val="000000"/>
          <w:sz w:val="27"/>
          <w:szCs w:val="27"/>
          <w:lang w:eastAsia="ru-RU" w:bidi="ar-SA"/>
        </w:rPr>
      </w:pPr>
      <w:r w:rsidRPr="00E13C00">
        <w:rPr>
          <w:rFonts w:ascii="Times New Roman" w:eastAsia="Times New Roman" w:hAnsi="Times New Roman" w:cs="Times New Roman"/>
          <w:b/>
          <w:bCs/>
          <w:color w:val="000000"/>
          <w:sz w:val="24"/>
          <w:szCs w:val="24"/>
          <w:lang w:eastAsia="ru-RU" w:bidi="ar-SA"/>
        </w:rPr>
        <w:t>Аннотация.</w:t>
      </w:r>
      <w:r w:rsidRPr="00E13C00">
        <w:rPr>
          <w:rFonts w:ascii="Times New Roman" w:eastAsia="Times New Roman" w:hAnsi="Times New Roman" w:cs="Times New Roman"/>
          <w:color w:val="000000"/>
          <w:sz w:val="27"/>
          <w:szCs w:val="27"/>
          <w:lang w:eastAsia="ru-RU" w:bidi="ar-SA"/>
        </w:rPr>
        <w:t xml:space="preserve"> </w:t>
      </w:r>
      <w:r w:rsidRPr="00E13C00">
        <w:rPr>
          <w:rFonts w:ascii="Times New Roman" w:eastAsia="Times New Roman" w:hAnsi="Times New Roman" w:cs="Times New Roman"/>
          <w:i/>
          <w:iCs/>
          <w:color w:val="000000"/>
          <w:sz w:val="24"/>
          <w:szCs w:val="24"/>
          <w:lang w:eastAsia="ru-RU" w:bidi="ar-SA"/>
        </w:rPr>
        <w:t xml:space="preserve">Представлены новейшие принципы создания «здоровой» устойчивой экологичной офисной среды. «Здоровое» пространство рассматривается как стратегический ресурс эффективности производственной деятельности сотрудников, повышения их качества жизни, здоровья и психологического благополучия. Изменение взгляда на создание оптимальных сред связано с укреплением позитивно-психологического отношения к человеку как к субъекту не только труда, но и жизнедеятельности в целом, активно создающего, изменяющего эти среды и </w:t>
      </w:r>
      <w:proofErr w:type="spellStart"/>
      <w:r w:rsidRPr="00E13C00">
        <w:rPr>
          <w:rFonts w:ascii="Times New Roman" w:eastAsia="Times New Roman" w:hAnsi="Times New Roman" w:cs="Times New Roman"/>
          <w:i/>
          <w:iCs/>
          <w:color w:val="000000"/>
          <w:sz w:val="24"/>
          <w:szCs w:val="24"/>
          <w:lang w:eastAsia="ru-RU" w:bidi="ar-SA"/>
        </w:rPr>
        <w:t>самореализующегося</w:t>
      </w:r>
      <w:proofErr w:type="spellEnd"/>
      <w:r w:rsidRPr="00E13C00">
        <w:rPr>
          <w:rFonts w:ascii="Times New Roman" w:eastAsia="Times New Roman" w:hAnsi="Times New Roman" w:cs="Times New Roman"/>
          <w:i/>
          <w:iCs/>
          <w:color w:val="000000"/>
          <w:sz w:val="24"/>
          <w:szCs w:val="24"/>
          <w:lang w:eastAsia="ru-RU" w:bidi="ar-SA"/>
        </w:rPr>
        <w:t xml:space="preserve"> в них. </w:t>
      </w:r>
      <w:proofErr w:type="spellStart"/>
      <w:r w:rsidRPr="00E13C00">
        <w:rPr>
          <w:rFonts w:ascii="Times New Roman" w:eastAsia="Times New Roman" w:hAnsi="Times New Roman" w:cs="Times New Roman"/>
          <w:i/>
          <w:iCs/>
          <w:color w:val="000000"/>
          <w:sz w:val="24"/>
          <w:szCs w:val="24"/>
          <w:lang w:eastAsia="ru-RU" w:bidi="ar-SA"/>
        </w:rPr>
        <w:t>Салютогенный</w:t>
      </w:r>
      <w:proofErr w:type="spellEnd"/>
      <w:r w:rsidRPr="00E13C00">
        <w:rPr>
          <w:rFonts w:ascii="Times New Roman" w:eastAsia="Times New Roman" w:hAnsi="Times New Roman" w:cs="Times New Roman"/>
          <w:i/>
          <w:iCs/>
          <w:color w:val="000000"/>
          <w:sz w:val="24"/>
          <w:szCs w:val="24"/>
          <w:lang w:eastAsia="ru-RU" w:bidi="ar-SA"/>
        </w:rPr>
        <w:t xml:space="preserve"> дизайн – это профилактические стратегии укрепления здоровья и благополучия людей, формирование </w:t>
      </w:r>
      <w:proofErr w:type="spellStart"/>
      <w:r w:rsidRPr="00E13C00">
        <w:rPr>
          <w:rFonts w:ascii="Times New Roman" w:eastAsia="Times New Roman" w:hAnsi="Times New Roman" w:cs="Times New Roman"/>
          <w:i/>
          <w:iCs/>
          <w:color w:val="000000"/>
          <w:sz w:val="24"/>
          <w:szCs w:val="24"/>
          <w:lang w:eastAsia="ru-RU" w:bidi="ar-SA"/>
        </w:rPr>
        <w:t>озоровительной</w:t>
      </w:r>
      <w:proofErr w:type="spellEnd"/>
      <w:r w:rsidRPr="00E13C00">
        <w:rPr>
          <w:rFonts w:ascii="Times New Roman" w:eastAsia="Times New Roman" w:hAnsi="Times New Roman" w:cs="Times New Roman"/>
          <w:i/>
          <w:iCs/>
          <w:color w:val="000000"/>
          <w:sz w:val="24"/>
          <w:szCs w:val="24"/>
          <w:lang w:eastAsia="ru-RU" w:bidi="ar-SA"/>
        </w:rPr>
        <w:t xml:space="preserve"> среды. </w:t>
      </w:r>
      <w:proofErr w:type="spellStart"/>
      <w:r w:rsidRPr="00E13C00">
        <w:rPr>
          <w:rFonts w:ascii="Times New Roman" w:eastAsia="Times New Roman" w:hAnsi="Times New Roman" w:cs="Times New Roman"/>
          <w:i/>
          <w:iCs/>
          <w:color w:val="000000"/>
          <w:sz w:val="24"/>
          <w:szCs w:val="24"/>
          <w:lang w:eastAsia="ru-RU" w:bidi="ar-SA"/>
        </w:rPr>
        <w:t>Биофильный</w:t>
      </w:r>
      <w:proofErr w:type="spellEnd"/>
      <w:r w:rsidRPr="00E13C00">
        <w:rPr>
          <w:rFonts w:ascii="Times New Roman" w:eastAsia="Times New Roman" w:hAnsi="Times New Roman" w:cs="Times New Roman"/>
          <w:i/>
          <w:iCs/>
          <w:color w:val="000000"/>
          <w:sz w:val="24"/>
          <w:szCs w:val="24"/>
          <w:lang w:eastAsia="ru-RU" w:bidi="ar-SA"/>
        </w:rPr>
        <w:t xml:space="preserve"> дизайн – это понимание взаимного влияния человека и природы, привнесение природы в построенную среду. Цель исследования - определить ключевые позиции «здорового» офиса для создания стандартизированного метода его оценки. Методология. Проведено пилотажное исследование с использованием экспертного опроса (N=27). Результаты. Показаны результаты междисциплинарного пилотажного (иллюстративного) исследования, осуществленного на стыке дизайна, эргономики, организационной, позитивной психологи и, психологии среды. Идентифицированы</w:t>
      </w:r>
      <w:r w:rsidR="009D3E00">
        <w:rPr>
          <w:rFonts w:ascii="Times New Roman" w:eastAsia="Times New Roman" w:hAnsi="Times New Roman" w:cs="Times New Roman"/>
          <w:i/>
          <w:iCs/>
          <w:color w:val="000000"/>
          <w:sz w:val="24"/>
          <w:szCs w:val="24"/>
          <w:lang w:eastAsia="ru-RU" w:bidi="ar-SA"/>
        </w:rPr>
        <w:t xml:space="preserve"> </w:t>
      </w:r>
      <w:r w:rsidR="00467378">
        <w:rPr>
          <w:rFonts w:ascii="Times New Roman" w:eastAsia="Times New Roman" w:hAnsi="Times New Roman" w:cs="Times New Roman"/>
          <w:i/>
          <w:iCs/>
          <w:color w:val="000000"/>
          <w:sz w:val="24"/>
          <w:szCs w:val="24"/>
          <w:lang w:eastAsia="ru-RU" w:bidi="ar-SA"/>
        </w:rPr>
        <w:t>наиболее востребованные элементы «здорового» о</w:t>
      </w:r>
      <w:r w:rsidRPr="00E13C00">
        <w:rPr>
          <w:rFonts w:ascii="Times New Roman" w:eastAsia="Times New Roman" w:hAnsi="Times New Roman" w:cs="Times New Roman"/>
          <w:i/>
          <w:iCs/>
          <w:color w:val="000000"/>
          <w:sz w:val="24"/>
          <w:szCs w:val="24"/>
          <w:lang w:eastAsia="ru-RU" w:bidi="ar-SA"/>
        </w:rPr>
        <w:t>фиса (место для уединения; окно, балкон, терраса; место пройтись и подвигаться; «зеленая» зона для общения с растениями и животными, место передохнуть, поспать при необходимости; место перекусить, выпить чай, кофе; место принять душ и др.). Проанализированы отдельные кейсы использования стратегий «здорового» дизайна в создании современных офисов. Представлены возможности описываемого подхода для решения прикладных задач организационной психологии и психологии здоровья.</w:t>
      </w:r>
    </w:p>
    <w:p w14:paraId="47516290" w14:textId="53214BEA" w:rsidR="00E13C00" w:rsidRPr="00E13C00" w:rsidRDefault="000E6764" w:rsidP="00AD3C9A">
      <w:pPr>
        <w:spacing w:before="100" w:beforeAutospacing="1" w:after="100" w:afterAutospacing="1" w:line="276" w:lineRule="auto"/>
        <w:ind w:firstLine="0"/>
        <w:jc w:val="left"/>
        <w:rPr>
          <w:rFonts w:ascii="Times New Roman" w:eastAsia="Times New Roman" w:hAnsi="Times New Roman" w:cs="Times New Roman"/>
          <w:color w:val="000000"/>
          <w:sz w:val="27"/>
          <w:szCs w:val="27"/>
          <w:lang w:eastAsia="ru-RU" w:bidi="ar-SA"/>
        </w:rPr>
      </w:pPr>
      <w:r>
        <w:rPr>
          <w:rFonts w:ascii="Times New Roman" w:eastAsia="Times New Roman" w:hAnsi="Times New Roman" w:cs="Times New Roman"/>
          <w:b/>
          <w:bCs/>
          <w:color w:val="000000"/>
          <w:sz w:val="24"/>
          <w:szCs w:val="24"/>
          <w:lang w:eastAsia="ru-RU" w:bidi="ar-SA"/>
        </w:rPr>
        <w:t xml:space="preserve">             </w:t>
      </w:r>
      <w:r w:rsidR="00E13C00" w:rsidRPr="00E13C00">
        <w:rPr>
          <w:rFonts w:ascii="Times New Roman" w:eastAsia="Times New Roman" w:hAnsi="Times New Roman" w:cs="Times New Roman"/>
          <w:b/>
          <w:bCs/>
          <w:color w:val="000000"/>
          <w:sz w:val="24"/>
          <w:szCs w:val="24"/>
          <w:lang w:eastAsia="ru-RU" w:bidi="ar-SA"/>
        </w:rPr>
        <w:t>Ключевые слова</w:t>
      </w:r>
      <w:r w:rsidR="00E13C00" w:rsidRPr="00E13C00">
        <w:rPr>
          <w:rFonts w:ascii="Times New Roman" w:eastAsia="Times New Roman" w:hAnsi="Times New Roman" w:cs="Times New Roman"/>
          <w:color w:val="000000"/>
          <w:sz w:val="27"/>
          <w:szCs w:val="27"/>
          <w:lang w:eastAsia="ru-RU" w:bidi="ar-SA"/>
        </w:rPr>
        <w:t xml:space="preserve">: </w:t>
      </w:r>
      <w:r w:rsidR="00E13C00" w:rsidRPr="00E13C00">
        <w:rPr>
          <w:rFonts w:ascii="Times New Roman" w:eastAsia="Times New Roman" w:hAnsi="Times New Roman" w:cs="Times New Roman"/>
          <w:color w:val="000000"/>
          <w:sz w:val="24"/>
          <w:szCs w:val="24"/>
          <w:lang w:eastAsia="ru-RU" w:bidi="ar-SA"/>
        </w:rPr>
        <w:t xml:space="preserve">дизайн офиса, </w:t>
      </w:r>
      <w:proofErr w:type="spellStart"/>
      <w:r w:rsidR="00E13C00" w:rsidRPr="00E13C00">
        <w:rPr>
          <w:rFonts w:ascii="Times New Roman" w:eastAsia="Times New Roman" w:hAnsi="Times New Roman" w:cs="Times New Roman"/>
          <w:color w:val="000000"/>
          <w:sz w:val="24"/>
          <w:szCs w:val="24"/>
          <w:lang w:eastAsia="ru-RU" w:bidi="ar-SA"/>
        </w:rPr>
        <w:t>салютогенный</w:t>
      </w:r>
      <w:proofErr w:type="spellEnd"/>
      <w:r w:rsidR="00E13C00" w:rsidRPr="00E13C00">
        <w:rPr>
          <w:rFonts w:ascii="Times New Roman" w:eastAsia="Times New Roman" w:hAnsi="Times New Roman" w:cs="Times New Roman"/>
          <w:color w:val="000000"/>
          <w:sz w:val="24"/>
          <w:szCs w:val="24"/>
          <w:lang w:eastAsia="ru-RU" w:bidi="ar-SA"/>
        </w:rPr>
        <w:t xml:space="preserve"> дизайн; </w:t>
      </w:r>
      <w:proofErr w:type="spellStart"/>
      <w:r w:rsidR="00E13C00" w:rsidRPr="00E13C00">
        <w:rPr>
          <w:rFonts w:ascii="Times New Roman" w:eastAsia="Times New Roman" w:hAnsi="Times New Roman" w:cs="Times New Roman"/>
          <w:color w:val="000000"/>
          <w:sz w:val="24"/>
          <w:szCs w:val="24"/>
          <w:lang w:eastAsia="ru-RU" w:bidi="ar-SA"/>
        </w:rPr>
        <w:t>биофилия</w:t>
      </w:r>
      <w:proofErr w:type="spellEnd"/>
      <w:r w:rsidR="00E13C00" w:rsidRPr="00E13C00">
        <w:rPr>
          <w:rFonts w:ascii="Times New Roman" w:eastAsia="Times New Roman" w:hAnsi="Times New Roman" w:cs="Times New Roman"/>
          <w:color w:val="000000"/>
          <w:sz w:val="24"/>
          <w:szCs w:val="24"/>
          <w:lang w:eastAsia="ru-RU" w:bidi="ar-SA"/>
        </w:rPr>
        <w:t>; позитивная психология; психология среды</w:t>
      </w:r>
      <w:r>
        <w:rPr>
          <w:rFonts w:ascii="Times New Roman" w:eastAsia="Times New Roman" w:hAnsi="Times New Roman" w:cs="Times New Roman"/>
          <w:color w:val="000000"/>
          <w:sz w:val="24"/>
          <w:szCs w:val="24"/>
          <w:lang w:eastAsia="ru-RU" w:bidi="ar-SA"/>
        </w:rPr>
        <w:t>, психология архитектуры.</w:t>
      </w:r>
    </w:p>
    <w:p w14:paraId="183F1438" w14:textId="77777777" w:rsidR="00E13C00" w:rsidRPr="00E13C00" w:rsidRDefault="00E13C00" w:rsidP="00AD3C9A">
      <w:pPr>
        <w:spacing w:after="100" w:afterAutospacing="1" w:line="240" w:lineRule="auto"/>
        <w:ind w:firstLine="0"/>
        <w:jc w:val="center"/>
        <w:rPr>
          <w:rFonts w:ascii="Times New Roman" w:eastAsia="Times New Roman" w:hAnsi="Times New Roman" w:cs="Times New Roman"/>
          <w:color w:val="000000"/>
          <w:sz w:val="28"/>
          <w:szCs w:val="28"/>
          <w:lang w:eastAsia="ru-RU" w:bidi="ar-SA"/>
        </w:rPr>
      </w:pPr>
      <w:r w:rsidRPr="00E13C00">
        <w:rPr>
          <w:rFonts w:ascii="Times New Roman" w:eastAsia="Times New Roman" w:hAnsi="Times New Roman" w:cs="Times New Roman"/>
          <w:color w:val="000000"/>
          <w:sz w:val="28"/>
          <w:szCs w:val="28"/>
          <w:lang w:eastAsia="ru-RU" w:bidi="ar-SA"/>
        </w:rPr>
        <w:t>Введение</w:t>
      </w:r>
    </w:p>
    <w:p w14:paraId="46F75D05" w14:textId="73626ADC" w:rsidR="00E13C00" w:rsidRPr="00E13C00" w:rsidRDefault="00E13C00" w:rsidP="00AD3C9A">
      <w:pPr>
        <w:spacing w:after="100" w:afterAutospacing="1"/>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Создание экологичной устойчивой здоровой офисной среды - одна из приоритетных задач современного общества. Здоровье и благополучие вошли в стандарты зеленого строительства, стратегии корпоративного развития во многих странах мира. Осознавая взаимосвязь между искусственной (</w:t>
      </w:r>
      <w:proofErr w:type="spellStart"/>
      <w:r w:rsidRPr="00E13C00">
        <w:rPr>
          <w:rFonts w:ascii="Times New Roman" w:eastAsia="Times New Roman" w:hAnsi="Times New Roman" w:cs="Times New Roman"/>
          <w:color w:val="000000"/>
          <w:sz w:val="24"/>
          <w:szCs w:val="24"/>
          <w:lang w:eastAsia="ru-RU" w:bidi="ar-SA"/>
        </w:rPr>
        <w:t>built</w:t>
      </w:r>
      <w:proofErr w:type="spellEnd"/>
      <w:r w:rsidRPr="00E13C00">
        <w:rPr>
          <w:rFonts w:ascii="Times New Roman" w:eastAsia="Times New Roman" w:hAnsi="Times New Roman" w:cs="Times New Roman"/>
          <w:color w:val="000000"/>
          <w:sz w:val="24"/>
          <w:szCs w:val="24"/>
          <w:lang w:eastAsia="ru-RU" w:bidi="ar-SA"/>
        </w:rPr>
        <w:t xml:space="preserve">) средой, здоровьем и субъективным благополучием </w:t>
      </w:r>
      <w:r w:rsidRPr="00E13C00">
        <w:rPr>
          <w:rFonts w:ascii="Times New Roman" w:eastAsia="Times New Roman" w:hAnsi="Times New Roman" w:cs="Times New Roman"/>
          <w:color w:val="000000"/>
          <w:sz w:val="24"/>
          <w:szCs w:val="24"/>
          <w:lang w:eastAsia="ru-RU" w:bidi="ar-SA"/>
        </w:rPr>
        <w:lastRenderedPageBreak/>
        <w:t xml:space="preserve">человека, профессиональное сообщество (строители, архитекторы, дизайнеры, управленцы) использует </w:t>
      </w:r>
      <w:proofErr w:type="spellStart"/>
      <w:r w:rsidRPr="00E13C00">
        <w:rPr>
          <w:rFonts w:ascii="Times New Roman" w:eastAsia="Times New Roman" w:hAnsi="Times New Roman" w:cs="Times New Roman"/>
          <w:color w:val="000000"/>
          <w:sz w:val="24"/>
          <w:szCs w:val="24"/>
          <w:lang w:eastAsia="ru-RU" w:bidi="ar-SA"/>
        </w:rPr>
        <w:t>салютогенный</w:t>
      </w:r>
      <w:proofErr w:type="spellEnd"/>
      <w:r w:rsidRPr="00E13C00">
        <w:rPr>
          <w:rFonts w:ascii="Times New Roman" w:eastAsia="Times New Roman" w:hAnsi="Times New Roman" w:cs="Times New Roman"/>
          <w:color w:val="000000"/>
          <w:sz w:val="24"/>
          <w:szCs w:val="24"/>
          <w:lang w:eastAsia="ru-RU" w:bidi="ar-SA"/>
        </w:rPr>
        <w:t xml:space="preserve"> и </w:t>
      </w:r>
      <w:proofErr w:type="spellStart"/>
      <w:r w:rsidRPr="00E13C00">
        <w:rPr>
          <w:rFonts w:ascii="Times New Roman" w:eastAsia="Times New Roman" w:hAnsi="Times New Roman" w:cs="Times New Roman"/>
          <w:color w:val="000000"/>
          <w:sz w:val="24"/>
          <w:szCs w:val="24"/>
          <w:lang w:eastAsia="ru-RU" w:bidi="ar-SA"/>
        </w:rPr>
        <w:t>биофильный</w:t>
      </w:r>
      <w:proofErr w:type="spellEnd"/>
      <w:r w:rsidRPr="00E13C00">
        <w:rPr>
          <w:rFonts w:ascii="Times New Roman" w:eastAsia="Times New Roman" w:hAnsi="Times New Roman" w:cs="Times New Roman"/>
          <w:color w:val="000000"/>
          <w:sz w:val="24"/>
          <w:szCs w:val="24"/>
          <w:lang w:eastAsia="ru-RU" w:bidi="ar-SA"/>
        </w:rPr>
        <w:t xml:space="preserve"> дизайн как инструмент создания лучшей реальности для всех людей (</w:t>
      </w:r>
      <w:bookmarkStart w:id="0" w:name="_Hlk93928820"/>
      <w:proofErr w:type="spellStart"/>
      <w:r w:rsidR="00016F29" w:rsidRPr="00AD3C9A">
        <w:rPr>
          <w:rFonts w:ascii="Times New Roman" w:eastAsia="Times New Roman" w:hAnsi="Times New Roman" w:cs="Times New Roman"/>
          <w:sz w:val="24"/>
          <w:szCs w:val="24"/>
          <w:lang w:eastAsia="ru-RU" w:bidi="ar-SA"/>
        </w:rPr>
        <w:t>Ivanoff</w:t>
      </w:r>
      <w:proofErr w:type="spellEnd"/>
      <w:r w:rsidR="00016F29" w:rsidRPr="00AD3C9A">
        <w:rPr>
          <w:rFonts w:ascii="Times New Roman" w:eastAsia="Times New Roman" w:hAnsi="Times New Roman" w:cs="Times New Roman"/>
          <w:sz w:val="24"/>
          <w:szCs w:val="24"/>
          <w:lang w:eastAsia="ru-RU" w:bidi="ar-SA"/>
        </w:rPr>
        <w:t xml:space="preserve">, </w:t>
      </w:r>
      <w:proofErr w:type="spellStart"/>
      <w:r w:rsidR="00016F29" w:rsidRPr="00AD3C9A">
        <w:rPr>
          <w:rFonts w:ascii="Times New Roman" w:eastAsia="Times New Roman" w:hAnsi="Times New Roman" w:cs="Times New Roman"/>
          <w:sz w:val="24"/>
          <w:szCs w:val="24"/>
          <w:lang w:eastAsia="ru-RU" w:bidi="ar-SA"/>
        </w:rPr>
        <w:t>Podolskiy</w:t>
      </w:r>
      <w:proofErr w:type="spellEnd"/>
      <w:r w:rsidR="00016F29" w:rsidRPr="00AD3C9A">
        <w:rPr>
          <w:rFonts w:ascii="Times New Roman" w:eastAsia="Times New Roman" w:hAnsi="Times New Roman" w:cs="Times New Roman"/>
          <w:sz w:val="24"/>
          <w:szCs w:val="24"/>
          <w:lang w:eastAsia="ru-RU" w:bidi="ar-SA"/>
        </w:rPr>
        <w:t xml:space="preserve">, 2021; </w:t>
      </w:r>
      <w:bookmarkEnd w:id="0"/>
      <w:proofErr w:type="spellStart"/>
      <w:r w:rsidRPr="00E13C00">
        <w:rPr>
          <w:rFonts w:ascii="Times New Roman" w:eastAsia="Times New Roman" w:hAnsi="Times New Roman" w:cs="Times New Roman"/>
          <w:color w:val="000000"/>
          <w:sz w:val="24"/>
          <w:szCs w:val="24"/>
          <w:lang w:eastAsia="ru-RU" w:bidi="ar-SA"/>
        </w:rPr>
        <w:t>Forooraghi</w:t>
      </w:r>
      <w:proofErr w:type="spellEnd"/>
      <w:r w:rsidRPr="00E13C00">
        <w:rPr>
          <w:rFonts w:ascii="Times New Roman" w:eastAsia="Times New Roman" w:hAnsi="Times New Roman" w:cs="Times New Roman"/>
          <w:color w:val="000000"/>
          <w:sz w:val="24"/>
          <w:szCs w:val="24"/>
          <w:lang w:eastAsia="ru-RU" w:bidi="ar-SA"/>
        </w:rPr>
        <w:t>, 2020).</w:t>
      </w:r>
    </w:p>
    <w:p w14:paraId="635981AF" w14:textId="701251FE" w:rsidR="00467378" w:rsidRDefault="00E13C00" w:rsidP="00AD3C9A">
      <w:pPr>
        <w:spacing w:before="100" w:beforeAutospacing="1" w:after="240"/>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 xml:space="preserve">Определим основные понятия исследования. Субъективное благополучие — это переживание положительных эмоций, низкий уровень неприятных эмоций и высокий </w:t>
      </w:r>
      <w:r w:rsidRPr="00AD3C9A">
        <w:rPr>
          <w:rFonts w:ascii="Times New Roman" w:eastAsia="Times New Roman" w:hAnsi="Times New Roman" w:cs="Times New Roman"/>
          <w:sz w:val="24"/>
          <w:szCs w:val="24"/>
          <w:lang w:eastAsia="ru-RU" w:bidi="ar-SA"/>
        </w:rPr>
        <w:t>уровень удовлетворённости жизнью (</w:t>
      </w:r>
      <w:proofErr w:type="spellStart"/>
      <w:r w:rsidRPr="00AD3C9A">
        <w:rPr>
          <w:rFonts w:ascii="Times New Roman" w:eastAsia="Times New Roman" w:hAnsi="Times New Roman" w:cs="Times New Roman"/>
          <w:sz w:val="24"/>
          <w:szCs w:val="24"/>
          <w:lang w:eastAsia="ru-RU" w:bidi="ar-SA"/>
        </w:rPr>
        <w:t>Diener</w:t>
      </w:r>
      <w:proofErr w:type="spellEnd"/>
      <w:r w:rsidRPr="00AD3C9A">
        <w:rPr>
          <w:rFonts w:ascii="Times New Roman" w:eastAsia="Times New Roman" w:hAnsi="Times New Roman" w:cs="Times New Roman"/>
          <w:sz w:val="24"/>
          <w:szCs w:val="24"/>
          <w:lang w:eastAsia="ru-RU" w:bidi="ar-SA"/>
        </w:rPr>
        <w:t xml:space="preserve">, 1984). </w:t>
      </w:r>
      <w:r w:rsidR="00B450B1" w:rsidRPr="00AD3C9A">
        <w:rPr>
          <w:rFonts w:ascii="Times New Roman" w:eastAsia="Times New Roman" w:hAnsi="Times New Roman" w:cs="Times New Roman"/>
          <w:sz w:val="24"/>
          <w:szCs w:val="24"/>
          <w:lang w:eastAsia="ru-RU" w:bidi="ar-SA"/>
        </w:rPr>
        <w:t>Психологическое б</w:t>
      </w:r>
      <w:r w:rsidR="007F52B1" w:rsidRPr="00AD3C9A">
        <w:rPr>
          <w:rFonts w:ascii="Times New Roman" w:eastAsia="Times New Roman" w:hAnsi="Times New Roman" w:cs="Times New Roman"/>
          <w:sz w:val="24"/>
          <w:szCs w:val="24"/>
          <w:lang w:eastAsia="ru-RU" w:bidi="ar-SA"/>
        </w:rPr>
        <w:t xml:space="preserve">лагополучие человека в настоящее время рассматривается </w:t>
      </w:r>
      <w:r w:rsidR="00B450B1" w:rsidRPr="00AD3C9A">
        <w:rPr>
          <w:rFonts w:ascii="Times New Roman" w:eastAsia="Times New Roman" w:hAnsi="Times New Roman" w:cs="Times New Roman"/>
          <w:sz w:val="24"/>
          <w:szCs w:val="24"/>
          <w:lang w:eastAsia="ru-RU" w:bidi="ar-SA"/>
        </w:rPr>
        <w:t>в двух аспектах</w:t>
      </w:r>
      <w:r w:rsidR="007F52B1" w:rsidRPr="00AD3C9A">
        <w:rPr>
          <w:rFonts w:ascii="Times New Roman" w:eastAsia="Times New Roman" w:hAnsi="Times New Roman" w:cs="Times New Roman"/>
          <w:sz w:val="24"/>
          <w:szCs w:val="24"/>
          <w:lang w:eastAsia="ru-RU" w:bidi="ar-SA"/>
        </w:rPr>
        <w:t>: гедонистическом - удалени</w:t>
      </w:r>
      <w:r w:rsidR="00B450B1" w:rsidRPr="00AD3C9A">
        <w:rPr>
          <w:rFonts w:ascii="Times New Roman" w:eastAsia="Times New Roman" w:hAnsi="Times New Roman" w:cs="Times New Roman"/>
          <w:sz w:val="24"/>
          <w:szCs w:val="24"/>
          <w:lang w:eastAsia="ru-RU" w:bidi="ar-SA"/>
        </w:rPr>
        <w:t>и от проблем и</w:t>
      </w:r>
      <w:r w:rsidR="007F52B1" w:rsidRPr="00AD3C9A">
        <w:rPr>
          <w:rFonts w:ascii="Times New Roman" w:eastAsia="Times New Roman" w:hAnsi="Times New Roman" w:cs="Times New Roman"/>
          <w:sz w:val="24"/>
          <w:szCs w:val="24"/>
          <w:lang w:eastAsia="ru-RU" w:bidi="ar-SA"/>
        </w:rPr>
        <w:t xml:space="preserve"> достижени</w:t>
      </w:r>
      <w:r w:rsidR="00B450B1" w:rsidRPr="00AD3C9A">
        <w:rPr>
          <w:rFonts w:ascii="Times New Roman" w:eastAsia="Times New Roman" w:hAnsi="Times New Roman" w:cs="Times New Roman"/>
          <w:sz w:val="24"/>
          <w:szCs w:val="24"/>
          <w:lang w:eastAsia="ru-RU" w:bidi="ar-SA"/>
        </w:rPr>
        <w:t>и</w:t>
      </w:r>
      <w:r w:rsidR="007F52B1" w:rsidRPr="00AD3C9A">
        <w:rPr>
          <w:rFonts w:ascii="Times New Roman" w:eastAsia="Times New Roman" w:hAnsi="Times New Roman" w:cs="Times New Roman"/>
          <w:sz w:val="24"/>
          <w:szCs w:val="24"/>
          <w:lang w:eastAsia="ru-RU" w:bidi="ar-SA"/>
        </w:rPr>
        <w:t xml:space="preserve"> удовольствия и </w:t>
      </w:r>
      <w:proofErr w:type="spellStart"/>
      <w:r w:rsidR="007F52B1" w:rsidRPr="00AD3C9A">
        <w:rPr>
          <w:rFonts w:ascii="Times New Roman" w:eastAsia="Times New Roman" w:hAnsi="Times New Roman" w:cs="Times New Roman"/>
          <w:sz w:val="24"/>
          <w:szCs w:val="24"/>
          <w:lang w:eastAsia="ru-RU" w:bidi="ar-SA"/>
        </w:rPr>
        <w:t>эвдемоническом</w:t>
      </w:r>
      <w:proofErr w:type="spellEnd"/>
      <w:r w:rsidR="007F52B1" w:rsidRPr="00AD3C9A">
        <w:rPr>
          <w:rFonts w:ascii="Times New Roman" w:eastAsia="Times New Roman" w:hAnsi="Times New Roman" w:cs="Times New Roman"/>
          <w:sz w:val="24"/>
          <w:szCs w:val="24"/>
          <w:lang w:eastAsia="ru-RU" w:bidi="ar-SA"/>
        </w:rPr>
        <w:t xml:space="preserve"> - реализаци</w:t>
      </w:r>
      <w:r w:rsidR="00B450B1" w:rsidRPr="00AD3C9A">
        <w:rPr>
          <w:rFonts w:ascii="Times New Roman" w:eastAsia="Times New Roman" w:hAnsi="Times New Roman" w:cs="Times New Roman"/>
          <w:sz w:val="24"/>
          <w:szCs w:val="24"/>
          <w:lang w:eastAsia="ru-RU" w:bidi="ar-SA"/>
        </w:rPr>
        <w:t>и</w:t>
      </w:r>
      <w:r w:rsidR="007F52B1" w:rsidRPr="00AD3C9A">
        <w:rPr>
          <w:rFonts w:ascii="Times New Roman" w:eastAsia="Times New Roman" w:hAnsi="Times New Roman" w:cs="Times New Roman"/>
          <w:sz w:val="24"/>
          <w:szCs w:val="24"/>
          <w:lang w:eastAsia="ru-RU" w:bidi="ar-SA"/>
        </w:rPr>
        <w:t xml:space="preserve"> глубинных ценностей </w:t>
      </w:r>
      <w:r w:rsidR="00B450B1" w:rsidRPr="00AD3C9A">
        <w:rPr>
          <w:rFonts w:ascii="Times New Roman" w:eastAsia="Times New Roman" w:hAnsi="Times New Roman" w:cs="Times New Roman"/>
          <w:sz w:val="24"/>
          <w:szCs w:val="24"/>
          <w:lang w:eastAsia="ru-RU" w:bidi="ar-SA"/>
        </w:rPr>
        <w:t xml:space="preserve">и переживании смысла жизни </w:t>
      </w:r>
      <w:r w:rsidR="007F52B1" w:rsidRPr="00AD3C9A">
        <w:rPr>
          <w:rFonts w:ascii="Times New Roman" w:eastAsia="Times New Roman" w:hAnsi="Times New Roman" w:cs="Times New Roman"/>
          <w:sz w:val="24"/>
          <w:szCs w:val="24"/>
          <w:lang w:eastAsia="ru-RU" w:bidi="ar-SA"/>
        </w:rPr>
        <w:t>(</w:t>
      </w:r>
      <w:proofErr w:type="spellStart"/>
      <w:r w:rsidR="007F52B1" w:rsidRPr="00AD3C9A">
        <w:rPr>
          <w:rFonts w:ascii="Times New Roman" w:eastAsia="Times New Roman" w:hAnsi="Times New Roman" w:cs="Times New Roman"/>
          <w:sz w:val="24"/>
          <w:szCs w:val="24"/>
          <w:lang w:eastAsia="ru-RU" w:bidi="ar-SA"/>
        </w:rPr>
        <w:t>Waterman</w:t>
      </w:r>
      <w:proofErr w:type="spellEnd"/>
      <w:r w:rsidR="007F52B1" w:rsidRPr="00AD3C9A">
        <w:rPr>
          <w:rFonts w:ascii="Times New Roman" w:eastAsia="Times New Roman" w:hAnsi="Times New Roman" w:cs="Times New Roman"/>
          <w:sz w:val="24"/>
          <w:szCs w:val="24"/>
          <w:lang w:eastAsia="ru-RU" w:bidi="ar-SA"/>
        </w:rPr>
        <w:t xml:space="preserve">, 1993). </w:t>
      </w:r>
      <w:r w:rsidRPr="00E13C00">
        <w:rPr>
          <w:rFonts w:ascii="Times New Roman" w:eastAsia="Times New Roman" w:hAnsi="Times New Roman" w:cs="Times New Roman"/>
          <w:color w:val="000000"/>
          <w:sz w:val="24"/>
          <w:szCs w:val="24"/>
          <w:lang w:eastAsia="ru-RU" w:bidi="ar-SA"/>
        </w:rPr>
        <w:t>Здоровье — это состояние полного физического, душевного и социального благополучия, а не только отсутствие болезней и физических дефектов (WHO, 1983). Капитал здоровья является неотъемлемой частью человеческого</w:t>
      </w:r>
      <w:r w:rsidR="00381C1F">
        <w:rPr>
          <w:rFonts w:ascii="Times New Roman" w:eastAsia="Times New Roman" w:hAnsi="Times New Roman" w:cs="Times New Roman"/>
          <w:color w:val="000000"/>
          <w:sz w:val="24"/>
          <w:szCs w:val="24"/>
          <w:lang w:eastAsia="ru-RU" w:bidi="ar-SA"/>
        </w:rPr>
        <w:t xml:space="preserve"> </w:t>
      </w:r>
      <w:r w:rsidRPr="00E13C00">
        <w:rPr>
          <w:rFonts w:ascii="Times New Roman" w:eastAsia="Times New Roman" w:hAnsi="Times New Roman" w:cs="Times New Roman"/>
          <w:color w:val="000000"/>
          <w:sz w:val="24"/>
          <w:szCs w:val="24"/>
          <w:lang w:eastAsia="ru-RU" w:bidi="ar-SA"/>
        </w:rPr>
        <w:t xml:space="preserve">капитала, инвестиции в который выражаются в сохранении работоспособности, в </w:t>
      </w:r>
      <w:proofErr w:type="gramStart"/>
      <w:r w:rsidRPr="00E13C00">
        <w:rPr>
          <w:rFonts w:ascii="Times New Roman" w:eastAsia="Times New Roman" w:hAnsi="Times New Roman" w:cs="Times New Roman"/>
          <w:color w:val="000000"/>
          <w:sz w:val="24"/>
          <w:szCs w:val="24"/>
          <w:lang w:eastAsia="ru-RU" w:bidi="ar-SA"/>
        </w:rPr>
        <w:t>т.ч.</w:t>
      </w:r>
      <w:proofErr w:type="gramEnd"/>
      <w:r w:rsidRPr="00E13C00">
        <w:rPr>
          <w:rFonts w:ascii="Times New Roman" w:eastAsia="Times New Roman" w:hAnsi="Times New Roman" w:cs="Times New Roman"/>
          <w:color w:val="000000"/>
          <w:sz w:val="24"/>
          <w:szCs w:val="24"/>
          <w:lang w:eastAsia="ru-RU" w:bidi="ar-SA"/>
        </w:rPr>
        <w:t xml:space="preserve"> и психической, за счет уменьшения заболеваемости и увеличения продуктивного периода жизни (Смирнов, </w:t>
      </w:r>
      <w:proofErr w:type="spellStart"/>
      <w:r w:rsidRPr="00E13C00">
        <w:rPr>
          <w:rFonts w:ascii="Times New Roman" w:eastAsia="Times New Roman" w:hAnsi="Times New Roman" w:cs="Times New Roman"/>
          <w:color w:val="000000"/>
          <w:sz w:val="24"/>
          <w:szCs w:val="24"/>
          <w:lang w:eastAsia="ru-RU" w:bidi="ar-SA"/>
        </w:rPr>
        <w:t>Скоблякова</w:t>
      </w:r>
      <w:proofErr w:type="spellEnd"/>
      <w:r w:rsidRPr="00E13C00">
        <w:rPr>
          <w:rFonts w:ascii="Times New Roman" w:eastAsia="Times New Roman" w:hAnsi="Times New Roman" w:cs="Times New Roman"/>
          <w:color w:val="000000"/>
          <w:sz w:val="24"/>
          <w:szCs w:val="24"/>
          <w:lang w:eastAsia="ru-RU" w:bidi="ar-SA"/>
        </w:rPr>
        <w:t>, 2006). Именно поэтому создание «здорового» офиса – это междисциплинарная задача, решение которой может быть осуществлено только при взаимодействии дизайнеров, архитекторов и психологов. Под офисной средой в нашей работе подразумевается физическое пространство</w:t>
      </w:r>
      <w:r w:rsidRPr="00AD3C9A">
        <w:rPr>
          <w:rFonts w:ascii="Times New Roman" w:eastAsia="Times New Roman" w:hAnsi="Times New Roman" w:cs="Times New Roman"/>
          <w:sz w:val="24"/>
          <w:szCs w:val="24"/>
          <w:lang w:eastAsia="ru-RU" w:bidi="ar-SA"/>
        </w:rPr>
        <w:t xml:space="preserve"> рабочего места</w:t>
      </w:r>
      <w:r w:rsidRPr="00E13C00">
        <w:rPr>
          <w:rFonts w:ascii="Times New Roman" w:eastAsia="Times New Roman" w:hAnsi="Times New Roman" w:cs="Times New Roman"/>
          <w:color w:val="000000"/>
          <w:sz w:val="24"/>
          <w:szCs w:val="24"/>
          <w:lang w:eastAsia="ru-RU" w:bidi="ar-SA"/>
        </w:rPr>
        <w:t>.</w:t>
      </w:r>
    </w:p>
    <w:p w14:paraId="339919F2" w14:textId="33C68E9A" w:rsidR="00E13C00" w:rsidRPr="00E13C00" w:rsidRDefault="00E13C00" w:rsidP="00AD3C9A">
      <w:pPr>
        <w:spacing w:before="100" w:beforeAutospacing="1" w:after="240"/>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Развитие позитивной психологии определило существенно новое понимание взаимодействия человека и рукотворных сред (</w:t>
      </w:r>
      <w:proofErr w:type="spellStart"/>
      <w:r w:rsidRPr="00E13C00">
        <w:rPr>
          <w:rFonts w:ascii="Times New Roman" w:eastAsia="Times New Roman" w:hAnsi="Times New Roman" w:cs="Times New Roman"/>
          <w:color w:val="000000"/>
          <w:sz w:val="24"/>
          <w:szCs w:val="24"/>
          <w:lang w:eastAsia="ru-RU" w:bidi="ar-SA"/>
        </w:rPr>
        <w:t>built</w:t>
      </w:r>
      <w:proofErr w:type="spellEnd"/>
      <w:r w:rsidRPr="00E13C00">
        <w:rPr>
          <w:rFonts w:ascii="Times New Roman" w:eastAsia="Times New Roman" w:hAnsi="Times New Roman" w:cs="Times New Roman"/>
          <w:color w:val="000000"/>
          <w:sz w:val="24"/>
          <w:szCs w:val="24"/>
          <w:lang w:eastAsia="ru-RU" w:bidi="ar-SA"/>
        </w:rPr>
        <w:t xml:space="preserve"> </w:t>
      </w:r>
      <w:proofErr w:type="spellStart"/>
      <w:r w:rsidRPr="00E13C00">
        <w:rPr>
          <w:rFonts w:ascii="Times New Roman" w:eastAsia="Times New Roman" w:hAnsi="Times New Roman" w:cs="Times New Roman"/>
          <w:color w:val="000000"/>
          <w:sz w:val="24"/>
          <w:szCs w:val="24"/>
          <w:lang w:eastAsia="ru-RU" w:bidi="ar-SA"/>
        </w:rPr>
        <w:t>environments</w:t>
      </w:r>
      <w:proofErr w:type="spellEnd"/>
      <w:r w:rsidRPr="00E13C00">
        <w:rPr>
          <w:rFonts w:ascii="Times New Roman" w:eastAsia="Times New Roman" w:hAnsi="Times New Roman" w:cs="Times New Roman"/>
          <w:color w:val="000000"/>
          <w:sz w:val="24"/>
          <w:szCs w:val="24"/>
          <w:lang w:eastAsia="ru-RU" w:bidi="ar-SA"/>
        </w:rPr>
        <w:t xml:space="preserve">), переключив </w:t>
      </w:r>
      <w:proofErr w:type="spellStart"/>
      <w:r w:rsidRPr="00E13C00">
        <w:rPr>
          <w:rFonts w:ascii="Times New Roman" w:eastAsia="Times New Roman" w:hAnsi="Times New Roman" w:cs="Times New Roman"/>
          <w:color w:val="000000"/>
          <w:sz w:val="24"/>
          <w:szCs w:val="24"/>
          <w:lang w:eastAsia="ru-RU" w:bidi="ar-SA"/>
        </w:rPr>
        <w:t>ви́дение</w:t>
      </w:r>
      <w:proofErr w:type="spellEnd"/>
      <w:r w:rsidRPr="00E13C00">
        <w:rPr>
          <w:rFonts w:ascii="Times New Roman" w:eastAsia="Times New Roman" w:hAnsi="Times New Roman" w:cs="Times New Roman"/>
          <w:color w:val="000000"/>
          <w:sz w:val="24"/>
          <w:szCs w:val="24"/>
          <w:lang w:eastAsia="ru-RU" w:bidi="ar-SA"/>
        </w:rPr>
        <w:t xml:space="preserve"> современных исследователей и практиков из разных областей знания с проблемных моментов человеческого существования (болезней, стрессов, затруднений) на усиление роли сохраняющих и ресурсных феноменов (например, «здоровой» рабочей среды) – того, что позволяет справляться с напряжением и преодолевать трудности (</w:t>
      </w:r>
      <w:proofErr w:type="spellStart"/>
      <w:r w:rsidRPr="00E13C00">
        <w:rPr>
          <w:rFonts w:ascii="Times New Roman" w:eastAsia="Times New Roman" w:hAnsi="Times New Roman" w:cs="Times New Roman"/>
          <w:color w:val="000000"/>
          <w:sz w:val="24"/>
          <w:szCs w:val="24"/>
          <w:lang w:eastAsia="ru-RU" w:bidi="ar-SA"/>
        </w:rPr>
        <w:t>Seligman</w:t>
      </w:r>
      <w:proofErr w:type="spellEnd"/>
      <w:r w:rsidRPr="00E13C00">
        <w:rPr>
          <w:rFonts w:ascii="Times New Roman" w:eastAsia="Times New Roman" w:hAnsi="Times New Roman" w:cs="Times New Roman"/>
          <w:color w:val="000000"/>
          <w:sz w:val="24"/>
          <w:szCs w:val="24"/>
          <w:lang w:eastAsia="ru-RU" w:bidi="ar-SA"/>
        </w:rPr>
        <w:t>, 2002). Если в начале развития психологии среды существовала отчетливая тенденция пессимистически оценивать искусственные среды как источник стрессов, то сейчас человек рассматривается не как чужеродное этим средам и страдающее от этого существо, а как субъект, создающий их для самого себя, персонализирующий и осуществляющийся в них (Нартова-</w:t>
      </w:r>
      <w:proofErr w:type="spellStart"/>
      <w:r w:rsidRPr="00E13C00">
        <w:rPr>
          <w:rFonts w:ascii="Times New Roman" w:eastAsia="Times New Roman" w:hAnsi="Times New Roman" w:cs="Times New Roman"/>
          <w:color w:val="000000"/>
          <w:sz w:val="24"/>
          <w:szCs w:val="24"/>
          <w:lang w:eastAsia="ru-RU" w:bidi="ar-SA"/>
        </w:rPr>
        <w:t>Бочавер</w:t>
      </w:r>
      <w:proofErr w:type="spellEnd"/>
      <w:r w:rsidRPr="00E13C00">
        <w:rPr>
          <w:rFonts w:ascii="Times New Roman" w:eastAsia="Times New Roman" w:hAnsi="Times New Roman" w:cs="Times New Roman"/>
          <w:color w:val="000000"/>
          <w:sz w:val="24"/>
          <w:szCs w:val="24"/>
          <w:lang w:eastAsia="ru-RU" w:bidi="ar-SA"/>
        </w:rPr>
        <w:t>, 2019).</w:t>
      </w:r>
    </w:p>
    <w:p w14:paraId="1385390D" w14:textId="4B6FB7FD" w:rsidR="00E13C00" w:rsidRPr="00E13C00" w:rsidRDefault="00E13C00" w:rsidP="00AD3C9A">
      <w:pPr>
        <w:spacing w:before="100" w:beforeAutospacing="1" w:after="240"/>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Современный офис выполняет множество функций в жизни сотрудников, таких как их восстановление и повышение профессиональной эффективности (</w:t>
      </w:r>
      <w:proofErr w:type="spellStart"/>
      <w:r w:rsidRPr="00E13C00">
        <w:rPr>
          <w:rFonts w:ascii="Times New Roman" w:eastAsia="Times New Roman" w:hAnsi="Times New Roman" w:cs="Times New Roman"/>
          <w:color w:val="000000"/>
          <w:sz w:val="24"/>
          <w:szCs w:val="24"/>
          <w:lang w:eastAsia="ru-RU" w:bidi="ar-SA"/>
        </w:rPr>
        <w:t>Bellini</w:t>
      </w:r>
      <w:proofErr w:type="spellEnd"/>
      <w:r w:rsidRPr="00E13C00">
        <w:rPr>
          <w:rFonts w:ascii="Times New Roman" w:eastAsia="Times New Roman" w:hAnsi="Times New Roman" w:cs="Times New Roman"/>
          <w:color w:val="000000"/>
          <w:sz w:val="24"/>
          <w:szCs w:val="24"/>
          <w:lang w:eastAsia="ru-RU" w:bidi="ar-SA"/>
        </w:rPr>
        <w:t xml:space="preserve"> </w:t>
      </w:r>
      <w:proofErr w:type="spellStart"/>
      <w:r w:rsidRPr="00E13C00">
        <w:rPr>
          <w:rFonts w:ascii="Times New Roman" w:eastAsia="Times New Roman" w:hAnsi="Times New Roman" w:cs="Times New Roman"/>
          <w:color w:val="000000"/>
          <w:sz w:val="24"/>
          <w:szCs w:val="24"/>
          <w:lang w:eastAsia="ru-RU" w:bidi="ar-SA"/>
        </w:rPr>
        <w:t>et</w:t>
      </w:r>
      <w:proofErr w:type="spellEnd"/>
      <w:r w:rsidRPr="00E13C00">
        <w:rPr>
          <w:rFonts w:ascii="Times New Roman" w:eastAsia="Times New Roman" w:hAnsi="Times New Roman" w:cs="Times New Roman"/>
          <w:color w:val="000000"/>
          <w:sz w:val="24"/>
          <w:szCs w:val="24"/>
          <w:lang w:eastAsia="ru-RU" w:bidi="ar-SA"/>
        </w:rPr>
        <w:t xml:space="preserve"> </w:t>
      </w:r>
      <w:proofErr w:type="spellStart"/>
      <w:r w:rsidRPr="00E13C00">
        <w:rPr>
          <w:rFonts w:ascii="Times New Roman" w:eastAsia="Times New Roman" w:hAnsi="Times New Roman" w:cs="Times New Roman"/>
          <w:color w:val="000000"/>
          <w:sz w:val="24"/>
          <w:szCs w:val="24"/>
          <w:lang w:eastAsia="ru-RU" w:bidi="ar-SA"/>
        </w:rPr>
        <w:t>al</w:t>
      </w:r>
      <w:proofErr w:type="spellEnd"/>
      <w:r w:rsidRPr="00E13C00">
        <w:rPr>
          <w:rFonts w:ascii="Times New Roman" w:eastAsia="Times New Roman" w:hAnsi="Times New Roman" w:cs="Times New Roman"/>
          <w:color w:val="000000"/>
          <w:sz w:val="24"/>
          <w:szCs w:val="24"/>
          <w:lang w:eastAsia="ru-RU" w:bidi="ar-SA"/>
        </w:rPr>
        <w:t xml:space="preserve">., 2015; </w:t>
      </w:r>
      <w:proofErr w:type="spellStart"/>
      <w:r w:rsidRPr="00E13C00">
        <w:rPr>
          <w:rFonts w:ascii="Times New Roman" w:eastAsia="Times New Roman" w:hAnsi="Times New Roman" w:cs="Times New Roman"/>
          <w:color w:val="000000"/>
          <w:sz w:val="24"/>
          <w:szCs w:val="24"/>
          <w:lang w:eastAsia="ru-RU" w:bidi="ar-SA"/>
        </w:rPr>
        <w:t>Waliczek</w:t>
      </w:r>
      <w:proofErr w:type="spellEnd"/>
      <w:r w:rsidRPr="00E13C00">
        <w:rPr>
          <w:rFonts w:ascii="Times New Roman" w:eastAsia="Times New Roman" w:hAnsi="Times New Roman" w:cs="Times New Roman"/>
          <w:color w:val="000000"/>
          <w:sz w:val="24"/>
          <w:szCs w:val="24"/>
          <w:lang w:eastAsia="ru-RU" w:bidi="ar-SA"/>
        </w:rPr>
        <w:t xml:space="preserve"> et </w:t>
      </w:r>
      <w:proofErr w:type="spellStart"/>
      <w:r w:rsidRPr="00E13C00">
        <w:rPr>
          <w:rFonts w:ascii="Times New Roman" w:eastAsia="Times New Roman" w:hAnsi="Times New Roman" w:cs="Times New Roman"/>
          <w:color w:val="000000"/>
          <w:sz w:val="24"/>
          <w:szCs w:val="24"/>
          <w:lang w:eastAsia="ru-RU" w:bidi="ar-SA"/>
        </w:rPr>
        <w:t>al</w:t>
      </w:r>
      <w:proofErr w:type="spellEnd"/>
      <w:r w:rsidRPr="00E13C00">
        <w:rPr>
          <w:rFonts w:ascii="Times New Roman" w:eastAsia="Times New Roman" w:hAnsi="Times New Roman" w:cs="Times New Roman"/>
          <w:color w:val="000000"/>
          <w:sz w:val="24"/>
          <w:szCs w:val="24"/>
          <w:lang w:eastAsia="ru-RU" w:bidi="ar-SA"/>
        </w:rPr>
        <w:t>., 2008</w:t>
      </w:r>
      <w:r w:rsidR="009427BE">
        <w:rPr>
          <w:rFonts w:ascii="Times New Roman" w:eastAsia="Times New Roman" w:hAnsi="Times New Roman" w:cs="Times New Roman"/>
          <w:color w:val="000000"/>
          <w:sz w:val="24"/>
          <w:szCs w:val="24"/>
          <w:lang w:eastAsia="ru-RU" w:bidi="ar-SA"/>
        </w:rPr>
        <w:t xml:space="preserve">; </w:t>
      </w:r>
      <w:proofErr w:type="spellStart"/>
      <w:r w:rsidR="009427BE" w:rsidRPr="009427BE">
        <w:rPr>
          <w:rFonts w:ascii="Times New Roman" w:eastAsia="Times New Roman" w:hAnsi="Times New Roman" w:cs="Times New Roman"/>
          <w:color w:val="000000"/>
          <w:sz w:val="24"/>
          <w:szCs w:val="24"/>
          <w:lang w:eastAsia="ru-RU" w:bidi="ar-SA"/>
        </w:rPr>
        <w:t>Hartig</w:t>
      </w:r>
      <w:proofErr w:type="spellEnd"/>
      <w:r w:rsidR="009427BE" w:rsidRPr="009427BE">
        <w:rPr>
          <w:rFonts w:ascii="Times New Roman" w:eastAsia="Times New Roman" w:hAnsi="Times New Roman" w:cs="Times New Roman"/>
          <w:color w:val="000000"/>
          <w:sz w:val="24"/>
          <w:szCs w:val="24"/>
          <w:lang w:eastAsia="ru-RU" w:bidi="ar-SA"/>
        </w:rPr>
        <w:t xml:space="preserve"> et </w:t>
      </w:r>
      <w:proofErr w:type="spellStart"/>
      <w:r w:rsidR="009427BE" w:rsidRPr="009427BE">
        <w:rPr>
          <w:rFonts w:ascii="Times New Roman" w:eastAsia="Times New Roman" w:hAnsi="Times New Roman" w:cs="Times New Roman"/>
          <w:color w:val="000000"/>
          <w:sz w:val="24"/>
          <w:szCs w:val="24"/>
          <w:lang w:eastAsia="ru-RU" w:bidi="ar-SA"/>
        </w:rPr>
        <w:t>al</w:t>
      </w:r>
      <w:proofErr w:type="spellEnd"/>
      <w:r w:rsidR="009427BE" w:rsidRPr="009427BE">
        <w:rPr>
          <w:rFonts w:ascii="Times New Roman" w:eastAsia="Times New Roman" w:hAnsi="Times New Roman" w:cs="Times New Roman"/>
          <w:color w:val="000000"/>
          <w:sz w:val="24"/>
          <w:szCs w:val="24"/>
          <w:lang w:eastAsia="ru-RU" w:bidi="ar-SA"/>
        </w:rPr>
        <w:t>., 1997</w:t>
      </w:r>
      <w:r w:rsidRPr="00E13C00">
        <w:rPr>
          <w:rFonts w:ascii="Times New Roman" w:eastAsia="Times New Roman" w:hAnsi="Times New Roman" w:cs="Times New Roman"/>
          <w:color w:val="000000"/>
          <w:sz w:val="24"/>
          <w:szCs w:val="24"/>
          <w:lang w:eastAsia="ru-RU" w:bidi="ar-SA"/>
        </w:rPr>
        <w:t>). В современном «здоровом» дизайне офиса сосуществует два главных тренда (</w:t>
      </w:r>
      <w:proofErr w:type="spellStart"/>
      <w:r w:rsidRPr="00E13C00">
        <w:rPr>
          <w:rFonts w:ascii="Times New Roman" w:eastAsia="Times New Roman" w:hAnsi="Times New Roman" w:cs="Times New Roman"/>
          <w:color w:val="000000"/>
          <w:sz w:val="24"/>
          <w:szCs w:val="24"/>
          <w:lang w:eastAsia="ru-RU" w:bidi="ar-SA"/>
        </w:rPr>
        <w:t>Ryan</w:t>
      </w:r>
      <w:proofErr w:type="spellEnd"/>
      <w:r w:rsidRPr="00E13C00">
        <w:rPr>
          <w:rFonts w:ascii="Times New Roman" w:eastAsia="Times New Roman" w:hAnsi="Times New Roman" w:cs="Times New Roman"/>
          <w:color w:val="000000"/>
          <w:sz w:val="24"/>
          <w:szCs w:val="24"/>
          <w:lang w:eastAsia="ru-RU" w:bidi="ar-SA"/>
        </w:rPr>
        <w:t xml:space="preserve">, 2020): 1) </w:t>
      </w:r>
      <w:proofErr w:type="spellStart"/>
      <w:r w:rsidRPr="00E13C00">
        <w:rPr>
          <w:rFonts w:ascii="Times New Roman" w:eastAsia="Times New Roman" w:hAnsi="Times New Roman" w:cs="Times New Roman"/>
          <w:color w:val="000000"/>
          <w:sz w:val="24"/>
          <w:szCs w:val="24"/>
          <w:lang w:eastAsia="ru-RU" w:bidi="ar-SA"/>
        </w:rPr>
        <w:t>салютогенный</w:t>
      </w:r>
      <w:proofErr w:type="spellEnd"/>
      <w:r w:rsidRPr="00E13C00">
        <w:rPr>
          <w:rFonts w:ascii="Times New Roman" w:eastAsia="Times New Roman" w:hAnsi="Times New Roman" w:cs="Times New Roman"/>
          <w:color w:val="000000"/>
          <w:sz w:val="24"/>
          <w:szCs w:val="24"/>
          <w:lang w:eastAsia="ru-RU" w:bidi="ar-SA"/>
        </w:rPr>
        <w:t xml:space="preserve"> дизайн (СД) - формирование среды, направленной не только на повышение производительности работников, но также на укрепление их физического и психологического здоровья, </w:t>
      </w:r>
      <w:r w:rsidRPr="00E13C00">
        <w:rPr>
          <w:rFonts w:ascii="Times New Roman" w:eastAsia="Times New Roman" w:hAnsi="Times New Roman" w:cs="Times New Roman"/>
          <w:color w:val="000000"/>
          <w:sz w:val="24"/>
          <w:szCs w:val="24"/>
          <w:lang w:eastAsia="ru-RU" w:bidi="ar-SA"/>
        </w:rPr>
        <w:lastRenderedPageBreak/>
        <w:t xml:space="preserve">оздоровление; 2) </w:t>
      </w:r>
      <w:proofErr w:type="spellStart"/>
      <w:r w:rsidRPr="00E13C00">
        <w:rPr>
          <w:rFonts w:ascii="Times New Roman" w:eastAsia="Times New Roman" w:hAnsi="Times New Roman" w:cs="Times New Roman"/>
          <w:color w:val="000000"/>
          <w:sz w:val="24"/>
          <w:szCs w:val="24"/>
          <w:lang w:eastAsia="ru-RU" w:bidi="ar-SA"/>
        </w:rPr>
        <w:t>биофильный</w:t>
      </w:r>
      <w:proofErr w:type="spellEnd"/>
      <w:r w:rsidRPr="00E13C00">
        <w:rPr>
          <w:rFonts w:ascii="Times New Roman" w:eastAsia="Times New Roman" w:hAnsi="Times New Roman" w:cs="Times New Roman"/>
          <w:color w:val="000000"/>
          <w:sz w:val="24"/>
          <w:szCs w:val="24"/>
          <w:lang w:eastAsia="ru-RU" w:bidi="ar-SA"/>
        </w:rPr>
        <w:t xml:space="preserve"> дизайн (БД) – использование элементов природной среды в дизайне</w:t>
      </w:r>
      <w:r w:rsidR="005644B3">
        <w:rPr>
          <w:rFonts w:ascii="Times New Roman" w:eastAsia="Times New Roman" w:hAnsi="Times New Roman" w:cs="Times New Roman"/>
          <w:color w:val="000000"/>
          <w:sz w:val="24"/>
          <w:szCs w:val="24"/>
          <w:lang w:eastAsia="ru-RU" w:bidi="ar-SA"/>
        </w:rPr>
        <w:t xml:space="preserve"> </w:t>
      </w:r>
      <w:r w:rsidRPr="00E13C00">
        <w:rPr>
          <w:rFonts w:ascii="Times New Roman" w:eastAsia="Times New Roman" w:hAnsi="Times New Roman" w:cs="Times New Roman"/>
          <w:color w:val="000000"/>
          <w:sz w:val="24"/>
          <w:szCs w:val="24"/>
          <w:lang w:eastAsia="ru-RU" w:bidi="ar-SA"/>
        </w:rPr>
        <w:t>рабочих мест. Эти тренды взаимодополняют друг друга. Некоторые исследователи рассматривают БД как частный случай СД (</w:t>
      </w:r>
      <w:proofErr w:type="spellStart"/>
      <w:r w:rsidRPr="00E13C00">
        <w:rPr>
          <w:rFonts w:ascii="Times New Roman" w:eastAsia="Times New Roman" w:hAnsi="Times New Roman" w:cs="Times New Roman"/>
          <w:color w:val="000000"/>
          <w:sz w:val="24"/>
          <w:szCs w:val="24"/>
          <w:lang w:eastAsia="ru-RU" w:bidi="ar-SA"/>
        </w:rPr>
        <w:t>Bergefurt</w:t>
      </w:r>
      <w:proofErr w:type="spellEnd"/>
      <w:r w:rsidRPr="00E13C00">
        <w:rPr>
          <w:rFonts w:ascii="Times New Roman" w:eastAsia="Times New Roman" w:hAnsi="Times New Roman" w:cs="Times New Roman"/>
          <w:color w:val="000000"/>
          <w:sz w:val="24"/>
          <w:szCs w:val="24"/>
          <w:lang w:eastAsia="ru-RU" w:bidi="ar-SA"/>
        </w:rPr>
        <w:t xml:space="preserve"> </w:t>
      </w:r>
      <w:proofErr w:type="spellStart"/>
      <w:r w:rsidRPr="00E13C00">
        <w:rPr>
          <w:rFonts w:ascii="Times New Roman" w:eastAsia="Times New Roman" w:hAnsi="Times New Roman" w:cs="Times New Roman"/>
          <w:color w:val="000000"/>
          <w:sz w:val="24"/>
          <w:szCs w:val="24"/>
          <w:lang w:eastAsia="ru-RU" w:bidi="ar-SA"/>
        </w:rPr>
        <w:t>et</w:t>
      </w:r>
      <w:proofErr w:type="spellEnd"/>
      <w:r w:rsidRPr="00E13C00">
        <w:rPr>
          <w:rFonts w:ascii="Times New Roman" w:eastAsia="Times New Roman" w:hAnsi="Times New Roman" w:cs="Times New Roman"/>
          <w:color w:val="000000"/>
          <w:sz w:val="24"/>
          <w:szCs w:val="24"/>
          <w:lang w:eastAsia="ru-RU" w:bidi="ar-SA"/>
        </w:rPr>
        <w:t xml:space="preserve"> </w:t>
      </w:r>
      <w:proofErr w:type="spellStart"/>
      <w:r w:rsidRPr="00E13C00">
        <w:rPr>
          <w:rFonts w:ascii="Times New Roman" w:eastAsia="Times New Roman" w:hAnsi="Times New Roman" w:cs="Times New Roman"/>
          <w:color w:val="000000"/>
          <w:sz w:val="24"/>
          <w:szCs w:val="24"/>
          <w:lang w:eastAsia="ru-RU" w:bidi="ar-SA"/>
        </w:rPr>
        <w:t>al</w:t>
      </w:r>
      <w:proofErr w:type="spellEnd"/>
      <w:r w:rsidRPr="00E13C00">
        <w:rPr>
          <w:rFonts w:ascii="Times New Roman" w:eastAsia="Times New Roman" w:hAnsi="Times New Roman" w:cs="Times New Roman"/>
          <w:color w:val="000000"/>
          <w:sz w:val="24"/>
          <w:szCs w:val="24"/>
          <w:lang w:eastAsia="ru-RU" w:bidi="ar-SA"/>
        </w:rPr>
        <w:t xml:space="preserve">, 2022; </w:t>
      </w:r>
      <w:proofErr w:type="spellStart"/>
      <w:r w:rsidRPr="00E13C00">
        <w:rPr>
          <w:rFonts w:ascii="Times New Roman" w:eastAsia="Times New Roman" w:hAnsi="Times New Roman" w:cs="Times New Roman"/>
          <w:color w:val="000000"/>
          <w:sz w:val="24"/>
          <w:szCs w:val="24"/>
          <w:lang w:eastAsia="ru-RU" w:bidi="ar-SA"/>
        </w:rPr>
        <w:t>Mazzi</w:t>
      </w:r>
      <w:proofErr w:type="spellEnd"/>
      <w:r w:rsidRPr="00E13C00">
        <w:rPr>
          <w:rFonts w:ascii="Times New Roman" w:eastAsia="Times New Roman" w:hAnsi="Times New Roman" w:cs="Times New Roman"/>
          <w:color w:val="000000"/>
          <w:sz w:val="24"/>
          <w:szCs w:val="24"/>
          <w:lang w:eastAsia="ru-RU" w:bidi="ar-SA"/>
        </w:rPr>
        <w:t>, 2020).</w:t>
      </w:r>
    </w:p>
    <w:p w14:paraId="78EA5CEB" w14:textId="5C7EC8E0" w:rsidR="00E13C00" w:rsidRPr="00E13C00" w:rsidRDefault="00E13C00" w:rsidP="00AD3C9A">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В нашей статье мы проанализируем понятие «здорового» дизайна, интегрируем идеи позитивной психологии применительно к офисному пространству, приведем примеры использования технологий СД и БД. Кроме того, мы представим данные нашего пилотажного исследования, направленного на идентификацию наиболее существенных элементов «здорового» офиса, чтобы на следующем этапе перейти к разработке стандартизированной шкалы оценки качества офисной среды, впоследствии</w:t>
      </w:r>
      <w:r w:rsidR="009B0BDD">
        <w:rPr>
          <w:rFonts w:ascii="Times New Roman" w:eastAsia="Times New Roman" w:hAnsi="Times New Roman" w:cs="Times New Roman"/>
          <w:color w:val="000000"/>
          <w:sz w:val="24"/>
          <w:szCs w:val="24"/>
          <w:lang w:eastAsia="ru-RU" w:bidi="ar-SA"/>
        </w:rPr>
        <w:t xml:space="preserve"> </w:t>
      </w:r>
      <w:r w:rsidRPr="00E13C00">
        <w:rPr>
          <w:rFonts w:ascii="Times New Roman" w:eastAsia="Times New Roman" w:hAnsi="Times New Roman" w:cs="Times New Roman"/>
          <w:color w:val="000000"/>
          <w:sz w:val="24"/>
          <w:szCs w:val="24"/>
          <w:lang w:eastAsia="ru-RU" w:bidi="ar-SA"/>
        </w:rPr>
        <w:t>целенаправленно используя технологии СД и БД.</w:t>
      </w:r>
    </w:p>
    <w:p w14:paraId="51FBA239" w14:textId="77777777" w:rsidR="00E13C00" w:rsidRPr="00E13C00" w:rsidRDefault="00E13C00" w:rsidP="00AD3C9A">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 xml:space="preserve">Главное в </w:t>
      </w:r>
      <w:proofErr w:type="spellStart"/>
      <w:r w:rsidRPr="00E13C00">
        <w:rPr>
          <w:rFonts w:ascii="Times New Roman" w:eastAsia="Times New Roman" w:hAnsi="Times New Roman" w:cs="Times New Roman"/>
          <w:color w:val="000000"/>
          <w:sz w:val="24"/>
          <w:szCs w:val="24"/>
          <w:lang w:eastAsia="ru-RU" w:bidi="ar-SA"/>
        </w:rPr>
        <w:t>экоустойчивой</w:t>
      </w:r>
      <w:proofErr w:type="spellEnd"/>
      <w:r w:rsidRPr="00E13C00">
        <w:rPr>
          <w:rFonts w:ascii="Times New Roman" w:eastAsia="Times New Roman" w:hAnsi="Times New Roman" w:cs="Times New Roman"/>
          <w:color w:val="000000"/>
          <w:sz w:val="24"/>
          <w:szCs w:val="24"/>
          <w:lang w:eastAsia="ru-RU" w:bidi="ar-SA"/>
        </w:rPr>
        <w:t xml:space="preserve"> архитектуре – это учет потребностей человека при гармоничном сосуществовании с окружающей средой (важно учесть, что обществом на каждом этапе своего развития определяются разные потребности человека и разные принципы разумного существования с природой). Одной из миссий современной науки является определение потребностей людей, находящихся в рабочей среде, а также поиск объемно пространственных решений, способствующих удовлетворению этих потребностей. Систематизации современных дизайнерских стратегий проектирования офисных пространств посвящена отчасти эта статья.</w:t>
      </w:r>
    </w:p>
    <w:p w14:paraId="3D8B527A" w14:textId="77777777" w:rsidR="00E13C00" w:rsidRPr="00E13C00" w:rsidRDefault="00E13C00" w:rsidP="00AD3C9A">
      <w:pPr>
        <w:spacing w:before="100" w:beforeAutospacing="1" w:after="240"/>
        <w:contextualSpacing/>
        <w:rPr>
          <w:rFonts w:ascii="Times New Roman" w:eastAsia="Times New Roman" w:hAnsi="Times New Roman" w:cs="Times New Roman"/>
          <w:color w:val="000000"/>
          <w:sz w:val="24"/>
          <w:szCs w:val="24"/>
          <w:lang w:eastAsia="ru-RU" w:bidi="ar-SA"/>
        </w:rPr>
      </w:pPr>
      <w:r w:rsidRPr="00E13C00">
        <w:rPr>
          <w:rFonts w:ascii="Times New Roman" w:eastAsia="Times New Roman" w:hAnsi="Times New Roman" w:cs="Times New Roman"/>
          <w:color w:val="000000"/>
          <w:sz w:val="24"/>
          <w:szCs w:val="24"/>
          <w:lang w:eastAsia="ru-RU" w:bidi="ar-SA"/>
        </w:rPr>
        <w:t xml:space="preserve">В исследовании участвовали 22 архитектора из </w:t>
      </w:r>
      <w:proofErr w:type="spellStart"/>
      <w:r w:rsidRPr="00E13C00">
        <w:rPr>
          <w:rFonts w:ascii="Times New Roman" w:eastAsia="Times New Roman" w:hAnsi="Times New Roman" w:cs="Times New Roman"/>
          <w:color w:val="000000"/>
          <w:sz w:val="24"/>
          <w:szCs w:val="24"/>
          <w:lang w:eastAsia="ru-RU" w:bidi="ar-SA"/>
        </w:rPr>
        <w:t>г.Уфы</w:t>
      </w:r>
      <w:proofErr w:type="spellEnd"/>
      <w:r w:rsidRPr="00E13C00">
        <w:rPr>
          <w:rFonts w:ascii="Times New Roman" w:eastAsia="Times New Roman" w:hAnsi="Times New Roman" w:cs="Times New Roman"/>
          <w:color w:val="000000"/>
          <w:sz w:val="24"/>
          <w:szCs w:val="24"/>
          <w:lang w:eastAsia="ru-RU" w:bidi="ar-SA"/>
        </w:rPr>
        <w:t xml:space="preserve"> (10 мужчин, 12 женщин) и 5 из г. Окленд, Новая Зеландия (3 мужчин, 2 женщины), возраст (21 – 64), стаж работы (0.5 – 42). Все респонденты были добровольцами (</w:t>
      </w:r>
      <w:proofErr w:type="spellStart"/>
      <w:r w:rsidRPr="00E13C00">
        <w:rPr>
          <w:rFonts w:ascii="Times New Roman" w:eastAsia="Times New Roman" w:hAnsi="Times New Roman" w:cs="Times New Roman"/>
          <w:color w:val="000000"/>
          <w:sz w:val="24"/>
          <w:szCs w:val="24"/>
          <w:lang w:eastAsia="ru-RU" w:bidi="ar-SA"/>
        </w:rPr>
        <w:t>convenience</w:t>
      </w:r>
      <w:proofErr w:type="spellEnd"/>
      <w:r w:rsidRPr="00E13C00">
        <w:rPr>
          <w:rFonts w:ascii="Times New Roman" w:eastAsia="Times New Roman" w:hAnsi="Times New Roman" w:cs="Times New Roman"/>
          <w:color w:val="000000"/>
          <w:sz w:val="24"/>
          <w:szCs w:val="24"/>
          <w:lang w:eastAsia="ru-RU" w:bidi="ar-SA"/>
        </w:rPr>
        <w:t xml:space="preserve"> </w:t>
      </w:r>
      <w:proofErr w:type="spellStart"/>
      <w:r w:rsidRPr="00E13C00">
        <w:rPr>
          <w:rFonts w:ascii="Times New Roman" w:eastAsia="Times New Roman" w:hAnsi="Times New Roman" w:cs="Times New Roman"/>
          <w:color w:val="000000"/>
          <w:sz w:val="24"/>
          <w:szCs w:val="24"/>
          <w:lang w:eastAsia="ru-RU" w:bidi="ar-SA"/>
        </w:rPr>
        <w:t>sampling</w:t>
      </w:r>
      <w:proofErr w:type="spellEnd"/>
      <w:r w:rsidRPr="00E13C00">
        <w:rPr>
          <w:rFonts w:ascii="Times New Roman" w:eastAsia="Times New Roman" w:hAnsi="Times New Roman" w:cs="Times New Roman"/>
          <w:color w:val="000000"/>
          <w:sz w:val="24"/>
          <w:szCs w:val="24"/>
          <w:lang w:eastAsia="ru-RU" w:bidi="ar-SA"/>
        </w:rPr>
        <w:t>). Работа с экспертами проводилась для создания первоначального пула вопросов и определения содержания шкал функционала офисной среды. Наше эмпирическое исследование было начато именно с группы представителей данной профессии, поскольку, более восприимчивые к обустройству пространства в силу профессии, архитекторы более чутко реагируют на пространственные технологии удовлетворения (и фрустрации) человеческих потребностей. Так как наши данные имеют скорее иллюстративный характер, они представлены по тексту в виде виньеток, иллюстрирующих эффективность использования определенного приема дизайна в разных культурах.</w:t>
      </w:r>
    </w:p>
    <w:p w14:paraId="24E7F022" w14:textId="3018B355" w:rsidR="00E13C00" w:rsidRPr="00E13C00" w:rsidRDefault="00E13C00" w:rsidP="00774E94">
      <w:pPr>
        <w:spacing w:before="100" w:beforeAutospacing="1" w:after="240" w:line="240" w:lineRule="auto"/>
        <w:jc w:val="center"/>
        <w:rPr>
          <w:rFonts w:ascii="Times New Roman" w:eastAsia="Times New Roman" w:hAnsi="Times New Roman" w:cs="Times New Roman"/>
          <w:color w:val="000000"/>
          <w:sz w:val="28"/>
          <w:szCs w:val="28"/>
          <w:lang w:eastAsia="ru-RU" w:bidi="ar-SA"/>
        </w:rPr>
      </w:pPr>
      <w:proofErr w:type="spellStart"/>
      <w:r w:rsidRPr="00E13C00">
        <w:rPr>
          <w:rFonts w:ascii="Times New Roman" w:eastAsia="Times New Roman" w:hAnsi="Times New Roman" w:cs="Times New Roman"/>
          <w:color w:val="000000"/>
          <w:sz w:val="28"/>
          <w:szCs w:val="28"/>
          <w:lang w:eastAsia="ru-RU" w:bidi="ar-SA"/>
        </w:rPr>
        <w:t>Салютогенный</w:t>
      </w:r>
      <w:proofErr w:type="spellEnd"/>
      <w:r w:rsidRPr="00E13C00">
        <w:rPr>
          <w:rFonts w:ascii="Times New Roman" w:eastAsia="Times New Roman" w:hAnsi="Times New Roman" w:cs="Times New Roman"/>
          <w:color w:val="000000"/>
          <w:sz w:val="28"/>
          <w:szCs w:val="28"/>
          <w:lang w:eastAsia="ru-RU" w:bidi="ar-SA"/>
        </w:rPr>
        <w:t xml:space="preserve"> ди</w:t>
      </w:r>
      <w:r w:rsidR="00467378" w:rsidRPr="00467378">
        <w:rPr>
          <w:rFonts w:ascii="Times New Roman" w:eastAsia="Times New Roman" w:hAnsi="Times New Roman" w:cs="Times New Roman"/>
          <w:color w:val="000000"/>
          <w:sz w:val="28"/>
          <w:szCs w:val="28"/>
          <w:lang w:eastAsia="ru-RU" w:bidi="ar-SA"/>
        </w:rPr>
        <w:t>зайн</w:t>
      </w:r>
    </w:p>
    <w:p w14:paraId="3CABBCBB" w14:textId="77777777" w:rsidR="009B0BDD" w:rsidRPr="009B0BDD" w:rsidRDefault="009B0BDD" w:rsidP="00C30682">
      <w:pPr>
        <w:spacing w:before="100" w:before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Наиболее последовательно ценность благополучия и здоровья акцентировалась в </w:t>
      </w:r>
      <w:proofErr w:type="spellStart"/>
      <w:r w:rsidRPr="009B0BDD">
        <w:rPr>
          <w:rFonts w:ascii="Times New Roman" w:eastAsia="Times New Roman" w:hAnsi="Times New Roman" w:cs="Times New Roman"/>
          <w:color w:val="000000"/>
          <w:sz w:val="24"/>
          <w:szCs w:val="24"/>
          <w:lang w:eastAsia="ru-RU" w:bidi="ar-SA"/>
        </w:rPr>
        <w:t>салютогенном</w:t>
      </w:r>
      <w:proofErr w:type="spellEnd"/>
      <w:r w:rsidRPr="009B0BDD">
        <w:rPr>
          <w:rFonts w:ascii="Times New Roman" w:eastAsia="Times New Roman" w:hAnsi="Times New Roman" w:cs="Times New Roman"/>
          <w:color w:val="000000"/>
          <w:sz w:val="24"/>
          <w:szCs w:val="24"/>
          <w:lang w:eastAsia="ru-RU" w:bidi="ar-SA"/>
        </w:rPr>
        <w:t xml:space="preserve"> подходе (от </w:t>
      </w:r>
      <w:proofErr w:type="spellStart"/>
      <w:r w:rsidRPr="009B0BDD">
        <w:rPr>
          <w:rFonts w:ascii="Times New Roman" w:eastAsia="Times New Roman" w:hAnsi="Times New Roman" w:cs="Times New Roman"/>
          <w:color w:val="000000"/>
          <w:sz w:val="24"/>
          <w:szCs w:val="24"/>
          <w:lang w:eastAsia="ru-RU" w:bidi="ar-SA"/>
        </w:rPr>
        <w:t>salutogenesis</w:t>
      </w:r>
      <w:proofErr w:type="spellEnd"/>
      <w:r w:rsidRPr="009B0BDD">
        <w:rPr>
          <w:rFonts w:ascii="Times New Roman" w:eastAsia="Times New Roman" w:hAnsi="Times New Roman" w:cs="Times New Roman"/>
          <w:color w:val="000000"/>
          <w:sz w:val="24"/>
          <w:szCs w:val="24"/>
          <w:lang w:eastAsia="ru-RU" w:bidi="ar-SA"/>
        </w:rPr>
        <w:t xml:space="preserve"> – развитие здоровья, который противопоставляется </w:t>
      </w:r>
      <w:proofErr w:type="spellStart"/>
      <w:r w:rsidRPr="009B0BDD">
        <w:rPr>
          <w:rFonts w:ascii="Times New Roman" w:eastAsia="Times New Roman" w:hAnsi="Times New Roman" w:cs="Times New Roman"/>
          <w:color w:val="000000"/>
          <w:sz w:val="24"/>
          <w:szCs w:val="24"/>
          <w:lang w:eastAsia="ru-RU" w:bidi="ar-SA"/>
        </w:rPr>
        <w:t>pathogenesis</w:t>
      </w:r>
      <w:proofErr w:type="spellEnd"/>
      <w:r w:rsidRPr="009B0BDD">
        <w:rPr>
          <w:rFonts w:ascii="Times New Roman" w:eastAsia="Times New Roman" w:hAnsi="Times New Roman" w:cs="Times New Roman"/>
          <w:color w:val="000000"/>
          <w:sz w:val="24"/>
          <w:szCs w:val="24"/>
          <w:lang w:eastAsia="ru-RU" w:bidi="ar-SA"/>
        </w:rPr>
        <w:t xml:space="preserve"> – развитию болезни), теории А. Антоновского, который считал наиболее важным не излечение человека, а недопущение болезни, используя эффективные стратегии превенции заболеваний и перенося центр внимания с факторов риска и лечения на факторы, </w:t>
      </w:r>
      <w:r w:rsidRPr="009B0BDD">
        <w:rPr>
          <w:rFonts w:ascii="Times New Roman" w:eastAsia="Times New Roman" w:hAnsi="Times New Roman" w:cs="Times New Roman"/>
          <w:color w:val="000000"/>
          <w:sz w:val="24"/>
          <w:szCs w:val="24"/>
          <w:lang w:eastAsia="ru-RU" w:bidi="ar-SA"/>
        </w:rPr>
        <w:lastRenderedPageBreak/>
        <w:t>сохраняющие и укрепляющие здоровье (</w:t>
      </w:r>
      <w:proofErr w:type="spellStart"/>
      <w:r w:rsidRPr="009B0BDD">
        <w:rPr>
          <w:rFonts w:ascii="Times New Roman" w:eastAsia="Times New Roman" w:hAnsi="Times New Roman" w:cs="Times New Roman"/>
          <w:color w:val="000000"/>
          <w:sz w:val="24"/>
          <w:szCs w:val="24"/>
          <w:lang w:eastAsia="ru-RU" w:bidi="ar-SA"/>
        </w:rPr>
        <w:t>Antonovsky</w:t>
      </w:r>
      <w:proofErr w:type="spellEnd"/>
      <w:r w:rsidRPr="009B0BDD">
        <w:rPr>
          <w:rFonts w:ascii="Times New Roman" w:eastAsia="Times New Roman" w:hAnsi="Times New Roman" w:cs="Times New Roman"/>
          <w:color w:val="000000"/>
          <w:sz w:val="24"/>
          <w:szCs w:val="24"/>
          <w:lang w:eastAsia="ru-RU" w:bidi="ar-SA"/>
        </w:rPr>
        <w:t>, 1979; Осин, 2007). Главный ресурс устойчивости, по Антоновскому – это чувство связности (</w:t>
      </w:r>
      <w:proofErr w:type="spellStart"/>
      <w:r w:rsidRPr="009B0BDD">
        <w:rPr>
          <w:rFonts w:ascii="Times New Roman" w:eastAsia="Times New Roman" w:hAnsi="Times New Roman" w:cs="Times New Roman"/>
          <w:color w:val="000000"/>
          <w:sz w:val="24"/>
          <w:szCs w:val="24"/>
          <w:lang w:eastAsia="ru-RU" w:bidi="ar-SA"/>
        </w:rPr>
        <w:t>sense</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of</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coherence</w:t>
      </w:r>
      <w:proofErr w:type="spellEnd"/>
      <w:r w:rsidRPr="009B0BDD">
        <w:rPr>
          <w:rFonts w:ascii="Times New Roman" w:eastAsia="Times New Roman" w:hAnsi="Times New Roman" w:cs="Times New Roman"/>
          <w:color w:val="000000"/>
          <w:sz w:val="24"/>
          <w:szCs w:val="24"/>
          <w:lang w:eastAsia="ru-RU" w:bidi="ar-SA"/>
        </w:rPr>
        <w:t>), которое предполагает гармонию человека и среды, в которой он находится.</w:t>
      </w:r>
    </w:p>
    <w:p w14:paraId="23742974" w14:textId="1F586D0B"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proofErr w:type="spellStart"/>
      <w:r w:rsidRPr="009B0BDD">
        <w:rPr>
          <w:rFonts w:ascii="Times New Roman" w:eastAsia="Times New Roman" w:hAnsi="Times New Roman" w:cs="Times New Roman"/>
          <w:color w:val="000000"/>
          <w:sz w:val="24"/>
          <w:szCs w:val="24"/>
          <w:lang w:eastAsia="ru-RU" w:bidi="ar-SA"/>
        </w:rPr>
        <w:t>Салютогенный</w:t>
      </w:r>
      <w:proofErr w:type="spellEnd"/>
      <w:r w:rsidRPr="009B0BDD">
        <w:rPr>
          <w:rFonts w:ascii="Times New Roman" w:eastAsia="Times New Roman" w:hAnsi="Times New Roman" w:cs="Times New Roman"/>
          <w:color w:val="000000"/>
          <w:sz w:val="24"/>
          <w:szCs w:val="24"/>
          <w:lang w:eastAsia="ru-RU" w:bidi="ar-SA"/>
        </w:rPr>
        <w:t xml:space="preserve"> дизайн и архитектура планируют проектирование любой жизненной среды как экологичной и оздоровительной. (</w:t>
      </w:r>
      <w:proofErr w:type="spellStart"/>
      <w:r w:rsidRPr="009B0BDD">
        <w:rPr>
          <w:rFonts w:ascii="Times New Roman" w:eastAsia="Times New Roman" w:hAnsi="Times New Roman" w:cs="Times New Roman"/>
          <w:color w:val="000000"/>
          <w:sz w:val="24"/>
          <w:szCs w:val="24"/>
          <w:lang w:eastAsia="ru-RU" w:bidi="ar-SA"/>
        </w:rPr>
        <w:t>Dilani</w:t>
      </w:r>
      <w:proofErr w:type="spellEnd"/>
      <w:r w:rsidRPr="009B0BDD">
        <w:rPr>
          <w:rFonts w:ascii="Times New Roman" w:eastAsia="Times New Roman" w:hAnsi="Times New Roman" w:cs="Times New Roman"/>
          <w:color w:val="000000"/>
          <w:sz w:val="24"/>
          <w:szCs w:val="24"/>
          <w:lang w:eastAsia="ru-RU" w:bidi="ar-SA"/>
        </w:rPr>
        <w:t xml:space="preserve">, 2008; </w:t>
      </w:r>
      <w:proofErr w:type="spellStart"/>
      <w:r w:rsidRPr="009B0BDD">
        <w:rPr>
          <w:rFonts w:ascii="Times New Roman" w:eastAsia="Times New Roman" w:hAnsi="Times New Roman" w:cs="Times New Roman"/>
          <w:color w:val="000000"/>
          <w:sz w:val="24"/>
          <w:szCs w:val="24"/>
          <w:lang w:eastAsia="ru-RU" w:bidi="ar-SA"/>
        </w:rPr>
        <w:t>Mittelmark</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et</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al</w:t>
      </w:r>
      <w:proofErr w:type="spellEnd"/>
      <w:r w:rsidRPr="009B0BDD">
        <w:rPr>
          <w:rFonts w:ascii="Times New Roman" w:eastAsia="Times New Roman" w:hAnsi="Times New Roman" w:cs="Times New Roman"/>
          <w:color w:val="000000"/>
          <w:sz w:val="24"/>
          <w:szCs w:val="24"/>
          <w:lang w:eastAsia="ru-RU" w:bidi="ar-SA"/>
        </w:rPr>
        <w:t xml:space="preserve">, 2017). Глобальная значимость </w:t>
      </w:r>
      <w:proofErr w:type="spellStart"/>
      <w:r w:rsidRPr="009B0BDD">
        <w:rPr>
          <w:rFonts w:ascii="Times New Roman" w:eastAsia="Times New Roman" w:hAnsi="Times New Roman" w:cs="Times New Roman"/>
          <w:color w:val="000000"/>
          <w:sz w:val="24"/>
          <w:szCs w:val="24"/>
          <w:lang w:eastAsia="ru-RU" w:bidi="ar-SA"/>
        </w:rPr>
        <w:t>салютогенного</w:t>
      </w:r>
      <w:proofErr w:type="spellEnd"/>
      <w:r w:rsidRPr="009B0BDD">
        <w:rPr>
          <w:rFonts w:ascii="Times New Roman" w:eastAsia="Times New Roman" w:hAnsi="Times New Roman" w:cs="Times New Roman"/>
          <w:color w:val="000000"/>
          <w:sz w:val="24"/>
          <w:szCs w:val="24"/>
          <w:lang w:eastAsia="ru-RU" w:bidi="ar-SA"/>
        </w:rPr>
        <w:t xml:space="preserve"> подхода подтверждается большим количеством публикаций (</w:t>
      </w:r>
      <w:proofErr w:type="spellStart"/>
      <w:r w:rsidR="006C7313" w:rsidRPr="006C7313">
        <w:rPr>
          <w:rFonts w:ascii="Times New Roman" w:eastAsia="Times New Roman" w:hAnsi="Times New Roman" w:cs="Times New Roman"/>
          <w:color w:val="000000"/>
          <w:sz w:val="24"/>
          <w:szCs w:val="24"/>
          <w:lang w:eastAsia="ru-RU" w:bidi="ar-SA"/>
        </w:rPr>
        <w:t>Golembiewski</w:t>
      </w:r>
      <w:proofErr w:type="spellEnd"/>
      <w:r w:rsidR="006C7313" w:rsidRPr="006C7313">
        <w:rPr>
          <w:rFonts w:ascii="Times New Roman" w:eastAsia="Times New Roman" w:hAnsi="Times New Roman" w:cs="Times New Roman"/>
          <w:color w:val="000000"/>
          <w:sz w:val="24"/>
          <w:szCs w:val="24"/>
          <w:lang w:eastAsia="ru-RU" w:bidi="ar-SA"/>
        </w:rPr>
        <w:t xml:space="preserve">, 2022; </w:t>
      </w:r>
      <w:proofErr w:type="spellStart"/>
      <w:r w:rsidRPr="009B0BDD">
        <w:rPr>
          <w:rFonts w:ascii="Times New Roman" w:eastAsia="Times New Roman" w:hAnsi="Times New Roman" w:cs="Times New Roman"/>
          <w:color w:val="000000"/>
          <w:sz w:val="24"/>
          <w:szCs w:val="24"/>
          <w:lang w:eastAsia="ru-RU" w:bidi="ar-SA"/>
        </w:rPr>
        <w:t>Mazzi</w:t>
      </w:r>
      <w:proofErr w:type="spellEnd"/>
      <w:r w:rsidRPr="009B0BDD">
        <w:rPr>
          <w:rFonts w:ascii="Times New Roman" w:eastAsia="Times New Roman" w:hAnsi="Times New Roman" w:cs="Times New Roman"/>
          <w:color w:val="000000"/>
          <w:sz w:val="24"/>
          <w:szCs w:val="24"/>
          <w:lang w:eastAsia="ru-RU" w:bidi="ar-SA"/>
        </w:rPr>
        <w:t xml:space="preserve">, 2020; Резниченко и др., 2018; </w:t>
      </w:r>
      <w:proofErr w:type="spellStart"/>
      <w:r w:rsidRPr="009B0BDD">
        <w:rPr>
          <w:rFonts w:ascii="Times New Roman" w:eastAsia="Times New Roman" w:hAnsi="Times New Roman" w:cs="Times New Roman"/>
          <w:color w:val="000000"/>
          <w:sz w:val="24"/>
          <w:szCs w:val="24"/>
          <w:lang w:eastAsia="ru-RU" w:bidi="ar-SA"/>
        </w:rPr>
        <w:t>Antonosky</w:t>
      </w:r>
      <w:proofErr w:type="spellEnd"/>
      <w:r w:rsidRPr="009B0BDD">
        <w:rPr>
          <w:rFonts w:ascii="Times New Roman" w:eastAsia="Times New Roman" w:hAnsi="Times New Roman" w:cs="Times New Roman"/>
          <w:color w:val="000000"/>
          <w:sz w:val="24"/>
          <w:szCs w:val="24"/>
          <w:lang w:eastAsia="ru-RU" w:bidi="ar-SA"/>
        </w:rPr>
        <w:t>, 1996).</w:t>
      </w:r>
    </w:p>
    <w:p w14:paraId="3A67009C" w14:textId="2E05FACB"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Интерес нашего исследования - «здоровая» офисная среда, та, что стимулирует физическую активность сотрудников, их плодотворную работу и психологическое благополучие. Эта тема широко изучается в США, Великобритании, Австралии, Швеции, Норвегии и других странах (</w:t>
      </w:r>
      <w:proofErr w:type="spellStart"/>
      <w:r w:rsidRPr="009B0BDD">
        <w:rPr>
          <w:rFonts w:ascii="Times New Roman" w:eastAsia="Times New Roman" w:hAnsi="Times New Roman" w:cs="Times New Roman"/>
          <w:color w:val="000000"/>
          <w:sz w:val="24"/>
          <w:szCs w:val="24"/>
          <w:lang w:eastAsia="ru-RU" w:bidi="ar-SA"/>
        </w:rPr>
        <w:t>Hähn</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et</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al</w:t>
      </w:r>
      <w:proofErr w:type="spellEnd"/>
      <w:r w:rsidRPr="009B0BDD">
        <w:rPr>
          <w:rFonts w:ascii="Times New Roman" w:eastAsia="Times New Roman" w:hAnsi="Times New Roman" w:cs="Times New Roman"/>
          <w:color w:val="000000"/>
          <w:sz w:val="24"/>
          <w:szCs w:val="24"/>
          <w:lang w:eastAsia="ru-RU" w:bidi="ar-SA"/>
        </w:rPr>
        <w:t xml:space="preserve">, 2020; </w:t>
      </w:r>
      <w:proofErr w:type="spellStart"/>
      <w:r w:rsidRPr="009B0BDD">
        <w:rPr>
          <w:rFonts w:ascii="Times New Roman" w:eastAsia="Times New Roman" w:hAnsi="Times New Roman" w:cs="Times New Roman"/>
          <w:color w:val="000000"/>
          <w:sz w:val="24"/>
          <w:szCs w:val="24"/>
          <w:lang w:eastAsia="ru-RU" w:bidi="ar-SA"/>
        </w:rPr>
        <w:t>Clements-Croome</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et</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al</w:t>
      </w:r>
      <w:proofErr w:type="spellEnd"/>
      <w:r w:rsidRPr="009B0BDD">
        <w:rPr>
          <w:rFonts w:ascii="Times New Roman" w:eastAsia="Times New Roman" w:hAnsi="Times New Roman" w:cs="Times New Roman"/>
          <w:color w:val="000000"/>
          <w:sz w:val="24"/>
          <w:szCs w:val="24"/>
          <w:lang w:eastAsia="ru-RU" w:bidi="ar-SA"/>
        </w:rPr>
        <w:t xml:space="preserve">, 2019; </w:t>
      </w:r>
      <w:proofErr w:type="spellStart"/>
      <w:r w:rsidRPr="009B0BDD">
        <w:rPr>
          <w:rFonts w:ascii="Times New Roman" w:eastAsia="Times New Roman" w:hAnsi="Times New Roman" w:cs="Times New Roman"/>
          <w:color w:val="000000"/>
          <w:sz w:val="24"/>
          <w:szCs w:val="24"/>
          <w:lang w:eastAsia="ru-RU" w:bidi="ar-SA"/>
        </w:rPr>
        <w:t>Laughton</w:t>
      </w:r>
      <w:proofErr w:type="spellEnd"/>
      <w:r w:rsidRPr="009B0BDD">
        <w:rPr>
          <w:rFonts w:ascii="Times New Roman" w:eastAsia="Times New Roman" w:hAnsi="Times New Roman" w:cs="Times New Roman"/>
          <w:color w:val="000000"/>
          <w:sz w:val="24"/>
          <w:szCs w:val="24"/>
          <w:lang w:eastAsia="ru-RU" w:bidi="ar-SA"/>
        </w:rPr>
        <w:t xml:space="preserve"> &amp; </w:t>
      </w:r>
      <w:proofErr w:type="spellStart"/>
      <w:r w:rsidRPr="009B0BDD">
        <w:rPr>
          <w:rFonts w:ascii="Times New Roman" w:eastAsia="Times New Roman" w:hAnsi="Times New Roman" w:cs="Times New Roman"/>
          <w:color w:val="000000"/>
          <w:sz w:val="24"/>
          <w:szCs w:val="24"/>
          <w:lang w:eastAsia="ru-RU" w:bidi="ar-SA"/>
        </w:rPr>
        <w:t>Thatcher</w:t>
      </w:r>
      <w:proofErr w:type="spellEnd"/>
      <w:r w:rsidRPr="009B0BDD">
        <w:rPr>
          <w:rFonts w:ascii="Times New Roman" w:eastAsia="Times New Roman" w:hAnsi="Times New Roman" w:cs="Times New Roman"/>
          <w:color w:val="000000"/>
          <w:sz w:val="24"/>
          <w:szCs w:val="24"/>
          <w:lang w:eastAsia="ru-RU" w:bidi="ar-SA"/>
        </w:rPr>
        <w:t xml:space="preserve">, 2018; </w:t>
      </w:r>
      <w:proofErr w:type="spellStart"/>
      <w:r w:rsidRPr="009B0BDD">
        <w:rPr>
          <w:rFonts w:ascii="Times New Roman" w:eastAsia="Times New Roman" w:hAnsi="Times New Roman" w:cs="Times New Roman"/>
          <w:color w:val="000000"/>
          <w:sz w:val="24"/>
          <w:szCs w:val="24"/>
          <w:lang w:eastAsia="ru-RU" w:bidi="ar-SA"/>
        </w:rPr>
        <w:t>Timm</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et</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al</w:t>
      </w:r>
      <w:proofErr w:type="spellEnd"/>
      <w:r w:rsidRPr="009B0BDD">
        <w:rPr>
          <w:rFonts w:ascii="Times New Roman" w:eastAsia="Times New Roman" w:hAnsi="Times New Roman" w:cs="Times New Roman"/>
          <w:color w:val="000000"/>
          <w:sz w:val="24"/>
          <w:szCs w:val="24"/>
          <w:lang w:eastAsia="ru-RU" w:bidi="ar-SA"/>
        </w:rPr>
        <w:t xml:space="preserve">, 2018; </w:t>
      </w:r>
      <w:proofErr w:type="spellStart"/>
      <w:r w:rsidRPr="009B0BDD">
        <w:rPr>
          <w:rFonts w:ascii="Times New Roman" w:eastAsia="Times New Roman" w:hAnsi="Times New Roman" w:cs="Times New Roman"/>
          <w:color w:val="000000"/>
          <w:sz w:val="24"/>
          <w:szCs w:val="24"/>
          <w:lang w:eastAsia="ru-RU" w:bidi="ar-SA"/>
        </w:rPr>
        <w:t>Browning</w:t>
      </w:r>
      <w:proofErr w:type="spellEnd"/>
      <w:r w:rsidRPr="009B0BDD">
        <w:rPr>
          <w:rFonts w:ascii="Times New Roman" w:eastAsia="Times New Roman" w:hAnsi="Times New Roman" w:cs="Times New Roman"/>
          <w:color w:val="000000"/>
          <w:sz w:val="24"/>
          <w:szCs w:val="24"/>
          <w:lang w:eastAsia="ru-RU" w:bidi="ar-SA"/>
        </w:rPr>
        <w:t xml:space="preserve">, Cooper, 2016; </w:t>
      </w:r>
      <w:proofErr w:type="spellStart"/>
      <w:r w:rsidRPr="009B0BDD">
        <w:rPr>
          <w:rFonts w:ascii="Times New Roman" w:eastAsia="Times New Roman" w:hAnsi="Times New Roman" w:cs="Times New Roman"/>
          <w:color w:val="000000"/>
          <w:sz w:val="24"/>
          <w:szCs w:val="24"/>
          <w:lang w:eastAsia="ru-RU" w:bidi="ar-SA"/>
        </w:rPr>
        <w:t>Golembiewski</w:t>
      </w:r>
      <w:proofErr w:type="spellEnd"/>
      <w:r w:rsidRPr="009B0BDD">
        <w:rPr>
          <w:rFonts w:ascii="Times New Roman" w:eastAsia="Times New Roman" w:hAnsi="Times New Roman" w:cs="Times New Roman"/>
          <w:color w:val="000000"/>
          <w:sz w:val="24"/>
          <w:szCs w:val="24"/>
          <w:lang w:eastAsia="ru-RU" w:bidi="ar-SA"/>
        </w:rPr>
        <w:t>, 2016), также начинает развиваться в России (</w:t>
      </w:r>
      <w:proofErr w:type="spellStart"/>
      <w:r w:rsidR="004C5145" w:rsidRPr="004C5145">
        <w:rPr>
          <w:rFonts w:ascii="Times New Roman" w:eastAsia="Times New Roman" w:hAnsi="Times New Roman" w:cs="Times New Roman"/>
          <w:color w:val="000000"/>
          <w:sz w:val="24"/>
          <w:szCs w:val="24"/>
          <w:lang w:eastAsia="ru-RU" w:bidi="ar-SA"/>
        </w:rPr>
        <w:t>Ivanoff</w:t>
      </w:r>
      <w:proofErr w:type="spellEnd"/>
      <w:r w:rsidR="004C5145" w:rsidRPr="004C5145">
        <w:rPr>
          <w:rFonts w:ascii="Times New Roman" w:eastAsia="Times New Roman" w:hAnsi="Times New Roman" w:cs="Times New Roman"/>
          <w:color w:val="000000"/>
          <w:sz w:val="24"/>
          <w:szCs w:val="24"/>
          <w:lang w:eastAsia="ru-RU" w:bidi="ar-SA"/>
        </w:rPr>
        <w:t xml:space="preserve">, </w:t>
      </w:r>
      <w:proofErr w:type="spellStart"/>
      <w:r w:rsidR="004C5145" w:rsidRPr="004C5145">
        <w:rPr>
          <w:rFonts w:ascii="Times New Roman" w:eastAsia="Times New Roman" w:hAnsi="Times New Roman" w:cs="Times New Roman"/>
          <w:color w:val="000000"/>
          <w:sz w:val="24"/>
          <w:szCs w:val="24"/>
          <w:lang w:eastAsia="ru-RU" w:bidi="ar-SA"/>
        </w:rPr>
        <w:t>Podolskiy</w:t>
      </w:r>
      <w:proofErr w:type="spellEnd"/>
      <w:r w:rsidR="004C5145" w:rsidRPr="004C5145">
        <w:rPr>
          <w:rFonts w:ascii="Times New Roman" w:eastAsia="Times New Roman" w:hAnsi="Times New Roman" w:cs="Times New Roman"/>
          <w:color w:val="000000"/>
          <w:sz w:val="24"/>
          <w:szCs w:val="24"/>
          <w:lang w:eastAsia="ru-RU" w:bidi="ar-SA"/>
        </w:rPr>
        <w:t xml:space="preserve">, 2021; </w:t>
      </w:r>
      <w:r w:rsidRPr="009B0BDD">
        <w:rPr>
          <w:rFonts w:ascii="Times New Roman" w:eastAsia="Times New Roman" w:hAnsi="Times New Roman" w:cs="Times New Roman"/>
          <w:color w:val="000000"/>
          <w:sz w:val="24"/>
          <w:szCs w:val="24"/>
          <w:lang w:eastAsia="ru-RU" w:bidi="ar-SA"/>
        </w:rPr>
        <w:t>Павлова, Нартова-</w:t>
      </w:r>
      <w:proofErr w:type="spellStart"/>
      <w:r w:rsidRPr="009B0BDD">
        <w:rPr>
          <w:rFonts w:ascii="Times New Roman" w:eastAsia="Times New Roman" w:hAnsi="Times New Roman" w:cs="Times New Roman"/>
          <w:color w:val="000000"/>
          <w:sz w:val="24"/>
          <w:szCs w:val="24"/>
          <w:lang w:eastAsia="ru-RU" w:bidi="ar-SA"/>
        </w:rPr>
        <w:t>Бочавер</w:t>
      </w:r>
      <w:proofErr w:type="spellEnd"/>
      <w:r w:rsidRPr="009B0BDD">
        <w:rPr>
          <w:rFonts w:ascii="Times New Roman" w:eastAsia="Times New Roman" w:hAnsi="Times New Roman" w:cs="Times New Roman"/>
          <w:color w:val="000000"/>
          <w:sz w:val="24"/>
          <w:szCs w:val="24"/>
          <w:lang w:eastAsia="ru-RU" w:bidi="ar-SA"/>
        </w:rPr>
        <w:t>, 2020; Данилов, Ремизов, 2018).</w:t>
      </w:r>
    </w:p>
    <w:p w14:paraId="1C8F46BA" w14:textId="69089489"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Исследования показали, что изменение физической рабочей среды действительно помогает управлять профессиональным стрессом (</w:t>
      </w:r>
      <w:proofErr w:type="spellStart"/>
      <w:r w:rsidRPr="009B0BDD">
        <w:rPr>
          <w:rFonts w:ascii="Times New Roman" w:eastAsia="Times New Roman" w:hAnsi="Times New Roman" w:cs="Times New Roman"/>
          <w:color w:val="000000"/>
          <w:sz w:val="24"/>
          <w:szCs w:val="24"/>
          <w:lang w:eastAsia="ru-RU" w:bidi="ar-SA"/>
        </w:rPr>
        <w:t>Kagan</w:t>
      </w:r>
      <w:proofErr w:type="spellEnd"/>
      <w:r w:rsidRPr="009B0BDD">
        <w:rPr>
          <w:rFonts w:ascii="Times New Roman" w:eastAsia="Times New Roman" w:hAnsi="Times New Roman" w:cs="Times New Roman"/>
          <w:color w:val="000000"/>
          <w:sz w:val="24"/>
          <w:szCs w:val="24"/>
          <w:lang w:eastAsia="ru-RU" w:bidi="ar-SA"/>
        </w:rPr>
        <w:t xml:space="preserve"> &amp; </w:t>
      </w:r>
      <w:proofErr w:type="spellStart"/>
      <w:r w:rsidRPr="009B0BDD">
        <w:rPr>
          <w:rFonts w:ascii="Times New Roman" w:eastAsia="Times New Roman" w:hAnsi="Times New Roman" w:cs="Times New Roman"/>
          <w:color w:val="000000"/>
          <w:sz w:val="24"/>
          <w:szCs w:val="24"/>
          <w:lang w:eastAsia="ru-RU" w:bidi="ar-SA"/>
        </w:rPr>
        <w:t>Levi</w:t>
      </w:r>
      <w:proofErr w:type="spellEnd"/>
      <w:r w:rsidRPr="009B0BDD">
        <w:rPr>
          <w:rFonts w:ascii="Times New Roman" w:eastAsia="Times New Roman" w:hAnsi="Times New Roman" w:cs="Times New Roman"/>
          <w:color w:val="000000"/>
          <w:sz w:val="24"/>
          <w:szCs w:val="24"/>
          <w:lang w:eastAsia="ru-RU" w:bidi="ar-SA"/>
        </w:rPr>
        <w:t xml:space="preserve">, 1975; </w:t>
      </w:r>
      <w:proofErr w:type="spellStart"/>
      <w:r w:rsidRPr="009B0BDD">
        <w:rPr>
          <w:rFonts w:ascii="Times New Roman" w:eastAsia="Times New Roman" w:hAnsi="Times New Roman" w:cs="Times New Roman"/>
          <w:color w:val="000000"/>
          <w:sz w:val="24"/>
          <w:szCs w:val="24"/>
          <w:lang w:eastAsia="ru-RU" w:bidi="ar-SA"/>
        </w:rPr>
        <w:t>Dilani</w:t>
      </w:r>
      <w:proofErr w:type="spellEnd"/>
      <w:r w:rsidRPr="009B0BDD">
        <w:rPr>
          <w:rFonts w:ascii="Times New Roman" w:eastAsia="Times New Roman" w:hAnsi="Times New Roman" w:cs="Times New Roman"/>
          <w:color w:val="000000"/>
          <w:sz w:val="24"/>
          <w:szCs w:val="24"/>
          <w:lang w:eastAsia="ru-RU" w:bidi="ar-SA"/>
        </w:rPr>
        <w:t xml:space="preserve">, 1999) и укреплять психологическое благополучие работников. Как следствие этих исследований было создано руководство для </w:t>
      </w:r>
      <w:proofErr w:type="spellStart"/>
      <w:r w:rsidRPr="009B0BDD">
        <w:rPr>
          <w:rFonts w:ascii="Times New Roman" w:eastAsia="Times New Roman" w:hAnsi="Times New Roman" w:cs="Times New Roman"/>
          <w:color w:val="000000"/>
          <w:sz w:val="24"/>
          <w:szCs w:val="24"/>
          <w:lang w:eastAsia="ru-RU" w:bidi="ar-SA"/>
        </w:rPr>
        <w:t>салютогенного</w:t>
      </w:r>
      <w:proofErr w:type="spellEnd"/>
      <w:r w:rsidRPr="009B0BDD">
        <w:rPr>
          <w:rFonts w:ascii="Times New Roman" w:eastAsia="Times New Roman" w:hAnsi="Times New Roman" w:cs="Times New Roman"/>
          <w:color w:val="000000"/>
          <w:sz w:val="24"/>
          <w:szCs w:val="24"/>
          <w:lang w:eastAsia="ru-RU" w:bidi="ar-SA"/>
        </w:rPr>
        <w:t xml:space="preserve"> дизайна (</w:t>
      </w:r>
      <w:proofErr w:type="spellStart"/>
      <w:r w:rsidRPr="009B0BDD">
        <w:rPr>
          <w:rFonts w:ascii="Times New Roman" w:eastAsia="Times New Roman" w:hAnsi="Times New Roman" w:cs="Times New Roman"/>
          <w:color w:val="000000"/>
          <w:sz w:val="24"/>
          <w:szCs w:val="24"/>
          <w:lang w:eastAsia="ru-RU" w:bidi="ar-SA"/>
        </w:rPr>
        <w:t>Heerwagen</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et</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al</w:t>
      </w:r>
      <w:proofErr w:type="spellEnd"/>
      <w:r w:rsidRPr="009B0BDD">
        <w:rPr>
          <w:rFonts w:ascii="Times New Roman" w:eastAsia="Times New Roman" w:hAnsi="Times New Roman" w:cs="Times New Roman"/>
          <w:color w:val="000000"/>
          <w:sz w:val="24"/>
          <w:szCs w:val="24"/>
          <w:lang w:eastAsia="ru-RU" w:bidi="ar-SA"/>
        </w:rPr>
        <w:t>, 1995), в котором были выделены следующие возможности:</w:t>
      </w:r>
    </w:p>
    <w:p w14:paraId="3F99102F" w14:textId="77777777"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(1) социальная поддержка членов команды, сплоченность сообщества; пространственная задача дизайнерам и архитекторам - создание как формальных, так и неформальных мест для встреч и взаимодействия коллектива;</w:t>
      </w:r>
    </w:p>
    <w:p w14:paraId="6E0EA0E8" w14:textId="3694F42C"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(2) персональное управление освещением, звуком, температурой и доступом в более приватные пространства;</w:t>
      </w:r>
    </w:p>
    <w:p w14:paraId="423FC936" w14:textId="77777777"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(3) восстановление и отдых в тихих комнатах, с мягким освещением, выходом на природу и приятным видом.</w:t>
      </w:r>
    </w:p>
    <w:p w14:paraId="2416E9DF" w14:textId="37276CA4"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Дальнейшее развитие концепции </w:t>
      </w:r>
      <w:proofErr w:type="spellStart"/>
      <w:r w:rsidRPr="009B0BDD">
        <w:rPr>
          <w:rFonts w:ascii="Times New Roman" w:eastAsia="Times New Roman" w:hAnsi="Times New Roman" w:cs="Times New Roman"/>
          <w:color w:val="000000"/>
          <w:sz w:val="24"/>
          <w:szCs w:val="24"/>
          <w:lang w:eastAsia="ru-RU" w:bidi="ar-SA"/>
        </w:rPr>
        <w:t>салютогенного</w:t>
      </w:r>
      <w:proofErr w:type="spellEnd"/>
      <w:r w:rsidRPr="009B0BDD">
        <w:rPr>
          <w:rFonts w:ascii="Times New Roman" w:eastAsia="Times New Roman" w:hAnsi="Times New Roman" w:cs="Times New Roman"/>
          <w:color w:val="000000"/>
          <w:sz w:val="24"/>
          <w:szCs w:val="24"/>
          <w:lang w:eastAsia="ru-RU" w:bidi="ar-SA"/>
        </w:rPr>
        <w:t xml:space="preserve"> дизайна приводит исследователей (</w:t>
      </w:r>
      <w:proofErr w:type="spellStart"/>
      <w:r w:rsidRPr="009B0BDD">
        <w:rPr>
          <w:rFonts w:ascii="Times New Roman" w:eastAsia="Times New Roman" w:hAnsi="Times New Roman" w:cs="Times New Roman"/>
          <w:color w:val="000000"/>
          <w:sz w:val="24"/>
          <w:szCs w:val="24"/>
          <w:lang w:eastAsia="ru-RU" w:bidi="ar-SA"/>
        </w:rPr>
        <w:t>Golembiewski</w:t>
      </w:r>
      <w:proofErr w:type="spellEnd"/>
      <w:r w:rsidRPr="009B0BDD">
        <w:rPr>
          <w:rFonts w:ascii="Times New Roman" w:eastAsia="Times New Roman" w:hAnsi="Times New Roman" w:cs="Times New Roman"/>
          <w:color w:val="000000"/>
          <w:sz w:val="24"/>
          <w:szCs w:val="24"/>
          <w:lang w:eastAsia="ru-RU" w:bidi="ar-SA"/>
        </w:rPr>
        <w:t>, 20</w:t>
      </w:r>
      <w:r w:rsidR="005D00F4">
        <w:rPr>
          <w:rFonts w:ascii="Times New Roman" w:eastAsia="Times New Roman" w:hAnsi="Times New Roman" w:cs="Times New Roman"/>
          <w:color w:val="000000"/>
          <w:sz w:val="24"/>
          <w:szCs w:val="24"/>
          <w:lang w:eastAsia="ru-RU" w:bidi="ar-SA"/>
        </w:rPr>
        <w:t>22</w:t>
      </w:r>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Heiman</w:t>
      </w:r>
      <w:proofErr w:type="spellEnd"/>
      <w:r w:rsidRPr="009B0BDD">
        <w:rPr>
          <w:rFonts w:ascii="Times New Roman" w:eastAsia="Times New Roman" w:hAnsi="Times New Roman" w:cs="Times New Roman"/>
          <w:color w:val="000000"/>
          <w:sz w:val="24"/>
          <w:szCs w:val="24"/>
          <w:lang w:eastAsia="ru-RU" w:bidi="ar-SA"/>
        </w:rPr>
        <w:t>, 2004) к выводу, что чувство связности складывается из:</w:t>
      </w:r>
    </w:p>
    <w:p w14:paraId="1E16CDE8" w14:textId="77777777"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 ресурсов, улучшающих </w:t>
      </w:r>
      <w:r w:rsidRPr="00AD3C9A">
        <w:rPr>
          <w:rFonts w:ascii="Times New Roman" w:eastAsia="Times New Roman" w:hAnsi="Times New Roman" w:cs="Times New Roman"/>
          <w:sz w:val="24"/>
          <w:szCs w:val="24"/>
          <w:lang w:eastAsia="ru-RU" w:bidi="ar-SA"/>
        </w:rPr>
        <w:t xml:space="preserve">управляемость деятельностью и состоянием, </w:t>
      </w:r>
      <w:r w:rsidRPr="009B0BDD">
        <w:rPr>
          <w:rFonts w:ascii="Times New Roman" w:eastAsia="Times New Roman" w:hAnsi="Times New Roman" w:cs="Times New Roman"/>
          <w:color w:val="000000"/>
          <w:sz w:val="24"/>
          <w:szCs w:val="24"/>
          <w:lang w:eastAsia="ru-RU" w:bidi="ar-SA"/>
        </w:rPr>
        <w:t>создающих чувство контроля и ощущение личной безопасности (свет, температура, звук, приватность, скученность);</w:t>
      </w:r>
    </w:p>
    <w:p w14:paraId="6BE5F21A" w14:textId="77777777"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 ресурсов, улучшающих понятность </w:t>
      </w:r>
      <w:r w:rsidRPr="00AD3C9A">
        <w:rPr>
          <w:rFonts w:ascii="Times New Roman" w:eastAsia="Times New Roman" w:hAnsi="Times New Roman" w:cs="Times New Roman"/>
          <w:sz w:val="24"/>
          <w:szCs w:val="24"/>
          <w:lang w:eastAsia="ru-RU" w:bidi="ar-SA"/>
        </w:rPr>
        <w:t xml:space="preserve">окружающей среды </w:t>
      </w:r>
      <w:r w:rsidRPr="009B0BDD">
        <w:rPr>
          <w:rFonts w:ascii="Times New Roman" w:eastAsia="Times New Roman" w:hAnsi="Times New Roman" w:cs="Times New Roman"/>
          <w:color w:val="000000"/>
          <w:sz w:val="24"/>
          <w:szCs w:val="24"/>
          <w:lang w:eastAsia="ru-RU" w:bidi="ar-SA"/>
        </w:rPr>
        <w:t>- способность согласовывать обстоятельства и возможности физического пространства для получения максимальной выгоды;</w:t>
      </w:r>
    </w:p>
    <w:p w14:paraId="6F85D1D1" w14:textId="77777777"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lastRenderedPageBreak/>
        <w:t>- ресурсов, которые обогащают чувство значимости и осмысленности</w:t>
      </w:r>
      <w:r w:rsidRPr="00AD3C9A">
        <w:rPr>
          <w:rFonts w:ascii="Times New Roman" w:eastAsia="Times New Roman" w:hAnsi="Times New Roman" w:cs="Times New Roman"/>
          <w:sz w:val="24"/>
          <w:szCs w:val="24"/>
          <w:lang w:eastAsia="ru-RU" w:bidi="ar-SA"/>
        </w:rPr>
        <w:t xml:space="preserve"> своей жизни и работы.</w:t>
      </w:r>
    </w:p>
    <w:p w14:paraId="5906231D" w14:textId="110B9BF8"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Исследования эмпирически подтверждают прямые, смягчающие и опосредующие эффекты влияние чувства связности в контексте профессиональной деятельности. Так, обнаружено, что оно напрямую связано с меньшим количеством психосоматических симптомов, эмоциональным истощением, может быть ресурсом, способствующим укреплению здоровья, препятствовать появлению депрессивного состояния, выгоранию и неудовлетворенности работой (</w:t>
      </w:r>
      <w:proofErr w:type="spellStart"/>
      <w:r w:rsidR="007046CF" w:rsidRPr="007046CF">
        <w:rPr>
          <w:rFonts w:ascii="Times New Roman" w:eastAsia="Times New Roman" w:hAnsi="Times New Roman" w:cs="Times New Roman"/>
          <w:color w:val="000000"/>
          <w:sz w:val="24"/>
          <w:szCs w:val="24"/>
          <w:lang w:eastAsia="ru-RU" w:bidi="ar-SA"/>
        </w:rPr>
        <w:t>Golembiewski</w:t>
      </w:r>
      <w:proofErr w:type="spellEnd"/>
      <w:r w:rsidR="007046CF" w:rsidRPr="007046CF">
        <w:rPr>
          <w:rFonts w:ascii="Times New Roman" w:eastAsia="Times New Roman" w:hAnsi="Times New Roman" w:cs="Times New Roman"/>
          <w:color w:val="000000"/>
          <w:sz w:val="24"/>
          <w:szCs w:val="24"/>
          <w:lang w:eastAsia="ru-RU" w:bidi="ar-SA"/>
        </w:rPr>
        <w:t xml:space="preserve">, 2022; </w:t>
      </w:r>
      <w:proofErr w:type="spellStart"/>
      <w:r w:rsidR="007046CF" w:rsidRPr="007046CF">
        <w:rPr>
          <w:rFonts w:ascii="Times New Roman" w:eastAsia="Times New Roman" w:hAnsi="Times New Roman" w:cs="Times New Roman"/>
          <w:color w:val="000000"/>
          <w:sz w:val="24"/>
          <w:szCs w:val="24"/>
          <w:lang w:eastAsia="ru-RU" w:bidi="ar-SA"/>
        </w:rPr>
        <w:t>Jenny</w:t>
      </w:r>
      <w:proofErr w:type="spellEnd"/>
      <w:r w:rsidR="007046CF" w:rsidRPr="007046CF">
        <w:rPr>
          <w:rFonts w:ascii="Times New Roman" w:eastAsia="Times New Roman" w:hAnsi="Times New Roman" w:cs="Times New Roman"/>
          <w:color w:val="000000"/>
          <w:sz w:val="24"/>
          <w:szCs w:val="24"/>
          <w:lang w:eastAsia="ru-RU" w:bidi="ar-SA"/>
        </w:rPr>
        <w:t xml:space="preserve"> </w:t>
      </w:r>
      <w:proofErr w:type="spellStart"/>
      <w:r w:rsidR="007046CF" w:rsidRPr="007046CF">
        <w:rPr>
          <w:rFonts w:ascii="Times New Roman" w:eastAsia="Times New Roman" w:hAnsi="Times New Roman" w:cs="Times New Roman"/>
          <w:color w:val="000000"/>
          <w:sz w:val="24"/>
          <w:szCs w:val="24"/>
          <w:lang w:eastAsia="ru-RU" w:bidi="ar-SA"/>
        </w:rPr>
        <w:t>et</w:t>
      </w:r>
      <w:proofErr w:type="spellEnd"/>
      <w:r w:rsidR="007046CF" w:rsidRPr="007046CF">
        <w:rPr>
          <w:rFonts w:ascii="Times New Roman" w:eastAsia="Times New Roman" w:hAnsi="Times New Roman" w:cs="Times New Roman"/>
          <w:color w:val="000000"/>
          <w:sz w:val="24"/>
          <w:szCs w:val="24"/>
          <w:lang w:eastAsia="ru-RU" w:bidi="ar-SA"/>
        </w:rPr>
        <w:t xml:space="preserve"> </w:t>
      </w:r>
      <w:proofErr w:type="spellStart"/>
      <w:r w:rsidR="007046CF" w:rsidRPr="007046CF">
        <w:rPr>
          <w:rFonts w:ascii="Times New Roman" w:eastAsia="Times New Roman" w:hAnsi="Times New Roman" w:cs="Times New Roman"/>
          <w:color w:val="000000"/>
          <w:sz w:val="24"/>
          <w:szCs w:val="24"/>
          <w:lang w:eastAsia="ru-RU" w:bidi="ar-SA"/>
        </w:rPr>
        <w:t>al</w:t>
      </w:r>
      <w:proofErr w:type="spellEnd"/>
      <w:r w:rsidR="007046CF" w:rsidRPr="007046CF">
        <w:rPr>
          <w:rFonts w:ascii="Times New Roman" w:eastAsia="Times New Roman" w:hAnsi="Times New Roman" w:cs="Times New Roman"/>
          <w:color w:val="000000"/>
          <w:sz w:val="24"/>
          <w:szCs w:val="24"/>
          <w:lang w:eastAsia="ru-RU" w:bidi="ar-SA"/>
        </w:rPr>
        <w:t xml:space="preserve">, 2022; </w:t>
      </w:r>
      <w:proofErr w:type="spellStart"/>
      <w:r w:rsidRPr="009B0BDD">
        <w:rPr>
          <w:rFonts w:ascii="Times New Roman" w:eastAsia="Times New Roman" w:hAnsi="Times New Roman" w:cs="Times New Roman"/>
          <w:color w:val="000000"/>
          <w:sz w:val="24"/>
          <w:szCs w:val="24"/>
          <w:lang w:eastAsia="ru-RU" w:bidi="ar-SA"/>
        </w:rPr>
        <w:t>Heiman</w:t>
      </w:r>
      <w:proofErr w:type="spellEnd"/>
      <w:r w:rsidRPr="009B0BDD">
        <w:rPr>
          <w:rFonts w:ascii="Times New Roman" w:eastAsia="Times New Roman" w:hAnsi="Times New Roman" w:cs="Times New Roman"/>
          <w:color w:val="000000"/>
          <w:sz w:val="24"/>
          <w:szCs w:val="24"/>
          <w:lang w:eastAsia="ru-RU" w:bidi="ar-SA"/>
        </w:rPr>
        <w:t xml:space="preserve">, 2004; </w:t>
      </w:r>
      <w:proofErr w:type="spellStart"/>
      <w:r w:rsidRPr="009B0BDD">
        <w:rPr>
          <w:rFonts w:ascii="Times New Roman" w:eastAsia="Times New Roman" w:hAnsi="Times New Roman" w:cs="Times New Roman"/>
          <w:color w:val="000000"/>
          <w:sz w:val="24"/>
          <w:szCs w:val="24"/>
          <w:lang w:eastAsia="ru-RU" w:bidi="ar-SA"/>
        </w:rPr>
        <w:t>Feldt</w:t>
      </w:r>
      <w:proofErr w:type="spellEnd"/>
      <w:r w:rsidRPr="009B0BDD">
        <w:rPr>
          <w:rFonts w:ascii="Times New Roman" w:eastAsia="Times New Roman" w:hAnsi="Times New Roman" w:cs="Times New Roman"/>
          <w:color w:val="000000"/>
          <w:sz w:val="24"/>
          <w:szCs w:val="24"/>
          <w:lang w:eastAsia="ru-RU" w:bidi="ar-SA"/>
        </w:rPr>
        <w:t>, 1997).</w:t>
      </w:r>
    </w:p>
    <w:p w14:paraId="5B7DEFAB" w14:textId="3D3AFF46"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proofErr w:type="spellStart"/>
      <w:r w:rsidRPr="009B0BDD">
        <w:rPr>
          <w:rFonts w:ascii="Times New Roman" w:eastAsia="Times New Roman" w:hAnsi="Times New Roman" w:cs="Times New Roman"/>
          <w:color w:val="000000"/>
          <w:sz w:val="24"/>
          <w:szCs w:val="24"/>
          <w:lang w:eastAsia="ru-RU" w:bidi="ar-SA"/>
        </w:rPr>
        <w:t>Салютогенный</w:t>
      </w:r>
      <w:proofErr w:type="spellEnd"/>
      <w:r w:rsidRPr="009B0BDD">
        <w:rPr>
          <w:rFonts w:ascii="Times New Roman" w:eastAsia="Times New Roman" w:hAnsi="Times New Roman" w:cs="Times New Roman"/>
          <w:color w:val="000000"/>
          <w:sz w:val="24"/>
          <w:szCs w:val="24"/>
          <w:lang w:eastAsia="ru-RU" w:bidi="ar-SA"/>
        </w:rPr>
        <w:t xml:space="preserve"> подход</w:t>
      </w:r>
      <w:r w:rsidRPr="009B0BDD">
        <w:rPr>
          <w:rFonts w:ascii="Times New Roman" w:eastAsia="Times New Roman" w:hAnsi="Times New Roman" w:cs="Times New Roman"/>
          <w:color w:val="C00000"/>
          <w:sz w:val="24"/>
          <w:szCs w:val="24"/>
          <w:lang w:eastAsia="ru-RU" w:bidi="ar-SA"/>
        </w:rPr>
        <w:t xml:space="preserve"> </w:t>
      </w:r>
      <w:r w:rsidRPr="00AD3C9A">
        <w:rPr>
          <w:rFonts w:ascii="Times New Roman" w:eastAsia="Times New Roman" w:hAnsi="Times New Roman" w:cs="Times New Roman"/>
          <w:sz w:val="24"/>
          <w:szCs w:val="24"/>
          <w:lang w:eastAsia="ru-RU" w:bidi="ar-SA"/>
        </w:rPr>
        <w:t xml:space="preserve">к </w:t>
      </w:r>
      <w:r w:rsidR="00B450B1" w:rsidRPr="00AD3C9A">
        <w:rPr>
          <w:rFonts w:ascii="Times New Roman" w:eastAsia="Times New Roman" w:hAnsi="Times New Roman" w:cs="Times New Roman"/>
          <w:sz w:val="24"/>
          <w:szCs w:val="24"/>
          <w:lang w:eastAsia="ru-RU" w:bidi="ar-SA"/>
        </w:rPr>
        <w:t xml:space="preserve">проектированию </w:t>
      </w:r>
      <w:r w:rsidRPr="00AD3C9A">
        <w:rPr>
          <w:rFonts w:ascii="Times New Roman" w:eastAsia="Times New Roman" w:hAnsi="Times New Roman" w:cs="Times New Roman"/>
          <w:sz w:val="24"/>
          <w:szCs w:val="24"/>
          <w:lang w:eastAsia="ru-RU" w:bidi="ar-SA"/>
        </w:rPr>
        <w:t>физически</w:t>
      </w:r>
      <w:r w:rsidR="00B450B1" w:rsidRPr="00AD3C9A">
        <w:rPr>
          <w:rFonts w:ascii="Times New Roman" w:eastAsia="Times New Roman" w:hAnsi="Times New Roman" w:cs="Times New Roman"/>
          <w:sz w:val="24"/>
          <w:szCs w:val="24"/>
          <w:lang w:eastAsia="ru-RU" w:bidi="ar-SA"/>
        </w:rPr>
        <w:t>х</w:t>
      </w:r>
      <w:r w:rsidRPr="00AD3C9A">
        <w:rPr>
          <w:rFonts w:ascii="Times New Roman" w:eastAsia="Times New Roman" w:hAnsi="Times New Roman" w:cs="Times New Roman"/>
          <w:sz w:val="24"/>
          <w:szCs w:val="24"/>
          <w:lang w:eastAsia="ru-RU" w:bidi="ar-SA"/>
        </w:rPr>
        <w:t xml:space="preserve"> сред существования человека (включая офисную) </w:t>
      </w:r>
      <w:r w:rsidRPr="009B0BDD">
        <w:rPr>
          <w:rFonts w:ascii="Times New Roman" w:eastAsia="Times New Roman" w:hAnsi="Times New Roman" w:cs="Times New Roman"/>
          <w:color w:val="000000"/>
          <w:sz w:val="24"/>
          <w:szCs w:val="24"/>
          <w:lang w:eastAsia="ru-RU" w:bidi="ar-SA"/>
        </w:rPr>
        <w:t>охватывает следующие позиции (</w:t>
      </w:r>
      <w:proofErr w:type="spellStart"/>
      <w:r w:rsidRPr="009B0BDD">
        <w:rPr>
          <w:rFonts w:ascii="Times New Roman" w:eastAsia="Times New Roman" w:hAnsi="Times New Roman" w:cs="Times New Roman"/>
          <w:color w:val="000000"/>
          <w:sz w:val="24"/>
          <w:szCs w:val="24"/>
          <w:lang w:eastAsia="ru-RU" w:bidi="ar-SA"/>
        </w:rPr>
        <w:t>Dilani</w:t>
      </w:r>
      <w:proofErr w:type="spellEnd"/>
      <w:r w:rsidRPr="009B0BDD">
        <w:rPr>
          <w:rFonts w:ascii="Times New Roman" w:eastAsia="Times New Roman" w:hAnsi="Times New Roman" w:cs="Times New Roman"/>
          <w:color w:val="000000"/>
          <w:sz w:val="24"/>
          <w:szCs w:val="24"/>
          <w:lang w:eastAsia="ru-RU" w:bidi="ar-SA"/>
        </w:rPr>
        <w:t>, 2008):</w:t>
      </w:r>
    </w:p>
    <w:p w14:paraId="09604EB0" w14:textId="00A6DF4E"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1) возможности физического пространства для социальной поддержки, комфортной коммуникации; достаточное количество места, воздуха для всех членов коллектива, баланс между социальным взаимодействием и желаемым одиночеством;</w:t>
      </w:r>
    </w:p>
    <w:p w14:paraId="4EB76810" w14:textId="101FFB9A"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2) природа в интерьере, доступ к естественной среде (окно, выход на природу); природная среда восстанавливает ресурсы - дает возможность удалиться от повседневных забот (</w:t>
      </w:r>
      <w:proofErr w:type="spellStart"/>
      <w:r w:rsidRPr="009B0BDD">
        <w:rPr>
          <w:rFonts w:ascii="Times New Roman" w:eastAsia="Times New Roman" w:hAnsi="Times New Roman" w:cs="Times New Roman"/>
          <w:color w:val="000000"/>
          <w:sz w:val="24"/>
          <w:szCs w:val="24"/>
          <w:lang w:eastAsia="ru-RU" w:bidi="ar-SA"/>
        </w:rPr>
        <w:t>Kaplan</w:t>
      </w:r>
      <w:proofErr w:type="spellEnd"/>
      <w:r w:rsidRPr="009B0BDD">
        <w:rPr>
          <w:rFonts w:ascii="Times New Roman" w:eastAsia="Times New Roman" w:hAnsi="Times New Roman" w:cs="Times New Roman"/>
          <w:color w:val="000000"/>
          <w:sz w:val="24"/>
          <w:szCs w:val="24"/>
          <w:lang w:eastAsia="ru-RU" w:bidi="ar-SA"/>
        </w:rPr>
        <w:t>, 1995);</w:t>
      </w:r>
    </w:p>
    <w:p w14:paraId="6D201B81" w14:textId="2A6BA55A"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3) дневной и солнечный свет, освещенность; дневной свет способствует психологическому благополучию;</w:t>
      </w:r>
    </w:p>
    <w:p w14:paraId="03CC2113" w14:textId="17B425B8"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4) цвет, пространство, яркие достопримечательности; цвет активизирует работу мозга, создает ощущение </w:t>
      </w:r>
      <w:r w:rsidR="00747242" w:rsidRPr="009B0BDD">
        <w:rPr>
          <w:rFonts w:ascii="Times New Roman" w:eastAsia="Times New Roman" w:hAnsi="Times New Roman" w:cs="Times New Roman"/>
          <w:color w:val="000000"/>
          <w:sz w:val="24"/>
          <w:szCs w:val="24"/>
          <w:lang w:eastAsia="ru-RU" w:bidi="ar-SA"/>
        </w:rPr>
        <w:t>благополучия</w:t>
      </w:r>
      <w:r w:rsidR="00747242">
        <w:rPr>
          <w:rFonts w:ascii="Times New Roman" w:eastAsia="Times New Roman" w:hAnsi="Times New Roman" w:cs="Times New Roman"/>
          <w:color w:val="000000"/>
          <w:sz w:val="24"/>
          <w:szCs w:val="24"/>
          <w:lang w:eastAsia="ru-RU" w:bidi="ar-SA"/>
        </w:rPr>
        <w:t>,</w:t>
      </w:r>
      <w:r w:rsidRPr="009B0BDD">
        <w:rPr>
          <w:rFonts w:ascii="Times New Roman" w:eastAsia="Times New Roman" w:hAnsi="Times New Roman" w:cs="Times New Roman"/>
          <w:color w:val="000000"/>
          <w:sz w:val="24"/>
          <w:szCs w:val="24"/>
          <w:lang w:eastAsia="ru-RU" w:bidi="ar-SA"/>
        </w:rPr>
        <w:t xml:space="preserve"> пространство соединяет и разъединяет людей;</w:t>
      </w:r>
    </w:p>
    <w:p w14:paraId="491D7718" w14:textId="291482FD"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5) шум; шум затрудняет коммуникацию, вызывает стресс, ухудшает качество жизни;</w:t>
      </w:r>
    </w:p>
    <w:p w14:paraId="0A6EBF78" w14:textId="75D0EB22"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6) музыка (звуки); положительное психологическое воздействие, уменьшение негативного физиологического воздействия на людей, страдающих от тревоги и стресса;</w:t>
      </w:r>
    </w:p>
    <w:p w14:paraId="55B419B6" w14:textId="293D4179"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7) искусство, эмоциональные, эстетические впечатления, положительные переживания.</w:t>
      </w:r>
    </w:p>
    <w:p w14:paraId="6C50562B" w14:textId="4BC07E5C" w:rsidR="00BB3365"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Все эксперты-архитекторы согласились с важностью </w:t>
      </w:r>
      <w:r w:rsidRPr="00AD3C9A">
        <w:rPr>
          <w:rFonts w:ascii="Times New Roman" w:eastAsia="Times New Roman" w:hAnsi="Times New Roman" w:cs="Times New Roman"/>
          <w:sz w:val="24"/>
          <w:szCs w:val="24"/>
          <w:lang w:eastAsia="ru-RU" w:bidi="ar-SA"/>
        </w:rPr>
        <w:t>вышеперечисленных позиций</w:t>
      </w:r>
      <w:r w:rsidR="00B450B1" w:rsidRPr="00AD3C9A">
        <w:rPr>
          <w:rFonts w:ascii="Times New Roman" w:eastAsia="Times New Roman" w:hAnsi="Times New Roman" w:cs="Times New Roman"/>
          <w:sz w:val="24"/>
          <w:szCs w:val="24"/>
          <w:lang w:eastAsia="ru-RU" w:bidi="ar-SA"/>
        </w:rPr>
        <w:t>;</w:t>
      </w:r>
      <w:r w:rsidR="00327255" w:rsidRPr="00AD3C9A">
        <w:rPr>
          <w:rFonts w:ascii="Times New Roman" w:eastAsia="Times New Roman" w:hAnsi="Times New Roman" w:cs="Times New Roman"/>
          <w:sz w:val="24"/>
          <w:szCs w:val="24"/>
          <w:lang w:eastAsia="ru-RU" w:bidi="ar-SA"/>
        </w:rPr>
        <w:t xml:space="preserve"> каждый отметил полезность сосредоточения на пейзаже за окном. </w:t>
      </w:r>
      <w:r w:rsidRPr="009B0BDD">
        <w:rPr>
          <w:rFonts w:ascii="Times New Roman" w:eastAsia="Times New Roman" w:hAnsi="Times New Roman" w:cs="Times New Roman"/>
          <w:color w:val="000000"/>
          <w:sz w:val="24"/>
          <w:szCs w:val="24"/>
          <w:lang w:eastAsia="ru-RU" w:bidi="ar-SA"/>
        </w:rPr>
        <w:t xml:space="preserve">Кроме того, 26 из 27 для комфортной работы периодически нуждаются в убежище, при этом для 20 из 27 специалистов важна «защищенная» спина и </w:t>
      </w:r>
      <w:proofErr w:type="spellStart"/>
      <w:r w:rsidRPr="009B0BDD">
        <w:rPr>
          <w:rFonts w:ascii="Times New Roman" w:eastAsia="Times New Roman" w:hAnsi="Times New Roman" w:cs="Times New Roman"/>
          <w:color w:val="000000"/>
          <w:sz w:val="24"/>
          <w:szCs w:val="24"/>
          <w:lang w:eastAsia="ru-RU" w:bidi="ar-SA"/>
        </w:rPr>
        <w:t>непросматриваемость</w:t>
      </w:r>
      <w:proofErr w:type="spellEnd"/>
      <w:r w:rsidRPr="009B0BDD">
        <w:rPr>
          <w:rFonts w:ascii="Times New Roman" w:eastAsia="Times New Roman" w:hAnsi="Times New Roman" w:cs="Times New Roman"/>
          <w:color w:val="000000"/>
          <w:sz w:val="24"/>
          <w:szCs w:val="24"/>
          <w:lang w:eastAsia="ru-RU" w:bidi="ar-SA"/>
        </w:rPr>
        <w:t xml:space="preserve"> монитора. Приведем в качестве примера мнение эксперта из России: «</w:t>
      </w:r>
      <w:r w:rsidRPr="009B0BDD">
        <w:rPr>
          <w:rFonts w:ascii="Times New Roman" w:eastAsia="Times New Roman" w:hAnsi="Times New Roman" w:cs="Times New Roman"/>
          <w:i/>
          <w:iCs/>
          <w:color w:val="000000"/>
          <w:sz w:val="24"/>
          <w:szCs w:val="24"/>
          <w:lang w:eastAsia="ru-RU" w:bidi="ar-SA"/>
        </w:rPr>
        <w:t xml:space="preserve">Для меня в офисе важно иметь убежище и красивые виды из окна… Я </w:t>
      </w:r>
      <w:proofErr w:type="gramStart"/>
      <w:r w:rsidRPr="009B0BDD">
        <w:rPr>
          <w:rFonts w:ascii="Times New Roman" w:eastAsia="Times New Roman" w:hAnsi="Times New Roman" w:cs="Times New Roman"/>
          <w:i/>
          <w:iCs/>
          <w:color w:val="000000"/>
          <w:sz w:val="24"/>
          <w:szCs w:val="24"/>
          <w:lang w:eastAsia="ru-RU" w:bidi="ar-SA"/>
        </w:rPr>
        <w:t>балдею</w:t>
      </w:r>
      <w:proofErr w:type="gramEnd"/>
      <w:r w:rsidRPr="009B0BDD">
        <w:rPr>
          <w:rFonts w:ascii="Times New Roman" w:eastAsia="Times New Roman" w:hAnsi="Times New Roman" w:cs="Times New Roman"/>
          <w:i/>
          <w:iCs/>
          <w:color w:val="000000"/>
          <w:sz w:val="24"/>
          <w:szCs w:val="24"/>
          <w:lang w:eastAsia="ru-RU" w:bidi="ar-SA"/>
        </w:rPr>
        <w:t xml:space="preserve">, наблюдая перспективы с холма. Это момент победы - ты поднялся! Обожаю высоту, ощущаю </w:t>
      </w:r>
      <w:proofErr w:type="spellStart"/>
      <w:r w:rsidRPr="009B0BDD">
        <w:rPr>
          <w:rFonts w:ascii="Times New Roman" w:eastAsia="Times New Roman" w:hAnsi="Times New Roman" w:cs="Times New Roman"/>
          <w:i/>
          <w:iCs/>
          <w:color w:val="000000"/>
          <w:sz w:val="24"/>
          <w:szCs w:val="24"/>
          <w:lang w:eastAsia="ru-RU" w:bidi="ar-SA"/>
        </w:rPr>
        <w:t>круглость</w:t>
      </w:r>
      <w:proofErr w:type="spellEnd"/>
      <w:r w:rsidRPr="009B0BDD">
        <w:rPr>
          <w:rFonts w:ascii="Times New Roman" w:eastAsia="Times New Roman" w:hAnsi="Times New Roman" w:cs="Times New Roman"/>
          <w:i/>
          <w:iCs/>
          <w:color w:val="000000"/>
          <w:sz w:val="24"/>
          <w:szCs w:val="24"/>
          <w:lang w:eastAsia="ru-RU" w:bidi="ar-SA"/>
        </w:rPr>
        <w:t xml:space="preserve"> Земли. Эти эмоции ценны в офисе. Кроме того, важна «защищенная» спина; я всегда должен видеть, кто входит; </w:t>
      </w:r>
      <w:proofErr w:type="spellStart"/>
      <w:r w:rsidRPr="009B0BDD">
        <w:rPr>
          <w:rFonts w:ascii="Times New Roman" w:eastAsia="Times New Roman" w:hAnsi="Times New Roman" w:cs="Times New Roman"/>
          <w:i/>
          <w:iCs/>
          <w:color w:val="000000"/>
          <w:sz w:val="24"/>
          <w:szCs w:val="24"/>
          <w:lang w:eastAsia="ru-RU" w:bidi="ar-SA"/>
        </w:rPr>
        <w:t>просматриваемость</w:t>
      </w:r>
      <w:proofErr w:type="spellEnd"/>
      <w:r w:rsidRPr="009B0BDD">
        <w:rPr>
          <w:rFonts w:ascii="Times New Roman" w:eastAsia="Times New Roman" w:hAnsi="Times New Roman" w:cs="Times New Roman"/>
          <w:i/>
          <w:iCs/>
          <w:color w:val="000000"/>
          <w:sz w:val="24"/>
          <w:szCs w:val="24"/>
          <w:lang w:eastAsia="ru-RU" w:bidi="ar-SA"/>
        </w:rPr>
        <w:t xml:space="preserve"> монитора дискомфортна</w:t>
      </w:r>
      <w:r w:rsidRPr="009B0BDD">
        <w:rPr>
          <w:rFonts w:ascii="Times New Roman" w:eastAsia="Times New Roman" w:hAnsi="Times New Roman" w:cs="Times New Roman"/>
          <w:color w:val="000000"/>
          <w:sz w:val="24"/>
          <w:szCs w:val="24"/>
          <w:lang w:eastAsia="ru-RU" w:bidi="ar-SA"/>
        </w:rPr>
        <w:t xml:space="preserve">». Перспективы и убежище - этот элемент </w:t>
      </w:r>
      <w:r w:rsidRPr="009B0BDD">
        <w:rPr>
          <w:rFonts w:ascii="Times New Roman" w:eastAsia="Times New Roman" w:hAnsi="Times New Roman" w:cs="Times New Roman"/>
          <w:color w:val="000000"/>
          <w:sz w:val="24"/>
          <w:szCs w:val="24"/>
          <w:lang w:eastAsia="ru-RU" w:bidi="ar-SA"/>
        </w:rPr>
        <w:lastRenderedPageBreak/>
        <w:t xml:space="preserve">дизайна вполне отвечает важной составляющей восстановительной среды, идентифицированной известными исследователями сред Т. </w:t>
      </w:r>
      <w:proofErr w:type="spellStart"/>
      <w:r w:rsidRPr="009B0BDD">
        <w:rPr>
          <w:rFonts w:ascii="Times New Roman" w:eastAsia="Times New Roman" w:hAnsi="Times New Roman" w:cs="Times New Roman"/>
          <w:color w:val="000000"/>
          <w:sz w:val="24"/>
          <w:szCs w:val="24"/>
          <w:lang w:eastAsia="ru-RU" w:bidi="ar-SA"/>
        </w:rPr>
        <w:t>Хартигом</w:t>
      </w:r>
      <w:proofErr w:type="spellEnd"/>
      <w:r w:rsidRPr="009B0BDD">
        <w:rPr>
          <w:rFonts w:ascii="Times New Roman" w:eastAsia="Times New Roman" w:hAnsi="Times New Roman" w:cs="Times New Roman"/>
          <w:color w:val="000000"/>
          <w:sz w:val="24"/>
          <w:szCs w:val="24"/>
          <w:lang w:eastAsia="ru-RU" w:bidi="ar-SA"/>
        </w:rPr>
        <w:t xml:space="preserve"> и др., которую он назвал «</w:t>
      </w:r>
      <w:proofErr w:type="spellStart"/>
      <w:r w:rsidRPr="009B0BDD">
        <w:rPr>
          <w:rFonts w:ascii="Times New Roman" w:eastAsia="Times New Roman" w:hAnsi="Times New Roman" w:cs="Times New Roman"/>
          <w:color w:val="000000"/>
          <w:sz w:val="24"/>
          <w:szCs w:val="24"/>
          <w:lang w:eastAsia="ru-RU" w:bidi="ar-SA"/>
        </w:rPr>
        <w:t>being</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away</w:t>
      </w:r>
      <w:proofErr w:type="spellEnd"/>
      <w:r w:rsidRPr="009B0BDD">
        <w:rPr>
          <w:rFonts w:ascii="Times New Roman" w:eastAsia="Times New Roman" w:hAnsi="Times New Roman" w:cs="Times New Roman"/>
          <w:color w:val="000000"/>
          <w:sz w:val="24"/>
          <w:szCs w:val="24"/>
          <w:lang w:eastAsia="ru-RU" w:bidi="ar-SA"/>
        </w:rPr>
        <w:t>» (</w:t>
      </w:r>
      <w:proofErr w:type="spellStart"/>
      <w:r w:rsidRPr="009B0BDD">
        <w:rPr>
          <w:rFonts w:ascii="Times New Roman" w:eastAsia="Times New Roman" w:hAnsi="Times New Roman" w:cs="Times New Roman"/>
          <w:color w:val="000000"/>
          <w:sz w:val="24"/>
          <w:szCs w:val="24"/>
          <w:lang w:eastAsia="ru-RU" w:bidi="ar-SA"/>
        </w:rPr>
        <w:t>Hartig</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et</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al</w:t>
      </w:r>
      <w:proofErr w:type="spellEnd"/>
      <w:r w:rsidRPr="009B0BDD">
        <w:rPr>
          <w:rFonts w:ascii="Times New Roman" w:eastAsia="Times New Roman" w:hAnsi="Times New Roman" w:cs="Times New Roman"/>
          <w:color w:val="000000"/>
          <w:sz w:val="24"/>
          <w:szCs w:val="24"/>
          <w:lang w:eastAsia="ru-RU" w:bidi="ar-SA"/>
        </w:rPr>
        <w:t xml:space="preserve">, 1997). Еще один фрагмент интервью про эмоции в офисе: «Полезно устраивать эмоциональную разгрузку во время работы; хотелось бы ярких цветов (не только серый) и зелени в офисе для эмоций; животные и растения в офисе - эмоции; я бы приходила в офис со своей овчаркой, это уютно». Все эти пожелания отвечают принципу </w:t>
      </w:r>
      <w:proofErr w:type="spellStart"/>
      <w:r w:rsidRPr="009B0BDD">
        <w:rPr>
          <w:rFonts w:ascii="Times New Roman" w:eastAsia="Times New Roman" w:hAnsi="Times New Roman" w:cs="Times New Roman"/>
          <w:color w:val="000000"/>
          <w:sz w:val="24"/>
          <w:szCs w:val="24"/>
          <w:lang w:eastAsia="ru-RU" w:bidi="ar-SA"/>
        </w:rPr>
        <w:t>салютогенного</w:t>
      </w:r>
      <w:proofErr w:type="spellEnd"/>
      <w:r w:rsidRPr="009B0BDD">
        <w:rPr>
          <w:rFonts w:ascii="Times New Roman" w:eastAsia="Times New Roman" w:hAnsi="Times New Roman" w:cs="Times New Roman"/>
          <w:color w:val="000000"/>
          <w:sz w:val="24"/>
          <w:szCs w:val="24"/>
          <w:lang w:eastAsia="ru-RU" w:bidi="ar-SA"/>
        </w:rPr>
        <w:t xml:space="preserve"> дизайна. </w:t>
      </w:r>
    </w:p>
    <w:p w14:paraId="794B4104" w14:textId="72B030E2" w:rsidR="009B0BDD" w:rsidRP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Современный анализ тенденций гуманистического дизайна офисной среды, опирающихся на созвучие базовых идей </w:t>
      </w:r>
      <w:proofErr w:type="spellStart"/>
      <w:r w:rsidRPr="009B0BDD">
        <w:rPr>
          <w:rFonts w:ascii="Times New Roman" w:eastAsia="Times New Roman" w:hAnsi="Times New Roman" w:cs="Times New Roman"/>
          <w:color w:val="000000"/>
          <w:sz w:val="24"/>
          <w:szCs w:val="24"/>
          <w:lang w:eastAsia="ru-RU" w:bidi="ar-SA"/>
        </w:rPr>
        <w:t>человеконцентированного</w:t>
      </w:r>
      <w:proofErr w:type="spellEnd"/>
      <w:r w:rsidRPr="009B0BDD">
        <w:rPr>
          <w:rFonts w:ascii="Times New Roman" w:eastAsia="Times New Roman" w:hAnsi="Times New Roman" w:cs="Times New Roman"/>
          <w:color w:val="000000"/>
          <w:sz w:val="24"/>
          <w:szCs w:val="24"/>
          <w:lang w:eastAsia="ru-RU" w:bidi="ar-SA"/>
        </w:rPr>
        <w:t xml:space="preserve"> подхода и вызовов новой экономики, новые отношения между работником и работодателем в организациях (</w:t>
      </w:r>
      <w:proofErr w:type="spellStart"/>
      <w:r w:rsidRPr="009B0BDD">
        <w:rPr>
          <w:rFonts w:ascii="Times New Roman" w:eastAsia="Times New Roman" w:hAnsi="Times New Roman" w:cs="Times New Roman"/>
          <w:color w:val="000000"/>
          <w:sz w:val="24"/>
          <w:szCs w:val="24"/>
          <w:lang w:eastAsia="ru-RU" w:bidi="ar-SA"/>
        </w:rPr>
        <w:t>Колпачников</w:t>
      </w:r>
      <w:proofErr w:type="spellEnd"/>
      <w:r w:rsidRPr="009B0BDD">
        <w:rPr>
          <w:rFonts w:ascii="Times New Roman" w:eastAsia="Times New Roman" w:hAnsi="Times New Roman" w:cs="Times New Roman"/>
          <w:color w:val="000000"/>
          <w:sz w:val="24"/>
          <w:szCs w:val="24"/>
          <w:lang w:eastAsia="ru-RU" w:bidi="ar-SA"/>
        </w:rPr>
        <w:t xml:space="preserve">, </w:t>
      </w:r>
      <w:proofErr w:type="spellStart"/>
      <w:r w:rsidRPr="009B0BDD">
        <w:rPr>
          <w:rFonts w:ascii="Times New Roman" w:eastAsia="Times New Roman" w:hAnsi="Times New Roman" w:cs="Times New Roman"/>
          <w:color w:val="000000"/>
          <w:sz w:val="24"/>
          <w:szCs w:val="24"/>
          <w:lang w:eastAsia="ru-RU" w:bidi="ar-SA"/>
        </w:rPr>
        <w:t>Тишова</w:t>
      </w:r>
      <w:proofErr w:type="spellEnd"/>
      <w:r w:rsidRPr="009B0BDD">
        <w:rPr>
          <w:rFonts w:ascii="Times New Roman" w:eastAsia="Times New Roman" w:hAnsi="Times New Roman" w:cs="Times New Roman"/>
          <w:color w:val="000000"/>
          <w:sz w:val="24"/>
          <w:szCs w:val="24"/>
          <w:lang w:eastAsia="ru-RU" w:bidi="ar-SA"/>
        </w:rPr>
        <w:t xml:space="preserve">, 2016; </w:t>
      </w:r>
      <w:proofErr w:type="spellStart"/>
      <w:r w:rsidRPr="009B0BDD">
        <w:rPr>
          <w:rFonts w:ascii="Times New Roman" w:eastAsia="Times New Roman" w:hAnsi="Times New Roman" w:cs="Times New Roman"/>
          <w:color w:val="000000"/>
          <w:sz w:val="24"/>
          <w:szCs w:val="24"/>
          <w:lang w:eastAsia="ru-RU" w:bidi="ar-SA"/>
        </w:rPr>
        <w:t>Штроо</w:t>
      </w:r>
      <w:proofErr w:type="spellEnd"/>
      <w:r w:rsidRPr="009B0BDD">
        <w:rPr>
          <w:rFonts w:ascii="Times New Roman" w:eastAsia="Times New Roman" w:hAnsi="Times New Roman" w:cs="Times New Roman"/>
          <w:color w:val="000000"/>
          <w:sz w:val="24"/>
          <w:szCs w:val="24"/>
          <w:lang w:eastAsia="ru-RU" w:bidi="ar-SA"/>
        </w:rPr>
        <w:t xml:space="preserve">, 2016) показал основные направления изменения отношения к человеку-в-офисе от восприятия его как исключительно работника к пониманию его как личности, реализующей в профессиональной среде не только базовые, но и высшие потребности. Офис не просто рабочее место, а полифункциональная среда жизнедеятельности (здесь люди работают, знакомятся, учатся, восстанавливаются). Создание «здорового» офиса – это стратегическая инвестиция в здоровье нации и успешность коллектива. Через осознание этих </w:t>
      </w:r>
      <w:proofErr w:type="spellStart"/>
      <w:r w:rsidRPr="009B0BDD">
        <w:rPr>
          <w:rFonts w:ascii="Times New Roman" w:eastAsia="Times New Roman" w:hAnsi="Times New Roman" w:cs="Times New Roman"/>
          <w:color w:val="000000"/>
          <w:sz w:val="24"/>
          <w:szCs w:val="24"/>
          <w:lang w:eastAsia="ru-RU" w:bidi="ar-SA"/>
        </w:rPr>
        <w:t>салютогенных</w:t>
      </w:r>
      <w:proofErr w:type="spellEnd"/>
      <w:r w:rsidRPr="009B0BDD">
        <w:rPr>
          <w:rFonts w:ascii="Times New Roman" w:eastAsia="Times New Roman" w:hAnsi="Times New Roman" w:cs="Times New Roman"/>
          <w:color w:val="000000"/>
          <w:sz w:val="24"/>
          <w:szCs w:val="24"/>
          <w:lang w:eastAsia="ru-RU" w:bidi="ar-SA"/>
        </w:rPr>
        <w:t xml:space="preserve"> задач и использование </w:t>
      </w:r>
      <w:proofErr w:type="spellStart"/>
      <w:r w:rsidRPr="009B0BDD">
        <w:rPr>
          <w:rFonts w:ascii="Times New Roman" w:eastAsia="Times New Roman" w:hAnsi="Times New Roman" w:cs="Times New Roman"/>
          <w:color w:val="000000"/>
          <w:sz w:val="24"/>
          <w:szCs w:val="24"/>
          <w:lang w:eastAsia="ru-RU" w:bidi="ar-SA"/>
        </w:rPr>
        <w:t>биофильных</w:t>
      </w:r>
      <w:proofErr w:type="spellEnd"/>
      <w:r w:rsidRPr="009B0BDD">
        <w:rPr>
          <w:rFonts w:ascii="Times New Roman" w:eastAsia="Times New Roman" w:hAnsi="Times New Roman" w:cs="Times New Roman"/>
          <w:color w:val="000000"/>
          <w:sz w:val="24"/>
          <w:szCs w:val="24"/>
          <w:lang w:eastAsia="ru-RU" w:bidi="ar-SA"/>
        </w:rPr>
        <w:t xml:space="preserve"> технологий возможно повышение сплоченности членов коллектива, улучшение функциональных и эмоциональных состояний работников, укрепление идентификации с организацией, - и, в конечном счете, усиление устойчивости организации в целом.</w:t>
      </w:r>
    </w:p>
    <w:p w14:paraId="570A37DA" w14:textId="12328056" w:rsidR="009B0BDD"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 xml:space="preserve">Таким образом, </w:t>
      </w:r>
      <w:proofErr w:type="spellStart"/>
      <w:r w:rsidRPr="009B0BDD">
        <w:rPr>
          <w:rFonts w:ascii="Times New Roman" w:eastAsia="Times New Roman" w:hAnsi="Times New Roman" w:cs="Times New Roman"/>
          <w:color w:val="000000"/>
          <w:sz w:val="24"/>
          <w:szCs w:val="24"/>
          <w:lang w:eastAsia="ru-RU" w:bidi="ar-SA"/>
        </w:rPr>
        <w:t>салютогенный</w:t>
      </w:r>
      <w:proofErr w:type="spellEnd"/>
      <w:r w:rsidRPr="009B0BDD">
        <w:rPr>
          <w:rFonts w:ascii="Times New Roman" w:eastAsia="Times New Roman" w:hAnsi="Times New Roman" w:cs="Times New Roman"/>
          <w:color w:val="000000"/>
          <w:sz w:val="24"/>
          <w:szCs w:val="24"/>
          <w:lang w:eastAsia="ru-RU" w:bidi="ar-SA"/>
        </w:rPr>
        <w:t xml:space="preserve"> дизайн переориентирует традиционную эргономику на важность технологий, стимулирующих, помимо трудового энтузиазма и эффективности, </w:t>
      </w:r>
      <w:r w:rsidRPr="00AD3C9A">
        <w:rPr>
          <w:rFonts w:ascii="Times New Roman" w:eastAsia="Times New Roman" w:hAnsi="Times New Roman" w:cs="Times New Roman"/>
          <w:sz w:val="24"/>
          <w:szCs w:val="24"/>
          <w:lang w:eastAsia="ru-RU" w:bidi="ar-SA"/>
        </w:rPr>
        <w:t xml:space="preserve">гедонистическую и </w:t>
      </w:r>
      <w:proofErr w:type="spellStart"/>
      <w:r w:rsidRPr="00AD3C9A">
        <w:rPr>
          <w:rFonts w:ascii="Times New Roman" w:eastAsia="Times New Roman" w:hAnsi="Times New Roman" w:cs="Times New Roman"/>
          <w:sz w:val="24"/>
          <w:szCs w:val="24"/>
          <w:lang w:eastAsia="ru-RU" w:bidi="ar-SA"/>
        </w:rPr>
        <w:t>эвдемоническую</w:t>
      </w:r>
      <w:proofErr w:type="spellEnd"/>
      <w:r w:rsidRPr="00AD3C9A">
        <w:rPr>
          <w:rFonts w:ascii="Times New Roman" w:eastAsia="Times New Roman" w:hAnsi="Times New Roman" w:cs="Times New Roman"/>
          <w:sz w:val="24"/>
          <w:szCs w:val="24"/>
          <w:lang w:eastAsia="ru-RU" w:bidi="ar-SA"/>
        </w:rPr>
        <w:t xml:space="preserve"> </w:t>
      </w:r>
      <w:r w:rsidRPr="009B0BDD">
        <w:rPr>
          <w:rFonts w:ascii="Times New Roman" w:eastAsia="Times New Roman" w:hAnsi="Times New Roman" w:cs="Times New Roman"/>
          <w:color w:val="000000"/>
          <w:sz w:val="24"/>
          <w:szCs w:val="24"/>
          <w:lang w:eastAsia="ru-RU" w:bidi="ar-SA"/>
        </w:rPr>
        <w:t>составляющие психологического благополучия.</w:t>
      </w:r>
    </w:p>
    <w:p w14:paraId="3672288D" w14:textId="77777777" w:rsidR="00774E94" w:rsidRPr="009B0BDD" w:rsidRDefault="00774E94" w:rsidP="00774E9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bidi="ar-SA"/>
        </w:rPr>
      </w:pPr>
    </w:p>
    <w:p w14:paraId="60ECAD52" w14:textId="72C1FD73" w:rsidR="00774E94" w:rsidRPr="009B0BDD" w:rsidRDefault="009B0BDD" w:rsidP="00774E94">
      <w:pPr>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bidi="ar-SA"/>
        </w:rPr>
      </w:pPr>
      <w:proofErr w:type="spellStart"/>
      <w:r w:rsidRPr="009B0BDD">
        <w:rPr>
          <w:rFonts w:ascii="Times New Roman" w:eastAsia="Times New Roman" w:hAnsi="Times New Roman" w:cs="Times New Roman"/>
          <w:color w:val="000000"/>
          <w:sz w:val="28"/>
          <w:szCs w:val="28"/>
          <w:lang w:eastAsia="ru-RU" w:bidi="ar-SA"/>
        </w:rPr>
        <w:t>Биофильный</w:t>
      </w:r>
      <w:proofErr w:type="spellEnd"/>
      <w:r w:rsidRPr="009B0BDD">
        <w:rPr>
          <w:rFonts w:ascii="Times New Roman" w:eastAsia="Times New Roman" w:hAnsi="Times New Roman" w:cs="Times New Roman"/>
          <w:color w:val="000000"/>
          <w:sz w:val="28"/>
          <w:szCs w:val="28"/>
          <w:lang w:eastAsia="ru-RU" w:bidi="ar-SA"/>
        </w:rPr>
        <w:t xml:space="preserve"> дизайн</w:t>
      </w:r>
    </w:p>
    <w:p w14:paraId="6802C7C4" w14:textId="000BE67C" w:rsidR="00BB3365" w:rsidRPr="00E926A4" w:rsidRDefault="009B0BDD"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9B0BDD">
        <w:rPr>
          <w:rFonts w:ascii="Times New Roman" w:eastAsia="Times New Roman" w:hAnsi="Times New Roman" w:cs="Times New Roman"/>
          <w:color w:val="000000"/>
          <w:sz w:val="24"/>
          <w:szCs w:val="24"/>
          <w:lang w:eastAsia="ru-RU" w:bidi="ar-SA"/>
        </w:rPr>
        <w:t>Другая важная тенденция в изменении взаимодействия человека со средой — это отношение к природе как источнику здоровья и осознание человека как части этой природы. Термин «</w:t>
      </w:r>
      <w:proofErr w:type="spellStart"/>
      <w:r w:rsidRPr="009B0BDD">
        <w:rPr>
          <w:rFonts w:ascii="Times New Roman" w:eastAsia="Times New Roman" w:hAnsi="Times New Roman" w:cs="Times New Roman"/>
          <w:color w:val="000000"/>
          <w:sz w:val="24"/>
          <w:szCs w:val="24"/>
          <w:lang w:eastAsia="ru-RU" w:bidi="ar-SA"/>
        </w:rPr>
        <w:t>биофилия</w:t>
      </w:r>
      <w:proofErr w:type="spellEnd"/>
      <w:r w:rsidRPr="009B0BDD">
        <w:rPr>
          <w:rFonts w:ascii="Times New Roman" w:eastAsia="Times New Roman" w:hAnsi="Times New Roman" w:cs="Times New Roman"/>
          <w:color w:val="000000"/>
          <w:sz w:val="24"/>
          <w:szCs w:val="24"/>
          <w:lang w:eastAsia="ru-RU" w:bidi="ar-SA"/>
        </w:rPr>
        <w:t>» был предложен Э. Фроммом (</w:t>
      </w:r>
      <w:proofErr w:type="spellStart"/>
      <w:r w:rsidRPr="009B0BDD">
        <w:rPr>
          <w:rFonts w:ascii="Times New Roman" w:eastAsia="Times New Roman" w:hAnsi="Times New Roman" w:cs="Times New Roman"/>
          <w:color w:val="000000"/>
          <w:sz w:val="24"/>
          <w:szCs w:val="24"/>
          <w:lang w:eastAsia="ru-RU" w:bidi="ar-SA"/>
        </w:rPr>
        <w:t>Fromm</w:t>
      </w:r>
      <w:proofErr w:type="spellEnd"/>
      <w:r w:rsidRPr="009B0BDD">
        <w:rPr>
          <w:rFonts w:ascii="Times New Roman" w:eastAsia="Times New Roman" w:hAnsi="Times New Roman" w:cs="Times New Roman"/>
          <w:color w:val="000000"/>
          <w:sz w:val="24"/>
          <w:szCs w:val="24"/>
          <w:lang w:eastAsia="ru-RU" w:bidi="ar-SA"/>
        </w:rPr>
        <w:t xml:space="preserve">, 1973), им </w:t>
      </w:r>
      <w:proofErr w:type="spellStart"/>
      <w:r w:rsidRPr="009B0BDD">
        <w:rPr>
          <w:rFonts w:ascii="Times New Roman" w:eastAsia="Times New Roman" w:hAnsi="Times New Roman" w:cs="Times New Roman"/>
          <w:color w:val="000000"/>
          <w:sz w:val="24"/>
          <w:szCs w:val="24"/>
          <w:lang w:eastAsia="ru-RU" w:bidi="ar-SA"/>
        </w:rPr>
        <w:t>биофилия</w:t>
      </w:r>
      <w:proofErr w:type="spellEnd"/>
      <w:r w:rsidRPr="009B0BDD">
        <w:rPr>
          <w:rFonts w:ascii="Times New Roman" w:eastAsia="Times New Roman" w:hAnsi="Times New Roman" w:cs="Times New Roman"/>
          <w:color w:val="000000"/>
          <w:sz w:val="24"/>
          <w:szCs w:val="24"/>
          <w:lang w:eastAsia="ru-RU" w:bidi="ar-SA"/>
        </w:rPr>
        <w:t xml:space="preserve"> описывалась как</w:t>
      </w:r>
      <w:r w:rsidR="00BB3365" w:rsidRPr="00E926A4">
        <w:rPr>
          <w:rFonts w:ascii="Times New Roman" w:eastAsia="Times New Roman" w:hAnsi="Times New Roman" w:cs="Times New Roman"/>
          <w:color w:val="000000"/>
          <w:sz w:val="24"/>
          <w:szCs w:val="24"/>
          <w:lang w:eastAsia="ru-RU" w:bidi="ar-SA"/>
        </w:rPr>
        <w:t xml:space="preserve"> страстная любовь к жизни и всему живому, а позднее был популяризирован Э. Уилсоном (</w:t>
      </w:r>
      <w:proofErr w:type="spellStart"/>
      <w:r w:rsidR="00BB3365" w:rsidRPr="00E926A4">
        <w:rPr>
          <w:rFonts w:ascii="Times New Roman" w:eastAsia="Times New Roman" w:hAnsi="Times New Roman" w:cs="Times New Roman"/>
          <w:color w:val="000000"/>
          <w:sz w:val="24"/>
          <w:szCs w:val="24"/>
          <w:lang w:eastAsia="ru-RU" w:bidi="ar-SA"/>
        </w:rPr>
        <w:t>Wilson</w:t>
      </w:r>
      <w:proofErr w:type="spellEnd"/>
      <w:r w:rsidR="00BB3365" w:rsidRPr="00E926A4">
        <w:rPr>
          <w:rFonts w:ascii="Times New Roman" w:eastAsia="Times New Roman" w:hAnsi="Times New Roman" w:cs="Times New Roman"/>
          <w:color w:val="000000"/>
          <w:sz w:val="24"/>
          <w:szCs w:val="24"/>
          <w:lang w:eastAsia="ru-RU" w:bidi="ar-SA"/>
        </w:rPr>
        <w:t xml:space="preserve">, 1984). Основной метод </w:t>
      </w:r>
      <w:proofErr w:type="spellStart"/>
      <w:r w:rsidR="00BB3365" w:rsidRPr="00E926A4">
        <w:rPr>
          <w:rFonts w:ascii="Times New Roman" w:eastAsia="Times New Roman" w:hAnsi="Times New Roman" w:cs="Times New Roman"/>
          <w:color w:val="000000"/>
          <w:sz w:val="24"/>
          <w:szCs w:val="24"/>
          <w:lang w:eastAsia="ru-RU" w:bidi="ar-SA"/>
        </w:rPr>
        <w:t>биофильного</w:t>
      </w:r>
      <w:proofErr w:type="spellEnd"/>
      <w:r w:rsidR="00BB3365" w:rsidRPr="00E926A4">
        <w:rPr>
          <w:rFonts w:ascii="Times New Roman" w:eastAsia="Times New Roman" w:hAnsi="Times New Roman" w:cs="Times New Roman"/>
          <w:color w:val="000000"/>
          <w:sz w:val="24"/>
          <w:szCs w:val="24"/>
          <w:lang w:eastAsia="ru-RU" w:bidi="ar-SA"/>
        </w:rPr>
        <w:t xml:space="preserve"> дизайна – это включение природы в создаваемую среду. Чтобы удовлетворить врожденную потребность человека в контакте с природой, архитекторам и дизайнерам рекомендовалось применять не только натуральные материалы, хорошую вентиляцию, естественную освещенность и красивые перспективные виды, но и неожиданные на тот момент методы: создавать в объемно пространственных решениях ассоциации с природными явлениями, использовать метафоры (</w:t>
      </w:r>
      <w:proofErr w:type="spellStart"/>
      <w:r w:rsidR="00BB3365" w:rsidRPr="00E926A4">
        <w:rPr>
          <w:rFonts w:ascii="Times New Roman" w:eastAsia="Times New Roman" w:hAnsi="Times New Roman" w:cs="Times New Roman"/>
          <w:color w:val="000000"/>
          <w:sz w:val="24"/>
          <w:szCs w:val="24"/>
          <w:lang w:eastAsia="ru-RU" w:bidi="ar-SA"/>
        </w:rPr>
        <w:t>Kellert</w:t>
      </w:r>
      <w:proofErr w:type="spellEnd"/>
      <w:r w:rsidR="00DE0FF4">
        <w:rPr>
          <w:rFonts w:ascii="Times New Roman" w:eastAsia="Times New Roman" w:hAnsi="Times New Roman" w:cs="Times New Roman"/>
          <w:color w:val="000000"/>
          <w:sz w:val="24"/>
          <w:szCs w:val="24"/>
          <w:lang w:eastAsia="ru-RU" w:bidi="ar-SA"/>
        </w:rPr>
        <w:t xml:space="preserve"> </w:t>
      </w:r>
      <w:proofErr w:type="spellStart"/>
      <w:r w:rsidR="00DE0FF4" w:rsidRPr="00DE0FF4">
        <w:rPr>
          <w:rFonts w:ascii="Times New Roman" w:eastAsia="Times New Roman" w:hAnsi="Times New Roman" w:cs="Times New Roman"/>
          <w:color w:val="000000"/>
          <w:sz w:val="24"/>
          <w:szCs w:val="24"/>
          <w:lang w:eastAsia="ru-RU" w:bidi="ar-SA"/>
        </w:rPr>
        <w:t>et</w:t>
      </w:r>
      <w:proofErr w:type="spellEnd"/>
      <w:r w:rsidR="00DE0FF4" w:rsidRPr="00DE0FF4">
        <w:rPr>
          <w:rFonts w:ascii="Times New Roman" w:eastAsia="Times New Roman" w:hAnsi="Times New Roman" w:cs="Times New Roman"/>
          <w:color w:val="000000"/>
          <w:sz w:val="24"/>
          <w:szCs w:val="24"/>
          <w:lang w:eastAsia="ru-RU" w:bidi="ar-SA"/>
        </w:rPr>
        <w:t xml:space="preserve"> </w:t>
      </w:r>
      <w:proofErr w:type="spellStart"/>
      <w:r w:rsidR="00DE0FF4" w:rsidRPr="00DE0FF4">
        <w:rPr>
          <w:rFonts w:ascii="Times New Roman" w:eastAsia="Times New Roman" w:hAnsi="Times New Roman" w:cs="Times New Roman"/>
          <w:color w:val="000000"/>
          <w:sz w:val="24"/>
          <w:szCs w:val="24"/>
          <w:lang w:eastAsia="ru-RU" w:bidi="ar-SA"/>
        </w:rPr>
        <w:t>al</w:t>
      </w:r>
      <w:proofErr w:type="spellEnd"/>
      <w:r w:rsidR="00DE0FF4" w:rsidRPr="00DE0FF4">
        <w:rPr>
          <w:rFonts w:ascii="Times New Roman" w:eastAsia="Times New Roman" w:hAnsi="Times New Roman" w:cs="Times New Roman"/>
          <w:color w:val="000000"/>
          <w:sz w:val="24"/>
          <w:szCs w:val="24"/>
          <w:lang w:eastAsia="ru-RU" w:bidi="ar-SA"/>
        </w:rPr>
        <w:t>,</w:t>
      </w:r>
      <w:r w:rsidR="00BB3365" w:rsidRPr="00E926A4">
        <w:rPr>
          <w:rFonts w:ascii="Times New Roman" w:eastAsia="Times New Roman" w:hAnsi="Times New Roman" w:cs="Times New Roman"/>
          <w:color w:val="000000"/>
          <w:sz w:val="24"/>
          <w:szCs w:val="24"/>
          <w:lang w:eastAsia="ru-RU" w:bidi="ar-SA"/>
        </w:rPr>
        <w:t xml:space="preserve"> 2008). </w:t>
      </w:r>
      <w:r w:rsidR="00BB3365" w:rsidRPr="00E926A4">
        <w:rPr>
          <w:rFonts w:ascii="Times New Roman" w:eastAsia="Times New Roman" w:hAnsi="Times New Roman" w:cs="Times New Roman"/>
          <w:color w:val="000000"/>
          <w:sz w:val="24"/>
          <w:szCs w:val="24"/>
          <w:lang w:eastAsia="ru-RU" w:bidi="ar-SA"/>
        </w:rPr>
        <w:lastRenderedPageBreak/>
        <w:t>В результате получается пространство, которое рождает эмоции, способствует физическому и эмоциональному благополучию людей.</w:t>
      </w:r>
    </w:p>
    <w:p w14:paraId="4DB68970" w14:textId="272F00FF" w:rsidR="00BB3365" w:rsidRPr="00BB3365" w:rsidRDefault="00BB3365"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BB3365">
        <w:rPr>
          <w:rFonts w:ascii="Times New Roman" w:eastAsia="Times New Roman" w:hAnsi="Times New Roman" w:cs="Times New Roman"/>
          <w:color w:val="000000"/>
          <w:sz w:val="24"/>
          <w:szCs w:val="24"/>
          <w:lang w:eastAsia="ru-RU" w:bidi="ar-SA"/>
        </w:rPr>
        <w:t xml:space="preserve">Принципы и методики </w:t>
      </w:r>
      <w:proofErr w:type="spellStart"/>
      <w:r w:rsidRPr="00BB3365">
        <w:rPr>
          <w:rFonts w:ascii="Times New Roman" w:eastAsia="Times New Roman" w:hAnsi="Times New Roman" w:cs="Times New Roman"/>
          <w:color w:val="000000"/>
          <w:sz w:val="24"/>
          <w:szCs w:val="24"/>
          <w:lang w:eastAsia="ru-RU" w:bidi="ar-SA"/>
        </w:rPr>
        <w:t>биофильного</w:t>
      </w:r>
      <w:proofErr w:type="spellEnd"/>
      <w:r w:rsidRPr="00BB3365">
        <w:rPr>
          <w:rFonts w:ascii="Times New Roman" w:eastAsia="Times New Roman" w:hAnsi="Times New Roman" w:cs="Times New Roman"/>
          <w:color w:val="000000"/>
          <w:sz w:val="24"/>
          <w:szCs w:val="24"/>
          <w:lang w:eastAsia="ru-RU" w:bidi="ar-SA"/>
        </w:rPr>
        <w:t xml:space="preserve"> проектирования были представлены в ряде новейших работ 21 века, обобщивших ранее проведенные исследования (</w:t>
      </w:r>
      <w:proofErr w:type="spellStart"/>
      <w:r w:rsidRPr="00BB3365">
        <w:rPr>
          <w:rFonts w:ascii="Times New Roman" w:eastAsia="Times New Roman" w:hAnsi="Times New Roman" w:cs="Times New Roman"/>
          <w:color w:val="000000"/>
          <w:sz w:val="24"/>
          <w:szCs w:val="24"/>
          <w:lang w:eastAsia="ru-RU" w:bidi="ar-SA"/>
        </w:rPr>
        <w:t>Browning</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Ryan</w:t>
      </w:r>
      <w:proofErr w:type="spellEnd"/>
      <w:r w:rsidRPr="00BB3365">
        <w:rPr>
          <w:rFonts w:ascii="Times New Roman" w:eastAsia="Times New Roman" w:hAnsi="Times New Roman" w:cs="Times New Roman"/>
          <w:color w:val="000000"/>
          <w:sz w:val="24"/>
          <w:szCs w:val="24"/>
          <w:lang w:eastAsia="ru-RU" w:bidi="ar-SA"/>
        </w:rPr>
        <w:t xml:space="preserve">, &amp; </w:t>
      </w:r>
      <w:proofErr w:type="spellStart"/>
      <w:r w:rsidRPr="00BB3365">
        <w:rPr>
          <w:rFonts w:ascii="Times New Roman" w:eastAsia="Times New Roman" w:hAnsi="Times New Roman" w:cs="Times New Roman"/>
          <w:color w:val="000000"/>
          <w:sz w:val="24"/>
          <w:szCs w:val="24"/>
          <w:lang w:eastAsia="ru-RU" w:bidi="ar-SA"/>
        </w:rPr>
        <w:t>Clancy</w:t>
      </w:r>
      <w:proofErr w:type="spellEnd"/>
      <w:r w:rsidRPr="00BB3365">
        <w:rPr>
          <w:rFonts w:ascii="Times New Roman" w:eastAsia="Times New Roman" w:hAnsi="Times New Roman" w:cs="Times New Roman"/>
          <w:color w:val="000000"/>
          <w:sz w:val="24"/>
          <w:szCs w:val="24"/>
          <w:lang w:eastAsia="ru-RU" w:bidi="ar-SA"/>
        </w:rPr>
        <w:t xml:space="preserve">, 2014; </w:t>
      </w:r>
      <w:proofErr w:type="spellStart"/>
      <w:r w:rsidRPr="00BB3365">
        <w:rPr>
          <w:rFonts w:ascii="Times New Roman" w:eastAsia="Times New Roman" w:hAnsi="Times New Roman" w:cs="Times New Roman"/>
          <w:color w:val="000000"/>
          <w:sz w:val="24"/>
          <w:szCs w:val="24"/>
          <w:lang w:eastAsia="ru-RU" w:bidi="ar-SA"/>
        </w:rPr>
        <w:t>Ryan</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Browning</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Clancy</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Andrews</w:t>
      </w:r>
      <w:proofErr w:type="spellEnd"/>
      <w:r w:rsidRPr="00BB3365">
        <w:rPr>
          <w:rFonts w:ascii="Times New Roman" w:eastAsia="Times New Roman" w:hAnsi="Times New Roman" w:cs="Times New Roman"/>
          <w:color w:val="000000"/>
          <w:sz w:val="24"/>
          <w:szCs w:val="24"/>
          <w:lang w:eastAsia="ru-RU" w:bidi="ar-SA"/>
        </w:rPr>
        <w:t xml:space="preserve">, 2014; </w:t>
      </w:r>
      <w:proofErr w:type="spellStart"/>
      <w:r w:rsidRPr="00BB3365">
        <w:rPr>
          <w:rFonts w:ascii="Times New Roman" w:eastAsia="Times New Roman" w:hAnsi="Times New Roman" w:cs="Times New Roman"/>
          <w:color w:val="000000"/>
          <w:sz w:val="24"/>
          <w:szCs w:val="24"/>
          <w:lang w:eastAsia="ru-RU" w:bidi="ar-SA"/>
        </w:rPr>
        <w:t>Kaplan</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et</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al</w:t>
      </w:r>
      <w:proofErr w:type="spellEnd"/>
      <w:r w:rsidRPr="00BB3365">
        <w:rPr>
          <w:rFonts w:ascii="Times New Roman" w:eastAsia="Times New Roman" w:hAnsi="Times New Roman" w:cs="Times New Roman"/>
          <w:color w:val="000000"/>
          <w:sz w:val="24"/>
          <w:szCs w:val="24"/>
          <w:lang w:eastAsia="ru-RU" w:bidi="ar-SA"/>
        </w:rPr>
        <w:t xml:space="preserve">, 1998; Alexander </w:t>
      </w:r>
      <w:proofErr w:type="spellStart"/>
      <w:r w:rsidRPr="00BB3365">
        <w:rPr>
          <w:rFonts w:ascii="Times New Roman" w:eastAsia="Times New Roman" w:hAnsi="Times New Roman" w:cs="Times New Roman"/>
          <w:color w:val="000000"/>
          <w:sz w:val="24"/>
          <w:szCs w:val="24"/>
          <w:lang w:eastAsia="ru-RU" w:bidi="ar-SA"/>
        </w:rPr>
        <w:t>et</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al</w:t>
      </w:r>
      <w:proofErr w:type="spellEnd"/>
      <w:r w:rsidRPr="00BB3365">
        <w:rPr>
          <w:rFonts w:ascii="Times New Roman" w:eastAsia="Times New Roman" w:hAnsi="Times New Roman" w:cs="Times New Roman"/>
          <w:color w:val="000000"/>
          <w:sz w:val="24"/>
          <w:szCs w:val="24"/>
          <w:lang w:eastAsia="ru-RU" w:bidi="ar-SA"/>
        </w:rPr>
        <w:t xml:space="preserve">, 1977). Самая важная из них включает «14 паттернов </w:t>
      </w:r>
      <w:proofErr w:type="spellStart"/>
      <w:r w:rsidRPr="00BB3365">
        <w:rPr>
          <w:rFonts w:ascii="Times New Roman" w:eastAsia="Times New Roman" w:hAnsi="Times New Roman" w:cs="Times New Roman"/>
          <w:color w:val="000000"/>
          <w:sz w:val="24"/>
          <w:szCs w:val="24"/>
          <w:lang w:eastAsia="ru-RU" w:bidi="ar-SA"/>
        </w:rPr>
        <w:t>биофильного</w:t>
      </w:r>
      <w:proofErr w:type="spellEnd"/>
      <w:r w:rsidRPr="00BB3365">
        <w:rPr>
          <w:rFonts w:ascii="Times New Roman" w:eastAsia="Times New Roman" w:hAnsi="Times New Roman" w:cs="Times New Roman"/>
          <w:color w:val="000000"/>
          <w:sz w:val="24"/>
          <w:szCs w:val="24"/>
          <w:lang w:eastAsia="ru-RU" w:bidi="ar-SA"/>
        </w:rPr>
        <w:t xml:space="preserve"> дизайна» (</w:t>
      </w:r>
      <w:proofErr w:type="spellStart"/>
      <w:r w:rsidRPr="00BB3365">
        <w:rPr>
          <w:rFonts w:ascii="Times New Roman" w:eastAsia="Times New Roman" w:hAnsi="Times New Roman" w:cs="Times New Roman"/>
          <w:color w:val="000000"/>
          <w:sz w:val="24"/>
          <w:szCs w:val="24"/>
          <w:lang w:eastAsia="ru-RU" w:bidi="ar-SA"/>
        </w:rPr>
        <w:t>Browning</w:t>
      </w:r>
      <w:proofErr w:type="spellEnd"/>
      <w:r w:rsidRPr="00BB3365">
        <w:rPr>
          <w:rFonts w:ascii="Times New Roman" w:eastAsia="Times New Roman" w:hAnsi="Times New Roman" w:cs="Times New Roman"/>
          <w:color w:val="000000"/>
          <w:sz w:val="24"/>
          <w:szCs w:val="24"/>
          <w:lang w:eastAsia="ru-RU" w:bidi="ar-SA"/>
        </w:rPr>
        <w:t xml:space="preserve">, </w:t>
      </w:r>
      <w:proofErr w:type="spellStart"/>
      <w:r w:rsidRPr="00BB3365">
        <w:rPr>
          <w:rFonts w:ascii="Times New Roman" w:eastAsia="Times New Roman" w:hAnsi="Times New Roman" w:cs="Times New Roman"/>
          <w:color w:val="000000"/>
          <w:sz w:val="24"/>
          <w:szCs w:val="24"/>
          <w:lang w:eastAsia="ru-RU" w:bidi="ar-SA"/>
        </w:rPr>
        <w:t>Ryan</w:t>
      </w:r>
      <w:proofErr w:type="spellEnd"/>
      <w:r w:rsidRPr="00BB3365">
        <w:rPr>
          <w:rFonts w:ascii="Times New Roman" w:eastAsia="Times New Roman" w:hAnsi="Times New Roman" w:cs="Times New Roman"/>
          <w:color w:val="000000"/>
          <w:sz w:val="24"/>
          <w:szCs w:val="24"/>
          <w:lang w:eastAsia="ru-RU" w:bidi="ar-SA"/>
        </w:rPr>
        <w:t xml:space="preserve">, &amp; </w:t>
      </w:r>
      <w:proofErr w:type="spellStart"/>
      <w:r w:rsidRPr="00BB3365">
        <w:rPr>
          <w:rFonts w:ascii="Times New Roman" w:eastAsia="Times New Roman" w:hAnsi="Times New Roman" w:cs="Times New Roman"/>
          <w:color w:val="000000"/>
          <w:sz w:val="24"/>
          <w:szCs w:val="24"/>
          <w:lang w:eastAsia="ru-RU" w:bidi="ar-SA"/>
        </w:rPr>
        <w:t>Clancy</w:t>
      </w:r>
      <w:proofErr w:type="spellEnd"/>
      <w:r w:rsidRPr="00BB3365">
        <w:rPr>
          <w:rFonts w:ascii="Times New Roman" w:eastAsia="Times New Roman" w:hAnsi="Times New Roman" w:cs="Times New Roman"/>
          <w:color w:val="000000"/>
          <w:sz w:val="24"/>
          <w:szCs w:val="24"/>
          <w:lang w:eastAsia="ru-RU" w:bidi="ar-SA"/>
        </w:rPr>
        <w:t>, 2014), где паттерны – шаблоны для решения повторяющихся задач, которые можно использовать многократно, не повторяясь. Эти паттерны подразделены на три категории.</w:t>
      </w:r>
    </w:p>
    <w:p w14:paraId="66FCE6BF" w14:textId="763748F3" w:rsidR="00777F42" w:rsidRDefault="00BB3365" w:rsidP="00C30682">
      <w:pPr>
        <w:spacing w:before="100" w:beforeAutospacing="1" w:after="100" w:afterAutospacing="1"/>
        <w:contextualSpacing/>
        <w:rPr>
          <w:rFonts w:ascii="Times New Roman" w:eastAsia="Times New Roman" w:hAnsi="Times New Roman" w:cs="Times New Roman"/>
          <w:color w:val="000000"/>
          <w:sz w:val="24"/>
          <w:szCs w:val="24"/>
          <w:lang w:eastAsia="ru-RU" w:bidi="ar-SA"/>
        </w:rPr>
      </w:pPr>
      <w:r w:rsidRPr="00BB3365">
        <w:rPr>
          <w:rFonts w:ascii="Times New Roman" w:eastAsia="Times New Roman" w:hAnsi="Times New Roman" w:cs="Times New Roman"/>
          <w:color w:val="000000"/>
          <w:sz w:val="24"/>
          <w:szCs w:val="24"/>
          <w:lang w:eastAsia="ru-RU" w:bidi="ar-SA"/>
        </w:rPr>
        <w:t>I категория</w:t>
      </w:r>
      <w:r w:rsidRPr="00C30682">
        <w:rPr>
          <w:rFonts w:ascii="Times New Roman" w:eastAsia="Times New Roman" w:hAnsi="Times New Roman" w:cs="Times New Roman"/>
          <w:i/>
          <w:iCs/>
          <w:color w:val="000000"/>
          <w:sz w:val="24"/>
          <w:szCs w:val="24"/>
          <w:lang w:eastAsia="ru-RU" w:bidi="ar-SA"/>
        </w:rPr>
        <w:t>. Природа в пространстве</w:t>
      </w:r>
      <w:r w:rsidRPr="00BB3365">
        <w:rPr>
          <w:rFonts w:ascii="Times New Roman" w:eastAsia="Times New Roman" w:hAnsi="Times New Roman" w:cs="Times New Roman"/>
          <w:color w:val="000000"/>
          <w:sz w:val="24"/>
          <w:szCs w:val="24"/>
          <w:lang w:eastAsia="ru-RU" w:bidi="ar-SA"/>
        </w:rPr>
        <w:t>. (Таблица 1).</w:t>
      </w:r>
    </w:p>
    <w:p w14:paraId="41F688BD" w14:textId="77777777" w:rsidR="00E926A4" w:rsidRPr="00E926A4" w:rsidRDefault="00E926A4" w:rsidP="00833F64">
      <w:pPr>
        <w:spacing w:before="100" w:beforeAutospacing="1" w:after="100" w:afterAutospacing="1"/>
        <w:contextualSpacing/>
        <w:rPr>
          <w:rFonts w:ascii="Times New Roman" w:eastAsia="Times New Roman" w:hAnsi="Times New Roman" w:cs="Times New Roman"/>
          <w:color w:val="000000"/>
          <w:sz w:val="24"/>
          <w:szCs w:val="24"/>
          <w:lang w:eastAsia="ru-RU" w:bidi="ar-SA"/>
        </w:rPr>
      </w:pPr>
    </w:p>
    <w:p w14:paraId="0CFA8250" w14:textId="77777777" w:rsidR="00E926A4" w:rsidRPr="00E926A4" w:rsidRDefault="00E926A4" w:rsidP="00833F64">
      <w:pPr>
        <w:jc w:val="center"/>
        <w:rPr>
          <w:rFonts w:ascii="Times New Roman" w:eastAsia="Calibri" w:hAnsi="Times New Roman" w:cs="Times New Roman"/>
          <w:i/>
        </w:rPr>
      </w:pPr>
      <w:r w:rsidRPr="00E926A4">
        <w:rPr>
          <w:rFonts w:ascii="Times New Roman" w:eastAsia="Calibri" w:hAnsi="Times New Roman" w:cs="Times New Roman"/>
          <w:i/>
        </w:rPr>
        <w:t>Таблица 1. Паттерны категории «Природа в пространстве»</w:t>
      </w:r>
    </w:p>
    <w:tbl>
      <w:tblPr>
        <w:tblStyle w:val="TableGrid1"/>
        <w:tblW w:w="0" w:type="auto"/>
        <w:jc w:val="center"/>
        <w:tblLook w:val="04A0" w:firstRow="1" w:lastRow="0" w:firstColumn="1" w:lastColumn="0" w:noHBand="0" w:noVBand="1"/>
      </w:tblPr>
      <w:tblGrid>
        <w:gridCol w:w="2966"/>
        <w:gridCol w:w="5233"/>
      </w:tblGrid>
      <w:tr w:rsidR="00E926A4" w:rsidRPr="00E926A4" w14:paraId="7EEE4D04" w14:textId="77777777" w:rsidTr="00357CA3">
        <w:trPr>
          <w:jc w:val="center"/>
        </w:trPr>
        <w:tc>
          <w:tcPr>
            <w:tcW w:w="0" w:type="auto"/>
          </w:tcPr>
          <w:p w14:paraId="0165FDE0"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Концептуальная категория</w:t>
            </w:r>
          </w:p>
        </w:tc>
        <w:tc>
          <w:tcPr>
            <w:tcW w:w="0" w:type="auto"/>
          </w:tcPr>
          <w:p w14:paraId="40C92070"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roofErr w:type="spellStart"/>
            <w:r w:rsidRPr="00E926A4">
              <w:rPr>
                <w:rFonts w:ascii="Times New Roman" w:hAnsi="Times New Roman" w:cs="Times New Roman"/>
                <w:sz w:val="24"/>
                <w:szCs w:val="24"/>
                <w:lang w:bidi="ar-SA"/>
              </w:rPr>
              <w:t>Биофильные</w:t>
            </w:r>
            <w:proofErr w:type="spellEnd"/>
            <w:r w:rsidRPr="00E926A4">
              <w:rPr>
                <w:rFonts w:ascii="Times New Roman" w:hAnsi="Times New Roman" w:cs="Times New Roman"/>
                <w:sz w:val="24"/>
                <w:szCs w:val="24"/>
                <w:lang w:bidi="ar-SA"/>
              </w:rPr>
              <w:t xml:space="preserve"> паттерны</w:t>
            </w:r>
          </w:p>
        </w:tc>
      </w:tr>
      <w:tr w:rsidR="00E926A4" w:rsidRPr="00E926A4" w14:paraId="60D510A2" w14:textId="77777777" w:rsidTr="00357CA3">
        <w:trPr>
          <w:jc w:val="center"/>
        </w:trPr>
        <w:tc>
          <w:tcPr>
            <w:tcW w:w="0" w:type="auto"/>
            <w:vMerge w:val="restart"/>
          </w:tcPr>
          <w:p w14:paraId="170D8013"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 xml:space="preserve">Природа в пространстве </w:t>
            </w:r>
          </w:p>
          <w:p w14:paraId="7BF728D9"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53E705C4"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1. Визуальная связь с природой</w:t>
            </w:r>
          </w:p>
        </w:tc>
      </w:tr>
      <w:tr w:rsidR="00E926A4" w:rsidRPr="00E926A4" w14:paraId="177B97A9" w14:textId="77777777" w:rsidTr="00357CA3">
        <w:trPr>
          <w:jc w:val="center"/>
        </w:trPr>
        <w:tc>
          <w:tcPr>
            <w:tcW w:w="0" w:type="auto"/>
            <w:vMerge/>
          </w:tcPr>
          <w:p w14:paraId="68EC0E49"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42ECF4E4"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 xml:space="preserve">2. </w:t>
            </w:r>
            <w:proofErr w:type="spellStart"/>
            <w:r w:rsidRPr="00E926A4">
              <w:rPr>
                <w:rFonts w:ascii="Times New Roman" w:hAnsi="Times New Roman" w:cs="Times New Roman"/>
                <w:sz w:val="24"/>
                <w:szCs w:val="24"/>
                <w:lang w:bidi="ar-SA"/>
              </w:rPr>
              <w:t>Невизуальная</w:t>
            </w:r>
            <w:proofErr w:type="spellEnd"/>
            <w:r w:rsidRPr="00E926A4">
              <w:rPr>
                <w:rFonts w:ascii="Times New Roman" w:hAnsi="Times New Roman" w:cs="Times New Roman"/>
                <w:sz w:val="24"/>
                <w:szCs w:val="24"/>
                <w:lang w:bidi="ar-SA"/>
              </w:rPr>
              <w:t xml:space="preserve"> связь с природой</w:t>
            </w:r>
          </w:p>
        </w:tc>
      </w:tr>
      <w:tr w:rsidR="00E926A4" w:rsidRPr="00E926A4" w14:paraId="03A30111" w14:textId="77777777" w:rsidTr="00357CA3">
        <w:trPr>
          <w:jc w:val="center"/>
        </w:trPr>
        <w:tc>
          <w:tcPr>
            <w:tcW w:w="0" w:type="auto"/>
            <w:vMerge/>
          </w:tcPr>
          <w:p w14:paraId="7B75F726"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779754F4"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3. Неритмичные сенсорные раздражители</w:t>
            </w:r>
          </w:p>
        </w:tc>
      </w:tr>
      <w:tr w:rsidR="00E926A4" w:rsidRPr="00E926A4" w14:paraId="2641182E" w14:textId="77777777" w:rsidTr="00357CA3">
        <w:trPr>
          <w:jc w:val="center"/>
        </w:trPr>
        <w:tc>
          <w:tcPr>
            <w:tcW w:w="0" w:type="auto"/>
            <w:vMerge/>
          </w:tcPr>
          <w:p w14:paraId="1F6C965C"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23D10F35"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4. Изменчивость теплового и воздушного потока</w:t>
            </w:r>
          </w:p>
        </w:tc>
      </w:tr>
      <w:tr w:rsidR="00E926A4" w:rsidRPr="00E926A4" w14:paraId="56E7AB78" w14:textId="77777777" w:rsidTr="00357CA3">
        <w:trPr>
          <w:jc w:val="center"/>
        </w:trPr>
        <w:tc>
          <w:tcPr>
            <w:tcW w:w="0" w:type="auto"/>
            <w:vMerge/>
          </w:tcPr>
          <w:p w14:paraId="2A4971D5"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5EA0B90A"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5. Присутствие воды</w:t>
            </w:r>
          </w:p>
        </w:tc>
      </w:tr>
      <w:tr w:rsidR="00E926A4" w:rsidRPr="00E926A4" w14:paraId="0619CA70" w14:textId="77777777" w:rsidTr="00357CA3">
        <w:trPr>
          <w:jc w:val="center"/>
        </w:trPr>
        <w:tc>
          <w:tcPr>
            <w:tcW w:w="0" w:type="auto"/>
            <w:vMerge/>
          </w:tcPr>
          <w:p w14:paraId="10A9F795"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638BD290"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6. Динамический и рассеянный свет</w:t>
            </w:r>
          </w:p>
        </w:tc>
      </w:tr>
      <w:tr w:rsidR="00E926A4" w:rsidRPr="00E926A4" w14:paraId="4D6DBDD6" w14:textId="77777777" w:rsidTr="00357CA3">
        <w:trPr>
          <w:jc w:val="center"/>
        </w:trPr>
        <w:tc>
          <w:tcPr>
            <w:tcW w:w="0" w:type="auto"/>
            <w:vMerge/>
          </w:tcPr>
          <w:p w14:paraId="2677E249"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p>
        </w:tc>
        <w:tc>
          <w:tcPr>
            <w:tcW w:w="0" w:type="auto"/>
          </w:tcPr>
          <w:p w14:paraId="6030DBD1" w14:textId="77777777" w:rsidR="00E926A4" w:rsidRPr="00E926A4" w:rsidRDefault="00E926A4" w:rsidP="00833F64">
            <w:pPr>
              <w:spacing w:line="360" w:lineRule="auto"/>
              <w:ind w:firstLine="0"/>
              <w:jc w:val="left"/>
              <w:rPr>
                <w:rFonts w:ascii="Times New Roman" w:hAnsi="Times New Roman" w:cs="Times New Roman"/>
                <w:sz w:val="24"/>
                <w:szCs w:val="24"/>
                <w:lang w:bidi="ar-SA"/>
              </w:rPr>
            </w:pPr>
            <w:r w:rsidRPr="00E926A4">
              <w:rPr>
                <w:rFonts w:ascii="Times New Roman" w:hAnsi="Times New Roman" w:cs="Times New Roman"/>
                <w:sz w:val="24"/>
                <w:szCs w:val="24"/>
                <w:lang w:bidi="ar-SA"/>
              </w:rPr>
              <w:t>7. Связь с естественной природой</w:t>
            </w:r>
          </w:p>
        </w:tc>
      </w:tr>
    </w:tbl>
    <w:p w14:paraId="59FE4BF7" w14:textId="23127B0D" w:rsidR="00D95A7C" w:rsidRPr="00E926A4" w:rsidRDefault="00D95A7C" w:rsidP="00C30682">
      <w:pPr>
        <w:shd w:val="clear" w:color="auto" w:fill="FFFFFF"/>
        <w:spacing w:before="100" w:beforeAutospacing="1" w:after="100" w:afterAutospacing="1"/>
        <w:contextualSpacing/>
        <w:rPr>
          <w:rFonts w:ascii="Arial" w:eastAsia="Times New Roman" w:hAnsi="Arial" w:cs="Arial"/>
          <w:sz w:val="24"/>
          <w:szCs w:val="24"/>
          <w:lang w:eastAsia="ru-RU" w:bidi="ar-SA"/>
        </w:rPr>
      </w:pPr>
      <w:r w:rsidRPr="009B0BDD">
        <w:rPr>
          <w:rFonts w:ascii="Arial" w:eastAsia="Times New Roman" w:hAnsi="Arial" w:cs="Arial"/>
          <w:color w:val="333333"/>
          <w:sz w:val="24"/>
          <w:szCs w:val="24"/>
          <w:lang w:eastAsia="ru-RU" w:bidi="ar-SA"/>
        </w:rPr>
        <w:br/>
        <w:t> </w:t>
      </w:r>
    </w:p>
    <w:p w14:paraId="18E19FDE" w14:textId="0673FDF0" w:rsidR="00E926A4" w:rsidRPr="00E926A4" w:rsidRDefault="00E926A4" w:rsidP="00C30682">
      <w:pPr>
        <w:contextualSpacing/>
        <w:rPr>
          <w:rFonts w:ascii="Times New Roman" w:hAnsi="Times New Roman" w:cs="Times New Roman"/>
          <w:sz w:val="24"/>
          <w:szCs w:val="24"/>
        </w:rPr>
      </w:pPr>
      <w:r w:rsidRPr="00E926A4">
        <w:rPr>
          <w:rFonts w:ascii="Times New Roman" w:hAnsi="Times New Roman" w:cs="Times New Roman"/>
          <w:sz w:val="24"/>
          <w:szCs w:val="24"/>
        </w:rPr>
        <w:t>Какие объемно пространственные решения предлагают авторы (</w:t>
      </w:r>
      <w:proofErr w:type="spellStart"/>
      <w:r w:rsidRPr="00E926A4">
        <w:rPr>
          <w:rFonts w:ascii="Times New Roman" w:hAnsi="Times New Roman" w:cs="Times New Roman"/>
          <w:sz w:val="24"/>
          <w:szCs w:val="24"/>
        </w:rPr>
        <w:t>Browning</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et</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al</w:t>
      </w:r>
      <w:proofErr w:type="spellEnd"/>
      <w:r w:rsidRPr="00E926A4">
        <w:rPr>
          <w:rFonts w:ascii="Times New Roman" w:hAnsi="Times New Roman" w:cs="Times New Roman"/>
          <w:sz w:val="24"/>
          <w:szCs w:val="24"/>
        </w:rPr>
        <w:t>, 2014), реализуя второй паттерн? Они отмечают, что пространство, где присутствует</w:t>
      </w:r>
      <w:r w:rsidR="0062319D">
        <w:rPr>
          <w:rFonts w:ascii="Times New Roman" w:hAnsi="Times New Roman" w:cs="Times New Roman"/>
          <w:sz w:val="24"/>
          <w:szCs w:val="24"/>
        </w:rPr>
        <w:t xml:space="preserve"> </w:t>
      </w:r>
      <w:r w:rsidRPr="00E926A4">
        <w:rPr>
          <w:rFonts w:ascii="Times New Roman" w:hAnsi="Times New Roman" w:cs="Times New Roman"/>
          <w:sz w:val="24"/>
          <w:szCs w:val="24"/>
        </w:rPr>
        <w:t xml:space="preserve">хорошая </w:t>
      </w:r>
      <w:proofErr w:type="spellStart"/>
      <w:r w:rsidRPr="00E926A4">
        <w:rPr>
          <w:rFonts w:ascii="Times New Roman" w:hAnsi="Times New Roman" w:cs="Times New Roman"/>
          <w:sz w:val="24"/>
          <w:szCs w:val="24"/>
        </w:rPr>
        <w:t>невизуальная</w:t>
      </w:r>
      <w:proofErr w:type="spellEnd"/>
      <w:r w:rsidRPr="00E926A4">
        <w:rPr>
          <w:rFonts w:ascii="Times New Roman" w:hAnsi="Times New Roman" w:cs="Times New Roman"/>
          <w:sz w:val="24"/>
          <w:szCs w:val="24"/>
        </w:rPr>
        <w:t xml:space="preserve"> связь с природой, ощущается свежим и сбалансированным - оно должно обеспечивать сложность и изменчивость, а также быть знакомым и удобным. Кроме того, предоставляя звуки, ароматы и текстуры, напоминающие пребывание на свежем воздухе, люди могут обеспечить символическую связь с природой.</w:t>
      </w:r>
    </w:p>
    <w:p w14:paraId="22BECA90" w14:textId="1365594E" w:rsidR="00E926A4" w:rsidRPr="00E926A4" w:rsidRDefault="00E926A4" w:rsidP="00C30682">
      <w:pPr>
        <w:contextualSpacing/>
        <w:rPr>
          <w:rFonts w:ascii="Times New Roman" w:hAnsi="Times New Roman" w:cs="Times New Roman"/>
          <w:sz w:val="24"/>
          <w:szCs w:val="24"/>
        </w:rPr>
      </w:pPr>
      <w:r w:rsidRPr="00E926A4">
        <w:rPr>
          <w:rFonts w:ascii="Times New Roman" w:hAnsi="Times New Roman" w:cs="Times New Roman"/>
          <w:sz w:val="24"/>
          <w:szCs w:val="24"/>
        </w:rPr>
        <w:t>Многие ученые подтверждают эффективность применения мультисенсорного воздействия при проектировании офисных пространств: рекреационных зон, рабочих кабинетов, переговорных, транзитных зон и др. Опора на природные ассоциации, эмоции, воспоминания, возникающие при воздействии на все органы чувств, способствует генерации энергии для выполнения работы и принятия решений, лучшей концентрации внимания, творческого отношения к работе (</w:t>
      </w:r>
      <w:proofErr w:type="spellStart"/>
      <w:r w:rsidRPr="00E926A4">
        <w:rPr>
          <w:rFonts w:ascii="Times New Roman" w:hAnsi="Times New Roman" w:cs="Times New Roman"/>
          <w:sz w:val="24"/>
          <w:szCs w:val="24"/>
        </w:rPr>
        <w:t>Clements-Croome</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et</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al</w:t>
      </w:r>
      <w:proofErr w:type="spellEnd"/>
      <w:r w:rsidRPr="00E926A4">
        <w:rPr>
          <w:rFonts w:ascii="Times New Roman" w:hAnsi="Times New Roman" w:cs="Times New Roman"/>
          <w:sz w:val="24"/>
          <w:szCs w:val="24"/>
        </w:rPr>
        <w:t xml:space="preserve">, 2019; </w:t>
      </w:r>
      <w:proofErr w:type="spellStart"/>
      <w:r w:rsidRPr="00E926A4">
        <w:rPr>
          <w:rFonts w:ascii="Times New Roman" w:hAnsi="Times New Roman" w:cs="Times New Roman"/>
          <w:sz w:val="24"/>
          <w:szCs w:val="24"/>
        </w:rPr>
        <w:t>Browning</w:t>
      </w:r>
      <w:proofErr w:type="spellEnd"/>
      <w:r w:rsidRPr="00E926A4">
        <w:rPr>
          <w:rFonts w:ascii="Times New Roman" w:hAnsi="Times New Roman" w:cs="Times New Roman"/>
          <w:sz w:val="24"/>
          <w:szCs w:val="24"/>
        </w:rPr>
        <w:t xml:space="preserve">, Cooper, 2016). Например, использование ароматических веществ для кондиционирования воздуха в офисных зданиях Японии помогало сотрудникам почувствовать свежесть, прилив сил, </w:t>
      </w:r>
      <w:r w:rsidRPr="00E926A4">
        <w:rPr>
          <w:rFonts w:ascii="Times New Roman" w:hAnsi="Times New Roman" w:cs="Times New Roman"/>
          <w:sz w:val="24"/>
          <w:szCs w:val="24"/>
        </w:rPr>
        <w:lastRenderedPageBreak/>
        <w:t>компенсируя усталость, позволяя лучше сконцентрироваться на профессиональных задачах (</w:t>
      </w:r>
      <w:proofErr w:type="spellStart"/>
      <w:r w:rsidRPr="00E926A4">
        <w:rPr>
          <w:rFonts w:ascii="Times New Roman" w:hAnsi="Times New Roman" w:cs="Times New Roman"/>
          <w:sz w:val="24"/>
          <w:szCs w:val="24"/>
        </w:rPr>
        <w:t>Takenoya</w:t>
      </w:r>
      <w:proofErr w:type="spellEnd"/>
      <w:r w:rsidRPr="00E926A4">
        <w:rPr>
          <w:rFonts w:ascii="Times New Roman" w:hAnsi="Times New Roman" w:cs="Times New Roman"/>
          <w:sz w:val="24"/>
          <w:szCs w:val="24"/>
        </w:rPr>
        <w:t xml:space="preserve"> 2006). Классик в области восстановительных сред Т. </w:t>
      </w:r>
      <w:proofErr w:type="spellStart"/>
      <w:r w:rsidRPr="00E926A4">
        <w:rPr>
          <w:rFonts w:ascii="Times New Roman" w:hAnsi="Times New Roman" w:cs="Times New Roman"/>
          <w:sz w:val="24"/>
          <w:szCs w:val="24"/>
        </w:rPr>
        <w:t>Хартиг</w:t>
      </w:r>
      <w:proofErr w:type="spellEnd"/>
      <w:r w:rsidRPr="00E926A4">
        <w:rPr>
          <w:rFonts w:ascii="Times New Roman" w:hAnsi="Times New Roman" w:cs="Times New Roman"/>
          <w:sz w:val="24"/>
          <w:szCs w:val="24"/>
        </w:rPr>
        <w:t xml:space="preserve"> также заверяет, что «время, проведенное в естественной среде, способствует творчеству» (</w:t>
      </w:r>
      <w:proofErr w:type="spellStart"/>
      <w:r w:rsidRPr="00E926A4">
        <w:rPr>
          <w:rFonts w:ascii="Times New Roman" w:hAnsi="Times New Roman" w:cs="Times New Roman"/>
          <w:sz w:val="24"/>
          <w:szCs w:val="24"/>
        </w:rPr>
        <w:t>Hartig</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et</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al</w:t>
      </w:r>
      <w:proofErr w:type="spellEnd"/>
      <w:r w:rsidRPr="00E926A4">
        <w:rPr>
          <w:rFonts w:ascii="Times New Roman" w:hAnsi="Times New Roman" w:cs="Times New Roman"/>
          <w:sz w:val="24"/>
          <w:szCs w:val="24"/>
        </w:rPr>
        <w:t>, 2018).</w:t>
      </w:r>
    </w:p>
    <w:p w14:paraId="67454E79" w14:textId="2BB9A91F" w:rsidR="00E926A4" w:rsidRPr="00E926A4" w:rsidRDefault="00E926A4" w:rsidP="00C30682">
      <w:pPr>
        <w:contextualSpacing/>
        <w:rPr>
          <w:rFonts w:ascii="Times New Roman" w:hAnsi="Times New Roman" w:cs="Times New Roman"/>
          <w:sz w:val="24"/>
          <w:szCs w:val="24"/>
        </w:rPr>
      </w:pPr>
      <w:r w:rsidRPr="00E926A4">
        <w:rPr>
          <w:rFonts w:ascii="Times New Roman" w:hAnsi="Times New Roman" w:cs="Times New Roman"/>
          <w:sz w:val="24"/>
          <w:szCs w:val="24"/>
        </w:rPr>
        <w:t>В природе нет ничего стабильного, все изменяется. Все наши эксперты признали необходимость периодических изменений в офисе. Их рекомендации - минимальный интервал</w:t>
      </w:r>
      <w:r w:rsidR="0062319D">
        <w:rPr>
          <w:rFonts w:ascii="Times New Roman" w:hAnsi="Times New Roman" w:cs="Times New Roman"/>
          <w:sz w:val="24"/>
          <w:szCs w:val="24"/>
        </w:rPr>
        <w:t xml:space="preserve"> </w:t>
      </w:r>
      <w:r w:rsidRPr="00E926A4">
        <w:rPr>
          <w:rFonts w:ascii="Times New Roman" w:hAnsi="Times New Roman" w:cs="Times New Roman"/>
          <w:sz w:val="24"/>
          <w:szCs w:val="24"/>
        </w:rPr>
        <w:t>перестановок (например, для развески картин) - 1 раз в 3 месяца, максимальный – 1 раз в год. Высказывание российского архитектора: «</w:t>
      </w:r>
      <w:r w:rsidRPr="00E926A4">
        <w:rPr>
          <w:rFonts w:ascii="Times New Roman" w:hAnsi="Times New Roman" w:cs="Times New Roman"/>
          <w:i/>
          <w:iCs/>
          <w:sz w:val="24"/>
          <w:szCs w:val="24"/>
        </w:rPr>
        <w:t>Перемены нужны, иначе глаз «</w:t>
      </w:r>
      <w:proofErr w:type="spellStart"/>
      <w:r w:rsidRPr="00E926A4">
        <w:rPr>
          <w:rFonts w:ascii="Times New Roman" w:hAnsi="Times New Roman" w:cs="Times New Roman"/>
          <w:i/>
          <w:iCs/>
          <w:sz w:val="24"/>
          <w:szCs w:val="24"/>
        </w:rPr>
        <w:t>замыливается</w:t>
      </w:r>
      <w:proofErr w:type="spellEnd"/>
      <w:r w:rsidRPr="00E926A4">
        <w:rPr>
          <w:rFonts w:ascii="Times New Roman" w:hAnsi="Times New Roman" w:cs="Times New Roman"/>
          <w:i/>
          <w:iCs/>
          <w:sz w:val="24"/>
          <w:szCs w:val="24"/>
        </w:rPr>
        <w:t>» и перестаешь замечать многие вещи вокруг себя, чувствовать их красоту и ценность. Перемены дают ощущения новизны и творческих перспектив, рождают эмоции</w:t>
      </w:r>
      <w:r w:rsidRPr="00E926A4">
        <w:rPr>
          <w:rFonts w:ascii="Times New Roman" w:hAnsi="Times New Roman" w:cs="Times New Roman"/>
          <w:sz w:val="24"/>
          <w:szCs w:val="24"/>
        </w:rPr>
        <w:t>». И еще: «</w:t>
      </w:r>
      <w:r w:rsidRPr="00E926A4">
        <w:rPr>
          <w:rFonts w:ascii="Times New Roman" w:hAnsi="Times New Roman" w:cs="Times New Roman"/>
          <w:i/>
          <w:iCs/>
          <w:sz w:val="24"/>
          <w:szCs w:val="24"/>
        </w:rPr>
        <w:t>Все должно изменяться, не надо стабильности. Живое пространство изменчиво во времени</w:t>
      </w:r>
      <w:r w:rsidRPr="00E926A4">
        <w:rPr>
          <w:rFonts w:ascii="Times New Roman" w:hAnsi="Times New Roman" w:cs="Times New Roman"/>
          <w:sz w:val="24"/>
          <w:szCs w:val="24"/>
        </w:rPr>
        <w:t>».</w:t>
      </w:r>
    </w:p>
    <w:p w14:paraId="68E06CFE" w14:textId="77777777" w:rsidR="00E926A4" w:rsidRPr="00E926A4" w:rsidRDefault="00E926A4" w:rsidP="00C30682">
      <w:pPr>
        <w:contextualSpacing/>
        <w:rPr>
          <w:rFonts w:ascii="Times New Roman" w:hAnsi="Times New Roman" w:cs="Times New Roman"/>
          <w:sz w:val="24"/>
          <w:szCs w:val="24"/>
        </w:rPr>
      </w:pPr>
      <w:r w:rsidRPr="00E926A4">
        <w:rPr>
          <w:rFonts w:ascii="Times New Roman" w:hAnsi="Times New Roman" w:cs="Times New Roman"/>
          <w:sz w:val="24"/>
          <w:szCs w:val="24"/>
        </w:rPr>
        <w:t>Кроме того, важна смена ощущений от разных пространств. Это отмечает архитектор из Новой Зеландии: «</w:t>
      </w:r>
      <w:r w:rsidRPr="00E926A4">
        <w:rPr>
          <w:rFonts w:ascii="Times New Roman" w:hAnsi="Times New Roman" w:cs="Times New Roman"/>
          <w:i/>
          <w:iCs/>
          <w:sz w:val="24"/>
          <w:szCs w:val="24"/>
        </w:rPr>
        <w:t>Для меня перемена мест – отдых, «перезагрузка» (за 10 дней в отпуске при смене «декораций» отдыхаешь более качественно, чем за 2 месяца, сидя дома). В поездке меняется все (среда, качества воздуха, животные, растения...), это помогает быстрее восстанавливаться. Тот же принцип надо использовать при проектировании офиса... Чередование качественно разных (тактильно, эмоционально, во времени) пространств дольше сохранит свежесть восприятия и работоспособность</w:t>
      </w:r>
      <w:r w:rsidRPr="00E926A4">
        <w:rPr>
          <w:rFonts w:ascii="Times New Roman" w:hAnsi="Times New Roman" w:cs="Times New Roman"/>
          <w:sz w:val="24"/>
          <w:szCs w:val="24"/>
        </w:rPr>
        <w:t>». Все эти дизайнерские стратегии соответствуют методам БД и СД.</w:t>
      </w:r>
    </w:p>
    <w:p w14:paraId="04C241D7" w14:textId="77777777" w:rsidR="00E926A4" w:rsidRPr="00E926A4" w:rsidRDefault="00E926A4" w:rsidP="00C30682">
      <w:pPr>
        <w:contextualSpacing/>
        <w:rPr>
          <w:rFonts w:ascii="Times New Roman" w:hAnsi="Times New Roman" w:cs="Times New Roman"/>
          <w:sz w:val="24"/>
          <w:szCs w:val="24"/>
        </w:rPr>
      </w:pPr>
      <w:r w:rsidRPr="00E926A4">
        <w:rPr>
          <w:rFonts w:ascii="Times New Roman" w:hAnsi="Times New Roman" w:cs="Times New Roman"/>
          <w:sz w:val="24"/>
          <w:szCs w:val="24"/>
        </w:rPr>
        <w:t xml:space="preserve">Примеры решений в интерьере </w:t>
      </w:r>
      <w:proofErr w:type="spellStart"/>
      <w:r w:rsidRPr="00E926A4">
        <w:rPr>
          <w:rFonts w:ascii="Times New Roman" w:hAnsi="Times New Roman" w:cs="Times New Roman"/>
          <w:sz w:val="24"/>
          <w:szCs w:val="24"/>
        </w:rPr>
        <w:t>невизуальной</w:t>
      </w:r>
      <w:proofErr w:type="spellEnd"/>
      <w:r w:rsidRPr="00E926A4">
        <w:rPr>
          <w:rFonts w:ascii="Times New Roman" w:hAnsi="Times New Roman" w:cs="Times New Roman"/>
          <w:sz w:val="24"/>
          <w:szCs w:val="24"/>
        </w:rPr>
        <w:t xml:space="preserve"> связи с природой, предлагаемые авторами (</w:t>
      </w:r>
      <w:proofErr w:type="spellStart"/>
      <w:r w:rsidRPr="00E926A4">
        <w:rPr>
          <w:rFonts w:ascii="Times New Roman" w:hAnsi="Times New Roman" w:cs="Times New Roman"/>
          <w:sz w:val="24"/>
          <w:szCs w:val="24"/>
        </w:rPr>
        <w:t>Browning</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et</w:t>
      </w:r>
      <w:proofErr w:type="spellEnd"/>
      <w:r w:rsidRPr="00E926A4">
        <w:rPr>
          <w:rFonts w:ascii="Times New Roman" w:hAnsi="Times New Roman" w:cs="Times New Roman"/>
          <w:sz w:val="24"/>
          <w:szCs w:val="24"/>
        </w:rPr>
        <w:t xml:space="preserve"> </w:t>
      </w:r>
      <w:proofErr w:type="spellStart"/>
      <w:r w:rsidRPr="00E926A4">
        <w:rPr>
          <w:rFonts w:ascii="Times New Roman" w:hAnsi="Times New Roman" w:cs="Times New Roman"/>
          <w:sz w:val="24"/>
          <w:szCs w:val="24"/>
        </w:rPr>
        <w:t>al</w:t>
      </w:r>
      <w:proofErr w:type="spellEnd"/>
      <w:r w:rsidRPr="00E926A4">
        <w:rPr>
          <w:rFonts w:ascii="Times New Roman" w:hAnsi="Times New Roman" w:cs="Times New Roman"/>
          <w:sz w:val="24"/>
          <w:szCs w:val="24"/>
        </w:rPr>
        <w:t xml:space="preserve">, 2014; </w:t>
      </w:r>
      <w:proofErr w:type="spellStart"/>
      <w:r w:rsidRPr="00E926A4">
        <w:rPr>
          <w:rFonts w:ascii="Times New Roman" w:hAnsi="Times New Roman" w:cs="Times New Roman"/>
          <w:sz w:val="24"/>
          <w:szCs w:val="24"/>
        </w:rPr>
        <w:t>Ryan</w:t>
      </w:r>
      <w:proofErr w:type="spellEnd"/>
      <w:r w:rsidRPr="00E926A4">
        <w:rPr>
          <w:rFonts w:ascii="Times New Roman" w:hAnsi="Times New Roman" w:cs="Times New Roman"/>
          <w:sz w:val="24"/>
          <w:szCs w:val="24"/>
        </w:rPr>
        <w:t xml:space="preserve"> et </w:t>
      </w:r>
      <w:proofErr w:type="spellStart"/>
      <w:r w:rsidRPr="00E926A4">
        <w:rPr>
          <w:rFonts w:ascii="Times New Roman" w:hAnsi="Times New Roman" w:cs="Times New Roman"/>
          <w:sz w:val="24"/>
          <w:szCs w:val="24"/>
        </w:rPr>
        <w:t>al</w:t>
      </w:r>
      <w:proofErr w:type="spellEnd"/>
      <w:r w:rsidRPr="00E926A4">
        <w:rPr>
          <w:rFonts w:ascii="Times New Roman" w:hAnsi="Times New Roman" w:cs="Times New Roman"/>
          <w:sz w:val="24"/>
          <w:szCs w:val="24"/>
        </w:rPr>
        <w:t>, 2014) – Таблица 2.</w:t>
      </w:r>
    </w:p>
    <w:p w14:paraId="35AE49FE" w14:textId="14D0B767" w:rsidR="00EC1255" w:rsidRPr="00E926A4" w:rsidRDefault="00EC1255" w:rsidP="00774E94">
      <w:pPr>
        <w:spacing w:line="240" w:lineRule="auto"/>
        <w:contextualSpacing/>
        <w:rPr>
          <w:rFonts w:ascii="Times New Roman" w:hAnsi="Times New Roman" w:cs="Times New Roman"/>
          <w:sz w:val="24"/>
          <w:szCs w:val="24"/>
        </w:rPr>
      </w:pPr>
    </w:p>
    <w:p w14:paraId="6A083B41" w14:textId="77777777" w:rsidR="00621CF1" w:rsidRPr="00621CF1" w:rsidRDefault="00621CF1" w:rsidP="00833F64">
      <w:pPr>
        <w:jc w:val="center"/>
        <w:rPr>
          <w:rFonts w:ascii="Times New Roman" w:eastAsia="Calibri" w:hAnsi="Times New Roman" w:cs="Times New Roman"/>
          <w:i/>
        </w:rPr>
      </w:pPr>
      <w:r w:rsidRPr="00621CF1">
        <w:rPr>
          <w:rFonts w:ascii="Times New Roman" w:eastAsia="Calibri" w:hAnsi="Times New Roman" w:cs="Times New Roman"/>
          <w:i/>
        </w:rPr>
        <w:t xml:space="preserve">Таблица 2. Примеры </w:t>
      </w:r>
      <w:proofErr w:type="spellStart"/>
      <w:r w:rsidRPr="00621CF1">
        <w:rPr>
          <w:rFonts w:ascii="Times New Roman" w:eastAsia="Calibri" w:hAnsi="Times New Roman" w:cs="Times New Roman"/>
          <w:i/>
        </w:rPr>
        <w:t>невизуальной</w:t>
      </w:r>
      <w:proofErr w:type="spellEnd"/>
      <w:r w:rsidRPr="00621CF1">
        <w:rPr>
          <w:rFonts w:ascii="Times New Roman" w:eastAsia="Calibri" w:hAnsi="Times New Roman" w:cs="Times New Roman"/>
          <w:i/>
        </w:rPr>
        <w:t xml:space="preserve"> связи с природой в дизайне</w:t>
      </w:r>
    </w:p>
    <w:tbl>
      <w:tblPr>
        <w:tblStyle w:val="TableGrid2"/>
        <w:tblW w:w="0" w:type="auto"/>
        <w:tblLook w:val="04A0" w:firstRow="1" w:lastRow="0" w:firstColumn="1" w:lastColumn="0" w:noHBand="0" w:noVBand="1"/>
      </w:tblPr>
      <w:tblGrid>
        <w:gridCol w:w="3083"/>
        <w:gridCol w:w="6771"/>
      </w:tblGrid>
      <w:tr w:rsidR="00621CF1" w:rsidRPr="00621CF1" w14:paraId="4A523072" w14:textId="77777777" w:rsidTr="00357CA3">
        <w:tc>
          <w:tcPr>
            <w:tcW w:w="0" w:type="auto"/>
          </w:tcPr>
          <w:p w14:paraId="58D61690" w14:textId="77777777" w:rsidR="00621CF1" w:rsidRPr="00621CF1" w:rsidRDefault="00621CF1" w:rsidP="00833F64">
            <w:pPr>
              <w:spacing w:line="360" w:lineRule="auto"/>
              <w:rPr>
                <w:rFonts w:ascii="Times New Roman" w:hAnsi="Times New Roman"/>
                <w:sz w:val="24"/>
                <w:szCs w:val="24"/>
              </w:rPr>
            </w:pPr>
            <w:r w:rsidRPr="00621CF1">
              <w:rPr>
                <w:rFonts w:ascii="Times New Roman" w:hAnsi="Times New Roman"/>
                <w:sz w:val="24"/>
                <w:szCs w:val="24"/>
              </w:rPr>
              <w:t>В природе</w:t>
            </w:r>
          </w:p>
        </w:tc>
        <w:tc>
          <w:tcPr>
            <w:tcW w:w="0" w:type="auto"/>
          </w:tcPr>
          <w:p w14:paraId="282C6602" w14:textId="77777777" w:rsidR="00621CF1" w:rsidRPr="00621CF1" w:rsidRDefault="00621CF1" w:rsidP="00833F64">
            <w:pPr>
              <w:spacing w:line="360" w:lineRule="auto"/>
              <w:rPr>
                <w:rFonts w:ascii="Times New Roman" w:hAnsi="Times New Roman"/>
                <w:sz w:val="24"/>
                <w:szCs w:val="24"/>
              </w:rPr>
            </w:pPr>
            <w:r w:rsidRPr="00621CF1">
              <w:rPr>
                <w:rFonts w:ascii="Times New Roman" w:hAnsi="Times New Roman"/>
                <w:sz w:val="24"/>
                <w:szCs w:val="24"/>
              </w:rPr>
              <w:t>В интерьере</w:t>
            </w:r>
          </w:p>
        </w:tc>
      </w:tr>
      <w:tr w:rsidR="00621CF1" w:rsidRPr="00621CF1" w14:paraId="66A94AC8" w14:textId="77777777" w:rsidTr="00357CA3">
        <w:tc>
          <w:tcPr>
            <w:tcW w:w="0" w:type="auto"/>
          </w:tcPr>
          <w:p w14:paraId="4E195776"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Движение облаков</w:t>
            </w:r>
          </w:p>
          <w:p w14:paraId="3D3D1FBC"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Бриз</w:t>
            </w:r>
          </w:p>
        </w:tc>
        <w:tc>
          <w:tcPr>
            <w:tcW w:w="0" w:type="auto"/>
          </w:tcPr>
          <w:p w14:paraId="6CF74F47"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Волнистая ткань или ширма; материалы, которые движутся или блестят при свете    или ветерке</w:t>
            </w:r>
          </w:p>
        </w:tc>
      </w:tr>
      <w:tr w:rsidR="00621CF1" w:rsidRPr="00621CF1" w14:paraId="32091588" w14:textId="77777777" w:rsidTr="00357CA3">
        <w:tc>
          <w:tcPr>
            <w:tcW w:w="0" w:type="auto"/>
          </w:tcPr>
          <w:p w14:paraId="07A6BB64"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Шелест листвы растений</w:t>
            </w:r>
          </w:p>
        </w:tc>
        <w:tc>
          <w:tcPr>
            <w:tcW w:w="0" w:type="auto"/>
          </w:tcPr>
          <w:p w14:paraId="226FB1EA"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Тени и свет, меняющиеся с движением и временем; воспроизводимые звуки природы</w:t>
            </w:r>
          </w:p>
        </w:tc>
      </w:tr>
      <w:tr w:rsidR="00621CF1" w:rsidRPr="00621CF1" w14:paraId="51505DF8" w14:textId="77777777" w:rsidTr="00357CA3">
        <w:tc>
          <w:tcPr>
            <w:tcW w:w="0" w:type="auto"/>
          </w:tcPr>
          <w:p w14:paraId="218BCCBD"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Звуки воды (дождь, капель, шум моря...)</w:t>
            </w:r>
          </w:p>
        </w:tc>
        <w:tc>
          <w:tcPr>
            <w:tcW w:w="0" w:type="auto"/>
          </w:tcPr>
          <w:p w14:paraId="0B3A2955"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Отражения воды на поверхности, имитация, стилизация природы, присутствие воды в интерьере</w:t>
            </w:r>
          </w:p>
        </w:tc>
      </w:tr>
      <w:tr w:rsidR="00621CF1" w:rsidRPr="00621CF1" w14:paraId="48B705B2" w14:textId="77777777" w:rsidTr="00357CA3">
        <w:tc>
          <w:tcPr>
            <w:tcW w:w="0" w:type="auto"/>
          </w:tcPr>
          <w:p w14:paraId="1331E6DC"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Движение насекомых и животных</w:t>
            </w:r>
          </w:p>
        </w:tc>
        <w:tc>
          <w:tcPr>
            <w:tcW w:w="0" w:type="auto"/>
          </w:tcPr>
          <w:p w14:paraId="7C7251BF"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Тени и свет, меняющиеся с движением и временем</w:t>
            </w:r>
          </w:p>
        </w:tc>
      </w:tr>
      <w:tr w:rsidR="00621CF1" w:rsidRPr="00621CF1" w14:paraId="76E509C8" w14:textId="77777777" w:rsidTr="00357CA3">
        <w:tc>
          <w:tcPr>
            <w:tcW w:w="0" w:type="auto"/>
          </w:tcPr>
          <w:p w14:paraId="30625A80"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Щебетание птиц</w:t>
            </w:r>
          </w:p>
        </w:tc>
        <w:tc>
          <w:tcPr>
            <w:tcW w:w="0" w:type="auto"/>
          </w:tcPr>
          <w:p w14:paraId="4836BC5D"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Звуки природы транслируются с разными (непредсказуемыми) интервалами</w:t>
            </w:r>
          </w:p>
        </w:tc>
      </w:tr>
      <w:tr w:rsidR="00621CF1" w:rsidRPr="00621CF1" w14:paraId="6B5227B0" w14:textId="77777777" w:rsidTr="00357CA3">
        <w:tc>
          <w:tcPr>
            <w:tcW w:w="0" w:type="auto"/>
          </w:tcPr>
          <w:p w14:paraId="4BB5413B"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t xml:space="preserve">Ароматные цветы, деревья </w:t>
            </w:r>
            <w:r w:rsidRPr="00621CF1">
              <w:rPr>
                <w:rFonts w:ascii="Times New Roman" w:hAnsi="Times New Roman"/>
                <w:sz w:val="24"/>
                <w:szCs w:val="24"/>
              </w:rPr>
              <w:lastRenderedPageBreak/>
              <w:t>и травы</w:t>
            </w:r>
          </w:p>
        </w:tc>
        <w:tc>
          <w:tcPr>
            <w:tcW w:w="0" w:type="auto"/>
          </w:tcPr>
          <w:p w14:paraId="03944CC7" w14:textId="77777777" w:rsidR="00621CF1" w:rsidRPr="00621CF1" w:rsidRDefault="00621CF1" w:rsidP="00833F64">
            <w:pPr>
              <w:spacing w:line="360" w:lineRule="auto"/>
              <w:ind w:firstLine="0"/>
              <w:rPr>
                <w:rFonts w:ascii="Times New Roman" w:hAnsi="Times New Roman"/>
                <w:sz w:val="24"/>
                <w:szCs w:val="24"/>
              </w:rPr>
            </w:pPr>
            <w:r w:rsidRPr="00621CF1">
              <w:rPr>
                <w:rFonts w:ascii="Times New Roman" w:hAnsi="Times New Roman"/>
                <w:sz w:val="24"/>
                <w:szCs w:val="24"/>
              </w:rPr>
              <w:lastRenderedPageBreak/>
              <w:t xml:space="preserve">Механически выделяемые растительные масла, зеленые </w:t>
            </w:r>
            <w:r w:rsidRPr="00621CF1">
              <w:rPr>
                <w:rFonts w:ascii="Times New Roman" w:hAnsi="Times New Roman"/>
                <w:sz w:val="24"/>
                <w:szCs w:val="24"/>
              </w:rPr>
              <w:lastRenderedPageBreak/>
              <w:t>растения</w:t>
            </w:r>
          </w:p>
        </w:tc>
      </w:tr>
    </w:tbl>
    <w:p w14:paraId="46CCBD00" w14:textId="3A48C595" w:rsidR="00EC1255" w:rsidRPr="00E926A4" w:rsidRDefault="00EC1255" w:rsidP="00774E94">
      <w:pPr>
        <w:spacing w:line="240" w:lineRule="auto"/>
        <w:contextualSpacing/>
        <w:rPr>
          <w:rFonts w:ascii="Times New Roman" w:hAnsi="Times New Roman" w:cs="Times New Roman"/>
          <w:sz w:val="24"/>
          <w:szCs w:val="24"/>
        </w:rPr>
      </w:pPr>
    </w:p>
    <w:p w14:paraId="541570D8" w14:textId="37A3D8FA" w:rsidR="00621CF1" w:rsidRPr="00621CF1" w:rsidRDefault="00621CF1" w:rsidP="00C30682">
      <w:pPr>
        <w:contextualSpacing/>
        <w:rPr>
          <w:rFonts w:ascii="Times New Roman" w:hAnsi="Times New Roman" w:cs="Times New Roman"/>
          <w:sz w:val="24"/>
          <w:szCs w:val="24"/>
        </w:rPr>
      </w:pPr>
      <w:r w:rsidRPr="00621CF1">
        <w:rPr>
          <w:rFonts w:ascii="Times New Roman" w:hAnsi="Times New Roman" w:cs="Times New Roman"/>
          <w:sz w:val="24"/>
          <w:szCs w:val="24"/>
        </w:rPr>
        <w:t>Все</w:t>
      </w:r>
      <w:r w:rsidR="005A7F91">
        <w:rPr>
          <w:rFonts w:ascii="Times New Roman" w:hAnsi="Times New Roman" w:cs="Times New Roman"/>
          <w:sz w:val="24"/>
          <w:szCs w:val="24"/>
        </w:rPr>
        <w:t xml:space="preserve"> (27)</w:t>
      </w:r>
      <w:r w:rsidRPr="00621CF1">
        <w:rPr>
          <w:rFonts w:ascii="Times New Roman" w:hAnsi="Times New Roman" w:cs="Times New Roman"/>
          <w:sz w:val="24"/>
          <w:szCs w:val="24"/>
        </w:rPr>
        <w:t xml:space="preserve"> эксперты отмечали важность дневного света для работы и динамического - для хорошего самочувствия (17 человек). Фрагмент интервью российского архитектора: «</w:t>
      </w:r>
      <w:r w:rsidRPr="00621CF1">
        <w:rPr>
          <w:rFonts w:ascii="Times New Roman" w:hAnsi="Times New Roman" w:cs="Times New Roman"/>
          <w:i/>
          <w:iCs/>
          <w:sz w:val="24"/>
          <w:szCs w:val="24"/>
        </w:rPr>
        <w:t>Хорошо, если идешь по коридору, и вдруг запах хвои, пока не надышишься, дальше не пойдешь (мечтание). Я очень на запахи реагирую, и еще динамический свет. Его хорошо бы регулировать за счет фасадных конструкций, жалюзи развернулись, и тени падают по-другому; игры теней завораживают и меняют образ пространства».</w:t>
      </w:r>
      <w:r w:rsidRPr="00621CF1">
        <w:rPr>
          <w:rFonts w:ascii="Times New Roman" w:hAnsi="Times New Roman" w:cs="Times New Roman"/>
          <w:sz w:val="24"/>
          <w:szCs w:val="24"/>
        </w:rPr>
        <w:t xml:space="preserve"> Еще одно интервью: «</w:t>
      </w:r>
      <w:r w:rsidRPr="00621CF1">
        <w:rPr>
          <w:rFonts w:ascii="Times New Roman" w:hAnsi="Times New Roman" w:cs="Times New Roman"/>
          <w:i/>
          <w:iCs/>
          <w:sz w:val="24"/>
          <w:szCs w:val="24"/>
        </w:rPr>
        <w:t>Капание воды, звуки падающей воды приводят в порядок мысли, уводят от стресса, успокаивают. Мне хорошо придумывается под душем, там очищаешься от ненужного, а в период дедлайна оживаешь</w:t>
      </w:r>
      <w:r w:rsidRPr="00621CF1">
        <w:rPr>
          <w:rFonts w:ascii="Times New Roman" w:hAnsi="Times New Roman" w:cs="Times New Roman"/>
          <w:sz w:val="24"/>
          <w:szCs w:val="24"/>
        </w:rPr>
        <w:t>».</w:t>
      </w:r>
    </w:p>
    <w:p w14:paraId="5596E96E" w14:textId="77777777" w:rsidR="00621CF1" w:rsidRPr="00621CF1" w:rsidRDefault="00621CF1" w:rsidP="00C30682">
      <w:pPr>
        <w:contextualSpacing/>
        <w:rPr>
          <w:rFonts w:ascii="Times New Roman" w:hAnsi="Times New Roman" w:cs="Times New Roman"/>
          <w:sz w:val="24"/>
          <w:szCs w:val="24"/>
        </w:rPr>
      </w:pPr>
      <w:r w:rsidRPr="00621CF1">
        <w:rPr>
          <w:rFonts w:ascii="Times New Roman" w:hAnsi="Times New Roman" w:cs="Times New Roman"/>
          <w:sz w:val="24"/>
          <w:szCs w:val="24"/>
        </w:rPr>
        <w:t xml:space="preserve">II категория </w:t>
      </w:r>
      <w:r w:rsidRPr="00C30682">
        <w:rPr>
          <w:rFonts w:ascii="Times New Roman" w:hAnsi="Times New Roman" w:cs="Times New Roman"/>
          <w:i/>
          <w:iCs/>
          <w:sz w:val="24"/>
          <w:szCs w:val="24"/>
        </w:rPr>
        <w:t>Природные Аналоги</w:t>
      </w:r>
      <w:r w:rsidRPr="00621CF1">
        <w:rPr>
          <w:rFonts w:ascii="Times New Roman" w:hAnsi="Times New Roman" w:cs="Times New Roman"/>
          <w:sz w:val="24"/>
          <w:szCs w:val="24"/>
        </w:rPr>
        <w:t xml:space="preserve"> - материалы, цвета, формы и методы, которые рождают природные ассоциации (предметы изобразительного искусства, орнаменты, </w:t>
      </w:r>
      <w:proofErr w:type="spellStart"/>
      <w:r w:rsidRPr="00621CF1">
        <w:rPr>
          <w:rFonts w:ascii="Times New Roman" w:hAnsi="Times New Roman" w:cs="Times New Roman"/>
          <w:sz w:val="24"/>
          <w:szCs w:val="24"/>
        </w:rPr>
        <w:t>биоморфные</w:t>
      </w:r>
      <w:proofErr w:type="spellEnd"/>
      <w:r w:rsidRPr="00621CF1">
        <w:rPr>
          <w:rFonts w:ascii="Times New Roman" w:hAnsi="Times New Roman" w:cs="Times New Roman"/>
          <w:sz w:val="24"/>
          <w:szCs w:val="24"/>
        </w:rPr>
        <w:t xml:space="preserve"> формы) (Таблица 3).</w:t>
      </w:r>
    </w:p>
    <w:p w14:paraId="12D0DB1F" w14:textId="77777777" w:rsidR="00735E45" w:rsidRPr="00E926A4" w:rsidRDefault="00735E45" w:rsidP="00774E94">
      <w:pPr>
        <w:spacing w:line="240" w:lineRule="auto"/>
        <w:contextualSpacing/>
        <w:rPr>
          <w:rFonts w:ascii="Times New Roman" w:hAnsi="Times New Roman" w:cs="Times New Roman"/>
          <w:sz w:val="24"/>
          <w:szCs w:val="24"/>
        </w:rPr>
      </w:pPr>
    </w:p>
    <w:p w14:paraId="58FABB76" w14:textId="77777777" w:rsidR="005A7F91" w:rsidRPr="005A7F91" w:rsidRDefault="005A7F91" w:rsidP="00833F64">
      <w:pPr>
        <w:jc w:val="center"/>
        <w:rPr>
          <w:rFonts w:ascii="Times New Roman" w:eastAsia="Calibri" w:hAnsi="Times New Roman" w:cs="Times New Roman"/>
          <w:i/>
          <w:sz w:val="24"/>
          <w:szCs w:val="24"/>
        </w:rPr>
      </w:pPr>
      <w:r w:rsidRPr="005A7F91">
        <w:rPr>
          <w:rFonts w:ascii="Times New Roman" w:eastAsia="Calibri" w:hAnsi="Times New Roman" w:cs="Times New Roman"/>
          <w:i/>
          <w:sz w:val="24"/>
          <w:szCs w:val="24"/>
        </w:rPr>
        <w:t>Таблица 3. Паттерны категории «Природные Аналоги»</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7647"/>
      </w:tblGrid>
      <w:tr w:rsidR="005A7F91" w:rsidRPr="005A7F91" w14:paraId="6F79EE6E" w14:textId="77777777" w:rsidTr="00357CA3">
        <w:trPr>
          <w:trHeight w:val="436"/>
        </w:trPr>
        <w:tc>
          <w:tcPr>
            <w:tcW w:w="0" w:type="auto"/>
          </w:tcPr>
          <w:p w14:paraId="25F685CB" w14:textId="77777777" w:rsidR="005A7F91" w:rsidRPr="005A7F91" w:rsidRDefault="005A7F91" w:rsidP="00833F64">
            <w:pPr>
              <w:ind w:firstLine="0"/>
              <w:rPr>
                <w:rFonts w:ascii="Times New Roman" w:eastAsia="Calibri" w:hAnsi="Times New Roman" w:cs="Times New Roman"/>
                <w:sz w:val="24"/>
                <w:szCs w:val="24"/>
              </w:rPr>
            </w:pPr>
            <w:r w:rsidRPr="005A7F91">
              <w:rPr>
                <w:rFonts w:ascii="Times New Roman" w:eastAsia="Calibri" w:hAnsi="Times New Roman" w:cs="Times New Roman"/>
                <w:sz w:val="24"/>
                <w:szCs w:val="24"/>
              </w:rPr>
              <w:t>Концептуальная категория</w:t>
            </w:r>
          </w:p>
        </w:tc>
        <w:tc>
          <w:tcPr>
            <w:tcW w:w="0" w:type="auto"/>
          </w:tcPr>
          <w:p w14:paraId="7D77941C" w14:textId="77777777" w:rsidR="005A7F91" w:rsidRPr="005A7F91" w:rsidRDefault="005A7F91" w:rsidP="00833F64">
            <w:pPr>
              <w:rPr>
                <w:rFonts w:ascii="Times New Roman" w:eastAsia="Calibri" w:hAnsi="Times New Roman" w:cs="Times New Roman"/>
                <w:sz w:val="24"/>
                <w:szCs w:val="24"/>
              </w:rPr>
            </w:pPr>
            <w:proofErr w:type="spellStart"/>
            <w:r w:rsidRPr="005A7F91">
              <w:rPr>
                <w:rFonts w:ascii="Times New Roman" w:eastAsia="Calibri" w:hAnsi="Times New Roman" w:cs="Times New Roman"/>
                <w:sz w:val="24"/>
                <w:szCs w:val="24"/>
              </w:rPr>
              <w:t>Биофильные</w:t>
            </w:r>
            <w:proofErr w:type="spellEnd"/>
            <w:r w:rsidRPr="005A7F91">
              <w:rPr>
                <w:rFonts w:ascii="Times New Roman" w:eastAsia="Calibri" w:hAnsi="Times New Roman" w:cs="Times New Roman"/>
                <w:sz w:val="24"/>
                <w:szCs w:val="24"/>
              </w:rPr>
              <w:t xml:space="preserve"> паттерны</w:t>
            </w:r>
          </w:p>
        </w:tc>
      </w:tr>
      <w:tr w:rsidR="005A7F91" w:rsidRPr="005A7F91" w14:paraId="6E70996E" w14:textId="77777777" w:rsidTr="00833F64">
        <w:trPr>
          <w:trHeight w:val="4568"/>
        </w:trPr>
        <w:tc>
          <w:tcPr>
            <w:tcW w:w="0" w:type="auto"/>
          </w:tcPr>
          <w:p w14:paraId="33BCE055" w14:textId="77777777" w:rsidR="005A7F91" w:rsidRPr="005A7F91" w:rsidRDefault="005A7F91" w:rsidP="00833F64">
            <w:pPr>
              <w:rPr>
                <w:rFonts w:ascii="Times New Roman" w:eastAsia="Calibri" w:hAnsi="Times New Roman" w:cs="Times New Roman"/>
                <w:sz w:val="24"/>
                <w:szCs w:val="24"/>
              </w:rPr>
            </w:pPr>
          </w:p>
          <w:p w14:paraId="6FF6E5C8" w14:textId="77777777" w:rsidR="005A7F91" w:rsidRPr="005A7F91" w:rsidRDefault="005A7F91" w:rsidP="00833F64">
            <w:pPr>
              <w:ind w:firstLine="0"/>
              <w:rPr>
                <w:rFonts w:ascii="Times New Roman" w:eastAsia="Calibri" w:hAnsi="Times New Roman" w:cs="Times New Roman"/>
                <w:i/>
                <w:sz w:val="24"/>
                <w:szCs w:val="24"/>
              </w:rPr>
            </w:pPr>
          </w:p>
          <w:p w14:paraId="6DDA1FBE" w14:textId="77777777" w:rsidR="005A7F91" w:rsidRPr="005A7F91" w:rsidRDefault="005A7F91" w:rsidP="00833F64">
            <w:pPr>
              <w:ind w:firstLine="0"/>
              <w:rPr>
                <w:rFonts w:ascii="Times New Roman" w:eastAsia="Calibri" w:hAnsi="Times New Roman" w:cs="Times New Roman"/>
                <w:i/>
                <w:sz w:val="24"/>
                <w:szCs w:val="24"/>
              </w:rPr>
            </w:pPr>
            <w:r w:rsidRPr="005A7F91">
              <w:rPr>
                <w:rFonts w:ascii="Times New Roman" w:eastAsia="Calibri" w:hAnsi="Times New Roman" w:cs="Times New Roman"/>
                <w:i/>
                <w:sz w:val="24"/>
                <w:szCs w:val="24"/>
              </w:rPr>
              <w:t xml:space="preserve">Природные Аналоги </w:t>
            </w:r>
          </w:p>
          <w:p w14:paraId="6400A00D" w14:textId="77777777" w:rsidR="005A7F91" w:rsidRPr="005A7F91" w:rsidRDefault="005A7F91" w:rsidP="00833F64">
            <w:pPr>
              <w:ind w:firstLine="0"/>
              <w:rPr>
                <w:rFonts w:ascii="Times New Roman" w:eastAsia="Calibri" w:hAnsi="Times New Roman" w:cs="Times New Roman"/>
                <w:sz w:val="24"/>
                <w:szCs w:val="24"/>
              </w:rPr>
            </w:pPr>
          </w:p>
        </w:tc>
        <w:tc>
          <w:tcPr>
            <w:tcW w:w="0" w:type="auto"/>
          </w:tcPr>
          <w:p w14:paraId="0708FF73" w14:textId="77777777" w:rsidR="005A7F91" w:rsidRPr="005A7F91" w:rsidRDefault="005A7F91" w:rsidP="00833F64">
            <w:pPr>
              <w:ind w:firstLine="0"/>
              <w:rPr>
                <w:rFonts w:ascii="Times New Roman" w:eastAsia="Calibri" w:hAnsi="Times New Roman" w:cs="Times New Roman"/>
                <w:b/>
                <w:sz w:val="24"/>
                <w:szCs w:val="24"/>
              </w:rPr>
            </w:pPr>
            <w:r w:rsidRPr="005A7F91">
              <w:rPr>
                <w:rFonts w:ascii="Times New Roman" w:eastAsia="Calibri" w:hAnsi="Times New Roman" w:cs="Times New Roman"/>
                <w:sz w:val="24"/>
                <w:szCs w:val="24"/>
              </w:rPr>
              <w:t xml:space="preserve">8. </w:t>
            </w:r>
            <w:proofErr w:type="spellStart"/>
            <w:r w:rsidRPr="005A7F91">
              <w:rPr>
                <w:rFonts w:ascii="Times New Roman" w:eastAsia="Calibri" w:hAnsi="Times New Roman" w:cs="Times New Roman"/>
                <w:i/>
                <w:sz w:val="24"/>
                <w:szCs w:val="24"/>
              </w:rPr>
              <w:t>Биоморфные</w:t>
            </w:r>
            <w:proofErr w:type="spellEnd"/>
            <w:r w:rsidRPr="005A7F91">
              <w:rPr>
                <w:rFonts w:ascii="Times New Roman" w:eastAsia="Calibri" w:hAnsi="Times New Roman" w:cs="Times New Roman"/>
                <w:i/>
                <w:sz w:val="24"/>
                <w:szCs w:val="24"/>
              </w:rPr>
              <w:t xml:space="preserve"> формы</w:t>
            </w:r>
            <w:r w:rsidRPr="005A7F91">
              <w:rPr>
                <w:rFonts w:ascii="Times New Roman" w:eastAsia="Calibri" w:hAnsi="Times New Roman" w:cs="Times New Roman"/>
                <w:b/>
                <w:sz w:val="24"/>
                <w:szCs w:val="24"/>
              </w:rPr>
              <w:t xml:space="preserve"> </w:t>
            </w:r>
            <w:r w:rsidRPr="005A7F91">
              <w:rPr>
                <w:rFonts w:ascii="Times New Roman" w:eastAsia="Calibri" w:hAnsi="Times New Roman" w:cs="Times New Roman"/>
                <w:i/>
                <w:sz w:val="24"/>
                <w:szCs w:val="24"/>
              </w:rPr>
              <w:t>и паттерны</w:t>
            </w:r>
            <w:r w:rsidRPr="005A7F91">
              <w:rPr>
                <w:rFonts w:ascii="Times New Roman" w:eastAsia="Calibri" w:hAnsi="Times New Roman" w:cs="Times New Roman"/>
                <w:b/>
                <w:sz w:val="24"/>
                <w:szCs w:val="24"/>
              </w:rPr>
              <w:t>:</w:t>
            </w:r>
          </w:p>
          <w:p w14:paraId="7F3C8164" w14:textId="77777777" w:rsidR="005A7F91" w:rsidRPr="005A7F91" w:rsidRDefault="005A7F91" w:rsidP="00833F64">
            <w:pPr>
              <w:ind w:firstLine="0"/>
              <w:rPr>
                <w:rFonts w:ascii="Times New Roman" w:eastAsia="Calibri" w:hAnsi="Times New Roman" w:cs="Times New Roman"/>
                <w:sz w:val="24"/>
                <w:szCs w:val="24"/>
              </w:rPr>
            </w:pPr>
            <w:r w:rsidRPr="005A7F91">
              <w:rPr>
                <w:rFonts w:ascii="Times New Roman" w:eastAsia="Calibri" w:hAnsi="Times New Roman" w:cs="Times New Roman"/>
                <w:i/>
                <w:sz w:val="24"/>
                <w:szCs w:val="24"/>
              </w:rPr>
              <w:t xml:space="preserve"> </w:t>
            </w:r>
            <w:r w:rsidRPr="005A7F91">
              <w:rPr>
                <w:rFonts w:ascii="Times New Roman" w:eastAsia="Calibri" w:hAnsi="Times New Roman" w:cs="Times New Roman"/>
                <w:sz w:val="24"/>
                <w:szCs w:val="24"/>
              </w:rPr>
              <w:t>отказ от прямого угла, плавные линии, натуралистические формы, схожесть с биологическими объектами.</w:t>
            </w:r>
          </w:p>
          <w:p w14:paraId="4F3CD662" w14:textId="77777777" w:rsidR="005A7F91" w:rsidRPr="005A7F91" w:rsidRDefault="005A7F91" w:rsidP="00833F64">
            <w:pPr>
              <w:ind w:firstLine="0"/>
              <w:rPr>
                <w:rFonts w:ascii="Times New Roman" w:eastAsia="Calibri" w:hAnsi="Times New Roman" w:cs="Times New Roman"/>
                <w:b/>
                <w:sz w:val="24"/>
                <w:szCs w:val="24"/>
              </w:rPr>
            </w:pPr>
            <w:r w:rsidRPr="005A7F91">
              <w:rPr>
                <w:rFonts w:ascii="Times New Roman" w:eastAsia="Calibri" w:hAnsi="Times New Roman" w:cs="Times New Roman"/>
                <w:sz w:val="24"/>
                <w:szCs w:val="24"/>
              </w:rPr>
              <w:t>9</w:t>
            </w:r>
            <w:r w:rsidRPr="005A7F91">
              <w:rPr>
                <w:rFonts w:ascii="Times New Roman" w:eastAsia="Calibri" w:hAnsi="Times New Roman" w:cs="Times New Roman"/>
                <w:b/>
                <w:sz w:val="24"/>
                <w:szCs w:val="24"/>
              </w:rPr>
              <w:t xml:space="preserve">. </w:t>
            </w:r>
            <w:r w:rsidRPr="005A7F91">
              <w:rPr>
                <w:rFonts w:ascii="Times New Roman" w:eastAsia="Calibri" w:hAnsi="Times New Roman" w:cs="Times New Roman"/>
                <w:i/>
                <w:sz w:val="24"/>
                <w:szCs w:val="24"/>
              </w:rPr>
              <w:t>Материальная связь с природой</w:t>
            </w:r>
            <w:r w:rsidRPr="005A7F91">
              <w:rPr>
                <w:rFonts w:ascii="Times New Roman" w:eastAsia="Calibri" w:hAnsi="Times New Roman" w:cs="Times New Roman"/>
                <w:b/>
                <w:sz w:val="24"/>
                <w:szCs w:val="24"/>
              </w:rPr>
              <w:t xml:space="preserve">: </w:t>
            </w:r>
          </w:p>
          <w:p w14:paraId="6BF94D95" w14:textId="77777777" w:rsidR="005A7F91" w:rsidRPr="005A7F91" w:rsidRDefault="005A7F91" w:rsidP="00833F64">
            <w:pPr>
              <w:ind w:firstLine="0"/>
              <w:rPr>
                <w:rFonts w:ascii="Times New Roman" w:eastAsia="Calibri" w:hAnsi="Times New Roman" w:cs="Times New Roman"/>
                <w:sz w:val="24"/>
                <w:szCs w:val="24"/>
              </w:rPr>
            </w:pPr>
            <w:r w:rsidRPr="005A7F91">
              <w:rPr>
                <w:rFonts w:ascii="Times New Roman" w:eastAsia="Calibri" w:hAnsi="Times New Roman" w:cs="Times New Roman"/>
                <w:sz w:val="24"/>
                <w:szCs w:val="24"/>
              </w:rPr>
              <w:t xml:space="preserve"> использование материалов и природных элементов, которые благодаря минимальной обработке, отражают местную экологию и/или геологию и создают четкое ощущение места. </w:t>
            </w:r>
          </w:p>
          <w:p w14:paraId="5622411E" w14:textId="77777777" w:rsidR="005A7F91" w:rsidRPr="005A7F91" w:rsidRDefault="005A7F91" w:rsidP="00833F64">
            <w:pPr>
              <w:ind w:firstLine="0"/>
              <w:rPr>
                <w:rFonts w:ascii="Times New Roman" w:eastAsia="Calibri" w:hAnsi="Times New Roman" w:cs="Times New Roman"/>
                <w:sz w:val="24"/>
                <w:szCs w:val="24"/>
              </w:rPr>
            </w:pPr>
            <w:r w:rsidRPr="005A7F91">
              <w:rPr>
                <w:rFonts w:ascii="Times New Roman" w:eastAsia="Calibri" w:hAnsi="Times New Roman" w:cs="Times New Roman"/>
                <w:sz w:val="24"/>
                <w:szCs w:val="24"/>
              </w:rPr>
              <w:t>10</w:t>
            </w:r>
            <w:r w:rsidRPr="005A7F91">
              <w:rPr>
                <w:rFonts w:ascii="Times New Roman" w:eastAsia="Calibri" w:hAnsi="Times New Roman" w:cs="Times New Roman"/>
                <w:i/>
                <w:sz w:val="24"/>
                <w:szCs w:val="24"/>
              </w:rPr>
              <w:t>. Сложность и порядок</w:t>
            </w:r>
            <w:r w:rsidRPr="005A7F91">
              <w:rPr>
                <w:rFonts w:ascii="Times New Roman" w:eastAsia="Calibri" w:hAnsi="Times New Roman" w:cs="Times New Roman"/>
                <w:sz w:val="24"/>
                <w:szCs w:val="24"/>
              </w:rPr>
              <w:t xml:space="preserve">: </w:t>
            </w:r>
          </w:p>
          <w:p w14:paraId="7B28FCA1" w14:textId="77777777" w:rsidR="005A7F91" w:rsidRPr="005A7F91" w:rsidRDefault="005A7F91" w:rsidP="00833F64">
            <w:pPr>
              <w:ind w:firstLine="0"/>
              <w:rPr>
                <w:rFonts w:ascii="Times New Roman" w:eastAsia="Calibri" w:hAnsi="Times New Roman" w:cs="Times New Roman"/>
                <w:sz w:val="24"/>
                <w:szCs w:val="24"/>
              </w:rPr>
            </w:pPr>
            <w:r w:rsidRPr="005A7F91">
              <w:rPr>
                <w:rFonts w:ascii="Times New Roman" w:eastAsia="Calibri" w:hAnsi="Times New Roman" w:cs="Times New Roman"/>
                <w:sz w:val="24"/>
                <w:szCs w:val="24"/>
              </w:rPr>
              <w:t>среда, наполненная большим количеством текстур, тактильных фактур, отличающаяся богатым сенсорным разнообразием информации; подобна тем, что встречаются в природе.</w:t>
            </w:r>
          </w:p>
        </w:tc>
      </w:tr>
    </w:tbl>
    <w:p w14:paraId="3CD711D9" w14:textId="77777777" w:rsidR="00285C32" w:rsidRPr="00285C32" w:rsidRDefault="00285C32" w:rsidP="00833F64">
      <w:pPr>
        <w:contextualSpacing/>
        <w:rPr>
          <w:rFonts w:ascii="Times New Roman" w:hAnsi="Times New Roman" w:cs="Times New Roman"/>
          <w:sz w:val="24"/>
          <w:szCs w:val="24"/>
        </w:rPr>
      </w:pPr>
      <w:r w:rsidRPr="00285C32">
        <w:rPr>
          <w:rFonts w:ascii="Times New Roman" w:hAnsi="Times New Roman" w:cs="Times New Roman"/>
          <w:sz w:val="24"/>
          <w:szCs w:val="24"/>
        </w:rPr>
        <w:t>Комментарии архитектора из России: «</w:t>
      </w:r>
      <w:r w:rsidRPr="00285C32">
        <w:rPr>
          <w:rFonts w:ascii="Times New Roman" w:hAnsi="Times New Roman" w:cs="Times New Roman"/>
          <w:i/>
          <w:iCs/>
          <w:sz w:val="24"/>
          <w:szCs w:val="24"/>
        </w:rPr>
        <w:t>Мне в офисе необходима разность пространств (прием для переключения мозговой деятельности), например зеленая зона, где пахнет землей, мхом, грибной запах натуральный, ветерок, сквознячок..., а потом контраст между дикой природой и строгим промышленным дизайном рабочего места, многообразие, сложность и разность тактильных ощущений</w:t>
      </w:r>
      <w:r w:rsidRPr="00285C32">
        <w:rPr>
          <w:rFonts w:ascii="Times New Roman" w:hAnsi="Times New Roman" w:cs="Times New Roman"/>
          <w:sz w:val="24"/>
          <w:szCs w:val="24"/>
        </w:rPr>
        <w:t>».</w:t>
      </w:r>
    </w:p>
    <w:p w14:paraId="21D48262" w14:textId="77777777" w:rsidR="00285C32" w:rsidRPr="00285C32" w:rsidRDefault="00285C32" w:rsidP="00C30682">
      <w:pPr>
        <w:contextualSpacing/>
        <w:rPr>
          <w:rFonts w:ascii="Times New Roman" w:hAnsi="Times New Roman" w:cs="Times New Roman"/>
          <w:sz w:val="24"/>
          <w:szCs w:val="24"/>
        </w:rPr>
      </w:pPr>
      <w:r w:rsidRPr="00285C32">
        <w:rPr>
          <w:rFonts w:ascii="Times New Roman" w:hAnsi="Times New Roman" w:cs="Times New Roman"/>
          <w:sz w:val="24"/>
          <w:szCs w:val="24"/>
        </w:rPr>
        <w:lastRenderedPageBreak/>
        <w:t xml:space="preserve">III категория. </w:t>
      </w:r>
      <w:r w:rsidRPr="00C30682">
        <w:rPr>
          <w:rFonts w:ascii="Times New Roman" w:hAnsi="Times New Roman" w:cs="Times New Roman"/>
          <w:i/>
          <w:iCs/>
          <w:sz w:val="24"/>
          <w:szCs w:val="24"/>
        </w:rPr>
        <w:t>Природа Пространства</w:t>
      </w:r>
      <w:r w:rsidRPr="00285C32">
        <w:rPr>
          <w:rFonts w:ascii="Times New Roman" w:hAnsi="Times New Roman" w:cs="Times New Roman"/>
          <w:sz w:val="24"/>
          <w:szCs w:val="24"/>
        </w:rPr>
        <w:t xml:space="preserve"> - объемно-пространственные решения, которые могут способствовать возникновению определенных психологических и физиологических реакций (Таблица 4).</w:t>
      </w:r>
    </w:p>
    <w:p w14:paraId="7172E543" w14:textId="77777777" w:rsidR="00735E45" w:rsidRPr="00E926A4" w:rsidRDefault="00735E45" w:rsidP="00774E94">
      <w:pPr>
        <w:spacing w:line="240" w:lineRule="auto"/>
        <w:contextualSpacing/>
        <w:rPr>
          <w:rFonts w:ascii="Times New Roman" w:hAnsi="Times New Roman" w:cs="Times New Roman"/>
          <w:sz w:val="24"/>
          <w:szCs w:val="24"/>
        </w:rPr>
      </w:pPr>
    </w:p>
    <w:p w14:paraId="2EFBC88C" w14:textId="77777777" w:rsidR="00285C32" w:rsidRPr="00831A72" w:rsidRDefault="00285C32" w:rsidP="00285C32">
      <w:pPr>
        <w:jc w:val="center"/>
        <w:rPr>
          <w:rFonts w:ascii="Times New Roman" w:hAnsi="Times New Roman"/>
          <w:i/>
        </w:rPr>
      </w:pPr>
      <w:r w:rsidRPr="00831A72">
        <w:rPr>
          <w:rFonts w:ascii="Times New Roman" w:hAnsi="Times New Roman"/>
          <w:i/>
        </w:rPr>
        <w:t>Таблица 4. Паттерны категории «Природа Пространства»</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8039"/>
      </w:tblGrid>
      <w:tr w:rsidR="00285C32" w:rsidRPr="00831A72" w14:paraId="3B7E9505" w14:textId="77777777" w:rsidTr="00357CA3">
        <w:trPr>
          <w:trHeight w:val="1460"/>
        </w:trPr>
        <w:tc>
          <w:tcPr>
            <w:tcW w:w="0" w:type="auto"/>
          </w:tcPr>
          <w:p w14:paraId="0C496D31" w14:textId="77777777" w:rsidR="00285C32" w:rsidRPr="00831A72" w:rsidRDefault="00285C32" w:rsidP="00357CA3">
            <w:pPr>
              <w:rPr>
                <w:rFonts w:ascii="Times New Roman" w:hAnsi="Times New Roman"/>
                <w:lang w:val="en-US"/>
              </w:rPr>
            </w:pPr>
            <w:r w:rsidRPr="00831A72">
              <w:rPr>
                <w:rFonts w:ascii="Times New Roman" w:hAnsi="Times New Roman"/>
                <w:i/>
              </w:rPr>
              <w:t>Природа</w:t>
            </w:r>
            <w:r w:rsidRPr="00831A72">
              <w:rPr>
                <w:rFonts w:ascii="Times New Roman" w:hAnsi="Times New Roman"/>
                <w:i/>
                <w:lang w:val="en-US"/>
              </w:rPr>
              <w:t xml:space="preserve"> </w:t>
            </w:r>
            <w:r w:rsidRPr="00831A72">
              <w:rPr>
                <w:rFonts w:ascii="Times New Roman" w:hAnsi="Times New Roman"/>
                <w:i/>
              </w:rPr>
              <w:t>Пространства</w:t>
            </w:r>
            <w:r w:rsidRPr="00831A72">
              <w:rPr>
                <w:rFonts w:ascii="Times New Roman" w:hAnsi="Times New Roman"/>
                <w:lang w:val="en-US"/>
              </w:rPr>
              <w:t xml:space="preserve"> </w:t>
            </w:r>
          </w:p>
        </w:tc>
        <w:tc>
          <w:tcPr>
            <w:tcW w:w="0" w:type="auto"/>
          </w:tcPr>
          <w:p w14:paraId="77EEAB77" w14:textId="77777777" w:rsidR="00285C32" w:rsidRPr="00831A72" w:rsidRDefault="00285C32" w:rsidP="00357CA3">
            <w:pPr>
              <w:rPr>
                <w:rFonts w:ascii="Times New Roman" w:hAnsi="Times New Roman"/>
              </w:rPr>
            </w:pPr>
            <w:r w:rsidRPr="00831A72">
              <w:rPr>
                <w:rFonts w:ascii="Times New Roman" w:hAnsi="Times New Roman"/>
              </w:rPr>
              <w:t xml:space="preserve">11. </w:t>
            </w:r>
            <w:r w:rsidRPr="00831A72">
              <w:rPr>
                <w:rFonts w:ascii="Times New Roman" w:hAnsi="Times New Roman"/>
                <w:i/>
              </w:rPr>
              <w:t>Перспектива</w:t>
            </w:r>
            <w:r w:rsidRPr="00831A72">
              <w:rPr>
                <w:rFonts w:ascii="Times New Roman" w:hAnsi="Times New Roman"/>
                <w:b/>
              </w:rPr>
              <w:t>:</w:t>
            </w:r>
            <w:r w:rsidRPr="00831A72">
              <w:rPr>
                <w:rFonts w:ascii="Times New Roman" w:hAnsi="Times New Roman"/>
              </w:rPr>
              <w:t xml:space="preserve"> возможность беспрепятственного обзора большого пространства на расстоянии для наблюдения и планирования;</w:t>
            </w:r>
          </w:p>
          <w:p w14:paraId="1A34FD0D" w14:textId="77777777" w:rsidR="00285C32" w:rsidRPr="00831A72" w:rsidRDefault="00285C32" w:rsidP="00357CA3">
            <w:pPr>
              <w:rPr>
                <w:rFonts w:ascii="Times New Roman" w:hAnsi="Times New Roman"/>
              </w:rPr>
            </w:pPr>
            <w:r w:rsidRPr="00831A72">
              <w:rPr>
                <w:rFonts w:ascii="Times New Roman" w:hAnsi="Times New Roman"/>
              </w:rPr>
              <w:t xml:space="preserve">12. </w:t>
            </w:r>
            <w:r w:rsidRPr="00831A72">
              <w:rPr>
                <w:rFonts w:ascii="Times New Roman" w:hAnsi="Times New Roman"/>
                <w:i/>
              </w:rPr>
              <w:t>Убежище</w:t>
            </w:r>
            <w:r w:rsidRPr="00831A72">
              <w:rPr>
                <w:rFonts w:ascii="Times New Roman" w:hAnsi="Times New Roman"/>
                <w:b/>
              </w:rPr>
              <w:t>:</w:t>
            </w:r>
            <w:r w:rsidRPr="00831A72">
              <w:rPr>
                <w:rFonts w:ascii="Times New Roman" w:hAnsi="Times New Roman"/>
              </w:rPr>
              <w:t xml:space="preserve"> место, где можно спрятаться от неблагоприятных условий окружающей среды, избежать нежелательных контактов; место, в котором человек защищен сзади и сверху;</w:t>
            </w:r>
          </w:p>
          <w:p w14:paraId="7DDCA945" w14:textId="77777777" w:rsidR="00285C32" w:rsidRPr="00831A72" w:rsidRDefault="00285C32" w:rsidP="00357CA3">
            <w:pPr>
              <w:rPr>
                <w:rFonts w:ascii="Times New Roman" w:hAnsi="Times New Roman"/>
              </w:rPr>
            </w:pPr>
            <w:r w:rsidRPr="00831A72">
              <w:rPr>
                <w:rFonts w:ascii="Times New Roman" w:hAnsi="Times New Roman"/>
              </w:rPr>
              <w:t xml:space="preserve">13. </w:t>
            </w:r>
            <w:r w:rsidRPr="00831A72">
              <w:rPr>
                <w:rFonts w:ascii="Times New Roman" w:hAnsi="Times New Roman"/>
                <w:i/>
              </w:rPr>
              <w:t>Тайна</w:t>
            </w:r>
            <w:r w:rsidRPr="00831A72">
              <w:rPr>
                <w:rFonts w:ascii="Times New Roman" w:hAnsi="Times New Roman"/>
                <w:b/>
              </w:rPr>
              <w:t>:</w:t>
            </w:r>
            <w:r w:rsidRPr="00831A72">
              <w:rPr>
                <w:rFonts w:ascii="Times New Roman" w:hAnsi="Times New Roman"/>
              </w:rPr>
              <w:t xml:space="preserve"> обещание «чего-то интересного за поворотом», побуждение человека проникать вглубь пространства, затягивание, завлечение;</w:t>
            </w:r>
          </w:p>
          <w:p w14:paraId="1556BC32" w14:textId="77777777" w:rsidR="00285C32" w:rsidRPr="00831A72" w:rsidRDefault="00285C32" w:rsidP="00357CA3">
            <w:pPr>
              <w:rPr>
                <w:rFonts w:ascii="Times New Roman" w:hAnsi="Times New Roman"/>
                <w:sz w:val="24"/>
                <w:szCs w:val="24"/>
              </w:rPr>
            </w:pPr>
            <w:r w:rsidRPr="00831A72">
              <w:rPr>
                <w:rFonts w:ascii="Times New Roman" w:hAnsi="Times New Roman"/>
              </w:rPr>
              <w:t>14</w:t>
            </w:r>
            <w:r w:rsidRPr="00831A72">
              <w:rPr>
                <w:rFonts w:ascii="Times New Roman" w:hAnsi="Times New Roman"/>
                <w:b/>
              </w:rPr>
              <w:t xml:space="preserve">. </w:t>
            </w:r>
            <w:r w:rsidRPr="00831A72">
              <w:rPr>
                <w:rFonts w:ascii="Times New Roman" w:hAnsi="Times New Roman"/>
                <w:i/>
              </w:rPr>
              <w:t>Риск / Опасность</w:t>
            </w:r>
            <w:r w:rsidRPr="00831A72">
              <w:rPr>
                <w:rFonts w:ascii="Times New Roman" w:hAnsi="Times New Roman"/>
              </w:rPr>
              <w:t xml:space="preserve"> - опознаваемая угроза в сочетании с надежной защитой. </w:t>
            </w:r>
            <w:r>
              <w:rPr>
                <w:rFonts w:ascii="Times New Roman" w:hAnsi="Times New Roman"/>
              </w:rPr>
              <w:t>Н</w:t>
            </w:r>
            <w:r w:rsidRPr="00831A72">
              <w:rPr>
                <w:rFonts w:ascii="Times New Roman" w:hAnsi="Times New Roman"/>
              </w:rPr>
              <w:t xml:space="preserve">екий сценарий событий в создаваемой среде, чтобы человек сначала испугался, а потом успокоился, получив надежную защиту. </w:t>
            </w:r>
            <w:r>
              <w:rPr>
                <w:rFonts w:ascii="Times New Roman" w:hAnsi="Times New Roman"/>
              </w:rPr>
              <w:t>Ч</w:t>
            </w:r>
            <w:r w:rsidRPr="00831A72">
              <w:rPr>
                <w:rFonts w:ascii="Times New Roman" w:hAnsi="Times New Roman"/>
              </w:rPr>
              <w:t xml:space="preserve">еловек, переживший </w:t>
            </w:r>
            <w:r>
              <w:rPr>
                <w:rFonts w:ascii="Times New Roman" w:hAnsi="Times New Roman"/>
              </w:rPr>
              <w:t>«</w:t>
            </w:r>
            <w:r w:rsidRPr="00831A72">
              <w:rPr>
                <w:rFonts w:ascii="Times New Roman" w:hAnsi="Times New Roman"/>
              </w:rPr>
              <w:t>опасность</w:t>
            </w:r>
            <w:r>
              <w:rPr>
                <w:rFonts w:ascii="Times New Roman" w:hAnsi="Times New Roman"/>
              </w:rPr>
              <w:t>»</w:t>
            </w:r>
            <w:r w:rsidRPr="00831A72">
              <w:rPr>
                <w:rFonts w:ascii="Times New Roman" w:hAnsi="Times New Roman"/>
              </w:rPr>
              <w:t xml:space="preserve">, </w:t>
            </w:r>
            <w:r>
              <w:rPr>
                <w:rFonts w:ascii="Times New Roman" w:hAnsi="Times New Roman"/>
              </w:rPr>
              <w:t>«</w:t>
            </w:r>
            <w:r w:rsidRPr="00831A72">
              <w:rPr>
                <w:rFonts w:ascii="Times New Roman" w:hAnsi="Times New Roman"/>
              </w:rPr>
              <w:t>п</w:t>
            </w:r>
            <w:r>
              <w:rPr>
                <w:rFonts w:ascii="Times New Roman" w:hAnsi="Times New Roman"/>
              </w:rPr>
              <w:t>ерезагружается»</w:t>
            </w:r>
            <w:r w:rsidRPr="00831A72">
              <w:rPr>
                <w:rFonts w:ascii="Times New Roman" w:hAnsi="Times New Roman"/>
              </w:rPr>
              <w:t>, отдыхает.</w:t>
            </w:r>
          </w:p>
        </w:tc>
      </w:tr>
    </w:tbl>
    <w:p w14:paraId="0B40A262" w14:textId="1116E5D5" w:rsidR="00285C32" w:rsidRPr="00285C32" w:rsidRDefault="00285C32" w:rsidP="00C30682">
      <w:pPr>
        <w:contextualSpacing/>
        <w:rPr>
          <w:rFonts w:ascii="Times New Roman" w:hAnsi="Times New Roman" w:cs="Times New Roman"/>
          <w:sz w:val="24"/>
          <w:szCs w:val="24"/>
        </w:rPr>
      </w:pPr>
      <w:r w:rsidRPr="00285C32">
        <w:rPr>
          <w:rFonts w:ascii="Times New Roman" w:hAnsi="Times New Roman" w:cs="Times New Roman"/>
          <w:sz w:val="24"/>
          <w:szCs w:val="24"/>
        </w:rPr>
        <w:t>Приведем фрагмент интервью с российским архитектором-респондентом, предложившим в офисе создание виртуальной реальности: «</w:t>
      </w:r>
      <w:r w:rsidRPr="00285C32">
        <w:rPr>
          <w:rFonts w:ascii="Times New Roman" w:hAnsi="Times New Roman" w:cs="Times New Roman"/>
          <w:i/>
          <w:iCs/>
          <w:sz w:val="24"/>
          <w:szCs w:val="24"/>
        </w:rPr>
        <w:t xml:space="preserve">Природа дает силы... динамический свет, </w:t>
      </w:r>
      <w:r w:rsidR="00570A7D" w:rsidRPr="00285C32">
        <w:rPr>
          <w:rFonts w:ascii="Times New Roman" w:hAnsi="Times New Roman" w:cs="Times New Roman"/>
          <w:i/>
          <w:iCs/>
          <w:sz w:val="24"/>
          <w:szCs w:val="24"/>
        </w:rPr>
        <w:t>колышущиеся</w:t>
      </w:r>
      <w:r w:rsidRPr="00285C32">
        <w:rPr>
          <w:rFonts w:ascii="Times New Roman" w:hAnsi="Times New Roman" w:cs="Times New Roman"/>
          <w:i/>
          <w:iCs/>
          <w:sz w:val="24"/>
          <w:szCs w:val="24"/>
        </w:rPr>
        <w:t xml:space="preserve"> тени от листвы, запахи, звуки, тени не статичные; может быть повторение цикла - движение солнца; перемена пространств от закрытого к открытому; риск - театральный сценарий заставляет человека переключиться, если застрял на каком то моменте, то включается перезагрузка; устал - пусть человек попьет кофе в стоге сена, присядет; обои - экраны жидкокристаллические, динамические, которые реагируют на движение человека, сенсорные стены; формирование пространства визуальными эффектами</w:t>
      </w:r>
      <w:r w:rsidRPr="00285C32">
        <w:rPr>
          <w:rFonts w:ascii="Times New Roman" w:hAnsi="Times New Roman" w:cs="Times New Roman"/>
          <w:sz w:val="24"/>
          <w:szCs w:val="24"/>
        </w:rPr>
        <w:t>».</w:t>
      </w:r>
    </w:p>
    <w:p w14:paraId="49A2343C" w14:textId="77777777" w:rsidR="00285C32" w:rsidRPr="00285C32" w:rsidRDefault="00285C32" w:rsidP="00C30682">
      <w:pPr>
        <w:contextualSpacing/>
        <w:rPr>
          <w:rFonts w:ascii="Times New Roman" w:hAnsi="Times New Roman" w:cs="Times New Roman"/>
          <w:sz w:val="24"/>
          <w:szCs w:val="24"/>
        </w:rPr>
      </w:pPr>
      <w:r w:rsidRPr="00285C32">
        <w:rPr>
          <w:rFonts w:ascii="Times New Roman" w:hAnsi="Times New Roman" w:cs="Times New Roman"/>
          <w:sz w:val="24"/>
          <w:szCs w:val="24"/>
        </w:rPr>
        <w:t>Укромные зоны в рабочем пространстве способствуют уменьшению риска возникновения психических заболеваний (</w:t>
      </w:r>
      <w:proofErr w:type="spellStart"/>
      <w:r w:rsidRPr="00285C32">
        <w:rPr>
          <w:rFonts w:ascii="Times New Roman" w:hAnsi="Times New Roman" w:cs="Times New Roman"/>
          <w:sz w:val="24"/>
          <w:szCs w:val="24"/>
        </w:rPr>
        <w:t>Golembiewski</w:t>
      </w:r>
      <w:proofErr w:type="spellEnd"/>
      <w:r w:rsidRPr="00285C32">
        <w:rPr>
          <w:rFonts w:ascii="Times New Roman" w:hAnsi="Times New Roman" w:cs="Times New Roman"/>
          <w:sz w:val="24"/>
          <w:szCs w:val="24"/>
        </w:rPr>
        <w:t xml:space="preserve"> 2016), позволяют преодолевать психологические проблемы и негативные состояния (депрессию и стресс), предлагая подлинную передышку офисным сотрудникам, а также возможность для уязвимых людей иметь свободный доступ к необходимым ресурсам для использования личностных и средовых «здоровых» </w:t>
      </w:r>
      <w:proofErr w:type="spellStart"/>
      <w:r w:rsidRPr="00285C32">
        <w:rPr>
          <w:rFonts w:ascii="Times New Roman" w:hAnsi="Times New Roman" w:cs="Times New Roman"/>
          <w:sz w:val="24"/>
          <w:szCs w:val="24"/>
        </w:rPr>
        <w:t>копинг</w:t>
      </w:r>
      <w:proofErr w:type="spellEnd"/>
      <w:r w:rsidRPr="00285C32">
        <w:rPr>
          <w:rFonts w:ascii="Times New Roman" w:hAnsi="Times New Roman" w:cs="Times New Roman"/>
          <w:sz w:val="24"/>
          <w:szCs w:val="24"/>
        </w:rPr>
        <w:t>-стратегий.</w:t>
      </w:r>
    </w:p>
    <w:p w14:paraId="45805ED6"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Другой командой исследователей (</w:t>
      </w:r>
      <w:proofErr w:type="spellStart"/>
      <w:r w:rsidRPr="0024216A">
        <w:rPr>
          <w:rFonts w:ascii="Times New Roman" w:hAnsi="Times New Roman" w:cs="Times New Roman"/>
          <w:sz w:val="24"/>
          <w:szCs w:val="24"/>
        </w:rPr>
        <w:t>Kellert</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Calabrese</w:t>
      </w:r>
      <w:proofErr w:type="spellEnd"/>
      <w:r w:rsidRPr="0024216A">
        <w:rPr>
          <w:rFonts w:ascii="Times New Roman" w:hAnsi="Times New Roman" w:cs="Times New Roman"/>
          <w:sz w:val="24"/>
          <w:szCs w:val="24"/>
        </w:rPr>
        <w:t xml:space="preserve">, 2015) было предложено   устанавливать связь с природой не только через свет, воздух, воду и растения, но и животных, погоду, природные ландшафты, экосистемы, огонь, а так же изменения во времени, </w:t>
      </w:r>
      <w:proofErr w:type="spellStart"/>
      <w:r w:rsidRPr="0024216A">
        <w:rPr>
          <w:rFonts w:ascii="Times New Roman" w:hAnsi="Times New Roman" w:cs="Times New Roman"/>
          <w:sz w:val="24"/>
          <w:szCs w:val="24"/>
        </w:rPr>
        <w:t>биомимикрию</w:t>
      </w:r>
      <w:proofErr w:type="spellEnd"/>
      <w:r w:rsidRPr="0024216A">
        <w:rPr>
          <w:rFonts w:ascii="Times New Roman" w:hAnsi="Times New Roman" w:cs="Times New Roman"/>
          <w:sz w:val="24"/>
          <w:szCs w:val="24"/>
        </w:rPr>
        <w:t xml:space="preserve">, создание сложности, многослойности в пространстве; перспективы </w:t>
      </w:r>
      <w:r w:rsidRPr="0024216A">
        <w:rPr>
          <w:rFonts w:ascii="Times New Roman" w:hAnsi="Times New Roman" w:cs="Times New Roman"/>
          <w:sz w:val="24"/>
          <w:szCs w:val="24"/>
        </w:rPr>
        <w:lastRenderedPageBreak/>
        <w:t>и убежища; интеграция частей в целое; мобильность и навигация; культурная и экологическая привязанность к месту.</w:t>
      </w:r>
    </w:p>
    <w:p w14:paraId="68C315C6" w14:textId="18B71CBD" w:rsidR="0024216A" w:rsidRDefault="0024216A" w:rsidP="00C30682">
      <w:pPr>
        <w:spacing w:before="240" w:after="240"/>
        <w:contextualSpacing/>
        <w:rPr>
          <w:rFonts w:ascii="Times New Roman" w:hAnsi="Times New Roman" w:cs="Times New Roman"/>
          <w:sz w:val="24"/>
          <w:szCs w:val="24"/>
        </w:rPr>
      </w:pPr>
      <w:r w:rsidRPr="0024216A">
        <w:rPr>
          <w:rFonts w:ascii="Times New Roman" w:hAnsi="Times New Roman" w:cs="Times New Roman"/>
          <w:sz w:val="24"/>
          <w:szCs w:val="24"/>
        </w:rPr>
        <w:t xml:space="preserve"> Работа «14 паттернов </w:t>
      </w:r>
      <w:proofErr w:type="spellStart"/>
      <w:r w:rsidRPr="0024216A">
        <w:rPr>
          <w:rFonts w:ascii="Times New Roman" w:hAnsi="Times New Roman" w:cs="Times New Roman"/>
          <w:sz w:val="24"/>
          <w:szCs w:val="24"/>
        </w:rPr>
        <w:t>биофильного</w:t>
      </w:r>
      <w:proofErr w:type="spellEnd"/>
      <w:r w:rsidRPr="0024216A">
        <w:rPr>
          <w:rFonts w:ascii="Times New Roman" w:hAnsi="Times New Roman" w:cs="Times New Roman"/>
          <w:sz w:val="24"/>
          <w:szCs w:val="24"/>
        </w:rPr>
        <w:t xml:space="preserve"> дизайна» (</w:t>
      </w:r>
      <w:proofErr w:type="spellStart"/>
      <w:r w:rsidRPr="0024216A">
        <w:rPr>
          <w:rFonts w:ascii="Times New Roman" w:hAnsi="Times New Roman" w:cs="Times New Roman"/>
          <w:sz w:val="24"/>
          <w:szCs w:val="24"/>
        </w:rPr>
        <w:t>Browning</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et</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al</w:t>
      </w:r>
      <w:proofErr w:type="spellEnd"/>
      <w:r w:rsidRPr="0024216A">
        <w:rPr>
          <w:rFonts w:ascii="Times New Roman" w:hAnsi="Times New Roman" w:cs="Times New Roman"/>
          <w:sz w:val="24"/>
          <w:szCs w:val="24"/>
        </w:rPr>
        <w:t xml:space="preserve">, 2014) легла в основу практического стандарта проектирования «здоровой» среды для дизайнеров и архитекторов во многих странах мира. Как уже отмечалось ранее, два вида «здорового» дизайна – </w:t>
      </w:r>
      <w:proofErr w:type="spellStart"/>
      <w:r w:rsidRPr="0024216A">
        <w:rPr>
          <w:rFonts w:ascii="Times New Roman" w:hAnsi="Times New Roman" w:cs="Times New Roman"/>
          <w:sz w:val="24"/>
          <w:szCs w:val="24"/>
        </w:rPr>
        <w:t>салютогенный</w:t>
      </w:r>
      <w:proofErr w:type="spellEnd"/>
      <w:r w:rsidRPr="0024216A">
        <w:rPr>
          <w:rFonts w:ascii="Times New Roman" w:hAnsi="Times New Roman" w:cs="Times New Roman"/>
          <w:sz w:val="24"/>
          <w:szCs w:val="24"/>
        </w:rPr>
        <w:t xml:space="preserve"> и </w:t>
      </w:r>
      <w:proofErr w:type="spellStart"/>
      <w:r w:rsidRPr="0024216A">
        <w:rPr>
          <w:rFonts w:ascii="Times New Roman" w:hAnsi="Times New Roman" w:cs="Times New Roman"/>
          <w:sz w:val="24"/>
          <w:szCs w:val="24"/>
        </w:rPr>
        <w:t>биофильный</w:t>
      </w:r>
      <w:proofErr w:type="spellEnd"/>
      <w:r w:rsidRPr="0024216A">
        <w:rPr>
          <w:rFonts w:ascii="Times New Roman" w:hAnsi="Times New Roman" w:cs="Times New Roman"/>
          <w:sz w:val="24"/>
          <w:szCs w:val="24"/>
        </w:rPr>
        <w:t xml:space="preserve"> объединяются и взаимодополняют друг друга. </w:t>
      </w:r>
      <w:proofErr w:type="spellStart"/>
      <w:r w:rsidRPr="0024216A">
        <w:rPr>
          <w:rFonts w:ascii="Times New Roman" w:hAnsi="Times New Roman" w:cs="Times New Roman"/>
          <w:sz w:val="24"/>
          <w:szCs w:val="24"/>
        </w:rPr>
        <w:t>Салютогенный</w:t>
      </w:r>
      <w:proofErr w:type="spellEnd"/>
      <w:r w:rsidRPr="0024216A">
        <w:rPr>
          <w:rFonts w:ascii="Times New Roman" w:hAnsi="Times New Roman" w:cs="Times New Roman"/>
          <w:sz w:val="24"/>
          <w:szCs w:val="24"/>
        </w:rPr>
        <w:t xml:space="preserve"> дизайн, по мнению многих исследователей (</w:t>
      </w:r>
      <w:proofErr w:type="spellStart"/>
      <w:r w:rsidRPr="0024216A">
        <w:rPr>
          <w:rFonts w:ascii="Times New Roman" w:hAnsi="Times New Roman" w:cs="Times New Roman"/>
          <w:sz w:val="24"/>
          <w:szCs w:val="24"/>
        </w:rPr>
        <w:t>Bergefurt</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et</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al</w:t>
      </w:r>
      <w:proofErr w:type="spellEnd"/>
      <w:r w:rsidRPr="0024216A">
        <w:rPr>
          <w:rFonts w:ascii="Times New Roman" w:hAnsi="Times New Roman" w:cs="Times New Roman"/>
          <w:sz w:val="24"/>
          <w:szCs w:val="24"/>
        </w:rPr>
        <w:t xml:space="preserve">, 2022; </w:t>
      </w:r>
      <w:proofErr w:type="spellStart"/>
      <w:r w:rsidRPr="0024216A">
        <w:rPr>
          <w:rFonts w:ascii="Times New Roman" w:hAnsi="Times New Roman" w:cs="Times New Roman"/>
          <w:sz w:val="24"/>
          <w:szCs w:val="24"/>
        </w:rPr>
        <w:t>Mazzi</w:t>
      </w:r>
      <w:proofErr w:type="spellEnd"/>
      <w:r w:rsidRPr="0024216A">
        <w:rPr>
          <w:rFonts w:ascii="Times New Roman" w:hAnsi="Times New Roman" w:cs="Times New Roman"/>
          <w:sz w:val="24"/>
          <w:szCs w:val="24"/>
        </w:rPr>
        <w:t xml:space="preserve">, 2020) включает в себя </w:t>
      </w:r>
      <w:proofErr w:type="spellStart"/>
      <w:r w:rsidRPr="0024216A">
        <w:rPr>
          <w:rFonts w:ascii="Times New Roman" w:hAnsi="Times New Roman" w:cs="Times New Roman"/>
          <w:sz w:val="24"/>
          <w:szCs w:val="24"/>
        </w:rPr>
        <w:t>биофильный</w:t>
      </w:r>
      <w:proofErr w:type="spellEnd"/>
      <w:r w:rsidRPr="0024216A">
        <w:rPr>
          <w:rFonts w:ascii="Times New Roman" w:hAnsi="Times New Roman" w:cs="Times New Roman"/>
          <w:sz w:val="24"/>
          <w:szCs w:val="24"/>
        </w:rPr>
        <w:t>, и, сверх того, делает акцент на физической активности и создании поддерживающей среды.</w:t>
      </w:r>
    </w:p>
    <w:p w14:paraId="43D64D09" w14:textId="77777777" w:rsidR="0024216A" w:rsidRPr="0024216A" w:rsidRDefault="0024216A" w:rsidP="0024216A">
      <w:pPr>
        <w:spacing w:before="240" w:after="240" w:line="240" w:lineRule="auto"/>
        <w:contextualSpacing/>
        <w:rPr>
          <w:rFonts w:ascii="Times New Roman" w:hAnsi="Times New Roman" w:cs="Times New Roman"/>
          <w:sz w:val="24"/>
          <w:szCs w:val="24"/>
        </w:rPr>
      </w:pPr>
    </w:p>
    <w:p w14:paraId="53D62D55" w14:textId="77777777" w:rsidR="0024216A" w:rsidRPr="0024216A" w:rsidRDefault="0024216A" w:rsidP="0024216A">
      <w:pPr>
        <w:spacing w:before="240" w:after="240" w:line="240" w:lineRule="auto"/>
        <w:contextualSpacing/>
        <w:jc w:val="center"/>
        <w:rPr>
          <w:rFonts w:ascii="Times New Roman" w:hAnsi="Times New Roman" w:cs="Times New Roman"/>
          <w:sz w:val="28"/>
          <w:szCs w:val="28"/>
        </w:rPr>
      </w:pPr>
      <w:r w:rsidRPr="0024216A">
        <w:rPr>
          <w:rFonts w:ascii="Times New Roman" w:hAnsi="Times New Roman" w:cs="Times New Roman"/>
          <w:sz w:val="28"/>
          <w:szCs w:val="28"/>
        </w:rPr>
        <w:t xml:space="preserve">Эффективность применения </w:t>
      </w:r>
      <w:proofErr w:type="spellStart"/>
      <w:r w:rsidRPr="0024216A">
        <w:rPr>
          <w:rFonts w:ascii="Times New Roman" w:hAnsi="Times New Roman" w:cs="Times New Roman"/>
          <w:sz w:val="28"/>
          <w:szCs w:val="28"/>
        </w:rPr>
        <w:t>салютогенного</w:t>
      </w:r>
      <w:proofErr w:type="spellEnd"/>
      <w:r w:rsidRPr="0024216A">
        <w:rPr>
          <w:rFonts w:ascii="Times New Roman" w:hAnsi="Times New Roman" w:cs="Times New Roman"/>
          <w:sz w:val="28"/>
          <w:szCs w:val="28"/>
        </w:rPr>
        <w:t xml:space="preserve"> и </w:t>
      </w:r>
      <w:proofErr w:type="spellStart"/>
      <w:r w:rsidRPr="0024216A">
        <w:rPr>
          <w:rFonts w:ascii="Times New Roman" w:hAnsi="Times New Roman" w:cs="Times New Roman"/>
          <w:sz w:val="28"/>
          <w:szCs w:val="28"/>
        </w:rPr>
        <w:t>биофильного</w:t>
      </w:r>
      <w:proofErr w:type="spellEnd"/>
      <w:r w:rsidRPr="0024216A">
        <w:rPr>
          <w:rFonts w:ascii="Times New Roman" w:hAnsi="Times New Roman" w:cs="Times New Roman"/>
          <w:sz w:val="28"/>
          <w:szCs w:val="28"/>
        </w:rPr>
        <w:t xml:space="preserve"> дизайна в эргономике</w:t>
      </w:r>
    </w:p>
    <w:p w14:paraId="5A95FD5B" w14:textId="52CA2796"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К настоящему времени подтверждено, что БД и СД снижают стресс, улучшают познавательные способности, способствует обучению и творчеству, повышают производительность на рабочем месте. Учитывая тот факт, что предприятия во всем мире ежегодно теряют миллиарды долларов из-за снижения производительности труда по причине болезней офисных сотрудников, вызванных стрессом, БД и СД востребованы в области создания универсальной офисной среды (</w:t>
      </w:r>
      <w:proofErr w:type="spellStart"/>
      <w:r w:rsidR="00851E07" w:rsidRPr="00851E07">
        <w:rPr>
          <w:rFonts w:ascii="Times New Roman" w:hAnsi="Times New Roman" w:cs="Times New Roman"/>
          <w:sz w:val="24"/>
          <w:szCs w:val="24"/>
        </w:rPr>
        <w:t>Forooraghi</w:t>
      </w:r>
      <w:proofErr w:type="spellEnd"/>
      <w:r w:rsidR="00851E07">
        <w:rPr>
          <w:rFonts w:ascii="Times New Roman" w:hAnsi="Times New Roman" w:cs="Times New Roman"/>
          <w:sz w:val="24"/>
          <w:szCs w:val="24"/>
        </w:rPr>
        <w:t xml:space="preserve">, </w:t>
      </w:r>
      <w:proofErr w:type="spellStart"/>
      <w:r w:rsidR="00851E07" w:rsidRPr="00851E07">
        <w:rPr>
          <w:rFonts w:ascii="Times New Roman" w:hAnsi="Times New Roman" w:cs="Times New Roman"/>
          <w:sz w:val="24"/>
          <w:szCs w:val="24"/>
        </w:rPr>
        <w:t>et</w:t>
      </w:r>
      <w:proofErr w:type="spellEnd"/>
      <w:r w:rsidR="00851E07" w:rsidRPr="00851E07">
        <w:rPr>
          <w:rFonts w:ascii="Times New Roman" w:hAnsi="Times New Roman" w:cs="Times New Roman"/>
          <w:sz w:val="24"/>
          <w:szCs w:val="24"/>
        </w:rPr>
        <w:t xml:space="preserve"> </w:t>
      </w:r>
      <w:proofErr w:type="spellStart"/>
      <w:r w:rsidR="00851E07" w:rsidRPr="00851E07">
        <w:rPr>
          <w:rFonts w:ascii="Times New Roman" w:hAnsi="Times New Roman" w:cs="Times New Roman"/>
          <w:sz w:val="24"/>
          <w:szCs w:val="24"/>
        </w:rPr>
        <w:t>al</w:t>
      </w:r>
      <w:proofErr w:type="spellEnd"/>
      <w:r w:rsidR="00851E07" w:rsidRPr="00851E07">
        <w:rPr>
          <w:rFonts w:ascii="Times New Roman" w:hAnsi="Times New Roman" w:cs="Times New Roman"/>
          <w:sz w:val="24"/>
          <w:szCs w:val="24"/>
        </w:rPr>
        <w:t>, 202</w:t>
      </w:r>
      <w:r w:rsidR="00851E07">
        <w:rPr>
          <w:rFonts w:ascii="Times New Roman" w:hAnsi="Times New Roman" w:cs="Times New Roman"/>
          <w:sz w:val="24"/>
          <w:szCs w:val="24"/>
        </w:rPr>
        <w:t xml:space="preserve">1; </w:t>
      </w:r>
      <w:proofErr w:type="spellStart"/>
      <w:r w:rsidRPr="0024216A">
        <w:rPr>
          <w:rFonts w:ascii="Times New Roman" w:hAnsi="Times New Roman" w:cs="Times New Roman"/>
          <w:sz w:val="24"/>
          <w:szCs w:val="24"/>
        </w:rPr>
        <w:t>Ryan</w:t>
      </w:r>
      <w:proofErr w:type="spellEnd"/>
      <w:r w:rsidRPr="0024216A">
        <w:rPr>
          <w:rFonts w:ascii="Times New Roman" w:hAnsi="Times New Roman" w:cs="Times New Roman"/>
          <w:sz w:val="24"/>
          <w:szCs w:val="24"/>
        </w:rPr>
        <w:t xml:space="preserve">, 2020; </w:t>
      </w:r>
      <w:proofErr w:type="spellStart"/>
      <w:r w:rsidRPr="0024216A">
        <w:rPr>
          <w:rFonts w:ascii="Times New Roman" w:hAnsi="Times New Roman" w:cs="Times New Roman"/>
          <w:sz w:val="24"/>
          <w:szCs w:val="24"/>
        </w:rPr>
        <w:t>Browning</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Ryan</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Clancy</w:t>
      </w:r>
      <w:proofErr w:type="spellEnd"/>
      <w:r w:rsidRPr="0024216A">
        <w:rPr>
          <w:rFonts w:ascii="Times New Roman" w:hAnsi="Times New Roman" w:cs="Times New Roman"/>
          <w:sz w:val="24"/>
          <w:szCs w:val="24"/>
        </w:rPr>
        <w:t>, 2014).</w:t>
      </w:r>
    </w:p>
    <w:p w14:paraId="47255FFA" w14:textId="0F3FFA8B"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xml:space="preserve">Приведем некоторые примеры исследований, подтверждающих их эффективность. </w:t>
      </w:r>
      <w:r w:rsidR="00AA332B">
        <w:rPr>
          <w:rFonts w:ascii="Times New Roman" w:hAnsi="Times New Roman" w:cs="Times New Roman"/>
          <w:sz w:val="24"/>
          <w:szCs w:val="24"/>
        </w:rPr>
        <w:t>Исследователи из Великобритании (</w:t>
      </w:r>
      <w:proofErr w:type="spellStart"/>
      <w:r w:rsidRPr="0024216A">
        <w:rPr>
          <w:rFonts w:ascii="Times New Roman" w:hAnsi="Times New Roman" w:cs="Times New Roman"/>
          <w:sz w:val="24"/>
          <w:szCs w:val="24"/>
        </w:rPr>
        <w:t>Hähn</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et</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al</w:t>
      </w:r>
      <w:proofErr w:type="spellEnd"/>
      <w:r w:rsidRPr="0024216A">
        <w:rPr>
          <w:rFonts w:ascii="Times New Roman" w:hAnsi="Times New Roman" w:cs="Times New Roman"/>
          <w:sz w:val="24"/>
          <w:szCs w:val="24"/>
        </w:rPr>
        <w:t>, 2020) на выборке из 40 сотрудников показали, что, размещение растений рядом с рабочими местами респондентов оказало положительное влияние на внимание, творческий потенциал и продуктивность сотрудников, а удаление растений оказало значительное негативное влияние на вышеперечисленные параметры и положительное – на переживаемый стресс.</w:t>
      </w:r>
    </w:p>
    <w:p w14:paraId="7FDFE471" w14:textId="1650E567" w:rsidR="0024216A" w:rsidRPr="0024216A" w:rsidRDefault="00C86190" w:rsidP="00C30682">
      <w:pPr>
        <w:contextualSpacing/>
        <w:rPr>
          <w:rFonts w:ascii="Times New Roman" w:hAnsi="Times New Roman" w:cs="Times New Roman"/>
          <w:sz w:val="24"/>
          <w:szCs w:val="24"/>
        </w:rPr>
      </w:pPr>
      <w:r w:rsidRPr="00C86190">
        <w:rPr>
          <w:rFonts w:ascii="Times New Roman" w:hAnsi="Times New Roman" w:cs="Times New Roman"/>
          <w:sz w:val="24"/>
          <w:szCs w:val="24"/>
        </w:rPr>
        <w:t xml:space="preserve">Бауэр </w:t>
      </w:r>
      <w:r>
        <w:rPr>
          <w:rFonts w:ascii="Times New Roman" w:hAnsi="Times New Roman" w:cs="Times New Roman"/>
          <w:sz w:val="24"/>
          <w:szCs w:val="24"/>
        </w:rPr>
        <w:t>(</w:t>
      </w:r>
      <w:proofErr w:type="spellStart"/>
      <w:r w:rsidR="0024216A" w:rsidRPr="0024216A">
        <w:rPr>
          <w:rFonts w:ascii="Times New Roman" w:hAnsi="Times New Roman" w:cs="Times New Roman"/>
          <w:sz w:val="24"/>
          <w:szCs w:val="24"/>
        </w:rPr>
        <w:t>Bauer</w:t>
      </w:r>
      <w:proofErr w:type="spellEnd"/>
      <w:r>
        <w:rPr>
          <w:rFonts w:ascii="Times New Roman" w:hAnsi="Times New Roman" w:cs="Times New Roman"/>
          <w:sz w:val="24"/>
          <w:szCs w:val="24"/>
        </w:rPr>
        <w:t>,</w:t>
      </w:r>
      <w:r w:rsidR="0024216A" w:rsidRPr="0024216A">
        <w:rPr>
          <w:rFonts w:ascii="Times New Roman" w:hAnsi="Times New Roman" w:cs="Times New Roman"/>
          <w:sz w:val="24"/>
          <w:szCs w:val="24"/>
        </w:rPr>
        <w:t xml:space="preserve"> 2020) обнаружила, что после переезда в «</w:t>
      </w:r>
      <w:proofErr w:type="spellStart"/>
      <w:r w:rsidR="0024216A" w:rsidRPr="0024216A">
        <w:rPr>
          <w:rFonts w:ascii="Times New Roman" w:hAnsi="Times New Roman" w:cs="Times New Roman"/>
          <w:sz w:val="24"/>
          <w:szCs w:val="24"/>
        </w:rPr>
        <w:t>биофильный</w:t>
      </w:r>
      <w:proofErr w:type="spellEnd"/>
      <w:r w:rsidR="0024216A" w:rsidRPr="0024216A">
        <w:rPr>
          <w:rFonts w:ascii="Times New Roman" w:hAnsi="Times New Roman" w:cs="Times New Roman"/>
          <w:sz w:val="24"/>
          <w:szCs w:val="24"/>
        </w:rPr>
        <w:t xml:space="preserve">» офис </w:t>
      </w:r>
      <w:proofErr w:type="spellStart"/>
      <w:r w:rsidR="0024216A" w:rsidRPr="0024216A">
        <w:rPr>
          <w:rFonts w:ascii="Times New Roman" w:hAnsi="Times New Roman" w:cs="Times New Roman"/>
          <w:sz w:val="24"/>
          <w:szCs w:val="24"/>
        </w:rPr>
        <w:t>АйТи</w:t>
      </w:r>
      <w:proofErr w:type="spellEnd"/>
      <w:r w:rsidR="0024216A" w:rsidRPr="0024216A">
        <w:rPr>
          <w:rFonts w:ascii="Times New Roman" w:hAnsi="Times New Roman" w:cs="Times New Roman"/>
          <w:sz w:val="24"/>
          <w:szCs w:val="24"/>
        </w:rPr>
        <w:t>-компании объективное качество рабочего офисного пространства значительно улучшилось, что повлияло на состояние сотрудников особенно в отношении чувства комфорта и энергии. Новое рабочее пространство стало способствовать большей физической активности и личным контактам, а также командной работе и производительности труда.</w:t>
      </w:r>
    </w:p>
    <w:p w14:paraId="4B4BAF19"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Наконец, исследователи из Гарварда (</w:t>
      </w:r>
      <w:proofErr w:type="spellStart"/>
      <w:r w:rsidRPr="0024216A">
        <w:rPr>
          <w:rFonts w:ascii="Times New Roman" w:hAnsi="Times New Roman" w:cs="Times New Roman"/>
          <w:sz w:val="24"/>
          <w:szCs w:val="24"/>
        </w:rPr>
        <w:t>Yin</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et</w:t>
      </w:r>
      <w:proofErr w:type="spellEnd"/>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al</w:t>
      </w:r>
      <w:proofErr w:type="spellEnd"/>
      <w:r w:rsidRPr="0024216A">
        <w:rPr>
          <w:rFonts w:ascii="Times New Roman" w:hAnsi="Times New Roman" w:cs="Times New Roman"/>
          <w:sz w:val="24"/>
          <w:szCs w:val="24"/>
        </w:rPr>
        <w:t xml:space="preserve">, 2019) также обнаружили, что </w:t>
      </w:r>
      <w:proofErr w:type="spellStart"/>
      <w:r w:rsidRPr="0024216A">
        <w:rPr>
          <w:rFonts w:ascii="Times New Roman" w:hAnsi="Times New Roman" w:cs="Times New Roman"/>
          <w:sz w:val="24"/>
          <w:szCs w:val="24"/>
        </w:rPr>
        <w:t>биофильные</w:t>
      </w:r>
      <w:proofErr w:type="spellEnd"/>
      <w:r w:rsidRPr="0024216A">
        <w:rPr>
          <w:rFonts w:ascii="Times New Roman" w:hAnsi="Times New Roman" w:cs="Times New Roman"/>
          <w:sz w:val="24"/>
          <w:szCs w:val="24"/>
        </w:rPr>
        <w:t xml:space="preserve"> элементы офисной среды оказывают благотворное влияние на физиологический стресс и креативность 30 участников эксперимента. Участникам измеряли артериальное давление, частоту сердечных сокращений, вариабельность сердечного ритма и уровень проводимости кожи, а также проводили когнитивные тесты для измерения времени их реакции и творческих способностей; обитатели трех пространств с </w:t>
      </w:r>
      <w:proofErr w:type="spellStart"/>
      <w:r w:rsidRPr="0024216A">
        <w:rPr>
          <w:rFonts w:ascii="Times New Roman" w:hAnsi="Times New Roman" w:cs="Times New Roman"/>
          <w:sz w:val="24"/>
          <w:szCs w:val="24"/>
        </w:rPr>
        <w:t>биофильными</w:t>
      </w:r>
      <w:proofErr w:type="spellEnd"/>
      <w:r w:rsidRPr="0024216A">
        <w:rPr>
          <w:rFonts w:ascii="Times New Roman" w:hAnsi="Times New Roman" w:cs="Times New Roman"/>
          <w:sz w:val="24"/>
          <w:szCs w:val="24"/>
        </w:rPr>
        <w:t xml:space="preserve"> </w:t>
      </w:r>
      <w:r w:rsidRPr="0024216A">
        <w:rPr>
          <w:rFonts w:ascii="Times New Roman" w:hAnsi="Times New Roman" w:cs="Times New Roman"/>
          <w:sz w:val="24"/>
          <w:szCs w:val="24"/>
        </w:rPr>
        <w:lastRenderedPageBreak/>
        <w:t xml:space="preserve">элементами имели стабильно более низкий уровень показателей физиологического стресса и более высокие оценки креативности. Исследователи заключают, что использование водных элементов (фонтан, искусственный водоем, аквариум, водопад и </w:t>
      </w:r>
      <w:proofErr w:type="gramStart"/>
      <w:r w:rsidRPr="0024216A">
        <w:rPr>
          <w:rFonts w:ascii="Times New Roman" w:hAnsi="Times New Roman" w:cs="Times New Roman"/>
          <w:sz w:val="24"/>
          <w:szCs w:val="24"/>
        </w:rPr>
        <w:t>т.д.</w:t>
      </w:r>
      <w:proofErr w:type="gramEnd"/>
      <w:r w:rsidRPr="0024216A">
        <w:rPr>
          <w:rFonts w:ascii="Times New Roman" w:hAnsi="Times New Roman" w:cs="Times New Roman"/>
          <w:sz w:val="24"/>
          <w:szCs w:val="24"/>
        </w:rPr>
        <w:t>) в офисном здании не только улучшает качество воздуха и эстетику помещения, но и создает приятный фоновый шум, также способствующий восстановлению.</w:t>
      </w:r>
    </w:p>
    <w:p w14:paraId="3189293A" w14:textId="17650714" w:rsid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xml:space="preserve">Эти результаты, полученные при помощи различных методов и на разных выборках в течение последних лет, убедительно доказывают эффективность использования </w:t>
      </w:r>
      <w:proofErr w:type="spellStart"/>
      <w:r w:rsidRPr="0024216A">
        <w:rPr>
          <w:rFonts w:ascii="Times New Roman" w:hAnsi="Times New Roman" w:cs="Times New Roman"/>
          <w:sz w:val="24"/>
          <w:szCs w:val="24"/>
        </w:rPr>
        <w:t>салютогенного</w:t>
      </w:r>
      <w:proofErr w:type="spellEnd"/>
      <w:r w:rsidRPr="0024216A">
        <w:rPr>
          <w:rFonts w:ascii="Times New Roman" w:hAnsi="Times New Roman" w:cs="Times New Roman"/>
          <w:sz w:val="24"/>
          <w:szCs w:val="24"/>
        </w:rPr>
        <w:t xml:space="preserve"> и </w:t>
      </w:r>
      <w:proofErr w:type="spellStart"/>
      <w:r w:rsidRPr="0024216A">
        <w:rPr>
          <w:rFonts w:ascii="Times New Roman" w:hAnsi="Times New Roman" w:cs="Times New Roman"/>
          <w:sz w:val="24"/>
          <w:szCs w:val="24"/>
        </w:rPr>
        <w:t>биофильного</w:t>
      </w:r>
      <w:proofErr w:type="spellEnd"/>
      <w:r w:rsidRPr="0024216A">
        <w:rPr>
          <w:rFonts w:ascii="Times New Roman" w:hAnsi="Times New Roman" w:cs="Times New Roman"/>
          <w:sz w:val="24"/>
          <w:szCs w:val="24"/>
        </w:rPr>
        <w:t xml:space="preserve"> дизайна для создания «здорового» офиса.</w:t>
      </w:r>
    </w:p>
    <w:p w14:paraId="19CD57D2" w14:textId="77777777" w:rsidR="0024216A" w:rsidRPr="0024216A" w:rsidRDefault="0024216A" w:rsidP="0024216A">
      <w:pPr>
        <w:spacing w:line="240" w:lineRule="auto"/>
        <w:contextualSpacing/>
        <w:rPr>
          <w:rFonts w:ascii="Times New Roman" w:hAnsi="Times New Roman" w:cs="Times New Roman"/>
          <w:sz w:val="24"/>
          <w:szCs w:val="24"/>
        </w:rPr>
      </w:pPr>
    </w:p>
    <w:p w14:paraId="75FF530F" w14:textId="77777777" w:rsidR="0024216A" w:rsidRPr="0024216A" w:rsidRDefault="0024216A" w:rsidP="0024216A">
      <w:pPr>
        <w:spacing w:line="240" w:lineRule="auto"/>
        <w:contextualSpacing/>
        <w:jc w:val="center"/>
        <w:rPr>
          <w:rFonts w:ascii="Times New Roman" w:hAnsi="Times New Roman" w:cs="Times New Roman"/>
          <w:sz w:val="28"/>
          <w:szCs w:val="28"/>
        </w:rPr>
      </w:pPr>
      <w:r w:rsidRPr="0024216A">
        <w:rPr>
          <w:rFonts w:ascii="Times New Roman" w:hAnsi="Times New Roman" w:cs="Times New Roman"/>
          <w:sz w:val="28"/>
          <w:szCs w:val="28"/>
        </w:rPr>
        <w:t>Заключение</w:t>
      </w:r>
    </w:p>
    <w:p w14:paraId="44F42FFC" w14:textId="2CB2BA6A" w:rsidR="0024216A" w:rsidRPr="00B450B1"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Человек без устали и с удовольствием наслаждается видом с горы, морским бризом, потоками воздуха, высотой и крутизной склонов, шелестом деревьев и движением их теней. Над задачей получения похожего эмоционального отклика человека от офисной среды ученые-исследователи и архитекторы-дизайнеры-строители-практики работают около 30 лет, разными</w:t>
      </w:r>
      <w:r>
        <w:rPr>
          <w:rFonts w:ascii="Times New Roman" w:hAnsi="Times New Roman" w:cs="Times New Roman"/>
          <w:sz w:val="24"/>
          <w:szCs w:val="24"/>
        </w:rPr>
        <w:t xml:space="preserve"> </w:t>
      </w:r>
      <w:r w:rsidRPr="0024216A">
        <w:rPr>
          <w:rFonts w:ascii="Times New Roman" w:hAnsi="Times New Roman" w:cs="Times New Roman"/>
          <w:sz w:val="24"/>
          <w:szCs w:val="24"/>
        </w:rPr>
        <w:t xml:space="preserve">способами внедряя в нее природу; определяют наиболее эффективные методы; идентифицируют аспекты природы, которые больше всего способствуют здоровой жизни и благополучию </w:t>
      </w:r>
      <w:r w:rsidRPr="00B450B1">
        <w:rPr>
          <w:rFonts w:ascii="Times New Roman" w:hAnsi="Times New Roman" w:cs="Times New Roman"/>
          <w:sz w:val="24"/>
          <w:szCs w:val="24"/>
        </w:rPr>
        <w:t>(</w:t>
      </w:r>
      <w:r w:rsidR="00945F68" w:rsidRPr="00945F68">
        <w:rPr>
          <w:rFonts w:ascii="Times New Roman" w:hAnsi="Times New Roman" w:cs="Times New Roman"/>
          <w:sz w:val="24"/>
          <w:szCs w:val="24"/>
          <w:lang w:val="en-US"/>
        </w:rPr>
        <w:t>Danilov</w:t>
      </w:r>
      <w:r w:rsidR="00945F68" w:rsidRPr="00B450B1">
        <w:rPr>
          <w:rFonts w:ascii="Times New Roman" w:hAnsi="Times New Roman" w:cs="Times New Roman"/>
          <w:sz w:val="24"/>
          <w:szCs w:val="24"/>
        </w:rPr>
        <w:t xml:space="preserve">, </w:t>
      </w:r>
      <w:proofErr w:type="spellStart"/>
      <w:r w:rsidR="00945F68" w:rsidRPr="00945F68">
        <w:rPr>
          <w:rFonts w:ascii="Times New Roman" w:hAnsi="Times New Roman" w:cs="Times New Roman"/>
          <w:sz w:val="24"/>
          <w:szCs w:val="24"/>
          <w:lang w:val="en-US"/>
        </w:rPr>
        <w:t>Benuzh</w:t>
      </w:r>
      <w:proofErr w:type="spellEnd"/>
      <w:r w:rsidR="00945F68" w:rsidRPr="00B450B1">
        <w:rPr>
          <w:rFonts w:ascii="Times New Roman" w:hAnsi="Times New Roman" w:cs="Times New Roman"/>
          <w:sz w:val="24"/>
          <w:szCs w:val="24"/>
        </w:rPr>
        <w:t xml:space="preserve">, 2020; </w:t>
      </w:r>
      <w:r w:rsidR="000E4FB5" w:rsidRPr="000E4FB5">
        <w:rPr>
          <w:rFonts w:ascii="Times New Roman" w:hAnsi="Times New Roman" w:cs="Times New Roman"/>
          <w:sz w:val="24"/>
          <w:szCs w:val="24"/>
        </w:rPr>
        <w:t>Данилов</w:t>
      </w:r>
      <w:r w:rsidR="000E4FB5" w:rsidRPr="00B450B1">
        <w:rPr>
          <w:rFonts w:ascii="Times New Roman" w:hAnsi="Times New Roman" w:cs="Times New Roman"/>
          <w:sz w:val="24"/>
          <w:szCs w:val="24"/>
        </w:rPr>
        <w:t xml:space="preserve">, </w:t>
      </w:r>
      <w:r w:rsidR="000E4FB5" w:rsidRPr="000E4FB5">
        <w:rPr>
          <w:rFonts w:ascii="Times New Roman" w:hAnsi="Times New Roman" w:cs="Times New Roman"/>
          <w:sz w:val="24"/>
          <w:szCs w:val="24"/>
        </w:rPr>
        <w:t>Ремизов</w:t>
      </w:r>
      <w:r w:rsidR="000E4FB5" w:rsidRPr="00B450B1">
        <w:rPr>
          <w:rFonts w:ascii="Times New Roman" w:hAnsi="Times New Roman" w:cs="Times New Roman"/>
          <w:sz w:val="24"/>
          <w:szCs w:val="24"/>
        </w:rPr>
        <w:t xml:space="preserve">, 2018; </w:t>
      </w:r>
      <w:r w:rsidRPr="00945F68">
        <w:rPr>
          <w:rFonts w:ascii="Times New Roman" w:hAnsi="Times New Roman" w:cs="Times New Roman"/>
          <w:sz w:val="24"/>
          <w:szCs w:val="24"/>
          <w:lang w:val="en-US"/>
        </w:rPr>
        <w:t>Browning</w:t>
      </w:r>
      <w:r w:rsidRPr="00B450B1">
        <w:rPr>
          <w:rFonts w:ascii="Times New Roman" w:hAnsi="Times New Roman" w:cs="Times New Roman"/>
          <w:sz w:val="24"/>
          <w:szCs w:val="24"/>
        </w:rPr>
        <w:t xml:space="preserve">, </w:t>
      </w:r>
      <w:r w:rsidRPr="00945F68">
        <w:rPr>
          <w:rFonts w:ascii="Times New Roman" w:hAnsi="Times New Roman" w:cs="Times New Roman"/>
          <w:sz w:val="24"/>
          <w:szCs w:val="24"/>
          <w:lang w:val="en-US"/>
        </w:rPr>
        <w:t>Cooper</w:t>
      </w:r>
      <w:r w:rsidRPr="00B450B1">
        <w:rPr>
          <w:rFonts w:ascii="Times New Roman" w:hAnsi="Times New Roman" w:cs="Times New Roman"/>
          <w:sz w:val="24"/>
          <w:szCs w:val="24"/>
        </w:rPr>
        <w:t xml:space="preserve">, 2016; </w:t>
      </w:r>
      <w:proofErr w:type="spellStart"/>
      <w:r w:rsidRPr="00945F68">
        <w:rPr>
          <w:rFonts w:ascii="Times New Roman" w:hAnsi="Times New Roman" w:cs="Times New Roman"/>
          <w:sz w:val="24"/>
          <w:szCs w:val="24"/>
          <w:lang w:val="en-US"/>
        </w:rPr>
        <w:t>Golembiewski</w:t>
      </w:r>
      <w:proofErr w:type="spellEnd"/>
      <w:r w:rsidRPr="00B450B1">
        <w:rPr>
          <w:rFonts w:ascii="Times New Roman" w:hAnsi="Times New Roman" w:cs="Times New Roman"/>
          <w:sz w:val="24"/>
          <w:szCs w:val="24"/>
        </w:rPr>
        <w:t>, 2016</w:t>
      </w:r>
      <w:r w:rsidR="000E4FB5" w:rsidRPr="00B450B1">
        <w:rPr>
          <w:rFonts w:ascii="Times New Roman" w:hAnsi="Times New Roman" w:cs="Times New Roman"/>
          <w:sz w:val="24"/>
          <w:szCs w:val="24"/>
        </w:rPr>
        <w:t>;</w:t>
      </w:r>
      <w:r w:rsidR="000E4FB5" w:rsidRPr="00B450B1">
        <w:t xml:space="preserve"> </w:t>
      </w:r>
      <w:r w:rsidR="000E4FB5" w:rsidRPr="00945F68">
        <w:rPr>
          <w:rFonts w:ascii="Times New Roman" w:hAnsi="Times New Roman" w:cs="Times New Roman"/>
          <w:sz w:val="24"/>
          <w:szCs w:val="24"/>
          <w:lang w:val="en-US"/>
        </w:rPr>
        <w:t>Gray</w:t>
      </w:r>
      <w:r w:rsidR="000E4FB5" w:rsidRPr="00B450B1">
        <w:rPr>
          <w:rFonts w:ascii="Times New Roman" w:hAnsi="Times New Roman" w:cs="Times New Roman"/>
          <w:sz w:val="24"/>
          <w:szCs w:val="24"/>
        </w:rPr>
        <w:t xml:space="preserve">, </w:t>
      </w:r>
      <w:proofErr w:type="spellStart"/>
      <w:r w:rsidR="000E4FB5" w:rsidRPr="00945F68">
        <w:rPr>
          <w:rFonts w:ascii="Times New Roman" w:hAnsi="Times New Roman" w:cs="Times New Roman"/>
          <w:sz w:val="24"/>
          <w:szCs w:val="24"/>
          <w:lang w:val="en-US"/>
        </w:rPr>
        <w:t>Birrell</w:t>
      </w:r>
      <w:proofErr w:type="spellEnd"/>
      <w:r w:rsidR="000E4FB5" w:rsidRPr="00B450B1">
        <w:rPr>
          <w:rFonts w:ascii="Times New Roman" w:hAnsi="Times New Roman" w:cs="Times New Roman"/>
          <w:sz w:val="24"/>
          <w:szCs w:val="24"/>
        </w:rPr>
        <w:t>, 2014</w:t>
      </w:r>
      <w:r w:rsidRPr="00B450B1">
        <w:rPr>
          <w:rFonts w:ascii="Times New Roman" w:hAnsi="Times New Roman" w:cs="Times New Roman"/>
          <w:sz w:val="24"/>
          <w:szCs w:val="24"/>
        </w:rPr>
        <w:t>).</w:t>
      </w:r>
    </w:p>
    <w:p w14:paraId="7872A35E" w14:textId="4DBDC383" w:rsidR="0022423F" w:rsidRPr="0024216A" w:rsidRDefault="0024216A" w:rsidP="00C30682">
      <w:pPr>
        <w:spacing w:after="240"/>
        <w:contextualSpacing/>
        <w:rPr>
          <w:rFonts w:ascii="Times New Roman" w:hAnsi="Times New Roman" w:cs="Times New Roman"/>
          <w:sz w:val="24"/>
          <w:szCs w:val="24"/>
        </w:rPr>
      </w:pPr>
      <w:r w:rsidRPr="0024216A">
        <w:rPr>
          <w:rFonts w:ascii="Times New Roman" w:hAnsi="Times New Roman" w:cs="Times New Roman"/>
          <w:sz w:val="24"/>
          <w:szCs w:val="24"/>
        </w:rPr>
        <w:t xml:space="preserve">Обсуждая вместе с профессионалами в глубинном интервью дизайнерские стратегии создания «здорового» офиса и наиболее популярные элементы СД и БД (убежище; окно, балкон; место пройтись и подвигаться; «зеленая» зона для общения с растениями и животными, место поспать при необходимости; место перекусить, выпить чай, кофе; место принять душ; другой уровень по вертикали для смены обстановки), мы старались определить функционал и все составляющие идеального офиса. Благодаря помощи экспертов мы выделили варианты функционала офиса и наметили шкалы для разрабатываемого опросника – инструмента оценки качества офисной среды. Про создание опросника будет отдельная статья, а в этой нам хотелось показать универсальность приемов </w:t>
      </w:r>
      <w:proofErr w:type="spellStart"/>
      <w:r w:rsidRPr="0024216A">
        <w:rPr>
          <w:rFonts w:ascii="Times New Roman" w:hAnsi="Times New Roman" w:cs="Times New Roman"/>
          <w:sz w:val="24"/>
          <w:szCs w:val="24"/>
        </w:rPr>
        <w:t>салютогенного</w:t>
      </w:r>
      <w:proofErr w:type="spellEnd"/>
      <w:r w:rsidRPr="0024216A">
        <w:rPr>
          <w:rFonts w:ascii="Times New Roman" w:hAnsi="Times New Roman" w:cs="Times New Roman"/>
          <w:sz w:val="24"/>
          <w:szCs w:val="24"/>
        </w:rPr>
        <w:t xml:space="preserve"> и </w:t>
      </w:r>
      <w:proofErr w:type="spellStart"/>
      <w:r w:rsidRPr="0024216A">
        <w:rPr>
          <w:rFonts w:ascii="Times New Roman" w:hAnsi="Times New Roman" w:cs="Times New Roman"/>
          <w:sz w:val="24"/>
          <w:szCs w:val="24"/>
        </w:rPr>
        <w:t>биофильного</w:t>
      </w:r>
      <w:proofErr w:type="spellEnd"/>
      <w:r w:rsidRPr="0024216A">
        <w:rPr>
          <w:rFonts w:ascii="Times New Roman" w:hAnsi="Times New Roman" w:cs="Times New Roman"/>
          <w:sz w:val="24"/>
          <w:szCs w:val="24"/>
        </w:rPr>
        <w:t xml:space="preserve"> дизайна для разных культур (эксперты из России и Новой Зеландии) и перечислить основные принципы и подходы к созданию «здорового» офиса, отрефлексированные и сформулированные исследователями организационной психологии, психологии архитектуры, дизайнерами, архитекторами и зарубежными </w:t>
      </w:r>
      <w:proofErr w:type="spellStart"/>
      <w:r w:rsidRPr="0024216A">
        <w:rPr>
          <w:rFonts w:ascii="Times New Roman" w:hAnsi="Times New Roman" w:cs="Times New Roman"/>
          <w:sz w:val="24"/>
          <w:szCs w:val="24"/>
        </w:rPr>
        <w:t>эргономистами</w:t>
      </w:r>
      <w:proofErr w:type="spellEnd"/>
      <w:r w:rsidRPr="0024216A">
        <w:rPr>
          <w:rFonts w:ascii="Times New Roman" w:hAnsi="Times New Roman" w:cs="Times New Roman"/>
          <w:sz w:val="24"/>
          <w:szCs w:val="24"/>
        </w:rPr>
        <w:t>.</w:t>
      </w:r>
    </w:p>
    <w:p w14:paraId="7BE7EFBF" w14:textId="77777777" w:rsidR="0024216A" w:rsidRPr="0024216A" w:rsidRDefault="0024216A" w:rsidP="00C30682">
      <w:pPr>
        <w:spacing w:after="240"/>
        <w:contextualSpacing/>
        <w:rPr>
          <w:rFonts w:ascii="Times New Roman" w:hAnsi="Times New Roman" w:cs="Times New Roman"/>
          <w:sz w:val="24"/>
          <w:szCs w:val="24"/>
        </w:rPr>
      </w:pPr>
      <w:r w:rsidRPr="0024216A">
        <w:rPr>
          <w:rFonts w:ascii="Times New Roman" w:hAnsi="Times New Roman" w:cs="Times New Roman"/>
          <w:sz w:val="24"/>
          <w:szCs w:val="24"/>
        </w:rPr>
        <w:t xml:space="preserve">Отечественная эргономика, с ее давними традициями, эффективно решает множество задач, связанных с организацией производственных процессов, структурой организации, расписанием работ, гигиеной и безопасностью труда работников. Применение опыта </w:t>
      </w:r>
      <w:proofErr w:type="spellStart"/>
      <w:r w:rsidRPr="0024216A">
        <w:rPr>
          <w:rFonts w:ascii="Times New Roman" w:hAnsi="Times New Roman" w:cs="Times New Roman"/>
          <w:sz w:val="24"/>
          <w:szCs w:val="24"/>
        </w:rPr>
        <w:t>салютогенного</w:t>
      </w:r>
      <w:proofErr w:type="spellEnd"/>
      <w:r w:rsidRPr="0024216A">
        <w:rPr>
          <w:rFonts w:ascii="Times New Roman" w:hAnsi="Times New Roman" w:cs="Times New Roman"/>
          <w:sz w:val="24"/>
          <w:szCs w:val="24"/>
        </w:rPr>
        <w:t xml:space="preserve"> и </w:t>
      </w:r>
      <w:proofErr w:type="spellStart"/>
      <w:r w:rsidRPr="0024216A">
        <w:rPr>
          <w:rFonts w:ascii="Times New Roman" w:hAnsi="Times New Roman" w:cs="Times New Roman"/>
          <w:sz w:val="24"/>
          <w:szCs w:val="24"/>
        </w:rPr>
        <w:t>биофильного</w:t>
      </w:r>
      <w:proofErr w:type="spellEnd"/>
      <w:r w:rsidRPr="0024216A">
        <w:rPr>
          <w:rFonts w:ascii="Times New Roman" w:hAnsi="Times New Roman" w:cs="Times New Roman"/>
          <w:sz w:val="24"/>
          <w:szCs w:val="24"/>
        </w:rPr>
        <w:t xml:space="preserve"> дизайна, на наш взгляд, могло бы существенно расширить ее возможности в следующих направлениях:</w:t>
      </w:r>
    </w:p>
    <w:p w14:paraId="0BE55CF0"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lastRenderedPageBreak/>
        <w:t>- Культурная и экологическая привязанность к месту</w:t>
      </w:r>
    </w:p>
    <w:p w14:paraId="792B220D"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Создание позитивных эмоций и настроения;</w:t>
      </w:r>
    </w:p>
    <w:p w14:paraId="06C635C7"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Стимулирование физической активности вне рабочего процесса;</w:t>
      </w:r>
    </w:p>
    <w:p w14:paraId="7D09B9E1"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Возможность «перезагрузки» на рабочем месте;</w:t>
      </w:r>
    </w:p>
    <w:p w14:paraId="792CDB7B"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Б́ольшая</w:t>
      </w:r>
      <w:proofErr w:type="spellEnd"/>
      <w:r w:rsidRPr="0024216A">
        <w:rPr>
          <w:rFonts w:ascii="Times New Roman" w:hAnsi="Times New Roman" w:cs="Times New Roman"/>
          <w:sz w:val="24"/>
          <w:szCs w:val="24"/>
        </w:rPr>
        <w:t xml:space="preserve"> психологическая защищенность (не безопасность!);</w:t>
      </w:r>
    </w:p>
    <w:p w14:paraId="48ECE981"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Создание связи с природой - непосредственной и косвенной,</w:t>
      </w:r>
    </w:p>
    <w:p w14:paraId="43C6E263"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Создание сценария определенных событий для психологического воздействия;</w:t>
      </w:r>
    </w:p>
    <w:p w14:paraId="3FE7D8B7"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Включение в офисную среду воды, животных, растений, огня, природных</w:t>
      </w:r>
    </w:p>
    <w:p w14:paraId="3C71BBC6"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ландшафтов, красивых видов и др.</w:t>
      </w:r>
    </w:p>
    <w:p w14:paraId="723D65DB"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Создание «живых» (изменяющихся с течением времени) рабочих пространств</w:t>
      </w:r>
    </w:p>
    <w:p w14:paraId="387974FA"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в противовес статичным (меняется свет, звук, запахи, температура, движение</w:t>
      </w:r>
    </w:p>
    <w:p w14:paraId="26895C62" w14:textId="77777777"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теней, воздуха и др.); следы времени (патина времени).</w:t>
      </w:r>
    </w:p>
    <w:p w14:paraId="7EA9F2F7" w14:textId="328BE26F" w:rsidR="0024216A" w:rsidRPr="0024216A" w:rsidRDefault="0024216A" w:rsidP="00C30682">
      <w:pPr>
        <w:contextualSpacing/>
        <w:rPr>
          <w:rFonts w:ascii="Times New Roman" w:hAnsi="Times New Roman" w:cs="Times New Roman"/>
          <w:sz w:val="24"/>
          <w:szCs w:val="24"/>
        </w:rPr>
      </w:pPr>
      <w:r w:rsidRPr="0024216A">
        <w:rPr>
          <w:rFonts w:ascii="Times New Roman" w:hAnsi="Times New Roman" w:cs="Times New Roman"/>
          <w:sz w:val="24"/>
          <w:szCs w:val="24"/>
        </w:rPr>
        <w:t xml:space="preserve">Подводя итог, можно сказать, что арсенал «здорового» офиса, сочетающий </w:t>
      </w:r>
      <w:proofErr w:type="spellStart"/>
      <w:r w:rsidRPr="0024216A">
        <w:rPr>
          <w:rFonts w:ascii="Times New Roman" w:hAnsi="Times New Roman" w:cs="Times New Roman"/>
          <w:sz w:val="24"/>
          <w:szCs w:val="24"/>
        </w:rPr>
        <w:t>биофильные</w:t>
      </w:r>
      <w:proofErr w:type="spellEnd"/>
      <w:r w:rsidRPr="0024216A">
        <w:rPr>
          <w:rFonts w:ascii="Times New Roman" w:hAnsi="Times New Roman" w:cs="Times New Roman"/>
          <w:sz w:val="24"/>
          <w:szCs w:val="24"/>
        </w:rPr>
        <w:t xml:space="preserve"> технологии воздействия с концепцией позитивной психологии - незаменим</w:t>
      </w:r>
      <w:r w:rsidR="00B450B1">
        <w:rPr>
          <w:rFonts w:ascii="Times New Roman" w:hAnsi="Times New Roman" w:cs="Times New Roman"/>
          <w:sz w:val="24"/>
          <w:szCs w:val="24"/>
        </w:rPr>
        <w:t>ый</w:t>
      </w:r>
      <w:r w:rsidRPr="0024216A">
        <w:rPr>
          <w:rFonts w:ascii="Times New Roman" w:hAnsi="Times New Roman" w:cs="Times New Roman"/>
          <w:sz w:val="24"/>
          <w:szCs w:val="24"/>
        </w:rPr>
        <w:t xml:space="preserve"> </w:t>
      </w:r>
      <w:r w:rsidR="00B450B1">
        <w:rPr>
          <w:rFonts w:ascii="Times New Roman" w:hAnsi="Times New Roman" w:cs="Times New Roman"/>
          <w:sz w:val="24"/>
          <w:szCs w:val="24"/>
        </w:rPr>
        <w:t>инструмент</w:t>
      </w:r>
      <w:r w:rsidRPr="0024216A">
        <w:rPr>
          <w:rFonts w:ascii="Times New Roman" w:hAnsi="Times New Roman" w:cs="Times New Roman"/>
          <w:sz w:val="24"/>
          <w:szCs w:val="24"/>
        </w:rPr>
        <w:t xml:space="preserve"> для дизайнеров</w:t>
      </w:r>
      <w:r w:rsidR="00B450B1">
        <w:rPr>
          <w:rFonts w:ascii="Times New Roman" w:hAnsi="Times New Roman" w:cs="Times New Roman"/>
          <w:sz w:val="24"/>
          <w:szCs w:val="24"/>
        </w:rPr>
        <w:t>,</w:t>
      </w:r>
      <w:r w:rsidRPr="0024216A">
        <w:rPr>
          <w:rFonts w:ascii="Times New Roman" w:hAnsi="Times New Roman" w:cs="Times New Roman"/>
          <w:sz w:val="24"/>
          <w:szCs w:val="24"/>
        </w:rPr>
        <w:t xml:space="preserve"> архитекторов, организационных психологов и других специалистов, заинтересованных в реализации гуманистического отношения к работникам (</w:t>
      </w:r>
      <w:proofErr w:type="spellStart"/>
      <w:r w:rsidR="00945F68" w:rsidRPr="00945F68">
        <w:rPr>
          <w:rFonts w:ascii="Times New Roman" w:hAnsi="Times New Roman" w:cs="Times New Roman"/>
          <w:sz w:val="24"/>
          <w:szCs w:val="24"/>
        </w:rPr>
        <w:t>Colenberg</w:t>
      </w:r>
      <w:proofErr w:type="spellEnd"/>
      <w:r w:rsidR="00945F68">
        <w:rPr>
          <w:rFonts w:ascii="Times New Roman" w:hAnsi="Times New Roman" w:cs="Times New Roman"/>
          <w:sz w:val="24"/>
          <w:szCs w:val="24"/>
        </w:rPr>
        <w:t xml:space="preserve"> </w:t>
      </w:r>
      <w:r w:rsidR="00945F68" w:rsidRPr="00945F68">
        <w:rPr>
          <w:rFonts w:ascii="Times New Roman" w:hAnsi="Times New Roman" w:cs="Times New Roman"/>
          <w:sz w:val="24"/>
          <w:szCs w:val="24"/>
        </w:rPr>
        <w:t>&amp;</w:t>
      </w:r>
      <w:r w:rsidR="00945F68">
        <w:rPr>
          <w:rFonts w:ascii="Times New Roman" w:hAnsi="Times New Roman" w:cs="Times New Roman"/>
          <w:sz w:val="24"/>
          <w:szCs w:val="24"/>
        </w:rPr>
        <w:t xml:space="preserve"> </w:t>
      </w:r>
      <w:proofErr w:type="spellStart"/>
      <w:r w:rsidR="00945F68" w:rsidRPr="00945F68">
        <w:rPr>
          <w:rFonts w:ascii="Times New Roman" w:hAnsi="Times New Roman" w:cs="Times New Roman"/>
          <w:sz w:val="24"/>
          <w:szCs w:val="24"/>
        </w:rPr>
        <w:t>Jylhä</w:t>
      </w:r>
      <w:proofErr w:type="spellEnd"/>
      <w:r w:rsidR="00945F68" w:rsidRPr="00945F68">
        <w:rPr>
          <w:rFonts w:ascii="Times New Roman" w:hAnsi="Times New Roman" w:cs="Times New Roman"/>
          <w:sz w:val="24"/>
          <w:szCs w:val="24"/>
        </w:rPr>
        <w:t>,</w:t>
      </w:r>
      <w:r w:rsidR="00945F68">
        <w:rPr>
          <w:rFonts w:ascii="Times New Roman" w:hAnsi="Times New Roman" w:cs="Times New Roman"/>
          <w:sz w:val="24"/>
          <w:szCs w:val="24"/>
        </w:rPr>
        <w:t xml:space="preserve"> </w:t>
      </w:r>
      <w:r w:rsidR="00945F68" w:rsidRPr="00945F68">
        <w:rPr>
          <w:rFonts w:ascii="Times New Roman" w:hAnsi="Times New Roman" w:cs="Times New Roman"/>
          <w:sz w:val="24"/>
          <w:szCs w:val="24"/>
        </w:rPr>
        <w:t>2021</w:t>
      </w:r>
      <w:r w:rsidR="00945F68">
        <w:rPr>
          <w:rFonts w:ascii="Times New Roman" w:hAnsi="Times New Roman" w:cs="Times New Roman"/>
          <w:sz w:val="24"/>
          <w:szCs w:val="24"/>
        </w:rPr>
        <w:t>;</w:t>
      </w:r>
      <w:r w:rsidR="00945F68" w:rsidRPr="00945F68">
        <w:rPr>
          <w:rFonts w:ascii="Times New Roman" w:hAnsi="Times New Roman" w:cs="Times New Roman"/>
          <w:sz w:val="24"/>
          <w:szCs w:val="24"/>
        </w:rPr>
        <w:t xml:space="preserve"> </w:t>
      </w:r>
      <w:proofErr w:type="spellStart"/>
      <w:r w:rsidRPr="0024216A">
        <w:rPr>
          <w:rFonts w:ascii="Times New Roman" w:hAnsi="Times New Roman" w:cs="Times New Roman"/>
          <w:sz w:val="24"/>
          <w:szCs w:val="24"/>
        </w:rPr>
        <w:t>Browning</w:t>
      </w:r>
      <w:proofErr w:type="spellEnd"/>
      <w:r w:rsidRPr="0024216A">
        <w:rPr>
          <w:rFonts w:ascii="Times New Roman" w:hAnsi="Times New Roman" w:cs="Times New Roman"/>
          <w:sz w:val="24"/>
          <w:szCs w:val="24"/>
        </w:rPr>
        <w:t xml:space="preserve"> &amp; </w:t>
      </w:r>
      <w:proofErr w:type="spellStart"/>
      <w:r w:rsidRPr="0024216A">
        <w:rPr>
          <w:rFonts w:ascii="Times New Roman" w:hAnsi="Times New Roman" w:cs="Times New Roman"/>
          <w:sz w:val="24"/>
          <w:szCs w:val="24"/>
        </w:rPr>
        <w:t>Ryan</w:t>
      </w:r>
      <w:proofErr w:type="spellEnd"/>
      <w:r w:rsidRPr="0024216A">
        <w:rPr>
          <w:rFonts w:ascii="Times New Roman" w:hAnsi="Times New Roman" w:cs="Times New Roman"/>
          <w:sz w:val="24"/>
          <w:szCs w:val="24"/>
        </w:rPr>
        <w:t>, 2020). Архитектура как технология выражения взаимодействия человека со средой (</w:t>
      </w:r>
      <w:proofErr w:type="spellStart"/>
      <w:r w:rsidRPr="0024216A">
        <w:rPr>
          <w:rFonts w:ascii="Times New Roman" w:hAnsi="Times New Roman" w:cs="Times New Roman"/>
          <w:sz w:val="24"/>
          <w:szCs w:val="24"/>
        </w:rPr>
        <w:t>Norouzianpour</w:t>
      </w:r>
      <w:proofErr w:type="spellEnd"/>
      <w:r w:rsidRPr="0024216A">
        <w:rPr>
          <w:rFonts w:ascii="Times New Roman" w:hAnsi="Times New Roman" w:cs="Times New Roman"/>
          <w:sz w:val="24"/>
          <w:szCs w:val="24"/>
        </w:rPr>
        <w:t>, 2020) готова к восприятию технических заданий для создания «здорового» офиса, однако эти задания должны быть научно обоснованы специалистами в области позитивной и организационной психологии.</w:t>
      </w:r>
    </w:p>
    <w:p w14:paraId="1F274B90" w14:textId="7E883A30" w:rsidR="0024216A" w:rsidRPr="0024216A" w:rsidRDefault="0024216A" w:rsidP="00C30682">
      <w:pPr>
        <w:contextualSpacing/>
        <w:jc w:val="center"/>
        <w:rPr>
          <w:rFonts w:ascii="Times New Roman" w:hAnsi="Times New Roman" w:cs="Times New Roman"/>
          <w:sz w:val="28"/>
          <w:szCs w:val="28"/>
        </w:rPr>
      </w:pPr>
      <w:r w:rsidRPr="0024216A">
        <w:rPr>
          <w:rFonts w:ascii="Times New Roman" w:hAnsi="Times New Roman" w:cs="Times New Roman"/>
          <w:sz w:val="28"/>
          <w:szCs w:val="28"/>
        </w:rPr>
        <w:t>Список литературы</w:t>
      </w:r>
    </w:p>
    <w:p w14:paraId="686524E3" w14:textId="77777777" w:rsidR="00AA1719" w:rsidRPr="00AA1719" w:rsidRDefault="00AA1719" w:rsidP="00833F64">
      <w:pPr>
        <w:ind w:firstLine="0"/>
        <w:rPr>
          <w:rFonts w:ascii="Times New Roman" w:eastAsia="Calibri" w:hAnsi="Times New Roman" w:cs="Times New Roman"/>
          <w:sz w:val="24"/>
          <w:szCs w:val="24"/>
        </w:rPr>
      </w:pPr>
      <w:r w:rsidRPr="00AA1719">
        <w:rPr>
          <w:rFonts w:ascii="Times New Roman" w:eastAsia="Calibri" w:hAnsi="Times New Roman" w:cs="Times New Roman"/>
          <w:sz w:val="24"/>
          <w:szCs w:val="24"/>
        </w:rPr>
        <w:t xml:space="preserve">Данилов, А., Ремизов. А. (2018). Умный и здоровый офис. В </w:t>
      </w:r>
      <w:proofErr w:type="spellStart"/>
      <w:r w:rsidRPr="00AA1719">
        <w:rPr>
          <w:rFonts w:ascii="Times New Roman" w:eastAsia="Calibri" w:hAnsi="Times New Roman" w:cs="Times New Roman"/>
          <w:sz w:val="24"/>
          <w:szCs w:val="24"/>
        </w:rPr>
        <w:t>сб</w:t>
      </w:r>
      <w:proofErr w:type="spellEnd"/>
      <w:r w:rsidRPr="00AA1719">
        <w:rPr>
          <w:rFonts w:ascii="Times New Roman" w:eastAsia="Calibri" w:hAnsi="Times New Roman" w:cs="Times New Roman"/>
          <w:sz w:val="24"/>
          <w:szCs w:val="24"/>
        </w:rPr>
        <w:t xml:space="preserve">: </w:t>
      </w:r>
      <w:proofErr w:type="spellStart"/>
      <w:r w:rsidRPr="00AA1719">
        <w:rPr>
          <w:rFonts w:ascii="Times New Roman" w:eastAsia="Calibri" w:hAnsi="Times New Roman" w:cs="Times New Roman"/>
          <w:sz w:val="24"/>
          <w:szCs w:val="24"/>
        </w:rPr>
        <w:t>Сандалова</w:t>
      </w:r>
      <w:proofErr w:type="spellEnd"/>
      <w:r w:rsidRPr="00AA1719">
        <w:rPr>
          <w:rFonts w:ascii="Times New Roman" w:eastAsia="Calibri" w:hAnsi="Times New Roman" w:cs="Times New Roman"/>
          <w:sz w:val="24"/>
          <w:szCs w:val="24"/>
        </w:rPr>
        <w:t xml:space="preserve"> К. (</w:t>
      </w:r>
      <w:proofErr w:type="spellStart"/>
      <w:r w:rsidRPr="00AA1719">
        <w:rPr>
          <w:rFonts w:ascii="Times New Roman" w:eastAsia="Calibri" w:hAnsi="Times New Roman" w:cs="Times New Roman"/>
          <w:sz w:val="24"/>
          <w:szCs w:val="24"/>
        </w:rPr>
        <w:t>ред</w:t>
      </w:r>
      <w:proofErr w:type="spellEnd"/>
      <w:r w:rsidRPr="00AA1719">
        <w:rPr>
          <w:rFonts w:ascii="Times New Roman" w:eastAsia="Calibri" w:hAnsi="Times New Roman" w:cs="Times New Roman"/>
          <w:sz w:val="24"/>
          <w:szCs w:val="24"/>
        </w:rPr>
        <w:t xml:space="preserve">). Здоровая построенная среда.  Резервные возможности укрепления здоровья и экономического роста. Спецвыпуск Института междисциплинарной медицины. М.: Издательство «Перо», 2018, с. </w:t>
      </w:r>
      <w:proofErr w:type="gramStart"/>
      <w:r w:rsidRPr="00AA1719">
        <w:rPr>
          <w:rFonts w:ascii="Times New Roman" w:eastAsia="Calibri" w:hAnsi="Times New Roman" w:cs="Times New Roman"/>
          <w:sz w:val="24"/>
          <w:szCs w:val="24"/>
        </w:rPr>
        <w:t>36-40</w:t>
      </w:r>
      <w:proofErr w:type="gramEnd"/>
      <w:r w:rsidRPr="00AA1719">
        <w:rPr>
          <w:rFonts w:ascii="Times New Roman" w:eastAsia="Calibri" w:hAnsi="Times New Roman" w:cs="Times New Roman"/>
          <w:sz w:val="24"/>
          <w:szCs w:val="24"/>
        </w:rPr>
        <w:t>.</w:t>
      </w:r>
    </w:p>
    <w:p w14:paraId="0B44FD8C" w14:textId="77777777" w:rsidR="00AA1719" w:rsidRPr="00AA1719" w:rsidRDefault="00AA1719" w:rsidP="00833F64">
      <w:pPr>
        <w:ind w:firstLine="0"/>
        <w:rPr>
          <w:rFonts w:ascii="Times New Roman" w:eastAsia="Calibri" w:hAnsi="Times New Roman" w:cs="Times New Roman"/>
          <w:sz w:val="24"/>
          <w:szCs w:val="24"/>
        </w:rPr>
      </w:pPr>
      <w:proofErr w:type="spellStart"/>
      <w:r w:rsidRPr="00AA1719">
        <w:rPr>
          <w:rFonts w:ascii="Times New Roman" w:eastAsia="Calibri" w:hAnsi="Times New Roman" w:cs="Times New Roman"/>
          <w:sz w:val="24"/>
          <w:szCs w:val="24"/>
        </w:rPr>
        <w:t>Колпачников</w:t>
      </w:r>
      <w:proofErr w:type="spellEnd"/>
      <w:r w:rsidRPr="00AA1719">
        <w:rPr>
          <w:rFonts w:ascii="Times New Roman" w:eastAsia="Calibri" w:hAnsi="Times New Roman" w:cs="Times New Roman"/>
          <w:sz w:val="24"/>
          <w:szCs w:val="24"/>
        </w:rPr>
        <w:t xml:space="preserve">, В.В., </w:t>
      </w:r>
      <w:proofErr w:type="spellStart"/>
      <w:r w:rsidRPr="00AA1719">
        <w:rPr>
          <w:rFonts w:ascii="Times New Roman" w:eastAsia="Calibri" w:hAnsi="Times New Roman" w:cs="Times New Roman"/>
          <w:sz w:val="24"/>
          <w:szCs w:val="24"/>
        </w:rPr>
        <w:t>Тишова</w:t>
      </w:r>
      <w:proofErr w:type="spellEnd"/>
      <w:r w:rsidRPr="00AA1719">
        <w:rPr>
          <w:rFonts w:ascii="Times New Roman" w:eastAsia="Calibri" w:hAnsi="Times New Roman" w:cs="Times New Roman"/>
          <w:sz w:val="24"/>
          <w:szCs w:val="24"/>
        </w:rPr>
        <w:t xml:space="preserve">, А. Н. (2016). </w:t>
      </w:r>
      <w:proofErr w:type="spellStart"/>
      <w:r w:rsidRPr="00AA1719">
        <w:rPr>
          <w:rFonts w:ascii="Times New Roman" w:eastAsia="Calibri" w:hAnsi="Times New Roman" w:cs="Times New Roman"/>
          <w:sz w:val="24"/>
          <w:szCs w:val="24"/>
        </w:rPr>
        <w:t>Человекоцентированный</w:t>
      </w:r>
      <w:proofErr w:type="spellEnd"/>
      <w:r w:rsidRPr="00AA1719">
        <w:rPr>
          <w:rFonts w:ascii="Times New Roman" w:eastAsia="Calibri" w:hAnsi="Times New Roman" w:cs="Times New Roman"/>
          <w:sz w:val="24"/>
          <w:szCs w:val="24"/>
        </w:rPr>
        <w:t xml:space="preserve"> подход в организациях: утопия или стратегический потенциал? Организационная психология. Т.6. №3, </w:t>
      </w:r>
      <w:proofErr w:type="gramStart"/>
      <w:r w:rsidRPr="00AA1719">
        <w:rPr>
          <w:rFonts w:ascii="Times New Roman" w:eastAsia="Calibri" w:hAnsi="Times New Roman" w:cs="Times New Roman"/>
          <w:sz w:val="24"/>
          <w:szCs w:val="24"/>
        </w:rPr>
        <w:t>38-49</w:t>
      </w:r>
      <w:proofErr w:type="gramEnd"/>
      <w:r w:rsidRPr="00AA1719">
        <w:rPr>
          <w:rFonts w:ascii="Times New Roman" w:eastAsia="Calibri" w:hAnsi="Times New Roman" w:cs="Times New Roman"/>
          <w:sz w:val="24"/>
          <w:szCs w:val="24"/>
        </w:rPr>
        <w:t>.</w:t>
      </w:r>
    </w:p>
    <w:p w14:paraId="70BF989B" w14:textId="77777777" w:rsidR="00AA1719" w:rsidRPr="00AA1719" w:rsidRDefault="00AA1719" w:rsidP="00833F64">
      <w:pPr>
        <w:ind w:firstLine="0"/>
        <w:rPr>
          <w:rFonts w:ascii="Times New Roman" w:eastAsia="Calibri" w:hAnsi="Times New Roman" w:cs="Times New Roman"/>
          <w:sz w:val="24"/>
          <w:szCs w:val="24"/>
        </w:rPr>
      </w:pPr>
      <w:r w:rsidRPr="00AA1719">
        <w:rPr>
          <w:rFonts w:ascii="Times New Roman" w:eastAsia="Calibri" w:hAnsi="Times New Roman" w:cs="Times New Roman"/>
          <w:sz w:val="24"/>
          <w:szCs w:val="24"/>
        </w:rPr>
        <w:t>Нартова-</w:t>
      </w:r>
      <w:proofErr w:type="spellStart"/>
      <w:r w:rsidRPr="00AA1719">
        <w:rPr>
          <w:rFonts w:ascii="Times New Roman" w:eastAsia="Calibri" w:hAnsi="Times New Roman" w:cs="Times New Roman"/>
          <w:sz w:val="24"/>
          <w:szCs w:val="24"/>
        </w:rPr>
        <w:t>Бочавер</w:t>
      </w:r>
      <w:proofErr w:type="spellEnd"/>
      <w:r w:rsidRPr="00AA1719">
        <w:rPr>
          <w:rFonts w:ascii="Times New Roman" w:eastAsia="Calibri" w:hAnsi="Times New Roman" w:cs="Times New Roman"/>
          <w:sz w:val="24"/>
          <w:szCs w:val="24"/>
        </w:rPr>
        <w:t>, С.К. (2019). Жизненная среда как источник стресса и ресурс его преодоления: возвращаясь к психологии повседневности. Психологический журнал, том 40, № 5, с. 15–26.</w:t>
      </w:r>
    </w:p>
    <w:p w14:paraId="014E6DB8" w14:textId="77777777" w:rsidR="00AA1719" w:rsidRPr="00AA1719" w:rsidRDefault="00AA1719" w:rsidP="00833F64">
      <w:pPr>
        <w:ind w:firstLine="0"/>
        <w:rPr>
          <w:rFonts w:ascii="Times New Roman" w:eastAsia="Calibri" w:hAnsi="Times New Roman" w:cs="Times New Roman"/>
          <w:sz w:val="24"/>
          <w:szCs w:val="24"/>
        </w:rPr>
      </w:pPr>
      <w:r w:rsidRPr="00AA1719">
        <w:rPr>
          <w:rFonts w:ascii="Times New Roman" w:eastAsia="Calibri" w:hAnsi="Times New Roman" w:cs="Times New Roman"/>
          <w:sz w:val="24"/>
          <w:szCs w:val="24"/>
        </w:rPr>
        <w:t xml:space="preserve">Осин, Е.Н. (2007). Чувство связности как показатель психологического здоровья и его диагностика. Психологическая диагностика, №3, с. </w:t>
      </w:r>
      <w:proofErr w:type="gramStart"/>
      <w:r w:rsidRPr="00AA1719">
        <w:rPr>
          <w:rFonts w:ascii="Times New Roman" w:eastAsia="Calibri" w:hAnsi="Times New Roman" w:cs="Times New Roman"/>
          <w:sz w:val="24"/>
          <w:szCs w:val="24"/>
        </w:rPr>
        <w:t>22-40</w:t>
      </w:r>
      <w:proofErr w:type="gramEnd"/>
      <w:r w:rsidRPr="00AA1719">
        <w:rPr>
          <w:rFonts w:ascii="Times New Roman" w:eastAsia="Calibri" w:hAnsi="Times New Roman" w:cs="Times New Roman"/>
          <w:sz w:val="24"/>
          <w:szCs w:val="24"/>
        </w:rPr>
        <w:t>.</w:t>
      </w:r>
    </w:p>
    <w:p w14:paraId="38D3E59D" w14:textId="77777777" w:rsidR="00AA1719" w:rsidRPr="00AA1719" w:rsidRDefault="00AA1719" w:rsidP="00833F64">
      <w:pPr>
        <w:ind w:firstLine="0"/>
        <w:rPr>
          <w:rFonts w:ascii="Times New Roman" w:eastAsia="Calibri" w:hAnsi="Times New Roman" w:cs="Times New Roman"/>
          <w:sz w:val="24"/>
          <w:szCs w:val="24"/>
        </w:rPr>
      </w:pPr>
      <w:r w:rsidRPr="00AA1719">
        <w:rPr>
          <w:rFonts w:ascii="Times New Roman" w:eastAsia="Calibri" w:hAnsi="Times New Roman" w:cs="Times New Roman"/>
          <w:sz w:val="24"/>
          <w:szCs w:val="24"/>
        </w:rPr>
        <w:t>Павлова, М. В., Нартова-</w:t>
      </w:r>
      <w:proofErr w:type="spellStart"/>
      <w:r w:rsidRPr="00AA1719">
        <w:rPr>
          <w:rFonts w:ascii="Times New Roman" w:eastAsia="Calibri" w:hAnsi="Times New Roman" w:cs="Times New Roman"/>
          <w:sz w:val="24"/>
          <w:szCs w:val="24"/>
        </w:rPr>
        <w:t>Бочавер</w:t>
      </w:r>
      <w:proofErr w:type="spellEnd"/>
      <w:r w:rsidRPr="00AA1719">
        <w:rPr>
          <w:rFonts w:ascii="Times New Roman" w:eastAsia="Calibri" w:hAnsi="Times New Roman" w:cs="Times New Roman"/>
          <w:sz w:val="24"/>
          <w:szCs w:val="24"/>
        </w:rPr>
        <w:t xml:space="preserve">, С. К. (2020). Рутинные (обыденные) техники самопомощи в офисе: на примере мастерской архитекторов. Организационная психология, Т. 10. № 3. С. </w:t>
      </w:r>
      <w:proofErr w:type="gramStart"/>
      <w:r w:rsidRPr="00AA1719">
        <w:rPr>
          <w:rFonts w:ascii="Times New Roman" w:eastAsia="Calibri" w:hAnsi="Times New Roman" w:cs="Times New Roman"/>
          <w:sz w:val="24"/>
          <w:szCs w:val="24"/>
        </w:rPr>
        <w:t>164-184</w:t>
      </w:r>
      <w:proofErr w:type="gramEnd"/>
      <w:r w:rsidRPr="00AA1719">
        <w:rPr>
          <w:rFonts w:ascii="Times New Roman" w:eastAsia="Calibri" w:hAnsi="Times New Roman" w:cs="Times New Roman"/>
          <w:sz w:val="24"/>
          <w:szCs w:val="24"/>
        </w:rPr>
        <w:t>.</w:t>
      </w:r>
    </w:p>
    <w:p w14:paraId="341C939A" w14:textId="77777777" w:rsidR="00AA1719" w:rsidRPr="00AA1719" w:rsidRDefault="00AA1719" w:rsidP="00833F64">
      <w:pPr>
        <w:ind w:firstLine="0"/>
        <w:rPr>
          <w:rFonts w:ascii="Times New Roman" w:eastAsia="Calibri" w:hAnsi="Times New Roman" w:cs="Times New Roman"/>
          <w:sz w:val="24"/>
          <w:szCs w:val="24"/>
        </w:rPr>
      </w:pPr>
      <w:r w:rsidRPr="00AA1719">
        <w:rPr>
          <w:rFonts w:ascii="Times New Roman" w:eastAsia="Calibri" w:hAnsi="Times New Roman" w:cs="Times New Roman"/>
          <w:sz w:val="24"/>
          <w:szCs w:val="24"/>
        </w:rPr>
        <w:lastRenderedPageBreak/>
        <w:t xml:space="preserve">Резниченко, С.И., Данилов, А. Б., </w:t>
      </w:r>
      <w:proofErr w:type="spellStart"/>
      <w:r w:rsidRPr="00AA1719">
        <w:rPr>
          <w:rFonts w:ascii="Times New Roman" w:eastAsia="Calibri" w:hAnsi="Times New Roman" w:cs="Times New Roman"/>
          <w:sz w:val="24"/>
          <w:szCs w:val="24"/>
        </w:rPr>
        <w:t>Бочавер</w:t>
      </w:r>
      <w:proofErr w:type="spellEnd"/>
      <w:r w:rsidRPr="00AA1719">
        <w:rPr>
          <w:rFonts w:ascii="Times New Roman" w:eastAsia="Calibri" w:hAnsi="Times New Roman" w:cs="Times New Roman"/>
          <w:sz w:val="24"/>
          <w:szCs w:val="24"/>
        </w:rPr>
        <w:t xml:space="preserve">, К. А. (2018) Здоровая построенная среда. В </w:t>
      </w:r>
      <w:proofErr w:type="spellStart"/>
      <w:r w:rsidRPr="00AA1719">
        <w:rPr>
          <w:rFonts w:ascii="Times New Roman" w:eastAsia="Calibri" w:hAnsi="Times New Roman" w:cs="Times New Roman"/>
          <w:sz w:val="24"/>
          <w:szCs w:val="24"/>
        </w:rPr>
        <w:t>сб</w:t>
      </w:r>
      <w:proofErr w:type="spellEnd"/>
      <w:r w:rsidRPr="00AA1719">
        <w:rPr>
          <w:rFonts w:ascii="Times New Roman" w:eastAsia="Calibri" w:hAnsi="Times New Roman" w:cs="Times New Roman"/>
          <w:sz w:val="24"/>
          <w:szCs w:val="24"/>
        </w:rPr>
        <w:t xml:space="preserve">: </w:t>
      </w:r>
      <w:proofErr w:type="spellStart"/>
      <w:r w:rsidRPr="00AA1719">
        <w:rPr>
          <w:rFonts w:ascii="Times New Roman" w:eastAsia="Calibri" w:hAnsi="Times New Roman" w:cs="Times New Roman"/>
          <w:sz w:val="24"/>
          <w:szCs w:val="24"/>
        </w:rPr>
        <w:t>Сандалова</w:t>
      </w:r>
      <w:proofErr w:type="spellEnd"/>
      <w:r w:rsidRPr="00AA1719">
        <w:rPr>
          <w:rFonts w:ascii="Times New Roman" w:eastAsia="Calibri" w:hAnsi="Times New Roman" w:cs="Times New Roman"/>
          <w:sz w:val="24"/>
          <w:szCs w:val="24"/>
        </w:rPr>
        <w:t xml:space="preserve"> К. (</w:t>
      </w:r>
      <w:proofErr w:type="spellStart"/>
      <w:r w:rsidRPr="00AA1719">
        <w:rPr>
          <w:rFonts w:ascii="Times New Roman" w:eastAsia="Calibri" w:hAnsi="Times New Roman" w:cs="Times New Roman"/>
          <w:sz w:val="24"/>
          <w:szCs w:val="24"/>
        </w:rPr>
        <w:t>ред</w:t>
      </w:r>
      <w:proofErr w:type="spellEnd"/>
      <w:r w:rsidRPr="00AA1719">
        <w:rPr>
          <w:rFonts w:ascii="Times New Roman" w:eastAsia="Calibri" w:hAnsi="Times New Roman" w:cs="Times New Roman"/>
          <w:sz w:val="24"/>
          <w:szCs w:val="24"/>
        </w:rPr>
        <w:t>). Здоровая построенная среда.  Резервные возможности укрепления здоровья и экономического роста. Спецвыпуск Института междисциплинарной медицины. М.: Издательство «Перо», 2018, с.19-35.</w:t>
      </w:r>
    </w:p>
    <w:p w14:paraId="47573889" w14:textId="77777777" w:rsidR="00AA1719" w:rsidRPr="00AA1719" w:rsidRDefault="00AA1719" w:rsidP="00833F64">
      <w:pPr>
        <w:ind w:firstLine="0"/>
        <w:rPr>
          <w:rFonts w:ascii="Times New Roman" w:eastAsia="Calibri" w:hAnsi="Times New Roman" w:cs="Times New Roman"/>
          <w:sz w:val="24"/>
          <w:szCs w:val="24"/>
        </w:rPr>
      </w:pPr>
      <w:r w:rsidRPr="00AA1719">
        <w:rPr>
          <w:rFonts w:ascii="Times New Roman" w:eastAsia="Calibri" w:hAnsi="Times New Roman" w:cs="Times New Roman"/>
          <w:sz w:val="24"/>
          <w:szCs w:val="24"/>
        </w:rPr>
        <w:t xml:space="preserve">Смирнов, В.Т., </w:t>
      </w:r>
      <w:proofErr w:type="spellStart"/>
      <w:r w:rsidRPr="00AA1719">
        <w:rPr>
          <w:rFonts w:ascii="Times New Roman" w:eastAsia="Calibri" w:hAnsi="Times New Roman" w:cs="Times New Roman"/>
          <w:sz w:val="24"/>
          <w:szCs w:val="24"/>
        </w:rPr>
        <w:t>Скоблякова</w:t>
      </w:r>
      <w:proofErr w:type="spellEnd"/>
      <w:r w:rsidRPr="00AA1719">
        <w:rPr>
          <w:rFonts w:ascii="Times New Roman" w:eastAsia="Calibri" w:hAnsi="Times New Roman" w:cs="Times New Roman"/>
          <w:sz w:val="24"/>
          <w:szCs w:val="24"/>
        </w:rPr>
        <w:t>, И.В., (2006). Классификация и виды человеческого капитала в инновационной экономике. Управление общественными и экономическими системами. 1(7). URL: http://umc.gu-unpk.ru/umc/zj2006.php</w:t>
      </w:r>
    </w:p>
    <w:p w14:paraId="7820C572" w14:textId="77777777" w:rsidR="00AA1719" w:rsidRPr="00A03284" w:rsidRDefault="00AA1719" w:rsidP="00833F64">
      <w:pPr>
        <w:ind w:firstLine="0"/>
        <w:rPr>
          <w:rFonts w:ascii="Times New Roman" w:eastAsia="Calibri" w:hAnsi="Times New Roman" w:cs="Times New Roman"/>
          <w:sz w:val="24"/>
          <w:szCs w:val="24"/>
        </w:rPr>
      </w:pPr>
      <w:proofErr w:type="spellStart"/>
      <w:r w:rsidRPr="00AA1719">
        <w:rPr>
          <w:rFonts w:ascii="Times New Roman" w:eastAsia="Calibri" w:hAnsi="Times New Roman" w:cs="Times New Roman"/>
          <w:sz w:val="24"/>
          <w:szCs w:val="24"/>
        </w:rPr>
        <w:t>Штроо</w:t>
      </w:r>
      <w:proofErr w:type="spellEnd"/>
      <w:r w:rsidRPr="00AA1719">
        <w:rPr>
          <w:rFonts w:ascii="Times New Roman" w:eastAsia="Calibri" w:hAnsi="Times New Roman" w:cs="Times New Roman"/>
          <w:sz w:val="24"/>
          <w:szCs w:val="24"/>
        </w:rPr>
        <w:t xml:space="preserve">, В. А. (2016) </w:t>
      </w:r>
      <w:proofErr w:type="spellStart"/>
      <w:r w:rsidRPr="00AA1719">
        <w:rPr>
          <w:rFonts w:ascii="Times New Roman" w:eastAsia="Calibri" w:hAnsi="Times New Roman" w:cs="Times New Roman"/>
          <w:sz w:val="24"/>
          <w:szCs w:val="24"/>
        </w:rPr>
        <w:t>Человекоцентрированный</w:t>
      </w:r>
      <w:proofErr w:type="spellEnd"/>
      <w:r w:rsidRPr="00AA1719">
        <w:rPr>
          <w:rFonts w:ascii="Times New Roman" w:eastAsia="Calibri" w:hAnsi="Times New Roman" w:cs="Times New Roman"/>
          <w:sz w:val="24"/>
          <w:szCs w:val="24"/>
        </w:rPr>
        <w:t xml:space="preserve"> подход и практика управления персоналом в российских организациях. Организационная</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rPr>
        <w:t>психология</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rPr>
        <w:t>т</w:t>
      </w:r>
      <w:r w:rsidRPr="00A03284">
        <w:rPr>
          <w:rFonts w:ascii="Times New Roman" w:eastAsia="Calibri" w:hAnsi="Times New Roman" w:cs="Times New Roman"/>
          <w:sz w:val="24"/>
          <w:szCs w:val="24"/>
        </w:rPr>
        <w:t xml:space="preserve">.6. №3, </w:t>
      </w:r>
      <w:proofErr w:type="gramStart"/>
      <w:r w:rsidRPr="00A03284">
        <w:rPr>
          <w:rFonts w:ascii="Times New Roman" w:eastAsia="Calibri" w:hAnsi="Times New Roman" w:cs="Times New Roman"/>
          <w:sz w:val="24"/>
          <w:szCs w:val="24"/>
        </w:rPr>
        <w:t>91-104</w:t>
      </w:r>
      <w:proofErr w:type="gramEnd"/>
    </w:p>
    <w:p w14:paraId="167E875D"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Alexander</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C</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S</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Ishikawa</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M</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Silverstein</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M</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Jacobson</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I</w:t>
      </w:r>
      <w:r w:rsidRPr="00A03284">
        <w:rPr>
          <w:rFonts w:ascii="Times New Roman" w:eastAsia="Calibri" w:hAnsi="Times New Roman" w:cs="Times New Roman"/>
          <w:sz w:val="24"/>
          <w:szCs w:val="24"/>
        </w:rPr>
        <w:t xml:space="preserve">. </w:t>
      </w:r>
      <w:proofErr w:type="spellStart"/>
      <w:r w:rsidRPr="00AA1719">
        <w:rPr>
          <w:rFonts w:ascii="Times New Roman" w:eastAsia="Calibri" w:hAnsi="Times New Roman" w:cs="Times New Roman"/>
          <w:sz w:val="24"/>
          <w:szCs w:val="24"/>
          <w:lang w:val="en-US"/>
        </w:rPr>
        <w:t>Fiksdahl</w:t>
      </w:r>
      <w:proofErr w:type="spellEnd"/>
      <w:r w:rsidRPr="00A03284">
        <w:rPr>
          <w:rFonts w:ascii="Times New Roman" w:eastAsia="Calibri" w:hAnsi="Times New Roman" w:cs="Times New Roman"/>
          <w:sz w:val="24"/>
          <w:szCs w:val="24"/>
        </w:rPr>
        <w:t>-</w:t>
      </w:r>
      <w:r w:rsidRPr="00AA1719">
        <w:rPr>
          <w:rFonts w:ascii="Times New Roman" w:eastAsia="Calibri" w:hAnsi="Times New Roman" w:cs="Times New Roman"/>
          <w:sz w:val="24"/>
          <w:szCs w:val="24"/>
          <w:lang w:val="en-US"/>
        </w:rPr>
        <w:t>King</w:t>
      </w:r>
      <w:r w:rsidRPr="00A03284">
        <w:rPr>
          <w:rFonts w:ascii="Times New Roman" w:eastAsia="Calibri" w:hAnsi="Times New Roman" w:cs="Times New Roman"/>
          <w:sz w:val="24"/>
          <w:szCs w:val="24"/>
        </w:rPr>
        <w:t xml:space="preserve">, </w:t>
      </w:r>
      <w:bookmarkStart w:id="1" w:name="_Hlk93598950"/>
      <w:r w:rsidRPr="00A03284">
        <w:rPr>
          <w:rFonts w:ascii="Times New Roman" w:eastAsia="Calibri" w:hAnsi="Times New Roman" w:cs="Times New Roman"/>
          <w:sz w:val="24"/>
          <w:szCs w:val="24"/>
        </w:rPr>
        <w:t>&amp;</w:t>
      </w:r>
      <w:bookmarkEnd w:id="1"/>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S</w:t>
      </w:r>
      <w:r w:rsidRPr="00A03284">
        <w:rPr>
          <w:rFonts w:ascii="Times New Roman" w:eastAsia="Calibri" w:hAnsi="Times New Roman" w:cs="Times New Roman"/>
          <w:sz w:val="24"/>
          <w:szCs w:val="24"/>
        </w:rPr>
        <w:t xml:space="preserve">. </w:t>
      </w:r>
      <w:r w:rsidRPr="00AA1719">
        <w:rPr>
          <w:rFonts w:ascii="Times New Roman" w:eastAsia="Calibri" w:hAnsi="Times New Roman" w:cs="Times New Roman"/>
          <w:sz w:val="24"/>
          <w:szCs w:val="24"/>
          <w:lang w:val="en-US"/>
        </w:rPr>
        <w:t>Angel</w:t>
      </w:r>
      <w:r w:rsidRPr="00A03284">
        <w:rPr>
          <w:rFonts w:ascii="Times New Roman" w:eastAsia="Calibri" w:hAnsi="Times New Roman" w:cs="Times New Roman"/>
          <w:sz w:val="24"/>
          <w:szCs w:val="24"/>
        </w:rPr>
        <w:t xml:space="preserve"> (1977). </w:t>
      </w:r>
      <w:r w:rsidRPr="00AA1719">
        <w:rPr>
          <w:rFonts w:ascii="Times New Roman" w:eastAsia="Calibri" w:hAnsi="Times New Roman" w:cs="Times New Roman"/>
          <w:sz w:val="24"/>
          <w:szCs w:val="24"/>
          <w:lang w:val="en-US"/>
        </w:rPr>
        <w:t>A Pattern Language: Towns, Buildings, Construction. New York: Oxford University Press. pix., 1171.</w:t>
      </w:r>
    </w:p>
    <w:p w14:paraId="0F1BA5A6"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Antonovsky</w:t>
      </w:r>
      <w:proofErr w:type="spellEnd"/>
      <w:r w:rsidRPr="00AA1719">
        <w:rPr>
          <w:rFonts w:ascii="Times New Roman" w:eastAsia="Calibri" w:hAnsi="Times New Roman" w:cs="Times New Roman"/>
          <w:sz w:val="24"/>
          <w:szCs w:val="24"/>
          <w:lang w:val="en-US"/>
        </w:rPr>
        <w:t xml:space="preserve">, A. (1979) Health, </w:t>
      </w:r>
      <w:proofErr w:type="gramStart"/>
      <w:r w:rsidRPr="00AA1719">
        <w:rPr>
          <w:rFonts w:ascii="Times New Roman" w:eastAsia="Calibri" w:hAnsi="Times New Roman" w:cs="Times New Roman"/>
          <w:sz w:val="24"/>
          <w:szCs w:val="24"/>
          <w:lang w:val="en-US"/>
        </w:rPr>
        <w:t>stress</w:t>
      </w:r>
      <w:proofErr w:type="gramEnd"/>
      <w:r w:rsidRPr="00AA1719">
        <w:rPr>
          <w:rFonts w:ascii="Times New Roman" w:eastAsia="Calibri" w:hAnsi="Times New Roman" w:cs="Times New Roman"/>
          <w:sz w:val="24"/>
          <w:szCs w:val="24"/>
          <w:lang w:val="en-US"/>
        </w:rPr>
        <w:t xml:space="preserve"> and coping: new perspectives on mental and physical well-being. Jossey-Bass, San Francisco.</w:t>
      </w:r>
    </w:p>
    <w:p w14:paraId="32AE80E3"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Antonosky</w:t>
      </w:r>
      <w:proofErr w:type="spellEnd"/>
      <w:r w:rsidRPr="00AA1719">
        <w:rPr>
          <w:rFonts w:ascii="Times New Roman" w:eastAsia="Calibri" w:hAnsi="Times New Roman" w:cs="Times New Roman"/>
          <w:sz w:val="24"/>
          <w:szCs w:val="24"/>
          <w:lang w:val="en-US"/>
        </w:rPr>
        <w:t xml:space="preserve">, A. (1996). The </w:t>
      </w:r>
      <w:proofErr w:type="spellStart"/>
      <w:r w:rsidRPr="00AA1719">
        <w:rPr>
          <w:rFonts w:ascii="Times New Roman" w:eastAsia="Calibri" w:hAnsi="Times New Roman" w:cs="Times New Roman"/>
          <w:sz w:val="24"/>
          <w:szCs w:val="24"/>
          <w:lang w:val="en-US"/>
        </w:rPr>
        <w:t>salutogenetic</w:t>
      </w:r>
      <w:proofErr w:type="spellEnd"/>
      <w:r w:rsidRPr="00AA1719">
        <w:rPr>
          <w:rFonts w:ascii="Times New Roman" w:eastAsia="Calibri" w:hAnsi="Times New Roman" w:cs="Times New Roman"/>
          <w:sz w:val="24"/>
          <w:szCs w:val="24"/>
          <w:lang w:val="en-US"/>
        </w:rPr>
        <w:t xml:space="preserve"> model as a theory to guide health promotion. Health promotion international, vol. 11, no 1, pp. 11-18.</w:t>
      </w:r>
    </w:p>
    <w:p w14:paraId="0BCCF398"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Bauer, A. C.  (2020). Pride and productivity – introducing and testing the Healing Offices® design concept. Psychology. Journal of Corporate Real Estate, Volume 22 Issue 4</w:t>
      </w:r>
    </w:p>
    <w:p w14:paraId="1C924EAA"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Bellini, D., </w:t>
      </w:r>
      <w:proofErr w:type="spellStart"/>
      <w:r w:rsidRPr="00AA1719">
        <w:rPr>
          <w:rFonts w:ascii="Times New Roman" w:eastAsia="Calibri" w:hAnsi="Times New Roman" w:cs="Times New Roman"/>
          <w:sz w:val="24"/>
          <w:szCs w:val="24"/>
          <w:lang w:val="en-US"/>
        </w:rPr>
        <w:t>Ramaci</w:t>
      </w:r>
      <w:proofErr w:type="spellEnd"/>
      <w:r w:rsidRPr="00AA1719">
        <w:rPr>
          <w:rFonts w:ascii="Times New Roman" w:eastAsia="Calibri" w:hAnsi="Times New Roman" w:cs="Times New Roman"/>
          <w:sz w:val="24"/>
          <w:szCs w:val="24"/>
          <w:lang w:val="en-US"/>
        </w:rPr>
        <w:t xml:space="preserve">, T., </w:t>
      </w:r>
      <w:proofErr w:type="spellStart"/>
      <w:r w:rsidRPr="00AA1719">
        <w:rPr>
          <w:rFonts w:ascii="Times New Roman" w:eastAsia="Calibri" w:hAnsi="Times New Roman" w:cs="Times New Roman"/>
          <w:sz w:val="24"/>
          <w:szCs w:val="24"/>
          <w:lang w:val="en-US"/>
        </w:rPr>
        <w:t>Bonaiuto</w:t>
      </w:r>
      <w:proofErr w:type="spellEnd"/>
      <w:r w:rsidRPr="00AA1719">
        <w:rPr>
          <w:rFonts w:ascii="Times New Roman" w:eastAsia="Calibri" w:hAnsi="Times New Roman" w:cs="Times New Roman"/>
          <w:sz w:val="24"/>
          <w:szCs w:val="24"/>
          <w:lang w:val="en-US"/>
        </w:rPr>
        <w:t>, M. (2015). The Restorative Effect of the Environment on Organizational Cynicism and Work Engagement. Journal of Human Resource and Sustainability Studies 3(03). DOI: 10.4236/jhrss.2015.33017</w:t>
      </w:r>
    </w:p>
    <w:p w14:paraId="33E094EB"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Bergefurt</w:t>
      </w:r>
      <w:proofErr w:type="spellEnd"/>
      <w:r w:rsidRPr="00AA1719">
        <w:rPr>
          <w:rFonts w:ascii="Times New Roman" w:eastAsia="Calibri" w:hAnsi="Times New Roman" w:cs="Times New Roman"/>
          <w:sz w:val="24"/>
          <w:szCs w:val="24"/>
          <w:lang w:val="en-US"/>
        </w:rPr>
        <w:t xml:space="preserve">, L., </w:t>
      </w:r>
      <w:proofErr w:type="spellStart"/>
      <w:r w:rsidRPr="00AA1719">
        <w:rPr>
          <w:rFonts w:ascii="Times New Roman" w:eastAsia="Calibri" w:hAnsi="Times New Roman" w:cs="Times New Roman"/>
          <w:sz w:val="24"/>
          <w:szCs w:val="24"/>
          <w:lang w:val="en-US"/>
        </w:rPr>
        <w:t>Weijs-Perrée</w:t>
      </w:r>
      <w:proofErr w:type="spellEnd"/>
      <w:r w:rsidRPr="00AA1719">
        <w:rPr>
          <w:rFonts w:ascii="Times New Roman" w:eastAsia="Calibri" w:hAnsi="Times New Roman" w:cs="Times New Roman"/>
          <w:sz w:val="24"/>
          <w:szCs w:val="24"/>
          <w:lang w:val="en-US"/>
        </w:rPr>
        <w:t>, M., Appel-</w:t>
      </w:r>
      <w:proofErr w:type="spellStart"/>
      <w:r w:rsidRPr="00AA1719">
        <w:rPr>
          <w:rFonts w:ascii="Times New Roman" w:eastAsia="Calibri" w:hAnsi="Times New Roman" w:cs="Times New Roman"/>
          <w:sz w:val="24"/>
          <w:szCs w:val="24"/>
          <w:lang w:val="en-US"/>
        </w:rPr>
        <w:t>Meulenbroek</w:t>
      </w:r>
      <w:proofErr w:type="spellEnd"/>
      <w:r w:rsidRPr="00AA1719">
        <w:rPr>
          <w:rFonts w:ascii="Times New Roman" w:eastAsia="Calibri" w:hAnsi="Times New Roman" w:cs="Times New Roman"/>
          <w:sz w:val="24"/>
          <w:szCs w:val="24"/>
          <w:lang w:val="en-US"/>
        </w:rPr>
        <w:t xml:space="preserve">, R., </w:t>
      </w:r>
      <w:proofErr w:type="spellStart"/>
      <w:r w:rsidRPr="00AA1719">
        <w:rPr>
          <w:rFonts w:ascii="Times New Roman" w:eastAsia="Calibri" w:hAnsi="Times New Roman" w:cs="Times New Roman"/>
          <w:sz w:val="24"/>
          <w:szCs w:val="24"/>
          <w:lang w:val="en-US"/>
        </w:rPr>
        <w:t>Arentze</w:t>
      </w:r>
      <w:proofErr w:type="spellEnd"/>
      <w:r w:rsidRPr="00AA1719">
        <w:rPr>
          <w:rFonts w:ascii="Times New Roman" w:eastAsia="Calibri" w:hAnsi="Times New Roman" w:cs="Times New Roman"/>
          <w:sz w:val="24"/>
          <w:szCs w:val="24"/>
          <w:lang w:val="en-US"/>
        </w:rPr>
        <w:t>, T. (2022). The physical office workplace as a resource for mental health – A systematic scoping review.</w:t>
      </w:r>
      <w:r w:rsidRPr="00AA1719">
        <w:rPr>
          <w:rFonts w:ascii="Calibri" w:eastAsia="Calibri" w:hAnsi="Calibri" w:cs="Times New Roman"/>
          <w:lang w:val="en-US" w:bidi="ar-SA"/>
        </w:rPr>
        <w:t xml:space="preserve"> </w:t>
      </w:r>
      <w:r w:rsidRPr="00AA1719">
        <w:rPr>
          <w:rFonts w:ascii="Times New Roman" w:eastAsia="Calibri" w:hAnsi="Times New Roman" w:cs="Times New Roman"/>
          <w:sz w:val="24"/>
          <w:szCs w:val="24"/>
          <w:lang w:val="en-US"/>
        </w:rPr>
        <w:t>Building and Environment. Vol. 207, Part A, 108505.</w:t>
      </w:r>
      <w:r w:rsidRPr="00AA1719">
        <w:rPr>
          <w:rFonts w:ascii="Calibri" w:eastAsia="Calibri" w:hAnsi="Calibri" w:cs="Times New Roman"/>
          <w:lang w:val="en-US" w:bidi="ar-SA"/>
        </w:rPr>
        <w:t xml:space="preserve"> </w:t>
      </w:r>
      <w:r w:rsidRPr="00AA1719">
        <w:rPr>
          <w:rFonts w:ascii="Times New Roman" w:eastAsia="Calibri" w:hAnsi="Times New Roman" w:cs="Times New Roman"/>
          <w:sz w:val="24"/>
          <w:szCs w:val="24"/>
          <w:lang w:val="en-US"/>
        </w:rPr>
        <w:t>https://doi.org/10.1016/j.buildenv.2021.108505</w:t>
      </w:r>
    </w:p>
    <w:p w14:paraId="44E49BA0"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Browning, W., Ryan C., Clancy J. (2014). 14 patterns of biophilic design improving health &amp; well-being in the built environment https://www.terrapinbrightgreen.com/wp-content/uploads/2014/09/14-Patterns-of-Biophilic-Design-Terrapin-2014p.pdf</w:t>
      </w:r>
    </w:p>
    <w:p w14:paraId="113321C5"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Browning B., Cooper, C. (2016). The global impact of biophilic design in the workplace. </w:t>
      </w:r>
      <w:proofErr w:type="spellStart"/>
      <w:r w:rsidRPr="00AA1719">
        <w:rPr>
          <w:rFonts w:ascii="Times New Roman" w:eastAsia="Calibri" w:hAnsi="Times New Roman" w:cs="Times New Roman"/>
          <w:sz w:val="24"/>
          <w:szCs w:val="24"/>
          <w:lang w:val="en-US"/>
        </w:rPr>
        <w:t>ArchitectureNow</w:t>
      </w:r>
      <w:proofErr w:type="spellEnd"/>
      <w:r w:rsidRPr="00AA1719">
        <w:rPr>
          <w:rFonts w:ascii="Times New Roman" w:eastAsia="Calibri" w:hAnsi="Times New Roman" w:cs="Times New Roman"/>
          <w:sz w:val="24"/>
          <w:szCs w:val="24"/>
          <w:lang w:val="en-US"/>
        </w:rPr>
        <w:t>, New Zealand. https://architecturenow.co.nz/articles/the-global-impact-of-biophilic-design-in-the-workplace/</w:t>
      </w:r>
    </w:p>
    <w:p w14:paraId="504DDF41"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Clements-</w:t>
      </w:r>
      <w:proofErr w:type="spellStart"/>
      <w:r w:rsidRPr="00AA1719">
        <w:rPr>
          <w:rFonts w:ascii="Times New Roman" w:eastAsia="Calibri" w:hAnsi="Times New Roman" w:cs="Times New Roman"/>
          <w:sz w:val="24"/>
          <w:szCs w:val="24"/>
          <w:lang w:val="en-US"/>
        </w:rPr>
        <w:t>Croome</w:t>
      </w:r>
      <w:proofErr w:type="spellEnd"/>
      <w:r w:rsidRPr="00AA1719">
        <w:rPr>
          <w:rFonts w:ascii="Times New Roman" w:eastAsia="Calibri" w:hAnsi="Times New Roman" w:cs="Times New Roman"/>
          <w:sz w:val="24"/>
          <w:szCs w:val="24"/>
          <w:lang w:val="en-US"/>
        </w:rPr>
        <w:t xml:space="preserve">, D., Turner, B., </w:t>
      </w:r>
      <w:proofErr w:type="spellStart"/>
      <w:r w:rsidRPr="00AA1719">
        <w:rPr>
          <w:rFonts w:ascii="Times New Roman" w:eastAsia="Calibri" w:hAnsi="Times New Roman" w:cs="Times New Roman"/>
          <w:sz w:val="24"/>
          <w:szCs w:val="24"/>
          <w:lang w:val="en-US"/>
        </w:rPr>
        <w:t>Pallaris</w:t>
      </w:r>
      <w:proofErr w:type="spellEnd"/>
      <w:r w:rsidRPr="00AA1719">
        <w:rPr>
          <w:rFonts w:ascii="Times New Roman" w:eastAsia="Calibri" w:hAnsi="Times New Roman" w:cs="Times New Roman"/>
          <w:sz w:val="24"/>
          <w:szCs w:val="24"/>
          <w:lang w:val="en-US"/>
        </w:rPr>
        <w:t>, K. (2019). Flourishing workplaces: a multisensory approach to design and POE. Intelligent Buildings International 11(3). DOI: 10.1080/17508975.2019.1569491</w:t>
      </w:r>
    </w:p>
    <w:p w14:paraId="567AA551"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Colenberg</w:t>
      </w:r>
      <w:proofErr w:type="spellEnd"/>
      <w:r w:rsidRPr="00AA1719">
        <w:rPr>
          <w:rFonts w:ascii="Times New Roman" w:eastAsia="Calibri" w:hAnsi="Times New Roman" w:cs="Times New Roman"/>
          <w:sz w:val="24"/>
          <w:szCs w:val="24"/>
          <w:lang w:val="en-US"/>
        </w:rPr>
        <w:t xml:space="preserve">, S. and </w:t>
      </w:r>
      <w:proofErr w:type="spellStart"/>
      <w:r w:rsidRPr="00AA1719">
        <w:rPr>
          <w:rFonts w:ascii="Times New Roman" w:eastAsia="Calibri" w:hAnsi="Times New Roman" w:cs="Times New Roman"/>
          <w:sz w:val="24"/>
          <w:szCs w:val="24"/>
          <w:lang w:val="en-US"/>
        </w:rPr>
        <w:t>Jylhä</w:t>
      </w:r>
      <w:proofErr w:type="spellEnd"/>
      <w:r w:rsidRPr="00AA1719">
        <w:rPr>
          <w:rFonts w:ascii="Times New Roman" w:eastAsia="Calibri" w:hAnsi="Times New Roman" w:cs="Times New Roman"/>
          <w:sz w:val="24"/>
          <w:szCs w:val="24"/>
          <w:lang w:val="en-US"/>
        </w:rPr>
        <w:t>, T. (2021), "Identifying interior design strategies for healthy workplaces – a literature review", Journal of Corporate Real Estate, Vol. ahead-of-print No. ahead-of-print. https://doi.org/10.1108/JCRE-12-2020-0068</w:t>
      </w:r>
    </w:p>
    <w:p w14:paraId="368D7019"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lastRenderedPageBreak/>
        <w:t>Danilov, A.,</w:t>
      </w:r>
      <w:r w:rsidRPr="00AA1719">
        <w:rPr>
          <w:rFonts w:ascii="Calibri" w:eastAsia="Calibri" w:hAnsi="Calibri" w:cs="Times New Roman"/>
          <w:lang w:val="en-US" w:bidi="ar-SA"/>
        </w:rPr>
        <w:t xml:space="preserve"> </w:t>
      </w:r>
      <w:proofErr w:type="spellStart"/>
      <w:r w:rsidRPr="00AA1719">
        <w:rPr>
          <w:rFonts w:ascii="Times New Roman" w:eastAsia="Calibri" w:hAnsi="Times New Roman" w:cs="Times New Roman"/>
          <w:sz w:val="24"/>
          <w:szCs w:val="24"/>
          <w:lang w:val="en-US"/>
        </w:rPr>
        <w:t>Benuzh</w:t>
      </w:r>
      <w:proofErr w:type="spellEnd"/>
      <w:r w:rsidRPr="00AA1719">
        <w:rPr>
          <w:rFonts w:ascii="Times New Roman" w:eastAsia="Calibri" w:hAnsi="Times New Roman" w:cs="Times New Roman"/>
          <w:sz w:val="24"/>
          <w:szCs w:val="24"/>
          <w:lang w:val="en-US"/>
        </w:rPr>
        <w:t>, A. (2020). “</w:t>
      </w:r>
      <w:proofErr w:type="spellStart"/>
      <w:r w:rsidRPr="00AA1719">
        <w:rPr>
          <w:rFonts w:ascii="Times New Roman" w:eastAsia="Calibri" w:hAnsi="Times New Roman" w:cs="Times New Roman"/>
          <w:sz w:val="24"/>
          <w:szCs w:val="24"/>
          <w:lang w:val="en-US"/>
        </w:rPr>
        <w:t>Salutogenic</w:t>
      </w:r>
      <w:proofErr w:type="spellEnd"/>
      <w:r w:rsidRPr="00AA1719">
        <w:rPr>
          <w:rFonts w:ascii="Times New Roman" w:eastAsia="Calibri" w:hAnsi="Times New Roman" w:cs="Times New Roman"/>
          <w:sz w:val="24"/>
          <w:szCs w:val="24"/>
          <w:lang w:val="en-US"/>
        </w:rPr>
        <w:t xml:space="preserve"> design with healthcare approaches to indoor environment for office premises”, E3SWeb of Conferences, Vol. 170, </w:t>
      </w:r>
    </w:p>
    <w:p w14:paraId="6B124D44"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doi</w:t>
      </w:r>
      <w:proofErr w:type="spellEnd"/>
      <w:r w:rsidRPr="00AA1719">
        <w:rPr>
          <w:rFonts w:ascii="Times New Roman" w:eastAsia="Calibri" w:hAnsi="Times New Roman" w:cs="Times New Roman"/>
          <w:sz w:val="24"/>
          <w:szCs w:val="24"/>
          <w:lang w:val="en-US"/>
        </w:rPr>
        <w:t>: 10.1051/e3sconf/202017006012</w:t>
      </w:r>
    </w:p>
    <w:p w14:paraId="382B0FE8"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Diener, E. (1984). Subjective well-being / E. Diener // Psychological Bulletin. V.95(3). – p. 542–575.</w:t>
      </w:r>
    </w:p>
    <w:p w14:paraId="204F33F9"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Dilani</w:t>
      </w:r>
      <w:proofErr w:type="spellEnd"/>
      <w:r w:rsidRPr="00AA1719">
        <w:rPr>
          <w:rFonts w:ascii="Times New Roman" w:eastAsia="Calibri" w:hAnsi="Times New Roman" w:cs="Times New Roman"/>
          <w:sz w:val="24"/>
          <w:szCs w:val="24"/>
          <w:lang w:val="en-US"/>
        </w:rPr>
        <w:t xml:space="preserve">, </w:t>
      </w:r>
      <w:r w:rsidRPr="00AA1719">
        <w:rPr>
          <w:rFonts w:ascii="Times New Roman" w:eastAsia="Calibri" w:hAnsi="Times New Roman" w:cs="Times New Roman"/>
          <w:sz w:val="24"/>
          <w:szCs w:val="24"/>
        </w:rPr>
        <w:t>А</w:t>
      </w:r>
      <w:r w:rsidRPr="00AA1719">
        <w:rPr>
          <w:rFonts w:ascii="Times New Roman" w:eastAsia="Calibri" w:hAnsi="Times New Roman" w:cs="Times New Roman"/>
          <w:sz w:val="24"/>
          <w:szCs w:val="24"/>
          <w:lang w:val="en-US"/>
        </w:rPr>
        <w:t xml:space="preserve">. (2008).  Psychosocially Supportive Design: A </w:t>
      </w:r>
      <w:proofErr w:type="spellStart"/>
      <w:r w:rsidRPr="00AA1719">
        <w:rPr>
          <w:rFonts w:ascii="Times New Roman" w:eastAsia="Calibri" w:hAnsi="Times New Roman" w:cs="Times New Roman"/>
          <w:sz w:val="24"/>
          <w:szCs w:val="24"/>
          <w:lang w:val="en-US"/>
        </w:rPr>
        <w:t>Salutogenic</w:t>
      </w:r>
      <w:proofErr w:type="spellEnd"/>
      <w:r w:rsidRPr="00AA1719">
        <w:rPr>
          <w:rFonts w:ascii="Times New Roman" w:eastAsia="Calibri" w:hAnsi="Times New Roman" w:cs="Times New Roman"/>
          <w:sz w:val="24"/>
          <w:szCs w:val="24"/>
          <w:lang w:val="en-US"/>
        </w:rPr>
        <w:t xml:space="preserve"> Approach to the Design of the Physical Environment.</w:t>
      </w:r>
    </w:p>
    <w:p w14:paraId="198996C6"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https://www.researchgate.net/publication/265349464_Psychosocially_Supportive_Design_A_Salutogenic_Approach_to_the_Design_of_the_Physical_Environment. </w:t>
      </w:r>
    </w:p>
    <w:p w14:paraId="5048637C"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Dravigne</w:t>
      </w:r>
      <w:proofErr w:type="spellEnd"/>
      <w:r w:rsidRPr="00AA1719">
        <w:rPr>
          <w:rFonts w:ascii="Times New Roman" w:eastAsia="Calibri" w:hAnsi="Times New Roman" w:cs="Times New Roman"/>
          <w:sz w:val="24"/>
          <w:szCs w:val="24"/>
          <w:lang w:val="en-US"/>
        </w:rPr>
        <w:t xml:space="preserve">, А., </w:t>
      </w:r>
      <w:proofErr w:type="spellStart"/>
      <w:r w:rsidRPr="00AA1719">
        <w:rPr>
          <w:rFonts w:ascii="Times New Roman" w:eastAsia="Calibri" w:hAnsi="Times New Roman" w:cs="Times New Roman"/>
          <w:sz w:val="24"/>
          <w:szCs w:val="24"/>
          <w:lang w:val="en-US"/>
        </w:rPr>
        <w:t>Waliczek</w:t>
      </w:r>
      <w:proofErr w:type="spellEnd"/>
      <w:r w:rsidRPr="00AA1719">
        <w:rPr>
          <w:rFonts w:ascii="Times New Roman" w:eastAsia="Calibri" w:hAnsi="Times New Roman" w:cs="Times New Roman"/>
          <w:sz w:val="24"/>
          <w:szCs w:val="24"/>
          <w:lang w:val="en-US"/>
        </w:rPr>
        <w:t xml:space="preserve">, T. M., </w:t>
      </w:r>
      <w:proofErr w:type="spellStart"/>
      <w:r w:rsidRPr="00AA1719">
        <w:rPr>
          <w:rFonts w:ascii="Times New Roman" w:eastAsia="Calibri" w:hAnsi="Times New Roman" w:cs="Times New Roman"/>
          <w:sz w:val="24"/>
          <w:szCs w:val="24"/>
          <w:lang w:val="en-US"/>
        </w:rPr>
        <w:t>Lineberger</w:t>
      </w:r>
      <w:proofErr w:type="spellEnd"/>
      <w:r w:rsidRPr="00AA1719">
        <w:rPr>
          <w:rFonts w:ascii="Times New Roman" w:eastAsia="Calibri" w:hAnsi="Times New Roman" w:cs="Times New Roman"/>
          <w:sz w:val="24"/>
          <w:szCs w:val="24"/>
          <w:lang w:val="en-US"/>
        </w:rPr>
        <w:t xml:space="preserve">, R. D., </w:t>
      </w:r>
      <w:proofErr w:type="spellStart"/>
      <w:r w:rsidRPr="00AA1719">
        <w:rPr>
          <w:rFonts w:ascii="Times New Roman" w:eastAsia="Calibri" w:hAnsi="Times New Roman" w:cs="Times New Roman"/>
          <w:sz w:val="24"/>
          <w:szCs w:val="24"/>
          <w:lang w:val="en-US"/>
        </w:rPr>
        <w:t>Zajicek</w:t>
      </w:r>
      <w:proofErr w:type="spellEnd"/>
      <w:r w:rsidRPr="00AA1719">
        <w:rPr>
          <w:rFonts w:ascii="Times New Roman" w:eastAsia="Calibri" w:hAnsi="Times New Roman" w:cs="Times New Roman"/>
          <w:sz w:val="24"/>
          <w:szCs w:val="24"/>
          <w:lang w:val="en-US"/>
        </w:rPr>
        <w:t xml:space="preserve">, J.M. (2008). The Effect of Live Plants and Window Views of Green Spaces on Employee Perceptions of Job Satisfaction. </w:t>
      </w:r>
      <w:proofErr w:type="spellStart"/>
      <w:r w:rsidRPr="00AA1719">
        <w:rPr>
          <w:rFonts w:ascii="Times New Roman" w:eastAsia="Calibri" w:hAnsi="Times New Roman" w:cs="Times New Roman"/>
          <w:sz w:val="24"/>
          <w:szCs w:val="24"/>
          <w:lang w:val="en-US"/>
        </w:rPr>
        <w:t>HortScience</w:t>
      </w:r>
      <w:proofErr w:type="spellEnd"/>
      <w:r w:rsidRPr="00AA1719">
        <w:rPr>
          <w:rFonts w:ascii="Times New Roman" w:eastAsia="Calibri" w:hAnsi="Times New Roman" w:cs="Times New Roman"/>
          <w:sz w:val="24"/>
          <w:szCs w:val="24"/>
          <w:lang w:val="en-US"/>
        </w:rPr>
        <w:t>: a publication of the American Society for Horticultural Science 43(1):183-187.</w:t>
      </w:r>
    </w:p>
    <w:p w14:paraId="041D61FE"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 DOI: 10.21273/HORTSCI.43.1.183</w:t>
      </w:r>
    </w:p>
    <w:p w14:paraId="54F24690"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Feldt, T. (1997). The role of sense of coherence in well-being at work: Analysis of main and moderator effects. Work &amp; Stress, 11(2), 134–147. doi:10.1080/02678379708256830. </w:t>
      </w:r>
    </w:p>
    <w:p w14:paraId="6D89F2B4"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Forooraghi</w:t>
      </w:r>
      <w:proofErr w:type="spellEnd"/>
      <w:r w:rsidRPr="00AA1719">
        <w:rPr>
          <w:rFonts w:ascii="Times New Roman" w:eastAsia="Calibri" w:hAnsi="Times New Roman" w:cs="Times New Roman"/>
          <w:sz w:val="24"/>
          <w:szCs w:val="24"/>
          <w:lang w:val="en-US"/>
        </w:rPr>
        <w:t xml:space="preserve">, M. (2020). Health and Office Architecture: Exploring the </w:t>
      </w:r>
      <w:proofErr w:type="spellStart"/>
      <w:r w:rsidRPr="00AA1719">
        <w:rPr>
          <w:rFonts w:ascii="Times New Roman" w:eastAsia="Calibri" w:hAnsi="Times New Roman" w:cs="Times New Roman"/>
          <w:sz w:val="24"/>
          <w:szCs w:val="24"/>
          <w:lang w:val="en-US"/>
        </w:rPr>
        <w:t>Salutogenic</w:t>
      </w:r>
      <w:proofErr w:type="spellEnd"/>
      <w:r w:rsidRPr="00AA1719">
        <w:rPr>
          <w:rFonts w:ascii="Times New Roman" w:eastAsia="Calibri" w:hAnsi="Times New Roman" w:cs="Times New Roman"/>
          <w:sz w:val="24"/>
          <w:szCs w:val="24"/>
          <w:lang w:val="en-US"/>
        </w:rPr>
        <w:t xml:space="preserve"> Approach in the Context of the Physical Office Environment. Thesis for the degree of licentiate of Engineering.</w:t>
      </w:r>
    </w:p>
    <w:p w14:paraId="6030CEE9"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Forooraghi</w:t>
      </w:r>
      <w:proofErr w:type="spellEnd"/>
      <w:r w:rsidRPr="00AA1719">
        <w:rPr>
          <w:rFonts w:ascii="Times New Roman" w:eastAsia="Calibri" w:hAnsi="Times New Roman" w:cs="Times New Roman"/>
          <w:sz w:val="24"/>
          <w:szCs w:val="24"/>
          <w:lang w:val="en-US"/>
        </w:rPr>
        <w:t xml:space="preserve">, M., </w:t>
      </w:r>
      <w:proofErr w:type="spellStart"/>
      <w:r w:rsidRPr="00AA1719">
        <w:rPr>
          <w:rFonts w:ascii="Times New Roman" w:eastAsia="Calibri" w:hAnsi="Times New Roman" w:cs="Times New Roman"/>
          <w:sz w:val="24"/>
          <w:szCs w:val="24"/>
          <w:lang w:val="en-US"/>
        </w:rPr>
        <w:t>Cobaleda</w:t>
      </w:r>
      <w:proofErr w:type="spellEnd"/>
      <w:r w:rsidRPr="00AA1719">
        <w:rPr>
          <w:rFonts w:ascii="Times New Roman" w:eastAsia="Calibri" w:hAnsi="Times New Roman" w:cs="Times New Roman"/>
          <w:sz w:val="24"/>
          <w:szCs w:val="24"/>
          <w:lang w:val="en-US"/>
        </w:rPr>
        <w:t xml:space="preserve">-Cordero, A., </w:t>
      </w:r>
      <w:proofErr w:type="spellStart"/>
      <w:r w:rsidRPr="00AA1719">
        <w:rPr>
          <w:rFonts w:ascii="Times New Roman" w:eastAsia="Calibri" w:hAnsi="Times New Roman" w:cs="Times New Roman"/>
          <w:sz w:val="24"/>
          <w:szCs w:val="24"/>
          <w:lang w:val="en-US"/>
        </w:rPr>
        <w:t>Babapour</w:t>
      </w:r>
      <w:proofErr w:type="spellEnd"/>
      <w:r w:rsidRPr="00AA1719">
        <w:rPr>
          <w:rFonts w:ascii="Times New Roman" w:eastAsia="Calibri" w:hAnsi="Times New Roman" w:cs="Times New Roman"/>
          <w:sz w:val="24"/>
          <w:szCs w:val="24"/>
          <w:lang w:val="en-US"/>
        </w:rPr>
        <w:t xml:space="preserve">, M. (2021). A healthy office and healthy employees: a longitudinal case study with a </w:t>
      </w:r>
      <w:proofErr w:type="spellStart"/>
      <w:r w:rsidRPr="00AA1719">
        <w:rPr>
          <w:rFonts w:ascii="Times New Roman" w:eastAsia="Calibri" w:hAnsi="Times New Roman" w:cs="Times New Roman"/>
          <w:sz w:val="24"/>
          <w:szCs w:val="24"/>
          <w:lang w:val="en-US"/>
        </w:rPr>
        <w:t>salutogenic</w:t>
      </w:r>
      <w:proofErr w:type="spellEnd"/>
      <w:r w:rsidRPr="00AA1719">
        <w:rPr>
          <w:rFonts w:ascii="Times New Roman" w:eastAsia="Calibri" w:hAnsi="Times New Roman" w:cs="Times New Roman"/>
          <w:sz w:val="24"/>
          <w:szCs w:val="24"/>
          <w:lang w:val="en-US"/>
        </w:rPr>
        <w:t xml:space="preserve"> perspective in the context of the physical office environment.</w:t>
      </w:r>
      <w:r w:rsidRPr="00AA1719">
        <w:rPr>
          <w:rFonts w:ascii="Times New Roman" w:eastAsia="Calibri" w:hAnsi="Times New Roman" w:cs="Times New Roman"/>
          <w:sz w:val="24"/>
          <w:szCs w:val="24"/>
          <w:lang w:val="en-US"/>
        </w:rPr>
        <w:tab/>
        <w:t>Building Research and Information.</w:t>
      </w:r>
      <w:r w:rsidRPr="00AA1719">
        <w:rPr>
          <w:rFonts w:ascii="Calibri" w:eastAsia="Calibri" w:hAnsi="Calibri" w:cs="Times New Roman"/>
          <w:lang w:val="en-US" w:bidi="ar-SA"/>
        </w:rPr>
        <w:t xml:space="preserve"> </w:t>
      </w:r>
      <w:r w:rsidRPr="00AA1719">
        <w:rPr>
          <w:rFonts w:ascii="Times New Roman" w:eastAsia="Calibri" w:hAnsi="Times New Roman" w:cs="Times New Roman"/>
          <w:sz w:val="24"/>
          <w:szCs w:val="24"/>
          <w:lang w:val="en-US"/>
        </w:rPr>
        <w:tab/>
        <w:t>DOI: 10.1080/09613218.2021.1983753</w:t>
      </w:r>
    </w:p>
    <w:p w14:paraId="56BF2D44"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Fromm, E. (1973). The Anatomy of Human Destructiveness. Holt Rinehart &amp; Winston, New York, 521 pp.</w:t>
      </w:r>
    </w:p>
    <w:p w14:paraId="1372FDEB"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Golembiewski</w:t>
      </w:r>
      <w:proofErr w:type="spellEnd"/>
      <w:r w:rsidRPr="00AA1719">
        <w:rPr>
          <w:rFonts w:ascii="Times New Roman" w:eastAsia="Calibri" w:hAnsi="Times New Roman" w:cs="Times New Roman"/>
          <w:sz w:val="24"/>
          <w:szCs w:val="24"/>
          <w:lang w:val="en-US"/>
        </w:rPr>
        <w:t>, J. A. (2016). The impact of workplace design on mental wellbeing: discoveries and future directions. Conference: The Workplace Health Promotion Network Annual Forum.</w:t>
      </w:r>
    </w:p>
    <w:p w14:paraId="3D83DA5E"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https://www.researchgate.net/publication/304254826_The_impact_of_workplace_design_on_mental_wellbeing_discoveries_and_future_directions</w:t>
      </w:r>
    </w:p>
    <w:p w14:paraId="258C9412" w14:textId="2B270475" w:rsidR="009D2D39" w:rsidRPr="00AA1719" w:rsidRDefault="009D2D39" w:rsidP="00833F64">
      <w:pPr>
        <w:ind w:firstLine="0"/>
        <w:rPr>
          <w:rFonts w:ascii="Times New Roman" w:eastAsia="Calibri" w:hAnsi="Times New Roman" w:cs="Times New Roman"/>
          <w:sz w:val="24"/>
          <w:szCs w:val="24"/>
          <w:lang w:val="en-US"/>
        </w:rPr>
      </w:pPr>
      <w:proofErr w:type="spellStart"/>
      <w:r w:rsidRPr="009D2D39">
        <w:rPr>
          <w:rFonts w:ascii="Times New Roman" w:eastAsia="Calibri" w:hAnsi="Times New Roman" w:cs="Times New Roman"/>
          <w:sz w:val="24"/>
          <w:szCs w:val="24"/>
          <w:lang w:val="en-US"/>
        </w:rPr>
        <w:t>Golembiewski</w:t>
      </w:r>
      <w:proofErr w:type="spellEnd"/>
      <w:r w:rsidRPr="009D2D39">
        <w:rPr>
          <w:rFonts w:ascii="Times New Roman" w:eastAsia="Calibri" w:hAnsi="Times New Roman" w:cs="Times New Roman"/>
          <w:sz w:val="24"/>
          <w:szCs w:val="24"/>
          <w:lang w:val="en-US"/>
        </w:rPr>
        <w:t xml:space="preserve">, J. (2022). </w:t>
      </w:r>
      <w:proofErr w:type="spellStart"/>
      <w:r w:rsidRPr="009D2D39">
        <w:rPr>
          <w:rFonts w:ascii="Times New Roman" w:eastAsia="Calibri" w:hAnsi="Times New Roman" w:cs="Times New Roman"/>
          <w:sz w:val="24"/>
          <w:szCs w:val="24"/>
          <w:lang w:val="en-US"/>
        </w:rPr>
        <w:t>Salutogenic</w:t>
      </w:r>
      <w:proofErr w:type="spellEnd"/>
      <w:r w:rsidRPr="009D2D39">
        <w:rPr>
          <w:rFonts w:ascii="Times New Roman" w:eastAsia="Calibri" w:hAnsi="Times New Roman" w:cs="Times New Roman"/>
          <w:sz w:val="24"/>
          <w:szCs w:val="24"/>
          <w:lang w:val="en-US"/>
        </w:rPr>
        <w:t xml:space="preserve"> Architecture. Handbook of </w:t>
      </w:r>
      <w:proofErr w:type="spellStart"/>
      <w:r w:rsidRPr="009D2D39">
        <w:rPr>
          <w:rFonts w:ascii="Times New Roman" w:eastAsia="Calibri" w:hAnsi="Times New Roman" w:cs="Times New Roman"/>
          <w:sz w:val="24"/>
          <w:szCs w:val="24"/>
          <w:lang w:val="en-US"/>
        </w:rPr>
        <w:t>Salutogenesis</w:t>
      </w:r>
      <w:proofErr w:type="spellEnd"/>
      <w:r w:rsidRPr="009D2D39">
        <w:rPr>
          <w:rFonts w:ascii="Times New Roman" w:eastAsia="Calibri" w:hAnsi="Times New Roman" w:cs="Times New Roman"/>
          <w:sz w:val="24"/>
          <w:szCs w:val="24"/>
          <w:lang w:val="en-US"/>
        </w:rPr>
        <w:t xml:space="preserve"> 2nd </w:t>
      </w:r>
      <w:proofErr w:type="spellStart"/>
      <w:proofErr w:type="gramStart"/>
      <w:r w:rsidRPr="009D2D39">
        <w:rPr>
          <w:rFonts w:ascii="Times New Roman" w:eastAsia="Calibri" w:hAnsi="Times New Roman" w:cs="Times New Roman"/>
          <w:sz w:val="24"/>
          <w:szCs w:val="24"/>
          <w:lang w:val="en-US"/>
        </w:rPr>
        <w:t>Ed.Publisher</w:t>
      </w:r>
      <w:proofErr w:type="spellEnd"/>
      <w:proofErr w:type="gramEnd"/>
      <w:r w:rsidRPr="009D2D39">
        <w:rPr>
          <w:rFonts w:ascii="Times New Roman" w:eastAsia="Calibri" w:hAnsi="Times New Roman" w:cs="Times New Roman"/>
          <w:sz w:val="24"/>
          <w:szCs w:val="24"/>
          <w:lang w:val="en-US"/>
        </w:rPr>
        <w:t>: Springer Nature. Project: Mental health and Architecture. DOI: 10.1007/978-3-030-79515-3_26</w:t>
      </w:r>
    </w:p>
    <w:p w14:paraId="3B9213BE"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Gray, T., </w:t>
      </w:r>
      <w:proofErr w:type="spellStart"/>
      <w:r w:rsidRPr="00AA1719">
        <w:rPr>
          <w:rFonts w:ascii="Times New Roman" w:eastAsia="Calibri" w:hAnsi="Times New Roman" w:cs="Times New Roman"/>
          <w:sz w:val="24"/>
          <w:szCs w:val="24"/>
          <w:lang w:val="en-US"/>
        </w:rPr>
        <w:t>Birrell</w:t>
      </w:r>
      <w:proofErr w:type="spellEnd"/>
      <w:r w:rsidRPr="00AA1719">
        <w:rPr>
          <w:rFonts w:ascii="Times New Roman" w:eastAsia="Calibri" w:hAnsi="Times New Roman" w:cs="Times New Roman"/>
          <w:sz w:val="24"/>
          <w:szCs w:val="24"/>
          <w:lang w:val="en-US"/>
        </w:rPr>
        <w:t>, C. (2014). “Are Biophilic-Designed Site Office Buildings Linked to Health Benefits and High Performing Occupants?” International Journal of Environmental Research and Public Health11 (12): 12204 –22. doi:10.3390/ijerph111212204.</w:t>
      </w:r>
    </w:p>
    <w:p w14:paraId="6E0C287A"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Hähn</w:t>
      </w:r>
      <w:proofErr w:type="spellEnd"/>
      <w:r w:rsidRPr="00AA1719">
        <w:rPr>
          <w:rFonts w:ascii="Times New Roman" w:eastAsia="Calibri" w:hAnsi="Times New Roman" w:cs="Times New Roman"/>
          <w:sz w:val="24"/>
          <w:szCs w:val="24"/>
          <w:lang w:val="en-US"/>
        </w:rPr>
        <w:t xml:space="preserve">, N., </w:t>
      </w:r>
      <w:proofErr w:type="spellStart"/>
      <w:r w:rsidRPr="00AA1719">
        <w:rPr>
          <w:rFonts w:ascii="Times New Roman" w:eastAsia="Calibri" w:hAnsi="Times New Roman" w:cs="Times New Roman"/>
          <w:sz w:val="24"/>
          <w:szCs w:val="24"/>
          <w:lang w:val="en-US"/>
        </w:rPr>
        <w:t>Essah</w:t>
      </w:r>
      <w:proofErr w:type="spellEnd"/>
      <w:r w:rsidRPr="00AA1719">
        <w:rPr>
          <w:rFonts w:ascii="Times New Roman" w:eastAsia="Calibri" w:hAnsi="Times New Roman" w:cs="Times New Roman"/>
          <w:sz w:val="24"/>
          <w:szCs w:val="24"/>
          <w:lang w:val="en-US"/>
        </w:rPr>
        <w:t xml:space="preserve">, E. &amp; </w:t>
      </w:r>
      <w:proofErr w:type="spellStart"/>
      <w:r w:rsidRPr="00AA1719">
        <w:rPr>
          <w:rFonts w:ascii="Times New Roman" w:eastAsia="Calibri" w:hAnsi="Times New Roman" w:cs="Times New Roman"/>
          <w:sz w:val="24"/>
          <w:szCs w:val="24"/>
          <w:lang w:val="en-US"/>
        </w:rPr>
        <w:t>Blanusa</w:t>
      </w:r>
      <w:proofErr w:type="spellEnd"/>
      <w:r w:rsidRPr="00AA1719">
        <w:rPr>
          <w:rFonts w:ascii="Times New Roman" w:eastAsia="Calibri" w:hAnsi="Times New Roman" w:cs="Times New Roman"/>
          <w:sz w:val="24"/>
          <w:szCs w:val="24"/>
          <w:lang w:val="en-US"/>
        </w:rPr>
        <w:t xml:space="preserve">, T., (2020). Biophilic design and office planting: a case study of effects on perceived health, </w:t>
      </w:r>
      <w:proofErr w:type="gramStart"/>
      <w:r w:rsidRPr="00AA1719">
        <w:rPr>
          <w:rFonts w:ascii="Times New Roman" w:eastAsia="Calibri" w:hAnsi="Times New Roman" w:cs="Times New Roman"/>
          <w:sz w:val="24"/>
          <w:szCs w:val="24"/>
          <w:lang w:val="en-US"/>
        </w:rPr>
        <w:t>well-being</w:t>
      </w:r>
      <w:proofErr w:type="gramEnd"/>
      <w:r w:rsidRPr="00AA1719">
        <w:rPr>
          <w:rFonts w:ascii="Times New Roman" w:eastAsia="Calibri" w:hAnsi="Times New Roman" w:cs="Times New Roman"/>
          <w:sz w:val="24"/>
          <w:szCs w:val="24"/>
          <w:lang w:val="en-US"/>
        </w:rPr>
        <w:t xml:space="preserve"> and performance metrics in the workplace. </w:t>
      </w:r>
    </w:p>
    <w:p w14:paraId="6379C2F5"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https://doi.org/10.1080/17508975.2020.1732859.</w:t>
      </w:r>
    </w:p>
    <w:p w14:paraId="51392DE9"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lastRenderedPageBreak/>
        <w:t>Hartig</w:t>
      </w:r>
      <w:proofErr w:type="spellEnd"/>
      <w:r w:rsidRPr="00AA1719">
        <w:rPr>
          <w:rFonts w:ascii="Times New Roman" w:eastAsia="Calibri" w:hAnsi="Times New Roman" w:cs="Times New Roman"/>
          <w:sz w:val="24"/>
          <w:szCs w:val="24"/>
          <w:lang w:val="en-US"/>
        </w:rPr>
        <w:t xml:space="preserve">, T., </w:t>
      </w:r>
      <w:proofErr w:type="spellStart"/>
      <w:r w:rsidRPr="00AA1719">
        <w:rPr>
          <w:rFonts w:ascii="Times New Roman" w:eastAsia="Calibri" w:hAnsi="Times New Roman" w:cs="Times New Roman"/>
          <w:sz w:val="24"/>
          <w:szCs w:val="24"/>
          <w:lang w:val="en-US"/>
        </w:rPr>
        <w:t>Korpela</w:t>
      </w:r>
      <w:proofErr w:type="spellEnd"/>
      <w:r w:rsidRPr="00AA1719">
        <w:rPr>
          <w:rFonts w:ascii="Times New Roman" w:eastAsia="Calibri" w:hAnsi="Times New Roman" w:cs="Times New Roman"/>
          <w:sz w:val="24"/>
          <w:szCs w:val="24"/>
          <w:lang w:val="en-US"/>
        </w:rPr>
        <w:t xml:space="preserve">, K., Evans, G. W., &amp; </w:t>
      </w:r>
      <w:proofErr w:type="spellStart"/>
      <w:r w:rsidRPr="00AA1719">
        <w:rPr>
          <w:rFonts w:ascii="Times New Roman" w:eastAsia="Calibri" w:hAnsi="Times New Roman" w:cs="Times New Roman"/>
          <w:sz w:val="24"/>
          <w:szCs w:val="24"/>
          <w:lang w:val="en-US"/>
        </w:rPr>
        <w:t>Gärling</w:t>
      </w:r>
      <w:proofErr w:type="spellEnd"/>
      <w:r w:rsidRPr="00AA1719">
        <w:rPr>
          <w:rFonts w:ascii="Times New Roman" w:eastAsia="Calibri" w:hAnsi="Times New Roman" w:cs="Times New Roman"/>
          <w:sz w:val="24"/>
          <w:szCs w:val="24"/>
          <w:lang w:val="en-US"/>
        </w:rPr>
        <w:t>, T. (1997). A measure of restorative quality in environments. Scandinavian housing and planning research, 14(4), 175-194.</w:t>
      </w:r>
    </w:p>
    <w:p w14:paraId="19A3159E"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Hartig</w:t>
      </w:r>
      <w:proofErr w:type="spellEnd"/>
      <w:r w:rsidRPr="00AA1719">
        <w:rPr>
          <w:rFonts w:ascii="Times New Roman" w:eastAsia="Calibri" w:hAnsi="Times New Roman" w:cs="Times New Roman"/>
          <w:sz w:val="24"/>
          <w:szCs w:val="24"/>
          <w:lang w:val="en-US"/>
        </w:rPr>
        <w:t xml:space="preserve">, T., Williams, K. JH, Lee, K. E, Sargent, L. D, Williams, N. SG, Johnson, K. A. (2018). </w:t>
      </w:r>
      <w:proofErr w:type="spellStart"/>
      <w:r w:rsidRPr="00AA1719">
        <w:rPr>
          <w:rFonts w:ascii="Times New Roman" w:eastAsia="Calibri" w:hAnsi="Times New Roman" w:cs="Times New Roman"/>
          <w:sz w:val="24"/>
          <w:szCs w:val="24"/>
          <w:lang w:val="en-US"/>
        </w:rPr>
        <w:t>Conceptualising</w:t>
      </w:r>
      <w:proofErr w:type="spellEnd"/>
      <w:r w:rsidRPr="00AA1719">
        <w:rPr>
          <w:rFonts w:ascii="Times New Roman" w:eastAsia="Calibri" w:hAnsi="Times New Roman" w:cs="Times New Roman"/>
          <w:sz w:val="24"/>
          <w:szCs w:val="24"/>
          <w:lang w:val="en-US"/>
        </w:rPr>
        <w:t xml:space="preserve"> creativity benefits of nature experience: Attention restoration and mind wandering as complementary processes. Journal of Environmental Psychology. 2018/10/1. </w:t>
      </w:r>
      <w:r w:rsidRPr="00AA1719">
        <w:rPr>
          <w:rFonts w:ascii="Times New Roman" w:eastAsia="Calibri" w:hAnsi="Times New Roman" w:cs="Times New Roman"/>
          <w:sz w:val="24"/>
          <w:szCs w:val="24"/>
        </w:rPr>
        <w:t>р</w:t>
      </w:r>
      <w:r w:rsidRPr="00AA1719">
        <w:rPr>
          <w:rFonts w:ascii="Times New Roman" w:eastAsia="Calibri" w:hAnsi="Times New Roman" w:cs="Times New Roman"/>
          <w:sz w:val="24"/>
          <w:szCs w:val="24"/>
          <w:lang w:val="en-US"/>
        </w:rPr>
        <w:t xml:space="preserve">. </w:t>
      </w:r>
      <w:proofErr w:type="gramStart"/>
      <w:r w:rsidRPr="00AA1719">
        <w:rPr>
          <w:rFonts w:ascii="Times New Roman" w:eastAsia="Calibri" w:hAnsi="Times New Roman" w:cs="Times New Roman"/>
          <w:sz w:val="24"/>
          <w:szCs w:val="24"/>
          <w:lang w:val="en-US"/>
        </w:rPr>
        <w:t>36-45</w:t>
      </w:r>
      <w:proofErr w:type="gramEnd"/>
    </w:p>
    <w:p w14:paraId="20811D4D"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Heerwagen</w:t>
      </w:r>
      <w:proofErr w:type="spellEnd"/>
      <w:r w:rsidRPr="00AA1719">
        <w:rPr>
          <w:rFonts w:ascii="Times New Roman" w:eastAsia="Calibri" w:hAnsi="Times New Roman" w:cs="Times New Roman"/>
          <w:sz w:val="24"/>
          <w:szCs w:val="24"/>
          <w:lang w:val="en-US"/>
        </w:rPr>
        <w:t xml:space="preserve">, J.H., </w:t>
      </w:r>
      <w:proofErr w:type="spellStart"/>
      <w:r w:rsidRPr="00AA1719">
        <w:rPr>
          <w:rFonts w:ascii="Times New Roman" w:eastAsia="Calibri" w:hAnsi="Times New Roman" w:cs="Times New Roman"/>
          <w:sz w:val="24"/>
          <w:szCs w:val="24"/>
          <w:lang w:val="en-US"/>
        </w:rPr>
        <w:t>Haubach</w:t>
      </w:r>
      <w:proofErr w:type="spellEnd"/>
      <w:r w:rsidRPr="00AA1719">
        <w:rPr>
          <w:rFonts w:ascii="Times New Roman" w:eastAsia="Calibri" w:hAnsi="Times New Roman" w:cs="Times New Roman"/>
          <w:sz w:val="24"/>
          <w:szCs w:val="24"/>
          <w:lang w:val="en-US"/>
        </w:rPr>
        <w:t xml:space="preserve">, J.G., Montgomery, J., &amp; Weimer, W.C. (1995). Environmental design, work, and </w:t>
      </w:r>
      <w:proofErr w:type="spellStart"/>
      <w:r w:rsidRPr="00AA1719">
        <w:rPr>
          <w:rFonts w:ascii="Times New Roman" w:eastAsia="Calibri" w:hAnsi="Times New Roman" w:cs="Times New Roman"/>
          <w:sz w:val="24"/>
          <w:szCs w:val="24"/>
          <w:lang w:val="en-US"/>
        </w:rPr>
        <w:t>well being</w:t>
      </w:r>
      <w:proofErr w:type="spellEnd"/>
      <w:r w:rsidRPr="00AA1719">
        <w:rPr>
          <w:rFonts w:ascii="Times New Roman" w:eastAsia="Calibri" w:hAnsi="Times New Roman" w:cs="Times New Roman"/>
          <w:sz w:val="24"/>
          <w:szCs w:val="24"/>
          <w:lang w:val="en-US"/>
        </w:rPr>
        <w:t>: managing occupational stress through changes in workplace environment. Official Journal of the American Association of Occupational Health Nurses, 43 (9) 458-46</w:t>
      </w:r>
    </w:p>
    <w:p w14:paraId="144DD0B7"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Heiman, T. (2004). Examination of the </w:t>
      </w:r>
      <w:proofErr w:type="spellStart"/>
      <w:r w:rsidRPr="00AA1719">
        <w:rPr>
          <w:rFonts w:ascii="Times New Roman" w:eastAsia="Calibri" w:hAnsi="Times New Roman" w:cs="Times New Roman"/>
          <w:sz w:val="24"/>
          <w:szCs w:val="24"/>
          <w:lang w:val="en-US"/>
        </w:rPr>
        <w:t>salutogenic</w:t>
      </w:r>
      <w:proofErr w:type="spellEnd"/>
      <w:r w:rsidRPr="00AA1719">
        <w:rPr>
          <w:rFonts w:ascii="Times New Roman" w:eastAsia="Calibri" w:hAnsi="Times New Roman" w:cs="Times New Roman"/>
          <w:sz w:val="24"/>
          <w:szCs w:val="24"/>
          <w:lang w:val="en-US"/>
        </w:rPr>
        <w:t xml:space="preserve"> model, support resources, coping style, and stressors among Israeli University students. The Journal of Psychology, 138 (6) 505-520.</w:t>
      </w:r>
    </w:p>
    <w:p w14:paraId="084CC9BC"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Ivanoff</w:t>
      </w:r>
      <w:proofErr w:type="spellEnd"/>
      <w:r w:rsidRPr="00AA1719">
        <w:rPr>
          <w:rFonts w:ascii="Times New Roman" w:eastAsia="Calibri" w:hAnsi="Times New Roman" w:cs="Times New Roman"/>
          <w:sz w:val="24"/>
          <w:szCs w:val="24"/>
          <w:lang w:val="en-US"/>
        </w:rPr>
        <w:t xml:space="preserve">, D., </w:t>
      </w:r>
      <w:proofErr w:type="spellStart"/>
      <w:r w:rsidRPr="00AA1719">
        <w:rPr>
          <w:rFonts w:ascii="Times New Roman" w:eastAsia="Calibri" w:hAnsi="Times New Roman" w:cs="Times New Roman"/>
          <w:sz w:val="24"/>
          <w:szCs w:val="24"/>
          <w:lang w:val="en-US"/>
        </w:rPr>
        <w:t>Podolskiy</w:t>
      </w:r>
      <w:proofErr w:type="spellEnd"/>
      <w:r w:rsidRPr="00AA1719">
        <w:rPr>
          <w:rFonts w:ascii="Times New Roman" w:eastAsia="Calibri" w:hAnsi="Times New Roman" w:cs="Times New Roman"/>
          <w:sz w:val="24"/>
          <w:szCs w:val="24"/>
          <w:lang w:val="en-US"/>
        </w:rPr>
        <w:t>, D. (2021). Workspace environment management: recent challenges and future trends for organizational psychology. Organizational Psychology, 2021, Vol. 11, No. 4, P. 190–202. https://orgpsyjournal.hse.ru/data/2022/01/10/1766696286/OrgPsy_2021_4(9)_Ivanoff-Podolskiy(190-202).pdf</w:t>
      </w:r>
    </w:p>
    <w:p w14:paraId="1AFCEFA8"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Jenny G. J., Bauer G. F., </w:t>
      </w:r>
      <w:proofErr w:type="spellStart"/>
      <w:r w:rsidRPr="00AA1719">
        <w:rPr>
          <w:rFonts w:ascii="Times New Roman" w:eastAsia="Calibri" w:hAnsi="Times New Roman" w:cs="Times New Roman"/>
          <w:sz w:val="24"/>
          <w:szCs w:val="24"/>
          <w:lang w:val="en-US"/>
        </w:rPr>
        <w:t>Vinje</w:t>
      </w:r>
      <w:proofErr w:type="spellEnd"/>
      <w:r w:rsidRPr="00AA1719">
        <w:rPr>
          <w:rFonts w:ascii="Times New Roman" w:eastAsia="Calibri" w:hAnsi="Times New Roman" w:cs="Times New Roman"/>
          <w:sz w:val="24"/>
          <w:szCs w:val="24"/>
          <w:lang w:val="en-US"/>
        </w:rPr>
        <w:t xml:space="preserve"> H. F., </w:t>
      </w:r>
      <w:proofErr w:type="spellStart"/>
      <w:r w:rsidRPr="00AA1719">
        <w:rPr>
          <w:rFonts w:ascii="Times New Roman" w:eastAsia="Calibri" w:hAnsi="Times New Roman" w:cs="Times New Roman"/>
          <w:sz w:val="24"/>
          <w:szCs w:val="24"/>
          <w:lang w:val="en-US"/>
        </w:rPr>
        <w:t>Brauchli</w:t>
      </w:r>
      <w:proofErr w:type="spellEnd"/>
      <w:r w:rsidRPr="00AA1719">
        <w:rPr>
          <w:rFonts w:ascii="Times New Roman" w:eastAsia="Calibri" w:hAnsi="Times New Roman" w:cs="Times New Roman"/>
          <w:sz w:val="24"/>
          <w:szCs w:val="24"/>
          <w:lang w:val="en-US"/>
        </w:rPr>
        <w:t xml:space="preserve"> R., Vogt K., Torp S. (2022). Applying </w:t>
      </w:r>
      <w:proofErr w:type="spellStart"/>
      <w:r w:rsidRPr="00AA1719">
        <w:rPr>
          <w:rFonts w:ascii="Times New Roman" w:eastAsia="Calibri" w:hAnsi="Times New Roman" w:cs="Times New Roman"/>
          <w:sz w:val="24"/>
          <w:szCs w:val="24"/>
          <w:lang w:val="en-US"/>
        </w:rPr>
        <w:t>Salutogenesis</w:t>
      </w:r>
      <w:proofErr w:type="spellEnd"/>
      <w:r w:rsidRPr="00AA1719">
        <w:rPr>
          <w:rFonts w:ascii="Times New Roman" w:eastAsia="Calibri" w:hAnsi="Times New Roman" w:cs="Times New Roman"/>
          <w:sz w:val="24"/>
          <w:szCs w:val="24"/>
          <w:lang w:val="en-US"/>
        </w:rPr>
        <w:t xml:space="preserve"> in the Workplace. </w:t>
      </w:r>
      <w:proofErr w:type="spellStart"/>
      <w:r w:rsidRPr="00AA1719">
        <w:rPr>
          <w:rFonts w:ascii="Times New Roman" w:eastAsia="Calibri" w:hAnsi="Times New Roman" w:cs="Times New Roman"/>
          <w:sz w:val="24"/>
          <w:szCs w:val="24"/>
          <w:lang w:val="en-US"/>
        </w:rPr>
        <w:t>Mittelmark</w:t>
      </w:r>
      <w:proofErr w:type="spellEnd"/>
      <w:r w:rsidRPr="00AA1719">
        <w:rPr>
          <w:rFonts w:ascii="Times New Roman" w:eastAsia="Calibri" w:hAnsi="Times New Roman" w:cs="Times New Roman"/>
          <w:sz w:val="24"/>
          <w:szCs w:val="24"/>
          <w:lang w:val="en-US"/>
        </w:rPr>
        <w:t xml:space="preserve"> M. B. et al. (eds.), The Handbook of </w:t>
      </w:r>
      <w:proofErr w:type="spellStart"/>
      <w:r w:rsidRPr="00AA1719">
        <w:rPr>
          <w:rFonts w:ascii="Times New Roman" w:eastAsia="Calibri" w:hAnsi="Times New Roman" w:cs="Times New Roman"/>
          <w:sz w:val="24"/>
          <w:szCs w:val="24"/>
          <w:lang w:val="en-US"/>
        </w:rPr>
        <w:t>Salutogenesis</w:t>
      </w:r>
      <w:proofErr w:type="spellEnd"/>
      <w:r w:rsidRPr="00AA1719">
        <w:rPr>
          <w:rFonts w:ascii="Times New Roman" w:eastAsia="Calibri" w:hAnsi="Times New Roman" w:cs="Times New Roman"/>
          <w:sz w:val="24"/>
          <w:szCs w:val="24"/>
          <w:lang w:val="en-US"/>
        </w:rPr>
        <w:t xml:space="preserve"> (320-634), © The Author(s) 2022. https://doi.org/10.1007/978-3-030-79515-3_31.</w:t>
      </w:r>
    </w:p>
    <w:p w14:paraId="7482AEA2"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Kagan, A. R., &amp; Levi, L. (1975). Health and environment - psychosocial stimuli: a review. I: Levi, L. (Ed.). Society, </w:t>
      </w:r>
      <w:proofErr w:type="gramStart"/>
      <w:r w:rsidRPr="00AA1719">
        <w:rPr>
          <w:rFonts w:ascii="Times New Roman" w:eastAsia="Calibri" w:hAnsi="Times New Roman" w:cs="Times New Roman"/>
          <w:sz w:val="24"/>
          <w:szCs w:val="24"/>
          <w:lang w:val="en-US"/>
        </w:rPr>
        <w:t>stress</w:t>
      </w:r>
      <w:proofErr w:type="gramEnd"/>
      <w:r w:rsidRPr="00AA1719">
        <w:rPr>
          <w:rFonts w:ascii="Times New Roman" w:eastAsia="Calibri" w:hAnsi="Times New Roman" w:cs="Times New Roman"/>
          <w:sz w:val="24"/>
          <w:szCs w:val="24"/>
          <w:lang w:val="en-US"/>
        </w:rPr>
        <w:t xml:space="preserve"> and disease: childhood and adolescence; Ed. 2 (pp. 241-268). London, New York &amp; Toronto: Oxford University Press.</w:t>
      </w:r>
    </w:p>
    <w:p w14:paraId="47179520"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Kaplan, S. (1995). The Restorative Benefits of Nature: Toward an Integrative Framework. Journal of Environmental Psychology, 15, 169-182.</w:t>
      </w:r>
    </w:p>
    <w:p w14:paraId="6EC0CFD4"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Kaplan, R., S. Kaplan &amp; R.L. Ryan (1998). With People in Mind: Design and Management of Everyday Nature. Washington: Island Press. 1-6, 67-107.</w:t>
      </w:r>
    </w:p>
    <w:p w14:paraId="5F591D37"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Kellert, S. R., </w:t>
      </w:r>
      <w:proofErr w:type="spellStart"/>
      <w:r w:rsidRPr="00AA1719">
        <w:rPr>
          <w:rFonts w:ascii="Times New Roman" w:eastAsia="Calibri" w:hAnsi="Times New Roman" w:cs="Times New Roman"/>
          <w:sz w:val="24"/>
          <w:szCs w:val="24"/>
          <w:lang w:val="en-US"/>
        </w:rPr>
        <w:t>Heerwagen</w:t>
      </w:r>
      <w:proofErr w:type="spellEnd"/>
      <w:r w:rsidRPr="00AA1719">
        <w:rPr>
          <w:rFonts w:ascii="Times New Roman" w:eastAsia="Calibri" w:hAnsi="Times New Roman" w:cs="Times New Roman"/>
          <w:sz w:val="24"/>
          <w:szCs w:val="24"/>
          <w:lang w:val="en-US"/>
        </w:rPr>
        <w:t xml:space="preserve">, J., </w:t>
      </w:r>
      <w:proofErr w:type="spellStart"/>
      <w:r w:rsidRPr="00AA1719">
        <w:rPr>
          <w:rFonts w:ascii="Times New Roman" w:eastAsia="Calibri" w:hAnsi="Times New Roman" w:cs="Times New Roman"/>
          <w:sz w:val="24"/>
          <w:szCs w:val="24"/>
          <w:lang w:val="en-US"/>
        </w:rPr>
        <w:t>Mador</w:t>
      </w:r>
      <w:proofErr w:type="spellEnd"/>
      <w:r w:rsidRPr="00AA1719">
        <w:rPr>
          <w:rFonts w:ascii="Times New Roman" w:eastAsia="Calibri" w:hAnsi="Times New Roman" w:cs="Times New Roman"/>
          <w:sz w:val="24"/>
          <w:szCs w:val="24"/>
          <w:lang w:val="en-US"/>
        </w:rPr>
        <w:t xml:space="preserve">, M. (Eds.), (2008). Biophilic Design: </w:t>
      </w:r>
      <w:proofErr w:type="gramStart"/>
      <w:r w:rsidRPr="00AA1719">
        <w:rPr>
          <w:rFonts w:ascii="Times New Roman" w:eastAsia="Calibri" w:hAnsi="Times New Roman" w:cs="Times New Roman"/>
          <w:sz w:val="24"/>
          <w:szCs w:val="24"/>
          <w:lang w:val="en-US"/>
        </w:rPr>
        <w:t>the</w:t>
      </w:r>
      <w:proofErr w:type="gramEnd"/>
      <w:r w:rsidRPr="00AA1719">
        <w:rPr>
          <w:rFonts w:ascii="Times New Roman" w:eastAsia="Calibri" w:hAnsi="Times New Roman" w:cs="Times New Roman"/>
          <w:sz w:val="24"/>
          <w:szCs w:val="24"/>
          <w:lang w:val="en-US"/>
        </w:rPr>
        <w:t xml:space="preserve"> Theory, Science, and Practice of Bringing Buildings to Life. Hoboken, NJ: Wiley.  </w:t>
      </w:r>
    </w:p>
    <w:p w14:paraId="78C2A9BC"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Kellert S., Calabrese E. F. (2015). The Practice of Biophilic Design, </w:t>
      </w:r>
      <w:hyperlink r:id="rId5" w:history="1">
        <w:r w:rsidRPr="00AA1719">
          <w:rPr>
            <w:rFonts w:ascii="Times New Roman" w:eastAsia="Calibri" w:hAnsi="Times New Roman" w:cs="Times New Roman"/>
            <w:color w:val="0000FF"/>
            <w:sz w:val="24"/>
            <w:szCs w:val="24"/>
            <w:u w:val="single"/>
            <w:lang w:val="en-US"/>
          </w:rPr>
          <w:t>https://www.academia.edu/18646355/The_Practice_of_Biophilic_Design?email_work_card=title</w:t>
        </w:r>
      </w:hyperlink>
    </w:p>
    <w:p w14:paraId="3C389EF2"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Laughton, K. &amp; Thatcher, A. (2018). Health and wellbeing in modern office layouts: the case of agile workspaces in green buildings.</w:t>
      </w:r>
    </w:p>
    <w:p w14:paraId="6426E864"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Mazzi</w:t>
      </w:r>
      <w:proofErr w:type="spellEnd"/>
      <w:r w:rsidRPr="00AA1719">
        <w:rPr>
          <w:rFonts w:ascii="Times New Roman" w:eastAsia="Calibri" w:hAnsi="Times New Roman" w:cs="Times New Roman"/>
          <w:sz w:val="24"/>
          <w:szCs w:val="24"/>
          <w:lang w:val="en-US"/>
        </w:rPr>
        <w:t xml:space="preserve">, </w:t>
      </w:r>
      <w:r w:rsidRPr="00AA1719">
        <w:rPr>
          <w:rFonts w:ascii="Times New Roman" w:eastAsia="Calibri" w:hAnsi="Times New Roman" w:cs="Times New Roman"/>
          <w:sz w:val="24"/>
          <w:szCs w:val="24"/>
        </w:rPr>
        <w:t>А</w:t>
      </w:r>
      <w:r w:rsidRPr="00AA1719">
        <w:rPr>
          <w:rFonts w:ascii="Times New Roman" w:eastAsia="Calibri" w:hAnsi="Times New Roman" w:cs="Times New Roman"/>
          <w:sz w:val="24"/>
          <w:szCs w:val="24"/>
          <w:lang w:val="en-US"/>
        </w:rPr>
        <w:t xml:space="preserve">, (2020). Toward a Unified Language (and Application) of </w:t>
      </w:r>
      <w:proofErr w:type="spellStart"/>
      <w:r w:rsidRPr="00AA1719">
        <w:rPr>
          <w:rFonts w:ascii="Times New Roman" w:eastAsia="Calibri" w:hAnsi="Times New Roman" w:cs="Times New Roman"/>
          <w:sz w:val="24"/>
          <w:szCs w:val="24"/>
          <w:lang w:val="en-US"/>
        </w:rPr>
        <w:t>Salutogenic</w:t>
      </w:r>
      <w:proofErr w:type="spellEnd"/>
      <w:r w:rsidRPr="00AA1719">
        <w:rPr>
          <w:rFonts w:ascii="Times New Roman" w:eastAsia="Calibri" w:hAnsi="Times New Roman" w:cs="Times New Roman"/>
          <w:sz w:val="24"/>
          <w:szCs w:val="24"/>
          <w:lang w:val="en-US"/>
        </w:rPr>
        <w:t xml:space="preserve"> Design: An Opinion Paper. https://doi.org/10.1177/1937586720967347  </w:t>
      </w:r>
    </w:p>
    <w:p w14:paraId="43AE2510"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Mittelmark</w:t>
      </w:r>
      <w:proofErr w:type="spellEnd"/>
      <w:r w:rsidRPr="00AA1719">
        <w:rPr>
          <w:rFonts w:ascii="Times New Roman" w:eastAsia="Calibri" w:hAnsi="Times New Roman" w:cs="Times New Roman"/>
          <w:sz w:val="24"/>
          <w:szCs w:val="24"/>
          <w:lang w:val="en-US"/>
        </w:rPr>
        <w:t xml:space="preserve">, M. B., </w:t>
      </w:r>
      <w:proofErr w:type="spellStart"/>
      <w:r w:rsidRPr="00AA1719">
        <w:rPr>
          <w:rFonts w:ascii="Times New Roman" w:eastAsia="Calibri" w:hAnsi="Times New Roman" w:cs="Times New Roman"/>
          <w:sz w:val="24"/>
          <w:szCs w:val="24"/>
          <w:lang w:val="en-US"/>
        </w:rPr>
        <w:t>Sagy</w:t>
      </w:r>
      <w:proofErr w:type="spellEnd"/>
      <w:r w:rsidRPr="00AA1719">
        <w:rPr>
          <w:rFonts w:ascii="Times New Roman" w:eastAsia="Calibri" w:hAnsi="Times New Roman" w:cs="Times New Roman"/>
          <w:sz w:val="24"/>
          <w:szCs w:val="24"/>
          <w:lang w:val="en-US"/>
        </w:rPr>
        <w:t xml:space="preserve">, S., Eriksson, M., Bauer, G. F., </w:t>
      </w:r>
      <w:proofErr w:type="spellStart"/>
      <w:r w:rsidRPr="00AA1719">
        <w:rPr>
          <w:rFonts w:ascii="Times New Roman" w:eastAsia="Calibri" w:hAnsi="Times New Roman" w:cs="Times New Roman"/>
          <w:sz w:val="24"/>
          <w:szCs w:val="24"/>
          <w:lang w:val="en-US"/>
        </w:rPr>
        <w:t>Pelikan</w:t>
      </w:r>
      <w:proofErr w:type="spellEnd"/>
      <w:r w:rsidRPr="00AA1719">
        <w:rPr>
          <w:rFonts w:ascii="Times New Roman" w:eastAsia="Calibri" w:hAnsi="Times New Roman" w:cs="Times New Roman"/>
          <w:sz w:val="24"/>
          <w:szCs w:val="24"/>
          <w:lang w:val="en-US"/>
        </w:rPr>
        <w:t xml:space="preserve">, J. M., Lindstrom, B., </w:t>
      </w:r>
      <w:proofErr w:type="spellStart"/>
      <w:r w:rsidRPr="00AA1719">
        <w:rPr>
          <w:rFonts w:ascii="Times New Roman" w:eastAsia="Calibri" w:hAnsi="Times New Roman" w:cs="Times New Roman"/>
          <w:sz w:val="24"/>
          <w:szCs w:val="24"/>
          <w:lang w:val="en-US"/>
        </w:rPr>
        <w:t>Espnes</w:t>
      </w:r>
      <w:proofErr w:type="spellEnd"/>
      <w:r w:rsidRPr="00AA1719">
        <w:rPr>
          <w:rFonts w:ascii="Times New Roman" w:eastAsia="Calibri" w:hAnsi="Times New Roman" w:cs="Times New Roman"/>
          <w:sz w:val="24"/>
          <w:szCs w:val="24"/>
          <w:lang w:val="en-US"/>
        </w:rPr>
        <w:t xml:space="preserve">, G. A. (Eds), (2017). The Handbook of </w:t>
      </w:r>
      <w:proofErr w:type="spellStart"/>
      <w:r w:rsidRPr="00AA1719">
        <w:rPr>
          <w:rFonts w:ascii="Times New Roman" w:eastAsia="Calibri" w:hAnsi="Times New Roman" w:cs="Times New Roman"/>
          <w:sz w:val="24"/>
          <w:szCs w:val="24"/>
          <w:lang w:val="en-US"/>
        </w:rPr>
        <w:t>Salutogenesis</w:t>
      </w:r>
      <w:proofErr w:type="spellEnd"/>
      <w:r w:rsidRPr="00AA1719">
        <w:rPr>
          <w:rFonts w:ascii="Times New Roman" w:eastAsia="Calibri" w:hAnsi="Times New Roman" w:cs="Times New Roman"/>
          <w:sz w:val="24"/>
          <w:szCs w:val="24"/>
          <w:lang w:val="en-US"/>
        </w:rPr>
        <w:t xml:space="preserve">    </w:t>
      </w:r>
    </w:p>
    <w:p w14:paraId="00330995"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lastRenderedPageBreak/>
        <w:t>Norouzianpour</w:t>
      </w:r>
      <w:proofErr w:type="spellEnd"/>
      <w:r w:rsidRPr="00AA1719">
        <w:rPr>
          <w:rFonts w:ascii="Times New Roman" w:eastAsia="Calibri" w:hAnsi="Times New Roman" w:cs="Times New Roman"/>
          <w:sz w:val="24"/>
          <w:szCs w:val="24"/>
          <w:lang w:val="en-US"/>
        </w:rPr>
        <w:t>, H. (2020). Architectural Interventions to Mitigate Occupational Stress Among Office Workers. Enquiry The ARCC Journal for Architectural Research.</w:t>
      </w:r>
    </w:p>
    <w:p w14:paraId="7129FF21" w14:textId="104AB880" w:rsidR="00AA1719" w:rsidRPr="00AA1719" w:rsidRDefault="00000000" w:rsidP="00833F64">
      <w:pPr>
        <w:ind w:firstLine="0"/>
        <w:rPr>
          <w:rFonts w:ascii="Times New Roman" w:eastAsia="Calibri" w:hAnsi="Times New Roman" w:cs="Times New Roman"/>
          <w:sz w:val="24"/>
          <w:szCs w:val="24"/>
          <w:lang w:val="en-US"/>
        </w:rPr>
      </w:pPr>
      <w:hyperlink r:id="rId6" w:history="1">
        <w:r w:rsidR="00AA1719" w:rsidRPr="00AA1719">
          <w:rPr>
            <w:rFonts w:ascii="Times New Roman" w:eastAsia="Calibri" w:hAnsi="Times New Roman" w:cs="Times New Roman"/>
            <w:color w:val="0000FF"/>
            <w:sz w:val="24"/>
            <w:szCs w:val="24"/>
            <w:u w:val="single"/>
            <w:lang w:val="en-US"/>
          </w:rPr>
          <w:t>https://www.academia.edu/44827935/Architectural_Interventions_to_Mitigate_Occupational_Stress_Among_Office_Workers</w:t>
        </w:r>
      </w:hyperlink>
      <w:r w:rsidR="00AA1719" w:rsidRPr="00AA1719">
        <w:rPr>
          <w:rFonts w:ascii="Times New Roman" w:eastAsia="Calibri" w:hAnsi="Times New Roman" w:cs="Times New Roman"/>
          <w:sz w:val="24"/>
          <w:szCs w:val="24"/>
          <w:lang w:val="en-US"/>
        </w:rPr>
        <w:t>.</w:t>
      </w:r>
    </w:p>
    <w:p w14:paraId="732D8215"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Ryan, C.O., Browning, W.D., Clancy, J.O., Andrews S.L., </w:t>
      </w:r>
      <w:proofErr w:type="spellStart"/>
      <w:r w:rsidRPr="00AA1719">
        <w:rPr>
          <w:rFonts w:ascii="Times New Roman" w:eastAsia="Calibri" w:hAnsi="Times New Roman" w:cs="Times New Roman"/>
          <w:sz w:val="24"/>
          <w:szCs w:val="24"/>
          <w:lang w:val="en-US"/>
        </w:rPr>
        <w:t>Kallianpurkar</w:t>
      </w:r>
      <w:proofErr w:type="spellEnd"/>
      <w:r w:rsidRPr="00AA1719">
        <w:rPr>
          <w:rFonts w:ascii="Times New Roman" w:eastAsia="Calibri" w:hAnsi="Times New Roman" w:cs="Times New Roman"/>
          <w:sz w:val="24"/>
          <w:szCs w:val="24"/>
          <w:lang w:val="en-US"/>
        </w:rPr>
        <w:t xml:space="preserve"> N.B. (2014). BIOPHILIC DESIGN PATTERNS Emerging Nature-Based Parameters for Health and Well-Being in the Built Environment. // </w:t>
      </w:r>
      <w:proofErr w:type="spellStart"/>
      <w:r w:rsidRPr="00AA1719">
        <w:rPr>
          <w:rFonts w:ascii="Times New Roman" w:eastAsia="Calibri" w:hAnsi="Times New Roman" w:cs="Times New Roman"/>
          <w:sz w:val="24"/>
          <w:szCs w:val="24"/>
          <w:lang w:val="en-US"/>
        </w:rPr>
        <w:t>Archnet</w:t>
      </w:r>
      <w:proofErr w:type="spellEnd"/>
      <w:r w:rsidRPr="00AA1719">
        <w:rPr>
          <w:rFonts w:ascii="Times New Roman" w:eastAsia="Calibri" w:hAnsi="Times New Roman" w:cs="Times New Roman"/>
          <w:sz w:val="24"/>
          <w:szCs w:val="24"/>
          <w:lang w:val="en-US"/>
        </w:rPr>
        <w:t>-IJAR, Volume 8 - Issue 2 – July 2014 - (62-76) – Regular Section</w:t>
      </w:r>
    </w:p>
    <w:p w14:paraId="33E44B74"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Ryan, C.O. (2020). Actions for elevating the experience of Architecture: </w:t>
      </w:r>
      <w:proofErr w:type="gramStart"/>
      <w:r w:rsidRPr="00AA1719">
        <w:rPr>
          <w:rFonts w:ascii="Times New Roman" w:eastAsia="Calibri" w:hAnsi="Times New Roman" w:cs="Times New Roman"/>
          <w:sz w:val="24"/>
          <w:szCs w:val="24"/>
          <w:lang w:val="en-US"/>
        </w:rPr>
        <w:t>a</w:t>
      </w:r>
      <w:proofErr w:type="gramEnd"/>
      <w:r w:rsidRPr="00AA1719">
        <w:rPr>
          <w:rFonts w:ascii="Times New Roman" w:eastAsia="Calibri" w:hAnsi="Times New Roman" w:cs="Times New Roman"/>
          <w:sz w:val="24"/>
          <w:szCs w:val="24"/>
          <w:lang w:val="en-US"/>
        </w:rPr>
        <w:t xml:space="preserve"> Design challenge of the 21st century. Biophilia and Biophilic Design.</w:t>
      </w:r>
    </w:p>
    <w:p w14:paraId="582F634D"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 https://www.terrapinbrightgreen.com/blog/2020/01/biophilic-design-in-education-new-design-ideas/. </w:t>
      </w:r>
    </w:p>
    <w:p w14:paraId="35DCBA6E"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Seligman, M. (2002). Using the New Positive Psychology to Realize Your Potential for Lasting Fulfillment. — New York: Simon and Schuster, — 275 p. — ISBN 0-7432-2297-0.</w:t>
      </w:r>
    </w:p>
    <w:p w14:paraId="572BCA19" w14:textId="77777777" w:rsidR="00AA1719" w:rsidRPr="00AA1719" w:rsidRDefault="00AA1719" w:rsidP="00833F64">
      <w:pPr>
        <w:ind w:firstLine="0"/>
        <w:rPr>
          <w:rFonts w:ascii="Times New Roman" w:eastAsia="Calibri" w:hAnsi="Times New Roman" w:cs="Times New Roman"/>
          <w:sz w:val="24"/>
          <w:szCs w:val="24"/>
          <w:lang w:val="en-US"/>
        </w:rPr>
      </w:pPr>
      <w:proofErr w:type="spellStart"/>
      <w:r w:rsidRPr="00AA1719">
        <w:rPr>
          <w:rFonts w:ascii="Times New Roman" w:eastAsia="Calibri" w:hAnsi="Times New Roman" w:cs="Times New Roman"/>
          <w:sz w:val="24"/>
          <w:szCs w:val="24"/>
          <w:lang w:val="en-US"/>
        </w:rPr>
        <w:t>Takenoya</w:t>
      </w:r>
      <w:proofErr w:type="spellEnd"/>
      <w:r w:rsidRPr="00AA1719">
        <w:rPr>
          <w:rFonts w:ascii="Times New Roman" w:eastAsia="Calibri" w:hAnsi="Times New Roman" w:cs="Times New Roman"/>
          <w:sz w:val="24"/>
          <w:szCs w:val="24"/>
          <w:lang w:val="en-US"/>
        </w:rPr>
        <w:t xml:space="preserve">, H. (2006). “Chapter 20: Air conditioning Systems of the K I </w:t>
      </w:r>
      <w:proofErr w:type="gramStart"/>
      <w:r w:rsidRPr="00AA1719">
        <w:rPr>
          <w:rFonts w:ascii="Times New Roman" w:eastAsia="Calibri" w:hAnsi="Times New Roman" w:cs="Times New Roman"/>
          <w:sz w:val="24"/>
          <w:szCs w:val="24"/>
          <w:lang w:val="en-US"/>
        </w:rPr>
        <w:t>Building</w:t>
      </w:r>
      <w:proofErr w:type="gramEnd"/>
      <w:r w:rsidRPr="00AA1719">
        <w:rPr>
          <w:rFonts w:ascii="Times New Roman" w:eastAsia="Calibri" w:hAnsi="Times New Roman" w:cs="Times New Roman"/>
          <w:sz w:val="24"/>
          <w:szCs w:val="24"/>
          <w:lang w:val="en-US"/>
        </w:rPr>
        <w:t>, Tokyo”, In Clements-</w:t>
      </w:r>
      <w:proofErr w:type="spellStart"/>
      <w:r w:rsidRPr="00AA1719">
        <w:rPr>
          <w:rFonts w:ascii="Times New Roman" w:eastAsia="Calibri" w:hAnsi="Times New Roman" w:cs="Times New Roman"/>
          <w:sz w:val="24"/>
          <w:szCs w:val="24"/>
          <w:lang w:val="en-US"/>
        </w:rPr>
        <w:t>Croome</w:t>
      </w:r>
      <w:proofErr w:type="spellEnd"/>
      <w:r w:rsidRPr="00AA1719">
        <w:rPr>
          <w:rFonts w:ascii="Times New Roman" w:eastAsia="Calibri" w:hAnsi="Times New Roman" w:cs="Times New Roman"/>
          <w:sz w:val="24"/>
          <w:szCs w:val="24"/>
          <w:lang w:val="en-US"/>
        </w:rPr>
        <w:t xml:space="preserve">, D. (Ed.), Creating the Productive Workplace, Second Edition, Taylor and Francis, London and New York, pp. 334--347.   </w:t>
      </w:r>
    </w:p>
    <w:p w14:paraId="45F50509"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Timm, S., Gray, W., Curtis, T., Chung, S., (2018) Designing for Health: How the Physical Environment Plays a Role in Workplace Wellness. // American Journal of Health Promotion, </w:t>
      </w:r>
      <w:hyperlink r:id="rId7" w:history="1">
        <w:r w:rsidRPr="00AA1719">
          <w:rPr>
            <w:rFonts w:ascii="Times New Roman" w:eastAsia="Calibri" w:hAnsi="Times New Roman" w:cs="Times New Roman"/>
            <w:color w:val="0000FF"/>
            <w:sz w:val="24"/>
            <w:szCs w:val="24"/>
            <w:u w:val="single"/>
            <w:lang w:val="en-US"/>
          </w:rPr>
          <w:t>https://doi.org/10.1177%2F0890117118779463b</w:t>
        </w:r>
      </w:hyperlink>
    </w:p>
    <w:p w14:paraId="19A3A36A"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Ulrich, R.S. (1993). Biophilia, </w:t>
      </w:r>
      <w:proofErr w:type="spellStart"/>
      <w:r w:rsidRPr="00AA1719">
        <w:rPr>
          <w:rFonts w:ascii="Times New Roman" w:eastAsia="Calibri" w:hAnsi="Times New Roman" w:cs="Times New Roman"/>
          <w:sz w:val="24"/>
          <w:szCs w:val="24"/>
          <w:lang w:val="en-US"/>
        </w:rPr>
        <w:t>Biophobia</w:t>
      </w:r>
      <w:proofErr w:type="spellEnd"/>
      <w:r w:rsidRPr="00AA1719">
        <w:rPr>
          <w:rFonts w:ascii="Times New Roman" w:eastAsia="Calibri" w:hAnsi="Times New Roman" w:cs="Times New Roman"/>
          <w:sz w:val="24"/>
          <w:szCs w:val="24"/>
          <w:lang w:val="en-US"/>
        </w:rPr>
        <w:t xml:space="preserve"> and Natural Landscapes. In: S.R. Kellert &amp; E.O. Wilson. The Biophilia Hypothesis (73-137). Washington: Island Press.</w:t>
      </w:r>
    </w:p>
    <w:p w14:paraId="03D88A6C" w14:textId="360B788F" w:rsidR="007F52B1" w:rsidRPr="00AA1719" w:rsidRDefault="007F52B1" w:rsidP="00833F64">
      <w:pPr>
        <w:ind w:firstLine="0"/>
        <w:rPr>
          <w:rFonts w:ascii="Times New Roman" w:eastAsia="Calibri" w:hAnsi="Times New Roman" w:cs="Times New Roman"/>
          <w:sz w:val="24"/>
          <w:szCs w:val="24"/>
          <w:lang w:val="en-US"/>
        </w:rPr>
      </w:pPr>
      <w:r w:rsidRPr="007F52B1">
        <w:rPr>
          <w:rFonts w:ascii="Times New Roman" w:eastAsia="Calibri" w:hAnsi="Times New Roman" w:cs="Times New Roman"/>
          <w:sz w:val="24"/>
          <w:szCs w:val="24"/>
          <w:lang w:val="en-US"/>
        </w:rPr>
        <w:t>Waterman, A. S. (1993). Two conceptions of happiness: Contrasts of personal expressiveness (eudaimonia) and hedonic enjoyment. Journal of Personality and Social Psychology, 64(4), 678–691. https://doi.org/10.1037/0022-3514.64.4.678</w:t>
      </w:r>
    </w:p>
    <w:p w14:paraId="612C9E24"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Wilson, E. O. (1984). Biophilia, Harvard University Press, ISBN 0-674-07441-6</w:t>
      </w:r>
    </w:p>
    <w:p w14:paraId="07BBC763" w14:textId="77777777" w:rsidR="00AA1719" w:rsidRPr="00AA1719" w:rsidRDefault="00AA1719" w:rsidP="00833F64">
      <w:pPr>
        <w:ind w:firstLine="0"/>
        <w:rPr>
          <w:rFonts w:ascii="Times New Roman" w:eastAsia="Calibri" w:hAnsi="Times New Roman" w:cs="Times New Roman"/>
          <w:sz w:val="24"/>
          <w:szCs w:val="24"/>
          <w:lang w:val="en-US"/>
        </w:rPr>
      </w:pPr>
      <w:proofErr w:type="gramStart"/>
      <w:r w:rsidRPr="00AA1719">
        <w:rPr>
          <w:rFonts w:ascii="Times New Roman" w:eastAsia="Calibri" w:hAnsi="Times New Roman" w:cs="Times New Roman"/>
          <w:sz w:val="24"/>
          <w:szCs w:val="24"/>
          <w:lang w:val="en-US"/>
        </w:rPr>
        <w:t>WHO, (1983).</w:t>
      </w:r>
      <w:proofErr w:type="gramEnd"/>
      <w:r w:rsidRPr="00AA1719">
        <w:rPr>
          <w:rFonts w:ascii="Times New Roman" w:eastAsia="Calibri" w:hAnsi="Times New Roman" w:cs="Times New Roman"/>
          <w:sz w:val="24"/>
          <w:szCs w:val="24"/>
          <w:lang w:val="en-US"/>
        </w:rPr>
        <w:t xml:space="preserve"> The principles of Quality Assurance. Euro reports and studies 94. Report of a WHO meeting in Barcelona May 17-19, 1983. Copenhagen: World Health Organization. Technical Report on Quality 1983:1.</w:t>
      </w:r>
    </w:p>
    <w:p w14:paraId="49DCE18E"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Yin, J., </w:t>
      </w:r>
      <w:proofErr w:type="spellStart"/>
      <w:r w:rsidRPr="00AA1719">
        <w:rPr>
          <w:rFonts w:ascii="Times New Roman" w:eastAsia="Calibri" w:hAnsi="Times New Roman" w:cs="Times New Roman"/>
          <w:sz w:val="24"/>
          <w:szCs w:val="24"/>
          <w:lang w:val="en-US"/>
        </w:rPr>
        <w:t>Arfaei</w:t>
      </w:r>
      <w:proofErr w:type="spellEnd"/>
      <w:r w:rsidRPr="00AA1719">
        <w:rPr>
          <w:rFonts w:ascii="Times New Roman" w:eastAsia="Calibri" w:hAnsi="Times New Roman" w:cs="Times New Roman"/>
          <w:sz w:val="24"/>
          <w:szCs w:val="24"/>
          <w:lang w:val="en-US"/>
        </w:rPr>
        <w:t xml:space="preserve">, N., </w:t>
      </w:r>
      <w:proofErr w:type="spellStart"/>
      <w:r w:rsidRPr="00AA1719">
        <w:rPr>
          <w:rFonts w:ascii="Times New Roman" w:eastAsia="Calibri" w:hAnsi="Times New Roman" w:cs="Times New Roman"/>
          <w:sz w:val="24"/>
          <w:szCs w:val="24"/>
          <w:lang w:val="en-US"/>
        </w:rPr>
        <w:t>MacNaughton</w:t>
      </w:r>
      <w:proofErr w:type="spellEnd"/>
      <w:r w:rsidRPr="00AA1719">
        <w:rPr>
          <w:rFonts w:ascii="Times New Roman" w:eastAsia="Calibri" w:hAnsi="Times New Roman" w:cs="Times New Roman"/>
          <w:sz w:val="24"/>
          <w:szCs w:val="24"/>
          <w:lang w:val="en-US"/>
        </w:rPr>
        <w:t>, P., Catalano, P. J., Allen, J. G., and Spengler, J. D. (2019). “Effects of Biophilic Interventions in Office on Stress Reaction and Cognitive Function: A Randomized Crossover Study in Virtual Reality.” Indoor Air 29(6): 1028 –39. doi:10.1111/ina.12593.</w:t>
      </w:r>
    </w:p>
    <w:p w14:paraId="73C37D4A" w14:textId="77777777" w:rsidR="00AA1719" w:rsidRPr="00AA1719" w:rsidRDefault="00AA1719" w:rsidP="00833F64">
      <w:pPr>
        <w:ind w:firstLine="0"/>
        <w:rPr>
          <w:rFonts w:ascii="Times New Roman" w:eastAsia="Calibri" w:hAnsi="Times New Roman" w:cs="Times New Roman"/>
          <w:sz w:val="24"/>
          <w:szCs w:val="24"/>
          <w:lang w:val="en-US"/>
        </w:rPr>
      </w:pPr>
    </w:p>
    <w:p w14:paraId="2DAA6F9A" w14:textId="77777777" w:rsidR="00AA1719" w:rsidRPr="00AA1719" w:rsidRDefault="00AA1719" w:rsidP="00833F64">
      <w:pPr>
        <w:ind w:firstLine="0"/>
        <w:rPr>
          <w:rFonts w:ascii="Times New Roman" w:eastAsia="Calibri" w:hAnsi="Times New Roman" w:cs="Times New Roman"/>
          <w:sz w:val="24"/>
          <w:szCs w:val="24"/>
          <w:lang w:val="en-US"/>
        </w:rPr>
      </w:pPr>
      <w:r w:rsidRPr="00AA1719">
        <w:rPr>
          <w:rFonts w:ascii="Times New Roman" w:eastAsia="Calibri" w:hAnsi="Times New Roman" w:cs="Times New Roman"/>
          <w:sz w:val="24"/>
          <w:szCs w:val="24"/>
          <w:lang w:val="en-US"/>
        </w:rPr>
        <w:t xml:space="preserve">                 </w:t>
      </w:r>
    </w:p>
    <w:p w14:paraId="5FD23399" w14:textId="77777777" w:rsidR="00735E45" w:rsidRPr="00AA1719" w:rsidRDefault="00735E45" w:rsidP="00833F64">
      <w:pPr>
        <w:ind w:firstLine="0"/>
        <w:contextualSpacing/>
        <w:rPr>
          <w:rFonts w:ascii="Times New Roman" w:hAnsi="Times New Roman" w:cs="Times New Roman"/>
          <w:sz w:val="24"/>
          <w:szCs w:val="24"/>
          <w:lang w:val="en-US"/>
        </w:rPr>
      </w:pPr>
    </w:p>
    <w:p w14:paraId="1E1262F4" w14:textId="77777777" w:rsidR="00735E45" w:rsidRPr="00AA1719" w:rsidRDefault="00735E45" w:rsidP="00833F64">
      <w:pPr>
        <w:contextualSpacing/>
        <w:rPr>
          <w:rFonts w:ascii="Times New Roman" w:hAnsi="Times New Roman" w:cs="Times New Roman"/>
          <w:sz w:val="24"/>
          <w:szCs w:val="24"/>
          <w:lang w:val="en-US"/>
        </w:rPr>
      </w:pPr>
    </w:p>
    <w:p w14:paraId="426AF379" w14:textId="5DD6EA64" w:rsidR="00735E45" w:rsidRPr="00AA1719" w:rsidRDefault="00735E45" w:rsidP="00833F64">
      <w:pPr>
        <w:spacing w:line="276" w:lineRule="auto"/>
        <w:contextualSpacing/>
        <w:rPr>
          <w:rFonts w:ascii="Times New Roman" w:hAnsi="Times New Roman" w:cs="Times New Roman"/>
          <w:sz w:val="24"/>
          <w:szCs w:val="24"/>
          <w:lang w:val="en-US"/>
        </w:rPr>
      </w:pPr>
    </w:p>
    <w:p w14:paraId="4D3D737A" w14:textId="77777777" w:rsidR="002C358F" w:rsidRPr="002C358F" w:rsidRDefault="002C358F" w:rsidP="00833F64">
      <w:pPr>
        <w:spacing w:line="276" w:lineRule="auto"/>
        <w:ind w:firstLine="0"/>
        <w:jc w:val="center"/>
        <w:rPr>
          <w:rFonts w:ascii="Times New Roman" w:eastAsia="Calibri" w:hAnsi="Times New Roman" w:cs="Times New Roman"/>
          <w:sz w:val="32"/>
          <w:szCs w:val="32"/>
          <w:lang w:val="en-US"/>
        </w:rPr>
      </w:pPr>
      <w:r w:rsidRPr="002C358F">
        <w:rPr>
          <w:rFonts w:ascii="Times New Roman" w:eastAsia="Calibri" w:hAnsi="Times New Roman" w:cs="Times New Roman"/>
          <w:sz w:val="32"/>
          <w:szCs w:val="32"/>
          <w:lang w:val="en-US"/>
        </w:rPr>
        <w:t xml:space="preserve">Biophilic and </w:t>
      </w:r>
      <w:proofErr w:type="spellStart"/>
      <w:r w:rsidRPr="002C358F">
        <w:rPr>
          <w:rFonts w:ascii="Times New Roman" w:eastAsia="Calibri" w:hAnsi="Times New Roman" w:cs="Times New Roman"/>
          <w:sz w:val="32"/>
          <w:szCs w:val="32"/>
          <w:lang w:val="en-US"/>
        </w:rPr>
        <w:t>salutogenic</w:t>
      </w:r>
      <w:proofErr w:type="spellEnd"/>
      <w:r w:rsidRPr="002C358F">
        <w:rPr>
          <w:rFonts w:ascii="Times New Roman" w:eastAsia="Calibri" w:hAnsi="Times New Roman" w:cs="Times New Roman"/>
          <w:sz w:val="32"/>
          <w:szCs w:val="32"/>
          <w:lang w:val="en-US"/>
        </w:rPr>
        <w:t xml:space="preserve"> design in creating a "healthy" office: </w:t>
      </w:r>
    </w:p>
    <w:p w14:paraId="4983FB4B" w14:textId="77777777" w:rsidR="002C358F" w:rsidRPr="002C358F" w:rsidRDefault="002C358F" w:rsidP="00833F64">
      <w:pPr>
        <w:spacing w:line="276" w:lineRule="auto"/>
        <w:ind w:firstLine="0"/>
        <w:jc w:val="center"/>
        <w:rPr>
          <w:rFonts w:ascii="Times New Roman" w:eastAsia="Calibri" w:hAnsi="Times New Roman" w:cs="Times New Roman"/>
          <w:sz w:val="32"/>
          <w:szCs w:val="32"/>
          <w:lang w:val="en-US"/>
        </w:rPr>
      </w:pPr>
      <w:r w:rsidRPr="002C358F">
        <w:rPr>
          <w:rFonts w:ascii="Times New Roman" w:eastAsia="Calibri" w:hAnsi="Times New Roman" w:cs="Times New Roman"/>
          <w:sz w:val="32"/>
          <w:szCs w:val="32"/>
          <w:lang w:val="en-US"/>
        </w:rPr>
        <w:t>problem statement and pilot study</w:t>
      </w:r>
    </w:p>
    <w:p w14:paraId="0D80BF9F" w14:textId="77777777" w:rsidR="002C358F" w:rsidRPr="002C358F" w:rsidRDefault="002C358F" w:rsidP="00833F64">
      <w:pPr>
        <w:spacing w:line="276" w:lineRule="auto"/>
        <w:ind w:firstLine="0"/>
        <w:rPr>
          <w:rFonts w:ascii="Times New Roman" w:eastAsia="Calibri" w:hAnsi="Times New Roman" w:cs="Times New Roman"/>
          <w:sz w:val="24"/>
          <w:szCs w:val="24"/>
          <w:lang w:val="en-US"/>
        </w:rPr>
      </w:pPr>
    </w:p>
    <w:p w14:paraId="1F43EB10" w14:textId="77777777" w:rsidR="002C358F" w:rsidRPr="002C358F" w:rsidRDefault="002C358F" w:rsidP="00833F64">
      <w:pPr>
        <w:spacing w:line="276" w:lineRule="auto"/>
        <w:ind w:left="3119"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      Architecture can be psychologically manipulative, for better or for worse. Architecture does this by providing a narrative context that affects a person’s </w:t>
      </w:r>
      <w:proofErr w:type="spellStart"/>
      <w:r w:rsidRPr="002C358F">
        <w:rPr>
          <w:rFonts w:ascii="Times New Roman" w:eastAsia="Calibri" w:hAnsi="Times New Roman" w:cs="Times New Roman"/>
          <w:sz w:val="24"/>
          <w:szCs w:val="24"/>
          <w:lang w:val="en-US"/>
        </w:rPr>
        <w:t>behaviour</w:t>
      </w:r>
      <w:proofErr w:type="spellEnd"/>
      <w:r w:rsidRPr="002C358F">
        <w:rPr>
          <w:rFonts w:ascii="Times New Roman" w:eastAsia="Calibri" w:hAnsi="Times New Roman" w:cs="Times New Roman"/>
          <w:sz w:val="24"/>
          <w:szCs w:val="24"/>
          <w:lang w:val="en-US"/>
        </w:rPr>
        <w:t>, neural and endocrine systems, and through its in</w:t>
      </w:r>
      <w:r w:rsidRPr="002C358F">
        <w:rPr>
          <w:rFonts w:ascii="Times New Roman" w:eastAsia="Calibri" w:hAnsi="Times New Roman" w:cs="Times New Roman"/>
          <w:sz w:val="24"/>
          <w:szCs w:val="24"/>
        </w:rPr>
        <w:t>ﬂ</w:t>
      </w:r>
      <w:proofErr w:type="spellStart"/>
      <w:r w:rsidRPr="002C358F">
        <w:rPr>
          <w:rFonts w:ascii="Times New Roman" w:eastAsia="Calibri" w:hAnsi="Times New Roman" w:cs="Times New Roman"/>
          <w:sz w:val="24"/>
          <w:szCs w:val="24"/>
          <w:lang w:val="en-US"/>
        </w:rPr>
        <w:t>uence</w:t>
      </w:r>
      <w:proofErr w:type="spellEnd"/>
      <w:r w:rsidRPr="002C358F">
        <w:rPr>
          <w:rFonts w:ascii="Times New Roman" w:eastAsia="Calibri" w:hAnsi="Times New Roman" w:cs="Times New Roman"/>
          <w:sz w:val="24"/>
          <w:szCs w:val="24"/>
          <w:lang w:val="en-US"/>
        </w:rPr>
        <w:t xml:space="preserve"> on the brain and the body, architecture can directly in</w:t>
      </w:r>
      <w:r w:rsidRPr="002C358F">
        <w:rPr>
          <w:rFonts w:ascii="Times New Roman" w:eastAsia="Calibri" w:hAnsi="Times New Roman" w:cs="Times New Roman"/>
          <w:sz w:val="24"/>
          <w:szCs w:val="24"/>
        </w:rPr>
        <w:t>ﬂ</w:t>
      </w:r>
      <w:proofErr w:type="spellStart"/>
      <w:r w:rsidRPr="002C358F">
        <w:rPr>
          <w:rFonts w:ascii="Times New Roman" w:eastAsia="Calibri" w:hAnsi="Times New Roman" w:cs="Times New Roman"/>
          <w:sz w:val="24"/>
          <w:szCs w:val="24"/>
          <w:lang w:val="en-US"/>
        </w:rPr>
        <w:t>uence</w:t>
      </w:r>
      <w:proofErr w:type="spellEnd"/>
      <w:r w:rsidRPr="002C358F">
        <w:rPr>
          <w:rFonts w:ascii="Times New Roman" w:eastAsia="Calibri" w:hAnsi="Times New Roman" w:cs="Times New Roman"/>
          <w:sz w:val="24"/>
          <w:szCs w:val="24"/>
          <w:lang w:val="en-US"/>
        </w:rPr>
        <w:t xml:space="preserve"> health.</w:t>
      </w:r>
    </w:p>
    <w:p w14:paraId="0B9D966A" w14:textId="77777777" w:rsidR="002C358F" w:rsidRPr="002C358F" w:rsidRDefault="002C358F" w:rsidP="00833F64">
      <w:pPr>
        <w:spacing w:line="276" w:lineRule="auto"/>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                                                                                                                     Jan A. </w:t>
      </w:r>
      <w:proofErr w:type="spellStart"/>
      <w:r w:rsidRPr="002C358F">
        <w:rPr>
          <w:rFonts w:ascii="Times New Roman" w:eastAsia="Calibri" w:hAnsi="Times New Roman" w:cs="Times New Roman"/>
          <w:sz w:val="24"/>
          <w:szCs w:val="24"/>
          <w:lang w:val="en-US"/>
        </w:rPr>
        <w:t>Golembiewski</w:t>
      </w:r>
      <w:proofErr w:type="spellEnd"/>
      <w:r w:rsidRPr="002C358F">
        <w:rPr>
          <w:rFonts w:ascii="Times New Roman" w:eastAsia="Calibri" w:hAnsi="Times New Roman" w:cs="Times New Roman"/>
          <w:sz w:val="24"/>
          <w:szCs w:val="24"/>
          <w:lang w:val="en-US"/>
        </w:rPr>
        <w:t xml:space="preserve">.   </w:t>
      </w:r>
    </w:p>
    <w:p w14:paraId="37A00C91" w14:textId="77777777" w:rsidR="002C358F" w:rsidRPr="002C358F" w:rsidRDefault="002C358F" w:rsidP="002C358F">
      <w:pPr>
        <w:spacing w:line="240" w:lineRule="auto"/>
        <w:ind w:firstLine="0"/>
        <w:rPr>
          <w:rFonts w:ascii="Times New Roman" w:eastAsia="Calibri" w:hAnsi="Times New Roman" w:cs="Times New Roman"/>
          <w:sz w:val="24"/>
          <w:szCs w:val="24"/>
          <w:lang w:val="en-US"/>
        </w:rPr>
      </w:pPr>
    </w:p>
    <w:p w14:paraId="5D6F29FF" w14:textId="77777777" w:rsidR="00D068E7" w:rsidRPr="00AC5D30" w:rsidRDefault="002C358F" w:rsidP="00833F64">
      <w:pPr>
        <w:spacing w:line="276" w:lineRule="auto"/>
        <w:rPr>
          <w:rFonts w:ascii="Times New Roman" w:hAnsi="Times New Roman"/>
          <w:iCs/>
          <w:sz w:val="24"/>
          <w:szCs w:val="24"/>
          <w:lang w:val="en-US"/>
        </w:rPr>
      </w:pPr>
      <w:r w:rsidRPr="002C358F">
        <w:rPr>
          <w:rFonts w:ascii="Times New Roman" w:eastAsia="Calibri" w:hAnsi="Times New Roman" w:cs="Times New Roman"/>
          <w:sz w:val="24"/>
          <w:szCs w:val="24"/>
          <w:lang w:val="en-US"/>
        </w:rPr>
        <w:t xml:space="preserve">    </w:t>
      </w:r>
      <w:r w:rsidRPr="002C358F">
        <w:rPr>
          <w:rFonts w:ascii="Times New Roman" w:eastAsia="Calibri" w:hAnsi="Times New Roman" w:cs="Times New Roman"/>
          <w:b/>
          <w:sz w:val="24"/>
          <w:szCs w:val="24"/>
          <w:lang w:val="en-US"/>
        </w:rPr>
        <w:t>Abstract</w:t>
      </w:r>
      <w:r w:rsidRPr="002C358F">
        <w:rPr>
          <w:rFonts w:ascii="Times New Roman" w:eastAsia="Calibri" w:hAnsi="Times New Roman" w:cs="Times New Roman"/>
          <w:sz w:val="24"/>
          <w:szCs w:val="24"/>
          <w:lang w:val="en-US"/>
        </w:rPr>
        <w:t>.</w:t>
      </w:r>
      <w:r w:rsidRPr="002C358F">
        <w:rPr>
          <w:rFonts w:ascii="Calibri" w:eastAsia="Calibri" w:hAnsi="Calibri" w:cs="Times New Roman"/>
          <w:lang w:val="en-US" w:bidi="ar-SA"/>
        </w:rPr>
        <w:t xml:space="preserve"> </w:t>
      </w:r>
      <w:r w:rsidR="00D068E7" w:rsidRPr="00D068E7">
        <w:rPr>
          <w:rFonts w:ascii="Times New Roman" w:hAnsi="Times New Roman"/>
          <w:i/>
          <w:sz w:val="24"/>
          <w:szCs w:val="24"/>
          <w:lang w:val="en-US"/>
        </w:rPr>
        <w:t>The latest principles for creating a «healthy" sustainable eco-friendly office environment have been presented.</w:t>
      </w:r>
      <w:r w:rsidR="00D068E7" w:rsidRPr="00D068E7">
        <w:rPr>
          <w:i/>
          <w:lang w:val="en-US"/>
        </w:rPr>
        <w:t xml:space="preserve"> </w:t>
      </w:r>
      <w:r w:rsidR="00D068E7" w:rsidRPr="00D068E7">
        <w:rPr>
          <w:rFonts w:ascii="Times New Roman" w:hAnsi="Times New Roman"/>
          <w:i/>
          <w:sz w:val="24"/>
          <w:szCs w:val="24"/>
          <w:lang w:val="en-US"/>
        </w:rPr>
        <w:t xml:space="preserve">"Healthy" office space has been considered as a strategic resource for the efficiency of employees' production activities, improving their quality of life, </w:t>
      </w:r>
      <w:proofErr w:type="gramStart"/>
      <w:r w:rsidR="00D068E7" w:rsidRPr="00D068E7">
        <w:rPr>
          <w:rFonts w:ascii="Times New Roman" w:hAnsi="Times New Roman"/>
          <w:i/>
          <w:sz w:val="24"/>
          <w:szCs w:val="24"/>
          <w:lang w:val="en-US"/>
        </w:rPr>
        <w:t>health</w:t>
      </w:r>
      <w:proofErr w:type="gramEnd"/>
      <w:r w:rsidR="00D068E7" w:rsidRPr="00D068E7">
        <w:rPr>
          <w:rFonts w:ascii="Times New Roman" w:hAnsi="Times New Roman"/>
          <w:i/>
          <w:sz w:val="24"/>
          <w:szCs w:val="24"/>
          <w:lang w:val="en-US"/>
        </w:rPr>
        <w:t xml:space="preserve"> and psychological well-being.</w:t>
      </w:r>
      <w:r w:rsidR="00D068E7" w:rsidRPr="00D068E7">
        <w:rPr>
          <w:i/>
          <w:lang w:val="en-US"/>
        </w:rPr>
        <w:t xml:space="preserve"> </w:t>
      </w:r>
      <w:r w:rsidR="00D068E7" w:rsidRPr="002C358F">
        <w:rPr>
          <w:rFonts w:ascii="Times New Roman" w:hAnsi="Times New Roman"/>
          <w:i/>
          <w:sz w:val="24"/>
          <w:szCs w:val="24"/>
          <w:lang w:val="en-US"/>
        </w:rPr>
        <w:t xml:space="preserve">The view on the creation of optimal environments for a person has changed, which was associated with the strengthening of a positive-psychological attitude towards a person not just as a subject of labor, but also as a person who actively creates, changes these </w:t>
      </w:r>
      <w:proofErr w:type="gramStart"/>
      <w:r w:rsidR="00D068E7" w:rsidRPr="002C358F">
        <w:rPr>
          <w:rFonts w:ascii="Times New Roman" w:hAnsi="Times New Roman"/>
          <w:i/>
          <w:sz w:val="24"/>
          <w:szCs w:val="24"/>
          <w:lang w:val="en-US"/>
        </w:rPr>
        <w:t>environments</w:t>
      </w:r>
      <w:proofErr w:type="gramEnd"/>
      <w:r w:rsidR="00D068E7" w:rsidRPr="002C358F">
        <w:rPr>
          <w:rFonts w:ascii="Times New Roman" w:hAnsi="Times New Roman"/>
          <w:i/>
          <w:sz w:val="24"/>
          <w:szCs w:val="24"/>
          <w:lang w:val="en-US"/>
        </w:rPr>
        <w:t xml:space="preserve"> and self-actualizes in them. </w:t>
      </w:r>
      <w:proofErr w:type="spellStart"/>
      <w:r w:rsidR="00D068E7" w:rsidRPr="00D068E7">
        <w:rPr>
          <w:rFonts w:ascii="Times New Roman" w:hAnsi="Times New Roman"/>
          <w:i/>
          <w:sz w:val="24"/>
          <w:szCs w:val="24"/>
          <w:lang w:val="en-US"/>
        </w:rPr>
        <w:t>Salutogenic</w:t>
      </w:r>
      <w:proofErr w:type="spellEnd"/>
      <w:r w:rsidR="00D068E7" w:rsidRPr="00D068E7">
        <w:rPr>
          <w:rFonts w:ascii="Times New Roman" w:hAnsi="Times New Roman"/>
          <w:i/>
          <w:sz w:val="24"/>
          <w:szCs w:val="24"/>
          <w:lang w:val="en-US"/>
        </w:rPr>
        <w:t xml:space="preserve"> design is a preventive strategy aimed at promoting the health and well-being of people and creating a healthy environment. Biophilic design is an understanding of the mutual influence of man and nature, the introduction of nature into an artificial environment.</w:t>
      </w:r>
      <w:r w:rsidR="00D068E7" w:rsidRPr="00D068E7">
        <w:rPr>
          <w:i/>
          <w:lang w:val="en-US"/>
        </w:rPr>
        <w:t xml:space="preserve"> </w:t>
      </w:r>
      <w:r w:rsidR="00D068E7" w:rsidRPr="00D068E7">
        <w:rPr>
          <w:rFonts w:ascii="Times New Roman" w:hAnsi="Times New Roman"/>
          <w:i/>
          <w:sz w:val="24"/>
          <w:szCs w:val="24"/>
          <w:lang w:val="en-US"/>
        </w:rPr>
        <w:t xml:space="preserve">The purpose of the study was to identify the key positions of a "healthy" office </w:t>
      </w:r>
      <w:proofErr w:type="gramStart"/>
      <w:r w:rsidR="00D068E7" w:rsidRPr="00D068E7">
        <w:rPr>
          <w:rFonts w:ascii="Times New Roman" w:hAnsi="Times New Roman"/>
          <w:i/>
          <w:sz w:val="24"/>
          <w:szCs w:val="24"/>
          <w:lang w:val="en-US"/>
        </w:rPr>
        <w:t>in order to</w:t>
      </w:r>
      <w:proofErr w:type="gramEnd"/>
      <w:r w:rsidR="00D068E7" w:rsidRPr="00D068E7">
        <w:rPr>
          <w:rFonts w:ascii="Times New Roman" w:hAnsi="Times New Roman"/>
          <w:i/>
          <w:sz w:val="24"/>
          <w:szCs w:val="24"/>
          <w:lang w:val="en-US"/>
        </w:rPr>
        <w:t xml:space="preserve"> create a standardized method for its assessment. Methodology. A pilot study was conducted using an expert survey (N=27). Results. The results of an interdisciplinary pilot (illustrative) study carried out at the intersection of design, ergonomics, organizational, </w:t>
      </w:r>
      <w:proofErr w:type="gramStart"/>
      <w:r w:rsidR="00D068E7" w:rsidRPr="00D068E7">
        <w:rPr>
          <w:rFonts w:ascii="Times New Roman" w:hAnsi="Times New Roman"/>
          <w:i/>
          <w:sz w:val="24"/>
          <w:szCs w:val="24"/>
          <w:lang w:val="en-US"/>
        </w:rPr>
        <w:t>positive</w:t>
      </w:r>
      <w:proofErr w:type="gramEnd"/>
      <w:r w:rsidR="00D068E7" w:rsidRPr="00D068E7">
        <w:rPr>
          <w:rFonts w:ascii="Times New Roman" w:hAnsi="Times New Roman"/>
          <w:i/>
          <w:sz w:val="24"/>
          <w:szCs w:val="24"/>
          <w:lang w:val="en-US"/>
        </w:rPr>
        <w:t xml:space="preserve"> and environmental psychology were shown. The most demanded elements of a “healthy” office have been identified (a place for solitude; a window, a balcony, a terrace; a place to walk and move; a “green” zone for communication with plants and animals, a place to rest, sleep if necessary; a place to have a snack, drink tea, coffee; a place to take a shower, etc.). Some cases of using "healthy" design strategies in the creation of modern offices were analyzed. The possibilities of the described approach for solving applied problems of organizational psychology and health psychology were presented.</w:t>
      </w:r>
    </w:p>
    <w:p w14:paraId="610E568E" w14:textId="0CAB14B9" w:rsidR="002C358F" w:rsidRPr="002C358F" w:rsidRDefault="002C358F" w:rsidP="00833F64">
      <w:pPr>
        <w:spacing w:line="276" w:lineRule="auto"/>
        <w:ind w:firstLine="0"/>
        <w:rPr>
          <w:rFonts w:ascii="Times New Roman" w:eastAsia="Calibri" w:hAnsi="Times New Roman" w:cs="Times New Roman"/>
          <w:i/>
          <w:lang w:val="en-US"/>
        </w:rPr>
      </w:pPr>
    </w:p>
    <w:p w14:paraId="7E1B7B72" w14:textId="77777777" w:rsidR="002C358F" w:rsidRPr="002C358F" w:rsidRDefault="002C358F" w:rsidP="00833F64">
      <w:pPr>
        <w:spacing w:line="276" w:lineRule="auto"/>
        <w:ind w:firstLine="0"/>
        <w:rPr>
          <w:rFonts w:ascii="Times New Roman" w:eastAsia="Calibri" w:hAnsi="Times New Roman" w:cs="Times New Roman"/>
          <w:sz w:val="24"/>
          <w:szCs w:val="24"/>
          <w:lang w:val="en-US"/>
        </w:rPr>
      </w:pPr>
      <w:r w:rsidRPr="002C358F">
        <w:rPr>
          <w:rFonts w:ascii="Times New Roman" w:eastAsia="Calibri" w:hAnsi="Times New Roman" w:cs="Times New Roman"/>
          <w:b/>
          <w:sz w:val="24"/>
          <w:szCs w:val="24"/>
          <w:lang w:val="en-US"/>
        </w:rPr>
        <w:t xml:space="preserve">        Key words</w:t>
      </w:r>
      <w:r w:rsidRPr="002C358F">
        <w:rPr>
          <w:rFonts w:ascii="Times New Roman" w:eastAsia="Calibri" w:hAnsi="Times New Roman" w:cs="Times New Roman"/>
          <w:sz w:val="24"/>
          <w:szCs w:val="24"/>
          <w:lang w:val="en-US"/>
        </w:rPr>
        <w:t xml:space="preserve">: </w:t>
      </w:r>
      <w:r w:rsidRPr="002C358F">
        <w:rPr>
          <w:rFonts w:ascii="Times New Roman" w:eastAsia="Calibri" w:hAnsi="Times New Roman" w:cs="Times New Roman"/>
          <w:i/>
          <w:sz w:val="24"/>
          <w:szCs w:val="24"/>
          <w:lang w:val="en-US"/>
        </w:rPr>
        <w:t xml:space="preserve">office design, </w:t>
      </w:r>
      <w:proofErr w:type="spellStart"/>
      <w:r w:rsidRPr="002C358F">
        <w:rPr>
          <w:rFonts w:ascii="Times New Roman" w:eastAsia="Calibri" w:hAnsi="Times New Roman" w:cs="Times New Roman"/>
          <w:i/>
          <w:sz w:val="24"/>
          <w:szCs w:val="24"/>
          <w:lang w:val="en-US"/>
        </w:rPr>
        <w:t>salutogenic</w:t>
      </w:r>
      <w:proofErr w:type="spellEnd"/>
      <w:r w:rsidRPr="002C358F">
        <w:rPr>
          <w:rFonts w:ascii="Times New Roman" w:eastAsia="Calibri" w:hAnsi="Times New Roman" w:cs="Times New Roman"/>
          <w:i/>
          <w:sz w:val="24"/>
          <w:szCs w:val="24"/>
          <w:lang w:val="en-US"/>
        </w:rPr>
        <w:t xml:space="preserve"> design, biophilia; psychology of architecture; positive psychology; environmental psychology.</w:t>
      </w:r>
    </w:p>
    <w:p w14:paraId="7F5BB9E6" w14:textId="77777777" w:rsidR="002C358F" w:rsidRPr="002C358F" w:rsidRDefault="002C358F" w:rsidP="00833F64">
      <w:pPr>
        <w:spacing w:line="276" w:lineRule="auto"/>
        <w:ind w:firstLine="0"/>
        <w:rPr>
          <w:rFonts w:ascii="Times New Roman" w:eastAsia="Calibri" w:hAnsi="Times New Roman" w:cs="Times New Roman"/>
          <w:sz w:val="24"/>
          <w:szCs w:val="24"/>
          <w:lang w:val="en-US"/>
        </w:rPr>
      </w:pPr>
    </w:p>
    <w:p w14:paraId="7CF7A58F" w14:textId="77777777" w:rsidR="002C358F" w:rsidRPr="002C358F" w:rsidRDefault="002C358F" w:rsidP="002C358F">
      <w:pPr>
        <w:spacing w:line="240" w:lineRule="auto"/>
        <w:ind w:firstLine="0"/>
        <w:jc w:val="center"/>
        <w:rPr>
          <w:rFonts w:ascii="Times New Roman" w:eastAsia="Calibri" w:hAnsi="Times New Roman" w:cs="Times New Roman"/>
          <w:sz w:val="28"/>
          <w:szCs w:val="24"/>
          <w:lang w:val="en-US"/>
        </w:rPr>
      </w:pPr>
      <w:r w:rsidRPr="002C358F">
        <w:rPr>
          <w:rFonts w:ascii="Times New Roman" w:eastAsia="Calibri" w:hAnsi="Times New Roman" w:cs="Times New Roman"/>
          <w:sz w:val="28"/>
          <w:szCs w:val="24"/>
          <w:lang w:val="en-US"/>
        </w:rPr>
        <w:t>References</w:t>
      </w:r>
    </w:p>
    <w:p w14:paraId="738C61AF"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Alexander, C., S. Ishikawa, M. Silverstein, M. Jacobson, I. </w:t>
      </w:r>
      <w:proofErr w:type="spellStart"/>
      <w:r w:rsidRPr="002C358F">
        <w:rPr>
          <w:rFonts w:ascii="Times New Roman" w:eastAsia="Calibri" w:hAnsi="Times New Roman" w:cs="Times New Roman"/>
          <w:sz w:val="24"/>
          <w:szCs w:val="24"/>
          <w:lang w:val="en-US"/>
        </w:rPr>
        <w:t>Fiksdahl</w:t>
      </w:r>
      <w:proofErr w:type="spellEnd"/>
      <w:r w:rsidRPr="002C358F">
        <w:rPr>
          <w:rFonts w:ascii="Times New Roman" w:eastAsia="Calibri" w:hAnsi="Times New Roman" w:cs="Times New Roman"/>
          <w:sz w:val="24"/>
          <w:szCs w:val="24"/>
          <w:lang w:val="en-US"/>
        </w:rPr>
        <w:t>-King, &amp; S. Angel (1977). A Pattern Language: Towns, Buildings, Construction. New York: Oxford University Press. pix., 1171.</w:t>
      </w:r>
    </w:p>
    <w:p w14:paraId="6B8C5DC0"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Antonovsky</w:t>
      </w:r>
      <w:proofErr w:type="spellEnd"/>
      <w:r w:rsidRPr="002C358F">
        <w:rPr>
          <w:rFonts w:ascii="Times New Roman" w:eastAsia="Calibri" w:hAnsi="Times New Roman" w:cs="Times New Roman"/>
          <w:sz w:val="24"/>
          <w:szCs w:val="24"/>
          <w:lang w:val="en-US"/>
        </w:rPr>
        <w:t xml:space="preserve"> A. (1979) Health, </w:t>
      </w:r>
      <w:proofErr w:type="gramStart"/>
      <w:r w:rsidRPr="002C358F">
        <w:rPr>
          <w:rFonts w:ascii="Times New Roman" w:eastAsia="Calibri" w:hAnsi="Times New Roman" w:cs="Times New Roman"/>
          <w:sz w:val="24"/>
          <w:szCs w:val="24"/>
          <w:lang w:val="en-US"/>
        </w:rPr>
        <w:t>stress</w:t>
      </w:r>
      <w:proofErr w:type="gramEnd"/>
      <w:r w:rsidRPr="002C358F">
        <w:rPr>
          <w:rFonts w:ascii="Times New Roman" w:eastAsia="Calibri" w:hAnsi="Times New Roman" w:cs="Times New Roman"/>
          <w:sz w:val="24"/>
          <w:szCs w:val="24"/>
          <w:lang w:val="en-US"/>
        </w:rPr>
        <w:t xml:space="preserve"> and coping. San Francisco: Jossey-Bass.</w:t>
      </w:r>
    </w:p>
    <w:p w14:paraId="02F56D3D" w14:textId="3E64D843" w:rsid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Antonosky</w:t>
      </w:r>
      <w:proofErr w:type="spellEnd"/>
      <w:r w:rsidRPr="002C358F">
        <w:rPr>
          <w:rFonts w:ascii="Times New Roman" w:eastAsia="Calibri" w:hAnsi="Times New Roman" w:cs="Times New Roman"/>
          <w:sz w:val="24"/>
          <w:szCs w:val="24"/>
          <w:lang w:val="en-US"/>
        </w:rPr>
        <w:t xml:space="preserve">, A. 1996. The </w:t>
      </w:r>
      <w:proofErr w:type="spellStart"/>
      <w:r w:rsidRPr="002C358F">
        <w:rPr>
          <w:rFonts w:ascii="Times New Roman" w:eastAsia="Calibri" w:hAnsi="Times New Roman" w:cs="Times New Roman"/>
          <w:sz w:val="24"/>
          <w:szCs w:val="24"/>
          <w:lang w:val="en-US"/>
        </w:rPr>
        <w:t>salutogenetic</w:t>
      </w:r>
      <w:proofErr w:type="spellEnd"/>
      <w:r w:rsidRPr="002C358F">
        <w:rPr>
          <w:rFonts w:ascii="Times New Roman" w:eastAsia="Calibri" w:hAnsi="Times New Roman" w:cs="Times New Roman"/>
          <w:sz w:val="24"/>
          <w:szCs w:val="24"/>
          <w:lang w:val="en-US"/>
        </w:rPr>
        <w:t xml:space="preserve"> model as a theory to guide health promotion. Health promotion international, vol. 11, no 1, pp. 11-18.</w:t>
      </w:r>
    </w:p>
    <w:p w14:paraId="3DC956A2" w14:textId="1209CE6C" w:rsidR="00403981" w:rsidRPr="002C358F" w:rsidRDefault="00403981" w:rsidP="00833F64">
      <w:pPr>
        <w:ind w:firstLine="0"/>
        <w:rPr>
          <w:rFonts w:ascii="Times New Roman" w:eastAsia="Calibri" w:hAnsi="Times New Roman" w:cs="Times New Roman"/>
          <w:sz w:val="24"/>
          <w:szCs w:val="24"/>
          <w:lang w:val="en-US"/>
        </w:rPr>
      </w:pPr>
      <w:r w:rsidRPr="00403981">
        <w:rPr>
          <w:rFonts w:ascii="Times New Roman" w:eastAsia="Calibri" w:hAnsi="Times New Roman" w:cs="Times New Roman"/>
          <w:sz w:val="24"/>
          <w:szCs w:val="24"/>
          <w:lang w:val="en-US"/>
        </w:rPr>
        <w:lastRenderedPageBreak/>
        <w:t>Bauer, A. C.  (2020). Pride and productivity – introducing and testing the Healing Offices® design concept. Psychology. Journal of Corporate Real Estate, Volume 22 Issue 4.</w:t>
      </w:r>
    </w:p>
    <w:p w14:paraId="21E52C04" w14:textId="23A7AC5B"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Bellini, D., </w:t>
      </w:r>
      <w:proofErr w:type="spellStart"/>
      <w:r w:rsidRPr="002C358F">
        <w:rPr>
          <w:rFonts w:ascii="Times New Roman" w:eastAsia="Calibri" w:hAnsi="Times New Roman" w:cs="Times New Roman"/>
          <w:sz w:val="24"/>
          <w:szCs w:val="24"/>
          <w:lang w:val="en-US"/>
        </w:rPr>
        <w:t>Ramaci</w:t>
      </w:r>
      <w:proofErr w:type="spellEnd"/>
      <w:r w:rsidRPr="002C358F">
        <w:rPr>
          <w:rFonts w:ascii="Times New Roman" w:eastAsia="Calibri" w:hAnsi="Times New Roman" w:cs="Times New Roman"/>
          <w:sz w:val="24"/>
          <w:szCs w:val="24"/>
          <w:lang w:val="en-US"/>
        </w:rPr>
        <w:t xml:space="preserve">, T., </w:t>
      </w:r>
      <w:proofErr w:type="spellStart"/>
      <w:r w:rsidRPr="002C358F">
        <w:rPr>
          <w:rFonts w:ascii="Times New Roman" w:eastAsia="Calibri" w:hAnsi="Times New Roman" w:cs="Times New Roman"/>
          <w:sz w:val="24"/>
          <w:szCs w:val="24"/>
          <w:lang w:val="en-US"/>
        </w:rPr>
        <w:t>Bonaiuto</w:t>
      </w:r>
      <w:proofErr w:type="spellEnd"/>
      <w:r w:rsidRPr="002C358F">
        <w:rPr>
          <w:rFonts w:ascii="Times New Roman" w:eastAsia="Calibri" w:hAnsi="Times New Roman" w:cs="Times New Roman"/>
          <w:sz w:val="24"/>
          <w:szCs w:val="24"/>
          <w:lang w:val="en-US"/>
        </w:rPr>
        <w:t>, M. (2015). The Restorative Effect of the Environment on Organizational Cynicism and Work Engagement. Journal of Human Resource and Sustainability Studies 3(03). DOI: 10.4236/jhrss.2015.33017</w:t>
      </w:r>
    </w:p>
    <w:p w14:paraId="6FD6645A"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Bergefurt</w:t>
      </w:r>
      <w:proofErr w:type="spellEnd"/>
      <w:r w:rsidRPr="002C358F">
        <w:rPr>
          <w:rFonts w:ascii="Times New Roman" w:eastAsia="Calibri" w:hAnsi="Times New Roman" w:cs="Times New Roman"/>
          <w:sz w:val="24"/>
          <w:szCs w:val="24"/>
          <w:lang w:val="en-US"/>
        </w:rPr>
        <w:t xml:space="preserve">, L., </w:t>
      </w:r>
      <w:proofErr w:type="spellStart"/>
      <w:r w:rsidRPr="002C358F">
        <w:rPr>
          <w:rFonts w:ascii="Times New Roman" w:eastAsia="Calibri" w:hAnsi="Times New Roman" w:cs="Times New Roman"/>
          <w:sz w:val="24"/>
          <w:szCs w:val="24"/>
          <w:lang w:val="en-US"/>
        </w:rPr>
        <w:t>Weijs-Perrée</w:t>
      </w:r>
      <w:proofErr w:type="spellEnd"/>
      <w:r w:rsidRPr="002C358F">
        <w:rPr>
          <w:rFonts w:ascii="Times New Roman" w:eastAsia="Calibri" w:hAnsi="Times New Roman" w:cs="Times New Roman"/>
          <w:sz w:val="24"/>
          <w:szCs w:val="24"/>
          <w:lang w:val="en-US"/>
        </w:rPr>
        <w:t>, M., Appel-</w:t>
      </w:r>
      <w:proofErr w:type="spellStart"/>
      <w:r w:rsidRPr="002C358F">
        <w:rPr>
          <w:rFonts w:ascii="Times New Roman" w:eastAsia="Calibri" w:hAnsi="Times New Roman" w:cs="Times New Roman"/>
          <w:sz w:val="24"/>
          <w:szCs w:val="24"/>
          <w:lang w:val="en-US"/>
        </w:rPr>
        <w:t>Meulenbroek</w:t>
      </w:r>
      <w:proofErr w:type="spellEnd"/>
      <w:r w:rsidRPr="002C358F">
        <w:rPr>
          <w:rFonts w:ascii="Times New Roman" w:eastAsia="Calibri" w:hAnsi="Times New Roman" w:cs="Times New Roman"/>
          <w:sz w:val="24"/>
          <w:szCs w:val="24"/>
          <w:lang w:val="en-US"/>
        </w:rPr>
        <w:t xml:space="preserve">, R., </w:t>
      </w:r>
      <w:proofErr w:type="spellStart"/>
      <w:r w:rsidRPr="002C358F">
        <w:rPr>
          <w:rFonts w:ascii="Times New Roman" w:eastAsia="Calibri" w:hAnsi="Times New Roman" w:cs="Times New Roman"/>
          <w:sz w:val="24"/>
          <w:szCs w:val="24"/>
          <w:lang w:val="en-US"/>
        </w:rPr>
        <w:t>Arentze</w:t>
      </w:r>
      <w:proofErr w:type="spellEnd"/>
      <w:r w:rsidRPr="002C358F">
        <w:rPr>
          <w:rFonts w:ascii="Times New Roman" w:eastAsia="Calibri" w:hAnsi="Times New Roman" w:cs="Times New Roman"/>
          <w:sz w:val="24"/>
          <w:szCs w:val="24"/>
          <w:lang w:val="en-US"/>
        </w:rPr>
        <w:t>, T. (2022). The physical office workplace as a resource for mental health – A systematic scoping review. Building and Environment. Vol. 207, Part A, 108505. https://doi.org/10.1016/j.buildenv.2021.108505</w:t>
      </w:r>
    </w:p>
    <w:p w14:paraId="699B4275"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Browning W., Ryan C., Clancy J. (2014). 14 patterns of biophilic design improving health &amp; well-being in the built environment https://www.terrapinbrightgreen.com/wp-content/uploads/2014/09/14-Patterns-of-Biophilic-Design-Terrapin-2014p.pdf</w:t>
      </w:r>
    </w:p>
    <w:p w14:paraId="0451840F"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Browning B., Cooper C. (2016). The global impact of biophilic design in the workplace. </w:t>
      </w:r>
      <w:proofErr w:type="spellStart"/>
      <w:r w:rsidRPr="002C358F">
        <w:rPr>
          <w:rFonts w:ascii="Times New Roman" w:eastAsia="Calibri" w:hAnsi="Times New Roman" w:cs="Times New Roman"/>
          <w:sz w:val="24"/>
          <w:szCs w:val="24"/>
          <w:lang w:val="en-US"/>
        </w:rPr>
        <w:t>ArchitectureNow</w:t>
      </w:r>
      <w:proofErr w:type="spellEnd"/>
      <w:r w:rsidRPr="002C358F">
        <w:rPr>
          <w:rFonts w:ascii="Times New Roman" w:eastAsia="Calibri" w:hAnsi="Times New Roman" w:cs="Times New Roman"/>
          <w:sz w:val="24"/>
          <w:szCs w:val="24"/>
          <w:lang w:val="en-US"/>
        </w:rPr>
        <w:t>, New Zealand. https://architecturenow.co.nz/articles/the-global-impact-of-biophilic-design-in-the-workplace/</w:t>
      </w:r>
    </w:p>
    <w:p w14:paraId="0C6ED4CA"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Clements-</w:t>
      </w:r>
      <w:proofErr w:type="spellStart"/>
      <w:r w:rsidRPr="002C358F">
        <w:rPr>
          <w:rFonts w:ascii="Times New Roman" w:eastAsia="Calibri" w:hAnsi="Times New Roman" w:cs="Times New Roman"/>
          <w:sz w:val="24"/>
          <w:szCs w:val="24"/>
          <w:lang w:val="en-US"/>
        </w:rPr>
        <w:t>Croome</w:t>
      </w:r>
      <w:proofErr w:type="spellEnd"/>
      <w:r w:rsidRPr="002C358F">
        <w:rPr>
          <w:rFonts w:ascii="Times New Roman" w:eastAsia="Calibri" w:hAnsi="Times New Roman" w:cs="Times New Roman"/>
          <w:sz w:val="24"/>
          <w:szCs w:val="24"/>
          <w:lang w:val="en-US"/>
        </w:rPr>
        <w:t xml:space="preserve">, D., Turner B., </w:t>
      </w:r>
      <w:proofErr w:type="spellStart"/>
      <w:r w:rsidRPr="002C358F">
        <w:rPr>
          <w:rFonts w:ascii="Times New Roman" w:eastAsia="Calibri" w:hAnsi="Times New Roman" w:cs="Times New Roman"/>
          <w:sz w:val="24"/>
          <w:szCs w:val="24"/>
          <w:lang w:val="en-US"/>
        </w:rPr>
        <w:t>Pallaris</w:t>
      </w:r>
      <w:proofErr w:type="spellEnd"/>
      <w:r w:rsidRPr="002C358F">
        <w:rPr>
          <w:rFonts w:ascii="Times New Roman" w:eastAsia="Calibri" w:hAnsi="Times New Roman" w:cs="Times New Roman"/>
          <w:sz w:val="24"/>
          <w:szCs w:val="24"/>
          <w:lang w:val="en-US"/>
        </w:rPr>
        <w:t xml:space="preserve"> K. (2019). Flourishing workplaces: a multisensory approach to design and POE. Intelligent Buildings International 11(3). DOI: 10.1080/17508975.2019.1569491</w:t>
      </w:r>
    </w:p>
    <w:p w14:paraId="12E5FC1D"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Colenberg</w:t>
      </w:r>
      <w:proofErr w:type="spellEnd"/>
      <w:r w:rsidRPr="002C358F">
        <w:rPr>
          <w:rFonts w:ascii="Times New Roman" w:eastAsia="Calibri" w:hAnsi="Times New Roman" w:cs="Times New Roman"/>
          <w:sz w:val="24"/>
          <w:szCs w:val="24"/>
          <w:lang w:val="en-US"/>
        </w:rPr>
        <w:t xml:space="preserve">, S. and </w:t>
      </w:r>
      <w:proofErr w:type="spellStart"/>
      <w:r w:rsidRPr="002C358F">
        <w:rPr>
          <w:rFonts w:ascii="Times New Roman" w:eastAsia="Calibri" w:hAnsi="Times New Roman" w:cs="Times New Roman"/>
          <w:sz w:val="24"/>
          <w:szCs w:val="24"/>
          <w:lang w:val="en-US"/>
        </w:rPr>
        <w:t>Jylhä</w:t>
      </w:r>
      <w:proofErr w:type="spellEnd"/>
      <w:r w:rsidRPr="002C358F">
        <w:rPr>
          <w:rFonts w:ascii="Times New Roman" w:eastAsia="Calibri" w:hAnsi="Times New Roman" w:cs="Times New Roman"/>
          <w:sz w:val="24"/>
          <w:szCs w:val="24"/>
          <w:lang w:val="en-US"/>
        </w:rPr>
        <w:t>, T. (2021), "Identifying interior design strategies for healthy workplaces – a literature review", Journal of Corporate Real Estate, Vol. ahead-of-print No. ahead-of-print. https://doi.org/10.1108/JCRE-12-2020-0068</w:t>
      </w:r>
    </w:p>
    <w:p w14:paraId="1C0596E4"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Colpachnikov</w:t>
      </w:r>
      <w:proofErr w:type="spellEnd"/>
      <w:r w:rsidRPr="002C358F">
        <w:rPr>
          <w:rFonts w:ascii="Times New Roman" w:eastAsia="Calibri" w:hAnsi="Times New Roman" w:cs="Times New Roman"/>
          <w:sz w:val="24"/>
          <w:szCs w:val="24"/>
          <w:lang w:val="en-US"/>
        </w:rPr>
        <w:t xml:space="preserve">, V.V., </w:t>
      </w:r>
      <w:proofErr w:type="spellStart"/>
      <w:r w:rsidRPr="002C358F">
        <w:rPr>
          <w:rFonts w:ascii="Times New Roman" w:eastAsia="Calibri" w:hAnsi="Times New Roman" w:cs="Times New Roman"/>
          <w:sz w:val="24"/>
          <w:szCs w:val="24"/>
          <w:lang w:val="en-US"/>
        </w:rPr>
        <w:t>Tishova</w:t>
      </w:r>
      <w:proofErr w:type="spellEnd"/>
      <w:r w:rsidRPr="002C358F">
        <w:rPr>
          <w:rFonts w:ascii="Times New Roman" w:eastAsia="Calibri" w:hAnsi="Times New Roman" w:cs="Times New Roman"/>
          <w:sz w:val="24"/>
          <w:szCs w:val="24"/>
          <w:lang w:val="en-US"/>
        </w:rPr>
        <w:t xml:space="preserve">, А. N. (2016). </w:t>
      </w:r>
      <w:proofErr w:type="spellStart"/>
      <w:r w:rsidRPr="002C358F">
        <w:rPr>
          <w:rFonts w:ascii="Times New Roman" w:eastAsia="Calibri" w:hAnsi="Times New Roman" w:cs="Times New Roman"/>
          <w:sz w:val="24"/>
          <w:szCs w:val="24"/>
          <w:lang w:val="en-US"/>
        </w:rPr>
        <w:t>Chelovekotsentrirovannyy</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pokhod</w:t>
      </w:r>
      <w:proofErr w:type="spellEnd"/>
      <w:r w:rsidRPr="002C358F">
        <w:rPr>
          <w:rFonts w:ascii="Times New Roman" w:eastAsia="Calibri" w:hAnsi="Times New Roman" w:cs="Times New Roman"/>
          <w:sz w:val="24"/>
          <w:szCs w:val="24"/>
          <w:lang w:val="en-US"/>
        </w:rPr>
        <w:t xml:space="preserve"> v </w:t>
      </w:r>
      <w:proofErr w:type="spellStart"/>
      <w:r w:rsidRPr="002C358F">
        <w:rPr>
          <w:rFonts w:ascii="Times New Roman" w:eastAsia="Calibri" w:hAnsi="Times New Roman" w:cs="Times New Roman"/>
          <w:sz w:val="24"/>
          <w:szCs w:val="24"/>
          <w:lang w:val="en-US"/>
        </w:rPr>
        <w:t>organizatsiyakh</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utopiya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ili</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strategicheskiy</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potentsial</w:t>
      </w:r>
      <w:proofErr w:type="spellEnd"/>
      <w:r w:rsidRPr="002C358F">
        <w:rPr>
          <w:rFonts w:ascii="Times New Roman" w:eastAsia="Calibri" w:hAnsi="Times New Roman" w:cs="Times New Roman"/>
          <w:sz w:val="24"/>
          <w:szCs w:val="24"/>
          <w:lang w:val="en-US"/>
        </w:rPr>
        <w:t xml:space="preserve">? [Human-centered approach in organizations: utopia or strategic potential?]// Organizational psychology.т.6. №3, 38-49. </w:t>
      </w:r>
    </w:p>
    <w:p w14:paraId="7A8FE9DE"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Danilov, A., </w:t>
      </w:r>
      <w:proofErr w:type="spellStart"/>
      <w:r w:rsidRPr="002C358F">
        <w:rPr>
          <w:rFonts w:ascii="Times New Roman" w:eastAsia="Calibri" w:hAnsi="Times New Roman" w:cs="Times New Roman"/>
          <w:sz w:val="24"/>
          <w:szCs w:val="24"/>
          <w:lang w:val="en-US"/>
        </w:rPr>
        <w:t>Benuzh</w:t>
      </w:r>
      <w:proofErr w:type="spellEnd"/>
      <w:r w:rsidRPr="002C358F">
        <w:rPr>
          <w:rFonts w:ascii="Times New Roman" w:eastAsia="Calibri" w:hAnsi="Times New Roman" w:cs="Times New Roman"/>
          <w:sz w:val="24"/>
          <w:szCs w:val="24"/>
          <w:lang w:val="en-US"/>
        </w:rPr>
        <w:t>, A. (2020). “</w:t>
      </w:r>
      <w:proofErr w:type="spellStart"/>
      <w:r w:rsidRPr="002C358F">
        <w:rPr>
          <w:rFonts w:ascii="Times New Roman" w:eastAsia="Calibri" w:hAnsi="Times New Roman" w:cs="Times New Roman"/>
          <w:sz w:val="24"/>
          <w:szCs w:val="24"/>
          <w:lang w:val="en-US"/>
        </w:rPr>
        <w:t>Salutogenic</w:t>
      </w:r>
      <w:proofErr w:type="spellEnd"/>
      <w:r w:rsidRPr="002C358F">
        <w:rPr>
          <w:rFonts w:ascii="Times New Roman" w:eastAsia="Calibri" w:hAnsi="Times New Roman" w:cs="Times New Roman"/>
          <w:sz w:val="24"/>
          <w:szCs w:val="24"/>
          <w:lang w:val="en-US"/>
        </w:rPr>
        <w:t xml:space="preserve"> design with healthcare approaches to indoor environment for office premises”, E3SWeb of Conferences, Vol. 170, </w:t>
      </w:r>
    </w:p>
    <w:p w14:paraId="7E0BD89D"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doi</w:t>
      </w:r>
      <w:proofErr w:type="spellEnd"/>
      <w:r w:rsidRPr="002C358F">
        <w:rPr>
          <w:rFonts w:ascii="Times New Roman" w:eastAsia="Calibri" w:hAnsi="Times New Roman" w:cs="Times New Roman"/>
          <w:sz w:val="24"/>
          <w:szCs w:val="24"/>
          <w:lang w:val="en-US"/>
        </w:rPr>
        <w:t xml:space="preserve">: 10.1051/e3sconf/202017006012  </w:t>
      </w:r>
    </w:p>
    <w:p w14:paraId="413AD822"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Danilov, А., </w:t>
      </w:r>
      <w:proofErr w:type="spellStart"/>
      <w:r w:rsidRPr="002C358F">
        <w:rPr>
          <w:rFonts w:ascii="Times New Roman" w:eastAsia="Calibri" w:hAnsi="Times New Roman" w:cs="Times New Roman"/>
          <w:sz w:val="24"/>
          <w:szCs w:val="24"/>
          <w:lang w:val="en-US"/>
        </w:rPr>
        <w:t>Remizov</w:t>
      </w:r>
      <w:proofErr w:type="spellEnd"/>
      <w:r w:rsidRPr="002C358F">
        <w:rPr>
          <w:rFonts w:ascii="Times New Roman" w:eastAsia="Calibri" w:hAnsi="Times New Roman" w:cs="Times New Roman"/>
          <w:sz w:val="24"/>
          <w:szCs w:val="24"/>
          <w:lang w:val="en-US"/>
        </w:rPr>
        <w:t xml:space="preserve"> А. (2018). </w:t>
      </w:r>
      <w:proofErr w:type="spellStart"/>
      <w:r w:rsidRPr="002C358F">
        <w:rPr>
          <w:rFonts w:ascii="Times New Roman" w:eastAsia="Calibri" w:hAnsi="Times New Roman" w:cs="Times New Roman"/>
          <w:sz w:val="24"/>
          <w:szCs w:val="24"/>
          <w:lang w:val="en-US"/>
        </w:rPr>
        <w:t>Umniy</w:t>
      </w:r>
      <w:proofErr w:type="spellEnd"/>
      <w:r w:rsidRPr="002C358F">
        <w:rPr>
          <w:rFonts w:ascii="Times New Roman" w:eastAsia="Calibri" w:hAnsi="Times New Roman" w:cs="Times New Roman"/>
          <w:sz w:val="24"/>
          <w:szCs w:val="24"/>
          <w:lang w:val="en-US"/>
        </w:rPr>
        <w:t xml:space="preserve"> I </w:t>
      </w:r>
      <w:proofErr w:type="spellStart"/>
      <w:r w:rsidRPr="002C358F">
        <w:rPr>
          <w:rFonts w:ascii="Times New Roman" w:eastAsia="Calibri" w:hAnsi="Times New Roman" w:cs="Times New Roman"/>
          <w:sz w:val="24"/>
          <w:szCs w:val="24"/>
          <w:lang w:val="en-US"/>
        </w:rPr>
        <w:t>zdoroviy</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ofis</w:t>
      </w:r>
      <w:proofErr w:type="spellEnd"/>
      <w:r w:rsidRPr="002C358F">
        <w:rPr>
          <w:rFonts w:ascii="Times New Roman" w:eastAsia="Calibri" w:hAnsi="Times New Roman" w:cs="Times New Roman"/>
          <w:sz w:val="24"/>
          <w:szCs w:val="24"/>
          <w:lang w:val="en-US"/>
        </w:rPr>
        <w:t xml:space="preserve">. [Smart and healthy office]. In </w:t>
      </w:r>
      <w:proofErr w:type="spellStart"/>
      <w:r w:rsidRPr="002C358F">
        <w:rPr>
          <w:rFonts w:ascii="Times New Roman" w:eastAsia="Calibri" w:hAnsi="Times New Roman" w:cs="Times New Roman"/>
          <w:sz w:val="24"/>
          <w:szCs w:val="24"/>
          <w:lang w:val="en-US"/>
        </w:rPr>
        <w:t>Sandalova</w:t>
      </w:r>
      <w:proofErr w:type="spellEnd"/>
      <w:r w:rsidRPr="002C358F">
        <w:rPr>
          <w:rFonts w:ascii="Times New Roman" w:eastAsia="Calibri" w:hAnsi="Times New Roman" w:cs="Times New Roman"/>
          <w:sz w:val="24"/>
          <w:szCs w:val="24"/>
          <w:lang w:val="en-US"/>
        </w:rPr>
        <w:t xml:space="preserve"> K. (eds). Healthy built environment. Reserve opportunities for health promotion and economic growth. Special issue of the Institute of Interdisciplinary Medicine. – М.: </w:t>
      </w:r>
      <w:proofErr w:type="spellStart"/>
      <w:r w:rsidRPr="002C358F">
        <w:rPr>
          <w:rFonts w:ascii="Times New Roman" w:eastAsia="Calibri" w:hAnsi="Times New Roman" w:cs="Times New Roman"/>
          <w:sz w:val="24"/>
          <w:szCs w:val="24"/>
          <w:lang w:val="en-US"/>
        </w:rPr>
        <w:t>Izdatelstvo</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Pеrо</w:t>
      </w:r>
      <w:proofErr w:type="spellEnd"/>
      <w:r w:rsidRPr="002C358F">
        <w:rPr>
          <w:rFonts w:ascii="Times New Roman" w:eastAsia="Calibri" w:hAnsi="Times New Roman" w:cs="Times New Roman"/>
          <w:sz w:val="24"/>
          <w:szCs w:val="24"/>
          <w:lang w:val="en-US"/>
        </w:rPr>
        <w:t xml:space="preserve">», Publishing house "Pero", 2018, p. 36-40.     </w:t>
      </w:r>
    </w:p>
    <w:p w14:paraId="098257FD"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Diener, E. (1984). Subjective well-being / E. Diener // Psychological Bulletin. V.95(3). – p. 542–575.</w:t>
      </w:r>
    </w:p>
    <w:p w14:paraId="68762AE6"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Dilani</w:t>
      </w:r>
      <w:proofErr w:type="spellEnd"/>
      <w:r w:rsidRPr="002C358F">
        <w:rPr>
          <w:rFonts w:ascii="Times New Roman" w:eastAsia="Calibri" w:hAnsi="Times New Roman" w:cs="Times New Roman"/>
          <w:sz w:val="24"/>
          <w:szCs w:val="24"/>
          <w:lang w:val="en-US"/>
        </w:rPr>
        <w:t xml:space="preserve"> A. (1999). Design and Care in Hospital Planning, Karolinska </w:t>
      </w:r>
      <w:proofErr w:type="spellStart"/>
      <w:r w:rsidRPr="002C358F">
        <w:rPr>
          <w:rFonts w:ascii="Times New Roman" w:eastAsia="Calibri" w:hAnsi="Times New Roman" w:cs="Times New Roman"/>
          <w:sz w:val="24"/>
          <w:szCs w:val="24"/>
          <w:lang w:val="en-US"/>
        </w:rPr>
        <w:t>Institutet</w:t>
      </w:r>
      <w:proofErr w:type="spellEnd"/>
      <w:r w:rsidRPr="002C358F">
        <w:rPr>
          <w:rFonts w:ascii="Times New Roman" w:eastAsia="Calibri" w:hAnsi="Times New Roman" w:cs="Times New Roman"/>
          <w:sz w:val="24"/>
          <w:szCs w:val="24"/>
          <w:lang w:val="en-US"/>
        </w:rPr>
        <w:t>, Institute for Psychosocial Factors and Health, Public Health and Treatment Research, Design &amp; Health, 1999</w:t>
      </w:r>
    </w:p>
    <w:p w14:paraId="185896EB"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lastRenderedPageBreak/>
        <w:t>Dilani</w:t>
      </w:r>
      <w:proofErr w:type="spellEnd"/>
      <w:r w:rsidRPr="002C358F">
        <w:rPr>
          <w:rFonts w:ascii="Times New Roman" w:eastAsia="Calibri" w:hAnsi="Times New Roman" w:cs="Times New Roman"/>
          <w:sz w:val="24"/>
          <w:szCs w:val="24"/>
          <w:lang w:val="en-US"/>
        </w:rPr>
        <w:t xml:space="preserve"> А. (2008).  Psychosocially Supportive Design: A </w:t>
      </w:r>
      <w:proofErr w:type="spellStart"/>
      <w:r w:rsidRPr="002C358F">
        <w:rPr>
          <w:rFonts w:ascii="Times New Roman" w:eastAsia="Calibri" w:hAnsi="Times New Roman" w:cs="Times New Roman"/>
          <w:sz w:val="24"/>
          <w:szCs w:val="24"/>
          <w:lang w:val="en-US"/>
        </w:rPr>
        <w:t>Salutogenic</w:t>
      </w:r>
      <w:proofErr w:type="spellEnd"/>
      <w:r w:rsidRPr="002C358F">
        <w:rPr>
          <w:rFonts w:ascii="Times New Roman" w:eastAsia="Calibri" w:hAnsi="Times New Roman" w:cs="Times New Roman"/>
          <w:sz w:val="24"/>
          <w:szCs w:val="24"/>
          <w:lang w:val="en-US"/>
        </w:rPr>
        <w:t xml:space="preserve"> Approach to the Design of the Physical Environment. https://www.researchgate.net/publication/265349464_Psychosocially_Supportive_Design_A_Salutogenic_Approach_to_the_Design_of_the_Physical_Environment. </w:t>
      </w:r>
    </w:p>
    <w:p w14:paraId="7299D17F"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Dravigne</w:t>
      </w:r>
      <w:proofErr w:type="spellEnd"/>
      <w:r w:rsidRPr="002C358F">
        <w:rPr>
          <w:rFonts w:ascii="Times New Roman" w:eastAsia="Calibri" w:hAnsi="Times New Roman" w:cs="Times New Roman"/>
          <w:sz w:val="24"/>
          <w:szCs w:val="24"/>
          <w:lang w:val="en-US"/>
        </w:rPr>
        <w:t xml:space="preserve">, А., </w:t>
      </w:r>
      <w:proofErr w:type="spellStart"/>
      <w:r w:rsidRPr="002C358F">
        <w:rPr>
          <w:rFonts w:ascii="Times New Roman" w:eastAsia="Calibri" w:hAnsi="Times New Roman" w:cs="Times New Roman"/>
          <w:sz w:val="24"/>
          <w:szCs w:val="24"/>
          <w:lang w:val="en-US"/>
        </w:rPr>
        <w:t>Waliczek</w:t>
      </w:r>
      <w:proofErr w:type="spellEnd"/>
      <w:r w:rsidRPr="002C358F">
        <w:rPr>
          <w:rFonts w:ascii="Times New Roman" w:eastAsia="Calibri" w:hAnsi="Times New Roman" w:cs="Times New Roman"/>
          <w:sz w:val="24"/>
          <w:szCs w:val="24"/>
          <w:lang w:val="en-US"/>
        </w:rPr>
        <w:t xml:space="preserve">, T. M., </w:t>
      </w:r>
      <w:proofErr w:type="spellStart"/>
      <w:r w:rsidRPr="002C358F">
        <w:rPr>
          <w:rFonts w:ascii="Times New Roman" w:eastAsia="Calibri" w:hAnsi="Times New Roman" w:cs="Times New Roman"/>
          <w:sz w:val="24"/>
          <w:szCs w:val="24"/>
          <w:lang w:val="en-US"/>
        </w:rPr>
        <w:t>Lineberger</w:t>
      </w:r>
      <w:proofErr w:type="spellEnd"/>
      <w:r w:rsidRPr="002C358F">
        <w:rPr>
          <w:rFonts w:ascii="Times New Roman" w:eastAsia="Calibri" w:hAnsi="Times New Roman" w:cs="Times New Roman"/>
          <w:sz w:val="24"/>
          <w:szCs w:val="24"/>
          <w:lang w:val="en-US"/>
        </w:rPr>
        <w:t xml:space="preserve">, R. D., </w:t>
      </w:r>
      <w:proofErr w:type="spellStart"/>
      <w:r w:rsidRPr="002C358F">
        <w:rPr>
          <w:rFonts w:ascii="Times New Roman" w:eastAsia="Calibri" w:hAnsi="Times New Roman" w:cs="Times New Roman"/>
          <w:sz w:val="24"/>
          <w:szCs w:val="24"/>
          <w:lang w:val="en-US"/>
        </w:rPr>
        <w:t>Zajicek</w:t>
      </w:r>
      <w:proofErr w:type="spellEnd"/>
      <w:r w:rsidRPr="002C358F">
        <w:rPr>
          <w:rFonts w:ascii="Times New Roman" w:eastAsia="Calibri" w:hAnsi="Times New Roman" w:cs="Times New Roman"/>
          <w:sz w:val="24"/>
          <w:szCs w:val="24"/>
          <w:lang w:val="en-US"/>
        </w:rPr>
        <w:t xml:space="preserve">, J.M. (2008). The Effect of Live Plants and Window Views of Green Spaces on Employee Perceptions of Job Satisfaction. </w:t>
      </w:r>
      <w:proofErr w:type="spellStart"/>
      <w:r w:rsidRPr="002C358F">
        <w:rPr>
          <w:rFonts w:ascii="Times New Roman" w:eastAsia="Calibri" w:hAnsi="Times New Roman" w:cs="Times New Roman"/>
          <w:sz w:val="24"/>
          <w:szCs w:val="24"/>
          <w:lang w:val="en-US"/>
        </w:rPr>
        <w:t>HortScience</w:t>
      </w:r>
      <w:proofErr w:type="spellEnd"/>
      <w:r w:rsidRPr="002C358F">
        <w:rPr>
          <w:rFonts w:ascii="Times New Roman" w:eastAsia="Calibri" w:hAnsi="Times New Roman" w:cs="Times New Roman"/>
          <w:sz w:val="24"/>
          <w:szCs w:val="24"/>
          <w:lang w:val="en-US"/>
        </w:rPr>
        <w:t>: a publication of the American Society for Horticultural Science 43(1):183-187.</w:t>
      </w:r>
    </w:p>
    <w:p w14:paraId="1206DE1D"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 DOI: 10.21273/HORTSCI.43.1.183</w:t>
      </w:r>
    </w:p>
    <w:p w14:paraId="5A8E4955"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Feldt, T. (1997). The role of sense of coherence in well-being at work: Analysis of main and moderator effects. Work &amp; Stress, 11(2), 134–147. doi:10.1080/02678379708256830. </w:t>
      </w:r>
    </w:p>
    <w:p w14:paraId="1FA01F8B"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Forooraghi</w:t>
      </w:r>
      <w:proofErr w:type="spellEnd"/>
      <w:r w:rsidRPr="002C358F">
        <w:rPr>
          <w:rFonts w:ascii="Times New Roman" w:eastAsia="Calibri" w:hAnsi="Times New Roman" w:cs="Times New Roman"/>
          <w:sz w:val="24"/>
          <w:szCs w:val="24"/>
          <w:lang w:val="en-US"/>
        </w:rPr>
        <w:t xml:space="preserve"> M. (2020). Health and Office Architecture: Exploring the </w:t>
      </w:r>
      <w:proofErr w:type="spellStart"/>
      <w:r w:rsidRPr="002C358F">
        <w:rPr>
          <w:rFonts w:ascii="Times New Roman" w:eastAsia="Calibri" w:hAnsi="Times New Roman" w:cs="Times New Roman"/>
          <w:sz w:val="24"/>
          <w:szCs w:val="24"/>
          <w:lang w:val="en-US"/>
        </w:rPr>
        <w:t>Salutogenic</w:t>
      </w:r>
      <w:proofErr w:type="spellEnd"/>
      <w:r w:rsidRPr="002C358F">
        <w:rPr>
          <w:rFonts w:ascii="Times New Roman" w:eastAsia="Calibri" w:hAnsi="Times New Roman" w:cs="Times New Roman"/>
          <w:sz w:val="24"/>
          <w:szCs w:val="24"/>
          <w:lang w:val="en-US"/>
        </w:rPr>
        <w:t xml:space="preserve"> Approach in the Context of the Physical Office Environment. Thesis for the degree of licentiate of Engineering</w:t>
      </w:r>
    </w:p>
    <w:p w14:paraId="5CE6CCEB"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Forooraghi</w:t>
      </w:r>
      <w:proofErr w:type="spellEnd"/>
      <w:r w:rsidRPr="002C358F">
        <w:rPr>
          <w:rFonts w:ascii="Times New Roman" w:eastAsia="Calibri" w:hAnsi="Times New Roman" w:cs="Times New Roman"/>
          <w:sz w:val="24"/>
          <w:szCs w:val="24"/>
          <w:lang w:val="en-US"/>
        </w:rPr>
        <w:t xml:space="preserve">, M., </w:t>
      </w:r>
      <w:proofErr w:type="spellStart"/>
      <w:r w:rsidRPr="002C358F">
        <w:rPr>
          <w:rFonts w:ascii="Times New Roman" w:eastAsia="Calibri" w:hAnsi="Times New Roman" w:cs="Times New Roman"/>
          <w:sz w:val="24"/>
          <w:szCs w:val="24"/>
          <w:lang w:val="en-US"/>
        </w:rPr>
        <w:t>Cobaleda</w:t>
      </w:r>
      <w:proofErr w:type="spellEnd"/>
      <w:r w:rsidRPr="002C358F">
        <w:rPr>
          <w:rFonts w:ascii="Times New Roman" w:eastAsia="Calibri" w:hAnsi="Times New Roman" w:cs="Times New Roman"/>
          <w:sz w:val="24"/>
          <w:szCs w:val="24"/>
          <w:lang w:val="en-US"/>
        </w:rPr>
        <w:t xml:space="preserve">-Cordero, A., </w:t>
      </w:r>
      <w:proofErr w:type="spellStart"/>
      <w:r w:rsidRPr="002C358F">
        <w:rPr>
          <w:rFonts w:ascii="Times New Roman" w:eastAsia="Calibri" w:hAnsi="Times New Roman" w:cs="Times New Roman"/>
          <w:sz w:val="24"/>
          <w:szCs w:val="24"/>
          <w:lang w:val="en-US"/>
        </w:rPr>
        <w:t>Babapour</w:t>
      </w:r>
      <w:proofErr w:type="spellEnd"/>
      <w:r w:rsidRPr="002C358F">
        <w:rPr>
          <w:rFonts w:ascii="Times New Roman" w:eastAsia="Calibri" w:hAnsi="Times New Roman" w:cs="Times New Roman"/>
          <w:sz w:val="24"/>
          <w:szCs w:val="24"/>
          <w:lang w:val="en-US"/>
        </w:rPr>
        <w:t xml:space="preserve">, M. (2021). A healthy office and healthy employees: a longitudinal case study with a </w:t>
      </w:r>
      <w:proofErr w:type="spellStart"/>
      <w:r w:rsidRPr="002C358F">
        <w:rPr>
          <w:rFonts w:ascii="Times New Roman" w:eastAsia="Calibri" w:hAnsi="Times New Roman" w:cs="Times New Roman"/>
          <w:sz w:val="24"/>
          <w:szCs w:val="24"/>
          <w:lang w:val="en-US"/>
        </w:rPr>
        <w:t>salutogenic</w:t>
      </w:r>
      <w:proofErr w:type="spellEnd"/>
      <w:r w:rsidRPr="002C358F">
        <w:rPr>
          <w:rFonts w:ascii="Times New Roman" w:eastAsia="Calibri" w:hAnsi="Times New Roman" w:cs="Times New Roman"/>
          <w:sz w:val="24"/>
          <w:szCs w:val="24"/>
          <w:lang w:val="en-US"/>
        </w:rPr>
        <w:t xml:space="preserve"> perspective in the context of the physical office environment.</w:t>
      </w:r>
      <w:r w:rsidRPr="002C358F">
        <w:rPr>
          <w:rFonts w:ascii="Times New Roman" w:eastAsia="Calibri" w:hAnsi="Times New Roman" w:cs="Times New Roman"/>
          <w:sz w:val="24"/>
          <w:szCs w:val="24"/>
          <w:lang w:val="en-US"/>
        </w:rPr>
        <w:tab/>
        <w:t xml:space="preserve">Building Research and Information. </w:t>
      </w:r>
      <w:r w:rsidRPr="002C358F">
        <w:rPr>
          <w:rFonts w:ascii="Times New Roman" w:eastAsia="Calibri" w:hAnsi="Times New Roman" w:cs="Times New Roman"/>
          <w:sz w:val="24"/>
          <w:szCs w:val="24"/>
          <w:lang w:val="en-US"/>
        </w:rPr>
        <w:tab/>
        <w:t>DOI: 10.1080/09613218.2021.1983753</w:t>
      </w:r>
    </w:p>
    <w:p w14:paraId="2AD18089"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Fromm   E. (1973). The Anatomy of Human Destructiveness. Holt Rinehart &amp; Winston, New York, 521 pp.</w:t>
      </w:r>
    </w:p>
    <w:p w14:paraId="34601294"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Golembiewski</w:t>
      </w:r>
      <w:proofErr w:type="spellEnd"/>
      <w:r w:rsidRPr="002C358F">
        <w:rPr>
          <w:rFonts w:ascii="Times New Roman" w:eastAsia="Calibri" w:hAnsi="Times New Roman" w:cs="Times New Roman"/>
          <w:sz w:val="24"/>
          <w:szCs w:val="24"/>
          <w:lang w:val="en-US"/>
        </w:rPr>
        <w:t xml:space="preserve"> J. A. (2016). The impact of workplace design on mental wellbeing: discoveries and future directions. Conference: The Workplace Health Promotion Network Annual Forum.</w:t>
      </w:r>
    </w:p>
    <w:p w14:paraId="64B58517" w14:textId="0749BCA3" w:rsid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https://www.researchgate.net/publication/304254826_The_impact_of_workplace_design_on_mental_wellbeing_discoveries_and_future_directions </w:t>
      </w:r>
    </w:p>
    <w:p w14:paraId="49633D6F" w14:textId="37367CA3" w:rsidR="00276DF3" w:rsidRPr="00276DF3" w:rsidRDefault="00276DF3" w:rsidP="00833F64">
      <w:pPr>
        <w:ind w:firstLine="0"/>
        <w:rPr>
          <w:rFonts w:ascii="Times New Roman" w:hAnsi="Times New Roman" w:cs="Times New Roman"/>
          <w:color w:val="333333"/>
          <w:sz w:val="24"/>
          <w:szCs w:val="24"/>
          <w:shd w:val="clear" w:color="auto" w:fill="FFFFFF"/>
          <w:lang w:val="en-US"/>
        </w:rPr>
      </w:pPr>
      <w:bookmarkStart w:id="2" w:name="_Hlk93911398"/>
      <w:proofErr w:type="spellStart"/>
      <w:r w:rsidRPr="00210C8D">
        <w:rPr>
          <w:rFonts w:ascii="Times New Roman" w:hAnsi="Times New Roman" w:cs="Times New Roman"/>
          <w:color w:val="333333"/>
          <w:sz w:val="24"/>
          <w:szCs w:val="24"/>
          <w:shd w:val="clear" w:color="auto" w:fill="FFFFFF"/>
          <w:lang w:val="en-US"/>
        </w:rPr>
        <w:t>Golembiewski</w:t>
      </w:r>
      <w:proofErr w:type="spellEnd"/>
      <w:r w:rsidRPr="00210C8D">
        <w:rPr>
          <w:rFonts w:ascii="Times New Roman" w:hAnsi="Times New Roman" w:cs="Times New Roman"/>
          <w:color w:val="333333"/>
          <w:sz w:val="24"/>
          <w:szCs w:val="24"/>
          <w:shd w:val="clear" w:color="auto" w:fill="FFFFFF"/>
          <w:lang w:val="en-US"/>
        </w:rPr>
        <w:t>, J.</w:t>
      </w:r>
      <w:r>
        <w:rPr>
          <w:rFonts w:ascii="Times New Roman" w:hAnsi="Times New Roman" w:cs="Times New Roman"/>
          <w:color w:val="333333"/>
          <w:sz w:val="24"/>
          <w:szCs w:val="24"/>
          <w:shd w:val="clear" w:color="auto" w:fill="FFFFFF"/>
          <w:lang w:val="en-US"/>
        </w:rPr>
        <w:t>A.</w:t>
      </w:r>
      <w:r w:rsidRPr="00210C8D">
        <w:rPr>
          <w:rFonts w:ascii="Times New Roman" w:hAnsi="Times New Roman" w:cs="Times New Roman"/>
          <w:color w:val="333333"/>
          <w:sz w:val="24"/>
          <w:szCs w:val="24"/>
          <w:shd w:val="clear" w:color="auto" w:fill="FFFFFF"/>
          <w:lang w:val="en-US"/>
        </w:rPr>
        <w:t xml:space="preserve"> (2022).</w:t>
      </w:r>
      <w:r w:rsidRPr="00210C8D">
        <w:rPr>
          <w:rFonts w:ascii="Times New Roman" w:hAnsi="Times New Roman" w:cs="Times New Roman"/>
          <w:sz w:val="24"/>
          <w:szCs w:val="24"/>
          <w:lang w:val="en-US"/>
        </w:rPr>
        <w:t xml:space="preserve"> </w:t>
      </w:r>
      <w:proofErr w:type="spellStart"/>
      <w:r w:rsidRPr="00210C8D">
        <w:rPr>
          <w:rFonts w:ascii="Times New Roman" w:hAnsi="Times New Roman" w:cs="Times New Roman"/>
          <w:color w:val="333333"/>
          <w:sz w:val="24"/>
          <w:szCs w:val="24"/>
          <w:shd w:val="clear" w:color="auto" w:fill="FFFFFF"/>
          <w:lang w:val="en-US"/>
        </w:rPr>
        <w:t>Salutogenic</w:t>
      </w:r>
      <w:proofErr w:type="spellEnd"/>
      <w:r w:rsidRPr="00210C8D">
        <w:rPr>
          <w:rFonts w:ascii="Times New Roman" w:hAnsi="Times New Roman" w:cs="Times New Roman"/>
          <w:color w:val="333333"/>
          <w:sz w:val="24"/>
          <w:szCs w:val="24"/>
          <w:shd w:val="clear" w:color="auto" w:fill="FFFFFF"/>
          <w:lang w:val="en-US"/>
        </w:rPr>
        <w:t xml:space="preserve"> Architecture.</w:t>
      </w:r>
      <w:r w:rsidRPr="00210C8D">
        <w:rPr>
          <w:rFonts w:ascii="Times New Roman" w:hAnsi="Times New Roman" w:cs="Times New Roman"/>
          <w:sz w:val="24"/>
          <w:szCs w:val="24"/>
          <w:lang w:val="en-US"/>
        </w:rPr>
        <w:t xml:space="preserve"> </w:t>
      </w:r>
      <w:r w:rsidRPr="00210C8D">
        <w:rPr>
          <w:rFonts w:ascii="Times New Roman" w:hAnsi="Times New Roman" w:cs="Times New Roman"/>
          <w:color w:val="333333"/>
          <w:sz w:val="24"/>
          <w:szCs w:val="24"/>
          <w:shd w:val="clear" w:color="auto" w:fill="FFFFFF"/>
          <w:lang w:val="en-US"/>
        </w:rPr>
        <w:t xml:space="preserve">Handbook of </w:t>
      </w:r>
      <w:proofErr w:type="spellStart"/>
      <w:r w:rsidRPr="00210C8D">
        <w:rPr>
          <w:rFonts w:ascii="Times New Roman" w:hAnsi="Times New Roman" w:cs="Times New Roman"/>
          <w:color w:val="333333"/>
          <w:sz w:val="24"/>
          <w:szCs w:val="24"/>
          <w:shd w:val="clear" w:color="auto" w:fill="FFFFFF"/>
          <w:lang w:val="en-US"/>
        </w:rPr>
        <w:t>Salutogenesis</w:t>
      </w:r>
      <w:proofErr w:type="spellEnd"/>
      <w:r w:rsidRPr="00210C8D">
        <w:rPr>
          <w:rFonts w:ascii="Times New Roman" w:hAnsi="Times New Roman" w:cs="Times New Roman"/>
          <w:color w:val="333333"/>
          <w:sz w:val="24"/>
          <w:szCs w:val="24"/>
          <w:shd w:val="clear" w:color="auto" w:fill="FFFFFF"/>
          <w:lang w:val="en-US"/>
        </w:rPr>
        <w:t xml:space="preserve"> 2nd </w:t>
      </w:r>
      <w:proofErr w:type="spellStart"/>
      <w:proofErr w:type="gramStart"/>
      <w:r w:rsidRPr="00210C8D">
        <w:rPr>
          <w:rFonts w:ascii="Times New Roman" w:hAnsi="Times New Roman" w:cs="Times New Roman"/>
          <w:color w:val="333333"/>
          <w:sz w:val="24"/>
          <w:szCs w:val="24"/>
          <w:shd w:val="clear" w:color="auto" w:fill="FFFFFF"/>
          <w:lang w:val="en-US"/>
        </w:rPr>
        <w:t>Ed.Publisher</w:t>
      </w:r>
      <w:proofErr w:type="spellEnd"/>
      <w:proofErr w:type="gramEnd"/>
      <w:r w:rsidRPr="00210C8D">
        <w:rPr>
          <w:rFonts w:ascii="Times New Roman" w:hAnsi="Times New Roman" w:cs="Times New Roman"/>
          <w:color w:val="333333"/>
          <w:sz w:val="24"/>
          <w:szCs w:val="24"/>
          <w:shd w:val="clear" w:color="auto" w:fill="FFFFFF"/>
          <w:lang w:val="en-US"/>
        </w:rPr>
        <w:t>: Springer Nature. Project: Mental health and Architecture</w:t>
      </w:r>
      <w:r w:rsidRPr="00276DF3">
        <w:rPr>
          <w:rFonts w:ascii="Times New Roman" w:hAnsi="Times New Roman" w:cs="Times New Roman"/>
          <w:color w:val="333333"/>
          <w:sz w:val="24"/>
          <w:szCs w:val="24"/>
          <w:shd w:val="clear" w:color="auto" w:fill="FFFFFF"/>
          <w:lang w:val="en-US"/>
        </w:rPr>
        <w:t>.</w:t>
      </w:r>
      <w:r w:rsidRPr="00276DF3">
        <w:rPr>
          <w:rFonts w:ascii="Times New Roman" w:hAnsi="Times New Roman" w:cs="Times New Roman"/>
          <w:sz w:val="24"/>
          <w:szCs w:val="24"/>
          <w:lang w:val="en-US"/>
        </w:rPr>
        <w:t xml:space="preserve"> </w:t>
      </w:r>
      <w:r w:rsidRPr="00276DF3">
        <w:rPr>
          <w:rFonts w:ascii="Times New Roman" w:hAnsi="Times New Roman" w:cs="Times New Roman"/>
          <w:color w:val="333333"/>
          <w:sz w:val="24"/>
          <w:szCs w:val="24"/>
          <w:shd w:val="clear" w:color="auto" w:fill="FFFFFF"/>
          <w:lang w:val="en-US"/>
        </w:rPr>
        <w:t>DOI: 10.1007/978-3-030-79515-3_26</w:t>
      </w:r>
    </w:p>
    <w:bookmarkEnd w:id="2"/>
    <w:p w14:paraId="2E993AD5"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Gray T., </w:t>
      </w:r>
      <w:proofErr w:type="spellStart"/>
      <w:r w:rsidRPr="002C358F">
        <w:rPr>
          <w:rFonts w:ascii="Times New Roman" w:eastAsia="Calibri" w:hAnsi="Times New Roman" w:cs="Times New Roman"/>
          <w:sz w:val="24"/>
          <w:szCs w:val="24"/>
          <w:lang w:val="en-US"/>
        </w:rPr>
        <w:t>Birrell</w:t>
      </w:r>
      <w:proofErr w:type="spellEnd"/>
      <w:r w:rsidRPr="002C358F">
        <w:rPr>
          <w:rFonts w:ascii="Times New Roman" w:eastAsia="Calibri" w:hAnsi="Times New Roman" w:cs="Times New Roman"/>
          <w:sz w:val="24"/>
          <w:szCs w:val="24"/>
          <w:lang w:val="en-US"/>
        </w:rPr>
        <w:t xml:space="preserve"> C. (2014). “Are Biophilic-Designed Site Office Buildings Linked to Health Benefits and High Performing Occupants?” International Journal of Environmental Research and Public Health11 (12): 12204 –22. doi:10.3390/ijerph111212204.</w:t>
      </w:r>
    </w:p>
    <w:p w14:paraId="4772D9C4"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Hähn</w:t>
      </w:r>
      <w:proofErr w:type="spellEnd"/>
      <w:r w:rsidRPr="002C358F">
        <w:rPr>
          <w:rFonts w:ascii="Times New Roman" w:eastAsia="Calibri" w:hAnsi="Times New Roman" w:cs="Times New Roman"/>
          <w:sz w:val="24"/>
          <w:szCs w:val="24"/>
          <w:lang w:val="en-US"/>
        </w:rPr>
        <w:t xml:space="preserve"> N., </w:t>
      </w:r>
      <w:proofErr w:type="spellStart"/>
      <w:r w:rsidRPr="002C358F">
        <w:rPr>
          <w:rFonts w:ascii="Times New Roman" w:eastAsia="Calibri" w:hAnsi="Times New Roman" w:cs="Times New Roman"/>
          <w:sz w:val="24"/>
          <w:szCs w:val="24"/>
          <w:lang w:val="en-US"/>
        </w:rPr>
        <w:t>Essah</w:t>
      </w:r>
      <w:proofErr w:type="spellEnd"/>
      <w:r w:rsidRPr="002C358F">
        <w:rPr>
          <w:rFonts w:ascii="Times New Roman" w:eastAsia="Calibri" w:hAnsi="Times New Roman" w:cs="Times New Roman"/>
          <w:sz w:val="24"/>
          <w:szCs w:val="24"/>
          <w:lang w:val="en-US"/>
        </w:rPr>
        <w:t xml:space="preserve"> E. &amp; </w:t>
      </w:r>
      <w:proofErr w:type="spellStart"/>
      <w:r w:rsidRPr="002C358F">
        <w:rPr>
          <w:rFonts w:ascii="Times New Roman" w:eastAsia="Calibri" w:hAnsi="Times New Roman" w:cs="Times New Roman"/>
          <w:sz w:val="24"/>
          <w:szCs w:val="24"/>
          <w:lang w:val="en-US"/>
        </w:rPr>
        <w:t>Blanusa</w:t>
      </w:r>
      <w:proofErr w:type="spellEnd"/>
      <w:r w:rsidRPr="002C358F">
        <w:rPr>
          <w:rFonts w:ascii="Times New Roman" w:eastAsia="Calibri" w:hAnsi="Times New Roman" w:cs="Times New Roman"/>
          <w:sz w:val="24"/>
          <w:szCs w:val="24"/>
          <w:lang w:val="en-US"/>
        </w:rPr>
        <w:t xml:space="preserve"> T., (2020). Biophilic design and office planting: a case study of effects on perceived health, </w:t>
      </w:r>
      <w:proofErr w:type="gramStart"/>
      <w:r w:rsidRPr="002C358F">
        <w:rPr>
          <w:rFonts w:ascii="Times New Roman" w:eastAsia="Calibri" w:hAnsi="Times New Roman" w:cs="Times New Roman"/>
          <w:sz w:val="24"/>
          <w:szCs w:val="24"/>
          <w:lang w:val="en-US"/>
        </w:rPr>
        <w:t>well-being</w:t>
      </w:r>
      <w:proofErr w:type="gramEnd"/>
      <w:r w:rsidRPr="002C358F">
        <w:rPr>
          <w:rFonts w:ascii="Times New Roman" w:eastAsia="Calibri" w:hAnsi="Times New Roman" w:cs="Times New Roman"/>
          <w:sz w:val="24"/>
          <w:szCs w:val="24"/>
          <w:lang w:val="en-US"/>
        </w:rPr>
        <w:t xml:space="preserve"> and performance metrics in the workplace. </w:t>
      </w:r>
    </w:p>
    <w:p w14:paraId="1C190C9F"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https://doi.org/10.1080/17508975.2020.1732859</w:t>
      </w:r>
    </w:p>
    <w:p w14:paraId="0805F021"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Hartig</w:t>
      </w:r>
      <w:proofErr w:type="spellEnd"/>
      <w:r w:rsidRPr="002C358F">
        <w:rPr>
          <w:rFonts w:ascii="Times New Roman" w:eastAsia="Calibri" w:hAnsi="Times New Roman" w:cs="Times New Roman"/>
          <w:sz w:val="24"/>
          <w:szCs w:val="24"/>
          <w:lang w:val="en-US"/>
        </w:rPr>
        <w:t xml:space="preserve">, T., </w:t>
      </w:r>
      <w:proofErr w:type="spellStart"/>
      <w:r w:rsidRPr="002C358F">
        <w:rPr>
          <w:rFonts w:ascii="Times New Roman" w:eastAsia="Calibri" w:hAnsi="Times New Roman" w:cs="Times New Roman"/>
          <w:sz w:val="24"/>
          <w:szCs w:val="24"/>
          <w:lang w:val="en-US"/>
        </w:rPr>
        <w:t>Korpela</w:t>
      </w:r>
      <w:proofErr w:type="spellEnd"/>
      <w:r w:rsidRPr="002C358F">
        <w:rPr>
          <w:rFonts w:ascii="Times New Roman" w:eastAsia="Calibri" w:hAnsi="Times New Roman" w:cs="Times New Roman"/>
          <w:sz w:val="24"/>
          <w:szCs w:val="24"/>
          <w:lang w:val="en-US"/>
        </w:rPr>
        <w:t xml:space="preserve">, K., Evans, G. W., &amp; </w:t>
      </w:r>
      <w:proofErr w:type="spellStart"/>
      <w:r w:rsidRPr="002C358F">
        <w:rPr>
          <w:rFonts w:ascii="Times New Roman" w:eastAsia="Calibri" w:hAnsi="Times New Roman" w:cs="Times New Roman"/>
          <w:sz w:val="24"/>
          <w:szCs w:val="24"/>
          <w:lang w:val="en-US"/>
        </w:rPr>
        <w:t>Gärling</w:t>
      </w:r>
      <w:proofErr w:type="spellEnd"/>
      <w:r w:rsidRPr="002C358F">
        <w:rPr>
          <w:rFonts w:ascii="Times New Roman" w:eastAsia="Calibri" w:hAnsi="Times New Roman" w:cs="Times New Roman"/>
          <w:sz w:val="24"/>
          <w:szCs w:val="24"/>
          <w:lang w:val="en-US"/>
        </w:rPr>
        <w:t>, T. (1997). A measure of restorative quality in environments. Scandinavian housing and planning research, 14(4), 175-194.</w:t>
      </w:r>
    </w:p>
    <w:p w14:paraId="66D9D696"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Hartig</w:t>
      </w:r>
      <w:proofErr w:type="spellEnd"/>
      <w:r w:rsidRPr="002C358F">
        <w:rPr>
          <w:rFonts w:ascii="Times New Roman" w:eastAsia="Calibri" w:hAnsi="Times New Roman" w:cs="Times New Roman"/>
          <w:sz w:val="24"/>
          <w:szCs w:val="24"/>
          <w:lang w:val="en-US"/>
        </w:rPr>
        <w:t xml:space="preserve"> T., Williams K. JH, Lee K. E, Sargent L. D, Williams N. SG, Johnson K. A. (2018). </w:t>
      </w:r>
      <w:proofErr w:type="spellStart"/>
      <w:r w:rsidRPr="002C358F">
        <w:rPr>
          <w:rFonts w:ascii="Times New Roman" w:eastAsia="Calibri" w:hAnsi="Times New Roman" w:cs="Times New Roman"/>
          <w:sz w:val="24"/>
          <w:szCs w:val="24"/>
          <w:lang w:val="en-US"/>
        </w:rPr>
        <w:t>Conceptualising</w:t>
      </w:r>
      <w:proofErr w:type="spellEnd"/>
      <w:r w:rsidRPr="002C358F">
        <w:rPr>
          <w:rFonts w:ascii="Times New Roman" w:eastAsia="Calibri" w:hAnsi="Times New Roman" w:cs="Times New Roman"/>
          <w:sz w:val="24"/>
          <w:szCs w:val="24"/>
          <w:lang w:val="en-US"/>
        </w:rPr>
        <w:t xml:space="preserve"> creativity benefits of nature experience: Attention restoration and mind wandering as complementary processes. Journal of Environmental Psychology. 2018/10/1. р. 36-45</w:t>
      </w:r>
    </w:p>
    <w:p w14:paraId="4E0A25F6"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lastRenderedPageBreak/>
        <w:t>Heerwagen</w:t>
      </w:r>
      <w:proofErr w:type="spellEnd"/>
      <w:r w:rsidRPr="002C358F">
        <w:rPr>
          <w:rFonts w:ascii="Times New Roman" w:eastAsia="Calibri" w:hAnsi="Times New Roman" w:cs="Times New Roman"/>
          <w:sz w:val="24"/>
          <w:szCs w:val="24"/>
          <w:lang w:val="en-US"/>
        </w:rPr>
        <w:t xml:space="preserve">, J.H., </w:t>
      </w:r>
      <w:proofErr w:type="spellStart"/>
      <w:r w:rsidRPr="002C358F">
        <w:rPr>
          <w:rFonts w:ascii="Times New Roman" w:eastAsia="Calibri" w:hAnsi="Times New Roman" w:cs="Times New Roman"/>
          <w:sz w:val="24"/>
          <w:szCs w:val="24"/>
          <w:lang w:val="en-US"/>
        </w:rPr>
        <w:t>Haubach</w:t>
      </w:r>
      <w:proofErr w:type="spellEnd"/>
      <w:r w:rsidRPr="002C358F">
        <w:rPr>
          <w:rFonts w:ascii="Times New Roman" w:eastAsia="Calibri" w:hAnsi="Times New Roman" w:cs="Times New Roman"/>
          <w:sz w:val="24"/>
          <w:szCs w:val="24"/>
          <w:lang w:val="en-US"/>
        </w:rPr>
        <w:t xml:space="preserve">, J.G., Montgomery, J., &amp; Weimer, W.C. (1995). Environmental design, work, and </w:t>
      </w:r>
      <w:proofErr w:type="spellStart"/>
      <w:r w:rsidRPr="002C358F">
        <w:rPr>
          <w:rFonts w:ascii="Times New Roman" w:eastAsia="Calibri" w:hAnsi="Times New Roman" w:cs="Times New Roman"/>
          <w:sz w:val="24"/>
          <w:szCs w:val="24"/>
          <w:lang w:val="en-US"/>
        </w:rPr>
        <w:t>well being</w:t>
      </w:r>
      <w:proofErr w:type="spellEnd"/>
      <w:r w:rsidRPr="002C358F">
        <w:rPr>
          <w:rFonts w:ascii="Times New Roman" w:eastAsia="Calibri" w:hAnsi="Times New Roman" w:cs="Times New Roman"/>
          <w:sz w:val="24"/>
          <w:szCs w:val="24"/>
          <w:lang w:val="en-US"/>
        </w:rPr>
        <w:t>: managing occupational stress through changes in workplace environment. Official Journal of the American Association of Occupational Health Nurses, 43 (9) 458-46</w:t>
      </w:r>
    </w:p>
    <w:p w14:paraId="765F36AA"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Heiman, T. (2004). Examination of the </w:t>
      </w:r>
      <w:proofErr w:type="spellStart"/>
      <w:r w:rsidRPr="002C358F">
        <w:rPr>
          <w:rFonts w:ascii="Times New Roman" w:eastAsia="Calibri" w:hAnsi="Times New Roman" w:cs="Times New Roman"/>
          <w:sz w:val="24"/>
          <w:szCs w:val="24"/>
          <w:lang w:val="en-US"/>
        </w:rPr>
        <w:t>salutogenic</w:t>
      </w:r>
      <w:proofErr w:type="spellEnd"/>
      <w:r w:rsidRPr="002C358F">
        <w:rPr>
          <w:rFonts w:ascii="Times New Roman" w:eastAsia="Calibri" w:hAnsi="Times New Roman" w:cs="Times New Roman"/>
          <w:sz w:val="24"/>
          <w:szCs w:val="24"/>
          <w:lang w:val="en-US"/>
        </w:rPr>
        <w:t xml:space="preserve"> model, support resources, coping style, and stressors among Israeli University students. The Journal of Psychology, 138 (6) 505-520.</w:t>
      </w:r>
    </w:p>
    <w:p w14:paraId="3DC111F7"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Ivanoff</w:t>
      </w:r>
      <w:proofErr w:type="spellEnd"/>
      <w:r w:rsidRPr="002C358F">
        <w:rPr>
          <w:rFonts w:ascii="Times New Roman" w:eastAsia="Calibri" w:hAnsi="Times New Roman" w:cs="Times New Roman"/>
          <w:sz w:val="24"/>
          <w:szCs w:val="24"/>
          <w:lang w:val="en-US"/>
        </w:rPr>
        <w:t xml:space="preserve">, D., </w:t>
      </w:r>
      <w:proofErr w:type="spellStart"/>
      <w:r w:rsidRPr="002C358F">
        <w:rPr>
          <w:rFonts w:ascii="Times New Roman" w:eastAsia="Calibri" w:hAnsi="Times New Roman" w:cs="Times New Roman"/>
          <w:sz w:val="24"/>
          <w:szCs w:val="24"/>
          <w:lang w:val="en-US"/>
        </w:rPr>
        <w:t>Podolskiy</w:t>
      </w:r>
      <w:proofErr w:type="spellEnd"/>
      <w:r w:rsidRPr="002C358F">
        <w:rPr>
          <w:rFonts w:ascii="Times New Roman" w:eastAsia="Calibri" w:hAnsi="Times New Roman" w:cs="Times New Roman"/>
          <w:sz w:val="24"/>
          <w:szCs w:val="24"/>
          <w:lang w:val="en-US"/>
        </w:rPr>
        <w:t>, D. (2021). Workspace environment management: recent challenges and future trends for organizational psychology. Organizational Psychology, 2021, Vol. 11, No. 4, P. 190–202. https://orgpsyjournal.hse.ru/data/2022/01/10/1766696286/OrgPsy_2021_4(9)_Ivanoff-Podolskiy(190-202).pdf</w:t>
      </w:r>
    </w:p>
    <w:p w14:paraId="3665DB38"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Jenny G. J., Bauer G. F., </w:t>
      </w:r>
      <w:proofErr w:type="spellStart"/>
      <w:r w:rsidRPr="002C358F">
        <w:rPr>
          <w:rFonts w:ascii="Times New Roman" w:eastAsia="Calibri" w:hAnsi="Times New Roman" w:cs="Times New Roman"/>
          <w:sz w:val="24"/>
          <w:szCs w:val="24"/>
          <w:lang w:val="en-US"/>
        </w:rPr>
        <w:t>Vinje</w:t>
      </w:r>
      <w:proofErr w:type="spellEnd"/>
      <w:r w:rsidRPr="002C358F">
        <w:rPr>
          <w:rFonts w:ascii="Times New Roman" w:eastAsia="Calibri" w:hAnsi="Times New Roman" w:cs="Times New Roman"/>
          <w:sz w:val="24"/>
          <w:szCs w:val="24"/>
          <w:lang w:val="en-US"/>
        </w:rPr>
        <w:t xml:space="preserve"> H. F., </w:t>
      </w:r>
      <w:proofErr w:type="spellStart"/>
      <w:r w:rsidRPr="002C358F">
        <w:rPr>
          <w:rFonts w:ascii="Times New Roman" w:eastAsia="Calibri" w:hAnsi="Times New Roman" w:cs="Times New Roman"/>
          <w:sz w:val="24"/>
          <w:szCs w:val="24"/>
          <w:lang w:val="en-US"/>
        </w:rPr>
        <w:t>Brauchli</w:t>
      </w:r>
      <w:proofErr w:type="spellEnd"/>
      <w:r w:rsidRPr="002C358F">
        <w:rPr>
          <w:rFonts w:ascii="Times New Roman" w:eastAsia="Calibri" w:hAnsi="Times New Roman" w:cs="Times New Roman"/>
          <w:sz w:val="24"/>
          <w:szCs w:val="24"/>
          <w:lang w:val="en-US"/>
        </w:rPr>
        <w:t xml:space="preserve"> R., Vogt K., Torp S. (2022). Applying </w:t>
      </w:r>
      <w:proofErr w:type="spellStart"/>
      <w:r w:rsidRPr="002C358F">
        <w:rPr>
          <w:rFonts w:ascii="Times New Roman" w:eastAsia="Calibri" w:hAnsi="Times New Roman" w:cs="Times New Roman"/>
          <w:sz w:val="24"/>
          <w:szCs w:val="24"/>
          <w:lang w:val="en-US"/>
        </w:rPr>
        <w:t>Salutogenesis</w:t>
      </w:r>
      <w:proofErr w:type="spellEnd"/>
      <w:r w:rsidRPr="002C358F">
        <w:rPr>
          <w:rFonts w:ascii="Times New Roman" w:eastAsia="Calibri" w:hAnsi="Times New Roman" w:cs="Times New Roman"/>
          <w:sz w:val="24"/>
          <w:szCs w:val="24"/>
          <w:lang w:val="en-US"/>
        </w:rPr>
        <w:t xml:space="preserve"> in the Workplace. </w:t>
      </w:r>
      <w:proofErr w:type="spellStart"/>
      <w:r w:rsidRPr="002C358F">
        <w:rPr>
          <w:rFonts w:ascii="Times New Roman" w:eastAsia="Calibri" w:hAnsi="Times New Roman" w:cs="Times New Roman"/>
          <w:sz w:val="24"/>
          <w:szCs w:val="24"/>
          <w:lang w:val="en-US"/>
        </w:rPr>
        <w:t>Mittelmark</w:t>
      </w:r>
      <w:proofErr w:type="spellEnd"/>
      <w:r w:rsidRPr="002C358F">
        <w:rPr>
          <w:rFonts w:ascii="Times New Roman" w:eastAsia="Calibri" w:hAnsi="Times New Roman" w:cs="Times New Roman"/>
          <w:sz w:val="24"/>
          <w:szCs w:val="24"/>
          <w:lang w:val="en-US"/>
        </w:rPr>
        <w:t xml:space="preserve"> M. B. et al. (eds.), The Handbook of </w:t>
      </w:r>
      <w:proofErr w:type="spellStart"/>
      <w:r w:rsidRPr="002C358F">
        <w:rPr>
          <w:rFonts w:ascii="Times New Roman" w:eastAsia="Calibri" w:hAnsi="Times New Roman" w:cs="Times New Roman"/>
          <w:sz w:val="24"/>
          <w:szCs w:val="24"/>
          <w:lang w:val="en-US"/>
        </w:rPr>
        <w:t>Salutogenesis</w:t>
      </w:r>
      <w:proofErr w:type="spellEnd"/>
      <w:r w:rsidRPr="002C358F">
        <w:rPr>
          <w:rFonts w:ascii="Times New Roman" w:eastAsia="Calibri" w:hAnsi="Times New Roman" w:cs="Times New Roman"/>
          <w:sz w:val="24"/>
          <w:szCs w:val="24"/>
          <w:lang w:val="en-US"/>
        </w:rPr>
        <w:t xml:space="preserve"> (320-634), © The Author(s) 2022. https://doi.org/10.1007/978-3-030-79515-3_31.</w:t>
      </w:r>
    </w:p>
    <w:p w14:paraId="7C97BA99"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Kagan, A. R., &amp; Levi, L. (1975). Health and environment - psychosocial stimuli: a review. I: Levi, L. (Ed.). Society, </w:t>
      </w:r>
      <w:proofErr w:type="gramStart"/>
      <w:r w:rsidRPr="002C358F">
        <w:rPr>
          <w:rFonts w:ascii="Times New Roman" w:eastAsia="Calibri" w:hAnsi="Times New Roman" w:cs="Times New Roman"/>
          <w:sz w:val="24"/>
          <w:szCs w:val="24"/>
          <w:lang w:val="en-US"/>
        </w:rPr>
        <w:t>stress</w:t>
      </w:r>
      <w:proofErr w:type="gramEnd"/>
      <w:r w:rsidRPr="002C358F">
        <w:rPr>
          <w:rFonts w:ascii="Times New Roman" w:eastAsia="Calibri" w:hAnsi="Times New Roman" w:cs="Times New Roman"/>
          <w:sz w:val="24"/>
          <w:szCs w:val="24"/>
          <w:lang w:val="en-US"/>
        </w:rPr>
        <w:t xml:space="preserve"> and disease: childhood and adolescence; Ed. 2 (pp. 241-268). London, New York &amp; Toronto: Oxford University Press.</w:t>
      </w:r>
    </w:p>
    <w:p w14:paraId="685AC50A"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Kaplan, S. (1995). The Restorative Benefits of Nature: Toward an Integrative Framework. Journal of Environmental Psychology, 15, 169-182.</w:t>
      </w:r>
    </w:p>
    <w:p w14:paraId="7D4602F8"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Kaplan, R., S. Kaplan &amp; R.L. Ryan (1998). With People in Mind: Design and Management of Everyday Nature. Washington: Island Press. 1-6, 67-107.</w:t>
      </w:r>
    </w:p>
    <w:p w14:paraId="0BF1AA25"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Kellert S. R., </w:t>
      </w:r>
      <w:proofErr w:type="spellStart"/>
      <w:r w:rsidRPr="002C358F">
        <w:rPr>
          <w:rFonts w:ascii="Times New Roman" w:eastAsia="Calibri" w:hAnsi="Times New Roman" w:cs="Times New Roman"/>
          <w:sz w:val="24"/>
          <w:szCs w:val="24"/>
          <w:lang w:val="en-US"/>
        </w:rPr>
        <w:t>Heerwagen</w:t>
      </w:r>
      <w:proofErr w:type="spellEnd"/>
      <w:r w:rsidRPr="002C358F">
        <w:rPr>
          <w:rFonts w:ascii="Times New Roman" w:eastAsia="Calibri" w:hAnsi="Times New Roman" w:cs="Times New Roman"/>
          <w:sz w:val="24"/>
          <w:szCs w:val="24"/>
          <w:lang w:val="en-US"/>
        </w:rPr>
        <w:t xml:space="preserve"> J., </w:t>
      </w:r>
      <w:proofErr w:type="spellStart"/>
      <w:r w:rsidRPr="002C358F">
        <w:rPr>
          <w:rFonts w:ascii="Times New Roman" w:eastAsia="Calibri" w:hAnsi="Times New Roman" w:cs="Times New Roman"/>
          <w:sz w:val="24"/>
          <w:szCs w:val="24"/>
          <w:lang w:val="en-US"/>
        </w:rPr>
        <w:t>Mador</w:t>
      </w:r>
      <w:proofErr w:type="spellEnd"/>
      <w:r w:rsidRPr="002C358F">
        <w:rPr>
          <w:rFonts w:ascii="Times New Roman" w:eastAsia="Calibri" w:hAnsi="Times New Roman" w:cs="Times New Roman"/>
          <w:sz w:val="24"/>
          <w:szCs w:val="24"/>
          <w:lang w:val="en-US"/>
        </w:rPr>
        <w:t xml:space="preserve"> M. (Eds.), (2008). Biophilic </w:t>
      </w:r>
      <w:proofErr w:type="gramStart"/>
      <w:r w:rsidRPr="002C358F">
        <w:rPr>
          <w:rFonts w:ascii="Times New Roman" w:eastAsia="Calibri" w:hAnsi="Times New Roman" w:cs="Times New Roman"/>
          <w:sz w:val="24"/>
          <w:szCs w:val="24"/>
          <w:lang w:val="en-US"/>
        </w:rPr>
        <w:t>Design :</w:t>
      </w:r>
      <w:proofErr w:type="gramEnd"/>
      <w:r w:rsidRPr="002C358F">
        <w:rPr>
          <w:rFonts w:ascii="Times New Roman" w:eastAsia="Calibri" w:hAnsi="Times New Roman" w:cs="Times New Roman"/>
          <w:sz w:val="24"/>
          <w:szCs w:val="24"/>
          <w:lang w:val="en-US"/>
        </w:rPr>
        <w:t xml:space="preserve"> the Theory, Science, and Practice of Bringing Buildings to Life. Hoboken, NJ: Wiley.  </w:t>
      </w:r>
    </w:p>
    <w:p w14:paraId="5119051D"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Kellert S., Calabrese E. F. (2015). The Practice of Biophilic Design, </w:t>
      </w:r>
      <w:hyperlink r:id="rId8" w:history="1">
        <w:r w:rsidRPr="002C358F">
          <w:rPr>
            <w:rFonts w:ascii="Times New Roman" w:eastAsia="Calibri" w:hAnsi="Times New Roman" w:cs="Times New Roman"/>
            <w:color w:val="0000FF"/>
            <w:sz w:val="24"/>
            <w:szCs w:val="24"/>
            <w:u w:val="single"/>
            <w:lang w:val="en-US"/>
          </w:rPr>
          <w:t>https://www.academia.edu/18646355/The_Practice_of_Biophilic_Design?email_work_card=title</w:t>
        </w:r>
      </w:hyperlink>
    </w:p>
    <w:p w14:paraId="732BB837"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Laughton K. &amp; Thatcher A. (2018). Health and wellbeing in modern office layouts: the case of agile workspaces in green buildings.</w:t>
      </w:r>
    </w:p>
    <w:p w14:paraId="40A9BA59"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Mazzi</w:t>
      </w:r>
      <w:proofErr w:type="spellEnd"/>
      <w:r w:rsidRPr="002C358F">
        <w:rPr>
          <w:rFonts w:ascii="Times New Roman" w:eastAsia="Calibri" w:hAnsi="Times New Roman" w:cs="Times New Roman"/>
          <w:sz w:val="24"/>
          <w:szCs w:val="24"/>
          <w:lang w:val="en-US"/>
        </w:rPr>
        <w:t xml:space="preserve">, A. (2020).  Toward a Unified Language (and Application) of </w:t>
      </w:r>
      <w:proofErr w:type="spellStart"/>
      <w:r w:rsidRPr="002C358F">
        <w:rPr>
          <w:rFonts w:ascii="Times New Roman" w:eastAsia="Calibri" w:hAnsi="Times New Roman" w:cs="Times New Roman"/>
          <w:sz w:val="24"/>
          <w:szCs w:val="24"/>
          <w:lang w:val="en-US"/>
        </w:rPr>
        <w:t>Salutogenic</w:t>
      </w:r>
      <w:proofErr w:type="spellEnd"/>
      <w:r w:rsidRPr="002C358F">
        <w:rPr>
          <w:rFonts w:ascii="Times New Roman" w:eastAsia="Calibri" w:hAnsi="Times New Roman" w:cs="Times New Roman"/>
          <w:sz w:val="24"/>
          <w:szCs w:val="24"/>
          <w:lang w:val="en-US"/>
        </w:rPr>
        <w:t xml:space="preserve"> Design: An Opinion Paper. </w:t>
      </w:r>
      <w:proofErr w:type="gramStart"/>
      <w:r w:rsidRPr="002C358F">
        <w:rPr>
          <w:rFonts w:ascii="Times New Roman" w:eastAsia="Calibri" w:hAnsi="Times New Roman" w:cs="Times New Roman"/>
          <w:sz w:val="24"/>
          <w:szCs w:val="24"/>
          <w:lang w:val="en-US"/>
        </w:rPr>
        <w:t>https://doi.org/10.1177/1937586720967347 .</w:t>
      </w:r>
      <w:proofErr w:type="gramEnd"/>
    </w:p>
    <w:p w14:paraId="4A5EB9DB"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Mittelmark</w:t>
      </w:r>
      <w:proofErr w:type="spellEnd"/>
      <w:r w:rsidRPr="002C358F">
        <w:rPr>
          <w:rFonts w:ascii="Times New Roman" w:eastAsia="Calibri" w:hAnsi="Times New Roman" w:cs="Times New Roman"/>
          <w:sz w:val="24"/>
          <w:szCs w:val="24"/>
          <w:lang w:val="en-US"/>
        </w:rPr>
        <w:t xml:space="preserve">, M. B., </w:t>
      </w:r>
      <w:proofErr w:type="spellStart"/>
      <w:r w:rsidRPr="002C358F">
        <w:rPr>
          <w:rFonts w:ascii="Times New Roman" w:eastAsia="Calibri" w:hAnsi="Times New Roman" w:cs="Times New Roman"/>
          <w:sz w:val="24"/>
          <w:szCs w:val="24"/>
          <w:lang w:val="en-US"/>
        </w:rPr>
        <w:t>Sagy</w:t>
      </w:r>
      <w:proofErr w:type="spellEnd"/>
      <w:r w:rsidRPr="002C358F">
        <w:rPr>
          <w:rFonts w:ascii="Times New Roman" w:eastAsia="Calibri" w:hAnsi="Times New Roman" w:cs="Times New Roman"/>
          <w:sz w:val="24"/>
          <w:szCs w:val="24"/>
          <w:lang w:val="en-US"/>
        </w:rPr>
        <w:t xml:space="preserve">, S., Eriksson, M., Bauer, G. F., </w:t>
      </w:r>
      <w:proofErr w:type="spellStart"/>
      <w:r w:rsidRPr="002C358F">
        <w:rPr>
          <w:rFonts w:ascii="Times New Roman" w:eastAsia="Calibri" w:hAnsi="Times New Roman" w:cs="Times New Roman"/>
          <w:sz w:val="24"/>
          <w:szCs w:val="24"/>
          <w:lang w:val="en-US"/>
        </w:rPr>
        <w:t>Pelikan</w:t>
      </w:r>
      <w:proofErr w:type="spellEnd"/>
      <w:r w:rsidRPr="002C358F">
        <w:rPr>
          <w:rFonts w:ascii="Times New Roman" w:eastAsia="Calibri" w:hAnsi="Times New Roman" w:cs="Times New Roman"/>
          <w:sz w:val="24"/>
          <w:szCs w:val="24"/>
          <w:lang w:val="en-US"/>
        </w:rPr>
        <w:t xml:space="preserve">, J. M., Lindstrom, B., </w:t>
      </w:r>
      <w:proofErr w:type="spellStart"/>
      <w:r w:rsidRPr="002C358F">
        <w:rPr>
          <w:rFonts w:ascii="Times New Roman" w:eastAsia="Calibri" w:hAnsi="Times New Roman" w:cs="Times New Roman"/>
          <w:sz w:val="24"/>
          <w:szCs w:val="24"/>
          <w:lang w:val="en-US"/>
        </w:rPr>
        <w:t>Espnes</w:t>
      </w:r>
      <w:proofErr w:type="spellEnd"/>
      <w:r w:rsidRPr="002C358F">
        <w:rPr>
          <w:rFonts w:ascii="Times New Roman" w:eastAsia="Calibri" w:hAnsi="Times New Roman" w:cs="Times New Roman"/>
          <w:sz w:val="24"/>
          <w:szCs w:val="24"/>
          <w:lang w:val="en-US"/>
        </w:rPr>
        <w:t xml:space="preserve">, G. A. (Eds), (2017). The Handbook of </w:t>
      </w:r>
      <w:proofErr w:type="spellStart"/>
      <w:r w:rsidRPr="002C358F">
        <w:rPr>
          <w:rFonts w:ascii="Times New Roman" w:eastAsia="Calibri" w:hAnsi="Times New Roman" w:cs="Times New Roman"/>
          <w:sz w:val="24"/>
          <w:szCs w:val="24"/>
          <w:lang w:val="en-US"/>
        </w:rPr>
        <w:t>Salutogenesis</w:t>
      </w:r>
      <w:proofErr w:type="spellEnd"/>
      <w:r w:rsidRPr="002C358F">
        <w:rPr>
          <w:rFonts w:ascii="Times New Roman" w:eastAsia="Calibri" w:hAnsi="Times New Roman" w:cs="Times New Roman"/>
          <w:sz w:val="24"/>
          <w:szCs w:val="24"/>
          <w:lang w:val="en-US"/>
        </w:rPr>
        <w:t xml:space="preserve">  </w:t>
      </w:r>
    </w:p>
    <w:p w14:paraId="2F0CD203"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Nartova</w:t>
      </w:r>
      <w:proofErr w:type="spellEnd"/>
      <w:r w:rsidRPr="002C358F">
        <w:rPr>
          <w:rFonts w:ascii="Times New Roman" w:eastAsia="Calibri" w:hAnsi="Times New Roman" w:cs="Times New Roman"/>
          <w:sz w:val="24"/>
          <w:szCs w:val="24"/>
          <w:lang w:val="en-US"/>
        </w:rPr>
        <w:t xml:space="preserve"> – </w:t>
      </w:r>
      <w:proofErr w:type="spellStart"/>
      <w:r w:rsidRPr="002C358F">
        <w:rPr>
          <w:rFonts w:ascii="Times New Roman" w:eastAsia="Calibri" w:hAnsi="Times New Roman" w:cs="Times New Roman"/>
          <w:sz w:val="24"/>
          <w:szCs w:val="24"/>
          <w:lang w:val="en-US"/>
        </w:rPr>
        <w:t>Bochaver</w:t>
      </w:r>
      <w:proofErr w:type="spellEnd"/>
      <w:r w:rsidRPr="002C358F">
        <w:rPr>
          <w:rFonts w:ascii="Times New Roman" w:eastAsia="Calibri" w:hAnsi="Times New Roman" w:cs="Times New Roman"/>
          <w:sz w:val="24"/>
          <w:szCs w:val="24"/>
          <w:lang w:val="en-US"/>
        </w:rPr>
        <w:t xml:space="preserve">, S.К. (2019). </w:t>
      </w:r>
      <w:proofErr w:type="spellStart"/>
      <w:r w:rsidRPr="002C358F">
        <w:rPr>
          <w:rFonts w:ascii="Times New Roman" w:eastAsia="Calibri" w:hAnsi="Times New Roman" w:cs="Times New Roman"/>
          <w:sz w:val="24"/>
          <w:szCs w:val="24"/>
          <w:lang w:val="en-US"/>
        </w:rPr>
        <w:t>Jiznennaya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sreda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kak</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istochnik</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stressa</w:t>
      </w:r>
      <w:proofErr w:type="spellEnd"/>
      <w:r w:rsidRPr="002C358F">
        <w:rPr>
          <w:rFonts w:ascii="Times New Roman" w:eastAsia="Calibri" w:hAnsi="Times New Roman" w:cs="Times New Roman"/>
          <w:sz w:val="24"/>
          <w:szCs w:val="24"/>
          <w:lang w:val="en-US"/>
        </w:rPr>
        <w:t xml:space="preserve"> I </w:t>
      </w:r>
      <w:proofErr w:type="spellStart"/>
      <w:r w:rsidRPr="002C358F">
        <w:rPr>
          <w:rFonts w:ascii="Times New Roman" w:eastAsia="Calibri" w:hAnsi="Times New Roman" w:cs="Times New Roman"/>
          <w:sz w:val="24"/>
          <w:szCs w:val="24"/>
          <w:lang w:val="en-US"/>
        </w:rPr>
        <w:t>resurs</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yego</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preodoleniya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vozvrashayas</w:t>
      </w:r>
      <w:proofErr w:type="spellEnd"/>
      <w:r w:rsidRPr="002C358F">
        <w:rPr>
          <w:rFonts w:ascii="Times New Roman" w:eastAsia="Calibri" w:hAnsi="Times New Roman" w:cs="Times New Roman"/>
          <w:sz w:val="24"/>
          <w:szCs w:val="24"/>
          <w:lang w:val="en-US"/>
        </w:rPr>
        <w:t xml:space="preserve"> k </w:t>
      </w:r>
      <w:proofErr w:type="spellStart"/>
      <w:r w:rsidRPr="002C358F">
        <w:rPr>
          <w:rFonts w:ascii="Times New Roman" w:eastAsia="Calibri" w:hAnsi="Times New Roman" w:cs="Times New Roman"/>
          <w:sz w:val="24"/>
          <w:szCs w:val="24"/>
          <w:lang w:val="en-US"/>
        </w:rPr>
        <w:t>psihologii</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povsednevnosti</w:t>
      </w:r>
      <w:proofErr w:type="spellEnd"/>
      <w:r w:rsidRPr="002C358F">
        <w:rPr>
          <w:rFonts w:ascii="Times New Roman" w:eastAsia="Calibri" w:hAnsi="Times New Roman" w:cs="Times New Roman"/>
          <w:sz w:val="24"/>
          <w:szCs w:val="24"/>
          <w:lang w:val="en-US"/>
        </w:rPr>
        <w:t xml:space="preserve">. [ Living environment as a source of stress and a resource for overcoming it: returning to the psychology of everyday life]. Psychological journal, V. 40, № 5, p. 15–26.     </w:t>
      </w:r>
    </w:p>
    <w:p w14:paraId="7DE69FF3"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Norouzianpour</w:t>
      </w:r>
      <w:proofErr w:type="spellEnd"/>
      <w:r w:rsidRPr="002C358F">
        <w:rPr>
          <w:rFonts w:ascii="Times New Roman" w:eastAsia="Calibri" w:hAnsi="Times New Roman" w:cs="Times New Roman"/>
          <w:sz w:val="24"/>
          <w:szCs w:val="24"/>
          <w:lang w:val="en-US"/>
        </w:rPr>
        <w:t>, H. (2020). Architectural Interventions to Mitigate Occupational Stress Among Office Workers. Enquiry The ARCC Journal for Architectural Research.</w:t>
      </w:r>
    </w:p>
    <w:p w14:paraId="139326AA" w14:textId="77777777" w:rsidR="002C358F" w:rsidRPr="002C358F" w:rsidRDefault="00000000" w:rsidP="00833F64">
      <w:pPr>
        <w:ind w:firstLine="0"/>
        <w:rPr>
          <w:rFonts w:ascii="Times New Roman" w:eastAsia="Calibri" w:hAnsi="Times New Roman" w:cs="Times New Roman"/>
          <w:sz w:val="24"/>
          <w:szCs w:val="24"/>
          <w:lang w:val="en-US"/>
        </w:rPr>
      </w:pPr>
      <w:hyperlink r:id="rId9" w:history="1">
        <w:r w:rsidR="002C358F" w:rsidRPr="002C358F">
          <w:rPr>
            <w:rFonts w:ascii="Times New Roman" w:eastAsia="Calibri" w:hAnsi="Times New Roman" w:cs="Times New Roman"/>
            <w:color w:val="0000FF"/>
            <w:sz w:val="24"/>
            <w:szCs w:val="24"/>
            <w:u w:val="single"/>
            <w:lang w:val="en-US"/>
          </w:rPr>
          <w:t>https://www.academia.edu/44827935/Architectural_Interventions_to_Mitigate_Occupational_Stress_Among_Office_Workers</w:t>
        </w:r>
      </w:hyperlink>
      <w:r w:rsidR="002C358F" w:rsidRPr="002C358F">
        <w:rPr>
          <w:rFonts w:ascii="Times New Roman" w:eastAsia="Calibri" w:hAnsi="Times New Roman" w:cs="Times New Roman"/>
          <w:sz w:val="24"/>
          <w:szCs w:val="24"/>
          <w:lang w:val="en-US"/>
        </w:rPr>
        <w:t>.</w:t>
      </w:r>
    </w:p>
    <w:p w14:paraId="0F3F0521"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Osin</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Ye.N</w:t>
      </w:r>
      <w:proofErr w:type="spellEnd"/>
      <w:r w:rsidRPr="002C358F">
        <w:rPr>
          <w:rFonts w:ascii="Times New Roman" w:eastAsia="Calibri" w:hAnsi="Times New Roman" w:cs="Times New Roman"/>
          <w:sz w:val="24"/>
          <w:szCs w:val="24"/>
          <w:lang w:val="en-US"/>
        </w:rPr>
        <w:t xml:space="preserve">. (2007). </w:t>
      </w:r>
      <w:proofErr w:type="spellStart"/>
      <w:r w:rsidRPr="002C358F">
        <w:rPr>
          <w:rFonts w:ascii="Times New Roman" w:eastAsia="Calibri" w:hAnsi="Times New Roman" w:cs="Times New Roman"/>
          <w:sz w:val="24"/>
          <w:szCs w:val="24"/>
          <w:lang w:val="en-US"/>
        </w:rPr>
        <w:t>Chuvstvo</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svyaznosti</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kak</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pokazatel</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psikhologicheskogo</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zdorov'ya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i</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yego</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diagnostika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Psikhologicheskaya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diagnostika</w:t>
      </w:r>
      <w:proofErr w:type="spellEnd"/>
      <w:r w:rsidRPr="002C358F">
        <w:rPr>
          <w:rFonts w:ascii="Times New Roman" w:eastAsia="Calibri" w:hAnsi="Times New Roman" w:cs="Times New Roman"/>
          <w:sz w:val="24"/>
          <w:szCs w:val="24"/>
          <w:lang w:val="en-US"/>
        </w:rPr>
        <w:t xml:space="preserve">, №3, s. 22-40. </w:t>
      </w:r>
    </w:p>
    <w:p w14:paraId="7E5B2E7D" w14:textId="3F9F671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Pavlova, М. V., </w:t>
      </w:r>
      <w:proofErr w:type="spellStart"/>
      <w:r w:rsidRPr="002C358F">
        <w:rPr>
          <w:rFonts w:ascii="Times New Roman" w:eastAsia="Calibri" w:hAnsi="Times New Roman" w:cs="Times New Roman"/>
          <w:sz w:val="24"/>
          <w:szCs w:val="24"/>
          <w:lang w:val="en-US"/>
        </w:rPr>
        <w:t>Nartova</w:t>
      </w:r>
      <w:proofErr w:type="spellEnd"/>
      <w:r w:rsidRPr="002C358F">
        <w:rPr>
          <w:rFonts w:ascii="Times New Roman" w:eastAsia="Calibri" w:hAnsi="Times New Roman" w:cs="Times New Roman"/>
          <w:sz w:val="24"/>
          <w:szCs w:val="24"/>
          <w:lang w:val="en-US"/>
        </w:rPr>
        <w:t xml:space="preserve"> – </w:t>
      </w:r>
      <w:proofErr w:type="spellStart"/>
      <w:r w:rsidRPr="002C358F">
        <w:rPr>
          <w:rFonts w:ascii="Times New Roman" w:eastAsia="Calibri" w:hAnsi="Times New Roman" w:cs="Times New Roman"/>
          <w:sz w:val="24"/>
          <w:szCs w:val="24"/>
          <w:lang w:val="en-US"/>
        </w:rPr>
        <w:t>Bochaver</w:t>
      </w:r>
      <w:proofErr w:type="spellEnd"/>
      <w:r w:rsidRPr="002C358F">
        <w:rPr>
          <w:rFonts w:ascii="Times New Roman" w:eastAsia="Calibri" w:hAnsi="Times New Roman" w:cs="Times New Roman"/>
          <w:sz w:val="24"/>
          <w:szCs w:val="24"/>
          <w:lang w:val="en-US"/>
        </w:rPr>
        <w:t xml:space="preserve">, S.К. (2020). </w:t>
      </w:r>
      <w:proofErr w:type="spellStart"/>
      <w:r w:rsidRPr="002C358F">
        <w:rPr>
          <w:rFonts w:ascii="Times New Roman" w:eastAsia="Calibri" w:hAnsi="Times New Roman" w:cs="Times New Roman"/>
          <w:sz w:val="24"/>
          <w:szCs w:val="24"/>
          <w:lang w:val="en-US"/>
        </w:rPr>
        <w:t>Rutinniye</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tehniki</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samopomoshi</w:t>
      </w:r>
      <w:proofErr w:type="spellEnd"/>
      <w:r w:rsidRPr="002C358F">
        <w:rPr>
          <w:rFonts w:ascii="Times New Roman" w:eastAsia="Calibri" w:hAnsi="Times New Roman" w:cs="Times New Roman"/>
          <w:sz w:val="24"/>
          <w:szCs w:val="24"/>
          <w:lang w:val="en-US"/>
        </w:rPr>
        <w:t xml:space="preserve"> v </w:t>
      </w:r>
      <w:proofErr w:type="spellStart"/>
      <w:r w:rsidRPr="002C358F">
        <w:rPr>
          <w:rFonts w:ascii="Times New Roman" w:eastAsia="Calibri" w:hAnsi="Times New Roman" w:cs="Times New Roman"/>
          <w:sz w:val="24"/>
          <w:szCs w:val="24"/>
          <w:lang w:val="en-US"/>
        </w:rPr>
        <w:t>ofise</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na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primere</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masterskoy</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arhitektorov</w:t>
      </w:r>
      <w:proofErr w:type="spellEnd"/>
      <w:r w:rsidRPr="002C358F">
        <w:rPr>
          <w:rFonts w:ascii="Times New Roman" w:eastAsia="Calibri" w:hAnsi="Times New Roman" w:cs="Times New Roman"/>
          <w:sz w:val="24"/>
          <w:szCs w:val="24"/>
          <w:lang w:val="en-US"/>
        </w:rPr>
        <w:t>. [Routine self-help behaviors of employees (in case of Architect offices)]. Organizational psychology, V. 10. № 3. p. 164-184.</w:t>
      </w:r>
    </w:p>
    <w:p w14:paraId="0B136F25"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Reznichenko</w:t>
      </w:r>
      <w:proofErr w:type="spellEnd"/>
      <w:r w:rsidRPr="002C358F">
        <w:rPr>
          <w:rFonts w:ascii="Times New Roman" w:eastAsia="Calibri" w:hAnsi="Times New Roman" w:cs="Times New Roman"/>
          <w:sz w:val="24"/>
          <w:szCs w:val="24"/>
          <w:lang w:val="en-US"/>
        </w:rPr>
        <w:t xml:space="preserve">, S.I, Danilov, А. B., </w:t>
      </w:r>
      <w:proofErr w:type="spellStart"/>
      <w:r w:rsidRPr="002C358F">
        <w:rPr>
          <w:rFonts w:ascii="Times New Roman" w:eastAsia="Calibri" w:hAnsi="Times New Roman" w:cs="Times New Roman"/>
          <w:sz w:val="24"/>
          <w:szCs w:val="24"/>
          <w:lang w:val="en-US"/>
        </w:rPr>
        <w:t>Bochaver</w:t>
      </w:r>
      <w:proofErr w:type="spellEnd"/>
      <w:r w:rsidRPr="002C358F">
        <w:rPr>
          <w:rFonts w:ascii="Times New Roman" w:eastAsia="Calibri" w:hAnsi="Times New Roman" w:cs="Times New Roman"/>
          <w:sz w:val="24"/>
          <w:szCs w:val="24"/>
          <w:lang w:val="en-US"/>
        </w:rPr>
        <w:t xml:space="preserve">, К. А. (2018). </w:t>
      </w:r>
      <w:proofErr w:type="spellStart"/>
      <w:r w:rsidRPr="002C358F">
        <w:rPr>
          <w:rFonts w:ascii="Times New Roman" w:eastAsia="Calibri" w:hAnsi="Times New Roman" w:cs="Times New Roman"/>
          <w:sz w:val="24"/>
          <w:szCs w:val="24"/>
          <w:lang w:val="en-US"/>
        </w:rPr>
        <w:t>Zdorovaya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postroyennaya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sreda</w:t>
      </w:r>
      <w:proofErr w:type="spellEnd"/>
      <w:r w:rsidRPr="002C358F">
        <w:rPr>
          <w:rFonts w:ascii="Times New Roman" w:eastAsia="Calibri" w:hAnsi="Times New Roman" w:cs="Times New Roman"/>
          <w:sz w:val="24"/>
          <w:szCs w:val="24"/>
          <w:lang w:val="en-US"/>
        </w:rPr>
        <w:t xml:space="preserve">.  [Healthy built environment]. In </w:t>
      </w:r>
      <w:proofErr w:type="spellStart"/>
      <w:r w:rsidRPr="002C358F">
        <w:rPr>
          <w:rFonts w:ascii="Times New Roman" w:eastAsia="Calibri" w:hAnsi="Times New Roman" w:cs="Times New Roman"/>
          <w:sz w:val="24"/>
          <w:szCs w:val="24"/>
          <w:lang w:val="en-US"/>
        </w:rPr>
        <w:t>Sandalova</w:t>
      </w:r>
      <w:proofErr w:type="spellEnd"/>
      <w:r w:rsidRPr="002C358F">
        <w:rPr>
          <w:rFonts w:ascii="Times New Roman" w:eastAsia="Calibri" w:hAnsi="Times New Roman" w:cs="Times New Roman"/>
          <w:sz w:val="24"/>
          <w:szCs w:val="24"/>
          <w:lang w:val="en-US"/>
        </w:rPr>
        <w:t xml:space="preserve"> K. (eds). Healthy built environment. Reserve opportunities for health promotion and economic growth. Special issue of the Institute of Interdisciplinary Medicine. – М.: </w:t>
      </w:r>
      <w:proofErr w:type="spellStart"/>
      <w:r w:rsidRPr="002C358F">
        <w:rPr>
          <w:rFonts w:ascii="Times New Roman" w:eastAsia="Calibri" w:hAnsi="Times New Roman" w:cs="Times New Roman"/>
          <w:sz w:val="24"/>
          <w:szCs w:val="24"/>
          <w:lang w:val="en-US"/>
        </w:rPr>
        <w:t>Izdatelstvo</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Pеrо</w:t>
      </w:r>
      <w:proofErr w:type="spellEnd"/>
      <w:r w:rsidRPr="002C358F">
        <w:rPr>
          <w:rFonts w:ascii="Times New Roman" w:eastAsia="Calibri" w:hAnsi="Times New Roman" w:cs="Times New Roman"/>
          <w:sz w:val="24"/>
          <w:szCs w:val="24"/>
          <w:lang w:val="en-US"/>
        </w:rPr>
        <w:t xml:space="preserve">», Publishing house "Pero", 2018, p.19-35.  </w:t>
      </w:r>
    </w:p>
    <w:p w14:paraId="63E7181A"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Ryan C.O., Browning W.D., Clancy J.O., Andrews S.L., </w:t>
      </w:r>
      <w:proofErr w:type="spellStart"/>
      <w:r w:rsidRPr="002C358F">
        <w:rPr>
          <w:rFonts w:ascii="Times New Roman" w:eastAsia="Calibri" w:hAnsi="Times New Roman" w:cs="Times New Roman"/>
          <w:sz w:val="24"/>
          <w:szCs w:val="24"/>
          <w:lang w:val="en-US"/>
        </w:rPr>
        <w:t>Kallianpurkar</w:t>
      </w:r>
      <w:proofErr w:type="spellEnd"/>
      <w:r w:rsidRPr="002C358F">
        <w:rPr>
          <w:rFonts w:ascii="Times New Roman" w:eastAsia="Calibri" w:hAnsi="Times New Roman" w:cs="Times New Roman"/>
          <w:sz w:val="24"/>
          <w:szCs w:val="24"/>
          <w:lang w:val="en-US"/>
        </w:rPr>
        <w:t xml:space="preserve"> N.B. (2014). BIOPHILIC DESIGN PATTERNS Emerging Nature-Based Parameters for Health and Well-Being in the Built Environment. // </w:t>
      </w:r>
      <w:proofErr w:type="spellStart"/>
      <w:r w:rsidRPr="002C358F">
        <w:rPr>
          <w:rFonts w:ascii="Times New Roman" w:eastAsia="Calibri" w:hAnsi="Times New Roman" w:cs="Times New Roman"/>
          <w:sz w:val="24"/>
          <w:szCs w:val="24"/>
          <w:lang w:val="en-US"/>
        </w:rPr>
        <w:t>Archnet</w:t>
      </w:r>
      <w:proofErr w:type="spellEnd"/>
      <w:r w:rsidRPr="002C358F">
        <w:rPr>
          <w:rFonts w:ascii="Times New Roman" w:eastAsia="Calibri" w:hAnsi="Times New Roman" w:cs="Times New Roman"/>
          <w:sz w:val="24"/>
          <w:szCs w:val="24"/>
          <w:lang w:val="en-US"/>
        </w:rPr>
        <w:t>-IJAR, Volume 8 - Issue 2 – July 2014 - (62-76) – Regular Section</w:t>
      </w:r>
    </w:p>
    <w:p w14:paraId="6472AD7A" w14:textId="2476B207" w:rsidR="002C358F" w:rsidRPr="002C358F" w:rsidRDefault="002C358F" w:rsidP="00833F64">
      <w:pPr>
        <w:ind w:firstLine="0"/>
        <w:jc w:val="left"/>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Ryan C.O. (2020). Actions for elevating the experience of Architecture: </w:t>
      </w:r>
      <w:proofErr w:type="gramStart"/>
      <w:r w:rsidRPr="002C358F">
        <w:rPr>
          <w:rFonts w:ascii="Times New Roman" w:eastAsia="Calibri" w:hAnsi="Times New Roman" w:cs="Times New Roman"/>
          <w:sz w:val="24"/>
          <w:szCs w:val="24"/>
          <w:lang w:val="en-US"/>
        </w:rPr>
        <w:t>a</w:t>
      </w:r>
      <w:proofErr w:type="gramEnd"/>
      <w:r w:rsidRPr="002C358F">
        <w:rPr>
          <w:rFonts w:ascii="Times New Roman" w:eastAsia="Calibri" w:hAnsi="Times New Roman" w:cs="Times New Roman"/>
          <w:sz w:val="24"/>
          <w:szCs w:val="24"/>
          <w:lang w:val="en-US"/>
        </w:rPr>
        <w:t xml:space="preserve"> Design challenge of the 21st century. Biophilia and Biophilic Design.</w:t>
      </w:r>
      <w:r w:rsidR="00925121">
        <w:rPr>
          <w:rFonts w:ascii="Times New Roman" w:eastAsia="Calibri" w:hAnsi="Times New Roman" w:cs="Times New Roman"/>
          <w:sz w:val="24"/>
          <w:szCs w:val="24"/>
          <w:lang w:val="en-US"/>
        </w:rPr>
        <w:t xml:space="preserve"> </w:t>
      </w:r>
      <w:r w:rsidRPr="002C358F">
        <w:rPr>
          <w:rFonts w:ascii="Times New Roman" w:eastAsia="Calibri" w:hAnsi="Times New Roman" w:cs="Times New Roman"/>
          <w:sz w:val="24"/>
          <w:szCs w:val="24"/>
          <w:lang w:val="en-US"/>
        </w:rPr>
        <w:t xml:space="preserve">https://www.terrapinbrightgreen.com/blog/2020/01/biophilic-design-in-education-new-design-ideas/. </w:t>
      </w:r>
    </w:p>
    <w:p w14:paraId="7B0CC17B"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Seligman M. (2002). Using the New Positive Psychology to Realize Your Potential for Lasting Fulfillment. New York: Simon and Schuster, — 275 p. — ISBN 0-7432-2297-0.</w:t>
      </w:r>
    </w:p>
    <w:p w14:paraId="119B6AF3"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Stroo</w:t>
      </w:r>
      <w:proofErr w:type="spellEnd"/>
      <w:r w:rsidRPr="002C358F">
        <w:rPr>
          <w:rFonts w:ascii="Times New Roman" w:eastAsia="Calibri" w:hAnsi="Times New Roman" w:cs="Times New Roman"/>
          <w:sz w:val="24"/>
          <w:szCs w:val="24"/>
          <w:lang w:val="en-US"/>
        </w:rPr>
        <w:t xml:space="preserve"> V. А. (2016) </w:t>
      </w:r>
      <w:proofErr w:type="spellStart"/>
      <w:r w:rsidRPr="002C358F">
        <w:rPr>
          <w:rFonts w:ascii="Times New Roman" w:eastAsia="Calibri" w:hAnsi="Times New Roman" w:cs="Times New Roman"/>
          <w:sz w:val="24"/>
          <w:szCs w:val="24"/>
          <w:lang w:val="en-US"/>
        </w:rPr>
        <w:t>Chelovekotsentrirovannyy</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podhod</w:t>
      </w:r>
      <w:proofErr w:type="spellEnd"/>
      <w:r w:rsidRPr="002C358F">
        <w:rPr>
          <w:rFonts w:ascii="Times New Roman" w:eastAsia="Calibri" w:hAnsi="Times New Roman" w:cs="Times New Roman"/>
          <w:sz w:val="24"/>
          <w:szCs w:val="24"/>
          <w:lang w:val="en-US"/>
        </w:rPr>
        <w:t xml:space="preserve"> I </w:t>
      </w:r>
      <w:proofErr w:type="spellStart"/>
      <w:r w:rsidRPr="002C358F">
        <w:rPr>
          <w:rFonts w:ascii="Times New Roman" w:eastAsia="Calibri" w:hAnsi="Times New Roman" w:cs="Times New Roman"/>
          <w:sz w:val="24"/>
          <w:szCs w:val="24"/>
          <w:lang w:val="en-US"/>
        </w:rPr>
        <w:t>praktika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upravleniya</w:t>
      </w:r>
      <w:proofErr w:type="spellEnd"/>
      <w:r w:rsidRPr="002C358F">
        <w:rPr>
          <w:rFonts w:ascii="Times New Roman" w:eastAsia="Calibri" w:hAnsi="Times New Roman" w:cs="Times New Roman"/>
          <w:sz w:val="24"/>
          <w:szCs w:val="24"/>
          <w:lang w:val="en-US"/>
        </w:rPr>
        <w:t xml:space="preserve"> </w:t>
      </w:r>
      <w:proofErr w:type="spellStart"/>
      <w:r w:rsidRPr="002C358F">
        <w:rPr>
          <w:rFonts w:ascii="Times New Roman" w:eastAsia="Calibri" w:hAnsi="Times New Roman" w:cs="Times New Roman"/>
          <w:sz w:val="24"/>
          <w:szCs w:val="24"/>
          <w:lang w:val="en-US"/>
        </w:rPr>
        <w:t>personalom</w:t>
      </w:r>
      <w:proofErr w:type="spellEnd"/>
      <w:r w:rsidRPr="002C358F">
        <w:rPr>
          <w:rFonts w:ascii="Times New Roman" w:eastAsia="Calibri" w:hAnsi="Times New Roman" w:cs="Times New Roman"/>
          <w:sz w:val="24"/>
          <w:szCs w:val="24"/>
          <w:lang w:val="en-US"/>
        </w:rPr>
        <w:t xml:space="preserve"> v </w:t>
      </w:r>
      <w:proofErr w:type="spellStart"/>
      <w:r w:rsidRPr="002C358F">
        <w:rPr>
          <w:rFonts w:ascii="Times New Roman" w:eastAsia="Calibri" w:hAnsi="Times New Roman" w:cs="Times New Roman"/>
          <w:sz w:val="24"/>
          <w:szCs w:val="24"/>
          <w:lang w:val="en-US"/>
        </w:rPr>
        <w:t>rossiyskikh</w:t>
      </w:r>
      <w:proofErr w:type="spellEnd"/>
      <w:r w:rsidRPr="002C358F">
        <w:rPr>
          <w:rFonts w:ascii="Times New Roman" w:eastAsia="Calibri" w:hAnsi="Times New Roman" w:cs="Times New Roman"/>
          <w:sz w:val="24"/>
          <w:szCs w:val="24"/>
          <w:lang w:val="en-US"/>
        </w:rPr>
        <w:t xml:space="preserve"> </w:t>
      </w:r>
      <w:proofErr w:type="spellStart"/>
      <w:proofErr w:type="gramStart"/>
      <w:r w:rsidRPr="002C358F">
        <w:rPr>
          <w:rFonts w:ascii="Times New Roman" w:eastAsia="Calibri" w:hAnsi="Times New Roman" w:cs="Times New Roman"/>
          <w:sz w:val="24"/>
          <w:szCs w:val="24"/>
          <w:lang w:val="en-US"/>
        </w:rPr>
        <w:t>organizatsiyakh</w:t>
      </w:r>
      <w:proofErr w:type="spellEnd"/>
      <w:r w:rsidRPr="002C358F">
        <w:rPr>
          <w:rFonts w:ascii="Times New Roman" w:eastAsia="Calibri" w:hAnsi="Times New Roman" w:cs="Times New Roman"/>
          <w:sz w:val="24"/>
          <w:szCs w:val="24"/>
          <w:lang w:val="en-US"/>
        </w:rPr>
        <w:t xml:space="preserve">  [</w:t>
      </w:r>
      <w:proofErr w:type="gramEnd"/>
      <w:r w:rsidRPr="002C358F">
        <w:rPr>
          <w:rFonts w:ascii="Times New Roman" w:eastAsia="Calibri" w:hAnsi="Times New Roman" w:cs="Times New Roman"/>
          <w:sz w:val="24"/>
          <w:szCs w:val="24"/>
          <w:lang w:val="en-US"/>
        </w:rPr>
        <w:t xml:space="preserve">Human-centered approach and practice of human resources management in Russian organizations]. Organizational psychology. V.6. №3, 91-104. </w:t>
      </w:r>
    </w:p>
    <w:p w14:paraId="12629557" w14:textId="77777777" w:rsidR="002C358F" w:rsidRPr="002C358F" w:rsidRDefault="002C358F" w:rsidP="00833F64">
      <w:pPr>
        <w:ind w:firstLine="0"/>
        <w:rPr>
          <w:rFonts w:ascii="Times New Roman" w:eastAsia="Calibri" w:hAnsi="Times New Roman" w:cs="Times New Roman"/>
          <w:sz w:val="24"/>
          <w:szCs w:val="24"/>
          <w:lang w:val="en-US"/>
        </w:rPr>
      </w:pPr>
      <w:proofErr w:type="spellStart"/>
      <w:r w:rsidRPr="002C358F">
        <w:rPr>
          <w:rFonts w:ascii="Times New Roman" w:eastAsia="Calibri" w:hAnsi="Times New Roman" w:cs="Times New Roman"/>
          <w:sz w:val="24"/>
          <w:szCs w:val="24"/>
          <w:lang w:val="en-US"/>
        </w:rPr>
        <w:t>Takenoya</w:t>
      </w:r>
      <w:proofErr w:type="spellEnd"/>
      <w:r w:rsidRPr="002C358F">
        <w:rPr>
          <w:rFonts w:ascii="Times New Roman" w:eastAsia="Calibri" w:hAnsi="Times New Roman" w:cs="Times New Roman"/>
          <w:sz w:val="24"/>
          <w:szCs w:val="24"/>
          <w:lang w:val="en-US"/>
        </w:rPr>
        <w:t xml:space="preserve">, H. (2006). “Chapter 20: Air conditioning Systems of the K I </w:t>
      </w:r>
      <w:proofErr w:type="gramStart"/>
      <w:r w:rsidRPr="002C358F">
        <w:rPr>
          <w:rFonts w:ascii="Times New Roman" w:eastAsia="Calibri" w:hAnsi="Times New Roman" w:cs="Times New Roman"/>
          <w:sz w:val="24"/>
          <w:szCs w:val="24"/>
          <w:lang w:val="en-US"/>
        </w:rPr>
        <w:t>Building</w:t>
      </w:r>
      <w:proofErr w:type="gramEnd"/>
      <w:r w:rsidRPr="002C358F">
        <w:rPr>
          <w:rFonts w:ascii="Times New Roman" w:eastAsia="Calibri" w:hAnsi="Times New Roman" w:cs="Times New Roman"/>
          <w:sz w:val="24"/>
          <w:szCs w:val="24"/>
          <w:lang w:val="en-US"/>
        </w:rPr>
        <w:t>, Tokyo”, In Clements-</w:t>
      </w:r>
      <w:proofErr w:type="spellStart"/>
      <w:r w:rsidRPr="002C358F">
        <w:rPr>
          <w:rFonts w:ascii="Times New Roman" w:eastAsia="Calibri" w:hAnsi="Times New Roman" w:cs="Times New Roman"/>
          <w:sz w:val="24"/>
          <w:szCs w:val="24"/>
          <w:lang w:val="en-US"/>
        </w:rPr>
        <w:t>Croome</w:t>
      </w:r>
      <w:proofErr w:type="spellEnd"/>
      <w:r w:rsidRPr="002C358F">
        <w:rPr>
          <w:rFonts w:ascii="Times New Roman" w:eastAsia="Calibri" w:hAnsi="Times New Roman" w:cs="Times New Roman"/>
          <w:sz w:val="24"/>
          <w:szCs w:val="24"/>
          <w:lang w:val="en-US"/>
        </w:rPr>
        <w:t xml:space="preserve">, D. (Ed.), Creating the Productive Workplace, Second Edition, Taylor and Francis, London and New York, pp. 334--347. </w:t>
      </w:r>
    </w:p>
    <w:p w14:paraId="6B07F2C2"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Timm, S., Gray, W., Curtis, T., Chung, S., (2018) Designing for Health: How the Physical Environment Plays a Role in Workplace Wellness. American Journal of Health Promotion, </w:t>
      </w:r>
      <w:hyperlink r:id="rId10" w:history="1">
        <w:r w:rsidRPr="002C358F">
          <w:rPr>
            <w:rFonts w:ascii="Times New Roman" w:eastAsia="Calibri" w:hAnsi="Times New Roman" w:cs="Times New Roman"/>
            <w:color w:val="0000FF"/>
            <w:sz w:val="24"/>
            <w:szCs w:val="24"/>
            <w:u w:val="single"/>
            <w:lang w:val="en-US"/>
          </w:rPr>
          <w:t>https://doi.org/10.1177%2F0890117118779463b</w:t>
        </w:r>
      </w:hyperlink>
    </w:p>
    <w:p w14:paraId="2C8C9656"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Ulrich, R.S. (1993). Biophilia, </w:t>
      </w:r>
      <w:proofErr w:type="spellStart"/>
      <w:r w:rsidRPr="002C358F">
        <w:rPr>
          <w:rFonts w:ascii="Times New Roman" w:eastAsia="Calibri" w:hAnsi="Times New Roman" w:cs="Times New Roman"/>
          <w:sz w:val="24"/>
          <w:szCs w:val="24"/>
          <w:lang w:val="en-US"/>
        </w:rPr>
        <w:t>Biophobia</w:t>
      </w:r>
      <w:proofErr w:type="spellEnd"/>
      <w:r w:rsidRPr="002C358F">
        <w:rPr>
          <w:rFonts w:ascii="Times New Roman" w:eastAsia="Calibri" w:hAnsi="Times New Roman" w:cs="Times New Roman"/>
          <w:sz w:val="24"/>
          <w:szCs w:val="24"/>
          <w:lang w:val="en-US"/>
        </w:rPr>
        <w:t xml:space="preserve"> and Natural Landscapes. In: S.R. Kellert &amp; E.O. Wilson. The Biophilia Hypothesis (73-137). Washington: Island Press.</w:t>
      </w:r>
    </w:p>
    <w:p w14:paraId="6092A1AA"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Waterman, A. S. (1993). Two conceptions of happiness: Contrasts of personal expressiveness (eudaimonia) and hedonic enjoyment. Journal of Personality and Social Psychology, 64(4), 678–691. https://doi.org/10.1037/0022-3514.64.4.678</w:t>
      </w:r>
    </w:p>
    <w:p w14:paraId="7450D4B7"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Wilson, E. O. (1984). Biophilia, Harvard University Press, ISBN 0-674-07441-6</w:t>
      </w:r>
    </w:p>
    <w:p w14:paraId="5BFD6824" w14:textId="77777777" w:rsidR="002C358F" w:rsidRPr="002C358F" w:rsidRDefault="002C358F" w:rsidP="00833F64">
      <w:pPr>
        <w:ind w:firstLine="0"/>
        <w:rPr>
          <w:rFonts w:ascii="Times New Roman" w:eastAsia="Calibri" w:hAnsi="Times New Roman" w:cs="Times New Roman"/>
          <w:sz w:val="24"/>
          <w:szCs w:val="24"/>
          <w:lang w:val="en-US"/>
        </w:rPr>
      </w:pPr>
      <w:proofErr w:type="gramStart"/>
      <w:r w:rsidRPr="002C358F">
        <w:rPr>
          <w:rFonts w:ascii="Times New Roman" w:eastAsia="Calibri" w:hAnsi="Times New Roman" w:cs="Times New Roman"/>
          <w:sz w:val="24"/>
          <w:szCs w:val="24"/>
          <w:lang w:val="en-US"/>
        </w:rPr>
        <w:lastRenderedPageBreak/>
        <w:t>WHO, (1983).</w:t>
      </w:r>
      <w:proofErr w:type="gramEnd"/>
      <w:r w:rsidRPr="002C358F">
        <w:rPr>
          <w:rFonts w:ascii="Times New Roman" w:eastAsia="Calibri" w:hAnsi="Times New Roman" w:cs="Times New Roman"/>
          <w:sz w:val="24"/>
          <w:szCs w:val="24"/>
          <w:lang w:val="en-US"/>
        </w:rPr>
        <w:t xml:space="preserve"> The principles of Quality Assurance. Euro reports and studies 94. Report of a WHO meeting in Barcelona May 17-19, 1983. Copenhagen: World Health Organization. Technical Report on Quality 1983:1.</w:t>
      </w:r>
    </w:p>
    <w:p w14:paraId="23910A11"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 xml:space="preserve">Yin J., </w:t>
      </w:r>
      <w:proofErr w:type="spellStart"/>
      <w:r w:rsidRPr="002C358F">
        <w:rPr>
          <w:rFonts w:ascii="Times New Roman" w:eastAsia="Calibri" w:hAnsi="Times New Roman" w:cs="Times New Roman"/>
          <w:sz w:val="24"/>
          <w:szCs w:val="24"/>
          <w:lang w:val="en-US"/>
        </w:rPr>
        <w:t>Arfaei</w:t>
      </w:r>
      <w:proofErr w:type="spellEnd"/>
      <w:r w:rsidRPr="002C358F">
        <w:rPr>
          <w:rFonts w:ascii="Times New Roman" w:eastAsia="Calibri" w:hAnsi="Times New Roman" w:cs="Times New Roman"/>
          <w:sz w:val="24"/>
          <w:szCs w:val="24"/>
          <w:lang w:val="en-US"/>
        </w:rPr>
        <w:t xml:space="preserve"> N., </w:t>
      </w:r>
      <w:proofErr w:type="spellStart"/>
      <w:r w:rsidRPr="002C358F">
        <w:rPr>
          <w:rFonts w:ascii="Times New Roman" w:eastAsia="Calibri" w:hAnsi="Times New Roman" w:cs="Times New Roman"/>
          <w:sz w:val="24"/>
          <w:szCs w:val="24"/>
          <w:lang w:val="en-US"/>
        </w:rPr>
        <w:t>MacNaughton</w:t>
      </w:r>
      <w:proofErr w:type="spellEnd"/>
      <w:r w:rsidRPr="002C358F">
        <w:rPr>
          <w:rFonts w:ascii="Times New Roman" w:eastAsia="Calibri" w:hAnsi="Times New Roman" w:cs="Times New Roman"/>
          <w:sz w:val="24"/>
          <w:szCs w:val="24"/>
          <w:lang w:val="en-US"/>
        </w:rPr>
        <w:t xml:space="preserve"> P., Catalano P. J., Allen J. G., and Spengler J. D. (2019). “Effects of Biophilic Interventions in Office on Stress Reaction and Cognitive Function: A Randomized Crossover Study in Virtual Reality.” Indoor Air 29(6): 1028 –39. doi:10.1111/ina.12593.</w:t>
      </w:r>
    </w:p>
    <w:p w14:paraId="0E3BF19D" w14:textId="77777777" w:rsidR="002C358F" w:rsidRPr="002C358F" w:rsidRDefault="002C358F" w:rsidP="00833F64">
      <w:pPr>
        <w:ind w:firstLine="0"/>
        <w:rPr>
          <w:rFonts w:ascii="Times New Roman" w:eastAsia="Calibri" w:hAnsi="Times New Roman" w:cs="Times New Roman"/>
          <w:sz w:val="24"/>
          <w:szCs w:val="24"/>
          <w:lang w:val="en-US"/>
        </w:rPr>
      </w:pPr>
      <w:r w:rsidRPr="002C358F">
        <w:rPr>
          <w:rFonts w:ascii="Times New Roman" w:eastAsia="Calibri" w:hAnsi="Times New Roman" w:cs="Times New Roman"/>
          <w:sz w:val="24"/>
          <w:szCs w:val="24"/>
          <w:lang w:val="en-US"/>
        </w:rPr>
        <w:t>https://www.researchgate.net/publication/335212359_Effects_of_Biophilic_Interventions_in_Office_on_Stress_Reaction_and_Cognitive_Function_A_Randomized_Crossover_Study_in_Virtual_Reality</w:t>
      </w:r>
    </w:p>
    <w:p w14:paraId="17A01EB5" w14:textId="77777777" w:rsidR="002C358F" w:rsidRPr="002C358F" w:rsidRDefault="002C358F" w:rsidP="00833F64">
      <w:pPr>
        <w:ind w:firstLine="0"/>
        <w:rPr>
          <w:rFonts w:ascii="Times New Roman" w:eastAsia="Calibri" w:hAnsi="Times New Roman" w:cs="Times New Roman"/>
          <w:sz w:val="24"/>
          <w:szCs w:val="24"/>
          <w:lang w:val="en-US"/>
        </w:rPr>
      </w:pPr>
    </w:p>
    <w:p w14:paraId="74C6D70C" w14:textId="77777777" w:rsidR="002C358F" w:rsidRPr="002C358F" w:rsidRDefault="002C358F" w:rsidP="00833F64">
      <w:pPr>
        <w:ind w:firstLine="0"/>
        <w:rPr>
          <w:rFonts w:ascii="Times New Roman" w:eastAsia="Calibri" w:hAnsi="Times New Roman" w:cs="Times New Roman"/>
          <w:sz w:val="24"/>
          <w:szCs w:val="24"/>
          <w:lang w:val="en-US"/>
        </w:rPr>
      </w:pPr>
    </w:p>
    <w:p w14:paraId="0B34EAA3" w14:textId="77777777" w:rsidR="002C358F" w:rsidRPr="002C358F" w:rsidRDefault="002C358F" w:rsidP="00833F64">
      <w:pPr>
        <w:spacing w:after="200"/>
        <w:ind w:firstLine="0"/>
        <w:jc w:val="left"/>
        <w:rPr>
          <w:rFonts w:ascii="Times New Roman" w:eastAsia="Calibri" w:hAnsi="Times New Roman" w:cs="Times New Roman"/>
          <w:sz w:val="24"/>
          <w:szCs w:val="24"/>
          <w:lang w:val="en-US" w:bidi="ar-SA"/>
        </w:rPr>
      </w:pPr>
    </w:p>
    <w:p w14:paraId="1897A5B5" w14:textId="77777777" w:rsidR="00735E45" w:rsidRPr="00AA1719" w:rsidRDefault="00735E45" w:rsidP="00833F64">
      <w:pPr>
        <w:contextualSpacing/>
        <w:rPr>
          <w:rFonts w:ascii="Times New Roman" w:hAnsi="Times New Roman" w:cs="Times New Roman"/>
          <w:sz w:val="24"/>
          <w:szCs w:val="24"/>
          <w:lang w:val="en-US"/>
        </w:rPr>
      </w:pPr>
    </w:p>
    <w:p w14:paraId="0CBCD085" w14:textId="77777777" w:rsidR="00735E45" w:rsidRPr="00AA1719" w:rsidRDefault="00735E45" w:rsidP="00774E94">
      <w:pPr>
        <w:spacing w:line="240" w:lineRule="auto"/>
        <w:contextualSpacing/>
        <w:rPr>
          <w:rFonts w:ascii="Times New Roman" w:hAnsi="Times New Roman" w:cs="Times New Roman"/>
          <w:sz w:val="24"/>
          <w:szCs w:val="24"/>
          <w:lang w:val="en-US"/>
        </w:rPr>
      </w:pPr>
    </w:p>
    <w:p w14:paraId="429847E5" w14:textId="77777777" w:rsidR="00735E45" w:rsidRPr="00AA1719" w:rsidRDefault="00735E45" w:rsidP="00D82085">
      <w:pPr>
        <w:ind w:firstLine="0"/>
        <w:rPr>
          <w:rFonts w:ascii="Times New Roman" w:hAnsi="Times New Roman" w:cs="Times New Roman"/>
          <w:sz w:val="24"/>
          <w:szCs w:val="24"/>
          <w:lang w:val="en-US"/>
        </w:rPr>
      </w:pPr>
    </w:p>
    <w:p w14:paraId="670B0444" w14:textId="77777777" w:rsidR="00735E45" w:rsidRPr="00AA1719" w:rsidRDefault="00735E45" w:rsidP="00D82085">
      <w:pPr>
        <w:ind w:firstLine="0"/>
        <w:rPr>
          <w:rFonts w:ascii="Times New Roman" w:hAnsi="Times New Roman" w:cs="Times New Roman"/>
          <w:sz w:val="24"/>
          <w:szCs w:val="24"/>
          <w:lang w:val="en-US"/>
        </w:rPr>
      </w:pPr>
    </w:p>
    <w:p w14:paraId="3CF9FE98" w14:textId="77777777" w:rsidR="000C64C3" w:rsidRPr="00AA1719" w:rsidRDefault="000C64C3" w:rsidP="001B157B">
      <w:pPr>
        <w:rPr>
          <w:rFonts w:ascii="Times New Roman" w:hAnsi="Times New Roman" w:cs="Times New Roman"/>
          <w:sz w:val="24"/>
          <w:szCs w:val="24"/>
          <w:lang w:val="en-US"/>
        </w:rPr>
      </w:pPr>
    </w:p>
    <w:p w14:paraId="5DA8D23A" w14:textId="77777777" w:rsidR="000A61D2" w:rsidRPr="000A61D2" w:rsidRDefault="000A61D2" w:rsidP="000A61D2">
      <w:pPr>
        <w:rPr>
          <w:rFonts w:ascii="Times New Roman" w:hAnsi="Times New Roman" w:cs="Times New Roman"/>
          <w:color w:val="0070C0"/>
          <w:sz w:val="24"/>
          <w:szCs w:val="24"/>
        </w:rPr>
      </w:pPr>
      <w:r w:rsidRPr="000A61D2">
        <w:rPr>
          <w:rFonts w:ascii="Times New Roman" w:hAnsi="Times New Roman" w:cs="Times New Roman"/>
          <w:color w:val="0070C0"/>
          <w:sz w:val="24"/>
          <w:szCs w:val="24"/>
        </w:rPr>
        <w:t>.</w:t>
      </w:r>
    </w:p>
    <w:p w14:paraId="3095E013" w14:textId="77777777" w:rsidR="001B157B" w:rsidRPr="000A61D2" w:rsidRDefault="001B157B" w:rsidP="008D5853">
      <w:pPr>
        <w:rPr>
          <w:rFonts w:ascii="Times New Roman" w:hAnsi="Times New Roman" w:cs="Times New Roman"/>
          <w:color w:val="0070C0"/>
          <w:sz w:val="24"/>
          <w:szCs w:val="24"/>
        </w:rPr>
      </w:pPr>
    </w:p>
    <w:sectPr w:rsidR="001B157B" w:rsidRPr="000A61D2" w:rsidSect="00180E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B1C"/>
    <w:multiLevelType w:val="hybridMultilevel"/>
    <w:tmpl w:val="E9E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78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C4B"/>
    <w:rsid w:val="00010241"/>
    <w:rsid w:val="00016F29"/>
    <w:rsid w:val="000337B4"/>
    <w:rsid w:val="00043043"/>
    <w:rsid w:val="000621D4"/>
    <w:rsid w:val="00064BA2"/>
    <w:rsid w:val="0006737F"/>
    <w:rsid w:val="00075972"/>
    <w:rsid w:val="0009115C"/>
    <w:rsid w:val="000A04E1"/>
    <w:rsid w:val="000A61D2"/>
    <w:rsid w:val="000B6E2F"/>
    <w:rsid w:val="000C64C3"/>
    <w:rsid w:val="000E4FB5"/>
    <w:rsid w:val="000E6764"/>
    <w:rsid w:val="000F3C71"/>
    <w:rsid w:val="00105C06"/>
    <w:rsid w:val="00107311"/>
    <w:rsid w:val="00117908"/>
    <w:rsid w:val="0014026A"/>
    <w:rsid w:val="00153A08"/>
    <w:rsid w:val="001574E6"/>
    <w:rsid w:val="00180E15"/>
    <w:rsid w:val="00193334"/>
    <w:rsid w:val="001B157B"/>
    <w:rsid w:val="001C097C"/>
    <w:rsid w:val="001C4B29"/>
    <w:rsid w:val="001F21E7"/>
    <w:rsid w:val="00212351"/>
    <w:rsid w:val="0022374C"/>
    <w:rsid w:val="0022423F"/>
    <w:rsid w:val="00232154"/>
    <w:rsid w:val="0024216A"/>
    <w:rsid w:val="00250BFA"/>
    <w:rsid w:val="00274267"/>
    <w:rsid w:val="002768E8"/>
    <w:rsid w:val="00276DF3"/>
    <w:rsid w:val="00285C32"/>
    <w:rsid w:val="002C358F"/>
    <w:rsid w:val="002D6911"/>
    <w:rsid w:val="00323D4D"/>
    <w:rsid w:val="00327255"/>
    <w:rsid w:val="00336EF6"/>
    <w:rsid w:val="00341C21"/>
    <w:rsid w:val="003438CF"/>
    <w:rsid w:val="00344DEF"/>
    <w:rsid w:val="00345F2B"/>
    <w:rsid w:val="00361622"/>
    <w:rsid w:val="003725B8"/>
    <w:rsid w:val="0037517D"/>
    <w:rsid w:val="00376BE1"/>
    <w:rsid w:val="00381C1F"/>
    <w:rsid w:val="00397C79"/>
    <w:rsid w:val="003B50CC"/>
    <w:rsid w:val="003B5D43"/>
    <w:rsid w:val="003C01E6"/>
    <w:rsid w:val="003E0039"/>
    <w:rsid w:val="00403981"/>
    <w:rsid w:val="0042545C"/>
    <w:rsid w:val="00463AF6"/>
    <w:rsid w:val="00467378"/>
    <w:rsid w:val="00474827"/>
    <w:rsid w:val="00475303"/>
    <w:rsid w:val="00485C9B"/>
    <w:rsid w:val="004911BA"/>
    <w:rsid w:val="00497CD0"/>
    <w:rsid w:val="004C5145"/>
    <w:rsid w:val="004D5794"/>
    <w:rsid w:val="00513383"/>
    <w:rsid w:val="00532D3B"/>
    <w:rsid w:val="005411CC"/>
    <w:rsid w:val="00543415"/>
    <w:rsid w:val="005644B3"/>
    <w:rsid w:val="00566E7C"/>
    <w:rsid w:val="00570A7D"/>
    <w:rsid w:val="0058320A"/>
    <w:rsid w:val="00593C4B"/>
    <w:rsid w:val="005A7F91"/>
    <w:rsid w:val="005C10BE"/>
    <w:rsid w:val="005D00F4"/>
    <w:rsid w:val="005E5EF9"/>
    <w:rsid w:val="00601EA0"/>
    <w:rsid w:val="00621CF1"/>
    <w:rsid w:val="0062319D"/>
    <w:rsid w:val="00634F4E"/>
    <w:rsid w:val="006409B3"/>
    <w:rsid w:val="00666564"/>
    <w:rsid w:val="006A4B6D"/>
    <w:rsid w:val="006C407E"/>
    <w:rsid w:val="006C7313"/>
    <w:rsid w:val="006D3742"/>
    <w:rsid w:val="006E0991"/>
    <w:rsid w:val="006F7FAB"/>
    <w:rsid w:val="007046CF"/>
    <w:rsid w:val="00705243"/>
    <w:rsid w:val="00717BFB"/>
    <w:rsid w:val="00735E45"/>
    <w:rsid w:val="0074431C"/>
    <w:rsid w:val="00747242"/>
    <w:rsid w:val="00774E94"/>
    <w:rsid w:val="00777F42"/>
    <w:rsid w:val="00786012"/>
    <w:rsid w:val="007A0702"/>
    <w:rsid w:val="007C40D1"/>
    <w:rsid w:val="007F52B1"/>
    <w:rsid w:val="0080043C"/>
    <w:rsid w:val="008234B2"/>
    <w:rsid w:val="00833F64"/>
    <w:rsid w:val="008477DE"/>
    <w:rsid w:val="00851E07"/>
    <w:rsid w:val="00886637"/>
    <w:rsid w:val="00886BA9"/>
    <w:rsid w:val="008C53F5"/>
    <w:rsid w:val="008D5853"/>
    <w:rsid w:val="008E2AD5"/>
    <w:rsid w:val="008F12F9"/>
    <w:rsid w:val="008F5E89"/>
    <w:rsid w:val="009129A1"/>
    <w:rsid w:val="00925121"/>
    <w:rsid w:val="009427BE"/>
    <w:rsid w:val="00945F68"/>
    <w:rsid w:val="00957264"/>
    <w:rsid w:val="009601C3"/>
    <w:rsid w:val="00985806"/>
    <w:rsid w:val="009A2867"/>
    <w:rsid w:val="009B0BDD"/>
    <w:rsid w:val="009C3EA9"/>
    <w:rsid w:val="009D0EE8"/>
    <w:rsid w:val="009D2D39"/>
    <w:rsid w:val="009D3E00"/>
    <w:rsid w:val="009D5EEB"/>
    <w:rsid w:val="00A03284"/>
    <w:rsid w:val="00A26D42"/>
    <w:rsid w:val="00A636BE"/>
    <w:rsid w:val="00A73381"/>
    <w:rsid w:val="00A9325F"/>
    <w:rsid w:val="00A9579B"/>
    <w:rsid w:val="00AA1719"/>
    <w:rsid w:val="00AA332B"/>
    <w:rsid w:val="00AA49F5"/>
    <w:rsid w:val="00AD3C9A"/>
    <w:rsid w:val="00B06B2E"/>
    <w:rsid w:val="00B450B1"/>
    <w:rsid w:val="00B54A08"/>
    <w:rsid w:val="00BA365C"/>
    <w:rsid w:val="00BA3F8A"/>
    <w:rsid w:val="00BB3365"/>
    <w:rsid w:val="00BB5166"/>
    <w:rsid w:val="00BB5F38"/>
    <w:rsid w:val="00BC5A69"/>
    <w:rsid w:val="00BD2A4F"/>
    <w:rsid w:val="00BD6CDE"/>
    <w:rsid w:val="00BE1920"/>
    <w:rsid w:val="00C01173"/>
    <w:rsid w:val="00C12B24"/>
    <w:rsid w:val="00C30682"/>
    <w:rsid w:val="00C56400"/>
    <w:rsid w:val="00C86190"/>
    <w:rsid w:val="00CA4D2D"/>
    <w:rsid w:val="00CD7CD8"/>
    <w:rsid w:val="00CE46D6"/>
    <w:rsid w:val="00CE4A47"/>
    <w:rsid w:val="00D068E7"/>
    <w:rsid w:val="00D14C7D"/>
    <w:rsid w:val="00D2561B"/>
    <w:rsid w:val="00D36DC2"/>
    <w:rsid w:val="00D82085"/>
    <w:rsid w:val="00D83D3B"/>
    <w:rsid w:val="00D900A4"/>
    <w:rsid w:val="00D95A7C"/>
    <w:rsid w:val="00DC3969"/>
    <w:rsid w:val="00DC40DC"/>
    <w:rsid w:val="00DC6EFB"/>
    <w:rsid w:val="00DE0FF4"/>
    <w:rsid w:val="00DF5A9A"/>
    <w:rsid w:val="00E0555C"/>
    <w:rsid w:val="00E064E7"/>
    <w:rsid w:val="00E13C00"/>
    <w:rsid w:val="00E16DF7"/>
    <w:rsid w:val="00E534B5"/>
    <w:rsid w:val="00E72A84"/>
    <w:rsid w:val="00E75DEC"/>
    <w:rsid w:val="00E76BA5"/>
    <w:rsid w:val="00E926A4"/>
    <w:rsid w:val="00E96376"/>
    <w:rsid w:val="00EC1255"/>
    <w:rsid w:val="00EF2662"/>
    <w:rsid w:val="00F02208"/>
    <w:rsid w:val="00F122D2"/>
    <w:rsid w:val="00F45C18"/>
    <w:rsid w:val="00F61931"/>
    <w:rsid w:val="00FE567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EB86"/>
  <w15:docId w15:val="{337B24E5-E01B-486C-8E38-B7137750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085"/>
    <w:rPr>
      <w:rFonts w:ascii="Times New Roman" w:hAnsi="Times New Roman" w:cs="Times New Roman"/>
      <w:sz w:val="24"/>
      <w:szCs w:val="24"/>
    </w:rPr>
  </w:style>
  <w:style w:type="paragraph" w:styleId="a4">
    <w:name w:val="List Paragraph"/>
    <w:basedOn w:val="a"/>
    <w:uiPriority w:val="34"/>
    <w:qFormat/>
    <w:rsid w:val="00D14C7D"/>
    <w:pPr>
      <w:ind w:left="720"/>
      <w:contextualSpacing/>
    </w:pPr>
  </w:style>
  <w:style w:type="character" w:styleId="a5">
    <w:name w:val="Hyperlink"/>
    <w:basedOn w:val="a0"/>
    <w:uiPriority w:val="99"/>
    <w:unhideWhenUsed/>
    <w:rsid w:val="00BE1920"/>
    <w:rPr>
      <w:color w:val="0000FF" w:themeColor="hyperlink"/>
      <w:u w:val="single"/>
    </w:rPr>
  </w:style>
  <w:style w:type="character" w:customStyle="1" w:styleId="1">
    <w:name w:val="Неразрешенное упоминание1"/>
    <w:basedOn w:val="a0"/>
    <w:uiPriority w:val="99"/>
    <w:semiHidden/>
    <w:unhideWhenUsed/>
    <w:rsid w:val="00BE1920"/>
    <w:rPr>
      <w:color w:val="605E5C"/>
      <w:shd w:val="clear" w:color="auto" w:fill="E1DFDD"/>
    </w:rPr>
  </w:style>
  <w:style w:type="table" w:customStyle="1" w:styleId="TableGrid1">
    <w:name w:val="Table Grid1"/>
    <w:basedOn w:val="a1"/>
    <w:next w:val="a6"/>
    <w:uiPriority w:val="59"/>
    <w:rsid w:val="00E926A4"/>
    <w:pPr>
      <w:spacing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926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621CF1"/>
    <w:pPr>
      <w:spacing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A7F91"/>
    <w:rPr>
      <w:sz w:val="16"/>
      <w:szCs w:val="16"/>
    </w:rPr>
  </w:style>
  <w:style w:type="paragraph" w:styleId="a8">
    <w:name w:val="annotation text"/>
    <w:basedOn w:val="a"/>
    <w:link w:val="a9"/>
    <w:uiPriority w:val="99"/>
    <w:semiHidden/>
    <w:unhideWhenUsed/>
    <w:rsid w:val="005A7F91"/>
    <w:pPr>
      <w:spacing w:after="200" w:line="240" w:lineRule="auto"/>
      <w:ind w:firstLine="0"/>
      <w:jc w:val="left"/>
    </w:pPr>
    <w:rPr>
      <w:rFonts w:ascii="Calibri" w:eastAsia="Calibri" w:hAnsi="Calibri" w:cs="Times New Roman"/>
      <w:sz w:val="20"/>
      <w:szCs w:val="20"/>
      <w:lang w:bidi="ar-SA"/>
    </w:rPr>
  </w:style>
  <w:style w:type="character" w:customStyle="1" w:styleId="a9">
    <w:name w:val="Текст примечания Знак"/>
    <w:basedOn w:val="a0"/>
    <w:link w:val="a8"/>
    <w:uiPriority w:val="99"/>
    <w:semiHidden/>
    <w:rsid w:val="005A7F91"/>
    <w:rPr>
      <w:rFonts w:ascii="Calibri" w:eastAsia="Calibri" w:hAnsi="Calibri"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942">
      <w:bodyDiv w:val="1"/>
      <w:marLeft w:val="0"/>
      <w:marRight w:val="0"/>
      <w:marTop w:val="0"/>
      <w:marBottom w:val="0"/>
      <w:divBdr>
        <w:top w:val="none" w:sz="0" w:space="0" w:color="auto"/>
        <w:left w:val="none" w:sz="0" w:space="0" w:color="auto"/>
        <w:bottom w:val="none" w:sz="0" w:space="0" w:color="auto"/>
        <w:right w:val="none" w:sz="0" w:space="0" w:color="auto"/>
      </w:divBdr>
    </w:div>
    <w:div w:id="158038833">
      <w:bodyDiv w:val="1"/>
      <w:marLeft w:val="0"/>
      <w:marRight w:val="0"/>
      <w:marTop w:val="0"/>
      <w:marBottom w:val="0"/>
      <w:divBdr>
        <w:top w:val="none" w:sz="0" w:space="0" w:color="auto"/>
        <w:left w:val="none" w:sz="0" w:space="0" w:color="auto"/>
        <w:bottom w:val="none" w:sz="0" w:space="0" w:color="auto"/>
        <w:right w:val="none" w:sz="0" w:space="0" w:color="auto"/>
      </w:divBdr>
    </w:div>
    <w:div w:id="186413372">
      <w:bodyDiv w:val="1"/>
      <w:marLeft w:val="0"/>
      <w:marRight w:val="0"/>
      <w:marTop w:val="0"/>
      <w:marBottom w:val="0"/>
      <w:divBdr>
        <w:top w:val="none" w:sz="0" w:space="0" w:color="auto"/>
        <w:left w:val="none" w:sz="0" w:space="0" w:color="auto"/>
        <w:bottom w:val="none" w:sz="0" w:space="0" w:color="auto"/>
        <w:right w:val="none" w:sz="0" w:space="0" w:color="auto"/>
      </w:divBdr>
    </w:div>
    <w:div w:id="274022230">
      <w:bodyDiv w:val="1"/>
      <w:marLeft w:val="0"/>
      <w:marRight w:val="0"/>
      <w:marTop w:val="0"/>
      <w:marBottom w:val="0"/>
      <w:divBdr>
        <w:top w:val="none" w:sz="0" w:space="0" w:color="auto"/>
        <w:left w:val="none" w:sz="0" w:space="0" w:color="auto"/>
        <w:bottom w:val="none" w:sz="0" w:space="0" w:color="auto"/>
        <w:right w:val="none" w:sz="0" w:space="0" w:color="auto"/>
      </w:divBdr>
    </w:div>
    <w:div w:id="414520497">
      <w:bodyDiv w:val="1"/>
      <w:marLeft w:val="0"/>
      <w:marRight w:val="0"/>
      <w:marTop w:val="0"/>
      <w:marBottom w:val="0"/>
      <w:divBdr>
        <w:top w:val="none" w:sz="0" w:space="0" w:color="auto"/>
        <w:left w:val="none" w:sz="0" w:space="0" w:color="auto"/>
        <w:bottom w:val="none" w:sz="0" w:space="0" w:color="auto"/>
        <w:right w:val="none" w:sz="0" w:space="0" w:color="auto"/>
      </w:divBdr>
    </w:div>
    <w:div w:id="451286650">
      <w:bodyDiv w:val="1"/>
      <w:marLeft w:val="0"/>
      <w:marRight w:val="0"/>
      <w:marTop w:val="0"/>
      <w:marBottom w:val="0"/>
      <w:divBdr>
        <w:top w:val="none" w:sz="0" w:space="0" w:color="auto"/>
        <w:left w:val="none" w:sz="0" w:space="0" w:color="auto"/>
        <w:bottom w:val="none" w:sz="0" w:space="0" w:color="auto"/>
        <w:right w:val="none" w:sz="0" w:space="0" w:color="auto"/>
      </w:divBdr>
    </w:div>
    <w:div w:id="470441175">
      <w:bodyDiv w:val="1"/>
      <w:marLeft w:val="0"/>
      <w:marRight w:val="0"/>
      <w:marTop w:val="0"/>
      <w:marBottom w:val="0"/>
      <w:divBdr>
        <w:top w:val="none" w:sz="0" w:space="0" w:color="auto"/>
        <w:left w:val="none" w:sz="0" w:space="0" w:color="auto"/>
        <w:bottom w:val="none" w:sz="0" w:space="0" w:color="auto"/>
        <w:right w:val="none" w:sz="0" w:space="0" w:color="auto"/>
      </w:divBdr>
    </w:div>
    <w:div w:id="513888524">
      <w:bodyDiv w:val="1"/>
      <w:marLeft w:val="0"/>
      <w:marRight w:val="0"/>
      <w:marTop w:val="0"/>
      <w:marBottom w:val="0"/>
      <w:divBdr>
        <w:top w:val="none" w:sz="0" w:space="0" w:color="auto"/>
        <w:left w:val="none" w:sz="0" w:space="0" w:color="auto"/>
        <w:bottom w:val="none" w:sz="0" w:space="0" w:color="auto"/>
        <w:right w:val="none" w:sz="0" w:space="0" w:color="auto"/>
      </w:divBdr>
    </w:div>
    <w:div w:id="587274043">
      <w:bodyDiv w:val="1"/>
      <w:marLeft w:val="0"/>
      <w:marRight w:val="0"/>
      <w:marTop w:val="0"/>
      <w:marBottom w:val="0"/>
      <w:divBdr>
        <w:top w:val="none" w:sz="0" w:space="0" w:color="auto"/>
        <w:left w:val="none" w:sz="0" w:space="0" w:color="auto"/>
        <w:bottom w:val="none" w:sz="0" w:space="0" w:color="auto"/>
        <w:right w:val="none" w:sz="0" w:space="0" w:color="auto"/>
      </w:divBdr>
    </w:div>
    <w:div w:id="747311446">
      <w:bodyDiv w:val="1"/>
      <w:marLeft w:val="0"/>
      <w:marRight w:val="0"/>
      <w:marTop w:val="0"/>
      <w:marBottom w:val="0"/>
      <w:divBdr>
        <w:top w:val="none" w:sz="0" w:space="0" w:color="auto"/>
        <w:left w:val="none" w:sz="0" w:space="0" w:color="auto"/>
        <w:bottom w:val="none" w:sz="0" w:space="0" w:color="auto"/>
        <w:right w:val="none" w:sz="0" w:space="0" w:color="auto"/>
      </w:divBdr>
      <w:divsChild>
        <w:div w:id="568810868">
          <w:marLeft w:val="0"/>
          <w:marRight w:val="0"/>
          <w:marTop w:val="0"/>
          <w:marBottom w:val="0"/>
          <w:divBdr>
            <w:top w:val="none" w:sz="0" w:space="0" w:color="auto"/>
            <w:left w:val="none" w:sz="0" w:space="0" w:color="auto"/>
            <w:bottom w:val="none" w:sz="0" w:space="0" w:color="auto"/>
            <w:right w:val="none" w:sz="0" w:space="0" w:color="auto"/>
          </w:divBdr>
        </w:div>
        <w:div w:id="1035038996">
          <w:marLeft w:val="0"/>
          <w:marRight w:val="0"/>
          <w:marTop w:val="0"/>
          <w:marBottom w:val="0"/>
          <w:divBdr>
            <w:top w:val="none" w:sz="0" w:space="0" w:color="auto"/>
            <w:left w:val="none" w:sz="0" w:space="0" w:color="auto"/>
            <w:bottom w:val="none" w:sz="0" w:space="0" w:color="auto"/>
            <w:right w:val="none" w:sz="0" w:space="0" w:color="auto"/>
          </w:divBdr>
        </w:div>
      </w:divsChild>
    </w:div>
    <w:div w:id="794717747">
      <w:bodyDiv w:val="1"/>
      <w:marLeft w:val="0"/>
      <w:marRight w:val="0"/>
      <w:marTop w:val="0"/>
      <w:marBottom w:val="0"/>
      <w:divBdr>
        <w:top w:val="none" w:sz="0" w:space="0" w:color="auto"/>
        <w:left w:val="none" w:sz="0" w:space="0" w:color="auto"/>
        <w:bottom w:val="none" w:sz="0" w:space="0" w:color="auto"/>
        <w:right w:val="none" w:sz="0" w:space="0" w:color="auto"/>
      </w:divBdr>
    </w:div>
    <w:div w:id="804586561">
      <w:bodyDiv w:val="1"/>
      <w:marLeft w:val="0"/>
      <w:marRight w:val="0"/>
      <w:marTop w:val="0"/>
      <w:marBottom w:val="0"/>
      <w:divBdr>
        <w:top w:val="none" w:sz="0" w:space="0" w:color="auto"/>
        <w:left w:val="none" w:sz="0" w:space="0" w:color="auto"/>
        <w:bottom w:val="none" w:sz="0" w:space="0" w:color="auto"/>
        <w:right w:val="none" w:sz="0" w:space="0" w:color="auto"/>
      </w:divBdr>
    </w:div>
    <w:div w:id="911625315">
      <w:bodyDiv w:val="1"/>
      <w:marLeft w:val="0"/>
      <w:marRight w:val="0"/>
      <w:marTop w:val="0"/>
      <w:marBottom w:val="0"/>
      <w:divBdr>
        <w:top w:val="none" w:sz="0" w:space="0" w:color="auto"/>
        <w:left w:val="none" w:sz="0" w:space="0" w:color="auto"/>
        <w:bottom w:val="none" w:sz="0" w:space="0" w:color="auto"/>
        <w:right w:val="none" w:sz="0" w:space="0" w:color="auto"/>
      </w:divBdr>
    </w:div>
    <w:div w:id="939221449">
      <w:bodyDiv w:val="1"/>
      <w:marLeft w:val="0"/>
      <w:marRight w:val="0"/>
      <w:marTop w:val="0"/>
      <w:marBottom w:val="0"/>
      <w:divBdr>
        <w:top w:val="none" w:sz="0" w:space="0" w:color="auto"/>
        <w:left w:val="none" w:sz="0" w:space="0" w:color="auto"/>
        <w:bottom w:val="none" w:sz="0" w:space="0" w:color="auto"/>
        <w:right w:val="none" w:sz="0" w:space="0" w:color="auto"/>
      </w:divBdr>
    </w:div>
    <w:div w:id="952978061">
      <w:bodyDiv w:val="1"/>
      <w:marLeft w:val="0"/>
      <w:marRight w:val="0"/>
      <w:marTop w:val="0"/>
      <w:marBottom w:val="0"/>
      <w:divBdr>
        <w:top w:val="none" w:sz="0" w:space="0" w:color="auto"/>
        <w:left w:val="none" w:sz="0" w:space="0" w:color="auto"/>
        <w:bottom w:val="none" w:sz="0" w:space="0" w:color="auto"/>
        <w:right w:val="none" w:sz="0" w:space="0" w:color="auto"/>
      </w:divBdr>
    </w:div>
    <w:div w:id="1014652539">
      <w:bodyDiv w:val="1"/>
      <w:marLeft w:val="0"/>
      <w:marRight w:val="0"/>
      <w:marTop w:val="0"/>
      <w:marBottom w:val="0"/>
      <w:divBdr>
        <w:top w:val="none" w:sz="0" w:space="0" w:color="auto"/>
        <w:left w:val="none" w:sz="0" w:space="0" w:color="auto"/>
        <w:bottom w:val="none" w:sz="0" w:space="0" w:color="auto"/>
        <w:right w:val="none" w:sz="0" w:space="0" w:color="auto"/>
      </w:divBdr>
      <w:divsChild>
        <w:div w:id="450520526">
          <w:marLeft w:val="0"/>
          <w:marRight w:val="0"/>
          <w:marTop w:val="0"/>
          <w:marBottom w:val="0"/>
          <w:divBdr>
            <w:top w:val="none" w:sz="0" w:space="0" w:color="auto"/>
            <w:left w:val="none" w:sz="0" w:space="0" w:color="auto"/>
            <w:bottom w:val="none" w:sz="0" w:space="0" w:color="auto"/>
            <w:right w:val="none" w:sz="0" w:space="0" w:color="auto"/>
          </w:divBdr>
        </w:div>
        <w:div w:id="709842065">
          <w:marLeft w:val="0"/>
          <w:marRight w:val="0"/>
          <w:marTop w:val="0"/>
          <w:marBottom w:val="0"/>
          <w:divBdr>
            <w:top w:val="none" w:sz="0" w:space="0" w:color="auto"/>
            <w:left w:val="none" w:sz="0" w:space="0" w:color="auto"/>
            <w:bottom w:val="none" w:sz="0" w:space="0" w:color="auto"/>
            <w:right w:val="none" w:sz="0" w:space="0" w:color="auto"/>
          </w:divBdr>
        </w:div>
        <w:div w:id="1317880661">
          <w:marLeft w:val="0"/>
          <w:marRight w:val="0"/>
          <w:marTop w:val="0"/>
          <w:marBottom w:val="0"/>
          <w:divBdr>
            <w:top w:val="none" w:sz="0" w:space="0" w:color="auto"/>
            <w:left w:val="none" w:sz="0" w:space="0" w:color="auto"/>
            <w:bottom w:val="none" w:sz="0" w:space="0" w:color="auto"/>
            <w:right w:val="none" w:sz="0" w:space="0" w:color="auto"/>
          </w:divBdr>
        </w:div>
      </w:divsChild>
    </w:div>
    <w:div w:id="1175419863">
      <w:bodyDiv w:val="1"/>
      <w:marLeft w:val="0"/>
      <w:marRight w:val="0"/>
      <w:marTop w:val="0"/>
      <w:marBottom w:val="0"/>
      <w:divBdr>
        <w:top w:val="none" w:sz="0" w:space="0" w:color="auto"/>
        <w:left w:val="none" w:sz="0" w:space="0" w:color="auto"/>
        <w:bottom w:val="none" w:sz="0" w:space="0" w:color="auto"/>
        <w:right w:val="none" w:sz="0" w:space="0" w:color="auto"/>
      </w:divBdr>
    </w:div>
    <w:div w:id="1179388374">
      <w:bodyDiv w:val="1"/>
      <w:marLeft w:val="0"/>
      <w:marRight w:val="0"/>
      <w:marTop w:val="0"/>
      <w:marBottom w:val="0"/>
      <w:divBdr>
        <w:top w:val="none" w:sz="0" w:space="0" w:color="auto"/>
        <w:left w:val="none" w:sz="0" w:space="0" w:color="auto"/>
        <w:bottom w:val="none" w:sz="0" w:space="0" w:color="auto"/>
        <w:right w:val="none" w:sz="0" w:space="0" w:color="auto"/>
      </w:divBdr>
    </w:div>
    <w:div w:id="1197891120">
      <w:bodyDiv w:val="1"/>
      <w:marLeft w:val="0"/>
      <w:marRight w:val="0"/>
      <w:marTop w:val="0"/>
      <w:marBottom w:val="0"/>
      <w:divBdr>
        <w:top w:val="none" w:sz="0" w:space="0" w:color="auto"/>
        <w:left w:val="none" w:sz="0" w:space="0" w:color="auto"/>
        <w:bottom w:val="none" w:sz="0" w:space="0" w:color="auto"/>
        <w:right w:val="none" w:sz="0" w:space="0" w:color="auto"/>
      </w:divBdr>
      <w:divsChild>
        <w:div w:id="795564554">
          <w:marLeft w:val="0"/>
          <w:marRight w:val="0"/>
          <w:marTop w:val="0"/>
          <w:marBottom w:val="0"/>
          <w:divBdr>
            <w:top w:val="none" w:sz="0" w:space="0" w:color="auto"/>
            <w:left w:val="none" w:sz="0" w:space="0" w:color="auto"/>
            <w:bottom w:val="none" w:sz="0" w:space="0" w:color="auto"/>
            <w:right w:val="none" w:sz="0" w:space="0" w:color="auto"/>
          </w:divBdr>
        </w:div>
        <w:div w:id="1475492243">
          <w:marLeft w:val="0"/>
          <w:marRight w:val="0"/>
          <w:marTop w:val="0"/>
          <w:marBottom w:val="0"/>
          <w:divBdr>
            <w:top w:val="none" w:sz="0" w:space="0" w:color="auto"/>
            <w:left w:val="none" w:sz="0" w:space="0" w:color="auto"/>
            <w:bottom w:val="none" w:sz="0" w:space="0" w:color="auto"/>
            <w:right w:val="none" w:sz="0" w:space="0" w:color="auto"/>
          </w:divBdr>
        </w:div>
      </w:divsChild>
    </w:div>
    <w:div w:id="1281451741">
      <w:bodyDiv w:val="1"/>
      <w:marLeft w:val="0"/>
      <w:marRight w:val="0"/>
      <w:marTop w:val="0"/>
      <w:marBottom w:val="0"/>
      <w:divBdr>
        <w:top w:val="none" w:sz="0" w:space="0" w:color="auto"/>
        <w:left w:val="none" w:sz="0" w:space="0" w:color="auto"/>
        <w:bottom w:val="none" w:sz="0" w:space="0" w:color="auto"/>
        <w:right w:val="none" w:sz="0" w:space="0" w:color="auto"/>
      </w:divBdr>
    </w:div>
    <w:div w:id="1282765037">
      <w:bodyDiv w:val="1"/>
      <w:marLeft w:val="0"/>
      <w:marRight w:val="0"/>
      <w:marTop w:val="0"/>
      <w:marBottom w:val="0"/>
      <w:divBdr>
        <w:top w:val="none" w:sz="0" w:space="0" w:color="auto"/>
        <w:left w:val="none" w:sz="0" w:space="0" w:color="auto"/>
        <w:bottom w:val="none" w:sz="0" w:space="0" w:color="auto"/>
        <w:right w:val="none" w:sz="0" w:space="0" w:color="auto"/>
      </w:divBdr>
    </w:div>
    <w:div w:id="1437215717">
      <w:bodyDiv w:val="1"/>
      <w:marLeft w:val="0"/>
      <w:marRight w:val="0"/>
      <w:marTop w:val="0"/>
      <w:marBottom w:val="0"/>
      <w:divBdr>
        <w:top w:val="none" w:sz="0" w:space="0" w:color="auto"/>
        <w:left w:val="none" w:sz="0" w:space="0" w:color="auto"/>
        <w:bottom w:val="none" w:sz="0" w:space="0" w:color="auto"/>
        <w:right w:val="none" w:sz="0" w:space="0" w:color="auto"/>
      </w:divBdr>
    </w:div>
    <w:div w:id="1458449540">
      <w:bodyDiv w:val="1"/>
      <w:marLeft w:val="0"/>
      <w:marRight w:val="0"/>
      <w:marTop w:val="0"/>
      <w:marBottom w:val="0"/>
      <w:divBdr>
        <w:top w:val="none" w:sz="0" w:space="0" w:color="auto"/>
        <w:left w:val="none" w:sz="0" w:space="0" w:color="auto"/>
        <w:bottom w:val="none" w:sz="0" w:space="0" w:color="auto"/>
        <w:right w:val="none" w:sz="0" w:space="0" w:color="auto"/>
      </w:divBdr>
    </w:div>
    <w:div w:id="1473674991">
      <w:bodyDiv w:val="1"/>
      <w:marLeft w:val="0"/>
      <w:marRight w:val="0"/>
      <w:marTop w:val="0"/>
      <w:marBottom w:val="0"/>
      <w:divBdr>
        <w:top w:val="none" w:sz="0" w:space="0" w:color="auto"/>
        <w:left w:val="none" w:sz="0" w:space="0" w:color="auto"/>
        <w:bottom w:val="none" w:sz="0" w:space="0" w:color="auto"/>
        <w:right w:val="none" w:sz="0" w:space="0" w:color="auto"/>
      </w:divBdr>
    </w:div>
    <w:div w:id="1755086113">
      <w:bodyDiv w:val="1"/>
      <w:marLeft w:val="0"/>
      <w:marRight w:val="0"/>
      <w:marTop w:val="0"/>
      <w:marBottom w:val="0"/>
      <w:divBdr>
        <w:top w:val="none" w:sz="0" w:space="0" w:color="auto"/>
        <w:left w:val="none" w:sz="0" w:space="0" w:color="auto"/>
        <w:bottom w:val="none" w:sz="0" w:space="0" w:color="auto"/>
        <w:right w:val="none" w:sz="0" w:space="0" w:color="auto"/>
      </w:divBdr>
    </w:div>
    <w:div w:id="1987321251">
      <w:bodyDiv w:val="1"/>
      <w:marLeft w:val="0"/>
      <w:marRight w:val="0"/>
      <w:marTop w:val="0"/>
      <w:marBottom w:val="0"/>
      <w:divBdr>
        <w:top w:val="none" w:sz="0" w:space="0" w:color="auto"/>
        <w:left w:val="none" w:sz="0" w:space="0" w:color="auto"/>
        <w:bottom w:val="none" w:sz="0" w:space="0" w:color="auto"/>
        <w:right w:val="none" w:sz="0" w:space="0" w:color="auto"/>
      </w:divBdr>
    </w:div>
    <w:div w:id="2134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8646355/The_Practice_of_Biophilic_Design?email_work_card=title" TargetMode="External"/><Relationship Id="rId3" Type="http://schemas.openxmlformats.org/officeDocument/2006/relationships/settings" Target="settings.xml"/><Relationship Id="rId7" Type="http://schemas.openxmlformats.org/officeDocument/2006/relationships/hyperlink" Target="https://doi.org/10.1177%2F0890117118779463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44827935/Architectural_Interventions_to_Mitigate_Occupational_Stress_Among_Office_Workers" TargetMode="External"/><Relationship Id="rId11" Type="http://schemas.openxmlformats.org/officeDocument/2006/relationships/fontTable" Target="fontTable.xml"/><Relationship Id="rId5" Type="http://schemas.openxmlformats.org/officeDocument/2006/relationships/hyperlink" Target="https://www.academia.edu/18646355/The_Practice_of_Biophilic_Design?email_work_card=title" TargetMode="External"/><Relationship Id="rId10" Type="http://schemas.openxmlformats.org/officeDocument/2006/relationships/hyperlink" Target="https://doi.org/10.1177%2F0890117118779463b" TargetMode="External"/><Relationship Id="rId4" Type="http://schemas.openxmlformats.org/officeDocument/2006/relationships/webSettings" Target="webSettings.xml"/><Relationship Id="rId9" Type="http://schemas.openxmlformats.org/officeDocument/2006/relationships/hyperlink" Target="https://www.academia.edu/44827935/Architectural_Interventions_to_Mitigate_Occupational_Stress_Among_Office_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23</Pages>
  <Words>8529</Words>
  <Characters>48617</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Павлова Милада Владимировна</cp:lastModifiedBy>
  <cp:revision>7</cp:revision>
  <dcterms:created xsi:type="dcterms:W3CDTF">2022-01-25T04:46:00Z</dcterms:created>
  <dcterms:modified xsi:type="dcterms:W3CDTF">2022-07-18T18:48:00Z</dcterms:modified>
</cp:coreProperties>
</file>