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445" w14:textId="0AA4C67A" w:rsidR="003C1942" w:rsidRPr="003C1942" w:rsidRDefault="003C1942" w:rsidP="003C1942">
      <w:pPr>
        <w:jc w:val="right"/>
      </w:pPr>
      <w:r w:rsidRPr="003C1942">
        <w:t>Барсукова С.Ю.</w:t>
      </w:r>
    </w:p>
    <w:p w14:paraId="75448C66" w14:textId="40E4E052" w:rsidR="00734057" w:rsidRPr="003C1942" w:rsidRDefault="00734057" w:rsidP="00734057">
      <w:pPr>
        <w:jc w:val="center"/>
        <w:rPr>
          <w:b/>
          <w:bCs/>
          <w:sz w:val="28"/>
          <w:szCs w:val="28"/>
        </w:rPr>
      </w:pPr>
      <w:r w:rsidRPr="003C1942">
        <w:rPr>
          <w:b/>
          <w:bCs/>
          <w:sz w:val="28"/>
          <w:szCs w:val="28"/>
        </w:rPr>
        <w:t>Книжный рынок Р</w:t>
      </w:r>
      <w:r w:rsidR="005611D4" w:rsidRPr="003C1942">
        <w:rPr>
          <w:b/>
          <w:bCs/>
          <w:sz w:val="28"/>
          <w:szCs w:val="28"/>
        </w:rPr>
        <w:t>оссии</w:t>
      </w:r>
      <w:r w:rsidRPr="003C1942">
        <w:rPr>
          <w:b/>
          <w:bCs/>
          <w:sz w:val="28"/>
          <w:szCs w:val="28"/>
        </w:rPr>
        <w:t xml:space="preserve">: </w:t>
      </w:r>
      <w:r w:rsidR="003C1F4C" w:rsidRPr="003C1942">
        <w:rPr>
          <w:b/>
          <w:bCs/>
          <w:sz w:val="28"/>
          <w:szCs w:val="28"/>
        </w:rPr>
        <w:t>быть или не быть?</w:t>
      </w:r>
    </w:p>
    <w:p w14:paraId="04859849" w14:textId="2D40D663" w:rsidR="00B270C3" w:rsidRDefault="00B270C3" w:rsidP="006E4C6A">
      <w:pPr>
        <w:ind w:firstLine="709"/>
        <w:jc w:val="both"/>
      </w:pPr>
      <w:r w:rsidRPr="00B270C3">
        <w:t xml:space="preserve">Советский Союз </w:t>
      </w:r>
      <w:r w:rsidR="003C1F4C">
        <w:t xml:space="preserve">часто </w:t>
      </w:r>
      <w:r w:rsidRPr="00B270C3">
        <w:t>называл</w:t>
      </w:r>
      <w:r w:rsidR="003C1F4C">
        <w:t>и</w:t>
      </w:r>
      <w:r w:rsidRPr="00B270C3">
        <w:t xml:space="preserve"> самой читающей страной мира. </w:t>
      </w:r>
      <w:r>
        <w:t xml:space="preserve">По крайней мере, </w:t>
      </w:r>
      <w:r w:rsidR="005611D4">
        <w:t xml:space="preserve">макулатуру на новые книги </w:t>
      </w:r>
      <w:r w:rsidR="003C1F4C">
        <w:t xml:space="preserve">в СССР </w:t>
      </w:r>
      <w:r w:rsidR="005611D4">
        <w:t xml:space="preserve">активно сдавали, это факт. </w:t>
      </w:r>
      <w:r>
        <w:t xml:space="preserve">В современной России ситуация изменилась. Даже без привлечения статистики, на уровне обыденного наблюдения можно отметить падение интереса к чтению. Так ли это? С чем связано? Какие тенденции </w:t>
      </w:r>
      <w:r w:rsidR="00A03354">
        <w:t xml:space="preserve">имеют место </w:t>
      </w:r>
      <w:r>
        <w:t>на книжном рынке?</w:t>
      </w:r>
    </w:p>
    <w:p w14:paraId="7CA6296C" w14:textId="62CCFA2F" w:rsidR="006E4C6A" w:rsidRDefault="00770584" w:rsidP="006E4C6A">
      <w:pPr>
        <w:ind w:firstLine="709"/>
        <w:jc w:val="both"/>
      </w:pPr>
      <w:r>
        <w:t xml:space="preserve">Публикаций на эту тему в большинстве своем опираются на статистику, что ценно, но недостаточно. У участников рынка – литературных агентов, писателей, издателей, читателей – есть свое видение </w:t>
      </w:r>
      <w:r w:rsidR="009E54C9">
        <w:t xml:space="preserve">причин и проявлений </w:t>
      </w:r>
      <w:r w:rsidR="008E6BB9">
        <w:t xml:space="preserve">снижения интереса к чтению. </w:t>
      </w:r>
      <w:r>
        <w:t>Цель статьи – показать тенден</w:t>
      </w:r>
      <w:r w:rsidR="00612A3D">
        <w:t>ц</w:t>
      </w:r>
      <w:r>
        <w:t xml:space="preserve">ии </w:t>
      </w:r>
      <w:r w:rsidR="00612A3D">
        <w:t xml:space="preserve">книжного рынка с точки зрения его непосредственных участников. Это даст возможность детализировать дискуссию и увидеть проблемы, неразличимые в оптике агрегированной статистики. </w:t>
      </w:r>
      <w:r w:rsidR="007824D4">
        <w:t xml:space="preserve">С этой целью было взято </w:t>
      </w:r>
      <w:r w:rsidR="00B8089C">
        <w:t xml:space="preserve"> 24 интервью</w:t>
      </w:r>
      <w:r w:rsidR="006E4C6A">
        <w:t>: с писателями (4), с литературными агентами (</w:t>
      </w:r>
      <w:r w:rsidR="003C1942">
        <w:t>2</w:t>
      </w:r>
      <w:r w:rsidR="006E4C6A">
        <w:t>), с читателями (</w:t>
      </w:r>
      <w:r w:rsidR="003C1942">
        <w:t>5</w:t>
      </w:r>
      <w:r w:rsidR="006E4C6A">
        <w:t xml:space="preserve">), с издателями (4), с редакторами (2), с литературными критиками (2), </w:t>
      </w:r>
      <w:r w:rsidR="004F772F">
        <w:t xml:space="preserve">с руководителями розничных книжных магазинов (2), </w:t>
      </w:r>
      <w:r w:rsidR="003C1942">
        <w:t xml:space="preserve">с маркетологами (2), </w:t>
      </w:r>
      <w:r w:rsidR="004F772F">
        <w:t xml:space="preserve">с руководителями платформ электронных книг (1). </w:t>
      </w:r>
      <w:r w:rsidR="00363DA1">
        <w:t xml:space="preserve">Поиск информантов осуществлялся </w:t>
      </w:r>
      <w:r w:rsidR="004D0043">
        <w:t xml:space="preserve">в ходе </w:t>
      </w:r>
      <w:r w:rsidR="00363DA1">
        <w:t>книжных ярмарок в Москве и Казани</w:t>
      </w:r>
      <w:r w:rsidR="003C1F4C">
        <w:t xml:space="preserve"> в 2020 и 2021 годах</w:t>
      </w:r>
      <w:r w:rsidR="00363DA1">
        <w:t>.</w:t>
      </w:r>
    </w:p>
    <w:p w14:paraId="62EE5F1D" w14:textId="20A88940" w:rsidR="00B270C3" w:rsidRPr="00B270C3" w:rsidRDefault="0029492C" w:rsidP="006E4C6A">
      <w:pPr>
        <w:ind w:firstLine="709"/>
        <w:jc w:val="both"/>
      </w:pPr>
      <w:r>
        <w:t>Итак, что же происходит на книжном рынке России?</w:t>
      </w:r>
    </w:p>
    <w:p w14:paraId="0D36DEDF" w14:textId="77777777" w:rsidR="00B270C3" w:rsidRDefault="00B270C3" w:rsidP="00AF6ADD">
      <w:pPr>
        <w:jc w:val="center"/>
        <w:rPr>
          <w:b/>
          <w:bCs/>
        </w:rPr>
      </w:pPr>
    </w:p>
    <w:p w14:paraId="557FF5E7" w14:textId="77777777" w:rsidR="00B270C3" w:rsidRDefault="00B270C3" w:rsidP="00AF6ADD">
      <w:pPr>
        <w:jc w:val="center"/>
        <w:rPr>
          <w:b/>
          <w:bCs/>
        </w:rPr>
      </w:pPr>
    </w:p>
    <w:p w14:paraId="2E461989" w14:textId="0D10B86D" w:rsidR="00AF6ADD" w:rsidRPr="00252FD7" w:rsidRDefault="00AF6ADD" w:rsidP="00AF6ADD">
      <w:pPr>
        <w:jc w:val="center"/>
        <w:rPr>
          <w:b/>
          <w:bCs/>
        </w:rPr>
      </w:pPr>
      <w:r w:rsidRPr="00252FD7">
        <w:rPr>
          <w:b/>
          <w:bCs/>
        </w:rPr>
        <w:t>«Карта»</w:t>
      </w:r>
      <w:r w:rsidR="00AC7114" w:rsidRPr="00252FD7">
        <w:rPr>
          <w:b/>
          <w:bCs/>
        </w:rPr>
        <w:t xml:space="preserve"> </w:t>
      </w:r>
      <w:r w:rsidRPr="00252FD7">
        <w:rPr>
          <w:b/>
          <w:bCs/>
        </w:rPr>
        <w:t>печатной продукции</w:t>
      </w:r>
    </w:p>
    <w:p w14:paraId="44FF5235" w14:textId="4A6E41AB" w:rsidR="00AF6ADD" w:rsidRDefault="003C1F4C" w:rsidP="00AF6ADD">
      <w:pPr>
        <w:ind w:firstLine="709"/>
        <w:jc w:val="both"/>
      </w:pPr>
      <w:r>
        <w:t>Начнем с того, что к</w:t>
      </w:r>
      <w:r w:rsidR="00422E93">
        <w:t xml:space="preserve">нижный рынок является самым крупным островом в обширном архипелаге периодических и непериодических </w:t>
      </w:r>
      <w:r w:rsidR="00EE63F3">
        <w:t xml:space="preserve">печатных </w:t>
      </w:r>
      <w:r w:rsidR="00422E93">
        <w:t xml:space="preserve">изданий (рис.1). </w:t>
      </w:r>
    </w:p>
    <w:p w14:paraId="0F83A742" w14:textId="087D0A0E" w:rsidR="00422E93" w:rsidRDefault="00422E93" w:rsidP="00422E93">
      <w:pPr>
        <w:jc w:val="right"/>
      </w:pPr>
      <w:r>
        <w:t>Рис.1</w:t>
      </w:r>
    </w:p>
    <w:p w14:paraId="324DCDB1" w14:textId="0A3163FA" w:rsidR="00AF6ADD" w:rsidRDefault="000F13B2" w:rsidP="00AF6A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64250" wp14:editId="2AEA6446">
                <wp:simplePos x="0" y="0"/>
                <wp:positionH relativeFrom="column">
                  <wp:posOffset>916305</wp:posOffset>
                </wp:positionH>
                <wp:positionV relativeFrom="paragraph">
                  <wp:posOffset>133350</wp:posOffset>
                </wp:positionV>
                <wp:extent cx="1059180" cy="22860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1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C3F30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10.5pt" to="155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1F2D" wp14:editId="2E0B04C6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171450</wp:posOffset>
                </wp:positionV>
                <wp:extent cx="480060" cy="190500"/>
                <wp:effectExtent l="0" t="0" r="342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1D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3.5pt" to="353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AF6ADD">
        <w:t>Выпуск произведений печати</w:t>
      </w:r>
      <w:r w:rsidR="00422E93">
        <w:t xml:space="preserve"> за 20</w:t>
      </w:r>
      <w:r w:rsidR="00DA0385">
        <w:t>18</w:t>
      </w:r>
      <w:r w:rsidR="00422E93">
        <w:t xml:space="preserve"> год</w:t>
      </w:r>
      <w:r w:rsidR="00DA0385">
        <w:t xml:space="preserve"> (по количеству изданий)</w:t>
      </w:r>
    </w:p>
    <w:p w14:paraId="71D8C3DD" w14:textId="09BDF550" w:rsidR="00DA0385" w:rsidRDefault="00DA0385" w:rsidP="00AF6ADD">
      <w:pPr>
        <w:jc w:val="center"/>
      </w:pPr>
    </w:p>
    <w:p w14:paraId="32EC8D4E" w14:textId="5778A613" w:rsidR="00AF6ADD" w:rsidRDefault="00EE63F3" w:rsidP="000F13B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CDAB2" wp14:editId="7214250D">
                <wp:simplePos x="0" y="0"/>
                <wp:positionH relativeFrom="column">
                  <wp:posOffset>4486910</wp:posOffset>
                </wp:positionH>
                <wp:positionV relativeFrom="paragraph">
                  <wp:posOffset>174625</wp:posOffset>
                </wp:positionV>
                <wp:extent cx="0" cy="228600"/>
                <wp:effectExtent l="0" t="0" r="381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9770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pt,13.75pt" to="353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6F0A9" wp14:editId="11C43FBB">
                <wp:simplePos x="0" y="0"/>
                <wp:positionH relativeFrom="column">
                  <wp:posOffset>913765</wp:posOffset>
                </wp:positionH>
                <wp:positionV relativeFrom="paragraph">
                  <wp:posOffset>171450</wp:posOffset>
                </wp:positionV>
                <wp:extent cx="0" cy="228600"/>
                <wp:effectExtent l="0" t="0" r="381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4389"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3.5pt" to="7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0F13B2">
        <w:t>н</w:t>
      </w:r>
      <w:r w:rsidR="00AF6ADD">
        <w:t>епериодические</w:t>
      </w:r>
      <w:r w:rsidR="00AF6ADD">
        <w:tab/>
      </w:r>
      <w:r w:rsidR="00AF6ADD">
        <w:tab/>
      </w:r>
      <w:r w:rsidR="00AF6ADD">
        <w:tab/>
      </w:r>
      <w:r w:rsidR="00AF6ADD">
        <w:tab/>
      </w:r>
      <w:r w:rsidR="00AF6ADD">
        <w:tab/>
      </w:r>
      <w:r w:rsidR="00AF6ADD">
        <w:tab/>
        <w:t>периодические</w:t>
      </w:r>
    </w:p>
    <w:p w14:paraId="0A16602E" w14:textId="2F8A4EFF" w:rsidR="000F13B2" w:rsidRDefault="000F13B2" w:rsidP="00AF6ADD"/>
    <w:p w14:paraId="37F5A79A" w14:textId="10E228F7" w:rsidR="00AF6ADD" w:rsidRDefault="00AF6ADD" w:rsidP="00AF6ADD">
      <w:r>
        <w:t>- книги и брошюры (1</w:t>
      </w:r>
      <w:r w:rsidR="00DA0385">
        <w:t>16,9</w:t>
      </w:r>
      <w:r>
        <w:t xml:space="preserve"> тыс.)</w:t>
      </w:r>
      <w:r>
        <w:tab/>
      </w:r>
      <w:r w:rsidR="0029492C">
        <w:tab/>
      </w:r>
      <w:r w:rsidR="0029492C">
        <w:tab/>
      </w:r>
      <w:r>
        <w:t>- журналы, сборники, бюллетени (</w:t>
      </w:r>
      <w:r w:rsidR="006161E9">
        <w:t>7</w:t>
      </w:r>
      <w:r>
        <w:t>,</w:t>
      </w:r>
      <w:r w:rsidR="006161E9">
        <w:t>7</w:t>
      </w:r>
      <w:r>
        <w:t xml:space="preserve"> </w:t>
      </w:r>
      <w:r w:rsidR="006161E9">
        <w:t>т</w:t>
      </w:r>
      <w:r>
        <w:t>ыс)</w:t>
      </w:r>
    </w:p>
    <w:p w14:paraId="662B969C" w14:textId="4DE88C16" w:rsidR="00AF6ADD" w:rsidRDefault="00AF6ADD" w:rsidP="00AF6ADD">
      <w:r>
        <w:t xml:space="preserve">- </w:t>
      </w:r>
      <w:r w:rsidR="000747FB">
        <w:t>а</w:t>
      </w:r>
      <w:r>
        <w:t>вторефераты диссертаций (1</w:t>
      </w:r>
      <w:r w:rsidR="00DA0385">
        <w:t>0,6</w:t>
      </w:r>
      <w:r>
        <w:t xml:space="preserve"> тыс.)</w:t>
      </w:r>
      <w:r>
        <w:tab/>
      </w:r>
      <w:r w:rsidR="0029492C">
        <w:tab/>
      </w:r>
      <w:r>
        <w:t>- газеты (</w:t>
      </w:r>
      <w:r w:rsidR="006161E9">
        <w:t>8,9</w:t>
      </w:r>
      <w:r>
        <w:t xml:space="preserve"> тыс.)</w:t>
      </w:r>
    </w:p>
    <w:p w14:paraId="313DCC71" w14:textId="2A8FEE3E" w:rsidR="00AF6ADD" w:rsidRDefault="00AF6ADD" w:rsidP="00AF6ADD">
      <w:r>
        <w:t>- изоиздания (</w:t>
      </w:r>
      <w:r w:rsidR="00DA0385">
        <w:t>1</w:t>
      </w:r>
      <w:r>
        <w:t xml:space="preserve"> тыс.)</w:t>
      </w:r>
    </w:p>
    <w:p w14:paraId="2AD8E8DD" w14:textId="79291B0E" w:rsidR="00AF6ADD" w:rsidRDefault="00AF6ADD" w:rsidP="00AF6ADD">
      <w:r>
        <w:t>- нотные издания (0,</w:t>
      </w:r>
      <w:r w:rsidR="00DA0385">
        <w:t>6</w:t>
      </w:r>
      <w:r>
        <w:t xml:space="preserve"> тыс.)</w:t>
      </w:r>
    </w:p>
    <w:p w14:paraId="5E6A29A5" w14:textId="4D092A6C" w:rsidR="00AF6ADD" w:rsidRDefault="00AF6ADD" w:rsidP="00AF6ADD">
      <w:r>
        <w:t>- картографические издания (0,</w:t>
      </w:r>
      <w:r w:rsidR="00DA0385">
        <w:t>4</w:t>
      </w:r>
      <w:r>
        <w:t xml:space="preserve"> тыс.)</w:t>
      </w:r>
    </w:p>
    <w:p w14:paraId="62558543" w14:textId="6B355FE5" w:rsidR="0029492C" w:rsidRDefault="00AF6ADD" w:rsidP="0029492C">
      <w:r>
        <w:t>- мелкопечатные непериодические издания (</w:t>
      </w:r>
      <w:r w:rsidR="006161E9">
        <w:t>1</w:t>
      </w:r>
      <w:r>
        <w:t>,6 тыс.)</w:t>
      </w:r>
    </w:p>
    <w:p w14:paraId="6C9B6B7B" w14:textId="6278B3BA" w:rsidR="0029492C" w:rsidRDefault="00422E93" w:rsidP="0029492C">
      <w:r w:rsidRPr="00422E93">
        <w:rPr>
          <w:i/>
          <w:iCs/>
        </w:rPr>
        <w:t>Источник:</w:t>
      </w:r>
      <w:r>
        <w:t xml:space="preserve"> </w:t>
      </w:r>
      <w:r w:rsidR="006161E9">
        <w:t xml:space="preserve">ТАСС </w:t>
      </w:r>
      <w:hyperlink r:id="rId7" w:history="1">
        <w:r w:rsidR="006161E9">
          <w:rPr>
            <w:rStyle w:val="a9"/>
          </w:rPr>
          <w:t>NA15096.pdf (nlr.ru)</w:t>
        </w:r>
      </w:hyperlink>
      <w:r w:rsidR="006161E9">
        <w:t xml:space="preserve"> </w:t>
      </w:r>
    </w:p>
    <w:p w14:paraId="569FF0DF" w14:textId="77777777" w:rsidR="00422E93" w:rsidRDefault="00422E93" w:rsidP="0029492C"/>
    <w:p w14:paraId="15FADC5C" w14:textId="522CC7F5" w:rsidR="00AC7114" w:rsidRDefault="006D6E1D" w:rsidP="0070549A">
      <w:pPr>
        <w:ind w:firstLine="709"/>
        <w:jc w:val="both"/>
      </w:pPr>
      <w:r>
        <w:t>Что касается электронных и аудиокниг, то статистик</w:t>
      </w:r>
      <w:r w:rsidR="000103D0">
        <w:t xml:space="preserve">а на </w:t>
      </w:r>
      <w:r>
        <w:t xml:space="preserve">этот счет </w:t>
      </w:r>
      <w:r w:rsidR="000103D0">
        <w:t xml:space="preserve">весьма приблизительная. </w:t>
      </w:r>
      <w:r w:rsidR="003C1F4C">
        <w:t xml:space="preserve">Ввиду активности </w:t>
      </w:r>
      <w:r w:rsidR="008E6BB9">
        <w:t>«</w:t>
      </w:r>
      <w:r w:rsidR="003C1F4C">
        <w:t>п</w:t>
      </w:r>
      <w:r w:rsidR="0070549A">
        <w:t>ират</w:t>
      </w:r>
      <w:r w:rsidR="003C1F4C">
        <w:t>ов</w:t>
      </w:r>
      <w:r w:rsidR="008E6BB9">
        <w:t>»</w:t>
      </w:r>
      <w:r w:rsidR="0070549A">
        <w:t xml:space="preserve"> </w:t>
      </w:r>
      <w:r w:rsidR="003C1F4C">
        <w:t>н</w:t>
      </w:r>
      <w:r w:rsidR="008E6BB9">
        <w:t xml:space="preserve">икто не берется оценить </w:t>
      </w:r>
      <w:r w:rsidR="003C1F4C">
        <w:t>объемы скачиваний</w:t>
      </w:r>
      <w:r w:rsidR="00263474">
        <w:t xml:space="preserve"> книг в сети</w:t>
      </w:r>
      <w:r w:rsidR="003C1F4C">
        <w:t xml:space="preserve">. </w:t>
      </w:r>
      <w:r w:rsidR="00E96B02">
        <w:t>Поэтому сконцентрируемся на статистике печатных изданий.</w:t>
      </w:r>
    </w:p>
    <w:p w14:paraId="3FD107D7" w14:textId="77777777" w:rsidR="006D6E1D" w:rsidRPr="00AC7114" w:rsidRDefault="006D6E1D" w:rsidP="00AC7114"/>
    <w:p w14:paraId="75E27B51" w14:textId="348647C3" w:rsidR="001A59E4" w:rsidRPr="001A59E4" w:rsidRDefault="001A59E4" w:rsidP="001A59E4">
      <w:pPr>
        <w:jc w:val="center"/>
        <w:rPr>
          <w:b/>
          <w:bCs/>
        </w:rPr>
      </w:pPr>
      <w:r w:rsidRPr="001A59E4">
        <w:rPr>
          <w:b/>
          <w:bCs/>
        </w:rPr>
        <w:t>Много ли книг издается в России? Размер рынка</w:t>
      </w:r>
    </w:p>
    <w:p w14:paraId="1E7BC8B4" w14:textId="497DECA5" w:rsidR="001A59E4" w:rsidRDefault="0029492C" w:rsidP="000E4F1B">
      <w:pPr>
        <w:ind w:firstLine="709"/>
        <w:jc w:val="both"/>
      </w:pPr>
      <w:r>
        <w:t>Ответить на вопрос о</w:t>
      </w:r>
      <w:r w:rsidR="006D6E1D">
        <w:t xml:space="preserve"> размере книжного рынка </w:t>
      </w:r>
      <w:r w:rsidR="008E6BB9">
        <w:t xml:space="preserve">в РФ </w:t>
      </w:r>
      <w:r w:rsidR="006D6E1D">
        <w:t xml:space="preserve">не просто. Дело в том, что можно оценивать </w:t>
      </w:r>
      <w:r w:rsidR="001A59E4" w:rsidRPr="006D6E1D">
        <w:rPr>
          <w:i/>
          <w:iCs/>
        </w:rPr>
        <w:t>количеств</w:t>
      </w:r>
      <w:r w:rsidR="006D6E1D" w:rsidRPr="006D6E1D">
        <w:rPr>
          <w:i/>
          <w:iCs/>
        </w:rPr>
        <w:t>о</w:t>
      </w:r>
      <w:r w:rsidR="001A59E4">
        <w:t xml:space="preserve"> </w:t>
      </w:r>
      <w:r w:rsidR="001A59E4" w:rsidRPr="000747FB">
        <w:rPr>
          <w:i/>
          <w:iCs/>
        </w:rPr>
        <w:t>наименований книг</w:t>
      </w:r>
      <w:r w:rsidR="001A59E4" w:rsidRPr="001A59E4">
        <w:t xml:space="preserve">, то есть </w:t>
      </w:r>
      <w:r w:rsidR="006D6E1D">
        <w:t xml:space="preserve">говорить </w:t>
      </w:r>
      <w:r w:rsidR="001A59E4">
        <w:t xml:space="preserve">о </w:t>
      </w:r>
      <w:r w:rsidR="001A59E4" w:rsidRPr="00ED76A1">
        <w:rPr>
          <w:i/>
          <w:iCs/>
        </w:rPr>
        <w:t>книжном разнообразии</w:t>
      </w:r>
      <w:r w:rsidR="001A59E4">
        <w:t xml:space="preserve">. </w:t>
      </w:r>
      <w:r w:rsidR="006D6E1D">
        <w:t xml:space="preserve">А можно обсуждать </w:t>
      </w:r>
      <w:r w:rsidR="001A59E4" w:rsidRPr="00ED76A1">
        <w:rPr>
          <w:i/>
          <w:iCs/>
        </w:rPr>
        <w:t>тираж</w:t>
      </w:r>
      <w:r w:rsidR="006D6E1D">
        <w:rPr>
          <w:i/>
          <w:iCs/>
        </w:rPr>
        <w:t>и книг</w:t>
      </w:r>
      <w:r w:rsidR="006D6E1D" w:rsidRPr="006D6E1D">
        <w:t>, то есть го</w:t>
      </w:r>
      <w:r w:rsidR="006D6E1D">
        <w:t>в</w:t>
      </w:r>
      <w:r w:rsidR="006D6E1D" w:rsidRPr="006D6E1D">
        <w:t>орить о «валовом» показателе.</w:t>
      </w:r>
      <w:r w:rsidR="001A59E4" w:rsidRPr="001A59E4">
        <w:t xml:space="preserve"> </w:t>
      </w:r>
      <w:r w:rsidR="00532A14">
        <w:t>Возможна ситуация, когда т</w:t>
      </w:r>
      <w:r w:rsidR="005366B2">
        <w:t xml:space="preserve">иражи </w:t>
      </w:r>
      <w:r w:rsidR="00252FD7">
        <w:t xml:space="preserve">сокращаются на фоне роста </w:t>
      </w:r>
      <w:r w:rsidR="005366B2">
        <w:t>номенклатур</w:t>
      </w:r>
      <w:r w:rsidR="00252FD7">
        <w:t>ы</w:t>
      </w:r>
      <w:r w:rsidR="005366B2">
        <w:t xml:space="preserve"> книг.</w:t>
      </w:r>
      <w:r w:rsidR="000747FB">
        <w:t xml:space="preserve"> И наоборот.</w:t>
      </w:r>
    </w:p>
    <w:p w14:paraId="56B6FB72" w14:textId="77777777" w:rsidR="00263474" w:rsidRDefault="00485744" w:rsidP="000E4F1B">
      <w:pPr>
        <w:ind w:firstLine="709"/>
        <w:jc w:val="both"/>
      </w:pPr>
      <w:r>
        <w:t>Очень важная оговорка: книгами считаются и сборники ПДД, и советы садоводам, что вряд ли можно интерпретировать как показатель того, насколько много люди читают.</w:t>
      </w:r>
    </w:p>
    <w:p w14:paraId="2B1A611D" w14:textId="24A95706" w:rsidR="00680FB0" w:rsidRDefault="005366B2" w:rsidP="000E4F1B">
      <w:pPr>
        <w:ind w:firstLine="709"/>
        <w:jc w:val="both"/>
      </w:pPr>
      <w:r>
        <w:t xml:space="preserve">Статистика Российской книжной палаты доступна, начиная с 1940 года. </w:t>
      </w:r>
      <w:r w:rsidR="006D71AD">
        <w:t xml:space="preserve">Вплоть до 1980-го года происходил </w:t>
      </w:r>
      <w:r w:rsidRPr="000E4F1B">
        <w:t xml:space="preserve">рост </w:t>
      </w:r>
      <w:r w:rsidR="00252FD7">
        <w:t xml:space="preserve">разнообразия </w:t>
      </w:r>
      <w:r w:rsidRPr="000E4F1B">
        <w:t xml:space="preserve">издаваемых книг и брошюр на фоне </w:t>
      </w:r>
      <w:r w:rsidR="000E4F1B" w:rsidRPr="000E4F1B">
        <w:t xml:space="preserve">еще более внушительного роста </w:t>
      </w:r>
      <w:r w:rsidRPr="000E4F1B">
        <w:t>совокупн</w:t>
      </w:r>
      <w:r w:rsidR="00ED76A1">
        <w:t>ых</w:t>
      </w:r>
      <w:r w:rsidRPr="000E4F1B">
        <w:t xml:space="preserve"> тираж</w:t>
      </w:r>
      <w:r w:rsidR="00ED76A1">
        <w:t>ей</w:t>
      </w:r>
      <w:r w:rsidRPr="000E4F1B">
        <w:t xml:space="preserve">. </w:t>
      </w:r>
      <w:r w:rsidR="000E4F1B" w:rsidRPr="000E4F1B">
        <w:t xml:space="preserve">Так, в 1940 году в РСФСР издавали 32,5 тысячи </w:t>
      </w:r>
      <w:r w:rsidR="000E4F1B" w:rsidRPr="000E4F1B">
        <w:lastRenderedPageBreak/>
        <w:t xml:space="preserve">книг и брошюр общим тиражом около 353,5 миллионов экземпляров, </w:t>
      </w:r>
      <w:r w:rsidR="001D1F47">
        <w:t>а</w:t>
      </w:r>
      <w:r w:rsidR="000E4F1B" w:rsidRPr="000E4F1B">
        <w:t xml:space="preserve"> в 1980 году </w:t>
      </w:r>
      <w:r w:rsidR="000747FB">
        <w:t xml:space="preserve">- </w:t>
      </w:r>
      <w:r w:rsidR="000E4F1B" w:rsidRPr="000E4F1B">
        <w:t xml:space="preserve">уже 49,5 тысячи наименований общим тиражом 1393,2 миллиона книг и брошюр, то есть </w:t>
      </w:r>
      <w:r w:rsidR="005A5D6B">
        <w:t xml:space="preserve">совокупный </w:t>
      </w:r>
      <w:r w:rsidR="000E4F1B" w:rsidRPr="000E4F1B">
        <w:t xml:space="preserve">тираж перевалил за миллиард. </w:t>
      </w:r>
      <w:r w:rsidR="005A5D6B">
        <w:t>Можно охарактеризовать советск</w:t>
      </w:r>
      <w:r w:rsidR="00E14949">
        <w:t>ое книгоиздание</w:t>
      </w:r>
      <w:r w:rsidR="00252FD7">
        <w:t xml:space="preserve"> следующим образом</w:t>
      </w:r>
      <w:r w:rsidR="00E14949">
        <w:t xml:space="preserve">: </w:t>
      </w:r>
      <w:r w:rsidR="00E14949" w:rsidRPr="007202BB">
        <w:rPr>
          <w:i/>
          <w:iCs/>
        </w:rPr>
        <w:t>издаем немногих</w:t>
      </w:r>
      <w:r w:rsidR="006D71AD">
        <w:rPr>
          <w:i/>
          <w:iCs/>
        </w:rPr>
        <w:t xml:space="preserve"> (идеологически проверенных)</w:t>
      </w:r>
      <w:r w:rsidR="00E14949" w:rsidRPr="007202BB">
        <w:rPr>
          <w:i/>
          <w:iCs/>
        </w:rPr>
        <w:t>, но большими тиражами</w:t>
      </w:r>
      <w:r w:rsidR="00E14949">
        <w:t xml:space="preserve">. Писатели, которым удавалось прорваться </w:t>
      </w:r>
      <w:r w:rsidR="006D71AD">
        <w:t>сквозь цензуру</w:t>
      </w:r>
      <w:r w:rsidR="00E14949">
        <w:t>, были обречены на писательское счастье в виде высоких тиражей.</w:t>
      </w:r>
    </w:p>
    <w:p w14:paraId="11F9903E" w14:textId="0494B2BB" w:rsidR="005366B2" w:rsidRDefault="00886041" w:rsidP="000E4F1B">
      <w:pPr>
        <w:ind w:firstLine="709"/>
        <w:jc w:val="both"/>
      </w:pPr>
      <w:r>
        <w:t xml:space="preserve">Однако страна надорвалась, </w:t>
      </w:r>
      <w:r w:rsidR="00680FB0">
        <w:t xml:space="preserve">иссякли ресурсы и пошатнулась идеология. </w:t>
      </w:r>
      <w:r>
        <w:t xml:space="preserve">Это отразилось на книжном рынке: за последнее советское десятилетие (с 1980 по 1990 годы) </w:t>
      </w:r>
      <w:r w:rsidR="00C80D2F">
        <w:t xml:space="preserve">на фоне сокращения разнообразия выпускаемых книг резко упал </w:t>
      </w:r>
      <w:r>
        <w:t>совокупный тираж</w:t>
      </w:r>
      <w:r w:rsidR="00C80D2F">
        <w:t>,</w:t>
      </w:r>
      <w:r>
        <w:t xml:space="preserve"> опустившись до </w:t>
      </w:r>
      <w:r w:rsidR="00680FB0">
        <w:t>421,5 миллионов.</w:t>
      </w:r>
      <w:r w:rsidR="00263474">
        <w:t xml:space="preserve"> То есть сокращение рынка началось еще в СССР.</w:t>
      </w:r>
    </w:p>
    <w:p w14:paraId="1AEE1943" w14:textId="2992E744" w:rsidR="00622ADA" w:rsidRDefault="00680FB0" w:rsidP="00905347">
      <w:pPr>
        <w:ind w:firstLine="709"/>
        <w:jc w:val="both"/>
      </w:pPr>
      <w:r>
        <w:t>Но</w:t>
      </w:r>
      <w:r w:rsidR="00532A14">
        <w:t xml:space="preserve"> самое интересное начинается в постсоветский период. </w:t>
      </w:r>
      <w:r w:rsidR="00CA5ACD">
        <w:t xml:space="preserve">1990-е годы, которые заслуженно считаются худшими в постсоветской экономической истории, были отнюдь не плохи для книгоиздателей. </w:t>
      </w:r>
      <w:r w:rsidR="00905347">
        <w:t xml:space="preserve">С каждым годом рост рынка становился все отчетливее. </w:t>
      </w:r>
      <w:r w:rsidR="00CA5ACD">
        <w:t>Именно в эти годы восход</w:t>
      </w:r>
      <w:r w:rsidR="000103D0">
        <w:t>и</w:t>
      </w:r>
      <w:r w:rsidR="00CA5ACD">
        <w:t>т звезд</w:t>
      </w:r>
      <w:r w:rsidR="000103D0">
        <w:t xml:space="preserve">а Александры Марининой, к которой в конце 1990-х присоединятся </w:t>
      </w:r>
      <w:r w:rsidR="00CA5ACD">
        <w:t>Дарь</w:t>
      </w:r>
      <w:r w:rsidR="000103D0">
        <w:t>я</w:t>
      </w:r>
      <w:r w:rsidR="00CA5ACD">
        <w:t xml:space="preserve"> Донцовой, Татьян</w:t>
      </w:r>
      <w:r w:rsidR="000103D0">
        <w:t>а</w:t>
      </w:r>
      <w:r w:rsidR="00CA5ACD">
        <w:t xml:space="preserve"> Устинов</w:t>
      </w:r>
      <w:r w:rsidR="000103D0">
        <w:t>а</w:t>
      </w:r>
      <w:r w:rsidR="00B10E30">
        <w:t>, Б</w:t>
      </w:r>
      <w:r w:rsidR="008E6BB9">
        <w:t xml:space="preserve">орис </w:t>
      </w:r>
      <w:r w:rsidR="00B10E30">
        <w:t>Акунин</w:t>
      </w:r>
      <w:r w:rsidR="00CA5ACD">
        <w:t xml:space="preserve"> и др. лидер</w:t>
      </w:r>
      <w:r w:rsidR="000103D0">
        <w:t>ы</w:t>
      </w:r>
      <w:r w:rsidR="00CA5ACD">
        <w:t xml:space="preserve"> новой книжной реальности. </w:t>
      </w:r>
    </w:p>
    <w:p w14:paraId="19D79C3F" w14:textId="6B2FFA79" w:rsidR="00622ADA" w:rsidRDefault="00CA5ACD" w:rsidP="00CA5ACD">
      <w:pPr>
        <w:ind w:firstLine="709"/>
        <w:jc w:val="both"/>
      </w:pPr>
      <w:r>
        <w:t>Благодать, сошедшая на издателей, объяснялась довольно просто</w:t>
      </w:r>
      <w:r w:rsidR="00622ADA">
        <w:t>. В СССР ценность чтения была помножена на дефицитность книг. С</w:t>
      </w:r>
      <w:r>
        <w:t>оветски</w:t>
      </w:r>
      <w:r w:rsidR="00622ADA">
        <w:t xml:space="preserve">е люди были приучены читать, что </w:t>
      </w:r>
      <w:r w:rsidR="00CC091F">
        <w:t>считалось</w:t>
      </w:r>
      <w:r w:rsidR="00622ADA">
        <w:t xml:space="preserve"> маркером культурности. В новой России на смену дефициту пришло изобилие новых имен, новых жанров и ранее запретных тем. Воспитанны</w:t>
      </w:r>
      <w:r w:rsidR="00C80D2F">
        <w:t>е</w:t>
      </w:r>
      <w:r w:rsidR="00622ADA">
        <w:t xml:space="preserve"> в привычке к чтению россиян</w:t>
      </w:r>
      <w:r w:rsidR="00B10E30">
        <w:t>е</w:t>
      </w:r>
      <w:r w:rsidR="00622ADA">
        <w:t xml:space="preserve"> с радостью скупал</w:t>
      </w:r>
      <w:r w:rsidR="00C80D2F">
        <w:t>и</w:t>
      </w:r>
      <w:r w:rsidR="00622ADA">
        <w:t xml:space="preserve"> тиражи.</w:t>
      </w:r>
    </w:p>
    <w:p w14:paraId="08BE1953" w14:textId="17670094" w:rsidR="00E24A8E" w:rsidRDefault="00CC091F" w:rsidP="00E24A8E">
      <w:pPr>
        <w:ind w:firstLine="709"/>
        <w:jc w:val="both"/>
      </w:pPr>
      <w:r>
        <w:t>Книжный рынок</w:t>
      </w:r>
      <w:r w:rsidR="00187040">
        <w:t xml:space="preserve">, пользуясь свободой, начинает жить </w:t>
      </w:r>
      <w:r>
        <w:t xml:space="preserve">по принципу </w:t>
      </w:r>
      <w:r w:rsidR="003C7DB9">
        <w:t>«пусть расцвета</w:t>
      </w:r>
      <w:r>
        <w:t>ю</w:t>
      </w:r>
      <w:r w:rsidR="003C7DB9">
        <w:t>т сто цветов».</w:t>
      </w:r>
      <w:r w:rsidR="00E14949">
        <w:t xml:space="preserve"> </w:t>
      </w:r>
      <w:r w:rsidR="00252FD7">
        <w:t>Читатели не поспева</w:t>
      </w:r>
      <w:r w:rsidR="004A38BD">
        <w:t>ли</w:t>
      </w:r>
      <w:r w:rsidR="00252FD7">
        <w:t xml:space="preserve"> за писателями. </w:t>
      </w:r>
      <w:r w:rsidR="003C7DB9">
        <w:t xml:space="preserve">Тиражи растут, но </w:t>
      </w:r>
      <w:r w:rsidR="004A38BD">
        <w:t xml:space="preserve">еще быстрее растет книжное разнообразие. </w:t>
      </w:r>
      <w:r>
        <w:t xml:space="preserve">Так, общие тиражи с 1990 по </w:t>
      </w:r>
      <w:r w:rsidR="00E24A8E">
        <w:t xml:space="preserve">2010 годы увеличилось в </w:t>
      </w:r>
      <w:r>
        <w:t>1,5</w:t>
      </w:r>
      <w:r w:rsidR="00E24A8E">
        <w:t xml:space="preserve"> раза, тогда как </w:t>
      </w:r>
      <w:r>
        <w:t>количество наименований книг и брошюр</w:t>
      </w:r>
      <w:r w:rsidR="00E24A8E">
        <w:t xml:space="preserve"> – в </w:t>
      </w:r>
      <w:r>
        <w:t>2</w:t>
      </w:r>
      <w:r w:rsidR="00E24A8E">
        <w:t>,5 раза.</w:t>
      </w:r>
    </w:p>
    <w:p w14:paraId="46BFA62A" w14:textId="0ED7D655" w:rsidR="00602DAE" w:rsidRDefault="003C7DB9" w:rsidP="000E4F1B">
      <w:pPr>
        <w:ind w:firstLine="709"/>
        <w:jc w:val="both"/>
      </w:pPr>
      <w:r>
        <w:t>Этот рост не мог быть бесконечным</w:t>
      </w:r>
      <w:r w:rsidR="007202BB">
        <w:t>. Н</w:t>
      </w:r>
      <w:r>
        <w:t>ачиная с 2010 года</w:t>
      </w:r>
      <w:r w:rsidR="004674A0">
        <w:t xml:space="preserve"> ситуация меняется </w:t>
      </w:r>
      <w:r w:rsidR="00FA4EBB">
        <w:t>(табл.1,2)</w:t>
      </w:r>
      <w:r>
        <w:t>.</w:t>
      </w:r>
      <w:r w:rsidR="00B86DDF">
        <w:t xml:space="preserve"> </w:t>
      </w:r>
      <w:r w:rsidR="00602DAE">
        <w:t>Отчетливо начала сказываться конкуренция со стороны альтернативных форм досуга (сериалы, видеоигры, социальные сети и пр.). Но не менее важную роль сыграло то обстоятельство, что</w:t>
      </w:r>
      <w:r w:rsidR="00D25CD7">
        <w:t xml:space="preserve"> книгоиздатели принимались </w:t>
      </w:r>
      <w:r w:rsidR="00602DAE">
        <w:t xml:space="preserve">любовь к чтению за </w:t>
      </w:r>
      <w:r w:rsidR="0049055A">
        <w:t>неотъемлемое</w:t>
      </w:r>
      <w:r w:rsidR="00602DAE">
        <w:t xml:space="preserve"> </w:t>
      </w:r>
      <w:r w:rsidR="0049055A">
        <w:t>свойство</w:t>
      </w:r>
      <w:r w:rsidR="00602DAE">
        <w:t xml:space="preserve"> россиян, </w:t>
      </w:r>
      <w:r w:rsidR="0070549A">
        <w:t xml:space="preserve">как будто генетически запрограммированных на покупку книг. </w:t>
      </w:r>
      <w:r w:rsidR="00602DAE">
        <w:t xml:space="preserve">Оказалось, что ничего </w:t>
      </w:r>
      <w:r w:rsidR="004674A0">
        <w:t xml:space="preserve">незыблемого нет. </w:t>
      </w:r>
      <w:r w:rsidR="00602DAE">
        <w:t xml:space="preserve">За </w:t>
      </w:r>
      <w:r w:rsidR="0049055A">
        <w:t>с</w:t>
      </w:r>
      <w:r w:rsidR="00602DAE">
        <w:t xml:space="preserve">оветской </w:t>
      </w:r>
      <w:r w:rsidR="0049055A">
        <w:t xml:space="preserve">тягой </w:t>
      </w:r>
      <w:r w:rsidR="00602DAE">
        <w:t xml:space="preserve">к чтению стояла огромная работа </w:t>
      </w:r>
      <w:r w:rsidR="0049055A">
        <w:t>системы образования. Как говорил М.Жванецкий</w:t>
      </w:r>
      <w:r w:rsidR="0070549A">
        <w:t xml:space="preserve">, </w:t>
      </w:r>
      <w:r w:rsidR="0049055A">
        <w:t>советск</w:t>
      </w:r>
      <w:r w:rsidR="0070549A">
        <w:t>ая</w:t>
      </w:r>
      <w:r w:rsidR="0049055A">
        <w:t xml:space="preserve"> родин</w:t>
      </w:r>
      <w:r w:rsidR="0070549A">
        <w:t>а «</w:t>
      </w:r>
      <w:r w:rsidR="0049055A">
        <w:t>совала под нос книги»</w:t>
      </w:r>
      <w:r w:rsidR="0070549A">
        <w:t>. В новых условиях книги под нос уже не совали.</w:t>
      </w:r>
    </w:p>
    <w:p w14:paraId="2AE0FD26" w14:textId="00636413" w:rsidR="00FA4EBB" w:rsidRDefault="00FA4EBB" w:rsidP="00FA4EBB">
      <w:pPr>
        <w:ind w:firstLine="709"/>
        <w:jc w:val="right"/>
      </w:pPr>
      <w:r>
        <w:t>Таблица 1</w:t>
      </w:r>
    </w:p>
    <w:p w14:paraId="418B1F60" w14:textId="44F2F7C8" w:rsidR="00FA4EBB" w:rsidRPr="00FA4EBB" w:rsidRDefault="00FA4EBB" w:rsidP="00FA4EBB">
      <w:pPr>
        <w:ind w:firstLine="709"/>
        <w:jc w:val="center"/>
        <w:rPr>
          <w:b/>
          <w:bCs/>
        </w:rPr>
      </w:pPr>
      <w:r w:rsidRPr="00FA4EBB">
        <w:rPr>
          <w:b/>
          <w:bCs/>
        </w:rPr>
        <w:t>Число книг и брошюр, печ.ед. (книжное разнообразие)</w:t>
      </w:r>
    </w:p>
    <w:p w14:paraId="3AD2DF5C" w14:textId="56C6398E" w:rsidR="00D91366" w:rsidRDefault="00D91366" w:rsidP="00E14949">
      <w:pPr>
        <w:ind w:firstLine="709"/>
        <w:jc w:val="both"/>
      </w:pPr>
      <w:r>
        <w:rPr>
          <w:noProof/>
        </w:rPr>
        <w:drawing>
          <wp:inline distT="0" distB="0" distL="0" distR="0" wp14:anchorId="0D9AD215" wp14:editId="6ACE6B9B">
            <wp:extent cx="5011615" cy="2643505"/>
            <wp:effectExtent l="0" t="0" r="1778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723570" w14:textId="35167EC3" w:rsidR="00D91366" w:rsidRDefault="00FA4EBB" w:rsidP="00FA4EBB">
      <w:pPr>
        <w:pStyle w:val="1"/>
        <w:jc w:val="right"/>
        <w:rPr>
          <w:b w:val="0"/>
          <w:bCs w:val="0"/>
          <w:sz w:val="24"/>
          <w:szCs w:val="24"/>
        </w:rPr>
      </w:pPr>
      <w:r w:rsidRPr="00FA4EBB">
        <w:rPr>
          <w:b w:val="0"/>
          <w:bCs w:val="0"/>
          <w:sz w:val="24"/>
          <w:szCs w:val="24"/>
        </w:rPr>
        <w:lastRenderedPageBreak/>
        <w:t>Табл</w:t>
      </w:r>
      <w:r>
        <w:rPr>
          <w:b w:val="0"/>
          <w:bCs w:val="0"/>
          <w:sz w:val="24"/>
          <w:szCs w:val="24"/>
        </w:rPr>
        <w:t xml:space="preserve">ица </w:t>
      </w:r>
      <w:r w:rsidRPr="00FA4EBB">
        <w:rPr>
          <w:b w:val="0"/>
          <w:bCs w:val="0"/>
          <w:sz w:val="24"/>
          <w:szCs w:val="24"/>
        </w:rPr>
        <w:t>2</w:t>
      </w:r>
    </w:p>
    <w:p w14:paraId="556ABEDB" w14:textId="72104101" w:rsidR="00FA4EBB" w:rsidRPr="00FA4EBB" w:rsidRDefault="00FA4EBB" w:rsidP="00FA4EBB">
      <w:pPr>
        <w:jc w:val="center"/>
        <w:rPr>
          <w:b/>
          <w:bCs/>
        </w:rPr>
      </w:pPr>
      <w:r w:rsidRPr="00FA4EBB">
        <w:rPr>
          <w:b/>
          <w:bCs/>
        </w:rPr>
        <w:t>Общий тираж, тыс.экз.</w:t>
      </w:r>
    </w:p>
    <w:p w14:paraId="3AF0EA5E" w14:textId="5E81426B" w:rsidR="00D91366" w:rsidRDefault="00D91366" w:rsidP="00AC7114">
      <w:pPr>
        <w:pStyle w:val="1"/>
        <w:rPr>
          <w:sz w:val="24"/>
          <w:szCs w:val="24"/>
        </w:rPr>
      </w:pPr>
      <w:r>
        <w:rPr>
          <w:noProof/>
        </w:rPr>
        <w:drawing>
          <wp:inline distT="0" distB="0" distL="0" distR="0" wp14:anchorId="5D47F5AE" wp14:editId="67E2D6BC">
            <wp:extent cx="5087816" cy="2690446"/>
            <wp:effectExtent l="0" t="0" r="1778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F2D213" w14:textId="3870038F" w:rsidR="00146515" w:rsidRDefault="00146515" w:rsidP="00146515">
      <w:pPr>
        <w:ind w:firstLine="709"/>
        <w:jc w:val="both"/>
      </w:pPr>
      <w:r>
        <w:t xml:space="preserve">Таким образом, если в первое десятилетие 21 века рост разнообразия выпускаемых книг поддерживал на плаву общий тираж, то с 2010 года тираж стремительно пошел вниз. И если уж характеризовать «ковидный» 2020 год как неудачный, когда падение рынка составило около 10%, то таковым он смотрится на фоне тиражей «нулевых» годов (сокращение почти вдвое). На фоне же последнего десятилетия «ковидный» год </w:t>
      </w:r>
      <w:r w:rsidR="00D25CD7">
        <w:t>является</w:t>
      </w:r>
      <w:r>
        <w:t>, скорее, предельны</w:t>
      </w:r>
      <w:r w:rsidR="00D25CD7">
        <w:t>м</w:t>
      </w:r>
      <w:r>
        <w:t xml:space="preserve"> вариант</w:t>
      </w:r>
      <w:r w:rsidR="00D25CD7">
        <w:t>ом</w:t>
      </w:r>
      <w:r>
        <w:t xml:space="preserve"> неуклонного, отчетливого сокращения общего тиража книгоиздания</w:t>
      </w:r>
      <w:r w:rsidR="00FA4EBB">
        <w:t xml:space="preserve"> (табл.3)</w:t>
      </w:r>
      <w:r>
        <w:t>.</w:t>
      </w:r>
    </w:p>
    <w:p w14:paraId="130EF3FD" w14:textId="31E9BD02" w:rsidR="00FA4EBB" w:rsidRDefault="00FA4EBB" w:rsidP="00FA4EBB">
      <w:pPr>
        <w:ind w:firstLine="709"/>
        <w:jc w:val="right"/>
      </w:pPr>
      <w:r>
        <w:t>Таблица 3</w:t>
      </w:r>
    </w:p>
    <w:p w14:paraId="57803FEB" w14:textId="534FF145" w:rsidR="00D91366" w:rsidRDefault="00F43E8B" w:rsidP="00AC7114">
      <w:pPr>
        <w:pStyle w:val="1"/>
        <w:rPr>
          <w:sz w:val="24"/>
          <w:szCs w:val="24"/>
        </w:rPr>
      </w:pPr>
      <w:r>
        <w:rPr>
          <w:noProof/>
        </w:rPr>
        <w:drawing>
          <wp:inline distT="0" distB="0" distL="0" distR="0" wp14:anchorId="3CE7BA89" wp14:editId="21C56366">
            <wp:extent cx="5146040" cy="2596661"/>
            <wp:effectExtent l="0" t="0" r="1651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497EC6" w14:textId="57318229" w:rsidR="00AC7114" w:rsidRDefault="00187040" w:rsidP="00AC7114">
      <w:r w:rsidRPr="00734057">
        <w:rPr>
          <w:i/>
          <w:iCs/>
        </w:rPr>
        <w:t>Источник:</w:t>
      </w:r>
      <w:r>
        <w:t xml:space="preserve"> Российская книжная палата</w:t>
      </w:r>
      <w:r w:rsidR="00834A7E">
        <w:t>.</w:t>
      </w:r>
    </w:p>
    <w:p w14:paraId="215B3F7B" w14:textId="77777777" w:rsidR="00834A7E" w:rsidRDefault="00834A7E" w:rsidP="00AC7114"/>
    <w:p w14:paraId="7658CB5F" w14:textId="7C583752" w:rsidR="00734057" w:rsidRDefault="00734057" w:rsidP="00734057">
      <w:pPr>
        <w:ind w:firstLine="709"/>
        <w:jc w:val="both"/>
      </w:pPr>
      <w:r>
        <w:t>Но есть и неизменные в последнее десятилетие параметры книжного рынка:</w:t>
      </w:r>
    </w:p>
    <w:p w14:paraId="477EE071" w14:textId="0411575B" w:rsidR="00734057" w:rsidRDefault="00734057" w:rsidP="00734057">
      <w:pPr>
        <w:ind w:firstLine="709"/>
        <w:jc w:val="both"/>
      </w:pPr>
      <w:r>
        <w:t xml:space="preserve">- книги доминируют над брошюрами (на долю брошюр приходится примерно 25% российского тиража), </w:t>
      </w:r>
    </w:p>
    <w:p w14:paraId="69751C4D" w14:textId="3BD99F1A" w:rsidR="00734057" w:rsidRDefault="00734057" w:rsidP="00734057">
      <w:pPr>
        <w:ind w:firstLine="709"/>
        <w:jc w:val="both"/>
      </w:pPr>
      <w:r>
        <w:lastRenderedPageBreak/>
        <w:t>- мягкие обложки преобладают над твердыми переплетами (</w:t>
      </w:r>
      <w:r w:rsidR="00D25CD7">
        <w:t xml:space="preserve">книги в твердом переплете составляют </w:t>
      </w:r>
      <w:r>
        <w:t>около трети тиража),</w:t>
      </w:r>
    </w:p>
    <w:p w14:paraId="4CCB9A3A" w14:textId="77777777" w:rsidR="00734057" w:rsidRDefault="00734057" w:rsidP="00734057">
      <w:pPr>
        <w:ind w:firstLine="709"/>
        <w:jc w:val="both"/>
      </w:pPr>
      <w:r>
        <w:t>- новинки встречаются чаще, чем переиздания (примерно две трети тиража – новинки).</w:t>
      </w:r>
    </w:p>
    <w:p w14:paraId="39E87E42" w14:textId="5FE2766D" w:rsidR="00734057" w:rsidRDefault="00734057" w:rsidP="00734057">
      <w:pPr>
        <w:ind w:firstLine="709"/>
        <w:jc w:val="both"/>
      </w:pPr>
      <w:r>
        <w:t xml:space="preserve">То есть книги-новинки в мягких обложках делают погоду на </w:t>
      </w:r>
      <w:r w:rsidR="00834A7E">
        <w:t xml:space="preserve">книжном </w:t>
      </w:r>
      <w:r>
        <w:t>рынке.</w:t>
      </w:r>
    </w:p>
    <w:p w14:paraId="313ACD30" w14:textId="77777777" w:rsidR="00187040" w:rsidRDefault="00187040" w:rsidP="00AC7114"/>
    <w:p w14:paraId="610B209E" w14:textId="774061E2" w:rsidR="00D97453" w:rsidRPr="004F4B3F" w:rsidRDefault="00AC7114" w:rsidP="004F4B3F">
      <w:pPr>
        <w:jc w:val="center"/>
        <w:rPr>
          <w:b/>
          <w:bCs/>
        </w:rPr>
      </w:pPr>
      <w:r w:rsidRPr="004F4B3F">
        <w:rPr>
          <w:b/>
          <w:bCs/>
        </w:rPr>
        <w:t>О чем и для кого пишут? Структура книгоиздания</w:t>
      </w:r>
    </w:p>
    <w:p w14:paraId="7BF80319" w14:textId="0EEC5F1E" w:rsidR="004F4B3F" w:rsidRDefault="00A33D91" w:rsidP="00164224">
      <w:pPr>
        <w:ind w:firstLine="709"/>
        <w:jc w:val="both"/>
      </w:pPr>
      <w:r>
        <w:t>П</w:t>
      </w:r>
      <w:r w:rsidR="004F4B3F">
        <w:t xml:space="preserve">оловина издаваемых в России книг относится к учебным и методическим изданиям. </w:t>
      </w:r>
      <w:r>
        <w:t xml:space="preserve">Это </w:t>
      </w:r>
      <w:r w:rsidR="004F4B3F">
        <w:t xml:space="preserve">лакомый кусок госзказа, опосредованный лоббированием. </w:t>
      </w:r>
      <w:r w:rsidR="00164224">
        <w:t xml:space="preserve">К тому же это высокотиражные издания, что усиливает их привлекательность. </w:t>
      </w:r>
      <w:r>
        <w:t xml:space="preserve">На этом поле царствует </w:t>
      </w:r>
      <w:r w:rsidR="00B10E30">
        <w:t xml:space="preserve">издательство </w:t>
      </w:r>
      <w:r>
        <w:t xml:space="preserve">«Просвещение». </w:t>
      </w:r>
      <w:r w:rsidR="00164224">
        <w:t xml:space="preserve">Сегмент закрытый, </w:t>
      </w:r>
      <w:r w:rsidR="00736C4B">
        <w:t xml:space="preserve">методами </w:t>
      </w:r>
      <w:r w:rsidR="00164224">
        <w:t>рыночной конкуренции туда попасть не</w:t>
      </w:r>
      <w:r w:rsidR="000F13B2">
        <w:t>возможно</w:t>
      </w:r>
      <w:r w:rsidR="00164224">
        <w:t xml:space="preserve">. </w:t>
      </w:r>
      <w:r>
        <w:t xml:space="preserve">Бизнес, связанный с учебниками, завязан на </w:t>
      </w:r>
      <w:r w:rsidR="004F4B3F">
        <w:t>отношени</w:t>
      </w:r>
      <w:r>
        <w:t>я</w:t>
      </w:r>
      <w:r w:rsidR="004F4B3F">
        <w:t xml:space="preserve"> с регуляторами рынка.</w:t>
      </w:r>
      <w:r w:rsidR="004A38BD">
        <w:t xml:space="preserve"> Строго говоря</w:t>
      </w:r>
      <w:r w:rsidR="00B10E30">
        <w:t>,</w:t>
      </w:r>
      <w:r w:rsidR="004A38BD">
        <w:t xml:space="preserve"> это вообще не рынок.</w:t>
      </w:r>
    </w:p>
    <w:p w14:paraId="69D736A5" w14:textId="72816539" w:rsidR="00164224" w:rsidRDefault="00164224" w:rsidP="002F251C">
      <w:pPr>
        <w:ind w:firstLine="709"/>
        <w:jc w:val="both"/>
      </w:pPr>
      <w:r>
        <w:t xml:space="preserve">В рыночном же пространстве самыми крупными сегментами являются литературно-художественные издания и издания для детей и юношества (для простоты будем называть их художественной и детской литературой). </w:t>
      </w:r>
      <w:r w:rsidR="00A33D91">
        <w:t>Д</w:t>
      </w:r>
      <w:r>
        <w:t xml:space="preserve">етские книги существенно обходят художественные </w:t>
      </w:r>
      <w:r w:rsidR="00A33D91">
        <w:t xml:space="preserve">по совокупному тиражу </w:t>
      </w:r>
      <w:r>
        <w:t xml:space="preserve">(22,3% против 12,1%), тогда как по разнообразию названий художественные книги </w:t>
      </w:r>
      <w:r w:rsidR="00736C4B">
        <w:t>превосходят</w:t>
      </w:r>
      <w:r>
        <w:t xml:space="preserve"> детские (17,1% против 12% числа изданий)</w:t>
      </w:r>
      <w:r w:rsidR="00A33D91">
        <w:t xml:space="preserve"> (табл.1)</w:t>
      </w:r>
      <w:r>
        <w:t xml:space="preserve">. Другими словами, </w:t>
      </w:r>
      <w:r w:rsidR="00736C4B">
        <w:t xml:space="preserve">в сегменте </w:t>
      </w:r>
      <w:r>
        <w:t>художественных книг больше</w:t>
      </w:r>
      <w:r w:rsidR="00736C4B">
        <w:t xml:space="preserve"> выбор</w:t>
      </w:r>
      <w:r>
        <w:t>, но</w:t>
      </w:r>
      <w:r w:rsidR="00736C4B">
        <w:t xml:space="preserve"> меньше </w:t>
      </w:r>
      <w:r>
        <w:t xml:space="preserve">среднестатистический тираж, чем </w:t>
      </w:r>
      <w:r w:rsidR="00736C4B">
        <w:t xml:space="preserve">в сегменте </w:t>
      </w:r>
      <w:r>
        <w:t>детски</w:t>
      </w:r>
      <w:r w:rsidR="00736C4B">
        <w:t>х книг</w:t>
      </w:r>
      <w:r>
        <w:t>.</w:t>
      </w:r>
    </w:p>
    <w:p w14:paraId="2A1591FC" w14:textId="4698B9B0" w:rsidR="002F251C" w:rsidRDefault="002F251C" w:rsidP="002F251C">
      <w:pPr>
        <w:ind w:firstLine="709"/>
        <w:jc w:val="both"/>
      </w:pPr>
      <w:r>
        <w:t>Остальные направления (научные и научно-популярные издания, справочники, религиозная литература, официальные издания и пр.) в совокупности покрывают менее 15% общего</w:t>
      </w:r>
      <w:r w:rsidR="00B10E30">
        <w:t xml:space="preserve"> российского</w:t>
      </w:r>
      <w:r>
        <w:t xml:space="preserve"> тиража и около 36% числа наименований, то есть на оставшемся рынке сконцентрированы преимущественно малотиражные издания.</w:t>
      </w:r>
      <w:r w:rsidR="00502081" w:rsidRPr="00502081">
        <w:t xml:space="preserve"> </w:t>
      </w:r>
      <w:r w:rsidR="004A38BD">
        <w:t>Таких книг много, но они выходят мизерными тиражами.</w:t>
      </w:r>
    </w:p>
    <w:p w14:paraId="23C2F2F9" w14:textId="7034523A" w:rsidR="002F251C" w:rsidRDefault="002F251C" w:rsidP="002F251C">
      <w:pPr>
        <w:ind w:firstLine="709"/>
        <w:jc w:val="both"/>
      </w:pPr>
      <w:r>
        <w:t>Рекордсменом по малотиражности являются научные издания: их доля в общих тиражах менее 2%, тогда как почти каждая пятая выпускаемая в РФ книга проходит по научному ведомству.</w:t>
      </w:r>
    </w:p>
    <w:p w14:paraId="7FFFAA99" w14:textId="47ACB031" w:rsidR="002F251C" w:rsidRPr="00502081" w:rsidRDefault="002F251C" w:rsidP="002F251C">
      <w:pPr>
        <w:ind w:firstLine="709"/>
        <w:jc w:val="both"/>
      </w:pPr>
      <w:r>
        <w:t xml:space="preserve">И последнее замечание. </w:t>
      </w:r>
      <w:r w:rsidR="00C5472E">
        <w:t xml:space="preserve">Много говорят о буме </w:t>
      </w:r>
      <w:r w:rsidR="008603B0">
        <w:rPr>
          <w:lang w:val="en-US"/>
        </w:rPr>
        <w:t>non</w:t>
      </w:r>
      <w:r w:rsidR="008603B0" w:rsidRPr="008603B0">
        <w:t>-</w:t>
      </w:r>
      <w:r w:rsidR="008603B0">
        <w:rPr>
          <w:lang w:val="en-US"/>
        </w:rPr>
        <w:t>fiction</w:t>
      </w:r>
      <w:r w:rsidR="008603B0">
        <w:t>. Помимо добротных н</w:t>
      </w:r>
      <w:r w:rsidR="00C5472E">
        <w:t>аучно-популярн</w:t>
      </w:r>
      <w:r w:rsidR="008603B0">
        <w:t xml:space="preserve">ых </w:t>
      </w:r>
      <w:r w:rsidR="00502081">
        <w:t>изданий</w:t>
      </w:r>
      <w:r w:rsidR="008603B0">
        <w:t xml:space="preserve">, сюда относят книги про то, как быстро разбогатеть, выйти замуж </w:t>
      </w:r>
      <w:r w:rsidR="00502081">
        <w:t xml:space="preserve">за миллионера </w:t>
      </w:r>
      <w:r w:rsidR="008603B0">
        <w:t xml:space="preserve">или вырастить гения. </w:t>
      </w:r>
      <w:r w:rsidR="00177F1F">
        <w:t xml:space="preserve">Часто авторами выступают блогеры, опробовавшие свои советы на сетевом сообществе. </w:t>
      </w:r>
      <w:r w:rsidR="00C5472E">
        <w:t xml:space="preserve">Однако </w:t>
      </w:r>
      <w:r w:rsidR="00177F1F">
        <w:t xml:space="preserve">направление </w:t>
      </w:r>
      <w:r w:rsidR="00177F1F">
        <w:rPr>
          <w:lang w:val="en-US"/>
        </w:rPr>
        <w:t>non</w:t>
      </w:r>
      <w:r w:rsidR="00177F1F" w:rsidRPr="008603B0">
        <w:t>-</w:t>
      </w:r>
      <w:r w:rsidR="00177F1F">
        <w:rPr>
          <w:lang w:val="en-US"/>
        </w:rPr>
        <w:t>fiction</w:t>
      </w:r>
      <w:r w:rsidR="00177F1F">
        <w:t xml:space="preserve"> </w:t>
      </w:r>
      <w:r w:rsidR="008603B0">
        <w:t>пока уступа</w:t>
      </w:r>
      <w:r w:rsidR="00177F1F">
        <w:t>е</w:t>
      </w:r>
      <w:r w:rsidR="008603B0">
        <w:t>т художественной литературе и по разнообразию наи</w:t>
      </w:r>
      <w:r w:rsidR="00177F1F">
        <w:t>м</w:t>
      </w:r>
      <w:r w:rsidR="008603B0">
        <w:t>енований, и по общему тиражу.</w:t>
      </w:r>
    </w:p>
    <w:p w14:paraId="4D401B05" w14:textId="77777777" w:rsidR="00177F1F" w:rsidRDefault="00177F1F" w:rsidP="00177F1F">
      <w:pPr>
        <w:ind w:firstLine="709"/>
        <w:jc w:val="both"/>
      </w:pPr>
      <w:r>
        <w:t xml:space="preserve">Аутсайдером рынка является сельскохозяйственная тематика. </w:t>
      </w:r>
    </w:p>
    <w:p w14:paraId="5DD26220" w14:textId="77777777" w:rsidR="004F4B3F" w:rsidRDefault="004F4B3F" w:rsidP="00AC7114">
      <w:pPr>
        <w:jc w:val="both"/>
      </w:pPr>
    </w:p>
    <w:p w14:paraId="11D9A761" w14:textId="25B0F544" w:rsidR="00AC7114" w:rsidRDefault="00AC7114" w:rsidP="00DE2940">
      <w:pPr>
        <w:spacing w:before="100" w:after="100"/>
        <w:ind w:left="100" w:right="100"/>
        <w:jc w:val="center"/>
      </w:pPr>
      <w:r>
        <w:t>Выпуск книг и брошюр по целевому назначению в 2020 году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4715"/>
        <w:gridCol w:w="2693"/>
        <w:gridCol w:w="1837"/>
      </w:tblGrid>
      <w:tr w:rsidR="00AC7114" w14:paraId="2C9890D4" w14:textId="77777777" w:rsidTr="00AC7114">
        <w:tc>
          <w:tcPr>
            <w:tcW w:w="4715" w:type="dxa"/>
          </w:tcPr>
          <w:p w14:paraId="65F6DE59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Тематика</w:t>
            </w:r>
          </w:p>
        </w:tc>
        <w:tc>
          <w:tcPr>
            <w:tcW w:w="2693" w:type="dxa"/>
          </w:tcPr>
          <w:p w14:paraId="4ABCD951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% к числу изданий</w:t>
            </w:r>
          </w:p>
        </w:tc>
        <w:tc>
          <w:tcPr>
            <w:tcW w:w="1837" w:type="dxa"/>
          </w:tcPr>
          <w:p w14:paraId="49E9E239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% к тиражу</w:t>
            </w:r>
          </w:p>
        </w:tc>
      </w:tr>
      <w:tr w:rsidR="00AC7114" w14:paraId="6C8E18E6" w14:textId="77777777" w:rsidTr="00AC7114">
        <w:tc>
          <w:tcPr>
            <w:tcW w:w="4715" w:type="dxa"/>
          </w:tcPr>
          <w:p w14:paraId="73F8F2F9" w14:textId="77777777" w:rsidR="00AC7114" w:rsidRDefault="00AC7114" w:rsidP="001B727F">
            <w:pPr>
              <w:spacing w:before="100" w:after="100"/>
              <w:ind w:right="100"/>
            </w:pPr>
            <w:r>
              <w:t>Научные издания</w:t>
            </w:r>
          </w:p>
        </w:tc>
        <w:tc>
          <w:tcPr>
            <w:tcW w:w="2693" w:type="dxa"/>
          </w:tcPr>
          <w:p w14:paraId="308E321E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18,3</w:t>
            </w:r>
          </w:p>
        </w:tc>
        <w:tc>
          <w:tcPr>
            <w:tcW w:w="1837" w:type="dxa"/>
          </w:tcPr>
          <w:p w14:paraId="5A2585E2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1,9</w:t>
            </w:r>
          </w:p>
        </w:tc>
      </w:tr>
      <w:tr w:rsidR="00AC7114" w14:paraId="069C2DF1" w14:textId="77777777" w:rsidTr="00AC7114">
        <w:tc>
          <w:tcPr>
            <w:tcW w:w="4715" w:type="dxa"/>
          </w:tcPr>
          <w:p w14:paraId="225E1BAE" w14:textId="77777777" w:rsidR="00AC7114" w:rsidRDefault="00AC7114" w:rsidP="00AC7114">
            <w:pPr>
              <w:spacing w:before="100" w:after="100"/>
              <w:ind w:right="100"/>
            </w:pPr>
            <w:r>
              <w:t>Научно-популярные издания</w:t>
            </w:r>
          </w:p>
        </w:tc>
        <w:tc>
          <w:tcPr>
            <w:tcW w:w="2693" w:type="dxa"/>
          </w:tcPr>
          <w:p w14:paraId="0F5899E3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2,0</w:t>
            </w:r>
          </w:p>
        </w:tc>
        <w:tc>
          <w:tcPr>
            <w:tcW w:w="1837" w:type="dxa"/>
          </w:tcPr>
          <w:p w14:paraId="55144B5E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1,1</w:t>
            </w:r>
          </w:p>
        </w:tc>
      </w:tr>
      <w:tr w:rsidR="00AC7114" w14:paraId="1612AF16" w14:textId="77777777" w:rsidTr="00AC7114">
        <w:tc>
          <w:tcPr>
            <w:tcW w:w="4715" w:type="dxa"/>
          </w:tcPr>
          <w:p w14:paraId="309B3365" w14:textId="77777777" w:rsidR="00AC7114" w:rsidRDefault="00AC7114" w:rsidP="00AC7114">
            <w:pPr>
              <w:spacing w:before="100" w:after="100"/>
              <w:ind w:right="100"/>
            </w:pPr>
            <w:r>
              <w:t>Учебные и методические издания</w:t>
            </w:r>
          </w:p>
        </w:tc>
        <w:tc>
          <w:tcPr>
            <w:tcW w:w="2693" w:type="dxa"/>
          </w:tcPr>
          <w:p w14:paraId="4D0F700C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35,1</w:t>
            </w:r>
          </w:p>
        </w:tc>
        <w:tc>
          <w:tcPr>
            <w:tcW w:w="1837" w:type="dxa"/>
          </w:tcPr>
          <w:p w14:paraId="644A6BB3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50,7</w:t>
            </w:r>
          </w:p>
        </w:tc>
      </w:tr>
      <w:tr w:rsidR="00AC7114" w14:paraId="01CA3860" w14:textId="77777777" w:rsidTr="00AC7114">
        <w:tc>
          <w:tcPr>
            <w:tcW w:w="4715" w:type="dxa"/>
          </w:tcPr>
          <w:p w14:paraId="65D39889" w14:textId="77777777" w:rsidR="00AC7114" w:rsidRDefault="00AC7114" w:rsidP="00AC7114">
            <w:pPr>
              <w:spacing w:before="100" w:after="100"/>
              <w:ind w:right="100"/>
            </w:pPr>
            <w:r>
              <w:t>Литературно-художественные издания</w:t>
            </w:r>
          </w:p>
        </w:tc>
        <w:tc>
          <w:tcPr>
            <w:tcW w:w="2693" w:type="dxa"/>
          </w:tcPr>
          <w:p w14:paraId="018FACCB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17,1</w:t>
            </w:r>
          </w:p>
        </w:tc>
        <w:tc>
          <w:tcPr>
            <w:tcW w:w="1837" w:type="dxa"/>
          </w:tcPr>
          <w:p w14:paraId="7FE4A63C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12,1</w:t>
            </w:r>
          </w:p>
        </w:tc>
      </w:tr>
      <w:tr w:rsidR="00AC7114" w14:paraId="351AF7BF" w14:textId="77777777" w:rsidTr="00AC7114">
        <w:tc>
          <w:tcPr>
            <w:tcW w:w="4715" w:type="dxa"/>
          </w:tcPr>
          <w:p w14:paraId="45E15B2B" w14:textId="77777777" w:rsidR="00AC7114" w:rsidRDefault="00AC7114" w:rsidP="00AC7114">
            <w:pPr>
              <w:spacing w:before="100" w:after="100"/>
              <w:ind w:right="100"/>
            </w:pPr>
            <w:r>
              <w:t>Издания для детей и юношества</w:t>
            </w:r>
          </w:p>
        </w:tc>
        <w:tc>
          <w:tcPr>
            <w:tcW w:w="2693" w:type="dxa"/>
          </w:tcPr>
          <w:p w14:paraId="71736579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12,0</w:t>
            </w:r>
          </w:p>
        </w:tc>
        <w:tc>
          <w:tcPr>
            <w:tcW w:w="1837" w:type="dxa"/>
          </w:tcPr>
          <w:p w14:paraId="7308D687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22,3</w:t>
            </w:r>
          </w:p>
        </w:tc>
      </w:tr>
      <w:tr w:rsidR="00AC7114" w14:paraId="72ABF131" w14:textId="77777777" w:rsidTr="00AC7114">
        <w:tc>
          <w:tcPr>
            <w:tcW w:w="4715" w:type="dxa"/>
          </w:tcPr>
          <w:p w14:paraId="1CD49593" w14:textId="77777777" w:rsidR="00AC7114" w:rsidRDefault="00AC7114" w:rsidP="00AC7114">
            <w:pPr>
              <w:spacing w:before="100" w:after="100"/>
              <w:ind w:right="100"/>
            </w:pPr>
            <w:r>
              <w:t>Религиозные издания</w:t>
            </w:r>
          </w:p>
        </w:tc>
        <w:tc>
          <w:tcPr>
            <w:tcW w:w="2693" w:type="dxa"/>
          </w:tcPr>
          <w:p w14:paraId="227AE636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1,3</w:t>
            </w:r>
          </w:p>
        </w:tc>
        <w:tc>
          <w:tcPr>
            <w:tcW w:w="1837" w:type="dxa"/>
          </w:tcPr>
          <w:p w14:paraId="5FDE6A96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1,3</w:t>
            </w:r>
          </w:p>
        </w:tc>
      </w:tr>
      <w:tr w:rsidR="00AC7114" w14:paraId="321EC28F" w14:textId="77777777" w:rsidTr="00AC7114">
        <w:tc>
          <w:tcPr>
            <w:tcW w:w="4715" w:type="dxa"/>
          </w:tcPr>
          <w:p w14:paraId="4950CE26" w14:textId="77777777" w:rsidR="00AC7114" w:rsidRDefault="00AC7114" w:rsidP="00AC7114">
            <w:pPr>
              <w:spacing w:before="100" w:after="100"/>
              <w:ind w:right="100"/>
            </w:pPr>
            <w:r>
              <w:t>Издания для широкого круга читателей</w:t>
            </w:r>
          </w:p>
        </w:tc>
        <w:tc>
          <w:tcPr>
            <w:tcW w:w="2693" w:type="dxa"/>
          </w:tcPr>
          <w:p w14:paraId="3C0170A1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10,8</w:t>
            </w:r>
          </w:p>
        </w:tc>
        <w:tc>
          <w:tcPr>
            <w:tcW w:w="1837" w:type="dxa"/>
          </w:tcPr>
          <w:p w14:paraId="1E4AAEC0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8,9</w:t>
            </w:r>
          </w:p>
        </w:tc>
      </w:tr>
      <w:tr w:rsidR="00AC7114" w14:paraId="063AC041" w14:textId="77777777" w:rsidTr="00AC7114">
        <w:tc>
          <w:tcPr>
            <w:tcW w:w="4715" w:type="dxa"/>
          </w:tcPr>
          <w:p w14:paraId="611AB460" w14:textId="249DF7BE" w:rsidR="00AC7114" w:rsidRDefault="00AC7114" w:rsidP="00AC7114">
            <w:pPr>
              <w:spacing w:before="100" w:after="100"/>
              <w:ind w:right="100"/>
            </w:pPr>
            <w:r>
              <w:lastRenderedPageBreak/>
              <w:t>Нормативно-производственные</w:t>
            </w:r>
            <w:r w:rsidR="00355DE8">
              <w:t>, справочные и официальные издания</w:t>
            </w:r>
          </w:p>
        </w:tc>
        <w:tc>
          <w:tcPr>
            <w:tcW w:w="2693" w:type="dxa"/>
          </w:tcPr>
          <w:p w14:paraId="5886AB34" w14:textId="0AABF842" w:rsidR="00AC7114" w:rsidRDefault="00355DE8" w:rsidP="001B727F">
            <w:pPr>
              <w:spacing w:before="100" w:after="100"/>
              <w:ind w:right="100"/>
              <w:jc w:val="center"/>
            </w:pPr>
            <w:r>
              <w:t>2</w:t>
            </w:r>
            <w:r w:rsidR="00AC7114">
              <w:t>,</w:t>
            </w:r>
            <w:r>
              <w:t>0</w:t>
            </w:r>
          </w:p>
        </w:tc>
        <w:tc>
          <w:tcPr>
            <w:tcW w:w="1837" w:type="dxa"/>
          </w:tcPr>
          <w:p w14:paraId="4162CC0C" w14:textId="23617BDE" w:rsidR="00AC7114" w:rsidRDefault="00355DE8" w:rsidP="001B727F">
            <w:pPr>
              <w:spacing w:before="100" w:after="100"/>
              <w:ind w:right="100"/>
              <w:jc w:val="center"/>
            </w:pPr>
            <w:r>
              <w:t>1,3</w:t>
            </w:r>
          </w:p>
        </w:tc>
      </w:tr>
      <w:tr w:rsidR="00AC7114" w14:paraId="2771E7F6" w14:textId="77777777" w:rsidTr="00AC7114">
        <w:tc>
          <w:tcPr>
            <w:tcW w:w="4715" w:type="dxa"/>
          </w:tcPr>
          <w:p w14:paraId="5FA666BA" w14:textId="77777777" w:rsidR="00AC7114" w:rsidRDefault="00AC7114" w:rsidP="00AC7114">
            <w:pPr>
              <w:spacing w:before="100" w:after="100"/>
              <w:ind w:right="100"/>
            </w:pPr>
            <w:r>
              <w:t>Производственно-практические издания</w:t>
            </w:r>
          </w:p>
        </w:tc>
        <w:tc>
          <w:tcPr>
            <w:tcW w:w="2693" w:type="dxa"/>
          </w:tcPr>
          <w:p w14:paraId="0DBFCB16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1,4</w:t>
            </w:r>
          </w:p>
        </w:tc>
        <w:tc>
          <w:tcPr>
            <w:tcW w:w="1837" w:type="dxa"/>
          </w:tcPr>
          <w:p w14:paraId="11DEB27C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0,4</w:t>
            </w:r>
          </w:p>
        </w:tc>
      </w:tr>
      <w:tr w:rsidR="00AC7114" w14:paraId="2A189912" w14:textId="77777777" w:rsidTr="00AC7114">
        <w:tc>
          <w:tcPr>
            <w:tcW w:w="4715" w:type="dxa"/>
          </w:tcPr>
          <w:p w14:paraId="57DC8296" w14:textId="77777777" w:rsidR="00AC7114" w:rsidRDefault="00AC7114" w:rsidP="00AC7114">
            <w:pPr>
              <w:spacing w:before="100" w:after="100"/>
              <w:ind w:right="100"/>
            </w:pPr>
            <w:r>
              <w:t>Итого</w:t>
            </w:r>
          </w:p>
        </w:tc>
        <w:tc>
          <w:tcPr>
            <w:tcW w:w="2693" w:type="dxa"/>
          </w:tcPr>
          <w:p w14:paraId="418A9380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100</w:t>
            </w:r>
          </w:p>
        </w:tc>
        <w:tc>
          <w:tcPr>
            <w:tcW w:w="1837" w:type="dxa"/>
          </w:tcPr>
          <w:p w14:paraId="7C497BA0" w14:textId="77777777" w:rsidR="00AC7114" w:rsidRDefault="00AC7114" w:rsidP="001B727F">
            <w:pPr>
              <w:spacing w:before="100" w:after="100"/>
              <w:ind w:right="100"/>
              <w:jc w:val="center"/>
            </w:pPr>
            <w:r>
              <w:t>100</w:t>
            </w:r>
          </w:p>
        </w:tc>
      </w:tr>
    </w:tbl>
    <w:p w14:paraId="0CB50968" w14:textId="77777777" w:rsidR="00AC7114" w:rsidRDefault="00AC7114" w:rsidP="00AC7114">
      <w:pPr>
        <w:spacing w:before="100" w:after="100"/>
        <w:ind w:left="100" w:right="100"/>
        <w:jc w:val="center"/>
      </w:pPr>
    </w:p>
    <w:p w14:paraId="3E1375CA" w14:textId="3D339ED2" w:rsidR="00090984" w:rsidRPr="00736C4B" w:rsidRDefault="007707FC" w:rsidP="00090984">
      <w:pPr>
        <w:spacing w:before="100" w:after="100"/>
        <w:ind w:left="100" w:right="100"/>
        <w:jc w:val="center"/>
        <w:rPr>
          <w:b/>
          <w:bCs/>
        </w:rPr>
      </w:pPr>
      <w:r w:rsidRPr="00736C4B">
        <w:rPr>
          <w:b/>
          <w:bCs/>
        </w:rPr>
        <w:t>Тиражность изданий</w:t>
      </w:r>
    </w:p>
    <w:p w14:paraId="767456B2" w14:textId="7D286873" w:rsidR="00F012F0" w:rsidRDefault="007707FC" w:rsidP="00B002AC">
      <w:pPr>
        <w:ind w:firstLine="709"/>
        <w:jc w:val="both"/>
      </w:pPr>
      <w:r>
        <w:t xml:space="preserve">Говорить о средних тиражах книг в России бессмысленно, поскольку </w:t>
      </w:r>
      <w:r w:rsidR="004D1A20">
        <w:t xml:space="preserve">тиражи распределены крайне неравномерно. </w:t>
      </w:r>
      <w:r w:rsidR="000F13B2">
        <w:t>В</w:t>
      </w:r>
      <w:r w:rsidR="00736C4B">
        <w:t xml:space="preserve"> последние годы </w:t>
      </w:r>
      <w:r w:rsidR="004D1A20">
        <w:t xml:space="preserve">наполнение тиражных групп </w:t>
      </w:r>
      <w:r w:rsidR="00736C4B">
        <w:t xml:space="preserve">относительно </w:t>
      </w:r>
      <w:r w:rsidR="004D1A20">
        <w:t>устойчив</w:t>
      </w:r>
      <w:r w:rsidR="00736C4B">
        <w:t>о</w:t>
      </w:r>
      <w:r w:rsidR="00B10E30">
        <w:t xml:space="preserve">. </w:t>
      </w:r>
      <w:r w:rsidR="004D1A20">
        <w:t xml:space="preserve">Итак, есть </w:t>
      </w:r>
      <w:r w:rsidR="00D35E37">
        <w:t xml:space="preserve">четыре </w:t>
      </w:r>
      <w:r w:rsidR="00F012F0">
        <w:t>сегмента.</w:t>
      </w:r>
    </w:p>
    <w:p w14:paraId="32667731" w14:textId="3945462F" w:rsidR="00F012F0" w:rsidRDefault="00F012F0" w:rsidP="00B002AC">
      <w:pPr>
        <w:ind w:firstLine="709"/>
        <w:jc w:val="both"/>
      </w:pPr>
      <w:r>
        <w:t>Первый сегмент – мелкотиражный. Он многочисленный, но невесомый. П</w:t>
      </w:r>
      <w:r w:rsidR="004D0461">
        <w:t xml:space="preserve">очти половина книг и брошюр </w:t>
      </w:r>
      <w:r w:rsidR="00AA58FB">
        <w:t xml:space="preserve">в РФ </w:t>
      </w:r>
      <w:r w:rsidR="004D0461">
        <w:t>издается тиражом до 500 экземпляров</w:t>
      </w:r>
      <w:r w:rsidR="00B002AC">
        <w:t xml:space="preserve">, </w:t>
      </w:r>
      <w:r>
        <w:t xml:space="preserve">однако </w:t>
      </w:r>
      <w:r w:rsidR="00B002AC">
        <w:t>доля этой группы в общем тираже страны не превышает 3%.</w:t>
      </w:r>
    </w:p>
    <w:p w14:paraId="7044D171" w14:textId="4EFA8A9A" w:rsidR="004D1A20" w:rsidRDefault="00FC481A" w:rsidP="00B002AC">
      <w:pPr>
        <w:ind w:firstLine="709"/>
        <w:jc w:val="both"/>
      </w:pPr>
      <w:r>
        <w:t>Второй</w:t>
      </w:r>
      <w:r w:rsidR="00F012F0">
        <w:t xml:space="preserve"> сегмент – </w:t>
      </w:r>
      <w:r w:rsidR="004D1A20">
        <w:t>самый массовый, представленный книгами с тиражом до 10 тысяч</w:t>
      </w:r>
      <w:r w:rsidR="00F012F0">
        <w:t xml:space="preserve">. </w:t>
      </w:r>
      <w:r w:rsidR="004D1A20">
        <w:t>Таких книг довольно много (42,5%)</w:t>
      </w:r>
      <w:r w:rsidR="00BF02E7">
        <w:t>,</w:t>
      </w:r>
      <w:r w:rsidR="004D1A20">
        <w:t xml:space="preserve"> и они забирают на себя 41,6% общего тиража. При этом самый распространенный тираж в России – до 5 тысяч экземпляров. </w:t>
      </w:r>
      <w:r w:rsidR="004D0461">
        <w:t>Это условн</w:t>
      </w:r>
      <w:r w:rsidR="00061230">
        <w:t xml:space="preserve">о «нормальный тираж» </w:t>
      </w:r>
      <w:r w:rsidR="004D0461">
        <w:t>по состоянию на 2020 год.</w:t>
      </w:r>
    </w:p>
    <w:p w14:paraId="3DE90C60" w14:textId="123BFB5E" w:rsidR="004D0461" w:rsidRDefault="00FC481A" w:rsidP="007707FC">
      <w:pPr>
        <w:ind w:firstLine="709"/>
        <w:jc w:val="both"/>
      </w:pPr>
      <w:r>
        <w:t>Третий</w:t>
      </w:r>
      <w:r w:rsidR="00F62DA8">
        <w:t xml:space="preserve"> сегмент – </w:t>
      </w:r>
      <w:r>
        <w:t xml:space="preserve">представлен книгами, безусловно, </w:t>
      </w:r>
      <w:r w:rsidR="00F62DA8">
        <w:t>успе</w:t>
      </w:r>
      <w:r>
        <w:t xml:space="preserve">шными, </w:t>
      </w:r>
      <w:r w:rsidR="00F62DA8">
        <w:t>пере</w:t>
      </w:r>
      <w:r>
        <w:t xml:space="preserve">шагнувшими рубеж </w:t>
      </w:r>
      <w:r w:rsidR="00F62DA8">
        <w:t>в 10 тысяч, но не ставши</w:t>
      </w:r>
      <w:r>
        <w:t>ми</w:t>
      </w:r>
      <w:r w:rsidR="00F62DA8">
        <w:t xml:space="preserve"> бестселлерами-гигантами. Это самые перспективные авторы, которые могут дорасти до лидеров рынка. Их книги занимают около 5% книжного ассортимента, однако на них приходится более трети всего тиража.</w:t>
      </w:r>
    </w:p>
    <w:p w14:paraId="574DBCE3" w14:textId="79B95775" w:rsidR="00FC481A" w:rsidRDefault="00FC481A" w:rsidP="00FC481A">
      <w:pPr>
        <w:ind w:firstLine="709"/>
        <w:jc w:val="both"/>
      </w:pPr>
      <w:r>
        <w:t xml:space="preserve">Четвертый сегмент – это книги-лидеры с гигантскими тиражами (свыше 100 тысяч.). В этот сегмент попадают всего 0,3% наименований, однако на них приходится 16,9% общего тиража. Это учебники и абсолютные бестселлеры. </w:t>
      </w:r>
      <w:r w:rsidR="00502081">
        <w:t>С</w:t>
      </w:r>
      <w:r>
        <w:t>егмент малочисленный, но весомый.</w:t>
      </w:r>
    </w:p>
    <w:p w14:paraId="5E53BC96" w14:textId="77777777" w:rsidR="004D0461" w:rsidRDefault="004D0461" w:rsidP="007707FC">
      <w:pPr>
        <w:ind w:firstLine="709"/>
        <w:jc w:val="both"/>
      </w:pPr>
    </w:p>
    <w:p w14:paraId="6602F913" w14:textId="75C3916D" w:rsidR="00FC481A" w:rsidRDefault="004D0461" w:rsidP="00FC481A">
      <w:pPr>
        <w:jc w:val="center"/>
      </w:pPr>
      <w:r w:rsidRPr="00FC481A">
        <w:t xml:space="preserve">Распределение выпуска книг и брошюр по тиражным группам </w:t>
      </w:r>
      <w:r w:rsidR="00502081">
        <w:t>в 2020 году</w:t>
      </w:r>
    </w:p>
    <w:p w14:paraId="19D55C7F" w14:textId="37EA7472" w:rsidR="004D0461" w:rsidRDefault="004D0461" w:rsidP="00FC481A">
      <w:pPr>
        <w:jc w:val="center"/>
      </w:pPr>
      <w:r w:rsidRPr="00FC481A">
        <w:t>(за 100% принимается общее количество наименований книг и брошюр)</w:t>
      </w:r>
    </w:p>
    <w:p w14:paraId="38821D12" w14:textId="3578A5F9" w:rsidR="00FD1575" w:rsidRDefault="00FD1575" w:rsidP="00FC481A">
      <w:pPr>
        <w:jc w:val="center"/>
      </w:pPr>
      <w:r>
        <w:rPr>
          <w:noProof/>
        </w:rPr>
        <w:drawing>
          <wp:inline distT="0" distB="0" distL="0" distR="0" wp14:anchorId="70840E8E" wp14:editId="7EF4F7CF">
            <wp:extent cx="4185138" cy="2497016"/>
            <wp:effectExtent l="0" t="0" r="635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B3D796" w14:textId="2A626E6F" w:rsidR="00FD1575" w:rsidRDefault="00FD1575" w:rsidP="00FC481A">
      <w:pPr>
        <w:jc w:val="center"/>
      </w:pPr>
    </w:p>
    <w:p w14:paraId="19074138" w14:textId="77777777" w:rsidR="004D0461" w:rsidRDefault="004D0461" w:rsidP="004D0461"/>
    <w:p w14:paraId="59E002BD" w14:textId="048D6E7D" w:rsidR="00FC481A" w:rsidRPr="00FC481A" w:rsidRDefault="00BE162A" w:rsidP="00FC481A">
      <w:pPr>
        <w:jc w:val="center"/>
      </w:pPr>
      <w:r w:rsidRPr="00FC481A">
        <w:t>Распределение выпуска книг и брошюр по тиражным группам</w:t>
      </w:r>
      <w:r w:rsidR="00502081">
        <w:t xml:space="preserve"> в 2020 году</w:t>
      </w:r>
    </w:p>
    <w:p w14:paraId="465DC53B" w14:textId="6A7C0EEF" w:rsidR="004D0461" w:rsidRDefault="00BE162A" w:rsidP="00FC481A">
      <w:pPr>
        <w:jc w:val="center"/>
      </w:pPr>
      <w:r w:rsidRPr="00FC481A">
        <w:t>(</w:t>
      </w:r>
      <w:r w:rsidR="004D0461" w:rsidRPr="00FC481A">
        <w:t>за 100% прин</w:t>
      </w:r>
      <w:r w:rsidRPr="00FC481A">
        <w:t xml:space="preserve">имается </w:t>
      </w:r>
      <w:r w:rsidR="004D0461" w:rsidRPr="00FC481A">
        <w:t>совокупный тираж книг и брошюр</w:t>
      </w:r>
      <w:r w:rsidRPr="00FC481A">
        <w:t>)</w:t>
      </w:r>
    </w:p>
    <w:p w14:paraId="3455CD41" w14:textId="5AAFF5B4" w:rsidR="007C2B18" w:rsidRDefault="007C2B18" w:rsidP="00FC481A">
      <w:pPr>
        <w:jc w:val="center"/>
      </w:pPr>
    </w:p>
    <w:p w14:paraId="2B71D1FC" w14:textId="6AE412AB" w:rsidR="007C2B18" w:rsidRDefault="007C2B18" w:rsidP="00FC481A">
      <w:pPr>
        <w:jc w:val="center"/>
      </w:pPr>
      <w:r>
        <w:rPr>
          <w:noProof/>
        </w:rPr>
        <w:lastRenderedPageBreak/>
        <w:drawing>
          <wp:inline distT="0" distB="0" distL="0" distR="0" wp14:anchorId="4AAD12CC" wp14:editId="5D51DE6B">
            <wp:extent cx="4050030" cy="2467708"/>
            <wp:effectExtent l="0" t="0" r="762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A8557B" w14:textId="77777777" w:rsidR="007C2B18" w:rsidRPr="00FC481A" w:rsidRDefault="007C2B18" w:rsidP="00FC481A">
      <w:pPr>
        <w:jc w:val="center"/>
      </w:pPr>
    </w:p>
    <w:p w14:paraId="3B5DDE97" w14:textId="77777777" w:rsidR="007C2B18" w:rsidRDefault="007C2B18" w:rsidP="00F75C0B">
      <w:pPr>
        <w:ind w:firstLine="709"/>
        <w:jc w:val="center"/>
        <w:rPr>
          <w:b/>
          <w:bCs/>
          <w:color w:val="000000"/>
          <w:shd w:val="clear" w:color="auto" w:fill="FFFFFF"/>
        </w:rPr>
      </w:pPr>
    </w:p>
    <w:p w14:paraId="2AB1EF99" w14:textId="619F67CC" w:rsidR="00F22F6F" w:rsidRDefault="00F22F6F" w:rsidP="00F75C0B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F75C0B">
        <w:rPr>
          <w:b/>
          <w:bCs/>
          <w:color w:val="000000"/>
          <w:shd w:val="clear" w:color="auto" w:fill="FFFFFF"/>
        </w:rPr>
        <w:t>Тенденции книжного рынка</w:t>
      </w:r>
    </w:p>
    <w:p w14:paraId="276DDDB2" w14:textId="5F20A293" w:rsidR="00AB2AC0" w:rsidRPr="00AB2AC0" w:rsidRDefault="00AB2AC0" w:rsidP="00AB2AC0">
      <w:pPr>
        <w:ind w:firstLine="709"/>
        <w:jc w:val="both"/>
        <w:rPr>
          <w:color w:val="000000"/>
          <w:shd w:val="clear" w:color="auto" w:fill="FFFFFF"/>
        </w:rPr>
      </w:pPr>
      <w:r w:rsidRPr="00AB2AC0">
        <w:rPr>
          <w:color w:val="000000"/>
          <w:shd w:val="clear" w:color="auto" w:fill="FFFFFF"/>
        </w:rPr>
        <w:t>Статистика</w:t>
      </w:r>
      <w:r>
        <w:rPr>
          <w:color w:val="000000"/>
          <w:shd w:val="clear" w:color="auto" w:fill="FFFFFF"/>
        </w:rPr>
        <w:t xml:space="preserve"> – вещь полезная, но многие процессы улавливаются участниками рынка точнее и полнее. На основе интервью попытаемся сформулировать актуальные тенденции книжного рынка.</w:t>
      </w:r>
    </w:p>
    <w:p w14:paraId="56B9EE14" w14:textId="0DBC496A" w:rsidR="00A03FAF" w:rsidRDefault="00A03FAF" w:rsidP="00A03FAF">
      <w:pPr>
        <w:pStyle w:val="a7"/>
        <w:numPr>
          <w:ilvl w:val="0"/>
          <w:numId w:val="4"/>
        </w:numPr>
        <w:jc w:val="both"/>
        <w:rPr>
          <w:b/>
          <w:bCs/>
          <w:i/>
          <w:iCs/>
          <w:color w:val="000000"/>
        </w:rPr>
      </w:pPr>
      <w:r w:rsidRPr="00B346D2">
        <w:rPr>
          <w:b/>
          <w:bCs/>
          <w:i/>
          <w:iCs/>
          <w:color w:val="000000"/>
        </w:rPr>
        <w:t xml:space="preserve">Утрата литературой функции </w:t>
      </w:r>
      <w:r w:rsidR="00B3358A">
        <w:rPr>
          <w:b/>
          <w:bCs/>
          <w:i/>
          <w:iCs/>
          <w:color w:val="000000"/>
        </w:rPr>
        <w:t>«властителя дум»</w:t>
      </w:r>
    </w:p>
    <w:p w14:paraId="6ED4D7F1" w14:textId="0B591957" w:rsidR="00A15DD8" w:rsidRDefault="00A15DD8" w:rsidP="00A03FAF">
      <w:pPr>
        <w:ind w:firstLine="709"/>
        <w:jc w:val="both"/>
        <w:rPr>
          <w:color w:val="000000"/>
        </w:rPr>
      </w:pPr>
      <w:r>
        <w:rPr>
          <w:color w:val="000000"/>
        </w:rPr>
        <w:t>О снижении роли литературы в жизни общества говорят и пишут</w:t>
      </w:r>
      <w:r w:rsidR="00B3358A">
        <w:rPr>
          <w:color w:val="000000"/>
        </w:rPr>
        <w:t>,</w:t>
      </w:r>
      <w:r>
        <w:rPr>
          <w:color w:val="000000"/>
        </w:rPr>
        <w:t xml:space="preserve"> как о свершившемся факте: «Литература все более умаляется, сжимается … в дальнем углу социального ландшафта» (</w:t>
      </w:r>
      <w:r w:rsidR="0030105F">
        <w:rPr>
          <w:color w:val="000000"/>
        </w:rPr>
        <w:t>Гундарин, Шевченко, 202</w:t>
      </w:r>
      <w:r w:rsidR="00B3358A">
        <w:rPr>
          <w:color w:val="000000"/>
        </w:rPr>
        <w:t>0</w:t>
      </w:r>
      <w:r w:rsidR="0030105F">
        <w:rPr>
          <w:color w:val="000000"/>
        </w:rPr>
        <w:t>).</w:t>
      </w:r>
    </w:p>
    <w:p w14:paraId="10B1779A" w14:textId="18B7091A" w:rsidR="00C27762" w:rsidRDefault="00C27762" w:rsidP="00A03FAF">
      <w:pPr>
        <w:ind w:firstLine="709"/>
        <w:jc w:val="both"/>
        <w:rPr>
          <w:color w:val="000000"/>
        </w:rPr>
      </w:pPr>
      <w:r>
        <w:rPr>
          <w:color w:val="000000"/>
        </w:rPr>
        <w:t>Этот процесс не определяется количественными показателями книгоиздания. Скорее речь идет об утрате литературой роли социального института, значение которого состояло в поддержании культурной идентичности общества (Гудков, Дубин</w:t>
      </w:r>
      <w:r w:rsidR="003C1942">
        <w:rPr>
          <w:color w:val="000000"/>
        </w:rPr>
        <w:t>, 2020</w:t>
      </w:r>
      <w:r>
        <w:rPr>
          <w:color w:val="000000"/>
        </w:rPr>
        <w:t xml:space="preserve">). </w:t>
      </w:r>
      <w:r w:rsidR="00530737">
        <w:rPr>
          <w:color w:val="000000"/>
        </w:rPr>
        <w:t>Литература возвращается ко временам Вольтера, когда она означала идентичность узкой группы избранных. «Литература не мощная социальная сила</w:t>
      </w:r>
      <w:r w:rsidR="00B3358A">
        <w:rPr>
          <w:color w:val="000000"/>
        </w:rPr>
        <w:t xml:space="preserve">, краеугольный социальный механизм – а почтенное, мелкое занятие «своих» и «для своих» (Гундарин, Шевченко, 2020). </w:t>
      </w:r>
    </w:p>
    <w:p w14:paraId="35EF5BEB" w14:textId="488C025B" w:rsidR="00A03FAF" w:rsidRPr="00B346D2" w:rsidRDefault="00A03FAF" w:rsidP="00A03FAF">
      <w:pPr>
        <w:ind w:firstLine="709"/>
        <w:jc w:val="both"/>
        <w:rPr>
          <w:color w:val="000000"/>
        </w:rPr>
      </w:pPr>
      <w:r>
        <w:rPr>
          <w:color w:val="000000"/>
        </w:rPr>
        <w:t>Многие наши информанты в качестве попытки определить основной тренд, из которого следовали частности, указывали на</w:t>
      </w:r>
      <w:r w:rsidR="00B3358A">
        <w:rPr>
          <w:color w:val="000000"/>
        </w:rPr>
        <w:t xml:space="preserve"> коммерциализацию книжного рынка. </w:t>
      </w:r>
      <w:r>
        <w:rPr>
          <w:color w:val="000000"/>
        </w:rPr>
        <w:t xml:space="preserve">Приведем характерное высказывание: </w:t>
      </w:r>
    </w:p>
    <w:p w14:paraId="3AA61A5E" w14:textId="70139C0B" w:rsidR="00A03FAF" w:rsidRDefault="00A03FAF" w:rsidP="00A03FAF">
      <w:pPr>
        <w:ind w:firstLine="709"/>
        <w:jc w:val="both"/>
        <w:rPr>
          <w:i/>
          <w:iCs/>
          <w:color w:val="000000"/>
        </w:rPr>
      </w:pPr>
      <w:r w:rsidRPr="00666DAB">
        <w:rPr>
          <w:i/>
          <w:iCs/>
          <w:color w:val="000000"/>
        </w:rPr>
        <w:t xml:space="preserve">«Самая большая проблема, в которую все упирается – это баланс между словами «книга» и «рынок». Книга должна быть хорошей, а рынок требует издавать все, что продается. И фактически все сводится к личной позиции издателя. Вот возьмите АСТ, редакцию Елены Шубиной. У нее есть репутация. Она не может издавать </w:t>
      </w:r>
      <w:r w:rsidR="00024961">
        <w:rPr>
          <w:i/>
          <w:iCs/>
          <w:color w:val="000000"/>
        </w:rPr>
        <w:t>неприкрытое</w:t>
      </w:r>
      <w:r w:rsidRPr="00666DAB">
        <w:rPr>
          <w:i/>
          <w:iCs/>
          <w:color w:val="000000"/>
        </w:rPr>
        <w:t xml:space="preserve"> дерьмо. </w:t>
      </w:r>
      <w:r w:rsidR="00DB0E4B">
        <w:rPr>
          <w:i/>
          <w:iCs/>
          <w:color w:val="000000"/>
        </w:rPr>
        <w:t xml:space="preserve">А кто-то может </w:t>
      </w:r>
      <w:r w:rsidRPr="00666DAB">
        <w:rPr>
          <w:i/>
          <w:iCs/>
          <w:color w:val="000000"/>
        </w:rPr>
        <w:t>издать откровенную лажу типа «Мятной сказки» и гордиться, что продали огромный тираж. То есть они тем самым сказали: смотри</w:t>
      </w:r>
      <w:r w:rsidR="0018373F">
        <w:rPr>
          <w:i/>
          <w:iCs/>
          <w:color w:val="000000"/>
        </w:rPr>
        <w:t>те</w:t>
      </w:r>
      <w:r w:rsidRPr="00666DAB">
        <w:rPr>
          <w:i/>
          <w:iCs/>
          <w:color w:val="000000"/>
        </w:rPr>
        <w:t>, это тоже книга. А это не книга, это просто маркетинговый блеф»</w:t>
      </w:r>
      <w:r w:rsidR="00AB2AC0">
        <w:rPr>
          <w:i/>
          <w:iCs/>
          <w:color w:val="000000"/>
        </w:rPr>
        <w:t xml:space="preserve"> </w:t>
      </w:r>
      <w:r w:rsidR="00AB2AC0" w:rsidRPr="00AB2AC0">
        <w:rPr>
          <w:color w:val="000000"/>
        </w:rPr>
        <w:t>(литературный агент)</w:t>
      </w:r>
      <w:r w:rsidRPr="00666DAB">
        <w:rPr>
          <w:i/>
          <w:iCs/>
          <w:color w:val="000000"/>
        </w:rPr>
        <w:t>.</w:t>
      </w:r>
    </w:p>
    <w:p w14:paraId="3222784C" w14:textId="6E7E1680" w:rsidR="00B3358A" w:rsidRDefault="00B3358A" w:rsidP="00A03FA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Другими словами, «книжный бизнес отчуждается от художественной литературы, да и литературы вообще» (Гундарин, Шевченко, 2020). </w:t>
      </w:r>
    </w:p>
    <w:p w14:paraId="24645323" w14:textId="3E432D02" w:rsidR="00A03FAF" w:rsidRDefault="00A03FAF" w:rsidP="00A03FAF">
      <w:pPr>
        <w:ind w:firstLine="709"/>
        <w:jc w:val="both"/>
        <w:rPr>
          <w:color w:val="000000"/>
        </w:rPr>
      </w:pPr>
      <w:r>
        <w:rPr>
          <w:color w:val="000000"/>
        </w:rPr>
        <w:t>Своеобразными оазисами, сохранившими представления о миссии литературы, стали маленькие издательства, не имеющие коммерческого успеха.</w:t>
      </w:r>
      <w:r w:rsidR="00B27CA4">
        <w:rPr>
          <w:color w:val="000000"/>
        </w:rPr>
        <w:t xml:space="preserve"> Крупные издатели существуют в ситуации утери обществом моды на интеллектуальность и воспринимает это как </w:t>
      </w:r>
      <w:r w:rsidR="0060682F">
        <w:rPr>
          <w:color w:val="000000"/>
        </w:rPr>
        <w:t>данность. Издают с учетом сниженной планки читательских запросов.</w:t>
      </w:r>
    </w:p>
    <w:p w14:paraId="228B18D7" w14:textId="42B51474" w:rsidR="0060682F" w:rsidRDefault="0060682F" w:rsidP="005C2EFE">
      <w:pPr>
        <w:ind w:firstLine="709"/>
        <w:jc w:val="both"/>
      </w:pPr>
      <w:r>
        <w:rPr>
          <w:color w:val="000000"/>
        </w:rPr>
        <w:t>Изменение роли книги с</w:t>
      </w:r>
      <w:r w:rsidR="0018373F">
        <w:rPr>
          <w:color w:val="000000"/>
        </w:rPr>
        <w:t xml:space="preserve">тало следствием </w:t>
      </w:r>
      <w:r>
        <w:rPr>
          <w:color w:val="000000"/>
        </w:rPr>
        <w:t>очередной медиа-революцией. Первая революция была связана с возникновением речи, вторая – с зарождением письменности, третья – с книгопечатанием</w:t>
      </w:r>
      <w:r w:rsidR="00024961">
        <w:rPr>
          <w:color w:val="000000"/>
        </w:rPr>
        <w:t xml:space="preserve">. </w:t>
      </w:r>
      <w:r w:rsidR="0018373F">
        <w:rPr>
          <w:color w:val="000000"/>
        </w:rPr>
        <w:t>Ч</w:t>
      </w:r>
      <w:r w:rsidR="00C50720">
        <w:rPr>
          <w:color w:val="000000"/>
        </w:rPr>
        <w:t xml:space="preserve">етвертая медиа-революция – </w:t>
      </w:r>
      <w:r w:rsidR="0018373F">
        <w:rPr>
          <w:color w:val="000000"/>
        </w:rPr>
        <w:t xml:space="preserve">появление </w:t>
      </w:r>
      <w:r w:rsidR="00C50720">
        <w:rPr>
          <w:color w:val="000000"/>
        </w:rPr>
        <w:t>электронны</w:t>
      </w:r>
      <w:r w:rsidR="0018373F">
        <w:rPr>
          <w:color w:val="000000"/>
        </w:rPr>
        <w:t>х</w:t>
      </w:r>
      <w:r w:rsidR="00C50720">
        <w:rPr>
          <w:color w:val="000000"/>
        </w:rPr>
        <w:t xml:space="preserve"> книг</w:t>
      </w:r>
      <w:r w:rsidR="0018373F">
        <w:rPr>
          <w:color w:val="000000"/>
        </w:rPr>
        <w:t xml:space="preserve">, которые </w:t>
      </w:r>
      <w:r w:rsidR="00C50720">
        <w:rPr>
          <w:color w:val="000000"/>
        </w:rPr>
        <w:t>стали конкурировать с книгопечатанием</w:t>
      </w:r>
      <w:r w:rsidR="0018373F">
        <w:rPr>
          <w:color w:val="000000"/>
        </w:rPr>
        <w:t xml:space="preserve"> (</w:t>
      </w:r>
      <w:r w:rsidR="0018373F">
        <w:t>Лизунова, Павленко, 2020)</w:t>
      </w:r>
      <w:r w:rsidR="00C50720">
        <w:rPr>
          <w:color w:val="000000"/>
        </w:rPr>
        <w:t xml:space="preserve">. </w:t>
      </w:r>
      <w:r w:rsidR="0018373F">
        <w:rPr>
          <w:color w:val="000000"/>
        </w:rPr>
        <w:t xml:space="preserve">Однако </w:t>
      </w:r>
      <w:r w:rsidR="0018373F">
        <w:rPr>
          <w:color w:val="000000"/>
        </w:rPr>
        <w:lastRenderedPageBreak/>
        <w:t>бумажную книгу теснит не столько ее электронный аналог, сколько сетевые альтернативы досуга (</w:t>
      </w:r>
      <w:r w:rsidR="00024961">
        <w:rPr>
          <w:color w:val="000000"/>
        </w:rPr>
        <w:t xml:space="preserve">социальные сети, </w:t>
      </w:r>
      <w:r w:rsidR="00C50720">
        <w:rPr>
          <w:color w:val="000000"/>
        </w:rPr>
        <w:t xml:space="preserve"> ютуб-канал</w:t>
      </w:r>
      <w:r w:rsidR="00024961">
        <w:rPr>
          <w:color w:val="000000"/>
        </w:rPr>
        <w:t>ы</w:t>
      </w:r>
      <w:r w:rsidR="00C50720">
        <w:rPr>
          <w:color w:val="000000"/>
        </w:rPr>
        <w:t>, сериал</w:t>
      </w:r>
      <w:r w:rsidR="00024961">
        <w:rPr>
          <w:color w:val="000000"/>
        </w:rPr>
        <w:t>ы</w:t>
      </w:r>
      <w:r w:rsidR="00C50720">
        <w:rPr>
          <w:color w:val="000000"/>
        </w:rPr>
        <w:t xml:space="preserve"> и пр.</w:t>
      </w:r>
      <w:r w:rsidR="0018373F">
        <w:rPr>
          <w:color w:val="000000"/>
        </w:rPr>
        <w:t>)</w:t>
      </w:r>
      <w:r>
        <w:t>.</w:t>
      </w:r>
    </w:p>
    <w:p w14:paraId="5C1575F9" w14:textId="3370271C" w:rsidR="005C2EFE" w:rsidRDefault="003C0D0D" w:rsidP="005C2EFE">
      <w:pPr>
        <w:ind w:firstLine="709"/>
        <w:jc w:val="both"/>
      </w:pPr>
      <w:r>
        <w:t xml:space="preserve">Согласно данным </w:t>
      </w:r>
      <w:r>
        <w:rPr>
          <w:lang w:val="en-US"/>
        </w:rPr>
        <w:t>Mediascope</w:t>
      </w:r>
      <w:r>
        <w:t xml:space="preserve">, </w:t>
      </w:r>
      <w:r w:rsidR="005C2EFE">
        <w:t>общее медиапотребление российских граждан в возрасте старше 16 лет в 2018 г. составляло 8 часов 18 минут в сутки</w:t>
      </w:r>
      <w:r>
        <w:t>.</w:t>
      </w:r>
      <w:r w:rsidR="005C2EFE">
        <w:t xml:space="preserve"> Из них чтению книг в общем объеме медиапотребления отводится 13 мин. 48 сек. (</w:t>
      </w:r>
      <w:r>
        <w:t>Сайко, 2019</w:t>
      </w:r>
      <w:r w:rsidR="005C2EFE">
        <w:t>).</w:t>
      </w:r>
    </w:p>
    <w:p w14:paraId="5F70C124" w14:textId="77777777" w:rsidR="005C2EFE" w:rsidRPr="005C2EFE" w:rsidRDefault="005C2EFE" w:rsidP="005C2EFE">
      <w:pPr>
        <w:ind w:firstLine="709"/>
        <w:jc w:val="both"/>
        <w:rPr>
          <w:color w:val="000000"/>
        </w:rPr>
      </w:pPr>
    </w:p>
    <w:p w14:paraId="274E220A" w14:textId="77777777" w:rsidR="00A03FAF" w:rsidRDefault="00A03FAF" w:rsidP="00A03FAF">
      <w:pPr>
        <w:pStyle w:val="a7"/>
        <w:ind w:left="1069"/>
        <w:jc w:val="both"/>
        <w:rPr>
          <w:b/>
          <w:bCs/>
          <w:i/>
          <w:iCs/>
          <w:color w:val="000000"/>
          <w:shd w:val="clear" w:color="auto" w:fill="FFFFFF"/>
        </w:rPr>
      </w:pPr>
    </w:p>
    <w:p w14:paraId="6C514D7F" w14:textId="559DF1B2" w:rsidR="000A0484" w:rsidRDefault="000A0484" w:rsidP="00F22F6F">
      <w:pPr>
        <w:pStyle w:val="a7"/>
        <w:numPr>
          <w:ilvl w:val="0"/>
          <w:numId w:val="4"/>
        </w:numPr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Монополизация книжного рынка.</w:t>
      </w:r>
    </w:p>
    <w:p w14:paraId="7F31E3D8" w14:textId="3BC4B6A5" w:rsidR="000A0484" w:rsidRDefault="000A0484" w:rsidP="000A048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Рынок книг в России крайне монополизирован. Если предельно упрощать </w:t>
      </w:r>
      <w:r w:rsidR="001D34A4">
        <w:rPr>
          <w:color w:val="000000"/>
          <w:shd w:val="clear" w:color="auto" w:fill="FFFFFF"/>
        </w:rPr>
        <w:t>структуру</w:t>
      </w:r>
      <w:r>
        <w:rPr>
          <w:color w:val="000000"/>
          <w:shd w:val="clear" w:color="auto" w:fill="FFFFFF"/>
        </w:rPr>
        <w:t xml:space="preserve"> рынка, то она выглядит так: учебники издает «Просвещение», а книги – холдинг «ЭКСМО», в который входит «АСТ», «Азбука</w:t>
      </w:r>
      <w:r w:rsidR="00187040">
        <w:rPr>
          <w:color w:val="000000"/>
          <w:shd w:val="clear" w:color="auto" w:fill="FFFFFF"/>
        </w:rPr>
        <w:t>-Аттикус</w:t>
      </w:r>
      <w:r>
        <w:rPr>
          <w:color w:val="000000"/>
          <w:shd w:val="clear" w:color="auto" w:fill="FFFFFF"/>
        </w:rPr>
        <w:t xml:space="preserve">», а также «Литрес» и сеть книжных магазинов «Читай-город». Остальные </w:t>
      </w:r>
      <w:r w:rsidR="00A45B33">
        <w:rPr>
          <w:color w:val="000000"/>
          <w:shd w:val="clear" w:color="auto" w:fill="FFFFFF"/>
        </w:rPr>
        <w:t xml:space="preserve">издатели </w:t>
      </w:r>
      <w:r>
        <w:rPr>
          <w:color w:val="000000"/>
          <w:shd w:val="clear" w:color="auto" w:fill="FFFFFF"/>
        </w:rPr>
        <w:t xml:space="preserve">на этом фоне выглядят </w:t>
      </w:r>
      <w:r w:rsidR="000955D5">
        <w:rPr>
          <w:color w:val="000000"/>
          <w:shd w:val="clear" w:color="auto" w:fill="FFFFFF"/>
        </w:rPr>
        <w:t>карликами</w:t>
      </w:r>
      <w:r>
        <w:rPr>
          <w:color w:val="000000"/>
          <w:shd w:val="clear" w:color="auto" w:fill="FFFFFF"/>
        </w:rPr>
        <w:t xml:space="preserve">. </w:t>
      </w:r>
      <w:r w:rsidR="001D34A4">
        <w:rPr>
          <w:color w:val="000000"/>
          <w:shd w:val="clear" w:color="auto" w:fill="FFFFFF"/>
        </w:rPr>
        <w:t xml:space="preserve">Негативные последствия монополии никто не отменял. Это и диктат в отношениях с авторами, и снижение качества </w:t>
      </w:r>
      <w:r w:rsidR="00187040">
        <w:rPr>
          <w:color w:val="000000"/>
          <w:shd w:val="clear" w:color="auto" w:fill="FFFFFF"/>
        </w:rPr>
        <w:t xml:space="preserve">книгоиздания </w:t>
      </w:r>
      <w:r w:rsidR="001D34A4">
        <w:rPr>
          <w:color w:val="000000"/>
          <w:shd w:val="clear" w:color="auto" w:fill="FFFFFF"/>
        </w:rPr>
        <w:t>ввиду отсутствия реальной конкуренции за чит</w:t>
      </w:r>
      <w:r w:rsidR="00DB0E4B">
        <w:rPr>
          <w:color w:val="000000"/>
          <w:shd w:val="clear" w:color="auto" w:fill="FFFFFF"/>
        </w:rPr>
        <w:t>ат</w:t>
      </w:r>
      <w:r w:rsidR="001D34A4">
        <w:rPr>
          <w:color w:val="000000"/>
          <w:shd w:val="clear" w:color="auto" w:fill="FFFFFF"/>
        </w:rPr>
        <w:t>еля.</w:t>
      </w:r>
    </w:p>
    <w:p w14:paraId="2A9266A4" w14:textId="639480E5" w:rsidR="00BE0851" w:rsidRPr="00BE0851" w:rsidRDefault="00BE0851" w:rsidP="00BE0851">
      <w:pPr>
        <w:ind w:firstLine="709"/>
        <w:jc w:val="both"/>
        <w:rPr>
          <w:i/>
          <w:iCs/>
          <w:color w:val="000000"/>
        </w:rPr>
      </w:pPr>
      <w:r w:rsidRPr="00BE0851">
        <w:rPr>
          <w:i/>
          <w:iCs/>
          <w:color w:val="000000"/>
        </w:rPr>
        <w:t xml:space="preserve">«Особо идти некуда. Все, кроме ЭКСМО издают смешными тиражами, практически не имеют выхода на розницу. Лучше ЭКСМО я для себя вариантов сейчас не вижу. Все, кто возмущался и уходил в другие издательства, </w:t>
      </w:r>
      <w:r w:rsidR="00A45B33">
        <w:rPr>
          <w:i/>
          <w:iCs/>
          <w:color w:val="000000"/>
        </w:rPr>
        <w:t>на мой взгляд проиграли</w:t>
      </w:r>
      <w:r w:rsidRPr="00BE0851">
        <w:rPr>
          <w:i/>
          <w:iCs/>
          <w:color w:val="000000"/>
        </w:rPr>
        <w:t>»</w:t>
      </w:r>
      <w:r w:rsidR="000955D5">
        <w:rPr>
          <w:i/>
          <w:iCs/>
          <w:color w:val="000000"/>
        </w:rPr>
        <w:t xml:space="preserve"> </w:t>
      </w:r>
      <w:r w:rsidR="000955D5" w:rsidRPr="000955D5">
        <w:rPr>
          <w:color w:val="000000"/>
        </w:rPr>
        <w:t>(писатель)</w:t>
      </w:r>
      <w:r w:rsidRPr="00BE0851">
        <w:rPr>
          <w:i/>
          <w:iCs/>
          <w:color w:val="000000"/>
        </w:rPr>
        <w:t>.</w:t>
      </w:r>
    </w:p>
    <w:p w14:paraId="529D3870" w14:textId="77777777" w:rsidR="000A0484" w:rsidRPr="000A0484" w:rsidRDefault="000A0484" w:rsidP="000A0484">
      <w:pPr>
        <w:ind w:firstLine="709"/>
        <w:jc w:val="both"/>
        <w:rPr>
          <w:color w:val="000000"/>
          <w:shd w:val="clear" w:color="auto" w:fill="FFFFFF"/>
        </w:rPr>
      </w:pPr>
    </w:p>
    <w:p w14:paraId="02DEF76E" w14:textId="5F44C548" w:rsidR="00B333E4" w:rsidRPr="00E63455" w:rsidRDefault="00F22F6F" w:rsidP="00F22F6F">
      <w:pPr>
        <w:pStyle w:val="a7"/>
        <w:numPr>
          <w:ilvl w:val="0"/>
          <w:numId w:val="4"/>
        </w:numPr>
        <w:jc w:val="both"/>
        <w:rPr>
          <w:b/>
          <w:bCs/>
          <w:i/>
          <w:iCs/>
          <w:color w:val="000000"/>
          <w:shd w:val="clear" w:color="auto" w:fill="FFFFFF"/>
        </w:rPr>
      </w:pPr>
      <w:r w:rsidRPr="00E63455">
        <w:rPr>
          <w:b/>
          <w:bCs/>
          <w:i/>
          <w:iCs/>
          <w:color w:val="000000"/>
          <w:shd w:val="clear" w:color="auto" w:fill="FFFFFF"/>
        </w:rPr>
        <w:t>Расширение доли переводных книг.</w:t>
      </w:r>
    </w:p>
    <w:p w14:paraId="1D9B8F4F" w14:textId="00759063" w:rsidR="00F22F6F" w:rsidRDefault="00DB0E4B" w:rsidP="00B333E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F22F6F">
        <w:rPr>
          <w:color w:val="000000"/>
          <w:shd w:val="clear" w:color="auto" w:fill="FFFFFF"/>
        </w:rPr>
        <w:t>ереводные книги расширяют свое присутствие на российском книжном рынке.</w:t>
      </w:r>
    </w:p>
    <w:p w14:paraId="3930DA57" w14:textId="1F093F4F" w:rsidR="00734057" w:rsidRDefault="00734057" w:rsidP="00B333E4">
      <w:pPr>
        <w:ind w:firstLine="709"/>
        <w:jc w:val="both"/>
      </w:pPr>
      <w:r>
        <w:t xml:space="preserve">Можно утверждать, что </w:t>
      </w:r>
      <w:r w:rsidRPr="00167031">
        <w:rPr>
          <w:i/>
          <w:iCs/>
        </w:rPr>
        <w:t>книжный рынок – это тот сегмент российского рынка, который не затронула идея импортозамещения</w:t>
      </w:r>
      <w:r w:rsidR="00790C12">
        <w:t xml:space="preserve">. </w:t>
      </w:r>
      <w:r>
        <w:t>За</w:t>
      </w:r>
      <w:r w:rsidR="00A45B33">
        <w:t xml:space="preserve"> </w:t>
      </w:r>
      <w:r>
        <w:t>2016-2020 г</w:t>
      </w:r>
      <w:r w:rsidR="00A45B33">
        <w:t>оды</w:t>
      </w:r>
      <w:r>
        <w:t xml:space="preserve"> доля переводных </w:t>
      </w:r>
      <w:r w:rsidR="00790C12">
        <w:t>изданий</w:t>
      </w:r>
      <w:r>
        <w:t xml:space="preserve"> в </w:t>
      </w:r>
      <w:r w:rsidR="00790C12">
        <w:t xml:space="preserve">совокупном </w:t>
      </w:r>
      <w:r>
        <w:t xml:space="preserve">российском тираже </w:t>
      </w:r>
      <w:r w:rsidR="00790C12">
        <w:t>увеличилась с 12% до 19%. Кстати, самым издаваемым автором в России в 2020 году стал Стивен Кинг (тираж 774 тысячи), который в полтора раза превзошел Дарью Донцову.</w:t>
      </w:r>
    </w:p>
    <w:p w14:paraId="75AD7516" w14:textId="3D118B93" w:rsidR="00790C12" w:rsidRDefault="00790C12" w:rsidP="00790C12">
      <w:pPr>
        <w:ind w:firstLine="709"/>
        <w:jc w:val="both"/>
      </w:pPr>
      <w:r>
        <w:t xml:space="preserve">С каких языков переводят книги? </w:t>
      </w:r>
      <w:r w:rsidR="00A45B33">
        <w:t xml:space="preserve">Преимущественно </w:t>
      </w:r>
      <w:r>
        <w:t>с английского, французского и немецкого языков</w:t>
      </w:r>
      <w:r w:rsidR="00A45B33">
        <w:t>. За ними идет шведский язык</w:t>
      </w:r>
      <w:r>
        <w:t>. Швеция, страна, в которой живет всего 9,5 миллионов человек, является лидером мирового книжного рынка. Таким образом, дело не в численности народонаселения или плотности талантов. Рынки, и книжный не исключение, являются ареной борьбы и продвижения своих товаров. Швеция умеет это делать лучше многих.</w:t>
      </w:r>
    </w:p>
    <w:p w14:paraId="2543CD28" w14:textId="57A17749" w:rsidR="00F22F6F" w:rsidRDefault="00F22F6F" w:rsidP="00B333E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Покупка прав на переводы – хорошо налаженная индустрия.</w:t>
      </w:r>
      <w:r w:rsidR="00F75C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Зарубежные издатели активно прод</w:t>
      </w:r>
      <w:r w:rsidR="001A4D8F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игают с</w:t>
      </w:r>
      <w:r w:rsidR="001A4D8F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ою продукцию на российский рынок. </w:t>
      </w:r>
      <w:r w:rsidR="00F75C0B">
        <w:rPr>
          <w:color w:val="000000"/>
          <w:shd w:val="clear" w:color="auto" w:fill="FFFFFF"/>
        </w:rPr>
        <w:t xml:space="preserve">Чего нельзя сказать о российских издателях. На рынке переводных книг у России </w:t>
      </w:r>
      <w:r w:rsidR="007E028D">
        <w:rPr>
          <w:color w:val="000000"/>
          <w:shd w:val="clear" w:color="auto" w:fill="FFFFFF"/>
        </w:rPr>
        <w:t>роль</w:t>
      </w:r>
      <w:r w:rsidR="00F75C0B">
        <w:rPr>
          <w:color w:val="000000"/>
          <w:shd w:val="clear" w:color="auto" w:fill="FFFFFF"/>
        </w:rPr>
        <w:t xml:space="preserve"> покупателя, а не продавца.</w:t>
      </w:r>
    </w:p>
    <w:p w14:paraId="75100100" w14:textId="2F254EDE" w:rsidR="006A6A35" w:rsidRDefault="006A6A35" w:rsidP="006A6A35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6A6A35">
        <w:rPr>
          <w:i/>
          <w:iCs/>
          <w:color w:val="000000"/>
          <w:shd w:val="clear" w:color="auto" w:fill="FFFFFF"/>
        </w:rPr>
        <w:t>«У немцев сейчас взлет в продаже прав. Там реально этим занимаются. У них есть представительств</w:t>
      </w:r>
      <w:r w:rsidR="00DB0E4B">
        <w:rPr>
          <w:i/>
          <w:iCs/>
          <w:color w:val="000000"/>
          <w:shd w:val="clear" w:color="auto" w:fill="FFFFFF"/>
        </w:rPr>
        <w:t>а</w:t>
      </w:r>
      <w:r w:rsidRPr="006A6A35">
        <w:rPr>
          <w:i/>
          <w:iCs/>
          <w:color w:val="000000"/>
          <w:shd w:val="clear" w:color="auto" w:fill="FFFFFF"/>
        </w:rPr>
        <w:t xml:space="preserve"> во всех крупных странах</w:t>
      </w:r>
      <w:r w:rsidR="007E028D">
        <w:rPr>
          <w:i/>
          <w:iCs/>
          <w:color w:val="000000"/>
          <w:shd w:val="clear" w:color="auto" w:fill="FFFFFF"/>
        </w:rPr>
        <w:t xml:space="preserve">, там </w:t>
      </w:r>
      <w:r w:rsidRPr="006A6A35">
        <w:rPr>
          <w:i/>
          <w:iCs/>
          <w:color w:val="000000"/>
          <w:shd w:val="clear" w:color="auto" w:fill="FFFFFF"/>
        </w:rPr>
        <w:t>сидят люди, которые продвигают продажи немецк</w:t>
      </w:r>
      <w:r w:rsidR="000955D5">
        <w:rPr>
          <w:i/>
          <w:iCs/>
          <w:color w:val="000000"/>
          <w:shd w:val="clear" w:color="auto" w:fill="FFFFFF"/>
        </w:rPr>
        <w:t>их книг. У нас такого нет. Для них покупать книги в России – это все равно что в Нигерии. У нас не хватает конкурентоспособного продукта</w:t>
      </w:r>
      <w:r w:rsidRPr="006A6A35">
        <w:rPr>
          <w:i/>
          <w:iCs/>
          <w:color w:val="000000"/>
          <w:shd w:val="clear" w:color="auto" w:fill="FFFFFF"/>
        </w:rPr>
        <w:t>»</w:t>
      </w:r>
      <w:r w:rsidR="000955D5">
        <w:rPr>
          <w:i/>
          <w:iCs/>
          <w:color w:val="000000"/>
          <w:shd w:val="clear" w:color="auto" w:fill="FFFFFF"/>
        </w:rPr>
        <w:t xml:space="preserve"> </w:t>
      </w:r>
      <w:r w:rsidR="000955D5" w:rsidRPr="000955D5">
        <w:rPr>
          <w:color w:val="000000"/>
          <w:shd w:val="clear" w:color="auto" w:fill="FFFFFF"/>
        </w:rPr>
        <w:t>(издатель)</w:t>
      </w:r>
      <w:r w:rsidRPr="006A6A35">
        <w:rPr>
          <w:i/>
          <w:iCs/>
          <w:color w:val="000000"/>
          <w:shd w:val="clear" w:color="auto" w:fill="FFFFFF"/>
        </w:rPr>
        <w:t>.</w:t>
      </w:r>
    </w:p>
    <w:p w14:paraId="2257B401" w14:textId="0BAACA20" w:rsidR="000955D5" w:rsidRPr="000955D5" w:rsidRDefault="000955D5" w:rsidP="006A6A35">
      <w:pPr>
        <w:ind w:firstLine="709"/>
        <w:jc w:val="both"/>
        <w:rPr>
          <w:color w:val="000000"/>
          <w:shd w:val="clear" w:color="auto" w:fill="FFFFFF"/>
        </w:rPr>
      </w:pPr>
      <w:r w:rsidRPr="000955D5">
        <w:rPr>
          <w:i/>
          <w:iCs/>
          <w:color w:val="000000"/>
          <w:shd w:val="clear" w:color="auto" w:fill="FFFFFF"/>
        </w:rPr>
        <w:t>«На ярмарке во Франкфурте национальные издатели держатся вместе, занимают огромные площади. А</w:t>
      </w:r>
      <w:r w:rsidR="00A45B33">
        <w:rPr>
          <w:i/>
          <w:iCs/>
          <w:color w:val="000000"/>
          <w:shd w:val="clear" w:color="auto" w:fill="FFFFFF"/>
        </w:rPr>
        <w:t xml:space="preserve"> издатели</w:t>
      </w:r>
      <w:r w:rsidRPr="000955D5">
        <w:rPr>
          <w:i/>
          <w:iCs/>
          <w:color w:val="000000"/>
          <w:shd w:val="clear" w:color="auto" w:fill="FFFFFF"/>
        </w:rPr>
        <w:t xml:space="preserve"> из России рассеяны, не хотят единым фронтом представлять книги»</w:t>
      </w:r>
      <w:r>
        <w:rPr>
          <w:color w:val="000000"/>
          <w:shd w:val="clear" w:color="auto" w:fill="FFFFFF"/>
        </w:rPr>
        <w:t xml:space="preserve"> (официальный представитель западного издательства).</w:t>
      </w:r>
    </w:p>
    <w:p w14:paraId="4FC94DCE" w14:textId="0B67D793" w:rsidR="0088577F" w:rsidRDefault="0088577F" w:rsidP="006A6A3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Впрочем, ситуация на книжном рынке сильно различается по жанрам и направлениям. Если в сегменте художественных книг единицы </w:t>
      </w:r>
      <w:r w:rsidR="000955D5">
        <w:rPr>
          <w:color w:val="000000"/>
          <w:shd w:val="clear" w:color="auto" w:fill="FFFFFF"/>
        </w:rPr>
        <w:t>выходят</w:t>
      </w:r>
      <w:r>
        <w:rPr>
          <w:color w:val="000000"/>
          <w:shd w:val="clear" w:color="auto" w:fill="FFFFFF"/>
        </w:rPr>
        <w:t xml:space="preserve"> на зарубе</w:t>
      </w:r>
      <w:r w:rsidR="007C76BE">
        <w:rPr>
          <w:color w:val="000000"/>
          <w:shd w:val="clear" w:color="auto" w:fill="FFFFFF"/>
        </w:rPr>
        <w:t xml:space="preserve">жные рынки, то детские книги российских авторов имеют </w:t>
      </w:r>
      <w:r w:rsidR="00A45B33">
        <w:rPr>
          <w:color w:val="000000"/>
          <w:shd w:val="clear" w:color="auto" w:fill="FFFFFF"/>
        </w:rPr>
        <w:t xml:space="preserve">на мировом рынке </w:t>
      </w:r>
      <w:r w:rsidR="007C76BE">
        <w:rPr>
          <w:color w:val="000000"/>
          <w:shd w:val="clear" w:color="auto" w:fill="FFFFFF"/>
        </w:rPr>
        <w:t>определенные успехи.</w:t>
      </w:r>
    </w:p>
    <w:p w14:paraId="46F3A71E" w14:textId="7C918F51" w:rsidR="0088577F" w:rsidRPr="007C76BE" w:rsidRDefault="007C76BE" w:rsidP="007C76BE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7C76BE">
        <w:rPr>
          <w:i/>
          <w:iCs/>
          <w:color w:val="000000"/>
          <w:shd w:val="clear" w:color="auto" w:fill="FFFFFF"/>
        </w:rPr>
        <w:t>«</w:t>
      </w:r>
      <w:r w:rsidR="0088577F" w:rsidRPr="007C76BE">
        <w:rPr>
          <w:i/>
          <w:iCs/>
          <w:color w:val="000000"/>
          <w:shd w:val="clear" w:color="auto" w:fill="FFFFFF"/>
        </w:rPr>
        <w:t>По детским книжкам ситуация лучше, потому что там по картинкам легко оценивать. Нельзя сказать, что мы там значительную долю рынка занимаем. Ну хоть что-то продают</w:t>
      </w:r>
      <w:r w:rsidRPr="007C76BE">
        <w:rPr>
          <w:i/>
          <w:iCs/>
          <w:color w:val="000000"/>
          <w:shd w:val="clear" w:color="auto" w:fill="FFFFFF"/>
        </w:rPr>
        <w:t>»</w:t>
      </w:r>
      <w:r w:rsidR="000955D5">
        <w:rPr>
          <w:i/>
          <w:iCs/>
          <w:color w:val="000000"/>
          <w:shd w:val="clear" w:color="auto" w:fill="FFFFFF"/>
        </w:rPr>
        <w:t xml:space="preserve"> </w:t>
      </w:r>
      <w:r w:rsidR="000955D5" w:rsidRPr="000955D5">
        <w:rPr>
          <w:color w:val="000000"/>
          <w:shd w:val="clear" w:color="auto" w:fill="FFFFFF"/>
        </w:rPr>
        <w:t>(издатель)</w:t>
      </w:r>
      <w:r w:rsidR="0088577F" w:rsidRPr="007C76BE">
        <w:rPr>
          <w:i/>
          <w:iCs/>
          <w:color w:val="000000"/>
          <w:shd w:val="clear" w:color="auto" w:fill="FFFFFF"/>
        </w:rPr>
        <w:t xml:space="preserve">. </w:t>
      </w:r>
    </w:p>
    <w:p w14:paraId="4F7A7CAC" w14:textId="452B49D1" w:rsidR="00485744" w:rsidRDefault="00DB0E4B" w:rsidP="007707FC">
      <w:pPr>
        <w:ind w:firstLine="709"/>
        <w:jc w:val="both"/>
      </w:pPr>
      <w:r>
        <w:t>Российские авторы болезненно реагируют на преференции в продвижении переводных книг.</w:t>
      </w:r>
    </w:p>
    <w:p w14:paraId="6410AC68" w14:textId="268B2053" w:rsidR="002B14DA" w:rsidRPr="002B14DA" w:rsidRDefault="002B14DA" w:rsidP="002B14DA">
      <w:pPr>
        <w:ind w:firstLine="709"/>
        <w:jc w:val="both"/>
        <w:rPr>
          <w:i/>
          <w:iCs/>
          <w:color w:val="000000"/>
        </w:rPr>
      </w:pPr>
      <w:r w:rsidRPr="002B14DA">
        <w:rPr>
          <w:i/>
          <w:iCs/>
          <w:color w:val="000000"/>
        </w:rPr>
        <w:lastRenderedPageBreak/>
        <w:t xml:space="preserve">«Разница между раскруткой иностранной книги и российской огромная. </w:t>
      </w:r>
      <w:r w:rsidR="00DB0E4B">
        <w:rPr>
          <w:i/>
          <w:iCs/>
          <w:color w:val="000000"/>
        </w:rPr>
        <w:t>М</w:t>
      </w:r>
      <w:r w:rsidRPr="002B14DA">
        <w:rPr>
          <w:i/>
          <w:iCs/>
          <w:color w:val="000000"/>
        </w:rPr>
        <w:t>аркетинг сейчас явно не в пользу российского автора. Например, ЭКСМО составляет списки рекомендованной литературы по жанрам: детективы, художка, научпоп… По десять лучших книг. И</w:t>
      </w:r>
      <w:r w:rsidR="00A45B33">
        <w:rPr>
          <w:i/>
          <w:iCs/>
          <w:color w:val="000000"/>
        </w:rPr>
        <w:t>з</w:t>
      </w:r>
      <w:r w:rsidRPr="002B14DA">
        <w:rPr>
          <w:i/>
          <w:iCs/>
          <w:color w:val="000000"/>
        </w:rPr>
        <w:t xml:space="preserve"> этой десятки российских книг одна-две. Тут вообще речь не о достоинствах книг. Просто в иностранные книги они вложили деньги – купили права на издания, заплатили переводчику. И теперь им надо эти деньги отбить. А российские рукописи им достаются почти даром. Авторы сидят на смешных роялти. Это вообще странно звучит, но крупнейшее российское издательство художественной литературы вообще не формирует тренд на чтение отечественных авторов»</w:t>
      </w:r>
      <w:r w:rsidR="007E028D">
        <w:rPr>
          <w:i/>
          <w:iCs/>
          <w:color w:val="000000"/>
        </w:rPr>
        <w:t xml:space="preserve"> </w:t>
      </w:r>
      <w:r w:rsidR="007E028D" w:rsidRPr="007E028D">
        <w:rPr>
          <w:color w:val="000000"/>
        </w:rPr>
        <w:t>(писатель)</w:t>
      </w:r>
      <w:r w:rsidRPr="002B14DA">
        <w:rPr>
          <w:i/>
          <w:iCs/>
          <w:color w:val="000000"/>
        </w:rPr>
        <w:t>.</w:t>
      </w:r>
    </w:p>
    <w:p w14:paraId="7F9798BB" w14:textId="092DB6BB" w:rsidR="00DA5D23" w:rsidRDefault="00E52509" w:rsidP="00DB5E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Писатели и издатели обмениваются упреками. Издатели обвиняют отечественных авторов в том, что те не умеют создавать бестселлеры. </w:t>
      </w:r>
    </w:p>
    <w:p w14:paraId="51AC44F3" w14:textId="1A1D2B26" w:rsidR="00DA5D23" w:rsidRPr="007E028D" w:rsidRDefault="00DA5D23" w:rsidP="00DB5ED1">
      <w:pPr>
        <w:ind w:firstLine="709"/>
        <w:jc w:val="both"/>
        <w:rPr>
          <w:color w:val="000000"/>
        </w:rPr>
      </w:pPr>
      <w:r w:rsidRPr="00DA5D23">
        <w:rPr>
          <w:i/>
          <w:iCs/>
          <w:color w:val="000000"/>
        </w:rPr>
        <w:t>«Писать надо не как Толстой. Писать надо так, чтобы это продавалось»</w:t>
      </w:r>
      <w:r w:rsidR="007E028D">
        <w:rPr>
          <w:i/>
          <w:iCs/>
          <w:color w:val="000000"/>
        </w:rPr>
        <w:t xml:space="preserve"> </w:t>
      </w:r>
      <w:r w:rsidR="007E028D" w:rsidRPr="007E028D">
        <w:rPr>
          <w:color w:val="000000"/>
        </w:rPr>
        <w:t>(издатель)</w:t>
      </w:r>
      <w:r w:rsidRPr="007E028D">
        <w:rPr>
          <w:color w:val="000000"/>
        </w:rPr>
        <w:t>.</w:t>
      </w:r>
    </w:p>
    <w:p w14:paraId="18072946" w14:textId="19E9FDBC" w:rsidR="00E52509" w:rsidRPr="00E52509" w:rsidRDefault="00E52509" w:rsidP="00DB5E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Писатели в ответ обвиняют </w:t>
      </w:r>
      <w:r w:rsidR="00DA5D23">
        <w:rPr>
          <w:color w:val="000000"/>
        </w:rPr>
        <w:t>издателей</w:t>
      </w:r>
      <w:r>
        <w:rPr>
          <w:color w:val="000000"/>
        </w:rPr>
        <w:t xml:space="preserve"> в меркантильности и недальновидности.</w:t>
      </w:r>
    </w:p>
    <w:p w14:paraId="1524E66A" w14:textId="079405D0" w:rsidR="00E52509" w:rsidRDefault="00E52509" w:rsidP="00E52509">
      <w:pPr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«</w:t>
      </w:r>
      <w:r w:rsidRPr="00E52509">
        <w:rPr>
          <w:i/>
          <w:iCs/>
          <w:color w:val="000000"/>
        </w:rPr>
        <w:t xml:space="preserve">Издатели в </w:t>
      </w:r>
      <w:r>
        <w:rPr>
          <w:i/>
          <w:iCs/>
          <w:color w:val="000000"/>
        </w:rPr>
        <w:t xml:space="preserve">России </w:t>
      </w:r>
      <w:r w:rsidRPr="00E52509">
        <w:rPr>
          <w:i/>
          <w:iCs/>
          <w:color w:val="000000"/>
        </w:rPr>
        <w:t>не стали союзниками отечественных писателей, они их попросту сдали. Это очень недальновидная позиция. Они думают, что так легче жить: вместо того, чтобы искать и растить собственных писателей, можно просто упасть на хвост западному рынку. Дескать, пусть там проведут отбор, найдут самое-самое, а мы тут быстренько на русском языке это издадим. Та</w:t>
      </w:r>
      <w:r w:rsidR="00DA5D23">
        <w:rPr>
          <w:i/>
          <w:iCs/>
          <w:color w:val="000000"/>
        </w:rPr>
        <w:t>к</w:t>
      </w:r>
      <w:r w:rsidRPr="00E52509">
        <w:rPr>
          <w:i/>
          <w:iCs/>
          <w:color w:val="000000"/>
        </w:rPr>
        <w:t xml:space="preserve"> им проще работать</w:t>
      </w:r>
      <w:r w:rsidR="007E028D">
        <w:rPr>
          <w:i/>
          <w:iCs/>
          <w:color w:val="000000"/>
        </w:rPr>
        <w:t>. Они</w:t>
      </w:r>
      <w:r w:rsidR="00DA5D2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ведут себя </w:t>
      </w:r>
      <w:r w:rsidRPr="00E52509">
        <w:rPr>
          <w:i/>
          <w:iCs/>
          <w:color w:val="000000"/>
        </w:rPr>
        <w:t>как филиал иностранного издательства</w:t>
      </w:r>
      <w:r>
        <w:rPr>
          <w:i/>
          <w:iCs/>
          <w:color w:val="000000"/>
        </w:rPr>
        <w:t>»</w:t>
      </w:r>
      <w:r w:rsidR="007E028D">
        <w:rPr>
          <w:i/>
          <w:iCs/>
          <w:color w:val="000000"/>
        </w:rPr>
        <w:t xml:space="preserve"> </w:t>
      </w:r>
      <w:r w:rsidR="007E028D" w:rsidRPr="007E028D">
        <w:rPr>
          <w:color w:val="000000"/>
        </w:rPr>
        <w:t>(писатель)</w:t>
      </w:r>
      <w:r w:rsidRPr="00E52509">
        <w:rPr>
          <w:i/>
          <w:iCs/>
          <w:color w:val="000000"/>
        </w:rPr>
        <w:t>.</w:t>
      </w:r>
    </w:p>
    <w:p w14:paraId="00A42FC0" w14:textId="169E4873" w:rsidR="000864E3" w:rsidRDefault="000864E3" w:rsidP="000864E3">
      <w:pPr>
        <w:ind w:firstLine="709"/>
        <w:jc w:val="both"/>
      </w:pPr>
      <w:r>
        <w:t>Впрочем, издателей можно понять. Они удовлетворяют запросы читателей.</w:t>
      </w:r>
    </w:p>
    <w:p w14:paraId="5AA40B69" w14:textId="50C6678A" w:rsidR="000864E3" w:rsidRDefault="000864E3" w:rsidP="000864E3">
      <w:pPr>
        <w:ind w:firstLine="709"/>
        <w:jc w:val="both"/>
        <w:rPr>
          <w:i/>
          <w:iCs/>
        </w:rPr>
      </w:pPr>
      <w:r w:rsidRPr="003D6ACD">
        <w:rPr>
          <w:i/>
          <w:iCs/>
        </w:rPr>
        <w:t xml:space="preserve">«Общий </w:t>
      </w:r>
      <w:r w:rsidRPr="000864E3">
        <w:rPr>
          <w:i/>
          <w:iCs/>
          <w:color w:val="000000"/>
        </w:rPr>
        <w:t>информационный</w:t>
      </w:r>
      <w:r w:rsidRPr="003D6ACD">
        <w:rPr>
          <w:i/>
          <w:iCs/>
        </w:rPr>
        <w:t xml:space="preserve"> фон – преобладание Запада</w:t>
      </w:r>
      <w:r>
        <w:rPr>
          <w:i/>
          <w:iCs/>
        </w:rPr>
        <w:t>. Я в</w:t>
      </w:r>
      <w:r w:rsidRPr="003D6ACD">
        <w:rPr>
          <w:i/>
          <w:iCs/>
        </w:rPr>
        <w:t>ыросла на американских фильмах, это уже моя среда. Мне ближе, как они строят фразы</w:t>
      </w:r>
      <w:r w:rsidR="00D356C5">
        <w:rPr>
          <w:i/>
          <w:iCs/>
        </w:rPr>
        <w:t>. Мне не хочется читать наших авторов</w:t>
      </w:r>
      <w:r w:rsidRPr="003D6ACD">
        <w:rPr>
          <w:i/>
          <w:iCs/>
        </w:rPr>
        <w:t>»</w:t>
      </w:r>
      <w:r w:rsidR="007E028D" w:rsidRPr="007E028D">
        <w:t xml:space="preserve"> (читат</w:t>
      </w:r>
      <w:r w:rsidR="007E028D">
        <w:t>е</w:t>
      </w:r>
      <w:r w:rsidR="007E028D" w:rsidRPr="007E028D">
        <w:t>ль)</w:t>
      </w:r>
      <w:r w:rsidRPr="003D6ACD">
        <w:rPr>
          <w:i/>
          <w:iCs/>
        </w:rPr>
        <w:t>.</w:t>
      </w:r>
    </w:p>
    <w:p w14:paraId="34B9232D" w14:textId="667EEE53" w:rsidR="000864E3" w:rsidRPr="003D6ACD" w:rsidRDefault="000864E3" w:rsidP="000864E3">
      <w:pPr>
        <w:ind w:firstLine="709"/>
        <w:jc w:val="both"/>
        <w:rPr>
          <w:i/>
          <w:iCs/>
        </w:rPr>
      </w:pPr>
      <w:r w:rsidRPr="003D6ACD">
        <w:rPr>
          <w:i/>
          <w:iCs/>
        </w:rPr>
        <w:t>«Наши все делают каким-то тяжеловесным. Если художественная книга, то страдания, если нон-фикшн, то как-то неинтересно»</w:t>
      </w:r>
      <w:r w:rsidR="007E028D">
        <w:rPr>
          <w:i/>
          <w:iCs/>
        </w:rPr>
        <w:t xml:space="preserve"> </w:t>
      </w:r>
      <w:r w:rsidR="007E028D" w:rsidRPr="007E028D">
        <w:t>(читатель)</w:t>
      </w:r>
      <w:r w:rsidRPr="003D6ACD">
        <w:rPr>
          <w:i/>
          <w:iCs/>
        </w:rPr>
        <w:t>.</w:t>
      </w:r>
    </w:p>
    <w:p w14:paraId="4C8C12C6" w14:textId="77777777" w:rsidR="000864E3" w:rsidRDefault="000864E3" w:rsidP="000864E3">
      <w:pPr>
        <w:ind w:firstLine="709"/>
        <w:jc w:val="both"/>
        <w:rPr>
          <w:i/>
          <w:iCs/>
        </w:rPr>
      </w:pPr>
    </w:p>
    <w:p w14:paraId="17384A9B" w14:textId="0767FE0C" w:rsidR="00956A0A" w:rsidRPr="00956A0A" w:rsidRDefault="00956A0A" w:rsidP="00187040">
      <w:pPr>
        <w:pStyle w:val="a7"/>
        <w:numPr>
          <w:ilvl w:val="0"/>
          <w:numId w:val="4"/>
        </w:numPr>
        <w:jc w:val="both"/>
        <w:rPr>
          <w:b/>
          <w:bCs/>
          <w:i/>
          <w:iCs/>
          <w:lang w:val="en-US"/>
        </w:rPr>
      </w:pPr>
      <w:r w:rsidRPr="00956A0A">
        <w:rPr>
          <w:b/>
          <w:bCs/>
          <w:i/>
          <w:iCs/>
        </w:rPr>
        <w:t xml:space="preserve">Рост популярности </w:t>
      </w:r>
      <w:r w:rsidRPr="00956A0A">
        <w:rPr>
          <w:b/>
          <w:bCs/>
          <w:i/>
          <w:iCs/>
          <w:lang w:val="en-US"/>
        </w:rPr>
        <w:t>no</w:t>
      </w:r>
      <w:r>
        <w:rPr>
          <w:b/>
          <w:bCs/>
          <w:i/>
          <w:iCs/>
          <w:lang w:val="en-US"/>
        </w:rPr>
        <w:t>n</w:t>
      </w:r>
      <w:r w:rsidRPr="00956A0A">
        <w:rPr>
          <w:b/>
          <w:bCs/>
          <w:i/>
          <w:iCs/>
        </w:rPr>
        <w:t>-</w:t>
      </w:r>
      <w:r w:rsidRPr="00956A0A">
        <w:rPr>
          <w:b/>
          <w:bCs/>
          <w:i/>
          <w:iCs/>
          <w:lang w:val="en-US"/>
        </w:rPr>
        <w:t>fiction</w:t>
      </w:r>
      <w:r>
        <w:rPr>
          <w:b/>
          <w:bCs/>
          <w:i/>
          <w:iCs/>
          <w:lang w:val="en-US"/>
        </w:rPr>
        <w:t>.</w:t>
      </w:r>
    </w:p>
    <w:p w14:paraId="651161A7" w14:textId="77777777" w:rsidR="007E028D" w:rsidRDefault="00956A0A" w:rsidP="00537B4A">
      <w:pPr>
        <w:ind w:firstLine="709"/>
        <w:jc w:val="both"/>
      </w:pPr>
      <w:r>
        <w:t xml:space="preserve">В </w:t>
      </w:r>
      <w:r w:rsidRPr="00537B4A">
        <w:rPr>
          <w:color w:val="000000"/>
        </w:rPr>
        <w:t>последние</w:t>
      </w:r>
      <w:r>
        <w:t xml:space="preserve"> годы заметен рост интереса к нехудожественной литературе.</w:t>
      </w:r>
    </w:p>
    <w:p w14:paraId="66DC363B" w14:textId="0B8F6154" w:rsidR="007E028D" w:rsidRPr="000F56D2" w:rsidRDefault="007E028D" w:rsidP="007E028D">
      <w:pPr>
        <w:ind w:firstLine="709"/>
        <w:jc w:val="both"/>
      </w:pPr>
      <w:r>
        <w:t xml:space="preserve">Чтение </w:t>
      </w:r>
      <w:r w:rsidRPr="000F56D2">
        <w:t>нон-фикшн</w:t>
      </w:r>
      <w:r>
        <w:t xml:space="preserve"> воспринимается </w:t>
      </w:r>
      <w:r w:rsidR="00FC2497">
        <w:t xml:space="preserve">читателями </w:t>
      </w:r>
      <w:r>
        <w:t xml:space="preserve">как </w:t>
      </w:r>
      <w:r w:rsidRPr="000F56D2">
        <w:t xml:space="preserve">время, инвестированное в знания. </w:t>
      </w:r>
      <w:r>
        <w:t xml:space="preserve">Аудитория нон-фикшн – это люди с высокой ценностью саморазвития и самообразования. Они хотят читать </w:t>
      </w:r>
      <w:r w:rsidRPr="007E028D">
        <w:rPr>
          <w:i/>
          <w:iCs/>
        </w:rPr>
        <w:t>«полезную»</w:t>
      </w:r>
      <w:r>
        <w:t xml:space="preserve"> литературу. </w:t>
      </w:r>
      <w:r w:rsidR="00BE7429">
        <w:t xml:space="preserve">Это своеобразный читательский ЗОЖ. </w:t>
      </w:r>
      <w:r>
        <w:t>Ч</w:t>
      </w:r>
      <w:r w:rsidRPr="000F56D2">
        <w:t xml:space="preserve">тение художественных книг трактуется </w:t>
      </w:r>
      <w:r>
        <w:t xml:space="preserve">ими </w:t>
      </w:r>
      <w:r w:rsidRPr="000F56D2">
        <w:t xml:space="preserve">как пустая трата времени, которую можно себе позволить </w:t>
      </w:r>
      <w:r>
        <w:t xml:space="preserve">лишь </w:t>
      </w:r>
      <w:r w:rsidRPr="000F56D2">
        <w:t>в случае сильной усталости.</w:t>
      </w:r>
    </w:p>
    <w:p w14:paraId="53D099D1" w14:textId="308E3476" w:rsidR="00673D11" w:rsidRDefault="00956A0A" w:rsidP="00537B4A">
      <w:pPr>
        <w:ind w:firstLine="709"/>
        <w:jc w:val="both"/>
      </w:pPr>
      <w:r>
        <w:t>Чтение нон-фикшн воспринимается как заполнение «белых пятен»</w:t>
      </w:r>
      <w:r w:rsidR="00D356C5">
        <w:t xml:space="preserve"> в области знания</w:t>
      </w:r>
      <w:r>
        <w:t>. Например, человек не умеет публично выступать, и читает о том, как это правильно делать. Или он видит вокруг себя мужчин и женщин, и вдруг узнает, чем гендер отличается от биологического пола. Такое «расширение горизонтов» привлекает читателей.</w:t>
      </w:r>
    </w:p>
    <w:p w14:paraId="063D5677" w14:textId="61249F58" w:rsidR="00956A0A" w:rsidRDefault="00537B4A" w:rsidP="00537B4A">
      <w:pPr>
        <w:ind w:firstLine="709"/>
        <w:jc w:val="both"/>
      </w:pPr>
      <w:r>
        <w:t>Х</w:t>
      </w:r>
      <w:r w:rsidR="00956A0A">
        <w:t>удожественн</w:t>
      </w:r>
      <w:r>
        <w:t>ая</w:t>
      </w:r>
      <w:r w:rsidR="00956A0A">
        <w:t xml:space="preserve"> литератур</w:t>
      </w:r>
      <w:r>
        <w:t xml:space="preserve">а </w:t>
      </w:r>
      <w:r w:rsidR="00673D11">
        <w:t xml:space="preserve">зачастую </w:t>
      </w:r>
      <w:r w:rsidR="00BE7429">
        <w:t xml:space="preserve">предлагает авторскую интерпретацию </w:t>
      </w:r>
      <w:r w:rsidR="00673D11">
        <w:t xml:space="preserve">того, </w:t>
      </w:r>
      <w:r w:rsidR="00D356C5">
        <w:t>чт</w:t>
      </w:r>
      <w:r w:rsidR="00673D11">
        <w:t xml:space="preserve">о знакомо читателю по </w:t>
      </w:r>
      <w:r w:rsidR="00956A0A">
        <w:t>лично</w:t>
      </w:r>
      <w:r w:rsidR="00673D11">
        <w:t>му</w:t>
      </w:r>
      <w:r w:rsidR="00956A0A">
        <w:t xml:space="preserve"> опыт</w:t>
      </w:r>
      <w:r w:rsidR="00673D11">
        <w:t>у</w:t>
      </w:r>
      <w:r w:rsidR="00956A0A">
        <w:t xml:space="preserve">. </w:t>
      </w:r>
      <w:r w:rsidR="00673D11">
        <w:t>И эта интерпретация может диссонировать с чувством читателя.</w:t>
      </w:r>
    </w:p>
    <w:p w14:paraId="7EE096AD" w14:textId="144A08DA" w:rsidR="00537B4A" w:rsidRDefault="00956A0A" w:rsidP="00537B4A">
      <w:pPr>
        <w:ind w:firstLine="709"/>
        <w:jc w:val="both"/>
        <w:rPr>
          <w:i/>
          <w:iCs/>
        </w:rPr>
      </w:pPr>
      <w:r w:rsidRPr="0080356C">
        <w:rPr>
          <w:i/>
          <w:iCs/>
        </w:rPr>
        <w:t xml:space="preserve">«Если читать, то про какие-нибудь </w:t>
      </w:r>
      <w:r w:rsidR="00D356C5">
        <w:rPr>
          <w:i/>
          <w:iCs/>
        </w:rPr>
        <w:t>далекие годы, про «оттепель» ту же</w:t>
      </w:r>
      <w:r w:rsidRPr="0080356C">
        <w:rPr>
          <w:i/>
          <w:iCs/>
        </w:rPr>
        <w:t>. Это для меня все равно, что фантастический мир. А про нашу жизнь не хочу</w:t>
      </w:r>
      <w:r w:rsidR="00537B4A" w:rsidRPr="0080356C">
        <w:rPr>
          <w:i/>
          <w:iCs/>
        </w:rPr>
        <w:t>, чтобы не было зазора между тем, что я вижу, и как это видит автор»</w:t>
      </w:r>
      <w:r w:rsidR="00673D11">
        <w:rPr>
          <w:i/>
          <w:iCs/>
        </w:rPr>
        <w:t xml:space="preserve"> </w:t>
      </w:r>
      <w:r w:rsidR="00673D11">
        <w:t>(читатель).</w:t>
      </w:r>
    </w:p>
    <w:p w14:paraId="03F5D719" w14:textId="624C39E3" w:rsidR="002B14DA" w:rsidRDefault="00673D11" w:rsidP="007707FC">
      <w:pPr>
        <w:ind w:firstLine="709"/>
        <w:jc w:val="both"/>
      </w:pPr>
      <w:r w:rsidRPr="00673D11">
        <w:rPr>
          <w:i/>
          <w:iCs/>
        </w:rPr>
        <w:t xml:space="preserve">«Я лучше про космос почитаю. А про нашу жизнь мне не надо ничего навязывать, я сам свое мнение имею» </w:t>
      </w:r>
      <w:r>
        <w:t>(читатель).</w:t>
      </w:r>
    </w:p>
    <w:p w14:paraId="2155B4CD" w14:textId="77777777" w:rsidR="00673D11" w:rsidRPr="002B14DA" w:rsidRDefault="00673D11" w:rsidP="007707FC">
      <w:pPr>
        <w:ind w:firstLine="709"/>
        <w:jc w:val="both"/>
      </w:pPr>
    </w:p>
    <w:p w14:paraId="3AFF563C" w14:textId="2AB35E33" w:rsidR="0055131E" w:rsidRPr="00537B4A" w:rsidRDefault="00E23A73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</w:rPr>
      </w:pPr>
      <w:r w:rsidRPr="00537B4A">
        <w:rPr>
          <w:b/>
          <w:bCs/>
          <w:i/>
          <w:iCs/>
        </w:rPr>
        <w:t>Рост рынка электронных и аудиокниг.</w:t>
      </w:r>
      <w:r w:rsidR="007C76BE" w:rsidRPr="00537B4A">
        <w:rPr>
          <w:b/>
          <w:bCs/>
          <w:i/>
          <w:iCs/>
        </w:rPr>
        <w:t xml:space="preserve"> </w:t>
      </w:r>
    </w:p>
    <w:p w14:paraId="7034CB73" w14:textId="221698EC" w:rsidR="00947054" w:rsidRDefault="0055131E" w:rsidP="0055131E">
      <w:pPr>
        <w:ind w:firstLine="709"/>
        <w:jc w:val="both"/>
      </w:pPr>
      <w:r>
        <w:t xml:space="preserve">Рынок «небумажных книг» развивается. </w:t>
      </w:r>
      <w:r w:rsidR="00947054">
        <w:t xml:space="preserve">Однако </w:t>
      </w:r>
      <w:r w:rsidR="00C50FA1">
        <w:t>прогнозы о том, что электронка вытеснит бумагу не оправдались</w:t>
      </w:r>
      <w:r w:rsidR="00031BB5">
        <w:t>.</w:t>
      </w:r>
      <w:r w:rsidR="00947054">
        <w:t xml:space="preserve"> «Казалось, что за этим будущее, потому что легко читать в любом месте… Но, несмотря на все преимущества, рынок электронных книг застопорился. </w:t>
      </w:r>
      <w:r w:rsidR="00031BB5">
        <w:t xml:space="preserve">В англоязычном пространстве электронные книги составляют 15-20% от </w:t>
      </w:r>
      <w:r w:rsidR="00031BB5">
        <w:lastRenderedPageBreak/>
        <w:t xml:space="preserve">общего объема продаж книг», </w:t>
      </w:r>
      <w:r w:rsidR="00612A3D">
        <w:t>–</w:t>
      </w:r>
      <w:r w:rsidR="00031BB5">
        <w:t xml:space="preserve"> комментирует ситуацию М.Колман, президент Международной ассоциации издателей </w:t>
      </w:r>
      <w:r w:rsidR="00031BB5" w:rsidRPr="00031BB5">
        <w:t>(</w:t>
      </w:r>
      <w:r w:rsidR="00031BB5">
        <w:rPr>
          <w:lang w:val="en-US"/>
        </w:rPr>
        <w:t>API</w:t>
      </w:r>
      <w:r w:rsidR="00031BB5" w:rsidRPr="00031BB5">
        <w:t>)</w:t>
      </w:r>
      <w:r w:rsidR="00031BB5">
        <w:t xml:space="preserve"> (Книжная индустрия…, 2019). </w:t>
      </w:r>
      <w:r w:rsidR="00612A3D">
        <w:t>Глава «Нового литературного обозрения», И.Прохорова также считает, что интернет и книга не конкуренты, а партнеры (Прохорова, 2006).</w:t>
      </w:r>
    </w:p>
    <w:p w14:paraId="57F55BDE" w14:textId="1EB91206" w:rsidR="00A52EC3" w:rsidRPr="00A52EC3" w:rsidRDefault="00BE4795" w:rsidP="0055131E">
      <w:pPr>
        <w:ind w:firstLine="709"/>
        <w:jc w:val="both"/>
      </w:pPr>
      <w:r>
        <w:t>С</w:t>
      </w:r>
      <w:r w:rsidR="00A52EC3">
        <w:t>амым опасным конкуренто</w:t>
      </w:r>
      <w:r>
        <w:t>м</w:t>
      </w:r>
      <w:r w:rsidR="00A52EC3">
        <w:t xml:space="preserve"> элект</w:t>
      </w:r>
      <w:r>
        <w:t>р</w:t>
      </w:r>
      <w:r w:rsidR="00A52EC3">
        <w:t>онных книг является не б</w:t>
      </w:r>
      <w:r>
        <w:t>у</w:t>
      </w:r>
      <w:r w:rsidR="00A52EC3">
        <w:t>мажная версия, а «пиратская» (Ионов, 2013).</w:t>
      </w:r>
      <w:r>
        <w:t xml:space="preserve"> При наличии «пиратов» ни издатель, ни автор не заинтересованы в электронной версии книги.</w:t>
      </w:r>
    </w:p>
    <w:p w14:paraId="0D94A0B4" w14:textId="1845B0A7" w:rsidR="006A6A35" w:rsidRDefault="0055131E" w:rsidP="0055131E">
      <w:pPr>
        <w:ind w:firstLine="709"/>
        <w:jc w:val="both"/>
      </w:pPr>
      <w:r>
        <w:t xml:space="preserve">Однако </w:t>
      </w:r>
      <w:r w:rsidR="00C1378A">
        <w:t>есть нюансы.</w:t>
      </w:r>
      <w:r w:rsidR="00C50FA1">
        <w:t xml:space="preserve"> </w:t>
      </w:r>
      <w:r w:rsidR="00967255">
        <w:t xml:space="preserve">«Небумажные книги» возможны как дополнение к обычным. Например, вышла бумажная книга, а для желающих - ее электронный или аудио формат. Другой вариант, когда ни одно издательство не принимает рукопись. И отчаявшийся автор вывешивает ее в электронном формате или сам </w:t>
      </w:r>
      <w:r w:rsidR="00673D11">
        <w:t xml:space="preserve">записывает </w:t>
      </w:r>
      <w:r w:rsidR="00967255">
        <w:t xml:space="preserve">аудиоверсию. </w:t>
      </w:r>
      <w:r w:rsidR="001D2276">
        <w:t>Речь идет об электронном самиздате.</w:t>
      </w:r>
    </w:p>
    <w:p w14:paraId="40EACA21" w14:textId="2DF5E249" w:rsidR="0055131E" w:rsidRDefault="0055131E" w:rsidP="00CB1165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CB1165">
        <w:rPr>
          <w:i/>
          <w:iCs/>
          <w:color w:val="000000"/>
          <w:shd w:val="clear" w:color="auto" w:fill="FFFFFF"/>
        </w:rPr>
        <w:t xml:space="preserve">«Сейчас рост по электронке </w:t>
      </w:r>
      <w:r w:rsidR="00673D11">
        <w:rPr>
          <w:i/>
          <w:iCs/>
          <w:color w:val="000000"/>
          <w:shd w:val="clear" w:color="auto" w:fill="FFFFFF"/>
        </w:rPr>
        <w:t xml:space="preserve">в основном </w:t>
      </w:r>
      <w:r w:rsidRPr="00CB1165">
        <w:rPr>
          <w:i/>
          <w:iCs/>
          <w:color w:val="000000"/>
          <w:shd w:val="clear" w:color="auto" w:fill="FFFFFF"/>
        </w:rPr>
        <w:t xml:space="preserve">за счет самиздата. </w:t>
      </w:r>
      <w:r w:rsidRPr="00CB1165">
        <w:rPr>
          <w:i/>
          <w:iCs/>
        </w:rPr>
        <w:t>Эл</w:t>
      </w:r>
      <w:r w:rsidRPr="00CB1165">
        <w:rPr>
          <w:i/>
          <w:iCs/>
          <w:color w:val="000000"/>
          <w:shd w:val="clear" w:color="auto" w:fill="FFFFFF"/>
        </w:rPr>
        <w:t>ектронный формат дал возможность огромному количеству авторов издаваться</w:t>
      </w:r>
      <w:r w:rsidR="00CB1165" w:rsidRPr="00CB1165">
        <w:rPr>
          <w:i/>
          <w:iCs/>
          <w:color w:val="000000"/>
          <w:shd w:val="clear" w:color="auto" w:fill="FFFFFF"/>
        </w:rPr>
        <w:t>»</w:t>
      </w:r>
      <w:r w:rsidR="00673D11">
        <w:rPr>
          <w:i/>
          <w:iCs/>
          <w:color w:val="000000"/>
          <w:shd w:val="clear" w:color="auto" w:fill="FFFFFF"/>
        </w:rPr>
        <w:t xml:space="preserve"> </w:t>
      </w:r>
      <w:r w:rsidR="00673D11">
        <w:rPr>
          <w:color w:val="000000"/>
          <w:shd w:val="clear" w:color="auto" w:fill="FFFFFF"/>
        </w:rPr>
        <w:t>(маркетолог)</w:t>
      </w:r>
      <w:r w:rsidRPr="00CB1165">
        <w:rPr>
          <w:i/>
          <w:iCs/>
          <w:color w:val="000000"/>
          <w:shd w:val="clear" w:color="auto" w:fill="FFFFFF"/>
        </w:rPr>
        <w:t>.</w:t>
      </w:r>
    </w:p>
    <w:p w14:paraId="192C5774" w14:textId="6764890E" w:rsidR="00CB1165" w:rsidRPr="00CB1165" w:rsidRDefault="00CB1165" w:rsidP="00CB116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Впрочем, общие </w:t>
      </w:r>
      <w:r w:rsidRPr="00CB1165">
        <w:t>оценки</w:t>
      </w:r>
      <w:r>
        <w:rPr>
          <w:color w:val="000000"/>
          <w:shd w:val="clear" w:color="auto" w:fill="FFFFFF"/>
        </w:rPr>
        <w:t xml:space="preserve"> тут не работают, велика жанровая специфика. </w:t>
      </w:r>
    </w:p>
    <w:p w14:paraId="76A897F8" w14:textId="6682E48D" w:rsidR="00CB1165" w:rsidRDefault="00CB1165" w:rsidP="00CB1165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CB1165">
        <w:rPr>
          <w:i/>
          <w:iCs/>
          <w:color w:val="000000"/>
          <w:shd w:val="clear" w:color="auto" w:fill="FFFFFF"/>
        </w:rPr>
        <w:t>«</w:t>
      </w:r>
      <w:r w:rsidR="00C1378A">
        <w:rPr>
          <w:i/>
          <w:iCs/>
          <w:color w:val="000000"/>
          <w:shd w:val="clear" w:color="auto" w:fill="FFFFFF"/>
        </w:rPr>
        <w:t>В</w:t>
      </w:r>
      <w:r w:rsidRPr="00CB1165">
        <w:rPr>
          <w:i/>
          <w:iCs/>
          <w:color w:val="000000"/>
          <w:shd w:val="clear" w:color="auto" w:fill="FFFFFF"/>
        </w:rPr>
        <w:t xml:space="preserve"> детск</w:t>
      </w:r>
      <w:r w:rsidR="00C1378A">
        <w:rPr>
          <w:i/>
          <w:iCs/>
          <w:color w:val="000000"/>
          <w:shd w:val="clear" w:color="auto" w:fill="FFFFFF"/>
        </w:rPr>
        <w:t>ой</w:t>
      </w:r>
      <w:r w:rsidRPr="00CB1165">
        <w:rPr>
          <w:i/>
          <w:iCs/>
          <w:color w:val="000000"/>
          <w:shd w:val="clear" w:color="auto" w:fill="FFFFFF"/>
        </w:rPr>
        <w:t xml:space="preserve"> литератур</w:t>
      </w:r>
      <w:r w:rsidR="00C1378A">
        <w:rPr>
          <w:i/>
          <w:iCs/>
          <w:color w:val="000000"/>
          <w:shd w:val="clear" w:color="auto" w:fill="FFFFFF"/>
        </w:rPr>
        <w:t>е</w:t>
      </w:r>
      <w:r w:rsidRPr="00CB1165">
        <w:rPr>
          <w:i/>
          <w:iCs/>
          <w:color w:val="000000"/>
          <w:shd w:val="clear" w:color="auto" w:fill="FFFFFF"/>
        </w:rPr>
        <w:t xml:space="preserve"> доля электронки </w:t>
      </w:r>
      <w:r w:rsidR="00924BAA">
        <w:rPr>
          <w:i/>
          <w:iCs/>
          <w:color w:val="000000"/>
          <w:shd w:val="clear" w:color="auto" w:fill="FFFFFF"/>
        </w:rPr>
        <w:t>меньше процента</w:t>
      </w:r>
      <w:r w:rsidRPr="00CB1165">
        <w:rPr>
          <w:i/>
          <w:iCs/>
          <w:color w:val="000000"/>
          <w:shd w:val="clear" w:color="auto" w:fill="FFFFFF"/>
        </w:rPr>
        <w:t>, и понятно, что там электронки никакой не будет. А</w:t>
      </w:r>
      <w:r w:rsidR="001E6573">
        <w:rPr>
          <w:i/>
          <w:iCs/>
          <w:color w:val="000000"/>
          <w:shd w:val="clear" w:color="auto" w:fill="FFFFFF"/>
        </w:rPr>
        <w:t xml:space="preserve"> в</w:t>
      </w:r>
      <w:r w:rsidRPr="00CB1165">
        <w:rPr>
          <w:i/>
          <w:iCs/>
          <w:color w:val="000000"/>
          <w:shd w:val="clear" w:color="auto" w:fill="FFFFFF"/>
        </w:rPr>
        <w:t xml:space="preserve"> романтическ</w:t>
      </w:r>
      <w:r w:rsidR="001E6573">
        <w:rPr>
          <w:i/>
          <w:iCs/>
          <w:color w:val="000000"/>
          <w:shd w:val="clear" w:color="auto" w:fill="FFFFFF"/>
        </w:rPr>
        <w:t>ой</w:t>
      </w:r>
      <w:r w:rsidRPr="00CB1165">
        <w:rPr>
          <w:i/>
          <w:iCs/>
          <w:color w:val="000000"/>
          <w:shd w:val="clear" w:color="auto" w:fill="FFFFFF"/>
        </w:rPr>
        <w:t xml:space="preserve"> фантастик</w:t>
      </w:r>
      <w:r w:rsidR="001E6573">
        <w:rPr>
          <w:i/>
          <w:iCs/>
          <w:color w:val="000000"/>
          <w:shd w:val="clear" w:color="auto" w:fill="FFFFFF"/>
        </w:rPr>
        <w:t xml:space="preserve">е </w:t>
      </w:r>
      <w:r w:rsidRPr="00CB1165">
        <w:rPr>
          <w:i/>
          <w:iCs/>
          <w:color w:val="000000"/>
          <w:shd w:val="clear" w:color="auto" w:fill="FFFFFF"/>
        </w:rPr>
        <w:t>доля электронки уже под 60%. И бумага сжимается просто колоссальными темпами. В каждом жанре своя ситуация»</w:t>
      </w:r>
      <w:r w:rsidR="00D369F5">
        <w:rPr>
          <w:i/>
          <w:iCs/>
          <w:color w:val="000000"/>
          <w:shd w:val="clear" w:color="auto" w:fill="FFFFFF"/>
        </w:rPr>
        <w:t xml:space="preserve"> </w:t>
      </w:r>
      <w:r w:rsidR="00D369F5">
        <w:rPr>
          <w:color w:val="000000"/>
          <w:shd w:val="clear" w:color="auto" w:fill="FFFFFF"/>
        </w:rPr>
        <w:t>(издатель)</w:t>
      </w:r>
      <w:r w:rsidRPr="00CB1165">
        <w:rPr>
          <w:i/>
          <w:iCs/>
          <w:color w:val="000000"/>
          <w:shd w:val="clear" w:color="auto" w:fill="FFFFFF"/>
        </w:rPr>
        <w:t>.</w:t>
      </w:r>
    </w:p>
    <w:p w14:paraId="02B93F7D" w14:textId="1E20F55E" w:rsidR="00CB1165" w:rsidRDefault="00CB1165" w:rsidP="00CB1165">
      <w:pPr>
        <w:ind w:firstLine="709"/>
        <w:jc w:val="both"/>
        <w:rPr>
          <w:color w:val="000000"/>
          <w:shd w:val="clear" w:color="auto" w:fill="FFFFFF"/>
        </w:rPr>
      </w:pPr>
      <w:r w:rsidRPr="00CB1165">
        <w:rPr>
          <w:color w:val="000000"/>
          <w:shd w:val="clear" w:color="auto" w:fill="FFFFFF"/>
        </w:rPr>
        <w:t>П</w:t>
      </w:r>
      <w:r w:rsidR="00924BAA">
        <w:rPr>
          <w:color w:val="000000"/>
          <w:shd w:val="clear" w:color="auto" w:fill="FFFFFF"/>
        </w:rPr>
        <w:t>очему именно фантастика ушла в электронку?</w:t>
      </w:r>
    </w:p>
    <w:p w14:paraId="41117D3D" w14:textId="0EEE3206" w:rsidR="00CB1165" w:rsidRPr="00E53FAA" w:rsidRDefault="00E53FAA" w:rsidP="00E53FAA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E53FAA">
        <w:rPr>
          <w:i/>
          <w:iCs/>
          <w:color w:val="000000"/>
          <w:shd w:val="clear" w:color="auto" w:fill="FFFFFF"/>
        </w:rPr>
        <w:t>«</w:t>
      </w:r>
      <w:r w:rsidR="00967255">
        <w:rPr>
          <w:i/>
          <w:iCs/>
          <w:color w:val="000000"/>
          <w:shd w:val="clear" w:color="auto" w:fill="FFFFFF"/>
        </w:rPr>
        <w:t>Многие охранники читают ф</w:t>
      </w:r>
      <w:r w:rsidR="00CB1165" w:rsidRPr="00E53FAA">
        <w:rPr>
          <w:i/>
          <w:iCs/>
          <w:color w:val="000000"/>
          <w:shd w:val="clear" w:color="auto" w:fill="FFFFFF"/>
        </w:rPr>
        <w:t xml:space="preserve">антастику. С бумажной книгой </w:t>
      </w:r>
      <w:r w:rsidR="00967255">
        <w:rPr>
          <w:i/>
          <w:iCs/>
          <w:color w:val="000000"/>
          <w:shd w:val="clear" w:color="auto" w:fill="FFFFFF"/>
        </w:rPr>
        <w:t xml:space="preserve">можно </w:t>
      </w:r>
      <w:r w:rsidR="00CB1165" w:rsidRPr="00E53FAA">
        <w:rPr>
          <w:i/>
          <w:iCs/>
          <w:color w:val="000000"/>
          <w:shd w:val="clear" w:color="auto" w:fill="FFFFFF"/>
        </w:rPr>
        <w:t>спали</w:t>
      </w:r>
      <w:r w:rsidR="00967255">
        <w:rPr>
          <w:i/>
          <w:iCs/>
          <w:color w:val="000000"/>
          <w:shd w:val="clear" w:color="auto" w:fill="FFFFFF"/>
        </w:rPr>
        <w:t>т</w:t>
      </w:r>
      <w:r w:rsidR="00CB1165" w:rsidRPr="00E53FAA">
        <w:rPr>
          <w:i/>
          <w:iCs/>
          <w:color w:val="000000"/>
          <w:shd w:val="clear" w:color="auto" w:fill="FFFFFF"/>
        </w:rPr>
        <w:t xml:space="preserve">ься, а так достал телефон и читаешь. </w:t>
      </w:r>
      <w:r w:rsidR="00924BAA">
        <w:rPr>
          <w:i/>
          <w:iCs/>
          <w:color w:val="000000"/>
          <w:shd w:val="clear" w:color="auto" w:fill="FFFFFF"/>
        </w:rPr>
        <w:t>К тому же п</w:t>
      </w:r>
      <w:r w:rsidR="00967255">
        <w:rPr>
          <w:i/>
          <w:iCs/>
          <w:color w:val="000000"/>
          <w:shd w:val="clear" w:color="auto" w:fill="FFFFFF"/>
        </w:rPr>
        <w:t xml:space="preserve">ри низких </w:t>
      </w:r>
      <w:r w:rsidR="00CB1165" w:rsidRPr="00E53FAA">
        <w:rPr>
          <w:i/>
          <w:iCs/>
          <w:color w:val="000000"/>
          <w:shd w:val="clear" w:color="auto" w:fill="FFFFFF"/>
        </w:rPr>
        <w:t>доход</w:t>
      </w:r>
      <w:r w:rsidR="00967255">
        <w:rPr>
          <w:i/>
          <w:iCs/>
          <w:color w:val="000000"/>
          <w:shd w:val="clear" w:color="auto" w:fill="FFFFFF"/>
        </w:rPr>
        <w:t xml:space="preserve">ах важно, что </w:t>
      </w:r>
      <w:r w:rsidR="00450E1D">
        <w:rPr>
          <w:i/>
          <w:iCs/>
          <w:color w:val="000000"/>
          <w:shd w:val="clear" w:color="auto" w:fill="FFFFFF"/>
        </w:rPr>
        <w:t>электронка дешевле</w:t>
      </w:r>
      <w:r w:rsidRPr="00E53FAA">
        <w:rPr>
          <w:i/>
          <w:iCs/>
          <w:color w:val="000000"/>
          <w:shd w:val="clear" w:color="auto" w:fill="FFFFFF"/>
        </w:rPr>
        <w:t>»</w:t>
      </w:r>
      <w:r w:rsidR="00D369F5">
        <w:rPr>
          <w:i/>
          <w:iCs/>
          <w:color w:val="000000"/>
          <w:shd w:val="clear" w:color="auto" w:fill="FFFFFF"/>
        </w:rPr>
        <w:t xml:space="preserve"> </w:t>
      </w:r>
      <w:r w:rsidR="00D369F5">
        <w:rPr>
          <w:color w:val="000000"/>
          <w:shd w:val="clear" w:color="auto" w:fill="FFFFFF"/>
        </w:rPr>
        <w:t>(издатель)</w:t>
      </w:r>
      <w:r w:rsidR="00CB1165" w:rsidRPr="00E53FAA">
        <w:rPr>
          <w:i/>
          <w:iCs/>
          <w:color w:val="000000"/>
          <w:shd w:val="clear" w:color="auto" w:fill="FFFFFF"/>
        </w:rPr>
        <w:t xml:space="preserve">. </w:t>
      </w:r>
    </w:p>
    <w:p w14:paraId="4BCA5D5F" w14:textId="506E60B6" w:rsidR="00CB1165" w:rsidRDefault="00CB1165" w:rsidP="00CB1165">
      <w:pPr>
        <w:ind w:firstLine="709"/>
        <w:jc w:val="both"/>
        <w:rPr>
          <w:color w:val="000000"/>
          <w:shd w:val="clear" w:color="auto" w:fill="FFFFFF"/>
        </w:rPr>
      </w:pPr>
      <w:r w:rsidRPr="00CB1165">
        <w:t>Принципиальный</w:t>
      </w:r>
      <w:r>
        <w:rPr>
          <w:color w:val="000000"/>
          <w:shd w:val="clear" w:color="auto" w:fill="FFFFFF"/>
        </w:rPr>
        <w:t xml:space="preserve"> вопрос: </w:t>
      </w:r>
      <w:r w:rsidR="00D369F5">
        <w:rPr>
          <w:color w:val="000000"/>
          <w:shd w:val="clear" w:color="auto" w:fill="FFFFFF"/>
        </w:rPr>
        <w:t xml:space="preserve">означает ли рост </w:t>
      </w:r>
      <w:r>
        <w:rPr>
          <w:color w:val="000000"/>
          <w:shd w:val="clear" w:color="auto" w:fill="FFFFFF"/>
        </w:rPr>
        <w:t>электронны</w:t>
      </w:r>
      <w:r w:rsidR="00D369F5">
        <w:rPr>
          <w:color w:val="000000"/>
          <w:shd w:val="clear" w:color="auto" w:fill="FFFFFF"/>
        </w:rPr>
        <w:t>х книг сокращение рынка печатных изданий? П</w:t>
      </w:r>
      <w:r>
        <w:rPr>
          <w:color w:val="000000"/>
          <w:shd w:val="clear" w:color="auto" w:fill="FFFFFF"/>
        </w:rPr>
        <w:t xml:space="preserve">о мнению экспертов-издателей, при всех различиях в жанрах </w:t>
      </w:r>
      <w:r w:rsidRPr="00CB1165">
        <w:rPr>
          <w:i/>
          <w:iCs/>
          <w:color w:val="000000"/>
          <w:shd w:val="clear" w:color="auto" w:fill="FFFFFF"/>
        </w:rPr>
        <w:t>«</w:t>
      </w:r>
      <w:r w:rsidR="001E6573">
        <w:rPr>
          <w:i/>
          <w:iCs/>
          <w:color w:val="000000"/>
          <w:shd w:val="clear" w:color="auto" w:fill="FFFFFF"/>
        </w:rPr>
        <w:t xml:space="preserve">за </w:t>
      </w:r>
      <w:r w:rsidRPr="00CB1165">
        <w:rPr>
          <w:i/>
          <w:iCs/>
          <w:color w:val="000000"/>
          <w:shd w:val="clear" w:color="auto" w:fill="FFFFFF"/>
        </w:rPr>
        <w:t>счет электронки рынок растет. Электронка прибавляет к рынку, если смотреть на цифры в целом»</w:t>
      </w:r>
      <w:r w:rsidR="00947054">
        <w:rPr>
          <w:i/>
          <w:iCs/>
          <w:color w:val="000000"/>
          <w:shd w:val="clear" w:color="auto" w:fill="FFFFFF"/>
        </w:rPr>
        <w:t xml:space="preserve"> </w:t>
      </w:r>
      <w:r w:rsidR="00947054" w:rsidRPr="00D369F5">
        <w:rPr>
          <w:color w:val="000000"/>
          <w:shd w:val="clear" w:color="auto" w:fill="FFFFFF"/>
        </w:rPr>
        <w:t>(</w:t>
      </w:r>
      <w:r w:rsidR="00D369F5" w:rsidRPr="00D369F5">
        <w:rPr>
          <w:color w:val="000000"/>
          <w:shd w:val="clear" w:color="auto" w:fill="FFFFFF"/>
        </w:rPr>
        <w:t>маркетолог</w:t>
      </w:r>
      <w:r w:rsidR="00947054" w:rsidRPr="00947054">
        <w:rPr>
          <w:i/>
          <w:iCs/>
          <w:color w:val="000000"/>
          <w:shd w:val="clear" w:color="auto" w:fill="FFFFFF"/>
        </w:rPr>
        <w:t>)</w:t>
      </w:r>
      <w:r w:rsidRPr="00CB1165">
        <w:rPr>
          <w:i/>
          <w:iCs/>
          <w:color w:val="000000"/>
          <w:shd w:val="clear" w:color="auto" w:fill="FFFFFF"/>
        </w:rPr>
        <w:t>.</w:t>
      </w:r>
    </w:p>
    <w:p w14:paraId="7DCD2E76" w14:textId="52037624" w:rsidR="0090783F" w:rsidRDefault="0060524C" w:rsidP="00E53FA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Важно отметить, что тема электронных изданий и аудиокниг является достаточно конфликтной в отношениях между издательствами и авторами. В стандартной ситуации издатель забирает у автора права на рукопись, включая права на печат</w:t>
      </w:r>
      <w:r w:rsidR="0090783F">
        <w:rPr>
          <w:color w:val="000000"/>
          <w:shd w:val="clear" w:color="auto" w:fill="FFFFFF"/>
        </w:rPr>
        <w:t>ное издание</w:t>
      </w:r>
      <w:r>
        <w:rPr>
          <w:color w:val="000000"/>
          <w:shd w:val="clear" w:color="auto" w:fill="FFFFFF"/>
        </w:rPr>
        <w:t>, электронную и аудиокнигу. Исключение составляют только самые титулованные авторы, которые могут диктовать издателю свою условия. Для остальных авторов все права передаются издателю</w:t>
      </w:r>
      <w:r w:rsidR="0090783F">
        <w:rPr>
          <w:color w:val="000000"/>
          <w:shd w:val="clear" w:color="auto" w:fill="FFFFFF"/>
        </w:rPr>
        <w:t xml:space="preserve"> «оптом». Роялти, которые автор получает за электронные книги, в этом случает существенно ниже, чем при прямом договоре автора и продавца электронных книг.</w:t>
      </w:r>
    </w:p>
    <w:p w14:paraId="11335C24" w14:textId="5C6A648B" w:rsidR="00BE0851" w:rsidRPr="00BE0851" w:rsidRDefault="00BE0851" w:rsidP="00BE0851">
      <w:pPr>
        <w:ind w:firstLine="709"/>
        <w:jc w:val="both"/>
        <w:rPr>
          <w:i/>
          <w:iCs/>
          <w:color w:val="000000"/>
        </w:rPr>
      </w:pPr>
      <w:r w:rsidRPr="00BE0851">
        <w:rPr>
          <w:i/>
          <w:iCs/>
          <w:color w:val="000000"/>
        </w:rPr>
        <w:t xml:space="preserve">«До недавнего времени я сама заключала контракт с Литрес. Потом </w:t>
      </w:r>
      <w:r w:rsidR="006A4E4E">
        <w:rPr>
          <w:i/>
          <w:iCs/>
          <w:color w:val="000000"/>
        </w:rPr>
        <w:t>издательство</w:t>
      </w:r>
      <w:r w:rsidRPr="00BE0851">
        <w:rPr>
          <w:i/>
          <w:iCs/>
          <w:color w:val="000000"/>
        </w:rPr>
        <w:t xml:space="preserve"> стало настаивать на передаче им всех прав, включая права на электронные издания. Это для автора менее </w:t>
      </w:r>
      <w:r w:rsidRPr="00BE0851">
        <w:rPr>
          <w:i/>
          <w:iCs/>
          <w:color w:val="000000"/>
          <w:shd w:val="clear" w:color="auto" w:fill="FFFFFF"/>
        </w:rPr>
        <w:t>выгодно</w:t>
      </w:r>
      <w:r w:rsidRPr="00BE0851">
        <w:rPr>
          <w:i/>
          <w:iCs/>
          <w:color w:val="000000"/>
        </w:rPr>
        <w:t>, но сейчас</w:t>
      </w:r>
      <w:r w:rsidR="006A4E4E">
        <w:rPr>
          <w:i/>
          <w:iCs/>
          <w:color w:val="000000"/>
        </w:rPr>
        <w:t xml:space="preserve"> издатель</w:t>
      </w:r>
      <w:r w:rsidRPr="00BE0851">
        <w:rPr>
          <w:i/>
          <w:iCs/>
          <w:color w:val="000000"/>
        </w:rPr>
        <w:t xml:space="preserve"> ведет довольно агрессивную политику по отношению к авторам»</w:t>
      </w:r>
      <w:r w:rsidR="00D369F5">
        <w:rPr>
          <w:color w:val="000000"/>
        </w:rPr>
        <w:t xml:space="preserve"> (писатель)</w:t>
      </w:r>
      <w:r w:rsidRPr="00BE0851">
        <w:rPr>
          <w:i/>
          <w:iCs/>
          <w:color w:val="000000"/>
        </w:rPr>
        <w:t xml:space="preserve">. </w:t>
      </w:r>
    </w:p>
    <w:p w14:paraId="06F27113" w14:textId="6CD373AB" w:rsidR="009E7084" w:rsidRDefault="0090783F" w:rsidP="009E708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Но особенно конфликта ситуация вокруг аудиокниг. Шведская фирма </w:t>
      </w:r>
      <w:r>
        <w:rPr>
          <w:color w:val="000000"/>
          <w:shd w:val="clear" w:color="auto" w:fill="FFFFFF"/>
          <w:lang w:val="en-US"/>
        </w:rPr>
        <w:t>Storytel</w:t>
      </w:r>
      <w:r w:rsidRPr="0090783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предлага</w:t>
      </w:r>
      <w:r w:rsidR="006A4E4E">
        <w:rPr>
          <w:color w:val="000000"/>
          <w:shd w:val="clear" w:color="auto" w:fill="FFFFFF"/>
        </w:rPr>
        <w:t>ет</w:t>
      </w:r>
      <w:r>
        <w:rPr>
          <w:color w:val="000000"/>
          <w:shd w:val="clear" w:color="auto" w:fill="FFFFFF"/>
        </w:rPr>
        <w:t xml:space="preserve"> </w:t>
      </w:r>
      <w:r w:rsidR="00BE0851">
        <w:rPr>
          <w:color w:val="000000"/>
          <w:shd w:val="clear" w:color="auto" w:fill="FFFFFF"/>
        </w:rPr>
        <w:t xml:space="preserve">российским авторам </w:t>
      </w:r>
      <w:r>
        <w:rPr>
          <w:color w:val="000000"/>
          <w:shd w:val="clear" w:color="auto" w:fill="FFFFFF"/>
        </w:rPr>
        <w:t>прекрасные условия для сотрудничества: качественная аудиозапись и приличное вознаграждение. Однако для больш</w:t>
      </w:r>
      <w:r w:rsidR="009E7084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нства авторов это невозможно, так как в</w:t>
      </w:r>
      <w:r w:rsidR="009E7084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е права </w:t>
      </w:r>
      <w:r w:rsidR="009E7084">
        <w:rPr>
          <w:color w:val="000000"/>
          <w:shd w:val="clear" w:color="auto" w:fill="FFFFFF"/>
        </w:rPr>
        <w:t>наход</w:t>
      </w:r>
      <w:r w:rsidR="006A4E4E">
        <w:rPr>
          <w:color w:val="000000"/>
          <w:shd w:val="clear" w:color="auto" w:fill="FFFFFF"/>
        </w:rPr>
        <w:t>ятся</w:t>
      </w:r>
      <w:r w:rsidR="009E70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="009E70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издателей, которые </w:t>
      </w:r>
      <w:r w:rsidR="009E7084">
        <w:rPr>
          <w:color w:val="000000"/>
          <w:shd w:val="clear" w:color="auto" w:fill="FFFFFF"/>
        </w:rPr>
        <w:t>воздержива</w:t>
      </w:r>
      <w:r w:rsidR="006A4E4E">
        <w:rPr>
          <w:color w:val="000000"/>
          <w:shd w:val="clear" w:color="auto" w:fill="FFFFFF"/>
        </w:rPr>
        <w:t>ются</w:t>
      </w:r>
      <w:r w:rsidR="009E7084">
        <w:rPr>
          <w:color w:val="000000"/>
          <w:shd w:val="clear" w:color="auto" w:fill="FFFFFF"/>
        </w:rPr>
        <w:t xml:space="preserve"> от аудио записи книг. В итоге авторы теря</w:t>
      </w:r>
      <w:r w:rsidR="006A4E4E">
        <w:rPr>
          <w:color w:val="000000"/>
          <w:shd w:val="clear" w:color="auto" w:fill="FFFFFF"/>
        </w:rPr>
        <w:t>ют</w:t>
      </w:r>
      <w:r w:rsidR="009E7084">
        <w:rPr>
          <w:color w:val="000000"/>
          <w:shd w:val="clear" w:color="auto" w:fill="FFFFFF"/>
        </w:rPr>
        <w:t xml:space="preserve"> и аудиторию, и деньги.</w:t>
      </w:r>
    </w:p>
    <w:p w14:paraId="539376CA" w14:textId="55A52B3A" w:rsidR="009E7084" w:rsidRDefault="009E7084" w:rsidP="009E708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Издательства ве</w:t>
      </w:r>
      <w:r w:rsidR="006A4E4E">
        <w:rPr>
          <w:color w:val="000000"/>
          <w:shd w:val="clear" w:color="auto" w:fill="FFFFFF"/>
        </w:rPr>
        <w:t>дут</w:t>
      </w:r>
      <w:r>
        <w:rPr>
          <w:color w:val="000000"/>
          <w:shd w:val="clear" w:color="auto" w:fill="FFFFFF"/>
        </w:rPr>
        <w:t xml:space="preserve"> себя как «собака на сене», объясняя это тем, что они вкладываются в своих авторов и соответственно не хотят, чтобы прибыль от электронных и аудиокниг доставалась кому-то другому. Электронные книги </w:t>
      </w:r>
      <w:r w:rsidR="00926834">
        <w:rPr>
          <w:color w:val="000000"/>
          <w:shd w:val="clear" w:color="auto" w:fill="FFFFFF"/>
        </w:rPr>
        <w:t xml:space="preserve">выложить довольно просто, а вот </w:t>
      </w:r>
      <w:r w:rsidR="006A4E4E">
        <w:rPr>
          <w:color w:val="000000"/>
          <w:shd w:val="clear" w:color="auto" w:fill="FFFFFF"/>
        </w:rPr>
        <w:t xml:space="preserve">создание </w:t>
      </w:r>
      <w:r>
        <w:rPr>
          <w:color w:val="000000"/>
          <w:shd w:val="clear" w:color="auto" w:fill="FFFFFF"/>
        </w:rPr>
        <w:t>качественн</w:t>
      </w:r>
      <w:r w:rsidR="006A4E4E">
        <w:rPr>
          <w:color w:val="000000"/>
          <w:shd w:val="clear" w:color="auto" w:fill="FFFFFF"/>
        </w:rPr>
        <w:t>ых</w:t>
      </w:r>
      <w:r>
        <w:rPr>
          <w:color w:val="000000"/>
          <w:shd w:val="clear" w:color="auto" w:fill="FFFFFF"/>
        </w:rPr>
        <w:t xml:space="preserve"> аудиокниг требует инвестиций. В итоге издатели </w:t>
      </w:r>
      <w:r w:rsidR="006A4E4E">
        <w:rPr>
          <w:color w:val="000000"/>
          <w:shd w:val="clear" w:color="auto" w:fill="FFFFFF"/>
        </w:rPr>
        <w:t xml:space="preserve">воздерживаются от </w:t>
      </w:r>
      <w:r>
        <w:rPr>
          <w:color w:val="000000"/>
          <w:shd w:val="clear" w:color="auto" w:fill="FFFFFF"/>
        </w:rPr>
        <w:t>массов</w:t>
      </w:r>
      <w:r w:rsidR="006A4E4E">
        <w:rPr>
          <w:color w:val="000000"/>
          <w:shd w:val="clear" w:color="auto" w:fill="FFFFFF"/>
        </w:rPr>
        <w:t>ой</w:t>
      </w:r>
      <w:r>
        <w:rPr>
          <w:color w:val="000000"/>
          <w:shd w:val="clear" w:color="auto" w:fill="FFFFFF"/>
        </w:rPr>
        <w:t xml:space="preserve"> запис</w:t>
      </w:r>
      <w:r w:rsidR="006A4E4E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аудиокниг</w:t>
      </w:r>
      <w:r w:rsidR="006A4E4E">
        <w:rPr>
          <w:color w:val="000000"/>
          <w:shd w:val="clear" w:color="auto" w:fill="FFFFFF"/>
        </w:rPr>
        <w:t xml:space="preserve">, </w:t>
      </w:r>
      <w:r w:rsidR="00C50FA1">
        <w:rPr>
          <w:color w:val="000000"/>
          <w:shd w:val="clear" w:color="auto" w:fill="FFFFFF"/>
        </w:rPr>
        <w:t xml:space="preserve">резервируя эту возможность </w:t>
      </w:r>
      <w:r w:rsidR="006A4E4E">
        <w:rPr>
          <w:color w:val="000000"/>
          <w:shd w:val="clear" w:color="auto" w:fill="FFFFFF"/>
        </w:rPr>
        <w:t>на неопределенное будущее.</w:t>
      </w:r>
    </w:p>
    <w:p w14:paraId="40B2218C" w14:textId="77777777" w:rsidR="009E7084" w:rsidRDefault="009E7084" w:rsidP="009E7084">
      <w:pPr>
        <w:jc w:val="both"/>
        <w:rPr>
          <w:i/>
          <w:iCs/>
          <w:color w:val="000000"/>
          <w:shd w:val="clear" w:color="auto" w:fill="FFFFFF"/>
        </w:rPr>
      </w:pPr>
    </w:p>
    <w:p w14:paraId="0B26FCE8" w14:textId="58CCABD6" w:rsidR="00E23A73" w:rsidRPr="00E63455" w:rsidRDefault="00E23A73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</w:rPr>
      </w:pPr>
      <w:r w:rsidRPr="00E63455">
        <w:rPr>
          <w:b/>
          <w:bCs/>
          <w:i/>
          <w:iCs/>
        </w:rPr>
        <w:t>Развитие института литературных агентств</w:t>
      </w:r>
      <w:r w:rsidR="00E63455">
        <w:rPr>
          <w:b/>
          <w:bCs/>
          <w:i/>
          <w:iCs/>
        </w:rPr>
        <w:t xml:space="preserve"> и мастерских</w:t>
      </w:r>
      <w:r w:rsidRPr="00E63455">
        <w:rPr>
          <w:b/>
          <w:bCs/>
          <w:i/>
          <w:iCs/>
        </w:rPr>
        <w:t>.</w:t>
      </w:r>
    </w:p>
    <w:p w14:paraId="0A07D4C0" w14:textId="08B46E6A" w:rsidR="005736D1" w:rsidRDefault="00C14655" w:rsidP="00E23A73">
      <w:pPr>
        <w:ind w:firstLine="709"/>
        <w:jc w:val="both"/>
      </w:pPr>
      <w:r>
        <w:lastRenderedPageBreak/>
        <w:t>Н</w:t>
      </w:r>
      <w:r w:rsidR="005736D1">
        <w:t xml:space="preserve">а западном книжном рынке издатели практически никогда не работают непосредственно с авторами. Между ними всегда стоит фигура литературного агента. Эта практика начинает приходить в Россию. </w:t>
      </w:r>
    </w:p>
    <w:p w14:paraId="34D91674" w14:textId="2D6A76C7" w:rsidR="005736D1" w:rsidRDefault="00E23A73" w:rsidP="00E23A73">
      <w:pPr>
        <w:ind w:firstLine="709"/>
        <w:jc w:val="both"/>
      </w:pPr>
      <w:r>
        <w:t xml:space="preserve">В последние годы бурно расширяется сеть агентств, </w:t>
      </w:r>
      <w:r w:rsidR="00422A38">
        <w:t xml:space="preserve">литературных мастерских, </w:t>
      </w:r>
      <w:r>
        <w:t>предлагающих автор</w:t>
      </w:r>
      <w:r w:rsidR="00C14655">
        <w:t>ам</w:t>
      </w:r>
      <w:r>
        <w:t xml:space="preserve"> широкую линейку услуг. Эти агентства неоднородны. </w:t>
      </w:r>
    </w:p>
    <w:p w14:paraId="24D844F0" w14:textId="7057ED2A" w:rsidR="00E23A73" w:rsidRDefault="00E23A73" w:rsidP="00E23A73">
      <w:pPr>
        <w:ind w:firstLine="709"/>
        <w:jc w:val="both"/>
      </w:pPr>
      <w:r>
        <w:t xml:space="preserve">Есть агентства </w:t>
      </w:r>
      <w:r w:rsidR="00C14655">
        <w:t xml:space="preserve">премиум-класса, в их </w:t>
      </w:r>
      <w:r>
        <w:t>портфеле российские и мировые бестселлеры. Попасть в такие агентства сложно, для новых авторов почти невозможно. Только через систему рекомендаций. Литературные агенты обладают компетенциями и связями для продвижения «своих» авторов в киноиндустрию и на рынок переводов.</w:t>
      </w:r>
      <w:r w:rsidR="005736D1">
        <w:t xml:space="preserve"> Эти агентства малочисленны и </w:t>
      </w:r>
      <w:r w:rsidR="001659BA">
        <w:t xml:space="preserve">не </w:t>
      </w:r>
      <w:r w:rsidR="005736D1">
        <w:t>нуждаются в рекламе.</w:t>
      </w:r>
    </w:p>
    <w:p w14:paraId="7D9AF3DA" w14:textId="3EE6FA10" w:rsidR="00E23A73" w:rsidRDefault="005736D1" w:rsidP="00E23A73">
      <w:pPr>
        <w:ind w:firstLine="709"/>
        <w:jc w:val="both"/>
      </w:pPr>
      <w:r>
        <w:t xml:space="preserve">Вторая </w:t>
      </w:r>
      <w:r w:rsidR="001659BA">
        <w:t>группа</w:t>
      </w:r>
      <w:r>
        <w:t xml:space="preserve"> литературных агентств специализиру</w:t>
      </w:r>
      <w:r w:rsidR="00C14655">
        <w:t>ется</w:t>
      </w:r>
      <w:r>
        <w:t xml:space="preserve"> на новобранцах. В этом случае</w:t>
      </w:r>
      <w:r w:rsidR="00C14655">
        <w:t xml:space="preserve"> за редким исключением </w:t>
      </w:r>
      <w:r>
        <w:t>нет речи о перевод</w:t>
      </w:r>
      <w:r w:rsidR="00C14655">
        <w:t>ах</w:t>
      </w:r>
      <w:r>
        <w:t xml:space="preserve"> и экранизаци</w:t>
      </w:r>
      <w:r w:rsidR="00C14655">
        <w:t>и</w:t>
      </w:r>
      <w:r>
        <w:t xml:space="preserve"> книг. Главным «призом» является сам факт издания, даже самым минимальным тиражом. В таких агентствах фокус приходится на образовательные услуги в форме вебинаров, а также разбор рукописи на предмет возможности ее улучшения. </w:t>
      </w:r>
      <w:r w:rsidR="006A6A35">
        <w:t>Контингент – авторы из самиздата, пытающиеся пробиться на рынок официальных издателей.</w:t>
      </w:r>
    </w:p>
    <w:p w14:paraId="5D6874C4" w14:textId="7A988432" w:rsidR="00524648" w:rsidRDefault="006A6A35" w:rsidP="00524648">
      <w:pPr>
        <w:ind w:firstLine="709"/>
        <w:jc w:val="both"/>
      </w:pPr>
      <w:r>
        <w:t>Остальн</w:t>
      </w:r>
      <w:r w:rsidR="001659BA">
        <w:t>ые</w:t>
      </w:r>
      <w:r>
        <w:t xml:space="preserve"> писател</w:t>
      </w:r>
      <w:r w:rsidR="001659BA">
        <w:t>и</w:t>
      </w:r>
      <w:r>
        <w:t xml:space="preserve"> </w:t>
      </w:r>
      <w:r w:rsidR="001659BA">
        <w:t xml:space="preserve">(не звезды, но и не новобранцы) </w:t>
      </w:r>
      <w:r>
        <w:t>работа</w:t>
      </w:r>
      <w:r w:rsidR="001659BA">
        <w:t>ю</w:t>
      </w:r>
      <w:r>
        <w:t>т с издателями н</w:t>
      </w:r>
      <w:r w:rsidR="00100803">
        <w:t>апрямую</w:t>
      </w:r>
      <w:r>
        <w:t>, не имея литературных агентов</w:t>
      </w:r>
      <w:r w:rsidR="00422A38">
        <w:t xml:space="preserve"> и не испытывая в них потребности.</w:t>
      </w:r>
      <w:r w:rsidR="00524648">
        <w:t xml:space="preserve"> </w:t>
      </w:r>
      <w:r w:rsidR="00100803">
        <w:t>Платить агенту при мизерных гонорарах они не видят смысла.</w:t>
      </w:r>
      <w:r w:rsidR="00524648">
        <w:t xml:space="preserve"> </w:t>
      </w:r>
    </w:p>
    <w:p w14:paraId="327BFA65" w14:textId="4E4DF2BD" w:rsidR="00524648" w:rsidRPr="00524648" w:rsidRDefault="00524648" w:rsidP="00524648">
      <w:pPr>
        <w:ind w:firstLine="709"/>
        <w:jc w:val="both"/>
        <w:rPr>
          <w:i/>
          <w:iCs/>
          <w:color w:val="000000"/>
        </w:rPr>
      </w:pPr>
      <w:r w:rsidRPr="00524648">
        <w:rPr>
          <w:i/>
          <w:iCs/>
          <w:color w:val="000000"/>
        </w:rPr>
        <w:t>«Гонорары наших «среднестатистических» авторов не позволяют иметь литературн</w:t>
      </w:r>
      <w:r w:rsidR="00100803">
        <w:rPr>
          <w:i/>
          <w:iCs/>
          <w:color w:val="000000"/>
        </w:rPr>
        <w:t>ых</w:t>
      </w:r>
      <w:r w:rsidRPr="00524648">
        <w:rPr>
          <w:i/>
          <w:iCs/>
          <w:color w:val="000000"/>
        </w:rPr>
        <w:t xml:space="preserve"> агент</w:t>
      </w:r>
      <w:r w:rsidR="00100803">
        <w:rPr>
          <w:i/>
          <w:iCs/>
          <w:color w:val="000000"/>
        </w:rPr>
        <w:t>ов</w:t>
      </w:r>
      <w:r w:rsidRPr="00524648">
        <w:rPr>
          <w:i/>
          <w:iCs/>
          <w:color w:val="000000"/>
        </w:rPr>
        <w:t>»</w:t>
      </w:r>
      <w:r w:rsidR="00926834">
        <w:rPr>
          <w:i/>
          <w:iCs/>
          <w:color w:val="000000"/>
        </w:rPr>
        <w:t xml:space="preserve"> </w:t>
      </w:r>
      <w:r w:rsidR="00926834">
        <w:rPr>
          <w:color w:val="000000"/>
        </w:rPr>
        <w:t>(писатель)</w:t>
      </w:r>
      <w:r w:rsidRPr="00524648">
        <w:rPr>
          <w:i/>
          <w:iCs/>
          <w:color w:val="000000"/>
        </w:rPr>
        <w:t>.</w:t>
      </w:r>
    </w:p>
    <w:p w14:paraId="6A253A0A" w14:textId="512CCC13" w:rsidR="00422A38" w:rsidRDefault="00422A38" w:rsidP="00E23A73">
      <w:pPr>
        <w:ind w:firstLine="709"/>
        <w:jc w:val="both"/>
      </w:pPr>
      <w:r>
        <w:t>Отношение к литературным мастерским и агентствам неоднозначное. Кто-то считает, что это исключительно коммерческий проект, научить писательству невозможно, все дело в таланте.</w:t>
      </w:r>
      <w:r w:rsidR="001659BA">
        <w:t xml:space="preserve"> </w:t>
      </w:r>
      <w:r>
        <w:t xml:space="preserve">Другие считают, что литературные мастерские могут </w:t>
      </w:r>
      <w:r w:rsidR="00100803">
        <w:t>обучить ремеслу писательства,</w:t>
      </w:r>
      <w:r>
        <w:t xml:space="preserve"> «открыть» новых авторов. </w:t>
      </w:r>
    </w:p>
    <w:p w14:paraId="2EA5586F" w14:textId="75D34904" w:rsidR="00422A38" w:rsidRPr="00422A38" w:rsidRDefault="00422A38" w:rsidP="00E23A73">
      <w:pPr>
        <w:ind w:firstLine="709"/>
        <w:jc w:val="both"/>
        <w:rPr>
          <w:i/>
          <w:iCs/>
        </w:rPr>
      </w:pPr>
      <w:r w:rsidRPr="00422A38">
        <w:rPr>
          <w:i/>
          <w:iCs/>
          <w:color w:val="000000"/>
          <w:shd w:val="clear" w:color="auto" w:fill="FFFFFF"/>
        </w:rPr>
        <w:t xml:space="preserve">«На одном таланте рынок не построить. На Западе есть такая профессия – ментор автора. Я тут прочитал такой кейс: Бредберри имел ментора, который его два года жестко кошмарил и </w:t>
      </w:r>
      <w:r w:rsidR="00100803">
        <w:rPr>
          <w:i/>
          <w:iCs/>
          <w:color w:val="000000"/>
          <w:shd w:val="clear" w:color="auto" w:fill="FFFFFF"/>
        </w:rPr>
        <w:t xml:space="preserve">дотащил </w:t>
      </w:r>
      <w:r w:rsidRPr="00422A38">
        <w:rPr>
          <w:i/>
          <w:iCs/>
          <w:color w:val="000000"/>
          <w:shd w:val="clear" w:color="auto" w:fill="FFFFFF"/>
        </w:rPr>
        <w:t>до мировой звезды. Это не просто, что Рэй Бредберри возник как талант. Ниоткуда.</w:t>
      </w:r>
      <w:r w:rsidR="00100803">
        <w:rPr>
          <w:i/>
          <w:iCs/>
          <w:color w:val="000000"/>
          <w:shd w:val="clear" w:color="auto" w:fill="FFFFFF"/>
        </w:rPr>
        <w:t xml:space="preserve"> Е</w:t>
      </w:r>
      <w:r w:rsidRPr="00422A38">
        <w:rPr>
          <w:i/>
          <w:iCs/>
          <w:color w:val="000000"/>
          <w:shd w:val="clear" w:color="auto" w:fill="FFFFFF"/>
        </w:rPr>
        <w:t>го два года кошмарили жестоко»</w:t>
      </w:r>
      <w:r w:rsidR="00926834">
        <w:rPr>
          <w:i/>
          <w:iCs/>
          <w:color w:val="000000"/>
          <w:shd w:val="clear" w:color="auto" w:fill="FFFFFF"/>
        </w:rPr>
        <w:t xml:space="preserve"> </w:t>
      </w:r>
      <w:r w:rsidR="00926834">
        <w:rPr>
          <w:color w:val="000000"/>
          <w:shd w:val="clear" w:color="auto" w:fill="FFFFFF"/>
        </w:rPr>
        <w:t>(издатель)</w:t>
      </w:r>
      <w:r w:rsidRPr="00422A38">
        <w:rPr>
          <w:i/>
          <w:iCs/>
          <w:color w:val="000000"/>
          <w:shd w:val="clear" w:color="auto" w:fill="FFFFFF"/>
        </w:rPr>
        <w:t>.</w:t>
      </w:r>
    </w:p>
    <w:p w14:paraId="19A9E8C6" w14:textId="1331DC9E" w:rsidR="001659BA" w:rsidRDefault="00100803" w:rsidP="00E23A73">
      <w:pPr>
        <w:ind w:firstLine="709"/>
        <w:jc w:val="both"/>
      </w:pPr>
      <w:r>
        <w:t>Забавно, но в стране, где сокращается практика чтения, резко возросло желание писать. Возникли мног</w:t>
      </w:r>
      <w:r w:rsidR="001659BA">
        <w:t>о</w:t>
      </w:r>
      <w:r>
        <w:t>численные и разнокачественные мастер</w:t>
      </w:r>
      <w:r w:rsidR="001659BA">
        <w:t>с</w:t>
      </w:r>
      <w:r>
        <w:t xml:space="preserve">кие, </w:t>
      </w:r>
      <w:r w:rsidR="001659BA">
        <w:t>где известные писатели учат желающих литературному ремеслу. Даже Д.Быков и С.Лукьяненко предлагают свои менторские услуги.</w:t>
      </w:r>
    </w:p>
    <w:p w14:paraId="45E34E46" w14:textId="370F7231" w:rsidR="001659BA" w:rsidRDefault="001659BA" w:rsidP="00E23A73">
      <w:pPr>
        <w:ind w:firstLine="709"/>
        <w:jc w:val="both"/>
      </w:pPr>
      <w:r>
        <w:t>Вместе с уходом моды на чтение, возникла мода «быть писателем».</w:t>
      </w:r>
    </w:p>
    <w:p w14:paraId="669C8EE6" w14:textId="77777777" w:rsidR="001659BA" w:rsidRDefault="001659BA" w:rsidP="00E23A73">
      <w:pPr>
        <w:ind w:firstLine="709"/>
        <w:jc w:val="both"/>
      </w:pPr>
    </w:p>
    <w:p w14:paraId="376466CF" w14:textId="202E4B07" w:rsidR="00415014" w:rsidRPr="00E63455" w:rsidRDefault="00415014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</w:rPr>
      </w:pPr>
      <w:r w:rsidRPr="00E63455">
        <w:rPr>
          <w:b/>
          <w:bCs/>
          <w:i/>
          <w:iCs/>
        </w:rPr>
        <w:t>Рост самиздата.</w:t>
      </w:r>
    </w:p>
    <w:p w14:paraId="518961D7" w14:textId="00940AEB" w:rsidR="005736D1" w:rsidRDefault="00AF4B18" w:rsidP="00415014">
      <w:pPr>
        <w:ind w:firstLine="709"/>
        <w:jc w:val="both"/>
      </w:pPr>
      <w:r>
        <w:t xml:space="preserve">Самиздат не предполагает </w:t>
      </w:r>
      <w:r w:rsidR="00415014">
        <w:t>отбор рукописей. Каждый может быть писателем, выложив рукопись в электронном виде</w:t>
      </w:r>
      <w:r>
        <w:t xml:space="preserve"> на специальных сайтах</w:t>
      </w:r>
      <w:r w:rsidR="00415014">
        <w:t xml:space="preserve">. Скачивание </w:t>
      </w:r>
      <w:r>
        <w:t xml:space="preserve">рукописей </w:t>
      </w:r>
      <w:r w:rsidR="00415014">
        <w:t>может быть бесплатным или за деньги.</w:t>
      </w:r>
      <w:r w:rsidR="001659BA" w:rsidRPr="001659BA">
        <w:t xml:space="preserve"> </w:t>
      </w:r>
      <w:r w:rsidR="001659BA">
        <w:t xml:space="preserve">При желании можно заказать ограниченный </w:t>
      </w:r>
      <w:r w:rsidR="00926834">
        <w:t>микро-</w:t>
      </w:r>
      <w:r w:rsidR="001659BA">
        <w:t>тираж.</w:t>
      </w:r>
    </w:p>
    <w:p w14:paraId="3543791D" w14:textId="1E09C661" w:rsidR="00415014" w:rsidRPr="00415014" w:rsidRDefault="00415014" w:rsidP="00415014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415014">
        <w:rPr>
          <w:i/>
          <w:iCs/>
          <w:color w:val="000000"/>
          <w:shd w:val="clear" w:color="auto" w:fill="FFFFFF"/>
        </w:rPr>
        <w:t>«По некоторым жанрам эти сайты очень хорошо себя чувствуют. Без всяких издательств</w:t>
      </w:r>
      <w:r w:rsidR="001659BA">
        <w:rPr>
          <w:i/>
          <w:iCs/>
          <w:color w:val="000000"/>
          <w:shd w:val="clear" w:color="auto" w:fill="FFFFFF"/>
        </w:rPr>
        <w:t xml:space="preserve"> они занимают </w:t>
      </w:r>
      <w:r w:rsidRPr="00415014">
        <w:rPr>
          <w:i/>
          <w:iCs/>
          <w:color w:val="000000"/>
          <w:shd w:val="clear" w:color="auto" w:fill="FFFFFF"/>
        </w:rPr>
        <w:t>существенную долю рынка. Пока</w:t>
      </w:r>
      <w:r w:rsidR="00D53419">
        <w:rPr>
          <w:i/>
          <w:iCs/>
          <w:color w:val="000000"/>
          <w:shd w:val="clear" w:color="auto" w:fill="FFFFFF"/>
        </w:rPr>
        <w:t xml:space="preserve"> особенно </w:t>
      </w:r>
      <w:r w:rsidRPr="00415014">
        <w:rPr>
          <w:i/>
          <w:iCs/>
          <w:color w:val="000000"/>
          <w:shd w:val="clear" w:color="auto" w:fill="FFFFFF"/>
        </w:rPr>
        <w:t>хорошо получается в жанр</w:t>
      </w:r>
      <w:r w:rsidR="00D53419">
        <w:rPr>
          <w:i/>
          <w:iCs/>
          <w:color w:val="000000"/>
          <w:shd w:val="clear" w:color="auto" w:fill="FFFFFF"/>
        </w:rPr>
        <w:t xml:space="preserve">е </w:t>
      </w:r>
      <w:r w:rsidRPr="00415014">
        <w:rPr>
          <w:i/>
          <w:iCs/>
          <w:color w:val="000000"/>
          <w:shd w:val="clear" w:color="auto" w:fill="FFFFFF"/>
        </w:rPr>
        <w:t>романтическ</w:t>
      </w:r>
      <w:r w:rsidR="00D53419">
        <w:rPr>
          <w:i/>
          <w:iCs/>
          <w:color w:val="000000"/>
          <w:shd w:val="clear" w:color="auto" w:fill="FFFFFF"/>
        </w:rPr>
        <w:t>ой</w:t>
      </w:r>
      <w:r w:rsidRPr="00415014">
        <w:rPr>
          <w:i/>
          <w:iCs/>
          <w:color w:val="000000"/>
          <w:shd w:val="clear" w:color="auto" w:fill="FFFFFF"/>
        </w:rPr>
        <w:t xml:space="preserve"> фантастики</w:t>
      </w:r>
      <w:r w:rsidR="00D53419">
        <w:rPr>
          <w:i/>
          <w:iCs/>
          <w:color w:val="000000"/>
          <w:shd w:val="clear" w:color="auto" w:fill="FFFFFF"/>
        </w:rPr>
        <w:t xml:space="preserve">, </w:t>
      </w:r>
      <w:r w:rsidRPr="00415014">
        <w:rPr>
          <w:i/>
          <w:iCs/>
          <w:color w:val="000000"/>
          <w:shd w:val="clear" w:color="auto" w:fill="FFFFFF"/>
        </w:rPr>
        <w:t>остальное пока тяжело»</w:t>
      </w:r>
      <w:r w:rsidR="00D53419">
        <w:rPr>
          <w:i/>
          <w:iCs/>
          <w:color w:val="000000"/>
          <w:shd w:val="clear" w:color="auto" w:fill="FFFFFF"/>
        </w:rPr>
        <w:t xml:space="preserve"> </w:t>
      </w:r>
      <w:r w:rsidR="00D53419">
        <w:rPr>
          <w:color w:val="000000"/>
          <w:shd w:val="clear" w:color="auto" w:fill="FFFFFF"/>
        </w:rPr>
        <w:t>(маркетолог)</w:t>
      </w:r>
      <w:r w:rsidRPr="00415014">
        <w:rPr>
          <w:i/>
          <w:iCs/>
          <w:color w:val="000000"/>
          <w:shd w:val="clear" w:color="auto" w:fill="FFFFFF"/>
        </w:rPr>
        <w:t>.</w:t>
      </w:r>
    </w:p>
    <w:p w14:paraId="4E6019FF" w14:textId="7775A8AE" w:rsidR="002C5302" w:rsidRDefault="002C5302" w:rsidP="0041501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Важно подчеркнуть, что самиздатовские сайты – это не просто «вход без фильтра», но и новые технологии взаимодействия с читателями, новые приемы обучения писательскому ремеслу.</w:t>
      </w:r>
    </w:p>
    <w:p w14:paraId="48F563AA" w14:textId="4192C978" w:rsidR="00415014" w:rsidRDefault="002C5302" w:rsidP="00415014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377117">
        <w:rPr>
          <w:i/>
          <w:iCs/>
          <w:color w:val="000000"/>
          <w:shd w:val="clear" w:color="auto" w:fill="FFFFFF"/>
        </w:rPr>
        <w:t>«</w:t>
      </w:r>
      <w:r w:rsidR="00415014" w:rsidRPr="00377117">
        <w:rPr>
          <w:i/>
          <w:iCs/>
          <w:color w:val="000000"/>
          <w:shd w:val="clear" w:color="auto" w:fill="FFFFFF"/>
        </w:rPr>
        <w:t xml:space="preserve">Там, например, есть такая вещь, как выкладывание по главам. Ты выкладываешь и видишь, что на какой-то главе люди отвалились. И ты начинаешь разбираться, почему так вышло. </w:t>
      </w:r>
      <w:r w:rsidR="00AF4B18">
        <w:rPr>
          <w:i/>
          <w:iCs/>
          <w:color w:val="000000"/>
          <w:shd w:val="clear" w:color="auto" w:fill="FFFFFF"/>
        </w:rPr>
        <w:t>В</w:t>
      </w:r>
      <w:r w:rsidR="00415014" w:rsidRPr="00377117">
        <w:rPr>
          <w:i/>
          <w:iCs/>
          <w:color w:val="000000"/>
          <w:shd w:val="clear" w:color="auto" w:fill="FFFFFF"/>
        </w:rPr>
        <w:t>ыкладывание книги по главам с точки зрения шлифовки мастерства</w:t>
      </w:r>
      <w:r w:rsidR="00AF4B18">
        <w:rPr>
          <w:i/>
          <w:iCs/>
          <w:color w:val="000000"/>
          <w:shd w:val="clear" w:color="auto" w:fill="FFFFFF"/>
        </w:rPr>
        <w:t xml:space="preserve"> -</w:t>
      </w:r>
      <w:r w:rsidR="00415014" w:rsidRPr="00377117">
        <w:rPr>
          <w:i/>
          <w:iCs/>
          <w:color w:val="000000"/>
          <w:shd w:val="clear" w:color="auto" w:fill="FFFFFF"/>
        </w:rPr>
        <w:t xml:space="preserve"> это колоссальный прорыв. Автор может понять по реакции читателей, в чем у него</w:t>
      </w:r>
      <w:r w:rsidRPr="00377117">
        <w:rPr>
          <w:i/>
          <w:iCs/>
          <w:color w:val="000000"/>
          <w:shd w:val="clear" w:color="auto" w:fill="FFFFFF"/>
        </w:rPr>
        <w:t xml:space="preserve"> проблема»</w:t>
      </w:r>
      <w:r w:rsidR="00D53419">
        <w:rPr>
          <w:i/>
          <w:iCs/>
          <w:color w:val="000000"/>
          <w:shd w:val="clear" w:color="auto" w:fill="FFFFFF"/>
        </w:rPr>
        <w:t xml:space="preserve"> </w:t>
      </w:r>
      <w:r w:rsidR="00D53419">
        <w:rPr>
          <w:color w:val="000000"/>
          <w:shd w:val="clear" w:color="auto" w:fill="FFFFFF"/>
        </w:rPr>
        <w:t>(издатель)</w:t>
      </w:r>
      <w:r w:rsidRPr="00377117">
        <w:rPr>
          <w:i/>
          <w:iCs/>
          <w:color w:val="000000"/>
          <w:shd w:val="clear" w:color="auto" w:fill="FFFFFF"/>
        </w:rPr>
        <w:t>.</w:t>
      </w:r>
    </w:p>
    <w:p w14:paraId="39FED625" w14:textId="44A8410F" w:rsidR="00826C19" w:rsidRDefault="00826C19" w:rsidP="00415014">
      <w:pPr>
        <w:ind w:firstLine="709"/>
        <w:jc w:val="both"/>
      </w:pPr>
      <w:r>
        <w:lastRenderedPageBreak/>
        <w:t xml:space="preserve">Издатели воспринимают самиздат как потенциальный </w:t>
      </w:r>
      <w:r w:rsidR="00AF4B18">
        <w:t xml:space="preserve">инкубатор </w:t>
      </w:r>
      <w:r>
        <w:t>авторов для книжной индустрии. Самые популярные авторы самиздата по</w:t>
      </w:r>
      <w:r w:rsidR="00AF4B18">
        <w:t>л</w:t>
      </w:r>
      <w:r>
        <w:t>учают предложения о сотрудничестве от серьезных издательств.</w:t>
      </w:r>
    </w:p>
    <w:p w14:paraId="24EED2A3" w14:textId="53F4C3A7" w:rsidR="001D2276" w:rsidRDefault="001D2276" w:rsidP="001D2276">
      <w:pPr>
        <w:ind w:firstLine="709"/>
        <w:jc w:val="both"/>
      </w:pPr>
      <w:r>
        <w:t>Однако самизат – не только инкубатор, но и минное поле для издателей.  «Платформы, самиздат, подписная модель – для традиционного издательского бизнеса это, с одной стороны, возможность донести контент до читателя, а с другой, и угроза, ведь завтра автор может начать работать напрямую с платформой, отстранив издателей от цепочки создания книги», - делится опасениями кр</w:t>
      </w:r>
      <w:r w:rsidR="00372623">
        <w:t>упнейший издатель России О.Новиков</w:t>
      </w:r>
      <w:r>
        <w:t xml:space="preserve"> (Книжная индустрия…, 2019).</w:t>
      </w:r>
    </w:p>
    <w:p w14:paraId="41F1F442" w14:textId="77777777" w:rsidR="00826C19" w:rsidRDefault="00826C19" w:rsidP="00415014">
      <w:pPr>
        <w:ind w:firstLine="709"/>
        <w:jc w:val="both"/>
      </w:pPr>
    </w:p>
    <w:p w14:paraId="385CFFEA" w14:textId="44540C4A" w:rsidR="00826C19" w:rsidRPr="00E63455" w:rsidRDefault="00826C19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</w:rPr>
      </w:pPr>
      <w:r w:rsidRPr="00E63455">
        <w:rPr>
          <w:b/>
          <w:bCs/>
          <w:i/>
          <w:iCs/>
        </w:rPr>
        <w:t>Дифференциация издательств по стратегиям отбора и продвижения рукописей.</w:t>
      </w:r>
    </w:p>
    <w:p w14:paraId="05325056" w14:textId="3747C634" w:rsidR="00942038" w:rsidRDefault="00826C19" w:rsidP="00826C19">
      <w:pPr>
        <w:ind w:firstLine="709"/>
        <w:jc w:val="both"/>
      </w:pPr>
      <w:r>
        <w:t>При все</w:t>
      </w:r>
      <w:r w:rsidR="00D53419">
        <w:t>м</w:t>
      </w:r>
      <w:r>
        <w:t xml:space="preserve"> разнообразии издательских политик есть две полюсные модели: </w:t>
      </w:r>
    </w:p>
    <w:p w14:paraId="67683977" w14:textId="1FC85030" w:rsidR="00826C19" w:rsidRDefault="00942038" w:rsidP="00826C19">
      <w:pPr>
        <w:ind w:firstLine="709"/>
        <w:jc w:val="both"/>
      </w:pPr>
      <w:r>
        <w:t xml:space="preserve">- </w:t>
      </w:r>
      <w:r w:rsidR="00826C19">
        <w:t>точечный выбор потенциальных бестселлеров и максимальные усилия, направленные на их продвижени</w:t>
      </w:r>
      <w:r w:rsidR="001400D5">
        <w:t>е</w:t>
      </w:r>
      <w:r w:rsidR="00790C12">
        <w:t>, в том числе на зарубежные рынки</w:t>
      </w:r>
      <w:r>
        <w:t>;</w:t>
      </w:r>
    </w:p>
    <w:p w14:paraId="6F2935C1" w14:textId="3BDE6595" w:rsidR="00942038" w:rsidRDefault="00942038" w:rsidP="00826C19">
      <w:pPr>
        <w:ind w:firstLine="709"/>
        <w:jc w:val="both"/>
      </w:pPr>
      <w:r>
        <w:t>- широкий охват авторов без особых усилий на их продвижение (</w:t>
      </w:r>
      <w:r w:rsidR="00790C12">
        <w:t xml:space="preserve">своеобразное </w:t>
      </w:r>
      <w:r>
        <w:t xml:space="preserve"> «посевн</w:t>
      </w:r>
      <w:r w:rsidR="00790C12">
        <w:t>ое</w:t>
      </w:r>
      <w:r>
        <w:t xml:space="preserve"> инвестирование»)</w:t>
      </w:r>
      <w:r w:rsidR="00790C12">
        <w:t>.</w:t>
      </w:r>
    </w:p>
    <w:p w14:paraId="1D32BDFF" w14:textId="06E29F3B" w:rsidR="00942038" w:rsidRPr="00D53419" w:rsidRDefault="00942038" w:rsidP="00826C19">
      <w:pPr>
        <w:ind w:firstLine="709"/>
        <w:jc w:val="both"/>
        <w:rPr>
          <w:color w:val="000000"/>
          <w:shd w:val="clear" w:color="auto" w:fill="FFFFFF"/>
        </w:rPr>
      </w:pPr>
      <w:r>
        <w:t>В первом случае делается ставка на квалификацию издателя, позволяющую разглядеть в рукописи ее рыночный потенциал, и использование разнообразных методов воздействия на аудиторию, чтобы этот потенциал реализовался. Речь идет не только о рекламе. Это номинирование на литературные премии, привлечение авторов к участию в публичных мероприятиях, интервью в журналах и на телевидении и пр. Безусловно, гарантий того, что удастся «зажечь звезду» нет, что относит эту стратегию к рискованной. В этом случае издатель ведет себ</w:t>
      </w:r>
      <w:r w:rsidRPr="00D53419">
        <w:t xml:space="preserve">я как </w:t>
      </w:r>
      <w:r w:rsidR="00790C12" w:rsidRPr="00D53419">
        <w:t>продюсерский</w:t>
      </w:r>
      <w:r w:rsidRPr="00D53419">
        <w:t xml:space="preserve"> центр, что </w:t>
      </w:r>
      <w:r w:rsidRPr="00D53419">
        <w:rPr>
          <w:color w:val="000000"/>
          <w:shd w:val="clear" w:color="auto" w:fill="FFFFFF"/>
        </w:rPr>
        <w:t xml:space="preserve">требует крайне профессионального подхода. </w:t>
      </w:r>
      <w:r w:rsidR="00D53419" w:rsidRPr="00D53419">
        <w:rPr>
          <w:color w:val="000000"/>
          <w:shd w:val="clear" w:color="auto" w:fill="FFFFFF"/>
        </w:rPr>
        <w:t>Велик риск потратить значительные ресурсы впустую.</w:t>
      </w:r>
    </w:p>
    <w:p w14:paraId="3AEF9929" w14:textId="4C563773" w:rsidR="00EA535D" w:rsidRDefault="00942038" w:rsidP="00826C1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 втором случае риски снижаются</w:t>
      </w:r>
      <w:r w:rsidR="001400D5">
        <w:rPr>
          <w:color w:val="000000"/>
          <w:shd w:val="clear" w:color="auto" w:fill="FFFFFF"/>
        </w:rPr>
        <w:t xml:space="preserve">, </w:t>
      </w:r>
      <w:r w:rsidR="00AF4B18">
        <w:rPr>
          <w:color w:val="000000"/>
          <w:shd w:val="clear" w:color="auto" w:fill="FFFFFF"/>
        </w:rPr>
        <w:t>ставка делается на массовое присутствие на рынке. Огромный портфель, м</w:t>
      </w:r>
      <w:r w:rsidR="001400D5">
        <w:rPr>
          <w:color w:val="000000"/>
          <w:shd w:val="clear" w:color="auto" w:fill="FFFFFF"/>
        </w:rPr>
        <w:t xml:space="preserve">ножество </w:t>
      </w:r>
      <w:r w:rsidR="00AF4B18">
        <w:rPr>
          <w:color w:val="000000"/>
          <w:shd w:val="clear" w:color="auto" w:fill="FFFFFF"/>
        </w:rPr>
        <w:t xml:space="preserve">незначительных </w:t>
      </w:r>
      <w:r w:rsidR="001400D5">
        <w:rPr>
          <w:color w:val="000000"/>
          <w:shd w:val="clear" w:color="auto" w:fill="FFFFFF"/>
        </w:rPr>
        <w:t>авторов может дать приемлемый финансовый результ</w:t>
      </w:r>
      <w:r w:rsidR="00AF4B18">
        <w:rPr>
          <w:color w:val="000000"/>
          <w:shd w:val="clear" w:color="auto" w:fill="FFFFFF"/>
        </w:rPr>
        <w:t>а</w:t>
      </w:r>
      <w:r w:rsidR="001400D5">
        <w:rPr>
          <w:color w:val="000000"/>
          <w:shd w:val="clear" w:color="auto" w:fill="FFFFFF"/>
        </w:rPr>
        <w:t xml:space="preserve">т. Не исключено, что из массы авторов кто-то </w:t>
      </w:r>
      <w:r w:rsidR="00AF4B18">
        <w:rPr>
          <w:color w:val="000000"/>
          <w:shd w:val="clear" w:color="auto" w:fill="FFFFFF"/>
        </w:rPr>
        <w:t xml:space="preserve">даже </w:t>
      </w:r>
      <w:r w:rsidR="001400D5">
        <w:rPr>
          <w:color w:val="000000"/>
          <w:shd w:val="clear" w:color="auto" w:fill="FFFFFF"/>
        </w:rPr>
        <w:t xml:space="preserve">«выстрелит». </w:t>
      </w:r>
      <w:r w:rsidR="00AF4B18">
        <w:rPr>
          <w:color w:val="000000"/>
          <w:shd w:val="clear" w:color="auto" w:fill="FFFFFF"/>
        </w:rPr>
        <w:t xml:space="preserve">Однако при такой </w:t>
      </w:r>
      <w:r w:rsidR="001400D5">
        <w:rPr>
          <w:color w:val="000000"/>
          <w:shd w:val="clear" w:color="auto" w:fill="FFFFFF"/>
        </w:rPr>
        <w:t>осторожн</w:t>
      </w:r>
      <w:r w:rsidR="00AF4B18">
        <w:rPr>
          <w:color w:val="000000"/>
          <w:shd w:val="clear" w:color="auto" w:fill="FFFFFF"/>
        </w:rPr>
        <w:t>ой</w:t>
      </w:r>
      <w:r w:rsidR="001400D5">
        <w:rPr>
          <w:color w:val="000000"/>
          <w:shd w:val="clear" w:color="auto" w:fill="FFFFFF"/>
        </w:rPr>
        <w:t xml:space="preserve"> стратеги</w:t>
      </w:r>
      <w:r w:rsidR="00AF4B18">
        <w:rPr>
          <w:color w:val="000000"/>
          <w:shd w:val="clear" w:color="auto" w:fill="FFFFFF"/>
        </w:rPr>
        <w:t xml:space="preserve">и </w:t>
      </w:r>
      <w:r w:rsidR="00983DF0">
        <w:rPr>
          <w:color w:val="000000"/>
          <w:shd w:val="clear" w:color="auto" w:fill="FFFFFF"/>
        </w:rPr>
        <w:t xml:space="preserve">страдает репутация издательства, </w:t>
      </w:r>
      <w:r w:rsidR="00AF4B18">
        <w:rPr>
          <w:color w:val="000000"/>
          <w:shd w:val="clear" w:color="auto" w:fill="FFFFFF"/>
        </w:rPr>
        <w:t xml:space="preserve">за которым со временем </w:t>
      </w:r>
      <w:r w:rsidR="00EA535D">
        <w:rPr>
          <w:color w:val="000000"/>
          <w:shd w:val="clear" w:color="auto" w:fill="FFFFFF"/>
        </w:rPr>
        <w:t xml:space="preserve">закрепляется слава «макулатурного </w:t>
      </w:r>
      <w:r w:rsidR="00AF4B18">
        <w:rPr>
          <w:color w:val="000000"/>
          <w:shd w:val="clear" w:color="auto" w:fill="FFFFFF"/>
        </w:rPr>
        <w:t>производства</w:t>
      </w:r>
      <w:r w:rsidR="00EA535D">
        <w:rPr>
          <w:color w:val="000000"/>
          <w:shd w:val="clear" w:color="auto" w:fill="FFFFFF"/>
        </w:rPr>
        <w:t>»</w:t>
      </w:r>
      <w:r w:rsidR="00AF4B18">
        <w:rPr>
          <w:color w:val="000000"/>
          <w:shd w:val="clear" w:color="auto" w:fill="FFFFFF"/>
        </w:rPr>
        <w:t>. О</w:t>
      </w:r>
      <w:r w:rsidR="00EA535D">
        <w:rPr>
          <w:color w:val="000000"/>
          <w:shd w:val="clear" w:color="auto" w:fill="FFFFFF"/>
        </w:rPr>
        <w:t xml:space="preserve">тсутствие фокусированного продвижения авторов </w:t>
      </w:r>
      <w:r w:rsidR="00AF4B18">
        <w:rPr>
          <w:color w:val="000000"/>
          <w:shd w:val="clear" w:color="auto" w:fill="FFFFFF"/>
        </w:rPr>
        <w:t>снижает не только риски, но и реноме издательства.</w:t>
      </w:r>
    </w:p>
    <w:p w14:paraId="52672E14" w14:textId="5B5F988B" w:rsidR="00EA535D" w:rsidRDefault="00EA535D" w:rsidP="00826C19">
      <w:pPr>
        <w:ind w:firstLine="709"/>
        <w:jc w:val="both"/>
      </w:pPr>
    </w:p>
    <w:p w14:paraId="7D6C002F" w14:textId="681FA224" w:rsidR="00EA535D" w:rsidRPr="00E63455" w:rsidRDefault="00EA535D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</w:rPr>
      </w:pPr>
      <w:r w:rsidRPr="00E63455">
        <w:rPr>
          <w:b/>
          <w:bCs/>
          <w:i/>
          <w:iCs/>
        </w:rPr>
        <w:t>Снижение роли литературных критиков для продвижения книг на рынке</w:t>
      </w:r>
      <w:r w:rsidR="009827DB">
        <w:rPr>
          <w:b/>
          <w:bCs/>
          <w:i/>
          <w:iCs/>
        </w:rPr>
        <w:t xml:space="preserve">, </w:t>
      </w:r>
      <w:r w:rsidR="00D53419">
        <w:rPr>
          <w:b/>
          <w:bCs/>
          <w:i/>
          <w:iCs/>
        </w:rPr>
        <w:t xml:space="preserve">рост роли книжных </w:t>
      </w:r>
      <w:r w:rsidR="009827DB">
        <w:rPr>
          <w:b/>
          <w:bCs/>
          <w:i/>
          <w:iCs/>
        </w:rPr>
        <w:t>блогеров</w:t>
      </w:r>
      <w:r w:rsidRPr="00E63455">
        <w:rPr>
          <w:b/>
          <w:bCs/>
          <w:i/>
          <w:iCs/>
        </w:rPr>
        <w:t>.</w:t>
      </w:r>
    </w:p>
    <w:p w14:paraId="4ADD6071" w14:textId="245A08A9" w:rsidR="009A2F4F" w:rsidRDefault="006925BB" w:rsidP="009A2F4F">
      <w:pPr>
        <w:ind w:firstLine="709"/>
        <w:jc w:val="both"/>
      </w:pPr>
      <w:r>
        <w:t>Литературные критики могут хвалить или ругать</w:t>
      </w:r>
      <w:r w:rsidR="00B36DA0">
        <w:t xml:space="preserve">, раздавать премии или клеймить позором. </w:t>
      </w:r>
      <w:r>
        <w:t xml:space="preserve">На продажи это мало влияет. </w:t>
      </w:r>
      <w:r w:rsidR="00B36DA0">
        <w:t xml:space="preserve">Времена </w:t>
      </w:r>
      <w:r w:rsidR="00D53419">
        <w:t>В.</w:t>
      </w:r>
      <w:r w:rsidR="00B36DA0">
        <w:t>Белинского прошли.</w:t>
      </w:r>
    </w:p>
    <w:p w14:paraId="01E49AFB" w14:textId="04130B6D" w:rsidR="009A2F4F" w:rsidRPr="009A2F4F" w:rsidRDefault="009A2F4F" w:rsidP="009A2F4F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9A2F4F">
        <w:rPr>
          <w:i/>
          <w:iCs/>
          <w:color w:val="000000"/>
          <w:shd w:val="clear" w:color="auto" w:fill="FFFFFF"/>
        </w:rPr>
        <w:t>«Во всем мире критики уже ничего не значат. Либо ты популярен у критика, либо у народа. Чего ты хочешь? Денег или критиков? Выбирай! Критики – это совершенно бестолковая история, которая вымирает»</w:t>
      </w:r>
      <w:r w:rsidR="00582D2D">
        <w:rPr>
          <w:i/>
          <w:iCs/>
          <w:color w:val="000000"/>
          <w:shd w:val="clear" w:color="auto" w:fill="FFFFFF"/>
        </w:rPr>
        <w:t xml:space="preserve"> </w:t>
      </w:r>
      <w:r w:rsidR="00582D2D">
        <w:rPr>
          <w:color w:val="000000"/>
          <w:shd w:val="clear" w:color="auto" w:fill="FFFFFF"/>
        </w:rPr>
        <w:t>(издатель)</w:t>
      </w:r>
      <w:r w:rsidRPr="009A2F4F">
        <w:rPr>
          <w:i/>
          <w:iCs/>
          <w:color w:val="000000"/>
          <w:shd w:val="clear" w:color="auto" w:fill="FFFFFF"/>
        </w:rPr>
        <w:t xml:space="preserve">. </w:t>
      </w:r>
    </w:p>
    <w:p w14:paraId="4E592F7B" w14:textId="77777777" w:rsidR="00B36DA0" w:rsidRDefault="009A2F4F" w:rsidP="009A2F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Некоторые критики активно вторгаются в пространство гламура, наращивают свою публичность всеми доступными способами. Формируется своеобразный жанр </w:t>
      </w:r>
      <w:r w:rsidR="006925BB">
        <w:rPr>
          <w:color w:val="000000"/>
          <w:shd w:val="clear" w:color="auto" w:fill="FFFFFF"/>
        </w:rPr>
        <w:t xml:space="preserve">«популярной» </w:t>
      </w:r>
      <w:r>
        <w:rPr>
          <w:color w:val="000000"/>
          <w:shd w:val="clear" w:color="auto" w:fill="FFFFFF"/>
        </w:rPr>
        <w:t>критики, разбора литературных достоинств книг на уровне постов в социальных сетях.</w:t>
      </w:r>
    </w:p>
    <w:p w14:paraId="66A4E2A7" w14:textId="568CD169" w:rsidR="00B36DA0" w:rsidRDefault="00B36DA0" w:rsidP="009A2F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Тем самым теряется грань между литературными критиками и блогерами, чья роль в продвижении книг стремительно растет. Писатели и издатели дарят книги блогерам, рассчитывая на них </w:t>
      </w:r>
      <w:r w:rsidR="0081008F">
        <w:rPr>
          <w:color w:val="000000"/>
          <w:shd w:val="clear" w:color="auto" w:fill="FFFFFF"/>
        </w:rPr>
        <w:t>в продвижении книг.</w:t>
      </w:r>
    </w:p>
    <w:p w14:paraId="4C90503D" w14:textId="2E576C69" w:rsidR="00DB5ED1" w:rsidRDefault="009827DB" w:rsidP="009A2F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с</w:t>
      </w:r>
      <w:r w:rsidR="0081008F">
        <w:rPr>
          <w:color w:val="000000"/>
          <w:shd w:val="clear" w:color="auto" w:fill="FFFFFF"/>
        </w:rPr>
        <w:t xml:space="preserve">татус литературного критика предполагал профессиональный ценз, </w:t>
      </w:r>
      <w:r>
        <w:rPr>
          <w:color w:val="000000"/>
          <w:shd w:val="clear" w:color="auto" w:fill="FFFFFF"/>
        </w:rPr>
        <w:t xml:space="preserve">то </w:t>
      </w:r>
      <w:r w:rsidR="0081008F">
        <w:rPr>
          <w:color w:val="000000"/>
          <w:shd w:val="clear" w:color="auto" w:fill="FFFFFF"/>
        </w:rPr>
        <w:t xml:space="preserve">блогерами порой становятся люди, которые пишут с ошибками. </w:t>
      </w:r>
      <w:r w:rsidR="00B36DA0">
        <w:rPr>
          <w:color w:val="000000"/>
          <w:shd w:val="clear" w:color="auto" w:fill="FFFFFF"/>
        </w:rPr>
        <w:t xml:space="preserve">Критик вещал с вершины своего профессионального </w:t>
      </w:r>
      <w:r w:rsidR="001400D5">
        <w:rPr>
          <w:color w:val="000000"/>
          <w:shd w:val="clear" w:color="auto" w:fill="FFFFFF"/>
        </w:rPr>
        <w:t xml:space="preserve">статуса, тогда как блогеры </w:t>
      </w:r>
      <w:r w:rsidR="0081008F">
        <w:rPr>
          <w:color w:val="000000"/>
          <w:shd w:val="clear" w:color="auto" w:fill="FFFFFF"/>
        </w:rPr>
        <w:t>распространяют информацию в сетях, которые в принципе имеют горизонтальную структуру и не предполагают культурного доминирования.</w:t>
      </w:r>
      <w:r w:rsidR="001400D5">
        <w:rPr>
          <w:color w:val="000000"/>
          <w:shd w:val="clear" w:color="auto" w:fill="FFFFFF"/>
        </w:rPr>
        <w:t xml:space="preserve"> Блогер воспринимается как «глас народа», что увеличивает эффект продвижения.</w:t>
      </w:r>
    </w:p>
    <w:p w14:paraId="5E96A64F" w14:textId="7B5B2020" w:rsidR="0081008F" w:rsidRDefault="0081008F" w:rsidP="0081008F">
      <w:pPr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«</w:t>
      </w:r>
      <w:r w:rsidRPr="0081008F">
        <w:rPr>
          <w:i/>
          <w:iCs/>
          <w:color w:val="000000"/>
        </w:rPr>
        <w:t xml:space="preserve">Сейчас для издателя книжный блогер значит больше, чем писатель. Даже конференции раньше для писателей </w:t>
      </w:r>
      <w:r w:rsidRPr="0081008F">
        <w:rPr>
          <w:i/>
          <w:iCs/>
          <w:color w:val="000000"/>
          <w:shd w:val="clear" w:color="auto" w:fill="FFFFFF"/>
        </w:rPr>
        <w:t>проводили</w:t>
      </w:r>
      <w:r w:rsidRPr="0081008F">
        <w:rPr>
          <w:i/>
          <w:iCs/>
          <w:color w:val="000000"/>
        </w:rPr>
        <w:t xml:space="preserve">. Фуршеты, общение, фотосессии. Сейчас с нами провели в зуме, а блогеров поили шампанским в офлайне. Им на новый год подарки от издательства развезли, а меня, которая им 15 лет рукописи </w:t>
      </w:r>
      <w:r w:rsidR="00B36DA0">
        <w:rPr>
          <w:i/>
          <w:iCs/>
          <w:color w:val="000000"/>
        </w:rPr>
        <w:t>отдавала</w:t>
      </w:r>
      <w:r w:rsidRPr="0081008F">
        <w:rPr>
          <w:i/>
          <w:iCs/>
          <w:color w:val="000000"/>
        </w:rPr>
        <w:t>, даже не поздравили</w:t>
      </w:r>
      <w:r>
        <w:rPr>
          <w:i/>
          <w:iCs/>
          <w:color w:val="000000"/>
        </w:rPr>
        <w:t>»</w:t>
      </w:r>
      <w:r w:rsidR="00582D2D">
        <w:rPr>
          <w:i/>
          <w:iCs/>
          <w:color w:val="000000"/>
        </w:rPr>
        <w:t xml:space="preserve"> </w:t>
      </w:r>
      <w:r w:rsidR="00582D2D">
        <w:rPr>
          <w:color w:val="000000"/>
        </w:rPr>
        <w:t>(писатель)</w:t>
      </w:r>
      <w:r w:rsidRPr="0081008F">
        <w:rPr>
          <w:i/>
          <w:iCs/>
          <w:color w:val="000000"/>
        </w:rPr>
        <w:t>.</w:t>
      </w:r>
    </w:p>
    <w:p w14:paraId="5E1B90EF" w14:textId="7FA3D7E7" w:rsidR="009827DB" w:rsidRDefault="009827DB" w:rsidP="0081008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Книжные блогеры активно коммерциализируют свою деятельность. Они продают свои услуги по привлечению внимания к книгам. </w:t>
      </w:r>
      <w:r w:rsidR="001400D5">
        <w:rPr>
          <w:color w:val="000000"/>
        </w:rPr>
        <w:t>Однако э</w:t>
      </w:r>
      <w:r>
        <w:rPr>
          <w:color w:val="000000"/>
        </w:rPr>
        <w:t xml:space="preserve">ффективность </w:t>
      </w:r>
      <w:r w:rsidR="001400D5">
        <w:rPr>
          <w:color w:val="000000"/>
        </w:rPr>
        <w:t xml:space="preserve">такого канала, </w:t>
      </w:r>
      <w:r>
        <w:rPr>
          <w:color w:val="000000"/>
        </w:rPr>
        <w:t>по мнению некоторых наших респондентов</w:t>
      </w:r>
      <w:r w:rsidR="001400D5">
        <w:rPr>
          <w:color w:val="000000"/>
        </w:rPr>
        <w:t>,</w:t>
      </w:r>
      <w:r>
        <w:rPr>
          <w:color w:val="000000"/>
        </w:rPr>
        <w:t xml:space="preserve"> довольно низкая.</w:t>
      </w:r>
    </w:p>
    <w:p w14:paraId="3FDF108B" w14:textId="204FA1D7" w:rsidR="009827DB" w:rsidRPr="009827DB" w:rsidRDefault="009827DB" w:rsidP="0081008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Показательна история одного писателя, который стал вести книжный блог. Подписчиков набралось несколько тысяч. Однако тиражи этого писателя снижались </w:t>
      </w:r>
      <w:r w:rsidR="001400D5">
        <w:rPr>
          <w:color w:val="000000"/>
        </w:rPr>
        <w:t xml:space="preserve">на фоне </w:t>
      </w:r>
      <w:r>
        <w:rPr>
          <w:color w:val="000000"/>
        </w:rPr>
        <w:t>рост</w:t>
      </w:r>
      <w:r w:rsidR="001400D5">
        <w:rPr>
          <w:color w:val="000000"/>
        </w:rPr>
        <w:t>а</w:t>
      </w:r>
      <w:r>
        <w:rPr>
          <w:color w:val="000000"/>
        </w:rPr>
        <w:t xml:space="preserve"> сетевой аудитории. Все закончилось тем, что в «ковидный» год новую книгу писателя издали только в электронном виде, пообещав, что выпустят в «бумаге» при условии хороших электронных продаж. Блогер обратил</w:t>
      </w:r>
      <w:r w:rsidR="00A03FAF">
        <w:rPr>
          <w:color w:val="000000"/>
        </w:rPr>
        <w:t>с</w:t>
      </w:r>
      <w:r>
        <w:rPr>
          <w:color w:val="000000"/>
        </w:rPr>
        <w:t xml:space="preserve">я в своей аудитории </w:t>
      </w:r>
      <w:r w:rsidR="00582D2D">
        <w:rPr>
          <w:color w:val="000000"/>
        </w:rPr>
        <w:t xml:space="preserve">и попросила ее </w:t>
      </w:r>
      <w:r>
        <w:rPr>
          <w:color w:val="000000"/>
        </w:rPr>
        <w:t>поддержать,</w:t>
      </w:r>
      <w:r w:rsidR="00A03FAF">
        <w:rPr>
          <w:color w:val="000000"/>
        </w:rPr>
        <w:t xml:space="preserve"> </w:t>
      </w:r>
      <w:r>
        <w:rPr>
          <w:color w:val="000000"/>
        </w:rPr>
        <w:t>купить электронную кни</w:t>
      </w:r>
      <w:r w:rsidR="00A03FAF">
        <w:rPr>
          <w:color w:val="000000"/>
        </w:rPr>
        <w:t>г</w:t>
      </w:r>
      <w:r>
        <w:rPr>
          <w:color w:val="000000"/>
        </w:rPr>
        <w:t xml:space="preserve">у. Итог: полное разочарование. </w:t>
      </w:r>
      <w:r w:rsidR="00582D2D">
        <w:rPr>
          <w:color w:val="000000"/>
        </w:rPr>
        <w:t>«</w:t>
      </w:r>
      <w:r>
        <w:rPr>
          <w:color w:val="000000"/>
        </w:rPr>
        <w:t>Лайки</w:t>
      </w:r>
      <w:r w:rsidR="00582D2D">
        <w:rPr>
          <w:color w:val="000000"/>
        </w:rPr>
        <w:t>»</w:t>
      </w:r>
      <w:r>
        <w:rPr>
          <w:color w:val="000000"/>
        </w:rPr>
        <w:t xml:space="preserve"> не перешли в покупки. </w:t>
      </w:r>
      <w:r w:rsidR="00A03FAF">
        <w:rPr>
          <w:color w:val="000000"/>
        </w:rPr>
        <w:t xml:space="preserve">В бумажном виде книга так и не вышла. </w:t>
      </w:r>
      <w:r>
        <w:rPr>
          <w:color w:val="000000"/>
        </w:rPr>
        <w:t xml:space="preserve"> </w:t>
      </w:r>
    </w:p>
    <w:p w14:paraId="233D1496" w14:textId="5E24418D" w:rsidR="0081008F" w:rsidRPr="009827DB" w:rsidRDefault="009827DB" w:rsidP="009827DB">
      <w:pPr>
        <w:ind w:firstLine="709"/>
        <w:jc w:val="both"/>
        <w:rPr>
          <w:i/>
          <w:iCs/>
          <w:color w:val="000000"/>
          <w:shd w:val="clear" w:color="auto" w:fill="FFFFFF"/>
        </w:rPr>
      </w:pPr>
      <w:r w:rsidRPr="009827DB">
        <w:rPr>
          <w:i/>
          <w:iCs/>
          <w:color w:val="000000"/>
        </w:rPr>
        <w:t>«Один отзыв у блогера, у которого около 10-20 тысяч подписчиков, стоит от 2 до 4 тыс. Но сами блогеры не всегда талантливы и часто отзыв выглядит как бодрый пересказ книги. И наивные или отчаявшиеся авторы легко становятся их добычей. Заплатив одному блогеру, ты получив 900 лайков, но купит книгу лишь 5-10 человек»</w:t>
      </w:r>
      <w:r w:rsidR="00582D2D">
        <w:rPr>
          <w:i/>
          <w:iCs/>
          <w:color w:val="000000"/>
        </w:rPr>
        <w:t xml:space="preserve"> </w:t>
      </w:r>
      <w:r w:rsidR="00582D2D">
        <w:rPr>
          <w:color w:val="000000"/>
        </w:rPr>
        <w:t>(писатель)</w:t>
      </w:r>
      <w:r w:rsidRPr="009827DB">
        <w:rPr>
          <w:i/>
          <w:iCs/>
          <w:color w:val="000000"/>
        </w:rPr>
        <w:t>.</w:t>
      </w:r>
    </w:p>
    <w:p w14:paraId="440E6B3A" w14:textId="77777777" w:rsidR="009A2F4F" w:rsidRPr="009A2F4F" w:rsidRDefault="009A2F4F" w:rsidP="009A2F4F">
      <w:pPr>
        <w:ind w:firstLine="709"/>
        <w:jc w:val="both"/>
        <w:rPr>
          <w:color w:val="000000"/>
          <w:shd w:val="clear" w:color="auto" w:fill="FFFFFF"/>
        </w:rPr>
      </w:pPr>
    </w:p>
    <w:p w14:paraId="38FD42BA" w14:textId="55334F35" w:rsidR="00EA535D" w:rsidRPr="006A0BBA" w:rsidRDefault="00512A98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</w:rPr>
      </w:pPr>
      <w:r w:rsidRPr="006A0BBA">
        <w:rPr>
          <w:b/>
          <w:bCs/>
          <w:i/>
          <w:iCs/>
        </w:rPr>
        <w:t>Работа по продвижению книг перекладывается на авторов.</w:t>
      </w:r>
    </w:p>
    <w:p w14:paraId="2C727C99" w14:textId="7A073EF4" w:rsidR="00BE0851" w:rsidRDefault="00BE0851" w:rsidP="003E7AB2">
      <w:pPr>
        <w:ind w:firstLine="709"/>
        <w:jc w:val="both"/>
      </w:pPr>
      <w:r>
        <w:t xml:space="preserve">Авторы всегда заинтересованы в продажах. </w:t>
      </w:r>
      <w:r w:rsidR="00B313EA">
        <w:t xml:space="preserve">Это очевидно. </w:t>
      </w:r>
      <w:r>
        <w:t xml:space="preserve">Однако в условиях монопольного рынка </w:t>
      </w:r>
      <w:r w:rsidR="00B313EA">
        <w:t>писатели</w:t>
      </w:r>
      <w:r>
        <w:t xml:space="preserve">, фактически, разделяют с издателем ответственность </w:t>
      </w:r>
      <w:r w:rsidR="001E6573">
        <w:t>за</w:t>
      </w:r>
      <w:r>
        <w:t xml:space="preserve"> продаж</w:t>
      </w:r>
      <w:r w:rsidR="001E6573">
        <w:t>и</w:t>
      </w:r>
      <w:r>
        <w:t xml:space="preserve">. Если книга не продается, издатель откажется от дальнейшего сотрудничества. Поэтому вести блоги, </w:t>
      </w:r>
      <w:r w:rsidRPr="003E7AB2">
        <w:rPr>
          <w:color w:val="000000"/>
          <w:shd w:val="clear" w:color="auto" w:fill="FFFFFF"/>
        </w:rPr>
        <w:t>проявлять</w:t>
      </w:r>
      <w:r>
        <w:t xml:space="preserve"> активность в социальных</w:t>
      </w:r>
      <w:r w:rsidR="003E7AB2">
        <w:t xml:space="preserve"> </w:t>
      </w:r>
      <w:r>
        <w:t xml:space="preserve">сетях </w:t>
      </w:r>
      <w:r w:rsidR="003E7AB2">
        <w:t>становится не факультативной, а, фактически, обязательной частью писательской деятельности.</w:t>
      </w:r>
    </w:p>
    <w:p w14:paraId="6A5E1361" w14:textId="34674913" w:rsidR="003E7AB2" w:rsidRDefault="003E7AB2" w:rsidP="003E7AB2">
      <w:pPr>
        <w:ind w:firstLine="709"/>
        <w:jc w:val="both"/>
        <w:rPr>
          <w:i/>
          <w:iCs/>
          <w:color w:val="000000"/>
        </w:rPr>
      </w:pPr>
      <w:r w:rsidRPr="003E7AB2">
        <w:rPr>
          <w:i/>
          <w:iCs/>
          <w:color w:val="000000"/>
        </w:rPr>
        <w:t>«Раньше авторы воевали за то, чтобы его мнение учитывалось при разработке обложки</w:t>
      </w:r>
      <w:r w:rsidR="00B313EA">
        <w:rPr>
          <w:i/>
          <w:iCs/>
          <w:color w:val="000000"/>
        </w:rPr>
        <w:t>. А</w:t>
      </w:r>
      <w:r w:rsidRPr="003E7AB2">
        <w:rPr>
          <w:i/>
          <w:iCs/>
          <w:color w:val="000000"/>
        </w:rPr>
        <w:t xml:space="preserve"> сейчас сплошь и рядом авторы сами находят иллюстрацию для своей обложки, сами вычитывают тексты</w:t>
      </w:r>
      <w:r w:rsidR="006A0BBA">
        <w:rPr>
          <w:i/>
          <w:iCs/>
          <w:color w:val="000000"/>
        </w:rPr>
        <w:t>.</w:t>
      </w:r>
      <w:r w:rsidRPr="003E7AB2">
        <w:rPr>
          <w:i/>
          <w:iCs/>
          <w:color w:val="000000"/>
        </w:rPr>
        <w:t xml:space="preserve"> Я бы сказала, что сейчас на рынке установилась монополия при полной депрофессионализации. Если автор не будет отслеживать свою книгу на всех этапах, то он сильно расстроится, получив готовую из типографии. Фактически, автор и за редактором подчищает, и за корректором, и обложу сам придумывает, и еще должен сам книгу продвигать в социальных сетях</w:t>
      </w:r>
      <w:r w:rsidR="001E6573">
        <w:rPr>
          <w:i/>
          <w:iCs/>
          <w:color w:val="000000"/>
        </w:rPr>
        <w:t>. Мы скоро, как коробейники, будем со своими книгами ходить</w:t>
      </w:r>
      <w:r w:rsidRPr="003E7AB2">
        <w:rPr>
          <w:i/>
          <w:iCs/>
          <w:color w:val="000000"/>
        </w:rPr>
        <w:t>»</w:t>
      </w:r>
      <w:r w:rsidR="00582D2D">
        <w:rPr>
          <w:i/>
          <w:iCs/>
          <w:color w:val="000000"/>
        </w:rPr>
        <w:t xml:space="preserve"> </w:t>
      </w:r>
      <w:r w:rsidR="00582D2D">
        <w:rPr>
          <w:color w:val="000000"/>
        </w:rPr>
        <w:t>(писатель)</w:t>
      </w:r>
      <w:r w:rsidRPr="003E7AB2">
        <w:rPr>
          <w:i/>
          <w:iCs/>
          <w:color w:val="000000"/>
        </w:rPr>
        <w:t>.</w:t>
      </w:r>
    </w:p>
    <w:p w14:paraId="4463777D" w14:textId="104EDB6E" w:rsidR="002B14DA" w:rsidRPr="00582D2D" w:rsidRDefault="002B14DA" w:rsidP="002B14DA">
      <w:pPr>
        <w:ind w:firstLine="709"/>
        <w:jc w:val="both"/>
        <w:rPr>
          <w:color w:val="000000"/>
        </w:rPr>
      </w:pPr>
      <w:r w:rsidRPr="002B14DA">
        <w:rPr>
          <w:i/>
          <w:iCs/>
          <w:color w:val="000000"/>
        </w:rPr>
        <w:t xml:space="preserve">«Есть титаны, типа Рубиной. </w:t>
      </w:r>
      <w:r w:rsidR="00582D2D">
        <w:rPr>
          <w:i/>
          <w:iCs/>
          <w:color w:val="000000"/>
        </w:rPr>
        <w:t>И</w:t>
      </w:r>
      <w:r w:rsidRPr="002B14DA">
        <w:rPr>
          <w:i/>
          <w:iCs/>
          <w:color w:val="000000"/>
        </w:rPr>
        <w:t>х блог ведут специально обученные люди. Остальные живут по принципу – раскрути себя сам»</w:t>
      </w:r>
      <w:r w:rsidR="00582D2D">
        <w:rPr>
          <w:i/>
          <w:iCs/>
          <w:color w:val="000000"/>
        </w:rPr>
        <w:t xml:space="preserve"> </w:t>
      </w:r>
      <w:r w:rsidR="00582D2D" w:rsidRPr="00582D2D">
        <w:rPr>
          <w:color w:val="000000"/>
        </w:rPr>
        <w:t>(</w:t>
      </w:r>
      <w:r w:rsidR="00582D2D">
        <w:rPr>
          <w:color w:val="000000"/>
        </w:rPr>
        <w:t>маркетолог)</w:t>
      </w:r>
      <w:r w:rsidRPr="00582D2D">
        <w:rPr>
          <w:color w:val="000000"/>
        </w:rPr>
        <w:t xml:space="preserve">. </w:t>
      </w:r>
    </w:p>
    <w:p w14:paraId="4224A938" w14:textId="2F126112" w:rsidR="0081008F" w:rsidRDefault="0081008F" w:rsidP="002B14DA">
      <w:pPr>
        <w:ind w:firstLine="709"/>
        <w:jc w:val="both"/>
        <w:rPr>
          <w:color w:val="000000"/>
        </w:rPr>
      </w:pPr>
      <w:r>
        <w:rPr>
          <w:color w:val="000000"/>
        </w:rPr>
        <w:t>Издател</w:t>
      </w:r>
      <w:r w:rsidR="001E6573">
        <w:rPr>
          <w:color w:val="000000"/>
        </w:rPr>
        <w:t>и</w:t>
      </w:r>
      <w:r>
        <w:rPr>
          <w:color w:val="000000"/>
        </w:rPr>
        <w:t xml:space="preserve"> настоятельно рекомендуют авторам «строить персональный бренд», что вызывает у </w:t>
      </w:r>
      <w:r w:rsidR="001E6573">
        <w:rPr>
          <w:color w:val="000000"/>
        </w:rPr>
        <w:t>многих</w:t>
      </w:r>
      <w:r>
        <w:rPr>
          <w:color w:val="000000"/>
        </w:rPr>
        <w:t xml:space="preserve"> писателей глухое раздражение:</w:t>
      </w:r>
    </w:p>
    <w:p w14:paraId="72E79D59" w14:textId="362BE31A" w:rsidR="0081008F" w:rsidRPr="0081008F" w:rsidRDefault="0081008F" w:rsidP="0081008F">
      <w:pPr>
        <w:ind w:firstLine="709"/>
        <w:jc w:val="both"/>
        <w:rPr>
          <w:i/>
          <w:iCs/>
          <w:color w:val="000000"/>
        </w:rPr>
      </w:pPr>
      <w:r w:rsidRPr="0081008F">
        <w:rPr>
          <w:i/>
          <w:iCs/>
          <w:color w:val="000000"/>
        </w:rPr>
        <w:t xml:space="preserve">«Вообще это очень упрощенный подход, что если у кого-то много подписчиков, то его книги будут продаваться. Я лично знаю писательницу, которая сильно вкладывается в свою страницу в </w:t>
      </w:r>
      <w:r>
        <w:rPr>
          <w:i/>
          <w:iCs/>
          <w:color w:val="000000"/>
        </w:rPr>
        <w:t>Ф</w:t>
      </w:r>
      <w:r w:rsidRPr="0081008F">
        <w:rPr>
          <w:i/>
          <w:iCs/>
          <w:color w:val="000000"/>
        </w:rPr>
        <w:t xml:space="preserve">ейсбуке и Инстаграм. Народ это все благодарно потребляет. У нее несколько тысяч подписчиков, на каждый ее пост </w:t>
      </w:r>
      <w:r>
        <w:rPr>
          <w:i/>
          <w:iCs/>
          <w:color w:val="000000"/>
        </w:rPr>
        <w:t xml:space="preserve">почти тысяча </w:t>
      </w:r>
      <w:r w:rsidRPr="0081008F">
        <w:rPr>
          <w:i/>
          <w:iCs/>
          <w:color w:val="000000"/>
        </w:rPr>
        <w:t xml:space="preserve">лайков. И половина </w:t>
      </w:r>
      <w:r w:rsidR="00B313EA">
        <w:rPr>
          <w:i/>
          <w:iCs/>
          <w:color w:val="000000"/>
        </w:rPr>
        <w:t xml:space="preserve">ее скромного </w:t>
      </w:r>
      <w:r w:rsidRPr="0081008F">
        <w:rPr>
          <w:i/>
          <w:iCs/>
          <w:color w:val="000000"/>
        </w:rPr>
        <w:t>тиража пылится на складе»</w:t>
      </w:r>
      <w:r w:rsidR="003C1942">
        <w:rPr>
          <w:i/>
          <w:iCs/>
          <w:color w:val="000000"/>
        </w:rPr>
        <w:t xml:space="preserve"> </w:t>
      </w:r>
      <w:r w:rsidR="003C1942" w:rsidRPr="003C1942">
        <w:rPr>
          <w:color w:val="000000"/>
        </w:rPr>
        <w:t>(литературный агент)</w:t>
      </w:r>
      <w:r w:rsidRPr="0081008F">
        <w:rPr>
          <w:i/>
          <w:iCs/>
          <w:color w:val="000000"/>
        </w:rPr>
        <w:t xml:space="preserve">. </w:t>
      </w:r>
    </w:p>
    <w:p w14:paraId="2213F696" w14:textId="76631BD4" w:rsidR="0081008F" w:rsidRPr="00E52509" w:rsidRDefault="00E52509" w:rsidP="002B14DA">
      <w:pPr>
        <w:ind w:firstLine="709"/>
        <w:jc w:val="both"/>
        <w:rPr>
          <w:i/>
          <w:iCs/>
          <w:color w:val="000000"/>
        </w:rPr>
      </w:pPr>
      <w:r w:rsidRPr="00E52509">
        <w:rPr>
          <w:i/>
          <w:iCs/>
          <w:color w:val="000000"/>
        </w:rPr>
        <w:t>«Фактически сейчас издатель просто верстает и отдает заказ в типографию. А писатели сами через социальные сети пытаются организовать продажи. Поэтому и топчутся на тиражах в полторы-две тысячи</w:t>
      </w:r>
      <w:r w:rsidR="00B313EA">
        <w:rPr>
          <w:i/>
          <w:iCs/>
          <w:color w:val="000000"/>
        </w:rPr>
        <w:t>. Сапоги должен тачать сапожник</w:t>
      </w:r>
      <w:r w:rsidRPr="00E52509">
        <w:rPr>
          <w:i/>
          <w:iCs/>
          <w:color w:val="000000"/>
        </w:rPr>
        <w:t>»</w:t>
      </w:r>
      <w:r w:rsidR="003C1942">
        <w:rPr>
          <w:i/>
          <w:iCs/>
          <w:color w:val="000000"/>
        </w:rPr>
        <w:t xml:space="preserve"> </w:t>
      </w:r>
      <w:r w:rsidR="003C1942">
        <w:rPr>
          <w:color w:val="000000"/>
        </w:rPr>
        <w:t>(писатель)</w:t>
      </w:r>
      <w:r w:rsidRPr="00E52509">
        <w:rPr>
          <w:i/>
          <w:iCs/>
          <w:color w:val="000000"/>
        </w:rPr>
        <w:t>.</w:t>
      </w:r>
    </w:p>
    <w:p w14:paraId="71D2F08E" w14:textId="05A2813A" w:rsidR="002B14DA" w:rsidRDefault="002B14DA" w:rsidP="003E7AB2">
      <w:pPr>
        <w:ind w:firstLine="709"/>
        <w:jc w:val="both"/>
        <w:rPr>
          <w:i/>
          <w:iCs/>
          <w:color w:val="000000"/>
        </w:rPr>
      </w:pPr>
    </w:p>
    <w:p w14:paraId="46444E5C" w14:textId="6A2237CA" w:rsidR="006A0BBA" w:rsidRPr="006A0BBA" w:rsidRDefault="006A0BBA" w:rsidP="00537B4A">
      <w:pPr>
        <w:pStyle w:val="a7"/>
        <w:numPr>
          <w:ilvl w:val="0"/>
          <w:numId w:val="6"/>
        </w:numPr>
        <w:jc w:val="both"/>
        <w:rPr>
          <w:b/>
          <w:bCs/>
          <w:i/>
          <w:iCs/>
          <w:color w:val="000000"/>
        </w:rPr>
      </w:pPr>
      <w:r w:rsidRPr="006A0BBA">
        <w:rPr>
          <w:b/>
          <w:bCs/>
          <w:i/>
          <w:iCs/>
          <w:color w:val="000000"/>
        </w:rPr>
        <w:t>Снижение качества редакционного процесса.</w:t>
      </w:r>
    </w:p>
    <w:p w14:paraId="3DC33B1E" w14:textId="167EE8CC" w:rsidR="006A0BBA" w:rsidRDefault="006A0BBA" w:rsidP="006A0BB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Речь идет о редактуре, корректуре, оформлении и т.д. По этому поводу в среде писателей стоит </w:t>
      </w:r>
      <w:r w:rsidRPr="006A0BBA">
        <w:rPr>
          <w:color w:val="000000"/>
          <w:shd w:val="clear" w:color="auto" w:fill="FFFFFF"/>
        </w:rPr>
        <w:t>плач</w:t>
      </w:r>
      <w:r>
        <w:rPr>
          <w:color w:val="000000"/>
        </w:rPr>
        <w:t xml:space="preserve"> Ярославны.</w:t>
      </w:r>
    </w:p>
    <w:p w14:paraId="1C1EF307" w14:textId="55F0D5FB" w:rsidR="003E7AB2" w:rsidRDefault="006A0BBA" w:rsidP="003E7AB2">
      <w:pPr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«</w:t>
      </w:r>
      <w:r w:rsidRPr="003E7AB2">
        <w:rPr>
          <w:i/>
          <w:iCs/>
          <w:color w:val="000000"/>
        </w:rPr>
        <w:t xml:space="preserve">Качество редактуры упало до </w:t>
      </w:r>
      <w:r w:rsidR="003C1942">
        <w:rPr>
          <w:i/>
          <w:iCs/>
          <w:color w:val="000000"/>
        </w:rPr>
        <w:t xml:space="preserve">неприличного </w:t>
      </w:r>
      <w:r w:rsidRPr="003E7AB2">
        <w:rPr>
          <w:i/>
          <w:iCs/>
          <w:color w:val="000000"/>
        </w:rPr>
        <w:t>уровня. Даже машинная программа лучше редактирует</w:t>
      </w:r>
      <w:r w:rsidR="006925BB" w:rsidRPr="006925BB">
        <w:rPr>
          <w:i/>
          <w:iCs/>
          <w:color w:val="000000"/>
        </w:rPr>
        <w:t>/</w:t>
      </w:r>
      <w:r w:rsidRPr="003E7AB2">
        <w:rPr>
          <w:i/>
          <w:iCs/>
          <w:color w:val="000000"/>
        </w:rPr>
        <w:t xml:space="preserve">. Наверное, это фрилансеры, но надо же как-то </w:t>
      </w:r>
      <w:r w:rsidRPr="003E7AB2">
        <w:rPr>
          <w:i/>
          <w:iCs/>
          <w:color w:val="000000"/>
          <w:shd w:val="clear" w:color="auto" w:fill="FFFFFF"/>
        </w:rPr>
        <w:t>проверять</w:t>
      </w:r>
      <w:r w:rsidRPr="003E7AB2">
        <w:rPr>
          <w:i/>
          <w:iCs/>
          <w:color w:val="000000"/>
        </w:rPr>
        <w:t>, с кем имеют дело</w:t>
      </w:r>
      <w:r>
        <w:rPr>
          <w:i/>
          <w:iCs/>
          <w:color w:val="000000"/>
        </w:rPr>
        <w:t>»</w:t>
      </w:r>
      <w:r w:rsidR="00075D04">
        <w:rPr>
          <w:i/>
          <w:iCs/>
          <w:color w:val="000000"/>
        </w:rPr>
        <w:t xml:space="preserve"> </w:t>
      </w:r>
      <w:r w:rsidR="00075D04" w:rsidRPr="00075D04">
        <w:rPr>
          <w:color w:val="000000"/>
        </w:rPr>
        <w:t>(писатель)</w:t>
      </w:r>
      <w:r>
        <w:rPr>
          <w:i/>
          <w:iCs/>
          <w:color w:val="000000"/>
        </w:rPr>
        <w:t>.</w:t>
      </w:r>
    </w:p>
    <w:p w14:paraId="4D93242E" w14:textId="4B981502" w:rsidR="001E6573" w:rsidRPr="001E6573" w:rsidRDefault="001E6573" w:rsidP="003E7AB2">
      <w:pPr>
        <w:ind w:firstLine="709"/>
        <w:jc w:val="both"/>
        <w:rPr>
          <w:color w:val="000000"/>
        </w:rPr>
      </w:pPr>
      <w:r w:rsidRPr="001E6573">
        <w:rPr>
          <w:color w:val="000000"/>
        </w:rPr>
        <w:t xml:space="preserve">Отмечается </w:t>
      </w:r>
      <w:r>
        <w:rPr>
          <w:color w:val="000000"/>
        </w:rPr>
        <w:t>снижение стандарта работы с рукописью.</w:t>
      </w:r>
    </w:p>
    <w:p w14:paraId="646D4C4A" w14:textId="2A6AD998" w:rsidR="006A0BBA" w:rsidRPr="006A0BBA" w:rsidRDefault="006A0BBA" w:rsidP="006A0BBA">
      <w:pPr>
        <w:ind w:firstLine="709"/>
        <w:jc w:val="both"/>
        <w:rPr>
          <w:i/>
          <w:iCs/>
          <w:color w:val="000000"/>
        </w:rPr>
      </w:pPr>
      <w:r w:rsidRPr="006A0BBA">
        <w:rPr>
          <w:i/>
          <w:iCs/>
          <w:color w:val="000000"/>
        </w:rPr>
        <w:t>«Мы все помним времена, когда в книжку из-за опечатки вкладывалась бумажка чуть ли не с извинениями – на такой-то странице такая-то опечатка. Сейчас это трудно представить. Опечатки идут косяками. У корректоров очень низкие зарплаты</w:t>
      </w:r>
      <w:r w:rsidR="006925BB">
        <w:rPr>
          <w:i/>
          <w:iCs/>
          <w:color w:val="000000"/>
        </w:rPr>
        <w:t>,</w:t>
      </w:r>
      <w:r w:rsidRPr="006A0BBA">
        <w:rPr>
          <w:i/>
          <w:iCs/>
          <w:color w:val="000000"/>
        </w:rPr>
        <w:t xml:space="preserve"> и профессионалы вынуждены искать себе другую работу»</w:t>
      </w:r>
      <w:r w:rsidR="00075D04">
        <w:rPr>
          <w:i/>
          <w:iCs/>
          <w:color w:val="000000"/>
        </w:rPr>
        <w:t xml:space="preserve"> </w:t>
      </w:r>
      <w:r w:rsidR="00075D04" w:rsidRPr="00075D04">
        <w:rPr>
          <w:color w:val="000000"/>
        </w:rPr>
        <w:t>(с</w:t>
      </w:r>
      <w:r w:rsidR="00075D04">
        <w:rPr>
          <w:color w:val="000000"/>
        </w:rPr>
        <w:t>о</w:t>
      </w:r>
      <w:r w:rsidR="00075D04" w:rsidRPr="00075D04">
        <w:rPr>
          <w:color w:val="000000"/>
        </w:rPr>
        <w:t>трудник издательства)</w:t>
      </w:r>
      <w:r w:rsidRPr="006A0BBA">
        <w:rPr>
          <w:i/>
          <w:iCs/>
          <w:color w:val="000000"/>
        </w:rPr>
        <w:t>.</w:t>
      </w:r>
    </w:p>
    <w:p w14:paraId="7AE954F6" w14:textId="6327BFDC" w:rsidR="006A0BBA" w:rsidRPr="006A0BBA" w:rsidRDefault="006A0BBA" w:rsidP="006A0BBA">
      <w:pPr>
        <w:ind w:firstLine="709"/>
        <w:jc w:val="both"/>
        <w:rPr>
          <w:i/>
          <w:iCs/>
        </w:rPr>
      </w:pPr>
      <w:r w:rsidRPr="006A0BBA">
        <w:rPr>
          <w:i/>
          <w:iCs/>
          <w:color w:val="000000"/>
        </w:rPr>
        <w:t>«</w:t>
      </w:r>
      <w:r w:rsidR="00DB5ED1">
        <w:rPr>
          <w:i/>
          <w:iCs/>
          <w:color w:val="000000"/>
        </w:rPr>
        <w:t>К</w:t>
      </w:r>
      <w:r w:rsidRPr="006A0BBA">
        <w:rPr>
          <w:i/>
          <w:iCs/>
          <w:color w:val="000000"/>
        </w:rPr>
        <w:t>ак будто издают не книги, а газеты, которые живут один день»</w:t>
      </w:r>
      <w:r w:rsidR="00075D04">
        <w:rPr>
          <w:i/>
          <w:iCs/>
          <w:color w:val="000000"/>
        </w:rPr>
        <w:t xml:space="preserve"> </w:t>
      </w:r>
      <w:r w:rsidR="00075D04" w:rsidRPr="00075D04">
        <w:rPr>
          <w:color w:val="000000"/>
        </w:rPr>
        <w:t>(литерат</w:t>
      </w:r>
      <w:r w:rsidR="00075D04">
        <w:rPr>
          <w:color w:val="000000"/>
        </w:rPr>
        <w:t>у</w:t>
      </w:r>
      <w:r w:rsidR="00075D04" w:rsidRPr="00075D04">
        <w:rPr>
          <w:color w:val="000000"/>
        </w:rPr>
        <w:t>рный агент)</w:t>
      </w:r>
      <w:r w:rsidRPr="006A0BBA">
        <w:rPr>
          <w:i/>
          <w:iCs/>
          <w:color w:val="000000"/>
        </w:rPr>
        <w:t>.</w:t>
      </w:r>
    </w:p>
    <w:p w14:paraId="39ADCE99" w14:textId="41E9B727" w:rsidR="00DB5ED1" w:rsidRPr="00DB5ED1" w:rsidRDefault="00DB5ED1" w:rsidP="00DB5ED1">
      <w:pPr>
        <w:ind w:firstLine="709"/>
        <w:jc w:val="both"/>
        <w:rPr>
          <w:i/>
          <w:iCs/>
          <w:color w:val="000000"/>
        </w:rPr>
      </w:pPr>
      <w:r w:rsidRPr="00DB5ED1">
        <w:rPr>
          <w:i/>
          <w:iCs/>
          <w:color w:val="000000"/>
        </w:rPr>
        <w:t>«Раньше у писателя редко менялся редактор – они шли плечо к плечу и были в единой связке. Это очень важно для качества продукта. Сейчас этого нет, редактора увольняются так быстро, что с некоторыми не успеваешь познакомиться»</w:t>
      </w:r>
      <w:r w:rsidR="00075D04">
        <w:rPr>
          <w:i/>
          <w:iCs/>
          <w:color w:val="000000"/>
        </w:rPr>
        <w:t xml:space="preserve"> </w:t>
      </w:r>
      <w:r w:rsidR="00075D04">
        <w:rPr>
          <w:color w:val="000000"/>
        </w:rPr>
        <w:t>(писатель)</w:t>
      </w:r>
      <w:r w:rsidRPr="00DB5ED1">
        <w:rPr>
          <w:i/>
          <w:iCs/>
          <w:color w:val="000000"/>
        </w:rPr>
        <w:t>.</w:t>
      </w:r>
    </w:p>
    <w:p w14:paraId="1B6D6965" w14:textId="5C828599" w:rsidR="00B346D2" w:rsidRDefault="006925BB" w:rsidP="0020468E">
      <w:pPr>
        <w:ind w:firstLine="709"/>
        <w:jc w:val="both"/>
        <w:rPr>
          <w:color w:val="000000"/>
        </w:rPr>
      </w:pPr>
      <w:r w:rsidRPr="006925BB">
        <w:rPr>
          <w:color w:val="000000"/>
        </w:rPr>
        <w:t xml:space="preserve">Конечно, </w:t>
      </w:r>
      <w:r>
        <w:rPr>
          <w:color w:val="000000"/>
        </w:rPr>
        <w:t xml:space="preserve">есть счастливы исключения, но массовый рынок движется в сторону снижения качества </w:t>
      </w:r>
      <w:r w:rsidR="00713839">
        <w:rPr>
          <w:color w:val="000000"/>
        </w:rPr>
        <w:t xml:space="preserve">редактуры и корректуры </w:t>
      </w:r>
      <w:r>
        <w:rPr>
          <w:color w:val="000000"/>
        </w:rPr>
        <w:t>как результат</w:t>
      </w:r>
      <w:r w:rsidR="00713839">
        <w:rPr>
          <w:color w:val="000000"/>
        </w:rPr>
        <w:t>а</w:t>
      </w:r>
      <w:r>
        <w:rPr>
          <w:color w:val="000000"/>
        </w:rPr>
        <w:t xml:space="preserve"> снижения общего пиетета к книге как таковой.</w:t>
      </w:r>
    </w:p>
    <w:p w14:paraId="67FF9D2A" w14:textId="77777777" w:rsidR="007A227C" w:rsidRPr="006925BB" w:rsidRDefault="007A227C" w:rsidP="0020468E">
      <w:pPr>
        <w:ind w:firstLine="709"/>
        <w:jc w:val="both"/>
        <w:rPr>
          <w:color w:val="000000"/>
        </w:rPr>
      </w:pPr>
    </w:p>
    <w:p w14:paraId="621E9808" w14:textId="0768F2D8" w:rsidR="00666DAB" w:rsidRDefault="007A227C" w:rsidP="007A227C">
      <w:pPr>
        <w:jc w:val="center"/>
        <w:rPr>
          <w:i/>
          <w:iCs/>
        </w:rPr>
      </w:pPr>
      <w:r>
        <w:rPr>
          <w:i/>
          <w:iCs/>
        </w:rPr>
        <w:t>***</w:t>
      </w:r>
    </w:p>
    <w:p w14:paraId="62F4462B" w14:textId="3D0BD69F" w:rsidR="0004514E" w:rsidRDefault="00D9440F" w:rsidP="0004514E">
      <w:pPr>
        <w:ind w:firstLine="709"/>
        <w:jc w:val="both"/>
      </w:pPr>
      <w:r w:rsidRPr="00D9440F">
        <w:t xml:space="preserve">В </w:t>
      </w:r>
      <w:r w:rsidRPr="0004514E">
        <w:rPr>
          <w:color w:val="000000"/>
        </w:rPr>
        <w:t>заключении</w:t>
      </w:r>
      <w:r>
        <w:t xml:space="preserve"> отмети</w:t>
      </w:r>
      <w:r w:rsidR="003C1942">
        <w:t>м</w:t>
      </w:r>
      <w:r>
        <w:t xml:space="preserve">, что корень проблем книжного рынка заключается не в технических вопросах его функционирования, а в самом месте книги в культурном пространстве страны. </w:t>
      </w:r>
    </w:p>
    <w:p w14:paraId="6AF2BAA0" w14:textId="0FA8A776" w:rsidR="0004514E" w:rsidRDefault="001F4730" w:rsidP="0004514E">
      <w:pPr>
        <w:ind w:firstLine="709"/>
        <w:jc w:val="both"/>
      </w:pPr>
      <w:r>
        <w:t xml:space="preserve">Если поставить книгу в </w:t>
      </w:r>
      <w:r w:rsidR="00C51A4A">
        <w:t>ряд с другими носителями информации</w:t>
      </w:r>
      <w:r w:rsidR="00711871">
        <w:t xml:space="preserve"> и приравнять </w:t>
      </w:r>
      <w:r w:rsidR="0004514E">
        <w:t xml:space="preserve">чтение </w:t>
      </w:r>
      <w:r w:rsidR="00711871">
        <w:t xml:space="preserve">к разнообразным формам досуга. </w:t>
      </w:r>
      <w:r w:rsidR="00D9440F">
        <w:t xml:space="preserve">то в </w:t>
      </w:r>
      <w:r w:rsidR="0004514E">
        <w:t xml:space="preserve">падении интереса к чтению нет особой проблемы. </w:t>
      </w:r>
      <w:r>
        <w:t>Побеждает сильнейший. Т</w:t>
      </w:r>
      <w:r w:rsidR="0004514E">
        <w:t>елевидени</w:t>
      </w:r>
      <w:r>
        <w:t>е</w:t>
      </w:r>
      <w:r w:rsidR="0004514E">
        <w:t>, социальны</w:t>
      </w:r>
      <w:r>
        <w:t>е</w:t>
      </w:r>
      <w:r w:rsidR="0004514E">
        <w:t xml:space="preserve"> сет</w:t>
      </w:r>
      <w:r>
        <w:t>и</w:t>
      </w:r>
      <w:r w:rsidR="007A227C">
        <w:t>, ютуб-канал</w:t>
      </w:r>
      <w:r>
        <w:t xml:space="preserve">ы </w:t>
      </w:r>
      <w:r w:rsidR="00F67712">
        <w:t xml:space="preserve">успешно конкурируют за внимание потребителей. </w:t>
      </w:r>
      <w:r w:rsidR="0040372D">
        <w:t xml:space="preserve">Против книги играет и то обстоятельство, что </w:t>
      </w:r>
      <w:r w:rsidR="0004514E">
        <w:t>за книгу потребитель должен платить, а контент Интернета бесплатный.</w:t>
      </w:r>
    </w:p>
    <w:p w14:paraId="39D88600" w14:textId="458A2F7E" w:rsidR="0007753F" w:rsidRDefault="0040372D" w:rsidP="007A227C">
      <w:pPr>
        <w:ind w:firstLine="709"/>
        <w:jc w:val="both"/>
        <w:rPr>
          <w:color w:val="000000"/>
        </w:rPr>
      </w:pPr>
      <w:r>
        <w:rPr>
          <w:color w:val="000000"/>
        </w:rPr>
        <w:t>Пока государство рассматривает издател</w:t>
      </w:r>
      <w:r w:rsidR="0007753F">
        <w:rPr>
          <w:color w:val="000000"/>
        </w:rPr>
        <w:t xml:space="preserve">ьскую деятельность исключительно </w:t>
      </w:r>
      <w:r w:rsidR="00F67712">
        <w:rPr>
          <w:color w:val="000000"/>
        </w:rPr>
        <w:t>как бизнес</w:t>
      </w:r>
      <w:r w:rsidR="0007753F">
        <w:rPr>
          <w:color w:val="000000"/>
        </w:rPr>
        <w:t xml:space="preserve">, вряд ли что-то изменится. В этом случае издателям будут помогать в той же логике, что предприятиям общественного питания, пострадавшим от ковидных ограничений. </w:t>
      </w:r>
      <w:r w:rsidR="002E4A43">
        <w:rPr>
          <w:color w:val="000000"/>
        </w:rPr>
        <w:t xml:space="preserve">Эта помощь важна, но ситуацию с чтением она не </w:t>
      </w:r>
      <w:r w:rsidR="00C51A4A">
        <w:rPr>
          <w:color w:val="000000"/>
        </w:rPr>
        <w:t>из</w:t>
      </w:r>
      <w:r w:rsidR="002E4A43">
        <w:rPr>
          <w:color w:val="000000"/>
        </w:rPr>
        <w:t>мен</w:t>
      </w:r>
      <w:r w:rsidR="00C51A4A">
        <w:rPr>
          <w:color w:val="000000"/>
        </w:rPr>
        <w:t>и</w:t>
      </w:r>
      <w:r w:rsidR="002E4A43">
        <w:rPr>
          <w:color w:val="000000"/>
        </w:rPr>
        <w:t xml:space="preserve">т. </w:t>
      </w:r>
    </w:p>
    <w:p w14:paraId="152A202E" w14:textId="0FC693CC" w:rsidR="00C51A4A" w:rsidRDefault="002E4A43" w:rsidP="00C51A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Книга – больше, чем бизнес. </w:t>
      </w:r>
      <w:r w:rsidR="00C51A4A">
        <w:rPr>
          <w:color w:val="000000"/>
        </w:rPr>
        <w:t>Это товар</w:t>
      </w:r>
      <w:r w:rsidR="00F67712">
        <w:rPr>
          <w:color w:val="000000"/>
        </w:rPr>
        <w:t xml:space="preserve">, который обеспечивает связь поколений посредством передачи культурных кодов. </w:t>
      </w:r>
      <w:r>
        <w:rPr>
          <w:color w:val="000000"/>
        </w:rPr>
        <w:t xml:space="preserve">Если государство подписывается под этим, то должно включать все меры поддержки интереса к чтению. </w:t>
      </w:r>
      <w:r w:rsidR="00F67712">
        <w:rPr>
          <w:color w:val="000000"/>
        </w:rPr>
        <w:t>О</w:t>
      </w:r>
      <w:r>
        <w:rPr>
          <w:color w:val="000000"/>
        </w:rPr>
        <w:t xml:space="preserve">бъектом воздействия должны стать не издатели, а читатели. </w:t>
      </w:r>
      <w:r w:rsidR="00C51A4A" w:rsidRPr="007A227C">
        <w:rPr>
          <w:i/>
          <w:iCs/>
          <w:color w:val="000000"/>
        </w:rPr>
        <w:t>«Государство должно поддерживать культуру страны, в данном случае интерес к чтению. Объемно и вдумчиво. Чтоб человеку было неловко выйти из дома без книги. Чтобы это было как дурной тон»</w:t>
      </w:r>
      <w:r w:rsidR="00C51A4A" w:rsidRPr="00075D04">
        <w:rPr>
          <w:color w:val="000000"/>
        </w:rPr>
        <w:t xml:space="preserve"> </w:t>
      </w:r>
      <w:r w:rsidR="00C51A4A">
        <w:rPr>
          <w:color w:val="000000"/>
        </w:rPr>
        <w:t>(читатель)</w:t>
      </w:r>
      <w:r w:rsidR="00C51A4A" w:rsidRPr="00075D04">
        <w:rPr>
          <w:color w:val="000000"/>
        </w:rPr>
        <w:t>.</w:t>
      </w:r>
    </w:p>
    <w:p w14:paraId="2C78FD8F" w14:textId="34209B97" w:rsidR="00E410A8" w:rsidRDefault="002E4A43" w:rsidP="007A22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государство устраняется от решения этой проблемы, то </w:t>
      </w:r>
      <w:r w:rsidR="00C51A4A">
        <w:rPr>
          <w:color w:val="000000"/>
        </w:rPr>
        <w:t xml:space="preserve">книжная культура продолжит сжатие </w:t>
      </w:r>
      <w:r w:rsidR="00E410A8">
        <w:rPr>
          <w:color w:val="000000"/>
        </w:rPr>
        <w:t xml:space="preserve">в </w:t>
      </w:r>
      <w:r w:rsidR="00E410A8">
        <w:t xml:space="preserve">социальном и экономическом ландшафте страны. </w:t>
      </w:r>
    </w:p>
    <w:p w14:paraId="3B4C740E" w14:textId="7C0B90C4" w:rsidR="0004514E" w:rsidRDefault="0004514E" w:rsidP="00666DAB">
      <w:pPr>
        <w:jc w:val="both"/>
      </w:pPr>
    </w:p>
    <w:p w14:paraId="62BDBAF1" w14:textId="3D1F7CD0" w:rsidR="00920EEF" w:rsidRDefault="00117614" w:rsidP="00770584">
      <w:pPr>
        <w:jc w:val="center"/>
      </w:pPr>
      <w:r>
        <w:t>Литература</w:t>
      </w:r>
    </w:p>
    <w:p w14:paraId="7C040569" w14:textId="415082C8" w:rsidR="00C50FA1" w:rsidRDefault="00C50FA1" w:rsidP="00666DAB">
      <w:pPr>
        <w:jc w:val="both"/>
      </w:pPr>
    </w:p>
    <w:p w14:paraId="6EFACEE0" w14:textId="40E4F3F4" w:rsidR="000B1166" w:rsidRDefault="000B1166" w:rsidP="000B1166">
      <w:pPr>
        <w:jc w:val="both"/>
      </w:pPr>
      <w:r>
        <w:t>Гудков Л., Дубин Б. Литература как социальный институт. М.: Новое литературное обозрение, 2020.</w:t>
      </w:r>
    </w:p>
    <w:p w14:paraId="2A6FB647" w14:textId="77777777" w:rsidR="00F86430" w:rsidRDefault="00F86430" w:rsidP="000B1166">
      <w:pPr>
        <w:jc w:val="both"/>
      </w:pPr>
    </w:p>
    <w:p w14:paraId="775314C1" w14:textId="1AB08515" w:rsidR="001C186F" w:rsidRDefault="001C186F" w:rsidP="001C186F">
      <w:pPr>
        <w:jc w:val="both"/>
      </w:pPr>
      <w:r>
        <w:t xml:space="preserve">Гундарин М., Шевченко Г. Гуд бай, литература </w:t>
      </w:r>
      <w:r w:rsidRPr="00A15DD8">
        <w:t xml:space="preserve">// </w:t>
      </w:r>
      <w:r>
        <w:t>Ли</w:t>
      </w:r>
      <w:r>
        <w:rPr>
          <w:lang w:val="en-US"/>
        </w:rPr>
        <w:t>Terra</w:t>
      </w:r>
      <w:r>
        <w:t xml:space="preserve">еура. Электронный журнал. 2020. Ноябрь. </w:t>
      </w:r>
      <w:hyperlink r:id="rId13" w:history="1">
        <w:r>
          <w:rPr>
            <w:rStyle w:val="a9"/>
          </w:rPr>
          <w:t>Михаил Гундарин, Ганна Шевченко. ГУД БАЙ, ЛИТЕРАТУРА » Лиterraтура. Электронный литературный журнал (literratura.org)</w:t>
        </w:r>
      </w:hyperlink>
    </w:p>
    <w:p w14:paraId="00EE2E74" w14:textId="77777777" w:rsidR="00F86430" w:rsidRDefault="00F86430" w:rsidP="001C186F">
      <w:pPr>
        <w:jc w:val="both"/>
      </w:pPr>
    </w:p>
    <w:p w14:paraId="2177A67D" w14:textId="4C78D7FB" w:rsidR="001C186F" w:rsidRDefault="001C186F" w:rsidP="001C186F">
      <w:pPr>
        <w:jc w:val="both"/>
      </w:pPr>
      <w:r>
        <w:t xml:space="preserve">Ионов А.Б. Основные аспекты развития современного российского книжного рынка </w:t>
      </w:r>
      <w:r w:rsidRPr="0011257B">
        <w:t>//</w:t>
      </w:r>
      <w:r>
        <w:t xml:space="preserve"> Дискуссия.</w:t>
      </w:r>
      <w:r w:rsidRPr="0011257B">
        <w:t xml:space="preserve"> 2013</w:t>
      </w:r>
      <w:r>
        <w:t>. № 3. С.25-30.</w:t>
      </w:r>
    </w:p>
    <w:p w14:paraId="530288BB" w14:textId="77777777" w:rsidR="00F86430" w:rsidRPr="0011257B" w:rsidRDefault="00F86430" w:rsidP="001C186F">
      <w:pPr>
        <w:jc w:val="both"/>
      </w:pPr>
    </w:p>
    <w:p w14:paraId="67FCC266" w14:textId="10107094" w:rsidR="001C186F" w:rsidRPr="00146515" w:rsidRDefault="001C186F" w:rsidP="001C186F">
      <w:pPr>
        <w:jc w:val="both"/>
      </w:pPr>
      <w:r>
        <w:lastRenderedPageBreak/>
        <w:t xml:space="preserve">Книжная индустрия и вызовы цифровой эпохи // Книжная индустрия. </w:t>
      </w:r>
      <w:r w:rsidRPr="00146515">
        <w:t xml:space="preserve">13.04.2019. </w:t>
      </w:r>
      <w:r w:rsidRPr="001D2276">
        <w:rPr>
          <w:lang w:val="en-US"/>
        </w:rPr>
        <w:t>URL</w:t>
      </w:r>
      <w:r w:rsidRPr="00146515">
        <w:t xml:space="preserve">: </w:t>
      </w:r>
      <w:hyperlink r:id="rId14" w:history="1">
        <w:r w:rsidRPr="001D2276">
          <w:rPr>
            <w:rStyle w:val="a9"/>
            <w:lang w:val="en-US"/>
          </w:rPr>
          <w:t>https</w:t>
        </w:r>
        <w:r w:rsidRPr="00146515">
          <w:rPr>
            <w:rStyle w:val="a9"/>
          </w:rPr>
          <w:t>://</w:t>
        </w:r>
        <w:r w:rsidRPr="001D2276">
          <w:rPr>
            <w:rStyle w:val="a9"/>
            <w:lang w:val="en-US"/>
          </w:rPr>
          <w:t>www</w:t>
        </w:r>
        <w:r w:rsidRPr="00146515">
          <w:rPr>
            <w:rStyle w:val="a9"/>
          </w:rPr>
          <w:t>.</w:t>
        </w:r>
        <w:r w:rsidRPr="001D2276">
          <w:rPr>
            <w:rStyle w:val="a9"/>
            <w:lang w:val="en-US"/>
          </w:rPr>
          <w:t>bookind</w:t>
        </w:r>
        <w:r w:rsidRPr="00146515">
          <w:rPr>
            <w:rStyle w:val="a9"/>
          </w:rPr>
          <w:t>.</w:t>
        </w:r>
        <w:r w:rsidRPr="001D2276">
          <w:rPr>
            <w:rStyle w:val="a9"/>
            <w:lang w:val="en-US"/>
          </w:rPr>
          <w:t>ru</w:t>
        </w:r>
        <w:r w:rsidRPr="00146515">
          <w:rPr>
            <w:rStyle w:val="a9"/>
          </w:rPr>
          <w:t>/</w:t>
        </w:r>
        <w:r w:rsidRPr="001D2276">
          <w:rPr>
            <w:rStyle w:val="a9"/>
            <w:lang w:val="en-US"/>
          </w:rPr>
          <w:t>events</w:t>
        </w:r>
        <w:r w:rsidRPr="00146515">
          <w:rPr>
            <w:rStyle w:val="a9"/>
          </w:rPr>
          <w:t>/8405</w:t>
        </w:r>
      </w:hyperlink>
    </w:p>
    <w:p w14:paraId="10BE235C" w14:textId="77777777" w:rsidR="00F86430" w:rsidRPr="00146515" w:rsidRDefault="00F86430" w:rsidP="001C186F">
      <w:pPr>
        <w:jc w:val="both"/>
      </w:pPr>
    </w:p>
    <w:p w14:paraId="2124D60C" w14:textId="695F35D8" w:rsidR="00C50FA1" w:rsidRDefault="00C50FA1" w:rsidP="00C50FA1">
      <w:pPr>
        <w:jc w:val="both"/>
      </w:pPr>
      <w:r>
        <w:t>Лизунова И. В., Павленко С. В. Трансформация книги в условиях медийных революций // Библиосфера. 2020. № 1. С. 12–23.</w:t>
      </w:r>
    </w:p>
    <w:p w14:paraId="04A18CDE" w14:textId="77777777" w:rsidR="00F86430" w:rsidRDefault="00F86430" w:rsidP="00C50FA1">
      <w:pPr>
        <w:jc w:val="both"/>
      </w:pPr>
    </w:p>
    <w:p w14:paraId="2439A091" w14:textId="61BB9FB4" w:rsidR="00920EEF" w:rsidRDefault="00920EEF" w:rsidP="00666DAB">
      <w:pPr>
        <w:jc w:val="both"/>
      </w:pPr>
      <w:r>
        <w:t xml:space="preserve">Прохорова И.Д. Интернет и книга – не конкуренты. Чьи интересы защитит закон об авторском праве </w:t>
      </w:r>
      <w:r w:rsidRPr="00920EEF">
        <w:t xml:space="preserve">// </w:t>
      </w:r>
      <w:r>
        <w:t>Библиотечное дело. 2006. № 4. С.18-20.</w:t>
      </w:r>
    </w:p>
    <w:p w14:paraId="75EA9E9A" w14:textId="77777777" w:rsidR="00F86430" w:rsidRDefault="00F86430" w:rsidP="00666DAB">
      <w:pPr>
        <w:jc w:val="both"/>
      </w:pPr>
    </w:p>
    <w:p w14:paraId="59568525" w14:textId="157E92B2" w:rsidR="00A15DD8" w:rsidRDefault="00CF5F33" w:rsidP="00666DAB">
      <w:pPr>
        <w:jc w:val="both"/>
      </w:pPr>
      <w:r>
        <w:t>Сайко Е.А. Динамика российского книжного рынка в аспекте культурного потребления // Креативная экономика. 2019. Том 13. № 12. – С. 2409-2508.</w:t>
      </w:r>
    </w:p>
    <w:sectPr w:rsidR="00A15DD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6854" w14:textId="77777777" w:rsidR="00D40203" w:rsidRDefault="00D40203">
      <w:r>
        <w:separator/>
      </w:r>
    </w:p>
  </w:endnote>
  <w:endnote w:type="continuationSeparator" w:id="0">
    <w:p w14:paraId="77ED8E8A" w14:textId="77777777" w:rsidR="00D40203" w:rsidRDefault="00D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0241" w14:textId="77777777" w:rsidR="006E4C1E" w:rsidRDefault="006E4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F862" w14:textId="77777777" w:rsidR="00D40203" w:rsidRDefault="00D40203">
      <w:r>
        <w:separator/>
      </w:r>
    </w:p>
  </w:footnote>
  <w:footnote w:type="continuationSeparator" w:id="0">
    <w:p w14:paraId="0F6A93F4" w14:textId="77777777" w:rsidR="00D40203" w:rsidRDefault="00D4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4C"/>
    <w:multiLevelType w:val="hybridMultilevel"/>
    <w:tmpl w:val="0186D02E"/>
    <w:lvl w:ilvl="0" w:tplc="E82E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11805"/>
    <w:multiLevelType w:val="hybridMultilevel"/>
    <w:tmpl w:val="554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4A4"/>
    <w:multiLevelType w:val="hybridMultilevel"/>
    <w:tmpl w:val="8856BA14"/>
    <w:lvl w:ilvl="0" w:tplc="F7646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B0190"/>
    <w:multiLevelType w:val="hybridMultilevel"/>
    <w:tmpl w:val="198EB348"/>
    <w:lvl w:ilvl="0" w:tplc="4670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BB13D6"/>
    <w:multiLevelType w:val="hybridMultilevel"/>
    <w:tmpl w:val="B8BEE2DC"/>
    <w:lvl w:ilvl="0" w:tplc="384E62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31102D"/>
    <w:multiLevelType w:val="hybridMultilevel"/>
    <w:tmpl w:val="374EFF40"/>
    <w:lvl w:ilvl="0" w:tplc="D3B45B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428796">
    <w:abstractNumId w:val="2"/>
  </w:num>
  <w:num w:numId="2" w16cid:durableId="960502919">
    <w:abstractNumId w:val="0"/>
  </w:num>
  <w:num w:numId="3" w16cid:durableId="1654944944">
    <w:abstractNumId w:val="4"/>
  </w:num>
  <w:num w:numId="4" w16cid:durableId="792093686">
    <w:abstractNumId w:val="3"/>
  </w:num>
  <w:num w:numId="5" w16cid:durableId="1337802380">
    <w:abstractNumId w:val="1"/>
  </w:num>
  <w:num w:numId="6" w16cid:durableId="183179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76"/>
    <w:rsid w:val="000016B3"/>
    <w:rsid w:val="000103D0"/>
    <w:rsid w:val="000116F1"/>
    <w:rsid w:val="000246A0"/>
    <w:rsid w:val="00024961"/>
    <w:rsid w:val="00030B76"/>
    <w:rsid w:val="00031BB5"/>
    <w:rsid w:val="0003350C"/>
    <w:rsid w:val="00043A3C"/>
    <w:rsid w:val="0004514E"/>
    <w:rsid w:val="00055B0D"/>
    <w:rsid w:val="000600A2"/>
    <w:rsid w:val="00061230"/>
    <w:rsid w:val="000658BE"/>
    <w:rsid w:val="000747FB"/>
    <w:rsid w:val="00075D04"/>
    <w:rsid w:val="0007753F"/>
    <w:rsid w:val="000864E3"/>
    <w:rsid w:val="00090984"/>
    <w:rsid w:val="000955D5"/>
    <w:rsid w:val="000A0484"/>
    <w:rsid w:val="000A28E4"/>
    <w:rsid w:val="000A6166"/>
    <w:rsid w:val="000B1166"/>
    <w:rsid w:val="000E4F1B"/>
    <w:rsid w:val="000F13B2"/>
    <w:rsid w:val="000F49B1"/>
    <w:rsid w:val="00100803"/>
    <w:rsid w:val="00110686"/>
    <w:rsid w:val="00110906"/>
    <w:rsid w:val="0011257B"/>
    <w:rsid w:val="00117614"/>
    <w:rsid w:val="001379F6"/>
    <w:rsid w:val="001400D5"/>
    <w:rsid w:val="00146515"/>
    <w:rsid w:val="00164224"/>
    <w:rsid w:val="001659BA"/>
    <w:rsid w:val="00167031"/>
    <w:rsid w:val="0017199C"/>
    <w:rsid w:val="00177F1F"/>
    <w:rsid w:val="0018373F"/>
    <w:rsid w:val="00184F90"/>
    <w:rsid w:val="00187040"/>
    <w:rsid w:val="001A4D8F"/>
    <w:rsid w:val="001A59E4"/>
    <w:rsid w:val="001C186F"/>
    <w:rsid w:val="001D1F47"/>
    <w:rsid w:val="001D2276"/>
    <w:rsid w:val="001D34A4"/>
    <w:rsid w:val="001E6573"/>
    <w:rsid w:val="001F4730"/>
    <w:rsid w:val="0020468E"/>
    <w:rsid w:val="00205D76"/>
    <w:rsid w:val="002238B3"/>
    <w:rsid w:val="00252FD7"/>
    <w:rsid w:val="00263474"/>
    <w:rsid w:val="00277710"/>
    <w:rsid w:val="00280A81"/>
    <w:rsid w:val="00292EC9"/>
    <w:rsid w:val="0029492C"/>
    <w:rsid w:val="002A273C"/>
    <w:rsid w:val="002A7A9C"/>
    <w:rsid w:val="002B14DA"/>
    <w:rsid w:val="002C1B91"/>
    <w:rsid w:val="002C5302"/>
    <w:rsid w:val="002E4A43"/>
    <w:rsid w:val="002F251C"/>
    <w:rsid w:val="0030105F"/>
    <w:rsid w:val="00326445"/>
    <w:rsid w:val="00355DE8"/>
    <w:rsid w:val="00363720"/>
    <w:rsid w:val="00363DA1"/>
    <w:rsid w:val="00372623"/>
    <w:rsid w:val="00377117"/>
    <w:rsid w:val="0039663F"/>
    <w:rsid w:val="003A7266"/>
    <w:rsid w:val="003C0D0D"/>
    <w:rsid w:val="003C1942"/>
    <w:rsid w:val="003C1F4C"/>
    <w:rsid w:val="003C5C6F"/>
    <w:rsid w:val="003C7DB9"/>
    <w:rsid w:val="003E464C"/>
    <w:rsid w:val="003E7AB2"/>
    <w:rsid w:val="0040372D"/>
    <w:rsid w:val="004075B7"/>
    <w:rsid w:val="00415014"/>
    <w:rsid w:val="00422A38"/>
    <w:rsid w:val="00422E93"/>
    <w:rsid w:val="00450E1D"/>
    <w:rsid w:val="004674A0"/>
    <w:rsid w:val="004802B7"/>
    <w:rsid w:val="00485744"/>
    <w:rsid w:val="0049055A"/>
    <w:rsid w:val="00491B47"/>
    <w:rsid w:val="004963BC"/>
    <w:rsid w:val="004A38BD"/>
    <w:rsid w:val="004D0043"/>
    <w:rsid w:val="004D0461"/>
    <w:rsid w:val="004D1A20"/>
    <w:rsid w:val="004D3BD5"/>
    <w:rsid w:val="004F4B3F"/>
    <w:rsid w:val="004F772F"/>
    <w:rsid w:val="0050147C"/>
    <w:rsid w:val="00502081"/>
    <w:rsid w:val="005040AE"/>
    <w:rsid w:val="005053C3"/>
    <w:rsid w:val="00512A98"/>
    <w:rsid w:val="0051670D"/>
    <w:rsid w:val="00516FB0"/>
    <w:rsid w:val="00523C9F"/>
    <w:rsid w:val="00524648"/>
    <w:rsid w:val="00530737"/>
    <w:rsid w:val="00532A14"/>
    <w:rsid w:val="005361D2"/>
    <w:rsid w:val="005366B2"/>
    <w:rsid w:val="00537B4A"/>
    <w:rsid w:val="00547A2E"/>
    <w:rsid w:val="0055131E"/>
    <w:rsid w:val="005611D4"/>
    <w:rsid w:val="00563B36"/>
    <w:rsid w:val="00563DA0"/>
    <w:rsid w:val="0056784A"/>
    <w:rsid w:val="005736D1"/>
    <w:rsid w:val="00582D2D"/>
    <w:rsid w:val="005917D4"/>
    <w:rsid w:val="005A5D6B"/>
    <w:rsid w:val="005C2EFE"/>
    <w:rsid w:val="005D5F58"/>
    <w:rsid w:val="005E06C6"/>
    <w:rsid w:val="005F2DB4"/>
    <w:rsid w:val="00602DAE"/>
    <w:rsid w:val="0060524C"/>
    <w:rsid w:val="0060682F"/>
    <w:rsid w:val="00612A3D"/>
    <w:rsid w:val="00615104"/>
    <w:rsid w:val="006161E9"/>
    <w:rsid w:val="00617BA5"/>
    <w:rsid w:val="00622ADA"/>
    <w:rsid w:val="006355AA"/>
    <w:rsid w:val="00640276"/>
    <w:rsid w:val="00661FDA"/>
    <w:rsid w:val="00666DAB"/>
    <w:rsid w:val="00673D11"/>
    <w:rsid w:val="00680FB0"/>
    <w:rsid w:val="006925BB"/>
    <w:rsid w:val="006A0BBA"/>
    <w:rsid w:val="006A4D54"/>
    <w:rsid w:val="006A4E4E"/>
    <w:rsid w:val="006A6A35"/>
    <w:rsid w:val="006A6F43"/>
    <w:rsid w:val="006B5E3F"/>
    <w:rsid w:val="006C0532"/>
    <w:rsid w:val="006D40B4"/>
    <w:rsid w:val="006D6E1D"/>
    <w:rsid w:val="006D71AD"/>
    <w:rsid w:val="006E1E51"/>
    <w:rsid w:val="006E4C1E"/>
    <w:rsid w:val="006E4C6A"/>
    <w:rsid w:val="0070549A"/>
    <w:rsid w:val="00711871"/>
    <w:rsid w:val="00712CFA"/>
    <w:rsid w:val="00713839"/>
    <w:rsid w:val="007202BB"/>
    <w:rsid w:val="00733AF3"/>
    <w:rsid w:val="00734057"/>
    <w:rsid w:val="00736C4B"/>
    <w:rsid w:val="007371AF"/>
    <w:rsid w:val="00742C07"/>
    <w:rsid w:val="00751904"/>
    <w:rsid w:val="00770584"/>
    <w:rsid w:val="007707FC"/>
    <w:rsid w:val="00773C78"/>
    <w:rsid w:val="007824D4"/>
    <w:rsid w:val="00790C12"/>
    <w:rsid w:val="007A227C"/>
    <w:rsid w:val="007A6E0B"/>
    <w:rsid w:val="007C21B4"/>
    <w:rsid w:val="007C2B18"/>
    <w:rsid w:val="007C76BE"/>
    <w:rsid w:val="007E028D"/>
    <w:rsid w:val="007E7647"/>
    <w:rsid w:val="008044EB"/>
    <w:rsid w:val="0081008F"/>
    <w:rsid w:val="00810A8B"/>
    <w:rsid w:val="0081746C"/>
    <w:rsid w:val="00826C19"/>
    <w:rsid w:val="0083347C"/>
    <w:rsid w:val="00834A7E"/>
    <w:rsid w:val="00851E25"/>
    <w:rsid w:val="00854123"/>
    <w:rsid w:val="008603B0"/>
    <w:rsid w:val="0088577F"/>
    <w:rsid w:val="00886041"/>
    <w:rsid w:val="008906E6"/>
    <w:rsid w:val="008B5D59"/>
    <w:rsid w:val="008C4C5E"/>
    <w:rsid w:val="008D2945"/>
    <w:rsid w:val="008D3601"/>
    <w:rsid w:val="008E0A33"/>
    <w:rsid w:val="008E63F9"/>
    <w:rsid w:val="008E6BB9"/>
    <w:rsid w:val="008F1CFE"/>
    <w:rsid w:val="008F1F11"/>
    <w:rsid w:val="00905347"/>
    <w:rsid w:val="0090783F"/>
    <w:rsid w:val="009111CB"/>
    <w:rsid w:val="00916B7A"/>
    <w:rsid w:val="00920EEF"/>
    <w:rsid w:val="00924BAA"/>
    <w:rsid w:val="0092602C"/>
    <w:rsid w:val="00926834"/>
    <w:rsid w:val="00934125"/>
    <w:rsid w:val="00936F43"/>
    <w:rsid w:val="00940D37"/>
    <w:rsid w:val="00942038"/>
    <w:rsid w:val="00947054"/>
    <w:rsid w:val="00956A0A"/>
    <w:rsid w:val="00965F41"/>
    <w:rsid w:val="00967255"/>
    <w:rsid w:val="009827DB"/>
    <w:rsid w:val="00983DF0"/>
    <w:rsid w:val="00984D7B"/>
    <w:rsid w:val="009912E1"/>
    <w:rsid w:val="009A2F4F"/>
    <w:rsid w:val="009A7597"/>
    <w:rsid w:val="009C5625"/>
    <w:rsid w:val="009E54C9"/>
    <w:rsid w:val="009E7084"/>
    <w:rsid w:val="00A03354"/>
    <w:rsid w:val="00A03FAF"/>
    <w:rsid w:val="00A15DD8"/>
    <w:rsid w:val="00A33D91"/>
    <w:rsid w:val="00A34F6B"/>
    <w:rsid w:val="00A45B33"/>
    <w:rsid w:val="00A52EC3"/>
    <w:rsid w:val="00A86BEC"/>
    <w:rsid w:val="00A9085C"/>
    <w:rsid w:val="00A93304"/>
    <w:rsid w:val="00AA58FB"/>
    <w:rsid w:val="00AB2AC0"/>
    <w:rsid w:val="00AB49FF"/>
    <w:rsid w:val="00AC2C90"/>
    <w:rsid w:val="00AC7114"/>
    <w:rsid w:val="00AF4B18"/>
    <w:rsid w:val="00AF6ADD"/>
    <w:rsid w:val="00AF72A4"/>
    <w:rsid w:val="00AF7D4B"/>
    <w:rsid w:val="00B002AC"/>
    <w:rsid w:val="00B00759"/>
    <w:rsid w:val="00B054DC"/>
    <w:rsid w:val="00B10E30"/>
    <w:rsid w:val="00B132EA"/>
    <w:rsid w:val="00B225EE"/>
    <w:rsid w:val="00B270C3"/>
    <w:rsid w:val="00B27CA4"/>
    <w:rsid w:val="00B313EA"/>
    <w:rsid w:val="00B333E4"/>
    <w:rsid w:val="00B3358A"/>
    <w:rsid w:val="00B346D2"/>
    <w:rsid w:val="00B36DA0"/>
    <w:rsid w:val="00B42536"/>
    <w:rsid w:val="00B53313"/>
    <w:rsid w:val="00B8089C"/>
    <w:rsid w:val="00B86DDF"/>
    <w:rsid w:val="00BA0226"/>
    <w:rsid w:val="00BB0C6C"/>
    <w:rsid w:val="00BB4A95"/>
    <w:rsid w:val="00BE0851"/>
    <w:rsid w:val="00BE162A"/>
    <w:rsid w:val="00BE4795"/>
    <w:rsid w:val="00BE7429"/>
    <w:rsid w:val="00BF02E7"/>
    <w:rsid w:val="00C1378A"/>
    <w:rsid w:val="00C14655"/>
    <w:rsid w:val="00C27762"/>
    <w:rsid w:val="00C50720"/>
    <w:rsid w:val="00C50FA1"/>
    <w:rsid w:val="00C51A4A"/>
    <w:rsid w:val="00C5472E"/>
    <w:rsid w:val="00C6510C"/>
    <w:rsid w:val="00C80D2F"/>
    <w:rsid w:val="00CA5ACD"/>
    <w:rsid w:val="00CB1165"/>
    <w:rsid w:val="00CC091F"/>
    <w:rsid w:val="00CD3817"/>
    <w:rsid w:val="00CF5F33"/>
    <w:rsid w:val="00D023A5"/>
    <w:rsid w:val="00D25CD7"/>
    <w:rsid w:val="00D356C5"/>
    <w:rsid w:val="00D35E37"/>
    <w:rsid w:val="00D369F5"/>
    <w:rsid w:val="00D40203"/>
    <w:rsid w:val="00D53419"/>
    <w:rsid w:val="00D5739C"/>
    <w:rsid w:val="00D862D7"/>
    <w:rsid w:val="00D91366"/>
    <w:rsid w:val="00D9440F"/>
    <w:rsid w:val="00D97453"/>
    <w:rsid w:val="00DA0385"/>
    <w:rsid w:val="00DA5D23"/>
    <w:rsid w:val="00DB0E4B"/>
    <w:rsid w:val="00DB3C84"/>
    <w:rsid w:val="00DB5ED1"/>
    <w:rsid w:val="00DE2940"/>
    <w:rsid w:val="00E14949"/>
    <w:rsid w:val="00E14DAE"/>
    <w:rsid w:val="00E23A73"/>
    <w:rsid w:val="00E24A8E"/>
    <w:rsid w:val="00E31B75"/>
    <w:rsid w:val="00E32141"/>
    <w:rsid w:val="00E32A40"/>
    <w:rsid w:val="00E410A8"/>
    <w:rsid w:val="00E50DF4"/>
    <w:rsid w:val="00E52509"/>
    <w:rsid w:val="00E53FAA"/>
    <w:rsid w:val="00E63455"/>
    <w:rsid w:val="00E759CC"/>
    <w:rsid w:val="00E829CD"/>
    <w:rsid w:val="00E8589D"/>
    <w:rsid w:val="00E94383"/>
    <w:rsid w:val="00E96B02"/>
    <w:rsid w:val="00EA27AD"/>
    <w:rsid w:val="00EA407C"/>
    <w:rsid w:val="00EA535D"/>
    <w:rsid w:val="00EC5006"/>
    <w:rsid w:val="00ED1724"/>
    <w:rsid w:val="00ED76A1"/>
    <w:rsid w:val="00EE63F3"/>
    <w:rsid w:val="00F012F0"/>
    <w:rsid w:val="00F05392"/>
    <w:rsid w:val="00F22F6F"/>
    <w:rsid w:val="00F23E96"/>
    <w:rsid w:val="00F35379"/>
    <w:rsid w:val="00F43E8B"/>
    <w:rsid w:val="00F548C4"/>
    <w:rsid w:val="00F60E07"/>
    <w:rsid w:val="00F62DA8"/>
    <w:rsid w:val="00F67712"/>
    <w:rsid w:val="00F75C0B"/>
    <w:rsid w:val="00F86430"/>
    <w:rsid w:val="00FA0960"/>
    <w:rsid w:val="00FA4EBB"/>
    <w:rsid w:val="00FC1151"/>
    <w:rsid w:val="00FC2497"/>
    <w:rsid w:val="00FC481A"/>
    <w:rsid w:val="00FD1575"/>
    <w:rsid w:val="00FE31E0"/>
    <w:rsid w:val="00FE73EB"/>
    <w:rsid w:val="00FF7AB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37C85"/>
  <w15:chartTrackingRefBased/>
  <w15:docId w15:val="{3EE7E556-4759-4981-A83D-1467070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0276"/>
    <w:rPr>
      <w:sz w:val="24"/>
      <w:szCs w:val="24"/>
    </w:rPr>
  </w:style>
  <w:style w:type="paragraph" w:styleId="1">
    <w:name w:val="heading 1"/>
    <w:basedOn w:val="a"/>
    <w:next w:val="a"/>
    <w:qFormat/>
    <w:rsid w:val="00640276"/>
    <w:pPr>
      <w:keepNext/>
      <w:tabs>
        <w:tab w:val="right" w:pos="9540"/>
      </w:tabs>
      <w:suppressAutoHyphens/>
      <w:spacing w:before="240" w:after="360"/>
      <w:jc w:val="center"/>
      <w:outlineLvl w:val="0"/>
    </w:pPr>
    <w:rPr>
      <w:rFonts w:eastAsia="MS Mincho"/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basedOn w:val="a"/>
    <w:link w:val="40"/>
    <w:rsid w:val="00640276"/>
    <w:pPr>
      <w:keepLines/>
    </w:pPr>
    <w:rPr>
      <w:sz w:val="28"/>
    </w:rPr>
  </w:style>
  <w:style w:type="paragraph" w:customStyle="1" w:styleId="6">
    <w:name w:val="6"/>
    <w:basedOn w:val="4"/>
    <w:rsid w:val="00640276"/>
    <w:pPr>
      <w:suppressAutoHyphens/>
      <w:jc w:val="center"/>
    </w:pPr>
    <w:rPr>
      <w:rFonts w:eastAsia="MS Mincho"/>
      <w:b/>
      <w:bCs/>
      <w:sz w:val="26"/>
    </w:rPr>
  </w:style>
  <w:style w:type="table" w:styleId="a3">
    <w:name w:val="Table Grid"/>
    <w:basedOn w:val="a1"/>
    <w:uiPriority w:val="39"/>
    <w:rsid w:val="0064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4 Знак"/>
    <w:basedOn w:val="a0"/>
    <w:link w:val="4"/>
    <w:rsid w:val="00640276"/>
    <w:rPr>
      <w:sz w:val="28"/>
      <w:szCs w:val="24"/>
      <w:lang w:val="ru-RU" w:eastAsia="ru-RU" w:bidi="ar-SA"/>
    </w:rPr>
  </w:style>
  <w:style w:type="paragraph" w:customStyle="1" w:styleId="--">
    <w:name w:val="Заголовок-в-табл."/>
    <w:basedOn w:val="a"/>
    <w:rsid w:val="00640276"/>
    <w:pPr>
      <w:keepNext/>
      <w:keepLines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hAnsi="Arial"/>
      <w:b/>
      <w:sz w:val="20"/>
      <w:szCs w:val="20"/>
    </w:rPr>
  </w:style>
  <w:style w:type="paragraph" w:styleId="2">
    <w:name w:val="Body Text 2"/>
    <w:basedOn w:val="a"/>
    <w:rsid w:val="00640276"/>
    <w:pPr>
      <w:jc w:val="center"/>
    </w:pPr>
    <w:rPr>
      <w:sz w:val="20"/>
      <w:szCs w:val="20"/>
      <w:lang w:val="en-US"/>
    </w:rPr>
  </w:style>
  <w:style w:type="paragraph" w:styleId="a4">
    <w:name w:val="Plain Text"/>
    <w:basedOn w:val="a"/>
    <w:rsid w:val="0064027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2A7A9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7A9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C4C5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085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161E9"/>
    <w:rPr>
      <w:color w:val="0000FF"/>
      <w:u w:val="single"/>
    </w:rPr>
  </w:style>
  <w:style w:type="paragraph" w:customStyle="1" w:styleId="bigtext">
    <w:name w:val="bigtext"/>
    <w:basedOn w:val="a"/>
    <w:rsid w:val="00920EEF"/>
    <w:pPr>
      <w:spacing w:before="100" w:beforeAutospacing="1" w:after="100" w:afterAutospacing="1"/>
    </w:pPr>
  </w:style>
  <w:style w:type="character" w:customStyle="1" w:styleId="help">
    <w:name w:val="help"/>
    <w:basedOn w:val="a0"/>
    <w:rsid w:val="00920EEF"/>
  </w:style>
  <w:style w:type="character" w:styleId="aa">
    <w:name w:val="Unresolved Mention"/>
    <w:basedOn w:val="a0"/>
    <w:uiPriority w:val="99"/>
    <w:semiHidden/>
    <w:unhideWhenUsed/>
    <w:rsid w:val="007C21B4"/>
    <w:rPr>
      <w:color w:val="605E5C"/>
      <w:shd w:val="clear" w:color="auto" w:fill="E1DFDD"/>
    </w:rPr>
  </w:style>
  <w:style w:type="character" w:styleId="ab">
    <w:name w:val="FollowedHyperlink"/>
    <w:basedOn w:val="a0"/>
    <w:rsid w:val="00563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literratura.org/issue_non-fiction/4204-mihail-gundarin-ganna-shevchenko-gud-bay-literatura.html?fbclid=IwAR1WCzszAyqvNG7ircDAS35zKG27EPe8b1CF3yAXBt_SZPg-BlJ4eLprkK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r.ru/nlr_pro/dep/artupload/pro/article/RA2032/NA15096.pdf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bookind.ru/events/840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1940</c:v>
                </c:pt>
                <c:pt idx="1">
                  <c:v>1950</c:v>
                </c:pt>
                <c:pt idx="2">
                  <c:v>1960</c:v>
                </c:pt>
                <c:pt idx="3">
                  <c:v>1970</c:v>
                </c:pt>
                <c:pt idx="4">
                  <c:v>1980</c:v>
                </c:pt>
                <c:pt idx="5">
                  <c:v>1990</c:v>
                </c:pt>
                <c:pt idx="6">
                  <c:v>2000</c:v>
                </c:pt>
                <c:pt idx="7">
                  <c:v>2010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32545</c:v>
                </c:pt>
                <c:pt idx="1">
                  <c:v>28486</c:v>
                </c:pt>
                <c:pt idx="2">
                  <c:v>48940</c:v>
                </c:pt>
                <c:pt idx="3">
                  <c:v>50040</c:v>
                </c:pt>
                <c:pt idx="4">
                  <c:v>49563</c:v>
                </c:pt>
                <c:pt idx="5">
                  <c:v>47733</c:v>
                </c:pt>
                <c:pt idx="6">
                  <c:v>59543</c:v>
                </c:pt>
                <c:pt idx="7">
                  <c:v>121738</c:v>
                </c:pt>
                <c:pt idx="8">
                  <c:v>99857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52-402D-B7F1-3403B87D6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4101872"/>
        <c:axId val="1234106032"/>
      </c:lineChart>
      <c:catAx>
        <c:axId val="12341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4106032"/>
        <c:crosses val="autoZero"/>
        <c:auto val="1"/>
        <c:lblAlgn val="ctr"/>
        <c:lblOffset val="100"/>
        <c:noMultiLvlLbl val="0"/>
      </c:catAx>
      <c:valAx>
        <c:axId val="123410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410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1940</c:v>
                </c:pt>
                <c:pt idx="1">
                  <c:v>1950</c:v>
                </c:pt>
                <c:pt idx="2">
                  <c:v>1960</c:v>
                </c:pt>
                <c:pt idx="3">
                  <c:v>1970</c:v>
                </c:pt>
                <c:pt idx="4">
                  <c:v>1980</c:v>
                </c:pt>
                <c:pt idx="5">
                  <c:v>1990</c:v>
                </c:pt>
                <c:pt idx="6">
                  <c:v>2000</c:v>
                </c:pt>
                <c:pt idx="7">
                  <c:v>2010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353505</c:v>
                </c:pt>
                <c:pt idx="1">
                  <c:v>646798</c:v>
                </c:pt>
                <c:pt idx="2">
                  <c:v>990228</c:v>
                </c:pt>
                <c:pt idx="3">
                  <c:v>1005785</c:v>
                </c:pt>
                <c:pt idx="4">
                  <c:v>1393227</c:v>
                </c:pt>
                <c:pt idx="5">
                  <c:v>421496</c:v>
                </c:pt>
                <c:pt idx="6">
                  <c:v>471192</c:v>
                </c:pt>
                <c:pt idx="7">
                  <c:v>653844</c:v>
                </c:pt>
                <c:pt idx="8">
                  <c:v>351479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50-4ADA-953D-73E5CA8D5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7160528"/>
        <c:axId val="1587147632"/>
      </c:lineChart>
      <c:catAx>
        <c:axId val="158716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147632"/>
        <c:crosses val="autoZero"/>
        <c:auto val="1"/>
        <c:lblAlgn val="ctr"/>
        <c:lblOffset val="100"/>
        <c:noMultiLvlLbl val="0"/>
      </c:catAx>
      <c:valAx>
        <c:axId val="158714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16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Общий</a:t>
            </a:r>
            <a:r>
              <a:rPr lang="ru-RU" baseline="0"/>
              <a:t> тираж в 2010-2020 годы, тыс.экз.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653844</c:v>
                </c:pt>
                <c:pt idx="1">
                  <c:v>612506</c:v>
                </c:pt>
                <c:pt idx="2">
                  <c:v>540466</c:v>
                </c:pt>
                <c:pt idx="3">
                  <c:v>541747</c:v>
                </c:pt>
                <c:pt idx="4">
                  <c:v>485499</c:v>
                </c:pt>
                <c:pt idx="5">
                  <c:v>459423</c:v>
                </c:pt>
                <c:pt idx="6">
                  <c:v>446274</c:v>
                </c:pt>
                <c:pt idx="7">
                  <c:v>471460</c:v>
                </c:pt>
                <c:pt idx="8">
                  <c:v>432336</c:v>
                </c:pt>
                <c:pt idx="9">
                  <c:v>435137</c:v>
                </c:pt>
                <c:pt idx="10">
                  <c:v>351479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A7-4CAA-BF93-44F3007E1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4054272"/>
        <c:axId val="1504048864"/>
      </c:lineChart>
      <c:catAx>
        <c:axId val="15040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048864"/>
        <c:crosses val="autoZero"/>
        <c:auto val="1"/>
        <c:lblAlgn val="ctr"/>
        <c:lblOffset val="100"/>
        <c:noMultiLvlLbl val="0"/>
      </c:catAx>
      <c:valAx>
        <c:axId val="150404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0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F7C-4A2D-8C2C-5FC156ED26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7C-4A2D-8C2C-5FC156ED26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F7C-4A2D-8C2C-5FC156ED26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F7C-4A2D-8C2C-5FC156ED26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F7C-4A2D-8C2C-5FC156ED26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F7C-4A2D-8C2C-5FC156ED26D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500 экз.</c:v>
                </c:pt>
                <c:pt idx="1">
                  <c:v>до 1 тыс</c:v>
                </c:pt>
                <c:pt idx="2">
                  <c:v>до 5 тыс.</c:v>
                </c:pt>
                <c:pt idx="3">
                  <c:v>до 10 тыс.</c:v>
                </c:pt>
                <c:pt idx="4">
                  <c:v>до 100 тыс.</c:v>
                </c:pt>
                <c:pt idx="5">
                  <c:v>свыше 100 тыс.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8</c:v>
                </c:pt>
                <c:pt idx="2">
                  <c:v>29</c:v>
                </c:pt>
                <c:pt idx="3">
                  <c:v>7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7C-4A2D-8C2C-5FC156ED26D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D6-4F02-8B17-DDDF42D15A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D6-4F02-8B17-DDDF42D15A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D6-4F02-8B17-DDDF42D15A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D6-4F02-8B17-DDDF42D15A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4D6-4F02-8B17-DDDF42D15A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4D6-4F02-8B17-DDDF42D15A6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500 экз.</c:v>
                </c:pt>
                <c:pt idx="1">
                  <c:v>до 1 тыс</c:v>
                </c:pt>
                <c:pt idx="2">
                  <c:v>до 5 тыс.</c:v>
                </c:pt>
                <c:pt idx="3">
                  <c:v>до 10 тыс.</c:v>
                </c:pt>
                <c:pt idx="4">
                  <c:v>до 100 тыс.</c:v>
                </c:pt>
                <c:pt idx="5">
                  <c:v>свыше 100 тыс.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24</c:v>
                </c:pt>
                <c:pt idx="3">
                  <c:v>15</c:v>
                </c:pt>
                <c:pt idx="4">
                  <c:v>39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4D6-4F02-8B17-DDDF42D15A6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14</Pages>
  <Words>5022</Words>
  <Characters>31842</Characters>
  <Application>Microsoft Office Word</Application>
  <DocSecurity>0</DocSecurity>
  <Lines>615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andrey knyazev</cp:lastModifiedBy>
  <cp:revision>119</cp:revision>
  <dcterms:created xsi:type="dcterms:W3CDTF">2021-05-11T17:53:00Z</dcterms:created>
  <dcterms:modified xsi:type="dcterms:W3CDTF">2022-04-22T14:16:00Z</dcterms:modified>
</cp:coreProperties>
</file>