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5AB4" w14:textId="77777777" w:rsidR="00B05214" w:rsidRPr="009E2FAD" w:rsidRDefault="00B05214" w:rsidP="00B0521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9E2FAD">
        <w:rPr>
          <w:rFonts w:ascii="Times New Roman" w:hAnsi="Times New Roman" w:cs="Times New Roman"/>
          <w:sz w:val="28"/>
          <w:szCs w:val="28"/>
          <w:lang w:val="ru-RU"/>
        </w:rPr>
        <w:t>А.Успенский</w:t>
      </w:r>
      <w:proofErr w:type="spellEnd"/>
    </w:p>
    <w:p w14:paraId="56955C81" w14:textId="77777777" w:rsidR="00B05214" w:rsidRPr="009E2FAD" w:rsidRDefault="00B05214" w:rsidP="00911A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17A701" w14:textId="0FAF7BDA" w:rsidR="00911A3C" w:rsidRPr="009E2FAD" w:rsidRDefault="00C451AC" w:rsidP="00911A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r w:rsidR="00911A3C" w:rsidRPr="009E2FAD">
        <w:rPr>
          <w:rFonts w:ascii="Times New Roman" w:hAnsi="Times New Roman" w:cs="Times New Roman"/>
          <w:b/>
          <w:sz w:val="28"/>
          <w:szCs w:val="28"/>
          <w:lang w:val="ru-RU"/>
        </w:rPr>
        <w:t>Знак начертательного смысла</w:t>
      </w:r>
      <w:r w:rsidRPr="009E2FAD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r w:rsidR="008F3CAC" w:rsidRPr="009E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2FAD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11A3C" w:rsidRPr="009E2F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Андрея Белого</w:t>
      </w:r>
    </w:p>
    <w:p w14:paraId="3B0AB048" w14:textId="77777777" w:rsidR="00B05214" w:rsidRPr="009E2FAD" w:rsidRDefault="00B05214" w:rsidP="00911A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1997D2" w14:textId="77777777" w:rsidR="00B05214" w:rsidRPr="009E2FAD" w:rsidRDefault="00B05214" w:rsidP="00911A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1F128F" w14:textId="77777777" w:rsidR="00911A3C" w:rsidRPr="009E2FAD" w:rsidRDefault="00911A3C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11A379D6" w14:textId="6E751B83" w:rsidR="000A0BBB" w:rsidRPr="009E2FAD" w:rsidRDefault="008C7695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Поэма Андрея Белого </w:t>
      </w:r>
      <w:r w:rsidR="00DA7FCC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"Первое свидание"  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открывается вступлением</w:t>
      </w:r>
      <w:r w:rsidR="00194C1F" w:rsidRPr="009E2FAD">
        <w:rPr>
          <w:rFonts w:ascii="Times New Roman" w:hAnsi="Times New Roman" w:cs="Times New Roman"/>
          <w:sz w:val="28"/>
          <w:szCs w:val="28"/>
          <w:lang w:val="ru-RU"/>
        </w:rPr>
        <w:t>, посвященным языку</w:t>
      </w:r>
      <w:r w:rsidR="000E674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66AA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В с</w:t>
      </w:r>
      <w:r w:rsidR="002E1C5F" w:rsidRPr="009E2FAD">
        <w:rPr>
          <w:rFonts w:ascii="Times New Roman" w:hAnsi="Times New Roman" w:cs="Times New Roman"/>
          <w:sz w:val="28"/>
          <w:szCs w:val="28"/>
          <w:lang w:val="ru-RU"/>
        </w:rPr>
        <w:t>ередине</w:t>
      </w:r>
      <w:r w:rsidR="000E674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этого вступлени</w:t>
      </w:r>
      <w:r w:rsidR="009B136C" w:rsidRPr="009E2FA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E674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1C5F" w:rsidRPr="009E2FAD">
        <w:rPr>
          <w:rFonts w:ascii="Times New Roman" w:hAnsi="Times New Roman" w:cs="Times New Roman"/>
          <w:sz w:val="28"/>
          <w:szCs w:val="28"/>
          <w:lang w:val="ru-RU"/>
        </w:rPr>
        <w:t>поэт</w:t>
      </w:r>
      <w:r w:rsidR="000E674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обращ</w:t>
      </w:r>
      <w:r w:rsidR="002E1C5F" w:rsidRPr="009E2FAD">
        <w:rPr>
          <w:rFonts w:ascii="Times New Roman" w:hAnsi="Times New Roman" w:cs="Times New Roman"/>
          <w:sz w:val="28"/>
          <w:szCs w:val="28"/>
          <w:lang w:val="ru-RU"/>
        </w:rPr>
        <w:t>ается</w:t>
      </w:r>
      <w:r w:rsidR="000E674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5E14F7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самому </w:t>
      </w:r>
      <w:r w:rsidR="000E674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языку </w:t>
      </w:r>
      <w:r w:rsidR="002E1C5F" w:rsidRPr="009E2FA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0E674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орудию поэтического вдохновения. </w:t>
      </w:r>
      <w:r w:rsidR="002E1C5F" w:rsidRPr="009E2FAD">
        <w:rPr>
          <w:rFonts w:ascii="Times New Roman" w:hAnsi="Times New Roman" w:cs="Times New Roman"/>
          <w:sz w:val="28"/>
          <w:szCs w:val="28"/>
          <w:lang w:val="ru-RU"/>
        </w:rPr>
        <w:t>Это обращение</w:t>
      </w:r>
      <w:r w:rsidR="000E674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словами:</w:t>
      </w:r>
    </w:p>
    <w:p w14:paraId="4785B5B9" w14:textId="77777777" w:rsidR="000E6745" w:rsidRPr="009E2FAD" w:rsidRDefault="000E6745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6F994FC6" w14:textId="77777777" w:rsidR="000E6745" w:rsidRPr="009E2FAD" w:rsidRDefault="000E6745" w:rsidP="000E6745">
      <w:pPr>
        <w:ind w:left="216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Язык, </w:t>
      </w:r>
      <w:proofErr w:type="spellStart"/>
      <w:r w:rsidRPr="009E2FAD">
        <w:rPr>
          <w:rFonts w:ascii="Times New Roman" w:hAnsi="Times New Roman" w:cs="Times New Roman"/>
          <w:sz w:val="28"/>
          <w:szCs w:val="28"/>
          <w:lang w:val="ru-RU"/>
        </w:rPr>
        <w:t>запрядай</w:t>
      </w:r>
      <w:proofErr w:type="spellEnd"/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тайным сном! —</w:t>
      </w:r>
    </w:p>
    <w:p w14:paraId="67964967" w14:textId="77777777" w:rsidR="000E6745" w:rsidRPr="009E2FAD" w:rsidRDefault="000E6745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0B8AD29B" w14:textId="13EFA04A" w:rsidR="000E6745" w:rsidRPr="009E2FAD" w:rsidRDefault="000E6745" w:rsidP="000E67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и заканчивается почти идентичн</w:t>
      </w:r>
      <w:r w:rsidR="0013398A" w:rsidRPr="009E2FAD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398A" w:rsidRPr="009E2FAD">
        <w:rPr>
          <w:rFonts w:ascii="Times New Roman" w:hAnsi="Times New Roman" w:cs="Times New Roman"/>
          <w:sz w:val="28"/>
          <w:szCs w:val="28"/>
          <w:lang w:val="ru-RU"/>
        </w:rPr>
        <w:t>повелением</w:t>
      </w:r>
      <w:r w:rsidR="00797B1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57D2" w:rsidRPr="009E2FA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16CDF" w:rsidRPr="009E2FAD">
        <w:rPr>
          <w:rFonts w:ascii="Times New Roman" w:hAnsi="Times New Roman" w:cs="Times New Roman"/>
          <w:sz w:val="28"/>
          <w:szCs w:val="28"/>
          <w:lang w:val="ru-RU"/>
        </w:rPr>
        <w:t>при этом</w:t>
      </w:r>
      <w:r w:rsidR="00D47532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, как показывает пунктуация, </w:t>
      </w:r>
      <w:r w:rsidR="00966AA3" w:rsidRPr="009E2FAD">
        <w:rPr>
          <w:rFonts w:ascii="Times New Roman" w:hAnsi="Times New Roman" w:cs="Times New Roman"/>
          <w:sz w:val="28"/>
          <w:szCs w:val="28"/>
          <w:lang w:val="ru-RU"/>
        </w:rPr>
        <w:t>предполагающим</w:t>
      </w:r>
      <w:r w:rsidR="002E1C5F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друг</w:t>
      </w:r>
      <w:r w:rsidR="00966AA3" w:rsidRPr="009E2FAD">
        <w:rPr>
          <w:rFonts w:ascii="Times New Roman" w:hAnsi="Times New Roman" w:cs="Times New Roman"/>
          <w:sz w:val="28"/>
          <w:szCs w:val="28"/>
          <w:lang w:val="ru-RU"/>
        </w:rPr>
        <w:t>ую интонацию</w:t>
      </w:r>
      <w:r w:rsidR="006257D2" w:rsidRPr="009E2FA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7BE4425" w14:textId="77777777" w:rsidR="000E6745" w:rsidRPr="009E2FAD" w:rsidRDefault="000E6745" w:rsidP="000E674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49365B" w14:textId="77777777" w:rsidR="000E6745" w:rsidRPr="009E2FAD" w:rsidRDefault="000E6745" w:rsidP="000E67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Язык!.. </w:t>
      </w:r>
      <w:proofErr w:type="spellStart"/>
      <w:r w:rsidRPr="009E2FAD">
        <w:rPr>
          <w:rFonts w:ascii="Times New Roman" w:hAnsi="Times New Roman" w:cs="Times New Roman"/>
          <w:sz w:val="28"/>
          <w:szCs w:val="28"/>
          <w:lang w:val="ru-RU"/>
        </w:rPr>
        <w:t>Запрядай</w:t>
      </w:r>
      <w:proofErr w:type="spellEnd"/>
      <w:r w:rsidRPr="009E2FAD">
        <w:rPr>
          <w:rFonts w:ascii="Times New Roman" w:hAnsi="Times New Roman" w:cs="Times New Roman"/>
          <w:sz w:val="28"/>
          <w:szCs w:val="28"/>
          <w:lang w:val="ru-RU"/>
        </w:rPr>
        <w:t>: тайной слов!</w:t>
      </w:r>
    </w:p>
    <w:p w14:paraId="7A9EA8C1" w14:textId="77777777" w:rsidR="00745D40" w:rsidRPr="009E2FAD" w:rsidRDefault="00745D40" w:rsidP="000E674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D6F86E" w14:textId="5A30B583" w:rsidR="00745D40" w:rsidRPr="009E2FAD" w:rsidRDefault="00745D40" w:rsidP="000E674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B136C" w:rsidRPr="009E2FAD">
        <w:rPr>
          <w:rFonts w:ascii="Times New Roman" w:hAnsi="Times New Roman" w:cs="Times New Roman"/>
          <w:i/>
          <w:sz w:val="28"/>
          <w:szCs w:val="28"/>
          <w:lang w:val="ru-RU"/>
        </w:rPr>
        <w:t>Тайна с</w:t>
      </w:r>
      <w:r w:rsidR="003F09C8">
        <w:rPr>
          <w:rFonts w:ascii="Times New Roman" w:hAnsi="Times New Roman" w:cs="Times New Roman"/>
          <w:i/>
          <w:sz w:val="28"/>
          <w:szCs w:val="28"/>
          <w:lang w:val="ru-RU"/>
        </w:rPr>
        <w:t>л</w:t>
      </w:r>
      <w:r w:rsidR="009B136C" w:rsidRPr="009E2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ов </w:t>
      </w:r>
      <w:r w:rsidR="009B136C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оказывается в этом контексте тем же, что </w:t>
      </w:r>
      <w:r w:rsidR="009B136C" w:rsidRPr="009E2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тайна снов </w:t>
      </w:r>
      <w:r w:rsidR="009B136C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(и наоборот). 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Приведе</w:t>
      </w:r>
      <w:r w:rsidR="00B16CDF" w:rsidRPr="009E2FA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5F5">
        <w:rPr>
          <w:rFonts w:ascii="Times New Roman" w:hAnsi="Times New Roman" w:cs="Times New Roman"/>
          <w:sz w:val="28"/>
          <w:szCs w:val="28"/>
          <w:lang w:val="ru-RU"/>
        </w:rPr>
        <w:t xml:space="preserve">весь 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этот пассаж:</w:t>
      </w:r>
    </w:p>
    <w:p w14:paraId="33BCEE2C" w14:textId="77777777" w:rsidR="00745D40" w:rsidRPr="009E2FAD" w:rsidRDefault="00745D40" w:rsidP="000E674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742250" w14:textId="10653554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Язык, </w:t>
      </w:r>
      <w:proofErr w:type="spellStart"/>
      <w:r w:rsidRPr="009E2FAD">
        <w:rPr>
          <w:rFonts w:ascii="Times New Roman" w:hAnsi="Times New Roman" w:cs="Times New Roman"/>
          <w:sz w:val="28"/>
          <w:szCs w:val="28"/>
          <w:lang w:val="ru-RU"/>
        </w:rPr>
        <w:t>запрядай</w:t>
      </w:r>
      <w:proofErr w:type="spellEnd"/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тайным сном!</w:t>
      </w:r>
    </w:p>
    <w:p w14:paraId="02550273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Как жизнь, восстань и радуй: в смерти!</w:t>
      </w:r>
    </w:p>
    <w:p w14:paraId="124BAFC7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Встань — в жерди: пучимым листом!</w:t>
      </w:r>
    </w:p>
    <w:p w14:paraId="7CA31488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Встань — тучей, горностаем — в тверди!</w:t>
      </w:r>
    </w:p>
    <w:p w14:paraId="17578F8C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Язык, </w:t>
      </w:r>
      <w:proofErr w:type="spellStart"/>
      <w:r w:rsidRPr="009E2FAD">
        <w:rPr>
          <w:rFonts w:ascii="Times New Roman" w:hAnsi="Times New Roman" w:cs="Times New Roman"/>
          <w:sz w:val="28"/>
          <w:szCs w:val="28"/>
          <w:lang w:val="ru-RU"/>
        </w:rPr>
        <w:t>запрядай</w:t>
      </w:r>
      <w:proofErr w:type="spellEnd"/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вновь и вновь!</w:t>
      </w:r>
    </w:p>
    <w:p w14:paraId="152A998C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Как бык, обрадуй зыком плоти:</w:t>
      </w:r>
    </w:p>
    <w:p w14:paraId="1E513F5E" w14:textId="0E872933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Как лев, текущий рыком в кровь,</w:t>
      </w:r>
    </w:p>
    <w:p w14:paraId="2DF8B2C5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О сердце, взмахами </w:t>
      </w:r>
      <w:proofErr w:type="spellStart"/>
      <w:r w:rsidRPr="009E2FAD">
        <w:rPr>
          <w:rFonts w:ascii="Times New Roman" w:hAnsi="Times New Roman" w:cs="Times New Roman"/>
          <w:sz w:val="28"/>
          <w:szCs w:val="28"/>
          <w:lang w:val="ru-RU"/>
        </w:rPr>
        <w:t>милоти</w:t>
      </w:r>
      <w:proofErr w:type="spellEnd"/>
      <w:r w:rsidRPr="009E2FA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38EEFD31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Орел: тобой пересекусь...</w:t>
      </w:r>
    </w:p>
    <w:p w14:paraId="43742189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Ты плоти — жест, ты знанью — числа...</w:t>
      </w:r>
    </w:p>
    <w:p w14:paraId="59374B5A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"Ха" с "И" в "Же" — "Жизнь": Христос Иисус —</w:t>
      </w:r>
    </w:p>
    <w:p w14:paraId="39529995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Знак начертательного смысла...</w:t>
      </w:r>
    </w:p>
    <w:p w14:paraId="30DAB376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Ты в слове Слова — богослов:</w:t>
      </w:r>
    </w:p>
    <w:p w14:paraId="51237089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О, осиянная Осанна</w:t>
      </w:r>
    </w:p>
    <w:p w14:paraId="57A11A39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Матфея, Марка, Иоанна —</w:t>
      </w:r>
    </w:p>
    <w:p w14:paraId="5A77F078" w14:textId="77777777" w:rsidR="00745D40" w:rsidRPr="009E2FAD" w:rsidRDefault="00745D40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Язык!.. </w:t>
      </w:r>
      <w:proofErr w:type="spellStart"/>
      <w:r w:rsidRPr="009E2FAD">
        <w:rPr>
          <w:rFonts w:ascii="Times New Roman" w:hAnsi="Times New Roman" w:cs="Times New Roman"/>
          <w:sz w:val="28"/>
          <w:szCs w:val="28"/>
          <w:lang w:val="ru-RU"/>
        </w:rPr>
        <w:t>Запрядай</w:t>
      </w:r>
      <w:proofErr w:type="spellEnd"/>
      <w:r w:rsidRPr="009E2FAD">
        <w:rPr>
          <w:rFonts w:ascii="Times New Roman" w:hAnsi="Times New Roman" w:cs="Times New Roman"/>
          <w:sz w:val="28"/>
          <w:szCs w:val="28"/>
          <w:lang w:val="ru-RU"/>
        </w:rPr>
        <w:t>: тайной слов!</w:t>
      </w:r>
    </w:p>
    <w:p w14:paraId="58B6FEA6" w14:textId="47CB6FD6" w:rsidR="000E6745" w:rsidRPr="009E2FAD" w:rsidRDefault="000E6745" w:rsidP="006E32DD">
      <w:pPr>
        <w:ind w:left="2835"/>
        <w:rPr>
          <w:rFonts w:ascii="Times New Roman" w:hAnsi="Times New Roman" w:cs="Times New Roman"/>
          <w:sz w:val="28"/>
          <w:szCs w:val="28"/>
          <w:lang w:val="ru-RU"/>
        </w:rPr>
      </w:pPr>
    </w:p>
    <w:p w14:paraId="3B0FADAC" w14:textId="19B04473" w:rsidR="008F3CAC" w:rsidRPr="009E2FAD" w:rsidRDefault="00F11D60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Слово </w:t>
      </w:r>
      <w:proofErr w:type="spellStart"/>
      <w:r w:rsidRPr="009E2FAD">
        <w:rPr>
          <w:rFonts w:ascii="Times New Roman" w:hAnsi="Times New Roman" w:cs="Times New Roman"/>
          <w:i/>
          <w:sz w:val="28"/>
          <w:szCs w:val="28"/>
          <w:lang w:val="ru-RU"/>
        </w:rPr>
        <w:t>запрядать</w:t>
      </w:r>
      <w:proofErr w:type="spellEnd"/>
      <w:r w:rsidRPr="009E2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F3F27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(с ударением на втором слоге) 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означает</w:t>
      </w:r>
      <w:r w:rsidR="009F3F27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E71783" w:rsidRPr="009E2FAD">
        <w:rPr>
          <w:rFonts w:ascii="Times New Roman" w:hAnsi="Times New Roman" w:cs="Times New Roman"/>
          <w:sz w:val="28"/>
          <w:szCs w:val="28"/>
          <w:lang w:val="ru-RU"/>
        </w:rPr>
        <w:t>зашевелиться</w:t>
      </w:r>
      <w:r w:rsidR="00A24D6D" w:rsidRPr="009E2F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C1416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3F27" w:rsidRPr="009E2FAD">
        <w:rPr>
          <w:rFonts w:ascii="Times New Roman" w:hAnsi="Times New Roman" w:cs="Times New Roman"/>
          <w:sz w:val="28"/>
          <w:szCs w:val="28"/>
          <w:lang w:val="ru-RU"/>
        </w:rPr>
        <w:t>за</w:t>
      </w:r>
      <w:bookmarkStart w:id="0" w:name="_GoBack"/>
      <w:bookmarkEnd w:id="0"/>
      <w:r w:rsidR="00A24D6D" w:rsidRPr="009E2FAD">
        <w:rPr>
          <w:rFonts w:ascii="Times New Roman" w:hAnsi="Times New Roman" w:cs="Times New Roman"/>
          <w:sz w:val="28"/>
          <w:szCs w:val="28"/>
          <w:lang w:val="ru-RU"/>
        </w:rPr>
        <w:t>двигаться</w:t>
      </w:r>
      <w:r w:rsidR="009F3F27" w:rsidRPr="009E2FA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A24D6D" w:rsidRPr="00DD45F3">
        <w:rPr>
          <w:rStyle w:val="FootnoteReference"/>
          <w:rFonts w:ascii="Times New Roman" w:hAnsi="Times New Roman" w:cs="Times New Roman"/>
          <w:lang w:val="ru-RU"/>
        </w:rPr>
        <w:footnoteReference w:id="1"/>
      </w:r>
      <w:r w:rsidR="00663896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A6B95" w:rsidRPr="009E2FAD">
        <w:rPr>
          <w:rFonts w:ascii="Times New Roman" w:hAnsi="Times New Roman" w:cs="Times New Roman"/>
          <w:sz w:val="28"/>
          <w:szCs w:val="28"/>
          <w:lang w:val="ru-RU"/>
        </w:rPr>
        <w:t>В данном конте</w:t>
      </w:r>
      <w:r w:rsidR="001A5C76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ксте это повеление означает: </w:t>
      </w:r>
      <w:r w:rsidR="00C72910" w:rsidRPr="009E2FAD">
        <w:rPr>
          <w:rFonts w:ascii="Times New Roman" w:hAnsi="Times New Roman" w:cs="Times New Roman"/>
          <w:sz w:val="28"/>
          <w:szCs w:val="28"/>
          <w:lang w:val="ru-RU"/>
        </w:rPr>
        <w:t>‘</w:t>
      </w:r>
      <w:r w:rsidR="001A5C76" w:rsidRPr="009E2FAD">
        <w:rPr>
          <w:rFonts w:ascii="Times New Roman" w:hAnsi="Times New Roman" w:cs="Times New Roman"/>
          <w:sz w:val="28"/>
          <w:szCs w:val="28"/>
          <w:lang w:val="ru-RU"/>
        </w:rPr>
        <w:t>оживись, возбудись!</w:t>
      </w:r>
      <w:r w:rsidR="00C72910" w:rsidRPr="009E2FAD">
        <w:rPr>
          <w:rFonts w:ascii="Times New Roman" w:hAnsi="Times New Roman" w:cs="Times New Roman"/>
          <w:sz w:val="28"/>
          <w:szCs w:val="28"/>
          <w:lang w:val="ru-RU"/>
        </w:rPr>
        <w:t>’.</w:t>
      </w:r>
      <w:r w:rsidR="001A5C76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7758" w:rsidRPr="009E2FAD">
        <w:rPr>
          <w:rFonts w:ascii="Times New Roman" w:hAnsi="Times New Roman" w:cs="Times New Roman"/>
          <w:sz w:val="28"/>
          <w:szCs w:val="28"/>
          <w:lang w:val="ru-RU"/>
        </w:rPr>
        <w:t>Язык здесь — орудие</w:t>
      </w:r>
      <w:r w:rsidR="007050C2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мысли или поэтического воображения, не орган речи.</w:t>
      </w:r>
      <w:r w:rsidR="00663896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136C" w:rsidRPr="009E2FAD">
        <w:rPr>
          <w:rFonts w:ascii="Times New Roman" w:hAnsi="Times New Roman" w:cs="Times New Roman"/>
          <w:sz w:val="28"/>
          <w:szCs w:val="28"/>
          <w:lang w:val="ru-RU"/>
        </w:rPr>
        <w:t>Следуют примеры поэтически и символических образов</w:t>
      </w:r>
      <w:r w:rsidR="007376A4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: так, в </w:t>
      </w:r>
      <w:r w:rsidR="007376A4" w:rsidRPr="009E2FAD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частности, язык</w:t>
      </w:r>
      <w:r w:rsidR="00663896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нам увидеть в жерди пучимый лист, в </w:t>
      </w:r>
      <w:r w:rsidR="006E32DD" w:rsidRPr="009E2FAD">
        <w:rPr>
          <w:rFonts w:ascii="Times New Roman" w:hAnsi="Times New Roman" w:cs="Times New Roman"/>
          <w:sz w:val="28"/>
          <w:szCs w:val="28"/>
          <w:lang w:val="ru-RU"/>
        </w:rPr>
        <w:t>небе (в</w:t>
      </w:r>
      <w:r w:rsidR="00663896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туче</w:t>
      </w:r>
      <w:r w:rsidR="006E32DD" w:rsidRPr="009E2FA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63896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— горностая.</w:t>
      </w:r>
      <w:r w:rsidR="007376A4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Это образы поэтические, но за ними идут </w:t>
      </w:r>
      <w:r w:rsidR="00F74FCE">
        <w:rPr>
          <w:rFonts w:ascii="Times New Roman" w:hAnsi="Times New Roman" w:cs="Times New Roman"/>
          <w:sz w:val="28"/>
          <w:szCs w:val="28"/>
          <w:lang w:val="ru-RU"/>
        </w:rPr>
        <w:t>и символические</w:t>
      </w:r>
      <w:r w:rsidR="008F3CAC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0321BDD" w14:textId="44F86004" w:rsidR="006257D2" w:rsidRPr="009E2FAD" w:rsidRDefault="007376A4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A600A" w:rsidRPr="009E2FAD">
        <w:rPr>
          <w:rFonts w:ascii="Times New Roman" w:hAnsi="Times New Roman" w:cs="Times New Roman"/>
          <w:sz w:val="28"/>
          <w:szCs w:val="28"/>
          <w:lang w:val="ru-RU"/>
        </w:rPr>
        <w:t>еред нами являются</w:t>
      </w:r>
      <w:r w:rsidR="009B486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символы евангелистов</w:t>
      </w:r>
      <w:r w:rsidR="003826C4" w:rsidRPr="009E2FAD">
        <w:rPr>
          <w:rFonts w:ascii="Times New Roman" w:hAnsi="Times New Roman" w:cs="Times New Roman"/>
          <w:sz w:val="28"/>
          <w:szCs w:val="28"/>
          <w:lang w:val="ru-RU"/>
        </w:rPr>
        <w:t>: бык (символ Луки), лев (символ Марка) и, наконец, орел — символ Иоанна Богослова</w:t>
      </w:r>
      <w:r w:rsidR="00A10909" w:rsidRPr="002E3BE2">
        <w:rPr>
          <w:rStyle w:val="FootnoteReference"/>
          <w:rFonts w:ascii="Times New Roman" w:hAnsi="Times New Roman" w:cs="Times New Roman"/>
          <w:lang w:val="ru-RU"/>
        </w:rPr>
        <w:footnoteReference w:id="2"/>
      </w:r>
      <w:r w:rsidR="003826C4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, которому возносится </w:t>
      </w:r>
      <w:r w:rsidR="008F4B11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особая </w:t>
      </w:r>
      <w:r w:rsidR="003826C4" w:rsidRPr="009E2FAD">
        <w:rPr>
          <w:rFonts w:ascii="Times New Roman" w:hAnsi="Times New Roman" w:cs="Times New Roman"/>
          <w:sz w:val="28"/>
          <w:szCs w:val="28"/>
          <w:lang w:val="ru-RU"/>
        </w:rPr>
        <w:t>хвала</w:t>
      </w:r>
      <w:r w:rsidR="00232D33" w:rsidRPr="009E2F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7FCC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поскольку</w:t>
      </w:r>
      <w:r w:rsidR="00E02F34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ему принадлежит слово 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E02F34" w:rsidRPr="009E2FAD">
        <w:rPr>
          <w:rFonts w:ascii="Times New Roman" w:hAnsi="Times New Roman" w:cs="Times New Roman"/>
          <w:sz w:val="28"/>
          <w:szCs w:val="28"/>
          <w:lang w:val="ru-RU"/>
        </w:rPr>
        <w:t>Слове</w:t>
      </w:r>
      <w:r w:rsidR="00F70AA0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(Ин. І, 1</w:t>
      </w:r>
      <w:r w:rsidR="00232D33" w:rsidRPr="009E2FAD">
        <w:rPr>
          <w:rFonts w:ascii="Times New Roman" w:hAnsi="Times New Roman" w:cs="Times New Roman"/>
          <w:sz w:val="28"/>
          <w:szCs w:val="28"/>
          <w:lang w:val="ru-RU"/>
        </w:rPr>
        <w:t>):</w:t>
      </w:r>
      <w:r w:rsidR="00350578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6C4" w:rsidRPr="009E2FA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826C4" w:rsidRPr="009E2FAD">
        <w:rPr>
          <w:rFonts w:ascii="Times New Roman" w:hAnsi="Times New Roman" w:cs="Times New Roman"/>
          <w:sz w:val="28"/>
          <w:szCs w:val="28"/>
          <w:lang w:val="ru-RU"/>
        </w:rPr>
        <w:t>ы в слове Слова — богослов"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, — восклицает поэт</w:t>
      </w:r>
      <w:r w:rsidR="003826C4" w:rsidRPr="009E2F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5103E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283" w:rsidRPr="009E2FAD">
        <w:rPr>
          <w:rFonts w:ascii="Times New Roman" w:hAnsi="Times New Roman" w:cs="Times New Roman"/>
          <w:sz w:val="28"/>
          <w:szCs w:val="28"/>
          <w:lang w:val="ru-RU"/>
        </w:rPr>
        <w:t>Под Словом, Божественн</w:t>
      </w:r>
      <w:r w:rsidR="00A1090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57283" w:rsidRPr="009E2FAD">
        <w:rPr>
          <w:rFonts w:ascii="Times New Roman" w:hAnsi="Times New Roman" w:cs="Times New Roman"/>
          <w:sz w:val="28"/>
          <w:szCs w:val="28"/>
          <w:lang w:val="ru-RU"/>
        </w:rPr>
        <w:t>м и П</w:t>
      </w:r>
      <w:r w:rsidR="00232D33" w:rsidRPr="009E2FAD">
        <w:rPr>
          <w:rFonts w:ascii="Times New Roman" w:hAnsi="Times New Roman" w:cs="Times New Roman"/>
          <w:sz w:val="28"/>
          <w:szCs w:val="28"/>
          <w:lang w:val="ru-RU"/>
        </w:rPr>
        <w:t>редвечн</w:t>
      </w:r>
      <w:r w:rsidR="00A1090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32D3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м,  имеется в виду Иисус Христос. 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И далее мы читаем</w:t>
      </w:r>
      <w:r w:rsidR="00E5103E" w:rsidRPr="009E2FA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0CDDDF3" w14:textId="46BECD9A" w:rsidR="008F4B11" w:rsidRPr="009E2FAD" w:rsidRDefault="00232D33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</w:p>
    <w:p w14:paraId="3E239BFC" w14:textId="2482A3BB" w:rsidR="00E5103E" w:rsidRPr="009E2FAD" w:rsidRDefault="00E5103E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"Ха" с "И" в "Же" — "Жизнь": Христос Иисус —</w:t>
      </w:r>
    </w:p>
    <w:p w14:paraId="377B4BC9" w14:textId="0BA259C2" w:rsidR="00E5103E" w:rsidRPr="009E2FAD" w:rsidRDefault="00E5103E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Знак начертательного смысла…</w:t>
      </w:r>
    </w:p>
    <w:p w14:paraId="42D00AA2" w14:textId="77777777" w:rsidR="00E5103E" w:rsidRPr="009E2FAD" w:rsidRDefault="00E5103E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4234D08D" w14:textId="34F24C46" w:rsidR="00E5103E" w:rsidRPr="009E2FAD" w:rsidRDefault="00E5103E" w:rsidP="000E6745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Названия букв "Ха" и "И", </w:t>
      </w:r>
      <w:r w:rsidR="00F70AA0" w:rsidRPr="009E2FAD">
        <w:rPr>
          <w:rFonts w:ascii="Times New Roman" w:hAnsi="Times New Roman" w:cs="Times New Roman"/>
          <w:sz w:val="28"/>
          <w:szCs w:val="28"/>
          <w:lang w:val="ru-RU"/>
        </w:rPr>
        <w:t>несомненно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2B21AF" w:rsidRPr="009E2FAD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значают инициалы Иисуса Христа. Столь же очевидн</w:t>
      </w:r>
      <w:r w:rsidR="00DD307F" w:rsidRPr="009E2F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BD6A62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название буквы "Же" соотносится со словом </w:t>
      </w:r>
      <w:r w:rsidR="00BD6A62" w:rsidRPr="009E2FAD">
        <w:rPr>
          <w:rFonts w:ascii="Times New Roman" w:hAnsi="Times New Roman" w:cs="Times New Roman"/>
          <w:i/>
          <w:sz w:val="28"/>
          <w:szCs w:val="28"/>
          <w:lang w:val="ru-RU"/>
        </w:rPr>
        <w:t>жизнь</w:t>
      </w:r>
      <w:r w:rsidR="00BD6A62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45B7" w:rsidRPr="009E2FAD">
        <w:rPr>
          <w:rFonts w:ascii="Times New Roman" w:hAnsi="Times New Roman" w:cs="Times New Roman"/>
          <w:sz w:val="28"/>
          <w:szCs w:val="28"/>
          <w:lang w:val="ru-RU"/>
        </w:rPr>
        <w:t>Это л</w:t>
      </w:r>
      <w:r w:rsidR="00697D8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егко понять ввиду того, что </w:t>
      </w:r>
      <w:r w:rsidR="003345B7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Христос </w:t>
      </w:r>
      <w:r w:rsidR="00697D8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неоднократно называется "жизнью" как </w:t>
      </w:r>
      <w:r w:rsidR="003345B7" w:rsidRPr="009E2FAD">
        <w:rPr>
          <w:rFonts w:ascii="Times New Roman" w:hAnsi="Times New Roman" w:cs="Times New Roman"/>
          <w:sz w:val="28"/>
          <w:szCs w:val="28"/>
          <w:lang w:val="ru-RU"/>
        </w:rPr>
        <w:t>в Евангелии от Иоанна</w:t>
      </w:r>
      <w:r w:rsidR="00697D8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("Я </w:t>
      </w:r>
      <w:proofErr w:type="spellStart"/>
      <w:r w:rsidR="00697D83" w:rsidRPr="009E2FAD">
        <w:rPr>
          <w:rFonts w:ascii="Times New Roman" w:hAnsi="Times New Roman" w:cs="Times New Roman"/>
          <w:sz w:val="28"/>
          <w:szCs w:val="28"/>
          <w:lang w:val="ru-RU"/>
        </w:rPr>
        <w:t>есмь</w:t>
      </w:r>
      <w:proofErr w:type="spellEnd"/>
      <w:r w:rsidR="00697D8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воскресение и жизнь", </w:t>
      </w:r>
      <w:r w:rsidR="00900A5C" w:rsidRPr="009E2FAD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BE03CF" w:rsidRPr="009E2F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0A5C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Х, 25</w:t>
      </w:r>
      <w:r w:rsidR="00697D83" w:rsidRPr="009E2FA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00A5C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5B7" w:rsidRPr="009E2FA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B825F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B825F3" w:rsidRPr="009E2FAD">
        <w:rPr>
          <w:rFonts w:ascii="Times New Roman" w:hAnsi="Times New Roman" w:cs="Times New Roman"/>
          <w:sz w:val="28"/>
          <w:szCs w:val="28"/>
          <w:lang w:val="ru-RU"/>
        </w:rPr>
        <w:t>есмь</w:t>
      </w:r>
      <w:proofErr w:type="spellEnd"/>
      <w:r w:rsidR="00B825F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пут</w:t>
      </w:r>
      <w:r w:rsidR="00900A5C" w:rsidRPr="009E2FAD">
        <w:rPr>
          <w:rFonts w:ascii="Times New Roman" w:hAnsi="Times New Roman" w:cs="Times New Roman"/>
          <w:sz w:val="28"/>
          <w:szCs w:val="28"/>
          <w:lang w:val="ru-RU"/>
        </w:rPr>
        <w:t>ь и истина и жизнь</w:t>
      </w:r>
      <w:r w:rsidR="00697D83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", </w:t>
      </w:r>
      <w:r w:rsidR="00900A5C" w:rsidRPr="009E2FAD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BE03CF" w:rsidRPr="009E2F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0A5C" w:rsidRPr="009E2FAD">
        <w:rPr>
          <w:rFonts w:ascii="Times New Roman" w:hAnsi="Times New Roman" w:cs="Times New Roman"/>
          <w:sz w:val="28"/>
          <w:szCs w:val="28"/>
          <w:lang w:val="ru-RU"/>
        </w:rPr>
        <w:t> XIV, 6)</w:t>
      </w:r>
      <w:r w:rsidR="00697D83" w:rsidRPr="009E2FAD">
        <w:rPr>
          <w:rFonts w:ascii="Times New Roman" w:hAnsi="Times New Roman" w:cs="Times New Roman"/>
          <w:sz w:val="28"/>
          <w:szCs w:val="28"/>
          <w:lang w:val="ru-RU"/>
        </w:rPr>
        <w:t>, так и в его послании: "Сей есть истинный Бог и жизнь вечная" (I Ин V, 20).</w:t>
      </w:r>
    </w:p>
    <w:p w14:paraId="3C5F05AC" w14:textId="62AEDCDE" w:rsidR="00C82D07" w:rsidRDefault="0067207D" w:rsidP="0067207D">
      <w:pPr>
        <w:ind w:firstLine="567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Но как понять фразу</w:t>
      </w:r>
      <w:r w:rsidR="00846250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46250" w:rsidRPr="009E2FAD">
        <w:rPr>
          <w:rFonts w:ascii="Times New Roman" w:hAnsi="Times New Roman" w:cs="Times New Roman"/>
          <w:sz w:val="28"/>
          <w:szCs w:val="28"/>
          <w:lang w:val="ru-RU"/>
        </w:rPr>
        <w:t>нак начертательного смысла"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, вынесенн</w:t>
      </w:r>
      <w:r w:rsidR="00195C88" w:rsidRPr="009E2FAD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в заглавие нашей заметки</w:t>
      </w:r>
      <w:r w:rsidR="00846250" w:rsidRPr="009E2FAD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2C4C3F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F97" w:rsidRPr="009E2FAD">
        <w:rPr>
          <w:rFonts w:ascii="Times New Roman" w:hAnsi="Times New Roman" w:cs="Times New Roman"/>
          <w:sz w:val="28"/>
          <w:szCs w:val="28"/>
          <w:lang w:val="ru-RU"/>
        </w:rPr>
        <w:t>По мысли поэта</w:t>
      </w:r>
      <w:r w:rsidR="00CF45AD" w:rsidRPr="009E2FAD">
        <w:rPr>
          <w:rFonts w:ascii="Times New Roman" w:hAnsi="Times New Roman" w:cs="Times New Roman"/>
          <w:sz w:val="28"/>
          <w:szCs w:val="28"/>
          <w:lang w:val="ru-RU"/>
        </w:rPr>
        <w:t>, ини</w:t>
      </w:r>
      <w:r w:rsidR="00BE03CF" w:rsidRPr="009E2FAD">
        <w:rPr>
          <w:rFonts w:ascii="Times New Roman" w:hAnsi="Times New Roman" w:cs="Times New Roman"/>
          <w:sz w:val="28"/>
          <w:szCs w:val="28"/>
          <w:lang w:val="ru-RU"/>
        </w:rPr>
        <w:t>циалы</w:t>
      </w:r>
      <w:r w:rsidR="000658EE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Иисуса Христа знаменуют жизнь. Но что за этим стоит? Отражение идей </w:t>
      </w:r>
      <w:proofErr w:type="spellStart"/>
      <w:r w:rsidR="000658EE" w:rsidRPr="009E2FAD">
        <w:rPr>
          <w:rFonts w:ascii="Times New Roman" w:hAnsi="Times New Roman" w:cs="Times New Roman"/>
          <w:sz w:val="28"/>
          <w:szCs w:val="28"/>
          <w:lang w:val="ru-RU"/>
        </w:rPr>
        <w:t>имяславия</w:t>
      </w:r>
      <w:proofErr w:type="spellEnd"/>
      <w:r w:rsidR="000658EE" w:rsidRPr="009E2FAD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143E52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Эт</w:t>
      </w:r>
      <w:r w:rsidR="00BE03CF" w:rsidRPr="009E2FAD">
        <w:rPr>
          <w:rFonts w:ascii="Times New Roman" w:hAnsi="Times New Roman" w:cs="Times New Roman"/>
          <w:sz w:val="28"/>
          <w:szCs w:val="28"/>
          <w:lang w:val="ru-RU"/>
        </w:rPr>
        <w:t>о одно возможных</w:t>
      </w:r>
      <w:r w:rsidR="00143E52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3CF" w:rsidRPr="009E2FAD">
        <w:rPr>
          <w:rFonts w:ascii="Times New Roman" w:hAnsi="Times New Roman" w:cs="Times New Roman"/>
          <w:sz w:val="28"/>
          <w:szCs w:val="28"/>
          <w:lang w:val="ru-RU"/>
        </w:rPr>
        <w:t>объяснений, но оно</w:t>
      </w:r>
      <w:r w:rsidR="00143E52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03CF" w:rsidRPr="009E2FAD">
        <w:rPr>
          <w:rFonts w:ascii="Times New Roman" w:hAnsi="Times New Roman" w:cs="Times New Roman"/>
          <w:sz w:val="28"/>
          <w:szCs w:val="28"/>
          <w:lang w:val="ru-RU"/>
        </w:rPr>
        <w:t>явно недостаточно</w:t>
      </w:r>
      <w:r w:rsidR="00B05214" w:rsidRPr="009E2F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658EE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2CFF">
        <w:rPr>
          <w:rFonts w:ascii="Times New Roman" w:hAnsi="Times New Roman" w:cs="Times New Roman"/>
          <w:sz w:val="28"/>
          <w:szCs w:val="28"/>
          <w:lang w:val="ru-RU"/>
        </w:rPr>
        <w:t>Действительно, что</w:t>
      </w:r>
      <w:r w:rsidR="00195C88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1251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означает слово </w:t>
      </w:r>
      <w:r w:rsidR="001B1251" w:rsidRPr="009E2FAD">
        <w:rPr>
          <w:rFonts w:ascii="Times New Roman" w:hAnsi="Times New Roman" w:cs="Times New Roman"/>
          <w:i/>
          <w:sz w:val="28"/>
          <w:szCs w:val="28"/>
          <w:lang w:val="ru-RU"/>
        </w:rPr>
        <w:t>начертательный</w:t>
      </w:r>
      <w:r w:rsidR="001B1251" w:rsidRPr="009E2FAD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195C88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Насколько можно понять, именно </w:t>
      </w:r>
      <w:r w:rsidR="00195C88" w:rsidRPr="00C82D07">
        <w:rPr>
          <w:rFonts w:ascii="Times New Roman" w:hAnsi="Times New Roman" w:cs="Times New Roman"/>
          <w:spacing w:val="60"/>
          <w:sz w:val="28"/>
          <w:szCs w:val="28"/>
          <w:lang w:val="ru-RU"/>
        </w:rPr>
        <w:t>начертание</w:t>
      </w:r>
      <w:r w:rsidR="00195C88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этих инициалов выражает искомый смысл.</w:t>
      </w:r>
      <w:r w:rsidR="000658EE" w:rsidRPr="009E2FAD">
        <w:rPr>
          <w:rFonts w:ascii="Times New Roman" w:hAnsi="Times New Roman" w:cs="Times New Roman"/>
          <w:strike/>
          <w:sz w:val="28"/>
          <w:szCs w:val="28"/>
          <w:lang w:val="ru-RU"/>
        </w:rPr>
        <w:t xml:space="preserve"> </w:t>
      </w:r>
    </w:p>
    <w:p w14:paraId="745D6004" w14:textId="76D50360" w:rsidR="005E14F7" w:rsidRPr="009E2FAD" w:rsidRDefault="00A02F97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Как представляется,</w:t>
      </w:r>
      <w:r w:rsidR="00274ED2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эту фразу можно трактовать</w:t>
      </w:r>
      <w:r w:rsidR="00274ED2" w:rsidRPr="009E2FAD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буквальн</w:t>
      </w:r>
      <w:r w:rsidR="00274ED2" w:rsidRPr="009E2FA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5C88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, и это буквальное понимание </w:t>
      </w:r>
      <w:r w:rsidR="0003320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>ает</w:t>
      </w:r>
      <w:r w:rsidR="00195C88" w:rsidRPr="009E2FAD">
        <w:rPr>
          <w:rFonts w:ascii="Times New Roman" w:hAnsi="Times New Roman" w:cs="Times New Roman"/>
          <w:sz w:val="28"/>
          <w:szCs w:val="28"/>
          <w:lang w:val="ru-RU"/>
        </w:rPr>
        <w:t>, на наш вз</w:t>
      </w:r>
      <w:r w:rsidR="00CA7CC6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195C88" w:rsidRPr="009E2FAD">
        <w:rPr>
          <w:rFonts w:ascii="Times New Roman" w:hAnsi="Times New Roman" w:cs="Times New Roman"/>
          <w:sz w:val="28"/>
          <w:szCs w:val="28"/>
          <w:lang w:val="ru-RU"/>
        </w:rPr>
        <w:t>ляд, наиболее верную ее интерпретацию.</w:t>
      </w:r>
    </w:p>
    <w:p w14:paraId="00331DCA" w14:textId="1A618EC4" w:rsidR="0067207D" w:rsidRPr="009E2FAD" w:rsidRDefault="00253676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t>Здесь необходима оговорка. П</w:t>
      </w:r>
      <w:r w:rsidR="0067207D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о условиям времени поэма Андрея Белого была напечатана (в 1921 г., в петербургском издательстве "Алконост") по новой орфографии, устранившей, в частности, букву </w:t>
      </w:r>
      <w:r w:rsidR="0067207D" w:rsidRPr="009E2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і </w:t>
      </w:r>
      <w:r w:rsidR="0067207D" w:rsidRPr="009E2FAD">
        <w:rPr>
          <w:rFonts w:ascii="Times New Roman" w:hAnsi="Times New Roman" w:cs="Times New Roman"/>
          <w:sz w:val="28"/>
          <w:szCs w:val="28"/>
          <w:lang w:val="ru-RU"/>
        </w:rPr>
        <w:t>("</w:t>
      </w:r>
      <w:r w:rsidR="0067207D" w:rsidRPr="009E2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і </w:t>
      </w:r>
      <w:proofErr w:type="spellStart"/>
      <w:r w:rsidR="0067207D" w:rsidRPr="009E2FAD">
        <w:rPr>
          <w:rFonts w:ascii="Times New Roman" w:hAnsi="Times New Roman" w:cs="Times New Roman"/>
          <w:sz w:val="28"/>
          <w:szCs w:val="28"/>
          <w:lang w:val="ru-RU"/>
        </w:rPr>
        <w:t>десятиричное</w:t>
      </w:r>
      <w:proofErr w:type="spellEnd"/>
      <w:r w:rsidR="0067207D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") и оставившее только омофонную ей букву </w:t>
      </w:r>
      <w:r w:rsidR="0067207D" w:rsidRPr="009E2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="0067207D" w:rsidRPr="009E2FAD">
        <w:rPr>
          <w:rFonts w:ascii="Times New Roman" w:hAnsi="Times New Roman" w:cs="Times New Roman"/>
          <w:sz w:val="28"/>
          <w:szCs w:val="28"/>
          <w:lang w:val="ru-RU"/>
        </w:rPr>
        <w:t>("</w:t>
      </w:r>
      <w:r w:rsidR="0067207D" w:rsidRPr="009E2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="0067207D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восьмеричное"). </w:t>
      </w:r>
      <w:r w:rsidR="00343821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Ранее имя </w:t>
      </w:r>
      <w:r w:rsidR="00343821" w:rsidRPr="00C82D07">
        <w:rPr>
          <w:rFonts w:ascii="Times New Roman" w:hAnsi="Times New Roman" w:cs="Times New Roman"/>
          <w:i/>
          <w:sz w:val="28"/>
          <w:szCs w:val="28"/>
          <w:lang w:val="ru-RU"/>
        </w:rPr>
        <w:t>Иисус</w:t>
      </w:r>
      <w:r w:rsidR="00343821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начиналось с буквы </w:t>
      </w:r>
      <w:r w:rsidR="00343821" w:rsidRPr="00C82D07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r w:rsidR="00343821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, и инициалами Христа были не </w:t>
      </w:r>
      <w:r w:rsidR="00343821" w:rsidRPr="00C82D07">
        <w:rPr>
          <w:rFonts w:ascii="Times New Roman" w:hAnsi="Times New Roman" w:cs="Times New Roman"/>
          <w:i/>
          <w:sz w:val="28"/>
          <w:szCs w:val="28"/>
          <w:lang w:val="ru-RU"/>
        </w:rPr>
        <w:t>И.Х.</w:t>
      </w:r>
      <w:r w:rsidR="00343821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r w:rsidR="00343821" w:rsidRPr="00C82D07">
        <w:rPr>
          <w:rFonts w:ascii="Times New Roman" w:hAnsi="Times New Roman" w:cs="Times New Roman"/>
          <w:i/>
          <w:sz w:val="28"/>
          <w:szCs w:val="28"/>
          <w:lang w:val="ru-RU"/>
        </w:rPr>
        <w:t>І.Х.</w:t>
      </w:r>
      <w:r w:rsidR="00343821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Именно эти инициалы, вне всякого сомнения, име</w:t>
      </w:r>
      <w:r w:rsidR="00C065F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43821" w:rsidRPr="009E2FAD">
        <w:rPr>
          <w:rFonts w:ascii="Times New Roman" w:hAnsi="Times New Roman" w:cs="Times New Roman"/>
          <w:sz w:val="28"/>
          <w:szCs w:val="28"/>
          <w:lang w:val="ru-RU"/>
        </w:rPr>
        <w:t>тся в виду в цитированных строках.</w:t>
      </w:r>
    </w:p>
    <w:p w14:paraId="1C0F0583" w14:textId="566A5767" w:rsidR="00343821" w:rsidRPr="009E2FAD" w:rsidRDefault="00343821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9E2FAD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</w:t>
      </w:r>
      <w:r w:rsidR="003F4B51">
        <w:rPr>
          <w:rFonts w:ascii="Times New Roman" w:hAnsi="Times New Roman" w:cs="Times New Roman"/>
          <w:sz w:val="28"/>
          <w:szCs w:val="28"/>
          <w:lang w:val="ru-RU"/>
        </w:rPr>
        <w:t xml:space="preserve"> же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мы соединим букв</w:t>
      </w:r>
      <w:r w:rsidR="00274ED2" w:rsidRPr="009E2FAD">
        <w:rPr>
          <w:rFonts w:ascii="Times New Roman" w:hAnsi="Times New Roman" w:cs="Times New Roman"/>
          <w:sz w:val="28"/>
          <w:szCs w:val="28"/>
          <w:lang w:val="ru-RU"/>
        </w:rPr>
        <w:t>у Х с буквой І, у нас образуетс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я перечеркнутый Андреевский крест, соответствующий по форме букве </w:t>
      </w:r>
      <w:r w:rsidR="004D0534" w:rsidRPr="009E2FAD">
        <w:rPr>
          <w:rFonts w:ascii="Bukyvede" w:hAnsi="Bukyvede" w:cs="Times New Roman"/>
          <w:sz w:val="28"/>
          <w:szCs w:val="28"/>
          <w:lang w:val="ru-RU"/>
        </w:rPr>
        <w:t>Ж</w:t>
      </w:r>
      <w:r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A294F" w:rsidRPr="009E2FAD">
        <w:rPr>
          <w:rFonts w:ascii="Times New Roman" w:hAnsi="Times New Roman" w:cs="Times New Roman"/>
          <w:sz w:val="28"/>
          <w:szCs w:val="28"/>
          <w:lang w:val="ru-RU"/>
        </w:rPr>
        <w:t>Так инициалы Христа</w:t>
      </w:r>
      <w:r w:rsidR="00641BB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, соединенные воедино, превращаются в первую букву слова </w:t>
      </w:r>
      <w:r w:rsidR="00BA294F" w:rsidRPr="009E2FAD">
        <w:rPr>
          <w:rFonts w:ascii="Times New Roman" w:hAnsi="Times New Roman" w:cs="Times New Roman"/>
          <w:i/>
          <w:sz w:val="28"/>
          <w:szCs w:val="28"/>
          <w:lang w:val="ru-RU"/>
        </w:rPr>
        <w:t>жизнь</w:t>
      </w:r>
      <w:r w:rsidR="00641BB5" w:rsidRPr="009E2F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7FCC" w:rsidRPr="009E2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41BB5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представая </w:t>
      </w:r>
      <w:r w:rsidR="003B22DF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тем самым </w:t>
      </w:r>
      <w:r w:rsidR="00641BB5" w:rsidRPr="009E2FAD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A294F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1BB5" w:rsidRPr="009E2FAD">
        <w:rPr>
          <w:rFonts w:ascii="Times New Roman" w:hAnsi="Times New Roman" w:cs="Times New Roman"/>
          <w:sz w:val="28"/>
          <w:szCs w:val="28"/>
          <w:lang w:val="ru-RU"/>
        </w:rPr>
        <w:t>"знак</w:t>
      </w:r>
      <w:r w:rsidR="00BA294F" w:rsidRPr="009E2FAD">
        <w:rPr>
          <w:rFonts w:ascii="Times New Roman" w:hAnsi="Times New Roman" w:cs="Times New Roman"/>
          <w:sz w:val="28"/>
          <w:szCs w:val="28"/>
          <w:lang w:val="ru-RU"/>
        </w:rPr>
        <w:t xml:space="preserve"> начертательного смысла</w:t>
      </w:r>
      <w:r w:rsidR="00DA7FCC" w:rsidRPr="009E2FAD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BA294F" w:rsidRPr="009E2F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E2F94A" w14:textId="28259170" w:rsidR="00253676" w:rsidRDefault="00FB210F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 оп</w:t>
      </w:r>
      <w:r w:rsidR="00253676" w:rsidRPr="009E2FAD">
        <w:rPr>
          <w:rFonts w:ascii="Times New Roman" w:hAnsi="Times New Roman" w:cs="Times New Roman"/>
          <w:sz w:val="28"/>
          <w:szCs w:val="28"/>
          <w:lang w:val="ru-RU"/>
        </w:rPr>
        <w:t>ерация с буквами может напоминать каб</w:t>
      </w:r>
      <w:r w:rsidR="002C7679">
        <w:rPr>
          <w:rFonts w:ascii="Times New Roman" w:hAnsi="Times New Roman" w:cs="Times New Roman"/>
          <w:sz w:val="28"/>
          <w:szCs w:val="28"/>
          <w:lang w:val="ru-RU"/>
        </w:rPr>
        <w:t>бал</w:t>
      </w:r>
      <w:r w:rsidR="00253676" w:rsidRPr="009E2FAD">
        <w:rPr>
          <w:rFonts w:ascii="Times New Roman" w:hAnsi="Times New Roman" w:cs="Times New Roman"/>
          <w:sz w:val="28"/>
          <w:szCs w:val="28"/>
          <w:lang w:val="ru-RU"/>
        </w:rPr>
        <w:t>истические упражнения. В то же время она органически вписывается в общий игровой контекст поэмы Андрея Белого.</w:t>
      </w:r>
    </w:p>
    <w:p w14:paraId="44494C28" w14:textId="77777777" w:rsidR="00FB210F" w:rsidRDefault="00FB210F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4AFB6589" w14:textId="77777777" w:rsidR="00FB210F" w:rsidRPr="00F74FCE" w:rsidRDefault="00FB210F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4DFA6E5A" w14:textId="77777777" w:rsidR="00FB210F" w:rsidRDefault="00FB210F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1B68614B" w14:textId="74A15D27" w:rsidR="00FB210F" w:rsidRDefault="00FB210F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Литература:</w:t>
      </w:r>
    </w:p>
    <w:p w14:paraId="0E69319F" w14:textId="77777777" w:rsidR="00FB210F" w:rsidRDefault="00FB210F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14:paraId="6D7F8A71" w14:textId="6F1FC4CA" w:rsidR="00FB210F" w:rsidRPr="009E2FAD" w:rsidRDefault="003F4B51" w:rsidP="0067207D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Андрей Белы</w:t>
      </w:r>
      <w:r w:rsidR="00FB210F">
        <w:rPr>
          <w:rFonts w:ascii="Times New Roman" w:hAnsi="Times New Roman" w:cs="Times New Roman"/>
          <w:sz w:val="28"/>
          <w:szCs w:val="28"/>
          <w:lang w:val="ru-RU"/>
        </w:rPr>
        <w:t>й, 1921 — Андрей Белый. Первое свидание: Поэма. Петербург: "Алконост", 1921.</w:t>
      </w:r>
    </w:p>
    <w:p w14:paraId="13A1FB6F" w14:textId="0335B3A4" w:rsidR="00C738E9" w:rsidRPr="009E2FAD" w:rsidRDefault="00C738E9" w:rsidP="004D6FC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738E9" w:rsidRPr="009E2FAD" w:rsidSect="008657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431F" w14:textId="77777777" w:rsidR="00684C3A" w:rsidRDefault="00684C3A" w:rsidP="00C738E9">
      <w:r>
        <w:separator/>
      </w:r>
    </w:p>
  </w:endnote>
  <w:endnote w:type="continuationSeparator" w:id="0">
    <w:p w14:paraId="738C88C6" w14:textId="77777777" w:rsidR="00684C3A" w:rsidRDefault="00684C3A" w:rsidP="00C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Kiev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ukyvede">
    <w:panose1 w:val="02000400000000000000"/>
    <w:charset w:val="00"/>
    <w:family w:val="auto"/>
    <w:pitch w:val="variable"/>
    <w:sig w:usb0="C40002C3" w:usb1="100000AC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4AB68" w14:textId="77777777" w:rsidR="00684C3A" w:rsidRDefault="00684C3A" w:rsidP="00C738E9">
      <w:r>
        <w:separator/>
      </w:r>
    </w:p>
  </w:footnote>
  <w:footnote w:type="continuationSeparator" w:id="0">
    <w:p w14:paraId="0B8BE02A" w14:textId="77777777" w:rsidR="00684C3A" w:rsidRDefault="00684C3A" w:rsidP="00C738E9">
      <w:r>
        <w:continuationSeparator/>
      </w:r>
    </w:p>
  </w:footnote>
  <w:footnote w:id="1">
    <w:p w14:paraId="5A50EE63" w14:textId="37FD816E" w:rsidR="00A24D6D" w:rsidRPr="00663896" w:rsidRDefault="00A24D6D">
      <w:pPr>
        <w:pStyle w:val="FootnoteText"/>
        <w:rPr>
          <w:strike/>
        </w:rPr>
      </w:pPr>
      <w:r>
        <w:rPr>
          <w:rStyle w:val="FootnoteReference"/>
        </w:rPr>
        <w:footnoteRef/>
      </w:r>
      <w:r>
        <w:t xml:space="preserve"> </w:t>
      </w:r>
      <w:r w:rsidRPr="009E2FAD">
        <w:rPr>
          <w:rFonts w:ascii="Times New Roman" w:hAnsi="Times New Roman" w:cs="Times New Roman"/>
          <w:sz w:val="24"/>
          <w:szCs w:val="24"/>
        </w:rPr>
        <w:t xml:space="preserve">Ср. </w:t>
      </w:r>
      <w:r w:rsidRPr="009E2FAD">
        <w:rPr>
          <w:rFonts w:ascii="Times New Roman" w:hAnsi="Times New Roman" w:cs="Times New Roman"/>
          <w:i/>
          <w:sz w:val="24"/>
          <w:szCs w:val="24"/>
        </w:rPr>
        <w:t>прядать</w:t>
      </w:r>
      <w:r w:rsidRPr="009E2FAD">
        <w:rPr>
          <w:rFonts w:ascii="Times New Roman" w:hAnsi="Times New Roman" w:cs="Times New Roman"/>
          <w:sz w:val="24"/>
          <w:szCs w:val="24"/>
        </w:rPr>
        <w:t xml:space="preserve">, </w:t>
      </w:r>
      <w:r w:rsidRPr="009E2FAD">
        <w:rPr>
          <w:rFonts w:ascii="Times New Roman" w:hAnsi="Times New Roman" w:cs="Times New Roman"/>
          <w:i/>
          <w:sz w:val="24"/>
          <w:szCs w:val="24"/>
        </w:rPr>
        <w:t xml:space="preserve">прянуть </w:t>
      </w:r>
      <w:r w:rsidRPr="009E2FAD">
        <w:rPr>
          <w:rFonts w:ascii="Times New Roman" w:hAnsi="Times New Roman" w:cs="Times New Roman"/>
          <w:sz w:val="24"/>
          <w:szCs w:val="24"/>
        </w:rPr>
        <w:t xml:space="preserve">"прыгать, скакать, сигать" (Даль, III, </w:t>
      </w:r>
      <w:proofErr w:type="spellStart"/>
      <w:r w:rsidRPr="009E2FAD">
        <w:rPr>
          <w:rFonts w:ascii="Times New Roman" w:hAnsi="Times New Roman" w:cs="Times New Roman"/>
          <w:sz w:val="24"/>
          <w:szCs w:val="24"/>
        </w:rPr>
        <w:t>стлб</w:t>
      </w:r>
      <w:proofErr w:type="spellEnd"/>
      <w:r w:rsidRPr="009E2FAD">
        <w:rPr>
          <w:rFonts w:ascii="Times New Roman" w:hAnsi="Times New Roman" w:cs="Times New Roman"/>
          <w:sz w:val="24"/>
          <w:szCs w:val="24"/>
        </w:rPr>
        <w:t xml:space="preserve">. 1392; см. также: Даль, I, </w:t>
      </w:r>
      <w:proofErr w:type="spellStart"/>
      <w:r w:rsidRPr="009E2FAD">
        <w:rPr>
          <w:rFonts w:ascii="Times New Roman" w:hAnsi="Times New Roman" w:cs="Times New Roman"/>
          <w:sz w:val="24"/>
          <w:szCs w:val="24"/>
        </w:rPr>
        <w:t>стлб</w:t>
      </w:r>
      <w:proofErr w:type="spellEnd"/>
      <w:r w:rsidRPr="009E2FAD">
        <w:rPr>
          <w:rFonts w:ascii="Times New Roman" w:hAnsi="Times New Roman" w:cs="Times New Roman"/>
          <w:sz w:val="24"/>
          <w:szCs w:val="24"/>
        </w:rPr>
        <w:t>. 1556).</w:t>
      </w:r>
      <w:r w:rsidR="00663896">
        <w:rPr>
          <w:rFonts w:ascii="Times New Roman" w:hAnsi="Times New Roman" w:cs="Times New Roman"/>
        </w:rPr>
        <w:t xml:space="preserve"> </w:t>
      </w:r>
    </w:p>
  </w:footnote>
  <w:footnote w:id="2">
    <w:p w14:paraId="07884CDA" w14:textId="3E13ECF8" w:rsidR="00A10909" w:rsidRPr="009E2FAD" w:rsidRDefault="00A10909" w:rsidP="00A10909">
      <w:pPr>
        <w:rPr>
          <w:rFonts w:ascii="Times New Roman" w:hAnsi="Times New Roman" w:cs="Times New Roman"/>
          <w:lang w:val="ru-RU"/>
        </w:rPr>
      </w:pPr>
      <w:r>
        <w:rPr>
          <w:rStyle w:val="FootnoteReference"/>
        </w:rPr>
        <w:footnoteRef/>
      </w:r>
      <w:r w:rsidRPr="008F3CAC">
        <w:rPr>
          <w:lang w:val="ru-RU"/>
        </w:rPr>
        <w:t xml:space="preserve"> </w:t>
      </w:r>
      <w:r w:rsidRPr="009E2FAD">
        <w:rPr>
          <w:rFonts w:ascii="Times New Roman" w:hAnsi="Times New Roman" w:cs="Times New Roman"/>
          <w:lang w:val="ru-RU"/>
        </w:rPr>
        <w:t xml:space="preserve">Эта символика восходит к видению </w:t>
      </w:r>
      <w:proofErr w:type="spellStart"/>
      <w:r w:rsidRPr="009E2FAD">
        <w:rPr>
          <w:rFonts w:ascii="Times New Roman" w:hAnsi="Times New Roman" w:cs="Times New Roman"/>
          <w:lang w:val="ru-RU"/>
        </w:rPr>
        <w:t>Иезекииля</w:t>
      </w:r>
      <w:proofErr w:type="spellEnd"/>
      <w:r w:rsidRPr="009E2FAD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9E2FAD">
        <w:rPr>
          <w:rFonts w:ascii="Times New Roman" w:hAnsi="Times New Roman" w:cs="Times New Roman"/>
          <w:lang w:val="ru-RU"/>
        </w:rPr>
        <w:t>Иез</w:t>
      </w:r>
      <w:proofErr w:type="spellEnd"/>
      <w:r w:rsidRPr="009E2FAD">
        <w:rPr>
          <w:rFonts w:ascii="Times New Roman" w:hAnsi="Times New Roman" w:cs="Times New Roman"/>
          <w:lang w:val="ru-RU"/>
        </w:rPr>
        <w:t>. І, 10) и непосредственно — к Откровению Иоанна Богослова (</w:t>
      </w:r>
      <w:proofErr w:type="spellStart"/>
      <w:r w:rsidRPr="009E2FAD">
        <w:rPr>
          <w:rFonts w:ascii="Times New Roman" w:hAnsi="Times New Roman" w:cs="Times New Roman"/>
          <w:lang w:val="ru-RU"/>
        </w:rPr>
        <w:t>Откр</w:t>
      </w:r>
      <w:proofErr w:type="spellEnd"/>
      <w:r w:rsidRPr="009E2FAD">
        <w:rPr>
          <w:rFonts w:ascii="Times New Roman" w:hAnsi="Times New Roman" w:cs="Times New Roman"/>
          <w:lang w:val="ru-RU"/>
        </w:rPr>
        <w:t xml:space="preserve">. </w:t>
      </w:r>
      <w:r w:rsidRPr="009E2FAD">
        <w:rPr>
          <w:rFonts w:ascii="Times New Roman" w:hAnsi="Times New Roman" w:cs="Times New Roman"/>
          <w:lang w:val="de-DE"/>
        </w:rPr>
        <w:t>IV</w:t>
      </w:r>
      <w:r w:rsidRPr="009E2FAD">
        <w:rPr>
          <w:rFonts w:ascii="Times New Roman" w:hAnsi="Times New Roman" w:cs="Times New Roman"/>
          <w:lang w:val="ru-RU"/>
        </w:rPr>
        <w:t>, 7). Может возникнуть вопрос: почему Белый говорит о символах трех, а не четырех евангелистов:</w:t>
      </w:r>
      <w:r>
        <w:rPr>
          <w:rFonts w:ascii="Times New Roman" w:hAnsi="Times New Roman" w:cs="Times New Roman"/>
          <w:lang w:val="ru-RU"/>
        </w:rPr>
        <w:t xml:space="preserve"> говорится о символах Луки, Марка</w:t>
      </w:r>
      <w:r w:rsidRPr="009E2FAD">
        <w:rPr>
          <w:rFonts w:ascii="Times New Roman" w:hAnsi="Times New Roman" w:cs="Times New Roman"/>
          <w:lang w:val="ru-RU"/>
        </w:rPr>
        <w:t xml:space="preserve"> и Иоанн</w:t>
      </w:r>
      <w:r>
        <w:rPr>
          <w:rFonts w:ascii="Times New Roman" w:hAnsi="Times New Roman" w:cs="Times New Roman"/>
          <w:lang w:val="ru-RU"/>
        </w:rPr>
        <w:t>а</w:t>
      </w:r>
      <w:r w:rsidRPr="009E2FAD">
        <w:rPr>
          <w:rFonts w:ascii="Times New Roman" w:hAnsi="Times New Roman" w:cs="Times New Roman"/>
          <w:lang w:val="ru-RU"/>
        </w:rPr>
        <w:t xml:space="preserve"> и не говорится о </w:t>
      </w:r>
      <w:r>
        <w:rPr>
          <w:rFonts w:ascii="Times New Roman" w:hAnsi="Times New Roman" w:cs="Times New Roman"/>
          <w:lang w:val="ru-RU"/>
        </w:rPr>
        <w:t>символе Матфея</w:t>
      </w:r>
      <w:r w:rsidRPr="009E2FAD">
        <w:rPr>
          <w:rFonts w:ascii="Times New Roman" w:hAnsi="Times New Roman" w:cs="Times New Roman"/>
          <w:lang w:val="ru-RU"/>
        </w:rPr>
        <w:t xml:space="preserve">. Но символ Матфея — человек, и этот символ гораздо менее выразителен для человеческого восприятия: </w:t>
      </w:r>
      <w:r>
        <w:rPr>
          <w:rFonts w:ascii="Times New Roman" w:hAnsi="Times New Roman" w:cs="Times New Roman"/>
          <w:lang w:val="ru-RU"/>
        </w:rPr>
        <w:t>сам по себе</w:t>
      </w:r>
      <w:r w:rsidRPr="009E2FAD">
        <w:rPr>
          <w:rFonts w:ascii="Times New Roman" w:hAnsi="Times New Roman" w:cs="Times New Roman"/>
          <w:lang w:val="ru-RU"/>
        </w:rPr>
        <w:t xml:space="preserve"> он лишен поэтической образности. Затем, однако, называя</w:t>
      </w:r>
      <w:r w:rsidRPr="00C82D0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непосредственно </w:t>
      </w:r>
      <w:r w:rsidRPr="009E2FAD">
        <w:rPr>
          <w:rFonts w:ascii="Times New Roman" w:hAnsi="Times New Roman" w:cs="Times New Roman"/>
          <w:lang w:val="ru-RU"/>
        </w:rPr>
        <w:t xml:space="preserve"> </w:t>
      </w:r>
      <w:r w:rsidRPr="00C82D07">
        <w:rPr>
          <w:rFonts w:ascii="Times New Roman" w:hAnsi="Times New Roman" w:cs="Times New Roman"/>
          <w:spacing w:val="60"/>
          <w:lang w:val="ru-RU"/>
        </w:rPr>
        <w:t>имена</w:t>
      </w:r>
      <w:r w:rsidRPr="009E2FAD">
        <w:rPr>
          <w:rFonts w:ascii="Times New Roman" w:hAnsi="Times New Roman" w:cs="Times New Roman"/>
          <w:lang w:val="ru-RU"/>
        </w:rPr>
        <w:t xml:space="preserve"> евангелистов (когда речь уже не идет </w:t>
      </w:r>
      <w:r>
        <w:rPr>
          <w:rFonts w:ascii="Times New Roman" w:hAnsi="Times New Roman" w:cs="Times New Roman"/>
          <w:lang w:val="ru-RU"/>
        </w:rPr>
        <w:t>об их симв</w:t>
      </w:r>
      <w:r w:rsidR="00A2730A">
        <w:rPr>
          <w:rFonts w:ascii="Times New Roman" w:hAnsi="Times New Roman" w:cs="Times New Roman"/>
          <w:lang w:val="ru-RU"/>
        </w:rPr>
        <w:t>ол</w:t>
      </w:r>
      <w:r>
        <w:rPr>
          <w:rFonts w:ascii="Times New Roman" w:hAnsi="Times New Roman" w:cs="Times New Roman"/>
          <w:lang w:val="ru-RU"/>
        </w:rPr>
        <w:t>ах</w:t>
      </w:r>
      <w:r w:rsidRPr="009E2FAD">
        <w:rPr>
          <w:rFonts w:ascii="Times New Roman" w:hAnsi="Times New Roman" w:cs="Times New Roman"/>
          <w:lang w:val="ru-RU"/>
        </w:rPr>
        <w:t>), поэт</w:t>
      </w:r>
      <w:r>
        <w:rPr>
          <w:rFonts w:ascii="Times New Roman" w:hAnsi="Times New Roman" w:cs="Times New Roman"/>
          <w:lang w:val="ru-RU"/>
        </w:rPr>
        <w:t>, напротив,</w:t>
      </w:r>
      <w:r w:rsidRPr="009E2FAD">
        <w:rPr>
          <w:rFonts w:ascii="Times New Roman" w:hAnsi="Times New Roman" w:cs="Times New Roman"/>
          <w:lang w:val="ru-RU"/>
        </w:rPr>
        <w:t xml:space="preserve"> упоминает Матфея и опускает упоминание Луки: "О, осиянная Осанна Матфея, Марка, Иоанна...". По-видимому, в любом случае для него важна </w:t>
      </w:r>
      <w:r w:rsidRPr="00FB210F">
        <w:rPr>
          <w:rFonts w:ascii="Times New Roman" w:hAnsi="Times New Roman" w:cs="Times New Roman"/>
          <w:spacing w:val="60"/>
          <w:lang w:val="ru-RU"/>
        </w:rPr>
        <w:t>троичност</w:t>
      </w:r>
      <w:r w:rsidRPr="009E2FAD">
        <w:rPr>
          <w:rFonts w:ascii="Times New Roman" w:hAnsi="Times New Roman" w:cs="Times New Roman"/>
          <w:lang w:val="ru-RU"/>
        </w:rPr>
        <w:t>ь: поэма была создана в Троицын день и следующий за ним день Св. Духа</w:t>
      </w:r>
      <w:r w:rsidRPr="00FB210F">
        <w:rPr>
          <w:rFonts w:ascii="Times New Roman" w:hAnsi="Times New Roman" w:cs="Times New Roman"/>
          <w:lang w:val="ru-RU"/>
        </w:rPr>
        <w:t xml:space="preserve"> (см.: Андрей Белый, 1921, с. </w:t>
      </w:r>
      <w:r>
        <w:rPr>
          <w:rFonts w:ascii="Times New Roman" w:hAnsi="Times New Roman" w:cs="Times New Roman"/>
          <w:lang w:val="ru-RU"/>
        </w:rPr>
        <w:t>70)</w:t>
      </w:r>
      <w:r w:rsidRPr="009E2FAD">
        <w:rPr>
          <w:rFonts w:ascii="Times New Roman" w:hAnsi="Times New Roman" w:cs="Times New Roman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95"/>
    <w:rsid w:val="0003320E"/>
    <w:rsid w:val="00046482"/>
    <w:rsid w:val="000658EE"/>
    <w:rsid w:val="000B7E23"/>
    <w:rsid w:val="000E6745"/>
    <w:rsid w:val="00106E20"/>
    <w:rsid w:val="0013398A"/>
    <w:rsid w:val="00143E52"/>
    <w:rsid w:val="00194C1F"/>
    <w:rsid w:val="00195C88"/>
    <w:rsid w:val="001A5C76"/>
    <w:rsid w:val="001A6B95"/>
    <w:rsid w:val="001B1251"/>
    <w:rsid w:val="00205B36"/>
    <w:rsid w:val="002154AA"/>
    <w:rsid w:val="00232D33"/>
    <w:rsid w:val="002421B9"/>
    <w:rsid w:val="00253676"/>
    <w:rsid w:val="00274ED2"/>
    <w:rsid w:val="00287554"/>
    <w:rsid w:val="002915A8"/>
    <w:rsid w:val="002B21AF"/>
    <w:rsid w:val="002C4C3F"/>
    <w:rsid w:val="002C7679"/>
    <w:rsid w:val="002E1C5F"/>
    <w:rsid w:val="002E3BE2"/>
    <w:rsid w:val="003345B7"/>
    <w:rsid w:val="00343821"/>
    <w:rsid w:val="00350578"/>
    <w:rsid w:val="003558F5"/>
    <w:rsid w:val="003826C4"/>
    <w:rsid w:val="003B22DF"/>
    <w:rsid w:val="003E1846"/>
    <w:rsid w:val="003F09C8"/>
    <w:rsid w:val="003F4B51"/>
    <w:rsid w:val="00475A52"/>
    <w:rsid w:val="004D0534"/>
    <w:rsid w:val="004D6FC4"/>
    <w:rsid w:val="00507340"/>
    <w:rsid w:val="005128D3"/>
    <w:rsid w:val="005137FD"/>
    <w:rsid w:val="00571FB8"/>
    <w:rsid w:val="005E14F7"/>
    <w:rsid w:val="006257D2"/>
    <w:rsid w:val="00641BB5"/>
    <w:rsid w:val="00645F5F"/>
    <w:rsid w:val="006607A9"/>
    <w:rsid w:val="00663896"/>
    <w:rsid w:val="0067207D"/>
    <w:rsid w:val="00684C3A"/>
    <w:rsid w:val="00697D83"/>
    <w:rsid w:val="006E32DD"/>
    <w:rsid w:val="006F7758"/>
    <w:rsid w:val="007036BD"/>
    <w:rsid w:val="007050C2"/>
    <w:rsid w:val="007376A4"/>
    <w:rsid w:val="00745D40"/>
    <w:rsid w:val="00751C76"/>
    <w:rsid w:val="00797B13"/>
    <w:rsid w:val="007C65E1"/>
    <w:rsid w:val="00846250"/>
    <w:rsid w:val="00865756"/>
    <w:rsid w:val="008A600A"/>
    <w:rsid w:val="008C35F3"/>
    <w:rsid w:val="008C7695"/>
    <w:rsid w:val="008D1417"/>
    <w:rsid w:val="008F3CAC"/>
    <w:rsid w:val="008F4B11"/>
    <w:rsid w:val="00900A5C"/>
    <w:rsid w:val="00911A3C"/>
    <w:rsid w:val="0094632C"/>
    <w:rsid w:val="00966AA3"/>
    <w:rsid w:val="009A281E"/>
    <w:rsid w:val="009B136C"/>
    <w:rsid w:val="009B4863"/>
    <w:rsid w:val="009C5F07"/>
    <w:rsid w:val="009E0E08"/>
    <w:rsid w:val="009E2FAD"/>
    <w:rsid w:val="009F3F27"/>
    <w:rsid w:val="00A02F97"/>
    <w:rsid w:val="00A10909"/>
    <w:rsid w:val="00A24D6D"/>
    <w:rsid w:val="00A2730A"/>
    <w:rsid w:val="00A364E4"/>
    <w:rsid w:val="00A72CFF"/>
    <w:rsid w:val="00A82B81"/>
    <w:rsid w:val="00A96FDA"/>
    <w:rsid w:val="00AB6886"/>
    <w:rsid w:val="00B05214"/>
    <w:rsid w:val="00B16CDF"/>
    <w:rsid w:val="00B2524D"/>
    <w:rsid w:val="00B825F3"/>
    <w:rsid w:val="00BA294F"/>
    <w:rsid w:val="00BC1416"/>
    <w:rsid w:val="00BD6A62"/>
    <w:rsid w:val="00BE03CF"/>
    <w:rsid w:val="00C065F5"/>
    <w:rsid w:val="00C451AC"/>
    <w:rsid w:val="00C72910"/>
    <w:rsid w:val="00C738E9"/>
    <w:rsid w:val="00C82D07"/>
    <w:rsid w:val="00C850F4"/>
    <w:rsid w:val="00C85E3B"/>
    <w:rsid w:val="00CA7CC6"/>
    <w:rsid w:val="00CC5922"/>
    <w:rsid w:val="00CF45AD"/>
    <w:rsid w:val="00D47532"/>
    <w:rsid w:val="00DA7FCC"/>
    <w:rsid w:val="00DD307F"/>
    <w:rsid w:val="00DD45F3"/>
    <w:rsid w:val="00E02F34"/>
    <w:rsid w:val="00E0575C"/>
    <w:rsid w:val="00E5103E"/>
    <w:rsid w:val="00E71783"/>
    <w:rsid w:val="00EB22FF"/>
    <w:rsid w:val="00EF2539"/>
    <w:rsid w:val="00F11D60"/>
    <w:rsid w:val="00F57283"/>
    <w:rsid w:val="00F639E4"/>
    <w:rsid w:val="00F70AA0"/>
    <w:rsid w:val="00F74FCE"/>
    <w:rsid w:val="00FB210F"/>
    <w:rsid w:val="00FF50D4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C1BF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738E9"/>
    <w:rPr>
      <w:rFonts w:ascii="Times" w:eastAsia="Times New Roman" w:hAnsi="Times" w:cs="Kiev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C738E9"/>
    <w:rPr>
      <w:rFonts w:ascii="Times" w:eastAsia="Times New Roman" w:hAnsi="Times" w:cs="Kiev"/>
      <w:sz w:val="20"/>
      <w:szCs w:val="20"/>
      <w:lang w:val="ru-RU" w:eastAsia="ru-RU"/>
    </w:rPr>
  </w:style>
  <w:style w:type="character" w:styleId="FootnoteReference">
    <w:name w:val="footnote reference"/>
    <w:rsid w:val="00C738E9"/>
    <w:rPr>
      <w:position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borisusp@gmail.com</cp:lastModifiedBy>
  <cp:revision>60</cp:revision>
  <cp:lastPrinted>2018-07-27T06:59:00Z</cp:lastPrinted>
  <dcterms:created xsi:type="dcterms:W3CDTF">2018-01-02T15:05:00Z</dcterms:created>
  <dcterms:modified xsi:type="dcterms:W3CDTF">2019-08-04T09:09:00Z</dcterms:modified>
</cp:coreProperties>
</file>