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780" w:rsidRPr="00ED2A47" w:rsidRDefault="00D324C6" w:rsidP="00ED2A47">
      <w:pPr>
        <w:spacing w:after="0" w:line="240" w:lineRule="auto"/>
        <w:jc w:val="center"/>
        <w:rPr>
          <w:rFonts w:ascii="Times New Roman" w:hAnsi="Times New Roman" w:cs="Times New Roman"/>
          <w:b/>
          <w:sz w:val="24"/>
          <w:szCs w:val="24"/>
        </w:rPr>
      </w:pPr>
      <w:r w:rsidRPr="00ED2A47">
        <w:rPr>
          <w:rFonts w:ascii="Times New Roman" w:hAnsi="Times New Roman" w:cs="Times New Roman"/>
          <w:b/>
          <w:sz w:val="24"/>
          <w:szCs w:val="24"/>
        </w:rPr>
        <w:t>КАТАЛОГИЗАЦИЯ В СИСТЕМЕ КОНТРАКТНЫХ ОТНОШЕНИЙ: ИСТОРИЧЕСКИЙ ОПЫТ, СОВРЕМЕННЫЕ ПРОБЛЕМЫ И ПУТИ ИХ РЕШЕНИЯ</w:t>
      </w:r>
    </w:p>
    <w:p w:rsidR="00943502" w:rsidRDefault="00943502" w:rsidP="00ED2A47">
      <w:pPr>
        <w:spacing w:after="0" w:line="240" w:lineRule="auto"/>
        <w:jc w:val="both"/>
        <w:rPr>
          <w:rFonts w:ascii="Times New Roman" w:hAnsi="Times New Roman" w:cs="Times New Roman"/>
          <w:b/>
          <w:sz w:val="24"/>
          <w:szCs w:val="24"/>
        </w:rPr>
      </w:pPr>
    </w:p>
    <w:p w:rsidR="00995343" w:rsidRPr="00ED2A47" w:rsidRDefault="00995343" w:rsidP="00ED2A47">
      <w:pPr>
        <w:spacing w:after="0" w:line="240" w:lineRule="auto"/>
        <w:jc w:val="both"/>
        <w:rPr>
          <w:rFonts w:ascii="Times New Roman" w:hAnsi="Times New Roman" w:cs="Times New Roman"/>
          <w:sz w:val="24"/>
          <w:szCs w:val="24"/>
        </w:rPr>
      </w:pPr>
      <w:r w:rsidRPr="00ED2A47">
        <w:rPr>
          <w:rFonts w:ascii="Times New Roman" w:hAnsi="Times New Roman" w:cs="Times New Roman"/>
          <w:b/>
          <w:sz w:val="24"/>
          <w:szCs w:val="24"/>
        </w:rPr>
        <w:t>Л. М. ПАХОМОВА</w:t>
      </w:r>
    </w:p>
    <w:p w:rsidR="00995343" w:rsidRPr="00ED2A47" w:rsidRDefault="005B22E7" w:rsidP="00ED2A47">
      <w:pPr>
        <w:spacing w:after="0" w:line="240" w:lineRule="auto"/>
        <w:jc w:val="both"/>
        <w:rPr>
          <w:rFonts w:ascii="Times New Roman" w:hAnsi="Times New Roman" w:cs="Times New Roman"/>
          <w:sz w:val="24"/>
          <w:szCs w:val="24"/>
        </w:rPr>
      </w:pPr>
      <w:r w:rsidRPr="00ED2A47">
        <w:rPr>
          <w:rFonts w:ascii="Times New Roman" w:hAnsi="Times New Roman" w:cs="Times New Roman"/>
          <w:sz w:val="24"/>
          <w:szCs w:val="24"/>
        </w:rPr>
        <w:t>Доцент кафедры гражданско</w:t>
      </w:r>
      <w:r w:rsidR="00E159A2" w:rsidRPr="00ED2A47">
        <w:rPr>
          <w:rFonts w:ascii="Times New Roman" w:hAnsi="Times New Roman" w:cs="Times New Roman"/>
          <w:sz w:val="24"/>
          <w:szCs w:val="24"/>
        </w:rPr>
        <w:t>го и предпринимательского права, Заведующий Р</w:t>
      </w:r>
      <w:r w:rsidRPr="00ED2A47">
        <w:rPr>
          <w:rFonts w:ascii="Times New Roman" w:hAnsi="Times New Roman" w:cs="Times New Roman"/>
          <w:sz w:val="24"/>
          <w:szCs w:val="24"/>
        </w:rPr>
        <w:t>е</w:t>
      </w:r>
      <w:r w:rsidR="00EB1A9A" w:rsidRPr="00ED2A47">
        <w:rPr>
          <w:rFonts w:ascii="Times New Roman" w:hAnsi="Times New Roman" w:cs="Times New Roman"/>
          <w:sz w:val="24"/>
          <w:szCs w:val="24"/>
        </w:rPr>
        <w:t>гиональным Центром по обучению с</w:t>
      </w:r>
      <w:r w:rsidRPr="00ED2A47">
        <w:rPr>
          <w:rFonts w:ascii="Times New Roman" w:hAnsi="Times New Roman" w:cs="Times New Roman"/>
          <w:sz w:val="24"/>
          <w:szCs w:val="24"/>
        </w:rPr>
        <w:t>пециал</w:t>
      </w:r>
      <w:r w:rsidR="00EB1A9A" w:rsidRPr="00ED2A47">
        <w:rPr>
          <w:rFonts w:ascii="Times New Roman" w:hAnsi="Times New Roman" w:cs="Times New Roman"/>
          <w:sz w:val="24"/>
          <w:szCs w:val="24"/>
        </w:rPr>
        <w:t>истов для сис</w:t>
      </w:r>
      <w:r w:rsidRPr="00ED2A47">
        <w:rPr>
          <w:rFonts w:ascii="Times New Roman" w:hAnsi="Times New Roman" w:cs="Times New Roman"/>
          <w:sz w:val="24"/>
          <w:szCs w:val="24"/>
        </w:rPr>
        <w:t xml:space="preserve">темы </w:t>
      </w:r>
      <w:r w:rsidR="00EB1A9A" w:rsidRPr="00ED2A47">
        <w:rPr>
          <w:rFonts w:ascii="Times New Roman" w:hAnsi="Times New Roman" w:cs="Times New Roman"/>
          <w:sz w:val="24"/>
          <w:szCs w:val="24"/>
        </w:rPr>
        <w:t>государственных</w:t>
      </w:r>
      <w:r w:rsidRPr="00ED2A47">
        <w:rPr>
          <w:rFonts w:ascii="Times New Roman" w:hAnsi="Times New Roman" w:cs="Times New Roman"/>
          <w:sz w:val="24"/>
          <w:szCs w:val="24"/>
        </w:rPr>
        <w:t xml:space="preserve"> и муниципальных закупок НИУ ВШЭ - Пермь, доцент кафедры государственного и муниципального </w:t>
      </w:r>
      <w:r w:rsidR="00943502" w:rsidRPr="00ED2A47">
        <w:rPr>
          <w:rFonts w:ascii="Times New Roman" w:hAnsi="Times New Roman" w:cs="Times New Roman"/>
          <w:sz w:val="24"/>
          <w:szCs w:val="24"/>
        </w:rPr>
        <w:t>управления ПГНИУ</w:t>
      </w:r>
    </w:p>
    <w:p w:rsidR="00AF6757" w:rsidRDefault="00AF6757" w:rsidP="00ED2A47">
      <w:pPr>
        <w:spacing w:after="0" w:line="240" w:lineRule="auto"/>
        <w:jc w:val="both"/>
        <w:rPr>
          <w:rFonts w:ascii="Times New Roman" w:hAnsi="Times New Roman" w:cs="Times New Roman"/>
          <w:b/>
          <w:sz w:val="24"/>
          <w:szCs w:val="24"/>
        </w:rPr>
      </w:pPr>
    </w:p>
    <w:p w:rsidR="00E159A2" w:rsidRPr="00ED2A47" w:rsidRDefault="00F325A8" w:rsidP="00ED2A47">
      <w:pPr>
        <w:spacing w:after="0" w:line="240" w:lineRule="auto"/>
        <w:jc w:val="both"/>
        <w:rPr>
          <w:rFonts w:ascii="Times New Roman" w:hAnsi="Times New Roman" w:cs="Times New Roman"/>
          <w:b/>
          <w:sz w:val="24"/>
          <w:szCs w:val="24"/>
        </w:rPr>
      </w:pPr>
      <w:r w:rsidRPr="00ED2A47">
        <w:rPr>
          <w:rFonts w:ascii="Times New Roman" w:hAnsi="Times New Roman" w:cs="Times New Roman"/>
          <w:b/>
          <w:sz w:val="24"/>
          <w:szCs w:val="24"/>
        </w:rPr>
        <w:t>Ю.Г. ПАХОМОВ</w:t>
      </w:r>
    </w:p>
    <w:p w:rsidR="00F325A8" w:rsidRPr="00ED2A47" w:rsidRDefault="00F325A8" w:rsidP="00ED2A47">
      <w:pPr>
        <w:spacing w:after="0" w:line="240" w:lineRule="auto"/>
        <w:jc w:val="both"/>
        <w:rPr>
          <w:rFonts w:ascii="Times New Roman" w:hAnsi="Times New Roman" w:cs="Times New Roman"/>
          <w:sz w:val="24"/>
          <w:szCs w:val="24"/>
        </w:rPr>
      </w:pPr>
      <w:r w:rsidRPr="00ED2A47">
        <w:rPr>
          <w:rFonts w:ascii="Times New Roman" w:hAnsi="Times New Roman" w:cs="Times New Roman"/>
          <w:sz w:val="24"/>
          <w:szCs w:val="24"/>
        </w:rPr>
        <w:t xml:space="preserve">Старший преподаватель кафедры государственного и муниципального </w:t>
      </w:r>
      <w:r w:rsidR="00943502" w:rsidRPr="00ED2A47">
        <w:rPr>
          <w:rFonts w:ascii="Times New Roman" w:hAnsi="Times New Roman" w:cs="Times New Roman"/>
          <w:sz w:val="24"/>
          <w:szCs w:val="24"/>
        </w:rPr>
        <w:t>управления ПГНИУ</w:t>
      </w:r>
    </w:p>
    <w:p w:rsidR="00A4010B" w:rsidRPr="00884CD4" w:rsidRDefault="00A4010B" w:rsidP="00ED2A47">
      <w:pPr>
        <w:spacing w:after="0" w:line="240" w:lineRule="auto"/>
        <w:jc w:val="both"/>
        <w:rPr>
          <w:rFonts w:ascii="Times New Roman" w:hAnsi="Times New Roman" w:cs="Times New Roman"/>
          <w:b/>
          <w:sz w:val="24"/>
          <w:szCs w:val="24"/>
        </w:rPr>
      </w:pPr>
    </w:p>
    <w:p w:rsidR="00995343" w:rsidRPr="00ED2A47" w:rsidRDefault="005B22E7" w:rsidP="00ED2A47">
      <w:pPr>
        <w:spacing w:after="0" w:line="240" w:lineRule="auto"/>
        <w:jc w:val="both"/>
        <w:rPr>
          <w:rFonts w:ascii="Times New Roman" w:hAnsi="Times New Roman" w:cs="Times New Roman"/>
          <w:sz w:val="24"/>
          <w:szCs w:val="24"/>
        </w:rPr>
      </w:pPr>
      <w:r w:rsidRPr="00ED2A47">
        <w:rPr>
          <w:rFonts w:ascii="Times New Roman" w:hAnsi="Times New Roman" w:cs="Times New Roman"/>
          <w:b/>
          <w:sz w:val="24"/>
          <w:szCs w:val="24"/>
        </w:rPr>
        <w:t>Введение</w:t>
      </w:r>
      <w:r w:rsidRPr="00ED2A47">
        <w:rPr>
          <w:rFonts w:ascii="Times New Roman" w:hAnsi="Times New Roman" w:cs="Times New Roman"/>
          <w:sz w:val="24"/>
          <w:szCs w:val="24"/>
        </w:rPr>
        <w:t>: в статье прослеживается правовое регулирование си</w:t>
      </w:r>
      <w:r w:rsidRPr="00ED2A47">
        <w:rPr>
          <w:rFonts w:ascii="Times New Roman" w:hAnsi="Times New Roman" w:cs="Times New Roman"/>
          <w:sz w:val="24"/>
          <w:szCs w:val="24"/>
          <w:lang w:val="en-US"/>
        </w:rPr>
        <w:t>c</w:t>
      </w:r>
      <w:r w:rsidRPr="00ED2A47">
        <w:rPr>
          <w:rFonts w:ascii="Times New Roman" w:hAnsi="Times New Roman" w:cs="Times New Roman"/>
          <w:sz w:val="24"/>
          <w:szCs w:val="24"/>
        </w:rPr>
        <w:t>темы каталогизации товаров, работ, услуг; характеризуется  зарождение данного института</w:t>
      </w:r>
      <w:r w:rsidR="00043199" w:rsidRPr="00ED2A47">
        <w:rPr>
          <w:rFonts w:ascii="Times New Roman" w:hAnsi="Times New Roman" w:cs="Times New Roman"/>
          <w:sz w:val="24"/>
          <w:szCs w:val="24"/>
        </w:rPr>
        <w:t xml:space="preserve"> через систему библиотечного документооборота</w:t>
      </w:r>
      <w:r w:rsidRPr="00ED2A47">
        <w:rPr>
          <w:rFonts w:ascii="Times New Roman" w:hAnsi="Times New Roman" w:cs="Times New Roman"/>
          <w:sz w:val="24"/>
          <w:szCs w:val="24"/>
        </w:rPr>
        <w:t>, определ</w:t>
      </w:r>
      <w:r w:rsidR="00043199" w:rsidRPr="00ED2A47">
        <w:rPr>
          <w:rFonts w:ascii="Times New Roman" w:hAnsi="Times New Roman" w:cs="Times New Roman"/>
          <w:sz w:val="24"/>
          <w:szCs w:val="24"/>
        </w:rPr>
        <w:t>я</w:t>
      </w:r>
      <w:r w:rsidRPr="00ED2A47">
        <w:rPr>
          <w:rFonts w:ascii="Times New Roman" w:hAnsi="Times New Roman" w:cs="Times New Roman"/>
          <w:sz w:val="24"/>
          <w:szCs w:val="24"/>
        </w:rPr>
        <w:t>ются норматив</w:t>
      </w:r>
      <w:r w:rsidR="00043199" w:rsidRPr="00ED2A47">
        <w:rPr>
          <w:rFonts w:ascii="Times New Roman" w:hAnsi="Times New Roman" w:cs="Times New Roman"/>
          <w:sz w:val="24"/>
          <w:szCs w:val="24"/>
        </w:rPr>
        <w:t>но-пра</w:t>
      </w:r>
      <w:r w:rsidRPr="00ED2A47">
        <w:rPr>
          <w:rFonts w:ascii="Times New Roman" w:hAnsi="Times New Roman" w:cs="Times New Roman"/>
          <w:sz w:val="24"/>
          <w:szCs w:val="24"/>
        </w:rPr>
        <w:t>в</w:t>
      </w:r>
      <w:r w:rsidR="00043199" w:rsidRPr="00ED2A47">
        <w:rPr>
          <w:rFonts w:ascii="Times New Roman" w:hAnsi="Times New Roman" w:cs="Times New Roman"/>
          <w:sz w:val="24"/>
          <w:szCs w:val="24"/>
        </w:rPr>
        <w:t>о</w:t>
      </w:r>
      <w:r w:rsidRPr="00ED2A47">
        <w:rPr>
          <w:rFonts w:ascii="Times New Roman" w:hAnsi="Times New Roman" w:cs="Times New Roman"/>
          <w:sz w:val="24"/>
          <w:szCs w:val="24"/>
        </w:rPr>
        <w:t xml:space="preserve">вые </w:t>
      </w:r>
      <w:r w:rsidR="00043199" w:rsidRPr="00ED2A47">
        <w:rPr>
          <w:rFonts w:ascii="Times New Roman" w:hAnsi="Times New Roman" w:cs="Times New Roman"/>
          <w:sz w:val="24"/>
          <w:szCs w:val="24"/>
        </w:rPr>
        <w:t>акты, способствующие</w:t>
      </w:r>
      <w:r w:rsidRPr="00ED2A47">
        <w:rPr>
          <w:rFonts w:ascii="Times New Roman" w:hAnsi="Times New Roman" w:cs="Times New Roman"/>
          <w:sz w:val="24"/>
          <w:szCs w:val="24"/>
        </w:rPr>
        <w:t xml:space="preserve"> стан</w:t>
      </w:r>
      <w:r w:rsidR="00043199" w:rsidRPr="00ED2A47">
        <w:rPr>
          <w:rFonts w:ascii="Times New Roman" w:hAnsi="Times New Roman" w:cs="Times New Roman"/>
          <w:sz w:val="24"/>
          <w:szCs w:val="24"/>
        </w:rPr>
        <w:t>ов</w:t>
      </w:r>
      <w:r w:rsidRPr="00ED2A47">
        <w:rPr>
          <w:rFonts w:ascii="Times New Roman" w:hAnsi="Times New Roman" w:cs="Times New Roman"/>
          <w:sz w:val="24"/>
          <w:szCs w:val="24"/>
        </w:rPr>
        <w:t>ление данной категории в пери</w:t>
      </w:r>
      <w:r w:rsidR="00043199" w:rsidRPr="00ED2A47">
        <w:rPr>
          <w:rFonts w:ascii="Times New Roman" w:hAnsi="Times New Roman" w:cs="Times New Roman"/>
          <w:sz w:val="24"/>
          <w:szCs w:val="24"/>
        </w:rPr>
        <w:t xml:space="preserve">од с 70-х </w:t>
      </w:r>
      <w:r w:rsidRPr="00ED2A47">
        <w:rPr>
          <w:rFonts w:ascii="Times New Roman" w:hAnsi="Times New Roman" w:cs="Times New Roman"/>
          <w:sz w:val="24"/>
          <w:szCs w:val="24"/>
        </w:rPr>
        <w:t>годов</w:t>
      </w:r>
      <w:r w:rsidR="00043199" w:rsidRPr="00ED2A47">
        <w:rPr>
          <w:rFonts w:ascii="Times New Roman" w:hAnsi="Times New Roman" w:cs="Times New Roman"/>
          <w:sz w:val="24"/>
          <w:szCs w:val="24"/>
        </w:rPr>
        <w:t xml:space="preserve"> </w:t>
      </w:r>
      <w:r w:rsidR="00043199" w:rsidRPr="00ED2A47">
        <w:rPr>
          <w:rFonts w:ascii="Times New Roman" w:hAnsi="Times New Roman" w:cs="Times New Roman"/>
          <w:sz w:val="24"/>
          <w:szCs w:val="24"/>
          <w:lang w:val="en-US"/>
        </w:rPr>
        <w:t>XX</w:t>
      </w:r>
      <w:r w:rsidR="00043199" w:rsidRPr="00ED2A47">
        <w:rPr>
          <w:rFonts w:ascii="Times New Roman" w:hAnsi="Times New Roman" w:cs="Times New Roman"/>
          <w:sz w:val="24"/>
          <w:szCs w:val="24"/>
        </w:rPr>
        <w:t xml:space="preserve"> века</w:t>
      </w:r>
      <w:r w:rsidR="00F60187" w:rsidRPr="00ED2A47">
        <w:rPr>
          <w:rFonts w:ascii="Times New Roman" w:hAnsi="Times New Roman" w:cs="Times New Roman"/>
          <w:sz w:val="24"/>
          <w:szCs w:val="24"/>
        </w:rPr>
        <w:t xml:space="preserve"> по настоящее время; описывается исследованность данной темы в научной литературе;</w:t>
      </w:r>
      <w:r w:rsidRPr="00ED2A47">
        <w:rPr>
          <w:rFonts w:ascii="Times New Roman" w:hAnsi="Times New Roman" w:cs="Times New Roman"/>
          <w:sz w:val="24"/>
          <w:szCs w:val="24"/>
        </w:rPr>
        <w:t xml:space="preserve"> определяются проблемы каталогизации в системе контрактных отношений, прослеживается со</w:t>
      </w:r>
      <w:r w:rsidR="00043199" w:rsidRPr="00ED2A47">
        <w:rPr>
          <w:rFonts w:ascii="Times New Roman" w:hAnsi="Times New Roman" w:cs="Times New Roman"/>
          <w:sz w:val="24"/>
          <w:szCs w:val="24"/>
        </w:rPr>
        <w:t>в</w:t>
      </w:r>
      <w:r w:rsidRPr="00ED2A47">
        <w:rPr>
          <w:rFonts w:ascii="Times New Roman" w:hAnsi="Times New Roman" w:cs="Times New Roman"/>
          <w:sz w:val="24"/>
          <w:szCs w:val="24"/>
        </w:rPr>
        <w:t>ременное состоян</w:t>
      </w:r>
      <w:r w:rsidR="00043199" w:rsidRPr="00ED2A47">
        <w:rPr>
          <w:rFonts w:ascii="Times New Roman" w:hAnsi="Times New Roman" w:cs="Times New Roman"/>
          <w:sz w:val="24"/>
          <w:szCs w:val="24"/>
        </w:rPr>
        <w:t>ие каталогизации на территории Пермс</w:t>
      </w:r>
      <w:r w:rsidRPr="00ED2A47">
        <w:rPr>
          <w:rFonts w:ascii="Times New Roman" w:hAnsi="Times New Roman" w:cs="Times New Roman"/>
          <w:sz w:val="24"/>
          <w:szCs w:val="24"/>
        </w:rPr>
        <w:t>ко</w:t>
      </w:r>
      <w:r w:rsidR="00043199" w:rsidRPr="00ED2A47">
        <w:rPr>
          <w:rFonts w:ascii="Times New Roman" w:hAnsi="Times New Roman" w:cs="Times New Roman"/>
          <w:sz w:val="24"/>
          <w:szCs w:val="24"/>
        </w:rPr>
        <w:t>г</w:t>
      </w:r>
      <w:r w:rsidRPr="00ED2A47">
        <w:rPr>
          <w:rFonts w:ascii="Times New Roman" w:hAnsi="Times New Roman" w:cs="Times New Roman"/>
          <w:sz w:val="24"/>
          <w:szCs w:val="24"/>
        </w:rPr>
        <w:t>о края.</w:t>
      </w:r>
    </w:p>
    <w:p w:rsidR="005B22E7" w:rsidRPr="00ED2A47" w:rsidRDefault="005B22E7" w:rsidP="00ED2A47">
      <w:pPr>
        <w:spacing w:after="0" w:line="240" w:lineRule="auto"/>
        <w:jc w:val="both"/>
        <w:rPr>
          <w:rFonts w:ascii="Times New Roman" w:hAnsi="Times New Roman" w:cs="Times New Roman"/>
          <w:sz w:val="24"/>
          <w:szCs w:val="24"/>
        </w:rPr>
      </w:pPr>
      <w:r w:rsidRPr="00ED2A47">
        <w:rPr>
          <w:rFonts w:ascii="Times New Roman" w:hAnsi="Times New Roman" w:cs="Times New Roman"/>
          <w:b/>
          <w:sz w:val="24"/>
          <w:szCs w:val="24"/>
        </w:rPr>
        <w:t>Цель</w:t>
      </w:r>
      <w:r w:rsidRPr="00ED2A47">
        <w:rPr>
          <w:rFonts w:ascii="Times New Roman" w:hAnsi="Times New Roman" w:cs="Times New Roman"/>
          <w:sz w:val="24"/>
          <w:szCs w:val="24"/>
        </w:rPr>
        <w:t>: определить современные проблемы каталогизации и выделить возможные пути их решения</w:t>
      </w:r>
    </w:p>
    <w:p w:rsidR="005B22E7" w:rsidRPr="00ED2A47" w:rsidRDefault="005B22E7" w:rsidP="00ED2A47">
      <w:pPr>
        <w:spacing w:after="0" w:line="240" w:lineRule="auto"/>
        <w:jc w:val="both"/>
        <w:rPr>
          <w:rFonts w:ascii="Times New Roman" w:hAnsi="Times New Roman" w:cs="Times New Roman"/>
          <w:sz w:val="24"/>
          <w:szCs w:val="24"/>
        </w:rPr>
      </w:pPr>
      <w:r w:rsidRPr="00ED2A47">
        <w:rPr>
          <w:rFonts w:ascii="Times New Roman" w:hAnsi="Times New Roman" w:cs="Times New Roman"/>
          <w:b/>
          <w:sz w:val="24"/>
          <w:szCs w:val="24"/>
        </w:rPr>
        <w:t>Методы</w:t>
      </w:r>
      <w:r w:rsidR="00043199" w:rsidRPr="00ED2A47">
        <w:rPr>
          <w:rFonts w:ascii="Times New Roman" w:hAnsi="Times New Roman" w:cs="Times New Roman"/>
          <w:sz w:val="24"/>
          <w:szCs w:val="24"/>
        </w:rPr>
        <w:t>: теоретического иссл</w:t>
      </w:r>
      <w:r w:rsidR="00D45E8F" w:rsidRPr="00ED2A47">
        <w:rPr>
          <w:rFonts w:ascii="Times New Roman" w:hAnsi="Times New Roman" w:cs="Times New Roman"/>
          <w:sz w:val="24"/>
          <w:szCs w:val="24"/>
        </w:rPr>
        <w:t>ед</w:t>
      </w:r>
      <w:r w:rsidR="00043199" w:rsidRPr="00ED2A47">
        <w:rPr>
          <w:rFonts w:ascii="Times New Roman" w:hAnsi="Times New Roman" w:cs="Times New Roman"/>
          <w:sz w:val="24"/>
          <w:szCs w:val="24"/>
        </w:rPr>
        <w:t>ования</w:t>
      </w:r>
      <w:r w:rsidR="00D45E8F" w:rsidRPr="00ED2A47">
        <w:rPr>
          <w:rFonts w:ascii="Times New Roman" w:hAnsi="Times New Roman" w:cs="Times New Roman"/>
          <w:sz w:val="24"/>
          <w:szCs w:val="24"/>
        </w:rPr>
        <w:t>, системного анализа, дедуктивно-индуктивный метод</w:t>
      </w:r>
    </w:p>
    <w:p w:rsidR="005B22E7" w:rsidRPr="00ED2A47" w:rsidRDefault="005B22E7" w:rsidP="00ED2A47">
      <w:pPr>
        <w:spacing w:after="0" w:line="240" w:lineRule="auto"/>
        <w:jc w:val="both"/>
        <w:rPr>
          <w:rFonts w:ascii="Times New Roman" w:hAnsi="Times New Roman" w:cs="Times New Roman"/>
          <w:sz w:val="24"/>
          <w:szCs w:val="24"/>
        </w:rPr>
      </w:pPr>
      <w:r w:rsidRPr="00ED2A47">
        <w:rPr>
          <w:rFonts w:ascii="Times New Roman" w:hAnsi="Times New Roman" w:cs="Times New Roman"/>
          <w:b/>
          <w:sz w:val="24"/>
          <w:szCs w:val="24"/>
        </w:rPr>
        <w:t>Результаты</w:t>
      </w:r>
      <w:r w:rsidR="00EB1A9A" w:rsidRPr="00ED2A47">
        <w:rPr>
          <w:rFonts w:ascii="Times New Roman" w:hAnsi="Times New Roman" w:cs="Times New Roman"/>
          <w:b/>
          <w:sz w:val="24"/>
          <w:szCs w:val="24"/>
        </w:rPr>
        <w:t xml:space="preserve">: </w:t>
      </w:r>
      <w:r w:rsidR="00EB1A9A" w:rsidRPr="00ED2A47">
        <w:rPr>
          <w:rFonts w:ascii="Times New Roman" w:hAnsi="Times New Roman" w:cs="Times New Roman"/>
          <w:sz w:val="24"/>
          <w:szCs w:val="24"/>
        </w:rPr>
        <w:t xml:space="preserve">произведен анализ правового регулирования </w:t>
      </w:r>
      <w:r w:rsidR="001F571F" w:rsidRPr="00ED2A47">
        <w:rPr>
          <w:rFonts w:ascii="Times New Roman" w:hAnsi="Times New Roman" w:cs="Times New Roman"/>
          <w:sz w:val="24"/>
          <w:szCs w:val="24"/>
        </w:rPr>
        <w:t>сис</w:t>
      </w:r>
      <w:r w:rsidR="00EB1A9A" w:rsidRPr="00ED2A47">
        <w:rPr>
          <w:rFonts w:ascii="Times New Roman" w:hAnsi="Times New Roman" w:cs="Times New Roman"/>
          <w:sz w:val="24"/>
          <w:szCs w:val="24"/>
        </w:rPr>
        <w:t>темы ка</w:t>
      </w:r>
      <w:r w:rsidR="001F571F" w:rsidRPr="00ED2A47">
        <w:rPr>
          <w:rFonts w:ascii="Times New Roman" w:hAnsi="Times New Roman" w:cs="Times New Roman"/>
          <w:sz w:val="24"/>
          <w:szCs w:val="24"/>
        </w:rPr>
        <w:t>т</w:t>
      </w:r>
      <w:r w:rsidR="00EB1A9A" w:rsidRPr="00ED2A47">
        <w:rPr>
          <w:rFonts w:ascii="Times New Roman" w:hAnsi="Times New Roman" w:cs="Times New Roman"/>
          <w:sz w:val="24"/>
          <w:szCs w:val="24"/>
        </w:rPr>
        <w:t>алогизации</w:t>
      </w:r>
      <w:r w:rsidR="00CF6C80" w:rsidRPr="00ED2A47">
        <w:rPr>
          <w:rFonts w:ascii="Times New Roman" w:hAnsi="Times New Roman" w:cs="Times New Roman"/>
          <w:sz w:val="24"/>
          <w:szCs w:val="24"/>
        </w:rPr>
        <w:t>,</w:t>
      </w:r>
      <w:r w:rsidR="00EB1A9A" w:rsidRPr="00ED2A47">
        <w:rPr>
          <w:rFonts w:ascii="Times New Roman" w:hAnsi="Times New Roman" w:cs="Times New Roman"/>
          <w:sz w:val="24"/>
          <w:szCs w:val="24"/>
        </w:rPr>
        <w:t xml:space="preserve"> </w:t>
      </w:r>
      <w:r w:rsidR="00CF6C80" w:rsidRPr="00ED2A47">
        <w:rPr>
          <w:rFonts w:ascii="Times New Roman" w:hAnsi="Times New Roman" w:cs="Times New Roman"/>
          <w:sz w:val="24"/>
          <w:szCs w:val="24"/>
        </w:rPr>
        <w:t xml:space="preserve">формирования </w:t>
      </w:r>
      <w:r w:rsidR="00EB1A9A" w:rsidRPr="00ED2A47">
        <w:rPr>
          <w:rFonts w:ascii="Times New Roman" w:hAnsi="Times New Roman" w:cs="Times New Roman"/>
          <w:sz w:val="24"/>
          <w:szCs w:val="24"/>
        </w:rPr>
        <w:t xml:space="preserve">научного </w:t>
      </w:r>
      <w:r w:rsidR="00F325A8" w:rsidRPr="00ED2A47">
        <w:rPr>
          <w:rFonts w:ascii="Times New Roman" w:hAnsi="Times New Roman" w:cs="Times New Roman"/>
          <w:sz w:val="24"/>
          <w:szCs w:val="24"/>
        </w:rPr>
        <w:t>интереса</w:t>
      </w:r>
      <w:r w:rsidR="00CF6C80" w:rsidRPr="00ED2A47">
        <w:rPr>
          <w:rFonts w:ascii="Times New Roman" w:hAnsi="Times New Roman" w:cs="Times New Roman"/>
          <w:sz w:val="24"/>
          <w:szCs w:val="24"/>
        </w:rPr>
        <w:t xml:space="preserve"> к процессам каталогизации, определены под</w:t>
      </w:r>
      <w:r w:rsidR="001F571F" w:rsidRPr="00ED2A47">
        <w:rPr>
          <w:rFonts w:ascii="Times New Roman" w:hAnsi="Times New Roman" w:cs="Times New Roman"/>
          <w:sz w:val="24"/>
          <w:szCs w:val="24"/>
        </w:rPr>
        <w:t>ходы правового регулирования системы каталогизации для системы гос</w:t>
      </w:r>
      <w:r w:rsidR="00CF6C80" w:rsidRPr="00ED2A47">
        <w:rPr>
          <w:rFonts w:ascii="Times New Roman" w:hAnsi="Times New Roman" w:cs="Times New Roman"/>
          <w:sz w:val="24"/>
          <w:szCs w:val="24"/>
        </w:rPr>
        <w:t>ударственных</w:t>
      </w:r>
      <w:r w:rsidR="001F571F" w:rsidRPr="00ED2A47">
        <w:rPr>
          <w:rFonts w:ascii="Times New Roman" w:hAnsi="Times New Roman" w:cs="Times New Roman"/>
          <w:sz w:val="24"/>
          <w:szCs w:val="24"/>
        </w:rPr>
        <w:t xml:space="preserve"> и муниципальных</w:t>
      </w:r>
      <w:r w:rsidR="00CF6C80" w:rsidRPr="00ED2A47">
        <w:rPr>
          <w:rFonts w:ascii="Times New Roman" w:hAnsi="Times New Roman" w:cs="Times New Roman"/>
          <w:sz w:val="24"/>
          <w:szCs w:val="24"/>
        </w:rPr>
        <w:t xml:space="preserve"> </w:t>
      </w:r>
      <w:r w:rsidR="001F571F" w:rsidRPr="00ED2A47">
        <w:rPr>
          <w:rFonts w:ascii="Times New Roman" w:hAnsi="Times New Roman" w:cs="Times New Roman"/>
          <w:sz w:val="24"/>
          <w:szCs w:val="24"/>
        </w:rPr>
        <w:t>закупок</w:t>
      </w:r>
      <w:r w:rsidR="00CF6C80" w:rsidRPr="00ED2A47">
        <w:rPr>
          <w:rFonts w:ascii="Times New Roman" w:hAnsi="Times New Roman" w:cs="Times New Roman"/>
          <w:sz w:val="24"/>
          <w:szCs w:val="24"/>
        </w:rPr>
        <w:t xml:space="preserve">, выявлена </w:t>
      </w:r>
      <w:r w:rsidR="008A3591" w:rsidRPr="00ED2A47">
        <w:rPr>
          <w:rFonts w:ascii="Times New Roman" w:hAnsi="Times New Roman" w:cs="Times New Roman"/>
          <w:sz w:val="24"/>
          <w:szCs w:val="24"/>
        </w:rPr>
        <w:t>специфика прохождения</w:t>
      </w:r>
      <w:r w:rsidR="00CF6C80" w:rsidRPr="00ED2A47">
        <w:rPr>
          <w:rFonts w:ascii="Times New Roman" w:hAnsi="Times New Roman" w:cs="Times New Roman"/>
          <w:sz w:val="24"/>
          <w:szCs w:val="24"/>
        </w:rPr>
        <w:t xml:space="preserve"> процессов каталогизации на территории Пермского края.</w:t>
      </w:r>
    </w:p>
    <w:p w:rsidR="005B22E7" w:rsidRPr="00ED2A47" w:rsidRDefault="005B22E7" w:rsidP="00ED2A47">
      <w:pPr>
        <w:spacing w:after="0" w:line="240" w:lineRule="auto"/>
        <w:jc w:val="both"/>
        <w:rPr>
          <w:rFonts w:ascii="Times New Roman" w:hAnsi="Times New Roman" w:cs="Times New Roman"/>
          <w:sz w:val="24"/>
          <w:szCs w:val="24"/>
        </w:rPr>
      </w:pPr>
      <w:r w:rsidRPr="00ED2A47">
        <w:rPr>
          <w:rFonts w:ascii="Times New Roman" w:hAnsi="Times New Roman" w:cs="Times New Roman"/>
          <w:b/>
          <w:sz w:val="24"/>
          <w:szCs w:val="24"/>
        </w:rPr>
        <w:t>Заключ</w:t>
      </w:r>
      <w:r w:rsidR="00043199" w:rsidRPr="00ED2A47">
        <w:rPr>
          <w:rFonts w:ascii="Times New Roman" w:hAnsi="Times New Roman" w:cs="Times New Roman"/>
          <w:b/>
          <w:sz w:val="24"/>
          <w:szCs w:val="24"/>
        </w:rPr>
        <w:t>ен</w:t>
      </w:r>
      <w:r w:rsidRPr="00ED2A47">
        <w:rPr>
          <w:rFonts w:ascii="Times New Roman" w:hAnsi="Times New Roman" w:cs="Times New Roman"/>
          <w:b/>
          <w:sz w:val="24"/>
          <w:szCs w:val="24"/>
        </w:rPr>
        <w:t>ие</w:t>
      </w:r>
      <w:r w:rsidR="00EB1A9A" w:rsidRPr="00ED2A47">
        <w:rPr>
          <w:rFonts w:ascii="Times New Roman" w:hAnsi="Times New Roman" w:cs="Times New Roman"/>
          <w:b/>
          <w:sz w:val="24"/>
          <w:szCs w:val="24"/>
        </w:rPr>
        <w:t>:</w:t>
      </w:r>
      <w:r w:rsidR="00CF6C80" w:rsidRPr="00ED2A47">
        <w:rPr>
          <w:rFonts w:ascii="Times New Roman" w:hAnsi="Times New Roman" w:cs="Times New Roman"/>
          <w:b/>
          <w:sz w:val="24"/>
          <w:szCs w:val="24"/>
        </w:rPr>
        <w:t xml:space="preserve"> </w:t>
      </w:r>
      <w:r w:rsidR="003D7591">
        <w:rPr>
          <w:rFonts w:ascii="Times New Roman" w:hAnsi="Times New Roman" w:cs="Times New Roman"/>
          <w:sz w:val="24"/>
          <w:szCs w:val="24"/>
        </w:rPr>
        <w:t>з</w:t>
      </w:r>
      <w:r w:rsidR="003D7591" w:rsidRPr="00ED2A47">
        <w:rPr>
          <w:rFonts w:ascii="Times New Roman" w:hAnsi="Times New Roman" w:cs="Times New Roman"/>
          <w:sz w:val="24"/>
          <w:szCs w:val="24"/>
        </w:rPr>
        <w:t>аполнение Каталога на территории Пермского края сопровождается проблемами как технико-юридического, так и управленческого характера. К проблемам технико-юридического характера на данном этапе развития процесса каталогизации можно отнести отсутствие необходимых признаков классификации для некоторых видов закупок, носящих совмещенный характер</w:t>
      </w:r>
      <w:r w:rsidR="003D7591">
        <w:rPr>
          <w:rFonts w:ascii="Times New Roman" w:hAnsi="Times New Roman" w:cs="Times New Roman"/>
          <w:sz w:val="24"/>
          <w:szCs w:val="24"/>
        </w:rPr>
        <w:t>.</w:t>
      </w:r>
      <w:r w:rsidR="003D7591" w:rsidRPr="003D7591">
        <w:rPr>
          <w:rFonts w:ascii="Times New Roman" w:hAnsi="Times New Roman" w:cs="Times New Roman"/>
          <w:sz w:val="24"/>
          <w:szCs w:val="24"/>
        </w:rPr>
        <w:t xml:space="preserve"> </w:t>
      </w:r>
      <w:r w:rsidR="003D7591">
        <w:rPr>
          <w:rFonts w:ascii="Times New Roman" w:hAnsi="Times New Roman" w:cs="Times New Roman"/>
          <w:sz w:val="24"/>
          <w:szCs w:val="24"/>
        </w:rPr>
        <w:t>К проблемам управленческим относятся</w:t>
      </w:r>
      <w:r w:rsidR="003D7591" w:rsidRPr="00ED2A47">
        <w:rPr>
          <w:rFonts w:ascii="Times New Roman" w:hAnsi="Times New Roman" w:cs="Times New Roman"/>
          <w:sz w:val="24"/>
          <w:szCs w:val="24"/>
        </w:rPr>
        <w:t xml:space="preserve"> проблемы</w:t>
      </w:r>
      <w:r w:rsidR="003D7591">
        <w:rPr>
          <w:rFonts w:ascii="Times New Roman" w:hAnsi="Times New Roman" w:cs="Times New Roman"/>
          <w:sz w:val="24"/>
          <w:szCs w:val="24"/>
        </w:rPr>
        <w:t>,</w:t>
      </w:r>
      <w:r w:rsidR="003D7591" w:rsidRPr="00ED2A47">
        <w:rPr>
          <w:rFonts w:ascii="Times New Roman" w:hAnsi="Times New Roman" w:cs="Times New Roman"/>
          <w:sz w:val="24"/>
          <w:szCs w:val="24"/>
        </w:rPr>
        <w:t xml:space="preserve"> связан</w:t>
      </w:r>
      <w:r w:rsidR="003D7591">
        <w:rPr>
          <w:rFonts w:ascii="Times New Roman" w:hAnsi="Times New Roman" w:cs="Times New Roman"/>
          <w:sz w:val="24"/>
          <w:szCs w:val="24"/>
        </w:rPr>
        <w:t>ные</w:t>
      </w:r>
      <w:r w:rsidR="003D7591" w:rsidRPr="00ED2A47">
        <w:rPr>
          <w:rFonts w:ascii="Times New Roman" w:hAnsi="Times New Roman" w:cs="Times New Roman"/>
          <w:sz w:val="24"/>
          <w:szCs w:val="24"/>
        </w:rPr>
        <w:t xml:space="preserve"> с взаимодействием различных органов власти в процессе создания и наполнения указанных классификаторов, самой острой из которых является недостаточная проработанность позиций каталога государственных заказчиков с главными распорядителями бюджетных средств.</w:t>
      </w:r>
      <w:r w:rsidR="003D7591">
        <w:rPr>
          <w:rFonts w:ascii="Times New Roman" w:hAnsi="Times New Roman" w:cs="Times New Roman"/>
          <w:sz w:val="24"/>
          <w:szCs w:val="24"/>
        </w:rPr>
        <w:t xml:space="preserve"> С</w:t>
      </w:r>
      <w:r w:rsidR="00CF6C80" w:rsidRPr="00ED2A47">
        <w:rPr>
          <w:rFonts w:ascii="Times New Roman" w:hAnsi="Times New Roman" w:cs="Times New Roman"/>
          <w:sz w:val="24"/>
          <w:szCs w:val="24"/>
        </w:rPr>
        <w:t xml:space="preserve">овременный процесс </w:t>
      </w:r>
      <w:proofErr w:type="gramStart"/>
      <w:r w:rsidR="00CF6C80" w:rsidRPr="00ED2A47">
        <w:rPr>
          <w:rFonts w:ascii="Times New Roman" w:hAnsi="Times New Roman" w:cs="Times New Roman"/>
          <w:sz w:val="24"/>
          <w:szCs w:val="24"/>
        </w:rPr>
        <w:t>каталогизации</w:t>
      </w:r>
      <w:proofErr w:type="gramEnd"/>
      <w:r w:rsidR="00CF6C80" w:rsidRPr="00ED2A47">
        <w:rPr>
          <w:rFonts w:ascii="Times New Roman" w:hAnsi="Times New Roman" w:cs="Times New Roman"/>
          <w:sz w:val="24"/>
          <w:szCs w:val="24"/>
        </w:rPr>
        <w:t xml:space="preserve"> как на территории РФ, так и на территории Пермского края необходимо выстроить </w:t>
      </w:r>
      <w:r w:rsidR="008A3591" w:rsidRPr="00ED2A47">
        <w:rPr>
          <w:rFonts w:ascii="Times New Roman" w:hAnsi="Times New Roman" w:cs="Times New Roman"/>
          <w:sz w:val="24"/>
          <w:szCs w:val="24"/>
        </w:rPr>
        <w:t>исходя из</w:t>
      </w:r>
      <w:r w:rsidR="00CF6C80" w:rsidRPr="00ED2A47">
        <w:rPr>
          <w:rFonts w:ascii="Times New Roman" w:hAnsi="Times New Roman" w:cs="Times New Roman"/>
          <w:sz w:val="24"/>
          <w:szCs w:val="24"/>
        </w:rPr>
        <w:t xml:space="preserve"> принцип</w:t>
      </w:r>
      <w:r w:rsidR="0032321B" w:rsidRPr="00ED2A47">
        <w:rPr>
          <w:rFonts w:ascii="Times New Roman" w:hAnsi="Times New Roman" w:cs="Times New Roman"/>
          <w:sz w:val="24"/>
          <w:szCs w:val="24"/>
        </w:rPr>
        <w:t xml:space="preserve">ов </w:t>
      </w:r>
      <w:r w:rsidR="00E159A2" w:rsidRPr="00ED2A47">
        <w:rPr>
          <w:rFonts w:ascii="Times New Roman" w:hAnsi="Times New Roman" w:cs="Times New Roman"/>
          <w:sz w:val="24"/>
          <w:szCs w:val="24"/>
        </w:rPr>
        <w:t xml:space="preserve">актуальности </w:t>
      </w:r>
      <w:r w:rsidR="0032321B" w:rsidRPr="00ED2A47">
        <w:rPr>
          <w:rFonts w:ascii="Times New Roman" w:hAnsi="Times New Roman" w:cs="Times New Roman"/>
          <w:sz w:val="24"/>
          <w:szCs w:val="24"/>
        </w:rPr>
        <w:t xml:space="preserve">и </w:t>
      </w:r>
      <w:r w:rsidR="00E159A2" w:rsidRPr="00ED2A47">
        <w:rPr>
          <w:rFonts w:ascii="Times New Roman" w:hAnsi="Times New Roman" w:cs="Times New Roman"/>
          <w:sz w:val="24"/>
          <w:szCs w:val="24"/>
        </w:rPr>
        <w:t>управляемости</w:t>
      </w:r>
      <w:r w:rsidR="00CF6C80" w:rsidRPr="00ED2A47">
        <w:rPr>
          <w:rFonts w:ascii="Times New Roman" w:hAnsi="Times New Roman" w:cs="Times New Roman"/>
          <w:sz w:val="24"/>
          <w:szCs w:val="24"/>
        </w:rPr>
        <w:t xml:space="preserve">, т.е. </w:t>
      </w:r>
      <w:r w:rsidR="0032321B" w:rsidRPr="00ED2A47">
        <w:rPr>
          <w:rFonts w:ascii="Times New Roman" w:hAnsi="Times New Roman" w:cs="Times New Roman"/>
          <w:sz w:val="24"/>
          <w:szCs w:val="24"/>
        </w:rPr>
        <w:t xml:space="preserve">поддержания постоянной актуальности каталожной информации, </w:t>
      </w:r>
      <w:r w:rsidR="00CF6C80" w:rsidRPr="00ED2A47">
        <w:rPr>
          <w:rFonts w:ascii="Times New Roman" w:hAnsi="Times New Roman" w:cs="Times New Roman"/>
          <w:sz w:val="24"/>
          <w:szCs w:val="24"/>
        </w:rPr>
        <w:t>обеспечение простоты управления и контроля при работы с каталогом, уменьшение загруженности заказчика при большой эффек</w:t>
      </w:r>
      <w:r w:rsidR="00E159A2" w:rsidRPr="00ED2A47">
        <w:rPr>
          <w:rFonts w:ascii="Times New Roman" w:hAnsi="Times New Roman" w:cs="Times New Roman"/>
          <w:sz w:val="24"/>
          <w:szCs w:val="24"/>
        </w:rPr>
        <w:t xml:space="preserve">тивности </w:t>
      </w:r>
      <w:r w:rsidR="008A3591" w:rsidRPr="00ED2A47">
        <w:rPr>
          <w:rFonts w:ascii="Times New Roman" w:hAnsi="Times New Roman" w:cs="Times New Roman"/>
          <w:sz w:val="24"/>
          <w:szCs w:val="24"/>
        </w:rPr>
        <w:t xml:space="preserve">управления, </w:t>
      </w:r>
      <w:proofErr w:type="spellStart"/>
      <w:r w:rsidR="008A3591" w:rsidRPr="00ED2A47">
        <w:rPr>
          <w:rFonts w:ascii="Times New Roman" w:hAnsi="Times New Roman" w:cs="Times New Roman"/>
          <w:sz w:val="24"/>
          <w:szCs w:val="24"/>
        </w:rPr>
        <w:t>изучаемости</w:t>
      </w:r>
      <w:proofErr w:type="spellEnd"/>
      <w:r w:rsidR="00E159A2" w:rsidRPr="00ED2A47">
        <w:rPr>
          <w:rFonts w:ascii="Times New Roman" w:hAnsi="Times New Roman" w:cs="Times New Roman"/>
          <w:sz w:val="24"/>
          <w:szCs w:val="24"/>
        </w:rPr>
        <w:t xml:space="preserve"> (</w:t>
      </w:r>
      <w:proofErr w:type="spellStart"/>
      <w:r w:rsidR="00E159A2" w:rsidRPr="00ED2A47">
        <w:rPr>
          <w:rFonts w:ascii="Times New Roman" w:hAnsi="Times New Roman" w:cs="Times New Roman"/>
          <w:sz w:val="24"/>
          <w:szCs w:val="24"/>
        </w:rPr>
        <w:t>освояемости</w:t>
      </w:r>
      <w:proofErr w:type="spellEnd"/>
      <w:r w:rsidR="00CF6C80" w:rsidRPr="00ED2A47">
        <w:rPr>
          <w:rFonts w:ascii="Times New Roman" w:hAnsi="Times New Roman" w:cs="Times New Roman"/>
          <w:sz w:val="24"/>
          <w:szCs w:val="24"/>
        </w:rPr>
        <w:t xml:space="preserve">), т.е. возможность заказчика в короткие сроки приобрести необходимые навыки по использованию </w:t>
      </w:r>
      <w:r w:rsidR="000C7306" w:rsidRPr="00ED2A47">
        <w:rPr>
          <w:rFonts w:ascii="Times New Roman" w:hAnsi="Times New Roman" w:cs="Times New Roman"/>
          <w:sz w:val="24"/>
          <w:szCs w:val="24"/>
        </w:rPr>
        <w:t>каталога;</w:t>
      </w:r>
      <w:r w:rsidR="00CF6C80" w:rsidRPr="00ED2A47">
        <w:rPr>
          <w:rFonts w:ascii="Times New Roman" w:hAnsi="Times New Roman" w:cs="Times New Roman"/>
          <w:sz w:val="24"/>
          <w:szCs w:val="24"/>
        </w:rPr>
        <w:t xml:space="preserve"> защищ</w:t>
      </w:r>
      <w:r w:rsidR="000C7306" w:rsidRPr="00ED2A47">
        <w:rPr>
          <w:rFonts w:ascii="Times New Roman" w:hAnsi="Times New Roman" w:cs="Times New Roman"/>
          <w:sz w:val="24"/>
          <w:szCs w:val="24"/>
        </w:rPr>
        <w:t>ённости</w:t>
      </w:r>
      <w:r w:rsidR="00CF6C80" w:rsidRPr="00ED2A47">
        <w:rPr>
          <w:rFonts w:ascii="Times New Roman" w:hAnsi="Times New Roman" w:cs="Times New Roman"/>
          <w:sz w:val="24"/>
          <w:szCs w:val="24"/>
        </w:rPr>
        <w:t xml:space="preserve"> от возможных ошибок </w:t>
      </w:r>
      <w:r w:rsidR="008A3591" w:rsidRPr="00ED2A47">
        <w:rPr>
          <w:rFonts w:ascii="Times New Roman" w:hAnsi="Times New Roman" w:cs="Times New Roman"/>
          <w:sz w:val="24"/>
          <w:szCs w:val="24"/>
        </w:rPr>
        <w:t>заказчика</w:t>
      </w:r>
      <w:r w:rsidR="00CF6C80" w:rsidRPr="00ED2A47">
        <w:rPr>
          <w:rFonts w:ascii="Times New Roman" w:hAnsi="Times New Roman" w:cs="Times New Roman"/>
          <w:sz w:val="24"/>
          <w:szCs w:val="24"/>
        </w:rPr>
        <w:t>.</w:t>
      </w:r>
      <w:r w:rsidR="00E159A2" w:rsidRPr="00ED2A47">
        <w:rPr>
          <w:rFonts w:ascii="Times New Roman" w:hAnsi="Times New Roman" w:cs="Times New Roman"/>
          <w:sz w:val="24"/>
          <w:szCs w:val="24"/>
        </w:rPr>
        <w:t xml:space="preserve"> </w:t>
      </w:r>
      <w:r w:rsidR="00CF6C80" w:rsidRPr="00ED2A47">
        <w:rPr>
          <w:rFonts w:ascii="Times New Roman" w:hAnsi="Times New Roman" w:cs="Times New Roman"/>
          <w:sz w:val="24"/>
          <w:szCs w:val="24"/>
        </w:rPr>
        <w:t xml:space="preserve">В рамках контрактной системы, появление и развитие каталога </w:t>
      </w:r>
      <w:r w:rsidR="008A3591" w:rsidRPr="00ED2A47">
        <w:rPr>
          <w:rFonts w:ascii="Times New Roman" w:hAnsi="Times New Roman" w:cs="Times New Roman"/>
          <w:sz w:val="24"/>
          <w:szCs w:val="24"/>
        </w:rPr>
        <w:t xml:space="preserve">товаров, работ, услуг </w:t>
      </w:r>
      <w:r w:rsidR="00CF6C80" w:rsidRPr="00ED2A47">
        <w:rPr>
          <w:rFonts w:ascii="Times New Roman" w:hAnsi="Times New Roman" w:cs="Times New Roman"/>
          <w:sz w:val="24"/>
          <w:szCs w:val="24"/>
        </w:rPr>
        <w:t>должно способствовать оптимизации планирования и осуществления процесса закупок товаров, работ, услуг государственными</w:t>
      </w:r>
      <w:r w:rsidR="00E159A2" w:rsidRPr="00ED2A47">
        <w:rPr>
          <w:rFonts w:ascii="Times New Roman" w:hAnsi="Times New Roman" w:cs="Times New Roman"/>
          <w:sz w:val="24"/>
          <w:szCs w:val="24"/>
        </w:rPr>
        <w:t xml:space="preserve"> </w:t>
      </w:r>
      <w:r w:rsidR="0032321B" w:rsidRPr="00ED2A47">
        <w:rPr>
          <w:rFonts w:ascii="Times New Roman" w:hAnsi="Times New Roman" w:cs="Times New Roman"/>
          <w:sz w:val="24"/>
          <w:szCs w:val="24"/>
        </w:rPr>
        <w:t>и</w:t>
      </w:r>
      <w:r w:rsidR="00E159A2" w:rsidRPr="00ED2A47">
        <w:rPr>
          <w:rFonts w:ascii="Times New Roman" w:hAnsi="Times New Roman" w:cs="Times New Roman"/>
          <w:sz w:val="24"/>
          <w:szCs w:val="24"/>
        </w:rPr>
        <w:t xml:space="preserve"> муниципальными </w:t>
      </w:r>
      <w:r w:rsidR="00CF6C80" w:rsidRPr="00ED2A47">
        <w:rPr>
          <w:rFonts w:ascii="Times New Roman" w:hAnsi="Times New Roman" w:cs="Times New Roman"/>
          <w:sz w:val="24"/>
          <w:szCs w:val="24"/>
        </w:rPr>
        <w:t xml:space="preserve">заказчиками. </w:t>
      </w:r>
    </w:p>
    <w:p w:rsidR="00043199" w:rsidRPr="00ED2A47" w:rsidRDefault="00043199" w:rsidP="00ED2A47">
      <w:pPr>
        <w:spacing w:after="0" w:line="240" w:lineRule="auto"/>
        <w:jc w:val="both"/>
        <w:rPr>
          <w:rFonts w:ascii="Times New Roman" w:hAnsi="Times New Roman" w:cs="Times New Roman"/>
          <w:sz w:val="24"/>
          <w:szCs w:val="24"/>
        </w:rPr>
      </w:pPr>
      <w:r w:rsidRPr="00ED2A47">
        <w:rPr>
          <w:rFonts w:ascii="Times New Roman" w:hAnsi="Times New Roman" w:cs="Times New Roman"/>
          <w:b/>
          <w:sz w:val="24"/>
          <w:szCs w:val="24"/>
        </w:rPr>
        <w:t>Ключевые слова:</w:t>
      </w:r>
      <w:r w:rsidR="00F60187" w:rsidRPr="00ED2A47">
        <w:rPr>
          <w:rFonts w:ascii="Times New Roman" w:hAnsi="Times New Roman" w:cs="Times New Roman"/>
          <w:b/>
          <w:sz w:val="24"/>
          <w:szCs w:val="24"/>
        </w:rPr>
        <w:t xml:space="preserve"> </w:t>
      </w:r>
      <w:r w:rsidR="00F60187" w:rsidRPr="00ED2A47">
        <w:rPr>
          <w:rFonts w:ascii="Times New Roman" w:hAnsi="Times New Roman" w:cs="Times New Roman"/>
          <w:sz w:val="24"/>
          <w:szCs w:val="24"/>
        </w:rPr>
        <w:t xml:space="preserve">каталог товаров, работ, услуг; </w:t>
      </w:r>
      <w:r w:rsidR="00142D12" w:rsidRPr="00ED2A47">
        <w:rPr>
          <w:rFonts w:ascii="Times New Roman" w:hAnsi="Times New Roman" w:cs="Times New Roman"/>
          <w:sz w:val="24"/>
          <w:szCs w:val="24"/>
        </w:rPr>
        <w:t xml:space="preserve">каталогизация, </w:t>
      </w:r>
      <w:r w:rsidR="00F60187" w:rsidRPr="00ED2A47">
        <w:rPr>
          <w:rFonts w:ascii="Times New Roman" w:hAnsi="Times New Roman" w:cs="Times New Roman"/>
          <w:sz w:val="24"/>
          <w:szCs w:val="24"/>
        </w:rPr>
        <w:t>классификаторы, справочники в системе контрактных отношений</w:t>
      </w:r>
    </w:p>
    <w:p w:rsidR="00E63773" w:rsidRPr="00ED2A47" w:rsidRDefault="00E63773" w:rsidP="00ED2A47">
      <w:pPr>
        <w:spacing w:after="0" w:line="240" w:lineRule="auto"/>
        <w:jc w:val="both"/>
        <w:rPr>
          <w:rFonts w:ascii="Times New Roman" w:hAnsi="Times New Roman" w:cs="Times New Roman"/>
          <w:b/>
          <w:sz w:val="24"/>
          <w:szCs w:val="24"/>
        </w:rPr>
      </w:pPr>
    </w:p>
    <w:p w:rsidR="00E159A2" w:rsidRPr="00ED2A47" w:rsidRDefault="00496A4B" w:rsidP="00ED2A47">
      <w:pPr>
        <w:pStyle w:val="1"/>
        <w:spacing w:before="0" w:beforeAutospacing="0" w:after="0" w:afterAutospacing="0"/>
        <w:ind w:firstLine="708"/>
        <w:jc w:val="both"/>
        <w:rPr>
          <w:sz w:val="24"/>
          <w:szCs w:val="24"/>
        </w:rPr>
      </w:pPr>
      <w:r w:rsidRPr="00ED2A47">
        <w:rPr>
          <w:sz w:val="24"/>
          <w:szCs w:val="24"/>
        </w:rPr>
        <w:t>Введение</w:t>
      </w:r>
    </w:p>
    <w:p w:rsidR="00992EED" w:rsidRPr="00ED2A47" w:rsidRDefault="00247362" w:rsidP="00ED2A47">
      <w:pPr>
        <w:pStyle w:val="1"/>
        <w:spacing w:before="0" w:beforeAutospacing="0" w:after="0" w:afterAutospacing="0"/>
        <w:ind w:firstLine="708"/>
        <w:jc w:val="both"/>
        <w:rPr>
          <w:b w:val="0"/>
          <w:sz w:val="24"/>
          <w:szCs w:val="24"/>
        </w:rPr>
      </w:pPr>
      <w:r w:rsidRPr="00ED2A47">
        <w:rPr>
          <w:b w:val="0"/>
          <w:sz w:val="24"/>
          <w:szCs w:val="24"/>
        </w:rPr>
        <w:t>Современное состояние нормативно-правового регулирования системы контракт</w:t>
      </w:r>
      <w:r w:rsidR="00CC6FFA" w:rsidRPr="00ED2A47">
        <w:rPr>
          <w:b w:val="0"/>
          <w:sz w:val="24"/>
          <w:szCs w:val="24"/>
        </w:rPr>
        <w:t xml:space="preserve">ных </w:t>
      </w:r>
      <w:r w:rsidR="00A579CF" w:rsidRPr="00ED2A47">
        <w:rPr>
          <w:b w:val="0"/>
          <w:sz w:val="24"/>
          <w:szCs w:val="24"/>
        </w:rPr>
        <w:t>отношений охарактеризовано</w:t>
      </w:r>
      <w:r w:rsidRPr="00ED2A47">
        <w:rPr>
          <w:b w:val="0"/>
          <w:sz w:val="24"/>
          <w:szCs w:val="24"/>
        </w:rPr>
        <w:t xml:space="preserve"> </w:t>
      </w:r>
      <w:r w:rsidR="00A610D2" w:rsidRPr="00ED2A47">
        <w:rPr>
          <w:b w:val="0"/>
          <w:sz w:val="24"/>
          <w:szCs w:val="24"/>
        </w:rPr>
        <w:t>проблемами введения</w:t>
      </w:r>
      <w:r w:rsidRPr="00ED2A47">
        <w:rPr>
          <w:b w:val="0"/>
          <w:sz w:val="24"/>
          <w:szCs w:val="24"/>
        </w:rPr>
        <w:t xml:space="preserve"> относительно нов</w:t>
      </w:r>
      <w:r w:rsidR="00CC6FFA" w:rsidRPr="00ED2A47">
        <w:rPr>
          <w:b w:val="0"/>
          <w:sz w:val="24"/>
          <w:szCs w:val="24"/>
        </w:rPr>
        <w:t>о</w:t>
      </w:r>
      <w:r w:rsidRPr="00ED2A47">
        <w:rPr>
          <w:b w:val="0"/>
          <w:sz w:val="24"/>
          <w:szCs w:val="24"/>
        </w:rPr>
        <w:t>го э</w:t>
      </w:r>
      <w:r w:rsidR="00CC6FFA" w:rsidRPr="00ED2A47">
        <w:rPr>
          <w:b w:val="0"/>
          <w:sz w:val="24"/>
          <w:szCs w:val="24"/>
        </w:rPr>
        <w:t xml:space="preserve">лемента </w:t>
      </w:r>
      <w:r w:rsidR="00D324C6" w:rsidRPr="00ED2A47">
        <w:rPr>
          <w:b w:val="0"/>
          <w:sz w:val="24"/>
          <w:szCs w:val="24"/>
        </w:rPr>
        <w:t>регулирования в</w:t>
      </w:r>
      <w:r w:rsidR="00A610D2" w:rsidRPr="00ED2A47">
        <w:rPr>
          <w:b w:val="0"/>
          <w:sz w:val="24"/>
          <w:szCs w:val="24"/>
        </w:rPr>
        <w:t xml:space="preserve"> системе государственных и муниципальных закупок</w:t>
      </w:r>
      <w:r w:rsidR="00CC6FFA" w:rsidRPr="00ED2A47">
        <w:rPr>
          <w:b w:val="0"/>
          <w:sz w:val="24"/>
          <w:szCs w:val="24"/>
        </w:rPr>
        <w:t xml:space="preserve"> -</w:t>
      </w:r>
      <w:r w:rsidRPr="00ED2A47">
        <w:rPr>
          <w:b w:val="0"/>
          <w:sz w:val="24"/>
          <w:szCs w:val="24"/>
        </w:rPr>
        <w:t xml:space="preserve"> </w:t>
      </w:r>
      <w:r w:rsidR="00992EED" w:rsidRPr="00ED2A47">
        <w:rPr>
          <w:b w:val="0"/>
          <w:sz w:val="24"/>
          <w:szCs w:val="24"/>
        </w:rPr>
        <w:t xml:space="preserve">системы </w:t>
      </w:r>
      <w:r w:rsidR="00992EED" w:rsidRPr="00ED2A47">
        <w:rPr>
          <w:b w:val="0"/>
          <w:sz w:val="24"/>
          <w:szCs w:val="24"/>
        </w:rPr>
        <w:lastRenderedPageBreak/>
        <w:t>каталогизации</w:t>
      </w:r>
      <w:r w:rsidRPr="00ED2A47">
        <w:rPr>
          <w:b w:val="0"/>
          <w:sz w:val="24"/>
          <w:szCs w:val="24"/>
        </w:rPr>
        <w:t xml:space="preserve"> товаров</w:t>
      </w:r>
      <w:r w:rsidR="00CC6FFA" w:rsidRPr="00ED2A47">
        <w:rPr>
          <w:b w:val="0"/>
          <w:sz w:val="24"/>
          <w:szCs w:val="24"/>
        </w:rPr>
        <w:t>, работ,</w:t>
      </w:r>
      <w:r w:rsidRPr="00ED2A47">
        <w:rPr>
          <w:b w:val="0"/>
          <w:sz w:val="24"/>
          <w:szCs w:val="24"/>
        </w:rPr>
        <w:t xml:space="preserve"> </w:t>
      </w:r>
      <w:r w:rsidR="00CC6FFA" w:rsidRPr="00ED2A47">
        <w:rPr>
          <w:b w:val="0"/>
          <w:sz w:val="24"/>
          <w:szCs w:val="24"/>
        </w:rPr>
        <w:t>у</w:t>
      </w:r>
      <w:r w:rsidRPr="00ED2A47">
        <w:rPr>
          <w:b w:val="0"/>
          <w:sz w:val="24"/>
          <w:szCs w:val="24"/>
        </w:rPr>
        <w:t>слуг. Принятие</w:t>
      </w:r>
      <w:r w:rsidR="00CC6FFA" w:rsidRPr="00ED2A47">
        <w:rPr>
          <w:b w:val="0"/>
          <w:sz w:val="24"/>
          <w:szCs w:val="24"/>
        </w:rPr>
        <w:t>м</w:t>
      </w:r>
      <w:r w:rsidRPr="00ED2A47">
        <w:rPr>
          <w:b w:val="0"/>
          <w:sz w:val="24"/>
          <w:szCs w:val="24"/>
        </w:rPr>
        <w:t xml:space="preserve"> </w:t>
      </w:r>
      <w:r w:rsidR="00CC6FFA" w:rsidRPr="00ED2A47">
        <w:rPr>
          <w:b w:val="0"/>
          <w:sz w:val="24"/>
          <w:szCs w:val="24"/>
        </w:rPr>
        <w:t>Постановления П</w:t>
      </w:r>
      <w:r w:rsidRPr="00ED2A47">
        <w:rPr>
          <w:b w:val="0"/>
          <w:sz w:val="24"/>
          <w:szCs w:val="24"/>
        </w:rPr>
        <w:t xml:space="preserve">равительства № 145 </w:t>
      </w:r>
      <w:r w:rsidR="000C1983" w:rsidRPr="00ED2A47">
        <w:rPr>
          <w:b w:val="0"/>
          <w:sz w:val="24"/>
          <w:szCs w:val="24"/>
        </w:rPr>
        <w:t>от 08.02.2017 г.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указанного каталога»</w:t>
      </w:r>
      <w:r w:rsidR="00261DE3">
        <w:rPr>
          <w:rStyle w:val="ac"/>
          <w:b w:val="0"/>
          <w:sz w:val="24"/>
          <w:szCs w:val="24"/>
        </w:rPr>
        <w:footnoteReference w:id="1"/>
      </w:r>
      <w:r w:rsidR="00AD24E0" w:rsidRPr="00ED2A47">
        <w:rPr>
          <w:b w:val="0"/>
          <w:sz w:val="24"/>
          <w:szCs w:val="24"/>
        </w:rPr>
        <w:t xml:space="preserve"> </w:t>
      </w:r>
      <w:r w:rsidR="00CC6FFA" w:rsidRPr="00ED2A47">
        <w:rPr>
          <w:b w:val="0"/>
          <w:sz w:val="24"/>
          <w:szCs w:val="24"/>
        </w:rPr>
        <w:t>было определено создание в сис</w:t>
      </w:r>
      <w:r w:rsidRPr="00ED2A47">
        <w:rPr>
          <w:b w:val="0"/>
          <w:sz w:val="24"/>
          <w:szCs w:val="24"/>
        </w:rPr>
        <w:t>теме кон</w:t>
      </w:r>
      <w:r w:rsidR="00CC6FFA" w:rsidRPr="00ED2A47">
        <w:rPr>
          <w:b w:val="0"/>
          <w:sz w:val="24"/>
          <w:szCs w:val="24"/>
        </w:rPr>
        <w:t>трактных отно</w:t>
      </w:r>
      <w:r w:rsidRPr="00ED2A47">
        <w:rPr>
          <w:b w:val="0"/>
          <w:sz w:val="24"/>
          <w:szCs w:val="24"/>
        </w:rPr>
        <w:t>ш</w:t>
      </w:r>
      <w:r w:rsidR="00CC6FFA" w:rsidRPr="00ED2A47">
        <w:rPr>
          <w:b w:val="0"/>
          <w:sz w:val="24"/>
          <w:szCs w:val="24"/>
        </w:rPr>
        <w:t>е</w:t>
      </w:r>
      <w:r w:rsidR="00D5369F" w:rsidRPr="00ED2A47">
        <w:rPr>
          <w:b w:val="0"/>
          <w:sz w:val="24"/>
          <w:szCs w:val="24"/>
        </w:rPr>
        <w:t>ний каталог</w:t>
      </w:r>
      <w:r w:rsidR="00DB3951" w:rsidRPr="00ED2A47">
        <w:rPr>
          <w:b w:val="0"/>
          <w:sz w:val="24"/>
          <w:szCs w:val="24"/>
        </w:rPr>
        <w:t>а под которым стал</w:t>
      </w:r>
      <w:r w:rsidRPr="00ED2A47">
        <w:rPr>
          <w:b w:val="0"/>
          <w:sz w:val="24"/>
          <w:szCs w:val="24"/>
        </w:rPr>
        <w:t xml:space="preserve"> пониматься</w:t>
      </w:r>
      <w:r w:rsidR="00DB3951" w:rsidRPr="00ED2A47">
        <w:rPr>
          <w:b w:val="0"/>
          <w:sz w:val="24"/>
          <w:szCs w:val="24"/>
        </w:rPr>
        <w:t xml:space="preserve"> систематизированный перечень товаров, работ, услуг, закупаемых для обеспечения государственных и муниципальных нужд, сформированный на основе Общероссийского классификатора продукции по видам экономической деятельности (ОКПД2) ОК 034-2014 и включающий в себя коды каталога, соответствующие указанным кодам товары, работы, услуги, являющиеся объектами закупки, единицы измерения количества товара, объема выполняемой работы, оказываемой услуги.</w:t>
      </w:r>
      <w:r w:rsidR="00992EED" w:rsidRPr="00ED2A47">
        <w:rPr>
          <w:b w:val="0"/>
          <w:sz w:val="24"/>
          <w:szCs w:val="24"/>
        </w:rPr>
        <w:t xml:space="preserve"> При </w:t>
      </w:r>
      <w:r w:rsidR="00A579CF" w:rsidRPr="00ED2A47">
        <w:rPr>
          <w:b w:val="0"/>
          <w:sz w:val="24"/>
          <w:szCs w:val="24"/>
        </w:rPr>
        <w:t>этом,</w:t>
      </w:r>
      <w:r w:rsidR="00CC6FFA" w:rsidRPr="00ED2A47">
        <w:rPr>
          <w:b w:val="0"/>
          <w:sz w:val="24"/>
          <w:szCs w:val="24"/>
        </w:rPr>
        <w:t xml:space="preserve"> проблема каталоги</w:t>
      </w:r>
      <w:r w:rsidR="00992EED" w:rsidRPr="00ED2A47">
        <w:rPr>
          <w:b w:val="0"/>
          <w:sz w:val="24"/>
          <w:szCs w:val="24"/>
        </w:rPr>
        <w:t>зации в системе государственных и</w:t>
      </w:r>
      <w:r w:rsidR="00327AEA" w:rsidRPr="00ED2A47">
        <w:rPr>
          <w:b w:val="0"/>
          <w:sz w:val="24"/>
          <w:szCs w:val="24"/>
        </w:rPr>
        <w:t xml:space="preserve"> муниципальных закупок </w:t>
      </w:r>
      <w:r w:rsidR="00A579CF" w:rsidRPr="00ED2A47">
        <w:rPr>
          <w:b w:val="0"/>
          <w:sz w:val="24"/>
          <w:szCs w:val="24"/>
        </w:rPr>
        <w:t>является определенной новацией</w:t>
      </w:r>
      <w:r w:rsidR="00CC6FFA" w:rsidRPr="00ED2A47">
        <w:rPr>
          <w:b w:val="0"/>
          <w:sz w:val="24"/>
          <w:szCs w:val="24"/>
        </w:rPr>
        <w:t xml:space="preserve"> нормативно-пра</w:t>
      </w:r>
      <w:r w:rsidR="00992EED" w:rsidRPr="00ED2A47">
        <w:rPr>
          <w:b w:val="0"/>
          <w:sz w:val="24"/>
          <w:szCs w:val="24"/>
        </w:rPr>
        <w:t>в</w:t>
      </w:r>
      <w:r w:rsidR="00CC6FFA" w:rsidRPr="00ED2A47">
        <w:rPr>
          <w:b w:val="0"/>
          <w:sz w:val="24"/>
          <w:szCs w:val="24"/>
        </w:rPr>
        <w:t>о</w:t>
      </w:r>
      <w:r w:rsidR="00992EED" w:rsidRPr="00ED2A47">
        <w:rPr>
          <w:b w:val="0"/>
          <w:sz w:val="24"/>
          <w:szCs w:val="24"/>
        </w:rPr>
        <w:t>вого регулирования данной сферы.</w:t>
      </w:r>
      <w:r w:rsidR="00992EED" w:rsidRPr="00ED2A47">
        <w:rPr>
          <w:sz w:val="24"/>
          <w:szCs w:val="24"/>
        </w:rPr>
        <w:t xml:space="preserve"> </w:t>
      </w:r>
    </w:p>
    <w:p w:rsidR="00D63535" w:rsidRPr="00ED2A47" w:rsidRDefault="00D63535" w:rsidP="00ED2A47">
      <w:pPr>
        <w:pStyle w:val="a4"/>
        <w:spacing w:before="0" w:beforeAutospacing="0" w:after="0" w:afterAutospacing="0"/>
        <w:ind w:firstLine="709"/>
        <w:jc w:val="both"/>
      </w:pPr>
      <w:r w:rsidRPr="00ED2A47">
        <w:t>Первоначально, понятие</w:t>
      </w:r>
      <w:r w:rsidR="00992EED" w:rsidRPr="00ED2A47">
        <w:t xml:space="preserve"> каталогизации в боль</w:t>
      </w:r>
      <w:r w:rsidR="009F6C62" w:rsidRPr="00ED2A47">
        <w:t>ш</w:t>
      </w:r>
      <w:r w:rsidR="00D5369F" w:rsidRPr="00ED2A47">
        <w:t>ей степ</w:t>
      </w:r>
      <w:r w:rsidR="00992EED" w:rsidRPr="00ED2A47">
        <w:t>ени относ</w:t>
      </w:r>
      <w:r w:rsidR="00A610D2" w:rsidRPr="00ED2A47">
        <w:t>илось</w:t>
      </w:r>
      <w:r w:rsidR="00D5369F" w:rsidRPr="00ED2A47">
        <w:t xml:space="preserve"> к сис</w:t>
      </w:r>
      <w:r w:rsidR="00992EED" w:rsidRPr="00ED2A47">
        <w:t>теме</w:t>
      </w:r>
      <w:r w:rsidR="00D5369F" w:rsidRPr="00ED2A47">
        <w:t xml:space="preserve"> </w:t>
      </w:r>
      <w:r w:rsidR="00A579CF" w:rsidRPr="00ED2A47">
        <w:t>библиотечного документооборота</w:t>
      </w:r>
      <w:r w:rsidR="00A610D2" w:rsidRPr="00ED2A47">
        <w:t>.</w:t>
      </w:r>
      <w:r w:rsidR="00DB3AE1" w:rsidRPr="00ED2A47">
        <w:t xml:space="preserve"> Исследования системы каталогизации как в российской, так и в зарубежных исследованиях </w:t>
      </w:r>
      <w:r w:rsidR="00884CD4" w:rsidRPr="00884CD4">
        <w:t>(</w:t>
      </w:r>
      <w:r w:rsidR="00884CD4">
        <w:rPr>
          <w:lang w:val="en-US"/>
        </w:rPr>
        <w:t>Chan</w:t>
      </w:r>
      <w:r w:rsidR="00884CD4" w:rsidRPr="00884CD4">
        <w:t xml:space="preserve">, </w:t>
      </w:r>
      <w:r w:rsidRPr="00ED2A47">
        <w:t>1</w:t>
      </w:r>
      <w:r w:rsidR="006A7DD0" w:rsidRPr="00ED2A47">
        <w:t>9</w:t>
      </w:r>
      <w:r w:rsidR="00884CD4" w:rsidRPr="00884CD4">
        <w:t xml:space="preserve">94; </w:t>
      </w:r>
      <w:r w:rsidR="00884CD4">
        <w:rPr>
          <w:lang w:val="en-US"/>
        </w:rPr>
        <w:t>Taylor</w:t>
      </w:r>
      <w:r w:rsidR="00884CD4" w:rsidRPr="00884CD4">
        <w:t xml:space="preserve">, </w:t>
      </w:r>
      <w:r w:rsidR="006A7DD0" w:rsidRPr="00ED2A47">
        <w:t>2</w:t>
      </w:r>
      <w:r w:rsidR="00884CD4" w:rsidRPr="00884CD4">
        <w:t>006)</w:t>
      </w:r>
      <w:r w:rsidRPr="00ED2A47">
        <w:t xml:space="preserve"> </w:t>
      </w:r>
      <w:r w:rsidR="00DB3AE1" w:rsidRPr="00ED2A47">
        <w:t>были посвящены проблемам</w:t>
      </w:r>
      <w:r w:rsidRPr="00ED2A47">
        <w:t xml:space="preserve"> выбора критериев классификации в этой системе.</w:t>
      </w:r>
      <w:r w:rsidR="00A610D2" w:rsidRPr="00ED2A47">
        <w:t xml:space="preserve"> В</w:t>
      </w:r>
      <w:r w:rsidR="00992EED" w:rsidRPr="00ED2A47">
        <w:t xml:space="preserve"> систему государственного рег</w:t>
      </w:r>
      <w:r w:rsidR="00D5369F" w:rsidRPr="00ED2A47">
        <w:t>улирование экономики данная те</w:t>
      </w:r>
      <w:r w:rsidR="00992EED" w:rsidRPr="00ED2A47">
        <w:t>ма начал</w:t>
      </w:r>
      <w:r w:rsidR="00A579CF" w:rsidRPr="00ED2A47">
        <w:t>а</w:t>
      </w:r>
      <w:r w:rsidR="00992EED" w:rsidRPr="00ED2A47">
        <w:t xml:space="preserve"> входить в период 70-</w:t>
      </w:r>
      <w:r w:rsidR="00A579CF" w:rsidRPr="00ED2A47">
        <w:t>х</w:t>
      </w:r>
      <w:r w:rsidR="00D5369F" w:rsidRPr="00ED2A47">
        <w:t xml:space="preserve"> </w:t>
      </w:r>
      <w:r w:rsidR="00DD5D06" w:rsidRPr="00ED2A47">
        <w:t xml:space="preserve">годов </w:t>
      </w:r>
      <w:r w:rsidR="00AD49A8" w:rsidRPr="00ED2A47">
        <w:rPr>
          <w:lang w:val="en-US"/>
        </w:rPr>
        <w:t>XX</w:t>
      </w:r>
      <w:r w:rsidR="00AD49A8" w:rsidRPr="00ED2A47">
        <w:t xml:space="preserve"> века</w:t>
      </w:r>
      <w:r w:rsidR="00992EED" w:rsidRPr="00ED2A47">
        <w:t xml:space="preserve"> и была об</w:t>
      </w:r>
      <w:r w:rsidR="00D5369F" w:rsidRPr="00ED2A47">
        <w:t>у</w:t>
      </w:r>
      <w:r w:rsidR="00992EED" w:rsidRPr="00ED2A47">
        <w:t>словлена необхо</w:t>
      </w:r>
      <w:r w:rsidR="00D5369F" w:rsidRPr="00ED2A47">
        <w:t>димостью приведение в надлежащий</w:t>
      </w:r>
      <w:r w:rsidR="00992EED" w:rsidRPr="00ED2A47">
        <w:t xml:space="preserve"> вид выпускаемой продукции. </w:t>
      </w:r>
    </w:p>
    <w:p w:rsidR="00885CE5" w:rsidRPr="00ED2A47" w:rsidRDefault="00D5369F" w:rsidP="00ED2A47">
      <w:pPr>
        <w:pStyle w:val="a4"/>
        <w:spacing w:before="0" w:beforeAutospacing="0" w:after="0" w:afterAutospacing="0"/>
        <w:ind w:firstLine="709"/>
        <w:jc w:val="both"/>
      </w:pPr>
      <w:r w:rsidRPr="00ED2A47">
        <w:t>В современном определе</w:t>
      </w:r>
      <w:r w:rsidR="00601FB4" w:rsidRPr="00ED2A47">
        <w:t>нии</w:t>
      </w:r>
      <w:r w:rsidRPr="00ED2A47">
        <w:t xml:space="preserve"> понятия каталогизации</w:t>
      </w:r>
      <w:r w:rsidR="00601FB4" w:rsidRPr="00ED2A47">
        <w:t xml:space="preserve"> можн</w:t>
      </w:r>
      <w:r w:rsidR="00327AEA" w:rsidRPr="00ED2A47">
        <w:t xml:space="preserve">о </w:t>
      </w:r>
      <w:r w:rsidR="00A579CF" w:rsidRPr="00ED2A47">
        <w:t>видеть, как управленческие</w:t>
      </w:r>
      <w:r w:rsidR="00A610D2" w:rsidRPr="00ED2A47">
        <w:t xml:space="preserve">, так </w:t>
      </w:r>
      <w:r w:rsidR="00965BAD" w:rsidRPr="00ED2A47">
        <w:t>и экон</w:t>
      </w:r>
      <w:r w:rsidR="00A610D2" w:rsidRPr="00ED2A47">
        <w:t>о</w:t>
      </w:r>
      <w:r w:rsidR="00601FB4" w:rsidRPr="00ED2A47">
        <w:t>мические подходы. Так</w:t>
      </w:r>
      <w:r w:rsidR="00A610D2" w:rsidRPr="00ED2A47">
        <w:t>,</w:t>
      </w:r>
      <w:r w:rsidR="00601FB4" w:rsidRPr="00ED2A47">
        <w:t xml:space="preserve"> </w:t>
      </w:r>
      <w:r w:rsidR="00965BAD" w:rsidRPr="00ED2A47">
        <w:t xml:space="preserve">под понятием </w:t>
      </w:r>
      <w:r w:rsidR="00A579CF" w:rsidRPr="00ED2A47">
        <w:t>каталогизировать,</w:t>
      </w:r>
      <w:r w:rsidR="00965BAD" w:rsidRPr="00ED2A47">
        <w:t xml:space="preserve"> то есть составлять каталог чего</w:t>
      </w:r>
      <w:r w:rsidR="00A579CF" w:rsidRPr="00ED2A47">
        <w:t>-</w:t>
      </w:r>
      <w:r w:rsidR="00965BAD" w:rsidRPr="00ED2A47">
        <w:t xml:space="preserve">нибудь </w:t>
      </w:r>
      <w:r w:rsidR="00A579CF" w:rsidRPr="00ED2A47">
        <w:t>(греч</w:t>
      </w:r>
      <w:r w:rsidR="00965BAD" w:rsidRPr="00ED2A47">
        <w:t xml:space="preserve">. </w:t>
      </w:r>
      <w:proofErr w:type="spellStart"/>
      <w:r w:rsidR="00965BAD" w:rsidRPr="00ED2A47">
        <w:t>katalogos</w:t>
      </w:r>
      <w:proofErr w:type="spellEnd"/>
      <w:r w:rsidR="00965BAD" w:rsidRPr="00ED2A47">
        <w:t xml:space="preserve"> - список), понимается составленный в определенном порядке перечень каких-либо однородных предметов (книг, экспонатов, товаров и т.д.), которые квалифицируются по назначению, способу группировки, видам и пр. При этом, </w:t>
      </w:r>
      <w:r w:rsidR="00A579CF" w:rsidRPr="00ED2A47">
        <w:t>исследования</w:t>
      </w:r>
      <w:r w:rsidR="00965BAD" w:rsidRPr="00ED2A47">
        <w:t xml:space="preserve"> в данном направлении в</w:t>
      </w:r>
      <w:r w:rsidR="00A579CF" w:rsidRPr="00ED2A47">
        <w:t xml:space="preserve"> </w:t>
      </w:r>
      <w:r w:rsidR="00965BAD" w:rsidRPr="00ED2A47">
        <w:t xml:space="preserve">основном были связаны с каталогизацией именно либо в </w:t>
      </w:r>
      <w:r w:rsidR="00A579CF" w:rsidRPr="00ED2A47">
        <w:t>рамках</w:t>
      </w:r>
      <w:r w:rsidR="00965BAD" w:rsidRPr="00ED2A47">
        <w:t xml:space="preserve"> </w:t>
      </w:r>
      <w:r w:rsidR="00A579CF" w:rsidRPr="00ED2A47">
        <w:t>библиотечного</w:t>
      </w:r>
      <w:r w:rsidR="00965BAD" w:rsidRPr="00ED2A47">
        <w:t xml:space="preserve"> дела, либо в целом в рамках каких-либо видов документов. </w:t>
      </w:r>
    </w:p>
    <w:p w:rsidR="002875D6" w:rsidRPr="00587716" w:rsidRDefault="002875D6" w:rsidP="00ED2A47">
      <w:pPr>
        <w:pStyle w:val="a4"/>
        <w:spacing w:before="0" w:beforeAutospacing="0" w:after="0" w:afterAutospacing="0"/>
        <w:ind w:firstLine="709"/>
        <w:jc w:val="both"/>
      </w:pPr>
    </w:p>
    <w:p w:rsidR="00496A4B" w:rsidRPr="00ED2A47" w:rsidRDefault="00496A4B" w:rsidP="00ED2A47">
      <w:pPr>
        <w:pStyle w:val="a4"/>
        <w:spacing w:before="0" w:beforeAutospacing="0" w:after="0" w:afterAutospacing="0"/>
        <w:ind w:firstLine="709"/>
        <w:jc w:val="both"/>
        <w:rPr>
          <w:b/>
        </w:rPr>
      </w:pPr>
      <w:r w:rsidRPr="00ED2A47">
        <w:rPr>
          <w:b/>
        </w:rPr>
        <w:t xml:space="preserve">Нормативно-правовое регулирование процессов каталогизации </w:t>
      </w:r>
    </w:p>
    <w:p w:rsidR="00885CE5" w:rsidRPr="00ED2A47" w:rsidRDefault="00965BAD" w:rsidP="00ED2A47">
      <w:pPr>
        <w:pStyle w:val="a4"/>
        <w:spacing w:before="0" w:beforeAutospacing="0" w:after="0" w:afterAutospacing="0"/>
        <w:ind w:firstLine="709"/>
        <w:jc w:val="both"/>
      </w:pPr>
      <w:r w:rsidRPr="00ED2A47">
        <w:t>Нормативно</w:t>
      </w:r>
      <w:r w:rsidR="00992EED" w:rsidRPr="00ED2A47">
        <w:t>-правовое регулирование каталогизации товаров в большей ст</w:t>
      </w:r>
      <w:r w:rsidR="00327AEA" w:rsidRPr="00ED2A47">
        <w:t>е</w:t>
      </w:r>
      <w:r w:rsidR="00992EED" w:rsidRPr="00ED2A47">
        <w:t>пени м</w:t>
      </w:r>
      <w:r w:rsidR="0094492B" w:rsidRPr="00ED2A47">
        <w:t>ожно отнести к к</w:t>
      </w:r>
      <w:r w:rsidR="00327AEA" w:rsidRPr="00ED2A47">
        <w:t xml:space="preserve">онцу 90-х </w:t>
      </w:r>
      <w:r w:rsidR="00581C60" w:rsidRPr="00ED2A47">
        <w:t>годов</w:t>
      </w:r>
      <w:r w:rsidR="0094492B" w:rsidRPr="00ED2A47">
        <w:t xml:space="preserve"> </w:t>
      </w:r>
      <w:r w:rsidR="0094492B" w:rsidRPr="00ED2A47">
        <w:rPr>
          <w:lang w:val="en-US"/>
        </w:rPr>
        <w:t>XX</w:t>
      </w:r>
      <w:r w:rsidR="00327AEA" w:rsidRPr="00ED2A47">
        <w:t xml:space="preserve"> века, когда Постановлением Г</w:t>
      </w:r>
      <w:r w:rsidR="0094492B" w:rsidRPr="00ED2A47">
        <w:t>осстандарта России от</w:t>
      </w:r>
      <w:r w:rsidR="00A579CF" w:rsidRPr="00ED2A47">
        <w:t xml:space="preserve"> </w:t>
      </w:r>
      <w:r w:rsidR="0094492B" w:rsidRPr="00ED2A47">
        <w:t>30.12.1993</w:t>
      </w:r>
      <w:r w:rsidR="00327AEA" w:rsidRPr="00ED2A47">
        <w:t xml:space="preserve"> </w:t>
      </w:r>
      <w:r w:rsidR="0094492B" w:rsidRPr="00ED2A47">
        <w:t>г</w:t>
      </w:r>
      <w:r w:rsidR="002212B9" w:rsidRPr="00ED2A47">
        <w:t>.</w:t>
      </w:r>
      <w:r w:rsidR="0094492B" w:rsidRPr="00ED2A47">
        <w:t xml:space="preserve"> № 301</w:t>
      </w:r>
      <w:r w:rsidR="00884CD4">
        <w:rPr>
          <w:rStyle w:val="ac"/>
        </w:rPr>
        <w:footnoteReference w:id="2"/>
      </w:r>
      <w:r w:rsidR="002E59CA" w:rsidRPr="00ED2A47">
        <w:t xml:space="preserve"> </w:t>
      </w:r>
      <w:r w:rsidR="0094492B" w:rsidRPr="00ED2A47">
        <w:t xml:space="preserve">были принят Общероссийский классификатор </w:t>
      </w:r>
      <w:r w:rsidR="00327AEA" w:rsidRPr="00ED2A47">
        <w:t>продукции</w:t>
      </w:r>
      <w:r w:rsidR="00A579CF" w:rsidRPr="00ED2A47">
        <w:t xml:space="preserve"> </w:t>
      </w:r>
      <w:r w:rsidR="00327AEA" w:rsidRPr="00ED2A47">
        <w:t>(ОКП), вступивший в силу</w:t>
      </w:r>
      <w:r w:rsidR="0094492B" w:rsidRPr="00ED2A47">
        <w:t xml:space="preserve"> </w:t>
      </w:r>
      <w:r w:rsidR="00A579CF" w:rsidRPr="00ED2A47">
        <w:t xml:space="preserve">с </w:t>
      </w:r>
      <w:r w:rsidR="0094492B" w:rsidRPr="00ED2A47">
        <w:t>1 июня 1994</w:t>
      </w:r>
      <w:r w:rsidR="00A579CF" w:rsidRPr="00ED2A47">
        <w:t xml:space="preserve"> </w:t>
      </w:r>
      <w:r w:rsidR="0094492B" w:rsidRPr="00ED2A47">
        <w:t xml:space="preserve">года. </w:t>
      </w:r>
      <w:r w:rsidR="00885CE5" w:rsidRPr="00ED2A47">
        <w:t xml:space="preserve">До этого периода, еще в 1950 году, в рамках Совета таможенного сотрудничества была разработана Брюссельская товарная номенклатура, а в 1983 году под эгидой этой же международной организации была завершена работа над Гармонизированной системой описания и кодирования товаров (ГС). Российская Федерация присоединилась к </w:t>
      </w:r>
      <w:r w:rsidR="00885CE5" w:rsidRPr="00ED2A47">
        <w:rPr>
          <w:bCs/>
        </w:rPr>
        <w:t>Международной конвенции о гармонизированной системе описания и кодирования товаров</w:t>
      </w:r>
      <w:r w:rsidR="00305925">
        <w:rPr>
          <w:rStyle w:val="ac"/>
          <w:bCs/>
        </w:rPr>
        <w:footnoteReference w:id="3"/>
      </w:r>
      <w:r w:rsidR="00885CE5" w:rsidRPr="00ED2A47">
        <w:t xml:space="preserve"> по Постановлению Правительства РФ от 03.04.1996 г. № 372</w:t>
      </w:r>
      <w:r w:rsidR="00884CD4">
        <w:rPr>
          <w:rStyle w:val="ac"/>
        </w:rPr>
        <w:footnoteReference w:id="4"/>
      </w:r>
      <w:r w:rsidR="00261DE3">
        <w:t xml:space="preserve">. </w:t>
      </w:r>
      <w:r w:rsidR="00885CE5" w:rsidRPr="00ED2A47">
        <w:lastRenderedPageBreak/>
        <w:t xml:space="preserve">Существенное влияние на взаимодействие и сотрудничество Российской Федерации и стран СНГ оказало </w:t>
      </w:r>
      <w:r w:rsidR="00885CE5" w:rsidRPr="00ED2A47">
        <w:rPr>
          <w:bCs/>
        </w:rPr>
        <w:t>Соглашение о единой Товарной номенклатуре внешнеэкономической деятельности Содружества Независимых Государств</w:t>
      </w:r>
      <w:r w:rsidR="00885CE5" w:rsidRPr="00ED2A47">
        <w:t xml:space="preserve"> (ТН ВЭД СНГ)</w:t>
      </w:r>
      <w:r w:rsidR="0005148D">
        <w:rPr>
          <w:rStyle w:val="ac"/>
        </w:rPr>
        <w:footnoteReference w:id="5"/>
      </w:r>
      <w:r w:rsidR="00885CE5" w:rsidRPr="00ED2A47">
        <w:t>, подписанное в Москве 3 ноября 1995 г.</w:t>
      </w:r>
      <w:r w:rsidR="00FC5BE8" w:rsidRPr="00ED2A47">
        <w:t xml:space="preserve"> </w:t>
      </w:r>
      <w:r w:rsidR="00BA749B" w:rsidRPr="00ED2A47">
        <w:t xml:space="preserve">позволявшая </w:t>
      </w:r>
      <w:proofErr w:type="spellStart"/>
      <w:r w:rsidR="00BA749B" w:rsidRPr="00ED2A47">
        <w:t>откаталогизировать</w:t>
      </w:r>
      <w:proofErr w:type="spellEnd"/>
      <w:r w:rsidR="00BA749B" w:rsidRPr="00ED2A47">
        <w:t xml:space="preserve"> продукцию, предназначенную для экспортных целей. </w:t>
      </w:r>
      <w:r w:rsidR="00885CE5" w:rsidRPr="00ED2A47">
        <w:t xml:space="preserve"> </w:t>
      </w:r>
    </w:p>
    <w:p w:rsidR="00885CE5" w:rsidRPr="00ED2A47" w:rsidRDefault="00857B59" w:rsidP="00ED2A47">
      <w:pPr>
        <w:pStyle w:val="a4"/>
        <w:spacing w:before="0" w:beforeAutospacing="0" w:after="0" w:afterAutospacing="0"/>
        <w:ind w:firstLine="709"/>
        <w:jc w:val="both"/>
      </w:pPr>
      <w:r w:rsidRPr="00ED2A47">
        <w:t>В период перехода российско</w:t>
      </w:r>
      <w:r w:rsidR="0015255E" w:rsidRPr="00ED2A47">
        <w:t>й</w:t>
      </w:r>
      <w:r w:rsidRPr="00ED2A47">
        <w:t xml:space="preserve"> </w:t>
      </w:r>
      <w:r w:rsidR="00AD49A8" w:rsidRPr="00ED2A47">
        <w:t>экономики в</w:t>
      </w:r>
      <w:r w:rsidRPr="00ED2A47">
        <w:t xml:space="preserve"> 2000</w:t>
      </w:r>
      <w:r w:rsidR="00AD49A8" w:rsidRPr="00ED2A47">
        <w:t>-</w:t>
      </w:r>
      <w:r w:rsidRPr="00ED2A47">
        <w:t xml:space="preserve">е годы </w:t>
      </w:r>
      <w:r w:rsidR="00AD49A8" w:rsidRPr="00ED2A47">
        <w:t>к созданию</w:t>
      </w:r>
      <w:r w:rsidRPr="00ED2A47">
        <w:t xml:space="preserve"> системы поддержки выпуска </w:t>
      </w:r>
      <w:r w:rsidR="0015255E" w:rsidRPr="00ED2A47">
        <w:t>продукции российского происхождения</w:t>
      </w:r>
      <w:r w:rsidRPr="00ED2A47">
        <w:t xml:space="preserve"> </w:t>
      </w:r>
      <w:r w:rsidR="0015255E" w:rsidRPr="00ED2A47">
        <w:t>в</w:t>
      </w:r>
      <w:r w:rsidRPr="00ED2A47">
        <w:t>ыделяютс</w:t>
      </w:r>
      <w:r w:rsidR="0015255E" w:rsidRPr="00ED2A47">
        <w:t xml:space="preserve">я </w:t>
      </w:r>
      <w:r w:rsidRPr="00ED2A47">
        <w:t>задачи систематизации выпускаемой продукции и ее гармонизаци</w:t>
      </w:r>
      <w:r w:rsidR="0015255E" w:rsidRPr="00ED2A47">
        <w:t>и с европейскими видами товаров,</w:t>
      </w:r>
      <w:r w:rsidRPr="00ED2A47">
        <w:t xml:space="preserve"> </w:t>
      </w:r>
      <w:r w:rsidR="0015255E" w:rsidRPr="00ED2A47">
        <w:t>раб</w:t>
      </w:r>
      <w:r w:rsidRPr="00ED2A47">
        <w:t>от и услуг.</w:t>
      </w:r>
      <w:r w:rsidR="001F1B55" w:rsidRPr="00ED2A47">
        <w:t xml:space="preserve"> </w:t>
      </w:r>
      <w:r w:rsidR="00267D23" w:rsidRPr="00ED2A47">
        <w:t xml:space="preserve">Говоря о необходимости </w:t>
      </w:r>
      <w:r w:rsidR="00AD49A8" w:rsidRPr="00ED2A47">
        <w:t>введения новых</w:t>
      </w:r>
      <w:r w:rsidRPr="00ED2A47">
        <w:t xml:space="preserve"> подходов к </w:t>
      </w:r>
      <w:r w:rsidR="0015255E" w:rsidRPr="00ED2A47">
        <w:t>классификации</w:t>
      </w:r>
      <w:r w:rsidR="00267D23" w:rsidRPr="00ED2A47">
        <w:t xml:space="preserve">, можно говорить о </w:t>
      </w:r>
      <w:r w:rsidR="00950701" w:rsidRPr="00ED2A47">
        <w:t xml:space="preserve">задачах, которые были поставлены в </w:t>
      </w:r>
      <w:r w:rsidR="00AD49A8" w:rsidRPr="00ED2A47">
        <w:t>экономике государственного</w:t>
      </w:r>
      <w:r w:rsidR="00950701" w:rsidRPr="00ED2A47">
        <w:t xml:space="preserve"> управления, среди которых можно выделить прежде всего</w:t>
      </w:r>
      <w:r w:rsidR="0015255E" w:rsidRPr="00ED2A47">
        <w:t xml:space="preserve"> процесс стандартизации товаров,</w:t>
      </w:r>
      <w:r w:rsidR="00950701" w:rsidRPr="00ED2A47">
        <w:t xml:space="preserve"> </w:t>
      </w:r>
      <w:r w:rsidR="0015255E" w:rsidRPr="00ED2A47">
        <w:t>ра</w:t>
      </w:r>
      <w:r w:rsidR="00950701" w:rsidRPr="00ED2A47">
        <w:t xml:space="preserve">бот </w:t>
      </w:r>
      <w:r w:rsidR="001F1B55" w:rsidRPr="00ED2A47">
        <w:t xml:space="preserve">и услуг, </w:t>
      </w:r>
      <w:r w:rsidR="00AD49A8" w:rsidRPr="00ED2A47">
        <w:t>причем первоначально</w:t>
      </w:r>
      <w:r w:rsidR="00EE5FAC" w:rsidRPr="00ED2A47">
        <w:t xml:space="preserve"> </w:t>
      </w:r>
      <w:r w:rsidR="00AD49A8" w:rsidRPr="00ED2A47">
        <w:t>в оборонным</w:t>
      </w:r>
      <w:r w:rsidR="00EE5FAC" w:rsidRPr="00ED2A47">
        <w:t xml:space="preserve"> комплексе</w:t>
      </w:r>
      <w:r w:rsidR="001F1B55" w:rsidRPr="00ED2A47">
        <w:t xml:space="preserve">. И лишь </w:t>
      </w:r>
      <w:r w:rsidR="00AD49A8" w:rsidRPr="00ED2A47">
        <w:t>впоследствии, от</w:t>
      </w:r>
      <w:r w:rsidR="001F1B55" w:rsidRPr="00ED2A47">
        <w:t xml:space="preserve"> системы каталогизации продукции для оборонного комплекса данный процесс внедряется в систему</w:t>
      </w:r>
      <w:r w:rsidR="00950701" w:rsidRPr="00ED2A47">
        <w:t xml:space="preserve"> государственного и м</w:t>
      </w:r>
      <w:r w:rsidR="005D3D83" w:rsidRPr="00ED2A47">
        <w:t>униципального заказа</w:t>
      </w:r>
      <w:r w:rsidR="001F1B55" w:rsidRPr="00ED2A47">
        <w:t xml:space="preserve"> и </w:t>
      </w:r>
      <w:r w:rsidR="00AD49A8" w:rsidRPr="00ED2A47">
        <w:t>связывается с</w:t>
      </w:r>
      <w:r w:rsidR="001F1B55" w:rsidRPr="00ED2A47">
        <w:t xml:space="preserve"> работой в том числе и по </w:t>
      </w:r>
      <w:r w:rsidR="00AD49A8" w:rsidRPr="00ED2A47">
        <w:t>составлению технических</w:t>
      </w:r>
      <w:r w:rsidR="00950701" w:rsidRPr="00ED2A47">
        <w:t xml:space="preserve"> заданий на </w:t>
      </w:r>
      <w:r w:rsidR="001F1B55" w:rsidRPr="00ED2A47">
        <w:t>това</w:t>
      </w:r>
      <w:r w:rsidR="00950701" w:rsidRPr="00ED2A47">
        <w:t>ры, работы, услуги.</w:t>
      </w:r>
      <w:r w:rsidR="005D3D83" w:rsidRPr="00ED2A47">
        <w:t xml:space="preserve"> </w:t>
      </w:r>
      <w:r w:rsidR="00411870" w:rsidRPr="00ED2A47">
        <w:t xml:space="preserve">Применение </w:t>
      </w:r>
      <w:r w:rsidR="005D3D83" w:rsidRPr="00ED2A47">
        <w:t>же классификаторов продукции дл</w:t>
      </w:r>
      <w:r w:rsidR="00411870" w:rsidRPr="00ED2A47">
        <w:t>я государственного регулирован</w:t>
      </w:r>
      <w:r w:rsidR="005D3D83" w:rsidRPr="00ED2A47">
        <w:t>ия экономики стало осуществляться путем выпуска соответствующих нормативно-пр</w:t>
      </w:r>
      <w:r w:rsidR="00411870" w:rsidRPr="00ED2A47">
        <w:t>а</w:t>
      </w:r>
      <w:r w:rsidR="005D3D83" w:rsidRPr="00ED2A47">
        <w:t>в</w:t>
      </w:r>
      <w:r w:rsidR="00411870" w:rsidRPr="00ED2A47">
        <w:t>овых актов с указанием в них регулируемых показателей и соотв</w:t>
      </w:r>
      <w:r w:rsidR="005D3D83" w:rsidRPr="00ED2A47">
        <w:t>е</w:t>
      </w:r>
      <w:r w:rsidR="00411870" w:rsidRPr="00ED2A47">
        <w:t>тс</w:t>
      </w:r>
      <w:r w:rsidR="005D3D83" w:rsidRPr="00ED2A47">
        <w:t>твующих используемых для</w:t>
      </w:r>
      <w:r w:rsidR="00411870" w:rsidRPr="00ED2A47">
        <w:t xml:space="preserve"> этого классификаторов </w:t>
      </w:r>
      <w:r w:rsidR="005D3D83" w:rsidRPr="00ED2A47">
        <w:t>продукции, как правило, с приви</w:t>
      </w:r>
      <w:r w:rsidR="00411870" w:rsidRPr="00ED2A47">
        <w:t>дением</w:t>
      </w:r>
      <w:r w:rsidR="005D3D83" w:rsidRPr="00ED2A47">
        <w:t xml:space="preserve"> диапазонов кодов и наименований видов продукции по схе</w:t>
      </w:r>
      <w:r w:rsidR="00411870" w:rsidRPr="00ED2A47">
        <w:t>ме</w:t>
      </w:r>
      <w:r w:rsidR="005D3D83" w:rsidRPr="00ED2A47">
        <w:t>:</w:t>
      </w:r>
      <w:r w:rsidR="00411870" w:rsidRPr="00ED2A47">
        <w:t xml:space="preserve"> нормативный акт</w:t>
      </w:r>
      <w:r w:rsidR="005D3D83" w:rsidRPr="00ED2A47">
        <w:t xml:space="preserve"> </w:t>
      </w:r>
      <w:r w:rsidR="00411870" w:rsidRPr="00ED2A47">
        <w:t>-</w:t>
      </w:r>
      <w:r w:rsidR="005D3D83" w:rsidRPr="00ED2A47">
        <w:t xml:space="preserve"> </w:t>
      </w:r>
      <w:r w:rsidR="00411870" w:rsidRPr="00ED2A47">
        <w:t>регу</w:t>
      </w:r>
      <w:r w:rsidR="00EE5FAC" w:rsidRPr="00ED2A47">
        <w:t>л</w:t>
      </w:r>
      <w:r w:rsidR="00411870" w:rsidRPr="00ED2A47">
        <w:t>ируемый показатель</w:t>
      </w:r>
      <w:r w:rsidR="005D3D83" w:rsidRPr="00ED2A47">
        <w:t xml:space="preserve"> </w:t>
      </w:r>
      <w:r w:rsidR="00411870" w:rsidRPr="00ED2A47">
        <w:t>-</w:t>
      </w:r>
      <w:r w:rsidR="005D3D83" w:rsidRPr="00ED2A47">
        <w:t xml:space="preserve"> </w:t>
      </w:r>
      <w:r w:rsidR="00EE5FAC" w:rsidRPr="00ED2A47">
        <w:t>классификатор</w:t>
      </w:r>
      <w:r w:rsidR="00411870" w:rsidRPr="00ED2A47">
        <w:t xml:space="preserve"> продукци</w:t>
      </w:r>
      <w:r w:rsidR="00427C59" w:rsidRPr="00ED2A47">
        <w:t>и</w:t>
      </w:r>
      <w:r w:rsidR="002E59CA" w:rsidRPr="00ED2A47">
        <w:t xml:space="preserve"> </w:t>
      </w:r>
      <w:r w:rsidR="00261DE3">
        <w:t>(</w:t>
      </w:r>
      <w:proofErr w:type="spellStart"/>
      <w:r w:rsidR="00261DE3">
        <w:t>Кевеш</w:t>
      </w:r>
      <w:proofErr w:type="spellEnd"/>
      <w:r w:rsidR="00261DE3">
        <w:t>, 2010, с. 69)</w:t>
      </w:r>
      <w:r w:rsidR="002E59CA" w:rsidRPr="00ED2A47">
        <w:t>.</w:t>
      </w:r>
      <w:r w:rsidRPr="00ED2A47">
        <w:t xml:space="preserve"> </w:t>
      </w:r>
      <w:r w:rsidR="00885CE5" w:rsidRPr="00ED2A47">
        <w:t>С 1 апреля 2000 г. в Российской Федерации была введена ТН ВЭД России, в соответствии с которой длина кодового обозначения товара составляла 10 цифровых знаков. Десятый знак ТН ВЭД России являлся нововведением Таможенного тарифа Российской Федерации, утвержденного Постановлением Правительства РФ от 22 февраля 2000 г. № 148</w:t>
      </w:r>
      <w:r w:rsidR="00261DE3">
        <w:rPr>
          <w:rStyle w:val="ac"/>
        </w:rPr>
        <w:footnoteReference w:id="6"/>
      </w:r>
      <w:r w:rsidR="00885CE5" w:rsidRPr="00ED2A47">
        <w:t>. С тех пор позиции, в которых товары фактически определялись не кодами, а текстовым описанием, были переведены в основную структуру и получили самостоятельные 10-значные кодовые обозначения.</w:t>
      </w:r>
    </w:p>
    <w:p w:rsidR="00885CE5" w:rsidRPr="00ED2A47" w:rsidRDefault="00885CE5" w:rsidP="00ED2A47">
      <w:pPr>
        <w:spacing w:after="0" w:line="240" w:lineRule="auto"/>
        <w:ind w:firstLine="709"/>
        <w:jc w:val="both"/>
        <w:rPr>
          <w:rFonts w:ascii="Times New Roman" w:hAnsi="Times New Roman" w:cs="Times New Roman"/>
          <w:sz w:val="24"/>
          <w:szCs w:val="24"/>
        </w:rPr>
      </w:pPr>
      <w:r w:rsidRPr="00ED2A47">
        <w:rPr>
          <w:rFonts w:ascii="Times New Roman" w:hAnsi="Times New Roman" w:cs="Times New Roman"/>
          <w:sz w:val="24"/>
          <w:szCs w:val="24"/>
        </w:rPr>
        <w:t>Новый этап правового регулирования системы каталогизации может быть определен с принятием Постановления Правительства от 11.01.2000 г. № 26 «О Федеральной системе каталогизации продукции для федеральных государственных нужд»</w:t>
      </w:r>
      <w:r w:rsidR="00261DE3">
        <w:rPr>
          <w:rStyle w:val="ac"/>
          <w:rFonts w:ascii="Times New Roman" w:hAnsi="Times New Roman" w:cs="Times New Roman"/>
          <w:sz w:val="24"/>
          <w:szCs w:val="24"/>
        </w:rPr>
        <w:footnoteReference w:id="7"/>
      </w:r>
      <w:r w:rsidRPr="00ED2A47">
        <w:rPr>
          <w:rFonts w:ascii="Times New Roman" w:hAnsi="Times New Roman" w:cs="Times New Roman"/>
          <w:sz w:val="24"/>
          <w:szCs w:val="24"/>
        </w:rPr>
        <w:t>, которым было введено понятие каталогизации и определялась необходимость введения каталогизации в первую очередь для продукции для нужд обороны и безопасности страны. В данном Постановлении давалось достаточно системное определение каталогизации продукции, под которым понимались работы по единообразному представлению, сбору, классификации, идентификации, регистрации, обработке, хранению и распределению информации о комплектующих изделиях и материалах, поставляемых(заказываемых) для федеральных государственных нужд. Данным постановлением был установлен тринадцатиразрядный номенклатурный код для регистрации товаров в каталоге.</w:t>
      </w:r>
    </w:p>
    <w:p w:rsidR="00885CE5" w:rsidRPr="00ED2A47" w:rsidRDefault="00885CE5" w:rsidP="00ED2A47">
      <w:pPr>
        <w:spacing w:after="0" w:line="240" w:lineRule="auto"/>
        <w:ind w:firstLine="709"/>
        <w:jc w:val="both"/>
        <w:rPr>
          <w:rFonts w:ascii="Times New Roman" w:hAnsi="Times New Roman" w:cs="Times New Roman"/>
          <w:sz w:val="24"/>
          <w:szCs w:val="24"/>
        </w:rPr>
      </w:pPr>
      <w:r w:rsidRPr="00ED2A47">
        <w:rPr>
          <w:rFonts w:ascii="Times New Roman" w:hAnsi="Times New Roman" w:cs="Times New Roman"/>
          <w:sz w:val="24"/>
          <w:szCs w:val="24"/>
        </w:rPr>
        <w:lastRenderedPageBreak/>
        <w:t>В феврале 2000 г. Приказом Госстандарта России № 32 была утверждена Концепция федеральной системы каталогизации продукции для федеральных государственных нужд, которая как раз и определила ключевые цели необходимости введения каталогизации продукции, которая и лежала в основе принятого Постановления Правительства № 26. Несмотря на более поздний срок утверждения концепции, чем Постановления Правительства, в концепции было заявлено, что только применение системы каталогизации продукции для федеральных государственных нужд может решить такие проблемы как – неоправданный рост номенклатуры продукции, наличие значительного количества дублирующих изделий, отсутствие их взаимозаменяемости и совместимости, затруднение технического обслуживания и роста однотипных изделий вследствие низкого уровня межотраслевой, межвидовой унификации. Кроме того, в Концепции было дано определение каталогизации продукции. Под каталогизацией продукции понимались работы по единообразному представлению, сбору, классификации идентификации, кодированию, регистрации, обработке, хранению и распределению информации о комплектующих изделиях и материалах, приобретаемых (заказываемых) для федеральных государственных нужд.</w:t>
      </w:r>
    </w:p>
    <w:p w:rsidR="00885CE5" w:rsidRPr="00ED2A47" w:rsidRDefault="00885CE5" w:rsidP="00ED2A47">
      <w:pPr>
        <w:pStyle w:val="juscontext"/>
        <w:spacing w:before="0" w:beforeAutospacing="0" w:after="0" w:afterAutospacing="0"/>
        <w:ind w:firstLine="709"/>
        <w:jc w:val="both"/>
      </w:pPr>
      <w:proofErr w:type="gramStart"/>
      <w:r w:rsidRPr="00ED2A47">
        <w:t>Кроме того, давалось достаточно широкое и системное определение института каталогизации, по которым понималась многофункциональная информационно-управляющая деятельность, направленная на существенное повышение эффективности органов государственного управления и служб обеспечения, за счет проведения единой политики в области заказа, закупки и унификации изделий, подлежащих разработке, производству, эксплуатации, учету, хранению и утилизации в интересах удовлетворения потребнос</w:t>
      </w:r>
      <w:r w:rsidR="00AB7D21" w:rsidRPr="00ED2A47">
        <w:t>тей государственных заказчиков.</w:t>
      </w:r>
      <w:proofErr w:type="gramEnd"/>
    </w:p>
    <w:p w:rsidR="00885CE5" w:rsidRPr="00ED2A47" w:rsidRDefault="00885CE5" w:rsidP="00ED2A47">
      <w:pPr>
        <w:spacing w:after="0" w:line="240" w:lineRule="auto"/>
        <w:ind w:firstLine="709"/>
        <w:jc w:val="both"/>
        <w:rPr>
          <w:rFonts w:ascii="Times New Roman" w:hAnsi="Times New Roman" w:cs="Times New Roman"/>
          <w:sz w:val="24"/>
          <w:szCs w:val="24"/>
        </w:rPr>
      </w:pPr>
      <w:r w:rsidRPr="00ED2A47">
        <w:rPr>
          <w:rFonts w:ascii="Times New Roman" w:hAnsi="Times New Roman" w:cs="Times New Roman"/>
          <w:sz w:val="24"/>
          <w:szCs w:val="24"/>
        </w:rPr>
        <w:t xml:space="preserve">Необходимо определить высокий уровень содержания данной </w:t>
      </w:r>
      <w:proofErr w:type="gramStart"/>
      <w:r w:rsidRPr="00ED2A47">
        <w:rPr>
          <w:rFonts w:ascii="Times New Roman" w:hAnsi="Times New Roman" w:cs="Times New Roman"/>
          <w:sz w:val="24"/>
          <w:szCs w:val="24"/>
        </w:rPr>
        <w:t>концепции</w:t>
      </w:r>
      <w:proofErr w:type="gramEnd"/>
      <w:r w:rsidRPr="00ED2A47">
        <w:rPr>
          <w:rFonts w:ascii="Times New Roman" w:hAnsi="Times New Roman" w:cs="Times New Roman"/>
          <w:sz w:val="24"/>
          <w:szCs w:val="24"/>
        </w:rPr>
        <w:t xml:space="preserve"> в которой достаточно системно были определены как цели каталогизации, так и объектно-субъектный состав каталогизации. Крое того, в концепции были определены этапы каталогизации, мероприятия по обеспечению создания, функционирования и развития каталогизации, нормативно-правовая база и автоматизированное сопровождение системы каталогов. </w:t>
      </w:r>
    </w:p>
    <w:p w:rsidR="00885CE5" w:rsidRPr="00ED2A47" w:rsidRDefault="00885CE5" w:rsidP="00ED2A47">
      <w:pPr>
        <w:spacing w:after="0" w:line="240" w:lineRule="auto"/>
        <w:ind w:firstLine="709"/>
        <w:jc w:val="both"/>
        <w:rPr>
          <w:rFonts w:ascii="Times New Roman" w:hAnsi="Times New Roman" w:cs="Times New Roman"/>
          <w:sz w:val="24"/>
          <w:szCs w:val="24"/>
        </w:rPr>
      </w:pPr>
      <w:r w:rsidRPr="00ED2A47">
        <w:rPr>
          <w:rFonts w:ascii="Times New Roman" w:hAnsi="Times New Roman" w:cs="Times New Roman"/>
          <w:sz w:val="24"/>
          <w:szCs w:val="24"/>
        </w:rPr>
        <w:t xml:space="preserve"> Процесс каталогизации определил создание целой серии классификаторов, которые использовались в хозяйственной деятельности и стали основой для классификации товаров, работ и услуг. Перечень общероссийских классификаторов приведен в Постановлении Правительства РФ от 10.11.2003 г. № 677</w:t>
      </w:r>
      <w:r w:rsidR="00261DE3">
        <w:rPr>
          <w:rStyle w:val="ac"/>
          <w:rFonts w:ascii="Times New Roman" w:hAnsi="Times New Roman" w:cs="Times New Roman"/>
          <w:sz w:val="24"/>
          <w:szCs w:val="24"/>
        </w:rPr>
        <w:footnoteReference w:id="8"/>
      </w:r>
      <w:r w:rsidRPr="00ED2A47">
        <w:rPr>
          <w:rFonts w:ascii="Times New Roman" w:hAnsi="Times New Roman" w:cs="Times New Roman"/>
          <w:sz w:val="24"/>
          <w:szCs w:val="24"/>
        </w:rPr>
        <w:t xml:space="preserve">. Их применение являлось обязательным при создании государственных информационных систем и ресурсов, при межведомственном обмене, для статистической информации. В </w:t>
      </w:r>
      <w:r w:rsidR="00943502" w:rsidRPr="00ED2A47">
        <w:rPr>
          <w:rFonts w:ascii="Times New Roman" w:hAnsi="Times New Roman" w:cs="Times New Roman"/>
          <w:sz w:val="24"/>
          <w:szCs w:val="24"/>
        </w:rPr>
        <w:t>практике эти</w:t>
      </w:r>
      <w:r w:rsidRPr="00ED2A47">
        <w:rPr>
          <w:rFonts w:ascii="Times New Roman" w:hAnsi="Times New Roman" w:cs="Times New Roman"/>
          <w:sz w:val="24"/>
          <w:szCs w:val="24"/>
        </w:rPr>
        <w:t xml:space="preserve"> классификаторы используются и в современности в правовых актах в социально-экономической области для однозначной идентификации и унификации объектов правоотношений.</w:t>
      </w:r>
    </w:p>
    <w:p w:rsidR="00057980" w:rsidRPr="00ED2A47" w:rsidRDefault="00AD49A8" w:rsidP="00ED2A47">
      <w:pPr>
        <w:pStyle w:val="a4"/>
        <w:spacing w:before="0" w:beforeAutospacing="0" w:after="0" w:afterAutospacing="0"/>
        <w:ind w:firstLine="709"/>
        <w:jc w:val="both"/>
      </w:pPr>
      <w:r w:rsidRPr="00ED2A47">
        <w:t>Соответственно</w:t>
      </w:r>
      <w:r w:rsidR="00857B59" w:rsidRPr="00ED2A47">
        <w:t xml:space="preserve">, </w:t>
      </w:r>
      <w:r w:rsidR="00621E88" w:rsidRPr="00ED2A47">
        <w:t xml:space="preserve">Приказом </w:t>
      </w:r>
      <w:proofErr w:type="spellStart"/>
      <w:r w:rsidR="00621E88" w:rsidRPr="00ED2A47">
        <w:t>Ростехрегулирования</w:t>
      </w:r>
      <w:proofErr w:type="spellEnd"/>
      <w:r w:rsidR="00621E88" w:rsidRPr="00ED2A47">
        <w:t xml:space="preserve"> от 22 ноября 2007 г. </w:t>
      </w:r>
      <w:r w:rsidR="00A579CF" w:rsidRPr="00ED2A47">
        <w:t>№</w:t>
      </w:r>
      <w:r w:rsidR="00621E88" w:rsidRPr="00ED2A47">
        <w:t xml:space="preserve"> 329-ст с 1 января 2008 г. на период до 1 января 2011 г. (</w:t>
      </w:r>
      <w:r w:rsidR="003E4F4B" w:rsidRPr="00ED2A47">
        <w:t>в дальнейшем срок действия был продлен до 1 января 2013 г.</w:t>
      </w:r>
      <w:r w:rsidR="00621E88" w:rsidRPr="00ED2A47">
        <w:t xml:space="preserve">) </w:t>
      </w:r>
      <w:r w:rsidR="00A45E57" w:rsidRPr="00ED2A47">
        <w:t xml:space="preserve">был </w:t>
      </w:r>
      <w:r w:rsidR="00621E88" w:rsidRPr="00ED2A47">
        <w:t xml:space="preserve">введен в действие Общероссийский классификатор продукции по видам экономической деятельности ОК 034-2007 (КПЕС 2002) без отмены классификатора ОКП </w:t>
      </w:r>
      <w:r w:rsidR="00A579CF" w:rsidRPr="00ED2A47">
        <w:t>№</w:t>
      </w:r>
      <w:r w:rsidR="00621E88" w:rsidRPr="00ED2A47">
        <w:t xml:space="preserve"> 301.</w:t>
      </w:r>
      <w:r w:rsidR="00327AEA" w:rsidRPr="00ED2A47">
        <w:t xml:space="preserve"> </w:t>
      </w:r>
      <w:r w:rsidR="00784F4A" w:rsidRPr="00ED2A47">
        <w:t>ОКП представлял</w:t>
      </w:r>
      <w:r w:rsidR="00621E88" w:rsidRPr="00ED2A47">
        <w:t xml:space="preserve"> собой систематизированный свод кодов и наименований группировок продукции, построенных по иерархической системе классификации. Классификатор</w:t>
      </w:r>
      <w:r w:rsidR="00DD5D06" w:rsidRPr="00ED2A47">
        <w:t xml:space="preserve"> был </w:t>
      </w:r>
      <w:r w:rsidR="00EE5FAC" w:rsidRPr="00ED2A47">
        <w:t>необходим</w:t>
      </w:r>
      <w:r w:rsidR="00581C60" w:rsidRPr="00ED2A47">
        <w:t>,</w:t>
      </w:r>
      <w:r w:rsidR="00EE5FAC" w:rsidRPr="00ED2A47">
        <w:t xml:space="preserve"> во-первых, для </w:t>
      </w:r>
      <w:r w:rsidR="00621E88" w:rsidRPr="00ED2A47">
        <w:t xml:space="preserve">решении задач </w:t>
      </w:r>
      <w:r w:rsidR="00621E88" w:rsidRPr="00ED2A47">
        <w:rPr>
          <w:bCs/>
        </w:rPr>
        <w:t>каталогизации продукции</w:t>
      </w:r>
      <w:r w:rsidR="00621E88" w:rsidRPr="00ED2A47">
        <w:rPr>
          <w:b/>
          <w:bCs/>
        </w:rPr>
        <w:t>,</w:t>
      </w:r>
      <w:r w:rsidR="00621E88" w:rsidRPr="00ED2A47">
        <w:t xml:space="preserve"> включая разработку каталогов и систематизацию в них продукции по важнейшим технико-экономическим признакам; </w:t>
      </w:r>
      <w:r w:rsidR="00EE5FAC" w:rsidRPr="00ED2A47">
        <w:t>во-вторых, для</w:t>
      </w:r>
      <w:r w:rsidR="00621E88" w:rsidRPr="00ED2A47">
        <w:t xml:space="preserve"> </w:t>
      </w:r>
      <w:r w:rsidR="00621E88" w:rsidRPr="00ED2A47">
        <w:rPr>
          <w:bCs/>
        </w:rPr>
        <w:t>сертификации продукции</w:t>
      </w:r>
      <w:r w:rsidR="00621E88" w:rsidRPr="00ED2A47">
        <w:t xml:space="preserve"> в соответствии с группами однородной продукции, построенными на основе группировок ОКП; </w:t>
      </w:r>
      <w:r w:rsidR="00EE5FAC" w:rsidRPr="00ED2A47">
        <w:t xml:space="preserve">в-третьих, </w:t>
      </w:r>
      <w:r w:rsidR="00621E88" w:rsidRPr="00ED2A47">
        <w:t xml:space="preserve">для </w:t>
      </w:r>
      <w:r w:rsidR="00621E88" w:rsidRPr="00ED2A47">
        <w:rPr>
          <w:bCs/>
        </w:rPr>
        <w:t xml:space="preserve">статистического </w:t>
      </w:r>
      <w:r w:rsidR="00621E88" w:rsidRPr="00ED2A47">
        <w:rPr>
          <w:bCs/>
        </w:rPr>
        <w:lastRenderedPageBreak/>
        <w:t>анализа</w:t>
      </w:r>
      <w:r w:rsidR="00621E88" w:rsidRPr="00ED2A47">
        <w:t xml:space="preserve"> производства, реализации и использования продукции на макроэкономическом, региональном и отраслевом уровнях; </w:t>
      </w:r>
      <w:r w:rsidR="00EE5FAC" w:rsidRPr="00ED2A47">
        <w:t xml:space="preserve">в-четвертых, </w:t>
      </w:r>
      <w:r w:rsidR="00621E88" w:rsidRPr="00ED2A47">
        <w:t xml:space="preserve">для </w:t>
      </w:r>
      <w:r w:rsidR="00621E88" w:rsidRPr="00ED2A47">
        <w:rPr>
          <w:bCs/>
        </w:rPr>
        <w:t>структуризации</w:t>
      </w:r>
      <w:r w:rsidR="00621E88" w:rsidRPr="00ED2A47">
        <w:t xml:space="preserve"> промышленно-экономической </w:t>
      </w:r>
      <w:r w:rsidR="00621E88" w:rsidRPr="00ED2A47">
        <w:rPr>
          <w:bCs/>
        </w:rPr>
        <w:t>информации</w:t>
      </w:r>
      <w:r w:rsidR="00621E88" w:rsidRPr="00ED2A47">
        <w:t xml:space="preserve"> по видам выпускаемой предприятиями продукции с целью проведения маркетинговых исследований и осуществления снабженческо-сбытовых операций. К</w:t>
      </w:r>
      <w:r w:rsidR="00784F4A" w:rsidRPr="00ED2A47">
        <w:t>аждая позиция ОКП содержала</w:t>
      </w:r>
      <w:r w:rsidR="00621E88" w:rsidRPr="00ED2A47">
        <w:t xml:space="preserve"> шестизначный цифровой код, однозначное контрольное число и наименование группировки продукции.</w:t>
      </w:r>
      <w:r w:rsidR="00EE5FAC" w:rsidRPr="00ED2A47">
        <w:t xml:space="preserve"> </w:t>
      </w:r>
    </w:p>
    <w:p w:rsidR="00302DFE" w:rsidRDefault="00151CA9" w:rsidP="00ED2A47">
      <w:pPr>
        <w:spacing w:after="0" w:line="240" w:lineRule="auto"/>
        <w:ind w:firstLine="709"/>
        <w:jc w:val="both"/>
        <w:rPr>
          <w:rFonts w:ascii="Times New Roman" w:hAnsi="Times New Roman" w:cs="Times New Roman"/>
          <w:sz w:val="24"/>
          <w:szCs w:val="24"/>
        </w:rPr>
      </w:pPr>
      <w:r w:rsidRPr="00ED2A47">
        <w:rPr>
          <w:rFonts w:ascii="Times New Roman" w:hAnsi="Times New Roman" w:cs="Times New Roman"/>
          <w:sz w:val="24"/>
          <w:szCs w:val="24"/>
        </w:rPr>
        <w:t>Одним из первых классификаторов на основе которого в дальнейшем будет выстраивать</w:t>
      </w:r>
      <w:r w:rsidR="00C468D9" w:rsidRPr="00ED2A47">
        <w:rPr>
          <w:rFonts w:ascii="Times New Roman" w:hAnsi="Times New Roman" w:cs="Times New Roman"/>
          <w:sz w:val="24"/>
          <w:szCs w:val="24"/>
        </w:rPr>
        <w:t>ся</w:t>
      </w:r>
      <w:r w:rsidR="001745BD" w:rsidRPr="00ED2A47">
        <w:rPr>
          <w:rFonts w:ascii="Times New Roman" w:hAnsi="Times New Roman" w:cs="Times New Roman"/>
          <w:sz w:val="24"/>
          <w:szCs w:val="24"/>
        </w:rPr>
        <w:t xml:space="preserve"> общая система классификации можно считать ОКПД (ОК 034-2007), который был принят и</w:t>
      </w:r>
      <w:r w:rsidR="00661430" w:rsidRPr="00ED2A47">
        <w:rPr>
          <w:rFonts w:ascii="Times New Roman" w:hAnsi="Times New Roman" w:cs="Times New Roman"/>
          <w:sz w:val="24"/>
          <w:szCs w:val="24"/>
        </w:rPr>
        <w:t xml:space="preserve"> </w:t>
      </w:r>
      <w:r w:rsidR="001745BD" w:rsidRPr="00ED2A47">
        <w:rPr>
          <w:rFonts w:ascii="Times New Roman" w:hAnsi="Times New Roman" w:cs="Times New Roman"/>
          <w:sz w:val="24"/>
          <w:szCs w:val="24"/>
        </w:rPr>
        <w:t xml:space="preserve">введен в действие приказом </w:t>
      </w:r>
      <w:proofErr w:type="spellStart"/>
      <w:r w:rsidR="00AD49A8" w:rsidRPr="00ED2A47">
        <w:rPr>
          <w:rFonts w:ascii="Times New Roman" w:hAnsi="Times New Roman" w:cs="Times New Roman"/>
          <w:sz w:val="24"/>
          <w:szCs w:val="24"/>
        </w:rPr>
        <w:t>Р</w:t>
      </w:r>
      <w:r w:rsidR="001745BD" w:rsidRPr="00ED2A47">
        <w:rPr>
          <w:rFonts w:ascii="Times New Roman" w:hAnsi="Times New Roman" w:cs="Times New Roman"/>
          <w:sz w:val="24"/>
          <w:szCs w:val="24"/>
        </w:rPr>
        <w:t>остехрегулирования</w:t>
      </w:r>
      <w:proofErr w:type="spellEnd"/>
      <w:r w:rsidR="001745BD" w:rsidRPr="00ED2A47">
        <w:rPr>
          <w:rFonts w:ascii="Times New Roman" w:hAnsi="Times New Roman" w:cs="Times New Roman"/>
          <w:sz w:val="24"/>
          <w:szCs w:val="24"/>
        </w:rPr>
        <w:t xml:space="preserve"> от</w:t>
      </w:r>
      <w:r w:rsidR="00661430" w:rsidRPr="00ED2A47">
        <w:rPr>
          <w:rFonts w:ascii="Times New Roman" w:hAnsi="Times New Roman" w:cs="Times New Roman"/>
          <w:sz w:val="24"/>
          <w:szCs w:val="24"/>
        </w:rPr>
        <w:t xml:space="preserve"> </w:t>
      </w:r>
      <w:r w:rsidR="001745BD" w:rsidRPr="00ED2A47">
        <w:rPr>
          <w:rFonts w:ascii="Times New Roman" w:hAnsi="Times New Roman" w:cs="Times New Roman"/>
          <w:sz w:val="24"/>
          <w:szCs w:val="24"/>
        </w:rPr>
        <w:t>22.11.2007 г</w:t>
      </w:r>
      <w:r w:rsidR="00661430" w:rsidRPr="00ED2A47">
        <w:rPr>
          <w:rFonts w:ascii="Times New Roman" w:hAnsi="Times New Roman" w:cs="Times New Roman"/>
          <w:sz w:val="24"/>
          <w:szCs w:val="24"/>
        </w:rPr>
        <w:t>.</w:t>
      </w:r>
      <w:r w:rsidR="001745BD" w:rsidRPr="00ED2A47">
        <w:rPr>
          <w:rFonts w:ascii="Times New Roman" w:hAnsi="Times New Roman" w:cs="Times New Roman"/>
          <w:sz w:val="24"/>
          <w:szCs w:val="24"/>
        </w:rPr>
        <w:t xml:space="preserve"> № 329-ст. Данный классификатор </w:t>
      </w:r>
      <w:r w:rsidR="00661430" w:rsidRPr="00ED2A47">
        <w:rPr>
          <w:rFonts w:ascii="Times New Roman" w:hAnsi="Times New Roman" w:cs="Times New Roman"/>
          <w:sz w:val="24"/>
          <w:szCs w:val="24"/>
        </w:rPr>
        <w:t>заменил устаревшие</w:t>
      </w:r>
      <w:r w:rsidR="001745BD" w:rsidRPr="00ED2A47">
        <w:rPr>
          <w:rFonts w:ascii="Times New Roman" w:hAnsi="Times New Roman" w:cs="Times New Roman"/>
          <w:sz w:val="24"/>
          <w:szCs w:val="24"/>
        </w:rPr>
        <w:t xml:space="preserve"> и не </w:t>
      </w:r>
      <w:r w:rsidR="00661430" w:rsidRPr="00ED2A47">
        <w:rPr>
          <w:rFonts w:ascii="Times New Roman" w:hAnsi="Times New Roman" w:cs="Times New Roman"/>
          <w:sz w:val="24"/>
          <w:szCs w:val="24"/>
        </w:rPr>
        <w:t>имеющие</w:t>
      </w:r>
      <w:r w:rsidR="001745BD" w:rsidRPr="00ED2A47">
        <w:rPr>
          <w:rFonts w:ascii="Times New Roman" w:hAnsi="Times New Roman" w:cs="Times New Roman"/>
          <w:sz w:val="24"/>
          <w:szCs w:val="24"/>
        </w:rPr>
        <w:t xml:space="preserve"> международных </w:t>
      </w:r>
      <w:r w:rsidR="00AD49A8" w:rsidRPr="00ED2A47">
        <w:rPr>
          <w:rFonts w:ascii="Times New Roman" w:hAnsi="Times New Roman" w:cs="Times New Roman"/>
          <w:sz w:val="24"/>
          <w:szCs w:val="24"/>
        </w:rPr>
        <w:t>аналогов</w:t>
      </w:r>
      <w:r w:rsidR="001745BD" w:rsidRPr="00ED2A47">
        <w:rPr>
          <w:rFonts w:ascii="Times New Roman" w:hAnsi="Times New Roman" w:cs="Times New Roman"/>
          <w:sz w:val="24"/>
          <w:szCs w:val="24"/>
        </w:rPr>
        <w:t xml:space="preserve"> </w:t>
      </w:r>
      <w:r w:rsidR="00661430" w:rsidRPr="00ED2A47">
        <w:rPr>
          <w:rFonts w:ascii="Times New Roman" w:hAnsi="Times New Roman" w:cs="Times New Roman"/>
          <w:sz w:val="24"/>
          <w:szCs w:val="24"/>
        </w:rPr>
        <w:t>ОКП.</w:t>
      </w:r>
      <w:r w:rsidR="001745BD" w:rsidRPr="00ED2A47">
        <w:rPr>
          <w:rFonts w:ascii="Times New Roman" w:hAnsi="Times New Roman" w:cs="Times New Roman"/>
          <w:sz w:val="24"/>
          <w:szCs w:val="24"/>
        </w:rPr>
        <w:t xml:space="preserve"> Необходимость вв</w:t>
      </w:r>
      <w:r w:rsidR="006779ED" w:rsidRPr="00ED2A47">
        <w:rPr>
          <w:rFonts w:ascii="Times New Roman" w:hAnsi="Times New Roman" w:cs="Times New Roman"/>
          <w:sz w:val="24"/>
          <w:szCs w:val="24"/>
        </w:rPr>
        <w:t>е</w:t>
      </w:r>
      <w:r w:rsidR="001745BD" w:rsidRPr="00ED2A47">
        <w:rPr>
          <w:rFonts w:ascii="Times New Roman" w:hAnsi="Times New Roman" w:cs="Times New Roman"/>
          <w:sz w:val="24"/>
          <w:szCs w:val="24"/>
        </w:rPr>
        <w:t xml:space="preserve">дения </w:t>
      </w:r>
      <w:r w:rsidR="00C468D9" w:rsidRPr="00ED2A47">
        <w:rPr>
          <w:rFonts w:ascii="Times New Roman" w:hAnsi="Times New Roman" w:cs="Times New Roman"/>
          <w:sz w:val="24"/>
          <w:szCs w:val="24"/>
        </w:rPr>
        <w:t>этого</w:t>
      </w:r>
      <w:r w:rsidR="001745BD" w:rsidRPr="00ED2A47">
        <w:rPr>
          <w:rFonts w:ascii="Times New Roman" w:hAnsi="Times New Roman" w:cs="Times New Roman"/>
          <w:sz w:val="24"/>
          <w:szCs w:val="24"/>
        </w:rPr>
        <w:t xml:space="preserve"> классификатора б</w:t>
      </w:r>
      <w:r w:rsidR="006779ED" w:rsidRPr="00ED2A47">
        <w:rPr>
          <w:rFonts w:ascii="Times New Roman" w:hAnsi="Times New Roman" w:cs="Times New Roman"/>
          <w:sz w:val="24"/>
          <w:szCs w:val="24"/>
        </w:rPr>
        <w:t>ы</w:t>
      </w:r>
      <w:r w:rsidR="001745BD" w:rsidRPr="00ED2A47">
        <w:rPr>
          <w:rFonts w:ascii="Times New Roman" w:hAnsi="Times New Roman" w:cs="Times New Roman"/>
          <w:sz w:val="24"/>
          <w:szCs w:val="24"/>
        </w:rPr>
        <w:t>ла обусловлена необходимостью гармонизации со</w:t>
      </w:r>
      <w:r w:rsidR="006779ED" w:rsidRPr="00ED2A47">
        <w:rPr>
          <w:rFonts w:ascii="Times New Roman" w:hAnsi="Times New Roman" w:cs="Times New Roman"/>
          <w:sz w:val="24"/>
          <w:szCs w:val="24"/>
        </w:rPr>
        <w:t xml:space="preserve"> </w:t>
      </w:r>
      <w:r w:rsidR="001745BD" w:rsidRPr="00ED2A47">
        <w:rPr>
          <w:rFonts w:ascii="Times New Roman" w:hAnsi="Times New Roman" w:cs="Times New Roman"/>
          <w:sz w:val="24"/>
          <w:szCs w:val="24"/>
        </w:rPr>
        <w:t>Статистической классификацией продукции по видам деятельности в Европейском экономическом сообществе (КПЕС).</w:t>
      </w:r>
      <w:r w:rsidR="00661430" w:rsidRPr="00ED2A47">
        <w:rPr>
          <w:rFonts w:ascii="Times New Roman" w:hAnsi="Times New Roman" w:cs="Times New Roman"/>
          <w:sz w:val="24"/>
          <w:szCs w:val="24"/>
        </w:rPr>
        <w:t xml:space="preserve"> </w:t>
      </w:r>
      <w:r w:rsidR="00C468D9" w:rsidRPr="00ED2A47">
        <w:rPr>
          <w:rFonts w:ascii="Times New Roman" w:hAnsi="Times New Roman" w:cs="Times New Roman"/>
          <w:sz w:val="24"/>
          <w:szCs w:val="24"/>
        </w:rPr>
        <w:t xml:space="preserve">Актуальная версия классификатора определяется, как </w:t>
      </w:r>
      <w:r w:rsidR="00DE167A" w:rsidRPr="00ED2A47">
        <w:rPr>
          <w:rStyle w:val="a5"/>
          <w:rFonts w:ascii="Times New Roman" w:hAnsi="Times New Roman" w:cs="Times New Roman"/>
          <w:b w:val="0"/>
          <w:sz w:val="24"/>
          <w:szCs w:val="24"/>
        </w:rPr>
        <w:t>ОКПД2</w:t>
      </w:r>
      <w:r w:rsidR="00730851" w:rsidRPr="00ED2A47">
        <w:rPr>
          <w:rFonts w:ascii="Times New Roman" w:hAnsi="Times New Roman" w:cs="Times New Roman"/>
          <w:sz w:val="24"/>
          <w:szCs w:val="24"/>
        </w:rPr>
        <w:t>, где данная аббревиатура является официальным кратким</w:t>
      </w:r>
      <w:r w:rsidR="00DE167A" w:rsidRPr="00ED2A47">
        <w:rPr>
          <w:rFonts w:ascii="Times New Roman" w:hAnsi="Times New Roman" w:cs="Times New Roman"/>
          <w:sz w:val="24"/>
          <w:szCs w:val="24"/>
        </w:rPr>
        <w:t xml:space="preserve"> название</w:t>
      </w:r>
      <w:r w:rsidR="00730851" w:rsidRPr="00ED2A47">
        <w:rPr>
          <w:rFonts w:ascii="Times New Roman" w:hAnsi="Times New Roman" w:cs="Times New Roman"/>
          <w:sz w:val="24"/>
          <w:szCs w:val="24"/>
        </w:rPr>
        <w:t>м</w:t>
      </w:r>
      <w:r w:rsidR="00DE167A" w:rsidRPr="00ED2A47">
        <w:rPr>
          <w:rFonts w:ascii="Times New Roman" w:hAnsi="Times New Roman" w:cs="Times New Roman"/>
          <w:sz w:val="24"/>
          <w:szCs w:val="24"/>
        </w:rPr>
        <w:t xml:space="preserve"> </w:t>
      </w:r>
      <w:r w:rsidR="00661430" w:rsidRPr="00ED2A47">
        <w:rPr>
          <w:rFonts w:ascii="Times New Roman" w:hAnsi="Times New Roman" w:cs="Times New Roman"/>
          <w:sz w:val="24"/>
          <w:szCs w:val="24"/>
        </w:rPr>
        <w:t>«</w:t>
      </w:r>
      <w:r w:rsidR="00DE167A" w:rsidRPr="00ED2A47">
        <w:rPr>
          <w:rFonts w:ascii="Times New Roman" w:hAnsi="Times New Roman" w:cs="Times New Roman"/>
          <w:sz w:val="24"/>
          <w:szCs w:val="24"/>
        </w:rPr>
        <w:t>Общероссийского классификатора продукции по видам экономической деятельности ОК 034-2014 (КПЕС 2008)</w:t>
      </w:r>
      <w:r w:rsidR="00661430" w:rsidRPr="00ED2A47">
        <w:rPr>
          <w:rFonts w:ascii="Times New Roman" w:hAnsi="Times New Roman" w:cs="Times New Roman"/>
          <w:sz w:val="24"/>
          <w:szCs w:val="24"/>
        </w:rPr>
        <w:t>»</w:t>
      </w:r>
      <w:r w:rsidR="00DE167A" w:rsidRPr="00ED2A47">
        <w:rPr>
          <w:rFonts w:ascii="Times New Roman" w:hAnsi="Times New Roman" w:cs="Times New Roman"/>
          <w:sz w:val="24"/>
          <w:szCs w:val="24"/>
        </w:rPr>
        <w:t xml:space="preserve">, принятого и введенного в действие Приказом Федерального агентства по техническому регулированию и метрологии от 31 января 2014 г. </w:t>
      </w:r>
      <w:r w:rsidR="00C468D9" w:rsidRPr="00ED2A47">
        <w:rPr>
          <w:rFonts w:ascii="Times New Roman" w:hAnsi="Times New Roman" w:cs="Times New Roman"/>
          <w:sz w:val="24"/>
          <w:szCs w:val="24"/>
        </w:rPr>
        <w:t>№</w:t>
      </w:r>
      <w:r w:rsidR="00DE167A" w:rsidRPr="00ED2A47">
        <w:rPr>
          <w:rFonts w:ascii="Times New Roman" w:hAnsi="Times New Roman" w:cs="Times New Roman"/>
          <w:sz w:val="24"/>
          <w:szCs w:val="24"/>
        </w:rPr>
        <w:t xml:space="preserve"> 14-ст</w:t>
      </w:r>
      <w:r w:rsidR="00261DE3">
        <w:rPr>
          <w:rStyle w:val="ac"/>
          <w:rFonts w:ascii="Times New Roman" w:hAnsi="Times New Roman" w:cs="Times New Roman"/>
          <w:sz w:val="24"/>
          <w:szCs w:val="24"/>
        </w:rPr>
        <w:footnoteReference w:id="9"/>
      </w:r>
      <w:r w:rsidR="001F2578" w:rsidRPr="00ED2A47">
        <w:rPr>
          <w:rFonts w:ascii="Times New Roman" w:hAnsi="Times New Roman" w:cs="Times New Roman"/>
          <w:sz w:val="24"/>
          <w:szCs w:val="24"/>
        </w:rPr>
        <w:t xml:space="preserve"> </w:t>
      </w:r>
      <w:r w:rsidR="00DE167A" w:rsidRPr="00ED2A47">
        <w:rPr>
          <w:rFonts w:ascii="Times New Roman" w:hAnsi="Times New Roman" w:cs="Times New Roman"/>
          <w:sz w:val="24"/>
          <w:szCs w:val="24"/>
        </w:rPr>
        <w:t>с датой введения в действие 1 февраля 2014 г. с правом досрочного применения в правоотношениях, возник</w:t>
      </w:r>
      <w:r w:rsidR="00302DFE">
        <w:rPr>
          <w:rFonts w:ascii="Times New Roman" w:hAnsi="Times New Roman" w:cs="Times New Roman"/>
          <w:sz w:val="24"/>
          <w:szCs w:val="24"/>
        </w:rPr>
        <w:t>ших с 1 января 2014 г. Этим же П</w:t>
      </w:r>
      <w:r w:rsidR="00DE167A" w:rsidRPr="00ED2A47">
        <w:rPr>
          <w:rFonts w:ascii="Times New Roman" w:hAnsi="Times New Roman" w:cs="Times New Roman"/>
          <w:sz w:val="24"/>
          <w:szCs w:val="24"/>
        </w:rPr>
        <w:t xml:space="preserve">риказом с 1 января 2015 г. </w:t>
      </w:r>
      <w:r w:rsidR="00AD49A8" w:rsidRPr="00ED2A47">
        <w:rPr>
          <w:rFonts w:ascii="Times New Roman" w:hAnsi="Times New Roman" w:cs="Times New Roman"/>
          <w:sz w:val="24"/>
          <w:szCs w:val="24"/>
        </w:rPr>
        <w:t>были отменены</w:t>
      </w:r>
      <w:r w:rsidR="00DE167A" w:rsidRPr="00ED2A47">
        <w:rPr>
          <w:rFonts w:ascii="Times New Roman" w:hAnsi="Times New Roman" w:cs="Times New Roman"/>
          <w:sz w:val="24"/>
          <w:szCs w:val="24"/>
        </w:rPr>
        <w:t xml:space="preserve"> предыдущие ОКПД и ОКП</w:t>
      </w:r>
      <w:r w:rsidR="00730851" w:rsidRPr="00ED2A47">
        <w:rPr>
          <w:rFonts w:ascii="Times New Roman" w:hAnsi="Times New Roman" w:cs="Times New Roman"/>
          <w:sz w:val="24"/>
          <w:szCs w:val="24"/>
        </w:rPr>
        <w:t xml:space="preserve">, </w:t>
      </w:r>
      <w:r w:rsidR="00AD49A8" w:rsidRPr="00ED2A47">
        <w:rPr>
          <w:rFonts w:ascii="Times New Roman" w:hAnsi="Times New Roman" w:cs="Times New Roman"/>
          <w:sz w:val="24"/>
          <w:szCs w:val="24"/>
        </w:rPr>
        <w:t>хотя позднее</w:t>
      </w:r>
      <w:r w:rsidR="00DE167A" w:rsidRPr="00ED2A47">
        <w:rPr>
          <w:rFonts w:ascii="Times New Roman" w:hAnsi="Times New Roman" w:cs="Times New Roman"/>
          <w:sz w:val="24"/>
          <w:szCs w:val="24"/>
        </w:rPr>
        <w:t xml:space="preserve"> </w:t>
      </w:r>
      <w:r w:rsidR="00AD49A8" w:rsidRPr="00ED2A47">
        <w:rPr>
          <w:rFonts w:ascii="Times New Roman" w:hAnsi="Times New Roman" w:cs="Times New Roman"/>
          <w:sz w:val="24"/>
          <w:szCs w:val="24"/>
        </w:rPr>
        <w:t>срок их</w:t>
      </w:r>
      <w:r w:rsidR="00730851" w:rsidRPr="00ED2A47">
        <w:rPr>
          <w:rFonts w:ascii="Times New Roman" w:hAnsi="Times New Roman" w:cs="Times New Roman"/>
          <w:sz w:val="24"/>
          <w:szCs w:val="24"/>
        </w:rPr>
        <w:t xml:space="preserve"> действия был продлен до </w:t>
      </w:r>
      <w:r w:rsidR="00661430" w:rsidRPr="00ED2A47">
        <w:rPr>
          <w:rFonts w:ascii="Times New Roman" w:hAnsi="Times New Roman" w:cs="Times New Roman"/>
          <w:sz w:val="24"/>
          <w:szCs w:val="24"/>
        </w:rPr>
        <w:t>0</w:t>
      </w:r>
      <w:r w:rsidR="00730851" w:rsidRPr="00ED2A47">
        <w:rPr>
          <w:rFonts w:ascii="Times New Roman" w:hAnsi="Times New Roman" w:cs="Times New Roman"/>
          <w:sz w:val="24"/>
          <w:szCs w:val="24"/>
        </w:rPr>
        <w:t>1.01.2017</w:t>
      </w:r>
      <w:r w:rsidR="00E35FE4" w:rsidRPr="00ED2A47">
        <w:rPr>
          <w:rFonts w:ascii="Times New Roman" w:hAnsi="Times New Roman" w:cs="Times New Roman"/>
          <w:sz w:val="24"/>
          <w:szCs w:val="24"/>
        </w:rPr>
        <w:t xml:space="preserve"> г</w:t>
      </w:r>
      <w:r w:rsidR="00DE167A" w:rsidRPr="00ED2A47">
        <w:rPr>
          <w:rFonts w:ascii="Times New Roman" w:hAnsi="Times New Roman" w:cs="Times New Roman"/>
          <w:sz w:val="24"/>
          <w:szCs w:val="24"/>
        </w:rPr>
        <w:t>.</w:t>
      </w:r>
      <w:r w:rsidR="00730851" w:rsidRPr="00ED2A47">
        <w:rPr>
          <w:rFonts w:ascii="Times New Roman" w:hAnsi="Times New Roman" w:cs="Times New Roman"/>
          <w:sz w:val="24"/>
          <w:szCs w:val="24"/>
        </w:rPr>
        <w:t xml:space="preserve"> </w:t>
      </w:r>
    </w:p>
    <w:p w:rsidR="00B95057" w:rsidRPr="00ED2A47" w:rsidRDefault="00B95057" w:rsidP="00ED2A47">
      <w:pPr>
        <w:spacing w:after="0" w:line="240" w:lineRule="auto"/>
        <w:ind w:firstLine="709"/>
        <w:jc w:val="both"/>
        <w:rPr>
          <w:rFonts w:ascii="Times New Roman" w:hAnsi="Times New Roman" w:cs="Times New Roman"/>
          <w:sz w:val="24"/>
          <w:szCs w:val="24"/>
        </w:rPr>
      </w:pPr>
      <w:r w:rsidRPr="00ED2A47">
        <w:rPr>
          <w:rFonts w:ascii="Times New Roman" w:hAnsi="Times New Roman" w:cs="Times New Roman"/>
          <w:color w:val="000000"/>
          <w:sz w:val="24"/>
          <w:szCs w:val="24"/>
        </w:rPr>
        <w:t>ОКПД</w:t>
      </w:r>
      <w:proofErr w:type="gramStart"/>
      <w:r w:rsidRPr="00ED2A47">
        <w:rPr>
          <w:rFonts w:ascii="Times New Roman" w:hAnsi="Times New Roman" w:cs="Times New Roman"/>
          <w:color w:val="000000"/>
          <w:sz w:val="24"/>
          <w:szCs w:val="24"/>
        </w:rPr>
        <w:t>2</w:t>
      </w:r>
      <w:proofErr w:type="gramEnd"/>
      <w:r w:rsidRPr="00ED2A47">
        <w:rPr>
          <w:rFonts w:ascii="Times New Roman" w:hAnsi="Times New Roman" w:cs="Times New Roman"/>
          <w:color w:val="000000"/>
          <w:sz w:val="24"/>
          <w:szCs w:val="24"/>
        </w:rPr>
        <w:t xml:space="preserve"> построен на основе гармонизации со Статистической классификацией продукции по видам деятельности в Европейском экономическом сообществе (КПЕС 2008) - </w:t>
      </w:r>
      <w:proofErr w:type="spellStart"/>
      <w:r w:rsidRPr="00ED2A47">
        <w:rPr>
          <w:rFonts w:ascii="Times New Roman" w:hAnsi="Times New Roman" w:cs="Times New Roman"/>
          <w:color w:val="000000"/>
          <w:sz w:val="24"/>
          <w:szCs w:val="24"/>
        </w:rPr>
        <w:t>Statistical</w:t>
      </w:r>
      <w:proofErr w:type="spellEnd"/>
      <w:r w:rsidRPr="00ED2A47">
        <w:rPr>
          <w:rFonts w:ascii="Times New Roman" w:hAnsi="Times New Roman" w:cs="Times New Roman"/>
          <w:color w:val="000000"/>
          <w:sz w:val="24"/>
          <w:szCs w:val="24"/>
        </w:rPr>
        <w:t xml:space="preserve"> </w:t>
      </w:r>
      <w:proofErr w:type="spellStart"/>
      <w:r w:rsidRPr="00ED2A47">
        <w:rPr>
          <w:rFonts w:ascii="Times New Roman" w:hAnsi="Times New Roman" w:cs="Times New Roman"/>
          <w:color w:val="000000"/>
          <w:sz w:val="24"/>
          <w:szCs w:val="24"/>
        </w:rPr>
        <w:t>Classification</w:t>
      </w:r>
      <w:proofErr w:type="spellEnd"/>
      <w:r w:rsidRPr="00ED2A47">
        <w:rPr>
          <w:rFonts w:ascii="Times New Roman" w:hAnsi="Times New Roman" w:cs="Times New Roman"/>
          <w:color w:val="000000"/>
          <w:sz w:val="24"/>
          <w:szCs w:val="24"/>
        </w:rPr>
        <w:t xml:space="preserve"> </w:t>
      </w:r>
      <w:proofErr w:type="spellStart"/>
      <w:r w:rsidRPr="00ED2A47">
        <w:rPr>
          <w:rFonts w:ascii="Times New Roman" w:hAnsi="Times New Roman" w:cs="Times New Roman"/>
          <w:color w:val="000000"/>
          <w:sz w:val="24"/>
          <w:szCs w:val="24"/>
        </w:rPr>
        <w:t>of</w:t>
      </w:r>
      <w:proofErr w:type="spellEnd"/>
      <w:r w:rsidRPr="00ED2A47">
        <w:rPr>
          <w:rFonts w:ascii="Times New Roman" w:hAnsi="Times New Roman" w:cs="Times New Roman"/>
          <w:color w:val="000000"/>
          <w:sz w:val="24"/>
          <w:szCs w:val="24"/>
        </w:rPr>
        <w:t xml:space="preserve"> </w:t>
      </w:r>
      <w:proofErr w:type="spellStart"/>
      <w:r w:rsidRPr="00ED2A47">
        <w:rPr>
          <w:rFonts w:ascii="Times New Roman" w:hAnsi="Times New Roman" w:cs="Times New Roman"/>
          <w:color w:val="000000"/>
          <w:sz w:val="24"/>
          <w:szCs w:val="24"/>
        </w:rPr>
        <w:t>Products</w:t>
      </w:r>
      <w:proofErr w:type="spellEnd"/>
      <w:r w:rsidRPr="00ED2A47">
        <w:rPr>
          <w:rFonts w:ascii="Times New Roman" w:hAnsi="Times New Roman" w:cs="Times New Roman"/>
          <w:color w:val="000000"/>
          <w:sz w:val="24"/>
          <w:szCs w:val="24"/>
        </w:rPr>
        <w:t xml:space="preserve"> </w:t>
      </w:r>
      <w:r w:rsidRPr="00ED2A47">
        <w:rPr>
          <w:rFonts w:ascii="Times New Roman" w:hAnsi="Times New Roman" w:cs="Times New Roman"/>
          <w:color w:val="000000"/>
          <w:sz w:val="24"/>
          <w:szCs w:val="24"/>
          <w:lang w:val="en-US"/>
        </w:rPr>
        <w:t>by</w:t>
      </w:r>
      <w:r w:rsidRPr="00ED2A47">
        <w:rPr>
          <w:rFonts w:ascii="Times New Roman" w:hAnsi="Times New Roman" w:cs="Times New Roman"/>
          <w:color w:val="000000"/>
          <w:sz w:val="24"/>
          <w:szCs w:val="24"/>
        </w:rPr>
        <w:t xml:space="preserve"> </w:t>
      </w:r>
      <w:proofErr w:type="spellStart"/>
      <w:r w:rsidRPr="00ED2A47">
        <w:rPr>
          <w:rFonts w:ascii="Times New Roman" w:hAnsi="Times New Roman" w:cs="Times New Roman"/>
          <w:color w:val="000000"/>
          <w:sz w:val="24"/>
          <w:szCs w:val="24"/>
        </w:rPr>
        <w:t>Activitу</w:t>
      </w:r>
      <w:proofErr w:type="spellEnd"/>
      <w:r w:rsidRPr="00ED2A47">
        <w:rPr>
          <w:rFonts w:ascii="Times New Roman" w:hAnsi="Times New Roman" w:cs="Times New Roman"/>
          <w:color w:val="000000"/>
          <w:sz w:val="24"/>
          <w:szCs w:val="24"/>
        </w:rPr>
        <w:t xml:space="preserve"> </w:t>
      </w:r>
      <w:proofErr w:type="spellStart"/>
      <w:r w:rsidRPr="00ED2A47">
        <w:rPr>
          <w:rFonts w:ascii="Times New Roman" w:hAnsi="Times New Roman" w:cs="Times New Roman"/>
          <w:color w:val="000000"/>
          <w:sz w:val="24"/>
          <w:szCs w:val="24"/>
        </w:rPr>
        <w:t>in</w:t>
      </w:r>
      <w:proofErr w:type="spellEnd"/>
      <w:r w:rsidRPr="00ED2A47">
        <w:rPr>
          <w:rFonts w:ascii="Times New Roman" w:hAnsi="Times New Roman" w:cs="Times New Roman"/>
          <w:color w:val="000000"/>
          <w:sz w:val="24"/>
          <w:szCs w:val="24"/>
        </w:rPr>
        <w:t xml:space="preserve"> </w:t>
      </w:r>
      <w:proofErr w:type="spellStart"/>
      <w:r w:rsidRPr="00ED2A47">
        <w:rPr>
          <w:rFonts w:ascii="Times New Roman" w:hAnsi="Times New Roman" w:cs="Times New Roman"/>
          <w:color w:val="000000"/>
          <w:sz w:val="24"/>
          <w:szCs w:val="24"/>
        </w:rPr>
        <w:t>the</w:t>
      </w:r>
      <w:proofErr w:type="spellEnd"/>
      <w:r w:rsidRPr="00ED2A47">
        <w:rPr>
          <w:rFonts w:ascii="Times New Roman" w:hAnsi="Times New Roman" w:cs="Times New Roman"/>
          <w:color w:val="000000"/>
          <w:sz w:val="24"/>
          <w:szCs w:val="24"/>
        </w:rPr>
        <w:t xml:space="preserve"> </w:t>
      </w:r>
      <w:proofErr w:type="spellStart"/>
      <w:r w:rsidRPr="00ED2A47">
        <w:rPr>
          <w:rFonts w:ascii="Times New Roman" w:hAnsi="Times New Roman" w:cs="Times New Roman"/>
          <w:color w:val="000000"/>
          <w:sz w:val="24"/>
          <w:szCs w:val="24"/>
        </w:rPr>
        <w:t>European</w:t>
      </w:r>
      <w:proofErr w:type="spellEnd"/>
      <w:r w:rsidRPr="00ED2A47">
        <w:rPr>
          <w:rFonts w:ascii="Times New Roman" w:hAnsi="Times New Roman" w:cs="Times New Roman"/>
          <w:color w:val="000000"/>
          <w:sz w:val="24"/>
          <w:szCs w:val="24"/>
        </w:rPr>
        <w:t xml:space="preserve"> </w:t>
      </w:r>
      <w:proofErr w:type="spellStart"/>
      <w:r w:rsidRPr="00ED2A47">
        <w:rPr>
          <w:rFonts w:ascii="Times New Roman" w:hAnsi="Times New Roman" w:cs="Times New Roman"/>
          <w:color w:val="000000"/>
          <w:sz w:val="24"/>
          <w:szCs w:val="24"/>
        </w:rPr>
        <w:t>Economic</w:t>
      </w:r>
      <w:proofErr w:type="spellEnd"/>
      <w:r w:rsidRPr="00ED2A47">
        <w:rPr>
          <w:rFonts w:ascii="Times New Roman" w:hAnsi="Times New Roman" w:cs="Times New Roman"/>
          <w:color w:val="000000"/>
          <w:sz w:val="24"/>
          <w:szCs w:val="24"/>
        </w:rPr>
        <w:t xml:space="preserve"> </w:t>
      </w:r>
      <w:proofErr w:type="spellStart"/>
      <w:r w:rsidRPr="00ED2A47">
        <w:rPr>
          <w:rFonts w:ascii="Times New Roman" w:hAnsi="Times New Roman" w:cs="Times New Roman"/>
          <w:color w:val="000000"/>
          <w:sz w:val="24"/>
          <w:szCs w:val="24"/>
        </w:rPr>
        <w:t>Communitу</w:t>
      </w:r>
      <w:proofErr w:type="spellEnd"/>
      <w:r w:rsidRPr="00ED2A47">
        <w:rPr>
          <w:rFonts w:ascii="Times New Roman" w:hAnsi="Times New Roman" w:cs="Times New Roman"/>
          <w:color w:val="000000"/>
          <w:sz w:val="24"/>
          <w:szCs w:val="24"/>
        </w:rPr>
        <w:t xml:space="preserve">, 2008 </w:t>
      </w:r>
      <w:proofErr w:type="spellStart"/>
      <w:r w:rsidRPr="00ED2A47">
        <w:rPr>
          <w:rFonts w:ascii="Times New Roman" w:hAnsi="Times New Roman" w:cs="Times New Roman"/>
          <w:color w:val="000000"/>
          <w:sz w:val="24"/>
          <w:szCs w:val="24"/>
        </w:rPr>
        <w:t>version</w:t>
      </w:r>
      <w:proofErr w:type="spellEnd"/>
      <w:r w:rsidRPr="00ED2A47">
        <w:rPr>
          <w:rFonts w:ascii="Times New Roman" w:hAnsi="Times New Roman" w:cs="Times New Roman"/>
          <w:color w:val="000000"/>
          <w:sz w:val="24"/>
          <w:szCs w:val="24"/>
        </w:rPr>
        <w:t xml:space="preserve"> (CPA 2008)</w:t>
      </w:r>
      <w:r w:rsidR="00261DE3">
        <w:rPr>
          <w:rStyle w:val="ac"/>
          <w:rFonts w:ascii="Times New Roman" w:hAnsi="Times New Roman" w:cs="Times New Roman"/>
          <w:color w:val="000000"/>
          <w:sz w:val="24"/>
          <w:szCs w:val="24"/>
        </w:rPr>
        <w:footnoteReference w:id="10"/>
      </w:r>
      <w:r w:rsidR="00313B4D" w:rsidRPr="00ED2A47">
        <w:rPr>
          <w:rFonts w:ascii="Times New Roman" w:hAnsi="Times New Roman" w:cs="Times New Roman"/>
          <w:color w:val="000000"/>
          <w:sz w:val="24"/>
          <w:szCs w:val="24"/>
        </w:rPr>
        <w:t xml:space="preserve"> </w:t>
      </w:r>
      <w:r w:rsidRPr="00ED2A47">
        <w:rPr>
          <w:rFonts w:ascii="Times New Roman" w:hAnsi="Times New Roman" w:cs="Times New Roman"/>
          <w:color w:val="000000"/>
          <w:sz w:val="24"/>
          <w:szCs w:val="24"/>
        </w:rPr>
        <w:t>путем сохранения без изменения в ОКПД2 из КПЕС 2008 кодов (до шести знаков включительно) и объемов понятий соответствующих позиций. При этом имеются случаи, для которых национальные особенности отражаются путем изменения группировок СРА 2008 с 2-6-разрядными кодами. Особенности, отражающие потребности российской экономики по детализации продукции, учитываются в группировках ОКПД2 с 7-9-разрядными кодами.</w:t>
      </w:r>
      <w:r w:rsidR="00730851" w:rsidRPr="00ED2A47">
        <w:rPr>
          <w:rFonts w:ascii="Times New Roman" w:hAnsi="Times New Roman" w:cs="Times New Roman"/>
          <w:color w:val="000000"/>
          <w:sz w:val="24"/>
          <w:szCs w:val="24"/>
        </w:rPr>
        <w:t xml:space="preserve"> </w:t>
      </w:r>
      <w:r w:rsidRPr="00ED2A47">
        <w:rPr>
          <w:rFonts w:ascii="Times New Roman" w:hAnsi="Times New Roman" w:cs="Times New Roman"/>
          <w:color w:val="000000"/>
          <w:sz w:val="24"/>
          <w:szCs w:val="24"/>
        </w:rPr>
        <w:t>Объектами классификации в ОКПД2 является продукция (услуги, работы).</w:t>
      </w:r>
      <w:r w:rsidR="006779ED" w:rsidRPr="00ED2A47">
        <w:rPr>
          <w:rFonts w:ascii="Times New Roman" w:hAnsi="Times New Roman" w:cs="Times New Roman"/>
          <w:color w:val="000000"/>
          <w:sz w:val="24"/>
          <w:szCs w:val="24"/>
        </w:rPr>
        <w:t xml:space="preserve"> </w:t>
      </w:r>
      <w:r w:rsidR="00730851" w:rsidRPr="00ED2A47">
        <w:rPr>
          <w:rFonts w:ascii="Times New Roman" w:hAnsi="Times New Roman" w:cs="Times New Roman"/>
          <w:color w:val="000000"/>
          <w:sz w:val="24"/>
          <w:szCs w:val="24"/>
        </w:rPr>
        <w:t xml:space="preserve">Для определения целей введения </w:t>
      </w:r>
      <w:r w:rsidRPr="00ED2A47">
        <w:rPr>
          <w:rFonts w:ascii="Times New Roman" w:hAnsi="Times New Roman" w:cs="Times New Roman"/>
          <w:color w:val="000000"/>
          <w:sz w:val="24"/>
          <w:szCs w:val="24"/>
        </w:rPr>
        <w:t xml:space="preserve">ОКПД2 </w:t>
      </w:r>
      <w:r w:rsidR="006779ED" w:rsidRPr="00ED2A47">
        <w:rPr>
          <w:rFonts w:ascii="Times New Roman" w:hAnsi="Times New Roman" w:cs="Times New Roman"/>
          <w:color w:val="000000"/>
          <w:sz w:val="24"/>
          <w:szCs w:val="24"/>
        </w:rPr>
        <w:t xml:space="preserve">был </w:t>
      </w:r>
      <w:r w:rsidRPr="00ED2A47">
        <w:rPr>
          <w:rFonts w:ascii="Times New Roman" w:hAnsi="Times New Roman" w:cs="Times New Roman"/>
          <w:color w:val="000000"/>
          <w:sz w:val="24"/>
          <w:szCs w:val="24"/>
        </w:rPr>
        <w:t>предназначен для обеспечения информационной поддержки задач, связанных с:</w:t>
      </w:r>
    </w:p>
    <w:p w:rsidR="00B95057" w:rsidRPr="00ED2A47" w:rsidRDefault="00B95057" w:rsidP="00ED2A47">
      <w:pPr>
        <w:pStyle w:val="document"/>
        <w:spacing w:before="0" w:beforeAutospacing="0" w:after="0" w:afterAutospacing="0"/>
        <w:ind w:firstLine="709"/>
        <w:jc w:val="both"/>
      </w:pPr>
      <w:r w:rsidRPr="00ED2A47">
        <w:rPr>
          <w:color w:val="000000"/>
        </w:rPr>
        <w:t>- классификацией и кодированием продукции (услуг, работ) для целей государственной статистики;</w:t>
      </w:r>
    </w:p>
    <w:p w:rsidR="00B95057" w:rsidRPr="00ED2A47" w:rsidRDefault="00B95057" w:rsidP="00ED2A47">
      <w:pPr>
        <w:pStyle w:val="document"/>
        <w:spacing w:before="0" w:beforeAutospacing="0" w:after="0" w:afterAutospacing="0"/>
        <w:ind w:firstLine="709"/>
        <w:jc w:val="both"/>
      </w:pPr>
      <w:r w:rsidRPr="00ED2A47">
        <w:rPr>
          <w:color w:val="000000"/>
        </w:rPr>
        <w:t>- разработкой нормативных правовых актов, касающихся государственного регулирования отдельных видов экономической деятельности;</w:t>
      </w:r>
    </w:p>
    <w:p w:rsidR="00B95057" w:rsidRPr="00ED2A47" w:rsidRDefault="00B95057" w:rsidP="00ED2A47">
      <w:pPr>
        <w:pStyle w:val="document"/>
        <w:spacing w:before="0" w:beforeAutospacing="0" w:after="0" w:afterAutospacing="0"/>
        <w:ind w:firstLine="709"/>
        <w:jc w:val="both"/>
      </w:pPr>
      <w:r w:rsidRPr="00ED2A47">
        <w:rPr>
          <w:color w:val="000000"/>
        </w:rPr>
        <w:t>- реализацией комплекса учетных функций в рамках работ по государственной статистике, связанных с обеспечением потребностей органов государственной власти и управления в информации о продукции по видам экономической деятельности при решении аналитических задач;</w:t>
      </w:r>
    </w:p>
    <w:p w:rsidR="00B95057" w:rsidRPr="00ED2A47" w:rsidRDefault="00B95057" w:rsidP="00ED2A47">
      <w:pPr>
        <w:pStyle w:val="document"/>
        <w:spacing w:before="0" w:beforeAutospacing="0" w:after="0" w:afterAutospacing="0"/>
        <w:ind w:firstLine="709"/>
        <w:jc w:val="both"/>
      </w:pPr>
      <w:r w:rsidRPr="00ED2A47">
        <w:rPr>
          <w:color w:val="000000"/>
        </w:rPr>
        <w:t>- обеспечением системы государственной контрактации и оптовой торговли на внутреннем рынке;</w:t>
      </w:r>
    </w:p>
    <w:p w:rsidR="00B95057" w:rsidRPr="00ED2A47" w:rsidRDefault="00B95057" w:rsidP="00ED2A47">
      <w:pPr>
        <w:pStyle w:val="document"/>
        <w:spacing w:before="0" w:beforeAutospacing="0" w:after="0" w:afterAutospacing="0"/>
        <w:ind w:firstLine="709"/>
        <w:jc w:val="both"/>
      </w:pPr>
      <w:r w:rsidRPr="00ED2A47">
        <w:rPr>
          <w:color w:val="000000"/>
        </w:rPr>
        <w:t>- подготовкой статистической информации для сопоставлений на международном уровне;</w:t>
      </w:r>
    </w:p>
    <w:p w:rsidR="00B95057" w:rsidRPr="00ED2A47" w:rsidRDefault="00B95057" w:rsidP="00ED2A47">
      <w:pPr>
        <w:pStyle w:val="document"/>
        <w:spacing w:before="0" w:beforeAutospacing="0" w:after="0" w:afterAutospacing="0"/>
        <w:ind w:firstLine="709"/>
        <w:jc w:val="both"/>
      </w:pPr>
      <w:r w:rsidRPr="00ED2A47">
        <w:rPr>
          <w:color w:val="000000"/>
        </w:rPr>
        <w:lastRenderedPageBreak/>
        <w:t>- размещением заказов на поставки товаров, выполнение работ (оказание услуг) для государственных и муниципальных нужд;</w:t>
      </w:r>
    </w:p>
    <w:p w:rsidR="00B95057" w:rsidRPr="00ED2A47" w:rsidRDefault="00B95057" w:rsidP="00ED2A47">
      <w:pPr>
        <w:pStyle w:val="document"/>
        <w:spacing w:before="0" w:beforeAutospacing="0" w:after="0" w:afterAutospacing="0"/>
        <w:ind w:firstLine="709"/>
        <w:jc w:val="both"/>
      </w:pPr>
      <w:r w:rsidRPr="00ED2A47">
        <w:rPr>
          <w:color w:val="000000"/>
        </w:rPr>
        <w:t>- налогообложением;</w:t>
      </w:r>
    </w:p>
    <w:p w:rsidR="00B95057" w:rsidRPr="00ED2A47" w:rsidRDefault="00B95057" w:rsidP="00ED2A47">
      <w:pPr>
        <w:pStyle w:val="document"/>
        <w:spacing w:before="0" w:beforeAutospacing="0" w:after="0" w:afterAutospacing="0"/>
        <w:ind w:firstLine="709"/>
        <w:jc w:val="both"/>
      </w:pPr>
      <w:r w:rsidRPr="00ED2A47">
        <w:rPr>
          <w:color w:val="000000"/>
        </w:rPr>
        <w:t>- обеспечением классификации основных фондов, используемой в Общероссийском классификаторе основных фондов;</w:t>
      </w:r>
    </w:p>
    <w:p w:rsidR="00B95057" w:rsidRPr="00ED2A47" w:rsidRDefault="00B95057" w:rsidP="00ED2A47">
      <w:pPr>
        <w:pStyle w:val="document"/>
        <w:spacing w:before="0" w:beforeAutospacing="0" w:after="0" w:afterAutospacing="0"/>
        <w:ind w:firstLine="709"/>
        <w:jc w:val="both"/>
      </w:pPr>
      <w:r w:rsidRPr="00ED2A47">
        <w:rPr>
          <w:color w:val="000000"/>
        </w:rPr>
        <w:t>- стандартизацией и обязательным подтверждением соответствия продукции;</w:t>
      </w:r>
    </w:p>
    <w:p w:rsidR="00B95057" w:rsidRPr="00ED2A47" w:rsidRDefault="00B95057" w:rsidP="00ED2A47">
      <w:pPr>
        <w:pStyle w:val="document"/>
        <w:spacing w:before="0" w:beforeAutospacing="0" w:after="0" w:afterAutospacing="0"/>
        <w:ind w:firstLine="709"/>
        <w:jc w:val="both"/>
        <w:rPr>
          <w:color w:val="000000"/>
        </w:rPr>
      </w:pPr>
      <w:r w:rsidRPr="00ED2A47">
        <w:rPr>
          <w:color w:val="000000"/>
        </w:rPr>
        <w:t>- классификацией и кодированием услуг, оказываемых населению хозяйствующими субъектами.</w:t>
      </w:r>
    </w:p>
    <w:p w:rsidR="00BA749B" w:rsidRPr="00ED2A47" w:rsidRDefault="00BA749B" w:rsidP="00ED2A47">
      <w:pPr>
        <w:spacing w:after="0" w:line="240" w:lineRule="auto"/>
        <w:ind w:firstLine="709"/>
        <w:jc w:val="both"/>
        <w:rPr>
          <w:rFonts w:ascii="Times New Roman" w:hAnsi="Times New Roman" w:cs="Times New Roman"/>
          <w:sz w:val="24"/>
          <w:szCs w:val="24"/>
        </w:rPr>
      </w:pPr>
      <w:r w:rsidRPr="00ED2A47">
        <w:rPr>
          <w:rFonts w:ascii="Times New Roman" w:hAnsi="Times New Roman" w:cs="Times New Roman"/>
          <w:sz w:val="24"/>
          <w:szCs w:val="24"/>
        </w:rPr>
        <w:t xml:space="preserve">Далее, во исполнения соответствующих нормативно-правовых актов был разработан стандарт ГОСТ Р 51725.2-2012 </w:t>
      </w:r>
      <w:r w:rsidR="00A45E57" w:rsidRPr="00ED2A47">
        <w:rPr>
          <w:rFonts w:ascii="Times New Roman" w:hAnsi="Times New Roman" w:cs="Times New Roman"/>
          <w:sz w:val="24"/>
          <w:szCs w:val="24"/>
        </w:rPr>
        <w:t>«</w:t>
      </w:r>
      <w:r w:rsidRPr="00ED2A47">
        <w:rPr>
          <w:rFonts w:ascii="Times New Roman" w:hAnsi="Times New Roman" w:cs="Times New Roman"/>
          <w:sz w:val="24"/>
          <w:szCs w:val="24"/>
        </w:rPr>
        <w:t>Каталогизация продукции для федеральных государственных нужд. Термины и определения</w:t>
      </w:r>
      <w:r w:rsidR="00A45E57" w:rsidRPr="00ED2A47">
        <w:rPr>
          <w:rFonts w:ascii="Times New Roman" w:hAnsi="Times New Roman" w:cs="Times New Roman"/>
          <w:sz w:val="24"/>
          <w:szCs w:val="24"/>
        </w:rPr>
        <w:t>»</w:t>
      </w:r>
      <w:r w:rsidRPr="00ED2A47">
        <w:rPr>
          <w:rFonts w:ascii="Times New Roman" w:hAnsi="Times New Roman" w:cs="Times New Roman"/>
          <w:sz w:val="24"/>
          <w:szCs w:val="24"/>
        </w:rPr>
        <w:t>, который был введен в действие с 1 июля 2013 года. Но, уже в 2014 году был выпущен Национальный стандарт РФ ГОСТ Р 51725.0-2014 «Каталогизация продукции для федеральных государственных нужд. Комплекс нормативных документов по каталогизации. Общие положения</w:t>
      </w:r>
      <w:r w:rsidR="001F2578" w:rsidRPr="00ED2A47">
        <w:rPr>
          <w:rFonts w:ascii="Times New Roman" w:hAnsi="Times New Roman" w:cs="Times New Roman"/>
          <w:sz w:val="24"/>
          <w:szCs w:val="24"/>
        </w:rPr>
        <w:t>»</w:t>
      </w:r>
      <w:r w:rsidR="00CA2EF8">
        <w:rPr>
          <w:rStyle w:val="ac"/>
          <w:rFonts w:ascii="Times New Roman" w:hAnsi="Times New Roman" w:cs="Times New Roman"/>
          <w:sz w:val="24"/>
          <w:szCs w:val="24"/>
        </w:rPr>
        <w:footnoteReference w:id="11"/>
      </w:r>
      <w:r w:rsidRPr="00ED2A47">
        <w:rPr>
          <w:rFonts w:ascii="Times New Roman" w:hAnsi="Times New Roman" w:cs="Times New Roman"/>
          <w:sz w:val="24"/>
          <w:szCs w:val="24"/>
        </w:rPr>
        <w:t>, который оставил в силе каталог 2012, но заменил ГОСТ Р 517250-2001.</w:t>
      </w:r>
    </w:p>
    <w:p w:rsidR="00730851" w:rsidRPr="00ED2A47" w:rsidRDefault="00730851" w:rsidP="00ED2A47">
      <w:pPr>
        <w:pStyle w:val="document"/>
        <w:spacing w:before="0" w:beforeAutospacing="0" w:after="0" w:afterAutospacing="0"/>
        <w:ind w:firstLine="709"/>
        <w:jc w:val="both"/>
      </w:pPr>
      <w:r w:rsidRPr="00ED2A47">
        <w:rPr>
          <w:color w:val="000000"/>
        </w:rPr>
        <w:t xml:space="preserve">Таким образом, процесс каталогизации определял необходимость создание таких классификаторов, которые бы обеспечивали, с одной стороны понимание потребности со стороны государственных и муниципальных заказчиков для участников </w:t>
      </w:r>
      <w:r w:rsidR="00661430" w:rsidRPr="00ED2A47">
        <w:rPr>
          <w:color w:val="000000"/>
        </w:rPr>
        <w:t>закупок, с</w:t>
      </w:r>
      <w:r w:rsidRPr="00ED2A47">
        <w:rPr>
          <w:color w:val="000000"/>
        </w:rPr>
        <w:t xml:space="preserve"> друго</w:t>
      </w:r>
      <w:r w:rsidR="006E4350" w:rsidRPr="00ED2A47">
        <w:rPr>
          <w:color w:val="000000"/>
        </w:rPr>
        <w:t>й</w:t>
      </w:r>
      <w:r w:rsidRPr="00ED2A47">
        <w:rPr>
          <w:color w:val="000000"/>
        </w:rPr>
        <w:t>, могли бы стать основой для группирования всей продукции, выпускаемо</w:t>
      </w:r>
      <w:r w:rsidR="00D87704" w:rsidRPr="00ED2A47">
        <w:rPr>
          <w:color w:val="000000"/>
        </w:rPr>
        <w:t>й в общехозяйственном обороте.</w:t>
      </w:r>
      <w:r w:rsidR="00C468D9" w:rsidRPr="00ED2A47">
        <w:rPr>
          <w:color w:val="000000"/>
        </w:rPr>
        <w:t xml:space="preserve"> По сути, классификация и каталогизация являются базой, на которой стро</w:t>
      </w:r>
      <w:r w:rsidR="00027409" w:rsidRPr="00ED2A47">
        <w:rPr>
          <w:color w:val="000000"/>
        </w:rPr>
        <w:t>я</w:t>
      </w:r>
      <w:r w:rsidR="00C468D9" w:rsidRPr="00ED2A47">
        <w:rPr>
          <w:color w:val="000000"/>
        </w:rPr>
        <w:t xml:space="preserve">тся описания </w:t>
      </w:r>
      <w:r w:rsidR="00027409" w:rsidRPr="00ED2A47">
        <w:rPr>
          <w:color w:val="000000"/>
        </w:rPr>
        <w:t xml:space="preserve">всего спектра товаров, работ </w:t>
      </w:r>
      <w:r w:rsidR="00B616AF" w:rsidRPr="00ED2A47">
        <w:rPr>
          <w:color w:val="000000"/>
        </w:rPr>
        <w:t xml:space="preserve">и услуг, </w:t>
      </w:r>
      <w:r w:rsidR="00B44006" w:rsidRPr="00ED2A47">
        <w:rPr>
          <w:color w:val="000000"/>
        </w:rPr>
        <w:t>закупаемых в</w:t>
      </w:r>
      <w:r w:rsidR="00B616AF" w:rsidRPr="00ED2A47">
        <w:rPr>
          <w:color w:val="000000"/>
        </w:rPr>
        <w:t xml:space="preserve"> общехозяйственном обороте с разным целеполаганием.</w:t>
      </w:r>
    </w:p>
    <w:p w:rsidR="00496A4B" w:rsidRPr="00ED2A47" w:rsidRDefault="00496A4B" w:rsidP="00ED2A47">
      <w:pPr>
        <w:spacing w:after="0" w:line="240" w:lineRule="auto"/>
        <w:ind w:firstLine="709"/>
        <w:jc w:val="both"/>
        <w:rPr>
          <w:rFonts w:ascii="Times New Roman" w:hAnsi="Times New Roman" w:cs="Times New Roman"/>
          <w:sz w:val="24"/>
          <w:szCs w:val="24"/>
        </w:rPr>
      </w:pPr>
    </w:p>
    <w:p w:rsidR="00496A4B" w:rsidRPr="00ED2A47" w:rsidRDefault="00496A4B" w:rsidP="00ED2A47">
      <w:pPr>
        <w:spacing w:after="0" w:line="240" w:lineRule="auto"/>
        <w:ind w:firstLine="709"/>
        <w:jc w:val="both"/>
        <w:rPr>
          <w:rFonts w:ascii="Times New Roman" w:hAnsi="Times New Roman" w:cs="Times New Roman"/>
          <w:b/>
          <w:sz w:val="24"/>
          <w:szCs w:val="24"/>
        </w:rPr>
      </w:pPr>
      <w:r w:rsidRPr="00ED2A47">
        <w:rPr>
          <w:rFonts w:ascii="Times New Roman" w:hAnsi="Times New Roman" w:cs="Times New Roman"/>
          <w:b/>
          <w:sz w:val="24"/>
          <w:szCs w:val="24"/>
        </w:rPr>
        <w:t>Теоретические основы исследования</w:t>
      </w:r>
    </w:p>
    <w:p w:rsidR="000D6137" w:rsidRPr="003544E7" w:rsidRDefault="00B616AF" w:rsidP="00ED2A47">
      <w:pPr>
        <w:spacing w:after="0" w:line="240" w:lineRule="auto"/>
        <w:ind w:firstLine="709"/>
        <w:jc w:val="both"/>
        <w:rPr>
          <w:rFonts w:ascii="Times New Roman" w:hAnsi="Times New Roman" w:cs="Times New Roman"/>
          <w:sz w:val="24"/>
          <w:szCs w:val="24"/>
        </w:rPr>
      </w:pPr>
      <w:r w:rsidRPr="003544E7">
        <w:rPr>
          <w:rFonts w:ascii="Times New Roman" w:hAnsi="Times New Roman" w:cs="Times New Roman"/>
          <w:sz w:val="24"/>
          <w:szCs w:val="24"/>
        </w:rPr>
        <w:t xml:space="preserve">Обширнейшая, постоянно совершенствующаяся нормативно-правовая база каталогизации могла бы стать объектом научного внимания, </w:t>
      </w:r>
      <w:r w:rsidR="004E6B33" w:rsidRPr="003544E7">
        <w:rPr>
          <w:rFonts w:ascii="Times New Roman" w:hAnsi="Times New Roman" w:cs="Times New Roman"/>
          <w:sz w:val="24"/>
          <w:szCs w:val="24"/>
        </w:rPr>
        <w:t>но так</w:t>
      </w:r>
      <w:r w:rsidRPr="003544E7">
        <w:rPr>
          <w:rFonts w:ascii="Times New Roman" w:hAnsi="Times New Roman" w:cs="Times New Roman"/>
          <w:sz w:val="24"/>
          <w:szCs w:val="24"/>
        </w:rPr>
        <w:t xml:space="preserve"> не случилось. </w:t>
      </w:r>
      <w:r w:rsidR="00912941" w:rsidRPr="003544E7">
        <w:rPr>
          <w:rFonts w:ascii="Times New Roman" w:hAnsi="Times New Roman" w:cs="Times New Roman"/>
          <w:sz w:val="24"/>
          <w:szCs w:val="24"/>
        </w:rPr>
        <w:t>Подходы нормативно-правового регулирования процессов каталогизации, к сожалению, не стали активными объектами научного осмысления идущих</w:t>
      </w:r>
      <w:r w:rsidR="00ED7552" w:rsidRPr="003544E7">
        <w:rPr>
          <w:rFonts w:ascii="Times New Roman" w:hAnsi="Times New Roman" w:cs="Times New Roman"/>
          <w:sz w:val="24"/>
          <w:szCs w:val="24"/>
        </w:rPr>
        <w:t xml:space="preserve"> процессов в данной области, </w:t>
      </w:r>
      <w:r w:rsidR="00ED7552" w:rsidRPr="00D62919">
        <w:rPr>
          <w:rFonts w:ascii="Times New Roman" w:hAnsi="Times New Roman" w:cs="Times New Roman"/>
          <w:sz w:val="24"/>
          <w:szCs w:val="24"/>
        </w:rPr>
        <w:t xml:space="preserve">хотя исследования зарубежных авторов шли в данном направлении относительно активно. Так, еще в 80-х годах </w:t>
      </w:r>
      <w:r w:rsidR="00ED7552" w:rsidRPr="00D62919">
        <w:rPr>
          <w:rFonts w:ascii="Times New Roman" w:hAnsi="Times New Roman" w:cs="Times New Roman"/>
          <w:sz w:val="24"/>
          <w:szCs w:val="24"/>
          <w:lang w:val="en-US"/>
        </w:rPr>
        <w:t>XX</w:t>
      </w:r>
      <w:r w:rsidR="00ED7552" w:rsidRPr="00D62919">
        <w:rPr>
          <w:rFonts w:ascii="Times New Roman" w:hAnsi="Times New Roman" w:cs="Times New Roman"/>
          <w:sz w:val="24"/>
          <w:szCs w:val="24"/>
        </w:rPr>
        <w:t xml:space="preserve"> </w:t>
      </w:r>
      <w:r w:rsidR="003544E7" w:rsidRPr="00D62919">
        <w:rPr>
          <w:rFonts w:ascii="Times New Roman" w:hAnsi="Times New Roman" w:cs="Times New Roman"/>
          <w:sz w:val="24"/>
          <w:szCs w:val="24"/>
        </w:rPr>
        <w:t xml:space="preserve">предпринимались </w:t>
      </w:r>
      <w:r w:rsidR="00ED7552" w:rsidRPr="00D62919">
        <w:rPr>
          <w:rFonts w:ascii="Times New Roman" w:hAnsi="Times New Roman" w:cs="Times New Roman"/>
          <w:sz w:val="24"/>
          <w:szCs w:val="24"/>
        </w:rPr>
        <w:t>попытк</w:t>
      </w:r>
      <w:r w:rsidR="003544E7" w:rsidRPr="00D62919">
        <w:rPr>
          <w:rFonts w:ascii="Times New Roman" w:hAnsi="Times New Roman" w:cs="Times New Roman"/>
          <w:sz w:val="24"/>
          <w:szCs w:val="24"/>
        </w:rPr>
        <w:t>и</w:t>
      </w:r>
      <w:r w:rsidR="00ED7552" w:rsidRPr="00D62919">
        <w:rPr>
          <w:rFonts w:ascii="Times New Roman" w:hAnsi="Times New Roman" w:cs="Times New Roman"/>
          <w:sz w:val="24"/>
          <w:szCs w:val="24"/>
        </w:rPr>
        <w:t xml:space="preserve"> </w:t>
      </w:r>
      <w:r w:rsidR="003544E7" w:rsidRPr="00D62919">
        <w:rPr>
          <w:rFonts w:ascii="Times New Roman" w:hAnsi="Times New Roman" w:cs="Times New Roman"/>
          <w:sz w:val="24"/>
          <w:szCs w:val="24"/>
        </w:rPr>
        <w:t>классификации</w:t>
      </w:r>
      <w:r w:rsidR="00E32C11" w:rsidRPr="00D62919">
        <w:rPr>
          <w:rFonts w:ascii="Times New Roman" w:hAnsi="Times New Roman" w:cs="Times New Roman"/>
          <w:sz w:val="24"/>
          <w:szCs w:val="24"/>
        </w:rPr>
        <w:t xml:space="preserve"> </w:t>
      </w:r>
      <w:r w:rsidR="00ED7552" w:rsidRPr="00D62919">
        <w:rPr>
          <w:rFonts w:ascii="Times New Roman" w:hAnsi="Times New Roman" w:cs="Times New Roman"/>
          <w:sz w:val="24"/>
          <w:szCs w:val="24"/>
        </w:rPr>
        <w:t>задач закупок</w:t>
      </w:r>
      <w:r w:rsidR="00232B5A" w:rsidRPr="00D62919">
        <w:rPr>
          <w:rFonts w:ascii="Times New Roman" w:hAnsi="Times New Roman" w:cs="Times New Roman"/>
          <w:sz w:val="24"/>
          <w:szCs w:val="24"/>
        </w:rPr>
        <w:t xml:space="preserve"> через понятие таксономи</w:t>
      </w:r>
      <w:r w:rsidR="003544E7" w:rsidRPr="00D62919">
        <w:rPr>
          <w:rFonts w:ascii="Times New Roman" w:hAnsi="Times New Roman" w:cs="Times New Roman"/>
          <w:sz w:val="24"/>
          <w:szCs w:val="24"/>
        </w:rPr>
        <w:t>и (</w:t>
      </w:r>
      <w:r w:rsidR="003544E7" w:rsidRPr="00D62919">
        <w:rPr>
          <w:rFonts w:ascii="Times New Roman" w:hAnsi="Times New Roman" w:cs="Times New Roman"/>
          <w:sz w:val="24"/>
          <w:szCs w:val="24"/>
          <w:lang w:val="en-US"/>
        </w:rPr>
        <w:t>Fowler</w:t>
      </w:r>
      <w:r w:rsidR="00D62919" w:rsidRPr="00D62919">
        <w:rPr>
          <w:rFonts w:ascii="Times New Roman" w:hAnsi="Times New Roman" w:cs="Times New Roman"/>
          <w:sz w:val="24"/>
          <w:szCs w:val="24"/>
        </w:rPr>
        <w:t>, 1987</w:t>
      </w:r>
      <w:r w:rsidR="003544E7" w:rsidRPr="00D62919">
        <w:rPr>
          <w:rFonts w:ascii="Times New Roman" w:hAnsi="Times New Roman" w:cs="Times New Roman"/>
          <w:sz w:val="24"/>
          <w:szCs w:val="24"/>
        </w:rPr>
        <w:t>)</w:t>
      </w:r>
      <w:r w:rsidR="00232B5A" w:rsidRPr="00D62919">
        <w:rPr>
          <w:rFonts w:ascii="Times New Roman" w:hAnsi="Times New Roman" w:cs="Times New Roman"/>
          <w:sz w:val="24"/>
          <w:szCs w:val="24"/>
        </w:rPr>
        <w:t xml:space="preserve">. Такой вид классификации как таксономия </w:t>
      </w:r>
      <w:r w:rsidR="003544E7" w:rsidRPr="00D62919">
        <w:rPr>
          <w:rFonts w:ascii="Times New Roman" w:hAnsi="Times New Roman" w:cs="Times New Roman"/>
          <w:sz w:val="24"/>
          <w:szCs w:val="24"/>
        </w:rPr>
        <w:t>определяет</w:t>
      </w:r>
      <w:r w:rsidR="00232B5A" w:rsidRPr="00D62919">
        <w:rPr>
          <w:rFonts w:ascii="Times New Roman" w:hAnsi="Times New Roman" w:cs="Times New Roman"/>
          <w:sz w:val="24"/>
          <w:szCs w:val="24"/>
        </w:rPr>
        <w:t xml:space="preserve"> принципы классификации и систематизации сложноорганизованных иерархически соотносящихся сущностей и был методом классификации, используемый для упорядочивания объектов географии, геологии, языкознания, этнографии и всего многообразия органического мира. </w:t>
      </w:r>
      <w:r w:rsidR="003544E7" w:rsidRPr="00D62919">
        <w:rPr>
          <w:rFonts w:ascii="Times New Roman" w:hAnsi="Times New Roman" w:cs="Times New Roman"/>
          <w:sz w:val="24"/>
          <w:szCs w:val="24"/>
        </w:rPr>
        <w:t>Автором была</w:t>
      </w:r>
      <w:r w:rsidR="008A22E2" w:rsidRPr="00D62919">
        <w:rPr>
          <w:rFonts w:ascii="Times New Roman" w:hAnsi="Times New Roman" w:cs="Times New Roman"/>
          <w:sz w:val="24"/>
          <w:szCs w:val="24"/>
        </w:rPr>
        <w:t xml:space="preserve"> выбрана схема классификации </w:t>
      </w:r>
      <w:r w:rsidR="008A22E2" w:rsidRPr="00D62919">
        <w:rPr>
          <w:rFonts w:ascii="Times New Roman" w:hAnsi="Times New Roman" w:cs="Times New Roman"/>
          <w:sz w:val="24"/>
          <w:szCs w:val="24"/>
          <w:lang w:val="en-US"/>
        </w:rPr>
        <w:t>Berliner</w:t>
      </w:r>
      <w:r w:rsidR="008A22E2" w:rsidRPr="00D62919">
        <w:rPr>
          <w:rFonts w:ascii="Times New Roman" w:hAnsi="Times New Roman" w:cs="Times New Roman"/>
          <w:sz w:val="24"/>
          <w:szCs w:val="24"/>
        </w:rPr>
        <w:t xml:space="preserve">, </w:t>
      </w:r>
      <w:r w:rsidR="008A22E2" w:rsidRPr="00D62919">
        <w:rPr>
          <w:rFonts w:ascii="Times New Roman" w:hAnsi="Times New Roman" w:cs="Times New Roman"/>
          <w:sz w:val="24"/>
          <w:szCs w:val="24"/>
          <w:lang w:val="en-US"/>
        </w:rPr>
        <w:t>Angell</w:t>
      </w:r>
      <w:r w:rsidR="008A22E2" w:rsidRPr="00D62919">
        <w:rPr>
          <w:rFonts w:ascii="Times New Roman" w:hAnsi="Times New Roman" w:cs="Times New Roman"/>
          <w:sz w:val="24"/>
          <w:szCs w:val="24"/>
        </w:rPr>
        <w:t xml:space="preserve"> и </w:t>
      </w:r>
      <w:r w:rsidR="008A22E2" w:rsidRPr="00D62919">
        <w:rPr>
          <w:rFonts w:ascii="Times New Roman" w:hAnsi="Times New Roman" w:cs="Times New Roman"/>
          <w:sz w:val="24"/>
          <w:szCs w:val="24"/>
          <w:lang w:val="en-US"/>
        </w:rPr>
        <w:t>Shearer</w:t>
      </w:r>
      <w:r w:rsidR="00232B5A" w:rsidRPr="00D62919">
        <w:rPr>
          <w:rFonts w:ascii="Times New Roman" w:hAnsi="Times New Roman" w:cs="Times New Roman"/>
          <w:sz w:val="24"/>
          <w:szCs w:val="24"/>
        </w:rPr>
        <w:t xml:space="preserve">, при этом была предпринята попытка применить данные классификационные принципы для </w:t>
      </w:r>
      <w:r w:rsidR="003544E7" w:rsidRPr="00D62919">
        <w:rPr>
          <w:rFonts w:ascii="Times New Roman" w:hAnsi="Times New Roman" w:cs="Times New Roman"/>
          <w:sz w:val="24"/>
          <w:szCs w:val="24"/>
        </w:rPr>
        <w:t xml:space="preserve">извещений </w:t>
      </w:r>
      <w:r w:rsidR="008A22E2" w:rsidRPr="00D62919">
        <w:rPr>
          <w:rFonts w:ascii="Times New Roman" w:hAnsi="Times New Roman" w:cs="Times New Roman"/>
          <w:sz w:val="24"/>
          <w:szCs w:val="24"/>
        </w:rPr>
        <w:t xml:space="preserve">о закупках в соответствии с классификационной схемой </w:t>
      </w:r>
      <w:proofErr w:type="spellStart"/>
      <w:r w:rsidR="008A22E2" w:rsidRPr="00D62919">
        <w:rPr>
          <w:rFonts w:ascii="Times New Roman" w:hAnsi="Times New Roman" w:cs="Times New Roman"/>
          <w:sz w:val="24"/>
          <w:szCs w:val="24"/>
        </w:rPr>
        <w:t>Берлинера</w:t>
      </w:r>
      <w:proofErr w:type="spellEnd"/>
      <w:r w:rsidR="008A22E2" w:rsidRPr="00D62919">
        <w:rPr>
          <w:rFonts w:ascii="Times New Roman" w:hAnsi="Times New Roman" w:cs="Times New Roman"/>
          <w:sz w:val="24"/>
          <w:szCs w:val="24"/>
        </w:rPr>
        <w:t xml:space="preserve">. </w:t>
      </w:r>
      <w:r w:rsidR="003544E7" w:rsidRPr="00D62919">
        <w:rPr>
          <w:rFonts w:ascii="Times New Roman" w:hAnsi="Times New Roman" w:cs="Times New Roman"/>
          <w:sz w:val="24"/>
          <w:szCs w:val="24"/>
        </w:rPr>
        <w:t>Критерии приведенной</w:t>
      </w:r>
      <w:r w:rsidR="00232B5A" w:rsidRPr="00D62919">
        <w:rPr>
          <w:rFonts w:ascii="Times New Roman" w:hAnsi="Times New Roman" w:cs="Times New Roman"/>
          <w:sz w:val="24"/>
          <w:szCs w:val="24"/>
        </w:rPr>
        <w:t xml:space="preserve"> </w:t>
      </w:r>
      <w:r w:rsidR="003544E7" w:rsidRPr="00D62919">
        <w:rPr>
          <w:rFonts w:ascii="Times New Roman" w:hAnsi="Times New Roman" w:cs="Times New Roman"/>
          <w:sz w:val="24"/>
          <w:szCs w:val="24"/>
        </w:rPr>
        <w:t>классификации</w:t>
      </w:r>
      <w:r w:rsidR="00232B5A" w:rsidRPr="00D62919">
        <w:rPr>
          <w:rFonts w:ascii="Times New Roman" w:hAnsi="Times New Roman" w:cs="Times New Roman"/>
          <w:sz w:val="24"/>
          <w:szCs w:val="24"/>
        </w:rPr>
        <w:t xml:space="preserve"> в большей степени оказались субъективными, но</w:t>
      </w:r>
      <w:r w:rsidR="005C1A27" w:rsidRPr="00D62919">
        <w:rPr>
          <w:rFonts w:ascii="Times New Roman" w:hAnsi="Times New Roman" w:cs="Times New Roman"/>
          <w:sz w:val="24"/>
          <w:szCs w:val="24"/>
        </w:rPr>
        <w:t xml:space="preserve">, в связи с выделенным </w:t>
      </w:r>
      <w:r w:rsidR="00D62919" w:rsidRPr="00D62919">
        <w:rPr>
          <w:rFonts w:ascii="Times New Roman" w:hAnsi="Times New Roman" w:cs="Times New Roman"/>
          <w:sz w:val="24"/>
          <w:szCs w:val="24"/>
        </w:rPr>
        <w:t>потенциалом схемы</w:t>
      </w:r>
      <w:r w:rsidR="005C1A27" w:rsidRPr="00D62919">
        <w:rPr>
          <w:rFonts w:ascii="Times New Roman" w:hAnsi="Times New Roman" w:cs="Times New Roman"/>
          <w:sz w:val="24"/>
          <w:szCs w:val="24"/>
        </w:rPr>
        <w:t xml:space="preserve"> классификации закупочных задач предлагалось их использовать для развития таксономических исследований и в рамках исследований о закупках.</w:t>
      </w:r>
      <w:r w:rsidR="000D6137" w:rsidRPr="00D62919">
        <w:rPr>
          <w:rFonts w:ascii="Times New Roman" w:hAnsi="Times New Roman" w:cs="Times New Roman"/>
          <w:sz w:val="24"/>
          <w:szCs w:val="24"/>
        </w:rPr>
        <w:t xml:space="preserve"> Данное направление, к сожалению, не получило должного развития в </w:t>
      </w:r>
      <w:r w:rsidR="005C1A27" w:rsidRPr="00D62919">
        <w:rPr>
          <w:rFonts w:ascii="Times New Roman" w:hAnsi="Times New Roman" w:cs="Times New Roman"/>
          <w:sz w:val="24"/>
          <w:szCs w:val="24"/>
        </w:rPr>
        <w:t>исследовательской</w:t>
      </w:r>
      <w:r w:rsidR="000D6137" w:rsidRPr="00D62919">
        <w:rPr>
          <w:rFonts w:ascii="Times New Roman" w:hAnsi="Times New Roman" w:cs="Times New Roman"/>
          <w:sz w:val="24"/>
          <w:szCs w:val="24"/>
        </w:rPr>
        <w:t xml:space="preserve"> литературе.</w:t>
      </w:r>
    </w:p>
    <w:p w:rsidR="00A77490" w:rsidRDefault="00232B5A" w:rsidP="00FF3D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32C11" w:rsidRPr="00ED2A47">
        <w:rPr>
          <w:rFonts w:ascii="Times New Roman" w:hAnsi="Times New Roman" w:cs="Times New Roman"/>
          <w:sz w:val="24"/>
          <w:szCs w:val="24"/>
        </w:rPr>
        <w:t>В</w:t>
      </w:r>
      <w:r w:rsidR="00912941" w:rsidRPr="00ED2A47">
        <w:rPr>
          <w:rFonts w:ascii="Times New Roman" w:hAnsi="Times New Roman" w:cs="Times New Roman"/>
          <w:sz w:val="24"/>
          <w:szCs w:val="24"/>
        </w:rPr>
        <w:t xml:space="preserve"> период 2000-х </w:t>
      </w:r>
      <w:r w:rsidR="00D62919" w:rsidRPr="00ED2A47">
        <w:rPr>
          <w:rFonts w:ascii="Times New Roman" w:hAnsi="Times New Roman" w:cs="Times New Roman"/>
          <w:sz w:val="24"/>
          <w:szCs w:val="24"/>
        </w:rPr>
        <w:t xml:space="preserve">годов </w:t>
      </w:r>
      <w:r w:rsidR="00D62919">
        <w:rPr>
          <w:rFonts w:ascii="Times New Roman" w:hAnsi="Times New Roman" w:cs="Times New Roman"/>
          <w:sz w:val="24"/>
          <w:szCs w:val="24"/>
        </w:rPr>
        <w:t>в</w:t>
      </w:r>
      <w:r w:rsidR="005C1A27">
        <w:rPr>
          <w:rFonts w:ascii="Times New Roman" w:hAnsi="Times New Roman" w:cs="Times New Roman"/>
          <w:sz w:val="24"/>
          <w:szCs w:val="24"/>
        </w:rPr>
        <w:t xml:space="preserve"> РФ </w:t>
      </w:r>
      <w:r w:rsidR="00912941" w:rsidRPr="00ED2A47">
        <w:rPr>
          <w:rFonts w:ascii="Times New Roman" w:hAnsi="Times New Roman" w:cs="Times New Roman"/>
          <w:sz w:val="24"/>
          <w:szCs w:val="24"/>
        </w:rPr>
        <w:t xml:space="preserve">можно выделить исследования лишь нескольких авторов, работающих над научными подходами в данной области. Так, в своем диссертационном исследовании </w:t>
      </w:r>
      <w:proofErr w:type="spellStart"/>
      <w:r w:rsidR="00912941" w:rsidRPr="00ED2A47">
        <w:rPr>
          <w:rFonts w:ascii="Times New Roman" w:hAnsi="Times New Roman" w:cs="Times New Roman"/>
          <w:sz w:val="24"/>
          <w:szCs w:val="24"/>
        </w:rPr>
        <w:t>Карташев</w:t>
      </w:r>
      <w:proofErr w:type="spellEnd"/>
      <w:r w:rsidR="00912941" w:rsidRPr="00ED2A47">
        <w:rPr>
          <w:rFonts w:ascii="Times New Roman" w:hAnsi="Times New Roman" w:cs="Times New Roman"/>
          <w:sz w:val="24"/>
          <w:szCs w:val="24"/>
        </w:rPr>
        <w:t xml:space="preserve"> А.В., определяя значимость процесса каталогизации, описывает этот процесс как информационную технологию, направленную на существенное повышение эффективности и экономичности действий органов управления и служб материально-технического обеспечения за счет единой системы идентификации, хранения и обращения информации о продукции для федеральных государственных нужд</w:t>
      </w:r>
      <w:r w:rsidR="004A2F3A" w:rsidRPr="00ED2A47">
        <w:rPr>
          <w:rFonts w:ascii="Times New Roman" w:hAnsi="Times New Roman" w:cs="Times New Roman"/>
          <w:sz w:val="24"/>
          <w:szCs w:val="24"/>
        </w:rPr>
        <w:t xml:space="preserve"> </w:t>
      </w:r>
      <w:r w:rsidR="00CA2EF8">
        <w:rPr>
          <w:rFonts w:ascii="Times New Roman" w:hAnsi="Times New Roman" w:cs="Times New Roman"/>
          <w:sz w:val="24"/>
          <w:szCs w:val="24"/>
        </w:rPr>
        <w:t>(</w:t>
      </w:r>
      <w:proofErr w:type="spellStart"/>
      <w:r w:rsidR="00CA2EF8">
        <w:rPr>
          <w:rFonts w:ascii="Times New Roman" w:hAnsi="Times New Roman" w:cs="Times New Roman"/>
          <w:sz w:val="24"/>
          <w:szCs w:val="24"/>
        </w:rPr>
        <w:t>Карташев</w:t>
      </w:r>
      <w:proofErr w:type="spellEnd"/>
      <w:r w:rsidR="00CA2EF8">
        <w:rPr>
          <w:rFonts w:ascii="Times New Roman" w:hAnsi="Times New Roman" w:cs="Times New Roman"/>
          <w:sz w:val="24"/>
          <w:szCs w:val="24"/>
        </w:rPr>
        <w:t>, 2004)</w:t>
      </w:r>
      <w:r w:rsidR="00912941" w:rsidRPr="00ED2A47">
        <w:rPr>
          <w:rFonts w:ascii="Times New Roman" w:hAnsi="Times New Roman" w:cs="Times New Roman"/>
          <w:sz w:val="24"/>
          <w:szCs w:val="24"/>
        </w:rPr>
        <w:t xml:space="preserve">. Это </w:t>
      </w:r>
      <w:r w:rsidR="00912941" w:rsidRPr="00ED2A47">
        <w:rPr>
          <w:rFonts w:ascii="Times New Roman" w:hAnsi="Times New Roman" w:cs="Times New Roman"/>
          <w:sz w:val="24"/>
          <w:szCs w:val="24"/>
        </w:rPr>
        <w:lastRenderedPageBreak/>
        <w:t>одно из не многих диссертационных исследований, определяющих процесс каталогизации, в том числе и для системы государственн</w:t>
      </w:r>
      <w:r w:rsidR="00FF3DE1">
        <w:rPr>
          <w:rFonts w:ascii="Times New Roman" w:hAnsi="Times New Roman" w:cs="Times New Roman"/>
          <w:sz w:val="24"/>
          <w:szCs w:val="24"/>
        </w:rPr>
        <w:t xml:space="preserve">ых  и муниципальных закупок. </w:t>
      </w:r>
    </w:p>
    <w:p w:rsidR="00FF3DE1" w:rsidRPr="00EC294C" w:rsidRDefault="00FF3DE1" w:rsidP="00FF3DE1">
      <w:pPr>
        <w:spacing w:after="0" w:line="240" w:lineRule="auto"/>
        <w:ind w:firstLine="709"/>
        <w:jc w:val="both"/>
        <w:rPr>
          <w:rFonts w:ascii="Times New Roman" w:hAnsi="Times New Roman" w:cs="Times New Roman"/>
          <w:sz w:val="24"/>
          <w:szCs w:val="24"/>
        </w:rPr>
      </w:pPr>
      <w:r w:rsidRPr="00D62919">
        <w:rPr>
          <w:rFonts w:ascii="Times New Roman" w:hAnsi="Times New Roman" w:cs="Times New Roman"/>
          <w:sz w:val="24"/>
          <w:szCs w:val="24"/>
        </w:rPr>
        <w:t xml:space="preserve">Обращаясь к зарубежным </w:t>
      </w:r>
      <w:r w:rsidR="00D62919" w:rsidRPr="00D62919">
        <w:rPr>
          <w:rFonts w:ascii="Times New Roman" w:hAnsi="Times New Roman" w:cs="Times New Roman"/>
          <w:sz w:val="24"/>
          <w:szCs w:val="24"/>
        </w:rPr>
        <w:t>исследованиям</w:t>
      </w:r>
      <w:r w:rsidRPr="00D62919">
        <w:rPr>
          <w:rFonts w:ascii="Times New Roman" w:hAnsi="Times New Roman" w:cs="Times New Roman"/>
          <w:sz w:val="24"/>
          <w:szCs w:val="24"/>
        </w:rPr>
        <w:t xml:space="preserve"> этого периода времени хочется выделить попытку проведение классификаций уже с </w:t>
      </w:r>
      <w:r w:rsidR="00D62919" w:rsidRPr="00D62919">
        <w:rPr>
          <w:rFonts w:ascii="Times New Roman" w:hAnsi="Times New Roman" w:cs="Times New Roman"/>
          <w:sz w:val="24"/>
          <w:szCs w:val="24"/>
        </w:rPr>
        <w:t>использованием</w:t>
      </w:r>
      <w:r w:rsidRPr="00D62919">
        <w:rPr>
          <w:rFonts w:ascii="Times New Roman" w:hAnsi="Times New Roman" w:cs="Times New Roman"/>
          <w:sz w:val="24"/>
          <w:szCs w:val="24"/>
        </w:rPr>
        <w:t xml:space="preserve"> </w:t>
      </w:r>
      <w:r w:rsidR="00D62919" w:rsidRPr="00D62919">
        <w:rPr>
          <w:rFonts w:ascii="Times New Roman" w:hAnsi="Times New Roman" w:cs="Times New Roman"/>
          <w:sz w:val="24"/>
          <w:szCs w:val="24"/>
        </w:rPr>
        <w:t>определенных</w:t>
      </w:r>
      <w:r w:rsidRPr="00D62919">
        <w:rPr>
          <w:rFonts w:ascii="Times New Roman" w:hAnsi="Times New Roman" w:cs="Times New Roman"/>
          <w:sz w:val="24"/>
          <w:szCs w:val="24"/>
        </w:rPr>
        <w:t xml:space="preserve"> </w:t>
      </w:r>
      <w:r w:rsidR="00D62919" w:rsidRPr="00D62919">
        <w:rPr>
          <w:rFonts w:ascii="Times New Roman" w:hAnsi="Times New Roman" w:cs="Times New Roman"/>
          <w:sz w:val="24"/>
          <w:szCs w:val="24"/>
        </w:rPr>
        <w:t>программных продуктов</w:t>
      </w:r>
      <w:r w:rsidRPr="00D62919">
        <w:rPr>
          <w:rFonts w:ascii="Times New Roman" w:hAnsi="Times New Roman" w:cs="Times New Roman"/>
          <w:sz w:val="24"/>
          <w:szCs w:val="24"/>
        </w:rPr>
        <w:t>. Так, в</w:t>
      </w:r>
      <w:r w:rsidR="00D62919" w:rsidRPr="00D62919">
        <w:rPr>
          <w:rFonts w:ascii="Times New Roman" w:hAnsi="Times New Roman" w:cs="Times New Roman"/>
          <w:sz w:val="24"/>
          <w:szCs w:val="24"/>
        </w:rPr>
        <w:t xml:space="preserve"> 2002 году </w:t>
      </w:r>
      <w:r w:rsidRPr="00D62919">
        <w:rPr>
          <w:rFonts w:ascii="Times New Roman" w:hAnsi="Times New Roman" w:cs="Times New Roman"/>
          <w:sz w:val="24"/>
          <w:szCs w:val="24"/>
        </w:rPr>
        <w:t xml:space="preserve">была представлена система </w:t>
      </w:r>
      <w:proofErr w:type="spellStart"/>
      <w:r w:rsidRPr="00D62919">
        <w:rPr>
          <w:rFonts w:ascii="Times New Roman" w:hAnsi="Times New Roman" w:cs="Times New Roman"/>
          <w:sz w:val="24"/>
          <w:szCs w:val="24"/>
        </w:rPr>
        <w:t>AutoCat</w:t>
      </w:r>
      <w:proofErr w:type="spellEnd"/>
      <w:r w:rsidRPr="00D62919">
        <w:rPr>
          <w:rFonts w:ascii="Times New Roman" w:hAnsi="Times New Roman" w:cs="Times New Roman"/>
          <w:sz w:val="24"/>
          <w:szCs w:val="24"/>
        </w:rPr>
        <w:t xml:space="preserve"> для классификации любых видов продукции. </w:t>
      </w:r>
      <w:proofErr w:type="spellStart"/>
      <w:r w:rsidRPr="00D62919">
        <w:rPr>
          <w:rFonts w:ascii="Times New Roman" w:hAnsi="Times New Roman" w:cs="Times New Roman"/>
          <w:sz w:val="24"/>
          <w:szCs w:val="24"/>
        </w:rPr>
        <w:t>AutoCat</w:t>
      </w:r>
      <w:proofErr w:type="spellEnd"/>
      <w:r w:rsidRPr="00D62919">
        <w:rPr>
          <w:rFonts w:ascii="Times New Roman" w:hAnsi="Times New Roman" w:cs="Times New Roman"/>
          <w:sz w:val="24"/>
          <w:szCs w:val="24"/>
        </w:rPr>
        <w:t xml:space="preserve"> использовала модель векторного пространства, модифицированную для рассмотрения атрибутов продукта, недоступных в </w:t>
      </w:r>
      <w:r w:rsidR="00D62919" w:rsidRPr="00D62919">
        <w:rPr>
          <w:rFonts w:ascii="Times New Roman" w:hAnsi="Times New Roman" w:cs="Times New Roman"/>
          <w:sz w:val="24"/>
          <w:szCs w:val="24"/>
        </w:rPr>
        <w:t>традиционных классификациях</w:t>
      </w:r>
      <w:r w:rsidRPr="00D62919">
        <w:rPr>
          <w:rFonts w:ascii="Times New Roman" w:hAnsi="Times New Roman" w:cs="Times New Roman"/>
          <w:sz w:val="24"/>
          <w:szCs w:val="24"/>
        </w:rPr>
        <w:t xml:space="preserve"> и определяла ключевые </w:t>
      </w:r>
      <w:r w:rsidR="00D62919" w:rsidRPr="00D62919">
        <w:rPr>
          <w:rFonts w:ascii="Times New Roman" w:hAnsi="Times New Roman" w:cs="Times New Roman"/>
          <w:sz w:val="24"/>
          <w:szCs w:val="24"/>
        </w:rPr>
        <w:t>особенности пользовательского</w:t>
      </w:r>
      <w:r w:rsidRPr="00D62919">
        <w:rPr>
          <w:rFonts w:ascii="Times New Roman" w:hAnsi="Times New Roman" w:cs="Times New Roman"/>
          <w:sz w:val="24"/>
          <w:szCs w:val="24"/>
        </w:rPr>
        <w:t xml:space="preserve"> интерфейса, разработанные для оказания помощи пользователям в оценке и редактировании результатов алгоритма классификации</w:t>
      </w:r>
      <w:r w:rsidR="00D62919" w:rsidRPr="00D62919">
        <w:rPr>
          <w:rFonts w:ascii="Times New Roman" w:hAnsi="Times New Roman" w:cs="Times New Roman"/>
          <w:sz w:val="24"/>
          <w:szCs w:val="24"/>
        </w:rPr>
        <w:t xml:space="preserve"> (</w:t>
      </w:r>
      <w:proofErr w:type="spellStart"/>
      <w:r w:rsidR="00D62919" w:rsidRPr="00D62919">
        <w:rPr>
          <w:rFonts w:ascii="Times New Roman" w:hAnsi="Times New Roman" w:cs="Times New Roman"/>
          <w:sz w:val="24"/>
          <w:szCs w:val="24"/>
          <w:lang w:val="en-US"/>
        </w:rPr>
        <w:t>Wolin</w:t>
      </w:r>
      <w:proofErr w:type="spellEnd"/>
      <w:r w:rsidR="00D62919" w:rsidRPr="00D62919">
        <w:rPr>
          <w:rFonts w:ascii="Times New Roman" w:hAnsi="Times New Roman" w:cs="Times New Roman"/>
          <w:sz w:val="24"/>
          <w:szCs w:val="24"/>
        </w:rPr>
        <w:t>, 2002)</w:t>
      </w:r>
      <w:r w:rsidRPr="00D62919">
        <w:rPr>
          <w:rFonts w:ascii="Times New Roman" w:hAnsi="Times New Roman" w:cs="Times New Roman"/>
          <w:sz w:val="24"/>
          <w:szCs w:val="24"/>
        </w:rPr>
        <w:t xml:space="preserve">. </w:t>
      </w:r>
    </w:p>
    <w:p w:rsidR="00FF3DE1" w:rsidRDefault="00FF3DE1" w:rsidP="00ED2A47">
      <w:pPr>
        <w:spacing w:after="0" w:line="240" w:lineRule="auto"/>
        <w:ind w:firstLine="709"/>
        <w:jc w:val="both"/>
        <w:rPr>
          <w:rFonts w:ascii="Times New Roman" w:hAnsi="Times New Roman" w:cs="Times New Roman"/>
          <w:sz w:val="24"/>
          <w:szCs w:val="24"/>
        </w:rPr>
      </w:pPr>
    </w:p>
    <w:p w:rsidR="00A77490" w:rsidRDefault="00A77490" w:rsidP="00ED2A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63794">
        <w:rPr>
          <w:rFonts w:ascii="Times New Roman" w:hAnsi="Times New Roman" w:cs="Times New Roman"/>
          <w:sz w:val="24"/>
          <w:szCs w:val="24"/>
        </w:rPr>
        <w:t xml:space="preserve">В дальнейшем, система </w:t>
      </w:r>
      <w:r w:rsidR="00D62919" w:rsidRPr="00C63794">
        <w:rPr>
          <w:rFonts w:ascii="Times New Roman" w:hAnsi="Times New Roman" w:cs="Times New Roman"/>
          <w:sz w:val="24"/>
          <w:szCs w:val="24"/>
        </w:rPr>
        <w:t>классификационных</w:t>
      </w:r>
      <w:r w:rsidRPr="00C63794">
        <w:rPr>
          <w:rFonts w:ascii="Times New Roman" w:hAnsi="Times New Roman" w:cs="Times New Roman"/>
          <w:sz w:val="24"/>
          <w:szCs w:val="24"/>
        </w:rPr>
        <w:t xml:space="preserve"> признаков и критериев начинает использоваться зарубежными авторами применительно для разработки электронных закупок. В этом направлении можно увидеть развитие системы электронных закупок Университета </w:t>
      </w:r>
      <w:proofErr w:type="spellStart"/>
      <w:r w:rsidRPr="00C63794">
        <w:rPr>
          <w:rFonts w:ascii="Times New Roman" w:hAnsi="Times New Roman" w:cs="Times New Roman"/>
          <w:sz w:val="24"/>
          <w:szCs w:val="24"/>
        </w:rPr>
        <w:t>Рединга</w:t>
      </w:r>
      <w:proofErr w:type="spellEnd"/>
      <w:r w:rsidRPr="00C63794">
        <w:rPr>
          <w:rFonts w:ascii="Times New Roman" w:hAnsi="Times New Roman" w:cs="Times New Roman"/>
          <w:sz w:val="24"/>
          <w:szCs w:val="24"/>
        </w:rPr>
        <w:t xml:space="preserve"> и </w:t>
      </w:r>
      <w:r w:rsidRPr="00C63794">
        <w:rPr>
          <w:rFonts w:ascii="Times New Roman" w:hAnsi="Times New Roman" w:cs="Times New Roman"/>
          <w:sz w:val="24"/>
          <w:szCs w:val="24"/>
          <w:lang w:val="en-US"/>
        </w:rPr>
        <w:t>Goldsmiths</w:t>
      </w:r>
      <w:r w:rsidRPr="00C63794">
        <w:rPr>
          <w:rFonts w:ascii="Times New Roman" w:hAnsi="Times New Roman" w:cs="Times New Roman"/>
          <w:sz w:val="24"/>
          <w:szCs w:val="24"/>
        </w:rPr>
        <w:t xml:space="preserve"> </w:t>
      </w:r>
      <w:r w:rsidRPr="00C63794">
        <w:rPr>
          <w:rFonts w:ascii="Times New Roman" w:hAnsi="Times New Roman" w:cs="Times New Roman"/>
          <w:sz w:val="24"/>
          <w:szCs w:val="24"/>
          <w:lang w:val="en-US"/>
        </w:rPr>
        <w:t>College</w:t>
      </w:r>
      <w:r w:rsidRPr="00C63794">
        <w:rPr>
          <w:rFonts w:ascii="Times New Roman" w:hAnsi="Times New Roman" w:cs="Times New Roman"/>
          <w:sz w:val="24"/>
          <w:szCs w:val="24"/>
        </w:rPr>
        <w:t xml:space="preserve"> в Лондоне, которые совместно разработали систему электронных закупок под названием </w:t>
      </w:r>
      <w:proofErr w:type="spellStart"/>
      <w:r w:rsidRPr="00C63794">
        <w:rPr>
          <w:rFonts w:ascii="Times New Roman" w:hAnsi="Times New Roman" w:cs="Times New Roman"/>
          <w:sz w:val="24"/>
          <w:szCs w:val="24"/>
          <w:lang w:val="en-US"/>
        </w:rPr>
        <w:t>SpendInsight</w:t>
      </w:r>
      <w:proofErr w:type="spellEnd"/>
      <w:r w:rsidRPr="00C63794">
        <w:rPr>
          <w:rFonts w:ascii="Times New Roman" w:hAnsi="Times New Roman" w:cs="Times New Roman"/>
          <w:sz w:val="24"/>
          <w:szCs w:val="24"/>
        </w:rPr>
        <w:t xml:space="preserve">, </w:t>
      </w:r>
      <w:r w:rsidR="00C63794" w:rsidRPr="00C63794">
        <w:rPr>
          <w:rFonts w:ascii="Times New Roman" w:hAnsi="Times New Roman" w:cs="Times New Roman"/>
          <w:sz w:val="24"/>
          <w:szCs w:val="24"/>
        </w:rPr>
        <w:t>применение которой</w:t>
      </w:r>
      <w:r w:rsidRPr="00C63794">
        <w:rPr>
          <w:rFonts w:ascii="Times New Roman" w:hAnsi="Times New Roman" w:cs="Times New Roman"/>
          <w:sz w:val="24"/>
          <w:szCs w:val="24"/>
        </w:rPr>
        <w:t xml:space="preserve">, </w:t>
      </w:r>
      <w:r w:rsidR="00C63794" w:rsidRPr="00C63794">
        <w:rPr>
          <w:rFonts w:ascii="Times New Roman" w:hAnsi="Times New Roman" w:cs="Times New Roman"/>
          <w:sz w:val="24"/>
          <w:szCs w:val="24"/>
        </w:rPr>
        <w:t xml:space="preserve">по оценкам </w:t>
      </w:r>
      <w:r w:rsidRPr="00C63794">
        <w:rPr>
          <w:rFonts w:ascii="Times New Roman" w:hAnsi="Times New Roman" w:cs="Times New Roman"/>
          <w:sz w:val="24"/>
          <w:szCs w:val="24"/>
        </w:rPr>
        <w:t xml:space="preserve">Национального аудиторского офиса, </w:t>
      </w:r>
      <w:r w:rsidR="00C63794" w:rsidRPr="00C63794">
        <w:rPr>
          <w:rFonts w:ascii="Times New Roman" w:hAnsi="Times New Roman" w:cs="Times New Roman"/>
          <w:sz w:val="24"/>
          <w:szCs w:val="24"/>
        </w:rPr>
        <w:t>позволит</w:t>
      </w:r>
      <w:r w:rsidRPr="00C63794">
        <w:rPr>
          <w:rFonts w:ascii="Times New Roman" w:hAnsi="Times New Roman" w:cs="Times New Roman"/>
          <w:sz w:val="24"/>
          <w:szCs w:val="24"/>
        </w:rPr>
        <w:t xml:space="preserve"> </w:t>
      </w:r>
      <w:r w:rsidR="00C63794" w:rsidRPr="00C63794">
        <w:rPr>
          <w:rFonts w:ascii="Times New Roman" w:hAnsi="Times New Roman" w:cs="Times New Roman"/>
          <w:sz w:val="24"/>
          <w:szCs w:val="24"/>
        </w:rPr>
        <w:t>экономить более</w:t>
      </w:r>
      <w:r w:rsidRPr="00C63794">
        <w:rPr>
          <w:rFonts w:ascii="Times New Roman" w:hAnsi="Times New Roman" w:cs="Times New Roman"/>
          <w:sz w:val="24"/>
          <w:szCs w:val="24"/>
        </w:rPr>
        <w:t xml:space="preserve"> 500 миллионов фунтов в год. Расширение системы </w:t>
      </w:r>
      <w:proofErr w:type="spellStart"/>
      <w:r w:rsidRPr="00C63794">
        <w:rPr>
          <w:rFonts w:ascii="Times New Roman" w:hAnsi="Times New Roman" w:cs="Times New Roman"/>
          <w:sz w:val="24"/>
          <w:szCs w:val="24"/>
          <w:lang w:val="en-US"/>
        </w:rPr>
        <w:t>GreenInsight</w:t>
      </w:r>
      <w:proofErr w:type="spellEnd"/>
      <w:r w:rsidRPr="00C63794">
        <w:rPr>
          <w:rFonts w:ascii="Times New Roman" w:hAnsi="Times New Roman" w:cs="Times New Roman"/>
          <w:sz w:val="24"/>
          <w:szCs w:val="24"/>
        </w:rPr>
        <w:t xml:space="preserve">, как определяют </w:t>
      </w:r>
      <w:r w:rsidR="00C63794" w:rsidRPr="00C63794">
        <w:rPr>
          <w:rFonts w:ascii="Times New Roman" w:hAnsi="Times New Roman" w:cs="Times New Roman"/>
          <w:sz w:val="24"/>
          <w:szCs w:val="24"/>
        </w:rPr>
        <w:t>авторы, также позволит</w:t>
      </w:r>
      <w:r w:rsidRPr="00C63794">
        <w:rPr>
          <w:rFonts w:ascii="Times New Roman" w:hAnsi="Times New Roman" w:cs="Times New Roman"/>
          <w:sz w:val="24"/>
          <w:szCs w:val="24"/>
        </w:rPr>
        <w:t xml:space="preserve"> продавцам оценивать воздействие на окружающую среду своих </w:t>
      </w:r>
      <w:r w:rsidR="00C63794" w:rsidRPr="00C63794">
        <w:rPr>
          <w:rFonts w:ascii="Times New Roman" w:hAnsi="Times New Roman" w:cs="Times New Roman"/>
          <w:sz w:val="24"/>
          <w:szCs w:val="24"/>
        </w:rPr>
        <w:t>закупок</w:t>
      </w:r>
      <w:r w:rsidRPr="00C63794">
        <w:rPr>
          <w:rFonts w:ascii="Times New Roman" w:hAnsi="Times New Roman" w:cs="Times New Roman"/>
          <w:sz w:val="24"/>
          <w:szCs w:val="24"/>
        </w:rPr>
        <w:t xml:space="preserve">. Ключом к этим системам является способность классифицировать продукты из разных источников. Авторами предлагалось рассматривать методы классификации, используемые для анализа данных о продуктах и определять наилучший вид классификации через </w:t>
      </w:r>
      <w:r w:rsidR="00C63794" w:rsidRPr="00C63794">
        <w:rPr>
          <w:rFonts w:ascii="Times New Roman" w:hAnsi="Times New Roman" w:cs="Times New Roman"/>
          <w:sz w:val="24"/>
          <w:szCs w:val="24"/>
        </w:rPr>
        <w:t>соответствующий</w:t>
      </w:r>
      <w:r w:rsidRPr="00C63794">
        <w:rPr>
          <w:rFonts w:ascii="Times New Roman" w:hAnsi="Times New Roman" w:cs="Times New Roman"/>
          <w:sz w:val="24"/>
          <w:szCs w:val="24"/>
        </w:rPr>
        <w:t xml:space="preserve"> программный комплекс</w:t>
      </w:r>
      <w:r w:rsidR="00C63794" w:rsidRPr="00C63794">
        <w:rPr>
          <w:rFonts w:ascii="Times New Roman" w:hAnsi="Times New Roman" w:cs="Times New Roman"/>
          <w:sz w:val="24"/>
          <w:szCs w:val="24"/>
        </w:rPr>
        <w:t xml:space="preserve"> (</w:t>
      </w:r>
      <w:r w:rsidR="00C63794" w:rsidRPr="00C63794">
        <w:rPr>
          <w:rFonts w:ascii="Times New Roman" w:hAnsi="Times New Roman" w:cs="Times New Roman"/>
          <w:sz w:val="24"/>
          <w:szCs w:val="24"/>
          <w:lang w:val="en-US"/>
        </w:rPr>
        <w:t>Roberts</w:t>
      </w:r>
      <w:r w:rsidR="00C63794" w:rsidRPr="00C63794">
        <w:rPr>
          <w:rFonts w:ascii="Times New Roman" w:hAnsi="Times New Roman" w:cs="Times New Roman"/>
          <w:sz w:val="24"/>
          <w:szCs w:val="24"/>
        </w:rPr>
        <w:t>, 2012)</w:t>
      </w:r>
      <w:r w:rsidRPr="00C63794">
        <w:rPr>
          <w:rFonts w:ascii="Times New Roman" w:hAnsi="Times New Roman" w:cs="Times New Roman"/>
          <w:sz w:val="24"/>
          <w:szCs w:val="24"/>
        </w:rPr>
        <w:t>.</w:t>
      </w:r>
      <w:r>
        <w:rPr>
          <w:rFonts w:ascii="Times New Roman" w:hAnsi="Times New Roman" w:cs="Times New Roman"/>
          <w:sz w:val="24"/>
          <w:szCs w:val="24"/>
        </w:rPr>
        <w:t xml:space="preserve"> </w:t>
      </w:r>
    </w:p>
    <w:p w:rsidR="00912941" w:rsidRPr="00ED2A47" w:rsidRDefault="00A77490" w:rsidP="00ED2A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Исследования в Российской Федерации данного направления предпринимаются и в последнее время. Так,</w:t>
      </w:r>
      <w:r w:rsidR="00C63794" w:rsidRPr="00C63794">
        <w:rPr>
          <w:rFonts w:ascii="Times New Roman" w:hAnsi="Times New Roman" w:cs="Times New Roman"/>
          <w:sz w:val="24"/>
          <w:szCs w:val="24"/>
        </w:rPr>
        <w:t xml:space="preserve"> </w:t>
      </w:r>
      <w:r w:rsidR="00912941" w:rsidRPr="00ED2A47">
        <w:rPr>
          <w:rFonts w:ascii="Times New Roman" w:hAnsi="Times New Roman" w:cs="Times New Roman"/>
          <w:sz w:val="24"/>
          <w:szCs w:val="24"/>
        </w:rPr>
        <w:t>Ямпольская Д.О.</w:t>
      </w:r>
      <w:r w:rsidR="00E32C11" w:rsidRPr="00ED2A47">
        <w:rPr>
          <w:rFonts w:ascii="Times New Roman" w:hAnsi="Times New Roman" w:cs="Times New Roman"/>
          <w:sz w:val="24"/>
          <w:szCs w:val="24"/>
        </w:rPr>
        <w:t>,</w:t>
      </w:r>
      <w:r w:rsidR="00912941" w:rsidRPr="00ED2A47">
        <w:rPr>
          <w:rFonts w:ascii="Times New Roman" w:hAnsi="Times New Roman" w:cs="Times New Roman"/>
          <w:sz w:val="24"/>
          <w:szCs w:val="24"/>
        </w:rPr>
        <w:t xml:space="preserve"> определяя научный интерес к проблемам классификации характеризует необходимость внимания к данной проблемы в связи с проблемами удорожания продукции, увеличения сроков реализации товаров и потере рынков сбыта</w:t>
      </w:r>
      <w:r w:rsidR="006F4EC6" w:rsidRPr="00ED2A47">
        <w:rPr>
          <w:rFonts w:ascii="Times New Roman" w:hAnsi="Times New Roman" w:cs="Times New Roman"/>
          <w:sz w:val="24"/>
          <w:szCs w:val="24"/>
        </w:rPr>
        <w:t xml:space="preserve"> </w:t>
      </w:r>
      <w:r w:rsidR="00CA2EF8">
        <w:rPr>
          <w:rFonts w:ascii="Times New Roman" w:hAnsi="Times New Roman" w:cs="Times New Roman"/>
          <w:sz w:val="24"/>
          <w:szCs w:val="24"/>
        </w:rPr>
        <w:t>(Ямпольская</w:t>
      </w:r>
      <w:r w:rsidR="006F4EC6" w:rsidRPr="00ED2A47">
        <w:rPr>
          <w:rFonts w:ascii="Times New Roman" w:hAnsi="Times New Roman" w:cs="Times New Roman"/>
          <w:sz w:val="24"/>
          <w:szCs w:val="24"/>
        </w:rPr>
        <w:t xml:space="preserve">, </w:t>
      </w:r>
      <w:r w:rsidR="00CA2EF8">
        <w:rPr>
          <w:rFonts w:ascii="Times New Roman" w:hAnsi="Times New Roman" w:cs="Times New Roman"/>
          <w:sz w:val="24"/>
          <w:szCs w:val="24"/>
        </w:rPr>
        <w:t>2015)</w:t>
      </w:r>
      <w:r w:rsidR="00912941" w:rsidRPr="00ED2A47">
        <w:rPr>
          <w:rFonts w:ascii="Times New Roman" w:hAnsi="Times New Roman" w:cs="Times New Roman"/>
          <w:sz w:val="24"/>
          <w:szCs w:val="24"/>
        </w:rPr>
        <w:t>. Относительно активный интерес можно проследить по вопросам каталогизации лишь в разрезе сравнительных характеристик российских классификационных систем с зарубежными. Среди исследователей, работающих в данном направлении выделяются работа Рожкова С.А., определяющая слабую гармонизацию российских классификаторов с зарубежными и порожденные проблемы в связи с этим</w:t>
      </w:r>
      <w:r w:rsidR="00CA2EF8">
        <w:rPr>
          <w:rFonts w:ascii="Times New Roman" w:hAnsi="Times New Roman" w:cs="Times New Roman"/>
          <w:sz w:val="24"/>
          <w:szCs w:val="24"/>
        </w:rPr>
        <w:t xml:space="preserve"> (Рожкова, 2015)</w:t>
      </w:r>
      <w:r w:rsidR="00912941" w:rsidRPr="00ED2A47">
        <w:rPr>
          <w:rFonts w:ascii="Times New Roman" w:hAnsi="Times New Roman" w:cs="Times New Roman"/>
          <w:sz w:val="24"/>
          <w:szCs w:val="24"/>
        </w:rPr>
        <w:t>.</w:t>
      </w:r>
    </w:p>
    <w:p w:rsidR="00912941" w:rsidRPr="00ED2A47" w:rsidRDefault="00912941" w:rsidP="00ED2A47">
      <w:pPr>
        <w:spacing w:after="0" w:line="240" w:lineRule="auto"/>
        <w:ind w:firstLine="709"/>
        <w:jc w:val="both"/>
        <w:rPr>
          <w:rFonts w:ascii="Times New Roman" w:hAnsi="Times New Roman" w:cs="Times New Roman"/>
          <w:sz w:val="24"/>
          <w:szCs w:val="24"/>
        </w:rPr>
      </w:pPr>
      <w:r w:rsidRPr="00ED2A47">
        <w:rPr>
          <w:rFonts w:ascii="Times New Roman" w:hAnsi="Times New Roman" w:cs="Times New Roman"/>
          <w:sz w:val="24"/>
          <w:szCs w:val="24"/>
        </w:rPr>
        <w:t>Кроме того, вплоть до последнего времени, проблема каталогизации достаточно редко удостаивалась пристального вни</w:t>
      </w:r>
      <w:r w:rsidR="00E32C11" w:rsidRPr="00ED2A47">
        <w:rPr>
          <w:rFonts w:ascii="Times New Roman" w:hAnsi="Times New Roman" w:cs="Times New Roman"/>
          <w:sz w:val="24"/>
          <w:szCs w:val="24"/>
        </w:rPr>
        <w:t>мания со стороны исследователей и</w:t>
      </w:r>
      <w:r w:rsidR="00302DFE">
        <w:rPr>
          <w:rFonts w:ascii="Times New Roman" w:hAnsi="Times New Roman" w:cs="Times New Roman"/>
          <w:sz w:val="24"/>
          <w:szCs w:val="24"/>
        </w:rPr>
        <w:t>менно</w:t>
      </w:r>
      <w:r w:rsidR="00E32C11" w:rsidRPr="00ED2A47">
        <w:rPr>
          <w:rFonts w:ascii="Times New Roman" w:hAnsi="Times New Roman" w:cs="Times New Roman"/>
          <w:sz w:val="24"/>
          <w:szCs w:val="24"/>
        </w:rPr>
        <w:t xml:space="preserve"> в области государственных и муниципальных закупок.</w:t>
      </w:r>
      <w:r w:rsidRPr="00ED2A47">
        <w:rPr>
          <w:rFonts w:ascii="Times New Roman" w:hAnsi="Times New Roman" w:cs="Times New Roman"/>
          <w:sz w:val="24"/>
          <w:szCs w:val="24"/>
        </w:rPr>
        <w:t xml:space="preserve"> При этом, в основном, данная тематика связывалась с вопросами планирования, прогнозирования и нормирования. Так, Белов В.Г. характеризуя каталогизацию товаров, работ, услуг прямо связывает ее с обоснованием и нормированием закупок, выделяя сложности каталогизации на этапе становление контрактной системы и определяя необходимость создания каталогов через постоянно обновляемый информационный ресурс</w:t>
      </w:r>
      <w:r w:rsidR="00CA2EF8">
        <w:rPr>
          <w:rFonts w:ascii="Times New Roman" w:hAnsi="Times New Roman" w:cs="Times New Roman"/>
          <w:sz w:val="24"/>
          <w:szCs w:val="24"/>
        </w:rPr>
        <w:t xml:space="preserve"> (Белов, 2014, с. 61)</w:t>
      </w:r>
      <w:r w:rsidRPr="00ED2A47">
        <w:rPr>
          <w:rFonts w:ascii="Times New Roman" w:hAnsi="Times New Roman" w:cs="Times New Roman"/>
          <w:sz w:val="24"/>
          <w:szCs w:val="24"/>
        </w:rPr>
        <w:t xml:space="preserve">. При этом, исследования в данной области могли бы стать основой для формирования общей </w:t>
      </w:r>
      <w:r w:rsidR="00943502" w:rsidRPr="00ED2A47">
        <w:rPr>
          <w:rFonts w:ascii="Times New Roman" w:hAnsi="Times New Roman" w:cs="Times New Roman"/>
          <w:sz w:val="24"/>
          <w:szCs w:val="24"/>
        </w:rPr>
        <w:t>концепции системы</w:t>
      </w:r>
      <w:r w:rsidRPr="00ED2A47">
        <w:rPr>
          <w:rFonts w:ascii="Times New Roman" w:hAnsi="Times New Roman" w:cs="Times New Roman"/>
          <w:sz w:val="24"/>
          <w:szCs w:val="24"/>
        </w:rPr>
        <w:t xml:space="preserve"> каталогизации и определить </w:t>
      </w:r>
      <w:r w:rsidR="00943502" w:rsidRPr="00ED2A47">
        <w:rPr>
          <w:rFonts w:ascii="Times New Roman" w:hAnsi="Times New Roman" w:cs="Times New Roman"/>
          <w:sz w:val="24"/>
          <w:szCs w:val="24"/>
        </w:rPr>
        <w:t>необходимость различных</w:t>
      </w:r>
      <w:r w:rsidR="00E32C11" w:rsidRPr="00ED2A47">
        <w:rPr>
          <w:rFonts w:ascii="Times New Roman" w:hAnsi="Times New Roman" w:cs="Times New Roman"/>
          <w:sz w:val="24"/>
          <w:szCs w:val="24"/>
        </w:rPr>
        <w:t xml:space="preserve"> </w:t>
      </w:r>
      <w:r w:rsidRPr="00ED2A47">
        <w:rPr>
          <w:rFonts w:ascii="Times New Roman" w:hAnsi="Times New Roman" w:cs="Times New Roman"/>
          <w:sz w:val="24"/>
          <w:szCs w:val="24"/>
        </w:rPr>
        <w:t xml:space="preserve">подходов в решении ряда вопросов каталогизации, таких как критерии деления товаров работ и услуг на группы и подгруппы, а также создание необходимого терминологического аппарата в этой области, отсутствие которого на практике определяет непонимание деятельности в этом направлении. </w:t>
      </w:r>
    </w:p>
    <w:p w:rsidR="00312092" w:rsidRPr="00ED2A47" w:rsidRDefault="00312092" w:rsidP="00ED2A47">
      <w:pPr>
        <w:spacing w:after="0" w:line="240" w:lineRule="auto"/>
        <w:ind w:firstLine="709"/>
        <w:jc w:val="both"/>
        <w:rPr>
          <w:rFonts w:ascii="Times New Roman" w:hAnsi="Times New Roman" w:cs="Times New Roman"/>
          <w:sz w:val="24"/>
          <w:szCs w:val="24"/>
        </w:rPr>
      </w:pPr>
    </w:p>
    <w:p w:rsidR="00312092" w:rsidRPr="00ED2A47" w:rsidRDefault="00312092" w:rsidP="00ED2A47">
      <w:pPr>
        <w:spacing w:after="0" w:line="240" w:lineRule="auto"/>
        <w:ind w:firstLine="709"/>
        <w:jc w:val="both"/>
        <w:rPr>
          <w:rFonts w:ascii="Times New Roman" w:hAnsi="Times New Roman" w:cs="Times New Roman"/>
          <w:b/>
          <w:sz w:val="24"/>
          <w:szCs w:val="24"/>
        </w:rPr>
      </w:pPr>
      <w:r w:rsidRPr="00ED2A47">
        <w:rPr>
          <w:rFonts w:ascii="Times New Roman" w:hAnsi="Times New Roman" w:cs="Times New Roman"/>
          <w:b/>
          <w:sz w:val="24"/>
          <w:szCs w:val="24"/>
        </w:rPr>
        <w:t>Результаты исследования, обсуждения</w:t>
      </w:r>
    </w:p>
    <w:p w:rsidR="001D4583" w:rsidRPr="00ED2A47" w:rsidRDefault="00806896" w:rsidP="00ED2A47">
      <w:pPr>
        <w:spacing w:after="0" w:line="240" w:lineRule="auto"/>
        <w:ind w:firstLine="709"/>
        <w:jc w:val="both"/>
        <w:rPr>
          <w:rFonts w:ascii="Times New Roman" w:hAnsi="Times New Roman" w:cs="Times New Roman"/>
          <w:sz w:val="24"/>
          <w:szCs w:val="24"/>
        </w:rPr>
      </w:pPr>
      <w:r w:rsidRPr="00ED2A47">
        <w:rPr>
          <w:rFonts w:ascii="Times New Roman" w:hAnsi="Times New Roman" w:cs="Times New Roman"/>
          <w:sz w:val="24"/>
          <w:szCs w:val="24"/>
        </w:rPr>
        <w:t>Современное пра</w:t>
      </w:r>
      <w:r w:rsidR="001D4583" w:rsidRPr="00ED2A47">
        <w:rPr>
          <w:rFonts w:ascii="Times New Roman" w:hAnsi="Times New Roman" w:cs="Times New Roman"/>
          <w:sz w:val="24"/>
          <w:szCs w:val="24"/>
        </w:rPr>
        <w:t>во</w:t>
      </w:r>
      <w:r w:rsidRPr="00ED2A47">
        <w:rPr>
          <w:rFonts w:ascii="Times New Roman" w:hAnsi="Times New Roman" w:cs="Times New Roman"/>
          <w:sz w:val="24"/>
          <w:szCs w:val="24"/>
        </w:rPr>
        <w:t>вое состояние</w:t>
      </w:r>
      <w:r w:rsidR="001D4583" w:rsidRPr="00ED2A47">
        <w:rPr>
          <w:rFonts w:ascii="Times New Roman" w:hAnsi="Times New Roman" w:cs="Times New Roman"/>
          <w:sz w:val="24"/>
          <w:szCs w:val="24"/>
        </w:rPr>
        <w:t xml:space="preserve"> </w:t>
      </w:r>
      <w:r w:rsidR="00AB7D21" w:rsidRPr="00ED2A47">
        <w:rPr>
          <w:rFonts w:ascii="Times New Roman" w:hAnsi="Times New Roman" w:cs="Times New Roman"/>
          <w:sz w:val="24"/>
          <w:szCs w:val="24"/>
        </w:rPr>
        <w:t>каталогизации нуждается как</w:t>
      </w:r>
      <w:r w:rsidR="00E32C11" w:rsidRPr="00ED2A47">
        <w:rPr>
          <w:rFonts w:ascii="Times New Roman" w:hAnsi="Times New Roman" w:cs="Times New Roman"/>
          <w:sz w:val="24"/>
          <w:szCs w:val="24"/>
        </w:rPr>
        <w:t xml:space="preserve"> в научном осмыслении идущих процессов каталогизации, так и создании</w:t>
      </w:r>
      <w:r w:rsidR="001D4583" w:rsidRPr="00ED2A47">
        <w:rPr>
          <w:rFonts w:ascii="Times New Roman" w:hAnsi="Times New Roman" w:cs="Times New Roman"/>
          <w:sz w:val="24"/>
          <w:szCs w:val="24"/>
        </w:rPr>
        <w:t xml:space="preserve"> систем</w:t>
      </w:r>
      <w:r w:rsidR="00E32C11" w:rsidRPr="00ED2A47">
        <w:rPr>
          <w:rFonts w:ascii="Times New Roman" w:hAnsi="Times New Roman" w:cs="Times New Roman"/>
          <w:sz w:val="24"/>
          <w:szCs w:val="24"/>
        </w:rPr>
        <w:t>ного</w:t>
      </w:r>
      <w:r w:rsidR="006779ED" w:rsidRPr="00ED2A47">
        <w:rPr>
          <w:rFonts w:ascii="Times New Roman" w:hAnsi="Times New Roman" w:cs="Times New Roman"/>
          <w:sz w:val="24"/>
          <w:szCs w:val="24"/>
        </w:rPr>
        <w:t xml:space="preserve"> регулирования</w:t>
      </w:r>
      <w:r w:rsidR="00E32C11" w:rsidRPr="00ED2A47">
        <w:rPr>
          <w:rFonts w:ascii="Times New Roman" w:hAnsi="Times New Roman" w:cs="Times New Roman"/>
          <w:sz w:val="24"/>
          <w:szCs w:val="24"/>
        </w:rPr>
        <w:t xml:space="preserve"> данных процессов</w:t>
      </w:r>
      <w:r w:rsidR="006779ED" w:rsidRPr="00ED2A47">
        <w:rPr>
          <w:rFonts w:ascii="Times New Roman" w:hAnsi="Times New Roman" w:cs="Times New Roman"/>
          <w:sz w:val="24"/>
          <w:szCs w:val="24"/>
        </w:rPr>
        <w:t>, но, пока</w:t>
      </w:r>
      <w:r w:rsidRPr="00ED2A47">
        <w:rPr>
          <w:rFonts w:ascii="Times New Roman" w:hAnsi="Times New Roman" w:cs="Times New Roman"/>
          <w:sz w:val="24"/>
          <w:szCs w:val="24"/>
        </w:rPr>
        <w:t>, дос</w:t>
      </w:r>
      <w:r w:rsidR="001D4583" w:rsidRPr="00ED2A47">
        <w:rPr>
          <w:rFonts w:ascii="Times New Roman" w:hAnsi="Times New Roman" w:cs="Times New Roman"/>
          <w:sz w:val="24"/>
          <w:szCs w:val="24"/>
        </w:rPr>
        <w:t>т</w:t>
      </w:r>
      <w:r w:rsidRPr="00ED2A47">
        <w:rPr>
          <w:rFonts w:ascii="Times New Roman" w:hAnsi="Times New Roman" w:cs="Times New Roman"/>
          <w:sz w:val="24"/>
          <w:szCs w:val="24"/>
        </w:rPr>
        <w:t>ат</w:t>
      </w:r>
      <w:r w:rsidR="001D4583" w:rsidRPr="00ED2A47">
        <w:rPr>
          <w:rFonts w:ascii="Times New Roman" w:hAnsi="Times New Roman" w:cs="Times New Roman"/>
          <w:sz w:val="24"/>
          <w:szCs w:val="24"/>
        </w:rPr>
        <w:t>очно далеко от такого.</w:t>
      </w:r>
    </w:p>
    <w:p w:rsidR="001D4583" w:rsidRPr="00ED2A47" w:rsidRDefault="001D4583" w:rsidP="00ED2A47">
      <w:pPr>
        <w:spacing w:after="0" w:line="240" w:lineRule="auto"/>
        <w:ind w:firstLine="709"/>
        <w:jc w:val="both"/>
        <w:rPr>
          <w:rFonts w:ascii="Times New Roman" w:hAnsi="Times New Roman" w:cs="Times New Roman"/>
          <w:sz w:val="24"/>
          <w:szCs w:val="24"/>
        </w:rPr>
      </w:pPr>
      <w:r w:rsidRPr="00ED2A47">
        <w:rPr>
          <w:rFonts w:ascii="Times New Roman" w:hAnsi="Times New Roman" w:cs="Times New Roman"/>
          <w:sz w:val="24"/>
          <w:szCs w:val="24"/>
        </w:rPr>
        <w:lastRenderedPageBreak/>
        <w:t>Введе</w:t>
      </w:r>
      <w:r w:rsidR="00806896" w:rsidRPr="00ED2A47">
        <w:rPr>
          <w:rFonts w:ascii="Times New Roman" w:hAnsi="Times New Roman" w:cs="Times New Roman"/>
          <w:sz w:val="24"/>
          <w:szCs w:val="24"/>
        </w:rPr>
        <w:t>ние в действие постановления Пра</w:t>
      </w:r>
      <w:r w:rsidRPr="00ED2A47">
        <w:rPr>
          <w:rFonts w:ascii="Times New Roman" w:hAnsi="Times New Roman" w:cs="Times New Roman"/>
          <w:sz w:val="24"/>
          <w:szCs w:val="24"/>
        </w:rPr>
        <w:t>в</w:t>
      </w:r>
      <w:r w:rsidR="00806896" w:rsidRPr="00ED2A47">
        <w:rPr>
          <w:rFonts w:ascii="Times New Roman" w:hAnsi="Times New Roman" w:cs="Times New Roman"/>
          <w:sz w:val="24"/>
          <w:szCs w:val="24"/>
        </w:rPr>
        <w:t>ительства №</w:t>
      </w:r>
      <w:r w:rsidRPr="00ED2A47">
        <w:rPr>
          <w:rFonts w:ascii="Times New Roman" w:hAnsi="Times New Roman" w:cs="Times New Roman"/>
          <w:sz w:val="24"/>
          <w:szCs w:val="24"/>
        </w:rPr>
        <w:t xml:space="preserve"> 145 </w:t>
      </w:r>
      <w:r w:rsidR="00AD24E0" w:rsidRPr="00ED2A47">
        <w:rPr>
          <w:rFonts w:ascii="Times New Roman" w:hAnsi="Times New Roman" w:cs="Times New Roman"/>
          <w:sz w:val="24"/>
          <w:szCs w:val="24"/>
        </w:rPr>
        <w:t>[</w:t>
      </w:r>
      <w:r w:rsidR="006A7DD0" w:rsidRPr="00ED2A47">
        <w:rPr>
          <w:rFonts w:ascii="Times New Roman" w:hAnsi="Times New Roman" w:cs="Times New Roman"/>
          <w:sz w:val="24"/>
          <w:szCs w:val="24"/>
        </w:rPr>
        <w:t>7</w:t>
      </w:r>
      <w:r w:rsidR="00AD24E0" w:rsidRPr="00ED2A47">
        <w:rPr>
          <w:rFonts w:ascii="Times New Roman" w:hAnsi="Times New Roman" w:cs="Times New Roman"/>
          <w:sz w:val="24"/>
          <w:szCs w:val="24"/>
        </w:rPr>
        <w:t xml:space="preserve">] </w:t>
      </w:r>
      <w:r w:rsidRPr="00ED2A47">
        <w:rPr>
          <w:rFonts w:ascii="Times New Roman" w:hAnsi="Times New Roman" w:cs="Times New Roman"/>
          <w:sz w:val="24"/>
          <w:szCs w:val="24"/>
        </w:rPr>
        <w:t>не только не</w:t>
      </w:r>
      <w:r w:rsidR="00806896" w:rsidRPr="00ED2A47">
        <w:rPr>
          <w:rFonts w:ascii="Times New Roman" w:hAnsi="Times New Roman" w:cs="Times New Roman"/>
          <w:sz w:val="24"/>
          <w:szCs w:val="24"/>
        </w:rPr>
        <w:t xml:space="preserve"> </w:t>
      </w:r>
      <w:r w:rsidR="00AB7D21" w:rsidRPr="00ED2A47">
        <w:rPr>
          <w:rFonts w:ascii="Times New Roman" w:hAnsi="Times New Roman" w:cs="Times New Roman"/>
          <w:sz w:val="24"/>
          <w:szCs w:val="24"/>
        </w:rPr>
        <w:t>определило,</w:t>
      </w:r>
      <w:r w:rsidR="00806896" w:rsidRPr="00ED2A47">
        <w:rPr>
          <w:rFonts w:ascii="Times New Roman" w:hAnsi="Times New Roman" w:cs="Times New Roman"/>
          <w:sz w:val="24"/>
          <w:szCs w:val="24"/>
        </w:rPr>
        <w:t xml:space="preserve"> как будет выстраи</w:t>
      </w:r>
      <w:r w:rsidRPr="00ED2A47">
        <w:rPr>
          <w:rFonts w:ascii="Times New Roman" w:hAnsi="Times New Roman" w:cs="Times New Roman"/>
          <w:sz w:val="24"/>
          <w:szCs w:val="24"/>
        </w:rPr>
        <w:t>ватьс</w:t>
      </w:r>
      <w:r w:rsidR="00806896" w:rsidRPr="00ED2A47">
        <w:rPr>
          <w:rFonts w:ascii="Times New Roman" w:hAnsi="Times New Roman" w:cs="Times New Roman"/>
          <w:sz w:val="24"/>
          <w:szCs w:val="24"/>
        </w:rPr>
        <w:t>я</w:t>
      </w:r>
      <w:r w:rsidRPr="00ED2A47">
        <w:rPr>
          <w:rFonts w:ascii="Times New Roman" w:hAnsi="Times New Roman" w:cs="Times New Roman"/>
          <w:sz w:val="24"/>
          <w:szCs w:val="24"/>
        </w:rPr>
        <w:t xml:space="preserve"> систем</w:t>
      </w:r>
      <w:r w:rsidR="00AD24E0" w:rsidRPr="00ED2A47">
        <w:rPr>
          <w:rFonts w:ascii="Times New Roman" w:hAnsi="Times New Roman" w:cs="Times New Roman"/>
          <w:sz w:val="24"/>
          <w:szCs w:val="24"/>
        </w:rPr>
        <w:t>а</w:t>
      </w:r>
      <w:r w:rsidRPr="00ED2A47">
        <w:rPr>
          <w:rFonts w:ascii="Times New Roman" w:hAnsi="Times New Roman" w:cs="Times New Roman"/>
          <w:sz w:val="24"/>
          <w:szCs w:val="24"/>
        </w:rPr>
        <w:t xml:space="preserve"> каталого</w:t>
      </w:r>
      <w:r w:rsidR="00806896" w:rsidRPr="00ED2A47">
        <w:rPr>
          <w:rFonts w:ascii="Times New Roman" w:hAnsi="Times New Roman" w:cs="Times New Roman"/>
          <w:sz w:val="24"/>
          <w:szCs w:val="24"/>
        </w:rPr>
        <w:t>в</w:t>
      </w:r>
      <w:r w:rsidRPr="00ED2A47">
        <w:rPr>
          <w:rFonts w:ascii="Times New Roman" w:hAnsi="Times New Roman" w:cs="Times New Roman"/>
          <w:sz w:val="24"/>
          <w:szCs w:val="24"/>
        </w:rPr>
        <w:t xml:space="preserve">, но </w:t>
      </w:r>
      <w:r w:rsidR="00AB7D21" w:rsidRPr="00ED2A47">
        <w:rPr>
          <w:rFonts w:ascii="Times New Roman" w:hAnsi="Times New Roman" w:cs="Times New Roman"/>
          <w:sz w:val="24"/>
          <w:szCs w:val="24"/>
        </w:rPr>
        <w:t xml:space="preserve">и </w:t>
      </w:r>
      <w:r w:rsidRPr="00ED2A47">
        <w:rPr>
          <w:rFonts w:ascii="Times New Roman" w:hAnsi="Times New Roman" w:cs="Times New Roman"/>
          <w:sz w:val="24"/>
          <w:szCs w:val="24"/>
        </w:rPr>
        <w:t>пород</w:t>
      </w:r>
      <w:r w:rsidR="00806896" w:rsidRPr="00ED2A47">
        <w:rPr>
          <w:rFonts w:ascii="Times New Roman" w:hAnsi="Times New Roman" w:cs="Times New Roman"/>
          <w:sz w:val="24"/>
          <w:szCs w:val="24"/>
        </w:rPr>
        <w:t>ило целу</w:t>
      </w:r>
      <w:r w:rsidRPr="00ED2A47">
        <w:rPr>
          <w:rFonts w:ascii="Times New Roman" w:hAnsi="Times New Roman" w:cs="Times New Roman"/>
          <w:sz w:val="24"/>
          <w:szCs w:val="24"/>
        </w:rPr>
        <w:t xml:space="preserve">ю </w:t>
      </w:r>
      <w:r w:rsidR="00330A24" w:rsidRPr="00ED2A47">
        <w:rPr>
          <w:rFonts w:ascii="Times New Roman" w:hAnsi="Times New Roman" w:cs="Times New Roman"/>
          <w:sz w:val="24"/>
          <w:szCs w:val="24"/>
        </w:rPr>
        <w:t>массу соответствующих</w:t>
      </w:r>
      <w:r w:rsidRPr="00ED2A47">
        <w:rPr>
          <w:rFonts w:ascii="Times New Roman" w:hAnsi="Times New Roman" w:cs="Times New Roman"/>
          <w:sz w:val="24"/>
          <w:szCs w:val="24"/>
        </w:rPr>
        <w:t xml:space="preserve"> вопросов. Одним из </w:t>
      </w:r>
      <w:r w:rsidR="00330A24" w:rsidRPr="00ED2A47">
        <w:rPr>
          <w:rFonts w:ascii="Times New Roman" w:hAnsi="Times New Roman" w:cs="Times New Roman"/>
          <w:sz w:val="24"/>
          <w:szCs w:val="24"/>
        </w:rPr>
        <w:t>самых острых</w:t>
      </w:r>
      <w:r w:rsidR="00DD5D06" w:rsidRPr="00ED2A47">
        <w:rPr>
          <w:rFonts w:ascii="Times New Roman" w:hAnsi="Times New Roman" w:cs="Times New Roman"/>
          <w:sz w:val="24"/>
          <w:szCs w:val="24"/>
        </w:rPr>
        <w:t xml:space="preserve"> из</w:t>
      </w:r>
      <w:r w:rsidR="00806896" w:rsidRPr="00ED2A47">
        <w:rPr>
          <w:rFonts w:ascii="Times New Roman" w:hAnsi="Times New Roman" w:cs="Times New Roman"/>
          <w:sz w:val="24"/>
          <w:szCs w:val="24"/>
        </w:rPr>
        <w:t xml:space="preserve"> которых явля</w:t>
      </w:r>
      <w:r w:rsidRPr="00ED2A47">
        <w:rPr>
          <w:rFonts w:ascii="Times New Roman" w:hAnsi="Times New Roman" w:cs="Times New Roman"/>
          <w:sz w:val="24"/>
          <w:szCs w:val="24"/>
        </w:rPr>
        <w:t xml:space="preserve">ется соотношение всех видов кодов и </w:t>
      </w:r>
      <w:r w:rsidR="00330A24" w:rsidRPr="00ED2A47">
        <w:rPr>
          <w:rFonts w:ascii="Times New Roman" w:hAnsi="Times New Roman" w:cs="Times New Roman"/>
          <w:sz w:val="24"/>
          <w:szCs w:val="24"/>
        </w:rPr>
        <w:t>классификаторов,</w:t>
      </w:r>
      <w:r w:rsidRPr="00ED2A47">
        <w:rPr>
          <w:rFonts w:ascii="Times New Roman" w:hAnsi="Times New Roman" w:cs="Times New Roman"/>
          <w:sz w:val="24"/>
          <w:szCs w:val="24"/>
        </w:rPr>
        <w:t xml:space="preserve"> использующихся в современных</w:t>
      </w:r>
      <w:r w:rsidR="00806896" w:rsidRPr="00ED2A47">
        <w:rPr>
          <w:rFonts w:ascii="Times New Roman" w:hAnsi="Times New Roman" w:cs="Times New Roman"/>
          <w:sz w:val="24"/>
          <w:szCs w:val="24"/>
        </w:rPr>
        <w:t xml:space="preserve"> контрактных </w:t>
      </w:r>
      <w:r w:rsidR="00330A24" w:rsidRPr="00ED2A47">
        <w:rPr>
          <w:rFonts w:ascii="Times New Roman" w:hAnsi="Times New Roman" w:cs="Times New Roman"/>
          <w:sz w:val="24"/>
          <w:szCs w:val="24"/>
        </w:rPr>
        <w:t>отношениях и</w:t>
      </w:r>
      <w:r w:rsidRPr="00ED2A47">
        <w:rPr>
          <w:rFonts w:ascii="Times New Roman" w:hAnsi="Times New Roman" w:cs="Times New Roman"/>
          <w:sz w:val="24"/>
          <w:szCs w:val="24"/>
        </w:rPr>
        <w:t xml:space="preserve"> их соотношения с каталогами. Кроме того, вв</w:t>
      </w:r>
      <w:r w:rsidR="00806896" w:rsidRPr="00ED2A47">
        <w:rPr>
          <w:rFonts w:ascii="Times New Roman" w:hAnsi="Times New Roman" w:cs="Times New Roman"/>
          <w:sz w:val="24"/>
          <w:szCs w:val="24"/>
        </w:rPr>
        <w:t>едение сис</w:t>
      </w:r>
      <w:r w:rsidRPr="00ED2A47">
        <w:rPr>
          <w:rFonts w:ascii="Times New Roman" w:hAnsi="Times New Roman" w:cs="Times New Roman"/>
          <w:sz w:val="24"/>
          <w:szCs w:val="24"/>
        </w:rPr>
        <w:t xml:space="preserve">темы каталогов должно было </w:t>
      </w:r>
      <w:r w:rsidR="00330A24" w:rsidRPr="00ED2A47">
        <w:rPr>
          <w:rFonts w:ascii="Times New Roman" w:hAnsi="Times New Roman" w:cs="Times New Roman"/>
          <w:sz w:val="24"/>
          <w:szCs w:val="24"/>
        </w:rPr>
        <w:t>бы унифицировать</w:t>
      </w:r>
      <w:r w:rsidRPr="00ED2A47">
        <w:rPr>
          <w:rFonts w:ascii="Times New Roman" w:hAnsi="Times New Roman" w:cs="Times New Roman"/>
          <w:sz w:val="24"/>
          <w:szCs w:val="24"/>
        </w:rPr>
        <w:t xml:space="preserve"> систему планирования системы контрактных отношений и в дальнейшем привести</w:t>
      </w:r>
      <w:r w:rsidR="00806896" w:rsidRPr="00ED2A47">
        <w:rPr>
          <w:rFonts w:ascii="Times New Roman" w:hAnsi="Times New Roman" w:cs="Times New Roman"/>
          <w:sz w:val="24"/>
          <w:szCs w:val="24"/>
        </w:rPr>
        <w:t xml:space="preserve"> </w:t>
      </w:r>
      <w:r w:rsidR="00D324C6" w:rsidRPr="00ED2A47">
        <w:rPr>
          <w:rFonts w:ascii="Times New Roman" w:hAnsi="Times New Roman" w:cs="Times New Roman"/>
          <w:sz w:val="24"/>
          <w:szCs w:val="24"/>
        </w:rPr>
        <w:t>к ее</w:t>
      </w:r>
      <w:r w:rsidR="00DD5D06" w:rsidRPr="00ED2A47">
        <w:rPr>
          <w:rFonts w:ascii="Times New Roman" w:hAnsi="Times New Roman" w:cs="Times New Roman"/>
          <w:sz w:val="24"/>
          <w:szCs w:val="24"/>
        </w:rPr>
        <w:t xml:space="preserve"> </w:t>
      </w:r>
      <w:r w:rsidR="00806896" w:rsidRPr="00ED2A47">
        <w:rPr>
          <w:rFonts w:ascii="Times New Roman" w:hAnsi="Times New Roman" w:cs="Times New Roman"/>
          <w:sz w:val="24"/>
          <w:szCs w:val="24"/>
        </w:rPr>
        <w:t>упрощению, что на данном этапе правового регулирования так и не произошло.</w:t>
      </w:r>
    </w:p>
    <w:p w:rsidR="00A20869" w:rsidRPr="00ED2A47" w:rsidRDefault="00330A24" w:rsidP="00ED2A47">
      <w:pPr>
        <w:spacing w:after="0" w:line="240" w:lineRule="auto"/>
        <w:ind w:firstLine="709"/>
        <w:jc w:val="both"/>
        <w:rPr>
          <w:rFonts w:ascii="Times New Roman" w:hAnsi="Times New Roman" w:cs="Times New Roman"/>
          <w:sz w:val="24"/>
          <w:szCs w:val="24"/>
        </w:rPr>
      </w:pPr>
      <w:r w:rsidRPr="00ED2A47">
        <w:rPr>
          <w:rFonts w:ascii="Times New Roman" w:hAnsi="Times New Roman" w:cs="Times New Roman"/>
          <w:sz w:val="24"/>
          <w:szCs w:val="24"/>
        </w:rPr>
        <w:t>Современная система</w:t>
      </w:r>
      <w:r w:rsidR="00552DE3" w:rsidRPr="00ED2A47">
        <w:rPr>
          <w:rFonts w:ascii="Times New Roman" w:hAnsi="Times New Roman" w:cs="Times New Roman"/>
          <w:sz w:val="24"/>
          <w:szCs w:val="24"/>
        </w:rPr>
        <w:t xml:space="preserve"> </w:t>
      </w:r>
      <w:r w:rsidR="000C7F7E" w:rsidRPr="00ED2A47">
        <w:rPr>
          <w:rFonts w:ascii="Times New Roman" w:hAnsi="Times New Roman" w:cs="Times New Roman"/>
          <w:sz w:val="24"/>
          <w:szCs w:val="24"/>
        </w:rPr>
        <w:t xml:space="preserve">каталогизация продукции </w:t>
      </w:r>
      <w:r w:rsidRPr="00ED2A47">
        <w:rPr>
          <w:rFonts w:ascii="Times New Roman" w:hAnsi="Times New Roman" w:cs="Times New Roman"/>
          <w:sz w:val="24"/>
          <w:szCs w:val="24"/>
        </w:rPr>
        <w:t>должна будет</w:t>
      </w:r>
      <w:r w:rsidR="000C7F7E" w:rsidRPr="00ED2A47">
        <w:rPr>
          <w:rFonts w:ascii="Times New Roman" w:hAnsi="Times New Roman" w:cs="Times New Roman"/>
          <w:sz w:val="24"/>
          <w:szCs w:val="24"/>
        </w:rPr>
        <w:t xml:space="preserve"> </w:t>
      </w:r>
      <w:r w:rsidR="00786F4B" w:rsidRPr="00ED2A47">
        <w:rPr>
          <w:rFonts w:ascii="Times New Roman" w:hAnsi="Times New Roman" w:cs="Times New Roman"/>
          <w:sz w:val="24"/>
          <w:szCs w:val="24"/>
        </w:rPr>
        <w:t>определять решение</w:t>
      </w:r>
      <w:r w:rsidR="000C7F7E" w:rsidRPr="00ED2A47">
        <w:rPr>
          <w:rFonts w:ascii="Times New Roman" w:hAnsi="Times New Roman" w:cs="Times New Roman"/>
          <w:sz w:val="24"/>
          <w:szCs w:val="24"/>
        </w:rPr>
        <w:t xml:space="preserve"> кл</w:t>
      </w:r>
      <w:r w:rsidR="00552DE3" w:rsidRPr="00ED2A47">
        <w:rPr>
          <w:rFonts w:ascii="Times New Roman" w:hAnsi="Times New Roman" w:cs="Times New Roman"/>
          <w:sz w:val="24"/>
          <w:szCs w:val="24"/>
        </w:rPr>
        <w:t>ючевых</w:t>
      </w:r>
      <w:r w:rsidR="000C7F7E" w:rsidRPr="00ED2A47">
        <w:rPr>
          <w:rFonts w:ascii="Times New Roman" w:hAnsi="Times New Roman" w:cs="Times New Roman"/>
          <w:sz w:val="24"/>
          <w:szCs w:val="24"/>
        </w:rPr>
        <w:t xml:space="preserve"> задачи ко</w:t>
      </w:r>
      <w:r w:rsidR="00552DE3" w:rsidRPr="00ED2A47">
        <w:rPr>
          <w:rFonts w:ascii="Times New Roman" w:hAnsi="Times New Roman" w:cs="Times New Roman"/>
          <w:sz w:val="24"/>
          <w:szCs w:val="24"/>
        </w:rPr>
        <w:t>нтрактных отношений, на</w:t>
      </w:r>
      <w:r w:rsidR="000C7F7E" w:rsidRPr="00ED2A47">
        <w:rPr>
          <w:rFonts w:ascii="Times New Roman" w:hAnsi="Times New Roman" w:cs="Times New Roman"/>
          <w:sz w:val="24"/>
          <w:szCs w:val="24"/>
        </w:rPr>
        <w:t>п</w:t>
      </w:r>
      <w:r w:rsidR="00552DE3" w:rsidRPr="00ED2A47">
        <w:rPr>
          <w:rFonts w:ascii="Times New Roman" w:hAnsi="Times New Roman" w:cs="Times New Roman"/>
          <w:sz w:val="24"/>
          <w:szCs w:val="24"/>
        </w:rPr>
        <w:t>ра</w:t>
      </w:r>
      <w:r w:rsidR="000C7F7E" w:rsidRPr="00ED2A47">
        <w:rPr>
          <w:rFonts w:ascii="Times New Roman" w:hAnsi="Times New Roman" w:cs="Times New Roman"/>
          <w:sz w:val="24"/>
          <w:szCs w:val="24"/>
        </w:rPr>
        <w:t>в</w:t>
      </w:r>
      <w:r w:rsidR="00552DE3" w:rsidRPr="00ED2A47">
        <w:rPr>
          <w:rFonts w:ascii="Times New Roman" w:hAnsi="Times New Roman" w:cs="Times New Roman"/>
          <w:sz w:val="24"/>
          <w:szCs w:val="24"/>
        </w:rPr>
        <w:t>ленных на закупку товаров, работ, услуг, о</w:t>
      </w:r>
      <w:r w:rsidR="000C7F7E" w:rsidRPr="00ED2A47">
        <w:rPr>
          <w:rFonts w:ascii="Times New Roman" w:hAnsi="Times New Roman" w:cs="Times New Roman"/>
          <w:sz w:val="24"/>
          <w:szCs w:val="24"/>
        </w:rPr>
        <w:t>твечающих принципам контрактных от</w:t>
      </w:r>
      <w:r w:rsidR="00552DE3" w:rsidRPr="00ED2A47">
        <w:rPr>
          <w:rFonts w:ascii="Times New Roman" w:hAnsi="Times New Roman" w:cs="Times New Roman"/>
          <w:sz w:val="24"/>
          <w:szCs w:val="24"/>
        </w:rPr>
        <w:t>но</w:t>
      </w:r>
      <w:r w:rsidR="000C7F7E" w:rsidRPr="00ED2A47">
        <w:rPr>
          <w:rFonts w:ascii="Times New Roman" w:hAnsi="Times New Roman" w:cs="Times New Roman"/>
          <w:sz w:val="24"/>
          <w:szCs w:val="24"/>
        </w:rPr>
        <w:t>ш</w:t>
      </w:r>
      <w:r w:rsidR="00552DE3" w:rsidRPr="00ED2A47">
        <w:rPr>
          <w:rFonts w:ascii="Times New Roman" w:hAnsi="Times New Roman" w:cs="Times New Roman"/>
          <w:sz w:val="24"/>
          <w:szCs w:val="24"/>
        </w:rPr>
        <w:t>ений</w:t>
      </w:r>
      <w:r w:rsidR="000C7F7E" w:rsidRPr="00ED2A47">
        <w:rPr>
          <w:rFonts w:ascii="Times New Roman" w:hAnsi="Times New Roman" w:cs="Times New Roman"/>
          <w:sz w:val="24"/>
          <w:szCs w:val="24"/>
        </w:rPr>
        <w:t>, так</w:t>
      </w:r>
      <w:r w:rsidR="00552DE3" w:rsidRPr="00ED2A47">
        <w:rPr>
          <w:rFonts w:ascii="Times New Roman" w:hAnsi="Times New Roman" w:cs="Times New Roman"/>
          <w:sz w:val="24"/>
          <w:szCs w:val="24"/>
        </w:rPr>
        <w:t xml:space="preserve">их как выпуск </w:t>
      </w:r>
      <w:r w:rsidR="000C7F7E" w:rsidRPr="00ED2A47">
        <w:rPr>
          <w:rFonts w:ascii="Times New Roman" w:hAnsi="Times New Roman" w:cs="Times New Roman"/>
          <w:sz w:val="24"/>
          <w:szCs w:val="24"/>
        </w:rPr>
        <w:t>инновационной, высокоте</w:t>
      </w:r>
      <w:r w:rsidR="00552DE3" w:rsidRPr="00ED2A47">
        <w:rPr>
          <w:rFonts w:ascii="Times New Roman" w:hAnsi="Times New Roman" w:cs="Times New Roman"/>
          <w:sz w:val="24"/>
          <w:szCs w:val="24"/>
        </w:rPr>
        <w:t>хнологичной продукции, при это с</w:t>
      </w:r>
      <w:r w:rsidR="000C7F7E" w:rsidRPr="00ED2A47">
        <w:rPr>
          <w:rFonts w:ascii="Times New Roman" w:hAnsi="Times New Roman" w:cs="Times New Roman"/>
          <w:sz w:val="24"/>
          <w:szCs w:val="24"/>
        </w:rPr>
        <w:t xml:space="preserve"> соблюдением принципов обоснования и</w:t>
      </w:r>
      <w:r w:rsidR="00552DE3" w:rsidRPr="00ED2A47">
        <w:rPr>
          <w:rFonts w:ascii="Times New Roman" w:hAnsi="Times New Roman" w:cs="Times New Roman"/>
          <w:sz w:val="24"/>
          <w:szCs w:val="24"/>
        </w:rPr>
        <w:t xml:space="preserve"> нормирования. Каталоги товаров, работ, услуг</w:t>
      </w:r>
      <w:r w:rsidR="000C7F7E" w:rsidRPr="00ED2A47">
        <w:rPr>
          <w:rFonts w:ascii="Times New Roman" w:hAnsi="Times New Roman" w:cs="Times New Roman"/>
          <w:sz w:val="24"/>
          <w:szCs w:val="24"/>
        </w:rPr>
        <w:t xml:space="preserve"> должны стать необходимым инс</w:t>
      </w:r>
      <w:r w:rsidR="00552DE3" w:rsidRPr="00ED2A47">
        <w:rPr>
          <w:rFonts w:ascii="Times New Roman" w:hAnsi="Times New Roman" w:cs="Times New Roman"/>
          <w:sz w:val="24"/>
          <w:szCs w:val="24"/>
        </w:rPr>
        <w:t>трументом приведения всех закупаемых товаров, работ, услуг в соо</w:t>
      </w:r>
      <w:r w:rsidR="00CB34CD" w:rsidRPr="00ED2A47">
        <w:rPr>
          <w:rFonts w:ascii="Times New Roman" w:hAnsi="Times New Roman" w:cs="Times New Roman"/>
          <w:sz w:val="24"/>
          <w:szCs w:val="24"/>
        </w:rPr>
        <w:t>тветствующий</w:t>
      </w:r>
      <w:r w:rsidR="00552DE3" w:rsidRPr="00ED2A47">
        <w:rPr>
          <w:rFonts w:ascii="Times New Roman" w:hAnsi="Times New Roman" w:cs="Times New Roman"/>
          <w:sz w:val="24"/>
          <w:szCs w:val="24"/>
        </w:rPr>
        <w:t xml:space="preserve"> вид, обеспечи</w:t>
      </w:r>
      <w:r w:rsidR="000C7F7E" w:rsidRPr="00ED2A47">
        <w:rPr>
          <w:rFonts w:ascii="Times New Roman" w:hAnsi="Times New Roman" w:cs="Times New Roman"/>
          <w:sz w:val="24"/>
          <w:szCs w:val="24"/>
        </w:rPr>
        <w:t>вающий по</w:t>
      </w:r>
      <w:r w:rsidR="00552DE3" w:rsidRPr="00ED2A47">
        <w:rPr>
          <w:rFonts w:ascii="Times New Roman" w:hAnsi="Times New Roman" w:cs="Times New Roman"/>
          <w:sz w:val="24"/>
          <w:szCs w:val="24"/>
        </w:rPr>
        <w:t>т</w:t>
      </w:r>
      <w:r w:rsidR="000C7F7E" w:rsidRPr="00ED2A47">
        <w:rPr>
          <w:rFonts w:ascii="Times New Roman" w:hAnsi="Times New Roman" w:cs="Times New Roman"/>
          <w:sz w:val="24"/>
          <w:szCs w:val="24"/>
        </w:rPr>
        <w:t>ребнос</w:t>
      </w:r>
      <w:r w:rsidR="00552DE3" w:rsidRPr="00ED2A47">
        <w:rPr>
          <w:rFonts w:ascii="Times New Roman" w:hAnsi="Times New Roman" w:cs="Times New Roman"/>
          <w:sz w:val="24"/>
          <w:szCs w:val="24"/>
        </w:rPr>
        <w:t>ти</w:t>
      </w:r>
      <w:r w:rsidR="000C7F7E" w:rsidRPr="00ED2A47">
        <w:rPr>
          <w:rFonts w:ascii="Times New Roman" w:hAnsi="Times New Roman" w:cs="Times New Roman"/>
          <w:sz w:val="24"/>
          <w:szCs w:val="24"/>
        </w:rPr>
        <w:t xml:space="preserve"> государственных и муниципальных заказчиков, но не содержащих элементов роскоши в описании </w:t>
      </w:r>
      <w:r w:rsidR="00552DE3" w:rsidRPr="00ED2A47">
        <w:rPr>
          <w:rFonts w:ascii="Times New Roman" w:hAnsi="Times New Roman" w:cs="Times New Roman"/>
          <w:sz w:val="24"/>
          <w:szCs w:val="24"/>
        </w:rPr>
        <w:t>товаров. Каталоги товаров, работ и услуг определяют не только единый стандарт закуп</w:t>
      </w:r>
      <w:r w:rsidR="000C7F7E" w:rsidRPr="00ED2A47">
        <w:rPr>
          <w:rFonts w:ascii="Times New Roman" w:hAnsi="Times New Roman" w:cs="Times New Roman"/>
          <w:sz w:val="24"/>
          <w:szCs w:val="24"/>
        </w:rPr>
        <w:t>аемы</w:t>
      </w:r>
      <w:r w:rsidR="00552DE3" w:rsidRPr="00ED2A47">
        <w:rPr>
          <w:rFonts w:ascii="Times New Roman" w:hAnsi="Times New Roman" w:cs="Times New Roman"/>
          <w:sz w:val="24"/>
          <w:szCs w:val="24"/>
        </w:rPr>
        <w:t>х</w:t>
      </w:r>
      <w:r w:rsidR="000C7F7E" w:rsidRPr="00ED2A47">
        <w:rPr>
          <w:rFonts w:ascii="Times New Roman" w:hAnsi="Times New Roman" w:cs="Times New Roman"/>
          <w:sz w:val="24"/>
          <w:szCs w:val="24"/>
        </w:rPr>
        <w:t xml:space="preserve"> тов</w:t>
      </w:r>
      <w:r w:rsidR="00552DE3" w:rsidRPr="00ED2A47">
        <w:rPr>
          <w:rFonts w:ascii="Times New Roman" w:hAnsi="Times New Roman" w:cs="Times New Roman"/>
          <w:sz w:val="24"/>
          <w:szCs w:val="24"/>
        </w:rPr>
        <w:t>аров, работ и услуг,</w:t>
      </w:r>
      <w:r w:rsidR="000C7F7E" w:rsidRPr="00ED2A47">
        <w:rPr>
          <w:rFonts w:ascii="Times New Roman" w:hAnsi="Times New Roman" w:cs="Times New Roman"/>
          <w:sz w:val="24"/>
          <w:szCs w:val="24"/>
        </w:rPr>
        <w:t xml:space="preserve"> но и позволят участникам</w:t>
      </w:r>
      <w:r w:rsidR="00552DE3" w:rsidRPr="00ED2A47">
        <w:rPr>
          <w:rFonts w:ascii="Times New Roman" w:hAnsi="Times New Roman" w:cs="Times New Roman"/>
          <w:sz w:val="24"/>
          <w:szCs w:val="24"/>
        </w:rPr>
        <w:t xml:space="preserve"> </w:t>
      </w:r>
      <w:r w:rsidR="000C7F7E" w:rsidRPr="00ED2A47">
        <w:rPr>
          <w:rFonts w:ascii="Times New Roman" w:hAnsi="Times New Roman" w:cs="Times New Roman"/>
          <w:sz w:val="24"/>
          <w:szCs w:val="24"/>
        </w:rPr>
        <w:t>закупок при организации предпринимательской деятельности и определении возможности по</w:t>
      </w:r>
      <w:r w:rsidR="00552DE3" w:rsidRPr="00ED2A47">
        <w:rPr>
          <w:rFonts w:ascii="Times New Roman" w:hAnsi="Times New Roman" w:cs="Times New Roman"/>
          <w:sz w:val="24"/>
          <w:szCs w:val="24"/>
        </w:rPr>
        <w:t xml:space="preserve"> участию в системе контрактных отно</w:t>
      </w:r>
      <w:r w:rsidR="000C7F7E" w:rsidRPr="00ED2A47">
        <w:rPr>
          <w:rFonts w:ascii="Times New Roman" w:hAnsi="Times New Roman" w:cs="Times New Roman"/>
          <w:sz w:val="24"/>
          <w:szCs w:val="24"/>
        </w:rPr>
        <w:t>ш</w:t>
      </w:r>
      <w:r w:rsidR="00552DE3" w:rsidRPr="00ED2A47">
        <w:rPr>
          <w:rFonts w:ascii="Times New Roman" w:hAnsi="Times New Roman" w:cs="Times New Roman"/>
          <w:sz w:val="24"/>
          <w:szCs w:val="24"/>
        </w:rPr>
        <w:t>ен</w:t>
      </w:r>
      <w:r w:rsidR="00CB34CD" w:rsidRPr="00ED2A47">
        <w:rPr>
          <w:rFonts w:ascii="Times New Roman" w:hAnsi="Times New Roman" w:cs="Times New Roman"/>
          <w:sz w:val="24"/>
          <w:szCs w:val="24"/>
        </w:rPr>
        <w:t>и</w:t>
      </w:r>
      <w:r w:rsidR="000C7F7E" w:rsidRPr="00ED2A47">
        <w:rPr>
          <w:rFonts w:ascii="Times New Roman" w:hAnsi="Times New Roman" w:cs="Times New Roman"/>
          <w:sz w:val="24"/>
          <w:szCs w:val="24"/>
        </w:rPr>
        <w:t>й ори</w:t>
      </w:r>
      <w:r w:rsidR="00CB34CD" w:rsidRPr="00ED2A47">
        <w:rPr>
          <w:rFonts w:ascii="Times New Roman" w:hAnsi="Times New Roman" w:cs="Times New Roman"/>
          <w:sz w:val="24"/>
          <w:szCs w:val="24"/>
        </w:rPr>
        <w:t>ентироваться на те виды товаров, к</w:t>
      </w:r>
      <w:r w:rsidR="000C7F7E" w:rsidRPr="00ED2A47">
        <w:rPr>
          <w:rFonts w:ascii="Times New Roman" w:hAnsi="Times New Roman" w:cs="Times New Roman"/>
          <w:sz w:val="24"/>
          <w:szCs w:val="24"/>
        </w:rPr>
        <w:t>оторые определены каталогами.</w:t>
      </w:r>
      <w:r w:rsidR="00DD5D06" w:rsidRPr="00ED2A47">
        <w:rPr>
          <w:rFonts w:ascii="Times New Roman" w:hAnsi="Times New Roman" w:cs="Times New Roman"/>
          <w:sz w:val="24"/>
          <w:szCs w:val="24"/>
        </w:rPr>
        <w:t xml:space="preserve"> Таким образом,</w:t>
      </w:r>
      <w:r w:rsidR="00730851" w:rsidRPr="00ED2A47">
        <w:rPr>
          <w:rFonts w:ascii="Times New Roman" w:hAnsi="Times New Roman" w:cs="Times New Roman"/>
          <w:sz w:val="24"/>
          <w:szCs w:val="24"/>
        </w:rPr>
        <w:t xml:space="preserve"> введение каталогов на данном э</w:t>
      </w:r>
      <w:r w:rsidR="00DD5D06" w:rsidRPr="00ED2A47">
        <w:rPr>
          <w:rFonts w:ascii="Times New Roman" w:hAnsi="Times New Roman" w:cs="Times New Roman"/>
          <w:sz w:val="24"/>
          <w:szCs w:val="24"/>
        </w:rPr>
        <w:t>т</w:t>
      </w:r>
      <w:r w:rsidR="00730851" w:rsidRPr="00ED2A47">
        <w:rPr>
          <w:rFonts w:ascii="Times New Roman" w:hAnsi="Times New Roman" w:cs="Times New Roman"/>
          <w:sz w:val="24"/>
          <w:szCs w:val="24"/>
        </w:rPr>
        <w:t>апе соврем</w:t>
      </w:r>
      <w:r w:rsidR="00DD5D06" w:rsidRPr="00ED2A47">
        <w:rPr>
          <w:rFonts w:ascii="Times New Roman" w:hAnsi="Times New Roman" w:cs="Times New Roman"/>
          <w:sz w:val="24"/>
          <w:szCs w:val="24"/>
        </w:rPr>
        <w:t>енного развития контрактных отноше</w:t>
      </w:r>
      <w:r w:rsidR="00730851" w:rsidRPr="00ED2A47">
        <w:rPr>
          <w:rFonts w:ascii="Times New Roman" w:hAnsi="Times New Roman" w:cs="Times New Roman"/>
          <w:sz w:val="24"/>
          <w:szCs w:val="24"/>
        </w:rPr>
        <w:t>ний должно стать основой для пр</w:t>
      </w:r>
      <w:r w:rsidR="00DD5D06" w:rsidRPr="00ED2A47">
        <w:rPr>
          <w:rFonts w:ascii="Times New Roman" w:hAnsi="Times New Roman" w:cs="Times New Roman"/>
          <w:sz w:val="24"/>
          <w:szCs w:val="24"/>
        </w:rPr>
        <w:t xml:space="preserve">оцессов </w:t>
      </w:r>
      <w:r w:rsidR="00AD49A8" w:rsidRPr="00ED2A47">
        <w:rPr>
          <w:rFonts w:ascii="Times New Roman" w:hAnsi="Times New Roman" w:cs="Times New Roman"/>
          <w:sz w:val="24"/>
          <w:szCs w:val="24"/>
        </w:rPr>
        <w:t>планирования закупаемых</w:t>
      </w:r>
      <w:r w:rsidR="00730851" w:rsidRPr="00ED2A47">
        <w:rPr>
          <w:rFonts w:ascii="Times New Roman" w:hAnsi="Times New Roman" w:cs="Times New Roman"/>
          <w:sz w:val="24"/>
          <w:szCs w:val="24"/>
        </w:rPr>
        <w:t xml:space="preserve"> товаров, работ и </w:t>
      </w:r>
      <w:r w:rsidR="00DD5D06" w:rsidRPr="00ED2A47">
        <w:rPr>
          <w:rFonts w:ascii="Times New Roman" w:hAnsi="Times New Roman" w:cs="Times New Roman"/>
          <w:sz w:val="24"/>
          <w:szCs w:val="24"/>
        </w:rPr>
        <w:t>у</w:t>
      </w:r>
      <w:r w:rsidR="00730851" w:rsidRPr="00ED2A47">
        <w:rPr>
          <w:rFonts w:ascii="Times New Roman" w:hAnsi="Times New Roman" w:cs="Times New Roman"/>
          <w:sz w:val="24"/>
          <w:szCs w:val="24"/>
        </w:rPr>
        <w:t>с</w:t>
      </w:r>
      <w:r w:rsidR="00DD5D06" w:rsidRPr="00ED2A47">
        <w:rPr>
          <w:rFonts w:ascii="Times New Roman" w:hAnsi="Times New Roman" w:cs="Times New Roman"/>
          <w:sz w:val="24"/>
          <w:szCs w:val="24"/>
        </w:rPr>
        <w:t>л</w:t>
      </w:r>
      <w:r w:rsidR="00730851" w:rsidRPr="00ED2A47">
        <w:rPr>
          <w:rFonts w:ascii="Times New Roman" w:hAnsi="Times New Roman" w:cs="Times New Roman"/>
          <w:sz w:val="24"/>
          <w:szCs w:val="24"/>
        </w:rPr>
        <w:t xml:space="preserve">уг и </w:t>
      </w:r>
      <w:r w:rsidR="006B4F51" w:rsidRPr="00ED2A47">
        <w:rPr>
          <w:rFonts w:ascii="Times New Roman" w:hAnsi="Times New Roman" w:cs="Times New Roman"/>
          <w:sz w:val="24"/>
          <w:szCs w:val="24"/>
        </w:rPr>
        <w:t>убр</w:t>
      </w:r>
      <w:r w:rsidR="00DD5D06" w:rsidRPr="00ED2A47">
        <w:rPr>
          <w:rFonts w:ascii="Times New Roman" w:hAnsi="Times New Roman" w:cs="Times New Roman"/>
          <w:sz w:val="24"/>
          <w:szCs w:val="24"/>
        </w:rPr>
        <w:t xml:space="preserve">ать в дальнейшем необоснованные </w:t>
      </w:r>
      <w:r w:rsidR="00AD49A8" w:rsidRPr="00ED2A47">
        <w:rPr>
          <w:rFonts w:ascii="Times New Roman" w:hAnsi="Times New Roman" w:cs="Times New Roman"/>
          <w:sz w:val="24"/>
          <w:szCs w:val="24"/>
        </w:rPr>
        <w:t>потребности заказчиков</w:t>
      </w:r>
      <w:r w:rsidR="00E56A45" w:rsidRPr="00ED2A47">
        <w:rPr>
          <w:rFonts w:ascii="Times New Roman" w:hAnsi="Times New Roman" w:cs="Times New Roman"/>
          <w:sz w:val="24"/>
          <w:szCs w:val="24"/>
        </w:rPr>
        <w:t xml:space="preserve"> не </w:t>
      </w:r>
      <w:r w:rsidR="00AD49A8" w:rsidRPr="00ED2A47">
        <w:rPr>
          <w:rFonts w:ascii="Times New Roman" w:hAnsi="Times New Roman" w:cs="Times New Roman"/>
          <w:sz w:val="24"/>
          <w:szCs w:val="24"/>
        </w:rPr>
        <w:t>соответствующим</w:t>
      </w:r>
      <w:r w:rsidR="00E56A45" w:rsidRPr="00ED2A47">
        <w:rPr>
          <w:rFonts w:ascii="Times New Roman" w:hAnsi="Times New Roman" w:cs="Times New Roman"/>
          <w:sz w:val="24"/>
          <w:szCs w:val="24"/>
        </w:rPr>
        <w:t xml:space="preserve"> целям контра</w:t>
      </w:r>
      <w:r w:rsidR="006B4F51" w:rsidRPr="00ED2A47">
        <w:rPr>
          <w:rFonts w:ascii="Times New Roman" w:hAnsi="Times New Roman" w:cs="Times New Roman"/>
          <w:sz w:val="24"/>
          <w:szCs w:val="24"/>
        </w:rPr>
        <w:t>ктных отно</w:t>
      </w:r>
      <w:r w:rsidR="00E56A45" w:rsidRPr="00ED2A47">
        <w:rPr>
          <w:rFonts w:ascii="Times New Roman" w:hAnsi="Times New Roman" w:cs="Times New Roman"/>
          <w:sz w:val="24"/>
          <w:szCs w:val="24"/>
        </w:rPr>
        <w:t>ш</w:t>
      </w:r>
      <w:r w:rsidR="006B4F51" w:rsidRPr="00ED2A47">
        <w:rPr>
          <w:rFonts w:ascii="Times New Roman" w:hAnsi="Times New Roman" w:cs="Times New Roman"/>
          <w:sz w:val="24"/>
          <w:szCs w:val="24"/>
        </w:rPr>
        <w:t>е</w:t>
      </w:r>
      <w:r w:rsidR="00E56A45" w:rsidRPr="00ED2A47">
        <w:rPr>
          <w:rFonts w:ascii="Times New Roman" w:hAnsi="Times New Roman" w:cs="Times New Roman"/>
          <w:sz w:val="24"/>
          <w:szCs w:val="24"/>
        </w:rPr>
        <w:t xml:space="preserve">ний. </w:t>
      </w:r>
    </w:p>
    <w:p w:rsidR="00E56A45" w:rsidRPr="00ED2A47" w:rsidRDefault="00E32C11" w:rsidP="00ED2A47">
      <w:pPr>
        <w:spacing w:after="0" w:line="240" w:lineRule="auto"/>
        <w:ind w:firstLine="709"/>
        <w:jc w:val="both"/>
        <w:rPr>
          <w:rFonts w:ascii="Times New Roman" w:hAnsi="Times New Roman" w:cs="Times New Roman"/>
          <w:sz w:val="24"/>
          <w:szCs w:val="24"/>
        </w:rPr>
      </w:pPr>
      <w:r w:rsidRPr="00ED2A47">
        <w:rPr>
          <w:rFonts w:ascii="Times New Roman" w:hAnsi="Times New Roman" w:cs="Times New Roman"/>
          <w:sz w:val="24"/>
          <w:szCs w:val="24"/>
        </w:rPr>
        <w:t>Тем не менее, несмотря на недостаточное правовое</w:t>
      </w:r>
      <w:r w:rsidR="00B664E8" w:rsidRPr="00ED2A47">
        <w:rPr>
          <w:rFonts w:ascii="Times New Roman" w:hAnsi="Times New Roman" w:cs="Times New Roman"/>
          <w:sz w:val="24"/>
          <w:szCs w:val="24"/>
        </w:rPr>
        <w:t xml:space="preserve"> регулирование данных процессов, процесс наполнения системы ка</w:t>
      </w:r>
      <w:r w:rsidR="009F55EF" w:rsidRPr="00ED2A47">
        <w:rPr>
          <w:rFonts w:ascii="Times New Roman" w:hAnsi="Times New Roman" w:cs="Times New Roman"/>
          <w:sz w:val="24"/>
          <w:szCs w:val="24"/>
        </w:rPr>
        <w:t>талогов уже был начат с октября</w:t>
      </w:r>
      <w:r w:rsidR="00B664E8" w:rsidRPr="00ED2A47">
        <w:rPr>
          <w:rFonts w:ascii="Times New Roman" w:hAnsi="Times New Roman" w:cs="Times New Roman"/>
          <w:sz w:val="24"/>
          <w:szCs w:val="24"/>
        </w:rPr>
        <w:t xml:space="preserve"> 2017 года. </w:t>
      </w:r>
      <w:r w:rsidR="00E56A45" w:rsidRPr="00ED2A47">
        <w:rPr>
          <w:rFonts w:ascii="Times New Roman" w:hAnsi="Times New Roman" w:cs="Times New Roman"/>
          <w:sz w:val="24"/>
          <w:szCs w:val="24"/>
        </w:rPr>
        <w:t>Приоритет по заполнению</w:t>
      </w:r>
      <w:r w:rsidR="009F55EF" w:rsidRPr="00ED2A47">
        <w:rPr>
          <w:rFonts w:ascii="Times New Roman" w:hAnsi="Times New Roman" w:cs="Times New Roman"/>
          <w:sz w:val="24"/>
          <w:szCs w:val="24"/>
        </w:rPr>
        <w:t xml:space="preserve"> позиций каталога</w:t>
      </w:r>
      <w:r w:rsidR="00E56A45" w:rsidRPr="00ED2A47">
        <w:rPr>
          <w:rFonts w:ascii="Times New Roman" w:hAnsi="Times New Roman" w:cs="Times New Roman"/>
          <w:sz w:val="24"/>
          <w:szCs w:val="24"/>
        </w:rPr>
        <w:t xml:space="preserve"> был отдан лекарственным препарат</w:t>
      </w:r>
      <w:r w:rsidR="006B4F51" w:rsidRPr="00ED2A47">
        <w:rPr>
          <w:rFonts w:ascii="Times New Roman" w:hAnsi="Times New Roman" w:cs="Times New Roman"/>
          <w:sz w:val="24"/>
          <w:szCs w:val="24"/>
        </w:rPr>
        <w:t>а</w:t>
      </w:r>
      <w:r w:rsidR="00E56A45" w:rsidRPr="00ED2A47">
        <w:rPr>
          <w:rFonts w:ascii="Times New Roman" w:hAnsi="Times New Roman" w:cs="Times New Roman"/>
          <w:sz w:val="24"/>
          <w:szCs w:val="24"/>
        </w:rPr>
        <w:t xml:space="preserve">м и медицинским </w:t>
      </w:r>
      <w:r w:rsidR="00D324C6" w:rsidRPr="00ED2A47">
        <w:rPr>
          <w:rFonts w:ascii="Times New Roman" w:hAnsi="Times New Roman" w:cs="Times New Roman"/>
          <w:sz w:val="24"/>
          <w:szCs w:val="24"/>
        </w:rPr>
        <w:t>изделиям, закупки</w:t>
      </w:r>
      <w:r w:rsidR="00E56A45" w:rsidRPr="00ED2A47">
        <w:rPr>
          <w:rFonts w:ascii="Times New Roman" w:hAnsi="Times New Roman" w:cs="Times New Roman"/>
          <w:sz w:val="24"/>
          <w:szCs w:val="24"/>
        </w:rPr>
        <w:t xml:space="preserve"> которых п</w:t>
      </w:r>
      <w:r w:rsidR="006B4F51" w:rsidRPr="00ED2A47">
        <w:rPr>
          <w:rFonts w:ascii="Times New Roman" w:hAnsi="Times New Roman" w:cs="Times New Roman"/>
          <w:sz w:val="24"/>
          <w:szCs w:val="24"/>
        </w:rPr>
        <w:t>о-прежнему остаются наиболее сло</w:t>
      </w:r>
      <w:r w:rsidR="00E56A45" w:rsidRPr="00ED2A47">
        <w:rPr>
          <w:rFonts w:ascii="Times New Roman" w:hAnsi="Times New Roman" w:cs="Times New Roman"/>
          <w:sz w:val="24"/>
          <w:szCs w:val="24"/>
        </w:rPr>
        <w:t xml:space="preserve">жными </w:t>
      </w:r>
      <w:r w:rsidR="006B4F51" w:rsidRPr="00ED2A47">
        <w:rPr>
          <w:rFonts w:ascii="Times New Roman" w:hAnsi="Times New Roman" w:cs="Times New Roman"/>
          <w:sz w:val="24"/>
          <w:szCs w:val="24"/>
        </w:rPr>
        <w:t>с точки зрения контрактных отно</w:t>
      </w:r>
      <w:r w:rsidR="00E56A45" w:rsidRPr="00ED2A47">
        <w:rPr>
          <w:rFonts w:ascii="Times New Roman" w:hAnsi="Times New Roman" w:cs="Times New Roman"/>
          <w:sz w:val="24"/>
          <w:szCs w:val="24"/>
        </w:rPr>
        <w:t>ш</w:t>
      </w:r>
      <w:r w:rsidR="006B4F51" w:rsidRPr="00ED2A47">
        <w:rPr>
          <w:rFonts w:ascii="Times New Roman" w:hAnsi="Times New Roman" w:cs="Times New Roman"/>
          <w:sz w:val="24"/>
          <w:szCs w:val="24"/>
        </w:rPr>
        <w:t>е</w:t>
      </w:r>
      <w:r w:rsidR="00E56A45" w:rsidRPr="00ED2A47">
        <w:rPr>
          <w:rFonts w:ascii="Times New Roman" w:hAnsi="Times New Roman" w:cs="Times New Roman"/>
          <w:sz w:val="24"/>
          <w:szCs w:val="24"/>
        </w:rPr>
        <w:t xml:space="preserve">ний, но при этом социально значимыми. В течении 2018 года наполняемость каталога </w:t>
      </w:r>
      <w:r w:rsidR="00AD49A8" w:rsidRPr="00ED2A47">
        <w:rPr>
          <w:rFonts w:ascii="Times New Roman" w:hAnsi="Times New Roman" w:cs="Times New Roman"/>
          <w:sz w:val="24"/>
          <w:szCs w:val="24"/>
        </w:rPr>
        <w:t>должны привести</w:t>
      </w:r>
      <w:r w:rsidR="00E56A45" w:rsidRPr="00ED2A47">
        <w:rPr>
          <w:rFonts w:ascii="Times New Roman" w:hAnsi="Times New Roman" w:cs="Times New Roman"/>
          <w:sz w:val="24"/>
          <w:szCs w:val="24"/>
        </w:rPr>
        <w:t xml:space="preserve"> к полному заполнению всех закупаемых с</w:t>
      </w:r>
      <w:r w:rsidR="00EC216B" w:rsidRPr="00ED2A47">
        <w:rPr>
          <w:rFonts w:ascii="Times New Roman" w:hAnsi="Times New Roman" w:cs="Times New Roman"/>
          <w:sz w:val="24"/>
          <w:szCs w:val="24"/>
        </w:rPr>
        <w:t xml:space="preserve"> точки зрения потребностей заказчика позиций. Соотве</w:t>
      </w:r>
      <w:r w:rsidR="00E56A45" w:rsidRPr="00ED2A47">
        <w:rPr>
          <w:rFonts w:ascii="Times New Roman" w:hAnsi="Times New Roman" w:cs="Times New Roman"/>
          <w:sz w:val="24"/>
          <w:szCs w:val="24"/>
        </w:rPr>
        <w:t>т</w:t>
      </w:r>
      <w:r w:rsidR="00EC216B" w:rsidRPr="00ED2A47">
        <w:rPr>
          <w:rFonts w:ascii="Times New Roman" w:hAnsi="Times New Roman" w:cs="Times New Roman"/>
          <w:sz w:val="24"/>
          <w:szCs w:val="24"/>
        </w:rPr>
        <w:t>ст</w:t>
      </w:r>
      <w:r w:rsidR="00E56A45" w:rsidRPr="00ED2A47">
        <w:rPr>
          <w:rFonts w:ascii="Times New Roman" w:hAnsi="Times New Roman" w:cs="Times New Roman"/>
          <w:sz w:val="24"/>
          <w:szCs w:val="24"/>
        </w:rPr>
        <w:t xml:space="preserve">венно, </w:t>
      </w:r>
      <w:r w:rsidR="009F55EF" w:rsidRPr="00ED2A47">
        <w:rPr>
          <w:rFonts w:ascii="Times New Roman" w:hAnsi="Times New Roman" w:cs="Times New Roman"/>
          <w:sz w:val="24"/>
          <w:szCs w:val="24"/>
        </w:rPr>
        <w:t>система каталогизации</w:t>
      </w:r>
      <w:r w:rsidR="00E932CE" w:rsidRPr="00ED2A47">
        <w:rPr>
          <w:rFonts w:ascii="Times New Roman" w:hAnsi="Times New Roman" w:cs="Times New Roman"/>
          <w:sz w:val="24"/>
          <w:szCs w:val="24"/>
        </w:rPr>
        <w:t xml:space="preserve"> должны принять законченный </w:t>
      </w:r>
      <w:r w:rsidR="00D324C6" w:rsidRPr="00ED2A47">
        <w:rPr>
          <w:rFonts w:ascii="Times New Roman" w:hAnsi="Times New Roman" w:cs="Times New Roman"/>
          <w:sz w:val="24"/>
          <w:szCs w:val="24"/>
        </w:rPr>
        <w:t>вид с</w:t>
      </w:r>
      <w:r w:rsidR="00E932CE" w:rsidRPr="00ED2A47">
        <w:rPr>
          <w:rFonts w:ascii="Times New Roman" w:hAnsi="Times New Roman" w:cs="Times New Roman"/>
          <w:sz w:val="24"/>
          <w:szCs w:val="24"/>
        </w:rPr>
        <w:t xml:space="preserve"> введением всех закупаемых товаров</w:t>
      </w:r>
      <w:r w:rsidR="00EC216B" w:rsidRPr="00ED2A47">
        <w:rPr>
          <w:rFonts w:ascii="Times New Roman" w:hAnsi="Times New Roman" w:cs="Times New Roman"/>
          <w:sz w:val="24"/>
          <w:szCs w:val="24"/>
        </w:rPr>
        <w:t>, р</w:t>
      </w:r>
      <w:r w:rsidR="00E932CE" w:rsidRPr="00ED2A47">
        <w:rPr>
          <w:rFonts w:ascii="Times New Roman" w:hAnsi="Times New Roman" w:cs="Times New Roman"/>
          <w:sz w:val="24"/>
          <w:szCs w:val="24"/>
        </w:rPr>
        <w:t>абот и услуг в позиц</w:t>
      </w:r>
      <w:r w:rsidR="00EC216B" w:rsidRPr="00ED2A47">
        <w:rPr>
          <w:rFonts w:ascii="Times New Roman" w:hAnsi="Times New Roman" w:cs="Times New Roman"/>
          <w:sz w:val="24"/>
          <w:szCs w:val="24"/>
        </w:rPr>
        <w:t>и</w:t>
      </w:r>
      <w:r w:rsidR="00E932CE" w:rsidRPr="00ED2A47">
        <w:rPr>
          <w:rFonts w:ascii="Times New Roman" w:hAnsi="Times New Roman" w:cs="Times New Roman"/>
          <w:sz w:val="24"/>
          <w:szCs w:val="24"/>
        </w:rPr>
        <w:t>ю каталога.</w:t>
      </w:r>
    </w:p>
    <w:p w:rsidR="00E932CE" w:rsidRPr="00ED2A47" w:rsidRDefault="00E932CE" w:rsidP="00ED2A47">
      <w:pPr>
        <w:spacing w:after="0" w:line="240" w:lineRule="auto"/>
        <w:ind w:firstLine="709"/>
        <w:jc w:val="both"/>
        <w:rPr>
          <w:rFonts w:ascii="Times New Roman" w:hAnsi="Times New Roman" w:cs="Times New Roman"/>
          <w:sz w:val="24"/>
          <w:szCs w:val="24"/>
        </w:rPr>
      </w:pPr>
      <w:r w:rsidRPr="00ED2A47">
        <w:rPr>
          <w:rFonts w:ascii="Times New Roman" w:hAnsi="Times New Roman" w:cs="Times New Roman"/>
          <w:sz w:val="24"/>
          <w:szCs w:val="24"/>
        </w:rPr>
        <w:t xml:space="preserve">Определяя специфику нормативно-правового регулирования данных процессов в Пермском крае, необходимо говорить о принятии </w:t>
      </w:r>
      <w:r w:rsidR="00581C60" w:rsidRPr="00ED2A47">
        <w:rPr>
          <w:rFonts w:ascii="Times New Roman" w:hAnsi="Times New Roman" w:cs="Times New Roman"/>
          <w:sz w:val="24"/>
          <w:szCs w:val="24"/>
        </w:rPr>
        <w:t>двух</w:t>
      </w:r>
      <w:r w:rsidR="00EC216B" w:rsidRPr="00ED2A47">
        <w:rPr>
          <w:rFonts w:ascii="Times New Roman" w:hAnsi="Times New Roman" w:cs="Times New Roman"/>
          <w:sz w:val="24"/>
          <w:szCs w:val="24"/>
        </w:rPr>
        <w:t xml:space="preserve"> ключевых документов в данной области, которые определи</w:t>
      </w:r>
      <w:r w:rsidRPr="00ED2A47">
        <w:rPr>
          <w:rFonts w:ascii="Times New Roman" w:hAnsi="Times New Roman" w:cs="Times New Roman"/>
          <w:sz w:val="24"/>
          <w:szCs w:val="24"/>
        </w:rPr>
        <w:t xml:space="preserve">ли </w:t>
      </w:r>
      <w:r w:rsidR="009F55EF" w:rsidRPr="00ED2A47">
        <w:rPr>
          <w:rFonts w:ascii="Times New Roman" w:hAnsi="Times New Roman" w:cs="Times New Roman"/>
          <w:sz w:val="24"/>
          <w:szCs w:val="24"/>
        </w:rPr>
        <w:t xml:space="preserve">начало </w:t>
      </w:r>
      <w:r w:rsidR="00EC216B" w:rsidRPr="00ED2A47">
        <w:rPr>
          <w:rFonts w:ascii="Times New Roman" w:hAnsi="Times New Roman" w:cs="Times New Roman"/>
          <w:sz w:val="24"/>
          <w:szCs w:val="24"/>
        </w:rPr>
        <w:t xml:space="preserve"> процессов</w:t>
      </w:r>
      <w:r w:rsidR="009F55EF" w:rsidRPr="00ED2A47">
        <w:rPr>
          <w:rFonts w:ascii="Times New Roman" w:hAnsi="Times New Roman" w:cs="Times New Roman"/>
          <w:sz w:val="24"/>
          <w:szCs w:val="24"/>
        </w:rPr>
        <w:t xml:space="preserve"> каталогизации</w:t>
      </w:r>
      <w:r w:rsidR="00EC216B" w:rsidRPr="00ED2A47">
        <w:rPr>
          <w:rFonts w:ascii="Times New Roman" w:hAnsi="Times New Roman" w:cs="Times New Roman"/>
          <w:sz w:val="24"/>
          <w:szCs w:val="24"/>
        </w:rPr>
        <w:t xml:space="preserve"> - </w:t>
      </w:r>
      <w:r w:rsidR="006779ED" w:rsidRPr="00ED2A47">
        <w:rPr>
          <w:rFonts w:ascii="Times New Roman" w:hAnsi="Times New Roman" w:cs="Times New Roman"/>
          <w:sz w:val="24"/>
          <w:szCs w:val="24"/>
        </w:rPr>
        <w:t>Постановления</w:t>
      </w:r>
      <w:r w:rsidR="00644954" w:rsidRPr="00ED2A47">
        <w:rPr>
          <w:rFonts w:ascii="Times New Roman" w:hAnsi="Times New Roman" w:cs="Times New Roman"/>
          <w:sz w:val="24"/>
          <w:szCs w:val="24"/>
        </w:rPr>
        <w:t xml:space="preserve"> Правительства Пермского края от 24</w:t>
      </w:r>
      <w:r w:rsidR="00E35FE4" w:rsidRPr="00ED2A47">
        <w:rPr>
          <w:rFonts w:ascii="Times New Roman" w:hAnsi="Times New Roman" w:cs="Times New Roman"/>
          <w:sz w:val="24"/>
          <w:szCs w:val="24"/>
        </w:rPr>
        <w:t>.08.</w:t>
      </w:r>
      <w:r w:rsidR="00644954" w:rsidRPr="00ED2A47">
        <w:rPr>
          <w:rFonts w:ascii="Times New Roman" w:hAnsi="Times New Roman" w:cs="Times New Roman"/>
          <w:sz w:val="24"/>
          <w:szCs w:val="24"/>
        </w:rPr>
        <w:t>2017 г</w:t>
      </w:r>
      <w:r w:rsidR="00E35FE4" w:rsidRPr="00ED2A47">
        <w:rPr>
          <w:rFonts w:ascii="Times New Roman" w:hAnsi="Times New Roman" w:cs="Times New Roman"/>
          <w:sz w:val="24"/>
          <w:szCs w:val="24"/>
        </w:rPr>
        <w:t>.</w:t>
      </w:r>
      <w:r w:rsidR="00644954" w:rsidRPr="00ED2A47">
        <w:rPr>
          <w:rFonts w:ascii="Times New Roman" w:hAnsi="Times New Roman" w:cs="Times New Roman"/>
          <w:sz w:val="24"/>
          <w:szCs w:val="24"/>
        </w:rPr>
        <w:t xml:space="preserve"> № 731-п </w:t>
      </w:r>
      <w:r w:rsidR="00644954" w:rsidRPr="00ED2A47">
        <w:rPr>
          <w:rFonts w:ascii="Times New Roman" w:hAnsi="Times New Roman" w:cs="Times New Roman"/>
          <w:bCs/>
          <w:sz w:val="24"/>
          <w:szCs w:val="24"/>
        </w:rPr>
        <w:t>«О региональной информационной системе в сфере закупок товаров, работ, услуг для обеспечения государственных нужд Пермского края»</w:t>
      </w:r>
      <w:r w:rsidR="00E40DB5">
        <w:rPr>
          <w:rStyle w:val="ac"/>
          <w:rFonts w:ascii="Times New Roman" w:hAnsi="Times New Roman" w:cs="Times New Roman"/>
          <w:bCs/>
          <w:sz w:val="24"/>
          <w:szCs w:val="24"/>
        </w:rPr>
        <w:footnoteReference w:id="12"/>
      </w:r>
      <w:r w:rsidR="00313B4D" w:rsidRPr="00ED2A47">
        <w:rPr>
          <w:rFonts w:ascii="Times New Roman" w:hAnsi="Times New Roman" w:cs="Times New Roman"/>
          <w:sz w:val="24"/>
          <w:szCs w:val="24"/>
        </w:rPr>
        <w:t xml:space="preserve"> </w:t>
      </w:r>
      <w:r w:rsidR="006779ED" w:rsidRPr="00ED2A47">
        <w:rPr>
          <w:rFonts w:ascii="Times New Roman" w:hAnsi="Times New Roman" w:cs="Times New Roman"/>
          <w:sz w:val="24"/>
          <w:szCs w:val="24"/>
        </w:rPr>
        <w:t xml:space="preserve">и Приказа Министерства по регулированию контрактной системы в сфере закупок Пермского края от 19.09.2017 </w:t>
      </w:r>
      <w:r w:rsidR="00E35FE4" w:rsidRPr="00ED2A47">
        <w:rPr>
          <w:rFonts w:ascii="Times New Roman" w:hAnsi="Times New Roman" w:cs="Times New Roman"/>
          <w:sz w:val="24"/>
          <w:szCs w:val="24"/>
        </w:rPr>
        <w:t xml:space="preserve">г. </w:t>
      </w:r>
      <w:r w:rsidR="006779ED" w:rsidRPr="00ED2A47">
        <w:rPr>
          <w:rFonts w:ascii="Times New Roman" w:hAnsi="Times New Roman" w:cs="Times New Roman"/>
          <w:sz w:val="24"/>
          <w:szCs w:val="24"/>
        </w:rPr>
        <w:t>№ СЭД-32-01-04-95, утвердившего</w:t>
      </w:r>
      <w:r w:rsidR="008073C7" w:rsidRPr="00ED2A47">
        <w:rPr>
          <w:rFonts w:ascii="Times New Roman" w:hAnsi="Times New Roman" w:cs="Times New Roman"/>
          <w:sz w:val="24"/>
          <w:szCs w:val="24"/>
        </w:rPr>
        <w:t xml:space="preserve"> Правила формирования, ведения и </w:t>
      </w:r>
      <w:r w:rsidR="00CF16EE" w:rsidRPr="00ED2A47">
        <w:rPr>
          <w:rFonts w:ascii="Times New Roman" w:hAnsi="Times New Roman" w:cs="Times New Roman"/>
          <w:sz w:val="24"/>
          <w:szCs w:val="24"/>
        </w:rPr>
        <w:t>прим</w:t>
      </w:r>
      <w:r w:rsidR="008073C7" w:rsidRPr="00ED2A47">
        <w:rPr>
          <w:rFonts w:ascii="Times New Roman" w:hAnsi="Times New Roman" w:cs="Times New Roman"/>
          <w:sz w:val="24"/>
          <w:szCs w:val="24"/>
        </w:rPr>
        <w:t>енения каталога товаров, работ и услуг Пермского края</w:t>
      </w:r>
      <w:r w:rsidR="00E40DB5">
        <w:rPr>
          <w:rStyle w:val="ac"/>
          <w:rFonts w:ascii="Times New Roman" w:hAnsi="Times New Roman" w:cs="Times New Roman"/>
          <w:sz w:val="24"/>
          <w:szCs w:val="24"/>
        </w:rPr>
        <w:footnoteReference w:id="13"/>
      </w:r>
      <w:r w:rsidR="00EC216B" w:rsidRPr="00ED2A47">
        <w:rPr>
          <w:rFonts w:ascii="Times New Roman" w:hAnsi="Times New Roman" w:cs="Times New Roman"/>
          <w:sz w:val="24"/>
          <w:szCs w:val="24"/>
        </w:rPr>
        <w:t xml:space="preserve">. </w:t>
      </w:r>
      <w:r w:rsidR="009F55EF" w:rsidRPr="00ED2A47">
        <w:rPr>
          <w:rFonts w:ascii="Times New Roman" w:hAnsi="Times New Roman" w:cs="Times New Roman"/>
          <w:sz w:val="24"/>
          <w:szCs w:val="24"/>
        </w:rPr>
        <w:t xml:space="preserve">Региональная информационная система в качестве главного модуля работы государственных заказчиков Пермского края определила модуль каталогов товаров, работ, услуг. </w:t>
      </w:r>
      <w:r w:rsidR="00CA2EF8" w:rsidRPr="00ED2A47">
        <w:rPr>
          <w:rFonts w:ascii="Times New Roman" w:hAnsi="Times New Roman" w:cs="Times New Roman"/>
          <w:sz w:val="24"/>
          <w:szCs w:val="24"/>
        </w:rPr>
        <w:t>Основой же</w:t>
      </w:r>
      <w:r w:rsidR="009F55EF" w:rsidRPr="00ED2A47">
        <w:rPr>
          <w:rFonts w:ascii="Times New Roman" w:hAnsi="Times New Roman" w:cs="Times New Roman"/>
          <w:sz w:val="24"/>
          <w:szCs w:val="24"/>
        </w:rPr>
        <w:t xml:space="preserve"> </w:t>
      </w:r>
      <w:r w:rsidR="003C0CBA" w:rsidRPr="00ED2A47">
        <w:rPr>
          <w:rFonts w:ascii="Times New Roman" w:hAnsi="Times New Roman" w:cs="Times New Roman"/>
          <w:sz w:val="24"/>
          <w:szCs w:val="24"/>
        </w:rPr>
        <w:t>каталога Пермс</w:t>
      </w:r>
      <w:r w:rsidR="00EC216B" w:rsidRPr="00ED2A47">
        <w:rPr>
          <w:rFonts w:ascii="Times New Roman" w:hAnsi="Times New Roman" w:cs="Times New Roman"/>
          <w:sz w:val="24"/>
          <w:szCs w:val="24"/>
        </w:rPr>
        <w:t>к</w:t>
      </w:r>
      <w:r w:rsidR="003C0CBA" w:rsidRPr="00ED2A47">
        <w:rPr>
          <w:rFonts w:ascii="Times New Roman" w:hAnsi="Times New Roman" w:cs="Times New Roman"/>
          <w:sz w:val="24"/>
          <w:szCs w:val="24"/>
        </w:rPr>
        <w:t>ого к</w:t>
      </w:r>
      <w:r w:rsidR="00581C60" w:rsidRPr="00ED2A47">
        <w:rPr>
          <w:rFonts w:ascii="Times New Roman" w:hAnsi="Times New Roman" w:cs="Times New Roman"/>
          <w:sz w:val="24"/>
          <w:szCs w:val="24"/>
        </w:rPr>
        <w:t>р</w:t>
      </w:r>
      <w:r w:rsidR="003C0CBA" w:rsidRPr="00ED2A47">
        <w:rPr>
          <w:rFonts w:ascii="Times New Roman" w:hAnsi="Times New Roman" w:cs="Times New Roman"/>
          <w:sz w:val="24"/>
          <w:szCs w:val="24"/>
        </w:rPr>
        <w:t>ая стали</w:t>
      </w:r>
      <w:r w:rsidR="00EC216B" w:rsidRPr="00ED2A47">
        <w:rPr>
          <w:rFonts w:ascii="Times New Roman" w:hAnsi="Times New Roman" w:cs="Times New Roman"/>
          <w:sz w:val="24"/>
          <w:szCs w:val="24"/>
        </w:rPr>
        <w:t xml:space="preserve"> </w:t>
      </w:r>
      <w:r w:rsidR="00B664E8" w:rsidRPr="00ED2A47">
        <w:rPr>
          <w:rFonts w:ascii="Times New Roman" w:hAnsi="Times New Roman" w:cs="Times New Roman"/>
          <w:sz w:val="24"/>
          <w:szCs w:val="24"/>
        </w:rPr>
        <w:t xml:space="preserve">введение понятия </w:t>
      </w:r>
      <w:r w:rsidR="00EC216B" w:rsidRPr="00ED2A47">
        <w:rPr>
          <w:rFonts w:ascii="Times New Roman" w:hAnsi="Times New Roman" w:cs="Times New Roman"/>
          <w:sz w:val="24"/>
          <w:szCs w:val="24"/>
        </w:rPr>
        <w:t xml:space="preserve">каталога и справочника. Такая </w:t>
      </w:r>
      <w:r w:rsidR="00EC216B" w:rsidRPr="00ED2A47">
        <w:rPr>
          <w:rFonts w:ascii="Times New Roman" w:hAnsi="Times New Roman" w:cs="Times New Roman"/>
          <w:sz w:val="24"/>
          <w:szCs w:val="24"/>
        </w:rPr>
        <w:lastRenderedPageBreak/>
        <w:t>тер</w:t>
      </w:r>
      <w:r w:rsidR="003C0CBA" w:rsidRPr="00ED2A47">
        <w:rPr>
          <w:rFonts w:ascii="Times New Roman" w:hAnsi="Times New Roman" w:cs="Times New Roman"/>
          <w:sz w:val="24"/>
          <w:szCs w:val="24"/>
        </w:rPr>
        <w:t>минология построена на необ</w:t>
      </w:r>
      <w:r w:rsidR="00EC216B" w:rsidRPr="00ED2A47">
        <w:rPr>
          <w:rFonts w:ascii="Times New Roman" w:hAnsi="Times New Roman" w:cs="Times New Roman"/>
          <w:sz w:val="24"/>
          <w:szCs w:val="24"/>
        </w:rPr>
        <w:t>ходимости отсортировать товаров, р</w:t>
      </w:r>
      <w:r w:rsidR="003C0CBA" w:rsidRPr="00ED2A47">
        <w:rPr>
          <w:rFonts w:ascii="Times New Roman" w:hAnsi="Times New Roman" w:cs="Times New Roman"/>
          <w:sz w:val="24"/>
          <w:szCs w:val="24"/>
        </w:rPr>
        <w:t>аботы услуги в соотв</w:t>
      </w:r>
      <w:r w:rsidR="00EC216B" w:rsidRPr="00ED2A47">
        <w:rPr>
          <w:rFonts w:ascii="Times New Roman" w:hAnsi="Times New Roman" w:cs="Times New Roman"/>
          <w:sz w:val="24"/>
          <w:szCs w:val="24"/>
        </w:rPr>
        <w:t>етст</w:t>
      </w:r>
      <w:r w:rsidR="003C0CBA" w:rsidRPr="00ED2A47">
        <w:rPr>
          <w:rFonts w:ascii="Times New Roman" w:hAnsi="Times New Roman" w:cs="Times New Roman"/>
          <w:sz w:val="24"/>
          <w:szCs w:val="24"/>
        </w:rPr>
        <w:t>вии с группами ОКПД2</w:t>
      </w:r>
      <w:r w:rsidR="00EC216B" w:rsidRPr="00ED2A47">
        <w:rPr>
          <w:rFonts w:ascii="Times New Roman" w:hAnsi="Times New Roman" w:cs="Times New Roman"/>
          <w:sz w:val="24"/>
          <w:szCs w:val="24"/>
        </w:rPr>
        <w:t>.</w:t>
      </w:r>
    </w:p>
    <w:p w:rsidR="006F09AA" w:rsidRPr="00ED2A47" w:rsidRDefault="00CF16EE" w:rsidP="00ED2A47">
      <w:pPr>
        <w:spacing w:after="0" w:line="240" w:lineRule="auto"/>
        <w:ind w:firstLine="709"/>
        <w:jc w:val="both"/>
        <w:rPr>
          <w:rFonts w:ascii="Times New Roman" w:hAnsi="Times New Roman" w:cs="Times New Roman"/>
          <w:sz w:val="24"/>
          <w:szCs w:val="24"/>
        </w:rPr>
      </w:pPr>
      <w:r w:rsidRPr="00ED2A47">
        <w:rPr>
          <w:rFonts w:ascii="Times New Roman" w:hAnsi="Times New Roman" w:cs="Times New Roman"/>
          <w:sz w:val="24"/>
          <w:szCs w:val="24"/>
        </w:rPr>
        <w:t xml:space="preserve">Определение </w:t>
      </w:r>
      <w:r w:rsidR="00D324C6" w:rsidRPr="00ED2A47">
        <w:rPr>
          <w:rFonts w:ascii="Times New Roman" w:hAnsi="Times New Roman" w:cs="Times New Roman"/>
          <w:sz w:val="24"/>
          <w:szCs w:val="24"/>
        </w:rPr>
        <w:t>каталога товаров</w:t>
      </w:r>
      <w:r w:rsidR="00644954" w:rsidRPr="00ED2A47">
        <w:rPr>
          <w:rFonts w:ascii="Times New Roman" w:hAnsi="Times New Roman" w:cs="Times New Roman"/>
          <w:sz w:val="24"/>
          <w:szCs w:val="24"/>
        </w:rPr>
        <w:t>, работ, услуг</w:t>
      </w:r>
      <w:r w:rsidR="00027409" w:rsidRPr="00ED2A47">
        <w:rPr>
          <w:rFonts w:ascii="Times New Roman" w:hAnsi="Times New Roman" w:cs="Times New Roman"/>
          <w:sz w:val="24"/>
          <w:szCs w:val="24"/>
        </w:rPr>
        <w:t xml:space="preserve"> </w:t>
      </w:r>
      <w:r w:rsidR="00644954" w:rsidRPr="00ED2A47">
        <w:rPr>
          <w:rFonts w:ascii="Times New Roman" w:hAnsi="Times New Roman" w:cs="Times New Roman"/>
          <w:sz w:val="24"/>
          <w:szCs w:val="24"/>
        </w:rPr>
        <w:t>Пермского к</w:t>
      </w:r>
      <w:r w:rsidRPr="00ED2A47">
        <w:rPr>
          <w:rFonts w:ascii="Times New Roman" w:hAnsi="Times New Roman" w:cs="Times New Roman"/>
          <w:sz w:val="24"/>
          <w:szCs w:val="24"/>
        </w:rPr>
        <w:t xml:space="preserve">рая (далее </w:t>
      </w:r>
      <w:r w:rsidR="00027409" w:rsidRPr="00ED2A47">
        <w:rPr>
          <w:rFonts w:ascii="Times New Roman" w:hAnsi="Times New Roman" w:cs="Times New Roman"/>
          <w:sz w:val="24"/>
          <w:szCs w:val="24"/>
        </w:rPr>
        <w:t xml:space="preserve">– </w:t>
      </w:r>
      <w:r w:rsidR="000C1983" w:rsidRPr="00ED2A47">
        <w:rPr>
          <w:rFonts w:ascii="Times New Roman" w:hAnsi="Times New Roman" w:cs="Times New Roman"/>
          <w:sz w:val="24"/>
          <w:szCs w:val="24"/>
        </w:rPr>
        <w:t>Каталог) дано</w:t>
      </w:r>
      <w:r w:rsidRPr="00ED2A47">
        <w:rPr>
          <w:rFonts w:ascii="Times New Roman" w:hAnsi="Times New Roman" w:cs="Times New Roman"/>
          <w:sz w:val="24"/>
          <w:szCs w:val="24"/>
        </w:rPr>
        <w:t xml:space="preserve"> через </w:t>
      </w:r>
      <w:r w:rsidR="00D324C6" w:rsidRPr="00ED2A47">
        <w:rPr>
          <w:rFonts w:ascii="Times New Roman" w:hAnsi="Times New Roman" w:cs="Times New Roman"/>
          <w:sz w:val="24"/>
          <w:szCs w:val="24"/>
        </w:rPr>
        <w:t>понятие систематизированного</w:t>
      </w:r>
      <w:r w:rsidRPr="00ED2A47">
        <w:rPr>
          <w:rFonts w:ascii="Times New Roman" w:hAnsi="Times New Roman" w:cs="Times New Roman"/>
          <w:sz w:val="24"/>
          <w:szCs w:val="24"/>
        </w:rPr>
        <w:t xml:space="preserve"> перечня</w:t>
      </w:r>
      <w:r w:rsidR="00644954" w:rsidRPr="00ED2A47">
        <w:rPr>
          <w:rFonts w:ascii="Times New Roman" w:hAnsi="Times New Roman" w:cs="Times New Roman"/>
          <w:sz w:val="24"/>
          <w:szCs w:val="24"/>
        </w:rPr>
        <w:t xml:space="preserve"> товаров, работ, услуг</w:t>
      </w:r>
      <w:r w:rsidR="00027409" w:rsidRPr="00ED2A47">
        <w:rPr>
          <w:rFonts w:ascii="Times New Roman" w:hAnsi="Times New Roman" w:cs="Times New Roman"/>
          <w:sz w:val="24"/>
          <w:szCs w:val="24"/>
        </w:rPr>
        <w:t xml:space="preserve"> (далее – ТРУ)</w:t>
      </w:r>
      <w:r w:rsidR="00644954" w:rsidRPr="00ED2A47">
        <w:rPr>
          <w:rFonts w:ascii="Times New Roman" w:hAnsi="Times New Roman" w:cs="Times New Roman"/>
          <w:sz w:val="24"/>
          <w:szCs w:val="24"/>
        </w:rPr>
        <w:t>, закупаемых для обеспечения государственных нужд Пермского края.</w:t>
      </w:r>
      <w:r w:rsidR="004A430C" w:rsidRPr="00ED2A47">
        <w:rPr>
          <w:rFonts w:ascii="Times New Roman" w:hAnsi="Times New Roman" w:cs="Times New Roman"/>
          <w:sz w:val="24"/>
          <w:szCs w:val="24"/>
        </w:rPr>
        <w:t xml:space="preserve"> Основу </w:t>
      </w:r>
      <w:r w:rsidR="00FE6861" w:rsidRPr="00ED2A47">
        <w:rPr>
          <w:rFonts w:ascii="Times New Roman" w:hAnsi="Times New Roman" w:cs="Times New Roman"/>
          <w:sz w:val="24"/>
          <w:szCs w:val="24"/>
        </w:rPr>
        <w:t>К</w:t>
      </w:r>
      <w:r w:rsidR="00644954" w:rsidRPr="00ED2A47">
        <w:rPr>
          <w:rFonts w:ascii="Times New Roman" w:hAnsi="Times New Roman" w:cs="Times New Roman"/>
          <w:sz w:val="24"/>
          <w:szCs w:val="24"/>
        </w:rPr>
        <w:t>аталог</w:t>
      </w:r>
      <w:r w:rsidR="004A430C" w:rsidRPr="00ED2A47">
        <w:rPr>
          <w:rFonts w:ascii="Times New Roman" w:hAnsi="Times New Roman" w:cs="Times New Roman"/>
          <w:sz w:val="24"/>
          <w:szCs w:val="24"/>
        </w:rPr>
        <w:t xml:space="preserve">а </w:t>
      </w:r>
      <w:r w:rsidR="00AD49A8" w:rsidRPr="00ED2A47">
        <w:rPr>
          <w:rFonts w:ascii="Times New Roman" w:hAnsi="Times New Roman" w:cs="Times New Roman"/>
          <w:sz w:val="24"/>
          <w:szCs w:val="24"/>
        </w:rPr>
        <w:t>составляет систематизированный</w:t>
      </w:r>
      <w:r w:rsidR="00644954" w:rsidRPr="00ED2A47">
        <w:rPr>
          <w:rFonts w:ascii="Times New Roman" w:hAnsi="Times New Roman" w:cs="Times New Roman"/>
          <w:sz w:val="24"/>
          <w:szCs w:val="24"/>
        </w:rPr>
        <w:t xml:space="preserve"> свод наименований единиц</w:t>
      </w:r>
      <w:r w:rsidR="004A430C" w:rsidRPr="00ED2A47">
        <w:rPr>
          <w:rFonts w:ascii="Times New Roman" w:hAnsi="Times New Roman" w:cs="Times New Roman"/>
          <w:sz w:val="24"/>
          <w:szCs w:val="24"/>
        </w:rPr>
        <w:t xml:space="preserve"> ТРУ и соответствующих им кодов. </w:t>
      </w:r>
      <w:r w:rsidR="00644954" w:rsidRPr="00ED2A47">
        <w:rPr>
          <w:rFonts w:ascii="Times New Roman" w:hAnsi="Times New Roman" w:cs="Times New Roman"/>
          <w:bCs/>
          <w:iCs/>
          <w:sz w:val="24"/>
          <w:szCs w:val="24"/>
        </w:rPr>
        <w:t>Каталог состоит из классификатора предметов государственного заказа (</w:t>
      </w:r>
      <w:r w:rsidR="00027409" w:rsidRPr="00ED2A47">
        <w:rPr>
          <w:rFonts w:ascii="Times New Roman" w:hAnsi="Times New Roman" w:cs="Times New Roman"/>
          <w:bCs/>
          <w:iCs/>
          <w:sz w:val="24"/>
          <w:szCs w:val="24"/>
        </w:rPr>
        <w:t xml:space="preserve">далее – </w:t>
      </w:r>
      <w:r w:rsidR="00644954" w:rsidRPr="00ED2A47">
        <w:rPr>
          <w:rFonts w:ascii="Times New Roman" w:hAnsi="Times New Roman" w:cs="Times New Roman"/>
          <w:bCs/>
          <w:iCs/>
          <w:sz w:val="24"/>
          <w:szCs w:val="24"/>
        </w:rPr>
        <w:t>КПГЗ) и справочника предметов</w:t>
      </w:r>
      <w:r w:rsidR="004A430C" w:rsidRPr="00ED2A47">
        <w:rPr>
          <w:rFonts w:ascii="Times New Roman" w:hAnsi="Times New Roman" w:cs="Times New Roman"/>
          <w:bCs/>
          <w:iCs/>
          <w:sz w:val="24"/>
          <w:szCs w:val="24"/>
        </w:rPr>
        <w:t xml:space="preserve"> государственного заказа (</w:t>
      </w:r>
      <w:r w:rsidR="00027409" w:rsidRPr="00ED2A47">
        <w:rPr>
          <w:rFonts w:ascii="Times New Roman" w:hAnsi="Times New Roman" w:cs="Times New Roman"/>
          <w:bCs/>
          <w:iCs/>
          <w:sz w:val="24"/>
          <w:szCs w:val="24"/>
        </w:rPr>
        <w:t xml:space="preserve">далее – </w:t>
      </w:r>
      <w:r w:rsidR="004A430C" w:rsidRPr="00ED2A47">
        <w:rPr>
          <w:rFonts w:ascii="Times New Roman" w:hAnsi="Times New Roman" w:cs="Times New Roman"/>
          <w:bCs/>
          <w:iCs/>
          <w:sz w:val="24"/>
          <w:szCs w:val="24"/>
        </w:rPr>
        <w:t xml:space="preserve">СПГЗ), где </w:t>
      </w:r>
      <w:r w:rsidR="00644954" w:rsidRPr="00ED2A47">
        <w:rPr>
          <w:rFonts w:ascii="Times New Roman" w:hAnsi="Times New Roman" w:cs="Times New Roman"/>
          <w:bCs/>
          <w:iCs/>
          <w:sz w:val="24"/>
          <w:szCs w:val="24"/>
        </w:rPr>
        <w:t>КПГЗ – перечень унифицированных наименований категорий ТРУ;</w:t>
      </w:r>
      <w:r w:rsidR="004A430C" w:rsidRPr="00ED2A47">
        <w:rPr>
          <w:rFonts w:ascii="Times New Roman" w:hAnsi="Times New Roman" w:cs="Times New Roman"/>
          <w:sz w:val="24"/>
          <w:szCs w:val="24"/>
        </w:rPr>
        <w:t xml:space="preserve"> а </w:t>
      </w:r>
      <w:r w:rsidR="00644954" w:rsidRPr="00ED2A47">
        <w:rPr>
          <w:rFonts w:ascii="Times New Roman" w:hAnsi="Times New Roman" w:cs="Times New Roman"/>
          <w:bCs/>
          <w:iCs/>
          <w:sz w:val="24"/>
          <w:szCs w:val="24"/>
        </w:rPr>
        <w:t>СПГЗ – перечень конкретных ТРУ</w:t>
      </w:r>
      <w:r w:rsidR="00644954" w:rsidRPr="00ED2A47">
        <w:rPr>
          <w:rFonts w:ascii="Times New Roman" w:hAnsi="Times New Roman" w:cs="Times New Roman"/>
          <w:sz w:val="24"/>
          <w:szCs w:val="24"/>
        </w:rPr>
        <w:t>. КПГЗ состоит из трех разделов: товары, работы и услуги.</w:t>
      </w:r>
      <w:r w:rsidR="00594FBC" w:rsidRPr="00ED2A47">
        <w:rPr>
          <w:rFonts w:ascii="Times New Roman" w:hAnsi="Times New Roman" w:cs="Times New Roman"/>
          <w:sz w:val="24"/>
          <w:szCs w:val="24"/>
        </w:rPr>
        <w:t xml:space="preserve"> Основные п</w:t>
      </w:r>
      <w:r w:rsidR="00644954" w:rsidRPr="00ED2A47">
        <w:rPr>
          <w:rFonts w:ascii="Times New Roman" w:hAnsi="Times New Roman" w:cs="Times New Roman"/>
          <w:sz w:val="24"/>
          <w:szCs w:val="24"/>
        </w:rPr>
        <w:t xml:space="preserve">ринципы построения </w:t>
      </w:r>
      <w:r w:rsidR="00594FBC" w:rsidRPr="00ED2A47">
        <w:rPr>
          <w:rFonts w:ascii="Times New Roman" w:hAnsi="Times New Roman" w:cs="Times New Roman"/>
          <w:sz w:val="24"/>
          <w:szCs w:val="24"/>
        </w:rPr>
        <w:t xml:space="preserve">КПГЗ определены следующим образом: </w:t>
      </w:r>
      <w:r w:rsidR="00644954" w:rsidRPr="00ED2A47">
        <w:rPr>
          <w:rFonts w:ascii="Times New Roman" w:hAnsi="Times New Roman" w:cs="Times New Roman"/>
          <w:sz w:val="24"/>
          <w:szCs w:val="24"/>
        </w:rPr>
        <w:t>классификационное деление предметов закупки произведено по тематическому признаку;</w:t>
      </w:r>
      <w:r w:rsidR="00594FBC" w:rsidRPr="00ED2A47">
        <w:rPr>
          <w:rFonts w:ascii="Times New Roman" w:hAnsi="Times New Roman" w:cs="Times New Roman"/>
          <w:sz w:val="24"/>
          <w:szCs w:val="24"/>
        </w:rPr>
        <w:t xml:space="preserve"> </w:t>
      </w:r>
      <w:r w:rsidR="00644954" w:rsidRPr="00ED2A47">
        <w:rPr>
          <w:rFonts w:ascii="Times New Roman" w:hAnsi="Times New Roman" w:cs="Times New Roman"/>
          <w:sz w:val="24"/>
          <w:szCs w:val="24"/>
        </w:rPr>
        <w:t>разделы КПГЗ содержат классификационные группировки, сформированные по иерархическому принципу (детализация) и имеющие наименования</w:t>
      </w:r>
      <w:r w:rsidR="00AD49A8" w:rsidRPr="00ED2A47">
        <w:rPr>
          <w:rFonts w:ascii="Times New Roman" w:hAnsi="Times New Roman" w:cs="Times New Roman"/>
          <w:sz w:val="24"/>
          <w:szCs w:val="24"/>
        </w:rPr>
        <w:t xml:space="preserve"> </w:t>
      </w:r>
      <w:r w:rsidR="00644954" w:rsidRPr="00ED2A47">
        <w:rPr>
          <w:rFonts w:ascii="Times New Roman" w:hAnsi="Times New Roman" w:cs="Times New Roman"/>
          <w:sz w:val="24"/>
          <w:szCs w:val="24"/>
        </w:rPr>
        <w:t>каждой позиции КПГЗ присвоены коды ОКПД2;</w:t>
      </w:r>
      <w:r w:rsidR="00594FBC" w:rsidRPr="00ED2A47">
        <w:rPr>
          <w:rFonts w:ascii="Times New Roman" w:hAnsi="Times New Roman" w:cs="Times New Roman"/>
          <w:sz w:val="24"/>
          <w:szCs w:val="24"/>
        </w:rPr>
        <w:t xml:space="preserve"> </w:t>
      </w:r>
      <w:r w:rsidR="00644954" w:rsidRPr="00ED2A47">
        <w:rPr>
          <w:rFonts w:ascii="Times New Roman" w:hAnsi="Times New Roman" w:cs="Times New Roman"/>
          <w:sz w:val="24"/>
          <w:szCs w:val="24"/>
        </w:rPr>
        <w:t>классификационные группировки могут содержать до семи разрядов.</w:t>
      </w:r>
    </w:p>
    <w:p w:rsidR="006F09AA" w:rsidRPr="00ED2A47" w:rsidRDefault="00594FBC" w:rsidP="00ED2A47">
      <w:pPr>
        <w:spacing w:after="0" w:line="240" w:lineRule="auto"/>
        <w:ind w:firstLine="709"/>
        <w:jc w:val="both"/>
        <w:rPr>
          <w:rFonts w:ascii="Times New Roman" w:hAnsi="Times New Roman" w:cs="Times New Roman"/>
          <w:sz w:val="24"/>
          <w:szCs w:val="24"/>
        </w:rPr>
      </w:pPr>
      <w:r w:rsidRPr="00ED2A47">
        <w:rPr>
          <w:rFonts w:ascii="Times New Roman" w:hAnsi="Times New Roman" w:cs="Times New Roman"/>
          <w:sz w:val="24"/>
          <w:szCs w:val="24"/>
        </w:rPr>
        <w:t>Принципы построения СПГЗ определены по линейному принципу</w:t>
      </w:r>
      <w:r w:rsidR="00F040B9" w:rsidRPr="00ED2A47">
        <w:rPr>
          <w:rFonts w:ascii="Times New Roman" w:hAnsi="Times New Roman" w:cs="Times New Roman"/>
          <w:sz w:val="24"/>
          <w:szCs w:val="24"/>
        </w:rPr>
        <w:t>.</w:t>
      </w:r>
      <w:r w:rsidRPr="00ED2A47">
        <w:rPr>
          <w:rFonts w:ascii="Times New Roman" w:hAnsi="Times New Roman" w:cs="Times New Roman"/>
          <w:sz w:val="24"/>
          <w:szCs w:val="24"/>
        </w:rPr>
        <w:t xml:space="preserve"> </w:t>
      </w:r>
      <w:r w:rsidR="00F040B9" w:rsidRPr="00ED2A47">
        <w:rPr>
          <w:rFonts w:ascii="Times New Roman" w:hAnsi="Times New Roman" w:cs="Times New Roman"/>
          <w:sz w:val="24"/>
          <w:szCs w:val="24"/>
        </w:rPr>
        <w:t>П</w:t>
      </w:r>
      <w:r w:rsidR="00644954" w:rsidRPr="00ED2A47">
        <w:rPr>
          <w:rFonts w:ascii="Times New Roman" w:hAnsi="Times New Roman" w:cs="Times New Roman"/>
          <w:sz w:val="24"/>
          <w:szCs w:val="24"/>
        </w:rPr>
        <w:t>озиции СПГЗ объединены в классификационные группировки КПГЗ нижнего уровня по тематическому признаку;</w:t>
      </w:r>
      <w:r w:rsidRPr="00ED2A47">
        <w:rPr>
          <w:rFonts w:ascii="Times New Roman" w:hAnsi="Times New Roman" w:cs="Times New Roman"/>
          <w:sz w:val="24"/>
          <w:szCs w:val="24"/>
        </w:rPr>
        <w:t xml:space="preserve"> </w:t>
      </w:r>
      <w:r w:rsidR="00644954" w:rsidRPr="00ED2A47">
        <w:rPr>
          <w:rFonts w:ascii="Times New Roman" w:hAnsi="Times New Roman" w:cs="Times New Roman"/>
          <w:sz w:val="24"/>
          <w:szCs w:val="24"/>
        </w:rPr>
        <w:t>каждой позиции СПГЗ присвоены конечные коды ОКПД2 и единицы измерения;</w:t>
      </w:r>
      <w:r w:rsidRPr="00ED2A47">
        <w:rPr>
          <w:rFonts w:ascii="Times New Roman" w:hAnsi="Times New Roman" w:cs="Times New Roman"/>
          <w:sz w:val="24"/>
          <w:szCs w:val="24"/>
        </w:rPr>
        <w:t xml:space="preserve"> </w:t>
      </w:r>
      <w:r w:rsidR="00644954" w:rsidRPr="00ED2A47">
        <w:rPr>
          <w:rFonts w:ascii="Times New Roman" w:hAnsi="Times New Roman" w:cs="Times New Roman"/>
          <w:sz w:val="24"/>
          <w:szCs w:val="24"/>
        </w:rPr>
        <w:t>позиции СПГЗ имеют наименования, сформированные в соответствии со ст</w:t>
      </w:r>
      <w:r w:rsidR="00313B4D" w:rsidRPr="00ED2A47">
        <w:rPr>
          <w:rFonts w:ascii="Times New Roman" w:hAnsi="Times New Roman" w:cs="Times New Roman"/>
          <w:sz w:val="24"/>
          <w:szCs w:val="24"/>
        </w:rPr>
        <w:t>.</w:t>
      </w:r>
      <w:r w:rsidR="00644954" w:rsidRPr="00ED2A47">
        <w:rPr>
          <w:rFonts w:ascii="Times New Roman" w:hAnsi="Times New Roman" w:cs="Times New Roman"/>
          <w:sz w:val="24"/>
          <w:szCs w:val="24"/>
        </w:rPr>
        <w:t xml:space="preserve"> 33 </w:t>
      </w:r>
      <w:r w:rsidR="00313B4D" w:rsidRPr="00ED2A47">
        <w:rPr>
          <w:rFonts w:ascii="Times New Roman" w:hAnsi="Times New Roman" w:cs="Times New Roman"/>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44-ФЗ)</w:t>
      </w:r>
      <w:r w:rsidR="00FD657E">
        <w:rPr>
          <w:rStyle w:val="ac"/>
          <w:rFonts w:ascii="Times New Roman" w:hAnsi="Times New Roman" w:cs="Times New Roman"/>
          <w:sz w:val="24"/>
          <w:szCs w:val="24"/>
        </w:rPr>
        <w:footnoteReference w:id="14"/>
      </w:r>
      <w:r w:rsidR="00313B4D" w:rsidRPr="00ED2A47">
        <w:rPr>
          <w:rFonts w:ascii="Times New Roman" w:hAnsi="Times New Roman" w:cs="Times New Roman"/>
          <w:sz w:val="24"/>
          <w:szCs w:val="24"/>
        </w:rPr>
        <w:t xml:space="preserve"> и</w:t>
      </w:r>
      <w:r w:rsidR="00644954" w:rsidRPr="00ED2A47">
        <w:rPr>
          <w:rFonts w:ascii="Times New Roman" w:hAnsi="Times New Roman" w:cs="Times New Roman"/>
          <w:sz w:val="24"/>
          <w:szCs w:val="24"/>
        </w:rPr>
        <w:t xml:space="preserve"> позволяющие однозначно идентифицировать предмет закупки.</w:t>
      </w:r>
    </w:p>
    <w:p w:rsidR="00312092" w:rsidRPr="00ED2A47" w:rsidRDefault="00312092" w:rsidP="00ED2A47">
      <w:pPr>
        <w:spacing w:after="0" w:line="240" w:lineRule="auto"/>
        <w:ind w:firstLine="540"/>
        <w:jc w:val="both"/>
        <w:rPr>
          <w:rFonts w:ascii="Times New Roman" w:hAnsi="Times New Roman" w:cs="Times New Roman"/>
          <w:sz w:val="24"/>
          <w:szCs w:val="24"/>
        </w:rPr>
      </w:pPr>
    </w:p>
    <w:p w:rsidR="00312092" w:rsidRPr="00ED2A47" w:rsidRDefault="00312092" w:rsidP="00ED2A47">
      <w:pPr>
        <w:spacing w:after="0" w:line="240" w:lineRule="auto"/>
        <w:ind w:firstLine="709"/>
        <w:jc w:val="both"/>
        <w:rPr>
          <w:rFonts w:ascii="Times New Roman" w:hAnsi="Times New Roman" w:cs="Times New Roman"/>
          <w:b/>
          <w:sz w:val="24"/>
          <w:szCs w:val="24"/>
        </w:rPr>
      </w:pPr>
      <w:r w:rsidRPr="00ED2A47">
        <w:rPr>
          <w:rFonts w:ascii="Times New Roman" w:hAnsi="Times New Roman" w:cs="Times New Roman"/>
          <w:b/>
          <w:sz w:val="24"/>
          <w:szCs w:val="24"/>
        </w:rPr>
        <w:t>Заключение</w:t>
      </w:r>
    </w:p>
    <w:p w:rsidR="007210D0" w:rsidRPr="00ED2A47" w:rsidRDefault="00E60411" w:rsidP="00ED2A47">
      <w:pPr>
        <w:spacing w:after="0" w:line="240" w:lineRule="auto"/>
        <w:ind w:firstLine="709"/>
        <w:jc w:val="both"/>
        <w:rPr>
          <w:rFonts w:ascii="Times New Roman" w:hAnsi="Times New Roman" w:cs="Times New Roman"/>
          <w:sz w:val="24"/>
          <w:szCs w:val="24"/>
        </w:rPr>
      </w:pPr>
      <w:r w:rsidRPr="00ED2A47">
        <w:rPr>
          <w:rFonts w:ascii="Times New Roman" w:hAnsi="Times New Roman" w:cs="Times New Roman"/>
          <w:sz w:val="24"/>
          <w:szCs w:val="24"/>
        </w:rPr>
        <w:t xml:space="preserve">Процессы наполнения </w:t>
      </w:r>
      <w:r w:rsidR="00786F4B" w:rsidRPr="00ED2A47">
        <w:rPr>
          <w:rFonts w:ascii="Times New Roman" w:hAnsi="Times New Roman" w:cs="Times New Roman"/>
          <w:sz w:val="24"/>
          <w:szCs w:val="24"/>
        </w:rPr>
        <w:t>К</w:t>
      </w:r>
      <w:r w:rsidRPr="00ED2A47">
        <w:rPr>
          <w:rFonts w:ascii="Times New Roman" w:hAnsi="Times New Roman" w:cs="Times New Roman"/>
          <w:sz w:val="24"/>
          <w:szCs w:val="24"/>
        </w:rPr>
        <w:t xml:space="preserve">аталога были начаты в октябре 2017 года и продолжаются до сих пор. Данная работа выстроена по принципу: потребность заказчика – позиция каталога. Заполнение </w:t>
      </w:r>
      <w:r w:rsidR="00786F4B" w:rsidRPr="00ED2A47">
        <w:rPr>
          <w:rFonts w:ascii="Times New Roman" w:hAnsi="Times New Roman" w:cs="Times New Roman"/>
          <w:sz w:val="24"/>
          <w:szCs w:val="24"/>
        </w:rPr>
        <w:t>К</w:t>
      </w:r>
      <w:r w:rsidRPr="00ED2A47">
        <w:rPr>
          <w:rFonts w:ascii="Times New Roman" w:hAnsi="Times New Roman" w:cs="Times New Roman"/>
          <w:sz w:val="24"/>
          <w:szCs w:val="24"/>
        </w:rPr>
        <w:t>аталога на территории Пермского края сопровождается пробл</w:t>
      </w:r>
      <w:r w:rsidR="00FB1307" w:rsidRPr="00ED2A47">
        <w:rPr>
          <w:rFonts w:ascii="Times New Roman" w:hAnsi="Times New Roman" w:cs="Times New Roman"/>
          <w:sz w:val="24"/>
          <w:szCs w:val="24"/>
        </w:rPr>
        <w:t xml:space="preserve">емами </w:t>
      </w:r>
      <w:r w:rsidR="00786F4B" w:rsidRPr="00ED2A47">
        <w:rPr>
          <w:rFonts w:ascii="Times New Roman" w:hAnsi="Times New Roman" w:cs="Times New Roman"/>
          <w:sz w:val="24"/>
          <w:szCs w:val="24"/>
        </w:rPr>
        <w:t>как технико</w:t>
      </w:r>
      <w:r w:rsidR="00FB1307" w:rsidRPr="00ED2A47">
        <w:rPr>
          <w:rFonts w:ascii="Times New Roman" w:hAnsi="Times New Roman" w:cs="Times New Roman"/>
          <w:sz w:val="24"/>
          <w:szCs w:val="24"/>
        </w:rPr>
        <w:t>-юридического, так и</w:t>
      </w:r>
      <w:r w:rsidRPr="00ED2A47">
        <w:rPr>
          <w:rFonts w:ascii="Times New Roman" w:hAnsi="Times New Roman" w:cs="Times New Roman"/>
          <w:sz w:val="24"/>
          <w:szCs w:val="24"/>
        </w:rPr>
        <w:t xml:space="preserve"> управленческого характера</w:t>
      </w:r>
      <w:r w:rsidR="00786F4B" w:rsidRPr="00ED2A47">
        <w:rPr>
          <w:rFonts w:ascii="Times New Roman" w:hAnsi="Times New Roman" w:cs="Times New Roman"/>
          <w:sz w:val="24"/>
          <w:szCs w:val="24"/>
        </w:rPr>
        <w:t>.</w:t>
      </w:r>
      <w:r w:rsidR="00FB1307" w:rsidRPr="00ED2A47">
        <w:rPr>
          <w:rFonts w:ascii="Times New Roman" w:hAnsi="Times New Roman" w:cs="Times New Roman"/>
          <w:sz w:val="24"/>
          <w:szCs w:val="24"/>
        </w:rPr>
        <w:t xml:space="preserve"> К проблемам технико-юридического характера на данном этапе развития процесса каталогизации можно отнести отсутствие необходимых признаков классификации для некоторых видов закупок, носящих совмещенный характер. К таким закупкам относится поставка товара и одновременно услуги по его обслуживания. Пока, такие предметы закупок не нашли должн</w:t>
      </w:r>
      <w:r w:rsidR="00786F4B" w:rsidRPr="00ED2A47">
        <w:rPr>
          <w:rFonts w:ascii="Times New Roman" w:hAnsi="Times New Roman" w:cs="Times New Roman"/>
          <w:sz w:val="24"/>
          <w:szCs w:val="24"/>
        </w:rPr>
        <w:t>ых критериев</w:t>
      </w:r>
      <w:r w:rsidR="00FB1307" w:rsidRPr="00ED2A47">
        <w:rPr>
          <w:rFonts w:ascii="Times New Roman" w:hAnsi="Times New Roman" w:cs="Times New Roman"/>
          <w:sz w:val="24"/>
          <w:szCs w:val="24"/>
        </w:rPr>
        <w:t xml:space="preserve"> каталогизации. Кроме того, сложности вызывают и те закупки, </w:t>
      </w:r>
      <w:r w:rsidR="00786F4B" w:rsidRPr="00ED2A47">
        <w:rPr>
          <w:rFonts w:ascii="Times New Roman" w:hAnsi="Times New Roman" w:cs="Times New Roman"/>
          <w:sz w:val="24"/>
          <w:szCs w:val="24"/>
        </w:rPr>
        <w:t xml:space="preserve">классификация которых затруднена и весьма приблизительно </w:t>
      </w:r>
      <w:r w:rsidR="00FB1307" w:rsidRPr="00ED2A47">
        <w:rPr>
          <w:rFonts w:ascii="Times New Roman" w:hAnsi="Times New Roman" w:cs="Times New Roman"/>
          <w:sz w:val="24"/>
          <w:szCs w:val="24"/>
        </w:rPr>
        <w:t>подпада</w:t>
      </w:r>
      <w:r w:rsidR="00786F4B" w:rsidRPr="00ED2A47">
        <w:rPr>
          <w:rFonts w:ascii="Times New Roman" w:hAnsi="Times New Roman" w:cs="Times New Roman"/>
          <w:sz w:val="24"/>
          <w:szCs w:val="24"/>
        </w:rPr>
        <w:t>е</w:t>
      </w:r>
      <w:r w:rsidR="00FB1307" w:rsidRPr="00ED2A47">
        <w:rPr>
          <w:rFonts w:ascii="Times New Roman" w:hAnsi="Times New Roman" w:cs="Times New Roman"/>
          <w:sz w:val="24"/>
          <w:szCs w:val="24"/>
        </w:rPr>
        <w:t>т под уже известные критерии каталогизации, например, закупки по создания научно</w:t>
      </w:r>
      <w:r w:rsidR="00786F4B" w:rsidRPr="00ED2A47">
        <w:rPr>
          <w:rFonts w:ascii="Times New Roman" w:hAnsi="Times New Roman" w:cs="Times New Roman"/>
          <w:sz w:val="24"/>
          <w:szCs w:val="24"/>
        </w:rPr>
        <w:t>-</w:t>
      </w:r>
      <w:r w:rsidR="00FB1307" w:rsidRPr="00ED2A47">
        <w:rPr>
          <w:rFonts w:ascii="Times New Roman" w:hAnsi="Times New Roman" w:cs="Times New Roman"/>
          <w:sz w:val="24"/>
          <w:szCs w:val="24"/>
        </w:rPr>
        <w:t>исследовательского продукта, или закупки по ко</w:t>
      </w:r>
      <w:r w:rsidR="009F55EF" w:rsidRPr="00ED2A47">
        <w:rPr>
          <w:rFonts w:ascii="Times New Roman" w:hAnsi="Times New Roman" w:cs="Times New Roman"/>
          <w:sz w:val="24"/>
          <w:szCs w:val="24"/>
        </w:rPr>
        <w:t>н</w:t>
      </w:r>
      <w:r w:rsidR="00FB1307" w:rsidRPr="00ED2A47">
        <w:rPr>
          <w:rFonts w:ascii="Times New Roman" w:hAnsi="Times New Roman" w:cs="Times New Roman"/>
          <w:sz w:val="24"/>
          <w:szCs w:val="24"/>
        </w:rPr>
        <w:t xml:space="preserve">цессионным соглашениям. </w:t>
      </w:r>
      <w:r w:rsidR="007210D0" w:rsidRPr="00ED2A47">
        <w:rPr>
          <w:rFonts w:ascii="Times New Roman" w:hAnsi="Times New Roman" w:cs="Times New Roman"/>
          <w:sz w:val="24"/>
          <w:szCs w:val="24"/>
        </w:rPr>
        <w:t>Среди очевидных проблем</w:t>
      </w:r>
      <w:r w:rsidR="00B44006" w:rsidRPr="00ED2A47">
        <w:rPr>
          <w:rFonts w:ascii="Times New Roman" w:hAnsi="Times New Roman" w:cs="Times New Roman"/>
          <w:sz w:val="24"/>
          <w:szCs w:val="24"/>
        </w:rPr>
        <w:t xml:space="preserve"> Каталога</w:t>
      </w:r>
      <w:r w:rsidR="007210D0" w:rsidRPr="00ED2A47">
        <w:rPr>
          <w:rFonts w:ascii="Times New Roman" w:hAnsi="Times New Roman" w:cs="Times New Roman"/>
          <w:sz w:val="24"/>
          <w:szCs w:val="24"/>
        </w:rPr>
        <w:t xml:space="preserve">, </w:t>
      </w:r>
      <w:r w:rsidR="00B44006" w:rsidRPr="00ED2A47">
        <w:rPr>
          <w:rFonts w:ascii="Times New Roman" w:hAnsi="Times New Roman" w:cs="Times New Roman"/>
          <w:sz w:val="24"/>
          <w:szCs w:val="24"/>
        </w:rPr>
        <w:t xml:space="preserve">присущих создаваемым классификаторам любого вида и типа, </w:t>
      </w:r>
      <w:r w:rsidR="007210D0" w:rsidRPr="00ED2A47">
        <w:rPr>
          <w:rFonts w:ascii="Times New Roman" w:hAnsi="Times New Roman" w:cs="Times New Roman"/>
          <w:sz w:val="24"/>
          <w:szCs w:val="24"/>
        </w:rPr>
        <w:t>остается проблема правильн</w:t>
      </w:r>
      <w:r w:rsidR="00B44006" w:rsidRPr="00ED2A47">
        <w:rPr>
          <w:rFonts w:ascii="Times New Roman" w:hAnsi="Times New Roman" w:cs="Times New Roman"/>
          <w:sz w:val="24"/>
          <w:szCs w:val="24"/>
        </w:rPr>
        <w:t>ого</w:t>
      </w:r>
      <w:r w:rsidR="007210D0" w:rsidRPr="00ED2A47">
        <w:rPr>
          <w:rFonts w:ascii="Times New Roman" w:hAnsi="Times New Roman" w:cs="Times New Roman"/>
          <w:sz w:val="24"/>
          <w:szCs w:val="24"/>
        </w:rPr>
        <w:t xml:space="preserve"> выбор</w:t>
      </w:r>
      <w:r w:rsidR="00B44006" w:rsidRPr="00ED2A47">
        <w:rPr>
          <w:rFonts w:ascii="Times New Roman" w:hAnsi="Times New Roman" w:cs="Times New Roman"/>
          <w:sz w:val="24"/>
          <w:szCs w:val="24"/>
        </w:rPr>
        <w:t>а</w:t>
      </w:r>
      <w:r w:rsidR="007210D0" w:rsidRPr="00ED2A47">
        <w:rPr>
          <w:rFonts w:ascii="Times New Roman" w:hAnsi="Times New Roman" w:cs="Times New Roman"/>
          <w:sz w:val="24"/>
          <w:szCs w:val="24"/>
        </w:rPr>
        <w:t xml:space="preserve"> признака классификации</w:t>
      </w:r>
      <w:r w:rsidR="00313B4D" w:rsidRPr="00ED2A47">
        <w:rPr>
          <w:rFonts w:ascii="Times New Roman" w:hAnsi="Times New Roman" w:cs="Times New Roman"/>
          <w:sz w:val="24"/>
          <w:szCs w:val="24"/>
        </w:rPr>
        <w:t xml:space="preserve"> </w:t>
      </w:r>
      <w:r w:rsidR="001E526B">
        <w:rPr>
          <w:rFonts w:ascii="Times New Roman" w:hAnsi="Times New Roman" w:cs="Times New Roman"/>
          <w:sz w:val="24"/>
          <w:szCs w:val="24"/>
        </w:rPr>
        <w:t xml:space="preserve">(Ямпольская, 2015, </w:t>
      </w:r>
      <w:r w:rsidR="00313B4D" w:rsidRPr="00ED2A47">
        <w:rPr>
          <w:rFonts w:ascii="Times New Roman" w:hAnsi="Times New Roman" w:cs="Times New Roman"/>
          <w:sz w:val="24"/>
          <w:szCs w:val="24"/>
        </w:rPr>
        <w:t>с. 205</w:t>
      </w:r>
      <w:r w:rsidR="001E526B">
        <w:rPr>
          <w:rFonts w:ascii="Times New Roman" w:hAnsi="Times New Roman" w:cs="Times New Roman"/>
          <w:sz w:val="24"/>
          <w:szCs w:val="24"/>
        </w:rPr>
        <w:t>)</w:t>
      </w:r>
      <w:r w:rsidR="007210D0" w:rsidRPr="00ED2A47">
        <w:rPr>
          <w:rFonts w:ascii="Times New Roman" w:hAnsi="Times New Roman" w:cs="Times New Roman"/>
          <w:sz w:val="24"/>
          <w:szCs w:val="24"/>
        </w:rPr>
        <w:t>.</w:t>
      </w:r>
    </w:p>
    <w:p w:rsidR="008073C7" w:rsidRPr="00ED2A47" w:rsidRDefault="00FB1307" w:rsidP="00ED2A47">
      <w:pPr>
        <w:spacing w:after="0" w:line="240" w:lineRule="auto"/>
        <w:ind w:firstLine="709"/>
        <w:jc w:val="both"/>
        <w:rPr>
          <w:rFonts w:ascii="Times New Roman" w:hAnsi="Times New Roman" w:cs="Times New Roman"/>
          <w:sz w:val="24"/>
          <w:szCs w:val="24"/>
        </w:rPr>
      </w:pPr>
      <w:r w:rsidRPr="00ED2A47">
        <w:rPr>
          <w:rFonts w:ascii="Times New Roman" w:hAnsi="Times New Roman" w:cs="Times New Roman"/>
          <w:sz w:val="24"/>
          <w:szCs w:val="24"/>
        </w:rPr>
        <w:t xml:space="preserve">Второй блок </w:t>
      </w:r>
      <w:r w:rsidR="00DA6ED4" w:rsidRPr="00ED2A47">
        <w:rPr>
          <w:rFonts w:ascii="Times New Roman" w:hAnsi="Times New Roman" w:cs="Times New Roman"/>
          <w:sz w:val="24"/>
          <w:szCs w:val="24"/>
        </w:rPr>
        <w:t>проблем каталогизации</w:t>
      </w:r>
      <w:r w:rsidRPr="00ED2A47">
        <w:rPr>
          <w:rFonts w:ascii="Times New Roman" w:hAnsi="Times New Roman" w:cs="Times New Roman"/>
          <w:sz w:val="24"/>
          <w:szCs w:val="24"/>
        </w:rPr>
        <w:t xml:space="preserve"> можно отнести к управленческим. Эти проблемы связаны с взаимодействием различных органов власти в процессе создания и напол</w:t>
      </w:r>
      <w:r w:rsidR="001F21B3" w:rsidRPr="00ED2A47">
        <w:rPr>
          <w:rFonts w:ascii="Times New Roman" w:hAnsi="Times New Roman" w:cs="Times New Roman"/>
          <w:sz w:val="24"/>
          <w:szCs w:val="24"/>
        </w:rPr>
        <w:t xml:space="preserve">нения указанных классификаторов, самой острой из которых является </w:t>
      </w:r>
      <w:r w:rsidR="00E60411" w:rsidRPr="00ED2A47">
        <w:rPr>
          <w:rFonts w:ascii="Times New Roman" w:hAnsi="Times New Roman" w:cs="Times New Roman"/>
          <w:sz w:val="24"/>
          <w:szCs w:val="24"/>
        </w:rPr>
        <w:t xml:space="preserve">недостаточная проработанность позиций каталога </w:t>
      </w:r>
      <w:r w:rsidR="001F21B3" w:rsidRPr="00ED2A47">
        <w:rPr>
          <w:rFonts w:ascii="Times New Roman" w:hAnsi="Times New Roman" w:cs="Times New Roman"/>
          <w:sz w:val="24"/>
          <w:szCs w:val="24"/>
        </w:rPr>
        <w:t xml:space="preserve">государственных </w:t>
      </w:r>
      <w:r w:rsidR="00E60411" w:rsidRPr="00ED2A47">
        <w:rPr>
          <w:rFonts w:ascii="Times New Roman" w:hAnsi="Times New Roman" w:cs="Times New Roman"/>
          <w:sz w:val="24"/>
          <w:szCs w:val="24"/>
        </w:rPr>
        <w:t>заказчиков с глав</w:t>
      </w:r>
      <w:r w:rsidR="001F21B3" w:rsidRPr="00ED2A47">
        <w:rPr>
          <w:rFonts w:ascii="Times New Roman" w:hAnsi="Times New Roman" w:cs="Times New Roman"/>
          <w:sz w:val="24"/>
          <w:szCs w:val="24"/>
        </w:rPr>
        <w:t>н</w:t>
      </w:r>
      <w:r w:rsidR="00E60411" w:rsidRPr="00ED2A47">
        <w:rPr>
          <w:rFonts w:ascii="Times New Roman" w:hAnsi="Times New Roman" w:cs="Times New Roman"/>
          <w:sz w:val="24"/>
          <w:szCs w:val="24"/>
        </w:rPr>
        <w:t>ыми распорядителями бю</w:t>
      </w:r>
      <w:r w:rsidR="001F21B3" w:rsidRPr="00ED2A47">
        <w:rPr>
          <w:rFonts w:ascii="Times New Roman" w:hAnsi="Times New Roman" w:cs="Times New Roman"/>
          <w:sz w:val="24"/>
          <w:szCs w:val="24"/>
        </w:rPr>
        <w:t xml:space="preserve">джетных средств. В данной проблеме присутствует и ключевая проблема планирования и обоснования потребностей государственных заказчиков – конкретная позиция каталога должна быть обоснована для осуществления закупки в </w:t>
      </w:r>
      <w:r w:rsidR="009F55EF" w:rsidRPr="00ED2A47">
        <w:rPr>
          <w:rFonts w:ascii="Times New Roman" w:hAnsi="Times New Roman" w:cs="Times New Roman"/>
          <w:sz w:val="24"/>
          <w:szCs w:val="24"/>
        </w:rPr>
        <w:t>соо</w:t>
      </w:r>
      <w:r w:rsidR="001F21B3" w:rsidRPr="00ED2A47">
        <w:rPr>
          <w:rFonts w:ascii="Times New Roman" w:hAnsi="Times New Roman" w:cs="Times New Roman"/>
          <w:sz w:val="24"/>
          <w:szCs w:val="24"/>
        </w:rPr>
        <w:t>тв</w:t>
      </w:r>
      <w:r w:rsidR="009F55EF" w:rsidRPr="00ED2A47">
        <w:rPr>
          <w:rFonts w:ascii="Times New Roman" w:hAnsi="Times New Roman" w:cs="Times New Roman"/>
          <w:sz w:val="24"/>
          <w:szCs w:val="24"/>
        </w:rPr>
        <w:t>етствии с целями, оп</w:t>
      </w:r>
      <w:r w:rsidR="001F21B3" w:rsidRPr="00ED2A47">
        <w:rPr>
          <w:rFonts w:ascii="Times New Roman" w:hAnsi="Times New Roman" w:cs="Times New Roman"/>
          <w:sz w:val="24"/>
          <w:szCs w:val="24"/>
        </w:rPr>
        <w:t>р</w:t>
      </w:r>
      <w:r w:rsidR="009F55EF" w:rsidRPr="00ED2A47">
        <w:rPr>
          <w:rFonts w:ascii="Times New Roman" w:hAnsi="Times New Roman" w:cs="Times New Roman"/>
          <w:sz w:val="24"/>
          <w:szCs w:val="24"/>
        </w:rPr>
        <w:t>е</w:t>
      </w:r>
      <w:r w:rsidR="001F21B3" w:rsidRPr="00ED2A47">
        <w:rPr>
          <w:rFonts w:ascii="Times New Roman" w:hAnsi="Times New Roman" w:cs="Times New Roman"/>
          <w:sz w:val="24"/>
          <w:szCs w:val="24"/>
        </w:rPr>
        <w:t>деленными ст</w:t>
      </w:r>
      <w:r w:rsidR="00CD18F5" w:rsidRPr="00ED2A47">
        <w:rPr>
          <w:rFonts w:ascii="Times New Roman" w:hAnsi="Times New Roman" w:cs="Times New Roman"/>
          <w:sz w:val="24"/>
          <w:szCs w:val="24"/>
        </w:rPr>
        <w:t>.</w:t>
      </w:r>
      <w:r w:rsidR="001F21B3" w:rsidRPr="00ED2A47">
        <w:rPr>
          <w:rFonts w:ascii="Times New Roman" w:hAnsi="Times New Roman" w:cs="Times New Roman"/>
          <w:sz w:val="24"/>
          <w:szCs w:val="24"/>
        </w:rPr>
        <w:t xml:space="preserve"> 13 </w:t>
      </w:r>
      <w:r w:rsidR="00313B4D" w:rsidRPr="00ED2A47">
        <w:rPr>
          <w:rFonts w:ascii="Times New Roman" w:hAnsi="Times New Roman" w:cs="Times New Roman"/>
          <w:sz w:val="24"/>
          <w:szCs w:val="24"/>
        </w:rPr>
        <w:t>Закона 44-ФЗ</w:t>
      </w:r>
      <w:r w:rsidR="009F55EF" w:rsidRPr="00ED2A47">
        <w:rPr>
          <w:rFonts w:ascii="Times New Roman" w:hAnsi="Times New Roman" w:cs="Times New Roman"/>
          <w:sz w:val="24"/>
          <w:szCs w:val="24"/>
        </w:rPr>
        <w:t>, а именно</w:t>
      </w:r>
      <w:r w:rsidR="007210D0" w:rsidRPr="00ED2A47">
        <w:rPr>
          <w:rFonts w:ascii="Times New Roman" w:hAnsi="Times New Roman" w:cs="Times New Roman"/>
          <w:sz w:val="24"/>
          <w:szCs w:val="24"/>
        </w:rPr>
        <w:t>:</w:t>
      </w:r>
      <w:r w:rsidR="003260E3" w:rsidRPr="00ED2A47">
        <w:rPr>
          <w:rFonts w:ascii="Times New Roman" w:hAnsi="Times New Roman" w:cs="Times New Roman"/>
          <w:sz w:val="24"/>
          <w:szCs w:val="24"/>
        </w:rPr>
        <w:t xml:space="preserve"> </w:t>
      </w:r>
      <w:r w:rsidR="007210D0" w:rsidRPr="00ED2A47">
        <w:rPr>
          <w:rStyle w:val="blk"/>
          <w:rFonts w:ascii="Times New Roman" w:hAnsi="Times New Roman" w:cs="Times New Roman"/>
          <w:sz w:val="24"/>
          <w:szCs w:val="24"/>
        </w:rPr>
        <w:t>достижение</w:t>
      </w:r>
      <w:r w:rsidR="003260E3" w:rsidRPr="00ED2A47">
        <w:rPr>
          <w:rStyle w:val="blk"/>
          <w:rFonts w:ascii="Times New Roman" w:hAnsi="Times New Roman" w:cs="Times New Roman"/>
          <w:sz w:val="24"/>
          <w:szCs w:val="24"/>
        </w:rPr>
        <w:t xml:space="preserve">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w:t>
      </w:r>
      <w:r w:rsidR="003260E3" w:rsidRPr="00ED2A47">
        <w:rPr>
          <w:rStyle w:val="blk"/>
          <w:rFonts w:ascii="Times New Roman" w:hAnsi="Times New Roman" w:cs="Times New Roman"/>
          <w:sz w:val="24"/>
          <w:szCs w:val="24"/>
        </w:rPr>
        <w:lastRenderedPageBreak/>
        <w:t>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bookmarkStart w:id="0" w:name="dst100114"/>
      <w:bookmarkEnd w:id="0"/>
      <w:r w:rsidR="003260E3" w:rsidRPr="00ED2A47">
        <w:rPr>
          <w:rFonts w:ascii="Times New Roman" w:hAnsi="Times New Roman" w:cs="Times New Roman"/>
          <w:sz w:val="24"/>
          <w:szCs w:val="24"/>
        </w:rPr>
        <w:t xml:space="preserve"> </w:t>
      </w:r>
      <w:r w:rsidR="007210D0" w:rsidRPr="00ED2A47">
        <w:rPr>
          <w:rStyle w:val="blk"/>
          <w:rFonts w:ascii="Times New Roman" w:hAnsi="Times New Roman" w:cs="Times New Roman"/>
          <w:sz w:val="24"/>
          <w:szCs w:val="24"/>
        </w:rPr>
        <w:t>2) исполнение</w:t>
      </w:r>
      <w:r w:rsidR="003260E3" w:rsidRPr="00ED2A47">
        <w:rPr>
          <w:rStyle w:val="blk"/>
          <w:rFonts w:ascii="Times New Roman" w:hAnsi="Times New Roman" w:cs="Times New Roman"/>
          <w:sz w:val="24"/>
          <w:szCs w:val="24"/>
        </w:rPr>
        <w:t xml:space="preserve"> международных обязательств Российской Федерации, реализации межгосударственных целевых программ, участником которых является Российская Федерация;</w:t>
      </w:r>
      <w:bookmarkStart w:id="1" w:name="dst100115"/>
      <w:bookmarkEnd w:id="1"/>
      <w:r w:rsidR="003260E3" w:rsidRPr="00ED2A47">
        <w:rPr>
          <w:rFonts w:ascii="Times New Roman" w:hAnsi="Times New Roman" w:cs="Times New Roman"/>
          <w:sz w:val="24"/>
          <w:szCs w:val="24"/>
        </w:rPr>
        <w:t xml:space="preserve"> </w:t>
      </w:r>
      <w:r w:rsidR="007210D0" w:rsidRPr="00ED2A47">
        <w:rPr>
          <w:rStyle w:val="blk"/>
          <w:rFonts w:ascii="Times New Roman" w:hAnsi="Times New Roman" w:cs="Times New Roman"/>
          <w:sz w:val="24"/>
          <w:szCs w:val="24"/>
        </w:rPr>
        <w:t>3) выполнение</w:t>
      </w:r>
      <w:r w:rsidR="003260E3" w:rsidRPr="00ED2A47">
        <w:rPr>
          <w:rStyle w:val="blk"/>
          <w:rFonts w:ascii="Times New Roman" w:hAnsi="Times New Roman" w:cs="Times New Roman"/>
          <w:sz w:val="24"/>
          <w:szCs w:val="24"/>
        </w:rPr>
        <w:t xml:space="preserve">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w:t>
      </w:r>
      <w:r w:rsidR="003260E3" w:rsidRPr="00ED2A47">
        <w:rPr>
          <w:rFonts w:ascii="Times New Roman" w:hAnsi="Times New Roman" w:cs="Times New Roman"/>
          <w:sz w:val="24"/>
          <w:szCs w:val="24"/>
        </w:rPr>
        <w:t xml:space="preserve"> </w:t>
      </w:r>
      <w:r w:rsidR="003260E3" w:rsidRPr="00ED2A47">
        <w:rPr>
          <w:rStyle w:val="blk"/>
          <w:rFonts w:ascii="Times New Roman" w:hAnsi="Times New Roman" w:cs="Times New Roman"/>
          <w:sz w:val="24"/>
          <w:szCs w:val="24"/>
        </w:rPr>
        <w:t xml:space="preserve">и фондами, муниципальных органов. Кроме того, достаточно острой продолжает оставаться проблема быстроты наполняемости каталога исходя из потребностей государственных заказчиков. Сам процесс внесения новой позиции каталога является достаточно </w:t>
      </w:r>
      <w:r w:rsidR="00A130B2" w:rsidRPr="00ED2A47">
        <w:rPr>
          <w:rStyle w:val="blk"/>
          <w:rFonts w:ascii="Times New Roman" w:hAnsi="Times New Roman" w:cs="Times New Roman"/>
          <w:sz w:val="24"/>
          <w:szCs w:val="24"/>
        </w:rPr>
        <w:t>длинным в</w:t>
      </w:r>
      <w:r w:rsidR="003260E3" w:rsidRPr="00ED2A47">
        <w:rPr>
          <w:rStyle w:val="blk"/>
          <w:rFonts w:ascii="Times New Roman" w:hAnsi="Times New Roman" w:cs="Times New Roman"/>
          <w:sz w:val="24"/>
          <w:szCs w:val="24"/>
        </w:rPr>
        <w:t xml:space="preserve"> соответствии со сроками и определен исходя из возможности согласования новых позиций с главными распорядителями бюджетных средств. </w:t>
      </w:r>
    </w:p>
    <w:p w:rsidR="00FE6861" w:rsidRPr="00ED2A47" w:rsidRDefault="007C06AE" w:rsidP="00ED2A47">
      <w:pPr>
        <w:spacing w:after="0" w:line="240" w:lineRule="auto"/>
        <w:ind w:firstLine="709"/>
        <w:jc w:val="both"/>
        <w:rPr>
          <w:rFonts w:ascii="Times New Roman" w:hAnsi="Times New Roman" w:cs="Times New Roman"/>
          <w:sz w:val="24"/>
          <w:szCs w:val="24"/>
        </w:rPr>
      </w:pPr>
      <w:r w:rsidRPr="00ED2A47">
        <w:rPr>
          <w:rFonts w:ascii="Times New Roman" w:hAnsi="Times New Roman" w:cs="Times New Roman"/>
          <w:sz w:val="24"/>
          <w:szCs w:val="24"/>
        </w:rPr>
        <w:t>В дальнейшем процесс наполнения каталога</w:t>
      </w:r>
      <w:r w:rsidR="001F21B3" w:rsidRPr="00ED2A47">
        <w:rPr>
          <w:rFonts w:ascii="Times New Roman" w:hAnsi="Times New Roman" w:cs="Times New Roman"/>
          <w:sz w:val="24"/>
          <w:szCs w:val="24"/>
        </w:rPr>
        <w:t xml:space="preserve"> </w:t>
      </w:r>
      <w:r w:rsidR="003260E3" w:rsidRPr="00ED2A47">
        <w:rPr>
          <w:rFonts w:ascii="Times New Roman" w:hAnsi="Times New Roman" w:cs="Times New Roman"/>
          <w:sz w:val="24"/>
          <w:szCs w:val="24"/>
        </w:rPr>
        <w:t xml:space="preserve">необходимо </w:t>
      </w:r>
      <w:r w:rsidR="00DA6ED4" w:rsidRPr="00ED2A47">
        <w:rPr>
          <w:rFonts w:ascii="Times New Roman" w:hAnsi="Times New Roman" w:cs="Times New Roman"/>
          <w:sz w:val="24"/>
          <w:szCs w:val="24"/>
        </w:rPr>
        <w:t>выстроить исходя</w:t>
      </w:r>
      <w:r w:rsidR="001F21B3" w:rsidRPr="00ED2A47">
        <w:rPr>
          <w:rFonts w:ascii="Times New Roman" w:hAnsi="Times New Roman" w:cs="Times New Roman"/>
          <w:sz w:val="24"/>
          <w:szCs w:val="24"/>
        </w:rPr>
        <w:t xml:space="preserve"> из следующих принципах</w:t>
      </w:r>
      <w:r w:rsidRPr="00ED2A47">
        <w:rPr>
          <w:rFonts w:ascii="Times New Roman" w:hAnsi="Times New Roman" w:cs="Times New Roman"/>
          <w:sz w:val="24"/>
          <w:szCs w:val="24"/>
        </w:rPr>
        <w:t>: в</w:t>
      </w:r>
      <w:r w:rsidR="0085211C" w:rsidRPr="00ED2A47">
        <w:rPr>
          <w:rFonts w:ascii="Times New Roman" w:hAnsi="Times New Roman" w:cs="Times New Roman"/>
          <w:sz w:val="24"/>
          <w:szCs w:val="24"/>
        </w:rPr>
        <w:t>о-первых, актуальность.</w:t>
      </w:r>
      <w:r w:rsidRPr="00ED2A47">
        <w:rPr>
          <w:rFonts w:ascii="Times New Roman" w:hAnsi="Times New Roman" w:cs="Times New Roman"/>
          <w:sz w:val="24"/>
          <w:szCs w:val="24"/>
        </w:rPr>
        <w:t xml:space="preserve"> </w:t>
      </w:r>
      <w:r w:rsidR="0085211C" w:rsidRPr="00ED2A47">
        <w:rPr>
          <w:rFonts w:ascii="Times New Roman" w:hAnsi="Times New Roman" w:cs="Times New Roman"/>
          <w:sz w:val="24"/>
          <w:szCs w:val="24"/>
        </w:rPr>
        <w:t>Н</w:t>
      </w:r>
      <w:r w:rsidRPr="00ED2A47">
        <w:rPr>
          <w:rFonts w:ascii="Times New Roman" w:hAnsi="Times New Roman" w:cs="Times New Roman"/>
          <w:sz w:val="24"/>
          <w:szCs w:val="24"/>
        </w:rPr>
        <w:t xml:space="preserve">еобходимая потребность заказчика для осуществления закупки должна присутствовать в позиции каталога, </w:t>
      </w:r>
      <w:r w:rsidR="001F21B3" w:rsidRPr="00ED2A47">
        <w:rPr>
          <w:rFonts w:ascii="Times New Roman" w:hAnsi="Times New Roman" w:cs="Times New Roman"/>
          <w:sz w:val="24"/>
          <w:szCs w:val="24"/>
        </w:rPr>
        <w:t>т.е. возможность заказчика в текущий момент времени найти в СПГЗ необходимые ТРУ с требуемыми показателями качества и функциональности</w:t>
      </w:r>
      <w:r w:rsidR="00DA6ED4" w:rsidRPr="00ED2A47">
        <w:rPr>
          <w:rFonts w:ascii="Times New Roman" w:hAnsi="Times New Roman" w:cs="Times New Roman"/>
          <w:sz w:val="24"/>
          <w:szCs w:val="24"/>
        </w:rPr>
        <w:t>;</w:t>
      </w:r>
      <w:r w:rsidR="0085211C" w:rsidRPr="00ED2A47">
        <w:rPr>
          <w:rFonts w:ascii="Times New Roman" w:hAnsi="Times New Roman" w:cs="Times New Roman"/>
          <w:sz w:val="24"/>
          <w:szCs w:val="24"/>
        </w:rPr>
        <w:t xml:space="preserve"> </w:t>
      </w:r>
      <w:r w:rsidR="00DA6ED4" w:rsidRPr="00ED2A47">
        <w:rPr>
          <w:rFonts w:ascii="Times New Roman" w:hAnsi="Times New Roman" w:cs="Times New Roman"/>
          <w:sz w:val="24"/>
          <w:szCs w:val="24"/>
        </w:rPr>
        <w:t>в</w:t>
      </w:r>
      <w:r w:rsidRPr="00ED2A47">
        <w:rPr>
          <w:rFonts w:ascii="Times New Roman" w:hAnsi="Times New Roman" w:cs="Times New Roman"/>
          <w:sz w:val="24"/>
          <w:szCs w:val="24"/>
        </w:rPr>
        <w:t>о-вторых</w:t>
      </w:r>
      <w:r w:rsidR="001F21B3" w:rsidRPr="00ED2A47">
        <w:rPr>
          <w:rFonts w:ascii="Times New Roman" w:hAnsi="Times New Roman" w:cs="Times New Roman"/>
          <w:sz w:val="24"/>
          <w:szCs w:val="24"/>
        </w:rPr>
        <w:t xml:space="preserve"> управляемость, т.е. обеспечение простоты управления и контроля при работы с каталогом, уменьшение загруженности заказчика при большой эффективности управления; в третьих - </w:t>
      </w:r>
      <w:proofErr w:type="spellStart"/>
      <w:r w:rsidR="001F21B3" w:rsidRPr="00ED2A47">
        <w:rPr>
          <w:rFonts w:ascii="Times New Roman" w:hAnsi="Times New Roman" w:cs="Times New Roman"/>
          <w:sz w:val="24"/>
          <w:szCs w:val="24"/>
        </w:rPr>
        <w:t>изучаемость</w:t>
      </w:r>
      <w:proofErr w:type="spellEnd"/>
      <w:r w:rsidR="001F21B3" w:rsidRPr="00ED2A47">
        <w:rPr>
          <w:rFonts w:ascii="Times New Roman" w:hAnsi="Times New Roman" w:cs="Times New Roman"/>
          <w:sz w:val="24"/>
          <w:szCs w:val="24"/>
        </w:rPr>
        <w:t xml:space="preserve"> (</w:t>
      </w:r>
      <w:proofErr w:type="spellStart"/>
      <w:r w:rsidR="001F21B3" w:rsidRPr="00ED2A47">
        <w:rPr>
          <w:rFonts w:ascii="Times New Roman" w:hAnsi="Times New Roman" w:cs="Times New Roman"/>
          <w:sz w:val="24"/>
          <w:szCs w:val="24"/>
        </w:rPr>
        <w:t>освояемость</w:t>
      </w:r>
      <w:proofErr w:type="spellEnd"/>
      <w:r w:rsidR="001F21B3" w:rsidRPr="00ED2A47">
        <w:rPr>
          <w:rFonts w:ascii="Times New Roman" w:hAnsi="Times New Roman" w:cs="Times New Roman"/>
          <w:sz w:val="24"/>
          <w:szCs w:val="24"/>
        </w:rPr>
        <w:t>), т.е. возможность заказчика в короткие сроки приобрести необходимые навыки</w:t>
      </w:r>
      <w:r w:rsidR="003260E3" w:rsidRPr="00ED2A47">
        <w:rPr>
          <w:rFonts w:ascii="Times New Roman" w:hAnsi="Times New Roman" w:cs="Times New Roman"/>
          <w:sz w:val="24"/>
          <w:szCs w:val="24"/>
        </w:rPr>
        <w:t xml:space="preserve"> по использованию </w:t>
      </w:r>
      <w:r w:rsidR="00DA6ED4" w:rsidRPr="00ED2A47">
        <w:rPr>
          <w:rFonts w:ascii="Times New Roman" w:hAnsi="Times New Roman" w:cs="Times New Roman"/>
          <w:sz w:val="24"/>
          <w:szCs w:val="24"/>
        </w:rPr>
        <w:t>каталога; в</w:t>
      </w:r>
      <w:r w:rsidR="003260E3" w:rsidRPr="00ED2A47">
        <w:rPr>
          <w:rFonts w:ascii="Times New Roman" w:hAnsi="Times New Roman" w:cs="Times New Roman"/>
          <w:sz w:val="24"/>
          <w:szCs w:val="24"/>
        </w:rPr>
        <w:t>-четвертых,</w:t>
      </w:r>
      <w:r w:rsidR="001F21B3" w:rsidRPr="00ED2A47">
        <w:rPr>
          <w:rFonts w:ascii="Times New Roman" w:hAnsi="Times New Roman" w:cs="Times New Roman"/>
          <w:sz w:val="24"/>
          <w:szCs w:val="24"/>
        </w:rPr>
        <w:t xml:space="preserve"> защищ</w:t>
      </w:r>
      <w:r w:rsidR="003260E3" w:rsidRPr="00ED2A47">
        <w:rPr>
          <w:rFonts w:ascii="Times New Roman" w:hAnsi="Times New Roman" w:cs="Times New Roman"/>
          <w:sz w:val="24"/>
          <w:szCs w:val="24"/>
        </w:rPr>
        <w:t xml:space="preserve">ённость от </w:t>
      </w:r>
      <w:r w:rsidR="00DA6ED4" w:rsidRPr="00ED2A47">
        <w:rPr>
          <w:rFonts w:ascii="Times New Roman" w:hAnsi="Times New Roman" w:cs="Times New Roman"/>
          <w:sz w:val="24"/>
          <w:szCs w:val="24"/>
        </w:rPr>
        <w:t xml:space="preserve">возможных </w:t>
      </w:r>
      <w:r w:rsidR="003260E3" w:rsidRPr="00ED2A47">
        <w:rPr>
          <w:rFonts w:ascii="Times New Roman" w:hAnsi="Times New Roman" w:cs="Times New Roman"/>
          <w:sz w:val="24"/>
          <w:szCs w:val="24"/>
        </w:rPr>
        <w:t>ошибок пользователя.</w:t>
      </w:r>
    </w:p>
    <w:p w:rsidR="00FD6232" w:rsidRPr="00ED2A47" w:rsidRDefault="007210D0" w:rsidP="00ED2A47">
      <w:pPr>
        <w:spacing w:after="0" w:line="240" w:lineRule="auto"/>
        <w:ind w:firstLine="709"/>
        <w:jc w:val="both"/>
        <w:rPr>
          <w:rFonts w:ascii="Times New Roman" w:hAnsi="Times New Roman" w:cs="Times New Roman"/>
          <w:sz w:val="24"/>
          <w:szCs w:val="24"/>
        </w:rPr>
      </w:pPr>
      <w:r w:rsidRPr="00ED2A47">
        <w:rPr>
          <w:rFonts w:ascii="Times New Roman" w:hAnsi="Times New Roman" w:cs="Times New Roman"/>
          <w:sz w:val="24"/>
          <w:szCs w:val="24"/>
        </w:rPr>
        <w:t>В</w:t>
      </w:r>
      <w:r w:rsidR="007F545A" w:rsidRPr="00ED2A47">
        <w:rPr>
          <w:rFonts w:ascii="Times New Roman" w:hAnsi="Times New Roman" w:cs="Times New Roman"/>
          <w:sz w:val="24"/>
          <w:szCs w:val="24"/>
        </w:rPr>
        <w:t xml:space="preserve"> рамках контрактной системы, появление </w:t>
      </w:r>
      <w:r w:rsidR="00027409" w:rsidRPr="00ED2A47">
        <w:rPr>
          <w:rFonts w:ascii="Times New Roman" w:hAnsi="Times New Roman" w:cs="Times New Roman"/>
          <w:sz w:val="24"/>
          <w:szCs w:val="24"/>
        </w:rPr>
        <w:t xml:space="preserve">и развитие </w:t>
      </w:r>
      <w:r w:rsidR="007F545A" w:rsidRPr="00ED2A47">
        <w:rPr>
          <w:rFonts w:ascii="Times New Roman" w:hAnsi="Times New Roman" w:cs="Times New Roman"/>
          <w:sz w:val="24"/>
          <w:szCs w:val="24"/>
        </w:rPr>
        <w:t xml:space="preserve">каталога должно способствовать оптимизации планирования и осуществления процесса закупок товаров, работ, услуг </w:t>
      </w:r>
      <w:r w:rsidRPr="00ED2A47">
        <w:rPr>
          <w:rFonts w:ascii="Times New Roman" w:hAnsi="Times New Roman" w:cs="Times New Roman"/>
          <w:sz w:val="24"/>
          <w:szCs w:val="24"/>
        </w:rPr>
        <w:t xml:space="preserve">государственными </w:t>
      </w:r>
      <w:r w:rsidR="007F545A" w:rsidRPr="00ED2A47">
        <w:rPr>
          <w:rFonts w:ascii="Times New Roman" w:hAnsi="Times New Roman" w:cs="Times New Roman"/>
          <w:sz w:val="24"/>
          <w:szCs w:val="24"/>
        </w:rPr>
        <w:t xml:space="preserve">заказчиками. Соответственно, </w:t>
      </w:r>
      <w:r w:rsidRPr="00ED2A47">
        <w:rPr>
          <w:rFonts w:ascii="Times New Roman" w:hAnsi="Times New Roman" w:cs="Times New Roman"/>
          <w:sz w:val="24"/>
          <w:szCs w:val="24"/>
        </w:rPr>
        <w:t xml:space="preserve">необходимо в наиболее короткие сроки определиться с решением выделенных вопросов и создать механизмы их реализации в </w:t>
      </w:r>
      <w:r w:rsidR="00DA6ED4" w:rsidRPr="00ED2A47">
        <w:rPr>
          <w:rFonts w:ascii="Times New Roman" w:hAnsi="Times New Roman" w:cs="Times New Roman"/>
          <w:sz w:val="24"/>
          <w:szCs w:val="24"/>
        </w:rPr>
        <w:t>практике работы</w:t>
      </w:r>
      <w:r w:rsidRPr="00ED2A47">
        <w:rPr>
          <w:rFonts w:ascii="Times New Roman" w:hAnsi="Times New Roman" w:cs="Times New Roman"/>
          <w:sz w:val="24"/>
          <w:szCs w:val="24"/>
        </w:rPr>
        <w:t xml:space="preserve"> государственных заказчиков Пермского края.</w:t>
      </w:r>
      <w:r w:rsidR="007F545A" w:rsidRPr="00ED2A47">
        <w:rPr>
          <w:rFonts w:ascii="Times New Roman" w:hAnsi="Times New Roman" w:cs="Times New Roman"/>
          <w:sz w:val="24"/>
          <w:szCs w:val="24"/>
        </w:rPr>
        <w:t xml:space="preserve"> </w:t>
      </w:r>
    </w:p>
    <w:p w:rsidR="00DA6ED4" w:rsidRPr="00ED2A47" w:rsidRDefault="00DA6ED4" w:rsidP="00ED2A47">
      <w:pPr>
        <w:spacing w:after="0" w:line="240" w:lineRule="auto"/>
        <w:ind w:firstLine="709"/>
        <w:jc w:val="both"/>
        <w:rPr>
          <w:rFonts w:ascii="Times New Roman" w:hAnsi="Times New Roman" w:cs="Times New Roman"/>
          <w:sz w:val="24"/>
          <w:szCs w:val="24"/>
        </w:rPr>
      </w:pPr>
    </w:p>
    <w:p w:rsidR="00DA6ED4" w:rsidRPr="00ED2A47" w:rsidRDefault="00DA6ED4" w:rsidP="00ED2A47">
      <w:pPr>
        <w:spacing w:after="0" w:line="240" w:lineRule="auto"/>
        <w:ind w:firstLine="709"/>
        <w:jc w:val="center"/>
        <w:rPr>
          <w:rFonts w:ascii="Times New Roman" w:hAnsi="Times New Roman" w:cs="Times New Roman"/>
          <w:b/>
          <w:sz w:val="24"/>
          <w:szCs w:val="24"/>
        </w:rPr>
      </w:pPr>
      <w:r w:rsidRPr="00ED2A47">
        <w:rPr>
          <w:rFonts w:ascii="Times New Roman" w:hAnsi="Times New Roman" w:cs="Times New Roman"/>
          <w:b/>
          <w:sz w:val="24"/>
          <w:szCs w:val="24"/>
        </w:rPr>
        <w:t>Библиографический список</w:t>
      </w:r>
    </w:p>
    <w:p w:rsidR="00786F4B" w:rsidRPr="00ED2A47" w:rsidRDefault="00786F4B" w:rsidP="00ED2A47">
      <w:pPr>
        <w:spacing w:after="0" w:line="240" w:lineRule="auto"/>
        <w:ind w:firstLine="709"/>
        <w:jc w:val="both"/>
        <w:rPr>
          <w:rFonts w:ascii="Times New Roman" w:hAnsi="Times New Roman" w:cs="Times New Roman"/>
          <w:sz w:val="24"/>
          <w:szCs w:val="24"/>
        </w:rPr>
      </w:pPr>
    </w:p>
    <w:p w:rsidR="001F2578" w:rsidRPr="00ED2A47" w:rsidRDefault="001F2578" w:rsidP="00ED2A47">
      <w:pPr>
        <w:spacing w:after="0" w:line="240" w:lineRule="auto"/>
        <w:ind w:firstLine="709"/>
        <w:jc w:val="both"/>
        <w:rPr>
          <w:rFonts w:ascii="Times New Roman" w:hAnsi="Times New Roman" w:cs="Times New Roman"/>
          <w:sz w:val="24"/>
          <w:szCs w:val="24"/>
        </w:rPr>
      </w:pPr>
      <w:r w:rsidRPr="00ED2A47">
        <w:rPr>
          <w:rFonts w:ascii="Times New Roman" w:hAnsi="Times New Roman" w:cs="Times New Roman"/>
          <w:sz w:val="24"/>
          <w:szCs w:val="24"/>
        </w:rPr>
        <w:t xml:space="preserve">1. </w:t>
      </w:r>
      <w:r w:rsidRPr="00ED2A47">
        <w:rPr>
          <w:rFonts w:ascii="Times New Roman" w:hAnsi="Times New Roman" w:cs="Times New Roman"/>
          <w:i/>
          <w:sz w:val="24"/>
          <w:szCs w:val="24"/>
        </w:rPr>
        <w:t xml:space="preserve">Белов В.Г. </w:t>
      </w:r>
      <w:r w:rsidRPr="00ED2A47">
        <w:rPr>
          <w:rFonts w:ascii="Times New Roman" w:hAnsi="Times New Roman" w:cs="Times New Roman"/>
          <w:sz w:val="24"/>
          <w:szCs w:val="24"/>
        </w:rPr>
        <w:t>Нормирование в системе планирования государственных и муниципальных закупок: экономико-правовые аспекты</w:t>
      </w:r>
      <w:r w:rsidR="00696D0B" w:rsidRPr="00696D0B">
        <w:rPr>
          <w:rFonts w:ascii="Times New Roman" w:hAnsi="Times New Roman" w:cs="Times New Roman"/>
          <w:sz w:val="24"/>
          <w:szCs w:val="24"/>
        </w:rPr>
        <w:t xml:space="preserve"> </w:t>
      </w:r>
      <w:r w:rsidRPr="00ED2A47">
        <w:rPr>
          <w:rFonts w:ascii="Times New Roman" w:hAnsi="Times New Roman" w:cs="Times New Roman"/>
          <w:sz w:val="24"/>
          <w:szCs w:val="24"/>
        </w:rPr>
        <w:t>// Пробелы в Российском законодательстве. Юридический журнал</w:t>
      </w:r>
      <w:r w:rsidR="00696D0B">
        <w:rPr>
          <w:rFonts w:ascii="Times New Roman" w:hAnsi="Times New Roman" w:cs="Times New Roman"/>
          <w:sz w:val="24"/>
          <w:szCs w:val="24"/>
        </w:rPr>
        <w:t xml:space="preserve">. </w:t>
      </w:r>
      <w:r w:rsidRPr="00ED2A47">
        <w:rPr>
          <w:rFonts w:ascii="Times New Roman" w:hAnsi="Times New Roman" w:cs="Times New Roman"/>
          <w:sz w:val="24"/>
          <w:szCs w:val="24"/>
        </w:rPr>
        <w:t>2014.</w:t>
      </w:r>
      <w:r w:rsidR="00696D0B">
        <w:rPr>
          <w:rFonts w:ascii="Times New Roman" w:hAnsi="Times New Roman" w:cs="Times New Roman"/>
          <w:sz w:val="24"/>
          <w:szCs w:val="24"/>
        </w:rPr>
        <w:t xml:space="preserve"> № 4. С</w:t>
      </w:r>
      <w:r w:rsidRPr="00ED2A47">
        <w:rPr>
          <w:rFonts w:ascii="Times New Roman" w:hAnsi="Times New Roman" w:cs="Times New Roman"/>
          <w:sz w:val="24"/>
          <w:szCs w:val="24"/>
        </w:rPr>
        <w:t>.</w:t>
      </w:r>
      <w:r w:rsidR="00696D0B" w:rsidRPr="00696D0B">
        <w:rPr>
          <w:rFonts w:ascii="Times New Roman" w:hAnsi="Times New Roman" w:cs="Times New Roman"/>
          <w:sz w:val="24"/>
          <w:szCs w:val="24"/>
        </w:rPr>
        <w:t xml:space="preserve"> 57-62</w:t>
      </w:r>
    </w:p>
    <w:p w:rsidR="00EF28C3" w:rsidRPr="00884CD4" w:rsidRDefault="001F2578" w:rsidP="00ED2A47">
      <w:pPr>
        <w:spacing w:after="0" w:line="240" w:lineRule="auto"/>
        <w:ind w:firstLine="709"/>
        <w:jc w:val="both"/>
        <w:rPr>
          <w:rFonts w:ascii="Times New Roman" w:hAnsi="Times New Roman" w:cs="Times New Roman"/>
          <w:sz w:val="24"/>
          <w:szCs w:val="24"/>
        </w:rPr>
      </w:pPr>
      <w:r w:rsidRPr="00ED2A47">
        <w:rPr>
          <w:rFonts w:ascii="Times New Roman" w:hAnsi="Times New Roman" w:cs="Times New Roman"/>
          <w:sz w:val="24"/>
          <w:szCs w:val="24"/>
        </w:rPr>
        <w:t>2</w:t>
      </w:r>
      <w:r w:rsidR="009909E2" w:rsidRPr="00ED2A47">
        <w:rPr>
          <w:rFonts w:ascii="Times New Roman" w:hAnsi="Times New Roman" w:cs="Times New Roman"/>
          <w:sz w:val="24"/>
          <w:szCs w:val="24"/>
        </w:rPr>
        <w:t>.</w:t>
      </w:r>
      <w:r w:rsidR="009909E2" w:rsidRPr="00ED2A47">
        <w:rPr>
          <w:rFonts w:ascii="Times New Roman" w:hAnsi="Times New Roman" w:cs="Times New Roman"/>
          <w:i/>
          <w:sz w:val="24"/>
          <w:szCs w:val="24"/>
        </w:rPr>
        <w:t xml:space="preserve"> </w:t>
      </w:r>
      <w:proofErr w:type="spellStart"/>
      <w:r w:rsidR="00786F4B" w:rsidRPr="00ED2A47">
        <w:rPr>
          <w:rFonts w:ascii="Times New Roman" w:hAnsi="Times New Roman" w:cs="Times New Roman"/>
          <w:i/>
          <w:sz w:val="24"/>
          <w:szCs w:val="24"/>
        </w:rPr>
        <w:t>Карташев</w:t>
      </w:r>
      <w:proofErr w:type="spellEnd"/>
      <w:r w:rsidR="00786F4B" w:rsidRPr="00ED2A47">
        <w:rPr>
          <w:rFonts w:ascii="Times New Roman" w:hAnsi="Times New Roman" w:cs="Times New Roman"/>
          <w:i/>
          <w:sz w:val="24"/>
          <w:szCs w:val="24"/>
        </w:rPr>
        <w:t xml:space="preserve"> А.В</w:t>
      </w:r>
      <w:r w:rsidR="00786F4B" w:rsidRPr="00ED2A47">
        <w:rPr>
          <w:rFonts w:ascii="Times New Roman" w:hAnsi="Times New Roman" w:cs="Times New Roman"/>
          <w:sz w:val="24"/>
          <w:szCs w:val="24"/>
        </w:rPr>
        <w:t xml:space="preserve">. </w:t>
      </w:r>
      <w:r w:rsidR="00EF28C3" w:rsidRPr="00ED2A47">
        <w:rPr>
          <w:rFonts w:ascii="Times New Roman" w:hAnsi="Times New Roman" w:cs="Times New Roman"/>
          <w:sz w:val="24"/>
          <w:szCs w:val="24"/>
        </w:rPr>
        <w:t xml:space="preserve">Методологические и прикладные основы каталогизации продукции // </w:t>
      </w:r>
      <w:r w:rsidR="00786F4B" w:rsidRPr="00ED2A47">
        <w:rPr>
          <w:rFonts w:ascii="Times New Roman" w:hAnsi="Times New Roman" w:cs="Times New Roman"/>
          <w:sz w:val="24"/>
          <w:szCs w:val="24"/>
        </w:rPr>
        <w:t>Автореферат на соискание степени доктора технических наук</w:t>
      </w:r>
      <w:r w:rsidR="00EF28C3" w:rsidRPr="00ED2A47">
        <w:rPr>
          <w:rFonts w:ascii="Times New Roman" w:hAnsi="Times New Roman" w:cs="Times New Roman"/>
          <w:sz w:val="24"/>
          <w:szCs w:val="24"/>
        </w:rPr>
        <w:t>.</w:t>
      </w:r>
      <w:r w:rsidR="00786F4B" w:rsidRPr="00ED2A47">
        <w:rPr>
          <w:rFonts w:ascii="Times New Roman" w:hAnsi="Times New Roman" w:cs="Times New Roman"/>
          <w:sz w:val="24"/>
          <w:szCs w:val="24"/>
        </w:rPr>
        <w:t xml:space="preserve"> </w:t>
      </w:r>
      <w:r w:rsidR="00946761" w:rsidRPr="00ED2A47">
        <w:rPr>
          <w:rFonts w:ascii="Times New Roman" w:hAnsi="Times New Roman" w:cs="Times New Roman"/>
          <w:sz w:val="24"/>
          <w:szCs w:val="24"/>
        </w:rPr>
        <w:t xml:space="preserve">М., </w:t>
      </w:r>
      <w:r w:rsidR="00786F4B" w:rsidRPr="00ED2A47">
        <w:rPr>
          <w:rFonts w:ascii="Times New Roman" w:hAnsi="Times New Roman" w:cs="Times New Roman"/>
          <w:sz w:val="24"/>
          <w:szCs w:val="24"/>
        </w:rPr>
        <w:t xml:space="preserve">2004. </w:t>
      </w:r>
      <w:r w:rsidR="00EF28C3" w:rsidRPr="00884CD4">
        <w:rPr>
          <w:rFonts w:ascii="Times New Roman" w:hAnsi="Times New Roman" w:cs="Times New Roman"/>
          <w:sz w:val="24"/>
          <w:szCs w:val="24"/>
        </w:rPr>
        <w:t xml:space="preserve">346 </w:t>
      </w:r>
      <w:r w:rsidR="00EF28C3" w:rsidRPr="00ED2A47">
        <w:rPr>
          <w:rFonts w:ascii="Times New Roman" w:hAnsi="Times New Roman" w:cs="Times New Roman"/>
          <w:sz w:val="24"/>
          <w:szCs w:val="24"/>
        </w:rPr>
        <w:t>с</w:t>
      </w:r>
      <w:r w:rsidR="00EF28C3" w:rsidRPr="00884CD4">
        <w:rPr>
          <w:rFonts w:ascii="Times New Roman" w:hAnsi="Times New Roman" w:cs="Times New Roman"/>
          <w:sz w:val="24"/>
          <w:szCs w:val="24"/>
        </w:rPr>
        <w:t>.</w:t>
      </w:r>
    </w:p>
    <w:p w:rsidR="00786F4B" w:rsidRPr="00884CD4" w:rsidRDefault="001F2578" w:rsidP="00ED2A47">
      <w:pPr>
        <w:spacing w:after="0" w:line="240" w:lineRule="auto"/>
        <w:ind w:firstLine="709"/>
        <w:jc w:val="both"/>
        <w:rPr>
          <w:rFonts w:ascii="Times New Roman" w:hAnsi="Times New Roman" w:cs="Times New Roman"/>
          <w:sz w:val="24"/>
          <w:szCs w:val="24"/>
        </w:rPr>
      </w:pPr>
      <w:r w:rsidRPr="00ED2A47">
        <w:rPr>
          <w:rFonts w:ascii="Times New Roman" w:hAnsi="Times New Roman" w:cs="Times New Roman"/>
          <w:sz w:val="24"/>
          <w:szCs w:val="24"/>
        </w:rPr>
        <w:t>3.</w:t>
      </w:r>
      <w:r w:rsidR="009909E2" w:rsidRPr="00ED2A47">
        <w:rPr>
          <w:rFonts w:ascii="Times New Roman" w:hAnsi="Times New Roman" w:cs="Times New Roman"/>
          <w:i/>
          <w:sz w:val="24"/>
          <w:szCs w:val="24"/>
        </w:rPr>
        <w:t xml:space="preserve"> </w:t>
      </w:r>
      <w:proofErr w:type="spellStart"/>
      <w:r w:rsidR="00786F4B" w:rsidRPr="00ED2A47">
        <w:rPr>
          <w:rFonts w:ascii="Times New Roman" w:hAnsi="Times New Roman" w:cs="Times New Roman"/>
          <w:i/>
          <w:sz w:val="24"/>
          <w:szCs w:val="24"/>
        </w:rPr>
        <w:t>Кевеш</w:t>
      </w:r>
      <w:proofErr w:type="spellEnd"/>
      <w:r w:rsidR="00786F4B" w:rsidRPr="00ED2A47">
        <w:rPr>
          <w:rFonts w:ascii="Times New Roman" w:hAnsi="Times New Roman" w:cs="Times New Roman"/>
          <w:i/>
          <w:sz w:val="24"/>
          <w:szCs w:val="24"/>
        </w:rPr>
        <w:t xml:space="preserve"> А.Л</w:t>
      </w:r>
      <w:r w:rsidR="00786F4B" w:rsidRPr="00ED2A47">
        <w:rPr>
          <w:rFonts w:ascii="Times New Roman" w:hAnsi="Times New Roman" w:cs="Times New Roman"/>
          <w:sz w:val="24"/>
          <w:szCs w:val="24"/>
        </w:rPr>
        <w:t>. Об особенностях и опыте применения нового общероссийского классификатора продукции по видам экономической деятельности (ОКПД) в системе государственной статистики с учетом применяемых в настоящее время других классификаторов продукции в различных сферах управления экономикой</w:t>
      </w:r>
      <w:r w:rsidR="00FC7B4E" w:rsidRPr="00ED2A47">
        <w:rPr>
          <w:rFonts w:ascii="Times New Roman" w:hAnsi="Times New Roman" w:cs="Times New Roman"/>
          <w:sz w:val="24"/>
          <w:szCs w:val="24"/>
        </w:rPr>
        <w:t xml:space="preserve"> // Статистика и экономика. </w:t>
      </w:r>
      <w:r w:rsidR="00FC7B4E" w:rsidRPr="00884CD4">
        <w:rPr>
          <w:rFonts w:ascii="Times New Roman" w:hAnsi="Times New Roman" w:cs="Times New Roman"/>
          <w:sz w:val="24"/>
          <w:szCs w:val="24"/>
        </w:rPr>
        <w:t>2010.</w:t>
      </w:r>
      <w:r w:rsidR="00786F4B" w:rsidRPr="00884CD4">
        <w:rPr>
          <w:rFonts w:ascii="Times New Roman" w:hAnsi="Times New Roman" w:cs="Times New Roman"/>
          <w:sz w:val="24"/>
          <w:szCs w:val="24"/>
        </w:rPr>
        <w:t xml:space="preserve"> </w:t>
      </w:r>
      <w:r w:rsidR="00FC7B4E" w:rsidRPr="00884CD4">
        <w:rPr>
          <w:rFonts w:ascii="Times New Roman" w:hAnsi="Times New Roman" w:cs="Times New Roman"/>
          <w:sz w:val="24"/>
          <w:szCs w:val="24"/>
        </w:rPr>
        <w:t xml:space="preserve">№ 5. </w:t>
      </w:r>
      <w:r w:rsidR="00FC7B4E" w:rsidRPr="00ED2A47">
        <w:rPr>
          <w:rFonts w:ascii="Times New Roman" w:hAnsi="Times New Roman" w:cs="Times New Roman"/>
          <w:sz w:val="24"/>
          <w:szCs w:val="24"/>
          <w:lang w:val="en-US"/>
        </w:rPr>
        <w:t>C</w:t>
      </w:r>
      <w:r w:rsidR="00786F4B" w:rsidRPr="00884CD4">
        <w:rPr>
          <w:rFonts w:ascii="Times New Roman" w:hAnsi="Times New Roman" w:cs="Times New Roman"/>
          <w:sz w:val="24"/>
          <w:szCs w:val="24"/>
        </w:rPr>
        <w:t>.</w:t>
      </w:r>
      <w:r w:rsidR="00FC7B4E" w:rsidRPr="00884CD4">
        <w:rPr>
          <w:rFonts w:ascii="Times New Roman" w:hAnsi="Times New Roman" w:cs="Times New Roman"/>
          <w:sz w:val="24"/>
          <w:szCs w:val="24"/>
        </w:rPr>
        <w:t xml:space="preserve"> </w:t>
      </w:r>
      <w:r w:rsidR="00786F4B" w:rsidRPr="00884CD4">
        <w:rPr>
          <w:rFonts w:ascii="Times New Roman" w:hAnsi="Times New Roman" w:cs="Times New Roman"/>
          <w:sz w:val="24"/>
          <w:szCs w:val="24"/>
        </w:rPr>
        <w:t>69</w:t>
      </w:r>
      <w:r w:rsidR="00FC7B4E" w:rsidRPr="00884CD4">
        <w:rPr>
          <w:rFonts w:ascii="Times New Roman" w:hAnsi="Times New Roman" w:cs="Times New Roman"/>
          <w:sz w:val="24"/>
          <w:szCs w:val="24"/>
        </w:rPr>
        <w:t>-80</w:t>
      </w:r>
    </w:p>
    <w:p w:rsidR="0031448E" w:rsidRPr="00ED2A47" w:rsidRDefault="00E40DB5" w:rsidP="00ED2A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9909E2" w:rsidRPr="00ED2A47">
        <w:rPr>
          <w:rFonts w:ascii="Times New Roman" w:hAnsi="Times New Roman" w:cs="Times New Roman"/>
          <w:sz w:val="24"/>
          <w:szCs w:val="24"/>
        </w:rPr>
        <w:t>.</w:t>
      </w:r>
      <w:r w:rsidR="009909E2" w:rsidRPr="00ED2A47">
        <w:rPr>
          <w:rFonts w:ascii="Times New Roman" w:hAnsi="Times New Roman" w:cs="Times New Roman"/>
          <w:i/>
          <w:sz w:val="24"/>
          <w:szCs w:val="24"/>
        </w:rPr>
        <w:t xml:space="preserve"> </w:t>
      </w:r>
      <w:r w:rsidR="0031448E" w:rsidRPr="00ED2A47">
        <w:rPr>
          <w:rFonts w:ascii="Times New Roman" w:hAnsi="Times New Roman" w:cs="Times New Roman"/>
          <w:i/>
          <w:sz w:val="24"/>
          <w:szCs w:val="24"/>
        </w:rPr>
        <w:t>Рожкова С.А.</w:t>
      </w:r>
      <w:r w:rsidR="0031448E" w:rsidRPr="00ED2A47">
        <w:rPr>
          <w:rFonts w:ascii="Times New Roman" w:hAnsi="Times New Roman" w:cs="Times New Roman"/>
          <w:sz w:val="24"/>
          <w:szCs w:val="24"/>
        </w:rPr>
        <w:t xml:space="preserve"> Гармонизация статистических классификаторов экономической информации: оценка современного российского опыта и пути совершенствования / С. А. Рожкова; науч. рук. В. В. Агеева // Экономика России в XXI веке: сборник научных трудов XII Международной научно-практической конференции "Экономические науки и прикладные исследования", г. Томск, 17-21 ноября 2015 г.: в 2 т. Томск: Изд-во ТПУ, 2015. Т.1. </w:t>
      </w:r>
      <w:r w:rsidR="00FC7B4E" w:rsidRPr="00ED2A47">
        <w:rPr>
          <w:rFonts w:ascii="Times New Roman" w:hAnsi="Times New Roman" w:cs="Times New Roman"/>
          <w:sz w:val="24"/>
          <w:szCs w:val="24"/>
        </w:rPr>
        <w:t>С. 590-595.</w:t>
      </w:r>
    </w:p>
    <w:p w:rsidR="00786F4B" w:rsidRPr="00ED2A47" w:rsidRDefault="00E40DB5" w:rsidP="00ED2A47">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5</w:t>
      </w:r>
      <w:r w:rsidR="009909E2" w:rsidRPr="00ED2A47">
        <w:rPr>
          <w:rFonts w:ascii="Times New Roman" w:hAnsi="Times New Roman" w:cs="Times New Roman"/>
          <w:sz w:val="24"/>
          <w:szCs w:val="24"/>
        </w:rPr>
        <w:t>.</w:t>
      </w:r>
      <w:r w:rsidR="009909E2" w:rsidRPr="00ED2A47">
        <w:rPr>
          <w:rFonts w:ascii="Times New Roman" w:hAnsi="Times New Roman" w:cs="Times New Roman"/>
          <w:i/>
          <w:sz w:val="24"/>
          <w:szCs w:val="24"/>
        </w:rPr>
        <w:t xml:space="preserve"> </w:t>
      </w:r>
      <w:r w:rsidR="00786F4B" w:rsidRPr="00ED2A47">
        <w:rPr>
          <w:rFonts w:ascii="Times New Roman" w:hAnsi="Times New Roman" w:cs="Times New Roman"/>
          <w:i/>
          <w:sz w:val="24"/>
          <w:szCs w:val="24"/>
        </w:rPr>
        <w:t>Ямпольская Д.О</w:t>
      </w:r>
      <w:r w:rsidR="00786F4B" w:rsidRPr="00ED2A47">
        <w:rPr>
          <w:rFonts w:ascii="Times New Roman" w:hAnsi="Times New Roman" w:cs="Times New Roman"/>
          <w:sz w:val="24"/>
          <w:szCs w:val="24"/>
        </w:rPr>
        <w:t>. Проблемы и перспективы классификации промышленных товаров</w:t>
      </w:r>
      <w:r w:rsidR="00117BA4" w:rsidRPr="00ED2A47">
        <w:rPr>
          <w:rFonts w:ascii="Times New Roman" w:hAnsi="Times New Roman" w:cs="Times New Roman"/>
          <w:sz w:val="24"/>
          <w:szCs w:val="24"/>
        </w:rPr>
        <w:t xml:space="preserve"> </w:t>
      </w:r>
      <w:r w:rsidR="00786F4B" w:rsidRPr="00ED2A47">
        <w:rPr>
          <w:rFonts w:ascii="Times New Roman" w:hAnsi="Times New Roman" w:cs="Times New Roman"/>
          <w:sz w:val="24"/>
          <w:szCs w:val="24"/>
        </w:rPr>
        <w:t>//</w:t>
      </w:r>
      <w:r w:rsidR="00117BA4" w:rsidRPr="00ED2A47">
        <w:rPr>
          <w:rFonts w:ascii="Times New Roman" w:hAnsi="Times New Roman" w:cs="Times New Roman"/>
          <w:sz w:val="24"/>
          <w:szCs w:val="24"/>
        </w:rPr>
        <w:t xml:space="preserve"> Гуманитарные, социально-экономические и общественные науки. </w:t>
      </w:r>
      <w:r w:rsidR="00117BA4" w:rsidRPr="00ED2A47">
        <w:rPr>
          <w:rFonts w:ascii="Times New Roman" w:hAnsi="Times New Roman" w:cs="Times New Roman"/>
          <w:sz w:val="24"/>
          <w:szCs w:val="24"/>
          <w:lang w:val="en-US"/>
        </w:rPr>
        <w:t>2015. № 9.</w:t>
      </w:r>
      <w:r w:rsidR="00786F4B" w:rsidRPr="00ED2A47">
        <w:rPr>
          <w:rFonts w:ascii="Times New Roman" w:hAnsi="Times New Roman" w:cs="Times New Roman"/>
          <w:sz w:val="24"/>
          <w:szCs w:val="24"/>
          <w:lang w:val="en-US"/>
        </w:rPr>
        <w:t xml:space="preserve"> </w:t>
      </w:r>
      <w:r w:rsidR="00117BA4" w:rsidRPr="00ED2A47">
        <w:rPr>
          <w:rFonts w:ascii="Times New Roman" w:hAnsi="Times New Roman" w:cs="Times New Roman"/>
          <w:sz w:val="24"/>
          <w:szCs w:val="24"/>
        </w:rPr>
        <w:t>С</w:t>
      </w:r>
      <w:r w:rsidR="00786F4B" w:rsidRPr="00ED2A47">
        <w:rPr>
          <w:rFonts w:ascii="Times New Roman" w:hAnsi="Times New Roman" w:cs="Times New Roman"/>
          <w:sz w:val="24"/>
          <w:szCs w:val="24"/>
          <w:lang w:val="en-US"/>
        </w:rPr>
        <w:t>.</w:t>
      </w:r>
      <w:r w:rsidR="00117BA4" w:rsidRPr="00ED2A47">
        <w:rPr>
          <w:rFonts w:ascii="Times New Roman" w:hAnsi="Times New Roman" w:cs="Times New Roman"/>
          <w:sz w:val="24"/>
          <w:szCs w:val="24"/>
          <w:lang w:val="en-US"/>
        </w:rPr>
        <w:t xml:space="preserve"> </w:t>
      </w:r>
      <w:r w:rsidR="00786F4B" w:rsidRPr="00ED2A47">
        <w:rPr>
          <w:rFonts w:ascii="Times New Roman" w:hAnsi="Times New Roman" w:cs="Times New Roman"/>
          <w:sz w:val="24"/>
          <w:szCs w:val="24"/>
          <w:lang w:val="en-US"/>
        </w:rPr>
        <w:t>204</w:t>
      </w:r>
      <w:r w:rsidR="00117BA4" w:rsidRPr="00ED2A47">
        <w:rPr>
          <w:rFonts w:ascii="Times New Roman" w:hAnsi="Times New Roman" w:cs="Times New Roman"/>
          <w:sz w:val="24"/>
          <w:szCs w:val="24"/>
          <w:lang w:val="en-US"/>
        </w:rPr>
        <w:t>-212</w:t>
      </w:r>
    </w:p>
    <w:p w:rsidR="009249CE" w:rsidRDefault="00E40DB5" w:rsidP="00ED2A47">
      <w:pPr>
        <w:spacing w:after="0" w:line="240" w:lineRule="auto"/>
        <w:ind w:firstLine="709"/>
        <w:jc w:val="both"/>
        <w:rPr>
          <w:rFonts w:ascii="Times New Roman" w:hAnsi="Times New Roman" w:cs="Times New Roman"/>
          <w:sz w:val="24"/>
          <w:szCs w:val="24"/>
          <w:lang w:val="en-US"/>
        </w:rPr>
      </w:pPr>
      <w:r w:rsidRPr="00E40DB5">
        <w:rPr>
          <w:rFonts w:ascii="Times New Roman" w:hAnsi="Times New Roman" w:cs="Times New Roman"/>
          <w:sz w:val="24"/>
          <w:szCs w:val="24"/>
          <w:lang w:val="en-US"/>
        </w:rPr>
        <w:t>6.</w:t>
      </w:r>
      <w:r w:rsidR="009249CE" w:rsidRPr="00ED2A47">
        <w:rPr>
          <w:rFonts w:ascii="Times New Roman" w:hAnsi="Times New Roman" w:cs="Times New Roman"/>
          <w:i/>
          <w:sz w:val="24"/>
          <w:szCs w:val="24"/>
          <w:lang w:val="en-US"/>
        </w:rPr>
        <w:t xml:space="preserve"> Chan</w:t>
      </w:r>
      <w:r w:rsidR="009249CE" w:rsidRPr="00ED2A47">
        <w:rPr>
          <w:rFonts w:ascii="Times New Roman" w:hAnsi="Times New Roman" w:cs="Times New Roman"/>
          <w:sz w:val="24"/>
          <w:szCs w:val="24"/>
          <w:lang w:val="en-US"/>
        </w:rPr>
        <w:t xml:space="preserve"> Lois M. Cataloging and Classification: An Introduction // McGraw-Hill Humanities/Social Sciences/Languages. 1994. 503 p.</w:t>
      </w:r>
    </w:p>
    <w:p w:rsidR="00595C32" w:rsidRPr="00850964" w:rsidRDefault="00595C32" w:rsidP="00595C32">
      <w:pPr>
        <w:spacing w:after="0" w:line="240" w:lineRule="auto"/>
        <w:ind w:firstLine="709"/>
        <w:jc w:val="both"/>
        <w:rPr>
          <w:rFonts w:ascii="Times New Roman" w:hAnsi="Times New Roman" w:cs="Times New Roman"/>
          <w:sz w:val="24"/>
          <w:szCs w:val="24"/>
          <w:lang w:val="en-US"/>
        </w:rPr>
      </w:pPr>
      <w:r w:rsidRPr="00C63794">
        <w:rPr>
          <w:rFonts w:ascii="Times New Roman" w:hAnsi="Times New Roman" w:cs="Times New Roman"/>
          <w:sz w:val="24"/>
          <w:szCs w:val="24"/>
          <w:lang w:val="en-US"/>
        </w:rPr>
        <w:lastRenderedPageBreak/>
        <w:t xml:space="preserve">7. </w:t>
      </w:r>
      <w:r w:rsidRPr="00C63794">
        <w:rPr>
          <w:rFonts w:ascii="Times New Roman" w:hAnsi="Times New Roman" w:cs="Times New Roman"/>
          <w:i/>
          <w:sz w:val="24"/>
          <w:szCs w:val="24"/>
          <w:lang w:val="en-US"/>
        </w:rPr>
        <w:t xml:space="preserve">Fowler </w:t>
      </w:r>
      <w:r w:rsidRPr="00C63794">
        <w:rPr>
          <w:rFonts w:ascii="Times New Roman" w:hAnsi="Times New Roman" w:cs="Times New Roman"/>
          <w:sz w:val="24"/>
          <w:szCs w:val="24"/>
          <w:lang w:val="en-US"/>
        </w:rPr>
        <w:t xml:space="preserve">Clark D. Development of a Procurement Task Classification Scheme // Defense Technical Information Center. </w:t>
      </w:r>
      <w:r w:rsidRPr="00850964">
        <w:rPr>
          <w:rFonts w:ascii="Times New Roman" w:hAnsi="Times New Roman" w:cs="Times New Roman"/>
          <w:sz w:val="24"/>
          <w:szCs w:val="24"/>
          <w:lang w:val="en-US"/>
        </w:rPr>
        <w:t xml:space="preserve">1987. 93 </w:t>
      </w:r>
      <w:r w:rsidRPr="00C63794">
        <w:rPr>
          <w:rFonts w:ascii="Times New Roman" w:hAnsi="Times New Roman" w:cs="Times New Roman"/>
          <w:sz w:val="24"/>
          <w:szCs w:val="24"/>
          <w:lang w:val="en-US"/>
        </w:rPr>
        <w:t>p</w:t>
      </w:r>
      <w:r w:rsidRPr="00850964">
        <w:rPr>
          <w:rFonts w:ascii="Times New Roman" w:hAnsi="Times New Roman" w:cs="Times New Roman"/>
          <w:sz w:val="24"/>
          <w:szCs w:val="24"/>
          <w:lang w:val="en-US"/>
        </w:rPr>
        <w:t>.</w:t>
      </w:r>
    </w:p>
    <w:p w:rsidR="00595C32" w:rsidRPr="00850964" w:rsidRDefault="00595C32" w:rsidP="00595C32">
      <w:pPr>
        <w:spacing w:after="0" w:line="240" w:lineRule="auto"/>
        <w:ind w:firstLine="709"/>
        <w:jc w:val="both"/>
        <w:rPr>
          <w:rFonts w:ascii="Times New Roman" w:hAnsi="Times New Roman" w:cs="Times New Roman"/>
          <w:sz w:val="24"/>
          <w:szCs w:val="24"/>
          <w:lang w:val="en-US"/>
        </w:rPr>
      </w:pPr>
      <w:r w:rsidRPr="00C63794">
        <w:rPr>
          <w:rFonts w:ascii="Times New Roman" w:hAnsi="Times New Roman" w:cs="Times New Roman"/>
          <w:sz w:val="24"/>
          <w:szCs w:val="24"/>
          <w:lang w:val="en-US"/>
        </w:rPr>
        <w:t xml:space="preserve">8. </w:t>
      </w:r>
      <w:r w:rsidRPr="00C63794">
        <w:rPr>
          <w:rFonts w:ascii="Times New Roman" w:hAnsi="Times New Roman" w:cs="Times New Roman"/>
          <w:i/>
          <w:sz w:val="24"/>
          <w:szCs w:val="24"/>
          <w:lang w:val="en-US"/>
        </w:rPr>
        <w:t xml:space="preserve">Roberts </w:t>
      </w:r>
      <w:r w:rsidRPr="00C63794">
        <w:rPr>
          <w:rFonts w:ascii="Times New Roman" w:hAnsi="Times New Roman" w:cs="Times New Roman"/>
          <w:sz w:val="24"/>
          <w:szCs w:val="24"/>
          <w:lang w:val="en-US"/>
        </w:rPr>
        <w:t>P.G., Mitchell R.J., Ruiz V.F. and Bishop J.M. Classification in e-procurement // 2012 IEEE 11th International Conference on Cybernetic Intelligent Systems (CIS). 2012. Limerick</w:t>
      </w:r>
      <w:r w:rsidRPr="00850964">
        <w:rPr>
          <w:rFonts w:ascii="Times New Roman" w:hAnsi="Times New Roman" w:cs="Times New Roman"/>
          <w:sz w:val="24"/>
          <w:szCs w:val="24"/>
          <w:lang w:val="en-US"/>
        </w:rPr>
        <w:t xml:space="preserve">. </w:t>
      </w:r>
      <w:r w:rsidRPr="00C63794">
        <w:rPr>
          <w:rFonts w:ascii="Times New Roman" w:hAnsi="Times New Roman" w:cs="Times New Roman"/>
          <w:sz w:val="24"/>
          <w:szCs w:val="24"/>
          <w:lang w:val="en-US"/>
        </w:rPr>
        <w:t>DOI</w:t>
      </w:r>
      <w:r w:rsidRPr="00850964">
        <w:rPr>
          <w:rFonts w:ascii="Times New Roman" w:hAnsi="Times New Roman" w:cs="Times New Roman"/>
          <w:sz w:val="24"/>
          <w:szCs w:val="24"/>
          <w:lang w:val="en-US"/>
        </w:rPr>
        <w:t>: 10.1109/</w:t>
      </w:r>
      <w:r w:rsidRPr="00C63794">
        <w:rPr>
          <w:rFonts w:ascii="Times New Roman" w:hAnsi="Times New Roman" w:cs="Times New Roman"/>
          <w:sz w:val="24"/>
          <w:szCs w:val="24"/>
          <w:lang w:val="en-US"/>
        </w:rPr>
        <w:t>CIS</w:t>
      </w:r>
      <w:r w:rsidRPr="00850964">
        <w:rPr>
          <w:rFonts w:ascii="Times New Roman" w:hAnsi="Times New Roman" w:cs="Times New Roman"/>
          <w:sz w:val="24"/>
          <w:szCs w:val="24"/>
          <w:lang w:val="en-US"/>
        </w:rPr>
        <w:t>.2013.6782151</w:t>
      </w:r>
    </w:p>
    <w:p w:rsidR="00FC6B90" w:rsidRPr="00C63794" w:rsidRDefault="00595C32" w:rsidP="00ED2A47">
      <w:pPr>
        <w:spacing w:after="0" w:line="240" w:lineRule="auto"/>
        <w:ind w:firstLine="708"/>
        <w:jc w:val="both"/>
        <w:rPr>
          <w:rFonts w:ascii="Times New Roman" w:eastAsia="Times New Roman" w:hAnsi="Times New Roman" w:cs="Times New Roman"/>
          <w:sz w:val="24"/>
          <w:szCs w:val="24"/>
          <w:lang w:val="en-US" w:eastAsia="ru-RU"/>
        </w:rPr>
      </w:pPr>
      <w:r w:rsidRPr="00C63794">
        <w:rPr>
          <w:rFonts w:ascii="Times New Roman" w:eastAsia="Times New Roman" w:hAnsi="Times New Roman" w:cs="Times New Roman"/>
          <w:sz w:val="24"/>
          <w:szCs w:val="24"/>
          <w:lang w:val="en-US" w:eastAsia="ru-RU"/>
        </w:rPr>
        <w:t>9</w:t>
      </w:r>
      <w:r w:rsidR="00FC6B90" w:rsidRPr="00C63794">
        <w:rPr>
          <w:rFonts w:ascii="Times New Roman" w:eastAsia="Times New Roman" w:hAnsi="Times New Roman" w:cs="Times New Roman"/>
          <w:sz w:val="24"/>
          <w:szCs w:val="24"/>
          <w:lang w:val="en-US" w:eastAsia="ru-RU"/>
        </w:rPr>
        <w:t xml:space="preserve">. </w:t>
      </w:r>
      <w:r w:rsidR="00FC6B90" w:rsidRPr="00C63794">
        <w:rPr>
          <w:rFonts w:ascii="Times New Roman" w:eastAsia="Times New Roman" w:hAnsi="Times New Roman" w:cs="Times New Roman"/>
          <w:i/>
          <w:sz w:val="24"/>
          <w:szCs w:val="24"/>
          <w:lang w:val="en-US" w:eastAsia="ru-RU"/>
        </w:rPr>
        <w:t>Taylor</w:t>
      </w:r>
      <w:r w:rsidR="00FC6B90" w:rsidRPr="00C63794">
        <w:rPr>
          <w:rFonts w:ascii="Times New Roman" w:eastAsia="Times New Roman" w:hAnsi="Times New Roman" w:cs="Times New Roman"/>
          <w:sz w:val="24"/>
          <w:szCs w:val="24"/>
          <w:lang w:val="en-US" w:eastAsia="ru-RU"/>
        </w:rPr>
        <w:t xml:space="preserve"> Arlene G. Introduction to Cataloging and Classification // Libraries Unlimited. 2006. 590 p.</w:t>
      </w:r>
    </w:p>
    <w:p w:rsidR="00EC294C" w:rsidRPr="00C63794" w:rsidRDefault="00595C32" w:rsidP="00641E27">
      <w:pPr>
        <w:spacing w:after="0" w:line="240" w:lineRule="auto"/>
        <w:ind w:firstLine="709"/>
        <w:jc w:val="both"/>
        <w:rPr>
          <w:rFonts w:ascii="Times New Roman" w:hAnsi="Times New Roman" w:cs="Times New Roman"/>
          <w:sz w:val="24"/>
          <w:szCs w:val="24"/>
        </w:rPr>
      </w:pPr>
      <w:r w:rsidRPr="00C63794">
        <w:rPr>
          <w:rFonts w:ascii="Times New Roman" w:hAnsi="Times New Roman" w:cs="Times New Roman"/>
          <w:sz w:val="24"/>
          <w:szCs w:val="24"/>
          <w:lang w:val="en-US"/>
        </w:rPr>
        <w:t xml:space="preserve">10. </w:t>
      </w:r>
      <w:proofErr w:type="spellStart"/>
      <w:r w:rsidR="00641E27" w:rsidRPr="00C63794">
        <w:rPr>
          <w:rFonts w:ascii="Times New Roman" w:hAnsi="Times New Roman" w:cs="Times New Roman"/>
          <w:i/>
          <w:sz w:val="24"/>
          <w:szCs w:val="24"/>
          <w:lang w:val="en-US"/>
        </w:rPr>
        <w:t>Wolin</w:t>
      </w:r>
      <w:proofErr w:type="spellEnd"/>
      <w:r w:rsidR="00641E27" w:rsidRPr="00C63794">
        <w:rPr>
          <w:rFonts w:ascii="Times New Roman" w:hAnsi="Times New Roman" w:cs="Times New Roman"/>
          <w:sz w:val="24"/>
          <w:szCs w:val="24"/>
          <w:lang w:val="en-US"/>
        </w:rPr>
        <w:t xml:space="preserve"> B. Automatic classification in product catalogs // Proceedings of the 25th Annual International ACM SIGIR Conference on Research and Development in Information Retrieval. August</w:t>
      </w:r>
      <w:r w:rsidR="00641E27" w:rsidRPr="00C63794">
        <w:rPr>
          <w:rFonts w:ascii="Times New Roman" w:hAnsi="Times New Roman" w:cs="Times New Roman"/>
          <w:sz w:val="24"/>
          <w:szCs w:val="24"/>
        </w:rPr>
        <w:t xml:space="preserve"> 11-15. 2002. </w:t>
      </w:r>
      <w:r w:rsidR="00641E27" w:rsidRPr="00C63794">
        <w:rPr>
          <w:rFonts w:ascii="Times New Roman" w:hAnsi="Times New Roman" w:cs="Times New Roman"/>
          <w:sz w:val="24"/>
          <w:szCs w:val="24"/>
          <w:lang w:val="en-US"/>
        </w:rPr>
        <w:t>Finland</w:t>
      </w:r>
      <w:r w:rsidR="00641E27" w:rsidRPr="00C63794">
        <w:rPr>
          <w:rFonts w:ascii="Times New Roman" w:hAnsi="Times New Roman" w:cs="Times New Roman"/>
          <w:sz w:val="24"/>
          <w:szCs w:val="24"/>
        </w:rPr>
        <w:t>. DO</w:t>
      </w:r>
      <w:r w:rsidR="00641E27" w:rsidRPr="00C63794">
        <w:rPr>
          <w:rFonts w:ascii="Times New Roman" w:hAnsi="Times New Roman" w:cs="Times New Roman"/>
          <w:sz w:val="24"/>
          <w:szCs w:val="24"/>
          <w:lang w:val="en-US"/>
        </w:rPr>
        <w:t>I</w:t>
      </w:r>
      <w:r w:rsidR="00641E27" w:rsidRPr="00C63794">
        <w:rPr>
          <w:rFonts w:ascii="Times New Roman" w:hAnsi="Times New Roman" w:cs="Times New Roman"/>
          <w:sz w:val="24"/>
          <w:szCs w:val="24"/>
        </w:rPr>
        <w:t>: 10.1145/564376.564439</w:t>
      </w:r>
    </w:p>
    <w:p w:rsidR="00641E27" w:rsidRPr="00EC294C" w:rsidRDefault="00641E27" w:rsidP="00ED2A47">
      <w:pPr>
        <w:spacing w:after="0" w:line="240" w:lineRule="auto"/>
        <w:ind w:firstLine="709"/>
        <w:jc w:val="both"/>
        <w:rPr>
          <w:rFonts w:ascii="Times New Roman" w:hAnsi="Times New Roman" w:cs="Times New Roman"/>
          <w:sz w:val="24"/>
          <w:szCs w:val="24"/>
        </w:rPr>
      </w:pPr>
    </w:p>
    <w:p w:rsidR="00AF6757" w:rsidRPr="00AF6757" w:rsidRDefault="00AF6757" w:rsidP="00AF6757">
      <w:pPr>
        <w:spacing w:after="0" w:line="240" w:lineRule="auto"/>
        <w:ind w:firstLine="709"/>
        <w:jc w:val="both"/>
        <w:rPr>
          <w:rFonts w:ascii="Times New Roman" w:hAnsi="Times New Roman" w:cs="Times New Roman"/>
          <w:b/>
          <w:sz w:val="24"/>
          <w:szCs w:val="24"/>
        </w:rPr>
      </w:pPr>
      <w:r w:rsidRPr="00AF6757">
        <w:rPr>
          <w:rFonts w:ascii="Times New Roman" w:hAnsi="Times New Roman" w:cs="Times New Roman"/>
          <w:b/>
          <w:sz w:val="24"/>
          <w:szCs w:val="24"/>
        </w:rPr>
        <w:t>Информация об авторах</w:t>
      </w:r>
    </w:p>
    <w:p w:rsidR="00AF6757" w:rsidRPr="00AF6757" w:rsidRDefault="00AF6757" w:rsidP="00AF6757">
      <w:pPr>
        <w:spacing w:after="0" w:line="240" w:lineRule="auto"/>
        <w:ind w:firstLine="709"/>
        <w:jc w:val="both"/>
        <w:rPr>
          <w:rFonts w:ascii="Times New Roman" w:hAnsi="Times New Roman" w:cs="Times New Roman"/>
          <w:sz w:val="24"/>
          <w:szCs w:val="24"/>
        </w:rPr>
      </w:pPr>
    </w:p>
    <w:p w:rsidR="00AF6757" w:rsidRPr="00AF6757" w:rsidRDefault="00AF6757" w:rsidP="00AF6757">
      <w:pPr>
        <w:spacing w:after="0" w:line="240" w:lineRule="auto"/>
        <w:ind w:firstLine="709"/>
        <w:jc w:val="both"/>
        <w:rPr>
          <w:rFonts w:ascii="Times New Roman" w:hAnsi="Times New Roman" w:cs="Times New Roman"/>
          <w:sz w:val="24"/>
          <w:szCs w:val="24"/>
        </w:rPr>
      </w:pPr>
      <w:r w:rsidRPr="00AF6757">
        <w:rPr>
          <w:rFonts w:ascii="Times New Roman" w:hAnsi="Times New Roman" w:cs="Times New Roman"/>
          <w:b/>
          <w:sz w:val="24"/>
          <w:szCs w:val="24"/>
        </w:rPr>
        <w:t>Пахомова Лариса Михайловна</w:t>
      </w:r>
      <w:r w:rsidRPr="00AF6757">
        <w:rPr>
          <w:rFonts w:ascii="Times New Roman" w:hAnsi="Times New Roman" w:cs="Times New Roman"/>
          <w:sz w:val="24"/>
          <w:szCs w:val="24"/>
        </w:rPr>
        <w:t xml:space="preserve"> – </w:t>
      </w:r>
      <w:r>
        <w:rPr>
          <w:rFonts w:ascii="Times New Roman" w:hAnsi="Times New Roman" w:cs="Times New Roman"/>
          <w:sz w:val="24"/>
          <w:szCs w:val="24"/>
        </w:rPr>
        <w:t xml:space="preserve">к-т </w:t>
      </w:r>
      <w:proofErr w:type="spellStart"/>
      <w:r>
        <w:rPr>
          <w:rFonts w:ascii="Times New Roman" w:hAnsi="Times New Roman" w:cs="Times New Roman"/>
          <w:sz w:val="24"/>
          <w:szCs w:val="24"/>
        </w:rPr>
        <w:t>историч</w:t>
      </w:r>
      <w:proofErr w:type="spellEnd"/>
      <w:r>
        <w:rPr>
          <w:rFonts w:ascii="Times New Roman" w:hAnsi="Times New Roman" w:cs="Times New Roman"/>
          <w:sz w:val="24"/>
          <w:szCs w:val="24"/>
        </w:rPr>
        <w:t>. наук</w:t>
      </w:r>
      <w:r w:rsidRPr="00AF6757">
        <w:rPr>
          <w:rFonts w:ascii="Times New Roman" w:hAnsi="Times New Roman" w:cs="Times New Roman"/>
          <w:sz w:val="24"/>
          <w:szCs w:val="24"/>
        </w:rPr>
        <w:t xml:space="preserve">, </w:t>
      </w:r>
      <w:r w:rsidR="00255B46">
        <w:rPr>
          <w:rFonts w:ascii="Times New Roman" w:hAnsi="Times New Roman" w:cs="Times New Roman"/>
          <w:sz w:val="24"/>
          <w:szCs w:val="24"/>
        </w:rPr>
        <w:t>д</w:t>
      </w:r>
      <w:r w:rsidR="00255B46" w:rsidRPr="00255B46">
        <w:rPr>
          <w:rFonts w:ascii="Times New Roman" w:hAnsi="Times New Roman" w:cs="Times New Roman"/>
          <w:sz w:val="24"/>
          <w:szCs w:val="24"/>
        </w:rPr>
        <w:t xml:space="preserve">оцент кафедры гражданского и предпринимательского права, Заведующий Региональным Центром по обучению специалистов для системы государственных и муниципальных закупок </w:t>
      </w:r>
      <w:r w:rsidR="00255B46">
        <w:rPr>
          <w:rFonts w:ascii="Times New Roman" w:hAnsi="Times New Roman" w:cs="Times New Roman"/>
          <w:sz w:val="24"/>
          <w:szCs w:val="24"/>
        </w:rPr>
        <w:t>Пермского филиала ФГАОУ ВО «</w:t>
      </w:r>
      <w:r w:rsidR="00255B46" w:rsidRPr="00255B46">
        <w:rPr>
          <w:rFonts w:ascii="Times New Roman" w:hAnsi="Times New Roman" w:cs="Times New Roman"/>
          <w:sz w:val="24"/>
          <w:szCs w:val="24"/>
        </w:rPr>
        <w:t>Н</w:t>
      </w:r>
      <w:r w:rsidR="00255B46">
        <w:rPr>
          <w:rFonts w:ascii="Times New Roman" w:hAnsi="Times New Roman" w:cs="Times New Roman"/>
          <w:sz w:val="24"/>
          <w:szCs w:val="24"/>
        </w:rPr>
        <w:t>ациональный исследовательский университет «Высшая школа экономики</w:t>
      </w:r>
      <w:r w:rsidR="008A3D60">
        <w:rPr>
          <w:rFonts w:ascii="Times New Roman" w:hAnsi="Times New Roman" w:cs="Times New Roman"/>
          <w:sz w:val="24"/>
          <w:szCs w:val="24"/>
        </w:rPr>
        <w:t xml:space="preserve">», </w:t>
      </w:r>
      <w:r w:rsidR="008A3D60" w:rsidRPr="00255B46">
        <w:rPr>
          <w:rFonts w:ascii="Times New Roman" w:hAnsi="Times New Roman" w:cs="Times New Roman"/>
          <w:sz w:val="24"/>
          <w:szCs w:val="24"/>
        </w:rPr>
        <w:t>доцент</w:t>
      </w:r>
      <w:r w:rsidR="00255B46" w:rsidRPr="00255B46">
        <w:rPr>
          <w:rFonts w:ascii="Times New Roman" w:hAnsi="Times New Roman" w:cs="Times New Roman"/>
          <w:sz w:val="24"/>
          <w:szCs w:val="24"/>
        </w:rPr>
        <w:t xml:space="preserve"> кафедры государственного и муниципального управления </w:t>
      </w:r>
      <w:r w:rsidR="00255B46" w:rsidRPr="00AF6757">
        <w:rPr>
          <w:rFonts w:ascii="Times New Roman" w:hAnsi="Times New Roman" w:cs="Times New Roman"/>
          <w:sz w:val="24"/>
          <w:szCs w:val="24"/>
        </w:rPr>
        <w:t>ФГБОУ ВО «Пермский государственный национальный исследовательский университет»</w:t>
      </w:r>
      <w:r w:rsidR="00255B46">
        <w:rPr>
          <w:rFonts w:ascii="Times New Roman" w:hAnsi="Times New Roman" w:cs="Times New Roman"/>
          <w:sz w:val="24"/>
          <w:szCs w:val="24"/>
        </w:rPr>
        <w:t xml:space="preserve">, </w:t>
      </w:r>
      <w:r w:rsidRPr="00AF6757">
        <w:rPr>
          <w:rFonts w:ascii="Times New Roman" w:hAnsi="Times New Roman" w:cs="Times New Roman"/>
          <w:sz w:val="24"/>
          <w:szCs w:val="24"/>
        </w:rPr>
        <w:t xml:space="preserve">614990, Россия, г. Пермь, ул. </w:t>
      </w:r>
      <w:proofErr w:type="spellStart"/>
      <w:r w:rsidRPr="00AF6757">
        <w:rPr>
          <w:rFonts w:ascii="Times New Roman" w:hAnsi="Times New Roman" w:cs="Times New Roman"/>
          <w:sz w:val="24"/>
          <w:szCs w:val="24"/>
        </w:rPr>
        <w:t>Букирева</w:t>
      </w:r>
      <w:proofErr w:type="spellEnd"/>
      <w:r w:rsidRPr="00AF6757">
        <w:rPr>
          <w:rFonts w:ascii="Times New Roman" w:hAnsi="Times New Roman" w:cs="Times New Roman"/>
          <w:sz w:val="24"/>
          <w:szCs w:val="24"/>
        </w:rPr>
        <w:t>, 15</w:t>
      </w:r>
    </w:p>
    <w:p w:rsidR="00AF6757" w:rsidRPr="00ED51B4" w:rsidRDefault="00AF6757" w:rsidP="00AF6757">
      <w:pPr>
        <w:spacing w:after="0" w:line="240" w:lineRule="auto"/>
        <w:ind w:firstLine="709"/>
        <w:jc w:val="both"/>
        <w:rPr>
          <w:rFonts w:ascii="Times New Roman" w:hAnsi="Times New Roman" w:cs="Times New Roman"/>
          <w:sz w:val="24"/>
          <w:szCs w:val="24"/>
        </w:rPr>
      </w:pPr>
      <w:r w:rsidRPr="00AF6757">
        <w:rPr>
          <w:rFonts w:ascii="Times New Roman" w:hAnsi="Times New Roman" w:cs="Times New Roman"/>
          <w:sz w:val="24"/>
          <w:szCs w:val="24"/>
        </w:rPr>
        <w:t>ORCID:</w:t>
      </w:r>
      <w:r w:rsidR="00255B46" w:rsidRPr="00ED51B4">
        <w:rPr>
          <w:rFonts w:ascii="Times New Roman" w:hAnsi="Times New Roman" w:cs="Times New Roman"/>
          <w:sz w:val="24"/>
          <w:szCs w:val="24"/>
        </w:rPr>
        <w:t xml:space="preserve"> </w:t>
      </w:r>
      <w:r w:rsidR="00ED51B4" w:rsidRPr="00ED51B4">
        <w:rPr>
          <w:rFonts w:ascii="Times New Roman" w:hAnsi="Times New Roman" w:cs="Times New Roman"/>
          <w:sz w:val="24"/>
          <w:szCs w:val="24"/>
        </w:rPr>
        <w:t>0000-0002-1159-767</w:t>
      </w:r>
      <w:r w:rsidR="00ED51B4" w:rsidRPr="00ED51B4">
        <w:rPr>
          <w:rFonts w:ascii="Times New Roman" w:hAnsi="Times New Roman" w:cs="Times New Roman"/>
          <w:sz w:val="24"/>
          <w:szCs w:val="24"/>
          <w:lang w:val="en-US"/>
        </w:rPr>
        <w:t>X</w:t>
      </w:r>
    </w:p>
    <w:p w:rsidR="00AF6757" w:rsidRPr="00AF6757" w:rsidRDefault="00AF6757" w:rsidP="00AF6757">
      <w:pPr>
        <w:spacing w:after="0" w:line="240" w:lineRule="auto"/>
        <w:ind w:firstLine="709"/>
        <w:jc w:val="both"/>
        <w:rPr>
          <w:rFonts w:ascii="Times New Roman" w:hAnsi="Times New Roman" w:cs="Times New Roman"/>
          <w:sz w:val="24"/>
          <w:szCs w:val="24"/>
        </w:rPr>
      </w:pPr>
      <w:proofErr w:type="spellStart"/>
      <w:r w:rsidRPr="00AF6757">
        <w:rPr>
          <w:rFonts w:ascii="Times New Roman" w:hAnsi="Times New Roman" w:cs="Times New Roman"/>
          <w:sz w:val="24"/>
          <w:szCs w:val="24"/>
        </w:rPr>
        <w:t>ResearcherID</w:t>
      </w:r>
      <w:proofErr w:type="spellEnd"/>
      <w:r w:rsidRPr="00AF6757">
        <w:rPr>
          <w:rFonts w:ascii="Times New Roman" w:hAnsi="Times New Roman" w:cs="Times New Roman"/>
          <w:sz w:val="24"/>
          <w:szCs w:val="24"/>
        </w:rPr>
        <w:t>:</w:t>
      </w:r>
      <w:r w:rsidR="00ED51B4">
        <w:rPr>
          <w:rFonts w:ascii="Times New Roman" w:hAnsi="Times New Roman" w:cs="Times New Roman"/>
          <w:sz w:val="24"/>
          <w:szCs w:val="24"/>
        </w:rPr>
        <w:t xml:space="preserve"> </w:t>
      </w:r>
      <w:r w:rsidR="00ED51B4" w:rsidRPr="00ED51B4">
        <w:rPr>
          <w:rFonts w:ascii="Times New Roman" w:hAnsi="Times New Roman" w:cs="Times New Roman"/>
          <w:sz w:val="24"/>
          <w:szCs w:val="24"/>
        </w:rPr>
        <w:t>L-7295-2015</w:t>
      </w:r>
    </w:p>
    <w:p w:rsidR="00255B46" w:rsidRDefault="00AF6757" w:rsidP="00AF6757">
      <w:pPr>
        <w:spacing w:after="0" w:line="240" w:lineRule="auto"/>
        <w:ind w:firstLine="709"/>
        <w:jc w:val="both"/>
        <w:rPr>
          <w:rFonts w:ascii="Times New Roman" w:hAnsi="Times New Roman" w:cs="Times New Roman"/>
          <w:sz w:val="24"/>
          <w:szCs w:val="24"/>
        </w:rPr>
      </w:pPr>
      <w:r w:rsidRPr="00AF6757">
        <w:rPr>
          <w:rFonts w:ascii="Times New Roman" w:hAnsi="Times New Roman" w:cs="Times New Roman"/>
          <w:sz w:val="24"/>
          <w:szCs w:val="24"/>
        </w:rPr>
        <w:t xml:space="preserve">Электронный адрес: </w:t>
      </w:r>
      <w:proofErr w:type="spellStart"/>
      <w:r w:rsidR="00255B46" w:rsidRPr="00255B46">
        <w:rPr>
          <w:rFonts w:ascii="Times New Roman" w:hAnsi="Times New Roman" w:cs="Times New Roman"/>
          <w:sz w:val="24"/>
          <w:szCs w:val="24"/>
          <w:lang w:val="en-US"/>
        </w:rPr>
        <w:t>rcgperm</w:t>
      </w:r>
      <w:proofErr w:type="spellEnd"/>
      <w:r w:rsidR="00255B46" w:rsidRPr="00255B46">
        <w:rPr>
          <w:rFonts w:ascii="Times New Roman" w:hAnsi="Times New Roman" w:cs="Times New Roman"/>
          <w:sz w:val="24"/>
          <w:szCs w:val="24"/>
        </w:rPr>
        <w:t>@</w:t>
      </w:r>
      <w:proofErr w:type="spellStart"/>
      <w:r w:rsidR="00255B46" w:rsidRPr="00255B46">
        <w:rPr>
          <w:rFonts w:ascii="Times New Roman" w:hAnsi="Times New Roman" w:cs="Times New Roman"/>
          <w:sz w:val="24"/>
          <w:szCs w:val="24"/>
          <w:lang w:val="en-US"/>
        </w:rPr>
        <w:t>gmail</w:t>
      </w:r>
      <w:proofErr w:type="spellEnd"/>
      <w:r w:rsidR="00255B46" w:rsidRPr="00255B46">
        <w:rPr>
          <w:rFonts w:ascii="Times New Roman" w:hAnsi="Times New Roman" w:cs="Times New Roman"/>
          <w:sz w:val="24"/>
          <w:szCs w:val="24"/>
        </w:rPr>
        <w:t>.</w:t>
      </w:r>
      <w:r w:rsidR="00255B46" w:rsidRPr="00255B46">
        <w:rPr>
          <w:rFonts w:ascii="Times New Roman" w:hAnsi="Times New Roman" w:cs="Times New Roman"/>
          <w:sz w:val="24"/>
          <w:szCs w:val="24"/>
          <w:lang w:val="en-US"/>
        </w:rPr>
        <w:t>com</w:t>
      </w:r>
    </w:p>
    <w:p w:rsidR="00255B46" w:rsidRDefault="00255B46" w:rsidP="00255B46">
      <w:pPr>
        <w:spacing w:after="0" w:line="240" w:lineRule="auto"/>
        <w:ind w:firstLine="709"/>
        <w:jc w:val="both"/>
        <w:rPr>
          <w:rFonts w:ascii="Times New Roman" w:hAnsi="Times New Roman" w:cs="Times New Roman"/>
          <w:b/>
          <w:sz w:val="24"/>
          <w:szCs w:val="24"/>
        </w:rPr>
      </w:pPr>
    </w:p>
    <w:p w:rsidR="00255B46" w:rsidRPr="003544E7" w:rsidRDefault="00255B46" w:rsidP="00255B46">
      <w:pPr>
        <w:spacing w:after="0" w:line="240" w:lineRule="auto"/>
        <w:ind w:firstLine="709"/>
        <w:jc w:val="both"/>
        <w:rPr>
          <w:rFonts w:ascii="Times New Roman" w:hAnsi="Times New Roman" w:cs="Times New Roman"/>
          <w:sz w:val="24"/>
          <w:szCs w:val="24"/>
          <w:lang w:val="en-US"/>
        </w:rPr>
      </w:pPr>
      <w:r w:rsidRPr="00AF6757">
        <w:rPr>
          <w:rFonts w:ascii="Times New Roman" w:hAnsi="Times New Roman" w:cs="Times New Roman"/>
          <w:b/>
          <w:sz w:val="24"/>
          <w:szCs w:val="24"/>
        </w:rPr>
        <w:t xml:space="preserve">Пахомов </w:t>
      </w:r>
      <w:r>
        <w:rPr>
          <w:rFonts w:ascii="Times New Roman" w:hAnsi="Times New Roman" w:cs="Times New Roman"/>
          <w:b/>
          <w:sz w:val="24"/>
          <w:szCs w:val="24"/>
        </w:rPr>
        <w:t>Юрий Германович</w:t>
      </w:r>
      <w:r w:rsidRPr="00AF67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55B46">
        <w:rPr>
          <w:rFonts w:ascii="Times New Roman" w:hAnsi="Times New Roman" w:cs="Times New Roman"/>
          <w:sz w:val="24"/>
          <w:szCs w:val="24"/>
        </w:rPr>
        <w:t>ст.</w:t>
      </w:r>
      <w:r>
        <w:rPr>
          <w:rFonts w:ascii="Times New Roman" w:hAnsi="Times New Roman" w:cs="Times New Roman"/>
          <w:sz w:val="24"/>
          <w:szCs w:val="24"/>
        </w:rPr>
        <w:t xml:space="preserve"> преподаватель</w:t>
      </w:r>
      <w:r w:rsidRPr="00255B46">
        <w:rPr>
          <w:rFonts w:ascii="Times New Roman" w:hAnsi="Times New Roman" w:cs="Times New Roman"/>
          <w:sz w:val="24"/>
          <w:szCs w:val="24"/>
        </w:rPr>
        <w:t xml:space="preserve"> кафедры государственного и муниципального управления </w:t>
      </w:r>
      <w:r w:rsidRPr="00AF6757">
        <w:rPr>
          <w:rFonts w:ascii="Times New Roman" w:hAnsi="Times New Roman" w:cs="Times New Roman"/>
          <w:sz w:val="24"/>
          <w:szCs w:val="24"/>
        </w:rPr>
        <w:t>ФГБОУ ВО «Пермский государственный национальный исследовательский университет»</w:t>
      </w:r>
      <w:r>
        <w:rPr>
          <w:rFonts w:ascii="Times New Roman" w:hAnsi="Times New Roman" w:cs="Times New Roman"/>
          <w:sz w:val="24"/>
          <w:szCs w:val="24"/>
        </w:rPr>
        <w:t xml:space="preserve">, </w:t>
      </w:r>
      <w:r w:rsidRPr="00AF6757">
        <w:rPr>
          <w:rFonts w:ascii="Times New Roman" w:hAnsi="Times New Roman" w:cs="Times New Roman"/>
          <w:sz w:val="24"/>
          <w:szCs w:val="24"/>
        </w:rPr>
        <w:t xml:space="preserve">614990, Россия, г. Пермь, ул. </w:t>
      </w:r>
      <w:proofErr w:type="spellStart"/>
      <w:r w:rsidRPr="00AF6757">
        <w:rPr>
          <w:rFonts w:ascii="Times New Roman" w:hAnsi="Times New Roman" w:cs="Times New Roman"/>
          <w:sz w:val="24"/>
          <w:szCs w:val="24"/>
        </w:rPr>
        <w:t>Букирева</w:t>
      </w:r>
      <w:proofErr w:type="spellEnd"/>
      <w:r w:rsidRPr="003544E7">
        <w:rPr>
          <w:rFonts w:ascii="Times New Roman" w:hAnsi="Times New Roman" w:cs="Times New Roman"/>
          <w:sz w:val="24"/>
          <w:szCs w:val="24"/>
          <w:lang w:val="en-US"/>
        </w:rPr>
        <w:t>, 15</w:t>
      </w:r>
    </w:p>
    <w:p w:rsidR="00850964" w:rsidRPr="00850964" w:rsidRDefault="00850964" w:rsidP="00850964">
      <w:pPr>
        <w:spacing w:after="0" w:line="240" w:lineRule="auto"/>
        <w:ind w:firstLine="709"/>
        <w:jc w:val="both"/>
        <w:rPr>
          <w:rFonts w:ascii="Times New Roman" w:hAnsi="Times New Roman" w:cs="Times New Roman"/>
          <w:sz w:val="24"/>
          <w:szCs w:val="24"/>
          <w:lang w:val="en-US"/>
        </w:rPr>
      </w:pPr>
      <w:r w:rsidRPr="00850964">
        <w:rPr>
          <w:rFonts w:ascii="Times New Roman" w:hAnsi="Times New Roman" w:cs="Times New Roman"/>
          <w:sz w:val="24"/>
          <w:szCs w:val="24"/>
          <w:lang w:val="en-US"/>
        </w:rPr>
        <w:t>ORCID: 0000-0003-1314-7522</w:t>
      </w:r>
    </w:p>
    <w:p w:rsidR="00850964" w:rsidRDefault="00850964" w:rsidP="00850964">
      <w:pPr>
        <w:spacing w:after="0" w:line="240" w:lineRule="auto"/>
        <w:ind w:firstLine="709"/>
        <w:jc w:val="both"/>
        <w:rPr>
          <w:rFonts w:ascii="Times New Roman" w:hAnsi="Times New Roman" w:cs="Times New Roman"/>
          <w:sz w:val="24"/>
          <w:szCs w:val="24"/>
          <w:lang w:val="en-US"/>
        </w:rPr>
      </w:pPr>
      <w:proofErr w:type="spellStart"/>
      <w:r w:rsidRPr="00850964">
        <w:rPr>
          <w:rFonts w:ascii="Times New Roman" w:hAnsi="Times New Roman" w:cs="Times New Roman"/>
          <w:sz w:val="24"/>
          <w:szCs w:val="24"/>
          <w:lang w:val="en-US"/>
        </w:rPr>
        <w:t>ResearcherID</w:t>
      </w:r>
      <w:proofErr w:type="spellEnd"/>
      <w:r w:rsidRPr="00850964">
        <w:rPr>
          <w:rFonts w:ascii="Times New Roman" w:hAnsi="Times New Roman" w:cs="Times New Roman"/>
          <w:sz w:val="24"/>
          <w:szCs w:val="24"/>
          <w:lang w:val="en-US"/>
        </w:rPr>
        <w:t>: E-6856-2018</w:t>
      </w:r>
    </w:p>
    <w:p w:rsidR="00255B46" w:rsidRPr="003544E7" w:rsidRDefault="00255B46" w:rsidP="00850964">
      <w:pPr>
        <w:spacing w:after="0" w:line="240" w:lineRule="auto"/>
        <w:ind w:firstLine="709"/>
        <w:jc w:val="both"/>
        <w:rPr>
          <w:rFonts w:ascii="Times New Roman" w:hAnsi="Times New Roman" w:cs="Times New Roman"/>
          <w:sz w:val="24"/>
          <w:szCs w:val="24"/>
          <w:lang w:val="en-US"/>
        </w:rPr>
      </w:pPr>
      <w:r w:rsidRPr="00AF6757">
        <w:rPr>
          <w:rFonts w:ascii="Times New Roman" w:hAnsi="Times New Roman" w:cs="Times New Roman"/>
          <w:sz w:val="24"/>
          <w:szCs w:val="24"/>
        </w:rPr>
        <w:t>Электронный</w:t>
      </w:r>
      <w:r w:rsidRPr="003544E7">
        <w:rPr>
          <w:rFonts w:ascii="Times New Roman" w:hAnsi="Times New Roman" w:cs="Times New Roman"/>
          <w:sz w:val="24"/>
          <w:szCs w:val="24"/>
          <w:lang w:val="en-US"/>
        </w:rPr>
        <w:t xml:space="preserve"> </w:t>
      </w:r>
      <w:r w:rsidRPr="00AF6757">
        <w:rPr>
          <w:rFonts w:ascii="Times New Roman" w:hAnsi="Times New Roman" w:cs="Times New Roman"/>
          <w:sz w:val="24"/>
          <w:szCs w:val="24"/>
        </w:rPr>
        <w:t>адрес</w:t>
      </w:r>
      <w:r w:rsidRPr="003544E7">
        <w:rPr>
          <w:rFonts w:ascii="Times New Roman" w:hAnsi="Times New Roman" w:cs="Times New Roman"/>
          <w:sz w:val="24"/>
          <w:szCs w:val="24"/>
          <w:lang w:val="en-US"/>
        </w:rPr>
        <w:t xml:space="preserve">: </w:t>
      </w:r>
      <w:r>
        <w:rPr>
          <w:rFonts w:ascii="Times New Roman" w:hAnsi="Times New Roman" w:cs="Times New Roman"/>
          <w:sz w:val="24"/>
          <w:szCs w:val="24"/>
          <w:lang w:val="en-US"/>
        </w:rPr>
        <w:t>ypaky</w:t>
      </w:r>
      <w:r w:rsidRPr="003544E7">
        <w:rPr>
          <w:rFonts w:ascii="Times New Roman" w:hAnsi="Times New Roman" w:cs="Times New Roman"/>
          <w:sz w:val="24"/>
          <w:szCs w:val="24"/>
          <w:lang w:val="en-US"/>
        </w:rPr>
        <w:t>@</w:t>
      </w:r>
      <w:r w:rsidRPr="00255B46">
        <w:rPr>
          <w:rFonts w:ascii="Times New Roman" w:hAnsi="Times New Roman" w:cs="Times New Roman"/>
          <w:sz w:val="24"/>
          <w:szCs w:val="24"/>
          <w:lang w:val="en-US"/>
        </w:rPr>
        <w:t>mail</w:t>
      </w:r>
      <w:r w:rsidRPr="003544E7">
        <w:rPr>
          <w:rFonts w:ascii="Times New Roman" w:hAnsi="Times New Roman" w:cs="Times New Roman"/>
          <w:sz w:val="24"/>
          <w:szCs w:val="24"/>
          <w:lang w:val="en-US"/>
        </w:rPr>
        <w:t>.</w:t>
      </w:r>
      <w:r>
        <w:rPr>
          <w:rFonts w:ascii="Times New Roman" w:hAnsi="Times New Roman" w:cs="Times New Roman"/>
          <w:sz w:val="24"/>
          <w:szCs w:val="24"/>
          <w:lang w:val="en-US"/>
        </w:rPr>
        <w:t>ru</w:t>
      </w:r>
    </w:p>
    <w:p w:rsidR="00255B46" w:rsidRPr="003544E7" w:rsidRDefault="00255B46" w:rsidP="00AF6757">
      <w:pPr>
        <w:spacing w:after="0" w:line="240" w:lineRule="auto"/>
        <w:ind w:firstLine="709"/>
        <w:jc w:val="both"/>
        <w:rPr>
          <w:rFonts w:ascii="Times New Roman" w:hAnsi="Times New Roman" w:cs="Times New Roman"/>
          <w:sz w:val="24"/>
          <w:szCs w:val="24"/>
          <w:lang w:val="en-US"/>
        </w:rPr>
      </w:pPr>
    </w:p>
    <w:p w:rsidR="002212B9" w:rsidRPr="003544E7" w:rsidRDefault="002212B9" w:rsidP="00ED2A47">
      <w:pPr>
        <w:spacing w:after="0" w:line="240" w:lineRule="auto"/>
        <w:jc w:val="center"/>
        <w:rPr>
          <w:rFonts w:ascii="Times New Roman" w:hAnsi="Times New Roman" w:cs="Times New Roman"/>
          <w:b/>
          <w:sz w:val="24"/>
          <w:szCs w:val="24"/>
          <w:lang w:val="en-US"/>
        </w:rPr>
      </w:pPr>
    </w:p>
    <w:p w:rsidR="00EA185C" w:rsidRPr="00ED2A47" w:rsidRDefault="00EA185C" w:rsidP="00ED2A47">
      <w:pPr>
        <w:spacing w:after="0" w:line="240" w:lineRule="auto"/>
        <w:jc w:val="center"/>
        <w:rPr>
          <w:rFonts w:ascii="Times New Roman" w:hAnsi="Times New Roman" w:cs="Times New Roman"/>
          <w:b/>
          <w:sz w:val="24"/>
          <w:szCs w:val="24"/>
          <w:lang w:val="en-US"/>
        </w:rPr>
      </w:pPr>
      <w:r w:rsidRPr="00ED2A47">
        <w:rPr>
          <w:rFonts w:ascii="Times New Roman" w:hAnsi="Times New Roman" w:cs="Times New Roman"/>
          <w:b/>
          <w:sz w:val="24"/>
          <w:szCs w:val="24"/>
          <w:lang w:val="en-US"/>
        </w:rPr>
        <w:t>CATALOGING IN THE PROCUREMENT SYSTEM: HISTORICAL EXPERIENCE, MODERN PROBLEMS AND THE WAYS OF THEIR SOLUTIONS</w:t>
      </w:r>
    </w:p>
    <w:p w:rsidR="00EA185C" w:rsidRPr="00ED2A47" w:rsidRDefault="00EA185C" w:rsidP="00ED2A47">
      <w:pPr>
        <w:spacing w:after="0" w:line="240" w:lineRule="auto"/>
        <w:jc w:val="both"/>
        <w:rPr>
          <w:rFonts w:ascii="Times New Roman" w:hAnsi="Times New Roman" w:cs="Times New Roman"/>
          <w:b/>
          <w:sz w:val="24"/>
          <w:szCs w:val="24"/>
          <w:lang w:val="en-US"/>
        </w:rPr>
      </w:pPr>
    </w:p>
    <w:p w:rsidR="00EA185C" w:rsidRPr="00ED2A47" w:rsidRDefault="00EA185C" w:rsidP="00ED2A47">
      <w:pPr>
        <w:spacing w:after="0" w:line="240" w:lineRule="auto"/>
        <w:jc w:val="both"/>
        <w:rPr>
          <w:rFonts w:ascii="Times New Roman" w:hAnsi="Times New Roman" w:cs="Times New Roman"/>
          <w:b/>
          <w:sz w:val="24"/>
          <w:szCs w:val="24"/>
          <w:lang w:val="en-US"/>
        </w:rPr>
      </w:pPr>
      <w:r w:rsidRPr="00ED2A47">
        <w:rPr>
          <w:rFonts w:ascii="Times New Roman" w:hAnsi="Times New Roman" w:cs="Times New Roman"/>
          <w:b/>
          <w:sz w:val="24"/>
          <w:szCs w:val="24"/>
          <w:lang w:val="en-US"/>
        </w:rPr>
        <w:t xml:space="preserve">Larisa M. </w:t>
      </w:r>
      <w:proofErr w:type="spellStart"/>
      <w:r w:rsidRPr="00ED2A47">
        <w:rPr>
          <w:rFonts w:ascii="Times New Roman" w:hAnsi="Times New Roman" w:cs="Times New Roman"/>
          <w:b/>
          <w:sz w:val="24"/>
          <w:szCs w:val="24"/>
          <w:lang w:val="en-US"/>
        </w:rPr>
        <w:t>Pakhomova</w:t>
      </w:r>
      <w:proofErr w:type="spellEnd"/>
    </w:p>
    <w:p w:rsidR="00EA185C" w:rsidRPr="00ED2A47" w:rsidRDefault="00EA185C" w:rsidP="00ED2A47">
      <w:pPr>
        <w:spacing w:after="0" w:line="240" w:lineRule="auto"/>
        <w:jc w:val="both"/>
        <w:rPr>
          <w:rFonts w:ascii="Times New Roman" w:hAnsi="Times New Roman" w:cs="Times New Roman"/>
          <w:sz w:val="24"/>
          <w:szCs w:val="24"/>
          <w:lang w:val="en-US"/>
        </w:rPr>
      </w:pPr>
      <w:r w:rsidRPr="00ED2A47">
        <w:rPr>
          <w:rFonts w:ascii="Times New Roman" w:hAnsi="Times New Roman" w:cs="Times New Roman"/>
          <w:sz w:val="24"/>
          <w:szCs w:val="24"/>
          <w:lang w:val="en-US"/>
        </w:rPr>
        <w:t xml:space="preserve">Perm State University, 15 </w:t>
      </w:r>
      <w:proofErr w:type="spellStart"/>
      <w:r w:rsidRPr="00ED2A47">
        <w:rPr>
          <w:rFonts w:ascii="Times New Roman" w:hAnsi="Times New Roman" w:cs="Times New Roman"/>
          <w:sz w:val="24"/>
          <w:szCs w:val="24"/>
          <w:lang w:val="en-US"/>
        </w:rPr>
        <w:t>Bukirev</w:t>
      </w:r>
      <w:proofErr w:type="spellEnd"/>
      <w:r w:rsidRPr="00ED2A47">
        <w:rPr>
          <w:rFonts w:ascii="Times New Roman" w:hAnsi="Times New Roman" w:cs="Times New Roman"/>
          <w:sz w:val="24"/>
          <w:szCs w:val="24"/>
          <w:lang w:val="en-US"/>
        </w:rPr>
        <w:t xml:space="preserve"> str., Perm, 614990, Russia</w:t>
      </w:r>
    </w:p>
    <w:p w:rsidR="00EA185C" w:rsidRPr="00ED2A47" w:rsidRDefault="00EA185C" w:rsidP="00ED2A47">
      <w:pPr>
        <w:spacing w:after="0" w:line="240" w:lineRule="auto"/>
        <w:jc w:val="both"/>
        <w:rPr>
          <w:rFonts w:ascii="Times New Roman" w:hAnsi="Times New Roman" w:cs="Times New Roman"/>
          <w:b/>
          <w:sz w:val="24"/>
          <w:szCs w:val="24"/>
          <w:lang w:val="en-US"/>
        </w:rPr>
      </w:pPr>
      <w:proofErr w:type="spellStart"/>
      <w:r w:rsidRPr="00ED2A47">
        <w:rPr>
          <w:rFonts w:ascii="Times New Roman" w:hAnsi="Times New Roman" w:cs="Times New Roman"/>
          <w:b/>
          <w:sz w:val="24"/>
          <w:szCs w:val="24"/>
          <w:lang w:val="en-US"/>
        </w:rPr>
        <w:t>Iurii</w:t>
      </w:r>
      <w:proofErr w:type="spellEnd"/>
      <w:r w:rsidRPr="00ED2A47">
        <w:rPr>
          <w:rFonts w:ascii="Times New Roman" w:hAnsi="Times New Roman" w:cs="Times New Roman"/>
          <w:b/>
          <w:sz w:val="24"/>
          <w:szCs w:val="24"/>
          <w:lang w:val="en-US"/>
        </w:rPr>
        <w:t xml:space="preserve"> G. </w:t>
      </w:r>
      <w:proofErr w:type="spellStart"/>
      <w:r w:rsidRPr="00ED2A47">
        <w:rPr>
          <w:rFonts w:ascii="Times New Roman" w:hAnsi="Times New Roman" w:cs="Times New Roman"/>
          <w:b/>
          <w:sz w:val="24"/>
          <w:szCs w:val="24"/>
          <w:lang w:val="en-US"/>
        </w:rPr>
        <w:t>Pakhomov</w:t>
      </w:r>
      <w:proofErr w:type="spellEnd"/>
    </w:p>
    <w:p w:rsidR="00EA185C" w:rsidRPr="00ED2A47" w:rsidRDefault="00EA185C" w:rsidP="00ED2A47">
      <w:pPr>
        <w:spacing w:after="0" w:line="240" w:lineRule="auto"/>
        <w:jc w:val="both"/>
        <w:rPr>
          <w:rFonts w:ascii="Times New Roman" w:hAnsi="Times New Roman" w:cs="Times New Roman"/>
          <w:sz w:val="24"/>
          <w:szCs w:val="24"/>
          <w:lang w:val="en-US"/>
        </w:rPr>
      </w:pPr>
      <w:r w:rsidRPr="00ED2A47">
        <w:rPr>
          <w:rFonts w:ascii="Times New Roman" w:hAnsi="Times New Roman" w:cs="Times New Roman"/>
          <w:sz w:val="24"/>
          <w:szCs w:val="24"/>
          <w:lang w:val="en-US"/>
        </w:rPr>
        <w:t xml:space="preserve">Perm State University, 15 </w:t>
      </w:r>
      <w:proofErr w:type="spellStart"/>
      <w:r w:rsidRPr="00ED2A47">
        <w:rPr>
          <w:rFonts w:ascii="Times New Roman" w:hAnsi="Times New Roman" w:cs="Times New Roman"/>
          <w:sz w:val="24"/>
          <w:szCs w:val="24"/>
          <w:lang w:val="en-US"/>
        </w:rPr>
        <w:t>Bukirev</w:t>
      </w:r>
      <w:proofErr w:type="spellEnd"/>
      <w:r w:rsidRPr="00ED2A47">
        <w:rPr>
          <w:rFonts w:ascii="Times New Roman" w:hAnsi="Times New Roman" w:cs="Times New Roman"/>
          <w:sz w:val="24"/>
          <w:szCs w:val="24"/>
          <w:lang w:val="en-US"/>
        </w:rPr>
        <w:t xml:space="preserve"> str., Perm, 614990, Russia</w:t>
      </w:r>
    </w:p>
    <w:p w:rsidR="00EA185C" w:rsidRPr="00ED2A47" w:rsidRDefault="00EA185C" w:rsidP="00ED2A47">
      <w:pPr>
        <w:spacing w:after="0" w:line="240" w:lineRule="auto"/>
        <w:jc w:val="both"/>
        <w:rPr>
          <w:rFonts w:ascii="Times New Roman" w:hAnsi="Times New Roman" w:cs="Times New Roman"/>
          <w:sz w:val="24"/>
          <w:szCs w:val="24"/>
          <w:lang w:val="en-US"/>
        </w:rPr>
      </w:pPr>
    </w:p>
    <w:p w:rsidR="00EA185C" w:rsidRPr="00ED2A47" w:rsidRDefault="00EA185C" w:rsidP="00ED2A47">
      <w:pPr>
        <w:spacing w:after="0" w:line="240" w:lineRule="auto"/>
        <w:jc w:val="both"/>
        <w:rPr>
          <w:rFonts w:ascii="Times New Roman" w:hAnsi="Times New Roman" w:cs="Times New Roman"/>
          <w:sz w:val="24"/>
          <w:szCs w:val="24"/>
          <w:lang w:val="en-US"/>
        </w:rPr>
      </w:pPr>
      <w:r w:rsidRPr="00ED2A47">
        <w:rPr>
          <w:rFonts w:ascii="Times New Roman" w:hAnsi="Times New Roman" w:cs="Times New Roman"/>
          <w:b/>
          <w:sz w:val="24"/>
          <w:szCs w:val="24"/>
          <w:lang w:val="en-US"/>
        </w:rPr>
        <w:t xml:space="preserve">Introduction. </w:t>
      </w:r>
      <w:r w:rsidRPr="00ED2A47">
        <w:rPr>
          <w:rFonts w:ascii="Times New Roman" w:hAnsi="Times New Roman" w:cs="Times New Roman"/>
          <w:sz w:val="24"/>
          <w:szCs w:val="24"/>
          <w:lang w:val="en-US"/>
        </w:rPr>
        <w:t>The paper traces the legal regulation of the system of cataloging goods, works, services; characterized by the birth of this institution through a library’s workflow system, regulatory acts that contribute to the formation of this category in the period from the 70s of the XX century to the present; describes the research of this topic in the scientific literature; the problems of cataloging in the procurement system are determined, the current state of cataloging in the territory of the Perm region is traced.</w:t>
      </w:r>
    </w:p>
    <w:p w:rsidR="00EA185C" w:rsidRPr="00ED2A47" w:rsidRDefault="00EA185C" w:rsidP="00ED2A47">
      <w:pPr>
        <w:spacing w:after="0" w:line="240" w:lineRule="auto"/>
        <w:jc w:val="both"/>
        <w:rPr>
          <w:rFonts w:ascii="Times New Roman" w:hAnsi="Times New Roman" w:cs="Times New Roman"/>
          <w:sz w:val="24"/>
          <w:szCs w:val="24"/>
          <w:lang w:val="en-US"/>
        </w:rPr>
      </w:pPr>
      <w:r w:rsidRPr="00ED2A47">
        <w:rPr>
          <w:rFonts w:ascii="Times New Roman" w:hAnsi="Times New Roman" w:cs="Times New Roman"/>
          <w:b/>
          <w:sz w:val="24"/>
          <w:szCs w:val="24"/>
          <w:lang w:val="en-US"/>
        </w:rPr>
        <w:t>Aims.</w:t>
      </w:r>
      <w:r w:rsidRPr="00ED2A47">
        <w:rPr>
          <w:rFonts w:ascii="Times New Roman" w:hAnsi="Times New Roman" w:cs="Times New Roman"/>
          <w:sz w:val="24"/>
          <w:szCs w:val="24"/>
          <w:lang w:val="en-US"/>
        </w:rPr>
        <w:t xml:space="preserve"> Identify the current problems of cataloging and identify possible ways to solve them.</w:t>
      </w:r>
    </w:p>
    <w:p w:rsidR="00EA185C" w:rsidRPr="00ED2A47" w:rsidRDefault="00EA185C" w:rsidP="00ED2A47">
      <w:pPr>
        <w:spacing w:after="0" w:line="240" w:lineRule="auto"/>
        <w:jc w:val="both"/>
        <w:rPr>
          <w:rFonts w:ascii="Times New Roman" w:hAnsi="Times New Roman" w:cs="Times New Roman"/>
          <w:b/>
          <w:sz w:val="24"/>
          <w:szCs w:val="24"/>
          <w:lang w:val="en-US"/>
        </w:rPr>
      </w:pPr>
      <w:r w:rsidRPr="00ED2A47">
        <w:rPr>
          <w:rFonts w:ascii="Times New Roman" w:hAnsi="Times New Roman" w:cs="Times New Roman"/>
          <w:sz w:val="24"/>
          <w:szCs w:val="24"/>
          <w:lang w:val="en-US"/>
        </w:rPr>
        <w:t>The following</w:t>
      </w:r>
      <w:r w:rsidRPr="00ED2A47">
        <w:rPr>
          <w:rFonts w:ascii="Times New Roman" w:hAnsi="Times New Roman" w:cs="Times New Roman"/>
          <w:b/>
          <w:sz w:val="24"/>
          <w:szCs w:val="24"/>
          <w:lang w:val="en-US"/>
        </w:rPr>
        <w:t xml:space="preserve"> methods </w:t>
      </w:r>
      <w:r w:rsidRPr="00ED2A47">
        <w:rPr>
          <w:rFonts w:ascii="Times New Roman" w:hAnsi="Times New Roman" w:cs="Times New Roman"/>
          <w:sz w:val="24"/>
          <w:szCs w:val="24"/>
          <w:lang w:val="en-US"/>
        </w:rPr>
        <w:t>were used:</w:t>
      </w:r>
      <w:r w:rsidRPr="00ED2A47">
        <w:rPr>
          <w:rFonts w:ascii="Times New Roman" w:hAnsi="Times New Roman" w:cs="Times New Roman"/>
          <w:b/>
          <w:sz w:val="24"/>
          <w:szCs w:val="24"/>
          <w:lang w:val="en-US"/>
        </w:rPr>
        <w:t xml:space="preserve"> </w:t>
      </w:r>
      <w:r w:rsidRPr="00ED2A47">
        <w:rPr>
          <w:rFonts w:ascii="Times New Roman" w:hAnsi="Times New Roman" w:cs="Times New Roman"/>
          <w:sz w:val="24"/>
          <w:szCs w:val="24"/>
          <w:lang w:val="en-US"/>
        </w:rPr>
        <w:t>theoretical research, system analysis, deductive-inductive method</w:t>
      </w:r>
    </w:p>
    <w:p w:rsidR="00EA185C" w:rsidRPr="00ED2A47" w:rsidRDefault="00EA185C" w:rsidP="00ED2A47">
      <w:pPr>
        <w:spacing w:after="0" w:line="240" w:lineRule="auto"/>
        <w:jc w:val="both"/>
        <w:rPr>
          <w:rFonts w:ascii="Times New Roman" w:hAnsi="Times New Roman" w:cs="Times New Roman"/>
          <w:sz w:val="24"/>
          <w:szCs w:val="24"/>
          <w:lang w:val="en-US"/>
        </w:rPr>
      </w:pPr>
      <w:r w:rsidRPr="00ED2A47">
        <w:rPr>
          <w:rFonts w:ascii="Times New Roman" w:hAnsi="Times New Roman" w:cs="Times New Roman"/>
          <w:b/>
          <w:sz w:val="24"/>
          <w:szCs w:val="24"/>
          <w:lang w:val="en-US"/>
        </w:rPr>
        <w:t>Results.</w:t>
      </w:r>
      <w:r w:rsidRPr="00ED2A47">
        <w:rPr>
          <w:rFonts w:ascii="Times New Roman" w:hAnsi="Times New Roman" w:cs="Times New Roman"/>
          <w:sz w:val="24"/>
          <w:szCs w:val="24"/>
          <w:lang w:val="en-US"/>
        </w:rPr>
        <w:t xml:space="preserve"> The analysis of the legal regulation of the cataloging system, the formation of a scientific interest in the cataloging processes, the approaches to the legal regulation of the cataloging system </w:t>
      </w:r>
      <w:r w:rsidRPr="00ED2A47">
        <w:rPr>
          <w:rFonts w:ascii="Times New Roman" w:hAnsi="Times New Roman" w:cs="Times New Roman"/>
          <w:sz w:val="24"/>
          <w:szCs w:val="24"/>
          <w:lang w:val="en-US"/>
        </w:rPr>
        <w:lastRenderedPageBreak/>
        <w:t>for the procurement system, identified the specificity of the process of cataloging in the territory of the Perm region.</w:t>
      </w:r>
    </w:p>
    <w:p w:rsidR="00EA185C" w:rsidRPr="00ED2A47" w:rsidRDefault="00EA185C" w:rsidP="00ED2A47">
      <w:pPr>
        <w:spacing w:after="0" w:line="240" w:lineRule="auto"/>
        <w:jc w:val="both"/>
        <w:rPr>
          <w:rFonts w:ascii="Times New Roman" w:hAnsi="Times New Roman" w:cs="Times New Roman"/>
          <w:sz w:val="24"/>
          <w:szCs w:val="24"/>
          <w:lang w:val="en-US"/>
        </w:rPr>
      </w:pPr>
      <w:r w:rsidRPr="00ED2A47">
        <w:rPr>
          <w:rFonts w:ascii="Times New Roman" w:hAnsi="Times New Roman" w:cs="Times New Roman"/>
          <w:b/>
          <w:sz w:val="24"/>
          <w:szCs w:val="24"/>
          <w:lang w:val="en-US"/>
        </w:rPr>
        <w:t xml:space="preserve">Conclusion. </w:t>
      </w:r>
      <w:r w:rsidRPr="00ED2A47">
        <w:rPr>
          <w:rFonts w:ascii="Times New Roman" w:hAnsi="Times New Roman" w:cs="Times New Roman"/>
          <w:sz w:val="24"/>
          <w:szCs w:val="24"/>
          <w:lang w:val="en-US"/>
        </w:rPr>
        <w:t xml:space="preserve">The modern process of cataloging both in the Russian Federation and in the Perm region should be built on the basis of the principles of relevance and manageability, i.e. maintaining the constant relevance of catalog information, ensuring ease of management and control when working with the catalog, reducing the workload of the customer with great management efficiency, learnability (assimilability), i.e. the ability of the customer in a short time to acquire the necessary skills for the use of the catalog. Within the procurement system, the appearance and development of a catalog of goods, works, </w:t>
      </w:r>
      <w:proofErr w:type="gramStart"/>
      <w:r w:rsidRPr="00ED2A47">
        <w:rPr>
          <w:rFonts w:ascii="Times New Roman" w:hAnsi="Times New Roman" w:cs="Times New Roman"/>
          <w:sz w:val="24"/>
          <w:szCs w:val="24"/>
          <w:lang w:val="en-US"/>
        </w:rPr>
        <w:t>services</w:t>
      </w:r>
      <w:proofErr w:type="gramEnd"/>
      <w:r w:rsidRPr="00ED2A47">
        <w:rPr>
          <w:rFonts w:ascii="Times New Roman" w:hAnsi="Times New Roman" w:cs="Times New Roman"/>
          <w:sz w:val="24"/>
          <w:szCs w:val="24"/>
          <w:lang w:val="en-US"/>
        </w:rPr>
        <w:t xml:space="preserve"> should help optimize the planning and implementation of the procurement process for goods, works, services by state and municipal customers.</w:t>
      </w:r>
    </w:p>
    <w:p w:rsidR="00EA185C" w:rsidRPr="00ED2A47" w:rsidRDefault="00EA185C" w:rsidP="00ED2A47">
      <w:pPr>
        <w:spacing w:after="0" w:line="240" w:lineRule="auto"/>
        <w:jc w:val="both"/>
        <w:rPr>
          <w:rFonts w:ascii="Times New Roman" w:hAnsi="Times New Roman" w:cs="Times New Roman"/>
          <w:b/>
          <w:sz w:val="24"/>
          <w:szCs w:val="24"/>
          <w:lang w:val="en-US"/>
        </w:rPr>
      </w:pPr>
      <w:r w:rsidRPr="00ED2A47">
        <w:rPr>
          <w:rFonts w:ascii="Times New Roman" w:hAnsi="Times New Roman" w:cs="Times New Roman"/>
          <w:b/>
          <w:sz w:val="24"/>
          <w:szCs w:val="24"/>
          <w:lang w:val="en-US"/>
        </w:rPr>
        <w:t xml:space="preserve">Key words: </w:t>
      </w:r>
      <w:r w:rsidRPr="00ED2A47">
        <w:rPr>
          <w:rFonts w:ascii="Times New Roman" w:hAnsi="Times New Roman" w:cs="Times New Roman"/>
          <w:sz w:val="24"/>
          <w:szCs w:val="24"/>
          <w:lang w:val="en-US"/>
        </w:rPr>
        <w:t>catalog of goods, works, services; cataloging, classifiers, directories in the procurement system</w:t>
      </w:r>
    </w:p>
    <w:p w:rsidR="00786F4B" w:rsidRPr="00ED2A47" w:rsidRDefault="00786F4B" w:rsidP="00ED2A47">
      <w:pPr>
        <w:spacing w:after="0" w:line="240" w:lineRule="auto"/>
        <w:ind w:firstLine="709"/>
        <w:jc w:val="both"/>
        <w:rPr>
          <w:rFonts w:ascii="Times New Roman" w:hAnsi="Times New Roman" w:cs="Times New Roman"/>
          <w:sz w:val="24"/>
          <w:szCs w:val="24"/>
          <w:lang w:val="en-US"/>
        </w:rPr>
      </w:pPr>
    </w:p>
    <w:p w:rsidR="009909E2" w:rsidRPr="00ED2A47" w:rsidRDefault="009909E2" w:rsidP="00ED2A47">
      <w:pPr>
        <w:spacing w:after="0" w:line="240" w:lineRule="auto"/>
        <w:ind w:firstLine="709"/>
        <w:jc w:val="both"/>
        <w:rPr>
          <w:rFonts w:ascii="Times New Roman" w:hAnsi="Times New Roman" w:cs="Times New Roman"/>
          <w:sz w:val="24"/>
          <w:szCs w:val="24"/>
          <w:lang w:val="en-US"/>
        </w:rPr>
      </w:pPr>
    </w:p>
    <w:p w:rsidR="009909E2" w:rsidRPr="00884CD4" w:rsidRDefault="009909E2" w:rsidP="00ED2A47">
      <w:pPr>
        <w:spacing w:after="0" w:line="240" w:lineRule="auto"/>
        <w:ind w:firstLine="709"/>
        <w:jc w:val="center"/>
        <w:rPr>
          <w:rFonts w:ascii="Times New Roman" w:hAnsi="Times New Roman" w:cs="Times New Roman"/>
          <w:b/>
          <w:sz w:val="24"/>
          <w:szCs w:val="24"/>
          <w:lang w:val="en-US"/>
        </w:rPr>
      </w:pPr>
      <w:r w:rsidRPr="00ED2A47">
        <w:rPr>
          <w:rFonts w:ascii="Times New Roman" w:hAnsi="Times New Roman" w:cs="Times New Roman"/>
          <w:b/>
          <w:sz w:val="24"/>
          <w:szCs w:val="24"/>
          <w:lang w:val="en-US"/>
        </w:rPr>
        <w:t>References</w:t>
      </w:r>
    </w:p>
    <w:p w:rsidR="009909E2" w:rsidRPr="00884CD4" w:rsidRDefault="009909E2" w:rsidP="00ED2A47">
      <w:pPr>
        <w:spacing w:after="0" w:line="240" w:lineRule="auto"/>
        <w:ind w:firstLine="709"/>
        <w:jc w:val="both"/>
        <w:rPr>
          <w:rFonts w:ascii="Times New Roman" w:hAnsi="Times New Roman" w:cs="Times New Roman"/>
          <w:sz w:val="24"/>
          <w:szCs w:val="24"/>
          <w:lang w:val="en-US"/>
        </w:rPr>
      </w:pPr>
    </w:p>
    <w:p w:rsidR="00D32304" w:rsidRPr="00D547AA" w:rsidRDefault="00D32304" w:rsidP="00D32304">
      <w:pPr>
        <w:spacing w:after="0" w:line="240" w:lineRule="auto"/>
        <w:ind w:firstLine="709"/>
        <w:jc w:val="both"/>
        <w:rPr>
          <w:rFonts w:ascii="Times New Roman" w:hAnsi="Times New Roman" w:cs="Times New Roman"/>
          <w:sz w:val="24"/>
          <w:szCs w:val="24"/>
          <w:lang w:val="en-US"/>
        </w:rPr>
      </w:pPr>
      <w:r w:rsidRPr="00D32304">
        <w:rPr>
          <w:rFonts w:ascii="Times New Roman" w:hAnsi="Times New Roman" w:cs="Times New Roman"/>
          <w:sz w:val="24"/>
          <w:szCs w:val="24"/>
          <w:lang w:val="en-US"/>
        </w:rPr>
        <w:t xml:space="preserve">1. </w:t>
      </w:r>
      <w:proofErr w:type="spellStart"/>
      <w:r w:rsidRPr="00D32304">
        <w:rPr>
          <w:rFonts w:ascii="Times New Roman" w:hAnsi="Times New Roman" w:cs="Times New Roman"/>
          <w:sz w:val="24"/>
          <w:szCs w:val="24"/>
          <w:lang w:val="en-US"/>
        </w:rPr>
        <w:t>Belov</w:t>
      </w:r>
      <w:proofErr w:type="spellEnd"/>
      <w:r w:rsidRPr="00D32304">
        <w:rPr>
          <w:rFonts w:ascii="Times New Roman" w:hAnsi="Times New Roman" w:cs="Times New Roman"/>
          <w:sz w:val="24"/>
          <w:szCs w:val="24"/>
          <w:lang w:val="en-US"/>
        </w:rPr>
        <w:t>, V.G.</w:t>
      </w:r>
      <w:r w:rsidRPr="00D32304">
        <w:rPr>
          <w:rFonts w:ascii="Times New Roman" w:hAnsi="Times New Roman" w:cs="Times New Roman"/>
          <w:i/>
          <w:sz w:val="24"/>
          <w:szCs w:val="24"/>
          <w:lang w:val="en-US"/>
        </w:rPr>
        <w:t xml:space="preserve"> </w:t>
      </w:r>
      <w:r>
        <w:rPr>
          <w:rFonts w:ascii="Times New Roman" w:hAnsi="Times New Roman" w:cs="Times New Roman"/>
          <w:sz w:val="24"/>
          <w:szCs w:val="24"/>
          <w:lang w:val="en-US"/>
        </w:rPr>
        <w:t>(2014), “Norming</w:t>
      </w:r>
      <w:r w:rsidRPr="00D32304">
        <w:rPr>
          <w:rFonts w:ascii="Times New Roman" w:hAnsi="Times New Roman" w:cs="Times New Roman"/>
          <w:sz w:val="24"/>
          <w:szCs w:val="24"/>
          <w:lang w:val="en-US"/>
        </w:rPr>
        <w:t xml:space="preserve"> in system of planning of state and municipal p</w:t>
      </w:r>
      <w:r>
        <w:rPr>
          <w:rFonts w:ascii="Times New Roman" w:hAnsi="Times New Roman" w:cs="Times New Roman"/>
          <w:sz w:val="24"/>
          <w:szCs w:val="24"/>
          <w:lang w:val="en-US"/>
        </w:rPr>
        <w:t>rocurement</w:t>
      </w:r>
      <w:r w:rsidRPr="00D32304">
        <w:rPr>
          <w:rFonts w:ascii="Times New Roman" w:hAnsi="Times New Roman" w:cs="Times New Roman"/>
          <w:sz w:val="24"/>
          <w:szCs w:val="24"/>
          <w:lang w:val="en-US"/>
        </w:rPr>
        <w:t>: economic and legal aspects</w:t>
      </w:r>
      <w:r>
        <w:rPr>
          <w:rFonts w:ascii="Times New Roman" w:hAnsi="Times New Roman" w:cs="Times New Roman"/>
          <w:sz w:val="24"/>
          <w:szCs w:val="24"/>
          <w:lang w:val="en-US"/>
        </w:rPr>
        <w:t xml:space="preserve">”, </w:t>
      </w:r>
      <w:proofErr w:type="spellStart"/>
      <w:r w:rsidRPr="00CD3F7C">
        <w:rPr>
          <w:rFonts w:ascii="Times New Roman" w:hAnsi="Times New Roman" w:cs="Times New Roman"/>
          <w:i/>
          <w:sz w:val="24"/>
          <w:szCs w:val="24"/>
          <w:lang w:val="en-US"/>
        </w:rPr>
        <w:t>Probely</w:t>
      </w:r>
      <w:proofErr w:type="spellEnd"/>
      <w:r w:rsidRPr="00CD3F7C">
        <w:rPr>
          <w:rFonts w:ascii="Times New Roman" w:hAnsi="Times New Roman" w:cs="Times New Roman"/>
          <w:i/>
          <w:sz w:val="24"/>
          <w:szCs w:val="24"/>
          <w:lang w:val="en-US"/>
        </w:rPr>
        <w:t xml:space="preserve"> v </w:t>
      </w:r>
      <w:proofErr w:type="spellStart"/>
      <w:r w:rsidRPr="00CD3F7C">
        <w:rPr>
          <w:rFonts w:ascii="Times New Roman" w:hAnsi="Times New Roman" w:cs="Times New Roman"/>
          <w:i/>
          <w:sz w:val="24"/>
          <w:szCs w:val="24"/>
          <w:lang w:val="en-US"/>
        </w:rPr>
        <w:t>rossiiskom</w:t>
      </w:r>
      <w:proofErr w:type="spellEnd"/>
      <w:r w:rsidRPr="00CD3F7C">
        <w:rPr>
          <w:rFonts w:ascii="Times New Roman" w:hAnsi="Times New Roman" w:cs="Times New Roman"/>
          <w:i/>
          <w:sz w:val="24"/>
          <w:szCs w:val="24"/>
          <w:lang w:val="en-US"/>
        </w:rPr>
        <w:t xml:space="preserve"> </w:t>
      </w:r>
      <w:proofErr w:type="spellStart"/>
      <w:r w:rsidRPr="00CD3F7C">
        <w:rPr>
          <w:rFonts w:ascii="Times New Roman" w:hAnsi="Times New Roman" w:cs="Times New Roman"/>
          <w:i/>
          <w:sz w:val="24"/>
          <w:szCs w:val="24"/>
          <w:lang w:val="en-US"/>
        </w:rPr>
        <w:t>zakonodatel’stve</w:t>
      </w:r>
      <w:proofErr w:type="spellEnd"/>
      <w:r w:rsidRPr="00CD3F7C">
        <w:rPr>
          <w:rFonts w:ascii="Times New Roman" w:hAnsi="Times New Roman" w:cs="Times New Roman"/>
          <w:i/>
          <w:sz w:val="24"/>
          <w:szCs w:val="24"/>
          <w:lang w:val="en-US"/>
        </w:rPr>
        <w:t xml:space="preserve">. </w:t>
      </w:r>
      <w:proofErr w:type="spellStart"/>
      <w:r w:rsidRPr="00CD3F7C">
        <w:rPr>
          <w:rFonts w:ascii="Times New Roman" w:hAnsi="Times New Roman" w:cs="Times New Roman"/>
          <w:i/>
          <w:sz w:val="24"/>
          <w:szCs w:val="24"/>
          <w:lang w:val="en-US"/>
        </w:rPr>
        <w:t>Yuridicheskii</w:t>
      </w:r>
      <w:proofErr w:type="spellEnd"/>
      <w:r w:rsidRPr="00CD3F7C">
        <w:rPr>
          <w:rFonts w:ascii="Times New Roman" w:hAnsi="Times New Roman" w:cs="Times New Roman"/>
          <w:i/>
          <w:sz w:val="24"/>
          <w:szCs w:val="24"/>
          <w:lang w:val="en-US"/>
        </w:rPr>
        <w:t xml:space="preserve"> </w:t>
      </w:r>
      <w:proofErr w:type="spellStart"/>
      <w:r w:rsidRPr="00CD3F7C">
        <w:rPr>
          <w:rFonts w:ascii="Times New Roman" w:hAnsi="Times New Roman" w:cs="Times New Roman"/>
          <w:i/>
          <w:sz w:val="24"/>
          <w:szCs w:val="24"/>
          <w:lang w:val="en-US"/>
        </w:rPr>
        <w:t>zhurnal</w:t>
      </w:r>
      <w:proofErr w:type="spellEnd"/>
      <w:r w:rsidR="00D547AA">
        <w:rPr>
          <w:rFonts w:ascii="Times New Roman" w:hAnsi="Times New Roman" w:cs="Times New Roman"/>
          <w:sz w:val="24"/>
          <w:szCs w:val="24"/>
          <w:lang w:val="en-US"/>
        </w:rPr>
        <w:t>, no 4, pp. 57-62</w:t>
      </w:r>
    </w:p>
    <w:p w:rsidR="009909E2" w:rsidRDefault="00D547AA" w:rsidP="00ED2A47">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spellStart"/>
      <w:r w:rsidR="009909E2" w:rsidRPr="00D32304">
        <w:rPr>
          <w:rFonts w:ascii="Times New Roman" w:hAnsi="Times New Roman" w:cs="Times New Roman"/>
          <w:sz w:val="24"/>
          <w:szCs w:val="24"/>
          <w:lang w:val="en-US"/>
        </w:rPr>
        <w:t>Kartashev</w:t>
      </w:r>
      <w:proofErr w:type="spellEnd"/>
      <w:r w:rsidR="00D32304" w:rsidRPr="00D32304">
        <w:rPr>
          <w:rFonts w:ascii="Times New Roman" w:hAnsi="Times New Roman" w:cs="Times New Roman"/>
          <w:sz w:val="24"/>
          <w:szCs w:val="24"/>
          <w:lang w:val="en-US"/>
        </w:rPr>
        <w:t>,</w:t>
      </w:r>
      <w:r w:rsidR="009909E2" w:rsidRPr="00D32304">
        <w:rPr>
          <w:rFonts w:ascii="Times New Roman" w:hAnsi="Times New Roman" w:cs="Times New Roman"/>
          <w:sz w:val="24"/>
          <w:szCs w:val="24"/>
          <w:lang w:val="en-US"/>
        </w:rPr>
        <w:t xml:space="preserve"> A.V. (2004</w:t>
      </w:r>
      <w:r w:rsidR="009909E2" w:rsidRPr="00ED2A47">
        <w:rPr>
          <w:rFonts w:ascii="Times New Roman" w:hAnsi="Times New Roman" w:cs="Times New Roman"/>
          <w:sz w:val="24"/>
          <w:szCs w:val="24"/>
          <w:lang w:val="en-US"/>
        </w:rPr>
        <w:t>), “Methodological and applied principles of product cataloging”,      Abstract of D. Sc. Dissertation, System analysis, management and information processing, Moscow Academy of Labor and Information Technology, Moscow, Russia</w:t>
      </w:r>
      <w:r w:rsidR="00D32304">
        <w:rPr>
          <w:rFonts w:ascii="Times New Roman" w:hAnsi="Times New Roman" w:cs="Times New Roman"/>
          <w:sz w:val="24"/>
          <w:szCs w:val="24"/>
          <w:lang w:val="en-US"/>
        </w:rPr>
        <w:t>.</w:t>
      </w:r>
    </w:p>
    <w:p w:rsidR="009909E2" w:rsidRPr="00ED2A47" w:rsidRDefault="00305925" w:rsidP="00ED2A47">
      <w:pPr>
        <w:spacing w:after="0" w:line="240" w:lineRule="auto"/>
        <w:ind w:firstLine="709"/>
        <w:jc w:val="both"/>
        <w:rPr>
          <w:rFonts w:ascii="Times New Roman" w:hAnsi="Times New Roman" w:cs="Times New Roman"/>
          <w:i/>
          <w:sz w:val="24"/>
          <w:szCs w:val="24"/>
          <w:lang w:val="en-US"/>
        </w:rPr>
      </w:pPr>
      <w:r>
        <w:rPr>
          <w:rFonts w:ascii="Times New Roman" w:hAnsi="Times New Roman" w:cs="Times New Roman"/>
          <w:sz w:val="24"/>
          <w:szCs w:val="24"/>
          <w:lang w:val="en-US"/>
        </w:rPr>
        <w:t>3</w:t>
      </w:r>
      <w:r w:rsidR="00D547AA">
        <w:rPr>
          <w:rFonts w:ascii="Times New Roman" w:hAnsi="Times New Roman" w:cs="Times New Roman"/>
          <w:sz w:val="24"/>
          <w:szCs w:val="24"/>
          <w:lang w:val="en-US"/>
        </w:rPr>
        <w:t xml:space="preserve">. </w:t>
      </w:r>
      <w:proofErr w:type="spellStart"/>
      <w:r w:rsidR="009909E2" w:rsidRPr="00D32304">
        <w:rPr>
          <w:rFonts w:ascii="Times New Roman" w:hAnsi="Times New Roman" w:cs="Times New Roman"/>
          <w:sz w:val="24"/>
          <w:szCs w:val="24"/>
          <w:lang w:val="en-US"/>
        </w:rPr>
        <w:t>Kevesh</w:t>
      </w:r>
      <w:proofErr w:type="spellEnd"/>
      <w:r w:rsidR="00D32304" w:rsidRPr="00D32304">
        <w:rPr>
          <w:rFonts w:ascii="Times New Roman" w:hAnsi="Times New Roman" w:cs="Times New Roman"/>
          <w:sz w:val="24"/>
          <w:szCs w:val="24"/>
          <w:lang w:val="en-US"/>
        </w:rPr>
        <w:t>,</w:t>
      </w:r>
      <w:r w:rsidR="009909E2" w:rsidRPr="00D32304">
        <w:rPr>
          <w:rFonts w:ascii="Times New Roman" w:hAnsi="Times New Roman" w:cs="Times New Roman"/>
          <w:sz w:val="24"/>
          <w:szCs w:val="24"/>
          <w:lang w:val="en-US"/>
        </w:rPr>
        <w:t xml:space="preserve"> A.L</w:t>
      </w:r>
      <w:r w:rsidR="009909E2" w:rsidRPr="00ED2A47">
        <w:rPr>
          <w:rFonts w:ascii="Times New Roman" w:hAnsi="Times New Roman" w:cs="Times New Roman"/>
          <w:i/>
          <w:sz w:val="24"/>
          <w:szCs w:val="24"/>
          <w:lang w:val="en-US"/>
        </w:rPr>
        <w:t xml:space="preserve">. </w:t>
      </w:r>
      <w:r w:rsidR="00D32304">
        <w:rPr>
          <w:rFonts w:ascii="Times New Roman" w:hAnsi="Times New Roman" w:cs="Times New Roman"/>
          <w:sz w:val="24"/>
          <w:szCs w:val="24"/>
          <w:lang w:val="en-US"/>
        </w:rPr>
        <w:t>(2010), “</w:t>
      </w:r>
      <w:r w:rsidR="009909E2" w:rsidRPr="00ED2A47">
        <w:rPr>
          <w:rFonts w:ascii="Times New Roman" w:hAnsi="Times New Roman" w:cs="Times New Roman"/>
          <w:sz w:val="24"/>
          <w:szCs w:val="24"/>
          <w:lang w:val="en-US"/>
        </w:rPr>
        <w:t>About features and experience of application of the new all-</w:t>
      </w:r>
      <w:proofErr w:type="spellStart"/>
      <w:r w:rsidR="009909E2" w:rsidRPr="00ED2A47">
        <w:rPr>
          <w:rFonts w:ascii="Times New Roman" w:hAnsi="Times New Roman" w:cs="Times New Roman"/>
          <w:sz w:val="24"/>
          <w:szCs w:val="24"/>
          <w:lang w:val="en-US"/>
        </w:rPr>
        <w:t>russian</w:t>
      </w:r>
      <w:proofErr w:type="spellEnd"/>
      <w:r w:rsidR="009909E2" w:rsidRPr="00ED2A47">
        <w:rPr>
          <w:rFonts w:ascii="Times New Roman" w:hAnsi="Times New Roman" w:cs="Times New Roman"/>
          <w:sz w:val="24"/>
          <w:szCs w:val="24"/>
          <w:lang w:val="en-US"/>
        </w:rPr>
        <w:t xml:space="preserve"> qualifier of production by economic activities kinds (AQPA) in system of the state statistics taking into account other qualifiers of production applied now in various spheres of management of economy</w:t>
      </w:r>
      <w:r w:rsidR="00D32304">
        <w:rPr>
          <w:rFonts w:ascii="Times New Roman" w:hAnsi="Times New Roman" w:cs="Times New Roman"/>
          <w:sz w:val="24"/>
          <w:szCs w:val="24"/>
          <w:lang w:val="en-US"/>
        </w:rPr>
        <w:t xml:space="preserve">”, </w:t>
      </w:r>
      <w:proofErr w:type="spellStart"/>
      <w:r w:rsidR="009909E2" w:rsidRPr="00CD3F7C">
        <w:rPr>
          <w:rFonts w:ascii="Times New Roman" w:hAnsi="Times New Roman" w:cs="Times New Roman"/>
          <w:i/>
          <w:sz w:val="24"/>
          <w:szCs w:val="24"/>
          <w:lang w:val="en-US"/>
        </w:rPr>
        <w:t>Statistika</w:t>
      </w:r>
      <w:proofErr w:type="spellEnd"/>
      <w:r w:rsidR="009909E2" w:rsidRPr="00CD3F7C">
        <w:rPr>
          <w:rFonts w:ascii="Times New Roman" w:hAnsi="Times New Roman" w:cs="Times New Roman"/>
          <w:i/>
          <w:sz w:val="24"/>
          <w:szCs w:val="24"/>
          <w:lang w:val="en-US"/>
        </w:rPr>
        <w:t xml:space="preserve"> </w:t>
      </w:r>
      <w:proofErr w:type="spellStart"/>
      <w:r w:rsidR="009909E2" w:rsidRPr="00CD3F7C">
        <w:rPr>
          <w:rFonts w:ascii="Times New Roman" w:hAnsi="Times New Roman" w:cs="Times New Roman"/>
          <w:i/>
          <w:sz w:val="24"/>
          <w:szCs w:val="24"/>
          <w:lang w:val="en-US"/>
        </w:rPr>
        <w:t>i</w:t>
      </w:r>
      <w:proofErr w:type="spellEnd"/>
      <w:r w:rsidR="009909E2" w:rsidRPr="00CD3F7C">
        <w:rPr>
          <w:rFonts w:ascii="Times New Roman" w:hAnsi="Times New Roman" w:cs="Times New Roman"/>
          <w:i/>
          <w:sz w:val="24"/>
          <w:szCs w:val="24"/>
          <w:lang w:val="en-US"/>
        </w:rPr>
        <w:t xml:space="preserve"> </w:t>
      </w:r>
      <w:proofErr w:type="spellStart"/>
      <w:r w:rsidR="009909E2" w:rsidRPr="00CD3F7C">
        <w:rPr>
          <w:rFonts w:ascii="Times New Roman" w:hAnsi="Times New Roman" w:cs="Times New Roman"/>
          <w:i/>
          <w:sz w:val="24"/>
          <w:szCs w:val="24"/>
          <w:lang w:val="en-US"/>
        </w:rPr>
        <w:t>ekonomika</w:t>
      </w:r>
      <w:proofErr w:type="spellEnd"/>
      <w:r w:rsidR="00D32304">
        <w:rPr>
          <w:rFonts w:ascii="Times New Roman" w:hAnsi="Times New Roman" w:cs="Times New Roman"/>
          <w:sz w:val="24"/>
          <w:szCs w:val="24"/>
          <w:lang w:val="en-US"/>
        </w:rPr>
        <w:t>, no</w:t>
      </w:r>
      <w:r w:rsidR="009909E2" w:rsidRPr="00ED2A47">
        <w:rPr>
          <w:rFonts w:ascii="Times New Roman" w:hAnsi="Times New Roman" w:cs="Times New Roman"/>
          <w:sz w:val="24"/>
          <w:szCs w:val="24"/>
          <w:lang w:val="en-US"/>
        </w:rPr>
        <w:t xml:space="preserve"> 5</w:t>
      </w:r>
      <w:r w:rsidR="00D32304">
        <w:rPr>
          <w:rFonts w:ascii="Times New Roman" w:hAnsi="Times New Roman" w:cs="Times New Roman"/>
          <w:sz w:val="24"/>
          <w:szCs w:val="24"/>
          <w:lang w:val="en-US"/>
        </w:rPr>
        <w:t>,</w:t>
      </w:r>
      <w:r w:rsidR="009909E2" w:rsidRPr="00ED2A47">
        <w:rPr>
          <w:rFonts w:ascii="Times New Roman" w:hAnsi="Times New Roman" w:cs="Times New Roman"/>
          <w:sz w:val="24"/>
          <w:szCs w:val="24"/>
          <w:lang w:val="en-US"/>
        </w:rPr>
        <w:t xml:space="preserve"> p</w:t>
      </w:r>
      <w:r w:rsidR="00D32304">
        <w:rPr>
          <w:rFonts w:ascii="Times New Roman" w:hAnsi="Times New Roman" w:cs="Times New Roman"/>
          <w:sz w:val="24"/>
          <w:szCs w:val="24"/>
          <w:lang w:val="en-US"/>
        </w:rPr>
        <w:t>p</w:t>
      </w:r>
      <w:r w:rsidR="009909E2" w:rsidRPr="00ED2A47">
        <w:rPr>
          <w:rFonts w:ascii="Times New Roman" w:hAnsi="Times New Roman" w:cs="Times New Roman"/>
          <w:sz w:val="24"/>
          <w:szCs w:val="24"/>
          <w:lang w:val="en-US"/>
        </w:rPr>
        <w:t>. 69-80</w:t>
      </w:r>
      <w:r w:rsidR="00D32304">
        <w:rPr>
          <w:rFonts w:ascii="Times New Roman" w:hAnsi="Times New Roman" w:cs="Times New Roman"/>
          <w:sz w:val="24"/>
          <w:szCs w:val="24"/>
          <w:lang w:val="en-US"/>
        </w:rPr>
        <w:t>.</w:t>
      </w:r>
    </w:p>
    <w:p w:rsidR="009909E2" w:rsidRDefault="00305925" w:rsidP="00ED2A47">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282071" w:rsidRPr="00282071">
        <w:rPr>
          <w:rFonts w:ascii="Times New Roman" w:hAnsi="Times New Roman" w:cs="Times New Roman"/>
          <w:sz w:val="24"/>
          <w:szCs w:val="24"/>
          <w:lang w:val="en-US"/>
        </w:rPr>
        <w:t>.</w:t>
      </w:r>
      <w:r w:rsidR="00282071">
        <w:rPr>
          <w:rFonts w:ascii="Times New Roman" w:hAnsi="Times New Roman" w:cs="Times New Roman"/>
          <w:i/>
          <w:sz w:val="24"/>
          <w:szCs w:val="24"/>
          <w:lang w:val="en-US"/>
        </w:rPr>
        <w:t xml:space="preserve"> </w:t>
      </w:r>
      <w:proofErr w:type="spellStart"/>
      <w:r w:rsidR="009909E2" w:rsidRPr="00FE0D0B">
        <w:rPr>
          <w:rFonts w:ascii="Times New Roman" w:hAnsi="Times New Roman" w:cs="Times New Roman"/>
          <w:sz w:val="24"/>
          <w:szCs w:val="24"/>
          <w:lang w:val="en-US"/>
        </w:rPr>
        <w:t>Rozhkova</w:t>
      </w:r>
      <w:proofErr w:type="spellEnd"/>
      <w:r w:rsidR="000520F7">
        <w:rPr>
          <w:rFonts w:ascii="Times New Roman" w:hAnsi="Times New Roman" w:cs="Times New Roman"/>
          <w:sz w:val="24"/>
          <w:szCs w:val="24"/>
          <w:lang w:val="en-US"/>
        </w:rPr>
        <w:t>,</w:t>
      </w:r>
      <w:r w:rsidR="009909E2" w:rsidRPr="00FE0D0B">
        <w:rPr>
          <w:rFonts w:ascii="Times New Roman" w:hAnsi="Times New Roman" w:cs="Times New Roman"/>
          <w:sz w:val="24"/>
          <w:szCs w:val="24"/>
          <w:lang w:val="en-US"/>
        </w:rPr>
        <w:t xml:space="preserve"> S.A.</w:t>
      </w:r>
      <w:r w:rsidR="009909E2" w:rsidRPr="00ED2A47">
        <w:rPr>
          <w:rFonts w:ascii="Times New Roman" w:hAnsi="Times New Roman" w:cs="Times New Roman"/>
          <w:sz w:val="24"/>
          <w:szCs w:val="24"/>
          <w:lang w:val="en-US"/>
        </w:rPr>
        <w:t xml:space="preserve"> (2015) “Harmonization of statistical classifiers of economic information: assessment of modern Russian experience and ways of improvement”, </w:t>
      </w:r>
      <w:proofErr w:type="spellStart"/>
      <w:r w:rsidR="009909E2" w:rsidRPr="00ED2A47">
        <w:rPr>
          <w:rFonts w:ascii="Times New Roman" w:hAnsi="Times New Roman" w:cs="Times New Roman"/>
          <w:i/>
          <w:sz w:val="24"/>
          <w:szCs w:val="24"/>
          <w:lang w:val="en-US"/>
        </w:rPr>
        <w:t>Ekonomika</w:t>
      </w:r>
      <w:proofErr w:type="spellEnd"/>
      <w:r w:rsidR="009909E2" w:rsidRPr="00ED2A47">
        <w:rPr>
          <w:rFonts w:ascii="Times New Roman" w:hAnsi="Times New Roman" w:cs="Times New Roman"/>
          <w:i/>
          <w:sz w:val="24"/>
          <w:szCs w:val="24"/>
          <w:lang w:val="en-US"/>
        </w:rPr>
        <w:t xml:space="preserve"> </w:t>
      </w:r>
      <w:proofErr w:type="spellStart"/>
      <w:r w:rsidR="009909E2" w:rsidRPr="00ED2A47">
        <w:rPr>
          <w:rFonts w:ascii="Times New Roman" w:hAnsi="Times New Roman" w:cs="Times New Roman"/>
          <w:i/>
          <w:sz w:val="24"/>
          <w:szCs w:val="24"/>
          <w:lang w:val="en-US"/>
        </w:rPr>
        <w:t>Rossii</w:t>
      </w:r>
      <w:proofErr w:type="spellEnd"/>
      <w:r w:rsidR="009909E2" w:rsidRPr="00ED2A47">
        <w:rPr>
          <w:rFonts w:ascii="Times New Roman" w:hAnsi="Times New Roman" w:cs="Times New Roman"/>
          <w:i/>
          <w:sz w:val="24"/>
          <w:szCs w:val="24"/>
          <w:lang w:val="en-US"/>
        </w:rPr>
        <w:t xml:space="preserve"> v XXI </w:t>
      </w:r>
      <w:proofErr w:type="spellStart"/>
      <w:r w:rsidR="009909E2" w:rsidRPr="00ED2A47">
        <w:rPr>
          <w:rFonts w:ascii="Times New Roman" w:hAnsi="Times New Roman" w:cs="Times New Roman"/>
          <w:i/>
          <w:sz w:val="24"/>
          <w:szCs w:val="24"/>
          <w:lang w:val="en-US"/>
        </w:rPr>
        <w:t>veke</w:t>
      </w:r>
      <w:proofErr w:type="spellEnd"/>
      <w:r w:rsidR="009909E2" w:rsidRPr="00ED2A47">
        <w:rPr>
          <w:rFonts w:ascii="Times New Roman" w:hAnsi="Times New Roman" w:cs="Times New Roman"/>
          <w:i/>
          <w:sz w:val="24"/>
          <w:szCs w:val="24"/>
          <w:lang w:val="en-US"/>
        </w:rPr>
        <w:t xml:space="preserve">: </w:t>
      </w:r>
      <w:proofErr w:type="spellStart"/>
      <w:r w:rsidR="009909E2" w:rsidRPr="00ED2A47">
        <w:rPr>
          <w:rFonts w:ascii="Times New Roman" w:hAnsi="Times New Roman" w:cs="Times New Roman"/>
          <w:i/>
          <w:sz w:val="24"/>
          <w:szCs w:val="24"/>
          <w:lang w:val="en-US"/>
        </w:rPr>
        <w:t>sbornik</w:t>
      </w:r>
      <w:proofErr w:type="spellEnd"/>
      <w:r w:rsidR="009909E2" w:rsidRPr="00ED2A47">
        <w:rPr>
          <w:rFonts w:ascii="Times New Roman" w:hAnsi="Times New Roman" w:cs="Times New Roman"/>
          <w:i/>
          <w:sz w:val="24"/>
          <w:szCs w:val="24"/>
          <w:lang w:val="en-US"/>
        </w:rPr>
        <w:t xml:space="preserve"> </w:t>
      </w:r>
      <w:proofErr w:type="spellStart"/>
      <w:r w:rsidR="009909E2" w:rsidRPr="00ED2A47">
        <w:rPr>
          <w:rFonts w:ascii="Times New Roman" w:hAnsi="Times New Roman" w:cs="Times New Roman"/>
          <w:i/>
          <w:sz w:val="24"/>
          <w:szCs w:val="24"/>
          <w:lang w:val="en-US"/>
        </w:rPr>
        <w:t>nauchnykh</w:t>
      </w:r>
      <w:proofErr w:type="spellEnd"/>
      <w:r w:rsidR="009909E2" w:rsidRPr="00ED2A47">
        <w:rPr>
          <w:rFonts w:ascii="Times New Roman" w:hAnsi="Times New Roman" w:cs="Times New Roman"/>
          <w:i/>
          <w:sz w:val="24"/>
          <w:szCs w:val="24"/>
          <w:lang w:val="en-US"/>
        </w:rPr>
        <w:t xml:space="preserve"> </w:t>
      </w:r>
      <w:proofErr w:type="spellStart"/>
      <w:r w:rsidR="009909E2" w:rsidRPr="00ED2A47">
        <w:rPr>
          <w:rFonts w:ascii="Times New Roman" w:hAnsi="Times New Roman" w:cs="Times New Roman"/>
          <w:i/>
          <w:sz w:val="24"/>
          <w:szCs w:val="24"/>
          <w:lang w:val="en-US"/>
        </w:rPr>
        <w:t>trudov</w:t>
      </w:r>
      <w:proofErr w:type="spellEnd"/>
      <w:r w:rsidR="009909E2" w:rsidRPr="00ED2A47">
        <w:rPr>
          <w:rFonts w:ascii="Times New Roman" w:hAnsi="Times New Roman" w:cs="Times New Roman"/>
          <w:i/>
          <w:sz w:val="24"/>
          <w:szCs w:val="24"/>
          <w:lang w:val="en-US"/>
        </w:rPr>
        <w:t xml:space="preserve"> XII </w:t>
      </w:r>
      <w:proofErr w:type="spellStart"/>
      <w:r w:rsidR="009909E2" w:rsidRPr="00ED2A47">
        <w:rPr>
          <w:rFonts w:ascii="Times New Roman" w:hAnsi="Times New Roman" w:cs="Times New Roman"/>
          <w:i/>
          <w:sz w:val="24"/>
          <w:szCs w:val="24"/>
          <w:lang w:val="en-US"/>
        </w:rPr>
        <w:t>Mezhdunarodnoi</w:t>
      </w:r>
      <w:proofErr w:type="spellEnd"/>
      <w:r w:rsidR="009909E2" w:rsidRPr="00ED2A47">
        <w:rPr>
          <w:rFonts w:ascii="Times New Roman" w:hAnsi="Times New Roman" w:cs="Times New Roman"/>
          <w:i/>
          <w:sz w:val="24"/>
          <w:szCs w:val="24"/>
          <w:lang w:val="en-US"/>
        </w:rPr>
        <w:t xml:space="preserve"> </w:t>
      </w:r>
      <w:proofErr w:type="spellStart"/>
      <w:r w:rsidR="009909E2" w:rsidRPr="00ED2A47">
        <w:rPr>
          <w:rFonts w:ascii="Times New Roman" w:hAnsi="Times New Roman" w:cs="Times New Roman"/>
          <w:i/>
          <w:sz w:val="24"/>
          <w:szCs w:val="24"/>
          <w:lang w:val="en-US"/>
        </w:rPr>
        <w:t>nauchno-prakticheskoi</w:t>
      </w:r>
      <w:proofErr w:type="spellEnd"/>
      <w:r w:rsidR="009909E2" w:rsidRPr="00ED2A47">
        <w:rPr>
          <w:rFonts w:ascii="Times New Roman" w:hAnsi="Times New Roman" w:cs="Times New Roman"/>
          <w:i/>
          <w:sz w:val="24"/>
          <w:szCs w:val="24"/>
          <w:lang w:val="en-US"/>
        </w:rPr>
        <w:t xml:space="preserve"> </w:t>
      </w:r>
      <w:proofErr w:type="spellStart"/>
      <w:r w:rsidR="009909E2" w:rsidRPr="00ED2A47">
        <w:rPr>
          <w:rFonts w:ascii="Times New Roman" w:hAnsi="Times New Roman" w:cs="Times New Roman"/>
          <w:i/>
          <w:sz w:val="24"/>
          <w:szCs w:val="24"/>
          <w:lang w:val="en-US"/>
        </w:rPr>
        <w:t>conferentsii</w:t>
      </w:r>
      <w:proofErr w:type="spellEnd"/>
      <w:r w:rsidR="009909E2" w:rsidRPr="00ED2A47">
        <w:rPr>
          <w:rFonts w:ascii="Times New Roman" w:hAnsi="Times New Roman" w:cs="Times New Roman"/>
          <w:i/>
          <w:sz w:val="24"/>
          <w:szCs w:val="24"/>
          <w:lang w:val="en-US"/>
        </w:rPr>
        <w:t xml:space="preserve"> “</w:t>
      </w:r>
      <w:proofErr w:type="spellStart"/>
      <w:r w:rsidR="009909E2" w:rsidRPr="00ED2A47">
        <w:rPr>
          <w:rFonts w:ascii="Times New Roman" w:hAnsi="Times New Roman" w:cs="Times New Roman"/>
          <w:i/>
          <w:sz w:val="24"/>
          <w:szCs w:val="24"/>
          <w:lang w:val="en-US"/>
        </w:rPr>
        <w:t>Ekonomicheskie</w:t>
      </w:r>
      <w:proofErr w:type="spellEnd"/>
      <w:r w:rsidR="009909E2" w:rsidRPr="00ED2A47">
        <w:rPr>
          <w:rFonts w:ascii="Times New Roman" w:hAnsi="Times New Roman" w:cs="Times New Roman"/>
          <w:i/>
          <w:sz w:val="24"/>
          <w:szCs w:val="24"/>
          <w:lang w:val="en-US"/>
        </w:rPr>
        <w:t xml:space="preserve"> </w:t>
      </w:r>
      <w:proofErr w:type="spellStart"/>
      <w:r w:rsidR="009909E2" w:rsidRPr="00ED2A47">
        <w:rPr>
          <w:rFonts w:ascii="Times New Roman" w:hAnsi="Times New Roman" w:cs="Times New Roman"/>
          <w:i/>
          <w:sz w:val="24"/>
          <w:szCs w:val="24"/>
          <w:lang w:val="en-US"/>
        </w:rPr>
        <w:t>nauki</w:t>
      </w:r>
      <w:proofErr w:type="spellEnd"/>
      <w:r w:rsidR="009909E2" w:rsidRPr="00ED2A47">
        <w:rPr>
          <w:rFonts w:ascii="Times New Roman" w:hAnsi="Times New Roman" w:cs="Times New Roman"/>
          <w:i/>
          <w:sz w:val="24"/>
          <w:szCs w:val="24"/>
          <w:lang w:val="en-US"/>
        </w:rPr>
        <w:t xml:space="preserve"> </w:t>
      </w:r>
      <w:proofErr w:type="spellStart"/>
      <w:r w:rsidR="009909E2" w:rsidRPr="00ED2A47">
        <w:rPr>
          <w:rFonts w:ascii="Times New Roman" w:hAnsi="Times New Roman" w:cs="Times New Roman"/>
          <w:i/>
          <w:sz w:val="24"/>
          <w:szCs w:val="24"/>
          <w:lang w:val="en-US"/>
        </w:rPr>
        <w:t>i</w:t>
      </w:r>
      <w:proofErr w:type="spellEnd"/>
      <w:r w:rsidR="009909E2" w:rsidRPr="00ED2A47">
        <w:rPr>
          <w:rFonts w:ascii="Times New Roman" w:hAnsi="Times New Roman" w:cs="Times New Roman"/>
          <w:i/>
          <w:sz w:val="24"/>
          <w:szCs w:val="24"/>
          <w:lang w:val="en-US"/>
        </w:rPr>
        <w:t xml:space="preserve"> </w:t>
      </w:r>
      <w:proofErr w:type="spellStart"/>
      <w:r w:rsidR="009909E2" w:rsidRPr="00ED2A47">
        <w:rPr>
          <w:rFonts w:ascii="Times New Roman" w:hAnsi="Times New Roman" w:cs="Times New Roman"/>
          <w:i/>
          <w:sz w:val="24"/>
          <w:szCs w:val="24"/>
          <w:lang w:val="en-US"/>
        </w:rPr>
        <w:t>prikladnye</w:t>
      </w:r>
      <w:proofErr w:type="spellEnd"/>
      <w:r w:rsidR="009909E2" w:rsidRPr="00ED2A47">
        <w:rPr>
          <w:rFonts w:ascii="Times New Roman" w:hAnsi="Times New Roman" w:cs="Times New Roman"/>
          <w:i/>
          <w:sz w:val="24"/>
          <w:szCs w:val="24"/>
          <w:lang w:val="en-US"/>
        </w:rPr>
        <w:t xml:space="preserve"> </w:t>
      </w:r>
      <w:proofErr w:type="spellStart"/>
      <w:r w:rsidR="009909E2" w:rsidRPr="00ED2A47">
        <w:rPr>
          <w:rFonts w:ascii="Times New Roman" w:hAnsi="Times New Roman" w:cs="Times New Roman"/>
          <w:i/>
          <w:sz w:val="24"/>
          <w:szCs w:val="24"/>
          <w:lang w:val="en-US"/>
        </w:rPr>
        <w:t>issledovaniya</w:t>
      </w:r>
      <w:proofErr w:type="spellEnd"/>
      <w:r w:rsidR="009909E2" w:rsidRPr="00ED2A47">
        <w:rPr>
          <w:rFonts w:ascii="Times New Roman" w:hAnsi="Times New Roman" w:cs="Times New Roman"/>
          <w:sz w:val="24"/>
          <w:szCs w:val="24"/>
          <w:lang w:val="en-US"/>
        </w:rPr>
        <w:t xml:space="preserve">, 17-21 </w:t>
      </w:r>
      <w:proofErr w:type="spellStart"/>
      <w:proofErr w:type="gramStart"/>
      <w:r w:rsidR="009909E2" w:rsidRPr="00ED2A47">
        <w:rPr>
          <w:rFonts w:ascii="Times New Roman" w:hAnsi="Times New Roman" w:cs="Times New Roman"/>
          <w:sz w:val="24"/>
          <w:szCs w:val="24"/>
          <w:lang w:val="en-US"/>
        </w:rPr>
        <w:t>november</w:t>
      </w:r>
      <w:proofErr w:type="spellEnd"/>
      <w:proofErr w:type="gramEnd"/>
      <w:r w:rsidR="009909E2" w:rsidRPr="00ED2A47">
        <w:rPr>
          <w:rFonts w:ascii="Times New Roman" w:hAnsi="Times New Roman" w:cs="Times New Roman"/>
          <w:sz w:val="24"/>
          <w:szCs w:val="24"/>
          <w:lang w:val="en-US"/>
        </w:rPr>
        <w:t xml:space="preserve"> 2015, </w:t>
      </w:r>
      <w:proofErr w:type="spellStart"/>
      <w:r w:rsidR="009909E2" w:rsidRPr="00ED2A47">
        <w:rPr>
          <w:rFonts w:ascii="Times New Roman" w:hAnsi="Times New Roman" w:cs="Times New Roman"/>
          <w:sz w:val="24"/>
          <w:szCs w:val="24"/>
          <w:lang w:val="en-US"/>
        </w:rPr>
        <w:t>vol</w:t>
      </w:r>
      <w:proofErr w:type="spellEnd"/>
      <w:r w:rsidR="009909E2" w:rsidRPr="00ED2A47">
        <w:rPr>
          <w:rFonts w:ascii="Times New Roman" w:hAnsi="Times New Roman" w:cs="Times New Roman"/>
          <w:sz w:val="24"/>
          <w:szCs w:val="24"/>
          <w:lang w:val="en-US"/>
        </w:rPr>
        <w:t xml:space="preserve"> 1, pp. 590-595</w:t>
      </w:r>
    </w:p>
    <w:p w:rsidR="009909E2" w:rsidRPr="00D3122F" w:rsidRDefault="00305925" w:rsidP="00D3122F">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D3122F" w:rsidRPr="00D3122F">
        <w:rPr>
          <w:rFonts w:ascii="Times New Roman" w:hAnsi="Times New Roman" w:cs="Times New Roman"/>
          <w:sz w:val="24"/>
          <w:szCs w:val="24"/>
          <w:lang w:val="en-US"/>
        </w:rPr>
        <w:t xml:space="preserve">. </w:t>
      </w:r>
      <w:proofErr w:type="spellStart"/>
      <w:r w:rsidR="009909E2" w:rsidRPr="00FE0D0B">
        <w:rPr>
          <w:rFonts w:ascii="Times New Roman" w:hAnsi="Times New Roman" w:cs="Times New Roman"/>
          <w:sz w:val="24"/>
          <w:szCs w:val="24"/>
          <w:lang w:val="en-US"/>
        </w:rPr>
        <w:t>Yampol’skaya</w:t>
      </w:r>
      <w:proofErr w:type="spellEnd"/>
      <w:r w:rsidR="000520F7">
        <w:rPr>
          <w:rFonts w:ascii="Times New Roman" w:hAnsi="Times New Roman" w:cs="Times New Roman"/>
          <w:sz w:val="24"/>
          <w:szCs w:val="24"/>
          <w:lang w:val="en-US"/>
        </w:rPr>
        <w:t>,</w:t>
      </w:r>
      <w:r w:rsidR="009909E2" w:rsidRPr="00FE0D0B">
        <w:rPr>
          <w:rFonts w:ascii="Times New Roman" w:hAnsi="Times New Roman" w:cs="Times New Roman"/>
          <w:sz w:val="24"/>
          <w:szCs w:val="24"/>
          <w:lang w:val="en-US"/>
        </w:rPr>
        <w:t xml:space="preserve"> D.O.</w:t>
      </w:r>
      <w:r w:rsidR="009909E2" w:rsidRPr="00ED2A47">
        <w:rPr>
          <w:rFonts w:ascii="Times New Roman" w:hAnsi="Times New Roman" w:cs="Times New Roman"/>
          <w:sz w:val="24"/>
          <w:szCs w:val="24"/>
          <w:lang w:val="en-US"/>
        </w:rPr>
        <w:t xml:space="preserve"> (2015) “P</w:t>
      </w:r>
      <w:bookmarkStart w:id="2" w:name="_GoBack"/>
      <w:bookmarkEnd w:id="2"/>
      <w:r w:rsidR="009909E2" w:rsidRPr="00ED2A47">
        <w:rPr>
          <w:rFonts w:ascii="Times New Roman" w:hAnsi="Times New Roman" w:cs="Times New Roman"/>
          <w:sz w:val="24"/>
          <w:szCs w:val="24"/>
          <w:lang w:val="en-US"/>
        </w:rPr>
        <w:t xml:space="preserve">roblems and prospects for the classification of manufactured goods”, </w:t>
      </w:r>
      <w:proofErr w:type="spellStart"/>
      <w:r w:rsidR="009909E2" w:rsidRPr="00ED2A47">
        <w:rPr>
          <w:rFonts w:ascii="Times New Roman" w:hAnsi="Times New Roman" w:cs="Times New Roman"/>
          <w:i/>
          <w:sz w:val="24"/>
          <w:szCs w:val="24"/>
          <w:lang w:val="en-US"/>
        </w:rPr>
        <w:t>Gumanitarnye</w:t>
      </w:r>
      <w:proofErr w:type="spellEnd"/>
      <w:r w:rsidR="009909E2" w:rsidRPr="00ED2A47">
        <w:rPr>
          <w:rFonts w:ascii="Times New Roman" w:hAnsi="Times New Roman" w:cs="Times New Roman"/>
          <w:i/>
          <w:sz w:val="24"/>
          <w:szCs w:val="24"/>
          <w:lang w:val="en-US"/>
        </w:rPr>
        <w:t xml:space="preserve">, </w:t>
      </w:r>
      <w:proofErr w:type="spellStart"/>
      <w:r w:rsidR="009909E2" w:rsidRPr="00ED2A47">
        <w:rPr>
          <w:rFonts w:ascii="Times New Roman" w:hAnsi="Times New Roman" w:cs="Times New Roman"/>
          <w:i/>
          <w:sz w:val="24"/>
          <w:szCs w:val="24"/>
          <w:lang w:val="en-US"/>
        </w:rPr>
        <w:t>social’no-ekonomicheskie</w:t>
      </w:r>
      <w:proofErr w:type="spellEnd"/>
      <w:r w:rsidR="009909E2" w:rsidRPr="00ED2A47">
        <w:rPr>
          <w:rFonts w:ascii="Times New Roman" w:hAnsi="Times New Roman" w:cs="Times New Roman"/>
          <w:i/>
          <w:sz w:val="24"/>
          <w:szCs w:val="24"/>
          <w:lang w:val="en-US"/>
        </w:rPr>
        <w:t xml:space="preserve"> </w:t>
      </w:r>
      <w:proofErr w:type="spellStart"/>
      <w:r w:rsidR="009909E2" w:rsidRPr="00ED2A47">
        <w:rPr>
          <w:rFonts w:ascii="Times New Roman" w:hAnsi="Times New Roman" w:cs="Times New Roman"/>
          <w:i/>
          <w:sz w:val="24"/>
          <w:szCs w:val="24"/>
          <w:lang w:val="en-US"/>
        </w:rPr>
        <w:t>i</w:t>
      </w:r>
      <w:proofErr w:type="spellEnd"/>
      <w:r w:rsidR="009909E2" w:rsidRPr="00ED2A47">
        <w:rPr>
          <w:rFonts w:ascii="Times New Roman" w:hAnsi="Times New Roman" w:cs="Times New Roman"/>
          <w:i/>
          <w:sz w:val="24"/>
          <w:szCs w:val="24"/>
          <w:lang w:val="en-US"/>
        </w:rPr>
        <w:t xml:space="preserve"> </w:t>
      </w:r>
      <w:proofErr w:type="spellStart"/>
      <w:r w:rsidR="009909E2" w:rsidRPr="00ED2A47">
        <w:rPr>
          <w:rFonts w:ascii="Times New Roman" w:hAnsi="Times New Roman" w:cs="Times New Roman"/>
          <w:i/>
          <w:sz w:val="24"/>
          <w:szCs w:val="24"/>
          <w:lang w:val="en-US"/>
        </w:rPr>
        <w:t>obshchestvennye</w:t>
      </w:r>
      <w:proofErr w:type="spellEnd"/>
      <w:r w:rsidR="009909E2" w:rsidRPr="00ED2A47">
        <w:rPr>
          <w:rFonts w:ascii="Times New Roman" w:hAnsi="Times New Roman" w:cs="Times New Roman"/>
          <w:i/>
          <w:sz w:val="24"/>
          <w:szCs w:val="24"/>
          <w:lang w:val="en-US"/>
        </w:rPr>
        <w:t xml:space="preserve"> </w:t>
      </w:r>
      <w:proofErr w:type="spellStart"/>
      <w:r w:rsidR="009909E2" w:rsidRPr="00ED2A47">
        <w:rPr>
          <w:rFonts w:ascii="Times New Roman" w:hAnsi="Times New Roman" w:cs="Times New Roman"/>
          <w:i/>
          <w:sz w:val="24"/>
          <w:szCs w:val="24"/>
          <w:lang w:val="en-US"/>
        </w:rPr>
        <w:t>nauki</w:t>
      </w:r>
      <w:proofErr w:type="spellEnd"/>
      <w:r w:rsidR="009909E2" w:rsidRPr="00ED2A47">
        <w:rPr>
          <w:rFonts w:ascii="Times New Roman" w:hAnsi="Times New Roman" w:cs="Times New Roman"/>
          <w:sz w:val="24"/>
          <w:szCs w:val="24"/>
          <w:lang w:val="en-US"/>
        </w:rPr>
        <w:t>, no 9, pp. 204-212</w:t>
      </w:r>
      <w:r w:rsidR="00D3122F" w:rsidRPr="00D3122F">
        <w:rPr>
          <w:rFonts w:ascii="Times New Roman" w:hAnsi="Times New Roman" w:cs="Times New Roman"/>
          <w:sz w:val="24"/>
          <w:szCs w:val="24"/>
          <w:lang w:val="en-US"/>
        </w:rPr>
        <w:t>.</w:t>
      </w:r>
    </w:p>
    <w:p w:rsidR="00226517" w:rsidRDefault="00305925" w:rsidP="00226517">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226517" w:rsidRPr="00ED2A47">
        <w:rPr>
          <w:rFonts w:ascii="Times New Roman" w:hAnsi="Times New Roman" w:cs="Times New Roman"/>
          <w:sz w:val="24"/>
          <w:szCs w:val="24"/>
          <w:lang w:val="en-US"/>
        </w:rPr>
        <w:t>.</w:t>
      </w:r>
      <w:r w:rsidR="00226517" w:rsidRPr="00ED2A47">
        <w:rPr>
          <w:rFonts w:ascii="Times New Roman" w:hAnsi="Times New Roman" w:cs="Times New Roman"/>
          <w:i/>
          <w:sz w:val="24"/>
          <w:szCs w:val="24"/>
          <w:lang w:val="en-US"/>
        </w:rPr>
        <w:t xml:space="preserve"> </w:t>
      </w:r>
      <w:r w:rsidR="00226517" w:rsidRPr="00FE0D0B">
        <w:rPr>
          <w:rFonts w:ascii="Times New Roman" w:hAnsi="Times New Roman" w:cs="Times New Roman"/>
          <w:sz w:val="24"/>
          <w:szCs w:val="24"/>
          <w:lang w:val="en-US"/>
        </w:rPr>
        <w:t>Chan</w:t>
      </w:r>
      <w:r w:rsidR="000520F7">
        <w:rPr>
          <w:rFonts w:ascii="Times New Roman" w:hAnsi="Times New Roman" w:cs="Times New Roman"/>
          <w:sz w:val="24"/>
          <w:szCs w:val="24"/>
          <w:lang w:val="en-US"/>
        </w:rPr>
        <w:t>,</w:t>
      </w:r>
      <w:r w:rsidR="00226517" w:rsidRPr="00FE0D0B">
        <w:rPr>
          <w:rFonts w:ascii="Times New Roman" w:hAnsi="Times New Roman" w:cs="Times New Roman"/>
          <w:sz w:val="24"/>
          <w:szCs w:val="24"/>
          <w:lang w:val="en-US"/>
        </w:rPr>
        <w:t xml:space="preserve"> </w:t>
      </w:r>
      <w:r w:rsidR="00226517" w:rsidRPr="00ED2A47">
        <w:rPr>
          <w:rFonts w:ascii="Times New Roman" w:hAnsi="Times New Roman" w:cs="Times New Roman"/>
          <w:sz w:val="24"/>
          <w:szCs w:val="24"/>
          <w:lang w:val="en-US"/>
        </w:rPr>
        <w:t>L</w:t>
      </w:r>
      <w:r w:rsidR="00FE0D0B">
        <w:rPr>
          <w:rFonts w:ascii="Times New Roman" w:hAnsi="Times New Roman" w:cs="Times New Roman"/>
          <w:sz w:val="24"/>
          <w:szCs w:val="24"/>
          <w:lang w:val="en-US"/>
        </w:rPr>
        <w:t>.</w:t>
      </w:r>
      <w:r w:rsidR="00226517" w:rsidRPr="00ED2A47">
        <w:rPr>
          <w:rFonts w:ascii="Times New Roman" w:hAnsi="Times New Roman" w:cs="Times New Roman"/>
          <w:sz w:val="24"/>
          <w:szCs w:val="24"/>
          <w:lang w:val="en-US"/>
        </w:rPr>
        <w:t xml:space="preserve">M. </w:t>
      </w:r>
      <w:r w:rsidR="00FE0D0B">
        <w:rPr>
          <w:rFonts w:ascii="Times New Roman" w:hAnsi="Times New Roman" w:cs="Times New Roman"/>
          <w:sz w:val="24"/>
          <w:szCs w:val="24"/>
          <w:lang w:val="en-US"/>
        </w:rPr>
        <w:t xml:space="preserve">(1994), </w:t>
      </w:r>
      <w:r w:rsidR="00226517" w:rsidRPr="00ED2A47">
        <w:rPr>
          <w:rFonts w:ascii="Times New Roman" w:hAnsi="Times New Roman" w:cs="Times New Roman"/>
          <w:sz w:val="24"/>
          <w:szCs w:val="24"/>
          <w:lang w:val="en-US"/>
        </w:rPr>
        <w:t>Cataloging and Classification: An Introduction</w:t>
      </w:r>
      <w:r w:rsidR="00FE0D0B">
        <w:rPr>
          <w:rFonts w:ascii="Times New Roman" w:hAnsi="Times New Roman" w:cs="Times New Roman"/>
          <w:sz w:val="24"/>
          <w:szCs w:val="24"/>
          <w:lang w:val="en-US"/>
        </w:rPr>
        <w:t xml:space="preserve">, </w:t>
      </w:r>
      <w:r w:rsidR="00226517" w:rsidRPr="00ED2A47">
        <w:rPr>
          <w:rFonts w:ascii="Times New Roman" w:hAnsi="Times New Roman" w:cs="Times New Roman"/>
          <w:sz w:val="24"/>
          <w:szCs w:val="24"/>
          <w:lang w:val="en-US"/>
        </w:rPr>
        <w:t>McGraw-Hill Humanities/Social Sciences/Languages</w:t>
      </w:r>
      <w:r w:rsidR="00FE0D0B">
        <w:rPr>
          <w:rFonts w:ascii="Times New Roman" w:hAnsi="Times New Roman" w:cs="Times New Roman"/>
          <w:sz w:val="24"/>
          <w:szCs w:val="24"/>
          <w:lang w:val="en-US"/>
        </w:rPr>
        <w:t>,</w:t>
      </w:r>
      <w:r w:rsidR="00226517" w:rsidRPr="00ED2A47">
        <w:rPr>
          <w:rFonts w:ascii="Times New Roman" w:hAnsi="Times New Roman" w:cs="Times New Roman"/>
          <w:sz w:val="24"/>
          <w:szCs w:val="24"/>
          <w:lang w:val="en-US"/>
        </w:rPr>
        <w:t xml:space="preserve"> 503 p.</w:t>
      </w:r>
    </w:p>
    <w:p w:rsidR="00595C32" w:rsidRPr="00595C32" w:rsidRDefault="00595C32" w:rsidP="00595C32">
      <w:pPr>
        <w:spacing w:after="0" w:line="240" w:lineRule="auto"/>
        <w:ind w:firstLine="709"/>
        <w:jc w:val="both"/>
        <w:rPr>
          <w:rFonts w:ascii="Times New Roman" w:hAnsi="Times New Roman" w:cs="Times New Roman"/>
          <w:sz w:val="24"/>
          <w:szCs w:val="24"/>
          <w:lang w:val="en-US"/>
        </w:rPr>
      </w:pPr>
      <w:r w:rsidRPr="00595C32">
        <w:rPr>
          <w:rFonts w:ascii="Times New Roman" w:hAnsi="Times New Roman" w:cs="Times New Roman"/>
          <w:sz w:val="24"/>
          <w:szCs w:val="24"/>
          <w:lang w:val="en-US"/>
        </w:rPr>
        <w:t>7. Fowler Clark D. Development of a Procurement Task Classification Scheme // Defense Technical Information Center. 1987. 93 p.</w:t>
      </w:r>
    </w:p>
    <w:p w:rsidR="00595C32" w:rsidRPr="00ED2A47" w:rsidRDefault="00595C32" w:rsidP="00226517">
      <w:pPr>
        <w:spacing w:after="0" w:line="240" w:lineRule="auto"/>
        <w:ind w:firstLine="709"/>
        <w:jc w:val="both"/>
        <w:rPr>
          <w:rFonts w:ascii="Times New Roman" w:hAnsi="Times New Roman" w:cs="Times New Roman"/>
          <w:sz w:val="24"/>
          <w:szCs w:val="24"/>
          <w:lang w:val="en-US"/>
        </w:rPr>
      </w:pPr>
      <w:r w:rsidRPr="00595C32">
        <w:rPr>
          <w:rFonts w:ascii="Times New Roman" w:hAnsi="Times New Roman" w:cs="Times New Roman"/>
          <w:sz w:val="24"/>
          <w:szCs w:val="24"/>
          <w:lang w:val="en-US"/>
        </w:rPr>
        <w:t>8. Roberts P.G., Mitchell R.J., Ruiz V.F. and Bishop J.M. Classification in e-procurement // 2012 IEEE 11th International Conference on Cybernetic Intelligent Systems (CIS). 2012. Limerick. DOI: 10.1109/CIS.2013.6782151</w:t>
      </w:r>
    </w:p>
    <w:p w:rsidR="00226517" w:rsidRPr="00ED2A47" w:rsidRDefault="00595C32" w:rsidP="00226517">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w:t>
      </w:r>
      <w:r w:rsidR="00226517" w:rsidRPr="00ED2A47">
        <w:rPr>
          <w:rFonts w:ascii="Times New Roman" w:eastAsia="Times New Roman" w:hAnsi="Times New Roman" w:cs="Times New Roman"/>
          <w:sz w:val="24"/>
          <w:szCs w:val="24"/>
          <w:lang w:val="en-US" w:eastAsia="ru-RU"/>
        </w:rPr>
        <w:t xml:space="preserve">. </w:t>
      </w:r>
      <w:r w:rsidR="00226517" w:rsidRPr="00FE0D0B">
        <w:rPr>
          <w:rFonts w:ascii="Times New Roman" w:eastAsia="Times New Roman" w:hAnsi="Times New Roman" w:cs="Times New Roman"/>
          <w:sz w:val="24"/>
          <w:szCs w:val="24"/>
          <w:lang w:val="en-US" w:eastAsia="ru-RU"/>
        </w:rPr>
        <w:t>Taylor</w:t>
      </w:r>
      <w:r w:rsidR="000520F7">
        <w:rPr>
          <w:rFonts w:ascii="Times New Roman" w:eastAsia="Times New Roman" w:hAnsi="Times New Roman" w:cs="Times New Roman"/>
          <w:sz w:val="24"/>
          <w:szCs w:val="24"/>
          <w:lang w:val="en-US" w:eastAsia="ru-RU"/>
        </w:rPr>
        <w:t>,</w:t>
      </w:r>
      <w:r w:rsidR="00226517" w:rsidRPr="00FE0D0B">
        <w:rPr>
          <w:rFonts w:ascii="Times New Roman" w:eastAsia="Times New Roman" w:hAnsi="Times New Roman" w:cs="Times New Roman"/>
          <w:sz w:val="24"/>
          <w:szCs w:val="24"/>
          <w:lang w:val="en-US" w:eastAsia="ru-RU"/>
        </w:rPr>
        <w:t xml:space="preserve"> </w:t>
      </w:r>
      <w:r w:rsidR="00226517" w:rsidRPr="00ED2A47">
        <w:rPr>
          <w:rFonts w:ascii="Times New Roman" w:eastAsia="Times New Roman" w:hAnsi="Times New Roman" w:cs="Times New Roman"/>
          <w:sz w:val="24"/>
          <w:szCs w:val="24"/>
          <w:lang w:val="en-US" w:eastAsia="ru-RU"/>
        </w:rPr>
        <w:t>A</w:t>
      </w:r>
      <w:r w:rsidR="00FE0D0B">
        <w:rPr>
          <w:rFonts w:ascii="Times New Roman" w:eastAsia="Times New Roman" w:hAnsi="Times New Roman" w:cs="Times New Roman"/>
          <w:sz w:val="24"/>
          <w:szCs w:val="24"/>
          <w:lang w:val="en-US" w:eastAsia="ru-RU"/>
        </w:rPr>
        <w:t>.</w:t>
      </w:r>
      <w:r w:rsidR="00226517" w:rsidRPr="00ED2A47">
        <w:rPr>
          <w:rFonts w:ascii="Times New Roman" w:eastAsia="Times New Roman" w:hAnsi="Times New Roman" w:cs="Times New Roman"/>
          <w:sz w:val="24"/>
          <w:szCs w:val="24"/>
          <w:lang w:val="en-US" w:eastAsia="ru-RU"/>
        </w:rPr>
        <w:t xml:space="preserve">G. </w:t>
      </w:r>
      <w:r w:rsidR="00FE0D0B">
        <w:rPr>
          <w:rFonts w:ascii="Times New Roman" w:eastAsia="Times New Roman" w:hAnsi="Times New Roman" w:cs="Times New Roman"/>
          <w:sz w:val="24"/>
          <w:szCs w:val="24"/>
          <w:lang w:val="en-US" w:eastAsia="ru-RU"/>
        </w:rPr>
        <w:t xml:space="preserve">(2006), </w:t>
      </w:r>
      <w:r w:rsidR="00226517" w:rsidRPr="00ED2A47">
        <w:rPr>
          <w:rFonts w:ascii="Times New Roman" w:eastAsia="Times New Roman" w:hAnsi="Times New Roman" w:cs="Times New Roman"/>
          <w:sz w:val="24"/>
          <w:szCs w:val="24"/>
          <w:lang w:val="en-US" w:eastAsia="ru-RU"/>
        </w:rPr>
        <w:t>Introduction to Cataloging and Classification</w:t>
      </w:r>
      <w:r w:rsidR="00FE0D0B">
        <w:rPr>
          <w:rFonts w:ascii="Times New Roman" w:eastAsia="Times New Roman" w:hAnsi="Times New Roman" w:cs="Times New Roman"/>
          <w:sz w:val="24"/>
          <w:szCs w:val="24"/>
          <w:lang w:val="en-US" w:eastAsia="ru-RU"/>
        </w:rPr>
        <w:t xml:space="preserve">, Libraries Unlimited, </w:t>
      </w:r>
      <w:r w:rsidR="00226517" w:rsidRPr="00ED2A47">
        <w:rPr>
          <w:rFonts w:ascii="Times New Roman" w:eastAsia="Times New Roman" w:hAnsi="Times New Roman" w:cs="Times New Roman"/>
          <w:sz w:val="24"/>
          <w:szCs w:val="24"/>
          <w:lang w:val="en-US" w:eastAsia="ru-RU"/>
        </w:rPr>
        <w:t>590 p.</w:t>
      </w:r>
    </w:p>
    <w:p w:rsidR="00595C32" w:rsidRPr="00595C32" w:rsidRDefault="00595C32" w:rsidP="00595C32">
      <w:pPr>
        <w:spacing w:after="0" w:line="240" w:lineRule="auto"/>
        <w:ind w:firstLine="709"/>
        <w:jc w:val="both"/>
        <w:rPr>
          <w:rFonts w:ascii="Times New Roman" w:hAnsi="Times New Roman" w:cs="Times New Roman"/>
          <w:sz w:val="24"/>
          <w:szCs w:val="24"/>
        </w:rPr>
      </w:pPr>
      <w:r w:rsidRPr="00595C32">
        <w:rPr>
          <w:rFonts w:ascii="Times New Roman" w:hAnsi="Times New Roman" w:cs="Times New Roman"/>
          <w:sz w:val="24"/>
          <w:szCs w:val="24"/>
          <w:lang w:val="en-US"/>
        </w:rPr>
        <w:t xml:space="preserve">10. </w:t>
      </w:r>
      <w:proofErr w:type="spellStart"/>
      <w:r w:rsidRPr="00595C32">
        <w:rPr>
          <w:rFonts w:ascii="Times New Roman" w:hAnsi="Times New Roman" w:cs="Times New Roman"/>
          <w:sz w:val="24"/>
          <w:szCs w:val="24"/>
          <w:lang w:val="en-US"/>
        </w:rPr>
        <w:t>Wolin</w:t>
      </w:r>
      <w:proofErr w:type="spellEnd"/>
      <w:r w:rsidRPr="00595C32">
        <w:rPr>
          <w:rFonts w:ascii="Times New Roman" w:hAnsi="Times New Roman" w:cs="Times New Roman"/>
          <w:sz w:val="24"/>
          <w:szCs w:val="24"/>
          <w:lang w:val="en-US"/>
        </w:rPr>
        <w:t xml:space="preserve"> B. Automatic classification in product catalogs // Proceedings of the 25th Annual International ACM SIGIR Conference on Research and Development in Information Retrieval. August 11-15. 2002. Finland</w:t>
      </w:r>
      <w:r w:rsidRPr="00595C32">
        <w:rPr>
          <w:rFonts w:ascii="Times New Roman" w:hAnsi="Times New Roman" w:cs="Times New Roman"/>
          <w:sz w:val="24"/>
          <w:szCs w:val="24"/>
        </w:rPr>
        <w:t>. DO</w:t>
      </w:r>
      <w:r w:rsidRPr="00595C32">
        <w:rPr>
          <w:rFonts w:ascii="Times New Roman" w:hAnsi="Times New Roman" w:cs="Times New Roman"/>
          <w:sz w:val="24"/>
          <w:szCs w:val="24"/>
          <w:lang w:val="en-US"/>
        </w:rPr>
        <w:t xml:space="preserve">I: </w:t>
      </w:r>
      <w:r w:rsidRPr="00595C32">
        <w:rPr>
          <w:rFonts w:ascii="Times New Roman" w:hAnsi="Times New Roman" w:cs="Times New Roman"/>
          <w:sz w:val="24"/>
          <w:szCs w:val="24"/>
        </w:rPr>
        <w:t>10.1145/564376.564439</w:t>
      </w:r>
    </w:p>
    <w:p w:rsidR="009909E2" w:rsidRPr="00D3122F" w:rsidRDefault="009909E2" w:rsidP="00595C32">
      <w:pPr>
        <w:spacing w:after="0" w:line="240" w:lineRule="auto"/>
        <w:jc w:val="both"/>
        <w:rPr>
          <w:rFonts w:ascii="Times New Roman" w:hAnsi="Times New Roman" w:cs="Times New Roman"/>
          <w:sz w:val="24"/>
          <w:szCs w:val="24"/>
          <w:lang w:val="en-US"/>
        </w:rPr>
      </w:pPr>
    </w:p>
    <w:sectPr w:rsidR="009909E2" w:rsidRPr="00D3122F" w:rsidSect="0094350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B72" w:rsidRDefault="00947B72" w:rsidP="006B6002">
      <w:pPr>
        <w:spacing w:after="0" w:line="240" w:lineRule="auto"/>
      </w:pPr>
      <w:r>
        <w:separator/>
      </w:r>
    </w:p>
  </w:endnote>
  <w:endnote w:type="continuationSeparator" w:id="0">
    <w:p w:rsidR="00947B72" w:rsidRDefault="00947B72" w:rsidP="006B6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B72" w:rsidRDefault="00947B72" w:rsidP="006B6002">
      <w:pPr>
        <w:spacing w:after="0" w:line="240" w:lineRule="auto"/>
      </w:pPr>
      <w:r>
        <w:separator/>
      </w:r>
    </w:p>
  </w:footnote>
  <w:footnote w:type="continuationSeparator" w:id="0">
    <w:p w:rsidR="00947B72" w:rsidRDefault="00947B72" w:rsidP="006B6002">
      <w:pPr>
        <w:spacing w:after="0" w:line="240" w:lineRule="auto"/>
      </w:pPr>
      <w:r>
        <w:continuationSeparator/>
      </w:r>
    </w:p>
  </w:footnote>
  <w:footnote w:id="1">
    <w:p w:rsidR="00261DE3" w:rsidRPr="00261DE3" w:rsidRDefault="00261DE3" w:rsidP="00261DE3">
      <w:pPr>
        <w:pStyle w:val="aa"/>
        <w:jc w:val="both"/>
        <w:rPr>
          <w:sz w:val="18"/>
        </w:rPr>
      </w:pPr>
      <w:r>
        <w:rPr>
          <w:rStyle w:val="ac"/>
        </w:rPr>
        <w:footnoteRef/>
      </w:r>
      <w:r>
        <w:t xml:space="preserve"> </w:t>
      </w:r>
      <w:r w:rsidRPr="00261DE3">
        <w:rPr>
          <w:rFonts w:ascii="Times New Roman" w:hAnsi="Times New Roman" w:cs="Times New Roman"/>
          <w:i/>
          <w:sz w:val="22"/>
          <w:szCs w:val="24"/>
        </w:rPr>
        <w:t>Об утверждении</w:t>
      </w:r>
      <w:r w:rsidRPr="00261DE3">
        <w:rPr>
          <w:rFonts w:ascii="Times New Roman" w:hAnsi="Times New Roman" w:cs="Times New Roman"/>
          <w:sz w:val="22"/>
          <w:szCs w:val="24"/>
        </w:rPr>
        <w:t xml:space="preserve">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[Электронный ресурс]: постановление Правительства Рос. Федерации от 08.02.2017 г. № 145. // </w:t>
      </w:r>
      <w:r w:rsidRPr="00261DE3">
        <w:rPr>
          <w:rFonts w:ascii="Times New Roman" w:hAnsi="Times New Roman" w:cs="Times New Roman"/>
          <w:sz w:val="22"/>
          <w:szCs w:val="24"/>
          <w:lang w:val="en-US"/>
        </w:rPr>
        <w:t>URL</w:t>
      </w:r>
      <w:r w:rsidRPr="00261DE3">
        <w:rPr>
          <w:rFonts w:ascii="Times New Roman" w:hAnsi="Times New Roman" w:cs="Times New Roman"/>
          <w:sz w:val="22"/>
          <w:szCs w:val="24"/>
        </w:rPr>
        <w:t xml:space="preserve">: </w:t>
      </w:r>
      <w:r w:rsidRPr="00261DE3">
        <w:rPr>
          <w:rFonts w:ascii="Times New Roman" w:hAnsi="Times New Roman" w:cs="Times New Roman"/>
          <w:sz w:val="22"/>
          <w:szCs w:val="24"/>
          <w:lang w:val="en-US"/>
        </w:rPr>
        <w:t>http</w:t>
      </w:r>
      <w:r w:rsidRPr="00261DE3">
        <w:rPr>
          <w:rFonts w:ascii="Times New Roman" w:hAnsi="Times New Roman" w:cs="Times New Roman"/>
          <w:sz w:val="22"/>
          <w:szCs w:val="24"/>
        </w:rPr>
        <w:t>://</w:t>
      </w:r>
      <w:r w:rsidRPr="00261DE3">
        <w:rPr>
          <w:rFonts w:ascii="Times New Roman" w:hAnsi="Times New Roman" w:cs="Times New Roman"/>
          <w:sz w:val="22"/>
          <w:szCs w:val="24"/>
          <w:lang w:val="en-US"/>
        </w:rPr>
        <w:t>www</w:t>
      </w:r>
      <w:r w:rsidRPr="00261DE3">
        <w:rPr>
          <w:rFonts w:ascii="Times New Roman" w:hAnsi="Times New Roman" w:cs="Times New Roman"/>
          <w:sz w:val="22"/>
          <w:szCs w:val="24"/>
        </w:rPr>
        <w:t>.</w:t>
      </w:r>
      <w:r w:rsidRPr="00261DE3">
        <w:rPr>
          <w:rFonts w:ascii="Times New Roman" w:hAnsi="Times New Roman" w:cs="Times New Roman"/>
          <w:sz w:val="22"/>
          <w:szCs w:val="24"/>
          <w:lang w:val="en-US"/>
        </w:rPr>
        <w:t>consultant</w:t>
      </w:r>
      <w:r w:rsidRPr="00261DE3">
        <w:rPr>
          <w:rFonts w:ascii="Times New Roman" w:hAnsi="Times New Roman" w:cs="Times New Roman"/>
          <w:sz w:val="22"/>
          <w:szCs w:val="24"/>
        </w:rPr>
        <w:t>.</w:t>
      </w:r>
      <w:proofErr w:type="spellStart"/>
      <w:r w:rsidRPr="00261DE3">
        <w:rPr>
          <w:rFonts w:ascii="Times New Roman" w:hAnsi="Times New Roman" w:cs="Times New Roman"/>
          <w:sz w:val="22"/>
          <w:szCs w:val="24"/>
          <w:lang w:val="en-US"/>
        </w:rPr>
        <w:t>ru</w:t>
      </w:r>
      <w:proofErr w:type="spellEnd"/>
      <w:r w:rsidRPr="00261DE3">
        <w:rPr>
          <w:rFonts w:ascii="Times New Roman" w:hAnsi="Times New Roman" w:cs="Times New Roman"/>
          <w:sz w:val="22"/>
          <w:szCs w:val="24"/>
        </w:rPr>
        <w:t>/</w:t>
      </w:r>
      <w:r w:rsidRPr="00261DE3">
        <w:rPr>
          <w:rFonts w:ascii="Times New Roman" w:hAnsi="Times New Roman" w:cs="Times New Roman"/>
          <w:sz w:val="22"/>
          <w:szCs w:val="24"/>
          <w:lang w:val="en-US"/>
        </w:rPr>
        <w:t>document</w:t>
      </w:r>
      <w:r w:rsidRPr="00261DE3">
        <w:rPr>
          <w:rFonts w:ascii="Times New Roman" w:hAnsi="Times New Roman" w:cs="Times New Roman"/>
          <w:sz w:val="22"/>
          <w:szCs w:val="24"/>
        </w:rPr>
        <w:t>/</w:t>
      </w:r>
      <w:r w:rsidRPr="00261DE3">
        <w:rPr>
          <w:rFonts w:ascii="Times New Roman" w:hAnsi="Times New Roman" w:cs="Times New Roman"/>
          <w:sz w:val="22"/>
          <w:szCs w:val="24"/>
          <w:lang w:val="en-US"/>
        </w:rPr>
        <w:t>cons</w:t>
      </w:r>
      <w:r w:rsidRPr="00261DE3">
        <w:rPr>
          <w:rFonts w:ascii="Times New Roman" w:hAnsi="Times New Roman" w:cs="Times New Roman"/>
          <w:sz w:val="22"/>
          <w:szCs w:val="24"/>
        </w:rPr>
        <w:t>_</w:t>
      </w:r>
      <w:r w:rsidRPr="00261DE3">
        <w:rPr>
          <w:rFonts w:ascii="Times New Roman" w:hAnsi="Times New Roman" w:cs="Times New Roman"/>
          <w:sz w:val="22"/>
          <w:szCs w:val="24"/>
          <w:lang w:val="en-US"/>
        </w:rPr>
        <w:t>doc</w:t>
      </w:r>
      <w:r w:rsidRPr="00261DE3">
        <w:rPr>
          <w:rFonts w:ascii="Times New Roman" w:hAnsi="Times New Roman" w:cs="Times New Roman"/>
          <w:sz w:val="22"/>
          <w:szCs w:val="24"/>
        </w:rPr>
        <w:t>_</w:t>
      </w:r>
      <w:r w:rsidRPr="00261DE3">
        <w:rPr>
          <w:rFonts w:ascii="Times New Roman" w:hAnsi="Times New Roman" w:cs="Times New Roman"/>
          <w:sz w:val="22"/>
          <w:szCs w:val="24"/>
          <w:lang w:val="en-US"/>
        </w:rPr>
        <w:t>LAW</w:t>
      </w:r>
      <w:r w:rsidRPr="00261DE3">
        <w:rPr>
          <w:rFonts w:ascii="Times New Roman" w:hAnsi="Times New Roman" w:cs="Times New Roman"/>
          <w:sz w:val="22"/>
          <w:szCs w:val="24"/>
        </w:rPr>
        <w:t>_212534/ (дата обращения: 28.02.2018).</w:t>
      </w:r>
    </w:p>
  </w:footnote>
  <w:footnote w:id="2">
    <w:p w:rsidR="00884CD4" w:rsidRPr="00884CD4" w:rsidRDefault="00884CD4" w:rsidP="00884CD4">
      <w:pPr>
        <w:pStyle w:val="aa"/>
        <w:jc w:val="both"/>
        <w:rPr>
          <w:sz w:val="18"/>
        </w:rPr>
      </w:pPr>
      <w:r>
        <w:rPr>
          <w:rStyle w:val="ac"/>
        </w:rPr>
        <w:footnoteRef/>
      </w:r>
      <w:r>
        <w:t xml:space="preserve"> </w:t>
      </w:r>
      <w:r w:rsidRPr="00884CD4">
        <w:rPr>
          <w:rFonts w:ascii="Times New Roman" w:hAnsi="Times New Roman" w:cs="Times New Roman"/>
          <w:i/>
          <w:sz w:val="22"/>
          <w:szCs w:val="24"/>
        </w:rPr>
        <w:t>О принятии</w:t>
      </w:r>
      <w:r w:rsidRPr="00884CD4">
        <w:rPr>
          <w:rFonts w:ascii="Times New Roman" w:hAnsi="Times New Roman" w:cs="Times New Roman"/>
          <w:sz w:val="22"/>
          <w:szCs w:val="24"/>
        </w:rPr>
        <w:t xml:space="preserve"> Общероссийского классификатора продукции ОК 005-93 с датой введения в действие с 1 июля 1994 года [Электронный ресурс]: постановление Госстандарта РФ от 30.12.1993 г. № 301. URL: http://www.consultant.ru/document/cons_doc_LAW_98700/ (дата обращения: 16.02.2018)</w:t>
      </w:r>
    </w:p>
  </w:footnote>
  <w:footnote w:id="3">
    <w:p w:rsidR="00305925" w:rsidRPr="00305925" w:rsidRDefault="00305925" w:rsidP="00305925">
      <w:pPr>
        <w:pStyle w:val="aa"/>
        <w:jc w:val="both"/>
        <w:rPr>
          <w:sz w:val="18"/>
          <w:lang w:val="en-US"/>
        </w:rPr>
      </w:pPr>
      <w:r>
        <w:rPr>
          <w:rStyle w:val="ac"/>
        </w:rPr>
        <w:footnoteRef/>
      </w:r>
      <w:r w:rsidRPr="00305925">
        <w:rPr>
          <w:lang w:val="en-US"/>
        </w:rPr>
        <w:t xml:space="preserve"> </w:t>
      </w:r>
      <w:r w:rsidRPr="00305925">
        <w:rPr>
          <w:rFonts w:ascii="Times New Roman" w:hAnsi="Times New Roman" w:cs="Times New Roman"/>
          <w:i/>
          <w:sz w:val="22"/>
          <w:szCs w:val="24"/>
          <w:lang w:val="en-US"/>
        </w:rPr>
        <w:t xml:space="preserve">International </w:t>
      </w:r>
      <w:r w:rsidRPr="00305925">
        <w:rPr>
          <w:rFonts w:ascii="Times New Roman" w:hAnsi="Times New Roman" w:cs="Times New Roman"/>
          <w:sz w:val="22"/>
          <w:szCs w:val="24"/>
          <w:lang w:val="en-US"/>
        </w:rPr>
        <w:t>Convention on the Harmonized Commodity Description and Coding System [</w:t>
      </w:r>
      <w:proofErr w:type="spellStart"/>
      <w:r w:rsidRPr="00305925">
        <w:rPr>
          <w:rFonts w:ascii="Times New Roman" w:hAnsi="Times New Roman" w:cs="Times New Roman"/>
          <w:sz w:val="22"/>
          <w:szCs w:val="24"/>
          <w:lang w:val="en-US"/>
        </w:rPr>
        <w:t>Электронный</w:t>
      </w:r>
      <w:proofErr w:type="spellEnd"/>
      <w:r w:rsidRPr="00305925">
        <w:rPr>
          <w:rFonts w:ascii="Times New Roman" w:hAnsi="Times New Roman" w:cs="Times New Roman"/>
          <w:sz w:val="22"/>
          <w:szCs w:val="24"/>
          <w:lang w:val="en-US"/>
        </w:rPr>
        <w:t xml:space="preserve"> </w:t>
      </w:r>
      <w:proofErr w:type="spellStart"/>
      <w:r w:rsidRPr="00305925">
        <w:rPr>
          <w:rFonts w:ascii="Times New Roman" w:hAnsi="Times New Roman" w:cs="Times New Roman"/>
          <w:sz w:val="22"/>
          <w:szCs w:val="24"/>
          <w:lang w:val="en-US"/>
        </w:rPr>
        <w:t>ресурс</w:t>
      </w:r>
      <w:proofErr w:type="spellEnd"/>
      <w:r w:rsidRPr="00305925">
        <w:rPr>
          <w:rFonts w:ascii="Times New Roman" w:hAnsi="Times New Roman" w:cs="Times New Roman"/>
          <w:sz w:val="22"/>
          <w:szCs w:val="24"/>
          <w:lang w:val="en-US"/>
        </w:rPr>
        <w:t>], URL: http://www.wcoomd.org/en/topics/nomenclature/instrument-and-tools/hs_convention.aspx/ (</w:t>
      </w:r>
      <w:proofErr w:type="spellStart"/>
      <w:r w:rsidRPr="00305925">
        <w:rPr>
          <w:rFonts w:ascii="Times New Roman" w:hAnsi="Times New Roman" w:cs="Times New Roman"/>
          <w:sz w:val="22"/>
          <w:szCs w:val="24"/>
          <w:lang w:val="en-US"/>
        </w:rPr>
        <w:t>дата</w:t>
      </w:r>
      <w:proofErr w:type="spellEnd"/>
      <w:r w:rsidRPr="00305925">
        <w:rPr>
          <w:rFonts w:ascii="Times New Roman" w:hAnsi="Times New Roman" w:cs="Times New Roman"/>
          <w:sz w:val="22"/>
          <w:szCs w:val="24"/>
          <w:lang w:val="en-US"/>
        </w:rPr>
        <w:t xml:space="preserve"> </w:t>
      </w:r>
      <w:proofErr w:type="spellStart"/>
      <w:r w:rsidRPr="00305925">
        <w:rPr>
          <w:rFonts w:ascii="Times New Roman" w:hAnsi="Times New Roman" w:cs="Times New Roman"/>
          <w:sz w:val="22"/>
          <w:szCs w:val="24"/>
          <w:lang w:val="en-US"/>
        </w:rPr>
        <w:t>обращения</w:t>
      </w:r>
      <w:proofErr w:type="spellEnd"/>
      <w:r w:rsidRPr="00305925">
        <w:rPr>
          <w:rFonts w:ascii="Times New Roman" w:hAnsi="Times New Roman" w:cs="Times New Roman"/>
          <w:sz w:val="22"/>
          <w:szCs w:val="24"/>
          <w:lang w:val="en-US"/>
        </w:rPr>
        <w:t>: 15.02.2018).</w:t>
      </w:r>
    </w:p>
  </w:footnote>
  <w:footnote w:id="4">
    <w:p w:rsidR="00884CD4" w:rsidRPr="00884CD4" w:rsidRDefault="00884CD4" w:rsidP="0005148D">
      <w:pPr>
        <w:spacing w:after="0" w:line="240" w:lineRule="auto"/>
        <w:jc w:val="both"/>
      </w:pPr>
      <w:r>
        <w:rPr>
          <w:rStyle w:val="ac"/>
        </w:rPr>
        <w:footnoteRef/>
      </w:r>
      <w:r>
        <w:t xml:space="preserve"> </w:t>
      </w:r>
      <w:r w:rsidRPr="00261DE3">
        <w:rPr>
          <w:rFonts w:ascii="Times New Roman" w:hAnsi="Times New Roman" w:cs="Times New Roman"/>
          <w:i/>
          <w:szCs w:val="24"/>
        </w:rPr>
        <w:t>О присоединении</w:t>
      </w:r>
      <w:r w:rsidRPr="00261DE3">
        <w:rPr>
          <w:rFonts w:ascii="Times New Roman" w:hAnsi="Times New Roman" w:cs="Times New Roman"/>
          <w:szCs w:val="24"/>
        </w:rPr>
        <w:t xml:space="preserve"> Российской Федерации к Международной конвенции о гармонизированной системе описания и кодирования товаров [Электронный ресурс]: постановление Правительства Рос. Федерации от 03.04.1996 г. № 372. URL: http://www.consultant.ru/document/cons_doc_LAW_115184/ (дата обращения: 20.02.2018).</w:t>
      </w:r>
    </w:p>
  </w:footnote>
  <w:footnote w:id="5">
    <w:p w:rsidR="0005148D" w:rsidRPr="0005148D" w:rsidRDefault="0005148D" w:rsidP="0005148D">
      <w:pPr>
        <w:spacing w:after="0" w:line="240" w:lineRule="auto"/>
        <w:jc w:val="both"/>
        <w:rPr>
          <w:rFonts w:ascii="Times New Roman" w:hAnsi="Times New Roman" w:cs="Times New Roman"/>
          <w:szCs w:val="24"/>
        </w:rPr>
      </w:pPr>
      <w:r>
        <w:rPr>
          <w:rStyle w:val="ac"/>
        </w:rPr>
        <w:footnoteRef/>
      </w:r>
      <w:r>
        <w:t xml:space="preserve"> </w:t>
      </w:r>
      <w:r w:rsidRPr="0005148D">
        <w:rPr>
          <w:rFonts w:ascii="Times New Roman" w:hAnsi="Times New Roman" w:cs="Times New Roman"/>
          <w:i/>
          <w:szCs w:val="24"/>
        </w:rPr>
        <w:t>Товарная</w:t>
      </w:r>
      <w:r w:rsidRPr="0005148D">
        <w:rPr>
          <w:rFonts w:ascii="Times New Roman" w:hAnsi="Times New Roman" w:cs="Times New Roman"/>
          <w:szCs w:val="24"/>
        </w:rPr>
        <w:t xml:space="preserve"> номенклатура внешнеэкономической деятельности Содружества Независимых Государств (ТН ВЭД СНГ) [Электронный ресурс] </w:t>
      </w:r>
      <w:r w:rsidRPr="0005148D">
        <w:rPr>
          <w:rFonts w:ascii="Times New Roman" w:hAnsi="Times New Roman" w:cs="Times New Roman"/>
          <w:szCs w:val="24"/>
          <w:lang w:val="en-US"/>
        </w:rPr>
        <w:t>URL</w:t>
      </w:r>
      <w:r w:rsidRPr="0005148D">
        <w:rPr>
          <w:rFonts w:ascii="Times New Roman" w:hAnsi="Times New Roman" w:cs="Times New Roman"/>
          <w:szCs w:val="24"/>
        </w:rPr>
        <w:t>: http://docs.cntd.ru/document/9035084 (дата обращения: 28.02.2018).</w:t>
      </w:r>
    </w:p>
    <w:p w:rsidR="0005148D" w:rsidRDefault="0005148D">
      <w:pPr>
        <w:pStyle w:val="aa"/>
      </w:pPr>
    </w:p>
  </w:footnote>
  <w:footnote w:id="6">
    <w:p w:rsidR="00261DE3" w:rsidRPr="00261DE3" w:rsidRDefault="00261DE3" w:rsidP="00261DE3">
      <w:pPr>
        <w:pStyle w:val="aa"/>
        <w:jc w:val="both"/>
        <w:rPr>
          <w:sz w:val="18"/>
        </w:rPr>
      </w:pPr>
      <w:r>
        <w:rPr>
          <w:rStyle w:val="ac"/>
        </w:rPr>
        <w:footnoteRef/>
      </w:r>
      <w:r>
        <w:t xml:space="preserve"> </w:t>
      </w:r>
      <w:r w:rsidRPr="00261DE3">
        <w:rPr>
          <w:rFonts w:ascii="Times New Roman" w:hAnsi="Times New Roman" w:cs="Times New Roman"/>
          <w:i/>
          <w:sz w:val="22"/>
          <w:szCs w:val="24"/>
        </w:rPr>
        <w:t xml:space="preserve">О Таможенном </w:t>
      </w:r>
      <w:r w:rsidRPr="00261DE3">
        <w:rPr>
          <w:rFonts w:ascii="Times New Roman" w:hAnsi="Times New Roman" w:cs="Times New Roman"/>
          <w:sz w:val="22"/>
          <w:szCs w:val="24"/>
        </w:rPr>
        <w:t>тарифе Российской Федерации - своде ставок ввозных таможенных пошлин и Товарной номенклатуре, применяемой при осуществлении внешнеэкономической деятельности [Электронный ресурс]: постановление Правительства Рос. Федерации от 22.02.2000 г. № 148. URL: http://www.consultant.ru/document/cons_doc_LAW_26321/ (дата обращения: 15.02.2018).</w:t>
      </w:r>
    </w:p>
  </w:footnote>
  <w:footnote w:id="7">
    <w:p w:rsidR="00261DE3" w:rsidRPr="00261DE3" w:rsidRDefault="00261DE3" w:rsidP="00261DE3">
      <w:pPr>
        <w:pStyle w:val="aa"/>
        <w:jc w:val="both"/>
        <w:rPr>
          <w:sz w:val="18"/>
        </w:rPr>
      </w:pPr>
      <w:r>
        <w:rPr>
          <w:rStyle w:val="ac"/>
        </w:rPr>
        <w:footnoteRef/>
      </w:r>
      <w:r>
        <w:t xml:space="preserve"> </w:t>
      </w:r>
      <w:r w:rsidRPr="00261DE3">
        <w:rPr>
          <w:rFonts w:ascii="Times New Roman" w:hAnsi="Times New Roman" w:cs="Times New Roman"/>
          <w:i/>
          <w:sz w:val="22"/>
          <w:szCs w:val="24"/>
        </w:rPr>
        <w:t>О федеральной</w:t>
      </w:r>
      <w:r w:rsidRPr="00261DE3">
        <w:rPr>
          <w:rFonts w:ascii="Times New Roman" w:hAnsi="Times New Roman" w:cs="Times New Roman"/>
          <w:sz w:val="22"/>
          <w:szCs w:val="24"/>
        </w:rPr>
        <w:t xml:space="preserve"> системе каталогизации продукции для федеральных государственных нужд [Электронный ресурс]: постановление Правительства Рос. Федерации от 11.01.2000 г. № 26. URL: http://www.consultant.ru/document/cons_doc_LAW_25666/ (дата обращения: 16.02.2018).</w:t>
      </w:r>
    </w:p>
  </w:footnote>
  <w:footnote w:id="8">
    <w:p w:rsidR="00261DE3" w:rsidRPr="00261DE3" w:rsidRDefault="00261DE3" w:rsidP="00261DE3">
      <w:pPr>
        <w:pStyle w:val="aa"/>
        <w:jc w:val="both"/>
        <w:rPr>
          <w:sz w:val="18"/>
        </w:rPr>
      </w:pPr>
      <w:r>
        <w:rPr>
          <w:rStyle w:val="ac"/>
        </w:rPr>
        <w:footnoteRef/>
      </w:r>
      <w:r>
        <w:t xml:space="preserve"> </w:t>
      </w:r>
      <w:r w:rsidRPr="00261DE3">
        <w:rPr>
          <w:rFonts w:ascii="Times New Roman" w:hAnsi="Times New Roman" w:cs="Times New Roman"/>
          <w:i/>
          <w:sz w:val="22"/>
          <w:szCs w:val="24"/>
        </w:rPr>
        <w:t>Об общероссийских</w:t>
      </w:r>
      <w:r w:rsidRPr="00261DE3">
        <w:rPr>
          <w:rFonts w:ascii="Times New Roman" w:hAnsi="Times New Roman" w:cs="Times New Roman"/>
          <w:sz w:val="22"/>
          <w:szCs w:val="24"/>
        </w:rPr>
        <w:t xml:space="preserve"> классификаторах технико-экономической и социальной информации в социально-экономической области" (вместе с "Положением о разработке, ведении, изменении и применении общероссийских классификаторов технико-экономической и социальной информации в социально-экономической области") [Электронный ресурс]: постановление Правительства Рос. Федерации от 10.11.2003 г. № 677. // </w:t>
      </w:r>
      <w:r w:rsidRPr="00261DE3">
        <w:rPr>
          <w:rFonts w:ascii="Times New Roman" w:hAnsi="Times New Roman" w:cs="Times New Roman"/>
          <w:sz w:val="22"/>
          <w:szCs w:val="24"/>
          <w:lang w:val="en-US"/>
        </w:rPr>
        <w:t>URL</w:t>
      </w:r>
      <w:r w:rsidRPr="00261DE3">
        <w:rPr>
          <w:rFonts w:ascii="Times New Roman" w:hAnsi="Times New Roman" w:cs="Times New Roman"/>
          <w:sz w:val="22"/>
          <w:szCs w:val="24"/>
        </w:rPr>
        <w:t xml:space="preserve">: </w:t>
      </w:r>
      <w:r w:rsidRPr="00261DE3">
        <w:rPr>
          <w:rFonts w:ascii="Times New Roman" w:hAnsi="Times New Roman" w:cs="Times New Roman"/>
          <w:sz w:val="22"/>
          <w:szCs w:val="24"/>
          <w:lang w:val="en-US"/>
        </w:rPr>
        <w:t>http</w:t>
      </w:r>
      <w:r w:rsidRPr="00261DE3">
        <w:rPr>
          <w:rFonts w:ascii="Times New Roman" w:hAnsi="Times New Roman" w:cs="Times New Roman"/>
          <w:sz w:val="22"/>
          <w:szCs w:val="24"/>
        </w:rPr>
        <w:t>://</w:t>
      </w:r>
      <w:r w:rsidRPr="00261DE3">
        <w:rPr>
          <w:rFonts w:ascii="Times New Roman" w:hAnsi="Times New Roman" w:cs="Times New Roman"/>
          <w:sz w:val="22"/>
          <w:szCs w:val="24"/>
          <w:lang w:val="en-US"/>
        </w:rPr>
        <w:t>www</w:t>
      </w:r>
      <w:r w:rsidRPr="00261DE3">
        <w:rPr>
          <w:rFonts w:ascii="Times New Roman" w:hAnsi="Times New Roman" w:cs="Times New Roman"/>
          <w:sz w:val="22"/>
          <w:szCs w:val="24"/>
        </w:rPr>
        <w:t>.</w:t>
      </w:r>
      <w:r w:rsidRPr="00261DE3">
        <w:rPr>
          <w:rFonts w:ascii="Times New Roman" w:hAnsi="Times New Roman" w:cs="Times New Roman"/>
          <w:sz w:val="22"/>
          <w:szCs w:val="24"/>
          <w:lang w:val="en-US"/>
        </w:rPr>
        <w:t>consultant</w:t>
      </w:r>
      <w:r w:rsidRPr="00261DE3">
        <w:rPr>
          <w:rFonts w:ascii="Times New Roman" w:hAnsi="Times New Roman" w:cs="Times New Roman"/>
          <w:sz w:val="22"/>
          <w:szCs w:val="24"/>
        </w:rPr>
        <w:t>.</w:t>
      </w:r>
      <w:proofErr w:type="spellStart"/>
      <w:r w:rsidRPr="00261DE3">
        <w:rPr>
          <w:rFonts w:ascii="Times New Roman" w:hAnsi="Times New Roman" w:cs="Times New Roman"/>
          <w:sz w:val="22"/>
          <w:szCs w:val="24"/>
          <w:lang w:val="en-US"/>
        </w:rPr>
        <w:t>ru</w:t>
      </w:r>
      <w:proofErr w:type="spellEnd"/>
      <w:r w:rsidRPr="00261DE3">
        <w:rPr>
          <w:rFonts w:ascii="Times New Roman" w:hAnsi="Times New Roman" w:cs="Times New Roman"/>
          <w:sz w:val="22"/>
          <w:szCs w:val="24"/>
        </w:rPr>
        <w:t>/</w:t>
      </w:r>
      <w:r w:rsidRPr="00261DE3">
        <w:rPr>
          <w:rFonts w:ascii="Times New Roman" w:hAnsi="Times New Roman" w:cs="Times New Roman"/>
          <w:sz w:val="22"/>
          <w:szCs w:val="24"/>
          <w:lang w:val="en-US"/>
        </w:rPr>
        <w:t>document</w:t>
      </w:r>
      <w:r w:rsidRPr="00261DE3">
        <w:rPr>
          <w:rFonts w:ascii="Times New Roman" w:hAnsi="Times New Roman" w:cs="Times New Roman"/>
          <w:sz w:val="22"/>
          <w:szCs w:val="24"/>
        </w:rPr>
        <w:t>/</w:t>
      </w:r>
      <w:r w:rsidRPr="00261DE3">
        <w:rPr>
          <w:rFonts w:ascii="Times New Roman" w:hAnsi="Times New Roman" w:cs="Times New Roman"/>
          <w:sz w:val="22"/>
          <w:szCs w:val="24"/>
          <w:lang w:val="en-US"/>
        </w:rPr>
        <w:t>cons</w:t>
      </w:r>
      <w:r w:rsidRPr="00261DE3">
        <w:rPr>
          <w:rFonts w:ascii="Times New Roman" w:hAnsi="Times New Roman" w:cs="Times New Roman"/>
          <w:sz w:val="22"/>
          <w:szCs w:val="24"/>
        </w:rPr>
        <w:t>_</w:t>
      </w:r>
      <w:r w:rsidRPr="00261DE3">
        <w:rPr>
          <w:rFonts w:ascii="Times New Roman" w:hAnsi="Times New Roman" w:cs="Times New Roman"/>
          <w:sz w:val="22"/>
          <w:szCs w:val="24"/>
          <w:lang w:val="en-US"/>
        </w:rPr>
        <w:t>doc</w:t>
      </w:r>
      <w:r w:rsidRPr="00261DE3">
        <w:rPr>
          <w:rFonts w:ascii="Times New Roman" w:hAnsi="Times New Roman" w:cs="Times New Roman"/>
          <w:sz w:val="22"/>
          <w:szCs w:val="24"/>
        </w:rPr>
        <w:t>_</w:t>
      </w:r>
      <w:r w:rsidRPr="00261DE3">
        <w:rPr>
          <w:rFonts w:ascii="Times New Roman" w:hAnsi="Times New Roman" w:cs="Times New Roman"/>
          <w:sz w:val="22"/>
          <w:szCs w:val="24"/>
          <w:lang w:val="en-US"/>
        </w:rPr>
        <w:t>LAW</w:t>
      </w:r>
      <w:r w:rsidRPr="00261DE3">
        <w:rPr>
          <w:rFonts w:ascii="Times New Roman" w:hAnsi="Times New Roman" w:cs="Times New Roman"/>
          <w:sz w:val="22"/>
          <w:szCs w:val="24"/>
        </w:rPr>
        <w:t>_44955/ (дата обращения: 18.02.2018).</w:t>
      </w:r>
    </w:p>
  </w:footnote>
  <w:footnote w:id="9">
    <w:p w:rsidR="00261DE3" w:rsidRPr="00261DE3" w:rsidRDefault="00261DE3" w:rsidP="00261DE3">
      <w:pPr>
        <w:pStyle w:val="aa"/>
        <w:jc w:val="both"/>
        <w:rPr>
          <w:sz w:val="18"/>
        </w:rPr>
      </w:pPr>
      <w:r>
        <w:rPr>
          <w:rStyle w:val="ac"/>
        </w:rPr>
        <w:footnoteRef/>
      </w:r>
      <w:r>
        <w:t xml:space="preserve"> </w:t>
      </w:r>
      <w:r w:rsidRPr="00261DE3">
        <w:rPr>
          <w:rFonts w:ascii="Times New Roman" w:hAnsi="Times New Roman" w:cs="Times New Roman"/>
          <w:i/>
          <w:sz w:val="22"/>
          <w:szCs w:val="24"/>
        </w:rPr>
        <w:t>О принятии</w:t>
      </w:r>
      <w:r w:rsidRPr="00261DE3">
        <w:rPr>
          <w:rFonts w:ascii="Times New Roman" w:hAnsi="Times New Roman" w:cs="Times New Roman"/>
          <w:sz w:val="22"/>
          <w:szCs w:val="24"/>
        </w:rPr>
        <w:t xml:space="preserve">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 [Электронный ресурс]: Приказ </w:t>
      </w:r>
      <w:proofErr w:type="spellStart"/>
      <w:r w:rsidRPr="00261DE3">
        <w:rPr>
          <w:rFonts w:ascii="Times New Roman" w:hAnsi="Times New Roman" w:cs="Times New Roman"/>
          <w:sz w:val="22"/>
          <w:szCs w:val="24"/>
        </w:rPr>
        <w:t>Росстандарта</w:t>
      </w:r>
      <w:proofErr w:type="spellEnd"/>
      <w:r w:rsidRPr="00261DE3">
        <w:rPr>
          <w:rFonts w:ascii="Times New Roman" w:hAnsi="Times New Roman" w:cs="Times New Roman"/>
          <w:sz w:val="22"/>
          <w:szCs w:val="24"/>
        </w:rPr>
        <w:t xml:space="preserve"> от 31.01.2014 г. № 14-ст. </w:t>
      </w:r>
      <w:r w:rsidRPr="00261DE3">
        <w:rPr>
          <w:rFonts w:ascii="Times New Roman" w:hAnsi="Times New Roman" w:cs="Times New Roman"/>
          <w:sz w:val="22"/>
          <w:szCs w:val="24"/>
          <w:lang w:val="en-US"/>
        </w:rPr>
        <w:t>URL</w:t>
      </w:r>
      <w:r w:rsidRPr="00261DE3">
        <w:rPr>
          <w:rFonts w:ascii="Times New Roman" w:hAnsi="Times New Roman" w:cs="Times New Roman"/>
          <w:sz w:val="22"/>
          <w:szCs w:val="24"/>
        </w:rPr>
        <w:t xml:space="preserve">: </w:t>
      </w:r>
      <w:r w:rsidRPr="00261DE3">
        <w:rPr>
          <w:rFonts w:ascii="Times New Roman" w:hAnsi="Times New Roman" w:cs="Times New Roman"/>
          <w:sz w:val="22"/>
          <w:szCs w:val="24"/>
          <w:lang w:val="en-US"/>
        </w:rPr>
        <w:t>http</w:t>
      </w:r>
      <w:r w:rsidRPr="00261DE3">
        <w:rPr>
          <w:rFonts w:ascii="Times New Roman" w:hAnsi="Times New Roman" w:cs="Times New Roman"/>
          <w:sz w:val="22"/>
          <w:szCs w:val="24"/>
        </w:rPr>
        <w:t>://</w:t>
      </w:r>
      <w:r w:rsidRPr="00261DE3">
        <w:rPr>
          <w:rFonts w:ascii="Times New Roman" w:hAnsi="Times New Roman" w:cs="Times New Roman"/>
          <w:sz w:val="22"/>
          <w:szCs w:val="24"/>
          <w:lang w:val="en-US"/>
        </w:rPr>
        <w:t>www</w:t>
      </w:r>
      <w:r w:rsidRPr="00261DE3">
        <w:rPr>
          <w:rFonts w:ascii="Times New Roman" w:hAnsi="Times New Roman" w:cs="Times New Roman"/>
          <w:sz w:val="22"/>
          <w:szCs w:val="24"/>
        </w:rPr>
        <w:t>.</w:t>
      </w:r>
      <w:r w:rsidRPr="00261DE3">
        <w:rPr>
          <w:rFonts w:ascii="Times New Roman" w:hAnsi="Times New Roman" w:cs="Times New Roman"/>
          <w:sz w:val="22"/>
          <w:szCs w:val="24"/>
          <w:lang w:val="en-US"/>
        </w:rPr>
        <w:t>consultant</w:t>
      </w:r>
      <w:r w:rsidRPr="00261DE3">
        <w:rPr>
          <w:rFonts w:ascii="Times New Roman" w:hAnsi="Times New Roman" w:cs="Times New Roman"/>
          <w:sz w:val="22"/>
          <w:szCs w:val="24"/>
        </w:rPr>
        <w:t>.</w:t>
      </w:r>
      <w:proofErr w:type="spellStart"/>
      <w:r w:rsidRPr="00261DE3">
        <w:rPr>
          <w:rFonts w:ascii="Times New Roman" w:hAnsi="Times New Roman" w:cs="Times New Roman"/>
          <w:sz w:val="22"/>
          <w:szCs w:val="24"/>
          <w:lang w:val="en-US"/>
        </w:rPr>
        <w:t>ru</w:t>
      </w:r>
      <w:proofErr w:type="spellEnd"/>
      <w:r w:rsidRPr="00261DE3">
        <w:rPr>
          <w:rFonts w:ascii="Times New Roman" w:hAnsi="Times New Roman" w:cs="Times New Roman"/>
          <w:sz w:val="22"/>
          <w:szCs w:val="24"/>
        </w:rPr>
        <w:t>/</w:t>
      </w:r>
      <w:r w:rsidRPr="00261DE3">
        <w:rPr>
          <w:rFonts w:ascii="Times New Roman" w:hAnsi="Times New Roman" w:cs="Times New Roman"/>
          <w:sz w:val="22"/>
          <w:szCs w:val="24"/>
          <w:lang w:val="en-US"/>
        </w:rPr>
        <w:t>document</w:t>
      </w:r>
      <w:r w:rsidRPr="00261DE3">
        <w:rPr>
          <w:rFonts w:ascii="Times New Roman" w:hAnsi="Times New Roman" w:cs="Times New Roman"/>
          <w:sz w:val="22"/>
          <w:szCs w:val="24"/>
        </w:rPr>
        <w:t>/</w:t>
      </w:r>
      <w:r w:rsidRPr="00261DE3">
        <w:rPr>
          <w:rFonts w:ascii="Times New Roman" w:hAnsi="Times New Roman" w:cs="Times New Roman"/>
          <w:sz w:val="22"/>
          <w:szCs w:val="24"/>
          <w:lang w:val="en-US"/>
        </w:rPr>
        <w:t>cons</w:t>
      </w:r>
      <w:r w:rsidRPr="00261DE3">
        <w:rPr>
          <w:rFonts w:ascii="Times New Roman" w:hAnsi="Times New Roman" w:cs="Times New Roman"/>
          <w:sz w:val="22"/>
          <w:szCs w:val="24"/>
        </w:rPr>
        <w:t>_</w:t>
      </w:r>
      <w:r w:rsidRPr="00261DE3">
        <w:rPr>
          <w:rFonts w:ascii="Times New Roman" w:hAnsi="Times New Roman" w:cs="Times New Roman"/>
          <w:sz w:val="22"/>
          <w:szCs w:val="24"/>
          <w:lang w:val="en-US"/>
        </w:rPr>
        <w:t>doc</w:t>
      </w:r>
      <w:r w:rsidRPr="00261DE3">
        <w:rPr>
          <w:rFonts w:ascii="Times New Roman" w:hAnsi="Times New Roman" w:cs="Times New Roman"/>
          <w:sz w:val="22"/>
          <w:szCs w:val="24"/>
        </w:rPr>
        <w:t>_</w:t>
      </w:r>
      <w:r w:rsidRPr="00261DE3">
        <w:rPr>
          <w:rFonts w:ascii="Times New Roman" w:hAnsi="Times New Roman" w:cs="Times New Roman"/>
          <w:sz w:val="22"/>
          <w:szCs w:val="24"/>
          <w:lang w:val="en-US"/>
        </w:rPr>
        <w:t>LAW</w:t>
      </w:r>
      <w:r w:rsidRPr="00261DE3">
        <w:rPr>
          <w:rFonts w:ascii="Times New Roman" w:hAnsi="Times New Roman" w:cs="Times New Roman"/>
          <w:sz w:val="22"/>
          <w:szCs w:val="24"/>
        </w:rPr>
        <w:t>_163268/ (дата обращения: 14.02.2018)</w:t>
      </w:r>
    </w:p>
  </w:footnote>
  <w:footnote w:id="10">
    <w:p w:rsidR="00261DE3" w:rsidRPr="00261DE3" w:rsidRDefault="00261DE3" w:rsidP="00CA2EF8">
      <w:pPr>
        <w:spacing w:after="0" w:line="240" w:lineRule="auto"/>
        <w:jc w:val="both"/>
        <w:rPr>
          <w:lang w:val="en-US"/>
        </w:rPr>
      </w:pPr>
      <w:r w:rsidRPr="00261DE3">
        <w:rPr>
          <w:rStyle w:val="ac"/>
          <w:sz w:val="20"/>
        </w:rPr>
        <w:footnoteRef/>
      </w:r>
      <w:r w:rsidRPr="00261DE3">
        <w:rPr>
          <w:sz w:val="20"/>
          <w:lang w:val="en-US"/>
        </w:rPr>
        <w:t xml:space="preserve"> </w:t>
      </w:r>
      <w:r w:rsidRPr="00261DE3">
        <w:rPr>
          <w:rFonts w:ascii="Times New Roman" w:hAnsi="Times New Roman" w:cs="Times New Roman"/>
          <w:i/>
          <w:color w:val="000000"/>
          <w:szCs w:val="24"/>
          <w:lang w:val="en-US"/>
        </w:rPr>
        <w:t xml:space="preserve">Statistical </w:t>
      </w:r>
      <w:r w:rsidRPr="00261DE3">
        <w:rPr>
          <w:rFonts w:ascii="Times New Roman" w:hAnsi="Times New Roman" w:cs="Times New Roman"/>
          <w:color w:val="000000"/>
          <w:szCs w:val="24"/>
          <w:lang w:val="en-US"/>
        </w:rPr>
        <w:t xml:space="preserve">Classification of Products by </w:t>
      </w:r>
      <w:proofErr w:type="spellStart"/>
      <w:r w:rsidRPr="00261DE3">
        <w:rPr>
          <w:rFonts w:ascii="Times New Roman" w:hAnsi="Times New Roman" w:cs="Times New Roman"/>
          <w:color w:val="000000"/>
          <w:szCs w:val="24"/>
          <w:lang w:val="en-US"/>
        </w:rPr>
        <w:t>Activit</w:t>
      </w:r>
      <w:proofErr w:type="spellEnd"/>
      <w:r w:rsidRPr="00261DE3">
        <w:rPr>
          <w:rFonts w:ascii="Times New Roman" w:hAnsi="Times New Roman" w:cs="Times New Roman"/>
          <w:color w:val="000000"/>
          <w:szCs w:val="24"/>
        </w:rPr>
        <w:t>у</w:t>
      </w:r>
      <w:r w:rsidRPr="00261DE3">
        <w:rPr>
          <w:rFonts w:ascii="Times New Roman" w:hAnsi="Times New Roman" w:cs="Times New Roman"/>
          <w:color w:val="000000"/>
          <w:szCs w:val="24"/>
          <w:lang w:val="en-US"/>
        </w:rPr>
        <w:t xml:space="preserve"> in the European Economic </w:t>
      </w:r>
      <w:proofErr w:type="spellStart"/>
      <w:r w:rsidRPr="00261DE3">
        <w:rPr>
          <w:rFonts w:ascii="Times New Roman" w:hAnsi="Times New Roman" w:cs="Times New Roman"/>
          <w:color w:val="000000"/>
          <w:szCs w:val="24"/>
          <w:lang w:val="en-US"/>
        </w:rPr>
        <w:t>Communit</w:t>
      </w:r>
      <w:proofErr w:type="spellEnd"/>
      <w:r w:rsidRPr="00261DE3">
        <w:rPr>
          <w:rFonts w:ascii="Times New Roman" w:hAnsi="Times New Roman" w:cs="Times New Roman"/>
          <w:color w:val="000000"/>
          <w:szCs w:val="24"/>
        </w:rPr>
        <w:t>у</w:t>
      </w:r>
      <w:r w:rsidRPr="00261DE3">
        <w:rPr>
          <w:rFonts w:ascii="Times New Roman" w:hAnsi="Times New Roman" w:cs="Times New Roman"/>
          <w:color w:val="000000"/>
          <w:szCs w:val="24"/>
          <w:lang w:val="en-US"/>
        </w:rPr>
        <w:t xml:space="preserve">, 2008 version (CPA 2008) </w:t>
      </w:r>
      <w:r w:rsidRPr="00261DE3">
        <w:rPr>
          <w:rFonts w:ascii="Times New Roman" w:hAnsi="Times New Roman" w:cs="Times New Roman"/>
          <w:szCs w:val="24"/>
          <w:lang w:val="en-US"/>
        </w:rPr>
        <w:t>[</w:t>
      </w:r>
      <w:proofErr w:type="spellStart"/>
      <w:r w:rsidRPr="00261DE3">
        <w:rPr>
          <w:rFonts w:ascii="Times New Roman" w:hAnsi="Times New Roman" w:cs="Times New Roman"/>
          <w:szCs w:val="24"/>
          <w:lang w:val="en-US"/>
        </w:rPr>
        <w:t>Электронный</w:t>
      </w:r>
      <w:proofErr w:type="spellEnd"/>
      <w:r w:rsidRPr="00261DE3">
        <w:rPr>
          <w:rFonts w:ascii="Times New Roman" w:hAnsi="Times New Roman" w:cs="Times New Roman"/>
          <w:szCs w:val="24"/>
          <w:lang w:val="en-US"/>
        </w:rPr>
        <w:t xml:space="preserve"> </w:t>
      </w:r>
      <w:proofErr w:type="spellStart"/>
      <w:r w:rsidRPr="00261DE3">
        <w:rPr>
          <w:rFonts w:ascii="Times New Roman" w:hAnsi="Times New Roman" w:cs="Times New Roman"/>
          <w:szCs w:val="24"/>
          <w:lang w:val="en-US"/>
        </w:rPr>
        <w:t>ресурс</w:t>
      </w:r>
      <w:proofErr w:type="spellEnd"/>
      <w:r w:rsidRPr="00261DE3">
        <w:rPr>
          <w:rFonts w:ascii="Times New Roman" w:hAnsi="Times New Roman" w:cs="Times New Roman"/>
          <w:szCs w:val="24"/>
          <w:lang w:val="en-US"/>
        </w:rPr>
        <w:t>], URL: http://ec.europa.eu/eurostat/web/cpa-2008/ (</w:t>
      </w:r>
      <w:proofErr w:type="spellStart"/>
      <w:r w:rsidRPr="00261DE3">
        <w:rPr>
          <w:rFonts w:ascii="Times New Roman" w:hAnsi="Times New Roman" w:cs="Times New Roman"/>
          <w:szCs w:val="24"/>
          <w:lang w:val="en-US"/>
        </w:rPr>
        <w:t>дата</w:t>
      </w:r>
      <w:proofErr w:type="spellEnd"/>
      <w:r w:rsidRPr="00261DE3">
        <w:rPr>
          <w:rFonts w:ascii="Times New Roman" w:hAnsi="Times New Roman" w:cs="Times New Roman"/>
          <w:szCs w:val="24"/>
          <w:lang w:val="en-US"/>
        </w:rPr>
        <w:t xml:space="preserve"> </w:t>
      </w:r>
      <w:proofErr w:type="spellStart"/>
      <w:r w:rsidRPr="00261DE3">
        <w:rPr>
          <w:rFonts w:ascii="Times New Roman" w:hAnsi="Times New Roman" w:cs="Times New Roman"/>
          <w:szCs w:val="24"/>
          <w:lang w:val="en-US"/>
        </w:rPr>
        <w:t>обращения</w:t>
      </w:r>
      <w:proofErr w:type="spellEnd"/>
      <w:r w:rsidRPr="00261DE3">
        <w:rPr>
          <w:rFonts w:ascii="Times New Roman" w:hAnsi="Times New Roman" w:cs="Times New Roman"/>
          <w:szCs w:val="24"/>
          <w:lang w:val="en-US"/>
        </w:rPr>
        <w:t>: 16.02.2018).</w:t>
      </w:r>
    </w:p>
  </w:footnote>
  <w:footnote w:id="11">
    <w:p w:rsidR="00CA2EF8" w:rsidRPr="00CA2EF8" w:rsidRDefault="00CA2EF8" w:rsidP="00CA2EF8">
      <w:pPr>
        <w:spacing w:after="0" w:line="240" w:lineRule="auto"/>
        <w:ind w:firstLine="709"/>
        <w:jc w:val="both"/>
        <w:rPr>
          <w:rFonts w:ascii="Times New Roman" w:hAnsi="Times New Roman" w:cs="Times New Roman"/>
          <w:sz w:val="24"/>
          <w:szCs w:val="24"/>
        </w:rPr>
      </w:pPr>
      <w:r w:rsidRPr="00CA2EF8">
        <w:rPr>
          <w:rStyle w:val="ac"/>
          <w:sz w:val="20"/>
        </w:rPr>
        <w:footnoteRef/>
      </w:r>
      <w:r w:rsidRPr="00CA2EF8">
        <w:rPr>
          <w:sz w:val="20"/>
        </w:rPr>
        <w:t xml:space="preserve"> </w:t>
      </w:r>
      <w:r w:rsidRPr="00CA2EF8">
        <w:rPr>
          <w:rFonts w:ascii="Times New Roman" w:hAnsi="Times New Roman" w:cs="Times New Roman"/>
          <w:i/>
          <w:szCs w:val="24"/>
        </w:rPr>
        <w:t>Каталогизация</w:t>
      </w:r>
      <w:r w:rsidRPr="00CA2EF8">
        <w:rPr>
          <w:rFonts w:ascii="Times New Roman" w:hAnsi="Times New Roman" w:cs="Times New Roman"/>
          <w:szCs w:val="24"/>
        </w:rPr>
        <w:t xml:space="preserve"> продукции для федеральных государственных нужд. Комплекс нормативных документов по каталогизации. Общие положения [Электронный ресурс]: Национальный стандарт РФ ГОСТ Р 51725.0-2014. </w:t>
      </w:r>
      <w:r w:rsidRPr="00CA2EF8">
        <w:rPr>
          <w:rFonts w:ascii="Times New Roman" w:hAnsi="Times New Roman" w:cs="Times New Roman"/>
          <w:szCs w:val="24"/>
          <w:lang w:val="en-US"/>
        </w:rPr>
        <w:t>URL</w:t>
      </w:r>
      <w:r w:rsidRPr="00CA2EF8">
        <w:rPr>
          <w:rFonts w:ascii="Times New Roman" w:hAnsi="Times New Roman" w:cs="Times New Roman"/>
          <w:szCs w:val="24"/>
        </w:rPr>
        <w:t xml:space="preserve">: // </w:t>
      </w:r>
      <w:r w:rsidRPr="00CA2EF8">
        <w:rPr>
          <w:rFonts w:ascii="Times New Roman" w:hAnsi="Times New Roman" w:cs="Times New Roman"/>
          <w:szCs w:val="24"/>
          <w:lang w:val="en-US"/>
        </w:rPr>
        <w:t>http</w:t>
      </w:r>
      <w:r w:rsidRPr="00CA2EF8">
        <w:rPr>
          <w:rFonts w:ascii="Times New Roman" w:hAnsi="Times New Roman" w:cs="Times New Roman"/>
          <w:szCs w:val="24"/>
        </w:rPr>
        <w:t>://</w:t>
      </w:r>
      <w:r w:rsidRPr="00CA2EF8">
        <w:rPr>
          <w:rFonts w:ascii="Times New Roman" w:hAnsi="Times New Roman" w:cs="Times New Roman"/>
          <w:szCs w:val="24"/>
          <w:lang w:val="en-US"/>
        </w:rPr>
        <w:t>docs</w:t>
      </w:r>
      <w:r w:rsidRPr="00CA2EF8">
        <w:rPr>
          <w:rFonts w:ascii="Times New Roman" w:hAnsi="Times New Roman" w:cs="Times New Roman"/>
          <w:szCs w:val="24"/>
        </w:rPr>
        <w:t>.</w:t>
      </w:r>
      <w:proofErr w:type="spellStart"/>
      <w:r w:rsidRPr="00CA2EF8">
        <w:rPr>
          <w:rFonts w:ascii="Times New Roman" w:hAnsi="Times New Roman" w:cs="Times New Roman"/>
          <w:szCs w:val="24"/>
          <w:lang w:val="en-US"/>
        </w:rPr>
        <w:t>cntd</w:t>
      </w:r>
      <w:proofErr w:type="spellEnd"/>
      <w:r w:rsidRPr="00CA2EF8">
        <w:rPr>
          <w:rFonts w:ascii="Times New Roman" w:hAnsi="Times New Roman" w:cs="Times New Roman"/>
          <w:szCs w:val="24"/>
        </w:rPr>
        <w:t>.</w:t>
      </w:r>
      <w:proofErr w:type="spellStart"/>
      <w:r w:rsidRPr="00CA2EF8">
        <w:rPr>
          <w:rFonts w:ascii="Times New Roman" w:hAnsi="Times New Roman" w:cs="Times New Roman"/>
          <w:szCs w:val="24"/>
          <w:lang w:val="en-US"/>
        </w:rPr>
        <w:t>ru</w:t>
      </w:r>
      <w:proofErr w:type="spellEnd"/>
      <w:r w:rsidRPr="00CA2EF8">
        <w:rPr>
          <w:rFonts w:ascii="Times New Roman" w:hAnsi="Times New Roman" w:cs="Times New Roman"/>
          <w:szCs w:val="24"/>
        </w:rPr>
        <w:t>/</w:t>
      </w:r>
      <w:r w:rsidRPr="00CA2EF8">
        <w:rPr>
          <w:rFonts w:ascii="Times New Roman" w:hAnsi="Times New Roman" w:cs="Times New Roman"/>
          <w:szCs w:val="24"/>
          <w:lang w:val="en-US"/>
        </w:rPr>
        <w:t>document</w:t>
      </w:r>
      <w:r w:rsidRPr="00CA2EF8">
        <w:rPr>
          <w:rFonts w:ascii="Times New Roman" w:hAnsi="Times New Roman" w:cs="Times New Roman"/>
          <w:szCs w:val="24"/>
        </w:rPr>
        <w:t>/1200115414/ (дата обращения: 18.02.2018).</w:t>
      </w:r>
    </w:p>
  </w:footnote>
  <w:footnote w:id="12">
    <w:p w:rsidR="00E40DB5" w:rsidRDefault="00E40DB5" w:rsidP="00E40DB5">
      <w:pPr>
        <w:spacing w:after="0" w:line="240" w:lineRule="auto"/>
        <w:jc w:val="both"/>
      </w:pPr>
      <w:r>
        <w:rPr>
          <w:rStyle w:val="ac"/>
        </w:rPr>
        <w:footnoteRef/>
      </w:r>
      <w:r>
        <w:t xml:space="preserve"> </w:t>
      </w:r>
      <w:r w:rsidRPr="00E40DB5">
        <w:rPr>
          <w:rFonts w:ascii="Times New Roman" w:hAnsi="Times New Roman" w:cs="Times New Roman"/>
          <w:i/>
          <w:szCs w:val="24"/>
        </w:rPr>
        <w:t>О региональной</w:t>
      </w:r>
      <w:r w:rsidRPr="00E40DB5">
        <w:rPr>
          <w:rFonts w:ascii="Times New Roman" w:hAnsi="Times New Roman" w:cs="Times New Roman"/>
          <w:szCs w:val="24"/>
        </w:rPr>
        <w:t xml:space="preserve"> информационной системе в сфере закупок товаров, работ, услуг для обеспечения государственных нужд Пермского края [Электронный ресурс]: постановление Правительства Пермского края от 24.08.2017 г. № 731-п. URL: http://docs.cntd.ru/document/450325924/ (дата обращения: 22.02.2018).</w:t>
      </w:r>
    </w:p>
  </w:footnote>
  <w:footnote w:id="13">
    <w:p w:rsidR="00E40DB5" w:rsidRDefault="00E40DB5" w:rsidP="002A4CF0">
      <w:pPr>
        <w:spacing w:after="0" w:line="240" w:lineRule="auto"/>
        <w:jc w:val="both"/>
      </w:pPr>
      <w:r>
        <w:rPr>
          <w:rStyle w:val="ac"/>
        </w:rPr>
        <w:footnoteRef/>
      </w:r>
      <w:r>
        <w:t xml:space="preserve"> </w:t>
      </w:r>
      <w:r w:rsidRPr="00E40DB5">
        <w:rPr>
          <w:rFonts w:ascii="Times New Roman" w:hAnsi="Times New Roman" w:cs="Times New Roman"/>
          <w:i/>
          <w:szCs w:val="24"/>
        </w:rPr>
        <w:t>Об утверждении</w:t>
      </w:r>
      <w:r w:rsidRPr="00E40DB5">
        <w:rPr>
          <w:rFonts w:ascii="Times New Roman" w:hAnsi="Times New Roman" w:cs="Times New Roman"/>
          <w:szCs w:val="24"/>
        </w:rPr>
        <w:t xml:space="preserve"> Правил формирования, ведения и применения Каталога товаров, работ, услуг Пермского края [Электронный ресурс]: Приказ Министерства по рег. контрактной системы в сфере закупок </w:t>
      </w:r>
      <w:proofErr w:type="spellStart"/>
      <w:r w:rsidRPr="00E40DB5">
        <w:rPr>
          <w:rFonts w:ascii="Times New Roman" w:hAnsi="Times New Roman" w:cs="Times New Roman"/>
          <w:szCs w:val="24"/>
        </w:rPr>
        <w:t>Перм</w:t>
      </w:r>
      <w:proofErr w:type="spellEnd"/>
      <w:r w:rsidRPr="00E40DB5">
        <w:rPr>
          <w:rFonts w:ascii="Times New Roman" w:hAnsi="Times New Roman" w:cs="Times New Roman"/>
          <w:szCs w:val="24"/>
        </w:rPr>
        <w:t xml:space="preserve">. края от 19.09.2017 СЭД-32-01-04-95. // </w:t>
      </w:r>
      <w:r w:rsidRPr="00E40DB5">
        <w:rPr>
          <w:rFonts w:ascii="Times New Roman" w:hAnsi="Times New Roman" w:cs="Times New Roman"/>
          <w:szCs w:val="24"/>
          <w:lang w:val="en-US"/>
        </w:rPr>
        <w:t>https</w:t>
      </w:r>
      <w:r w:rsidRPr="00E40DB5">
        <w:rPr>
          <w:rFonts w:ascii="Times New Roman" w:hAnsi="Times New Roman" w:cs="Times New Roman"/>
          <w:szCs w:val="24"/>
        </w:rPr>
        <w:t>://</w:t>
      </w:r>
      <w:r w:rsidRPr="00E40DB5">
        <w:rPr>
          <w:rFonts w:ascii="Times New Roman" w:hAnsi="Times New Roman" w:cs="Times New Roman"/>
          <w:szCs w:val="24"/>
          <w:lang w:val="en-US"/>
        </w:rPr>
        <w:t>www</w:t>
      </w:r>
      <w:r w:rsidRPr="00E40DB5">
        <w:rPr>
          <w:rFonts w:ascii="Times New Roman" w:hAnsi="Times New Roman" w:cs="Times New Roman"/>
          <w:szCs w:val="24"/>
        </w:rPr>
        <w:t>.</w:t>
      </w:r>
      <w:proofErr w:type="spellStart"/>
      <w:r w:rsidRPr="00E40DB5">
        <w:rPr>
          <w:rFonts w:ascii="Times New Roman" w:hAnsi="Times New Roman" w:cs="Times New Roman"/>
          <w:szCs w:val="24"/>
          <w:lang w:val="en-US"/>
        </w:rPr>
        <w:t>glavbukh</w:t>
      </w:r>
      <w:proofErr w:type="spellEnd"/>
      <w:r w:rsidRPr="00E40DB5">
        <w:rPr>
          <w:rFonts w:ascii="Times New Roman" w:hAnsi="Times New Roman" w:cs="Times New Roman"/>
          <w:szCs w:val="24"/>
        </w:rPr>
        <w:t>.</w:t>
      </w:r>
      <w:proofErr w:type="spellStart"/>
      <w:r w:rsidRPr="00E40DB5">
        <w:rPr>
          <w:rFonts w:ascii="Times New Roman" w:hAnsi="Times New Roman" w:cs="Times New Roman"/>
          <w:szCs w:val="24"/>
          <w:lang w:val="en-US"/>
        </w:rPr>
        <w:t>ru</w:t>
      </w:r>
      <w:proofErr w:type="spellEnd"/>
      <w:r w:rsidRPr="00E40DB5">
        <w:rPr>
          <w:rFonts w:ascii="Times New Roman" w:hAnsi="Times New Roman" w:cs="Times New Roman"/>
          <w:szCs w:val="24"/>
        </w:rPr>
        <w:t>/</w:t>
      </w:r>
      <w:proofErr w:type="spellStart"/>
      <w:r w:rsidRPr="00E40DB5">
        <w:rPr>
          <w:rFonts w:ascii="Times New Roman" w:hAnsi="Times New Roman" w:cs="Times New Roman"/>
          <w:szCs w:val="24"/>
          <w:lang w:val="en-US"/>
        </w:rPr>
        <w:t>npd</w:t>
      </w:r>
      <w:proofErr w:type="spellEnd"/>
      <w:r w:rsidRPr="00E40DB5">
        <w:rPr>
          <w:rFonts w:ascii="Times New Roman" w:hAnsi="Times New Roman" w:cs="Times New Roman"/>
          <w:szCs w:val="24"/>
        </w:rPr>
        <w:t>/</w:t>
      </w:r>
      <w:proofErr w:type="spellStart"/>
      <w:r w:rsidRPr="00E40DB5">
        <w:rPr>
          <w:rFonts w:ascii="Times New Roman" w:hAnsi="Times New Roman" w:cs="Times New Roman"/>
          <w:szCs w:val="24"/>
          <w:lang w:val="en-US"/>
        </w:rPr>
        <w:t>edoc</w:t>
      </w:r>
      <w:proofErr w:type="spellEnd"/>
      <w:r w:rsidRPr="00E40DB5">
        <w:rPr>
          <w:rFonts w:ascii="Times New Roman" w:hAnsi="Times New Roman" w:cs="Times New Roman"/>
          <w:szCs w:val="24"/>
        </w:rPr>
        <w:t>/81_452407/ (дата обращения: 26.02.2018).</w:t>
      </w:r>
    </w:p>
  </w:footnote>
  <w:footnote w:id="14">
    <w:p w:rsidR="00FD657E" w:rsidRPr="00FD657E" w:rsidRDefault="00FD657E" w:rsidP="00FD657E">
      <w:pPr>
        <w:spacing w:after="0" w:line="240" w:lineRule="auto"/>
        <w:jc w:val="both"/>
        <w:rPr>
          <w:rFonts w:ascii="Times New Roman" w:hAnsi="Times New Roman" w:cs="Times New Roman"/>
          <w:szCs w:val="24"/>
        </w:rPr>
      </w:pPr>
      <w:r w:rsidRPr="00FD657E">
        <w:rPr>
          <w:rStyle w:val="ac"/>
          <w:sz w:val="20"/>
        </w:rPr>
        <w:footnoteRef/>
      </w:r>
      <w:r w:rsidRPr="00FD657E">
        <w:rPr>
          <w:sz w:val="20"/>
        </w:rPr>
        <w:t xml:space="preserve"> </w:t>
      </w:r>
      <w:r w:rsidRPr="00FD657E">
        <w:rPr>
          <w:rFonts w:ascii="Times New Roman" w:hAnsi="Times New Roman" w:cs="Times New Roman"/>
          <w:i/>
          <w:szCs w:val="24"/>
        </w:rPr>
        <w:t>О контрактной</w:t>
      </w:r>
      <w:r w:rsidRPr="00FD657E">
        <w:rPr>
          <w:rFonts w:ascii="Times New Roman" w:hAnsi="Times New Roman" w:cs="Times New Roman"/>
          <w:szCs w:val="24"/>
        </w:rPr>
        <w:t xml:space="preserve"> системе в сфере закупок товаров, работ, услуг для обеспечения государственных и муниципальных нужд [Электронный ресурс]: </w:t>
      </w:r>
      <w:proofErr w:type="spellStart"/>
      <w:r w:rsidRPr="00FD657E">
        <w:rPr>
          <w:rFonts w:ascii="Times New Roman" w:hAnsi="Times New Roman" w:cs="Times New Roman"/>
          <w:szCs w:val="24"/>
        </w:rPr>
        <w:t>федер</w:t>
      </w:r>
      <w:proofErr w:type="spellEnd"/>
      <w:r w:rsidRPr="00FD657E">
        <w:rPr>
          <w:rFonts w:ascii="Times New Roman" w:hAnsi="Times New Roman" w:cs="Times New Roman"/>
          <w:szCs w:val="24"/>
        </w:rPr>
        <w:t>. закон от 05.04.2013 г. № 44-ФЗ. URL: http://www.consultant.ru/document/cons_doc_LAW_144624/ (дата обращения: 28.02.2018).</w:t>
      </w:r>
    </w:p>
    <w:p w:rsidR="00FD657E" w:rsidRDefault="00FD657E">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1D8F"/>
    <w:multiLevelType w:val="hybridMultilevel"/>
    <w:tmpl w:val="7D34B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E25604"/>
    <w:multiLevelType w:val="hybridMultilevel"/>
    <w:tmpl w:val="5E9CDEE8"/>
    <w:lvl w:ilvl="0" w:tplc="EB662540">
      <w:start w:val="1"/>
      <w:numFmt w:val="bullet"/>
      <w:lvlText w:val="•"/>
      <w:lvlJc w:val="left"/>
      <w:pPr>
        <w:tabs>
          <w:tab w:val="num" w:pos="720"/>
        </w:tabs>
        <w:ind w:left="720" w:hanging="360"/>
      </w:pPr>
      <w:rPr>
        <w:rFonts w:ascii="Arial" w:hAnsi="Arial" w:hint="default"/>
      </w:rPr>
    </w:lvl>
    <w:lvl w:ilvl="1" w:tplc="8B966E5E">
      <w:start w:val="1"/>
      <w:numFmt w:val="bullet"/>
      <w:lvlText w:val="•"/>
      <w:lvlJc w:val="left"/>
      <w:pPr>
        <w:tabs>
          <w:tab w:val="num" w:pos="1440"/>
        </w:tabs>
        <w:ind w:left="1440" w:hanging="360"/>
      </w:pPr>
      <w:rPr>
        <w:rFonts w:ascii="Arial" w:hAnsi="Arial" w:hint="default"/>
      </w:rPr>
    </w:lvl>
    <w:lvl w:ilvl="2" w:tplc="8FCE5DEC">
      <w:start w:val="39"/>
      <w:numFmt w:val="bullet"/>
      <w:lvlText w:val="•"/>
      <w:lvlJc w:val="left"/>
      <w:pPr>
        <w:tabs>
          <w:tab w:val="num" w:pos="2160"/>
        </w:tabs>
        <w:ind w:left="2160" w:hanging="360"/>
      </w:pPr>
      <w:rPr>
        <w:rFonts w:ascii="Arial" w:hAnsi="Arial" w:hint="default"/>
      </w:rPr>
    </w:lvl>
    <w:lvl w:ilvl="3" w:tplc="8120213E" w:tentative="1">
      <w:start w:val="1"/>
      <w:numFmt w:val="bullet"/>
      <w:lvlText w:val="•"/>
      <w:lvlJc w:val="left"/>
      <w:pPr>
        <w:tabs>
          <w:tab w:val="num" w:pos="2880"/>
        </w:tabs>
        <w:ind w:left="2880" w:hanging="360"/>
      </w:pPr>
      <w:rPr>
        <w:rFonts w:ascii="Arial" w:hAnsi="Arial" w:hint="default"/>
      </w:rPr>
    </w:lvl>
    <w:lvl w:ilvl="4" w:tplc="99E0A784" w:tentative="1">
      <w:start w:val="1"/>
      <w:numFmt w:val="bullet"/>
      <w:lvlText w:val="•"/>
      <w:lvlJc w:val="left"/>
      <w:pPr>
        <w:tabs>
          <w:tab w:val="num" w:pos="3600"/>
        </w:tabs>
        <w:ind w:left="3600" w:hanging="360"/>
      </w:pPr>
      <w:rPr>
        <w:rFonts w:ascii="Arial" w:hAnsi="Arial" w:hint="default"/>
      </w:rPr>
    </w:lvl>
    <w:lvl w:ilvl="5" w:tplc="F3E670DE" w:tentative="1">
      <w:start w:val="1"/>
      <w:numFmt w:val="bullet"/>
      <w:lvlText w:val="•"/>
      <w:lvlJc w:val="left"/>
      <w:pPr>
        <w:tabs>
          <w:tab w:val="num" w:pos="4320"/>
        </w:tabs>
        <w:ind w:left="4320" w:hanging="360"/>
      </w:pPr>
      <w:rPr>
        <w:rFonts w:ascii="Arial" w:hAnsi="Arial" w:hint="default"/>
      </w:rPr>
    </w:lvl>
    <w:lvl w:ilvl="6" w:tplc="66DA5204" w:tentative="1">
      <w:start w:val="1"/>
      <w:numFmt w:val="bullet"/>
      <w:lvlText w:val="•"/>
      <w:lvlJc w:val="left"/>
      <w:pPr>
        <w:tabs>
          <w:tab w:val="num" w:pos="5040"/>
        </w:tabs>
        <w:ind w:left="5040" w:hanging="360"/>
      </w:pPr>
      <w:rPr>
        <w:rFonts w:ascii="Arial" w:hAnsi="Arial" w:hint="default"/>
      </w:rPr>
    </w:lvl>
    <w:lvl w:ilvl="7" w:tplc="D7B27D58" w:tentative="1">
      <w:start w:val="1"/>
      <w:numFmt w:val="bullet"/>
      <w:lvlText w:val="•"/>
      <w:lvlJc w:val="left"/>
      <w:pPr>
        <w:tabs>
          <w:tab w:val="num" w:pos="5760"/>
        </w:tabs>
        <w:ind w:left="5760" w:hanging="360"/>
      </w:pPr>
      <w:rPr>
        <w:rFonts w:ascii="Arial" w:hAnsi="Arial" w:hint="default"/>
      </w:rPr>
    </w:lvl>
    <w:lvl w:ilvl="8" w:tplc="3C7A728E" w:tentative="1">
      <w:start w:val="1"/>
      <w:numFmt w:val="bullet"/>
      <w:lvlText w:val="•"/>
      <w:lvlJc w:val="left"/>
      <w:pPr>
        <w:tabs>
          <w:tab w:val="num" w:pos="6480"/>
        </w:tabs>
        <w:ind w:left="6480" w:hanging="360"/>
      </w:pPr>
      <w:rPr>
        <w:rFonts w:ascii="Arial" w:hAnsi="Arial" w:hint="default"/>
      </w:rPr>
    </w:lvl>
  </w:abstractNum>
  <w:abstractNum w:abstractNumId="2">
    <w:nsid w:val="210C7A8B"/>
    <w:multiLevelType w:val="hybridMultilevel"/>
    <w:tmpl w:val="EEBE9E14"/>
    <w:lvl w:ilvl="0" w:tplc="06FA1AD2">
      <w:start w:val="1"/>
      <w:numFmt w:val="bullet"/>
      <w:lvlText w:val="•"/>
      <w:lvlJc w:val="left"/>
      <w:pPr>
        <w:tabs>
          <w:tab w:val="num" w:pos="720"/>
        </w:tabs>
        <w:ind w:left="720" w:hanging="360"/>
      </w:pPr>
      <w:rPr>
        <w:rFonts w:ascii="Arial" w:hAnsi="Arial" w:hint="default"/>
      </w:rPr>
    </w:lvl>
    <w:lvl w:ilvl="1" w:tplc="38A0C3D4">
      <w:start w:val="1"/>
      <w:numFmt w:val="bullet"/>
      <w:lvlText w:val="•"/>
      <w:lvlJc w:val="left"/>
      <w:pPr>
        <w:tabs>
          <w:tab w:val="num" w:pos="1440"/>
        </w:tabs>
        <w:ind w:left="1440" w:hanging="360"/>
      </w:pPr>
      <w:rPr>
        <w:rFonts w:ascii="Arial" w:hAnsi="Arial" w:hint="default"/>
      </w:rPr>
    </w:lvl>
    <w:lvl w:ilvl="2" w:tplc="1DA6D2D6">
      <w:start w:val="1078"/>
      <w:numFmt w:val="bullet"/>
      <w:lvlText w:val="•"/>
      <w:lvlJc w:val="left"/>
      <w:pPr>
        <w:tabs>
          <w:tab w:val="num" w:pos="2160"/>
        </w:tabs>
        <w:ind w:left="2160" w:hanging="360"/>
      </w:pPr>
      <w:rPr>
        <w:rFonts w:ascii="Arial" w:hAnsi="Arial" w:hint="default"/>
      </w:rPr>
    </w:lvl>
    <w:lvl w:ilvl="3" w:tplc="E1181060" w:tentative="1">
      <w:start w:val="1"/>
      <w:numFmt w:val="bullet"/>
      <w:lvlText w:val="•"/>
      <w:lvlJc w:val="left"/>
      <w:pPr>
        <w:tabs>
          <w:tab w:val="num" w:pos="2880"/>
        </w:tabs>
        <w:ind w:left="2880" w:hanging="360"/>
      </w:pPr>
      <w:rPr>
        <w:rFonts w:ascii="Arial" w:hAnsi="Arial" w:hint="default"/>
      </w:rPr>
    </w:lvl>
    <w:lvl w:ilvl="4" w:tplc="867821D0" w:tentative="1">
      <w:start w:val="1"/>
      <w:numFmt w:val="bullet"/>
      <w:lvlText w:val="•"/>
      <w:lvlJc w:val="left"/>
      <w:pPr>
        <w:tabs>
          <w:tab w:val="num" w:pos="3600"/>
        </w:tabs>
        <w:ind w:left="3600" w:hanging="360"/>
      </w:pPr>
      <w:rPr>
        <w:rFonts w:ascii="Arial" w:hAnsi="Arial" w:hint="default"/>
      </w:rPr>
    </w:lvl>
    <w:lvl w:ilvl="5" w:tplc="847E6EB8" w:tentative="1">
      <w:start w:val="1"/>
      <w:numFmt w:val="bullet"/>
      <w:lvlText w:val="•"/>
      <w:lvlJc w:val="left"/>
      <w:pPr>
        <w:tabs>
          <w:tab w:val="num" w:pos="4320"/>
        </w:tabs>
        <w:ind w:left="4320" w:hanging="360"/>
      </w:pPr>
      <w:rPr>
        <w:rFonts w:ascii="Arial" w:hAnsi="Arial" w:hint="default"/>
      </w:rPr>
    </w:lvl>
    <w:lvl w:ilvl="6" w:tplc="01B001E6" w:tentative="1">
      <w:start w:val="1"/>
      <w:numFmt w:val="bullet"/>
      <w:lvlText w:val="•"/>
      <w:lvlJc w:val="left"/>
      <w:pPr>
        <w:tabs>
          <w:tab w:val="num" w:pos="5040"/>
        </w:tabs>
        <w:ind w:left="5040" w:hanging="360"/>
      </w:pPr>
      <w:rPr>
        <w:rFonts w:ascii="Arial" w:hAnsi="Arial" w:hint="default"/>
      </w:rPr>
    </w:lvl>
    <w:lvl w:ilvl="7" w:tplc="38BAAF84" w:tentative="1">
      <w:start w:val="1"/>
      <w:numFmt w:val="bullet"/>
      <w:lvlText w:val="•"/>
      <w:lvlJc w:val="left"/>
      <w:pPr>
        <w:tabs>
          <w:tab w:val="num" w:pos="5760"/>
        </w:tabs>
        <w:ind w:left="5760" w:hanging="360"/>
      </w:pPr>
      <w:rPr>
        <w:rFonts w:ascii="Arial" w:hAnsi="Arial" w:hint="default"/>
      </w:rPr>
    </w:lvl>
    <w:lvl w:ilvl="8" w:tplc="EF927B92" w:tentative="1">
      <w:start w:val="1"/>
      <w:numFmt w:val="bullet"/>
      <w:lvlText w:val="•"/>
      <w:lvlJc w:val="left"/>
      <w:pPr>
        <w:tabs>
          <w:tab w:val="num" w:pos="6480"/>
        </w:tabs>
        <w:ind w:left="6480" w:hanging="360"/>
      </w:pPr>
      <w:rPr>
        <w:rFonts w:ascii="Arial" w:hAnsi="Arial" w:hint="default"/>
      </w:rPr>
    </w:lvl>
  </w:abstractNum>
  <w:abstractNum w:abstractNumId="3">
    <w:nsid w:val="49410DFB"/>
    <w:multiLevelType w:val="hybridMultilevel"/>
    <w:tmpl w:val="05004A38"/>
    <w:lvl w:ilvl="0" w:tplc="D8C8FDD0">
      <w:start w:val="1"/>
      <w:numFmt w:val="bullet"/>
      <w:lvlText w:val="•"/>
      <w:lvlJc w:val="left"/>
      <w:pPr>
        <w:tabs>
          <w:tab w:val="num" w:pos="720"/>
        </w:tabs>
        <w:ind w:left="720" w:hanging="360"/>
      </w:pPr>
      <w:rPr>
        <w:rFonts w:ascii="Arial" w:hAnsi="Arial" w:hint="default"/>
      </w:rPr>
    </w:lvl>
    <w:lvl w:ilvl="1" w:tplc="E0B066FE" w:tentative="1">
      <w:start w:val="1"/>
      <w:numFmt w:val="bullet"/>
      <w:lvlText w:val="•"/>
      <w:lvlJc w:val="left"/>
      <w:pPr>
        <w:tabs>
          <w:tab w:val="num" w:pos="1440"/>
        </w:tabs>
        <w:ind w:left="1440" w:hanging="360"/>
      </w:pPr>
      <w:rPr>
        <w:rFonts w:ascii="Arial" w:hAnsi="Arial" w:hint="default"/>
      </w:rPr>
    </w:lvl>
    <w:lvl w:ilvl="2" w:tplc="B6E27B9A" w:tentative="1">
      <w:start w:val="1"/>
      <w:numFmt w:val="bullet"/>
      <w:lvlText w:val="•"/>
      <w:lvlJc w:val="left"/>
      <w:pPr>
        <w:tabs>
          <w:tab w:val="num" w:pos="2160"/>
        </w:tabs>
        <w:ind w:left="2160" w:hanging="360"/>
      </w:pPr>
      <w:rPr>
        <w:rFonts w:ascii="Arial" w:hAnsi="Arial" w:hint="default"/>
      </w:rPr>
    </w:lvl>
    <w:lvl w:ilvl="3" w:tplc="636ED886" w:tentative="1">
      <w:start w:val="1"/>
      <w:numFmt w:val="bullet"/>
      <w:lvlText w:val="•"/>
      <w:lvlJc w:val="left"/>
      <w:pPr>
        <w:tabs>
          <w:tab w:val="num" w:pos="2880"/>
        </w:tabs>
        <w:ind w:left="2880" w:hanging="360"/>
      </w:pPr>
      <w:rPr>
        <w:rFonts w:ascii="Arial" w:hAnsi="Arial" w:hint="default"/>
      </w:rPr>
    </w:lvl>
    <w:lvl w:ilvl="4" w:tplc="09206BD8" w:tentative="1">
      <w:start w:val="1"/>
      <w:numFmt w:val="bullet"/>
      <w:lvlText w:val="•"/>
      <w:lvlJc w:val="left"/>
      <w:pPr>
        <w:tabs>
          <w:tab w:val="num" w:pos="3600"/>
        </w:tabs>
        <w:ind w:left="3600" w:hanging="360"/>
      </w:pPr>
      <w:rPr>
        <w:rFonts w:ascii="Arial" w:hAnsi="Arial" w:hint="default"/>
      </w:rPr>
    </w:lvl>
    <w:lvl w:ilvl="5" w:tplc="B9DCC8E2" w:tentative="1">
      <w:start w:val="1"/>
      <w:numFmt w:val="bullet"/>
      <w:lvlText w:val="•"/>
      <w:lvlJc w:val="left"/>
      <w:pPr>
        <w:tabs>
          <w:tab w:val="num" w:pos="4320"/>
        </w:tabs>
        <w:ind w:left="4320" w:hanging="360"/>
      </w:pPr>
      <w:rPr>
        <w:rFonts w:ascii="Arial" w:hAnsi="Arial" w:hint="default"/>
      </w:rPr>
    </w:lvl>
    <w:lvl w:ilvl="6" w:tplc="3C0E3E76" w:tentative="1">
      <w:start w:val="1"/>
      <w:numFmt w:val="bullet"/>
      <w:lvlText w:val="•"/>
      <w:lvlJc w:val="left"/>
      <w:pPr>
        <w:tabs>
          <w:tab w:val="num" w:pos="5040"/>
        </w:tabs>
        <w:ind w:left="5040" w:hanging="360"/>
      </w:pPr>
      <w:rPr>
        <w:rFonts w:ascii="Arial" w:hAnsi="Arial" w:hint="default"/>
      </w:rPr>
    </w:lvl>
    <w:lvl w:ilvl="7" w:tplc="A6E08098" w:tentative="1">
      <w:start w:val="1"/>
      <w:numFmt w:val="bullet"/>
      <w:lvlText w:val="•"/>
      <w:lvlJc w:val="left"/>
      <w:pPr>
        <w:tabs>
          <w:tab w:val="num" w:pos="5760"/>
        </w:tabs>
        <w:ind w:left="5760" w:hanging="360"/>
      </w:pPr>
      <w:rPr>
        <w:rFonts w:ascii="Arial" w:hAnsi="Arial" w:hint="default"/>
      </w:rPr>
    </w:lvl>
    <w:lvl w:ilvl="8" w:tplc="C20E4B34" w:tentative="1">
      <w:start w:val="1"/>
      <w:numFmt w:val="bullet"/>
      <w:lvlText w:val="•"/>
      <w:lvlJc w:val="left"/>
      <w:pPr>
        <w:tabs>
          <w:tab w:val="num" w:pos="6480"/>
        </w:tabs>
        <w:ind w:left="6480" w:hanging="360"/>
      </w:pPr>
      <w:rPr>
        <w:rFonts w:ascii="Arial" w:hAnsi="Arial" w:hint="default"/>
      </w:rPr>
    </w:lvl>
  </w:abstractNum>
  <w:abstractNum w:abstractNumId="4">
    <w:nsid w:val="5CE91405"/>
    <w:multiLevelType w:val="hybridMultilevel"/>
    <w:tmpl w:val="76202E3E"/>
    <w:lvl w:ilvl="0" w:tplc="48D6A58E">
      <w:start w:val="1"/>
      <w:numFmt w:val="bullet"/>
      <w:lvlText w:val="•"/>
      <w:lvlJc w:val="left"/>
      <w:pPr>
        <w:tabs>
          <w:tab w:val="num" w:pos="720"/>
        </w:tabs>
        <w:ind w:left="720" w:hanging="360"/>
      </w:pPr>
      <w:rPr>
        <w:rFonts w:ascii="Arial" w:hAnsi="Arial" w:hint="default"/>
      </w:rPr>
    </w:lvl>
    <w:lvl w:ilvl="1" w:tplc="E09090B2">
      <w:start w:val="1"/>
      <w:numFmt w:val="bullet"/>
      <w:lvlText w:val="•"/>
      <w:lvlJc w:val="left"/>
      <w:pPr>
        <w:tabs>
          <w:tab w:val="num" w:pos="1440"/>
        </w:tabs>
        <w:ind w:left="1440" w:hanging="360"/>
      </w:pPr>
      <w:rPr>
        <w:rFonts w:ascii="Arial" w:hAnsi="Arial" w:hint="default"/>
      </w:rPr>
    </w:lvl>
    <w:lvl w:ilvl="2" w:tplc="98BCDABA">
      <w:start w:val="1"/>
      <w:numFmt w:val="bullet"/>
      <w:lvlText w:val="•"/>
      <w:lvlJc w:val="left"/>
      <w:pPr>
        <w:tabs>
          <w:tab w:val="num" w:pos="2160"/>
        </w:tabs>
        <w:ind w:left="2160" w:hanging="360"/>
      </w:pPr>
      <w:rPr>
        <w:rFonts w:ascii="Arial" w:hAnsi="Arial" w:hint="default"/>
      </w:rPr>
    </w:lvl>
    <w:lvl w:ilvl="3" w:tplc="A5A2BCDE" w:tentative="1">
      <w:start w:val="1"/>
      <w:numFmt w:val="bullet"/>
      <w:lvlText w:val="•"/>
      <w:lvlJc w:val="left"/>
      <w:pPr>
        <w:tabs>
          <w:tab w:val="num" w:pos="2880"/>
        </w:tabs>
        <w:ind w:left="2880" w:hanging="360"/>
      </w:pPr>
      <w:rPr>
        <w:rFonts w:ascii="Arial" w:hAnsi="Arial" w:hint="default"/>
      </w:rPr>
    </w:lvl>
    <w:lvl w:ilvl="4" w:tplc="0386ABF6" w:tentative="1">
      <w:start w:val="1"/>
      <w:numFmt w:val="bullet"/>
      <w:lvlText w:val="•"/>
      <w:lvlJc w:val="left"/>
      <w:pPr>
        <w:tabs>
          <w:tab w:val="num" w:pos="3600"/>
        </w:tabs>
        <w:ind w:left="3600" w:hanging="360"/>
      </w:pPr>
      <w:rPr>
        <w:rFonts w:ascii="Arial" w:hAnsi="Arial" w:hint="default"/>
      </w:rPr>
    </w:lvl>
    <w:lvl w:ilvl="5" w:tplc="83224340" w:tentative="1">
      <w:start w:val="1"/>
      <w:numFmt w:val="bullet"/>
      <w:lvlText w:val="•"/>
      <w:lvlJc w:val="left"/>
      <w:pPr>
        <w:tabs>
          <w:tab w:val="num" w:pos="4320"/>
        </w:tabs>
        <w:ind w:left="4320" w:hanging="360"/>
      </w:pPr>
      <w:rPr>
        <w:rFonts w:ascii="Arial" w:hAnsi="Arial" w:hint="default"/>
      </w:rPr>
    </w:lvl>
    <w:lvl w:ilvl="6" w:tplc="76225A5A" w:tentative="1">
      <w:start w:val="1"/>
      <w:numFmt w:val="bullet"/>
      <w:lvlText w:val="•"/>
      <w:lvlJc w:val="left"/>
      <w:pPr>
        <w:tabs>
          <w:tab w:val="num" w:pos="5040"/>
        </w:tabs>
        <w:ind w:left="5040" w:hanging="360"/>
      </w:pPr>
      <w:rPr>
        <w:rFonts w:ascii="Arial" w:hAnsi="Arial" w:hint="default"/>
      </w:rPr>
    </w:lvl>
    <w:lvl w:ilvl="7" w:tplc="BA0CFBD6" w:tentative="1">
      <w:start w:val="1"/>
      <w:numFmt w:val="bullet"/>
      <w:lvlText w:val="•"/>
      <w:lvlJc w:val="left"/>
      <w:pPr>
        <w:tabs>
          <w:tab w:val="num" w:pos="5760"/>
        </w:tabs>
        <w:ind w:left="5760" w:hanging="360"/>
      </w:pPr>
      <w:rPr>
        <w:rFonts w:ascii="Arial" w:hAnsi="Arial" w:hint="default"/>
      </w:rPr>
    </w:lvl>
    <w:lvl w:ilvl="8" w:tplc="D4EC1E32" w:tentative="1">
      <w:start w:val="1"/>
      <w:numFmt w:val="bullet"/>
      <w:lvlText w:val="•"/>
      <w:lvlJc w:val="left"/>
      <w:pPr>
        <w:tabs>
          <w:tab w:val="num" w:pos="6480"/>
        </w:tabs>
        <w:ind w:left="6480" w:hanging="360"/>
      </w:pPr>
      <w:rPr>
        <w:rFonts w:ascii="Arial" w:hAnsi="Arial" w:hint="default"/>
      </w:rPr>
    </w:lvl>
  </w:abstractNum>
  <w:abstractNum w:abstractNumId="5">
    <w:nsid w:val="7ECE7E2B"/>
    <w:multiLevelType w:val="hybridMultilevel"/>
    <w:tmpl w:val="8E9A5516"/>
    <w:lvl w:ilvl="0" w:tplc="8DF68966">
      <w:start w:val="1"/>
      <w:numFmt w:val="decimal"/>
      <w:lvlText w:val="%1)"/>
      <w:lvlJc w:val="left"/>
      <w:pPr>
        <w:ind w:left="804" w:hanging="4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53A"/>
    <w:rsid w:val="00027409"/>
    <w:rsid w:val="00033AD1"/>
    <w:rsid w:val="00037278"/>
    <w:rsid w:val="00037A7E"/>
    <w:rsid w:val="00043199"/>
    <w:rsid w:val="000431E5"/>
    <w:rsid w:val="0005148D"/>
    <w:rsid w:val="000520F7"/>
    <w:rsid w:val="00057980"/>
    <w:rsid w:val="000C09D7"/>
    <w:rsid w:val="000C1983"/>
    <w:rsid w:val="000C6916"/>
    <w:rsid w:val="000C7306"/>
    <w:rsid w:val="000C7F7E"/>
    <w:rsid w:val="000D3D99"/>
    <w:rsid w:val="000D6137"/>
    <w:rsid w:val="000D6417"/>
    <w:rsid w:val="000D6647"/>
    <w:rsid w:val="000E718F"/>
    <w:rsid w:val="00117BA4"/>
    <w:rsid w:val="00131277"/>
    <w:rsid w:val="00142D12"/>
    <w:rsid w:val="00143309"/>
    <w:rsid w:val="00151CA9"/>
    <w:rsid w:val="0015255E"/>
    <w:rsid w:val="001745BD"/>
    <w:rsid w:val="00192A32"/>
    <w:rsid w:val="001C106F"/>
    <w:rsid w:val="001D4583"/>
    <w:rsid w:val="001D53D0"/>
    <w:rsid w:val="001E526B"/>
    <w:rsid w:val="001F1B55"/>
    <w:rsid w:val="001F21B3"/>
    <w:rsid w:val="001F2578"/>
    <w:rsid w:val="001F571F"/>
    <w:rsid w:val="00216CBA"/>
    <w:rsid w:val="002173D5"/>
    <w:rsid w:val="002212B9"/>
    <w:rsid w:val="00226517"/>
    <w:rsid w:val="00232B5A"/>
    <w:rsid w:val="00247362"/>
    <w:rsid w:val="00251419"/>
    <w:rsid w:val="00255B46"/>
    <w:rsid w:val="00261DE3"/>
    <w:rsid w:val="00267D23"/>
    <w:rsid w:val="00282071"/>
    <w:rsid w:val="002846C1"/>
    <w:rsid w:val="00286705"/>
    <w:rsid w:val="002875D6"/>
    <w:rsid w:val="002A1BE6"/>
    <w:rsid w:val="002A4CF0"/>
    <w:rsid w:val="002C30B4"/>
    <w:rsid w:val="002C550B"/>
    <w:rsid w:val="002E19CC"/>
    <w:rsid w:val="002E59CA"/>
    <w:rsid w:val="0030064D"/>
    <w:rsid w:val="00301193"/>
    <w:rsid w:val="00301EB8"/>
    <w:rsid w:val="00302DFE"/>
    <w:rsid w:val="00305925"/>
    <w:rsid w:val="00312092"/>
    <w:rsid w:val="00313B4D"/>
    <w:rsid w:val="0031448E"/>
    <w:rsid w:val="00314832"/>
    <w:rsid w:val="0032321B"/>
    <w:rsid w:val="003260E3"/>
    <w:rsid w:val="00327AEA"/>
    <w:rsid w:val="00330A24"/>
    <w:rsid w:val="00344352"/>
    <w:rsid w:val="003544E7"/>
    <w:rsid w:val="003C0CBA"/>
    <w:rsid w:val="003C231A"/>
    <w:rsid w:val="003D7591"/>
    <w:rsid w:val="003E4F4B"/>
    <w:rsid w:val="0040682A"/>
    <w:rsid w:val="0041073C"/>
    <w:rsid w:val="00411870"/>
    <w:rsid w:val="0041301C"/>
    <w:rsid w:val="004271F3"/>
    <w:rsid w:val="0042737D"/>
    <w:rsid w:val="00427C59"/>
    <w:rsid w:val="004500B8"/>
    <w:rsid w:val="00465C1A"/>
    <w:rsid w:val="00496A4B"/>
    <w:rsid w:val="004A2F3A"/>
    <w:rsid w:val="004A430C"/>
    <w:rsid w:val="004B4622"/>
    <w:rsid w:val="004B4B3E"/>
    <w:rsid w:val="004B7537"/>
    <w:rsid w:val="004E3FD1"/>
    <w:rsid w:val="004E6B33"/>
    <w:rsid w:val="0050350B"/>
    <w:rsid w:val="00534F40"/>
    <w:rsid w:val="00542A4F"/>
    <w:rsid w:val="00552DE3"/>
    <w:rsid w:val="00554293"/>
    <w:rsid w:val="00564A9B"/>
    <w:rsid w:val="00581C60"/>
    <w:rsid w:val="00587716"/>
    <w:rsid w:val="00594FBC"/>
    <w:rsid w:val="00595C32"/>
    <w:rsid w:val="005B22E7"/>
    <w:rsid w:val="005C1A27"/>
    <w:rsid w:val="005C2CCC"/>
    <w:rsid w:val="005D3810"/>
    <w:rsid w:val="005D3D83"/>
    <w:rsid w:val="005D4780"/>
    <w:rsid w:val="00600146"/>
    <w:rsid w:val="00601FB4"/>
    <w:rsid w:val="00621E88"/>
    <w:rsid w:val="00631485"/>
    <w:rsid w:val="00641E27"/>
    <w:rsid w:val="00642461"/>
    <w:rsid w:val="00644954"/>
    <w:rsid w:val="006468EA"/>
    <w:rsid w:val="006565CB"/>
    <w:rsid w:val="00661430"/>
    <w:rsid w:val="0067592D"/>
    <w:rsid w:val="00676D83"/>
    <w:rsid w:val="006779ED"/>
    <w:rsid w:val="00686005"/>
    <w:rsid w:val="00696D0B"/>
    <w:rsid w:val="006A1B61"/>
    <w:rsid w:val="006A7DD0"/>
    <w:rsid w:val="006B4F51"/>
    <w:rsid w:val="006B6002"/>
    <w:rsid w:val="006C2B35"/>
    <w:rsid w:val="006D472C"/>
    <w:rsid w:val="006E4350"/>
    <w:rsid w:val="006F0053"/>
    <w:rsid w:val="006F09AA"/>
    <w:rsid w:val="006F451D"/>
    <w:rsid w:val="006F4EC6"/>
    <w:rsid w:val="007210D0"/>
    <w:rsid w:val="00730851"/>
    <w:rsid w:val="007455B8"/>
    <w:rsid w:val="007814EC"/>
    <w:rsid w:val="00784F4A"/>
    <w:rsid w:val="00786F4B"/>
    <w:rsid w:val="007C06AE"/>
    <w:rsid w:val="007C1B6A"/>
    <w:rsid w:val="007F04A9"/>
    <w:rsid w:val="007F545A"/>
    <w:rsid w:val="00806896"/>
    <w:rsid w:val="008073C7"/>
    <w:rsid w:val="00844B5C"/>
    <w:rsid w:val="00850964"/>
    <w:rsid w:val="0085211C"/>
    <w:rsid w:val="008530C0"/>
    <w:rsid w:val="00857B59"/>
    <w:rsid w:val="00884CD4"/>
    <w:rsid w:val="00884E52"/>
    <w:rsid w:val="00885CE5"/>
    <w:rsid w:val="0088647B"/>
    <w:rsid w:val="008876D3"/>
    <w:rsid w:val="008A22E2"/>
    <w:rsid w:val="008A3591"/>
    <w:rsid w:val="008A3D60"/>
    <w:rsid w:val="008C5075"/>
    <w:rsid w:val="008D0D96"/>
    <w:rsid w:val="008D0F1B"/>
    <w:rsid w:val="008D550E"/>
    <w:rsid w:val="00912941"/>
    <w:rsid w:val="00922E37"/>
    <w:rsid w:val="009249CE"/>
    <w:rsid w:val="00943502"/>
    <w:rsid w:val="0094492B"/>
    <w:rsid w:val="00946761"/>
    <w:rsid w:val="00947B44"/>
    <w:rsid w:val="00947B72"/>
    <w:rsid w:val="00950701"/>
    <w:rsid w:val="00965BAD"/>
    <w:rsid w:val="009909E2"/>
    <w:rsid w:val="00992EED"/>
    <w:rsid w:val="00995343"/>
    <w:rsid w:val="0099653A"/>
    <w:rsid w:val="009C1910"/>
    <w:rsid w:val="009D5623"/>
    <w:rsid w:val="009F55EF"/>
    <w:rsid w:val="009F6C62"/>
    <w:rsid w:val="00A130B2"/>
    <w:rsid w:val="00A16EFC"/>
    <w:rsid w:val="00A20869"/>
    <w:rsid w:val="00A4010B"/>
    <w:rsid w:val="00A45E57"/>
    <w:rsid w:val="00A57041"/>
    <w:rsid w:val="00A579CF"/>
    <w:rsid w:val="00A610D2"/>
    <w:rsid w:val="00A77490"/>
    <w:rsid w:val="00A93958"/>
    <w:rsid w:val="00A97BD4"/>
    <w:rsid w:val="00AB264B"/>
    <w:rsid w:val="00AB7D21"/>
    <w:rsid w:val="00AD24E0"/>
    <w:rsid w:val="00AD49A8"/>
    <w:rsid w:val="00AF2994"/>
    <w:rsid w:val="00AF6757"/>
    <w:rsid w:val="00AF6906"/>
    <w:rsid w:val="00B208D4"/>
    <w:rsid w:val="00B279E0"/>
    <w:rsid w:val="00B44006"/>
    <w:rsid w:val="00B616AF"/>
    <w:rsid w:val="00B62182"/>
    <w:rsid w:val="00B664E8"/>
    <w:rsid w:val="00B95057"/>
    <w:rsid w:val="00BA749B"/>
    <w:rsid w:val="00BF1B43"/>
    <w:rsid w:val="00BF5CF2"/>
    <w:rsid w:val="00C10A64"/>
    <w:rsid w:val="00C1473B"/>
    <w:rsid w:val="00C244CD"/>
    <w:rsid w:val="00C468D9"/>
    <w:rsid w:val="00C46DC0"/>
    <w:rsid w:val="00C63794"/>
    <w:rsid w:val="00C7311F"/>
    <w:rsid w:val="00C95DBA"/>
    <w:rsid w:val="00CA2EF8"/>
    <w:rsid w:val="00CB34CD"/>
    <w:rsid w:val="00CC6FFA"/>
    <w:rsid w:val="00CD18F5"/>
    <w:rsid w:val="00CD3F7C"/>
    <w:rsid w:val="00CD763B"/>
    <w:rsid w:val="00CF0C14"/>
    <w:rsid w:val="00CF16EE"/>
    <w:rsid w:val="00CF6C80"/>
    <w:rsid w:val="00D20314"/>
    <w:rsid w:val="00D3122F"/>
    <w:rsid w:val="00D32304"/>
    <w:rsid w:val="00D324C6"/>
    <w:rsid w:val="00D45E8F"/>
    <w:rsid w:val="00D5317F"/>
    <w:rsid w:val="00D5369F"/>
    <w:rsid w:val="00D547AA"/>
    <w:rsid w:val="00D62919"/>
    <w:rsid w:val="00D63535"/>
    <w:rsid w:val="00D87704"/>
    <w:rsid w:val="00DA6ED4"/>
    <w:rsid w:val="00DB0F48"/>
    <w:rsid w:val="00DB3951"/>
    <w:rsid w:val="00DB3AE1"/>
    <w:rsid w:val="00DD5D06"/>
    <w:rsid w:val="00DE167A"/>
    <w:rsid w:val="00DE50DD"/>
    <w:rsid w:val="00E159A2"/>
    <w:rsid w:val="00E32C11"/>
    <w:rsid w:val="00E35FE4"/>
    <w:rsid w:val="00E40DB5"/>
    <w:rsid w:val="00E451E3"/>
    <w:rsid w:val="00E56A45"/>
    <w:rsid w:val="00E60411"/>
    <w:rsid w:val="00E63773"/>
    <w:rsid w:val="00E73E0E"/>
    <w:rsid w:val="00E81E75"/>
    <w:rsid w:val="00E864C3"/>
    <w:rsid w:val="00E932CE"/>
    <w:rsid w:val="00EA185C"/>
    <w:rsid w:val="00EA6E88"/>
    <w:rsid w:val="00EB1A9A"/>
    <w:rsid w:val="00EC216B"/>
    <w:rsid w:val="00EC294C"/>
    <w:rsid w:val="00ED2A47"/>
    <w:rsid w:val="00ED51B4"/>
    <w:rsid w:val="00ED7552"/>
    <w:rsid w:val="00EE5FAC"/>
    <w:rsid w:val="00EF28C3"/>
    <w:rsid w:val="00F01098"/>
    <w:rsid w:val="00F040B9"/>
    <w:rsid w:val="00F251DB"/>
    <w:rsid w:val="00F325A8"/>
    <w:rsid w:val="00F4768F"/>
    <w:rsid w:val="00F5681B"/>
    <w:rsid w:val="00F60187"/>
    <w:rsid w:val="00F607B8"/>
    <w:rsid w:val="00F80135"/>
    <w:rsid w:val="00FB1307"/>
    <w:rsid w:val="00FB48A9"/>
    <w:rsid w:val="00FC5BE8"/>
    <w:rsid w:val="00FC6B90"/>
    <w:rsid w:val="00FC7B4E"/>
    <w:rsid w:val="00FD6232"/>
    <w:rsid w:val="00FD657E"/>
    <w:rsid w:val="00FE0D0B"/>
    <w:rsid w:val="00FE1B09"/>
    <w:rsid w:val="00FE6861"/>
    <w:rsid w:val="00FF3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517"/>
  </w:style>
  <w:style w:type="paragraph" w:styleId="1">
    <w:name w:val="heading 1"/>
    <w:basedOn w:val="a"/>
    <w:link w:val="10"/>
    <w:uiPriority w:val="9"/>
    <w:qFormat/>
    <w:rsid w:val="006B60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context">
    <w:name w:val="juscontext"/>
    <w:basedOn w:val="a"/>
    <w:rsid w:val="00AF69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C6FFA"/>
    <w:rPr>
      <w:color w:val="0000FF"/>
      <w:u w:val="single"/>
    </w:rPr>
  </w:style>
  <w:style w:type="paragraph" w:styleId="a4">
    <w:name w:val="Normal (Web)"/>
    <w:basedOn w:val="a"/>
    <w:uiPriority w:val="99"/>
    <w:unhideWhenUsed/>
    <w:rsid w:val="00621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E167A"/>
    <w:rPr>
      <w:b/>
      <w:bCs/>
    </w:rPr>
  </w:style>
  <w:style w:type="paragraph" w:customStyle="1" w:styleId="document">
    <w:name w:val="document"/>
    <w:basedOn w:val="a"/>
    <w:rsid w:val="00B950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endnote text"/>
    <w:basedOn w:val="a"/>
    <w:link w:val="a7"/>
    <w:uiPriority w:val="99"/>
    <w:semiHidden/>
    <w:unhideWhenUsed/>
    <w:rsid w:val="006B6002"/>
    <w:pPr>
      <w:spacing w:after="0" w:line="240" w:lineRule="auto"/>
    </w:pPr>
    <w:rPr>
      <w:sz w:val="20"/>
      <w:szCs w:val="20"/>
    </w:rPr>
  </w:style>
  <w:style w:type="character" w:customStyle="1" w:styleId="a7">
    <w:name w:val="Текст концевой сноски Знак"/>
    <w:basedOn w:val="a0"/>
    <w:link w:val="a6"/>
    <w:uiPriority w:val="99"/>
    <w:semiHidden/>
    <w:rsid w:val="006B6002"/>
    <w:rPr>
      <w:sz w:val="20"/>
      <w:szCs w:val="20"/>
    </w:rPr>
  </w:style>
  <w:style w:type="character" w:styleId="a8">
    <w:name w:val="endnote reference"/>
    <w:basedOn w:val="a0"/>
    <w:uiPriority w:val="99"/>
    <w:semiHidden/>
    <w:unhideWhenUsed/>
    <w:rsid w:val="006B6002"/>
    <w:rPr>
      <w:vertAlign w:val="superscript"/>
    </w:rPr>
  </w:style>
  <w:style w:type="character" w:customStyle="1" w:styleId="10">
    <w:name w:val="Заголовок 1 Знак"/>
    <w:basedOn w:val="a0"/>
    <w:link w:val="1"/>
    <w:uiPriority w:val="9"/>
    <w:rsid w:val="006B6002"/>
    <w:rPr>
      <w:rFonts w:ascii="Times New Roman" w:eastAsia="Times New Roman" w:hAnsi="Times New Roman" w:cs="Times New Roman"/>
      <w:b/>
      <w:bCs/>
      <w:kern w:val="36"/>
      <w:sz w:val="48"/>
      <w:szCs w:val="48"/>
      <w:lang w:eastAsia="ru-RU"/>
    </w:rPr>
  </w:style>
  <w:style w:type="paragraph" w:styleId="a9">
    <w:name w:val="List Paragraph"/>
    <w:basedOn w:val="a"/>
    <w:uiPriority w:val="34"/>
    <w:qFormat/>
    <w:rsid w:val="006779ED"/>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footnote text"/>
    <w:basedOn w:val="a"/>
    <w:link w:val="ab"/>
    <w:uiPriority w:val="99"/>
    <w:semiHidden/>
    <w:unhideWhenUsed/>
    <w:rsid w:val="00E35FE4"/>
    <w:pPr>
      <w:spacing w:after="0" w:line="240" w:lineRule="auto"/>
    </w:pPr>
    <w:rPr>
      <w:sz w:val="20"/>
      <w:szCs w:val="20"/>
    </w:rPr>
  </w:style>
  <w:style w:type="character" w:customStyle="1" w:styleId="ab">
    <w:name w:val="Текст сноски Знак"/>
    <w:basedOn w:val="a0"/>
    <w:link w:val="aa"/>
    <w:uiPriority w:val="99"/>
    <w:semiHidden/>
    <w:rsid w:val="00E35FE4"/>
    <w:rPr>
      <w:sz w:val="20"/>
      <w:szCs w:val="20"/>
    </w:rPr>
  </w:style>
  <w:style w:type="character" w:styleId="ac">
    <w:name w:val="footnote reference"/>
    <w:basedOn w:val="a0"/>
    <w:uiPriority w:val="99"/>
    <w:semiHidden/>
    <w:unhideWhenUsed/>
    <w:rsid w:val="00E35FE4"/>
    <w:rPr>
      <w:vertAlign w:val="superscript"/>
    </w:rPr>
  </w:style>
  <w:style w:type="character" w:customStyle="1" w:styleId="blk">
    <w:name w:val="blk"/>
    <w:basedOn w:val="a0"/>
    <w:rsid w:val="003260E3"/>
  </w:style>
  <w:style w:type="character" w:customStyle="1" w:styleId="file-size">
    <w:name w:val="file-size"/>
    <w:basedOn w:val="a0"/>
    <w:rsid w:val="002173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517"/>
  </w:style>
  <w:style w:type="paragraph" w:styleId="1">
    <w:name w:val="heading 1"/>
    <w:basedOn w:val="a"/>
    <w:link w:val="10"/>
    <w:uiPriority w:val="9"/>
    <w:qFormat/>
    <w:rsid w:val="006B60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context">
    <w:name w:val="juscontext"/>
    <w:basedOn w:val="a"/>
    <w:rsid w:val="00AF69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C6FFA"/>
    <w:rPr>
      <w:color w:val="0000FF"/>
      <w:u w:val="single"/>
    </w:rPr>
  </w:style>
  <w:style w:type="paragraph" w:styleId="a4">
    <w:name w:val="Normal (Web)"/>
    <w:basedOn w:val="a"/>
    <w:uiPriority w:val="99"/>
    <w:unhideWhenUsed/>
    <w:rsid w:val="00621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E167A"/>
    <w:rPr>
      <w:b/>
      <w:bCs/>
    </w:rPr>
  </w:style>
  <w:style w:type="paragraph" w:customStyle="1" w:styleId="document">
    <w:name w:val="document"/>
    <w:basedOn w:val="a"/>
    <w:rsid w:val="00B950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endnote text"/>
    <w:basedOn w:val="a"/>
    <w:link w:val="a7"/>
    <w:uiPriority w:val="99"/>
    <w:semiHidden/>
    <w:unhideWhenUsed/>
    <w:rsid w:val="006B6002"/>
    <w:pPr>
      <w:spacing w:after="0" w:line="240" w:lineRule="auto"/>
    </w:pPr>
    <w:rPr>
      <w:sz w:val="20"/>
      <w:szCs w:val="20"/>
    </w:rPr>
  </w:style>
  <w:style w:type="character" w:customStyle="1" w:styleId="a7">
    <w:name w:val="Текст концевой сноски Знак"/>
    <w:basedOn w:val="a0"/>
    <w:link w:val="a6"/>
    <w:uiPriority w:val="99"/>
    <w:semiHidden/>
    <w:rsid w:val="006B6002"/>
    <w:rPr>
      <w:sz w:val="20"/>
      <w:szCs w:val="20"/>
    </w:rPr>
  </w:style>
  <w:style w:type="character" w:styleId="a8">
    <w:name w:val="endnote reference"/>
    <w:basedOn w:val="a0"/>
    <w:uiPriority w:val="99"/>
    <w:semiHidden/>
    <w:unhideWhenUsed/>
    <w:rsid w:val="006B6002"/>
    <w:rPr>
      <w:vertAlign w:val="superscript"/>
    </w:rPr>
  </w:style>
  <w:style w:type="character" w:customStyle="1" w:styleId="10">
    <w:name w:val="Заголовок 1 Знак"/>
    <w:basedOn w:val="a0"/>
    <w:link w:val="1"/>
    <w:uiPriority w:val="9"/>
    <w:rsid w:val="006B6002"/>
    <w:rPr>
      <w:rFonts w:ascii="Times New Roman" w:eastAsia="Times New Roman" w:hAnsi="Times New Roman" w:cs="Times New Roman"/>
      <w:b/>
      <w:bCs/>
      <w:kern w:val="36"/>
      <w:sz w:val="48"/>
      <w:szCs w:val="48"/>
      <w:lang w:eastAsia="ru-RU"/>
    </w:rPr>
  </w:style>
  <w:style w:type="paragraph" w:styleId="a9">
    <w:name w:val="List Paragraph"/>
    <w:basedOn w:val="a"/>
    <w:uiPriority w:val="34"/>
    <w:qFormat/>
    <w:rsid w:val="006779ED"/>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footnote text"/>
    <w:basedOn w:val="a"/>
    <w:link w:val="ab"/>
    <w:uiPriority w:val="99"/>
    <w:semiHidden/>
    <w:unhideWhenUsed/>
    <w:rsid w:val="00E35FE4"/>
    <w:pPr>
      <w:spacing w:after="0" w:line="240" w:lineRule="auto"/>
    </w:pPr>
    <w:rPr>
      <w:sz w:val="20"/>
      <w:szCs w:val="20"/>
    </w:rPr>
  </w:style>
  <w:style w:type="character" w:customStyle="1" w:styleId="ab">
    <w:name w:val="Текст сноски Знак"/>
    <w:basedOn w:val="a0"/>
    <w:link w:val="aa"/>
    <w:uiPriority w:val="99"/>
    <w:semiHidden/>
    <w:rsid w:val="00E35FE4"/>
    <w:rPr>
      <w:sz w:val="20"/>
      <w:szCs w:val="20"/>
    </w:rPr>
  </w:style>
  <w:style w:type="character" w:styleId="ac">
    <w:name w:val="footnote reference"/>
    <w:basedOn w:val="a0"/>
    <w:uiPriority w:val="99"/>
    <w:semiHidden/>
    <w:unhideWhenUsed/>
    <w:rsid w:val="00E35FE4"/>
    <w:rPr>
      <w:vertAlign w:val="superscript"/>
    </w:rPr>
  </w:style>
  <w:style w:type="character" w:customStyle="1" w:styleId="blk">
    <w:name w:val="blk"/>
    <w:basedOn w:val="a0"/>
    <w:rsid w:val="003260E3"/>
  </w:style>
  <w:style w:type="character" w:customStyle="1" w:styleId="file-size">
    <w:name w:val="file-size"/>
    <w:basedOn w:val="a0"/>
    <w:rsid w:val="00217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5048">
      <w:bodyDiv w:val="1"/>
      <w:marLeft w:val="0"/>
      <w:marRight w:val="0"/>
      <w:marTop w:val="0"/>
      <w:marBottom w:val="0"/>
      <w:divBdr>
        <w:top w:val="none" w:sz="0" w:space="0" w:color="auto"/>
        <w:left w:val="none" w:sz="0" w:space="0" w:color="auto"/>
        <w:bottom w:val="none" w:sz="0" w:space="0" w:color="auto"/>
        <w:right w:val="none" w:sz="0" w:space="0" w:color="auto"/>
      </w:divBdr>
    </w:div>
    <w:div w:id="245189079">
      <w:bodyDiv w:val="1"/>
      <w:marLeft w:val="0"/>
      <w:marRight w:val="0"/>
      <w:marTop w:val="0"/>
      <w:marBottom w:val="0"/>
      <w:divBdr>
        <w:top w:val="none" w:sz="0" w:space="0" w:color="auto"/>
        <w:left w:val="none" w:sz="0" w:space="0" w:color="auto"/>
        <w:bottom w:val="none" w:sz="0" w:space="0" w:color="auto"/>
        <w:right w:val="none" w:sz="0" w:space="0" w:color="auto"/>
      </w:divBdr>
      <w:divsChild>
        <w:div w:id="553738681">
          <w:marLeft w:val="0"/>
          <w:marRight w:val="0"/>
          <w:marTop w:val="0"/>
          <w:marBottom w:val="0"/>
          <w:divBdr>
            <w:top w:val="none" w:sz="0" w:space="0" w:color="auto"/>
            <w:left w:val="none" w:sz="0" w:space="0" w:color="auto"/>
            <w:bottom w:val="none" w:sz="0" w:space="0" w:color="auto"/>
            <w:right w:val="none" w:sz="0" w:space="0" w:color="auto"/>
          </w:divBdr>
        </w:div>
        <w:div w:id="389575979">
          <w:marLeft w:val="0"/>
          <w:marRight w:val="0"/>
          <w:marTop w:val="0"/>
          <w:marBottom w:val="0"/>
          <w:divBdr>
            <w:top w:val="none" w:sz="0" w:space="0" w:color="auto"/>
            <w:left w:val="none" w:sz="0" w:space="0" w:color="auto"/>
            <w:bottom w:val="none" w:sz="0" w:space="0" w:color="auto"/>
            <w:right w:val="none" w:sz="0" w:space="0" w:color="auto"/>
          </w:divBdr>
        </w:div>
        <w:div w:id="415634123">
          <w:marLeft w:val="0"/>
          <w:marRight w:val="0"/>
          <w:marTop w:val="0"/>
          <w:marBottom w:val="0"/>
          <w:divBdr>
            <w:top w:val="none" w:sz="0" w:space="0" w:color="auto"/>
            <w:left w:val="none" w:sz="0" w:space="0" w:color="auto"/>
            <w:bottom w:val="none" w:sz="0" w:space="0" w:color="auto"/>
            <w:right w:val="none" w:sz="0" w:space="0" w:color="auto"/>
          </w:divBdr>
        </w:div>
      </w:divsChild>
    </w:div>
    <w:div w:id="304970404">
      <w:bodyDiv w:val="1"/>
      <w:marLeft w:val="0"/>
      <w:marRight w:val="0"/>
      <w:marTop w:val="0"/>
      <w:marBottom w:val="0"/>
      <w:divBdr>
        <w:top w:val="none" w:sz="0" w:space="0" w:color="auto"/>
        <w:left w:val="none" w:sz="0" w:space="0" w:color="auto"/>
        <w:bottom w:val="none" w:sz="0" w:space="0" w:color="auto"/>
        <w:right w:val="none" w:sz="0" w:space="0" w:color="auto"/>
      </w:divBdr>
    </w:div>
    <w:div w:id="400910293">
      <w:bodyDiv w:val="1"/>
      <w:marLeft w:val="0"/>
      <w:marRight w:val="0"/>
      <w:marTop w:val="0"/>
      <w:marBottom w:val="0"/>
      <w:divBdr>
        <w:top w:val="none" w:sz="0" w:space="0" w:color="auto"/>
        <w:left w:val="none" w:sz="0" w:space="0" w:color="auto"/>
        <w:bottom w:val="none" w:sz="0" w:space="0" w:color="auto"/>
        <w:right w:val="none" w:sz="0" w:space="0" w:color="auto"/>
      </w:divBdr>
      <w:divsChild>
        <w:div w:id="926497070">
          <w:marLeft w:val="547"/>
          <w:marRight w:val="0"/>
          <w:marTop w:val="120"/>
          <w:marBottom w:val="0"/>
          <w:divBdr>
            <w:top w:val="none" w:sz="0" w:space="0" w:color="auto"/>
            <w:left w:val="none" w:sz="0" w:space="0" w:color="auto"/>
            <w:bottom w:val="none" w:sz="0" w:space="0" w:color="auto"/>
            <w:right w:val="none" w:sz="0" w:space="0" w:color="auto"/>
          </w:divBdr>
        </w:div>
        <w:div w:id="935675301">
          <w:marLeft w:val="979"/>
          <w:marRight w:val="0"/>
          <w:marTop w:val="120"/>
          <w:marBottom w:val="0"/>
          <w:divBdr>
            <w:top w:val="none" w:sz="0" w:space="0" w:color="auto"/>
            <w:left w:val="none" w:sz="0" w:space="0" w:color="auto"/>
            <w:bottom w:val="none" w:sz="0" w:space="0" w:color="auto"/>
            <w:right w:val="none" w:sz="0" w:space="0" w:color="auto"/>
          </w:divBdr>
        </w:div>
        <w:div w:id="724453923">
          <w:marLeft w:val="979"/>
          <w:marRight w:val="0"/>
          <w:marTop w:val="120"/>
          <w:marBottom w:val="0"/>
          <w:divBdr>
            <w:top w:val="none" w:sz="0" w:space="0" w:color="auto"/>
            <w:left w:val="none" w:sz="0" w:space="0" w:color="auto"/>
            <w:bottom w:val="none" w:sz="0" w:space="0" w:color="auto"/>
            <w:right w:val="none" w:sz="0" w:space="0" w:color="auto"/>
          </w:divBdr>
        </w:div>
        <w:div w:id="1885289645">
          <w:marLeft w:val="979"/>
          <w:marRight w:val="0"/>
          <w:marTop w:val="120"/>
          <w:marBottom w:val="0"/>
          <w:divBdr>
            <w:top w:val="none" w:sz="0" w:space="0" w:color="auto"/>
            <w:left w:val="none" w:sz="0" w:space="0" w:color="auto"/>
            <w:bottom w:val="none" w:sz="0" w:space="0" w:color="auto"/>
            <w:right w:val="none" w:sz="0" w:space="0" w:color="auto"/>
          </w:divBdr>
        </w:div>
        <w:div w:id="2097549917">
          <w:marLeft w:val="979"/>
          <w:marRight w:val="0"/>
          <w:marTop w:val="120"/>
          <w:marBottom w:val="0"/>
          <w:divBdr>
            <w:top w:val="none" w:sz="0" w:space="0" w:color="auto"/>
            <w:left w:val="none" w:sz="0" w:space="0" w:color="auto"/>
            <w:bottom w:val="none" w:sz="0" w:space="0" w:color="auto"/>
            <w:right w:val="none" w:sz="0" w:space="0" w:color="auto"/>
          </w:divBdr>
        </w:div>
      </w:divsChild>
    </w:div>
    <w:div w:id="447237806">
      <w:bodyDiv w:val="1"/>
      <w:marLeft w:val="0"/>
      <w:marRight w:val="0"/>
      <w:marTop w:val="0"/>
      <w:marBottom w:val="0"/>
      <w:divBdr>
        <w:top w:val="none" w:sz="0" w:space="0" w:color="auto"/>
        <w:left w:val="none" w:sz="0" w:space="0" w:color="auto"/>
        <w:bottom w:val="none" w:sz="0" w:space="0" w:color="auto"/>
        <w:right w:val="none" w:sz="0" w:space="0" w:color="auto"/>
      </w:divBdr>
      <w:divsChild>
        <w:div w:id="2134399884">
          <w:marLeft w:val="547"/>
          <w:marRight w:val="0"/>
          <w:marTop w:val="80"/>
          <w:marBottom w:val="0"/>
          <w:divBdr>
            <w:top w:val="none" w:sz="0" w:space="0" w:color="auto"/>
            <w:left w:val="none" w:sz="0" w:space="0" w:color="auto"/>
            <w:bottom w:val="none" w:sz="0" w:space="0" w:color="auto"/>
            <w:right w:val="none" w:sz="0" w:space="0" w:color="auto"/>
          </w:divBdr>
        </w:div>
      </w:divsChild>
    </w:div>
    <w:div w:id="568661045">
      <w:bodyDiv w:val="1"/>
      <w:marLeft w:val="0"/>
      <w:marRight w:val="0"/>
      <w:marTop w:val="0"/>
      <w:marBottom w:val="0"/>
      <w:divBdr>
        <w:top w:val="none" w:sz="0" w:space="0" w:color="auto"/>
        <w:left w:val="none" w:sz="0" w:space="0" w:color="auto"/>
        <w:bottom w:val="none" w:sz="0" w:space="0" w:color="auto"/>
        <w:right w:val="none" w:sz="0" w:space="0" w:color="auto"/>
      </w:divBdr>
      <w:divsChild>
        <w:div w:id="1925797157">
          <w:marLeft w:val="547"/>
          <w:marRight w:val="0"/>
          <w:marTop w:val="120"/>
          <w:marBottom w:val="0"/>
          <w:divBdr>
            <w:top w:val="none" w:sz="0" w:space="0" w:color="auto"/>
            <w:left w:val="none" w:sz="0" w:space="0" w:color="auto"/>
            <w:bottom w:val="none" w:sz="0" w:space="0" w:color="auto"/>
            <w:right w:val="none" w:sz="0" w:space="0" w:color="auto"/>
          </w:divBdr>
        </w:div>
        <w:div w:id="475609270">
          <w:marLeft w:val="547"/>
          <w:marRight w:val="0"/>
          <w:marTop w:val="120"/>
          <w:marBottom w:val="0"/>
          <w:divBdr>
            <w:top w:val="none" w:sz="0" w:space="0" w:color="auto"/>
            <w:left w:val="none" w:sz="0" w:space="0" w:color="auto"/>
            <w:bottom w:val="none" w:sz="0" w:space="0" w:color="auto"/>
            <w:right w:val="none" w:sz="0" w:space="0" w:color="auto"/>
          </w:divBdr>
        </w:div>
        <w:div w:id="1647318993">
          <w:marLeft w:val="979"/>
          <w:marRight w:val="0"/>
          <w:marTop w:val="120"/>
          <w:marBottom w:val="0"/>
          <w:divBdr>
            <w:top w:val="none" w:sz="0" w:space="0" w:color="auto"/>
            <w:left w:val="none" w:sz="0" w:space="0" w:color="auto"/>
            <w:bottom w:val="none" w:sz="0" w:space="0" w:color="auto"/>
            <w:right w:val="none" w:sz="0" w:space="0" w:color="auto"/>
          </w:divBdr>
        </w:div>
        <w:div w:id="53239483">
          <w:marLeft w:val="979"/>
          <w:marRight w:val="0"/>
          <w:marTop w:val="120"/>
          <w:marBottom w:val="0"/>
          <w:divBdr>
            <w:top w:val="none" w:sz="0" w:space="0" w:color="auto"/>
            <w:left w:val="none" w:sz="0" w:space="0" w:color="auto"/>
            <w:bottom w:val="none" w:sz="0" w:space="0" w:color="auto"/>
            <w:right w:val="none" w:sz="0" w:space="0" w:color="auto"/>
          </w:divBdr>
        </w:div>
        <w:div w:id="1075974237">
          <w:marLeft w:val="547"/>
          <w:marRight w:val="0"/>
          <w:marTop w:val="120"/>
          <w:marBottom w:val="0"/>
          <w:divBdr>
            <w:top w:val="none" w:sz="0" w:space="0" w:color="auto"/>
            <w:left w:val="none" w:sz="0" w:space="0" w:color="auto"/>
            <w:bottom w:val="none" w:sz="0" w:space="0" w:color="auto"/>
            <w:right w:val="none" w:sz="0" w:space="0" w:color="auto"/>
          </w:divBdr>
        </w:div>
        <w:div w:id="2033799361">
          <w:marLeft w:val="547"/>
          <w:marRight w:val="0"/>
          <w:marTop w:val="120"/>
          <w:marBottom w:val="0"/>
          <w:divBdr>
            <w:top w:val="none" w:sz="0" w:space="0" w:color="auto"/>
            <w:left w:val="none" w:sz="0" w:space="0" w:color="auto"/>
            <w:bottom w:val="none" w:sz="0" w:space="0" w:color="auto"/>
            <w:right w:val="none" w:sz="0" w:space="0" w:color="auto"/>
          </w:divBdr>
        </w:div>
        <w:div w:id="943732027">
          <w:marLeft w:val="979"/>
          <w:marRight w:val="0"/>
          <w:marTop w:val="120"/>
          <w:marBottom w:val="0"/>
          <w:divBdr>
            <w:top w:val="none" w:sz="0" w:space="0" w:color="auto"/>
            <w:left w:val="none" w:sz="0" w:space="0" w:color="auto"/>
            <w:bottom w:val="none" w:sz="0" w:space="0" w:color="auto"/>
            <w:right w:val="none" w:sz="0" w:space="0" w:color="auto"/>
          </w:divBdr>
        </w:div>
        <w:div w:id="1506818665">
          <w:marLeft w:val="979"/>
          <w:marRight w:val="0"/>
          <w:marTop w:val="120"/>
          <w:marBottom w:val="0"/>
          <w:divBdr>
            <w:top w:val="none" w:sz="0" w:space="0" w:color="auto"/>
            <w:left w:val="none" w:sz="0" w:space="0" w:color="auto"/>
            <w:bottom w:val="none" w:sz="0" w:space="0" w:color="auto"/>
            <w:right w:val="none" w:sz="0" w:space="0" w:color="auto"/>
          </w:divBdr>
        </w:div>
        <w:div w:id="422804080">
          <w:marLeft w:val="979"/>
          <w:marRight w:val="0"/>
          <w:marTop w:val="120"/>
          <w:marBottom w:val="0"/>
          <w:divBdr>
            <w:top w:val="none" w:sz="0" w:space="0" w:color="auto"/>
            <w:left w:val="none" w:sz="0" w:space="0" w:color="auto"/>
            <w:bottom w:val="none" w:sz="0" w:space="0" w:color="auto"/>
            <w:right w:val="none" w:sz="0" w:space="0" w:color="auto"/>
          </w:divBdr>
        </w:div>
        <w:div w:id="418451401">
          <w:marLeft w:val="979"/>
          <w:marRight w:val="0"/>
          <w:marTop w:val="120"/>
          <w:marBottom w:val="0"/>
          <w:divBdr>
            <w:top w:val="none" w:sz="0" w:space="0" w:color="auto"/>
            <w:left w:val="none" w:sz="0" w:space="0" w:color="auto"/>
            <w:bottom w:val="none" w:sz="0" w:space="0" w:color="auto"/>
            <w:right w:val="none" w:sz="0" w:space="0" w:color="auto"/>
          </w:divBdr>
        </w:div>
      </w:divsChild>
    </w:div>
    <w:div w:id="597367730">
      <w:bodyDiv w:val="1"/>
      <w:marLeft w:val="0"/>
      <w:marRight w:val="0"/>
      <w:marTop w:val="0"/>
      <w:marBottom w:val="0"/>
      <w:divBdr>
        <w:top w:val="none" w:sz="0" w:space="0" w:color="auto"/>
        <w:left w:val="none" w:sz="0" w:space="0" w:color="auto"/>
        <w:bottom w:val="none" w:sz="0" w:space="0" w:color="auto"/>
        <w:right w:val="none" w:sz="0" w:space="0" w:color="auto"/>
      </w:divBdr>
    </w:div>
    <w:div w:id="781269706">
      <w:bodyDiv w:val="1"/>
      <w:marLeft w:val="0"/>
      <w:marRight w:val="0"/>
      <w:marTop w:val="0"/>
      <w:marBottom w:val="0"/>
      <w:divBdr>
        <w:top w:val="none" w:sz="0" w:space="0" w:color="auto"/>
        <w:left w:val="none" w:sz="0" w:space="0" w:color="auto"/>
        <w:bottom w:val="none" w:sz="0" w:space="0" w:color="auto"/>
        <w:right w:val="none" w:sz="0" w:space="0" w:color="auto"/>
      </w:divBdr>
    </w:div>
    <w:div w:id="916326846">
      <w:bodyDiv w:val="1"/>
      <w:marLeft w:val="0"/>
      <w:marRight w:val="0"/>
      <w:marTop w:val="0"/>
      <w:marBottom w:val="0"/>
      <w:divBdr>
        <w:top w:val="none" w:sz="0" w:space="0" w:color="auto"/>
        <w:left w:val="none" w:sz="0" w:space="0" w:color="auto"/>
        <w:bottom w:val="none" w:sz="0" w:space="0" w:color="auto"/>
        <w:right w:val="none" w:sz="0" w:space="0" w:color="auto"/>
      </w:divBdr>
      <w:divsChild>
        <w:div w:id="563881925">
          <w:marLeft w:val="547"/>
          <w:marRight w:val="0"/>
          <w:marTop w:val="120"/>
          <w:marBottom w:val="0"/>
          <w:divBdr>
            <w:top w:val="none" w:sz="0" w:space="0" w:color="auto"/>
            <w:left w:val="none" w:sz="0" w:space="0" w:color="auto"/>
            <w:bottom w:val="none" w:sz="0" w:space="0" w:color="auto"/>
            <w:right w:val="none" w:sz="0" w:space="0" w:color="auto"/>
          </w:divBdr>
        </w:div>
      </w:divsChild>
    </w:div>
    <w:div w:id="1024020682">
      <w:bodyDiv w:val="1"/>
      <w:marLeft w:val="0"/>
      <w:marRight w:val="0"/>
      <w:marTop w:val="0"/>
      <w:marBottom w:val="0"/>
      <w:divBdr>
        <w:top w:val="none" w:sz="0" w:space="0" w:color="auto"/>
        <w:left w:val="none" w:sz="0" w:space="0" w:color="auto"/>
        <w:bottom w:val="none" w:sz="0" w:space="0" w:color="auto"/>
        <w:right w:val="none" w:sz="0" w:space="0" w:color="auto"/>
      </w:divBdr>
    </w:div>
    <w:div w:id="1121416167">
      <w:bodyDiv w:val="1"/>
      <w:marLeft w:val="0"/>
      <w:marRight w:val="0"/>
      <w:marTop w:val="0"/>
      <w:marBottom w:val="0"/>
      <w:divBdr>
        <w:top w:val="none" w:sz="0" w:space="0" w:color="auto"/>
        <w:left w:val="none" w:sz="0" w:space="0" w:color="auto"/>
        <w:bottom w:val="none" w:sz="0" w:space="0" w:color="auto"/>
        <w:right w:val="none" w:sz="0" w:space="0" w:color="auto"/>
      </w:divBdr>
      <w:divsChild>
        <w:div w:id="2027363308">
          <w:marLeft w:val="0"/>
          <w:marRight w:val="0"/>
          <w:marTop w:val="0"/>
          <w:marBottom w:val="0"/>
          <w:divBdr>
            <w:top w:val="none" w:sz="0" w:space="0" w:color="auto"/>
            <w:left w:val="none" w:sz="0" w:space="0" w:color="auto"/>
            <w:bottom w:val="none" w:sz="0" w:space="0" w:color="auto"/>
            <w:right w:val="none" w:sz="0" w:space="0" w:color="auto"/>
          </w:divBdr>
        </w:div>
      </w:divsChild>
    </w:div>
    <w:div w:id="1144395136">
      <w:bodyDiv w:val="1"/>
      <w:marLeft w:val="0"/>
      <w:marRight w:val="0"/>
      <w:marTop w:val="0"/>
      <w:marBottom w:val="0"/>
      <w:divBdr>
        <w:top w:val="none" w:sz="0" w:space="0" w:color="auto"/>
        <w:left w:val="none" w:sz="0" w:space="0" w:color="auto"/>
        <w:bottom w:val="none" w:sz="0" w:space="0" w:color="auto"/>
        <w:right w:val="none" w:sz="0" w:space="0" w:color="auto"/>
      </w:divBdr>
    </w:div>
    <w:div w:id="1147937871">
      <w:bodyDiv w:val="1"/>
      <w:marLeft w:val="0"/>
      <w:marRight w:val="0"/>
      <w:marTop w:val="0"/>
      <w:marBottom w:val="0"/>
      <w:divBdr>
        <w:top w:val="none" w:sz="0" w:space="0" w:color="auto"/>
        <w:left w:val="none" w:sz="0" w:space="0" w:color="auto"/>
        <w:bottom w:val="none" w:sz="0" w:space="0" w:color="auto"/>
        <w:right w:val="none" w:sz="0" w:space="0" w:color="auto"/>
      </w:divBdr>
      <w:divsChild>
        <w:div w:id="613631744">
          <w:marLeft w:val="0"/>
          <w:marRight w:val="0"/>
          <w:marTop w:val="0"/>
          <w:marBottom w:val="0"/>
          <w:divBdr>
            <w:top w:val="none" w:sz="0" w:space="0" w:color="auto"/>
            <w:left w:val="none" w:sz="0" w:space="0" w:color="auto"/>
            <w:bottom w:val="none" w:sz="0" w:space="0" w:color="auto"/>
            <w:right w:val="none" w:sz="0" w:space="0" w:color="auto"/>
          </w:divBdr>
        </w:div>
        <w:div w:id="1720982227">
          <w:marLeft w:val="0"/>
          <w:marRight w:val="0"/>
          <w:marTop w:val="0"/>
          <w:marBottom w:val="0"/>
          <w:divBdr>
            <w:top w:val="none" w:sz="0" w:space="0" w:color="auto"/>
            <w:left w:val="none" w:sz="0" w:space="0" w:color="auto"/>
            <w:bottom w:val="none" w:sz="0" w:space="0" w:color="auto"/>
            <w:right w:val="none" w:sz="0" w:space="0" w:color="auto"/>
          </w:divBdr>
        </w:div>
        <w:div w:id="520050822">
          <w:marLeft w:val="0"/>
          <w:marRight w:val="0"/>
          <w:marTop w:val="0"/>
          <w:marBottom w:val="0"/>
          <w:divBdr>
            <w:top w:val="none" w:sz="0" w:space="0" w:color="auto"/>
            <w:left w:val="none" w:sz="0" w:space="0" w:color="auto"/>
            <w:bottom w:val="none" w:sz="0" w:space="0" w:color="auto"/>
            <w:right w:val="none" w:sz="0" w:space="0" w:color="auto"/>
          </w:divBdr>
        </w:div>
        <w:div w:id="1099832271">
          <w:marLeft w:val="0"/>
          <w:marRight w:val="0"/>
          <w:marTop w:val="0"/>
          <w:marBottom w:val="0"/>
          <w:divBdr>
            <w:top w:val="none" w:sz="0" w:space="0" w:color="auto"/>
            <w:left w:val="none" w:sz="0" w:space="0" w:color="auto"/>
            <w:bottom w:val="none" w:sz="0" w:space="0" w:color="auto"/>
            <w:right w:val="none" w:sz="0" w:space="0" w:color="auto"/>
          </w:divBdr>
        </w:div>
        <w:div w:id="1490175139">
          <w:marLeft w:val="0"/>
          <w:marRight w:val="0"/>
          <w:marTop w:val="0"/>
          <w:marBottom w:val="0"/>
          <w:divBdr>
            <w:top w:val="none" w:sz="0" w:space="0" w:color="auto"/>
            <w:left w:val="none" w:sz="0" w:space="0" w:color="auto"/>
            <w:bottom w:val="none" w:sz="0" w:space="0" w:color="auto"/>
            <w:right w:val="none" w:sz="0" w:space="0" w:color="auto"/>
          </w:divBdr>
        </w:div>
        <w:div w:id="1059402515">
          <w:marLeft w:val="0"/>
          <w:marRight w:val="0"/>
          <w:marTop w:val="0"/>
          <w:marBottom w:val="0"/>
          <w:divBdr>
            <w:top w:val="none" w:sz="0" w:space="0" w:color="auto"/>
            <w:left w:val="none" w:sz="0" w:space="0" w:color="auto"/>
            <w:bottom w:val="none" w:sz="0" w:space="0" w:color="auto"/>
            <w:right w:val="none" w:sz="0" w:space="0" w:color="auto"/>
          </w:divBdr>
        </w:div>
        <w:div w:id="1939554737">
          <w:marLeft w:val="0"/>
          <w:marRight w:val="0"/>
          <w:marTop w:val="0"/>
          <w:marBottom w:val="0"/>
          <w:divBdr>
            <w:top w:val="none" w:sz="0" w:space="0" w:color="auto"/>
            <w:left w:val="none" w:sz="0" w:space="0" w:color="auto"/>
            <w:bottom w:val="none" w:sz="0" w:space="0" w:color="auto"/>
            <w:right w:val="none" w:sz="0" w:space="0" w:color="auto"/>
          </w:divBdr>
        </w:div>
        <w:div w:id="1306937363">
          <w:marLeft w:val="0"/>
          <w:marRight w:val="0"/>
          <w:marTop w:val="0"/>
          <w:marBottom w:val="0"/>
          <w:divBdr>
            <w:top w:val="none" w:sz="0" w:space="0" w:color="auto"/>
            <w:left w:val="none" w:sz="0" w:space="0" w:color="auto"/>
            <w:bottom w:val="none" w:sz="0" w:space="0" w:color="auto"/>
            <w:right w:val="none" w:sz="0" w:space="0" w:color="auto"/>
          </w:divBdr>
        </w:div>
        <w:div w:id="424571297">
          <w:marLeft w:val="0"/>
          <w:marRight w:val="0"/>
          <w:marTop w:val="0"/>
          <w:marBottom w:val="0"/>
          <w:divBdr>
            <w:top w:val="none" w:sz="0" w:space="0" w:color="auto"/>
            <w:left w:val="none" w:sz="0" w:space="0" w:color="auto"/>
            <w:bottom w:val="none" w:sz="0" w:space="0" w:color="auto"/>
            <w:right w:val="none" w:sz="0" w:space="0" w:color="auto"/>
          </w:divBdr>
        </w:div>
        <w:div w:id="1417675648">
          <w:marLeft w:val="0"/>
          <w:marRight w:val="0"/>
          <w:marTop w:val="0"/>
          <w:marBottom w:val="0"/>
          <w:divBdr>
            <w:top w:val="none" w:sz="0" w:space="0" w:color="auto"/>
            <w:left w:val="none" w:sz="0" w:space="0" w:color="auto"/>
            <w:bottom w:val="none" w:sz="0" w:space="0" w:color="auto"/>
            <w:right w:val="none" w:sz="0" w:space="0" w:color="auto"/>
          </w:divBdr>
        </w:div>
        <w:div w:id="1097480436">
          <w:marLeft w:val="0"/>
          <w:marRight w:val="0"/>
          <w:marTop w:val="0"/>
          <w:marBottom w:val="0"/>
          <w:divBdr>
            <w:top w:val="none" w:sz="0" w:space="0" w:color="auto"/>
            <w:left w:val="none" w:sz="0" w:space="0" w:color="auto"/>
            <w:bottom w:val="none" w:sz="0" w:space="0" w:color="auto"/>
            <w:right w:val="none" w:sz="0" w:space="0" w:color="auto"/>
          </w:divBdr>
        </w:div>
        <w:div w:id="241525641">
          <w:marLeft w:val="0"/>
          <w:marRight w:val="0"/>
          <w:marTop w:val="0"/>
          <w:marBottom w:val="0"/>
          <w:divBdr>
            <w:top w:val="none" w:sz="0" w:space="0" w:color="auto"/>
            <w:left w:val="none" w:sz="0" w:space="0" w:color="auto"/>
            <w:bottom w:val="none" w:sz="0" w:space="0" w:color="auto"/>
            <w:right w:val="none" w:sz="0" w:space="0" w:color="auto"/>
          </w:divBdr>
        </w:div>
        <w:div w:id="787234970">
          <w:marLeft w:val="0"/>
          <w:marRight w:val="0"/>
          <w:marTop w:val="0"/>
          <w:marBottom w:val="0"/>
          <w:divBdr>
            <w:top w:val="none" w:sz="0" w:space="0" w:color="auto"/>
            <w:left w:val="none" w:sz="0" w:space="0" w:color="auto"/>
            <w:bottom w:val="none" w:sz="0" w:space="0" w:color="auto"/>
            <w:right w:val="none" w:sz="0" w:space="0" w:color="auto"/>
          </w:divBdr>
        </w:div>
        <w:div w:id="1610963067">
          <w:marLeft w:val="0"/>
          <w:marRight w:val="0"/>
          <w:marTop w:val="0"/>
          <w:marBottom w:val="0"/>
          <w:divBdr>
            <w:top w:val="none" w:sz="0" w:space="0" w:color="auto"/>
            <w:left w:val="none" w:sz="0" w:space="0" w:color="auto"/>
            <w:bottom w:val="none" w:sz="0" w:space="0" w:color="auto"/>
            <w:right w:val="none" w:sz="0" w:space="0" w:color="auto"/>
          </w:divBdr>
        </w:div>
        <w:div w:id="107353905">
          <w:marLeft w:val="0"/>
          <w:marRight w:val="0"/>
          <w:marTop w:val="0"/>
          <w:marBottom w:val="0"/>
          <w:divBdr>
            <w:top w:val="none" w:sz="0" w:space="0" w:color="auto"/>
            <w:left w:val="none" w:sz="0" w:space="0" w:color="auto"/>
            <w:bottom w:val="none" w:sz="0" w:space="0" w:color="auto"/>
            <w:right w:val="none" w:sz="0" w:space="0" w:color="auto"/>
          </w:divBdr>
        </w:div>
        <w:div w:id="1094132609">
          <w:marLeft w:val="0"/>
          <w:marRight w:val="0"/>
          <w:marTop w:val="0"/>
          <w:marBottom w:val="0"/>
          <w:divBdr>
            <w:top w:val="none" w:sz="0" w:space="0" w:color="auto"/>
            <w:left w:val="none" w:sz="0" w:space="0" w:color="auto"/>
            <w:bottom w:val="none" w:sz="0" w:space="0" w:color="auto"/>
            <w:right w:val="none" w:sz="0" w:space="0" w:color="auto"/>
          </w:divBdr>
        </w:div>
        <w:div w:id="676545200">
          <w:marLeft w:val="0"/>
          <w:marRight w:val="0"/>
          <w:marTop w:val="0"/>
          <w:marBottom w:val="0"/>
          <w:divBdr>
            <w:top w:val="none" w:sz="0" w:space="0" w:color="auto"/>
            <w:left w:val="none" w:sz="0" w:space="0" w:color="auto"/>
            <w:bottom w:val="none" w:sz="0" w:space="0" w:color="auto"/>
            <w:right w:val="none" w:sz="0" w:space="0" w:color="auto"/>
          </w:divBdr>
        </w:div>
        <w:div w:id="1973748097">
          <w:marLeft w:val="0"/>
          <w:marRight w:val="0"/>
          <w:marTop w:val="0"/>
          <w:marBottom w:val="0"/>
          <w:divBdr>
            <w:top w:val="none" w:sz="0" w:space="0" w:color="auto"/>
            <w:left w:val="none" w:sz="0" w:space="0" w:color="auto"/>
            <w:bottom w:val="none" w:sz="0" w:space="0" w:color="auto"/>
            <w:right w:val="none" w:sz="0" w:space="0" w:color="auto"/>
          </w:divBdr>
        </w:div>
        <w:div w:id="687412433">
          <w:marLeft w:val="0"/>
          <w:marRight w:val="0"/>
          <w:marTop w:val="0"/>
          <w:marBottom w:val="0"/>
          <w:divBdr>
            <w:top w:val="none" w:sz="0" w:space="0" w:color="auto"/>
            <w:left w:val="none" w:sz="0" w:space="0" w:color="auto"/>
            <w:bottom w:val="none" w:sz="0" w:space="0" w:color="auto"/>
            <w:right w:val="none" w:sz="0" w:space="0" w:color="auto"/>
          </w:divBdr>
        </w:div>
        <w:div w:id="819882888">
          <w:marLeft w:val="0"/>
          <w:marRight w:val="0"/>
          <w:marTop w:val="0"/>
          <w:marBottom w:val="0"/>
          <w:divBdr>
            <w:top w:val="none" w:sz="0" w:space="0" w:color="auto"/>
            <w:left w:val="none" w:sz="0" w:space="0" w:color="auto"/>
            <w:bottom w:val="none" w:sz="0" w:space="0" w:color="auto"/>
            <w:right w:val="none" w:sz="0" w:space="0" w:color="auto"/>
          </w:divBdr>
        </w:div>
        <w:div w:id="2017682738">
          <w:marLeft w:val="0"/>
          <w:marRight w:val="0"/>
          <w:marTop w:val="0"/>
          <w:marBottom w:val="0"/>
          <w:divBdr>
            <w:top w:val="none" w:sz="0" w:space="0" w:color="auto"/>
            <w:left w:val="none" w:sz="0" w:space="0" w:color="auto"/>
            <w:bottom w:val="none" w:sz="0" w:space="0" w:color="auto"/>
            <w:right w:val="none" w:sz="0" w:space="0" w:color="auto"/>
          </w:divBdr>
        </w:div>
        <w:div w:id="1660427467">
          <w:marLeft w:val="0"/>
          <w:marRight w:val="0"/>
          <w:marTop w:val="0"/>
          <w:marBottom w:val="0"/>
          <w:divBdr>
            <w:top w:val="none" w:sz="0" w:space="0" w:color="auto"/>
            <w:left w:val="none" w:sz="0" w:space="0" w:color="auto"/>
            <w:bottom w:val="none" w:sz="0" w:space="0" w:color="auto"/>
            <w:right w:val="none" w:sz="0" w:space="0" w:color="auto"/>
          </w:divBdr>
        </w:div>
        <w:div w:id="663626777">
          <w:marLeft w:val="0"/>
          <w:marRight w:val="0"/>
          <w:marTop w:val="0"/>
          <w:marBottom w:val="0"/>
          <w:divBdr>
            <w:top w:val="none" w:sz="0" w:space="0" w:color="auto"/>
            <w:left w:val="none" w:sz="0" w:space="0" w:color="auto"/>
            <w:bottom w:val="none" w:sz="0" w:space="0" w:color="auto"/>
            <w:right w:val="none" w:sz="0" w:space="0" w:color="auto"/>
          </w:divBdr>
        </w:div>
        <w:div w:id="2019384950">
          <w:marLeft w:val="0"/>
          <w:marRight w:val="0"/>
          <w:marTop w:val="0"/>
          <w:marBottom w:val="0"/>
          <w:divBdr>
            <w:top w:val="none" w:sz="0" w:space="0" w:color="auto"/>
            <w:left w:val="none" w:sz="0" w:space="0" w:color="auto"/>
            <w:bottom w:val="none" w:sz="0" w:space="0" w:color="auto"/>
            <w:right w:val="none" w:sz="0" w:space="0" w:color="auto"/>
          </w:divBdr>
        </w:div>
        <w:div w:id="83189985">
          <w:marLeft w:val="0"/>
          <w:marRight w:val="0"/>
          <w:marTop w:val="0"/>
          <w:marBottom w:val="0"/>
          <w:divBdr>
            <w:top w:val="none" w:sz="0" w:space="0" w:color="auto"/>
            <w:left w:val="none" w:sz="0" w:space="0" w:color="auto"/>
            <w:bottom w:val="none" w:sz="0" w:space="0" w:color="auto"/>
            <w:right w:val="none" w:sz="0" w:space="0" w:color="auto"/>
          </w:divBdr>
        </w:div>
        <w:div w:id="1299456378">
          <w:marLeft w:val="0"/>
          <w:marRight w:val="0"/>
          <w:marTop w:val="0"/>
          <w:marBottom w:val="0"/>
          <w:divBdr>
            <w:top w:val="none" w:sz="0" w:space="0" w:color="auto"/>
            <w:left w:val="none" w:sz="0" w:space="0" w:color="auto"/>
            <w:bottom w:val="none" w:sz="0" w:space="0" w:color="auto"/>
            <w:right w:val="none" w:sz="0" w:space="0" w:color="auto"/>
          </w:divBdr>
        </w:div>
      </w:divsChild>
    </w:div>
    <w:div w:id="1193033570">
      <w:bodyDiv w:val="1"/>
      <w:marLeft w:val="0"/>
      <w:marRight w:val="0"/>
      <w:marTop w:val="0"/>
      <w:marBottom w:val="0"/>
      <w:divBdr>
        <w:top w:val="none" w:sz="0" w:space="0" w:color="auto"/>
        <w:left w:val="none" w:sz="0" w:space="0" w:color="auto"/>
        <w:bottom w:val="none" w:sz="0" w:space="0" w:color="auto"/>
        <w:right w:val="none" w:sz="0" w:space="0" w:color="auto"/>
      </w:divBdr>
    </w:div>
    <w:div w:id="1295869946">
      <w:bodyDiv w:val="1"/>
      <w:marLeft w:val="0"/>
      <w:marRight w:val="0"/>
      <w:marTop w:val="0"/>
      <w:marBottom w:val="0"/>
      <w:divBdr>
        <w:top w:val="none" w:sz="0" w:space="0" w:color="auto"/>
        <w:left w:val="none" w:sz="0" w:space="0" w:color="auto"/>
        <w:bottom w:val="none" w:sz="0" w:space="0" w:color="auto"/>
        <w:right w:val="none" w:sz="0" w:space="0" w:color="auto"/>
      </w:divBdr>
      <w:divsChild>
        <w:div w:id="1983271739">
          <w:marLeft w:val="0"/>
          <w:marRight w:val="0"/>
          <w:marTop w:val="0"/>
          <w:marBottom w:val="0"/>
          <w:divBdr>
            <w:top w:val="none" w:sz="0" w:space="0" w:color="auto"/>
            <w:left w:val="none" w:sz="0" w:space="0" w:color="auto"/>
            <w:bottom w:val="none" w:sz="0" w:space="0" w:color="auto"/>
            <w:right w:val="none" w:sz="0" w:space="0" w:color="auto"/>
          </w:divBdr>
        </w:div>
        <w:div w:id="534275932">
          <w:marLeft w:val="0"/>
          <w:marRight w:val="0"/>
          <w:marTop w:val="0"/>
          <w:marBottom w:val="0"/>
          <w:divBdr>
            <w:top w:val="none" w:sz="0" w:space="0" w:color="auto"/>
            <w:left w:val="none" w:sz="0" w:space="0" w:color="auto"/>
            <w:bottom w:val="none" w:sz="0" w:space="0" w:color="auto"/>
            <w:right w:val="none" w:sz="0" w:space="0" w:color="auto"/>
          </w:divBdr>
        </w:div>
        <w:div w:id="1342975961">
          <w:marLeft w:val="0"/>
          <w:marRight w:val="0"/>
          <w:marTop w:val="0"/>
          <w:marBottom w:val="0"/>
          <w:divBdr>
            <w:top w:val="none" w:sz="0" w:space="0" w:color="auto"/>
            <w:left w:val="none" w:sz="0" w:space="0" w:color="auto"/>
            <w:bottom w:val="none" w:sz="0" w:space="0" w:color="auto"/>
            <w:right w:val="none" w:sz="0" w:space="0" w:color="auto"/>
          </w:divBdr>
        </w:div>
        <w:div w:id="1080374617">
          <w:marLeft w:val="0"/>
          <w:marRight w:val="0"/>
          <w:marTop w:val="0"/>
          <w:marBottom w:val="0"/>
          <w:divBdr>
            <w:top w:val="none" w:sz="0" w:space="0" w:color="auto"/>
            <w:left w:val="none" w:sz="0" w:space="0" w:color="auto"/>
            <w:bottom w:val="none" w:sz="0" w:space="0" w:color="auto"/>
            <w:right w:val="none" w:sz="0" w:space="0" w:color="auto"/>
          </w:divBdr>
        </w:div>
        <w:div w:id="615721663">
          <w:marLeft w:val="0"/>
          <w:marRight w:val="0"/>
          <w:marTop w:val="0"/>
          <w:marBottom w:val="0"/>
          <w:divBdr>
            <w:top w:val="none" w:sz="0" w:space="0" w:color="auto"/>
            <w:left w:val="none" w:sz="0" w:space="0" w:color="auto"/>
            <w:bottom w:val="none" w:sz="0" w:space="0" w:color="auto"/>
            <w:right w:val="none" w:sz="0" w:space="0" w:color="auto"/>
          </w:divBdr>
        </w:div>
        <w:div w:id="1730377956">
          <w:marLeft w:val="0"/>
          <w:marRight w:val="0"/>
          <w:marTop w:val="0"/>
          <w:marBottom w:val="0"/>
          <w:divBdr>
            <w:top w:val="none" w:sz="0" w:space="0" w:color="auto"/>
            <w:left w:val="none" w:sz="0" w:space="0" w:color="auto"/>
            <w:bottom w:val="none" w:sz="0" w:space="0" w:color="auto"/>
            <w:right w:val="none" w:sz="0" w:space="0" w:color="auto"/>
          </w:divBdr>
        </w:div>
        <w:div w:id="1813208254">
          <w:marLeft w:val="0"/>
          <w:marRight w:val="0"/>
          <w:marTop w:val="0"/>
          <w:marBottom w:val="0"/>
          <w:divBdr>
            <w:top w:val="none" w:sz="0" w:space="0" w:color="auto"/>
            <w:left w:val="none" w:sz="0" w:space="0" w:color="auto"/>
            <w:bottom w:val="none" w:sz="0" w:space="0" w:color="auto"/>
            <w:right w:val="none" w:sz="0" w:space="0" w:color="auto"/>
          </w:divBdr>
        </w:div>
        <w:div w:id="214314420">
          <w:marLeft w:val="0"/>
          <w:marRight w:val="0"/>
          <w:marTop w:val="0"/>
          <w:marBottom w:val="0"/>
          <w:divBdr>
            <w:top w:val="none" w:sz="0" w:space="0" w:color="auto"/>
            <w:left w:val="none" w:sz="0" w:space="0" w:color="auto"/>
            <w:bottom w:val="none" w:sz="0" w:space="0" w:color="auto"/>
            <w:right w:val="none" w:sz="0" w:space="0" w:color="auto"/>
          </w:divBdr>
        </w:div>
        <w:div w:id="1784380005">
          <w:marLeft w:val="0"/>
          <w:marRight w:val="0"/>
          <w:marTop w:val="0"/>
          <w:marBottom w:val="0"/>
          <w:divBdr>
            <w:top w:val="none" w:sz="0" w:space="0" w:color="auto"/>
            <w:left w:val="none" w:sz="0" w:space="0" w:color="auto"/>
            <w:bottom w:val="none" w:sz="0" w:space="0" w:color="auto"/>
            <w:right w:val="none" w:sz="0" w:space="0" w:color="auto"/>
          </w:divBdr>
        </w:div>
        <w:div w:id="442268237">
          <w:marLeft w:val="0"/>
          <w:marRight w:val="0"/>
          <w:marTop w:val="0"/>
          <w:marBottom w:val="0"/>
          <w:divBdr>
            <w:top w:val="none" w:sz="0" w:space="0" w:color="auto"/>
            <w:left w:val="none" w:sz="0" w:space="0" w:color="auto"/>
            <w:bottom w:val="none" w:sz="0" w:space="0" w:color="auto"/>
            <w:right w:val="none" w:sz="0" w:space="0" w:color="auto"/>
          </w:divBdr>
        </w:div>
        <w:div w:id="7680343">
          <w:marLeft w:val="0"/>
          <w:marRight w:val="0"/>
          <w:marTop w:val="0"/>
          <w:marBottom w:val="0"/>
          <w:divBdr>
            <w:top w:val="none" w:sz="0" w:space="0" w:color="auto"/>
            <w:left w:val="none" w:sz="0" w:space="0" w:color="auto"/>
            <w:bottom w:val="none" w:sz="0" w:space="0" w:color="auto"/>
            <w:right w:val="none" w:sz="0" w:space="0" w:color="auto"/>
          </w:divBdr>
        </w:div>
        <w:div w:id="2125268746">
          <w:marLeft w:val="0"/>
          <w:marRight w:val="0"/>
          <w:marTop w:val="0"/>
          <w:marBottom w:val="0"/>
          <w:divBdr>
            <w:top w:val="none" w:sz="0" w:space="0" w:color="auto"/>
            <w:left w:val="none" w:sz="0" w:space="0" w:color="auto"/>
            <w:bottom w:val="none" w:sz="0" w:space="0" w:color="auto"/>
            <w:right w:val="none" w:sz="0" w:space="0" w:color="auto"/>
          </w:divBdr>
        </w:div>
        <w:div w:id="290937482">
          <w:marLeft w:val="0"/>
          <w:marRight w:val="0"/>
          <w:marTop w:val="0"/>
          <w:marBottom w:val="0"/>
          <w:divBdr>
            <w:top w:val="none" w:sz="0" w:space="0" w:color="auto"/>
            <w:left w:val="none" w:sz="0" w:space="0" w:color="auto"/>
            <w:bottom w:val="none" w:sz="0" w:space="0" w:color="auto"/>
            <w:right w:val="none" w:sz="0" w:space="0" w:color="auto"/>
          </w:divBdr>
        </w:div>
        <w:div w:id="206725033">
          <w:marLeft w:val="0"/>
          <w:marRight w:val="0"/>
          <w:marTop w:val="0"/>
          <w:marBottom w:val="0"/>
          <w:divBdr>
            <w:top w:val="none" w:sz="0" w:space="0" w:color="auto"/>
            <w:left w:val="none" w:sz="0" w:space="0" w:color="auto"/>
            <w:bottom w:val="none" w:sz="0" w:space="0" w:color="auto"/>
            <w:right w:val="none" w:sz="0" w:space="0" w:color="auto"/>
          </w:divBdr>
        </w:div>
        <w:div w:id="2086491617">
          <w:marLeft w:val="0"/>
          <w:marRight w:val="0"/>
          <w:marTop w:val="0"/>
          <w:marBottom w:val="0"/>
          <w:divBdr>
            <w:top w:val="none" w:sz="0" w:space="0" w:color="auto"/>
            <w:left w:val="none" w:sz="0" w:space="0" w:color="auto"/>
            <w:bottom w:val="none" w:sz="0" w:space="0" w:color="auto"/>
            <w:right w:val="none" w:sz="0" w:space="0" w:color="auto"/>
          </w:divBdr>
        </w:div>
        <w:div w:id="1106661224">
          <w:marLeft w:val="0"/>
          <w:marRight w:val="0"/>
          <w:marTop w:val="0"/>
          <w:marBottom w:val="0"/>
          <w:divBdr>
            <w:top w:val="none" w:sz="0" w:space="0" w:color="auto"/>
            <w:left w:val="none" w:sz="0" w:space="0" w:color="auto"/>
            <w:bottom w:val="none" w:sz="0" w:space="0" w:color="auto"/>
            <w:right w:val="none" w:sz="0" w:space="0" w:color="auto"/>
          </w:divBdr>
        </w:div>
        <w:div w:id="2056388738">
          <w:marLeft w:val="0"/>
          <w:marRight w:val="0"/>
          <w:marTop w:val="0"/>
          <w:marBottom w:val="0"/>
          <w:divBdr>
            <w:top w:val="none" w:sz="0" w:space="0" w:color="auto"/>
            <w:left w:val="none" w:sz="0" w:space="0" w:color="auto"/>
            <w:bottom w:val="none" w:sz="0" w:space="0" w:color="auto"/>
            <w:right w:val="none" w:sz="0" w:space="0" w:color="auto"/>
          </w:divBdr>
        </w:div>
        <w:div w:id="100732427">
          <w:marLeft w:val="0"/>
          <w:marRight w:val="0"/>
          <w:marTop w:val="0"/>
          <w:marBottom w:val="0"/>
          <w:divBdr>
            <w:top w:val="none" w:sz="0" w:space="0" w:color="auto"/>
            <w:left w:val="none" w:sz="0" w:space="0" w:color="auto"/>
            <w:bottom w:val="none" w:sz="0" w:space="0" w:color="auto"/>
            <w:right w:val="none" w:sz="0" w:space="0" w:color="auto"/>
          </w:divBdr>
        </w:div>
        <w:div w:id="1287469159">
          <w:marLeft w:val="0"/>
          <w:marRight w:val="0"/>
          <w:marTop w:val="0"/>
          <w:marBottom w:val="0"/>
          <w:divBdr>
            <w:top w:val="none" w:sz="0" w:space="0" w:color="auto"/>
            <w:left w:val="none" w:sz="0" w:space="0" w:color="auto"/>
            <w:bottom w:val="none" w:sz="0" w:space="0" w:color="auto"/>
            <w:right w:val="none" w:sz="0" w:space="0" w:color="auto"/>
          </w:divBdr>
        </w:div>
        <w:div w:id="1842888701">
          <w:marLeft w:val="0"/>
          <w:marRight w:val="0"/>
          <w:marTop w:val="0"/>
          <w:marBottom w:val="0"/>
          <w:divBdr>
            <w:top w:val="none" w:sz="0" w:space="0" w:color="auto"/>
            <w:left w:val="none" w:sz="0" w:space="0" w:color="auto"/>
            <w:bottom w:val="none" w:sz="0" w:space="0" w:color="auto"/>
            <w:right w:val="none" w:sz="0" w:space="0" w:color="auto"/>
          </w:divBdr>
        </w:div>
        <w:div w:id="1804500895">
          <w:marLeft w:val="0"/>
          <w:marRight w:val="0"/>
          <w:marTop w:val="0"/>
          <w:marBottom w:val="0"/>
          <w:divBdr>
            <w:top w:val="none" w:sz="0" w:space="0" w:color="auto"/>
            <w:left w:val="none" w:sz="0" w:space="0" w:color="auto"/>
            <w:bottom w:val="none" w:sz="0" w:space="0" w:color="auto"/>
            <w:right w:val="none" w:sz="0" w:space="0" w:color="auto"/>
          </w:divBdr>
        </w:div>
        <w:div w:id="400762243">
          <w:marLeft w:val="0"/>
          <w:marRight w:val="0"/>
          <w:marTop w:val="0"/>
          <w:marBottom w:val="0"/>
          <w:divBdr>
            <w:top w:val="none" w:sz="0" w:space="0" w:color="auto"/>
            <w:left w:val="none" w:sz="0" w:space="0" w:color="auto"/>
            <w:bottom w:val="none" w:sz="0" w:space="0" w:color="auto"/>
            <w:right w:val="none" w:sz="0" w:space="0" w:color="auto"/>
          </w:divBdr>
        </w:div>
        <w:div w:id="608701574">
          <w:marLeft w:val="0"/>
          <w:marRight w:val="0"/>
          <w:marTop w:val="0"/>
          <w:marBottom w:val="0"/>
          <w:divBdr>
            <w:top w:val="none" w:sz="0" w:space="0" w:color="auto"/>
            <w:left w:val="none" w:sz="0" w:space="0" w:color="auto"/>
            <w:bottom w:val="none" w:sz="0" w:space="0" w:color="auto"/>
            <w:right w:val="none" w:sz="0" w:space="0" w:color="auto"/>
          </w:divBdr>
        </w:div>
        <w:div w:id="1928296860">
          <w:marLeft w:val="0"/>
          <w:marRight w:val="0"/>
          <w:marTop w:val="0"/>
          <w:marBottom w:val="0"/>
          <w:divBdr>
            <w:top w:val="none" w:sz="0" w:space="0" w:color="auto"/>
            <w:left w:val="none" w:sz="0" w:space="0" w:color="auto"/>
            <w:bottom w:val="none" w:sz="0" w:space="0" w:color="auto"/>
            <w:right w:val="none" w:sz="0" w:space="0" w:color="auto"/>
          </w:divBdr>
        </w:div>
        <w:div w:id="64452480">
          <w:marLeft w:val="0"/>
          <w:marRight w:val="0"/>
          <w:marTop w:val="0"/>
          <w:marBottom w:val="0"/>
          <w:divBdr>
            <w:top w:val="none" w:sz="0" w:space="0" w:color="auto"/>
            <w:left w:val="none" w:sz="0" w:space="0" w:color="auto"/>
            <w:bottom w:val="none" w:sz="0" w:space="0" w:color="auto"/>
            <w:right w:val="none" w:sz="0" w:space="0" w:color="auto"/>
          </w:divBdr>
        </w:div>
        <w:div w:id="392777604">
          <w:marLeft w:val="0"/>
          <w:marRight w:val="0"/>
          <w:marTop w:val="0"/>
          <w:marBottom w:val="0"/>
          <w:divBdr>
            <w:top w:val="none" w:sz="0" w:space="0" w:color="auto"/>
            <w:left w:val="none" w:sz="0" w:space="0" w:color="auto"/>
            <w:bottom w:val="none" w:sz="0" w:space="0" w:color="auto"/>
            <w:right w:val="none" w:sz="0" w:space="0" w:color="auto"/>
          </w:divBdr>
        </w:div>
        <w:div w:id="249395721">
          <w:marLeft w:val="0"/>
          <w:marRight w:val="0"/>
          <w:marTop w:val="0"/>
          <w:marBottom w:val="0"/>
          <w:divBdr>
            <w:top w:val="none" w:sz="0" w:space="0" w:color="auto"/>
            <w:left w:val="none" w:sz="0" w:space="0" w:color="auto"/>
            <w:bottom w:val="none" w:sz="0" w:space="0" w:color="auto"/>
            <w:right w:val="none" w:sz="0" w:space="0" w:color="auto"/>
          </w:divBdr>
        </w:div>
        <w:div w:id="1782186890">
          <w:marLeft w:val="0"/>
          <w:marRight w:val="0"/>
          <w:marTop w:val="0"/>
          <w:marBottom w:val="0"/>
          <w:divBdr>
            <w:top w:val="none" w:sz="0" w:space="0" w:color="auto"/>
            <w:left w:val="none" w:sz="0" w:space="0" w:color="auto"/>
            <w:bottom w:val="none" w:sz="0" w:space="0" w:color="auto"/>
            <w:right w:val="none" w:sz="0" w:space="0" w:color="auto"/>
          </w:divBdr>
        </w:div>
        <w:div w:id="1443496509">
          <w:marLeft w:val="0"/>
          <w:marRight w:val="0"/>
          <w:marTop w:val="0"/>
          <w:marBottom w:val="0"/>
          <w:divBdr>
            <w:top w:val="none" w:sz="0" w:space="0" w:color="auto"/>
            <w:left w:val="none" w:sz="0" w:space="0" w:color="auto"/>
            <w:bottom w:val="none" w:sz="0" w:space="0" w:color="auto"/>
            <w:right w:val="none" w:sz="0" w:space="0" w:color="auto"/>
          </w:divBdr>
        </w:div>
        <w:div w:id="1890727267">
          <w:marLeft w:val="0"/>
          <w:marRight w:val="0"/>
          <w:marTop w:val="0"/>
          <w:marBottom w:val="0"/>
          <w:divBdr>
            <w:top w:val="none" w:sz="0" w:space="0" w:color="auto"/>
            <w:left w:val="none" w:sz="0" w:space="0" w:color="auto"/>
            <w:bottom w:val="none" w:sz="0" w:space="0" w:color="auto"/>
            <w:right w:val="none" w:sz="0" w:space="0" w:color="auto"/>
          </w:divBdr>
        </w:div>
        <w:div w:id="763837972">
          <w:marLeft w:val="0"/>
          <w:marRight w:val="0"/>
          <w:marTop w:val="0"/>
          <w:marBottom w:val="0"/>
          <w:divBdr>
            <w:top w:val="none" w:sz="0" w:space="0" w:color="auto"/>
            <w:left w:val="none" w:sz="0" w:space="0" w:color="auto"/>
            <w:bottom w:val="none" w:sz="0" w:space="0" w:color="auto"/>
            <w:right w:val="none" w:sz="0" w:space="0" w:color="auto"/>
          </w:divBdr>
        </w:div>
        <w:div w:id="450394020">
          <w:marLeft w:val="0"/>
          <w:marRight w:val="0"/>
          <w:marTop w:val="0"/>
          <w:marBottom w:val="0"/>
          <w:divBdr>
            <w:top w:val="none" w:sz="0" w:space="0" w:color="auto"/>
            <w:left w:val="none" w:sz="0" w:space="0" w:color="auto"/>
            <w:bottom w:val="none" w:sz="0" w:space="0" w:color="auto"/>
            <w:right w:val="none" w:sz="0" w:space="0" w:color="auto"/>
          </w:divBdr>
        </w:div>
        <w:div w:id="66733859">
          <w:marLeft w:val="0"/>
          <w:marRight w:val="0"/>
          <w:marTop w:val="0"/>
          <w:marBottom w:val="0"/>
          <w:divBdr>
            <w:top w:val="none" w:sz="0" w:space="0" w:color="auto"/>
            <w:left w:val="none" w:sz="0" w:space="0" w:color="auto"/>
            <w:bottom w:val="none" w:sz="0" w:space="0" w:color="auto"/>
            <w:right w:val="none" w:sz="0" w:space="0" w:color="auto"/>
          </w:divBdr>
        </w:div>
        <w:div w:id="399987183">
          <w:marLeft w:val="0"/>
          <w:marRight w:val="0"/>
          <w:marTop w:val="0"/>
          <w:marBottom w:val="0"/>
          <w:divBdr>
            <w:top w:val="none" w:sz="0" w:space="0" w:color="auto"/>
            <w:left w:val="none" w:sz="0" w:space="0" w:color="auto"/>
            <w:bottom w:val="none" w:sz="0" w:space="0" w:color="auto"/>
            <w:right w:val="none" w:sz="0" w:space="0" w:color="auto"/>
          </w:divBdr>
        </w:div>
      </w:divsChild>
    </w:div>
    <w:div w:id="1314412921">
      <w:bodyDiv w:val="1"/>
      <w:marLeft w:val="0"/>
      <w:marRight w:val="0"/>
      <w:marTop w:val="0"/>
      <w:marBottom w:val="0"/>
      <w:divBdr>
        <w:top w:val="none" w:sz="0" w:space="0" w:color="auto"/>
        <w:left w:val="none" w:sz="0" w:space="0" w:color="auto"/>
        <w:bottom w:val="none" w:sz="0" w:space="0" w:color="auto"/>
        <w:right w:val="none" w:sz="0" w:space="0" w:color="auto"/>
      </w:divBdr>
    </w:div>
    <w:div w:id="1363021705">
      <w:bodyDiv w:val="1"/>
      <w:marLeft w:val="0"/>
      <w:marRight w:val="0"/>
      <w:marTop w:val="0"/>
      <w:marBottom w:val="0"/>
      <w:divBdr>
        <w:top w:val="none" w:sz="0" w:space="0" w:color="auto"/>
        <w:left w:val="none" w:sz="0" w:space="0" w:color="auto"/>
        <w:bottom w:val="none" w:sz="0" w:space="0" w:color="auto"/>
        <w:right w:val="none" w:sz="0" w:space="0" w:color="auto"/>
      </w:divBdr>
    </w:div>
    <w:div w:id="1397052587">
      <w:bodyDiv w:val="1"/>
      <w:marLeft w:val="0"/>
      <w:marRight w:val="0"/>
      <w:marTop w:val="0"/>
      <w:marBottom w:val="0"/>
      <w:divBdr>
        <w:top w:val="none" w:sz="0" w:space="0" w:color="auto"/>
        <w:left w:val="none" w:sz="0" w:space="0" w:color="auto"/>
        <w:bottom w:val="none" w:sz="0" w:space="0" w:color="auto"/>
        <w:right w:val="none" w:sz="0" w:space="0" w:color="auto"/>
      </w:divBdr>
      <w:divsChild>
        <w:div w:id="1806922620">
          <w:marLeft w:val="0"/>
          <w:marRight w:val="0"/>
          <w:marTop w:val="0"/>
          <w:marBottom w:val="0"/>
          <w:divBdr>
            <w:top w:val="none" w:sz="0" w:space="0" w:color="auto"/>
            <w:left w:val="none" w:sz="0" w:space="0" w:color="auto"/>
            <w:bottom w:val="none" w:sz="0" w:space="0" w:color="auto"/>
            <w:right w:val="none" w:sz="0" w:space="0" w:color="auto"/>
          </w:divBdr>
        </w:div>
        <w:div w:id="356590217">
          <w:marLeft w:val="0"/>
          <w:marRight w:val="0"/>
          <w:marTop w:val="0"/>
          <w:marBottom w:val="0"/>
          <w:divBdr>
            <w:top w:val="none" w:sz="0" w:space="0" w:color="auto"/>
            <w:left w:val="none" w:sz="0" w:space="0" w:color="auto"/>
            <w:bottom w:val="none" w:sz="0" w:space="0" w:color="auto"/>
            <w:right w:val="none" w:sz="0" w:space="0" w:color="auto"/>
          </w:divBdr>
        </w:div>
        <w:div w:id="4870968">
          <w:marLeft w:val="0"/>
          <w:marRight w:val="0"/>
          <w:marTop w:val="0"/>
          <w:marBottom w:val="0"/>
          <w:divBdr>
            <w:top w:val="none" w:sz="0" w:space="0" w:color="auto"/>
            <w:left w:val="none" w:sz="0" w:space="0" w:color="auto"/>
            <w:bottom w:val="none" w:sz="0" w:space="0" w:color="auto"/>
            <w:right w:val="none" w:sz="0" w:space="0" w:color="auto"/>
          </w:divBdr>
        </w:div>
        <w:div w:id="1002272621">
          <w:marLeft w:val="0"/>
          <w:marRight w:val="0"/>
          <w:marTop w:val="0"/>
          <w:marBottom w:val="0"/>
          <w:divBdr>
            <w:top w:val="none" w:sz="0" w:space="0" w:color="auto"/>
            <w:left w:val="none" w:sz="0" w:space="0" w:color="auto"/>
            <w:bottom w:val="none" w:sz="0" w:space="0" w:color="auto"/>
            <w:right w:val="none" w:sz="0" w:space="0" w:color="auto"/>
          </w:divBdr>
        </w:div>
        <w:div w:id="1056466054">
          <w:marLeft w:val="0"/>
          <w:marRight w:val="0"/>
          <w:marTop w:val="0"/>
          <w:marBottom w:val="0"/>
          <w:divBdr>
            <w:top w:val="none" w:sz="0" w:space="0" w:color="auto"/>
            <w:left w:val="none" w:sz="0" w:space="0" w:color="auto"/>
            <w:bottom w:val="none" w:sz="0" w:space="0" w:color="auto"/>
            <w:right w:val="none" w:sz="0" w:space="0" w:color="auto"/>
          </w:divBdr>
        </w:div>
        <w:div w:id="270940700">
          <w:marLeft w:val="0"/>
          <w:marRight w:val="0"/>
          <w:marTop w:val="0"/>
          <w:marBottom w:val="0"/>
          <w:divBdr>
            <w:top w:val="none" w:sz="0" w:space="0" w:color="auto"/>
            <w:left w:val="none" w:sz="0" w:space="0" w:color="auto"/>
            <w:bottom w:val="none" w:sz="0" w:space="0" w:color="auto"/>
            <w:right w:val="none" w:sz="0" w:space="0" w:color="auto"/>
          </w:divBdr>
        </w:div>
        <w:div w:id="1264605882">
          <w:marLeft w:val="0"/>
          <w:marRight w:val="0"/>
          <w:marTop w:val="0"/>
          <w:marBottom w:val="0"/>
          <w:divBdr>
            <w:top w:val="none" w:sz="0" w:space="0" w:color="auto"/>
            <w:left w:val="none" w:sz="0" w:space="0" w:color="auto"/>
            <w:bottom w:val="none" w:sz="0" w:space="0" w:color="auto"/>
            <w:right w:val="none" w:sz="0" w:space="0" w:color="auto"/>
          </w:divBdr>
        </w:div>
        <w:div w:id="703098667">
          <w:marLeft w:val="0"/>
          <w:marRight w:val="0"/>
          <w:marTop w:val="0"/>
          <w:marBottom w:val="0"/>
          <w:divBdr>
            <w:top w:val="none" w:sz="0" w:space="0" w:color="auto"/>
            <w:left w:val="none" w:sz="0" w:space="0" w:color="auto"/>
            <w:bottom w:val="none" w:sz="0" w:space="0" w:color="auto"/>
            <w:right w:val="none" w:sz="0" w:space="0" w:color="auto"/>
          </w:divBdr>
        </w:div>
        <w:div w:id="1526137608">
          <w:marLeft w:val="0"/>
          <w:marRight w:val="0"/>
          <w:marTop w:val="0"/>
          <w:marBottom w:val="0"/>
          <w:divBdr>
            <w:top w:val="none" w:sz="0" w:space="0" w:color="auto"/>
            <w:left w:val="none" w:sz="0" w:space="0" w:color="auto"/>
            <w:bottom w:val="none" w:sz="0" w:space="0" w:color="auto"/>
            <w:right w:val="none" w:sz="0" w:space="0" w:color="auto"/>
          </w:divBdr>
        </w:div>
        <w:div w:id="1405100547">
          <w:marLeft w:val="0"/>
          <w:marRight w:val="0"/>
          <w:marTop w:val="0"/>
          <w:marBottom w:val="0"/>
          <w:divBdr>
            <w:top w:val="none" w:sz="0" w:space="0" w:color="auto"/>
            <w:left w:val="none" w:sz="0" w:space="0" w:color="auto"/>
            <w:bottom w:val="none" w:sz="0" w:space="0" w:color="auto"/>
            <w:right w:val="none" w:sz="0" w:space="0" w:color="auto"/>
          </w:divBdr>
        </w:div>
        <w:div w:id="1469129072">
          <w:marLeft w:val="0"/>
          <w:marRight w:val="0"/>
          <w:marTop w:val="0"/>
          <w:marBottom w:val="0"/>
          <w:divBdr>
            <w:top w:val="none" w:sz="0" w:space="0" w:color="auto"/>
            <w:left w:val="none" w:sz="0" w:space="0" w:color="auto"/>
            <w:bottom w:val="none" w:sz="0" w:space="0" w:color="auto"/>
            <w:right w:val="none" w:sz="0" w:space="0" w:color="auto"/>
          </w:divBdr>
        </w:div>
        <w:div w:id="1185049779">
          <w:marLeft w:val="0"/>
          <w:marRight w:val="0"/>
          <w:marTop w:val="0"/>
          <w:marBottom w:val="0"/>
          <w:divBdr>
            <w:top w:val="none" w:sz="0" w:space="0" w:color="auto"/>
            <w:left w:val="none" w:sz="0" w:space="0" w:color="auto"/>
            <w:bottom w:val="none" w:sz="0" w:space="0" w:color="auto"/>
            <w:right w:val="none" w:sz="0" w:space="0" w:color="auto"/>
          </w:divBdr>
        </w:div>
        <w:div w:id="959454988">
          <w:marLeft w:val="0"/>
          <w:marRight w:val="0"/>
          <w:marTop w:val="0"/>
          <w:marBottom w:val="0"/>
          <w:divBdr>
            <w:top w:val="none" w:sz="0" w:space="0" w:color="auto"/>
            <w:left w:val="none" w:sz="0" w:space="0" w:color="auto"/>
            <w:bottom w:val="none" w:sz="0" w:space="0" w:color="auto"/>
            <w:right w:val="none" w:sz="0" w:space="0" w:color="auto"/>
          </w:divBdr>
        </w:div>
        <w:div w:id="797340591">
          <w:marLeft w:val="0"/>
          <w:marRight w:val="0"/>
          <w:marTop w:val="0"/>
          <w:marBottom w:val="0"/>
          <w:divBdr>
            <w:top w:val="none" w:sz="0" w:space="0" w:color="auto"/>
            <w:left w:val="none" w:sz="0" w:space="0" w:color="auto"/>
            <w:bottom w:val="none" w:sz="0" w:space="0" w:color="auto"/>
            <w:right w:val="none" w:sz="0" w:space="0" w:color="auto"/>
          </w:divBdr>
        </w:div>
        <w:div w:id="597055809">
          <w:marLeft w:val="0"/>
          <w:marRight w:val="0"/>
          <w:marTop w:val="0"/>
          <w:marBottom w:val="0"/>
          <w:divBdr>
            <w:top w:val="none" w:sz="0" w:space="0" w:color="auto"/>
            <w:left w:val="none" w:sz="0" w:space="0" w:color="auto"/>
            <w:bottom w:val="none" w:sz="0" w:space="0" w:color="auto"/>
            <w:right w:val="none" w:sz="0" w:space="0" w:color="auto"/>
          </w:divBdr>
        </w:div>
        <w:div w:id="983311958">
          <w:marLeft w:val="0"/>
          <w:marRight w:val="0"/>
          <w:marTop w:val="0"/>
          <w:marBottom w:val="0"/>
          <w:divBdr>
            <w:top w:val="none" w:sz="0" w:space="0" w:color="auto"/>
            <w:left w:val="none" w:sz="0" w:space="0" w:color="auto"/>
            <w:bottom w:val="none" w:sz="0" w:space="0" w:color="auto"/>
            <w:right w:val="none" w:sz="0" w:space="0" w:color="auto"/>
          </w:divBdr>
        </w:div>
      </w:divsChild>
    </w:div>
    <w:div w:id="1775317936">
      <w:bodyDiv w:val="1"/>
      <w:marLeft w:val="0"/>
      <w:marRight w:val="0"/>
      <w:marTop w:val="0"/>
      <w:marBottom w:val="0"/>
      <w:divBdr>
        <w:top w:val="none" w:sz="0" w:space="0" w:color="auto"/>
        <w:left w:val="none" w:sz="0" w:space="0" w:color="auto"/>
        <w:bottom w:val="none" w:sz="0" w:space="0" w:color="auto"/>
        <w:right w:val="none" w:sz="0" w:space="0" w:color="auto"/>
      </w:divBdr>
    </w:div>
    <w:div w:id="195605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CE006-9C2A-42F0-A525-B6FF64B66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4795</Words>
  <Characters>34765</Characters>
  <Application>Microsoft Office Word</Application>
  <DocSecurity>0</DocSecurity>
  <Lines>560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ЦК</dc:creator>
  <cp:lastModifiedBy>Лариса</cp:lastModifiedBy>
  <cp:revision>2</cp:revision>
  <dcterms:created xsi:type="dcterms:W3CDTF">2018-03-04T11:23:00Z</dcterms:created>
  <dcterms:modified xsi:type="dcterms:W3CDTF">2018-03-04T11:23:00Z</dcterms:modified>
</cp:coreProperties>
</file>