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17" w:rsidRPr="00387217" w:rsidRDefault="00387217" w:rsidP="00387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>Глава 3</w:t>
      </w:r>
    </w:p>
    <w:p w:rsidR="00387217" w:rsidRPr="00387217" w:rsidRDefault="00387217" w:rsidP="00387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История и культура государства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в период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Чуньцю</w:t>
      </w:r>
      <w:proofErr w:type="spellEnd"/>
    </w:p>
    <w:p w:rsidR="00387217" w:rsidRPr="00387217" w:rsidRDefault="00387217" w:rsidP="00387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>Политическая история</w:t>
      </w:r>
    </w:p>
    <w:p w:rsidR="00387217" w:rsidRDefault="00387217" w:rsidP="00387217">
      <w:pPr>
        <w:pStyle w:val="a3"/>
      </w:pP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Царство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- одно из важнейших государств в бассейне Хуанхэ, которое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из небольшого владения в западной части долины р.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Вэйхэ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в VIII в. до н.э.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раз¬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>вилось до первой империи, объединившей в III в. до н.э. территории северного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и южного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Восточной Азии. Именно поэтому описание истории и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культуры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было решено выделить в отдельную главу.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В начале эпохи Восточного Чжоу царство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было небольшим уделом на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западе чжоуской ойкумены. Его центр, поселение Цюаньцю </w:t>
      </w:r>
      <w:r w:rsidRPr="00387217">
        <w:rPr>
          <w:rFonts w:ascii="Times New Roman" w:hAnsi="Times New Roman" w:cs="Times New Roman"/>
          <w:sz w:val="24"/>
          <w:szCs w:val="24"/>
        </w:rPr>
        <w:t>犬丘</w:t>
      </w:r>
      <w:r w:rsidRPr="00387217">
        <w:rPr>
          <w:rFonts w:ascii="Times New Roman" w:hAnsi="Times New Roman" w:cs="Times New Roman"/>
          <w:sz w:val="24"/>
          <w:szCs w:val="24"/>
        </w:rPr>
        <w:t>(«Собачий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холм»), находился к западу от впадения р.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Цянь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и к югу от впадения р.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Хулухэ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Глава 3. История и культура государства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в период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Чуньцю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>861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в р.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Вэйхэ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. Власть правителей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распространялась в границах небольшой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территории вокруг места впадения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Хулухэ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Вэйхэ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>, первоначальные владения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можно представить себе как окружность с радиусом примерно 50-60 км.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В середине VIII в. до н.э., в правление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Вэнь-гуна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(765-716 гг. до н.э.),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овладело бывшими землями дома Чжоу у впадения р.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Цяньшуй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в р.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Вэйхэ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Вос¬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точной границей этой области, а также владений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вообще были горы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>-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шань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. Этот район в источниках называется «область Юн», или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Юнчжоу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>.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Активное освоение области Юн началось только после перенесения туда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сто¬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лицы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, т.е. в правление наследника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Вэнь-гуна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Нин-гуна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(715-704 гг. до н.э.).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>При этом надо иметь в виду, что старая столица не забрасывалась, население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>(как элитарное, так и простолюдины) там оставалось.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С одиннадцатилетнего правления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Нин-гуна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начинается новый, 55-летний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(715-660 гг. до н.э.), период истории царства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. Это было время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непрестан¬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>ной борьбы за власть, последняя почти никогда не передавалась от отца к сыну.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Кроме того, именно в эти годы столица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дважды переносилась, при этом в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рамках присоединенной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циньцами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области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Юнчжоу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. Первый раз это было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сде¬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лано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самим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Нин-гуном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на втором году его правления, в 715 г. до н.э., когда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сто¬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лицей стал г.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Пинъян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>, второй раз - в краткое правление одного из сыновей Нин-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гуна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Дэ-гуна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, перенесшего в 677 г. до н.э. столицу в г.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Юнчэн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>. Одновременно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с переносом столицы в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Юнчэн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началась традиция принесения в жертву личных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>слуг правителя после его смерти. Известно, что при жизни правителя его личные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>слуги могли обладать значительной властью, а потому, возможно, представляли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lastRenderedPageBreak/>
        <w:t>опасность как для нового правителя, так и для наследственной аристократии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>царства, частью которой не являлись.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Начало традиции погребения с правителем людей в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хронологически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совпадает с началом процесса уничтожения старых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чжоуских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царств, так что,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возможно, слуги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циньского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правителя либо были захвачены в плен в этих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царст¬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вах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>, либо добровольно перешли к нему на службу.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В правление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Нин-гуна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начало вести борьбу с государственными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обра¬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зованиями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, принадлежавшими народам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нечжоуской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культуры, которые отрезали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от «срединных царств», заняв старые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чжоуские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земли у впадения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Вэйхэ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Хуанхэ. При этом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не захватывало эти политические образования, а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унич¬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тожало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их (как видно на примере поселения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Таншэ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), предотвращая таким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обра¬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зом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опасность их нападений на свои новые земли. Однако в данный период раз-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вития царства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собственно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циньские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поселения не переходили границу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Цзинхэ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>, хотя вплотную приблизились к ней на севере ее течения (но не на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юге). Северной же границей распространения власти царства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был запад-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приток р.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Цзинхэ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- р.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Хэйхэ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>.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Период политического кризиса в царстве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закончился с приходом к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вла¬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Му-гуна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. Новый период, который включает в себя девять правлений от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>-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гуна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(659-621 гг. до н.э.) до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Лигун-гуна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(476-443 гг. до н.э.), характеризуется</w:t>
      </w:r>
    </w:p>
    <w:p w:rsidR="00FB0C99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7217">
        <w:rPr>
          <w:rFonts w:ascii="Times New Roman" w:hAnsi="Times New Roman" w:cs="Times New Roman"/>
          <w:sz w:val="24"/>
          <w:szCs w:val="24"/>
        </w:rPr>
        <w:t>большей средней длительностью правления, чем в первом периоде. Кроме того,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власть передается от отца к сыну, т.е. внутренняя обстановка стабильна на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про¬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тяжении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почти всего периода. В политическом отношении царство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су¬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ществовало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в той форме, которая сложилась на предыдущем этапе, при этом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продолжалось стремление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на восток по течению р.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Вэйхэ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>. Основываясь на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данных археологических исследований, этот длительный период в истории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цар¬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можно разбить на два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подпериода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>.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Первый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подпериод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(667-536 гг. до н.э.) начинается вмешательством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внутренние дела соседнего царства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Цзинь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>, которое пыталось в это время стать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государством-гегемоном Восточной Азии, и ознаменован попытками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циньцев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продвинуться в более восточные районы, ближе к впадению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Вэйхэ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в Хуанхэ.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Несмотря на первоначальные успехи, которые пришлись на правление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Му-гуна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и передвинули границу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примерно до района современного г.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Сиань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>, выйти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на Великую равнину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циньцам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не удалось, поскольку «срединные царства»,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опа¬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саясь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усиления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>, начинают заключать союзы против него. Таким образом,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расширение территории царства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остановилось примерно в то же время,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lastRenderedPageBreak/>
        <w:t xml:space="preserve">когда в царстве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Цзинь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закончился период внутриполитической нестабильности,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и оно получило статус гегемона в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чжоуских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землях. Начиная с этого времени в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войнах с царством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Цзинь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и его союзниками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в основном терпело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пораже¬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. Самое крупное из них было нанесено царству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объединенной вокруг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царства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Цзинь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коалицией царств в 578 г. до н.э. Восточной границей района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ин¬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тенсивного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освоения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циньцами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занятых ими земель в этот период была р.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Цзин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>-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хэ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, а восточной границей царства вообще - район современной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Сиани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>. Царство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>, таким образом, было отрезано от срединных царств и весь последующий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подпериод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во внешнеполитическом процессе на Великой равнине участвовало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редко. Во внутриполитическом отношении, впрочем, это было время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исключи¬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>тельной стабильности.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Следующий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подпериод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(536-443 гг. до н.э.) начинается после длительного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правления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Цзин-гуна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, который перешел во взаимоотношениях с царством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Цзинь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с военных методов на дипломатические. В этот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подпериод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происходит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передви¬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на восток границы интенсивного освоения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циньцами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новых земель, она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начинает проходить по р.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Шичуаньхэ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, а граница царства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вообще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смещает¬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на восток до р.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Лохэ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. Большую часть этого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подпериода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, около 60 лет, до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воца¬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рения в 476 г. до н.э.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Лигун-гуна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, царство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не вело завоевательных походов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>и вообще придерживалось пассивной внешней политики. Однако за эти годы в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>царстве произошли существенные социальные изменения. Археологические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данные фиксируют отход элиты царства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от характерных для Западного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Чжоу культурных норм. Это происходило в условиях изоляции царства от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вос¬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точных соседей. Поэтому можно сделать вывод, что именно на это время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прихо¬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дится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формирование тех различий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циньской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элитарной культуры от элитарной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культуры восточных царств, которые снискали царству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сомнительную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>славу «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полуварварского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». В этот же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подпериод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закладываются основы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форми¬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рования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значительного слоя служилой знати. В конце периода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социапьно-политические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изменения, а также освоение района между реками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Цзинхэ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Шичуаньхэ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позволили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циньскому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правителю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Лигун-гуну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начать с опорой на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освоенный район новый виток территориальной экспансии.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Лигун-гун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пере¬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двинул границу царства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до р.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Лохэ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, однако те самые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социально-полити¬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ческие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обстоятельства, которые дали основу его военного усиления, привели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>к внутриполитической дестабилизации.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Этот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подпериод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>, как и весь длительный период стабильности, закончился,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с одной стороны, значительным военным усилением царства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872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увеличени¬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lastRenderedPageBreak/>
        <w:t>ем его территории, а с другой - началом нового внутриполитического кризиса.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>Стало очевидным, что заложенные более 200 лет назад политические институты</w:t>
      </w:r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 xml:space="preserve">не могли более применяться для управления царством, которое в два раза </w:t>
      </w:r>
      <w:proofErr w:type="spellStart"/>
      <w:r w:rsidRPr="00387217">
        <w:rPr>
          <w:rFonts w:ascii="Times New Roman" w:hAnsi="Times New Roman" w:cs="Times New Roman"/>
          <w:sz w:val="24"/>
          <w:szCs w:val="24"/>
        </w:rPr>
        <w:t>вы¬</w:t>
      </w:r>
      <w:proofErr w:type="spellEnd"/>
    </w:p>
    <w:p w:rsidR="00387217" w:rsidRPr="00387217" w:rsidRDefault="00387217" w:rsidP="0038721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17">
        <w:rPr>
          <w:rFonts w:ascii="Times New Roman" w:hAnsi="Times New Roman" w:cs="Times New Roman"/>
          <w:sz w:val="24"/>
          <w:szCs w:val="24"/>
        </w:rPr>
        <w:t>росло территориально и значительно изменилось и социально, и культурно.</w:t>
      </w:r>
    </w:p>
    <w:sectPr w:rsidR="00387217" w:rsidRPr="00387217" w:rsidSect="00FB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87217"/>
    <w:rsid w:val="00387217"/>
    <w:rsid w:val="00FB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2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1141</Words>
  <Characters>6439</Characters>
  <Application>Microsoft Office Word</Application>
  <DocSecurity>0</DocSecurity>
  <Lines>112</Lines>
  <Paragraphs>128</Paragraphs>
  <ScaleCrop>false</ScaleCrop>
  <Company>Hewlett-Packard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вваа</dc:creator>
  <cp:lastModifiedBy>вваа</cp:lastModifiedBy>
  <cp:revision>1</cp:revision>
  <dcterms:created xsi:type="dcterms:W3CDTF">2018-03-26T13:08:00Z</dcterms:created>
  <dcterms:modified xsi:type="dcterms:W3CDTF">2018-03-26T13:12:00Z</dcterms:modified>
</cp:coreProperties>
</file>