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C7" w:rsidRPr="00ED5CC7" w:rsidRDefault="00ED5CC7" w:rsidP="00ED5CC7">
      <w:pPr>
        <w:spacing w:line="276" w:lineRule="auto"/>
        <w:ind w:firstLine="0"/>
        <w:jc w:val="right"/>
        <w:rPr>
          <w:i/>
          <w:sz w:val="24"/>
          <w:szCs w:val="24"/>
        </w:rPr>
      </w:pPr>
      <w:r w:rsidRPr="00ED5CC7">
        <w:rPr>
          <w:i/>
          <w:sz w:val="24"/>
          <w:szCs w:val="24"/>
        </w:rPr>
        <w:t>Кривощекова В.Н., НИУ ВШЭ – Пермь, 3 курс</w:t>
      </w:r>
    </w:p>
    <w:p w:rsidR="00BB65DF" w:rsidRPr="003A63A2" w:rsidRDefault="003A63A2" w:rsidP="008C6ED5">
      <w:pPr>
        <w:spacing w:line="276" w:lineRule="auto"/>
        <w:ind w:firstLine="0"/>
        <w:jc w:val="center"/>
        <w:rPr>
          <w:sz w:val="28"/>
          <w:szCs w:val="24"/>
        </w:rPr>
      </w:pPr>
      <w:r w:rsidRPr="003A63A2">
        <w:rPr>
          <w:sz w:val="28"/>
          <w:szCs w:val="24"/>
        </w:rPr>
        <w:t>ЧУДОТВОРЕЦ ИЛИ ПОДВИЖНИК? РОЛЬ ЧУДЕС В ФОРМИРОВАНИИ ОБРАЗА СВЯТОГО КОЛУМБАНА</w:t>
      </w:r>
    </w:p>
    <w:p w:rsidR="003C14D8" w:rsidRPr="008C6ED5" w:rsidRDefault="0055373A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366E82" w:rsidRPr="008C6ED5">
        <w:rPr>
          <w:sz w:val="24"/>
          <w:szCs w:val="24"/>
        </w:rPr>
        <w:t>отив чудес является одним из доминирующих</w:t>
      </w:r>
      <w:r w:rsidRPr="0055373A">
        <w:rPr>
          <w:sz w:val="24"/>
          <w:szCs w:val="24"/>
        </w:rPr>
        <w:t xml:space="preserve"> </w:t>
      </w:r>
      <w:r>
        <w:rPr>
          <w:sz w:val="24"/>
          <w:szCs w:val="24"/>
        </w:rPr>
        <w:t>в средневековой агиографии</w:t>
      </w:r>
      <w:r w:rsidR="00366E82" w:rsidRPr="008C6ED5">
        <w:rPr>
          <w:sz w:val="24"/>
          <w:szCs w:val="24"/>
        </w:rPr>
        <w:t xml:space="preserve">, </w:t>
      </w:r>
      <w:r>
        <w:rPr>
          <w:sz w:val="24"/>
          <w:szCs w:val="24"/>
        </w:rPr>
        <w:t>ведь</w:t>
      </w:r>
      <w:r w:rsidR="00366E82" w:rsidRPr="008C6ED5">
        <w:rPr>
          <w:sz w:val="24"/>
          <w:szCs w:val="24"/>
        </w:rPr>
        <w:t xml:space="preserve"> чудеса как ничто иное способны убедить публику в близости святого к богу. Начиная с </w:t>
      </w:r>
      <w:r w:rsidR="00366E82" w:rsidRPr="008C6ED5">
        <w:rPr>
          <w:sz w:val="24"/>
          <w:szCs w:val="24"/>
          <w:lang w:val="en-US"/>
        </w:rPr>
        <w:t>IV</w:t>
      </w:r>
      <w:r w:rsidR="00366E82" w:rsidRPr="008C6ED5">
        <w:rPr>
          <w:sz w:val="24"/>
          <w:szCs w:val="24"/>
        </w:rPr>
        <w:t xml:space="preserve"> в. чудеса фигурируют во всех житиях, но как инструмент конструирования образа святого они используются авторами житий неодинаково. Так, для Григория Турского сила творить чудеса является основным критерием христианской святости [</w:t>
      </w:r>
      <w:r w:rsidR="00366E82" w:rsidRPr="008C6ED5">
        <w:rPr>
          <w:sz w:val="24"/>
          <w:szCs w:val="24"/>
          <w:lang w:val="en-US"/>
        </w:rPr>
        <w:t>Petersen</w:t>
      </w:r>
      <w:r w:rsidR="00366E82" w:rsidRPr="008C6ED5">
        <w:rPr>
          <w:sz w:val="24"/>
          <w:szCs w:val="24"/>
        </w:rPr>
        <w:t xml:space="preserve">, 1983, </w:t>
      </w:r>
      <w:r w:rsidR="007A732A" w:rsidRPr="008C6ED5">
        <w:rPr>
          <w:sz w:val="24"/>
          <w:szCs w:val="24"/>
          <w:lang w:val="en-US"/>
        </w:rPr>
        <w:t>p</w:t>
      </w:r>
      <w:r w:rsidR="007A732A" w:rsidRPr="008C6ED5">
        <w:rPr>
          <w:sz w:val="24"/>
          <w:szCs w:val="24"/>
        </w:rPr>
        <w:t xml:space="preserve">. </w:t>
      </w:r>
      <w:r w:rsidR="00366E82" w:rsidRPr="008C6ED5">
        <w:rPr>
          <w:sz w:val="24"/>
          <w:szCs w:val="24"/>
        </w:rPr>
        <w:t xml:space="preserve">94]. </w:t>
      </w:r>
      <w:r>
        <w:rPr>
          <w:sz w:val="24"/>
          <w:szCs w:val="24"/>
        </w:rPr>
        <w:t xml:space="preserve">В тоже время </w:t>
      </w:r>
      <w:r w:rsidR="001C2F3D">
        <w:rPr>
          <w:sz w:val="24"/>
          <w:szCs w:val="24"/>
        </w:rPr>
        <w:t>его младший современник Иона из Боббио в своем «Житии святого Колумбана» делает чудеса</w:t>
      </w:r>
      <w:r w:rsidR="00E4313B" w:rsidRPr="008C6ED5">
        <w:rPr>
          <w:sz w:val="24"/>
          <w:szCs w:val="24"/>
        </w:rPr>
        <w:t xml:space="preserve"> более функциональным элементом повествования.</w:t>
      </w:r>
      <w:r w:rsidR="00295856" w:rsidRPr="008C6ED5">
        <w:rPr>
          <w:sz w:val="24"/>
          <w:szCs w:val="24"/>
        </w:rPr>
        <w:t xml:space="preserve"> </w:t>
      </w:r>
      <w:r w:rsidR="001C2F3D">
        <w:rPr>
          <w:sz w:val="24"/>
          <w:szCs w:val="24"/>
        </w:rPr>
        <w:t>Однако п</w:t>
      </w:r>
      <w:r w:rsidR="00F967C4" w:rsidRPr="008C6ED5">
        <w:rPr>
          <w:sz w:val="24"/>
          <w:szCs w:val="24"/>
        </w:rPr>
        <w:t xml:space="preserve">режде чем приступить к </w:t>
      </w:r>
      <w:r w:rsidR="003C14D8" w:rsidRPr="008C6ED5">
        <w:rPr>
          <w:sz w:val="24"/>
          <w:szCs w:val="24"/>
        </w:rPr>
        <w:t>анализу чудес</w:t>
      </w:r>
      <w:r w:rsidR="001C2F3D">
        <w:rPr>
          <w:sz w:val="24"/>
          <w:szCs w:val="24"/>
        </w:rPr>
        <w:t xml:space="preserve"> и их роли</w:t>
      </w:r>
      <w:r w:rsidR="00F967C4" w:rsidRPr="008C6ED5">
        <w:rPr>
          <w:sz w:val="24"/>
          <w:szCs w:val="24"/>
        </w:rPr>
        <w:t xml:space="preserve">, </w:t>
      </w:r>
      <w:r w:rsidR="001C2F3D">
        <w:rPr>
          <w:sz w:val="24"/>
          <w:szCs w:val="24"/>
        </w:rPr>
        <w:t>необходимо остановиться на личности самого Колумбана</w:t>
      </w:r>
      <w:r w:rsidR="003C14D8" w:rsidRPr="008C6ED5">
        <w:rPr>
          <w:sz w:val="24"/>
          <w:szCs w:val="24"/>
        </w:rPr>
        <w:t xml:space="preserve">, его </w:t>
      </w:r>
      <w:r w:rsidR="001C2F3D" w:rsidRPr="008C6ED5">
        <w:rPr>
          <w:sz w:val="24"/>
          <w:szCs w:val="24"/>
        </w:rPr>
        <w:t>жити</w:t>
      </w:r>
      <w:r w:rsidR="001C2F3D">
        <w:rPr>
          <w:sz w:val="24"/>
          <w:szCs w:val="24"/>
        </w:rPr>
        <w:t>и</w:t>
      </w:r>
      <w:r w:rsidR="001C2F3D" w:rsidRPr="008C6ED5">
        <w:rPr>
          <w:sz w:val="24"/>
          <w:szCs w:val="24"/>
        </w:rPr>
        <w:t xml:space="preserve"> </w:t>
      </w:r>
      <w:r w:rsidR="003C14D8" w:rsidRPr="008C6ED5">
        <w:rPr>
          <w:sz w:val="24"/>
          <w:szCs w:val="24"/>
        </w:rPr>
        <w:t xml:space="preserve">и </w:t>
      </w:r>
      <w:r w:rsidR="001C2F3D" w:rsidRPr="008C6ED5">
        <w:rPr>
          <w:sz w:val="24"/>
          <w:szCs w:val="24"/>
        </w:rPr>
        <w:t>вопроса</w:t>
      </w:r>
      <w:r w:rsidR="001C2F3D">
        <w:rPr>
          <w:sz w:val="24"/>
          <w:szCs w:val="24"/>
        </w:rPr>
        <w:t>х</w:t>
      </w:r>
      <w:r w:rsidR="001C2F3D" w:rsidRPr="008C6ED5">
        <w:rPr>
          <w:sz w:val="24"/>
          <w:szCs w:val="24"/>
        </w:rPr>
        <w:t xml:space="preserve"> </w:t>
      </w:r>
      <w:r w:rsidR="003C14D8" w:rsidRPr="008C6ED5">
        <w:rPr>
          <w:sz w:val="24"/>
          <w:szCs w:val="24"/>
        </w:rPr>
        <w:t xml:space="preserve">генезиса его образа в этом </w:t>
      </w:r>
      <w:r w:rsidR="001C2F3D">
        <w:rPr>
          <w:sz w:val="24"/>
          <w:szCs w:val="24"/>
        </w:rPr>
        <w:t>произведении</w:t>
      </w:r>
      <w:r w:rsidR="003C14D8" w:rsidRPr="008C6ED5">
        <w:rPr>
          <w:sz w:val="24"/>
          <w:szCs w:val="24"/>
        </w:rPr>
        <w:t>.</w:t>
      </w:r>
    </w:p>
    <w:p w:rsidR="00710265" w:rsidRPr="008C6ED5" w:rsidRDefault="003C14D8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>С</w:t>
      </w:r>
      <w:r w:rsidR="007C61BB" w:rsidRPr="008C6ED5">
        <w:rPr>
          <w:sz w:val="24"/>
          <w:szCs w:val="24"/>
        </w:rPr>
        <w:t>вятой Колумбан известен как один из самых активных ирландских монахов, покинувших родину во имя Христа. За четверть века, проведенных на континенте,</w:t>
      </w:r>
      <w:r w:rsidRPr="008C6ED5">
        <w:rPr>
          <w:sz w:val="24"/>
          <w:szCs w:val="24"/>
        </w:rPr>
        <w:t xml:space="preserve"> с 590 по 615 гг.,</w:t>
      </w:r>
      <w:r w:rsidR="007C61BB" w:rsidRPr="008C6ED5">
        <w:rPr>
          <w:sz w:val="24"/>
          <w:szCs w:val="24"/>
        </w:rPr>
        <w:t xml:space="preserve"> Колумбан успел основать четыре монастыря и стать видной фигурой в церковной и политической жизни Галлии и Северной Италии.</w:t>
      </w:r>
      <w:r w:rsidR="00710265" w:rsidRPr="008C6ED5">
        <w:rPr>
          <w:sz w:val="24"/>
          <w:szCs w:val="24"/>
        </w:rPr>
        <w:t xml:space="preserve"> Основанная им монашеская сеть быстро обзавелась патронами как среди светских лиц (аристократов и королевской династии), так и среди верхушки клира. Строгость установленных Колумбаном правил для монахов впечатляла современников, напоминая о подвигах первых анахоретов, а его стремление к автономии монастырей импонировало тем, кто желал </w:t>
      </w:r>
      <w:r w:rsidR="00445251" w:rsidRPr="008C6ED5">
        <w:rPr>
          <w:sz w:val="24"/>
          <w:szCs w:val="24"/>
        </w:rPr>
        <w:t>избавить монашество от власти епископов.</w:t>
      </w:r>
    </w:p>
    <w:p w:rsidR="00517F92" w:rsidRDefault="00445251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 xml:space="preserve">Житие этого экстраординарного по меркам Галлии человека было написано спустя почти тридцать лет после смерти святого в 615 г. Оно принадлежит перу Ионы, монаха </w:t>
      </w:r>
      <w:r w:rsidR="00517F92">
        <w:rPr>
          <w:sz w:val="24"/>
          <w:szCs w:val="24"/>
        </w:rPr>
        <w:t>обители</w:t>
      </w:r>
      <w:r w:rsidR="00517F92" w:rsidRPr="008C6ED5">
        <w:rPr>
          <w:sz w:val="24"/>
          <w:szCs w:val="24"/>
        </w:rPr>
        <w:t xml:space="preserve"> </w:t>
      </w:r>
      <w:r w:rsidRPr="008C6ED5">
        <w:rPr>
          <w:sz w:val="24"/>
          <w:szCs w:val="24"/>
        </w:rPr>
        <w:t>Боббио</w:t>
      </w:r>
      <w:r w:rsidR="00F967C4" w:rsidRPr="008C6ED5">
        <w:rPr>
          <w:sz w:val="24"/>
          <w:szCs w:val="24"/>
        </w:rPr>
        <w:t xml:space="preserve">. Получив около 639 г. заказ от </w:t>
      </w:r>
      <w:r w:rsidRPr="008C6ED5">
        <w:rPr>
          <w:sz w:val="24"/>
          <w:szCs w:val="24"/>
        </w:rPr>
        <w:t xml:space="preserve">своего </w:t>
      </w:r>
      <w:r w:rsidR="00F967C4" w:rsidRPr="008C6ED5">
        <w:rPr>
          <w:sz w:val="24"/>
          <w:szCs w:val="24"/>
        </w:rPr>
        <w:t>аббата на написание жития Колумбана, Иона оказался перед нелегкой задачей. Ему предстояло создать произведение в жанре, правила которого были уже твердо определены и прекрасно известны каждому, кто когда-либо читал жития или слушал их во время праздничной литургии. Однако сам герой будущего жития – Колумбан – мало походил на большинство галльских святых, образцом для которых был святой Мартин, а потому и задачи, стоящие перед автором, были иными. Вместо того, чтобы, следуя практике Григория Турского, сделать жизнь святого контекстом для его чудес и превратить его смерть в начальную точку культа, центром которого была бы его могила, Иона создал «агиографическую историю» целого монашеского движения [O’Hara, 2009, p. 136]. И святой Колумбан был ее пусть и первостепенным, но не единственным героем.</w:t>
      </w:r>
    </w:p>
    <w:p w:rsidR="00AA44B1" w:rsidRPr="008C6ED5" w:rsidRDefault="00F967C4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 xml:space="preserve">Необычны само название и структура жития. Полное название произведения Ионы звучит как «Житие аббата Колумбана и его учеников в двух книгах» </w:t>
      </w:r>
      <w:r w:rsidRPr="008C6ED5">
        <w:rPr>
          <w:i/>
          <w:sz w:val="24"/>
          <w:szCs w:val="24"/>
        </w:rPr>
        <w:t>(«Vitae Columbani abbatis discipulorumque eius libri II»</w:t>
      </w:r>
      <w:r w:rsidRPr="008C6ED5">
        <w:rPr>
          <w:sz w:val="24"/>
          <w:szCs w:val="24"/>
        </w:rPr>
        <w:t xml:space="preserve">), и житие Колумбана занимает в нем лишь первую книгу. Во второй книге даются краткие жизнеописания преемников Колумбана в основанных им монастырях, а также серия рассказов о чудесах, совершенных рядовыми монахами. Этот текст как единое целое прославляет не столько самого Колумбана, сколько плоды его деятельности, которые, к слову, были </w:t>
      </w:r>
      <w:r w:rsidR="00517F92">
        <w:rPr>
          <w:sz w:val="24"/>
          <w:szCs w:val="24"/>
        </w:rPr>
        <w:t xml:space="preserve">весьма </w:t>
      </w:r>
      <w:r w:rsidRPr="008C6ED5">
        <w:rPr>
          <w:sz w:val="24"/>
          <w:szCs w:val="24"/>
        </w:rPr>
        <w:t xml:space="preserve">значительными: в историографии установилось мнение, что к VII веку во франкских землях под влиянием Колумбана возникло около 100 обителей [Усков, 2001, </w:t>
      </w:r>
      <w:r w:rsidR="00893DE1" w:rsidRPr="008C6ED5">
        <w:rPr>
          <w:sz w:val="24"/>
          <w:szCs w:val="24"/>
        </w:rPr>
        <w:t>с</w:t>
      </w:r>
      <w:r w:rsidRPr="008C6ED5">
        <w:rPr>
          <w:sz w:val="24"/>
          <w:szCs w:val="24"/>
        </w:rPr>
        <w:t>.</w:t>
      </w:r>
      <w:r w:rsidR="00893DE1" w:rsidRPr="008C6ED5">
        <w:rPr>
          <w:sz w:val="24"/>
          <w:szCs w:val="24"/>
        </w:rPr>
        <w:t xml:space="preserve"> </w:t>
      </w:r>
      <w:r w:rsidRPr="008C6ED5">
        <w:rPr>
          <w:sz w:val="24"/>
          <w:szCs w:val="24"/>
        </w:rPr>
        <w:t xml:space="preserve">101]. Таким образом, Колумбан не мыслится вне основанной им монашеской общины, а это значит, что наряду с самим </w:t>
      </w:r>
      <w:r w:rsidR="00517F92">
        <w:rPr>
          <w:sz w:val="24"/>
          <w:szCs w:val="24"/>
        </w:rPr>
        <w:t>святым</w:t>
      </w:r>
      <w:r w:rsidR="00517F92" w:rsidRPr="008C6ED5">
        <w:rPr>
          <w:sz w:val="24"/>
          <w:szCs w:val="24"/>
        </w:rPr>
        <w:t xml:space="preserve"> </w:t>
      </w:r>
      <w:r w:rsidRPr="008C6ED5">
        <w:rPr>
          <w:sz w:val="24"/>
          <w:szCs w:val="24"/>
        </w:rPr>
        <w:lastRenderedPageBreak/>
        <w:t>равноправными героями жития становятся все монахи его монастырей, которые разделяют с ним венец святости [Diem, 2007].</w:t>
      </w:r>
      <w:r w:rsidR="00366E82" w:rsidRPr="008C6ED5">
        <w:rPr>
          <w:sz w:val="24"/>
          <w:szCs w:val="24"/>
        </w:rPr>
        <w:t xml:space="preserve"> </w:t>
      </w:r>
    </w:p>
    <w:p w:rsidR="00303D7E" w:rsidRPr="008C6ED5" w:rsidRDefault="00AA44B1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>В образе Колумбана, созданном Ионой</w:t>
      </w:r>
      <w:r w:rsidR="00517F92">
        <w:rPr>
          <w:sz w:val="24"/>
          <w:szCs w:val="24"/>
        </w:rPr>
        <w:t>,</w:t>
      </w:r>
      <w:r w:rsidRPr="008C6ED5">
        <w:rPr>
          <w:sz w:val="24"/>
          <w:szCs w:val="24"/>
        </w:rPr>
        <w:t xml:space="preserve"> явно просматриваются параллели с восточными анахоретами. Это неудивительно, учитывая, что среди своих образцов для подражания Иона называет Афанасия Великого и Иеронима. Агиографические произведения этих столпов церкви надолго определили путь развития жанра. Если примерить к образу Колумбана концепт «святого человека» (</w:t>
      </w:r>
      <w:r w:rsidRPr="008C6ED5">
        <w:rPr>
          <w:i/>
          <w:sz w:val="24"/>
          <w:szCs w:val="24"/>
          <w:lang w:val="en-US"/>
        </w:rPr>
        <w:t>the</w:t>
      </w:r>
      <w:r w:rsidRPr="008C6ED5">
        <w:rPr>
          <w:i/>
          <w:sz w:val="24"/>
          <w:szCs w:val="24"/>
        </w:rPr>
        <w:t xml:space="preserve"> </w:t>
      </w:r>
      <w:r w:rsidRPr="008C6ED5">
        <w:rPr>
          <w:i/>
          <w:sz w:val="24"/>
          <w:szCs w:val="24"/>
          <w:lang w:val="en-US"/>
        </w:rPr>
        <w:t>holy</w:t>
      </w:r>
      <w:r w:rsidRPr="008C6ED5">
        <w:rPr>
          <w:i/>
          <w:sz w:val="24"/>
          <w:szCs w:val="24"/>
        </w:rPr>
        <w:t xml:space="preserve"> </w:t>
      </w:r>
      <w:r w:rsidRPr="008C6ED5">
        <w:rPr>
          <w:i/>
          <w:sz w:val="24"/>
          <w:szCs w:val="24"/>
          <w:lang w:val="en-US"/>
        </w:rPr>
        <w:t>man</w:t>
      </w:r>
      <w:r w:rsidRPr="008C6ED5">
        <w:rPr>
          <w:sz w:val="24"/>
          <w:szCs w:val="24"/>
        </w:rPr>
        <w:t>), предложенный П</w:t>
      </w:r>
      <w:r w:rsidR="00DB5A15">
        <w:rPr>
          <w:sz w:val="24"/>
          <w:szCs w:val="24"/>
        </w:rPr>
        <w:t>.</w:t>
      </w:r>
      <w:r w:rsidRPr="008C6ED5">
        <w:rPr>
          <w:sz w:val="24"/>
          <w:szCs w:val="24"/>
        </w:rPr>
        <w:t xml:space="preserve"> Брауном</w:t>
      </w:r>
      <w:r w:rsidR="00D05D9E" w:rsidRPr="008C6ED5">
        <w:rPr>
          <w:sz w:val="24"/>
          <w:szCs w:val="24"/>
        </w:rPr>
        <w:t xml:space="preserve"> [</w:t>
      </w:r>
      <w:r w:rsidR="00D05D9E" w:rsidRPr="008C6ED5">
        <w:rPr>
          <w:sz w:val="24"/>
          <w:szCs w:val="24"/>
          <w:lang w:val="en-US"/>
        </w:rPr>
        <w:t>Brown</w:t>
      </w:r>
      <w:r w:rsidR="00D05D9E" w:rsidRPr="008C6ED5">
        <w:rPr>
          <w:sz w:val="24"/>
          <w:szCs w:val="24"/>
        </w:rPr>
        <w:t>, 1971]</w:t>
      </w:r>
      <w:r w:rsidRPr="008C6ED5">
        <w:rPr>
          <w:sz w:val="24"/>
          <w:szCs w:val="24"/>
        </w:rPr>
        <w:t>, можно обнаружить поразительное сходс</w:t>
      </w:r>
      <w:r w:rsidR="00D05D9E" w:rsidRPr="008C6ED5">
        <w:rPr>
          <w:sz w:val="24"/>
          <w:szCs w:val="24"/>
        </w:rPr>
        <w:t>тво</w:t>
      </w:r>
      <w:r w:rsidR="00517F92">
        <w:rPr>
          <w:sz w:val="24"/>
          <w:szCs w:val="24"/>
        </w:rPr>
        <w:t>.</w:t>
      </w:r>
      <w:r w:rsidR="00D05D9E" w:rsidRPr="008C6ED5">
        <w:rPr>
          <w:sz w:val="24"/>
          <w:szCs w:val="24"/>
        </w:rPr>
        <w:t xml:space="preserve"> </w:t>
      </w:r>
      <w:r w:rsidR="00517F92">
        <w:rPr>
          <w:sz w:val="24"/>
          <w:szCs w:val="24"/>
        </w:rPr>
        <w:t>В</w:t>
      </w:r>
      <w:r w:rsidR="00D05D9E" w:rsidRPr="008C6ED5">
        <w:rPr>
          <w:sz w:val="24"/>
          <w:szCs w:val="24"/>
        </w:rPr>
        <w:t xml:space="preserve">о-первых, Колумбан – «чужак»: он покинул свою родину и пришел в Галлию, где не имел никаких личных связей; ему не нужно было защищать ничьи интересы, а, следовательно, он обладал </w:t>
      </w:r>
      <w:r w:rsidR="00517F92">
        <w:rPr>
          <w:sz w:val="24"/>
          <w:szCs w:val="24"/>
        </w:rPr>
        <w:t xml:space="preserve">большей по сравнению с остальными </w:t>
      </w:r>
      <w:r w:rsidR="00D05D9E" w:rsidRPr="008C6ED5">
        <w:rPr>
          <w:sz w:val="24"/>
          <w:szCs w:val="24"/>
        </w:rPr>
        <w:t>объективност</w:t>
      </w:r>
      <w:r w:rsidR="00B14198" w:rsidRPr="008C6ED5">
        <w:rPr>
          <w:sz w:val="24"/>
          <w:szCs w:val="24"/>
        </w:rPr>
        <w:t>ью</w:t>
      </w:r>
      <w:r w:rsidR="00D05D9E" w:rsidRPr="008C6ED5">
        <w:rPr>
          <w:sz w:val="24"/>
          <w:szCs w:val="24"/>
        </w:rPr>
        <w:t>.</w:t>
      </w:r>
      <w:r w:rsidR="00B14198" w:rsidRPr="008C6ED5">
        <w:rPr>
          <w:sz w:val="24"/>
          <w:szCs w:val="24"/>
        </w:rPr>
        <w:t xml:space="preserve"> Это проявилось, например, в его вмешательстве</w:t>
      </w:r>
      <w:r w:rsidR="00D05D9E" w:rsidRPr="008C6ED5">
        <w:rPr>
          <w:sz w:val="24"/>
          <w:szCs w:val="24"/>
        </w:rPr>
        <w:t xml:space="preserve"> </w:t>
      </w:r>
      <w:r w:rsidR="00B14198" w:rsidRPr="008C6ED5">
        <w:rPr>
          <w:sz w:val="24"/>
          <w:szCs w:val="24"/>
        </w:rPr>
        <w:t>в правовую сферу. Так, Колумбан (разумеется, при помощи божественной силы) по собственному побуждению освободил заключенных в Безансоне (</w:t>
      </w:r>
      <w:r w:rsidR="00B14198" w:rsidRPr="008C6ED5">
        <w:rPr>
          <w:sz w:val="24"/>
          <w:szCs w:val="24"/>
          <w:lang w:val="en-US"/>
        </w:rPr>
        <w:t>V</w:t>
      </w:r>
      <w:r w:rsidR="00DB5A15">
        <w:rPr>
          <w:sz w:val="24"/>
          <w:szCs w:val="24"/>
          <w:lang w:val="en-US"/>
        </w:rPr>
        <w:t>ita</w:t>
      </w:r>
      <w:r w:rsidR="00DB5A15" w:rsidRPr="00DB5A15">
        <w:rPr>
          <w:sz w:val="24"/>
          <w:szCs w:val="24"/>
        </w:rPr>
        <w:t xml:space="preserve"> </w:t>
      </w:r>
      <w:r w:rsidR="00DB5A15">
        <w:rPr>
          <w:sz w:val="24"/>
          <w:szCs w:val="24"/>
          <w:lang w:val="en-US"/>
        </w:rPr>
        <w:t>Columbani</w:t>
      </w:r>
      <w:r w:rsidR="00DB5A15" w:rsidRPr="00DB5A15">
        <w:rPr>
          <w:sz w:val="24"/>
          <w:szCs w:val="24"/>
        </w:rPr>
        <w:t xml:space="preserve"> (</w:t>
      </w:r>
      <w:r w:rsidR="00DB5A15" w:rsidRPr="00DB5A15">
        <w:rPr>
          <w:i/>
          <w:sz w:val="24"/>
          <w:szCs w:val="24"/>
        </w:rPr>
        <w:t>далее –</w:t>
      </w:r>
      <w:r w:rsidR="00DB5A15">
        <w:rPr>
          <w:sz w:val="24"/>
          <w:szCs w:val="24"/>
        </w:rPr>
        <w:t xml:space="preserve"> </w:t>
      </w:r>
      <w:r w:rsidR="00DB5A15">
        <w:rPr>
          <w:sz w:val="24"/>
          <w:szCs w:val="24"/>
          <w:lang w:val="en-US"/>
        </w:rPr>
        <w:t>VC</w:t>
      </w:r>
      <w:r w:rsidR="00DB5A15" w:rsidRPr="00DB5A15">
        <w:rPr>
          <w:sz w:val="24"/>
          <w:szCs w:val="24"/>
        </w:rPr>
        <w:t xml:space="preserve">) </w:t>
      </w:r>
      <w:r w:rsidR="00B14198" w:rsidRPr="008C6ED5">
        <w:rPr>
          <w:sz w:val="24"/>
          <w:szCs w:val="24"/>
          <w:lang w:val="en-US"/>
        </w:rPr>
        <w:t>I</w:t>
      </w:r>
      <w:r w:rsidR="00B14198" w:rsidRPr="008C6ED5">
        <w:rPr>
          <w:sz w:val="24"/>
          <w:szCs w:val="24"/>
        </w:rPr>
        <w:t>.19), а также вынудил к признанию вора в Туре (</w:t>
      </w:r>
      <w:r w:rsidR="00B14198" w:rsidRPr="008C6ED5">
        <w:rPr>
          <w:sz w:val="24"/>
          <w:szCs w:val="24"/>
          <w:lang w:val="en-US"/>
        </w:rPr>
        <w:t>VC</w:t>
      </w:r>
      <w:r w:rsidR="00B14198" w:rsidRPr="008C6ED5">
        <w:rPr>
          <w:sz w:val="24"/>
          <w:szCs w:val="24"/>
        </w:rPr>
        <w:t xml:space="preserve"> </w:t>
      </w:r>
      <w:r w:rsidR="00B14198" w:rsidRPr="008C6ED5">
        <w:rPr>
          <w:sz w:val="24"/>
          <w:szCs w:val="24"/>
          <w:lang w:val="en-US"/>
        </w:rPr>
        <w:t>I</w:t>
      </w:r>
      <w:r w:rsidR="00B14198" w:rsidRPr="008C6ED5">
        <w:rPr>
          <w:sz w:val="24"/>
          <w:szCs w:val="24"/>
        </w:rPr>
        <w:t xml:space="preserve">.22). </w:t>
      </w:r>
      <w:r w:rsidR="00D05D9E" w:rsidRPr="008C6ED5">
        <w:rPr>
          <w:sz w:val="24"/>
          <w:szCs w:val="24"/>
        </w:rPr>
        <w:t>Во-вторых, Колумбан – строгий аскет и праведник, а, значит, он близок к Богу и может выступать проводником Его воли и имеет право вмешиваться в земные дела мирян. Подтверждением божественной благодати, дарованной Колумбану, является его способность творить чудеса. В «Житии святого Колумбана» чудеса занимают видное место, поскольку это был основной известный Ионе способ доказать исключительный авторитет своего героя. Таким образом, Иона облекает конструируемый им образ в форму</w:t>
      </w:r>
      <w:r w:rsidR="00517F92">
        <w:rPr>
          <w:sz w:val="24"/>
          <w:szCs w:val="24"/>
        </w:rPr>
        <w:t xml:space="preserve"> идеального монаха-отшельника</w:t>
      </w:r>
      <w:r w:rsidR="00D05D9E" w:rsidRPr="008C6ED5">
        <w:rPr>
          <w:sz w:val="24"/>
          <w:szCs w:val="24"/>
        </w:rPr>
        <w:t xml:space="preserve">, </w:t>
      </w:r>
      <w:r w:rsidR="00E4313B" w:rsidRPr="008C6ED5">
        <w:rPr>
          <w:sz w:val="24"/>
          <w:szCs w:val="24"/>
        </w:rPr>
        <w:t>созданную</w:t>
      </w:r>
      <w:r w:rsidR="00D05D9E" w:rsidRPr="008C6ED5">
        <w:rPr>
          <w:sz w:val="24"/>
          <w:szCs w:val="24"/>
        </w:rPr>
        <w:t xml:space="preserve"> позднеантичной традицией</w:t>
      </w:r>
      <w:r w:rsidR="00517F92">
        <w:rPr>
          <w:sz w:val="24"/>
          <w:szCs w:val="24"/>
        </w:rPr>
        <w:t>.</w:t>
      </w:r>
    </w:p>
    <w:p w:rsidR="00303D7E" w:rsidRPr="008C6ED5" w:rsidRDefault="00517F92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Между тем в</w:t>
      </w:r>
      <w:r w:rsidR="00303D7E" w:rsidRPr="008C6ED5">
        <w:rPr>
          <w:sz w:val="24"/>
          <w:szCs w:val="24"/>
        </w:rPr>
        <w:t xml:space="preserve"> середине </w:t>
      </w:r>
      <w:r w:rsidR="00303D7E" w:rsidRPr="008C6ED5">
        <w:rPr>
          <w:sz w:val="24"/>
          <w:szCs w:val="24"/>
          <w:lang w:val="en-US"/>
        </w:rPr>
        <w:t>VII</w:t>
      </w:r>
      <w:r w:rsidR="00303D7E" w:rsidRPr="008C6ED5">
        <w:rPr>
          <w:sz w:val="24"/>
          <w:szCs w:val="24"/>
        </w:rPr>
        <w:t xml:space="preserve"> в, когда писал Иона, восточная и западная агиографическая традиции уже значительно разошлись, и в Галлии преобладал </w:t>
      </w:r>
      <w:r w:rsidR="00C55A33" w:rsidRPr="008C6ED5">
        <w:rPr>
          <w:sz w:val="24"/>
          <w:szCs w:val="24"/>
        </w:rPr>
        <w:t>идеал святого, сформулированный Сульпицием Севером в «Житии святого Мартина»</w:t>
      </w:r>
      <w:r w:rsidR="00C36367">
        <w:rPr>
          <w:sz w:val="24"/>
          <w:szCs w:val="24"/>
        </w:rPr>
        <w:t xml:space="preserve"> </w:t>
      </w:r>
      <w:r w:rsidR="00C36367" w:rsidRPr="00C36367">
        <w:rPr>
          <w:sz w:val="24"/>
          <w:szCs w:val="24"/>
        </w:rPr>
        <w:t>[</w:t>
      </w:r>
      <w:r w:rsidR="00C36367">
        <w:rPr>
          <w:sz w:val="24"/>
          <w:szCs w:val="24"/>
          <w:lang w:val="en-US"/>
        </w:rPr>
        <w:t>Harper</w:t>
      </w:r>
      <w:r w:rsidR="00C36367" w:rsidRPr="00C36367">
        <w:rPr>
          <w:sz w:val="24"/>
          <w:szCs w:val="24"/>
        </w:rPr>
        <w:t xml:space="preserve">, 1965, </w:t>
      </w:r>
      <w:r w:rsidR="00C36367">
        <w:rPr>
          <w:sz w:val="24"/>
          <w:szCs w:val="24"/>
          <w:lang w:val="en-US"/>
        </w:rPr>
        <w:t>p</w:t>
      </w:r>
      <w:r w:rsidR="00C36367" w:rsidRPr="00C36367">
        <w:rPr>
          <w:sz w:val="24"/>
          <w:szCs w:val="24"/>
        </w:rPr>
        <w:t>. 377]</w:t>
      </w:r>
      <w:r w:rsidR="00C55A33" w:rsidRPr="008C6ED5">
        <w:rPr>
          <w:sz w:val="24"/>
          <w:szCs w:val="24"/>
        </w:rPr>
        <w:t>. Однако обращение Ионы к восточной традиции не выглядит столь анахроничным, если вспомнить о том, что она все еще преобладала на родине Колумбана – в Ирландии. К слову, Иона определенно имел представления об особенностях ирландской церкви, что видно из довольно подробного для агиографии описания ранних лет жизни Колумбана, проведенных на родине.</w:t>
      </w:r>
      <w:r w:rsidR="0097026B" w:rsidRPr="008C6ED5">
        <w:rPr>
          <w:sz w:val="24"/>
          <w:szCs w:val="24"/>
        </w:rPr>
        <w:t xml:space="preserve"> В частности, Иона описывает практику так называемого </w:t>
      </w:r>
      <w:r w:rsidR="0097026B" w:rsidRPr="008C6ED5">
        <w:rPr>
          <w:i/>
          <w:sz w:val="24"/>
          <w:szCs w:val="24"/>
          <w:lang w:val="en-US"/>
        </w:rPr>
        <w:t>peregrinatio</w:t>
      </w:r>
      <w:r w:rsidR="0097026B" w:rsidRPr="008C6ED5">
        <w:rPr>
          <w:i/>
          <w:sz w:val="24"/>
          <w:szCs w:val="24"/>
        </w:rPr>
        <w:t xml:space="preserve"> </w:t>
      </w:r>
      <w:r w:rsidR="0097026B" w:rsidRPr="008C6ED5">
        <w:rPr>
          <w:i/>
          <w:sz w:val="24"/>
          <w:szCs w:val="24"/>
          <w:lang w:val="en-US"/>
        </w:rPr>
        <w:t>pro</w:t>
      </w:r>
      <w:r w:rsidR="0097026B" w:rsidRPr="008C6ED5">
        <w:rPr>
          <w:i/>
          <w:sz w:val="24"/>
          <w:szCs w:val="24"/>
        </w:rPr>
        <w:t xml:space="preserve"> </w:t>
      </w:r>
      <w:r w:rsidR="0097026B" w:rsidRPr="008C6ED5">
        <w:rPr>
          <w:i/>
          <w:sz w:val="24"/>
          <w:szCs w:val="24"/>
          <w:lang w:val="en-US"/>
        </w:rPr>
        <w:t>Christi</w:t>
      </w:r>
      <w:r w:rsidR="0097026B" w:rsidRPr="008C6ED5">
        <w:rPr>
          <w:sz w:val="24"/>
          <w:szCs w:val="24"/>
        </w:rPr>
        <w:t xml:space="preserve"> (странствие во имя Христа). Отказ от своей родины, связанный с поиском уединения в пустыне, был одной из основных характеристик ирландской монашеской аскезы. Причем особо престижным было странствие через море</w:t>
      </w:r>
      <w:r w:rsidR="00C13D58" w:rsidRPr="008C6ED5">
        <w:rPr>
          <w:sz w:val="24"/>
          <w:szCs w:val="24"/>
        </w:rPr>
        <w:t>, поиск морской пустыни</w:t>
      </w:r>
      <w:r w:rsidR="00893DE1" w:rsidRPr="008C6ED5">
        <w:rPr>
          <w:sz w:val="24"/>
          <w:szCs w:val="24"/>
        </w:rPr>
        <w:t xml:space="preserve"> [Ле</w:t>
      </w:r>
      <w:r>
        <w:rPr>
          <w:sz w:val="24"/>
          <w:szCs w:val="24"/>
        </w:rPr>
        <w:t xml:space="preserve"> </w:t>
      </w:r>
      <w:r w:rsidR="00893DE1" w:rsidRPr="008C6ED5">
        <w:rPr>
          <w:sz w:val="24"/>
          <w:szCs w:val="24"/>
        </w:rPr>
        <w:t>Гофф</w:t>
      </w:r>
      <w:r w:rsidR="003A63A2">
        <w:rPr>
          <w:sz w:val="24"/>
          <w:szCs w:val="24"/>
        </w:rPr>
        <w:t>, 2001, с. 85-90</w:t>
      </w:r>
      <w:r w:rsidR="00893DE1" w:rsidRPr="008C6ED5">
        <w:rPr>
          <w:sz w:val="24"/>
          <w:szCs w:val="24"/>
        </w:rPr>
        <w:t>]</w:t>
      </w:r>
      <w:r w:rsidR="00C13D58" w:rsidRPr="008C6ED5">
        <w:rPr>
          <w:sz w:val="24"/>
          <w:szCs w:val="24"/>
        </w:rPr>
        <w:t xml:space="preserve">. Так, женщина-отшельница, которую встретил Колумбан, уйдя из дома, </w:t>
      </w:r>
      <w:r w:rsidR="007C2A1C" w:rsidRPr="008C6ED5">
        <w:rPr>
          <w:sz w:val="24"/>
          <w:szCs w:val="24"/>
        </w:rPr>
        <w:t>рассказала ему</w:t>
      </w:r>
      <w:r w:rsidR="00C13D58" w:rsidRPr="008C6ED5">
        <w:rPr>
          <w:sz w:val="24"/>
          <w:szCs w:val="24"/>
        </w:rPr>
        <w:t>, что от морского странствия ее удерживает только слабость ее пола (</w:t>
      </w:r>
      <w:r w:rsidR="00C13D58" w:rsidRPr="008C6ED5">
        <w:rPr>
          <w:sz w:val="24"/>
          <w:szCs w:val="24"/>
          <w:lang w:val="en-US"/>
        </w:rPr>
        <w:t>VC</w:t>
      </w:r>
      <w:r w:rsidR="00C13D58" w:rsidRPr="008C6ED5">
        <w:rPr>
          <w:sz w:val="24"/>
          <w:szCs w:val="24"/>
        </w:rPr>
        <w:t xml:space="preserve"> </w:t>
      </w:r>
      <w:r w:rsidR="00C13D58" w:rsidRPr="008C6ED5">
        <w:rPr>
          <w:sz w:val="24"/>
          <w:szCs w:val="24"/>
          <w:lang w:val="en-US"/>
        </w:rPr>
        <w:t>I</w:t>
      </w:r>
      <w:r w:rsidR="00C13D58" w:rsidRPr="008C6ED5">
        <w:rPr>
          <w:sz w:val="24"/>
          <w:szCs w:val="24"/>
        </w:rPr>
        <w:t>.3).</w:t>
      </w:r>
    </w:p>
    <w:p w:rsidR="00303D7E" w:rsidRPr="008C6ED5" w:rsidRDefault="00C13D58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>Таким образом, Иона пытается, по крайней мере формально, изобразить Колумбана как наследника древнейших традици</w:t>
      </w:r>
      <w:r w:rsidR="003C14D8" w:rsidRPr="008C6ED5">
        <w:rPr>
          <w:sz w:val="24"/>
          <w:szCs w:val="24"/>
        </w:rPr>
        <w:t>й</w:t>
      </w:r>
      <w:r w:rsidRPr="008C6ED5">
        <w:rPr>
          <w:sz w:val="24"/>
          <w:szCs w:val="24"/>
        </w:rPr>
        <w:t xml:space="preserve"> восточного и ирландского монашества. </w:t>
      </w:r>
      <w:r w:rsidR="00303D7E" w:rsidRPr="008C6ED5">
        <w:rPr>
          <w:sz w:val="24"/>
          <w:szCs w:val="24"/>
        </w:rPr>
        <w:t>И тем не менее, мы не можем сказать, что Колумбан был типичным представителем подвижнического монашества. Об этом свидетельствует не только его активная вовлеченность в политическую жизнь франкских королевств, но и</w:t>
      </w:r>
      <w:r w:rsidR="0089020B" w:rsidRPr="008C6ED5">
        <w:rPr>
          <w:sz w:val="24"/>
          <w:szCs w:val="24"/>
        </w:rPr>
        <w:t>, что более интересно с точки зрения агиографии,</w:t>
      </w:r>
      <w:r w:rsidR="00303D7E" w:rsidRPr="008C6ED5">
        <w:rPr>
          <w:sz w:val="24"/>
          <w:szCs w:val="24"/>
        </w:rPr>
        <w:t xml:space="preserve"> необычный характер чудес, </w:t>
      </w:r>
      <w:r w:rsidR="003C14D8" w:rsidRPr="008C6ED5">
        <w:rPr>
          <w:sz w:val="24"/>
          <w:szCs w:val="24"/>
        </w:rPr>
        <w:t xml:space="preserve">ему </w:t>
      </w:r>
      <w:r w:rsidR="00303D7E" w:rsidRPr="008C6ED5">
        <w:rPr>
          <w:sz w:val="24"/>
          <w:szCs w:val="24"/>
        </w:rPr>
        <w:t>приписываемых.</w:t>
      </w:r>
    </w:p>
    <w:p w:rsidR="002E1584" w:rsidRPr="008C6ED5" w:rsidRDefault="000F1508" w:rsidP="008C6ED5">
      <w:pPr>
        <w:spacing w:after="0" w:line="276" w:lineRule="auto"/>
        <w:ind w:firstLine="0"/>
        <w:jc w:val="both"/>
        <w:rPr>
          <w:sz w:val="24"/>
          <w:szCs w:val="24"/>
        </w:rPr>
      </w:pPr>
      <w:r w:rsidRPr="008C6ED5">
        <w:rPr>
          <w:sz w:val="24"/>
          <w:szCs w:val="24"/>
        </w:rPr>
        <w:tab/>
        <w:t xml:space="preserve">Мы можем условно разделить чудеса Колумбана на две </w:t>
      </w:r>
      <w:r w:rsidR="00011443" w:rsidRPr="008C6ED5">
        <w:rPr>
          <w:sz w:val="24"/>
          <w:szCs w:val="24"/>
        </w:rPr>
        <w:t xml:space="preserve">крупных </w:t>
      </w:r>
      <w:r w:rsidRPr="008C6ED5">
        <w:rPr>
          <w:sz w:val="24"/>
          <w:szCs w:val="24"/>
        </w:rPr>
        <w:t xml:space="preserve">категории: те, которые приносили практическую помощь братии или </w:t>
      </w:r>
      <w:r w:rsidR="00207D13" w:rsidRPr="008C6ED5">
        <w:rPr>
          <w:sz w:val="24"/>
          <w:szCs w:val="24"/>
        </w:rPr>
        <w:t xml:space="preserve">мирянам (восполнение запасов пищи, исцеления, изгнание бесов) и те, которые имели характер поучений в монашеской добродетели. Ко второй группе, главным образом, относятся чудеса, в которых Колумбану </w:t>
      </w:r>
      <w:r w:rsidR="00207D13" w:rsidRPr="008C6ED5">
        <w:rPr>
          <w:sz w:val="24"/>
          <w:szCs w:val="24"/>
        </w:rPr>
        <w:lastRenderedPageBreak/>
        <w:t>повинуются все и вся – люди, животные, птицы</w:t>
      </w:r>
      <w:r w:rsidR="00FD31CD" w:rsidRPr="008C6ED5">
        <w:rPr>
          <w:sz w:val="24"/>
          <w:szCs w:val="24"/>
        </w:rPr>
        <w:t xml:space="preserve"> (V</w:t>
      </w:r>
      <w:r w:rsidR="00FD31CD" w:rsidRPr="008C6ED5">
        <w:rPr>
          <w:sz w:val="24"/>
          <w:szCs w:val="24"/>
          <w:lang w:val="en-US"/>
        </w:rPr>
        <w:t>C</w:t>
      </w:r>
      <w:r w:rsidR="00FD31CD" w:rsidRPr="008C6ED5">
        <w:rPr>
          <w:sz w:val="24"/>
          <w:szCs w:val="24"/>
        </w:rPr>
        <w:t>, I.8; 11; 15; 12; 16; 17; 27)</w:t>
      </w:r>
      <w:r w:rsidR="00207D13" w:rsidRPr="008C6ED5">
        <w:rPr>
          <w:sz w:val="24"/>
          <w:szCs w:val="24"/>
        </w:rPr>
        <w:t xml:space="preserve">. </w:t>
      </w:r>
      <w:r w:rsidR="006E31A3" w:rsidRPr="008C6ED5">
        <w:rPr>
          <w:sz w:val="24"/>
          <w:szCs w:val="24"/>
        </w:rPr>
        <w:t>Стоит уделить отдельное внимание каж</w:t>
      </w:r>
      <w:r w:rsidR="00011443" w:rsidRPr="008C6ED5">
        <w:rPr>
          <w:sz w:val="24"/>
          <w:szCs w:val="24"/>
        </w:rPr>
        <w:t>дой из этих групп.</w:t>
      </w:r>
    </w:p>
    <w:p w:rsidR="009444AA" w:rsidRPr="008C6ED5" w:rsidRDefault="009444AA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>Через все житие красной нитью проходит мотив нехватки пищи и вынужденного голодания Колумбана и его братии. Этим Иона подчеркивает строгость монашеской жизни, полной лишений. В то же время это дает автору множество поводов изобразить Колумбана в качестве заботливого отца своих монахов</w:t>
      </w:r>
      <w:r w:rsidR="00CA00C9" w:rsidRPr="008C6ED5">
        <w:rPr>
          <w:sz w:val="24"/>
          <w:szCs w:val="24"/>
        </w:rPr>
        <w:t>, ведь именно благодаря дружбе Колумбана с богом они никогда не остаются покинутыми в своей беде.</w:t>
      </w:r>
      <w:r w:rsidR="00011443" w:rsidRPr="008C6ED5">
        <w:rPr>
          <w:sz w:val="24"/>
          <w:szCs w:val="24"/>
        </w:rPr>
        <w:t xml:space="preserve"> Это довольно необычный способ легитимизации святости, поскольку он работает не столько на широкую аудиторию, сколько на само монашеское сообщество Колумбана и его окружение. Чудеса на благо братии мало способствуют распространению всенародного почитания Колумбана, но закрепляют его высокий авторитет как основателя нового монашеского движения и придают его фигуре статус духовного отца и могущественного защитника монахов – статус, который закрепится за ним после смерти.</w:t>
      </w:r>
    </w:p>
    <w:p w:rsidR="00804C1B" w:rsidRPr="008C6ED5" w:rsidRDefault="00804C1B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>Исцеление и экзорцим являются общими местами для всех агиографических прои</w:t>
      </w:r>
      <w:r w:rsidR="00DE4C7C" w:rsidRPr="008C6ED5">
        <w:rPr>
          <w:sz w:val="24"/>
          <w:szCs w:val="24"/>
        </w:rPr>
        <w:t>з</w:t>
      </w:r>
      <w:r w:rsidRPr="008C6ED5">
        <w:rPr>
          <w:sz w:val="24"/>
          <w:szCs w:val="24"/>
        </w:rPr>
        <w:t xml:space="preserve">ведений, и Иона не мог от них отказаться. Но если изгнание </w:t>
      </w:r>
      <w:r w:rsidR="00D15DCA" w:rsidRPr="008C6ED5">
        <w:rPr>
          <w:sz w:val="24"/>
          <w:szCs w:val="24"/>
        </w:rPr>
        <w:t xml:space="preserve">Колумбаном </w:t>
      </w:r>
      <w:r w:rsidRPr="008C6ED5">
        <w:rPr>
          <w:sz w:val="24"/>
          <w:szCs w:val="24"/>
        </w:rPr>
        <w:t xml:space="preserve">бесов </w:t>
      </w:r>
      <w:r w:rsidR="00D15DCA" w:rsidRPr="008C6ED5">
        <w:rPr>
          <w:sz w:val="24"/>
          <w:szCs w:val="24"/>
        </w:rPr>
        <w:t>выглядит вполне традиционно: демоны поспешно отступают от прикосновения божьего человека, – то процедура исцеления больных трансформируется и из индивидуального акта превращается в акт коллективный.</w:t>
      </w:r>
      <w:r w:rsidR="00615CD4" w:rsidRPr="008C6ED5">
        <w:rPr>
          <w:sz w:val="24"/>
          <w:szCs w:val="24"/>
        </w:rPr>
        <w:t xml:space="preserve"> Так, первым чудом, которое совершил Колумбан, было исцеление больной лихорадкой женщины</w:t>
      </w:r>
      <w:r w:rsidR="00DE4C7C" w:rsidRPr="008C6ED5">
        <w:rPr>
          <w:sz w:val="24"/>
          <w:szCs w:val="24"/>
        </w:rPr>
        <w:t>. Чтобы помочь ей, Колумбан «совершил молитву со своими [товарищами]» (</w:t>
      </w:r>
      <w:r w:rsidR="00DE4C7C" w:rsidRPr="008C6ED5">
        <w:rPr>
          <w:sz w:val="24"/>
          <w:szCs w:val="24"/>
          <w:lang w:val="en-US"/>
        </w:rPr>
        <w:t>VC</w:t>
      </w:r>
      <w:r w:rsidR="00DE4C7C" w:rsidRPr="008C6ED5">
        <w:rPr>
          <w:sz w:val="24"/>
          <w:szCs w:val="24"/>
        </w:rPr>
        <w:t xml:space="preserve"> </w:t>
      </w:r>
      <w:r w:rsidR="00DE4C7C" w:rsidRPr="008C6ED5">
        <w:rPr>
          <w:sz w:val="24"/>
          <w:szCs w:val="24"/>
          <w:lang w:val="en-US"/>
        </w:rPr>
        <w:t>I</w:t>
      </w:r>
      <w:r w:rsidR="00DE4C7C" w:rsidRPr="008C6ED5">
        <w:rPr>
          <w:sz w:val="24"/>
          <w:szCs w:val="24"/>
        </w:rPr>
        <w:t>.7). Похожую ситуацию мы видим и позднее, когда Колумбан вернул зрение слепому старцу. Для этого он «попросил всех помолиться за слепого и, склонившись, долго лежал на земле и, поднявшись, рукой коснулся [его] глаз, после чего, сотворив крестное знамение, вернул [ему] желанное зрение» (</w:t>
      </w:r>
      <w:r w:rsidR="00DE4C7C" w:rsidRPr="008C6ED5">
        <w:rPr>
          <w:sz w:val="24"/>
          <w:szCs w:val="24"/>
          <w:lang w:val="en-US"/>
        </w:rPr>
        <w:t>VC</w:t>
      </w:r>
      <w:r w:rsidR="00DE4C7C" w:rsidRPr="008C6ED5">
        <w:rPr>
          <w:sz w:val="24"/>
          <w:szCs w:val="24"/>
        </w:rPr>
        <w:t xml:space="preserve"> </w:t>
      </w:r>
      <w:r w:rsidR="00DE4C7C" w:rsidRPr="008C6ED5">
        <w:rPr>
          <w:sz w:val="24"/>
          <w:szCs w:val="24"/>
          <w:lang w:val="en-US"/>
        </w:rPr>
        <w:t>I</w:t>
      </w:r>
      <w:r w:rsidR="00DE4C7C" w:rsidRPr="008C6ED5">
        <w:rPr>
          <w:sz w:val="24"/>
          <w:szCs w:val="24"/>
        </w:rPr>
        <w:t xml:space="preserve">.21). Хотя в житии есть и примеры чудес излечения, совершенных Колумбаном самостоятельно, сам факт </w:t>
      </w:r>
      <w:r w:rsidR="009444AA" w:rsidRPr="008C6ED5">
        <w:rPr>
          <w:sz w:val="24"/>
          <w:szCs w:val="24"/>
        </w:rPr>
        <w:t>коллективной молитвы подчеркивает праведность братии, которая превращает их из пассивных свидетелей силы божьего человека в равноправных участников сотворения чуда.</w:t>
      </w:r>
      <w:r w:rsidR="00E61141" w:rsidRPr="008C6ED5">
        <w:rPr>
          <w:sz w:val="24"/>
          <w:szCs w:val="24"/>
        </w:rPr>
        <w:t xml:space="preserve"> Святость отдельных монахов особо подчеркивается в истории об уборке урожая во время бури, когда Колумбан остановил непрекращающийся ливень над нивой, расставив по углам поля четырех «преиспол</w:t>
      </w:r>
      <w:r w:rsidR="007C2A1C" w:rsidRPr="008C6ED5">
        <w:rPr>
          <w:sz w:val="24"/>
          <w:szCs w:val="24"/>
        </w:rPr>
        <w:t>ненных набожностью» монахов (VC</w:t>
      </w:r>
      <w:r w:rsidR="00E61141" w:rsidRPr="008C6ED5">
        <w:rPr>
          <w:sz w:val="24"/>
          <w:szCs w:val="24"/>
        </w:rPr>
        <w:t xml:space="preserve"> </w:t>
      </w:r>
      <w:r w:rsidR="007C2A1C" w:rsidRPr="008C6ED5">
        <w:rPr>
          <w:sz w:val="24"/>
          <w:szCs w:val="24"/>
          <w:lang w:val="en-US"/>
        </w:rPr>
        <w:t>I</w:t>
      </w:r>
      <w:r w:rsidR="007C2A1C" w:rsidRPr="008C6ED5">
        <w:rPr>
          <w:sz w:val="24"/>
          <w:szCs w:val="24"/>
        </w:rPr>
        <w:t>.</w:t>
      </w:r>
      <w:r w:rsidR="00E61141" w:rsidRPr="008C6ED5">
        <w:rPr>
          <w:sz w:val="24"/>
          <w:szCs w:val="24"/>
        </w:rPr>
        <w:t>13).</w:t>
      </w:r>
    </w:p>
    <w:p w:rsidR="00E61141" w:rsidRPr="008C6ED5" w:rsidRDefault="00853B84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 xml:space="preserve">Некоторые исследователи, и мы присоединяемся к ним, склонны видеть в «Житии святого Колумбана» дополнение к </w:t>
      </w:r>
      <w:r w:rsidR="00AF1BB1" w:rsidRPr="008C6ED5">
        <w:rPr>
          <w:sz w:val="24"/>
          <w:szCs w:val="24"/>
        </w:rPr>
        <w:t xml:space="preserve">его </w:t>
      </w:r>
      <w:r w:rsidR="0087680F" w:rsidRPr="008C6ED5">
        <w:rPr>
          <w:sz w:val="24"/>
          <w:szCs w:val="24"/>
        </w:rPr>
        <w:t>собственным сочинениям о правилах</w:t>
      </w:r>
      <w:r w:rsidRPr="008C6ED5">
        <w:rPr>
          <w:sz w:val="24"/>
          <w:szCs w:val="24"/>
        </w:rPr>
        <w:t xml:space="preserve"> монашеского общежития</w:t>
      </w:r>
      <w:r w:rsidR="0087680F" w:rsidRPr="008C6ED5">
        <w:rPr>
          <w:sz w:val="24"/>
          <w:szCs w:val="24"/>
        </w:rPr>
        <w:t xml:space="preserve"> [</w:t>
      </w:r>
      <w:r w:rsidR="0087680F" w:rsidRPr="008C6ED5">
        <w:rPr>
          <w:sz w:val="24"/>
          <w:szCs w:val="24"/>
          <w:lang w:val="en-US"/>
        </w:rPr>
        <w:t>Wood</w:t>
      </w:r>
      <w:r w:rsidR="0087680F" w:rsidRPr="008C6ED5">
        <w:rPr>
          <w:sz w:val="24"/>
          <w:szCs w:val="24"/>
        </w:rPr>
        <w:t xml:space="preserve">, 1982, </w:t>
      </w:r>
      <w:r w:rsidR="0087680F" w:rsidRPr="008C6ED5">
        <w:rPr>
          <w:sz w:val="24"/>
          <w:szCs w:val="24"/>
          <w:lang w:val="en-US"/>
        </w:rPr>
        <w:t>pp</w:t>
      </w:r>
      <w:r w:rsidR="0087680F" w:rsidRPr="008C6ED5">
        <w:rPr>
          <w:sz w:val="24"/>
          <w:szCs w:val="24"/>
        </w:rPr>
        <w:t xml:space="preserve">. 66-67; </w:t>
      </w:r>
      <w:r w:rsidR="0087680F" w:rsidRPr="008C6ED5">
        <w:rPr>
          <w:sz w:val="24"/>
          <w:szCs w:val="24"/>
          <w:lang w:val="en-US"/>
        </w:rPr>
        <w:t>Diem</w:t>
      </w:r>
      <w:r w:rsidR="0087680F" w:rsidRPr="008C6ED5">
        <w:rPr>
          <w:sz w:val="24"/>
          <w:szCs w:val="24"/>
        </w:rPr>
        <w:t xml:space="preserve">, 2007, </w:t>
      </w:r>
      <w:r w:rsidR="0087680F" w:rsidRPr="008C6ED5">
        <w:rPr>
          <w:sz w:val="24"/>
          <w:szCs w:val="24"/>
          <w:lang w:val="en-US"/>
        </w:rPr>
        <w:t>pp</w:t>
      </w:r>
      <w:r w:rsidR="0087680F" w:rsidRPr="008C6ED5">
        <w:rPr>
          <w:sz w:val="24"/>
          <w:szCs w:val="24"/>
        </w:rPr>
        <w:t xml:space="preserve">. 527-528]. </w:t>
      </w:r>
      <w:r w:rsidR="00AF1BB1" w:rsidRPr="008C6ED5">
        <w:rPr>
          <w:sz w:val="24"/>
          <w:szCs w:val="24"/>
        </w:rPr>
        <w:t>В таком случае, ч</w:t>
      </w:r>
      <w:r w:rsidR="0087680F" w:rsidRPr="008C6ED5">
        <w:rPr>
          <w:sz w:val="24"/>
          <w:szCs w:val="24"/>
        </w:rPr>
        <w:t>удеса выступают яркими иллюстрациями к некоторым положениям устава Колумбана. Так, в них прославляется первое правило колумбанианских монастырей (именно с него начинаются «Монашеские правила»</w:t>
      </w:r>
      <w:r w:rsidR="007C2A1C" w:rsidRPr="008C6ED5">
        <w:rPr>
          <w:sz w:val="24"/>
          <w:szCs w:val="24"/>
        </w:rPr>
        <w:t xml:space="preserve"> Колумбана</w:t>
      </w:r>
      <w:r w:rsidR="0087680F" w:rsidRPr="008C6ED5">
        <w:rPr>
          <w:sz w:val="24"/>
          <w:szCs w:val="24"/>
        </w:rPr>
        <w:t>) –</w:t>
      </w:r>
      <w:r w:rsidR="000C5996" w:rsidRPr="008C6ED5">
        <w:rPr>
          <w:sz w:val="24"/>
          <w:szCs w:val="24"/>
        </w:rPr>
        <w:t xml:space="preserve"> </w:t>
      </w:r>
      <w:r w:rsidR="0087680F" w:rsidRPr="008C6ED5">
        <w:rPr>
          <w:sz w:val="24"/>
          <w:szCs w:val="24"/>
        </w:rPr>
        <w:t>смирение. Именно благодаря ему каждый монах мог приобщиться к святости самого Колумбана и разделить его божественную силу.</w:t>
      </w:r>
      <w:r w:rsidR="000C5996" w:rsidRPr="008C6ED5">
        <w:rPr>
          <w:sz w:val="24"/>
          <w:szCs w:val="24"/>
        </w:rPr>
        <w:t xml:space="preserve"> Примечательный эпизод, например, описывает</w:t>
      </w:r>
      <w:r w:rsidR="00AF1BB1" w:rsidRPr="008C6ED5">
        <w:rPr>
          <w:sz w:val="24"/>
          <w:szCs w:val="24"/>
        </w:rPr>
        <w:t>,</w:t>
      </w:r>
      <w:r w:rsidR="000C5996" w:rsidRPr="008C6ED5">
        <w:rPr>
          <w:sz w:val="24"/>
          <w:szCs w:val="24"/>
        </w:rPr>
        <w:t xml:space="preserve"> как </w:t>
      </w:r>
      <w:r w:rsidR="002A4A05" w:rsidRPr="008C6ED5">
        <w:rPr>
          <w:sz w:val="24"/>
          <w:szCs w:val="24"/>
        </w:rPr>
        <w:t>келарь</w:t>
      </w:r>
      <w:r w:rsidR="000C5996" w:rsidRPr="008C6ED5">
        <w:rPr>
          <w:sz w:val="24"/>
          <w:szCs w:val="24"/>
        </w:rPr>
        <w:t xml:space="preserve"> спустился в погреб, чтобы принести пива к трапезе, но, срочно вызванный Колумбаном, он смиренно откликнулся на призыв</w:t>
      </w:r>
      <w:r w:rsidR="00B95292">
        <w:rPr>
          <w:sz w:val="24"/>
          <w:szCs w:val="24"/>
        </w:rPr>
        <w:t xml:space="preserve"> и так спешил, </w:t>
      </w:r>
      <w:r w:rsidR="000C5996" w:rsidRPr="008C6ED5">
        <w:rPr>
          <w:sz w:val="24"/>
          <w:szCs w:val="24"/>
        </w:rPr>
        <w:t>что забыл перекрыть кран бочки. Вспомнив об этом, он был уверен, что пиво уже давно наполнило сосуд и вылилось на пол. Но невнимательность келаря была искуплена его покорностью, и, вернувшись, он обнаружил, что «пиво наполнило типр и что ни малейшая капля не стекла мимо, будто бы типр удвоился в высоту, так что сосуд наполнился сверху на тот же объем, который помещался внутри его стенок</w:t>
      </w:r>
      <w:r w:rsidR="002A4A05" w:rsidRPr="008C6ED5">
        <w:rPr>
          <w:sz w:val="24"/>
          <w:szCs w:val="24"/>
        </w:rPr>
        <w:t>»</w:t>
      </w:r>
      <w:r w:rsidR="000C5996" w:rsidRPr="008C6ED5">
        <w:rPr>
          <w:sz w:val="24"/>
          <w:szCs w:val="24"/>
        </w:rPr>
        <w:t xml:space="preserve"> (</w:t>
      </w:r>
      <w:r w:rsidR="000C5996" w:rsidRPr="008C6ED5">
        <w:rPr>
          <w:sz w:val="24"/>
          <w:szCs w:val="24"/>
          <w:lang w:val="en-US"/>
        </w:rPr>
        <w:t>VC</w:t>
      </w:r>
      <w:r w:rsidR="000C5996" w:rsidRPr="008C6ED5">
        <w:rPr>
          <w:sz w:val="24"/>
          <w:szCs w:val="24"/>
        </w:rPr>
        <w:t xml:space="preserve"> </w:t>
      </w:r>
      <w:r w:rsidR="000C5996" w:rsidRPr="008C6ED5">
        <w:rPr>
          <w:sz w:val="24"/>
          <w:szCs w:val="24"/>
          <w:lang w:val="en-US"/>
        </w:rPr>
        <w:t>I</w:t>
      </w:r>
      <w:r w:rsidR="000C5996" w:rsidRPr="008C6ED5">
        <w:rPr>
          <w:sz w:val="24"/>
          <w:szCs w:val="24"/>
        </w:rPr>
        <w:t>.16). Так была вознаграждена самоотверженная покорность келаря.</w:t>
      </w:r>
    </w:p>
    <w:p w:rsidR="00E61141" w:rsidRPr="008C6ED5" w:rsidRDefault="00E61141" w:rsidP="008C6ED5">
      <w:pPr>
        <w:spacing w:after="0" w:line="276" w:lineRule="auto"/>
        <w:jc w:val="both"/>
        <w:rPr>
          <w:sz w:val="24"/>
          <w:szCs w:val="24"/>
        </w:rPr>
      </w:pPr>
      <w:r w:rsidRPr="008C6ED5">
        <w:rPr>
          <w:sz w:val="24"/>
          <w:szCs w:val="24"/>
        </w:rPr>
        <w:t xml:space="preserve">Для большей убедительности Иона приводит печальный пример того, к чему может привести </w:t>
      </w:r>
      <w:r w:rsidR="00AF1BB1" w:rsidRPr="008C6ED5">
        <w:rPr>
          <w:sz w:val="24"/>
          <w:szCs w:val="24"/>
        </w:rPr>
        <w:t>неповиновение</w:t>
      </w:r>
      <w:r w:rsidRPr="008C6ED5">
        <w:rPr>
          <w:sz w:val="24"/>
          <w:szCs w:val="24"/>
        </w:rPr>
        <w:t xml:space="preserve">. Когда монахов Люксёя поразил недуг, Колумбан повелел </w:t>
      </w:r>
      <w:r w:rsidRPr="008C6ED5">
        <w:rPr>
          <w:sz w:val="24"/>
          <w:szCs w:val="24"/>
        </w:rPr>
        <w:lastRenderedPageBreak/>
        <w:t>больным, несмотря на их слабость, выйти в поле на убор зерна. Те, кто подчинился этому указанию, тотчас же выздоровели, а непокорные понесли божественное наказание за свою недостаточную веру, причем болезнь их продолжалась целый год, так что «они едва спаслись от смерти» (</w:t>
      </w:r>
      <w:r w:rsidRPr="008C6ED5">
        <w:rPr>
          <w:sz w:val="24"/>
          <w:szCs w:val="24"/>
          <w:lang w:val="en-US"/>
        </w:rPr>
        <w:t>VC</w:t>
      </w:r>
      <w:r w:rsidRPr="008C6ED5">
        <w:rPr>
          <w:sz w:val="24"/>
          <w:szCs w:val="24"/>
        </w:rPr>
        <w:t xml:space="preserve">, </w:t>
      </w:r>
      <w:r w:rsidRPr="008C6ED5">
        <w:rPr>
          <w:sz w:val="24"/>
          <w:szCs w:val="24"/>
          <w:lang w:val="en-US"/>
        </w:rPr>
        <w:t>I</w:t>
      </w:r>
      <w:r w:rsidRPr="008C6ED5">
        <w:rPr>
          <w:sz w:val="24"/>
          <w:szCs w:val="24"/>
        </w:rPr>
        <w:t>.12). Этот отрицательный пример должен был послужить дополнительным доказательством того, что указания Колумбана были внушены самим Господом, поэтому нарушать их нельзя.</w:t>
      </w:r>
    </w:p>
    <w:p w:rsidR="00BE1120" w:rsidRPr="008C6ED5" w:rsidRDefault="000C5996" w:rsidP="008C6ED5">
      <w:pPr>
        <w:spacing w:after="0" w:line="276" w:lineRule="auto"/>
        <w:jc w:val="both"/>
        <w:rPr>
          <w:sz w:val="24"/>
          <w:szCs w:val="24"/>
        </w:rPr>
      </w:pPr>
      <w:r w:rsidRPr="008C6ED5">
        <w:rPr>
          <w:sz w:val="24"/>
          <w:szCs w:val="24"/>
        </w:rPr>
        <w:t xml:space="preserve">Говоря о чудесах покорности, нельзя упускать из виду такой на первый второстепенный сюжет как чудеса с животными. Ведь помимо людей Колумбану подчиняются и неразумные </w:t>
      </w:r>
      <w:r w:rsidR="002A4A05" w:rsidRPr="008C6ED5">
        <w:rPr>
          <w:sz w:val="24"/>
          <w:szCs w:val="24"/>
        </w:rPr>
        <w:t>звери</w:t>
      </w:r>
      <w:r w:rsidRPr="008C6ED5">
        <w:rPr>
          <w:sz w:val="24"/>
          <w:szCs w:val="24"/>
        </w:rPr>
        <w:t>. Так, по указанию Колумбана медведь покидает свою пещеру и оставляет добычу</w:t>
      </w:r>
      <w:r w:rsidR="00827FAA">
        <w:rPr>
          <w:sz w:val="24"/>
          <w:szCs w:val="24"/>
        </w:rPr>
        <w:t xml:space="preserve"> (</w:t>
      </w:r>
      <w:r w:rsidR="00827FAA">
        <w:rPr>
          <w:sz w:val="24"/>
          <w:szCs w:val="24"/>
          <w:lang w:val="en-US"/>
        </w:rPr>
        <w:t>VC</w:t>
      </w:r>
      <w:r w:rsidR="00827FAA" w:rsidRPr="00827FAA">
        <w:rPr>
          <w:sz w:val="24"/>
          <w:szCs w:val="24"/>
        </w:rPr>
        <w:t xml:space="preserve"> </w:t>
      </w:r>
      <w:r w:rsidR="00827FAA">
        <w:rPr>
          <w:sz w:val="24"/>
          <w:szCs w:val="24"/>
          <w:lang w:val="en-US"/>
        </w:rPr>
        <w:t>I</w:t>
      </w:r>
      <w:r w:rsidR="00827FAA" w:rsidRPr="00827FAA">
        <w:rPr>
          <w:sz w:val="24"/>
          <w:szCs w:val="24"/>
        </w:rPr>
        <w:t>.8; 17; 27)</w:t>
      </w:r>
      <w:r w:rsidRPr="008C6ED5">
        <w:rPr>
          <w:sz w:val="24"/>
          <w:szCs w:val="24"/>
        </w:rPr>
        <w:t>, ворон, укравший перчатки святого</w:t>
      </w:r>
      <w:r w:rsidR="002A4A05" w:rsidRPr="008C6ED5">
        <w:rPr>
          <w:sz w:val="24"/>
          <w:szCs w:val="24"/>
        </w:rPr>
        <w:t>,</w:t>
      </w:r>
      <w:r w:rsidRPr="008C6ED5">
        <w:rPr>
          <w:sz w:val="24"/>
          <w:szCs w:val="24"/>
        </w:rPr>
        <w:t xml:space="preserve"> не только возвращает их, но и покорно ждет приговора</w:t>
      </w:r>
      <w:r w:rsidR="00827FAA" w:rsidRPr="00827FAA">
        <w:rPr>
          <w:sz w:val="24"/>
          <w:szCs w:val="24"/>
        </w:rPr>
        <w:t xml:space="preserve"> (</w:t>
      </w:r>
      <w:r w:rsidR="00827FAA">
        <w:rPr>
          <w:sz w:val="24"/>
          <w:szCs w:val="24"/>
          <w:lang w:val="en-US"/>
        </w:rPr>
        <w:t>VC</w:t>
      </w:r>
      <w:r w:rsidR="00827FAA" w:rsidRPr="00827FAA">
        <w:rPr>
          <w:sz w:val="24"/>
          <w:szCs w:val="24"/>
        </w:rPr>
        <w:t xml:space="preserve"> </w:t>
      </w:r>
      <w:r w:rsidR="00827FAA">
        <w:rPr>
          <w:sz w:val="24"/>
          <w:szCs w:val="24"/>
          <w:lang w:val="en-US"/>
        </w:rPr>
        <w:t>I</w:t>
      </w:r>
      <w:r w:rsidR="00827FAA" w:rsidRPr="00827FAA">
        <w:rPr>
          <w:sz w:val="24"/>
          <w:szCs w:val="24"/>
        </w:rPr>
        <w:t>.15)</w:t>
      </w:r>
      <w:r w:rsidRPr="008C6ED5">
        <w:rPr>
          <w:sz w:val="24"/>
          <w:szCs w:val="24"/>
        </w:rPr>
        <w:t>, волки не трогают его</w:t>
      </w:r>
      <w:r w:rsidR="00827FAA" w:rsidRPr="00827FAA">
        <w:rPr>
          <w:sz w:val="24"/>
          <w:szCs w:val="24"/>
        </w:rPr>
        <w:t xml:space="preserve"> (</w:t>
      </w:r>
      <w:r w:rsidR="00827FAA">
        <w:rPr>
          <w:sz w:val="24"/>
          <w:szCs w:val="24"/>
          <w:lang w:val="en-US"/>
        </w:rPr>
        <w:t>VC</w:t>
      </w:r>
      <w:r w:rsidR="00827FAA" w:rsidRPr="00827FAA">
        <w:rPr>
          <w:sz w:val="24"/>
          <w:szCs w:val="24"/>
        </w:rPr>
        <w:t xml:space="preserve"> </w:t>
      </w:r>
      <w:r w:rsidR="00827FAA">
        <w:rPr>
          <w:sz w:val="24"/>
          <w:szCs w:val="24"/>
          <w:lang w:val="en-US"/>
        </w:rPr>
        <w:t>I</w:t>
      </w:r>
      <w:r w:rsidR="00827FAA" w:rsidRPr="00827FAA">
        <w:rPr>
          <w:sz w:val="24"/>
          <w:szCs w:val="24"/>
        </w:rPr>
        <w:t>.8)</w:t>
      </w:r>
      <w:r w:rsidRPr="008C6ED5">
        <w:rPr>
          <w:sz w:val="24"/>
          <w:szCs w:val="24"/>
        </w:rPr>
        <w:t xml:space="preserve">. </w:t>
      </w:r>
      <w:bookmarkStart w:id="0" w:name="_GoBack"/>
      <w:bookmarkEnd w:id="0"/>
      <w:r w:rsidRPr="008C6ED5">
        <w:rPr>
          <w:sz w:val="24"/>
          <w:szCs w:val="24"/>
        </w:rPr>
        <w:t>А в воспоминании одного из монахов Колумбана, переданном Ионой, Колумбан предстает настоящим королем фауны. Так, Колумбан «имел обыкновение подзывать зверей, животных и птиц, которые немедленно являлись по его повелению и которых он гладил, лаская рукой; так ликовали звери и птицы, радующиеся и резвящиеся, преисполненные весельем, словно котята, ластящиеся к хозяевам» (</w:t>
      </w:r>
      <w:r w:rsidRPr="008C6ED5">
        <w:rPr>
          <w:sz w:val="24"/>
          <w:szCs w:val="24"/>
          <w:lang w:val="en-US"/>
        </w:rPr>
        <w:t>VC</w:t>
      </w:r>
      <w:r w:rsidRPr="008C6ED5">
        <w:rPr>
          <w:sz w:val="24"/>
          <w:szCs w:val="24"/>
        </w:rPr>
        <w:t xml:space="preserve"> </w:t>
      </w:r>
      <w:r w:rsidRPr="008C6ED5">
        <w:rPr>
          <w:sz w:val="24"/>
          <w:szCs w:val="24"/>
          <w:lang w:val="en-US"/>
        </w:rPr>
        <w:t>I</w:t>
      </w:r>
      <w:r w:rsidRPr="008C6ED5">
        <w:rPr>
          <w:sz w:val="24"/>
          <w:szCs w:val="24"/>
        </w:rPr>
        <w:t>.17).</w:t>
      </w:r>
    </w:p>
    <w:p w:rsidR="00AF1BB1" w:rsidRPr="008C6ED5" w:rsidRDefault="00AF1BB1" w:rsidP="008C6ED5">
      <w:pPr>
        <w:spacing w:after="0" w:line="276" w:lineRule="auto"/>
        <w:jc w:val="both"/>
        <w:rPr>
          <w:sz w:val="24"/>
          <w:szCs w:val="24"/>
        </w:rPr>
      </w:pPr>
      <w:r w:rsidRPr="008C6ED5">
        <w:rPr>
          <w:sz w:val="24"/>
          <w:szCs w:val="24"/>
        </w:rPr>
        <w:t>Таким образом, мы видим, что мотив чудес превращается из простого подтверждения святости в многофункциональный инструмент агиографа. Под пером Ионы чудеса вносят измене</w:t>
      </w:r>
      <w:r w:rsidR="00B95292">
        <w:rPr>
          <w:sz w:val="24"/>
          <w:szCs w:val="24"/>
        </w:rPr>
        <w:t>н</w:t>
      </w:r>
      <w:r w:rsidRPr="008C6ED5">
        <w:rPr>
          <w:sz w:val="24"/>
          <w:szCs w:val="24"/>
        </w:rPr>
        <w:t>ие в понимание отношений главы общины и монахов, а также становятся средством воспитания монашеской дисциплины.</w:t>
      </w:r>
    </w:p>
    <w:p w:rsidR="00D04485" w:rsidRPr="008C6ED5" w:rsidRDefault="00366E82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 xml:space="preserve">Но несмотря на такое богатство </w:t>
      </w:r>
      <w:r w:rsidR="001B1C37" w:rsidRPr="008C6ED5">
        <w:rPr>
          <w:sz w:val="24"/>
          <w:szCs w:val="24"/>
        </w:rPr>
        <w:t>«чудесных» сюжетов, Колумбан как чудотворец выглядит очень скромно по сравнению со многими галльскими святыми. Впрочем, это отнюдь не досадное упущение Ионы, но, напротив, осмысленный шаг.</w:t>
      </w:r>
      <w:r w:rsidR="00BF542D" w:rsidRPr="008C6ED5">
        <w:rPr>
          <w:sz w:val="24"/>
          <w:szCs w:val="24"/>
        </w:rPr>
        <w:t xml:space="preserve"> Во-первых, примечательно, что первое чудо, описываемое Ионой (исцеление больной лихорадкой женщины) (</w:t>
      </w:r>
      <w:r w:rsidR="00BF542D" w:rsidRPr="008C6ED5">
        <w:rPr>
          <w:sz w:val="24"/>
          <w:szCs w:val="24"/>
          <w:lang w:val="en-US"/>
        </w:rPr>
        <w:t>VC</w:t>
      </w:r>
      <w:r w:rsidR="00BF542D" w:rsidRPr="008C6ED5">
        <w:rPr>
          <w:sz w:val="24"/>
          <w:szCs w:val="24"/>
        </w:rPr>
        <w:t xml:space="preserve">, </w:t>
      </w:r>
      <w:r w:rsidR="00FD31CD" w:rsidRPr="008C6ED5">
        <w:rPr>
          <w:sz w:val="24"/>
          <w:szCs w:val="24"/>
          <w:lang w:val="en-US"/>
        </w:rPr>
        <w:t>I</w:t>
      </w:r>
      <w:r w:rsidR="00FD31CD" w:rsidRPr="008C6ED5">
        <w:rPr>
          <w:sz w:val="24"/>
          <w:szCs w:val="24"/>
        </w:rPr>
        <w:t>.</w:t>
      </w:r>
      <w:r w:rsidR="00BF542D" w:rsidRPr="008C6ED5">
        <w:rPr>
          <w:sz w:val="24"/>
          <w:szCs w:val="24"/>
        </w:rPr>
        <w:t xml:space="preserve">7), происходит уже после того, как Колумбан был принят при королевском дворе. И тем не менее, король </w:t>
      </w:r>
      <w:r w:rsidR="00682125" w:rsidRPr="008C6ED5">
        <w:rPr>
          <w:sz w:val="24"/>
          <w:szCs w:val="24"/>
        </w:rPr>
        <w:t>Сигиберт</w:t>
      </w:r>
      <w:r w:rsidR="00BF542D" w:rsidRPr="008C6ED5">
        <w:rPr>
          <w:sz w:val="24"/>
          <w:szCs w:val="24"/>
        </w:rPr>
        <w:t xml:space="preserve"> безо всяких сомнений распознает в Колумбане святого человека и упрашивает его остаться в пределах его королевства. Это заставляет нас думать, что пришелец прославился прежде всего своим учением, а не чудодейством [Diem, 2007, 530]. </w:t>
      </w:r>
    </w:p>
    <w:p w:rsidR="00BB1841" w:rsidRPr="008C6ED5" w:rsidRDefault="00BF542D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>Во-вторых, нельзя не обратить внимания на следующий важный факт: все чудеса, описанные Ионой, были совершены Колумбаном при жизни, тогда как о посмертных чудесах говорится лишь, что «останки его … достойно проявили силу под покровительством Христа» (</w:t>
      </w:r>
      <w:r w:rsidRPr="008C6ED5">
        <w:rPr>
          <w:sz w:val="24"/>
          <w:szCs w:val="24"/>
          <w:lang w:val="en-US"/>
        </w:rPr>
        <w:t>VC</w:t>
      </w:r>
      <w:r w:rsidRPr="008C6ED5">
        <w:rPr>
          <w:sz w:val="24"/>
          <w:szCs w:val="24"/>
        </w:rPr>
        <w:t xml:space="preserve">, </w:t>
      </w:r>
      <w:r w:rsidR="00FD31CD" w:rsidRPr="008C6ED5">
        <w:rPr>
          <w:sz w:val="24"/>
          <w:szCs w:val="24"/>
          <w:lang w:val="en-US"/>
        </w:rPr>
        <w:t>I</w:t>
      </w:r>
      <w:r w:rsidR="00FD31CD" w:rsidRPr="008C6ED5">
        <w:rPr>
          <w:sz w:val="24"/>
          <w:szCs w:val="24"/>
        </w:rPr>
        <w:t>.</w:t>
      </w:r>
      <w:r w:rsidRPr="008C6ED5">
        <w:rPr>
          <w:sz w:val="24"/>
          <w:szCs w:val="24"/>
        </w:rPr>
        <w:t>30). Такое явное пренебрежение посмертными чудесами идет вразрез с западной агиографической традицией, где полная сила святого раскрывается в чудесах, совершившихся на его могиле.</w:t>
      </w:r>
      <w:r w:rsidR="006E31A3" w:rsidRPr="008C6ED5">
        <w:rPr>
          <w:sz w:val="24"/>
          <w:szCs w:val="24"/>
        </w:rPr>
        <w:t xml:space="preserve"> Эту мысль ясно выразил Григорий Турский: «Более достойна прославления добродетель, исходящая от усыпальницы, нежели та, которой обладает кто-либо из живущих в мире, поскольку она может возыметь пагубу неизбежных мирских занятий, первая же определенно лишена всякой пагубы (Gregorii Turonensi </w:t>
      </w:r>
      <w:r w:rsidR="006E31A3" w:rsidRPr="008C6ED5">
        <w:rPr>
          <w:i/>
          <w:sz w:val="24"/>
          <w:szCs w:val="24"/>
        </w:rPr>
        <w:t>Vitae Patrum</w:t>
      </w:r>
      <w:r w:rsidR="006E31A3" w:rsidRPr="008C6ED5">
        <w:rPr>
          <w:sz w:val="24"/>
          <w:szCs w:val="24"/>
        </w:rPr>
        <w:t xml:space="preserve"> II, 2).</w:t>
      </w:r>
      <w:r w:rsidR="00BB1841" w:rsidRPr="008C6ED5">
        <w:rPr>
          <w:sz w:val="24"/>
          <w:szCs w:val="24"/>
        </w:rPr>
        <w:t xml:space="preserve"> </w:t>
      </w:r>
      <w:r w:rsidRPr="008C6ED5">
        <w:rPr>
          <w:sz w:val="24"/>
          <w:szCs w:val="24"/>
        </w:rPr>
        <w:t>Можно предло</w:t>
      </w:r>
      <w:r w:rsidR="002E1E0F" w:rsidRPr="008C6ED5">
        <w:rPr>
          <w:sz w:val="24"/>
          <w:szCs w:val="24"/>
        </w:rPr>
        <w:t xml:space="preserve">жить несколько объяснений такой умеренности Ионы в описании </w:t>
      </w:r>
      <w:r w:rsidR="00BB1841" w:rsidRPr="008C6ED5">
        <w:rPr>
          <w:sz w:val="24"/>
          <w:szCs w:val="24"/>
        </w:rPr>
        <w:t xml:space="preserve">посмертных </w:t>
      </w:r>
      <w:r w:rsidR="002E1E0F" w:rsidRPr="008C6ED5">
        <w:rPr>
          <w:sz w:val="24"/>
          <w:szCs w:val="24"/>
        </w:rPr>
        <w:t>чудес Колумбана. Самое простое из них</w:t>
      </w:r>
      <w:r w:rsidR="00E6236C" w:rsidRPr="008C6ED5">
        <w:rPr>
          <w:sz w:val="24"/>
          <w:szCs w:val="24"/>
        </w:rPr>
        <w:t xml:space="preserve"> – равнение на восточные агиографические образцы, которое подчеркивает и сам Иона (</w:t>
      </w:r>
      <w:r w:rsidR="00FD31CD" w:rsidRPr="008C6ED5">
        <w:rPr>
          <w:sz w:val="24"/>
          <w:szCs w:val="24"/>
          <w:lang w:val="en-US"/>
        </w:rPr>
        <w:t>Ionae</w:t>
      </w:r>
      <w:r w:rsidR="00FD31CD" w:rsidRPr="008C6ED5">
        <w:rPr>
          <w:sz w:val="24"/>
          <w:szCs w:val="24"/>
        </w:rPr>
        <w:t xml:space="preserve"> </w:t>
      </w:r>
      <w:r w:rsidR="007C2A1C" w:rsidRPr="008C6ED5">
        <w:rPr>
          <w:i/>
          <w:sz w:val="24"/>
          <w:szCs w:val="24"/>
          <w:lang w:val="en-US"/>
        </w:rPr>
        <w:t>E</w:t>
      </w:r>
      <w:r w:rsidR="00FD31CD" w:rsidRPr="008C6ED5">
        <w:rPr>
          <w:i/>
          <w:sz w:val="24"/>
          <w:szCs w:val="24"/>
          <w:lang w:val="en-US"/>
        </w:rPr>
        <w:t>pistula</w:t>
      </w:r>
      <w:r w:rsidR="007C2A1C" w:rsidRPr="008C6ED5">
        <w:rPr>
          <w:i/>
          <w:sz w:val="24"/>
          <w:szCs w:val="24"/>
        </w:rPr>
        <w:t xml:space="preserve"> </w:t>
      </w:r>
      <w:r w:rsidR="007C2A1C" w:rsidRPr="008C6ED5">
        <w:rPr>
          <w:i/>
          <w:sz w:val="24"/>
          <w:szCs w:val="24"/>
          <w:lang w:val="en-US"/>
        </w:rPr>
        <w:t>ad</w:t>
      </w:r>
      <w:r w:rsidR="007C2A1C" w:rsidRPr="008C6ED5">
        <w:rPr>
          <w:i/>
          <w:sz w:val="24"/>
          <w:szCs w:val="24"/>
        </w:rPr>
        <w:t xml:space="preserve"> </w:t>
      </w:r>
      <w:r w:rsidR="007C2A1C" w:rsidRPr="008C6ED5">
        <w:rPr>
          <w:i/>
          <w:sz w:val="24"/>
          <w:szCs w:val="24"/>
          <w:lang w:val="en-US"/>
        </w:rPr>
        <w:t>Waldebertum</w:t>
      </w:r>
      <w:r w:rsidR="007C2A1C" w:rsidRPr="008C6ED5">
        <w:rPr>
          <w:i/>
          <w:sz w:val="24"/>
          <w:szCs w:val="24"/>
        </w:rPr>
        <w:t xml:space="preserve"> </w:t>
      </w:r>
      <w:r w:rsidR="007C2A1C" w:rsidRPr="008C6ED5">
        <w:rPr>
          <w:i/>
          <w:sz w:val="24"/>
          <w:szCs w:val="24"/>
          <w:lang w:val="en-US"/>
        </w:rPr>
        <w:t>et</w:t>
      </w:r>
      <w:r w:rsidR="007C2A1C" w:rsidRPr="008C6ED5">
        <w:rPr>
          <w:i/>
          <w:sz w:val="24"/>
          <w:szCs w:val="24"/>
        </w:rPr>
        <w:t xml:space="preserve"> </w:t>
      </w:r>
      <w:r w:rsidR="007C2A1C" w:rsidRPr="008C6ED5">
        <w:rPr>
          <w:i/>
          <w:sz w:val="24"/>
          <w:szCs w:val="24"/>
          <w:lang w:val="en-US"/>
        </w:rPr>
        <w:t>Bobolenum</w:t>
      </w:r>
      <w:r w:rsidR="00E6236C" w:rsidRPr="008C6ED5">
        <w:rPr>
          <w:sz w:val="24"/>
          <w:szCs w:val="24"/>
        </w:rPr>
        <w:t>). Не секрет, что в восточной</w:t>
      </w:r>
      <w:r w:rsidR="009B2B12" w:rsidRPr="008C6ED5">
        <w:rPr>
          <w:sz w:val="24"/>
          <w:szCs w:val="24"/>
        </w:rPr>
        <w:t xml:space="preserve"> позднеантичной агиографии, осно</w:t>
      </w:r>
      <w:r w:rsidR="00E6236C" w:rsidRPr="008C6ED5">
        <w:rPr>
          <w:sz w:val="24"/>
          <w:szCs w:val="24"/>
        </w:rPr>
        <w:t xml:space="preserve">вы которой были заложены Афанасием Великим в </w:t>
      </w:r>
      <w:r w:rsidR="00474610" w:rsidRPr="008C6ED5">
        <w:rPr>
          <w:sz w:val="24"/>
          <w:szCs w:val="24"/>
        </w:rPr>
        <w:t>«Житии святого Антония», почитание мощей святого считается неблагочестивым (</w:t>
      </w:r>
      <w:r w:rsidR="00474610" w:rsidRPr="008C6ED5">
        <w:rPr>
          <w:i/>
          <w:sz w:val="24"/>
          <w:szCs w:val="24"/>
        </w:rPr>
        <w:t>Житие святого Антония</w:t>
      </w:r>
      <w:r w:rsidR="00474610" w:rsidRPr="008C6ED5">
        <w:rPr>
          <w:sz w:val="24"/>
          <w:szCs w:val="24"/>
        </w:rPr>
        <w:t xml:space="preserve">, 90). Другая причина кроется в том, что житие предназначалось для довольно узкого круга читателей, в основном, для монахов монастырей, основанных Колумбаном и его последователями, а </w:t>
      </w:r>
      <w:r w:rsidR="00474610" w:rsidRPr="008C6ED5">
        <w:rPr>
          <w:sz w:val="24"/>
          <w:szCs w:val="24"/>
        </w:rPr>
        <w:lastRenderedPageBreak/>
        <w:t xml:space="preserve">также их светских и церковных патронов [Wood, 1982; O’Hara, 2009]. Эту публику интересовали не впечатляющие чудеса святого, а вопрос дальнейшего расширения его монашеской организации. </w:t>
      </w:r>
      <w:r w:rsidR="00BB1841" w:rsidRPr="008C6ED5">
        <w:rPr>
          <w:sz w:val="24"/>
          <w:szCs w:val="24"/>
        </w:rPr>
        <w:t xml:space="preserve">Поскольку в </w:t>
      </w:r>
      <w:r w:rsidR="00BB1841" w:rsidRPr="008C6ED5">
        <w:rPr>
          <w:sz w:val="24"/>
          <w:szCs w:val="24"/>
          <w:lang w:val="en-US"/>
        </w:rPr>
        <w:t>VI</w:t>
      </w:r>
      <w:r w:rsidR="00BB1841" w:rsidRPr="008C6ED5">
        <w:rPr>
          <w:sz w:val="24"/>
          <w:szCs w:val="24"/>
        </w:rPr>
        <w:t xml:space="preserve"> в. епископы не только подчинили церковному праву галльское монашество, но и взяли в свои руки контроль над культами святых, единственным способом развивать монашескую сеть независимо от них был отказ от масштабного культа. Поэтому, а также ввиду географической разбросанности колумбанианских монастырей возникла необходимость легитимизировать святость общин не посредством мощей, а через проецирование святости умершего Колумбана на его живущих последователей [</w:t>
      </w:r>
      <w:r w:rsidR="00BB1841" w:rsidRPr="008C6ED5">
        <w:rPr>
          <w:sz w:val="24"/>
          <w:szCs w:val="24"/>
          <w:lang w:val="en-US"/>
        </w:rPr>
        <w:t>Diem</w:t>
      </w:r>
      <w:r w:rsidR="00BB1841" w:rsidRPr="008C6ED5">
        <w:rPr>
          <w:sz w:val="24"/>
          <w:szCs w:val="24"/>
        </w:rPr>
        <w:t xml:space="preserve">, 2007, </w:t>
      </w:r>
      <w:r w:rsidR="00BB1841" w:rsidRPr="008C6ED5">
        <w:rPr>
          <w:sz w:val="24"/>
          <w:szCs w:val="24"/>
          <w:lang w:val="en-US"/>
        </w:rPr>
        <w:t>p</w:t>
      </w:r>
      <w:r w:rsidR="00BB1841" w:rsidRPr="008C6ED5">
        <w:rPr>
          <w:sz w:val="24"/>
          <w:szCs w:val="24"/>
        </w:rPr>
        <w:t>. 559]. Именно сила их монашеской аскезы и благочестия, а не рассказы о чудесах, должна была впечатлять сердца верующих и обращать к истинной вере души язычников.</w:t>
      </w:r>
    </w:p>
    <w:p w:rsidR="00CC6699" w:rsidRPr="008C6ED5" w:rsidRDefault="00BF542D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 xml:space="preserve">Таким образом, чудеса в «Житии святого Колумбана» ценны не сами по себе, но используются автором </w:t>
      </w:r>
      <w:r w:rsidR="008069A1" w:rsidRPr="008C6ED5">
        <w:rPr>
          <w:sz w:val="24"/>
          <w:szCs w:val="24"/>
        </w:rPr>
        <w:t xml:space="preserve">с особыми целями. </w:t>
      </w:r>
      <w:r w:rsidR="006F63A9" w:rsidRPr="008C6ED5">
        <w:rPr>
          <w:sz w:val="24"/>
          <w:szCs w:val="24"/>
        </w:rPr>
        <w:t xml:space="preserve">Во-первых, особая группа чудес, </w:t>
      </w:r>
      <w:r w:rsidR="00B95292">
        <w:rPr>
          <w:sz w:val="24"/>
          <w:szCs w:val="24"/>
        </w:rPr>
        <w:t>в которых задействована</w:t>
      </w:r>
      <w:r w:rsidR="00B95292" w:rsidRPr="008C6ED5">
        <w:rPr>
          <w:sz w:val="24"/>
          <w:szCs w:val="24"/>
        </w:rPr>
        <w:t xml:space="preserve"> брати</w:t>
      </w:r>
      <w:r w:rsidR="00B95292">
        <w:rPr>
          <w:sz w:val="24"/>
          <w:szCs w:val="24"/>
        </w:rPr>
        <w:t>я</w:t>
      </w:r>
      <w:r w:rsidR="006F63A9" w:rsidRPr="008C6ED5">
        <w:rPr>
          <w:sz w:val="24"/>
          <w:szCs w:val="24"/>
        </w:rPr>
        <w:t>, призвана подчеркнуть особый статус общин Колумбана, в которых святость распространялась на все сообщество.</w:t>
      </w:r>
      <w:r w:rsidR="00556219" w:rsidRPr="008C6ED5">
        <w:rPr>
          <w:sz w:val="24"/>
          <w:szCs w:val="24"/>
        </w:rPr>
        <w:t xml:space="preserve"> Этот отход от персонального культа основателя и акцент на специфической модели обра</w:t>
      </w:r>
      <w:r w:rsidR="00B95292">
        <w:rPr>
          <w:sz w:val="24"/>
          <w:szCs w:val="24"/>
        </w:rPr>
        <w:t>з</w:t>
      </w:r>
      <w:r w:rsidR="00556219" w:rsidRPr="008C6ED5">
        <w:rPr>
          <w:sz w:val="24"/>
          <w:szCs w:val="24"/>
        </w:rPr>
        <w:t xml:space="preserve"> жизни обусловил широкое распространение колумбанианских общин в Галлии</w:t>
      </w:r>
      <w:r w:rsidR="006F63A9" w:rsidRPr="008C6ED5">
        <w:rPr>
          <w:sz w:val="24"/>
          <w:szCs w:val="24"/>
        </w:rPr>
        <w:t xml:space="preserve"> </w:t>
      </w:r>
      <w:r w:rsidR="00556219" w:rsidRPr="008C6ED5">
        <w:rPr>
          <w:sz w:val="24"/>
          <w:szCs w:val="24"/>
        </w:rPr>
        <w:t xml:space="preserve">в </w:t>
      </w:r>
      <w:r w:rsidR="00556219" w:rsidRPr="008C6ED5">
        <w:rPr>
          <w:sz w:val="24"/>
          <w:szCs w:val="24"/>
          <w:lang w:val="en-US"/>
        </w:rPr>
        <w:t>VII</w:t>
      </w:r>
      <w:r w:rsidR="00556219" w:rsidRPr="008C6ED5">
        <w:rPr>
          <w:sz w:val="24"/>
          <w:szCs w:val="24"/>
        </w:rPr>
        <w:t xml:space="preserve"> в. Во-вторых, </w:t>
      </w:r>
      <w:r w:rsidR="008069A1" w:rsidRPr="008C6ED5">
        <w:rPr>
          <w:sz w:val="24"/>
          <w:szCs w:val="24"/>
        </w:rPr>
        <w:t>особо подобранные чудеса словно бы явля</w:t>
      </w:r>
      <w:r w:rsidR="00556219" w:rsidRPr="008C6ED5">
        <w:rPr>
          <w:sz w:val="24"/>
          <w:szCs w:val="24"/>
        </w:rPr>
        <w:t>лись</w:t>
      </w:r>
      <w:r w:rsidR="008069A1" w:rsidRPr="008C6ED5">
        <w:rPr>
          <w:sz w:val="24"/>
          <w:szCs w:val="24"/>
        </w:rPr>
        <w:t xml:space="preserve"> наглядным воплощением монашеского устава Колумбана, являя собой примеры образцового смирения и повиновения </w:t>
      </w:r>
      <w:r w:rsidR="002E1E0F" w:rsidRPr="008C6ED5">
        <w:rPr>
          <w:sz w:val="24"/>
          <w:szCs w:val="24"/>
        </w:rPr>
        <w:t>аббату и показывая, что этим путем можно добиться с</w:t>
      </w:r>
      <w:r w:rsidR="002A4A05" w:rsidRPr="008C6ED5">
        <w:rPr>
          <w:sz w:val="24"/>
          <w:szCs w:val="24"/>
        </w:rPr>
        <w:t>в</w:t>
      </w:r>
      <w:r w:rsidR="002E1E0F" w:rsidRPr="008C6ED5">
        <w:rPr>
          <w:sz w:val="24"/>
          <w:szCs w:val="24"/>
        </w:rPr>
        <w:t>ятости, равной святости самого Колумбана.</w:t>
      </w:r>
      <w:r w:rsidR="00556219" w:rsidRPr="008C6ED5">
        <w:rPr>
          <w:sz w:val="24"/>
          <w:szCs w:val="24"/>
        </w:rPr>
        <w:t xml:space="preserve"> В-третьих, отсутствие описания посмертных чудес было, возможно, продуманн</w:t>
      </w:r>
      <w:r w:rsidR="00B95292">
        <w:rPr>
          <w:sz w:val="24"/>
          <w:szCs w:val="24"/>
        </w:rPr>
        <w:t>ы</w:t>
      </w:r>
      <w:r w:rsidR="00556219" w:rsidRPr="008C6ED5">
        <w:rPr>
          <w:sz w:val="24"/>
          <w:szCs w:val="24"/>
        </w:rPr>
        <w:t>м политическим ходом, целью которого было освобождение монашества из-под власти епископов, ведь именно принцип независимости, положенный Колумбаном в основание его монашеской организации, привлекал к ней внимание могущественных патронов.</w:t>
      </w:r>
    </w:p>
    <w:p w:rsidR="003A63A2" w:rsidRDefault="00B86CA6" w:rsidP="008C6ED5">
      <w:pPr>
        <w:spacing w:after="0" w:line="276" w:lineRule="auto"/>
        <w:ind w:firstLine="708"/>
        <w:jc w:val="both"/>
        <w:rPr>
          <w:sz w:val="24"/>
          <w:szCs w:val="24"/>
        </w:rPr>
      </w:pPr>
      <w:r w:rsidRPr="008C6ED5">
        <w:rPr>
          <w:sz w:val="24"/>
          <w:szCs w:val="24"/>
        </w:rPr>
        <w:t xml:space="preserve">Получившийся в результате образ святого отличается как от западных, так и от восточных образцов. Колумбана нельзя назвать чудотворцем в том же смысле, что и Мартина Турского, так как его чудеса имеют довольно узко ориентированный характер. Но, с другой стороны, Колумбан и не классический восточный подвижник, как Антоний или Павел Фивейский, ведь он слишком занят заботами о своей постоянно растущей монашеской сети. Основываясь на всем вышесказанном, мы пришли к выводу, что Колумбан, каким его представляет Иона, является чем-то иным </w:t>
      </w:r>
      <w:r w:rsidR="001B05C2" w:rsidRPr="008C6ED5">
        <w:rPr>
          <w:sz w:val="24"/>
          <w:szCs w:val="24"/>
        </w:rPr>
        <w:t>–</w:t>
      </w:r>
      <w:r w:rsidRPr="008C6ED5">
        <w:rPr>
          <w:sz w:val="24"/>
          <w:szCs w:val="24"/>
        </w:rPr>
        <w:t xml:space="preserve"> </w:t>
      </w:r>
      <w:r w:rsidR="001B05C2" w:rsidRPr="008C6ED5">
        <w:rPr>
          <w:sz w:val="24"/>
          <w:szCs w:val="24"/>
        </w:rPr>
        <w:t>создателем модели монашеской жизни и заботливым отцом для своей братии. Это не святой для людей и не столько святой для бога. Это святой для святых.</w:t>
      </w:r>
    </w:p>
    <w:p w:rsidR="003A63A2" w:rsidRDefault="003A63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6CA6" w:rsidRPr="00ED5CC7" w:rsidRDefault="00ED5CC7" w:rsidP="00ED5CC7">
      <w:pPr>
        <w:spacing w:after="0" w:line="276" w:lineRule="auto"/>
        <w:ind w:firstLine="0"/>
        <w:jc w:val="center"/>
        <w:rPr>
          <w:sz w:val="28"/>
          <w:szCs w:val="24"/>
        </w:rPr>
      </w:pPr>
      <w:r w:rsidRPr="00ED5CC7">
        <w:rPr>
          <w:sz w:val="28"/>
          <w:szCs w:val="24"/>
        </w:rPr>
        <w:lastRenderedPageBreak/>
        <w:t>СПИСОК ИСТОЧНИКОВ И ЛИТЕРАТУРЫ</w:t>
      </w:r>
    </w:p>
    <w:p w:rsidR="003A63A2" w:rsidRDefault="003A63A2" w:rsidP="003A63A2">
      <w:pPr>
        <w:spacing w:after="0" w:line="276" w:lineRule="auto"/>
        <w:ind w:firstLine="0"/>
        <w:jc w:val="both"/>
        <w:rPr>
          <w:sz w:val="24"/>
          <w:szCs w:val="24"/>
        </w:rPr>
      </w:pPr>
    </w:p>
    <w:p w:rsidR="00ED5CC7" w:rsidRPr="00ED5CC7" w:rsidRDefault="00ED5CC7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D5CC7">
        <w:rPr>
          <w:sz w:val="24"/>
          <w:szCs w:val="24"/>
        </w:rPr>
        <w:t>Афанасий Великий. Житие преподобного Антония Великого / пер. с др.-греч. А.В. Горского // Святитель Афанасий Великий. Творения в 4-х томах. Том III. М.: Спасо-Преображенский Валаамский монастырь, 1994. С. 178–251.</w:t>
      </w:r>
    </w:p>
    <w:p w:rsidR="00ED5CC7" w:rsidRDefault="00ED5CC7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D5CC7">
        <w:rPr>
          <w:sz w:val="24"/>
          <w:szCs w:val="24"/>
        </w:rPr>
        <w:t>Ле Гофф Ж. Средневековый мир воображаемого / пер. с. фр.; общ. ред. С.К. Цатуровой. М.</w:t>
      </w:r>
      <w:r>
        <w:rPr>
          <w:sz w:val="24"/>
          <w:szCs w:val="24"/>
        </w:rPr>
        <w:t>: «Прогресс»</w:t>
      </w:r>
      <w:r w:rsidRPr="00ED5CC7">
        <w:rPr>
          <w:sz w:val="24"/>
          <w:szCs w:val="24"/>
        </w:rPr>
        <w:t>, 2001. 440 с.</w:t>
      </w:r>
    </w:p>
    <w:p w:rsidR="003A63A2" w:rsidRDefault="003A63A2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A63A2">
        <w:rPr>
          <w:sz w:val="24"/>
          <w:szCs w:val="24"/>
        </w:rPr>
        <w:t>Усков Н.Ф. Христианство и монашество в Западной Европе раннего средневековья. СПб.: Алетейя, 2001. 506 с.</w:t>
      </w:r>
    </w:p>
    <w:p w:rsidR="003A63A2" w:rsidRPr="003A63A2" w:rsidRDefault="003A63A2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A63A2">
        <w:rPr>
          <w:sz w:val="24"/>
          <w:szCs w:val="24"/>
          <w:lang w:val="en-US"/>
        </w:rPr>
        <w:t xml:space="preserve">Brown P. The rise and function of the Holy Man in Late Antiquity // Journal of Roman Studies, Vol. 61. </w:t>
      </w:r>
      <w:r w:rsidRPr="003A63A2">
        <w:rPr>
          <w:sz w:val="24"/>
          <w:szCs w:val="24"/>
        </w:rPr>
        <w:t>1971. pp. 80-101.</w:t>
      </w:r>
    </w:p>
    <w:p w:rsidR="003A63A2" w:rsidRPr="003A63A2" w:rsidRDefault="003A63A2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A63A2">
        <w:rPr>
          <w:sz w:val="24"/>
          <w:szCs w:val="24"/>
          <w:lang w:val="en-US"/>
        </w:rPr>
        <w:t xml:space="preserve">Diem A. Monks, kings, and the transformation of sanctity: Jonas of Bobbio and the end of the Holy Man // Speculum. </w:t>
      </w:r>
      <w:r w:rsidRPr="003A63A2">
        <w:rPr>
          <w:sz w:val="24"/>
          <w:szCs w:val="24"/>
        </w:rPr>
        <w:t>Vol.82. №3. 2007. pp. 521-559.</w:t>
      </w:r>
    </w:p>
    <w:p w:rsidR="003A63A2" w:rsidRDefault="003A63A2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55373A">
        <w:rPr>
          <w:sz w:val="24"/>
          <w:szCs w:val="24"/>
          <w:lang w:val="es-ES_tradnl"/>
        </w:rPr>
        <w:t xml:space="preserve">Gregorii Turonensis Vitae patrum // Gregorii Episcopi Turonensis Opera omnia / ed. </w:t>
      </w:r>
      <w:r w:rsidRPr="003A63A2">
        <w:rPr>
          <w:sz w:val="24"/>
          <w:szCs w:val="24"/>
          <w:lang w:val="en-US"/>
        </w:rPr>
        <w:t>J.-P. Migne. Patrologiae Cursus Completus. Series Latina. Vol. 71. Parisiis, 1849.</w:t>
      </w:r>
    </w:p>
    <w:p w:rsidR="00C36367" w:rsidRDefault="00C36367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C36367">
        <w:rPr>
          <w:sz w:val="24"/>
          <w:szCs w:val="24"/>
          <w:lang w:val="en-US"/>
        </w:rPr>
        <w:t>Harper J. John Cassian and Sulpicius Severus // Church History. Vol. 34. № 4. 1965. pp. 371-380.</w:t>
      </w:r>
    </w:p>
    <w:p w:rsidR="00ED5CC7" w:rsidRPr="003A63A2" w:rsidRDefault="00ED5CC7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55373A">
        <w:rPr>
          <w:sz w:val="24"/>
          <w:szCs w:val="24"/>
          <w:lang w:val="es-ES_tradnl"/>
        </w:rPr>
        <w:t xml:space="preserve">Ionae Vitae Columbani abbatis discipulorumque eius libri II // Ionae Vita sanctorum Columbani, Vedastis, Iohannis / ed. </w:t>
      </w:r>
      <w:r w:rsidRPr="00ED5CC7">
        <w:rPr>
          <w:sz w:val="24"/>
          <w:szCs w:val="24"/>
          <w:lang w:val="en-US"/>
        </w:rPr>
        <w:t>B. Krusch. MGH: SS rer. Germ. 37. Hannoverae, Lipsiae, 1905. pp. 144-294.</w:t>
      </w:r>
    </w:p>
    <w:p w:rsidR="003A63A2" w:rsidRPr="00ED5CC7" w:rsidRDefault="003A63A2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3A63A2">
        <w:rPr>
          <w:sz w:val="24"/>
          <w:szCs w:val="24"/>
          <w:lang w:val="en-US"/>
        </w:rPr>
        <w:t>O’Hara A. The Vita Columbani in Merovingian Gaul // Early Medieval Europe. Vol. 17. № 2. 2009. pp. 126-153.</w:t>
      </w:r>
    </w:p>
    <w:p w:rsidR="003A63A2" w:rsidRPr="003A63A2" w:rsidRDefault="003A63A2" w:rsidP="00C36367">
      <w:pPr>
        <w:pStyle w:val="ac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A63A2">
        <w:rPr>
          <w:sz w:val="24"/>
          <w:szCs w:val="24"/>
          <w:lang w:val="en-US"/>
        </w:rPr>
        <w:t>Petersen J.M. Dead or alive? The holy man as healer in East and West in the late sixth century</w:t>
      </w:r>
      <w:r>
        <w:rPr>
          <w:sz w:val="24"/>
          <w:szCs w:val="24"/>
          <w:lang w:val="en-US"/>
        </w:rPr>
        <w:t xml:space="preserve"> // Journal of Medieval History.</w:t>
      </w:r>
      <w:r w:rsidRPr="003A63A2">
        <w:rPr>
          <w:sz w:val="24"/>
          <w:szCs w:val="24"/>
          <w:lang w:val="en-US"/>
        </w:rPr>
        <w:t xml:space="preserve"> Vol. 9. </w:t>
      </w:r>
      <w:r w:rsidRPr="003A63A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A63A2">
        <w:rPr>
          <w:sz w:val="24"/>
          <w:szCs w:val="24"/>
        </w:rPr>
        <w:t>2. 1983. pp. 91-98.</w:t>
      </w:r>
    </w:p>
    <w:p w:rsidR="003A63A2" w:rsidRPr="00ED5CC7" w:rsidRDefault="00ED5CC7" w:rsidP="00C36367">
      <w:pPr>
        <w:pStyle w:val="ac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en-US"/>
        </w:rPr>
      </w:pPr>
      <w:r w:rsidRPr="00ED5CC7">
        <w:rPr>
          <w:sz w:val="24"/>
          <w:szCs w:val="24"/>
          <w:lang w:val="en-US"/>
        </w:rPr>
        <w:t>Wood I. The Vita Columbani and Merovingian hagiography // Peritia. Vol.1. №1. 1982. pp. 63-80.</w:t>
      </w:r>
    </w:p>
    <w:sectPr w:rsidR="003A63A2" w:rsidRPr="00ED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5F" w:rsidRDefault="00F6495F" w:rsidP="00366E82">
      <w:pPr>
        <w:spacing w:after="0" w:line="240" w:lineRule="auto"/>
      </w:pPr>
      <w:r>
        <w:separator/>
      </w:r>
    </w:p>
  </w:endnote>
  <w:endnote w:type="continuationSeparator" w:id="0">
    <w:p w:rsidR="00F6495F" w:rsidRDefault="00F6495F" w:rsidP="0036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5F" w:rsidRDefault="00F6495F" w:rsidP="00366E82">
      <w:pPr>
        <w:spacing w:after="0" w:line="240" w:lineRule="auto"/>
      </w:pPr>
      <w:r>
        <w:separator/>
      </w:r>
    </w:p>
  </w:footnote>
  <w:footnote w:type="continuationSeparator" w:id="0">
    <w:p w:rsidR="00F6495F" w:rsidRDefault="00F6495F" w:rsidP="0036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C9C"/>
    <w:multiLevelType w:val="hybridMultilevel"/>
    <w:tmpl w:val="67CC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70D"/>
    <w:multiLevelType w:val="hybridMultilevel"/>
    <w:tmpl w:val="1C228D26"/>
    <w:lvl w:ilvl="0" w:tplc="D7E0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6B7E"/>
    <w:multiLevelType w:val="hybridMultilevel"/>
    <w:tmpl w:val="EB1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9E"/>
    <w:rsid w:val="00004814"/>
    <w:rsid w:val="00011443"/>
    <w:rsid w:val="000B3C9E"/>
    <w:rsid w:val="000C5996"/>
    <w:rsid w:val="000F1508"/>
    <w:rsid w:val="001119FC"/>
    <w:rsid w:val="001207E6"/>
    <w:rsid w:val="001779C9"/>
    <w:rsid w:val="001B05C2"/>
    <w:rsid w:val="001B1C37"/>
    <w:rsid w:val="001C2F3D"/>
    <w:rsid w:val="002004A9"/>
    <w:rsid w:val="00207D13"/>
    <w:rsid w:val="00252D9F"/>
    <w:rsid w:val="0026049B"/>
    <w:rsid w:val="00295856"/>
    <w:rsid w:val="002A4A05"/>
    <w:rsid w:val="002A6C3E"/>
    <w:rsid w:val="002E1584"/>
    <w:rsid w:val="002E1E0F"/>
    <w:rsid w:val="00303D7E"/>
    <w:rsid w:val="00366E82"/>
    <w:rsid w:val="003A63A2"/>
    <w:rsid w:val="003C14D8"/>
    <w:rsid w:val="00445251"/>
    <w:rsid w:val="00474610"/>
    <w:rsid w:val="004A2FBF"/>
    <w:rsid w:val="004D637D"/>
    <w:rsid w:val="00517F92"/>
    <w:rsid w:val="0055373A"/>
    <w:rsid w:val="00556219"/>
    <w:rsid w:val="00615CD4"/>
    <w:rsid w:val="00682125"/>
    <w:rsid w:val="006A190E"/>
    <w:rsid w:val="006A5724"/>
    <w:rsid w:val="006E31A3"/>
    <w:rsid w:val="006E6061"/>
    <w:rsid w:val="006F63A9"/>
    <w:rsid w:val="00710265"/>
    <w:rsid w:val="00774920"/>
    <w:rsid w:val="00775C4F"/>
    <w:rsid w:val="00796D39"/>
    <w:rsid w:val="007A23B5"/>
    <w:rsid w:val="007A732A"/>
    <w:rsid w:val="007C2A1C"/>
    <w:rsid w:val="007C61BB"/>
    <w:rsid w:val="007F03A4"/>
    <w:rsid w:val="00804C1B"/>
    <w:rsid w:val="008069A1"/>
    <w:rsid w:val="00813B37"/>
    <w:rsid w:val="00822FE5"/>
    <w:rsid w:val="00827FAA"/>
    <w:rsid w:val="00853B84"/>
    <w:rsid w:val="0087680F"/>
    <w:rsid w:val="0088372A"/>
    <w:rsid w:val="0089020B"/>
    <w:rsid w:val="00893DE1"/>
    <w:rsid w:val="008C6ED5"/>
    <w:rsid w:val="00923EBA"/>
    <w:rsid w:val="009444AA"/>
    <w:rsid w:val="009543C3"/>
    <w:rsid w:val="0097026B"/>
    <w:rsid w:val="0099693D"/>
    <w:rsid w:val="00997632"/>
    <w:rsid w:val="009B2B12"/>
    <w:rsid w:val="009E4EFC"/>
    <w:rsid w:val="00A5493C"/>
    <w:rsid w:val="00A860DA"/>
    <w:rsid w:val="00AA44B1"/>
    <w:rsid w:val="00AF1BB1"/>
    <w:rsid w:val="00B14198"/>
    <w:rsid w:val="00B37895"/>
    <w:rsid w:val="00B67FB0"/>
    <w:rsid w:val="00B86CA6"/>
    <w:rsid w:val="00B87845"/>
    <w:rsid w:val="00B95292"/>
    <w:rsid w:val="00BB1841"/>
    <w:rsid w:val="00BB65DF"/>
    <w:rsid w:val="00BC634B"/>
    <w:rsid w:val="00BE1120"/>
    <w:rsid w:val="00BF542D"/>
    <w:rsid w:val="00C13D58"/>
    <w:rsid w:val="00C3432D"/>
    <w:rsid w:val="00C36367"/>
    <w:rsid w:val="00C55A33"/>
    <w:rsid w:val="00C87330"/>
    <w:rsid w:val="00CA00C9"/>
    <w:rsid w:val="00CC6699"/>
    <w:rsid w:val="00CE05CF"/>
    <w:rsid w:val="00CE452F"/>
    <w:rsid w:val="00D04485"/>
    <w:rsid w:val="00D05D9E"/>
    <w:rsid w:val="00D15DCA"/>
    <w:rsid w:val="00D63735"/>
    <w:rsid w:val="00DB5A15"/>
    <w:rsid w:val="00DE1296"/>
    <w:rsid w:val="00DE4C7C"/>
    <w:rsid w:val="00E1585B"/>
    <w:rsid w:val="00E15FFE"/>
    <w:rsid w:val="00E37A5F"/>
    <w:rsid w:val="00E4313B"/>
    <w:rsid w:val="00E61141"/>
    <w:rsid w:val="00E6236C"/>
    <w:rsid w:val="00EA63F9"/>
    <w:rsid w:val="00ED5CC7"/>
    <w:rsid w:val="00EE34BF"/>
    <w:rsid w:val="00F07F8D"/>
    <w:rsid w:val="00F274B4"/>
    <w:rsid w:val="00F6495F"/>
    <w:rsid w:val="00F967C4"/>
    <w:rsid w:val="00FD31CD"/>
    <w:rsid w:val="00FD7DED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F0B5-F4EA-47FB-969A-13E9B9B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5F"/>
  </w:style>
  <w:style w:type="paragraph" w:styleId="1">
    <w:name w:val="heading 1"/>
    <w:basedOn w:val="a"/>
    <w:next w:val="a"/>
    <w:link w:val="10"/>
    <w:uiPriority w:val="9"/>
    <w:qFormat/>
    <w:rsid w:val="00C87330"/>
    <w:pPr>
      <w:keepNext/>
      <w:keepLines/>
      <w:spacing w:before="360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330"/>
    <w:pPr>
      <w:keepNext/>
      <w:keepLines/>
      <w:spacing w:before="160" w:after="120"/>
      <w:ind w:firstLine="0"/>
      <w:jc w:val="center"/>
      <w:outlineLvl w:val="1"/>
    </w:pPr>
    <w:rPr>
      <w:rFonts w:asciiTheme="majorHAnsi" w:eastAsiaTheme="majorEastAsia" w:hAnsiTheme="majorHAnsi" w:cstheme="majorBidi"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330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C87330"/>
    <w:pPr>
      <w:numPr>
        <w:ilvl w:val="1"/>
      </w:numPr>
      <w:spacing w:before="120" w:after="280" w:line="240" w:lineRule="auto"/>
      <w:ind w:firstLine="709"/>
      <w:jc w:val="center"/>
    </w:pPr>
    <w:rPr>
      <w:rFonts w:asciiTheme="majorHAnsi" w:eastAsiaTheme="minorEastAsia" w:hAnsiTheme="majorHAnsi"/>
      <w:i/>
      <w:sz w:val="28"/>
    </w:rPr>
  </w:style>
  <w:style w:type="character" w:customStyle="1" w:styleId="a4">
    <w:name w:val="Подзаголовок Знак"/>
    <w:basedOn w:val="a0"/>
    <w:link w:val="a3"/>
    <w:uiPriority w:val="11"/>
    <w:rsid w:val="00C87330"/>
    <w:rPr>
      <w:rFonts w:asciiTheme="majorHAnsi" w:eastAsiaTheme="minorEastAsia" w:hAnsiTheme="majorHAnsi"/>
      <w:i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330"/>
    <w:rPr>
      <w:rFonts w:asciiTheme="majorHAnsi" w:eastAsiaTheme="majorEastAsia" w:hAnsiTheme="majorHAnsi" w:cstheme="majorBidi"/>
      <w:i/>
      <w:color w:val="000000" w:themeColor="text1"/>
      <w:sz w:val="28"/>
      <w:szCs w:val="26"/>
    </w:rPr>
  </w:style>
  <w:style w:type="paragraph" w:styleId="a5">
    <w:name w:val="header"/>
    <w:basedOn w:val="a"/>
    <w:link w:val="a6"/>
    <w:uiPriority w:val="99"/>
    <w:unhideWhenUsed/>
    <w:rsid w:val="0036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E82"/>
  </w:style>
  <w:style w:type="paragraph" w:styleId="a7">
    <w:name w:val="footer"/>
    <w:basedOn w:val="a"/>
    <w:link w:val="a8"/>
    <w:uiPriority w:val="99"/>
    <w:unhideWhenUsed/>
    <w:rsid w:val="0036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E82"/>
  </w:style>
  <w:style w:type="paragraph" w:styleId="a9">
    <w:name w:val="footnote text"/>
    <w:basedOn w:val="a"/>
    <w:link w:val="aa"/>
    <w:uiPriority w:val="99"/>
    <w:semiHidden/>
    <w:unhideWhenUsed/>
    <w:rsid w:val="006A19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190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190E"/>
    <w:rPr>
      <w:vertAlign w:val="superscript"/>
    </w:rPr>
  </w:style>
  <w:style w:type="paragraph" w:styleId="ac">
    <w:name w:val="List Paragraph"/>
    <w:basedOn w:val="a"/>
    <w:uiPriority w:val="34"/>
    <w:qFormat/>
    <w:rsid w:val="00CE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BD22-65D6-41B2-B7ED-A376EA23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Chewbakka</dc:creator>
  <cp:keywords/>
  <dc:description/>
  <cp:lastModifiedBy>Chewbakka</cp:lastModifiedBy>
  <cp:revision>30</cp:revision>
  <dcterms:created xsi:type="dcterms:W3CDTF">2015-04-01T08:49:00Z</dcterms:created>
  <dcterms:modified xsi:type="dcterms:W3CDTF">2015-06-15T09:27:00Z</dcterms:modified>
</cp:coreProperties>
</file>