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1E74B" w14:textId="128D8BD2" w:rsidR="003E2661" w:rsidRDefault="003E2661" w:rsidP="003E2661">
      <w:pPr>
        <w:spacing w:line="360" w:lineRule="auto"/>
        <w:jc w:val="center"/>
        <w:rPr>
          <w:sz w:val="28"/>
          <w:szCs w:val="28"/>
        </w:rPr>
      </w:pPr>
      <w:r>
        <w:rPr>
          <w:sz w:val="28"/>
          <w:szCs w:val="28"/>
        </w:rPr>
        <w:t>ИСТОРИЯ МЫСЛИ ЭПОХИ ТОКУГАВА (1603 – 1867) В ИССЛЕДОВАНИЯХ ОТЕЧЕСТВЕННЫХ ВОСТОКОВЕДОВ</w:t>
      </w:r>
    </w:p>
    <w:p w14:paraId="34CF3542" w14:textId="4781F717" w:rsidR="00065342" w:rsidRPr="003E2661" w:rsidRDefault="00065342" w:rsidP="003E2661">
      <w:pPr>
        <w:spacing w:line="360" w:lineRule="auto"/>
        <w:ind w:firstLine="993"/>
        <w:jc w:val="both"/>
        <w:rPr>
          <w:sz w:val="28"/>
          <w:szCs w:val="28"/>
        </w:rPr>
      </w:pPr>
      <w:r w:rsidRPr="003E2661">
        <w:rPr>
          <w:sz w:val="28"/>
          <w:szCs w:val="28"/>
        </w:rPr>
        <w:t xml:space="preserve">Становление японской науки в европейском понимании обычно справедливо относят к эпохе </w:t>
      </w:r>
      <w:proofErr w:type="spellStart"/>
      <w:r w:rsidRPr="003E2661">
        <w:rPr>
          <w:sz w:val="28"/>
          <w:szCs w:val="28"/>
        </w:rPr>
        <w:t>Мэйдзи</w:t>
      </w:r>
      <w:proofErr w:type="spellEnd"/>
      <w:r w:rsidR="00E80B8C" w:rsidRPr="003E2661">
        <w:rPr>
          <w:sz w:val="28"/>
          <w:szCs w:val="28"/>
        </w:rPr>
        <w:t xml:space="preserve"> (1868 – 1912)</w:t>
      </w:r>
      <w:r w:rsidRPr="003E2661">
        <w:rPr>
          <w:sz w:val="28"/>
          <w:szCs w:val="28"/>
        </w:rPr>
        <w:t>, когда Япония стала на</w:t>
      </w:r>
      <w:r w:rsidR="00E80B8C" w:rsidRPr="003E2661">
        <w:rPr>
          <w:sz w:val="28"/>
          <w:szCs w:val="28"/>
        </w:rPr>
        <w:t xml:space="preserve"> путь модернизации и </w:t>
      </w:r>
      <w:r w:rsidRPr="003E2661">
        <w:rPr>
          <w:sz w:val="28"/>
          <w:szCs w:val="28"/>
        </w:rPr>
        <w:t xml:space="preserve">европеизации. Действительно,  именно во второй половине </w:t>
      </w:r>
      <w:r w:rsidRPr="003E2661">
        <w:rPr>
          <w:sz w:val="28"/>
          <w:szCs w:val="28"/>
          <w:lang w:val="en-US"/>
        </w:rPr>
        <w:t>XIX</w:t>
      </w:r>
      <w:r w:rsidRPr="003E2661">
        <w:rPr>
          <w:sz w:val="28"/>
          <w:szCs w:val="28"/>
        </w:rPr>
        <w:t xml:space="preserve"> в. Япония заимствует дисциплинарную сетку и основные организационные принципы европейской науки, сравнительно быстро по историческим меркам воспроизводит их и уже к начала ХХ в. обходится без помощи приглашенных западных профессоров. Наука Запада приживается в Японии как общественный институт и как основной способ рационального объяснения окружающего мира, практически полностью вытеснив традиционные для Дальнего Востока натурфилософские представления. Это, в частности, объясняет </w:t>
      </w:r>
      <w:r w:rsidR="00E80B8C" w:rsidRPr="003E2661">
        <w:rPr>
          <w:sz w:val="28"/>
          <w:szCs w:val="28"/>
        </w:rPr>
        <w:t xml:space="preserve">успешный </w:t>
      </w:r>
      <w:r w:rsidRPr="003E2661">
        <w:rPr>
          <w:sz w:val="28"/>
          <w:szCs w:val="28"/>
        </w:rPr>
        <w:t xml:space="preserve">выход Японии на международную арену в конце </w:t>
      </w:r>
      <w:r w:rsidR="00D431B4" w:rsidRPr="003E2661">
        <w:rPr>
          <w:sz w:val="28"/>
          <w:szCs w:val="28"/>
          <w:lang w:val="en-US"/>
        </w:rPr>
        <w:t>XIX</w:t>
      </w:r>
      <w:r w:rsidR="00D431B4" w:rsidRPr="003E2661">
        <w:rPr>
          <w:sz w:val="28"/>
          <w:szCs w:val="28"/>
        </w:rPr>
        <w:t xml:space="preserve"> в. </w:t>
      </w:r>
      <w:r w:rsidR="00D431B4" w:rsidRPr="003E2661">
        <w:rPr>
          <w:rFonts w:hint="eastAsia"/>
          <w:sz w:val="28"/>
          <w:szCs w:val="28"/>
        </w:rPr>
        <w:t>в</w:t>
      </w:r>
      <w:r w:rsidR="00D431B4" w:rsidRPr="003E2661">
        <w:rPr>
          <w:rFonts w:hint="eastAsia"/>
          <w:sz w:val="28"/>
          <w:szCs w:val="28"/>
        </w:rPr>
        <w:t xml:space="preserve"> </w:t>
      </w:r>
      <w:r w:rsidR="00D431B4" w:rsidRPr="003E2661">
        <w:rPr>
          <w:sz w:val="28"/>
          <w:szCs w:val="28"/>
        </w:rPr>
        <w:t>качестве крупнейшей региональной</w:t>
      </w:r>
      <w:r w:rsidR="00E80B8C" w:rsidRPr="003E2661">
        <w:rPr>
          <w:sz w:val="28"/>
          <w:szCs w:val="28"/>
        </w:rPr>
        <w:t xml:space="preserve"> и даже мировой державы, которой</w:t>
      </w:r>
      <w:r w:rsidR="00D431B4" w:rsidRPr="003E2661">
        <w:rPr>
          <w:sz w:val="28"/>
          <w:szCs w:val="28"/>
        </w:rPr>
        <w:t xml:space="preserve"> первой среди стран Азии</w:t>
      </w:r>
      <w:r w:rsidR="00E80B8C" w:rsidRPr="003E2661">
        <w:rPr>
          <w:sz w:val="28"/>
          <w:szCs w:val="28"/>
        </w:rPr>
        <w:t xml:space="preserve"> удалось бросить</w:t>
      </w:r>
      <w:r w:rsidR="00D431B4" w:rsidRPr="003E2661">
        <w:rPr>
          <w:sz w:val="28"/>
          <w:szCs w:val="28"/>
        </w:rPr>
        <w:t xml:space="preserve"> вызов Западу. Процесс становления современной науки и системы образования в Японии – одна из важнейших тем для исследования истории этой страны. Однако не менее важна другая тема: та интеллектуальная почва, на которую было пер</w:t>
      </w:r>
      <w:r w:rsidR="00E80B8C" w:rsidRPr="003E2661">
        <w:rPr>
          <w:sz w:val="28"/>
          <w:szCs w:val="28"/>
        </w:rPr>
        <w:t>есажено дерево европейской науки</w:t>
      </w:r>
      <w:r w:rsidR="00D431B4" w:rsidRPr="003E2661">
        <w:rPr>
          <w:sz w:val="28"/>
          <w:szCs w:val="28"/>
        </w:rPr>
        <w:t xml:space="preserve">, поскольку именно она обусловила не только легкое восприятие интеллектуальных принципов Запада, но и само обращение к ним после </w:t>
      </w:r>
      <w:r w:rsidR="00E80B8C" w:rsidRPr="003E2661">
        <w:rPr>
          <w:sz w:val="28"/>
          <w:szCs w:val="28"/>
        </w:rPr>
        <w:t>многовекового</w:t>
      </w:r>
      <w:r w:rsidR="00D431B4" w:rsidRPr="003E2661">
        <w:rPr>
          <w:sz w:val="28"/>
          <w:szCs w:val="28"/>
        </w:rPr>
        <w:t xml:space="preserve"> заи</w:t>
      </w:r>
      <w:r w:rsidR="00E80B8C" w:rsidRPr="003E2661">
        <w:rPr>
          <w:sz w:val="28"/>
          <w:szCs w:val="28"/>
        </w:rPr>
        <w:t>мствования китайских моделей</w:t>
      </w:r>
      <w:r w:rsidR="00D431B4" w:rsidRPr="003E2661">
        <w:rPr>
          <w:sz w:val="28"/>
          <w:szCs w:val="28"/>
        </w:rPr>
        <w:t xml:space="preserve">.  </w:t>
      </w:r>
      <w:r w:rsidR="006B79A0" w:rsidRPr="003E2661">
        <w:rPr>
          <w:sz w:val="28"/>
          <w:szCs w:val="28"/>
        </w:rPr>
        <w:t>Не будет преувеличением сказать, что</w:t>
      </w:r>
      <w:r w:rsidR="00D431B4" w:rsidRPr="003E2661">
        <w:rPr>
          <w:sz w:val="28"/>
          <w:szCs w:val="28"/>
        </w:rPr>
        <w:t xml:space="preserve"> понимание интеллектуальной, идеологической, а также политической и экономической</w:t>
      </w:r>
      <w:r w:rsidR="006B79A0" w:rsidRPr="003E2661">
        <w:rPr>
          <w:sz w:val="28"/>
          <w:szCs w:val="28"/>
        </w:rPr>
        <w:t xml:space="preserve"> истории современной Японии кроется в истории общественной и естественно-научной мысли эпохи </w:t>
      </w:r>
      <w:proofErr w:type="spellStart"/>
      <w:r w:rsidR="006B79A0" w:rsidRPr="003E2661">
        <w:rPr>
          <w:sz w:val="28"/>
          <w:szCs w:val="28"/>
        </w:rPr>
        <w:t>Токугава</w:t>
      </w:r>
      <w:proofErr w:type="spellEnd"/>
      <w:r w:rsidR="006B79A0" w:rsidRPr="003E2661">
        <w:rPr>
          <w:sz w:val="28"/>
          <w:szCs w:val="28"/>
        </w:rPr>
        <w:t xml:space="preserve"> (1603 – 1867).</w:t>
      </w:r>
      <w:r w:rsidR="00E80B8C" w:rsidRPr="003E2661">
        <w:rPr>
          <w:sz w:val="28"/>
          <w:szCs w:val="28"/>
        </w:rPr>
        <w:t xml:space="preserve"> </w:t>
      </w:r>
      <w:r w:rsidR="006B79A0" w:rsidRPr="003E2661">
        <w:rPr>
          <w:sz w:val="28"/>
          <w:szCs w:val="28"/>
        </w:rPr>
        <w:t xml:space="preserve">В данной статье мы попытаемся рассмотреть историю изучения данной темы в отечественном японоведении. </w:t>
      </w:r>
    </w:p>
    <w:p w14:paraId="7E56B01A" w14:textId="6BB277BC" w:rsidR="00EC3817" w:rsidRPr="003E2661" w:rsidRDefault="00B31737" w:rsidP="003E2661">
      <w:pPr>
        <w:spacing w:line="360" w:lineRule="auto"/>
        <w:ind w:firstLine="993"/>
        <w:jc w:val="both"/>
        <w:rPr>
          <w:sz w:val="28"/>
          <w:szCs w:val="28"/>
        </w:rPr>
      </w:pPr>
      <w:r w:rsidRPr="003E2661">
        <w:rPr>
          <w:sz w:val="28"/>
          <w:szCs w:val="28"/>
        </w:rPr>
        <w:lastRenderedPageBreak/>
        <w:t>П</w:t>
      </w:r>
      <w:r w:rsidR="00E80B8C" w:rsidRPr="003E2661">
        <w:rPr>
          <w:sz w:val="28"/>
          <w:szCs w:val="28"/>
        </w:rPr>
        <w:t>режде чем перейти непосредственно к научным изысканиям по указанной проблематике, необходимо отметить, что уже п</w:t>
      </w:r>
      <w:r w:rsidRPr="003E2661">
        <w:rPr>
          <w:sz w:val="28"/>
          <w:szCs w:val="28"/>
        </w:rPr>
        <w:t>ервые</w:t>
      </w:r>
      <w:r w:rsidR="00E80B8C" w:rsidRPr="003E2661">
        <w:rPr>
          <w:sz w:val="28"/>
          <w:szCs w:val="28"/>
        </w:rPr>
        <w:t xml:space="preserve"> русские </w:t>
      </w:r>
      <w:r w:rsidR="00D50BD8" w:rsidRPr="003E2661">
        <w:rPr>
          <w:sz w:val="28"/>
          <w:szCs w:val="28"/>
        </w:rPr>
        <w:t xml:space="preserve">исследователи Японии </w:t>
      </w:r>
      <w:r w:rsidR="00E80B8C" w:rsidRPr="003E2661">
        <w:rPr>
          <w:sz w:val="28"/>
          <w:szCs w:val="28"/>
        </w:rPr>
        <w:t>интересовались, кроме прочих аспектов японской цивилизации</w:t>
      </w:r>
      <w:r w:rsidR="00D50BD8" w:rsidRPr="003E2661">
        <w:rPr>
          <w:sz w:val="28"/>
          <w:szCs w:val="28"/>
        </w:rPr>
        <w:t>, и уровнем развития общественных и естественных наук в стране.</w:t>
      </w:r>
      <w:r w:rsidRPr="003E2661">
        <w:rPr>
          <w:sz w:val="28"/>
          <w:szCs w:val="28"/>
        </w:rPr>
        <w:t xml:space="preserve"> </w:t>
      </w:r>
      <w:r w:rsidR="00D50BD8" w:rsidRPr="003E2661">
        <w:rPr>
          <w:sz w:val="28"/>
          <w:szCs w:val="28"/>
        </w:rPr>
        <w:t xml:space="preserve">И хотя их свидетельства ценны в настоящее  время уже в качестве внешнего источника по истории эпохи </w:t>
      </w:r>
      <w:proofErr w:type="spellStart"/>
      <w:r w:rsidR="00D50BD8" w:rsidRPr="003E2661">
        <w:rPr>
          <w:sz w:val="28"/>
          <w:szCs w:val="28"/>
        </w:rPr>
        <w:t>Токугава</w:t>
      </w:r>
      <w:proofErr w:type="spellEnd"/>
      <w:r w:rsidR="00D50BD8" w:rsidRPr="003E2661">
        <w:rPr>
          <w:sz w:val="28"/>
          <w:szCs w:val="28"/>
        </w:rPr>
        <w:t>, они показывают, что интерес к вопросу возник задолго до появления научных в полном смысле этого слова исследований</w:t>
      </w:r>
      <w:r w:rsidR="001C3820" w:rsidRPr="003E2661">
        <w:rPr>
          <w:sz w:val="28"/>
          <w:szCs w:val="28"/>
        </w:rPr>
        <w:t>.</w:t>
      </w:r>
    </w:p>
    <w:p w14:paraId="0A006C62" w14:textId="77777777" w:rsidR="00E52FEF" w:rsidRPr="003E2661" w:rsidRDefault="001A6D9B" w:rsidP="003E2661">
      <w:pPr>
        <w:spacing w:line="360" w:lineRule="auto"/>
        <w:ind w:firstLine="993"/>
        <w:jc w:val="both"/>
        <w:rPr>
          <w:sz w:val="28"/>
          <w:szCs w:val="28"/>
        </w:rPr>
      </w:pPr>
      <w:r w:rsidRPr="003E2661">
        <w:rPr>
          <w:sz w:val="28"/>
          <w:szCs w:val="28"/>
        </w:rPr>
        <w:t xml:space="preserve">В качестве примера приведем Василия Михайловича </w:t>
      </w:r>
      <w:r w:rsidR="00CE10DD" w:rsidRPr="003E2661">
        <w:rPr>
          <w:sz w:val="28"/>
          <w:szCs w:val="28"/>
        </w:rPr>
        <w:t>Головнин</w:t>
      </w:r>
      <w:r w:rsidRPr="003E2661">
        <w:rPr>
          <w:sz w:val="28"/>
          <w:szCs w:val="28"/>
        </w:rPr>
        <w:t>а, который</w:t>
      </w:r>
      <w:r w:rsidR="00CE10DD" w:rsidRPr="003E2661">
        <w:rPr>
          <w:sz w:val="28"/>
          <w:szCs w:val="28"/>
        </w:rPr>
        <w:t xml:space="preserve"> в своих «Записках о приключениях в плену у японцев»</w:t>
      </w:r>
      <w:r w:rsidRPr="003E2661">
        <w:rPr>
          <w:rStyle w:val="a8"/>
          <w:sz w:val="28"/>
          <w:szCs w:val="28"/>
        </w:rPr>
        <w:endnoteReference w:id="1"/>
      </w:r>
      <w:r w:rsidR="00CE10DD" w:rsidRPr="003E2661">
        <w:rPr>
          <w:sz w:val="28"/>
          <w:szCs w:val="28"/>
        </w:rPr>
        <w:t xml:space="preserve"> несколько раз обращается к вопросам духовной традиции. Так</w:t>
      </w:r>
      <w:r w:rsidRPr="003E2661">
        <w:rPr>
          <w:sz w:val="28"/>
          <w:szCs w:val="28"/>
        </w:rPr>
        <w:t xml:space="preserve">, он отмечает очень высокий уровень образования в целом: «…японцы суть самый просвещенный народ во всей Подсолнечной. В Японии нет человека, который не  умел бы читать и писать и </w:t>
      </w:r>
      <w:proofErr w:type="spellStart"/>
      <w:r w:rsidRPr="003E2661">
        <w:rPr>
          <w:sz w:val="28"/>
          <w:szCs w:val="28"/>
        </w:rPr>
        <w:t>нен</w:t>
      </w:r>
      <w:proofErr w:type="spellEnd"/>
      <w:r w:rsidRPr="003E2661">
        <w:rPr>
          <w:sz w:val="28"/>
          <w:szCs w:val="28"/>
        </w:rPr>
        <w:t xml:space="preserve"> знал законов своего отечества».</w:t>
      </w:r>
      <w:r w:rsidRPr="003E2661">
        <w:rPr>
          <w:rStyle w:val="a8"/>
          <w:sz w:val="28"/>
          <w:szCs w:val="28"/>
        </w:rPr>
        <w:endnoteReference w:id="2"/>
      </w:r>
      <w:r w:rsidRPr="003E2661">
        <w:rPr>
          <w:sz w:val="28"/>
          <w:szCs w:val="28"/>
        </w:rPr>
        <w:t xml:space="preserve"> «В отечественной истории и землеописании японцы все сведущи: чтение исторических книг составляет любимое их упражнение»</w:t>
      </w:r>
      <w:r w:rsidRPr="003E2661">
        <w:rPr>
          <w:rStyle w:val="a8"/>
          <w:sz w:val="28"/>
          <w:szCs w:val="28"/>
        </w:rPr>
        <w:endnoteReference w:id="3"/>
      </w:r>
      <w:r w:rsidRPr="003E2661">
        <w:rPr>
          <w:sz w:val="28"/>
          <w:szCs w:val="28"/>
        </w:rPr>
        <w:t>.</w:t>
      </w:r>
      <w:r w:rsidR="00E52FEF" w:rsidRPr="003E2661">
        <w:rPr>
          <w:sz w:val="28"/>
          <w:szCs w:val="28"/>
        </w:rPr>
        <w:t xml:space="preserve"> Головнина впечатлил следующий случай: «О</w:t>
      </w:r>
      <w:r w:rsidRPr="003E2661">
        <w:rPr>
          <w:sz w:val="28"/>
          <w:szCs w:val="28"/>
        </w:rPr>
        <w:t xml:space="preserve">днажды простой их солдат, сидевший подле нас, взял в руки чайную чашку и, показывая на оную, спросил меня: знаем ли мы, что Земля наша кругла и что Европа в рассуждении Японии находится в таком-то положении, причем означил он места их на чашке довольно близко того взаимного </w:t>
      </w:r>
      <w:proofErr w:type="spellStart"/>
      <w:r w:rsidRPr="003E2661">
        <w:rPr>
          <w:sz w:val="28"/>
          <w:szCs w:val="28"/>
        </w:rPr>
        <w:t>отстояния</w:t>
      </w:r>
      <w:proofErr w:type="spellEnd"/>
      <w:r w:rsidRPr="003E2661">
        <w:rPr>
          <w:sz w:val="28"/>
          <w:szCs w:val="28"/>
        </w:rPr>
        <w:t>, которое и в самом деле сии две страны на земном шаре занимают.»</w:t>
      </w:r>
      <w:r w:rsidRPr="003E2661">
        <w:rPr>
          <w:rStyle w:val="a8"/>
          <w:sz w:val="28"/>
          <w:szCs w:val="28"/>
        </w:rPr>
        <w:endnoteReference w:id="4"/>
      </w:r>
    </w:p>
    <w:p w14:paraId="6CBF0C8D" w14:textId="441304F0" w:rsidR="000B4B11" w:rsidRPr="003E2661" w:rsidRDefault="00E52FEF" w:rsidP="003E2661">
      <w:pPr>
        <w:spacing w:line="360" w:lineRule="auto"/>
        <w:ind w:firstLine="993"/>
        <w:jc w:val="both"/>
        <w:rPr>
          <w:sz w:val="28"/>
          <w:szCs w:val="28"/>
        </w:rPr>
      </w:pPr>
      <w:r w:rsidRPr="003E2661">
        <w:rPr>
          <w:sz w:val="28"/>
          <w:szCs w:val="28"/>
        </w:rPr>
        <w:t>Головнин также пишет о распространении конфуцианства:</w:t>
      </w:r>
      <w:r w:rsidR="00CE10DD" w:rsidRPr="003E2661">
        <w:rPr>
          <w:sz w:val="28"/>
          <w:szCs w:val="28"/>
        </w:rPr>
        <w:t xml:space="preserve"> «учение Конфуция» он относит к одной из «четырех основных вер Японии» (что демонстрирует невозможность, как в случае с Европой Нового и Новейшего времени, провести четкую грань между религиозными и научными представлениями):  «Китайская вера, как в Японии ее называют, или учение Конфуция, к которому японцы имеют великое уважение. Большая часть японских ученых и мудрецов держатся учения сего философа.» </w:t>
      </w:r>
    </w:p>
    <w:p w14:paraId="78516D63" w14:textId="77777777" w:rsidR="000B4B11" w:rsidRPr="003E2661" w:rsidRDefault="000B4B11" w:rsidP="003E2661">
      <w:pPr>
        <w:spacing w:line="360" w:lineRule="auto"/>
        <w:ind w:firstLine="993"/>
        <w:jc w:val="both"/>
        <w:rPr>
          <w:sz w:val="28"/>
          <w:szCs w:val="28"/>
        </w:rPr>
      </w:pPr>
      <w:r w:rsidRPr="003E2661">
        <w:rPr>
          <w:sz w:val="28"/>
          <w:szCs w:val="28"/>
        </w:rPr>
        <w:t xml:space="preserve">Отмечая в целом неосведомленность большинства японцев в истории зарубежных стран, </w:t>
      </w:r>
      <w:proofErr w:type="spellStart"/>
      <w:r w:rsidRPr="003E2661">
        <w:rPr>
          <w:sz w:val="28"/>
          <w:szCs w:val="28"/>
        </w:rPr>
        <w:t>В.М.Головнин</w:t>
      </w:r>
      <w:proofErr w:type="spellEnd"/>
      <w:r w:rsidRPr="003E2661">
        <w:rPr>
          <w:sz w:val="28"/>
          <w:szCs w:val="28"/>
        </w:rPr>
        <w:t xml:space="preserve"> пишет, что «члены правительства и люди ученые занимаются новейшей историей европейских государств, а особливо тех, которые подвинулись так близко в их соседство. Правительство старается, посредством Китая и голландцев, получать сведения о европейских происшествиях и наблюдает ход наших дел. Русские заселения в  Америке и могущество англичан в Индии много их беспокоят.»</w:t>
      </w:r>
      <w:r w:rsidRPr="003E2661">
        <w:rPr>
          <w:rStyle w:val="a8"/>
          <w:sz w:val="28"/>
          <w:szCs w:val="28"/>
        </w:rPr>
        <w:endnoteReference w:id="5"/>
      </w:r>
    </w:p>
    <w:p w14:paraId="2FB03851" w14:textId="66DE778F" w:rsidR="000B4B11" w:rsidRPr="003E2661" w:rsidRDefault="000B4B11" w:rsidP="003E2661">
      <w:pPr>
        <w:spacing w:line="360" w:lineRule="auto"/>
        <w:ind w:firstLine="993"/>
        <w:jc w:val="both"/>
        <w:rPr>
          <w:sz w:val="28"/>
          <w:szCs w:val="28"/>
        </w:rPr>
      </w:pPr>
      <w:r w:rsidRPr="003E2661">
        <w:rPr>
          <w:sz w:val="28"/>
          <w:szCs w:val="28"/>
        </w:rPr>
        <w:t>Кроме уровня развития знаний о мире Головнина интересовало и социальное положение ученых: «Я не мог у знакомых наших японцев добиться толку, какой класс составляют чиновники, которые не из дворян, т.е. медики, ученые и младшие дети дворянские… Мы знаем только, что их ученые и лекари носят по сабле и кинжалу, как и все чиновники и обращаются с ними фамильярно</w:t>
      </w:r>
      <w:r w:rsidRPr="003E2661">
        <w:rPr>
          <w:sz w:val="28"/>
          <w:szCs w:val="28"/>
          <w:lang w:val="en-US"/>
        </w:rPr>
        <w:t>;</w:t>
      </w:r>
      <w:r w:rsidRPr="003E2661">
        <w:rPr>
          <w:sz w:val="28"/>
          <w:szCs w:val="28"/>
        </w:rPr>
        <w:t xml:space="preserve"> а имеют ли они какие гражданские чины или сравнение с ними, японцы не могли нам объяснить. Они нам сказывали только, что первый медик из двухсот лекарей, при светском императоре находящихся, достоинством чина равен </w:t>
      </w:r>
      <w:proofErr w:type="spellStart"/>
      <w:r w:rsidRPr="003E2661">
        <w:rPr>
          <w:sz w:val="28"/>
          <w:szCs w:val="28"/>
        </w:rPr>
        <w:t>матсмайскому</w:t>
      </w:r>
      <w:proofErr w:type="spellEnd"/>
      <w:r w:rsidRPr="003E2661">
        <w:rPr>
          <w:sz w:val="28"/>
          <w:szCs w:val="28"/>
        </w:rPr>
        <w:t xml:space="preserve"> губернатору.»</w:t>
      </w:r>
    </w:p>
    <w:p w14:paraId="7CD39191" w14:textId="77777777" w:rsidR="00C750DB" w:rsidRPr="003E2661" w:rsidRDefault="000B4B11" w:rsidP="003E2661">
      <w:pPr>
        <w:spacing w:line="360" w:lineRule="auto"/>
        <w:ind w:firstLine="993"/>
        <w:jc w:val="both"/>
        <w:rPr>
          <w:sz w:val="28"/>
          <w:szCs w:val="28"/>
        </w:rPr>
      </w:pPr>
      <w:r w:rsidRPr="003E2661">
        <w:rPr>
          <w:sz w:val="28"/>
          <w:szCs w:val="28"/>
        </w:rPr>
        <w:t xml:space="preserve">И после «открытия» Японии и создания миссии Российской империи интерес к духовному наследию этой страны не угасает:  так </w:t>
      </w:r>
      <w:proofErr w:type="spellStart"/>
      <w:r w:rsidR="00E52FEF" w:rsidRPr="003E2661">
        <w:rPr>
          <w:sz w:val="28"/>
          <w:szCs w:val="28"/>
        </w:rPr>
        <w:t>И.А.</w:t>
      </w:r>
      <w:r w:rsidRPr="003E2661">
        <w:rPr>
          <w:sz w:val="28"/>
          <w:szCs w:val="28"/>
        </w:rPr>
        <w:t>Гошкевич</w:t>
      </w:r>
      <w:proofErr w:type="spellEnd"/>
      <w:r w:rsidRPr="003E2661">
        <w:rPr>
          <w:sz w:val="28"/>
          <w:szCs w:val="28"/>
        </w:rPr>
        <w:t xml:space="preserve"> – </w:t>
      </w:r>
      <w:r w:rsidR="00E52FEF" w:rsidRPr="003E2661">
        <w:rPr>
          <w:sz w:val="28"/>
          <w:szCs w:val="28"/>
        </w:rPr>
        <w:t xml:space="preserve">первый </w:t>
      </w:r>
      <w:r w:rsidRPr="003E2661">
        <w:rPr>
          <w:sz w:val="28"/>
          <w:szCs w:val="28"/>
        </w:rPr>
        <w:t xml:space="preserve">консул </w:t>
      </w:r>
      <w:r w:rsidR="00E52FEF" w:rsidRPr="003E2661">
        <w:rPr>
          <w:sz w:val="28"/>
          <w:szCs w:val="28"/>
        </w:rPr>
        <w:t xml:space="preserve">России в </w:t>
      </w:r>
      <w:proofErr w:type="spellStart"/>
      <w:r w:rsidR="00E52FEF" w:rsidRPr="003E2661">
        <w:rPr>
          <w:sz w:val="28"/>
          <w:szCs w:val="28"/>
        </w:rPr>
        <w:t>Хакодатэ</w:t>
      </w:r>
      <w:proofErr w:type="spellEnd"/>
      <w:r w:rsidRPr="003E2661">
        <w:rPr>
          <w:sz w:val="28"/>
          <w:szCs w:val="28"/>
        </w:rPr>
        <w:t xml:space="preserve"> в течение 7 лет </w:t>
      </w:r>
      <w:r w:rsidR="00E52FEF" w:rsidRPr="003E2661">
        <w:rPr>
          <w:sz w:val="28"/>
          <w:szCs w:val="28"/>
        </w:rPr>
        <w:t>своей миссии в Японии (1858 – 1865) собирал, в первую очередь, книги по философии</w:t>
      </w:r>
      <w:r w:rsidRPr="003E2661">
        <w:rPr>
          <w:sz w:val="28"/>
          <w:szCs w:val="28"/>
        </w:rPr>
        <w:t>.</w:t>
      </w:r>
      <w:r w:rsidR="00E52FEF" w:rsidRPr="003E2661">
        <w:rPr>
          <w:rStyle w:val="a8"/>
          <w:sz w:val="28"/>
          <w:szCs w:val="28"/>
        </w:rPr>
        <w:endnoteReference w:id="6"/>
      </w:r>
      <w:r w:rsidRPr="003E2661">
        <w:rPr>
          <w:sz w:val="28"/>
          <w:szCs w:val="28"/>
        </w:rPr>
        <w:t xml:space="preserve"> Появлявшиеся популярные издания и заметки о Японии, помимо описания климата, нравов и обычаев ее жителей часто приводили данные об уровне образования населения, философских и научных течениях.</w:t>
      </w:r>
      <w:r w:rsidRPr="003E2661">
        <w:rPr>
          <w:rStyle w:val="a8"/>
          <w:sz w:val="28"/>
          <w:szCs w:val="28"/>
        </w:rPr>
        <w:endnoteReference w:id="7"/>
      </w:r>
      <w:r w:rsidRPr="003E2661">
        <w:rPr>
          <w:sz w:val="28"/>
          <w:szCs w:val="28"/>
        </w:rPr>
        <w:t xml:space="preserve"> </w:t>
      </w:r>
    </w:p>
    <w:p w14:paraId="47889FB0" w14:textId="5B846CBF" w:rsidR="000B4B11" w:rsidRPr="003E2661" w:rsidRDefault="00C750DB" w:rsidP="003E2661">
      <w:pPr>
        <w:spacing w:line="360" w:lineRule="auto"/>
        <w:ind w:firstLine="993"/>
        <w:jc w:val="both"/>
        <w:rPr>
          <w:sz w:val="28"/>
          <w:szCs w:val="28"/>
        </w:rPr>
      </w:pPr>
      <w:r w:rsidRPr="003E2661">
        <w:rPr>
          <w:sz w:val="28"/>
          <w:szCs w:val="28"/>
        </w:rPr>
        <w:t xml:space="preserve">Внимание к интеллектуальной атмосфере эпохи </w:t>
      </w:r>
      <w:proofErr w:type="spellStart"/>
      <w:r w:rsidRPr="003E2661">
        <w:rPr>
          <w:sz w:val="28"/>
          <w:szCs w:val="28"/>
        </w:rPr>
        <w:t>Эдо</w:t>
      </w:r>
      <w:proofErr w:type="spellEnd"/>
      <w:r w:rsidRPr="003E2661">
        <w:rPr>
          <w:sz w:val="28"/>
          <w:szCs w:val="28"/>
        </w:rPr>
        <w:t xml:space="preserve">, </w:t>
      </w:r>
      <w:r w:rsidR="000B4B11" w:rsidRPr="003E2661">
        <w:rPr>
          <w:sz w:val="28"/>
          <w:szCs w:val="28"/>
        </w:rPr>
        <w:t xml:space="preserve"> </w:t>
      </w:r>
      <w:r w:rsidR="00A76DC6" w:rsidRPr="003E2661">
        <w:rPr>
          <w:sz w:val="28"/>
          <w:szCs w:val="28"/>
        </w:rPr>
        <w:t xml:space="preserve">проявившееся уже в обзорных и </w:t>
      </w:r>
      <w:proofErr w:type="spellStart"/>
      <w:r w:rsidR="00A76DC6" w:rsidRPr="003E2661">
        <w:rPr>
          <w:sz w:val="28"/>
          <w:szCs w:val="28"/>
        </w:rPr>
        <w:t>научнопопулярных</w:t>
      </w:r>
      <w:proofErr w:type="spellEnd"/>
      <w:r w:rsidR="00A76DC6" w:rsidRPr="003E2661">
        <w:rPr>
          <w:sz w:val="28"/>
          <w:szCs w:val="28"/>
        </w:rPr>
        <w:t xml:space="preserve"> изданиях второй половины </w:t>
      </w:r>
      <w:r w:rsidR="00A76DC6" w:rsidRPr="003E2661">
        <w:rPr>
          <w:sz w:val="28"/>
          <w:szCs w:val="28"/>
          <w:lang w:val="en-US"/>
        </w:rPr>
        <w:t>XIX</w:t>
      </w:r>
      <w:r w:rsidR="00A76DC6" w:rsidRPr="003E2661">
        <w:rPr>
          <w:sz w:val="28"/>
          <w:szCs w:val="28"/>
        </w:rPr>
        <w:t xml:space="preserve"> – первой половины ХХ в., стал</w:t>
      </w:r>
      <w:r w:rsidRPr="003E2661">
        <w:rPr>
          <w:sz w:val="28"/>
          <w:szCs w:val="28"/>
        </w:rPr>
        <w:t>о</w:t>
      </w:r>
      <w:r w:rsidR="00A76DC6" w:rsidRPr="003E2661">
        <w:rPr>
          <w:sz w:val="28"/>
          <w:szCs w:val="28"/>
        </w:rPr>
        <w:t xml:space="preserve"> предпосылкой к ее</w:t>
      </w:r>
      <w:r w:rsidR="000B4B11" w:rsidRPr="003E2661">
        <w:rPr>
          <w:sz w:val="28"/>
          <w:szCs w:val="28"/>
        </w:rPr>
        <w:t xml:space="preserve"> научному изучению.</w:t>
      </w:r>
      <w:r w:rsidRPr="003E2661">
        <w:rPr>
          <w:sz w:val="28"/>
          <w:szCs w:val="28"/>
        </w:rPr>
        <w:t xml:space="preserve"> </w:t>
      </w:r>
      <w:r w:rsidR="000B4B11" w:rsidRPr="003E2661">
        <w:rPr>
          <w:sz w:val="28"/>
          <w:szCs w:val="28"/>
        </w:rPr>
        <w:t>Подлинное</w:t>
      </w:r>
      <w:r w:rsidR="00A76DC6" w:rsidRPr="003E2661">
        <w:rPr>
          <w:sz w:val="28"/>
          <w:szCs w:val="28"/>
        </w:rPr>
        <w:t xml:space="preserve"> же</w:t>
      </w:r>
      <w:r w:rsidR="000B4B11" w:rsidRPr="003E2661">
        <w:rPr>
          <w:sz w:val="28"/>
          <w:szCs w:val="28"/>
        </w:rPr>
        <w:t xml:space="preserve"> осмысление </w:t>
      </w:r>
      <w:r w:rsidRPr="003E2661">
        <w:rPr>
          <w:sz w:val="28"/>
          <w:szCs w:val="28"/>
        </w:rPr>
        <w:t>истории мысли</w:t>
      </w:r>
      <w:r w:rsidR="000B4B11" w:rsidRPr="003E2661">
        <w:rPr>
          <w:sz w:val="28"/>
          <w:szCs w:val="28"/>
        </w:rPr>
        <w:t xml:space="preserve"> эпо</w:t>
      </w:r>
      <w:r w:rsidR="00A76DC6" w:rsidRPr="003E2661">
        <w:rPr>
          <w:sz w:val="28"/>
          <w:szCs w:val="28"/>
        </w:rPr>
        <w:t xml:space="preserve">хи </w:t>
      </w:r>
      <w:proofErr w:type="spellStart"/>
      <w:r w:rsidR="00A76DC6" w:rsidRPr="003E2661">
        <w:rPr>
          <w:sz w:val="28"/>
          <w:szCs w:val="28"/>
        </w:rPr>
        <w:t>Токугава</w:t>
      </w:r>
      <w:proofErr w:type="spellEnd"/>
      <w:r w:rsidR="00A76DC6" w:rsidRPr="003E2661">
        <w:rPr>
          <w:sz w:val="28"/>
          <w:szCs w:val="28"/>
        </w:rPr>
        <w:t xml:space="preserve"> можно отнести лишь к</w:t>
      </w:r>
      <w:r w:rsidR="000B4B11" w:rsidRPr="003E2661">
        <w:rPr>
          <w:sz w:val="28"/>
          <w:szCs w:val="28"/>
        </w:rPr>
        <w:t>о второй половине ХХ в.</w:t>
      </w:r>
    </w:p>
    <w:p w14:paraId="1444A968" w14:textId="4AB932F5" w:rsidR="000B4B11" w:rsidRPr="003E2661" w:rsidRDefault="00A76DC6" w:rsidP="003E2661">
      <w:pPr>
        <w:spacing w:line="360" w:lineRule="auto"/>
        <w:ind w:firstLine="993"/>
        <w:jc w:val="both"/>
        <w:rPr>
          <w:sz w:val="28"/>
          <w:szCs w:val="28"/>
        </w:rPr>
      </w:pPr>
      <w:r w:rsidRPr="003E2661">
        <w:rPr>
          <w:sz w:val="28"/>
          <w:szCs w:val="28"/>
        </w:rPr>
        <w:t xml:space="preserve">Наибольший интерес представляют общие исследования. </w:t>
      </w:r>
      <w:r w:rsidR="000B4B11" w:rsidRPr="003E2661">
        <w:rPr>
          <w:sz w:val="28"/>
          <w:szCs w:val="28"/>
        </w:rPr>
        <w:t xml:space="preserve">Фундаментальная работа </w:t>
      </w:r>
      <w:proofErr w:type="spellStart"/>
      <w:r w:rsidR="00C750DB" w:rsidRPr="003E2661">
        <w:rPr>
          <w:sz w:val="28"/>
          <w:szCs w:val="28"/>
        </w:rPr>
        <w:t>Я.Б.</w:t>
      </w:r>
      <w:r w:rsidR="000B4B11" w:rsidRPr="003E2661">
        <w:rPr>
          <w:sz w:val="28"/>
          <w:szCs w:val="28"/>
        </w:rPr>
        <w:t>Радуль-Затуловского</w:t>
      </w:r>
      <w:proofErr w:type="spellEnd"/>
      <w:r w:rsidR="00C750DB" w:rsidRPr="003E2661">
        <w:rPr>
          <w:rStyle w:val="a8"/>
          <w:sz w:val="28"/>
          <w:szCs w:val="28"/>
        </w:rPr>
        <w:endnoteReference w:id="8"/>
      </w:r>
      <w:r w:rsidR="000B4B11" w:rsidRPr="003E2661">
        <w:rPr>
          <w:sz w:val="28"/>
          <w:szCs w:val="28"/>
        </w:rPr>
        <w:t xml:space="preserve"> </w:t>
      </w:r>
      <w:r w:rsidR="00C750DB" w:rsidRPr="003E2661">
        <w:rPr>
          <w:sz w:val="28"/>
          <w:szCs w:val="28"/>
        </w:rPr>
        <w:t xml:space="preserve">о японском конфуцианстве </w:t>
      </w:r>
      <w:r w:rsidR="000B4B11" w:rsidRPr="003E2661">
        <w:rPr>
          <w:sz w:val="28"/>
          <w:szCs w:val="28"/>
        </w:rPr>
        <w:t>покрывает очень широкий спектр проблем, связанных с интеллектуальной историей</w:t>
      </w:r>
      <w:r w:rsidR="00C750DB" w:rsidRPr="003E2661">
        <w:rPr>
          <w:sz w:val="28"/>
          <w:szCs w:val="28"/>
        </w:rPr>
        <w:t xml:space="preserve"> Японии с древнейших времен (с </w:t>
      </w:r>
      <w:r w:rsidR="00C750DB" w:rsidRPr="003E2661">
        <w:rPr>
          <w:sz w:val="28"/>
          <w:szCs w:val="28"/>
          <w:lang w:val="en-US"/>
        </w:rPr>
        <w:t>V</w:t>
      </w:r>
      <w:r w:rsidR="00C750DB" w:rsidRPr="003E2661">
        <w:rPr>
          <w:sz w:val="28"/>
          <w:szCs w:val="28"/>
        </w:rPr>
        <w:t xml:space="preserve"> в.) до конца </w:t>
      </w:r>
      <w:r w:rsidR="00C750DB" w:rsidRPr="003E2661">
        <w:rPr>
          <w:sz w:val="28"/>
          <w:szCs w:val="28"/>
          <w:lang w:val="en-US"/>
        </w:rPr>
        <w:t>XIX</w:t>
      </w:r>
      <w:r w:rsidR="000B4B11" w:rsidRPr="003E2661">
        <w:rPr>
          <w:sz w:val="28"/>
          <w:szCs w:val="28"/>
        </w:rPr>
        <w:t xml:space="preserve"> в.  Отличительная особенность</w:t>
      </w:r>
      <w:r w:rsidR="00C750DB" w:rsidRPr="003E2661">
        <w:rPr>
          <w:sz w:val="28"/>
          <w:szCs w:val="28"/>
        </w:rPr>
        <w:t xml:space="preserve"> монографии</w:t>
      </w:r>
      <w:r w:rsidR="000B4B11" w:rsidRPr="003E2661">
        <w:rPr>
          <w:sz w:val="28"/>
          <w:szCs w:val="28"/>
        </w:rPr>
        <w:t xml:space="preserve"> – фундаментальный подход</w:t>
      </w:r>
      <w:r w:rsidR="00C750DB" w:rsidRPr="003E2661">
        <w:rPr>
          <w:sz w:val="28"/>
          <w:szCs w:val="28"/>
        </w:rPr>
        <w:t xml:space="preserve"> к рассматриваемой теме</w:t>
      </w:r>
      <w:r w:rsidR="000B4B11" w:rsidRPr="003E2661">
        <w:rPr>
          <w:sz w:val="28"/>
          <w:szCs w:val="28"/>
        </w:rPr>
        <w:t xml:space="preserve">. Кроме собственно описания основных конфуцианских школ, </w:t>
      </w:r>
      <w:r w:rsidR="00C750DB" w:rsidRPr="003E2661">
        <w:rPr>
          <w:sz w:val="28"/>
          <w:szCs w:val="28"/>
        </w:rPr>
        <w:t>представлена информация</w:t>
      </w:r>
      <w:r w:rsidR="000B4B11" w:rsidRPr="003E2661">
        <w:rPr>
          <w:sz w:val="28"/>
          <w:szCs w:val="28"/>
        </w:rPr>
        <w:t xml:space="preserve"> о буддизме, а также об основных вехах развития конфуцианства в Китае и главных текстах конфуцианства. Разделы, посвященные </w:t>
      </w:r>
      <w:r w:rsidR="00C750DB" w:rsidRPr="003E2661">
        <w:rPr>
          <w:sz w:val="28"/>
          <w:szCs w:val="28"/>
        </w:rPr>
        <w:t>эпохам, предшествовавшим периоду</w:t>
      </w:r>
      <w:r w:rsidR="000B4B11" w:rsidRPr="003E2661">
        <w:rPr>
          <w:sz w:val="28"/>
          <w:szCs w:val="28"/>
        </w:rPr>
        <w:t xml:space="preserve"> </w:t>
      </w:r>
      <w:proofErr w:type="spellStart"/>
      <w:r w:rsidR="000B4B11" w:rsidRPr="003E2661">
        <w:rPr>
          <w:sz w:val="28"/>
          <w:szCs w:val="28"/>
        </w:rPr>
        <w:t>Токугава</w:t>
      </w:r>
      <w:proofErr w:type="spellEnd"/>
      <w:r w:rsidR="00C750DB" w:rsidRPr="003E2661">
        <w:rPr>
          <w:sz w:val="28"/>
          <w:szCs w:val="28"/>
        </w:rPr>
        <w:t>,</w:t>
      </w:r>
      <w:r w:rsidR="000B4B11" w:rsidRPr="003E2661">
        <w:rPr>
          <w:sz w:val="28"/>
          <w:szCs w:val="28"/>
        </w:rPr>
        <w:t xml:space="preserve"> в </w:t>
      </w:r>
      <w:r w:rsidR="00C750DB" w:rsidRPr="003E2661">
        <w:rPr>
          <w:sz w:val="28"/>
          <w:szCs w:val="28"/>
        </w:rPr>
        <w:t>достаточной</w:t>
      </w:r>
      <w:r w:rsidR="000B4B11" w:rsidRPr="003E2661">
        <w:rPr>
          <w:sz w:val="28"/>
          <w:szCs w:val="28"/>
        </w:rPr>
        <w:t xml:space="preserve"> степени подробны, однако основную часть книги занимает именно </w:t>
      </w:r>
      <w:proofErr w:type="spellStart"/>
      <w:r w:rsidR="000B4B11" w:rsidRPr="003E2661">
        <w:rPr>
          <w:sz w:val="28"/>
          <w:szCs w:val="28"/>
        </w:rPr>
        <w:t>токугавское</w:t>
      </w:r>
      <w:proofErr w:type="spellEnd"/>
      <w:r w:rsidR="00C750DB" w:rsidRPr="003E2661">
        <w:rPr>
          <w:sz w:val="28"/>
          <w:szCs w:val="28"/>
        </w:rPr>
        <w:t xml:space="preserve"> конфуцианство, что вполне закономерно, поскольку именно в этот период Япония по-настоящему осмысливает заимствованное с континента учение, появляются собственные оригинальные мыслители</w:t>
      </w:r>
      <w:r w:rsidR="000B4B11" w:rsidRPr="003E2661">
        <w:rPr>
          <w:sz w:val="28"/>
          <w:szCs w:val="28"/>
        </w:rPr>
        <w:t xml:space="preserve">. </w:t>
      </w:r>
      <w:proofErr w:type="spellStart"/>
      <w:r w:rsidR="00C750DB" w:rsidRPr="003E2661">
        <w:rPr>
          <w:sz w:val="28"/>
          <w:szCs w:val="28"/>
        </w:rPr>
        <w:t>Я.Б.Радуль-Затуловский</w:t>
      </w:r>
      <w:proofErr w:type="spellEnd"/>
      <w:r w:rsidR="00C750DB" w:rsidRPr="003E2661">
        <w:rPr>
          <w:sz w:val="28"/>
          <w:szCs w:val="28"/>
        </w:rPr>
        <w:t xml:space="preserve"> касается школ</w:t>
      </w:r>
      <w:r w:rsidR="000B4B11" w:rsidRPr="003E2661">
        <w:rPr>
          <w:sz w:val="28"/>
          <w:szCs w:val="28"/>
        </w:rPr>
        <w:t xml:space="preserve"> </w:t>
      </w:r>
      <w:proofErr w:type="spellStart"/>
      <w:r w:rsidR="000B4B11" w:rsidRPr="003E2661">
        <w:rPr>
          <w:sz w:val="28"/>
          <w:szCs w:val="28"/>
        </w:rPr>
        <w:t>Чжу</w:t>
      </w:r>
      <w:proofErr w:type="spellEnd"/>
      <w:r w:rsidR="000B4B11" w:rsidRPr="003E2661">
        <w:rPr>
          <w:sz w:val="28"/>
          <w:szCs w:val="28"/>
        </w:rPr>
        <w:t xml:space="preserve">-си, </w:t>
      </w:r>
      <w:proofErr w:type="spellStart"/>
      <w:r w:rsidR="000B4B11" w:rsidRPr="003E2661">
        <w:rPr>
          <w:sz w:val="28"/>
          <w:szCs w:val="28"/>
        </w:rPr>
        <w:t>Мито</w:t>
      </w:r>
      <w:proofErr w:type="spellEnd"/>
      <w:r w:rsidR="000B4B11" w:rsidRPr="003E2661">
        <w:rPr>
          <w:sz w:val="28"/>
          <w:szCs w:val="28"/>
        </w:rPr>
        <w:t xml:space="preserve">, последователей Ван Ян-мина, </w:t>
      </w:r>
      <w:proofErr w:type="spellStart"/>
      <w:r w:rsidR="000B4B11" w:rsidRPr="003E2661">
        <w:rPr>
          <w:i/>
          <w:sz w:val="28"/>
          <w:szCs w:val="28"/>
        </w:rPr>
        <w:t>сэйригаку</w:t>
      </w:r>
      <w:proofErr w:type="spellEnd"/>
      <w:r w:rsidR="000B4B11" w:rsidRPr="003E2661">
        <w:rPr>
          <w:sz w:val="28"/>
          <w:szCs w:val="28"/>
        </w:rPr>
        <w:t xml:space="preserve"> (которой</w:t>
      </w:r>
      <w:r w:rsidR="00C750DB" w:rsidRPr="003E2661">
        <w:rPr>
          <w:sz w:val="28"/>
          <w:szCs w:val="28"/>
        </w:rPr>
        <w:t>, следует отметить,</w:t>
      </w:r>
      <w:r w:rsidR="000B4B11" w:rsidRPr="003E2661">
        <w:rPr>
          <w:sz w:val="28"/>
          <w:szCs w:val="28"/>
        </w:rPr>
        <w:t xml:space="preserve"> </w:t>
      </w:r>
      <w:r w:rsidR="00C750DB" w:rsidRPr="003E2661">
        <w:rPr>
          <w:sz w:val="28"/>
          <w:szCs w:val="28"/>
        </w:rPr>
        <w:t xml:space="preserve"> </w:t>
      </w:r>
      <w:r w:rsidR="000B4B11" w:rsidRPr="003E2661">
        <w:rPr>
          <w:sz w:val="28"/>
          <w:szCs w:val="28"/>
        </w:rPr>
        <w:t xml:space="preserve">мало </w:t>
      </w:r>
      <w:r w:rsidR="00C750DB" w:rsidRPr="003E2661">
        <w:rPr>
          <w:sz w:val="28"/>
          <w:szCs w:val="28"/>
        </w:rPr>
        <w:t>отведено места в других работах) и пр. , а также п</w:t>
      </w:r>
      <w:r w:rsidR="000B4B11" w:rsidRPr="003E2661">
        <w:rPr>
          <w:sz w:val="28"/>
          <w:szCs w:val="28"/>
        </w:rPr>
        <w:t>рослеживает связи с синтоистской мыслью</w:t>
      </w:r>
      <w:r w:rsidR="00C750DB" w:rsidRPr="003E2661">
        <w:rPr>
          <w:sz w:val="28"/>
          <w:szCs w:val="28"/>
        </w:rPr>
        <w:t>, которая также расцветает в этот период</w:t>
      </w:r>
      <w:r w:rsidR="000B4B11" w:rsidRPr="003E2661">
        <w:rPr>
          <w:sz w:val="28"/>
          <w:szCs w:val="28"/>
        </w:rPr>
        <w:t xml:space="preserve">. Отдельно нужно отметить, что все термины в работе приводятся </w:t>
      </w:r>
      <w:r w:rsidR="00C750DB" w:rsidRPr="003E2661">
        <w:rPr>
          <w:sz w:val="28"/>
          <w:szCs w:val="28"/>
        </w:rPr>
        <w:t>не только в кириллической транскрипции, но</w:t>
      </w:r>
      <w:r w:rsidR="000B4B11" w:rsidRPr="003E2661">
        <w:rPr>
          <w:sz w:val="28"/>
          <w:szCs w:val="28"/>
        </w:rPr>
        <w:t xml:space="preserve"> и в иер</w:t>
      </w:r>
      <w:r w:rsidR="00C750DB" w:rsidRPr="003E2661">
        <w:rPr>
          <w:sz w:val="28"/>
          <w:szCs w:val="28"/>
        </w:rPr>
        <w:t xml:space="preserve">оглифическом варианте написания.  Кроме того, даны </w:t>
      </w:r>
      <w:r w:rsidR="000B4B11" w:rsidRPr="003E2661">
        <w:rPr>
          <w:sz w:val="28"/>
          <w:szCs w:val="28"/>
        </w:rPr>
        <w:t>полн</w:t>
      </w:r>
      <w:r w:rsidR="00527CFE" w:rsidRPr="003E2661">
        <w:rPr>
          <w:sz w:val="28"/>
          <w:szCs w:val="28"/>
        </w:rPr>
        <w:t xml:space="preserve">ые цитаты оригинального текста, а </w:t>
      </w:r>
      <w:r w:rsidR="000B4B11" w:rsidRPr="003E2661">
        <w:rPr>
          <w:sz w:val="28"/>
          <w:szCs w:val="28"/>
        </w:rPr>
        <w:t xml:space="preserve">не только </w:t>
      </w:r>
      <w:r w:rsidR="00527CFE" w:rsidRPr="003E2661">
        <w:rPr>
          <w:sz w:val="28"/>
          <w:szCs w:val="28"/>
        </w:rPr>
        <w:t>их перевод, таким образом,</w:t>
      </w:r>
      <w:r w:rsidR="000B4B11" w:rsidRPr="003E2661">
        <w:rPr>
          <w:sz w:val="28"/>
          <w:szCs w:val="28"/>
        </w:rPr>
        <w:t xml:space="preserve"> работа рассчитана на </w:t>
      </w:r>
      <w:proofErr w:type="spellStart"/>
      <w:r w:rsidR="00527CFE" w:rsidRPr="003E2661">
        <w:rPr>
          <w:sz w:val="28"/>
          <w:szCs w:val="28"/>
        </w:rPr>
        <w:t>на</w:t>
      </w:r>
      <w:proofErr w:type="spellEnd"/>
      <w:r w:rsidR="00527CFE" w:rsidRPr="003E2661">
        <w:rPr>
          <w:sz w:val="28"/>
          <w:szCs w:val="28"/>
        </w:rPr>
        <w:t xml:space="preserve"> профессионального читателя. Д</w:t>
      </w:r>
      <w:r w:rsidR="000B4B11" w:rsidRPr="003E2661">
        <w:rPr>
          <w:sz w:val="28"/>
          <w:szCs w:val="28"/>
        </w:rPr>
        <w:t xml:space="preserve">ля наглядности </w:t>
      </w:r>
      <w:r w:rsidR="00527CFE" w:rsidRPr="003E2661">
        <w:rPr>
          <w:sz w:val="28"/>
          <w:szCs w:val="28"/>
        </w:rPr>
        <w:t>большое количество</w:t>
      </w:r>
      <w:r w:rsidR="000B4B11" w:rsidRPr="003E2661">
        <w:rPr>
          <w:sz w:val="28"/>
          <w:szCs w:val="28"/>
        </w:rPr>
        <w:t xml:space="preserve"> материала изложено в виде схем и таблиц. </w:t>
      </w:r>
      <w:r w:rsidR="00527CFE" w:rsidRPr="003E2661">
        <w:rPr>
          <w:sz w:val="28"/>
          <w:szCs w:val="28"/>
        </w:rPr>
        <w:t xml:space="preserve">Автор, судя по множеству отсылок к трудам других исследователей, </w:t>
      </w:r>
      <w:r w:rsidR="000B4B11" w:rsidRPr="003E2661">
        <w:rPr>
          <w:sz w:val="28"/>
          <w:szCs w:val="28"/>
        </w:rPr>
        <w:t xml:space="preserve">был знаком не только с первоисточниками, но и с разными вариантами оценки роли </w:t>
      </w:r>
      <w:proofErr w:type="spellStart"/>
      <w:r w:rsidR="000B4B11" w:rsidRPr="003E2661">
        <w:rPr>
          <w:sz w:val="28"/>
          <w:szCs w:val="28"/>
        </w:rPr>
        <w:t>конфуциантства</w:t>
      </w:r>
      <w:proofErr w:type="spellEnd"/>
      <w:r w:rsidR="000B4B11" w:rsidRPr="003E2661">
        <w:rPr>
          <w:sz w:val="28"/>
          <w:szCs w:val="28"/>
        </w:rPr>
        <w:t xml:space="preserve"> в современной </w:t>
      </w:r>
      <w:r w:rsidR="00527CFE" w:rsidRPr="003E2661">
        <w:rPr>
          <w:sz w:val="28"/>
          <w:szCs w:val="28"/>
        </w:rPr>
        <w:t>(на момент 1940_х гг.)</w:t>
      </w:r>
      <w:r w:rsidR="000B4B11" w:rsidRPr="003E2661">
        <w:rPr>
          <w:sz w:val="28"/>
          <w:szCs w:val="28"/>
        </w:rPr>
        <w:t xml:space="preserve"> японской </w:t>
      </w:r>
      <w:r w:rsidR="00527CFE" w:rsidRPr="003E2661">
        <w:rPr>
          <w:sz w:val="28"/>
          <w:szCs w:val="28"/>
        </w:rPr>
        <w:t>историографии. И если с оценками</w:t>
      </w:r>
      <w:r w:rsidR="000B4B11" w:rsidRPr="003E2661">
        <w:rPr>
          <w:sz w:val="28"/>
          <w:szCs w:val="28"/>
        </w:rPr>
        <w:t xml:space="preserve"> </w:t>
      </w:r>
      <w:proofErr w:type="spellStart"/>
      <w:r w:rsidR="00527CFE" w:rsidRPr="003E2661">
        <w:rPr>
          <w:sz w:val="28"/>
          <w:szCs w:val="28"/>
        </w:rPr>
        <w:t>Я.Б.Радуль-Затуловского</w:t>
      </w:r>
      <w:proofErr w:type="spellEnd"/>
      <w:r w:rsidR="000B4B11" w:rsidRPr="003E2661">
        <w:rPr>
          <w:sz w:val="28"/>
          <w:szCs w:val="28"/>
        </w:rPr>
        <w:t xml:space="preserve"> можно часто не соглашаться (например, противостоянию запретам на изучение голландской науки некоторых японских ученых, он пытается придать революционный пафос), это тем не менее нисколько не умаляет значения книги как очень подробного и всестороннего исследования конфуцианства. Надо отметить, что классовой борьбе посвящены лишь обрамляющие главы книги, места, связанные с биографиями философов, тогда как собственно философские концепции рассматриваются </w:t>
      </w:r>
      <w:r w:rsidR="00527CFE" w:rsidRPr="003E2661">
        <w:rPr>
          <w:sz w:val="28"/>
          <w:szCs w:val="28"/>
        </w:rPr>
        <w:t>исключительно</w:t>
      </w:r>
      <w:r w:rsidR="000B4B11" w:rsidRPr="003E2661">
        <w:rPr>
          <w:sz w:val="28"/>
          <w:szCs w:val="28"/>
        </w:rPr>
        <w:t xml:space="preserve"> </w:t>
      </w:r>
      <w:r w:rsidR="00527CFE" w:rsidRPr="003E2661">
        <w:rPr>
          <w:sz w:val="28"/>
          <w:szCs w:val="28"/>
        </w:rPr>
        <w:t xml:space="preserve">как продукт духовной культуры, </w:t>
      </w:r>
      <w:r w:rsidR="000B4B11" w:rsidRPr="003E2661">
        <w:rPr>
          <w:sz w:val="28"/>
          <w:szCs w:val="28"/>
        </w:rPr>
        <w:t>и в них автор не ищет отголосков классовой борьбы.</w:t>
      </w:r>
      <w:r w:rsidR="00527CFE" w:rsidRPr="003E2661">
        <w:rPr>
          <w:rStyle w:val="a8"/>
          <w:sz w:val="28"/>
          <w:szCs w:val="28"/>
        </w:rPr>
        <w:endnoteReference w:id="9"/>
      </w:r>
      <w:r w:rsidR="000B4B11" w:rsidRPr="003E2661">
        <w:rPr>
          <w:sz w:val="28"/>
          <w:szCs w:val="28"/>
        </w:rPr>
        <w:t xml:space="preserve"> В историографии автор опирается, в основном на японскую и реже на западную историографию.</w:t>
      </w:r>
    </w:p>
    <w:p w14:paraId="291197B5" w14:textId="22F5C7A2" w:rsidR="00C30FB1" w:rsidRPr="003E2661" w:rsidRDefault="000B4B11" w:rsidP="003E2661">
      <w:pPr>
        <w:spacing w:line="360" w:lineRule="auto"/>
        <w:ind w:firstLine="993"/>
        <w:jc w:val="both"/>
        <w:rPr>
          <w:sz w:val="28"/>
          <w:szCs w:val="28"/>
        </w:rPr>
      </w:pPr>
      <w:r w:rsidRPr="003E2661">
        <w:rPr>
          <w:sz w:val="28"/>
          <w:szCs w:val="28"/>
        </w:rPr>
        <w:t xml:space="preserve">Монографию </w:t>
      </w:r>
      <w:proofErr w:type="spellStart"/>
      <w:r w:rsidRPr="003E2661">
        <w:rPr>
          <w:sz w:val="28"/>
          <w:szCs w:val="28"/>
        </w:rPr>
        <w:t>Радуль-Затуловского</w:t>
      </w:r>
      <w:proofErr w:type="spellEnd"/>
      <w:r w:rsidRPr="003E2661">
        <w:rPr>
          <w:sz w:val="28"/>
          <w:szCs w:val="28"/>
        </w:rPr>
        <w:t xml:space="preserve">, пожалуй, можно назвать работой с самым широким тематическим охватом. Другой пример исследования, касающегося всех основных школ эпохи </w:t>
      </w:r>
      <w:proofErr w:type="spellStart"/>
      <w:r w:rsidRPr="003E2661">
        <w:rPr>
          <w:sz w:val="28"/>
          <w:szCs w:val="28"/>
        </w:rPr>
        <w:t>Эдо</w:t>
      </w:r>
      <w:proofErr w:type="spellEnd"/>
      <w:r w:rsidRPr="003E2661">
        <w:rPr>
          <w:sz w:val="28"/>
          <w:szCs w:val="28"/>
        </w:rPr>
        <w:t xml:space="preserve"> –</w:t>
      </w:r>
      <w:r w:rsidR="003B0E40" w:rsidRPr="003E2661">
        <w:rPr>
          <w:sz w:val="28"/>
          <w:szCs w:val="28"/>
        </w:rPr>
        <w:t xml:space="preserve"> монография Толстогузова, посвященная исторической науке в Японии.</w:t>
      </w:r>
      <w:r w:rsidR="00C30FB1" w:rsidRPr="003E2661">
        <w:rPr>
          <w:rStyle w:val="a8"/>
          <w:sz w:val="28"/>
          <w:szCs w:val="28"/>
        </w:rPr>
        <w:endnoteReference w:id="10"/>
      </w:r>
      <w:r w:rsidR="003B0E40" w:rsidRPr="003E2661">
        <w:rPr>
          <w:sz w:val="28"/>
          <w:szCs w:val="28"/>
        </w:rPr>
        <w:t xml:space="preserve"> В ней представлены и проанализированы основные этапы формирования историографической традиции, начиная с самых ранних летописных сводов и заканчивая идейными течениями второй половины </w:t>
      </w:r>
      <w:r w:rsidR="003B0E40" w:rsidRPr="003E2661">
        <w:rPr>
          <w:sz w:val="28"/>
          <w:szCs w:val="28"/>
          <w:lang w:val="en-US"/>
        </w:rPr>
        <w:t>XIX</w:t>
      </w:r>
      <w:r w:rsidR="003B0E40" w:rsidRPr="003E2661">
        <w:rPr>
          <w:sz w:val="28"/>
          <w:szCs w:val="28"/>
        </w:rPr>
        <w:t xml:space="preserve"> в. Историографии периода </w:t>
      </w:r>
      <w:proofErr w:type="spellStart"/>
      <w:r w:rsidR="003B0E40" w:rsidRPr="003E2661">
        <w:rPr>
          <w:sz w:val="28"/>
          <w:szCs w:val="28"/>
        </w:rPr>
        <w:t>Эдо</w:t>
      </w:r>
      <w:proofErr w:type="spellEnd"/>
      <w:r w:rsidR="003B0E40" w:rsidRPr="003E2661">
        <w:rPr>
          <w:sz w:val="28"/>
          <w:szCs w:val="28"/>
        </w:rPr>
        <w:t xml:space="preserve"> отведено несколько больших разделов, в которых автор касается взглядов представителей различных школ на сущность исторического процесса, а также современного им общественно-политической устройства.</w:t>
      </w:r>
      <w:r w:rsidR="003E4A1F" w:rsidRPr="003E2661">
        <w:rPr>
          <w:sz w:val="28"/>
          <w:szCs w:val="28"/>
        </w:rPr>
        <w:t xml:space="preserve"> Можно утверждать, что </w:t>
      </w:r>
      <w:r w:rsidR="00C30FB1" w:rsidRPr="003E2661">
        <w:rPr>
          <w:sz w:val="28"/>
          <w:szCs w:val="28"/>
        </w:rPr>
        <w:t>представлены</w:t>
      </w:r>
      <w:r w:rsidR="003E4A1F" w:rsidRPr="003E2661">
        <w:rPr>
          <w:sz w:val="28"/>
          <w:szCs w:val="28"/>
        </w:rPr>
        <w:t xml:space="preserve"> практически все авторы Японии Нового времени, так или иначе касавшиеся исторических вопросов в своих сочинениях. Впечатляет также обширная </w:t>
      </w:r>
      <w:proofErr w:type="spellStart"/>
      <w:r w:rsidR="003E4A1F" w:rsidRPr="003E2661">
        <w:rPr>
          <w:sz w:val="28"/>
          <w:szCs w:val="28"/>
        </w:rPr>
        <w:t>источниковая</w:t>
      </w:r>
      <w:proofErr w:type="spellEnd"/>
      <w:r w:rsidR="003E4A1F" w:rsidRPr="003E2661">
        <w:rPr>
          <w:sz w:val="28"/>
          <w:szCs w:val="28"/>
        </w:rPr>
        <w:t xml:space="preserve"> база, на которую опирается автор. </w:t>
      </w:r>
      <w:r w:rsidR="00C30FB1" w:rsidRPr="003E2661">
        <w:rPr>
          <w:sz w:val="28"/>
          <w:szCs w:val="28"/>
        </w:rPr>
        <w:t>Г</w:t>
      </w:r>
      <w:r w:rsidR="003E4A1F" w:rsidRPr="003E2661">
        <w:rPr>
          <w:sz w:val="28"/>
          <w:szCs w:val="28"/>
        </w:rPr>
        <w:t xml:space="preserve">лавы, касающиеся интеллектуальной истории периода </w:t>
      </w:r>
      <w:proofErr w:type="spellStart"/>
      <w:r w:rsidR="003E4A1F" w:rsidRPr="003E2661">
        <w:rPr>
          <w:sz w:val="28"/>
          <w:szCs w:val="28"/>
        </w:rPr>
        <w:t>Эдо</w:t>
      </w:r>
      <w:proofErr w:type="spellEnd"/>
      <w:r w:rsidR="003E4A1F" w:rsidRPr="003E2661">
        <w:rPr>
          <w:sz w:val="28"/>
          <w:szCs w:val="28"/>
        </w:rPr>
        <w:t xml:space="preserve"> являются по большей части описательными, анализ идей японских мыслителей, их происхождение и взаимовлияние почти не представлены, однако это не умаляет достоинств работы и делает ее одним из самых значительных исследований истории японской мысли за последнее время.</w:t>
      </w:r>
    </w:p>
    <w:p w14:paraId="4F3F6B86" w14:textId="12141FB8" w:rsidR="000B4B11" w:rsidRPr="003E2661" w:rsidRDefault="00C30FB1" w:rsidP="003E2661">
      <w:pPr>
        <w:spacing w:line="360" w:lineRule="auto"/>
        <w:ind w:firstLine="993"/>
        <w:jc w:val="both"/>
        <w:rPr>
          <w:sz w:val="28"/>
          <w:szCs w:val="28"/>
        </w:rPr>
      </w:pPr>
      <w:r w:rsidRPr="003E2661">
        <w:rPr>
          <w:sz w:val="28"/>
          <w:szCs w:val="28"/>
        </w:rPr>
        <w:t>Начиная с 1970 -80-х гг. стало</w:t>
      </w:r>
      <w:r w:rsidR="000B4B11" w:rsidRPr="003E2661">
        <w:rPr>
          <w:sz w:val="28"/>
          <w:szCs w:val="28"/>
        </w:rPr>
        <w:t xml:space="preserve"> появляться </w:t>
      </w:r>
      <w:r w:rsidRPr="003E2661">
        <w:rPr>
          <w:sz w:val="28"/>
          <w:szCs w:val="28"/>
        </w:rPr>
        <w:t>больше монографий и статей</w:t>
      </w:r>
      <w:r w:rsidR="000B4B11" w:rsidRPr="003E2661">
        <w:rPr>
          <w:sz w:val="28"/>
          <w:szCs w:val="28"/>
        </w:rPr>
        <w:t xml:space="preserve">, посвященные отдельным школам, либо мыслителям эпохи </w:t>
      </w:r>
      <w:proofErr w:type="spellStart"/>
      <w:r w:rsidR="000B4B11" w:rsidRPr="003E2661">
        <w:rPr>
          <w:sz w:val="28"/>
          <w:szCs w:val="28"/>
        </w:rPr>
        <w:t>Токугава</w:t>
      </w:r>
      <w:proofErr w:type="spellEnd"/>
      <w:r w:rsidR="000B4B11" w:rsidRPr="003E2661">
        <w:rPr>
          <w:sz w:val="28"/>
          <w:szCs w:val="28"/>
        </w:rPr>
        <w:t>. Следует отметить огромную ценность подобных работ: они содержат не только анализ основных идей того или иного течения мысли, но часто в качестве приложения и комментированные переводы основных памятников, что позволило ввести в научный оборот наиболее ценные из них. Приведем несколько примеров подобных исследований.</w:t>
      </w:r>
    </w:p>
    <w:p w14:paraId="2E15219A" w14:textId="7213CE7F" w:rsidR="000B4B11" w:rsidRPr="003E2661" w:rsidRDefault="00C30FB1" w:rsidP="003E2661">
      <w:pPr>
        <w:spacing w:line="360" w:lineRule="auto"/>
        <w:ind w:firstLine="993"/>
        <w:jc w:val="both"/>
        <w:rPr>
          <w:sz w:val="28"/>
          <w:szCs w:val="28"/>
        </w:rPr>
      </w:pPr>
      <w:proofErr w:type="spellStart"/>
      <w:r w:rsidRPr="003E2661">
        <w:rPr>
          <w:sz w:val="28"/>
          <w:szCs w:val="28"/>
        </w:rPr>
        <w:t>Ю.Д.Михайловой</w:t>
      </w:r>
      <w:proofErr w:type="spellEnd"/>
      <w:r w:rsidRPr="003E2661">
        <w:rPr>
          <w:sz w:val="28"/>
          <w:szCs w:val="28"/>
        </w:rPr>
        <w:t xml:space="preserve"> принадлежит монография, посвященная </w:t>
      </w:r>
      <w:proofErr w:type="spellStart"/>
      <w:r w:rsidRPr="003E2661">
        <w:rPr>
          <w:sz w:val="28"/>
          <w:szCs w:val="28"/>
        </w:rPr>
        <w:t>Мотоори</w:t>
      </w:r>
      <w:proofErr w:type="spellEnd"/>
      <w:r w:rsidRPr="003E2661">
        <w:rPr>
          <w:sz w:val="28"/>
          <w:szCs w:val="28"/>
        </w:rPr>
        <w:t xml:space="preserve"> </w:t>
      </w:r>
      <w:proofErr w:type="spellStart"/>
      <w:r w:rsidRPr="003E2661">
        <w:rPr>
          <w:sz w:val="28"/>
          <w:szCs w:val="28"/>
        </w:rPr>
        <w:t>Норинага</w:t>
      </w:r>
      <w:proofErr w:type="spellEnd"/>
      <w:r w:rsidRPr="003E2661">
        <w:rPr>
          <w:sz w:val="28"/>
          <w:szCs w:val="28"/>
        </w:rPr>
        <w:t>.</w:t>
      </w:r>
      <w:r w:rsidR="00817F1C" w:rsidRPr="003E2661">
        <w:rPr>
          <w:rStyle w:val="a8"/>
          <w:sz w:val="28"/>
          <w:szCs w:val="28"/>
        </w:rPr>
        <w:endnoteReference w:id="11"/>
      </w:r>
      <w:r w:rsidRPr="003E2661">
        <w:rPr>
          <w:sz w:val="28"/>
          <w:szCs w:val="28"/>
        </w:rPr>
        <w:t xml:space="preserve"> П</w:t>
      </w:r>
      <w:r w:rsidR="00817F1C" w:rsidRPr="003E2661">
        <w:rPr>
          <w:sz w:val="28"/>
          <w:szCs w:val="28"/>
        </w:rPr>
        <w:t xml:space="preserve">омимо биографии мыслителя автор </w:t>
      </w:r>
      <w:r w:rsidR="00FF7D73" w:rsidRPr="003E2661">
        <w:rPr>
          <w:sz w:val="28"/>
          <w:szCs w:val="28"/>
        </w:rPr>
        <w:t xml:space="preserve">дает в предисловии к книге описание распространения </w:t>
      </w:r>
      <w:proofErr w:type="spellStart"/>
      <w:r w:rsidR="00FF7D73" w:rsidRPr="003E2661">
        <w:rPr>
          <w:sz w:val="28"/>
          <w:szCs w:val="28"/>
        </w:rPr>
        <w:t>чжоусианства</w:t>
      </w:r>
      <w:proofErr w:type="spellEnd"/>
      <w:r w:rsidR="00FF7D73" w:rsidRPr="003E2661">
        <w:rPr>
          <w:sz w:val="28"/>
          <w:szCs w:val="28"/>
        </w:rPr>
        <w:t xml:space="preserve"> в Японии, приводя примеры из трактатов самых известных </w:t>
      </w:r>
      <w:proofErr w:type="spellStart"/>
      <w:r w:rsidR="00FF7D73" w:rsidRPr="003E2661">
        <w:rPr>
          <w:sz w:val="28"/>
          <w:szCs w:val="28"/>
        </w:rPr>
        <w:t>конфуцианцев</w:t>
      </w:r>
      <w:proofErr w:type="spellEnd"/>
      <w:r w:rsidR="00FF7D73" w:rsidRPr="003E2661">
        <w:rPr>
          <w:sz w:val="28"/>
          <w:szCs w:val="28"/>
        </w:rPr>
        <w:t xml:space="preserve"> (</w:t>
      </w:r>
      <w:proofErr w:type="spellStart"/>
      <w:r w:rsidR="00FF7D73" w:rsidRPr="003E2661">
        <w:rPr>
          <w:sz w:val="28"/>
          <w:szCs w:val="28"/>
        </w:rPr>
        <w:t>Фудзивара</w:t>
      </w:r>
      <w:proofErr w:type="spellEnd"/>
      <w:r w:rsidR="00FF7D73" w:rsidRPr="003E2661">
        <w:rPr>
          <w:sz w:val="28"/>
          <w:szCs w:val="28"/>
        </w:rPr>
        <w:t xml:space="preserve"> </w:t>
      </w:r>
      <w:proofErr w:type="spellStart"/>
      <w:r w:rsidR="00FF7D73" w:rsidRPr="003E2661">
        <w:rPr>
          <w:sz w:val="28"/>
          <w:szCs w:val="28"/>
        </w:rPr>
        <w:t>Сэйка</w:t>
      </w:r>
      <w:proofErr w:type="spellEnd"/>
      <w:r w:rsidR="00FF7D73" w:rsidRPr="003E2661">
        <w:rPr>
          <w:sz w:val="28"/>
          <w:szCs w:val="28"/>
        </w:rPr>
        <w:t xml:space="preserve">, </w:t>
      </w:r>
      <w:proofErr w:type="spellStart"/>
      <w:r w:rsidR="00FF7D73" w:rsidRPr="003E2661">
        <w:rPr>
          <w:sz w:val="28"/>
          <w:szCs w:val="28"/>
        </w:rPr>
        <w:t>Хаяси</w:t>
      </w:r>
      <w:proofErr w:type="spellEnd"/>
      <w:r w:rsidR="00FF7D73" w:rsidRPr="003E2661">
        <w:rPr>
          <w:sz w:val="28"/>
          <w:szCs w:val="28"/>
        </w:rPr>
        <w:t xml:space="preserve"> </w:t>
      </w:r>
      <w:proofErr w:type="spellStart"/>
      <w:r w:rsidR="00FF7D73" w:rsidRPr="003E2661">
        <w:rPr>
          <w:sz w:val="28"/>
          <w:szCs w:val="28"/>
        </w:rPr>
        <w:t>Радзан</w:t>
      </w:r>
      <w:proofErr w:type="spellEnd"/>
      <w:r w:rsidR="00FF7D73" w:rsidRPr="003E2661">
        <w:rPr>
          <w:sz w:val="28"/>
          <w:szCs w:val="28"/>
        </w:rPr>
        <w:t>)</w:t>
      </w:r>
      <w:r w:rsidR="00FF7D73" w:rsidRPr="003E2661">
        <w:rPr>
          <w:rStyle w:val="a8"/>
          <w:sz w:val="28"/>
          <w:szCs w:val="28"/>
        </w:rPr>
        <w:endnoteReference w:id="12"/>
      </w:r>
      <w:r w:rsidR="00FF7D73" w:rsidRPr="003E2661">
        <w:rPr>
          <w:sz w:val="28"/>
          <w:szCs w:val="28"/>
        </w:rPr>
        <w:t xml:space="preserve">. Основной упор </w:t>
      </w:r>
      <w:r w:rsidR="00817F1C" w:rsidRPr="003E2661">
        <w:rPr>
          <w:sz w:val="28"/>
          <w:szCs w:val="28"/>
        </w:rPr>
        <w:t>сделан</w:t>
      </w:r>
      <w:r w:rsidR="00FF7D73" w:rsidRPr="003E2661">
        <w:rPr>
          <w:sz w:val="28"/>
          <w:szCs w:val="28"/>
        </w:rPr>
        <w:t xml:space="preserve"> на социальные и политические аспекты теории. </w:t>
      </w:r>
      <w:r w:rsidR="00817F1C" w:rsidRPr="003E2661">
        <w:rPr>
          <w:sz w:val="28"/>
          <w:szCs w:val="28"/>
        </w:rPr>
        <w:t>Появление</w:t>
      </w:r>
      <w:r w:rsidR="00FF7D73" w:rsidRPr="003E2661">
        <w:rPr>
          <w:sz w:val="28"/>
          <w:szCs w:val="28"/>
        </w:rPr>
        <w:t xml:space="preserve"> новых </w:t>
      </w:r>
      <w:r w:rsidR="00817F1C" w:rsidRPr="003E2661">
        <w:rPr>
          <w:sz w:val="28"/>
          <w:szCs w:val="28"/>
        </w:rPr>
        <w:t xml:space="preserve">идей исследователь </w:t>
      </w:r>
      <w:r w:rsidR="00FF7D73" w:rsidRPr="003E2661">
        <w:rPr>
          <w:sz w:val="28"/>
          <w:szCs w:val="28"/>
        </w:rPr>
        <w:t xml:space="preserve">трактует как следствие социальных изменений: «Однако, по мере того, как все заметнее становились перемены в жизни японского феодального общества, связанные с ухудшением экономического положения </w:t>
      </w:r>
      <w:proofErr w:type="spellStart"/>
      <w:r w:rsidR="00FF7D73" w:rsidRPr="003E2661">
        <w:rPr>
          <w:sz w:val="28"/>
          <w:szCs w:val="28"/>
        </w:rPr>
        <w:t>самурайства</w:t>
      </w:r>
      <w:proofErr w:type="spellEnd"/>
      <w:r w:rsidR="00FF7D73" w:rsidRPr="003E2661">
        <w:rPr>
          <w:sz w:val="28"/>
          <w:szCs w:val="28"/>
        </w:rPr>
        <w:t xml:space="preserve">, обогащением купечества и учащением крестьянских выступлений, у представителей правящего сословия и его идеологов начинали появляться сомнения в прочности общественного порядка, одной из идейных основ которого было </w:t>
      </w:r>
      <w:proofErr w:type="spellStart"/>
      <w:r w:rsidR="00FF7D73" w:rsidRPr="003E2661">
        <w:rPr>
          <w:sz w:val="28"/>
          <w:szCs w:val="28"/>
        </w:rPr>
        <w:t>неоконфуцианство</w:t>
      </w:r>
      <w:proofErr w:type="spellEnd"/>
      <w:r w:rsidR="00FF7D73" w:rsidRPr="003E2661">
        <w:rPr>
          <w:sz w:val="28"/>
          <w:szCs w:val="28"/>
        </w:rPr>
        <w:t>. И как следстви</w:t>
      </w:r>
      <w:r w:rsidR="00817F1C" w:rsidRPr="003E2661">
        <w:rPr>
          <w:sz w:val="28"/>
          <w:szCs w:val="28"/>
        </w:rPr>
        <w:t>е</w:t>
      </w:r>
      <w:r w:rsidR="00FF7D73" w:rsidRPr="003E2661">
        <w:rPr>
          <w:sz w:val="28"/>
          <w:szCs w:val="28"/>
        </w:rPr>
        <w:t xml:space="preserve"> этого появились попытки пересмотра </w:t>
      </w:r>
      <w:proofErr w:type="spellStart"/>
      <w:r w:rsidR="00FF7D73" w:rsidRPr="003E2661">
        <w:rPr>
          <w:sz w:val="28"/>
          <w:szCs w:val="28"/>
        </w:rPr>
        <w:t>чжусианской</w:t>
      </w:r>
      <w:proofErr w:type="spellEnd"/>
      <w:r w:rsidR="00FF7D73" w:rsidRPr="003E2661">
        <w:rPr>
          <w:sz w:val="28"/>
          <w:szCs w:val="28"/>
        </w:rPr>
        <w:t xml:space="preserve"> трактовки Пути, а также попытки критики закономерностей, предполагавших, что нравственное совершенство человека неизбежно ведет к порядку в государстве.»</w:t>
      </w:r>
      <w:r w:rsidR="00FF7D73" w:rsidRPr="003E2661">
        <w:rPr>
          <w:rStyle w:val="a8"/>
          <w:sz w:val="28"/>
          <w:szCs w:val="28"/>
        </w:rPr>
        <w:endnoteReference w:id="13"/>
      </w:r>
      <w:r w:rsidR="00FF7D73" w:rsidRPr="003E2661">
        <w:rPr>
          <w:sz w:val="28"/>
          <w:szCs w:val="28"/>
        </w:rPr>
        <w:t xml:space="preserve"> </w:t>
      </w:r>
      <w:r w:rsidR="00817F1C" w:rsidRPr="003E2661">
        <w:rPr>
          <w:sz w:val="28"/>
          <w:szCs w:val="28"/>
        </w:rPr>
        <w:t>Отмечается и изменение в религиозной жизни:</w:t>
      </w:r>
      <w:r w:rsidR="00FF7D73" w:rsidRPr="003E2661">
        <w:rPr>
          <w:sz w:val="28"/>
          <w:szCs w:val="28"/>
        </w:rPr>
        <w:t xml:space="preserve"> падение престижа буддизма и подъем </w:t>
      </w:r>
      <w:r w:rsidR="00FF7D73" w:rsidRPr="003E2661">
        <w:rPr>
          <w:i/>
          <w:sz w:val="28"/>
          <w:szCs w:val="28"/>
        </w:rPr>
        <w:t>синто</w:t>
      </w:r>
      <w:r w:rsidR="00FF7D73" w:rsidRPr="003E2661">
        <w:rPr>
          <w:sz w:val="28"/>
          <w:szCs w:val="28"/>
        </w:rPr>
        <w:t xml:space="preserve"> в </w:t>
      </w:r>
      <w:r w:rsidR="00817F1C" w:rsidRPr="003E2661">
        <w:rPr>
          <w:sz w:val="28"/>
          <w:szCs w:val="28"/>
        </w:rPr>
        <w:t xml:space="preserve">XVII- XVIII </w:t>
      </w:r>
      <w:proofErr w:type="spellStart"/>
      <w:r w:rsidR="00817F1C" w:rsidRPr="003E2661">
        <w:rPr>
          <w:sz w:val="28"/>
          <w:szCs w:val="28"/>
        </w:rPr>
        <w:t>вв</w:t>
      </w:r>
      <w:proofErr w:type="spellEnd"/>
      <w:r w:rsidR="00817F1C" w:rsidRPr="003E2661">
        <w:rPr>
          <w:sz w:val="28"/>
          <w:szCs w:val="28"/>
        </w:rPr>
        <w:t xml:space="preserve"> , </w:t>
      </w:r>
      <w:r w:rsidR="00FF7D73" w:rsidRPr="003E2661">
        <w:rPr>
          <w:sz w:val="28"/>
          <w:szCs w:val="28"/>
        </w:rPr>
        <w:t xml:space="preserve">в чем </w:t>
      </w:r>
      <w:r w:rsidR="00817F1C" w:rsidRPr="003E2661">
        <w:rPr>
          <w:sz w:val="28"/>
          <w:szCs w:val="28"/>
        </w:rPr>
        <w:t>усматривается социальная подоплека – разрядка</w:t>
      </w:r>
      <w:r w:rsidR="00FF7D73" w:rsidRPr="003E2661">
        <w:rPr>
          <w:sz w:val="28"/>
          <w:szCs w:val="28"/>
        </w:rPr>
        <w:t xml:space="preserve"> от тяжелых будней</w:t>
      </w:r>
      <w:r w:rsidR="00817F1C" w:rsidRPr="003E2661">
        <w:rPr>
          <w:sz w:val="28"/>
          <w:szCs w:val="28"/>
        </w:rPr>
        <w:t xml:space="preserve">, больше возможностей для которой предоставлял </w:t>
      </w:r>
      <w:r w:rsidR="00817F1C" w:rsidRPr="003E2661">
        <w:rPr>
          <w:i/>
          <w:sz w:val="28"/>
          <w:szCs w:val="28"/>
        </w:rPr>
        <w:t>синто</w:t>
      </w:r>
      <w:r w:rsidR="00FF7D73" w:rsidRPr="003E2661">
        <w:rPr>
          <w:rStyle w:val="a8"/>
          <w:sz w:val="28"/>
          <w:szCs w:val="28"/>
        </w:rPr>
        <w:endnoteReference w:id="14"/>
      </w:r>
      <w:r w:rsidR="00FF7D73" w:rsidRPr="003E2661">
        <w:rPr>
          <w:sz w:val="28"/>
          <w:szCs w:val="28"/>
        </w:rPr>
        <w:t>.</w:t>
      </w:r>
      <w:r w:rsidR="000B4B11" w:rsidRPr="003E2661">
        <w:rPr>
          <w:sz w:val="28"/>
          <w:szCs w:val="28"/>
        </w:rPr>
        <w:t xml:space="preserve">Несомненную ценность представляет описание становления культа императора и национальной идеи. </w:t>
      </w:r>
      <w:r w:rsidR="00817F1C" w:rsidRPr="003E2661">
        <w:rPr>
          <w:sz w:val="28"/>
          <w:szCs w:val="28"/>
        </w:rPr>
        <w:t>В основной части монографии</w:t>
      </w:r>
      <w:r w:rsidR="000B4B11" w:rsidRPr="003E2661">
        <w:rPr>
          <w:sz w:val="28"/>
          <w:szCs w:val="28"/>
        </w:rPr>
        <w:t xml:space="preserve"> изложена биография </w:t>
      </w:r>
      <w:proofErr w:type="spellStart"/>
      <w:r w:rsidR="000B4B11" w:rsidRPr="003E2661">
        <w:rPr>
          <w:sz w:val="28"/>
          <w:szCs w:val="28"/>
        </w:rPr>
        <w:t>Норинаги</w:t>
      </w:r>
      <w:proofErr w:type="spellEnd"/>
      <w:r w:rsidR="000B4B11" w:rsidRPr="003E2661">
        <w:rPr>
          <w:sz w:val="28"/>
          <w:szCs w:val="28"/>
        </w:rPr>
        <w:t xml:space="preserve"> и следующие аспекты его мысли: о превосходстве Японии, о</w:t>
      </w:r>
      <w:bookmarkStart w:id="0" w:name="_GoBack"/>
      <w:bookmarkEnd w:id="0"/>
      <w:r w:rsidR="000B4B11" w:rsidRPr="003E2661">
        <w:rPr>
          <w:sz w:val="28"/>
          <w:szCs w:val="28"/>
        </w:rPr>
        <w:t xml:space="preserve"> богах, о мире и его познании человеком, о добре и зле, развитие концепции </w:t>
      </w:r>
      <w:proofErr w:type="spellStart"/>
      <w:r w:rsidR="000B4B11" w:rsidRPr="003E2661">
        <w:rPr>
          <w:i/>
          <w:sz w:val="28"/>
          <w:szCs w:val="28"/>
        </w:rPr>
        <w:t>магокоро</w:t>
      </w:r>
      <w:proofErr w:type="spellEnd"/>
      <w:r w:rsidR="000B4B11" w:rsidRPr="003E2661">
        <w:rPr>
          <w:sz w:val="28"/>
          <w:szCs w:val="28"/>
        </w:rPr>
        <w:t xml:space="preserve">, принципы управления государством, социально-экономические взгляды </w:t>
      </w:r>
      <w:proofErr w:type="spellStart"/>
      <w:r w:rsidR="000B4B11" w:rsidRPr="003E2661">
        <w:rPr>
          <w:sz w:val="28"/>
          <w:szCs w:val="28"/>
        </w:rPr>
        <w:t>Норинага</w:t>
      </w:r>
      <w:proofErr w:type="spellEnd"/>
      <w:r w:rsidR="000B4B11" w:rsidRPr="003E2661">
        <w:rPr>
          <w:sz w:val="28"/>
          <w:szCs w:val="28"/>
        </w:rPr>
        <w:t>, проблема смерти и душевного успокоения, отношение к китайской культуре. В приложении – перевод трактата «Драгоц</w:t>
      </w:r>
      <w:r w:rsidR="00817F1C" w:rsidRPr="003E2661">
        <w:rPr>
          <w:sz w:val="28"/>
          <w:szCs w:val="28"/>
        </w:rPr>
        <w:t>енная шкатулка для гребней». Как и во многих работах советского периода, подчеркиваются идеи, связанные с социальным протестом, например</w:t>
      </w:r>
      <w:r w:rsidR="000B4B11" w:rsidRPr="003E2661">
        <w:rPr>
          <w:sz w:val="28"/>
          <w:szCs w:val="28"/>
        </w:rPr>
        <w:t>: «в том, что крестьяне поднимаются на борьбу повинны не сами они а «стоящие наверху»</w:t>
      </w:r>
      <w:r w:rsidR="000B4B11" w:rsidRPr="003E2661">
        <w:rPr>
          <w:rStyle w:val="a8"/>
          <w:sz w:val="28"/>
          <w:szCs w:val="28"/>
        </w:rPr>
        <w:endnoteReference w:id="15"/>
      </w:r>
      <w:r w:rsidR="00817F1C" w:rsidRPr="003E2661">
        <w:rPr>
          <w:sz w:val="28"/>
          <w:szCs w:val="28"/>
        </w:rPr>
        <w:t>. Даже проблема смерти</w:t>
      </w:r>
      <w:r w:rsidR="000B4B11" w:rsidRPr="003E2661">
        <w:rPr>
          <w:sz w:val="28"/>
          <w:szCs w:val="28"/>
        </w:rPr>
        <w:t xml:space="preserve"> рассматривается как </w:t>
      </w:r>
      <w:r w:rsidR="00817F1C" w:rsidRPr="003E2661">
        <w:rPr>
          <w:sz w:val="28"/>
          <w:szCs w:val="28"/>
        </w:rPr>
        <w:t>социально</w:t>
      </w:r>
      <w:r w:rsidR="000B4B11" w:rsidRPr="003E2661">
        <w:rPr>
          <w:sz w:val="28"/>
          <w:szCs w:val="28"/>
        </w:rPr>
        <w:t xml:space="preserve">-политическая: «Таким образом, взгляды </w:t>
      </w:r>
      <w:proofErr w:type="spellStart"/>
      <w:r w:rsidR="000B4B11" w:rsidRPr="003E2661">
        <w:rPr>
          <w:sz w:val="28"/>
          <w:szCs w:val="28"/>
        </w:rPr>
        <w:t>Норинага</w:t>
      </w:r>
      <w:proofErr w:type="spellEnd"/>
      <w:r w:rsidR="000B4B11" w:rsidRPr="003E2661">
        <w:rPr>
          <w:sz w:val="28"/>
          <w:szCs w:val="28"/>
        </w:rPr>
        <w:t xml:space="preserve"> по проблеме смерти и душевного успокоения человека логически завершают социально-политический аспект его учения»</w:t>
      </w:r>
      <w:r w:rsidR="00817F1C" w:rsidRPr="003E2661">
        <w:rPr>
          <w:sz w:val="28"/>
          <w:szCs w:val="28"/>
        </w:rPr>
        <w:t>. Автору</w:t>
      </w:r>
      <w:r w:rsidR="000B4B11" w:rsidRPr="003E2661">
        <w:rPr>
          <w:sz w:val="28"/>
          <w:szCs w:val="28"/>
        </w:rPr>
        <w:t xml:space="preserve"> </w:t>
      </w:r>
      <w:r w:rsidR="00817F1C" w:rsidRPr="003E2661">
        <w:rPr>
          <w:sz w:val="28"/>
          <w:szCs w:val="28"/>
        </w:rPr>
        <w:t>принадлежит также работа</w:t>
      </w:r>
      <w:r w:rsidR="000B4B11" w:rsidRPr="003E2661">
        <w:rPr>
          <w:sz w:val="28"/>
          <w:szCs w:val="28"/>
        </w:rPr>
        <w:t xml:space="preserve"> </w:t>
      </w:r>
      <w:r w:rsidR="00817F1C" w:rsidRPr="003E2661">
        <w:rPr>
          <w:sz w:val="28"/>
          <w:szCs w:val="28"/>
        </w:rPr>
        <w:t>«</w:t>
      </w:r>
      <w:r w:rsidR="000B4B11" w:rsidRPr="003E2661">
        <w:rPr>
          <w:sz w:val="28"/>
          <w:szCs w:val="28"/>
        </w:rPr>
        <w:t xml:space="preserve">Общественно политическая мысль Японии в 60-е – 80-е годы </w:t>
      </w:r>
      <w:r w:rsidR="000B4B11" w:rsidRPr="003E2661">
        <w:rPr>
          <w:sz w:val="28"/>
          <w:szCs w:val="28"/>
          <w:lang w:val="en-US"/>
        </w:rPr>
        <w:t xml:space="preserve">XIX </w:t>
      </w:r>
      <w:r w:rsidR="000B4B11" w:rsidRPr="003E2661">
        <w:rPr>
          <w:sz w:val="28"/>
          <w:szCs w:val="28"/>
        </w:rPr>
        <w:t>в.</w:t>
      </w:r>
      <w:r w:rsidR="00817F1C" w:rsidRPr="003E2661">
        <w:rPr>
          <w:sz w:val="28"/>
          <w:szCs w:val="28"/>
        </w:rPr>
        <w:t>»</w:t>
      </w:r>
      <w:r w:rsidR="00817F1C" w:rsidRPr="003E2661">
        <w:rPr>
          <w:rStyle w:val="a8"/>
          <w:sz w:val="28"/>
          <w:szCs w:val="28"/>
        </w:rPr>
        <w:endnoteReference w:id="16"/>
      </w:r>
      <w:r w:rsidR="00817F1C" w:rsidRPr="003E2661">
        <w:rPr>
          <w:sz w:val="28"/>
          <w:szCs w:val="28"/>
        </w:rPr>
        <w:t xml:space="preserve"> (</w:t>
      </w:r>
      <w:r w:rsidR="00E70DA2" w:rsidRPr="003E2661">
        <w:rPr>
          <w:sz w:val="28"/>
          <w:szCs w:val="28"/>
        </w:rPr>
        <w:t>несомненно</w:t>
      </w:r>
      <w:r w:rsidR="00817F1C" w:rsidRPr="003E2661">
        <w:rPr>
          <w:sz w:val="28"/>
          <w:szCs w:val="28"/>
        </w:rPr>
        <w:t xml:space="preserve">, ценная, но выходящая за рамки </w:t>
      </w:r>
      <w:r w:rsidR="00E70DA2" w:rsidRPr="003E2661">
        <w:rPr>
          <w:sz w:val="28"/>
          <w:szCs w:val="28"/>
        </w:rPr>
        <w:t>рассматриваемой нами темы)</w:t>
      </w:r>
      <w:r w:rsidR="000B4B11" w:rsidRPr="003E2661">
        <w:rPr>
          <w:sz w:val="28"/>
          <w:szCs w:val="28"/>
        </w:rPr>
        <w:t xml:space="preserve">, во введении к которой очень сжато, но четко описана идеологическая борьба в период </w:t>
      </w:r>
      <w:proofErr w:type="spellStart"/>
      <w:r w:rsidR="000B4B11" w:rsidRPr="003E2661">
        <w:rPr>
          <w:i/>
          <w:sz w:val="28"/>
          <w:szCs w:val="28"/>
        </w:rPr>
        <w:t>бакумацу</w:t>
      </w:r>
      <w:proofErr w:type="spellEnd"/>
      <w:r w:rsidR="00E70DA2" w:rsidRPr="003E2661">
        <w:rPr>
          <w:sz w:val="28"/>
          <w:szCs w:val="28"/>
        </w:rPr>
        <w:t xml:space="preserve">, что также является важным вкладом в исследование истории мысли эпохи </w:t>
      </w:r>
      <w:proofErr w:type="spellStart"/>
      <w:r w:rsidR="00E70DA2" w:rsidRPr="003E2661">
        <w:rPr>
          <w:sz w:val="28"/>
          <w:szCs w:val="28"/>
        </w:rPr>
        <w:t>Токугава</w:t>
      </w:r>
      <w:proofErr w:type="spellEnd"/>
      <w:r w:rsidR="00E70DA2" w:rsidRPr="003E2661">
        <w:rPr>
          <w:sz w:val="28"/>
          <w:szCs w:val="28"/>
        </w:rPr>
        <w:t>.</w:t>
      </w:r>
    </w:p>
    <w:p w14:paraId="5D75E35C" w14:textId="15063A49" w:rsidR="0008193C" w:rsidRPr="003E2661" w:rsidRDefault="00FF7D73" w:rsidP="003E2661">
      <w:pPr>
        <w:spacing w:line="360" w:lineRule="auto"/>
        <w:ind w:firstLine="993"/>
        <w:jc w:val="both"/>
        <w:rPr>
          <w:sz w:val="28"/>
          <w:szCs w:val="28"/>
        </w:rPr>
      </w:pPr>
      <w:r w:rsidRPr="003E2661">
        <w:rPr>
          <w:sz w:val="28"/>
          <w:szCs w:val="28"/>
        </w:rPr>
        <w:t xml:space="preserve">Книга </w:t>
      </w:r>
      <w:proofErr w:type="spellStart"/>
      <w:r w:rsidRPr="003E2661">
        <w:rPr>
          <w:sz w:val="28"/>
          <w:szCs w:val="28"/>
        </w:rPr>
        <w:t>Я.Б.Радуль-Затуловского</w:t>
      </w:r>
      <w:proofErr w:type="spellEnd"/>
      <w:r w:rsidRPr="003E2661">
        <w:rPr>
          <w:sz w:val="28"/>
          <w:szCs w:val="28"/>
        </w:rPr>
        <w:t xml:space="preserve"> «Из истории материалистических идей в Японии</w:t>
      </w:r>
      <w:r w:rsidR="00E70DA2" w:rsidRPr="003E2661">
        <w:rPr>
          <w:sz w:val="28"/>
          <w:szCs w:val="28"/>
        </w:rPr>
        <w:t xml:space="preserve"> в </w:t>
      </w:r>
      <w:r w:rsidR="00E70DA2" w:rsidRPr="003E2661">
        <w:rPr>
          <w:sz w:val="28"/>
          <w:szCs w:val="28"/>
          <w:lang w:val="en-US"/>
        </w:rPr>
        <w:t>XVII –</w:t>
      </w:r>
      <w:r w:rsidR="00E70DA2" w:rsidRPr="003E2661">
        <w:rPr>
          <w:sz w:val="28"/>
          <w:szCs w:val="28"/>
        </w:rPr>
        <w:t xml:space="preserve"> первой половине </w:t>
      </w:r>
      <w:r w:rsidR="00E70DA2" w:rsidRPr="003E2661">
        <w:rPr>
          <w:sz w:val="28"/>
          <w:szCs w:val="28"/>
          <w:lang w:val="en-US"/>
        </w:rPr>
        <w:t>XIX</w:t>
      </w:r>
      <w:r w:rsidR="00E70DA2" w:rsidRPr="003E2661">
        <w:rPr>
          <w:sz w:val="28"/>
          <w:szCs w:val="28"/>
        </w:rPr>
        <w:t xml:space="preserve"> в.</w:t>
      </w:r>
      <w:r w:rsidRPr="003E2661">
        <w:rPr>
          <w:sz w:val="28"/>
          <w:szCs w:val="28"/>
        </w:rPr>
        <w:t>»</w:t>
      </w:r>
      <w:r w:rsidR="00E70DA2" w:rsidRPr="003E2661">
        <w:rPr>
          <w:rStyle w:val="a8"/>
          <w:sz w:val="28"/>
          <w:szCs w:val="28"/>
        </w:rPr>
        <w:endnoteReference w:id="17"/>
      </w:r>
      <w:r w:rsidRPr="003E2661">
        <w:rPr>
          <w:sz w:val="28"/>
          <w:szCs w:val="28"/>
        </w:rPr>
        <w:t xml:space="preserve"> представляет собой собрание статей, посвященных творчеству нескольких выдающихся мыслителей: Ито </w:t>
      </w:r>
      <w:proofErr w:type="spellStart"/>
      <w:r w:rsidRPr="003E2661">
        <w:rPr>
          <w:sz w:val="28"/>
          <w:szCs w:val="28"/>
        </w:rPr>
        <w:t>Дзинсай</w:t>
      </w:r>
      <w:proofErr w:type="spellEnd"/>
      <w:r w:rsidRPr="003E2661">
        <w:rPr>
          <w:sz w:val="28"/>
          <w:szCs w:val="28"/>
        </w:rPr>
        <w:t xml:space="preserve">, </w:t>
      </w:r>
      <w:proofErr w:type="spellStart"/>
      <w:r w:rsidRPr="003E2661">
        <w:rPr>
          <w:sz w:val="28"/>
          <w:szCs w:val="28"/>
        </w:rPr>
        <w:t>Кайбара</w:t>
      </w:r>
      <w:proofErr w:type="spellEnd"/>
      <w:r w:rsidRPr="003E2661">
        <w:rPr>
          <w:sz w:val="28"/>
          <w:szCs w:val="28"/>
        </w:rPr>
        <w:t xml:space="preserve"> </w:t>
      </w:r>
      <w:proofErr w:type="spellStart"/>
      <w:r w:rsidRPr="003E2661">
        <w:rPr>
          <w:sz w:val="28"/>
          <w:szCs w:val="28"/>
        </w:rPr>
        <w:t>Экикэн</w:t>
      </w:r>
      <w:proofErr w:type="spellEnd"/>
      <w:r w:rsidRPr="003E2661">
        <w:rPr>
          <w:sz w:val="28"/>
          <w:szCs w:val="28"/>
        </w:rPr>
        <w:t xml:space="preserve">, </w:t>
      </w:r>
      <w:proofErr w:type="spellStart"/>
      <w:r w:rsidRPr="003E2661">
        <w:rPr>
          <w:sz w:val="28"/>
          <w:szCs w:val="28"/>
        </w:rPr>
        <w:t>Муро</w:t>
      </w:r>
      <w:proofErr w:type="spellEnd"/>
      <w:r w:rsidRPr="003E2661">
        <w:rPr>
          <w:sz w:val="28"/>
          <w:szCs w:val="28"/>
        </w:rPr>
        <w:t xml:space="preserve"> </w:t>
      </w:r>
      <w:proofErr w:type="spellStart"/>
      <w:r w:rsidRPr="003E2661">
        <w:rPr>
          <w:sz w:val="28"/>
          <w:szCs w:val="28"/>
        </w:rPr>
        <w:t>Кюсо</w:t>
      </w:r>
      <w:proofErr w:type="spellEnd"/>
      <w:r w:rsidRPr="003E2661">
        <w:rPr>
          <w:sz w:val="28"/>
          <w:szCs w:val="28"/>
        </w:rPr>
        <w:t xml:space="preserve">, </w:t>
      </w:r>
      <w:proofErr w:type="spellStart"/>
      <w:r w:rsidRPr="003E2661">
        <w:rPr>
          <w:sz w:val="28"/>
          <w:szCs w:val="28"/>
        </w:rPr>
        <w:t>Ямагата</w:t>
      </w:r>
      <w:proofErr w:type="spellEnd"/>
      <w:r w:rsidRPr="003E2661">
        <w:rPr>
          <w:sz w:val="28"/>
          <w:szCs w:val="28"/>
        </w:rPr>
        <w:t xml:space="preserve"> </w:t>
      </w:r>
      <w:proofErr w:type="spellStart"/>
      <w:r w:rsidRPr="003E2661">
        <w:rPr>
          <w:sz w:val="28"/>
          <w:szCs w:val="28"/>
        </w:rPr>
        <w:t>Банто</w:t>
      </w:r>
      <w:proofErr w:type="spellEnd"/>
      <w:r w:rsidRPr="003E2661">
        <w:rPr>
          <w:sz w:val="28"/>
          <w:szCs w:val="28"/>
        </w:rPr>
        <w:t xml:space="preserve"> и </w:t>
      </w:r>
      <w:proofErr w:type="spellStart"/>
      <w:r w:rsidRPr="003E2661">
        <w:rPr>
          <w:sz w:val="28"/>
          <w:szCs w:val="28"/>
        </w:rPr>
        <w:t>Камада</w:t>
      </w:r>
      <w:proofErr w:type="spellEnd"/>
      <w:r w:rsidRPr="003E2661">
        <w:rPr>
          <w:sz w:val="28"/>
          <w:szCs w:val="28"/>
        </w:rPr>
        <w:t xml:space="preserve"> </w:t>
      </w:r>
      <w:proofErr w:type="spellStart"/>
      <w:r w:rsidRPr="003E2661">
        <w:rPr>
          <w:sz w:val="28"/>
          <w:szCs w:val="28"/>
        </w:rPr>
        <w:t>Рюо</w:t>
      </w:r>
      <w:proofErr w:type="spellEnd"/>
      <w:r w:rsidRPr="003E2661">
        <w:rPr>
          <w:sz w:val="28"/>
          <w:szCs w:val="28"/>
        </w:rPr>
        <w:t>.</w:t>
      </w:r>
      <w:r w:rsidR="00795EB3" w:rsidRPr="003E2661">
        <w:rPr>
          <w:sz w:val="28"/>
          <w:szCs w:val="28"/>
        </w:rPr>
        <w:t xml:space="preserve"> Как и в другой монографии, упомянутой выше, автор не ограничивается описанием основных идей и биографии этих ученых, но проводит анализ происхождения некоторых их взглядов – влияния буддизма, европейской науки и т.д. </w:t>
      </w:r>
      <w:r w:rsidR="00E70DA2" w:rsidRPr="003E2661">
        <w:rPr>
          <w:sz w:val="28"/>
          <w:szCs w:val="28"/>
        </w:rPr>
        <w:t>Его же перу</w:t>
      </w:r>
      <w:r w:rsidR="00795EB3" w:rsidRPr="003E2661">
        <w:rPr>
          <w:sz w:val="28"/>
          <w:szCs w:val="28"/>
        </w:rPr>
        <w:t xml:space="preserve"> принадлежит монография об </w:t>
      </w:r>
      <w:proofErr w:type="spellStart"/>
      <w:r w:rsidR="00795EB3" w:rsidRPr="003E2661">
        <w:rPr>
          <w:sz w:val="28"/>
          <w:szCs w:val="28"/>
        </w:rPr>
        <w:t>Андо</w:t>
      </w:r>
      <w:proofErr w:type="spellEnd"/>
      <w:r w:rsidR="00795EB3" w:rsidRPr="003E2661">
        <w:rPr>
          <w:sz w:val="28"/>
          <w:szCs w:val="28"/>
        </w:rPr>
        <w:t xml:space="preserve"> </w:t>
      </w:r>
      <w:proofErr w:type="spellStart"/>
      <w:r w:rsidR="00795EB3" w:rsidRPr="003E2661">
        <w:rPr>
          <w:sz w:val="28"/>
          <w:szCs w:val="28"/>
        </w:rPr>
        <w:t>Сёэки</w:t>
      </w:r>
      <w:proofErr w:type="spellEnd"/>
      <w:r w:rsidR="00E70DA2" w:rsidRPr="003E2661">
        <w:rPr>
          <w:rStyle w:val="a8"/>
          <w:sz w:val="28"/>
          <w:szCs w:val="28"/>
        </w:rPr>
        <w:endnoteReference w:id="18"/>
      </w:r>
      <w:r w:rsidR="00795EB3" w:rsidRPr="003E2661">
        <w:rPr>
          <w:sz w:val="28"/>
          <w:szCs w:val="28"/>
        </w:rPr>
        <w:t xml:space="preserve">, другом мыслителе-материалисте. В ней </w:t>
      </w:r>
      <w:proofErr w:type="spellStart"/>
      <w:r w:rsidR="00795EB3" w:rsidRPr="003E2661">
        <w:rPr>
          <w:sz w:val="28"/>
          <w:szCs w:val="28"/>
        </w:rPr>
        <w:t>Андо</w:t>
      </w:r>
      <w:proofErr w:type="spellEnd"/>
      <w:r w:rsidR="00795EB3" w:rsidRPr="003E2661">
        <w:rPr>
          <w:sz w:val="28"/>
          <w:szCs w:val="28"/>
        </w:rPr>
        <w:t xml:space="preserve"> представлен одним из первых атеистов в истории японской философии</w:t>
      </w:r>
      <w:r w:rsidR="004B023B" w:rsidRPr="003E2661">
        <w:rPr>
          <w:sz w:val="28"/>
          <w:szCs w:val="28"/>
        </w:rPr>
        <w:t xml:space="preserve"> (подобный аспект интересует </w:t>
      </w:r>
      <w:proofErr w:type="spellStart"/>
      <w:r w:rsidR="00E70DA2" w:rsidRPr="003E2661">
        <w:rPr>
          <w:sz w:val="28"/>
          <w:szCs w:val="28"/>
        </w:rPr>
        <w:t>Радуль-Затуловского</w:t>
      </w:r>
      <w:proofErr w:type="spellEnd"/>
      <w:r w:rsidR="004B023B" w:rsidRPr="003E2661">
        <w:rPr>
          <w:sz w:val="28"/>
          <w:szCs w:val="28"/>
        </w:rPr>
        <w:t xml:space="preserve"> и в связи с описанием идей </w:t>
      </w:r>
      <w:proofErr w:type="spellStart"/>
      <w:r w:rsidR="004B023B" w:rsidRPr="003E2661">
        <w:rPr>
          <w:sz w:val="28"/>
          <w:szCs w:val="28"/>
        </w:rPr>
        <w:t>Муро</w:t>
      </w:r>
      <w:proofErr w:type="spellEnd"/>
      <w:r w:rsidR="004B023B" w:rsidRPr="003E2661">
        <w:rPr>
          <w:sz w:val="28"/>
          <w:szCs w:val="28"/>
        </w:rPr>
        <w:t xml:space="preserve"> </w:t>
      </w:r>
      <w:proofErr w:type="spellStart"/>
      <w:r w:rsidR="004B023B" w:rsidRPr="003E2661">
        <w:rPr>
          <w:sz w:val="28"/>
          <w:szCs w:val="28"/>
        </w:rPr>
        <w:t>Кюсо</w:t>
      </w:r>
      <w:proofErr w:type="spellEnd"/>
      <w:r w:rsidR="004B023B" w:rsidRPr="003E2661">
        <w:rPr>
          <w:sz w:val="28"/>
          <w:szCs w:val="28"/>
        </w:rPr>
        <w:t>)</w:t>
      </w:r>
      <w:r w:rsidR="00795EB3" w:rsidRPr="003E2661">
        <w:rPr>
          <w:sz w:val="28"/>
          <w:szCs w:val="28"/>
        </w:rPr>
        <w:t xml:space="preserve">, однако </w:t>
      </w:r>
      <w:r w:rsidR="00E70DA2" w:rsidRPr="003E2661">
        <w:rPr>
          <w:sz w:val="28"/>
          <w:szCs w:val="28"/>
        </w:rPr>
        <w:t>исследователь</w:t>
      </w:r>
      <w:r w:rsidR="00795EB3" w:rsidRPr="003E2661">
        <w:rPr>
          <w:sz w:val="28"/>
          <w:szCs w:val="28"/>
        </w:rPr>
        <w:t xml:space="preserve"> касается и общественно-политических, и естественно-научных взглядов ученого, давая, таким образом полный спектр его идей.</w:t>
      </w:r>
    </w:p>
    <w:p w14:paraId="7502F16F" w14:textId="63D780D2" w:rsidR="000B4B11" w:rsidRPr="003E2661" w:rsidRDefault="00E70DA2" w:rsidP="003E2661">
      <w:pPr>
        <w:spacing w:line="360" w:lineRule="auto"/>
        <w:ind w:firstLine="993"/>
        <w:jc w:val="both"/>
        <w:rPr>
          <w:sz w:val="28"/>
          <w:szCs w:val="28"/>
        </w:rPr>
      </w:pPr>
      <w:r w:rsidRPr="003E2661">
        <w:rPr>
          <w:sz w:val="28"/>
          <w:szCs w:val="28"/>
        </w:rPr>
        <w:t xml:space="preserve">Исследование </w:t>
      </w:r>
      <w:proofErr w:type="spellStart"/>
      <w:r w:rsidRPr="003E2661">
        <w:rPr>
          <w:sz w:val="28"/>
          <w:szCs w:val="28"/>
        </w:rPr>
        <w:t>Л.Б.Кареловой</w:t>
      </w:r>
      <w:proofErr w:type="spellEnd"/>
      <w:r w:rsidRPr="003E2661">
        <w:rPr>
          <w:rStyle w:val="a8"/>
          <w:sz w:val="28"/>
          <w:szCs w:val="28"/>
        </w:rPr>
        <w:endnoteReference w:id="19"/>
      </w:r>
      <w:r w:rsidRPr="003E2661">
        <w:rPr>
          <w:sz w:val="28"/>
          <w:szCs w:val="28"/>
        </w:rPr>
        <w:t xml:space="preserve"> посвящено становлению трудовой этики в Японии</w:t>
      </w:r>
      <w:r w:rsidR="00795EB3" w:rsidRPr="003E2661">
        <w:rPr>
          <w:sz w:val="28"/>
          <w:szCs w:val="28"/>
        </w:rPr>
        <w:t xml:space="preserve"> </w:t>
      </w:r>
      <w:r w:rsidRPr="003E2661">
        <w:rPr>
          <w:sz w:val="28"/>
          <w:szCs w:val="28"/>
        </w:rPr>
        <w:t>и дает представление о таком направлении, как «наука горожан».</w:t>
      </w:r>
      <w:r w:rsidR="0008193C" w:rsidRPr="003E2661">
        <w:rPr>
          <w:sz w:val="28"/>
          <w:szCs w:val="28"/>
        </w:rPr>
        <w:t xml:space="preserve"> Помимо заявленной в названии монографии темы трудовой этики, исследование касается и других тем: синтеза конфуцианства, буддизма и синто, истоков и основных положений философской позиции Исиды </w:t>
      </w:r>
      <w:proofErr w:type="spellStart"/>
      <w:r w:rsidR="0008193C" w:rsidRPr="003E2661">
        <w:rPr>
          <w:sz w:val="28"/>
          <w:szCs w:val="28"/>
        </w:rPr>
        <w:t>Байган</w:t>
      </w:r>
      <w:proofErr w:type="spellEnd"/>
      <w:r w:rsidR="0008193C" w:rsidRPr="003E2661">
        <w:rPr>
          <w:sz w:val="28"/>
          <w:szCs w:val="28"/>
        </w:rPr>
        <w:t xml:space="preserve">. Большую часть книги составляет комментированный перевод основных сочинений мыслителя, что дает материал для последующих исследований по теме. В других работах этот Л.Б. </w:t>
      </w:r>
      <w:proofErr w:type="spellStart"/>
      <w:r w:rsidR="0008193C" w:rsidRPr="003E2661">
        <w:rPr>
          <w:sz w:val="28"/>
          <w:szCs w:val="28"/>
        </w:rPr>
        <w:t>Карелова</w:t>
      </w:r>
      <w:proofErr w:type="spellEnd"/>
      <w:r w:rsidR="0008193C" w:rsidRPr="003E2661">
        <w:rPr>
          <w:sz w:val="28"/>
          <w:szCs w:val="28"/>
        </w:rPr>
        <w:t xml:space="preserve"> касается другого течения эпохи </w:t>
      </w:r>
      <w:proofErr w:type="spellStart"/>
      <w:r w:rsidR="0008193C" w:rsidRPr="003E2661">
        <w:rPr>
          <w:sz w:val="28"/>
          <w:szCs w:val="28"/>
        </w:rPr>
        <w:t>Токугава</w:t>
      </w:r>
      <w:proofErr w:type="spellEnd"/>
      <w:r w:rsidR="0008193C" w:rsidRPr="003E2661">
        <w:rPr>
          <w:sz w:val="28"/>
          <w:szCs w:val="28"/>
        </w:rPr>
        <w:t xml:space="preserve"> – </w:t>
      </w:r>
      <w:proofErr w:type="spellStart"/>
      <w:r w:rsidR="0008193C" w:rsidRPr="003E2661">
        <w:rPr>
          <w:i/>
          <w:sz w:val="28"/>
          <w:szCs w:val="28"/>
        </w:rPr>
        <w:t>кокугаку</w:t>
      </w:r>
      <w:proofErr w:type="spellEnd"/>
      <w:r w:rsidR="0008193C" w:rsidRPr="003E2661">
        <w:rPr>
          <w:i/>
          <w:sz w:val="28"/>
          <w:szCs w:val="28"/>
        </w:rPr>
        <w:t>-ха</w:t>
      </w:r>
      <w:r w:rsidR="0008193C" w:rsidRPr="003E2661">
        <w:rPr>
          <w:sz w:val="28"/>
          <w:szCs w:val="28"/>
        </w:rPr>
        <w:t xml:space="preserve"> (национальной школы).</w:t>
      </w:r>
      <w:r w:rsidR="0008193C" w:rsidRPr="003E2661">
        <w:rPr>
          <w:rStyle w:val="a8"/>
          <w:sz w:val="28"/>
          <w:szCs w:val="28"/>
        </w:rPr>
        <w:endnoteReference w:id="20"/>
      </w:r>
    </w:p>
    <w:p w14:paraId="7205015D" w14:textId="14CAE03E" w:rsidR="00795EB3" w:rsidRPr="003E2661" w:rsidRDefault="00663631" w:rsidP="003E2661">
      <w:pPr>
        <w:spacing w:line="360" w:lineRule="auto"/>
        <w:ind w:firstLine="993"/>
        <w:jc w:val="both"/>
        <w:rPr>
          <w:sz w:val="28"/>
          <w:szCs w:val="28"/>
        </w:rPr>
      </w:pPr>
      <w:r w:rsidRPr="003E2661">
        <w:rPr>
          <w:sz w:val="28"/>
          <w:szCs w:val="28"/>
        </w:rPr>
        <w:t xml:space="preserve">Исследование такого немаловажного направления, как </w:t>
      </w:r>
      <w:proofErr w:type="spellStart"/>
      <w:r w:rsidRPr="003E2661">
        <w:rPr>
          <w:i/>
          <w:sz w:val="28"/>
          <w:szCs w:val="28"/>
        </w:rPr>
        <w:t>рангаку</w:t>
      </w:r>
      <w:proofErr w:type="spellEnd"/>
      <w:r w:rsidRPr="003E2661">
        <w:rPr>
          <w:sz w:val="28"/>
          <w:szCs w:val="28"/>
        </w:rPr>
        <w:t xml:space="preserve"> (или западная наука) в отечественном востоковедении представлено, в основном, одной работой: переводом, выполненным </w:t>
      </w:r>
      <w:proofErr w:type="spellStart"/>
      <w:r w:rsidRPr="003E2661">
        <w:rPr>
          <w:sz w:val="28"/>
          <w:szCs w:val="28"/>
        </w:rPr>
        <w:t>В.Н.Гореглядом</w:t>
      </w:r>
      <w:proofErr w:type="spellEnd"/>
      <w:r w:rsidRPr="003E2661">
        <w:rPr>
          <w:sz w:val="28"/>
          <w:szCs w:val="28"/>
        </w:rPr>
        <w:t xml:space="preserve"> труда </w:t>
      </w:r>
      <w:proofErr w:type="spellStart"/>
      <w:r w:rsidRPr="003E2661">
        <w:rPr>
          <w:sz w:val="28"/>
          <w:szCs w:val="28"/>
        </w:rPr>
        <w:t>Оцуки</w:t>
      </w:r>
      <w:proofErr w:type="spellEnd"/>
      <w:r w:rsidRPr="003E2661">
        <w:rPr>
          <w:sz w:val="28"/>
          <w:szCs w:val="28"/>
        </w:rPr>
        <w:t xml:space="preserve"> </w:t>
      </w:r>
      <w:proofErr w:type="spellStart"/>
      <w:r w:rsidRPr="003E2661">
        <w:rPr>
          <w:sz w:val="28"/>
          <w:szCs w:val="28"/>
        </w:rPr>
        <w:t>Гэнтаку</w:t>
      </w:r>
      <w:proofErr w:type="spellEnd"/>
      <w:r w:rsidR="00795EB3" w:rsidRPr="003E2661">
        <w:rPr>
          <w:sz w:val="28"/>
          <w:szCs w:val="28"/>
        </w:rPr>
        <w:t xml:space="preserve"> </w:t>
      </w:r>
      <w:r w:rsidRPr="003E2661">
        <w:rPr>
          <w:sz w:val="28"/>
          <w:szCs w:val="28"/>
        </w:rPr>
        <w:t>«</w:t>
      </w:r>
      <w:proofErr w:type="spellStart"/>
      <w:r w:rsidR="00795EB3" w:rsidRPr="003E2661">
        <w:rPr>
          <w:sz w:val="28"/>
          <w:szCs w:val="28"/>
        </w:rPr>
        <w:t>Канкай</w:t>
      </w:r>
      <w:proofErr w:type="spellEnd"/>
      <w:r w:rsidR="00795EB3" w:rsidRPr="003E2661">
        <w:rPr>
          <w:sz w:val="28"/>
          <w:szCs w:val="28"/>
        </w:rPr>
        <w:t xml:space="preserve"> </w:t>
      </w:r>
      <w:proofErr w:type="spellStart"/>
      <w:r w:rsidR="00795EB3" w:rsidRPr="003E2661">
        <w:rPr>
          <w:sz w:val="28"/>
          <w:szCs w:val="28"/>
        </w:rPr>
        <w:t>ибун</w:t>
      </w:r>
      <w:proofErr w:type="spellEnd"/>
      <w:r w:rsidRPr="003E2661">
        <w:rPr>
          <w:sz w:val="28"/>
          <w:szCs w:val="28"/>
        </w:rPr>
        <w:t>»</w:t>
      </w:r>
      <w:r w:rsidRPr="003E2661">
        <w:rPr>
          <w:rStyle w:val="a8"/>
          <w:sz w:val="28"/>
          <w:szCs w:val="28"/>
        </w:rPr>
        <w:endnoteReference w:id="21"/>
      </w:r>
      <w:r w:rsidRPr="003E2661">
        <w:rPr>
          <w:sz w:val="28"/>
          <w:szCs w:val="28"/>
        </w:rPr>
        <w:t xml:space="preserve">, являвшегося одним из первых японских сочинений о России. Большую часть работы, как и  в случае с монографией </w:t>
      </w:r>
      <w:proofErr w:type="spellStart"/>
      <w:r w:rsidRPr="003E2661">
        <w:rPr>
          <w:sz w:val="28"/>
          <w:szCs w:val="28"/>
        </w:rPr>
        <w:t>Л.Б.Кареловой</w:t>
      </w:r>
      <w:proofErr w:type="spellEnd"/>
      <w:r w:rsidRPr="003E2661">
        <w:rPr>
          <w:sz w:val="28"/>
          <w:szCs w:val="28"/>
        </w:rPr>
        <w:t>, составляет перевод источника.</w:t>
      </w:r>
    </w:p>
    <w:p w14:paraId="0D23C1DF" w14:textId="7025DAA5" w:rsidR="00795EB3" w:rsidRPr="003E2661" w:rsidRDefault="00795EB3" w:rsidP="003E2661">
      <w:pPr>
        <w:spacing w:line="360" w:lineRule="auto"/>
        <w:ind w:firstLine="993"/>
        <w:jc w:val="both"/>
        <w:rPr>
          <w:sz w:val="28"/>
          <w:szCs w:val="28"/>
        </w:rPr>
      </w:pPr>
      <w:r w:rsidRPr="003E2661">
        <w:rPr>
          <w:sz w:val="28"/>
          <w:szCs w:val="28"/>
        </w:rPr>
        <w:t>Таким образом</w:t>
      </w:r>
      <w:r w:rsidR="004B023B" w:rsidRPr="003E2661">
        <w:rPr>
          <w:sz w:val="28"/>
          <w:szCs w:val="28"/>
        </w:rPr>
        <w:t xml:space="preserve">, в исследованиях, посвященных отдельным интеллектуальным течениям эпохи </w:t>
      </w:r>
      <w:proofErr w:type="spellStart"/>
      <w:r w:rsidR="004B023B" w:rsidRPr="003E2661">
        <w:rPr>
          <w:sz w:val="28"/>
          <w:szCs w:val="28"/>
        </w:rPr>
        <w:t>Токугава</w:t>
      </w:r>
      <w:proofErr w:type="spellEnd"/>
      <w:r w:rsidR="004B023B" w:rsidRPr="003E2661">
        <w:rPr>
          <w:sz w:val="28"/>
          <w:szCs w:val="28"/>
        </w:rPr>
        <w:t xml:space="preserve">, представлены, если и не полностью, но все основные направления развития мысли: конфуцианство, </w:t>
      </w:r>
      <w:proofErr w:type="spellStart"/>
      <w:r w:rsidR="004B023B" w:rsidRPr="003E2661">
        <w:rPr>
          <w:i/>
          <w:sz w:val="28"/>
          <w:szCs w:val="28"/>
        </w:rPr>
        <w:t>кокугаку</w:t>
      </w:r>
      <w:proofErr w:type="spellEnd"/>
      <w:r w:rsidR="004B023B" w:rsidRPr="003E2661">
        <w:rPr>
          <w:i/>
          <w:sz w:val="28"/>
          <w:szCs w:val="28"/>
        </w:rPr>
        <w:t>-ха</w:t>
      </w:r>
      <w:r w:rsidR="004B023B" w:rsidRPr="003E2661">
        <w:rPr>
          <w:sz w:val="28"/>
          <w:szCs w:val="28"/>
        </w:rPr>
        <w:t xml:space="preserve">, «наука горожан», </w:t>
      </w:r>
      <w:proofErr w:type="spellStart"/>
      <w:r w:rsidR="004B023B" w:rsidRPr="003E2661">
        <w:rPr>
          <w:i/>
          <w:sz w:val="28"/>
          <w:szCs w:val="28"/>
        </w:rPr>
        <w:t>рангаку</w:t>
      </w:r>
      <w:proofErr w:type="spellEnd"/>
      <w:r w:rsidR="004B023B" w:rsidRPr="003E2661">
        <w:rPr>
          <w:sz w:val="28"/>
          <w:szCs w:val="28"/>
        </w:rPr>
        <w:t xml:space="preserve">. Большое количество авторов остаются неохваченными, однако несомненно </w:t>
      </w:r>
      <w:r w:rsidR="00663631" w:rsidRPr="003E2661">
        <w:rPr>
          <w:sz w:val="28"/>
          <w:szCs w:val="28"/>
        </w:rPr>
        <w:t xml:space="preserve">и </w:t>
      </w:r>
      <w:r w:rsidR="004B023B" w:rsidRPr="003E2661">
        <w:rPr>
          <w:sz w:val="28"/>
          <w:szCs w:val="28"/>
        </w:rPr>
        <w:t xml:space="preserve">то, что на основе отечественных исследований возможно составить цельное представление о главных направлениях развития философии эпохи </w:t>
      </w:r>
      <w:proofErr w:type="spellStart"/>
      <w:r w:rsidR="004B023B" w:rsidRPr="003E2661">
        <w:rPr>
          <w:sz w:val="28"/>
          <w:szCs w:val="28"/>
        </w:rPr>
        <w:t>Эдо</w:t>
      </w:r>
      <w:proofErr w:type="spellEnd"/>
      <w:r w:rsidR="00663631" w:rsidRPr="003E2661">
        <w:rPr>
          <w:sz w:val="28"/>
          <w:szCs w:val="28"/>
        </w:rPr>
        <w:t>, а также, что наиболее значительные источники эпохи введены в научный оборот</w:t>
      </w:r>
      <w:r w:rsidR="004B023B" w:rsidRPr="003E2661">
        <w:rPr>
          <w:sz w:val="28"/>
          <w:szCs w:val="28"/>
        </w:rPr>
        <w:t>.</w:t>
      </w:r>
    </w:p>
    <w:p w14:paraId="5EA5C1B0" w14:textId="57F1231F" w:rsidR="000B4B11" w:rsidRPr="003E2661" w:rsidRDefault="000B4B11" w:rsidP="003E2661">
      <w:pPr>
        <w:spacing w:line="360" w:lineRule="auto"/>
        <w:ind w:firstLine="993"/>
        <w:jc w:val="both"/>
        <w:rPr>
          <w:sz w:val="28"/>
          <w:szCs w:val="28"/>
        </w:rPr>
      </w:pPr>
      <w:r w:rsidRPr="003E2661">
        <w:rPr>
          <w:sz w:val="28"/>
          <w:szCs w:val="28"/>
        </w:rPr>
        <w:t>Наконец, вопросов смежных с интеллектуальной историей касаются авторы и других работ.</w:t>
      </w:r>
      <w:r w:rsidR="00663631" w:rsidRPr="003E2661">
        <w:rPr>
          <w:sz w:val="28"/>
          <w:szCs w:val="28"/>
        </w:rPr>
        <w:t xml:space="preserve"> </w:t>
      </w:r>
      <w:r w:rsidR="00BC2096" w:rsidRPr="003E2661">
        <w:rPr>
          <w:sz w:val="28"/>
          <w:szCs w:val="28"/>
        </w:rPr>
        <w:t xml:space="preserve">Приведем несколько примеров. </w:t>
      </w:r>
      <w:r w:rsidRPr="003E2661">
        <w:rPr>
          <w:sz w:val="28"/>
          <w:szCs w:val="28"/>
        </w:rPr>
        <w:t xml:space="preserve">Совместная монография </w:t>
      </w:r>
      <w:r w:rsidR="00663631" w:rsidRPr="003E2661">
        <w:rPr>
          <w:sz w:val="28"/>
          <w:szCs w:val="28"/>
        </w:rPr>
        <w:t xml:space="preserve">М.В. Воробьева и </w:t>
      </w:r>
      <w:proofErr w:type="spellStart"/>
      <w:r w:rsidR="00663631" w:rsidRPr="003E2661">
        <w:rPr>
          <w:sz w:val="28"/>
          <w:szCs w:val="28"/>
        </w:rPr>
        <w:t>Г.А.</w:t>
      </w:r>
      <w:r w:rsidRPr="003E2661">
        <w:rPr>
          <w:sz w:val="28"/>
          <w:szCs w:val="28"/>
        </w:rPr>
        <w:t>Соколовой</w:t>
      </w:r>
      <w:proofErr w:type="spellEnd"/>
      <w:r w:rsidRPr="003E2661">
        <w:rPr>
          <w:sz w:val="28"/>
          <w:szCs w:val="28"/>
        </w:rPr>
        <w:t xml:space="preserve"> «Очерки по истории науки, техники и ремесла в Японии»</w:t>
      </w:r>
      <w:r w:rsidRPr="003E2661">
        <w:rPr>
          <w:rStyle w:val="a8"/>
          <w:sz w:val="28"/>
          <w:szCs w:val="28"/>
        </w:rPr>
        <w:endnoteReference w:id="22"/>
      </w:r>
      <w:r w:rsidR="00076D6B" w:rsidRPr="003E2661">
        <w:rPr>
          <w:sz w:val="28"/>
          <w:szCs w:val="28"/>
        </w:rPr>
        <w:t xml:space="preserve"> рассматривает крайне широкий спектр тем</w:t>
      </w:r>
      <w:r w:rsidRPr="003E2661">
        <w:rPr>
          <w:sz w:val="28"/>
          <w:szCs w:val="28"/>
        </w:rPr>
        <w:t xml:space="preserve">. К сожалению, периоду </w:t>
      </w:r>
      <w:proofErr w:type="spellStart"/>
      <w:r w:rsidRPr="003E2661">
        <w:rPr>
          <w:sz w:val="28"/>
          <w:szCs w:val="28"/>
        </w:rPr>
        <w:t>Токугава</w:t>
      </w:r>
      <w:proofErr w:type="spellEnd"/>
      <w:r w:rsidRPr="003E2661">
        <w:rPr>
          <w:sz w:val="28"/>
          <w:szCs w:val="28"/>
        </w:rPr>
        <w:t xml:space="preserve"> посвящена</w:t>
      </w:r>
      <w:r w:rsidR="00076D6B" w:rsidRPr="003E2661">
        <w:rPr>
          <w:sz w:val="28"/>
          <w:szCs w:val="28"/>
        </w:rPr>
        <w:t xml:space="preserve"> лишь одна глава в 67 страниц. Хотя с</w:t>
      </w:r>
      <w:r w:rsidRPr="003E2661">
        <w:rPr>
          <w:sz w:val="28"/>
          <w:szCs w:val="28"/>
        </w:rPr>
        <w:t xml:space="preserve">обственно истории мысли отведено мало место, но описаны история книгопечатания, математики, астрономии, географии, естествознанию, химии причем много внимания уделяется международным связям </w:t>
      </w:r>
      <w:r w:rsidR="00076D6B" w:rsidRPr="003E2661">
        <w:rPr>
          <w:sz w:val="28"/>
          <w:szCs w:val="28"/>
        </w:rPr>
        <w:t xml:space="preserve">Японии в этот период– с Голландией, Китаем, Кореей, что позволяет составить представление о том, какие научные идеи проникали в Японию. В этом же смысле стоит отметить монографию К. </w:t>
      </w:r>
      <w:proofErr w:type="spellStart"/>
      <w:r w:rsidR="00076D6B" w:rsidRPr="003E2661">
        <w:rPr>
          <w:sz w:val="28"/>
          <w:szCs w:val="28"/>
        </w:rPr>
        <w:t>М.</w:t>
      </w:r>
      <w:r w:rsidRPr="003E2661">
        <w:rPr>
          <w:sz w:val="28"/>
          <w:szCs w:val="28"/>
        </w:rPr>
        <w:t>Попов</w:t>
      </w:r>
      <w:r w:rsidR="00076D6B" w:rsidRPr="003E2661">
        <w:rPr>
          <w:sz w:val="28"/>
          <w:szCs w:val="28"/>
        </w:rPr>
        <w:t>а</w:t>
      </w:r>
      <w:proofErr w:type="spellEnd"/>
      <w:r w:rsidR="00076D6B" w:rsidRPr="003E2661">
        <w:rPr>
          <w:sz w:val="28"/>
          <w:szCs w:val="28"/>
        </w:rPr>
        <w:t>:</w:t>
      </w:r>
      <w:r w:rsidRPr="003E2661">
        <w:rPr>
          <w:sz w:val="28"/>
          <w:szCs w:val="28"/>
        </w:rPr>
        <w:t xml:space="preserve"> </w:t>
      </w:r>
      <w:r w:rsidR="00076D6B" w:rsidRPr="003E2661">
        <w:rPr>
          <w:sz w:val="28"/>
          <w:szCs w:val="28"/>
        </w:rPr>
        <w:t>«</w:t>
      </w:r>
      <w:r w:rsidRPr="003E2661">
        <w:rPr>
          <w:sz w:val="28"/>
          <w:szCs w:val="28"/>
        </w:rPr>
        <w:t>Япония. Очерки развития</w:t>
      </w:r>
      <w:r w:rsidR="00076D6B" w:rsidRPr="003E2661">
        <w:rPr>
          <w:sz w:val="28"/>
          <w:szCs w:val="28"/>
        </w:rPr>
        <w:t xml:space="preserve"> </w:t>
      </w:r>
      <w:r w:rsidRPr="003E2661">
        <w:rPr>
          <w:sz w:val="28"/>
          <w:szCs w:val="28"/>
        </w:rPr>
        <w:t>национальной ку</w:t>
      </w:r>
      <w:r w:rsidR="00076D6B" w:rsidRPr="003E2661">
        <w:rPr>
          <w:sz w:val="28"/>
          <w:szCs w:val="28"/>
        </w:rPr>
        <w:t>льтуры и географической мысли»</w:t>
      </w:r>
      <w:r w:rsidR="00BC2096" w:rsidRPr="003E2661">
        <w:rPr>
          <w:rStyle w:val="a8"/>
          <w:sz w:val="28"/>
          <w:szCs w:val="28"/>
        </w:rPr>
        <w:t xml:space="preserve"> </w:t>
      </w:r>
      <w:r w:rsidR="00BC2096" w:rsidRPr="003E2661">
        <w:rPr>
          <w:rStyle w:val="a8"/>
          <w:sz w:val="28"/>
          <w:szCs w:val="28"/>
        </w:rPr>
        <w:endnoteReference w:id="23"/>
      </w:r>
      <w:r w:rsidR="00076D6B" w:rsidRPr="003E2661">
        <w:rPr>
          <w:sz w:val="28"/>
          <w:szCs w:val="28"/>
        </w:rPr>
        <w:t xml:space="preserve">, одна из глав которой касается истории географических представлений эпохи </w:t>
      </w:r>
      <w:proofErr w:type="spellStart"/>
      <w:r w:rsidR="00076D6B" w:rsidRPr="003E2661">
        <w:rPr>
          <w:sz w:val="28"/>
          <w:szCs w:val="28"/>
        </w:rPr>
        <w:t>Эдо</w:t>
      </w:r>
      <w:proofErr w:type="spellEnd"/>
      <w:r w:rsidR="00076D6B" w:rsidRPr="003E2661">
        <w:rPr>
          <w:sz w:val="28"/>
          <w:szCs w:val="28"/>
        </w:rPr>
        <w:t xml:space="preserve"> и знаний о внешнем мире в целом.</w:t>
      </w:r>
    </w:p>
    <w:p w14:paraId="7693F5A4" w14:textId="7F6C96DC" w:rsidR="000B4B11" w:rsidRPr="003E2661" w:rsidRDefault="00BC2096" w:rsidP="003E2661">
      <w:pPr>
        <w:spacing w:line="360" w:lineRule="auto"/>
        <w:ind w:firstLine="993"/>
        <w:jc w:val="both"/>
        <w:rPr>
          <w:sz w:val="28"/>
          <w:szCs w:val="28"/>
        </w:rPr>
      </w:pPr>
      <w:r w:rsidRPr="003E2661">
        <w:rPr>
          <w:sz w:val="28"/>
          <w:szCs w:val="28"/>
        </w:rPr>
        <w:t xml:space="preserve">Монография </w:t>
      </w:r>
      <w:proofErr w:type="spellStart"/>
      <w:r w:rsidRPr="003E2661">
        <w:rPr>
          <w:sz w:val="28"/>
          <w:szCs w:val="28"/>
        </w:rPr>
        <w:t>А.Ф.Прасола</w:t>
      </w:r>
      <w:proofErr w:type="spellEnd"/>
      <w:r w:rsidRPr="003E2661">
        <w:rPr>
          <w:sz w:val="28"/>
          <w:szCs w:val="28"/>
        </w:rPr>
        <w:t xml:space="preserve"> об образовании в Японии</w:t>
      </w:r>
      <w:r w:rsidRPr="003E2661">
        <w:rPr>
          <w:rStyle w:val="a8"/>
          <w:sz w:val="28"/>
          <w:szCs w:val="28"/>
        </w:rPr>
        <w:endnoteReference w:id="24"/>
      </w:r>
      <w:r w:rsidRPr="003E2661">
        <w:rPr>
          <w:sz w:val="28"/>
          <w:szCs w:val="28"/>
        </w:rPr>
        <w:t xml:space="preserve"> посвящена, в первую очередь, истории просвещения, однако автор приводит взгляды на образование, которых придерживались представители различных школ в период </w:t>
      </w:r>
      <w:proofErr w:type="spellStart"/>
      <w:r w:rsidRPr="003E2661">
        <w:rPr>
          <w:sz w:val="28"/>
          <w:szCs w:val="28"/>
        </w:rPr>
        <w:t>Токугава</w:t>
      </w:r>
      <w:proofErr w:type="spellEnd"/>
      <w:r w:rsidRPr="003E2661">
        <w:rPr>
          <w:sz w:val="28"/>
          <w:szCs w:val="28"/>
        </w:rPr>
        <w:t>, упоминает тексты, которые они использовали. Интеллектуальная история неотделима от истории образования, поэтому монография, несомненно вносит ценнейший вклад в исследование проблемы.</w:t>
      </w:r>
    </w:p>
    <w:p w14:paraId="24B38741" w14:textId="47C6A2F3" w:rsidR="000B4B11" w:rsidRPr="003E2661" w:rsidRDefault="00BC2096" w:rsidP="003E2661">
      <w:pPr>
        <w:spacing w:line="360" w:lineRule="auto"/>
        <w:ind w:firstLine="993"/>
        <w:jc w:val="both"/>
        <w:rPr>
          <w:sz w:val="28"/>
          <w:szCs w:val="28"/>
        </w:rPr>
      </w:pPr>
      <w:r w:rsidRPr="003E2661">
        <w:rPr>
          <w:sz w:val="28"/>
          <w:szCs w:val="28"/>
        </w:rPr>
        <w:t>Истории русско-японских научных связей отведено место</w:t>
      </w:r>
      <w:r w:rsidR="000B4B11" w:rsidRPr="003E2661">
        <w:rPr>
          <w:sz w:val="28"/>
          <w:szCs w:val="28"/>
        </w:rPr>
        <w:t xml:space="preserve"> в книге</w:t>
      </w:r>
      <w:r w:rsidRPr="003E2661">
        <w:rPr>
          <w:sz w:val="28"/>
          <w:szCs w:val="28"/>
        </w:rPr>
        <w:t xml:space="preserve"> К.Е. </w:t>
      </w:r>
      <w:proofErr w:type="spellStart"/>
      <w:r w:rsidRPr="003E2661">
        <w:rPr>
          <w:sz w:val="28"/>
          <w:szCs w:val="28"/>
        </w:rPr>
        <w:t>Черевко</w:t>
      </w:r>
      <w:proofErr w:type="spellEnd"/>
      <w:r w:rsidR="000B4B11" w:rsidRPr="003E2661">
        <w:rPr>
          <w:sz w:val="28"/>
          <w:szCs w:val="28"/>
        </w:rPr>
        <w:t xml:space="preserve"> </w:t>
      </w:r>
      <w:r w:rsidRPr="003E2661">
        <w:rPr>
          <w:sz w:val="28"/>
          <w:szCs w:val="28"/>
          <w:lang w:val="en-US"/>
        </w:rPr>
        <w:t>XVII – XIX</w:t>
      </w:r>
      <w:r w:rsidRPr="003E2661">
        <w:rPr>
          <w:sz w:val="28"/>
          <w:szCs w:val="28"/>
        </w:rPr>
        <w:t xml:space="preserve"> века». </w:t>
      </w:r>
      <w:r w:rsidRPr="003E2661">
        <w:rPr>
          <w:rStyle w:val="a8"/>
          <w:sz w:val="28"/>
          <w:szCs w:val="28"/>
        </w:rPr>
        <w:endnoteReference w:id="25"/>
      </w:r>
      <w:r w:rsidRPr="003E2661">
        <w:rPr>
          <w:sz w:val="28"/>
          <w:szCs w:val="28"/>
        </w:rPr>
        <w:t xml:space="preserve"> Автор</w:t>
      </w:r>
      <w:r w:rsidR="000B4B11" w:rsidRPr="003E2661">
        <w:rPr>
          <w:sz w:val="28"/>
          <w:szCs w:val="28"/>
        </w:rPr>
        <w:t xml:space="preserve"> дает очерк влияния ранних контактов с русскими на интеллектуальную историю Японии. Влияние это было не столь велико, как голландское, но в частности использовали эти контакты, чтобы почерпнуть статистическую информацию о России и западных странах или способе прививок оспы.</w:t>
      </w:r>
      <w:r w:rsidR="000B4B11" w:rsidRPr="003E2661">
        <w:rPr>
          <w:rStyle w:val="a8"/>
          <w:sz w:val="28"/>
          <w:szCs w:val="28"/>
        </w:rPr>
        <w:t xml:space="preserve"> </w:t>
      </w:r>
      <w:r w:rsidR="000B4B11" w:rsidRPr="003E2661">
        <w:rPr>
          <w:rStyle w:val="a8"/>
          <w:sz w:val="28"/>
          <w:szCs w:val="28"/>
        </w:rPr>
        <w:endnoteReference w:id="26"/>
      </w:r>
    </w:p>
    <w:p w14:paraId="20D6D2DF" w14:textId="3C0C1D98" w:rsidR="00BC2096" w:rsidRPr="003E2661" w:rsidRDefault="00BC2096" w:rsidP="003E2661">
      <w:pPr>
        <w:spacing w:line="360" w:lineRule="auto"/>
        <w:ind w:firstLine="993"/>
        <w:jc w:val="both"/>
        <w:rPr>
          <w:sz w:val="28"/>
          <w:szCs w:val="28"/>
        </w:rPr>
      </w:pPr>
      <w:r w:rsidRPr="003E2661">
        <w:rPr>
          <w:sz w:val="28"/>
          <w:szCs w:val="28"/>
        </w:rPr>
        <w:t xml:space="preserve">Подводя итог, можно сказать следующее: несомненно, в настоящий момент создана база для фундаментального исследования истории мысли эпохи </w:t>
      </w:r>
      <w:proofErr w:type="spellStart"/>
      <w:r w:rsidRPr="003E2661">
        <w:rPr>
          <w:sz w:val="28"/>
          <w:szCs w:val="28"/>
        </w:rPr>
        <w:t>Токугава</w:t>
      </w:r>
      <w:proofErr w:type="spellEnd"/>
      <w:r w:rsidRPr="003E2661">
        <w:rPr>
          <w:sz w:val="28"/>
          <w:szCs w:val="28"/>
        </w:rPr>
        <w:t xml:space="preserve">. В оборот введены многие важные источники, освещены основные течения мысли периода </w:t>
      </w:r>
      <w:proofErr w:type="spellStart"/>
      <w:r w:rsidRPr="003E2661">
        <w:rPr>
          <w:sz w:val="28"/>
          <w:szCs w:val="28"/>
        </w:rPr>
        <w:t>Эдо</w:t>
      </w:r>
      <w:proofErr w:type="spellEnd"/>
      <w:r w:rsidR="00F66553" w:rsidRPr="003E2661">
        <w:rPr>
          <w:sz w:val="28"/>
          <w:szCs w:val="28"/>
        </w:rPr>
        <w:t xml:space="preserve"> и его духовная культура в целом. Тем не менее, общих монографий (в первую очередь, </w:t>
      </w:r>
      <w:proofErr w:type="spellStart"/>
      <w:r w:rsidR="00F66553" w:rsidRPr="003E2661">
        <w:rPr>
          <w:sz w:val="28"/>
          <w:szCs w:val="28"/>
        </w:rPr>
        <w:t>Я.Б.Радуль-Затуловского</w:t>
      </w:r>
      <w:proofErr w:type="spellEnd"/>
      <w:r w:rsidR="00F66553" w:rsidRPr="003E2661">
        <w:rPr>
          <w:sz w:val="28"/>
          <w:szCs w:val="28"/>
        </w:rPr>
        <w:t xml:space="preserve">), дающих целостную картину, сравнительно немного, и несмотря на их ценность, некоторые теоретические установки авторов являются устаревшими, что требует переосмысления и разработки новых концепции в отношение истории мысли эпохи </w:t>
      </w:r>
      <w:proofErr w:type="spellStart"/>
      <w:r w:rsidR="00F66553" w:rsidRPr="003E2661">
        <w:rPr>
          <w:sz w:val="28"/>
          <w:szCs w:val="28"/>
        </w:rPr>
        <w:t>Эдо</w:t>
      </w:r>
      <w:proofErr w:type="spellEnd"/>
      <w:r w:rsidR="00F66553" w:rsidRPr="003E2661">
        <w:rPr>
          <w:sz w:val="28"/>
          <w:szCs w:val="28"/>
        </w:rPr>
        <w:t xml:space="preserve">. Важным представляются и дальнейшие исследования более узкой направленности. К примеру, многие из конфуцианских мыслителей (включая таких </w:t>
      </w:r>
      <w:proofErr w:type="spellStart"/>
      <w:r w:rsidR="00F66553" w:rsidRPr="003E2661">
        <w:rPr>
          <w:sz w:val="28"/>
          <w:szCs w:val="28"/>
        </w:rPr>
        <w:t>освоположников</w:t>
      </w:r>
      <w:proofErr w:type="spellEnd"/>
      <w:r w:rsidR="00F66553" w:rsidRPr="003E2661">
        <w:rPr>
          <w:sz w:val="28"/>
          <w:szCs w:val="28"/>
        </w:rPr>
        <w:t xml:space="preserve"> </w:t>
      </w:r>
      <w:proofErr w:type="spellStart"/>
      <w:r w:rsidR="00F66553" w:rsidRPr="003E2661">
        <w:rPr>
          <w:sz w:val="28"/>
          <w:szCs w:val="28"/>
        </w:rPr>
        <w:t>токугавского</w:t>
      </w:r>
      <w:proofErr w:type="spellEnd"/>
      <w:r w:rsidR="00F66553" w:rsidRPr="003E2661">
        <w:rPr>
          <w:sz w:val="28"/>
          <w:szCs w:val="28"/>
        </w:rPr>
        <w:t xml:space="preserve"> конфуцианства, как </w:t>
      </w:r>
      <w:proofErr w:type="spellStart"/>
      <w:r w:rsidR="00F66553" w:rsidRPr="003E2661">
        <w:rPr>
          <w:sz w:val="28"/>
          <w:szCs w:val="28"/>
        </w:rPr>
        <w:t>Хаяси</w:t>
      </w:r>
      <w:proofErr w:type="spellEnd"/>
      <w:r w:rsidR="00F66553" w:rsidRPr="003E2661">
        <w:rPr>
          <w:sz w:val="28"/>
          <w:szCs w:val="28"/>
        </w:rPr>
        <w:t xml:space="preserve"> </w:t>
      </w:r>
      <w:proofErr w:type="spellStart"/>
      <w:r w:rsidR="00F66553" w:rsidRPr="003E2661">
        <w:rPr>
          <w:sz w:val="28"/>
          <w:szCs w:val="28"/>
        </w:rPr>
        <w:t>Радзан</w:t>
      </w:r>
      <w:proofErr w:type="spellEnd"/>
      <w:r w:rsidR="00F66553" w:rsidRPr="003E2661">
        <w:rPr>
          <w:sz w:val="28"/>
          <w:szCs w:val="28"/>
        </w:rPr>
        <w:t xml:space="preserve"> или </w:t>
      </w:r>
      <w:proofErr w:type="spellStart"/>
      <w:r w:rsidR="00F66553" w:rsidRPr="003E2661">
        <w:rPr>
          <w:sz w:val="28"/>
          <w:szCs w:val="28"/>
        </w:rPr>
        <w:t>Фудзивара</w:t>
      </w:r>
      <w:proofErr w:type="spellEnd"/>
      <w:r w:rsidR="00F66553" w:rsidRPr="003E2661">
        <w:rPr>
          <w:sz w:val="28"/>
          <w:szCs w:val="28"/>
        </w:rPr>
        <w:t xml:space="preserve"> </w:t>
      </w:r>
      <w:proofErr w:type="spellStart"/>
      <w:r w:rsidR="00F66553" w:rsidRPr="003E2661">
        <w:rPr>
          <w:sz w:val="28"/>
          <w:szCs w:val="28"/>
        </w:rPr>
        <w:t>Сэйка</w:t>
      </w:r>
      <w:proofErr w:type="spellEnd"/>
      <w:r w:rsidR="00F66553" w:rsidRPr="003E2661">
        <w:rPr>
          <w:sz w:val="28"/>
          <w:szCs w:val="28"/>
        </w:rPr>
        <w:t xml:space="preserve">), представителей «национальной науки» (например, </w:t>
      </w:r>
      <w:proofErr w:type="spellStart"/>
      <w:r w:rsidR="00F66553" w:rsidRPr="003E2661">
        <w:rPr>
          <w:sz w:val="28"/>
          <w:szCs w:val="28"/>
        </w:rPr>
        <w:t>Араи</w:t>
      </w:r>
      <w:proofErr w:type="spellEnd"/>
      <w:r w:rsidR="00F66553" w:rsidRPr="003E2661">
        <w:rPr>
          <w:sz w:val="28"/>
          <w:szCs w:val="28"/>
        </w:rPr>
        <w:t xml:space="preserve"> </w:t>
      </w:r>
      <w:proofErr w:type="spellStart"/>
      <w:r w:rsidR="00F66553" w:rsidRPr="003E2661">
        <w:rPr>
          <w:sz w:val="28"/>
          <w:szCs w:val="28"/>
        </w:rPr>
        <w:t>Хакусэки</w:t>
      </w:r>
      <w:proofErr w:type="spellEnd"/>
      <w:r w:rsidR="00F66553" w:rsidRPr="003E2661">
        <w:rPr>
          <w:sz w:val="28"/>
          <w:szCs w:val="28"/>
        </w:rPr>
        <w:t xml:space="preserve">) и </w:t>
      </w:r>
      <w:proofErr w:type="spellStart"/>
      <w:r w:rsidR="00F66553" w:rsidRPr="003E2661">
        <w:rPr>
          <w:i/>
          <w:sz w:val="28"/>
          <w:szCs w:val="28"/>
        </w:rPr>
        <w:t>рангаку</w:t>
      </w:r>
      <w:proofErr w:type="spellEnd"/>
      <w:r w:rsidR="00F66553" w:rsidRPr="003E2661">
        <w:rPr>
          <w:sz w:val="28"/>
          <w:szCs w:val="28"/>
        </w:rPr>
        <w:t xml:space="preserve"> не были еще в достаточной степени изучены отечественными авторами. Однако необходимо отметить, что именно в последние </w:t>
      </w:r>
      <w:r w:rsidR="003E2661" w:rsidRPr="003E2661">
        <w:rPr>
          <w:sz w:val="28"/>
          <w:szCs w:val="28"/>
        </w:rPr>
        <w:t xml:space="preserve">десятилетия количество работ, посвященных интеллектуальной истории </w:t>
      </w:r>
      <w:proofErr w:type="spellStart"/>
      <w:r w:rsidR="003E2661" w:rsidRPr="003E2661">
        <w:rPr>
          <w:sz w:val="28"/>
          <w:szCs w:val="28"/>
        </w:rPr>
        <w:t>Токугава</w:t>
      </w:r>
      <w:proofErr w:type="spellEnd"/>
      <w:r w:rsidR="003E2661" w:rsidRPr="003E2661">
        <w:rPr>
          <w:sz w:val="28"/>
          <w:szCs w:val="28"/>
        </w:rPr>
        <w:t xml:space="preserve"> возросло, что говорит об осознании важности данной темы для японистики и востоковедения в целом.</w:t>
      </w:r>
    </w:p>
    <w:p w14:paraId="03DA1D59" w14:textId="2CA2F190" w:rsidR="003F2855" w:rsidRPr="003E2661" w:rsidRDefault="003F2855" w:rsidP="003E2661">
      <w:pPr>
        <w:tabs>
          <w:tab w:val="left" w:pos="5472"/>
        </w:tabs>
        <w:spacing w:line="360" w:lineRule="auto"/>
        <w:ind w:firstLine="993"/>
        <w:jc w:val="both"/>
        <w:rPr>
          <w:sz w:val="28"/>
          <w:szCs w:val="28"/>
        </w:rPr>
      </w:pPr>
    </w:p>
    <w:p w14:paraId="2F64EADB" w14:textId="37D81E5F" w:rsidR="002C155D" w:rsidRPr="003E2661" w:rsidRDefault="003E2661" w:rsidP="003E2661">
      <w:pPr>
        <w:tabs>
          <w:tab w:val="left" w:pos="5472"/>
        </w:tabs>
        <w:spacing w:line="360" w:lineRule="auto"/>
        <w:ind w:firstLine="993"/>
        <w:jc w:val="both"/>
        <w:rPr>
          <w:sz w:val="28"/>
          <w:szCs w:val="28"/>
        </w:rPr>
      </w:pPr>
      <w:r>
        <w:rPr>
          <w:sz w:val="28"/>
          <w:szCs w:val="28"/>
        </w:rPr>
        <w:t>Примечания:</w:t>
      </w:r>
    </w:p>
    <w:sectPr w:rsidR="002C155D" w:rsidRPr="003E2661" w:rsidSect="007451FC">
      <w:endnotePr>
        <w:numFmt w:val="decimal"/>
      </w:endnotePr>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A98F4" w14:textId="77777777" w:rsidR="00F66553" w:rsidRDefault="00F66553" w:rsidP="00810F83">
      <w:r>
        <w:separator/>
      </w:r>
    </w:p>
  </w:endnote>
  <w:endnote w:type="continuationSeparator" w:id="0">
    <w:p w14:paraId="7DE25476" w14:textId="77777777" w:rsidR="00F66553" w:rsidRDefault="00F66553" w:rsidP="00810F83">
      <w:r>
        <w:continuationSeparator/>
      </w:r>
    </w:p>
  </w:endnote>
  <w:endnote w:id="1">
    <w:p w14:paraId="11B2D583" w14:textId="4D6395F8" w:rsidR="00F66553" w:rsidRDefault="00F66553">
      <w:pPr>
        <w:pStyle w:val="a6"/>
      </w:pPr>
      <w:r>
        <w:rPr>
          <w:rStyle w:val="a8"/>
        </w:rPr>
        <w:endnoteRef/>
      </w:r>
      <w:r>
        <w:t xml:space="preserve"> Головнин В.М. Записки о приключениях в плену у японцев. – </w:t>
      </w:r>
      <w:proofErr w:type="spellStart"/>
      <w:r>
        <w:t>М.:Захаров</w:t>
      </w:r>
      <w:proofErr w:type="spellEnd"/>
      <w:r>
        <w:t>, 2004. – 464 с.</w:t>
      </w:r>
    </w:p>
  </w:endnote>
  <w:endnote w:id="2">
    <w:p w14:paraId="287DADF7" w14:textId="611E4CCF" w:rsidR="00F66553" w:rsidRDefault="00F66553" w:rsidP="001A6D9B">
      <w:pPr>
        <w:pStyle w:val="a6"/>
      </w:pPr>
      <w:r>
        <w:rPr>
          <w:rStyle w:val="a8"/>
        </w:rPr>
        <w:endnoteRef/>
      </w:r>
      <w:r>
        <w:t xml:space="preserve"> </w:t>
      </w:r>
      <w:r>
        <w:t>Там же, с.323</w:t>
      </w:r>
    </w:p>
  </w:endnote>
  <w:endnote w:id="3">
    <w:p w14:paraId="7887A33C" w14:textId="62757EB5" w:rsidR="00F66553" w:rsidRDefault="00F66553" w:rsidP="001A6D9B">
      <w:pPr>
        <w:pStyle w:val="a6"/>
      </w:pPr>
      <w:r>
        <w:rPr>
          <w:rStyle w:val="a8"/>
        </w:rPr>
        <w:endnoteRef/>
      </w:r>
      <w:r>
        <w:t xml:space="preserve"> </w:t>
      </w:r>
      <w:r>
        <w:t>Там же, с.325</w:t>
      </w:r>
    </w:p>
  </w:endnote>
  <w:endnote w:id="4">
    <w:p w14:paraId="068E3215" w14:textId="508AD9F8" w:rsidR="00F66553" w:rsidRDefault="00F66553" w:rsidP="001A6D9B">
      <w:pPr>
        <w:pStyle w:val="a6"/>
      </w:pPr>
      <w:r>
        <w:rPr>
          <w:rStyle w:val="a8"/>
        </w:rPr>
        <w:endnoteRef/>
      </w:r>
      <w:r>
        <w:t xml:space="preserve"> </w:t>
      </w:r>
      <w:r>
        <w:t>Там же, с.324</w:t>
      </w:r>
    </w:p>
  </w:endnote>
  <w:endnote w:id="5">
    <w:p w14:paraId="0737A714" w14:textId="79D8CE5D" w:rsidR="00F66553" w:rsidRDefault="00F66553" w:rsidP="00CE10DD">
      <w:pPr>
        <w:pStyle w:val="a6"/>
      </w:pPr>
      <w:r>
        <w:rPr>
          <w:rStyle w:val="a8"/>
        </w:rPr>
        <w:endnoteRef/>
      </w:r>
      <w:r>
        <w:t xml:space="preserve"> </w:t>
      </w:r>
      <w:r>
        <w:t>Там же, с.325</w:t>
      </w:r>
    </w:p>
  </w:endnote>
  <w:endnote w:id="6">
    <w:p w14:paraId="3391853C" w14:textId="46CDD2D7" w:rsidR="00F66553" w:rsidRPr="00E52FEF" w:rsidRDefault="00F66553">
      <w:pPr>
        <w:pStyle w:val="a6"/>
      </w:pPr>
      <w:r>
        <w:rPr>
          <w:rStyle w:val="a8"/>
        </w:rPr>
        <w:endnoteRef/>
      </w:r>
      <w:r>
        <w:t xml:space="preserve"> </w:t>
      </w:r>
      <w:r>
        <w:t xml:space="preserve">Коллекция </w:t>
      </w:r>
      <w:proofErr w:type="spellStart"/>
      <w:r>
        <w:t>И.А.Гошкевича</w:t>
      </w:r>
      <w:proofErr w:type="spellEnd"/>
      <w:r>
        <w:t xml:space="preserve"> в настоящий момент составляет фонд №13 Института восточных рукописей РАН.</w:t>
      </w:r>
    </w:p>
  </w:endnote>
  <w:endnote w:id="7">
    <w:p w14:paraId="3FFBCEBE" w14:textId="0481DAA6" w:rsidR="00F66553" w:rsidRPr="003E2661" w:rsidRDefault="00F66553">
      <w:pPr>
        <w:pStyle w:val="a6"/>
      </w:pPr>
      <w:r>
        <w:rPr>
          <w:rStyle w:val="a8"/>
        </w:rPr>
        <w:endnoteRef/>
      </w:r>
      <w:r>
        <w:t xml:space="preserve"> </w:t>
      </w:r>
      <w:r>
        <w:t xml:space="preserve">Сын отечества 1860 апрель №58сс 22-24 </w:t>
      </w:r>
      <w:r w:rsidRPr="003E2661">
        <w:t>Сведения о географическом положении Японии и просвещение  ее жителей</w:t>
      </w:r>
    </w:p>
  </w:endnote>
  <w:endnote w:id="8">
    <w:p w14:paraId="41487B2B" w14:textId="77777777" w:rsidR="00F66553" w:rsidRDefault="00F66553" w:rsidP="00C750DB">
      <w:pPr>
        <w:pStyle w:val="a6"/>
      </w:pPr>
      <w:r>
        <w:rPr>
          <w:rStyle w:val="a8"/>
        </w:rPr>
        <w:endnoteRef/>
      </w:r>
      <w:r>
        <w:t xml:space="preserve"> </w:t>
      </w:r>
      <w:proofErr w:type="spellStart"/>
      <w:r>
        <w:t>Радуль-Затуловский</w:t>
      </w:r>
      <w:proofErr w:type="spellEnd"/>
      <w:r>
        <w:t xml:space="preserve"> Я.Б. Конфуцианство и его распространение в Японии. – М.,Л., 1947ю – 451 с. 269-270</w:t>
      </w:r>
    </w:p>
  </w:endnote>
  <w:endnote w:id="9">
    <w:p w14:paraId="3DE4C02A" w14:textId="0F5A0846" w:rsidR="00F66553" w:rsidRPr="00C30FB1" w:rsidRDefault="00F66553">
      <w:pPr>
        <w:pStyle w:val="a6"/>
        <w:rPr>
          <w:lang w:val="en-US"/>
        </w:rPr>
      </w:pPr>
      <w:r>
        <w:rPr>
          <w:rStyle w:val="a8"/>
        </w:rPr>
        <w:endnoteRef/>
      </w:r>
      <w:r>
        <w:t xml:space="preserve"> </w:t>
      </w:r>
      <w:r>
        <w:t xml:space="preserve">Политическая ангажированность, попытки приспособить фактический материал к существующим научным теориям, как показал американский исследователь японского происхождения </w:t>
      </w:r>
      <w:proofErr w:type="spellStart"/>
      <w:r>
        <w:t>С.Х.Ямасита</w:t>
      </w:r>
      <w:proofErr w:type="spellEnd"/>
      <w:r>
        <w:t xml:space="preserve">, была свойственна в ХХ в. американским исследователям не в меньшей степени, чем советским. В частности, интеллектуальную историю эпохи </w:t>
      </w:r>
      <w:proofErr w:type="spellStart"/>
      <w:r>
        <w:t>Эдо</w:t>
      </w:r>
      <w:proofErr w:type="spellEnd"/>
      <w:r>
        <w:t xml:space="preserve"> пытались, далеко не всегда успешно, осмыслить в рамках теории модернизации, находя в ней как предпосылки отсталости в первой половине </w:t>
      </w:r>
      <w:r>
        <w:rPr>
          <w:lang w:val="en-US"/>
        </w:rPr>
        <w:t>XIX</w:t>
      </w:r>
      <w:r>
        <w:t xml:space="preserve"> в, так и успехов второй половины столетия, а также теории </w:t>
      </w:r>
      <w:proofErr w:type="spellStart"/>
      <w:r>
        <w:t>М.Вебера</w:t>
      </w:r>
      <w:proofErr w:type="spellEnd"/>
      <w:r>
        <w:t xml:space="preserve">, ища в </w:t>
      </w:r>
      <w:proofErr w:type="spellStart"/>
      <w:r>
        <w:t>токугавской</w:t>
      </w:r>
      <w:proofErr w:type="spellEnd"/>
      <w:r>
        <w:t xml:space="preserve"> Японии аналог протестантской этики. Подробнее см. </w:t>
      </w:r>
      <w:r>
        <w:rPr>
          <w:lang w:val="en-US"/>
        </w:rPr>
        <w:t>Yamashita, S.H. Reading the new Tokugawa intellectual histories//J. of Japanese studies. – Vol.22</w:t>
      </w:r>
      <w:r>
        <w:t>, №1</w:t>
      </w:r>
      <w:r>
        <w:rPr>
          <w:lang w:val="en-US"/>
        </w:rPr>
        <w:t xml:space="preserve"> (Winter, 1996). – </w:t>
      </w:r>
      <w:proofErr w:type="gramStart"/>
      <w:r>
        <w:rPr>
          <w:lang w:val="en-US"/>
        </w:rPr>
        <w:t>pp.1</w:t>
      </w:r>
      <w:proofErr w:type="gramEnd"/>
      <w:r>
        <w:rPr>
          <w:lang w:val="en-US"/>
        </w:rPr>
        <w:t>-48.</w:t>
      </w:r>
    </w:p>
  </w:endnote>
  <w:endnote w:id="10">
    <w:p w14:paraId="453335B3" w14:textId="57FD134F" w:rsidR="00F66553" w:rsidRDefault="00F66553">
      <w:pPr>
        <w:pStyle w:val="a6"/>
      </w:pPr>
      <w:r>
        <w:rPr>
          <w:rStyle w:val="a8"/>
        </w:rPr>
        <w:endnoteRef/>
      </w:r>
      <w:r>
        <w:t xml:space="preserve"> </w:t>
      </w:r>
      <w:r>
        <w:t>Толстогузов А.А. Историческая наука в Японии. – М.:</w:t>
      </w:r>
      <w:proofErr w:type="spellStart"/>
      <w:r>
        <w:t>Вост.лит</w:t>
      </w:r>
      <w:proofErr w:type="spellEnd"/>
      <w:r>
        <w:t>., 2005. – 563 с.</w:t>
      </w:r>
    </w:p>
  </w:endnote>
  <w:endnote w:id="11">
    <w:p w14:paraId="5270DBA4" w14:textId="247A78D2" w:rsidR="00F66553" w:rsidRDefault="00F66553">
      <w:pPr>
        <w:pStyle w:val="a6"/>
      </w:pPr>
      <w:r>
        <w:rPr>
          <w:rStyle w:val="a8"/>
        </w:rPr>
        <w:endnoteRef/>
      </w:r>
      <w:r>
        <w:t xml:space="preserve"> </w:t>
      </w:r>
      <w:r>
        <w:t xml:space="preserve">Михайлова Ю.Д. </w:t>
      </w:r>
      <w:proofErr w:type="spellStart"/>
      <w:r>
        <w:t>Мотоори</w:t>
      </w:r>
      <w:proofErr w:type="spellEnd"/>
      <w:r>
        <w:t xml:space="preserve"> </w:t>
      </w:r>
      <w:proofErr w:type="spellStart"/>
      <w:r>
        <w:t>Норинага</w:t>
      </w:r>
      <w:proofErr w:type="spellEnd"/>
      <w:r>
        <w:t xml:space="preserve">: жизни и творчество (из истории общественной мысли Японии </w:t>
      </w:r>
      <w:r>
        <w:rPr>
          <w:lang w:val="en-US"/>
        </w:rPr>
        <w:t>xviii</w:t>
      </w:r>
      <w:r>
        <w:t xml:space="preserve"> . – М.: Наука, 1988. – 190 с</w:t>
      </w:r>
    </w:p>
  </w:endnote>
  <w:endnote w:id="12">
    <w:p w14:paraId="5B2BCB58" w14:textId="31B85433" w:rsidR="00F66553" w:rsidRDefault="00F66553" w:rsidP="00FF7D73">
      <w:pPr>
        <w:pStyle w:val="a6"/>
      </w:pPr>
      <w:r>
        <w:rPr>
          <w:rStyle w:val="a8"/>
        </w:rPr>
        <w:endnoteRef/>
      </w:r>
      <w:r>
        <w:t xml:space="preserve"> </w:t>
      </w:r>
      <w:r>
        <w:t>Там же, с.14-15</w:t>
      </w:r>
    </w:p>
  </w:endnote>
  <w:endnote w:id="13">
    <w:p w14:paraId="3A24E3C8" w14:textId="480CD2BF" w:rsidR="00F66553" w:rsidRDefault="00F66553" w:rsidP="00FF7D73">
      <w:pPr>
        <w:pStyle w:val="a6"/>
      </w:pPr>
      <w:r>
        <w:rPr>
          <w:rStyle w:val="a8"/>
        </w:rPr>
        <w:endnoteRef/>
      </w:r>
      <w:r>
        <w:t xml:space="preserve"> </w:t>
      </w:r>
      <w:r>
        <w:t>Там же, с.17-18</w:t>
      </w:r>
    </w:p>
  </w:endnote>
  <w:endnote w:id="14">
    <w:p w14:paraId="34435051" w14:textId="6B1D87DC" w:rsidR="00F66553" w:rsidRDefault="00F66553" w:rsidP="00FF7D73">
      <w:pPr>
        <w:pStyle w:val="a6"/>
      </w:pPr>
      <w:r>
        <w:rPr>
          <w:rStyle w:val="a8"/>
        </w:rPr>
        <w:endnoteRef/>
      </w:r>
      <w:r>
        <w:t xml:space="preserve"> </w:t>
      </w:r>
      <w:r>
        <w:t>Там же, с. 20</w:t>
      </w:r>
    </w:p>
  </w:endnote>
  <w:endnote w:id="15">
    <w:p w14:paraId="200318D2" w14:textId="4722641F" w:rsidR="00F66553" w:rsidRDefault="00F66553" w:rsidP="00B31737">
      <w:pPr>
        <w:pStyle w:val="a6"/>
      </w:pPr>
      <w:r>
        <w:rPr>
          <w:rStyle w:val="a8"/>
        </w:rPr>
        <w:endnoteRef/>
      </w:r>
      <w:r>
        <w:t xml:space="preserve"> </w:t>
      </w:r>
      <w:r>
        <w:t>Там же, 123-124</w:t>
      </w:r>
    </w:p>
  </w:endnote>
  <w:endnote w:id="16">
    <w:p w14:paraId="55D47FA7" w14:textId="24276011" w:rsidR="00F66553" w:rsidRDefault="00F66553">
      <w:pPr>
        <w:pStyle w:val="a6"/>
      </w:pPr>
      <w:r>
        <w:rPr>
          <w:rStyle w:val="a8"/>
        </w:rPr>
        <w:endnoteRef/>
      </w:r>
      <w:r>
        <w:t xml:space="preserve"> </w:t>
      </w:r>
      <w:r>
        <w:t xml:space="preserve">Общественно политическая мысль Японии в 60-е – 80-е годы </w:t>
      </w:r>
      <w:r>
        <w:rPr>
          <w:lang w:val="en-US"/>
        </w:rPr>
        <w:t xml:space="preserve">XIX </w:t>
      </w:r>
      <w:r>
        <w:t>в. - М.: Наука, 1991. – 216 с.</w:t>
      </w:r>
    </w:p>
  </w:endnote>
  <w:endnote w:id="17">
    <w:p w14:paraId="19F3D80B" w14:textId="75FC127D" w:rsidR="00F66553" w:rsidRDefault="00F66553">
      <w:pPr>
        <w:pStyle w:val="a6"/>
      </w:pPr>
      <w:r>
        <w:rPr>
          <w:rStyle w:val="a8"/>
        </w:rPr>
        <w:endnoteRef/>
      </w:r>
      <w:proofErr w:type="spellStart"/>
      <w:r>
        <w:t>Я.Б.Радуль-Затуловский</w:t>
      </w:r>
      <w:proofErr w:type="spellEnd"/>
      <w:r>
        <w:t xml:space="preserve">. Из истории материалистических идей в Японии в </w:t>
      </w:r>
      <w:r>
        <w:rPr>
          <w:lang w:val="en-US"/>
        </w:rPr>
        <w:t>XVII –</w:t>
      </w:r>
      <w:r>
        <w:t xml:space="preserve"> первой половине </w:t>
      </w:r>
      <w:r>
        <w:rPr>
          <w:lang w:val="en-US"/>
        </w:rPr>
        <w:t>XIX</w:t>
      </w:r>
      <w:r>
        <w:t xml:space="preserve"> в. – </w:t>
      </w:r>
      <w:proofErr w:type="spellStart"/>
      <w:r>
        <w:t>М.:Наука</w:t>
      </w:r>
      <w:proofErr w:type="spellEnd"/>
      <w:r>
        <w:t>, 1972. – 290 с.</w:t>
      </w:r>
    </w:p>
  </w:endnote>
  <w:endnote w:id="18">
    <w:p w14:paraId="196EAE4D" w14:textId="6F61750A" w:rsidR="00F66553" w:rsidRPr="00E70DA2" w:rsidRDefault="00F66553">
      <w:pPr>
        <w:pStyle w:val="a6"/>
      </w:pPr>
      <w:r>
        <w:rPr>
          <w:rStyle w:val="a8"/>
        </w:rPr>
        <w:endnoteRef/>
      </w:r>
      <w:r>
        <w:t xml:space="preserve"> </w:t>
      </w:r>
      <w:proofErr w:type="spellStart"/>
      <w:r>
        <w:t>Я.Б.Радуль-Затуловский</w:t>
      </w:r>
      <w:proofErr w:type="spellEnd"/>
      <w:r>
        <w:t xml:space="preserve">. </w:t>
      </w:r>
      <w:proofErr w:type="spellStart"/>
      <w:r>
        <w:t>Андо</w:t>
      </w:r>
      <w:proofErr w:type="spellEnd"/>
      <w:r>
        <w:t xml:space="preserve"> </w:t>
      </w:r>
      <w:proofErr w:type="spellStart"/>
      <w:r>
        <w:t>Сёэки</w:t>
      </w:r>
      <w:proofErr w:type="spellEnd"/>
      <w:r>
        <w:t xml:space="preserve"> – философ-материалист </w:t>
      </w:r>
      <w:r>
        <w:rPr>
          <w:lang w:val="en-US"/>
        </w:rPr>
        <w:t xml:space="preserve">XVIII </w:t>
      </w:r>
      <w:r>
        <w:t xml:space="preserve">в. – М.: </w:t>
      </w:r>
      <w:proofErr w:type="spellStart"/>
      <w:r>
        <w:t>Вост.лит</w:t>
      </w:r>
      <w:proofErr w:type="spellEnd"/>
      <w:r>
        <w:t>., 1961. – 212 с.</w:t>
      </w:r>
    </w:p>
  </w:endnote>
  <w:endnote w:id="19">
    <w:p w14:paraId="251CC742" w14:textId="17C95D2F" w:rsidR="00F66553" w:rsidRDefault="00F66553">
      <w:pPr>
        <w:pStyle w:val="a6"/>
      </w:pPr>
      <w:r>
        <w:rPr>
          <w:rStyle w:val="a8"/>
        </w:rPr>
        <w:endnoteRef/>
      </w:r>
      <w:r>
        <w:t xml:space="preserve"> </w:t>
      </w:r>
      <w:proofErr w:type="spellStart"/>
      <w:r>
        <w:t>Карелова</w:t>
      </w:r>
      <w:proofErr w:type="spellEnd"/>
      <w:r>
        <w:t xml:space="preserve"> Л.Б. Учение Исиды </w:t>
      </w:r>
      <w:proofErr w:type="spellStart"/>
      <w:r>
        <w:t>Байган</w:t>
      </w:r>
      <w:proofErr w:type="spellEnd"/>
      <w:r>
        <w:t xml:space="preserve"> о постижении «сердца» и становление трудовой этики в Японии. – М.: Вост. лит., 2007. – 318 с.</w:t>
      </w:r>
    </w:p>
  </w:endnote>
  <w:endnote w:id="20">
    <w:p w14:paraId="75ED60A2" w14:textId="08A7973F" w:rsidR="00F66553" w:rsidRDefault="00F66553">
      <w:pPr>
        <w:pStyle w:val="a6"/>
      </w:pPr>
      <w:r>
        <w:rPr>
          <w:rStyle w:val="a8"/>
        </w:rPr>
        <w:endnoteRef/>
      </w:r>
      <w:r>
        <w:t xml:space="preserve">  </w:t>
      </w:r>
      <w:proofErr w:type="spellStart"/>
      <w:r w:rsidRPr="00FF7D73">
        <w:t>Карелова</w:t>
      </w:r>
      <w:proofErr w:type="spellEnd"/>
      <w:r>
        <w:t xml:space="preserve"> Л.Б.</w:t>
      </w:r>
      <w:r w:rsidRPr="00FB3463">
        <w:rPr>
          <w:b/>
        </w:rPr>
        <w:t xml:space="preserve"> </w:t>
      </w:r>
      <w:r>
        <w:t xml:space="preserve">Влияние даосского мировоззрения на </w:t>
      </w:r>
      <w:proofErr w:type="spellStart"/>
      <w:r w:rsidRPr="0008193C">
        <w:rPr>
          <w:i/>
        </w:rPr>
        <w:t>кокугакуха</w:t>
      </w:r>
      <w:proofErr w:type="spellEnd"/>
      <w:r>
        <w:t xml:space="preserve">//Пятнадцатая научная конференция «Общество и государство в Китае». Тезисы докладов. – </w:t>
      </w:r>
      <w:proofErr w:type="spellStart"/>
      <w:r>
        <w:t>М.:Наука</w:t>
      </w:r>
      <w:proofErr w:type="spellEnd"/>
      <w:r>
        <w:t>, 1984. – Ч.2. – 126 – 134</w:t>
      </w:r>
    </w:p>
  </w:endnote>
  <w:endnote w:id="21">
    <w:p w14:paraId="421A9C2E" w14:textId="101F1DE7" w:rsidR="00F66553" w:rsidRDefault="00F66553">
      <w:pPr>
        <w:pStyle w:val="a6"/>
      </w:pPr>
      <w:r>
        <w:rPr>
          <w:rStyle w:val="a8"/>
        </w:rPr>
        <w:endnoteRef/>
      </w:r>
      <w:r>
        <w:t xml:space="preserve"> </w:t>
      </w:r>
      <w:proofErr w:type="spellStart"/>
      <w:r w:rsidRPr="00663631">
        <w:rPr>
          <w:rStyle w:val="citation"/>
          <w:rFonts w:eastAsia="Times New Roman" w:cs="Times New Roman"/>
          <w:iCs/>
        </w:rPr>
        <w:t>Ōцуки</w:t>
      </w:r>
      <w:proofErr w:type="spellEnd"/>
      <w:r w:rsidRPr="00663631">
        <w:rPr>
          <w:rStyle w:val="citation"/>
          <w:rFonts w:eastAsia="Times New Roman" w:cs="Times New Roman"/>
          <w:iCs/>
        </w:rPr>
        <w:t xml:space="preserve"> </w:t>
      </w:r>
      <w:proofErr w:type="spellStart"/>
      <w:r w:rsidRPr="00663631">
        <w:rPr>
          <w:rStyle w:val="citation"/>
          <w:rFonts w:eastAsia="Times New Roman" w:cs="Times New Roman"/>
          <w:iCs/>
        </w:rPr>
        <w:t>Гэнтаку</w:t>
      </w:r>
      <w:proofErr w:type="spellEnd"/>
      <w:r w:rsidRPr="00663631">
        <w:rPr>
          <w:rStyle w:val="citation"/>
          <w:rFonts w:eastAsia="Times New Roman" w:cs="Times New Roman"/>
          <w:iCs/>
        </w:rPr>
        <w:t xml:space="preserve">, Симура </w:t>
      </w:r>
      <w:proofErr w:type="spellStart"/>
      <w:r w:rsidRPr="00663631">
        <w:rPr>
          <w:rStyle w:val="citation"/>
          <w:rFonts w:eastAsia="Times New Roman" w:cs="Times New Roman"/>
          <w:iCs/>
        </w:rPr>
        <w:t>Хироюки</w:t>
      </w:r>
      <w:proofErr w:type="spellEnd"/>
      <w:r>
        <w:rPr>
          <w:rStyle w:val="citation"/>
          <w:rFonts w:eastAsia="Times New Roman" w:cs="Times New Roman"/>
          <w:iCs/>
        </w:rPr>
        <w:t>.</w:t>
      </w:r>
      <w:r>
        <w:rPr>
          <w:rStyle w:val="citation"/>
          <w:rFonts w:eastAsia="Times New Roman" w:cs="Times New Roman"/>
        </w:rPr>
        <w:t xml:space="preserve"> </w:t>
      </w:r>
      <w:proofErr w:type="spellStart"/>
      <w:r>
        <w:rPr>
          <w:rStyle w:val="citation"/>
          <w:rFonts w:eastAsia="Times New Roman" w:cs="Times New Roman"/>
        </w:rPr>
        <w:t>Канкай</w:t>
      </w:r>
      <w:proofErr w:type="spellEnd"/>
      <w:r>
        <w:rPr>
          <w:rStyle w:val="citation"/>
          <w:rFonts w:eastAsia="Times New Roman" w:cs="Times New Roman"/>
        </w:rPr>
        <w:t xml:space="preserve"> </w:t>
      </w:r>
      <w:proofErr w:type="spellStart"/>
      <w:r>
        <w:rPr>
          <w:rStyle w:val="citation"/>
          <w:rFonts w:eastAsia="Times New Roman" w:cs="Times New Roman"/>
        </w:rPr>
        <w:t>ибун</w:t>
      </w:r>
      <w:proofErr w:type="spellEnd"/>
      <w:r>
        <w:rPr>
          <w:rStyle w:val="citation"/>
          <w:rFonts w:eastAsia="Times New Roman" w:cs="Times New Roman"/>
        </w:rPr>
        <w:t xml:space="preserve">. «Удивительные сведения об окружающих [Землю] морях» / Пер., </w:t>
      </w:r>
      <w:proofErr w:type="spellStart"/>
      <w:r>
        <w:rPr>
          <w:rStyle w:val="citation"/>
          <w:rFonts w:eastAsia="Times New Roman" w:cs="Times New Roman"/>
        </w:rPr>
        <w:t>вступ</w:t>
      </w:r>
      <w:proofErr w:type="spellEnd"/>
      <w:r>
        <w:rPr>
          <w:rStyle w:val="citation"/>
          <w:rFonts w:eastAsia="Times New Roman" w:cs="Times New Roman"/>
        </w:rPr>
        <w:t xml:space="preserve">, ст. и </w:t>
      </w:r>
      <w:proofErr w:type="spellStart"/>
      <w:r>
        <w:rPr>
          <w:rStyle w:val="citation"/>
          <w:rFonts w:eastAsia="Times New Roman" w:cs="Times New Roman"/>
        </w:rPr>
        <w:t>коммент</w:t>
      </w:r>
      <w:proofErr w:type="spellEnd"/>
      <w:r>
        <w:rPr>
          <w:rStyle w:val="citation"/>
          <w:rFonts w:eastAsia="Times New Roman" w:cs="Times New Roman"/>
        </w:rPr>
        <w:t xml:space="preserve">. В. Н. </w:t>
      </w:r>
      <w:proofErr w:type="spellStart"/>
      <w:r>
        <w:rPr>
          <w:rStyle w:val="citation"/>
          <w:rFonts w:eastAsia="Times New Roman" w:cs="Times New Roman"/>
        </w:rPr>
        <w:t>Горегляда</w:t>
      </w:r>
      <w:proofErr w:type="spellEnd"/>
      <w:r>
        <w:rPr>
          <w:rStyle w:val="citation"/>
          <w:rFonts w:eastAsia="Times New Roman" w:cs="Times New Roman"/>
        </w:rPr>
        <w:t xml:space="preserve">. — СПб.: </w:t>
      </w:r>
      <w:proofErr w:type="spellStart"/>
      <w:r>
        <w:rPr>
          <w:rStyle w:val="citation"/>
          <w:rFonts w:eastAsia="Times New Roman" w:cs="Times New Roman"/>
        </w:rPr>
        <w:t>Гиперион</w:t>
      </w:r>
      <w:proofErr w:type="spellEnd"/>
      <w:r>
        <w:rPr>
          <w:rStyle w:val="citation"/>
          <w:rFonts w:eastAsia="Times New Roman" w:cs="Times New Roman"/>
        </w:rPr>
        <w:t>, 2009. — 392 с.</w:t>
      </w:r>
    </w:p>
  </w:endnote>
  <w:endnote w:id="22">
    <w:p w14:paraId="668C13AC" w14:textId="7DB2864B" w:rsidR="00F66553" w:rsidRDefault="00F66553" w:rsidP="00FB3463">
      <w:pPr>
        <w:pStyle w:val="a6"/>
      </w:pPr>
      <w:r>
        <w:rPr>
          <w:rStyle w:val="a8"/>
        </w:rPr>
        <w:endnoteRef/>
      </w:r>
      <w:r>
        <w:t xml:space="preserve"> </w:t>
      </w:r>
      <w:r w:rsidRPr="003E2661">
        <w:t>Воробьев М.В., Соколова Г.А.</w:t>
      </w:r>
      <w:r>
        <w:t xml:space="preserve"> Очерки по истории науки, техники и ремесла в Японии. - </w:t>
      </w:r>
      <w:proofErr w:type="spellStart"/>
      <w:r>
        <w:t>М.Наука</w:t>
      </w:r>
      <w:proofErr w:type="spellEnd"/>
      <w:r>
        <w:t xml:space="preserve"> 1976. -231 с.</w:t>
      </w:r>
    </w:p>
  </w:endnote>
  <w:endnote w:id="23">
    <w:p w14:paraId="7DB61BC6" w14:textId="77777777" w:rsidR="00F66553" w:rsidRDefault="00F66553" w:rsidP="00BC2096">
      <w:pPr>
        <w:pStyle w:val="a6"/>
      </w:pPr>
      <w:r>
        <w:rPr>
          <w:rStyle w:val="a8"/>
        </w:rPr>
        <w:endnoteRef/>
      </w:r>
      <w:r>
        <w:t xml:space="preserve"> </w:t>
      </w:r>
      <w:r>
        <w:t xml:space="preserve">Попов К.М. Япония. Очерки </w:t>
      </w:r>
      <w:proofErr w:type="spellStart"/>
      <w:r>
        <w:t>развитиянациональной</w:t>
      </w:r>
      <w:proofErr w:type="spellEnd"/>
      <w:r>
        <w:t xml:space="preserve"> культуры и географической мысли. – М: Мысль, 1964. – 640 с.</w:t>
      </w:r>
    </w:p>
  </w:endnote>
  <w:endnote w:id="24">
    <w:p w14:paraId="03E47A06" w14:textId="04E1589B" w:rsidR="00F66553" w:rsidRDefault="00F66553">
      <w:pPr>
        <w:pStyle w:val="a6"/>
      </w:pPr>
      <w:r>
        <w:rPr>
          <w:rStyle w:val="a8"/>
        </w:rPr>
        <w:endnoteRef/>
      </w:r>
      <w:r>
        <w:t xml:space="preserve"> </w:t>
      </w:r>
      <w:r>
        <w:rPr>
          <w:rFonts w:eastAsia="Times New Roman" w:cs="Times New Roman"/>
        </w:rPr>
        <w:t xml:space="preserve">Прасол, А. Ф. Становление образования в Японии. – Владивосток : </w:t>
      </w:r>
      <w:proofErr w:type="spellStart"/>
      <w:r>
        <w:rPr>
          <w:rFonts w:eastAsia="Times New Roman" w:cs="Times New Roman"/>
        </w:rPr>
        <w:t>Дальнаука</w:t>
      </w:r>
      <w:proofErr w:type="spellEnd"/>
      <w:r>
        <w:rPr>
          <w:rFonts w:eastAsia="Times New Roman" w:cs="Times New Roman"/>
        </w:rPr>
        <w:t>, 2001. – 391 с.</w:t>
      </w:r>
    </w:p>
  </w:endnote>
  <w:endnote w:id="25">
    <w:p w14:paraId="71BEDDB8" w14:textId="2D41938F" w:rsidR="00F66553" w:rsidRPr="000F57D6" w:rsidRDefault="00F66553" w:rsidP="00BC2096">
      <w:pPr>
        <w:pStyle w:val="a6"/>
      </w:pPr>
      <w:r>
        <w:rPr>
          <w:rStyle w:val="a8"/>
        </w:rPr>
        <w:endnoteRef/>
      </w:r>
      <w:r>
        <w:t xml:space="preserve"> </w:t>
      </w:r>
      <w:proofErr w:type="spellStart"/>
      <w:r>
        <w:t>Черевко</w:t>
      </w:r>
      <w:proofErr w:type="spellEnd"/>
      <w:r>
        <w:t xml:space="preserve"> Кирилл Евгеньевич. Зарождение русско-японских отношений. </w:t>
      </w:r>
      <w:r>
        <w:rPr>
          <w:lang w:val="en-US"/>
        </w:rPr>
        <w:t>XVII – XIX</w:t>
      </w:r>
      <w:r>
        <w:t xml:space="preserve"> века. – </w:t>
      </w:r>
      <w:proofErr w:type="spellStart"/>
      <w:r>
        <w:t>М.:Наука</w:t>
      </w:r>
      <w:proofErr w:type="spellEnd"/>
      <w:r>
        <w:t>, 1999. – 256 с.</w:t>
      </w:r>
    </w:p>
  </w:endnote>
  <w:endnote w:id="26">
    <w:p w14:paraId="5F7FE347" w14:textId="40D75B50" w:rsidR="00F66553" w:rsidRDefault="00F66553" w:rsidP="00B31737">
      <w:pPr>
        <w:pStyle w:val="a6"/>
      </w:pPr>
      <w:r>
        <w:rPr>
          <w:rStyle w:val="a8"/>
        </w:rPr>
        <w:endnoteRef/>
      </w:r>
      <w:r>
        <w:t xml:space="preserve"> </w:t>
      </w:r>
      <w:r>
        <w:t>Там же. С.180 – 182.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DEF4E" w14:textId="77777777" w:rsidR="00F66553" w:rsidRDefault="00F66553" w:rsidP="00810F83">
      <w:r>
        <w:separator/>
      </w:r>
    </w:p>
  </w:footnote>
  <w:footnote w:type="continuationSeparator" w:id="0">
    <w:p w14:paraId="0D2DB45F" w14:textId="77777777" w:rsidR="00F66553" w:rsidRDefault="00F66553" w:rsidP="0081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83"/>
    <w:rsid w:val="00065342"/>
    <w:rsid w:val="00076D6B"/>
    <w:rsid w:val="0008193C"/>
    <w:rsid w:val="000B4B11"/>
    <w:rsid w:val="000E2747"/>
    <w:rsid w:val="000F57D6"/>
    <w:rsid w:val="0011162B"/>
    <w:rsid w:val="00120B0C"/>
    <w:rsid w:val="0012181E"/>
    <w:rsid w:val="0017239D"/>
    <w:rsid w:val="001A6D9B"/>
    <w:rsid w:val="001B6F14"/>
    <w:rsid w:val="001C3820"/>
    <w:rsid w:val="002C155D"/>
    <w:rsid w:val="002E391F"/>
    <w:rsid w:val="0034153D"/>
    <w:rsid w:val="003B0E40"/>
    <w:rsid w:val="003D4183"/>
    <w:rsid w:val="003E2661"/>
    <w:rsid w:val="003E4A1F"/>
    <w:rsid w:val="003F2855"/>
    <w:rsid w:val="004B023B"/>
    <w:rsid w:val="004B6218"/>
    <w:rsid w:val="004B72C7"/>
    <w:rsid w:val="004D513A"/>
    <w:rsid w:val="00503E63"/>
    <w:rsid w:val="00527CFE"/>
    <w:rsid w:val="0056035F"/>
    <w:rsid w:val="005B18B7"/>
    <w:rsid w:val="00613DDA"/>
    <w:rsid w:val="00627CEC"/>
    <w:rsid w:val="00663631"/>
    <w:rsid w:val="006B79A0"/>
    <w:rsid w:val="007451FC"/>
    <w:rsid w:val="00787658"/>
    <w:rsid w:val="00795EB3"/>
    <w:rsid w:val="00810F83"/>
    <w:rsid w:val="00817F1C"/>
    <w:rsid w:val="00831169"/>
    <w:rsid w:val="008700F6"/>
    <w:rsid w:val="009766E3"/>
    <w:rsid w:val="009E47E4"/>
    <w:rsid w:val="009F7953"/>
    <w:rsid w:val="00A76DC6"/>
    <w:rsid w:val="00A81BEA"/>
    <w:rsid w:val="00B31737"/>
    <w:rsid w:val="00B702E9"/>
    <w:rsid w:val="00BC2096"/>
    <w:rsid w:val="00C11CF1"/>
    <w:rsid w:val="00C30FB1"/>
    <w:rsid w:val="00C750DB"/>
    <w:rsid w:val="00CE10DD"/>
    <w:rsid w:val="00D431B4"/>
    <w:rsid w:val="00D50BD8"/>
    <w:rsid w:val="00DC1EAC"/>
    <w:rsid w:val="00DD46A3"/>
    <w:rsid w:val="00E52FEF"/>
    <w:rsid w:val="00E70DA2"/>
    <w:rsid w:val="00E72E91"/>
    <w:rsid w:val="00E80B8C"/>
    <w:rsid w:val="00EC3817"/>
    <w:rsid w:val="00EC6BC3"/>
    <w:rsid w:val="00F1050B"/>
    <w:rsid w:val="00F66553"/>
    <w:rsid w:val="00F940D4"/>
    <w:rsid w:val="00FB3463"/>
    <w:rsid w:val="00FF7D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F65B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10F83"/>
  </w:style>
  <w:style w:type="character" w:customStyle="1" w:styleId="a4">
    <w:name w:val="Текст сноски Знак"/>
    <w:basedOn w:val="a0"/>
    <w:link w:val="a3"/>
    <w:uiPriority w:val="99"/>
    <w:rsid w:val="00810F83"/>
  </w:style>
  <w:style w:type="character" w:styleId="a5">
    <w:name w:val="footnote reference"/>
    <w:basedOn w:val="a0"/>
    <w:uiPriority w:val="99"/>
    <w:unhideWhenUsed/>
    <w:rsid w:val="00810F83"/>
    <w:rPr>
      <w:vertAlign w:val="superscript"/>
    </w:rPr>
  </w:style>
  <w:style w:type="paragraph" w:styleId="a6">
    <w:name w:val="endnote text"/>
    <w:basedOn w:val="a"/>
    <w:link w:val="a7"/>
    <w:uiPriority w:val="99"/>
    <w:unhideWhenUsed/>
    <w:rsid w:val="000B4B11"/>
  </w:style>
  <w:style w:type="character" w:customStyle="1" w:styleId="a7">
    <w:name w:val="Текст концевой сноски Знак"/>
    <w:basedOn w:val="a0"/>
    <w:link w:val="a6"/>
    <w:uiPriority w:val="99"/>
    <w:rsid w:val="000B4B11"/>
  </w:style>
  <w:style w:type="character" w:styleId="a8">
    <w:name w:val="endnote reference"/>
    <w:basedOn w:val="a0"/>
    <w:uiPriority w:val="99"/>
    <w:unhideWhenUsed/>
    <w:rsid w:val="000B4B11"/>
    <w:rPr>
      <w:vertAlign w:val="superscript"/>
    </w:rPr>
  </w:style>
  <w:style w:type="character" w:customStyle="1" w:styleId="citation">
    <w:name w:val="citation"/>
    <w:basedOn w:val="a0"/>
    <w:rsid w:val="006636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10F83"/>
  </w:style>
  <w:style w:type="character" w:customStyle="1" w:styleId="a4">
    <w:name w:val="Текст сноски Знак"/>
    <w:basedOn w:val="a0"/>
    <w:link w:val="a3"/>
    <w:uiPriority w:val="99"/>
    <w:rsid w:val="00810F83"/>
  </w:style>
  <w:style w:type="character" w:styleId="a5">
    <w:name w:val="footnote reference"/>
    <w:basedOn w:val="a0"/>
    <w:uiPriority w:val="99"/>
    <w:unhideWhenUsed/>
    <w:rsid w:val="00810F83"/>
    <w:rPr>
      <w:vertAlign w:val="superscript"/>
    </w:rPr>
  </w:style>
  <w:style w:type="paragraph" w:styleId="a6">
    <w:name w:val="endnote text"/>
    <w:basedOn w:val="a"/>
    <w:link w:val="a7"/>
    <w:uiPriority w:val="99"/>
    <w:unhideWhenUsed/>
    <w:rsid w:val="000B4B11"/>
  </w:style>
  <w:style w:type="character" w:customStyle="1" w:styleId="a7">
    <w:name w:val="Текст концевой сноски Знак"/>
    <w:basedOn w:val="a0"/>
    <w:link w:val="a6"/>
    <w:uiPriority w:val="99"/>
    <w:rsid w:val="000B4B11"/>
  </w:style>
  <w:style w:type="character" w:styleId="a8">
    <w:name w:val="endnote reference"/>
    <w:basedOn w:val="a0"/>
    <w:uiPriority w:val="99"/>
    <w:unhideWhenUsed/>
    <w:rsid w:val="000B4B11"/>
    <w:rPr>
      <w:vertAlign w:val="superscript"/>
    </w:rPr>
  </w:style>
  <w:style w:type="character" w:customStyle="1" w:styleId="citation">
    <w:name w:val="citation"/>
    <w:basedOn w:val="a0"/>
    <w:rsid w:val="00663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8AED-FE91-244C-81C1-663E3982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11</Pages>
  <Words>2300</Words>
  <Characters>14864</Characters>
  <Application>Microsoft Macintosh Word</Application>
  <DocSecurity>0</DocSecurity>
  <Lines>247</Lines>
  <Paragraphs>53</Paragraphs>
  <ScaleCrop>false</ScaleCrop>
  <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Лисичка</dc:creator>
  <cp:keywords/>
  <dc:description/>
  <cp:lastModifiedBy>Лисичка</cp:lastModifiedBy>
  <cp:revision>13</cp:revision>
  <dcterms:created xsi:type="dcterms:W3CDTF">2012-04-11T10:09:00Z</dcterms:created>
  <dcterms:modified xsi:type="dcterms:W3CDTF">2012-10-11T21:03:00Z</dcterms:modified>
</cp:coreProperties>
</file>