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5" w:rsidRPr="00FA2AEE" w:rsidRDefault="008C2C65" w:rsidP="00566655">
      <w:pPr>
        <w:pStyle w:val="RAZFELLINV"/>
        <w:pageBreakBefore w:val="0"/>
        <w:spacing w:before="0" w:line="240" w:lineRule="auto"/>
        <w:jc w:val="left"/>
        <w:outlineLvl w:val="0"/>
        <w:rPr>
          <w:rFonts w:ascii="Times New Roman" w:hAnsi="Times New Roman"/>
          <w:spacing w:val="56"/>
          <w:kern w:val="28"/>
          <w:szCs w:val="28"/>
        </w:rPr>
      </w:pPr>
      <w:bookmarkStart w:id="0" w:name="_Toc167095336"/>
      <w:bookmarkStart w:id="1" w:name="_Toc259008666"/>
      <w:bookmarkStart w:id="2" w:name="_Toc259016111"/>
      <w:bookmarkStart w:id="3" w:name="_Toc259016648"/>
      <w:bookmarkStart w:id="4" w:name="_Toc259095073"/>
      <w:r w:rsidRPr="00566655">
        <w:rPr>
          <w:rFonts w:ascii="Times New Roman" w:hAnsi="Times New Roman"/>
          <w:spacing w:val="56"/>
          <w:kern w:val="28"/>
          <w:szCs w:val="28"/>
          <w:lang w:val="ru-RU"/>
        </w:rPr>
        <w:t xml:space="preserve">Раздел </w:t>
      </w:r>
      <w:bookmarkEnd w:id="0"/>
      <w:bookmarkEnd w:id="1"/>
      <w:bookmarkEnd w:id="2"/>
      <w:bookmarkEnd w:id="3"/>
      <w:bookmarkEnd w:id="4"/>
      <w:r w:rsidR="00FA2AEE">
        <w:rPr>
          <w:rFonts w:ascii="Times New Roman" w:hAnsi="Times New Roman"/>
          <w:spacing w:val="56"/>
          <w:kern w:val="28"/>
          <w:szCs w:val="28"/>
        </w:rPr>
        <w:t>VII</w:t>
      </w:r>
    </w:p>
    <w:p w:rsidR="008C2C65" w:rsidRPr="00566655" w:rsidRDefault="008C2C65" w:rsidP="00566655">
      <w:pPr>
        <w:pStyle w:val="RAZFELLINV"/>
        <w:pageBreakBefore w:val="0"/>
        <w:spacing w:before="0" w:line="240" w:lineRule="auto"/>
        <w:jc w:val="left"/>
        <w:outlineLvl w:val="0"/>
        <w:rPr>
          <w:rFonts w:ascii="Times New Roman" w:hAnsi="Times New Roman"/>
          <w:spacing w:val="56"/>
          <w:kern w:val="28"/>
          <w:szCs w:val="28"/>
          <w:lang w:val="ru-RU"/>
        </w:rPr>
      </w:pPr>
      <w:bookmarkStart w:id="5" w:name="_Toc167095337"/>
      <w:bookmarkStart w:id="6" w:name="_Toc259008667"/>
      <w:bookmarkStart w:id="7" w:name="_Toc259016112"/>
      <w:bookmarkStart w:id="8" w:name="_Toc259016649"/>
      <w:bookmarkStart w:id="9" w:name="_Toc259095074"/>
      <w:r w:rsidRPr="00566655">
        <w:rPr>
          <w:rFonts w:ascii="Times New Roman" w:hAnsi="Times New Roman"/>
          <w:spacing w:val="56"/>
          <w:kern w:val="28"/>
          <w:szCs w:val="28"/>
          <w:lang w:val="ru-RU"/>
        </w:rPr>
        <w:t>Россия в мировой экономике</w:t>
      </w:r>
      <w:bookmarkEnd w:id="5"/>
      <w:bookmarkEnd w:id="6"/>
      <w:bookmarkEnd w:id="7"/>
      <w:bookmarkEnd w:id="8"/>
      <w:bookmarkEnd w:id="9"/>
    </w:p>
    <w:p w:rsidR="008C2C65" w:rsidRPr="00566655" w:rsidRDefault="008C2C65" w:rsidP="00566655">
      <w:pPr>
        <w:ind w:firstLine="720"/>
        <w:jc w:val="both"/>
        <w:rPr>
          <w:sz w:val="28"/>
          <w:szCs w:val="28"/>
        </w:rPr>
      </w:pPr>
    </w:p>
    <w:p w:rsidR="008C2C65" w:rsidRPr="00566655" w:rsidRDefault="00FA2AEE" w:rsidP="00566655">
      <w:pPr>
        <w:pStyle w:val="1"/>
        <w:ind w:right="354"/>
        <w:rPr>
          <w:b/>
          <w:bCs/>
          <w:color w:val="000000"/>
          <w:sz w:val="28"/>
          <w:szCs w:val="28"/>
        </w:rPr>
      </w:pPr>
      <w:bookmarkStart w:id="10" w:name="_Toc167095338"/>
      <w:bookmarkStart w:id="11" w:name="_Toc259008668"/>
      <w:bookmarkStart w:id="12" w:name="_Toc259016113"/>
      <w:bookmarkStart w:id="13" w:name="_Toc259016650"/>
      <w:bookmarkStart w:id="14" w:name="_Toc259095075"/>
      <w:r>
        <w:rPr>
          <w:b/>
          <w:bCs/>
          <w:color w:val="000000"/>
          <w:sz w:val="28"/>
          <w:szCs w:val="28"/>
        </w:rPr>
        <w:t>Глава 52</w:t>
      </w:r>
      <w:r w:rsidR="008C2C65" w:rsidRPr="00566655">
        <w:rPr>
          <w:b/>
          <w:bCs/>
          <w:color w:val="000000"/>
          <w:sz w:val="28"/>
          <w:szCs w:val="28"/>
        </w:rPr>
        <w:t>. Переход России к открытой экономике и его последствия</w:t>
      </w:r>
      <w:bookmarkEnd w:id="10"/>
      <w:bookmarkEnd w:id="11"/>
      <w:bookmarkEnd w:id="12"/>
      <w:bookmarkEnd w:id="13"/>
      <w:bookmarkEnd w:id="14"/>
    </w:p>
    <w:p w:rsidR="008C2C65" w:rsidRPr="00566655" w:rsidRDefault="008C2C65" w:rsidP="00566655">
      <w:pPr>
        <w:pStyle w:val="GLAVANAM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C65" w:rsidRPr="00566655" w:rsidRDefault="00FA2AEE" w:rsidP="0056665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bookmarkStart w:id="15" w:name="_Toc167095339"/>
      <w:bookmarkStart w:id="16" w:name="_Toc259008669"/>
      <w:bookmarkStart w:id="17" w:name="_Toc259016114"/>
      <w:bookmarkStart w:id="18" w:name="_Toc259016651"/>
      <w:bookmarkStart w:id="19" w:name="_Toc259095076"/>
      <w:r>
        <w:rPr>
          <w:rFonts w:ascii="Times New Roman" w:hAnsi="Times New Roman" w:cs="Times New Roman"/>
          <w:i w:val="0"/>
          <w:iCs w:val="0"/>
          <w:color w:val="000000"/>
        </w:rPr>
        <w:t>52</w:t>
      </w:r>
      <w:r w:rsidR="008C2C65" w:rsidRPr="00566655">
        <w:rPr>
          <w:rFonts w:ascii="Times New Roman" w:hAnsi="Times New Roman" w:cs="Times New Roman"/>
          <w:i w:val="0"/>
          <w:iCs w:val="0"/>
          <w:color w:val="000000"/>
        </w:rPr>
        <w:t>.1. Эволюция внешней т</w:t>
      </w:r>
      <w:r w:rsidR="002C6E1C" w:rsidRPr="00566655">
        <w:rPr>
          <w:rFonts w:ascii="Times New Roman" w:hAnsi="Times New Roman" w:cs="Times New Roman"/>
          <w:i w:val="0"/>
          <w:iCs w:val="0"/>
          <w:color w:val="000000"/>
        </w:rPr>
        <w:t>орговли России и СССР (1911—1990</w:t>
      </w:r>
      <w:r w:rsidR="008C2C65" w:rsidRPr="00566655">
        <w:rPr>
          <w:rFonts w:ascii="Times New Roman" w:hAnsi="Times New Roman" w:cs="Times New Roman"/>
          <w:i w:val="0"/>
          <w:iCs w:val="0"/>
          <w:color w:val="000000"/>
        </w:rPr>
        <w:t> гг.)</w:t>
      </w:r>
      <w:bookmarkEnd w:id="15"/>
      <w:bookmarkEnd w:id="16"/>
      <w:bookmarkEnd w:id="17"/>
      <w:bookmarkEnd w:id="18"/>
      <w:bookmarkEnd w:id="19"/>
    </w:p>
    <w:p w:rsidR="008C2C65" w:rsidRPr="00566655" w:rsidRDefault="008C2C65" w:rsidP="00566655">
      <w:pPr>
        <w:jc w:val="both"/>
        <w:rPr>
          <w:sz w:val="28"/>
          <w:szCs w:val="28"/>
        </w:rPr>
      </w:pP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Каждая страна участвует в международных экономических отношениях (МЭО). Степень вовлечения стран в международный товарообмен различна и зависит от многих факторов, прежде всего от емкости внутреннего рынка и величины экспортного потенциала.  Страны с большой численностью населения и значительным территориальным пространством обычно в меньшей степени зависят от внешних рынков.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Международный обмен с точки зрения отдельно взятых стран осуществляется в нескольких формах внешнеэкономических связей (ВЭС). Первая форма — </w:t>
      </w:r>
      <w:r w:rsidRPr="00566655">
        <w:rPr>
          <w:i/>
          <w:sz w:val="28"/>
          <w:szCs w:val="28"/>
        </w:rPr>
        <w:t>внешняя торговля</w:t>
      </w:r>
      <w:r w:rsidRPr="00566655">
        <w:rPr>
          <w:sz w:val="28"/>
          <w:szCs w:val="28"/>
        </w:rPr>
        <w:t xml:space="preserve">, т.е. вывоз товаров и услуг из стран для реализации за рубежом (экспорт) и ввоз товаров и услуг в страну для реализации на внутреннем рынке (импорт). Внешняя торговля любой страны, прежде всего, направлена на использование преимуществ международного разделения труда (МРТ), развития специализации и кооперирования для повышения эффективности производства, привлечения новейших достижений науки и техники, получения из-за рубежа недостающих в стране видов сырья и продовольствия, товаров производственного назначения, </w:t>
      </w:r>
      <w:r w:rsidR="00FB4BCC" w:rsidRPr="00566655">
        <w:rPr>
          <w:sz w:val="28"/>
          <w:szCs w:val="28"/>
        </w:rPr>
        <w:t xml:space="preserve">а также информации, </w:t>
      </w:r>
      <w:r w:rsidRPr="00566655">
        <w:rPr>
          <w:sz w:val="28"/>
          <w:szCs w:val="28"/>
        </w:rPr>
        <w:t xml:space="preserve">информационных </w:t>
      </w:r>
      <w:r w:rsidR="00FB4BCC" w:rsidRPr="00566655">
        <w:rPr>
          <w:sz w:val="28"/>
          <w:szCs w:val="28"/>
        </w:rPr>
        <w:t xml:space="preserve">и прочих </w:t>
      </w:r>
      <w:r w:rsidRPr="00566655">
        <w:rPr>
          <w:sz w:val="28"/>
          <w:szCs w:val="28"/>
        </w:rPr>
        <w:t>услуг</w:t>
      </w:r>
      <w:r w:rsidR="00FB4BCC" w:rsidRPr="00566655">
        <w:rPr>
          <w:sz w:val="28"/>
          <w:szCs w:val="28"/>
        </w:rPr>
        <w:t>. Внешняя торговля</w:t>
      </w:r>
      <w:r w:rsidRPr="00566655">
        <w:rPr>
          <w:sz w:val="28"/>
          <w:szCs w:val="28"/>
        </w:rPr>
        <w:t xml:space="preserve"> </w:t>
      </w:r>
      <w:r w:rsidR="00FB4BCC" w:rsidRPr="00566655">
        <w:rPr>
          <w:sz w:val="28"/>
          <w:szCs w:val="28"/>
        </w:rPr>
        <w:t>обеспечивает разнообразие и повышение</w:t>
      </w:r>
      <w:r w:rsidRPr="00566655">
        <w:rPr>
          <w:sz w:val="28"/>
          <w:szCs w:val="28"/>
        </w:rPr>
        <w:t xml:space="preserve"> качества предлагаемых на внутреннем рынке потребительских товаров в обмен на продажу на внешнем рынке товаров и услуг отечественного производства. К </w:t>
      </w:r>
      <w:r w:rsidRPr="00566655">
        <w:rPr>
          <w:i/>
          <w:sz w:val="28"/>
          <w:szCs w:val="28"/>
        </w:rPr>
        <w:t>другим формам ВЭС</w:t>
      </w:r>
      <w:r w:rsidRPr="00566655">
        <w:rPr>
          <w:sz w:val="28"/>
          <w:szCs w:val="28"/>
        </w:rPr>
        <w:t xml:space="preserve"> страны относится ее участие в следующих процессах:</w:t>
      </w:r>
    </w:p>
    <w:p w:rsidR="008C2C65" w:rsidRPr="00566655" w:rsidRDefault="008C2C65" w:rsidP="0056665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в международном движении капитала (ввоз и вывоз капитала); </w:t>
      </w:r>
    </w:p>
    <w:p w:rsidR="008C2C65" w:rsidRPr="00566655" w:rsidRDefault="008C2C65" w:rsidP="0056665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в международной миграции рабочей силы; </w:t>
      </w:r>
    </w:p>
    <w:p w:rsidR="008C2C65" w:rsidRPr="00566655" w:rsidRDefault="008C2C65" w:rsidP="0056665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в обмене, интеллектуальной и промышленной собственностью, в том числе на коммерческой основе; </w:t>
      </w:r>
    </w:p>
    <w:p w:rsidR="008C2C65" w:rsidRPr="00566655" w:rsidRDefault="008C2C65" w:rsidP="0056665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в валютно-финансовых расчетах и международных кредитных отношениях, возникающих в связи с различными формами ВЭС.</w:t>
      </w:r>
    </w:p>
    <w:p w:rsidR="00FE7EB8" w:rsidRDefault="008C2C65" w:rsidP="00566655">
      <w:pPr>
        <w:pStyle w:val="a3"/>
        <w:spacing w:after="0"/>
        <w:ind w:firstLine="709"/>
        <w:jc w:val="both"/>
        <w:rPr>
          <w:spacing w:val="-2"/>
          <w:kern w:val="20"/>
          <w:sz w:val="28"/>
          <w:szCs w:val="28"/>
        </w:rPr>
      </w:pPr>
      <w:r w:rsidRPr="00566655">
        <w:rPr>
          <w:sz w:val="28"/>
          <w:szCs w:val="28"/>
        </w:rPr>
        <w:t xml:space="preserve">Внешнеэкономические связи способствуют развитию экономики за счет вовлечения в хозяйственный оборот дополнительных финансовых, людских и прочих ресурсов из-за рубежа. </w:t>
      </w:r>
      <w:r w:rsidRPr="00566655">
        <w:rPr>
          <w:spacing w:val="-2"/>
          <w:kern w:val="20"/>
          <w:sz w:val="28"/>
          <w:szCs w:val="28"/>
        </w:rPr>
        <w:t xml:space="preserve">С точки зрения экономической теории страна должна специализироваться на производстве тех товаров, по которым она обладает </w:t>
      </w:r>
      <w:r w:rsidRPr="00566655">
        <w:rPr>
          <w:i/>
          <w:spacing w:val="-2"/>
          <w:kern w:val="20"/>
          <w:sz w:val="28"/>
          <w:szCs w:val="28"/>
        </w:rPr>
        <w:t>сравнительными преимуществами</w:t>
      </w:r>
      <w:r w:rsidRPr="00566655">
        <w:rPr>
          <w:spacing w:val="-2"/>
          <w:kern w:val="20"/>
          <w:sz w:val="28"/>
          <w:szCs w:val="28"/>
        </w:rPr>
        <w:t>. Если страна имеет преимущество в производстве всех товаров, то ей целесообразно развивать те виды производств, по которым ее преимущество больше. Если же страна производит все или отдельные товары с б</w:t>
      </w:r>
      <w:r w:rsidRPr="00566655">
        <w:rPr>
          <w:i/>
          <w:iCs/>
          <w:spacing w:val="-2"/>
          <w:kern w:val="20"/>
          <w:sz w:val="28"/>
          <w:szCs w:val="28"/>
        </w:rPr>
        <w:t>о</w:t>
      </w:r>
      <w:r w:rsidRPr="00566655">
        <w:rPr>
          <w:spacing w:val="-2"/>
          <w:kern w:val="20"/>
          <w:sz w:val="28"/>
          <w:szCs w:val="28"/>
        </w:rPr>
        <w:t xml:space="preserve">льшими издержками, чем другие страны, то ей желательно производить товары в тех отраслях, где ее отставание меньше. Страны производят товары на внутренний и на внешний рынки, обычно выбирая подходящую специализацию.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pacing w:val="-2"/>
          <w:kern w:val="20"/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lastRenderedPageBreak/>
        <w:t xml:space="preserve">Логика и соображения экономической теории достаточно ясны, однако часто они не находят своего применения в жизни по целому ряду экономических и политических причин. К ним относятся: </w:t>
      </w:r>
    </w:p>
    <w:p w:rsidR="008C2C65" w:rsidRPr="00566655" w:rsidRDefault="008C2C65" w:rsidP="00566655">
      <w:pPr>
        <w:pStyle w:val="a3"/>
        <w:numPr>
          <w:ilvl w:val="0"/>
          <w:numId w:val="3"/>
        </w:numPr>
        <w:spacing w:after="0"/>
        <w:jc w:val="both"/>
        <w:rPr>
          <w:spacing w:val="-2"/>
          <w:kern w:val="20"/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t>необходимость обеспечения занятости населения и социальной стабильности даже при отсутствии сравнительных преимуществ тех или  иных секторов и отраслей;</w:t>
      </w:r>
    </w:p>
    <w:p w:rsidR="008C2C65" w:rsidRPr="00566655" w:rsidRDefault="008C2C65" w:rsidP="00566655">
      <w:pPr>
        <w:pStyle w:val="a3"/>
        <w:numPr>
          <w:ilvl w:val="0"/>
          <w:numId w:val="3"/>
        </w:numPr>
        <w:spacing w:after="0"/>
        <w:jc w:val="both"/>
        <w:rPr>
          <w:spacing w:val="-2"/>
          <w:kern w:val="20"/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t>требования экономической безопасности по ряду стратегически или жизненно важных товаров и услуг;</w:t>
      </w:r>
    </w:p>
    <w:p w:rsidR="008C2C65" w:rsidRPr="00566655" w:rsidRDefault="008C2C65" w:rsidP="00566655">
      <w:pPr>
        <w:pStyle w:val="a3"/>
        <w:numPr>
          <w:ilvl w:val="0"/>
          <w:numId w:val="3"/>
        </w:numPr>
        <w:spacing w:after="0"/>
        <w:jc w:val="both"/>
        <w:rPr>
          <w:spacing w:val="-2"/>
          <w:kern w:val="20"/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t>необходимость создания военно-промышленного потенциала;</w:t>
      </w:r>
    </w:p>
    <w:p w:rsidR="008C2C65" w:rsidRPr="00566655" w:rsidRDefault="008C2C65" w:rsidP="00566655">
      <w:pPr>
        <w:pStyle w:val="a3"/>
        <w:numPr>
          <w:ilvl w:val="0"/>
          <w:numId w:val="3"/>
        </w:numPr>
        <w:spacing w:after="0"/>
        <w:jc w:val="both"/>
        <w:rPr>
          <w:spacing w:val="-2"/>
          <w:kern w:val="20"/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t xml:space="preserve">уже сложившаяся структура экономики, в изменении которой не очень заинтересованы представители правящих элит, а само изменение требует существенных затрат и времени в особенности при больших масштабах.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t>Факторы, определяющие сравнительные преимущества страны, не являются раз и навсегда данными (за исключением</w:t>
      </w:r>
      <w:r w:rsidR="00FB4BCC" w:rsidRPr="00566655">
        <w:rPr>
          <w:spacing w:val="-2"/>
          <w:kern w:val="20"/>
          <w:sz w:val="28"/>
          <w:szCs w:val="28"/>
        </w:rPr>
        <w:t>, как правило,</w:t>
      </w:r>
      <w:r w:rsidRPr="00566655">
        <w:rPr>
          <w:spacing w:val="-2"/>
          <w:kern w:val="20"/>
          <w:sz w:val="28"/>
          <w:szCs w:val="28"/>
        </w:rPr>
        <w:t xml:space="preserve"> природных условий). Страны уточняют свою специализацию в процессе развития. </w:t>
      </w:r>
      <w:r w:rsidRPr="00566655">
        <w:rPr>
          <w:sz w:val="28"/>
          <w:szCs w:val="28"/>
        </w:rPr>
        <w:t xml:space="preserve">Положение страны в мировой экономике, ее возможности воспользоваться имеющимися конкурентными преимуществами определяется степенью развитости национальной экономики. Именно это определяло положение России, а затем </w:t>
      </w:r>
      <w:r w:rsidR="00FB4BCC" w:rsidRPr="00566655">
        <w:rPr>
          <w:sz w:val="28"/>
          <w:szCs w:val="28"/>
        </w:rPr>
        <w:t>Союза советских социалистических республик (</w:t>
      </w:r>
      <w:r w:rsidRPr="00566655">
        <w:rPr>
          <w:sz w:val="28"/>
          <w:szCs w:val="28"/>
        </w:rPr>
        <w:t>СССР</w:t>
      </w:r>
      <w:r w:rsidR="00FB4BCC" w:rsidRPr="00566655">
        <w:rPr>
          <w:sz w:val="28"/>
          <w:szCs w:val="28"/>
        </w:rPr>
        <w:t>)</w:t>
      </w:r>
      <w:r w:rsidRPr="00566655">
        <w:rPr>
          <w:sz w:val="28"/>
          <w:szCs w:val="28"/>
        </w:rPr>
        <w:t xml:space="preserve"> в МРТ.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566655">
        <w:rPr>
          <w:sz w:val="28"/>
          <w:szCs w:val="28"/>
        </w:rPr>
        <w:t xml:space="preserve">До Октябрьской революции Россия была в значительной степени </w:t>
      </w:r>
      <w:r w:rsidR="00FB4BCC" w:rsidRPr="00566655">
        <w:rPr>
          <w:sz w:val="28"/>
          <w:szCs w:val="28"/>
        </w:rPr>
        <w:t xml:space="preserve">аграрной </w:t>
      </w:r>
      <w:r w:rsidRPr="00566655">
        <w:rPr>
          <w:sz w:val="28"/>
          <w:szCs w:val="28"/>
        </w:rPr>
        <w:t>страной, поэтому в ее экспорте преобладали сельскохозяйственные товары: зерно (около 40% всего экспорта), лен, сахар, а также лес, пушнина и минеральное сырье — нефть, марганцевая руда, а в импорте  — промышленные изделия, в том числе станки, сельскохозяйственные машины и др. Роль внешнего рынка в экономике России была невелика.</w:t>
      </w:r>
      <w:proofErr w:type="gramEnd"/>
      <w:r w:rsidRPr="00566655">
        <w:rPr>
          <w:sz w:val="28"/>
          <w:szCs w:val="28"/>
        </w:rPr>
        <w:t xml:space="preserve"> Разруха</w:t>
      </w:r>
      <w:r w:rsidR="001D405A">
        <w:rPr>
          <w:sz w:val="28"/>
          <w:szCs w:val="28"/>
        </w:rPr>
        <w:t>, связанная с участием России в</w:t>
      </w:r>
      <w:proofErr w:type="gramStart"/>
      <w:r w:rsidR="001D405A">
        <w:rPr>
          <w:sz w:val="28"/>
          <w:szCs w:val="28"/>
        </w:rPr>
        <w:t xml:space="preserve"> </w:t>
      </w:r>
      <w:r w:rsidRPr="00566655">
        <w:rPr>
          <w:sz w:val="28"/>
          <w:szCs w:val="28"/>
        </w:rPr>
        <w:t>П</w:t>
      </w:r>
      <w:proofErr w:type="gramEnd"/>
      <w:r w:rsidRPr="00566655">
        <w:rPr>
          <w:sz w:val="28"/>
          <w:szCs w:val="28"/>
        </w:rPr>
        <w:t xml:space="preserve">ервой мировой войне, падение промышленного и сельскохозяйственного производства резко сузили экспортные возможности страны: в </w:t>
      </w:r>
      <w:smartTag w:uri="urn:schemas-microsoft-com:office:smarttags" w:element="metricconverter">
        <w:smartTagPr>
          <w:attr w:name="ProductID" w:val="1917 г"/>
        </w:smartTagPr>
        <w:r w:rsidRPr="00566655">
          <w:rPr>
            <w:sz w:val="28"/>
            <w:szCs w:val="28"/>
          </w:rPr>
          <w:t>1917 г</w:t>
        </w:r>
      </w:smartTag>
      <w:r w:rsidRPr="00566655">
        <w:rPr>
          <w:sz w:val="28"/>
          <w:szCs w:val="28"/>
        </w:rPr>
        <w:t xml:space="preserve">. экспорт из России упал в три раза по сравнению с </w:t>
      </w:r>
      <w:smartTag w:uri="urn:schemas-microsoft-com:office:smarttags" w:element="metricconverter">
        <w:smartTagPr>
          <w:attr w:name="ProductID" w:val="1913 г"/>
        </w:smartTagPr>
        <w:r w:rsidRPr="00566655">
          <w:rPr>
            <w:sz w:val="28"/>
            <w:szCs w:val="28"/>
          </w:rPr>
          <w:t>1913 г</w:t>
        </w:r>
      </w:smartTag>
      <w:r w:rsidRPr="00566655">
        <w:rPr>
          <w:sz w:val="28"/>
          <w:szCs w:val="28"/>
        </w:rPr>
        <w:t>., а импорт возрос почти в два раза, что привело к образованию огромного дефицита торгового баланса.</w:t>
      </w:r>
      <w:r w:rsidR="00FB4BCC" w:rsidRPr="00566655">
        <w:rPr>
          <w:sz w:val="28"/>
          <w:szCs w:val="28"/>
        </w:rPr>
        <w:t xml:space="preserve"> Ситуация еще больше ухудшилась в годы </w:t>
      </w:r>
      <w:r w:rsidR="00A9461E" w:rsidRPr="00566655">
        <w:rPr>
          <w:sz w:val="28"/>
          <w:szCs w:val="28"/>
        </w:rPr>
        <w:t xml:space="preserve">разрушительной для экономики гражданской войны (1917—1922/1923) и международного военного противостояния после Октябрьской </w:t>
      </w:r>
      <w:r w:rsidR="00A067BC" w:rsidRPr="00566655">
        <w:rPr>
          <w:sz w:val="28"/>
          <w:szCs w:val="28"/>
        </w:rPr>
        <w:t xml:space="preserve">социалистической </w:t>
      </w:r>
      <w:r w:rsidR="00A9461E" w:rsidRPr="00566655">
        <w:rPr>
          <w:sz w:val="28"/>
          <w:szCs w:val="28"/>
        </w:rPr>
        <w:t xml:space="preserve">революции 1917 года. </w:t>
      </w:r>
    </w:p>
    <w:p w:rsidR="008C2C65" w:rsidRPr="00566655" w:rsidRDefault="009F1336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Только п</w:t>
      </w:r>
      <w:r w:rsidR="008C2C65" w:rsidRPr="00566655">
        <w:rPr>
          <w:sz w:val="28"/>
          <w:szCs w:val="28"/>
        </w:rPr>
        <w:t xml:space="preserve">осле снятия экономической блокады, которую начала против Советской России Антанта, постепенно торговые отношения России с западными странами начали нормализоваться. В 1921 г. между РСФСР и Великобританией было подписано временное торговое соглашение, которое в отношениях между странами устанавливало режим наибольшего благоприятствования. Позже были заключены торговые соглашения с другими странами. К середине 1920-х гг. структура вывоза товаров из СССР приблизилась к дореволюционной. Западные фирмы были заинтересованы в советском рынке, особенно в условиях мирового экономического кризиса конца 20-х-начала 30-х гг. </w:t>
      </w:r>
    </w:p>
    <w:p w:rsidR="009F1336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lastRenderedPageBreak/>
        <w:t>Внешняя торговля, прежде всего импорт, сыграла важную роль в </w:t>
      </w:r>
      <w:r w:rsidRPr="00566655">
        <w:rPr>
          <w:i/>
          <w:sz w:val="28"/>
          <w:szCs w:val="28"/>
        </w:rPr>
        <w:t>индустриализации</w:t>
      </w:r>
      <w:r w:rsidRPr="00566655">
        <w:rPr>
          <w:sz w:val="28"/>
          <w:szCs w:val="28"/>
        </w:rPr>
        <w:t xml:space="preserve"> страны. В импорте СССР в 1930-е гг. основное место заняли машины и оборудование, крайне необходимые для создания современных отраслей промышленности, для формирования отечественного машиностроения</w:t>
      </w:r>
      <w:r w:rsidR="009F1336" w:rsidRPr="00566655">
        <w:rPr>
          <w:sz w:val="28"/>
          <w:szCs w:val="28"/>
        </w:rPr>
        <w:t xml:space="preserve">. </w:t>
      </w:r>
      <w:proofErr w:type="gramStart"/>
      <w:r w:rsidR="009F1336" w:rsidRPr="00566655">
        <w:rPr>
          <w:sz w:val="28"/>
          <w:szCs w:val="28"/>
        </w:rPr>
        <w:t>И</w:t>
      </w:r>
      <w:r w:rsidRPr="00566655">
        <w:rPr>
          <w:sz w:val="28"/>
          <w:szCs w:val="28"/>
        </w:rPr>
        <w:t xml:space="preserve">х доля в 1931 г. составляла 30%, а в </w:t>
      </w:r>
      <w:smartTag w:uri="urn:schemas-microsoft-com:office:smarttags" w:element="metricconverter">
        <w:smartTagPr>
          <w:attr w:name="ProductID" w:val="1932 г"/>
        </w:smartTagPr>
        <w:r w:rsidRPr="00566655">
          <w:rPr>
            <w:sz w:val="28"/>
            <w:szCs w:val="28"/>
          </w:rPr>
          <w:t>1932 г</w:t>
        </w:r>
      </w:smartTag>
      <w:r w:rsidRPr="00566655">
        <w:rPr>
          <w:sz w:val="28"/>
          <w:szCs w:val="28"/>
        </w:rPr>
        <w:t xml:space="preserve">. возросла до 50%. Создание отечественного станкостроения уже в середине 1930-х гг. позволило сократить импорт станков по сравнению с </w:t>
      </w:r>
      <w:smartTag w:uri="urn:schemas-microsoft-com:office:smarttags" w:element="metricconverter">
        <w:smartTagPr>
          <w:attr w:name="ProductID" w:val="1931 г"/>
        </w:smartTagPr>
        <w:r w:rsidRPr="00566655">
          <w:rPr>
            <w:sz w:val="28"/>
            <w:szCs w:val="28"/>
          </w:rPr>
          <w:t>1931 г</w:t>
        </w:r>
      </w:smartTag>
      <w:r w:rsidRPr="00566655">
        <w:rPr>
          <w:sz w:val="28"/>
          <w:szCs w:val="28"/>
        </w:rPr>
        <w:t>. почти в восемь раз, а организация собственного производства энергетического оборудования для строительства электростанций — резко уменьшить закупки такого оборудования за рубежом.</w:t>
      </w:r>
      <w:proofErr w:type="gramEnd"/>
      <w:r w:rsidRPr="00566655">
        <w:rPr>
          <w:sz w:val="28"/>
          <w:szCs w:val="28"/>
        </w:rPr>
        <w:t xml:space="preserve"> На базе импортного оборудования началось создание автомобильной и тракторной промышленности, строились крупные металлургические комбинаты. Развитие отечественной металлургии </w:t>
      </w:r>
      <w:r w:rsidR="009F1336" w:rsidRPr="00566655">
        <w:rPr>
          <w:sz w:val="28"/>
          <w:szCs w:val="28"/>
        </w:rPr>
        <w:t xml:space="preserve">создало предпосылки не только для </w:t>
      </w:r>
      <w:r w:rsidRPr="00566655">
        <w:rPr>
          <w:sz w:val="28"/>
          <w:szCs w:val="28"/>
        </w:rPr>
        <w:t>сокра</w:t>
      </w:r>
      <w:r w:rsidR="009F1336" w:rsidRPr="00566655">
        <w:rPr>
          <w:sz w:val="28"/>
          <w:szCs w:val="28"/>
        </w:rPr>
        <w:t>щения</w:t>
      </w:r>
      <w:r w:rsidRPr="00566655">
        <w:rPr>
          <w:sz w:val="28"/>
          <w:szCs w:val="28"/>
        </w:rPr>
        <w:t xml:space="preserve"> импорт</w:t>
      </w:r>
      <w:r w:rsidR="009F1336" w:rsidRPr="00566655">
        <w:rPr>
          <w:sz w:val="28"/>
          <w:szCs w:val="28"/>
        </w:rPr>
        <w:t>а</w:t>
      </w:r>
      <w:r w:rsidRPr="00566655">
        <w:rPr>
          <w:sz w:val="28"/>
          <w:szCs w:val="28"/>
        </w:rPr>
        <w:t xml:space="preserve"> черных металлов, но и </w:t>
      </w:r>
      <w:r w:rsidR="006453BC" w:rsidRPr="00566655">
        <w:rPr>
          <w:sz w:val="28"/>
          <w:szCs w:val="28"/>
        </w:rPr>
        <w:t xml:space="preserve">формирования </w:t>
      </w:r>
      <w:r w:rsidRPr="00566655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34 г"/>
        </w:smartTagPr>
        <w:r w:rsidRPr="00566655">
          <w:rPr>
            <w:sz w:val="28"/>
            <w:szCs w:val="28"/>
          </w:rPr>
          <w:t>1934 г</w:t>
        </w:r>
      </w:smartTag>
      <w:r w:rsidRPr="00566655">
        <w:rPr>
          <w:sz w:val="28"/>
          <w:szCs w:val="28"/>
        </w:rPr>
        <w:t>. их экспорт</w:t>
      </w:r>
      <w:r w:rsidR="009F1336" w:rsidRPr="00566655">
        <w:rPr>
          <w:sz w:val="28"/>
          <w:szCs w:val="28"/>
        </w:rPr>
        <w:t>а</w:t>
      </w:r>
      <w:r w:rsidRPr="00566655">
        <w:rPr>
          <w:sz w:val="28"/>
          <w:szCs w:val="28"/>
        </w:rPr>
        <w:t xml:space="preserve">. </w:t>
      </w:r>
      <w:r w:rsidR="006453BC" w:rsidRPr="00566655">
        <w:rPr>
          <w:sz w:val="28"/>
          <w:szCs w:val="28"/>
        </w:rPr>
        <w:t>Наряду с экспортом традиционных товаров и</w:t>
      </w:r>
      <w:r w:rsidR="009F1336" w:rsidRPr="00566655">
        <w:rPr>
          <w:sz w:val="28"/>
          <w:szCs w:val="28"/>
        </w:rPr>
        <w:t xml:space="preserve">зменение структуры хозяйства в </w:t>
      </w:r>
      <w:r w:rsidR="006453BC" w:rsidRPr="00566655">
        <w:rPr>
          <w:sz w:val="28"/>
          <w:szCs w:val="28"/>
        </w:rPr>
        <w:t xml:space="preserve">процессе </w:t>
      </w:r>
      <w:r w:rsidR="009F1336" w:rsidRPr="00566655">
        <w:rPr>
          <w:i/>
          <w:sz w:val="28"/>
          <w:szCs w:val="28"/>
        </w:rPr>
        <w:t>индустриализации</w:t>
      </w:r>
      <w:r w:rsidR="009F1336" w:rsidRPr="00566655">
        <w:rPr>
          <w:sz w:val="28"/>
          <w:szCs w:val="28"/>
        </w:rPr>
        <w:t xml:space="preserve"> привело к расширению поставок на внешний рынок промышленных товаров — металлов, химических продуктов, асбеста, цемента и др.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Развитие внешнеторговых связей Советской России до</w:t>
      </w:r>
      <w:proofErr w:type="gramStart"/>
      <w:r w:rsidRPr="00566655">
        <w:rPr>
          <w:sz w:val="28"/>
          <w:szCs w:val="28"/>
        </w:rPr>
        <w:t xml:space="preserve"> В</w:t>
      </w:r>
      <w:proofErr w:type="gramEnd"/>
      <w:r w:rsidRPr="00566655">
        <w:rPr>
          <w:sz w:val="28"/>
          <w:szCs w:val="28"/>
        </w:rPr>
        <w:t>торой мировой войны, имело д</w:t>
      </w:r>
      <w:r w:rsidR="006453BC" w:rsidRPr="00566655">
        <w:rPr>
          <w:sz w:val="28"/>
          <w:szCs w:val="28"/>
        </w:rPr>
        <w:t xml:space="preserve">ве важные </w:t>
      </w:r>
      <w:r w:rsidR="00A067BC" w:rsidRPr="00566655">
        <w:rPr>
          <w:sz w:val="28"/>
          <w:szCs w:val="28"/>
        </w:rPr>
        <w:t>особенности. В</w:t>
      </w:r>
      <w:r w:rsidRPr="00566655">
        <w:rPr>
          <w:sz w:val="28"/>
          <w:szCs w:val="28"/>
        </w:rPr>
        <w:t xml:space="preserve">о-первых, на развитие внешней торговли СССР огромное влияние оказывали </w:t>
      </w:r>
      <w:r w:rsidRPr="00566655">
        <w:rPr>
          <w:i/>
          <w:sz w:val="28"/>
          <w:szCs w:val="28"/>
        </w:rPr>
        <w:t>политические факторы</w:t>
      </w:r>
      <w:r w:rsidRPr="00566655">
        <w:rPr>
          <w:sz w:val="28"/>
          <w:szCs w:val="28"/>
        </w:rPr>
        <w:t xml:space="preserve">, неоднократные попытки со стороны западных стран помешать ее нормальному развитию; во-вторых, </w:t>
      </w:r>
      <w:r w:rsidR="00A067BC" w:rsidRPr="00566655">
        <w:rPr>
          <w:sz w:val="28"/>
          <w:szCs w:val="28"/>
        </w:rPr>
        <w:t xml:space="preserve">политически обусловленное </w:t>
      </w:r>
      <w:r w:rsidRPr="00566655">
        <w:rPr>
          <w:sz w:val="28"/>
          <w:szCs w:val="28"/>
        </w:rPr>
        <w:t xml:space="preserve">преобладание в СССР курса на </w:t>
      </w:r>
      <w:proofErr w:type="spellStart"/>
      <w:r w:rsidRPr="00566655">
        <w:rPr>
          <w:i/>
          <w:sz w:val="28"/>
          <w:szCs w:val="28"/>
        </w:rPr>
        <w:t>импортозамещение</w:t>
      </w:r>
      <w:proofErr w:type="spellEnd"/>
      <w:r w:rsidRPr="00566655">
        <w:rPr>
          <w:sz w:val="28"/>
          <w:szCs w:val="28"/>
        </w:rPr>
        <w:t xml:space="preserve"> и, в известной мере, на </w:t>
      </w:r>
      <w:r w:rsidRPr="00566655">
        <w:rPr>
          <w:i/>
          <w:sz w:val="28"/>
          <w:szCs w:val="28"/>
        </w:rPr>
        <w:t>автаркию</w:t>
      </w:r>
      <w:r w:rsidRPr="00566655">
        <w:rPr>
          <w:sz w:val="28"/>
          <w:szCs w:val="28"/>
        </w:rPr>
        <w:t xml:space="preserve">. Ситуация и опыт того времени демонстрировали неустойчивость импортных поставок из западных стран и необходимость обеспечения </w:t>
      </w:r>
      <w:r w:rsidR="003C0D1F" w:rsidRPr="00566655">
        <w:rPr>
          <w:sz w:val="28"/>
          <w:szCs w:val="28"/>
        </w:rPr>
        <w:t xml:space="preserve">обороноспособности и </w:t>
      </w:r>
      <w:r w:rsidRPr="00566655">
        <w:rPr>
          <w:sz w:val="28"/>
          <w:szCs w:val="28"/>
        </w:rPr>
        <w:t>высокой степени  независимости функционирования экономики в случае объявления эмбарго и/или войны, чем постоянно угрожали СССР промышленно развитые</w:t>
      </w:r>
      <w:r w:rsidR="00A067BC" w:rsidRPr="00566655">
        <w:rPr>
          <w:sz w:val="28"/>
          <w:szCs w:val="28"/>
        </w:rPr>
        <w:t xml:space="preserve"> капиталистические </w:t>
      </w:r>
      <w:r w:rsidRPr="00566655">
        <w:rPr>
          <w:sz w:val="28"/>
          <w:szCs w:val="28"/>
        </w:rPr>
        <w:t>страны.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pacing w:val="-2"/>
          <w:kern w:val="20"/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t>После</w:t>
      </w:r>
      <w:proofErr w:type="gramStart"/>
      <w:r w:rsidRPr="00566655">
        <w:rPr>
          <w:spacing w:val="-2"/>
          <w:kern w:val="20"/>
          <w:sz w:val="28"/>
          <w:szCs w:val="28"/>
        </w:rPr>
        <w:t xml:space="preserve"> В</w:t>
      </w:r>
      <w:proofErr w:type="gramEnd"/>
      <w:r w:rsidRPr="00566655">
        <w:rPr>
          <w:spacing w:val="-2"/>
          <w:kern w:val="20"/>
          <w:sz w:val="28"/>
          <w:szCs w:val="28"/>
        </w:rPr>
        <w:t xml:space="preserve">торой мировой войны сложились новые условия для развития внешней торговли СССР. Возникновение группы стран Восточной и Центральной Европы, вставших на путь социалистического развития, а также победа народных революций в Китае, КНДР, ДРВ (позднее СРВ), вступление на путь социалистических преобразований МНР, а в </w:t>
      </w:r>
      <w:smartTag w:uri="urn:schemas-microsoft-com:office:smarttags" w:element="metricconverter">
        <w:smartTagPr>
          <w:attr w:name="ProductID" w:val="1959 г"/>
        </w:smartTagPr>
        <w:r w:rsidRPr="00566655">
          <w:rPr>
            <w:spacing w:val="-2"/>
            <w:kern w:val="20"/>
            <w:sz w:val="28"/>
            <w:szCs w:val="28"/>
          </w:rPr>
          <w:t>1959 г</w:t>
        </w:r>
      </w:smartTag>
      <w:r w:rsidRPr="00566655">
        <w:rPr>
          <w:spacing w:val="-2"/>
          <w:kern w:val="20"/>
          <w:sz w:val="28"/>
          <w:szCs w:val="28"/>
        </w:rPr>
        <w:t xml:space="preserve">. победа революции на </w:t>
      </w:r>
      <w:proofErr w:type="spellStart"/>
      <w:proofErr w:type="gramStart"/>
      <w:r w:rsidRPr="00566655">
        <w:rPr>
          <w:spacing w:val="-2"/>
          <w:kern w:val="20"/>
          <w:sz w:val="28"/>
          <w:szCs w:val="28"/>
        </w:rPr>
        <w:t>K</w:t>
      </w:r>
      <w:proofErr w:type="gramEnd"/>
      <w:r w:rsidRPr="00566655">
        <w:rPr>
          <w:spacing w:val="-2"/>
          <w:kern w:val="20"/>
          <w:sz w:val="28"/>
          <w:szCs w:val="28"/>
        </w:rPr>
        <w:t>убе</w:t>
      </w:r>
      <w:proofErr w:type="spellEnd"/>
      <w:r w:rsidRPr="00566655">
        <w:rPr>
          <w:spacing w:val="-2"/>
          <w:kern w:val="20"/>
          <w:sz w:val="28"/>
          <w:szCs w:val="28"/>
        </w:rPr>
        <w:t xml:space="preserve"> привели к формированию </w:t>
      </w:r>
      <w:r w:rsidRPr="00566655">
        <w:rPr>
          <w:i/>
          <w:spacing w:val="-2"/>
          <w:kern w:val="20"/>
          <w:sz w:val="28"/>
          <w:szCs w:val="28"/>
        </w:rPr>
        <w:t>новой системы международных экономических отношений</w:t>
      </w:r>
      <w:r w:rsidRPr="00566655">
        <w:rPr>
          <w:spacing w:val="-2"/>
          <w:kern w:val="20"/>
          <w:sz w:val="28"/>
          <w:szCs w:val="28"/>
        </w:rPr>
        <w:t xml:space="preserve">. Они базировалась на общности экономического строя, организации внешней торговли на принципах государственной монополии и были направлены на взаимное содействие экономическому развитию. </w:t>
      </w:r>
      <w:r w:rsidR="00A067BC" w:rsidRPr="00566655">
        <w:rPr>
          <w:spacing w:val="-2"/>
          <w:kern w:val="20"/>
          <w:sz w:val="28"/>
          <w:szCs w:val="28"/>
        </w:rPr>
        <w:t>Заинтересованность СССР в формировании и развитии дружественного в политическом и экономическом плане окружения в условиях сохранявшегося противостояния со странами капиталистического лагеря была вполне понятна.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t>Особенно тесные отношения сложились между СССР и странами </w:t>
      </w:r>
      <w:proofErr w:type="gramStart"/>
      <w:r w:rsidRPr="00566655">
        <w:rPr>
          <w:spacing w:val="-2"/>
          <w:kern w:val="20"/>
          <w:sz w:val="28"/>
          <w:szCs w:val="28"/>
        </w:rPr>
        <w:t>-ч</w:t>
      </w:r>
      <w:proofErr w:type="gramEnd"/>
      <w:r w:rsidRPr="00566655">
        <w:rPr>
          <w:spacing w:val="-2"/>
          <w:kern w:val="20"/>
          <w:sz w:val="28"/>
          <w:szCs w:val="28"/>
        </w:rPr>
        <w:t xml:space="preserve">ленами Совета экономической взаимопомощи (СЭВ), созданного в </w:t>
      </w:r>
      <w:smartTag w:uri="urn:schemas-microsoft-com:office:smarttags" w:element="metricconverter">
        <w:smartTagPr>
          <w:attr w:name="ProductID" w:val="1949 г"/>
        </w:smartTagPr>
        <w:r w:rsidRPr="00566655">
          <w:rPr>
            <w:spacing w:val="-2"/>
            <w:kern w:val="20"/>
            <w:sz w:val="28"/>
            <w:szCs w:val="28"/>
          </w:rPr>
          <w:t>1949 г</w:t>
        </w:r>
      </w:smartTag>
      <w:r w:rsidRPr="00566655">
        <w:rPr>
          <w:spacing w:val="-2"/>
          <w:kern w:val="20"/>
          <w:sz w:val="28"/>
          <w:szCs w:val="28"/>
        </w:rPr>
        <w:t xml:space="preserve">., в работе которого в дальнейшем участвовали все социалистические страны, кроме КНР, КНДР и Албании. Внешняя торговля между странами-членами </w:t>
      </w:r>
      <w:r w:rsidRPr="00566655">
        <w:rPr>
          <w:spacing w:val="-2"/>
          <w:kern w:val="20"/>
          <w:sz w:val="28"/>
          <w:szCs w:val="28"/>
        </w:rPr>
        <w:lastRenderedPageBreak/>
        <w:t xml:space="preserve">СЭВ, включая торговлю СССР с этими странами, развивалась на основе совместно выработанных принципов, планирования товарооборота путем координации народно-хозяйственных планов, а также внедрения согласованной системы цен. В рамках СЭВ </w:t>
      </w:r>
      <w:proofErr w:type="gramStart"/>
      <w:r w:rsidRPr="00566655">
        <w:rPr>
          <w:spacing w:val="-2"/>
          <w:kern w:val="20"/>
          <w:sz w:val="28"/>
          <w:szCs w:val="28"/>
        </w:rPr>
        <w:t>предпринимались усилия</w:t>
      </w:r>
      <w:proofErr w:type="gramEnd"/>
      <w:r w:rsidRPr="00566655">
        <w:rPr>
          <w:spacing w:val="-2"/>
          <w:kern w:val="20"/>
          <w:sz w:val="28"/>
          <w:szCs w:val="28"/>
        </w:rPr>
        <w:t xml:space="preserve"> по развитию МРТ, специализации и кооперации производства между странами, по расширению научно-технического сотрудничества. Существовала определенная система кредитных и валютно-финансовых отношений с использованием международной валюты  — переводного рубля и международных банковских институтов СЭВ  — Международного банка экономического сотрудничества и Международного инвестиционного банка.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К сближению и углублению взаимного сотрудничества социалистические страны подталкивала политика западных стран, которые в условиях начавшейся холодной войны взяли курс на свертывание экономических отношений с СССР и другими социалистическими странами, вводили дискриминационные ограничения на торговлю с ними. Доля западных промышленно развитых стран во внешнеторговом обороте СССР сократилась с 38% в </w:t>
      </w:r>
      <w:smartTag w:uri="urn:schemas-microsoft-com:office:smarttags" w:element="metricconverter">
        <w:smartTagPr>
          <w:attr w:name="ProductID" w:val="1946 г"/>
        </w:smartTagPr>
        <w:r w:rsidRPr="00566655">
          <w:rPr>
            <w:sz w:val="28"/>
            <w:szCs w:val="28"/>
          </w:rPr>
          <w:t>1946 г</w:t>
        </w:r>
      </w:smartTag>
      <w:r w:rsidRPr="00566655">
        <w:rPr>
          <w:sz w:val="28"/>
          <w:szCs w:val="28"/>
        </w:rPr>
        <w:t xml:space="preserve">. до 15% в </w:t>
      </w:r>
      <w:smartTag w:uri="urn:schemas-microsoft-com:office:smarttags" w:element="metricconverter">
        <w:smartTagPr>
          <w:attr w:name="ProductID" w:val="1950 г"/>
        </w:smartTagPr>
        <w:r w:rsidRPr="00566655">
          <w:rPr>
            <w:sz w:val="28"/>
            <w:szCs w:val="28"/>
          </w:rPr>
          <w:t>1950 г</w:t>
        </w:r>
      </w:smartTag>
      <w:r w:rsidRPr="00566655">
        <w:rPr>
          <w:sz w:val="28"/>
          <w:szCs w:val="28"/>
        </w:rPr>
        <w:t xml:space="preserve">.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Основными торговыми партнерами СССР были социалистические страны. На них в 1950-е гг. приходилось около 80% товарооборота СССР, в том числе на страны — члены СЭВ — около 55%. Большую роль играл экспорт из СССР, который стал для социалистических стран основным поставщиком топлива и сырья.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В 1950-е—нача</w:t>
      </w:r>
      <w:r w:rsidR="001B459B">
        <w:rPr>
          <w:sz w:val="28"/>
          <w:szCs w:val="28"/>
        </w:rPr>
        <w:t xml:space="preserve">ле 1960-х гг. широких </w:t>
      </w:r>
      <w:proofErr w:type="gramStart"/>
      <w:r w:rsidR="001B459B">
        <w:rPr>
          <w:sz w:val="28"/>
          <w:szCs w:val="28"/>
        </w:rPr>
        <w:t xml:space="preserve">масштабов </w:t>
      </w:r>
      <w:r w:rsidRPr="00566655">
        <w:rPr>
          <w:sz w:val="28"/>
          <w:szCs w:val="28"/>
        </w:rPr>
        <w:t>достигло сотрудничество</w:t>
      </w:r>
      <w:proofErr w:type="gramEnd"/>
      <w:r w:rsidRPr="00566655">
        <w:rPr>
          <w:sz w:val="28"/>
          <w:szCs w:val="28"/>
        </w:rPr>
        <w:t xml:space="preserve"> СССР с КНР. В КНР при содействии СССР создано 259 объектов, в том числе 243 — в промышленности. В те годы это дало серьезный толчок индустриа</w:t>
      </w:r>
      <w:r w:rsidR="00F576D5" w:rsidRPr="00566655">
        <w:rPr>
          <w:sz w:val="28"/>
          <w:szCs w:val="28"/>
        </w:rPr>
        <w:t>льному развитию Китая. О</w:t>
      </w:r>
      <w:r w:rsidRPr="00566655">
        <w:rPr>
          <w:sz w:val="28"/>
          <w:szCs w:val="28"/>
        </w:rPr>
        <w:t xml:space="preserve">бострение политических противоречий между руководством СССР и КНР в середине – конце 60-х гг. привело к свертыванию экономического сотрудничества между двумя странами. Объем торговли СССР с Китаем за короткий период упал в 5,5 раза, что </w:t>
      </w:r>
      <w:r w:rsidR="00F576D5" w:rsidRPr="00566655">
        <w:rPr>
          <w:sz w:val="28"/>
          <w:szCs w:val="28"/>
        </w:rPr>
        <w:t xml:space="preserve">привело </w:t>
      </w:r>
      <w:r w:rsidRPr="00566655">
        <w:rPr>
          <w:sz w:val="28"/>
          <w:szCs w:val="28"/>
        </w:rPr>
        <w:t xml:space="preserve">уже в 1960-е гг. </w:t>
      </w:r>
      <w:r w:rsidR="00F576D5" w:rsidRPr="00566655">
        <w:rPr>
          <w:sz w:val="28"/>
          <w:szCs w:val="28"/>
        </w:rPr>
        <w:t xml:space="preserve">к заметному сокращению </w:t>
      </w:r>
      <w:r w:rsidRPr="00566655">
        <w:rPr>
          <w:sz w:val="28"/>
          <w:szCs w:val="28"/>
        </w:rPr>
        <w:t xml:space="preserve">удельного веса социалистических стран в товарообороте СССР. Лишь с середины 1980-х гг. началось восстановление и быстрое расширение сотрудничества между СССР и КНР. Доля торговли с Китаем в товарообороте СССР возросла с 0,1% в </w:t>
      </w:r>
      <w:smartTag w:uri="urn:schemas-microsoft-com:office:smarttags" w:element="metricconverter">
        <w:smartTagPr>
          <w:attr w:name="ProductID" w:val="1981 г"/>
        </w:smartTagPr>
        <w:r w:rsidRPr="00566655">
          <w:rPr>
            <w:sz w:val="28"/>
            <w:szCs w:val="28"/>
          </w:rPr>
          <w:t>1981 г</w:t>
        </w:r>
      </w:smartTag>
      <w:r w:rsidRPr="00566655">
        <w:rPr>
          <w:sz w:val="28"/>
          <w:szCs w:val="28"/>
        </w:rPr>
        <w:t xml:space="preserve">. до 2,3% в </w:t>
      </w:r>
      <w:smartTag w:uri="urn:schemas-microsoft-com:office:smarttags" w:element="metricconverter">
        <w:smartTagPr>
          <w:attr w:name="ProductID" w:val="1990 г"/>
        </w:smartTagPr>
        <w:r w:rsidRPr="00566655">
          <w:rPr>
            <w:sz w:val="28"/>
            <w:szCs w:val="28"/>
          </w:rPr>
          <w:t>1990 г</w:t>
        </w:r>
      </w:smartTag>
      <w:r w:rsidRPr="00566655">
        <w:rPr>
          <w:sz w:val="28"/>
          <w:szCs w:val="28"/>
        </w:rPr>
        <w:t>.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Начавшееся в конце 1950-х гг. сотрудничество СССР с развивающимися странами</w:t>
      </w:r>
      <w:r w:rsidR="00F576D5" w:rsidRPr="00566655">
        <w:rPr>
          <w:sz w:val="28"/>
          <w:szCs w:val="28"/>
        </w:rPr>
        <w:t xml:space="preserve"> расширялось быстрыми темпами</w:t>
      </w:r>
      <w:r w:rsidRPr="00566655">
        <w:rPr>
          <w:sz w:val="28"/>
          <w:szCs w:val="28"/>
        </w:rPr>
        <w:t xml:space="preserve">. На них в 1980-е гг. приходилось более 12% товарооборота СССР, основу которого составляли машины и оборудование, прежде всего, осуществляемые на базе долгосрочных кредитов комплектные поставки для объектов, строящихся при экономическом и техническом содействии СССР. По состоянию на 1 января </w:t>
      </w:r>
      <w:smartTag w:uri="urn:schemas-microsoft-com:office:smarttags" w:element="metricconverter">
        <w:smartTagPr>
          <w:attr w:name="ProductID" w:val="1991 г"/>
        </w:smartTagPr>
        <w:r w:rsidRPr="00566655">
          <w:rPr>
            <w:sz w:val="28"/>
            <w:szCs w:val="28"/>
          </w:rPr>
          <w:t>1991 г</w:t>
        </w:r>
      </w:smartTag>
      <w:r w:rsidRPr="00566655">
        <w:rPr>
          <w:sz w:val="28"/>
          <w:szCs w:val="28"/>
        </w:rPr>
        <w:t>. в развивающихся странах были введены в эксплуатацию свыше 900 объектов, построенных при содействии СССР, в том числе около 400 промышленных предприятий. В свою очередь, СССР покупал в развивающихся странах товары их традиционного экспорта.</w:t>
      </w:r>
    </w:p>
    <w:p w:rsidR="00F576D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lastRenderedPageBreak/>
        <w:t xml:space="preserve">Страны Центральной и Восточной Европы (страны-члены СЭВ) преобладали во внешней торговле СССР вплоть до середины 80-х гг.  </w:t>
      </w:r>
      <w:r w:rsidR="00F576D5" w:rsidRPr="00566655">
        <w:rPr>
          <w:sz w:val="28"/>
          <w:szCs w:val="28"/>
        </w:rPr>
        <w:t>О</w:t>
      </w:r>
      <w:r w:rsidRPr="00566655">
        <w:rPr>
          <w:sz w:val="28"/>
          <w:szCs w:val="28"/>
        </w:rPr>
        <w:t xml:space="preserve">сновной товарной группой в импорте СССР из этих стран стали машины и оборудование (в 1980-е гг. — около 45%), а также продовольственные товары и промышленные товары народного потребления (примерно 15%).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В российском экспорте продолжали доминировать сырьевые товары. В 80-е гг. на них приходилось около </w:t>
      </w:r>
      <w:r w:rsidRPr="00566655">
        <w:rPr>
          <w:sz w:val="28"/>
          <w:szCs w:val="28"/>
          <w:vertAlign w:val="superscript"/>
        </w:rPr>
        <w:t>2</w:t>
      </w:r>
      <w:r w:rsidRPr="00566655">
        <w:rPr>
          <w:sz w:val="28"/>
          <w:szCs w:val="28"/>
        </w:rPr>
        <w:t>/</w:t>
      </w:r>
      <w:r w:rsidRPr="00566655">
        <w:rPr>
          <w:sz w:val="28"/>
          <w:szCs w:val="28"/>
          <w:vertAlign w:val="subscript"/>
        </w:rPr>
        <w:t>3</w:t>
      </w:r>
      <w:r w:rsidRPr="00566655">
        <w:rPr>
          <w:sz w:val="28"/>
          <w:szCs w:val="28"/>
        </w:rPr>
        <w:t xml:space="preserve"> экспорта СССР в эти страны. Для столь масштабного экспорта создавалась мощная производственная база и развитая транспортная инфраструктура, в том числе международная система трубопроводов. </w:t>
      </w:r>
      <w:r w:rsidRPr="00566655">
        <w:rPr>
          <w:i/>
          <w:sz w:val="28"/>
          <w:szCs w:val="28"/>
        </w:rPr>
        <w:t>Политические и экономические соображения способствовали формированию и закреплению роли СССР в качестве топливно-сырьевой державы, обеспечивающей укрепление позиций и энергетическую безопасность стран социалистического блока</w:t>
      </w:r>
      <w:r w:rsidRPr="00566655">
        <w:rPr>
          <w:sz w:val="28"/>
          <w:szCs w:val="28"/>
        </w:rPr>
        <w:t xml:space="preserve">. Поставки из СССР машин и оборудования играли также важную роль в индустриализации и общеэкономическом развитии </w:t>
      </w:r>
      <w:r w:rsidR="00F576D5" w:rsidRPr="00566655">
        <w:rPr>
          <w:sz w:val="28"/>
          <w:szCs w:val="28"/>
        </w:rPr>
        <w:t xml:space="preserve">этих </w:t>
      </w:r>
      <w:r w:rsidRPr="00566655">
        <w:rPr>
          <w:sz w:val="28"/>
          <w:szCs w:val="28"/>
        </w:rPr>
        <w:t xml:space="preserve">стран. На экспорт машин и оборудования приходилось около 20% экспорта из СССР в эти страны. На базе комплектных поставок советских машин и оборудования и технического содействия СССР в социалистических странах (по состоянию на 1 января </w:t>
      </w:r>
      <w:smartTag w:uri="urn:schemas-microsoft-com:office:smarttags" w:element="metricconverter">
        <w:smartTagPr>
          <w:attr w:name="ProductID" w:val="1990 г"/>
        </w:smartTagPr>
        <w:r w:rsidRPr="00566655">
          <w:rPr>
            <w:sz w:val="28"/>
            <w:szCs w:val="28"/>
          </w:rPr>
          <w:t>1990 г</w:t>
        </w:r>
      </w:smartTag>
      <w:r w:rsidRPr="00566655">
        <w:rPr>
          <w:sz w:val="28"/>
          <w:szCs w:val="28"/>
        </w:rPr>
        <w:t>.) было введено в эксплуатацию около 2700 различных объектов, в том числе 1605 промышленных предприятий.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Несмотря на значительный рост масштабов сотрудничества, углубление специализации и кооперации производства стран-членов СЭВ, постепенно в этих процессах стали проявляться негативные стороны. Плановый характер развития кооперации и взаимной торговли создавал, с одной стороны, устойчивый рынок сбыта для производителей, с другой стороны, </w:t>
      </w:r>
      <w:r w:rsidR="00F576D5" w:rsidRPr="00566655">
        <w:rPr>
          <w:sz w:val="28"/>
          <w:szCs w:val="28"/>
        </w:rPr>
        <w:t xml:space="preserve">в условиях отсутствия конкуренции </w:t>
      </w:r>
      <w:r w:rsidRPr="00566655">
        <w:rPr>
          <w:sz w:val="28"/>
          <w:szCs w:val="28"/>
        </w:rPr>
        <w:t>не заставлял их бороться за качество и постоянное обновление ассортимента выпускаемых изделий</w:t>
      </w:r>
      <w:r w:rsidR="003C0D1F" w:rsidRPr="00566655">
        <w:rPr>
          <w:sz w:val="28"/>
          <w:szCs w:val="28"/>
        </w:rPr>
        <w:t>, способствовал консервации технического уровня продукции, поставляемой странами — членами СЭВ друг другу</w:t>
      </w:r>
      <w:r w:rsidRPr="00566655">
        <w:rPr>
          <w:sz w:val="28"/>
          <w:szCs w:val="28"/>
        </w:rPr>
        <w:t>. Стало очевидным отставание стран-членов СЭВ в масштабах и степени внедрения достижений НТР, охватившей весь мир. Предпринимаемые в рамках СЭВ шаги по поиску новых форм сотрудничества на базе развития провозглашенной социалистической экономической интеграции не давали ожидаемых результатов.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Ослабление международной напряженности, рост интересов международных компаний в новых рынках с конца 1960-г гг. привели к расширению торговли СССР с промышленно развитыми странами. На нее </w:t>
      </w:r>
      <w:proofErr w:type="gramStart"/>
      <w:r w:rsidRPr="00566655">
        <w:rPr>
          <w:sz w:val="28"/>
          <w:szCs w:val="28"/>
        </w:rPr>
        <w:t>в начале</w:t>
      </w:r>
      <w:proofErr w:type="gramEnd"/>
      <w:r w:rsidRPr="00566655">
        <w:rPr>
          <w:sz w:val="28"/>
          <w:szCs w:val="28"/>
        </w:rPr>
        <w:t xml:space="preserve"> 1980-х гг. приходилось уже около </w:t>
      </w:r>
      <w:r w:rsidRPr="00566655">
        <w:rPr>
          <w:sz w:val="28"/>
          <w:szCs w:val="28"/>
          <w:vertAlign w:val="superscript"/>
        </w:rPr>
        <w:t>1</w:t>
      </w:r>
      <w:r w:rsidRPr="00566655">
        <w:rPr>
          <w:sz w:val="28"/>
          <w:szCs w:val="28"/>
        </w:rPr>
        <w:t>/</w:t>
      </w:r>
      <w:r w:rsidRPr="00566655">
        <w:rPr>
          <w:sz w:val="28"/>
          <w:szCs w:val="28"/>
          <w:vertAlign w:val="subscript"/>
        </w:rPr>
        <w:t>3</w:t>
      </w:r>
      <w:r w:rsidRPr="00566655">
        <w:rPr>
          <w:sz w:val="28"/>
          <w:szCs w:val="28"/>
        </w:rPr>
        <w:t xml:space="preserve"> товарооборота СССР.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Основная заинтересованность СССР в торговле с Западом — закупки современного оборудования для ускорения технического прогресса в стране и развития новых отраслей производства. Наряду с этим покупались промышленные товары народного потребления,  продовольствие, некоторые виды продукции сельского хозяйства. Значительных масштабов достигали в отдельные годы закупки в странах Запада зерна. В производстве этих товаров традиционно наблюдалось отставание советской экономики, имевшей по названным причинам выраженную индустриальную направленность. </w:t>
      </w:r>
    </w:p>
    <w:p w:rsidR="00407AB9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lastRenderedPageBreak/>
        <w:t xml:space="preserve">Основными экспортными товарами оставались энергоресурсы — нефть и газ. </w:t>
      </w:r>
      <w:r w:rsidRPr="001D405A">
        <w:rPr>
          <w:sz w:val="28"/>
          <w:szCs w:val="28"/>
        </w:rPr>
        <w:t>Отлаженная система зарубежных поставок и гигантский рост цен на нефть в</w:t>
      </w:r>
      <w:r w:rsidR="00CD3EA8" w:rsidRPr="001D405A">
        <w:rPr>
          <w:sz w:val="28"/>
          <w:szCs w:val="28"/>
        </w:rPr>
        <w:t xml:space="preserve"> </w:t>
      </w:r>
      <w:r w:rsidRPr="001D405A">
        <w:rPr>
          <w:sz w:val="28"/>
          <w:szCs w:val="28"/>
        </w:rPr>
        <w:t xml:space="preserve">1973-74 гг., а затем в конце 1970-х гг. (более чем в двадцать раз по сравнению с началом 1970-х гг.) создали на определенный </w:t>
      </w:r>
      <w:r w:rsidR="00407AB9" w:rsidRPr="001D405A">
        <w:rPr>
          <w:sz w:val="28"/>
          <w:szCs w:val="28"/>
        </w:rPr>
        <w:t xml:space="preserve">весьма длительный </w:t>
      </w:r>
      <w:r w:rsidRPr="001D405A">
        <w:rPr>
          <w:sz w:val="28"/>
          <w:szCs w:val="28"/>
        </w:rPr>
        <w:t xml:space="preserve">период </w:t>
      </w:r>
      <w:r w:rsidR="00407AB9" w:rsidRPr="001D405A">
        <w:rPr>
          <w:sz w:val="28"/>
          <w:szCs w:val="28"/>
        </w:rPr>
        <w:t xml:space="preserve">(до середины 1980-х гг.) </w:t>
      </w:r>
      <w:r w:rsidRPr="001D405A">
        <w:rPr>
          <w:sz w:val="28"/>
          <w:szCs w:val="28"/>
        </w:rPr>
        <w:t>благоприятные возможности для расширения торговли с Западом.</w:t>
      </w:r>
      <w:r w:rsidR="00407AB9" w:rsidRPr="00566655">
        <w:rPr>
          <w:sz w:val="28"/>
          <w:szCs w:val="28"/>
        </w:rPr>
        <w:t xml:space="preserve">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В целях поддержания торгового баланса и развития экспортного потенциала в СССР предпринимались шаги к поиску новых форм экономического сотрудничества. Еще в 70-е годы одной из таких форм  стало </w:t>
      </w:r>
      <w:r w:rsidRPr="00566655">
        <w:rPr>
          <w:i/>
          <w:sz w:val="28"/>
          <w:szCs w:val="28"/>
        </w:rPr>
        <w:t>сотрудничество на компенсационной основе</w:t>
      </w:r>
      <w:r w:rsidRPr="00566655">
        <w:rPr>
          <w:sz w:val="28"/>
          <w:szCs w:val="28"/>
        </w:rPr>
        <w:t xml:space="preserve">, предполагающее получение у стран Запада в кредит машин и оборудования для освоения выпуска экспортной продукции. Оплата кредита (его компенсация) осуществлялась поставками этой продукции. </w:t>
      </w:r>
      <w:r w:rsidR="001D405A">
        <w:rPr>
          <w:sz w:val="28"/>
          <w:szCs w:val="28"/>
        </w:rPr>
        <w:t>В</w:t>
      </w:r>
      <w:r w:rsidRPr="00566655">
        <w:rPr>
          <w:sz w:val="28"/>
          <w:szCs w:val="28"/>
        </w:rPr>
        <w:t> 1970—80-е гг. было подписано около 100 таких соглашений, многие из которых способствовали росту экспорта из СССР. Одно из наиболее успешных соглашений — контракт «</w:t>
      </w:r>
      <w:proofErr w:type="spellStart"/>
      <w:proofErr w:type="gramStart"/>
      <w:r w:rsidRPr="00566655">
        <w:rPr>
          <w:sz w:val="28"/>
          <w:szCs w:val="28"/>
        </w:rPr>
        <w:t>газ-трубы</w:t>
      </w:r>
      <w:proofErr w:type="spellEnd"/>
      <w:proofErr w:type="gramEnd"/>
      <w:r w:rsidRPr="00566655">
        <w:rPr>
          <w:sz w:val="28"/>
          <w:szCs w:val="28"/>
        </w:rPr>
        <w:t xml:space="preserve">» с фирмами ФРГ, а затем с фирмами других европейских  стран. Именно в соответствии с этим контрактом на основе поставок труб большого диаметра и оборудования для насосных станций был построен газопровод из Сибири в Западную Европу. Это позволило начать экспорт в больших масштабах природного газа в западноевропейские страны, не утратившего значения и для современной России. </w:t>
      </w:r>
    </w:p>
    <w:p w:rsidR="00CD3EA8" w:rsidRPr="00566655" w:rsidRDefault="008C2C65" w:rsidP="00566655">
      <w:pPr>
        <w:pStyle w:val="a3"/>
        <w:spacing w:after="0"/>
        <w:ind w:firstLine="709"/>
        <w:jc w:val="both"/>
        <w:rPr>
          <w:spacing w:val="-4"/>
          <w:kern w:val="20"/>
          <w:sz w:val="28"/>
          <w:szCs w:val="28"/>
        </w:rPr>
      </w:pPr>
      <w:r w:rsidRPr="00566655">
        <w:rPr>
          <w:spacing w:val="-4"/>
          <w:kern w:val="20"/>
          <w:sz w:val="28"/>
          <w:szCs w:val="28"/>
        </w:rPr>
        <w:t xml:space="preserve">В целом в послевоенный период внешнеторговый оборот СССР развивался весьма высокими темпами. С 1946 по </w:t>
      </w:r>
      <w:smartTag w:uri="urn:schemas-microsoft-com:office:smarttags" w:element="metricconverter">
        <w:smartTagPr>
          <w:attr w:name="ProductID" w:val="1990 г"/>
        </w:smartTagPr>
        <w:r w:rsidRPr="00566655">
          <w:rPr>
            <w:spacing w:val="-4"/>
            <w:kern w:val="20"/>
            <w:sz w:val="28"/>
            <w:szCs w:val="28"/>
          </w:rPr>
          <w:t>1990 г</w:t>
        </w:r>
      </w:smartTag>
      <w:r w:rsidRPr="00566655">
        <w:rPr>
          <w:spacing w:val="-4"/>
          <w:kern w:val="20"/>
          <w:sz w:val="28"/>
          <w:szCs w:val="28"/>
        </w:rPr>
        <w:t xml:space="preserve">. его объем в текущих ценах вырос более чем в 10 раз, в сопоставимых ценах с 1960 по </w:t>
      </w:r>
      <w:smartTag w:uri="urn:schemas-microsoft-com:office:smarttags" w:element="metricconverter">
        <w:smartTagPr>
          <w:attr w:name="ProductID" w:val="1990 г"/>
        </w:smartTagPr>
        <w:r w:rsidRPr="00566655">
          <w:rPr>
            <w:spacing w:val="-4"/>
            <w:kern w:val="20"/>
            <w:sz w:val="28"/>
            <w:szCs w:val="28"/>
          </w:rPr>
          <w:t>1990 г</w:t>
        </w:r>
      </w:smartTag>
      <w:r w:rsidRPr="00566655">
        <w:rPr>
          <w:spacing w:val="-4"/>
          <w:kern w:val="20"/>
          <w:sz w:val="28"/>
          <w:szCs w:val="28"/>
        </w:rPr>
        <w:t>. — примерно в 5 раз. Эти темпы были выше темпов роста валового общественного продукта и промышленного производства, что свидетельствовало о повышении роли внешней торговли и других форм внешнеэкономических связей в экономике страны.</w:t>
      </w:r>
      <w:r w:rsidR="00CD3EA8" w:rsidRPr="00566655">
        <w:rPr>
          <w:spacing w:val="-4"/>
          <w:kern w:val="20"/>
          <w:sz w:val="28"/>
          <w:szCs w:val="28"/>
        </w:rPr>
        <w:t xml:space="preserve"> </w:t>
      </w:r>
    </w:p>
    <w:p w:rsidR="00FE7EB8" w:rsidRDefault="00F144D1" w:rsidP="00566655">
      <w:pPr>
        <w:pStyle w:val="a3"/>
        <w:spacing w:after="0"/>
        <w:ind w:firstLine="709"/>
        <w:jc w:val="both"/>
        <w:rPr>
          <w:spacing w:val="-4"/>
          <w:kern w:val="20"/>
          <w:sz w:val="28"/>
          <w:szCs w:val="28"/>
        </w:rPr>
      </w:pPr>
      <w:r w:rsidRPr="00566655">
        <w:rPr>
          <w:sz w:val="28"/>
          <w:szCs w:val="28"/>
        </w:rPr>
        <w:t xml:space="preserve">Несмотря на положительную динамику, торговля продолжала играть относительно небольшую роль в экономике. </w:t>
      </w:r>
      <w:proofErr w:type="gramStart"/>
      <w:r w:rsidRPr="00566655">
        <w:rPr>
          <w:sz w:val="28"/>
          <w:szCs w:val="28"/>
        </w:rPr>
        <w:t>По оценкам, отношение экспорта к национальному доходу составляло не более 5%. С</w:t>
      </w:r>
      <w:r w:rsidR="00CD3EA8" w:rsidRPr="00566655">
        <w:rPr>
          <w:sz w:val="28"/>
          <w:szCs w:val="28"/>
        </w:rPr>
        <w:t xml:space="preserve">ущественный рост объемов торговли, в том числе экспорта, шел, главным образом, за счет сырьевых товаров, доля которых превышала 75%. </w:t>
      </w:r>
      <w:r w:rsidR="008C2C65" w:rsidRPr="00566655">
        <w:rPr>
          <w:spacing w:val="-4"/>
          <w:kern w:val="20"/>
          <w:sz w:val="28"/>
          <w:szCs w:val="28"/>
        </w:rPr>
        <w:t>И хотя в это время звучали призывы к совершенствованию структуры внешней торговли и особенно экспорта, в условиях плановой экономики товары на экспорт производились</w:t>
      </w:r>
      <w:r w:rsidRPr="00566655">
        <w:rPr>
          <w:spacing w:val="-4"/>
          <w:kern w:val="20"/>
          <w:sz w:val="28"/>
          <w:szCs w:val="28"/>
        </w:rPr>
        <w:t>,</w:t>
      </w:r>
      <w:r w:rsidR="008C2C65" w:rsidRPr="00566655">
        <w:rPr>
          <w:spacing w:val="-4"/>
          <w:kern w:val="20"/>
          <w:sz w:val="28"/>
          <w:szCs w:val="28"/>
        </w:rPr>
        <w:t xml:space="preserve"> </w:t>
      </w:r>
      <w:r w:rsidRPr="00566655">
        <w:rPr>
          <w:spacing w:val="-4"/>
          <w:kern w:val="20"/>
          <w:sz w:val="28"/>
          <w:szCs w:val="28"/>
        </w:rPr>
        <w:t xml:space="preserve">преимущественно, </w:t>
      </w:r>
      <w:r w:rsidR="008C2C65" w:rsidRPr="00566655">
        <w:rPr>
          <w:spacing w:val="-4"/>
          <w:kern w:val="20"/>
          <w:sz w:val="28"/>
          <w:szCs w:val="28"/>
        </w:rPr>
        <w:t>для получения необходимой для импорта валюты</w:t>
      </w:r>
      <w:proofErr w:type="gramEnd"/>
      <w:r w:rsidR="008C2C65" w:rsidRPr="00566655">
        <w:rPr>
          <w:spacing w:val="-4"/>
          <w:kern w:val="20"/>
          <w:sz w:val="28"/>
          <w:szCs w:val="28"/>
        </w:rPr>
        <w:t xml:space="preserve">. Конкуренция внешних рынков слабо и опосредованно влияла на национальное производство, почти не нарушая замкнутого существования экономики. </w:t>
      </w:r>
    </w:p>
    <w:p w:rsidR="008C2C65" w:rsidRPr="00566655" w:rsidRDefault="000254AC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Предприятия </w:t>
      </w:r>
      <w:r w:rsidR="008C2C65" w:rsidRPr="00566655">
        <w:rPr>
          <w:sz w:val="28"/>
          <w:szCs w:val="28"/>
        </w:rPr>
        <w:t xml:space="preserve">не выходили со своей продукцией на внешний рынок самостоятельно, а только через торговых посредников, которыми являлись Всесоюзные внешнеэкономические объединения. Предприятия продавали им продукцию по внутренним ценам и поэтому не были заинтересованы в изучении конъюнктуры мировых рынков и не заботились о повышении своей конкурентоспособности. </w:t>
      </w:r>
    </w:p>
    <w:p w:rsidR="003B0FE0" w:rsidRPr="00566655" w:rsidRDefault="00407AB9" w:rsidP="00566655">
      <w:pPr>
        <w:ind w:firstLine="708"/>
        <w:jc w:val="both"/>
        <w:rPr>
          <w:sz w:val="28"/>
          <w:szCs w:val="28"/>
        </w:rPr>
      </w:pPr>
      <w:r w:rsidRPr="00566655">
        <w:rPr>
          <w:sz w:val="28"/>
          <w:szCs w:val="28"/>
        </w:rPr>
        <w:lastRenderedPageBreak/>
        <w:t>Зависимость от сырьевой «иглы» и рыночный инфантилизм отечественной экономики</w:t>
      </w:r>
      <w:r w:rsidR="001D405A">
        <w:rPr>
          <w:sz w:val="28"/>
          <w:szCs w:val="28"/>
        </w:rPr>
        <w:t xml:space="preserve">, носившей, по существу, </w:t>
      </w:r>
      <w:r w:rsidR="001D405A" w:rsidRPr="00566655">
        <w:rPr>
          <w:sz w:val="28"/>
          <w:szCs w:val="28"/>
        </w:rPr>
        <w:t>автаркический характер</w:t>
      </w:r>
      <w:r w:rsidR="001D405A">
        <w:rPr>
          <w:sz w:val="28"/>
          <w:szCs w:val="28"/>
        </w:rPr>
        <w:t>,</w:t>
      </w:r>
      <w:r w:rsidRPr="00566655">
        <w:rPr>
          <w:sz w:val="28"/>
          <w:szCs w:val="28"/>
        </w:rPr>
        <w:t xml:space="preserve"> в эти годы волновали прогрессивно мыслящих ученых-экономистов, аналитиков и практиков внешней торговли, некоторых руководителей государственных структур.  Несмотря на идеологический фильтр, все чаще проникала информация об эффективных деловых решениях на основе применения рыночных теорий, а также концепции практической рыночной работы. В стране обсуждались задачи повышения конкурентоспособности экспортной продукции, перехода к производству на основе международных и национальных стандартов с учетом требований внешних рынков, налаживания эффективной системы сервиса и сбытовых систем за рубежом, в том числе путем создания фирм с участием иностранного капитала.</w:t>
      </w:r>
      <w:r w:rsidR="003B0FE0" w:rsidRPr="00566655">
        <w:rPr>
          <w:sz w:val="28"/>
          <w:szCs w:val="28"/>
        </w:rPr>
        <w:t xml:space="preserve"> Это означало, что на всех уровнях общества назревают перемены.</w:t>
      </w:r>
    </w:p>
    <w:p w:rsidR="000254AC" w:rsidRPr="00566655" w:rsidRDefault="000254AC" w:rsidP="0056665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106D5" w:rsidRPr="00566655" w:rsidRDefault="00FA2AEE" w:rsidP="00566655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52</w:t>
      </w:r>
      <w:r w:rsidR="00B106D5" w:rsidRPr="00566655">
        <w:rPr>
          <w:b/>
          <w:color w:val="000000"/>
          <w:sz w:val="28"/>
          <w:szCs w:val="28"/>
        </w:rPr>
        <w:t xml:space="preserve">.2. </w:t>
      </w:r>
      <w:r w:rsidR="000658DD" w:rsidRPr="00566655">
        <w:rPr>
          <w:b/>
          <w:color w:val="000000"/>
          <w:sz w:val="28"/>
          <w:szCs w:val="28"/>
        </w:rPr>
        <w:t>Внешнеэкономическая реформа и п</w:t>
      </w:r>
      <w:r w:rsidR="00B106D5" w:rsidRPr="00566655">
        <w:rPr>
          <w:b/>
          <w:color w:val="000000"/>
          <w:sz w:val="28"/>
          <w:szCs w:val="28"/>
        </w:rPr>
        <w:t xml:space="preserve">ереход к открытой экономике </w:t>
      </w:r>
      <w:r w:rsidR="000B0B61" w:rsidRPr="00566655">
        <w:rPr>
          <w:b/>
          <w:color w:val="000000"/>
          <w:sz w:val="28"/>
          <w:szCs w:val="28"/>
        </w:rPr>
        <w:t>(1986-1990</w:t>
      </w:r>
      <w:r w:rsidR="000658DD" w:rsidRPr="00566655">
        <w:rPr>
          <w:b/>
          <w:color w:val="000000"/>
          <w:sz w:val="28"/>
          <w:szCs w:val="28"/>
        </w:rPr>
        <w:t xml:space="preserve"> гг.)</w:t>
      </w:r>
    </w:p>
    <w:p w:rsidR="000658DD" w:rsidRPr="00566655" w:rsidRDefault="000658DD" w:rsidP="0056665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C2C65" w:rsidRPr="00566655" w:rsidRDefault="00F144D1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Резкое п</w:t>
      </w:r>
      <w:r w:rsidR="008C2C65" w:rsidRPr="00566655">
        <w:rPr>
          <w:sz w:val="28"/>
          <w:szCs w:val="28"/>
        </w:rPr>
        <w:t xml:space="preserve">адение цен на нефть в середине 80-х гг. </w:t>
      </w:r>
      <w:r w:rsidRPr="00566655">
        <w:rPr>
          <w:sz w:val="28"/>
          <w:szCs w:val="28"/>
        </w:rPr>
        <w:t xml:space="preserve">(с 35 до 10 долл. США за баррель) </w:t>
      </w:r>
      <w:r w:rsidR="00B106D5" w:rsidRPr="00566655">
        <w:rPr>
          <w:sz w:val="28"/>
          <w:szCs w:val="28"/>
        </w:rPr>
        <w:t xml:space="preserve">ограничило возможности развития внешней торговли СССР и </w:t>
      </w:r>
      <w:r w:rsidR="003B0FE0" w:rsidRPr="00566655">
        <w:rPr>
          <w:sz w:val="28"/>
          <w:szCs w:val="28"/>
        </w:rPr>
        <w:t xml:space="preserve">стало, по сути, «шоком» для </w:t>
      </w:r>
      <w:r w:rsidR="00B106D5" w:rsidRPr="00566655">
        <w:rPr>
          <w:sz w:val="28"/>
          <w:szCs w:val="28"/>
        </w:rPr>
        <w:t>всей экономики</w:t>
      </w:r>
      <w:r w:rsidR="008C2C65" w:rsidRPr="00566655">
        <w:rPr>
          <w:sz w:val="28"/>
          <w:szCs w:val="28"/>
        </w:rPr>
        <w:t xml:space="preserve">. Существенно сократились поступления от экспорта и, соответственно, возможности для импорта. Остро встал вопрос обеспечения страны многими, и в первую очередь, продовольственными товарами. Внутреннее производство во многих отраслях существенно отставало от спроса, а для покрытия разницы за счет импорта не хватало валютных средств. </w:t>
      </w:r>
    </w:p>
    <w:p w:rsidR="000658DD" w:rsidRPr="00566655" w:rsidRDefault="008C2C65" w:rsidP="00566655">
      <w:pPr>
        <w:pStyle w:val="a3"/>
        <w:spacing w:after="0"/>
        <w:ind w:firstLine="709"/>
        <w:jc w:val="both"/>
        <w:rPr>
          <w:spacing w:val="-2"/>
          <w:kern w:val="20"/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t xml:space="preserve">Ухудшение экономического положения СССР к </w:t>
      </w:r>
      <w:smartTag w:uri="urn:schemas-microsoft-com:office:smarttags" w:element="metricconverter">
        <w:smartTagPr>
          <w:attr w:name="ProductID" w:val="1986 г"/>
        </w:smartTagPr>
        <w:r w:rsidRPr="00566655">
          <w:rPr>
            <w:spacing w:val="-2"/>
            <w:kern w:val="20"/>
            <w:sz w:val="28"/>
            <w:szCs w:val="28"/>
          </w:rPr>
          <w:t>1986 г</w:t>
        </w:r>
      </w:smartTag>
      <w:r w:rsidRPr="00566655">
        <w:rPr>
          <w:spacing w:val="-2"/>
          <w:kern w:val="20"/>
          <w:sz w:val="28"/>
          <w:szCs w:val="28"/>
        </w:rPr>
        <w:t>. подтолкнуло начало</w:t>
      </w:r>
      <w:r w:rsidR="003B0FE0" w:rsidRPr="00566655">
        <w:rPr>
          <w:spacing w:val="-2"/>
          <w:kern w:val="20"/>
          <w:sz w:val="28"/>
          <w:szCs w:val="28"/>
        </w:rPr>
        <w:t xml:space="preserve"> </w:t>
      </w:r>
      <w:r w:rsidR="002C6E1C" w:rsidRPr="00566655">
        <w:rPr>
          <w:spacing w:val="-2"/>
          <w:kern w:val="20"/>
          <w:sz w:val="28"/>
          <w:szCs w:val="28"/>
        </w:rPr>
        <w:t xml:space="preserve">глубоких социально-экономических перемен. Прежде всего, назрела необходимость </w:t>
      </w:r>
      <w:r w:rsidR="003B0FE0" w:rsidRPr="00566655">
        <w:rPr>
          <w:spacing w:val="-2"/>
          <w:kern w:val="20"/>
          <w:sz w:val="28"/>
          <w:szCs w:val="28"/>
        </w:rPr>
        <w:t xml:space="preserve">во многом ожидаемой обществом </w:t>
      </w:r>
      <w:r w:rsidRPr="00566655">
        <w:rPr>
          <w:i/>
          <w:spacing w:val="-2"/>
          <w:kern w:val="20"/>
          <w:sz w:val="28"/>
          <w:szCs w:val="28"/>
        </w:rPr>
        <w:t>внешнеэкономической реформы</w:t>
      </w:r>
      <w:r w:rsidRPr="00566655">
        <w:rPr>
          <w:spacing w:val="-2"/>
          <w:kern w:val="20"/>
          <w:sz w:val="28"/>
          <w:szCs w:val="28"/>
        </w:rPr>
        <w:t xml:space="preserve">, направленной на повышение роли предприятий во внешнеэкономических связях для увеличения экспорта готовой продукции, а также на привлечение иностранного капитала для внедрения современных технологий производства и сбыта, а также освоения передового управленческого опыта. Планировалось </w:t>
      </w:r>
      <w:r w:rsidRPr="00566655">
        <w:rPr>
          <w:i/>
          <w:spacing w:val="-2"/>
          <w:kern w:val="20"/>
          <w:sz w:val="28"/>
          <w:szCs w:val="28"/>
        </w:rPr>
        <w:t>последовательное постепенное «открытие» экономики</w:t>
      </w:r>
      <w:r w:rsidRPr="00566655">
        <w:rPr>
          <w:spacing w:val="-2"/>
          <w:kern w:val="20"/>
          <w:sz w:val="28"/>
          <w:szCs w:val="28"/>
        </w:rPr>
        <w:t xml:space="preserve">, ее развитие по пути  </w:t>
      </w:r>
      <w:r w:rsidRPr="00566655">
        <w:rPr>
          <w:i/>
          <w:spacing w:val="-2"/>
          <w:kern w:val="20"/>
          <w:sz w:val="28"/>
          <w:szCs w:val="28"/>
        </w:rPr>
        <w:t>интернационализации и масштабной технической модернизации</w:t>
      </w:r>
      <w:r w:rsidR="00185521" w:rsidRPr="00566655">
        <w:rPr>
          <w:i/>
          <w:spacing w:val="-2"/>
          <w:kern w:val="20"/>
          <w:sz w:val="28"/>
          <w:szCs w:val="28"/>
        </w:rPr>
        <w:t xml:space="preserve"> на основе лучших мировых практик</w:t>
      </w:r>
      <w:r w:rsidRPr="00566655">
        <w:rPr>
          <w:spacing w:val="-2"/>
          <w:kern w:val="20"/>
          <w:sz w:val="28"/>
          <w:szCs w:val="28"/>
        </w:rPr>
        <w:t>.</w:t>
      </w:r>
    </w:p>
    <w:p w:rsidR="00210C8D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Под </w:t>
      </w:r>
      <w:r w:rsidRPr="00566655">
        <w:rPr>
          <w:i/>
          <w:sz w:val="28"/>
          <w:szCs w:val="28"/>
        </w:rPr>
        <w:t>открытой экономикой</w:t>
      </w:r>
      <w:r w:rsidRPr="00566655">
        <w:rPr>
          <w:sz w:val="28"/>
          <w:szCs w:val="28"/>
        </w:rPr>
        <w:t xml:space="preserve"> обычно понимают национальную экономику, тесно связанную с мировым рынком. Эта связь проявляется с двух сторон. С одной стороны, значительная часть производимой в стране продукции поступает на внешний рынок и, соответственно, </w:t>
      </w:r>
      <w:r w:rsidR="007E3934" w:rsidRPr="00566655">
        <w:rPr>
          <w:sz w:val="28"/>
          <w:szCs w:val="28"/>
        </w:rPr>
        <w:t>значительная часть реализуемой</w:t>
      </w:r>
      <w:r w:rsidRPr="00566655">
        <w:rPr>
          <w:sz w:val="28"/>
          <w:szCs w:val="28"/>
        </w:rPr>
        <w:t xml:space="preserve"> на внутреннем рынке поступает из-за рубежа. С другой стороны, высокая степень зависимости экономики </w:t>
      </w:r>
      <w:r w:rsidR="007E3934" w:rsidRPr="00566655">
        <w:rPr>
          <w:sz w:val="28"/>
          <w:szCs w:val="28"/>
        </w:rPr>
        <w:t xml:space="preserve">от мирового рынка позволяет </w:t>
      </w:r>
      <w:r w:rsidRPr="00566655">
        <w:rPr>
          <w:sz w:val="28"/>
          <w:szCs w:val="28"/>
        </w:rPr>
        <w:t xml:space="preserve">снижать уровень или вообще отказываться от внешнеторговых барьеров — таможенных пошлин, нетарифных барьеров, валютных ограничений и др.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lastRenderedPageBreak/>
        <w:t xml:space="preserve">В настоящее время, когда степень зависимости экономики всех развитых стран от мирового хозяйства возросла, а уровень таможенных, валютных и прочих ограничений невелик, можно все промышленно развитые страны считать странами с открытой экономикой. Это важнейшее проявление глобализации современной </w:t>
      </w:r>
      <w:r w:rsidR="008268F8" w:rsidRPr="00566655">
        <w:rPr>
          <w:sz w:val="28"/>
          <w:szCs w:val="28"/>
        </w:rPr>
        <w:t xml:space="preserve">мировой </w:t>
      </w:r>
      <w:r w:rsidRPr="00566655">
        <w:rPr>
          <w:sz w:val="28"/>
          <w:szCs w:val="28"/>
        </w:rPr>
        <w:t>экономики, способствующее повышению эффективности производства. Одновременно, подобное открытие, увеличивая преимущества участия в МРТ, усиливает зависимость стран от мировой торговли и процессов, происходящих в мировой экономике.</w:t>
      </w:r>
    </w:p>
    <w:p w:rsidR="00B106D5" w:rsidRPr="00566655" w:rsidRDefault="008C2C65" w:rsidP="00566655">
      <w:pPr>
        <w:pStyle w:val="a3"/>
        <w:spacing w:after="0"/>
        <w:ind w:firstLine="709"/>
        <w:jc w:val="both"/>
        <w:rPr>
          <w:spacing w:val="-2"/>
          <w:kern w:val="20"/>
          <w:sz w:val="28"/>
          <w:szCs w:val="28"/>
        </w:rPr>
      </w:pPr>
      <w:r w:rsidRPr="00566655">
        <w:rPr>
          <w:sz w:val="28"/>
          <w:szCs w:val="28"/>
        </w:rPr>
        <w:t xml:space="preserve">Провозглашение </w:t>
      </w:r>
      <w:r w:rsidRPr="00566655">
        <w:rPr>
          <w:i/>
          <w:sz w:val="28"/>
          <w:szCs w:val="28"/>
        </w:rPr>
        <w:t>перехода к открытой экономике в России</w:t>
      </w:r>
      <w:r w:rsidRPr="00566655">
        <w:rPr>
          <w:sz w:val="28"/>
          <w:szCs w:val="28"/>
        </w:rPr>
        <w:t xml:space="preserve"> </w:t>
      </w:r>
      <w:r w:rsidR="007E3934" w:rsidRPr="00566655">
        <w:rPr>
          <w:sz w:val="28"/>
          <w:szCs w:val="28"/>
        </w:rPr>
        <w:t xml:space="preserve">во второй половине 1980-х годов </w:t>
      </w:r>
      <w:r w:rsidRPr="00566655">
        <w:rPr>
          <w:sz w:val="28"/>
          <w:szCs w:val="28"/>
        </w:rPr>
        <w:t xml:space="preserve">основывалось на убеждении, что такой переход будет способствовать более активному включению России в МРТ, ликвидирует или значительно сократит отрыв национальных предприятий от внешнего рынка, заставит их стремиться к повышению качества продукции. Предполагалось, что открытие экономики позволит </w:t>
      </w:r>
      <w:r w:rsidR="00B106D5" w:rsidRPr="00566655">
        <w:rPr>
          <w:sz w:val="28"/>
          <w:szCs w:val="28"/>
        </w:rPr>
        <w:t xml:space="preserve">также </w:t>
      </w:r>
      <w:r w:rsidRPr="00566655">
        <w:rPr>
          <w:sz w:val="28"/>
          <w:szCs w:val="28"/>
        </w:rPr>
        <w:t>покончить с монополизмом крупных предприятий. Приток продукции извне должен был заставить их повышать конкурентоспособность не только на внешнем, но и на внутреннем рынке.</w:t>
      </w:r>
      <w:r w:rsidR="00B106D5" w:rsidRPr="00566655">
        <w:rPr>
          <w:sz w:val="28"/>
          <w:szCs w:val="28"/>
        </w:rPr>
        <w:t xml:space="preserve"> Эти подходы базировалась на изучении успешного мирового опыта </w:t>
      </w:r>
      <w:r w:rsidR="009111C3" w:rsidRPr="00566655">
        <w:rPr>
          <w:sz w:val="28"/>
          <w:szCs w:val="28"/>
        </w:rPr>
        <w:t xml:space="preserve">привлечения иностранных инвестиций, создания специальных экономических зон, повышения конкурентоспособности национальных </w:t>
      </w:r>
      <w:r w:rsidR="0049664F" w:rsidRPr="00566655">
        <w:rPr>
          <w:sz w:val="28"/>
          <w:szCs w:val="28"/>
        </w:rPr>
        <w:t xml:space="preserve">производителей. Такие успехи тогда </w:t>
      </w:r>
      <w:r w:rsidR="009111C3" w:rsidRPr="00566655">
        <w:rPr>
          <w:sz w:val="28"/>
          <w:szCs w:val="28"/>
        </w:rPr>
        <w:t>демонстрировал Китай и ряд других стран  (послевоенная Япония, Южная Корея, Тайвань</w:t>
      </w:r>
      <w:r w:rsidR="00B106D5" w:rsidRPr="00566655">
        <w:rPr>
          <w:sz w:val="28"/>
          <w:szCs w:val="28"/>
        </w:rPr>
        <w:t>, М</w:t>
      </w:r>
      <w:r w:rsidR="009111C3" w:rsidRPr="00566655">
        <w:rPr>
          <w:sz w:val="28"/>
          <w:szCs w:val="28"/>
        </w:rPr>
        <w:t>алайзия, Сингапур, Ирландия</w:t>
      </w:r>
      <w:r w:rsidR="00B106D5" w:rsidRPr="00566655">
        <w:rPr>
          <w:sz w:val="28"/>
          <w:szCs w:val="28"/>
        </w:rPr>
        <w:t xml:space="preserve"> и т.п.).</w:t>
      </w:r>
    </w:p>
    <w:p w:rsidR="008268F8" w:rsidRPr="00566655" w:rsidRDefault="008268F8" w:rsidP="00566655">
      <w:pPr>
        <w:pStyle w:val="a3"/>
        <w:spacing w:after="0"/>
        <w:ind w:firstLine="709"/>
        <w:jc w:val="both"/>
        <w:rPr>
          <w:spacing w:val="-2"/>
          <w:kern w:val="20"/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t xml:space="preserve">Ключевыми направлениями реформы </w:t>
      </w:r>
      <w:r w:rsidR="002C6E1C" w:rsidRPr="00566655">
        <w:rPr>
          <w:spacing w:val="-2"/>
          <w:kern w:val="20"/>
          <w:sz w:val="28"/>
          <w:szCs w:val="28"/>
        </w:rPr>
        <w:t xml:space="preserve">ВЭС </w:t>
      </w:r>
      <w:r w:rsidRPr="00566655">
        <w:rPr>
          <w:spacing w:val="-2"/>
          <w:kern w:val="20"/>
          <w:sz w:val="28"/>
          <w:szCs w:val="28"/>
        </w:rPr>
        <w:t>стали:</w:t>
      </w:r>
    </w:p>
    <w:p w:rsidR="008268F8" w:rsidRPr="00566655" w:rsidRDefault="008268F8" w:rsidP="00566655">
      <w:pPr>
        <w:pStyle w:val="a3"/>
        <w:numPr>
          <w:ilvl w:val="0"/>
          <w:numId w:val="1"/>
        </w:numPr>
        <w:spacing w:after="0"/>
        <w:jc w:val="both"/>
        <w:rPr>
          <w:spacing w:val="-2"/>
          <w:kern w:val="20"/>
          <w:sz w:val="28"/>
          <w:szCs w:val="28"/>
        </w:rPr>
      </w:pPr>
      <w:r w:rsidRPr="00566655">
        <w:rPr>
          <w:i/>
          <w:spacing w:val="-2"/>
          <w:kern w:val="20"/>
          <w:sz w:val="28"/>
          <w:szCs w:val="28"/>
        </w:rPr>
        <w:t>Либерализация внешней торговли</w:t>
      </w:r>
      <w:r w:rsidRPr="00566655">
        <w:rPr>
          <w:spacing w:val="-2"/>
          <w:kern w:val="20"/>
          <w:sz w:val="28"/>
          <w:szCs w:val="28"/>
        </w:rPr>
        <w:t xml:space="preserve">, разрешение выхода на внешний рынок и расширение свобод предприятий и организаций в развитии внешнеэкономической деятельности; </w:t>
      </w:r>
    </w:p>
    <w:p w:rsidR="008268F8" w:rsidRPr="00566655" w:rsidRDefault="008268F8" w:rsidP="00566655">
      <w:pPr>
        <w:pStyle w:val="a3"/>
        <w:numPr>
          <w:ilvl w:val="0"/>
          <w:numId w:val="1"/>
        </w:numPr>
        <w:spacing w:after="0"/>
        <w:jc w:val="both"/>
        <w:rPr>
          <w:spacing w:val="-2"/>
          <w:kern w:val="20"/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t xml:space="preserve">Формирование правовых и организационных основ для </w:t>
      </w:r>
      <w:r w:rsidRPr="00566655">
        <w:rPr>
          <w:i/>
          <w:spacing w:val="-2"/>
          <w:kern w:val="20"/>
          <w:sz w:val="28"/>
          <w:szCs w:val="28"/>
        </w:rPr>
        <w:t>привлечения</w:t>
      </w:r>
      <w:r w:rsidRPr="00566655">
        <w:rPr>
          <w:spacing w:val="-2"/>
          <w:kern w:val="20"/>
          <w:sz w:val="28"/>
          <w:szCs w:val="28"/>
        </w:rPr>
        <w:t xml:space="preserve"> </w:t>
      </w:r>
      <w:r w:rsidRPr="00566655">
        <w:rPr>
          <w:i/>
          <w:spacing w:val="-2"/>
          <w:kern w:val="20"/>
          <w:sz w:val="28"/>
          <w:szCs w:val="28"/>
        </w:rPr>
        <w:t>иностранных инвестиций</w:t>
      </w:r>
      <w:r w:rsidRPr="00566655">
        <w:rPr>
          <w:spacing w:val="-2"/>
          <w:kern w:val="20"/>
          <w:sz w:val="28"/>
          <w:szCs w:val="28"/>
        </w:rPr>
        <w:t xml:space="preserve"> и создания совместных предприятий на территории СССР;</w:t>
      </w:r>
    </w:p>
    <w:p w:rsidR="008268F8" w:rsidRPr="00566655" w:rsidRDefault="008268F8" w:rsidP="00566655">
      <w:pPr>
        <w:pStyle w:val="a3"/>
        <w:numPr>
          <w:ilvl w:val="0"/>
          <w:numId w:val="1"/>
        </w:numPr>
        <w:spacing w:after="0"/>
        <w:jc w:val="both"/>
        <w:rPr>
          <w:spacing w:val="-2"/>
          <w:kern w:val="20"/>
          <w:sz w:val="28"/>
          <w:szCs w:val="28"/>
        </w:rPr>
      </w:pPr>
      <w:r w:rsidRPr="00566655">
        <w:rPr>
          <w:sz w:val="28"/>
          <w:szCs w:val="28"/>
        </w:rPr>
        <w:t xml:space="preserve">Новые подходы к формированию и использованию </w:t>
      </w:r>
      <w:r w:rsidRPr="00566655">
        <w:rPr>
          <w:i/>
          <w:sz w:val="28"/>
          <w:szCs w:val="28"/>
        </w:rPr>
        <w:t>валютных ресурсов</w:t>
      </w:r>
      <w:r w:rsidRPr="00566655">
        <w:rPr>
          <w:sz w:val="28"/>
          <w:szCs w:val="28"/>
        </w:rPr>
        <w:t>;</w:t>
      </w:r>
    </w:p>
    <w:p w:rsidR="008268F8" w:rsidRPr="00566655" w:rsidRDefault="008268F8" w:rsidP="0056665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66655">
        <w:rPr>
          <w:i/>
          <w:sz w:val="28"/>
          <w:szCs w:val="28"/>
        </w:rPr>
        <w:t>Кадровое обеспечение</w:t>
      </w:r>
      <w:r w:rsidRPr="00566655">
        <w:rPr>
          <w:sz w:val="28"/>
          <w:szCs w:val="28"/>
        </w:rPr>
        <w:t xml:space="preserve"> реформы ВЭС.</w:t>
      </w:r>
    </w:p>
    <w:p w:rsidR="000658DD" w:rsidRPr="00566655" w:rsidRDefault="008268F8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 </w:t>
      </w:r>
      <w:r w:rsidRPr="00566655">
        <w:rPr>
          <w:sz w:val="28"/>
          <w:szCs w:val="28"/>
        </w:rPr>
        <w:tab/>
        <w:t>В</w:t>
      </w:r>
      <w:r w:rsidR="002C6E1C" w:rsidRPr="00566655">
        <w:rPr>
          <w:sz w:val="28"/>
          <w:szCs w:val="28"/>
        </w:rPr>
        <w:t xml:space="preserve"> соответствии с программой реформы в</w:t>
      </w:r>
      <w:r w:rsidRPr="00566655">
        <w:rPr>
          <w:sz w:val="28"/>
          <w:szCs w:val="28"/>
        </w:rPr>
        <w:t xml:space="preserve"> целях </w:t>
      </w:r>
      <w:r w:rsidRPr="00566655">
        <w:rPr>
          <w:i/>
          <w:sz w:val="28"/>
          <w:szCs w:val="28"/>
        </w:rPr>
        <w:t>привлечения иностранного капитала</w:t>
      </w:r>
      <w:r w:rsidRPr="00566655">
        <w:rPr>
          <w:sz w:val="28"/>
          <w:szCs w:val="28"/>
        </w:rPr>
        <w:t xml:space="preserve"> в экономику и развития </w:t>
      </w:r>
      <w:r w:rsidRPr="00566655">
        <w:rPr>
          <w:i/>
          <w:sz w:val="28"/>
          <w:szCs w:val="28"/>
        </w:rPr>
        <w:t>импортозамещающего производства</w:t>
      </w:r>
      <w:r w:rsidRPr="00566655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87 г"/>
        </w:smartTagPr>
        <w:r w:rsidRPr="00566655">
          <w:rPr>
            <w:i/>
            <w:sz w:val="28"/>
            <w:szCs w:val="28"/>
          </w:rPr>
          <w:t>1987 г</w:t>
        </w:r>
      </w:smartTag>
      <w:r w:rsidRPr="00566655">
        <w:rPr>
          <w:i/>
          <w:sz w:val="28"/>
          <w:szCs w:val="28"/>
        </w:rPr>
        <w:t>.</w:t>
      </w:r>
      <w:r w:rsidRPr="00566655">
        <w:rPr>
          <w:sz w:val="28"/>
          <w:szCs w:val="28"/>
        </w:rPr>
        <w:t xml:space="preserve"> были приняты законодательные акты, определяющие порядок создания </w:t>
      </w:r>
      <w:r w:rsidRPr="00566655">
        <w:rPr>
          <w:i/>
          <w:sz w:val="28"/>
          <w:szCs w:val="28"/>
        </w:rPr>
        <w:t>совместных предприятий с иностранными партнерами</w:t>
      </w:r>
      <w:r w:rsidRPr="00566655">
        <w:rPr>
          <w:sz w:val="28"/>
          <w:szCs w:val="28"/>
        </w:rPr>
        <w:t>, а затем</w:t>
      </w:r>
      <w:r w:rsidR="00B106D5" w:rsidRPr="00566655">
        <w:rPr>
          <w:sz w:val="28"/>
          <w:szCs w:val="28"/>
        </w:rPr>
        <w:t xml:space="preserve"> </w:t>
      </w:r>
      <w:r w:rsidRPr="00566655">
        <w:rPr>
          <w:sz w:val="28"/>
          <w:szCs w:val="28"/>
        </w:rPr>
        <w:t xml:space="preserve">в </w:t>
      </w:r>
      <w:r w:rsidRPr="00566655">
        <w:rPr>
          <w:i/>
          <w:sz w:val="28"/>
          <w:szCs w:val="28"/>
        </w:rPr>
        <w:t>1990 г.</w:t>
      </w:r>
      <w:r w:rsidRPr="00566655">
        <w:rPr>
          <w:sz w:val="28"/>
          <w:szCs w:val="28"/>
        </w:rPr>
        <w:t xml:space="preserve"> и </w:t>
      </w:r>
      <w:r w:rsidRPr="00566655">
        <w:rPr>
          <w:i/>
          <w:sz w:val="28"/>
          <w:szCs w:val="28"/>
        </w:rPr>
        <w:t>предприятий, полностью принадлежащих иностранным инвесторам</w:t>
      </w:r>
      <w:r w:rsidRPr="00566655">
        <w:rPr>
          <w:sz w:val="28"/>
          <w:szCs w:val="28"/>
        </w:rPr>
        <w:t xml:space="preserve">. </w:t>
      </w:r>
      <w:r w:rsidR="000658DD" w:rsidRPr="00566655">
        <w:rPr>
          <w:sz w:val="28"/>
          <w:szCs w:val="28"/>
        </w:rPr>
        <w:t xml:space="preserve">Согласно законодательству того времени, совместные предприятия должны были экспортировать продукцию и зарабатывать  свободно конвертируемую валюту, производя отчисления и обменивая определенную часть выручки на рубли. Такой порядок был призван способствовать пополнению валютных средств государства. За поиск внешних рынков сбыта, развитие каналов товародвижения, ценовую </w:t>
      </w:r>
      <w:r w:rsidR="000658DD" w:rsidRPr="00566655">
        <w:rPr>
          <w:sz w:val="28"/>
          <w:szCs w:val="28"/>
        </w:rPr>
        <w:lastRenderedPageBreak/>
        <w:t>политику и прочие инструменты международного маркетинга отвечал иностранный партнер. Начиная с</w:t>
      </w:r>
      <w:r w:rsidR="00AD2CAF" w:rsidRPr="00566655">
        <w:rPr>
          <w:sz w:val="28"/>
          <w:szCs w:val="28"/>
        </w:rPr>
        <w:t>о второй половины</w:t>
      </w:r>
      <w:r w:rsidR="000658DD" w:rsidRPr="00566655">
        <w:rPr>
          <w:sz w:val="28"/>
          <w:szCs w:val="28"/>
        </w:rPr>
        <w:t xml:space="preserve"> 1980-х годов  практически все ведущие международные компании, главным образом, из первой «сотни» списка “</w:t>
      </w:r>
      <w:r w:rsidR="000658DD" w:rsidRPr="00566655">
        <w:rPr>
          <w:sz w:val="28"/>
          <w:szCs w:val="28"/>
          <w:lang w:val="en-US"/>
        </w:rPr>
        <w:t>Fortune</w:t>
      </w:r>
      <w:r w:rsidR="000658DD" w:rsidRPr="00566655">
        <w:rPr>
          <w:sz w:val="28"/>
          <w:szCs w:val="28"/>
        </w:rPr>
        <w:t>-500” начали исследовать возможности сотрудничества. Огромный ненасыщенный рынок привлекал иностранный бизнес, в страну направлялись торговые миссии, велись переговоры об условиях сбыта и инвестирования, несмотря на то, что валютные резервы для оплаты импорта были крайне ограничены, а правовые основы инвестиций не были до конца проработаны.</w:t>
      </w:r>
    </w:p>
    <w:p w:rsidR="000658DD" w:rsidRPr="00566655" w:rsidRDefault="000658DD" w:rsidP="00566655">
      <w:pPr>
        <w:jc w:val="both"/>
        <w:rPr>
          <w:sz w:val="28"/>
          <w:szCs w:val="28"/>
        </w:rPr>
      </w:pPr>
    </w:p>
    <w:p w:rsidR="002C6E1C" w:rsidRPr="00566655" w:rsidRDefault="00B106D5" w:rsidP="00566655">
      <w:pPr>
        <w:ind w:firstLine="708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Одновременно в</w:t>
      </w:r>
      <w:r w:rsidR="008268F8" w:rsidRPr="00566655">
        <w:rPr>
          <w:sz w:val="28"/>
          <w:szCs w:val="28"/>
        </w:rPr>
        <w:t xml:space="preserve">озросла </w:t>
      </w:r>
      <w:r w:rsidR="008268F8" w:rsidRPr="00566655">
        <w:rPr>
          <w:i/>
          <w:sz w:val="28"/>
          <w:szCs w:val="28"/>
        </w:rPr>
        <w:t xml:space="preserve">самостоятельность </w:t>
      </w:r>
      <w:r w:rsidR="00AD2CAF" w:rsidRPr="00566655">
        <w:rPr>
          <w:i/>
          <w:sz w:val="28"/>
          <w:szCs w:val="28"/>
        </w:rPr>
        <w:t xml:space="preserve">отечественных </w:t>
      </w:r>
      <w:r w:rsidR="008268F8" w:rsidRPr="00566655">
        <w:rPr>
          <w:i/>
          <w:sz w:val="28"/>
          <w:szCs w:val="28"/>
        </w:rPr>
        <w:t>п</w:t>
      </w:r>
      <w:r w:rsidR="008C2C65" w:rsidRPr="00566655">
        <w:rPr>
          <w:i/>
          <w:sz w:val="28"/>
          <w:szCs w:val="28"/>
        </w:rPr>
        <w:t>р</w:t>
      </w:r>
      <w:r w:rsidR="008268F8" w:rsidRPr="00566655">
        <w:rPr>
          <w:i/>
          <w:sz w:val="28"/>
          <w:szCs w:val="28"/>
        </w:rPr>
        <w:t>едприятий и организаций</w:t>
      </w:r>
      <w:r w:rsidR="008268F8" w:rsidRPr="00566655">
        <w:rPr>
          <w:sz w:val="28"/>
          <w:szCs w:val="28"/>
        </w:rPr>
        <w:t xml:space="preserve"> в реализации торгово-экономического сотрудничества (</w:t>
      </w:r>
      <w:r w:rsidR="008C2C65" w:rsidRPr="00566655">
        <w:rPr>
          <w:sz w:val="28"/>
          <w:szCs w:val="28"/>
        </w:rPr>
        <w:t>прямых связей</w:t>
      </w:r>
      <w:r w:rsidR="008268F8" w:rsidRPr="00566655">
        <w:rPr>
          <w:sz w:val="28"/>
          <w:szCs w:val="28"/>
        </w:rPr>
        <w:t>)</w:t>
      </w:r>
      <w:r w:rsidR="008C2C65" w:rsidRPr="00566655">
        <w:rPr>
          <w:sz w:val="28"/>
          <w:szCs w:val="28"/>
        </w:rPr>
        <w:t xml:space="preserve"> с партнерами из социалистических стран. Наиболее крупным из них было предоставлено </w:t>
      </w:r>
      <w:r w:rsidR="008C2C65" w:rsidRPr="00566655">
        <w:rPr>
          <w:i/>
          <w:sz w:val="28"/>
          <w:szCs w:val="28"/>
        </w:rPr>
        <w:t>право внешнеэкономической деятельности</w:t>
      </w:r>
      <w:r w:rsidR="008C2C65" w:rsidRPr="00566655">
        <w:rPr>
          <w:sz w:val="28"/>
          <w:szCs w:val="28"/>
        </w:rPr>
        <w:t xml:space="preserve">. Число таких предприятий увеличивалось, и </w:t>
      </w:r>
      <w:r w:rsidR="008268F8" w:rsidRPr="00566655">
        <w:rPr>
          <w:sz w:val="28"/>
          <w:szCs w:val="28"/>
        </w:rPr>
        <w:t xml:space="preserve">уже </w:t>
      </w:r>
      <w:r w:rsidR="008C2C65" w:rsidRPr="00566655">
        <w:rPr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9 г"/>
        </w:smartTagPr>
        <w:r w:rsidR="008C2C65" w:rsidRPr="00566655">
          <w:rPr>
            <w:i/>
            <w:sz w:val="28"/>
            <w:szCs w:val="28"/>
          </w:rPr>
          <w:t>1989 г</w:t>
        </w:r>
      </w:smartTag>
      <w:r w:rsidR="008C2C65" w:rsidRPr="00566655">
        <w:rPr>
          <w:i/>
          <w:sz w:val="28"/>
          <w:szCs w:val="28"/>
        </w:rPr>
        <w:t>.</w:t>
      </w:r>
      <w:r w:rsidR="0049664F" w:rsidRPr="00566655">
        <w:rPr>
          <w:sz w:val="28"/>
          <w:szCs w:val="28"/>
        </w:rPr>
        <w:t xml:space="preserve"> было принято постановление П</w:t>
      </w:r>
      <w:r w:rsidR="008C2C65" w:rsidRPr="00566655">
        <w:rPr>
          <w:sz w:val="28"/>
          <w:szCs w:val="28"/>
        </w:rPr>
        <w:t xml:space="preserve">равительства, в соответствии с которым </w:t>
      </w:r>
      <w:r w:rsidR="008C2C65" w:rsidRPr="00566655">
        <w:rPr>
          <w:i/>
          <w:sz w:val="28"/>
          <w:szCs w:val="28"/>
        </w:rPr>
        <w:t xml:space="preserve">все предприятия получили право </w:t>
      </w:r>
      <w:r w:rsidR="008C2C65" w:rsidRPr="00566655">
        <w:rPr>
          <w:sz w:val="28"/>
          <w:szCs w:val="28"/>
        </w:rPr>
        <w:t xml:space="preserve">поставлять на экспорт продукцию собственного производства и импортировать товары для нужд собственного производства. </w:t>
      </w:r>
    </w:p>
    <w:p w:rsidR="009930EF" w:rsidRPr="00566655" w:rsidRDefault="003F0A33" w:rsidP="00566655">
      <w:pPr>
        <w:pStyle w:val="a3"/>
        <w:spacing w:after="0"/>
        <w:ind w:firstLine="709"/>
        <w:jc w:val="both"/>
        <w:rPr>
          <w:color w:val="333333"/>
          <w:sz w:val="28"/>
          <w:szCs w:val="28"/>
        </w:rPr>
      </w:pPr>
      <w:r w:rsidRPr="00566655">
        <w:rPr>
          <w:color w:val="333333"/>
          <w:sz w:val="28"/>
          <w:szCs w:val="28"/>
        </w:rPr>
        <w:t>В</w:t>
      </w:r>
      <w:r w:rsidR="009930EF" w:rsidRPr="00566655">
        <w:rPr>
          <w:color w:val="333333"/>
          <w:sz w:val="28"/>
          <w:szCs w:val="28"/>
        </w:rPr>
        <w:t xml:space="preserve"> 1989-1990</w:t>
      </w:r>
      <w:r w:rsidRPr="00566655">
        <w:rPr>
          <w:color w:val="333333"/>
          <w:sz w:val="28"/>
          <w:szCs w:val="28"/>
        </w:rPr>
        <w:t xml:space="preserve"> гг. происходило становление отечественного </w:t>
      </w:r>
      <w:r w:rsidRPr="00566655">
        <w:rPr>
          <w:i/>
          <w:color w:val="333333"/>
          <w:sz w:val="28"/>
          <w:szCs w:val="28"/>
        </w:rPr>
        <w:t>валютного рынка</w:t>
      </w:r>
      <w:r w:rsidR="009930EF" w:rsidRPr="00566655">
        <w:rPr>
          <w:color w:val="333333"/>
          <w:sz w:val="28"/>
          <w:szCs w:val="28"/>
        </w:rPr>
        <w:t xml:space="preserve"> с целью превращения </w:t>
      </w:r>
      <w:r w:rsidR="009930EF" w:rsidRPr="00566655">
        <w:rPr>
          <w:i/>
          <w:color w:val="333333"/>
          <w:sz w:val="28"/>
          <w:szCs w:val="28"/>
        </w:rPr>
        <w:t>валютного курса</w:t>
      </w:r>
      <w:r w:rsidR="009930EF" w:rsidRPr="00566655">
        <w:rPr>
          <w:color w:val="333333"/>
          <w:sz w:val="28"/>
          <w:szCs w:val="28"/>
        </w:rPr>
        <w:t xml:space="preserve"> в инструмент стимулирования ВЭД предприятий. Первый валютный аукцион Внешэкономбанка СССР состоялся </w:t>
      </w:r>
      <w:r w:rsidRPr="00566655">
        <w:rPr>
          <w:color w:val="333333"/>
          <w:sz w:val="28"/>
          <w:szCs w:val="28"/>
        </w:rPr>
        <w:t xml:space="preserve">3 ноября 1989 г. </w:t>
      </w:r>
    </w:p>
    <w:p w:rsidR="000B0B61" w:rsidRPr="00566655" w:rsidRDefault="00AD2CAF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Однако процессы реформ шли медленнее, чем это планировалось. Контрагентами в переговорах с иностранными инвесторами выступали в тот период государственные предприятия и структуры, которые не имели необходимых знаний и опыта. Наблюдался острый дефицит кадров для ведения ВЭД. В стране доминировала государственная форма собственности с малыми исключениями для незначительного числа кооперативных предприятий. Советская сторона проявляла большей частью нерешительность, переговоры затягивались и только при наличии поддержки на самом высоком уровне власти завершались успехом. </w:t>
      </w:r>
      <w:r w:rsidR="000B0B61" w:rsidRPr="00566655">
        <w:rPr>
          <w:sz w:val="28"/>
          <w:szCs w:val="28"/>
        </w:rPr>
        <w:t xml:space="preserve">Все это затрудняло и затягивало реализацию коммерческих проектов. </w:t>
      </w:r>
    </w:p>
    <w:p w:rsidR="00AD2CAF" w:rsidRPr="00566655" w:rsidRDefault="00AD2CAF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Главную проблему зарубежные компании видели в отсутствии частной собственности, соответствующей мотивации и ответственности, а также профессиональных знаний в области бизнеса. </w:t>
      </w:r>
    </w:p>
    <w:p w:rsidR="00DE33DE" w:rsidRPr="00566655" w:rsidRDefault="00AD2CAF" w:rsidP="00566655">
      <w:pPr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  </w:t>
      </w:r>
      <w:r w:rsidRPr="00566655">
        <w:rPr>
          <w:sz w:val="28"/>
          <w:szCs w:val="28"/>
        </w:rPr>
        <w:tab/>
        <w:t>Для решения проблем культурного и образовательного разрыва между требованиями нарождавшейся рыночной среды, с одной стороны, и знаниями и представлениями советских людей – с другой,  в стране развернулась кадровая реформа ВЭД</w:t>
      </w:r>
      <w:r w:rsidR="000B0B61" w:rsidRPr="00566655">
        <w:rPr>
          <w:sz w:val="28"/>
          <w:szCs w:val="28"/>
        </w:rPr>
        <w:t>. П</w:t>
      </w:r>
      <w:r w:rsidRPr="00566655">
        <w:rPr>
          <w:sz w:val="28"/>
          <w:szCs w:val="28"/>
        </w:rPr>
        <w:t xml:space="preserve">ри поддержке западных партнеров были созданы первые школы бизнеса (при ВАВТ, АНХ и МГИМО в 1988 г.), началось преподавание </w:t>
      </w:r>
      <w:proofErr w:type="spellStart"/>
      <w:proofErr w:type="gramStart"/>
      <w:r w:rsidRPr="00566655">
        <w:rPr>
          <w:sz w:val="28"/>
          <w:szCs w:val="28"/>
        </w:rPr>
        <w:t>бизнес-дисциплин</w:t>
      </w:r>
      <w:proofErr w:type="spellEnd"/>
      <w:proofErr w:type="gramEnd"/>
      <w:r w:rsidRPr="00566655">
        <w:rPr>
          <w:sz w:val="28"/>
          <w:szCs w:val="28"/>
        </w:rPr>
        <w:t xml:space="preserve"> и консультирование при Торгово-промышленной Палате СССР и ее региональных подразделениях, появились программы по менеджменту и маркетингу в вузах</w:t>
      </w:r>
      <w:r w:rsidR="00DE33DE" w:rsidRPr="00566655">
        <w:rPr>
          <w:sz w:val="28"/>
          <w:szCs w:val="28"/>
        </w:rPr>
        <w:t xml:space="preserve">, </w:t>
      </w:r>
      <w:r w:rsidR="00DE33DE" w:rsidRPr="00566655">
        <w:rPr>
          <w:color w:val="000000"/>
          <w:sz w:val="28"/>
          <w:szCs w:val="28"/>
        </w:rPr>
        <w:t xml:space="preserve">новые учебники и книги по вопросам ВЭД. </w:t>
      </w:r>
    </w:p>
    <w:p w:rsidR="002C6E1C" w:rsidRPr="00566655" w:rsidRDefault="00DE33DE" w:rsidP="00566655">
      <w:pPr>
        <w:ind w:firstLine="708"/>
        <w:jc w:val="both"/>
        <w:rPr>
          <w:sz w:val="28"/>
          <w:szCs w:val="28"/>
        </w:rPr>
      </w:pPr>
      <w:r w:rsidRPr="00566655">
        <w:rPr>
          <w:sz w:val="28"/>
          <w:szCs w:val="28"/>
        </w:rPr>
        <w:lastRenderedPageBreak/>
        <w:t>К</w:t>
      </w:r>
      <w:r w:rsidR="002C6E1C" w:rsidRPr="00566655">
        <w:rPr>
          <w:sz w:val="28"/>
          <w:szCs w:val="28"/>
        </w:rPr>
        <w:t xml:space="preserve"> началу 90-х годов был задан общий контур новой системы внешнеэкономической деятельности в России.  Масштаб и скорость изменений не позволяли «прописать» все элементы новой системы отношений в законах, правительственных документах и инструкциях. Необходимые рыночные институты в основном отсутствовали, а те, что динамично создавались, подчас не были готовы к новым форматам деятельности. Разрыв между мерами, отраженным</w:t>
      </w:r>
      <w:r w:rsidR="009111C3" w:rsidRPr="00566655">
        <w:rPr>
          <w:sz w:val="28"/>
          <w:szCs w:val="28"/>
        </w:rPr>
        <w:t>и</w:t>
      </w:r>
      <w:r w:rsidR="002C6E1C" w:rsidRPr="00566655">
        <w:rPr>
          <w:sz w:val="28"/>
          <w:szCs w:val="28"/>
        </w:rPr>
        <w:t xml:space="preserve"> в концепциях и документах, и действительностью был еще очень велик.</w:t>
      </w:r>
    </w:p>
    <w:p w:rsidR="002C6E1C" w:rsidRPr="00566655" w:rsidRDefault="002C6E1C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pacing w:val="-2"/>
          <w:kern w:val="20"/>
          <w:sz w:val="28"/>
          <w:szCs w:val="28"/>
        </w:rPr>
        <w:t xml:space="preserve">Реформа ВЭС </w:t>
      </w:r>
      <w:r w:rsidR="000B0B61" w:rsidRPr="00566655">
        <w:rPr>
          <w:spacing w:val="-2"/>
          <w:kern w:val="20"/>
          <w:sz w:val="28"/>
          <w:szCs w:val="28"/>
        </w:rPr>
        <w:t xml:space="preserve">СССР </w:t>
      </w:r>
      <w:r w:rsidRPr="00566655">
        <w:rPr>
          <w:spacing w:val="-2"/>
          <w:kern w:val="20"/>
          <w:sz w:val="28"/>
          <w:szCs w:val="28"/>
        </w:rPr>
        <w:t xml:space="preserve">не дала быстрых результатов. За тот </w:t>
      </w:r>
      <w:r w:rsidR="00DE33DE" w:rsidRPr="00566655">
        <w:rPr>
          <w:sz w:val="28"/>
          <w:szCs w:val="28"/>
        </w:rPr>
        <w:t>исторически</w:t>
      </w:r>
      <w:r w:rsidR="00DE33DE" w:rsidRPr="00566655">
        <w:rPr>
          <w:spacing w:val="-2"/>
          <w:kern w:val="20"/>
          <w:sz w:val="28"/>
          <w:szCs w:val="28"/>
        </w:rPr>
        <w:t xml:space="preserve"> </w:t>
      </w:r>
      <w:r w:rsidRPr="00566655">
        <w:rPr>
          <w:spacing w:val="-2"/>
          <w:kern w:val="20"/>
          <w:sz w:val="28"/>
          <w:szCs w:val="28"/>
        </w:rPr>
        <w:t xml:space="preserve">короткий срок (с начала реформы </w:t>
      </w:r>
      <w:r w:rsidR="000B0B61" w:rsidRPr="00566655">
        <w:rPr>
          <w:spacing w:val="-2"/>
          <w:kern w:val="20"/>
          <w:sz w:val="28"/>
          <w:szCs w:val="28"/>
        </w:rPr>
        <w:t xml:space="preserve">в 1986 г. </w:t>
      </w:r>
      <w:r w:rsidRPr="00566655">
        <w:rPr>
          <w:spacing w:val="-2"/>
          <w:kern w:val="20"/>
          <w:sz w:val="28"/>
          <w:szCs w:val="28"/>
        </w:rPr>
        <w:t xml:space="preserve">до распада СССР в </w:t>
      </w:r>
      <w:smartTag w:uri="urn:schemas-microsoft-com:office:smarttags" w:element="metricconverter">
        <w:smartTagPr>
          <w:attr w:name="ProductID" w:val="1991 г"/>
        </w:smartTagPr>
        <w:r w:rsidRPr="00566655">
          <w:rPr>
            <w:spacing w:val="-2"/>
            <w:kern w:val="20"/>
            <w:sz w:val="28"/>
            <w:szCs w:val="28"/>
          </w:rPr>
          <w:t>1991 г</w:t>
        </w:r>
      </w:smartTag>
      <w:r w:rsidRPr="00566655">
        <w:rPr>
          <w:spacing w:val="-2"/>
          <w:kern w:val="20"/>
          <w:sz w:val="28"/>
          <w:szCs w:val="28"/>
        </w:rPr>
        <w:t>.) существенных сдвигов в увеличении экспорта готовых промышленных изделий не произошло. Однако первый важный шаг был сделан – было сформировано стратегическое видение будущего развития страны, созданы законодательные основы и организационные предпосылки для развития широкого спектра внешнеэкономических связей</w:t>
      </w:r>
      <w:r w:rsidR="000B0B61" w:rsidRPr="00566655">
        <w:rPr>
          <w:spacing w:val="-2"/>
          <w:kern w:val="20"/>
          <w:sz w:val="28"/>
          <w:szCs w:val="28"/>
        </w:rPr>
        <w:t xml:space="preserve"> на всех уровнях народнохозяйственного комплекса</w:t>
      </w:r>
      <w:r w:rsidRPr="00566655">
        <w:rPr>
          <w:spacing w:val="-2"/>
          <w:kern w:val="20"/>
          <w:sz w:val="28"/>
          <w:szCs w:val="28"/>
        </w:rPr>
        <w:t xml:space="preserve">. Начатые изменения стали, по сути, «спусковым крючком» для дальнейших кардинальных реформ и </w:t>
      </w:r>
      <w:r w:rsidRPr="00566655">
        <w:rPr>
          <w:sz w:val="28"/>
          <w:szCs w:val="28"/>
        </w:rPr>
        <w:t xml:space="preserve">перехода  </w:t>
      </w:r>
      <w:r w:rsidR="000B0B61" w:rsidRPr="00566655">
        <w:rPr>
          <w:sz w:val="28"/>
          <w:szCs w:val="28"/>
        </w:rPr>
        <w:t xml:space="preserve">страны к </w:t>
      </w:r>
      <w:r w:rsidRPr="00566655">
        <w:rPr>
          <w:sz w:val="28"/>
          <w:szCs w:val="28"/>
        </w:rPr>
        <w:t>экономике рыночного типа.</w:t>
      </w:r>
    </w:p>
    <w:p w:rsidR="00B106D5" w:rsidRPr="00566655" w:rsidRDefault="00B106D5" w:rsidP="00566655">
      <w:pPr>
        <w:pStyle w:val="a3"/>
        <w:spacing w:after="0"/>
        <w:ind w:firstLine="709"/>
        <w:jc w:val="both"/>
        <w:rPr>
          <w:spacing w:val="-2"/>
          <w:kern w:val="20"/>
          <w:sz w:val="28"/>
          <w:szCs w:val="28"/>
        </w:rPr>
      </w:pPr>
    </w:p>
    <w:p w:rsidR="000658DD" w:rsidRPr="00566655" w:rsidRDefault="000658DD" w:rsidP="00566655">
      <w:pPr>
        <w:ind w:firstLine="708"/>
        <w:jc w:val="both"/>
        <w:rPr>
          <w:sz w:val="28"/>
          <w:szCs w:val="28"/>
        </w:rPr>
      </w:pPr>
    </w:p>
    <w:p w:rsidR="000658DD" w:rsidRPr="00566655" w:rsidRDefault="00FA2AEE" w:rsidP="00566655">
      <w:pPr>
        <w:pStyle w:val="a3"/>
        <w:spacing w:after="0"/>
        <w:ind w:firstLine="709"/>
        <w:jc w:val="both"/>
        <w:rPr>
          <w:b/>
          <w:spacing w:val="-2"/>
          <w:kern w:val="2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52</w:t>
      </w:r>
      <w:r w:rsidR="000658DD" w:rsidRPr="00566655">
        <w:rPr>
          <w:b/>
          <w:color w:val="000000"/>
          <w:sz w:val="28"/>
          <w:szCs w:val="28"/>
        </w:rPr>
        <w:t xml:space="preserve">.3. </w:t>
      </w:r>
      <w:r w:rsidR="000658DD" w:rsidRPr="00566655">
        <w:rPr>
          <w:b/>
          <w:sz w:val="28"/>
          <w:szCs w:val="28"/>
        </w:rPr>
        <w:t xml:space="preserve">Рыночные реформы </w:t>
      </w:r>
      <w:r w:rsidR="00066F0B">
        <w:rPr>
          <w:b/>
          <w:sz w:val="28"/>
          <w:szCs w:val="28"/>
        </w:rPr>
        <w:t xml:space="preserve">1990-х гг. </w:t>
      </w:r>
      <w:r w:rsidR="000658DD" w:rsidRPr="00566655">
        <w:rPr>
          <w:b/>
          <w:sz w:val="28"/>
          <w:szCs w:val="28"/>
        </w:rPr>
        <w:t>и современная структура торговли</w:t>
      </w:r>
    </w:p>
    <w:p w:rsidR="000658DD" w:rsidRPr="00566655" w:rsidRDefault="000658DD" w:rsidP="00566655">
      <w:pPr>
        <w:ind w:firstLine="708"/>
        <w:jc w:val="both"/>
        <w:rPr>
          <w:sz w:val="28"/>
          <w:szCs w:val="28"/>
        </w:rPr>
      </w:pPr>
    </w:p>
    <w:p w:rsidR="008C2C65" w:rsidRPr="00566655" w:rsidRDefault="008C2C65" w:rsidP="00566655">
      <w:pPr>
        <w:ind w:firstLine="708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Условия ведения ВЭД </w:t>
      </w:r>
      <w:r w:rsidR="00DE33DE" w:rsidRPr="00566655">
        <w:rPr>
          <w:sz w:val="28"/>
          <w:szCs w:val="28"/>
        </w:rPr>
        <w:t xml:space="preserve">в 1990-е годы </w:t>
      </w:r>
      <w:r w:rsidRPr="00566655">
        <w:rPr>
          <w:sz w:val="28"/>
          <w:szCs w:val="28"/>
        </w:rPr>
        <w:t>существенно изменились.</w:t>
      </w:r>
      <w:r w:rsidR="002C6E1C" w:rsidRPr="00566655">
        <w:rPr>
          <w:sz w:val="28"/>
          <w:szCs w:val="28"/>
        </w:rPr>
        <w:t xml:space="preserve"> </w:t>
      </w:r>
      <w:r w:rsidRPr="00566655">
        <w:rPr>
          <w:spacing w:val="-2"/>
          <w:kern w:val="20"/>
          <w:sz w:val="28"/>
          <w:szCs w:val="28"/>
        </w:rPr>
        <w:t xml:space="preserve">Во-первых, расширились масштабы и возможности разрешенного ранее выхода на внешний рынок предприятий и организаций. Вначале это были </w:t>
      </w:r>
      <w:r w:rsidRPr="00566655">
        <w:rPr>
          <w:i/>
          <w:spacing w:val="-2"/>
          <w:kern w:val="20"/>
          <w:sz w:val="28"/>
          <w:szCs w:val="28"/>
        </w:rPr>
        <w:t>государственные предприятия</w:t>
      </w:r>
      <w:r w:rsidRPr="00566655">
        <w:rPr>
          <w:spacing w:val="-2"/>
          <w:kern w:val="20"/>
          <w:sz w:val="28"/>
          <w:szCs w:val="28"/>
        </w:rPr>
        <w:t xml:space="preserve">, но в дальнейшем, после </w:t>
      </w:r>
      <w:r w:rsidR="00DE33DE" w:rsidRPr="00566655">
        <w:rPr>
          <w:spacing w:val="-2"/>
          <w:kern w:val="20"/>
          <w:sz w:val="28"/>
          <w:szCs w:val="28"/>
        </w:rPr>
        <w:t xml:space="preserve">масштабной </w:t>
      </w:r>
      <w:r w:rsidRPr="00566655">
        <w:rPr>
          <w:i/>
          <w:spacing w:val="-2"/>
          <w:kern w:val="20"/>
          <w:sz w:val="28"/>
          <w:szCs w:val="28"/>
        </w:rPr>
        <w:t>приватизации</w:t>
      </w:r>
      <w:r w:rsidR="00066F0B">
        <w:rPr>
          <w:i/>
          <w:spacing w:val="-2"/>
          <w:kern w:val="20"/>
          <w:sz w:val="28"/>
          <w:szCs w:val="28"/>
        </w:rPr>
        <w:t xml:space="preserve">, </w:t>
      </w:r>
      <w:r w:rsidR="00066F0B">
        <w:rPr>
          <w:spacing w:val="-2"/>
          <w:kern w:val="20"/>
          <w:sz w:val="28"/>
          <w:szCs w:val="28"/>
        </w:rPr>
        <w:t>начавшейся в</w:t>
      </w:r>
      <w:r w:rsidR="000B0B61" w:rsidRPr="00566655">
        <w:rPr>
          <w:spacing w:val="-2"/>
          <w:kern w:val="20"/>
          <w:sz w:val="28"/>
          <w:szCs w:val="28"/>
        </w:rPr>
        <w:t xml:space="preserve"> 1994 г.</w:t>
      </w:r>
      <w:r w:rsidR="00066F0B">
        <w:rPr>
          <w:spacing w:val="-2"/>
          <w:kern w:val="20"/>
          <w:sz w:val="28"/>
          <w:szCs w:val="28"/>
        </w:rPr>
        <w:t>,</w:t>
      </w:r>
      <w:r w:rsidR="000B0B61" w:rsidRPr="00566655">
        <w:rPr>
          <w:spacing w:val="-2"/>
          <w:kern w:val="20"/>
          <w:sz w:val="28"/>
          <w:szCs w:val="28"/>
        </w:rPr>
        <w:t xml:space="preserve"> </w:t>
      </w:r>
      <w:r w:rsidRPr="00566655">
        <w:rPr>
          <w:spacing w:val="-2"/>
          <w:kern w:val="20"/>
          <w:sz w:val="28"/>
          <w:szCs w:val="28"/>
        </w:rPr>
        <w:t xml:space="preserve">основными поставщиками продукции на внешний рынок и покупателями стали </w:t>
      </w:r>
      <w:r w:rsidRPr="00566655">
        <w:rPr>
          <w:i/>
          <w:spacing w:val="-2"/>
          <w:kern w:val="20"/>
          <w:sz w:val="28"/>
          <w:szCs w:val="28"/>
        </w:rPr>
        <w:t>частные предприятия</w:t>
      </w:r>
      <w:r w:rsidRPr="00566655">
        <w:rPr>
          <w:spacing w:val="-2"/>
          <w:kern w:val="20"/>
          <w:sz w:val="28"/>
          <w:szCs w:val="28"/>
        </w:rPr>
        <w:t xml:space="preserve">. Во-вторых, в начале </w:t>
      </w:r>
      <w:smartTag w:uri="urn:schemas-microsoft-com:office:smarttags" w:element="metricconverter">
        <w:smartTagPr>
          <w:attr w:name="ProductID" w:val="1992 г"/>
        </w:smartTagPr>
        <w:r w:rsidRPr="00566655">
          <w:rPr>
            <w:spacing w:val="-2"/>
            <w:kern w:val="20"/>
            <w:sz w:val="28"/>
            <w:szCs w:val="28"/>
          </w:rPr>
          <w:t>1992 г</w:t>
        </w:r>
      </w:smartTag>
      <w:r w:rsidRPr="00566655">
        <w:rPr>
          <w:spacing w:val="-2"/>
          <w:kern w:val="20"/>
          <w:sz w:val="28"/>
          <w:szCs w:val="28"/>
        </w:rPr>
        <w:t xml:space="preserve">. </w:t>
      </w:r>
      <w:r w:rsidR="009930EF" w:rsidRPr="00566655">
        <w:rPr>
          <w:spacing w:val="-2"/>
          <w:kern w:val="20"/>
          <w:sz w:val="28"/>
          <w:szCs w:val="28"/>
        </w:rPr>
        <w:t xml:space="preserve">было </w:t>
      </w:r>
      <w:r w:rsidR="009930EF" w:rsidRPr="00566655">
        <w:rPr>
          <w:i/>
          <w:spacing w:val="-2"/>
          <w:kern w:val="20"/>
          <w:sz w:val="28"/>
          <w:szCs w:val="28"/>
        </w:rPr>
        <w:t>ослаблено таможенно-тарифное регулирование</w:t>
      </w:r>
      <w:r w:rsidR="009930EF" w:rsidRPr="00566655">
        <w:rPr>
          <w:spacing w:val="-2"/>
          <w:kern w:val="20"/>
          <w:sz w:val="28"/>
          <w:szCs w:val="28"/>
        </w:rPr>
        <w:t xml:space="preserve"> – частично </w:t>
      </w:r>
      <w:r w:rsidRPr="00566655">
        <w:rPr>
          <w:spacing w:val="-2"/>
          <w:kern w:val="20"/>
          <w:sz w:val="28"/>
          <w:szCs w:val="28"/>
        </w:rPr>
        <w:t xml:space="preserve">отменены импортные таможенные пошлины и импортные квоты. Правда, уже через полгода пошлины стали восстанавливаться, но некоторое время их уровень оставался довольно низким. В-третьих, были введен </w:t>
      </w:r>
      <w:r w:rsidRPr="00566655">
        <w:rPr>
          <w:i/>
          <w:spacing w:val="-2"/>
          <w:kern w:val="20"/>
          <w:sz w:val="28"/>
          <w:szCs w:val="28"/>
        </w:rPr>
        <w:t>рыночный курс рубля</w:t>
      </w:r>
      <w:r w:rsidRPr="00566655">
        <w:rPr>
          <w:spacing w:val="-2"/>
          <w:kern w:val="20"/>
          <w:sz w:val="28"/>
          <w:szCs w:val="28"/>
        </w:rPr>
        <w:t>, свободный обмен рублей на иностранную валюту, и практически разрешен свободный вывоз иностранной валюты из России.</w:t>
      </w:r>
      <w:r w:rsidR="00F92F07" w:rsidRPr="00F92F07">
        <w:rPr>
          <w:color w:val="000000"/>
          <w:sz w:val="28"/>
          <w:szCs w:val="28"/>
        </w:rPr>
        <w:t xml:space="preserve"> </w:t>
      </w:r>
      <w:r w:rsidR="00F92F07" w:rsidRPr="00F0232E">
        <w:rPr>
          <w:color w:val="000000"/>
          <w:sz w:val="28"/>
          <w:szCs w:val="28"/>
        </w:rPr>
        <w:t>С 1992 г. Россия стала членом МВФ, МБРР и других финансовых организаций, получив доступ к кредитам.</w:t>
      </w:r>
    </w:p>
    <w:p w:rsidR="00A85AA4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i/>
          <w:sz w:val="28"/>
          <w:szCs w:val="28"/>
        </w:rPr>
        <w:t>Частные предприятия</w:t>
      </w:r>
      <w:r w:rsidRPr="00566655">
        <w:rPr>
          <w:sz w:val="28"/>
          <w:szCs w:val="28"/>
        </w:rPr>
        <w:t xml:space="preserve"> ряда отраслей и секторов экономики, в основном связанные с производством сырья и полуфабрикатов, были высоко заинтересованы в либерализа</w:t>
      </w:r>
      <w:r w:rsidR="009930EF" w:rsidRPr="00566655">
        <w:rPr>
          <w:sz w:val="28"/>
          <w:szCs w:val="28"/>
        </w:rPr>
        <w:t>ции внешнеторговой деятельности. П</w:t>
      </w:r>
      <w:r w:rsidRPr="00566655">
        <w:rPr>
          <w:sz w:val="28"/>
          <w:szCs w:val="28"/>
        </w:rPr>
        <w:t>о многим видам товаров (преимущественно сырьевым или с низкой степен</w:t>
      </w:r>
      <w:r w:rsidR="009930EF" w:rsidRPr="00566655">
        <w:rPr>
          <w:sz w:val="28"/>
          <w:szCs w:val="28"/>
        </w:rPr>
        <w:t>ь</w:t>
      </w:r>
      <w:r w:rsidR="006C04DA" w:rsidRPr="00566655">
        <w:rPr>
          <w:sz w:val="28"/>
          <w:szCs w:val="28"/>
        </w:rPr>
        <w:t>ю добавленной стоимости) имелся</w:t>
      </w:r>
      <w:r w:rsidR="009930EF" w:rsidRPr="00566655">
        <w:rPr>
          <w:sz w:val="28"/>
          <w:szCs w:val="28"/>
        </w:rPr>
        <w:t xml:space="preserve"> </w:t>
      </w:r>
      <w:r w:rsidR="006C04DA" w:rsidRPr="00566655">
        <w:rPr>
          <w:sz w:val="28"/>
          <w:szCs w:val="28"/>
        </w:rPr>
        <w:t>существенный</w:t>
      </w:r>
      <w:r w:rsidRPr="00566655">
        <w:rPr>
          <w:sz w:val="28"/>
          <w:szCs w:val="28"/>
        </w:rPr>
        <w:t xml:space="preserve">, а нередко </w:t>
      </w:r>
      <w:r w:rsidR="006C04DA" w:rsidRPr="00566655">
        <w:rPr>
          <w:i/>
          <w:sz w:val="28"/>
          <w:szCs w:val="28"/>
        </w:rPr>
        <w:t>огромный</w:t>
      </w:r>
      <w:r w:rsidRPr="00566655">
        <w:rPr>
          <w:i/>
          <w:sz w:val="28"/>
          <w:szCs w:val="28"/>
        </w:rPr>
        <w:t xml:space="preserve"> разрыв между внутренними и мировыми ценами в пользу последних</w:t>
      </w:r>
      <w:r w:rsidRPr="00566655">
        <w:rPr>
          <w:sz w:val="28"/>
          <w:szCs w:val="28"/>
        </w:rPr>
        <w:t>. Это позволяло новым российским компаниям</w:t>
      </w:r>
      <w:r w:rsidR="001A6AC3" w:rsidRPr="00566655">
        <w:rPr>
          <w:sz w:val="28"/>
          <w:szCs w:val="28"/>
        </w:rPr>
        <w:t>, расширяя производство и закупки внутри страны,</w:t>
      </w:r>
      <w:r w:rsidRPr="00566655">
        <w:rPr>
          <w:sz w:val="28"/>
          <w:szCs w:val="28"/>
        </w:rPr>
        <w:t xml:space="preserve"> продавать сырье и полуфабрикаты за рубеж с огромной прибылью, </w:t>
      </w:r>
      <w:r w:rsidRPr="00566655">
        <w:rPr>
          <w:sz w:val="28"/>
          <w:szCs w:val="28"/>
        </w:rPr>
        <w:lastRenderedPageBreak/>
        <w:t xml:space="preserve">не заботясь первоначально ни о качестве, ни о дополнительных инвестициях, ни о долгосрочных стратегиях развития. </w:t>
      </w:r>
      <w:r w:rsidRPr="00566655">
        <w:rPr>
          <w:i/>
          <w:sz w:val="28"/>
          <w:szCs w:val="28"/>
        </w:rPr>
        <w:t>Уровень приватизации в этих отраслях к середине 90-х годов превысил 85%.</w:t>
      </w:r>
      <w:r w:rsidRPr="00566655">
        <w:rPr>
          <w:sz w:val="28"/>
          <w:szCs w:val="28"/>
        </w:rPr>
        <w:t xml:space="preserve"> и новые собственники стали формировать мощное лобби по вопросам внешнеэкономической деятельности в стране.</w:t>
      </w:r>
      <w:r w:rsidR="001A6AC3" w:rsidRPr="00566655">
        <w:rPr>
          <w:sz w:val="28"/>
          <w:szCs w:val="28"/>
        </w:rPr>
        <w:t xml:space="preserve"> </w:t>
      </w:r>
      <w:r w:rsidRPr="00566655">
        <w:rPr>
          <w:sz w:val="28"/>
          <w:szCs w:val="28"/>
        </w:rPr>
        <w:t xml:space="preserve"> </w:t>
      </w:r>
      <w:r w:rsidR="00A85AA4" w:rsidRPr="00566655">
        <w:rPr>
          <w:sz w:val="28"/>
          <w:szCs w:val="28"/>
        </w:rPr>
        <w:t xml:space="preserve">Экспорт в ряде других отраслей промышленности также стал фактором, позволяющим поддерживать производство в условиях отсутствия или резкого снижения внутреннего платежеспособного спроса. Предприятия старались переориентироваться на внешние рынки, нередко конкурируя друг с другом и зарубежными компаниями путем искусственного занижения цен, «ножницы» которых (по сравнению с мировыми) в эти годы сохранялись. </w:t>
      </w:r>
    </w:p>
    <w:p w:rsidR="001A6AC3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При этом отрасли, не имевшие возможностей быстрой адаптации к требованиям внешних рынков и традиционно работавшие в отрыве от них, включая машиностроение, военное производство, не </w:t>
      </w:r>
      <w:r w:rsidR="001A6AC3" w:rsidRPr="00566655">
        <w:rPr>
          <w:sz w:val="28"/>
          <w:szCs w:val="28"/>
        </w:rPr>
        <w:t xml:space="preserve">могли в тех же масштабах использовать преимущества внешних рынков. </w:t>
      </w:r>
      <w:r w:rsidR="00A85AA4" w:rsidRPr="00566655">
        <w:rPr>
          <w:sz w:val="28"/>
          <w:szCs w:val="28"/>
        </w:rPr>
        <w:t>Таким образом,</w:t>
      </w:r>
      <w:r w:rsidR="00A85AA4" w:rsidRPr="00566655">
        <w:rPr>
          <w:i/>
          <w:sz w:val="28"/>
          <w:szCs w:val="28"/>
        </w:rPr>
        <w:t xml:space="preserve"> ш</w:t>
      </w:r>
      <w:r w:rsidR="001A6AC3" w:rsidRPr="00566655">
        <w:rPr>
          <w:i/>
          <w:sz w:val="28"/>
          <w:szCs w:val="28"/>
        </w:rPr>
        <w:t>аги по отмене внешнеторговых ограничений оказали противоречивое воздействие на российскую экономику</w:t>
      </w:r>
      <w:r w:rsidR="001A6AC3" w:rsidRPr="00566655">
        <w:rPr>
          <w:sz w:val="28"/>
          <w:szCs w:val="28"/>
        </w:rPr>
        <w:t xml:space="preserve">. </w:t>
      </w:r>
    </w:p>
    <w:p w:rsidR="008C2C65" w:rsidRPr="00566655" w:rsidRDefault="001A6AC3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Последовавшая в 1992 г. </w:t>
      </w:r>
      <w:r w:rsidRPr="00566655">
        <w:rPr>
          <w:i/>
          <w:sz w:val="28"/>
          <w:szCs w:val="28"/>
        </w:rPr>
        <w:t>либерализация цен</w:t>
      </w:r>
      <w:r w:rsidRPr="00566655">
        <w:rPr>
          <w:sz w:val="28"/>
          <w:szCs w:val="28"/>
        </w:rPr>
        <w:t xml:space="preserve"> (переход от устанавливаемых государством к свободным ценам рынка) еще больше обострила это противоречие. Отрасли традиционного (сырьевого) экспорта явно выигрывали от реформы ВЭД и рыночных преобразований, а прочие отрасли в условиях многократного роста внутренних цен оказались на грани выживания. </w:t>
      </w:r>
      <w:r w:rsidR="008C2C65" w:rsidRPr="00566655">
        <w:rPr>
          <w:sz w:val="28"/>
          <w:szCs w:val="28"/>
        </w:rPr>
        <w:t xml:space="preserve">Сказывалось начавшееся в стране падение промышленного производства, разрыв после </w:t>
      </w:r>
      <w:smartTag w:uri="urn:schemas-microsoft-com:office:smarttags" w:element="metricconverter">
        <w:smartTagPr>
          <w:attr w:name="ProductID" w:val="1991 г"/>
        </w:smartTagPr>
        <w:r w:rsidR="008C2C65" w:rsidRPr="00566655">
          <w:rPr>
            <w:sz w:val="28"/>
            <w:szCs w:val="28"/>
          </w:rPr>
          <w:t>1991 г</w:t>
        </w:r>
      </w:smartTag>
      <w:r w:rsidR="008C2C65" w:rsidRPr="00566655">
        <w:rPr>
          <w:sz w:val="28"/>
          <w:szCs w:val="28"/>
        </w:rPr>
        <w:t xml:space="preserve">. традиционных связей с бывшими республиками СССР, а также роспуск СЭВ. </w:t>
      </w:r>
      <w:r w:rsidR="00A85AA4" w:rsidRPr="00566655">
        <w:rPr>
          <w:sz w:val="28"/>
          <w:szCs w:val="28"/>
        </w:rPr>
        <w:t xml:space="preserve">В итоге объемы внешней торговли России существенно сократились. </w:t>
      </w:r>
      <w:r w:rsidR="008C2C65" w:rsidRPr="00566655">
        <w:rPr>
          <w:sz w:val="28"/>
          <w:szCs w:val="28"/>
        </w:rPr>
        <w:t>При этом спрос на свободно конвертируемую валюту и потребность в импортных закупках товаров, отсутствующих на внутреннем рынке, прежде всего продовольствия, были чрезвычайно высоки.</w:t>
      </w:r>
      <w:r w:rsidR="003264F0">
        <w:rPr>
          <w:sz w:val="28"/>
          <w:szCs w:val="28"/>
        </w:rPr>
        <w:t xml:space="preserve"> </w:t>
      </w:r>
    </w:p>
    <w:p w:rsidR="0046412A" w:rsidRPr="00566655" w:rsidRDefault="00A85AA4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Исключение составлял экспорт сырьевых товаров</w:t>
      </w:r>
      <w:r w:rsidR="003264F0">
        <w:rPr>
          <w:sz w:val="28"/>
          <w:szCs w:val="28"/>
        </w:rPr>
        <w:t xml:space="preserve">, который рос в </w:t>
      </w:r>
      <w:r w:rsidR="0046412A" w:rsidRPr="00566655">
        <w:rPr>
          <w:sz w:val="28"/>
          <w:szCs w:val="28"/>
        </w:rPr>
        <w:t xml:space="preserve">1990-е гг. за счет увеличения физического объема </w:t>
      </w:r>
      <w:r w:rsidR="003264F0">
        <w:rPr>
          <w:sz w:val="28"/>
          <w:szCs w:val="28"/>
        </w:rPr>
        <w:t xml:space="preserve">поставок </w:t>
      </w:r>
      <w:r w:rsidR="0046412A" w:rsidRPr="00566655">
        <w:rPr>
          <w:sz w:val="28"/>
          <w:szCs w:val="28"/>
        </w:rPr>
        <w:t xml:space="preserve">топлива и сырья, а также полуфабрикатов низкого уровня обработки. </w:t>
      </w:r>
      <w:r w:rsidR="008C2C65" w:rsidRPr="00566655">
        <w:rPr>
          <w:sz w:val="28"/>
          <w:szCs w:val="28"/>
        </w:rPr>
        <w:t xml:space="preserve">Так, в </w:t>
      </w:r>
      <w:smartTag w:uri="urn:schemas-microsoft-com:office:smarttags" w:element="metricconverter">
        <w:smartTagPr>
          <w:attr w:name="ProductID" w:val="1992 г"/>
        </w:smartTagPr>
        <w:r w:rsidR="008C2C65" w:rsidRPr="00566655">
          <w:rPr>
            <w:sz w:val="28"/>
            <w:szCs w:val="28"/>
          </w:rPr>
          <w:t>1992 г</w:t>
        </w:r>
      </w:smartTag>
      <w:r w:rsidR="008C2C65" w:rsidRPr="00566655">
        <w:rPr>
          <w:sz w:val="28"/>
          <w:szCs w:val="28"/>
        </w:rPr>
        <w:t xml:space="preserve">. доля экспорта в добыче нефти превысила 35%, природного газа  — 30%,  в производстве минеральных удобрений — приблизилась к 70%, круглого леса — к 80%, соответственно. На экспорт шло свыше </w:t>
      </w:r>
      <w:r w:rsidR="008C2C65" w:rsidRPr="00566655">
        <w:rPr>
          <w:sz w:val="28"/>
          <w:szCs w:val="28"/>
          <w:vertAlign w:val="superscript"/>
        </w:rPr>
        <w:t>1</w:t>
      </w:r>
      <w:r w:rsidR="008C2C65" w:rsidRPr="00566655">
        <w:rPr>
          <w:sz w:val="28"/>
          <w:szCs w:val="28"/>
        </w:rPr>
        <w:t>/</w:t>
      </w:r>
      <w:r w:rsidR="008C2C65" w:rsidRPr="00566655">
        <w:rPr>
          <w:sz w:val="28"/>
          <w:szCs w:val="28"/>
          <w:vertAlign w:val="subscript"/>
        </w:rPr>
        <w:t>2</w:t>
      </w:r>
      <w:r w:rsidR="008C2C65" w:rsidRPr="00566655">
        <w:rPr>
          <w:sz w:val="28"/>
          <w:szCs w:val="28"/>
        </w:rPr>
        <w:t xml:space="preserve"> выплавки черных металлов. Сформировался высокий уровень экспорта в производстве целлюлозы (более 40%). </w:t>
      </w:r>
    </w:p>
    <w:p w:rsidR="0046412A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i/>
          <w:sz w:val="28"/>
          <w:szCs w:val="28"/>
        </w:rPr>
        <w:t>Конъюнктура мировых рынков</w:t>
      </w:r>
      <w:r w:rsidRPr="00566655">
        <w:rPr>
          <w:sz w:val="28"/>
          <w:szCs w:val="28"/>
        </w:rPr>
        <w:t xml:space="preserve"> товаров</w:t>
      </w:r>
      <w:r w:rsidR="0046412A" w:rsidRPr="00566655">
        <w:rPr>
          <w:sz w:val="28"/>
          <w:szCs w:val="28"/>
        </w:rPr>
        <w:t xml:space="preserve"> российского экспорта</w:t>
      </w:r>
      <w:r w:rsidRPr="00566655">
        <w:rPr>
          <w:sz w:val="28"/>
          <w:szCs w:val="28"/>
        </w:rPr>
        <w:t xml:space="preserve"> была нестабильна: после периода  снижения в 1993-94 гг.</w:t>
      </w:r>
      <w:r w:rsidR="0046412A" w:rsidRPr="00566655">
        <w:rPr>
          <w:sz w:val="28"/>
          <w:szCs w:val="28"/>
        </w:rPr>
        <w:t xml:space="preserve"> она </w:t>
      </w:r>
      <w:r w:rsidRPr="00566655">
        <w:rPr>
          <w:sz w:val="28"/>
          <w:szCs w:val="28"/>
        </w:rPr>
        <w:t xml:space="preserve">в 1995-96 гг. улучшилась, и рост экспорта в значительной степени (более чем на </w:t>
      </w:r>
      <w:r w:rsidRPr="00566655">
        <w:rPr>
          <w:sz w:val="28"/>
          <w:szCs w:val="28"/>
          <w:vertAlign w:val="superscript"/>
        </w:rPr>
        <w:t>2</w:t>
      </w:r>
      <w:r w:rsidRPr="00566655">
        <w:rPr>
          <w:sz w:val="28"/>
          <w:szCs w:val="28"/>
        </w:rPr>
        <w:t>/</w:t>
      </w:r>
      <w:r w:rsidRPr="00566655">
        <w:rPr>
          <w:sz w:val="28"/>
          <w:szCs w:val="28"/>
          <w:vertAlign w:val="subscript"/>
        </w:rPr>
        <w:t>3</w:t>
      </w:r>
      <w:r w:rsidRPr="00566655">
        <w:rPr>
          <w:sz w:val="28"/>
          <w:szCs w:val="28"/>
        </w:rPr>
        <w:t xml:space="preserve">) происходил за счет увеличения мировых цен. </w:t>
      </w:r>
    </w:p>
    <w:p w:rsidR="0046412A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 В целом в 1993—1996 гг. темпы роста экспорта составили более 9%, в то время как объем ВВП ежегодно снижался почти на 8%. В результате доля экспорта в ВВП России существенно возросла — с 4% в </w:t>
      </w:r>
      <w:smartTag w:uri="urn:schemas-microsoft-com:office:smarttags" w:element="metricconverter">
        <w:smartTagPr>
          <w:attr w:name="ProductID" w:val="1991 г"/>
        </w:smartTagPr>
        <w:r w:rsidRPr="00566655">
          <w:rPr>
            <w:sz w:val="28"/>
            <w:szCs w:val="28"/>
          </w:rPr>
          <w:t>1991 г</w:t>
        </w:r>
      </w:smartTag>
      <w:r w:rsidRPr="00566655">
        <w:rPr>
          <w:sz w:val="28"/>
          <w:szCs w:val="28"/>
        </w:rPr>
        <w:t xml:space="preserve">. до 20% в </w:t>
      </w:r>
      <w:smartTag w:uri="urn:schemas-microsoft-com:office:smarttags" w:element="metricconverter">
        <w:smartTagPr>
          <w:attr w:name="ProductID" w:val="1996 г"/>
        </w:smartTagPr>
        <w:r w:rsidRPr="00566655">
          <w:rPr>
            <w:sz w:val="28"/>
            <w:szCs w:val="28"/>
          </w:rPr>
          <w:t>1996 г</w:t>
        </w:r>
      </w:smartTag>
      <w:r w:rsidRPr="00566655">
        <w:rPr>
          <w:sz w:val="28"/>
          <w:szCs w:val="28"/>
        </w:rPr>
        <w:t xml:space="preserve">. (по международным оценкам, даже до 26,5%). Это выше, чем в </w:t>
      </w:r>
      <w:r w:rsidRPr="00566655">
        <w:rPr>
          <w:sz w:val="28"/>
          <w:szCs w:val="28"/>
        </w:rPr>
        <w:lastRenderedPageBreak/>
        <w:t>крупных европейских странах.</w:t>
      </w:r>
      <w:r w:rsidR="0046412A" w:rsidRPr="00566655">
        <w:rPr>
          <w:sz w:val="28"/>
          <w:szCs w:val="28"/>
        </w:rPr>
        <w:t xml:space="preserve"> </w:t>
      </w:r>
      <w:r w:rsidR="0046412A" w:rsidRPr="00566655">
        <w:rPr>
          <w:i/>
          <w:sz w:val="28"/>
          <w:szCs w:val="28"/>
        </w:rPr>
        <w:t>Традиционная зависимость страны от сырьевого экспорта была высока и продолжала стремительно увеличиваться</w:t>
      </w:r>
      <w:r w:rsidR="0046412A" w:rsidRPr="00566655">
        <w:rPr>
          <w:sz w:val="28"/>
          <w:szCs w:val="28"/>
        </w:rPr>
        <w:t>.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Несмотря на </w:t>
      </w:r>
      <w:r w:rsidR="003264F0">
        <w:rPr>
          <w:sz w:val="28"/>
          <w:szCs w:val="28"/>
        </w:rPr>
        <w:t xml:space="preserve">эти диспропорции </w:t>
      </w:r>
      <w:r w:rsidRPr="00566655">
        <w:rPr>
          <w:sz w:val="28"/>
          <w:szCs w:val="28"/>
        </w:rPr>
        <w:t xml:space="preserve">ситуация на фоне роста мировых цен на экспортные российские товары развивалась относительно позитивно вплоть до </w:t>
      </w:r>
      <w:smartTag w:uri="urn:schemas-microsoft-com:office:smarttags" w:element="metricconverter">
        <w:smartTagPr>
          <w:attr w:name="ProductID" w:val="1998 г"/>
        </w:smartTagPr>
        <w:r w:rsidRPr="00566655">
          <w:rPr>
            <w:sz w:val="28"/>
            <w:szCs w:val="28"/>
          </w:rPr>
          <w:t>1998 г</w:t>
        </w:r>
      </w:smartTag>
      <w:r w:rsidRPr="00566655">
        <w:rPr>
          <w:sz w:val="28"/>
          <w:szCs w:val="28"/>
        </w:rPr>
        <w:t xml:space="preserve">.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Первым серьезным испытанием для современной России стал мировой экономический кризис  </w:t>
      </w:r>
      <w:smartTag w:uri="urn:schemas-microsoft-com:office:smarttags" w:element="metricconverter">
        <w:smartTagPr>
          <w:attr w:name="ProductID" w:val="1997 г"/>
        </w:smartTagPr>
        <w:r w:rsidRPr="00566655">
          <w:rPr>
            <w:sz w:val="28"/>
            <w:szCs w:val="28"/>
          </w:rPr>
          <w:t>1997 г</w:t>
        </w:r>
      </w:smartTag>
      <w:r w:rsidRPr="00566655">
        <w:rPr>
          <w:sz w:val="28"/>
          <w:szCs w:val="28"/>
        </w:rPr>
        <w:t xml:space="preserve">., названный по географии возникновения «азиатским». «Добравшись» до России через понижение мировых цен на сырьевые товары  в </w:t>
      </w:r>
      <w:smartTag w:uri="urn:schemas-microsoft-com:office:smarttags" w:element="metricconverter">
        <w:smartTagPr>
          <w:attr w:name="ProductID" w:val="1998 г"/>
        </w:smartTagPr>
        <w:r w:rsidRPr="00566655">
          <w:rPr>
            <w:sz w:val="28"/>
            <w:szCs w:val="28"/>
          </w:rPr>
          <w:t>1998 г</w:t>
        </w:r>
      </w:smartTag>
      <w:r w:rsidRPr="00566655">
        <w:rPr>
          <w:sz w:val="28"/>
          <w:szCs w:val="28"/>
        </w:rPr>
        <w:t xml:space="preserve">. (в частности, на нефть почти на 40%),  он опять четко показал, как </w:t>
      </w:r>
      <w:r w:rsidRPr="00566655">
        <w:rPr>
          <w:i/>
          <w:sz w:val="28"/>
          <w:szCs w:val="28"/>
        </w:rPr>
        <w:t>уязвима</w:t>
      </w:r>
      <w:r w:rsidRPr="00566655">
        <w:rPr>
          <w:sz w:val="28"/>
          <w:szCs w:val="28"/>
        </w:rPr>
        <w:t xml:space="preserve"> страна в сложившейся системе МРТ. В особенности, если страна пошла по пути выстраивания </w:t>
      </w:r>
      <w:r w:rsidRPr="00566655">
        <w:rPr>
          <w:i/>
          <w:sz w:val="28"/>
          <w:szCs w:val="28"/>
        </w:rPr>
        <w:t>финансовых «пирамид»</w:t>
      </w:r>
      <w:r w:rsidRPr="00566655">
        <w:rPr>
          <w:sz w:val="28"/>
          <w:szCs w:val="28"/>
        </w:rPr>
        <w:t xml:space="preserve"> в том числе с участием государства и иностранных инвестиционных «игроков», которые рассчитывали на продолжение роста мировой конъюнктуры </w:t>
      </w:r>
      <w:r w:rsidR="0046412A" w:rsidRPr="00566655">
        <w:rPr>
          <w:sz w:val="28"/>
          <w:szCs w:val="28"/>
        </w:rPr>
        <w:t xml:space="preserve">сырьевых товаров </w:t>
      </w:r>
      <w:r w:rsidRPr="00566655">
        <w:rPr>
          <w:sz w:val="28"/>
          <w:szCs w:val="28"/>
        </w:rPr>
        <w:t xml:space="preserve">и решение своих текущих задач. </w:t>
      </w:r>
    </w:p>
    <w:p w:rsidR="0046412A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В совокупности с целым рядом внутренних проблем падение мировых рынков сырья и сокращение поступлений от экспорта привело к </w:t>
      </w:r>
      <w:r w:rsidRPr="00566655">
        <w:rPr>
          <w:i/>
          <w:sz w:val="28"/>
          <w:szCs w:val="28"/>
        </w:rPr>
        <w:t>финансовому дефолту</w:t>
      </w:r>
      <w:r w:rsidRPr="00566655">
        <w:rPr>
          <w:sz w:val="28"/>
          <w:szCs w:val="28"/>
        </w:rPr>
        <w:t xml:space="preserve"> российской экономики, гигантскому росту внешней и внутренней задолженности, серьезным социальным потрясениям. </w:t>
      </w:r>
      <w:r w:rsidR="0046412A" w:rsidRPr="00566655">
        <w:rPr>
          <w:sz w:val="28"/>
          <w:szCs w:val="28"/>
        </w:rPr>
        <w:t xml:space="preserve">Имела место беспрецедентная по масштабам потеря вкладов граждан в российских банках. </w:t>
      </w:r>
      <w:r w:rsidRPr="00566655">
        <w:rPr>
          <w:sz w:val="28"/>
          <w:szCs w:val="28"/>
        </w:rPr>
        <w:t xml:space="preserve">Несмотря на то, что этот кризис впервые дал «обратную связь» по оздоровлению экономики - толчок развитию производства на территории России, снижению спекулятивных настроений </w:t>
      </w:r>
      <w:r w:rsidR="0046412A" w:rsidRPr="00566655">
        <w:rPr>
          <w:sz w:val="28"/>
          <w:szCs w:val="28"/>
        </w:rPr>
        <w:t>банков</w:t>
      </w:r>
      <w:r w:rsidRPr="00566655">
        <w:rPr>
          <w:sz w:val="28"/>
          <w:szCs w:val="28"/>
        </w:rPr>
        <w:t xml:space="preserve">, он затормозил </w:t>
      </w:r>
      <w:r w:rsidR="00E16E54" w:rsidRPr="00566655">
        <w:rPr>
          <w:sz w:val="28"/>
          <w:szCs w:val="28"/>
        </w:rPr>
        <w:t xml:space="preserve">и </w:t>
      </w:r>
      <w:r w:rsidRPr="00566655">
        <w:rPr>
          <w:sz w:val="28"/>
          <w:szCs w:val="28"/>
        </w:rPr>
        <w:t xml:space="preserve">многие позитивные процессы и реформы. </w:t>
      </w:r>
      <w:r w:rsidR="0046412A" w:rsidRPr="00566655">
        <w:rPr>
          <w:sz w:val="28"/>
          <w:szCs w:val="28"/>
        </w:rPr>
        <w:t xml:space="preserve">Так, надолго было утрачено </w:t>
      </w:r>
      <w:r w:rsidR="0046412A" w:rsidRPr="00566655">
        <w:rPr>
          <w:i/>
          <w:sz w:val="28"/>
          <w:szCs w:val="28"/>
        </w:rPr>
        <w:t>доверие</w:t>
      </w:r>
      <w:r w:rsidR="0046412A" w:rsidRPr="00566655">
        <w:rPr>
          <w:sz w:val="28"/>
          <w:szCs w:val="28"/>
        </w:rPr>
        <w:t xml:space="preserve"> граждан к банковской системе и условиям ведения бизнеса в стране.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9 г"/>
        </w:smartTagPr>
        <w:r w:rsidRPr="00566655">
          <w:rPr>
            <w:sz w:val="28"/>
            <w:szCs w:val="28"/>
          </w:rPr>
          <w:t>1999 г</w:t>
        </w:r>
      </w:smartTag>
      <w:r w:rsidRPr="00566655">
        <w:rPr>
          <w:sz w:val="28"/>
          <w:szCs w:val="28"/>
        </w:rPr>
        <w:t>. конъюнктура мировых рынков на экспортные российские товары, в том числе на нефть, улучшилась. Цены стали расти, что привело к улучшению положения во внешней торговле и в экономике в целом Существенно выросли доходы от экспорта, что способствовало росту доходов государственного бюджета. Это, в частности, позволило без особы</w:t>
      </w:r>
      <w:r w:rsidR="0046412A" w:rsidRPr="00566655">
        <w:rPr>
          <w:sz w:val="28"/>
          <w:szCs w:val="28"/>
        </w:rPr>
        <w:t>х затруднений произвести в 2001-</w:t>
      </w:r>
      <w:r w:rsidRPr="00566655">
        <w:rPr>
          <w:sz w:val="28"/>
          <w:szCs w:val="28"/>
        </w:rPr>
        <w:t>2003 гг. текущие расчеты по внешнему долгу и практически снять эту острую проблему.</w:t>
      </w:r>
      <w:r w:rsidR="00A9721A">
        <w:rPr>
          <w:sz w:val="28"/>
          <w:szCs w:val="28"/>
        </w:rPr>
        <w:t xml:space="preserve"> </w:t>
      </w:r>
      <w:r w:rsidRPr="00566655">
        <w:rPr>
          <w:spacing w:val="-2"/>
          <w:kern w:val="20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9 г"/>
        </w:smartTagPr>
        <w:r w:rsidRPr="00566655">
          <w:rPr>
            <w:spacing w:val="-2"/>
            <w:kern w:val="20"/>
            <w:sz w:val="28"/>
            <w:szCs w:val="28"/>
          </w:rPr>
          <w:t>1999 г</w:t>
        </w:r>
      </w:smartTag>
      <w:r w:rsidR="00E16E54" w:rsidRPr="00566655">
        <w:rPr>
          <w:spacing w:val="-2"/>
          <w:kern w:val="20"/>
          <w:sz w:val="28"/>
          <w:szCs w:val="28"/>
        </w:rPr>
        <w:t xml:space="preserve">., </w:t>
      </w:r>
      <w:r w:rsidRPr="00566655">
        <w:rPr>
          <w:spacing w:val="-2"/>
          <w:kern w:val="20"/>
          <w:sz w:val="28"/>
          <w:szCs w:val="28"/>
        </w:rPr>
        <w:t>главным образом</w:t>
      </w:r>
      <w:r w:rsidR="00E16E54" w:rsidRPr="00566655">
        <w:rPr>
          <w:spacing w:val="-2"/>
          <w:kern w:val="20"/>
          <w:sz w:val="28"/>
          <w:szCs w:val="28"/>
        </w:rPr>
        <w:t>,</w:t>
      </w:r>
      <w:r w:rsidRPr="00566655">
        <w:rPr>
          <w:spacing w:val="-2"/>
          <w:kern w:val="20"/>
          <w:sz w:val="28"/>
          <w:szCs w:val="28"/>
        </w:rPr>
        <w:t xml:space="preserve"> за счет экспорта нефти рос </w:t>
      </w:r>
      <w:proofErr w:type="gramStart"/>
      <w:r w:rsidRPr="00566655">
        <w:rPr>
          <w:spacing w:val="-2"/>
          <w:kern w:val="20"/>
          <w:sz w:val="28"/>
          <w:szCs w:val="28"/>
        </w:rPr>
        <w:t>стоимостной</w:t>
      </w:r>
      <w:proofErr w:type="gramEnd"/>
      <w:r w:rsidRPr="00566655">
        <w:rPr>
          <w:spacing w:val="-2"/>
          <w:kern w:val="20"/>
          <w:sz w:val="28"/>
          <w:szCs w:val="28"/>
        </w:rPr>
        <w:t xml:space="preserve"> объем экспорта и его физический объем. В 1999— 2000 гг. он ежегодно составлял около 10%. После некоторого снижения в </w:t>
      </w:r>
      <w:smartTag w:uri="urn:schemas-microsoft-com:office:smarttags" w:element="metricconverter">
        <w:smartTagPr>
          <w:attr w:name="ProductID" w:val="2001 г"/>
        </w:smartTagPr>
        <w:r w:rsidRPr="00566655">
          <w:rPr>
            <w:spacing w:val="-2"/>
            <w:kern w:val="20"/>
            <w:sz w:val="28"/>
            <w:szCs w:val="28"/>
          </w:rPr>
          <w:t>2001 г</w:t>
        </w:r>
      </w:smartTag>
      <w:r w:rsidRPr="00566655">
        <w:rPr>
          <w:spacing w:val="-2"/>
          <w:kern w:val="20"/>
          <w:sz w:val="28"/>
          <w:szCs w:val="28"/>
        </w:rPr>
        <w:t xml:space="preserve">. (до 3%), рост возобновился: в 2002 и 2003 гг. </w:t>
      </w:r>
      <w:r w:rsidR="00E16E54" w:rsidRPr="00566655">
        <w:rPr>
          <w:spacing w:val="-2"/>
          <w:kern w:val="20"/>
          <w:sz w:val="28"/>
          <w:szCs w:val="28"/>
        </w:rPr>
        <w:t>(</w:t>
      </w:r>
      <w:r w:rsidRPr="00566655">
        <w:rPr>
          <w:spacing w:val="-2"/>
          <w:kern w:val="20"/>
          <w:sz w:val="28"/>
          <w:szCs w:val="28"/>
        </w:rPr>
        <w:t>11 и 13%, соответственно</w:t>
      </w:r>
      <w:r w:rsidR="00E16E54" w:rsidRPr="00566655">
        <w:rPr>
          <w:spacing w:val="-2"/>
          <w:kern w:val="20"/>
          <w:sz w:val="28"/>
          <w:szCs w:val="28"/>
        </w:rPr>
        <w:t>)</w:t>
      </w:r>
      <w:r w:rsidRPr="00566655">
        <w:rPr>
          <w:spacing w:val="-2"/>
          <w:kern w:val="20"/>
          <w:sz w:val="28"/>
          <w:szCs w:val="28"/>
        </w:rPr>
        <w:t xml:space="preserve">, а начиная с </w:t>
      </w:r>
      <w:smartTag w:uri="urn:schemas-microsoft-com:office:smarttags" w:element="metricconverter">
        <w:smartTagPr>
          <w:attr w:name="ProductID" w:val="2003 г"/>
        </w:smartTagPr>
        <w:r w:rsidRPr="00566655">
          <w:rPr>
            <w:spacing w:val="-2"/>
            <w:kern w:val="20"/>
            <w:sz w:val="28"/>
            <w:szCs w:val="28"/>
          </w:rPr>
          <w:t>2003 г</w:t>
        </w:r>
      </w:smartTag>
      <w:r w:rsidRPr="00566655">
        <w:rPr>
          <w:spacing w:val="-2"/>
          <w:kern w:val="20"/>
          <w:sz w:val="28"/>
          <w:szCs w:val="28"/>
        </w:rPr>
        <w:t xml:space="preserve">. </w:t>
      </w:r>
      <w:r w:rsidR="00E16E54" w:rsidRPr="00566655">
        <w:rPr>
          <w:spacing w:val="-2"/>
          <w:kern w:val="20"/>
          <w:sz w:val="28"/>
          <w:szCs w:val="28"/>
        </w:rPr>
        <w:t>шел</w:t>
      </w:r>
      <w:r w:rsidRPr="00566655">
        <w:rPr>
          <w:spacing w:val="-2"/>
          <w:kern w:val="20"/>
          <w:sz w:val="28"/>
          <w:szCs w:val="28"/>
        </w:rPr>
        <w:t xml:space="preserve"> беспрецедентными темпами порядка </w:t>
      </w:r>
      <w:r w:rsidRPr="00566655">
        <w:rPr>
          <w:sz w:val="28"/>
          <w:szCs w:val="28"/>
        </w:rPr>
        <w:t xml:space="preserve">28% год. </w:t>
      </w:r>
      <w:proofErr w:type="gramStart"/>
      <w:r w:rsidRPr="00566655">
        <w:rPr>
          <w:sz w:val="28"/>
          <w:szCs w:val="28"/>
        </w:rPr>
        <w:t xml:space="preserve">К 2008-2009 гг. в стоимости экспорта на </w:t>
      </w:r>
      <w:r w:rsidRPr="00566655">
        <w:rPr>
          <w:color w:val="000000"/>
          <w:sz w:val="28"/>
          <w:szCs w:val="28"/>
        </w:rPr>
        <w:t>топливно-энергетические товары приходилось порядка 73%, на металлы и изделия из них – почти 16%, а в целом н</w:t>
      </w:r>
      <w:r w:rsidR="00E16E54" w:rsidRPr="00566655">
        <w:rPr>
          <w:color w:val="000000"/>
          <w:sz w:val="28"/>
          <w:szCs w:val="28"/>
        </w:rPr>
        <w:t>а сырьевые товары – около 90%. П</w:t>
      </w:r>
      <w:r w:rsidRPr="00566655">
        <w:rPr>
          <w:color w:val="000000"/>
          <w:sz w:val="28"/>
          <w:szCs w:val="28"/>
        </w:rPr>
        <w:t xml:space="preserve">ри этом </w:t>
      </w:r>
      <w:r w:rsidR="00E16E54" w:rsidRPr="00566655">
        <w:rPr>
          <w:color w:val="000000"/>
          <w:sz w:val="28"/>
          <w:szCs w:val="28"/>
        </w:rPr>
        <w:t>д</w:t>
      </w:r>
      <w:r w:rsidRPr="00566655">
        <w:rPr>
          <w:sz w:val="28"/>
          <w:szCs w:val="28"/>
        </w:rPr>
        <w:t xml:space="preserve">оля в экспорте машин и </w:t>
      </w:r>
      <w:r w:rsidR="00E16E54" w:rsidRPr="00566655">
        <w:rPr>
          <w:color w:val="000000"/>
          <w:sz w:val="28"/>
          <w:szCs w:val="28"/>
        </w:rPr>
        <w:t xml:space="preserve">оборудования </w:t>
      </w:r>
      <w:r w:rsidRPr="00566655">
        <w:rPr>
          <w:sz w:val="28"/>
          <w:szCs w:val="28"/>
        </w:rPr>
        <w:t>осталась крайне низкой</w:t>
      </w:r>
      <w:r w:rsidR="00E16E54" w:rsidRPr="00566655">
        <w:rPr>
          <w:sz w:val="28"/>
          <w:szCs w:val="28"/>
        </w:rPr>
        <w:t xml:space="preserve"> </w:t>
      </w:r>
      <w:r w:rsidR="00E16E54" w:rsidRPr="00566655">
        <w:rPr>
          <w:color w:val="000000"/>
          <w:sz w:val="28"/>
          <w:szCs w:val="28"/>
        </w:rPr>
        <w:t>– 5,5%</w:t>
      </w:r>
      <w:r w:rsidRPr="00566655">
        <w:rPr>
          <w:sz w:val="28"/>
          <w:szCs w:val="28"/>
        </w:rPr>
        <w:t>. Такое положение объясня</w:t>
      </w:r>
      <w:r w:rsidR="00E16E54" w:rsidRPr="00566655">
        <w:rPr>
          <w:sz w:val="28"/>
          <w:szCs w:val="28"/>
        </w:rPr>
        <w:t xml:space="preserve">лось </w:t>
      </w:r>
      <w:r w:rsidRPr="00566655">
        <w:rPr>
          <w:sz w:val="28"/>
          <w:szCs w:val="28"/>
        </w:rPr>
        <w:t xml:space="preserve">не только его недостаточной конкурентоспособностью, но и тем, что машиностроение в стране не вышло из глубокого кризиса. </w:t>
      </w:r>
      <w:proofErr w:type="gramEnd"/>
    </w:p>
    <w:p w:rsidR="008C2C65" w:rsidRPr="00566655" w:rsidRDefault="008C2C65" w:rsidP="00566655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566655">
        <w:rPr>
          <w:color w:val="000000"/>
          <w:sz w:val="28"/>
          <w:szCs w:val="28"/>
        </w:rPr>
        <w:t xml:space="preserve">В </w:t>
      </w:r>
      <w:proofErr w:type="gramStart"/>
      <w:r w:rsidRPr="00566655">
        <w:rPr>
          <w:color w:val="000000"/>
          <w:sz w:val="28"/>
          <w:szCs w:val="28"/>
        </w:rPr>
        <w:t>импорте</w:t>
      </w:r>
      <w:proofErr w:type="gramEnd"/>
      <w:r w:rsidRPr="00566655">
        <w:rPr>
          <w:color w:val="000000"/>
          <w:sz w:val="28"/>
          <w:szCs w:val="28"/>
        </w:rPr>
        <w:t xml:space="preserve"> наоборот: около 70% составили </w:t>
      </w:r>
      <w:r w:rsidR="00D0131C" w:rsidRPr="00566655">
        <w:rPr>
          <w:color w:val="000000"/>
          <w:sz w:val="28"/>
          <w:szCs w:val="28"/>
        </w:rPr>
        <w:t>машины и оборудование, 10,6% - п</w:t>
      </w:r>
      <w:r w:rsidRPr="00566655">
        <w:rPr>
          <w:color w:val="000000"/>
          <w:sz w:val="28"/>
          <w:szCs w:val="28"/>
        </w:rPr>
        <w:t>родовольственные товары и сельскохозяйственное сырье. В целом р</w:t>
      </w:r>
      <w:r w:rsidRPr="00566655">
        <w:rPr>
          <w:spacing w:val="4"/>
          <w:kern w:val="20"/>
          <w:sz w:val="28"/>
          <w:szCs w:val="28"/>
        </w:rPr>
        <w:t xml:space="preserve">оссийский </w:t>
      </w:r>
      <w:r w:rsidRPr="00566655">
        <w:rPr>
          <w:i/>
          <w:spacing w:val="4"/>
          <w:kern w:val="20"/>
          <w:sz w:val="28"/>
          <w:szCs w:val="28"/>
        </w:rPr>
        <w:t>импорт</w:t>
      </w:r>
      <w:r w:rsidRPr="00566655">
        <w:rPr>
          <w:spacing w:val="4"/>
          <w:kern w:val="20"/>
          <w:sz w:val="28"/>
          <w:szCs w:val="28"/>
        </w:rPr>
        <w:t xml:space="preserve"> приобрел и сохраняет в значительной мере </w:t>
      </w:r>
      <w:r w:rsidR="00BF5A64" w:rsidRPr="00566655">
        <w:rPr>
          <w:i/>
          <w:spacing w:val="4"/>
          <w:kern w:val="20"/>
          <w:sz w:val="28"/>
          <w:szCs w:val="28"/>
        </w:rPr>
        <w:t xml:space="preserve">не </w:t>
      </w:r>
      <w:r w:rsidR="00BF5A64" w:rsidRPr="00566655">
        <w:rPr>
          <w:i/>
          <w:spacing w:val="4"/>
          <w:kern w:val="20"/>
          <w:sz w:val="28"/>
          <w:szCs w:val="28"/>
        </w:rPr>
        <w:lastRenderedPageBreak/>
        <w:t xml:space="preserve">инвестиционный, а </w:t>
      </w:r>
      <w:r w:rsidRPr="00566655">
        <w:rPr>
          <w:i/>
          <w:spacing w:val="4"/>
          <w:kern w:val="20"/>
          <w:sz w:val="28"/>
          <w:szCs w:val="28"/>
        </w:rPr>
        <w:t>потребительский характер</w:t>
      </w:r>
      <w:r w:rsidRPr="00566655">
        <w:rPr>
          <w:spacing w:val="4"/>
          <w:kern w:val="20"/>
          <w:sz w:val="28"/>
          <w:szCs w:val="28"/>
        </w:rPr>
        <w:t>. Около 10%</w:t>
      </w:r>
      <w:r w:rsidRPr="00566655">
        <w:rPr>
          <w:spacing w:val="4"/>
          <w:kern w:val="20"/>
          <w:sz w:val="28"/>
          <w:szCs w:val="28"/>
          <w:vertAlign w:val="subscript"/>
        </w:rPr>
        <w:t xml:space="preserve"> </w:t>
      </w:r>
      <w:r w:rsidRPr="00566655">
        <w:rPr>
          <w:spacing w:val="4"/>
          <w:kern w:val="20"/>
          <w:sz w:val="28"/>
          <w:szCs w:val="28"/>
        </w:rPr>
        <w:t>импорта приходится на продовольствие</w:t>
      </w:r>
      <w:r w:rsidRPr="00566655">
        <w:rPr>
          <w:sz w:val="28"/>
          <w:szCs w:val="28"/>
        </w:rPr>
        <w:t xml:space="preserve">, при этом импортные продовольственные товары, занимают большую часть внутреннего рынка. В крупных городах, на импорт приходится более 1/2 всех продаваемых продовольственных товаров и около 65% </w:t>
      </w:r>
      <w:r w:rsidRPr="00566655">
        <w:rPr>
          <w:color w:val="000000"/>
          <w:sz w:val="28"/>
          <w:szCs w:val="28"/>
        </w:rPr>
        <w:t>большинства потребительских товаров. Значительная зависимость от внешнего рынка сохраняется в области лекарств</w:t>
      </w:r>
      <w:r w:rsidR="00BF5A64" w:rsidRPr="00566655">
        <w:rPr>
          <w:color w:val="000000"/>
          <w:sz w:val="28"/>
          <w:szCs w:val="28"/>
        </w:rPr>
        <w:t xml:space="preserve">: </w:t>
      </w:r>
      <w:r w:rsidR="00A324EA" w:rsidRPr="00566655">
        <w:rPr>
          <w:color w:val="000000"/>
          <w:sz w:val="28"/>
          <w:szCs w:val="28"/>
        </w:rPr>
        <w:t xml:space="preserve">более </w:t>
      </w:r>
      <w:r w:rsidRPr="00566655">
        <w:rPr>
          <w:color w:val="000000"/>
          <w:sz w:val="28"/>
          <w:szCs w:val="28"/>
        </w:rPr>
        <w:t>60% реализуемых в стране</w:t>
      </w:r>
      <w:r w:rsidR="00BF5A64" w:rsidRPr="00566655">
        <w:rPr>
          <w:color w:val="000000"/>
          <w:sz w:val="28"/>
          <w:szCs w:val="28"/>
        </w:rPr>
        <w:t xml:space="preserve"> изделий импортированы.  </w:t>
      </w:r>
      <w:r w:rsidRPr="00566655">
        <w:rPr>
          <w:color w:val="000000"/>
          <w:sz w:val="28"/>
          <w:szCs w:val="28"/>
        </w:rPr>
        <w:t xml:space="preserve">Несмотря на то, что на машины и оборудование приходится почти 70% российского импорта, но и здесь значительную часть составляют легковые автомобили.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566655">
        <w:rPr>
          <w:color w:val="000000"/>
          <w:spacing w:val="-4"/>
          <w:kern w:val="20"/>
          <w:sz w:val="28"/>
          <w:szCs w:val="28"/>
        </w:rPr>
        <w:t>Основными торговыми партнерами России в 90-е-20</w:t>
      </w:r>
      <w:r w:rsidR="003264F0">
        <w:rPr>
          <w:color w:val="000000"/>
          <w:spacing w:val="-4"/>
          <w:kern w:val="20"/>
          <w:sz w:val="28"/>
          <w:szCs w:val="28"/>
        </w:rPr>
        <w:t>1</w:t>
      </w:r>
      <w:r w:rsidRPr="00566655">
        <w:rPr>
          <w:color w:val="000000"/>
          <w:spacing w:val="-4"/>
          <w:kern w:val="20"/>
          <w:sz w:val="28"/>
          <w:szCs w:val="28"/>
        </w:rPr>
        <w:t>0-е гг. стали промышленно развитые страны, и, прежде, всего страны Европы. На</w:t>
      </w:r>
      <w:r w:rsidR="003264F0">
        <w:rPr>
          <w:color w:val="000000"/>
          <w:spacing w:val="-4"/>
          <w:kern w:val="20"/>
          <w:sz w:val="28"/>
          <w:szCs w:val="28"/>
        </w:rPr>
        <w:t xml:space="preserve"> долю </w:t>
      </w:r>
      <w:r w:rsidR="00A9721A">
        <w:rPr>
          <w:color w:val="000000"/>
          <w:spacing w:val="-4"/>
          <w:kern w:val="20"/>
          <w:sz w:val="28"/>
          <w:szCs w:val="28"/>
        </w:rPr>
        <w:t xml:space="preserve">этих </w:t>
      </w:r>
      <w:r w:rsidR="003264F0">
        <w:rPr>
          <w:color w:val="000000"/>
          <w:spacing w:val="-4"/>
          <w:kern w:val="20"/>
          <w:sz w:val="28"/>
          <w:szCs w:val="28"/>
        </w:rPr>
        <w:t>стран, главным образом членов ЕС, приходилась</w:t>
      </w:r>
      <w:r w:rsidRPr="00566655">
        <w:rPr>
          <w:color w:val="000000"/>
          <w:spacing w:val="-4"/>
          <w:kern w:val="20"/>
          <w:sz w:val="28"/>
          <w:szCs w:val="28"/>
        </w:rPr>
        <w:t xml:space="preserve"> основная часть</w:t>
      </w:r>
      <w:r w:rsidR="003264F0">
        <w:rPr>
          <w:color w:val="000000"/>
          <w:spacing w:val="-4"/>
          <w:kern w:val="20"/>
          <w:sz w:val="28"/>
          <w:szCs w:val="28"/>
        </w:rPr>
        <w:t xml:space="preserve"> (</w:t>
      </w:r>
      <w:r w:rsidR="003264F0" w:rsidRPr="00566655">
        <w:rPr>
          <w:sz w:val="28"/>
          <w:szCs w:val="28"/>
        </w:rPr>
        <w:t xml:space="preserve">более </w:t>
      </w:r>
      <w:r w:rsidR="003264F0" w:rsidRPr="00566655">
        <w:rPr>
          <w:sz w:val="28"/>
          <w:szCs w:val="28"/>
          <w:vertAlign w:val="superscript"/>
        </w:rPr>
        <w:t>1</w:t>
      </w:r>
      <w:r w:rsidR="003264F0" w:rsidRPr="00566655">
        <w:rPr>
          <w:sz w:val="28"/>
          <w:szCs w:val="28"/>
        </w:rPr>
        <w:t>/</w:t>
      </w:r>
      <w:r w:rsidR="003264F0" w:rsidRPr="00566655">
        <w:rPr>
          <w:sz w:val="28"/>
          <w:szCs w:val="28"/>
          <w:vertAlign w:val="subscript"/>
        </w:rPr>
        <w:t>2</w:t>
      </w:r>
      <w:r w:rsidR="003264F0">
        <w:rPr>
          <w:sz w:val="28"/>
          <w:szCs w:val="28"/>
        </w:rPr>
        <w:t xml:space="preserve">) </w:t>
      </w:r>
      <w:r w:rsidR="003264F0" w:rsidRPr="00566655">
        <w:rPr>
          <w:sz w:val="28"/>
          <w:szCs w:val="28"/>
        </w:rPr>
        <w:t>внешнеторгового оборота России</w:t>
      </w:r>
      <w:r w:rsidR="003264F0">
        <w:rPr>
          <w:sz w:val="28"/>
          <w:szCs w:val="28"/>
        </w:rPr>
        <w:t xml:space="preserve">. </w:t>
      </w:r>
      <w:r w:rsidRPr="00566655">
        <w:rPr>
          <w:color w:val="000000"/>
          <w:sz w:val="28"/>
          <w:szCs w:val="28"/>
        </w:rPr>
        <w:t xml:space="preserve">Основными странами-партнерами </w:t>
      </w:r>
      <w:r w:rsidR="00CD3E52" w:rsidRPr="00566655">
        <w:rPr>
          <w:color w:val="000000"/>
          <w:sz w:val="28"/>
          <w:szCs w:val="28"/>
        </w:rPr>
        <w:t>на протяжении всего периода были</w:t>
      </w:r>
      <w:r w:rsidRPr="00566655">
        <w:rPr>
          <w:color w:val="000000"/>
          <w:sz w:val="28"/>
          <w:szCs w:val="28"/>
        </w:rPr>
        <w:t xml:space="preserve"> </w:t>
      </w:r>
      <w:r w:rsidRPr="00566655">
        <w:rPr>
          <w:i/>
          <w:color w:val="000000"/>
          <w:sz w:val="28"/>
          <w:szCs w:val="28"/>
        </w:rPr>
        <w:t>Германия</w:t>
      </w:r>
      <w:r w:rsidRPr="00566655">
        <w:rPr>
          <w:color w:val="000000"/>
          <w:sz w:val="28"/>
          <w:szCs w:val="28"/>
        </w:rPr>
        <w:t xml:space="preserve"> (с долей </w:t>
      </w:r>
      <w:r w:rsidR="00CD3E52" w:rsidRPr="00566655">
        <w:rPr>
          <w:color w:val="000000"/>
          <w:sz w:val="28"/>
          <w:szCs w:val="28"/>
        </w:rPr>
        <w:t xml:space="preserve">порядка </w:t>
      </w:r>
      <w:r w:rsidRPr="00566655">
        <w:rPr>
          <w:color w:val="000000"/>
          <w:sz w:val="28"/>
          <w:szCs w:val="28"/>
        </w:rPr>
        <w:t xml:space="preserve">8,5%), </w:t>
      </w:r>
      <w:r w:rsidRPr="00566655">
        <w:rPr>
          <w:i/>
          <w:color w:val="000000"/>
          <w:sz w:val="28"/>
          <w:szCs w:val="28"/>
        </w:rPr>
        <w:t>Нидерланды</w:t>
      </w:r>
      <w:r w:rsidRPr="00566655">
        <w:rPr>
          <w:color w:val="000000"/>
          <w:sz w:val="28"/>
          <w:szCs w:val="28"/>
        </w:rPr>
        <w:t xml:space="preserve"> (8,4%), </w:t>
      </w:r>
      <w:r w:rsidRPr="00566655">
        <w:rPr>
          <w:i/>
          <w:color w:val="000000"/>
          <w:sz w:val="28"/>
          <w:szCs w:val="28"/>
        </w:rPr>
        <w:t>Италия</w:t>
      </w:r>
      <w:r w:rsidRPr="00566655">
        <w:rPr>
          <w:color w:val="000000"/>
          <w:sz w:val="28"/>
          <w:szCs w:val="28"/>
        </w:rPr>
        <w:t xml:space="preserve"> (7,%), и др. Экспорт России в страны ЕС в основном представлен нефтью и природным газом (более чем на 90%), а импорт — промышленными товарами и продовольствием. </w:t>
      </w:r>
    </w:p>
    <w:p w:rsidR="003264F0" w:rsidRDefault="008C2C65" w:rsidP="003264F0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На некоторое время расширилась торговля России с США за счет увеличения в российском экспорте некоторых видов промышленного сырья и металлов. Но затем доля США заметно уменьшилась.</w:t>
      </w:r>
      <w:r w:rsidR="003264F0">
        <w:rPr>
          <w:sz w:val="28"/>
          <w:szCs w:val="28"/>
        </w:rPr>
        <w:t xml:space="preserve"> </w:t>
      </w:r>
    </w:p>
    <w:p w:rsidR="00FE7EB8" w:rsidRDefault="008C2C65" w:rsidP="002C333D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566655">
        <w:rPr>
          <w:sz w:val="28"/>
          <w:szCs w:val="28"/>
        </w:rPr>
        <w:t xml:space="preserve">Важное место в российской внешней торговле стал занимать </w:t>
      </w:r>
      <w:r w:rsidRPr="00566655">
        <w:rPr>
          <w:i/>
          <w:sz w:val="28"/>
          <w:szCs w:val="28"/>
        </w:rPr>
        <w:t>Китай</w:t>
      </w:r>
      <w:r w:rsidR="0083155C">
        <w:rPr>
          <w:sz w:val="28"/>
          <w:szCs w:val="28"/>
        </w:rPr>
        <w:t>. О</w:t>
      </w:r>
      <w:r w:rsidRPr="00566655">
        <w:rPr>
          <w:sz w:val="28"/>
          <w:szCs w:val="28"/>
        </w:rPr>
        <w:t xml:space="preserve">бъем взаимного товарооборота существенно возрос и Китай </w:t>
      </w:r>
      <w:r w:rsidR="00CD3E52" w:rsidRPr="00566655">
        <w:rPr>
          <w:sz w:val="28"/>
          <w:szCs w:val="28"/>
        </w:rPr>
        <w:t xml:space="preserve">не только </w:t>
      </w:r>
      <w:r w:rsidRPr="00566655">
        <w:rPr>
          <w:sz w:val="28"/>
          <w:szCs w:val="28"/>
        </w:rPr>
        <w:t xml:space="preserve">твердо закрепился в «тройке» лидеров по </w:t>
      </w:r>
      <w:r w:rsidR="00CD3E52" w:rsidRPr="00566655">
        <w:rPr>
          <w:sz w:val="28"/>
          <w:szCs w:val="28"/>
        </w:rPr>
        <w:t xml:space="preserve">внешнеторговому </w:t>
      </w:r>
      <w:r w:rsidR="00CD3E52" w:rsidRPr="003264F0">
        <w:rPr>
          <w:sz w:val="28"/>
          <w:szCs w:val="28"/>
        </w:rPr>
        <w:t>обороту, но и, начиная с 2010 г. возглавил ее</w:t>
      </w:r>
      <w:r w:rsidRPr="003264F0">
        <w:rPr>
          <w:sz w:val="28"/>
          <w:szCs w:val="28"/>
        </w:rPr>
        <w:t xml:space="preserve">. </w:t>
      </w:r>
      <w:r w:rsidR="002C333D" w:rsidRPr="00FE7EB8">
        <w:rPr>
          <w:sz w:val="28"/>
          <w:szCs w:val="28"/>
        </w:rPr>
        <w:t xml:space="preserve">В 2014 г. товарооборот двух стран достиг </w:t>
      </w:r>
      <w:r w:rsidR="002C333D" w:rsidRPr="00FE7EB8">
        <w:rPr>
          <w:color w:val="000000"/>
          <w:sz w:val="28"/>
          <w:szCs w:val="28"/>
        </w:rPr>
        <w:t xml:space="preserve">95,3 млрд. долл. Ориентир для 2015 г. – 100 млрд. долл., а для </w:t>
      </w:r>
      <w:r w:rsidR="002C333D" w:rsidRPr="00FE7EB8">
        <w:rPr>
          <w:sz w:val="28"/>
          <w:szCs w:val="28"/>
        </w:rPr>
        <w:t xml:space="preserve">2020 г. – 200 млрд. долл. </w:t>
      </w:r>
      <w:r w:rsidR="002C333D" w:rsidRPr="00FE7EB8">
        <w:rPr>
          <w:color w:val="000000"/>
          <w:sz w:val="28"/>
          <w:szCs w:val="28"/>
        </w:rPr>
        <w:t xml:space="preserve"> </w:t>
      </w:r>
      <w:r w:rsidR="00A9721A">
        <w:rPr>
          <w:color w:val="000000"/>
          <w:sz w:val="28"/>
          <w:szCs w:val="28"/>
        </w:rPr>
        <w:t xml:space="preserve">Растет торговля </w:t>
      </w:r>
      <w:r w:rsidR="00A9721A" w:rsidRPr="00FE7EB8">
        <w:rPr>
          <w:sz w:val="28"/>
          <w:szCs w:val="28"/>
        </w:rPr>
        <w:t>в валютной паре юань/рубль</w:t>
      </w:r>
      <w:r w:rsidR="00A9721A">
        <w:rPr>
          <w:sz w:val="28"/>
          <w:szCs w:val="28"/>
        </w:rPr>
        <w:t xml:space="preserve">. </w:t>
      </w:r>
      <w:r w:rsidR="002C333D" w:rsidRPr="00FE7EB8">
        <w:rPr>
          <w:sz w:val="28"/>
          <w:szCs w:val="28"/>
        </w:rPr>
        <w:t xml:space="preserve">Можно ожидать, что </w:t>
      </w:r>
      <w:r w:rsidR="002C333D" w:rsidRPr="00FE7EB8">
        <w:rPr>
          <w:color w:val="000000"/>
          <w:sz w:val="28"/>
          <w:szCs w:val="28"/>
        </w:rPr>
        <w:t>произойдет дальнейшее долгосрочное укрепление позиций Китая</w:t>
      </w:r>
      <w:r w:rsidR="00FE7EB8">
        <w:rPr>
          <w:color w:val="000000"/>
          <w:sz w:val="28"/>
          <w:szCs w:val="28"/>
        </w:rPr>
        <w:t xml:space="preserve"> в российской внешней торговле, в том числе в контексте новой экономической</w:t>
      </w:r>
      <w:r w:rsidR="002C333D" w:rsidRPr="00FE7EB8">
        <w:rPr>
          <w:color w:val="000000"/>
          <w:sz w:val="28"/>
          <w:szCs w:val="28"/>
        </w:rPr>
        <w:t xml:space="preserve"> политика </w:t>
      </w:r>
      <w:r w:rsidR="00FE7EB8">
        <w:rPr>
          <w:color w:val="000000"/>
          <w:sz w:val="28"/>
          <w:szCs w:val="28"/>
        </w:rPr>
        <w:t>страны, названной «Новой нормалью».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Из развивающихся стран заметную роль в российской торговле начали играть новые индустриальные страны Юго-Восточной Азии.</w:t>
      </w:r>
    </w:p>
    <w:p w:rsidR="0083155C" w:rsidRDefault="008C2C65" w:rsidP="0083155C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За годы рыночных реформ Россия стала страной с открытой экономикой. В </w:t>
      </w:r>
      <w:r w:rsidR="00CD3E52" w:rsidRPr="00566655">
        <w:rPr>
          <w:sz w:val="28"/>
          <w:szCs w:val="28"/>
        </w:rPr>
        <w:t>19</w:t>
      </w:r>
      <w:r w:rsidRPr="00566655">
        <w:rPr>
          <w:sz w:val="28"/>
          <w:szCs w:val="28"/>
        </w:rPr>
        <w:t>90-е-20</w:t>
      </w:r>
      <w:r w:rsidR="002C333D">
        <w:rPr>
          <w:sz w:val="28"/>
          <w:szCs w:val="28"/>
        </w:rPr>
        <w:t>1</w:t>
      </w:r>
      <w:r w:rsidRPr="00566655">
        <w:rPr>
          <w:sz w:val="28"/>
          <w:szCs w:val="28"/>
        </w:rPr>
        <w:t xml:space="preserve">0-е годы </w:t>
      </w:r>
      <w:proofErr w:type="gramStart"/>
      <w:r w:rsidRPr="00566655">
        <w:rPr>
          <w:sz w:val="28"/>
          <w:szCs w:val="28"/>
        </w:rPr>
        <w:t>стоимостной</w:t>
      </w:r>
      <w:proofErr w:type="gramEnd"/>
      <w:r w:rsidRPr="00566655">
        <w:rPr>
          <w:sz w:val="28"/>
          <w:szCs w:val="28"/>
        </w:rPr>
        <w:t xml:space="preserve"> объем внешней торгов</w:t>
      </w:r>
      <w:r w:rsidR="00FE7EB8">
        <w:rPr>
          <w:sz w:val="28"/>
          <w:szCs w:val="28"/>
        </w:rPr>
        <w:t>ли РФ вырос более чем в 9</w:t>
      </w:r>
      <w:r w:rsidR="00515335" w:rsidRPr="00566655">
        <w:rPr>
          <w:sz w:val="28"/>
          <w:szCs w:val="28"/>
        </w:rPr>
        <w:t xml:space="preserve"> раз, а э</w:t>
      </w:r>
      <w:r w:rsidRPr="00566655">
        <w:rPr>
          <w:sz w:val="28"/>
          <w:szCs w:val="28"/>
        </w:rPr>
        <w:t>кспорт превысил 30% ВВП, что свидетельствует об очень высокой степени зависимости эконо</w:t>
      </w:r>
      <w:r w:rsidR="00515335" w:rsidRPr="00566655">
        <w:rPr>
          <w:sz w:val="28"/>
          <w:szCs w:val="28"/>
        </w:rPr>
        <w:t>мики России от внешних связей (</w:t>
      </w:r>
      <w:r w:rsidRPr="00566655">
        <w:rPr>
          <w:sz w:val="28"/>
          <w:szCs w:val="28"/>
        </w:rPr>
        <w:t>выше, чем в ведущих индустриальных странах Европы</w:t>
      </w:r>
      <w:r w:rsidR="00515335" w:rsidRPr="00566655">
        <w:rPr>
          <w:sz w:val="28"/>
          <w:szCs w:val="28"/>
        </w:rPr>
        <w:t>)</w:t>
      </w:r>
      <w:r w:rsidRPr="00566655">
        <w:rPr>
          <w:sz w:val="28"/>
          <w:szCs w:val="28"/>
        </w:rPr>
        <w:t xml:space="preserve">. </w:t>
      </w:r>
    </w:p>
    <w:p w:rsidR="008C2C65" w:rsidRPr="00566655" w:rsidRDefault="008C2C65" w:rsidP="0056665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C2C65" w:rsidRPr="00566655" w:rsidRDefault="008C2C65" w:rsidP="00566655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bookmarkStart w:id="20" w:name="_Toc167095341"/>
      <w:bookmarkStart w:id="21" w:name="_Toc259008671"/>
      <w:bookmarkStart w:id="22" w:name="_Toc259016116"/>
      <w:bookmarkStart w:id="23" w:name="_Toc259016653"/>
      <w:bookmarkStart w:id="24" w:name="_Toc259095078"/>
      <w:r w:rsidRPr="00566655">
        <w:rPr>
          <w:rFonts w:ascii="Times New Roman" w:hAnsi="Times New Roman" w:cs="Times New Roman"/>
          <w:i w:val="0"/>
          <w:iCs w:val="0"/>
          <w:color w:val="000000"/>
        </w:rPr>
        <w:t>45.</w:t>
      </w:r>
      <w:r w:rsidR="00CD3E52" w:rsidRPr="00566655">
        <w:rPr>
          <w:rFonts w:ascii="Times New Roman" w:hAnsi="Times New Roman" w:cs="Times New Roman"/>
          <w:i w:val="0"/>
          <w:iCs w:val="0"/>
          <w:color w:val="000000"/>
        </w:rPr>
        <w:t>4</w:t>
      </w:r>
      <w:r w:rsidRPr="00566655">
        <w:rPr>
          <w:rFonts w:ascii="Times New Roman" w:hAnsi="Times New Roman" w:cs="Times New Roman"/>
          <w:i w:val="0"/>
          <w:iCs w:val="0"/>
          <w:color w:val="000000"/>
        </w:rPr>
        <w:t>. Проблемы повышения эффективности внешних связей и изменение положения России в международном разделении труда</w:t>
      </w:r>
      <w:bookmarkEnd w:id="20"/>
      <w:bookmarkEnd w:id="21"/>
      <w:bookmarkEnd w:id="22"/>
      <w:bookmarkEnd w:id="23"/>
      <w:bookmarkEnd w:id="24"/>
    </w:p>
    <w:p w:rsidR="008C2C65" w:rsidRPr="00566655" w:rsidRDefault="008C2C65" w:rsidP="00566655">
      <w:pPr>
        <w:jc w:val="both"/>
        <w:rPr>
          <w:sz w:val="28"/>
          <w:szCs w:val="28"/>
        </w:rPr>
      </w:pPr>
    </w:p>
    <w:p w:rsidR="00755373" w:rsidRPr="00566655" w:rsidRDefault="006F7D8B" w:rsidP="00566655">
      <w:pPr>
        <w:ind w:firstLine="708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С</w:t>
      </w:r>
      <w:r w:rsidR="008C2C65" w:rsidRPr="00566655">
        <w:rPr>
          <w:sz w:val="28"/>
          <w:szCs w:val="28"/>
        </w:rPr>
        <w:t xml:space="preserve">ложившаяся структура внешней торговли России, в которой преобладает продукция топливно-сырьевых отраслей, не обеспечивает устойчивости экономического развития в условиях открытой экономики. </w:t>
      </w:r>
      <w:r w:rsidR="00CC2348" w:rsidRPr="00566655">
        <w:rPr>
          <w:sz w:val="28"/>
          <w:szCs w:val="28"/>
        </w:rPr>
        <w:t>Ограниченность</w:t>
      </w:r>
      <w:r w:rsidR="008C2C65" w:rsidRPr="00566655">
        <w:rPr>
          <w:sz w:val="28"/>
          <w:szCs w:val="28"/>
        </w:rPr>
        <w:t xml:space="preserve"> ряда природных ресурсов, о</w:t>
      </w:r>
      <w:r w:rsidR="00CC2348" w:rsidRPr="00566655">
        <w:rPr>
          <w:sz w:val="28"/>
          <w:szCs w:val="28"/>
        </w:rPr>
        <w:t>тносительная</w:t>
      </w:r>
      <w:r w:rsidR="008C2C65" w:rsidRPr="00566655">
        <w:rPr>
          <w:sz w:val="28"/>
          <w:szCs w:val="28"/>
        </w:rPr>
        <w:t xml:space="preserve"> узост</w:t>
      </w:r>
      <w:r w:rsidR="00CC2348" w:rsidRPr="00566655">
        <w:rPr>
          <w:sz w:val="28"/>
          <w:szCs w:val="28"/>
        </w:rPr>
        <w:t>ь</w:t>
      </w:r>
      <w:r w:rsidR="008C2C65" w:rsidRPr="00566655">
        <w:rPr>
          <w:sz w:val="28"/>
          <w:szCs w:val="28"/>
        </w:rPr>
        <w:t xml:space="preserve"> </w:t>
      </w:r>
      <w:r w:rsidR="00CC2348" w:rsidRPr="00566655">
        <w:rPr>
          <w:sz w:val="28"/>
          <w:szCs w:val="28"/>
        </w:rPr>
        <w:t xml:space="preserve">рынков их </w:t>
      </w:r>
      <w:r w:rsidR="00CC2348" w:rsidRPr="00566655">
        <w:rPr>
          <w:sz w:val="28"/>
          <w:szCs w:val="28"/>
        </w:rPr>
        <w:lastRenderedPageBreak/>
        <w:t>сбыта и растущая нестабильность</w:t>
      </w:r>
      <w:r w:rsidR="008C2C65" w:rsidRPr="00566655">
        <w:rPr>
          <w:sz w:val="28"/>
          <w:szCs w:val="28"/>
        </w:rPr>
        <w:t xml:space="preserve"> конъюнктуры</w:t>
      </w:r>
      <w:r w:rsidR="00CC2348" w:rsidRPr="00566655">
        <w:rPr>
          <w:sz w:val="28"/>
          <w:szCs w:val="28"/>
        </w:rPr>
        <w:t>, ведущая</w:t>
      </w:r>
      <w:r w:rsidR="008C2C65" w:rsidRPr="00566655">
        <w:rPr>
          <w:sz w:val="28"/>
          <w:szCs w:val="28"/>
        </w:rPr>
        <w:t xml:space="preserve"> к </w:t>
      </w:r>
      <w:r w:rsidR="00CC2348" w:rsidRPr="00566655">
        <w:rPr>
          <w:sz w:val="28"/>
          <w:szCs w:val="28"/>
        </w:rPr>
        <w:t xml:space="preserve">существенным </w:t>
      </w:r>
      <w:r w:rsidR="008C2C65" w:rsidRPr="00566655">
        <w:rPr>
          <w:sz w:val="28"/>
          <w:szCs w:val="28"/>
        </w:rPr>
        <w:t>колебаниям цен</w:t>
      </w:r>
      <w:r w:rsidR="00CC2348" w:rsidRPr="00566655">
        <w:rPr>
          <w:sz w:val="28"/>
          <w:szCs w:val="28"/>
        </w:rPr>
        <w:t>, не только сдерживает рост внешней торговл</w:t>
      </w:r>
      <w:r w:rsidR="00435E5A">
        <w:rPr>
          <w:sz w:val="28"/>
          <w:szCs w:val="28"/>
        </w:rPr>
        <w:t xml:space="preserve">и, но и делает </w:t>
      </w:r>
      <w:r w:rsidR="00435E5A" w:rsidRPr="0083155C">
        <w:rPr>
          <w:i/>
          <w:sz w:val="28"/>
          <w:szCs w:val="28"/>
        </w:rPr>
        <w:t>экономику Росс</w:t>
      </w:r>
      <w:proofErr w:type="gramStart"/>
      <w:r w:rsidR="00435E5A" w:rsidRPr="0083155C">
        <w:rPr>
          <w:i/>
          <w:sz w:val="28"/>
          <w:szCs w:val="28"/>
        </w:rPr>
        <w:t>ии</w:t>
      </w:r>
      <w:r w:rsidR="00435E5A">
        <w:rPr>
          <w:sz w:val="28"/>
          <w:szCs w:val="28"/>
        </w:rPr>
        <w:t xml:space="preserve"> </w:t>
      </w:r>
      <w:r w:rsidR="00CC2348" w:rsidRPr="0083155C">
        <w:rPr>
          <w:i/>
          <w:sz w:val="28"/>
          <w:szCs w:val="28"/>
        </w:rPr>
        <w:t>уя</w:t>
      </w:r>
      <w:proofErr w:type="gramEnd"/>
      <w:r w:rsidR="00CC2348" w:rsidRPr="0083155C">
        <w:rPr>
          <w:i/>
          <w:sz w:val="28"/>
          <w:szCs w:val="28"/>
        </w:rPr>
        <w:t>звимой в части диспропорций международного товарного обмена</w:t>
      </w:r>
      <w:r w:rsidR="00CC2348" w:rsidRPr="00566655">
        <w:rPr>
          <w:sz w:val="28"/>
          <w:szCs w:val="28"/>
        </w:rPr>
        <w:t>.</w:t>
      </w:r>
      <w:r w:rsidR="00755373" w:rsidRPr="00566655">
        <w:rPr>
          <w:sz w:val="28"/>
          <w:szCs w:val="28"/>
        </w:rPr>
        <w:t xml:space="preserve"> Международные расчеты показывают, что изменение мировых цен на нефть на 10 % (повышение/понижение) ведет к повышению/снижению российского ВВП на 1,5-2%. Этот эффект действует через изменение государственных расходов, инвестиций и потребления, следующих за колебанием поступлений от торговли нефтью, газом и другими сырьевыми товарами. Динамика объемов сырьевого экспорта (прежде всего, нефти и газа) также имеет корреляцию с темпами прироста или падения ВВП.</w:t>
      </w:r>
    </w:p>
    <w:p w:rsidR="0083155C" w:rsidRPr="00566655" w:rsidRDefault="0083155C" w:rsidP="0083155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566655">
        <w:rPr>
          <w:sz w:val="28"/>
          <w:szCs w:val="28"/>
        </w:rPr>
        <w:t>несмотря на внешне благоприятную ситуацию с состоянием внешней торговли России, в особенности в период 2000–2007 гг., в экономике страны накапливались проблемы и противоречия, которые в очередной раз проявились в связи с мировым финансово-экономическим кризисом 2008</w:t>
      </w:r>
      <w:r>
        <w:rPr>
          <w:sz w:val="28"/>
          <w:szCs w:val="28"/>
        </w:rPr>
        <w:t>-2009</w:t>
      </w:r>
      <w:r w:rsidRPr="0056665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66655">
        <w:rPr>
          <w:sz w:val="28"/>
          <w:szCs w:val="28"/>
        </w:rPr>
        <w:t>г.</w:t>
      </w:r>
      <w:r w:rsidR="002C333D">
        <w:rPr>
          <w:sz w:val="28"/>
          <w:szCs w:val="28"/>
        </w:rPr>
        <w:t xml:space="preserve"> и падением цен на энергоносители.</w:t>
      </w:r>
      <w:r w:rsidRPr="00566655">
        <w:rPr>
          <w:sz w:val="28"/>
          <w:szCs w:val="28"/>
        </w:rPr>
        <w:t xml:space="preserve"> </w:t>
      </w:r>
      <w:r w:rsidR="002C333D">
        <w:rPr>
          <w:sz w:val="28"/>
          <w:szCs w:val="28"/>
        </w:rPr>
        <w:t xml:space="preserve">Те </w:t>
      </w:r>
      <w:r w:rsidRPr="00566655">
        <w:rPr>
          <w:sz w:val="28"/>
          <w:szCs w:val="28"/>
        </w:rPr>
        <w:t xml:space="preserve">же </w:t>
      </w:r>
      <w:r w:rsidR="002C333D">
        <w:rPr>
          <w:sz w:val="28"/>
          <w:szCs w:val="28"/>
        </w:rPr>
        <w:t xml:space="preserve">проблемы </w:t>
      </w:r>
      <w:r w:rsidRPr="00566655">
        <w:rPr>
          <w:sz w:val="28"/>
          <w:szCs w:val="28"/>
        </w:rPr>
        <w:t xml:space="preserve">создали дополнительную нагрузку на экономику в 2014-2015 гг. в связи с обострением внешнеполитической и внешнеэкономической ситуации,  падением мировых цен на нефть и прочие товары сырьевого экспорта, а также формированием неблагоприятного для страны </w:t>
      </w:r>
      <w:r w:rsidRPr="00566655">
        <w:rPr>
          <w:i/>
          <w:sz w:val="28"/>
          <w:szCs w:val="28"/>
        </w:rPr>
        <w:t>режима санкций</w:t>
      </w:r>
      <w:r w:rsidRPr="00566655">
        <w:rPr>
          <w:sz w:val="28"/>
          <w:szCs w:val="28"/>
        </w:rPr>
        <w:t xml:space="preserve">, введенного </w:t>
      </w:r>
      <w:r w:rsidRPr="00566655">
        <w:rPr>
          <w:rFonts w:eastAsiaTheme="minorHAnsi"/>
          <w:sz w:val="28"/>
          <w:szCs w:val="28"/>
          <w:lang w:eastAsia="en-US"/>
        </w:rPr>
        <w:t>Евросоюзом, США</w:t>
      </w:r>
      <w:r>
        <w:rPr>
          <w:rFonts w:eastAsiaTheme="minorHAnsi"/>
          <w:sz w:val="28"/>
          <w:szCs w:val="28"/>
          <w:lang w:eastAsia="en-US"/>
        </w:rPr>
        <w:t>, Канадой</w:t>
      </w:r>
      <w:r w:rsidRPr="00566655">
        <w:rPr>
          <w:rFonts w:eastAsiaTheme="minorHAnsi"/>
          <w:sz w:val="28"/>
          <w:szCs w:val="28"/>
          <w:lang w:eastAsia="en-US"/>
        </w:rPr>
        <w:t xml:space="preserve"> и некоторыми другими странами</w:t>
      </w:r>
      <w:r w:rsidRPr="00566655">
        <w:rPr>
          <w:sz w:val="28"/>
          <w:szCs w:val="28"/>
        </w:rPr>
        <w:t xml:space="preserve">. </w:t>
      </w:r>
    </w:p>
    <w:p w:rsidR="00FE7EB8" w:rsidRDefault="0083155C" w:rsidP="0083155C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66655">
        <w:rPr>
          <w:rFonts w:ascii="Times New Roman" w:hAnsi="Times New Roman" w:cs="Times New Roman"/>
          <w:sz w:val="28"/>
          <w:szCs w:val="28"/>
        </w:rPr>
        <w:t xml:space="preserve">В марте 2014 г. </w:t>
      </w:r>
      <w:r w:rsidRPr="00FE7EB8">
        <w:rPr>
          <w:rFonts w:ascii="Times New Roman" w:hAnsi="Times New Roman" w:cs="Times New Roman"/>
          <w:sz w:val="28"/>
          <w:szCs w:val="28"/>
        </w:rPr>
        <w:t>сферы санкций</w:t>
      </w:r>
      <w:r w:rsidRPr="00566655">
        <w:rPr>
          <w:rFonts w:ascii="Times New Roman" w:hAnsi="Times New Roman" w:cs="Times New Roman"/>
          <w:sz w:val="28"/>
          <w:szCs w:val="28"/>
        </w:rPr>
        <w:t xml:space="preserve"> против России были обозначены - </w:t>
      </w:r>
      <w:r w:rsidRPr="00566655">
        <w:rPr>
          <w:rFonts w:ascii="Times New Roman" w:hAnsi="Times New Roman" w:cs="Times New Roman"/>
          <w:i/>
          <w:sz w:val="28"/>
          <w:szCs w:val="28"/>
        </w:rPr>
        <w:t>энергетика, финансы и военный сектор</w:t>
      </w:r>
      <w:r w:rsidRPr="00566655">
        <w:rPr>
          <w:rFonts w:ascii="Times New Roman" w:hAnsi="Times New Roman" w:cs="Times New Roman"/>
          <w:sz w:val="28"/>
          <w:szCs w:val="28"/>
        </w:rPr>
        <w:t>. Причины такого выбора с учетом «болевых» точек развития России, а также их стратегической важности для  мировой экономической и политической системы вполне понятны. На этих направлениях</w:t>
      </w:r>
      <w:r w:rsidR="002C333D">
        <w:rPr>
          <w:rFonts w:ascii="Times New Roman" w:hAnsi="Times New Roman" w:cs="Times New Roman"/>
          <w:sz w:val="28"/>
          <w:szCs w:val="28"/>
        </w:rPr>
        <w:t xml:space="preserve"> </w:t>
      </w:r>
      <w:r w:rsidRPr="00566655">
        <w:rPr>
          <w:rFonts w:ascii="Times New Roman" w:hAnsi="Times New Roman" w:cs="Times New Roman"/>
          <w:sz w:val="28"/>
          <w:szCs w:val="28"/>
        </w:rPr>
        <w:t xml:space="preserve">началось </w:t>
      </w:r>
      <w:r w:rsidRPr="00566655">
        <w:rPr>
          <w:rFonts w:ascii="Times New Roman" w:hAnsi="Times New Roman" w:cs="Times New Roman"/>
          <w:i/>
          <w:sz w:val="28"/>
          <w:szCs w:val="28"/>
        </w:rPr>
        <w:t>долгосрочное противостояние</w:t>
      </w:r>
      <w:r w:rsidRPr="00566655">
        <w:rPr>
          <w:rFonts w:ascii="Times New Roman" w:hAnsi="Times New Roman" w:cs="Times New Roman"/>
          <w:sz w:val="28"/>
          <w:szCs w:val="28"/>
        </w:rPr>
        <w:t xml:space="preserve"> с использованием форм справедливой и несправедливой конкуренции, а также откровенного давления. </w:t>
      </w:r>
    </w:p>
    <w:p w:rsidR="0083155C" w:rsidRPr="00FE7EB8" w:rsidRDefault="0083155C" w:rsidP="00FE7EB8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7EB8">
        <w:rPr>
          <w:rFonts w:ascii="Times New Roman" w:hAnsi="Times New Roman" w:cs="Times New Roman"/>
          <w:sz w:val="28"/>
          <w:szCs w:val="28"/>
        </w:rPr>
        <w:t xml:space="preserve">Летом 2014 г. страны, объединившиеся для реализации санкций, ввели ограничения на въезд отдельных граждан, эмбарго на поставки в Россию вооружения, а также ограничили доступ группы российских банков к рынкам капитала ЕС и США. Встречно в августе 2014 г. были введены ограничения со стороны России на импорт продовольствия из стран, что не могло не сказаться на состоянии предложения и цен на потребительском рынке. Снизились объемы внешней торговли, остро встали вопросы переориентации торговых потоков, пересмотра партнеров, развития </w:t>
      </w:r>
      <w:proofErr w:type="spellStart"/>
      <w:r w:rsidRPr="00FE7EB8">
        <w:rPr>
          <w:rFonts w:ascii="Times New Roman" w:hAnsi="Times New Roman" w:cs="Times New Roman"/>
          <w:i/>
          <w:sz w:val="28"/>
          <w:szCs w:val="28"/>
        </w:rPr>
        <w:t>импортозамещения</w:t>
      </w:r>
      <w:proofErr w:type="spellEnd"/>
      <w:r w:rsidRPr="00FE7EB8">
        <w:rPr>
          <w:rFonts w:ascii="Times New Roman" w:hAnsi="Times New Roman" w:cs="Times New Roman"/>
          <w:sz w:val="28"/>
          <w:szCs w:val="28"/>
        </w:rPr>
        <w:t>.</w:t>
      </w:r>
    </w:p>
    <w:p w:rsidR="00FE7EB8" w:rsidRDefault="00F27578" w:rsidP="00F2757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рисков возникновения разного рода конфликтных ситуаций во внешней торговле и введения ограничений следует </w:t>
      </w:r>
      <w:r w:rsidR="0083155C">
        <w:rPr>
          <w:sz w:val="28"/>
          <w:szCs w:val="28"/>
        </w:rPr>
        <w:t xml:space="preserve">учитывать и </w:t>
      </w:r>
      <w:r w:rsidR="003173C8">
        <w:rPr>
          <w:sz w:val="28"/>
          <w:szCs w:val="28"/>
        </w:rPr>
        <w:t xml:space="preserve">рыночные </w:t>
      </w:r>
      <w:r>
        <w:rPr>
          <w:sz w:val="28"/>
          <w:szCs w:val="28"/>
        </w:rPr>
        <w:t>факторы, ограничивающие в</w:t>
      </w:r>
      <w:r w:rsidR="008C2C65" w:rsidRPr="00566655">
        <w:rPr>
          <w:sz w:val="28"/>
          <w:szCs w:val="28"/>
        </w:rPr>
        <w:t>озможности сбыта энергоресурсов, сырья и</w:t>
      </w:r>
      <w:r>
        <w:rPr>
          <w:sz w:val="28"/>
          <w:szCs w:val="28"/>
        </w:rPr>
        <w:t xml:space="preserve"> материалов. Так, о</w:t>
      </w:r>
      <w:r w:rsidR="008C2C65" w:rsidRPr="00566655">
        <w:rPr>
          <w:sz w:val="28"/>
          <w:szCs w:val="28"/>
        </w:rPr>
        <w:t xml:space="preserve">сновным внешним рынком для российской нефти </w:t>
      </w:r>
      <w:r>
        <w:rPr>
          <w:sz w:val="28"/>
          <w:szCs w:val="28"/>
        </w:rPr>
        <w:t xml:space="preserve">и газа до сих пор </w:t>
      </w:r>
      <w:r w:rsidR="008C2C65" w:rsidRPr="00566655">
        <w:rPr>
          <w:sz w:val="28"/>
          <w:szCs w:val="28"/>
        </w:rPr>
        <w:t xml:space="preserve">является </w:t>
      </w:r>
      <w:r w:rsidR="008C2C65" w:rsidRPr="00566655">
        <w:rPr>
          <w:i/>
          <w:sz w:val="28"/>
          <w:szCs w:val="28"/>
        </w:rPr>
        <w:t>Европа</w:t>
      </w:r>
      <w:r w:rsidR="008C2C65" w:rsidRPr="00566655">
        <w:rPr>
          <w:sz w:val="28"/>
          <w:szCs w:val="28"/>
        </w:rPr>
        <w:t xml:space="preserve">. В условиях проводимой европейскими странами политики энергосбережения спрос на </w:t>
      </w:r>
      <w:r>
        <w:rPr>
          <w:sz w:val="28"/>
          <w:szCs w:val="28"/>
        </w:rPr>
        <w:t xml:space="preserve">энергоносители </w:t>
      </w:r>
      <w:r w:rsidR="008C2C65" w:rsidRPr="00566655">
        <w:rPr>
          <w:sz w:val="28"/>
          <w:szCs w:val="28"/>
        </w:rPr>
        <w:t xml:space="preserve">в последнее десятилетие растет незначительно, а после реализации известной программы «20-20-20» </w:t>
      </w:r>
      <w:r>
        <w:rPr>
          <w:sz w:val="28"/>
          <w:szCs w:val="28"/>
        </w:rPr>
        <w:t xml:space="preserve">в </w:t>
      </w:r>
      <w:r w:rsidRPr="00566655">
        <w:rPr>
          <w:sz w:val="28"/>
          <w:szCs w:val="28"/>
        </w:rPr>
        <w:t xml:space="preserve">2020 г. </w:t>
      </w:r>
      <w:r w:rsidR="008C2C65" w:rsidRPr="00566655">
        <w:rPr>
          <w:sz w:val="28"/>
          <w:szCs w:val="28"/>
        </w:rPr>
        <w:t xml:space="preserve">начнет </w:t>
      </w:r>
      <w:r w:rsidR="00CC2348" w:rsidRPr="00566655">
        <w:rPr>
          <w:sz w:val="28"/>
          <w:szCs w:val="28"/>
        </w:rPr>
        <w:t>заметно</w:t>
      </w:r>
      <w:r w:rsidR="008C2C65" w:rsidRPr="00566655">
        <w:rPr>
          <w:sz w:val="28"/>
          <w:szCs w:val="28"/>
        </w:rPr>
        <w:t xml:space="preserve"> сокращаться. </w:t>
      </w:r>
      <w:r w:rsidR="00EC60CE" w:rsidRPr="00566655">
        <w:rPr>
          <w:sz w:val="28"/>
          <w:szCs w:val="28"/>
        </w:rPr>
        <w:t xml:space="preserve">Долю возобновляемых источников энергии планируется повысить к этому времени до 20%, а к 2050 </w:t>
      </w:r>
      <w:r w:rsidR="00EC60CE" w:rsidRPr="00566655">
        <w:rPr>
          <w:sz w:val="28"/>
          <w:szCs w:val="28"/>
        </w:rPr>
        <w:lastRenderedPageBreak/>
        <w:t>году – до 50%.</w:t>
      </w:r>
      <w:r w:rsidR="00EC60CE" w:rsidRPr="00566655">
        <w:rPr>
          <w:b/>
          <w:color w:val="C00000"/>
          <w:sz w:val="28"/>
          <w:szCs w:val="28"/>
        </w:rPr>
        <w:t xml:space="preserve"> </w:t>
      </w:r>
      <w:r w:rsidRPr="00566655">
        <w:rPr>
          <w:sz w:val="28"/>
          <w:szCs w:val="28"/>
        </w:rPr>
        <w:t>По оценке, прирост потребления первичных энергоресурсов в Европе в ближайшие 15 лет составит не более 0,5% в год</w:t>
      </w:r>
      <w:r>
        <w:rPr>
          <w:sz w:val="28"/>
          <w:szCs w:val="28"/>
        </w:rPr>
        <w:t xml:space="preserve">.  </w:t>
      </w:r>
    </w:p>
    <w:p w:rsidR="008B0E5D" w:rsidRDefault="008C2C65" w:rsidP="00F27578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При этом кроме России, на</w:t>
      </w:r>
      <w:r w:rsidR="005844D3" w:rsidRPr="00566655">
        <w:rPr>
          <w:sz w:val="28"/>
          <w:szCs w:val="28"/>
        </w:rPr>
        <w:t xml:space="preserve"> </w:t>
      </w:r>
      <w:r w:rsidR="00F27578">
        <w:rPr>
          <w:sz w:val="28"/>
          <w:szCs w:val="28"/>
        </w:rPr>
        <w:t>европейском рын</w:t>
      </w:r>
      <w:r w:rsidR="005844D3" w:rsidRPr="00566655">
        <w:rPr>
          <w:sz w:val="28"/>
          <w:szCs w:val="28"/>
        </w:rPr>
        <w:t>к</w:t>
      </w:r>
      <w:r w:rsidR="00F27578">
        <w:rPr>
          <w:sz w:val="28"/>
          <w:szCs w:val="28"/>
        </w:rPr>
        <w:t>е</w:t>
      </w:r>
      <w:r w:rsidR="005844D3" w:rsidRPr="00566655">
        <w:rPr>
          <w:sz w:val="28"/>
          <w:szCs w:val="28"/>
        </w:rPr>
        <w:t xml:space="preserve"> </w:t>
      </w:r>
      <w:r w:rsidR="00F27578">
        <w:rPr>
          <w:sz w:val="28"/>
          <w:szCs w:val="28"/>
        </w:rPr>
        <w:t xml:space="preserve">представлены </w:t>
      </w:r>
      <w:r w:rsidR="005844D3" w:rsidRPr="00566655">
        <w:rPr>
          <w:sz w:val="28"/>
          <w:szCs w:val="28"/>
        </w:rPr>
        <w:t xml:space="preserve">энергоносители </w:t>
      </w:r>
      <w:r w:rsidRPr="00566655">
        <w:rPr>
          <w:sz w:val="28"/>
          <w:szCs w:val="28"/>
        </w:rPr>
        <w:t>Северного моря, Ближнего и Среднего Востока</w:t>
      </w:r>
      <w:r w:rsidR="003173C8">
        <w:rPr>
          <w:sz w:val="28"/>
          <w:szCs w:val="28"/>
        </w:rPr>
        <w:t>, Средней Азии и Кавказа</w:t>
      </w:r>
      <w:r w:rsidRPr="00566655">
        <w:rPr>
          <w:sz w:val="28"/>
          <w:szCs w:val="28"/>
        </w:rPr>
        <w:t>.</w:t>
      </w:r>
      <w:r w:rsidR="005844D3" w:rsidRPr="00566655">
        <w:rPr>
          <w:sz w:val="28"/>
          <w:szCs w:val="28"/>
        </w:rPr>
        <w:t xml:space="preserve"> Поставщики из этих регионов будут бороться за </w:t>
      </w:r>
      <w:r w:rsidR="003173C8">
        <w:rPr>
          <w:sz w:val="28"/>
          <w:szCs w:val="28"/>
        </w:rPr>
        <w:t xml:space="preserve">рынок. Особенно активны будут те страны, которым грозит потеря поставок в </w:t>
      </w:r>
      <w:r w:rsidR="003173C8" w:rsidRPr="0093038D">
        <w:rPr>
          <w:i/>
          <w:sz w:val="28"/>
          <w:szCs w:val="28"/>
        </w:rPr>
        <w:t>США</w:t>
      </w:r>
      <w:r w:rsidR="003173C8">
        <w:rPr>
          <w:sz w:val="28"/>
          <w:szCs w:val="28"/>
        </w:rPr>
        <w:t xml:space="preserve">. </w:t>
      </w:r>
      <w:r w:rsidR="005844D3" w:rsidRPr="00566655">
        <w:rPr>
          <w:sz w:val="28"/>
          <w:szCs w:val="28"/>
        </w:rPr>
        <w:t xml:space="preserve"> </w:t>
      </w:r>
      <w:r w:rsidR="003173C8">
        <w:rPr>
          <w:sz w:val="28"/>
          <w:szCs w:val="28"/>
        </w:rPr>
        <w:t>В связи с расширением</w:t>
      </w:r>
      <w:r w:rsidR="003173C8" w:rsidRPr="00566655">
        <w:rPr>
          <w:sz w:val="28"/>
          <w:szCs w:val="28"/>
        </w:rPr>
        <w:t xml:space="preserve"> производства </w:t>
      </w:r>
      <w:r w:rsidR="00EC60CE" w:rsidRPr="00566655">
        <w:rPr>
          <w:sz w:val="28"/>
          <w:szCs w:val="28"/>
        </w:rPr>
        <w:t xml:space="preserve">собственного </w:t>
      </w:r>
      <w:r w:rsidR="005844D3" w:rsidRPr="0093038D">
        <w:rPr>
          <w:i/>
          <w:sz w:val="28"/>
          <w:szCs w:val="28"/>
        </w:rPr>
        <w:t>сланцевого газа и нефти</w:t>
      </w:r>
      <w:r w:rsidR="005844D3" w:rsidRPr="00566655">
        <w:rPr>
          <w:sz w:val="28"/>
          <w:szCs w:val="28"/>
        </w:rPr>
        <w:t xml:space="preserve"> </w:t>
      </w:r>
      <w:r w:rsidR="003173C8">
        <w:rPr>
          <w:sz w:val="28"/>
          <w:szCs w:val="28"/>
        </w:rPr>
        <w:t xml:space="preserve">Штаты планируют стать </w:t>
      </w:r>
      <w:r w:rsidR="005844D3" w:rsidRPr="00566655">
        <w:rPr>
          <w:sz w:val="28"/>
          <w:szCs w:val="28"/>
        </w:rPr>
        <w:t>не</w:t>
      </w:r>
      <w:r w:rsidR="00F27578">
        <w:rPr>
          <w:sz w:val="28"/>
          <w:szCs w:val="28"/>
        </w:rPr>
        <w:t>тто</w:t>
      </w:r>
      <w:r w:rsidR="003173C8">
        <w:rPr>
          <w:sz w:val="28"/>
          <w:szCs w:val="28"/>
        </w:rPr>
        <w:t>-экспортером</w:t>
      </w:r>
      <w:r w:rsidR="00F27578">
        <w:rPr>
          <w:sz w:val="28"/>
          <w:szCs w:val="28"/>
        </w:rPr>
        <w:t xml:space="preserve"> энергоносителей после </w:t>
      </w:r>
      <w:r w:rsidR="005844D3" w:rsidRPr="00566655">
        <w:rPr>
          <w:sz w:val="28"/>
          <w:szCs w:val="28"/>
        </w:rPr>
        <w:t>2017 г.</w:t>
      </w:r>
      <w:r w:rsidR="00FE7EB8">
        <w:rPr>
          <w:sz w:val="28"/>
          <w:szCs w:val="28"/>
        </w:rPr>
        <w:t xml:space="preserve">, а также расширить участие в проектах </w:t>
      </w:r>
      <w:r w:rsidR="005844D3" w:rsidRPr="00566655">
        <w:rPr>
          <w:sz w:val="28"/>
          <w:szCs w:val="28"/>
        </w:rPr>
        <w:t xml:space="preserve"> </w:t>
      </w:r>
      <w:r w:rsidR="00F41CA1" w:rsidRPr="00566655">
        <w:rPr>
          <w:sz w:val="28"/>
          <w:szCs w:val="28"/>
        </w:rPr>
        <w:t>промышленной добычи по сланцевым технологиям</w:t>
      </w:r>
      <w:r w:rsidR="00F95BD7">
        <w:rPr>
          <w:sz w:val="28"/>
          <w:szCs w:val="28"/>
        </w:rPr>
        <w:t>, прежде всего, в Европе и Китае</w:t>
      </w:r>
      <w:r w:rsidR="00F41CA1" w:rsidRPr="00566655">
        <w:rPr>
          <w:sz w:val="28"/>
          <w:szCs w:val="28"/>
        </w:rPr>
        <w:t xml:space="preserve">. </w:t>
      </w:r>
    </w:p>
    <w:p w:rsidR="00F41CA1" w:rsidRDefault="008B0E5D" w:rsidP="00F2757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</w:t>
      </w:r>
      <w:r w:rsidR="00D92165">
        <w:rPr>
          <w:sz w:val="28"/>
          <w:szCs w:val="28"/>
        </w:rPr>
        <w:t>о</w:t>
      </w:r>
      <w:r w:rsidR="003254AB" w:rsidRPr="00566655">
        <w:rPr>
          <w:sz w:val="28"/>
          <w:szCs w:val="28"/>
        </w:rPr>
        <w:t>тношение к сланцевым проектам в Европе весьма настороженное</w:t>
      </w:r>
      <w:r w:rsidR="003254AB">
        <w:rPr>
          <w:sz w:val="28"/>
          <w:szCs w:val="28"/>
        </w:rPr>
        <w:t xml:space="preserve">: </w:t>
      </w:r>
      <w:r w:rsidR="003254AB" w:rsidRPr="00566655">
        <w:rPr>
          <w:sz w:val="28"/>
          <w:szCs w:val="28"/>
        </w:rPr>
        <w:t>к примеру, Польша и Румыния приостановили разработку в связи с выступлениями экологически активной общественности, а ведущие страны вообще отказываются</w:t>
      </w:r>
      <w:r w:rsidR="003254AB">
        <w:rPr>
          <w:sz w:val="28"/>
          <w:szCs w:val="28"/>
        </w:rPr>
        <w:t xml:space="preserve"> рассматривать такие проекты. В этой ситуации м</w:t>
      </w:r>
      <w:r w:rsidR="00F41CA1" w:rsidRPr="00566655">
        <w:rPr>
          <w:sz w:val="28"/>
          <w:szCs w:val="28"/>
        </w:rPr>
        <w:t>ировые нефтегазовые гиганты американская Шеврон (</w:t>
      </w:r>
      <w:r w:rsidR="00F41CA1" w:rsidRPr="00566655">
        <w:rPr>
          <w:sz w:val="28"/>
          <w:szCs w:val="28"/>
          <w:lang w:val="en-US"/>
        </w:rPr>
        <w:t>Chevron</w:t>
      </w:r>
      <w:r w:rsidR="00F41CA1" w:rsidRPr="00566655">
        <w:rPr>
          <w:sz w:val="28"/>
          <w:szCs w:val="28"/>
        </w:rPr>
        <w:t>) и англо-голландская Шелл (</w:t>
      </w:r>
      <w:r w:rsidR="00F41CA1" w:rsidRPr="00566655">
        <w:rPr>
          <w:sz w:val="28"/>
          <w:szCs w:val="28"/>
          <w:lang w:val="en-US"/>
        </w:rPr>
        <w:t>Royal</w:t>
      </w:r>
      <w:r w:rsidR="00F41CA1" w:rsidRPr="00566655">
        <w:rPr>
          <w:sz w:val="28"/>
          <w:szCs w:val="28"/>
        </w:rPr>
        <w:t xml:space="preserve"> </w:t>
      </w:r>
      <w:r w:rsidR="00F41CA1" w:rsidRPr="00566655">
        <w:rPr>
          <w:sz w:val="28"/>
          <w:szCs w:val="28"/>
          <w:lang w:val="en-US"/>
        </w:rPr>
        <w:t>Dutch</w:t>
      </w:r>
      <w:r w:rsidR="00F41CA1" w:rsidRPr="00566655">
        <w:rPr>
          <w:sz w:val="28"/>
          <w:szCs w:val="28"/>
        </w:rPr>
        <w:t xml:space="preserve"> </w:t>
      </w:r>
      <w:r w:rsidR="00F41CA1" w:rsidRPr="00566655">
        <w:rPr>
          <w:sz w:val="28"/>
          <w:szCs w:val="28"/>
          <w:lang w:val="en-US"/>
        </w:rPr>
        <w:t>Shell</w:t>
      </w:r>
      <w:r w:rsidR="00F41CA1" w:rsidRPr="00566655">
        <w:rPr>
          <w:sz w:val="28"/>
          <w:szCs w:val="28"/>
        </w:rPr>
        <w:t xml:space="preserve">) </w:t>
      </w:r>
      <w:r w:rsidR="003254AB">
        <w:rPr>
          <w:sz w:val="28"/>
          <w:szCs w:val="28"/>
        </w:rPr>
        <w:t xml:space="preserve">рассматривают альтернативы. Так, </w:t>
      </w:r>
      <w:r w:rsidR="00F41CA1" w:rsidRPr="00566655">
        <w:rPr>
          <w:sz w:val="28"/>
          <w:szCs w:val="28"/>
        </w:rPr>
        <w:t xml:space="preserve">по итогам нескольких лет подготовительной работы </w:t>
      </w:r>
      <w:r w:rsidR="00EC60CE" w:rsidRPr="00566655">
        <w:rPr>
          <w:sz w:val="28"/>
          <w:szCs w:val="28"/>
        </w:rPr>
        <w:t xml:space="preserve">в начале 2014 года </w:t>
      </w:r>
      <w:r w:rsidR="003254AB">
        <w:rPr>
          <w:sz w:val="28"/>
          <w:szCs w:val="28"/>
        </w:rPr>
        <w:t xml:space="preserve">они </w:t>
      </w:r>
      <w:r w:rsidR="00F41CA1" w:rsidRPr="00566655">
        <w:rPr>
          <w:sz w:val="28"/>
          <w:szCs w:val="28"/>
        </w:rPr>
        <w:t xml:space="preserve">подписали с Украиной долгосрочные (на 50 лет) газосланцевые соглашения о разделе продукции на сумму более 10 млрд. долл. Президент Янукович тогда отметил, что эти соглашения позволят Украине к 2020 году полностью обеспечить себя газом и даже начать экспорт. </w:t>
      </w:r>
      <w:r w:rsidR="003254AB" w:rsidRPr="003254AB">
        <w:rPr>
          <w:sz w:val="28"/>
          <w:szCs w:val="28"/>
        </w:rPr>
        <w:t>Г</w:t>
      </w:r>
      <w:r w:rsidR="00F41CA1" w:rsidRPr="003254AB">
        <w:rPr>
          <w:sz w:val="28"/>
          <w:szCs w:val="28"/>
        </w:rPr>
        <w:t>отовность Украины принять на</w:t>
      </w:r>
      <w:r w:rsidR="00F41CA1" w:rsidRPr="00566655">
        <w:rPr>
          <w:i/>
          <w:sz w:val="28"/>
          <w:szCs w:val="28"/>
        </w:rPr>
        <w:t xml:space="preserve"> </w:t>
      </w:r>
      <w:r w:rsidR="00F41CA1" w:rsidRPr="0093038D">
        <w:rPr>
          <w:sz w:val="28"/>
          <w:szCs w:val="28"/>
        </w:rPr>
        <w:t>себя «главный сланцевый удар»,</w:t>
      </w:r>
      <w:r w:rsidR="00F41CA1" w:rsidRPr="003254AB">
        <w:rPr>
          <w:sz w:val="28"/>
          <w:szCs w:val="28"/>
        </w:rPr>
        <w:t xml:space="preserve"> многих устраивает. </w:t>
      </w:r>
    </w:p>
    <w:p w:rsidR="00435E5A" w:rsidRPr="00566655" w:rsidRDefault="00435E5A" w:rsidP="00435E5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47D17" w:rsidRPr="00566655" w:rsidRDefault="00247D17" w:rsidP="00566655">
      <w:pPr>
        <w:ind w:firstLine="708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Спустя год, в феврале 2015 г. ЕС объявила о планах по созданию </w:t>
      </w:r>
      <w:r w:rsidR="00755373" w:rsidRPr="00566655">
        <w:rPr>
          <w:i/>
          <w:sz w:val="28"/>
          <w:szCs w:val="28"/>
        </w:rPr>
        <w:t>Е</w:t>
      </w:r>
      <w:r w:rsidRPr="00566655">
        <w:rPr>
          <w:i/>
          <w:sz w:val="28"/>
          <w:szCs w:val="28"/>
        </w:rPr>
        <w:t>диного европейского рынка поставок, закупок и потребления в области энергетики</w:t>
      </w:r>
      <w:r w:rsidRPr="00566655">
        <w:rPr>
          <w:sz w:val="28"/>
          <w:szCs w:val="28"/>
        </w:rPr>
        <w:t>. Это должно, по замыслу авторов, повысить централизацию в принятии энергетических решений на территории стран Союза и «снизить зависимость от поставок энергоносителей из РФ». Все это свидетельствует о потенциальном сужении европейского направления российского сырьевого экспорта в долгосрочной перспективе.</w:t>
      </w:r>
    </w:p>
    <w:p w:rsidR="008C2C65" w:rsidRPr="00566655" w:rsidRDefault="00247D17" w:rsidP="003254AB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Невелики возможности увеличения</w:t>
      </w:r>
      <w:r w:rsidR="008C2C65" w:rsidRPr="00566655">
        <w:rPr>
          <w:sz w:val="28"/>
          <w:szCs w:val="28"/>
        </w:rPr>
        <w:t xml:space="preserve"> экспорта </w:t>
      </w:r>
      <w:r w:rsidR="005844D3" w:rsidRPr="00566655">
        <w:rPr>
          <w:sz w:val="28"/>
          <w:szCs w:val="28"/>
        </w:rPr>
        <w:t xml:space="preserve">энергоносителей </w:t>
      </w:r>
      <w:r w:rsidRPr="00566655">
        <w:rPr>
          <w:sz w:val="28"/>
          <w:szCs w:val="28"/>
        </w:rPr>
        <w:t xml:space="preserve">и </w:t>
      </w:r>
      <w:r w:rsidR="005844D3" w:rsidRPr="00566655">
        <w:rPr>
          <w:sz w:val="28"/>
          <w:szCs w:val="28"/>
        </w:rPr>
        <w:t xml:space="preserve">в </w:t>
      </w:r>
      <w:r w:rsidR="008C2C65" w:rsidRPr="00566655">
        <w:rPr>
          <w:sz w:val="28"/>
          <w:szCs w:val="28"/>
        </w:rPr>
        <w:t>Японию, а также некоторые другие страны Восточной и Юго-Восточной Азии</w:t>
      </w:r>
      <w:r w:rsidR="003254AB">
        <w:rPr>
          <w:sz w:val="28"/>
          <w:szCs w:val="28"/>
        </w:rPr>
        <w:t>. На региональном рынке газа преобладает СПГ.</w:t>
      </w:r>
      <w:r w:rsidR="003254AB" w:rsidRPr="00566655">
        <w:rPr>
          <w:sz w:val="28"/>
          <w:szCs w:val="28"/>
        </w:rPr>
        <w:t xml:space="preserve"> </w:t>
      </w:r>
      <w:r w:rsidR="003254AB">
        <w:rPr>
          <w:sz w:val="28"/>
          <w:szCs w:val="28"/>
        </w:rPr>
        <w:t xml:space="preserve">Исторически производство СПГ в России уступает по уровню развития и масштабам традиционным трубопроводным поставкам. </w:t>
      </w:r>
      <w:r w:rsidR="008C624D">
        <w:rPr>
          <w:sz w:val="28"/>
          <w:szCs w:val="28"/>
        </w:rPr>
        <w:t>Перспективной остается д</w:t>
      </w:r>
      <w:r w:rsidR="008C624D" w:rsidRPr="00566655">
        <w:rPr>
          <w:sz w:val="28"/>
          <w:szCs w:val="28"/>
        </w:rPr>
        <w:t xml:space="preserve">обыча  сибирской и сахалинской нефти на основе соглашений </w:t>
      </w:r>
      <w:r w:rsidR="008C624D">
        <w:rPr>
          <w:sz w:val="28"/>
          <w:szCs w:val="28"/>
        </w:rPr>
        <w:t xml:space="preserve">с японскими партнерами </w:t>
      </w:r>
      <w:r w:rsidR="008C624D" w:rsidRPr="00566655">
        <w:rPr>
          <w:sz w:val="28"/>
          <w:szCs w:val="28"/>
        </w:rPr>
        <w:t>о разделе продукции.</w:t>
      </w:r>
    </w:p>
    <w:p w:rsidR="00F00684" w:rsidRPr="00566655" w:rsidRDefault="005844D3" w:rsidP="00566655">
      <w:pPr>
        <w:widowControl w:val="0"/>
        <w:overflowPunct w:val="0"/>
        <w:autoSpaceDE w:val="0"/>
        <w:autoSpaceDN w:val="0"/>
        <w:adjustRightInd w:val="0"/>
        <w:ind w:left="6" w:firstLine="492"/>
        <w:jc w:val="both"/>
        <w:rPr>
          <w:rFonts w:eastAsia="Calibri"/>
          <w:sz w:val="28"/>
          <w:szCs w:val="28"/>
        </w:rPr>
      </w:pPr>
      <w:r w:rsidRPr="00566655">
        <w:rPr>
          <w:sz w:val="28"/>
          <w:szCs w:val="28"/>
        </w:rPr>
        <w:t xml:space="preserve">Пока </w:t>
      </w:r>
      <w:r w:rsidR="00F00684" w:rsidRPr="00566655">
        <w:rPr>
          <w:sz w:val="28"/>
          <w:szCs w:val="28"/>
        </w:rPr>
        <w:t xml:space="preserve">в качестве масштабного </w:t>
      </w:r>
      <w:r w:rsidR="00F975F7">
        <w:rPr>
          <w:sz w:val="28"/>
          <w:szCs w:val="28"/>
        </w:rPr>
        <w:t xml:space="preserve">долгосрочного </w:t>
      </w:r>
      <w:r w:rsidR="00F00684" w:rsidRPr="00566655">
        <w:rPr>
          <w:sz w:val="28"/>
          <w:szCs w:val="28"/>
        </w:rPr>
        <w:t xml:space="preserve">проекта </w:t>
      </w:r>
      <w:r w:rsidRPr="00566655">
        <w:rPr>
          <w:sz w:val="28"/>
          <w:szCs w:val="28"/>
        </w:rPr>
        <w:t xml:space="preserve">остаются </w:t>
      </w:r>
      <w:r w:rsidR="00F00684" w:rsidRPr="00566655">
        <w:rPr>
          <w:sz w:val="28"/>
          <w:szCs w:val="28"/>
        </w:rPr>
        <w:t>постав</w:t>
      </w:r>
      <w:r w:rsidRPr="00566655">
        <w:rPr>
          <w:sz w:val="28"/>
          <w:szCs w:val="28"/>
        </w:rPr>
        <w:t>к</w:t>
      </w:r>
      <w:r w:rsidR="00F00684" w:rsidRPr="00566655">
        <w:rPr>
          <w:sz w:val="28"/>
          <w:szCs w:val="28"/>
        </w:rPr>
        <w:t>и</w:t>
      </w:r>
      <w:r w:rsidRPr="00566655">
        <w:rPr>
          <w:sz w:val="28"/>
          <w:szCs w:val="28"/>
        </w:rPr>
        <w:t xml:space="preserve"> </w:t>
      </w:r>
      <w:r w:rsidR="00F00684" w:rsidRPr="00566655">
        <w:rPr>
          <w:sz w:val="28"/>
          <w:szCs w:val="28"/>
        </w:rPr>
        <w:t xml:space="preserve">газа и </w:t>
      </w:r>
      <w:r w:rsidRPr="00566655">
        <w:rPr>
          <w:sz w:val="28"/>
          <w:szCs w:val="28"/>
        </w:rPr>
        <w:t xml:space="preserve">нефти в Китай. </w:t>
      </w:r>
      <w:r w:rsidR="00F00684" w:rsidRPr="00566655">
        <w:rPr>
          <w:rFonts w:eastAsia="Calibri"/>
          <w:sz w:val="28"/>
          <w:szCs w:val="28"/>
        </w:rPr>
        <w:t>Однако</w:t>
      </w:r>
      <w:proofErr w:type="gramStart"/>
      <w:r w:rsidR="00F00684" w:rsidRPr="00566655">
        <w:rPr>
          <w:rFonts w:eastAsia="Calibri"/>
          <w:sz w:val="28"/>
          <w:szCs w:val="28"/>
        </w:rPr>
        <w:t>,</w:t>
      </w:r>
      <w:proofErr w:type="gramEnd"/>
      <w:r w:rsidR="00F00684" w:rsidRPr="00566655">
        <w:rPr>
          <w:rFonts w:eastAsia="Calibri"/>
          <w:sz w:val="28"/>
          <w:szCs w:val="28"/>
        </w:rPr>
        <w:t xml:space="preserve"> надо учитывать, что Китай</w:t>
      </w:r>
      <w:r w:rsidR="004E4369">
        <w:rPr>
          <w:rFonts w:eastAsia="Calibri"/>
          <w:sz w:val="28"/>
          <w:szCs w:val="28"/>
        </w:rPr>
        <w:t xml:space="preserve"> </w:t>
      </w:r>
      <w:r w:rsidR="00F00684" w:rsidRPr="00566655">
        <w:rPr>
          <w:rFonts w:eastAsia="Calibri"/>
          <w:sz w:val="28"/>
          <w:szCs w:val="28"/>
        </w:rPr>
        <w:t>имеет крупнейшие в мире запасы газа из нетрадиционных источников. Несмотря на некоторые ограничения (к примеру, по запасам необходимой для «сланцевой» добычи пресной воды),  спустя одно-два десятилетия Китай может войти в «тройку» ведущих производителей газа (наряду с Россией и США).</w:t>
      </w:r>
    </w:p>
    <w:p w:rsidR="005844D3" w:rsidRPr="00566655" w:rsidRDefault="005844D3" w:rsidP="0056665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C624D" w:rsidRDefault="005844D3" w:rsidP="0083155C">
      <w:pPr>
        <w:ind w:firstLine="708"/>
        <w:jc w:val="both"/>
        <w:rPr>
          <w:sz w:val="28"/>
          <w:szCs w:val="28"/>
          <w:highlight w:val="yellow"/>
        </w:rPr>
      </w:pPr>
      <w:r w:rsidRPr="00566655">
        <w:rPr>
          <w:sz w:val="28"/>
          <w:szCs w:val="28"/>
        </w:rPr>
        <w:lastRenderedPageBreak/>
        <w:t xml:space="preserve"> </w:t>
      </w:r>
      <w:r w:rsidR="008C624D" w:rsidRPr="00566655">
        <w:rPr>
          <w:sz w:val="28"/>
          <w:szCs w:val="28"/>
        </w:rPr>
        <w:t xml:space="preserve">Мировой финансово-экономический кризис 2008-2009 гг. и потрясения 2014-2015 гг. в очередной раз </w:t>
      </w:r>
      <w:r w:rsidR="0083155C" w:rsidRPr="008C624D">
        <w:rPr>
          <w:sz w:val="28"/>
          <w:szCs w:val="28"/>
        </w:rPr>
        <w:t xml:space="preserve">показали, что </w:t>
      </w:r>
      <w:r w:rsidR="008C624D" w:rsidRPr="008C624D">
        <w:rPr>
          <w:sz w:val="28"/>
          <w:szCs w:val="28"/>
        </w:rPr>
        <w:t>р</w:t>
      </w:r>
      <w:r w:rsidR="0083155C" w:rsidRPr="008C624D">
        <w:rPr>
          <w:sz w:val="28"/>
          <w:szCs w:val="28"/>
        </w:rPr>
        <w:t xml:space="preserve">азвитие экспорта и экономики в целом преимущественно за счет нефти, газа и других сырьевых товаров, консервируя проблему опасной зависимости от состояния </w:t>
      </w:r>
      <w:r w:rsidR="008C624D" w:rsidRPr="008C624D">
        <w:rPr>
          <w:sz w:val="28"/>
          <w:szCs w:val="28"/>
        </w:rPr>
        <w:t xml:space="preserve">подверженных серьезным колебаниям </w:t>
      </w:r>
      <w:r w:rsidR="0083155C" w:rsidRPr="008C624D">
        <w:rPr>
          <w:sz w:val="28"/>
          <w:szCs w:val="28"/>
        </w:rPr>
        <w:t xml:space="preserve">мировых рынков сырья, не способно обеспечивать устойчивый сбалансированный рост. </w:t>
      </w:r>
    </w:p>
    <w:p w:rsidR="008C2C65" w:rsidRPr="00566655" w:rsidRDefault="008C2C65" w:rsidP="00435E5A">
      <w:pPr>
        <w:pStyle w:val="a3"/>
        <w:spacing w:after="0"/>
        <w:ind w:firstLine="709"/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На фоне </w:t>
      </w:r>
      <w:r w:rsidR="008C624D">
        <w:rPr>
          <w:sz w:val="28"/>
          <w:szCs w:val="28"/>
        </w:rPr>
        <w:t xml:space="preserve">внешнеэкономического давления </w:t>
      </w:r>
      <w:r w:rsidRPr="00566655">
        <w:rPr>
          <w:sz w:val="28"/>
          <w:szCs w:val="28"/>
        </w:rPr>
        <w:t xml:space="preserve">проявили себя накопившиеся </w:t>
      </w:r>
      <w:r w:rsidRPr="00566655">
        <w:rPr>
          <w:i/>
          <w:sz w:val="28"/>
          <w:szCs w:val="28"/>
        </w:rPr>
        <w:t>внутренние проблемы</w:t>
      </w:r>
      <w:r w:rsidRPr="00566655">
        <w:rPr>
          <w:sz w:val="28"/>
          <w:szCs w:val="28"/>
        </w:rPr>
        <w:t>, в том числе те, которые прямо влияют на положение России в мировой экономике, а именно:</w:t>
      </w:r>
    </w:p>
    <w:p w:rsidR="00265919" w:rsidRPr="00566655" w:rsidRDefault="008C2C65" w:rsidP="00566655">
      <w:pPr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1. </w:t>
      </w:r>
      <w:r w:rsidR="00265919" w:rsidRPr="00566655">
        <w:rPr>
          <w:sz w:val="28"/>
          <w:szCs w:val="28"/>
        </w:rPr>
        <w:t xml:space="preserve">Почти драматический характер продолжает носить неспособность страны рационально использовать естественные конкурентные преимущества, превратить сырьевой сектор и связанные с ним отрасли в «полюса роста» экономики. Эти отрасли не должны быть «вирусоносителями </w:t>
      </w:r>
      <w:r w:rsidR="00265919" w:rsidRPr="00566655">
        <w:rPr>
          <w:bCs/>
          <w:sz w:val="28"/>
          <w:szCs w:val="28"/>
        </w:rPr>
        <w:t xml:space="preserve">голландской болезни», а, наоборот, локомотивами диверсификации экономики, формирующими вокруг себя мощные научно-производственные кластеры, осуществляющими инвестиции </w:t>
      </w:r>
      <w:r w:rsidR="00265919" w:rsidRPr="00566655">
        <w:rPr>
          <w:sz w:val="28"/>
          <w:szCs w:val="28"/>
        </w:rPr>
        <w:t xml:space="preserve">в серьезные научные исследования и разработку новейших энергосберегающих, экологически чистых и других прогрессивных технологий, в производство соответствующих продуктов, а также социально значимых проектов. Они же могут стать «зонами» высокой международной инвестиционной привлекательности и активности. </w:t>
      </w:r>
    </w:p>
    <w:p w:rsidR="008C2C65" w:rsidRPr="00566655" w:rsidRDefault="00265919" w:rsidP="00566655">
      <w:pPr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2. </w:t>
      </w:r>
      <w:r w:rsidR="008C2C65" w:rsidRPr="00566655">
        <w:rPr>
          <w:sz w:val="28"/>
          <w:szCs w:val="28"/>
        </w:rPr>
        <w:t xml:space="preserve">Гигантские </w:t>
      </w:r>
      <w:proofErr w:type="spellStart"/>
      <w:r w:rsidR="008C2C65" w:rsidRPr="00566655">
        <w:rPr>
          <w:sz w:val="28"/>
          <w:szCs w:val="28"/>
        </w:rPr>
        <w:t>финасово-промышленные</w:t>
      </w:r>
      <w:proofErr w:type="spellEnd"/>
      <w:r w:rsidR="008C2C65" w:rsidRPr="00566655">
        <w:rPr>
          <w:sz w:val="28"/>
          <w:szCs w:val="28"/>
        </w:rPr>
        <w:t xml:space="preserve"> холдинги, созданные частным бизнесом,</w:t>
      </w:r>
      <w:r w:rsidR="00944B74" w:rsidRPr="00566655">
        <w:rPr>
          <w:sz w:val="28"/>
          <w:szCs w:val="28"/>
        </w:rPr>
        <w:t xml:space="preserve"> а также действующие под контролем </w:t>
      </w:r>
      <w:r w:rsidR="00EC60CE" w:rsidRPr="00566655">
        <w:rPr>
          <w:sz w:val="28"/>
          <w:szCs w:val="28"/>
        </w:rPr>
        <w:t xml:space="preserve">или участием </w:t>
      </w:r>
      <w:r w:rsidR="00944B74" w:rsidRPr="00566655">
        <w:rPr>
          <w:sz w:val="28"/>
          <w:szCs w:val="28"/>
        </w:rPr>
        <w:t>государства,</w:t>
      </w:r>
      <w:r w:rsidR="008C2C65" w:rsidRPr="00566655">
        <w:rPr>
          <w:sz w:val="28"/>
          <w:szCs w:val="28"/>
        </w:rPr>
        <w:t xml:space="preserve"> не привели к повышению эффективности управления активами, модернизации производства и достижению международной конкурентоспособности. </w:t>
      </w:r>
      <w:r w:rsidR="00EC60CE" w:rsidRPr="00566655">
        <w:rPr>
          <w:bCs/>
          <w:sz w:val="28"/>
          <w:szCs w:val="28"/>
        </w:rPr>
        <w:t xml:space="preserve">Они демонстрируют недостаточный уровень прямых инвестиций в основной капитал. Низка заинтересованность в инновационной деятельности. При этом увеличение бонусов и «золотых парашютов» до астрономических величин стало практикой. </w:t>
      </w:r>
      <w:r w:rsidR="00EC60CE" w:rsidRPr="00566655">
        <w:rPr>
          <w:sz w:val="28"/>
          <w:szCs w:val="28"/>
        </w:rPr>
        <w:t>Н</w:t>
      </w:r>
      <w:r w:rsidR="008C2C65" w:rsidRPr="00566655">
        <w:rPr>
          <w:sz w:val="28"/>
          <w:szCs w:val="28"/>
        </w:rPr>
        <w:t>есмотря на благоприятные условия 2000</w:t>
      </w:r>
      <w:r w:rsidR="00944B74" w:rsidRPr="00566655">
        <w:rPr>
          <w:sz w:val="28"/>
          <w:szCs w:val="28"/>
        </w:rPr>
        <w:t>-2010</w:t>
      </w:r>
      <w:r w:rsidR="008C2C65" w:rsidRPr="00566655">
        <w:rPr>
          <w:sz w:val="28"/>
          <w:szCs w:val="28"/>
        </w:rPr>
        <w:t>-х</w:t>
      </w:r>
      <w:r w:rsidR="00944B74" w:rsidRPr="00566655">
        <w:rPr>
          <w:sz w:val="28"/>
          <w:szCs w:val="28"/>
        </w:rPr>
        <w:t xml:space="preserve"> гг.</w:t>
      </w:r>
      <w:r w:rsidR="00EC60CE" w:rsidRPr="00566655">
        <w:rPr>
          <w:sz w:val="28"/>
          <w:szCs w:val="28"/>
        </w:rPr>
        <w:t>,</w:t>
      </w:r>
      <w:r w:rsidR="008C2C65" w:rsidRPr="00566655">
        <w:rPr>
          <w:sz w:val="28"/>
          <w:szCs w:val="28"/>
        </w:rPr>
        <w:t xml:space="preserve"> </w:t>
      </w:r>
      <w:r w:rsidRPr="00566655">
        <w:rPr>
          <w:sz w:val="28"/>
          <w:szCs w:val="28"/>
        </w:rPr>
        <w:t xml:space="preserve">многие компании </w:t>
      </w:r>
      <w:r w:rsidR="00C205E6">
        <w:rPr>
          <w:sz w:val="28"/>
          <w:szCs w:val="28"/>
        </w:rPr>
        <w:t xml:space="preserve">накопили </w:t>
      </w:r>
      <w:r w:rsidR="008C2C65" w:rsidRPr="00566655">
        <w:rPr>
          <w:sz w:val="28"/>
          <w:szCs w:val="28"/>
        </w:rPr>
        <w:t>гигантск</w:t>
      </w:r>
      <w:r w:rsidR="00C205E6">
        <w:rPr>
          <w:sz w:val="28"/>
          <w:szCs w:val="28"/>
        </w:rPr>
        <w:t>ую</w:t>
      </w:r>
      <w:r w:rsidR="008C2C65" w:rsidRPr="00566655">
        <w:rPr>
          <w:sz w:val="28"/>
          <w:szCs w:val="28"/>
        </w:rPr>
        <w:t xml:space="preserve"> внешн</w:t>
      </w:r>
      <w:r w:rsidR="00C205E6">
        <w:rPr>
          <w:sz w:val="28"/>
          <w:szCs w:val="28"/>
        </w:rPr>
        <w:t>юю</w:t>
      </w:r>
      <w:r w:rsidR="008C2C65" w:rsidRPr="00566655">
        <w:rPr>
          <w:sz w:val="28"/>
          <w:szCs w:val="28"/>
        </w:rPr>
        <w:t xml:space="preserve"> и внутренн</w:t>
      </w:r>
      <w:r w:rsidR="00C205E6">
        <w:rPr>
          <w:sz w:val="28"/>
          <w:szCs w:val="28"/>
        </w:rPr>
        <w:t>юю задолженность</w:t>
      </w:r>
      <w:r w:rsidR="008C2C65" w:rsidRPr="00566655">
        <w:rPr>
          <w:sz w:val="28"/>
          <w:szCs w:val="28"/>
        </w:rPr>
        <w:t xml:space="preserve">. </w:t>
      </w:r>
    </w:p>
    <w:p w:rsidR="008C2C65" w:rsidRDefault="00E53E8A" w:rsidP="00566655">
      <w:pPr>
        <w:jc w:val="both"/>
        <w:rPr>
          <w:sz w:val="28"/>
          <w:szCs w:val="28"/>
        </w:rPr>
      </w:pPr>
      <w:r w:rsidRPr="00566655">
        <w:rPr>
          <w:sz w:val="28"/>
          <w:szCs w:val="28"/>
        </w:rPr>
        <w:t xml:space="preserve">3. </w:t>
      </w:r>
      <w:r w:rsidR="008C2C65" w:rsidRPr="00566655">
        <w:rPr>
          <w:bCs/>
          <w:sz w:val="28"/>
          <w:szCs w:val="28"/>
        </w:rPr>
        <w:t xml:space="preserve">На фоне доминирующего положения крупных компаний в экономике </w:t>
      </w:r>
      <w:r w:rsidR="008C2C65" w:rsidRPr="00566655">
        <w:rPr>
          <w:b/>
          <w:bCs/>
          <w:sz w:val="28"/>
          <w:szCs w:val="28"/>
        </w:rPr>
        <w:t>м</w:t>
      </w:r>
      <w:r w:rsidR="008C2C65" w:rsidRPr="00566655">
        <w:rPr>
          <w:sz w:val="28"/>
          <w:szCs w:val="28"/>
        </w:rPr>
        <w:t xml:space="preserve">елкий и средний бизнес утратил динамику роста и не приобрел инновационного характера. </w:t>
      </w:r>
    </w:p>
    <w:p w:rsidR="003254AB" w:rsidRPr="00566655" w:rsidRDefault="003254AB" w:rsidP="00566655">
      <w:pPr>
        <w:jc w:val="both"/>
        <w:rPr>
          <w:sz w:val="28"/>
          <w:szCs w:val="28"/>
        </w:rPr>
      </w:pPr>
      <w:r w:rsidRPr="00435E5A">
        <w:rPr>
          <w:sz w:val="28"/>
          <w:szCs w:val="28"/>
        </w:rPr>
        <w:t>4. Российская экономика продолжает нуждаться в прямых иностранных инвестициях, обеспечивающих экономике эффективный рост.</w:t>
      </w:r>
    </w:p>
    <w:p w:rsidR="008C624D" w:rsidRPr="00566655" w:rsidRDefault="007D1394" w:rsidP="00566655">
      <w:pPr>
        <w:jc w:val="both"/>
        <w:rPr>
          <w:sz w:val="28"/>
          <w:szCs w:val="28"/>
        </w:rPr>
      </w:pPr>
      <w:r w:rsidRPr="00566655">
        <w:rPr>
          <w:bCs/>
          <w:sz w:val="28"/>
          <w:szCs w:val="28"/>
        </w:rPr>
        <w:t>5</w:t>
      </w:r>
      <w:r w:rsidR="008C2C65" w:rsidRPr="00566655">
        <w:rPr>
          <w:bCs/>
          <w:sz w:val="28"/>
          <w:szCs w:val="28"/>
        </w:rPr>
        <w:t xml:space="preserve">. Российская банковская и финансовая система </w:t>
      </w:r>
      <w:r w:rsidR="00E53E8A" w:rsidRPr="00566655">
        <w:rPr>
          <w:bCs/>
          <w:sz w:val="28"/>
          <w:szCs w:val="28"/>
        </w:rPr>
        <w:t xml:space="preserve">пока </w:t>
      </w:r>
      <w:r w:rsidR="008C2C65" w:rsidRPr="00566655">
        <w:rPr>
          <w:bCs/>
          <w:sz w:val="28"/>
          <w:szCs w:val="28"/>
        </w:rPr>
        <w:t xml:space="preserve">не наладила систему трансформации сбережений в инвестиции. </w:t>
      </w:r>
      <w:proofErr w:type="gramStart"/>
      <w:r w:rsidR="008C2C65" w:rsidRPr="00566655">
        <w:rPr>
          <w:sz w:val="28"/>
          <w:szCs w:val="28"/>
        </w:rPr>
        <w:t xml:space="preserve">Массированные </w:t>
      </w:r>
      <w:r w:rsidR="00123937" w:rsidRPr="00566655">
        <w:rPr>
          <w:sz w:val="28"/>
          <w:szCs w:val="28"/>
        </w:rPr>
        <w:t xml:space="preserve">интервенции </w:t>
      </w:r>
      <w:r w:rsidR="00C97C63" w:rsidRPr="00566655">
        <w:rPr>
          <w:sz w:val="28"/>
          <w:szCs w:val="28"/>
        </w:rPr>
        <w:t xml:space="preserve">Центрального </w:t>
      </w:r>
      <w:r w:rsidR="008C2C65" w:rsidRPr="00566655">
        <w:rPr>
          <w:sz w:val="28"/>
          <w:szCs w:val="28"/>
        </w:rPr>
        <w:t xml:space="preserve">Банка России </w:t>
      </w:r>
      <w:r w:rsidR="00C97C63" w:rsidRPr="00566655">
        <w:rPr>
          <w:sz w:val="28"/>
          <w:szCs w:val="28"/>
        </w:rPr>
        <w:t xml:space="preserve">(свыше 200 млрд. долл. из ЗВР </w:t>
      </w:r>
      <w:r w:rsidR="008C2C65" w:rsidRPr="00566655">
        <w:rPr>
          <w:sz w:val="28"/>
          <w:szCs w:val="28"/>
        </w:rPr>
        <w:t xml:space="preserve">во второй половине </w:t>
      </w:r>
      <w:smartTag w:uri="urn:schemas-microsoft-com:office:smarttags" w:element="metricconverter">
        <w:smartTagPr>
          <w:attr w:name="ProductID" w:val="2008 г"/>
        </w:smartTagPr>
        <w:r w:rsidR="008C2C65" w:rsidRPr="00566655">
          <w:rPr>
            <w:sz w:val="28"/>
            <w:szCs w:val="28"/>
          </w:rPr>
          <w:t>2008 г</w:t>
        </w:r>
      </w:smartTag>
      <w:r w:rsidR="008C2C65" w:rsidRPr="00566655">
        <w:rPr>
          <w:sz w:val="28"/>
          <w:szCs w:val="28"/>
        </w:rPr>
        <w:t xml:space="preserve">. </w:t>
      </w:r>
      <w:r w:rsidR="00C97C63" w:rsidRPr="00566655">
        <w:rPr>
          <w:sz w:val="28"/>
          <w:szCs w:val="28"/>
        </w:rPr>
        <w:t xml:space="preserve">и более в </w:t>
      </w:r>
      <w:r w:rsidR="00123937" w:rsidRPr="00566655">
        <w:rPr>
          <w:sz w:val="28"/>
          <w:szCs w:val="28"/>
        </w:rPr>
        <w:t xml:space="preserve">130 млрд. долл. в </w:t>
      </w:r>
      <w:r w:rsidR="00C97C63" w:rsidRPr="00566655">
        <w:rPr>
          <w:sz w:val="28"/>
          <w:szCs w:val="28"/>
        </w:rPr>
        <w:t>2014 г.</w:t>
      </w:r>
      <w:r w:rsidR="008C2C65" w:rsidRPr="00566655">
        <w:rPr>
          <w:sz w:val="28"/>
          <w:szCs w:val="28"/>
        </w:rPr>
        <w:t xml:space="preserve">), а также подъем учетной ставки </w:t>
      </w:r>
      <w:r w:rsidR="004F74FE" w:rsidRPr="00566655">
        <w:rPr>
          <w:sz w:val="28"/>
          <w:szCs w:val="28"/>
        </w:rPr>
        <w:t xml:space="preserve">с 11 </w:t>
      </w:r>
      <w:r w:rsidR="008C2C65" w:rsidRPr="00566655">
        <w:rPr>
          <w:sz w:val="28"/>
          <w:szCs w:val="28"/>
        </w:rPr>
        <w:t>до 1</w:t>
      </w:r>
      <w:r w:rsidR="004F74FE" w:rsidRPr="00566655">
        <w:rPr>
          <w:sz w:val="28"/>
          <w:szCs w:val="28"/>
        </w:rPr>
        <w:t>3</w:t>
      </w:r>
      <w:r w:rsidR="008C2C65" w:rsidRPr="00566655">
        <w:rPr>
          <w:sz w:val="28"/>
          <w:szCs w:val="28"/>
        </w:rPr>
        <w:t xml:space="preserve">% </w:t>
      </w:r>
      <w:r w:rsidR="004F74FE" w:rsidRPr="00566655">
        <w:rPr>
          <w:sz w:val="28"/>
          <w:szCs w:val="28"/>
        </w:rPr>
        <w:t>(в 2008 г.</w:t>
      </w:r>
      <w:r w:rsidR="00123937" w:rsidRPr="00566655">
        <w:rPr>
          <w:sz w:val="28"/>
          <w:szCs w:val="28"/>
        </w:rPr>
        <w:t xml:space="preserve">) и </w:t>
      </w:r>
      <w:r w:rsidR="004F74FE" w:rsidRPr="00566655">
        <w:rPr>
          <w:sz w:val="28"/>
          <w:szCs w:val="28"/>
        </w:rPr>
        <w:t xml:space="preserve">с 10,5 до 17% (в декабре 2014 г.) с последующей корректировкой до 15% (в феврале 2015 г.) </w:t>
      </w:r>
      <w:r w:rsidR="008C2C65" w:rsidRPr="00566655">
        <w:rPr>
          <w:sz w:val="28"/>
          <w:szCs w:val="28"/>
        </w:rPr>
        <w:t xml:space="preserve">и ряд других мер </w:t>
      </w:r>
      <w:r w:rsidR="006336AD">
        <w:rPr>
          <w:sz w:val="28"/>
          <w:szCs w:val="28"/>
        </w:rPr>
        <w:t>предотвратили</w:t>
      </w:r>
      <w:proofErr w:type="gramEnd"/>
      <w:r w:rsidR="006336AD">
        <w:rPr>
          <w:sz w:val="28"/>
          <w:szCs w:val="28"/>
        </w:rPr>
        <w:t xml:space="preserve"> </w:t>
      </w:r>
      <w:r w:rsidR="008C2C65" w:rsidRPr="00566655">
        <w:rPr>
          <w:sz w:val="28"/>
          <w:szCs w:val="28"/>
        </w:rPr>
        <w:t xml:space="preserve">банковский кризис, панику населения, массовое банкротство предприятий и в целом стабилизировали финансовую систему. Однако расходование больших средств бюджета и кредиты госбанков слабо стимулировали экономический рост и выход из кризиса. </w:t>
      </w:r>
      <w:r w:rsidR="008C624D" w:rsidRPr="008C624D">
        <w:rPr>
          <w:sz w:val="28"/>
          <w:szCs w:val="28"/>
        </w:rPr>
        <w:t xml:space="preserve">Страна не может </w:t>
      </w:r>
      <w:r w:rsidR="008C624D" w:rsidRPr="008C624D">
        <w:rPr>
          <w:sz w:val="28"/>
          <w:szCs w:val="28"/>
        </w:rPr>
        <w:lastRenderedPageBreak/>
        <w:t>пока использовать то прогрессивное начало, которое несет глобальная экономика, способствующая научно-техническому прогрессу и росту эффективности производства. Долгосрочный характер экономического роста предполагает совершенствование структуры внешней торговли в направлении ее диверсификации, развитие экспортного потенциала и стимулирование экспорта готовых, в том числе наукоемких изделий, на которые уже сейчас приходится свыше 40% мирового экспорта.</w:t>
      </w:r>
    </w:p>
    <w:p w:rsidR="008C2C65" w:rsidRPr="00566655" w:rsidRDefault="00C205E6" w:rsidP="00566655">
      <w:pPr>
        <w:pStyle w:val="Rtitl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C2C65" w:rsidRPr="00566655">
        <w:rPr>
          <w:rFonts w:ascii="Times New Roman" w:hAnsi="Times New Roman"/>
          <w:sz w:val="28"/>
          <w:szCs w:val="28"/>
        </w:rPr>
        <w:t>вности внешних связей</w:t>
      </w:r>
    </w:p>
    <w:p w:rsidR="008C2C65" w:rsidRPr="00566655" w:rsidRDefault="008C2C65" w:rsidP="00566655">
      <w:pPr>
        <w:pStyle w:val="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5" w:name="_Toc167095342"/>
      <w:bookmarkStart w:id="26" w:name="_Toc259008672"/>
      <w:bookmarkStart w:id="27" w:name="_Toc259016117"/>
      <w:bookmarkStart w:id="28" w:name="_Toc259016654"/>
      <w:bookmarkStart w:id="29" w:name="_Toc259095079"/>
      <w:r w:rsidRPr="00566655">
        <w:rPr>
          <w:rFonts w:ascii="Times New Roman" w:hAnsi="Times New Roman" w:cs="Times New Roman"/>
          <w:i/>
          <w:iCs/>
          <w:sz w:val="28"/>
          <w:szCs w:val="28"/>
        </w:rPr>
        <w:t>Выводы</w:t>
      </w:r>
      <w:bookmarkEnd w:id="25"/>
      <w:bookmarkEnd w:id="26"/>
      <w:bookmarkEnd w:id="27"/>
      <w:bookmarkEnd w:id="28"/>
      <w:bookmarkEnd w:id="29"/>
    </w:p>
    <w:p w:rsidR="008C2C65" w:rsidRPr="00566655" w:rsidRDefault="008C2C65" w:rsidP="00566655">
      <w:pPr>
        <w:pStyle w:val="Rtitl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Выводы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1. Для каждой страны внешнеэкономические связи, в том числе внешняя торговля, имеют большое значение. Они являются средством использования и развития сравнительных преимуществ, формирования на их базе конкурентоспособных секторов и отраслей экономики, мощным средством повышения эффективности производства за счет развития международной специализации и кооперации производства.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 xml:space="preserve">2. Положение страны в мировой экономике, структура ее внешней торговли не являются раз и навсегда данными, а определяются уровнем ее экономического развития. До Октябрьской революции </w:t>
      </w:r>
      <w:smartTag w:uri="urn:schemas-microsoft-com:office:smarttags" w:element="metricconverter">
        <w:smartTagPr>
          <w:attr w:name="ProductID" w:val="1917 г"/>
        </w:smartTagPr>
        <w:r w:rsidRPr="00566655">
          <w:rPr>
            <w:rFonts w:ascii="Times New Roman" w:hAnsi="Times New Roman"/>
            <w:sz w:val="28"/>
            <w:szCs w:val="28"/>
          </w:rPr>
          <w:t>1917 г</w:t>
        </w:r>
      </w:smartTag>
      <w:r w:rsidRPr="00566655">
        <w:rPr>
          <w:rFonts w:ascii="Times New Roman" w:hAnsi="Times New Roman"/>
          <w:sz w:val="28"/>
          <w:szCs w:val="28"/>
        </w:rPr>
        <w:t xml:space="preserve">. Россия была </w:t>
      </w:r>
      <w:r w:rsidR="003C2F4B" w:rsidRPr="00566655">
        <w:rPr>
          <w:rFonts w:ascii="Times New Roman" w:hAnsi="Times New Roman"/>
          <w:sz w:val="28"/>
          <w:szCs w:val="28"/>
        </w:rPr>
        <w:t xml:space="preserve">преимущественно аграрной </w:t>
      </w:r>
      <w:r w:rsidRPr="00566655">
        <w:rPr>
          <w:rFonts w:ascii="Times New Roman" w:hAnsi="Times New Roman"/>
          <w:sz w:val="28"/>
          <w:szCs w:val="28"/>
        </w:rPr>
        <w:t>страной, и в ее экспорте преобладали сельскохозяйственные товары — зерно (около 40% экспорта), лен, сахар, а также лес, пушнина и минеральное сырье. В период после революции и до Великой Отечественной войны происходило преобраз</w:t>
      </w:r>
      <w:r w:rsidR="006336AD">
        <w:rPr>
          <w:rFonts w:ascii="Times New Roman" w:hAnsi="Times New Roman"/>
          <w:sz w:val="28"/>
          <w:szCs w:val="28"/>
        </w:rPr>
        <w:t xml:space="preserve">ование внешней торговли страны, возросла ее </w:t>
      </w:r>
      <w:r w:rsidRPr="00566655">
        <w:rPr>
          <w:rFonts w:ascii="Times New Roman" w:hAnsi="Times New Roman"/>
          <w:sz w:val="28"/>
          <w:szCs w:val="28"/>
        </w:rPr>
        <w:t>роль в индустриализации за счет покупок за рубежом машин и оборудования для вновь возникающих отраслей производства, что, в свою очередь, привело к увеличению доли промышленной продукции в экспорте.</w:t>
      </w:r>
    </w:p>
    <w:p w:rsidR="006336AD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3. После Второй мировой войны основную роль во внешнеэкономических связях СССР стали играть страны Восточной и Центральной Европы, а также азиатские страны и Куба, вступившие на путь социальных преобразований. Лишь позднее, с 60-х гг. начали расширяться экономические связи СССР с промышленно развитыми странами. Изменялась структура экспорта СССР. В целом товарооборот рос высокими темпами (за 1960—1990 гг. — в 4,9 раза). В нем росла доля машин и оборудования, в том числе за счет поставок для строительства промышленных и других объектов</w:t>
      </w:r>
      <w:r w:rsidR="006336AD">
        <w:rPr>
          <w:rFonts w:ascii="Times New Roman" w:hAnsi="Times New Roman"/>
          <w:sz w:val="28"/>
          <w:szCs w:val="28"/>
        </w:rPr>
        <w:t xml:space="preserve"> в дружественных странах.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4. Начало</w:t>
      </w:r>
      <w:r w:rsidR="006336AD">
        <w:rPr>
          <w:rFonts w:ascii="Times New Roman" w:hAnsi="Times New Roman"/>
          <w:sz w:val="28"/>
          <w:szCs w:val="28"/>
        </w:rPr>
        <w:t xml:space="preserve"> перехода к открытой экономике и </w:t>
      </w:r>
      <w:r w:rsidR="006336AD" w:rsidRPr="00566655">
        <w:rPr>
          <w:rFonts w:ascii="Times New Roman" w:hAnsi="Times New Roman"/>
          <w:sz w:val="28"/>
          <w:szCs w:val="28"/>
        </w:rPr>
        <w:t xml:space="preserve">рыночных преобразований </w:t>
      </w:r>
      <w:r w:rsidRPr="00566655">
        <w:rPr>
          <w:rFonts w:ascii="Times New Roman" w:hAnsi="Times New Roman"/>
          <w:sz w:val="28"/>
          <w:szCs w:val="28"/>
        </w:rPr>
        <w:t>происходи</w:t>
      </w:r>
      <w:r w:rsidR="006336AD">
        <w:rPr>
          <w:rFonts w:ascii="Times New Roman" w:hAnsi="Times New Roman"/>
          <w:sz w:val="28"/>
          <w:szCs w:val="28"/>
        </w:rPr>
        <w:t>ло в</w:t>
      </w:r>
      <w:r w:rsidRPr="00566655">
        <w:rPr>
          <w:rFonts w:ascii="Times New Roman" w:hAnsi="Times New Roman"/>
          <w:sz w:val="28"/>
          <w:szCs w:val="28"/>
        </w:rPr>
        <w:t xml:space="preserve"> условиях распада СССР и СЭВ, падения национального производства, </w:t>
      </w:r>
      <w:r w:rsidR="006336AD">
        <w:rPr>
          <w:rFonts w:ascii="Times New Roman" w:hAnsi="Times New Roman"/>
          <w:sz w:val="28"/>
          <w:szCs w:val="28"/>
        </w:rPr>
        <w:t xml:space="preserve">что </w:t>
      </w:r>
      <w:r w:rsidRPr="00566655">
        <w:rPr>
          <w:rFonts w:ascii="Times New Roman" w:hAnsi="Times New Roman"/>
          <w:sz w:val="28"/>
          <w:szCs w:val="28"/>
        </w:rPr>
        <w:t xml:space="preserve">ознаменовалось существенным сокращением внешнеторгового оборота. Но постепенно начался рост экспорта за счет нефти, газа, других видов сырья и полуфабрикатов. Их производство в России к середине </w:t>
      </w:r>
      <w:r w:rsidR="003C2F4B" w:rsidRPr="00566655">
        <w:rPr>
          <w:rFonts w:ascii="Times New Roman" w:hAnsi="Times New Roman"/>
          <w:sz w:val="28"/>
          <w:szCs w:val="28"/>
        </w:rPr>
        <w:t>19</w:t>
      </w:r>
      <w:r w:rsidRPr="00566655">
        <w:rPr>
          <w:rFonts w:ascii="Times New Roman" w:hAnsi="Times New Roman"/>
          <w:sz w:val="28"/>
          <w:szCs w:val="28"/>
        </w:rPr>
        <w:t xml:space="preserve">90-х гг. в основном было приватизировано более чем на 85%. Сужение внутреннего рынка привело к тому, что сырьевые отрасли, сформированные как экспортные, еще больше стали работать на внешний </w:t>
      </w:r>
      <w:r w:rsidRPr="00566655">
        <w:rPr>
          <w:rFonts w:ascii="Times New Roman" w:hAnsi="Times New Roman"/>
          <w:sz w:val="28"/>
          <w:szCs w:val="28"/>
        </w:rPr>
        <w:lastRenderedPageBreak/>
        <w:t xml:space="preserve">рынок, и их зависимость от внешнего рынка резко возросла. </w:t>
      </w:r>
    </w:p>
    <w:p w:rsidR="008C2C65" w:rsidRPr="00566655" w:rsidRDefault="00C205E6" w:rsidP="00C205E6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C2C65" w:rsidRPr="00566655">
        <w:rPr>
          <w:rFonts w:ascii="Times New Roman" w:hAnsi="Times New Roman"/>
          <w:sz w:val="28"/>
          <w:szCs w:val="28"/>
        </w:rPr>
        <w:t>5. Интернационализация национальных компаний-экспортеров (зарубежные инвестиции, создание мощностей по переработке, транспортировке и сбыту) способствовала расширению их экспортной и в целом внешнеэкономической деятельности. Доля этих отраслей в экономике повысилась, зависимость всей российской экономики от мирового рынка сырья в 1990-20</w:t>
      </w:r>
      <w:r w:rsidR="003C2F4B" w:rsidRPr="00566655">
        <w:rPr>
          <w:rFonts w:ascii="Times New Roman" w:hAnsi="Times New Roman"/>
          <w:sz w:val="28"/>
          <w:szCs w:val="28"/>
        </w:rPr>
        <w:t>1</w:t>
      </w:r>
      <w:r w:rsidR="008C2C65" w:rsidRPr="00566655">
        <w:rPr>
          <w:rFonts w:ascii="Times New Roman" w:hAnsi="Times New Roman"/>
          <w:sz w:val="28"/>
          <w:szCs w:val="28"/>
        </w:rPr>
        <w:t>0-е годы существенно возросла.</w:t>
      </w:r>
    </w:p>
    <w:p w:rsidR="006B0D9C" w:rsidRPr="00566655" w:rsidRDefault="008C2C65" w:rsidP="00C205E6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6. Динамика внешней торговли и, пре</w:t>
      </w:r>
      <w:r w:rsidR="003C2F4B" w:rsidRPr="00566655">
        <w:rPr>
          <w:rFonts w:ascii="Times New Roman" w:hAnsi="Times New Roman"/>
          <w:sz w:val="28"/>
          <w:szCs w:val="28"/>
        </w:rPr>
        <w:t>жде всего, экспорта в 1990-е-201</w:t>
      </w:r>
      <w:r w:rsidRPr="00566655">
        <w:rPr>
          <w:rFonts w:ascii="Times New Roman" w:hAnsi="Times New Roman"/>
          <w:sz w:val="28"/>
          <w:szCs w:val="28"/>
        </w:rPr>
        <w:t xml:space="preserve">0-е гг. была крайне нестабильной в силу неустойчивости мировой конъюнктуры на российские экспортные товары, роста спекулятивных сделок. Уязвимость российской экономики проявилась в </w:t>
      </w:r>
      <w:smartTag w:uri="urn:schemas-microsoft-com:office:smarttags" w:element="metricconverter">
        <w:smartTagPr>
          <w:attr w:name="ProductID" w:val="1998 г"/>
        </w:smartTagPr>
        <w:r w:rsidRPr="00566655">
          <w:rPr>
            <w:rFonts w:ascii="Times New Roman" w:hAnsi="Times New Roman"/>
            <w:sz w:val="28"/>
            <w:szCs w:val="28"/>
          </w:rPr>
          <w:t>1998 г</w:t>
        </w:r>
      </w:smartTag>
      <w:r w:rsidRPr="00566655">
        <w:rPr>
          <w:rFonts w:ascii="Times New Roman" w:hAnsi="Times New Roman"/>
          <w:sz w:val="28"/>
          <w:szCs w:val="28"/>
        </w:rPr>
        <w:t>.</w:t>
      </w:r>
      <w:r w:rsidR="003C2F4B" w:rsidRPr="00566655">
        <w:rPr>
          <w:rFonts w:ascii="Times New Roman" w:hAnsi="Times New Roman"/>
          <w:sz w:val="28"/>
          <w:szCs w:val="28"/>
        </w:rPr>
        <w:t>, 2008-2009 и 2014-2015 гг. Произошло заметное сокращение российского ВВП</w:t>
      </w:r>
      <w:r w:rsidRPr="00566655">
        <w:rPr>
          <w:rFonts w:ascii="Times New Roman" w:hAnsi="Times New Roman"/>
          <w:sz w:val="28"/>
          <w:szCs w:val="28"/>
        </w:rPr>
        <w:t xml:space="preserve"> в результате падения мировых рынков сырья, спровоцированного мировым</w:t>
      </w:r>
      <w:r w:rsidR="003C2F4B" w:rsidRPr="00566655">
        <w:rPr>
          <w:rFonts w:ascii="Times New Roman" w:hAnsi="Times New Roman"/>
          <w:sz w:val="28"/>
          <w:szCs w:val="28"/>
        </w:rPr>
        <w:t>и</w:t>
      </w:r>
      <w:r w:rsidRPr="00566655">
        <w:rPr>
          <w:rFonts w:ascii="Times New Roman" w:hAnsi="Times New Roman"/>
          <w:sz w:val="28"/>
          <w:szCs w:val="28"/>
        </w:rPr>
        <w:t xml:space="preserve"> экономическим</w:t>
      </w:r>
      <w:r w:rsidR="003C2F4B" w:rsidRPr="00566655">
        <w:rPr>
          <w:rFonts w:ascii="Times New Roman" w:hAnsi="Times New Roman"/>
          <w:sz w:val="28"/>
          <w:szCs w:val="28"/>
        </w:rPr>
        <w:t xml:space="preserve">и кризисами </w:t>
      </w:r>
      <w:r w:rsidRPr="00566655">
        <w:rPr>
          <w:rFonts w:ascii="Times New Roman" w:hAnsi="Times New Roman"/>
          <w:sz w:val="28"/>
          <w:szCs w:val="28"/>
        </w:rPr>
        <w:t>1997</w:t>
      </w:r>
      <w:r w:rsidR="00F975F7">
        <w:rPr>
          <w:rFonts w:ascii="Times New Roman" w:hAnsi="Times New Roman"/>
          <w:sz w:val="28"/>
          <w:szCs w:val="28"/>
        </w:rPr>
        <w:t>-1998</w:t>
      </w:r>
      <w:r w:rsidRPr="00566655">
        <w:rPr>
          <w:rFonts w:ascii="Times New Roman" w:hAnsi="Times New Roman"/>
          <w:sz w:val="28"/>
          <w:szCs w:val="28"/>
        </w:rPr>
        <w:t xml:space="preserve"> </w:t>
      </w:r>
      <w:r w:rsidR="003C2F4B" w:rsidRPr="00566655">
        <w:rPr>
          <w:rFonts w:ascii="Times New Roman" w:hAnsi="Times New Roman"/>
          <w:sz w:val="28"/>
          <w:szCs w:val="28"/>
        </w:rPr>
        <w:t xml:space="preserve">и 2008-2009 гг., а также комплексом внешних и внутренних проблем 2014-2015 гг. </w:t>
      </w:r>
      <w:r w:rsidRPr="00566655">
        <w:rPr>
          <w:rFonts w:ascii="Times New Roman" w:hAnsi="Times New Roman"/>
          <w:sz w:val="28"/>
          <w:szCs w:val="28"/>
        </w:rPr>
        <w:t xml:space="preserve">  </w:t>
      </w:r>
    </w:p>
    <w:p w:rsidR="00F975F7" w:rsidRDefault="00C205E6" w:rsidP="00C205E6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C2C65" w:rsidRPr="00566655">
        <w:rPr>
          <w:rFonts w:ascii="Times New Roman" w:hAnsi="Times New Roman"/>
          <w:sz w:val="28"/>
          <w:szCs w:val="28"/>
        </w:rPr>
        <w:t xml:space="preserve">Основными торговыми партнерами России стали промышленно развитые страны мира, прежде всего, страны-члены ЕС. Глубокая взаимодополняемость экономических структур России и стран ЕС открывает большие возможности для развития специализации и кооперации по широкому кругу отраслей, роста товарообмена и других форм ВЭС. </w:t>
      </w:r>
      <w:r w:rsidR="008A1C1E" w:rsidRPr="00566655">
        <w:rPr>
          <w:rFonts w:ascii="Times New Roman" w:hAnsi="Times New Roman"/>
          <w:sz w:val="28"/>
          <w:szCs w:val="28"/>
        </w:rPr>
        <w:t xml:space="preserve">Особая </w:t>
      </w:r>
      <w:r w:rsidR="006336AD">
        <w:rPr>
          <w:rFonts w:ascii="Times New Roman" w:hAnsi="Times New Roman"/>
          <w:sz w:val="28"/>
          <w:szCs w:val="28"/>
        </w:rPr>
        <w:t xml:space="preserve">место </w:t>
      </w:r>
      <w:r w:rsidR="008A1C1E" w:rsidRPr="00566655">
        <w:rPr>
          <w:rFonts w:ascii="Times New Roman" w:hAnsi="Times New Roman"/>
          <w:sz w:val="28"/>
          <w:szCs w:val="28"/>
        </w:rPr>
        <w:t xml:space="preserve">традиционно пренадлежит Германии, Италии, Франции, ряду других стран ЕС. </w:t>
      </w:r>
      <w:r w:rsidR="006336AD">
        <w:rPr>
          <w:rFonts w:ascii="Times New Roman" w:hAnsi="Times New Roman"/>
          <w:sz w:val="28"/>
          <w:szCs w:val="28"/>
        </w:rPr>
        <w:t>Их роль, несмотря на возникающие противоречия, сохранится.</w:t>
      </w:r>
    </w:p>
    <w:p w:rsidR="00F975F7" w:rsidRDefault="00C205E6" w:rsidP="00C205E6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A1C1E" w:rsidRPr="00566655">
        <w:rPr>
          <w:rFonts w:ascii="Times New Roman" w:hAnsi="Times New Roman"/>
          <w:sz w:val="28"/>
          <w:szCs w:val="28"/>
        </w:rPr>
        <w:t>В силу происходящих изменений в соотношении сил в мировой экономике, появлении новых лидеров и интересов е</w:t>
      </w:r>
      <w:r w:rsidR="008C2C65" w:rsidRPr="00566655">
        <w:rPr>
          <w:rFonts w:ascii="Times New Roman" w:hAnsi="Times New Roman"/>
          <w:sz w:val="28"/>
          <w:szCs w:val="28"/>
        </w:rPr>
        <w:t>сть предпосылки</w:t>
      </w:r>
      <w:r w:rsidR="008A1C1E" w:rsidRPr="00566655">
        <w:rPr>
          <w:rFonts w:ascii="Times New Roman" w:hAnsi="Times New Roman"/>
          <w:sz w:val="28"/>
          <w:szCs w:val="28"/>
        </w:rPr>
        <w:t xml:space="preserve"> для закрепления </w:t>
      </w:r>
      <w:r w:rsidR="008C2C65" w:rsidRPr="00566655">
        <w:rPr>
          <w:rFonts w:ascii="Times New Roman" w:hAnsi="Times New Roman"/>
          <w:sz w:val="28"/>
          <w:szCs w:val="28"/>
        </w:rPr>
        <w:t xml:space="preserve">Китая в </w:t>
      </w:r>
      <w:r w:rsidR="008A1C1E" w:rsidRPr="00566655">
        <w:rPr>
          <w:rFonts w:ascii="Times New Roman" w:hAnsi="Times New Roman"/>
          <w:sz w:val="28"/>
          <w:szCs w:val="28"/>
        </w:rPr>
        <w:t>качестве страны-</w:t>
      </w:r>
      <w:r w:rsidR="008C2C65" w:rsidRPr="00566655">
        <w:rPr>
          <w:rFonts w:ascii="Times New Roman" w:hAnsi="Times New Roman"/>
          <w:sz w:val="28"/>
          <w:szCs w:val="28"/>
        </w:rPr>
        <w:t xml:space="preserve">крупнейшего торгового партнера России. </w:t>
      </w:r>
    </w:p>
    <w:p w:rsidR="008C2C65" w:rsidRPr="00566655" w:rsidRDefault="00F975F7" w:rsidP="00C205E6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8C2C65" w:rsidRPr="00566655">
        <w:rPr>
          <w:rFonts w:ascii="Times New Roman" w:hAnsi="Times New Roman"/>
          <w:sz w:val="28"/>
          <w:szCs w:val="28"/>
        </w:rPr>
        <w:t>Создаются условия для роста зачения стран</w:t>
      </w:r>
      <w:r w:rsidR="008A1C1E" w:rsidRPr="00566655">
        <w:rPr>
          <w:rFonts w:ascii="Times New Roman" w:hAnsi="Times New Roman"/>
          <w:sz w:val="28"/>
          <w:szCs w:val="28"/>
        </w:rPr>
        <w:t xml:space="preserve">-членов </w:t>
      </w:r>
      <w:r w:rsidR="008A1C1E" w:rsidRPr="00566655">
        <w:rPr>
          <w:rFonts w:ascii="Times New Roman" w:hAnsi="Times New Roman"/>
          <w:bCs/>
          <w:sz w:val="28"/>
          <w:szCs w:val="28"/>
        </w:rPr>
        <w:t xml:space="preserve">Евразийского </w:t>
      </w:r>
      <w:hyperlink r:id="rId7" w:tooltip="Экономический союз" w:history="1">
        <w:r w:rsidR="008A1C1E" w:rsidRPr="0056665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экономического союз</w:t>
        </w:r>
      </w:hyperlink>
      <w:r w:rsidR="008A1C1E" w:rsidRPr="00566655">
        <w:rPr>
          <w:rFonts w:ascii="Times New Roman" w:hAnsi="Times New Roman"/>
          <w:bCs/>
          <w:sz w:val="28"/>
          <w:szCs w:val="28"/>
        </w:rPr>
        <w:t>а</w:t>
      </w:r>
      <w:r w:rsidR="008A1C1E" w:rsidRPr="00566655">
        <w:rPr>
          <w:rFonts w:ascii="Times New Roman" w:hAnsi="Times New Roman"/>
          <w:sz w:val="28"/>
          <w:szCs w:val="28"/>
        </w:rPr>
        <w:t xml:space="preserve"> (</w:t>
      </w:r>
      <w:r w:rsidR="008A1C1E" w:rsidRPr="00566655">
        <w:rPr>
          <w:rFonts w:ascii="Times New Roman" w:hAnsi="Times New Roman"/>
          <w:bCs/>
          <w:sz w:val="28"/>
          <w:szCs w:val="28"/>
        </w:rPr>
        <w:t>ЕАЭС)</w:t>
      </w:r>
      <w:r w:rsidR="008A1C1E" w:rsidRPr="00566655">
        <w:rPr>
          <w:rFonts w:ascii="Times New Roman" w:hAnsi="Times New Roman"/>
          <w:sz w:val="28"/>
          <w:szCs w:val="28"/>
        </w:rPr>
        <w:t xml:space="preserve">, созданного в 2015 г.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A1C1E" w:rsidRPr="00566655">
        <w:rPr>
          <w:rFonts w:ascii="Times New Roman" w:hAnsi="Times New Roman"/>
          <w:sz w:val="28"/>
          <w:szCs w:val="28"/>
        </w:rPr>
        <w:t xml:space="preserve">развитие действовашего в 2001-2014 гг. </w:t>
      </w:r>
      <w:r w:rsidR="008A1C1E" w:rsidRPr="00566655">
        <w:rPr>
          <w:rFonts w:ascii="Times New Roman" w:hAnsi="Times New Roman"/>
          <w:bCs/>
          <w:sz w:val="28"/>
          <w:szCs w:val="28"/>
        </w:rPr>
        <w:t>Евразиийского экономи́ческого соообщества</w:t>
      </w:r>
      <w:r w:rsidR="008A1C1E" w:rsidRPr="00566655">
        <w:rPr>
          <w:rFonts w:ascii="Times New Roman" w:hAnsi="Times New Roman"/>
          <w:sz w:val="28"/>
          <w:szCs w:val="28"/>
        </w:rPr>
        <w:t xml:space="preserve"> (</w:t>
      </w:r>
      <w:r w:rsidR="008A1C1E" w:rsidRPr="00566655">
        <w:rPr>
          <w:rFonts w:ascii="Times New Roman" w:hAnsi="Times New Roman"/>
          <w:bCs/>
          <w:sz w:val="28"/>
          <w:szCs w:val="28"/>
        </w:rPr>
        <w:t>ЕврАзЭС</w:t>
      </w:r>
      <w:r w:rsidR="008A1C1E" w:rsidRPr="00566655">
        <w:rPr>
          <w:rFonts w:ascii="Times New Roman" w:hAnsi="Times New Roman"/>
          <w:sz w:val="28"/>
          <w:szCs w:val="28"/>
        </w:rPr>
        <w:t>)</w:t>
      </w:r>
      <w:r w:rsidR="008C2C65" w:rsidRPr="00566655">
        <w:rPr>
          <w:rFonts w:ascii="Times New Roman" w:hAnsi="Times New Roman"/>
          <w:sz w:val="28"/>
          <w:szCs w:val="28"/>
        </w:rPr>
        <w:t>.</w:t>
      </w:r>
    </w:p>
    <w:p w:rsidR="008C2C65" w:rsidRPr="00566655" w:rsidRDefault="00F975F7" w:rsidP="00C20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2C65" w:rsidRPr="00566655">
        <w:rPr>
          <w:sz w:val="28"/>
          <w:szCs w:val="28"/>
        </w:rPr>
        <w:t xml:space="preserve">. Доля России в мировом ВВП  с 2000 по </w:t>
      </w:r>
      <w:smartTag w:uri="urn:schemas-microsoft-com:office:smarttags" w:element="metricconverter">
        <w:smartTagPr>
          <w:attr w:name="ProductID" w:val="2008 г"/>
        </w:smartTagPr>
        <w:r w:rsidR="008C2C65" w:rsidRPr="00566655">
          <w:rPr>
            <w:sz w:val="28"/>
            <w:szCs w:val="28"/>
          </w:rPr>
          <w:t>2008 г</w:t>
        </w:r>
      </w:smartTag>
      <w:r w:rsidR="008C2C65" w:rsidRPr="00566655">
        <w:rPr>
          <w:sz w:val="28"/>
          <w:szCs w:val="28"/>
        </w:rPr>
        <w:t xml:space="preserve">. возросла с 2,1% до 3,5%. По этому показателю страна передвинулась с 17 на 9 место. В </w:t>
      </w:r>
      <w:smartTag w:uri="urn:schemas-microsoft-com:office:smarttags" w:element="metricconverter">
        <w:smartTagPr>
          <w:attr w:name="ProductID" w:val="2009 г"/>
        </w:smartTagPr>
        <w:r w:rsidR="008C2C65" w:rsidRPr="00566655">
          <w:rPr>
            <w:sz w:val="28"/>
            <w:szCs w:val="28"/>
          </w:rPr>
          <w:t>2009 г</w:t>
        </w:r>
      </w:smartTag>
      <w:r w:rsidR="008C2C65" w:rsidRPr="00566655">
        <w:rPr>
          <w:sz w:val="28"/>
          <w:szCs w:val="28"/>
        </w:rPr>
        <w:t>.  в результате негативного влияния кризиса доля России в мировом ВВП вновь «сжалась» до 2,1%</w:t>
      </w:r>
      <w:r w:rsidR="00C85B80" w:rsidRPr="00566655">
        <w:rPr>
          <w:sz w:val="28"/>
          <w:szCs w:val="28"/>
        </w:rPr>
        <w:t xml:space="preserve"> и к 2015 г. не превысила 3%</w:t>
      </w:r>
      <w:r w:rsidR="006336AD">
        <w:rPr>
          <w:sz w:val="28"/>
          <w:szCs w:val="28"/>
        </w:rPr>
        <w:t>.</w:t>
      </w:r>
      <w:r w:rsidR="008C2C65" w:rsidRPr="00566655">
        <w:rPr>
          <w:sz w:val="28"/>
          <w:szCs w:val="28"/>
        </w:rPr>
        <w:t xml:space="preserve"> </w:t>
      </w:r>
      <w:r w:rsidR="00C85B80" w:rsidRPr="00566655">
        <w:rPr>
          <w:sz w:val="28"/>
          <w:szCs w:val="28"/>
        </w:rPr>
        <w:t>П</w:t>
      </w:r>
      <w:r w:rsidR="008C2C65" w:rsidRPr="00566655">
        <w:rPr>
          <w:sz w:val="28"/>
          <w:szCs w:val="28"/>
        </w:rPr>
        <w:t xml:space="preserve">оказатель в целом пока не велик, </w:t>
      </w:r>
      <w:r w:rsidR="00C85B80" w:rsidRPr="00566655">
        <w:rPr>
          <w:sz w:val="28"/>
          <w:szCs w:val="28"/>
        </w:rPr>
        <w:t xml:space="preserve">что свидетельствует о </w:t>
      </w:r>
      <w:r w:rsidR="008C2C65" w:rsidRPr="00566655">
        <w:rPr>
          <w:sz w:val="28"/>
          <w:szCs w:val="28"/>
        </w:rPr>
        <w:t>непросто</w:t>
      </w:r>
      <w:r w:rsidR="00C85B80" w:rsidRPr="00566655">
        <w:rPr>
          <w:sz w:val="28"/>
          <w:szCs w:val="28"/>
        </w:rPr>
        <w:t>м</w:t>
      </w:r>
      <w:r w:rsidR="008C2C65" w:rsidRPr="00566655">
        <w:rPr>
          <w:sz w:val="28"/>
          <w:szCs w:val="28"/>
        </w:rPr>
        <w:t xml:space="preserve"> поиск</w:t>
      </w:r>
      <w:r w:rsidR="00C85B80" w:rsidRPr="00566655">
        <w:rPr>
          <w:sz w:val="28"/>
          <w:szCs w:val="28"/>
        </w:rPr>
        <w:t>е</w:t>
      </w:r>
      <w:r w:rsidR="008C2C65" w:rsidRPr="00566655">
        <w:rPr>
          <w:sz w:val="28"/>
          <w:szCs w:val="28"/>
        </w:rPr>
        <w:t xml:space="preserve"> большой страны своего места в мировой экономике. </w:t>
      </w:r>
    </w:p>
    <w:p w:rsidR="00E53E8A" w:rsidRPr="00566655" w:rsidRDefault="00227BF0" w:rsidP="00C205E6">
      <w:pPr>
        <w:ind w:firstLine="708"/>
        <w:jc w:val="both"/>
        <w:rPr>
          <w:sz w:val="28"/>
          <w:szCs w:val="28"/>
        </w:rPr>
      </w:pPr>
      <w:r w:rsidRPr="00566655">
        <w:rPr>
          <w:sz w:val="28"/>
          <w:szCs w:val="28"/>
        </w:rPr>
        <w:t>11</w:t>
      </w:r>
      <w:r w:rsidR="00E53E8A" w:rsidRPr="00566655">
        <w:rPr>
          <w:sz w:val="28"/>
          <w:szCs w:val="28"/>
        </w:rPr>
        <w:t xml:space="preserve">. В условиях роста дисбалансов </w:t>
      </w:r>
      <w:r w:rsidR="0088667D" w:rsidRPr="00566655">
        <w:rPr>
          <w:sz w:val="28"/>
          <w:szCs w:val="28"/>
        </w:rPr>
        <w:t xml:space="preserve">и нестабильности </w:t>
      </w:r>
      <w:r w:rsidR="00E53E8A" w:rsidRPr="00566655">
        <w:rPr>
          <w:sz w:val="28"/>
          <w:szCs w:val="28"/>
        </w:rPr>
        <w:t xml:space="preserve">мировой экономики, усиления конкуренции на мировых рынках и появления ее новых </w:t>
      </w:r>
      <w:r w:rsidRPr="00566655">
        <w:rPr>
          <w:sz w:val="28"/>
          <w:szCs w:val="28"/>
        </w:rPr>
        <w:t xml:space="preserve">агрессивных </w:t>
      </w:r>
      <w:r w:rsidR="00566655" w:rsidRPr="00566655">
        <w:rPr>
          <w:sz w:val="28"/>
          <w:szCs w:val="28"/>
        </w:rPr>
        <w:t>и внерыночных форм, включая использование инструмента санкций и прочих ограничений,</w:t>
      </w:r>
      <w:r w:rsidR="0088667D" w:rsidRPr="00566655">
        <w:rPr>
          <w:sz w:val="28"/>
          <w:szCs w:val="28"/>
        </w:rPr>
        <w:t xml:space="preserve"> </w:t>
      </w:r>
      <w:r w:rsidR="00E53E8A" w:rsidRPr="00566655">
        <w:rPr>
          <w:sz w:val="28"/>
          <w:szCs w:val="28"/>
        </w:rPr>
        <w:t xml:space="preserve">возросла потребность в обновлении </w:t>
      </w:r>
      <w:r w:rsidR="0088667D" w:rsidRPr="00566655">
        <w:rPr>
          <w:sz w:val="28"/>
          <w:szCs w:val="28"/>
        </w:rPr>
        <w:t xml:space="preserve">национальной </w:t>
      </w:r>
      <w:r w:rsidR="00E53E8A" w:rsidRPr="00566655">
        <w:rPr>
          <w:sz w:val="28"/>
          <w:szCs w:val="28"/>
        </w:rPr>
        <w:t>внешнеэкономической и внешнеполитической стратегии в отношении отдельных стран, регионов и международных организаций. При этом речь идет о сочетании долгосрочных прогнозов и планов с гибким реагированием на возникающие вызовы и потрясения.</w:t>
      </w:r>
      <w:r w:rsidR="0054303C" w:rsidRPr="00566655">
        <w:rPr>
          <w:sz w:val="28"/>
          <w:szCs w:val="28"/>
        </w:rPr>
        <w:t xml:space="preserve"> Такие подходы требуют подготовки специалистов с широким контекстным видением </w:t>
      </w:r>
      <w:r w:rsidR="0054303C" w:rsidRPr="00566655">
        <w:rPr>
          <w:sz w:val="28"/>
          <w:szCs w:val="28"/>
        </w:rPr>
        <w:lastRenderedPageBreak/>
        <w:t xml:space="preserve">проблем мировой экономики и политики, способных к адекватному прогнозированию ситуации на базе владения профессиональными знаниями, новыми информационными технологиями и пониманием высокой </w:t>
      </w:r>
      <w:r w:rsidRPr="00566655">
        <w:rPr>
          <w:sz w:val="28"/>
          <w:szCs w:val="28"/>
        </w:rPr>
        <w:t xml:space="preserve">моральной </w:t>
      </w:r>
      <w:r w:rsidR="0054303C" w:rsidRPr="00566655">
        <w:rPr>
          <w:sz w:val="28"/>
          <w:szCs w:val="28"/>
        </w:rPr>
        <w:t>ответственности за принимаемые решения.</w:t>
      </w:r>
    </w:p>
    <w:p w:rsidR="00E53E8A" w:rsidRPr="00566655" w:rsidRDefault="00E53E8A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2C65" w:rsidRPr="00566655" w:rsidRDefault="008C2C65" w:rsidP="00566655">
      <w:pPr>
        <w:pStyle w:val="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0" w:name="_Toc167095343"/>
      <w:bookmarkStart w:id="31" w:name="_Toc259008673"/>
      <w:bookmarkStart w:id="32" w:name="_Toc259016118"/>
      <w:bookmarkStart w:id="33" w:name="_Toc259016655"/>
      <w:bookmarkStart w:id="34" w:name="_Toc259095080"/>
      <w:r w:rsidRPr="00566655">
        <w:rPr>
          <w:rFonts w:ascii="Times New Roman" w:hAnsi="Times New Roman" w:cs="Times New Roman"/>
          <w:i/>
          <w:iCs/>
          <w:sz w:val="28"/>
          <w:szCs w:val="28"/>
        </w:rPr>
        <w:t>Термины и понятия</w:t>
      </w:r>
      <w:bookmarkEnd w:id="30"/>
      <w:bookmarkEnd w:id="31"/>
      <w:bookmarkEnd w:id="32"/>
      <w:bookmarkEnd w:id="33"/>
      <w:bookmarkEnd w:id="34"/>
    </w:p>
    <w:p w:rsidR="008C2C65" w:rsidRPr="00566655" w:rsidRDefault="008C2C65" w:rsidP="00566655">
      <w:pPr>
        <w:pStyle w:val="Rtitl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Термины и ятия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Внешнеэкономические связи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Внешняя торговля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Экспорт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Импорт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Внешнеторговый оборот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Международное разделение труда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Сравнительные преимущества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Международная специализация и кооперация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Открытая экономика</w:t>
      </w:r>
    </w:p>
    <w:p w:rsidR="008C2C65" w:rsidRPr="00566655" w:rsidRDefault="008C2C65" w:rsidP="00566655">
      <w:pPr>
        <w:pStyle w:val="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5" w:name="_Toc167095344"/>
      <w:bookmarkStart w:id="36" w:name="_Toc259008674"/>
      <w:bookmarkStart w:id="37" w:name="_Toc259016119"/>
      <w:bookmarkStart w:id="38" w:name="_Toc259016656"/>
      <w:bookmarkStart w:id="39" w:name="_Toc259095081"/>
      <w:r w:rsidRPr="00566655">
        <w:rPr>
          <w:rFonts w:ascii="Times New Roman" w:hAnsi="Times New Roman" w:cs="Times New Roman"/>
          <w:i/>
          <w:iCs/>
          <w:sz w:val="28"/>
          <w:szCs w:val="28"/>
        </w:rPr>
        <w:t>Вопросы для самопроверки</w:t>
      </w:r>
      <w:bookmarkEnd w:id="35"/>
      <w:bookmarkEnd w:id="36"/>
      <w:bookmarkEnd w:id="37"/>
      <w:bookmarkEnd w:id="38"/>
      <w:bookmarkEnd w:id="39"/>
    </w:p>
    <w:p w:rsidR="008C2C65" w:rsidRPr="00566655" w:rsidRDefault="008C2C65" w:rsidP="00566655">
      <w:pPr>
        <w:pStyle w:val="Rtitl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Вопросы для самопроверки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 xml:space="preserve">1. Какова была структура внешней торговли России до </w:t>
      </w:r>
      <w:smartTag w:uri="urn:schemas-microsoft-com:office:smarttags" w:element="metricconverter">
        <w:smartTagPr>
          <w:attr w:name="ProductID" w:val="1917 г"/>
        </w:smartTagPr>
        <w:r w:rsidRPr="00566655">
          <w:rPr>
            <w:rFonts w:ascii="Times New Roman" w:hAnsi="Times New Roman"/>
            <w:sz w:val="28"/>
            <w:szCs w:val="28"/>
          </w:rPr>
          <w:t>1917 г</w:t>
        </w:r>
      </w:smartTag>
      <w:r w:rsidRPr="00566655">
        <w:rPr>
          <w:rFonts w:ascii="Times New Roman" w:hAnsi="Times New Roman"/>
          <w:sz w:val="28"/>
          <w:szCs w:val="28"/>
        </w:rPr>
        <w:t>. и чем это объяснялось?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2. Какую роль сыграла внешняя торговля после Октябрьской революции в индустриализации страны и какие изменения происходили в ее структуре?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3. Каковы особенности развития внешнеэкономических связей СССР после Великой Отечественной войны?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z w:val="28"/>
          <w:szCs w:val="28"/>
        </w:rPr>
        <w:t>4. Какие шаги были сделаны для перехода к открытой экономике и каковы их последствия?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6655">
        <w:rPr>
          <w:rFonts w:ascii="Times New Roman" w:hAnsi="Times New Roman"/>
          <w:spacing w:val="-4"/>
          <w:kern w:val="18"/>
          <w:sz w:val="28"/>
          <w:szCs w:val="28"/>
        </w:rPr>
        <w:t xml:space="preserve">5. </w:t>
      </w:r>
      <w:r w:rsidR="00A403EA">
        <w:rPr>
          <w:rFonts w:ascii="Times New Roman" w:hAnsi="Times New Roman"/>
          <w:sz w:val="28"/>
          <w:szCs w:val="28"/>
        </w:rPr>
        <w:t xml:space="preserve">Дайте характеристику </w:t>
      </w:r>
      <w:r w:rsidRPr="00566655">
        <w:rPr>
          <w:rFonts w:ascii="Times New Roman" w:hAnsi="Times New Roman"/>
          <w:sz w:val="28"/>
          <w:szCs w:val="28"/>
        </w:rPr>
        <w:t>современн</w:t>
      </w:r>
      <w:r w:rsidR="00A403EA">
        <w:rPr>
          <w:rFonts w:ascii="Times New Roman" w:hAnsi="Times New Roman"/>
          <w:sz w:val="28"/>
          <w:szCs w:val="28"/>
        </w:rPr>
        <w:t>ой структуре</w:t>
      </w:r>
      <w:r w:rsidRPr="00566655">
        <w:rPr>
          <w:rFonts w:ascii="Times New Roman" w:hAnsi="Times New Roman"/>
          <w:sz w:val="28"/>
          <w:szCs w:val="28"/>
        </w:rPr>
        <w:t xml:space="preserve"> экспорта и импорта России</w:t>
      </w:r>
      <w:r w:rsidR="00A403EA">
        <w:rPr>
          <w:rFonts w:ascii="Times New Roman" w:hAnsi="Times New Roman"/>
          <w:sz w:val="28"/>
          <w:szCs w:val="28"/>
        </w:rPr>
        <w:t>.</w:t>
      </w:r>
      <w:r w:rsidRPr="00566655">
        <w:rPr>
          <w:rFonts w:ascii="Times New Roman" w:hAnsi="Times New Roman"/>
          <w:sz w:val="28"/>
          <w:szCs w:val="28"/>
        </w:rPr>
        <w:t xml:space="preserve"> </w:t>
      </w:r>
    </w:p>
    <w:p w:rsidR="008C2C65" w:rsidRPr="00566655" w:rsidRDefault="008C2C65" w:rsidP="00566655">
      <w:pPr>
        <w:pStyle w:val="Body9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/>
          <w:spacing w:val="-4"/>
          <w:kern w:val="18"/>
          <w:sz w:val="28"/>
          <w:szCs w:val="28"/>
        </w:rPr>
      </w:pPr>
      <w:r w:rsidRPr="00566655">
        <w:rPr>
          <w:rFonts w:ascii="Times New Roman" w:hAnsi="Times New Roman"/>
          <w:spacing w:val="-4"/>
          <w:kern w:val="18"/>
          <w:sz w:val="28"/>
          <w:szCs w:val="28"/>
        </w:rPr>
        <w:t xml:space="preserve">6. </w:t>
      </w:r>
      <w:r w:rsidRPr="00566655">
        <w:rPr>
          <w:rFonts w:ascii="Times New Roman" w:hAnsi="Times New Roman"/>
          <w:sz w:val="28"/>
          <w:szCs w:val="28"/>
        </w:rPr>
        <w:t xml:space="preserve">Каковы особенности развития внешней торговли России в </w:t>
      </w:r>
      <w:r w:rsidRPr="00566655">
        <w:rPr>
          <w:rFonts w:ascii="Times New Roman" w:hAnsi="Times New Roman"/>
          <w:sz w:val="28"/>
          <w:szCs w:val="28"/>
          <w:lang w:val="en-US"/>
        </w:rPr>
        <w:t>XXI</w:t>
      </w:r>
      <w:r w:rsidRPr="00566655">
        <w:rPr>
          <w:rFonts w:ascii="Times New Roman" w:hAnsi="Times New Roman"/>
          <w:sz w:val="28"/>
          <w:szCs w:val="28"/>
        </w:rPr>
        <w:t xml:space="preserve"> век</w:t>
      </w:r>
      <w:r w:rsidR="00F975F7">
        <w:rPr>
          <w:rFonts w:ascii="Times New Roman" w:hAnsi="Times New Roman"/>
          <w:sz w:val="28"/>
          <w:szCs w:val="28"/>
        </w:rPr>
        <w:t>е</w:t>
      </w:r>
      <w:r w:rsidRPr="00566655">
        <w:rPr>
          <w:rFonts w:ascii="Times New Roman" w:hAnsi="Times New Roman"/>
          <w:sz w:val="28"/>
          <w:szCs w:val="28"/>
        </w:rPr>
        <w:t xml:space="preserve">? </w:t>
      </w:r>
      <w:r w:rsidRPr="00566655">
        <w:rPr>
          <w:rFonts w:ascii="Times New Roman" w:hAnsi="Times New Roman"/>
          <w:spacing w:val="-4"/>
          <w:kern w:val="18"/>
          <w:sz w:val="28"/>
          <w:szCs w:val="28"/>
        </w:rPr>
        <w:t>В чем причины ее неустойчи</w:t>
      </w:r>
      <w:r w:rsidR="00D70A7D">
        <w:rPr>
          <w:rFonts w:ascii="Times New Roman" w:hAnsi="Times New Roman"/>
          <w:spacing w:val="-4"/>
          <w:kern w:val="18"/>
          <w:sz w:val="28"/>
          <w:szCs w:val="28"/>
        </w:rPr>
        <w:t>вости</w:t>
      </w:r>
      <w:r w:rsidRPr="00566655">
        <w:rPr>
          <w:rFonts w:ascii="Times New Roman" w:hAnsi="Times New Roman"/>
          <w:spacing w:val="-4"/>
          <w:kern w:val="18"/>
          <w:sz w:val="28"/>
          <w:szCs w:val="28"/>
        </w:rPr>
        <w:t xml:space="preserve">? </w:t>
      </w:r>
    </w:p>
    <w:p w:rsidR="008C2C65" w:rsidRPr="00566655" w:rsidRDefault="008C2C65" w:rsidP="00566655">
      <w:pPr>
        <w:jc w:val="both"/>
        <w:rPr>
          <w:sz w:val="28"/>
          <w:szCs w:val="28"/>
        </w:rPr>
      </w:pPr>
      <w:r w:rsidRPr="00566655">
        <w:rPr>
          <w:sz w:val="28"/>
          <w:szCs w:val="28"/>
        </w:rPr>
        <w:t>7. Что нужно сделать для изменения положения России в международном разделении труда и перехода от сырьевой направленности экспорта к структуре, характерной для промышленно развитых стран?</w:t>
      </w:r>
    </w:p>
    <w:p w:rsidR="008C2C65" w:rsidRPr="00566655" w:rsidRDefault="008C2C65" w:rsidP="00566655">
      <w:pPr>
        <w:rPr>
          <w:sz w:val="28"/>
          <w:szCs w:val="28"/>
        </w:rPr>
      </w:pPr>
    </w:p>
    <w:p w:rsidR="00492677" w:rsidRPr="00566655" w:rsidRDefault="00492677" w:rsidP="00566655">
      <w:pPr>
        <w:rPr>
          <w:sz w:val="28"/>
          <w:szCs w:val="28"/>
        </w:rPr>
      </w:pPr>
    </w:p>
    <w:sectPr w:rsidR="00492677" w:rsidRPr="00566655" w:rsidSect="0049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C3" w:rsidRDefault="000279C3" w:rsidP="00AD2CAF">
      <w:r>
        <w:separator/>
      </w:r>
    </w:p>
  </w:endnote>
  <w:endnote w:type="continuationSeparator" w:id="0">
    <w:p w:rsidR="000279C3" w:rsidRDefault="000279C3" w:rsidP="00AD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C3" w:rsidRDefault="000279C3" w:rsidP="00AD2CAF">
      <w:r>
        <w:separator/>
      </w:r>
    </w:p>
  </w:footnote>
  <w:footnote w:type="continuationSeparator" w:id="0">
    <w:p w:rsidR="000279C3" w:rsidRDefault="000279C3" w:rsidP="00AD2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6C4C"/>
    <w:multiLevelType w:val="hybridMultilevel"/>
    <w:tmpl w:val="CD1063F0"/>
    <w:lvl w:ilvl="0" w:tplc="3DB24340">
      <w:start w:val="1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">
    <w:nsid w:val="1FD56631"/>
    <w:multiLevelType w:val="hybridMultilevel"/>
    <w:tmpl w:val="5A341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16045"/>
    <w:multiLevelType w:val="hybridMultilevel"/>
    <w:tmpl w:val="FF667788"/>
    <w:lvl w:ilvl="0" w:tplc="3DB243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96527"/>
    <w:multiLevelType w:val="hybridMultilevel"/>
    <w:tmpl w:val="E1D2F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77315"/>
    <w:multiLevelType w:val="hybridMultilevel"/>
    <w:tmpl w:val="5D4CA73C"/>
    <w:lvl w:ilvl="0" w:tplc="3DB243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C65"/>
    <w:rsid w:val="000254AC"/>
    <w:rsid w:val="000279C3"/>
    <w:rsid w:val="000658DD"/>
    <w:rsid w:val="00066F0B"/>
    <w:rsid w:val="000A5D6A"/>
    <w:rsid w:val="000B0B61"/>
    <w:rsid w:val="00123937"/>
    <w:rsid w:val="00134C3A"/>
    <w:rsid w:val="00185521"/>
    <w:rsid w:val="00197944"/>
    <w:rsid w:val="001A6AC3"/>
    <w:rsid w:val="001B459B"/>
    <w:rsid w:val="001D405A"/>
    <w:rsid w:val="00210C8D"/>
    <w:rsid w:val="00227BF0"/>
    <w:rsid w:val="00247D17"/>
    <w:rsid w:val="00257E3A"/>
    <w:rsid w:val="00265919"/>
    <w:rsid w:val="002C333D"/>
    <w:rsid w:val="002C6E1C"/>
    <w:rsid w:val="002D2283"/>
    <w:rsid w:val="00307DBB"/>
    <w:rsid w:val="00310111"/>
    <w:rsid w:val="003173C8"/>
    <w:rsid w:val="00321BC5"/>
    <w:rsid w:val="00323FE1"/>
    <w:rsid w:val="003254AB"/>
    <w:rsid w:val="003264F0"/>
    <w:rsid w:val="0033333E"/>
    <w:rsid w:val="00336826"/>
    <w:rsid w:val="003B0FE0"/>
    <w:rsid w:val="003C0D1F"/>
    <w:rsid w:val="003C2F4B"/>
    <w:rsid w:val="003F0A33"/>
    <w:rsid w:val="00407AB9"/>
    <w:rsid w:val="00435E5A"/>
    <w:rsid w:val="0046412A"/>
    <w:rsid w:val="00483D56"/>
    <w:rsid w:val="00492677"/>
    <w:rsid w:val="0049664F"/>
    <w:rsid w:val="004C124E"/>
    <w:rsid w:val="004C37E6"/>
    <w:rsid w:val="004D3326"/>
    <w:rsid w:val="004D6868"/>
    <w:rsid w:val="004E4369"/>
    <w:rsid w:val="004E58A5"/>
    <w:rsid w:val="004F74FE"/>
    <w:rsid w:val="00515335"/>
    <w:rsid w:val="0054303C"/>
    <w:rsid w:val="00547594"/>
    <w:rsid w:val="005525EC"/>
    <w:rsid w:val="00566655"/>
    <w:rsid w:val="005844D3"/>
    <w:rsid w:val="005D48DC"/>
    <w:rsid w:val="00610FEE"/>
    <w:rsid w:val="006336AD"/>
    <w:rsid w:val="006453BC"/>
    <w:rsid w:val="006A7FAD"/>
    <w:rsid w:val="006B0D9C"/>
    <w:rsid w:val="006C04DA"/>
    <w:rsid w:val="006F5CF3"/>
    <w:rsid w:val="006F6D75"/>
    <w:rsid w:val="006F7D8B"/>
    <w:rsid w:val="00755373"/>
    <w:rsid w:val="00783706"/>
    <w:rsid w:val="007A5281"/>
    <w:rsid w:val="007D1394"/>
    <w:rsid w:val="007E3934"/>
    <w:rsid w:val="008068CB"/>
    <w:rsid w:val="008268F8"/>
    <w:rsid w:val="0083155C"/>
    <w:rsid w:val="0088667D"/>
    <w:rsid w:val="008A1C1E"/>
    <w:rsid w:val="008B0E5D"/>
    <w:rsid w:val="008C2C65"/>
    <w:rsid w:val="008C624D"/>
    <w:rsid w:val="008D3810"/>
    <w:rsid w:val="008F0197"/>
    <w:rsid w:val="009111C3"/>
    <w:rsid w:val="00912B8E"/>
    <w:rsid w:val="0093038D"/>
    <w:rsid w:val="00944B74"/>
    <w:rsid w:val="009551AB"/>
    <w:rsid w:val="009930EF"/>
    <w:rsid w:val="009C005A"/>
    <w:rsid w:val="009F1336"/>
    <w:rsid w:val="009F6771"/>
    <w:rsid w:val="00A067BC"/>
    <w:rsid w:val="00A324EA"/>
    <w:rsid w:val="00A403EA"/>
    <w:rsid w:val="00A468BE"/>
    <w:rsid w:val="00A85AA4"/>
    <w:rsid w:val="00A9461E"/>
    <w:rsid w:val="00A9721A"/>
    <w:rsid w:val="00AD2CAF"/>
    <w:rsid w:val="00AD3446"/>
    <w:rsid w:val="00AE5078"/>
    <w:rsid w:val="00B106D5"/>
    <w:rsid w:val="00B51D42"/>
    <w:rsid w:val="00BF05B5"/>
    <w:rsid w:val="00BF5A64"/>
    <w:rsid w:val="00C05A58"/>
    <w:rsid w:val="00C205E6"/>
    <w:rsid w:val="00C57DDD"/>
    <w:rsid w:val="00C62F69"/>
    <w:rsid w:val="00C85B80"/>
    <w:rsid w:val="00C97C63"/>
    <w:rsid w:val="00CC1782"/>
    <w:rsid w:val="00CC2348"/>
    <w:rsid w:val="00CD3E52"/>
    <w:rsid w:val="00CD3EA8"/>
    <w:rsid w:val="00D0131C"/>
    <w:rsid w:val="00D44079"/>
    <w:rsid w:val="00D70A7D"/>
    <w:rsid w:val="00D92165"/>
    <w:rsid w:val="00DD42D0"/>
    <w:rsid w:val="00DE33DE"/>
    <w:rsid w:val="00E16E54"/>
    <w:rsid w:val="00E53E8A"/>
    <w:rsid w:val="00E6181D"/>
    <w:rsid w:val="00EA44C2"/>
    <w:rsid w:val="00EC60CE"/>
    <w:rsid w:val="00EF1332"/>
    <w:rsid w:val="00F00684"/>
    <w:rsid w:val="00F144D1"/>
    <w:rsid w:val="00F27578"/>
    <w:rsid w:val="00F41CA1"/>
    <w:rsid w:val="00F42712"/>
    <w:rsid w:val="00F467C8"/>
    <w:rsid w:val="00F576D5"/>
    <w:rsid w:val="00F92F07"/>
    <w:rsid w:val="00F95BD7"/>
    <w:rsid w:val="00F975F7"/>
    <w:rsid w:val="00FA2AEE"/>
    <w:rsid w:val="00FA7A5B"/>
    <w:rsid w:val="00FB4BCC"/>
    <w:rsid w:val="00FB7577"/>
    <w:rsid w:val="00FD436C"/>
    <w:rsid w:val="00FD520C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C65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8C2C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2C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C6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C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2C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bt + 14 пт,По ширине,Первая строка:  1,25 см,После:  0 пт,bt,Обычный + 14 пт"/>
    <w:basedOn w:val="a"/>
    <w:link w:val="a4"/>
    <w:rsid w:val="008C2C6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bt + 14 пт Знак,По ширине Знак,Первая строка:  1 Знак,25 см Знак,После:  0 пт Знак,bt Знак,Обычный + 14 пт Знак"/>
    <w:basedOn w:val="a0"/>
    <w:link w:val="a3"/>
    <w:rsid w:val="008C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itl">
    <w:name w:val="R_titl"/>
    <w:rsid w:val="008C2C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after="0" w:line="90" w:lineRule="atLeast"/>
      <w:jc w:val="both"/>
      <w:textAlignment w:val="baseline"/>
    </w:pPr>
    <w:rPr>
      <w:rFonts w:ascii="NewtonC" w:eastAsia="Times New Roman" w:hAnsi="NewtonC" w:cs="Times New Roman"/>
      <w:noProof/>
      <w:color w:val="FFFFFF"/>
      <w:sz w:val="6"/>
      <w:szCs w:val="20"/>
      <w:lang w:eastAsia="ru-RU"/>
    </w:rPr>
  </w:style>
  <w:style w:type="paragraph" w:customStyle="1" w:styleId="Body9">
    <w:name w:val="Body 9"/>
    <w:rsid w:val="008C2C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after="0" w:line="216" w:lineRule="atLeast"/>
      <w:ind w:firstLine="340"/>
      <w:jc w:val="both"/>
    </w:pPr>
    <w:rPr>
      <w:rFonts w:ascii="NewtonC" w:eastAsia="Times New Roman" w:hAnsi="NewtonC" w:cs="Times New Roman"/>
      <w:noProof/>
      <w:sz w:val="18"/>
      <w:szCs w:val="20"/>
      <w:lang w:eastAsia="ru-RU"/>
    </w:rPr>
  </w:style>
  <w:style w:type="paragraph" w:customStyle="1" w:styleId="RAZFELLINV">
    <w:name w:val="RAZFEL LINV"/>
    <w:rsid w:val="008C2C65"/>
    <w:pPr>
      <w:pageBreakBefore/>
      <w:widowControl w:val="0"/>
      <w:pBdr>
        <w:top w:val="single" w:sz="6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before="93" w:after="0" w:line="327" w:lineRule="atLeast"/>
      <w:jc w:val="center"/>
      <w:textAlignment w:val="baseline"/>
    </w:pPr>
    <w:rPr>
      <w:rFonts w:ascii="NewtonC" w:eastAsia="Times New Roman" w:hAnsi="NewtonC" w:cs="Times New Roman"/>
      <w:sz w:val="28"/>
      <w:szCs w:val="20"/>
      <w:lang w:val="en-US" w:eastAsia="ru-RU"/>
    </w:rPr>
  </w:style>
  <w:style w:type="paragraph" w:customStyle="1" w:styleId="GLAVANAME">
    <w:name w:val="GLAVA NAME"/>
    <w:rsid w:val="008C2C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after="160" w:line="260" w:lineRule="atLeast"/>
      <w:jc w:val="center"/>
      <w:textAlignment w:val="baseline"/>
    </w:pPr>
    <w:rPr>
      <w:rFonts w:ascii="NewtonC" w:eastAsia="Times New Roman" w:hAnsi="NewtonC" w:cs="Times New Roman"/>
      <w:b/>
      <w:caps/>
      <w:szCs w:val="20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A9461E"/>
    <w:rPr>
      <w:color w:val="0000FF"/>
      <w:u w:val="single"/>
    </w:rPr>
  </w:style>
  <w:style w:type="paragraph" w:styleId="a6">
    <w:name w:val="footnote text"/>
    <w:basedOn w:val="a"/>
    <w:link w:val="a7"/>
    <w:uiPriority w:val="99"/>
    <w:rsid w:val="00AD2CAF"/>
    <w:rPr>
      <w:rFonts w:eastAsia="Calibr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rsid w:val="00AD2CA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AD2CAF"/>
    <w:rPr>
      <w:rFonts w:cs="Times New Roman"/>
      <w:vertAlign w:val="superscript"/>
    </w:rPr>
  </w:style>
  <w:style w:type="paragraph" w:styleId="a9">
    <w:name w:val="Normal (Web)"/>
    <w:basedOn w:val="a"/>
    <w:link w:val="aa"/>
    <w:unhideWhenUsed/>
    <w:rsid w:val="00F41CA1"/>
    <w:pPr>
      <w:spacing w:before="100" w:beforeAutospacing="1" w:after="100" w:afterAutospacing="1"/>
    </w:pPr>
    <w:rPr>
      <w:lang w:eastAsia="en-US"/>
    </w:rPr>
  </w:style>
  <w:style w:type="character" w:customStyle="1" w:styleId="aa">
    <w:name w:val="Обычный (веб) Знак"/>
    <w:link w:val="a9"/>
    <w:rsid w:val="00F41CA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47D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Plain Text"/>
    <w:link w:val="ad"/>
    <w:rsid w:val="005666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d">
    <w:name w:val="Текст Знак"/>
    <w:basedOn w:val="a0"/>
    <w:link w:val="ac"/>
    <w:rsid w:val="00566655"/>
    <w:rPr>
      <w:rFonts w:ascii="Arial Unicode MS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4142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3894">
                              <w:marLeft w:val="59"/>
                              <w:marRight w:val="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90609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single" w:sz="4" w:space="18" w:color="FFFFFF"/>
                                        <w:left w:val="single" w:sz="4" w:space="18" w:color="FFFFFF"/>
                                        <w:bottom w:val="single" w:sz="4" w:space="18" w:color="FFFFFF"/>
                                        <w:right w:val="single" w:sz="4" w:space="18" w:color="FFFFFF"/>
                                      </w:divBdr>
                                      <w:divsChild>
                                        <w:div w:id="213752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A%D0%BE%D0%BD%D0%BE%D0%BC%D0%B8%D1%87%D0%B5%D1%81%D0%BA%D0%B8%D0%B9_%D1%81%D0%BE%D1%8E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7681</Words>
  <Characters>43788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Раздел IX</vt:lpstr>
      <vt:lpstr>Россия в мировой экономике</vt:lpstr>
      <vt:lpstr>Глава 45. Переход России к открытой экономике и его последствия</vt:lpstr>
      <vt:lpstr>    45.1. Эволюция внешней торговли России и СССР (1911—1990 гг.)</vt:lpstr>
      <vt:lpstr>    45.4. Проблемы повышения эффективности внешних связей и изменение положения Росс</vt:lpstr>
      <vt:lpstr>        Выводы</vt:lpstr>
      <vt:lpstr>        Термины и понятия</vt:lpstr>
      <vt:lpstr>        Вопросы для самопроверки</vt:lpstr>
    </vt:vector>
  </TitlesOfParts>
  <Company/>
  <LinksUpToDate>false</LinksUpToDate>
  <CharactersWithSpaces>51367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10</cp:revision>
  <dcterms:created xsi:type="dcterms:W3CDTF">2015-03-07T19:42:00Z</dcterms:created>
  <dcterms:modified xsi:type="dcterms:W3CDTF">2017-03-06T21:41:00Z</dcterms:modified>
</cp:coreProperties>
</file>