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42C28" w14:textId="7E85B7D1" w:rsidR="007D2CAC" w:rsidRDefault="00EE11FD" w:rsidP="005A1EC5">
      <w:pPr>
        <w:tabs>
          <w:tab w:val="left" w:pos="0"/>
          <w:tab w:val="left" w:pos="1416"/>
          <w:tab w:val="left" w:pos="2124"/>
          <w:tab w:val="left" w:pos="2832"/>
          <w:tab w:val="left" w:pos="3540"/>
          <w:tab w:val="left" w:pos="4248"/>
          <w:tab w:val="left" w:pos="4956"/>
          <w:tab w:val="left" w:pos="5385"/>
        </w:tabs>
        <w:jc w:val="center"/>
        <w:outlineLvl w:val="1"/>
        <w:rPr>
          <w:b/>
          <w:szCs w:val="28"/>
        </w:rPr>
      </w:pPr>
      <w:r>
        <w:rPr>
          <w:b/>
          <w:szCs w:val="28"/>
        </w:rPr>
        <w:t xml:space="preserve">Некоторые </w:t>
      </w:r>
      <w:r w:rsidR="005A1EC5">
        <w:rPr>
          <w:b/>
          <w:szCs w:val="28"/>
        </w:rPr>
        <w:t xml:space="preserve">грамматические и синтаксические </w:t>
      </w:r>
      <w:r>
        <w:rPr>
          <w:b/>
          <w:szCs w:val="28"/>
        </w:rPr>
        <w:t>особенности перевода</w:t>
      </w:r>
      <w:r w:rsidR="005A1EC5">
        <w:rPr>
          <w:b/>
          <w:szCs w:val="28"/>
        </w:rPr>
        <w:t xml:space="preserve"> банковских  текстов</w:t>
      </w:r>
      <w:r w:rsidR="007D2CAC" w:rsidRPr="00846C2E">
        <w:rPr>
          <w:b/>
          <w:szCs w:val="28"/>
        </w:rPr>
        <w:t>.</w:t>
      </w:r>
    </w:p>
    <w:p w14:paraId="429ED75E" w14:textId="77777777" w:rsidR="007D2CAC" w:rsidRDefault="007D2CAC" w:rsidP="00AC35C7">
      <w:pPr>
        <w:tabs>
          <w:tab w:val="left" w:pos="0"/>
          <w:tab w:val="left" w:pos="1416"/>
          <w:tab w:val="left" w:pos="2124"/>
          <w:tab w:val="left" w:pos="2832"/>
          <w:tab w:val="left" w:pos="3540"/>
          <w:tab w:val="left" w:pos="4248"/>
          <w:tab w:val="left" w:pos="4956"/>
          <w:tab w:val="left" w:pos="5385"/>
        </w:tabs>
        <w:ind w:firstLine="0"/>
        <w:jc w:val="both"/>
        <w:outlineLvl w:val="1"/>
        <w:rPr>
          <w:b/>
          <w:szCs w:val="28"/>
        </w:rPr>
      </w:pPr>
    </w:p>
    <w:p w14:paraId="480CB416" w14:textId="2EBC3447" w:rsidR="00AC35C7" w:rsidRDefault="00AC35C7" w:rsidP="00AC35C7">
      <w:r>
        <w:t xml:space="preserve">В эпоху глобализации и быстрого развития банковских технологий все большее значение приобретают трудности перевода экономических текстов и </w:t>
      </w:r>
      <w:r w:rsidR="00102EFF">
        <w:t xml:space="preserve"> финансовых </w:t>
      </w:r>
      <w:r>
        <w:t xml:space="preserve">терминов на русский язык. Это обусловлено большими различиями в грамматическом  и синтаксическом строе английского и русского языков. Появляется необходимость подробного исследования терминосистем и выделение основных проблем перевода. </w:t>
      </w:r>
      <w:r w:rsidR="002B37DD">
        <w:t>В статье приводятся некоторые примеры особенностей перевода банковской терминологии.</w:t>
      </w:r>
    </w:p>
    <w:p w14:paraId="456A088F" w14:textId="57B7EC60" w:rsidR="00AC35C7" w:rsidRDefault="00AC35C7" w:rsidP="00AC35C7">
      <w:r w:rsidRPr="002B37DD">
        <w:rPr>
          <w:b/>
        </w:rPr>
        <w:t>Ключевые слова:</w:t>
      </w:r>
      <w:r>
        <w:t xml:space="preserve"> банковская терминология, синтаксический параллелизм, </w:t>
      </w:r>
      <w:bookmarkStart w:id="0" w:name="_GoBack"/>
      <w:r>
        <w:t>сложное подлежащее, причастие, эмфатические конструкции, инверсия, герундий, терминологическое словосочетание, сослагательное наклонение.</w:t>
      </w:r>
    </w:p>
    <w:bookmarkEnd w:id="0"/>
    <w:p w14:paraId="6E5933B1" w14:textId="7C9EE317" w:rsidR="00AC35C7" w:rsidRPr="002B37DD" w:rsidRDefault="00AC35C7" w:rsidP="00AC35C7">
      <w:pPr>
        <w:rPr>
          <w:lang w:val="en-US"/>
        </w:rPr>
      </w:pPr>
      <w:r w:rsidRPr="002B37DD">
        <w:rPr>
          <w:lang w:val="en-AU"/>
        </w:rPr>
        <w:t xml:space="preserve">Due to  the period of globalization and banking technologies rapid development it is important to pay attention to the problems of economic terminology translation. The necessity of </w:t>
      </w:r>
      <w:r w:rsidR="002B37DD" w:rsidRPr="002B37DD">
        <w:rPr>
          <w:lang w:val="en-AU"/>
        </w:rPr>
        <w:t>problems identification is the most important point because of the differences between Russian and English</w:t>
      </w:r>
      <w:r w:rsidR="002B37DD">
        <w:rPr>
          <w:lang w:val="en-AU"/>
        </w:rPr>
        <w:t xml:space="preserve"> grammar and syntax</w:t>
      </w:r>
      <w:r w:rsidR="002B37DD" w:rsidRPr="002B37DD">
        <w:rPr>
          <w:lang w:val="en-AU"/>
        </w:rPr>
        <w:t xml:space="preserve">. </w:t>
      </w:r>
      <w:r w:rsidR="002B37DD">
        <w:rPr>
          <w:lang w:val="en-US"/>
        </w:rPr>
        <w:t xml:space="preserve">Some examples of translation peculiarities  are represented in the article. </w:t>
      </w:r>
    </w:p>
    <w:p w14:paraId="4B460197" w14:textId="05B43B72" w:rsidR="00AC35C7" w:rsidRPr="00AC35C7" w:rsidRDefault="00AC35C7" w:rsidP="00AC35C7">
      <w:r w:rsidRPr="002B37DD">
        <w:rPr>
          <w:b/>
          <w:lang w:val="en-US"/>
        </w:rPr>
        <w:t>Key words:</w:t>
      </w:r>
      <w:r>
        <w:rPr>
          <w:lang w:val="en-US"/>
        </w:rPr>
        <w:t xml:space="preserve"> banking terminology, complex sentence, adverb, emphatic constructions, inversion, gerund, terminological word combination. </w:t>
      </w:r>
    </w:p>
    <w:p w14:paraId="62B90D02" w14:textId="77777777" w:rsidR="00EE11FD" w:rsidRDefault="00EE11FD" w:rsidP="007D2CAC">
      <w:pPr>
        <w:jc w:val="both"/>
        <w:rPr>
          <w:szCs w:val="28"/>
        </w:rPr>
      </w:pPr>
    </w:p>
    <w:p w14:paraId="207F5D03" w14:textId="77777777" w:rsidR="00C22EFA" w:rsidRDefault="00C22EFA" w:rsidP="002B37DD">
      <w:pPr>
        <w:spacing w:after="0"/>
      </w:pPr>
    </w:p>
    <w:p w14:paraId="51201075" w14:textId="77777777" w:rsidR="00C22EFA" w:rsidRDefault="00C22EFA" w:rsidP="002B37DD">
      <w:pPr>
        <w:spacing w:after="0"/>
      </w:pPr>
    </w:p>
    <w:p w14:paraId="7034FA16" w14:textId="65F5499A" w:rsidR="007D2CAC" w:rsidRDefault="007D2CAC" w:rsidP="002B37DD">
      <w:pPr>
        <w:spacing w:after="0"/>
      </w:pPr>
      <w:r>
        <w:lastRenderedPageBreak/>
        <w:t xml:space="preserve">Грамматическая форма и синтаксическая конструкция воспринимаются при переводе, как неразрывное целое с их лексическим содержанием. Если соответствующей грамматической формы нет в переводимом </w:t>
      </w:r>
      <w:r w:rsidR="00BA0654">
        <w:t>языке, то появляется необходимость произвести трансформацию</w:t>
      </w:r>
      <w:r>
        <w:t>.</w:t>
      </w:r>
    </w:p>
    <w:p w14:paraId="3B6B2191" w14:textId="77777777" w:rsidR="007D2CAC" w:rsidRDefault="007D2CAC" w:rsidP="002B37DD">
      <w:pPr>
        <w:spacing w:after="0"/>
      </w:pPr>
      <w:r>
        <w:t xml:space="preserve">Особенно важным оказывается обеспечение параллелизма синтаксической организации исходного и переводимого текстов при переводе государственных или международно-правовых актов, где переводимый текст часто также получает правовой статус, т.е. оба текста имеют одинаковую силу и должны быть аутентичными.  </w:t>
      </w:r>
    </w:p>
    <w:p w14:paraId="17F39005" w14:textId="77777777" w:rsidR="007D2CAC" w:rsidRPr="0092460D" w:rsidRDefault="007D2CAC" w:rsidP="002B37DD">
      <w:pPr>
        <w:spacing w:after="0"/>
        <w:rPr>
          <w:lang w:val="en-US"/>
        </w:rPr>
      </w:pPr>
      <w:r w:rsidRPr="0092460D">
        <w:t>Например</w:t>
      </w:r>
      <w:r w:rsidRPr="0092460D">
        <w:rPr>
          <w:lang w:val="en-US"/>
        </w:rPr>
        <w:t>:</w:t>
      </w:r>
    </w:p>
    <w:p w14:paraId="75E8C935" w14:textId="77777777" w:rsidR="007D2CAC" w:rsidRPr="0092460D" w:rsidRDefault="007D2CAC" w:rsidP="002B37DD">
      <w:pPr>
        <w:spacing w:after="0"/>
        <w:rPr>
          <w:i/>
          <w:lang w:val="en-US"/>
        </w:rPr>
      </w:pPr>
      <w:r w:rsidRPr="0092460D">
        <w:rPr>
          <w:i/>
          <w:lang w:val="en-US"/>
        </w:rPr>
        <w:t>According to the UN Charter the Security Council is the most important permanent political body of the UN which has primary responsibility for keeping international peace and security. The special place reserved for Security Council among the principal bodies of the UN predetermines its composition, organization and nature of work.</w:t>
      </w:r>
    </w:p>
    <w:p w14:paraId="7E7BFBB3" w14:textId="77777777" w:rsidR="007D2CAC" w:rsidRPr="0092460D" w:rsidRDefault="007D2CAC" w:rsidP="002B37DD">
      <w:pPr>
        <w:spacing w:after="0"/>
      </w:pPr>
      <w:r w:rsidRPr="0092460D">
        <w:t>Соответственно:</w:t>
      </w:r>
    </w:p>
    <w:p w14:paraId="7BAC4407" w14:textId="68293775" w:rsidR="007D2CAC" w:rsidRPr="00BA0654" w:rsidRDefault="007D2CAC" w:rsidP="002B37DD">
      <w:pPr>
        <w:spacing w:after="0"/>
        <w:rPr>
          <w:i/>
        </w:rPr>
      </w:pPr>
      <w:r w:rsidRPr="00BA0654">
        <w:rPr>
          <w:i/>
        </w:rPr>
        <w:t>Совет безопасности согласно Уставу ООН – важнейший постоянный политический орган ООН, на который возложена главная ответственность за поддержание международного мира и безопасности.</w:t>
      </w:r>
      <w:r w:rsidR="00BA0654" w:rsidRPr="00BA0654">
        <w:rPr>
          <w:i/>
        </w:rPr>
        <w:t xml:space="preserve"> </w:t>
      </w:r>
      <w:r w:rsidRPr="00BA0654">
        <w:rPr>
          <w:i/>
        </w:rPr>
        <w:t>Особое место, отведенное Совету Безопасности в системе главных органов ООН, предопределяет его состав, организацию и порядок работы.</w:t>
      </w:r>
    </w:p>
    <w:p w14:paraId="1ABAABEB" w14:textId="77777777" w:rsidR="007D2CAC" w:rsidRDefault="007D2CAC" w:rsidP="002B37DD">
      <w:pPr>
        <w:spacing w:after="0"/>
      </w:pPr>
      <w:r>
        <w:t>При невозможности полностью сохранить синтаксический параллелизм, в переводе используются структуры, связанные с аналогичной структурой отношениями синтаксического варьирования, что требует некоторых грамматических трансформаций.</w:t>
      </w:r>
    </w:p>
    <w:p w14:paraId="06621517" w14:textId="77777777" w:rsidR="007D2CAC" w:rsidRDefault="007D2CAC" w:rsidP="002B37DD">
      <w:pPr>
        <w:spacing w:after="0"/>
      </w:pPr>
      <w:r>
        <w:t>Грамматические трансформации позволяют проводить изменение структуры предложения, замены частей речи, замены членов предложения, добавления слов, опущение слов по грамматическим причинам.</w:t>
      </w:r>
    </w:p>
    <w:p w14:paraId="7BCFC81A" w14:textId="5E2729A9" w:rsidR="007D2CAC" w:rsidRDefault="00BA0654" w:rsidP="002B37DD">
      <w:pPr>
        <w:spacing w:after="0"/>
      </w:pPr>
      <w:r w:rsidRPr="00BA0654">
        <w:t>В этой связи необходимо сказать о переводе</w:t>
      </w:r>
      <w:r>
        <w:rPr>
          <w:i/>
        </w:rPr>
        <w:t xml:space="preserve"> сложного</w:t>
      </w:r>
      <w:r w:rsidR="007D2CAC" w:rsidRPr="00047C36">
        <w:rPr>
          <w:i/>
        </w:rPr>
        <w:t xml:space="preserve"> подлежаще</w:t>
      </w:r>
      <w:r>
        <w:rPr>
          <w:i/>
        </w:rPr>
        <w:t xml:space="preserve">го, </w:t>
      </w:r>
      <w:r w:rsidRPr="00BA0654">
        <w:t>которое представляет собой</w:t>
      </w:r>
      <w:r>
        <w:rPr>
          <w:i/>
        </w:rPr>
        <w:t xml:space="preserve"> </w:t>
      </w:r>
      <w:r>
        <w:t>конструкцию, выполняющую</w:t>
      </w:r>
      <w:r w:rsidR="007D2CAC">
        <w:t xml:space="preserve"> функции подлежащего английского предложения или сказуемого, наиболее часто выраженного глаголами </w:t>
      </w:r>
      <w:r w:rsidR="007D2CAC" w:rsidRPr="0092460D">
        <w:rPr>
          <w:i/>
          <w:lang w:val="en-US"/>
        </w:rPr>
        <w:t>say</w:t>
      </w:r>
      <w:r w:rsidR="007D2CAC" w:rsidRPr="0092460D">
        <w:t xml:space="preserve">, </w:t>
      </w:r>
      <w:r w:rsidR="007D2CAC" w:rsidRPr="0092460D">
        <w:rPr>
          <w:i/>
          <w:lang w:val="en-US"/>
        </w:rPr>
        <w:t>presume</w:t>
      </w:r>
      <w:r w:rsidR="007D2CAC" w:rsidRPr="0092460D">
        <w:rPr>
          <w:i/>
        </w:rPr>
        <w:t xml:space="preserve">, </w:t>
      </w:r>
      <w:r w:rsidR="007D2CAC" w:rsidRPr="0092460D">
        <w:rPr>
          <w:i/>
          <w:lang w:val="en-US"/>
        </w:rPr>
        <w:t>report</w:t>
      </w:r>
      <w:r w:rsidR="007D2CAC" w:rsidRPr="0092460D">
        <w:rPr>
          <w:i/>
        </w:rPr>
        <w:t xml:space="preserve">, </w:t>
      </w:r>
      <w:r w:rsidR="007D2CAC" w:rsidRPr="0092460D">
        <w:rPr>
          <w:i/>
          <w:lang w:val="en-US"/>
        </w:rPr>
        <w:t>announce</w:t>
      </w:r>
      <w:r w:rsidR="007D2CAC">
        <w:rPr>
          <w:i/>
        </w:rPr>
        <w:t>,</w:t>
      </w:r>
      <w:r w:rsidR="007D2CAC">
        <w:t xml:space="preserve"> глаголами восприятия </w:t>
      </w:r>
      <w:r w:rsidR="007D2CAC" w:rsidRPr="0092460D">
        <w:rPr>
          <w:i/>
          <w:lang w:val="en-US"/>
        </w:rPr>
        <w:t>see</w:t>
      </w:r>
      <w:r w:rsidR="007D2CAC" w:rsidRPr="0092460D">
        <w:rPr>
          <w:i/>
        </w:rPr>
        <w:t xml:space="preserve">, </w:t>
      </w:r>
      <w:r w:rsidR="007D2CAC" w:rsidRPr="0092460D">
        <w:rPr>
          <w:i/>
          <w:lang w:val="en-US"/>
        </w:rPr>
        <w:t>heat</w:t>
      </w:r>
      <w:r w:rsidR="007D2CAC" w:rsidRPr="0092460D">
        <w:rPr>
          <w:i/>
        </w:rPr>
        <w:t xml:space="preserve">, </w:t>
      </w:r>
      <w:r w:rsidR="007D2CAC" w:rsidRPr="0092460D">
        <w:rPr>
          <w:i/>
          <w:lang w:val="en-US"/>
        </w:rPr>
        <w:t>know</w:t>
      </w:r>
      <w:r w:rsidR="007D2CAC" w:rsidRPr="0092460D">
        <w:rPr>
          <w:i/>
        </w:rPr>
        <w:t xml:space="preserve">, </w:t>
      </w:r>
      <w:r w:rsidR="007D2CAC" w:rsidRPr="0092460D">
        <w:rPr>
          <w:i/>
          <w:lang w:val="en-US"/>
        </w:rPr>
        <w:t>think</w:t>
      </w:r>
      <w:r w:rsidR="007D2CAC" w:rsidRPr="0092460D">
        <w:rPr>
          <w:i/>
        </w:rPr>
        <w:t xml:space="preserve">, </w:t>
      </w:r>
      <w:r w:rsidR="007D2CAC" w:rsidRPr="0092460D">
        <w:rPr>
          <w:i/>
          <w:lang w:val="en-US"/>
        </w:rPr>
        <w:t>consider</w:t>
      </w:r>
      <w:r w:rsidR="007D2CAC" w:rsidRPr="0092460D">
        <w:rPr>
          <w:i/>
        </w:rPr>
        <w:t>,</w:t>
      </w:r>
      <w:r w:rsidR="007D2CAC" w:rsidRPr="003616C0">
        <w:rPr>
          <w:b/>
          <w:i/>
        </w:rPr>
        <w:t xml:space="preserve"> </w:t>
      </w:r>
      <w:r w:rsidR="007D2CAC">
        <w:t xml:space="preserve">а также сочетаниями с глаголом </w:t>
      </w:r>
      <w:r w:rsidR="007D2CAC" w:rsidRPr="0092460D">
        <w:rPr>
          <w:i/>
          <w:lang w:val="en-US"/>
        </w:rPr>
        <w:t>be</w:t>
      </w:r>
      <w:r w:rsidR="007D2CAC" w:rsidRPr="0092460D">
        <w:t>,</w:t>
      </w:r>
      <w:r w:rsidR="007D2CAC">
        <w:t xml:space="preserve"> выражающими возможность или вероятность наступления действия</w:t>
      </w:r>
      <w:r w:rsidR="007D2CAC" w:rsidRPr="0092460D">
        <w:t xml:space="preserve"> </w:t>
      </w:r>
      <w:r w:rsidR="007D2CAC" w:rsidRPr="0092460D">
        <w:rPr>
          <w:i/>
        </w:rPr>
        <w:t>(</w:t>
      </w:r>
      <w:r w:rsidR="007D2CAC" w:rsidRPr="0092460D">
        <w:rPr>
          <w:i/>
          <w:lang w:val="en-US"/>
        </w:rPr>
        <w:t>be</w:t>
      </w:r>
      <w:r w:rsidR="007D2CAC" w:rsidRPr="0092460D">
        <w:rPr>
          <w:i/>
        </w:rPr>
        <w:t xml:space="preserve"> </w:t>
      </w:r>
      <w:r w:rsidR="007D2CAC" w:rsidRPr="0092460D">
        <w:rPr>
          <w:i/>
          <w:lang w:val="en-US"/>
        </w:rPr>
        <w:t>likely</w:t>
      </w:r>
      <w:r w:rsidR="007D2CAC" w:rsidRPr="0092460D">
        <w:rPr>
          <w:i/>
        </w:rPr>
        <w:t xml:space="preserve">, </w:t>
      </w:r>
      <w:r w:rsidR="007D2CAC" w:rsidRPr="0092460D">
        <w:rPr>
          <w:i/>
          <w:lang w:val="en-US"/>
        </w:rPr>
        <w:t>be</w:t>
      </w:r>
      <w:r w:rsidR="007D2CAC" w:rsidRPr="0092460D">
        <w:rPr>
          <w:i/>
        </w:rPr>
        <w:t xml:space="preserve"> </w:t>
      </w:r>
      <w:r w:rsidR="007D2CAC" w:rsidRPr="0092460D">
        <w:rPr>
          <w:i/>
          <w:lang w:val="en-US"/>
        </w:rPr>
        <w:t>sure</w:t>
      </w:r>
      <w:r w:rsidR="007D2CAC" w:rsidRPr="0092460D">
        <w:rPr>
          <w:i/>
        </w:rPr>
        <w:t xml:space="preserve">, </w:t>
      </w:r>
      <w:r w:rsidR="007D2CAC" w:rsidRPr="0092460D">
        <w:rPr>
          <w:i/>
          <w:lang w:val="en-US"/>
        </w:rPr>
        <w:t>be</w:t>
      </w:r>
      <w:r w:rsidR="007D2CAC" w:rsidRPr="0092460D">
        <w:rPr>
          <w:i/>
        </w:rPr>
        <w:t xml:space="preserve"> </w:t>
      </w:r>
      <w:r w:rsidR="007D2CAC" w:rsidRPr="0092460D">
        <w:rPr>
          <w:i/>
          <w:lang w:val="en-US"/>
        </w:rPr>
        <w:t>certain</w:t>
      </w:r>
      <w:r w:rsidR="007D2CAC" w:rsidRPr="003616C0">
        <w:rPr>
          <w:b/>
          <w:i/>
        </w:rPr>
        <w:t>)</w:t>
      </w:r>
      <w:r w:rsidR="007D2CAC" w:rsidRPr="003616C0">
        <w:rPr>
          <w:b/>
        </w:rPr>
        <w:t xml:space="preserve">. </w:t>
      </w:r>
      <w:r w:rsidR="007D2CAC">
        <w:t>При переводе глагол-сказуемое английского предложения преобразуется в главное неопределенно-личное или безличное предложение, а синтаксический комплекс – в придаточное дополнительное с союзом «что»:</w:t>
      </w:r>
    </w:p>
    <w:p w14:paraId="6D3C88DA" w14:textId="5353A820" w:rsidR="007D2CAC" w:rsidRDefault="007D2CAC" w:rsidP="002B37DD">
      <w:pPr>
        <w:spacing w:after="0"/>
      </w:pPr>
      <w:r w:rsidRPr="0092460D">
        <w:rPr>
          <w:i/>
          <w:lang w:val="en-US"/>
        </w:rPr>
        <w:t>T</w:t>
      </w:r>
      <w:r w:rsidR="00DD4447" w:rsidRPr="0092460D">
        <w:rPr>
          <w:i/>
          <w:lang w:val="en-US"/>
        </w:rPr>
        <w:t>r</w:t>
      </w:r>
      <w:r w:rsidRPr="0092460D">
        <w:rPr>
          <w:i/>
          <w:lang w:val="en-US"/>
        </w:rPr>
        <w:t>ue</w:t>
      </w:r>
      <w:r w:rsidRPr="0092460D">
        <w:rPr>
          <w:i/>
        </w:rPr>
        <w:t xml:space="preserve"> </w:t>
      </w:r>
      <w:r w:rsidRPr="0092460D">
        <w:rPr>
          <w:i/>
          <w:lang w:val="en-US"/>
        </w:rPr>
        <w:t>court</w:t>
      </w:r>
      <w:r w:rsidRPr="0092460D">
        <w:rPr>
          <w:i/>
        </w:rPr>
        <w:t xml:space="preserve"> </w:t>
      </w:r>
      <w:r w:rsidRPr="0092460D">
        <w:rPr>
          <w:i/>
          <w:lang w:val="en-US"/>
        </w:rPr>
        <w:t>is</w:t>
      </w:r>
      <w:r w:rsidRPr="0092460D">
        <w:rPr>
          <w:i/>
        </w:rPr>
        <w:t xml:space="preserve"> </w:t>
      </w:r>
      <w:r w:rsidRPr="0092460D">
        <w:rPr>
          <w:i/>
          <w:lang w:val="en-US"/>
        </w:rPr>
        <w:t>to</w:t>
      </w:r>
      <w:r w:rsidRPr="0092460D">
        <w:rPr>
          <w:i/>
        </w:rPr>
        <w:t xml:space="preserve"> </w:t>
      </w:r>
      <w:r w:rsidRPr="0092460D">
        <w:rPr>
          <w:i/>
          <w:lang w:val="en-US"/>
        </w:rPr>
        <w:t>consider</w:t>
      </w:r>
      <w:r w:rsidRPr="0092460D">
        <w:rPr>
          <w:i/>
        </w:rPr>
        <w:t xml:space="preserve"> </w:t>
      </w:r>
      <w:r w:rsidRPr="0092460D">
        <w:rPr>
          <w:i/>
          <w:lang w:val="en-US"/>
        </w:rPr>
        <w:t>all</w:t>
      </w:r>
      <w:r w:rsidRPr="0092460D">
        <w:rPr>
          <w:i/>
        </w:rPr>
        <w:t xml:space="preserve"> </w:t>
      </w:r>
      <w:r w:rsidRPr="0092460D">
        <w:rPr>
          <w:i/>
          <w:lang w:val="en-US"/>
        </w:rPr>
        <w:t>relevant</w:t>
      </w:r>
      <w:r w:rsidRPr="0092460D">
        <w:rPr>
          <w:i/>
        </w:rPr>
        <w:t xml:space="preserve"> </w:t>
      </w:r>
      <w:r w:rsidRPr="0092460D">
        <w:rPr>
          <w:i/>
          <w:lang w:val="en-US"/>
        </w:rPr>
        <w:t>factors</w:t>
      </w:r>
      <w:r>
        <w:rPr>
          <w:i/>
        </w:rPr>
        <w:t xml:space="preserve"> </w:t>
      </w:r>
      <w:r>
        <w:t>- Несомненно, что суд рассматривает все относящиеся к делу обстоятельства.</w:t>
      </w:r>
    </w:p>
    <w:p w14:paraId="465AF354" w14:textId="77777777" w:rsidR="007D2CAC" w:rsidRPr="003616C0" w:rsidRDefault="007D2CAC" w:rsidP="002B37DD">
      <w:pPr>
        <w:spacing w:after="0"/>
        <w:rPr>
          <w:u w:val="single"/>
        </w:rPr>
      </w:pPr>
      <w:r>
        <w:t xml:space="preserve">Возможен и другой вариант перевода, при котором именная часть конструкции становится подлежащим, а инфинитив (глагольная часть) преобразуется в причастие несовершенного или совершенного вида </w:t>
      </w:r>
      <w:r w:rsidRPr="00BA0654">
        <w:t>в зависимости от вида инфинитив</w:t>
      </w:r>
      <w:r w:rsidRPr="00102EFF">
        <w:t>а:</w:t>
      </w:r>
    </w:p>
    <w:p w14:paraId="2A35B928" w14:textId="77777777" w:rsidR="007D2CAC" w:rsidRDefault="007D2CAC" w:rsidP="002B37DD">
      <w:pPr>
        <w:spacing w:after="0"/>
      </w:pPr>
      <w:r w:rsidRPr="0092460D">
        <w:rPr>
          <w:i/>
          <w:lang w:val="en-US"/>
        </w:rPr>
        <w:t>Written</w:t>
      </w:r>
      <w:r w:rsidRPr="0092460D">
        <w:rPr>
          <w:i/>
        </w:rPr>
        <w:t xml:space="preserve"> </w:t>
      </w:r>
      <w:r w:rsidRPr="0092460D">
        <w:rPr>
          <w:i/>
          <w:lang w:val="en-US"/>
        </w:rPr>
        <w:t>contracts</w:t>
      </w:r>
      <w:r w:rsidRPr="0092460D">
        <w:rPr>
          <w:i/>
        </w:rPr>
        <w:t xml:space="preserve"> </w:t>
      </w:r>
      <w:r w:rsidRPr="0092460D">
        <w:rPr>
          <w:i/>
          <w:lang w:val="en-US"/>
        </w:rPr>
        <w:t>are</w:t>
      </w:r>
      <w:r w:rsidRPr="0092460D">
        <w:rPr>
          <w:i/>
        </w:rPr>
        <w:t xml:space="preserve"> </w:t>
      </w:r>
      <w:r w:rsidRPr="0092460D">
        <w:rPr>
          <w:i/>
          <w:lang w:val="en-US"/>
        </w:rPr>
        <w:t>presumed</w:t>
      </w:r>
      <w:r w:rsidRPr="0092460D">
        <w:rPr>
          <w:i/>
        </w:rPr>
        <w:t xml:space="preserve"> </w:t>
      </w:r>
      <w:r w:rsidRPr="0092460D">
        <w:rPr>
          <w:i/>
          <w:lang w:val="en-US"/>
        </w:rPr>
        <w:t>to</w:t>
      </w:r>
      <w:r w:rsidRPr="0092460D">
        <w:rPr>
          <w:i/>
        </w:rPr>
        <w:t xml:space="preserve"> </w:t>
      </w:r>
      <w:r w:rsidRPr="0092460D">
        <w:rPr>
          <w:i/>
          <w:lang w:val="en-US"/>
        </w:rPr>
        <w:t>have</w:t>
      </w:r>
      <w:r w:rsidRPr="0092460D">
        <w:rPr>
          <w:i/>
        </w:rPr>
        <w:t xml:space="preserve"> </w:t>
      </w:r>
      <w:r w:rsidRPr="0092460D">
        <w:rPr>
          <w:i/>
          <w:lang w:val="en-US"/>
        </w:rPr>
        <w:t>valid</w:t>
      </w:r>
      <w:r w:rsidRPr="0092460D">
        <w:rPr>
          <w:i/>
        </w:rPr>
        <w:t xml:space="preserve"> </w:t>
      </w:r>
      <w:r w:rsidRPr="0092460D">
        <w:rPr>
          <w:i/>
          <w:lang w:val="en-US"/>
        </w:rPr>
        <w:t>consideration</w:t>
      </w:r>
      <w:r w:rsidRPr="000D4947">
        <w:rPr>
          <w:i/>
        </w:rPr>
        <w:t xml:space="preserve"> </w:t>
      </w:r>
      <w:r>
        <w:t>– Письменные договоры считаются имеющими законное встречное удовлетворение в силу презумпции.</w:t>
      </w:r>
    </w:p>
    <w:p w14:paraId="6A0CECA0" w14:textId="77777777" w:rsidR="007D2CAC" w:rsidRDefault="007D2CAC" w:rsidP="002B37DD">
      <w:pPr>
        <w:spacing w:after="0"/>
      </w:pPr>
      <w:r w:rsidRPr="0092460D">
        <w:rPr>
          <w:i/>
          <w:lang w:val="en-US"/>
        </w:rPr>
        <w:t>The</w:t>
      </w:r>
      <w:r w:rsidRPr="0092460D">
        <w:rPr>
          <w:i/>
        </w:rPr>
        <w:t xml:space="preserve"> </w:t>
      </w:r>
      <w:r w:rsidRPr="0092460D">
        <w:rPr>
          <w:i/>
          <w:lang w:val="en-US"/>
        </w:rPr>
        <w:t>prosecution</w:t>
      </w:r>
      <w:r w:rsidRPr="0092460D">
        <w:rPr>
          <w:i/>
        </w:rPr>
        <w:t xml:space="preserve"> </w:t>
      </w:r>
      <w:r w:rsidRPr="0092460D">
        <w:rPr>
          <w:i/>
          <w:lang w:val="en-US"/>
        </w:rPr>
        <w:t>is</w:t>
      </w:r>
      <w:r w:rsidRPr="0092460D">
        <w:rPr>
          <w:i/>
        </w:rPr>
        <w:t xml:space="preserve"> </w:t>
      </w:r>
      <w:r w:rsidRPr="0092460D">
        <w:rPr>
          <w:i/>
          <w:lang w:val="en-US"/>
        </w:rPr>
        <w:t>to</w:t>
      </w:r>
      <w:r w:rsidRPr="0092460D">
        <w:rPr>
          <w:i/>
        </w:rPr>
        <w:t xml:space="preserve"> </w:t>
      </w:r>
      <w:r w:rsidRPr="0092460D">
        <w:rPr>
          <w:i/>
          <w:lang w:val="en-US"/>
        </w:rPr>
        <w:t>have</w:t>
      </w:r>
      <w:r w:rsidRPr="0092460D">
        <w:rPr>
          <w:i/>
        </w:rPr>
        <w:t xml:space="preserve"> </w:t>
      </w:r>
      <w:r w:rsidRPr="0092460D">
        <w:rPr>
          <w:i/>
          <w:lang w:val="en-US"/>
        </w:rPr>
        <w:t>begun</w:t>
      </w:r>
      <w:r w:rsidRPr="0092460D">
        <w:rPr>
          <w:i/>
        </w:rPr>
        <w:t xml:space="preserve"> </w:t>
      </w:r>
      <w:r w:rsidRPr="0092460D">
        <w:rPr>
          <w:i/>
          <w:lang w:val="en-US"/>
        </w:rPr>
        <w:t>when</w:t>
      </w:r>
      <w:r w:rsidRPr="0092460D">
        <w:rPr>
          <w:i/>
        </w:rPr>
        <w:t xml:space="preserve"> </w:t>
      </w:r>
      <w:r w:rsidRPr="0092460D">
        <w:rPr>
          <w:i/>
          <w:lang w:val="en-US"/>
        </w:rPr>
        <w:t>information</w:t>
      </w:r>
      <w:r w:rsidRPr="0092460D">
        <w:rPr>
          <w:i/>
        </w:rPr>
        <w:t xml:space="preserve">, </w:t>
      </w:r>
      <w:r w:rsidRPr="0092460D">
        <w:rPr>
          <w:i/>
          <w:lang w:val="en-US"/>
        </w:rPr>
        <w:t>charging</w:t>
      </w:r>
      <w:r w:rsidRPr="0092460D">
        <w:rPr>
          <w:i/>
        </w:rPr>
        <w:t xml:space="preserve"> </w:t>
      </w:r>
      <w:r w:rsidRPr="0092460D">
        <w:rPr>
          <w:i/>
          <w:lang w:val="en-US"/>
        </w:rPr>
        <w:t>the</w:t>
      </w:r>
      <w:r w:rsidRPr="0092460D">
        <w:rPr>
          <w:i/>
        </w:rPr>
        <w:t xml:space="preserve"> </w:t>
      </w:r>
      <w:r w:rsidRPr="0092460D">
        <w:rPr>
          <w:i/>
          <w:lang w:val="en-US"/>
        </w:rPr>
        <w:t>commission</w:t>
      </w:r>
      <w:r w:rsidRPr="0092460D">
        <w:rPr>
          <w:i/>
        </w:rPr>
        <w:t xml:space="preserve"> </w:t>
      </w:r>
      <w:r w:rsidRPr="0092460D">
        <w:rPr>
          <w:i/>
          <w:lang w:val="en-US"/>
        </w:rPr>
        <w:t>of</w:t>
      </w:r>
      <w:r w:rsidRPr="0092460D">
        <w:rPr>
          <w:i/>
        </w:rPr>
        <w:t xml:space="preserve"> </w:t>
      </w:r>
      <w:r w:rsidRPr="0092460D">
        <w:rPr>
          <w:i/>
          <w:lang w:val="en-US"/>
        </w:rPr>
        <w:t>the</w:t>
      </w:r>
      <w:r w:rsidRPr="0092460D">
        <w:rPr>
          <w:i/>
        </w:rPr>
        <w:t xml:space="preserve"> </w:t>
      </w:r>
      <w:r w:rsidRPr="0092460D">
        <w:rPr>
          <w:i/>
          <w:lang w:val="en-US"/>
        </w:rPr>
        <w:t>crime</w:t>
      </w:r>
      <w:r w:rsidRPr="0092460D">
        <w:rPr>
          <w:i/>
        </w:rPr>
        <w:t xml:space="preserve">, </w:t>
      </w:r>
      <w:r w:rsidRPr="0092460D">
        <w:rPr>
          <w:i/>
          <w:lang w:val="en-US"/>
        </w:rPr>
        <w:t>is</w:t>
      </w:r>
      <w:r w:rsidRPr="0092460D">
        <w:rPr>
          <w:i/>
        </w:rPr>
        <w:t xml:space="preserve"> </w:t>
      </w:r>
      <w:r w:rsidRPr="0092460D">
        <w:rPr>
          <w:i/>
          <w:lang w:val="en-US"/>
        </w:rPr>
        <w:t>laid</w:t>
      </w:r>
      <w:r w:rsidRPr="0092460D">
        <w:rPr>
          <w:i/>
        </w:rPr>
        <w:t xml:space="preserve"> </w:t>
      </w:r>
      <w:r w:rsidRPr="0092460D">
        <w:rPr>
          <w:i/>
          <w:lang w:val="en-US"/>
        </w:rPr>
        <w:t>before</w:t>
      </w:r>
      <w:r w:rsidRPr="0092460D">
        <w:rPr>
          <w:i/>
        </w:rPr>
        <w:t xml:space="preserve"> </w:t>
      </w:r>
      <w:r w:rsidRPr="0092460D">
        <w:rPr>
          <w:i/>
          <w:lang w:val="en-US"/>
        </w:rPr>
        <w:t>a</w:t>
      </w:r>
      <w:r w:rsidRPr="0092460D">
        <w:rPr>
          <w:i/>
        </w:rPr>
        <w:t xml:space="preserve"> </w:t>
      </w:r>
      <w:r w:rsidRPr="0092460D">
        <w:rPr>
          <w:i/>
          <w:lang w:val="en-US"/>
        </w:rPr>
        <w:t>magistrate</w:t>
      </w:r>
      <w:r>
        <w:t xml:space="preserve"> – Судебное преследование считается начавшимся после того, как информация о предполагаемом совершении преступления предоставлена судье.</w:t>
      </w:r>
    </w:p>
    <w:p w14:paraId="0CDE9FB4" w14:textId="77777777" w:rsidR="007D2CAC" w:rsidRDefault="007D2CAC" w:rsidP="002B37DD">
      <w:pPr>
        <w:spacing w:after="0"/>
      </w:pPr>
      <w:r>
        <w:t>Реже встречаются сложные подлежащие, в которых главной частью является не инфинитив, а причастие. Причастие Ι подчеркивает незавершенность действия и поэтому переводится на русский язык - глаголом несовершенного вида или в форме прошедшего времени:</w:t>
      </w:r>
    </w:p>
    <w:p w14:paraId="53A16D3E" w14:textId="77777777" w:rsidR="007D2CAC" w:rsidRPr="00123DD9" w:rsidRDefault="007D2CAC" w:rsidP="002B37DD">
      <w:pPr>
        <w:spacing w:after="0"/>
        <w:rPr>
          <w:lang w:val="en-US"/>
        </w:rPr>
      </w:pPr>
      <w:r w:rsidRPr="0092460D">
        <w:rPr>
          <w:i/>
          <w:lang w:val="en-US"/>
        </w:rPr>
        <w:t>A promise is considered given for «moral» or «past» consideration when the promisor's motivation for making the promise is a past benefit to the promisor or detriment to the promisor</w:t>
      </w:r>
      <w:r w:rsidRPr="001B22D8">
        <w:rPr>
          <w:lang w:val="en-US"/>
        </w:rPr>
        <w:t xml:space="preserve"> – </w:t>
      </w:r>
      <w:r>
        <w:t>Считается</w:t>
      </w:r>
      <w:r w:rsidRPr="001B22D8">
        <w:rPr>
          <w:lang w:val="en-US"/>
        </w:rPr>
        <w:t xml:space="preserve">, </w:t>
      </w:r>
      <w:r>
        <w:t>что</w:t>
      </w:r>
      <w:r w:rsidRPr="001B22D8">
        <w:rPr>
          <w:lang w:val="en-US"/>
        </w:rPr>
        <w:t xml:space="preserve"> </w:t>
      </w:r>
      <w:r>
        <w:t>обещание</w:t>
      </w:r>
      <w:r w:rsidRPr="001B22D8">
        <w:rPr>
          <w:lang w:val="en-US"/>
        </w:rPr>
        <w:t xml:space="preserve"> </w:t>
      </w:r>
      <w:r>
        <w:t>было</w:t>
      </w:r>
      <w:r w:rsidRPr="001B22D8">
        <w:rPr>
          <w:lang w:val="en-US"/>
        </w:rPr>
        <w:t xml:space="preserve"> </w:t>
      </w:r>
      <w:r>
        <w:t>дано</w:t>
      </w:r>
      <w:r w:rsidRPr="001B22D8">
        <w:rPr>
          <w:lang w:val="en-US"/>
        </w:rPr>
        <w:t xml:space="preserve"> </w:t>
      </w:r>
      <w:r>
        <w:t>в</w:t>
      </w:r>
      <w:r w:rsidRPr="001B22D8">
        <w:rPr>
          <w:lang w:val="en-US"/>
        </w:rPr>
        <w:t xml:space="preserve"> </w:t>
      </w:r>
      <w:r>
        <w:t>обмен</w:t>
      </w:r>
      <w:r w:rsidRPr="001B22D8">
        <w:rPr>
          <w:lang w:val="en-US"/>
        </w:rPr>
        <w:t xml:space="preserve"> </w:t>
      </w:r>
      <w:r>
        <w:t>на</w:t>
      </w:r>
      <w:r w:rsidRPr="001B22D8">
        <w:rPr>
          <w:lang w:val="en-US"/>
        </w:rPr>
        <w:t xml:space="preserve"> «</w:t>
      </w:r>
      <w:r>
        <w:t>моральное</w:t>
      </w:r>
      <w:r w:rsidRPr="001B22D8">
        <w:rPr>
          <w:lang w:val="en-US"/>
        </w:rPr>
        <w:t xml:space="preserve">» </w:t>
      </w:r>
      <w:r>
        <w:t>или</w:t>
      </w:r>
      <w:r w:rsidRPr="001B22D8">
        <w:rPr>
          <w:lang w:val="en-US"/>
        </w:rPr>
        <w:t xml:space="preserve"> «</w:t>
      </w:r>
      <w:r>
        <w:t>прошлое</w:t>
      </w:r>
      <w:r w:rsidRPr="001B22D8">
        <w:rPr>
          <w:lang w:val="en-US"/>
        </w:rPr>
        <w:t xml:space="preserve">» </w:t>
      </w:r>
      <w:r>
        <w:t>встречное</w:t>
      </w:r>
      <w:r w:rsidRPr="001B22D8">
        <w:rPr>
          <w:lang w:val="en-US"/>
        </w:rPr>
        <w:t xml:space="preserve"> </w:t>
      </w:r>
      <w:r>
        <w:t>удовлетворение</w:t>
      </w:r>
      <w:r w:rsidRPr="001B22D8">
        <w:rPr>
          <w:lang w:val="en-US"/>
        </w:rPr>
        <w:t xml:space="preserve">, </w:t>
      </w:r>
      <w:r>
        <w:t>если</w:t>
      </w:r>
      <w:r w:rsidRPr="001B22D8">
        <w:rPr>
          <w:lang w:val="en-US"/>
        </w:rPr>
        <w:t xml:space="preserve"> </w:t>
      </w:r>
      <w:r>
        <w:t>поводом</w:t>
      </w:r>
      <w:r w:rsidRPr="001B22D8">
        <w:rPr>
          <w:lang w:val="en-US"/>
        </w:rPr>
        <w:t xml:space="preserve"> </w:t>
      </w:r>
      <w:r>
        <w:t>для</w:t>
      </w:r>
      <w:r w:rsidRPr="001B22D8">
        <w:rPr>
          <w:lang w:val="en-US"/>
        </w:rPr>
        <w:t xml:space="preserve"> </w:t>
      </w:r>
      <w:r>
        <w:t>его</w:t>
      </w:r>
      <w:r w:rsidRPr="001B22D8">
        <w:rPr>
          <w:lang w:val="en-US"/>
        </w:rPr>
        <w:t xml:space="preserve"> </w:t>
      </w:r>
      <w:r>
        <w:t>дачи</w:t>
      </w:r>
      <w:r w:rsidRPr="001B22D8">
        <w:rPr>
          <w:lang w:val="en-US"/>
        </w:rPr>
        <w:t xml:space="preserve"> </w:t>
      </w:r>
      <w:r>
        <w:t>послужила</w:t>
      </w:r>
      <w:r w:rsidRPr="001B22D8">
        <w:rPr>
          <w:lang w:val="en-US"/>
        </w:rPr>
        <w:t xml:space="preserve"> </w:t>
      </w:r>
      <w:r>
        <w:t>ранее</w:t>
      </w:r>
      <w:r w:rsidRPr="001B22D8">
        <w:rPr>
          <w:lang w:val="en-US"/>
        </w:rPr>
        <w:t xml:space="preserve"> </w:t>
      </w:r>
      <w:r>
        <w:t>полученная</w:t>
      </w:r>
      <w:r w:rsidRPr="001B22D8">
        <w:rPr>
          <w:lang w:val="en-US"/>
        </w:rPr>
        <w:t xml:space="preserve"> </w:t>
      </w:r>
      <w:r>
        <w:t>должником</w:t>
      </w:r>
      <w:r w:rsidRPr="001B22D8">
        <w:rPr>
          <w:lang w:val="en-US"/>
        </w:rPr>
        <w:t xml:space="preserve"> </w:t>
      </w:r>
      <w:r>
        <w:t>выгода</w:t>
      </w:r>
      <w:r w:rsidRPr="001B22D8">
        <w:rPr>
          <w:lang w:val="en-US"/>
        </w:rPr>
        <w:t>.</w:t>
      </w:r>
    </w:p>
    <w:p w14:paraId="72E8CDD8" w14:textId="0F7B3B69" w:rsidR="007D2CAC" w:rsidRPr="00BA0654" w:rsidRDefault="00BA0654" w:rsidP="002B37DD">
      <w:pPr>
        <w:spacing w:after="0"/>
      </w:pPr>
      <w:r w:rsidRPr="00BA0654">
        <w:t xml:space="preserve">Некоторые вопросы и сложности могут также возникать при переводе </w:t>
      </w:r>
      <w:r w:rsidR="007D2CAC" w:rsidRPr="00BA0654">
        <w:t>Причастия Ι и ΙΙ</w:t>
      </w:r>
      <w:r w:rsidRPr="00BA0654">
        <w:t>, которые</w:t>
      </w:r>
      <w:r w:rsidR="007D2CAC" w:rsidRPr="00BA0654">
        <w:t xml:space="preserve"> могут употребляться в следующих конструкциях, не имеющих эквивалентов в русском языке: </w:t>
      </w:r>
    </w:p>
    <w:p w14:paraId="682DCE01" w14:textId="77777777" w:rsidR="007D2CAC" w:rsidRDefault="007D2CAC" w:rsidP="002B37DD">
      <w:pPr>
        <w:spacing w:after="0"/>
      </w:pPr>
      <w:r>
        <w:t>1) Абсолютный, или независимый, причастный оборот.</w:t>
      </w:r>
    </w:p>
    <w:p w14:paraId="4044E3FD" w14:textId="77777777" w:rsidR="007D2CAC" w:rsidRDefault="007D2CAC" w:rsidP="002B37DD">
      <w:pPr>
        <w:spacing w:after="0"/>
      </w:pPr>
      <w:r>
        <w:t>2) Объективный причастный оборот.</w:t>
      </w:r>
    </w:p>
    <w:p w14:paraId="2DEB42C5" w14:textId="77777777" w:rsidR="007D2CAC" w:rsidRDefault="007D2CAC" w:rsidP="002B37DD">
      <w:pPr>
        <w:spacing w:after="0"/>
      </w:pPr>
      <w:r>
        <w:t>3) Субъективный причастный оборот.</w:t>
      </w:r>
    </w:p>
    <w:p w14:paraId="356D3B96" w14:textId="77777777" w:rsidR="007D2CAC" w:rsidRPr="00DD4447" w:rsidRDefault="007D2CAC" w:rsidP="002B37DD">
      <w:pPr>
        <w:spacing w:after="0"/>
      </w:pPr>
      <w:r w:rsidRPr="00DD4447">
        <w:rPr>
          <w:i/>
        </w:rPr>
        <w:t>Абсолютная причастная конструкция</w:t>
      </w:r>
      <w:r w:rsidRPr="00DD4447">
        <w:t xml:space="preserve"> обычно состоит из именной части – существительного в общем падеже и глагольной части причастия. Конструкция может начинаться с вводимого слова </w:t>
      </w:r>
      <w:r w:rsidRPr="00DD4447">
        <w:rPr>
          <w:i/>
          <w:lang w:val="en-US"/>
        </w:rPr>
        <w:t>there</w:t>
      </w:r>
      <w:r w:rsidRPr="00DD4447">
        <w:rPr>
          <w:i/>
        </w:rPr>
        <w:t>,</w:t>
      </w:r>
      <w:r w:rsidRPr="00DD4447">
        <w:t xml:space="preserve"> лишенного лексического значения. От остальной части предложения эта конструкция всегда отделяется запятой.</w:t>
      </w:r>
    </w:p>
    <w:p w14:paraId="3A93AFED" w14:textId="77777777" w:rsidR="007D2CAC" w:rsidRPr="00E54CD2" w:rsidRDefault="007D2CAC" w:rsidP="002B37DD">
      <w:pPr>
        <w:spacing w:after="0"/>
      </w:pPr>
      <w:r>
        <w:t>Абсолютная причастная конструкция, стоящая в начале предложения, чаще всего переводится на русский язык придаточным предложением с союзами «так как», «поскольку»:</w:t>
      </w:r>
      <w:r w:rsidRPr="00DF5C74">
        <w:t xml:space="preserve"> </w:t>
      </w:r>
    </w:p>
    <w:p w14:paraId="4ED0E70C" w14:textId="1FD583DD" w:rsidR="007D2CAC" w:rsidRPr="00A66EF5" w:rsidRDefault="007D2CAC" w:rsidP="002B37DD">
      <w:pPr>
        <w:spacing w:after="0"/>
      </w:pPr>
      <w:r w:rsidRPr="0092460D">
        <w:rPr>
          <w:i/>
          <w:lang w:val="en-US"/>
        </w:rPr>
        <w:t>A</w:t>
      </w:r>
      <w:r w:rsidR="00BA0654" w:rsidRPr="0092460D">
        <w:rPr>
          <w:i/>
          <w:lang w:val="en-US"/>
        </w:rPr>
        <w:t>n</w:t>
      </w:r>
      <w:r w:rsidRPr="0092460D">
        <w:rPr>
          <w:i/>
        </w:rPr>
        <w:t xml:space="preserve"> </w:t>
      </w:r>
      <w:r w:rsidRPr="0092460D">
        <w:rPr>
          <w:i/>
          <w:lang w:val="en-US"/>
        </w:rPr>
        <w:t>offer</w:t>
      </w:r>
      <w:r w:rsidRPr="0092460D">
        <w:rPr>
          <w:i/>
        </w:rPr>
        <w:t xml:space="preserve"> </w:t>
      </w:r>
      <w:r w:rsidRPr="0092460D">
        <w:rPr>
          <w:i/>
          <w:lang w:val="en-US"/>
        </w:rPr>
        <w:t>consisting</w:t>
      </w:r>
      <w:r w:rsidRPr="0092460D">
        <w:rPr>
          <w:i/>
        </w:rPr>
        <w:t xml:space="preserve"> </w:t>
      </w:r>
      <w:r w:rsidRPr="0092460D">
        <w:rPr>
          <w:i/>
          <w:lang w:val="en-US"/>
        </w:rPr>
        <w:t>of</w:t>
      </w:r>
      <w:r w:rsidRPr="0092460D">
        <w:rPr>
          <w:i/>
        </w:rPr>
        <w:t xml:space="preserve"> </w:t>
      </w:r>
      <w:r w:rsidRPr="0092460D">
        <w:rPr>
          <w:i/>
          <w:lang w:val="en-US"/>
        </w:rPr>
        <w:t>various</w:t>
      </w:r>
      <w:r w:rsidRPr="0092460D">
        <w:rPr>
          <w:i/>
        </w:rPr>
        <w:t xml:space="preserve"> </w:t>
      </w:r>
      <w:r w:rsidRPr="0092460D">
        <w:rPr>
          <w:i/>
          <w:lang w:val="en-US"/>
        </w:rPr>
        <w:t>terms</w:t>
      </w:r>
      <w:r w:rsidRPr="0092460D">
        <w:rPr>
          <w:i/>
        </w:rPr>
        <w:t xml:space="preserve">, </w:t>
      </w:r>
      <w:r w:rsidRPr="0092460D">
        <w:rPr>
          <w:i/>
          <w:lang w:val="en-US"/>
        </w:rPr>
        <w:t>care</w:t>
      </w:r>
      <w:r w:rsidRPr="0092460D">
        <w:rPr>
          <w:i/>
        </w:rPr>
        <w:t xml:space="preserve"> </w:t>
      </w:r>
      <w:r w:rsidRPr="0092460D">
        <w:rPr>
          <w:i/>
          <w:lang w:val="en-US"/>
        </w:rPr>
        <w:t>should</w:t>
      </w:r>
      <w:r w:rsidRPr="0092460D">
        <w:rPr>
          <w:i/>
        </w:rPr>
        <w:t xml:space="preserve"> </w:t>
      </w:r>
      <w:r w:rsidRPr="0092460D">
        <w:rPr>
          <w:i/>
          <w:lang w:val="en-US"/>
        </w:rPr>
        <w:t>be</w:t>
      </w:r>
      <w:r w:rsidRPr="0092460D">
        <w:rPr>
          <w:i/>
        </w:rPr>
        <w:t xml:space="preserve"> </w:t>
      </w:r>
      <w:r w:rsidRPr="0092460D">
        <w:rPr>
          <w:i/>
          <w:lang w:val="en-US"/>
        </w:rPr>
        <w:t>taken</w:t>
      </w:r>
      <w:r w:rsidRPr="0092460D">
        <w:rPr>
          <w:i/>
        </w:rPr>
        <w:t xml:space="preserve"> </w:t>
      </w:r>
      <w:r w:rsidRPr="0092460D">
        <w:rPr>
          <w:i/>
          <w:lang w:val="en-US"/>
        </w:rPr>
        <w:t>that</w:t>
      </w:r>
      <w:r w:rsidRPr="0092460D">
        <w:rPr>
          <w:i/>
        </w:rPr>
        <w:t xml:space="preserve"> </w:t>
      </w:r>
      <w:r w:rsidRPr="0092460D">
        <w:rPr>
          <w:i/>
          <w:lang w:val="en-US"/>
        </w:rPr>
        <w:t>the</w:t>
      </w:r>
      <w:r w:rsidRPr="0092460D">
        <w:rPr>
          <w:i/>
        </w:rPr>
        <w:t xml:space="preserve"> </w:t>
      </w:r>
      <w:r w:rsidRPr="0092460D">
        <w:rPr>
          <w:i/>
          <w:lang w:val="en-US"/>
        </w:rPr>
        <w:t>whole</w:t>
      </w:r>
      <w:r w:rsidRPr="0092460D">
        <w:rPr>
          <w:i/>
        </w:rPr>
        <w:t xml:space="preserve"> </w:t>
      </w:r>
      <w:r w:rsidRPr="0092460D">
        <w:rPr>
          <w:i/>
          <w:lang w:val="en-US"/>
        </w:rPr>
        <w:t>of</w:t>
      </w:r>
      <w:r w:rsidRPr="0092460D">
        <w:rPr>
          <w:i/>
        </w:rPr>
        <w:t xml:space="preserve"> </w:t>
      </w:r>
      <w:r w:rsidRPr="0092460D">
        <w:rPr>
          <w:i/>
          <w:lang w:val="en-US"/>
        </w:rPr>
        <w:t>the</w:t>
      </w:r>
      <w:r w:rsidRPr="0092460D">
        <w:rPr>
          <w:i/>
        </w:rPr>
        <w:t xml:space="preserve"> </w:t>
      </w:r>
      <w:r w:rsidRPr="0092460D">
        <w:rPr>
          <w:i/>
          <w:lang w:val="en-US"/>
        </w:rPr>
        <w:t>terms</w:t>
      </w:r>
      <w:r w:rsidRPr="0092460D">
        <w:rPr>
          <w:i/>
        </w:rPr>
        <w:t xml:space="preserve">, </w:t>
      </w:r>
      <w:r w:rsidRPr="0092460D">
        <w:rPr>
          <w:i/>
          <w:lang w:val="en-US"/>
        </w:rPr>
        <w:t>are</w:t>
      </w:r>
      <w:r w:rsidRPr="0092460D">
        <w:rPr>
          <w:i/>
        </w:rPr>
        <w:t xml:space="preserve"> </w:t>
      </w:r>
      <w:r w:rsidRPr="0092460D">
        <w:rPr>
          <w:i/>
          <w:lang w:val="en-US"/>
        </w:rPr>
        <w:t>brought</w:t>
      </w:r>
      <w:r w:rsidRPr="0092460D">
        <w:rPr>
          <w:i/>
        </w:rPr>
        <w:t xml:space="preserve"> </w:t>
      </w:r>
      <w:r w:rsidRPr="0092460D">
        <w:rPr>
          <w:i/>
          <w:lang w:val="en-US"/>
        </w:rPr>
        <w:t>to</w:t>
      </w:r>
      <w:r w:rsidRPr="0092460D">
        <w:rPr>
          <w:i/>
        </w:rPr>
        <w:t xml:space="preserve"> </w:t>
      </w:r>
      <w:r w:rsidRPr="0092460D">
        <w:rPr>
          <w:i/>
          <w:lang w:val="en-US"/>
        </w:rPr>
        <w:t>the</w:t>
      </w:r>
      <w:r w:rsidRPr="0092460D">
        <w:rPr>
          <w:i/>
        </w:rPr>
        <w:t xml:space="preserve"> </w:t>
      </w:r>
      <w:r w:rsidRPr="0092460D">
        <w:rPr>
          <w:i/>
          <w:lang w:val="en-US"/>
        </w:rPr>
        <w:t>notice</w:t>
      </w:r>
      <w:r w:rsidRPr="0092460D">
        <w:rPr>
          <w:i/>
        </w:rPr>
        <w:t xml:space="preserve"> </w:t>
      </w:r>
      <w:r w:rsidRPr="0092460D">
        <w:rPr>
          <w:i/>
          <w:lang w:val="en-US"/>
        </w:rPr>
        <w:t>of</w:t>
      </w:r>
      <w:r w:rsidRPr="0092460D">
        <w:rPr>
          <w:i/>
        </w:rPr>
        <w:t xml:space="preserve"> </w:t>
      </w:r>
      <w:r w:rsidRPr="0092460D">
        <w:rPr>
          <w:i/>
          <w:lang w:val="en-US"/>
        </w:rPr>
        <w:t>the</w:t>
      </w:r>
      <w:r w:rsidRPr="0092460D">
        <w:rPr>
          <w:i/>
        </w:rPr>
        <w:t xml:space="preserve"> </w:t>
      </w:r>
      <w:r w:rsidRPr="0092460D">
        <w:rPr>
          <w:i/>
          <w:lang w:val="en-US"/>
        </w:rPr>
        <w:t>other</w:t>
      </w:r>
      <w:r w:rsidRPr="0092460D">
        <w:rPr>
          <w:i/>
        </w:rPr>
        <w:t xml:space="preserve"> </w:t>
      </w:r>
      <w:r w:rsidRPr="0092460D">
        <w:rPr>
          <w:i/>
          <w:lang w:val="en-US"/>
        </w:rPr>
        <w:t>party</w:t>
      </w:r>
      <w:r w:rsidRPr="00A66EF5">
        <w:t xml:space="preserve"> – </w:t>
      </w:r>
      <w:r>
        <w:t>Поскольку</w:t>
      </w:r>
      <w:r w:rsidRPr="00A66EF5">
        <w:t xml:space="preserve"> </w:t>
      </w:r>
      <w:r w:rsidR="00BA0654">
        <w:t>оферта</w:t>
      </w:r>
      <w:r w:rsidRPr="00A66EF5">
        <w:t xml:space="preserve"> </w:t>
      </w:r>
      <w:r>
        <w:t>может</w:t>
      </w:r>
      <w:r w:rsidRPr="00A66EF5">
        <w:t xml:space="preserve"> </w:t>
      </w:r>
      <w:r>
        <w:t>состоять</w:t>
      </w:r>
      <w:r w:rsidRPr="00A66EF5">
        <w:t xml:space="preserve"> </w:t>
      </w:r>
      <w:r>
        <w:t>из</w:t>
      </w:r>
      <w:r w:rsidRPr="00A66EF5">
        <w:t xml:space="preserve"> </w:t>
      </w:r>
      <w:r>
        <w:t>нескольких</w:t>
      </w:r>
      <w:r w:rsidRPr="00A66EF5">
        <w:t xml:space="preserve"> </w:t>
      </w:r>
      <w:r>
        <w:t>условий</w:t>
      </w:r>
      <w:r w:rsidRPr="00A66EF5">
        <w:t xml:space="preserve">, </w:t>
      </w:r>
      <w:r>
        <w:t>необходимо</w:t>
      </w:r>
      <w:r w:rsidRPr="00A66EF5">
        <w:t xml:space="preserve"> </w:t>
      </w:r>
      <w:r>
        <w:t>предусмотреть</w:t>
      </w:r>
      <w:r w:rsidRPr="00A66EF5">
        <w:t xml:space="preserve">, </w:t>
      </w:r>
      <w:r>
        <w:t>чтобы</w:t>
      </w:r>
      <w:r w:rsidRPr="00A66EF5">
        <w:t xml:space="preserve"> </w:t>
      </w:r>
      <w:r>
        <w:t>до</w:t>
      </w:r>
      <w:r w:rsidRPr="00A66EF5">
        <w:t xml:space="preserve"> </w:t>
      </w:r>
      <w:r>
        <w:t>сведения</w:t>
      </w:r>
      <w:r w:rsidRPr="00A66EF5">
        <w:t xml:space="preserve"> </w:t>
      </w:r>
      <w:r>
        <w:t>адресата</w:t>
      </w:r>
      <w:r w:rsidRPr="00A66EF5">
        <w:t xml:space="preserve"> </w:t>
      </w:r>
      <w:r>
        <w:t>оферты</w:t>
      </w:r>
      <w:r w:rsidRPr="00A66EF5">
        <w:t xml:space="preserve"> </w:t>
      </w:r>
      <w:r>
        <w:t>было</w:t>
      </w:r>
      <w:r w:rsidRPr="00A66EF5">
        <w:t xml:space="preserve"> </w:t>
      </w:r>
      <w:r>
        <w:t>доведено</w:t>
      </w:r>
      <w:r w:rsidRPr="00A66EF5">
        <w:t xml:space="preserve"> </w:t>
      </w:r>
      <w:r>
        <w:t>каждое</w:t>
      </w:r>
      <w:r w:rsidRPr="00A66EF5">
        <w:t xml:space="preserve"> </w:t>
      </w:r>
      <w:r>
        <w:t>из</w:t>
      </w:r>
      <w:r w:rsidRPr="00A66EF5">
        <w:t xml:space="preserve"> </w:t>
      </w:r>
      <w:r>
        <w:t>них</w:t>
      </w:r>
      <w:r w:rsidRPr="00A66EF5">
        <w:t>.</w:t>
      </w:r>
    </w:p>
    <w:p w14:paraId="3F3C89EE" w14:textId="511E690B" w:rsidR="007D2CAC" w:rsidRPr="003616C0" w:rsidRDefault="00BA0654" w:rsidP="002B37DD">
      <w:pPr>
        <w:spacing w:after="0"/>
      </w:pPr>
      <w:r w:rsidRPr="00DD4447">
        <w:t xml:space="preserve">В некоторых случаях, для усиления значения </w:t>
      </w:r>
      <w:r w:rsidR="00DD4447" w:rsidRPr="00DD4447">
        <w:t>используются</w:t>
      </w:r>
      <w:r w:rsidR="00DD4447">
        <w:rPr>
          <w:i/>
        </w:rPr>
        <w:t xml:space="preserve"> </w:t>
      </w:r>
      <w:r>
        <w:rPr>
          <w:i/>
        </w:rPr>
        <w:t xml:space="preserve"> </w:t>
      </w:r>
      <w:r w:rsidR="00DD4447">
        <w:rPr>
          <w:i/>
        </w:rPr>
        <w:t>э</w:t>
      </w:r>
      <w:r w:rsidR="007D2CAC" w:rsidRPr="003616C0">
        <w:rPr>
          <w:i/>
        </w:rPr>
        <w:t>мфатические конструкции</w:t>
      </w:r>
      <w:r w:rsidR="007D2CAC" w:rsidRPr="003616C0">
        <w:t xml:space="preserve"> для выделения (эмфазы) одного из членов предложения. При переводе русское предложение обычно начинается со слов «именно», «только». Часто используются и усилительные слова «же, но, ведь», часто подлежащим выступает местоимение «</w:t>
      </w:r>
      <w:r w:rsidR="007D2CAC" w:rsidRPr="003616C0">
        <w:rPr>
          <w:i/>
          <w:lang w:val="en-US"/>
        </w:rPr>
        <w:t>it</w:t>
      </w:r>
      <w:r w:rsidR="007D2CAC" w:rsidRPr="003616C0">
        <w:t>»:</w:t>
      </w:r>
    </w:p>
    <w:p w14:paraId="10844FBF" w14:textId="77777777" w:rsidR="007D2CAC" w:rsidRPr="00DF5C74" w:rsidRDefault="007D2CAC" w:rsidP="002B37DD">
      <w:pPr>
        <w:spacing w:after="0"/>
      </w:pPr>
      <w:r w:rsidRPr="0092460D">
        <w:rPr>
          <w:i/>
          <w:lang w:val="en-US"/>
        </w:rPr>
        <w:t>It</w:t>
      </w:r>
      <w:r w:rsidRPr="0092460D">
        <w:rPr>
          <w:i/>
        </w:rPr>
        <w:t xml:space="preserve"> </w:t>
      </w:r>
      <w:r w:rsidRPr="0092460D">
        <w:rPr>
          <w:i/>
          <w:lang w:val="en-US"/>
        </w:rPr>
        <w:t>is</w:t>
      </w:r>
      <w:r w:rsidRPr="0092460D">
        <w:rPr>
          <w:i/>
        </w:rPr>
        <w:t xml:space="preserve"> </w:t>
      </w:r>
      <w:r w:rsidRPr="0092460D">
        <w:rPr>
          <w:i/>
          <w:lang w:val="en-US"/>
        </w:rPr>
        <w:t>the</w:t>
      </w:r>
      <w:r w:rsidRPr="0092460D">
        <w:rPr>
          <w:i/>
        </w:rPr>
        <w:t xml:space="preserve"> </w:t>
      </w:r>
      <w:r w:rsidRPr="0092460D">
        <w:rPr>
          <w:i/>
          <w:lang w:val="en-US"/>
        </w:rPr>
        <w:t>judge</w:t>
      </w:r>
      <w:r w:rsidRPr="0092460D">
        <w:rPr>
          <w:i/>
        </w:rPr>
        <w:t xml:space="preserve"> </w:t>
      </w:r>
      <w:r w:rsidRPr="0092460D">
        <w:rPr>
          <w:i/>
          <w:lang w:val="en-US"/>
        </w:rPr>
        <w:t>who</w:t>
      </w:r>
      <w:r w:rsidRPr="0092460D">
        <w:rPr>
          <w:i/>
        </w:rPr>
        <w:t xml:space="preserve"> </w:t>
      </w:r>
      <w:r w:rsidRPr="0092460D">
        <w:rPr>
          <w:i/>
          <w:lang w:val="en-US"/>
        </w:rPr>
        <w:t>decides</w:t>
      </w:r>
      <w:r w:rsidRPr="0092460D">
        <w:rPr>
          <w:i/>
        </w:rPr>
        <w:t xml:space="preserve"> </w:t>
      </w:r>
      <w:r w:rsidRPr="0092460D">
        <w:rPr>
          <w:i/>
          <w:lang w:val="en-US"/>
        </w:rPr>
        <w:t>the</w:t>
      </w:r>
      <w:r w:rsidRPr="0092460D">
        <w:rPr>
          <w:i/>
        </w:rPr>
        <w:t xml:space="preserve"> </w:t>
      </w:r>
      <w:r w:rsidRPr="0092460D">
        <w:rPr>
          <w:i/>
          <w:lang w:val="en-US"/>
        </w:rPr>
        <w:t>law</w:t>
      </w:r>
      <w:r w:rsidRPr="0092460D">
        <w:rPr>
          <w:i/>
        </w:rPr>
        <w:t xml:space="preserve"> </w:t>
      </w:r>
      <w:r w:rsidRPr="0092460D">
        <w:rPr>
          <w:i/>
          <w:lang w:val="en-US"/>
        </w:rPr>
        <w:t>applicable</w:t>
      </w:r>
      <w:r w:rsidRPr="0092460D">
        <w:rPr>
          <w:i/>
        </w:rPr>
        <w:t xml:space="preserve"> </w:t>
      </w:r>
      <w:r w:rsidRPr="0092460D">
        <w:rPr>
          <w:i/>
          <w:lang w:val="en-US"/>
        </w:rPr>
        <w:t>to</w:t>
      </w:r>
      <w:r w:rsidRPr="0092460D">
        <w:rPr>
          <w:i/>
        </w:rPr>
        <w:t xml:space="preserve"> </w:t>
      </w:r>
      <w:r w:rsidRPr="0092460D">
        <w:rPr>
          <w:i/>
          <w:lang w:val="en-US"/>
        </w:rPr>
        <w:t>the</w:t>
      </w:r>
      <w:r w:rsidRPr="0092460D">
        <w:rPr>
          <w:i/>
        </w:rPr>
        <w:t xml:space="preserve"> </w:t>
      </w:r>
      <w:r w:rsidRPr="0092460D">
        <w:rPr>
          <w:i/>
          <w:lang w:val="en-US"/>
        </w:rPr>
        <w:t>case</w:t>
      </w:r>
      <w:r w:rsidRPr="0092460D">
        <w:rPr>
          <w:i/>
        </w:rPr>
        <w:t xml:space="preserve">; </w:t>
      </w:r>
      <w:r w:rsidRPr="0092460D">
        <w:rPr>
          <w:i/>
          <w:lang w:val="en-US"/>
        </w:rPr>
        <w:t>it</w:t>
      </w:r>
      <w:r w:rsidRPr="0092460D">
        <w:rPr>
          <w:i/>
        </w:rPr>
        <w:t xml:space="preserve"> </w:t>
      </w:r>
      <w:r w:rsidRPr="0092460D">
        <w:rPr>
          <w:i/>
          <w:lang w:val="en-US"/>
        </w:rPr>
        <w:t>the</w:t>
      </w:r>
      <w:r w:rsidRPr="0092460D">
        <w:rPr>
          <w:i/>
        </w:rPr>
        <w:t xml:space="preserve"> </w:t>
      </w:r>
      <w:r w:rsidRPr="0092460D">
        <w:rPr>
          <w:i/>
          <w:lang w:val="en-US"/>
        </w:rPr>
        <w:t>jury</w:t>
      </w:r>
      <w:r w:rsidRPr="0092460D">
        <w:rPr>
          <w:i/>
        </w:rPr>
        <w:t xml:space="preserve"> </w:t>
      </w:r>
      <w:r w:rsidRPr="0092460D">
        <w:rPr>
          <w:i/>
          <w:lang w:val="en-US"/>
        </w:rPr>
        <w:t>who</w:t>
      </w:r>
      <w:r w:rsidRPr="0092460D">
        <w:rPr>
          <w:i/>
        </w:rPr>
        <w:t xml:space="preserve"> </w:t>
      </w:r>
      <w:r w:rsidRPr="0092460D">
        <w:rPr>
          <w:i/>
          <w:lang w:val="en-US"/>
        </w:rPr>
        <w:t>decides</w:t>
      </w:r>
      <w:r w:rsidRPr="0092460D">
        <w:rPr>
          <w:i/>
        </w:rPr>
        <w:t xml:space="preserve"> </w:t>
      </w:r>
      <w:r w:rsidRPr="0092460D">
        <w:rPr>
          <w:i/>
          <w:lang w:val="en-US"/>
        </w:rPr>
        <w:t>the</w:t>
      </w:r>
      <w:r w:rsidRPr="0092460D">
        <w:rPr>
          <w:i/>
        </w:rPr>
        <w:t xml:space="preserve"> </w:t>
      </w:r>
      <w:r w:rsidRPr="0092460D">
        <w:rPr>
          <w:i/>
          <w:lang w:val="en-US"/>
        </w:rPr>
        <w:t>facts</w:t>
      </w:r>
      <w:r w:rsidRPr="0092460D">
        <w:rPr>
          <w:i/>
        </w:rPr>
        <w:t xml:space="preserve"> </w:t>
      </w:r>
      <w:r w:rsidRPr="0092460D">
        <w:rPr>
          <w:i/>
          <w:lang w:val="en-US"/>
        </w:rPr>
        <w:t>after</w:t>
      </w:r>
      <w:r w:rsidRPr="0092460D">
        <w:rPr>
          <w:i/>
        </w:rPr>
        <w:t xml:space="preserve"> </w:t>
      </w:r>
      <w:r w:rsidRPr="0092460D">
        <w:rPr>
          <w:i/>
          <w:lang w:val="en-US"/>
        </w:rPr>
        <w:t>the</w:t>
      </w:r>
      <w:r w:rsidRPr="0092460D">
        <w:rPr>
          <w:i/>
        </w:rPr>
        <w:t xml:space="preserve"> </w:t>
      </w:r>
      <w:r w:rsidRPr="0092460D">
        <w:rPr>
          <w:i/>
          <w:lang w:val="en-US"/>
        </w:rPr>
        <w:t>judge</w:t>
      </w:r>
      <w:r w:rsidRPr="0092460D">
        <w:rPr>
          <w:i/>
        </w:rPr>
        <w:t xml:space="preserve"> </w:t>
      </w:r>
      <w:r w:rsidRPr="0092460D">
        <w:rPr>
          <w:i/>
          <w:lang w:val="en-US"/>
        </w:rPr>
        <w:t>has</w:t>
      </w:r>
      <w:r w:rsidRPr="0092460D">
        <w:rPr>
          <w:i/>
        </w:rPr>
        <w:t xml:space="preserve"> </w:t>
      </w:r>
      <w:r w:rsidRPr="0092460D">
        <w:rPr>
          <w:i/>
          <w:lang w:val="en-US"/>
        </w:rPr>
        <w:t>instructed</w:t>
      </w:r>
      <w:r w:rsidRPr="0092460D">
        <w:rPr>
          <w:i/>
        </w:rPr>
        <w:t xml:space="preserve"> </w:t>
      </w:r>
      <w:r w:rsidRPr="0092460D">
        <w:rPr>
          <w:i/>
          <w:lang w:val="en-US"/>
        </w:rPr>
        <w:t>them</w:t>
      </w:r>
      <w:r w:rsidRPr="0092460D">
        <w:rPr>
          <w:i/>
        </w:rPr>
        <w:t xml:space="preserve"> </w:t>
      </w:r>
      <w:r w:rsidRPr="0092460D">
        <w:rPr>
          <w:i/>
          <w:lang w:val="en-US"/>
        </w:rPr>
        <w:t>concerning</w:t>
      </w:r>
      <w:r w:rsidRPr="0092460D">
        <w:rPr>
          <w:i/>
        </w:rPr>
        <w:t xml:space="preserve"> </w:t>
      </w:r>
      <w:r w:rsidRPr="0092460D">
        <w:rPr>
          <w:i/>
          <w:lang w:val="en-US"/>
        </w:rPr>
        <w:t>the</w:t>
      </w:r>
      <w:r w:rsidRPr="0092460D">
        <w:rPr>
          <w:i/>
        </w:rPr>
        <w:t xml:space="preserve"> </w:t>
      </w:r>
      <w:r w:rsidRPr="0092460D">
        <w:rPr>
          <w:i/>
          <w:lang w:val="en-US"/>
        </w:rPr>
        <w:t>law</w:t>
      </w:r>
      <w:r>
        <w:rPr>
          <w:i/>
        </w:rPr>
        <w:t xml:space="preserve"> </w:t>
      </w:r>
      <w:r w:rsidRPr="00126639">
        <w:t>- Только судья решает, какой закон применить</w:t>
      </w:r>
      <w:r>
        <w:t xml:space="preserve"> к данному делу; </w:t>
      </w:r>
      <w:r w:rsidRPr="00DD4447">
        <w:t>присяжные же</w:t>
      </w:r>
      <w:r>
        <w:t xml:space="preserve"> принимают решение в отношении фактов, после того, как судья разъяснит им нормы права.</w:t>
      </w:r>
    </w:p>
    <w:p w14:paraId="3EF41586" w14:textId="77777777" w:rsidR="007D2CAC" w:rsidRPr="00DF5C74" w:rsidRDefault="007D2CAC" w:rsidP="002B37DD">
      <w:pPr>
        <w:spacing w:after="0"/>
        <w:rPr>
          <w:u w:val="single"/>
        </w:rPr>
      </w:pPr>
      <w:r w:rsidRPr="0092460D">
        <w:rPr>
          <w:i/>
          <w:lang w:val="en-US"/>
        </w:rPr>
        <w:t>It</w:t>
      </w:r>
      <w:r w:rsidRPr="0092460D">
        <w:rPr>
          <w:i/>
        </w:rPr>
        <w:t xml:space="preserve"> </w:t>
      </w:r>
      <w:r w:rsidRPr="0092460D">
        <w:rPr>
          <w:i/>
          <w:lang w:val="en-US"/>
        </w:rPr>
        <w:t>is</w:t>
      </w:r>
      <w:r w:rsidRPr="0092460D">
        <w:rPr>
          <w:i/>
        </w:rPr>
        <w:t xml:space="preserve"> </w:t>
      </w:r>
      <w:r w:rsidRPr="0092460D">
        <w:rPr>
          <w:i/>
          <w:lang w:val="en-US"/>
        </w:rPr>
        <w:t>these</w:t>
      </w:r>
      <w:r w:rsidRPr="0092460D">
        <w:rPr>
          <w:i/>
        </w:rPr>
        <w:t xml:space="preserve"> </w:t>
      </w:r>
      <w:r w:rsidRPr="0092460D">
        <w:rPr>
          <w:i/>
          <w:lang w:val="en-US"/>
        </w:rPr>
        <w:t>characteristics</w:t>
      </w:r>
      <w:r w:rsidRPr="0092460D">
        <w:rPr>
          <w:i/>
        </w:rPr>
        <w:t xml:space="preserve"> </w:t>
      </w:r>
      <w:r w:rsidRPr="0092460D">
        <w:rPr>
          <w:i/>
          <w:lang w:val="en-US"/>
        </w:rPr>
        <w:t>that</w:t>
      </w:r>
      <w:r w:rsidRPr="0092460D">
        <w:rPr>
          <w:i/>
        </w:rPr>
        <w:t xml:space="preserve"> </w:t>
      </w:r>
      <w:r w:rsidRPr="0092460D">
        <w:rPr>
          <w:i/>
          <w:lang w:val="en-US"/>
        </w:rPr>
        <w:t>are</w:t>
      </w:r>
      <w:r w:rsidRPr="0092460D">
        <w:rPr>
          <w:i/>
        </w:rPr>
        <w:t xml:space="preserve"> </w:t>
      </w:r>
      <w:r w:rsidRPr="0092460D">
        <w:rPr>
          <w:i/>
          <w:lang w:val="en-US"/>
        </w:rPr>
        <w:t>important</w:t>
      </w:r>
      <w:r w:rsidRPr="0092460D">
        <w:rPr>
          <w:i/>
        </w:rPr>
        <w:t xml:space="preserve"> </w:t>
      </w:r>
      <w:r w:rsidRPr="0092460D">
        <w:rPr>
          <w:i/>
          <w:lang w:val="en-US"/>
        </w:rPr>
        <w:t>to</w:t>
      </w:r>
      <w:r w:rsidRPr="0092460D">
        <w:rPr>
          <w:i/>
        </w:rPr>
        <w:t xml:space="preserve"> </w:t>
      </w:r>
      <w:r w:rsidRPr="0092460D">
        <w:rPr>
          <w:i/>
          <w:lang w:val="en-US"/>
        </w:rPr>
        <w:t>us</w:t>
      </w:r>
      <w:r w:rsidRPr="00AF50C2">
        <w:rPr>
          <w:i/>
        </w:rPr>
        <w:t xml:space="preserve"> </w:t>
      </w:r>
      <w:r>
        <w:t xml:space="preserve">– для нас представляют важность </w:t>
      </w:r>
      <w:r w:rsidRPr="00DD4447">
        <w:t>именно эти характеристики.</w:t>
      </w:r>
    </w:p>
    <w:p w14:paraId="34EA85EE" w14:textId="38912956" w:rsidR="007D2CAC" w:rsidRPr="003616C0" w:rsidRDefault="00DD4447" w:rsidP="002B37DD">
      <w:pPr>
        <w:spacing w:after="0"/>
        <w:rPr>
          <w:i/>
        </w:rPr>
      </w:pPr>
      <w:r w:rsidRPr="00DD4447">
        <w:t>Также достаточно часто можно встретить употребление</w:t>
      </w:r>
      <w:r>
        <w:rPr>
          <w:i/>
        </w:rPr>
        <w:t xml:space="preserve"> и</w:t>
      </w:r>
      <w:r w:rsidR="007D2CAC" w:rsidRPr="003616C0">
        <w:rPr>
          <w:i/>
        </w:rPr>
        <w:t>нверси</w:t>
      </w:r>
      <w:r>
        <w:rPr>
          <w:i/>
        </w:rPr>
        <w:t>и</w:t>
      </w:r>
      <w:r w:rsidR="007D2CAC" w:rsidRPr="003616C0">
        <w:t>, т.е. такой порядок слов в предложении, в котором сказуемое или его часть стоит перед подлежащим, употребляется в подтвердительных предложениях для того, чтобы сделать предложение более выразительным (эмфатическим). Инверсия употребляется в предложениях, начинающихся с обстоятельств, а также с отрицательного союза «</w:t>
      </w:r>
      <w:r w:rsidR="007D2CAC" w:rsidRPr="003616C0">
        <w:rPr>
          <w:i/>
          <w:lang w:val="en-US"/>
        </w:rPr>
        <w:t>nor</w:t>
      </w:r>
      <w:r w:rsidR="007D2CAC" w:rsidRPr="003616C0">
        <w:t>»</w:t>
      </w:r>
      <w:r w:rsidR="007D2CAC" w:rsidRPr="003616C0">
        <w:rPr>
          <w:i/>
        </w:rPr>
        <w:t>:</w:t>
      </w:r>
    </w:p>
    <w:p w14:paraId="2129F9F3" w14:textId="5EAC5DCC" w:rsidR="002B37DD" w:rsidRDefault="007D2CAC" w:rsidP="002B37DD">
      <w:pPr>
        <w:spacing w:after="0"/>
      </w:pPr>
      <w:r w:rsidRPr="0092460D">
        <w:rPr>
          <w:i/>
          <w:lang w:val="en-US"/>
        </w:rPr>
        <w:t>Nowhere</w:t>
      </w:r>
      <w:r w:rsidRPr="0092460D">
        <w:rPr>
          <w:i/>
        </w:rPr>
        <w:t xml:space="preserve"> </w:t>
      </w:r>
      <w:r w:rsidRPr="0092460D">
        <w:rPr>
          <w:i/>
          <w:lang w:val="en-US"/>
        </w:rPr>
        <w:t>is</w:t>
      </w:r>
      <w:r w:rsidRPr="0092460D">
        <w:rPr>
          <w:i/>
        </w:rPr>
        <w:t xml:space="preserve"> </w:t>
      </w:r>
      <w:r w:rsidRPr="0092460D">
        <w:rPr>
          <w:i/>
          <w:lang w:val="en-US"/>
        </w:rPr>
        <w:t>this</w:t>
      </w:r>
      <w:r w:rsidRPr="0092460D">
        <w:rPr>
          <w:i/>
        </w:rPr>
        <w:t xml:space="preserve"> </w:t>
      </w:r>
      <w:r w:rsidRPr="0092460D">
        <w:rPr>
          <w:i/>
          <w:lang w:val="en-US"/>
        </w:rPr>
        <w:t>more</w:t>
      </w:r>
      <w:r w:rsidRPr="0092460D">
        <w:rPr>
          <w:i/>
        </w:rPr>
        <w:t xml:space="preserve"> </w:t>
      </w:r>
      <w:r w:rsidRPr="0092460D">
        <w:rPr>
          <w:i/>
          <w:lang w:val="en-US"/>
        </w:rPr>
        <w:t>true</w:t>
      </w:r>
      <w:r w:rsidRPr="0092460D">
        <w:rPr>
          <w:i/>
        </w:rPr>
        <w:t xml:space="preserve"> </w:t>
      </w:r>
      <w:r w:rsidRPr="0092460D">
        <w:rPr>
          <w:i/>
          <w:lang w:val="en-US"/>
        </w:rPr>
        <w:t>than</w:t>
      </w:r>
      <w:r w:rsidRPr="0092460D">
        <w:rPr>
          <w:i/>
        </w:rPr>
        <w:t xml:space="preserve"> </w:t>
      </w:r>
      <w:r w:rsidRPr="0092460D">
        <w:rPr>
          <w:i/>
          <w:lang w:val="en-US"/>
        </w:rPr>
        <w:t>in</w:t>
      </w:r>
      <w:r w:rsidRPr="0092460D">
        <w:rPr>
          <w:i/>
        </w:rPr>
        <w:t xml:space="preserve"> </w:t>
      </w:r>
      <w:r w:rsidRPr="0092460D">
        <w:rPr>
          <w:i/>
          <w:lang w:val="en-US"/>
        </w:rPr>
        <w:t>the</w:t>
      </w:r>
      <w:r w:rsidRPr="0092460D">
        <w:rPr>
          <w:i/>
        </w:rPr>
        <w:t xml:space="preserve"> </w:t>
      </w:r>
      <w:r w:rsidRPr="0092460D">
        <w:rPr>
          <w:i/>
          <w:lang w:val="en-US"/>
        </w:rPr>
        <w:t>realm</w:t>
      </w:r>
      <w:r w:rsidRPr="0092460D">
        <w:rPr>
          <w:i/>
        </w:rPr>
        <w:t xml:space="preserve"> </w:t>
      </w:r>
      <w:r w:rsidRPr="0092460D">
        <w:rPr>
          <w:i/>
          <w:lang w:val="en-US"/>
        </w:rPr>
        <w:t>of</w:t>
      </w:r>
      <w:r w:rsidRPr="0092460D">
        <w:rPr>
          <w:i/>
        </w:rPr>
        <w:t xml:space="preserve"> </w:t>
      </w:r>
      <w:r w:rsidRPr="0092460D">
        <w:rPr>
          <w:i/>
          <w:lang w:val="en-US"/>
        </w:rPr>
        <w:t>copyright</w:t>
      </w:r>
      <w:r w:rsidRPr="0092460D">
        <w:rPr>
          <w:i/>
        </w:rPr>
        <w:t xml:space="preserve">, </w:t>
      </w:r>
      <w:r w:rsidRPr="0092460D">
        <w:rPr>
          <w:i/>
          <w:lang w:val="en-US"/>
        </w:rPr>
        <w:t>where</w:t>
      </w:r>
      <w:r w:rsidRPr="0092460D">
        <w:rPr>
          <w:i/>
        </w:rPr>
        <w:t xml:space="preserve"> </w:t>
      </w:r>
      <w:r w:rsidRPr="0092460D">
        <w:rPr>
          <w:i/>
          <w:lang w:val="en-US"/>
        </w:rPr>
        <w:t>major</w:t>
      </w:r>
      <w:r w:rsidRPr="0092460D">
        <w:rPr>
          <w:i/>
        </w:rPr>
        <w:t xml:space="preserve"> </w:t>
      </w:r>
      <w:r w:rsidRPr="0092460D">
        <w:rPr>
          <w:i/>
          <w:lang w:val="en-US"/>
        </w:rPr>
        <w:t>Western</w:t>
      </w:r>
      <w:r w:rsidRPr="0092460D">
        <w:rPr>
          <w:i/>
        </w:rPr>
        <w:t xml:space="preserve"> </w:t>
      </w:r>
      <w:r w:rsidRPr="0092460D">
        <w:rPr>
          <w:i/>
          <w:lang w:val="en-US"/>
        </w:rPr>
        <w:t>European</w:t>
      </w:r>
      <w:r w:rsidRPr="0092460D">
        <w:rPr>
          <w:i/>
        </w:rPr>
        <w:t xml:space="preserve"> </w:t>
      </w:r>
      <w:r w:rsidRPr="0092460D">
        <w:rPr>
          <w:i/>
          <w:lang w:val="en-US"/>
        </w:rPr>
        <w:t>countries</w:t>
      </w:r>
      <w:r w:rsidRPr="0092460D">
        <w:rPr>
          <w:i/>
        </w:rPr>
        <w:t xml:space="preserve"> </w:t>
      </w:r>
      <w:r w:rsidR="00102EFF" w:rsidRPr="0092460D">
        <w:rPr>
          <w:i/>
          <w:lang w:val="en-US"/>
        </w:rPr>
        <w:t>favor</w:t>
      </w:r>
      <w:r w:rsidRPr="0092460D">
        <w:rPr>
          <w:i/>
        </w:rPr>
        <w:t xml:space="preserve"> </w:t>
      </w:r>
      <w:r w:rsidRPr="0092460D">
        <w:rPr>
          <w:i/>
          <w:lang w:val="en-US"/>
        </w:rPr>
        <w:t>a</w:t>
      </w:r>
      <w:r w:rsidRPr="0092460D">
        <w:rPr>
          <w:i/>
        </w:rPr>
        <w:t xml:space="preserve"> </w:t>
      </w:r>
      <w:r w:rsidRPr="0092460D">
        <w:rPr>
          <w:i/>
          <w:lang w:val="en-US"/>
        </w:rPr>
        <w:t>philosophical</w:t>
      </w:r>
      <w:r w:rsidRPr="0092460D">
        <w:rPr>
          <w:i/>
        </w:rPr>
        <w:t xml:space="preserve"> </w:t>
      </w:r>
      <w:r w:rsidRPr="0092460D">
        <w:rPr>
          <w:i/>
          <w:lang w:val="en-US"/>
        </w:rPr>
        <w:t>approach</w:t>
      </w:r>
      <w:r w:rsidRPr="00700CF8">
        <w:t xml:space="preserve"> – </w:t>
      </w:r>
      <w:r w:rsidRPr="00DD4447">
        <w:t>Нигде более</w:t>
      </w:r>
      <w:r>
        <w:t xml:space="preserve"> это не является столь очевидным, чем в области авторского права, в которой главные страны Западной Европы отдают предпочтение философскому подходу.</w:t>
      </w:r>
    </w:p>
    <w:p w14:paraId="17FA7B4C" w14:textId="62669961" w:rsidR="007D2CAC" w:rsidRDefault="007D2CAC" w:rsidP="002B37DD">
      <w:pPr>
        <w:spacing w:after="0"/>
      </w:pPr>
      <w:r>
        <w:t>Инверсия используется в придаточных условных предложениях с глаголом в сослагательном наклонении. В этом случае при переводе русское предложение следует начинать со слов «если бы»:</w:t>
      </w:r>
    </w:p>
    <w:p w14:paraId="7F58D73D" w14:textId="77777777" w:rsidR="007D2CAC" w:rsidRDefault="007D2CAC" w:rsidP="002B37DD">
      <w:pPr>
        <w:spacing w:after="0"/>
      </w:pPr>
      <w:r w:rsidRPr="0092460D">
        <w:rPr>
          <w:i/>
          <w:lang w:val="en-US"/>
        </w:rPr>
        <w:t>Had</w:t>
      </w:r>
      <w:r w:rsidRPr="0092460D">
        <w:rPr>
          <w:i/>
        </w:rPr>
        <w:t xml:space="preserve"> </w:t>
      </w:r>
      <w:r w:rsidRPr="0092460D">
        <w:rPr>
          <w:i/>
          <w:lang w:val="en-US"/>
        </w:rPr>
        <w:t>the</w:t>
      </w:r>
      <w:r w:rsidRPr="0092460D">
        <w:rPr>
          <w:i/>
        </w:rPr>
        <w:t xml:space="preserve"> </w:t>
      </w:r>
      <w:r w:rsidRPr="0092460D">
        <w:rPr>
          <w:i/>
          <w:lang w:val="en-US"/>
        </w:rPr>
        <w:t>bill</w:t>
      </w:r>
      <w:r w:rsidRPr="0092460D">
        <w:rPr>
          <w:i/>
        </w:rPr>
        <w:t xml:space="preserve"> </w:t>
      </w:r>
      <w:r w:rsidRPr="0092460D">
        <w:rPr>
          <w:i/>
          <w:lang w:val="en-US"/>
        </w:rPr>
        <w:t>succeeded</w:t>
      </w:r>
      <w:r w:rsidRPr="0092460D">
        <w:rPr>
          <w:i/>
        </w:rPr>
        <w:t xml:space="preserve"> </w:t>
      </w:r>
      <w:r w:rsidRPr="0092460D">
        <w:rPr>
          <w:i/>
          <w:lang w:val="en-US"/>
        </w:rPr>
        <w:t>in</w:t>
      </w:r>
      <w:r w:rsidRPr="0092460D">
        <w:rPr>
          <w:i/>
        </w:rPr>
        <w:t xml:space="preserve"> </w:t>
      </w:r>
      <w:r w:rsidRPr="0092460D">
        <w:rPr>
          <w:i/>
          <w:lang w:val="en-US"/>
        </w:rPr>
        <w:t>the</w:t>
      </w:r>
      <w:r w:rsidRPr="0092460D">
        <w:rPr>
          <w:i/>
          <w:u w:val="single"/>
        </w:rPr>
        <w:t xml:space="preserve"> </w:t>
      </w:r>
      <w:r w:rsidRPr="0092460D">
        <w:rPr>
          <w:i/>
          <w:lang w:val="en-US"/>
        </w:rPr>
        <w:t>form</w:t>
      </w:r>
      <w:r w:rsidRPr="0092460D">
        <w:rPr>
          <w:i/>
        </w:rPr>
        <w:t xml:space="preserve"> </w:t>
      </w:r>
      <w:r w:rsidRPr="0092460D">
        <w:rPr>
          <w:i/>
          <w:lang w:val="en-US"/>
        </w:rPr>
        <w:t>it</w:t>
      </w:r>
      <w:r w:rsidRPr="0092460D">
        <w:rPr>
          <w:i/>
        </w:rPr>
        <w:t xml:space="preserve"> </w:t>
      </w:r>
      <w:r w:rsidRPr="0092460D">
        <w:rPr>
          <w:i/>
          <w:lang w:val="en-US"/>
        </w:rPr>
        <w:t>was</w:t>
      </w:r>
      <w:r w:rsidRPr="0092460D">
        <w:rPr>
          <w:i/>
        </w:rPr>
        <w:t xml:space="preserve"> </w:t>
      </w:r>
      <w:r w:rsidRPr="0092460D">
        <w:rPr>
          <w:i/>
          <w:lang w:val="en-US"/>
        </w:rPr>
        <w:t>drafted</w:t>
      </w:r>
      <w:r w:rsidRPr="0092460D">
        <w:rPr>
          <w:i/>
        </w:rPr>
        <w:t xml:space="preserve">, </w:t>
      </w:r>
      <w:r w:rsidRPr="0092460D">
        <w:rPr>
          <w:i/>
          <w:lang w:val="en-US"/>
        </w:rPr>
        <w:t>it</w:t>
      </w:r>
      <w:r w:rsidRPr="0092460D">
        <w:rPr>
          <w:i/>
        </w:rPr>
        <w:t xml:space="preserve"> </w:t>
      </w:r>
      <w:r w:rsidRPr="0092460D">
        <w:rPr>
          <w:i/>
          <w:lang w:val="en-US"/>
        </w:rPr>
        <w:t>would</w:t>
      </w:r>
      <w:r w:rsidRPr="0092460D">
        <w:rPr>
          <w:i/>
        </w:rPr>
        <w:t xml:space="preserve"> </w:t>
      </w:r>
      <w:r w:rsidRPr="0092460D">
        <w:rPr>
          <w:i/>
          <w:lang w:val="en-US"/>
        </w:rPr>
        <w:t>have</w:t>
      </w:r>
      <w:r w:rsidRPr="0092460D">
        <w:rPr>
          <w:i/>
        </w:rPr>
        <w:t xml:space="preserve"> </w:t>
      </w:r>
      <w:r w:rsidRPr="0092460D">
        <w:rPr>
          <w:i/>
          <w:lang w:val="en-US"/>
        </w:rPr>
        <w:t>had</w:t>
      </w:r>
      <w:r w:rsidRPr="0092460D">
        <w:rPr>
          <w:i/>
        </w:rPr>
        <w:t xml:space="preserve"> </w:t>
      </w:r>
      <w:r w:rsidRPr="0092460D">
        <w:rPr>
          <w:i/>
          <w:lang w:val="en-US"/>
        </w:rPr>
        <w:t>the</w:t>
      </w:r>
      <w:r w:rsidRPr="0092460D">
        <w:rPr>
          <w:i/>
        </w:rPr>
        <w:t xml:space="preserve"> </w:t>
      </w:r>
      <w:r w:rsidRPr="0092460D">
        <w:rPr>
          <w:i/>
          <w:lang w:val="en-US"/>
        </w:rPr>
        <w:t>following</w:t>
      </w:r>
      <w:r w:rsidRPr="0092460D">
        <w:rPr>
          <w:i/>
        </w:rPr>
        <w:t xml:space="preserve"> </w:t>
      </w:r>
      <w:r w:rsidRPr="0092460D">
        <w:rPr>
          <w:i/>
          <w:lang w:val="en-US"/>
        </w:rPr>
        <w:t>effects</w:t>
      </w:r>
      <w:r w:rsidRPr="00D9784D">
        <w:t xml:space="preserve"> – </w:t>
      </w:r>
      <w:r>
        <w:t>Если</w:t>
      </w:r>
      <w:r w:rsidRPr="00D9784D">
        <w:t xml:space="preserve"> </w:t>
      </w:r>
      <w:r>
        <w:t>бы</w:t>
      </w:r>
      <w:r w:rsidRPr="00D9784D">
        <w:t xml:space="preserve"> </w:t>
      </w:r>
      <w:r>
        <w:t>этот</w:t>
      </w:r>
      <w:r w:rsidRPr="00D9784D">
        <w:t xml:space="preserve"> </w:t>
      </w:r>
      <w:r>
        <w:t>законопроект</w:t>
      </w:r>
      <w:r w:rsidRPr="00D9784D">
        <w:t xml:space="preserve"> </w:t>
      </w:r>
      <w:r w:rsidRPr="00DD4447">
        <w:t>был принят</w:t>
      </w:r>
      <w:r w:rsidRPr="00D9784D">
        <w:t xml:space="preserve"> </w:t>
      </w:r>
      <w:r>
        <w:t>в той форме, в которой он был предварительно составлен, это имело бы следующие последствия.</w:t>
      </w:r>
    </w:p>
    <w:p w14:paraId="0E464E0D" w14:textId="5819C621" w:rsidR="007D2CAC" w:rsidRPr="00DD4447" w:rsidRDefault="00DD4447" w:rsidP="002B37DD">
      <w:pPr>
        <w:spacing w:after="0"/>
      </w:pPr>
      <w:r w:rsidRPr="00DD4447">
        <w:t>Сложность для перевода также представляет г</w:t>
      </w:r>
      <w:r w:rsidR="007D2CAC" w:rsidRPr="00DD4447">
        <w:t xml:space="preserve">ерундий </w:t>
      </w:r>
      <w:r w:rsidRPr="00DD4447">
        <w:t>и сложный герундиальный оборот.</w:t>
      </w:r>
      <w:r>
        <w:rPr>
          <w:i/>
        </w:rPr>
        <w:t xml:space="preserve"> Герундий </w:t>
      </w:r>
      <w:r w:rsidRPr="00DD4447">
        <w:rPr>
          <w:i/>
        </w:rPr>
        <w:t>(</w:t>
      </w:r>
      <w:r w:rsidRPr="00DD4447">
        <w:rPr>
          <w:i/>
          <w:lang w:val="en-US"/>
        </w:rPr>
        <w:t>the</w:t>
      </w:r>
      <w:r w:rsidRPr="00DD4447">
        <w:rPr>
          <w:i/>
        </w:rPr>
        <w:t xml:space="preserve"> </w:t>
      </w:r>
      <w:r w:rsidRPr="00DD4447">
        <w:rPr>
          <w:i/>
          <w:lang w:val="en-US"/>
        </w:rPr>
        <w:t>gerund</w:t>
      </w:r>
      <w:r w:rsidRPr="00DD4447">
        <w:rPr>
          <w:i/>
        </w:rPr>
        <w:t>)</w:t>
      </w:r>
      <w:r>
        <w:rPr>
          <w:i/>
        </w:rPr>
        <w:t xml:space="preserve"> </w:t>
      </w:r>
      <w:r w:rsidR="007D2CAC" w:rsidRPr="00DD4447">
        <w:t xml:space="preserve"> является также начальной формой глагола, как инфинитив и причастие. Он имеет свойства как глагола, так и существительного, выражает действие как развивающийся процесс.</w:t>
      </w:r>
    </w:p>
    <w:p w14:paraId="0967F20E" w14:textId="21BA3A59" w:rsidR="007D2CAC" w:rsidRDefault="007D2CAC" w:rsidP="002B37DD">
      <w:pPr>
        <w:spacing w:after="0"/>
        <w:jc w:val="both"/>
        <w:rPr>
          <w:szCs w:val="28"/>
        </w:rPr>
      </w:pPr>
      <w:r w:rsidRPr="00DD4447">
        <w:rPr>
          <w:szCs w:val="28"/>
        </w:rPr>
        <w:t>В русском языке соответствующая форма отсутствует:</w:t>
      </w:r>
      <w:r w:rsidR="00DD4447">
        <w:rPr>
          <w:szCs w:val="28"/>
        </w:rPr>
        <w:t xml:space="preserve"> </w:t>
      </w:r>
      <w:r w:rsidRPr="0092460D">
        <w:rPr>
          <w:i/>
          <w:szCs w:val="28"/>
          <w:lang w:val="en-US"/>
        </w:rPr>
        <w:t>speaking</w:t>
      </w:r>
      <w:r w:rsidRPr="003616C0">
        <w:rPr>
          <w:b/>
          <w:szCs w:val="28"/>
        </w:rPr>
        <w:t xml:space="preserve"> </w:t>
      </w:r>
      <w:r>
        <w:rPr>
          <w:szCs w:val="28"/>
        </w:rPr>
        <w:t>– говорение;</w:t>
      </w:r>
      <w:r w:rsidR="00DD4447">
        <w:rPr>
          <w:szCs w:val="28"/>
        </w:rPr>
        <w:t xml:space="preserve"> </w:t>
      </w:r>
      <w:r w:rsidRPr="0092460D">
        <w:rPr>
          <w:i/>
          <w:szCs w:val="28"/>
          <w:lang w:val="en-US"/>
        </w:rPr>
        <w:t>understanding</w:t>
      </w:r>
      <w:r w:rsidRPr="0092460D">
        <w:rPr>
          <w:szCs w:val="28"/>
        </w:rPr>
        <w:t xml:space="preserve"> </w:t>
      </w:r>
      <w:r w:rsidRPr="00DF5C74">
        <w:rPr>
          <w:i/>
          <w:szCs w:val="28"/>
        </w:rPr>
        <w:t xml:space="preserve">– </w:t>
      </w:r>
      <w:r w:rsidRPr="00587719">
        <w:rPr>
          <w:szCs w:val="28"/>
        </w:rPr>
        <w:t>понимание.</w:t>
      </w:r>
    </w:p>
    <w:p w14:paraId="73BDA939" w14:textId="77777777" w:rsidR="007D2CAC" w:rsidRPr="00DD4447" w:rsidRDefault="007D2CAC" w:rsidP="002B37DD">
      <w:pPr>
        <w:spacing w:after="0"/>
      </w:pPr>
      <w:r w:rsidRPr="00DD4447">
        <w:rPr>
          <w:i/>
        </w:rPr>
        <w:t>Сложный герундиальный оборот</w:t>
      </w:r>
      <w:r w:rsidRPr="00DD4447">
        <w:t xml:space="preserve"> в функции подлежащего переводится придаточным предложением:</w:t>
      </w:r>
    </w:p>
    <w:p w14:paraId="4E11DB01" w14:textId="77777777" w:rsidR="007D2CAC" w:rsidRPr="00DD4447" w:rsidRDefault="007D2CAC" w:rsidP="002B37DD">
      <w:pPr>
        <w:spacing w:after="0"/>
        <w:jc w:val="both"/>
        <w:rPr>
          <w:szCs w:val="28"/>
        </w:rPr>
      </w:pPr>
      <w:r w:rsidRPr="0092460D">
        <w:rPr>
          <w:i/>
          <w:szCs w:val="28"/>
          <w:lang w:val="en-US"/>
        </w:rPr>
        <w:t>His</w:t>
      </w:r>
      <w:r w:rsidRPr="0092460D">
        <w:rPr>
          <w:i/>
          <w:szCs w:val="28"/>
        </w:rPr>
        <w:t xml:space="preserve"> </w:t>
      </w:r>
      <w:r w:rsidRPr="0092460D">
        <w:rPr>
          <w:i/>
          <w:szCs w:val="28"/>
          <w:lang w:val="en-US"/>
        </w:rPr>
        <w:t>presenting</w:t>
      </w:r>
      <w:r w:rsidRPr="0092460D">
        <w:rPr>
          <w:i/>
          <w:szCs w:val="28"/>
        </w:rPr>
        <w:t xml:space="preserve"> </w:t>
      </w:r>
      <w:r w:rsidRPr="0092460D">
        <w:rPr>
          <w:i/>
          <w:szCs w:val="28"/>
          <w:lang w:val="en-US"/>
        </w:rPr>
        <w:t>a</w:t>
      </w:r>
      <w:r w:rsidRPr="0092460D">
        <w:rPr>
          <w:i/>
          <w:szCs w:val="28"/>
        </w:rPr>
        <w:t xml:space="preserve"> </w:t>
      </w:r>
      <w:r w:rsidRPr="0092460D">
        <w:rPr>
          <w:i/>
          <w:szCs w:val="28"/>
          <w:lang w:val="en-US"/>
        </w:rPr>
        <w:t>paper</w:t>
      </w:r>
      <w:r w:rsidRPr="0092460D">
        <w:rPr>
          <w:i/>
          <w:szCs w:val="28"/>
        </w:rPr>
        <w:t xml:space="preserve"> </w:t>
      </w:r>
      <w:r w:rsidRPr="0092460D">
        <w:rPr>
          <w:i/>
          <w:szCs w:val="28"/>
          <w:lang w:val="en-US"/>
        </w:rPr>
        <w:t>at</w:t>
      </w:r>
      <w:r w:rsidRPr="0092460D">
        <w:rPr>
          <w:i/>
          <w:szCs w:val="28"/>
        </w:rPr>
        <w:t xml:space="preserve"> </w:t>
      </w:r>
      <w:r w:rsidRPr="0092460D">
        <w:rPr>
          <w:i/>
          <w:szCs w:val="28"/>
          <w:lang w:val="en-US"/>
        </w:rPr>
        <w:t>the</w:t>
      </w:r>
      <w:r w:rsidRPr="0092460D">
        <w:rPr>
          <w:i/>
          <w:szCs w:val="28"/>
        </w:rPr>
        <w:t xml:space="preserve"> </w:t>
      </w:r>
      <w:r w:rsidRPr="0092460D">
        <w:rPr>
          <w:i/>
          <w:szCs w:val="28"/>
          <w:lang w:val="en-US"/>
        </w:rPr>
        <w:t>conference</w:t>
      </w:r>
      <w:r w:rsidRPr="0092460D">
        <w:rPr>
          <w:i/>
          <w:szCs w:val="28"/>
        </w:rPr>
        <w:t xml:space="preserve"> </w:t>
      </w:r>
      <w:r w:rsidRPr="0092460D">
        <w:rPr>
          <w:i/>
          <w:szCs w:val="28"/>
          <w:lang w:val="en-US"/>
        </w:rPr>
        <w:t>was</w:t>
      </w:r>
      <w:r w:rsidRPr="0092460D">
        <w:rPr>
          <w:i/>
          <w:szCs w:val="28"/>
        </w:rPr>
        <w:t xml:space="preserve"> </w:t>
      </w:r>
      <w:r w:rsidRPr="0092460D">
        <w:rPr>
          <w:i/>
          <w:szCs w:val="28"/>
          <w:lang w:val="en-US"/>
        </w:rPr>
        <w:t>not</w:t>
      </w:r>
      <w:r w:rsidRPr="0092460D">
        <w:rPr>
          <w:i/>
          <w:szCs w:val="28"/>
        </w:rPr>
        <w:t xml:space="preserve"> </w:t>
      </w:r>
      <w:r w:rsidRPr="0092460D">
        <w:rPr>
          <w:i/>
          <w:szCs w:val="28"/>
          <w:lang w:val="en-US"/>
        </w:rPr>
        <w:t>announced</w:t>
      </w:r>
      <w:r w:rsidRPr="0092460D">
        <w:rPr>
          <w:i/>
          <w:szCs w:val="28"/>
        </w:rPr>
        <w:t xml:space="preserve"> </w:t>
      </w:r>
      <w:r w:rsidRPr="0092460D">
        <w:rPr>
          <w:i/>
          <w:szCs w:val="28"/>
          <w:lang w:val="en-US"/>
        </w:rPr>
        <w:t>until</w:t>
      </w:r>
      <w:r w:rsidRPr="0092460D">
        <w:rPr>
          <w:i/>
          <w:szCs w:val="28"/>
        </w:rPr>
        <w:t xml:space="preserve"> </w:t>
      </w:r>
      <w:r w:rsidRPr="0092460D">
        <w:rPr>
          <w:i/>
          <w:szCs w:val="28"/>
          <w:lang w:val="en-US"/>
        </w:rPr>
        <w:t>yesterday</w:t>
      </w:r>
      <w:r w:rsidRPr="00DD4447">
        <w:rPr>
          <w:szCs w:val="28"/>
        </w:rPr>
        <w:t xml:space="preserve"> – То, что он будет выступать с докладом на конференции, было объявлено только вчера.</w:t>
      </w:r>
    </w:p>
    <w:p w14:paraId="1E0B9367" w14:textId="77777777" w:rsidR="007D2CAC" w:rsidRPr="003616C0" w:rsidRDefault="007D2CAC" w:rsidP="002B37DD">
      <w:pPr>
        <w:spacing w:after="0"/>
        <w:jc w:val="both"/>
        <w:rPr>
          <w:szCs w:val="28"/>
          <w:u w:val="single"/>
        </w:rPr>
      </w:pPr>
      <w:r w:rsidRPr="00DD4447">
        <w:rPr>
          <w:szCs w:val="28"/>
        </w:rPr>
        <w:t>Сложный герундиальный оборот в функции дополнения переводится придаточным дополненным предложением</w:t>
      </w:r>
      <w:r w:rsidRPr="003616C0">
        <w:rPr>
          <w:szCs w:val="28"/>
          <w:u w:val="single"/>
        </w:rPr>
        <w:t>:</w:t>
      </w:r>
    </w:p>
    <w:p w14:paraId="3D228852" w14:textId="77777777" w:rsidR="007D2CAC" w:rsidRDefault="007D2CAC" w:rsidP="002B37DD">
      <w:pPr>
        <w:spacing w:after="0"/>
        <w:jc w:val="both"/>
        <w:rPr>
          <w:szCs w:val="28"/>
        </w:rPr>
      </w:pPr>
      <w:r w:rsidRPr="0092460D">
        <w:rPr>
          <w:i/>
          <w:szCs w:val="28"/>
        </w:rPr>
        <w:t>Ι</w:t>
      </w:r>
      <w:r w:rsidRPr="0092460D">
        <w:rPr>
          <w:szCs w:val="28"/>
        </w:rPr>
        <w:t xml:space="preserve"> </w:t>
      </w:r>
      <w:r w:rsidRPr="0092460D">
        <w:rPr>
          <w:i/>
          <w:szCs w:val="28"/>
          <w:lang w:val="en-US"/>
        </w:rPr>
        <w:t>heard</w:t>
      </w:r>
      <w:r w:rsidRPr="0092460D">
        <w:rPr>
          <w:i/>
          <w:szCs w:val="28"/>
        </w:rPr>
        <w:t xml:space="preserve"> </w:t>
      </w:r>
      <w:r w:rsidRPr="0092460D">
        <w:rPr>
          <w:i/>
          <w:szCs w:val="28"/>
          <w:lang w:val="en-US"/>
        </w:rPr>
        <w:t>of</w:t>
      </w:r>
      <w:r w:rsidRPr="0092460D">
        <w:rPr>
          <w:i/>
          <w:szCs w:val="28"/>
        </w:rPr>
        <w:t xml:space="preserve"> </w:t>
      </w:r>
      <w:r w:rsidRPr="0092460D">
        <w:rPr>
          <w:i/>
          <w:szCs w:val="28"/>
          <w:lang w:val="en-US"/>
        </w:rPr>
        <w:t>the</w:t>
      </w:r>
      <w:r w:rsidRPr="0092460D">
        <w:rPr>
          <w:i/>
          <w:szCs w:val="28"/>
        </w:rPr>
        <w:t xml:space="preserve"> </w:t>
      </w:r>
      <w:r w:rsidRPr="0092460D">
        <w:rPr>
          <w:i/>
          <w:szCs w:val="28"/>
          <w:lang w:val="en-US"/>
        </w:rPr>
        <w:t>World</w:t>
      </w:r>
      <w:r w:rsidRPr="0092460D">
        <w:rPr>
          <w:i/>
          <w:szCs w:val="28"/>
        </w:rPr>
        <w:t xml:space="preserve"> </w:t>
      </w:r>
      <w:r w:rsidRPr="0092460D">
        <w:rPr>
          <w:i/>
          <w:szCs w:val="28"/>
          <w:lang w:val="en-US"/>
        </w:rPr>
        <w:t>Trade</w:t>
      </w:r>
      <w:r w:rsidRPr="0092460D">
        <w:rPr>
          <w:i/>
          <w:szCs w:val="28"/>
        </w:rPr>
        <w:t xml:space="preserve"> </w:t>
      </w:r>
      <w:r w:rsidRPr="0092460D">
        <w:rPr>
          <w:i/>
          <w:szCs w:val="28"/>
          <w:lang w:val="en-US"/>
        </w:rPr>
        <w:t>Centre</w:t>
      </w:r>
      <w:r w:rsidRPr="0092460D">
        <w:rPr>
          <w:i/>
          <w:szCs w:val="28"/>
        </w:rPr>
        <w:t xml:space="preserve"> </w:t>
      </w:r>
      <w:r w:rsidRPr="0092460D">
        <w:rPr>
          <w:i/>
          <w:szCs w:val="28"/>
          <w:lang w:val="en-US"/>
        </w:rPr>
        <w:t>having</w:t>
      </w:r>
      <w:r w:rsidRPr="0092460D">
        <w:rPr>
          <w:i/>
          <w:szCs w:val="28"/>
        </w:rPr>
        <w:t xml:space="preserve"> </w:t>
      </w:r>
      <w:r w:rsidRPr="0092460D">
        <w:rPr>
          <w:i/>
          <w:szCs w:val="28"/>
          <w:lang w:val="en-US"/>
        </w:rPr>
        <w:t>been</w:t>
      </w:r>
      <w:r w:rsidRPr="0092460D">
        <w:rPr>
          <w:i/>
          <w:szCs w:val="28"/>
        </w:rPr>
        <w:t xml:space="preserve"> </w:t>
      </w:r>
      <w:r w:rsidRPr="0092460D">
        <w:rPr>
          <w:i/>
          <w:szCs w:val="28"/>
          <w:lang w:val="en-US"/>
        </w:rPr>
        <w:t>built</w:t>
      </w:r>
      <w:r>
        <w:rPr>
          <w:szCs w:val="28"/>
        </w:rPr>
        <w:t xml:space="preserve"> – Я слышал, что центр Международной торговли уже построен.</w:t>
      </w:r>
    </w:p>
    <w:p w14:paraId="70D48A94" w14:textId="77777777" w:rsidR="007D2CAC" w:rsidRDefault="007D2CAC" w:rsidP="002B37DD">
      <w:pPr>
        <w:spacing w:after="0"/>
        <w:jc w:val="both"/>
        <w:rPr>
          <w:szCs w:val="28"/>
        </w:rPr>
      </w:pPr>
      <w:r>
        <w:rPr>
          <w:szCs w:val="28"/>
        </w:rPr>
        <w:t>Сложный герундиальный оборот в функции определения переводится придаточным определительным предложением.</w:t>
      </w:r>
    </w:p>
    <w:p w14:paraId="24D532F9" w14:textId="77777777" w:rsidR="007D2CAC" w:rsidRDefault="007D2CAC" w:rsidP="002B37DD">
      <w:pPr>
        <w:spacing w:after="0"/>
        <w:jc w:val="both"/>
        <w:rPr>
          <w:szCs w:val="28"/>
        </w:rPr>
      </w:pPr>
      <w:r w:rsidRPr="0092460D">
        <w:rPr>
          <w:i/>
          <w:szCs w:val="28"/>
          <w:lang w:val="en-US"/>
        </w:rPr>
        <w:t>We</w:t>
      </w:r>
      <w:r w:rsidRPr="0092460D">
        <w:rPr>
          <w:i/>
          <w:szCs w:val="28"/>
        </w:rPr>
        <w:t xml:space="preserve"> </w:t>
      </w:r>
      <w:r w:rsidRPr="0092460D">
        <w:rPr>
          <w:i/>
          <w:szCs w:val="28"/>
          <w:lang w:val="en-US"/>
        </w:rPr>
        <w:t>understood</w:t>
      </w:r>
      <w:r w:rsidRPr="0092460D">
        <w:rPr>
          <w:i/>
          <w:szCs w:val="28"/>
        </w:rPr>
        <w:t xml:space="preserve"> </w:t>
      </w:r>
      <w:r w:rsidRPr="0092460D">
        <w:rPr>
          <w:i/>
          <w:szCs w:val="28"/>
          <w:lang w:val="en-US"/>
        </w:rPr>
        <w:t>the</w:t>
      </w:r>
      <w:r w:rsidRPr="0092460D">
        <w:rPr>
          <w:i/>
          <w:szCs w:val="28"/>
        </w:rPr>
        <w:t xml:space="preserve"> </w:t>
      </w:r>
      <w:r w:rsidRPr="0092460D">
        <w:rPr>
          <w:i/>
          <w:szCs w:val="28"/>
          <w:lang w:val="en-US"/>
        </w:rPr>
        <w:t>importance</w:t>
      </w:r>
      <w:r w:rsidRPr="0092460D">
        <w:rPr>
          <w:i/>
          <w:szCs w:val="28"/>
        </w:rPr>
        <w:t xml:space="preserve"> </w:t>
      </w:r>
      <w:r w:rsidRPr="0092460D">
        <w:rPr>
          <w:i/>
          <w:szCs w:val="28"/>
          <w:lang w:val="en-US"/>
        </w:rPr>
        <w:t>of</w:t>
      </w:r>
      <w:r w:rsidRPr="0092460D">
        <w:rPr>
          <w:i/>
          <w:szCs w:val="28"/>
        </w:rPr>
        <w:t xml:space="preserve"> </w:t>
      </w:r>
      <w:r w:rsidRPr="0092460D">
        <w:rPr>
          <w:i/>
          <w:szCs w:val="28"/>
          <w:lang w:val="en-US"/>
        </w:rPr>
        <w:t>this</w:t>
      </w:r>
      <w:r w:rsidRPr="0092460D">
        <w:rPr>
          <w:i/>
          <w:szCs w:val="28"/>
        </w:rPr>
        <w:t xml:space="preserve"> </w:t>
      </w:r>
      <w:r w:rsidRPr="0092460D">
        <w:rPr>
          <w:i/>
          <w:szCs w:val="28"/>
          <w:lang w:val="en-US"/>
        </w:rPr>
        <w:t>problem</w:t>
      </w:r>
      <w:r w:rsidRPr="0092460D">
        <w:rPr>
          <w:i/>
          <w:szCs w:val="28"/>
        </w:rPr>
        <w:t xml:space="preserve"> </w:t>
      </w:r>
      <w:r w:rsidRPr="0092460D">
        <w:rPr>
          <w:i/>
          <w:szCs w:val="28"/>
          <w:lang w:val="en-US"/>
        </w:rPr>
        <w:t>being</w:t>
      </w:r>
      <w:r w:rsidRPr="0092460D">
        <w:rPr>
          <w:i/>
          <w:szCs w:val="28"/>
        </w:rPr>
        <w:t xml:space="preserve"> </w:t>
      </w:r>
      <w:r w:rsidRPr="0092460D">
        <w:rPr>
          <w:i/>
          <w:szCs w:val="28"/>
          <w:lang w:val="en-US"/>
        </w:rPr>
        <w:t>solved</w:t>
      </w:r>
      <w:r w:rsidRPr="0092460D">
        <w:rPr>
          <w:i/>
          <w:szCs w:val="28"/>
        </w:rPr>
        <w:t xml:space="preserve"> </w:t>
      </w:r>
      <w:r w:rsidRPr="0092460D">
        <w:rPr>
          <w:i/>
          <w:szCs w:val="28"/>
          <w:lang w:val="en-US"/>
        </w:rPr>
        <w:t>practically</w:t>
      </w:r>
      <w:r w:rsidRPr="0092460D">
        <w:rPr>
          <w:szCs w:val="28"/>
        </w:rPr>
        <w:t xml:space="preserve"> –</w:t>
      </w:r>
      <w:r>
        <w:rPr>
          <w:szCs w:val="28"/>
        </w:rPr>
        <w:t xml:space="preserve"> Мы поняли важность того, чтобы эта проблема была решена практически.</w:t>
      </w:r>
    </w:p>
    <w:p w14:paraId="221140D1" w14:textId="77777777" w:rsidR="007D2CAC" w:rsidRPr="00DD4447" w:rsidRDefault="007D2CAC" w:rsidP="002B37DD">
      <w:pPr>
        <w:spacing w:after="0"/>
        <w:jc w:val="both"/>
        <w:rPr>
          <w:szCs w:val="28"/>
        </w:rPr>
      </w:pPr>
      <w:r w:rsidRPr="00DD4447">
        <w:rPr>
          <w:szCs w:val="28"/>
        </w:rPr>
        <w:t>Сложный герундиальный оборот в функции обстоятельства переводится, как деепричастие или придаточное предложение:</w:t>
      </w:r>
    </w:p>
    <w:p w14:paraId="0AF05AE9" w14:textId="77777777" w:rsidR="007D2CAC" w:rsidRPr="00575DD5" w:rsidRDefault="007D2CAC" w:rsidP="002B37DD">
      <w:pPr>
        <w:spacing w:after="0"/>
        <w:jc w:val="both"/>
        <w:rPr>
          <w:szCs w:val="28"/>
          <w:lang w:val="en-US"/>
        </w:rPr>
      </w:pPr>
      <w:r w:rsidRPr="0092460D">
        <w:rPr>
          <w:i/>
          <w:szCs w:val="28"/>
          <w:lang w:val="en-US"/>
        </w:rPr>
        <w:t>He left without having seen the manager</w:t>
      </w:r>
      <w:r w:rsidRPr="0092460D">
        <w:rPr>
          <w:szCs w:val="28"/>
          <w:lang w:val="en-US"/>
        </w:rPr>
        <w:t xml:space="preserve"> –</w:t>
      </w:r>
      <w:r>
        <w:rPr>
          <w:szCs w:val="28"/>
          <w:lang w:val="en-US"/>
        </w:rPr>
        <w:t xml:space="preserve"> </w:t>
      </w:r>
      <w:r>
        <w:rPr>
          <w:szCs w:val="28"/>
        </w:rPr>
        <w:t>Он</w:t>
      </w:r>
      <w:r w:rsidRPr="00E719AF">
        <w:rPr>
          <w:szCs w:val="28"/>
          <w:lang w:val="en-US"/>
        </w:rPr>
        <w:t xml:space="preserve"> </w:t>
      </w:r>
      <w:r>
        <w:rPr>
          <w:szCs w:val="28"/>
        </w:rPr>
        <w:t>ушел</w:t>
      </w:r>
      <w:r w:rsidRPr="00E719AF">
        <w:rPr>
          <w:szCs w:val="28"/>
          <w:lang w:val="en-US"/>
        </w:rPr>
        <w:t xml:space="preserve">, </w:t>
      </w:r>
      <w:r>
        <w:rPr>
          <w:szCs w:val="28"/>
        </w:rPr>
        <w:t>не</w:t>
      </w:r>
      <w:r w:rsidRPr="00E719AF">
        <w:rPr>
          <w:szCs w:val="28"/>
          <w:lang w:val="en-US"/>
        </w:rPr>
        <w:t xml:space="preserve"> </w:t>
      </w:r>
      <w:r>
        <w:rPr>
          <w:szCs w:val="28"/>
        </w:rPr>
        <w:t>встретившись</w:t>
      </w:r>
      <w:r w:rsidRPr="00E719AF">
        <w:rPr>
          <w:szCs w:val="28"/>
          <w:lang w:val="en-US"/>
        </w:rPr>
        <w:t xml:space="preserve"> </w:t>
      </w:r>
      <w:r>
        <w:rPr>
          <w:szCs w:val="28"/>
        </w:rPr>
        <w:t>с</w:t>
      </w:r>
      <w:r w:rsidRPr="00E719AF">
        <w:rPr>
          <w:szCs w:val="28"/>
          <w:lang w:val="en-US"/>
        </w:rPr>
        <w:t xml:space="preserve"> </w:t>
      </w:r>
      <w:r>
        <w:rPr>
          <w:szCs w:val="28"/>
        </w:rPr>
        <w:t>управляющим</w:t>
      </w:r>
      <w:r w:rsidRPr="00E719AF">
        <w:rPr>
          <w:szCs w:val="28"/>
          <w:lang w:val="en-US"/>
        </w:rPr>
        <w:t>.</w:t>
      </w:r>
    </w:p>
    <w:p w14:paraId="41DC4CF9" w14:textId="77777777" w:rsidR="007D2CAC" w:rsidRPr="00DD4447" w:rsidRDefault="007D2CAC" w:rsidP="002B37DD">
      <w:pPr>
        <w:spacing w:after="0"/>
        <w:jc w:val="both"/>
        <w:rPr>
          <w:szCs w:val="28"/>
          <w:lang w:val="en-US"/>
        </w:rPr>
      </w:pPr>
      <w:r w:rsidRPr="0092460D">
        <w:rPr>
          <w:i/>
          <w:szCs w:val="28"/>
          <w:lang w:val="en-US"/>
        </w:rPr>
        <w:t>By listening attentively we at last understood everything</w:t>
      </w:r>
      <w:r w:rsidRPr="0092460D">
        <w:rPr>
          <w:szCs w:val="28"/>
          <w:lang w:val="en-US"/>
        </w:rPr>
        <w:t xml:space="preserve"> </w:t>
      </w:r>
      <w:r w:rsidRPr="00DD4447">
        <w:rPr>
          <w:szCs w:val="28"/>
          <w:lang w:val="en-US"/>
        </w:rPr>
        <w:t xml:space="preserve">– </w:t>
      </w:r>
      <w:r w:rsidRPr="00DD4447">
        <w:rPr>
          <w:szCs w:val="28"/>
        </w:rPr>
        <w:t>Слушая</w:t>
      </w:r>
      <w:r w:rsidRPr="00DD4447">
        <w:rPr>
          <w:szCs w:val="28"/>
          <w:lang w:val="en-US"/>
        </w:rPr>
        <w:t xml:space="preserve"> </w:t>
      </w:r>
      <w:r w:rsidRPr="00DD4447">
        <w:rPr>
          <w:szCs w:val="28"/>
        </w:rPr>
        <w:t>внимательно</w:t>
      </w:r>
      <w:r w:rsidRPr="00DD4447">
        <w:rPr>
          <w:szCs w:val="28"/>
          <w:lang w:val="en-US"/>
        </w:rPr>
        <w:t xml:space="preserve">, </w:t>
      </w:r>
      <w:r w:rsidRPr="00DD4447">
        <w:rPr>
          <w:szCs w:val="28"/>
        </w:rPr>
        <w:t>мы</w:t>
      </w:r>
      <w:r w:rsidRPr="00DD4447">
        <w:rPr>
          <w:szCs w:val="28"/>
          <w:lang w:val="en-US"/>
        </w:rPr>
        <w:t xml:space="preserve">, </w:t>
      </w:r>
      <w:r w:rsidRPr="00DD4447">
        <w:rPr>
          <w:szCs w:val="28"/>
        </w:rPr>
        <w:t>наконец</w:t>
      </w:r>
      <w:r w:rsidRPr="00DD4447">
        <w:rPr>
          <w:szCs w:val="28"/>
          <w:lang w:val="en-US"/>
        </w:rPr>
        <w:t xml:space="preserve">, </w:t>
      </w:r>
      <w:r w:rsidRPr="00DD4447">
        <w:rPr>
          <w:szCs w:val="28"/>
        </w:rPr>
        <w:t>поняли</w:t>
      </w:r>
      <w:r w:rsidRPr="00DD4447">
        <w:rPr>
          <w:szCs w:val="28"/>
          <w:lang w:val="en-US"/>
        </w:rPr>
        <w:t xml:space="preserve"> </w:t>
      </w:r>
      <w:r w:rsidRPr="00DD4447">
        <w:rPr>
          <w:szCs w:val="28"/>
        </w:rPr>
        <w:t>все</w:t>
      </w:r>
      <w:r w:rsidRPr="00DD4447">
        <w:rPr>
          <w:szCs w:val="28"/>
          <w:lang w:val="en-US"/>
        </w:rPr>
        <w:t>.</w:t>
      </w:r>
    </w:p>
    <w:p w14:paraId="3B81CC5E" w14:textId="15EB64DF" w:rsidR="007D2CAC" w:rsidRDefault="00DD4447" w:rsidP="002B37DD">
      <w:pPr>
        <w:spacing w:after="0"/>
        <w:jc w:val="both"/>
        <w:rPr>
          <w:szCs w:val="28"/>
        </w:rPr>
      </w:pPr>
      <w:r w:rsidRPr="00DD4447">
        <w:rPr>
          <w:szCs w:val="28"/>
        </w:rPr>
        <w:t>В настоящее время можно наблюдать все большее распространение терминологических словосочетаний, перевод которых представляет отдельную сложность.</w:t>
      </w:r>
      <w:r>
        <w:rPr>
          <w:szCs w:val="28"/>
        </w:rPr>
        <w:t xml:space="preserve"> Например, </w:t>
      </w:r>
      <w:r w:rsidRPr="00DD4447">
        <w:rPr>
          <w:szCs w:val="28"/>
        </w:rPr>
        <w:t>п</w:t>
      </w:r>
      <w:r w:rsidR="007D2CAC" w:rsidRPr="00DD4447">
        <w:rPr>
          <w:szCs w:val="28"/>
        </w:rPr>
        <w:t xml:space="preserve">репозитивные атрибутивные словосочетания, </w:t>
      </w:r>
      <w:r w:rsidR="007D2CAC">
        <w:rPr>
          <w:szCs w:val="28"/>
        </w:rPr>
        <w:t>образованные путем сложения ряда существительных, очень распространены в английском языке (</w:t>
      </w:r>
      <w:r w:rsidR="007D2CAC" w:rsidRPr="00846C2E">
        <w:rPr>
          <w:i/>
          <w:szCs w:val="28"/>
          <w:lang w:val="en-US"/>
        </w:rPr>
        <w:t>pracpositio</w:t>
      </w:r>
      <w:r w:rsidR="007D2CAC" w:rsidRPr="006E706E">
        <w:rPr>
          <w:szCs w:val="28"/>
        </w:rPr>
        <w:t xml:space="preserve"> (</w:t>
      </w:r>
      <w:r w:rsidR="007D2CAC">
        <w:rPr>
          <w:szCs w:val="28"/>
        </w:rPr>
        <w:t>лат.) постановка впереди, атрибут – определение или выступающий в форме определения). Эти словосочетания (цепочки слов) представляют трудности для перевода из-за многообразия семантических связей между членами словосочетания  из-за его многозначности и различий в структуре различных языков, например, английского и русского.</w:t>
      </w:r>
    </w:p>
    <w:p w14:paraId="7D89F8CD" w14:textId="77777777" w:rsidR="007D2CAC" w:rsidRDefault="007D2CAC" w:rsidP="002B37DD">
      <w:pPr>
        <w:spacing w:after="0"/>
        <w:jc w:val="both"/>
        <w:rPr>
          <w:szCs w:val="28"/>
        </w:rPr>
      </w:pPr>
      <w:r w:rsidRPr="00E54CD2">
        <w:rPr>
          <w:szCs w:val="28"/>
        </w:rPr>
        <w:t>Препозитивные атрибутивные словосочетания быва</w:t>
      </w:r>
      <w:r w:rsidRPr="00DD4447">
        <w:rPr>
          <w:szCs w:val="28"/>
        </w:rPr>
        <w:t xml:space="preserve">ют двучленными и многочленными. </w:t>
      </w:r>
      <w:r w:rsidRPr="00E54CD2">
        <w:rPr>
          <w:szCs w:val="28"/>
        </w:rPr>
        <w:t>Для адекватного перевода словосочетания необходимо анализировать внутренние смысловые</w:t>
      </w:r>
      <w:r>
        <w:rPr>
          <w:szCs w:val="28"/>
        </w:rPr>
        <w:t xml:space="preserve"> связи между его членами.</w:t>
      </w:r>
    </w:p>
    <w:p w14:paraId="311ADBB1" w14:textId="77777777" w:rsidR="007D2CAC" w:rsidRPr="00DD4447" w:rsidRDefault="007D2CAC" w:rsidP="002B37DD">
      <w:pPr>
        <w:spacing w:after="0"/>
        <w:jc w:val="both"/>
        <w:rPr>
          <w:szCs w:val="28"/>
        </w:rPr>
      </w:pPr>
      <w:r w:rsidRPr="00DD4447">
        <w:rPr>
          <w:szCs w:val="28"/>
        </w:rPr>
        <w:t>При переводе двучленных словосочетаний первый член может переводиться на русский язык прилагательным, существительным с предлогом, приложением, причастным оборотом или придаточным предложением:</w:t>
      </w:r>
    </w:p>
    <w:p w14:paraId="6E6ADBA8" w14:textId="77777777" w:rsidR="007D2CAC" w:rsidRPr="00DD4447" w:rsidRDefault="007D2CAC" w:rsidP="002B37DD">
      <w:pPr>
        <w:spacing w:after="0"/>
        <w:jc w:val="both"/>
        <w:rPr>
          <w:szCs w:val="28"/>
        </w:rPr>
      </w:pPr>
      <w:r w:rsidRPr="00DD4447">
        <w:rPr>
          <w:szCs w:val="28"/>
        </w:rPr>
        <w:t xml:space="preserve">- </w:t>
      </w:r>
      <w:r w:rsidRPr="00DD4447">
        <w:rPr>
          <w:i/>
          <w:szCs w:val="28"/>
          <w:lang w:val="en-US"/>
        </w:rPr>
        <w:t>emergency</w:t>
      </w:r>
      <w:r w:rsidRPr="00DD4447">
        <w:rPr>
          <w:i/>
          <w:szCs w:val="28"/>
        </w:rPr>
        <w:t xml:space="preserve"> </w:t>
      </w:r>
      <w:r w:rsidRPr="00DD4447">
        <w:rPr>
          <w:i/>
          <w:szCs w:val="28"/>
          <w:lang w:val="en-US"/>
        </w:rPr>
        <w:t>meeting</w:t>
      </w:r>
      <w:r w:rsidRPr="00DD4447">
        <w:rPr>
          <w:szCs w:val="28"/>
        </w:rPr>
        <w:t xml:space="preserve"> – внеочередное заседание;</w:t>
      </w:r>
    </w:p>
    <w:p w14:paraId="1479AB61" w14:textId="77777777" w:rsidR="007D2CAC" w:rsidRPr="00DD4447" w:rsidRDefault="007D2CAC" w:rsidP="002B37DD">
      <w:pPr>
        <w:spacing w:after="0"/>
        <w:jc w:val="both"/>
        <w:rPr>
          <w:szCs w:val="28"/>
        </w:rPr>
      </w:pPr>
      <w:r w:rsidRPr="00DD4447">
        <w:rPr>
          <w:szCs w:val="28"/>
        </w:rPr>
        <w:t>-</w:t>
      </w:r>
      <w:r w:rsidRPr="00DD4447">
        <w:rPr>
          <w:i/>
          <w:szCs w:val="28"/>
        </w:rPr>
        <w:t xml:space="preserve"> </w:t>
      </w:r>
      <w:r w:rsidRPr="00DD4447">
        <w:rPr>
          <w:i/>
          <w:szCs w:val="28"/>
          <w:lang w:val="en-US"/>
        </w:rPr>
        <w:t>budget</w:t>
      </w:r>
      <w:r w:rsidRPr="00DD4447">
        <w:rPr>
          <w:i/>
          <w:szCs w:val="28"/>
        </w:rPr>
        <w:t xml:space="preserve"> </w:t>
      </w:r>
      <w:r w:rsidRPr="00DD4447">
        <w:rPr>
          <w:i/>
          <w:szCs w:val="28"/>
          <w:lang w:val="en-US"/>
        </w:rPr>
        <w:t>increase</w:t>
      </w:r>
      <w:r w:rsidRPr="00DD4447">
        <w:rPr>
          <w:i/>
          <w:szCs w:val="28"/>
        </w:rPr>
        <w:t xml:space="preserve"> </w:t>
      </w:r>
      <w:r w:rsidRPr="00DD4447">
        <w:rPr>
          <w:szCs w:val="28"/>
        </w:rPr>
        <w:t xml:space="preserve">– увеличение бюджета; </w:t>
      </w:r>
    </w:p>
    <w:p w14:paraId="1AB058B8" w14:textId="77777777" w:rsidR="007D2CAC" w:rsidRPr="00DD4447" w:rsidRDefault="007D2CAC" w:rsidP="002B37DD">
      <w:pPr>
        <w:spacing w:after="0"/>
        <w:jc w:val="both"/>
        <w:rPr>
          <w:szCs w:val="28"/>
        </w:rPr>
      </w:pPr>
      <w:r w:rsidRPr="00DD4447">
        <w:rPr>
          <w:szCs w:val="28"/>
        </w:rPr>
        <w:t>Некоторые двучленные словосочетания превратились в термины:</w:t>
      </w:r>
    </w:p>
    <w:p w14:paraId="7A485252" w14:textId="77777777" w:rsidR="007D2CAC" w:rsidRDefault="007D2CAC" w:rsidP="002B37DD">
      <w:pPr>
        <w:spacing w:after="0"/>
        <w:rPr>
          <w:szCs w:val="28"/>
        </w:rPr>
      </w:pPr>
      <w:r w:rsidRPr="00DD4447">
        <w:rPr>
          <w:szCs w:val="28"/>
        </w:rPr>
        <w:t>- </w:t>
      </w:r>
      <w:r w:rsidRPr="00DD4447">
        <w:rPr>
          <w:i/>
          <w:szCs w:val="28"/>
          <w:lang w:val="en-US"/>
        </w:rPr>
        <w:t>take</w:t>
      </w:r>
      <w:r w:rsidRPr="00DD4447">
        <w:rPr>
          <w:i/>
          <w:szCs w:val="28"/>
        </w:rPr>
        <w:t xml:space="preserve"> – </w:t>
      </w:r>
      <w:r w:rsidRPr="00DD4447">
        <w:rPr>
          <w:i/>
          <w:szCs w:val="28"/>
          <w:lang w:val="en-US"/>
        </w:rPr>
        <w:t>home</w:t>
      </w:r>
      <w:r w:rsidRPr="00DD4447">
        <w:rPr>
          <w:i/>
          <w:szCs w:val="28"/>
        </w:rPr>
        <w:t xml:space="preserve"> </w:t>
      </w:r>
      <w:r w:rsidRPr="00DD4447">
        <w:rPr>
          <w:i/>
          <w:szCs w:val="28"/>
          <w:lang w:val="en-US"/>
        </w:rPr>
        <w:t>pay</w:t>
      </w:r>
      <w:r w:rsidRPr="00A5650F">
        <w:rPr>
          <w:szCs w:val="28"/>
        </w:rPr>
        <w:t xml:space="preserve"> – зарплата после вычета</w:t>
      </w:r>
      <w:r>
        <w:rPr>
          <w:szCs w:val="28"/>
        </w:rPr>
        <w:t>;</w:t>
      </w:r>
    </w:p>
    <w:p w14:paraId="438B1EEE" w14:textId="77777777" w:rsidR="007D2CAC" w:rsidRDefault="007D2CAC" w:rsidP="002B37DD">
      <w:pPr>
        <w:spacing w:after="0"/>
        <w:rPr>
          <w:szCs w:val="28"/>
        </w:rPr>
      </w:pPr>
      <w:r>
        <w:rPr>
          <w:szCs w:val="28"/>
        </w:rPr>
        <w:t>- </w:t>
      </w:r>
      <w:r w:rsidRPr="00DD4447">
        <w:rPr>
          <w:i/>
          <w:szCs w:val="28"/>
          <w:lang w:val="en-US"/>
        </w:rPr>
        <w:t>a</w:t>
      </w:r>
      <w:r w:rsidRPr="00DD4447">
        <w:rPr>
          <w:i/>
          <w:szCs w:val="28"/>
        </w:rPr>
        <w:t xml:space="preserve"> </w:t>
      </w:r>
      <w:r w:rsidRPr="00DD4447">
        <w:rPr>
          <w:i/>
          <w:szCs w:val="28"/>
          <w:lang w:val="en-US"/>
        </w:rPr>
        <w:t>pay</w:t>
      </w:r>
      <w:r w:rsidRPr="00DD4447">
        <w:rPr>
          <w:i/>
          <w:szCs w:val="28"/>
        </w:rPr>
        <w:t xml:space="preserve"> – </w:t>
      </w:r>
      <w:r w:rsidRPr="00DD4447">
        <w:rPr>
          <w:i/>
          <w:szCs w:val="28"/>
          <w:lang w:val="en-US"/>
        </w:rPr>
        <w:t>and</w:t>
      </w:r>
      <w:r w:rsidRPr="00DD4447">
        <w:rPr>
          <w:i/>
          <w:szCs w:val="28"/>
        </w:rPr>
        <w:t xml:space="preserve"> – </w:t>
      </w:r>
      <w:r w:rsidRPr="00DD4447">
        <w:rPr>
          <w:i/>
          <w:szCs w:val="28"/>
          <w:lang w:val="en-US"/>
        </w:rPr>
        <w:t>hours</w:t>
      </w:r>
      <w:r w:rsidRPr="00DD4447">
        <w:rPr>
          <w:i/>
          <w:szCs w:val="28"/>
        </w:rPr>
        <w:t xml:space="preserve"> </w:t>
      </w:r>
      <w:r w:rsidRPr="00DD4447">
        <w:rPr>
          <w:i/>
          <w:szCs w:val="28"/>
          <w:lang w:val="en-US"/>
        </w:rPr>
        <w:t>claim</w:t>
      </w:r>
      <w:r w:rsidRPr="00DD4447">
        <w:rPr>
          <w:szCs w:val="28"/>
        </w:rPr>
        <w:t xml:space="preserve"> –</w:t>
      </w:r>
      <w:r w:rsidRPr="00A5650F">
        <w:rPr>
          <w:szCs w:val="28"/>
        </w:rPr>
        <w:t xml:space="preserve"> требование о повышении зарплаты и сокращении рабочей недели</w:t>
      </w:r>
      <w:r>
        <w:rPr>
          <w:szCs w:val="28"/>
        </w:rPr>
        <w:t>;</w:t>
      </w:r>
    </w:p>
    <w:p w14:paraId="4B2E7623" w14:textId="77777777" w:rsidR="007D2CAC" w:rsidRDefault="007D2CAC" w:rsidP="002B37DD">
      <w:pPr>
        <w:spacing w:after="0"/>
        <w:rPr>
          <w:szCs w:val="28"/>
        </w:rPr>
      </w:pPr>
      <w:r w:rsidRPr="00DD4447">
        <w:rPr>
          <w:szCs w:val="28"/>
        </w:rPr>
        <w:t xml:space="preserve">- </w:t>
      </w:r>
      <w:r w:rsidRPr="00DD4447">
        <w:rPr>
          <w:i/>
          <w:szCs w:val="28"/>
          <w:lang w:val="en-US"/>
        </w:rPr>
        <w:t>the</w:t>
      </w:r>
      <w:r w:rsidRPr="00DD4447">
        <w:rPr>
          <w:i/>
          <w:szCs w:val="28"/>
        </w:rPr>
        <w:t xml:space="preserve"> </w:t>
      </w:r>
      <w:r w:rsidRPr="00DD4447">
        <w:rPr>
          <w:i/>
          <w:szCs w:val="28"/>
          <w:lang w:val="en-US"/>
        </w:rPr>
        <w:t>brink</w:t>
      </w:r>
      <w:r w:rsidRPr="00DD4447">
        <w:rPr>
          <w:i/>
          <w:szCs w:val="28"/>
        </w:rPr>
        <w:t xml:space="preserve"> – </w:t>
      </w:r>
      <w:r w:rsidRPr="00DD4447">
        <w:rPr>
          <w:i/>
          <w:szCs w:val="28"/>
          <w:lang w:val="en-US"/>
        </w:rPr>
        <w:t>of</w:t>
      </w:r>
      <w:r w:rsidRPr="00DD4447">
        <w:rPr>
          <w:i/>
          <w:szCs w:val="28"/>
        </w:rPr>
        <w:t xml:space="preserve"> – </w:t>
      </w:r>
      <w:r w:rsidRPr="00DD4447">
        <w:rPr>
          <w:i/>
          <w:szCs w:val="28"/>
          <w:lang w:val="en-US"/>
        </w:rPr>
        <w:t>war</w:t>
      </w:r>
      <w:r w:rsidRPr="00DD4447">
        <w:rPr>
          <w:i/>
          <w:szCs w:val="28"/>
        </w:rPr>
        <w:t xml:space="preserve"> </w:t>
      </w:r>
      <w:r w:rsidRPr="00DD4447">
        <w:rPr>
          <w:i/>
          <w:szCs w:val="28"/>
          <w:lang w:val="en-US"/>
        </w:rPr>
        <w:t>policy</w:t>
      </w:r>
      <w:r w:rsidRPr="00A5650F">
        <w:rPr>
          <w:szCs w:val="28"/>
        </w:rPr>
        <w:t xml:space="preserve"> – политика балансирования на грани войны.</w:t>
      </w:r>
    </w:p>
    <w:p w14:paraId="50770936" w14:textId="77777777" w:rsidR="007D2CAC" w:rsidRPr="00DD4447" w:rsidRDefault="007D2CAC" w:rsidP="002B37DD">
      <w:pPr>
        <w:spacing w:after="0"/>
        <w:jc w:val="both"/>
        <w:rPr>
          <w:szCs w:val="28"/>
        </w:rPr>
      </w:pPr>
      <w:r w:rsidRPr="00DD4447">
        <w:rPr>
          <w:szCs w:val="28"/>
        </w:rPr>
        <w:t>Многочленные словосочетания переводятся в следующей последовательности:</w:t>
      </w:r>
    </w:p>
    <w:p w14:paraId="01A9370F" w14:textId="77777777" w:rsidR="007D2CAC" w:rsidRDefault="007D2CAC" w:rsidP="002B37DD">
      <w:pPr>
        <w:spacing w:after="0"/>
        <w:jc w:val="both"/>
        <w:rPr>
          <w:szCs w:val="28"/>
        </w:rPr>
      </w:pPr>
      <w:r>
        <w:rPr>
          <w:szCs w:val="28"/>
        </w:rPr>
        <w:t>1. </w:t>
      </w:r>
      <w:r w:rsidRPr="000628D2">
        <w:rPr>
          <w:szCs w:val="28"/>
        </w:rPr>
        <w:t>Перевод определяемого существительного, занимающего последнее место в словосочетании;</w:t>
      </w:r>
    </w:p>
    <w:p w14:paraId="53B1F724" w14:textId="77777777" w:rsidR="007D2CAC" w:rsidRDefault="007D2CAC" w:rsidP="002B37DD">
      <w:pPr>
        <w:spacing w:after="0"/>
        <w:jc w:val="both"/>
        <w:rPr>
          <w:szCs w:val="28"/>
        </w:rPr>
      </w:pPr>
      <w:r>
        <w:rPr>
          <w:szCs w:val="28"/>
        </w:rPr>
        <w:t>2. </w:t>
      </w:r>
      <w:r w:rsidRPr="000628D2">
        <w:rPr>
          <w:szCs w:val="28"/>
        </w:rPr>
        <w:t>Анализ смысловых связей между членами словосочетания и раз</w:t>
      </w:r>
      <w:r>
        <w:rPr>
          <w:szCs w:val="28"/>
        </w:rPr>
        <w:t>б</w:t>
      </w:r>
      <w:r w:rsidRPr="000628D2">
        <w:rPr>
          <w:szCs w:val="28"/>
        </w:rPr>
        <w:t>ивка на смысловые группы</w:t>
      </w:r>
    </w:p>
    <w:p w14:paraId="6D62FEDC" w14:textId="77777777" w:rsidR="007D2CAC" w:rsidRDefault="007D2CAC" w:rsidP="002B37DD">
      <w:pPr>
        <w:spacing w:after="0"/>
        <w:jc w:val="both"/>
        <w:rPr>
          <w:szCs w:val="28"/>
        </w:rPr>
      </w:pPr>
      <w:r>
        <w:rPr>
          <w:szCs w:val="28"/>
        </w:rPr>
        <w:t>3. </w:t>
      </w:r>
      <w:r w:rsidRPr="000628D2">
        <w:rPr>
          <w:szCs w:val="28"/>
        </w:rPr>
        <w:t>Перевод словосочетания, начиная с определяемого слова</w:t>
      </w:r>
      <w:r>
        <w:rPr>
          <w:szCs w:val="28"/>
        </w:rPr>
        <w:t>,</w:t>
      </w:r>
      <w:r w:rsidRPr="000628D2">
        <w:rPr>
          <w:szCs w:val="28"/>
        </w:rPr>
        <w:t xml:space="preserve"> и затем каждой смысловой группы справа налево</w:t>
      </w:r>
      <w:r>
        <w:rPr>
          <w:szCs w:val="28"/>
        </w:rPr>
        <w:t>:</w:t>
      </w:r>
    </w:p>
    <w:p w14:paraId="09D840FA" w14:textId="77777777" w:rsidR="007D2CAC" w:rsidRDefault="007D2CAC" w:rsidP="002B37DD">
      <w:pPr>
        <w:spacing w:after="0"/>
        <w:jc w:val="both"/>
        <w:rPr>
          <w:szCs w:val="28"/>
        </w:rPr>
      </w:pPr>
      <w:r w:rsidRPr="00DD4447">
        <w:rPr>
          <w:i/>
          <w:szCs w:val="28"/>
        </w:rPr>
        <w:t xml:space="preserve">- </w:t>
      </w:r>
      <w:r w:rsidRPr="00DD4447">
        <w:rPr>
          <w:i/>
          <w:szCs w:val="28"/>
          <w:lang w:val="en-US"/>
        </w:rPr>
        <w:t>Bank</w:t>
      </w:r>
      <w:r w:rsidRPr="00DD4447">
        <w:rPr>
          <w:i/>
          <w:szCs w:val="28"/>
        </w:rPr>
        <w:t xml:space="preserve"> </w:t>
      </w:r>
      <w:r w:rsidRPr="00DD4447">
        <w:rPr>
          <w:i/>
          <w:szCs w:val="28"/>
          <w:lang w:val="en-US"/>
        </w:rPr>
        <w:t>Credit</w:t>
      </w:r>
      <w:r w:rsidRPr="00DD4447">
        <w:rPr>
          <w:i/>
          <w:szCs w:val="28"/>
        </w:rPr>
        <w:t xml:space="preserve"> </w:t>
      </w:r>
      <w:r w:rsidRPr="00DD4447">
        <w:rPr>
          <w:i/>
          <w:szCs w:val="28"/>
          <w:lang w:val="en-US"/>
        </w:rPr>
        <w:t>Regulation</w:t>
      </w:r>
      <w:r w:rsidRPr="00DD4447">
        <w:rPr>
          <w:i/>
          <w:szCs w:val="28"/>
        </w:rPr>
        <w:t xml:space="preserve"> </w:t>
      </w:r>
      <w:r w:rsidRPr="00DD4447">
        <w:rPr>
          <w:i/>
          <w:szCs w:val="28"/>
          <w:lang w:val="en-US"/>
        </w:rPr>
        <w:t>Committee</w:t>
      </w:r>
      <w:r w:rsidRPr="00DD4447">
        <w:rPr>
          <w:szCs w:val="28"/>
        </w:rPr>
        <w:t xml:space="preserve"> </w:t>
      </w:r>
      <w:r w:rsidRPr="000628D2">
        <w:rPr>
          <w:szCs w:val="28"/>
        </w:rPr>
        <w:t xml:space="preserve">– </w:t>
      </w:r>
      <w:r>
        <w:rPr>
          <w:szCs w:val="28"/>
        </w:rPr>
        <w:t>комитет по регулированию банковских кредитов;</w:t>
      </w:r>
    </w:p>
    <w:p w14:paraId="48415E75" w14:textId="77777777" w:rsidR="007D2CAC" w:rsidRPr="00E54CD2" w:rsidRDefault="007D2CAC" w:rsidP="002B37DD">
      <w:pPr>
        <w:spacing w:after="0"/>
        <w:jc w:val="both"/>
        <w:rPr>
          <w:szCs w:val="28"/>
          <w:lang w:val="en-US"/>
        </w:rPr>
      </w:pPr>
      <w:r w:rsidRPr="00DD4447">
        <w:rPr>
          <w:i/>
          <w:szCs w:val="28"/>
          <w:lang w:val="en-US"/>
        </w:rPr>
        <w:t>- Raw material production countries</w:t>
      </w:r>
      <w:r>
        <w:rPr>
          <w:szCs w:val="28"/>
          <w:lang w:val="en-US"/>
        </w:rPr>
        <w:t xml:space="preserve"> – </w:t>
      </w:r>
      <w:r>
        <w:rPr>
          <w:szCs w:val="28"/>
        </w:rPr>
        <w:t>страны</w:t>
      </w:r>
      <w:r w:rsidRPr="000628D2">
        <w:rPr>
          <w:szCs w:val="28"/>
          <w:lang w:val="en-US"/>
        </w:rPr>
        <w:t xml:space="preserve">, </w:t>
      </w:r>
      <w:r>
        <w:rPr>
          <w:szCs w:val="28"/>
        </w:rPr>
        <w:t>производящие</w:t>
      </w:r>
      <w:r w:rsidRPr="000628D2">
        <w:rPr>
          <w:szCs w:val="28"/>
          <w:lang w:val="en-US"/>
        </w:rPr>
        <w:t xml:space="preserve"> </w:t>
      </w:r>
      <w:r>
        <w:rPr>
          <w:szCs w:val="28"/>
        </w:rPr>
        <w:t>сырьё</w:t>
      </w:r>
      <w:r w:rsidRPr="000628D2">
        <w:rPr>
          <w:szCs w:val="28"/>
          <w:lang w:val="en-US"/>
        </w:rPr>
        <w:t>.</w:t>
      </w:r>
    </w:p>
    <w:p w14:paraId="0ED18BB8" w14:textId="77777777" w:rsidR="007D2CAC" w:rsidRPr="00DD4447" w:rsidRDefault="007D2CAC" w:rsidP="002B37DD">
      <w:pPr>
        <w:spacing w:after="0"/>
        <w:jc w:val="both"/>
        <w:rPr>
          <w:szCs w:val="28"/>
        </w:rPr>
      </w:pPr>
      <w:r w:rsidRPr="00DD4447">
        <w:rPr>
          <w:szCs w:val="28"/>
        </w:rPr>
        <w:t>Если атрибутивные словосочетания начинаются с прилагательного или причастия, то следует выяснить, к какому слову относится этот первый член словосочетания:</w:t>
      </w:r>
    </w:p>
    <w:p w14:paraId="17E9C3D3" w14:textId="77777777" w:rsidR="007D2CAC" w:rsidRDefault="007D2CAC" w:rsidP="002B37DD">
      <w:pPr>
        <w:spacing w:after="0"/>
        <w:jc w:val="both"/>
        <w:rPr>
          <w:szCs w:val="28"/>
        </w:rPr>
      </w:pPr>
      <w:r w:rsidRPr="00DD4447">
        <w:rPr>
          <w:i/>
          <w:szCs w:val="28"/>
        </w:rPr>
        <w:t xml:space="preserve">- </w:t>
      </w:r>
      <w:r w:rsidRPr="00DD4447">
        <w:rPr>
          <w:i/>
          <w:szCs w:val="28"/>
          <w:lang w:val="en-US"/>
        </w:rPr>
        <w:t>Most</w:t>
      </w:r>
      <w:r w:rsidRPr="00DD4447">
        <w:rPr>
          <w:i/>
          <w:szCs w:val="28"/>
        </w:rPr>
        <w:t xml:space="preserve"> – </w:t>
      </w:r>
      <w:r w:rsidRPr="00DD4447">
        <w:rPr>
          <w:i/>
          <w:szCs w:val="28"/>
          <w:lang w:val="en-US"/>
        </w:rPr>
        <w:t>favored</w:t>
      </w:r>
      <w:r w:rsidRPr="00DD4447">
        <w:rPr>
          <w:i/>
          <w:szCs w:val="28"/>
        </w:rPr>
        <w:t xml:space="preserve"> – </w:t>
      </w:r>
      <w:r w:rsidRPr="00DD4447">
        <w:rPr>
          <w:i/>
          <w:szCs w:val="28"/>
          <w:lang w:val="en-US"/>
        </w:rPr>
        <w:t>nation</w:t>
      </w:r>
      <w:r w:rsidRPr="00DD4447">
        <w:rPr>
          <w:i/>
          <w:szCs w:val="28"/>
        </w:rPr>
        <w:t xml:space="preserve"> </w:t>
      </w:r>
      <w:r w:rsidRPr="00DD4447">
        <w:rPr>
          <w:i/>
          <w:szCs w:val="28"/>
          <w:lang w:val="en-US"/>
        </w:rPr>
        <w:t>trading</w:t>
      </w:r>
      <w:r w:rsidRPr="00DD4447">
        <w:rPr>
          <w:i/>
          <w:szCs w:val="28"/>
        </w:rPr>
        <w:t xml:space="preserve"> </w:t>
      </w:r>
      <w:r w:rsidRPr="00DD4447">
        <w:rPr>
          <w:i/>
          <w:szCs w:val="28"/>
          <w:lang w:val="en-US"/>
        </w:rPr>
        <w:t>status</w:t>
      </w:r>
      <w:r w:rsidRPr="00DD4447">
        <w:rPr>
          <w:szCs w:val="28"/>
        </w:rPr>
        <w:t xml:space="preserve"> </w:t>
      </w:r>
      <w:r w:rsidRPr="003616C0">
        <w:rPr>
          <w:b/>
          <w:szCs w:val="28"/>
        </w:rPr>
        <w:t>–</w:t>
      </w:r>
      <w:r w:rsidRPr="000628D2">
        <w:rPr>
          <w:szCs w:val="28"/>
        </w:rPr>
        <w:t xml:space="preserve"> </w:t>
      </w:r>
      <w:r>
        <w:rPr>
          <w:szCs w:val="28"/>
        </w:rPr>
        <w:t>статус наибольшего благоприятствования в торговле;</w:t>
      </w:r>
    </w:p>
    <w:p w14:paraId="7E0A2F0B" w14:textId="77777777" w:rsidR="007D2CAC" w:rsidRDefault="007D2CAC" w:rsidP="002B37DD">
      <w:pPr>
        <w:spacing w:after="0"/>
        <w:jc w:val="both"/>
        <w:rPr>
          <w:szCs w:val="28"/>
        </w:rPr>
      </w:pPr>
      <w:r w:rsidRPr="00DD4447">
        <w:rPr>
          <w:i/>
          <w:szCs w:val="28"/>
        </w:rPr>
        <w:t xml:space="preserve">- </w:t>
      </w:r>
      <w:r w:rsidRPr="00DD4447">
        <w:rPr>
          <w:i/>
          <w:szCs w:val="28"/>
          <w:lang w:val="en-US"/>
        </w:rPr>
        <w:t>Sudden</w:t>
      </w:r>
      <w:r w:rsidRPr="00DD4447">
        <w:rPr>
          <w:i/>
          <w:szCs w:val="28"/>
        </w:rPr>
        <w:t xml:space="preserve"> </w:t>
      </w:r>
      <w:r w:rsidRPr="00DD4447">
        <w:rPr>
          <w:i/>
          <w:szCs w:val="28"/>
          <w:lang w:val="en-US"/>
        </w:rPr>
        <w:t>policy</w:t>
      </w:r>
      <w:r w:rsidRPr="00DD4447">
        <w:rPr>
          <w:i/>
          <w:szCs w:val="28"/>
        </w:rPr>
        <w:t xml:space="preserve"> </w:t>
      </w:r>
      <w:r w:rsidRPr="00DD4447">
        <w:rPr>
          <w:i/>
          <w:szCs w:val="28"/>
          <w:lang w:val="en-US"/>
        </w:rPr>
        <w:t>change</w:t>
      </w:r>
      <w:r w:rsidRPr="000628D2">
        <w:rPr>
          <w:szCs w:val="28"/>
        </w:rPr>
        <w:t xml:space="preserve"> – </w:t>
      </w:r>
      <w:r>
        <w:rPr>
          <w:szCs w:val="28"/>
        </w:rPr>
        <w:t xml:space="preserve">внезапное изменение политики. </w:t>
      </w:r>
    </w:p>
    <w:p w14:paraId="67BBBE71" w14:textId="77777777" w:rsidR="007D2CAC" w:rsidRPr="00DD4447" w:rsidRDefault="007D2CAC" w:rsidP="002B37DD">
      <w:pPr>
        <w:spacing w:after="0"/>
        <w:jc w:val="both"/>
        <w:rPr>
          <w:szCs w:val="28"/>
        </w:rPr>
      </w:pPr>
      <w:r w:rsidRPr="00DD4447">
        <w:rPr>
          <w:szCs w:val="28"/>
        </w:rPr>
        <w:t>Это же относится к случаю, когда в начале атрибутивного словосочетания находится имя собственное, обозначающее географическое название:</w:t>
      </w:r>
    </w:p>
    <w:p w14:paraId="2885E239" w14:textId="77777777" w:rsidR="007D2CAC" w:rsidRPr="00E54CD2" w:rsidRDefault="007D2CAC" w:rsidP="002B37DD">
      <w:pPr>
        <w:spacing w:after="0"/>
        <w:jc w:val="both"/>
        <w:rPr>
          <w:szCs w:val="28"/>
          <w:lang w:val="en-US"/>
        </w:rPr>
      </w:pPr>
      <w:r w:rsidRPr="00DD4447">
        <w:rPr>
          <w:i/>
          <w:szCs w:val="28"/>
          <w:lang w:val="en-US"/>
        </w:rPr>
        <w:t>- London district committee</w:t>
      </w:r>
      <w:r>
        <w:rPr>
          <w:szCs w:val="28"/>
          <w:lang w:val="en-US"/>
        </w:rPr>
        <w:t xml:space="preserve"> – </w:t>
      </w:r>
      <w:r>
        <w:rPr>
          <w:szCs w:val="28"/>
        </w:rPr>
        <w:t>районный</w:t>
      </w:r>
      <w:r w:rsidRPr="00D21407">
        <w:rPr>
          <w:szCs w:val="28"/>
          <w:lang w:val="en-US"/>
        </w:rPr>
        <w:t xml:space="preserve"> </w:t>
      </w:r>
      <w:r>
        <w:rPr>
          <w:szCs w:val="28"/>
        </w:rPr>
        <w:t>комитет</w:t>
      </w:r>
      <w:r w:rsidRPr="00D21407">
        <w:rPr>
          <w:szCs w:val="28"/>
          <w:lang w:val="en-US"/>
        </w:rPr>
        <w:t xml:space="preserve"> </w:t>
      </w:r>
      <w:r>
        <w:rPr>
          <w:szCs w:val="28"/>
        </w:rPr>
        <w:t>Лондона</w:t>
      </w:r>
      <w:r w:rsidRPr="00D21407">
        <w:rPr>
          <w:szCs w:val="28"/>
          <w:lang w:val="en-US"/>
        </w:rPr>
        <w:t>;</w:t>
      </w:r>
    </w:p>
    <w:p w14:paraId="33447123" w14:textId="77777777" w:rsidR="007D2CAC" w:rsidRDefault="007D2CAC" w:rsidP="002B37DD">
      <w:pPr>
        <w:spacing w:after="0"/>
        <w:jc w:val="both"/>
        <w:rPr>
          <w:szCs w:val="28"/>
        </w:rPr>
      </w:pPr>
      <w:r w:rsidRPr="00DD4447">
        <w:rPr>
          <w:i/>
          <w:szCs w:val="28"/>
        </w:rPr>
        <w:t xml:space="preserve">- </w:t>
      </w:r>
      <w:r w:rsidRPr="00DD4447">
        <w:rPr>
          <w:i/>
          <w:szCs w:val="28"/>
          <w:lang w:val="en-US"/>
        </w:rPr>
        <w:t>Paris</w:t>
      </w:r>
      <w:r w:rsidRPr="00DD4447">
        <w:rPr>
          <w:i/>
          <w:szCs w:val="28"/>
        </w:rPr>
        <w:t xml:space="preserve"> </w:t>
      </w:r>
      <w:r w:rsidRPr="00DD4447">
        <w:rPr>
          <w:i/>
          <w:szCs w:val="28"/>
          <w:lang w:val="en-US"/>
        </w:rPr>
        <w:t>peace</w:t>
      </w:r>
      <w:r w:rsidRPr="00DD4447">
        <w:rPr>
          <w:i/>
          <w:szCs w:val="28"/>
        </w:rPr>
        <w:t xml:space="preserve"> </w:t>
      </w:r>
      <w:r w:rsidRPr="00DD4447">
        <w:rPr>
          <w:i/>
          <w:szCs w:val="28"/>
          <w:lang w:val="en-US"/>
        </w:rPr>
        <w:t>talks</w:t>
      </w:r>
      <w:r w:rsidRPr="00DD4447">
        <w:rPr>
          <w:szCs w:val="28"/>
        </w:rPr>
        <w:t xml:space="preserve"> –</w:t>
      </w:r>
      <w:r w:rsidRPr="00D21407">
        <w:rPr>
          <w:szCs w:val="28"/>
        </w:rPr>
        <w:t xml:space="preserve"> мирные </w:t>
      </w:r>
      <w:r>
        <w:rPr>
          <w:szCs w:val="28"/>
        </w:rPr>
        <w:t>переговоры в Париже.</w:t>
      </w:r>
    </w:p>
    <w:p w14:paraId="63B509AE" w14:textId="77777777" w:rsidR="007D2CAC" w:rsidRPr="003616C0" w:rsidRDefault="007D2CAC" w:rsidP="002B37DD">
      <w:pPr>
        <w:spacing w:after="0"/>
        <w:jc w:val="both"/>
        <w:rPr>
          <w:szCs w:val="28"/>
          <w:u w:val="single"/>
        </w:rPr>
      </w:pPr>
      <w:r>
        <w:rPr>
          <w:szCs w:val="28"/>
        </w:rPr>
        <w:t xml:space="preserve">Атрибутивная группа может состоять не только из существительных, но и из других частей речи (прилагательных, числительных, глаголов и др.). </w:t>
      </w:r>
      <w:r w:rsidRPr="00DD4447">
        <w:rPr>
          <w:szCs w:val="28"/>
        </w:rPr>
        <w:t>Такие атрибутивные словосочетания обычно переводятся причастными оборотами или придаточными предложениями:</w:t>
      </w:r>
    </w:p>
    <w:p w14:paraId="33413A5E" w14:textId="3953365D" w:rsidR="007D2CAC" w:rsidRDefault="00102EFF" w:rsidP="002B37DD">
      <w:pPr>
        <w:spacing w:after="0"/>
        <w:jc w:val="both"/>
        <w:rPr>
          <w:szCs w:val="28"/>
        </w:rPr>
      </w:pPr>
      <w:r>
        <w:rPr>
          <w:i/>
          <w:szCs w:val="28"/>
          <w:lang w:val="en-US"/>
        </w:rPr>
        <w:t xml:space="preserve">- </w:t>
      </w:r>
      <w:r w:rsidR="007D2CAC" w:rsidRPr="00DD4447">
        <w:rPr>
          <w:i/>
          <w:szCs w:val="28"/>
          <w:lang w:val="en-US"/>
        </w:rPr>
        <w:t>the</w:t>
      </w:r>
      <w:r w:rsidR="007D2CAC" w:rsidRPr="00DD4447">
        <w:rPr>
          <w:i/>
          <w:szCs w:val="28"/>
        </w:rPr>
        <w:t xml:space="preserve"> </w:t>
      </w:r>
      <w:r w:rsidR="007D2CAC" w:rsidRPr="00DD4447">
        <w:rPr>
          <w:i/>
          <w:szCs w:val="28"/>
          <w:lang w:val="en-US"/>
        </w:rPr>
        <w:t>labour</w:t>
      </w:r>
      <w:r w:rsidR="007D2CAC" w:rsidRPr="00DD4447">
        <w:rPr>
          <w:i/>
          <w:szCs w:val="28"/>
        </w:rPr>
        <w:t xml:space="preserve"> – </w:t>
      </w:r>
      <w:r w:rsidR="007D2CAC" w:rsidRPr="00DD4447">
        <w:rPr>
          <w:i/>
          <w:szCs w:val="28"/>
          <w:lang w:val="en-US"/>
        </w:rPr>
        <w:t>controlled</w:t>
      </w:r>
      <w:r w:rsidR="00DD4447" w:rsidRPr="00DD4447">
        <w:rPr>
          <w:i/>
          <w:szCs w:val="28"/>
        </w:rPr>
        <w:t xml:space="preserve"> </w:t>
      </w:r>
      <w:r w:rsidR="007D2CAC" w:rsidRPr="00DD4447">
        <w:rPr>
          <w:i/>
          <w:szCs w:val="28"/>
          <w:lang w:val="en-US"/>
        </w:rPr>
        <w:t>city</w:t>
      </w:r>
      <w:r w:rsidR="007D2CAC" w:rsidRPr="00DD4447">
        <w:rPr>
          <w:i/>
          <w:szCs w:val="28"/>
        </w:rPr>
        <w:t xml:space="preserve"> </w:t>
      </w:r>
      <w:r w:rsidR="007D2CAC" w:rsidRPr="00DD4447">
        <w:rPr>
          <w:i/>
          <w:szCs w:val="28"/>
          <w:lang w:val="en-US"/>
        </w:rPr>
        <w:t>council</w:t>
      </w:r>
      <w:r w:rsidR="007D2CAC" w:rsidRPr="00DD4447">
        <w:rPr>
          <w:szCs w:val="28"/>
        </w:rPr>
        <w:t xml:space="preserve"> –</w:t>
      </w:r>
      <w:r w:rsidR="007D2CAC" w:rsidRPr="00E20067">
        <w:rPr>
          <w:szCs w:val="28"/>
        </w:rPr>
        <w:t xml:space="preserve"> городской совет в котором большинство принадлежит лейбористам;</w:t>
      </w:r>
    </w:p>
    <w:p w14:paraId="6869000A" w14:textId="485953EB" w:rsidR="007D2CAC" w:rsidRDefault="00102EFF" w:rsidP="002B37DD">
      <w:pPr>
        <w:spacing w:after="0"/>
        <w:jc w:val="both"/>
        <w:rPr>
          <w:szCs w:val="28"/>
          <w:u w:val="single"/>
        </w:rPr>
      </w:pPr>
      <w:r>
        <w:rPr>
          <w:i/>
          <w:szCs w:val="28"/>
          <w:lang w:val="en-US"/>
        </w:rPr>
        <w:t xml:space="preserve">- </w:t>
      </w:r>
      <w:r w:rsidR="007D2CAC" w:rsidRPr="00DD4447">
        <w:rPr>
          <w:i/>
          <w:szCs w:val="28"/>
          <w:lang w:val="en-US"/>
        </w:rPr>
        <w:t>asix</w:t>
      </w:r>
      <w:r w:rsidR="007D2CAC" w:rsidRPr="00DD4447">
        <w:rPr>
          <w:i/>
          <w:szCs w:val="28"/>
        </w:rPr>
        <w:t xml:space="preserve"> – </w:t>
      </w:r>
      <w:r w:rsidR="007D2CAC" w:rsidRPr="00DD4447">
        <w:rPr>
          <w:i/>
          <w:szCs w:val="28"/>
          <w:lang w:val="en-US"/>
        </w:rPr>
        <w:t>point</w:t>
      </w:r>
      <w:r w:rsidR="007D2CAC" w:rsidRPr="00DD4447">
        <w:rPr>
          <w:i/>
          <w:szCs w:val="28"/>
        </w:rPr>
        <w:t xml:space="preserve"> </w:t>
      </w:r>
      <w:r w:rsidR="007D2CAC" w:rsidRPr="00DD4447">
        <w:rPr>
          <w:i/>
          <w:szCs w:val="28"/>
          <w:lang w:val="en-US"/>
        </w:rPr>
        <w:t>control</w:t>
      </w:r>
      <w:r w:rsidR="007D2CAC" w:rsidRPr="00DD4447">
        <w:rPr>
          <w:i/>
          <w:szCs w:val="28"/>
        </w:rPr>
        <w:t xml:space="preserve"> </w:t>
      </w:r>
      <w:r w:rsidR="007D2CAC" w:rsidRPr="00DD4447">
        <w:rPr>
          <w:i/>
          <w:szCs w:val="28"/>
          <w:lang w:val="en-US"/>
        </w:rPr>
        <w:t>plan</w:t>
      </w:r>
      <w:r w:rsidR="007D2CAC" w:rsidRPr="00E20067">
        <w:rPr>
          <w:szCs w:val="28"/>
        </w:rPr>
        <w:t xml:space="preserve"> – контрольный план</w:t>
      </w:r>
      <w:r w:rsidR="007D2CAC" w:rsidRPr="00E20067">
        <w:rPr>
          <w:szCs w:val="28"/>
          <w:u w:val="single"/>
        </w:rPr>
        <w:t>,</w:t>
      </w:r>
      <w:r w:rsidR="007D2CAC" w:rsidRPr="00DD4447">
        <w:rPr>
          <w:szCs w:val="28"/>
        </w:rPr>
        <w:t xml:space="preserve"> состоящий из шести пунктов.</w:t>
      </w:r>
    </w:p>
    <w:p w14:paraId="105B245D" w14:textId="463F125A" w:rsidR="007D2CAC" w:rsidRPr="00102EFF" w:rsidRDefault="00102EFF" w:rsidP="00102EFF">
      <w:pPr>
        <w:spacing w:after="0"/>
        <w:jc w:val="both"/>
        <w:rPr>
          <w:szCs w:val="28"/>
        </w:rPr>
      </w:pPr>
      <w:r>
        <w:rPr>
          <w:szCs w:val="28"/>
        </w:rPr>
        <w:t>Также сложность представляет п</w:t>
      </w:r>
      <w:r w:rsidR="007D2CAC" w:rsidRPr="00AE55A6">
        <w:rPr>
          <w:szCs w:val="28"/>
        </w:rPr>
        <w:t>е</w:t>
      </w:r>
      <w:r w:rsidR="007D2CAC">
        <w:rPr>
          <w:szCs w:val="28"/>
        </w:rPr>
        <w:t xml:space="preserve">ревод глаголов в страдательном залоге. Это </w:t>
      </w:r>
      <w:r>
        <w:rPr>
          <w:szCs w:val="28"/>
        </w:rPr>
        <w:t xml:space="preserve">связано с тем, что в английском языке </w:t>
      </w:r>
      <w:r w:rsidR="007D2CAC">
        <w:rPr>
          <w:szCs w:val="28"/>
        </w:rPr>
        <w:t xml:space="preserve">страдательный залог употребляется намного чаще, чем в русском языке. Поэтому часто приходится вместо страдательного залога употреблять действительный. Личные предложения переводить неопределённо-личными, заменять один глагол другим, </w:t>
      </w:r>
      <w:r w:rsidR="007D2CAC" w:rsidRPr="00DD4447">
        <w:rPr>
          <w:szCs w:val="28"/>
        </w:rPr>
        <w:t>передавать эту пассивную форму лексически:</w:t>
      </w:r>
    </w:p>
    <w:p w14:paraId="138EC846" w14:textId="77777777" w:rsidR="007D2CAC" w:rsidRPr="0092460D" w:rsidRDefault="007D2CAC" w:rsidP="002B37DD">
      <w:pPr>
        <w:spacing w:after="0"/>
        <w:jc w:val="both"/>
        <w:rPr>
          <w:szCs w:val="28"/>
          <w:lang w:val="en-US"/>
        </w:rPr>
      </w:pPr>
      <w:r w:rsidRPr="00E20067">
        <w:rPr>
          <w:i/>
          <w:szCs w:val="28"/>
          <w:lang w:val="en-US"/>
        </w:rPr>
        <w:t xml:space="preserve">- </w:t>
      </w:r>
      <w:r w:rsidRPr="0092460D">
        <w:rPr>
          <w:i/>
          <w:szCs w:val="28"/>
          <w:lang w:val="en-US"/>
        </w:rPr>
        <w:t>At last an agreement was arrived at</w:t>
      </w:r>
      <w:r w:rsidRPr="0092460D">
        <w:rPr>
          <w:szCs w:val="28"/>
          <w:lang w:val="en-US"/>
        </w:rPr>
        <w:t xml:space="preserve"> – </w:t>
      </w:r>
      <w:r w:rsidRPr="0092460D">
        <w:rPr>
          <w:szCs w:val="28"/>
        </w:rPr>
        <w:t>Наконец</w:t>
      </w:r>
      <w:r w:rsidRPr="0092460D">
        <w:rPr>
          <w:szCs w:val="28"/>
          <w:lang w:val="en-US"/>
        </w:rPr>
        <w:t xml:space="preserve"> </w:t>
      </w:r>
      <w:r w:rsidRPr="0092460D">
        <w:rPr>
          <w:szCs w:val="28"/>
        </w:rPr>
        <w:t>пришли</w:t>
      </w:r>
      <w:r w:rsidRPr="0092460D">
        <w:rPr>
          <w:szCs w:val="28"/>
          <w:lang w:val="en-US"/>
        </w:rPr>
        <w:t xml:space="preserve"> </w:t>
      </w:r>
      <w:r w:rsidRPr="0092460D">
        <w:rPr>
          <w:szCs w:val="28"/>
        </w:rPr>
        <w:t>к</w:t>
      </w:r>
      <w:r w:rsidRPr="0092460D">
        <w:rPr>
          <w:szCs w:val="28"/>
          <w:lang w:val="en-US"/>
        </w:rPr>
        <w:t xml:space="preserve"> </w:t>
      </w:r>
      <w:r w:rsidRPr="0092460D">
        <w:rPr>
          <w:szCs w:val="28"/>
        </w:rPr>
        <w:t>соглашению</w:t>
      </w:r>
      <w:r w:rsidRPr="0092460D">
        <w:rPr>
          <w:szCs w:val="28"/>
          <w:lang w:val="en-US"/>
        </w:rPr>
        <w:t>;</w:t>
      </w:r>
    </w:p>
    <w:p w14:paraId="67A5D9A7" w14:textId="77777777" w:rsidR="007D2CAC" w:rsidRPr="0092460D" w:rsidRDefault="007D2CAC" w:rsidP="002B37DD">
      <w:pPr>
        <w:spacing w:after="0"/>
        <w:jc w:val="both"/>
        <w:rPr>
          <w:szCs w:val="28"/>
          <w:lang w:val="en-US"/>
        </w:rPr>
      </w:pPr>
      <w:r w:rsidRPr="0092460D">
        <w:rPr>
          <w:i/>
          <w:szCs w:val="28"/>
          <w:lang w:val="en-US"/>
        </w:rPr>
        <w:t>- This article is often referred to</w:t>
      </w:r>
      <w:r w:rsidRPr="0092460D">
        <w:rPr>
          <w:szCs w:val="28"/>
          <w:lang w:val="en-US"/>
        </w:rPr>
        <w:t xml:space="preserve"> – </w:t>
      </w:r>
      <w:r w:rsidRPr="0092460D">
        <w:rPr>
          <w:szCs w:val="28"/>
        </w:rPr>
        <w:t>На</w:t>
      </w:r>
      <w:r w:rsidRPr="0092460D">
        <w:rPr>
          <w:szCs w:val="28"/>
          <w:lang w:val="en-US"/>
        </w:rPr>
        <w:t xml:space="preserve"> </w:t>
      </w:r>
      <w:r w:rsidRPr="0092460D">
        <w:rPr>
          <w:szCs w:val="28"/>
        </w:rPr>
        <w:t>эту</w:t>
      </w:r>
      <w:r w:rsidRPr="0092460D">
        <w:rPr>
          <w:szCs w:val="28"/>
          <w:lang w:val="en-US"/>
        </w:rPr>
        <w:t xml:space="preserve"> </w:t>
      </w:r>
      <w:r w:rsidRPr="0092460D">
        <w:rPr>
          <w:szCs w:val="28"/>
        </w:rPr>
        <w:t>статью</w:t>
      </w:r>
      <w:r w:rsidRPr="0092460D">
        <w:rPr>
          <w:szCs w:val="28"/>
          <w:lang w:val="en-US"/>
        </w:rPr>
        <w:t xml:space="preserve"> </w:t>
      </w:r>
      <w:r w:rsidRPr="0092460D">
        <w:rPr>
          <w:szCs w:val="28"/>
        </w:rPr>
        <w:t>часто</w:t>
      </w:r>
      <w:r w:rsidRPr="0092460D">
        <w:rPr>
          <w:szCs w:val="28"/>
          <w:lang w:val="en-US"/>
        </w:rPr>
        <w:t xml:space="preserve"> </w:t>
      </w:r>
      <w:r w:rsidRPr="0092460D">
        <w:rPr>
          <w:szCs w:val="28"/>
        </w:rPr>
        <w:t>ссылаются</w:t>
      </w:r>
      <w:r w:rsidRPr="0092460D">
        <w:rPr>
          <w:szCs w:val="28"/>
          <w:lang w:val="en-US"/>
        </w:rPr>
        <w:t>;</w:t>
      </w:r>
    </w:p>
    <w:p w14:paraId="0C4825CC" w14:textId="7CAFDBE3" w:rsidR="007D2CAC" w:rsidRPr="00102EFF" w:rsidRDefault="007D2CAC" w:rsidP="00102EFF">
      <w:pPr>
        <w:spacing w:after="0"/>
        <w:jc w:val="both"/>
        <w:rPr>
          <w:szCs w:val="28"/>
          <w:lang w:val="en-US"/>
        </w:rPr>
      </w:pPr>
      <w:r w:rsidRPr="0092460D">
        <w:rPr>
          <w:i/>
          <w:szCs w:val="28"/>
          <w:lang w:val="en-US"/>
        </w:rPr>
        <w:t>- The report was followed by a discussion</w:t>
      </w:r>
      <w:r w:rsidRPr="00656B5C">
        <w:rPr>
          <w:b/>
          <w:szCs w:val="28"/>
          <w:lang w:val="en-US"/>
        </w:rPr>
        <w:t xml:space="preserve"> </w:t>
      </w:r>
      <w:r w:rsidRPr="00E051AA">
        <w:rPr>
          <w:szCs w:val="28"/>
          <w:lang w:val="en-US"/>
        </w:rPr>
        <w:t xml:space="preserve">– </w:t>
      </w:r>
      <w:r w:rsidRPr="00E051AA">
        <w:rPr>
          <w:szCs w:val="28"/>
        </w:rPr>
        <w:t>За</w:t>
      </w:r>
      <w:r w:rsidRPr="00E051AA">
        <w:rPr>
          <w:szCs w:val="28"/>
          <w:lang w:val="en-US"/>
        </w:rPr>
        <w:t xml:space="preserve"> </w:t>
      </w:r>
      <w:r w:rsidRPr="00E051AA">
        <w:rPr>
          <w:szCs w:val="28"/>
        </w:rPr>
        <w:t>докладом</w:t>
      </w:r>
      <w:r w:rsidRPr="00E051AA">
        <w:rPr>
          <w:szCs w:val="28"/>
          <w:lang w:val="en-US"/>
        </w:rPr>
        <w:t xml:space="preserve"> </w:t>
      </w:r>
      <w:r w:rsidRPr="00E051AA">
        <w:rPr>
          <w:szCs w:val="28"/>
        </w:rPr>
        <w:t>последовала</w:t>
      </w:r>
      <w:r w:rsidRPr="00E051AA">
        <w:rPr>
          <w:szCs w:val="28"/>
          <w:lang w:val="en-US"/>
        </w:rPr>
        <w:t xml:space="preserve"> </w:t>
      </w:r>
      <w:r w:rsidRPr="00E051AA">
        <w:rPr>
          <w:szCs w:val="28"/>
        </w:rPr>
        <w:t>дискуссия</w:t>
      </w:r>
      <w:r w:rsidRPr="00E051AA">
        <w:rPr>
          <w:szCs w:val="28"/>
          <w:lang w:val="en-US"/>
        </w:rPr>
        <w:t xml:space="preserve">. </w:t>
      </w:r>
    </w:p>
    <w:p w14:paraId="46DEC0DA" w14:textId="5D7739B4" w:rsidR="007D2CAC" w:rsidRPr="00656B5C" w:rsidRDefault="00102EFF" w:rsidP="002B37DD">
      <w:pPr>
        <w:spacing w:after="0"/>
        <w:jc w:val="both"/>
        <w:rPr>
          <w:szCs w:val="28"/>
          <w:u w:val="single"/>
        </w:rPr>
      </w:pPr>
      <w:r>
        <w:rPr>
          <w:szCs w:val="28"/>
        </w:rPr>
        <w:t>Другую т</w:t>
      </w:r>
      <w:r w:rsidR="007D2CAC" w:rsidRPr="0019673C">
        <w:rPr>
          <w:szCs w:val="28"/>
        </w:rPr>
        <w:t xml:space="preserve">рудность </w:t>
      </w:r>
      <w:r w:rsidR="007D2CAC">
        <w:rPr>
          <w:szCs w:val="28"/>
        </w:rPr>
        <w:t xml:space="preserve">представляет также перевод бессоюзных придаточных условных </w:t>
      </w:r>
      <w:r w:rsidR="007D2CAC" w:rsidRPr="00DD4447">
        <w:rPr>
          <w:szCs w:val="28"/>
        </w:rPr>
        <w:t>предложений с частичной или полной инверсией:</w:t>
      </w:r>
    </w:p>
    <w:p w14:paraId="6A993872" w14:textId="77777777" w:rsidR="007D2CAC" w:rsidRPr="00DD4447" w:rsidRDefault="007D2CAC" w:rsidP="002B37DD">
      <w:pPr>
        <w:spacing w:after="0"/>
        <w:jc w:val="both"/>
        <w:rPr>
          <w:szCs w:val="28"/>
        </w:rPr>
      </w:pPr>
      <w:r w:rsidRPr="00DD4447">
        <w:rPr>
          <w:i/>
          <w:szCs w:val="28"/>
        </w:rPr>
        <w:t xml:space="preserve">- </w:t>
      </w:r>
      <w:r w:rsidRPr="00DD4447">
        <w:rPr>
          <w:i/>
          <w:szCs w:val="28"/>
          <w:lang w:val="en-US"/>
        </w:rPr>
        <w:t>Had</w:t>
      </w:r>
      <w:r w:rsidRPr="00DD4447">
        <w:rPr>
          <w:i/>
          <w:szCs w:val="28"/>
        </w:rPr>
        <w:t xml:space="preserve"> </w:t>
      </w:r>
      <w:r w:rsidRPr="00DD4447">
        <w:rPr>
          <w:i/>
          <w:szCs w:val="28"/>
          <w:lang w:val="en-US"/>
        </w:rPr>
        <w:t>this</w:t>
      </w:r>
      <w:r w:rsidRPr="00DD4447">
        <w:rPr>
          <w:i/>
          <w:szCs w:val="28"/>
        </w:rPr>
        <w:t xml:space="preserve"> </w:t>
      </w:r>
      <w:r w:rsidRPr="00DD4447">
        <w:rPr>
          <w:i/>
          <w:szCs w:val="28"/>
          <w:lang w:val="en-US"/>
        </w:rPr>
        <w:t>policy</w:t>
      </w:r>
      <w:r w:rsidRPr="00DD4447">
        <w:rPr>
          <w:i/>
          <w:szCs w:val="28"/>
        </w:rPr>
        <w:t xml:space="preserve"> </w:t>
      </w:r>
      <w:r w:rsidRPr="00DD4447">
        <w:rPr>
          <w:i/>
          <w:szCs w:val="28"/>
          <w:lang w:val="en-US"/>
        </w:rPr>
        <w:t>been</w:t>
      </w:r>
      <w:r w:rsidRPr="00DD4447">
        <w:rPr>
          <w:i/>
          <w:szCs w:val="28"/>
        </w:rPr>
        <w:t xml:space="preserve"> </w:t>
      </w:r>
      <w:r w:rsidRPr="00DD4447">
        <w:rPr>
          <w:i/>
          <w:szCs w:val="28"/>
          <w:lang w:val="en-US"/>
        </w:rPr>
        <w:t>adopted</w:t>
      </w:r>
      <w:r w:rsidRPr="00DD4447">
        <w:rPr>
          <w:i/>
          <w:szCs w:val="28"/>
        </w:rPr>
        <w:t xml:space="preserve">, </w:t>
      </w:r>
      <w:r w:rsidRPr="00DD4447">
        <w:rPr>
          <w:i/>
          <w:szCs w:val="28"/>
          <w:lang w:val="en-US"/>
        </w:rPr>
        <w:t>the</w:t>
      </w:r>
      <w:r w:rsidRPr="00DD4447">
        <w:rPr>
          <w:i/>
          <w:szCs w:val="28"/>
        </w:rPr>
        <w:t xml:space="preserve"> </w:t>
      </w:r>
      <w:r w:rsidRPr="00DD4447">
        <w:rPr>
          <w:i/>
          <w:szCs w:val="28"/>
          <w:lang w:val="en-US"/>
        </w:rPr>
        <w:t>subsequent</w:t>
      </w:r>
      <w:r w:rsidRPr="00DD4447">
        <w:rPr>
          <w:i/>
          <w:szCs w:val="28"/>
        </w:rPr>
        <w:t xml:space="preserve"> </w:t>
      </w:r>
      <w:r w:rsidRPr="00DD4447">
        <w:rPr>
          <w:i/>
          <w:szCs w:val="28"/>
          <w:lang w:val="en-US"/>
        </w:rPr>
        <w:t>history</w:t>
      </w:r>
      <w:r w:rsidRPr="00DD4447">
        <w:rPr>
          <w:i/>
          <w:szCs w:val="28"/>
        </w:rPr>
        <w:t xml:space="preserve"> </w:t>
      </w:r>
      <w:r w:rsidRPr="00DD4447">
        <w:rPr>
          <w:i/>
          <w:szCs w:val="28"/>
          <w:lang w:val="en-US"/>
        </w:rPr>
        <w:t>of</w:t>
      </w:r>
      <w:r w:rsidRPr="00DD4447">
        <w:rPr>
          <w:i/>
          <w:szCs w:val="28"/>
        </w:rPr>
        <w:t xml:space="preserve"> </w:t>
      </w:r>
      <w:r w:rsidRPr="00DD4447">
        <w:rPr>
          <w:i/>
          <w:szCs w:val="28"/>
          <w:lang w:val="en-US"/>
        </w:rPr>
        <w:t>the</w:t>
      </w:r>
      <w:r w:rsidRPr="00DD4447">
        <w:rPr>
          <w:i/>
          <w:szCs w:val="28"/>
        </w:rPr>
        <w:t xml:space="preserve"> </w:t>
      </w:r>
      <w:r w:rsidRPr="00DD4447">
        <w:rPr>
          <w:i/>
          <w:szCs w:val="28"/>
          <w:lang w:val="en-US"/>
        </w:rPr>
        <w:t>treaty</w:t>
      </w:r>
      <w:r w:rsidRPr="00DD4447">
        <w:rPr>
          <w:i/>
          <w:szCs w:val="28"/>
        </w:rPr>
        <w:t xml:space="preserve"> </w:t>
      </w:r>
      <w:r w:rsidRPr="00DD4447">
        <w:rPr>
          <w:i/>
          <w:szCs w:val="28"/>
          <w:lang w:val="en-US"/>
        </w:rPr>
        <w:t>might</w:t>
      </w:r>
      <w:r w:rsidRPr="00DD4447">
        <w:rPr>
          <w:i/>
          <w:szCs w:val="28"/>
        </w:rPr>
        <w:t xml:space="preserve"> </w:t>
      </w:r>
      <w:r w:rsidRPr="00DD4447">
        <w:rPr>
          <w:i/>
          <w:szCs w:val="28"/>
          <w:lang w:val="en-US"/>
        </w:rPr>
        <w:t>well</w:t>
      </w:r>
      <w:r w:rsidRPr="00DD4447">
        <w:rPr>
          <w:i/>
          <w:szCs w:val="28"/>
        </w:rPr>
        <w:t xml:space="preserve"> </w:t>
      </w:r>
      <w:r w:rsidRPr="00DD4447">
        <w:rPr>
          <w:i/>
          <w:szCs w:val="28"/>
          <w:lang w:val="en-US"/>
        </w:rPr>
        <w:t>have</w:t>
      </w:r>
      <w:r w:rsidRPr="00DD4447">
        <w:rPr>
          <w:i/>
          <w:szCs w:val="28"/>
        </w:rPr>
        <w:t xml:space="preserve"> </w:t>
      </w:r>
      <w:r w:rsidRPr="00DD4447">
        <w:rPr>
          <w:i/>
          <w:szCs w:val="28"/>
          <w:lang w:val="en-US"/>
        </w:rPr>
        <w:t>been</w:t>
      </w:r>
      <w:r w:rsidRPr="00DD4447">
        <w:rPr>
          <w:i/>
          <w:szCs w:val="28"/>
        </w:rPr>
        <w:t xml:space="preserve"> </w:t>
      </w:r>
      <w:r w:rsidRPr="00DD4447">
        <w:rPr>
          <w:i/>
          <w:szCs w:val="28"/>
          <w:lang w:val="en-US"/>
        </w:rPr>
        <w:t>quite</w:t>
      </w:r>
      <w:r w:rsidRPr="00DD4447">
        <w:rPr>
          <w:i/>
          <w:szCs w:val="28"/>
        </w:rPr>
        <w:t xml:space="preserve"> </w:t>
      </w:r>
      <w:r w:rsidRPr="00DD4447">
        <w:rPr>
          <w:i/>
          <w:szCs w:val="28"/>
          <w:lang w:val="en-US"/>
        </w:rPr>
        <w:t>different</w:t>
      </w:r>
      <w:r w:rsidRPr="00DD4447">
        <w:rPr>
          <w:i/>
          <w:szCs w:val="28"/>
        </w:rPr>
        <w:t xml:space="preserve"> – </w:t>
      </w:r>
      <w:r w:rsidRPr="00DD4447">
        <w:rPr>
          <w:szCs w:val="28"/>
        </w:rPr>
        <w:t>Если бы такая политика была принята, последующая судьба этого договора вполне могла быть совершенно другой;</w:t>
      </w:r>
    </w:p>
    <w:p w14:paraId="131751AC" w14:textId="77777777" w:rsidR="007D2CAC" w:rsidRPr="00DD4447" w:rsidRDefault="007D2CAC" w:rsidP="002B37DD">
      <w:pPr>
        <w:spacing w:after="0"/>
        <w:jc w:val="both"/>
        <w:rPr>
          <w:szCs w:val="28"/>
        </w:rPr>
      </w:pPr>
      <w:r w:rsidRPr="00DD4447">
        <w:rPr>
          <w:i/>
          <w:szCs w:val="28"/>
        </w:rPr>
        <w:t xml:space="preserve">- </w:t>
      </w:r>
      <w:r w:rsidRPr="00DD4447">
        <w:rPr>
          <w:i/>
          <w:szCs w:val="28"/>
          <w:lang w:val="en-US"/>
        </w:rPr>
        <w:t>Had</w:t>
      </w:r>
      <w:r w:rsidRPr="00DD4447">
        <w:rPr>
          <w:i/>
          <w:szCs w:val="28"/>
        </w:rPr>
        <w:t xml:space="preserve"> </w:t>
      </w:r>
      <w:r w:rsidRPr="00DD4447">
        <w:rPr>
          <w:i/>
          <w:szCs w:val="28"/>
          <w:lang w:val="en-US"/>
        </w:rPr>
        <w:t>it</w:t>
      </w:r>
      <w:r w:rsidRPr="00DD4447">
        <w:rPr>
          <w:i/>
          <w:szCs w:val="28"/>
        </w:rPr>
        <w:t xml:space="preserve"> </w:t>
      </w:r>
      <w:r w:rsidRPr="00DD4447">
        <w:rPr>
          <w:i/>
          <w:szCs w:val="28"/>
          <w:lang w:val="en-US"/>
        </w:rPr>
        <w:t>been</w:t>
      </w:r>
      <w:r w:rsidRPr="00DD4447">
        <w:rPr>
          <w:i/>
          <w:szCs w:val="28"/>
        </w:rPr>
        <w:t xml:space="preserve"> </w:t>
      </w:r>
      <w:r w:rsidRPr="00DD4447">
        <w:rPr>
          <w:i/>
          <w:szCs w:val="28"/>
          <w:lang w:val="en-US"/>
        </w:rPr>
        <w:t>as</w:t>
      </w:r>
      <w:r w:rsidRPr="00DD4447">
        <w:rPr>
          <w:i/>
          <w:szCs w:val="28"/>
        </w:rPr>
        <w:t xml:space="preserve"> </w:t>
      </w:r>
      <w:r w:rsidRPr="00DD4447">
        <w:rPr>
          <w:i/>
          <w:szCs w:val="28"/>
          <w:lang w:val="en-US"/>
        </w:rPr>
        <w:t>easy</w:t>
      </w:r>
      <w:r w:rsidRPr="00DD4447">
        <w:rPr>
          <w:i/>
          <w:szCs w:val="28"/>
        </w:rPr>
        <w:t xml:space="preserve"> </w:t>
      </w:r>
      <w:r w:rsidRPr="00DD4447">
        <w:rPr>
          <w:i/>
          <w:szCs w:val="28"/>
          <w:lang w:val="en-US"/>
        </w:rPr>
        <w:t>as</w:t>
      </w:r>
      <w:r w:rsidRPr="00DD4447">
        <w:rPr>
          <w:i/>
          <w:szCs w:val="28"/>
        </w:rPr>
        <w:t xml:space="preserve"> </w:t>
      </w:r>
      <w:r w:rsidRPr="00DD4447">
        <w:rPr>
          <w:i/>
          <w:szCs w:val="28"/>
          <w:lang w:val="en-US"/>
        </w:rPr>
        <w:t>that</w:t>
      </w:r>
      <w:r w:rsidRPr="00DD4447">
        <w:rPr>
          <w:i/>
          <w:szCs w:val="28"/>
        </w:rPr>
        <w:t xml:space="preserve">, </w:t>
      </w:r>
      <w:r w:rsidRPr="00DD4447">
        <w:rPr>
          <w:i/>
          <w:szCs w:val="28"/>
          <w:lang w:val="en-US"/>
        </w:rPr>
        <w:t>no</w:t>
      </w:r>
      <w:r w:rsidRPr="00DD4447">
        <w:rPr>
          <w:i/>
          <w:szCs w:val="28"/>
        </w:rPr>
        <w:t xml:space="preserve"> </w:t>
      </w:r>
      <w:r w:rsidRPr="00DD4447">
        <w:rPr>
          <w:i/>
          <w:szCs w:val="28"/>
          <w:lang w:val="en-US"/>
        </w:rPr>
        <w:t>special</w:t>
      </w:r>
      <w:r w:rsidRPr="00DD4447">
        <w:rPr>
          <w:i/>
          <w:szCs w:val="28"/>
        </w:rPr>
        <w:t xml:space="preserve"> </w:t>
      </w:r>
      <w:r w:rsidRPr="00DD4447">
        <w:rPr>
          <w:i/>
          <w:szCs w:val="28"/>
          <w:lang w:val="en-US"/>
        </w:rPr>
        <w:t>negotiations</w:t>
      </w:r>
      <w:r w:rsidRPr="00DD4447">
        <w:rPr>
          <w:i/>
          <w:szCs w:val="28"/>
        </w:rPr>
        <w:t xml:space="preserve"> </w:t>
      </w:r>
      <w:r w:rsidRPr="00DD4447">
        <w:rPr>
          <w:i/>
          <w:szCs w:val="28"/>
          <w:lang w:val="en-US"/>
        </w:rPr>
        <w:t>would</w:t>
      </w:r>
      <w:r w:rsidRPr="00DD4447">
        <w:rPr>
          <w:i/>
          <w:szCs w:val="28"/>
        </w:rPr>
        <w:t xml:space="preserve"> </w:t>
      </w:r>
      <w:r w:rsidRPr="00DD4447">
        <w:rPr>
          <w:i/>
          <w:szCs w:val="28"/>
          <w:lang w:val="en-US"/>
        </w:rPr>
        <w:t>have</w:t>
      </w:r>
      <w:r w:rsidRPr="00DD4447">
        <w:rPr>
          <w:i/>
          <w:szCs w:val="28"/>
        </w:rPr>
        <w:t xml:space="preserve"> </w:t>
      </w:r>
      <w:r w:rsidRPr="00DD4447">
        <w:rPr>
          <w:i/>
          <w:szCs w:val="28"/>
          <w:lang w:val="en-US"/>
        </w:rPr>
        <w:t>been</w:t>
      </w:r>
      <w:r w:rsidRPr="00DD4447">
        <w:rPr>
          <w:i/>
          <w:szCs w:val="28"/>
        </w:rPr>
        <w:t xml:space="preserve"> </w:t>
      </w:r>
      <w:r w:rsidRPr="00DD4447">
        <w:rPr>
          <w:i/>
          <w:szCs w:val="28"/>
          <w:lang w:val="en-US"/>
        </w:rPr>
        <w:t>necessary</w:t>
      </w:r>
      <w:r w:rsidRPr="00DD4447">
        <w:rPr>
          <w:szCs w:val="28"/>
        </w:rPr>
        <w:t xml:space="preserve"> – Если бы это было так просто, не понадобилось бы никаких специальных переговоров.</w:t>
      </w:r>
    </w:p>
    <w:p w14:paraId="00A4E850" w14:textId="77777777" w:rsidR="007D2CAC" w:rsidRPr="00DD4447" w:rsidRDefault="007D2CAC" w:rsidP="002B37DD">
      <w:pPr>
        <w:spacing w:after="0"/>
      </w:pPr>
      <w:r w:rsidRPr="00102EFF">
        <w:t xml:space="preserve">Эллиптические конструкции </w:t>
      </w:r>
      <w:r w:rsidRPr="00DD4447">
        <w:t xml:space="preserve">имеют экспрессивно-усилительное значение и передаются на русский язык придаточными условными предложениями, придаточными уступительными предложениями или лексически (почти, пожалуй, вовсе, во всяком случае и др.). </w:t>
      </w:r>
      <w:r w:rsidRPr="00DD4447">
        <w:rPr>
          <w:i/>
        </w:rPr>
        <w:t>Эллипс</w:t>
      </w:r>
      <w:r w:rsidRPr="00DD4447">
        <w:t xml:space="preserve"> – это пропуск в речи какого–либо легко подразумеваемого слова:</w:t>
      </w:r>
    </w:p>
    <w:p w14:paraId="5170FAB6" w14:textId="0A895FAB" w:rsidR="007D2CAC" w:rsidRPr="00DD4447" w:rsidRDefault="007D2CAC" w:rsidP="002B37DD">
      <w:pPr>
        <w:spacing w:after="0"/>
        <w:jc w:val="both"/>
        <w:rPr>
          <w:szCs w:val="28"/>
          <w:lang w:val="en-US"/>
        </w:rPr>
      </w:pPr>
      <w:r w:rsidRPr="00DD4447">
        <w:rPr>
          <w:i/>
          <w:szCs w:val="28"/>
        </w:rPr>
        <w:t xml:space="preserve"> </w:t>
      </w:r>
      <w:r w:rsidRPr="00DD4447">
        <w:rPr>
          <w:i/>
          <w:szCs w:val="28"/>
          <w:lang w:val="en-US"/>
        </w:rPr>
        <w:t xml:space="preserve">- Very title, if anything, could be advanced in the </w:t>
      </w:r>
      <w:r w:rsidR="00DD4447" w:rsidRPr="00DD4447">
        <w:rPr>
          <w:i/>
          <w:szCs w:val="28"/>
          <w:lang w:val="en-US"/>
        </w:rPr>
        <w:t>defense</w:t>
      </w:r>
      <w:r w:rsidRPr="00DD4447">
        <w:rPr>
          <w:i/>
          <w:szCs w:val="28"/>
          <w:lang w:val="en-US"/>
        </w:rPr>
        <w:t xml:space="preserve"> of his policy </w:t>
      </w:r>
      <w:r w:rsidRPr="00DD4447">
        <w:rPr>
          <w:szCs w:val="28"/>
          <w:lang w:val="en-US"/>
        </w:rPr>
        <w:t xml:space="preserve">– </w:t>
      </w:r>
      <w:r w:rsidRPr="00DD4447">
        <w:rPr>
          <w:szCs w:val="28"/>
        </w:rPr>
        <w:t>Почти</w:t>
      </w:r>
      <w:r w:rsidRPr="00DD4447">
        <w:rPr>
          <w:szCs w:val="28"/>
          <w:lang w:val="en-US"/>
        </w:rPr>
        <w:t xml:space="preserve"> </w:t>
      </w:r>
      <w:r w:rsidRPr="00DD4447">
        <w:rPr>
          <w:szCs w:val="28"/>
        </w:rPr>
        <w:t>ничего</w:t>
      </w:r>
      <w:r w:rsidRPr="00DD4447">
        <w:rPr>
          <w:szCs w:val="28"/>
          <w:lang w:val="en-US"/>
        </w:rPr>
        <w:t xml:space="preserve"> </w:t>
      </w:r>
      <w:r w:rsidRPr="00DD4447">
        <w:rPr>
          <w:szCs w:val="28"/>
        </w:rPr>
        <w:t>нельзя</w:t>
      </w:r>
      <w:r w:rsidRPr="00DD4447">
        <w:rPr>
          <w:szCs w:val="28"/>
          <w:lang w:val="en-US"/>
        </w:rPr>
        <w:t xml:space="preserve"> </w:t>
      </w:r>
      <w:r w:rsidRPr="00DD4447">
        <w:rPr>
          <w:szCs w:val="28"/>
        </w:rPr>
        <w:t>было</w:t>
      </w:r>
      <w:r w:rsidRPr="00DD4447">
        <w:rPr>
          <w:szCs w:val="28"/>
          <w:lang w:val="en-US"/>
        </w:rPr>
        <w:t xml:space="preserve"> </w:t>
      </w:r>
      <w:r w:rsidRPr="00DD4447">
        <w:rPr>
          <w:szCs w:val="28"/>
        </w:rPr>
        <w:t>сказать</w:t>
      </w:r>
      <w:r w:rsidRPr="00DD4447">
        <w:rPr>
          <w:szCs w:val="28"/>
          <w:lang w:val="en-US"/>
        </w:rPr>
        <w:t xml:space="preserve"> </w:t>
      </w:r>
      <w:r w:rsidRPr="00DD4447">
        <w:rPr>
          <w:szCs w:val="28"/>
        </w:rPr>
        <w:t>в</w:t>
      </w:r>
      <w:r w:rsidRPr="00DD4447">
        <w:rPr>
          <w:szCs w:val="28"/>
          <w:lang w:val="en-US"/>
        </w:rPr>
        <w:t xml:space="preserve"> </w:t>
      </w:r>
      <w:r w:rsidRPr="00DD4447">
        <w:rPr>
          <w:szCs w:val="28"/>
        </w:rPr>
        <w:t>поддержку</w:t>
      </w:r>
      <w:r w:rsidRPr="00DD4447">
        <w:rPr>
          <w:szCs w:val="28"/>
          <w:lang w:val="en-US"/>
        </w:rPr>
        <w:t xml:space="preserve"> </w:t>
      </w:r>
      <w:r w:rsidRPr="00DD4447">
        <w:rPr>
          <w:szCs w:val="28"/>
        </w:rPr>
        <w:t>его</w:t>
      </w:r>
      <w:r w:rsidRPr="00DD4447">
        <w:rPr>
          <w:szCs w:val="28"/>
          <w:lang w:val="en-US"/>
        </w:rPr>
        <w:t xml:space="preserve"> </w:t>
      </w:r>
      <w:r w:rsidRPr="00DD4447">
        <w:rPr>
          <w:szCs w:val="28"/>
        </w:rPr>
        <w:t>политики</w:t>
      </w:r>
      <w:r w:rsidRPr="00DD4447">
        <w:rPr>
          <w:szCs w:val="28"/>
          <w:lang w:val="en-US"/>
        </w:rPr>
        <w:t>;</w:t>
      </w:r>
    </w:p>
    <w:p w14:paraId="571D8106" w14:textId="7D692079" w:rsidR="004903F7" w:rsidRDefault="007D2CAC" w:rsidP="004903F7">
      <w:pPr>
        <w:spacing w:after="0"/>
        <w:jc w:val="both"/>
        <w:rPr>
          <w:szCs w:val="28"/>
          <w:lang w:val="en-US"/>
        </w:rPr>
      </w:pPr>
      <w:r w:rsidRPr="00DD4447">
        <w:rPr>
          <w:i/>
          <w:szCs w:val="28"/>
          <w:lang w:val="en-US"/>
        </w:rPr>
        <w:t xml:space="preserve">- Objections to this plan, if any, should be reported to the committee at once – </w:t>
      </w:r>
      <w:r w:rsidRPr="00DD4447">
        <w:rPr>
          <w:szCs w:val="28"/>
        </w:rPr>
        <w:t>Если</w:t>
      </w:r>
      <w:r w:rsidRPr="00DD4447">
        <w:rPr>
          <w:szCs w:val="28"/>
          <w:lang w:val="en-US"/>
        </w:rPr>
        <w:t xml:space="preserve"> </w:t>
      </w:r>
      <w:r w:rsidRPr="00DD4447">
        <w:rPr>
          <w:szCs w:val="28"/>
        </w:rPr>
        <w:t>и</w:t>
      </w:r>
      <w:r w:rsidRPr="00DD4447">
        <w:rPr>
          <w:szCs w:val="28"/>
          <w:lang w:val="en-US"/>
        </w:rPr>
        <w:t xml:space="preserve"> </w:t>
      </w:r>
      <w:r w:rsidRPr="00DD4447">
        <w:rPr>
          <w:szCs w:val="28"/>
        </w:rPr>
        <w:t>имеются</w:t>
      </w:r>
      <w:r w:rsidRPr="00DD4447">
        <w:rPr>
          <w:szCs w:val="28"/>
          <w:lang w:val="en-US"/>
        </w:rPr>
        <w:t xml:space="preserve"> </w:t>
      </w:r>
      <w:r w:rsidRPr="00DD4447">
        <w:rPr>
          <w:szCs w:val="28"/>
        </w:rPr>
        <w:t>возражения</w:t>
      </w:r>
      <w:r w:rsidRPr="00DD4447">
        <w:rPr>
          <w:szCs w:val="28"/>
          <w:lang w:val="en-US"/>
        </w:rPr>
        <w:t xml:space="preserve"> </w:t>
      </w:r>
      <w:r w:rsidRPr="00DD4447">
        <w:rPr>
          <w:szCs w:val="28"/>
        </w:rPr>
        <w:t>против</w:t>
      </w:r>
      <w:r w:rsidRPr="00DD4447">
        <w:rPr>
          <w:szCs w:val="28"/>
          <w:lang w:val="en-US"/>
        </w:rPr>
        <w:t xml:space="preserve"> </w:t>
      </w:r>
      <w:r w:rsidRPr="00DD4447">
        <w:rPr>
          <w:szCs w:val="28"/>
        </w:rPr>
        <w:t>этого</w:t>
      </w:r>
      <w:r w:rsidRPr="00DD4447">
        <w:rPr>
          <w:szCs w:val="28"/>
          <w:lang w:val="en-US"/>
        </w:rPr>
        <w:t xml:space="preserve"> </w:t>
      </w:r>
      <w:r w:rsidRPr="00DD4447">
        <w:rPr>
          <w:szCs w:val="28"/>
        </w:rPr>
        <w:t>плана</w:t>
      </w:r>
      <w:r w:rsidRPr="00DD4447">
        <w:rPr>
          <w:szCs w:val="28"/>
          <w:lang w:val="en-US"/>
        </w:rPr>
        <w:t xml:space="preserve">, </w:t>
      </w:r>
      <w:r w:rsidRPr="00DD4447">
        <w:rPr>
          <w:szCs w:val="28"/>
        </w:rPr>
        <w:t>то</w:t>
      </w:r>
      <w:r w:rsidRPr="00DD4447">
        <w:rPr>
          <w:szCs w:val="28"/>
          <w:lang w:val="en-US"/>
        </w:rPr>
        <w:t xml:space="preserve"> </w:t>
      </w:r>
      <w:r w:rsidRPr="00DD4447">
        <w:rPr>
          <w:szCs w:val="28"/>
        </w:rPr>
        <w:t>они</w:t>
      </w:r>
      <w:r w:rsidRPr="00DD4447">
        <w:rPr>
          <w:szCs w:val="28"/>
          <w:lang w:val="en-US"/>
        </w:rPr>
        <w:t xml:space="preserve"> </w:t>
      </w:r>
      <w:r w:rsidRPr="00DD4447">
        <w:rPr>
          <w:szCs w:val="28"/>
        </w:rPr>
        <w:t>должны</w:t>
      </w:r>
      <w:r w:rsidRPr="00DD4447">
        <w:rPr>
          <w:szCs w:val="28"/>
          <w:lang w:val="en-US"/>
        </w:rPr>
        <w:t xml:space="preserve"> </w:t>
      </w:r>
      <w:r w:rsidRPr="00DD4447">
        <w:rPr>
          <w:szCs w:val="28"/>
        </w:rPr>
        <w:t>быть</w:t>
      </w:r>
      <w:r w:rsidRPr="00DD4447">
        <w:rPr>
          <w:szCs w:val="28"/>
          <w:lang w:val="en-US"/>
        </w:rPr>
        <w:t xml:space="preserve"> </w:t>
      </w:r>
      <w:r w:rsidRPr="00DD4447">
        <w:rPr>
          <w:szCs w:val="28"/>
        </w:rPr>
        <w:t>немедленно</w:t>
      </w:r>
      <w:r w:rsidRPr="00DD4447">
        <w:rPr>
          <w:szCs w:val="28"/>
          <w:lang w:val="en-US"/>
        </w:rPr>
        <w:t xml:space="preserve"> </w:t>
      </w:r>
      <w:r w:rsidRPr="00DD4447">
        <w:rPr>
          <w:szCs w:val="28"/>
        </w:rPr>
        <w:t>представлены</w:t>
      </w:r>
      <w:r w:rsidRPr="00DD4447">
        <w:rPr>
          <w:szCs w:val="28"/>
          <w:lang w:val="en-US"/>
        </w:rPr>
        <w:t xml:space="preserve"> </w:t>
      </w:r>
      <w:r w:rsidRPr="00DD4447">
        <w:rPr>
          <w:szCs w:val="28"/>
        </w:rPr>
        <w:t>комитету</w:t>
      </w:r>
      <w:r w:rsidR="004903F7">
        <w:rPr>
          <w:szCs w:val="28"/>
          <w:lang w:val="en-US"/>
        </w:rPr>
        <w:t>.</w:t>
      </w:r>
    </w:p>
    <w:p w14:paraId="2E2931D2" w14:textId="53C14A7B" w:rsidR="004903F7" w:rsidRPr="004903F7" w:rsidRDefault="004903F7" w:rsidP="004903F7">
      <w:pPr>
        <w:spacing w:after="0"/>
        <w:jc w:val="both"/>
        <w:rPr>
          <w:szCs w:val="28"/>
          <w:lang w:val="en-US"/>
        </w:rPr>
      </w:pPr>
      <w:r w:rsidRPr="004903F7">
        <w:rPr>
          <w:szCs w:val="28"/>
        </w:rPr>
        <w:t>Вышеперечисленные примеры показывают, что при переводе банковских текстов и отд</w:t>
      </w:r>
      <w:r>
        <w:rPr>
          <w:szCs w:val="28"/>
        </w:rPr>
        <w:t>ельных терминов могут возника</w:t>
      </w:r>
      <w:r w:rsidRPr="004903F7">
        <w:rPr>
          <w:szCs w:val="28"/>
        </w:rPr>
        <w:t>ть многочисленные вопросы, требующие пристального внимания</w:t>
      </w:r>
      <w:r>
        <w:rPr>
          <w:szCs w:val="28"/>
          <w:lang w:val="en-US"/>
        </w:rPr>
        <w:t xml:space="preserve">. </w:t>
      </w:r>
      <w:r w:rsidR="00102EFF">
        <w:rPr>
          <w:szCs w:val="28"/>
          <w:lang w:val="en-US"/>
        </w:rPr>
        <w:t>Это вопросы грамматики и синтаксиса, на которые необходимо обращать особое внимание при переводе и обучении изучающих финансовый английский язык.</w:t>
      </w:r>
    </w:p>
    <w:p w14:paraId="59F47046" w14:textId="77777777" w:rsidR="002B37DD" w:rsidRDefault="002B37DD" w:rsidP="002B37DD">
      <w:pPr>
        <w:spacing w:after="0"/>
        <w:jc w:val="both"/>
        <w:rPr>
          <w:szCs w:val="28"/>
          <w:lang w:val="en-US"/>
        </w:rPr>
      </w:pPr>
    </w:p>
    <w:p w14:paraId="11841908" w14:textId="06822C96" w:rsidR="002B37DD" w:rsidRDefault="002B37DD" w:rsidP="002B37DD">
      <w:pPr>
        <w:spacing w:after="0"/>
        <w:jc w:val="center"/>
        <w:rPr>
          <w:b/>
          <w:i/>
          <w:szCs w:val="28"/>
          <w:lang w:val="en-US"/>
        </w:rPr>
      </w:pPr>
      <w:r w:rsidRPr="002B37DD">
        <w:rPr>
          <w:b/>
          <w:i/>
          <w:szCs w:val="28"/>
          <w:lang w:val="en-US"/>
        </w:rPr>
        <w:t>Список использованной литературы:</w:t>
      </w:r>
    </w:p>
    <w:p w14:paraId="2A532BEC" w14:textId="379271A1" w:rsidR="00524ED3" w:rsidRPr="00524ED3" w:rsidRDefault="00524ED3" w:rsidP="00524ED3">
      <w:pPr>
        <w:pStyle w:val="a5"/>
        <w:numPr>
          <w:ilvl w:val="0"/>
          <w:numId w:val="2"/>
        </w:numPr>
        <w:spacing w:after="0"/>
        <w:rPr>
          <w:rFonts w:ascii="Times New Roman" w:hAnsi="Times New Roman"/>
          <w:szCs w:val="28"/>
        </w:rPr>
      </w:pPr>
      <w:r w:rsidRPr="00524ED3">
        <w:rPr>
          <w:rFonts w:ascii="Times New Roman" w:hAnsi="Times New Roman"/>
          <w:szCs w:val="28"/>
        </w:rPr>
        <w:t>Андрюшин С.А. Банковские системы. Учебник. Издательство «Инфра-М», 2011.</w:t>
      </w:r>
    </w:p>
    <w:p w14:paraId="20473EEC" w14:textId="77777777" w:rsidR="00524ED3" w:rsidRPr="00524ED3" w:rsidRDefault="00524ED3" w:rsidP="00524ED3">
      <w:pPr>
        <w:pStyle w:val="a5"/>
        <w:numPr>
          <w:ilvl w:val="0"/>
          <w:numId w:val="2"/>
        </w:numPr>
        <w:spacing w:after="0"/>
        <w:rPr>
          <w:rFonts w:ascii="Times New Roman" w:hAnsi="Times New Roman"/>
          <w:szCs w:val="28"/>
        </w:rPr>
      </w:pPr>
      <w:r w:rsidRPr="00524ED3">
        <w:rPr>
          <w:rFonts w:ascii="Times New Roman" w:hAnsi="Times New Roman"/>
          <w:szCs w:val="28"/>
        </w:rPr>
        <w:t>Кубрякова Е.С. Тины языковых значений. Семантика производного слова. 3-е изд. Издательство «Либроком», 2009.</w:t>
      </w:r>
    </w:p>
    <w:p w14:paraId="2985D0D8" w14:textId="77777777" w:rsidR="00524ED3" w:rsidRPr="00524ED3" w:rsidRDefault="00524ED3" w:rsidP="00524ED3">
      <w:pPr>
        <w:pStyle w:val="a5"/>
        <w:numPr>
          <w:ilvl w:val="0"/>
          <w:numId w:val="2"/>
        </w:numPr>
        <w:spacing w:after="0"/>
        <w:rPr>
          <w:rFonts w:ascii="Times New Roman" w:hAnsi="Times New Roman"/>
          <w:szCs w:val="28"/>
        </w:rPr>
      </w:pPr>
      <w:r w:rsidRPr="00524ED3">
        <w:rPr>
          <w:rFonts w:ascii="Times New Roman" w:hAnsi="Times New Roman"/>
          <w:szCs w:val="28"/>
        </w:rPr>
        <w:t>Сигел Дж., Шим Дж. (Перевод Пчельниковой) Словарь бухгалтерских терминов. Издательство «Инфра-М», 2001.</w:t>
      </w:r>
    </w:p>
    <w:p w14:paraId="7B356429" w14:textId="090AFAF4" w:rsidR="00524ED3" w:rsidRPr="00524ED3" w:rsidRDefault="00524ED3" w:rsidP="00524ED3">
      <w:pPr>
        <w:pStyle w:val="a5"/>
        <w:numPr>
          <w:ilvl w:val="0"/>
          <w:numId w:val="2"/>
        </w:numPr>
        <w:spacing w:after="0" w:line="276" w:lineRule="auto"/>
        <w:ind w:left="1134" w:hanging="283"/>
        <w:contextualSpacing w:val="0"/>
        <w:rPr>
          <w:rFonts w:ascii="Times New Roman" w:hAnsi="Times New Roman"/>
          <w:szCs w:val="28"/>
          <w:lang w:val="en-US"/>
        </w:rPr>
      </w:pPr>
      <w:r>
        <w:rPr>
          <w:rFonts w:ascii="Times New Roman" w:hAnsi="Times New Roman"/>
          <w:szCs w:val="28"/>
        </w:rPr>
        <w:t xml:space="preserve">  </w:t>
      </w:r>
      <w:r w:rsidRPr="00524ED3">
        <w:rPr>
          <w:rFonts w:ascii="Times New Roman" w:hAnsi="Times New Roman"/>
          <w:szCs w:val="28"/>
        </w:rPr>
        <w:t>Лайонз</w:t>
      </w:r>
      <w:r w:rsidRPr="00524ED3">
        <w:rPr>
          <w:rFonts w:ascii="Times New Roman" w:hAnsi="Times New Roman"/>
          <w:szCs w:val="28"/>
          <w:lang w:val="en-US"/>
        </w:rPr>
        <w:t xml:space="preserve"> </w:t>
      </w:r>
      <w:r w:rsidRPr="00524ED3">
        <w:rPr>
          <w:rFonts w:ascii="Times New Roman" w:hAnsi="Times New Roman"/>
          <w:szCs w:val="28"/>
        </w:rPr>
        <w:t>Дж</w:t>
      </w:r>
      <w:r w:rsidRPr="00524ED3">
        <w:rPr>
          <w:rFonts w:ascii="Times New Roman" w:hAnsi="Times New Roman"/>
          <w:szCs w:val="28"/>
          <w:lang w:val="en-US"/>
        </w:rPr>
        <w:t>. (</w:t>
      </w:r>
      <w:r w:rsidRPr="00524ED3">
        <w:rPr>
          <w:rFonts w:ascii="Times New Roman" w:hAnsi="Times New Roman"/>
          <w:szCs w:val="28"/>
          <w:lang w:val="en-GB"/>
        </w:rPr>
        <w:t xml:space="preserve">John Lyons) Professor of Linguistics, University of       Sussex. </w:t>
      </w:r>
      <w:r w:rsidRPr="00524ED3">
        <w:rPr>
          <w:rFonts w:ascii="Times New Roman" w:hAnsi="Times New Roman"/>
          <w:szCs w:val="28"/>
        </w:rPr>
        <w:t>Язык и лингвистика. Издательство «Едиториал УРСС», 2004.</w:t>
      </w:r>
    </w:p>
    <w:p w14:paraId="03146006" w14:textId="77777777" w:rsidR="00524ED3" w:rsidRPr="00524ED3" w:rsidRDefault="00524ED3" w:rsidP="00524ED3">
      <w:pPr>
        <w:spacing w:after="0"/>
        <w:rPr>
          <w:rFonts w:cs="Times New Roman"/>
          <w:szCs w:val="28"/>
        </w:rPr>
      </w:pPr>
    </w:p>
    <w:p w14:paraId="53E0189F" w14:textId="77777777" w:rsidR="004903F7" w:rsidRDefault="004903F7" w:rsidP="00524ED3">
      <w:pPr>
        <w:spacing w:after="0"/>
        <w:rPr>
          <w:rFonts w:cs="Times New Roman"/>
          <w:szCs w:val="28"/>
        </w:rPr>
      </w:pPr>
    </w:p>
    <w:p w14:paraId="2D913B08" w14:textId="57E683D5" w:rsidR="00524ED3" w:rsidRPr="00524ED3" w:rsidRDefault="00524ED3" w:rsidP="00524ED3">
      <w:pPr>
        <w:spacing w:after="0"/>
        <w:rPr>
          <w:rFonts w:cs="Times New Roman"/>
          <w:szCs w:val="28"/>
        </w:rPr>
      </w:pPr>
      <w:r w:rsidRPr="00524ED3">
        <w:rPr>
          <w:rFonts w:cs="Times New Roman"/>
          <w:szCs w:val="28"/>
        </w:rPr>
        <w:t xml:space="preserve">Словари: </w:t>
      </w:r>
    </w:p>
    <w:p w14:paraId="415C704D" w14:textId="77777777" w:rsidR="00524ED3" w:rsidRPr="00524ED3" w:rsidRDefault="00524ED3" w:rsidP="00524ED3">
      <w:pPr>
        <w:spacing w:after="0"/>
        <w:rPr>
          <w:rFonts w:cs="Times New Roman"/>
          <w:szCs w:val="28"/>
        </w:rPr>
      </w:pPr>
    </w:p>
    <w:p w14:paraId="59F3C18C" w14:textId="77777777" w:rsidR="00524ED3" w:rsidRPr="00524ED3" w:rsidRDefault="00524ED3" w:rsidP="00524ED3">
      <w:pPr>
        <w:spacing w:after="0"/>
        <w:rPr>
          <w:rFonts w:cs="Times New Roman"/>
          <w:b/>
          <w:i/>
          <w:szCs w:val="28"/>
          <w:lang w:val="en-US"/>
        </w:rPr>
      </w:pPr>
    </w:p>
    <w:p w14:paraId="527C0B3F" w14:textId="64B47FC6"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A Comprehensive Etymological Dictionary of the English Language – Amsterdam, London, New York: Elsevir Publishing company. 1971</w:t>
      </w:r>
    </w:p>
    <w:p w14:paraId="7937974E" w14:textId="0235F389"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Oxford Advanced Learner’s Dictionary of Current English. A.S. Hornby Oxford University Press 1989.</w:t>
      </w:r>
    </w:p>
    <w:p w14:paraId="6ACC7308" w14:textId="28B3A9D2"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Webster’s New World Dictionary in American Language. 2</w:t>
      </w:r>
      <w:r w:rsidRPr="00524ED3">
        <w:rPr>
          <w:rFonts w:ascii="Times New Roman" w:hAnsi="Times New Roman"/>
          <w:szCs w:val="28"/>
          <w:vertAlign w:val="superscript"/>
          <w:lang w:val="en-GB"/>
        </w:rPr>
        <w:t>nd</w:t>
      </w:r>
      <w:r w:rsidRPr="00524ED3">
        <w:rPr>
          <w:rFonts w:ascii="Times New Roman" w:hAnsi="Times New Roman"/>
          <w:szCs w:val="28"/>
          <w:lang w:val="en-GB"/>
        </w:rPr>
        <w:t xml:space="preserve"> e. New York: Prentice Hall Press. 1986. p1692</w:t>
      </w:r>
    </w:p>
    <w:p w14:paraId="652F8592" w14:textId="15495C65"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http//www. Banking.com – Banking Terminology.htm (</w:t>
      </w:r>
      <w:r w:rsidRPr="00524ED3">
        <w:rPr>
          <w:rFonts w:ascii="Times New Roman" w:hAnsi="Times New Roman"/>
          <w:szCs w:val="28"/>
        </w:rPr>
        <w:t>электронный</w:t>
      </w:r>
      <w:r w:rsidRPr="00524ED3">
        <w:rPr>
          <w:rFonts w:ascii="Times New Roman" w:hAnsi="Times New Roman"/>
          <w:szCs w:val="28"/>
          <w:lang w:val="en-US"/>
        </w:rPr>
        <w:t xml:space="preserve"> </w:t>
      </w:r>
      <w:r w:rsidRPr="00524ED3">
        <w:rPr>
          <w:rFonts w:ascii="Times New Roman" w:hAnsi="Times New Roman"/>
          <w:szCs w:val="28"/>
        </w:rPr>
        <w:t>ресурс</w:t>
      </w:r>
      <w:r w:rsidRPr="00524ED3">
        <w:rPr>
          <w:rFonts w:ascii="Times New Roman" w:hAnsi="Times New Roman"/>
          <w:szCs w:val="28"/>
          <w:lang w:val="en-US"/>
        </w:rPr>
        <w:t>)</w:t>
      </w:r>
    </w:p>
    <w:p w14:paraId="3A6A39B3" w14:textId="025DE9F4"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Oxford Advanced Learner’s Dictionary of Current English, by A.S.Hornby. Sixth Edition, Oxford University Press. 2000. p.578.</w:t>
      </w:r>
    </w:p>
    <w:p w14:paraId="67E4F5C7" w14:textId="05EA9B6E"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 xml:space="preserve"> ISO/IEC 2382-1: 1993. Information technology – Vocabulary – part1: Fundomental terms.</w:t>
      </w:r>
    </w:p>
    <w:p w14:paraId="14597227" w14:textId="5D129D36" w:rsidR="00524ED3" w:rsidRPr="00524ED3" w:rsidRDefault="00524ED3" w:rsidP="00524ED3">
      <w:pPr>
        <w:pStyle w:val="a5"/>
        <w:numPr>
          <w:ilvl w:val="0"/>
          <w:numId w:val="2"/>
        </w:numPr>
        <w:spacing w:after="0"/>
        <w:rPr>
          <w:rFonts w:ascii="Times New Roman" w:hAnsi="Times New Roman"/>
          <w:szCs w:val="28"/>
          <w:lang w:val="en-GB"/>
        </w:rPr>
      </w:pPr>
      <w:r w:rsidRPr="00524ED3">
        <w:rPr>
          <w:rFonts w:ascii="Times New Roman" w:hAnsi="Times New Roman"/>
          <w:szCs w:val="28"/>
          <w:lang w:val="en-GB"/>
        </w:rPr>
        <w:t xml:space="preserve"> Monning. C., Raghavan P., Schȕtze H. Introduction to information Retrieval. Cambridge University Press 2008. ISBN 0-521-86571-9.</w:t>
      </w:r>
    </w:p>
    <w:p w14:paraId="31E8FE99" w14:textId="77777777" w:rsidR="00524ED3" w:rsidRPr="00524ED3" w:rsidRDefault="00524ED3" w:rsidP="00524ED3">
      <w:pPr>
        <w:spacing w:after="0"/>
        <w:ind w:firstLine="142"/>
        <w:rPr>
          <w:rFonts w:cs="Times New Roman"/>
          <w:b/>
          <w:i/>
          <w:szCs w:val="28"/>
          <w:lang w:val="en-US"/>
        </w:rPr>
      </w:pPr>
    </w:p>
    <w:p w14:paraId="13C0F517" w14:textId="77777777" w:rsidR="002B37DD" w:rsidRPr="00DD4447" w:rsidRDefault="002B37DD" w:rsidP="002B37DD">
      <w:pPr>
        <w:spacing w:after="0"/>
        <w:jc w:val="both"/>
        <w:rPr>
          <w:szCs w:val="28"/>
          <w:lang w:val="en-US"/>
        </w:rPr>
      </w:pPr>
    </w:p>
    <w:p w14:paraId="4DF59D85" w14:textId="77777777" w:rsidR="004161A9" w:rsidRPr="007D2CAC" w:rsidRDefault="004161A9"/>
    <w:sectPr w:rsidR="004161A9" w:rsidRPr="007D2CAC" w:rsidSect="00524ED3">
      <w:footerReference w:type="even" r:id="rId8"/>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C9FF1" w14:textId="77777777" w:rsidR="00524ED3" w:rsidRDefault="00524ED3" w:rsidP="00791271">
      <w:pPr>
        <w:spacing w:after="0" w:line="240" w:lineRule="auto"/>
      </w:pPr>
      <w:r>
        <w:separator/>
      </w:r>
    </w:p>
  </w:endnote>
  <w:endnote w:type="continuationSeparator" w:id="0">
    <w:p w14:paraId="71732E1C" w14:textId="77777777" w:rsidR="00524ED3" w:rsidRDefault="00524ED3" w:rsidP="0079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C528" w14:textId="77777777" w:rsidR="00524ED3" w:rsidRDefault="00524ED3" w:rsidP="0079127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D317355" w14:textId="77777777" w:rsidR="00524ED3" w:rsidRDefault="00524ED3" w:rsidP="00791271">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16EFF" w14:textId="77777777" w:rsidR="00524ED3" w:rsidRDefault="00524ED3" w:rsidP="0079127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22EFA">
      <w:rPr>
        <w:rStyle w:val="a8"/>
        <w:noProof/>
      </w:rPr>
      <w:t>1</w:t>
    </w:r>
    <w:r>
      <w:rPr>
        <w:rStyle w:val="a8"/>
      </w:rPr>
      <w:fldChar w:fldCharType="end"/>
    </w:r>
  </w:p>
  <w:p w14:paraId="166C0D4C" w14:textId="77777777" w:rsidR="00524ED3" w:rsidRDefault="00524ED3" w:rsidP="00791271">
    <w:pPr>
      <w:pStyle w:val="a6"/>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8C876" w14:textId="77777777" w:rsidR="00524ED3" w:rsidRDefault="00524ED3" w:rsidP="00791271">
      <w:pPr>
        <w:spacing w:after="0" w:line="240" w:lineRule="auto"/>
      </w:pPr>
      <w:r>
        <w:separator/>
      </w:r>
    </w:p>
  </w:footnote>
  <w:footnote w:type="continuationSeparator" w:id="0">
    <w:p w14:paraId="4BBB51F6" w14:textId="77777777" w:rsidR="00524ED3" w:rsidRDefault="00524ED3" w:rsidP="007912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B5B4A"/>
    <w:multiLevelType w:val="hybridMultilevel"/>
    <w:tmpl w:val="DB20F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2E6FDF"/>
    <w:multiLevelType w:val="hybridMultilevel"/>
    <w:tmpl w:val="CC7E7E48"/>
    <w:lvl w:ilvl="0" w:tplc="10504B7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AC"/>
    <w:rsid w:val="00102EFF"/>
    <w:rsid w:val="002B37DD"/>
    <w:rsid w:val="004161A9"/>
    <w:rsid w:val="004903F7"/>
    <w:rsid w:val="00524ED3"/>
    <w:rsid w:val="005A1EC5"/>
    <w:rsid w:val="00612842"/>
    <w:rsid w:val="00657764"/>
    <w:rsid w:val="00791271"/>
    <w:rsid w:val="007D2CAC"/>
    <w:rsid w:val="007E6398"/>
    <w:rsid w:val="008E1DAF"/>
    <w:rsid w:val="0092460D"/>
    <w:rsid w:val="00AC35C7"/>
    <w:rsid w:val="00BA0654"/>
    <w:rsid w:val="00C22EFA"/>
    <w:rsid w:val="00DD4447"/>
    <w:rsid w:val="00E51BE1"/>
    <w:rsid w:val="00EE11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8D3C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654"/>
    <w:pPr>
      <w:spacing w:after="200" w:line="360" w:lineRule="auto"/>
      <w:ind w:firstLine="709"/>
    </w:pPr>
    <w:rPr>
      <w:rFonts w:ascii="Times New Roman" w:eastAsiaTheme="minorHAnsi"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98"/>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E6398"/>
    <w:rPr>
      <w:rFonts w:ascii="Lucida Grande CY" w:eastAsia="Calibri" w:hAnsi="Lucida Grande CY" w:cs="Lucida Grande CY"/>
      <w:sz w:val="18"/>
      <w:szCs w:val="18"/>
      <w:lang w:eastAsia="en-US"/>
    </w:rPr>
  </w:style>
  <w:style w:type="paragraph" w:styleId="a5">
    <w:name w:val="List Paragraph"/>
    <w:basedOn w:val="a"/>
    <w:uiPriority w:val="99"/>
    <w:qFormat/>
    <w:rsid w:val="007D2CAC"/>
    <w:pPr>
      <w:ind w:left="720"/>
      <w:contextualSpacing/>
    </w:pPr>
    <w:rPr>
      <w:rFonts w:ascii="Calibri" w:eastAsia="Calibri" w:hAnsi="Calibri" w:cs="Times New Roman"/>
    </w:rPr>
  </w:style>
  <w:style w:type="paragraph" w:styleId="a6">
    <w:name w:val="footer"/>
    <w:basedOn w:val="a"/>
    <w:link w:val="a7"/>
    <w:uiPriority w:val="99"/>
    <w:unhideWhenUsed/>
    <w:rsid w:val="007912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1271"/>
    <w:rPr>
      <w:rFonts w:eastAsiaTheme="minorHAnsi"/>
      <w:sz w:val="22"/>
      <w:szCs w:val="22"/>
      <w:lang w:eastAsia="en-US"/>
    </w:rPr>
  </w:style>
  <w:style w:type="character" w:styleId="a8">
    <w:name w:val="page number"/>
    <w:basedOn w:val="a0"/>
    <w:uiPriority w:val="99"/>
    <w:semiHidden/>
    <w:unhideWhenUsed/>
    <w:rsid w:val="00791271"/>
  </w:style>
  <w:style w:type="paragraph" w:styleId="a9">
    <w:name w:val="No Spacing"/>
    <w:uiPriority w:val="1"/>
    <w:qFormat/>
    <w:rsid w:val="00BA0654"/>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654"/>
    <w:pPr>
      <w:spacing w:after="200" w:line="360" w:lineRule="auto"/>
      <w:ind w:firstLine="709"/>
    </w:pPr>
    <w:rPr>
      <w:rFonts w:ascii="Times New Roman" w:eastAsiaTheme="minorHAnsi"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98"/>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E6398"/>
    <w:rPr>
      <w:rFonts w:ascii="Lucida Grande CY" w:eastAsia="Calibri" w:hAnsi="Lucida Grande CY" w:cs="Lucida Grande CY"/>
      <w:sz w:val="18"/>
      <w:szCs w:val="18"/>
      <w:lang w:eastAsia="en-US"/>
    </w:rPr>
  </w:style>
  <w:style w:type="paragraph" w:styleId="a5">
    <w:name w:val="List Paragraph"/>
    <w:basedOn w:val="a"/>
    <w:uiPriority w:val="99"/>
    <w:qFormat/>
    <w:rsid w:val="007D2CAC"/>
    <w:pPr>
      <w:ind w:left="720"/>
      <w:contextualSpacing/>
    </w:pPr>
    <w:rPr>
      <w:rFonts w:ascii="Calibri" w:eastAsia="Calibri" w:hAnsi="Calibri" w:cs="Times New Roman"/>
    </w:rPr>
  </w:style>
  <w:style w:type="paragraph" w:styleId="a6">
    <w:name w:val="footer"/>
    <w:basedOn w:val="a"/>
    <w:link w:val="a7"/>
    <w:uiPriority w:val="99"/>
    <w:unhideWhenUsed/>
    <w:rsid w:val="007912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1271"/>
    <w:rPr>
      <w:rFonts w:eastAsiaTheme="minorHAnsi"/>
      <w:sz w:val="22"/>
      <w:szCs w:val="22"/>
      <w:lang w:eastAsia="en-US"/>
    </w:rPr>
  </w:style>
  <w:style w:type="character" w:styleId="a8">
    <w:name w:val="page number"/>
    <w:basedOn w:val="a0"/>
    <w:uiPriority w:val="99"/>
    <w:semiHidden/>
    <w:unhideWhenUsed/>
    <w:rsid w:val="00791271"/>
  </w:style>
  <w:style w:type="paragraph" w:styleId="a9">
    <w:name w:val="No Spacing"/>
    <w:uiPriority w:val="1"/>
    <w:qFormat/>
    <w:rsid w:val="00BA065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2276</Words>
  <Characters>12977</Characters>
  <Application>Microsoft Macintosh Word</Application>
  <DocSecurity>0</DocSecurity>
  <Lines>108</Lines>
  <Paragraphs>30</Paragraphs>
  <ScaleCrop>false</ScaleCrop>
  <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Levina</dc:creator>
  <cp:keywords/>
  <dc:description/>
  <cp:lastModifiedBy>Виктория Levina</cp:lastModifiedBy>
  <cp:revision>8</cp:revision>
  <dcterms:created xsi:type="dcterms:W3CDTF">2016-02-04T12:51:00Z</dcterms:created>
  <dcterms:modified xsi:type="dcterms:W3CDTF">2016-02-19T09:53:00Z</dcterms:modified>
</cp:coreProperties>
</file>