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73DA6" w14:textId="0340AC52" w:rsidR="000F584E" w:rsidRPr="000F584E" w:rsidRDefault="000F584E" w:rsidP="000F584E">
      <w:pPr>
        <w:autoSpaceDE w:val="0"/>
        <w:autoSpaceDN w:val="0"/>
        <w:adjustRightInd w:val="0"/>
        <w:spacing w:line="336" w:lineRule="auto"/>
        <w:rPr>
          <w:rFonts w:ascii="Times New Roman" w:hAnsi="Times New Roman" w:cs="Times New Roman"/>
          <w:sz w:val="20"/>
          <w:szCs w:val="20"/>
        </w:rPr>
      </w:pPr>
      <w:r w:rsidRPr="000F584E">
        <w:rPr>
          <w:rFonts w:ascii="Times New Roman" w:hAnsi="Times New Roman" w:cs="Times New Roman"/>
          <w:sz w:val="20"/>
          <w:szCs w:val="20"/>
        </w:rPr>
        <w:t>Серик Наталья Ивановна, преподава</w:t>
      </w:r>
      <w:r>
        <w:rPr>
          <w:rFonts w:ascii="Times New Roman" w:hAnsi="Times New Roman" w:cs="Times New Roman"/>
          <w:sz w:val="20"/>
          <w:szCs w:val="20"/>
        </w:rPr>
        <w:t>тель английского языка НИУ ВШЭ; аспирант МГУ им. М.В. Ломоносова. Адрес –МО, город Раменское, улица Красноармейская 6/44</w:t>
      </w:r>
      <w:bookmarkStart w:id="0" w:name="_GoBack"/>
      <w:bookmarkEnd w:id="0"/>
    </w:p>
    <w:p w14:paraId="01A4F6A1" w14:textId="77777777" w:rsidR="000F584E" w:rsidRDefault="000F584E" w:rsidP="00DF384C">
      <w:pPr>
        <w:autoSpaceDE w:val="0"/>
        <w:autoSpaceDN w:val="0"/>
        <w:adjustRightInd w:val="0"/>
        <w:spacing w:line="336" w:lineRule="auto"/>
        <w:jc w:val="center"/>
        <w:rPr>
          <w:rFonts w:ascii="Times New Roman" w:hAnsi="Times New Roman" w:cs="Times New Roman"/>
          <w:b/>
          <w:sz w:val="36"/>
          <w:szCs w:val="36"/>
        </w:rPr>
      </w:pPr>
    </w:p>
    <w:p w14:paraId="4965D31D" w14:textId="7061F321" w:rsidR="00382875" w:rsidRPr="002D7C1E" w:rsidRDefault="00382875" w:rsidP="00DF384C">
      <w:pPr>
        <w:autoSpaceDE w:val="0"/>
        <w:autoSpaceDN w:val="0"/>
        <w:adjustRightInd w:val="0"/>
        <w:spacing w:line="336" w:lineRule="auto"/>
        <w:jc w:val="center"/>
        <w:rPr>
          <w:rFonts w:ascii="Times New Roman" w:hAnsi="Times New Roman" w:cs="Times New Roman"/>
          <w:b/>
          <w:sz w:val="36"/>
          <w:szCs w:val="36"/>
        </w:rPr>
      </w:pPr>
      <w:r w:rsidRPr="002D7C1E">
        <w:rPr>
          <w:rFonts w:ascii="Times New Roman" w:hAnsi="Times New Roman" w:cs="Times New Roman"/>
          <w:b/>
          <w:sz w:val="36"/>
          <w:szCs w:val="36"/>
        </w:rPr>
        <w:t>«Методика преподавания английского языка как международного</w:t>
      </w:r>
      <w:r w:rsidR="00E37CE6">
        <w:rPr>
          <w:rFonts w:ascii="Times New Roman" w:hAnsi="Times New Roman" w:cs="Times New Roman"/>
          <w:b/>
          <w:sz w:val="36"/>
          <w:szCs w:val="36"/>
        </w:rPr>
        <w:t>: базовые положения</w:t>
      </w:r>
      <w:r w:rsidRPr="002D7C1E">
        <w:rPr>
          <w:rFonts w:ascii="Times New Roman" w:hAnsi="Times New Roman" w:cs="Times New Roman"/>
          <w:b/>
          <w:sz w:val="36"/>
          <w:szCs w:val="36"/>
        </w:rPr>
        <w:t>»</w:t>
      </w:r>
    </w:p>
    <w:p w14:paraId="6260C9F0" w14:textId="77777777" w:rsidR="00382875" w:rsidRDefault="00382875" w:rsidP="00BD2D18">
      <w:pPr>
        <w:autoSpaceDE w:val="0"/>
        <w:autoSpaceDN w:val="0"/>
        <w:adjustRightInd w:val="0"/>
        <w:spacing w:line="336" w:lineRule="auto"/>
        <w:jc w:val="both"/>
        <w:rPr>
          <w:rFonts w:ascii="Times New Roman" w:hAnsi="Times New Roman" w:cs="Times New Roman"/>
          <w:sz w:val="18"/>
          <w:szCs w:val="18"/>
        </w:rPr>
      </w:pPr>
    </w:p>
    <w:p w14:paraId="5C013831" w14:textId="5E4A3083" w:rsidR="00DF384C" w:rsidRPr="00BD2D18" w:rsidRDefault="00DF384C" w:rsidP="00BD2D18">
      <w:pPr>
        <w:autoSpaceDE w:val="0"/>
        <w:autoSpaceDN w:val="0"/>
        <w:adjustRightInd w:val="0"/>
        <w:spacing w:line="336" w:lineRule="auto"/>
        <w:jc w:val="both"/>
        <w:rPr>
          <w:rFonts w:ascii="Times New Roman" w:hAnsi="Times New Roman" w:cs="Times New Roman"/>
          <w:u w:val="single"/>
        </w:rPr>
      </w:pPr>
      <w:r w:rsidRPr="00BD2D18">
        <w:rPr>
          <w:rFonts w:ascii="Times New Roman" w:hAnsi="Times New Roman" w:cs="Times New Roman"/>
          <w:u w:val="single"/>
        </w:rPr>
        <w:t>Аннотация:</w:t>
      </w:r>
    </w:p>
    <w:p w14:paraId="5F3402E1" w14:textId="7615046B" w:rsidR="00DF384C" w:rsidRDefault="00DF384C" w:rsidP="00BD2D18">
      <w:pPr>
        <w:autoSpaceDE w:val="0"/>
        <w:autoSpaceDN w:val="0"/>
        <w:adjustRightInd w:val="0"/>
        <w:spacing w:line="336" w:lineRule="auto"/>
        <w:jc w:val="both"/>
        <w:rPr>
          <w:rFonts w:ascii="Times New Roman" w:hAnsi="Times New Roman" w:cs="Times New Roman"/>
        </w:rPr>
      </w:pPr>
      <w:r w:rsidRPr="00917E15">
        <w:rPr>
          <w:rFonts w:ascii="Times New Roman" w:hAnsi="Times New Roman" w:cs="Times New Roman"/>
        </w:rPr>
        <w:t>В статье ра</w:t>
      </w:r>
      <w:r w:rsidR="00917E15" w:rsidRPr="00917E15">
        <w:rPr>
          <w:rFonts w:ascii="Times New Roman" w:hAnsi="Times New Roman" w:cs="Times New Roman"/>
        </w:rPr>
        <w:t>ссматри</w:t>
      </w:r>
      <w:r w:rsidR="00917E15">
        <w:rPr>
          <w:rFonts w:ascii="Times New Roman" w:hAnsi="Times New Roman" w:cs="Times New Roman"/>
        </w:rPr>
        <w:t>вается концепция преподавания английского как международного языка. Освещаются теоретические аспекты, связанны</w:t>
      </w:r>
      <w:r w:rsidR="000F584E">
        <w:rPr>
          <w:rFonts w:ascii="Times New Roman" w:hAnsi="Times New Roman" w:cs="Times New Roman"/>
        </w:rPr>
        <w:t>е с появлением данной парадигмы; о</w:t>
      </w:r>
      <w:r w:rsidR="00BD2D18">
        <w:rPr>
          <w:rFonts w:ascii="Times New Roman" w:hAnsi="Times New Roman" w:cs="Times New Roman"/>
        </w:rPr>
        <w:t>собое внимание уделяется вопросу межкультурной коммуникации, на основе которой и строится вся методика преподавания английского языка ка международного. Кроме того, в статье проанализирован необходимый и, скорее всего, неизбежные переход от преподавания АЯ как иностранному к преподаванию АЯ как международному. Целью работы является освещение основных теоретических и практических моментов, понимание которых необходимо для максимальной оптимизации преподавания языка в современном мире.</w:t>
      </w:r>
    </w:p>
    <w:p w14:paraId="2BAC8390" w14:textId="4EC8620A" w:rsidR="00BD2D18" w:rsidRDefault="00BD2D18" w:rsidP="00BD2D18">
      <w:pPr>
        <w:autoSpaceDE w:val="0"/>
        <w:autoSpaceDN w:val="0"/>
        <w:adjustRightInd w:val="0"/>
        <w:spacing w:line="336" w:lineRule="auto"/>
        <w:jc w:val="both"/>
        <w:rPr>
          <w:rFonts w:ascii="Times New Roman" w:hAnsi="Times New Roman" w:cs="Times New Roman"/>
        </w:rPr>
      </w:pPr>
      <w:r w:rsidRPr="00BD2D18">
        <w:rPr>
          <w:rFonts w:ascii="Times New Roman" w:hAnsi="Times New Roman" w:cs="Times New Roman"/>
          <w:u w:val="single"/>
        </w:rPr>
        <w:t>Ключевые слова:</w:t>
      </w:r>
      <w:r>
        <w:rPr>
          <w:rFonts w:ascii="Times New Roman" w:hAnsi="Times New Roman" w:cs="Times New Roman"/>
          <w:u w:val="single"/>
        </w:rPr>
        <w:t xml:space="preserve"> </w:t>
      </w:r>
      <w:r>
        <w:rPr>
          <w:rFonts w:ascii="Times New Roman" w:hAnsi="Times New Roman" w:cs="Times New Roman"/>
        </w:rPr>
        <w:t xml:space="preserve">АЯ как международный, контактная вариантология, вариант языка, три круга английского языка, </w:t>
      </w:r>
      <w:r w:rsidR="00AC00E3">
        <w:rPr>
          <w:rFonts w:ascii="Times New Roman" w:hAnsi="Times New Roman" w:cs="Times New Roman"/>
        </w:rPr>
        <w:t>учебные программы, роль преподавателя, межкультурная коммуникация, английский язык как иностранный, система оценивания.</w:t>
      </w:r>
    </w:p>
    <w:p w14:paraId="6427327A" w14:textId="77777777" w:rsidR="00AC00E3" w:rsidRDefault="00AC00E3" w:rsidP="00BD2D18">
      <w:pPr>
        <w:autoSpaceDE w:val="0"/>
        <w:autoSpaceDN w:val="0"/>
        <w:adjustRightInd w:val="0"/>
        <w:spacing w:line="336" w:lineRule="auto"/>
        <w:jc w:val="both"/>
        <w:rPr>
          <w:rFonts w:ascii="Times New Roman" w:hAnsi="Times New Roman" w:cs="Times New Roman"/>
        </w:rPr>
      </w:pPr>
    </w:p>
    <w:p w14:paraId="7865ECCD" w14:textId="5D96E393" w:rsidR="00AC00E3" w:rsidRDefault="00AC00E3" w:rsidP="00BD2D18">
      <w:pPr>
        <w:autoSpaceDE w:val="0"/>
        <w:autoSpaceDN w:val="0"/>
        <w:adjustRightInd w:val="0"/>
        <w:spacing w:line="336" w:lineRule="auto"/>
        <w:jc w:val="both"/>
        <w:rPr>
          <w:rFonts w:ascii="Times New Roman" w:hAnsi="Times New Roman" w:cs="Times New Roman"/>
          <w:lang w:val="en-US"/>
        </w:rPr>
      </w:pPr>
      <w:r w:rsidRPr="00D64B0A">
        <w:rPr>
          <w:rFonts w:ascii="Times New Roman" w:hAnsi="Times New Roman" w:cs="Times New Roman"/>
          <w:u w:val="single"/>
          <w:lang w:val="en-US"/>
        </w:rPr>
        <w:t>Abstract:</w:t>
      </w:r>
      <w:r>
        <w:rPr>
          <w:rFonts w:ascii="Times New Roman" w:hAnsi="Times New Roman" w:cs="Times New Roman"/>
          <w:lang w:val="en-US"/>
        </w:rPr>
        <w:t xml:space="preserve"> The article discusses the concept of teaching English as an International language.</w:t>
      </w:r>
      <w:r w:rsidR="00842DCE">
        <w:rPr>
          <w:rFonts w:ascii="Times New Roman" w:hAnsi="Times New Roman" w:cs="Times New Roman"/>
          <w:lang w:val="en-US"/>
        </w:rPr>
        <w:t xml:space="preserve"> Theoretical aspects connected with the appearance of the present paradigm are discussed</w:t>
      </w:r>
      <w:r w:rsidR="000F584E">
        <w:rPr>
          <w:rFonts w:ascii="Times New Roman" w:hAnsi="Times New Roman" w:cs="Times New Roman"/>
          <w:lang w:val="en-US"/>
        </w:rPr>
        <w:t>; s</w:t>
      </w:r>
      <w:r w:rsidR="00842DCE">
        <w:rPr>
          <w:rFonts w:ascii="Times New Roman" w:hAnsi="Times New Roman" w:cs="Times New Roman"/>
          <w:lang w:val="en-US"/>
        </w:rPr>
        <w:t>pecial attention is given to the question of Intercultural communication, which is the basis of the EIL methodology. By the way, the essential and probably inevitable transfer from teaching English as a Foreign language to English as an International language is also noted. The main aim of the work is to highlight theoretical and practical moments</w:t>
      </w:r>
      <w:r w:rsidR="00C00D6C">
        <w:rPr>
          <w:rFonts w:ascii="Times New Roman" w:hAnsi="Times New Roman" w:cs="Times New Roman"/>
          <w:lang w:val="en-US"/>
        </w:rPr>
        <w:t>,</w:t>
      </w:r>
      <w:r w:rsidR="00842DCE">
        <w:rPr>
          <w:rFonts w:ascii="Times New Roman" w:hAnsi="Times New Roman" w:cs="Times New Roman"/>
          <w:lang w:val="en-US"/>
        </w:rPr>
        <w:t xml:space="preserve"> which are </w:t>
      </w:r>
      <w:r w:rsidR="00C00D6C">
        <w:rPr>
          <w:rFonts w:ascii="Times New Roman" w:hAnsi="Times New Roman" w:cs="Times New Roman"/>
          <w:lang w:val="en-US"/>
        </w:rPr>
        <w:t>necessary to analyze in order to create maximum efficiency at the lessons of English.</w:t>
      </w:r>
    </w:p>
    <w:p w14:paraId="2BF25FFA" w14:textId="5AB0A675" w:rsidR="00C00D6C" w:rsidRPr="00AC00E3" w:rsidRDefault="00C00D6C" w:rsidP="00BD2D18">
      <w:pPr>
        <w:autoSpaceDE w:val="0"/>
        <w:autoSpaceDN w:val="0"/>
        <w:adjustRightInd w:val="0"/>
        <w:spacing w:line="336" w:lineRule="auto"/>
        <w:jc w:val="both"/>
        <w:rPr>
          <w:rFonts w:ascii="Times New Roman" w:hAnsi="Times New Roman" w:cs="Times New Roman"/>
          <w:lang w:val="en-US"/>
        </w:rPr>
      </w:pPr>
      <w:r w:rsidRPr="00D64B0A">
        <w:rPr>
          <w:rFonts w:ascii="Times New Roman" w:hAnsi="Times New Roman" w:cs="Times New Roman"/>
          <w:u w:val="single"/>
          <w:lang w:val="en-US"/>
        </w:rPr>
        <w:t>Key words</w:t>
      </w:r>
      <w:r>
        <w:rPr>
          <w:rFonts w:ascii="Times New Roman" w:hAnsi="Times New Roman" w:cs="Times New Roman"/>
          <w:lang w:val="en-US"/>
        </w:rPr>
        <w:t xml:space="preserve">: EIL, World Englishes Paradigm, Variety of the language, there circles of English, </w:t>
      </w:r>
      <w:r w:rsidR="008646AD">
        <w:rPr>
          <w:rFonts w:ascii="Times New Roman" w:hAnsi="Times New Roman" w:cs="Times New Roman"/>
          <w:lang w:val="en-US"/>
        </w:rPr>
        <w:t>curriculum, teacher’s role, Intercultural Communication, EFL, evaluation system.</w:t>
      </w:r>
    </w:p>
    <w:p w14:paraId="35D5988D" w14:textId="77777777" w:rsidR="00DF384C" w:rsidRPr="002D7C1E" w:rsidRDefault="00DF384C" w:rsidP="00DF384C">
      <w:pPr>
        <w:autoSpaceDE w:val="0"/>
        <w:autoSpaceDN w:val="0"/>
        <w:adjustRightInd w:val="0"/>
        <w:spacing w:line="336" w:lineRule="auto"/>
        <w:rPr>
          <w:rFonts w:ascii="Times New Roman" w:hAnsi="Times New Roman" w:cs="Times New Roman"/>
          <w:sz w:val="18"/>
          <w:szCs w:val="18"/>
        </w:rPr>
      </w:pPr>
    </w:p>
    <w:p w14:paraId="362FE430" w14:textId="77777777" w:rsidR="00382875" w:rsidRPr="002D7C1E" w:rsidRDefault="00382875" w:rsidP="00DF384C">
      <w:pPr>
        <w:autoSpaceDE w:val="0"/>
        <w:autoSpaceDN w:val="0"/>
        <w:adjustRightInd w:val="0"/>
        <w:spacing w:line="336" w:lineRule="auto"/>
        <w:rPr>
          <w:rFonts w:ascii="Times New Roman" w:hAnsi="Times New Roman" w:cs="Times New Roman"/>
          <w:sz w:val="18"/>
          <w:szCs w:val="18"/>
        </w:rPr>
      </w:pPr>
    </w:p>
    <w:p w14:paraId="7FA58D29" w14:textId="13715695" w:rsidR="00F067B9" w:rsidRPr="006739A5" w:rsidRDefault="005726E9"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rPr>
        <w:t xml:space="preserve">В условиях </w:t>
      </w:r>
      <w:r w:rsidR="00C243F6" w:rsidRPr="006739A5">
        <w:rPr>
          <w:rFonts w:ascii="Times New Roman" w:hAnsi="Times New Roman" w:cs="Times New Roman"/>
          <w:sz w:val="28"/>
          <w:szCs w:val="28"/>
        </w:rPr>
        <w:t xml:space="preserve">развития </w:t>
      </w:r>
      <w:r w:rsidRPr="006739A5">
        <w:rPr>
          <w:rFonts w:ascii="Times New Roman" w:hAnsi="Times New Roman" w:cs="Times New Roman"/>
          <w:sz w:val="28"/>
          <w:szCs w:val="28"/>
        </w:rPr>
        <w:t>современного общества английский язык можно назвать своеобразным «путешественником»,  который перемещается из одной части света в другую, где он познает новые культуры, изучает обычаи народа, приобщается к н</w:t>
      </w:r>
      <w:r w:rsidR="00C243F6" w:rsidRPr="006739A5">
        <w:rPr>
          <w:rFonts w:ascii="Times New Roman" w:hAnsi="Times New Roman" w:cs="Times New Roman"/>
          <w:sz w:val="28"/>
          <w:szCs w:val="28"/>
        </w:rPr>
        <w:t>езнакомым</w:t>
      </w:r>
      <w:r w:rsidRPr="006739A5">
        <w:rPr>
          <w:rFonts w:ascii="Times New Roman" w:hAnsi="Times New Roman" w:cs="Times New Roman"/>
          <w:sz w:val="28"/>
          <w:szCs w:val="28"/>
        </w:rPr>
        <w:t xml:space="preserve"> традициям, а при долгом нахождении за пределами своего привычного круга пользования присваивает некоторые черты</w:t>
      </w:r>
      <w:r w:rsidR="00C243F6" w:rsidRPr="006739A5">
        <w:rPr>
          <w:rFonts w:ascii="Times New Roman" w:hAnsi="Times New Roman" w:cs="Times New Roman"/>
          <w:sz w:val="28"/>
          <w:szCs w:val="28"/>
        </w:rPr>
        <w:t xml:space="preserve"> новой среды обитания</w:t>
      </w:r>
      <w:r w:rsidRPr="006739A5">
        <w:rPr>
          <w:rFonts w:ascii="Times New Roman" w:hAnsi="Times New Roman" w:cs="Times New Roman"/>
          <w:sz w:val="28"/>
          <w:szCs w:val="28"/>
        </w:rPr>
        <w:t xml:space="preserve">. </w:t>
      </w:r>
      <w:r w:rsidR="00C243F6" w:rsidRPr="006739A5">
        <w:rPr>
          <w:rFonts w:ascii="Times New Roman" w:hAnsi="Times New Roman" w:cs="Times New Roman"/>
          <w:sz w:val="28"/>
          <w:szCs w:val="28"/>
        </w:rPr>
        <w:t xml:space="preserve">В настоящее время </w:t>
      </w:r>
      <w:r w:rsidR="00016910" w:rsidRPr="006739A5">
        <w:rPr>
          <w:rFonts w:ascii="Times New Roman" w:hAnsi="Times New Roman" w:cs="Times New Roman"/>
          <w:sz w:val="28"/>
          <w:szCs w:val="28"/>
        </w:rPr>
        <w:t>такой</w:t>
      </w:r>
      <w:r w:rsidR="00C243F6" w:rsidRPr="006739A5">
        <w:rPr>
          <w:rFonts w:ascii="Times New Roman" w:hAnsi="Times New Roman" w:cs="Times New Roman"/>
          <w:sz w:val="28"/>
          <w:szCs w:val="28"/>
        </w:rPr>
        <w:t xml:space="preserve"> феномен, его плюсы и минусы, положительные и отрицательные последствия, а также возможные проблемы, связанные с таким стремительным распространением английского языка, и их возможные пути решения, активно изучаются лингвистами как в области преподавания (</w:t>
      </w:r>
      <w:r w:rsidR="006C67E8" w:rsidRPr="006739A5">
        <w:rPr>
          <w:rFonts w:ascii="Times New Roman" w:hAnsi="Times New Roman" w:cs="Times New Roman"/>
          <w:sz w:val="28"/>
          <w:szCs w:val="28"/>
        </w:rPr>
        <w:t xml:space="preserve">Teachers of English to Speakers of </w:t>
      </w:r>
      <w:r w:rsidR="006C67E8" w:rsidRPr="006739A5">
        <w:rPr>
          <w:rFonts w:ascii="Times New Roman" w:hAnsi="Times New Roman" w:cs="Times New Roman"/>
          <w:sz w:val="28"/>
          <w:szCs w:val="28"/>
        </w:rPr>
        <w:lastRenderedPageBreak/>
        <w:t xml:space="preserve">Other Languages, </w:t>
      </w:r>
      <w:r w:rsidR="00C243F6" w:rsidRPr="006739A5">
        <w:rPr>
          <w:rFonts w:ascii="Times New Roman" w:hAnsi="Times New Roman" w:cs="Times New Roman"/>
          <w:sz w:val="28"/>
          <w:szCs w:val="28"/>
          <w:lang w:val="en-US"/>
        </w:rPr>
        <w:t>TESOL)</w:t>
      </w:r>
      <w:r w:rsidR="00C243F6" w:rsidRPr="006739A5">
        <w:rPr>
          <w:rFonts w:ascii="Times New Roman" w:hAnsi="Times New Roman" w:cs="Times New Roman"/>
          <w:sz w:val="28"/>
          <w:szCs w:val="28"/>
        </w:rPr>
        <w:t xml:space="preserve">, так и за ее пределами. </w:t>
      </w:r>
      <w:r w:rsidR="00F067B9" w:rsidRPr="006739A5">
        <w:rPr>
          <w:rFonts w:ascii="Times New Roman" w:hAnsi="Times New Roman" w:cs="Times New Roman"/>
          <w:sz w:val="28"/>
          <w:szCs w:val="28"/>
        </w:rPr>
        <w:t xml:space="preserve">Учитывая тот неоспоримый факт, что именно английский язык приобретает все новые функции внутри и между различными сообществами, вопрос об изучении роли английского языка как международного </w:t>
      </w:r>
      <w:r w:rsidR="00256BBF" w:rsidRPr="006739A5">
        <w:rPr>
          <w:rFonts w:ascii="Times New Roman" w:hAnsi="Times New Roman" w:cs="Times New Roman"/>
          <w:sz w:val="28"/>
          <w:szCs w:val="28"/>
        </w:rPr>
        <w:t>(</w:t>
      </w:r>
      <w:r w:rsidR="00256BBF" w:rsidRPr="006739A5">
        <w:rPr>
          <w:rFonts w:ascii="Times New Roman" w:hAnsi="Times New Roman" w:cs="Times New Roman"/>
          <w:sz w:val="28"/>
          <w:szCs w:val="28"/>
          <w:lang w:val="en-US"/>
        </w:rPr>
        <w:t xml:space="preserve">English as an International Language, EIL) </w:t>
      </w:r>
      <w:r w:rsidR="00F067B9" w:rsidRPr="006739A5">
        <w:rPr>
          <w:rFonts w:ascii="Times New Roman" w:hAnsi="Times New Roman" w:cs="Times New Roman"/>
          <w:sz w:val="28"/>
          <w:szCs w:val="28"/>
        </w:rPr>
        <w:t xml:space="preserve">нуждается в детальном рассмотрении и исследовании. </w:t>
      </w:r>
    </w:p>
    <w:p w14:paraId="7BAE1978" w14:textId="7941CE8F" w:rsidR="00375FB1" w:rsidRPr="006739A5" w:rsidRDefault="006739A5" w:rsidP="00DF384C">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6BBF" w:rsidRPr="006739A5">
        <w:rPr>
          <w:rFonts w:ascii="Times New Roman" w:hAnsi="Times New Roman" w:cs="Times New Roman"/>
          <w:sz w:val="28"/>
          <w:szCs w:val="28"/>
        </w:rPr>
        <w:t xml:space="preserve">Одним из самых значимых последствий мировой диссеминации английского языка является появление множества </w:t>
      </w:r>
      <w:r w:rsidR="004933D5" w:rsidRPr="006739A5">
        <w:rPr>
          <w:rFonts w:ascii="Times New Roman" w:hAnsi="Times New Roman" w:cs="Times New Roman"/>
          <w:sz w:val="28"/>
          <w:szCs w:val="28"/>
        </w:rPr>
        <w:t xml:space="preserve">его </w:t>
      </w:r>
      <w:r w:rsidR="00256BBF" w:rsidRPr="006739A5">
        <w:rPr>
          <w:rFonts w:ascii="Times New Roman" w:hAnsi="Times New Roman" w:cs="Times New Roman"/>
          <w:sz w:val="28"/>
          <w:szCs w:val="28"/>
        </w:rPr>
        <w:t>вариантов и функций</w:t>
      </w:r>
      <w:r w:rsidR="004933D5" w:rsidRPr="006739A5">
        <w:rPr>
          <w:rFonts w:ascii="Times New Roman" w:hAnsi="Times New Roman" w:cs="Times New Roman"/>
          <w:sz w:val="28"/>
          <w:szCs w:val="28"/>
        </w:rPr>
        <w:t xml:space="preserve"> в разных странах, о чем подробно говорит Брадж Качру в своих работах</w:t>
      </w:r>
      <w:r w:rsidR="00DF384C" w:rsidRPr="006739A5">
        <w:rPr>
          <w:rFonts w:ascii="Times New Roman" w:hAnsi="Times New Roman" w:cs="Times New Roman"/>
          <w:sz w:val="28"/>
          <w:szCs w:val="28"/>
        </w:rPr>
        <w:t xml:space="preserve">. </w:t>
      </w:r>
      <w:r w:rsidR="00494D21" w:rsidRPr="006739A5">
        <w:rPr>
          <w:rFonts w:ascii="Times New Roman" w:hAnsi="Times New Roman" w:cs="Times New Roman"/>
          <w:sz w:val="28"/>
          <w:szCs w:val="28"/>
        </w:rPr>
        <w:t>Потому как на сегодняшний день существует большое разнообразие вариантов, перед педагогами встают несколько немаловажных вопросов, требующих немедленного ответа: какой вариант можно считать эталонным в целях образования? Какие именно функции следует использовать? Как отразить культурное содержание программы? Эти вопросы заставляют нас пересмотреть некоторые основополагающие педагогические установки. Именно в</w:t>
      </w:r>
      <w:r w:rsidR="004933D5" w:rsidRPr="006739A5">
        <w:rPr>
          <w:rFonts w:ascii="Times New Roman" w:hAnsi="Times New Roman" w:cs="Times New Roman"/>
          <w:sz w:val="28"/>
          <w:szCs w:val="28"/>
        </w:rPr>
        <w:t xml:space="preserve"> связи с таким широким распространением языка и его использовании в качестве международного практика преподавания английского (</w:t>
      </w:r>
      <w:r w:rsidR="004933D5" w:rsidRPr="006739A5">
        <w:rPr>
          <w:rFonts w:ascii="Times New Roman" w:hAnsi="Times New Roman" w:cs="Times New Roman"/>
          <w:sz w:val="28"/>
          <w:szCs w:val="28"/>
          <w:lang w:val="en-US"/>
        </w:rPr>
        <w:t xml:space="preserve">English Language Teaching, ELT) </w:t>
      </w:r>
      <w:r w:rsidR="004933D5" w:rsidRPr="006739A5">
        <w:rPr>
          <w:rFonts w:ascii="Times New Roman" w:hAnsi="Times New Roman" w:cs="Times New Roman"/>
          <w:sz w:val="28"/>
          <w:szCs w:val="28"/>
        </w:rPr>
        <w:t>заметно усложняется</w:t>
      </w:r>
      <w:r w:rsidR="00494D21" w:rsidRPr="006739A5">
        <w:rPr>
          <w:rFonts w:ascii="Times New Roman" w:hAnsi="Times New Roman" w:cs="Times New Roman"/>
          <w:sz w:val="28"/>
          <w:szCs w:val="28"/>
        </w:rPr>
        <w:t xml:space="preserve">. </w:t>
      </w:r>
      <w:r w:rsidR="00256BBF" w:rsidRPr="006739A5">
        <w:rPr>
          <w:rFonts w:ascii="Times New Roman" w:hAnsi="Times New Roman" w:cs="Times New Roman"/>
          <w:sz w:val="28"/>
          <w:szCs w:val="28"/>
        </w:rPr>
        <w:t>Востребованность английского языка в целях меж</w:t>
      </w:r>
      <w:r w:rsidR="00494D21" w:rsidRPr="006739A5">
        <w:rPr>
          <w:rFonts w:ascii="Times New Roman" w:hAnsi="Times New Roman" w:cs="Times New Roman"/>
          <w:sz w:val="28"/>
          <w:szCs w:val="28"/>
        </w:rPr>
        <w:t>национальной коммуникации и нужд</w:t>
      </w:r>
      <w:r w:rsidR="00256BBF" w:rsidRPr="006739A5">
        <w:rPr>
          <w:rFonts w:ascii="Times New Roman" w:hAnsi="Times New Roman" w:cs="Times New Roman"/>
          <w:sz w:val="28"/>
          <w:szCs w:val="28"/>
        </w:rPr>
        <w:t xml:space="preserve">ы людей, изучающих английский язык, определяют необходимость обучения английскому как международному, а не иностранному языку. </w:t>
      </w:r>
      <w:r w:rsidR="00762578" w:rsidRPr="006739A5">
        <w:rPr>
          <w:rFonts w:ascii="Times New Roman" w:hAnsi="Times New Roman" w:cs="Times New Roman"/>
          <w:sz w:val="28"/>
          <w:szCs w:val="28"/>
        </w:rPr>
        <w:t>Такой переход предполагает не только значительные изменения в учебной программе, но и в философии и подходе к преподаванию английского в целом.</w:t>
      </w:r>
    </w:p>
    <w:p w14:paraId="2BE56811" w14:textId="700F3BAD" w:rsidR="00BB3B84" w:rsidRPr="006739A5" w:rsidRDefault="006314C5"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rPr>
        <w:t xml:space="preserve">            </w:t>
      </w:r>
      <w:r w:rsidR="00B51F54" w:rsidRPr="006739A5">
        <w:rPr>
          <w:rFonts w:ascii="Times New Roman" w:hAnsi="Times New Roman" w:cs="Times New Roman"/>
          <w:sz w:val="28"/>
          <w:szCs w:val="28"/>
        </w:rPr>
        <w:t xml:space="preserve">Традиционные образовательные </w:t>
      </w:r>
      <w:r w:rsidR="00ED102D" w:rsidRPr="006739A5">
        <w:rPr>
          <w:rFonts w:ascii="Times New Roman" w:hAnsi="Times New Roman" w:cs="Times New Roman"/>
          <w:sz w:val="28"/>
          <w:szCs w:val="28"/>
        </w:rPr>
        <w:t>системы</w:t>
      </w:r>
      <w:r w:rsidR="00B51F54" w:rsidRPr="006739A5">
        <w:rPr>
          <w:rFonts w:ascii="Times New Roman" w:hAnsi="Times New Roman" w:cs="Times New Roman"/>
          <w:sz w:val="28"/>
          <w:szCs w:val="28"/>
        </w:rPr>
        <w:t xml:space="preserve"> опираются на концепцию обучения английскому языку как иностранному (</w:t>
      </w:r>
      <w:r w:rsidR="00B51F54" w:rsidRPr="006739A5">
        <w:rPr>
          <w:rFonts w:ascii="Times New Roman" w:hAnsi="Times New Roman" w:cs="Times New Roman"/>
          <w:sz w:val="28"/>
          <w:szCs w:val="28"/>
          <w:lang w:val="en-US"/>
        </w:rPr>
        <w:t>EFL – English as a foreign language)</w:t>
      </w:r>
      <w:r w:rsidR="00B51F54" w:rsidRPr="006739A5">
        <w:rPr>
          <w:rFonts w:ascii="Times New Roman" w:hAnsi="Times New Roman" w:cs="Times New Roman"/>
          <w:sz w:val="28"/>
          <w:szCs w:val="28"/>
        </w:rPr>
        <w:t xml:space="preserve">, что разительно отличается от базовых принципов преподавания АЯ как международного. Последнее утверждает плюрицентричность языка, тогда так </w:t>
      </w:r>
      <w:r w:rsidR="00B51F54" w:rsidRPr="006739A5">
        <w:rPr>
          <w:rFonts w:ascii="Times New Roman" w:hAnsi="Times New Roman" w:cs="Times New Roman"/>
          <w:sz w:val="28"/>
          <w:szCs w:val="28"/>
          <w:lang w:val="en-US"/>
        </w:rPr>
        <w:t xml:space="preserve">EFL </w:t>
      </w:r>
      <w:r w:rsidR="00B51F54" w:rsidRPr="006739A5">
        <w:rPr>
          <w:rFonts w:ascii="Times New Roman" w:hAnsi="Times New Roman" w:cs="Times New Roman"/>
          <w:sz w:val="28"/>
          <w:szCs w:val="28"/>
        </w:rPr>
        <w:t>предполагает, что в образовательных целях опора д</w:t>
      </w:r>
      <w:r w:rsidR="00BB3B84" w:rsidRPr="006739A5">
        <w:rPr>
          <w:rFonts w:ascii="Times New Roman" w:hAnsi="Times New Roman" w:cs="Times New Roman"/>
          <w:sz w:val="28"/>
          <w:szCs w:val="28"/>
        </w:rPr>
        <w:t>олжна идти на АЯ стран-носителей языка как родного. Для того, чтобы иметь более четкое представление о различиях этих двух понятий, приведем пример из работы М. Бернса «</w:t>
      </w:r>
      <w:r w:rsidR="00BB3B84" w:rsidRPr="006739A5">
        <w:rPr>
          <w:rFonts w:ascii="Times New Roman" w:hAnsi="Times New Roman" w:cs="Times New Roman"/>
          <w:sz w:val="28"/>
          <w:szCs w:val="28"/>
          <w:lang w:val="en-US"/>
        </w:rPr>
        <w:t>Expanding on the expanding circle: Where do WE go from here?</w:t>
      </w:r>
      <w:r w:rsidR="00BB3B84" w:rsidRPr="006739A5">
        <w:rPr>
          <w:rFonts w:ascii="Times New Roman" w:hAnsi="Times New Roman" w:cs="Times New Roman"/>
          <w:sz w:val="28"/>
          <w:szCs w:val="28"/>
        </w:rPr>
        <w:t xml:space="preserve">»: «для учащихся </w:t>
      </w:r>
      <w:r w:rsidR="00BB3B84" w:rsidRPr="006739A5">
        <w:rPr>
          <w:rFonts w:ascii="Times New Roman" w:hAnsi="Times New Roman" w:cs="Times New Roman"/>
          <w:sz w:val="28"/>
          <w:szCs w:val="28"/>
          <w:lang w:val="en-US"/>
        </w:rPr>
        <w:t>EFL</w:t>
      </w:r>
      <w:r w:rsidR="00BB3B84" w:rsidRPr="006739A5">
        <w:rPr>
          <w:rFonts w:ascii="Times New Roman" w:hAnsi="Times New Roman" w:cs="Times New Roman"/>
          <w:sz w:val="28"/>
          <w:szCs w:val="28"/>
        </w:rPr>
        <w:t>: английский значит британский английский, литература значит Шекспир, культурные памятники только те, что в Лондоне, Биг Бен и Бифитеры, каждый день носителя языка включает в себя чай, стеганый чехольчик на чайник, ячменную лепешку и лимон. Иногда приемлемо читать Эдгара Алана По, мысленно прогуляться по Нью-Йорку, чтобы увидеть Центральный Парк и его бездомных жителей, оценить по достоинству национальный костюм в виде джинс и футболки, взглянуть на ежедневную рутину, состоящую из прогулок по магазинам в торговых центрах и поедании фаст-фуда».</w:t>
      </w:r>
    </w:p>
    <w:p w14:paraId="6E486AD0" w14:textId="00A575EB" w:rsidR="009D77CD" w:rsidRPr="006739A5" w:rsidRDefault="00DF384C"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rPr>
        <w:t xml:space="preserve">           </w:t>
      </w:r>
      <w:r w:rsidR="00ED102D" w:rsidRPr="006739A5">
        <w:rPr>
          <w:rFonts w:ascii="Times New Roman" w:hAnsi="Times New Roman" w:cs="Times New Roman"/>
          <w:sz w:val="28"/>
          <w:szCs w:val="28"/>
        </w:rPr>
        <w:t xml:space="preserve">Такое несколько утрированное представление основных принципов преподавания АЯ как иностранного дает нам представление о несоответствии с основами обучения </w:t>
      </w:r>
      <w:r w:rsidR="00ED102D" w:rsidRPr="006739A5">
        <w:rPr>
          <w:rFonts w:ascii="Times New Roman" w:hAnsi="Times New Roman" w:cs="Times New Roman"/>
          <w:sz w:val="28"/>
          <w:szCs w:val="28"/>
          <w:lang w:val="en-US"/>
        </w:rPr>
        <w:t>EIL</w:t>
      </w:r>
      <w:r w:rsidR="00ED102D" w:rsidRPr="006739A5">
        <w:rPr>
          <w:rFonts w:ascii="Times New Roman" w:hAnsi="Times New Roman" w:cs="Times New Roman"/>
          <w:sz w:val="28"/>
          <w:szCs w:val="28"/>
        </w:rPr>
        <w:t xml:space="preserve">, с которыми читатель познакомиться в данной работе. Кроме того, следует отметить, что образовательные стандарты долгое время требовали от учащихся умение общаться с носителями языка (как родного), что привело к понятию </w:t>
      </w:r>
      <w:r w:rsidR="00ED102D" w:rsidRPr="006739A5">
        <w:rPr>
          <w:rFonts w:ascii="Times New Roman" w:hAnsi="Times New Roman" w:cs="Times New Roman"/>
          <w:sz w:val="28"/>
          <w:szCs w:val="28"/>
          <w:lang w:val="en-US"/>
        </w:rPr>
        <w:t>native-speakerism</w:t>
      </w:r>
      <w:r w:rsidR="00ED102D" w:rsidRPr="006739A5">
        <w:rPr>
          <w:rFonts w:ascii="Times New Roman" w:hAnsi="Times New Roman" w:cs="Times New Roman"/>
          <w:sz w:val="28"/>
          <w:szCs w:val="28"/>
        </w:rPr>
        <w:t xml:space="preserve">, когда предпочтение в обучении языку отдается именно носителям. Такое распространенное явление можно увидеть даже по запросам поиска частного преподавателя языка, когда привилегию имеет британец или американец, от которого ждут не только обучения языку, но и вложить в учащегося знания о культуре своей страны, приобщение к фонетическим особенностям языка (акцентам) и </w:t>
      </w:r>
      <w:r w:rsidR="004D1E8C" w:rsidRPr="006739A5">
        <w:rPr>
          <w:rFonts w:ascii="Times New Roman" w:hAnsi="Times New Roman" w:cs="Times New Roman"/>
          <w:sz w:val="28"/>
          <w:szCs w:val="28"/>
        </w:rPr>
        <w:t xml:space="preserve">знакомство с лексическим своеобразием. </w:t>
      </w:r>
      <w:r w:rsidR="00474409" w:rsidRPr="006739A5">
        <w:rPr>
          <w:rFonts w:ascii="Times New Roman" w:hAnsi="Times New Roman" w:cs="Times New Roman"/>
          <w:sz w:val="28"/>
          <w:szCs w:val="28"/>
        </w:rPr>
        <w:t xml:space="preserve">Однако такое отношение к политике преподавания не подходит для курса </w:t>
      </w:r>
      <w:r w:rsidR="00474409" w:rsidRPr="006739A5">
        <w:rPr>
          <w:rFonts w:ascii="Times New Roman" w:hAnsi="Times New Roman" w:cs="Times New Roman"/>
          <w:sz w:val="28"/>
          <w:szCs w:val="28"/>
          <w:lang w:val="en-US"/>
        </w:rPr>
        <w:t>EIL</w:t>
      </w:r>
      <w:r w:rsidR="00474409" w:rsidRPr="006739A5">
        <w:rPr>
          <w:rFonts w:ascii="Times New Roman" w:hAnsi="Times New Roman" w:cs="Times New Roman"/>
          <w:sz w:val="28"/>
          <w:szCs w:val="28"/>
        </w:rPr>
        <w:t>, а некоторые исследователи и вовсе предлагают заменить понятие «</w:t>
      </w:r>
      <w:r w:rsidR="00474409" w:rsidRPr="006739A5">
        <w:rPr>
          <w:rFonts w:ascii="Times New Roman" w:hAnsi="Times New Roman" w:cs="Times New Roman"/>
          <w:sz w:val="28"/>
          <w:szCs w:val="28"/>
          <w:lang w:val="en-US"/>
        </w:rPr>
        <w:t>non-native speaker</w:t>
      </w:r>
      <w:r w:rsidR="00474409" w:rsidRPr="006739A5">
        <w:rPr>
          <w:rFonts w:ascii="Times New Roman" w:hAnsi="Times New Roman" w:cs="Times New Roman"/>
          <w:sz w:val="28"/>
          <w:szCs w:val="28"/>
        </w:rPr>
        <w:t>» на «</w:t>
      </w:r>
      <w:r w:rsidR="00474409" w:rsidRPr="006739A5">
        <w:rPr>
          <w:rFonts w:ascii="Times New Roman" w:hAnsi="Times New Roman" w:cs="Times New Roman"/>
          <w:sz w:val="28"/>
          <w:szCs w:val="28"/>
          <w:lang w:val="en-US"/>
        </w:rPr>
        <w:t>bilingual English speaker</w:t>
      </w:r>
      <w:r w:rsidR="00474409" w:rsidRPr="006739A5">
        <w:rPr>
          <w:rFonts w:ascii="Times New Roman" w:hAnsi="Times New Roman" w:cs="Times New Roman"/>
          <w:sz w:val="28"/>
          <w:szCs w:val="28"/>
        </w:rPr>
        <w:t>», а термин «</w:t>
      </w:r>
      <w:r w:rsidR="00474409" w:rsidRPr="006739A5">
        <w:rPr>
          <w:rFonts w:ascii="Times New Roman" w:hAnsi="Times New Roman" w:cs="Times New Roman"/>
          <w:sz w:val="28"/>
          <w:szCs w:val="28"/>
          <w:lang w:val="en-US"/>
        </w:rPr>
        <w:t>native-speaker</w:t>
      </w:r>
      <w:r w:rsidR="00474409" w:rsidRPr="006739A5">
        <w:rPr>
          <w:rFonts w:ascii="Times New Roman" w:hAnsi="Times New Roman" w:cs="Times New Roman"/>
          <w:sz w:val="28"/>
          <w:szCs w:val="28"/>
        </w:rPr>
        <w:t>» на «</w:t>
      </w:r>
      <w:r w:rsidR="00474409" w:rsidRPr="006739A5">
        <w:rPr>
          <w:rFonts w:ascii="Times New Roman" w:hAnsi="Times New Roman" w:cs="Times New Roman"/>
          <w:sz w:val="28"/>
          <w:szCs w:val="28"/>
          <w:lang w:val="en-US"/>
        </w:rPr>
        <w:t>monolingual English speaker</w:t>
      </w:r>
      <w:r w:rsidR="00474409" w:rsidRPr="006739A5">
        <w:rPr>
          <w:rFonts w:ascii="Times New Roman" w:hAnsi="Times New Roman" w:cs="Times New Roman"/>
          <w:sz w:val="28"/>
          <w:szCs w:val="28"/>
        </w:rPr>
        <w:t xml:space="preserve">», показывая равноправие среди преподавателей-носителей и преподавателей-не-носителей АЯ. </w:t>
      </w:r>
    </w:p>
    <w:p w14:paraId="647668B5" w14:textId="35B359BA" w:rsidR="009D77CD" w:rsidRPr="006739A5" w:rsidRDefault="009D77CD" w:rsidP="00DF384C">
      <w:pPr>
        <w:spacing w:line="336" w:lineRule="auto"/>
        <w:jc w:val="both"/>
        <w:rPr>
          <w:rFonts w:ascii="Times New Roman" w:hAnsi="Times New Roman" w:cs="Times New Roman"/>
          <w:sz w:val="28"/>
          <w:szCs w:val="28"/>
          <w:lang w:val="en-US"/>
        </w:rPr>
      </w:pPr>
      <w:r w:rsidRPr="006739A5">
        <w:rPr>
          <w:rFonts w:ascii="Times New Roman" w:hAnsi="Times New Roman" w:cs="Times New Roman"/>
          <w:sz w:val="28"/>
          <w:szCs w:val="28"/>
          <w:lang w:val="en-US"/>
        </w:rPr>
        <w:t xml:space="preserve">            </w:t>
      </w:r>
      <w:r w:rsidR="009F442A" w:rsidRPr="006739A5">
        <w:rPr>
          <w:rFonts w:ascii="Times New Roman" w:hAnsi="Times New Roman" w:cs="Times New Roman"/>
          <w:sz w:val="28"/>
          <w:szCs w:val="28"/>
          <w:lang w:val="en-US"/>
        </w:rPr>
        <w:t>Итак, для наиболее четкого понимания и решения практических проблем необходимо обратиться к теоретическим аспектам</w:t>
      </w:r>
      <w:r w:rsidR="00D608A9" w:rsidRPr="006739A5">
        <w:rPr>
          <w:rFonts w:ascii="Times New Roman" w:hAnsi="Times New Roman" w:cs="Times New Roman"/>
          <w:sz w:val="28"/>
          <w:szCs w:val="28"/>
          <w:lang w:val="en-US"/>
        </w:rPr>
        <w:t xml:space="preserve"> </w:t>
      </w:r>
      <w:r w:rsidR="009F442A" w:rsidRPr="006739A5">
        <w:rPr>
          <w:rFonts w:ascii="Times New Roman" w:hAnsi="Times New Roman" w:cs="Times New Roman"/>
          <w:sz w:val="28"/>
          <w:szCs w:val="28"/>
          <w:lang w:val="en-US"/>
        </w:rPr>
        <w:t xml:space="preserve">изучаемого предмета, а именно </w:t>
      </w:r>
      <w:r w:rsidRPr="006739A5">
        <w:rPr>
          <w:rFonts w:ascii="Times New Roman" w:hAnsi="Times New Roman" w:cs="Times New Roman"/>
          <w:sz w:val="28"/>
          <w:szCs w:val="28"/>
          <w:lang w:val="en-US"/>
        </w:rPr>
        <w:t xml:space="preserve">к </w:t>
      </w:r>
      <w:r w:rsidR="00F97F43" w:rsidRPr="006739A5">
        <w:rPr>
          <w:rFonts w:ascii="Times New Roman" w:hAnsi="Times New Roman" w:cs="Times New Roman"/>
          <w:sz w:val="28"/>
          <w:szCs w:val="28"/>
          <w:lang w:val="en-US"/>
        </w:rPr>
        <w:t>вопросам контакт</w:t>
      </w:r>
      <w:r w:rsidRPr="006739A5">
        <w:rPr>
          <w:rFonts w:ascii="Times New Roman" w:hAnsi="Times New Roman" w:cs="Times New Roman"/>
          <w:sz w:val="28"/>
          <w:szCs w:val="28"/>
          <w:lang w:val="en-US"/>
        </w:rPr>
        <w:t>н</w:t>
      </w:r>
      <w:r w:rsidR="00F97F43" w:rsidRPr="006739A5">
        <w:rPr>
          <w:rFonts w:ascii="Times New Roman" w:hAnsi="Times New Roman" w:cs="Times New Roman"/>
          <w:sz w:val="28"/>
          <w:szCs w:val="28"/>
          <w:lang w:val="en-US"/>
        </w:rPr>
        <w:t xml:space="preserve">ой вариантологии, о чем и пойдет речь в следующем разделе. </w:t>
      </w:r>
    </w:p>
    <w:p w14:paraId="5BD48ED0" w14:textId="3C85FDC7" w:rsidR="00276B8D" w:rsidRPr="006739A5" w:rsidRDefault="009D77CD" w:rsidP="006739A5">
      <w:pPr>
        <w:spacing w:line="336" w:lineRule="auto"/>
        <w:jc w:val="center"/>
        <w:rPr>
          <w:rFonts w:ascii="Times New Roman" w:hAnsi="Times New Roman" w:cs="Times New Roman"/>
          <w:b/>
          <w:sz w:val="28"/>
          <w:szCs w:val="28"/>
        </w:rPr>
      </w:pPr>
      <w:r w:rsidRPr="006739A5">
        <w:rPr>
          <w:rFonts w:ascii="Times New Roman" w:hAnsi="Times New Roman" w:cs="Times New Roman"/>
          <w:b/>
          <w:sz w:val="28"/>
          <w:szCs w:val="28"/>
          <w:lang w:val="en-US"/>
        </w:rPr>
        <w:t>Контактная вариантология английского языка</w:t>
      </w:r>
    </w:p>
    <w:p w14:paraId="338694D4" w14:textId="2DCF24FC" w:rsidR="003060B8" w:rsidRPr="006739A5" w:rsidRDefault="003060B8"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rPr>
        <w:t xml:space="preserve">            </w:t>
      </w:r>
      <w:r w:rsidR="00276B8D" w:rsidRPr="006739A5">
        <w:rPr>
          <w:rFonts w:ascii="Times New Roman" w:hAnsi="Times New Roman" w:cs="Times New Roman"/>
          <w:sz w:val="28"/>
          <w:szCs w:val="28"/>
        </w:rPr>
        <w:t>В связи с тем, что во второй половине двадцатого столетия английский язык распространился в качестве языка межкультурной коммуникации, произошли огромные изменения в лингвистическом мире, что нашло свое отражение в появлении новых парадигм в области социолингвистики, а именно лингвоконтактология, областью изучения которой является взаимодействие языков в связи с контактами народов, пользующихся этими языками. Одн</w:t>
      </w:r>
      <w:r w:rsidR="00C91B23" w:rsidRPr="006739A5">
        <w:rPr>
          <w:rFonts w:ascii="Times New Roman" w:hAnsi="Times New Roman" w:cs="Times New Roman"/>
          <w:sz w:val="28"/>
          <w:szCs w:val="28"/>
        </w:rPr>
        <w:t>им из направлений лингвоконтакто</w:t>
      </w:r>
      <w:r w:rsidR="00276B8D" w:rsidRPr="006739A5">
        <w:rPr>
          <w:rFonts w:ascii="Times New Roman" w:hAnsi="Times New Roman" w:cs="Times New Roman"/>
          <w:sz w:val="28"/>
          <w:szCs w:val="28"/>
        </w:rPr>
        <w:t xml:space="preserve">логии </w:t>
      </w:r>
      <w:r w:rsidR="00C91B23" w:rsidRPr="006739A5">
        <w:rPr>
          <w:rFonts w:ascii="Times New Roman" w:hAnsi="Times New Roman" w:cs="Times New Roman"/>
          <w:sz w:val="28"/>
          <w:szCs w:val="28"/>
        </w:rPr>
        <w:t>является контактная вариантология англий</w:t>
      </w:r>
      <w:r w:rsidR="00814DC1" w:rsidRPr="006739A5">
        <w:rPr>
          <w:rFonts w:ascii="Times New Roman" w:hAnsi="Times New Roman" w:cs="Times New Roman"/>
          <w:sz w:val="28"/>
          <w:szCs w:val="28"/>
        </w:rPr>
        <w:t>ского языка, известная за рубежо</w:t>
      </w:r>
      <w:r w:rsidR="00C91B23" w:rsidRPr="006739A5">
        <w:rPr>
          <w:rFonts w:ascii="Times New Roman" w:hAnsi="Times New Roman" w:cs="Times New Roman"/>
          <w:sz w:val="28"/>
          <w:szCs w:val="28"/>
        </w:rPr>
        <w:t xml:space="preserve">м как </w:t>
      </w:r>
      <w:r w:rsidR="00C91B23" w:rsidRPr="006739A5">
        <w:rPr>
          <w:rFonts w:ascii="Times New Roman" w:hAnsi="Times New Roman" w:cs="Times New Roman"/>
          <w:sz w:val="28"/>
          <w:szCs w:val="28"/>
          <w:lang w:val="en-US"/>
        </w:rPr>
        <w:t>World Englishes Paradigm</w:t>
      </w:r>
      <w:r w:rsidR="00D327DB" w:rsidRPr="006739A5">
        <w:rPr>
          <w:rFonts w:ascii="Times New Roman" w:hAnsi="Times New Roman" w:cs="Times New Roman"/>
          <w:sz w:val="28"/>
          <w:szCs w:val="28"/>
          <w:lang w:val="en-US"/>
        </w:rPr>
        <w:t xml:space="preserve"> (WE)</w:t>
      </w:r>
      <w:r w:rsidR="00C91B23" w:rsidRPr="006739A5">
        <w:rPr>
          <w:rFonts w:ascii="Times New Roman" w:hAnsi="Times New Roman" w:cs="Times New Roman"/>
          <w:sz w:val="28"/>
          <w:szCs w:val="28"/>
          <w:lang w:val="en-US"/>
        </w:rPr>
        <w:t xml:space="preserve">. </w:t>
      </w:r>
      <w:r w:rsidR="00A66A68" w:rsidRPr="006739A5">
        <w:rPr>
          <w:rFonts w:ascii="Times New Roman" w:hAnsi="Times New Roman" w:cs="Times New Roman"/>
          <w:sz w:val="28"/>
          <w:szCs w:val="28"/>
          <w:lang w:val="en-US"/>
        </w:rPr>
        <w:t>Основателями данной парадигмы являются американские ученые Брадж Качру из Иллинойского университета в Урбане-Шампэйн и Ларри Смит из Гавайского унивеситета (на тот момент). Изначально новое направление заявило о себе через утверждение плюрицентричности английского языка, сменившее представление о его бицентричности в виде британско</w:t>
      </w:r>
      <w:r w:rsidR="001F31D7" w:rsidRPr="006739A5">
        <w:rPr>
          <w:rFonts w:ascii="Times New Roman" w:hAnsi="Times New Roman" w:cs="Times New Roman"/>
          <w:sz w:val="28"/>
          <w:szCs w:val="28"/>
          <w:lang w:val="en-US"/>
        </w:rPr>
        <w:t>г</w:t>
      </w:r>
      <w:r w:rsidR="007B32A0" w:rsidRPr="006739A5">
        <w:rPr>
          <w:rFonts w:ascii="Times New Roman" w:hAnsi="Times New Roman" w:cs="Times New Roman"/>
          <w:sz w:val="28"/>
          <w:szCs w:val="28"/>
          <w:lang w:val="en-US"/>
        </w:rPr>
        <w:t>о и американского стандартов</w:t>
      </w:r>
      <w:r w:rsidR="00A66A68" w:rsidRPr="006739A5">
        <w:rPr>
          <w:rFonts w:ascii="Times New Roman" w:hAnsi="Times New Roman" w:cs="Times New Roman"/>
          <w:sz w:val="28"/>
          <w:szCs w:val="28"/>
          <w:lang w:val="en-US"/>
        </w:rPr>
        <w:t xml:space="preserve">. </w:t>
      </w:r>
      <w:r w:rsidR="00A66A68" w:rsidRPr="006739A5">
        <w:rPr>
          <w:rFonts w:ascii="Times New Roman" w:hAnsi="Times New Roman" w:cs="Times New Roman"/>
          <w:sz w:val="28"/>
          <w:szCs w:val="28"/>
        </w:rPr>
        <w:t>Это означает, что английский язык (АЯ) имеет широкое распространение в нескольких независимых друг от друга государствах и предполагает сосуществование н</w:t>
      </w:r>
      <w:r w:rsidR="001F31D7" w:rsidRPr="006739A5">
        <w:rPr>
          <w:rFonts w:ascii="Times New Roman" w:hAnsi="Times New Roman" w:cs="Times New Roman"/>
          <w:sz w:val="28"/>
          <w:szCs w:val="28"/>
        </w:rPr>
        <w:t>е</w:t>
      </w:r>
      <w:r w:rsidR="000F584E">
        <w:rPr>
          <w:rFonts w:ascii="Times New Roman" w:hAnsi="Times New Roman" w:cs="Times New Roman"/>
          <w:sz w:val="28"/>
          <w:szCs w:val="28"/>
        </w:rPr>
        <w:t>скольких стандартов, или норм</w:t>
      </w:r>
      <w:r w:rsidR="00A66A68" w:rsidRPr="006739A5">
        <w:rPr>
          <w:rFonts w:ascii="Times New Roman" w:hAnsi="Times New Roman" w:cs="Times New Roman"/>
          <w:sz w:val="28"/>
          <w:szCs w:val="28"/>
        </w:rPr>
        <w:t xml:space="preserve">. </w:t>
      </w:r>
      <w:r w:rsidRPr="006739A5">
        <w:rPr>
          <w:rFonts w:ascii="Times New Roman" w:hAnsi="Times New Roman" w:cs="Times New Roman"/>
          <w:sz w:val="28"/>
          <w:szCs w:val="28"/>
        </w:rPr>
        <w:t xml:space="preserve">   </w:t>
      </w:r>
    </w:p>
    <w:p w14:paraId="047796D6" w14:textId="59EAF088" w:rsidR="00276B8D" w:rsidRPr="006739A5" w:rsidRDefault="003060B8"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rPr>
        <w:t xml:space="preserve">            </w:t>
      </w:r>
      <w:r w:rsidR="009E1510" w:rsidRPr="006739A5">
        <w:rPr>
          <w:rFonts w:ascii="Times New Roman" w:hAnsi="Times New Roman" w:cs="Times New Roman"/>
          <w:sz w:val="28"/>
          <w:szCs w:val="28"/>
        </w:rPr>
        <w:t>В связи с многообразием вариантов АЯ появилось большое количество</w:t>
      </w:r>
      <w:r w:rsidRPr="006739A5">
        <w:rPr>
          <w:rFonts w:ascii="Times New Roman" w:hAnsi="Times New Roman" w:cs="Times New Roman"/>
          <w:sz w:val="28"/>
          <w:szCs w:val="28"/>
        </w:rPr>
        <w:t xml:space="preserve"> схематизаций, среди которых следует выделить наиболее распространенную модель Браджа Качру. В данной модели </w:t>
      </w:r>
      <w:r w:rsidR="009E1510" w:rsidRPr="006739A5">
        <w:rPr>
          <w:rFonts w:ascii="Times New Roman" w:hAnsi="Times New Roman" w:cs="Times New Roman"/>
          <w:sz w:val="28"/>
          <w:szCs w:val="28"/>
        </w:rPr>
        <w:t xml:space="preserve"> </w:t>
      </w:r>
      <w:r w:rsidRPr="006739A5">
        <w:rPr>
          <w:rFonts w:ascii="Times New Roman" w:hAnsi="Times New Roman" w:cs="Times New Roman"/>
          <w:sz w:val="28"/>
          <w:szCs w:val="28"/>
        </w:rPr>
        <w:t>все варианты АЯ представлены в виде трех концентрических кругов</w:t>
      </w:r>
      <w:r w:rsidRPr="006739A5">
        <w:rPr>
          <w:rFonts w:ascii="Times New Roman" w:hAnsi="Times New Roman" w:cs="Times New Roman"/>
          <w:sz w:val="28"/>
          <w:szCs w:val="28"/>
          <w:lang w:val="en-US"/>
        </w:rPr>
        <w:t xml:space="preserve">: </w:t>
      </w:r>
      <w:r w:rsidRPr="006739A5">
        <w:rPr>
          <w:rFonts w:ascii="Times New Roman" w:hAnsi="Times New Roman" w:cs="Times New Roman"/>
          <w:sz w:val="28"/>
          <w:szCs w:val="28"/>
        </w:rPr>
        <w:t>Внутренний, Внешний и Расширяющийся круг.</w:t>
      </w:r>
    </w:p>
    <w:p w14:paraId="0A631EF1" w14:textId="11CDDAF7" w:rsidR="0070764F" w:rsidRPr="006739A5" w:rsidRDefault="00B300A1"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rPr>
        <w:t xml:space="preserve">            </w:t>
      </w:r>
      <w:r w:rsidR="0070764F" w:rsidRPr="006739A5">
        <w:rPr>
          <w:rFonts w:ascii="Times New Roman" w:hAnsi="Times New Roman" w:cs="Times New Roman"/>
          <w:sz w:val="28"/>
          <w:szCs w:val="28"/>
        </w:rPr>
        <w:t xml:space="preserve">Внутренний круг </w:t>
      </w:r>
      <w:r w:rsidRPr="006739A5">
        <w:rPr>
          <w:rFonts w:ascii="Times New Roman" w:hAnsi="Times New Roman" w:cs="Times New Roman"/>
          <w:sz w:val="28"/>
          <w:szCs w:val="28"/>
        </w:rPr>
        <w:t>представляет традиционные исторические и социолинвистические основы АЯ в тех регионах, где он используется как родной язык и функционирует во всех возможных сферах жизни населения. К таким странам относятся Великобритания, США, Австралия, Новая Зеландия, Ирландия, Канада, Южная Африка, а также некоторые территории Карибского бассейна (Вест-Индия). Общее число носителей АЯ во внутреннем круге составляет 380 миллионов человек.</w:t>
      </w:r>
    </w:p>
    <w:p w14:paraId="0BDF6080" w14:textId="251A7D01" w:rsidR="0076664E" w:rsidRPr="006739A5" w:rsidRDefault="000135F4" w:rsidP="00DF384C">
      <w:pPr>
        <w:spacing w:line="336" w:lineRule="auto"/>
        <w:jc w:val="both"/>
        <w:rPr>
          <w:rFonts w:ascii="Times New Roman" w:hAnsi="Times New Roman" w:cs="Times New Roman"/>
          <w:sz w:val="28"/>
          <w:szCs w:val="28"/>
          <w:lang w:val="en-US"/>
        </w:rPr>
      </w:pPr>
      <w:r w:rsidRPr="006739A5">
        <w:rPr>
          <w:rFonts w:ascii="Times New Roman" w:hAnsi="Times New Roman" w:cs="Times New Roman"/>
          <w:sz w:val="28"/>
          <w:szCs w:val="28"/>
        </w:rPr>
        <w:t xml:space="preserve">            </w:t>
      </w:r>
      <w:r w:rsidR="0076664E" w:rsidRPr="006739A5">
        <w:rPr>
          <w:rFonts w:ascii="Times New Roman" w:hAnsi="Times New Roman" w:cs="Times New Roman"/>
          <w:sz w:val="28"/>
          <w:szCs w:val="28"/>
        </w:rPr>
        <w:t>В странах Внешнего круга английский язык не является родным для населения, но выступает в качестве второго официального языка. К таким государствам относятся те, что ранее являлись колониями стран внутреннего круг</w:t>
      </w:r>
      <w:r w:rsidRPr="006739A5">
        <w:rPr>
          <w:rFonts w:ascii="Times New Roman" w:hAnsi="Times New Roman" w:cs="Times New Roman"/>
          <w:sz w:val="28"/>
          <w:szCs w:val="28"/>
        </w:rPr>
        <w:t>а: Индия, Нигерия, Пакистан, Сингапур, Малайзия, Кения и другие. Жители этих стран изучают английский язык как дополнительный одновременно вместе с родным или после усвоения родного языка.</w:t>
      </w:r>
      <w:r w:rsidR="003D2A42" w:rsidRPr="006739A5">
        <w:rPr>
          <w:rFonts w:ascii="Times New Roman" w:hAnsi="Times New Roman" w:cs="Times New Roman"/>
          <w:sz w:val="28"/>
          <w:szCs w:val="28"/>
        </w:rPr>
        <w:t xml:space="preserve"> Сфера образования, правовой сегмент, национальная торговля также задействуют АЯ для коммуникации.</w:t>
      </w:r>
      <w:r w:rsidRPr="006739A5">
        <w:rPr>
          <w:rFonts w:ascii="Times New Roman" w:hAnsi="Times New Roman" w:cs="Times New Roman"/>
          <w:sz w:val="28"/>
          <w:szCs w:val="28"/>
        </w:rPr>
        <w:t xml:space="preserve"> Количество носителей АЯ стран внешнего круга насчитывает</w:t>
      </w:r>
      <w:r w:rsidR="007B32A0" w:rsidRPr="006739A5">
        <w:rPr>
          <w:rFonts w:ascii="Times New Roman" w:hAnsi="Times New Roman" w:cs="Times New Roman"/>
          <w:sz w:val="28"/>
          <w:szCs w:val="28"/>
        </w:rPr>
        <w:t xml:space="preserve"> от 150 до 300 миллионов челове</w:t>
      </w:r>
      <w:r w:rsidR="000F584E">
        <w:rPr>
          <w:rFonts w:ascii="Times New Roman" w:hAnsi="Times New Roman" w:cs="Times New Roman"/>
          <w:sz w:val="28"/>
          <w:szCs w:val="28"/>
        </w:rPr>
        <w:t>к</w:t>
      </w:r>
      <w:r w:rsidRPr="006739A5">
        <w:rPr>
          <w:rFonts w:ascii="Times New Roman" w:hAnsi="Times New Roman" w:cs="Times New Roman"/>
          <w:sz w:val="28"/>
          <w:szCs w:val="28"/>
          <w:lang w:val="en-US"/>
        </w:rPr>
        <w:t xml:space="preserve">. </w:t>
      </w:r>
    </w:p>
    <w:p w14:paraId="311B4CC5" w14:textId="437E8092" w:rsidR="004668D8" w:rsidRPr="000F584E" w:rsidRDefault="003D2A42"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lang w:val="en-US"/>
        </w:rPr>
        <w:t xml:space="preserve">            Расширяющийся круг включает в себя страны, где английский язык не играет исторической или государственной роли, но выступает в качестве средства межкультурной коммункации. Данная область охватывает наибольший процент мирового населения, а именно такие страны как Китай, Россия, Япония, Корея, Германия, Египет и многие другие. Следует отметить, что в странах расширяющегося круга АЯ не обладает таким набором функций, каким он обладает в странах внутреннего и внешнего кругах. Общее количество носителей </w:t>
      </w:r>
      <w:r w:rsidR="00D327DB" w:rsidRPr="006739A5">
        <w:rPr>
          <w:rFonts w:ascii="Times New Roman" w:hAnsi="Times New Roman" w:cs="Times New Roman"/>
          <w:sz w:val="28"/>
          <w:szCs w:val="28"/>
          <w:lang w:val="en-US"/>
        </w:rPr>
        <w:t>сложно определить, так как АЯ здесь может использоват</w:t>
      </w:r>
      <w:r w:rsidR="00386EFF" w:rsidRPr="006739A5">
        <w:rPr>
          <w:rFonts w:ascii="Times New Roman" w:hAnsi="Times New Roman" w:cs="Times New Roman"/>
          <w:sz w:val="28"/>
          <w:szCs w:val="28"/>
          <w:lang w:val="en-US"/>
        </w:rPr>
        <w:t>ься для узкоспецифических целей (</w:t>
      </w:r>
      <w:r w:rsidR="00386EFF" w:rsidRPr="006739A5">
        <w:rPr>
          <w:rFonts w:ascii="Times New Roman" w:hAnsi="Times New Roman" w:cs="Times New Roman"/>
          <w:sz w:val="28"/>
          <w:szCs w:val="28"/>
        </w:rPr>
        <w:t xml:space="preserve">например, АЯ для делового общения – </w:t>
      </w:r>
      <w:r w:rsidR="00386EFF" w:rsidRPr="006739A5">
        <w:rPr>
          <w:rFonts w:ascii="Times New Roman" w:hAnsi="Times New Roman" w:cs="Times New Roman"/>
          <w:sz w:val="28"/>
          <w:szCs w:val="28"/>
          <w:lang w:val="en-US"/>
        </w:rPr>
        <w:t xml:space="preserve">Business English). </w:t>
      </w:r>
      <w:r w:rsidR="00386EFF" w:rsidRPr="006739A5">
        <w:rPr>
          <w:rFonts w:ascii="Times New Roman" w:hAnsi="Times New Roman" w:cs="Times New Roman"/>
          <w:sz w:val="28"/>
          <w:szCs w:val="28"/>
        </w:rPr>
        <w:t xml:space="preserve">По некоторым подсчетам число говорящих </w:t>
      </w:r>
      <w:r w:rsidR="002D1B51" w:rsidRPr="006739A5">
        <w:rPr>
          <w:rFonts w:ascii="Times New Roman" w:hAnsi="Times New Roman" w:cs="Times New Roman"/>
          <w:sz w:val="28"/>
          <w:szCs w:val="28"/>
        </w:rPr>
        <w:t>достигает 1 миллиарда.</w:t>
      </w:r>
    </w:p>
    <w:p w14:paraId="4FAD114A" w14:textId="77777777" w:rsidR="004B76C8" w:rsidRPr="006739A5" w:rsidRDefault="004668D8" w:rsidP="00DF384C">
      <w:pPr>
        <w:spacing w:line="336" w:lineRule="auto"/>
        <w:ind w:firstLine="709"/>
        <w:jc w:val="center"/>
        <w:rPr>
          <w:rFonts w:ascii="Times New Roman" w:hAnsi="Times New Roman" w:cs="Times New Roman"/>
          <w:b/>
          <w:sz w:val="28"/>
          <w:szCs w:val="28"/>
          <w:lang w:val="en-US"/>
        </w:rPr>
      </w:pPr>
      <w:r w:rsidRPr="006739A5">
        <w:rPr>
          <w:rFonts w:ascii="Times New Roman" w:hAnsi="Times New Roman" w:cs="Times New Roman"/>
          <w:b/>
          <w:sz w:val="28"/>
          <w:szCs w:val="28"/>
          <w:lang w:val="en-US"/>
        </w:rPr>
        <w:t xml:space="preserve">МКК (межкультурная коммуникация) и </w:t>
      </w:r>
      <w:r w:rsidR="004B76C8" w:rsidRPr="006739A5">
        <w:rPr>
          <w:rFonts w:ascii="Times New Roman" w:hAnsi="Times New Roman" w:cs="Times New Roman"/>
          <w:b/>
          <w:sz w:val="28"/>
          <w:szCs w:val="28"/>
          <w:lang w:val="en-US"/>
        </w:rPr>
        <w:t xml:space="preserve">EIL (English as </w:t>
      </w:r>
    </w:p>
    <w:p w14:paraId="69611338" w14:textId="00008E98" w:rsidR="004668D8" w:rsidRPr="006739A5" w:rsidRDefault="004B76C8" w:rsidP="006739A5">
      <w:pPr>
        <w:spacing w:line="336" w:lineRule="auto"/>
        <w:ind w:firstLine="709"/>
        <w:jc w:val="center"/>
        <w:rPr>
          <w:rFonts w:ascii="Times New Roman" w:hAnsi="Times New Roman" w:cs="Times New Roman"/>
          <w:b/>
          <w:sz w:val="28"/>
          <w:szCs w:val="28"/>
          <w:lang w:val="en-US"/>
        </w:rPr>
      </w:pPr>
      <w:r w:rsidRPr="006739A5">
        <w:rPr>
          <w:rFonts w:ascii="Times New Roman" w:hAnsi="Times New Roman" w:cs="Times New Roman"/>
          <w:b/>
          <w:sz w:val="28"/>
          <w:szCs w:val="28"/>
          <w:lang w:val="en-US"/>
        </w:rPr>
        <w:t>an International Language)</w:t>
      </w:r>
    </w:p>
    <w:p w14:paraId="7F5CEBE4" w14:textId="0BD46338" w:rsidR="004668D8" w:rsidRPr="006739A5" w:rsidRDefault="004B76C8" w:rsidP="00DF384C">
      <w:pPr>
        <w:spacing w:line="336" w:lineRule="auto"/>
        <w:ind w:firstLine="709"/>
        <w:jc w:val="both"/>
        <w:rPr>
          <w:rFonts w:ascii="Times New Roman" w:hAnsi="Times New Roman" w:cs="Times New Roman"/>
          <w:sz w:val="28"/>
          <w:szCs w:val="28"/>
        </w:rPr>
      </w:pPr>
      <w:r w:rsidRPr="006739A5">
        <w:rPr>
          <w:rFonts w:ascii="Times New Roman" w:hAnsi="Times New Roman" w:cs="Times New Roman"/>
          <w:sz w:val="28"/>
          <w:szCs w:val="28"/>
        </w:rPr>
        <w:t xml:space="preserve">Одним из ключевых компонентов курса обучения АЯ как международному является подготовка учащихся к эффективной коммуникации в  условиях взаимодействия с представителями других вариантов АЯ, иначе говоря представителями других культур. </w:t>
      </w:r>
      <w:r w:rsidR="0035559C" w:rsidRPr="006739A5">
        <w:rPr>
          <w:rFonts w:ascii="Times New Roman" w:hAnsi="Times New Roman" w:cs="Times New Roman"/>
          <w:sz w:val="28"/>
          <w:szCs w:val="28"/>
        </w:rPr>
        <w:t>Термином МКК называется адекватное взаимопонимание двух участников коммуникативного акта, принадлежащих к разным национальным культурам. Тесная связь и взаимозависимость преподавания иностранных языков и межкультурной коммуникации настолько очевидны, что вряд ли нуждаются в пространных разъяснениях. Но следует подчеркнуть, что  сама концепция преподавания английского языка как международного предполагает, что АЯ с его многочисле</w:t>
      </w:r>
      <w:r w:rsidR="003523CA" w:rsidRPr="006739A5">
        <w:rPr>
          <w:rFonts w:ascii="Times New Roman" w:hAnsi="Times New Roman" w:cs="Times New Roman"/>
          <w:sz w:val="28"/>
          <w:szCs w:val="28"/>
        </w:rPr>
        <w:t>нными вариантами является языком</w:t>
      </w:r>
      <w:r w:rsidR="0035559C" w:rsidRPr="006739A5">
        <w:rPr>
          <w:rFonts w:ascii="Times New Roman" w:hAnsi="Times New Roman" w:cs="Times New Roman"/>
          <w:sz w:val="28"/>
          <w:szCs w:val="28"/>
        </w:rPr>
        <w:t xml:space="preserve"> интернационального, а следовательно межкультурного, общения. </w:t>
      </w:r>
      <w:r w:rsidR="003523CA" w:rsidRPr="006739A5">
        <w:rPr>
          <w:rFonts w:ascii="Times New Roman" w:hAnsi="Times New Roman" w:cs="Times New Roman"/>
          <w:sz w:val="28"/>
          <w:szCs w:val="28"/>
        </w:rPr>
        <w:t xml:space="preserve">В связи с этим методика преподавания </w:t>
      </w:r>
      <w:r w:rsidR="003523CA" w:rsidRPr="006739A5">
        <w:rPr>
          <w:rFonts w:ascii="Times New Roman" w:hAnsi="Times New Roman" w:cs="Times New Roman"/>
          <w:sz w:val="28"/>
          <w:szCs w:val="28"/>
          <w:lang w:val="en-US"/>
        </w:rPr>
        <w:t xml:space="preserve">EIL </w:t>
      </w:r>
      <w:r w:rsidR="003523CA" w:rsidRPr="006739A5">
        <w:rPr>
          <w:rFonts w:ascii="Times New Roman" w:hAnsi="Times New Roman" w:cs="Times New Roman"/>
          <w:sz w:val="28"/>
          <w:szCs w:val="28"/>
        </w:rPr>
        <w:t xml:space="preserve">должна базироваться именно на феномене МКК. </w:t>
      </w:r>
    </w:p>
    <w:p w14:paraId="746541FF" w14:textId="3C6A06F2" w:rsidR="00570EA1" w:rsidRPr="006739A5" w:rsidRDefault="00570EA1" w:rsidP="00DF384C">
      <w:pPr>
        <w:spacing w:line="336" w:lineRule="auto"/>
        <w:ind w:firstLine="709"/>
        <w:jc w:val="both"/>
        <w:rPr>
          <w:rFonts w:ascii="Times New Roman" w:hAnsi="Times New Roman" w:cs="Times New Roman"/>
          <w:sz w:val="28"/>
          <w:szCs w:val="28"/>
        </w:rPr>
      </w:pPr>
      <w:r w:rsidRPr="006739A5">
        <w:rPr>
          <w:rFonts w:ascii="Times New Roman" w:hAnsi="Times New Roman" w:cs="Times New Roman"/>
          <w:sz w:val="28"/>
          <w:szCs w:val="28"/>
        </w:rPr>
        <w:t xml:space="preserve">В течение последних нескольких лет контактная вариантология вносит значительный вклад в парадигму </w:t>
      </w:r>
      <w:r w:rsidRPr="006739A5">
        <w:rPr>
          <w:rFonts w:ascii="Times New Roman" w:hAnsi="Times New Roman" w:cs="Times New Roman"/>
          <w:sz w:val="28"/>
          <w:szCs w:val="28"/>
          <w:lang w:val="en-US"/>
        </w:rPr>
        <w:t>EIL</w:t>
      </w:r>
      <w:r w:rsidRPr="006739A5">
        <w:rPr>
          <w:rFonts w:ascii="Times New Roman" w:hAnsi="Times New Roman" w:cs="Times New Roman"/>
          <w:sz w:val="28"/>
          <w:szCs w:val="28"/>
        </w:rPr>
        <w:t xml:space="preserve"> посредством новых подходов изучения этой области. Сфера лингвокультурологии и когнитивной лингвистики обеспечивает более глубокое понимание не только природы </w:t>
      </w:r>
      <w:r w:rsidRPr="006739A5">
        <w:rPr>
          <w:rFonts w:ascii="Times New Roman" w:hAnsi="Times New Roman" w:cs="Times New Roman"/>
          <w:sz w:val="28"/>
          <w:szCs w:val="28"/>
          <w:lang w:val="en-US"/>
        </w:rPr>
        <w:t>WE</w:t>
      </w:r>
      <w:r w:rsidRPr="006739A5">
        <w:rPr>
          <w:rFonts w:ascii="Times New Roman" w:hAnsi="Times New Roman" w:cs="Times New Roman"/>
          <w:sz w:val="28"/>
          <w:szCs w:val="28"/>
        </w:rPr>
        <w:t xml:space="preserve">, но в особенности коммуникации «сквозь, через» варианты английского языка, что и является </w:t>
      </w:r>
      <w:r w:rsidR="00275E1A" w:rsidRPr="006739A5">
        <w:rPr>
          <w:rFonts w:ascii="Times New Roman" w:hAnsi="Times New Roman" w:cs="Times New Roman"/>
          <w:sz w:val="28"/>
          <w:szCs w:val="28"/>
        </w:rPr>
        <w:t>ключевым вопросом методики преподавания</w:t>
      </w:r>
      <w:r w:rsidRPr="006739A5">
        <w:rPr>
          <w:rFonts w:ascii="Times New Roman" w:hAnsi="Times New Roman" w:cs="Times New Roman"/>
          <w:sz w:val="28"/>
          <w:szCs w:val="28"/>
        </w:rPr>
        <w:t xml:space="preserve"> </w:t>
      </w:r>
      <w:r w:rsidRPr="006739A5">
        <w:rPr>
          <w:rFonts w:ascii="Times New Roman" w:hAnsi="Times New Roman" w:cs="Times New Roman"/>
          <w:sz w:val="28"/>
          <w:szCs w:val="28"/>
          <w:lang w:val="en-US"/>
        </w:rPr>
        <w:t xml:space="preserve">EIL. </w:t>
      </w:r>
      <w:r w:rsidRPr="006739A5">
        <w:rPr>
          <w:rFonts w:ascii="Times New Roman" w:hAnsi="Times New Roman" w:cs="Times New Roman"/>
          <w:sz w:val="28"/>
          <w:szCs w:val="28"/>
        </w:rPr>
        <w:t xml:space="preserve"> </w:t>
      </w:r>
      <w:r w:rsidR="006350ED" w:rsidRPr="006739A5">
        <w:rPr>
          <w:rFonts w:ascii="Times New Roman" w:hAnsi="Times New Roman" w:cs="Times New Roman"/>
          <w:sz w:val="28"/>
          <w:szCs w:val="28"/>
        </w:rPr>
        <w:t xml:space="preserve">Для того, чтобы курс </w:t>
      </w:r>
      <w:r w:rsidR="006350ED" w:rsidRPr="006739A5">
        <w:rPr>
          <w:rFonts w:ascii="Times New Roman" w:hAnsi="Times New Roman" w:cs="Times New Roman"/>
          <w:sz w:val="28"/>
          <w:szCs w:val="28"/>
          <w:lang w:val="en-US"/>
        </w:rPr>
        <w:t xml:space="preserve">EIL </w:t>
      </w:r>
      <w:r w:rsidR="006350ED" w:rsidRPr="006739A5">
        <w:rPr>
          <w:rFonts w:ascii="Times New Roman" w:hAnsi="Times New Roman" w:cs="Times New Roman"/>
          <w:sz w:val="28"/>
          <w:szCs w:val="28"/>
        </w:rPr>
        <w:t>имел максимальную эффективность, необходима разработка не только базовых дидактических материалов, но и определенных тактик общения внутри и между различными культурными сообществами.</w:t>
      </w:r>
      <w:r w:rsidR="006E3D0E" w:rsidRPr="006739A5">
        <w:rPr>
          <w:rFonts w:ascii="Times New Roman" w:hAnsi="Times New Roman" w:cs="Times New Roman"/>
          <w:sz w:val="28"/>
          <w:szCs w:val="28"/>
        </w:rPr>
        <w:t xml:space="preserve"> Подготовка и воплощение такого бесспорно важного составляющего занятия по </w:t>
      </w:r>
      <w:r w:rsidR="006E3D0E" w:rsidRPr="006739A5">
        <w:rPr>
          <w:rFonts w:ascii="Times New Roman" w:hAnsi="Times New Roman" w:cs="Times New Roman"/>
          <w:sz w:val="28"/>
          <w:szCs w:val="28"/>
          <w:lang w:val="en-US"/>
        </w:rPr>
        <w:t xml:space="preserve">EIL </w:t>
      </w:r>
      <w:r w:rsidR="006E3D0E" w:rsidRPr="006739A5">
        <w:rPr>
          <w:rFonts w:ascii="Times New Roman" w:hAnsi="Times New Roman" w:cs="Times New Roman"/>
          <w:sz w:val="28"/>
          <w:szCs w:val="28"/>
        </w:rPr>
        <w:t xml:space="preserve">невозможно без </w:t>
      </w:r>
      <w:r w:rsidR="00F40020" w:rsidRPr="006739A5">
        <w:rPr>
          <w:rFonts w:ascii="Times New Roman" w:hAnsi="Times New Roman" w:cs="Times New Roman"/>
          <w:sz w:val="28"/>
          <w:szCs w:val="28"/>
        </w:rPr>
        <w:t>основательного</w:t>
      </w:r>
      <w:r w:rsidR="006E3D0E" w:rsidRPr="006739A5">
        <w:rPr>
          <w:rFonts w:ascii="Times New Roman" w:hAnsi="Times New Roman" w:cs="Times New Roman"/>
          <w:sz w:val="28"/>
          <w:szCs w:val="28"/>
        </w:rPr>
        <w:t xml:space="preserve"> анализа и понимания роли культурных различий, сопровождающих тот или иной вариант АЯ.</w:t>
      </w:r>
      <w:r w:rsidR="001B6A44" w:rsidRPr="006739A5">
        <w:rPr>
          <w:rFonts w:ascii="Times New Roman" w:hAnsi="Times New Roman" w:cs="Times New Roman"/>
          <w:sz w:val="28"/>
          <w:szCs w:val="28"/>
        </w:rPr>
        <w:t xml:space="preserve"> Вопрос культурного содержания курса неизменно возникает при условии рассмотрения концепции английского языка как международного через призму межкультурной коммуникации.</w:t>
      </w:r>
    </w:p>
    <w:p w14:paraId="4DE23874" w14:textId="08117329" w:rsidR="006350ED" w:rsidRPr="006739A5" w:rsidRDefault="001B6A44"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lang w:val="en-US"/>
        </w:rPr>
        <w:t xml:space="preserve">            </w:t>
      </w:r>
      <w:r w:rsidR="00664B5D" w:rsidRPr="006739A5">
        <w:rPr>
          <w:rFonts w:ascii="Times New Roman" w:hAnsi="Times New Roman" w:cs="Times New Roman"/>
          <w:sz w:val="28"/>
          <w:szCs w:val="28"/>
          <w:lang w:val="en-US"/>
        </w:rPr>
        <w:t>Для того, чтобы учащиеся могли максимально эффективно использовать АЯ в целях международного общения, очень важно способствовать развитию их межкультурной компетенции</w:t>
      </w:r>
      <w:r w:rsidRPr="006739A5">
        <w:rPr>
          <w:rFonts w:ascii="Times New Roman" w:hAnsi="Times New Roman" w:cs="Times New Roman"/>
          <w:sz w:val="28"/>
          <w:szCs w:val="28"/>
          <w:lang w:val="en-US"/>
        </w:rPr>
        <w:t xml:space="preserve"> (ICC – Intercultural Communicative Competence)</w:t>
      </w:r>
      <w:r w:rsidR="00664B5D" w:rsidRPr="006739A5">
        <w:rPr>
          <w:rFonts w:ascii="Times New Roman" w:hAnsi="Times New Roman" w:cs="Times New Roman"/>
          <w:sz w:val="28"/>
          <w:szCs w:val="28"/>
          <w:lang w:val="en-US"/>
        </w:rPr>
        <w:t>.</w:t>
      </w:r>
      <w:r w:rsidR="00F40020" w:rsidRPr="006739A5">
        <w:rPr>
          <w:rFonts w:ascii="Times New Roman" w:hAnsi="Times New Roman" w:cs="Times New Roman"/>
          <w:sz w:val="28"/>
          <w:szCs w:val="28"/>
          <w:lang w:val="en-US"/>
        </w:rPr>
        <w:t xml:space="preserve"> </w:t>
      </w:r>
      <w:r w:rsidR="0048618C" w:rsidRPr="006739A5">
        <w:rPr>
          <w:rFonts w:ascii="Times New Roman" w:hAnsi="Times New Roman" w:cs="Times New Roman"/>
          <w:sz w:val="28"/>
          <w:szCs w:val="28"/>
          <w:lang w:val="en-US"/>
        </w:rPr>
        <w:t xml:space="preserve">Под этим термином принято понимать </w:t>
      </w:r>
      <w:r w:rsidR="0048618C" w:rsidRPr="006739A5">
        <w:rPr>
          <w:rFonts w:ascii="Times New Roman" w:hAnsi="Times New Roman" w:cs="Times New Roman"/>
          <w:sz w:val="28"/>
          <w:szCs w:val="28"/>
        </w:rPr>
        <w:t>«</w:t>
      </w:r>
      <w:r w:rsidR="0048618C" w:rsidRPr="006739A5">
        <w:rPr>
          <w:rFonts w:ascii="Times New Roman" w:hAnsi="Times New Roman" w:cs="Times New Roman"/>
          <w:sz w:val="28"/>
          <w:szCs w:val="28"/>
          <w:lang w:val="en-US"/>
        </w:rPr>
        <w:t>знание используемых при коммуникации символьных систем и правил их функционирования, а также принципов коммуникативного воздействия</w:t>
      </w:r>
      <w:r w:rsidR="0048618C" w:rsidRPr="006739A5">
        <w:rPr>
          <w:rFonts w:ascii="Times New Roman" w:hAnsi="Times New Roman" w:cs="Times New Roman"/>
          <w:sz w:val="28"/>
          <w:szCs w:val="28"/>
        </w:rPr>
        <w:t>»</w:t>
      </w:r>
      <w:r w:rsidR="0048618C" w:rsidRPr="006739A5">
        <w:rPr>
          <w:rFonts w:ascii="Times New Roman" w:hAnsi="Times New Roman" w:cs="Times New Roman"/>
          <w:sz w:val="28"/>
          <w:szCs w:val="28"/>
          <w:lang w:val="en-US"/>
        </w:rPr>
        <w:t>.</w:t>
      </w:r>
      <w:r w:rsidR="0048618C" w:rsidRPr="006739A5">
        <w:rPr>
          <w:rFonts w:ascii="Times New Roman" w:hAnsi="Times New Roman" w:cs="Times New Roman"/>
          <w:sz w:val="28"/>
          <w:szCs w:val="28"/>
        </w:rPr>
        <w:t xml:space="preserve"> </w:t>
      </w:r>
      <w:r w:rsidR="003F58DF" w:rsidRPr="006739A5">
        <w:rPr>
          <w:rFonts w:ascii="Times New Roman" w:hAnsi="Times New Roman" w:cs="Times New Roman"/>
          <w:sz w:val="28"/>
          <w:szCs w:val="28"/>
        </w:rPr>
        <w:t xml:space="preserve">Для их правильного использования необходимо наполнить курса обучения </w:t>
      </w:r>
      <w:r w:rsidR="003F58DF" w:rsidRPr="006739A5">
        <w:rPr>
          <w:rFonts w:ascii="Times New Roman" w:hAnsi="Times New Roman" w:cs="Times New Roman"/>
          <w:sz w:val="28"/>
          <w:szCs w:val="28"/>
          <w:lang w:val="en-US"/>
        </w:rPr>
        <w:t>EIL</w:t>
      </w:r>
      <w:r w:rsidR="003F58DF" w:rsidRPr="006739A5">
        <w:rPr>
          <w:rFonts w:ascii="Times New Roman" w:hAnsi="Times New Roman" w:cs="Times New Roman"/>
          <w:sz w:val="28"/>
          <w:szCs w:val="28"/>
        </w:rPr>
        <w:t xml:space="preserve"> максимально разнообразным культурным составляющим. </w:t>
      </w:r>
      <w:r w:rsidR="0048618C" w:rsidRPr="006739A5">
        <w:rPr>
          <w:rFonts w:ascii="Times New Roman" w:hAnsi="Times New Roman" w:cs="Times New Roman"/>
          <w:sz w:val="28"/>
          <w:szCs w:val="28"/>
        </w:rPr>
        <w:t>Следует отметить, что касательно культурного плана традиционного курса обучения АЯ как иностранному (</w:t>
      </w:r>
      <w:r w:rsidR="0048618C" w:rsidRPr="006739A5">
        <w:rPr>
          <w:rFonts w:ascii="Times New Roman" w:hAnsi="Times New Roman" w:cs="Times New Roman"/>
          <w:sz w:val="28"/>
          <w:szCs w:val="28"/>
          <w:lang w:val="en-US"/>
        </w:rPr>
        <w:t>EFL – English as a Foreign Language)</w:t>
      </w:r>
      <w:r w:rsidR="0048618C" w:rsidRPr="006739A5">
        <w:rPr>
          <w:rFonts w:ascii="Times New Roman" w:hAnsi="Times New Roman" w:cs="Times New Roman"/>
          <w:sz w:val="28"/>
          <w:szCs w:val="28"/>
        </w:rPr>
        <w:t xml:space="preserve"> ориентация идет на США и Великобританию. Однако поскольку понятие «англоговорящей страны» становится все шире, культурное содержание курса </w:t>
      </w:r>
      <w:r w:rsidR="0048618C" w:rsidRPr="006739A5">
        <w:rPr>
          <w:rFonts w:ascii="Times New Roman" w:hAnsi="Times New Roman" w:cs="Times New Roman"/>
          <w:sz w:val="28"/>
          <w:szCs w:val="28"/>
          <w:lang w:val="en-US"/>
        </w:rPr>
        <w:t xml:space="preserve">EIL </w:t>
      </w:r>
      <w:r w:rsidR="0048618C" w:rsidRPr="006739A5">
        <w:rPr>
          <w:rFonts w:ascii="Times New Roman" w:hAnsi="Times New Roman" w:cs="Times New Roman"/>
          <w:sz w:val="28"/>
          <w:szCs w:val="28"/>
        </w:rPr>
        <w:t>также должно быть увеличено</w:t>
      </w:r>
      <w:r w:rsidR="003F58DF" w:rsidRPr="006739A5">
        <w:rPr>
          <w:rFonts w:ascii="Times New Roman" w:hAnsi="Times New Roman" w:cs="Times New Roman"/>
          <w:sz w:val="28"/>
          <w:szCs w:val="28"/>
        </w:rPr>
        <w:t>. В связи с этим, наиболее уместными будут такие темы, как глобальные мировые изменения, защита окружающей среды, вопросы образования.</w:t>
      </w:r>
    </w:p>
    <w:p w14:paraId="63026732" w14:textId="2BEF92F1" w:rsidR="003F58DF" w:rsidRPr="006739A5" w:rsidRDefault="003F58DF"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rPr>
        <w:t xml:space="preserve">          Можно с уверенностью заявить, что даже при условии большого количества аудиторных часов не представляется возможным внести в программу курса культурные особенности все стран, где представлены варианты АЯ. Здесь мы возвращаемся к схематизации Б. Качру и его концентрическим кругам, которые упрощают нам эту задачу. Для того, чтобы помочь учащимся оценить многообразие культур </w:t>
      </w:r>
      <w:r w:rsidRPr="006739A5">
        <w:rPr>
          <w:rFonts w:ascii="Times New Roman" w:hAnsi="Times New Roman" w:cs="Times New Roman"/>
          <w:sz w:val="28"/>
          <w:szCs w:val="28"/>
          <w:lang w:val="en-US"/>
        </w:rPr>
        <w:t>WE</w:t>
      </w:r>
      <w:r w:rsidRPr="006739A5">
        <w:rPr>
          <w:rFonts w:ascii="Times New Roman" w:hAnsi="Times New Roman" w:cs="Times New Roman"/>
          <w:sz w:val="28"/>
          <w:szCs w:val="28"/>
        </w:rPr>
        <w:t xml:space="preserve">, можно было бы изучать не каждую страну по отдельности, а по несколько стран из каждого круга. </w:t>
      </w:r>
      <w:r w:rsidR="006324D9" w:rsidRPr="006739A5">
        <w:rPr>
          <w:rFonts w:ascii="Times New Roman" w:hAnsi="Times New Roman" w:cs="Times New Roman"/>
          <w:sz w:val="28"/>
          <w:szCs w:val="28"/>
        </w:rPr>
        <w:t>Это способствует не только расширению общего кругозора, но и поможет в разрушении стереотипа о том, что понятие «международный» можно прировнять к понятиям «западный» или «американский».</w:t>
      </w:r>
    </w:p>
    <w:p w14:paraId="00B35228" w14:textId="2C89C072" w:rsidR="005D1B7F" w:rsidRPr="006739A5" w:rsidRDefault="005D1B7F"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rPr>
        <w:t xml:space="preserve">            Кроме того, </w:t>
      </w:r>
      <w:r w:rsidR="00B87FE8" w:rsidRPr="006739A5">
        <w:rPr>
          <w:rFonts w:ascii="Times New Roman" w:hAnsi="Times New Roman" w:cs="Times New Roman"/>
          <w:sz w:val="28"/>
          <w:szCs w:val="28"/>
        </w:rPr>
        <w:t xml:space="preserve">стоит уделять достаточно внимания и изучению своей культуры в рамках данного курса. При изучении всех особенностей культурных традиций своей страны и их восприятия за рубежом можно без труда оценить любую социолингвистическую ситуацию и установить успешный коммуникативный акт. Некоторые обычаи одной страны и их проявление могут вызвать неоднозначное отношение собеседника из другой, что следует учитывать при любом общении с представителями других культур. Бесспорно такой подход к разработке курса благоприятно скажется на результате обучения, так как в этом случае предлагается вся основная необходимая информация для достижения максимально положительного эффекта в условиях межкультурного общения. </w:t>
      </w:r>
    </w:p>
    <w:p w14:paraId="3643FAC4" w14:textId="6C9E4739" w:rsidR="005C3DE8" w:rsidRPr="006739A5" w:rsidRDefault="00B96AFC" w:rsidP="00DF384C">
      <w:pPr>
        <w:spacing w:line="336" w:lineRule="auto"/>
        <w:jc w:val="both"/>
        <w:rPr>
          <w:rFonts w:ascii="Times New Roman" w:hAnsi="Times New Roman" w:cs="Times New Roman"/>
          <w:sz w:val="28"/>
          <w:szCs w:val="28"/>
        </w:rPr>
      </w:pPr>
      <w:r w:rsidRPr="006739A5">
        <w:rPr>
          <w:rFonts w:ascii="Times New Roman" w:hAnsi="Times New Roman" w:cs="Times New Roman"/>
          <w:sz w:val="28"/>
          <w:szCs w:val="28"/>
        </w:rPr>
        <w:t xml:space="preserve">            Концепцию курса АЯ как международного можно сравнить с пациентом, которого лечит врач от какого-либо недуга. Врач рассматривает не просто болезнь, а самого человека с его физиологическими, анатомическими и психологическими особенностями. Так и курс </w:t>
      </w:r>
      <w:r w:rsidRPr="006739A5">
        <w:rPr>
          <w:rFonts w:ascii="Times New Roman" w:hAnsi="Times New Roman" w:cs="Times New Roman"/>
          <w:sz w:val="28"/>
          <w:szCs w:val="28"/>
          <w:lang w:val="en-US"/>
        </w:rPr>
        <w:t xml:space="preserve">EIL </w:t>
      </w:r>
      <w:r w:rsidRPr="006739A5">
        <w:rPr>
          <w:rFonts w:ascii="Times New Roman" w:hAnsi="Times New Roman" w:cs="Times New Roman"/>
          <w:sz w:val="28"/>
          <w:szCs w:val="28"/>
        </w:rPr>
        <w:t>рассматривает обучение английскому языку не просто с точки зрения «голого» языка, а с позиции особенностей культур стран с их вариантами. Рассматривая вопрос культурного содержания, можно прийти к выводу, что культурные знания составляют межкультурную компетенцию, а она в свою очередь вырастает из понятия межкультурной коммуникации, что приводит нас к тому, что без опоры на МКК невозможно создание курса обучения английскому языка как международному.</w:t>
      </w:r>
    </w:p>
    <w:p w14:paraId="68F7F217" w14:textId="08E1DDA8" w:rsidR="005C3DE8" w:rsidRPr="006739A5" w:rsidRDefault="005C3DE8" w:rsidP="00DF384C">
      <w:pPr>
        <w:spacing w:line="336" w:lineRule="auto"/>
        <w:jc w:val="center"/>
        <w:rPr>
          <w:rFonts w:ascii="Times New Roman" w:hAnsi="Times New Roman" w:cs="Times New Roman"/>
          <w:b/>
          <w:sz w:val="28"/>
          <w:szCs w:val="28"/>
        </w:rPr>
      </w:pPr>
      <w:r w:rsidRPr="006739A5">
        <w:rPr>
          <w:rFonts w:ascii="Times New Roman" w:hAnsi="Times New Roman" w:cs="Times New Roman"/>
          <w:b/>
          <w:sz w:val="28"/>
          <w:szCs w:val="28"/>
        </w:rPr>
        <w:t>Список литературы</w:t>
      </w:r>
    </w:p>
    <w:p w14:paraId="4D0DBFC4" w14:textId="77777777" w:rsidR="00B67B6F" w:rsidRPr="006739A5" w:rsidRDefault="00B67B6F" w:rsidP="00DF384C">
      <w:pPr>
        <w:spacing w:line="336" w:lineRule="auto"/>
        <w:jc w:val="center"/>
        <w:rPr>
          <w:rFonts w:ascii="Times New Roman" w:hAnsi="Times New Roman" w:cs="Times New Roman"/>
          <w:b/>
        </w:rPr>
      </w:pPr>
    </w:p>
    <w:p w14:paraId="2C64F52E" w14:textId="77777777" w:rsidR="00B67B6F" w:rsidRPr="006739A5" w:rsidRDefault="00B67B6F" w:rsidP="00DF384C">
      <w:pPr>
        <w:pStyle w:val="a6"/>
        <w:numPr>
          <w:ilvl w:val="0"/>
          <w:numId w:val="3"/>
        </w:numPr>
        <w:spacing w:line="336" w:lineRule="auto"/>
        <w:ind w:left="0"/>
        <w:jc w:val="both"/>
        <w:rPr>
          <w:rFonts w:ascii="Times New Roman" w:hAnsi="Times New Roman" w:cs="Times New Roman"/>
          <w:lang w:val="en-US"/>
        </w:rPr>
      </w:pPr>
      <w:r w:rsidRPr="006739A5">
        <w:rPr>
          <w:rFonts w:ascii="Times New Roman" w:hAnsi="Times New Roman" w:cs="Times New Roman"/>
        </w:rPr>
        <w:t xml:space="preserve">Качру Б. Б. Мировые варианты английского языка: агония и экстаз // Личность. Культура. Общество. – 2012. – Том </w:t>
      </w:r>
      <w:r w:rsidRPr="006739A5">
        <w:rPr>
          <w:rFonts w:ascii="Times New Roman" w:hAnsi="Times New Roman" w:cs="Times New Roman"/>
          <w:lang w:val="en-US"/>
        </w:rPr>
        <w:t>XIV.</w:t>
      </w:r>
    </w:p>
    <w:p w14:paraId="381EA4CD" w14:textId="77777777" w:rsidR="00B67B6F" w:rsidRPr="006739A5" w:rsidRDefault="00B67B6F" w:rsidP="00DF384C">
      <w:pPr>
        <w:pStyle w:val="a6"/>
        <w:numPr>
          <w:ilvl w:val="0"/>
          <w:numId w:val="3"/>
        </w:numPr>
        <w:spacing w:line="336" w:lineRule="auto"/>
        <w:ind w:left="0"/>
        <w:jc w:val="both"/>
        <w:rPr>
          <w:rFonts w:ascii="Times New Roman" w:hAnsi="Times New Roman" w:cs="Times New Roman"/>
          <w:lang w:val="en-US"/>
        </w:rPr>
      </w:pPr>
      <w:r w:rsidRPr="006739A5">
        <w:rPr>
          <w:rFonts w:ascii="Times New Roman" w:hAnsi="Times New Roman" w:cs="Times New Roman"/>
        </w:rPr>
        <w:t xml:space="preserve">Мацуда А. «Английский язык как международный»: пересмотр основ преподавания английского языка // Личность. Культура. Общество. – 2012. – Том </w:t>
      </w:r>
      <w:r w:rsidRPr="006739A5">
        <w:rPr>
          <w:rFonts w:ascii="Times New Roman" w:hAnsi="Times New Roman" w:cs="Times New Roman"/>
          <w:lang w:val="en-US"/>
        </w:rPr>
        <w:t xml:space="preserve">XIV. </w:t>
      </w:r>
      <w:r w:rsidRPr="006739A5">
        <w:rPr>
          <w:rFonts w:ascii="Times New Roman" w:hAnsi="Times New Roman" w:cs="Times New Roman"/>
        </w:rPr>
        <w:t>Вып. 2 (71-72).</w:t>
      </w:r>
    </w:p>
    <w:p w14:paraId="0AA52411" w14:textId="77777777" w:rsidR="00B67B6F" w:rsidRPr="006739A5" w:rsidRDefault="00B67B6F" w:rsidP="00DF384C">
      <w:pPr>
        <w:pStyle w:val="a6"/>
        <w:numPr>
          <w:ilvl w:val="0"/>
          <w:numId w:val="3"/>
        </w:numPr>
        <w:spacing w:line="336" w:lineRule="auto"/>
        <w:ind w:left="0"/>
        <w:jc w:val="both"/>
        <w:rPr>
          <w:rFonts w:ascii="Times New Roman" w:hAnsi="Times New Roman" w:cs="Times New Roman"/>
          <w:lang w:val="en-US"/>
        </w:rPr>
      </w:pPr>
      <w:r w:rsidRPr="006739A5">
        <w:rPr>
          <w:rFonts w:ascii="Times New Roman" w:hAnsi="Times New Roman" w:cs="Times New Roman"/>
          <w:color w:val="1C1C1C"/>
        </w:rPr>
        <w:t xml:space="preserve">Прошина З.Г. </w:t>
      </w:r>
      <w:hyperlink r:id="rId8" w:history="1">
        <w:r w:rsidRPr="006739A5">
          <w:rPr>
            <w:rFonts w:ascii="Times New Roman" w:hAnsi="Times New Roman" w:cs="Times New Roman"/>
            <w:lang w:val="en-US"/>
          </w:rPr>
          <w:t>Дистинктивные признаки вариантов английского языка, неродного для его пользователей</w:t>
        </w:r>
      </w:hyperlink>
      <w:r w:rsidRPr="006739A5">
        <w:rPr>
          <w:rFonts w:ascii="Times New Roman" w:hAnsi="Times New Roman" w:cs="Times New Roman"/>
          <w:lang w:val="en-US"/>
        </w:rPr>
        <w:t xml:space="preserve"> – </w:t>
      </w:r>
      <w:hyperlink r:id="rId9" w:history="1">
        <w:r w:rsidRPr="006739A5">
          <w:rPr>
            <w:rFonts w:ascii="Times New Roman" w:hAnsi="Times New Roman" w:cs="Times New Roman"/>
            <w:iCs/>
            <w:lang w:val="en-US"/>
          </w:rPr>
          <w:t>Вестник  Череповецкого государственного университета</w:t>
        </w:r>
      </w:hyperlink>
      <w:r w:rsidRPr="006739A5">
        <w:rPr>
          <w:rFonts w:ascii="Times New Roman" w:hAnsi="Times New Roman" w:cs="Times New Roman"/>
          <w:color w:val="1A1A1A"/>
          <w:lang w:val="en-US"/>
        </w:rPr>
        <w:t>, том 56, № 3, 2014.</w:t>
      </w:r>
    </w:p>
    <w:p w14:paraId="7C65609C" w14:textId="77777777" w:rsidR="00B67B6F" w:rsidRPr="006739A5" w:rsidRDefault="00B67B6F" w:rsidP="00DF384C">
      <w:pPr>
        <w:pStyle w:val="a6"/>
        <w:numPr>
          <w:ilvl w:val="0"/>
          <w:numId w:val="3"/>
        </w:numPr>
        <w:spacing w:line="336" w:lineRule="auto"/>
        <w:ind w:left="0"/>
        <w:jc w:val="both"/>
        <w:rPr>
          <w:rFonts w:ascii="Times New Roman" w:hAnsi="Times New Roman" w:cs="Times New Roman"/>
          <w:lang w:val="en-US"/>
        </w:rPr>
      </w:pPr>
      <w:r w:rsidRPr="006739A5">
        <w:rPr>
          <w:rFonts w:ascii="Times New Roman" w:hAnsi="Times New Roman" w:cs="Times New Roman"/>
        </w:rPr>
        <w:t xml:space="preserve">Прошина З.Г. Терминологическая сумятица в новом лингвистическом ракурсе: метаязык контактной вариантологии - </w:t>
      </w:r>
      <w:hyperlink r:id="rId10" w:history="1">
        <w:r w:rsidRPr="006739A5">
          <w:rPr>
            <w:rFonts w:ascii="Times New Roman" w:hAnsi="Times New Roman" w:cs="Times New Roman"/>
            <w:iCs/>
            <w:lang w:val="en-US"/>
          </w:rPr>
          <w:t>Вестник Российского Университета дружбы народов. Сер. Теория языка. Семиотика. Семантика</w:t>
        </w:r>
      </w:hyperlink>
      <w:r w:rsidRPr="006739A5">
        <w:rPr>
          <w:rFonts w:ascii="Times New Roman" w:hAnsi="Times New Roman" w:cs="Times New Roman"/>
          <w:lang w:val="en-US"/>
        </w:rPr>
        <w:t>, № 1, 2015.</w:t>
      </w:r>
    </w:p>
    <w:p w14:paraId="583848F7" w14:textId="77777777" w:rsidR="00B67B6F" w:rsidRPr="006739A5" w:rsidRDefault="00B67B6F" w:rsidP="00DF384C">
      <w:pPr>
        <w:pStyle w:val="a6"/>
        <w:numPr>
          <w:ilvl w:val="0"/>
          <w:numId w:val="3"/>
        </w:numPr>
        <w:spacing w:line="336" w:lineRule="auto"/>
        <w:ind w:left="0"/>
        <w:jc w:val="both"/>
        <w:rPr>
          <w:rFonts w:ascii="Times New Roman" w:hAnsi="Times New Roman" w:cs="Times New Roman"/>
          <w:lang w:val="en-US"/>
        </w:rPr>
      </w:pPr>
      <w:r w:rsidRPr="006739A5">
        <w:rPr>
          <w:rFonts w:ascii="Times New Roman" w:hAnsi="Times New Roman" w:cs="Times New Roman"/>
        </w:rPr>
        <w:t>Тер-Минасова С.Г. Язык и межкультурная коммуникация – М.: Слово, 2000.</w:t>
      </w:r>
    </w:p>
    <w:p w14:paraId="5A5BDF0E" w14:textId="77777777" w:rsidR="00B67B6F" w:rsidRPr="00C41F14" w:rsidRDefault="00B67B6F">
      <w:pPr>
        <w:rPr>
          <w:rFonts w:ascii="Times New Roman" w:hAnsi="Times New Roman" w:cs="Times New Roman"/>
        </w:rPr>
      </w:pPr>
    </w:p>
    <w:sectPr w:rsidR="00B67B6F" w:rsidRPr="00C41F14" w:rsidSect="00DF384C">
      <w:footerReference w:type="even" r:id="rId11"/>
      <w:footerReference w:type="default" r:id="rId12"/>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0E1F3" w14:textId="77777777" w:rsidR="00842DCE" w:rsidRDefault="00842DCE" w:rsidP="000D6319">
      <w:r>
        <w:separator/>
      </w:r>
    </w:p>
  </w:endnote>
  <w:endnote w:type="continuationSeparator" w:id="0">
    <w:p w14:paraId="46F02AA9" w14:textId="77777777" w:rsidR="00842DCE" w:rsidRDefault="00842DCE" w:rsidP="000D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32F8E" w14:textId="77777777" w:rsidR="00842DCE" w:rsidRDefault="00842DCE" w:rsidP="000D63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1EBE6D4" w14:textId="77777777" w:rsidR="00842DCE" w:rsidRDefault="00842DCE" w:rsidP="000D6319">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7B2D" w14:textId="77777777" w:rsidR="00842DCE" w:rsidRDefault="00842DCE" w:rsidP="000D63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F584E">
      <w:rPr>
        <w:rStyle w:val="a5"/>
        <w:noProof/>
      </w:rPr>
      <w:t>7</w:t>
    </w:r>
    <w:r>
      <w:rPr>
        <w:rStyle w:val="a5"/>
      </w:rPr>
      <w:fldChar w:fldCharType="end"/>
    </w:r>
  </w:p>
  <w:p w14:paraId="12BC57E4" w14:textId="77777777" w:rsidR="00842DCE" w:rsidRDefault="00842DCE" w:rsidP="000D6319">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16EE" w14:textId="77777777" w:rsidR="00842DCE" w:rsidRDefault="00842DCE" w:rsidP="000D6319">
      <w:r>
        <w:separator/>
      </w:r>
    </w:p>
  </w:footnote>
  <w:footnote w:type="continuationSeparator" w:id="0">
    <w:p w14:paraId="341CE6F5" w14:textId="77777777" w:rsidR="00842DCE" w:rsidRDefault="00842DCE" w:rsidP="000D63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3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6F5175"/>
    <w:multiLevelType w:val="hybridMultilevel"/>
    <w:tmpl w:val="68A0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F7810"/>
    <w:multiLevelType w:val="hybridMultilevel"/>
    <w:tmpl w:val="AEDA7338"/>
    <w:lvl w:ilvl="0" w:tplc="F564A1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54377"/>
    <w:multiLevelType w:val="hybridMultilevel"/>
    <w:tmpl w:val="7544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C09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EAF42DF"/>
    <w:multiLevelType w:val="hybridMultilevel"/>
    <w:tmpl w:val="967201DA"/>
    <w:lvl w:ilvl="0" w:tplc="F564A1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75"/>
    <w:rsid w:val="000135F4"/>
    <w:rsid w:val="00014FD2"/>
    <w:rsid w:val="00016910"/>
    <w:rsid w:val="00041E7D"/>
    <w:rsid w:val="00044AA1"/>
    <w:rsid w:val="0005404F"/>
    <w:rsid w:val="00057D45"/>
    <w:rsid w:val="00095E18"/>
    <w:rsid w:val="000A6195"/>
    <w:rsid w:val="000C62DD"/>
    <w:rsid w:val="000D45E1"/>
    <w:rsid w:val="000D6319"/>
    <w:rsid w:val="000F584E"/>
    <w:rsid w:val="000F6F20"/>
    <w:rsid w:val="00101DB9"/>
    <w:rsid w:val="001025D4"/>
    <w:rsid w:val="00104216"/>
    <w:rsid w:val="00133E32"/>
    <w:rsid w:val="00150DD4"/>
    <w:rsid w:val="00154957"/>
    <w:rsid w:val="00194FD3"/>
    <w:rsid w:val="001A40A8"/>
    <w:rsid w:val="001B6A44"/>
    <w:rsid w:val="001C4F72"/>
    <w:rsid w:val="001D2F10"/>
    <w:rsid w:val="001E7B11"/>
    <w:rsid w:val="001F31D7"/>
    <w:rsid w:val="002041E2"/>
    <w:rsid w:val="00234F22"/>
    <w:rsid w:val="00240DC2"/>
    <w:rsid w:val="00256BBF"/>
    <w:rsid w:val="00263791"/>
    <w:rsid w:val="00266D9E"/>
    <w:rsid w:val="00275E1A"/>
    <w:rsid w:val="00276B8D"/>
    <w:rsid w:val="002D1B51"/>
    <w:rsid w:val="002D4F06"/>
    <w:rsid w:val="002D7C1E"/>
    <w:rsid w:val="002F5D2D"/>
    <w:rsid w:val="003060B8"/>
    <w:rsid w:val="0034755F"/>
    <w:rsid w:val="003523CA"/>
    <w:rsid w:val="0035559C"/>
    <w:rsid w:val="0037378C"/>
    <w:rsid w:val="00375FB1"/>
    <w:rsid w:val="00382875"/>
    <w:rsid w:val="00386EFF"/>
    <w:rsid w:val="003A13B4"/>
    <w:rsid w:val="003A64DA"/>
    <w:rsid w:val="003B3A0B"/>
    <w:rsid w:val="003D2A42"/>
    <w:rsid w:val="003F073A"/>
    <w:rsid w:val="003F4FCA"/>
    <w:rsid w:val="003F58DF"/>
    <w:rsid w:val="00403C2E"/>
    <w:rsid w:val="00416635"/>
    <w:rsid w:val="00422A2E"/>
    <w:rsid w:val="00425333"/>
    <w:rsid w:val="00451A70"/>
    <w:rsid w:val="004668D8"/>
    <w:rsid w:val="004704A4"/>
    <w:rsid w:val="00473107"/>
    <w:rsid w:val="00474409"/>
    <w:rsid w:val="00484C89"/>
    <w:rsid w:val="0048618C"/>
    <w:rsid w:val="004933D5"/>
    <w:rsid w:val="00494D21"/>
    <w:rsid w:val="0049781F"/>
    <w:rsid w:val="004B76C8"/>
    <w:rsid w:val="004C16EE"/>
    <w:rsid w:val="004D1E8C"/>
    <w:rsid w:val="004E04F9"/>
    <w:rsid w:val="004F3288"/>
    <w:rsid w:val="004F364F"/>
    <w:rsid w:val="00504421"/>
    <w:rsid w:val="00525ED2"/>
    <w:rsid w:val="005333B1"/>
    <w:rsid w:val="00546FFE"/>
    <w:rsid w:val="00570EA1"/>
    <w:rsid w:val="005726E9"/>
    <w:rsid w:val="005A01F0"/>
    <w:rsid w:val="005A0612"/>
    <w:rsid w:val="005B3624"/>
    <w:rsid w:val="005C3DE8"/>
    <w:rsid w:val="005D1B7F"/>
    <w:rsid w:val="005E2F65"/>
    <w:rsid w:val="006075B9"/>
    <w:rsid w:val="00617E71"/>
    <w:rsid w:val="006314C5"/>
    <w:rsid w:val="006324D9"/>
    <w:rsid w:val="006350ED"/>
    <w:rsid w:val="00664B5D"/>
    <w:rsid w:val="006724E7"/>
    <w:rsid w:val="006739A5"/>
    <w:rsid w:val="006A2184"/>
    <w:rsid w:val="006A24F7"/>
    <w:rsid w:val="006A344D"/>
    <w:rsid w:val="006C67E8"/>
    <w:rsid w:val="006C779B"/>
    <w:rsid w:val="006E3D0E"/>
    <w:rsid w:val="0070764F"/>
    <w:rsid w:val="0074370C"/>
    <w:rsid w:val="00762578"/>
    <w:rsid w:val="0076664E"/>
    <w:rsid w:val="007717AD"/>
    <w:rsid w:val="007763C8"/>
    <w:rsid w:val="00776791"/>
    <w:rsid w:val="007950C0"/>
    <w:rsid w:val="007A7BF2"/>
    <w:rsid w:val="007B32A0"/>
    <w:rsid w:val="007C3529"/>
    <w:rsid w:val="007C536C"/>
    <w:rsid w:val="007D2234"/>
    <w:rsid w:val="007F06E8"/>
    <w:rsid w:val="00814DC1"/>
    <w:rsid w:val="00827AEB"/>
    <w:rsid w:val="00841AFD"/>
    <w:rsid w:val="00842DCE"/>
    <w:rsid w:val="008646AD"/>
    <w:rsid w:val="00866100"/>
    <w:rsid w:val="008A45F4"/>
    <w:rsid w:val="008B6B23"/>
    <w:rsid w:val="008D47F3"/>
    <w:rsid w:val="00916427"/>
    <w:rsid w:val="00917E15"/>
    <w:rsid w:val="009275FE"/>
    <w:rsid w:val="0096057C"/>
    <w:rsid w:val="00976C76"/>
    <w:rsid w:val="00983B3F"/>
    <w:rsid w:val="00990D39"/>
    <w:rsid w:val="00991C5E"/>
    <w:rsid w:val="009975AF"/>
    <w:rsid w:val="009A29B2"/>
    <w:rsid w:val="009C1C33"/>
    <w:rsid w:val="009D5846"/>
    <w:rsid w:val="009D7709"/>
    <w:rsid w:val="009D77CD"/>
    <w:rsid w:val="009E1510"/>
    <w:rsid w:val="009E728A"/>
    <w:rsid w:val="009F442A"/>
    <w:rsid w:val="00A04DB6"/>
    <w:rsid w:val="00A218DA"/>
    <w:rsid w:val="00A24AA6"/>
    <w:rsid w:val="00A34492"/>
    <w:rsid w:val="00A65452"/>
    <w:rsid w:val="00A66A68"/>
    <w:rsid w:val="00A85F28"/>
    <w:rsid w:val="00A9086E"/>
    <w:rsid w:val="00AA0287"/>
    <w:rsid w:val="00AC00E3"/>
    <w:rsid w:val="00AC03F3"/>
    <w:rsid w:val="00AF24C1"/>
    <w:rsid w:val="00B14191"/>
    <w:rsid w:val="00B21BF0"/>
    <w:rsid w:val="00B300A1"/>
    <w:rsid w:val="00B35C5D"/>
    <w:rsid w:val="00B37B65"/>
    <w:rsid w:val="00B51F54"/>
    <w:rsid w:val="00B67B6F"/>
    <w:rsid w:val="00B7537A"/>
    <w:rsid w:val="00B87FE8"/>
    <w:rsid w:val="00B95E7A"/>
    <w:rsid w:val="00B96AFC"/>
    <w:rsid w:val="00BB1592"/>
    <w:rsid w:val="00BB312F"/>
    <w:rsid w:val="00BB3B84"/>
    <w:rsid w:val="00BD2D18"/>
    <w:rsid w:val="00BD5ECF"/>
    <w:rsid w:val="00BD6B29"/>
    <w:rsid w:val="00C00D6C"/>
    <w:rsid w:val="00C243F6"/>
    <w:rsid w:val="00C30EAC"/>
    <w:rsid w:val="00C416A4"/>
    <w:rsid w:val="00C41F14"/>
    <w:rsid w:val="00C55170"/>
    <w:rsid w:val="00C85DAB"/>
    <w:rsid w:val="00C91B23"/>
    <w:rsid w:val="00C91CB8"/>
    <w:rsid w:val="00C97379"/>
    <w:rsid w:val="00CA425B"/>
    <w:rsid w:val="00CB0157"/>
    <w:rsid w:val="00CB2336"/>
    <w:rsid w:val="00CB5D14"/>
    <w:rsid w:val="00CC1641"/>
    <w:rsid w:val="00CE34B2"/>
    <w:rsid w:val="00CF11E2"/>
    <w:rsid w:val="00D1020F"/>
    <w:rsid w:val="00D14AB2"/>
    <w:rsid w:val="00D3034A"/>
    <w:rsid w:val="00D327DB"/>
    <w:rsid w:val="00D33795"/>
    <w:rsid w:val="00D4425A"/>
    <w:rsid w:val="00D503C9"/>
    <w:rsid w:val="00D608A9"/>
    <w:rsid w:val="00D618F7"/>
    <w:rsid w:val="00D64B0A"/>
    <w:rsid w:val="00D76E3E"/>
    <w:rsid w:val="00D8236B"/>
    <w:rsid w:val="00D94DB1"/>
    <w:rsid w:val="00DC0337"/>
    <w:rsid w:val="00DC5095"/>
    <w:rsid w:val="00DE199E"/>
    <w:rsid w:val="00DE3CF1"/>
    <w:rsid w:val="00DF384C"/>
    <w:rsid w:val="00E05D7B"/>
    <w:rsid w:val="00E21039"/>
    <w:rsid w:val="00E37CE6"/>
    <w:rsid w:val="00E508CF"/>
    <w:rsid w:val="00E51BD3"/>
    <w:rsid w:val="00E66D70"/>
    <w:rsid w:val="00E90422"/>
    <w:rsid w:val="00E95BC7"/>
    <w:rsid w:val="00ED102D"/>
    <w:rsid w:val="00F067B9"/>
    <w:rsid w:val="00F24B12"/>
    <w:rsid w:val="00F2558B"/>
    <w:rsid w:val="00F40020"/>
    <w:rsid w:val="00F73B8D"/>
    <w:rsid w:val="00F97F43"/>
    <w:rsid w:val="00FC6806"/>
    <w:rsid w:val="00FD4A39"/>
    <w:rsid w:val="00FF36DC"/>
    <w:rsid w:val="00FF4D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7C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6319"/>
    <w:pPr>
      <w:tabs>
        <w:tab w:val="center" w:pos="4677"/>
        <w:tab w:val="right" w:pos="9355"/>
      </w:tabs>
    </w:pPr>
  </w:style>
  <w:style w:type="character" w:customStyle="1" w:styleId="a4">
    <w:name w:val="Нижний колонтитул Знак"/>
    <w:basedOn w:val="a0"/>
    <w:link w:val="a3"/>
    <w:uiPriority w:val="99"/>
    <w:rsid w:val="000D6319"/>
  </w:style>
  <w:style w:type="character" w:styleId="a5">
    <w:name w:val="page number"/>
    <w:basedOn w:val="a0"/>
    <w:uiPriority w:val="99"/>
    <w:semiHidden/>
    <w:unhideWhenUsed/>
    <w:rsid w:val="000D6319"/>
  </w:style>
  <w:style w:type="paragraph" w:styleId="a6">
    <w:name w:val="List Paragraph"/>
    <w:basedOn w:val="a"/>
    <w:uiPriority w:val="34"/>
    <w:qFormat/>
    <w:rsid w:val="001025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6319"/>
    <w:pPr>
      <w:tabs>
        <w:tab w:val="center" w:pos="4677"/>
        <w:tab w:val="right" w:pos="9355"/>
      </w:tabs>
    </w:pPr>
  </w:style>
  <w:style w:type="character" w:customStyle="1" w:styleId="a4">
    <w:name w:val="Нижний колонтитул Знак"/>
    <w:basedOn w:val="a0"/>
    <w:link w:val="a3"/>
    <w:uiPriority w:val="99"/>
    <w:rsid w:val="000D6319"/>
  </w:style>
  <w:style w:type="character" w:styleId="a5">
    <w:name w:val="page number"/>
    <w:basedOn w:val="a0"/>
    <w:uiPriority w:val="99"/>
    <w:semiHidden/>
    <w:unhideWhenUsed/>
    <w:rsid w:val="000D6319"/>
  </w:style>
  <w:style w:type="paragraph" w:styleId="a6">
    <w:name w:val="List Paragraph"/>
    <w:basedOn w:val="a"/>
    <w:uiPriority w:val="34"/>
    <w:qFormat/>
    <w:rsid w:val="0010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stina.msu.ru/publications/article/6752553/" TargetMode="External"/><Relationship Id="rId9" Type="http://schemas.openxmlformats.org/officeDocument/2006/relationships/hyperlink" Target="http://istina.msu.ru/journals/94439/" TargetMode="External"/><Relationship Id="rId10" Type="http://schemas.openxmlformats.org/officeDocument/2006/relationships/hyperlink" Target="http://istina.msu.ru/journals/525065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1754</TotalTime>
  <Pages>7</Pages>
  <Words>2355</Words>
  <Characters>13429</Characters>
  <Application>Microsoft Macintosh Word</Application>
  <DocSecurity>0</DocSecurity>
  <Lines>111</Lines>
  <Paragraphs>31</Paragraphs>
  <ScaleCrop>false</ScaleCrop>
  <Company>qwert</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 qwert</dc:creator>
  <cp:keywords/>
  <dc:description/>
  <cp:lastModifiedBy>qwert qwert</cp:lastModifiedBy>
  <cp:revision>150</cp:revision>
  <cp:lastPrinted>2015-08-04T18:02:00Z</cp:lastPrinted>
  <dcterms:created xsi:type="dcterms:W3CDTF">2015-07-23T15:19:00Z</dcterms:created>
  <dcterms:modified xsi:type="dcterms:W3CDTF">2015-11-19T16:39:00Z</dcterms:modified>
</cp:coreProperties>
</file>