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6A" w:rsidRPr="00E53F28" w:rsidRDefault="00A4686A" w:rsidP="003F65A9">
      <w:pPr>
        <w:spacing w:line="240" w:lineRule="auto"/>
        <w:ind w:left="-567" w:right="284"/>
        <w:contextualSpacing/>
        <w:jc w:val="both"/>
        <w:rPr>
          <w:rFonts w:ascii="Times New Roman" w:hAnsi="Times New Roman" w:cs="Times New Roman"/>
          <w:b/>
          <w:sz w:val="28"/>
          <w:szCs w:val="28"/>
        </w:rPr>
      </w:pPr>
      <w:r w:rsidRPr="003F65A9">
        <w:rPr>
          <w:rFonts w:ascii="Times New Roman" w:hAnsi="Times New Roman" w:cs="Times New Roman"/>
          <w:b/>
          <w:sz w:val="28"/>
          <w:szCs w:val="28"/>
        </w:rPr>
        <w:t>К</w:t>
      </w:r>
      <w:r w:rsidR="003F65A9" w:rsidRPr="003F65A9">
        <w:rPr>
          <w:rFonts w:ascii="Times New Roman" w:hAnsi="Times New Roman" w:cs="Times New Roman"/>
          <w:b/>
          <w:sz w:val="28"/>
          <w:szCs w:val="28"/>
        </w:rPr>
        <w:t>УЛЬТУРОЛОГИ</w:t>
      </w:r>
      <w:r w:rsidR="00662777">
        <w:rPr>
          <w:rFonts w:ascii="Times New Roman" w:hAnsi="Times New Roman" w:cs="Times New Roman"/>
          <w:b/>
          <w:sz w:val="28"/>
          <w:szCs w:val="28"/>
        </w:rPr>
        <w:t xml:space="preserve">ЧЕСКИЙ ПОДХОД К </w:t>
      </w:r>
      <w:r w:rsidR="003F65A9" w:rsidRPr="003F65A9">
        <w:rPr>
          <w:rFonts w:ascii="Times New Roman" w:hAnsi="Times New Roman" w:cs="Times New Roman"/>
          <w:b/>
          <w:sz w:val="28"/>
          <w:szCs w:val="28"/>
        </w:rPr>
        <w:t>МАРКЕТИНГОВЫ</w:t>
      </w:r>
      <w:r w:rsidR="00662777">
        <w:rPr>
          <w:rFonts w:ascii="Times New Roman" w:hAnsi="Times New Roman" w:cs="Times New Roman"/>
          <w:b/>
          <w:sz w:val="28"/>
          <w:szCs w:val="28"/>
        </w:rPr>
        <w:t>М</w:t>
      </w:r>
      <w:r w:rsidR="003F65A9" w:rsidRPr="003F65A9">
        <w:rPr>
          <w:rFonts w:ascii="Times New Roman" w:hAnsi="Times New Roman" w:cs="Times New Roman"/>
          <w:b/>
          <w:sz w:val="28"/>
          <w:szCs w:val="28"/>
        </w:rPr>
        <w:t xml:space="preserve"> КОММУНИКАЦИ</w:t>
      </w:r>
      <w:r w:rsidR="00662777">
        <w:rPr>
          <w:rFonts w:ascii="Times New Roman" w:hAnsi="Times New Roman" w:cs="Times New Roman"/>
          <w:b/>
          <w:sz w:val="28"/>
          <w:szCs w:val="28"/>
        </w:rPr>
        <w:t xml:space="preserve">ЯМ И </w:t>
      </w:r>
      <w:r w:rsidR="003F65A9" w:rsidRPr="003F65A9">
        <w:rPr>
          <w:rFonts w:ascii="Times New Roman" w:hAnsi="Times New Roman" w:cs="Times New Roman"/>
          <w:b/>
          <w:sz w:val="28"/>
          <w:szCs w:val="28"/>
        </w:rPr>
        <w:t xml:space="preserve"> ПОДГОТОВК</w:t>
      </w:r>
      <w:r w:rsidR="00662777">
        <w:rPr>
          <w:rFonts w:ascii="Times New Roman" w:hAnsi="Times New Roman" w:cs="Times New Roman"/>
          <w:b/>
          <w:sz w:val="28"/>
          <w:szCs w:val="28"/>
        </w:rPr>
        <w:t>А</w:t>
      </w:r>
      <w:r w:rsidR="003F65A9" w:rsidRPr="003F65A9">
        <w:rPr>
          <w:rFonts w:ascii="Times New Roman" w:hAnsi="Times New Roman" w:cs="Times New Roman"/>
          <w:b/>
          <w:sz w:val="28"/>
          <w:szCs w:val="28"/>
        </w:rPr>
        <w:t xml:space="preserve"> СПЕЦИАЛИСТА ПО РЕКЛАМЕ И </w:t>
      </w:r>
      <w:r w:rsidRPr="003F65A9">
        <w:rPr>
          <w:rFonts w:ascii="Times New Roman" w:hAnsi="Times New Roman" w:cs="Times New Roman"/>
          <w:b/>
          <w:sz w:val="28"/>
          <w:szCs w:val="28"/>
        </w:rPr>
        <w:t>PR</w:t>
      </w:r>
    </w:p>
    <w:p w:rsidR="003F65A9" w:rsidRPr="00E53F28" w:rsidRDefault="003F65A9" w:rsidP="003F65A9">
      <w:pPr>
        <w:spacing w:line="240" w:lineRule="auto"/>
        <w:ind w:left="-567" w:right="284"/>
        <w:contextualSpacing/>
        <w:jc w:val="both"/>
        <w:rPr>
          <w:rFonts w:ascii="Times New Roman" w:hAnsi="Times New Roman" w:cs="Times New Roman"/>
          <w:b/>
          <w:sz w:val="28"/>
          <w:szCs w:val="28"/>
        </w:rPr>
      </w:pPr>
    </w:p>
    <w:p w:rsidR="00A4686A" w:rsidRPr="003F65A9" w:rsidRDefault="003F65A9" w:rsidP="003F65A9">
      <w:pPr>
        <w:spacing w:line="240" w:lineRule="auto"/>
        <w:ind w:left="-567" w:right="284"/>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CULTURAL STADIES OF MARKETING COMMUNICATIONS</w:t>
      </w:r>
      <w:r w:rsidR="00A4686A" w:rsidRPr="003F65A9">
        <w:rPr>
          <w:rFonts w:ascii="Times New Roman" w:hAnsi="Times New Roman" w:cs="Times New Roman"/>
          <w:b/>
          <w:sz w:val="36"/>
          <w:szCs w:val="36"/>
          <w:lang w:val="en-US"/>
        </w:rPr>
        <w:t xml:space="preserve"> </w:t>
      </w:r>
      <w:r>
        <w:rPr>
          <w:rFonts w:ascii="Times New Roman" w:hAnsi="Times New Roman" w:cs="Times New Roman"/>
          <w:b/>
          <w:sz w:val="36"/>
          <w:szCs w:val="36"/>
          <w:lang w:val="en-US"/>
        </w:rPr>
        <w:t>–</w:t>
      </w:r>
      <w:r w:rsidR="00A4686A" w:rsidRPr="003F65A9">
        <w:rPr>
          <w:rFonts w:ascii="Times New Roman" w:hAnsi="Times New Roman" w:cs="Times New Roman"/>
          <w:b/>
          <w:sz w:val="36"/>
          <w:szCs w:val="36"/>
          <w:lang w:val="en-US"/>
        </w:rPr>
        <w:t xml:space="preserve"> </w:t>
      </w:r>
      <w:r>
        <w:rPr>
          <w:rFonts w:ascii="Times New Roman" w:hAnsi="Times New Roman" w:cs="Times New Roman"/>
          <w:b/>
          <w:sz w:val="28"/>
          <w:szCs w:val="28"/>
          <w:lang w:val="en-US"/>
        </w:rPr>
        <w:t xml:space="preserve">THE FOUNDATION OF SPECIALIST TRAINING IN ADVERTISING </w:t>
      </w:r>
      <w:proofErr w:type="gramStart"/>
      <w:r>
        <w:rPr>
          <w:rFonts w:ascii="Times New Roman" w:hAnsi="Times New Roman" w:cs="Times New Roman"/>
          <w:b/>
          <w:sz w:val="28"/>
          <w:szCs w:val="28"/>
          <w:lang w:val="en-US"/>
        </w:rPr>
        <w:t xml:space="preserve">AND </w:t>
      </w:r>
      <w:r w:rsidR="00A4686A" w:rsidRPr="003F65A9">
        <w:rPr>
          <w:rFonts w:ascii="Times New Roman" w:hAnsi="Times New Roman" w:cs="Times New Roman"/>
          <w:b/>
          <w:sz w:val="36"/>
          <w:szCs w:val="36"/>
          <w:lang w:val="en-US"/>
        </w:rPr>
        <w:t xml:space="preserve"> PR</w:t>
      </w:r>
      <w:proofErr w:type="gramEnd"/>
    </w:p>
    <w:p w:rsidR="003F65A9" w:rsidRDefault="003F65A9" w:rsidP="00402E24">
      <w:pPr>
        <w:spacing w:line="360" w:lineRule="auto"/>
        <w:ind w:left="-567" w:right="284"/>
        <w:contextualSpacing/>
        <w:jc w:val="both"/>
        <w:rPr>
          <w:rFonts w:ascii="Times New Roman" w:hAnsi="Times New Roman" w:cs="Times New Roman"/>
          <w:b/>
          <w:sz w:val="28"/>
          <w:szCs w:val="28"/>
          <w:lang w:val="en-US"/>
        </w:rPr>
      </w:pPr>
    </w:p>
    <w:p w:rsidR="00402E24" w:rsidRDefault="00402E24" w:rsidP="00402E24">
      <w:pPr>
        <w:spacing w:line="360" w:lineRule="auto"/>
        <w:ind w:left="-567" w:right="284"/>
        <w:contextualSpacing/>
        <w:jc w:val="center"/>
        <w:rPr>
          <w:rFonts w:ascii="Times New Roman" w:hAnsi="Times New Roman" w:cs="Times New Roman"/>
          <w:i/>
          <w:sz w:val="28"/>
          <w:szCs w:val="28"/>
        </w:rPr>
      </w:pPr>
      <w:proofErr w:type="spellStart"/>
      <w:r>
        <w:rPr>
          <w:rFonts w:ascii="Times New Roman" w:hAnsi="Times New Roman" w:cs="Times New Roman"/>
          <w:i/>
          <w:sz w:val="28"/>
          <w:szCs w:val="28"/>
        </w:rPr>
        <w:t>О.О.Савельева</w:t>
      </w:r>
      <w:proofErr w:type="spellEnd"/>
    </w:p>
    <w:p w:rsidR="00402E24" w:rsidRDefault="00402E24" w:rsidP="00402E24">
      <w:pPr>
        <w:spacing w:line="240" w:lineRule="auto"/>
        <w:ind w:left="-567" w:right="284"/>
        <w:contextualSpacing/>
        <w:jc w:val="center"/>
        <w:rPr>
          <w:rFonts w:ascii="Times New Roman" w:hAnsi="Times New Roman" w:cs="Times New Roman"/>
          <w:i/>
          <w:sz w:val="28"/>
          <w:szCs w:val="28"/>
        </w:rPr>
      </w:pPr>
      <w:r>
        <w:rPr>
          <w:rFonts w:ascii="Times New Roman" w:hAnsi="Times New Roman" w:cs="Times New Roman"/>
          <w:i/>
          <w:sz w:val="28"/>
          <w:szCs w:val="28"/>
        </w:rPr>
        <w:t>Национальный исследовательский университет «Высшая школа экономики»,</w:t>
      </w:r>
    </w:p>
    <w:p w:rsidR="00402E24" w:rsidRPr="00402E24" w:rsidRDefault="00402E24" w:rsidP="00402E24">
      <w:pPr>
        <w:spacing w:line="240" w:lineRule="auto"/>
        <w:ind w:left="-567" w:right="284"/>
        <w:contextualSpacing/>
        <w:jc w:val="center"/>
        <w:rPr>
          <w:rFonts w:ascii="Times New Roman" w:hAnsi="Times New Roman" w:cs="Times New Roman"/>
          <w:i/>
          <w:sz w:val="28"/>
          <w:szCs w:val="28"/>
        </w:rPr>
      </w:pPr>
      <w:r>
        <w:rPr>
          <w:rFonts w:ascii="Times New Roman" w:hAnsi="Times New Roman" w:cs="Times New Roman"/>
          <w:i/>
          <w:sz w:val="28"/>
          <w:szCs w:val="28"/>
        </w:rPr>
        <w:t>г. Москва</w:t>
      </w:r>
    </w:p>
    <w:p w:rsidR="00402E24" w:rsidRPr="00587D48" w:rsidRDefault="00266730" w:rsidP="00BC5206">
      <w:pPr>
        <w:ind w:left="-567" w:right="283"/>
        <w:jc w:val="center"/>
        <w:rPr>
          <w:rFonts w:ascii="Times New Roman" w:hAnsi="Times New Roman" w:cs="Times New Roman"/>
          <w:sz w:val="28"/>
          <w:szCs w:val="28"/>
        </w:rPr>
      </w:pPr>
      <w:hyperlink r:id="rId6" w:history="1">
        <w:r w:rsidR="00BC5206" w:rsidRPr="00587D48">
          <w:rPr>
            <w:rStyle w:val="a3"/>
            <w:rFonts w:ascii="Times New Roman" w:hAnsi="Times New Roman" w:cs="Times New Roman"/>
            <w:color w:val="auto"/>
            <w:sz w:val="28"/>
            <w:szCs w:val="28"/>
            <w:u w:val="none"/>
          </w:rPr>
          <w:t>osavelyeva@hse.ru</w:t>
        </w:r>
      </w:hyperlink>
    </w:p>
    <w:p w:rsidR="00BC5206" w:rsidRDefault="00BC5206" w:rsidP="00BC5206">
      <w:pPr>
        <w:ind w:left="-567" w:right="283"/>
        <w:jc w:val="both"/>
        <w:rPr>
          <w:rFonts w:ascii="Times New Roman" w:hAnsi="Times New Roman" w:cs="Times New Roman"/>
          <w:sz w:val="28"/>
          <w:szCs w:val="28"/>
        </w:rPr>
      </w:pPr>
      <w:r>
        <w:rPr>
          <w:rFonts w:ascii="Times New Roman" w:hAnsi="Times New Roman" w:cs="Times New Roman"/>
          <w:sz w:val="28"/>
          <w:szCs w:val="28"/>
        </w:rPr>
        <w:t>Аннотация:</w:t>
      </w:r>
      <w:r w:rsidRPr="00BC5206">
        <w:t xml:space="preserve"> </w:t>
      </w:r>
      <w:r w:rsidRPr="00BC5206">
        <w:rPr>
          <w:rFonts w:ascii="Times New Roman" w:hAnsi="Times New Roman" w:cs="Times New Roman"/>
          <w:sz w:val="28"/>
          <w:szCs w:val="28"/>
        </w:rPr>
        <w:t xml:space="preserve">Проблема негативных следствий воздействия маркетинговых коммуникационных технологий  была бы во многом решена, если бы в рекламном корпоративном сообществе тон задавали не просто интеллектуалы, а интеллигенты -  интеллектуалы, </w:t>
      </w:r>
      <w:proofErr w:type="spellStart"/>
      <w:r w:rsidRPr="00BC5206">
        <w:rPr>
          <w:rFonts w:ascii="Times New Roman" w:hAnsi="Times New Roman" w:cs="Times New Roman"/>
          <w:sz w:val="28"/>
          <w:szCs w:val="28"/>
        </w:rPr>
        <w:t>наделенные</w:t>
      </w:r>
      <w:proofErr w:type="spellEnd"/>
      <w:r w:rsidRPr="00BC5206">
        <w:rPr>
          <w:rFonts w:ascii="Times New Roman" w:hAnsi="Times New Roman" w:cs="Times New Roman"/>
          <w:sz w:val="28"/>
          <w:szCs w:val="28"/>
        </w:rPr>
        <w:t xml:space="preserve"> гражданской, а в более широком плане – социальной и культурной   ответственностью. Формированию таких специалистов будет, без сомнения, способствовать инновационный учебный курс «Культурология интегрированных коммуникаций», который с</w:t>
      </w:r>
      <w:r>
        <w:rPr>
          <w:rFonts w:ascii="Times New Roman" w:hAnsi="Times New Roman" w:cs="Times New Roman"/>
          <w:sz w:val="28"/>
          <w:szCs w:val="28"/>
        </w:rPr>
        <w:t xml:space="preserve"> 2013 г. </w:t>
      </w:r>
      <w:r w:rsidRPr="00BC5206">
        <w:rPr>
          <w:rFonts w:ascii="Times New Roman" w:hAnsi="Times New Roman" w:cs="Times New Roman"/>
          <w:sz w:val="28"/>
          <w:szCs w:val="28"/>
        </w:rPr>
        <w:t xml:space="preserve">  апробируется в НИУ-ВШЭ для специальности «Реклама и связи с общественностью».</w:t>
      </w:r>
    </w:p>
    <w:p w:rsidR="00BC5206" w:rsidRDefault="00BC5206" w:rsidP="00BC5206">
      <w:pPr>
        <w:ind w:left="-567" w:right="283"/>
        <w:jc w:val="both"/>
        <w:rPr>
          <w:rFonts w:ascii="Times New Roman" w:hAnsi="Times New Roman" w:cs="Times New Roman"/>
          <w:sz w:val="28"/>
          <w:szCs w:val="28"/>
          <w:lang w:val="en-US"/>
        </w:rPr>
      </w:pPr>
      <w:r>
        <w:rPr>
          <w:rFonts w:ascii="Times New Roman" w:hAnsi="Times New Roman" w:cs="Times New Roman"/>
          <w:sz w:val="28"/>
          <w:szCs w:val="28"/>
          <w:lang w:val="en-US"/>
        </w:rPr>
        <w:t>Summary</w:t>
      </w:r>
      <w:r w:rsidRPr="00BC5206">
        <w:rPr>
          <w:rFonts w:ascii="Times New Roman" w:hAnsi="Times New Roman" w:cs="Times New Roman"/>
          <w:sz w:val="28"/>
          <w:szCs w:val="28"/>
          <w:lang w:val="en-US"/>
        </w:rPr>
        <w:t>: The problem of negative consequences of the impact of marketing communications technologies would be in many respects solved, if the advertising community, the corporate tone was set up not just by the intellectuals, but by intelligent intellectuals, endowed with civil, and in broader terms, social and cultural responsibility. The formation of these specialists will no doubt contribute to an innovative course on "</w:t>
      </w:r>
      <w:r>
        <w:rPr>
          <w:rFonts w:ascii="Times New Roman" w:hAnsi="Times New Roman" w:cs="Times New Roman"/>
          <w:sz w:val="28"/>
          <w:szCs w:val="28"/>
          <w:lang w:val="en-US"/>
        </w:rPr>
        <w:t>I</w:t>
      </w:r>
      <w:r w:rsidRPr="00BC5206">
        <w:rPr>
          <w:rFonts w:ascii="Times New Roman" w:hAnsi="Times New Roman" w:cs="Times New Roman"/>
          <w:sz w:val="28"/>
          <w:szCs w:val="28"/>
          <w:lang w:val="en-US"/>
        </w:rPr>
        <w:t>ntegrated communications</w:t>
      </w:r>
      <w:r>
        <w:rPr>
          <w:rFonts w:ascii="Times New Roman" w:hAnsi="Times New Roman" w:cs="Times New Roman"/>
          <w:sz w:val="28"/>
          <w:szCs w:val="28"/>
          <w:lang w:val="en-US"/>
        </w:rPr>
        <w:t xml:space="preserve"> </w:t>
      </w:r>
      <w:proofErr w:type="spellStart"/>
      <w:r w:rsidRPr="00BC5206">
        <w:rPr>
          <w:rFonts w:ascii="Times New Roman" w:hAnsi="Times New Roman" w:cs="Times New Roman"/>
          <w:sz w:val="28"/>
          <w:szCs w:val="28"/>
          <w:lang w:val="en-US"/>
        </w:rPr>
        <w:t>culturology</w:t>
      </w:r>
      <w:proofErr w:type="spellEnd"/>
      <w:r w:rsidRPr="00BC5206">
        <w:rPr>
          <w:rFonts w:ascii="Times New Roman" w:hAnsi="Times New Roman" w:cs="Times New Roman"/>
          <w:sz w:val="28"/>
          <w:szCs w:val="28"/>
          <w:lang w:val="en-US"/>
        </w:rPr>
        <w:t xml:space="preserve"> ", which was piloted in 2013 in the HSE for the specialty "A</w:t>
      </w:r>
      <w:r>
        <w:rPr>
          <w:rFonts w:ascii="Times New Roman" w:hAnsi="Times New Roman" w:cs="Times New Roman"/>
          <w:sz w:val="28"/>
          <w:szCs w:val="28"/>
          <w:lang w:val="en-US"/>
        </w:rPr>
        <w:t>dvertising and Public Relations</w:t>
      </w:r>
      <w:r w:rsidRPr="00BC5206">
        <w:rPr>
          <w:rFonts w:ascii="Times New Roman" w:hAnsi="Times New Roman" w:cs="Times New Roman"/>
          <w:sz w:val="28"/>
          <w:szCs w:val="28"/>
          <w:lang w:val="en-US"/>
        </w:rPr>
        <w:t>"</w:t>
      </w:r>
      <w:r>
        <w:rPr>
          <w:rFonts w:ascii="Times New Roman" w:hAnsi="Times New Roman" w:cs="Times New Roman"/>
          <w:sz w:val="28"/>
          <w:szCs w:val="28"/>
          <w:lang w:val="en-US"/>
        </w:rPr>
        <w:t>.</w:t>
      </w:r>
    </w:p>
    <w:p w:rsidR="00587D48" w:rsidRDefault="00587D48" w:rsidP="00BC5206">
      <w:pPr>
        <w:ind w:left="-567" w:right="283"/>
        <w:jc w:val="both"/>
        <w:rPr>
          <w:rFonts w:ascii="Times New Roman" w:hAnsi="Times New Roman" w:cs="Times New Roman"/>
          <w:sz w:val="28"/>
          <w:szCs w:val="28"/>
        </w:rPr>
      </w:pPr>
      <w:r>
        <w:rPr>
          <w:rFonts w:ascii="Times New Roman" w:hAnsi="Times New Roman" w:cs="Times New Roman"/>
          <w:sz w:val="28"/>
          <w:szCs w:val="28"/>
        </w:rPr>
        <w:t>Ключевые слова: культурология, реклама, связи с общественностью, подготовка специалиста, учебный курс, социальная ответственность.</w:t>
      </w:r>
    </w:p>
    <w:p w:rsidR="00587D48" w:rsidRPr="00587D48" w:rsidRDefault="00587D48" w:rsidP="00BC5206">
      <w:pPr>
        <w:ind w:left="-567" w:right="283"/>
        <w:jc w:val="both"/>
        <w:rPr>
          <w:rFonts w:ascii="Times New Roman" w:hAnsi="Times New Roman" w:cs="Times New Roman"/>
          <w:sz w:val="28"/>
          <w:szCs w:val="28"/>
          <w:lang w:val="en-US"/>
        </w:rPr>
      </w:pPr>
      <w:r w:rsidRPr="00587D48">
        <w:rPr>
          <w:rFonts w:ascii="Times New Roman" w:hAnsi="Times New Roman" w:cs="Times New Roman"/>
          <w:sz w:val="28"/>
          <w:szCs w:val="28"/>
          <w:lang w:val="en-US"/>
        </w:rPr>
        <w:t xml:space="preserve">Keywords: cultural studies, advertising, public relations, training, training course, </w:t>
      </w:r>
      <w:bookmarkStart w:id="0" w:name="_GoBack"/>
      <w:r w:rsidRPr="00587D48">
        <w:rPr>
          <w:rFonts w:ascii="Times New Roman" w:hAnsi="Times New Roman" w:cs="Times New Roman"/>
          <w:sz w:val="28"/>
          <w:szCs w:val="28"/>
          <w:lang w:val="en-US"/>
        </w:rPr>
        <w:t>social responsibility</w:t>
      </w:r>
      <w:bookmarkEnd w:id="0"/>
      <w:r w:rsidRPr="00587D48">
        <w:rPr>
          <w:rFonts w:ascii="Times New Roman" w:hAnsi="Times New Roman" w:cs="Times New Roman"/>
          <w:sz w:val="28"/>
          <w:szCs w:val="28"/>
          <w:lang w:val="en-US"/>
        </w:rPr>
        <w:t>.</w:t>
      </w:r>
    </w:p>
    <w:p w:rsidR="00BC5206" w:rsidRPr="00587D48" w:rsidRDefault="00BC5206" w:rsidP="00BC5206">
      <w:pPr>
        <w:ind w:left="-567" w:right="283"/>
        <w:jc w:val="both"/>
        <w:rPr>
          <w:rFonts w:ascii="Times New Roman" w:hAnsi="Times New Roman" w:cs="Times New Roman"/>
          <w:sz w:val="28"/>
          <w:szCs w:val="28"/>
          <w:lang w:val="en-US"/>
        </w:rPr>
      </w:pPr>
    </w:p>
    <w:p w:rsidR="00A4686A" w:rsidRPr="00A4686A" w:rsidRDefault="00A4686A" w:rsidP="00587D48">
      <w:pPr>
        <w:spacing w:line="360" w:lineRule="auto"/>
        <w:ind w:left="-567" w:right="284" w:firstLine="567"/>
        <w:contextualSpacing/>
        <w:jc w:val="both"/>
        <w:rPr>
          <w:rFonts w:ascii="Times New Roman" w:hAnsi="Times New Roman" w:cs="Times New Roman"/>
          <w:sz w:val="28"/>
          <w:szCs w:val="28"/>
        </w:rPr>
      </w:pPr>
      <w:r w:rsidRPr="00A4686A">
        <w:rPr>
          <w:rFonts w:ascii="Times New Roman" w:hAnsi="Times New Roman" w:cs="Times New Roman"/>
          <w:sz w:val="28"/>
          <w:szCs w:val="28"/>
        </w:rPr>
        <w:t xml:space="preserve">С начала 90-х годов в российской трудовой сфере активно </w:t>
      </w:r>
      <w:proofErr w:type="spellStart"/>
      <w:r w:rsidRPr="00A4686A">
        <w:rPr>
          <w:rFonts w:ascii="Times New Roman" w:hAnsi="Times New Roman" w:cs="Times New Roman"/>
          <w:sz w:val="28"/>
          <w:szCs w:val="28"/>
        </w:rPr>
        <w:t>идет</w:t>
      </w:r>
      <w:proofErr w:type="spellEnd"/>
      <w:r w:rsidRPr="00A4686A">
        <w:rPr>
          <w:rFonts w:ascii="Times New Roman" w:hAnsi="Times New Roman" w:cs="Times New Roman"/>
          <w:sz w:val="28"/>
          <w:szCs w:val="28"/>
        </w:rPr>
        <w:t xml:space="preserve"> формирование специфического профессионального сообщества  и, одновременно, особой социокультурной группы –  специалистов по </w:t>
      </w:r>
      <w:r w:rsidRPr="00A4686A">
        <w:rPr>
          <w:rFonts w:ascii="Times New Roman" w:hAnsi="Times New Roman" w:cs="Times New Roman"/>
          <w:sz w:val="28"/>
          <w:szCs w:val="28"/>
        </w:rPr>
        <w:lastRenderedPageBreak/>
        <w:t xml:space="preserve">маркетинговым коммуникациям,  представленных, прежде всего, рекламистами и специалистами по PR. Члены этой корпорации занимаются </w:t>
      </w:r>
      <w:proofErr w:type="gramStart"/>
      <w:r w:rsidRPr="00A4686A">
        <w:rPr>
          <w:rFonts w:ascii="Times New Roman" w:hAnsi="Times New Roman" w:cs="Times New Roman"/>
          <w:sz w:val="28"/>
          <w:szCs w:val="28"/>
        </w:rPr>
        <w:t>высоко профессиональным</w:t>
      </w:r>
      <w:proofErr w:type="gramEnd"/>
      <w:r w:rsidRPr="00A4686A">
        <w:rPr>
          <w:rFonts w:ascii="Times New Roman" w:hAnsi="Times New Roman" w:cs="Times New Roman"/>
          <w:sz w:val="28"/>
          <w:szCs w:val="28"/>
        </w:rPr>
        <w:t xml:space="preserve"> интеллектуальным трудом. Их вполне можно соотнести с таким понятием</w:t>
      </w:r>
      <w:r w:rsidR="00587D48">
        <w:rPr>
          <w:rFonts w:ascii="Times New Roman" w:hAnsi="Times New Roman" w:cs="Times New Roman"/>
          <w:sz w:val="28"/>
          <w:szCs w:val="28"/>
        </w:rPr>
        <w:t xml:space="preserve"> западного социального и культурного дискурса</w:t>
      </w:r>
      <w:proofErr w:type="gramStart"/>
      <w:r w:rsidR="00587D48">
        <w:rPr>
          <w:rFonts w:ascii="Times New Roman" w:hAnsi="Times New Roman" w:cs="Times New Roman"/>
          <w:sz w:val="28"/>
          <w:szCs w:val="28"/>
        </w:rPr>
        <w:t xml:space="preserve"> </w:t>
      </w:r>
      <w:r w:rsidRPr="00A4686A">
        <w:rPr>
          <w:rFonts w:ascii="Times New Roman" w:hAnsi="Times New Roman" w:cs="Times New Roman"/>
          <w:sz w:val="28"/>
          <w:szCs w:val="28"/>
        </w:rPr>
        <w:t>,</w:t>
      </w:r>
      <w:proofErr w:type="gramEnd"/>
      <w:r w:rsidRPr="00A4686A">
        <w:rPr>
          <w:rFonts w:ascii="Times New Roman" w:hAnsi="Times New Roman" w:cs="Times New Roman"/>
          <w:sz w:val="28"/>
          <w:szCs w:val="28"/>
        </w:rPr>
        <w:t xml:space="preserve"> как интеллектуал. Но, на наш взгляд, «интеллектуального» подхода к маркетинговым коммуникациям недостаточно: слишком велико их воздействие на  представления и модели поведения членов социума, слишком велики возможные социальные риски, особенно в долговременной перспективе. Недооценка специалистом по маркетинговым коммуникациям значения культурного наполнения своих социальных действий, роли её аксиологических ориентиров, нормативных ограничений может привести к негативному, особенно в стратегическом плане, воздействию на социум. </w:t>
      </w:r>
    </w:p>
    <w:p w:rsidR="00A4686A" w:rsidRPr="00A4686A" w:rsidRDefault="00A4686A" w:rsidP="00587D48">
      <w:pPr>
        <w:spacing w:line="360" w:lineRule="auto"/>
        <w:ind w:left="-567" w:right="284" w:firstLine="567"/>
        <w:contextualSpacing/>
        <w:jc w:val="both"/>
        <w:rPr>
          <w:rFonts w:ascii="Times New Roman" w:hAnsi="Times New Roman" w:cs="Times New Roman"/>
          <w:sz w:val="28"/>
          <w:szCs w:val="28"/>
        </w:rPr>
      </w:pPr>
      <w:r w:rsidRPr="00A4686A">
        <w:rPr>
          <w:rFonts w:ascii="Times New Roman" w:hAnsi="Times New Roman" w:cs="Times New Roman"/>
          <w:sz w:val="28"/>
          <w:szCs w:val="28"/>
        </w:rPr>
        <w:t xml:space="preserve">Проблема негативных следствий воздействия маркетинговых коммуникационных технологий  была бы во многом решена, если бы в рекламном корпоративном сообществе тон задавали не просто интеллектуалы, а интеллигенты -  интеллектуалы, </w:t>
      </w:r>
      <w:proofErr w:type="spellStart"/>
      <w:r w:rsidRPr="00A4686A">
        <w:rPr>
          <w:rFonts w:ascii="Times New Roman" w:hAnsi="Times New Roman" w:cs="Times New Roman"/>
          <w:sz w:val="28"/>
          <w:szCs w:val="28"/>
        </w:rPr>
        <w:t>наделенные</w:t>
      </w:r>
      <w:proofErr w:type="spellEnd"/>
      <w:r w:rsidRPr="00A4686A">
        <w:rPr>
          <w:rFonts w:ascii="Times New Roman" w:hAnsi="Times New Roman" w:cs="Times New Roman"/>
          <w:sz w:val="28"/>
          <w:szCs w:val="28"/>
        </w:rPr>
        <w:t xml:space="preserve"> гражданской, а в более широком плане социальной и культурной   ответственностью. Формирование таких специалистов должно быть задачей высших учебных заведений, ведущих подготовку по специальности «Реклама и связи с общественностью». Решению этой задачи  будет,  по нашему мнению, способствовать инновационный учебный курс</w:t>
      </w:r>
      <w:r w:rsidR="006829FD">
        <w:rPr>
          <w:rFonts w:ascii="Times New Roman" w:hAnsi="Times New Roman" w:cs="Times New Roman"/>
          <w:sz w:val="28"/>
          <w:szCs w:val="28"/>
        </w:rPr>
        <w:t xml:space="preserve"> «К</w:t>
      </w:r>
      <w:r w:rsidRPr="00A4686A">
        <w:rPr>
          <w:rFonts w:ascii="Times New Roman" w:hAnsi="Times New Roman" w:cs="Times New Roman"/>
          <w:sz w:val="28"/>
          <w:szCs w:val="28"/>
        </w:rPr>
        <w:t>ультурологи</w:t>
      </w:r>
      <w:r w:rsidR="006829FD">
        <w:rPr>
          <w:rFonts w:ascii="Times New Roman" w:hAnsi="Times New Roman" w:cs="Times New Roman"/>
          <w:sz w:val="28"/>
          <w:szCs w:val="28"/>
        </w:rPr>
        <w:t>я интегрированных</w:t>
      </w:r>
      <w:r w:rsidRPr="00A4686A">
        <w:rPr>
          <w:rFonts w:ascii="Times New Roman" w:hAnsi="Times New Roman" w:cs="Times New Roman"/>
          <w:sz w:val="28"/>
          <w:szCs w:val="28"/>
        </w:rPr>
        <w:t xml:space="preserve"> коммуникаций</w:t>
      </w:r>
      <w:r w:rsidR="006829FD">
        <w:rPr>
          <w:rFonts w:ascii="Times New Roman" w:hAnsi="Times New Roman" w:cs="Times New Roman"/>
          <w:sz w:val="28"/>
          <w:szCs w:val="28"/>
        </w:rPr>
        <w:t>»</w:t>
      </w:r>
      <w:r w:rsidRPr="00A4686A">
        <w:rPr>
          <w:rFonts w:ascii="Times New Roman" w:hAnsi="Times New Roman" w:cs="Times New Roman"/>
          <w:sz w:val="28"/>
          <w:szCs w:val="28"/>
        </w:rPr>
        <w:t xml:space="preserve">, который </w:t>
      </w:r>
      <w:r w:rsidR="006829FD">
        <w:rPr>
          <w:rFonts w:ascii="Times New Roman" w:hAnsi="Times New Roman" w:cs="Times New Roman"/>
          <w:sz w:val="28"/>
          <w:szCs w:val="28"/>
        </w:rPr>
        <w:t xml:space="preserve"> с 2013 г. читается </w:t>
      </w:r>
      <w:r w:rsidRPr="00A4686A">
        <w:rPr>
          <w:rFonts w:ascii="Times New Roman" w:hAnsi="Times New Roman" w:cs="Times New Roman"/>
          <w:sz w:val="28"/>
          <w:szCs w:val="28"/>
        </w:rPr>
        <w:t xml:space="preserve">в </w:t>
      </w:r>
      <w:r w:rsidR="006829FD">
        <w:rPr>
          <w:rFonts w:ascii="Times New Roman" w:hAnsi="Times New Roman" w:cs="Times New Roman"/>
          <w:sz w:val="28"/>
          <w:szCs w:val="28"/>
        </w:rPr>
        <w:t xml:space="preserve"> НИУ-Высшая школа экономики </w:t>
      </w:r>
      <w:r w:rsidRPr="00A4686A">
        <w:rPr>
          <w:rFonts w:ascii="Times New Roman" w:hAnsi="Times New Roman" w:cs="Times New Roman"/>
          <w:sz w:val="28"/>
          <w:szCs w:val="28"/>
        </w:rPr>
        <w:t xml:space="preserve">(кафедра </w:t>
      </w:r>
      <w:r w:rsidR="006829FD">
        <w:rPr>
          <w:rFonts w:ascii="Times New Roman" w:hAnsi="Times New Roman" w:cs="Times New Roman"/>
          <w:sz w:val="28"/>
          <w:szCs w:val="28"/>
        </w:rPr>
        <w:t xml:space="preserve"> интегрированных </w:t>
      </w:r>
      <w:r w:rsidRPr="00A4686A">
        <w:rPr>
          <w:rFonts w:ascii="Times New Roman" w:hAnsi="Times New Roman" w:cs="Times New Roman"/>
          <w:sz w:val="28"/>
          <w:szCs w:val="28"/>
        </w:rPr>
        <w:t xml:space="preserve">коммуникаций)  для </w:t>
      </w:r>
      <w:r w:rsidR="006829FD">
        <w:rPr>
          <w:rFonts w:ascii="Times New Roman" w:hAnsi="Times New Roman" w:cs="Times New Roman"/>
          <w:sz w:val="28"/>
          <w:szCs w:val="28"/>
        </w:rPr>
        <w:t xml:space="preserve">студентов </w:t>
      </w:r>
      <w:r w:rsidRPr="00A4686A">
        <w:rPr>
          <w:rFonts w:ascii="Times New Roman" w:hAnsi="Times New Roman" w:cs="Times New Roman"/>
          <w:sz w:val="28"/>
          <w:szCs w:val="28"/>
        </w:rPr>
        <w:t xml:space="preserve">указанной специальности. </w:t>
      </w:r>
    </w:p>
    <w:p w:rsidR="00A4686A" w:rsidRPr="00A4686A" w:rsidRDefault="00A4686A" w:rsidP="00587D48">
      <w:pPr>
        <w:spacing w:line="360" w:lineRule="auto"/>
        <w:ind w:left="-567" w:right="284" w:firstLine="567"/>
        <w:contextualSpacing/>
        <w:jc w:val="both"/>
        <w:rPr>
          <w:rFonts w:ascii="Times New Roman" w:hAnsi="Times New Roman" w:cs="Times New Roman"/>
          <w:sz w:val="28"/>
          <w:szCs w:val="28"/>
        </w:rPr>
      </w:pPr>
      <w:r w:rsidRPr="00A4686A">
        <w:rPr>
          <w:rFonts w:ascii="Times New Roman" w:hAnsi="Times New Roman" w:cs="Times New Roman"/>
          <w:sz w:val="28"/>
          <w:szCs w:val="28"/>
        </w:rPr>
        <w:t xml:space="preserve">Культурологический подход к изучению различных феноменов социальной жизни характеризуется,  в первую очередь, необходимостью   идентификации и анализа культурных факторов, лежащих в основе процессов их формирования и функционирования. Для культуролога также важно соотнести изучаемый предмет с категориями  культурологи (культурный факт, культурные универсалии, культурный процесс, культурный контекст, герой культуры  т.д.). Тем самым предмет исследования – в нашем случае это </w:t>
      </w:r>
      <w:r w:rsidRPr="00A4686A">
        <w:rPr>
          <w:rFonts w:ascii="Times New Roman" w:hAnsi="Times New Roman" w:cs="Times New Roman"/>
          <w:sz w:val="28"/>
          <w:szCs w:val="28"/>
        </w:rPr>
        <w:lastRenderedPageBreak/>
        <w:t xml:space="preserve">маркетинговые коммуникации - позиционируется в пространстве культуры, а знание о нём идентифицируется в рамках культурологического дискурса. Специалист же, не являющийся культурологом, а работающий в иных сферах социальной практики, получает в рамках культурологического подхода как бы систему координат, позволяющую ему </w:t>
      </w:r>
      <w:proofErr w:type="gramStart"/>
      <w:r w:rsidRPr="00A4686A">
        <w:rPr>
          <w:rFonts w:ascii="Times New Roman" w:hAnsi="Times New Roman" w:cs="Times New Roman"/>
          <w:sz w:val="28"/>
          <w:szCs w:val="28"/>
        </w:rPr>
        <w:t>увидеть не только понять</w:t>
      </w:r>
      <w:proofErr w:type="gramEnd"/>
      <w:r w:rsidRPr="00A4686A">
        <w:rPr>
          <w:rFonts w:ascii="Times New Roman" w:hAnsi="Times New Roman" w:cs="Times New Roman"/>
          <w:sz w:val="28"/>
          <w:szCs w:val="28"/>
        </w:rPr>
        <w:t xml:space="preserve"> место своей деятельности и её результатов в общем культурном пространстве, но  и просто определить их как культурную деятельность и культурные результаты. Рекламист, специалист по PR получает, также,  теоретическое основание для идентификации себя как своего рода «культуртрегера» (распространителя  культуры), а свою деятельность как деятельность по созданию и распространению культуры. </w:t>
      </w:r>
    </w:p>
    <w:p w:rsidR="00A4686A" w:rsidRPr="00A4686A" w:rsidRDefault="00A4686A" w:rsidP="00587D48">
      <w:pPr>
        <w:spacing w:line="360" w:lineRule="auto"/>
        <w:ind w:left="-567" w:right="284" w:firstLine="567"/>
        <w:contextualSpacing/>
        <w:jc w:val="both"/>
        <w:rPr>
          <w:rFonts w:ascii="Times New Roman" w:hAnsi="Times New Roman" w:cs="Times New Roman"/>
          <w:sz w:val="28"/>
          <w:szCs w:val="28"/>
        </w:rPr>
      </w:pPr>
      <w:r w:rsidRPr="00A4686A">
        <w:rPr>
          <w:rFonts w:ascii="Times New Roman" w:hAnsi="Times New Roman" w:cs="Times New Roman"/>
          <w:sz w:val="28"/>
          <w:szCs w:val="28"/>
        </w:rPr>
        <w:t xml:space="preserve">При этом, мы исходим из целостного, системного понимания культуры, заложенного «первым культурологом» - </w:t>
      </w:r>
      <w:proofErr w:type="spellStart"/>
      <w:r w:rsidRPr="00A4686A">
        <w:rPr>
          <w:rFonts w:ascii="Times New Roman" w:hAnsi="Times New Roman" w:cs="Times New Roman"/>
          <w:sz w:val="28"/>
          <w:szCs w:val="28"/>
        </w:rPr>
        <w:t>Л.Э.Уайтом</w:t>
      </w:r>
      <w:proofErr w:type="spellEnd"/>
      <w:r w:rsidRPr="00A4686A">
        <w:rPr>
          <w:rFonts w:ascii="Times New Roman" w:hAnsi="Times New Roman" w:cs="Times New Roman"/>
          <w:sz w:val="28"/>
          <w:szCs w:val="28"/>
        </w:rPr>
        <w:t xml:space="preserve"> </w:t>
      </w:r>
      <w:r w:rsidR="00EB662B" w:rsidRPr="00EB662B">
        <w:rPr>
          <w:rFonts w:ascii="Times New Roman" w:hAnsi="Times New Roman" w:cs="Times New Roman"/>
          <w:sz w:val="28"/>
          <w:szCs w:val="28"/>
        </w:rPr>
        <w:t>[8]</w:t>
      </w:r>
      <w:r w:rsidRPr="00A4686A">
        <w:rPr>
          <w:rFonts w:ascii="Times New Roman" w:hAnsi="Times New Roman" w:cs="Times New Roman"/>
          <w:sz w:val="28"/>
          <w:szCs w:val="28"/>
        </w:rPr>
        <w:t xml:space="preserve">, определявшим культуру, в частности, как систему средств  </w:t>
      </w:r>
      <w:proofErr w:type="spellStart"/>
      <w:r w:rsidRPr="00A4686A">
        <w:rPr>
          <w:rFonts w:ascii="Times New Roman" w:hAnsi="Times New Roman" w:cs="Times New Roman"/>
          <w:sz w:val="28"/>
          <w:szCs w:val="28"/>
        </w:rPr>
        <w:t>внебиологической</w:t>
      </w:r>
      <w:proofErr w:type="spellEnd"/>
      <w:r w:rsidRPr="00A4686A">
        <w:rPr>
          <w:rFonts w:ascii="Times New Roman" w:hAnsi="Times New Roman" w:cs="Times New Roman"/>
          <w:sz w:val="28"/>
          <w:szCs w:val="28"/>
        </w:rPr>
        <w:t xml:space="preserve"> природы, эксклюзивно используемую видом </w:t>
      </w:r>
      <w:proofErr w:type="spellStart"/>
      <w:r w:rsidRPr="00A4686A">
        <w:rPr>
          <w:rFonts w:ascii="Times New Roman" w:hAnsi="Times New Roman" w:cs="Times New Roman"/>
          <w:sz w:val="28"/>
          <w:szCs w:val="28"/>
        </w:rPr>
        <w:t>Homo</w:t>
      </w:r>
      <w:proofErr w:type="spellEnd"/>
      <w:r w:rsidRPr="00A4686A">
        <w:rPr>
          <w:rFonts w:ascii="Times New Roman" w:hAnsi="Times New Roman" w:cs="Times New Roman"/>
          <w:sz w:val="28"/>
          <w:szCs w:val="28"/>
        </w:rPr>
        <w:t xml:space="preserve"> </w:t>
      </w:r>
      <w:proofErr w:type="spellStart"/>
      <w:r w:rsidRPr="00A4686A">
        <w:rPr>
          <w:rFonts w:ascii="Times New Roman" w:hAnsi="Times New Roman" w:cs="Times New Roman"/>
          <w:sz w:val="28"/>
          <w:szCs w:val="28"/>
        </w:rPr>
        <w:t>sapience</w:t>
      </w:r>
      <w:proofErr w:type="spellEnd"/>
      <w:r w:rsidRPr="00A4686A">
        <w:rPr>
          <w:rFonts w:ascii="Times New Roman" w:hAnsi="Times New Roman" w:cs="Times New Roman"/>
          <w:sz w:val="28"/>
          <w:szCs w:val="28"/>
        </w:rPr>
        <w:t xml:space="preserve">  для  выживания и воспроизводства вида. При этом решающую роль в формировании культуры Уайт отдавал  способности человека к </w:t>
      </w:r>
      <w:proofErr w:type="spellStart"/>
      <w:r w:rsidRPr="00A4686A">
        <w:rPr>
          <w:rFonts w:ascii="Times New Roman" w:hAnsi="Times New Roman" w:cs="Times New Roman"/>
          <w:sz w:val="28"/>
          <w:szCs w:val="28"/>
        </w:rPr>
        <w:t>символизированию</w:t>
      </w:r>
      <w:proofErr w:type="spellEnd"/>
      <w:r w:rsidRPr="00A4686A">
        <w:rPr>
          <w:rFonts w:ascii="Times New Roman" w:hAnsi="Times New Roman" w:cs="Times New Roman"/>
          <w:sz w:val="28"/>
          <w:szCs w:val="28"/>
        </w:rPr>
        <w:t xml:space="preserve">. Что же касается собственно определения исходного понятия, взятого нами за основу  при разработке программы, то мы присоединяемся к той точке зрения, что сложность самого объекта – культуры – не позволяет абсолютно адекватно, исчерпывающе и, в то же время  кратко,  описать его в рамках одного определения.  Скорее, мы разделяем ту позицию, когда смысл культуры пытаются передать через перечень основных её характеристик. </w:t>
      </w:r>
      <w:proofErr w:type="gramStart"/>
      <w:r w:rsidRPr="00A4686A">
        <w:rPr>
          <w:rFonts w:ascii="Times New Roman" w:hAnsi="Times New Roman" w:cs="Times New Roman"/>
          <w:sz w:val="28"/>
          <w:szCs w:val="28"/>
        </w:rPr>
        <w:t xml:space="preserve">Такая позиция заявлена, в частности, </w:t>
      </w:r>
      <w:proofErr w:type="spellStart"/>
      <w:r w:rsidRPr="00A4686A">
        <w:rPr>
          <w:rFonts w:ascii="Times New Roman" w:hAnsi="Times New Roman" w:cs="Times New Roman"/>
          <w:sz w:val="28"/>
          <w:szCs w:val="28"/>
        </w:rPr>
        <w:t>Л.Г.Иониным</w:t>
      </w:r>
      <w:proofErr w:type="spellEnd"/>
      <w:r w:rsidRPr="00A4686A">
        <w:rPr>
          <w:rFonts w:ascii="Times New Roman" w:hAnsi="Times New Roman" w:cs="Times New Roman"/>
          <w:sz w:val="28"/>
          <w:szCs w:val="28"/>
        </w:rPr>
        <w:t xml:space="preserve"> </w:t>
      </w:r>
      <w:r w:rsidR="004D381D" w:rsidRPr="004D381D">
        <w:rPr>
          <w:rFonts w:ascii="Times New Roman" w:hAnsi="Times New Roman" w:cs="Times New Roman"/>
          <w:sz w:val="28"/>
          <w:szCs w:val="28"/>
        </w:rPr>
        <w:t xml:space="preserve">[4, </w:t>
      </w:r>
      <w:r w:rsidR="004D381D">
        <w:rPr>
          <w:rFonts w:ascii="Times New Roman" w:hAnsi="Times New Roman" w:cs="Times New Roman"/>
          <w:sz w:val="28"/>
          <w:szCs w:val="28"/>
          <w:lang w:val="en-US"/>
        </w:rPr>
        <w:t>c</w:t>
      </w:r>
      <w:r w:rsidR="004D381D" w:rsidRPr="004D381D">
        <w:rPr>
          <w:rFonts w:ascii="Times New Roman" w:hAnsi="Times New Roman" w:cs="Times New Roman"/>
          <w:sz w:val="28"/>
          <w:szCs w:val="28"/>
        </w:rPr>
        <w:t xml:space="preserve">. 60] </w:t>
      </w:r>
      <w:r w:rsidRPr="00A4686A">
        <w:rPr>
          <w:rFonts w:ascii="Times New Roman" w:hAnsi="Times New Roman" w:cs="Times New Roman"/>
          <w:sz w:val="28"/>
          <w:szCs w:val="28"/>
        </w:rPr>
        <w:t xml:space="preserve">нам представляется очень логичным перечень основных характеристик культуры, предложенный  </w:t>
      </w:r>
      <w:proofErr w:type="spellStart"/>
      <w:r w:rsidRPr="00A4686A">
        <w:rPr>
          <w:rFonts w:ascii="Times New Roman" w:hAnsi="Times New Roman" w:cs="Times New Roman"/>
          <w:sz w:val="28"/>
          <w:szCs w:val="28"/>
        </w:rPr>
        <w:t>Н.Г.Багдасарьян</w:t>
      </w:r>
      <w:proofErr w:type="spellEnd"/>
      <w:r w:rsidRPr="00A4686A">
        <w:rPr>
          <w:rFonts w:ascii="Times New Roman" w:hAnsi="Times New Roman" w:cs="Times New Roman"/>
          <w:sz w:val="28"/>
          <w:szCs w:val="28"/>
        </w:rPr>
        <w:t xml:space="preserve">:  культура есть содержательное наполнение совместной жизни людей;  культура – ненаследуемая биологически информация, мир искусственно созданных людьми явлений; культура включает в себя мир вещей; культура содержит образцы человеческих отношений, способы восприятия, чувствования, мышления, поведения, выраженные в </w:t>
      </w:r>
      <w:r w:rsidRPr="00A4686A">
        <w:rPr>
          <w:rFonts w:ascii="Times New Roman" w:hAnsi="Times New Roman" w:cs="Times New Roman"/>
          <w:sz w:val="28"/>
          <w:szCs w:val="28"/>
        </w:rPr>
        <w:lastRenderedPageBreak/>
        <w:t>символической форме;</w:t>
      </w:r>
      <w:proofErr w:type="gramEnd"/>
      <w:r w:rsidRPr="00A4686A">
        <w:rPr>
          <w:rFonts w:ascii="Times New Roman" w:hAnsi="Times New Roman" w:cs="Times New Roman"/>
          <w:sz w:val="28"/>
          <w:szCs w:val="28"/>
        </w:rPr>
        <w:t xml:space="preserve">  в рамках культуры формируются технологии социального взаимодействия, создания материальных объектов, порождения и трансляции символов и т.д. </w:t>
      </w:r>
      <w:r w:rsidR="004D381D" w:rsidRPr="004D381D">
        <w:rPr>
          <w:rFonts w:ascii="Times New Roman" w:hAnsi="Times New Roman" w:cs="Times New Roman"/>
          <w:sz w:val="28"/>
          <w:szCs w:val="28"/>
        </w:rPr>
        <w:t xml:space="preserve">[1, </w:t>
      </w:r>
      <w:r w:rsidR="004D381D">
        <w:rPr>
          <w:rFonts w:ascii="Times New Roman" w:hAnsi="Times New Roman" w:cs="Times New Roman"/>
          <w:sz w:val="28"/>
          <w:szCs w:val="28"/>
          <w:lang w:val="en-US"/>
        </w:rPr>
        <w:t>c</w:t>
      </w:r>
      <w:r w:rsidR="004D381D" w:rsidRPr="004D381D">
        <w:rPr>
          <w:rFonts w:ascii="Times New Roman" w:hAnsi="Times New Roman" w:cs="Times New Roman"/>
          <w:sz w:val="28"/>
          <w:szCs w:val="28"/>
        </w:rPr>
        <w:t xml:space="preserve">. 44].  </w:t>
      </w:r>
      <w:r w:rsidRPr="00A4686A">
        <w:rPr>
          <w:rFonts w:ascii="Times New Roman" w:hAnsi="Times New Roman" w:cs="Times New Roman"/>
          <w:sz w:val="28"/>
          <w:szCs w:val="28"/>
        </w:rPr>
        <w:t xml:space="preserve">Именно такое системное понимание культуры  как мира «искусственных порядков» человеческой жизнедеятельности мы взяли за основу при анализе возможностей культурологического подхода к исследованию маркетинговых коммуникаций и формированию соответствующего учебного курса. </w:t>
      </w:r>
    </w:p>
    <w:p w:rsidR="00A4686A" w:rsidRPr="00A4686A" w:rsidRDefault="00A4686A" w:rsidP="00587D48">
      <w:pPr>
        <w:spacing w:line="360" w:lineRule="auto"/>
        <w:ind w:left="-567" w:right="284" w:firstLine="567"/>
        <w:contextualSpacing/>
        <w:jc w:val="both"/>
        <w:rPr>
          <w:rFonts w:ascii="Times New Roman" w:hAnsi="Times New Roman" w:cs="Times New Roman"/>
          <w:sz w:val="28"/>
          <w:szCs w:val="28"/>
        </w:rPr>
      </w:pPr>
      <w:r w:rsidRPr="00A4686A">
        <w:rPr>
          <w:rFonts w:ascii="Times New Roman" w:hAnsi="Times New Roman" w:cs="Times New Roman"/>
          <w:sz w:val="28"/>
          <w:szCs w:val="28"/>
        </w:rPr>
        <w:t>Пожалуй, не менее</w:t>
      </w:r>
      <w:proofErr w:type="gramStart"/>
      <w:r w:rsidRPr="00A4686A">
        <w:rPr>
          <w:rFonts w:ascii="Times New Roman" w:hAnsi="Times New Roman" w:cs="Times New Roman"/>
          <w:sz w:val="28"/>
          <w:szCs w:val="28"/>
        </w:rPr>
        <w:t>,</w:t>
      </w:r>
      <w:proofErr w:type="gramEnd"/>
      <w:r w:rsidRPr="00A4686A">
        <w:rPr>
          <w:rFonts w:ascii="Times New Roman" w:hAnsi="Times New Roman" w:cs="Times New Roman"/>
          <w:sz w:val="28"/>
          <w:szCs w:val="28"/>
        </w:rPr>
        <w:t xml:space="preserve"> чем определение культуры,  в культурологии дискутируется вопрос о её предмете.  По мнению </w:t>
      </w:r>
      <w:proofErr w:type="spellStart"/>
      <w:r w:rsidRPr="00A4686A">
        <w:rPr>
          <w:rFonts w:ascii="Times New Roman" w:hAnsi="Times New Roman" w:cs="Times New Roman"/>
          <w:sz w:val="28"/>
          <w:szCs w:val="28"/>
        </w:rPr>
        <w:t>Н.Г.Багдасарьян</w:t>
      </w:r>
      <w:proofErr w:type="spellEnd"/>
      <w:r w:rsidRPr="00A4686A">
        <w:rPr>
          <w:rFonts w:ascii="Times New Roman" w:hAnsi="Times New Roman" w:cs="Times New Roman"/>
          <w:sz w:val="28"/>
          <w:szCs w:val="28"/>
        </w:rPr>
        <w:t xml:space="preserve">, объектом культурологии как системной науки о культуре является  весь мир  культурных феноменов (вещей, сооружений, технологий, знаний, языков и пр. - то есть тех самых «искусственных порядков»), а общим предметом – рассмотрение этих феноменов через призму культурологических понятий и методов исследования. Мы бы добавили, что предмет культурологии -  нахождение места и смысла тех или иных феноменов в общей системе культуры. Конечная цель культурологических исследований – раскрытие сущности и смысла духовной регуляции различных сфер социального бытия, исследование того механизма, которым поддерживается целостность общества и, одновременно, обеспечивается его дифференциация. Прикладное же значение культурологических исследований  (впрочем, как и любых других) связано с преобразованием  теоретического знания в предложения по совершенствованию той или иной области социальной практики. </w:t>
      </w:r>
    </w:p>
    <w:p w:rsidR="00A4686A" w:rsidRPr="00A4686A" w:rsidRDefault="00A4686A" w:rsidP="00587D48">
      <w:pPr>
        <w:spacing w:line="360" w:lineRule="auto"/>
        <w:ind w:left="-567" w:right="284" w:firstLine="567"/>
        <w:contextualSpacing/>
        <w:jc w:val="both"/>
        <w:rPr>
          <w:rFonts w:ascii="Times New Roman" w:hAnsi="Times New Roman" w:cs="Times New Roman"/>
          <w:sz w:val="28"/>
          <w:szCs w:val="28"/>
        </w:rPr>
      </w:pPr>
      <w:r w:rsidRPr="00A4686A">
        <w:rPr>
          <w:rFonts w:ascii="Times New Roman" w:hAnsi="Times New Roman" w:cs="Times New Roman"/>
          <w:sz w:val="28"/>
          <w:szCs w:val="28"/>
        </w:rPr>
        <w:t xml:space="preserve">Маркетинговые коммуникации являются значимым и заметным  «искусственным порядком» современной  человеческой жизнедеятельности.  Вопрос о том, какие именно виды коммуникаций относятся к </w:t>
      </w:r>
      <w:proofErr w:type="gramStart"/>
      <w:r w:rsidRPr="00A4686A">
        <w:rPr>
          <w:rFonts w:ascii="Times New Roman" w:hAnsi="Times New Roman" w:cs="Times New Roman"/>
          <w:sz w:val="28"/>
          <w:szCs w:val="28"/>
        </w:rPr>
        <w:t>маркетинговым</w:t>
      </w:r>
      <w:proofErr w:type="gramEnd"/>
      <w:r w:rsidRPr="00A4686A">
        <w:rPr>
          <w:rFonts w:ascii="Times New Roman" w:hAnsi="Times New Roman" w:cs="Times New Roman"/>
          <w:sz w:val="28"/>
          <w:szCs w:val="28"/>
        </w:rPr>
        <w:t xml:space="preserve">, постоянно дискутируется. </w:t>
      </w:r>
      <w:proofErr w:type="gramStart"/>
      <w:r w:rsidRPr="00A4686A">
        <w:rPr>
          <w:rFonts w:ascii="Times New Roman" w:hAnsi="Times New Roman" w:cs="Times New Roman"/>
          <w:sz w:val="28"/>
          <w:szCs w:val="28"/>
        </w:rPr>
        <w:t>Мы полагаем, что это совокупность особых социальных технологий,  направленных на установление связи и взаимодействия между участниками социального обмена на различного рода рынках (товаров и услуг, рынке труда,  политическом рынке и пр.).</w:t>
      </w:r>
      <w:proofErr w:type="gramEnd"/>
      <w:r w:rsidRPr="00A4686A">
        <w:rPr>
          <w:rFonts w:ascii="Times New Roman" w:hAnsi="Times New Roman" w:cs="Times New Roman"/>
          <w:sz w:val="28"/>
          <w:szCs w:val="28"/>
        </w:rPr>
        <w:t xml:space="preserve"> Общая цель  маркетинговых коммуникаций – стимулирование обмена между </w:t>
      </w:r>
      <w:proofErr w:type="gramStart"/>
      <w:r w:rsidRPr="00A4686A">
        <w:rPr>
          <w:rFonts w:ascii="Times New Roman" w:hAnsi="Times New Roman" w:cs="Times New Roman"/>
          <w:sz w:val="28"/>
          <w:szCs w:val="28"/>
        </w:rPr>
        <w:t>социальными</w:t>
      </w:r>
      <w:proofErr w:type="gramEnd"/>
      <w:r w:rsidRPr="00A4686A">
        <w:rPr>
          <w:rFonts w:ascii="Times New Roman" w:hAnsi="Times New Roman" w:cs="Times New Roman"/>
          <w:sz w:val="28"/>
          <w:szCs w:val="28"/>
        </w:rPr>
        <w:t xml:space="preserve"> </w:t>
      </w:r>
      <w:proofErr w:type="spellStart"/>
      <w:r w:rsidRPr="00A4686A">
        <w:rPr>
          <w:rFonts w:ascii="Times New Roman" w:hAnsi="Times New Roman" w:cs="Times New Roman"/>
          <w:sz w:val="28"/>
          <w:szCs w:val="28"/>
        </w:rPr>
        <w:lastRenderedPageBreak/>
        <w:t>акторами</w:t>
      </w:r>
      <w:proofErr w:type="spellEnd"/>
      <w:r w:rsidRPr="00A4686A">
        <w:rPr>
          <w:rFonts w:ascii="Times New Roman" w:hAnsi="Times New Roman" w:cs="Times New Roman"/>
          <w:sz w:val="28"/>
          <w:szCs w:val="28"/>
        </w:rPr>
        <w:t xml:space="preserve"> рынка. Более частные задачи маркетинговой коммуникации -  привлечь внимание  целевой аудитории к данному рыночному предложению, сформировать интерес к нему и желание им воспользоваться,  добиться от аудитории нужного социального действия. </w:t>
      </w:r>
    </w:p>
    <w:p w:rsidR="00A4686A" w:rsidRPr="00A4686A" w:rsidRDefault="00A4686A" w:rsidP="00587D48">
      <w:pPr>
        <w:spacing w:line="360" w:lineRule="auto"/>
        <w:ind w:left="-567" w:right="284" w:firstLine="567"/>
        <w:contextualSpacing/>
        <w:jc w:val="both"/>
        <w:rPr>
          <w:rFonts w:ascii="Times New Roman" w:hAnsi="Times New Roman" w:cs="Times New Roman"/>
          <w:sz w:val="28"/>
          <w:szCs w:val="28"/>
        </w:rPr>
      </w:pPr>
      <w:r w:rsidRPr="00A4686A">
        <w:rPr>
          <w:rFonts w:ascii="Times New Roman" w:hAnsi="Times New Roman" w:cs="Times New Roman"/>
          <w:sz w:val="28"/>
          <w:szCs w:val="28"/>
        </w:rPr>
        <w:t xml:space="preserve"> В маркетинге  коммуникации рассматриваются как один из компонентов комплекса маркетинга (</w:t>
      </w:r>
      <w:proofErr w:type="spellStart"/>
      <w:r w:rsidRPr="00A4686A">
        <w:rPr>
          <w:rFonts w:ascii="Times New Roman" w:hAnsi="Times New Roman" w:cs="Times New Roman"/>
          <w:sz w:val="28"/>
          <w:szCs w:val="28"/>
        </w:rPr>
        <w:t>marketing-mix</w:t>
      </w:r>
      <w:proofErr w:type="spellEnd"/>
      <w:r w:rsidRPr="00A4686A">
        <w:rPr>
          <w:rFonts w:ascii="Times New Roman" w:hAnsi="Times New Roman" w:cs="Times New Roman"/>
          <w:sz w:val="28"/>
          <w:szCs w:val="28"/>
        </w:rPr>
        <w:t xml:space="preserve"> 4P) - основных стимулирующих факторов, позволяющих продавцу добиться необходимой реакции покупателя на рыночное предложение. Наряду с коммуникациями (</w:t>
      </w:r>
      <w:proofErr w:type="spellStart"/>
      <w:r w:rsidRPr="00A4686A">
        <w:rPr>
          <w:rFonts w:ascii="Times New Roman" w:hAnsi="Times New Roman" w:cs="Times New Roman"/>
          <w:sz w:val="28"/>
          <w:szCs w:val="28"/>
        </w:rPr>
        <w:t>promotion</w:t>
      </w:r>
      <w:proofErr w:type="spellEnd"/>
      <w:r w:rsidRPr="00A4686A">
        <w:rPr>
          <w:rFonts w:ascii="Times New Roman" w:hAnsi="Times New Roman" w:cs="Times New Roman"/>
          <w:sz w:val="28"/>
          <w:szCs w:val="28"/>
        </w:rPr>
        <w:t>) в 4Р маркетинга входят  само рыночное предложение (</w:t>
      </w:r>
      <w:proofErr w:type="spellStart"/>
      <w:r w:rsidRPr="00A4686A">
        <w:rPr>
          <w:rFonts w:ascii="Times New Roman" w:hAnsi="Times New Roman" w:cs="Times New Roman"/>
          <w:sz w:val="28"/>
          <w:szCs w:val="28"/>
        </w:rPr>
        <w:t>product</w:t>
      </w:r>
      <w:proofErr w:type="spellEnd"/>
      <w:r w:rsidRPr="00A4686A">
        <w:rPr>
          <w:rFonts w:ascii="Times New Roman" w:hAnsi="Times New Roman" w:cs="Times New Roman"/>
          <w:sz w:val="28"/>
          <w:szCs w:val="28"/>
        </w:rPr>
        <w:t>),  его цена (</w:t>
      </w:r>
      <w:proofErr w:type="spellStart"/>
      <w:r w:rsidRPr="00A4686A">
        <w:rPr>
          <w:rFonts w:ascii="Times New Roman" w:hAnsi="Times New Roman" w:cs="Times New Roman"/>
          <w:sz w:val="28"/>
          <w:szCs w:val="28"/>
        </w:rPr>
        <w:t>price</w:t>
      </w:r>
      <w:proofErr w:type="spellEnd"/>
      <w:r w:rsidRPr="00A4686A">
        <w:rPr>
          <w:rFonts w:ascii="Times New Roman" w:hAnsi="Times New Roman" w:cs="Times New Roman"/>
          <w:sz w:val="28"/>
          <w:szCs w:val="28"/>
        </w:rPr>
        <w:t xml:space="preserve">), система обеспечения физической доступности товара для покупателя (места продажи, система </w:t>
      </w:r>
      <w:proofErr w:type="spellStart"/>
      <w:r w:rsidRPr="00A4686A">
        <w:rPr>
          <w:rFonts w:ascii="Times New Roman" w:hAnsi="Times New Roman" w:cs="Times New Roman"/>
          <w:sz w:val="28"/>
          <w:szCs w:val="28"/>
        </w:rPr>
        <w:t>дистрибьюции</w:t>
      </w:r>
      <w:proofErr w:type="spellEnd"/>
      <w:r w:rsidRPr="00A4686A">
        <w:rPr>
          <w:rFonts w:ascii="Times New Roman" w:hAnsi="Times New Roman" w:cs="Times New Roman"/>
          <w:sz w:val="28"/>
          <w:szCs w:val="28"/>
        </w:rPr>
        <w:t xml:space="preserve"> и т.п. – </w:t>
      </w:r>
      <w:proofErr w:type="spellStart"/>
      <w:r w:rsidRPr="00A4686A">
        <w:rPr>
          <w:rFonts w:ascii="Times New Roman" w:hAnsi="Times New Roman" w:cs="Times New Roman"/>
          <w:sz w:val="28"/>
          <w:szCs w:val="28"/>
        </w:rPr>
        <w:t>place</w:t>
      </w:r>
      <w:proofErr w:type="spellEnd"/>
      <w:r w:rsidRPr="00A4686A">
        <w:rPr>
          <w:rFonts w:ascii="Times New Roman" w:hAnsi="Times New Roman" w:cs="Times New Roman"/>
          <w:sz w:val="28"/>
          <w:szCs w:val="28"/>
        </w:rPr>
        <w:t>). В некоторых  моделях маркетинга (</w:t>
      </w:r>
      <w:proofErr w:type="spellStart"/>
      <w:r w:rsidRPr="00A4686A">
        <w:rPr>
          <w:rFonts w:ascii="Times New Roman" w:hAnsi="Times New Roman" w:cs="Times New Roman"/>
          <w:sz w:val="28"/>
          <w:szCs w:val="28"/>
        </w:rPr>
        <w:t>marketing-mix</w:t>
      </w:r>
      <w:proofErr w:type="spellEnd"/>
      <w:r w:rsidRPr="00A4686A">
        <w:rPr>
          <w:rFonts w:ascii="Times New Roman" w:hAnsi="Times New Roman" w:cs="Times New Roman"/>
          <w:sz w:val="28"/>
          <w:szCs w:val="28"/>
        </w:rPr>
        <w:t xml:space="preserve"> 7P) к четырём факторам добавляются, также,  персонал организации (</w:t>
      </w:r>
      <w:proofErr w:type="spellStart"/>
      <w:r w:rsidRPr="00A4686A">
        <w:rPr>
          <w:rFonts w:ascii="Times New Roman" w:hAnsi="Times New Roman" w:cs="Times New Roman"/>
          <w:sz w:val="28"/>
          <w:szCs w:val="28"/>
        </w:rPr>
        <w:t>personnel</w:t>
      </w:r>
      <w:proofErr w:type="spellEnd"/>
      <w:r w:rsidRPr="00A4686A">
        <w:rPr>
          <w:rFonts w:ascii="Times New Roman" w:hAnsi="Times New Roman" w:cs="Times New Roman"/>
          <w:sz w:val="28"/>
          <w:szCs w:val="28"/>
        </w:rPr>
        <w:t xml:space="preserve">), процесс взаимодействия </w:t>
      </w:r>
      <w:proofErr w:type="spellStart"/>
      <w:r w:rsidRPr="00A4686A">
        <w:rPr>
          <w:rFonts w:ascii="Times New Roman" w:hAnsi="Times New Roman" w:cs="Times New Roman"/>
          <w:sz w:val="28"/>
          <w:szCs w:val="28"/>
        </w:rPr>
        <w:t>акторов</w:t>
      </w:r>
      <w:proofErr w:type="spellEnd"/>
      <w:r w:rsidRPr="00A4686A">
        <w:rPr>
          <w:rFonts w:ascii="Times New Roman" w:hAnsi="Times New Roman" w:cs="Times New Roman"/>
          <w:sz w:val="28"/>
          <w:szCs w:val="28"/>
        </w:rPr>
        <w:t xml:space="preserve"> в процессе обмена (</w:t>
      </w:r>
      <w:proofErr w:type="spellStart"/>
      <w:r w:rsidRPr="00A4686A">
        <w:rPr>
          <w:rFonts w:ascii="Times New Roman" w:hAnsi="Times New Roman" w:cs="Times New Roman"/>
          <w:sz w:val="28"/>
          <w:szCs w:val="28"/>
        </w:rPr>
        <w:t>process</w:t>
      </w:r>
      <w:proofErr w:type="spellEnd"/>
      <w:r w:rsidRPr="00A4686A">
        <w:rPr>
          <w:rFonts w:ascii="Times New Roman" w:hAnsi="Times New Roman" w:cs="Times New Roman"/>
          <w:sz w:val="28"/>
          <w:szCs w:val="28"/>
        </w:rPr>
        <w:t>), физическая среда взаимодействия  (</w:t>
      </w:r>
      <w:proofErr w:type="spellStart"/>
      <w:r w:rsidRPr="00A4686A">
        <w:rPr>
          <w:rFonts w:ascii="Times New Roman" w:hAnsi="Times New Roman" w:cs="Times New Roman"/>
          <w:sz w:val="28"/>
          <w:szCs w:val="28"/>
        </w:rPr>
        <w:t>physical</w:t>
      </w:r>
      <w:proofErr w:type="spellEnd"/>
      <w:r w:rsidRPr="00A4686A">
        <w:rPr>
          <w:rFonts w:ascii="Times New Roman" w:hAnsi="Times New Roman" w:cs="Times New Roman"/>
          <w:sz w:val="28"/>
          <w:szCs w:val="28"/>
        </w:rPr>
        <w:t xml:space="preserve"> </w:t>
      </w:r>
      <w:proofErr w:type="spellStart"/>
      <w:r w:rsidRPr="00A4686A">
        <w:rPr>
          <w:rFonts w:ascii="Times New Roman" w:hAnsi="Times New Roman" w:cs="Times New Roman"/>
          <w:sz w:val="28"/>
          <w:szCs w:val="28"/>
        </w:rPr>
        <w:t>surround</w:t>
      </w:r>
      <w:proofErr w:type="spellEnd"/>
      <w:r w:rsidRPr="00A4686A">
        <w:rPr>
          <w:rFonts w:ascii="Times New Roman" w:hAnsi="Times New Roman" w:cs="Times New Roman"/>
          <w:sz w:val="28"/>
          <w:szCs w:val="28"/>
        </w:rPr>
        <w:t>). К самим маркетинговым коммуникациям относится широкий круг конкретных социальных технологий, традиционно подразделяемых на две группы: АТ</w:t>
      </w:r>
      <w:proofErr w:type="gramStart"/>
      <w:r w:rsidRPr="00A4686A">
        <w:rPr>
          <w:rFonts w:ascii="Times New Roman" w:hAnsi="Times New Roman" w:cs="Times New Roman"/>
          <w:sz w:val="28"/>
          <w:szCs w:val="28"/>
        </w:rPr>
        <w:t>L</w:t>
      </w:r>
      <w:proofErr w:type="gramEnd"/>
      <w:r w:rsidRPr="00A4686A">
        <w:rPr>
          <w:rFonts w:ascii="Times New Roman" w:hAnsi="Times New Roman" w:cs="Times New Roman"/>
          <w:sz w:val="28"/>
          <w:szCs w:val="28"/>
        </w:rPr>
        <w:t>- и BTL-коммуникации. АТ</w:t>
      </w:r>
      <w:proofErr w:type="gramStart"/>
      <w:r w:rsidRPr="00A4686A">
        <w:rPr>
          <w:rFonts w:ascii="Times New Roman" w:hAnsi="Times New Roman" w:cs="Times New Roman"/>
          <w:sz w:val="28"/>
          <w:szCs w:val="28"/>
        </w:rPr>
        <w:t>L</w:t>
      </w:r>
      <w:proofErr w:type="gramEnd"/>
      <w:r w:rsidRPr="00A4686A">
        <w:rPr>
          <w:rFonts w:ascii="Times New Roman" w:hAnsi="Times New Roman" w:cs="Times New Roman"/>
          <w:sz w:val="28"/>
          <w:szCs w:val="28"/>
        </w:rPr>
        <w:t>-коммуникации (реклама в строгом смысле этого слова)  предполагают размещение стимулирующей информации на каналах массовой коммуникации, городском пространстве и транспорте, в Интернете, в кинотеатрах, внутри помещений (</w:t>
      </w:r>
      <w:proofErr w:type="spellStart"/>
      <w:r w:rsidRPr="00A4686A">
        <w:rPr>
          <w:rFonts w:ascii="Times New Roman" w:hAnsi="Times New Roman" w:cs="Times New Roman"/>
          <w:sz w:val="28"/>
          <w:szCs w:val="28"/>
        </w:rPr>
        <w:t>indoor</w:t>
      </w:r>
      <w:proofErr w:type="spellEnd"/>
      <w:r w:rsidRPr="00A4686A">
        <w:rPr>
          <w:rFonts w:ascii="Times New Roman" w:hAnsi="Times New Roman" w:cs="Times New Roman"/>
          <w:sz w:val="28"/>
          <w:szCs w:val="28"/>
        </w:rPr>
        <w:t xml:space="preserve">-реклама). ATL рассчитаны, изначально, на широкий охват целевых аудиторий, но, в связи с </w:t>
      </w:r>
      <w:proofErr w:type="gramStart"/>
      <w:r w:rsidRPr="00A4686A">
        <w:rPr>
          <w:rFonts w:ascii="Times New Roman" w:hAnsi="Times New Roman" w:cs="Times New Roman"/>
          <w:sz w:val="28"/>
          <w:szCs w:val="28"/>
        </w:rPr>
        <w:t>интернет-технологиями</w:t>
      </w:r>
      <w:proofErr w:type="gramEnd"/>
      <w:r w:rsidRPr="00A4686A">
        <w:rPr>
          <w:rFonts w:ascii="Times New Roman" w:hAnsi="Times New Roman" w:cs="Times New Roman"/>
          <w:sz w:val="28"/>
          <w:szCs w:val="28"/>
        </w:rPr>
        <w:t xml:space="preserve">, цифровым телевидением и т.д. появляются возможности индивидуализации сообщений, отказа от ориентации на массовые аудитории, возвращение (на другом этапе социального и технологического развития) к коммуникации личностной.  BTL-коммуникации  </w:t>
      </w:r>
      <w:proofErr w:type="gramStart"/>
      <w:r w:rsidRPr="00A4686A">
        <w:rPr>
          <w:rFonts w:ascii="Times New Roman" w:hAnsi="Times New Roman" w:cs="Times New Roman"/>
          <w:sz w:val="28"/>
          <w:szCs w:val="28"/>
        </w:rPr>
        <w:t>предполагают</w:t>
      </w:r>
      <w:proofErr w:type="gramEnd"/>
      <w:r w:rsidRPr="00A4686A">
        <w:rPr>
          <w:rFonts w:ascii="Times New Roman" w:hAnsi="Times New Roman" w:cs="Times New Roman"/>
          <w:sz w:val="28"/>
          <w:szCs w:val="28"/>
        </w:rPr>
        <w:t xml:space="preserve"> активное взаимодействие  с целевыми аудиториями в процессе потребительского выбора и покупки   и включают в себя </w:t>
      </w:r>
      <w:proofErr w:type="spellStart"/>
      <w:r w:rsidRPr="00A4686A">
        <w:rPr>
          <w:rFonts w:ascii="Times New Roman" w:hAnsi="Times New Roman" w:cs="Times New Roman"/>
          <w:sz w:val="28"/>
          <w:szCs w:val="28"/>
        </w:rPr>
        <w:t>директ</w:t>
      </w:r>
      <w:proofErr w:type="spellEnd"/>
      <w:r w:rsidRPr="00A4686A">
        <w:rPr>
          <w:rFonts w:ascii="Times New Roman" w:hAnsi="Times New Roman" w:cs="Times New Roman"/>
          <w:sz w:val="28"/>
          <w:szCs w:val="28"/>
        </w:rPr>
        <w:t xml:space="preserve">-маркетинг, </w:t>
      </w:r>
      <w:proofErr w:type="spellStart"/>
      <w:r w:rsidRPr="00A4686A">
        <w:rPr>
          <w:rFonts w:ascii="Times New Roman" w:hAnsi="Times New Roman" w:cs="Times New Roman"/>
          <w:sz w:val="28"/>
          <w:szCs w:val="28"/>
        </w:rPr>
        <w:t>мерчандайзинг</w:t>
      </w:r>
      <w:proofErr w:type="spellEnd"/>
      <w:r w:rsidRPr="00A4686A">
        <w:rPr>
          <w:rFonts w:ascii="Times New Roman" w:hAnsi="Times New Roman" w:cs="Times New Roman"/>
          <w:sz w:val="28"/>
          <w:szCs w:val="28"/>
        </w:rPr>
        <w:t xml:space="preserve">, промо-акции для покупателей и посредников,  событийный маркетинг, </w:t>
      </w:r>
      <w:proofErr w:type="spellStart"/>
      <w:r w:rsidRPr="00A4686A">
        <w:rPr>
          <w:rFonts w:ascii="Times New Roman" w:hAnsi="Times New Roman" w:cs="Times New Roman"/>
          <w:sz w:val="28"/>
          <w:szCs w:val="28"/>
        </w:rPr>
        <w:t>директ</w:t>
      </w:r>
      <w:proofErr w:type="spellEnd"/>
      <w:r w:rsidRPr="00A4686A">
        <w:rPr>
          <w:rFonts w:ascii="Times New Roman" w:hAnsi="Times New Roman" w:cs="Times New Roman"/>
          <w:sz w:val="28"/>
          <w:szCs w:val="28"/>
        </w:rPr>
        <w:t xml:space="preserve">-мейл, </w:t>
      </w:r>
      <w:proofErr w:type="spellStart"/>
      <w:r w:rsidRPr="00A4686A">
        <w:rPr>
          <w:rFonts w:ascii="Times New Roman" w:hAnsi="Times New Roman" w:cs="Times New Roman"/>
          <w:sz w:val="28"/>
          <w:szCs w:val="28"/>
        </w:rPr>
        <w:t>телемаркетинг</w:t>
      </w:r>
      <w:proofErr w:type="spellEnd"/>
      <w:r w:rsidRPr="00A4686A">
        <w:rPr>
          <w:rFonts w:ascii="Times New Roman" w:hAnsi="Times New Roman" w:cs="Times New Roman"/>
          <w:sz w:val="28"/>
          <w:szCs w:val="28"/>
        </w:rPr>
        <w:t xml:space="preserve">, личные продажи, упаковку, управление отношениями с клиентами (CRM),  оформление стимулирующими материалами (POSM) мест </w:t>
      </w:r>
      <w:r w:rsidRPr="00A4686A">
        <w:rPr>
          <w:rFonts w:ascii="Times New Roman" w:hAnsi="Times New Roman" w:cs="Times New Roman"/>
          <w:sz w:val="28"/>
          <w:szCs w:val="28"/>
        </w:rPr>
        <w:lastRenderedPageBreak/>
        <w:t xml:space="preserve">продаж, выставки и ярмарки и пр. BTL-коммуникации изначально  </w:t>
      </w:r>
      <w:proofErr w:type="gramStart"/>
      <w:r w:rsidRPr="00A4686A">
        <w:rPr>
          <w:rFonts w:ascii="Times New Roman" w:hAnsi="Times New Roman" w:cs="Times New Roman"/>
          <w:sz w:val="28"/>
          <w:szCs w:val="28"/>
        </w:rPr>
        <w:t>ориентированы</w:t>
      </w:r>
      <w:proofErr w:type="gramEnd"/>
      <w:r w:rsidRPr="00A4686A">
        <w:rPr>
          <w:rFonts w:ascii="Times New Roman" w:hAnsi="Times New Roman" w:cs="Times New Roman"/>
          <w:sz w:val="28"/>
          <w:szCs w:val="28"/>
        </w:rPr>
        <w:t xml:space="preserve"> на  прямой контакт с потенциальным покупателем.  Дискуссионным является вопрос об отнесении связей с общественностью (PR) к маркетинговым коммуникациям вообще и к BTL-коммуникациям, в частности. Но точка зрения, что PR это один из видов маркетинговых коммуникаций, специфика которого – организация особого класса «событий», воздействующих на общественное мнение, общественные настроения и т.п., - достаточно распространена среди специалистов.   </w:t>
      </w:r>
      <w:proofErr w:type="gramStart"/>
      <w:r w:rsidRPr="00A4686A">
        <w:rPr>
          <w:rFonts w:ascii="Times New Roman" w:hAnsi="Times New Roman" w:cs="Times New Roman"/>
          <w:sz w:val="28"/>
          <w:szCs w:val="28"/>
        </w:rPr>
        <w:t>В последние 10 лет  всё более популярными становятся так называемые интегрированные маркетинговые коммуникации (TTL-коммуникации), предполагающие использование различных  коммуникационных технологий в рамках единой концепции продвижения товара.</w:t>
      </w:r>
      <w:proofErr w:type="gramEnd"/>
      <w:r w:rsidRPr="00A4686A">
        <w:rPr>
          <w:rFonts w:ascii="Times New Roman" w:hAnsi="Times New Roman" w:cs="Times New Roman"/>
          <w:sz w:val="28"/>
          <w:szCs w:val="28"/>
        </w:rPr>
        <w:t xml:space="preserve"> Собственно говоря, сами слова реклама, PR,  АТ</w:t>
      </w:r>
      <w:proofErr w:type="gramStart"/>
      <w:r w:rsidRPr="00A4686A">
        <w:rPr>
          <w:rFonts w:ascii="Times New Roman" w:hAnsi="Times New Roman" w:cs="Times New Roman"/>
          <w:sz w:val="28"/>
          <w:szCs w:val="28"/>
        </w:rPr>
        <w:t>L</w:t>
      </w:r>
      <w:proofErr w:type="gramEnd"/>
      <w:r w:rsidRPr="00A4686A">
        <w:rPr>
          <w:rFonts w:ascii="Times New Roman" w:hAnsi="Times New Roman" w:cs="Times New Roman"/>
          <w:sz w:val="28"/>
          <w:szCs w:val="28"/>
        </w:rPr>
        <w:t>- и BTL-коммуникации постепенно выходят в среде профессионалов из употребления или используются не в их строгом значении, а как образные выражения.</w:t>
      </w:r>
    </w:p>
    <w:p w:rsidR="00A4686A" w:rsidRPr="00A4686A" w:rsidRDefault="00A4686A" w:rsidP="00587D48">
      <w:pPr>
        <w:spacing w:line="360" w:lineRule="auto"/>
        <w:ind w:left="-567" w:right="284" w:firstLine="567"/>
        <w:contextualSpacing/>
        <w:jc w:val="both"/>
        <w:rPr>
          <w:rFonts w:ascii="Times New Roman" w:hAnsi="Times New Roman" w:cs="Times New Roman"/>
          <w:sz w:val="28"/>
          <w:szCs w:val="28"/>
        </w:rPr>
      </w:pPr>
      <w:r w:rsidRPr="00A4686A">
        <w:rPr>
          <w:rFonts w:ascii="Times New Roman" w:hAnsi="Times New Roman" w:cs="Times New Roman"/>
          <w:sz w:val="28"/>
          <w:szCs w:val="28"/>
        </w:rPr>
        <w:t xml:space="preserve">Маркетинговые коммуникации опосредуют и  упорядочивают процесс обмена благами в той его части, которая связана с потребительским выбором </w:t>
      </w:r>
      <w:proofErr w:type="gramStart"/>
      <w:r w:rsidRPr="00A4686A">
        <w:rPr>
          <w:rFonts w:ascii="Times New Roman" w:hAnsi="Times New Roman" w:cs="Times New Roman"/>
          <w:sz w:val="28"/>
          <w:szCs w:val="28"/>
        </w:rPr>
        <w:t>на</w:t>
      </w:r>
      <w:proofErr w:type="gramEnd"/>
      <w:r w:rsidRPr="00A4686A">
        <w:rPr>
          <w:rFonts w:ascii="Times New Roman" w:hAnsi="Times New Roman" w:cs="Times New Roman"/>
          <w:sz w:val="28"/>
          <w:szCs w:val="28"/>
        </w:rPr>
        <w:t xml:space="preserve"> </w:t>
      </w:r>
      <w:proofErr w:type="gramStart"/>
      <w:r w:rsidRPr="00A4686A">
        <w:rPr>
          <w:rFonts w:ascii="Times New Roman" w:hAnsi="Times New Roman" w:cs="Times New Roman"/>
          <w:sz w:val="28"/>
          <w:szCs w:val="28"/>
        </w:rPr>
        <w:t>различного</w:t>
      </w:r>
      <w:proofErr w:type="gramEnd"/>
      <w:r w:rsidRPr="00A4686A">
        <w:rPr>
          <w:rFonts w:ascii="Times New Roman" w:hAnsi="Times New Roman" w:cs="Times New Roman"/>
          <w:sz w:val="28"/>
          <w:szCs w:val="28"/>
        </w:rPr>
        <w:t xml:space="preserve"> рода рынках. Это </w:t>
      </w:r>
      <w:proofErr w:type="spellStart"/>
      <w:r w:rsidRPr="00A4686A">
        <w:rPr>
          <w:rFonts w:ascii="Times New Roman" w:hAnsi="Times New Roman" w:cs="Times New Roman"/>
          <w:sz w:val="28"/>
          <w:szCs w:val="28"/>
        </w:rPr>
        <w:t>опосредование</w:t>
      </w:r>
      <w:proofErr w:type="spellEnd"/>
      <w:r w:rsidRPr="00A4686A">
        <w:rPr>
          <w:rFonts w:ascii="Times New Roman" w:hAnsi="Times New Roman" w:cs="Times New Roman"/>
          <w:sz w:val="28"/>
          <w:szCs w:val="28"/>
        </w:rPr>
        <w:t xml:space="preserve"> и упорядочивание производится через предоставление потенциальным потребителям информационных моделей различных благ в виде рекламных роликов, плакатов, специальных мероприятий и пр. Они формируют у целевых аудиторий идеальную модель потребления, которая воспринимается как ценность, придающая в некотором роде сакральный  смысл обыденному потребительскому поведению человека («я забочусь о своей семье», «я современный человек», «для меня важно быть лидером» и пр.). Действительно, трудно объяснить погоню человека за  некоторым образцом, если не считать этот образец ценностью </w:t>
      </w:r>
      <w:r w:rsidR="00662777">
        <w:rPr>
          <w:rFonts w:ascii="Times New Roman" w:hAnsi="Times New Roman" w:cs="Times New Roman"/>
          <w:sz w:val="28"/>
          <w:szCs w:val="28"/>
        </w:rPr>
        <w:t>для данного человека.  Ценность</w:t>
      </w:r>
      <w:r w:rsidRPr="00A4686A">
        <w:rPr>
          <w:rFonts w:ascii="Times New Roman" w:hAnsi="Times New Roman" w:cs="Times New Roman"/>
          <w:sz w:val="28"/>
          <w:szCs w:val="28"/>
        </w:rPr>
        <w:t xml:space="preserve"> же ему придают, прежде всего, маркетинговые коммуникации, встраивающие данный образец в привлекательный для человека образ жизни, в позитивное   представление о себе самом и т.д.</w:t>
      </w:r>
    </w:p>
    <w:p w:rsidR="00A4686A" w:rsidRPr="00A4686A" w:rsidRDefault="00A4686A" w:rsidP="00587D48">
      <w:pPr>
        <w:spacing w:line="360" w:lineRule="auto"/>
        <w:ind w:left="-567" w:right="284" w:firstLine="567"/>
        <w:contextualSpacing/>
        <w:jc w:val="both"/>
        <w:rPr>
          <w:rFonts w:ascii="Times New Roman" w:hAnsi="Times New Roman" w:cs="Times New Roman"/>
          <w:sz w:val="28"/>
          <w:szCs w:val="28"/>
        </w:rPr>
      </w:pPr>
      <w:r w:rsidRPr="00A4686A">
        <w:rPr>
          <w:rFonts w:ascii="Times New Roman" w:hAnsi="Times New Roman" w:cs="Times New Roman"/>
          <w:sz w:val="28"/>
          <w:szCs w:val="28"/>
        </w:rPr>
        <w:t xml:space="preserve">Для анализа маркетинговых коммуникаций могут и должны быть задействованы  разные научные подходы. Так, экономические науки исследуют </w:t>
      </w:r>
      <w:r w:rsidRPr="00A4686A">
        <w:rPr>
          <w:rFonts w:ascii="Times New Roman" w:hAnsi="Times New Roman" w:cs="Times New Roman"/>
          <w:sz w:val="28"/>
          <w:szCs w:val="28"/>
        </w:rPr>
        <w:lastRenderedPageBreak/>
        <w:t>маркетинговые коммуникации как часть хозяйственной практики,  социология анализирует их в связи с социальными общностями, организациями, институтами и процессами. Культурологический подход к  маркетинговым коммуникациям предполагает, на наш взгляд,   акцент на целостном, системном анализе содержательной, смысловой  стороны исторически сложившегося социального опыта  по  презентац</w:t>
      </w:r>
      <w:proofErr w:type="gramStart"/>
      <w:r w:rsidRPr="00A4686A">
        <w:rPr>
          <w:rFonts w:ascii="Times New Roman" w:hAnsi="Times New Roman" w:cs="Times New Roman"/>
          <w:sz w:val="28"/>
          <w:szCs w:val="28"/>
        </w:rPr>
        <w:t>ии ау</w:t>
      </w:r>
      <w:proofErr w:type="gramEnd"/>
      <w:r w:rsidRPr="00A4686A">
        <w:rPr>
          <w:rFonts w:ascii="Times New Roman" w:hAnsi="Times New Roman" w:cs="Times New Roman"/>
          <w:sz w:val="28"/>
          <w:szCs w:val="28"/>
        </w:rPr>
        <w:t xml:space="preserve">диториям социально значимых особенностей,   преимуществ   какого-то  объекта с целью влияния на выбор этими аудиториями тех или иных поведенческих моделей и актуальных действий.  Пока этот подход представлен, в основном,   исследованиями  по частным вопросам, особенно связанным с историческим генезисом рекламы, с анализом рекламы как эстетического объекта, с позиционированием рекламы  в рамках массовой культуры, с исследованием культурологическими методами отдельных видов рекламной продукции и направлений рекламной деятельности. Особенно слабо прослеживается культурологический аспект в исследовании связей с общественностью. </w:t>
      </w:r>
      <w:proofErr w:type="gramStart"/>
      <w:r w:rsidRPr="00A4686A">
        <w:rPr>
          <w:rFonts w:ascii="Times New Roman" w:hAnsi="Times New Roman" w:cs="Times New Roman"/>
          <w:sz w:val="28"/>
          <w:szCs w:val="28"/>
        </w:rPr>
        <w:t xml:space="preserve">Имеются лишь единичные примеры диссертационных исследований, </w:t>
      </w:r>
      <w:proofErr w:type="spellStart"/>
      <w:r w:rsidRPr="00A4686A">
        <w:rPr>
          <w:rFonts w:ascii="Times New Roman" w:hAnsi="Times New Roman" w:cs="Times New Roman"/>
          <w:sz w:val="28"/>
          <w:szCs w:val="28"/>
        </w:rPr>
        <w:t>посвященных</w:t>
      </w:r>
      <w:proofErr w:type="spellEnd"/>
      <w:r w:rsidRPr="00A4686A">
        <w:rPr>
          <w:rFonts w:ascii="Times New Roman" w:hAnsi="Times New Roman" w:cs="Times New Roman"/>
          <w:sz w:val="28"/>
          <w:szCs w:val="28"/>
        </w:rPr>
        <w:t xml:space="preserve"> комплексному культурологическому анализу рекламы и PR в целом </w:t>
      </w:r>
      <w:r w:rsidR="004D381D" w:rsidRPr="004D381D">
        <w:rPr>
          <w:rFonts w:ascii="Times New Roman" w:hAnsi="Times New Roman" w:cs="Times New Roman"/>
          <w:sz w:val="28"/>
          <w:szCs w:val="28"/>
        </w:rPr>
        <w:t>[</w:t>
      </w:r>
      <w:r w:rsidRPr="00A4686A">
        <w:rPr>
          <w:rFonts w:ascii="Times New Roman" w:hAnsi="Times New Roman" w:cs="Times New Roman"/>
          <w:sz w:val="28"/>
          <w:szCs w:val="28"/>
        </w:rPr>
        <w:t xml:space="preserve">например: </w:t>
      </w:r>
      <w:r w:rsidR="004D381D" w:rsidRPr="004D381D">
        <w:rPr>
          <w:rFonts w:ascii="Times New Roman" w:hAnsi="Times New Roman" w:cs="Times New Roman"/>
          <w:sz w:val="28"/>
          <w:szCs w:val="28"/>
        </w:rPr>
        <w:t xml:space="preserve"> 3; </w:t>
      </w:r>
      <w:r w:rsidRPr="004D381D">
        <w:rPr>
          <w:rFonts w:ascii="Times New Roman" w:hAnsi="Times New Roman" w:cs="Times New Roman"/>
          <w:sz w:val="28"/>
          <w:szCs w:val="28"/>
        </w:rPr>
        <w:t>9).</w:t>
      </w:r>
      <w:proofErr w:type="gramEnd"/>
      <w:r w:rsidRPr="00A4686A">
        <w:rPr>
          <w:rFonts w:ascii="Times New Roman" w:hAnsi="Times New Roman" w:cs="Times New Roman"/>
          <w:sz w:val="28"/>
          <w:szCs w:val="28"/>
        </w:rPr>
        <w:t xml:space="preserve"> Нам не известен факт чтения курса «Культурология рекламы»,  «Культурология PR» или «Культурология маркетинговых коммуникаций» в высших учебных заведениях.  В связи с этим, проблема структуризация этого участка проблемного поля культурологи и разработка соответствующей учебной программы представляется актуальной. </w:t>
      </w:r>
    </w:p>
    <w:p w:rsidR="00A4686A" w:rsidRPr="00A4686A" w:rsidRDefault="00A4686A" w:rsidP="00587D48">
      <w:pPr>
        <w:spacing w:line="360" w:lineRule="auto"/>
        <w:ind w:left="-567" w:right="284" w:firstLine="567"/>
        <w:contextualSpacing/>
        <w:jc w:val="both"/>
        <w:rPr>
          <w:rFonts w:ascii="Times New Roman" w:hAnsi="Times New Roman" w:cs="Times New Roman"/>
          <w:sz w:val="28"/>
          <w:szCs w:val="28"/>
        </w:rPr>
      </w:pPr>
      <w:r w:rsidRPr="00A4686A">
        <w:rPr>
          <w:rFonts w:ascii="Times New Roman" w:hAnsi="Times New Roman" w:cs="Times New Roman"/>
          <w:sz w:val="28"/>
          <w:szCs w:val="28"/>
        </w:rPr>
        <w:t xml:space="preserve">При конструировании  курса по культурологии маркетинговых коммуникаций мы в качестве объекта избрали весь комплекс таких коммуникаций. Но, учитывая, что основная доля маркетинговых коммуникаций – это реклама, затем по объёму затрат и значимости следует PR, мы особое внимание уделили именно этим двум видам коммуникаций. Причём среди этих двух преимущество отдано рекламе, т.к. она наиболее заметна в системе современной культуры, особенно массовой, её воздействие на ментальные структуры и поведение масс людей наиболее очевидно. </w:t>
      </w:r>
    </w:p>
    <w:p w:rsidR="00E53F28" w:rsidRDefault="00E53F28" w:rsidP="00E53F28">
      <w:pPr>
        <w:spacing w:after="0" w:line="360" w:lineRule="auto"/>
        <w:ind w:left="-567" w:firstLine="567"/>
        <w:jc w:val="both"/>
        <w:rPr>
          <w:rFonts w:ascii="Times New Roman" w:hAnsi="Times New Roman" w:cs="Times New Roman"/>
          <w:sz w:val="28"/>
          <w:szCs w:val="28"/>
        </w:rPr>
      </w:pPr>
      <w:r w:rsidRPr="00E53F28">
        <w:rPr>
          <w:rFonts w:ascii="Times New Roman" w:hAnsi="Times New Roman" w:cs="Times New Roman"/>
          <w:sz w:val="28"/>
          <w:szCs w:val="28"/>
        </w:rPr>
        <w:lastRenderedPageBreak/>
        <w:t>В качестве о</w:t>
      </w:r>
      <w:r w:rsidR="00A4686A" w:rsidRPr="00E53F28">
        <w:rPr>
          <w:rFonts w:ascii="Times New Roman" w:hAnsi="Times New Roman" w:cs="Times New Roman"/>
          <w:sz w:val="28"/>
          <w:szCs w:val="28"/>
        </w:rPr>
        <w:t>сновны</w:t>
      </w:r>
      <w:r w:rsidRPr="00E53F28">
        <w:rPr>
          <w:rFonts w:ascii="Times New Roman" w:hAnsi="Times New Roman" w:cs="Times New Roman"/>
          <w:sz w:val="28"/>
          <w:szCs w:val="28"/>
        </w:rPr>
        <w:t xml:space="preserve">х </w:t>
      </w:r>
      <w:r w:rsidR="00A4686A" w:rsidRPr="00E53F28">
        <w:rPr>
          <w:rFonts w:ascii="Times New Roman" w:hAnsi="Times New Roman" w:cs="Times New Roman"/>
          <w:sz w:val="28"/>
          <w:szCs w:val="28"/>
        </w:rPr>
        <w:t xml:space="preserve"> раздел</w:t>
      </w:r>
      <w:r w:rsidRPr="00E53F28">
        <w:rPr>
          <w:rFonts w:ascii="Times New Roman" w:hAnsi="Times New Roman" w:cs="Times New Roman"/>
          <w:sz w:val="28"/>
          <w:szCs w:val="28"/>
        </w:rPr>
        <w:t>ов</w:t>
      </w:r>
      <w:r w:rsidR="00A4686A" w:rsidRPr="00E53F28">
        <w:rPr>
          <w:rFonts w:ascii="Times New Roman" w:hAnsi="Times New Roman" w:cs="Times New Roman"/>
          <w:sz w:val="28"/>
          <w:szCs w:val="28"/>
        </w:rPr>
        <w:t xml:space="preserve"> курса «Культурология </w:t>
      </w:r>
      <w:r w:rsidRPr="00E53F28">
        <w:rPr>
          <w:rFonts w:ascii="Times New Roman" w:hAnsi="Times New Roman" w:cs="Times New Roman"/>
          <w:sz w:val="28"/>
          <w:szCs w:val="28"/>
        </w:rPr>
        <w:t xml:space="preserve"> интегрированных </w:t>
      </w:r>
      <w:r w:rsidR="00A4686A" w:rsidRPr="00E53F28">
        <w:rPr>
          <w:rFonts w:ascii="Times New Roman" w:hAnsi="Times New Roman" w:cs="Times New Roman"/>
          <w:sz w:val="28"/>
          <w:szCs w:val="28"/>
        </w:rPr>
        <w:t xml:space="preserve">коммуникаций» мы </w:t>
      </w:r>
      <w:r w:rsidRPr="00E53F28">
        <w:rPr>
          <w:rFonts w:ascii="Times New Roman" w:hAnsi="Times New Roman" w:cs="Times New Roman"/>
          <w:sz w:val="28"/>
          <w:szCs w:val="28"/>
        </w:rPr>
        <w:t xml:space="preserve"> вы</w:t>
      </w:r>
      <w:r>
        <w:rPr>
          <w:rFonts w:ascii="Times New Roman" w:hAnsi="Times New Roman" w:cs="Times New Roman"/>
          <w:sz w:val="28"/>
          <w:szCs w:val="28"/>
        </w:rPr>
        <w:t xml:space="preserve">дели  </w:t>
      </w:r>
      <w:r w:rsidR="00A4686A" w:rsidRPr="00E53F28">
        <w:rPr>
          <w:rFonts w:ascii="Times New Roman" w:hAnsi="Times New Roman" w:cs="Times New Roman"/>
          <w:sz w:val="28"/>
          <w:szCs w:val="28"/>
        </w:rPr>
        <w:t xml:space="preserve">следующие: </w:t>
      </w:r>
    </w:p>
    <w:p w:rsidR="00662777" w:rsidRPr="00662777" w:rsidRDefault="00E53F28" w:rsidP="00662777">
      <w:pPr>
        <w:pStyle w:val="a4"/>
        <w:numPr>
          <w:ilvl w:val="0"/>
          <w:numId w:val="1"/>
        </w:numPr>
        <w:spacing w:after="0" w:line="360" w:lineRule="auto"/>
        <w:jc w:val="both"/>
        <w:rPr>
          <w:rFonts w:ascii="Times New Roman" w:eastAsia="Calibri" w:hAnsi="Times New Roman" w:cs="Times New Roman"/>
          <w:sz w:val="28"/>
          <w:szCs w:val="28"/>
        </w:rPr>
      </w:pPr>
      <w:r w:rsidRPr="00662777">
        <w:rPr>
          <w:rFonts w:ascii="Times New Roman" w:eastAsia="Calibri" w:hAnsi="Times New Roman" w:cs="Times New Roman"/>
          <w:sz w:val="28"/>
          <w:szCs w:val="28"/>
        </w:rPr>
        <w:t>Культура и культурология. Культура и коммуникация.  Культура интегрированных коммуникаций и культурология интегрированных коммуникаций</w:t>
      </w:r>
      <w:r w:rsidR="00662777" w:rsidRPr="00662777">
        <w:rPr>
          <w:rFonts w:ascii="Times New Roman" w:eastAsia="Calibri" w:hAnsi="Times New Roman" w:cs="Times New Roman"/>
          <w:sz w:val="28"/>
          <w:szCs w:val="28"/>
        </w:rPr>
        <w:t xml:space="preserve"> </w:t>
      </w:r>
    </w:p>
    <w:p w:rsidR="00662777" w:rsidRPr="00662777" w:rsidRDefault="00662777" w:rsidP="00662777">
      <w:pPr>
        <w:spacing w:after="0" w:line="360" w:lineRule="auto"/>
        <w:ind w:left="-567"/>
        <w:jc w:val="both"/>
        <w:rPr>
          <w:rFonts w:ascii="Times New Roman" w:eastAsia="Calibri" w:hAnsi="Times New Roman" w:cs="Times New Roman"/>
          <w:sz w:val="28"/>
          <w:szCs w:val="28"/>
        </w:rPr>
      </w:pPr>
      <w:r w:rsidRPr="00662777">
        <w:rPr>
          <w:rFonts w:ascii="Times New Roman" w:eastAsia="Calibri" w:hAnsi="Times New Roman" w:cs="Times New Roman"/>
          <w:sz w:val="28"/>
          <w:szCs w:val="28"/>
        </w:rPr>
        <w:t xml:space="preserve">Цели и задачи курса. Определение понятия «культура». Оппозиция «природа» и «культура», «дикарь» и «культурный человек».  </w:t>
      </w:r>
      <w:proofErr w:type="gramStart"/>
      <w:r w:rsidRPr="00662777">
        <w:rPr>
          <w:rFonts w:ascii="Times New Roman" w:eastAsia="Calibri" w:hAnsi="Times New Roman" w:cs="Times New Roman"/>
          <w:sz w:val="28"/>
          <w:szCs w:val="28"/>
        </w:rPr>
        <w:t>Антропологическая</w:t>
      </w:r>
      <w:proofErr w:type="gramEnd"/>
      <w:r w:rsidRPr="00662777">
        <w:rPr>
          <w:rFonts w:ascii="Times New Roman" w:eastAsia="Calibri" w:hAnsi="Times New Roman" w:cs="Times New Roman"/>
          <w:sz w:val="28"/>
          <w:szCs w:val="28"/>
        </w:rPr>
        <w:t xml:space="preserve"> и аксиологическая концепции культуры. </w:t>
      </w:r>
      <w:proofErr w:type="spellStart"/>
      <w:r w:rsidRPr="00662777">
        <w:rPr>
          <w:rFonts w:ascii="Times New Roman" w:eastAsia="Calibri" w:hAnsi="Times New Roman" w:cs="Times New Roman"/>
          <w:sz w:val="28"/>
          <w:szCs w:val="28"/>
        </w:rPr>
        <w:t>Адапционизм</w:t>
      </w:r>
      <w:proofErr w:type="spellEnd"/>
      <w:r w:rsidRPr="00662777">
        <w:rPr>
          <w:rFonts w:ascii="Times New Roman" w:eastAsia="Calibri" w:hAnsi="Times New Roman" w:cs="Times New Roman"/>
          <w:sz w:val="28"/>
          <w:szCs w:val="28"/>
        </w:rPr>
        <w:t xml:space="preserve"> и </w:t>
      </w:r>
      <w:proofErr w:type="spellStart"/>
      <w:r w:rsidRPr="00662777">
        <w:rPr>
          <w:rFonts w:ascii="Times New Roman" w:eastAsia="Calibri" w:hAnsi="Times New Roman" w:cs="Times New Roman"/>
          <w:sz w:val="28"/>
          <w:szCs w:val="28"/>
        </w:rPr>
        <w:t>идеационизм</w:t>
      </w:r>
      <w:proofErr w:type="spellEnd"/>
      <w:r w:rsidRPr="00662777">
        <w:rPr>
          <w:rFonts w:ascii="Times New Roman" w:eastAsia="Calibri" w:hAnsi="Times New Roman" w:cs="Times New Roman"/>
          <w:sz w:val="28"/>
          <w:szCs w:val="28"/>
        </w:rPr>
        <w:t xml:space="preserve"> в понимании культуры. Культура как система ограничений.  Роль норм, ценностей, идеалов  в культуре.  Мораль как культурное проявление. Системные черты культуры. Культурология</w:t>
      </w:r>
      <w:proofErr w:type="gramStart"/>
      <w:r w:rsidRPr="00662777">
        <w:rPr>
          <w:rFonts w:ascii="Times New Roman" w:eastAsia="Calibri" w:hAnsi="Times New Roman" w:cs="Times New Roman"/>
          <w:sz w:val="28"/>
          <w:szCs w:val="28"/>
        </w:rPr>
        <w:t xml:space="preserve"> :</w:t>
      </w:r>
      <w:proofErr w:type="gramEnd"/>
      <w:r w:rsidRPr="00662777">
        <w:rPr>
          <w:rFonts w:ascii="Times New Roman" w:eastAsia="Calibri" w:hAnsi="Times New Roman" w:cs="Times New Roman"/>
          <w:sz w:val="28"/>
          <w:szCs w:val="28"/>
        </w:rPr>
        <w:t xml:space="preserve"> краткий обзор становления науки. Коммуникации в культуре и культура коммуникаций. Культурология маркетинговых коммуникаций. Социокультурный дискурс маркетинговых коммуникаций. </w:t>
      </w:r>
    </w:p>
    <w:p w:rsidR="00A4686A" w:rsidRPr="00662777" w:rsidRDefault="00676488" w:rsidP="00662777">
      <w:pPr>
        <w:pStyle w:val="a4"/>
        <w:numPr>
          <w:ilvl w:val="0"/>
          <w:numId w:val="1"/>
        </w:numPr>
        <w:spacing w:after="0" w:line="360" w:lineRule="auto"/>
        <w:jc w:val="both"/>
        <w:rPr>
          <w:rFonts w:ascii="Times New Roman" w:hAnsi="Times New Roman" w:cs="Times New Roman"/>
          <w:sz w:val="28"/>
          <w:szCs w:val="28"/>
        </w:rPr>
      </w:pPr>
      <w:r w:rsidRPr="00662777">
        <w:rPr>
          <w:rFonts w:ascii="Times New Roman" w:hAnsi="Times New Roman" w:cs="Times New Roman"/>
          <w:sz w:val="28"/>
          <w:szCs w:val="28"/>
        </w:rPr>
        <w:t xml:space="preserve">Человек  как культурное существо. Антропогенез, </w:t>
      </w:r>
      <w:proofErr w:type="spellStart"/>
      <w:r w:rsidRPr="00662777">
        <w:rPr>
          <w:rFonts w:ascii="Times New Roman" w:hAnsi="Times New Roman" w:cs="Times New Roman"/>
          <w:sz w:val="28"/>
          <w:szCs w:val="28"/>
        </w:rPr>
        <w:t>социогенез</w:t>
      </w:r>
      <w:proofErr w:type="spellEnd"/>
      <w:r w:rsidRPr="00662777">
        <w:rPr>
          <w:rFonts w:ascii="Times New Roman" w:hAnsi="Times New Roman" w:cs="Times New Roman"/>
          <w:sz w:val="28"/>
          <w:szCs w:val="28"/>
        </w:rPr>
        <w:t xml:space="preserve">, </w:t>
      </w:r>
      <w:proofErr w:type="spellStart"/>
      <w:r w:rsidRPr="00662777">
        <w:rPr>
          <w:rFonts w:ascii="Times New Roman" w:hAnsi="Times New Roman" w:cs="Times New Roman"/>
          <w:sz w:val="28"/>
          <w:szCs w:val="28"/>
        </w:rPr>
        <w:t>культурогенез</w:t>
      </w:r>
      <w:proofErr w:type="spellEnd"/>
      <w:r w:rsidRPr="00662777">
        <w:rPr>
          <w:rFonts w:ascii="Times New Roman" w:hAnsi="Times New Roman" w:cs="Times New Roman"/>
          <w:sz w:val="28"/>
          <w:szCs w:val="28"/>
        </w:rPr>
        <w:t xml:space="preserve">. Генезис маркетинговых коммуникаций  как часть процесса </w:t>
      </w:r>
      <w:proofErr w:type="spellStart"/>
      <w:r w:rsidRPr="00662777">
        <w:rPr>
          <w:rFonts w:ascii="Times New Roman" w:hAnsi="Times New Roman" w:cs="Times New Roman"/>
          <w:sz w:val="28"/>
          <w:szCs w:val="28"/>
        </w:rPr>
        <w:t>социокультурогенеза</w:t>
      </w:r>
      <w:proofErr w:type="spellEnd"/>
      <w:r w:rsidRPr="00662777">
        <w:rPr>
          <w:rFonts w:ascii="Times New Roman" w:hAnsi="Times New Roman" w:cs="Times New Roman"/>
          <w:sz w:val="28"/>
          <w:szCs w:val="28"/>
        </w:rPr>
        <w:t xml:space="preserve">. </w:t>
      </w:r>
    </w:p>
    <w:p w:rsidR="00662777" w:rsidRPr="00662777" w:rsidRDefault="00662777" w:rsidP="00662777">
      <w:pPr>
        <w:spacing w:after="0" w:line="360" w:lineRule="auto"/>
        <w:ind w:left="-567"/>
        <w:jc w:val="both"/>
        <w:rPr>
          <w:rFonts w:ascii="Times New Roman" w:hAnsi="Times New Roman" w:cs="Times New Roman"/>
          <w:sz w:val="28"/>
          <w:szCs w:val="28"/>
        </w:rPr>
      </w:pPr>
      <w:r w:rsidRPr="00662777">
        <w:rPr>
          <w:rFonts w:ascii="Times New Roman" w:hAnsi="Times New Roman" w:cs="Times New Roman"/>
          <w:sz w:val="28"/>
          <w:szCs w:val="28"/>
        </w:rPr>
        <w:t xml:space="preserve">Человек – принципиальная новизна в природе  или «пасынок природы»? Суть научной дискуссии. Неразрывность процессов становления человека, человеческой социальности и человеческой культуры. Культура  как вторая природа человека. Культурный код. Роль коммуникаций в становлении человека, общества, культуры. Маркетинговые коммуникации как результат развития форм культуры.   </w:t>
      </w:r>
    </w:p>
    <w:p w:rsidR="00676488" w:rsidRPr="00662777" w:rsidRDefault="00676488" w:rsidP="00662777">
      <w:pPr>
        <w:pStyle w:val="a4"/>
        <w:numPr>
          <w:ilvl w:val="0"/>
          <w:numId w:val="1"/>
        </w:numPr>
        <w:spacing w:line="360" w:lineRule="auto"/>
        <w:ind w:right="284"/>
        <w:jc w:val="both"/>
        <w:rPr>
          <w:rFonts w:ascii="Times New Roman" w:hAnsi="Times New Roman" w:cs="Times New Roman"/>
          <w:sz w:val="28"/>
          <w:szCs w:val="28"/>
        </w:rPr>
      </w:pPr>
      <w:r w:rsidRPr="00662777">
        <w:rPr>
          <w:rFonts w:ascii="Times New Roman" w:hAnsi="Times New Roman" w:cs="Times New Roman"/>
          <w:sz w:val="28"/>
          <w:szCs w:val="28"/>
        </w:rPr>
        <w:t xml:space="preserve">Культура и цивилизация: коммуникационный аспект.   </w:t>
      </w:r>
    </w:p>
    <w:p w:rsidR="00662777" w:rsidRPr="00662777" w:rsidRDefault="00662777" w:rsidP="00662777">
      <w:pPr>
        <w:spacing w:line="360" w:lineRule="auto"/>
        <w:ind w:left="-567" w:right="284"/>
        <w:jc w:val="both"/>
        <w:rPr>
          <w:rFonts w:ascii="Times New Roman" w:hAnsi="Times New Roman" w:cs="Times New Roman"/>
          <w:sz w:val="28"/>
          <w:szCs w:val="28"/>
        </w:rPr>
      </w:pPr>
      <w:r w:rsidRPr="00662777">
        <w:rPr>
          <w:rFonts w:ascii="Times New Roman" w:hAnsi="Times New Roman" w:cs="Times New Roman"/>
          <w:sz w:val="28"/>
          <w:szCs w:val="28"/>
        </w:rPr>
        <w:t xml:space="preserve">История понятия «цивилизация». Ф. </w:t>
      </w:r>
      <w:proofErr w:type="spellStart"/>
      <w:r w:rsidRPr="00662777">
        <w:rPr>
          <w:rFonts w:ascii="Times New Roman" w:hAnsi="Times New Roman" w:cs="Times New Roman"/>
          <w:sz w:val="28"/>
          <w:szCs w:val="28"/>
        </w:rPr>
        <w:t>Тённис</w:t>
      </w:r>
      <w:proofErr w:type="spellEnd"/>
      <w:r w:rsidRPr="00662777">
        <w:rPr>
          <w:rFonts w:ascii="Times New Roman" w:hAnsi="Times New Roman" w:cs="Times New Roman"/>
          <w:sz w:val="28"/>
          <w:szCs w:val="28"/>
        </w:rPr>
        <w:t xml:space="preserve">: общинные и общественные отношения. Культура и цивилизация как противоположности. Концепции культурного пессимизма. </w:t>
      </w:r>
      <w:proofErr w:type="spellStart"/>
      <w:r w:rsidRPr="00662777">
        <w:rPr>
          <w:rFonts w:ascii="Times New Roman" w:hAnsi="Times New Roman" w:cs="Times New Roman"/>
          <w:sz w:val="28"/>
          <w:szCs w:val="28"/>
        </w:rPr>
        <w:t>Ф.Ницше</w:t>
      </w:r>
      <w:proofErr w:type="spellEnd"/>
      <w:r w:rsidRPr="00662777">
        <w:rPr>
          <w:rFonts w:ascii="Times New Roman" w:hAnsi="Times New Roman" w:cs="Times New Roman"/>
          <w:sz w:val="28"/>
          <w:szCs w:val="28"/>
        </w:rPr>
        <w:t xml:space="preserve">,  </w:t>
      </w:r>
      <w:proofErr w:type="spellStart"/>
      <w:r w:rsidRPr="00662777">
        <w:rPr>
          <w:rFonts w:ascii="Times New Roman" w:hAnsi="Times New Roman" w:cs="Times New Roman"/>
          <w:sz w:val="28"/>
          <w:szCs w:val="28"/>
        </w:rPr>
        <w:t>О.Шпенглер</w:t>
      </w:r>
      <w:proofErr w:type="spellEnd"/>
      <w:r w:rsidRPr="00662777">
        <w:rPr>
          <w:rFonts w:ascii="Times New Roman" w:hAnsi="Times New Roman" w:cs="Times New Roman"/>
          <w:sz w:val="28"/>
          <w:szCs w:val="28"/>
        </w:rPr>
        <w:t xml:space="preserve">, </w:t>
      </w:r>
      <w:proofErr w:type="spellStart"/>
      <w:r w:rsidRPr="00662777">
        <w:rPr>
          <w:rFonts w:ascii="Times New Roman" w:hAnsi="Times New Roman" w:cs="Times New Roman"/>
          <w:sz w:val="28"/>
          <w:szCs w:val="28"/>
        </w:rPr>
        <w:t>Г.Маркузе</w:t>
      </w:r>
      <w:proofErr w:type="spellEnd"/>
      <w:r w:rsidRPr="00662777">
        <w:rPr>
          <w:rFonts w:ascii="Times New Roman" w:hAnsi="Times New Roman" w:cs="Times New Roman"/>
          <w:sz w:val="28"/>
          <w:szCs w:val="28"/>
        </w:rPr>
        <w:t xml:space="preserve">.  Сближение концепций культуры и цивилизации. Концепция С. </w:t>
      </w:r>
      <w:proofErr w:type="spellStart"/>
      <w:r w:rsidRPr="00662777">
        <w:rPr>
          <w:rFonts w:ascii="Times New Roman" w:hAnsi="Times New Roman" w:cs="Times New Roman"/>
          <w:sz w:val="28"/>
          <w:szCs w:val="28"/>
        </w:rPr>
        <w:t>Хантингтона</w:t>
      </w:r>
      <w:proofErr w:type="spellEnd"/>
      <w:r w:rsidRPr="00662777">
        <w:rPr>
          <w:rFonts w:ascii="Times New Roman" w:hAnsi="Times New Roman" w:cs="Times New Roman"/>
          <w:sz w:val="28"/>
          <w:szCs w:val="28"/>
        </w:rPr>
        <w:t xml:space="preserve">. Цивилизация как </w:t>
      </w:r>
      <w:proofErr w:type="spellStart"/>
      <w:r w:rsidRPr="00662777">
        <w:rPr>
          <w:rFonts w:ascii="Times New Roman" w:hAnsi="Times New Roman" w:cs="Times New Roman"/>
          <w:sz w:val="28"/>
          <w:szCs w:val="28"/>
        </w:rPr>
        <w:t>метакультура</w:t>
      </w:r>
      <w:proofErr w:type="spellEnd"/>
      <w:r w:rsidRPr="00662777">
        <w:rPr>
          <w:rFonts w:ascii="Times New Roman" w:hAnsi="Times New Roman" w:cs="Times New Roman"/>
          <w:sz w:val="28"/>
          <w:szCs w:val="28"/>
        </w:rPr>
        <w:t>.</w:t>
      </w:r>
      <w:r>
        <w:rPr>
          <w:rFonts w:ascii="Times New Roman" w:hAnsi="Times New Roman" w:cs="Times New Roman"/>
          <w:sz w:val="28"/>
          <w:szCs w:val="28"/>
        </w:rPr>
        <w:t xml:space="preserve"> </w:t>
      </w:r>
      <w:r w:rsidRPr="00662777">
        <w:rPr>
          <w:rFonts w:ascii="Times New Roman" w:hAnsi="Times New Roman" w:cs="Times New Roman"/>
          <w:sz w:val="28"/>
          <w:szCs w:val="28"/>
        </w:rPr>
        <w:t>Общество потребления: культура или цивилизация</w:t>
      </w:r>
      <w:proofErr w:type="gramStart"/>
      <w:r w:rsidRPr="00662777">
        <w:rPr>
          <w:rFonts w:ascii="Times New Roman" w:hAnsi="Times New Roman" w:cs="Times New Roman"/>
          <w:sz w:val="28"/>
          <w:szCs w:val="28"/>
        </w:rPr>
        <w:t xml:space="preserve">?. </w:t>
      </w:r>
      <w:proofErr w:type="gramEnd"/>
      <w:r w:rsidRPr="00662777">
        <w:rPr>
          <w:rFonts w:ascii="Times New Roman" w:hAnsi="Times New Roman" w:cs="Times New Roman"/>
          <w:sz w:val="28"/>
          <w:szCs w:val="28"/>
        </w:rPr>
        <w:t xml:space="preserve">Социальная критика рекламы и других маркетинговых коммуникаций в свете  концепции «культура и цивилизация».  </w:t>
      </w:r>
    </w:p>
    <w:p w:rsidR="00676488" w:rsidRPr="00662777" w:rsidRDefault="00676488" w:rsidP="00662777">
      <w:pPr>
        <w:pStyle w:val="a4"/>
        <w:numPr>
          <w:ilvl w:val="0"/>
          <w:numId w:val="1"/>
        </w:numPr>
        <w:spacing w:line="360" w:lineRule="auto"/>
        <w:ind w:right="284"/>
        <w:jc w:val="both"/>
        <w:rPr>
          <w:rFonts w:ascii="Times New Roman" w:hAnsi="Times New Roman" w:cs="Times New Roman"/>
          <w:sz w:val="28"/>
          <w:szCs w:val="28"/>
        </w:rPr>
      </w:pPr>
      <w:r w:rsidRPr="00662777">
        <w:rPr>
          <w:rFonts w:ascii="Times New Roman" w:hAnsi="Times New Roman" w:cs="Times New Roman"/>
          <w:sz w:val="28"/>
          <w:szCs w:val="28"/>
        </w:rPr>
        <w:lastRenderedPageBreak/>
        <w:t>Культура и культуры. Культурный шок. «Шокирующие»  коммуникационные приёмы.</w:t>
      </w:r>
    </w:p>
    <w:p w:rsidR="00662777" w:rsidRPr="00662777" w:rsidRDefault="00662777" w:rsidP="00662777">
      <w:pPr>
        <w:pStyle w:val="a4"/>
        <w:spacing w:line="360" w:lineRule="auto"/>
        <w:ind w:left="-567" w:right="284"/>
        <w:jc w:val="both"/>
        <w:rPr>
          <w:rFonts w:ascii="Times New Roman" w:hAnsi="Times New Roman" w:cs="Times New Roman"/>
          <w:sz w:val="28"/>
          <w:szCs w:val="28"/>
        </w:rPr>
      </w:pPr>
      <w:r w:rsidRPr="00662777">
        <w:rPr>
          <w:rFonts w:ascii="Times New Roman" w:hAnsi="Times New Roman" w:cs="Times New Roman"/>
          <w:sz w:val="28"/>
          <w:szCs w:val="28"/>
        </w:rPr>
        <w:t xml:space="preserve">Эволюционистская парадигма развития культуры. </w:t>
      </w:r>
      <w:proofErr w:type="spellStart"/>
      <w:r w:rsidRPr="00662777">
        <w:rPr>
          <w:rFonts w:ascii="Times New Roman" w:hAnsi="Times New Roman" w:cs="Times New Roman"/>
          <w:sz w:val="28"/>
          <w:szCs w:val="28"/>
        </w:rPr>
        <w:t>Европоцентризм</w:t>
      </w:r>
      <w:proofErr w:type="spellEnd"/>
      <w:r w:rsidRPr="00662777">
        <w:rPr>
          <w:rFonts w:ascii="Times New Roman" w:hAnsi="Times New Roman" w:cs="Times New Roman"/>
          <w:sz w:val="28"/>
          <w:szCs w:val="28"/>
        </w:rPr>
        <w:t xml:space="preserve">. «Бремя белого человека». Циклическая парадигма развития культуры. </w:t>
      </w:r>
      <w:proofErr w:type="spellStart"/>
      <w:r w:rsidRPr="00662777">
        <w:rPr>
          <w:rFonts w:ascii="Times New Roman" w:hAnsi="Times New Roman" w:cs="Times New Roman"/>
          <w:sz w:val="28"/>
          <w:szCs w:val="28"/>
        </w:rPr>
        <w:t>Евразийство</w:t>
      </w:r>
      <w:proofErr w:type="spellEnd"/>
      <w:r w:rsidRPr="00662777">
        <w:rPr>
          <w:rFonts w:ascii="Times New Roman" w:hAnsi="Times New Roman" w:cs="Times New Roman"/>
          <w:sz w:val="28"/>
          <w:szCs w:val="28"/>
        </w:rPr>
        <w:t xml:space="preserve">.  Плюрализм и субъективизм в оценке культур. Парадоксы плюрализма. Национализм и расизм как крайние проявления культурного субъективизма. Глобализация и </w:t>
      </w:r>
      <w:proofErr w:type="spellStart"/>
      <w:r w:rsidRPr="00662777">
        <w:rPr>
          <w:rFonts w:ascii="Times New Roman" w:hAnsi="Times New Roman" w:cs="Times New Roman"/>
          <w:sz w:val="28"/>
          <w:szCs w:val="28"/>
        </w:rPr>
        <w:t>альтерглобализм</w:t>
      </w:r>
      <w:proofErr w:type="spellEnd"/>
      <w:r w:rsidRPr="00662777">
        <w:rPr>
          <w:rFonts w:ascii="Times New Roman" w:hAnsi="Times New Roman" w:cs="Times New Roman"/>
          <w:sz w:val="28"/>
          <w:szCs w:val="28"/>
        </w:rPr>
        <w:t xml:space="preserve">. Проблема глобальной и локальной рекламы. </w:t>
      </w:r>
    </w:p>
    <w:p w:rsidR="00662777" w:rsidRDefault="00662777" w:rsidP="00662777">
      <w:pPr>
        <w:pStyle w:val="a4"/>
        <w:spacing w:line="360" w:lineRule="auto"/>
        <w:ind w:left="-567" w:right="284"/>
        <w:jc w:val="both"/>
        <w:rPr>
          <w:rFonts w:ascii="Times New Roman" w:hAnsi="Times New Roman" w:cs="Times New Roman"/>
          <w:sz w:val="28"/>
          <w:szCs w:val="28"/>
        </w:rPr>
      </w:pPr>
      <w:r w:rsidRPr="00662777">
        <w:rPr>
          <w:rFonts w:ascii="Times New Roman" w:hAnsi="Times New Roman" w:cs="Times New Roman"/>
          <w:sz w:val="28"/>
          <w:szCs w:val="28"/>
        </w:rPr>
        <w:t>Понятие культурного шока. Культурный шок как конфликт культур на уровне индивидуального сознания. Исторически сложившиеся формы преодоления культурного шока.  Маркетинговые коммуникации в контексте проблемы культурного шока. «Культурная экология рекламы». Проблема адаптации маркетинговых коммуникаций к культуре  социума</w:t>
      </w:r>
      <w:proofErr w:type="gramStart"/>
      <w:r w:rsidRPr="00662777">
        <w:rPr>
          <w:rFonts w:ascii="Times New Roman" w:hAnsi="Times New Roman" w:cs="Times New Roman"/>
          <w:sz w:val="28"/>
          <w:szCs w:val="28"/>
        </w:rPr>
        <w:t xml:space="preserve"> .</w:t>
      </w:r>
      <w:proofErr w:type="gramEnd"/>
    </w:p>
    <w:p w:rsidR="00676488" w:rsidRDefault="00676488" w:rsidP="00662777">
      <w:pPr>
        <w:pStyle w:val="a4"/>
        <w:spacing w:line="360" w:lineRule="auto"/>
        <w:ind w:left="426" w:right="284"/>
        <w:jc w:val="both"/>
        <w:rPr>
          <w:rFonts w:ascii="Times New Roman" w:hAnsi="Times New Roman" w:cs="Times New Roman"/>
          <w:sz w:val="28"/>
          <w:szCs w:val="28"/>
        </w:rPr>
      </w:pPr>
      <w:r>
        <w:rPr>
          <w:rFonts w:ascii="Times New Roman" w:hAnsi="Times New Roman" w:cs="Times New Roman"/>
          <w:sz w:val="28"/>
          <w:szCs w:val="28"/>
        </w:rPr>
        <w:t>5.</w:t>
      </w:r>
      <w:r w:rsidRPr="00676488">
        <w:t xml:space="preserve"> </w:t>
      </w:r>
      <w:r w:rsidRPr="00676488">
        <w:rPr>
          <w:rFonts w:ascii="Times New Roman" w:hAnsi="Times New Roman" w:cs="Times New Roman"/>
          <w:sz w:val="28"/>
          <w:szCs w:val="28"/>
        </w:rPr>
        <w:t>Базовые   концепты культуры в контексте маркетинговых коммуникаций</w:t>
      </w:r>
      <w:r>
        <w:rPr>
          <w:rFonts w:ascii="Times New Roman" w:hAnsi="Times New Roman" w:cs="Times New Roman"/>
          <w:sz w:val="28"/>
          <w:szCs w:val="28"/>
        </w:rPr>
        <w:t xml:space="preserve"> (культурные универсалии, факты культуры, культурный герой, культурные стандарты, культурные образцы)</w:t>
      </w:r>
      <w:r w:rsidRPr="00676488">
        <w:rPr>
          <w:rFonts w:ascii="Times New Roman" w:hAnsi="Times New Roman" w:cs="Times New Roman"/>
          <w:sz w:val="28"/>
          <w:szCs w:val="28"/>
        </w:rPr>
        <w:t>.</w:t>
      </w:r>
    </w:p>
    <w:p w:rsidR="00EB662B" w:rsidRDefault="00EB662B" w:rsidP="00EB662B">
      <w:pPr>
        <w:pStyle w:val="a4"/>
        <w:spacing w:line="360" w:lineRule="auto"/>
        <w:ind w:left="-567" w:right="284"/>
        <w:jc w:val="both"/>
        <w:rPr>
          <w:rFonts w:ascii="Times New Roman" w:hAnsi="Times New Roman" w:cs="Times New Roman"/>
          <w:sz w:val="28"/>
          <w:szCs w:val="28"/>
        </w:rPr>
      </w:pPr>
      <w:r w:rsidRPr="00EB662B">
        <w:rPr>
          <w:rFonts w:ascii="Times New Roman" w:hAnsi="Times New Roman" w:cs="Times New Roman"/>
          <w:sz w:val="28"/>
          <w:szCs w:val="28"/>
        </w:rPr>
        <w:t>Культурный концепт. Культурные универсалии. Культурные универсалии как культурное основание содержания  маркетинговой коммуникации. Примеры опоры рекламы на культурные универсалии: игра, смех.</w:t>
      </w:r>
      <w:r>
        <w:rPr>
          <w:rFonts w:ascii="Times New Roman" w:hAnsi="Times New Roman" w:cs="Times New Roman"/>
          <w:sz w:val="28"/>
          <w:szCs w:val="28"/>
        </w:rPr>
        <w:t xml:space="preserve"> </w:t>
      </w:r>
      <w:r w:rsidRPr="00EB662B">
        <w:rPr>
          <w:rFonts w:ascii="Times New Roman" w:hAnsi="Times New Roman" w:cs="Times New Roman"/>
          <w:sz w:val="28"/>
          <w:szCs w:val="28"/>
        </w:rPr>
        <w:t xml:space="preserve">Факт культуры, культурный контекст, мир культуры, </w:t>
      </w:r>
      <w:proofErr w:type="spellStart"/>
      <w:r w:rsidRPr="00EB662B">
        <w:rPr>
          <w:rFonts w:ascii="Times New Roman" w:hAnsi="Times New Roman" w:cs="Times New Roman"/>
          <w:sz w:val="28"/>
          <w:szCs w:val="28"/>
        </w:rPr>
        <w:t>хронотоп</w:t>
      </w:r>
      <w:proofErr w:type="spellEnd"/>
      <w:r w:rsidRPr="00EB662B">
        <w:rPr>
          <w:rFonts w:ascii="Times New Roman" w:hAnsi="Times New Roman" w:cs="Times New Roman"/>
          <w:sz w:val="28"/>
          <w:szCs w:val="28"/>
        </w:rPr>
        <w:t xml:space="preserve">. Культурный контекст и маркетинговые коммуникации. Культурный контекст  и </w:t>
      </w:r>
      <w:r>
        <w:rPr>
          <w:rFonts w:ascii="Times New Roman" w:hAnsi="Times New Roman" w:cs="Times New Roman"/>
          <w:sz w:val="28"/>
          <w:szCs w:val="28"/>
        </w:rPr>
        <w:t xml:space="preserve">вопросы профессиональной этики. </w:t>
      </w:r>
      <w:r w:rsidRPr="00EB662B">
        <w:rPr>
          <w:rFonts w:ascii="Times New Roman" w:hAnsi="Times New Roman" w:cs="Times New Roman"/>
          <w:sz w:val="28"/>
          <w:szCs w:val="28"/>
        </w:rPr>
        <w:t xml:space="preserve">Культурный герой.  Рекламные персонажи как культурные герои. </w:t>
      </w:r>
      <w:proofErr w:type="spellStart"/>
      <w:r w:rsidRPr="00EB662B">
        <w:rPr>
          <w:rFonts w:ascii="Times New Roman" w:hAnsi="Times New Roman" w:cs="Times New Roman"/>
          <w:sz w:val="28"/>
          <w:szCs w:val="28"/>
        </w:rPr>
        <w:t>Селибрити</w:t>
      </w:r>
      <w:proofErr w:type="spellEnd"/>
      <w:r w:rsidRPr="00EB662B">
        <w:rPr>
          <w:rFonts w:ascii="Times New Roman" w:hAnsi="Times New Roman" w:cs="Times New Roman"/>
          <w:sz w:val="28"/>
          <w:szCs w:val="28"/>
        </w:rPr>
        <w:t xml:space="preserve">-культура. Культурные образцы и культурные стандарты, их связь с </w:t>
      </w:r>
      <w:proofErr w:type="spellStart"/>
      <w:r w:rsidRPr="00EB662B">
        <w:rPr>
          <w:rFonts w:ascii="Times New Roman" w:hAnsi="Times New Roman" w:cs="Times New Roman"/>
          <w:sz w:val="28"/>
          <w:szCs w:val="28"/>
        </w:rPr>
        <w:t>хронотопом</w:t>
      </w:r>
      <w:proofErr w:type="spellEnd"/>
      <w:r w:rsidRPr="00EB662B">
        <w:rPr>
          <w:rFonts w:ascii="Times New Roman" w:hAnsi="Times New Roman" w:cs="Times New Roman"/>
          <w:sz w:val="28"/>
          <w:szCs w:val="28"/>
        </w:rPr>
        <w:t>. Примеры культурных образцов: любовь, сексуальное поведение, гендерные роли и стереотипы.   Мода как культурный стандарт. Коммуникации в продвижении моды.</w:t>
      </w:r>
    </w:p>
    <w:p w:rsidR="00676488" w:rsidRPr="00EB662B" w:rsidRDefault="00676488" w:rsidP="00EB662B">
      <w:pPr>
        <w:pStyle w:val="a4"/>
        <w:numPr>
          <w:ilvl w:val="0"/>
          <w:numId w:val="2"/>
        </w:numPr>
        <w:spacing w:line="360" w:lineRule="auto"/>
        <w:ind w:right="284"/>
        <w:jc w:val="both"/>
        <w:rPr>
          <w:rFonts w:ascii="Times New Roman" w:hAnsi="Times New Roman" w:cs="Times New Roman"/>
          <w:sz w:val="28"/>
          <w:szCs w:val="28"/>
        </w:rPr>
      </w:pPr>
      <w:r w:rsidRPr="00EB662B">
        <w:rPr>
          <w:rFonts w:ascii="Times New Roman" w:hAnsi="Times New Roman" w:cs="Times New Roman"/>
          <w:sz w:val="28"/>
          <w:szCs w:val="28"/>
        </w:rPr>
        <w:t>Язык культуры. Семиотическое измерение маркетинговых коммуникаций.</w:t>
      </w:r>
    </w:p>
    <w:p w:rsidR="00EB662B" w:rsidRPr="00EB662B" w:rsidRDefault="00EB662B" w:rsidP="00EB662B">
      <w:pPr>
        <w:pStyle w:val="a4"/>
        <w:spacing w:line="360" w:lineRule="auto"/>
        <w:ind w:left="-567" w:right="284"/>
        <w:jc w:val="both"/>
        <w:rPr>
          <w:rFonts w:ascii="Times New Roman" w:hAnsi="Times New Roman" w:cs="Times New Roman"/>
          <w:sz w:val="28"/>
          <w:szCs w:val="28"/>
        </w:rPr>
      </w:pPr>
      <w:r w:rsidRPr="00EB662B">
        <w:rPr>
          <w:rFonts w:ascii="Times New Roman" w:hAnsi="Times New Roman" w:cs="Times New Roman"/>
          <w:sz w:val="28"/>
          <w:szCs w:val="28"/>
        </w:rPr>
        <w:t xml:space="preserve">Информационно-семиотическая концепция культуры. Эрнст </w:t>
      </w:r>
      <w:proofErr w:type="spellStart"/>
      <w:r w:rsidRPr="00EB662B">
        <w:rPr>
          <w:rFonts w:ascii="Times New Roman" w:hAnsi="Times New Roman" w:cs="Times New Roman"/>
          <w:sz w:val="28"/>
          <w:szCs w:val="28"/>
        </w:rPr>
        <w:t>Кассирер</w:t>
      </w:r>
      <w:proofErr w:type="spellEnd"/>
      <w:r w:rsidRPr="00EB662B">
        <w:rPr>
          <w:rFonts w:ascii="Times New Roman" w:hAnsi="Times New Roman" w:cs="Times New Roman"/>
          <w:sz w:val="28"/>
          <w:szCs w:val="28"/>
        </w:rPr>
        <w:t xml:space="preserve">: «Человек есть символическое животное, живущее в символической Вселенной». Семиотика. Семиотическое поле культуры. Знак. Текст. </w:t>
      </w:r>
      <w:r w:rsidRPr="00EB662B">
        <w:rPr>
          <w:rFonts w:ascii="Times New Roman" w:hAnsi="Times New Roman" w:cs="Times New Roman"/>
          <w:sz w:val="28"/>
          <w:szCs w:val="28"/>
        </w:rPr>
        <w:lastRenderedPageBreak/>
        <w:t xml:space="preserve">Означающее  и означаемое.  Разновидности знаков: естественные, функциональные, конвенциональные. Знаковые системы. Символ как частный случай знака. Символизация в социальной и культурной жизни. Знаки и символы в коммуникации. Геральдика – целостная </w:t>
      </w:r>
      <w:proofErr w:type="spellStart"/>
      <w:r w:rsidRPr="00EB662B">
        <w:rPr>
          <w:rFonts w:ascii="Times New Roman" w:hAnsi="Times New Roman" w:cs="Times New Roman"/>
          <w:sz w:val="28"/>
          <w:szCs w:val="28"/>
        </w:rPr>
        <w:t>знако</w:t>
      </w:r>
      <w:proofErr w:type="spellEnd"/>
      <w:r w:rsidRPr="00EB662B">
        <w:rPr>
          <w:rFonts w:ascii="Times New Roman" w:hAnsi="Times New Roman" w:cs="Times New Roman"/>
          <w:sz w:val="28"/>
          <w:szCs w:val="28"/>
        </w:rPr>
        <w:t>-символическая система.</w:t>
      </w:r>
      <w:r>
        <w:rPr>
          <w:rFonts w:ascii="Times New Roman" w:hAnsi="Times New Roman" w:cs="Times New Roman"/>
          <w:sz w:val="28"/>
          <w:szCs w:val="28"/>
        </w:rPr>
        <w:t xml:space="preserve"> </w:t>
      </w:r>
      <w:r w:rsidRPr="00EB662B">
        <w:rPr>
          <w:rFonts w:ascii="Times New Roman" w:hAnsi="Times New Roman" w:cs="Times New Roman"/>
          <w:sz w:val="28"/>
          <w:szCs w:val="28"/>
        </w:rPr>
        <w:t xml:space="preserve">Язык как вербальная знаковая система. Культурная детерминация языка. Язык и речь. Культура речи. Ритуалы и </w:t>
      </w:r>
      <w:proofErr w:type="spellStart"/>
      <w:r w:rsidRPr="00EB662B">
        <w:rPr>
          <w:rFonts w:ascii="Times New Roman" w:hAnsi="Times New Roman" w:cs="Times New Roman"/>
          <w:sz w:val="28"/>
          <w:szCs w:val="28"/>
        </w:rPr>
        <w:t>ритуализм</w:t>
      </w:r>
      <w:proofErr w:type="spellEnd"/>
      <w:r w:rsidRPr="00EB662B">
        <w:rPr>
          <w:rFonts w:ascii="Times New Roman" w:hAnsi="Times New Roman" w:cs="Times New Roman"/>
          <w:sz w:val="28"/>
          <w:szCs w:val="28"/>
        </w:rPr>
        <w:t>. Семиотические аспекты маркетинговых коммуникаций. «Язык рекламы». Символические элементы  рекламных и прочих сообщений: бренд-</w:t>
      </w:r>
      <w:proofErr w:type="spellStart"/>
      <w:r w:rsidRPr="00EB662B">
        <w:rPr>
          <w:rFonts w:ascii="Times New Roman" w:hAnsi="Times New Roman" w:cs="Times New Roman"/>
          <w:sz w:val="28"/>
          <w:szCs w:val="28"/>
        </w:rPr>
        <w:t>нейм</w:t>
      </w:r>
      <w:proofErr w:type="spellEnd"/>
      <w:r w:rsidRPr="00EB662B">
        <w:rPr>
          <w:rFonts w:ascii="Times New Roman" w:hAnsi="Times New Roman" w:cs="Times New Roman"/>
          <w:sz w:val="28"/>
          <w:szCs w:val="28"/>
        </w:rPr>
        <w:t xml:space="preserve">, </w:t>
      </w:r>
      <w:proofErr w:type="spellStart"/>
      <w:r w:rsidRPr="00EB662B">
        <w:rPr>
          <w:rFonts w:ascii="Times New Roman" w:hAnsi="Times New Roman" w:cs="Times New Roman"/>
          <w:sz w:val="28"/>
          <w:szCs w:val="28"/>
        </w:rPr>
        <w:t>маскот</w:t>
      </w:r>
      <w:proofErr w:type="spellEnd"/>
      <w:r w:rsidRPr="00EB662B">
        <w:rPr>
          <w:rFonts w:ascii="Times New Roman" w:hAnsi="Times New Roman" w:cs="Times New Roman"/>
          <w:sz w:val="28"/>
          <w:szCs w:val="28"/>
        </w:rPr>
        <w:t xml:space="preserve">, логотип, слоган и пр. Маркетинговые коммуникации и ритуалы.  </w:t>
      </w:r>
    </w:p>
    <w:p w:rsidR="00676488" w:rsidRPr="00EB662B" w:rsidRDefault="00EC5D2A" w:rsidP="00EB662B">
      <w:pPr>
        <w:pStyle w:val="a4"/>
        <w:numPr>
          <w:ilvl w:val="0"/>
          <w:numId w:val="2"/>
        </w:numPr>
        <w:spacing w:line="360" w:lineRule="auto"/>
        <w:ind w:right="284"/>
        <w:jc w:val="both"/>
        <w:rPr>
          <w:rFonts w:ascii="Times New Roman" w:hAnsi="Times New Roman" w:cs="Times New Roman"/>
          <w:sz w:val="28"/>
          <w:szCs w:val="28"/>
        </w:rPr>
      </w:pPr>
      <w:r w:rsidRPr="00EB662B">
        <w:rPr>
          <w:rFonts w:ascii="Times New Roman" w:hAnsi="Times New Roman" w:cs="Times New Roman"/>
          <w:sz w:val="28"/>
          <w:szCs w:val="28"/>
        </w:rPr>
        <w:t>Мифы  культуры. Мифологическая составляющая маркетинговых коммуникаций.</w:t>
      </w:r>
    </w:p>
    <w:p w:rsidR="00EB662B" w:rsidRPr="00EB662B" w:rsidRDefault="00EB662B" w:rsidP="00EB662B">
      <w:pPr>
        <w:pStyle w:val="a4"/>
        <w:spacing w:line="360" w:lineRule="auto"/>
        <w:ind w:left="-567" w:right="284"/>
        <w:jc w:val="both"/>
        <w:rPr>
          <w:rFonts w:ascii="Times New Roman" w:hAnsi="Times New Roman" w:cs="Times New Roman"/>
          <w:sz w:val="28"/>
          <w:szCs w:val="28"/>
        </w:rPr>
      </w:pPr>
      <w:r w:rsidRPr="00EB662B">
        <w:rPr>
          <w:rFonts w:ascii="Times New Roman" w:hAnsi="Times New Roman" w:cs="Times New Roman"/>
          <w:sz w:val="28"/>
          <w:szCs w:val="28"/>
        </w:rPr>
        <w:t>Миф как семиотическая конструкция. Интенция аудитории и смысл сообщения: составляющие мифа.   Миф, легенда, сказка: сходство и различие. Миф как иллюзия и как реальность.</w:t>
      </w:r>
      <w:r>
        <w:rPr>
          <w:rFonts w:ascii="Times New Roman" w:hAnsi="Times New Roman" w:cs="Times New Roman"/>
          <w:sz w:val="28"/>
          <w:szCs w:val="28"/>
        </w:rPr>
        <w:t xml:space="preserve"> </w:t>
      </w:r>
      <w:r w:rsidRPr="00EB662B">
        <w:rPr>
          <w:rFonts w:ascii="Times New Roman" w:hAnsi="Times New Roman" w:cs="Times New Roman"/>
          <w:sz w:val="28"/>
          <w:szCs w:val="28"/>
        </w:rPr>
        <w:t>Миф как культурная универсалия. Функция мифа в культуре.</w:t>
      </w:r>
      <w:r>
        <w:rPr>
          <w:rFonts w:ascii="Times New Roman" w:hAnsi="Times New Roman" w:cs="Times New Roman"/>
          <w:sz w:val="28"/>
          <w:szCs w:val="28"/>
        </w:rPr>
        <w:t xml:space="preserve"> </w:t>
      </w:r>
      <w:r w:rsidRPr="00EB662B">
        <w:rPr>
          <w:rFonts w:ascii="Times New Roman" w:hAnsi="Times New Roman" w:cs="Times New Roman"/>
          <w:sz w:val="28"/>
          <w:szCs w:val="28"/>
        </w:rPr>
        <w:t xml:space="preserve">Структура мифа по </w:t>
      </w:r>
      <w:proofErr w:type="spellStart"/>
      <w:r w:rsidRPr="00EB662B">
        <w:rPr>
          <w:rFonts w:ascii="Times New Roman" w:hAnsi="Times New Roman" w:cs="Times New Roman"/>
          <w:sz w:val="28"/>
          <w:szCs w:val="28"/>
        </w:rPr>
        <w:t>Р.Барту</w:t>
      </w:r>
      <w:proofErr w:type="spellEnd"/>
      <w:r w:rsidRPr="00EB662B">
        <w:rPr>
          <w:rFonts w:ascii="Times New Roman" w:hAnsi="Times New Roman" w:cs="Times New Roman"/>
          <w:sz w:val="28"/>
          <w:szCs w:val="28"/>
        </w:rPr>
        <w:t>.</w:t>
      </w:r>
      <w:r>
        <w:rPr>
          <w:rFonts w:ascii="Times New Roman" w:hAnsi="Times New Roman" w:cs="Times New Roman"/>
          <w:sz w:val="28"/>
          <w:szCs w:val="28"/>
        </w:rPr>
        <w:t xml:space="preserve"> </w:t>
      </w:r>
      <w:r w:rsidRPr="00EB662B">
        <w:rPr>
          <w:rFonts w:ascii="Times New Roman" w:hAnsi="Times New Roman" w:cs="Times New Roman"/>
          <w:sz w:val="28"/>
          <w:szCs w:val="28"/>
        </w:rPr>
        <w:t xml:space="preserve">Опора рекламы на существующие мифы и </w:t>
      </w:r>
      <w:proofErr w:type="spellStart"/>
      <w:r w:rsidRPr="00EB662B">
        <w:rPr>
          <w:rFonts w:ascii="Times New Roman" w:hAnsi="Times New Roman" w:cs="Times New Roman"/>
          <w:sz w:val="28"/>
          <w:szCs w:val="28"/>
        </w:rPr>
        <w:t>мифостроительство</w:t>
      </w:r>
      <w:proofErr w:type="spellEnd"/>
      <w:r w:rsidRPr="00EB662B">
        <w:rPr>
          <w:rFonts w:ascii="Times New Roman" w:hAnsi="Times New Roman" w:cs="Times New Roman"/>
          <w:sz w:val="28"/>
          <w:szCs w:val="28"/>
        </w:rPr>
        <w:t xml:space="preserve"> в маркетинговых коммуникациях. Рекламные персонажи в мифологическом измерении. </w:t>
      </w:r>
      <w:proofErr w:type="spellStart"/>
      <w:r w:rsidRPr="00EB662B">
        <w:rPr>
          <w:rFonts w:ascii="Times New Roman" w:hAnsi="Times New Roman" w:cs="Times New Roman"/>
          <w:sz w:val="28"/>
          <w:szCs w:val="28"/>
        </w:rPr>
        <w:t>Квазигерои</w:t>
      </w:r>
      <w:proofErr w:type="spellEnd"/>
      <w:r w:rsidRPr="00EB662B">
        <w:rPr>
          <w:rFonts w:ascii="Times New Roman" w:hAnsi="Times New Roman" w:cs="Times New Roman"/>
          <w:sz w:val="28"/>
          <w:szCs w:val="28"/>
        </w:rPr>
        <w:t xml:space="preserve"> и </w:t>
      </w:r>
      <w:proofErr w:type="spellStart"/>
      <w:r w:rsidRPr="00EB662B">
        <w:rPr>
          <w:rFonts w:ascii="Times New Roman" w:hAnsi="Times New Roman" w:cs="Times New Roman"/>
          <w:sz w:val="28"/>
          <w:szCs w:val="28"/>
        </w:rPr>
        <w:t>квазивраги</w:t>
      </w:r>
      <w:proofErr w:type="spellEnd"/>
      <w:r w:rsidRPr="00EB662B">
        <w:rPr>
          <w:rFonts w:ascii="Times New Roman" w:hAnsi="Times New Roman" w:cs="Times New Roman"/>
          <w:sz w:val="28"/>
          <w:szCs w:val="28"/>
        </w:rPr>
        <w:t>.</w:t>
      </w:r>
      <w:r>
        <w:rPr>
          <w:rFonts w:ascii="Times New Roman" w:hAnsi="Times New Roman" w:cs="Times New Roman"/>
          <w:sz w:val="28"/>
          <w:szCs w:val="28"/>
        </w:rPr>
        <w:t xml:space="preserve"> </w:t>
      </w:r>
      <w:r w:rsidRPr="00EB662B">
        <w:rPr>
          <w:rFonts w:ascii="Times New Roman" w:hAnsi="Times New Roman" w:cs="Times New Roman"/>
          <w:sz w:val="28"/>
          <w:szCs w:val="28"/>
        </w:rPr>
        <w:t xml:space="preserve"> Бренд: миф или сказка?</w:t>
      </w:r>
    </w:p>
    <w:p w:rsidR="00EC5D2A" w:rsidRPr="00EB662B" w:rsidRDefault="00EC5D2A" w:rsidP="00EB662B">
      <w:pPr>
        <w:pStyle w:val="a4"/>
        <w:numPr>
          <w:ilvl w:val="0"/>
          <w:numId w:val="2"/>
        </w:numPr>
        <w:spacing w:line="360" w:lineRule="auto"/>
        <w:ind w:right="284"/>
        <w:jc w:val="both"/>
        <w:rPr>
          <w:rFonts w:ascii="Times New Roman" w:hAnsi="Times New Roman" w:cs="Times New Roman"/>
          <w:sz w:val="28"/>
          <w:szCs w:val="28"/>
        </w:rPr>
      </w:pPr>
      <w:r w:rsidRPr="00EB662B">
        <w:rPr>
          <w:rFonts w:ascii="Times New Roman" w:hAnsi="Times New Roman" w:cs="Times New Roman"/>
          <w:sz w:val="28"/>
          <w:szCs w:val="28"/>
        </w:rPr>
        <w:t>Жизненные формы культуры: традиция, стиль, канон.</w:t>
      </w:r>
    </w:p>
    <w:p w:rsidR="00EB662B" w:rsidRPr="00EB662B" w:rsidRDefault="00EB662B" w:rsidP="00EB662B">
      <w:pPr>
        <w:spacing w:line="360" w:lineRule="auto"/>
        <w:ind w:left="-567" w:right="284"/>
        <w:jc w:val="both"/>
        <w:rPr>
          <w:rFonts w:ascii="Times New Roman" w:hAnsi="Times New Roman" w:cs="Times New Roman"/>
          <w:sz w:val="28"/>
          <w:szCs w:val="28"/>
        </w:rPr>
      </w:pPr>
      <w:r w:rsidRPr="00EB662B">
        <w:rPr>
          <w:rFonts w:ascii="Times New Roman" w:hAnsi="Times New Roman" w:cs="Times New Roman"/>
          <w:sz w:val="28"/>
          <w:szCs w:val="28"/>
        </w:rPr>
        <w:t xml:space="preserve">Культура как принудительная сила. Традиция – механизм культуры. Роль традиций. Причины разрушения традиции. Понятие стиля.  Стиль в культуре. Стиль в искусстве. Жизненный стиль. </w:t>
      </w:r>
      <w:proofErr w:type="spellStart"/>
      <w:r w:rsidRPr="00EB662B">
        <w:rPr>
          <w:rFonts w:ascii="Times New Roman" w:hAnsi="Times New Roman" w:cs="Times New Roman"/>
          <w:sz w:val="28"/>
          <w:szCs w:val="28"/>
        </w:rPr>
        <w:t>Полистилистическая</w:t>
      </w:r>
      <w:proofErr w:type="spellEnd"/>
      <w:r w:rsidRPr="00EB662B">
        <w:rPr>
          <w:rFonts w:ascii="Times New Roman" w:hAnsi="Times New Roman" w:cs="Times New Roman"/>
          <w:sz w:val="28"/>
          <w:szCs w:val="28"/>
        </w:rPr>
        <w:t xml:space="preserve"> и </w:t>
      </w:r>
      <w:proofErr w:type="spellStart"/>
      <w:r w:rsidRPr="00EB662B">
        <w:rPr>
          <w:rFonts w:ascii="Times New Roman" w:hAnsi="Times New Roman" w:cs="Times New Roman"/>
          <w:sz w:val="28"/>
          <w:szCs w:val="28"/>
        </w:rPr>
        <w:t>моностилистическая</w:t>
      </w:r>
      <w:proofErr w:type="spellEnd"/>
      <w:r w:rsidRPr="00EB662B">
        <w:rPr>
          <w:rFonts w:ascii="Times New Roman" w:hAnsi="Times New Roman" w:cs="Times New Roman"/>
          <w:sz w:val="28"/>
          <w:szCs w:val="28"/>
        </w:rPr>
        <w:t xml:space="preserve"> культура. Культурный канон.  Традиция, канон, стиль в маркетинговых коммуникациях. Традиционная культура-культура модерна-культура постмодерн</w:t>
      </w:r>
      <w:proofErr w:type="gramStart"/>
      <w:r w:rsidRPr="00EB662B">
        <w:rPr>
          <w:rFonts w:ascii="Times New Roman" w:hAnsi="Times New Roman" w:cs="Times New Roman"/>
          <w:sz w:val="28"/>
          <w:szCs w:val="28"/>
        </w:rPr>
        <w:t>а-</w:t>
      </w:r>
      <w:proofErr w:type="gramEnd"/>
      <w:r w:rsidRPr="00EB662B">
        <w:rPr>
          <w:rFonts w:ascii="Times New Roman" w:hAnsi="Times New Roman" w:cs="Times New Roman"/>
          <w:sz w:val="28"/>
          <w:szCs w:val="28"/>
        </w:rPr>
        <w:t xml:space="preserve"> культура </w:t>
      </w:r>
      <w:proofErr w:type="spellStart"/>
      <w:r w:rsidRPr="00EB662B">
        <w:rPr>
          <w:rFonts w:ascii="Times New Roman" w:hAnsi="Times New Roman" w:cs="Times New Roman"/>
          <w:sz w:val="28"/>
          <w:szCs w:val="28"/>
        </w:rPr>
        <w:t>постпостмодерна</w:t>
      </w:r>
      <w:proofErr w:type="spellEnd"/>
      <w:r w:rsidRPr="00EB662B">
        <w:rPr>
          <w:rFonts w:ascii="Times New Roman" w:hAnsi="Times New Roman" w:cs="Times New Roman"/>
          <w:sz w:val="28"/>
          <w:szCs w:val="28"/>
        </w:rPr>
        <w:t xml:space="preserve"> (</w:t>
      </w:r>
      <w:proofErr w:type="spellStart"/>
      <w:r w:rsidRPr="00EB662B">
        <w:rPr>
          <w:rFonts w:ascii="Times New Roman" w:hAnsi="Times New Roman" w:cs="Times New Roman"/>
          <w:sz w:val="28"/>
          <w:szCs w:val="28"/>
        </w:rPr>
        <w:t>неомодерна</w:t>
      </w:r>
      <w:proofErr w:type="spellEnd"/>
      <w:r w:rsidRPr="00EB662B">
        <w:rPr>
          <w:rFonts w:ascii="Times New Roman" w:hAnsi="Times New Roman" w:cs="Times New Roman"/>
          <w:sz w:val="28"/>
          <w:szCs w:val="28"/>
        </w:rPr>
        <w:t>)?</w:t>
      </w:r>
    </w:p>
    <w:p w:rsidR="00EC5D2A" w:rsidRPr="00EB662B" w:rsidRDefault="00EC5D2A" w:rsidP="00EB662B">
      <w:pPr>
        <w:pStyle w:val="a4"/>
        <w:numPr>
          <w:ilvl w:val="0"/>
          <w:numId w:val="2"/>
        </w:numPr>
        <w:spacing w:line="360" w:lineRule="auto"/>
        <w:ind w:right="284"/>
        <w:jc w:val="both"/>
        <w:rPr>
          <w:rFonts w:ascii="Times New Roman" w:hAnsi="Times New Roman" w:cs="Times New Roman"/>
          <w:sz w:val="28"/>
          <w:szCs w:val="28"/>
        </w:rPr>
      </w:pPr>
      <w:r w:rsidRPr="00EB662B">
        <w:rPr>
          <w:rFonts w:ascii="Times New Roman" w:hAnsi="Times New Roman" w:cs="Times New Roman"/>
          <w:sz w:val="28"/>
          <w:szCs w:val="28"/>
        </w:rPr>
        <w:t>Типы культуры. Культура и субкультуры.  Маркетинговые коммуникации  в различных типах культуры.</w:t>
      </w:r>
    </w:p>
    <w:p w:rsidR="00EB662B" w:rsidRPr="00EB662B" w:rsidRDefault="00EB662B" w:rsidP="00EB662B">
      <w:pPr>
        <w:pStyle w:val="a4"/>
        <w:spacing w:line="360" w:lineRule="auto"/>
        <w:ind w:left="-567" w:right="284"/>
        <w:jc w:val="both"/>
        <w:rPr>
          <w:rFonts w:ascii="Times New Roman" w:hAnsi="Times New Roman" w:cs="Times New Roman"/>
          <w:sz w:val="28"/>
          <w:szCs w:val="28"/>
        </w:rPr>
      </w:pPr>
      <w:r w:rsidRPr="00EB662B">
        <w:rPr>
          <w:rFonts w:ascii="Times New Roman" w:hAnsi="Times New Roman" w:cs="Times New Roman"/>
          <w:sz w:val="28"/>
          <w:szCs w:val="28"/>
        </w:rPr>
        <w:t xml:space="preserve">Национальная и этническая культура. Культура народная и элитарная. Авангард. Социальная дифференциация культуры. Доминирующая культура и </w:t>
      </w:r>
      <w:r w:rsidRPr="00EB662B">
        <w:rPr>
          <w:rFonts w:ascii="Times New Roman" w:hAnsi="Times New Roman" w:cs="Times New Roman"/>
          <w:sz w:val="28"/>
          <w:szCs w:val="28"/>
        </w:rPr>
        <w:lastRenderedPageBreak/>
        <w:t>субкультуры.  Причины возникновения субкультур. Антикультура.</w:t>
      </w:r>
      <w:r>
        <w:rPr>
          <w:rFonts w:ascii="Times New Roman" w:hAnsi="Times New Roman" w:cs="Times New Roman"/>
          <w:sz w:val="28"/>
          <w:szCs w:val="28"/>
        </w:rPr>
        <w:t xml:space="preserve"> </w:t>
      </w:r>
      <w:r w:rsidRPr="00EB662B">
        <w:rPr>
          <w:rFonts w:ascii="Times New Roman" w:hAnsi="Times New Roman" w:cs="Times New Roman"/>
          <w:sz w:val="28"/>
          <w:szCs w:val="28"/>
        </w:rPr>
        <w:t xml:space="preserve">Фольклор как </w:t>
      </w:r>
      <w:proofErr w:type="gramStart"/>
      <w:r w:rsidRPr="00EB662B">
        <w:rPr>
          <w:rFonts w:ascii="Times New Roman" w:hAnsi="Times New Roman" w:cs="Times New Roman"/>
          <w:sz w:val="28"/>
          <w:szCs w:val="28"/>
        </w:rPr>
        <w:t>народное</w:t>
      </w:r>
      <w:proofErr w:type="gramEnd"/>
      <w:r w:rsidRPr="00EB662B">
        <w:rPr>
          <w:rFonts w:ascii="Times New Roman" w:hAnsi="Times New Roman" w:cs="Times New Roman"/>
          <w:sz w:val="28"/>
          <w:szCs w:val="28"/>
        </w:rPr>
        <w:t xml:space="preserve"> </w:t>
      </w:r>
      <w:proofErr w:type="spellStart"/>
      <w:r w:rsidRPr="00EB662B">
        <w:rPr>
          <w:rFonts w:ascii="Times New Roman" w:hAnsi="Times New Roman" w:cs="Times New Roman"/>
          <w:sz w:val="28"/>
          <w:szCs w:val="28"/>
        </w:rPr>
        <w:t>культуротворчество</w:t>
      </w:r>
      <w:proofErr w:type="spellEnd"/>
      <w:r w:rsidRPr="00EB662B">
        <w:rPr>
          <w:rFonts w:ascii="Times New Roman" w:hAnsi="Times New Roman" w:cs="Times New Roman"/>
          <w:sz w:val="28"/>
          <w:szCs w:val="28"/>
        </w:rPr>
        <w:t xml:space="preserve">. Массовая культура как </w:t>
      </w:r>
      <w:proofErr w:type="gramStart"/>
      <w:r w:rsidRPr="00EB662B">
        <w:rPr>
          <w:rFonts w:ascii="Times New Roman" w:hAnsi="Times New Roman" w:cs="Times New Roman"/>
          <w:sz w:val="28"/>
          <w:szCs w:val="28"/>
        </w:rPr>
        <w:t>народное</w:t>
      </w:r>
      <w:proofErr w:type="gramEnd"/>
      <w:r w:rsidRPr="00EB662B">
        <w:rPr>
          <w:rFonts w:ascii="Times New Roman" w:hAnsi="Times New Roman" w:cs="Times New Roman"/>
          <w:sz w:val="28"/>
          <w:szCs w:val="28"/>
        </w:rPr>
        <w:t xml:space="preserve"> </w:t>
      </w:r>
      <w:proofErr w:type="spellStart"/>
      <w:r w:rsidRPr="00EB662B">
        <w:rPr>
          <w:rFonts w:ascii="Times New Roman" w:hAnsi="Times New Roman" w:cs="Times New Roman"/>
          <w:sz w:val="28"/>
          <w:szCs w:val="28"/>
        </w:rPr>
        <w:t>культуропотребление</w:t>
      </w:r>
      <w:proofErr w:type="spellEnd"/>
      <w:r w:rsidRPr="00EB662B">
        <w:rPr>
          <w:rFonts w:ascii="Times New Roman" w:hAnsi="Times New Roman" w:cs="Times New Roman"/>
          <w:sz w:val="28"/>
          <w:szCs w:val="28"/>
        </w:rPr>
        <w:t>. Генезис массовой культуры, её историческая закономерность, социальные функции.  « Популярная культура». Маркетинговые коммуникации и массовая культура: причины и направления взаимосвязи.</w:t>
      </w:r>
      <w:r>
        <w:rPr>
          <w:rFonts w:ascii="Times New Roman" w:hAnsi="Times New Roman" w:cs="Times New Roman"/>
          <w:sz w:val="28"/>
          <w:szCs w:val="28"/>
        </w:rPr>
        <w:t xml:space="preserve"> </w:t>
      </w:r>
      <w:r w:rsidRPr="00EB662B">
        <w:rPr>
          <w:rFonts w:ascii="Times New Roman" w:hAnsi="Times New Roman" w:cs="Times New Roman"/>
          <w:sz w:val="28"/>
          <w:szCs w:val="28"/>
        </w:rPr>
        <w:t>Маркетинговые коммуникации и элитарная культура. Маркетинговые коммуникации и субкультуры.</w:t>
      </w:r>
    </w:p>
    <w:p w:rsidR="00EC5D2A" w:rsidRPr="00EB662B" w:rsidRDefault="00EC5D2A" w:rsidP="00EB662B">
      <w:pPr>
        <w:pStyle w:val="a4"/>
        <w:numPr>
          <w:ilvl w:val="0"/>
          <w:numId w:val="2"/>
        </w:numPr>
        <w:spacing w:line="360" w:lineRule="auto"/>
        <w:ind w:right="284"/>
        <w:jc w:val="both"/>
        <w:rPr>
          <w:rFonts w:ascii="Times New Roman" w:hAnsi="Times New Roman" w:cs="Times New Roman"/>
          <w:sz w:val="28"/>
          <w:szCs w:val="28"/>
        </w:rPr>
      </w:pPr>
      <w:r w:rsidRPr="00EB662B">
        <w:rPr>
          <w:rFonts w:ascii="Times New Roman" w:hAnsi="Times New Roman" w:cs="Times New Roman"/>
          <w:sz w:val="28"/>
          <w:szCs w:val="28"/>
        </w:rPr>
        <w:t>Культура и искусство.   Маркетинговые коммуникации и искусство: взаимосвязь и взаимовлияние.</w:t>
      </w:r>
    </w:p>
    <w:p w:rsidR="00EB662B" w:rsidRDefault="00EB662B" w:rsidP="00EB662B">
      <w:pPr>
        <w:pStyle w:val="a4"/>
        <w:spacing w:line="360" w:lineRule="auto"/>
        <w:ind w:left="-567" w:right="284" w:firstLine="1287"/>
        <w:jc w:val="both"/>
        <w:rPr>
          <w:rFonts w:ascii="Times New Roman" w:hAnsi="Times New Roman" w:cs="Times New Roman"/>
          <w:sz w:val="28"/>
          <w:szCs w:val="28"/>
        </w:rPr>
      </w:pPr>
      <w:r w:rsidRPr="00EB662B">
        <w:rPr>
          <w:rFonts w:ascii="Times New Roman" w:hAnsi="Times New Roman" w:cs="Times New Roman"/>
          <w:sz w:val="28"/>
          <w:szCs w:val="28"/>
        </w:rPr>
        <w:t>Объективная и субъективная форма культуры. Два типа социокультурного опыта человека: рациональное постижение и эмоционально-чувственное постижение.  Эстетическая реакция. Искусство. Произведение искусства. Функции искусства.</w:t>
      </w:r>
      <w:r>
        <w:rPr>
          <w:rFonts w:ascii="Times New Roman" w:hAnsi="Times New Roman" w:cs="Times New Roman"/>
          <w:sz w:val="28"/>
          <w:szCs w:val="28"/>
        </w:rPr>
        <w:t xml:space="preserve"> </w:t>
      </w:r>
      <w:r w:rsidRPr="00EB662B">
        <w:rPr>
          <w:rFonts w:ascii="Times New Roman" w:hAnsi="Times New Roman" w:cs="Times New Roman"/>
          <w:sz w:val="28"/>
          <w:szCs w:val="28"/>
        </w:rPr>
        <w:t xml:space="preserve">Искусство как социальный институт. </w:t>
      </w:r>
      <w:proofErr w:type="spellStart"/>
      <w:r w:rsidRPr="00EB662B">
        <w:rPr>
          <w:rFonts w:ascii="Times New Roman" w:hAnsi="Times New Roman" w:cs="Times New Roman"/>
          <w:sz w:val="28"/>
          <w:szCs w:val="28"/>
        </w:rPr>
        <w:t>Акторы</w:t>
      </w:r>
      <w:proofErr w:type="spellEnd"/>
      <w:r w:rsidRPr="00EB662B">
        <w:rPr>
          <w:rFonts w:ascii="Times New Roman" w:hAnsi="Times New Roman" w:cs="Times New Roman"/>
          <w:sz w:val="28"/>
          <w:szCs w:val="28"/>
        </w:rPr>
        <w:t>: художник, аудитория, посредник. Современный арт-рынок. Маркетинговые коммуникации в сфере искусства.</w:t>
      </w:r>
      <w:r>
        <w:rPr>
          <w:rFonts w:ascii="Times New Roman" w:hAnsi="Times New Roman" w:cs="Times New Roman"/>
          <w:sz w:val="28"/>
          <w:szCs w:val="28"/>
        </w:rPr>
        <w:t xml:space="preserve"> </w:t>
      </w:r>
      <w:r w:rsidRPr="00EB662B">
        <w:rPr>
          <w:rFonts w:ascii="Times New Roman" w:hAnsi="Times New Roman" w:cs="Times New Roman"/>
          <w:sz w:val="28"/>
          <w:szCs w:val="28"/>
        </w:rPr>
        <w:t>Маркетинговые коммуникации как факт искусства. Искусство и дизайн.</w:t>
      </w:r>
      <w:r>
        <w:rPr>
          <w:rFonts w:ascii="Times New Roman" w:hAnsi="Times New Roman" w:cs="Times New Roman"/>
          <w:sz w:val="28"/>
          <w:szCs w:val="28"/>
        </w:rPr>
        <w:t xml:space="preserve"> </w:t>
      </w:r>
    </w:p>
    <w:p w:rsidR="00A4686A" w:rsidRDefault="00A4686A" w:rsidP="00EB662B">
      <w:pPr>
        <w:pStyle w:val="a4"/>
        <w:spacing w:line="360" w:lineRule="auto"/>
        <w:ind w:left="-567" w:right="284" w:firstLine="1287"/>
        <w:jc w:val="both"/>
        <w:rPr>
          <w:rFonts w:ascii="Times New Roman" w:hAnsi="Times New Roman" w:cs="Times New Roman"/>
          <w:sz w:val="28"/>
          <w:szCs w:val="28"/>
        </w:rPr>
      </w:pPr>
      <w:r w:rsidRPr="00A4686A">
        <w:rPr>
          <w:rFonts w:ascii="Times New Roman" w:hAnsi="Times New Roman" w:cs="Times New Roman"/>
          <w:sz w:val="28"/>
          <w:szCs w:val="28"/>
        </w:rPr>
        <w:t xml:space="preserve"> Данный перечень </w:t>
      </w:r>
      <w:r w:rsidR="00EB662B" w:rsidRPr="00EB662B">
        <w:rPr>
          <w:rFonts w:ascii="Times New Roman" w:hAnsi="Times New Roman" w:cs="Times New Roman"/>
          <w:sz w:val="28"/>
          <w:szCs w:val="28"/>
        </w:rPr>
        <w:t xml:space="preserve"> </w:t>
      </w:r>
      <w:r w:rsidR="00EB662B">
        <w:rPr>
          <w:rFonts w:ascii="Times New Roman" w:hAnsi="Times New Roman" w:cs="Times New Roman"/>
          <w:sz w:val="28"/>
          <w:szCs w:val="28"/>
        </w:rPr>
        <w:t xml:space="preserve"> тем и  их содержание </w:t>
      </w:r>
      <w:r w:rsidRPr="00A4686A">
        <w:rPr>
          <w:rFonts w:ascii="Times New Roman" w:hAnsi="Times New Roman" w:cs="Times New Roman"/>
          <w:sz w:val="28"/>
          <w:szCs w:val="28"/>
        </w:rPr>
        <w:t xml:space="preserve">позволяет, на наш взгляд, охватить широкий круг вопросов - от обоснования самой возможности  исследования маркетинговых коммуникаций как культурного явления, до анализа возможностей маркетингового продвижения продуктов «культурного производства».  Конечно, каждая из этих тем нуждается в </w:t>
      </w:r>
      <w:r w:rsidR="00EB662B">
        <w:rPr>
          <w:rFonts w:ascii="Times New Roman" w:hAnsi="Times New Roman" w:cs="Times New Roman"/>
          <w:sz w:val="28"/>
          <w:szCs w:val="28"/>
        </w:rPr>
        <w:t xml:space="preserve">ещё </w:t>
      </w:r>
      <w:r w:rsidRPr="00A4686A">
        <w:rPr>
          <w:rFonts w:ascii="Times New Roman" w:hAnsi="Times New Roman" w:cs="Times New Roman"/>
          <w:sz w:val="28"/>
          <w:szCs w:val="28"/>
        </w:rPr>
        <w:t xml:space="preserve">подробной «расшифровке», в наполнении её конкретным когнитивным содержанием.  </w:t>
      </w:r>
    </w:p>
    <w:p w:rsidR="00EC5D2A" w:rsidRPr="00A4686A" w:rsidRDefault="00EC5D2A" w:rsidP="00587D48">
      <w:pPr>
        <w:spacing w:line="360" w:lineRule="auto"/>
        <w:ind w:left="-567" w:right="284"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Даже при беглом просмотре </w:t>
      </w:r>
      <w:r w:rsidR="00F8404B">
        <w:rPr>
          <w:rFonts w:ascii="Times New Roman" w:hAnsi="Times New Roman" w:cs="Times New Roman"/>
          <w:sz w:val="28"/>
          <w:szCs w:val="28"/>
        </w:rPr>
        <w:t xml:space="preserve">тем, </w:t>
      </w:r>
      <w:proofErr w:type="spellStart"/>
      <w:r>
        <w:rPr>
          <w:rFonts w:ascii="Times New Roman" w:hAnsi="Times New Roman" w:cs="Times New Roman"/>
          <w:sz w:val="28"/>
          <w:szCs w:val="28"/>
        </w:rPr>
        <w:t>включенных</w:t>
      </w:r>
      <w:proofErr w:type="spellEnd"/>
      <w:r>
        <w:rPr>
          <w:rFonts w:ascii="Times New Roman" w:hAnsi="Times New Roman" w:cs="Times New Roman"/>
          <w:sz w:val="28"/>
          <w:szCs w:val="28"/>
        </w:rPr>
        <w:t xml:space="preserve"> в курс</w:t>
      </w:r>
      <w:r w:rsidR="00F8404B">
        <w:rPr>
          <w:rFonts w:ascii="Times New Roman" w:hAnsi="Times New Roman" w:cs="Times New Roman"/>
          <w:sz w:val="28"/>
          <w:szCs w:val="28"/>
        </w:rPr>
        <w:t xml:space="preserve">, </w:t>
      </w:r>
      <w:r>
        <w:rPr>
          <w:rFonts w:ascii="Times New Roman" w:hAnsi="Times New Roman" w:cs="Times New Roman"/>
          <w:sz w:val="28"/>
          <w:szCs w:val="28"/>
        </w:rPr>
        <w:t xml:space="preserve"> очевидно, что значительное место </w:t>
      </w:r>
      <w:r w:rsidR="00F8404B">
        <w:rPr>
          <w:rFonts w:ascii="Times New Roman" w:hAnsi="Times New Roman" w:cs="Times New Roman"/>
          <w:sz w:val="28"/>
          <w:szCs w:val="28"/>
        </w:rPr>
        <w:t xml:space="preserve">в содержании дисциплины </w:t>
      </w:r>
      <w:r>
        <w:rPr>
          <w:rFonts w:ascii="Times New Roman" w:hAnsi="Times New Roman" w:cs="Times New Roman"/>
          <w:sz w:val="28"/>
          <w:szCs w:val="28"/>
        </w:rPr>
        <w:t xml:space="preserve">занимает собственно культурологическая проблематика. Это не случайно, т.к. </w:t>
      </w:r>
      <w:proofErr w:type="spellStart"/>
      <w:r>
        <w:rPr>
          <w:rFonts w:ascii="Times New Roman" w:hAnsi="Times New Roman" w:cs="Times New Roman"/>
          <w:sz w:val="28"/>
          <w:szCs w:val="28"/>
        </w:rPr>
        <w:t>презентируемый</w:t>
      </w:r>
      <w:proofErr w:type="spellEnd"/>
      <w:r>
        <w:rPr>
          <w:rFonts w:ascii="Times New Roman" w:hAnsi="Times New Roman" w:cs="Times New Roman"/>
          <w:sz w:val="28"/>
          <w:szCs w:val="28"/>
        </w:rPr>
        <w:t xml:space="preserve"> курс, во-первых, заменяет собой </w:t>
      </w:r>
      <w:r w:rsidR="00F8404B">
        <w:rPr>
          <w:rFonts w:ascii="Times New Roman" w:hAnsi="Times New Roman" w:cs="Times New Roman"/>
          <w:sz w:val="28"/>
          <w:szCs w:val="28"/>
        </w:rPr>
        <w:t xml:space="preserve">для специальности «Реклама и </w:t>
      </w:r>
      <w:r w:rsidR="00F8404B">
        <w:rPr>
          <w:rFonts w:ascii="Times New Roman" w:hAnsi="Times New Roman" w:cs="Times New Roman"/>
          <w:sz w:val="28"/>
          <w:szCs w:val="28"/>
          <w:lang w:val="en-US"/>
        </w:rPr>
        <w:t>PR</w:t>
      </w:r>
      <w:r w:rsidR="00F8404B">
        <w:rPr>
          <w:rFonts w:ascii="Times New Roman" w:hAnsi="Times New Roman" w:cs="Times New Roman"/>
          <w:sz w:val="28"/>
          <w:szCs w:val="28"/>
        </w:rPr>
        <w:t xml:space="preserve">» </w:t>
      </w:r>
      <w:r>
        <w:rPr>
          <w:rFonts w:ascii="Times New Roman" w:hAnsi="Times New Roman" w:cs="Times New Roman"/>
          <w:sz w:val="28"/>
          <w:szCs w:val="28"/>
        </w:rPr>
        <w:t xml:space="preserve">классический курс культурологии, который казался </w:t>
      </w:r>
      <w:proofErr w:type="gramStart"/>
      <w:r>
        <w:rPr>
          <w:rFonts w:ascii="Times New Roman" w:hAnsi="Times New Roman" w:cs="Times New Roman"/>
          <w:sz w:val="28"/>
          <w:szCs w:val="28"/>
        </w:rPr>
        <w:t>студентам</w:t>
      </w:r>
      <w:proofErr w:type="gramEnd"/>
      <w:r>
        <w:rPr>
          <w:rFonts w:ascii="Times New Roman" w:hAnsi="Times New Roman" w:cs="Times New Roman"/>
          <w:sz w:val="28"/>
          <w:szCs w:val="28"/>
        </w:rPr>
        <w:t xml:space="preserve"> слишком оторванным от их непосредственной специальности. Во-вторых, проблемная схема курса   построена на основе систематического  подхода к исследованию культуры, заявленного, в частности, Л.Г. Иониным в своём получившем широкую </w:t>
      </w:r>
      <w:r>
        <w:rPr>
          <w:rFonts w:ascii="Times New Roman" w:hAnsi="Times New Roman" w:cs="Times New Roman"/>
          <w:sz w:val="28"/>
          <w:szCs w:val="28"/>
        </w:rPr>
        <w:lastRenderedPageBreak/>
        <w:t xml:space="preserve">известность учебнике, а не на основе изучения отдельных культурных комплексов, характерном для многих учебников по культурологии. </w:t>
      </w:r>
    </w:p>
    <w:p w:rsidR="00A4686A" w:rsidRPr="00A4686A" w:rsidRDefault="00A4686A" w:rsidP="00587D48">
      <w:pPr>
        <w:spacing w:line="360" w:lineRule="auto"/>
        <w:ind w:left="-567" w:right="284" w:firstLine="567"/>
        <w:contextualSpacing/>
        <w:jc w:val="both"/>
        <w:rPr>
          <w:rFonts w:ascii="Times New Roman" w:hAnsi="Times New Roman" w:cs="Times New Roman"/>
          <w:sz w:val="28"/>
          <w:szCs w:val="28"/>
        </w:rPr>
      </w:pPr>
      <w:r w:rsidRPr="00A4686A">
        <w:rPr>
          <w:rFonts w:ascii="Times New Roman" w:hAnsi="Times New Roman" w:cs="Times New Roman"/>
          <w:sz w:val="28"/>
          <w:szCs w:val="28"/>
        </w:rPr>
        <w:t>Так, в частности, при рассмотрении вопроса социокультурной динамики маркетинговых коммуникаций нам представляется важным не только рассмотреть, как проходило формообразование рекламы и PR, их институционализация, как появлялись те или иные технологии воздействия, но и связать эти процессы со сменой господствовавших в обществе фундаментальных социокультурных парадигм: традиции, модерна, постмодерна и пр. Весьма значим этот аспект и при анализе рекламы как части художественной культуры, при анализе стилевых особенностей рекламных сообщений.</w:t>
      </w:r>
    </w:p>
    <w:p w:rsidR="00A4686A" w:rsidRPr="00A4686A" w:rsidRDefault="00A4686A" w:rsidP="00587D48">
      <w:pPr>
        <w:spacing w:line="360" w:lineRule="auto"/>
        <w:ind w:left="-567" w:right="284" w:firstLine="567"/>
        <w:contextualSpacing/>
        <w:jc w:val="both"/>
        <w:rPr>
          <w:rFonts w:ascii="Times New Roman" w:hAnsi="Times New Roman" w:cs="Times New Roman"/>
          <w:sz w:val="28"/>
          <w:szCs w:val="28"/>
        </w:rPr>
      </w:pPr>
      <w:r w:rsidRPr="00A4686A">
        <w:rPr>
          <w:rFonts w:ascii="Times New Roman" w:hAnsi="Times New Roman" w:cs="Times New Roman"/>
          <w:sz w:val="28"/>
          <w:szCs w:val="28"/>
        </w:rPr>
        <w:t xml:space="preserve">В частности, большой интерес представляет, на наш взгляд, анализ современной рекламы в связи с  новым актуальным трендом -  </w:t>
      </w:r>
      <w:proofErr w:type="spellStart"/>
      <w:r w:rsidRPr="00A4686A">
        <w:rPr>
          <w:rFonts w:ascii="Times New Roman" w:hAnsi="Times New Roman" w:cs="Times New Roman"/>
          <w:sz w:val="28"/>
          <w:szCs w:val="28"/>
        </w:rPr>
        <w:t>постпостмодерном</w:t>
      </w:r>
      <w:proofErr w:type="spellEnd"/>
      <w:r w:rsidRPr="00A4686A">
        <w:rPr>
          <w:rFonts w:ascii="Times New Roman" w:hAnsi="Times New Roman" w:cs="Times New Roman"/>
          <w:sz w:val="28"/>
          <w:szCs w:val="28"/>
        </w:rPr>
        <w:t xml:space="preserve">.  В последние 20-30 лет в качестве идейной платформы для разработки решений по маркетинговым коммуникациям, в первую очередь – для креативных решений по рекламе – использовались постмодернистские концепции. Так, в   учебниках и монографиях по социально-культурным аспектам рекламы одна из глав  нередко посвящена особенностям рекламы в  условиях постмодерна. Если же вся работа написана с постмодернистской точки зрения на рекламу, то это вызывает большой интерес рекламной общественности. Разнообразных дискуссий и публикаций  о рекламном постмодерне достаточно много в Интернете, хотя, как правило,  это  описания отдельных кейсов, а не системные   исследования </w:t>
      </w:r>
      <w:r w:rsidR="004D381D" w:rsidRPr="004D381D">
        <w:rPr>
          <w:rFonts w:ascii="Times New Roman" w:hAnsi="Times New Roman" w:cs="Times New Roman"/>
          <w:sz w:val="28"/>
          <w:szCs w:val="28"/>
          <w:u w:val="single"/>
        </w:rPr>
        <w:t>[</w:t>
      </w:r>
      <w:r w:rsidRPr="004D381D">
        <w:rPr>
          <w:rFonts w:ascii="Times New Roman" w:hAnsi="Times New Roman" w:cs="Times New Roman"/>
          <w:sz w:val="28"/>
          <w:szCs w:val="28"/>
        </w:rPr>
        <w:t>например: 10</w:t>
      </w:r>
      <w:r w:rsidR="004D381D" w:rsidRPr="004D381D">
        <w:rPr>
          <w:rFonts w:ascii="Times New Roman" w:hAnsi="Times New Roman" w:cs="Times New Roman"/>
          <w:sz w:val="28"/>
          <w:szCs w:val="28"/>
        </w:rPr>
        <w:t>]</w:t>
      </w:r>
      <w:r w:rsidRPr="004D381D">
        <w:rPr>
          <w:rFonts w:ascii="Times New Roman" w:hAnsi="Times New Roman" w:cs="Times New Roman"/>
          <w:sz w:val="28"/>
          <w:szCs w:val="28"/>
        </w:rPr>
        <w:t>.</w:t>
      </w:r>
      <w:r w:rsidRPr="00A4686A">
        <w:rPr>
          <w:rFonts w:ascii="Times New Roman" w:hAnsi="Times New Roman" w:cs="Times New Roman"/>
          <w:sz w:val="28"/>
          <w:szCs w:val="28"/>
        </w:rPr>
        <w:t xml:space="preserve">   Между тем, уже больше 10 лет в философской, культурологической литературе </w:t>
      </w:r>
      <w:r w:rsidR="004D381D" w:rsidRPr="004D381D">
        <w:rPr>
          <w:rFonts w:ascii="Times New Roman" w:hAnsi="Times New Roman" w:cs="Times New Roman"/>
          <w:sz w:val="28"/>
          <w:szCs w:val="28"/>
        </w:rPr>
        <w:t>[2; 5; 6]</w:t>
      </w:r>
      <w:r w:rsidRPr="004D381D">
        <w:rPr>
          <w:rFonts w:ascii="Times New Roman" w:hAnsi="Times New Roman" w:cs="Times New Roman"/>
          <w:sz w:val="28"/>
          <w:szCs w:val="28"/>
        </w:rPr>
        <w:t xml:space="preserve"> </w:t>
      </w:r>
      <w:r w:rsidRPr="00A4686A">
        <w:rPr>
          <w:rFonts w:ascii="Times New Roman" w:hAnsi="Times New Roman" w:cs="Times New Roman"/>
          <w:sz w:val="28"/>
          <w:szCs w:val="28"/>
        </w:rPr>
        <w:t xml:space="preserve">ведётся достаточно активное обсуждение другой, сменяющей  постмодерн  социокультурной парадигмы – </w:t>
      </w:r>
      <w:proofErr w:type="spellStart"/>
      <w:r w:rsidRPr="00A4686A">
        <w:rPr>
          <w:rFonts w:ascii="Times New Roman" w:hAnsi="Times New Roman" w:cs="Times New Roman"/>
          <w:sz w:val="28"/>
          <w:szCs w:val="28"/>
        </w:rPr>
        <w:t>постпостмодерна</w:t>
      </w:r>
      <w:proofErr w:type="spellEnd"/>
      <w:r w:rsidRPr="00A4686A">
        <w:rPr>
          <w:rFonts w:ascii="Times New Roman" w:hAnsi="Times New Roman" w:cs="Times New Roman"/>
          <w:sz w:val="28"/>
          <w:szCs w:val="28"/>
        </w:rPr>
        <w:t xml:space="preserve"> и </w:t>
      </w:r>
      <w:proofErr w:type="spellStart"/>
      <w:r w:rsidRPr="00A4686A">
        <w:rPr>
          <w:rFonts w:ascii="Times New Roman" w:hAnsi="Times New Roman" w:cs="Times New Roman"/>
          <w:sz w:val="28"/>
          <w:szCs w:val="28"/>
        </w:rPr>
        <w:t>постпостмодернизма</w:t>
      </w:r>
      <w:proofErr w:type="spellEnd"/>
      <w:r w:rsidRPr="00A4686A">
        <w:rPr>
          <w:rFonts w:ascii="Times New Roman" w:hAnsi="Times New Roman" w:cs="Times New Roman"/>
          <w:sz w:val="28"/>
          <w:szCs w:val="28"/>
        </w:rPr>
        <w:t xml:space="preserve"> как его эстетической, прежде всего, составляющей. Хотя, впрочем, отнюдь не все обществоведы согласны признать приход этой новой парадигмы. Так, на одной из научных конференций само её существование было поставлено под вопрос</w:t>
      </w:r>
      <w:r w:rsidR="004D381D" w:rsidRPr="004D381D">
        <w:rPr>
          <w:rFonts w:ascii="Times New Roman" w:hAnsi="Times New Roman" w:cs="Times New Roman"/>
          <w:sz w:val="28"/>
          <w:szCs w:val="28"/>
        </w:rPr>
        <w:t>.</w:t>
      </w:r>
      <w:r w:rsidRPr="00A4686A">
        <w:rPr>
          <w:rFonts w:ascii="Times New Roman" w:hAnsi="Times New Roman" w:cs="Times New Roman"/>
          <w:sz w:val="28"/>
          <w:szCs w:val="28"/>
        </w:rPr>
        <w:t xml:space="preserve"> </w:t>
      </w:r>
    </w:p>
    <w:p w:rsidR="00A4686A" w:rsidRPr="00A4686A" w:rsidRDefault="00A4686A" w:rsidP="00587D48">
      <w:pPr>
        <w:spacing w:line="360" w:lineRule="auto"/>
        <w:ind w:left="-567" w:right="284" w:firstLine="567"/>
        <w:contextualSpacing/>
        <w:jc w:val="both"/>
        <w:rPr>
          <w:rFonts w:ascii="Times New Roman" w:hAnsi="Times New Roman" w:cs="Times New Roman"/>
          <w:sz w:val="28"/>
          <w:szCs w:val="28"/>
        </w:rPr>
      </w:pPr>
      <w:r w:rsidRPr="00A4686A">
        <w:rPr>
          <w:rFonts w:ascii="Times New Roman" w:hAnsi="Times New Roman" w:cs="Times New Roman"/>
          <w:sz w:val="28"/>
          <w:szCs w:val="28"/>
        </w:rPr>
        <w:lastRenderedPageBreak/>
        <w:t xml:space="preserve">Обратимся к работам признанного специалиста в этой области  – философа </w:t>
      </w:r>
      <w:proofErr w:type="spellStart"/>
      <w:r w:rsidRPr="00A4686A">
        <w:rPr>
          <w:rFonts w:ascii="Times New Roman" w:hAnsi="Times New Roman" w:cs="Times New Roman"/>
          <w:sz w:val="28"/>
          <w:szCs w:val="28"/>
        </w:rPr>
        <w:t>Н.Б.Маньковской</w:t>
      </w:r>
      <w:proofErr w:type="spellEnd"/>
      <w:r w:rsidRPr="00A4686A">
        <w:rPr>
          <w:rFonts w:ascii="Times New Roman" w:hAnsi="Times New Roman" w:cs="Times New Roman"/>
          <w:sz w:val="28"/>
          <w:szCs w:val="28"/>
        </w:rPr>
        <w:t xml:space="preserve">. ХХ век она определяет как век </w:t>
      </w:r>
      <w:proofErr w:type="gramStart"/>
      <w:r w:rsidRPr="00A4686A">
        <w:rPr>
          <w:rFonts w:ascii="Times New Roman" w:hAnsi="Times New Roman" w:cs="Times New Roman"/>
          <w:sz w:val="28"/>
          <w:szCs w:val="28"/>
        </w:rPr>
        <w:t>нон-классики</w:t>
      </w:r>
      <w:proofErr w:type="gramEnd"/>
      <w:r w:rsidRPr="00A4686A">
        <w:rPr>
          <w:rFonts w:ascii="Times New Roman" w:hAnsi="Times New Roman" w:cs="Times New Roman"/>
          <w:sz w:val="28"/>
          <w:szCs w:val="28"/>
        </w:rPr>
        <w:t xml:space="preserve">, время пересмотра принципов Ренессанса и Просвещения. Основными  этапами развития  </w:t>
      </w:r>
      <w:proofErr w:type="gramStart"/>
      <w:r w:rsidRPr="00A4686A">
        <w:rPr>
          <w:rFonts w:ascii="Times New Roman" w:hAnsi="Times New Roman" w:cs="Times New Roman"/>
          <w:sz w:val="28"/>
          <w:szCs w:val="28"/>
        </w:rPr>
        <w:t>нон-классики</w:t>
      </w:r>
      <w:proofErr w:type="gramEnd"/>
      <w:r w:rsidRPr="00A4686A">
        <w:rPr>
          <w:rFonts w:ascii="Times New Roman" w:hAnsi="Times New Roman" w:cs="Times New Roman"/>
          <w:sz w:val="28"/>
          <w:szCs w:val="28"/>
        </w:rPr>
        <w:t xml:space="preserve"> в ХХ веке  стали авангард, модернизм, </w:t>
      </w:r>
      <w:proofErr w:type="spellStart"/>
      <w:r w:rsidRPr="00A4686A">
        <w:rPr>
          <w:rFonts w:ascii="Times New Roman" w:hAnsi="Times New Roman" w:cs="Times New Roman"/>
          <w:sz w:val="28"/>
          <w:szCs w:val="28"/>
        </w:rPr>
        <w:t>неоавангард</w:t>
      </w:r>
      <w:proofErr w:type="spellEnd"/>
      <w:r w:rsidRPr="00A4686A">
        <w:rPr>
          <w:rFonts w:ascii="Times New Roman" w:hAnsi="Times New Roman" w:cs="Times New Roman"/>
          <w:sz w:val="28"/>
          <w:szCs w:val="28"/>
        </w:rPr>
        <w:t xml:space="preserve">, постмодернизм. Наиболее впечатляющие проявления авангарда – это такие интеллектуальные и художественные течения первой половины ХХ века как футуризм, кубизм, </w:t>
      </w:r>
      <w:proofErr w:type="spellStart"/>
      <w:r w:rsidRPr="00A4686A">
        <w:rPr>
          <w:rFonts w:ascii="Times New Roman" w:hAnsi="Times New Roman" w:cs="Times New Roman"/>
          <w:sz w:val="28"/>
          <w:szCs w:val="28"/>
        </w:rPr>
        <w:t>кубофутуризм</w:t>
      </w:r>
      <w:proofErr w:type="spellEnd"/>
      <w:r w:rsidRPr="00A4686A">
        <w:rPr>
          <w:rFonts w:ascii="Times New Roman" w:hAnsi="Times New Roman" w:cs="Times New Roman"/>
          <w:sz w:val="28"/>
          <w:szCs w:val="28"/>
        </w:rPr>
        <w:t xml:space="preserve">, абстракционизм, супрематизм, </w:t>
      </w:r>
      <w:proofErr w:type="spellStart"/>
      <w:r w:rsidRPr="00A4686A">
        <w:rPr>
          <w:rFonts w:ascii="Times New Roman" w:hAnsi="Times New Roman" w:cs="Times New Roman"/>
          <w:sz w:val="28"/>
          <w:szCs w:val="28"/>
        </w:rPr>
        <w:t>лучизм</w:t>
      </w:r>
      <w:proofErr w:type="spellEnd"/>
      <w:r w:rsidRPr="00A4686A">
        <w:rPr>
          <w:rFonts w:ascii="Times New Roman" w:hAnsi="Times New Roman" w:cs="Times New Roman"/>
          <w:sz w:val="28"/>
          <w:szCs w:val="28"/>
        </w:rPr>
        <w:t>, конструктивизм, аналитическое искусство. Мы бы добавили к этому списку ещё и арт-</w:t>
      </w:r>
      <w:proofErr w:type="spellStart"/>
      <w:r w:rsidRPr="00A4686A">
        <w:rPr>
          <w:rFonts w:ascii="Times New Roman" w:hAnsi="Times New Roman" w:cs="Times New Roman"/>
          <w:sz w:val="28"/>
          <w:szCs w:val="28"/>
        </w:rPr>
        <w:t>деко</w:t>
      </w:r>
      <w:proofErr w:type="spellEnd"/>
      <w:r w:rsidRPr="00A4686A">
        <w:rPr>
          <w:rFonts w:ascii="Times New Roman" w:hAnsi="Times New Roman" w:cs="Times New Roman"/>
          <w:sz w:val="28"/>
          <w:szCs w:val="28"/>
        </w:rPr>
        <w:t xml:space="preserve"> как специфический вариант конструктивизма, сложившийся  в определённом месте и в определённое время. Для авангарда характерна революционность, концепция «нового человека», отражение скорости и силы «нового времени». Человек авангарда – это «</w:t>
      </w:r>
      <w:proofErr w:type="spellStart"/>
      <w:r w:rsidRPr="00A4686A">
        <w:rPr>
          <w:rFonts w:ascii="Times New Roman" w:hAnsi="Times New Roman" w:cs="Times New Roman"/>
          <w:sz w:val="28"/>
          <w:szCs w:val="28"/>
        </w:rPr>
        <w:t>внешнеориентированный</w:t>
      </w:r>
      <w:proofErr w:type="spellEnd"/>
      <w:r w:rsidRPr="00A4686A">
        <w:rPr>
          <w:rFonts w:ascii="Times New Roman" w:hAnsi="Times New Roman" w:cs="Times New Roman"/>
          <w:sz w:val="28"/>
          <w:szCs w:val="28"/>
        </w:rPr>
        <w:t xml:space="preserve">»  человек. </w:t>
      </w:r>
      <w:proofErr w:type="gramStart"/>
      <w:r w:rsidRPr="00A4686A">
        <w:rPr>
          <w:rFonts w:ascii="Times New Roman" w:hAnsi="Times New Roman" w:cs="Times New Roman"/>
          <w:sz w:val="28"/>
          <w:szCs w:val="28"/>
        </w:rPr>
        <w:t>Одновременно,  в рамках другого, «</w:t>
      </w:r>
      <w:proofErr w:type="spellStart"/>
      <w:r w:rsidRPr="00A4686A">
        <w:rPr>
          <w:rFonts w:ascii="Times New Roman" w:hAnsi="Times New Roman" w:cs="Times New Roman"/>
          <w:sz w:val="28"/>
          <w:szCs w:val="28"/>
        </w:rPr>
        <w:t>внутреннеориентированного</w:t>
      </w:r>
      <w:proofErr w:type="spellEnd"/>
      <w:r w:rsidRPr="00A4686A">
        <w:rPr>
          <w:rFonts w:ascii="Times New Roman" w:hAnsi="Times New Roman" w:cs="Times New Roman"/>
          <w:sz w:val="28"/>
          <w:szCs w:val="28"/>
        </w:rPr>
        <w:t xml:space="preserve">» направления - модернизма - развивались интуитивизм,  «поток сознания», фрейдизм, сюрреализм, экзистенциализм, </w:t>
      </w:r>
      <w:proofErr w:type="spellStart"/>
      <w:r w:rsidRPr="00A4686A">
        <w:rPr>
          <w:rFonts w:ascii="Times New Roman" w:hAnsi="Times New Roman" w:cs="Times New Roman"/>
          <w:sz w:val="28"/>
          <w:szCs w:val="28"/>
        </w:rPr>
        <w:t>абсурдизм</w:t>
      </w:r>
      <w:proofErr w:type="spellEnd"/>
      <w:r w:rsidRPr="00A4686A">
        <w:rPr>
          <w:rFonts w:ascii="Times New Roman" w:hAnsi="Times New Roman" w:cs="Times New Roman"/>
          <w:sz w:val="28"/>
          <w:szCs w:val="28"/>
        </w:rPr>
        <w:t xml:space="preserve">, феноменология, </w:t>
      </w:r>
      <w:proofErr w:type="spellStart"/>
      <w:r w:rsidRPr="00A4686A">
        <w:rPr>
          <w:rFonts w:ascii="Times New Roman" w:hAnsi="Times New Roman" w:cs="Times New Roman"/>
          <w:sz w:val="28"/>
          <w:szCs w:val="28"/>
        </w:rPr>
        <w:t>хэппенинг</w:t>
      </w:r>
      <w:proofErr w:type="spellEnd"/>
      <w:r w:rsidRPr="00A4686A">
        <w:rPr>
          <w:rFonts w:ascii="Times New Roman" w:hAnsi="Times New Roman" w:cs="Times New Roman"/>
          <w:sz w:val="28"/>
          <w:szCs w:val="28"/>
        </w:rPr>
        <w:t xml:space="preserve">, прагматизм, «искусство новой реальности», т.е. течения, основанные на прямо противоположных основаниях – иррационализме, </w:t>
      </w:r>
      <w:proofErr w:type="spellStart"/>
      <w:r w:rsidRPr="00A4686A">
        <w:rPr>
          <w:rFonts w:ascii="Times New Roman" w:hAnsi="Times New Roman" w:cs="Times New Roman"/>
          <w:sz w:val="28"/>
          <w:szCs w:val="28"/>
        </w:rPr>
        <w:t>экзистенции</w:t>
      </w:r>
      <w:proofErr w:type="spellEnd"/>
      <w:r w:rsidRPr="00A4686A">
        <w:rPr>
          <w:rFonts w:ascii="Times New Roman" w:hAnsi="Times New Roman" w:cs="Times New Roman"/>
          <w:sz w:val="28"/>
          <w:szCs w:val="28"/>
        </w:rPr>
        <w:t xml:space="preserve">, </w:t>
      </w:r>
      <w:proofErr w:type="spellStart"/>
      <w:r w:rsidRPr="00A4686A">
        <w:rPr>
          <w:rFonts w:ascii="Times New Roman" w:hAnsi="Times New Roman" w:cs="Times New Roman"/>
          <w:sz w:val="28"/>
          <w:szCs w:val="28"/>
        </w:rPr>
        <w:t>бессознании</w:t>
      </w:r>
      <w:proofErr w:type="spellEnd"/>
      <w:r w:rsidRPr="00A4686A">
        <w:rPr>
          <w:rFonts w:ascii="Times New Roman" w:hAnsi="Times New Roman" w:cs="Times New Roman"/>
          <w:sz w:val="28"/>
          <w:szCs w:val="28"/>
        </w:rPr>
        <w:t xml:space="preserve"> и подсознании.</w:t>
      </w:r>
      <w:proofErr w:type="gramEnd"/>
      <w:r w:rsidRPr="00A4686A">
        <w:rPr>
          <w:rFonts w:ascii="Times New Roman" w:hAnsi="Times New Roman" w:cs="Times New Roman"/>
          <w:sz w:val="28"/>
          <w:szCs w:val="28"/>
        </w:rPr>
        <w:t xml:space="preserve">   В том или ином виде, хотя  и в  разном объёме,  отдельные течения авангарда  и модернизма нашли своё воплощение в рекламе. Особенно очевидно представлены конструктивизм, арт-</w:t>
      </w:r>
      <w:proofErr w:type="spellStart"/>
      <w:r w:rsidRPr="00A4686A">
        <w:rPr>
          <w:rFonts w:ascii="Times New Roman" w:hAnsi="Times New Roman" w:cs="Times New Roman"/>
          <w:sz w:val="28"/>
          <w:szCs w:val="28"/>
        </w:rPr>
        <w:t>деко</w:t>
      </w:r>
      <w:proofErr w:type="spellEnd"/>
      <w:r w:rsidRPr="00A4686A">
        <w:rPr>
          <w:rFonts w:ascii="Times New Roman" w:hAnsi="Times New Roman" w:cs="Times New Roman"/>
          <w:sz w:val="28"/>
          <w:szCs w:val="28"/>
        </w:rPr>
        <w:t>, сюрреализм  (больше на уровне имитации).</w:t>
      </w:r>
    </w:p>
    <w:p w:rsidR="00A4686A" w:rsidRPr="00A4686A" w:rsidRDefault="00A4686A" w:rsidP="00587D48">
      <w:pPr>
        <w:spacing w:line="360" w:lineRule="auto"/>
        <w:ind w:left="-567" w:right="284" w:firstLine="567"/>
        <w:contextualSpacing/>
        <w:jc w:val="both"/>
        <w:rPr>
          <w:rFonts w:ascii="Times New Roman" w:hAnsi="Times New Roman" w:cs="Times New Roman"/>
          <w:sz w:val="28"/>
          <w:szCs w:val="28"/>
        </w:rPr>
      </w:pPr>
      <w:proofErr w:type="spellStart"/>
      <w:r w:rsidRPr="00A4686A">
        <w:rPr>
          <w:rFonts w:ascii="Times New Roman" w:hAnsi="Times New Roman" w:cs="Times New Roman"/>
          <w:sz w:val="28"/>
          <w:szCs w:val="28"/>
        </w:rPr>
        <w:t>Неоавангард</w:t>
      </w:r>
      <w:proofErr w:type="spellEnd"/>
      <w:r w:rsidRPr="00A4686A">
        <w:rPr>
          <w:rFonts w:ascii="Times New Roman" w:hAnsi="Times New Roman" w:cs="Times New Roman"/>
          <w:sz w:val="28"/>
          <w:szCs w:val="28"/>
        </w:rPr>
        <w:t xml:space="preserve"> в 50-70-е годы принёс с собой интеллектуализм, </w:t>
      </w:r>
      <w:proofErr w:type="spellStart"/>
      <w:r w:rsidRPr="00A4686A">
        <w:rPr>
          <w:rFonts w:ascii="Times New Roman" w:hAnsi="Times New Roman" w:cs="Times New Roman"/>
          <w:sz w:val="28"/>
          <w:szCs w:val="28"/>
        </w:rPr>
        <w:t>нефигуративное</w:t>
      </w:r>
      <w:proofErr w:type="spellEnd"/>
      <w:r w:rsidRPr="00A4686A">
        <w:rPr>
          <w:rFonts w:ascii="Times New Roman" w:hAnsi="Times New Roman" w:cs="Times New Roman"/>
          <w:sz w:val="28"/>
          <w:szCs w:val="28"/>
        </w:rPr>
        <w:t xml:space="preserve"> искусство, сочетания ранее не сочетаемых  цветов и звуков, сложные художественные ребусы, подчас весьма далёкие от какого-то эстетического удовольствия. Концептуализм,  абстрактный экспрессионизм, новая волна и пр. не обошли стороной рекламу, хотя бы  с точки зрения  превращения рекламного сообщения в семиотический ребус. Наконец, в конце 70-х  очевидно оформилась новая парадигма – постмодернизм. Его основой стало стремление актуализировать весь мировой опыт, весь культурный багаж, включить его в современный контекст, но в виде ироничного цитирования </w:t>
      </w:r>
      <w:r w:rsidRPr="00A4686A">
        <w:rPr>
          <w:rFonts w:ascii="Times New Roman" w:hAnsi="Times New Roman" w:cs="Times New Roman"/>
          <w:sz w:val="28"/>
          <w:szCs w:val="28"/>
        </w:rPr>
        <w:lastRenderedPageBreak/>
        <w:t xml:space="preserve">«прошлых побед», интерпретации на уровне </w:t>
      </w:r>
      <w:proofErr w:type="spellStart"/>
      <w:r w:rsidRPr="00A4686A">
        <w:rPr>
          <w:rFonts w:ascii="Times New Roman" w:hAnsi="Times New Roman" w:cs="Times New Roman"/>
          <w:sz w:val="28"/>
          <w:szCs w:val="28"/>
        </w:rPr>
        <w:t>стеба</w:t>
      </w:r>
      <w:proofErr w:type="spellEnd"/>
      <w:r w:rsidRPr="00A4686A">
        <w:rPr>
          <w:rFonts w:ascii="Times New Roman" w:hAnsi="Times New Roman" w:cs="Times New Roman"/>
          <w:sz w:val="28"/>
          <w:szCs w:val="28"/>
        </w:rPr>
        <w:t xml:space="preserve">.  Реклама охотно подхватила эту «игру  с хаосом», быстро уяснив себе выгоды  эклектики.  Обвинения рекламистов в «дурном вкусе», «эстетической безграмотности», «культурном невежестве»  потеряли, к их радости, всякий смысл. Алёнушка в костюме Красной Шапочки (рекламная кампания </w:t>
      </w:r>
      <w:proofErr w:type="spellStart"/>
      <w:r w:rsidRPr="00A4686A">
        <w:rPr>
          <w:rFonts w:ascii="Times New Roman" w:hAnsi="Times New Roman" w:cs="Times New Roman"/>
          <w:sz w:val="28"/>
          <w:szCs w:val="28"/>
        </w:rPr>
        <w:t>Coca-Cola</w:t>
      </w:r>
      <w:proofErr w:type="spellEnd"/>
      <w:r w:rsidRPr="00A4686A">
        <w:rPr>
          <w:rFonts w:ascii="Times New Roman" w:hAnsi="Times New Roman" w:cs="Times New Roman"/>
          <w:sz w:val="28"/>
          <w:szCs w:val="28"/>
        </w:rPr>
        <w:t xml:space="preserve"> «Пей легенду», середина 90-х) стала своего рода символом рекламного постмодернизма. К тому же, «игра с хаосом» в постмодерне направлена не на переустройство мира, а, наоборот,  на  «стремление комфортабельно устроиться в нем» (</w:t>
      </w:r>
      <w:proofErr w:type="spellStart"/>
      <w:r w:rsidRPr="00A4686A">
        <w:rPr>
          <w:rFonts w:ascii="Times New Roman" w:hAnsi="Times New Roman" w:cs="Times New Roman"/>
          <w:sz w:val="28"/>
          <w:szCs w:val="28"/>
        </w:rPr>
        <w:t>Н.Маньковская</w:t>
      </w:r>
      <w:proofErr w:type="spellEnd"/>
      <w:r w:rsidRPr="00A4686A">
        <w:rPr>
          <w:rFonts w:ascii="Times New Roman" w:hAnsi="Times New Roman" w:cs="Times New Roman"/>
          <w:sz w:val="28"/>
          <w:szCs w:val="28"/>
        </w:rPr>
        <w:t xml:space="preserve">). Что может быть ближе сердцу рекламодателя, и, соответственно, рекламиста. «Бери от жизни всё» можно счесть </w:t>
      </w:r>
      <w:proofErr w:type="spellStart"/>
      <w:r w:rsidRPr="00A4686A">
        <w:rPr>
          <w:rFonts w:ascii="Times New Roman" w:hAnsi="Times New Roman" w:cs="Times New Roman"/>
          <w:sz w:val="28"/>
          <w:szCs w:val="28"/>
        </w:rPr>
        <w:t>мессидж</w:t>
      </w:r>
      <w:proofErr w:type="spellEnd"/>
      <w:r w:rsidRPr="00A4686A">
        <w:rPr>
          <w:rFonts w:ascii="Times New Roman" w:hAnsi="Times New Roman" w:cs="Times New Roman"/>
          <w:sz w:val="28"/>
          <w:szCs w:val="28"/>
        </w:rPr>
        <w:t xml:space="preserve">-слоганом постмодернистской рекламы. </w:t>
      </w:r>
    </w:p>
    <w:p w:rsidR="00A4686A" w:rsidRPr="00A4686A" w:rsidRDefault="00A4686A" w:rsidP="00587D48">
      <w:pPr>
        <w:spacing w:line="360" w:lineRule="auto"/>
        <w:ind w:left="-567" w:right="284" w:firstLine="567"/>
        <w:contextualSpacing/>
        <w:jc w:val="both"/>
        <w:rPr>
          <w:rFonts w:ascii="Times New Roman" w:hAnsi="Times New Roman" w:cs="Times New Roman"/>
          <w:sz w:val="28"/>
          <w:szCs w:val="28"/>
        </w:rPr>
      </w:pPr>
      <w:r w:rsidRPr="00A4686A">
        <w:rPr>
          <w:rFonts w:ascii="Times New Roman" w:hAnsi="Times New Roman" w:cs="Times New Roman"/>
          <w:sz w:val="28"/>
          <w:szCs w:val="28"/>
        </w:rPr>
        <w:t>Но исчерпание постмодернистского посыла произошло достаточно быстро – уже в середине 90-х ситуация стала технологически (интернет), политически (крах неолиберализма), социально (</w:t>
      </w:r>
      <w:proofErr w:type="spellStart"/>
      <w:r w:rsidRPr="00A4686A">
        <w:rPr>
          <w:rFonts w:ascii="Times New Roman" w:hAnsi="Times New Roman" w:cs="Times New Roman"/>
          <w:sz w:val="28"/>
          <w:szCs w:val="28"/>
        </w:rPr>
        <w:t>радикализация</w:t>
      </w:r>
      <w:proofErr w:type="spellEnd"/>
      <w:r w:rsidRPr="00A4686A">
        <w:rPr>
          <w:rFonts w:ascii="Times New Roman" w:hAnsi="Times New Roman" w:cs="Times New Roman"/>
          <w:sz w:val="28"/>
          <w:szCs w:val="28"/>
        </w:rPr>
        <w:t xml:space="preserve"> среднего класса), культурно (фундаментализм) и эстетически (новый натурализм, компьютерная </w:t>
      </w:r>
      <w:proofErr w:type="spellStart"/>
      <w:r w:rsidRPr="00A4686A">
        <w:rPr>
          <w:rFonts w:ascii="Times New Roman" w:hAnsi="Times New Roman" w:cs="Times New Roman"/>
          <w:sz w:val="28"/>
          <w:szCs w:val="28"/>
        </w:rPr>
        <w:t>гладкопись</w:t>
      </w:r>
      <w:proofErr w:type="spellEnd"/>
      <w:r w:rsidRPr="00A4686A">
        <w:rPr>
          <w:rFonts w:ascii="Times New Roman" w:hAnsi="Times New Roman" w:cs="Times New Roman"/>
          <w:sz w:val="28"/>
          <w:szCs w:val="28"/>
        </w:rPr>
        <w:t xml:space="preserve">) переопределяться. Соответственно, в интеллектуальной среде стала выкристаллизовываться совокупность взглядов и концепций, получивших название </w:t>
      </w:r>
      <w:proofErr w:type="spellStart"/>
      <w:r w:rsidRPr="00A4686A">
        <w:rPr>
          <w:rFonts w:ascii="Times New Roman" w:hAnsi="Times New Roman" w:cs="Times New Roman"/>
          <w:sz w:val="28"/>
          <w:szCs w:val="28"/>
        </w:rPr>
        <w:t>постпостмодернизм</w:t>
      </w:r>
      <w:proofErr w:type="spellEnd"/>
      <w:r w:rsidRPr="00A4686A">
        <w:rPr>
          <w:rFonts w:ascii="Times New Roman" w:hAnsi="Times New Roman" w:cs="Times New Roman"/>
          <w:sz w:val="28"/>
          <w:szCs w:val="28"/>
        </w:rPr>
        <w:t xml:space="preserve">.  </w:t>
      </w:r>
      <w:r w:rsidR="004D381D">
        <w:rPr>
          <w:rFonts w:ascii="Times New Roman" w:hAnsi="Times New Roman" w:cs="Times New Roman"/>
          <w:sz w:val="28"/>
          <w:szCs w:val="28"/>
        </w:rPr>
        <w:t xml:space="preserve"> Интерактивность, </w:t>
      </w:r>
      <w:proofErr w:type="spellStart"/>
      <w:r w:rsidR="004D381D">
        <w:rPr>
          <w:rFonts w:ascii="Times New Roman" w:hAnsi="Times New Roman" w:cs="Times New Roman"/>
          <w:sz w:val="28"/>
          <w:szCs w:val="28"/>
        </w:rPr>
        <w:t>в</w:t>
      </w:r>
      <w:r w:rsidRPr="00A4686A">
        <w:rPr>
          <w:rFonts w:ascii="Times New Roman" w:hAnsi="Times New Roman" w:cs="Times New Roman"/>
          <w:sz w:val="28"/>
          <w:szCs w:val="28"/>
        </w:rPr>
        <w:t>иртуалистика</w:t>
      </w:r>
      <w:proofErr w:type="spellEnd"/>
      <w:r w:rsidRPr="00A4686A">
        <w:rPr>
          <w:rFonts w:ascii="Times New Roman" w:hAnsi="Times New Roman" w:cs="Times New Roman"/>
          <w:sz w:val="28"/>
          <w:szCs w:val="28"/>
        </w:rPr>
        <w:t xml:space="preserve">, </w:t>
      </w:r>
      <w:proofErr w:type="spellStart"/>
      <w:r w:rsidRPr="00A4686A">
        <w:rPr>
          <w:rFonts w:ascii="Times New Roman" w:hAnsi="Times New Roman" w:cs="Times New Roman"/>
          <w:sz w:val="28"/>
          <w:szCs w:val="28"/>
        </w:rPr>
        <w:t>технообразы</w:t>
      </w:r>
      <w:proofErr w:type="spellEnd"/>
      <w:r w:rsidRPr="00A4686A">
        <w:rPr>
          <w:rFonts w:ascii="Times New Roman" w:hAnsi="Times New Roman" w:cs="Times New Roman"/>
          <w:sz w:val="28"/>
          <w:szCs w:val="28"/>
        </w:rPr>
        <w:t xml:space="preserve">, </w:t>
      </w:r>
      <w:proofErr w:type="spellStart"/>
      <w:r w:rsidRPr="00A4686A">
        <w:rPr>
          <w:rFonts w:ascii="Times New Roman" w:hAnsi="Times New Roman" w:cs="Times New Roman"/>
          <w:sz w:val="28"/>
          <w:szCs w:val="28"/>
        </w:rPr>
        <w:t>транссентиментализм</w:t>
      </w:r>
      <w:proofErr w:type="spellEnd"/>
      <w:r w:rsidRPr="00A4686A">
        <w:rPr>
          <w:rFonts w:ascii="Times New Roman" w:hAnsi="Times New Roman" w:cs="Times New Roman"/>
          <w:sz w:val="28"/>
          <w:szCs w:val="28"/>
        </w:rPr>
        <w:t xml:space="preserve"> –</w:t>
      </w:r>
      <w:r w:rsidR="004D381D">
        <w:rPr>
          <w:rFonts w:ascii="Times New Roman" w:hAnsi="Times New Roman" w:cs="Times New Roman"/>
          <w:sz w:val="28"/>
          <w:szCs w:val="28"/>
        </w:rPr>
        <w:t xml:space="preserve"> четыре </w:t>
      </w:r>
      <w:r w:rsidRPr="00A4686A">
        <w:rPr>
          <w:rFonts w:ascii="Times New Roman" w:hAnsi="Times New Roman" w:cs="Times New Roman"/>
          <w:sz w:val="28"/>
          <w:szCs w:val="28"/>
        </w:rPr>
        <w:t>кита,  на которые этот «</w:t>
      </w:r>
      <w:proofErr w:type="spellStart"/>
      <w:r w:rsidRPr="00A4686A">
        <w:rPr>
          <w:rFonts w:ascii="Times New Roman" w:hAnsi="Times New Roman" w:cs="Times New Roman"/>
          <w:sz w:val="28"/>
          <w:szCs w:val="28"/>
        </w:rPr>
        <w:t>постпост</w:t>
      </w:r>
      <w:proofErr w:type="spellEnd"/>
      <w:r w:rsidRPr="00A4686A">
        <w:rPr>
          <w:rFonts w:ascii="Times New Roman" w:hAnsi="Times New Roman" w:cs="Times New Roman"/>
          <w:sz w:val="28"/>
          <w:szCs w:val="28"/>
        </w:rPr>
        <w:t>» опирается.</w:t>
      </w:r>
    </w:p>
    <w:p w:rsidR="00B9565C" w:rsidRDefault="00792027" w:rsidP="00B9565C">
      <w:pPr>
        <w:spacing w:line="360" w:lineRule="auto"/>
        <w:ind w:left="-567" w:right="284" w:firstLine="567"/>
        <w:contextualSpacing/>
        <w:jc w:val="both"/>
        <w:rPr>
          <w:rFonts w:ascii="Times New Roman" w:hAnsi="Times New Roman" w:cs="Times New Roman"/>
          <w:sz w:val="28"/>
          <w:szCs w:val="28"/>
        </w:rPr>
      </w:pPr>
      <w:r w:rsidRPr="00792027">
        <w:rPr>
          <w:rFonts w:ascii="Times New Roman" w:hAnsi="Times New Roman" w:cs="Times New Roman"/>
          <w:sz w:val="28"/>
          <w:szCs w:val="28"/>
        </w:rPr>
        <w:t>Виртуальный мир претендует на статус реальности как таковой, в  нём  люди не столько играют, сколько осуществляют свою жизнедеятельность. Вполне насыщенную жизнедеятельность, если и не вполне ещё полноценную.</w:t>
      </w:r>
      <w:r w:rsidRPr="00792027">
        <w:t xml:space="preserve"> </w:t>
      </w:r>
      <w:r w:rsidRPr="00792027">
        <w:rPr>
          <w:rFonts w:ascii="Times New Roman" w:hAnsi="Times New Roman" w:cs="Times New Roman"/>
          <w:sz w:val="28"/>
          <w:szCs w:val="28"/>
        </w:rPr>
        <w:t xml:space="preserve">Виртуальная среда создаёт интерактивности небывалые ранее </w:t>
      </w:r>
      <w:r>
        <w:rPr>
          <w:rFonts w:ascii="Times New Roman" w:hAnsi="Times New Roman" w:cs="Times New Roman"/>
          <w:sz w:val="28"/>
          <w:szCs w:val="28"/>
        </w:rPr>
        <w:t>платформы и технологии для интерактивности</w:t>
      </w:r>
      <w:r w:rsidRPr="00792027">
        <w:rPr>
          <w:rFonts w:ascii="Times New Roman" w:hAnsi="Times New Roman" w:cs="Times New Roman"/>
          <w:sz w:val="28"/>
          <w:szCs w:val="28"/>
        </w:rPr>
        <w:t xml:space="preserve">.    </w:t>
      </w:r>
      <w:r w:rsidR="00B9565C">
        <w:rPr>
          <w:rFonts w:ascii="Times New Roman" w:hAnsi="Times New Roman" w:cs="Times New Roman"/>
          <w:sz w:val="28"/>
          <w:szCs w:val="28"/>
        </w:rPr>
        <w:t xml:space="preserve">Интерактивность – возможность любому </w:t>
      </w:r>
      <w:proofErr w:type="spellStart"/>
      <w:r w:rsidR="00B9565C">
        <w:rPr>
          <w:rFonts w:ascii="Times New Roman" w:hAnsi="Times New Roman" w:cs="Times New Roman"/>
          <w:sz w:val="28"/>
          <w:szCs w:val="28"/>
        </w:rPr>
        <w:t>актору</w:t>
      </w:r>
      <w:proofErr w:type="spellEnd"/>
      <w:r w:rsidR="00B9565C">
        <w:rPr>
          <w:rFonts w:ascii="Times New Roman" w:hAnsi="Times New Roman" w:cs="Times New Roman"/>
          <w:sz w:val="28"/>
          <w:szCs w:val="28"/>
        </w:rPr>
        <w:t xml:space="preserve"> принять </w:t>
      </w:r>
      <w:proofErr w:type="gramStart"/>
      <w:r w:rsidR="00B9565C">
        <w:rPr>
          <w:rFonts w:ascii="Times New Roman" w:hAnsi="Times New Roman" w:cs="Times New Roman"/>
          <w:sz w:val="28"/>
          <w:szCs w:val="28"/>
        </w:rPr>
        <w:t>участие</w:t>
      </w:r>
      <w:proofErr w:type="gramEnd"/>
      <w:r w:rsidR="00B9565C">
        <w:rPr>
          <w:rFonts w:ascii="Times New Roman" w:hAnsi="Times New Roman" w:cs="Times New Roman"/>
          <w:sz w:val="28"/>
          <w:szCs w:val="28"/>
        </w:rPr>
        <w:t xml:space="preserve"> в создании любого текста оставаясь, одновременно, его читателем. Формирование сложного, диалектического единства автора и читателя, объекта и субъекта какого-то действия – значимая черта </w:t>
      </w:r>
      <w:proofErr w:type="spellStart"/>
      <w:r w:rsidR="00B9565C">
        <w:rPr>
          <w:rFonts w:ascii="Times New Roman" w:hAnsi="Times New Roman" w:cs="Times New Roman"/>
          <w:sz w:val="28"/>
          <w:szCs w:val="28"/>
        </w:rPr>
        <w:t>постпостмодернизма</w:t>
      </w:r>
      <w:proofErr w:type="spellEnd"/>
      <w:r w:rsidR="00B9565C">
        <w:rPr>
          <w:rFonts w:ascii="Times New Roman" w:hAnsi="Times New Roman" w:cs="Times New Roman"/>
          <w:sz w:val="28"/>
          <w:szCs w:val="28"/>
        </w:rPr>
        <w:t xml:space="preserve">. Причём интерактивными становится всё большее число практик и артефактов: телевидение, музеи, литературные произведения,  музыкальные записи, реклама и т.д.  Если постмодерн провозгласил «смерть автора», то принцип </w:t>
      </w:r>
      <w:proofErr w:type="spellStart"/>
      <w:r w:rsidR="00B9565C">
        <w:rPr>
          <w:rFonts w:ascii="Times New Roman" w:hAnsi="Times New Roman" w:cs="Times New Roman"/>
          <w:sz w:val="28"/>
          <w:szCs w:val="28"/>
        </w:rPr>
        <w:t>постпостмодерна</w:t>
      </w:r>
      <w:proofErr w:type="spellEnd"/>
      <w:r w:rsidR="00B9565C">
        <w:rPr>
          <w:rFonts w:ascii="Times New Roman" w:hAnsi="Times New Roman" w:cs="Times New Roman"/>
          <w:sz w:val="28"/>
          <w:szCs w:val="28"/>
        </w:rPr>
        <w:t xml:space="preserve"> – мы все авторы. Проявлением такой </w:t>
      </w:r>
      <w:r w:rsidR="00B9565C">
        <w:rPr>
          <w:rFonts w:ascii="Times New Roman" w:hAnsi="Times New Roman" w:cs="Times New Roman"/>
          <w:sz w:val="28"/>
          <w:szCs w:val="28"/>
        </w:rPr>
        <w:lastRenderedPageBreak/>
        <w:t xml:space="preserve">интерактивности </w:t>
      </w:r>
      <w:r>
        <w:rPr>
          <w:rFonts w:ascii="Times New Roman" w:hAnsi="Times New Roman" w:cs="Times New Roman"/>
          <w:sz w:val="28"/>
          <w:szCs w:val="28"/>
        </w:rPr>
        <w:t xml:space="preserve">стали </w:t>
      </w:r>
      <w:proofErr w:type="spellStart"/>
      <w:r>
        <w:rPr>
          <w:rFonts w:ascii="Times New Roman" w:hAnsi="Times New Roman" w:cs="Times New Roman"/>
          <w:sz w:val="28"/>
          <w:szCs w:val="28"/>
        </w:rPr>
        <w:t>т</w:t>
      </w:r>
      <w:r w:rsidRPr="00792027">
        <w:rPr>
          <w:rFonts w:ascii="Times New Roman" w:hAnsi="Times New Roman" w:cs="Times New Roman"/>
          <w:sz w:val="28"/>
          <w:szCs w:val="28"/>
        </w:rPr>
        <w:t>ехнообразы</w:t>
      </w:r>
      <w:proofErr w:type="spellEnd"/>
      <w:r w:rsidRPr="00792027">
        <w:rPr>
          <w:rFonts w:ascii="Times New Roman" w:hAnsi="Times New Roman" w:cs="Times New Roman"/>
          <w:sz w:val="28"/>
          <w:szCs w:val="28"/>
        </w:rPr>
        <w:t xml:space="preserve"> (термин введён французской исследовательницей Анной </w:t>
      </w:r>
      <w:proofErr w:type="spellStart"/>
      <w:r w:rsidRPr="00792027">
        <w:rPr>
          <w:rFonts w:ascii="Times New Roman" w:hAnsi="Times New Roman" w:cs="Times New Roman"/>
          <w:sz w:val="28"/>
          <w:szCs w:val="28"/>
        </w:rPr>
        <w:t>Коклен</w:t>
      </w:r>
      <w:proofErr w:type="spellEnd"/>
      <w:r w:rsidRPr="00792027">
        <w:rPr>
          <w:rFonts w:ascii="Times New Roman" w:hAnsi="Times New Roman" w:cs="Times New Roman"/>
          <w:sz w:val="28"/>
          <w:szCs w:val="28"/>
        </w:rPr>
        <w:t xml:space="preserve">) - нематериальные,  подвижные и нестабильные объекты, создаваемые в сетевом пространстве одними пользователями, изменяемые другими. В результате такой интерактивности  все становятся соавторами, активным началом, субъектами действия. Персонаж живёт уже независимо от автора. Один из вариантов </w:t>
      </w:r>
      <w:proofErr w:type="spellStart"/>
      <w:r w:rsidRPr="00792027">
        <w:rPr>
          <w:rFonts w:ascii="Times New Roman" w:hAnsi="Times New Roman" w:cs="Times New Roman"/>
          <w:sz w:val="28"/>
          <w:szCs w:val="28"/>
        </w:rPr>
        <w:t>технообраза</w:t>
      </w:r>
      <w:proofErr w:type="spellEnd"/>
      <w:r w:rsidRPr="00792027">
        <w:rPr>
          <w:rFonts w:ascii="Times New Roman" w:hAnsi="Times New Roman" w:cs="Times New Roman"/>
          <w:sz w:val="28"/>
          <w:szCs w:val="28"/>
        </w:rPr>
        <w:t xml:space="preserve"> - </w:t>
      </w:r>
      <w:proofErr w:type="spellStart"/>
      <w:r w:rsidRPr="00792027">
        <w:rPr>
          <w:rFonts w:ascii="Times New Roman" w:hAnsi="Times New Roman" w:cs="Times New Roman"/>
          <w:sz w:val="28"/>
          <w:szCs w:val="28"/>
        </w:rPr>
        <w:t>Mr</w:t>
      </w:r>
      <w:proofErr w:type="spellEnd"/>
      <w:r w:rsidRPr="00792027">
        <w:rPr>
          <w:rFonts w:ascii="Times New Roman" w:hAnsi="Times New Roman" w:cs="Times New Roman"/>
          <w:sz w:val="28"/>
          <w:szCs w:val="28"/>
        </w:rPr>
        <w:t xml:space="preserve">. </w:t>
      </w:r>
      <w:proofErr w:type="spellStart"/>
      <w:r w:rsidRPr="00792027">
        <w:rPr>
          <w:rFonts w:ascii="Times New Roman" w:hAnsi="Times New Roman" w:cs="Times New Roman"/>
          <w:sz w:val="28"/>
          <w:szCs w:val="28"/>
        </w:rPr>
        <w:t>Freeman</w:t>
      </w:r>
      <w:proofErr w:type="spellEnd"/>
      <w:r w:rsidRPr="00792027">
        <w:rPr>
          <w:rFonts w:ascii="Times New Roman" w:hAnsi="Times New Roman" w:cs="Times New Roman"/>
          <w:sz w:val="28"/>
          <w:szCs w:val="28"/>
        </w:rPr>
        <w:t xml:space="preserve"> — таинственный сетевой персонаж, выпускающий широко цитируемые видеоролики с неоднозначным содержимым.  </w:t>
      </w:r>
      <w:r>
        <w:rPr>
          <w:rFonts w:ascii="Times New Roman" w:hAnsi="Times New Roman" w:cs="Times New Roman"/>
          <w:sz w:val="28"/>
          <w:szCs w:val="28"/>
        </w:rPr>
        <w:t xml:space="preserve">Всем </w:t>
      </w:r>
      <w:proofErr w:type="gramStart"/>
      <w:r>
        <w:rPr>
          <w:rFonts w:ascii="Times New Roman" w:hAnsi="Times New Roman" w:cs="Times New Roman"/>
          <w:sz w:val="28"/>
          <w:szCs w:val="28"/>
        </w:rPr>
        <w:t>известные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мемы</w:t>
      </w:r>
      <w:proofErr w:type="spellEnd"/>
      <w:r>
        <w:rPr>
          <w:rFonts w:ascii="Times New Roman" w:hAnsi="Times New Roman" w:cs="Times New Roman"/>
          <w:sz w:val="28"/>
          <w:szCs w:val="28"/>
        </w:rPr>
        <w:t xml:space="preserve"> тоже можно идентифицировать как </w:t>
      </w:r>
      <w:proofErr w:type="spellStart"/>
      <w:r>
        <w:rPr>
          <w:rFonts w:ascii="Times New Roman" w:hAnsi="Times New Roman" w:cs="Times New Roman"/>
          <w:sz w:val="28"/>
          <w:szCs w:val="28"/>
        </w:rPr>
        <w:t>технообразы</w:t>
      </w:r>
      <w:proofErr w:type="spellEnd"/>
      <w:r>
        <w:rPr>
          <w:rFonts w:ascii="Times New Roman" w:hAnsi="Times New Roman" w:cs="Times New Roman"/>
          <w:sz w:val="28"/>
          <w:szCs w:val="28"/>
        </w:rPr>
        <w:t xml:space="preserve">. В интерактивности и </w:t>
      </w:r>
      <w:proofErr w:type="spellStart"/>
      <w:r>
        <w:rPr>
          <w:rFonts w:ascii="Times New Roman" w:hAnsi="Times New Roman" w:cs="Times New Roman"/>
          <w:sz w:val="28"/>
          <w:szCs w:val="28"/>
        </w:rPr>
        <w:t>технообразах</w:t>
      </w:r>
      <w:proofErr w:type="spellEnd"/>
      <w:r>
        <w:rPr>
          <w:rFonts w:ascii="Times New Roman" w:hAnsi="Times New Roman" w:cs="Times New Roman"/>
          <w:sz w:val="28"/>
          <w:szCs w:val="28"/>
        </w:rPr>
        <w:t xml:space="preserve"> </w:t>
      </w:r>
      <w:r w:rsidRPr="00792027">
        <w:rPr>
          <w:rFonts w:ascii="Times New Roman" w:hAnsi="Times New Roman" w:cs="Times New Roman"/>
          <w:sz w:val="28"/>
          <w:szCs w:val="28"/>
        </w:rPr>
        <w:t>очевидно проявляется  фоль</w:t>
      </w:r>
      <w:r>
        <w:rPr>
          <w:rFonts w:ascii="Times New Roman" w:hAnsi="Times New Roman" w:cs="Times New Roman"/>
          <w:sz w:val="28"/>
          <w:szCs w:val="28"/>
        </w:rPr>
        <w:t xml:space="preserve">клорная природа </w:t>
      </w:r>
      <w:proofErr w:type="spellStart"/>
      <w:r>
        <w:rPr>
          <w:rFonts w:ascii="Times New Roman" w:hAnsi="Times New Roman" w:cs="Times New Roman"/>
          <w:sz w:val="28"/>
          <w:szCs w:val="28"/>
        </w:rPr>
        <w:t>постпостмодерна</w:t>
      </w:r>
      <w:proofErr w:type="spellEnd"/>
      <w:r>
        <w:rPr>
          <w:rFonts w:ascii="Times New Roman" w:hAnsi="Times New Roman" w:cs="Times New Roman"/>
          <w:sz w:val="28"/>
          <w:szCs w:val="28"/>
        </w:rPr>
        <w:t>.</w:t>
      </w:r>
    </w:p>
    <w:p w:rsidR="00A4686A" w:rsidRPr="00A4686A" w:rsidRDefault="00B9565C" w:rsidP="00587D48">
      <w:pPr>
        <w:spacing w:line="360" w:lineRule="auto"/>
        <w:ind w:left="-567" w:right="284"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92027">
        <w:rPr>
          <w:rFonts w:ascii="Times New Roman" w:hAnsi="Times New Roman" w:cs="Times New Roman"/>
          <w:sz w:val="28"/>
          <w:szCs w:val="28"/>
        </w:rPr>
        <w:t xml:space="preserve">Интерактивность, </w:t>
      </w:r>
      <w:proofErr w:type="spellStart"/>
      <w:r w:rsidR="00A4686A" w:rsidRPr="00A4686A">
        <w:rPr>
          <w:rFonts w:ascii="Times New Roman" w:hAnsi="Times New Roman" w:cs="Times New Roman"/>
          <w:sz w:val="28"/>
          <w:szCs w:val="28"/>
        </w:rPr>
        <w:t>виртуалистик</w:t>
      </w:r>
      <w:r w:rsidR="00792027">
        <w:rPr>
          <w:rFonts w:ascii="Times New Roman" w:hAnsi="Times New Roman" w:cs="Times New Roman"/>
          <w:sz w:val="28"/>
          <w:szCs w:val="28"/>
        </w:rPr>
        <w:t>а</w:t>
      </w:r>
      <w:proofErr w:type="spellEnd"/>
      <w:r w:rsidR="00792027">
        <w:rPr>
          <w:rFonts w:ascii="Times New Roman" w:hAnsi="Times New Roman" w:cs="Times New Roman"/>
          <w:sz w:val="28"/>
          <w:szCs w:val="28"/>
        </w:rPr>
        <w:t>,</w:t>
      </w:r>
      <w:r w:rsidR="00A4686A" w:rsidRPr="00A4686A">
        <w:rPr>
          <w:rFonts w:ascii="Times New Roman" w:hAnsi="Times New Roman" w:cs="Times New Roman"/>
          <w:sz w:val="28"/>
          <w:szCs w:val="28"/>
        </w:rPr>
        <w:t xml:space="preserve"> </w:t>
      </w:r>
      <w:proofErr w:type="spellStart"/>
      <w:r w:rsidR="00A4686A" w:rsidRPr="00A4686A">
        <w:rPr>
          <w:rFonts w:ascii="Times New Roman" w:hAnsi="Times New Roman" w:cs="Times New Roman"/>
          <w:sz w:val="28"/>
          <w:szCs w:val="28"/>
        </w:rPr>
        <w:t>технообраз</w:t>
      </w:r>
      <w:r w:rsidR="00792027">
        <w:rPr>
          <w:rFonts w:ascii="Times New Roman" w:hAnsi="Times New Roman" w:cs="Times New Roman"/>
          <w:sz w:val="28"/>
          <w:szCs w:val="28"/>
        </w:rPr>
        <w:t>ы</w:t>
      </w:r>
      <w:proofErr w:type="spellEnd"/>
      <w:r w:rsidR="00A4686A" w:rsidRPr="00A4686A">
        <w:rPr>
          <w:rFonts w:ascii="Times New Roman" w:hAnsi="Times New Roman" w:cs="Times New Roman"/>
          <w:sz w:val="28"/>
          <w:szCs w:val="28"/>
        </w:rPr>
        <w:t xml:space="preserve"> характеризуют </w:t>
      </w:r>
      <w:proofErr w:type="spellStart"/>
      <w:r w:rsidR="00A4686A" w:rsidRPr="00A4686A">
        <w:rPr>
          <w:rFonts w:ascii="Times New Roman" w:hAnsi="Times New Roman" w:cs="Times New Roman"/>
          <w:sz w:val="28"/>
          <w:szCs w:val="28"/>
        </w:rPr>
        <w:t>деятельностную</w:t>
      </w:r>
      <w:proofErr w:type="spellEnd"/>
      <w:r w:rsidR="00A4686A" w:rsidRPr="00A4686A">
        <w:rPr>
          <w:rFonts w:ascii="Times New Roman" w:hAnsi="Times New Roman" w:cs="Times New Roman"/>
          <w:sz w:val="28"/>
          <w:szCs w:val="28"/>
        </w:rPr>
        <w:t xml:space="preserve"> сторону </w:t>
      </w:r>
      <w:r w:rsidR="00792027">
        <w:rPr>
          <w:rFonts w:ascii="Times New Roman" w:hAnsi="Times New Roman" w:cs="Times New Roman"/>
          <w:sz w:val="28"/>
          <w:szCs w:val="28"/>
        </w:rPr>
        <w:t xml:space="preserve"> </w:t>
      </w:r>
      <w:proofErr w:type="spellStart"/>
      <w:r w:rsidR="00792027">
        <w:rPr>
          <w:rFonts w:ascii="Times New Roman" w:hAnsi="Times New Roman" w:cs="Times New Roman"/>
          <w:sz w:val="28"/>
          <w:szCs w:val="28"/>
        </w:rPr>
        <w:t>постпостмодернистской</w:t>
      </w:r>
      <w:proofErr w:type="spellEnd"/>
      <w:r w:rsidR="00792027">
        <w:rPr>
          <w:rFonts w:ascii="Times New Roman" w:hAnsi="Times New Roman" w:cs="Times New Roman"/>
          <w:sz w:val="28"/>
          <w:szCs w:val="28"/>
        </w:rPr>
        <w:t xml:space="preserve"> </w:t>
      </w:r>
      <w:r w:rsidR="00A4686A" w:rsidRPr="00A4686A">
        <w:rPr>
          <w:rFonts w:ascii="Times New Roman" w:hAnsi="Times New Roman" w:cs="Times New Roman"/>
          <w:sz w:val="28"/>
          <w:szCs w:val="28"/>
        </w:rPr>
        <w:t xml:space="preserve">парадигмы («как делается»).  Содержательная сторона </w:t>
      </w:r>
      <w:proofErr w:type="spellStart"/>
      <w:r w:rsidR="00A4686A" w:rsidRPr="00A4686A">
        <w:rPr>
          <w:rFonts w:ascii="Times New Roman" w:hAnsi="Times New Roman" w:cs="Times New Roman"/>
          <w:sz w:val="28"/>
          <w:szCs w:val="28"/>
        </w:rPr>
        <w:t>постпостмодерна</w:t>
      </w:r>
      <w:proofErr w:type="spellEnd"/>
      <w:r w:rsidR="00A4686A" w:rsidRPr="00A4686A">
        <w:rPr>
          <w:rFonts w:ascii="Times New Roman" w:hAnsi="Times New Roman" w:cs="Times New Roman"/>
          <w:sz w:val="28"/>
          <w:szCs w:val="28"/>
        </w:rPr>
        <w:t xml:space="preserve"> -  </w:t>
      </w:r>
      <w:proofErr w:type="spellStart"/>
      <w:r w:rsidR="00A4686A" w:rsidRPr="00A4686A">
        <w:rPr>
          <w:rFonts w:ascii="Times New Roman" w:hAnsi="Times New Roman" w:cs="Times New Roman"/>
          <w:sz w:val="28"/>
          <w:szCs w:val="28"/>
        </w:rPr>
        <w:t>транссентиментализм</w:t>
      </w:r>
      <w:proofErr w:type="spellEnd"/>
      <w:r w:rsidR="00A4686A" w:rsidRPr="00A4686A">
        <w:rPr>
          <w:rFonts w:ascii="Times New Roman" w:hAnsi="Times New Roman" w:cs="Times New Roman"/>
          <w:sz w:val="28"/>
          <w:szCs w:val="28"/>
        </w:rPr>
        <w:t xml:space="preserve">, отражающий усталость от постоянных </w:t>
      </w:r>
      <w:proofErr w:type="spellStart"/>
      <w:r w:rsidR="00A4686A" w:rsidRPr="00A4686A">
        <w:rPr>
          <w:rFonts w:ascii="Times New Roman" w:hAnsi="Times New Roman" w:cs="Times New Roman"/>
          <w:sz w:val="28"/>
          <w:szCs w:val="28"/>
        </w:rPr>
        <w:t>деконструкций</w:t>
      </w:r>
      <w:proofErr w:type="spellEnd"/>
      <w:r w:rsidR="00A4686A" w:rsidRPr="00A4686A">
        <w:rPr>
          <w:rFonts w:ascii="Times New Roman" w:hAnsi="Times New Roman" w:cs="Times New Roman"/>
          <w:sz w:val="28"/>
          <w:szCs w:val="28"/>
        </w:rPr>
        <w:t xml:space="preserve"> </w:t>
      </w:r>
      <w:proofErr w:type="gramStart"/>
      <w:r w:rsidR="00A4686A" w:rsidRPr="00A4686A">
        <w:rPr>
          <w:rFonts w:ascii="Times New Roman" w:hAnsi="Times New Roman" w:cs="Times New Roman"/>
          <w:sz w:val="28"/>
          <w:szCs w:val="28"/>
        </w:rPr>
        <w:t>продлившейся</w:t>
      </w:r>
      <w:proofErr w:type="gramEnd"/>
      <w:r w:rsidR="00A4686A" w:rsidRPr="00A4686A">
        <w:rPr>
          <w:rFonts w:ascii="Times New Roman" w:hAnsi="Times New Roman" w:cs="Times New Roman"/>
          <w:sz w:val="28"/>
          <w:szCs w:val="28"/>
        </w:rPr>
        <w:t xml:space="preserve"> 100 лет </w:t>
      </w:r>
      <w:proofErr w:type="spellStart"/>
      <w:r w:rsidR="00A4686A" w:rsidRPr="00A4686A">
        <w:rPr>
          <w:rFonts w:ascii="Times New Roman" w:hAnsi="Times New Roman" w:cs="Times New Roman"/>
          <w:sz w:val="28"/>
          <w:szCs w:val="28"/>
        </w:rPr>
        <w:t>нонклассики</w:t>
      </w:r>
      <w:proofErr w:type="spellEnd"/>
      <w:r w:rsidR="00A4686A" w:rsidRPr="00A4686A">
        <w:rPr>
          <w:rFonts w:ascii="Times New Roman" w:hAnsi="Times New Roman" w:cs="Times New Roman"/>
          <w:sz w:val="28"/>
          <w:szCs w:val="28"/>
        </w:rPr>
        <w:t xml:space="preserve">, возвращение к лиризму, уважительному, а не ироничному цитированию образцов, деидеологизация исторического наследия, надежда на светлое будущее.  И в этом отношении </w:t>
      </w:r>
      <w:proofErr w:type="spellStart"/>
      <w:r w:rsidR="00A4686A" w:rsidRPr="00A4686A">
        <w:rPr>
          <w:rFonts w:ascii="Times New Roman" w:hAnsi="Times New Roman" w:cs="Times New Roman"/>
          <w:sz w:val="28"/>
          <w:szCs w:val="28"/>
        </w:rPr>
        <w:t>гламур</w:t>
      </w:r>
      <w:proofErr w:type="spellEnd"/>
      <w:r w:rsidR="00A4686A" w:rsidRPr="00A4686A">
        <w:rPr>
          <w:rFonts w:ascii="Times New Roman" w:hAnsi="Times New Roman" w:cs="Times New Roman"/>
          <w:sz w:val="28"/>
          <w:szCs w:val="28"/>
        </w:rPr>
        <w:t xml:space="preserve"> – более </w:t>
      </w:r>
      <w:proofErr w:type="spellStart"/>
      <w:r w:rsidR="00A4686A" w:rsidRPr="00A4686A">
        <w:rPr>
          <w:rFonts w:ascii="Times New Roman" w:hAnsi="Times New Roman" w:cs="Times New Roman"/>
          <w:sz w:val="28"/>
          <w:szCs w:val="28"/>
        </w:rPr>
        <w:t>постпостмодернистская</w:t>
      </w:r>
      <w:proofErr w:type="spellEnd"/>
      <w:r w:rsidR="00A4686A" w:rsidRPr="00A4686A">
        <w:rPr>
          <w:rFonts w:ascii="Times New Roman" w:hAnsi="Times New Roman" w:cs="Times New Roman"/>
          <w:sz w:val="28"/>
          <w:szCs w:val="28"/>
        </w:rPr>
        <w:t xml:space="preserve">, чем постмодернистская  эстетическая ориентация.  Приведём пример «гламурного стиха», бытующего в интернете: «Как на белый-белый снег/ вышли белые коты./Невозможно не понять /их печальной красоты». У Малевича тоже в начале века была серия «белое на белом». Было ли это красиво –  так и не решённый в ХХ веке  вопрос. Надеющиеся на светлое будущее  А. Виноградов и В. </w:t>
      </w:r>
      <w:proofErr w:type="spellStart"/>
      <w:r w:rsidR="00A4686A" w:rsidRPr="00A4686A">
        <w:rPr>
          <w:rFonts w:ascii="Times New Roman" w:hAnsi="Times New Roman" w:cs="Times New Roman"/>
          <w:sz w:val="28"/>
          <w:szCs w:val="28"/>
        </w:rPr>
        <w:t>Дубосарский</w:t>
      </w:r>
      <w:proofErr w:type="spellEnd"/>
      <w:r w:rsidR="00A4686A" w:rsidRPr="00A4686A">
        <w:rPr>
          <w:rFonts w:ascii="Times New Roman" w:hAnsi="Times New Roman" w:cs="Times New Roman"/>
          <w:sz w:val="28"/>
          <w:szCs w:val="28"/>
        </w:rPr>
        <w:t xml:space="preserve">, «похожий на Брюллова» </w:t>
      </w:r>
      <w:proofErr w:type="spellStart"/>
      <w:r w:rsidR="00A4686A" w:rsidRPr="00A4686A">
        <w:rPr>
          <w:rFonts w:ascii="Times New Roman" w:hAnsi="Times New Roman" w:cs="Times New Roman"/>
          <w:sz w:val="28"/>
          <w:szCs w:val="28"/>
        </w:rPr>
        <w:t>Н.Сафронов</w:t>
      </w:r>
      <w:proofErr w:type="spellEnd"/>
      <w:r w:rsidR="00A4686A" w:rsidRPr="00A4686A">
        <w:rPr>
          <w:rFonts w:ascii="Times New Roman" w:hAnsi="Times New Roman" w:cs="Times New Roman"/>
          <w:sz w:val="28"/>
          <w:szCs w:val="28"/>
        </w:rPr>
        <w:t xml:space="preserve">, брутальный фундаменталист </w:t>
      </w:r>
      <w:proofErr w:type="spellStart"/>
      <w:r w:rsidR="00A4686A" w:rsidRPr="00A4686A">
        <w:rPr>
          <w:rFonts w:ascii="Times New Roman" w:hAnsi="Times New Roman" w:cs="Times New Roman"/>
          <w:sz w:val="28"/>
          <w:szCs w:val="28"/>
        </w:rPr>
        <w:t>А.Беляев</w:t>
      </w:r>
      <w:proofErr w:type="spellEnd"/>
      <w:r w:rsidR="00A4686A" w:rsidRPr="00A4686A">
        <w:rPr>
          <w:rFonts w:ascii="Times New Roman" w:hAnsi="Times New Roman" w:cs="Times New Roman"/>
          <w:sz w:val="28"/>
          <w:szCs w:val="28"/>
        </w:rPr>
        <w:t xml:space="preserve">-Гинтовт – ласточки </w:t>
      </w:r>
      <w:proofErr w:type="spellStart"/>
      <w:r w:rsidR="00A4686A" w:rsidRPr="00A4686A">
        <w:rPr>
          <w:rFonts w:ascii="Times New Roman" w:hAnsi="Times New Roman" w:cs="Times New Roman"/>
          <w:sz w:val="28"/>
          <w:szCs w:val="28"/>
        </w:rPr>
        <w:t>постпостмодернизма</w:t>
      </w:r>
      <w:proofErr w:type="spellEnd"/>
      <w:r w:rsidR="00A4686A" w:rsidRPr="00A4686A">
        <w:rPr>
          <w:rFonts w:ascii="Times New Roman" w:hAnsi="Times New Roman" w:cs="Times New Roman"/>
          <w:sz w:val="28"/>
          <w:szCs w:val="28"/>
        </w:rPr>
        <w:t xml:space="preserve">. </w:t>
      </w:r>
      <w:r w:rsidR="00792027">
        <w:rPr>
          <w:rFonts w:ascii="Times New Roman" w:hAnsi="Times New Roman" w:cs="Times New Roman"/>
          <w:sz w:val="28"/>
          <w:szCs w:val="28"/>
        </w:rPr>
        <w:t>В конце концов, печальный «</w:t>
      </w:r>
      <w:proofErr w:type="spellStart"/>
      <w:r w:rsidR="00792027">
        <w:rPr>
          <w:rFonts w:ascii="Times New Roman" w:hAnsi="Times New Roman" w:cs="Times New Roman"/>
          <w:sz w:val="28"/>
          <w:szCs w:val="28"/>
        </w:rPr>
        <w:t>упоротый</w:t>
      </w:r>
      <w:proofErr w:type="spellEnd"/>
      <w:r w:rsidR="00792027">
        <w:rPr>
          <w:rFonts w:ascii="Times New Roman" w:hAnsi="Times New Roman" w:cs="Times New Roman"/>
          <w:sz w:val="28"/>
          <w:szCs w:val="28"/>
        </w:rPr>
        <w:t xml:space="preserve"> лис» - тоже весьма сентиментальных образ. </w:t>
      </w:r>
    </w:p>
    <w:p w:rsidR="00A4686A" w:rsidRPr="00A4686A" w:rsidRDefault="00A4686A" w:rsidP="00587D48">
      <w:pPr>
        <w:spacing w:line="360" w:lineRule="auto"/>
        <w:ind w:left="-567" w:right="284" w:firstLine="567"/>
        <w:contextualSpacing/>
        <w:jc w:val="both"/>
        <w:rPr>
          <w:rFonts w:ascii="Times New Roman" w:hAnsi="Times New Roman" w:cs="Times New Roman"/>
          <w:sz w:val="28"/>
          <w:szCs w:val="28"/>
        </w:rPr>
      </w:pPr>
      <w:r w:rsidRPr="00A4686A">
        <w:rPr>
          <w:rFonts w:ascii="Times New Roman" w:hAnsi="Times New Roman" w:cs="Times New Roman"/>
          <w:sz w:val="28"/>
          <w:szCs w:val="28"/>
        </w:rPr>
        <w:t xml:space="preserve">Значимой эстетической базой для формообразования в </w:t>
      </w:r>
      <w:proofErr w:type="spellStart"/>
      <w:r w:rsidRPr="00A4686A">
        <w:rPr>
          <w:rFonts w:ascii="Times New Roman" w:hAnsi="Times New Roman" w:cs="Times New Roman"/>
          <w:sz w:val="28"/>
          <w:szCs w:val="28"/>
        </w:rPr>
        <w:t>постпостмодерне</w:t>
      </w:r>
      <w:proofErr w:type="spellEnd"/>
      <w:r w:rsidRPr="00A4686A">
        <w:rPr>
          <w:rFonts w:ascii="Times New Roman" w:hAnsi="Times New Roman" w:cs="Times New Roman"/>
          <w:sz w:val="28"/>
          <w:szCs w:val="28"/>
        </w:rPr>
        <w:t xml:space="preserve">, в том числе, и для </w:t>
      </w:r>
      <w:proofErr w:type="spellStart"/>
      <w:r w:rsidRPr="00A4686A">
        <w:rPr>
          <w:rFonts w:ascii="Times New Roman" w:hAnsi="Times New Roman" w:cs="Times New Roman"/>
          <w:sz w:val="28"/>
          <w:szCs w:val="28"/>
        </w:rPr>
        <w:t>постпостмодернистской</w:t>
      </w:r>
      <w:proofErr w:type="spellEnd"/>
      <w:r w:rsidRPr="00A4686A">
        <w:rPr>
          <w:rFonts w:ascii="Times New Roman" w:hAnsi="Times New Roman" w:cs="Times New Roman"/>
          <w:sz w:val="28"/>
          <w:szCs w:val="28"/>
        </w:rPr>
        <w:t xml:space="preserve"> рекламы может стать</w:t>
      </w:r>
      <w:r w:rsidR="00792027">
        <w:rPr>
          <w:rFonts w:ascii="Times New Roman" w:hAnsi="Times New Roman" w:cs="Times New Roman"/>
          <w:sz w:val="28"/>
          <w:szCs w:val="28"/>
        </w:rPr>
        <w:t xml:space="preserve">, на наш взгляд, </w:t>
      </w:r>
      <w:r w:rsidRPr="00A4686A">
        <w:rPr>
          <w:rFonts w:ascii="Times New Roman" w:hAnsi="Times New Roman" w:cs="Times New Roman"/>
          <w:sz w:val="28"/>
          <w:szCs w:val="28"/>
        </w:rPr>
        <w:t xml:space="preserve"> соцреализм. Метод социалистического реализма -  «показывать жизнь не такой, какая она есть, а такой, какой она должна быть»,  изначально адекватен </w:t>
      </w:r>
      <w:r w:rsidRPr="00A4686A">
        <w:rPr>
          <w:rFonts w:ascii="Times New Roman" w:hAnsi="Times New Roman" w:cs="Times New Roman"/>
          <w:sz w:val="28"/>
          <w:szCs w:val="28"/>
        </w:rPr>
        <w:lastRenderedPageBreak/>
        <w:t xml:space="preserve">рекламе.  Большой стиль (сталинский ампир или «стиль метро») </w:t>
      </w:r>
      <w:proofErr w:type="gramStart"/>
      <w:r w:rsidRPr="00A4686A">
        <w:rPr>
          <w:rFonts w:ascii="Times New Roman" w:hAnsi="Times New Roman" w:cs="Times New Roman"/>
          <w:sz w:val="28"/>
          <w:szCs w:val="28"/>
        </w:rPr>
        <w:t>вызывает на сей</w:t>
      </w:r>
      <w:proofErr w:type="gramEnd"/>
      <w:r w:rsidRPr="00A4686A">
        <w:rPr>
          <w:rFonts w:ascii="Times New Roman" w:hAnsi="Times New Roman" w:cs="Times New Roman"/>
          <w:sz w:val="28"/>
          <w:szCs w:val="28"/>
        </w:rPr>
        <w:t xml:space="preserve"> момент, </w:t>
      </w:r>
      <w:proofErr w:type="spellStart"/>
      <w:r w:rsidRPr="00A4686A">
        <w:rPr>
          <w:rFonts w:ascii="Times New Roman" w:hAnsi="Times New Roman" w:cs="Times New Roman"/>
          <w:sz w:val="28"/>
          <w:szCs w:val="28"/>
        </w:rPr>
        <w:t>оживленный</w:t>
      </w:r>
      <w:proofErr w:type="spellEnd"/>
      <w:r w:rsidRPr="00A4686A">
        <w:rPr>
          <w:rFonts w:ascii="Times New Roman" w:hAnsi="Times New Roman" w:cs="Times New Roman"/>
          <w:sz w:val="28"/>
          <w:szCs w:val="28"/>
        </w:rPr>
        <w:t xml:space="preserve">, если не сказать больше, интерес самых различных, в том числе и интеллектуально рафинированных  аудиторий. Но достаточно часто современные художники интерпретировали его в постмодернистском ключе, в конечном счёте, всё сводящем к насмешнику </w:t>
      </w:r>
      <w:proofErr w:type="spellStart"/>
      <w:r w:rsidRPr="00A4686A">
        <w:rPr>
          <w:rFonts w:ascii="Times New Roman" w:hAnsi="Times New Roman" w:cs="Times New Roman"/>
          <w:sz w:val="28"/>
          <w:szCs w:val="28"/>
        </w:rPr>
        <w:t>соц</w:t>
      </w:r>
      <w:proofErr w:type="spellEnd"/>
      <w:r w:rsidRPr="00A4686A">
        <w:rPr>
          <w:rFonts w:ascii="Times New Roman" w:hAnsi="Times New Roman" w:cs="Times New Roman"/>
          <w:sz w:val="28"/>
          <w:szCs w:val="28"/>
        </w:rPr>
        <w:t xml:space="preserve">-арту. Сегодня же художник и дизайнер Ольга Солдатова на новом витке социокультурной спирали прорабатывает образы и эстетику советской архитектуры и живописи Большого стиля в совершенно ином – </w:t>
      </w:r>
      <w:proofErr w:type="spellStart"/>
      <w:r w:rsidRPr="00A4686A">
        <w:rPr>
          <w:rFonts w:ascii="Times New Roman" w:hAnsi="Times New Roman" w:cs="Times New Roman"/>
          <w:sz w:val="28"/>
          <w:szCs w:val="28"/>
        </w:rPr>
        <w:t>постпостмодерниском</w:t>
      </w:r>
      <w:proofErr w:type="spellEnd"/>
      <w:r w:rsidRPr="00A4686A">
        <w:rPr>
          <w:rFonts w:ascii="Times New Roman" w:hAnsi="Times New Roman" w:cs="Times New Roman"/>
          <w:sz w:val="28"/>
          <w:szCs w:val="28"/>
        </w:rPr>
        <w:t xml:space="preserve"> ключе: с доброй улыбкой, но без насмешки. Мозаики </w:t>
      </w:r>
      <w:proofErr w:type="spellStart"/>
      <w:r w:rsidRPr="00A4686A">
        <w:rPr>
          <w:rFonts w:ascii="Times New Roman" w:hAnsi="Times New Roman" w:cs="Times New Roman"/>
          <w:sz w:val="28"/>
          <w:szCs w:val="28"/>
        </w:rPr>
        <w:t>А.Дейнеки</w:t>
      </w:r>
      <w:proofErr w:type="spellEnd"/>
      <w:r w:rsidRPr="00A4686A">
        <w:rPr>
          <w:rFonts w:ascii="Times New Roman" w:hAnsi="Times New Roman" w:cs="Times New Roman"/>
          <w:sz w:val="28"/>
          <w:szCs w:val="28"/>
        </w:rPr>
        <w:t xml:space="preserve"> для </w:t>
      </w:r>
      <w:r w:rsidR="00792027">
        <w:rPr>
          <w:rFonts w:ascii="Times New Roman" w:hAnsi="Times New Roman" w:cs="Times New Roman"/>
          <w:sz w:val="28"/>
          <w:szCs w:val="28"/>
        </w:rPr>
        <w:t xml:space="preserve">станции метро </w:t>
      </w:r>
      <w:r w:rsidRPr="00A4686A">
        <w:rPr>
          <w:rFonts w:ascii="Times New Roman" w:hAnsi="Times New Roman" w:cs="Times New Roman"/>
          <w:sz w:val="28"/>
          <w:szCs w:val="28"/>
        </w:rPr>
        <w:t>«Маяковск</w:t>
      </w:r>
      <w:r w:rsidR="00792027">
        <w:rPr>
          <w:rFonts w:ascii="Times New Roman" w:hAnsi="Times New Roman" w:cs="Times New Roman"/>
          <w:sz w:val="28"/>
          <w:szCs w:val="28"/>
        </w:rPr>
        <w:t>ая</w:t>
      </w:r>
      <w:r w:rsidRPr="00A4686A">
        <w:rPr>
          <w:rFonts w:ascii="Times New Roman" w:hAnsi="Times New Roman" w:cs="Times New Roman"/>
          <w:sz w:val="28"/>
          <w:szCs w:val="28"/>
        </w:rPr>
        <w:t xml:space="preserve">», барельефы воинов-победителей на «Таганской»  стали главной темой </w:t>
      </w:r>
      <w:proofErr w:type="spellStart"/>
      <w:r w:rsidRPr="00A4686A">
        <w:rPr>
          <w:rFonts w:ascii="Times New Roman" w:hAnsi="Times New Roman" w:cs="Times New Roman"/>
          <w:sz w:val="28"/>
          <w:szCs w:val="28"/>
        </w:rPr>
        <w:t>ее</w:t>
      </w:r>
      <w:proofErr w:type="spellEnd"/>
      <w:r w:rsidRPr="00A4686A">
        <w:rPr>
          <w:rFonts w:ascii="Times New Roman" w:hAnsi="Times New Roman" w:cs="Times New Roman"/>
          <w:sz w:val="28"/>
          <w:szCs w:val="28"/>
        </w:rPr>
        <w:t xml:space="preserve"> переливающихся мозаик, вышивок бисером, бижутерий, росписей. Парадоксальное, но органичное соединение «стиля метро» и </w:t>
      </w:r>
      <w:proofErr w:type="spellStart"/>
      <w:r w:rsidRPr="00A4686A">
        <w:rPr>
          <w:rFonts w:ascii="Times New Roman" w:hAnsi="Times New Roman" w:cs="Times New Roman"/>
          <w:sz w:val="28"/>
          <w:szCs w:val="28"/>
        </w:rPr>
        <w:t>гламура</w:t>
      </w:r>
      <w:proofErr w:type="spellEnd"/>
      <w:r w:rsidRPr="00A4686A">
        <w:rPr>
          <w:rFonts w:ascii="Times New Roman" w:hAnsi="Times New Roman" w:cs="Times New Roman"/>
          <w:sz w:val="28"/>
          <w:szCs w:val="28"/>
        </w:rPr>
        <w:t xml:space="preserve">, предложенное Солдатовой коллекционерам современного искусства, в том числе и на выставке-ярмарке «Арт-Москва»,  быстро нашло своего покупателя.  </w:t>
      </w:r>
    </w:p>
    <w:p w:rsidR="00A4686A" w:rsidRPr="00A4686A" w:rsidRDefault="00A4686A" w:rsidP="00587D48">
      <w:pPr>
        <w:spacing w:line="360" w:lineRule="auto"/>
        <w:ind w:left="-567" w:right="284" w:firstLine="567"/>
        <w:contextualSpacing/>
        <w:jc w:val="both"/>
        <w:rPr>
          <w:rFonts w:ascii="Times New Roman" w:hAnsi="Times New Roman" w:cs="Times New Roman"/>
          <w:sz w:val="28"/>
          <w:szCs w:val="28"/>
        </w:rPr>
      </w:pPr>
      <w:r w:rsidRPr="00A4686A">
        <w:rPr>
          <w:rFonts w:ascii="Times New Roman" w:hAnsi="Times New Roman" w:cs="Times New Roman"/>
          <w:sz w:val="28"/>
          <w:szCs w:val="28"/>
        </w:rPr>
        <w:t xml:space="preserve">Итак,  логичный вывод:   социально востребованными скорее рано, чем поздно  окажутся интерактивные виртуальные маркетинговые коммуникации,   созданные по методу соцреализма и в эстетике Большого стиля. Такая форма презентации рыночного предложения аудиториям  по всем приметам адекватна идейной и эстетической платформе </w:t>
      </w:r>
      <w:proofErr w:type="spellStart"/>
      <w:r w:rsidRPr="00A4686A">
        <w:rPr>
          <w:rFonts w:ascii="Times New Roman" w:hAnsi="Times New Roman" w:cs="Times New Roman"/>
          <w:sz w:val="28"/>
          <w:szCs w:val="28"/>
        </w:rPr>
        <w:t>постпостмодерна</w:t>
      </w:r>
      <w:proofErr w:type="spellEnd"/>
      <w:r w:rsidRPr="00A4686A">
        <w:rPr>
          <w:rFonts w:ascii="Times New Roman" w:hAnsi="Times New Roman" w:cs="Times New Roman"/>
          <w:sz w:val="28"/>
          <w:szCs w:val="28"/>
        </w:rPr>
        <w:t xml:space="preserve">.  Впрочем, всё меняется так быстро, что через эту  платформу реклама, PR  и прочие формы маркетинговых коммуникаций  могут  просто  «перескочить»,  воплотившись в неизвестные нам пока </w:t>
      </w:r>
      <w:proofErr w:type="spellStart"/>
      <w:r w:rsidRPr="00A4686A">
        <w:rPr>
          <w:rFonts w:ascii="Times New Roman" w:hAnsi="Times New Roman" w:cs="Times New Roman"/>
          <w:sz w:val="28"/>
          <w:szCs w:val="28"/>
        </w:rPr>
        <w:t>парадигмальные</w:t>
      </w:r>
      <w:proofErr w:type="spellEnd"/>
      <w:r w:rsidRPr="00A4686A">
        <w:rPr>
          <w:rFonts w:ascii="Times New Roman" w:hAnsi="Times New Roman" w:cs="Times New Roman"/>
          <w:sz w:val="28"/>
          <w:szCs w:val="28"/>
        </w:rPr>
        <w:t xml:space="preserve"> основания культурных феноменов. </w:t>
      </w:r>
    </w:p>
    <w:p w:rsidR="00A4686A" w:rsidRPr="00A4686A" w:rsidRDefault="00A4686A" w:rsidP="00587D48">
      <w:pPr>
        <w:spacing w:line="360" w:lineRule="auto"/>
        <w:ind w:left="-567" w:right="284" w:firstLine="567"/>
        <w:contextualSpacing/>
        <w:jc w:val="both"/>
        <w:rPr>
          <w:rFonts w:ascii="Times New Roman" w:hAnsi="Times New Roman" w:cs="Times New Roman"/>
          <w:sz w:val="28"/>
          <w:szCs w:val="28"/>
        </w:rPr>
      </w:pPr>
      <w:r w:rsidRPr="00A4686A">
        <w:rPr>
          <w:rFonts w:ascii="Times New Roman" w:hAnsi="Times New Roman" w:cs="Times New Roman"/>
          <w:sz w:val="28"/>
          <w:szCs w:val="28"/>
        </w:rPr>
        <w:t>На данном примере мы хотели показать, что за любым пунктом программы по культурологии маркетинговых коммуникаций стоит целый комплекс фундаментальных и частных вопросов  бытования этого вида коммуникаций в современной социальной среде. На наш взгляд, культурные ориентации, полученные будущими специалистами  в рамках предлагаемого учебного курса, позволят им на ином, более высоком уровне  рефлексировать те социокультурные проблемы, которые постоянно будут вставать перед ними в процессе профессиональной деятельности.</w:t>
      </w:r>
    </w:p>
    <w:p w:rsidR="00587D48" w:rsidRPr="00BC5206" w:rsidRDefault="00587D48" w:rsidP="00587D48">
      <w:pPr>
        <w:ind w:left="-567" w:right="283"/>
        <w:jc w:val="center"/>
        <w:rPr>
          <w:rFonts w:ascii="Times New Roman" w:hAnsi="Times New Roman" w:cs="Times New Roman"/>
          <w:sz w:val="28"/>
          <w:szCs w:val="28"/>
        </w:rPr>
      </w:pPr>
      <w:r w:rsidRPr="003F65A9">
        <w:rPr>
          <w:rFonts w:ascii="Times New Roman" w:eastAsia="Times New Roman" w:hAnsi="Times New Roman" w:cs="Times New Roman"/>
          <w:b/>
          <w:bCs/>
          <w:sz w:val="28"/>
          <w:szCs w:val="28"/>
          <w:lang w:eastAsia="ru-RU"/>
        </w:rPr>
        <w:lastRenderedPageBreak/>
        <w:t>Список литературы</w:t>
      </w:r>
    </w:p>
    <w:p w:rsidR="00A4686A" w:rsidRPr="00A4686A" w:rsidRDefault="00A4686A" w:rsidP="00662777">
      <w:pPr>
        <w:spacing w:line="240" w:lineRule="auto"/>
        <w:ind w:left="-567" w:right="284"/>
        <w:contextualSpacing/>
        <w:jc w:val="both"/>
        <w:rPr>
          <w:rFonts w:ascii="Times New Roman" w:hAnsi="Times New Roman" w:cs="Times New Roman"/>
          <w:sz w:val="28"/>
          <w:szCs w:val="28"/>
        </w:rPr>
      </w:pPr>
      <w:r w:rsidRPr="00A4686A">
        <w:rPr>
          <w:rFonts w:ascii="Times New Roman" w:hAnsi="Times New Roman" w:cs="Times New Roman"/>
          <w:sz w:val="28"/>
          <w:szCs w:val="28"/>
        </w:rPr>
        <w:t>1.</w:t>
      </w:r>
      <w:r w:rsidRPr="00A4686A">
        <w:rPr>
          <w:rFonts w:ascii="Times New Roman" w:hAnsi="Times New Roman" w:cs="Times New Roman"/>
          <w:sz w:val="28"/>
          <w:szCs w:val="28"/>
        </w:rPr>
        <w:tab/>
      </w:r>
      <w:proofErr w:type="spellStart"/>
      <w:r w:rsidRPr="00A4686A">
        <w:rPr>
          <w:rFonts w:ascii="Times New Roman" w:hAnsi="Times New Roman" w:cs="Times New Roman"/>
          <w:sz w:val="28"/>
          <w:szCs w:val="28"/>
        </w:rPr>
        <w:t>Багдасарьян</w:t>
      </w:r>
      <w:proofErr w:type="spellEnd"/>
      <w:r w:rsidRPr="00A4686A">
        <w:rPr>
          <w:rFonts w:ascii="Times New Roman" w:hAnsi="Times New Roman" w:cs="Times New Roman"/>
          <w:sz w:val="28"/>
          <w:szCs w:val="28"/>
        </w:rPr>
        <w:t xml:space="preserve"> Н.Г. Культурология. М., Высшее образование, 2007. </w:t>
      </w:r>
    </w:p>
    <w:p w:rsidR="00A4686A" w:rsidRPr="00A4686A" w:rsidRDefault="00A4686A" w:rsidP="00662777">
      <w:pPr>
        <w:spacing w:line="240" w:lineRule="auto"/>
        <w:ind w:left="-567" w:right="284"/>
        <w:contextualSpacing/>
        <w:jc w:val="both"/>
        <w:rPr>
          <w:rFonts w:ascii="Times New Roman" w:hAnsi="Times New Roman" w:cs="Times New Roman"/>
          <w:sz w:val="28"/>
          <w:szCs w:val="28"/>
        </w:rPr>
      </w:pPr>
      <w:r w:rsidRPr="00A4686A">
        <w:rPr>
          <w:rFonts w:ascii="Times New Roman" w:hAnsi="Times New Roman" w:cs="Times New Roman"/>
          <w:sz w:val="28"/>
          <w:szCs w:val="28"/>
        </w:rPr>
        <w:t>2.</w:t>
      </w:r>
      <w:r w:rsidRPr="00A4686A">
        <w:rPr>
          <w:rFonts w:ascii="Times New Roman" w:hAnsi="Times New Roman" w:cs="Times New Roman"/>
          <w:sz w:val="28"/>
          <w:szCs w:val="28"/>
        </w:rPr>
        <w:tab/>
      </w:r>
      <w:proofErr w:type="spellStart"/>
      <w:r w:rsidRPr="00A4686A">
        <w:rPr>
          <w:rFonts w:ascii="Times New Roman" w:hAnsi="Times New Roman" w:cs="Times New Roman"/>
          <w:sz w:val="28"/>
          <w:szCs w:val="28"/>
        </w:rPr>
        <w:t>Бузгалин</w:t>
      </w:r>
      <w:proofErr w:type="spellEnd"/>
      <w:r w:rsidRPr="00A4686A">
        <w:rPr>
          <w:rFonts w:ascii="Times New Roman" w:hAnsi="Times New Roman" w:cs="Times New Roman"/>
          <w:sz w:val="28"/>
          <w:szCs w:val="28"/>
        </w:rPr>
        <w:t xml:space="preserve"> А.В. Постмодернизм устарел…//«Вопросы философии, 2004, №2. </w:t>
      </w:r>
    </w:p>
    <w:p w:rsidR="00A4686A" w:rsidRPr="00A4686A" w:rsidRDefault="00A4686A" w:rsidP="00662777">
      <w:pPr>
        <w:spacing w:line="240" w:lineRule="auto"/>
        <w:ind w:left="-567" w:right="284"/>
        <w:contextualSpacing/>
        <w:jc w:val="both"/>
        <w:rPr>
          <w:rFonts w:ascii="Times New Roman" w:hAnsi="Times New Roman" w:cs="Times New Roman"/>
          <w:sz w:val="28"/>
          <w:szCs w:val="28"/>
        </w:rPr>
      </w:pPr>
      <w:r w:rsidRPr="00A4686A">
        <w:rPr>
          <w:rFonts w:ascii="Times New Roman" w:hAnsi="Times New Roman" w:cs="Times New Roman"/>
          <w:sz w:val="28"/>
          <w:szCs w:val="28"/>
        </w:rPr>
        <w:t>3.</w:t>
      </w:r>
      <w:r w:rsidRPr="00A4686A">
        <w:rPr>
          <w:rFonts w:ascii="Times New Roman" w:hAnsi="Times New Roman" w:cs="Times New Roman"/>
          <w:sz w:val="28"/>
          <w:szCs w:val="28"/>
        </w:rPr>
        <w:tab/>
        <w:t>Вахрушев О. А. Социокультурный анализ феномена рекламы</w:t>
      </w:r>
      <w:proofErr w:type="gramStart"/>
      <w:r w:rsidRPr="00A4686A">
        <w:rPr>
          <w:rFonts w:ascii="Times New Roman" w:hAnsi="Times New Roman" w:cs="Times New Roman"/>
          <w:sz w:val="28"/>
          <w:szCs w:val="28"/>
        </w:rPr>
        <w:t xml:space="preserve"> :</w:t>
      </w:r>
      <w:proofErr w:type="gramEnd"/>
      <w:r w:rsidRPr="00A4686A">
        <w:rPr>
          <w:rFonts w:ascii="Times New Roman" w:hAnsi="Times New Roman" w:cs="Times New Roman"/>
          <w:sz w:val="28"/>
          <w:szCs w:val="28"/>
        </w:rPr>
        <w:t xml:space="preserve"> </w:t>
      </w:r>
      <w:proofErr w:type="spellStart"/>
      <w:r w:rsidRPr="00A4686A">
        <w:rPr>
          <w:rFonts w:ascii="Times New Roman" w:hAnsi="Times New Roman" w:cs="Times New Roman"/>
          <w:sz w:val="28"/>
          <w:szCs w:val="28"/>
        </w:rPr>
        <w:t>дис</w:t>
      </w:r>
      <w:proofErr w:type="spellEnd"/>
      <w:r w:rsidRPr="00A4686A">
        <w:rPr>
          <w:rFonts w:ascii="Times New Roman" w:hAnsi="Times New Roman" w:cs="Times New Roman"/>
          <w:sz w:val="28"/>
          <w:szCs w:val="28"/>
        </w:rPr>
        <w:t>. ... канд. филос. наук. Н. Новгород, 2005.</w:t>
      </w:r>
    </w:p>
    <w:p w:rsidR="00A4686A" w:rsidRPr="00A4686A" w:rsidRDefault="00A4686A" w:rsidP="00662777">
      <w:pPr>
        <w:spacing w:line="240" w:lineRule="auto"/>
        <w:ind w:left="-567" w:right="284"/>
        <w:contextualSpacing/>
        <w:jc w:val="both"/>
        <w:rPr>
          <w:rFonts w:ascii="Times New Roman" w:hAnsi="Times New Roman" w:cs="Times New Roman"/>
          <w:sz w:val="28"/>
          <w:szCs w:val="28"/>
        </w:rPr>
      </w:pPr>
      <w:r w:rsidRPr="00A4686A">
        <w:rPr>
          <w:rFonts w:ascii="Times New Roman" w:hAnsi="Times New Roman" w:cs="Times New Roman"/>
          <w:sz w:val="28"/>
          <w:szCs w:val="28"/>
        </w:rPr>
        <w:t>4.</w:t>
      </w:r>
      <w:r w:rsidRPr="00A4686A">
        <w:rPr>
          <w:rFonts w:ascii="Times New Roman" w:hAnsi="Times New Roman" w:cs="Times New Roman"/>
          <w:sz w:val="28"/>
          <w:szCs w:val="28"/>
        </w:rPr>
        <w:tab/>
        <w:t>Ионин Л.Г. Социология культуры.  М., ГУ ВШЭ, 2004.</w:t>
      </w:r>
    </w:p>
    <w:p w:rsidR="00A4686A" w:rsidRPr="00A4686A" w:rsidRDefault="00A4686A" w:rsidP="00662777">
      <w:pPr>
        <w:spacing w:line="240" w:lineRule="auto"/>
        <w:ind w:left="-567" w:right="284"/>
        <w:contextualSpacing/>
        <w:jc w:val="both"/>
        <w:rPr>
          <w:rFonts w:ascii="Times New Roman" w:hAnsi="Times New Roman" w:cs="Times New Roman"/>
          <w:sz w:val="28"/>
          <w:szCs w:val="28"/>
        </w:rPr>
      </w:pPr>
      <w:r w:rsidRPr="00A4686A">
        <w:rPr>
          <w:rFonts w:ascii="Times New Roman" w:hAnsi="Times New Roman" w:cs="Times New Roman"/>
          <w:sz w:val="28"/>
          <w:szCs w:val="28"/>
        </w:rPr>
        <w:t>5.</w:t>
      </w:r>
      <w:r w:rsidRPr="00A4686A">
        <w:rPr>
          <w:rFonts w:ascii="Times New Roman" w:hAnsi="Times New Roman" w:cs="Times New Roman"/>
          <w:sz w:val="28"/>
          <w:szCs w:val="28"/>
        </w:rPr>
        <w:tab/>
      </w:r>
      <w:proofErr w:type="spellStart"/>
      <w:r w:rsidRPr="00A4686A">
        <w:rPr>
          <w:rFonts w:ascii="Times New Roman" w:hAnsi="Times New Roman" w:cs="Times New Roman"/>
          <w:sz w:val="28"/>
          <w:szCs w:val="28"/>
        </w:rPr>
        <w:t>Маньковская</w:t>
      </w:r>
      <w:proofErr w:type="spellEnd"/>
      <w:r w:rsidRPr="00A4686A">
        <w:rPr>
          <w:rFonts w:ascii="Times New Roman" w:hAnsi="Times New Roman" w:cs="Times New Roman"/>
          <w:sz w:val="28"/>
          <w:szCs w:val="28"/>
        </w:rPr>
        <w:t xml:space="preserve"> Н.Б. </w:t>
      </w:r>
      <w:proofErr w:type="spellStart"/>
      <w:r w:rsidRPr="00A4686A">
        <w:rPr>
          <w:rFonts w:ascii="Times New Roman" w:hAnsi="Times New Roman" w:cs="Times New Roman"/>
          <w:sz w:val="28"/>
          <w:szCs w:val="28"/>
        </w:rPr>
        <w:t>Хронотипологические</w:t>
      </w:r>
      <w:proofErr w:type="spellEnd"/>
      <w:r w:rsidRPr="00A4686A">
        <w:rPr>
          <w:rFonts w:ascii="Times New Roman" w:hAnsi="Times New Roman" w:cs="Times New Roman"/>
          <w:sz w:val="28"/>
          <w:szCs w:val="28"/>
        </w:rPr>
        <w:t xml:space="preserve"> этапы развития  неклассического эстетического сознания// Эстетика. Вчера. Сегодня. Всегда. </w:t>
      </w:r>
      <w:proofErr w:type="spellStart"/>
      <w:r w:rsidRPr="00A4686A">
        <w:rPr>
          <w:rFonts w:ascii="Times New Roman" w:hAnsi="Times New Roman" w:cs="Times New Roman"/>
          <w:sz w:val="28"/>
          <w:szCs w:val="28"/>
        </w:rPr>
        <w:t>Вып</w:t>
      </w:r>
      <w:proofErr w:type="spellEnd"/>
      <w:r w:rsidRPr="00A4686A">
        <w:rPr>
          <w:rFonts w:ascii="Times New Roman" w:hAnsi="Times New Roman" w:cs="Times New Roman"/>
          <w:sz w:val="28"/>
          <w:szCs w:val="28"/>
        </w:rPr>
        <w:t>. 1.  М., ИФ РАН, 2005.</w:t>
      </w:r>
    </w:p>
    <w:p w:rsidR="00A4686A" w:rsidRPr="00A4686A" w:rsidRDefault="00A4686A" w:rsidP="00662777">
      <w:pPr>
        <w:spacing w:line="240" w:lineRule="auto"/>
        <w:ind w:left="-567" w:right="284"/>
        <w:contextualSpacing/>
        <w:jc w:val="both"/>
        <w:rPr>
          <w:rFonts w:ascii="Times New Roman" w:hAnsi="Times New Roman" w:cs="Times New Roman"/>
          <w:sz w:val="28"/>
          <w:szCs w:val="28"/>
        </w:rPr>
      </w:pPr>
      <w:r w:rsidRPr="00A4686A">
        <w:rPr>
          <w:rFonts w:ascii="Times New Roman" w:hAnsi="Times New Roman" w:cs="Times New Roman"/>
          <w:sz w:val="28"/>
          <w:szCs w:val="28"/>
        </w:rPr>
        <w:t>6.</w:t>
      </w:r>
      <w:r w:rsidRPr="00A4686A">
        <w:rPr>
          <w:rFonts w:ascii="Times New Roman" w:hAnsi="Times New Roman" w:cs="Times New Roman"/>
          <w:sz w:val="28"/>
          <w:szCs w:val="28"/>
        </w:rPr>
        <w:tab/>
      </w:r>
      <w:proofErr w:type="spellStart"/>
      <w:r w:rsidRPr="00A4686A">
        <w:rPr>
          <w:rFonts w:ascii="Times New Roman" w:hAnsi="Times New Roman" w:cs="Times New Roman"/>
          <w:sz w:val="28"/>
          <w:szCs w:val="28"/>
        </w:rPr>
        <w:t>Маньковская</w:t>
      </w:r>
      <w:proofErr w:type="spellEnd"/>
      <w:r w:rsidRPr="00A4686A">
        <w:rPr>
          <w:rFonts w:ascii="Times New Roman" w:hAnsi="Times New Roman" w:cs="Times New Roman"/>
          <w:sz w:val="28"/>
          <w:szCs w:val="28"/>
        </w:rPr>
        <w:t xml:space="preserve"> Н.Б.   Эстетика постмодернизма. СПб, </w:t>
      </w:r>
      <w:proofErr w:type="spellStart"/>
      <w:r w:rsidRPr="00A4686A">
        <w:rPr>
          <w:rFonts w:ascii="Times New Roman" w:hAnsi="Times New Roman" w:cs="Times New Roman"/>
          <w:sz w:val="28"/>
          <w:szCs w:val="28"/>
        </w:rPr>
        <w:t>Алетейя</w:t>
      </w:r>
      <w:proofErr w:type="spellEnd"/>
      <w:r w:rsidRPr="00A4686A">
        <w:rPr>
          <w:rFonts w:ascii="Times New Roman" w:hAnsi="Times New Roman" w:cs="Times New Roman"/>
          <w:sz w:val="28"/>
          <w:szCs w:val="28"/>
        </w:rPr>
        <w:t>, 2000.</w:t>
      </w:r>
    </w:p>
    <w:p w:rsidR="00A4686A" w:rsidRPr="00A4686A" w:rsidRDefault="00A4686A" w:rsidP="00662777">
      <w:pPr>
        <w:spacing w:line="240" w:lineRule="auto"/>
        <w:ind w:left="-567" w:right="284"/>
        <w:contextualSpacing/>
        <w:jc w:val="both"/>
        <w:rPr>
          <w:rFonts w:ascii="Times New Roman" w:hAnsi="Times New Roman" w:cs="Times New Roman"/>
          <w:sz w:val="28"/>
          <w:szCs w:val="28"/>
        </w:rPr>
      </w:pPr>
      <w:r w:rsidRPr="00A4686A">
        <w:rPr>
          <w:rFonts w:ascii="Times New Roman" w:hAnsi="Times New Roman" w:cs="Times New Roman"/>
          <w:sz w:val="28"/>
          <w:szCs w:val="28"/>
        </w:rPr>
        <w:t>7.</w:t>
      </w:r>
      <w:r w:rsidRPr="00A4686A">
        <w:rPr>
          <w:rFonts w:ascii="Times New Roman" w:hAnsi="Times New Roman" w:cs="Times New Roman"/>
          <w:sz w:val="28"/>
          <w:szCs w:val="28"/>
        </w:rPr>
        <w:tab/>
        <w:t>Социология и культурология: новые водоразделы и перспективы взаимодействия. М., РИК, 2010.</w:t>
      </w:r>
    </w:p>
    <w:p w:rsidR="00A4686A" w:rsidRPr="00A4686A" w:rsidRDefault="00A4686A" w:rsidP="00662777">
      <w:pPr>
        <w:spacing w:line="240" w:lineRule="auto"/>
        <w:ind w:left="-567" w:right="284"/>
        <w:contextualSpacing/>
        <w:jc w:val="both"/>
        <w:rPr>
          <w:rFonts w:ascii="Times New Roman" w:hAnsi="Times New Roman" w:cs="Times New Roman"/>
          <w:sz w:val="28"/>
          <w:szCs w:val="28"/>
        </w:rPr>
      </w:pPr>
      <w:r w:rsidRPr="00A4686A">
        <w:rPr>
          <w:rFonts w:ascii="Times New Roman" w:hAnsi="Times New Roman" w:cs="Times New Roman"/>
          <w:sz w:val="28"/>
          <w:szCs w:val="28"/>
        </w:rPr>
        <w:t>8.</w:t>
      </w:r>
      <w:r w:rsidRPr="00A4686A">
        <w:rPr>
          <w:rFonts w:ascii="Times New Roman" w:hAnsi="Times New Roman" w:cs="Times New Roman"/>
          <w:sz w:val="28"/>
          <w:szCs w:val="28"/>
        </w:rPr>
        <w:tab/>
        <w:t xml:space="preserve">Уайт Л.   Наука о культуре.  М., </w:t>
      </w:r>
      <w:proofErr w:type="spellStart"/>
      <w:r w:rsidRPr="00A4686A">
        <w:rPr>
          <w:rFonts w:ascii="Times New Roman" w:hAnsi="Times New Roman" w:cs="Times New Roman"/>
          <w:sz w:val="28"/>
          <w:szCs w:val="28"/>
        </w:rPr>
        <w:t>Директ</w:t>
      </w:r>
      <w:proofErr w:type="spellEnd"/>
      <w:r w:rsidRPr="00A4686A">
        <w:rPr>
          <w:rFonts w:ascii="Times New Roman" w:hAnsi="Times New Roman" w:cs="Times New Roman"/>
          <w:sz w:val="28"/>
          <w:szCs w:val="28"/>
        </w:rPr>
        <w:t xml:space="preserve">-Медиа, 2007. </w:t>
      </w:r>
    </w:p>
    <w:p w:rsidR="00A4686A" w:rsidRPr="00A4686A" w:rsidRDefault="00A4686A" w:rsidP="00662777">
      <w:pPr>
        <w:spacing w:line="240" w:lineRule="auto"/>
        <w:ind w:left="-567" w:right="284"/>
        <w:contextualSpacing/>
        <w:jc w:val="both"/>
        <w:rPr>
          <w:rFonts w:ascii="Times New Roman" w:hAnsi="Times New Roman" w:cs="Times New Roman"/>
          <w:sz w:val="28"/>
          <w:szCs w:val="28"/>
        </w:rPr>
      </w:pPr>
      <w:r w:rsidRPr="00A4686A">
        <w:rPr>
          <w:rFonts w:ascii="Times New Roman" w:hAnsi="Times New Roman" w:cs="Times New Roman"/>
          <w:sz w:val="28"/>
          <w:szCs w:val="28"/>
        </w:rPr>
        <w:t>9.</w:t>
      </w:r>
      <w:r w:rsidRPr="00A4686A">
        <w:rPr>
          <w:rFonts w:ascii="Times New Roman" w:hAnsi="Times New Roman" w:cs="Times New Roman"/>
          <w:sz w:val="28"/>
          <w:szCs w:val="28"/>
        </w:rPr>
        <w:tab/>
      </w:r>
      <w:proofErr w:type="spellStart"/>
      <w:r w:rsidRPr="00A4686A">
        <w:rPr>
          <w:rFonts w:ascii="Times New Roman" w:hAnsi="Times New Roman" w:cs="Times New Roman"/>
          <w:sz w:val="28"/>
          <w:szCs w:val="28"/>
        </w:rPr>
        <w:t>Фалин</w:t>
      </w:r>
      <w:proofErr w:type="spellEnd"/>
      <w:r w:rsidRPr="00A4686A">
        <w:rPr>
          <w:rFonts w:ascii="Times New Roman" w:hAnsi="Times New Roman" w:cs="Times New Roman"/>
          <w:sz w:val="28"/>
          <w:szCs w:val="28"/>
        </w:rPr>
        <w:t xml:space="preserve"> В.В. Социокультурный аспект изучения коммуникационных процессов в современном российском обществе</w:t>
      </w:r>
      <w:proofErr w:type="gramStart"/>
      <w:r w:rsidRPr="00A4686A">
        <w:rPr>
          <w:rFonts w:ascii="Times New Roman" w:hAnsi="Times New Roman" w:cs="Times New Roman"/>
          <w:sz w:val="28"/>
          <w:szCs w:val="28"/>
        </w:rPr>
        <w:t xml:space="preserve"> :</w:t>
      </w:r>
      <w:proofErr w:type="gramEnd"/>
      <w:r w:rsidRPr="00A4686A">
        <w:rPr>
          <w:rFonts w:ascii="Times New Roman" w:hAnsi="Times New Roman" w:cs="Times New Roman"/>
          <w:sz w:val="28"/>
          <w:szCs w:val="28"/>
        </w:rPr>
        <w:t xml:space="preserve"> </w:t>
      </w:r>
      <w:proofErr w:type="spellStart"/>
      <w:r w:rsidRPr="00A4686A">
        <w:rPr>
          <w:rFonts w:ascii="Times New Roman" w:hAnsi="Times New Roman" w:cs="Times New Roman"/>
          <w:sz w:val="28"/>
          <w:szCs w:val="28"/>
        </w:rPr>
        <w:t>дис</w:t>
      </w:r>
      <w:proofErr w:type="spellEnd"/>
      <w:r w:rsidRPr="00A4686A">
        <w:rPr>
          <w:rFonts w:ascii="Times New Roman" w:hAnsi="Times New Roman" w:cs="Times New Roman"/>
          <w:sz w:val="28"/>
          <w:szCs w:val="28"/>
        </w:rPr>
        <w:t>. ... канд. культурологии. М., 2009.</w:t>
      </w:r>
    </w:p>
    <w:p w:rsidR="00A4686A" w:rsidRPr="00A4686A" w:rsidRDefault="00A4686A" w:rsidP="00662777">
      <w:pPr>
        <w:spacing w:line="240" w:lineRule="auto"/>
        <w:ind w:left="-567" w:right="284"/>
        <w:contextualSpacing/>
        <w:jc w:val="both"/>
        <w:rPr>
          <w:rFonts w:ascii="Times New Roman" w:hAnsi="Times New Roman" w:cs="Times New Roman"/>
          <w:sz w:val="28"/>
          <w:szCs w:val="28"/>
        </w:rPr>
      </w:pPr>
      <w:r w:rsidRPr="00A4686A">
        <w:rPr>
          <w:rFonts w:ascii="Times New Roman" w:hAnsi="Times New Roman" w:cs="Times New Roman"/>
          <w:sz w:val="28"/>
          <w:szCs w:val="28"/>
        </w:rPr>
        <w:t>10.</w:t>
      </w:r>
      <w:r w:rsidRPr="00A4686A">
        <w:rPr>
          <w:rFonts w:ascii="Times New Roman" w:hAnsi="Times New Roman" w:cs="Times New Roman"/>
          <w:sz w:val="28"/>
          <w:szCs w:val="28"/>
        </w:rPr>
        <w:tab/>
      </w:r>
      <w:proofErr w:type="spellStart"/>
      <w:r w:rsidRPr="00A4686A">
        <w:rPr>
          <w:rFonts w:ascii="Times New Roman" w:hAnsi="Times New Roman" w:cs="Times New Roman"/>
          <w:sz w:val="28"/>
          <w:szCs w:val="28"/>
        </w:rPr>
        <w:t>Шиповская</w:t>
      </w:r>
      <w:proofErr w:type="spellEnd"/>
      <w:r w:rsidRPr="00A4686A">
        <w:rPr>
          <w:rFonts w:ascii="Times New Roman" w:hAnsi="Times New Roman" w:cs="Times New Roman"/>
          <w:sz w:val="28"/>
          <w:szCs w:val="28"/>
        </w:rPr>
        <w:t xml:space="preserve"> А. Постмодерн в рекламе. </w:t>
      </w:r>
      <w:r w:rsidR="00EB662B">
        <w:rPr>
          <w:rFonts w:ascii="Times New Roman" w:hAnsi="Times New Roman" w:cs="Times New Roman"/>
          <w:sz w:val="28"/>
          <w:szCs w:val="28"/>
        </w:rPr>
        <w:t>–</w:t>
      </w:r>
      <w:r w:rsidRPr="00A4686A">
        <w:rPr>
          <w:rFonts w:ascii="Times New Roman" w:hAnsi="Times New Roman" w:cs="Times New Roman"/>
          <w:sz w:val="28"/>
          <w:szCs w:val="28"/>
        </w:rPr>
        <w:t xml:space="preserve"> </w:t>
      </w:r>
      <w:r w:rsidR="00EB662B">
        <w:rPr>
          <w:rFonts w:ascii="Times New Roman" w:hAnsi="Times New Roman" w:cs="Times New Roman"/>
          <w:sz w:val="28"/>
          <w:szCs w:val="28"/>
        </w:rPr>
        <w:t xml:space="preserve">Режим доступа: </w:t>
      </w:r>
      <w:r w:rsidRPr="00A4686A">
        <w:rPr>
          <w:rFonts w:ascii="Times New Roman" w:hAnsi="Times New Roman" w:cs="Times New Roman"/>
          <w:sz w:val="28"/>
          <w:szCs w:val="28"/>
        </w:rPr>
        <w:t>http://blog.text-maker.ru/?p=320. 20.09.2011.</w:t>
      </w:r>
    </w:p>
    <w:p w:rsidR="00A4686A" w:rsidRPr="00A4686A" w:rsidRDefault="00A4686A" w:rsidP="00662777">
      <w:pPr>
        <w:spacing w:line="240" w:lineRule="auto"/>
        <w:ind w:left="-567" w:right="284"/>
        <w:contextualSpacing/>
        <w:jc w:val="both"/>
        <w:rPr>
          <w:rFonts w:ascii="Times New Roman" w:hAnsi="Times New Roman" w:cs="Times New Roman"/>
          <w:sz w:val="28"/>
          <w:szCs w:val="28"/>
        </w:rPr>
      </w:pPr>
    </w:p>
    <w:p w:rsidR="00A4686A" w:rsidRPr="00A4686A" w:rsidRDefault="00A4686A" w:rsidP="00662777">
      <w:pPr>
        <w:spacing w:line="240" w:lineRule="auto"/>
        <w:ind w:left="-567" w:right="284"/>
        <w:contextualSpacing/>
        <w:jc w:val="both"/>
        <w:rPr>
          <w:rFonts w:ascii="Times New Roman" w:hAnsi="Times New Roman" w:cs="Times New Roman"/>
          <w:sz w:val="28"/>
          <w:szCs w:val="28"/>
        </w:rPr>
      </w:pPr>
    </w:p>
    <w:p w:rsidR="00A4686A" w:rsidRPr="00A4686A" w:rsidRDefault="00A4686A" w:rsidP="00A4686A">
      <w:pPr>
        <w:ind w:left="-567" w:right="283"/>
        <w:jc w:val="both"/>
        <w:rPr>
          <w:rFonts w:ascii="Times New Roman" w:hAnsi="Times New Roman" w:cs="Times New Roman"/>
          <w:sz w:val="28"/>
          <w:szCs w:val="28"/>
        </w:rPr>
      </w:pPr>
    </w:p>
    <w:p w:rsidR="0001129C" w:rsidRPr="00A4686A" w:rsidRDefault="0001129C" w:rsidP="00A4686A">
      <w:pPr>
        <w:ind w:left="-567" w:right="283"/>
        <w:jc w:val="both"/>
        <w:rPr>
          <w:rFonts w:ascii="Times New Roman" w:hAnsi="Times New Roman" w:cs="Times New Roman"/>
          <w:sz w:val="28"/>
          <w:szCs w:val="28"/>
        </w:rPr>
      </w:pPr>
    </w:p>
    <w:sectPr w:rsidR="0001129C" w:rsidRPr="00A46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05998"/>
    <w:multiLevelType w:val="hybridMultilevel"/>
    <w:tmpl w:val="C52CC7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E5606E"/>
    <w:multiLevelType w:val="hybridMultilevel"/>
    <w:tmpl w:val="72EEB7C0"/>
    <w:lvl w:ilvl="0" w:tplc="00C4AD00">
      <w:start w:val="1"/>
      <w:numFmt w:val="decimal"/>
      <w:lvlText w:val="%1."/>
      <w:lvlJc w:val="left"/>
      <w:pPr>
        <w:ind w:left="1335" w:hanging="975"/>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6A"/>
    <w:rsid w:val="0001129C"/>
    <w:rsid w:val="00266730"/>
    <w:rsid w:val="003F65A9"/>
    <w:rsid w:val="00402E24"/>
    <w:rsid w:val="004D381D"/>
    <w:rsid w:val="005446A0"/>
    <w:rsid w:val="00587D48"/>
    <w:rsid w:val="00662777"/>
    <w:rsid w:val="00676488"/>
    <w:rsid w:val="006829FD"/>
    <w:rsid w:val="00792027"/>
    <w:rsid w:val="00A4686A"/>
    <w:rsid w:val="00B9565C"/>
    <w:rsid w:val="00BC5206"/>
    <w:rsid w:val="00E53F28"/>
    <w:rsid w:val="00E9084B"/>
    <w:rsid w:val="00EB662B"/>
    <w:rsid w:val="00EC5D2A"/>
    <w:rsid w:val="00F84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5206"/>
    <w:rPr>
      <w:color w:val="0000FF" w:themeColor="hyperlink"/>
      <w:u w:val="single"/>
    </w:rPr>
  </w:style>
  <w:style w:type="paragraph" w:styleId="a4">
    <w:name w:val="List Paragraph"/>
    <w:basedOn w:val="a"/>
    <w:uiPriority w:val="34"/>
    <w:qFormat/>
    <w:rsid w:val="00662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5206"/>
    <w:rPr>
      <w:color w:val="0000FF" w:themeColor="hyperlink"/>
      <w:u w:val="single"/>
    </w:rPr>
  </w:style>
  <w:style w:type="paragraph" w:styleId="a4">
    <w:name w:val="List Paragraph"/>
    <w:basedOn w:val="a"/>
    <w:uiPriority w:val="34"/>
    <w:qFormat/>
    <w:rsid w:val="00662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avelyeva@hs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17</Pages>
  <Words>3827</Words>
  <Characters>28538</Characters>
  <Application>Microsoft Office Word</Application>
  <DocSecurity>0</DocSecurity>
  <Lines>504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7</cp:revision>
  <dcterms:created xsi:type="dcterms:W3CDTF">2013-09-28T08:36:00Z</dcterms:created>
  <dcterms:modified xsi:type="dcterms:W3CDTF">2014-02-21T08:23:00Z</dcterms:modified>
</cp:coreProperties>
</file>