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8" w:rsidRPr="00C9778F" w:rsidRDefault="005F19E9" w:rsidP="00CF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A6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proofErr w:type="spellStart"/>
      <w:r w:rsidRPr="00CF6FA6">
        <w:rPr>
          <w:rFonts w:ascii="Times New Roman" w:hAnsi="Times New Roman" w:cs="Times New Roman"/>
          <w:b/>
          <w:sz w:val="28"/>
          <w:szCs w:val="28"/>
        </w:rPr>
        <w:t>дефоссилизации</w:t>
      </w:r>
      <w:proofErr w:type="spellEnd"/>
      <w:r w:rsidRPr="00CF6FA6">
        <w:rPr>
          <w:rFonts w:ascii="Times New Roman" w:hAnsi="Times New Roman" w:cs="Times New Roman"/>
          <w:b/>
          <w:sz w:val="28"/>
          <w:szCs w:val="28"/>
        </w:rPr>
        <w:t xml:space="preserve"> на продвинутом этапе изучения иностранного языка.</w:t>
      </w:r>
    </w:p>
    <w:p w:rsidR="00CF6FA6" w:rsidRDefault="00CF6FA6" w:rsidP="00CF6F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Панарина Мария Александровна,</w:t>
      </w:r>
    </w:p>
    <w:p w:rsidR="00CF6FA6" w:rsidRPr="00CF6FA6" w:rsidRDefault="00CF6FA6" w:rsidP="00CF6F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преподаватель, кандидат филологических наук</w:t>
      </w:r>
    </w:p>
    <w:p w:rsidR="00C36D16" w:rsidRDefault="005F1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прикладной лингвистике и методике преподавания иностранных языков за рубежом в последнее время широко обсуждается проблема так называемой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дефоссилизации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студентов, изучающих второй язык (далее - 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ее содержание обратимся к определению фоссилизации.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Fossilization</w:t>
      </w:r>
      <w:r w:rsidRPr="005F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(фоссилизация) – процесс укоренения ошибки и превращения ее в речевую привычку в Л2 студента, изучающего неродной язык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всего это происходит, когда ошибка не препятствует коммуникации и, следовательно, реакция собеседника ее не отражает</w:t>
      </w:r>
      <w:r w:rsidR="000E3B3E">
        <w:rPr>
          <w:rFonts w:ascii="Times New Roman" w:hAnsi="Times New Roman" w:cs="Times New Roman"/>
          <w:sz w:val="28"/>
          <w:szCs w:val="28"/>
        </w:rPr>
        <w:t>. В таком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чувствует необходимости поправить себя. </w:t>
      </w:r>
      <w:r w:rsidR="000E3B3E">
        <w:rPr>
          <w:rFonts w:ascii="Times New Roman" w:hAnsi="Times New Roman" w:cs="Times New Roman"/>
          <w:sz w:val="28"/>
          <w:szCs w:val="28"/>
        </w:rPr>
        <w:t xml:space="preserve">Это может происходить и в том </w:t>
      </w:r>
      <w:proofErr w:type="gramStart"/>
      <w:r w:rsidR="000E3B3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E3B3E">
        <w:rPr>
          <w:rFonts w:ascii="Times New Roman" w:hAnsi="Times New Roman" w:cs="Times New Roman"/>
          <w:sz w:val="28"/>
          <w:szCs w:val="28"/>
        </w:rPr>
        <w:t xml:space="preserve">, когда говорящий не получает своевременной коррекции со стороны преподавателя, а также в тех случаях, когда студента устраивает базовая разговорная компетенция и отсутствует мотивация к повышению ее уровня. </w:t>
      </w:r>
    </w:p>
    <w:p w:rsidR="00C36D16" w:rsidRDefault="00C36D16" w:rsidP="00053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студенты изучают иностранный язык долгие годы без видимого прогресса и задача преподавателя в данном случае переломить языковую привычку и перенаправить внимание студента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на которые он до этого не обращал внимания.</w:t>
      </w:r>
    </w:p>
    <w:p w:rsidR="00CC61B6" w:rsidRDefault="000E3B3E" w:rsidP="00053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эффективных способов переломить укоренившуюся языковую привычку</w:t>
      </w:r>
      <w:r w:rsidR="00CC61B6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CC61B6">
        <w:rPr>
          <w:rFonts w:ascii="Times New Roman" w:hAnsi="Times New Roman" w:cs="Times New Roman"/>
          <w:sz w:val="28"/>
          <w:szCs w:val="28"/>
        </w:rPr>
        <w:t>дефоссилизировать</w:t>
      </w:r>
      <w:proofErr w:type="spellEnd"/>
      <w:r w:rsidR="00CC61B6">
        <w:rPr>
          <w:rFonts w:ascii="Times New Roman" w:hAnsi="Times New Roman" w:cs="Times New Roman"/>
          <w:sz w:val="28"/>
          <w:szCs w:val="28"/>
        </w:rPr>
        <w:t>» изучающего иностранный язык)</w:t>
      </w:r>
      <w:r>
        <w:rPr>
          <w:rFonts w:ascii="Times New Roman" w:hAnsi="Times New Roman" w:cs="Times New Roman"/>
          <w:sz w:val="28"/>
          <w:szCs w:val="28"/>
        </w:rPr>
        <w:t xml:space="preserve"> является метод «</w:t>
      </w:r>
      <w:r>
        <w:rPr>
          <w:rFonts w:ascii="Times New Roman" w:hAnsi="Times New Roman" w:cs="Times New Roman"/>
          <w:sz w:val="28"/>
          <w:szCs w:val="28"/>
          <w:lang w:val="en-US"/>
        </w:rPr>
        <w:t>noticing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получивший признание в современной методике преподавания иностранных языков, особенно на этапе связи грамматики и языкового употребления. </w:t>
      </w:r>
      <w:r w:rsidR="00CC61B6">
        <w:rPr>
          <w:rFonts w:ascii="Times New Roman" w:hAnsi="Times New Roman" w:cs="Times New Roman"/>
          <w:sz w:val="28"/>
          <w:szCs w:val="28"/>
        </w:rPr>
        <w:t>Общепризнано, что</w:t>
      </w:r>
      <w:r w:rsidR="00E20B56">
        <w:rPr>
          <w:rFonts w:ascii="Times New Roman" w:hAnsi="Times New Roman" w:cs="Times New Roman"/>
          <w:sz w:val="28"/>
          <w:szCs w:val="28"/>
        </w:rPr>
        <w:t xml:space="preserve"> это один из наиболее удачных методов изучения грамматики в контексте коммуникативного подхода в преподавании иностранных языков. Теоретическая база «</w:t>
      </w:r>
      <w:r w:rsidR="00E20B56">
        <w:rPr>
          <w:rFonts w:ascii="Times New Roman" w:hAnsi="Times New Roman" w:cs="Times New Roman"/>
          <w:sz w:val="28"/>
          <w:szCs w:val="28"/>
          <w:lang w:val="en-US"/>
        </w:rPr>
        <w:t>noticing</w:t>
      </w:r>
      <w:r w:rsidR="00E20B56">
        <w:rPr>
          <w:rFonts w:ascii="Times New Roman" w:hAnsi="Times New Roman" w:cs="Times New Roman"/>
          <w:sz w:val="28"/>
          <w:szCs w:val="28"/>
        </w:rPr>
        <w:t xml:space="preserve">» лежит в различении эксплицитного и имплицитного объема знаний и связей между ними </w:t>
      </w:r>
      <w:proofErr w:type="gramStart"/>
      <w:r w:rsidR="00E20B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20B56">
        <w:rPr>
          <w:rFonts w:ascii="Times New Roman" w:hAnsi="Times New Roman" w:cs="Times New Roman"/>
          <w:sz w:val="28"/>
          <w:szCs w:val="28"/>
        </w:rPr>
        <w:t xml:space="preserve"> изучающего иностранный язык. Эксплицитное знание представляет собой правила, выученные </w:t>
      </w:r>
      <w:r w:rsidR="00386B3B">
        <w:rPr>
          <w:rFonts w:ascii="Times New Roman" w:hAnsi="Times New Roman" w:cs="Times New Roman"/>
          <w:sz w:val="28"/>
          <w:szCs w:val="28"/>
        </w:rPr>
        <w:t>в процессе</w:t>
      </w:r>
      <w:r w:rsidR="00E20B56">
        <w:rPr>
          <w:rFonts w:ascii="Times New Roman" w:hAnsi="Times New Roman" w:cs="Times New Roman"/>
          <w:sz w:val="28"/>
          <w:szCs w:val="28"/>
        </w:rPr>
        <w:t xml:space="preserve"> традиционного </w:t>
      </w:r>
      <w:r w:rsidR="00386B3B">
        <w:rPr>
          <w:rFonts w:ascii="Times New Roman" w:hAnsi="Times New Roman" w:cs="Times New Roman"/>
          <w:sz w:val="28"/>
          <w:szCs w:val="28"/>
        </w:rPr>
        <w:t>объяснения на занятии. Однако</w:t>
      </w:r>
      <w:proofErr w:type="gramStart"/>
      <w:r w:rsidR="00386B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6B3B">
        <w:rPr>
          <w:rFonts w:ascii="Times New Roman" w:hAnsi="Times New Roman" w:cs="Times New Roman"/>
          <w:sz w:val="28"/>
          <w:szCs w:val="28"/>
        </w:rPr>
        <w:t xml:space="preserve"> типичной является ситуация, когда студент, успешно усвоивший правило на занятии, регулярно делает ошибки на это правило в спонтанной речи. Он </w:t>
      </w:r>
      <w:proofErr w:type="gramStart"/>
      <w:r w:rsidR="00386B3B">
        <w:rPr>
          <w:rFonts w:ascii="Times New Roman" w:hAnsi="Times New Roman" w:cs="Times New Roman"/>
          <w:sz w:val="28"/>
          <w:szCs w:val="28"/>
        </w:rPr>
        <w:t xml:space="preserve">может пользоваться усвоенной информацией только когда у него </w:t>
      </w:r>
      <w:r w:rsidR="00386B3B">
        <w:rPr>
          <w:rFonts w:ascii="Times New Roman" w:hAnsi="Times New Roman" w:cs="Times New Roman"/>
          <w:sz w:val="28"/>
          <w:szCs w:val="28"/>
        </w:rPr>
        <w:lastRenderedPageBreak/>
        <w:t>есть</w:t>
      </w:r>
      <w:proofErr w:type="gramEnd"/>
      <w:r w:rsidR="00386B3B">
        <w:rPr>
          <w:rFonts w:ascii="Times New Roman" w:hAnsi="Times New Roman" w:cs="Times New Roman"/>
          <w:sz w:val="28"/>
          <w:szCs w:val="28"/>
        </w:rPr>
        <w:t xml:space="preserve"> время подумать и применить правило, например, выполняя письменное задание и т.п. Наоборот, имплицитное знание находится в области подсознательного, </w:t>
      </w:r>
      <w:proofErr w:type="spellStart"/>
      <w:r w:rsidR="00386B3B">
        <w:rPr>
          <w:rFonts w:ascii="Times New Roman" w:hAnsi="Times New Roman" w:cs="Times New Roman"/>
          <w:sz w:val="28"/>
          <w:szCs w:val="28"/>
        </w:rPr>
        <w:t>интериоризованного</w:t>
      </w:r>
      <w:proofErr w:type="spellEnd"/>
      <w:r w:rsidR="00386B3B">
        <w:rPr>
          <w:rFonts w:ascii="Times New Roman" w:hAnsi="Times New Roman" w:cs="Times New Roman"/>
          <w:sz w:val="28"/>
          <w:szCs w:val="28"/>
        </w:rPr>
        <w:t xml:space="preserve"> знания, которое остается доступным во время спонтанной речи. </w:t>
      </w:r>
    </w:p>
    <w:p w:rsidR="00D96644" w:rsidRDefault="00386B3B" w:rsidP="0005327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переместить внешнее знание в область внутреннего? В теории лингвистики существуют два ответа на этот вопрос. Одна из теорети</w:t>
      </w:r>
      <w:r w:rsidR="007172FF">
        <w:rPr>
          <w:rFonts w:ascii="Times New Roman" w:hAnsi="Times New Roman" w:cs="Times New Roman"/>
          <w:sz w:val="28"/>
          <w:szCs w:val="28"/>
        </w:rPr>
        <w:t>ческих позиций утверждает, что п</w:t>
      </w:r>
      <w:r>
        <w:rPr>
          <w:rFonts w:ascii="Times New Roman" w:hAnsi="Times New Roman" w:cs="Times New Roman"/>
          <w:sz w:val="28"/>
          <w:szCs w:val="28"/>
        </w:rPr>
        <w:t>еренос знаний</w:t>
      </w:r>
      <w:r w:rsidR="007172FF">
        <w:rPr>
          <w:rFonts w:ascii="Times New Roman" w:hAnsi="Times New Roman" w:cs="Times New Roman"/>
          <w:sz w:val="28"/>
          <w:szCs w:val="28"/>
        </w:rPr>
        <w:t xml:space="preserve"> из внешнего во </w:t>
      </w:r>
      <w:proofErr w:type="gramStart"/>
      <w:r w:rsidR="007172FF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="007172FF">
        <w:rPr>
          <w:rFonts w:ascii="Times New Roman" w:hAnsi="Times New Roman" w:cs="Times New Roman"/>
          <w:sz w:val="28"/>
          <w:szCs w:val="28"/>
        </w:rPr>
        <w:t xml:space="preserve"> невозможен, потому что эти типы задействуют разные участки мозга. С другой стороны, есть мнение, что </w:t>
      </w:r>
      <w:r w:rsidR="00E1537D">
        <w:rPr>
          <w:rFonts w:ascii="Times New Roman" w:hAnsi="Times New Roman" w:cs="Times New Roman"/>
          <w:sz w:val="28"/>
          <w:szCs w:val="28"/>
        </w:rPr>
        <w:t xml:space="preserve">внешнее знание может стать внутренним через практику так же, как усвоение других навыков. </w:t>
      </w:r>
      <w:proofErr w:type="gramStart"/>
      <w:r w:rsidR="00E1537D">
        <w:rPr>
          <w:rFonts w:ascii="Times New Roman" w:hAnsi="Times New Roman" w:cs="Times New Roman"/>
          <w:sz w:val="28"/>
          <w:szCs w:val="28"/>
        </w:rPr>
        <w:t>Нейтральная позиция в данном споре, представленная такими ученым как Крашен</w:t>
      </w:r>
      <w:r w:rsidR="00E1537D" w:rsidRPr="00E153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537D">
        <w:rPr>
          <w:rFonts w:ascii="Times New Roman" w:hAnsi="Times New Roman" w:cs="Times New Roman"/>
          <w:sz w:val="28"/>
          <w:szCs w:val="28"/>
          <w:lang w:val="en-US"/>
        </w:rPr>
        <w:t>Krashen</w:t>
      </w:r>
      <w:proofErr w:type="spellEnd"/>
      <w:r w:rsidR="00E1537D" w:rsidRPr="00E1537D">
        <w:rPr>
          <w:rFonts w:ascii="Times New Roman" w:hAnsi="Times New Roman" w:cs="Times New Roman"/>
          <w:sz w:val="28"/>
          <w:szCs w:val="28"/>
        </w:rPr>
        <w:t>)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E1537D" w:rsidRPr="00E1537D">
        <w:rPr>
          <w:rFonts w:ascii="Times New Roman" w:hAnsi="Times New Roman" w:cs="Times New Roman"/>
          <w:sz w:val="28"/>
          <w:szCs w:val="28"/>
        </w:rPr>
        <w:t xml:space="preserve"> </w:t>
      </w:r>
      <w:r w:rsidR="00E153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537D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="00E1537D">
        <w:rPr>
          <w:rFonts w:ascii="Times New Roman" w:hAnsi="Times New Roman" w:cs="Times New Roman"/>
          <w:sz w:val="28"/>
          <w:szCs w:val="28"/>
        </w:rPr>
        <w:t xml:space="preserve"> (</w:t>
      </w:r>
      <w:r w:rsidR="00E1537D">
        <w:rPr>
          <w:rFonts w:ascii="Times New Roman" w:hAnsi="Times New Roman" w:cs="Times New Roman"/>
          <w:sz w:val="28"/>
          <w:szCs w:val="28"/>
          <w:lang w:val="en-US"/>
        </w:rPr>
        <w:t>Brook</w:t>
      </w:r>
      <w:r w:rsidR="00E1537D" w:rsidRPr="00E1537D">
        <w:rPr>
          <w:rFonts w:ascii="Times New Roman" w:hAnsi="Times New Roman" w:cs="Times New Roman"/>
          <w:sz w:val="28"/>
          <w:szCs w:val="28"/>
        </w:rPr>
        <w:t>)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E1537D">
        <w:rPr>
          <w:rFonts w:ascii="Times New Roman" w:hAnsi="Times New Roman" w:cs="Times New Roman"/>
          <w:sz w:val="28"/>
          <w:szCs w:val="28"/>
        </w:rPr>
        <w:t>, состоит в том, что внешнее знание не может стать внутренним, но может помочь приобретению имплицитного знания.</w:t>
      </w:r>
      <w:proofErr w:type="gramEnd"/>
      <w:r w:rsidR="006D54EE">
        <w:rPr>
          <w:rFonts w:ascii="Times New Roman" w:hAnsi="Times New Roman" w:cs="Times New Roman"/>
          <w:sz w:val="28"/>
          <w:szCs w:val="28"/>
        </w:rPr>
        <w:t xml:space="preserve"> Защитники этой точки зрения утверждают, что в языке существует слишком много правил, чтобы их можно было усвоить сознательно. В любом случае, жесткого раздела между этими областями не существует. Последние исследования показали, что студенты, регулярно изучающие правила грамматики на занятиях делают меньше ошибок, чем те, кто не изучает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6D54EE">
        <w:rPr>
          <w:rFonts w:ascii="Times New Roman" w:hAnsi="Times New Roman" w:cs="Times New Roman"/>
          <w:sz w:val="28"/>
          <w:szCs w:val="28"/>
        </w:rPr>
        <w:t>.</w:t>
      </w:r>
      <w:r w:rsidR="006D54EE" w:rsidRPr="006D54EE">
        <w:rPr>
          <w:rFonts w:ascii="Times New Roman" w:hAnsi="Times New Roman" w:cs="Times New Roman"/>
          <w:sz w:val="28"/>
          <w:szCs w:val="28"/>
        </w:rPr>
        <w:t xml:space="preserve"> </w:t>
      </w:r>
      <w:r w:rsidR="00D96644">
        <w:rPr>
          <w:rFonts w:ascii="Times New Roman" w:hAnsi="Times New Roman" w:cs="Times New Roman"/>
          <w:sz w:val="28"/>
          <w:szCs w:val="28"/>
        </w:rPr>
        <w:t xml:space="preserve">На этом основывается теория </w:t>
      </w:r>
      <w:r w:rsidR="00E30653">
        <w:rPr>
          <w:rFonts w:ascii="Times New Roman" w:hAnsi="Times New Roman" w:cs="Times New Roman"/>
          <w:sz w:val="28"/>
          <w:szCs w:val="28"/>
        </w:rPr>
        <w:t>«</w:t>
      </w:r>
      <w:r w:rsidR="00E30653">
        <w:rPr>
          <w:rFonts w:ascii="Times New Roman" w:hAnsi="Times New Roman" w:cs="Times New Roman"/>
          <w:sz w:val="28"/>
          <w:szCs w:val="28"/>
          <w:lang w:val="en-US"/>
        </w:rPr>
        <w:t>noticing</w:t>
      </w:r>
      <w:r w:rsidR="00E30653">
        <w:rPr>
          <w:rFonts w:ascii="Times New Roman" w:hAnsi="Times New Roman" w:cs="Times New Roman"/>
          <w:sz w:val="28"/>
          <w:szCs w:val="28"/>
        </w:rPr>
        <w:t xml:space="preserve">» (далее – теория </w:t>
      </w:r>
      <w:r w:rsidR="00D96644">
        <w:rPr>
          <w:rFonts w:ascii="Times New Roman" w:hAnsi="Times New Roman" w:cs="Times New Roman"/>
          <w:sz w:val="28"/>
          <w:szCs w:val="28"/>
        </w:rPr>
        <w:t>«</w:t>
      </w:r>
      <w:r w:rsidR="00CC61B6">
        <w:rPr>
          <w:rFonts w:ascii="Times New Roman" w:hAnsi="Times New Roman" w:cs="Times New Roman"/>
          <w:sz w:val="28"/>
          <w:szCs w:val="28"/>
        </w:rPr>
        <w:t>узнавания</w:t>
      </w:r>
      <w:r w:rsidR="00D96644">
        <w:rPr>
          <w:rFonts w:ascii="Times New Roman" w:hAnsi="Times New Roman" w:cs="Times New Roman"/>
          <w:sz w:val="28"/>
          <w:szCs w:val="28"/>
        </w:rPr>
        <w:t>»</w:t>
      </w:r>
      <w:r w:rsidR="00E30653">
        <w:rPr>
          <w:rFonts w:ascii="Times New Roman" w:hAnsi="Times New Roman" w:cs="Times New Roman"/>
          <w:sz w:val="28"/>
          <w:szCs w:val="28"/>
        </w:rPr>
        <w:t>)</w:t>
      </w:r>
      <w:r w:rsidR="00D96644">
        <w:rPr>
          <w:rFonts w:ascii="Times New Roman" w:hAnsi="Times New Roman" w:cs="Times New Roman"/>
          <w:sz w:val="28"/>
          <w:szCs w:val="28"/>
        </w:rPr>
        <w:t>.</w:t>
      </w:r>
    </w:p>
    <w:p w:rsidR="005F19E9" w:rsidRDefault="00D96644" w:rsidP="00053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</w:t>
      </w:r>
      <w:r w:rsidR="00CC61B6">
        <w:rPr>
          <w:rFonts w:ascii="Times New Roman" w:hAnsi="Times New Roman" w:cs="Times New Roman"/>
          <w:sz w:val="28"/>
          <w:szCs w:val="28"/>
        </w:rPr>
        <w:t>узнавания»</w:t>
      </w:r>
      <w:r>
        <w:rPr>
          <w:rFonts w:ascii="Times New Roman" w:hAnsi="Times New Roman" w:cs="Times New Roman"/>
          <w:sz w:val="28"/>
          <w:szCs w:val="28"/>
        </w:rPr>
        <w:t xml:space="preserve"> языковых элементов базируется на том, что студенты обращают внимание на форму и содержание языковых структур на этапе знакомства с новым материалом, что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D9664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Balstone</w:t>
      </w:r>
      <w:proofErr w:type="spellEnd"/>
      <w:r w:rsidRPr="00D96644">
        <w:rPr>
          <w:rFonts w:ascii="Times New Roman" w:hAnsi="Times New Roman" w:cs="Times New Roman"/>
          <w:sz w:val="28"/>
          <w:szCs w:val="28"/>
        </w:rPr>
        <w:t>, 1996)</w:t>
      </w:r>
      <w:r w:rsidR="00E069D1">
        <w:rPr>
          <w:rFonts w:ascii="Times New Roman" w:hAnsi="Times New Roman" w:cs="Times New Roman"/>
          <w:sz w:val="28"/>
          <w:szCs w:val="28"/>
        </w:rPr>
        <w:t>.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D96644">
        <w:rPr>
          <w:rFonts w:ascii="Times New Roman" w:hAnsi="Times New Roman" w:cs="Times New Roman"/>
          <w:sz w:val="28"/>
          <w:szCs w:val="28"/>
        </w:rPr>
        <w:t xml:space="preserve"> </w:t>
      </w:r>
      <w:r w:rsidR="006D5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653">
        <w:rPr>
          <w:rFonts w:ascii="Times New Roman" w:hAnsi="Times New Roman" w:cs="Times New Roman"/>
          <w:sz w:val="28"/>
          <w:szCs w:val="28"/>
        </w:rPr>
        <w:t>Стратегия «замечания» помогает студентам с укоренившими</w:t>
      </w:r>
      <w:r w:rsidR="0086624B">
        <w:rPr>
          <w:rFonts w:ascii="Times New Roman" w:hAnsi="Times New Roman" w:cs="Times New Roman"/>
          <w:sz w:val="28"/>
          <w:szCs w:val="28"/>
        </w:rPr>
        <w:t>ся языковыми ошибками и недостатко</w:t>
      </w:r>
      <w:r w:rsidR="00E30653">
        <w:rPr>
          <w:rFonts w:ascii="Times New Roman" w:hAnsi="Times New Roman" w:cs="Times New Roman"/>
          <w:sz w:val="28"/>
          <w:szCs w:val="28"/>
        </w:rPr>
        <w:t xml:space="preserve">м мотивации к </w:t>
      </w:r>
      <w:r w:rsidR="0086624B">
        <w:rPr>
          <w:rFonts w:ascii="Times New Roman" w:hAnsi="Times New Roman" w:cs="Times New Roman"/>
          <w:sz w:val="28"/>
          <w:szCs w:val="28"/>
        </w:rPr>
        <w:t>улучшению качества их разговорной речи путем замечания разницы между их речью и представленным языковым образцом.</w:t>
      </w:r>
      <w:proofErr w:type="gramEnd"/>
      <w:r w:rsidR="0086624B">
        <w:rPr>
          <w:rFonts w:ascii="Times New Roman" w:hAnsi="Times New Roman" w:cs="Times New Roman"/>
          <w:sz w:val="28"/>
          <w:szCs w:val="28"/>
        </w:rPr>
        <w:t xml:space="preserve"> </w:t>
      </w:r>
      <w:r w:rsidR="00121564">
        <w:rPr>
          <w:rFonts w:ascii="Times New Roman" w:hAnsi="Times New Roman" w:cs="Times New Roman"/>
          <w:sz w:val="28"/>
          <w:szCs w:val="28"/>
        </w:rPr>
        <w:t xml:space="preserve">В таком случае эксплицитное изучение грамматических правил </w:t>
      </w:r>
      <w:proofErr w:type="gramStart"/>
      <w:r w:rsidR="00121564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121564">
        <w:rPr>
          <w:rFonts w:ascii="Times New Roman" w:hAnsi="Times New Roman" w:cs="Times New Roman"/>
          <w:sz w:val="28"/>
          <w:szCs w:val="28"/>
        </w:rPr>
        <w:t xml:space="preserve"> скорее для развития «сознательного наблюдения» за языком (</w:t>
      </w:r>
      <w:r w:rsidR="00121564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121564" w:rsidRPr="00121564">
        <w:rPr>
          <w:rFonts w:ascii="Times New Roman" w:hAnsi="Times New Roman" w:cs="Times New Roman"/>
          <w:sz w:val="28"/>
          <w:szCs w:val="28"/>
        </w:rPr>
        <w:t xml:space="preserve"> </w:t>
      </w:r>
      <w:r w:rsidR="00121564">
        <w:rPr>
          <w:rFonts w:ascii="Times New Roman" w:hAnsi="Times New Roman" w:cs="Times New Roman"/>
          <w:sz w:val="28"/>
          <w:szCs w:val="28"/>
          <w:lang w:val="en-US"/>
        </w:rPr>
        <w:t>awareness</w:t>
      </w:r>
      <w:r w:rsidR="00121564" w:rsidRPr="00121564">
        <w:rPr>
          <w:rFonts w:ascii="Times New Roman" w:hAnsi="Times New Roman" w:cs="Times New Roman"/>
          <w:sz w:val="28"/>
          <w:szCs w:val="28"/>
        </w:rPr>
        <w:t xml:space="preserve">) </w:t>
      </w:r>
      <w:r w:rsidR="00121564">
        <w:rPr>
          <w:rFonts w:ascii="Times New Roman" w:hAnsi="Times New Roman" w:cs="Times New Roman"/>
          <w:sz w:val="28"/>
          <w:szCs w:val="28"/>
        </w:rPr>
        <w:t xml:space="preserve">, чем для воспроизводства требуемых конструкций. Привычка к такому </w:t>
      </w:r>
      <w:r w:rsidR="00121564">
        <w:rPr>
          <w:rFonts w:ascii="Times New Roman" w:hAnsi="Times New Roman" w:cs="Times New Roman"/>
          <w:sz w:val="28"/>
          <w:szCs w:val="28"/>
        </w:rPr>
        <w:lastRenderedPageBreak/>
        <w:t>наблюдению поможет студентам в будущем узнавать изученные языковые формы и поможет им усвоить эти формы как часть имплицитного знания.</w:t>
      </w:r>
    </w:p>
    <w:p w:rsidR="00121564" w:rsidRDefault="00121564" w:rsidP="00053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практической точки зрения как преподаватели могут помочь студентам замечать грамматические формы?</w:t>
      </w:r>
    </w:p>
    <w:p w:rsidR="00490CB8" w:rsidRDefault="00362354" w:rsidP="0005327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21564">
        <w:rPr>
          <w:rFonts w:ascii="Times New Roman" w:hAnsi="Times New Roman" w:cs="Times New Roman"/>
          <w:sz w:val="28"/>
          <w:szCs w:val="28"/>
        </w:rPr>
        <w:t xml:space="preserve">обходимо обратить внимание на следующие моменты в изложении нового материала: </w:t>
      </w:r>
    </w:p>
    <w:p w:rsidR="00490CB8" w:rsidRPr="00490CB8" w:rsidRDefault="00121564" w:rsidP="00490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CB8">
        <w:rPr>
          <w:rFonts w:ascii="Times New Roman" w:hAnsi="Times New Roman" w:cs="Times New Roman"/>
          <w:sz w:val="28"/>
          <w:szCs w:val="28"/>
        </w:rPr>
        <w:t xml:space="preserve">четкое объяснение правила, частотность изучаемой языковой формы в языковом отрывке, на основании которого мы представляем правило, </w:t>
      </w:r>
    </w:p>
    <w:p w:rsidR="00490CB8" w:rsidRPr="00490CB8" w:rsidRDefault="00C12602" w:rsidP="00490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CB8">
        <w:rPr>
          <w:rFonts w:ascii="Times New Roman" w:hAnsi="Times New Roman" w:cs="Times New Roman"/>
          <w:sz w:val="28"/>
          <w:szCs w:val="28"/>
        </w:rPr>
        <w:t xml:space="preserve">действия по выделению из текста изучаемых структур, </w:t>
      </w:r>
    </w:p>
    <w:p w:rsidR="00121564" w:rsidRDefault="00C12602" w:rsidP="00490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CB8">
        <w:rPr>
          <w:rFonts w:ascii="Times New Roman" w:hAnsi="Times New Roman" w:cs="Times New Roman"/>
          <w:sz w:val="28"/>
          <w:szCs w:val="28"/>
        </w:rPr>
        <w:t>коммуникативное задание, успешное выполнение которого предполагает обращение студентов к изучаемой языковой форме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490CB8">
        <w:rPr>
          <w:rFonts w:ascii="Times New Roman" w:hAnsi="Times New Roman" w:cs="Times New Roman"/>
          <w:sz w:val="28"/>
          <w:szCs w:val="28"/>
        </w:rPr>
        <w:t>.</w:t>
      </w:r>
    </w:p>
    <w:p w:rsidR="00490CB8" w:rsidRDefault="00490CB8" w:rsidP="0005327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методист Род Эллис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предлагает в своей книге 5 типов заданий для формирования навыка узнавания изучаемой грамматической структуры:</w:t>
      </w:r>
    </w:p>
    <w:p w:rsidR="00490CB8" w:rsidRPr="00540E17" w:rsidRDefault="0015425B" w:rsidP="0054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0CB8" w:rsidRPr="00540E17">
        <w:rPr>
          <w:rFonts w:ascii="Times New Roman" w:hAnsi="Times New Roman" w:cs="Times New Roman"/>
          <w:sz w:val="28"/>
          <w:szCs w:val="28"/>
        </w:rPr>
        <w:t>лушание с целью понимания: студенты слушают текст, в котором содержатся несколько примеров изучаемых грамматических форм;</w:t>
      </w:r>
    </w:p>
    <w:p w:rsidR="00490CB8" w:rsidRPr="00540E17" w:rsidRDefault="0015425B" w:rsidP="0054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0CB8" w:rsidRPr="00540E17">
        <w:rPr>
          <w:rFonts w:ascii="Times New Roman" w:hAnsi="Times New Roman" w:cs="Times New Roman"/>
          <w:sz w:val="28"/>
          <w:szCs w:val="28"/>
        </w:rPr>
        <w:t>лушание с целью наблюдения и замечания: студенты слушают тот же самый текст, но должны заполнить пропуски в задании, которые специально сделаны в местах употребления изучаемых форм. Таким образом, они замечают эти формы в естественном контексте представленного языкового отрывка.</w:t>
      </w:r>
    </w:p>
    <w:p w:rsidR="00490CB8" w:rsidRPr="00540E17" w:rsidRDefault="0015425B" w:rsidP="0054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CB8" w:rsidRPr="00540E17">
        <w:rPr>
          <w:rFonts w:ascii="Times New Roman" w:hAnsi="Times New Roman" w:cs="Times New Roman"/>
          <w:sz w:val="28"/>
          <w:szCs w:val="28"/>
        </w:rPr>
        <w:t>онимание грамматической формы</w:t>
      </w:r>
      <w:r w:rsidR="00AE3E34" w:rsidRPr="00540E17">
        <w:rPr>
          <w:rFonts w:ascii="Times New Roman" w:hAnsi="Times New Roman" w:cs="Times New Roman"/>
          <w:sz w:val="28"/>
          <w:szCs w:val="28"/>
        </w:rPr>
        <w:t>. С помощью преподавателя студенты изучают выделенные формы и самостоятельно «открывают» для себя правило.</w:t>
      </w:r>
    </w:p>
    <w:p w:rsidR="00AE3E34" w:rsidRPr="00540E17" w:rsidRDefault="0015425B" w:rsidP="0054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E34" w:rsidRPr="00540E17">
        <w:rPr>
          <w:rFonts w:ascii="Times New Roman" w:hAnsi="Times New Roman" w:cs="Times New Roman"/>
          <w:sz w:val="28"/>
          <w:szCs w:val="28"/>
        </w:rPr>
        <w:t>роверка: студентам дается текст с ошибками, которые необходимо исправить.</w:t>
      </w:r>
    </w:p>
    <w:p w:rsidR="00AE3E34" w:rsidRPr="00540E17" w:rsidRDefault="0015425B" w:rsidP="0054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E34" w:rsidRPr="00540E17">
        <w:rPr>
          <w:rFonts w:ascii="Times New Roman" w:hAnsi="Times New Roman" w:cs="Times New Roman"/>
          <w:sz w:val="28"/>
          <w:szCs w:val="28"/>
        </w:rPr>
        <w:t>рименение: студенты применяют полученные знания в ходе выполнения коммуникативного задания.</w:t>
      </w:r>
    </w:p>
    <w:p w:rsidR="00AE3E34" w:rsidRDefault="00AE3E34" w:rsidP="00540E1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40E17">
        <w:rPr>
          <w:rFonts w:ascii="Times New Roman" w:hAnsi="Times New Roman" w:cs="Times New Roman"/>
          <w:sz w:val="28"/>
          <w:szCs w:val="28"/>
        </w:rPr>
        <w:t xml:space="preserve">Также Эллис указывает, что данные задания не призваны развить имплицитное знание, но </w:t>
      </w:r>
      <w:r w:rsidR="008D16B7">
        <w:rPr>
          <w:rFonts w:ascii="Times New Roman" w:hAnsi="Times New Roman" w:cs="Times New Roman"/>
          <w:sz w:val="28"/>
          <w:szCs w:val="28"/>
        </w:rPr>
        <w:t>способствовать</w:t>
      </w:r>
      <w:r w:rsidRPr="00540E17">
        <w:rPr>
          <w:rFonts w:ascii="Times New Roman" w:hAnsi="Times New Roman" w:cs="Times New Roman"/>
          <w:sz w:val="28"/>
          <w:szCs w:val="28"/>
        </w:rPr>
        <w:t xml:space="preserve"> осознанно</w:t>
      </w:r>
      <w:r w:rsidR="008D16B7">
        <w:rPr>
          <w:rFonts w:ascii="Times New Roman" w:hAnsi="Times New Roman" w:cs="Times New Roman"/>
          <w:sz w:val="28"/>
          <w:szCs w:val="28"/>
        </w:rPr>
        <w:t>му вниманию</w:t>
      </w:r>
      <w:r w:rsidRPr="00540E17">
        <w:rPr>
          <w:rFonts w:ascii="Times New Roman" w:hAnsi="Times New Roman" w:cs="Times New Roman"/>
          <w:sz w:val="28"/>
          <w:szCs w:val="28"/>
        </w:rPr>
        <w:t xml:space="preserve"> к грамматике, которое, в свою очередь, дополненное другими языковыми </w:t>
      </w:r>
      <w:r w:rsidRPr="00540E17">
        <w:rPr>
          <w:rFonts w:ascii="Times New Roman" w:hAnsi="Times New Roman" w:cs="Times New Roman"/>
          <w:sz w:val="28"/>
          <w:szCs w:val="28"/>
        </w:rPr>
        <w:lastRenderedPageBreak/>
        <w:t>формами и коммуникативными заданиями, может помочь в постепенном усвоении имплицитного знания.</w:t>
      </w:r>
    </w:p>
    <w:p w:rsidR="007755BF" w:rsidRDefault="002E4ED3" w:rsidP="007755B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преподавателям доступны различные методики</w:t>
      </w:r>
      <w:r w:rsidR="00555B03">
        <w:rPr>
          <w:rFonts w:ascii="Times New Roman" w:hAnsi="Times New Roman" w:cs="Times New Roman"/>
          <w:sz w:val="28"/>
          <w:szCs w:val="28"/>
        </w:rPr>
        <w:t xml:space="preserve"> и их комбинаци</w:t>
      </w:r>
      <w:r w:rsidR="007755BF">
        <w:rPr>
          <w:rFonts w:ascii="Times New Roman" w:hAnsi="Times New Roman" w:cs="Times New Roman"/>
          <w:sz w:val="28"/>
          <w:szCs w:val="28"/>
        </w:rPr>
        <w:t>и</w:t>
      </w:r>
      <w:r w:rsidR="00555B03">
        <w:rPr>
          <w:rFonts w:ascii="Times New Roman" w:hAnsi="Times New Roman" w:cs="Times New Roman"/>
          <w:sz w:val="28"/>
          <w:szCs w:val="28"/>
        </w:rPr>
        <w:t xml:space="preserve"> для достижения различных </w:t>
      </w:r>
      <w:r w:rsidR="007755B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555B03">
        <w:rPr>
          <w:rFonts w:ascii="Times New Roman" w:hAnsi="Times New Roman" w:cs="Times New Roman"/>
          <w:sz w:val="28"/>
          <w:szCs w:val="28"/>
        </w:rPr>
        <w:t xml:space="preserve">целей. Если взглянуть кратко на эволюцию методов, популярных в разное время, то мы увидим как </w:t>
      </w:r>
      <w:proofErr w:type="spellStart"/>
      <w:r w:rsidR="00555B03">
        <w:rPr>
          <w:rFonts w:ascii="Times New Roman" w:hAnsi="Times New Roman" w:cs="Times New Roman"/>
          <w:sz w:val="28"/>
          <w:szCs w:val="28"/>
        </w:rPr>
        <w:t>аудиолингвальный</w:t>
      </w:r>
      <w:proofErr w:type="spellEnd"/>
      <w:r w:rsidR="00555B03">
        <w:rPr>
          <w:rFonts w:ascii="Times New Roman" w:hAnsi="Times New Roman" w:cs="Times New Roman"/>
          <w:sz w:val="28"/>
          <w:szCs w:val="28"/>
        </w:rPr>
        <w:t xml:space="preserve"> метод сменился методом «презентация-практик</w:t>
      </w:r>
      <w:proofErr w:type="gramStart"/>
      <w:r w:rsidR="00555B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55B03">
        <w:rPr>
          <w:rFonts w:ascii="Times New Roman" w:hAnsi="Times New Roman" w:cs="Times New Roman"/>
          <w:sz w:val="28"/>
          <w:szCs w:val="28"/>
        </w:rPr>
        <w:t xml:space="preserve"> воспроизводство» языковых форм (в зарубежной практике «</w:t>
      </w:r>
      <w:r w:rsidR="00555B03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555B03" w:rsidRPr="00555B03">
        <w:rPr>
          <w:rFonts w:ascii="Times New Roman" w:hAnsi="Times New Roman" w:cs="Times New Roman"/>
          <w:sz w:val="28"/>
          <w:szCs w:val="28"/>
        </w:rPr>
        <w:t>-</w:t>
      </w:r>
      <w:r w:rsidR="00555B03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555B03">
        <w:rPr>
          <w:rFonts w:ascii="Times New Roman" w:hAnsi="Times New Roman" w:cs="Times New Roman"/>
          <w:sz w:val="28"/>
          <w:szCs w:val="28"/>
        </w:rPr>
        <w:t>-</w:t>
      </w:r>
      <w:r w:rsidR="00555B03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555B03">
        <w:rPr>
          <w:rFonts w:ascii="Times New Roman" w:hAnsi="Times New Roman" w:cs="Times New Roman"/>
          <w:sz w:val="28"/>
          <w:szCs w:val="28"/>
        </w:rPr>
        <w:t xml:space="preserve">» или </w:t>
      </w:r>
      <w:r w:rsidR="00555B03">
        <w:rPr>
          <w:rFonts w:ascii="Times New Roman" w:hAnsi="Times New Roman" w:cs="Times New Roman"/>
          <w:sz w:val="28"/>
          <w:szCs w:val="28"/>
          <w:lang w:val="en-US"/>
        </w:rPr>
        <w:t>PPP</w:t>
      </w:r>
      <w:r w:rsidR="00555B03">
        <w:rPr>
          <w:rFonts w:ascii="Times New Roman" w:hAnsi="Times New Roman" w:cs="Times New Roman"/>
          <w:sz w:val="28"/>
          <w:szCs w:val="28"/>
        </w:rPr>
        <w:t>), который, в свою очередь, сменил коммуникативный метод, подразумевающий такую структуру учебного процесса, целью которого является решение реальной коммуникативной задачи</w:t>
      </w:r>
      <w:r w:rsidR="00CB10CF" w:rsidRPr="00CB10CF">
        <w:rPr>
          <w:rFonts w:ascii="Times New Roman" w:hAnsi="Times New Roman" w:cs="Times New Roman"/>
          <w:sz w:val="28"/>
          <w:szCs w:val="28"/>
        </w:rPr>
        <w:t xml:space="preserve"> </w:t>
      </w:r>
      <w:r w:rsidR="00CB10CF">
        <w:rPr>
          <w:rFonts w:ascii="Times New Roman" w:hAnsi="Times New Roman" w:cs="Times New Roman"/>
          <w:sz w:val="28"/>
          <w:szCs w:val="28"/>
        </w:rPr>
        <w:t>(</w:t>
      </w:r>
      <w:r w:rsidR="00CB10CF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CB10CF" w:rsidRPr="00CB10CF">
        <w:rPr>
          <w:rFonts w:ascii="Times New Roman" w:hAnsi="Times New Roman" w:cs="Times New Roman"/>
          <w:sz w:val="28"/>
          <w:szCs w:val="28"/>
        </w:rPr>
        <w:t>-</w:t>
      </w:r>
      <w:r w:rsidR="00CB10CF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CB10CF" w:rsidRPr="00CB10CF">
        <w:rPr>
          <w:rFonts w:ascii="Times New Roman" w:hAnsi="Times New Roman" w:cs="Times New Roman"/>
          <w:sz w:val="28"/>
          <w:szCs w:val="28"/>
        </w:rPr>
        <w:t xml:space="preserve"> </w:t>
      </w:r>
      <w:r w:rsidR="00CB10CF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="00CB10CF" w:rsidRPr="00CB10CF">
        <w:rPr>
          <w:rFonts w:ascii="Times New Roman" w:hAnsi="Times New Roman" w:cs="Times New Roman"/>
          <w:sz w:val="28"/>
          <w:szCs w:val="28"/>
        </w:rPr>
        <w:t xml:space="preserve"> </w:t>
      </w:r>
      <w:r w:rsidR="00CB10CF">
        <w:rPr>
          <w:rFonts w:ascii="Times New Roman" w:hAnsi="Times New Roman" w:cs="Times New Roman"/>
          <w:sz w:val="28"/>
          <w:szCs w:val="28"/>
        </w:rPr>
        <w:t xml:space="preserve">или </w:t>
      </w:r>
      <w:r w:rsidR="00CB10CF">
        <w:rPr>
          <w:rFonts w:ascii="Times New Roman" w:hAnsi="Times New Roman" w:cs="Times New Roman"/>
          <w:sz w:val="28"/>
          <w:szCs w:val="28"/>
          <w:lang w:val="en-US"/>
        </w:rPr>
        <w:t>TBA</w:t>
      </w:r>
      <w:r w:rsidR="00CB10CF" w:rsidRPr="00CB10CF">
        <w:rPr>
          <w:rFonts w:ascii="Times New Roman" w:hAnsi="Times New Roman" w:cs="Times New Roman"/>
          <w:sz w:val="28"/>
          <w:szCs w:val="28"/>
        </w:rPr>
        <w:t>)</w:t>
      </w:r>
      <w:r w:rsidR="00555B03">
        <w:rPr>
          <w:rFonts w:ascii="Times New Roman" w:hAnsi="Times New Roman" w:cs="Times New Roman"/>
          <w:sz w:val="28"/>
          <w:szCs w:val="28"/>
        </w:rPr>
        <w:t xml:space="preserve">. </w:t>
      </w:r>
      <w:r w:rsidR="00CC61B6">
        <w:rPr>
          <w:rFonts w:ascii="Times New Roman" w:hAnsi="Times New Roman" w:cs="Times New Roman"/>
          <w:sz w:val="28"/>
          <w:szCs w:val="28"/>
        </w:rPr>
        <w:t xml:space="preserve">Методика «узнавания» наиболее органична для коммуникативного метода, поскольку оставляет возможность прямого контакта студента с речевым образцом и способствует развитию навыков самостоятельного независимого использования языковых единиц, </w:t>
      </w:r>
      <w:r w:rsidR="007755BF">
        <w:rPr>
          <w:rFonts w:ascii="Times New Roman" w:hAnsi="Times New Roman" w:cs="Times New Roman"/>
          <w:sz w:val="28"/>
          <w:szCs w:val="28"/>
        </w:rPr>
        <w:t>а это</w:t>
      </w:r>
      <w:r w:rsidR="00CC61B6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высокого уровня разговорной компетенции. Кроме того, она обеспечивает индивидуальный подход </w:t>
      </w:r>
      <w:r w:rsidR="00C15E2C">
        <w:rPr>
          <w:rFonts w:ascii="Times New Roman" w:hAnsi="Times New Roman" w:cs="Times New Roman"/>
          <w:sz w:val="28"/>
          <w:szCs w:val="28"/>
        </w:rPr>
        <w:t xml:space="preserve"> в учебном процессе, позволяя студенту самостоятельно «открыть» для себя новые языковые элементы, отводя преподавателю роль помощника в процессе </w:t>
      </w:r>
      <w:proofErr w:type="spellStart"/>
      <w:r w:rsidR="00C15E2C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="00C15E2C">
        <w:rPr>
          <w:rFonts w:ascii="Times New Roman" w:hAnsi="Times New Roman" w:cs="Times New Roman"/>
          <w:sz w:val="28"/>
          <w:szCs w:val="28"/>
        </w:rPr>
        <w:t xml:space="preserve"> новой информации.</w:t>
      </w:r>
      <w:r w:rsidR="00FA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B8" w:rsidRPr="00C9778F" w:rsidRDefault="00FA1742" w:rsidP="0097455E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слабым местом тех студентов, которые изучают иностранный язык в академических рамках, остаются </w:t>
      </w:r>
      <w:r w:rsidR="0097455E">
        <w:rPr>
          <w:rFonts w:ascii="Times New Roman" w:hAnsi="Times New Roman" w:cs="Times New Roman"/>
          <w:sz w:val="28"/>
          <w:szCs w:val="28"/>
        </w:rPr>
        <w:t>недостаточные</w:t>
      </w:r>
      <w:r>
        <w:rPr>
          <w:rFonts w:ascii="Times New Roman" w:hAnsi="Times New Roman" w:cs="Times New Roman"/>
          <w:sz w:val="28"/>
          <w:szCs w:val="28"/>
        </w:rPr>
        <w:t xml:space="preserve"> навыки спонтанного общения, особенно в неакадемической среде, связанные с разницей в языковых регистрах языка, представленного в учебных пособиях и </w:t>
      </w:r>
      <w:r w:rsidR="0097455E">
        <w:rPr>
          <w:rFonts w:ascii="Times New Roman" w:hAnsi="Times New Roman" w:cs="Times New Roman"/>
          <w:sz w:val="28"/>
          <w:szCs w:val="28"/>
        </w:rPr>
        <w:t>в языке носителей. Причиной также может быть и  недостаточное использование методов, предусматривающих активное, а также спонтанное (</w:t>
      </w:r>
      <w:r w:rsidR="0097455E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97455E" w:rsidRPr="0097455E">
        <w:rPr>
          <w:rFonts w:ascii="Times New Roman" w:hAnsi="Times New Roman" w:cs="Times New Roman"/>
          <w:sz w:val="28"/>
          <w:szCs w:val="28"/>
        </w:rPr>
        <w:t xml:space="preserve"> </w:t>
      </w:r>
      <w:r w:rsidR="0097455E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97455E" w:rsidRPr="0097455E">
        <w:rPr>
          <w:rFonts w:ascii="Times New Roman" w:hAnsi="Times New Roman" w:cs="Times New Roman"/>
          <w:sz w:val="28"/>
          <w:szCs w:val="28"/>
        </w:rPr>
        <w:t>)</w:t>
      </w:r>
      <w:r w:rsidR="0097455E">
        <w:rPr>
          <w:rFonts w:ascii="Times New Roman" w:hAnsi="Times New Roman" w:cs="Times New Roman"/>
          <w:sz w:val="28"/>
          <w:szCs w:val="28"/>
        </w:rPr>
        <w:t>, использование языка в целях решения практических коммуникативных задач</w:t>
      </w:r>
      <w:r w:rsidR="0097455E" w:rsidRPr="0097455E">
        <w:rPr>
          <w:rFonts w:ascii="Times New Roman" w:hAnsi="Times New Roman" w:cs="Times New Roman"/>
          <w:sz w:val="28"/>
          <w:szCs w:val="28"/>
        </w:rPr>
        <w:t>.</w:t>
      </w:r>
    </w:p>
    <w:p w:rsidR="0097455E" w:rsidRDefault="0097455E" w:rsidP="0097455E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англоязычные пособия, используемые для курсов общего и специализированного английского языка</w:t>
      </w:r>
      <w:r w:rsidR="00C9778F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, имеют весь необходимый инструментарий для применения методики «узнавания» </w:t>
      </w:r>
      <w:r w:rsidR="007F0785">
        <w:rPr>
          <w:rFonts w:ascii="Times New Roman" w:hAnsi="Times New Roman" w:cs="Times New Roman"/>
          <w:sz w:val="28"/>
          <w:szCs w:val="28"/>
        </w:rPr>
        <w:t>(</w:t>
      </w:r>
      <w:r w:rsidR="007F0785">
        <w:rPr>
          <w:rFonts w:ascii="Times New Roman" w:hAnsi="Times New Roman" w:cs="Times New Roman"/>
          <w:sz w:val="28"/>
          <w:szCs w:val="28"/>
          <w:lang w:val="en-US"/>
        </w:rPr>
        <w:t>noticing</w:t>
      </w:r>
      <w:r w:rsidR="007F0785" w:rsidRPr="007F07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коммуникативном контексте, а также разрушения ошибочных языковых привычек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дефоссилизации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Большинство студентов </w:t>
      </w:r>
      <w:r w:rsidR="007F0785">
        <w:rPr>
          <w:rFonts w:ascii="Times New Roman" w:hAnsi="Times New Roman" w:cs="Times New Roman"/>
          <w:sz w:val="28"/>
          <w:szCs w:val="28"/>
        </w:rPr>
        <w:t xml:space="preserve">попадают в академическую среду высшего учебного заведения с уже имеющимся опытом изучения английского языка, не всегда удачным, и, к сожалению, </w:t>
      </w:r>
      <w:r w:rsidR="007F0785">
        <w:rPr>
          <w:rFonts w:ascii="Times New Roman" w:hAnsi="Times New Roman" w:cs="Times New Roman"/>
          <w:sz w:val="28"/>
          <w:szCs w:val="28"/>
        </w:rPr>
        <w:lastRenderedPageBreak/>
        <w:t>проблема работы над «очищением» языка от застарелых привычных ошибок ложится на плечи преподавателя ВУЗа и становится одной из основных на продвинутых уровнях изучения иностранных языков.</w:t>
      </w:r>
    </w:p>
    <w:p w:rsidR="007F0785" w:rsidRPr="0097455E" w:rsidRDefault="007F0785" w:rsidP="0097455E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вышесказанного необходимо отметить, что</w:t>
      </w:r>
      <w:r w:rsidR="000F2BBD">
        <w:rPr>
          <w:rFonts w:ascii="Times New Roman" w:hAnsi="Times New Roman" w:cs="Times New Roman"/>
          <w:sz w:val="28"/>
          <w:szCs w:val="28"/>
        </w:rPr>
        <w:t xml:space="preserve"> использование современных данных прикладной лингвистики и новейших методов преподавания иностранного языка является неоценимым инструментом повышения эффективности преподавания иностранного языка в ВУЗе.</w:t>
      </w:r>
    </w:p>
    <w:p w:rsidR="0097455E" w:rsidRPr="00490CB8" w:rsidRDefault="0097455E" w:rsidP="0097455E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sectPr w:rsidR="0097455E" w:rsidRPr="00490CB8" w:rsidSect="00AA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4A" w:rsidRDefault="0005254A" w:rsidP="00A37984">
      <w:pPr>
        <w:spacing w:after="0" w:line="240" w:lineRule="auto"/>
      </w:pPr>
      <w:r>
        <w:separator/>
      </w:r>
    </w:p>
  </w:endnote>
  <w:endnote w:type="continuationSeparator" w:id="0">
    <w:p w:rsidR="0005254A" w:rsidRDefault="0005254A" w:rsidP="00A3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4A" w:rsidRDefault="0005254A" w:rsidP="00A37984">
      <w:pPr>
        <w:spacing w:after="0" w:line="240" w:lineRule="auto"/>
      </w:pPr>
      <w:r>
        <w:separator/>
      </w:r>
    </w:p>
  </w:footnote>
  <w:footnote w:type="continuationSeparator" w:id="0">
    <w:p w:rsidR="0005254A" w:rsidRDefault="0005254A" w:rsidP="00A37984">
      <w:pPr>
        <w:spacing w:after="0" w:line="240" w:lineRule="auto"/>
      </w:pPr>
      <w:r>
        <w:continuationSeparator/>
      </w:r>
    </w:p>
  </w:footnote>
  <w:footnote w:id="1">
    <w:p w:rsidR="00C9778F" w:rsidRPr="00C9778F" w:rsidRDefault="00C9778F" w:rsidP="00C9778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  <w:lang w:val="en-US"/>
        </w:rPr>
        <w:t xml:space="preserve"> </w:t>
      </w:r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Johnson, Helen. </w:t>
      </w:r>
      <w:proofErr w:type="spellStart"/>
      <w:r w:rsidRPr="00C9778F">
        <w:rPr>
          <w:rFonts w:ascii="Times New Roman" w:hAnsi="Times New Roman" w:cs="Times New Roman"/>
          <w:sz w:val="24"/>
          <w:szCs w:val="24"/>
          <w:lang w:val="en-US"/>
        </w:rPr>
        <w:t>Defossilizing</w:t>
      </w:r>
      <w:proofErr w:type="spell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// ELT Journal. </w:t>
      </w:r>
      <w:proofErr w:type="gramStart"/>
      <w:r w:rsidRPr="00C9778F">
        <w:rPr>
          <w:rFonts w:ascii="Times New Roman" w:hAnsi="Times New Roman" w:cs="Times New Roman"/>
          <w:sz w:val="24"/>
          <w:szCs w:val="24"/>
          <w:lang w:val="en-US"/>
        </w:rPr>
        <w:t>46 (2).</w:t>
      </w:r>
      <w:proofErr w:type="gram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1992. Pp. 153-159.</w:t>
      </w:r>
    </w:p>
  </w:footnote>
  <w:footnote w:id="2">
    <w:p w:rsidR="00C9778F" w:rsidRDefault="00C9778F">
      <w:pPr>
        <w:pStyle w:val="a7"/>
      </w:pPr>
      <w:r>
        <w:rPr>
          <w:rStyle w:val="a9"/>
        </w:rPr>
        <w:footnoteRef/>
      </w:r>
      <w:r>
        <w:t xml:space="preserve"> </w:t>
      </w:r>
      <w:r w:rsidRPr="00C9778F">
        <w:rPr>
          <w:rFonts w:ascii="Times New Roman" w:hAnsi="Times New Roman" w:cs="Times New Roman"/>
          <w:sz w:val="24"/>
          <w:szCs w:val="24"/>
        </w:rPr>
        <w:t>«Узнавание»</w:t>
      </w:r>
    </w:p>
  </w:footnote>
  <w:footnote w:id="3">
    <w:p w:rsidR="00C9778F" w:rsidRPr="00C9778F" w:rsidRDefault="00C9778F">
      <w:pPr>
        <w:pStyle w:val="a7"/>
        <w:rPr>
          <w:sz w:val="24"/>
          <w:szCs w:val="24"/>
          <w:lang w:val="en-US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  <w:lang w:val="en-US"/>
        </w:rPr>
        <w:t xml:space="preserve"> </w:t>
      </w:r>
      <w:proofErr w:type="spellStart"/>
      <w:r w:rsidRPr="00C9778F">
        <w:rPr>
          <w:rFonts w:ascii="Times New Roman" w:hAnsi="Times New Roman" w:cs="Times New Roman"/>
          <w:sz w:val="24"/>
          <w:szCs w:val="24"/>
          <w:lang w:val="en-US"/>
        </w:rPr>
        <w:t>Krashen</w:t>
      </w:r>
      <w:proofErr w:type="spell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, Stephen. </w:t>
      </w:r>
      <w:proofErr w:type="gramStart"/>
      <w:r w:rsidRPr="00C9778F">
        <w:rPr>
          <w:rFonts w:ascii="Times New Roman" w:hAnsi="Times New Roman" w:cs="Times New Roman"/>
          <w:sz w:val="24"/>
          <w:szCs w:val="24"/>
          <w:lang w:val="en-US"/>
        </w:rPr>
        <w:t>Second Language Acquisition and Second Language Learning.</w:t>
      </w:r>
      <w:proofErr w:type="gram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78F">
        <w:rPr>
          <w:rFonts w:ascii="Times New Roman" w:hAnsi="Times New Roman" w:cs="Times New Roman"/>
          <w:sz w:val="24"/>
          <w:szCs w:val="24"/>
          <w:lang w:val="en-US"/>
        </w:rPr>
        <w:t>Pergamon</w:t>
      </w:r>
      <w:proofErr w:type="spell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Press. 1981</w:t>
      </w:r>
      <w:r w:rsidRPr="00C9778F">
        <w:rPr>
          <w:sz w:val="24"/>
          <w:szCs w:val="24"/>
          <w:lang w:val="en-US"/>
        </w:rPr>
        <w:t>.</w:t>
      </w:r>
    </w:p>
  </w:footnote>
  <w:footnote w:id="4">
    <w:p w:rsidR="00C9778F" w:rsidRPr="00C9778F" w:rsidRDefault="00C9778F" w:rsidP="00C9778F">
      <w:pPr>
        <w:pStyle w:val="a4"/>
        <w:rPr>
          <w:sz w:val="24"/>
          <w:szCs w:val="24"/>
          <w:lang w:val="en-US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  <w:lang w:val="en-US"/>
        </w:rPr>
        <w:t xml:space="preserve"> </w:t>
      </w:r>
      <w:proofErr w:type="gramStart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Brook, Andrew and Edina </w:t>
      </w:r>
      <w:proofErr w:type="spellStart"/>
      <w:r w:rsidRPr="00C9778F">
        <w:rPr>
          <w:rFonts w:ascii="Times New Roman" w:hAnsi="Times New Roman" w:cs="Times New Roman"/>
          <w:sz w:val="24"/>
          <w:szCs w:val="24"/>
          <w:lang w:val="en-US"/>
        </w:rPr>
        <w:t>Torlakovic</w:t>
      </w:r>
      <w:proofErr w:type="spellEnd"/>
      <w:r w:rsidRPr="00C9778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778F">
        <w:rPr>
          <w:rFonts w:ascii="Times New Roman" w:hAnsi="Times New Roman" w:cs="Times New Roman"/>
          <w:sz w:val="24"/>
          <w:szCs w:val="24"/>
          <w:lang w:val="en-US"/>
        </w:rPr>
        <w:t>The Role of Consciousness in Second Language Acquisition.</w:t>
      </w:r>
      <w:proofErr w:type="gramEnd"/>
    </w:p>
  </w:footnote>
  <w:footnote w:id="5">
    <w:p w:rsidR="00C9778F" w:rsidRPr="00C9778F" w:rsidRDefault="00C9778F">
      <w:pPr>
        <w:pStyle w:val="a7"/>
        <w:rPr>
          <w:sz w:val="24"/>
          <w:szCs w:val="24"/>
          <w:lang w:val="en-US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  <w:lang w:val="en-US"/>
        </w:rPr>
        <w:t xml:space="preserve"> </w:t>
      </w:r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New Perspectives on Grammar Teaching in Second Language Classrooms // Ellis, Rod. </w:t>
      </w:r>
      <w:proofErr w:type="gramStart"/>
      <w:r w:rsidRPr="00C9778F">
        <w:rPr>
          <w:rFonts w:ascii="Times New Roman" w:hAnsi="Times New Roman" w:cs="Times New Roman"/>
          <w:sz w:val="24"/>
          <w:szCs w:val="24"/>
          <w:lang w:val="en-US"/>
        </w:rPr>
        <w:t>The Place of Grammar Instruction in the Second/Foreign Language Curriculum.</w:t>
      </w:r>
      <w:proofErr w:type="gram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Mahwah, NJ: Lawrence Erlbaum Associates, Inc. P. 19.</w:t>
      </w:r>
    </w:p>
  </w:footnote>
  <w:footnote w:id="6">
    <w:p w:rsidR="00C9778F" w:rsidRPr="00C9778F" w:rsidRDefault="00C9778F" w:rsidP="00C9778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  <w:lang w:val="en-US"/>
        </w:rPr>
        <w:t xml:space="preserve"> </w:t>
      </w:r>
      <w:proofErr w:type="spellStart"/>
      <w:r w:rsidRPr="00C9778F">
        <w:rPr>
          <w:rFonts w:ascii="Times New Roman" w:hAnsi="Times New Roman" w:cs="Times New Roman"/>
          <w:sz w:val="24"/>
          <w:szCs w:val="24"/>
          <w:lang w:val="en-US"/>
        </w:rPr>
        <w:t>Batstone</w:t>
      </w:r>
      <w:proofErr w:type="spellEnd"/>
      <w:r w:rsidRPr="00C9778F">
        <w:rPr>
          <w:rFonts w:ascii="Times New Roman" w:hAnsi="Times New Roman" w:cs="Times New Roman"/>
          <w:sz w:val="24"/>
          <w:szCs w:val="24"/>
          <w:lang w:val="en-US"/>
        </w:rPr>
        <w:t>, Rob. Key concepts in ELT: Noticing // ELT Journal, Volume 50/3. 1996.</w:t>
      </w:r>
    </w:p>
    <w:p w:rsidR="00C9778F" w:rsidRPr="00C9778F" w:rsidRDefault="00C9778F">
      <w:pPr>
        <w:pStyle w:val="a7"/>
        <w:rPr>
          <w:lang w:val="en-US"/>
        </w:rPr>
      </w:pPr>
    </w:p>
  </w:footnote>
  <w:footnote w:id="7">
    <w:p w:rsidR="00C9778F" w:rsidRPr="00C9778F" w:rsidRDefault="00C9778F">
      <w:pPr>
        <w:pStyle w:val="a7"/>
        <w:rPr>
          <w:sz w:val="24"/>
          <w:szCs w:val="24"/>
          <w:lang w:val="en-US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  <w:lang w:val="en-US"/>
        </w:rPr>
        <w:t xml:space="preserve"> </w:t>
      </w:r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Cross, Jeremy. ‘Noticing’ in SLA: Is it a valid concept? /The Electronic Journal for English as a Second Language. </w:t>
      </w:r>
      <w:proofErr w:type="gramStart"/>
      <w:r w:rsidRPr="00C9778F">
        <w:rPr>
          <w:rFonts w:ascii="Times New Roman" w:hAnsi="Times New Roman" w:cs="Times New Roman"/>
          <w:sz w:val="24"/>
          <w:szCs w:val="24"/>
          <w:lang w:val="en-US"/>
        </w:rPr>
        <w:t>Vol. 6, No.3.</w:t>
      </w:r>
      <w:proofErr w:type="gram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December 2002.</w:t>
      </w:r>
    </w:p>
  </w:footnote>
  <w:footnote w:id="8">
    <w:p w:rsidR="00C9778F" w:rsidRPr="00C9778F" w:rsidRDefault="00C9778F" w:rsidP="00C9778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  <w:lang w:val="en-US"/>
        </w:rPr>
        <w:t xml:space="preserve"> </w:t>
      </w:r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Ellis, Rod. </w:t>
      </w:r>
      <w:proofErr w:type="gramStart"/>
      <w:r w:rsidRPr="00C9778F">
        <w:rPr>
          <w:rFonts w:ascii="Times New Roman" w:hAnsi="Times New Roman" w:cs="Times New Roman"/>
          <w:sz w:val="24"/>
          <w:szCs w:val="24"/>
          <w:lang w:val="en-US"/>
        </w:rPr>
        <w:t>The Place of Grammar Instruction in the Second/Foreign Language Curriculum.</w:t>
      </w:r>
      <w:proofErr w:type="gramEnd"/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Pp. 17-34.</w:t>
      </w:r>
    </w:p>
    <w:p w:rsidR="00C9778F" w:rsidRDefault="00C9778F">
      <w:pPr>
        <w:pStyle w:val="a7"/>
      </w:pPr>
    </w:p>
  </w:footnote>
  <w:footnote w:id="9">
    <w:p w:rsidR="00C9778F" w:rsidRPr="00C9778F" w:rsidRDefault="00C9778F" w:rsidP="00C9778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9778F">
        <w:rPr>
          <w:rStyle w:val="a9"/>
          <w:sz w:val="24"/>
          <w:szCs w:val="24"/>
        </w:rPr>
        <w:footnoteRef/>
      </w:r>
      <w:r w:rsidRPr="00C9778F">
        <w:rPr>
          <w:sz w:val="24"/>
          <w:szCs w:val="24"/>
        </w:rPr>
        <w:t xml:space="preserve"> </w:t>
      </w:r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Speak out, Lifestyle, Market Leader </w:t>
      </w:r>
      <w:r w:rsidRPr="00C9778F">
        <w:rPr>
          <w:rFonts w:ascii="Times New Roman" w:hAnsi="Times New Roman" w:cs="Times New Roman"/>
          <w:sz w:val="24"/>
          <w:szCs w:val="24"/>
        </w:rPr>
        <w:t>и</w:t>
      </w:r>
      <w:r w:rsidRPr="00C97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78F">
        <w:rPr>
          <w:rFonts w:ascii="Times New Roman" w:hAnsi="Times New Roman" w:cs="Times New Roman"/>
          <w:sz w:val="24"/>
          <w:szCs w:val="24"/>
        </w:rPr>
        <w:t>т</w:t>
      </w:r>
      <w:r w:rsidRPr="00C9778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C977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77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78F" w:rsidRDefault="00C9778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8E2"/>
    <w:multiLevelType w:val="hybridMultilevel"/>
    <w:tmpl w:val="9B00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1A4D"/>
    <w:multiLevelType w:val="hybridMultilevel"/>
    <w:tmpl w:val="4122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E9"/>
    <w:rsid w:val="0005254A"/>
    <w:rsid w:val="00053277"/>
    <w:rsid w:val="000E3B3E"/>
    <w:rsid w:val="000F2BBD"/>
    <w:rsid w:val="00121564"/>
    <w:rsid w:val="0015425B"/>
    <w:rsid w:val="00192670"/>
    <w:rsid w:val="002C3C40"/>
    <w:rsid w:val="002E4ED3"/>
    <w:rsid w:val="00362354"/>
    <w:rsid w:val="00386B3B"/>
    <w:rsid w:val="003D4112"/>
    <w:rsid w:val="00490CB8"/>
    <w:rsid w:val="00540E17"/>
    <w:rsid w:val="00555B03"/>
    <w:rsid w:val="005F19E9"/>
    <w:rsid w:val="006D54EE"/>
    <w:rsid w:val="007172FF"/>
    <w:rsid w:val="007755BF"/>
    <w:rsid w:val="007F0785"/>
    <w:rsid w:val="0086624B"/>
    <w:rsid w:val="0089558B"/>
    <w:rsid w:val="008D16B7"/>
    <w:rsid w:val="0097455E"/>
    <w:rsid w:val="009B45CF"/>
    <w:rsid w:val="00A37984"/>
    <w:rsid w:val="00AA312B"/>
    <w:rsid w:val="00AE3E34"/>
    <w:rsid w:val="00C044EB"/>
    <w:rsid w:val="00C12602"/>
    <w:rsid w:val="00C15E2C"/>
    <w:rsid w:val="00C36D16"/>
    <w:rsid w:val="00C9778F"/>
    <w:rsid w:val="00CB10CF"/>
    <w:rsid w:val="00CC61B6"/>
    <w:rsid w:val="00CF6FA6"/>
    <w:rsid w:val="00D35F0D"/>
    <w:rsid w:val="00D96644"/>
    <w:rsid w:val="00DE4EDB"/>
    <w:rsid w:val="00E069D1"/>
    <w:rsid w:val="00E1537D"/>
    <w:rsid w:val="00E20B56"/>
    <w:rsid w:val="00E30653"/>
    <w:rsid w:val="00FA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B8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A3798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A3798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3798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977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778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7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E844-3930-43EC-8079-7FAF19F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19</cp:revision>
  <dcterms:created xsi:type="dcterms:W3CDTF">2013-10-02T10:28:00Z</dcterms:created>
  <dcterms:modified xsi:type="dcterms:W3CDTF">2013-10-04T09:59:00Z</dcterms:modified>
</cp:coreProperties>
</file>