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B" w:rsidRPr="00C14A9B" w:rsidRDefault="00C14A9B" w:rsidP="00C14A9B">
      <w:pPr>
        <w:spacing w:line="360" w:lineRule="auto"/>
        <w:jc w:val="center"/>
        <w:rPr>
          <w:sz w:val="28"/>
        </w:rPr>
      </w:pPr>
      <w:bookmarkStart w:id="0" w:name="_Toc526239952"/>
      <w:bookmarkStart w:id="1" w:name="_Toc526240192"/>
      <w:bookmarkStart w:id="2" w:name="_Toc529758154"/>
      <w:r w:rsidRPr="00C14A9B">
        <w:rPr>
          <w:sz w:val="28"/>
        </w:rPr>
        <w:t>Елена Михайловна Иванова, доц., к.т.н.,</w:t>
      </w:r>
    </w:p>
    <w:p w:rsidR="00C14A9B" w:rsidRPr="00C14A9B" w:rsidRDefault="00C14A9B" w:rsidP="00C14A9B">
      <w:pPr>
        <w:spacing w:line="360" w:lineRule="auto"/>
        <w:jc w:val="center"/>
        <w:rPr>
          <w:sz w:val="28"/>
        </w:rPr>
      </w:pPr>
      <w:r w:rsidRPr="00C14A9B">
        <w:rPr>
          <w:sz w:val="28"/>
        </w:rPr>
        <w:t xml:space="preserve">КРИТЕРИИ И </w:t>
      </w:r>
      <w:r w:rsidR="00BA3181">
        <w:rPr>
          <w:sz w:val="28"/>
        </w:rPr>
        <w:t>ОСОБЕННОСТИ</w:t>
      </w:r>
      <w:r w:rsidRPr="00C14A9B">
        <w:rPr>
          <w:sz w:val="28"/>
        </w:rPr>
        <w:t xml:space="preserve"> СРАВНИТЕЛЬНОЙ ОЦЕНКИ ПРОИЗВОДИТЕЛЬНОСТИ ВЫЧИСЛИТЕЛЬНЫХ СИСТЕМ</w:t>
      </w:r>
    </w:p>
    <w:bookmarkEnd w:id="0"/>
    <w:bookmarkEnd w:id="1"/>
    <w:bookmarkEnd w:id="2"/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Огромное многообразие различных вычислительных систем (ВС) требует создания критериев и инструментов их сравнительной оценки. </w:t>
      </w:r>
      <w:proofErr w:type="gramStart"/>
      <w:r w:rsidRPr="00C14A9B">
        <w:rPr>
          <w:sz w:val="28"/>
        </w:rPr>
        <w:t>Как правило, оцениваются и сравниваются технико-эксплуатационные характеристики ВС, такие как: производительность, отношение производительности к стоимости, ёмкость и тип разных видов памяти, тактовая частота, разрядность процессора  и разрядность шин, возможности системы команд, программная совместимость, энергопотребление и др. Сравнительная оценка различных ВС по большинству критериев не представляет никакой сложности, т.к. достоверная информация предоставляется разработчиком или продавцом изделия.</w:t>
      </w:r>
      <w:proofErr w:type="gramEnd"/>
      <w:r w:rsidRPr="00C14A9B">
        <w:rPr>
          <w:sz w:val="28"/>
        </w:rPr>
        <w:t xml:space="preserve"> Самой большой тру</w:t>
      </w:r>
      <w:r w:rsidRPr="00C14A9B">
        <w:rPr>
          <w:sz w:val="28"/>
        </w:rPr>
        <w:t>д</w:t>
      </w:r>
      <w:r w:rsidRPr="00C14A9B">
        <w:rPr>
          <w:sz w:val="28"/>
        </w:rPr>
        <w:t>ностью, вызывающей наибольшее количество споров и разночтений, является оценка производительности ВС. Даже для одного однопроцессорного компь</w:t>
      </w:r>
      <w:r w:rsidRPr="00C14A9B">
        <w:rPr>
          <w:sz w:val="28"/>
        </w:rPr>
        <w:t>ю</w:t>
      </w:r>
      <w:r w:rsidRPr="00C14A9B">
        <w:rPr>
          <w:sz w:val="28"/>
        </w:rPr>
        <w:t>тера эта характеристика не является величиной постоянной, а тем более для сложной ВС, включающей в свой состав несколько процессоров, ведущих о</w:t>
      </w:r>
      <w:r w:rsidRPr="00C14A9B">
        <w:rPr>
          <w:sz w:val="28"/>
        </w:rPr>
        <w:t>б</w:t>
      </w:r>
      <w:r w:rsidRPr="00C14A9B">
        <w:rPr>
          <w:sz w:val="28"/>
        </w:rPr>
        <w:t xml:space="preserve">работку информации с разной скоростью.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Для сравнительной оценки различных ВС применяется множество </w:t>
      </w:r>
      <w:proofErr w:type="spellStart"/>
      <w:r w:rsidRPr="00C14A9B">
        <w:rPr>
          <w:sz w:val="28"/>
        </w:rPr>
        <w:t>гочи</w:t>
      </w:r>
      <w:r w:rsidRPr="00C14A9B">
        <w:rPr>
          <w:sz w:val="28"/>
        </w:rPr>
        <w:t>с</w:t>
      </w:r>
      <w:r w:rsidRPr="00C14A9B">
        <w:rPr>
          <w:sz w:val="28"/>
        </w:rPr>
        <w:t>ленные</w:t>
      </w:r>
      <w:proofErr w:type="spellEnd"/>
      <w:r w:rsidRPr="00C14A9B">
        <w:rPr>
          <w:sz w:val="28"/>
        </w:rPr>
        <w:t xml:space="preserve"> исследования в данной области породили множество различных пон</w:t>
      </w:r>
      <w:r w:rsidRPr="00C14A9B">
        <w:rPr>
          <w:sz w:val="28"/>
        </w:rPr>
        <w:t>я</w:t>
      </w:r>
      <w:r w:rsidRPr="00C14A9B">
        <w:rPr>
          <w:sz w:val="28"/>
        </w:rPr>
        <w:t>тий и характеристик: быстродействие, производительность (пиковая, предел</w:t>
      </w:r>
      <w:r w:rsidRPr="00C14A9B">
        <w:rPr>
          <w:sz w:val="28"/>
        </w:rPr>
        <w:t>ь</w:t>
      </w:r>
      <w:r w:rsidRPr="00C14A9B">
        <w:rPr>
          <w:sz w:val="28"/>
        </w:rPr>
        <w:t>ная, номинальная, эксплуатационная, системная, эффективная, максимальная), вычислительная мощность, вычислительная способность (</w:t>
      </w:r>
      <w:proofErr w:type="spellStart"/>
      <w:proofErr w:type="gramStart"/>
      <w:r w:rsidRPr="00C14A9B">
        <w:rPr>
          <w:sz w:val="28"/>
        </w:rPr>
        <w:t>с</w:t>
      </w:r>
      <w:proofErr w:type="gramEnd"/>
      <w:r w:rsidRPr="00C14A9B">
        <w:rPr>
          <w:sz w:val="28"/>
        </w:rPr>
        <w:t>apability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computing</w:t>
      </w:r>
      <w:proofErr w:type="spellEnd"/>
      <w:r w:rsidRPr="00C14A9B">
        <w:rPr>
          <w:sz w:val="28"/>
        </w:rPr>
        <w:t>), вычислительная ёмкость (</w:t>
      </w:r>
      <w:proofErr w:type="spellStart"/>
      <w:r w:rsidRPr="00C14A9B">
        <w:rPr>
          <w:sz w:val="28"/>
        </w:rPr>
        <w:t>capacity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computing</w:t>
      </w:r>
      <w:proofErr w:type="spellEnd"/>
      <w:r w:rsidRPr="00C14A9B">
        <w:rPr>
          <w:sz w:val="28"/>
        </w:rPr>
        <w:t xml:space="preserve">),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, рейтинг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,  время ЦП (CPU </w:t>
      </w:r>
      <w:proofErr w:type="spellStart"/>
      <w:r w:rsidRPr="00C14A9B">
        <w:rPr>
          <w:sz w:val="28"/>
        </w:rPr>
        <w:t>time</w:t>
      </w:r>
      <w:proofErr w:type="spellEnd"/>
      <w:r w:rsidRPr="00C14A9B">
        <w:rPr>
          <w:sz w:val="28"/>
        </w:rPr>
        <w:t>) и др. Каждый из критериев подразумевает свои особенн</w:t>
      </w:r>
      <w:r w:rsidRPr="00C14A9B">
        <w:rPr>
          <w:sz w:val="28"/>
        </w:rPr>
        <w:t>о</w:t>
      </w:r>
      <w:r w:rsidRPr="00C14A9B">
        <w:rPr>
          <w:sz w:val="28"/>
        </w:rPr>
        <w:t xml:space="preserve">сти методологии оценки различных ВС и их классов. Но в итоге все пытаются количественно выразить скорее качественное свойство, которое достигается и за счет применяемых технологий, и за счёт свойств архитектуры ВС.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>Самым распространенным критерием производительности ВС сегодня являются две величины пиковая или предельная производительность и реал</w:t>
      </w:r>
      <w:r w:rsidRPr="00C14A9B">
        <w:rPr>
          <w:sz w:val="28"/>
        </w:rPr>
        <w:t>ь</w:t>
      </w:r>
      <w:r w:rsidRPr="00C14A9B">
        <w:rPr>
          <w:sz w:val="28"/>
        </w:rPr>
        <w:lastRenderedPageBreak/>
        <w:t xml:space="preserve">ная производительность, измеряемые в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(или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>) – числе инструкций (или операций), выполняемых системой в единицу времени.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>Пиковая или предельная производительность</w:t>
      </w:r>
      <w:r w:rsidRPr="00C14A9B">
        <w:rPr>
          <w:i/>
          <w:sz w:val="28"/>
        </w:rPr>
        <w:t xml:space="preserve"> </w:t>
      </w:r>
      <w:proofErr w:type="gramStart"/>
      <w:r w:rsidRPr="00C14A9B">
        <w:rPr>
          <w:i/>
          <w:sz w:val="28"/>
          <w:lang w:val="en-US"/>
        </w:rPr>
        <w:t>V</w:t>
      </w:r>
      <w:proofErr w:type="gramEnd"/>
      <w:r w:rsidRPr="00C14A9B">
        <w:rPr>
          <w:sz w:val="36"/>
          <w:vertAlign w:val="subscript"/>
        </w:rPr>
        <w:t>пик</w:t>
      </w:r>
      <w:r w:rsidRPr="00C14A9B">
        <w:rPr>
          <w:sz w:val="28"/>
        </w:rPr>
        <w:t xml:space="preserve">, измеренная в </w:t>
      </w:r>
      <w:r w:rsidRPr="00C14A9B">
        <w:rPr>
          <w:sz w:val="28"/>
          <w:lang w:val="en-US"/>
        </w:rPr>
        <w:t>MIPS</w:t>
      </w:r>
      <w:r w:rsidRPr="00C14A9B">
        <w:rPr>
          <w:sz w:val="28"/>
        </w:rPr>
        <w:t>,  характеризует скорость работы процессора по выполнению собственных и</w:t>
      </w:r>
      <w:r w:rsidRPr="00C14A9B">
        <w:rPr>
          <w:sz w:val="28"/>
        </w:rPr>
        <w:t>н</w:t>
      </w:r>
      <w:r w:rsidRPr="00C14A9B">
        <w:rPr>
          <w:sz w:val="28"/>
        </w:rPr>
        <w:t>струкций без учёта времени обращения к оперативной памяти и к устройствам ввода/вывода. Определяется эта величина как среднестатистическое число и</w:t>
      </w:r>
      <w:r w:rsidRPr="00C14A9B">
        <w:rPr>
          <w:sz w:val="28"/>
        </w:rPr>
        <w:t>н</w:t>
      </w:r>
      <w:r w:rsidRPr="00C14A9B">
        <w:rPr>
          <w:sz w:val="28"/>
        </w:rPr>
        <w:t xml:space="preserve">струкций (целочисленных операций типа «регистр-регистр»), выполняемых в единицу времени (секунду) без учёта их статистического веса в выбранном классе задач (1): </w:t>
      </w:r>
    </w:p>
    <w:p w:rsidR="00C14A9B" w:rsidRPr="00C14A9B" w:rsidRDefault="000B0806" w:rsidP="00C14A9B">
      <w:pPr>
        <w:spacing w:line="360" w:lineRule="auto"/>
        <w:ind w:firstLine="720"/>
        <w:jc w:val="both"/>
        <w:rPr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</w:rPr>
                <m:t>пик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инстр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сек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инстр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</w:rPr>
                <m:t>t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сек</m:t>
                  </m:r>
                </m:e>
              </m:d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T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ср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инстр</m:t>
                      </m:r>
                    </m:sup>
                  </m:sSub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такт/инстр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T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</w:rPr>
                    <m:t>f[такт/сек]</m:t>
                  </m:r>
                </m:den>
              </m:f>
            </m:den>
          </m:f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сек</m:t>
                      </m:r>
                    </m:den>
                  </m:f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ср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инстр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инстр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  <w:sz w:val="28"/>
            </w:rPr>
            <m:t xml:space="preserve"> </m:t>
          </m:r>
          <m:r>
            <w:rPr>
              <w:rFonts w:ascii="Cambria Math" w:hAnsi="Cambria Math"/>
              <w:sz w:val="28"/>
            </w:rPr>
            <m:t>,</m:t>
          </m:r>
          <w:bookmarkStart w:id="3" w:name="_GoBack"/>
          <w:bookmarkEnd w:id="3"/>
          <m:r>
            <w:rPr>
              <w:rFonts w:ascii="Cambria Math" w:hAnsi="Cambria Math"/>
              <w:sz w:val="28"/>
            </w:rPr>
            <m:t xml:space="preserve">           (1)</m:t>
          </m:r>
        </m:oMath>
      </m:oMathPara>
    </w:p>
    <w:p w:rsidR="00C14A9B" w:rsidRPr="00C14A9B" w:rsidRDefault="00C14A9B" w:rsidP="00C14A9B">
      <w:pPr>
        <w:spacing w:line="360" w:lineRule="auto"/>
        <w:jc w:val="both"/>
        <w:rPr>
          <w:sz w:val="28"/>
        </w:rPr>
      </w:pPr>
      <w:r w:rsidRPr="00C14A9B">
        <w:rPr>
          <w:sz w:val="28"/>
        </w:rPr>
        <w:t xml:space="preserve">где </w:t>
      </w:r>
      <w:r w:rsidRPr="00C14A9B">
        <w:rPr>
          <w:sz w:val="28"/>
        </w:rPr>
        <w:tab/>
      </w:r>
      <w:r w:rsidRPr="00C14A9B">
        <w:rPr>
          <w:i/>
          <w:sz w:val="28"/>
        </w:rPr>
        <w:t xml:space="preserve"> </w:t>
      </w:r>
      <w:r w:rsidRPr="00C14A9B">
        <w:rPr>
          <w:i/>
          <w:sz w:val="28"/>
          <w:lang w:val="en-US"/>
        </w:rPr>
        <w:t>f</w:t>
      </w:r>
      <w:r w:rsidRPr="00C14A9B">
        <w:rPr>
          <w:sz w:val="28"/>
        </w:rPr>
        <w:t xml:space="preserve"> – тактовая частота процессора (Гц=такт/сек), </w:t>
      </w: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</w:rPr>
              <m:t>ср</m:t>
            </m:r>
          </m:sub>
          <m:sup>
            <m:r>
              <w:rPr>
                <w:rFonts w:ascii="Cambria Math" w:hAnsi="Cambria Math"/>
                <w:sz w:val="28"/>
              </w:rPr>
              <m:t>инстр</m:t>
            </m:r>
          </m:sup>
        </m:sSubSup>
      </m:oMath>
      <w:r w:rsidRPr="00C14A9B">
        <w:rPr>
          <w:sz w:val="28"/>
        </w:rPr>
        <w:t> – средняя длител</w:t>
      </w:r>
      <w:r w:rsidRPr="00C14A9B">
        <w:rPr>
          <w:sz w:val="28"/>
        </w:rPr>
        <w:t>ь</w:t>
      </w:r>
      <w:r w:rsidRPr="00C14A9B">
        <w:rPr>
          <w:sz w:val="28"/>
        </w:rPr>
        <w:t>ность инструкции (такт/</w:t>
      </w:r>
      <w:proofErr w:type="spellStart"/>
      <w:r w:rsidRPr="00C14A9B">
        <w:rPr>
          <w:sz w:val="28"/>
        </w:rPr>
        <w:t>инстр</w:t>
      </w:r>
      <w:proofErr w:type="spellEnd"/>
      <w:r w:rsidRPr="00C14A9B">
        <w:rPr>
          <w:sz w:val="28"/>
        </w:rPr>
        <w:t xml:space="preserve">), </w:t>
      </w:r>
      <w:r w:rsidRPr="00C14A9B">
        <w:rPr>
          <w:i/>
          <w:sz w:val="28"/>
          <w:lang w:val="en-US"/>
        </w:rPr>
        <w:t>t</w:t>
      </w:r>
      <w:r w:rsidRPr="00C14A9B">
        <w:rPr>
          <w:sz w:val="28"/>
        </w:rPr>
        <w:t xml:space="preserve"> и</w:t>
      </w:r>
      <w:proofErr w:type="gramStart"/>
      <w:r w:rsidRPr="00C14A9B">
        <w:rPr>
          <w:sz w:val="28"/>
        </w:rPr>
        <w:t xml:space="preserve"> </w:t>
      </w:r>
      <w:r w:rsidRPr="00C14A9B">
        <w:rPr>
          <w:i/>
          <w:sz w:val="28"/>
        </w:rPr>
        <w:t>Т</w:t>
      </w:r>
      <w:proofErr w:type="gramEnd"/>
      <w:r w:rsidRPr="00C14A9B">
        <w:rPr>
          <w:sz w:val="28"/>
        </w:rPr>
        <w:t xml:space="preserve"> – длительность выполнения программы, измеренное в секундах и тактах.</w:t>
      </w:r>
    </w:p>
    <w:p w:rsidR="00C14A9B" w:rsidRPr="00C14A9B" w:rsidRDefault="00C14A9B" w:rsidP="00C14A9B">
      <w:pPr>
        <w:spacing w:line="360" w:lineRule="auto"/>
        <w:ind w:firstLine="709"/>
        <w:jc w:val="both"/>
        <w:rPr>
          <w:sz w:val="28"/>
        </w:rPr>
      </w:pPr>
      <w:r w:rsidRPr="00C14A9B">
        <w:rPr>
          <w:sz w:val="28"/>
        </w:rPr>
        <w:t>Под пиковой производительностью многопроцессорной ВС понимают величину, равную произведению пиковой производительности одного проце</w:t>
      </w:r>
      <w:r w:rsidRPr="00C14A9B">
        <w:rPr>
          <w:sz w:val="28"/>
        </w:rPr>
        <w:t>с</w:t>
      </w:r>
      <w:r w:rsidRPr="00C14A9B">
        <w:rPr>
          <w:sz w:val="28"/>
        </w:rPr>
        <w:t xml:space="preserve">сора на число </w:t>
      </w:r>
      <w:r w:rsidRPr="00C14A9B">
        <w:rPr>
          <w:i/>
          <w:sz w:val="28"/>
          <w:lang w:val="en-US"/>
        </w:rPr>
        <w:t>N</w:t>
      </w:r>
      <w:r w:rsidRPr="00C14A9B">
        <w:rPr>
          <w:sz w:val="28"/>
        </w:rPr>
        <w:t xml:space="preserve"> таких процессоров в системе (2). При этом предполагается, что все устройства ВС работают в максимально производительном режиме.</w:t>
      </w:r>
    </w:p>
    <w:p w:rsidR="00C14A9B" w:rsidRPr="00C14A9B" w:rsidRDefault="000B0806" w:rsidP="00C14A9B">
      <w:pPr>
        <w:spacing w:line="360" w:lineRule="auto"/>
        <w:ind w:firstLine="720"/>
        <w:jc w:val="both"/>
        <w:rPr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</w:rPr>
                <m:t>пик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</w:rPr>
                <m:t>пик</m:t>
              </m:r>
            </m:sub>
          </m:sSub>
          <m:r>
            <w:rPr>
              <w:rFonts w:ascii="Cambria Math" w:hAnsi="Cambria Math"/>
              <w:sz w:val="28"/>
            </w:rPr>
            <m:t>∙N                                                             (2).</m:t>
          </m:r>
        </m:oMath>
      </m:oMathPara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Как видно из (1) и (2), на критерий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пик</m:t>
            </m:r>
          </m:sub>
        </m:sSub>
      </m:oMath>
      <w:r w:rsidRPr="00C14A9B">
        <w:rPr>
          <w:sz w:val="28"/>
        </w:rPr>
        <w:t xml:space="preserve"> влияют не только характеристики системы </w:t>
      </w:r>
      <w:proofErr w:type="gramStart"/>
      <w:r w:rsidRPr="00C14A9B">
        <w:rPr>
          <w:sz w:val="28"/>
        </w:rPr>
        <w:t>( </w:t>
      </w:r>
      <w:proofErr w:type="gramEnd"/>
      <w:r w:rsidRPr="00C14A9B">
        <w:rPr>
          <w:i/>
          <w:sz w:val="28"/>
          <w:lang w:val="en-US"/>
        </w:rPr>
        <w:t>f</w:t>
      </w:r>
      <w:r w:rsidRPr="00C14A9B">
        <w:rPr>
          <w:i/>
          <w:sz w:val="28"/>
        </w:rPr>
        <w:t> </w:t>
      </w:r>
      <w:r w:rsidRPr="00C14A9B">
        <w:rPr>
          <w:sz w:val="28"/>
        </w:rPr>
        <w:t>), но и характеристики программы (</w:t>
      </w: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</w:rPr>
              <m:t>ср</m:t>
            </m:r>
          </m:sub>
          <m:sup>
            <m:r>
              <w:rPr>
                <w:rFonts w:ascii="Cambria Math" w:hAnsi="Cambria Math"/>
                <w:sz w:val="28"/>
              </w:rPr>
              <m:t>инстр</m:t>
            </m:r>
          </m:sup>
        </m:sSubSup>
      </m:oMath>
      <w:r w:rsidRPr="00C14A9B">
        <w:rPr>
          <w:sz w:val="28"/>
        </w:rPr>
        <w:t>). Измерение производ</w:t>
      </w:r>
      <w:r w:rsidRPr="00C14A9B">
        <w:rPr>
          <w:sz w:val="28"/>
        </w:rPr>
        <w:t>и</w:t>
      </w:r>
      <w:r w:rsidRPr="00C14A9B">
        <w:rPr>
          <w:sz w:val="28"/>
        </w:rPr>
        <w:t xml:space="preserve">тельности в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(или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) имеет свои достоинства и недостатки (даже опасность) [1].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b/>
          <w:sz w:val="28"/>
        </w:rPr>
        <w:t>Достоинствами</w:t>
      </w:r>
      <w:r w:rsidRPr="00C14A9B">
        <w:rPr>
          <w:sz w:val="28"/>
        </w:rPr>
        <w:t xml:space="preserve"> такого способа оценки производительности является то, что эта характеристика понятна пользователю и её легко рассчитать, </w:t>
      </w:r>
      <w:proofErr w:type="gramStart"/>
      <w:r w:rsidRPr="00C14A9B">
        <w:rPr>
          <w:sz w:val="28"/>
        </w:rPr>
        <w:t>и</w:t>
      </w:r>
      <w:proofErr w:type="gramEnd"/>
      <w:r w:rsidRPr="00C14A9B">
        <w:rPr>
          <w:sz w:val="28"/>
        </w:rPr>
        <w:t xml:space="preserve"> как пр</w:t>
      </w:r>
      <w:r w:rsidRPr="00C14A9B">
        <w:rPr>
          <w:sz w:val="28"/>
        </w:rPr>
        <w:t>а</w:t>
      </w:r>
      <w:r w:rsidRPr="00C14A9B">
        <w:rPr>
          <w:sz w:val="28"/>
        </w:rPr>
        <w:t xml:space="preserve">вило, более быстрая машина будет характеризоваться большим рейтингом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. </w:t>
      </w:r>
      <w:r w:rsidRPr="00C14A9B">
        <w:rPr>
          <w:b/>
          <w:sz w:val="28"/>
        </w:rPr>
        <w:t>К недостаткам</w:t>
      </w:r>
      <w:r w:rsidRPr="00C14A9B">
        <w:rPr>
          <w:sz w:val="28"/>
        </w:rPr>
        <w:t xml:space="preserve"> методики можно отнести следующее.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з</w:t>
      </w:r>
      <w:r w:rsidRPr="00C14A9B">
        <w:rPr>
          <w:sz w:val="28"/>
        </w:rPr>
        <w:t>а</w:t>
      </w:r>
      <w:r w:rsidRPr="00C14A9B">
        <w:rPr>
          <w:sz w:val="28"/>
        </w:rPr>
        <w:t xml:space="preserve">висит от набора команд процессора, что затрудняет сравнение по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комп</w:t>
      </w:r>
      <w:r w:rsidRPr="00C14A9B">
        <w:rPr>
          <w:sz w:val="28"/>
        </w:rPr>
        <w:t>ь</w:t>
      </w:r>
      <w:r w:rsidRPr="00C14A9B">
        <w:rPr>
          <w:sz w:val="28"/>
        </w:rPr>
        <w:lastRenderedPageBreak/>
        <w:t xml:space="preserve">ютеров, имеющих разные системы команд,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даже на одном и том же компьютере меняется от программы к программе,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для сист</w:t>
      </w:r>
      <w:r w:rsidRPr="00C14A9B">
        <w:rPr>
          <w:sz w:val="28"/>
        </w:rPr>
        <w:t>е</w:t>
      </w:r>
      <w:r w:rsidRPr="00C14A9B">
        <w:rPr>
          <w:sz w:val="28"/>
        </w:rPr>
        <w:t>мы, обладающей качественно лучшими характеристиками производительности, может быть количественно меньше по отношению к качественно худшим с</w:t>
      </w:r>
      <w:r w:rsidRPr="00C14A9B">
        <w:rPr>
          <w:sz w:val="28"/>
        </w:rPr>
        <w:t>и</w:t>
      </w:r>
      <w:r w:rsidRPr="00C14A9B">
        <w:rPr>
          <w:sz w:val="28"/>
        </w:rPr>
        <w:t xml:space="preserve">стемам.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Для иллюстрации последнего случая исследователями рассматриваются, например, две системы: </w:t>
      </w:r>
      <w:proofErr w:type="gramStart"/>
      <w:r w:rsidRPr="00C14A9B">
        <w:rPr>
          <w:sz w:val="28"/>
        </w:rPr>
        <w:t>первая</w:t>
      </w:r>
      <w:proofErr w:type="gramEnd"/>
      <w:r w:rsidRPr="00C14A9B">
        <w:rPr>
          <w:sz w:val="28"/>
        </w:rPr>
        <w:t xml:space="preserve"> – в которую входит сопроцессор для обработки чисел с плавающей точкой (</w:t>
      </w:r>
      <w:proofErr w:type="spellStart"/>
      <w:r w:rsidRPr="00C14A9B">
        <w:rPr>
          <w:sz w:val="28"/>
          <w:lang w:val="en-US"/>
        </w:rPr>
        <w:t>FPU</w:t>
      </w:r>
      <w:proofErr w:type="spellEnd"/>
      <w:r w:rsidRPr="00C14A9B">
        <w:rPr>
          <w:sz w:val="28"/>
        </w:rPr>
        <w:t>), вторая – без него. При отсутствии сопроце</w:t>
      </w:r>
      <w:r w:rsidRPr="00C14A9B">
        <w:rPr>
          <w:sz w:val="28"/>
        </w:rPr>
        <w:t>с</w:t>
      </w:r>
      <w:r w:rsidRPr="00C14A9B">
        <w:rPr>
          <w:sz w:val="28"/>
        </w:rPr>
        <w:t>сора операции над числами с плавающей точкой (вещественными числами) р</w:t>
      </w:r>
      <w:r w:rsidRPr="00C14A9B">
        <w:rPr>
          <w:sz w:val="28"/>
        </w:rPr>
        <w:t>е</w:t>
      </w:r>
      <w:r w:rsidRPr="00C14A9B">
        <w:rPr>
          <w:sz w:val="28"/>
        </w:rPr>
        <w:t>ализуются с помощью специализированных подпрограмм, включающих кома</w:t>
      </w:r>
      <w:r w:rsidRPr="00C14A9B">
        <w:rPr>
          <w:sz w:val="28"/>
        </w:rPr>
        <w:t>н</w:t>
      </w:r>
      <w:r w:rsidRPr="00C14A9B">
        <w:rPr>
          <w:sz w:val="28"/>
        </w:rPr>
        <w:t>ды целочисленной арифметики. Производительность первой системы, бе</w:t>
      </w:r>
      <w:r w:rsidRPr="00C14A9B">
        <w:rPr>
          <w:sz w:val="28"/>
        </w:rPr>
        <w:t>з</w:t>
      </w:r>
      <w:r w:rsidRPr="00C14A9B">
        <w:rPr>
          <w:sz w:val="28"/>
        </w:rPr>
        <w:t>условно, выше, т.к. для обработки одной вещественной операции в ней испол</w:t>
      </w:r>
      <w:r w:rsidRPr="00C14A9B">
        <w:rPr>
          <w:sz w:val="28"/>
        </w:rPr>
        <w:t>ь</w:t>
      </w:r>
      <w:r w:rsidRPr="00C14A9B">
        <w:rPr>
          <w:sz w:val="28"/>
        </w:rPr>
        <w:t xml:space="preserve">зуется всего одна команда сопроцессора, взамен подпрограммы, включающей до нескольких десятков целочисленных команд в системах второго типа. Но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для первой системы будет меньше, т.к. в программах сокращае</w:t>
      </w:r>
      <w:r w:rsidRPr="00C14A9B">
        <w:rPr>
          <w:sz w:val="28"/>
        </w:rPr>
        <w:t>т</w:t>
      </w:r>
      <w:r w:rsidRPr="00C14A9B">
        <w:rPr>
          <w:sz w:val="28"/>
        </w:rPr>
        <w:t xml:space="preserve">ся количество быстрых целочисленных операций (выполняемых за меньшее число тактов) и увеличивается количество более медленных вещественных операций (выполняемых за большее число тактов). Для таких систем среднее время выполнения команды будет больше, и, как следствие, они имеют более низкий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– величину, обратную среднему времени выполнения к</w:t>
      </w:r>
      <w:r w:rsidRPr="00C14A9B">
        <w:rPr>
          <w:sz w:val="28"/>
        </w:rPr>
        <w:t>о</w:t>
      </w:r>
      <w:r w:rsidRPr="00C14A9B">
        <w:rPr>
          <w:sz w:val="28"/>
        </w:rPr>
        <w:t>манды. Подобные странности наблюдаются и при использовании оптимизац</w:t>
      </w:r>
      <w:r w:rsidRPr="00C14A9B">
        <w:rPr>
          <w:sz w:val="28"/>
        </w:rPr>
        <w:t>и</w:t>
      </w:r>
      <w:r w:rsidRPr="00C14A9B">
        <w:rPr>
          <w:sz w:val="28"/>
        </w:rPr>
        <w:t>онных техник для компиляторов, когда в результате оптимизации производ</w:t>
      </w:r>
      <w:r w:rsidRPr="00C14A9B">
        <w:rPr>
          <w:sz w:val="28"/>
        </w:rPr>
        <w:t>и</w:t>
      </w:r>
      <w:r w:rsidRPr="00C14A9B">
        <w:rPr>
          <w:sz w:val="28"/>
        </w:rPr>
        <w:t xml:space="preserve">тельность увеличивается, а рейтинг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 xml:space="preserve"> уменьшается, т.к. сокращается кол</w:t>
      </w:r>
      <w:r w:rsidRPr="00C14A9B">
        <w:rPr>
          <w:sz w:val="28"/>
        </w:rPr>
        <w:t>и</w:t>
      </w:r>
      <w:r w:rsidRPr="00C14A9B">
        <w:rPr>
          <w:sz w:val="28"/>
        </w:rPr>
        <w:t>чество выполняемых в программе команд.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Рассмотрим другую единицу измерения производительности –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 (или рейтинг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>). Идея такого критерия возникла, когда сравнивали ра</w:t>
      </w:r>
      <w:r w:rsidRPr="00C14A9B">
        <w:rPr>
          <w:sz w:val="28"/>
        </w:rPr>
        <w:t>з</w:t>
      </w:r>
      <w:r w:rsidRPr="00C14A9B">
        <w:rPr>
          <w:sz w:val="28"/>
        </w:rPr>
        <w:t>личные типы компьютеров для решения научно-технических задач. В подобных алгоритмах велика доля вычислений с действительными числами, для которых используется тип данных с плавающей точкой (</w:t>
      </w:r>
      <w:r w:rsidRPr="00C14A9B">
        <w:rPr>
          <w:sz w:val="28"/>
          <w:lang w:val="en-US"/>
        </w:rPr>
        <w:t>float</w:t>
      </w:r>
      <w:r w:rsidRPr="00C14A9B">
        <w:rPr>
          <w:sz w:val="28"/>
        </w:rPr>
        <w:t xml:space="preserve">).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lastRenderedPageBreak/>
        <w:t xml:space="preserve">Если использовать единицы измерения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 (вместо числа инструкций </w:t>
      </w:r>
      <w:proofErr w:type="spellStart"/>
      <w:r w:rsidRPr="00C14A9B">
        <w:rPr>
          <w:sz w:val="28"/>
        </w:rPr>
        <w:t>MIPS</w:t>
      </w:r>
      <w:proofErr w:type="spellEnd"/>
      <w:r w:rsidRPr="00C14A9B">
        <w:rPr>
          <w:sz w:val="28"/>
        </w:rPr>
        <w:t>), то в приведённых выше формулах размерность [</w:t>
      </w:r>
      <w:proofErr w:type="spellStart"/>
      <w:r w:rsidRPr="00C14A9B">
        <w:rPr>
          <w:sz w:val="28"/>
        </w:rPr>
        <w:t>инстр</w:t>
      </w:r>
      <w:proofErr w:type="spellEnd"/>
      <w:r w:rsidRPr="00C14A9B">
        <w:rPr>
          <w:sz w:val="28"/>
        </w:rPr>
        <w:t xml:space="preserve">] заменяется на [оп] и рассчитывается новое </w:t>
      </w:r>
      <m:oMath>
        <m:sSubSup>
          <m:sSubSupPr>
            <m:ctrlPr>
              <w:rPr>
                <w:rFonts w:ascii="Cambria Math" w:hAnsi="Cambria Math"/>
                <w:i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</w:rPr>
              <m:t>ср</m:t>
            </m:r>
          </m:sub>
          <m:sup>
            <m:r>
              <w:rPr>
                <w:rFonts w:ascii="Cambria Math" w:hAnsi="Cambria Math"/>
                <w:sz w:val="28"/>
              </w:rPr>
              <m:t>оп</m:t>
            </m:r>
          </m:sup>
        </m:sSubSup>
      </m:oMath>
      <w:r w:rsidRPr="00C14A9B">
        <w:rPr>
          <w:sz w:val="28"/>
        </w:rPr>
        <w:t xml:space="preserve">  (3):</w:t>
      </w:r>
    </w:p>
    <w:p w:rsidR="00C14A9B" w:rsidRPr="00C14A9B" w:rsidRDefault="000B0806" w:rsidP="00C14A9B">
      <w:pPr>
        <w:spacing w:line="360" w:lineRule="auto"/>
        <w:ind w:firstLine="720"/>
        <w:jc w:val="both"/>
        <w:rPr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</w:rPr>
                <m:t>пик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оп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сек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=N∙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сек</m:t>
                      </m:r>
                    </m:den>
                  </m:f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ср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оп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такт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оп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  <w:sz w:val="28"/>
            </w:rPr>
            <m:t xml:space="preserve">                                           (3) .</m:t>
          </m:r>
        </m:oMath>
      </m:oMathPara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Отметим </w:t>
      </w:r>
      <w:r w:rsidRPr="00C14A9B">
        <w:rPr>
          <w:b/>
          <w:sz w:val="28"/>
        </w:rPr>
        <w:t>достоинства</w:t>
      </w:r>
      <w:r w:rsidRPr="00C14A9B">
        <w:rPr>
          <w:sz w:val="28"/>
        </w:rPr>
        <w:t xml:space="preserve"> этого метода. Рейтинг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 предназначен для более справедливого сравнения различных машин между собой, т.к. зависит от количества выполненных операций, а не от количества выполненных маши</w:t>
      </w:r>
      <w:r w:rsidRPr="00C14A9B">
        <w:rPr>
          <w:sz w:val="28"/>
        </w:rPr>
        <w:t>н</w:t>
      </w:r>
      <w:r w:rsidRPr="00C14A9B">
        <w:rPr>
          <w:sz w:val="28"/>
        </w:rPr>
        <w:t>ных команд. Многие программисты полагают, что одна и та же программа, ре</w:t>
      </w:r>
      <w:r w:rsidRPr="00C14A9B">
        <w:rPr>
          <w:sz w:val="28"/>
        </w:rPr>
        <w:t>а</w:t>
      </w:r>
      <w:r w:rsidRPr="00C14A9B">
        <w:rPr>
          <w:sz w:val="28"/>
        </w:rPr>
        <w:t>лизованная на различных компьютерах, может выполняться за различное кол</w:t>
      </w:r>
      <w:r w:rsidRPr="00C14A9B">
        <w:rPr>
          <w:sz w:val="28"/>
        </w:rPr>
        <w:t>и</w:t>
      </w:r>
      <w:r w:rsidRPr="00C14A9B">
        <w:rPr>
          <w:sz w:val="28"/>
        </w:rPr>
        <w:t xml:space="preserve">чество команд, но всегда за одно и то же количество вещественных операций. </w:t>
      </w:r>
      <w:r w:rsidRPr="00C14A9B">
        <w:rPr>
          <w:b/>
          <w:sz w:val="28"/>
        </w:rPr>
        <w:t>Недостатки</w:t>
      </w:r>
      <w:r w:rsidRPr="00C14A9B">
        <w:rPr>
          <w:sz w:val="28"/>
        </w:rPr>
        <w:t xml:space="preserve"> измерения производительности во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 тоже достаточно оч</w:t>
      </w:r>
      <w:r w:rsidRPr="00C14A9B">
        <w:rPr>
          <w:sz w:val="28"/>
        </w:rPr>
        <w:t>е</w:t>
      </w:r>
      <w:r w:rsidRPr="00C14A9B">
        <w:rPr>
          <w:sz w:val="28"/>
        </w:rPr>
        <w:t xml:space="preserve">видны.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1. Эта характеристика предназначена для оценки производительности программ, состоящих из вещественных операций, а значит, плохо подходит для другого класса задач. Рейтинг </w:t>
      </w:r>
      <w:proofErr w:type="spellStart"/>
      <w:r w:rsidRPr="00C14A9B">
        <w:rPr>
          <w:sz w:val="28"/>
        </w:rPr>
        <w:t>FLOPS</w:t>
      </w:r>
      <w:proofErr w:type="spellEnd"/>
      <w:r w:rsidRPr="00C14A9B">
        <w:rPr>
          <w:sz w:val="28"/>
        </w:rPr>
        <w:t xml:space="preserve"> </w:t>
      </w:r>
      <w:proofErr w:type="gramStart"/>
      <w:r w:rsidRPr="00C14A9B">
        <w:rPr>
          <w:sz w:val="28"/>
        </w:rPr>
        <w:t>будет</w:t>
      </w:r>
      <w:proofErr w:type="gramEnd"/>
      <w:r w:rsidRPr="00C14A9B">
        <w:rPr>
          <w:sz w:val="28"/>
        </w:rPr>
        <w:t xml:space="preserve"> изменяется в зависимости от доли целочисленных операций по сравнению с долей операций с плавающей точкой в программе, так и от доли быстрых и медленных операций с плавающей то</w:t>
      </w:r>
      <w:r w:rsidRPr="00C14A9B">
        <w:rPr>
          <w:sz w:val="28"/>
        </w:rPr>
        <w:t>ч</w:t>
      </w:r>
      <w:r w:rsidRPr="00C14A9B">
        <w:rPr>
          <w:sz w:val="28"/>
        </w:rPr>
        <w:t>кой. Например, программа со 100% операций сложения (быстрые операции) будет иметь более высокий рейтинг, чем программа со 100% операций деления (медленные операции). Для программ-компиляторов всегда получим результат, близкий к нулю, т.к. они в основном используют команды обработки строк, л</w:t>
      </w:r>
      <w:r w:rsidRPr="00C14A9B">
        <w:rPr>
          <w:sz w:val="28"/>
        </w:rPr>
        <w:t>о</w:t>
      </w:r>
      <w:r w:rsidRPr="00C14A9B">
        <w:rPr>
          <w:sz w:val="28"/>
        </w:rPr>
        <w:t xml:space="preserve">гические и команды специальной арифметики и редко содержат вещественных операции.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2. Наборы вещественных операций, как и системы команд различных компьютеров в целом, не всегда совместимы. Исследователи приводят такой наглядный пример. В суперкомпьютерах фирмы </w:t>
      </w:r>
      <w:proofErr w:type="spellStart"/>
      <w:r w:rsidRPr="00C14A9B">
        <w:rPr>
          <w:sz w:val="28"/>
        </w:rPr>
        <w:t>Cray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Research</w:t>
      </w:r>
      <w:proofErr w:type="spellEnd"/>
      <w:r w:rsidRPr="00C14A9B">
        <w:rPr>
          <w:sz w:val="28"/>
        </w:rPr>
        <w:t xml:space="preserve">, чья высокая производительность не подвергается сомнению, рейтинг </w:t>
      </w:r>
      <w:r w:rsidRPr="00C14A9B">
        <w:rPr>
          <w:sz w:val="28"/>
          <w:lang w:val="en-US"/>
        </w:rPr>
        <w:t>FLOPS</w:t>
      </w:r>
      <w:r w:rsidRPr="00C14A9B">
        <w:rPr>
          <w:sz w:val="28"/>
        </w:rPr>
        <w:t xml:space="preserve"> может оказат</w:t>
      </w:r>
      <w:r w:rsidRPr="00C14A9B">
        <w:rPr>
          <w:sz w:val="28"/>
        </w:rPr>
        <w:t>ь</w:t>
      </w:r>
      <w:r w:rsidRPr="00C14A9B">
        <w:rPr>
          <w:sz w:val="28"/>
        </w:rPr>
        <w:t>ся низким, для программ, содержащих большую долю операций деления. Вм</w:t>
      </w:r>
      <w:r w:rsidRPr="00C14A9B">
        <w:rPr>
          <w:sz w:val="28"/>
        </w:rPr>
        <w:t>е</w:t>
      </w:r>
      <w:r w:rsidRPr="00C14A9B">
        <w:rPr>
          <w:sz w:val="28"/>
        </w:rPr>
        <w:lastRenderedPageBreak/>
        <w:t>сто одной операции деления (которая в этих ВС отсутствует) используется две операции: вычисления обратной величины числа с плавающей точкой и умн</w:t>
      </w:r>
      <w:r w:rsidRPr="00C14A9B">
        <w:rPr>
          <w:sz w:val="28"/>
        </w:rPr>
        <w:t>о</w:t>
      </w:r>
      <w:r w:rsidRPr="00C14A9B">
        <w:rPr>
          <w:sz w:val="28"/>
        </w:rPr>
        <w:t xml:space="preserve">жения делимого на обратную величину.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Рассмотрим другую величину оценки производительности ВС - реальную производительность </w:t>
      </w:r>
      <w:proofErr w:type="gramStart"/>
      <w:r w:rsidRPr="00C14A9B">
        <w:rPr>
          <w:i/>
          <w:sz w:val="28"/>
          <w:lang w:val="en-US"/>
        </w:rPr>
        <w:t>R</w:t>
      </w:r>
      <w:proofErr w:type="gramEnd"/>
      <w:r w:rsidRPr="00C14A9B">
        <w:rPr>
          <w:sz w:val="28"/>
          <w:vertAlign w:val="subscript"/>
        </w:rPr>
        <w:t>РЕАЛ</w:t>
      </w:r>
      <w:r w:rsidRPr="00C14A9B">
        <w:rPr>
          <w:sz w:val="28"/>
        </w:rPr>
        <w:t>. Строго говоря, пиковая производительность есть в</w:t>
      </w:r>
      <w:r w:rsidRPr="00C14A9B">
        <w:rPr>
          <w:sz w:val="28"/>
        </w:rPr>
        <w:t>е</w:t>
      </w:r>
      <w:r w:rsidRPr="00C14A9B">
        <w:rPr>
          <w:sz w:val="28"/>
        </w:rPr>
        <w:t>личина теоретическая и недостижимая для реального приложения (в отсутствии конфликтов обращения к памяти при равномерной загрузке всех устройств). Реальная производительность ВС, достигаемая на данной программе (прилож</w:t>
      </w:r>
      <w:r w:rsidRPr="00C14A9B">
        <w:rPr>
          <w:sz w:val="28"/>
        </w:rPr>
        <w:t>е</w:t>
      </w:r>
      <w:r w:rsidRPr="00C14A9B">
        <w:rPr>
          <w:sz w:val="28"/>
        </w:rPr>
        <w:t>нии), зависит также от взаимодействия программной модели, в которой реал</w:t>
      </w:r>
      <w:r w:rsidRPr="00C14A9B">
        <w:rPr>
          <w:sz w:val="28"/>
        </w:rPr>
        <w:t>и</w:t>
      </w:r>
      <w:r w:rsidRPr="00C14A9B">
        <w:rPr>
          <w:sz w:val="28"/>
        </w:rPr>
        <w:t xml:space="preserve">зовано приложение, с архитектурными особенностями машины, на которой это приложение запускается.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>Вывести теоретически формулу для расчёта реальной производительн</w:t>
      </w:r>
      <w:r w:rsidRPr="00C14A9B">
        <w:rPr>
          <w:sz w:val="28"/>
        </w:rPr>
        <w:t>о</w:t>
      </w:r>
      <w:r w:rsidRPr="00C14A9B">
        <w:rPr>
          <w:sz w:val="28"/>
        </w:rPr>
        <w:t>сти с учётом всех вышеназванных факторов не представляется возможным. В связи с этим многие исследователи [1,2,3] склоняются к использованию в кач</w:t>
      </w:r>
      <w:r w:rsidRPr="00C14A9B">
        <w:rPr>
          <w:sz w:val="28"/>
        </w:rPr>
        <w:t>е</w:t>
      </w:r>
      <w:r w:rsidRPr="00C14A9B">
        <w:rPr>
          <w:sz w:val="28"/>
        </w:rPr>
        <w:t xml:space="preserve">стве единицы измерения производительности компьютера </w:t>
      </w:r>
      <w:r w:rsidRPr="00C14A9B">
        <w:rPr>
          <w:b/>
          <w:sz w:val="28"/>
        </w:rPr>
        <w:t>время</w:t>
      </w:r>
      <w:r w:rsidRPr="00C14A9B">
        <w:rPr>
          <w:sz w:val="28"/>
        </w:rPr>
        <w:t xml:space="preserve"> (в секундах) выполнения реальных программ: компьютер, выполняющий тот же объем раб</w:t>
      </w:r>
      <w:r w:rsidRPr="00C14A9B">
        <w:rPr>
          <w:sz w:val="28"/>
        </w:rPr>
        <w:t>о</w:t>
      </w:r>
      <w:r w:rsidRPr="00C14A9B">
        <w:rPr>
          <w:sz w:val="28"/>
        </w:rPr>
        <w:t>ты за меньшее время является более быстрым (меньшее время подразумевает большую производительность). В качестве такой программы используется ш</w:t>
      </w:r>
      <w:r w:rsidRPr="00C14A9B">
        <w:rPr>
          <w:sz w:val="28"/>
        </w:rPr>
        <w:t>и</w:t>
      </w:r>
      <w:r w:rsidRPr="00C14A9B">
        <w:rPr>
          <w:sz w:val="28"/>
        </w:rPr>
        <w:t xml:space="preserve">роко распространённый тест </w:t>
      </w:r>
      <w:proofErr w:type="spellStart"/>
      <w:r w:rsidRPr="00C14A9B">
        <w:rPr>
          <w:sz w:val="28"/>
        </w:rPr>
        <w:t>LINPACK</w:t>
      </w:r>
      <w:proofErr w:type="spellEnd"/>
      <w:r w:rsidRPr="00C14A9B">
        <w:rPr>
          <w:sz w:val="28"/>
        </w:rPr>
        <w:t xml:space="preserve"> [4] с известным количеством операций </w:t>
      </w:r>
      <w:proofErr w:type="spellStart"/>
      <w:r w:rsidRPr="00C14A9B">
        <w:rPr>
          <w:sz w:val="28"/>
          <w:lang w:val="en-US"/>
        </w:rPr>
        <w:t>n</w:t>
      </w:r>
      <w:r w:rsidRPr="00C14A9B">
        <w:rPr>
          <w:sz w:val="28"/>
          <w:vertAlign w:val="subscript"/>
          <w:lang w:val="en-US"/>
        </w:rPr>
        <w:t>LINPACK</w:t>
      </w:r>
      <w:proofErr w:type="spellEnd"/>
      <w:r w:rsidRPr="00C14A9B">
        <w:rPr>
          <w:sz w:val="28"/>
        </w:rPr>
        <w:t xml:space="preserve">. Тогда реальную производительность ВС можно оценить, как </w:t>
      </w:r>
    </w:p>
    <w:p w:rsidR="00C14A9B" w:rsidRPr="00C14A9B" w:rsidRDefault="000B0806" w:rsidP="00C14A9B">
      <w:pPr>
        <w:spacing w:line="360" w:lineRule="auto"/>
        <w:ind w:firstLine="720"/>
        <w:jc w:val="both"/>
        <w:rPr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</w:rPr>
                <m:t>реал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LINPACK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LINPACK</m:t>
                  </m:r>
                </m:sub>
              </m:sSub>
            </m:den>
          </m:f>
          <m:r>
            <w:rPr>
              <w:rFonts w:ascii="Cambria Math" w:hAnsi="Cambria Math"/>
              <w:sz w:val="28"/>
            </w:rPr>
            <m:t xml:space="preserve"> .                                                   (4)</m:t>
          </m:r>
        </m:oMath>
      </m:oMathPara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</w:rPr>
      </w:pPr>
      <w:r w:rsidRPr="00C14A9B">
        <w:rPr>
          <w:sz w:val="28"/>
        </w:rPr>
        <w:t xml:space="preserve">Для многопроцессорных систем также имеются параллельные версии </w:t>
      </w:r>
      <w:proofErr w:type="spellStart"/>
      <w:r w:rsidRPr="00C14A9B">
        <w:rPr>
          <w:sz w:val="28"/>
        </w:rPr>
        <w:t>LINPACK</w:t>
      </w:r>
      <w:proofErr w:type="spellEnd"/>
      <w:r w:rsidRPr="00C14A9B">
        <w:rPr>
          <w:sz w:val="28"/>
        </w:rPr>
        <w:t>. Этот тест достаточно прост и понятен, и используется для формир</w:t>
      </w:r>
      <w:r w:rsidRPr="00C14A9B">
        <w:rPr>
          <w:sz w:val="28"/>
        </w:rPr>
        <w:t>о</w:t>
      </w:r>
      <w:r w:rsidRPr="00C14A9B">
        <w:rPr>
          <w:sz w:val="28"/>
        </w:rPr>
        <w:t xml:space="preserve">вания списка </w:t>
      </w:r>
      <w:proofErr w:type="spellStart"/>
      <w:r w:rsidRPr="00C14A9B">
        <w:rPr>
          <w:sz w:val="28"/>
        </w:rPr>
        <w:t>Top500</w:t>
      </w:r>
      <w:proofErr w:type="spellEnd"/>
      <w:r w:rsidRPr="00C14A9B">
        <w:rPr>
          <w:sz w:val="28"/>
        </w:rPr>
        <w:t xml:space="preserve"> – пятисот самых мощных компьютеров мира </w:t>
      </w:r>
      <w:r w:rsidRPr="00C14A9B">
        <w:rPr>
          <w:sz w:val="28"/>
          <w:szCs w:val="28"/>
        </w:rPr>
        <w:t>[2]</w:t>
      </w:r>
      <w:r w:rsidRPr="00C14A9B">
        <w:rPr>
          <w:sz w:val="28"/>
        </w:rPr>
        <w:t xml:space="preserve">. Однако </w:t>
      </w:r>
      <w:proofErr w:type="spellStart"/>
      <w:r w:rsidRPr="00C14A9B">
        <w:rPr>
          <w:sz w:val="28"/>
        </w:rPr>
        <w:t>LINPACK</w:t>
      </w:r>
      <w:proofErr w:type="spellEnd"/>
      <w:r w:rsidRPr="00C14A9B">
        <w:rPr>
          <w:sz w:val="28"/>
        </w:rPr>
        <w:t xml:space="preserve"> имеет существенный недостаток: программа распараллеливается, п</w:t>
      </w:r>
      <w:r w:rsidRPr="00C14A9B">
        <w:rPr>
          <w:sz w:val="28"/>
        </w:rPr>
        <w:t>о</w:t>
      </w:r>
      <w:r w:rsidRPr="00C14A9B">
        <w:rPr>
          <w:sz w:val="28"/>
        </w:rPr>
        <w:t>этому невозможно оценить эффективность работы коммуникационного комп</w:t>
      </w:r>
      <w:r w:rsidRPr="00C14A9B">
        <w:rPr>
          <w:sz w:val="28"/>
        </w:rPr>
        <w:t>о</w:t>
      </w:r>
      <w:r w:rsidRPr="00C14A9B">
        <w:rPr>
          <w:sz w:val="28"/>
        </w:rPr>
        <w:t xml:space="preserve">нента суперкомпьютера. Используется множество  других тестовых программ: </w:t>
      </w:r>
      <w:r w:rsidRPr="00C14A9B">
        <w:rPr>
          <w:sz w:val="28"/>
          <w:lang w:val="en-US"/>
        </w:rPr>
        <w:t>Livermore</w:t>
      </w:r>
      <w:r w:rsidRPr="00C14A9B">
        <w:rPr>
          <w:sz w:val="28"/>
        </w:rPr>
        <w:t xml:space="preserve"> </w:t>
      </w:r>
      <w:r w:rsidRPr="00C14A9B">
        <w:rPr>
          <w:sz w:val="28"/>
          <w:lang w:val="en-US"/>
        </w:rPr>
        <w:t>Loops</w:t>
      </w:r>
      <w:r w:rsidRPr="00C14A9B">
        <w:rPr>
          <w:sz w:val="28"/>
        </w:rPr>
        <w:t xml:space="preserve">, </w:t>
      </w:r>
      <w:proofErr w:type="spellStart"/>
      <w:r w:rsidRPr="00C14A9B">
        <w:rPr>
          <w:sz w:val="28"/>
        </w:rPr>
        <w:t>Dhrystone</w:t>
      </w:r>
      <w:proofErr w:type="spellEnd"/>
      <w:r w:rsidRPr="00C14A9B">
        <w:rPr>
          <w:sz w:val="28"/>
        </w:rPr>
        <w:t xml:space="preserve">, </w:t>
      </w:r>
      <w:proofErr w:type="spellStart"/>
      <w:r w:rsidRPr="00C14A9B">
        <w:rPr>
          <w:sz w:val="28"/>
        </w:rPr>
        <w:t>NAS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Kernel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Benchmark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Program</w:t>
      </w:r>
      <w:proofErr w:type="spellEnd"/>
      <w:r w:rsidRPr="00C14A9B">
        <w:rPr>
          <w:sz w:val="28"/>
        </w:rPr>
        <w:t xml:space="preserve">, </w:t>
      </w:r>
      <w:proofErr w:type="spellStart"/>
      <w:r w:rsidRPr="00C14A9B">
        <w:rPr>
          <w:sz w:val="28"/>
          <w:lang w:val="en-US"/>
        </w:rPr>
        <w:t>ScaLAPACK</w:t>
      </w:r>
      <w:proofErr w:type="spellEnd"/>
      <w:r w:rsidRPr="00C14A9B">
        <w:rPr>
          <w:sz w:val="28"/>
        </w:rPr>
        <w:t xml:space="preserve">, </w:t>
      </w:r>
      <w:r w:rsidRPr="00C14A9B">
        <w:rPr>
          <w:sz w:val="28"/>
          <w:lang w:val="en-US"/>
        </w:rPr>
        <w:t>NAS</w:t>
      </w:r>
      <w:r w:rsidRPr="00C14A9B">
        <w:rPr>
          <w:sz w:val="28"/>
        </w:rPr>
        <w:t xml:space="preserve"> </w:t>
      </w:r>
      <w:r w:rsidRPr="00C14A9B">
        <w:rPr>
          <w:sz w:val="28"/>
          <w:lang w:val="en-US"/>
        </w:rPr>
        <w:t>Parallel</w:t>
      </w:r>
      <w:r w:rsidRPr="00C14A9B">
        <w:rPr>
          <w:sz w:val="28"/>
        </w:rPr>
        <w:t xml:space="preserve"> </w:t>
      </w:r>
      <w:r w:rsidRPr="00C14A9B">
        <w:rPr>
          <w:sz w:val="28"/>
          <w:lang w:val="en-US"/>
        </w:rPr>
        <w:t>Benchmarks</w:t>
      </w:r>
      <w:r w:rsidRPr="00C14A9B">
        <w:rPr>
          <w:sz w:val="28"/>
        </w:rPr>
        <w:t xml:space="preserve">, </w:t>
      </w:r>
      <w:r w:rsidRPr="00C14A9B">
        <w:rPr>
          <w:sz w:val="28"/>
          <w:lang w:val="en-US"/>
        </w:rPr>
        <w:t>Perfect</w:t>
      </w:r>
      <w:r w:rsidRPr="00C14A9B">
        <w:rPr>
          <w:sz w:val="28"/>
        </w:rPr>
        <w:t xml:space="preserve"> </w:t>
      </w:r>
      <w:r w:rsidRPr="00C14A9B">
        <w:rPr>
          <w:sz w:val="28"/>
          <w:lang w:val="en-US"/>
        </w:rPr>
        <w:t>Club</w:t>
      </w:r>
      <w:r w:rsidRPr="00C14A9B">
        <w:rPr>
          <w:sz w:val="28"/>
        </w:rPr>
        <w:t xml:space="preserve">, </w:t>
      </w:r>
      <w:proofErr w:type="spellStart"/>
      <w:r w:rsidRPr="00C14A9B">
        <w:rPr>
          <w:sz w:val="28"/>
          <w:lang w:val="en-US"/>
        </w:rPr>
        <w:t>ParkBENCH</w:t>
      </w:r>
      <w:proofErr w:type="spellEnd"/>
      <w:r w:rsidRPr="00C14A9B">
        <w:rPr>
          <w:sz w:val="28"/>
        </w:rPr>
        <w:t xml:space="preserve">, </w:t>
      </w:r>
      <w:r w:rsidRPr="00C14A9B">
        <w:rPr>
          <w:sz w:val="28"/>
          <w:lang w:val="en-US"/>
        </w:rPr>
        <w:t>SLALOM</w:t>
      </w:r>
      <w:r w:rsidRPr="00C14A9B">
        <w:rPr>
          <w:sz w:val="28"/>
        </w:rPr>
        <w:t xml:space="preserve">, </w:t>
      </w:r>
      <w:proofErr w:type="gramStart"/>
      <w:r w:rsidRPr="00C14A9B">
        <w:rPr>
          <w:sz w:val="28"/>
          <w:lang w:val="en-US"/>
        </w:rPr>
        <w:t>HINT</w:t>
      </w:r>
      <w:r w:rsidRPr="00C14A9B">
        <w:rPr>
          <w:sz w:val="28"/>
        </w:rPr>
        <w:t>[</w:t>
      </w:r>
      <w:proofErr w:type="gramEnd"/>
      <w:r w:rsidRPr="00C14A9B">
        <w:rPr>
          <w:sz w:val="28"/>
        </w:rPr>
        <w:t xml:space="preserve">4,5,6]. Обилие </w:t>
      </w:r>
      <w:r w:rsidRPr="00C14A9B">
        <w:rPr>
          <w:sz w:val="28"/>
        </w:rPr>
        <w:lastRenderedPageBreak/>
        <w:t>тестовых программ привело к тому, что в конце 20 века была учреждена корп</w:t>
      </w:r>
      <w:r w:rsidRPr="00C14A9B">
        <w:rPr>
          <w:sz w:val="28"/>
        </w:rPr>
        <w:t>о</w:t>
      </w:r>
      <w:r w:rsidRPr="00C14A9B">
        <w:rPr>
          <w:sz w:val="28"/>
        </w:rPr>
        <w:t xml:space="preserve">рация </w:t>
      </w:r>
      <w:proofErr w:type="spellStart"/>
      <w:r w:rsidRPr="00C14A9B">
        <w:rPr>
          <w:sz w:val="28"/>
        </w:rPr>
        <w:t>SPEC</w:t>
      </w:r>
      <w:proofErr w:type="spellEnd"/>
      <w:r w:rsidRPr="00C14A9B">
        <w:rPr>
          <w:sz w:val="28"/>
        </w:rPr>
        <w:t xml:space="preserve"> (</w:t>
      </w:r>
      <w:proofErr w:type="spellStart"/>
      <w:r w:rsidRPr="00C14A9B">
        <w:rPr>
          <w:sz w:val="28"/>
        </w:rPr>
        <w:t>Standard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Performance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Evaluation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Corporation</w:t>
      </w:r>
      <w:proofErr w:type="spellEnd"/>
      <w:r w:rsidRPr="00C14A9B">
        <w:rPr>
          <w:sz w:val="28"/>
        </w:rPr>
        <w:t>) [6]. Основной целью этой организации является разработка, поддержка и публикация стандартиз</w:t>
      </w:r>
      <w:r w:rsidRPr="00C14A9B">
        <w:rPr>
          <w:sz w:val="28"/>
        </w:rPr>
        <w:t>о</w:t>
      </w:r>
      <w:r w:rsidRPr="00C14A9B">
        <w:rPr>
          <w:sz w:val="28"/>
        </w:rPr>
        <w:t>ванного набора специально подобранных тестовых программ для оценки пр</w:t>
      </w:r>
      <w:r w:rsidRPr="00C14A9B">
        <w:rPr>
          <w:sz w:val="28"/>
        </w:rPr>
        <w:t>о</w:t>
      </w:r>
      <w:r w:rsidRPr="00C14A9B">
        <w:rPr>
          <w:sz w:val="28"/>
        </w:rPr>
        <w:t xml:space="preserve">изводительности новейших поколений высокопроизводительных компьютеров.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  <w:szCs w:val="28"/>
        </w:rPr>
      </w:pPr>
      <w:r w:rsidRPr="00C14A9B">
        <w:rPr>
          <w:sz w:val="28"/>
          <w:szCs w:val="28"/>
        </w:rPr>
        <w:t>Однако окончательного решения проблема оценки производительности ВС пока не получила. По этому поводу часто цитируется доклад и статья Дэв</w:t>
      </w:r>
      <w:r w:rsidRPr="00C14A9B">
        <w:rPr>
          <w:sz w:val="28"/>
          <w:szCs w:val="28"/>
        </w:rPr>
        <w:t>и</w:t>
      </w:r>
      <w:r w:rsidRPr="00C14A9B">
        <w:rPr>
          <w:sz w:val="28"/>
          <w:szCs w:val="28"/>
        </w:rPr>
        <w:t xml:space="preserve">да </w:t>
      </w:r>
      <w:proofErr w:type="spellStart"/>
      <w:r w:rsidRPr="00C14A9B">
        <w:rPr>
          <w:sz w:val="28"/>
          <w:szCs w:val="28"/>
        </w:rPr>
        <w:t>Бэйли</w:t>
      </w:r>
      <w:proofErr w:type="spellEnd"/>
      <w:r w:rsidRPr="00C14A9B">
        <w:rPr>
          <w:sz w:val="28"/>
          <w:szCs w:val="28"/>
        </w:rPr>
        <w:t xml:space="preserve"> от </w:t>
      </w:r>
      <w:proofErr w:type="spellStart"/>
      <w:r w:rsidRPr="00C14A9B">
        <w:rPr>
          <w:sz w:val="28"/>
          <w:szCs w:val="28"/>
        </w:rPr>
        <w:t>1991г</w:t>
      </w:r>
      <w:proofErr w:type="spellEnd"/>
      <w:r w:rsidRPr="00C14A9B">
        <w:rPr>
          <w:sz w:val="28"/>
          <w:szCs w:val="28"/>
        </w:rPr>
        <w:t>. [7] о способах обмана при различных измерениях произв</w:t>
      </w:r>
      <w:r w:rsidRPr="00C14A9B">
        <w:rPr>
          <w:sz w:val="28"/>
          <w:szCs w:val="28"/>
        </w:rPr>
        <w:t>о</w:t>
      </w:r>
      <w:r w:rsidRPr="00C14A9B">
        <w:rPr>
          <w:sz w:val="28"/>
          <w:szCs w:val="28"/>
        </w:rPr>
        <w:t xml:space="preserve">дительности ВС. За прошедшее время количество тестовых программ, а значит и способов этого своеобразного жульничества только увеличилось. </w:t>
      </w:r>
    </w:p>
    <w:p w:rsidR="00C14A9B" w:rsidRPr="00C14A9B" w:rsidRDefault="00C14A9B" w:rsidP="00C14A9B">
      <w:pPr>
        <w:spacing w:line="360" w:lineRule="auto"/>
        <w:ind w:firstLine="720"/>
        <w:jc w:val="both"/>
        <w:rPr>
          <w:sz w:val="28"/>
          <w:szCs w:val="28"/>
        </w:rPr>
      </w:pPr>
      <w:r w:rsidRPr="00C14A9B">
        <w:rPr>
          <w:sz w:val="28"/>
          <w:szCs w:val="28"/>
        </w:rPr>
        <w:t>В заключении хотелось бы отметить, что в будущем во избежание нед</w:t>
      </w:r>
      <w:r w:rsidRPr="00C14A9B">
        <w:rPr>
          <w:sz w:val="28"/>
          <w:szCs w:val="28"/>
        </w:rPr>
        <w:t>о</w:t>
      </w:r>
      <w:r w:rsidRPr="00C14A9B">
        <w:rPr>
          <w:sz w:val="28"/>
          <w:szCs w:val="28"/>
        </w:rPr>
        <w:t>разумений, ошибочных оценок, спекуляций следует использовать оценки мо</w:t>
      </w:r>
      <w:r w:rsidRPr="00C14A9B">
        <w:rPr>
          <w:sz w:val="28"/>
          <w:szCs w:val="28"/>
        </w:rPr>
        <w:t>щ</w:t>
      </w:r>
      <w:r w:rsidRPr="00C14A9B">
        <w:rPr>
          <w:sz w:val="28"/>
          <w:szCs w:val="28"/>
        </w:rPr>
        <w:t>ности ВС одновременно по нескольким различным показателям. Это могут быть и выше названные показатели, но также возможно появление новых изм</w:t>
      </w:r>
      <w:r w:rsidRPr="00C14A9B">
        <w:rPr>
          <w:sz w:val="28"/>
          <w:szCs w:val="28"/>
        </w:rPr>
        <w:t>е</w:t>
      </w:r>
      <w:r w:rsidRPr="00C14A9B">
        <w:rPr>
          <w:sz w:val="28"/>
          <w:szCs w:val="28"/>
        </w:rPr>
        <w:t>ряемых или рассчитываемых величин в качестве таких оценок. Например, в публикуемых списках рейтинга самых мощных компьютеров мира «</w:t>
      </w:r>
      <w:proofErr w:type="spellStart"/>
      <w:r w:rsidRPr="00C14A9B">
        <w:rPr>
          <w:sz w:val="28"/>
          <w:szCs w:val="28"/>
        </w:rPr>
        <w:t>Top500</w:t>
      </w:r>
      <w:proofErr w:type="spellEnd"/>
      <w:r w:rsidRPr="00C14A9B">
        <w:rPr>
          <w:sz w:val="28"/>
          <w:szCs w:val="28"/>
        </w:rPr>
        <w:t xml:space="preserve">» приводятся три показателя – </w:t>
      </w:r>
      <w:proofErr w:type="spellStart"/>
      <w:r w:rsidRPr="00C14A9B">
        <w:rPr>
          <w:i/>
          <w:sz w:val="28"/>
          <w:szCs w:val="28"/>
        </w:rPr>
        <w:t>R</w:t>
      </w:r>
      <w:r w:rsidRPr="00C14A9B">
        <w:rPr>
          <w:sz w:val="28"/>
          <w:szCs w:val="28"/>
          <w:vertAlign w:val="subscript"/>
        </w:rPr>
        <w:t>PEAK</w:t>
      </w:r>
      <w:proofErr w:type="spellEnd"/>
      <w:r w:rsidRPr="00C14A9B">
        <w:rPr>
          <w:sz w:val="28"/>
          <w:szCs w:val="28"/>
        </w:rPr>
        <w:t xml:space="preserve">, </w:t>
      </w:r>
      <w:proofErr w:type="spellStart"/>
      <w:r w:rsidRPr="00C14A9B">
        <w:rPr>
          <w:i/>
          <w:sz w:val="28"/>
          <w:szCs w:val="28"/>
        </w:rPr>
        <w:t>R</w:t>
      </w:r>
      <w:r w:rsidRPr="00C14A9B">
        <w:rPr>
          <w:sz w:val="28"/>
          <w:szCs w:val="28"/>
          <w:vertAlign w:val="subscript"/>
        </w:rPr>
        <w:t>MAX</w:t>
      </w:r>
      <w:proofErr w:type="spellEnd"/>
      <w:r w:rsidRPr="00C14A9B">
        <w:rPr>
          <w:sz w:val="28"/>
          <w:szCs w:val="28"/>
          <w:vertAlign w:val="subscript"/>
        </w:rPr>
        <w:t xml:space="preserve"> </w:t>
      </w:r>
      <w:r w:rsidRPr="00C14A9B">
        <w:rPr>
          <w:bCs/>
          <w:sz w:val="28"/>
          <w:szCs w:val="28"/>
        </w:rPr>
        <w:t>и эффективность (в %) использования вычислительной мощности системы</w:t>
      </w:r>
      <w:r w:rsidRPr="00C14A9B">
        <w:rPr>
          <w:sz w:val="28"/>
          <w:szCs w:val="28"/>
        </w:rPr>
        <w:t xml:space="preserve">. </w:t>
      </w:r>
      <w:proofErr w:type="spellStart"/>
      <w:r w:rsidRPr="00C14A9B">
        <w:rPr>
          <w:i/>
          <w:sz w:val="28"/>
          <w:szCs w:val="28"/>
        </w:rPr>
        <w:t>R</w:t>
      </w:r>
      <w:r w:rsidRPr="00C14A9B">
        <w:rPr>
          <w:sz w:val="28"/>
          <w:szCs w:val="28"/>
          <w:vertAlign w:val="subscript"/>
        </w:rPr>
        <w:t>PEAK</w:t>
      </w:r>
      <w:proofErr w:type="spellEnd"/>
      <w:r w:rsidRPr="00C14A9B">
        <w:rPr>
          <w:sz w:val="28"/>
          <w:szCs w:val="28"/>
        </w:rPr>
        <w:t xml:space="preserve"> вычисляется как сумма производ</w:t>
      </w:r>
      <w:r w:rsidRPr="00C14A9B">
        <w:rPr>
          <w:sz w:val="28"/>
          <w:szCs w:val="28"/>
        </w:rPr>
        <w:t>и</w:t>
      </w:r>
      <w:r w:rsidRPr="00C14A9B">
        <w:rPr>
          <w:sz w:val="28"/>
          <w:szCs w:val="28"/>
        </w:rPr>
        <w:t xml:space="preserve">тельности отдельных процессоров, то есть это уже известная теоретическая оценка – предельная производительность, вычисленная во </w:t>
      </w:r>
      <w:r w:rsidRPr="00C14A9B">
        <w:rPr>
          <w:sz w:val="28"/>
          <w:lang w:val="en-US"/>
        </w:rPr>
        <w:t>FLOPS</w:t>
      </w:r>
      <w:r w:rsidRPr="00C14A9B">
        <w:rPr>
          <w:sz w:val="28"/>
        </w:rPr>
        <w:t xml:space="preserve"> (3)</w:t>
      </w:r>
      <w:r w:rsidRPr="00C14A9B">
        <w:rPr>
          <w:sz w:val="28"/>
          <w:szCs w:val="28"/>
        </w:rPr>
        <w:t xml:space="preserve">. Второй показатель </w:t>
      </w:r>
      <w:proofErr w:type="spellStart"/>
      <w:r w:rsidRPr="00C14A9B">
        <w:rPr>
          <w:i/>
          <w:sz w:val="28"/>
          <w:szCs w:val="28"/>
        </w:rPr>
        <w:t>R</w:t>
      </w:r>
      <w:r w:rsidRPr="00C14A9B">
        <w:rPr>
          <w:sz w:val="28"/>
          <w:szCs w:val="28"/>
          <w:vertAlign w:val="subscript"/>
        </w:rPr>
        <w:t>MAX</w:t>
      </w:r>
      <w:proofErr w:type="spellEnd"/>
      <w:r w:rsidRPr="00C14A9B">
        <w:rPr>
          <w:sz w:val="28"/>
          <w:szCs w:val="28"/>
        </w:rPr>
        <w:t xml:space="preserve"> (также во</w:t>
      </w:r>
      <w:r w:rsidRPr="00C14A9B">
        <w:rPr>
          <w:sz w:val="28"/>
        </w:rPr>
        <w:t xml:space="preserve"> </w:t>
      </w:r>
      <w:r w:rsidRPr="00C14A9B">
        <w:rPr>
          <w:sz w:val="28"/>
          <w:lang w:val="en-US"/>
        </w:rPr>
        <w:t>FLOPS</w:t>
      </w:r>
      <w:r w:rsidRPr="00C14A9B">
        <w:rPr>
          <w:sz w:val="28"/>
        </w:rPr>
        <w:t>)</w:t>
      </w:r>
      <w:r w:rsidRPr="00C14A9B">
        <w:rPr>
          <w:sz w:val="28"/>
          <w:szCs w:val="28"/>
        </w:rPr>
        <w:t xml:space="preserve"> – измеренная мощность</w:t>
      </w:r>
      <w:r w:rsidRPr="00C14A9B">
        <w:rPr>
          <w:sz w:val="28"/>
        </w:rPr>
        <w:t xml:space="preserve"> (н</w:t>
      </w:r>
      <w:r w:rsidRPr="00C14A9B">
        <w:rPr>
          <w:sz w:val="28"/>
          <w:szCs w:val="28"/>
        </w:rPr>
        <w:t>аивысший резул</w:t>
      </w:r>
      <w:r w:rsidRPr="00C14A9B">
        <w:rPr>
          <w:sz w:val="28"/>
          <w:szCs w:val="28"/>
        </w:rPr>
        <w:t>ь</w:t>
      </w:r>
      <w:r w:rsidRPr="00C14A9B">
        <w:rPr>
          <w:sz w:val="28"/>
          <w:szCs w:val="28"/>
        </w:rPr>
        <w:t xml:space="preserve">тат, полученный при использовании системы тестов </w:t>
      </w:r>
      <w:proofErr w:type="spellStart"/>
      <w:r w:rsidRPr="00C14A9B">
        <w:rPr>
          <w:sz w:val="28"/>
          <w:szCs w:val="28"/>
        </w:rPr>
        <w:t>LINPACK</w:t>
      </w:r>
      <w:proofErr w:type="spellEnd"/>
      <w:r w:rsidRPr="00C14A9B">
        <w:rPr>
          <w:sz w:val="28"/>
          <w:szCs w:val="28"/>
        </w:rPr>
        <w:t>), т.е. по форм</w:t>
      </w:r>
      <w:r w:rsidRPr="00C14A9B">
        <w:rPr>
          <w:sz w:val="28"/>
          <w:szCs w:val="28"/>
        </w:rPr>
        <w:t>у</w:t>
      </w:r>
      <w:r w:rsidRPr="00C14A9B">
        <w:rPr>
          <w:sz w:val="28"/>
          <w:szCs w:val="28"/>
        </w:rPr>
        <w:t>ле (4). Недостатки таких расчётов и измерений мы уже оговорили. А вот третий показатель – эффективность – относительно новый. Он вычисляется, как отн</w:t>
      </w:r>
      <w:r w:rsidRPr="00C14A9B">
        <w:rPr>
          <w:sz w:val="28"/>
          <w:szCs w:val="28"/>
        </w:rPr>
        <w:t>о</w:t>
      </w:r>
      <w:r w:rsidRPr="00C14A9B">
        <w:rPr>
          <w:sz w:val="28"/>
          <w:szCs w:val="28"/>
        </w:rPr>
        <w:t xml:space="preserve">шение измеренной производительности </w:t>
      </w:r>
      <w:proofErr w:type="gramStart"/>
      <w:r w:rsidRPr="00C14A9B">
        <w:rPr>
          <w:sz w:val="28"/>
          <w:szCs w:val="28"/>
        </w:rPr>
        <w:t>к</w:t>
      </w:r>
      <w:proofErr w:type="gramEnd"/>
      <w:r w:rsidRPr="00C14A9B">
        <w:rPr>
          <w:sz w:val="28"/>
          <w:szCs w:val="28"/>
        </w:rPr>
        <w:t xml:space="preserve"> расчётной: </w:t>
      </w:r>
    </w:p>
    <w:p w:rsidR="00C14A9B" w:rsidRPr="00C14A9B" w:rsidRDefault="00C14A9B" w:rsidP="00C14A9B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peak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∙100% </m:t>
        </m:r>
      </m:oMath>
      <w:r w:rsidRPr="00C14A9B">
        <w:rPr>
          <w:sz w:val="28"/>
          <w:szCs w:val="28"/>
        </w:rPr>
        <w:t>,</w:t>
      </w:r>
    </w:p>
    <w:p w:rsidR="00C14A9B" w:rsidRPr="00C14A9B" w:rsidRDefault="00C14A9B" w:rsidP="00C14A9B">
      <w:pPr>
        <w:spacing w:line="360" w:lineRule="auto"/>
        <w:jc w:val="both"/>
        <w:rPr>
          <w:sz w:val="28"/>
        </w:rPr>
      </w:pPr>
      <w:r w:rsidRPr="00C14A9B">
        <w:rPr>
          <w:sz w:val="28"/>
          <w:szCs w:val="28"/>
        </w:rPr>
        <w:t>и представляется наиболее справедливым, т.к. даёт представление о реальной загрузке разработанной ВС, по сравнению с её гипотетическими возможност</w:t>
      </w:r>
      <w:r w:rsidRPr="00C14A9B">
        <w:rPr>
          <w:sz w:val="28"/>
          <w:szCs w:val="28"/>
        </w:rPr>
        <w:t>я</w:t>
      </w:r>
      <w:r w:rsidRPr="00C14A9B">
        <w:rPr>
          <w:sz w:val="28"/>
          <w:szCs w:val="28"/>
        </w:rPr>
        <w:t>ми.</w:t>
      </w:r>
    </w:p>
    <w:p w:rsidR="00C14A9B" w:rsidRPr="00C14A9B" w:rsidRDefault="00C14A9B" w:rsidP="00C14A9B">
      <w:pPr>
        <w:keepNext/>
        <w:widowControl w:val="0"/>
        <w:spacing w:line="360" w:lineRule="auto"/>
        <w:ind w:left="360"/>
        <w:jc w:val="center"/>
        <w:outlineLvl w:val="1"/>
        <w:rPr>
          <w:sz w:val="28"/>
          <w:lang w:val="en-US"/>
        </w:rPr>
      </w:pPr>
      <w:bookmarkStart w:id="4" w:name="_Toc529758269"/>
      <w:r w:rsidRPr="00C14A9B">
        <w:rPr>
          <w:sz w:val="28"/>
        </w:rPr>
        <w:lastRenderedPageBreak/>
        <w:t>БИБЛИОГРАФИЧЕСКИЙ СПИСОК</w:t>
      </w:r>
      <w:bookmarkEnd w:id="4"/>
      <w:r w:rsidRPr="00C14A9B">
        <w:rPr>
          <w:sz w:val="28"/>
        </w:rPr>
        <w:t xml:space="preserve"> 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spacing w:line="360" w:lineRule="auto"/>
        <w:contextualSpacing/>
        <w:jc w:val="both"/>
        <w:rPr>
          <w:sz w:val="28"/>
        </w:rPr>
      </w:pPr>
      <w:proofErr w:type="spellStart"/>
      <w:r w:rsidRPr="00C14A9B">
        <w:rPr>
          <w:sz w:val="28"/>
        </w:rPr>
        <w:t>Шнитман</w:t>
      </w:r>
      <w:proofErr w:type="spellEnd"/>
      <w:r w:rsidRPr="00C14A9B">
        <w:rPr>
          <w:sz w:val="28"/>
        </w:rPr>
        <w:t xml:space="preserve"> В. Современные высокопроизводительные компьютеры, и</w:t>
      </w:r>
      <w:r w:rsidRPr="00C14A9B">
        <w:rPr>
          <w:sz w:val="28"/>
        </w:rPr>
        <w:t>н</w:t>
      </w:r>
      <w:r w:rsidRPr="00C14A9B">
        <w:rPr>
          <w:sz w:val="28"/>
        </w:rPr>
        <w:t>формационно-аналитические материалы Центра Информационных Те</w:t>
      </w:r>
      <w:r w:rsidRPr="00C14A9B">
        <w:rPr>
          <w:sz w:val="28"/>
        </w:rPr>
        <w:t>х</w:t>
      </w:r>
      <w:r w:rsidRPr="00C14A9B">
        <w:rPr>
          <w:sz w:val="28"/>
        </w:rPr>
        <w:t>нологий, 1996 г. (</w:t>
      </w:r>
      <w:proofErr w:type="spellStart"/>
      <w:r w:rsidRPr="00C14A9B">
        <w:rPr>
          <w:sz w:val="28"/>
        </w:rPr>
        <w:t>http</w:t>
      </w:r>
      <w:proofErr w:type="spellEnd"/>
      <w:r w:rsidRPr="00C14A9B">
        <w:rPr>
          <w:sz w:val="28"/>
        </w:rPr>
        <w:t>://</w:t>
      </w:r>
      <w:proofErr w:type="spellStart"/>
      <w:r w:rsidRPr="00C14A9B">
        <w:rPr>
          <w:sz w:val="28"/>
        </w:rPr>
        <w:t>citforum.ru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hardware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svk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contents.shtml</w:t>
      </w:r>
      <w:proofErr w:type="spellEnd"/>
      <w:r w:rsidRPr="00C14A9B">
        <w:rPr>
          <w:sz w:val="28"/>
        </w:rPr>
        <w:t>)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jc w:val="both"/>
        <w:rPr>
          <w:sz w:val="28"/>
        </w:rPr>
      </w:pPr>
      <w:proofErr w:type="spellStart"/>
      <w:r w:rsidRPr="00C14A9B">
        <w:rPr>
          <w:sz w:val="28"/>
        </w:rPr>
        <w:t>Top500</w:t>
      </w:r>
      <w:proofErr w:type="spellEnd"/>
      <w:r w:rsidRPr="00C14A9B">
        <w:rPr>
          <w:sz w:val="28"/>
        </w:rPr>
        <w:t xml:space="preserve"> – </w:t>
      </w:r>
      <w:proofErr w:type="spellStart"/>
      <w:proofErr w:type="gramStart"/>
      <w:r w:rsidRPr="00C14A9B">
        <w:rPr>
          <w:sz w:val="28"/>
        </w:rPr>
        <w:t>c</w:t>
      </w:r>
      <w:proofErr w:type="gramEnd"/>
      <w:r w:rsidRPr="00C14A9B">
        <w:rPr>
          <w:sz w:val="28"/>
        </w:rPr>
        <w:t>писок</w:t>
      </w:r>
      <w:proofErr w:type="spellEnd"/>
      <w:r w:rsidRPr="00C14A9B">
        <w:rPr>
          <w:sz w:val="28"/>
        </w:rPr>
        <w:t xml:space="preserve"> 500 самых быстрых в мире (</w:t>
      </w:r>
      <w:proofErr w:type="spellStart"/>
      <w:r w:rsidRPr="00C14A9B">
        <w:rPr>
          <w:sz w:val="28"/>
        </w:rPr>
        <w:t>http</w:t>
      </w:r>
      <w:proofErr w:type="spellEnd"/>
      <w:r w:rsidRPr="00C14A9B">
        <w:rPr>
          <w:sz w:val="28"/>
        </w:rPr>
        <w:t>://</w:t>
      </w:r>
      <w:proofErr w:type="spellStart"/>
      <w:r w:rsidRPr="00C14A9B">
        <w:rPr>
          <w:sz w:val="28"/>
        </w:rPr>
        <w:t>www.top500.org</w:t>
      </w:r>
      <w:proofErr w:type="spellEnd"/>
      <w:r w:rsidRPr="00C14A9B">
        <w:rPr>
          <w:sz w:val="28"/>
        </w:rPr>
        <w:t>/)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spacing w:line="360" w:lineRule="auto"/>
        <w:contextualSpacing/>
        <w:jc w:val="both"/>
        <w:rPr>
          <w:sz w:val="28"/>
        </w:rPr>
      </w:pPr>
      <w:proofErr w:type="spellStart"/>
      <w:r w:rsidRPr="00C14A9B">
        <w:rPr>
          <w:sz w:val="28"/>
        </w:rPr>
        <w:t>Таненбаум</w:t>
      </w:r>
      <w:proofErr w:type="spellEnd"/>
      <w:r w:rsidRPr="00C14A9B">
        <w:rPr>
          <w:sz w:val="28"/>
        </w:rPr>
        <w:t xml:space="preserve"> Э. Архитектура компьютера. – 5-е изд. – СПб</w:t>
      </w:r>
      <w:proofErr w:type="gramStart"/>
      <w:r w:rsidRPr="00C14A9B">
        <w:rPr>
          <w:sz w:val="28"/>
        </w:rPr>
        <w:t xml:space="preserve">.: </w:t>
      </w:r>
      <w:proofErr w:type="gramEnd"/>
      <w:r w:rsidRPr="00C14A9B">
        <w:rPr>
          <w:sz w:val="28"/>
        </w:rPr>
        <w:t>Питер, 2011.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spacing w:line="360" w:lineRule="auto"/>
        <w:contextualSpacing/>
        <w:jc w:val="both"/>
        <w:rPr>
          <w:sz w:val="28"/>
        </w:rPr>
      </w:pPr>
      <w:r w:rsidRPr="00C14A9B">
        <w:rPr>
          <w:sz w:val="28"/>
        </w:rPr>
        <w:t>Тесты производительности процессора (</w:t>
      </w:r>
      <w:proofErr w:type="spellStart"/>
      <w:r w:rsidRPr="00C14A9B">
        <w:rPr>
          <w:sz w:val="28"/>
        </w:rPr>
        <w:t>http</w:t>
      </w:r>
      <w:proofErr w:type="spellEnd"/>
      <w:r w:rsidRPr="00C14A9B">
        <w:rPr>
          <w:sz w:val="28"/>
        </w:rPr>
        <w:t>://</w:t>
      </w:r>
      <w:proofErr w:type="spellStart"/>
      <w:r w:rsidRPr="00C14A9B">
        <w:rPr>
          <w:sz w:val="28"/>
        </w:rPr>
        <w:t>www.parallel.ru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computers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benchmarks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perf.html</w:t>
      </w:r>
      <w:proofErr w:type="spellEnd"/>
      <w:r w:rsidRPr="00C14A9B">
        <w:rPr>
          <w:sz w:val="28"/>
        </w:rPr>
        <w:t>)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spacing w:line="360" w:lineRule="auto"/>
        <w:contextualSpacing/>
        <w:jc w:val="both"/>
        <w:rPr>
          <w:sz w:val="28"/>
        </w:rPr>
      </w:pPr>
      <w:r w:rsidRPr="00C14A9B">
        <w:rPr>
          <w:sz w:val="28"/>
        </w:rPr>
        <w:t xml:space="preserve">Сайт </w:t>
      </w:r>
      <w:proofErr w:type="spellStart"/>
      <w:r w:rsidRPr="00C14A9B">
        <w:rPr>
          <w:sz w:val="28"/>
        </w:rPr>
        <w:t>Computational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Science</w:t>
      </w:r>
      <w:proofErr w:type="spellEnd"/>
      <w:r w:rsidRPr="00C14A9B">
        <w:rPr>
          <w:sz w:val="28"/>
        </w:rPr>
        <w:t xml:space="preserve"> </w:t>
      </w:r>
      <w:proofErr w:type="spellStart"/>
      <w:r w:rsidRPr="00C14A9B">
        <w:rPr>
          <w:sz w:val="28"/>
        </w:rPr>
        <w:t>Alliance</w:t>
      </w:r>
      <w:proofErr w:type="spellEnd"/>
      <w:r w:rsidRPr="00C14A9B">
        <w:rPr>
          <w:sz w:val="28"/>
        </w:rPr>
        <w:t xml:space="preserve"> / раздел Сравнительная производ</w:t>
      </w:r>
      <w:r w:rsidRPr="00C14A9B">
        <w:rPr>
          <w:sz w:val="28"/>
        </w:rPr>
        <w:t>и</w:t>
      </w:r>
      <w:r w:rsidRPr="00C14A9B">
        <w:rPr>
          <w:sz w:val="28"/>
        </w:rPr>
        <w:t>тельность (</w:t>
      </w:r>
      <w:proofErr w:type="spellStart"/>
      <w:r w:rsidRPr="00C14A9B">
        <w:rPr>
          <w:sz w:val="28"/>
        </w:rPr>
        <w:t>http</w:t>
      </w:r>
      <w:proofErr w:type="spellEnd"/>
      <w:r w:rsidRPr="00C14A9B">
        <w:rPr>
          <w:sz w:val="28"/>
        </w:rPr>
        <w:t>://</w:t>
      </w:r>
      <w:proofErr w:type="spellStart"/>
      <w:r w:rsidRPr="00C14A9B">
        <w:rPr>
          <w:sz w:val="28"/>
        </w:rPr>
        <w:t>www.csa.ru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CSA</w:t>
      </w:r>
      <w:proofErr w:type="spellEnd"/>
      <w:r w:rsidRPr="00C14A9B">
        <w:rPr>
          <w:sz w:val="28"/>
        </w:rPr>
        <w:t>/</w:t>
      </w:r>
      <w:proofErr w:type="spellStart"/>
      <w:r w:rsidRPr="00C14A9B">
        <w:rPr>
          <w:sz w:val="28"/>
        </w:rPr>
        <w:t>performance1.shtmr</w:t>
      </w:r>
      <w:proofErr w:type="spellEnd"/>
      <w:r w:rsidRPr="00C14A9B">
        <w:rPr>
          <w:sz w:val="28"/>
        </w:rPr>
        <w:t>)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jc w:val="both"/>
        <w:rPr>
          <w:sz w:val="28"/>
        </w:rPr>
      </w:pPr>
      <w:r w:rsidRPr="00C14A9B">
        <w:rPr>
          <w:sz w:val="28"/>
        </w:rPr>
        <w:t xml:space="preserve">Сайт корпорации </w:t>
      </w:r>
      <w:proofErr w:type="spellStart"/>
      <w:r w:rsidRPr="00C14A9B">
        <w:rPr>
          <w:sz w:val="28"/>
        </w:rPr>
        <w:t>SPEC</w:t>
      </w:r>
      <w:proofErr w:type="spellEnd"/>
      <w:r w:rsidRPr="00C14A9B">
        <w:rPr>
          <w:sz w:val="28"/>
        </w:rPr>
        <w:t xml:space="preserve"> (</w:t>
      </w:r>
      <w:proofErr w:type="spellStart"/>
      <w:r w:rsidRPr="00C14A9B">
        <w:rPr>
          <w:sz w:val="28"/>
        </w:rPr>
        <w:t>http</w:t>
      </w:r>
      <w:proofErr w:type="spellEnd"/>
      <w:r w:rsidRPr="00C14A9B">
        <w:rPr>
          <w:sz w:val="28"/>
        </w:rPr>
        <w:t>://</w:t>
      </w:r>
      <w:proofErr w:type="spellStart"/>
      <w:r w:rsidRPr="00C14A9B">
        <w:rPr>
          <w:sz w:val="28"/>
        </w:rPr>
        <w:t>www.spec.org</w:t>
      </w:r>
      <w:proofErr w:type="spellEnd"/>
      <w:r w:rsidRPr="00C14A9B">
        <w:rPr>
          <w:sz w:val="28"/>
        </w:rPr>
        <w:t>/)</w:t>
      </w:r>
    </w:p>
    <w:p w:rsidR="00C14A9B" w:rsidRPr="00C14A9B" w:rsidRDefault="00C14A9B" w:rsidP="00C14A9B">
      <w:pPr>
        <w:numPr>
          <w:ilvl w:val="0"/>
          <w:numId w:val="25"/>
        </w:numPr>
        <w:tabs>
          <w:tab w:val="left" w:pos="284"/>
        </w:tabs>
        <w:spacing w:line="360" w:lineRule="auto"/>
        <w:contextualSpacing/>
        <w:jc w:val="both"/>
        <w:rPr>
          <w:sz w:val="28"/>
          <w:lang w:val="en-US"/>
        </w:rPr>
      </w:pPr>
      <w:r w:rsidRPr="00C14A9B">
        <w:rPr>
          <w:sz w:val="28"/>
          <w:lang w:val="en-US"/>
        </w:rPr>
        <w:t xml:space="preserve">David H. Bailey. Twelve Ways to Fool the Masses When Giving Performance Results on Parallel Computers, Ref: Supercomputing Review, Aug. 1991, pg. 54-55. </w:t>
      </w:r>
    </w:p>
    <w:sectPr w:rsidR="00C14A9B" w:rsidRPr="00C14A9B" w:rsidSect="00A67234">
      <w:footerReference w:type="even" r:id="rId9"/>
      <w:footerReference w:type="default" r:id="rId10"/>
      <w:pgSz w:w="11906" w:h="16838" w:code="9"/>
      <w:pgMar w:top="1134" w:right="1134" w:bottom="1134" w:left="1134" w:header="0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06" w:rsidRDefault="000B0806">
      <w:r>
        <w:separator/>
      </w:r>
    </w:p>
  </w:endnote>
  <w:endnote w:type="continuationSeparator" w:id="0">
    <w:p w:rsidR="000B0806" w:rsidRDefault="000B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9A" w:rsidRDefault="004E019A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E019A" w:rsidRDefault="004E019A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9A" w:rsidRPr="00A67234" w:rsidRDefault="004E019A">
    <w:pPr>
      <w:pStyle w:val="affb"/>
      <w:jc w:val="center"/>
      <w:rPr>
        <w:sz w:val="28"/>
        <w:szCs w:val="28"/>
      </w:rPr>
    </w:pPr>
    <w:r w:rsidRPr="00A67234">
      <w:rPr>
        <w:sz w:val="28"/>
        <w:szCs w:val="28"/>
      </w:rPr>
      <w:fldChar w:fldCharType="begin"/>
    </w:r>
    <w:r w:rsidRPr="00A67234">
      <w:rPr>
        <w:sz w:val="28"/>
        <w:szCs w:val="28"/>
      </w:rPr>
      <w:instrText>PAGE   \* MERGEFORMAT</w:instrText>
    </w:r>
    <w:r w:rsidRPr="00A67234">
      <w:rPr>
        <w:sz w:val="28"/>
        <w:szCs w:val="28"/>
      </w:rPr>
      <w:fldChar w:fldCharType="separate"/>
    </w:r>
    <w:r w:rsidR="00BA3181">
      <w:rPr>
        <w:noProof/>
        <w:sz w:val="28"/>
        <w:szCs w:val="28"/>
      </w:rPr>
      <w:t>3</w:t>
    </w:r>
    <w:r w:rsidRPr="00A67234">
      <w:rPr>
        <w:sz w:val="28"/>
        <w:szCs w:val="28"/>
      </w:rPr>
      <w:fldChar w:fldCharType="end"/>
    </w:r>
  </w:p>
  <w:p w:rsidR="004E019A" w:rsidRDefault="004E019A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06" w:rsidRDefault="000B0806">
      <w:r>
        <w:separator/>
      </w:r>
    </w:p>
  </w:footnote>
  <w:footnote w:type="continuationSeparator" w:id="0">
    <w:p w:rsidR="000B0806" w:rsidRDefault="000B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907"/>
    <w:multiLevelType w:val="hybridMultilevel"/>
    <w:tmpl w:val="EFCAA5BE"/>
    <w:lvl w:ilvl="0" w:tplc="006CACB6">
      <w:start w:val="1"/>
      <w:numFmt w:val="decimal"/>
      <w:pStyle w:val="a"/>
      <w:lvlText w:val="(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F118D"/>
    <w:multiLevelType w:val="hybridMultilevel"/>
    <w:tmpl w:val="2B105F98"/>
    <w:lvl w:ilvl="0" w:tplc="D6EA6482">
      <w:start w:val="1"/>
      <w:numFmt w:val="decimal"/>
      <w:lvlText w:val="%1) 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40259"/>
    <w:multiLevelType w:val="multilevel"/>
    <w:tmpl w:val="8E2E11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2957914"/>
    <w:multiLevelType w:val="hybridMultilevel"/>
    <w:tmpl w:val="690EA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B96E27"/>
    <w:multiLevelType w:val="hybridMultilevel"/>
    <w:tmpl w:val="2B2CB3CA"/>
    <w:lvl w:ilvl="0" w:tplc="FBE2AFF8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77A3E59"/>
    <w:multiLevelType w:val="singleLevel"/>
    <w:tmpl w:val="768C5832"/>
    <w:lvl w:ilvl="0">
      <w:start w:val="1"/>
      <w:numFmt w:val="bullet"/>
      <w:pStyle w:val="a0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6">
    <w:nsid w:val="28E80CA7"/>
    <w:multiLevelType w:val="hybridMultilevel"/>
    <w:tmpl w:val="2852504C"/>
    <w:lvl w:ilvl="0" w:tplc="FBE2AF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954B7"/>
    <w:multiLevelType w:val="hybridMultilevel"/>
    <w:tmpl w:val="391416AC"/>
    <w:lvl w:ilvl="0" w:tplc="05D2C842">
      <w:start w:val="1"/>
      <w:numFmt w:val="decimal"/>
      <w:pStyle w:val="a1"/>
      <w:lvlText w:val="[%1]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577DB7"/>
    <w:multiLevelType w:val="multilevel"/>
    <w:tmpl w:val="5FB076AE"/>
    <w:lvl w:ilvl="0">
      <w:start w:val="1"/>
      <w:numFmt w:val="decimal"/>
      <w:pStyle w:val="a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color w:val="auto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4A30CF7"/>
    <w:multiLevelType w:val="hybridMultilevel"/>
    <w:tmpl w:val="5DF87AF2"/>
    <w:lvl w:ilvl="0" w:tplc="FB56A098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4FD7E36"/>
    <w:multiLevelType w:val="hybridMultilevel"/>
    <w:tmpl w:val="DF2C5D2E"/>
    <w:lvl w:ilvl="0" w:tplc="523081E4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3AE"/>
    <w:multiLevelType w:val="hybridMultilevel"/>
    <w:tmpl w:val="A12A7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977CDF"/>
    <w:multiLevelType w:val="hybridMultilevel"/>
    <w:tmpl w:val="BA528C0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31304E7"/>
    <w:multiLevelType w:val="hybridMultilevel"/>
    <w:tmpl w:val="90744CA0"/>
    <w:lvl w:ilvl="0" w:tplc="FBE2AFF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5FF7B9A"/>
    <w:multiLevelType w:val="hybridMultilevel"/>
    <w:tmpl w:val="6E1C8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29E386E"/>
    <w:multiLevelType w:val="hybridMultilevel"/>
    <w:tmpl w:val="45E4B8C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767B93"/>
    <w:multiLevelType w:val="singleLevel"/>
    <w:tmpl w:val="A8D6BEA8"/>
    <w:lvl w:ilvl="0">
      <w:start w:val="1"/>
      <w:numFmt w:val="decimal"/>
      <w:pStyle w:val="a4"/>
      <w:lvlText w:val="%1)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sz w:val="24"/>
      </w:rPr>
    </w:lvl>
  </w:abstractNum>
  <w:abstractNum w:abstractNumId="17">
    <w:nsid w:val="5EBC2E7E"/>
    <w:multiLevelType w:val="hybridMultilevel"/>
    <w:tmpl w:val="8B76BD18"/>
    <w:lvl w:ilvl="0" w:tplc="65BC6B9A">
      <w:start w:val="1"/>
      <w:numFmt w:val="decimal"/>
      <w:lvlText w:val="К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0CA"/>
    <w:multiLevelType w:val="hybridMultilevel"/>
    <w:tmpl w:val="5088F35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28C6DE6"/>
    <w:multiLevelType w:val="hybridMultilevel"/>
    <w:tmpl w:val="91E45EDC"/>
    <w:lvl w:ilvl="0" w:tplc="44527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51F9F"/>
    <w:multiLevelType w:val="hybridMultilevel"/>
    <w:tmpl w:val="AF76E6BE"/>
    <w:lvl w:ilvl="0" w:tplc="7110E9E0">
      <w:start w:val="1"/>
      <w:numFmt w:val="decimal"/>
      <w:lvlText w:val="[%1] 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37059"/>
    <w:multiLevelType w:val="hybridMultilevel"/>
    <w:tmpl w:val="0636B4DC"/>
    <w:lvl w:ilvl="0" w:tplc="08BEC8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93336"/>
    <w:multiLevelType w:val="multilevel"/>
    <w:tmpl w:val="B674008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0"/>
  </w:num>
  <w:num w:numId="6">
    <w:abstractNumId w:val="16"/>
    <w:lvlOverride w:ilvl="0">
      <w:startOverride w:val="1"/>
    </w:lvlOverride>
  </w:num>
  <w:num w:numId="7">
    <w:abstractNumId w:val="8"/>
  </w:num>
  <w:num w:numId="8">
    <w:abstractNumId w:val="2"/>
  </w:num>
  <w:num w:numId="9">
    <w:abstractNumId w:val="21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22"/>
  </w:num>
  <w:num w:numId="15">
    <w:abstractNumId w:val="12"/>
  </w:num>
  <w:num w:numId="16">
    <w:abstractNumId w:val="4"/>
  </w:num>
  <w:num w:numId="17">
    <w:abstractNumId w:val="3"/>
  </w:num>
  <w:num w:numId="18">
    <w:abstractNumId w:val="1"/>
  </w:num>
  <w:num w:numId="19">
    <w:abstractNumId w:val="11"/>
  </w:num>
  <w:num w:numId="20">
    <w:abstractNumId w:val="18"/>
  </w:num>
  <w:num w:numId="21">
    <w:abstractNumId w:val="10"/>
  </w:num>
  <w:num w:numId="22">
    <w:abstractNumId w:val="9"/>
  </w:num>
  <w:num w:numId="23">
    <w:abstractNumId w:val="20"/>
  </w:num>
  <w:num w:numId="24">
    <w:abstractNumId w:val="17"/>
  </w:num>
  <w:num w:numId="2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357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3F"/>
    <w:rsid w:val="0001162B"/>
    <w:rsid w:val="00021661"/>
    <w:rsid w:val="000218E7"/>
    <w:rsid w:val="00022486"/>
    <w:rsid w:val="00024B97"/>
    <w:rsid w:val="00040598"/>
    <w:rsid w:val="000419DA"/>
    <w:rsid w:val="00044E4F"/>
    <w:rsid w:val="00045C2B"/>
    <w:rsid w:val="00046AA5"/>
    <w:rsid w:val="00046D2F"/>
    <w:rsid w:val="00046EE5"/>
    <w:rsid w:val="00051D2A"/>
    <w:rsid w:val="0005252F"/>
    <w:rsid w:val="00055FC9"/>
    <w:rsid w:val="00064510"/>
    <w:rsid w:val="000716D9"/>
    <w:rsid w:val="0008173F"/>
    <w:rsid w:val="0008326C"/>
    <w:rsid w:val="00084ED2"/>
    <w:rsid w:val="00090DFB"/>
    <w:rsid w:val="00091480"/>
    <w:rsid w:val="00097B60"/>
    <w:rsid w:val="000A4D7A"/>
    <w:rsid w:val="000B0806"/>
    <w:rsid w:val="000B103A"/>
    <w:rsid w:val="000B2BAA"/>
    <w:rsid w:val="000B48F4"/>
    <w:rsid w:val="000B68FB"/>
    <w:rsid w:val="000C2AE6"/>
    <w:rsid w:val="000C521F"/>
    <w:rsid w:val="000D329A"/>
    <w:rsid w:val="000E4E6B"/>
    <w:rsid w:val="000F2BEA"/>
    <w:rsid w:val="001033E0"/>
    <w:rsid w:val="001061F5"/>
    <w:rsid w:val="0012362A"/>
    <w:rsid w:val="00126984"/>
    <w:rsid w:val="001278FF"/>
    <w:rsid w:val="00133B77"/>
    <w:rsid w:val="00133D12"/>
    <w:rsid w:val="001350A6"/>
    <w:rsid w:val="00136A39"/>
    <w:rsid w:val="00145950"/>
    <w:rsid w:val="00146BBC"/>
    <w:rsid w:val="00147397"/>
    <w:rsid w:val="00156881"/>
    <w:rsid w:val="0016045F"/>
    <w:rsid w:val="0016086D"/>
    <w:rsid w:val="001608C6"/>
    <w:rsid w:val="00161063"/>
    <w:rsid w:val="00162223"/>
    <w:rsid w:val="00164971"/>
    <w:rsid w:val="00166ED9"/>
    <w:rsid w:val="00167F3E"/>
    <w:rsid w:val="001704B9"/>
    <w:rsid w:val="0017077F"/>
    <w:rsid w:val="001719D2"/>
    <w:rsid w:val="00173AB6"/>
    <w:rsid w:val="00184F94"/>
    <w:rsid w:val="00185CE7"/>
    <w:rsid w:val="00191270"/>
    <w:rsid w:val="00195E07"/>
    <w:rsid w:val="00197C4D"/>
    <w:rsid w:val="00197D49"/>
    <w:rsid w:val="001A34F4"/>
    <w:rsid w:val="001A3960"/>
    <w:rsid w:val="001A59F9"/>
    <w:rsid w:val="001B01C2"/>
    <w:rsid w:val="001B12DC"/>
    <w:rsid w:val="001B16E2"/>
    <w:rsid w:val="001C302B"/>
    <w:rsid w:val="001C3335"/>
    <w:rsid w:val="001C3F0F"/>
    <w:rsid w:val="001D22A4"/>
    <w:rsid w:val="001E396C"/>
    <w:rsid w:val="001F5583"/>
    <w:rsid w:val="001F6C20"/>
    <w:rsid w:val="002031EF"/>
    <w:rsid w:val="00212585"/>
    <w:rsid w:val="00213C7F"/>
    <w:rsid w:val="00220247"/>
    <w:rsid w:val="0022618A"/>
    <w:rsid w:val="00231393"/>
    <w:rsid w:val="00245C67"/>
    <w:rsid w:val="00252C17"/>
    <w:rsid w:val="00255F77"/>
    <w:rsid w:val="00261CE1"/>
    <w:rsid w:val="002635E2"/>
    <w:rsid w:val="00273A71"/>
    <w:rsid w:val="0028140C"/>
    <w:rsid w:val="0028453D"/>
    <w:rsid w:val="002856D5"/>
    <w:rsid w:val="002B3EFA"/>
    <w:rsid w:val="002B3F4C"/>
    <w:rsid w:val="002B7FAF"/>
    <w:rsid w:val="002D0044"/>
    <w:rsid w:val="002D6DC5"/>
    <w:rsid w:val="002E07F8"/>
    <w:rsid w:val="002E1F8B"/>
    <w:rsid w:val="002E7FDD"/>
    <w:rsid w:val="002F3A0D"/>
    <w:rsid w:val="002F67A3"/>
    <w:rsid w:val="00322757"/>
    <w:rsid w:val="00323C11"/>
    <w:rsid w:val="00327DBE"/>
    <w:rsid w:val="00330E84"/>
    <w:rsid w:val="0033775F"/>
    <w:rsid w:val="003405F2"/>
    <w:rsid w:val="00341FD2"/>
    <w:rsid w:val="003448C9"/>
    <w:rsid w:val="0035373E"/>
    <w:rsid w:val="0035575F"/>
    <w:rsid w:val="00360003"/>
    <w:rsid w:val="00371A85"/>
    <w:rsid w:val="00377F26"/>
    <w:rsid w:val="00395887"/>
    <w:rsid w:val="003A4808"/>
    <w:rsid w:val="003A5454"/>
    <w:rsid w:val="003B5431"/>
    <w:rsid w:val="003D157D"/>
    <w:rsid w:val="003D5420"/>
    <w:rsid w:val="003D6042"/>
    <w:rsid w:val="003D64BB"/>
    <w:rsid w:val="003E6C04"/>
    <w:rsid w:val="003F3F76"/>
    <w:rsid w:val="003F6324"/>
    <w:rsid w:val="00401283"/>
    <w:rsid w:val="004019BD"/>
    <w:rsid w:val="0040223F"/>
    <w:rsid w:val="0040400A"/>
    <w:rsid w:val="004042E0"/>
    <w:rsid w:val="00407CA1"/>
    <w:rsid w:val="00412688"/>
    <w:rsid w:val="00421C0C"/>
    <w:rsid w:val="00426C04"/>
    <w:rsid w:val="00431AEF"/>
    <w:rsid w:val="004366AB"/>
    <w:rsid w:val="00443F9E"/>
    <w:rsid w:val="00445B67"/>
    <w:rsid w:val="00454B55"/>
    <w:rsid w:val="0046442B"/>
    <w:rsid w:val="00467192"/>
    <w:rsid w:val="00482E80"/>
    <w:rsid w:val="00484DE6"/>
    <w:rsid w:val="0049054C"/>
    <w:rsid w:val="00497C3A"/>
    <w:rsid w:val="004A350B"/>
    <w:rsid w:val="004A3DEF"/>
    <w:rsid w:val="004B362F"/>
    <w:rsid w:val="004B5BB8"/>
    <w:rsid w:val="004B5CA3"/>
    <w:rsid w:val="004B79C1"/>
    <w:rsid w:val="004D3F8D"/>
    <w:rsid w:val="004E019A"/>
    <w:rsid w:val="004E1E87"/>
    <w:rsid w:val="004E22A4"/>
    <w:rsid w:val="004F36BD"/>
    <w:rsid w:val="004F4923"/>
    <w:rsid w:val="004F4AC6"/>
    <w:rsid w:val="004F6386"/>
    <w:rsid w:val="004F64AA"/>
    <w:rsid w:val="005033D3"/>
    <w:rsid w:val="00505639"/>
    <w:rsid w:val="00506AE2"/>
    <w:rsid w:val="00515880"/>
    <w:rsid w:val="00523A98"/>
    <w:rsid w:val="005278B9"/>
    <w:rsid w:val="005351F6"/>
    <w:rsid w:val="00555F04"/>
    <w:rsid w:val="00561E63"/>
    <w:rsid w:val="00563FD3"/>
    <w:rsid w:val="00567A5F"/>
    <w:rsid w:val="00567BA2"/>
    <w:rsid w:val="00577B9A"/>
    <w:rsid w:val="0058012B"/>
    <w:rsid w:val="00581DBF"/>
    <w:rsid w:val="005838AB"/>
    <w:rsid w:val="005958CD"/>
    <w:rsid w:val="00597C44"/>
    <w:rsid w:val="005C147F"/>
    <w:rsid w:val="005C3684"/>
    <w:rsid w:val="005E4C58"/>
    <w:rsid w:val="005E5236"/>
    <w:rsid w:val="00601AEA"/>
    <w:rsid w:val="0061126C"/>
    <w:rsid w:val="00612CCD"/>
    <w:rsid w:val="00614641"/>
    <w:rsid w:val="00617C77"/>
    <w:rsid w:val="006243AD"/>
    <w:rsid w:val="00626F57"/>
    <w:rsid w:val="00631F17"/>
    <w:rsid w:val="006349F7"/>
    <w:rsid w:val="00634CA7"/>
    <w:rsid w:val="006556E3"/>
    <w:rsid w:val="006638C0"/>
    <w:rsid w:val="006667EE"/>
    <w:rsid w:val="00674EB7"/>
    <w:rsid w:val="00675362"/>
    <w:rsid w:val="006871AF"/>
    <w:rsid w:val="006911BE"/>
    <w:rsid w:val="006A1FE4"/>
    <w:rsid w:val="006A6255"/>
    <w:rsid w:val="006A740A"/>
    <w:rsid w:val="006B52F6"/>
    <w:rsid w:val="006C1C9E"/>
    <w:rsid w:val="006C2615"/>
    <w:rsid w:val="006C5A92"/>
    <w:rsid w:val="006C68DE"/>
    <w:rsid w:val="006C6C14"/>
    <w:rsid w:val="006D0909"/>
    <w:rsid w:val="006D6BC4"/>
    <w:rsid w:val="006E2583"/>
    <w:rsid w:val="006E2715"/>
    <w:rsid w:val="006E495C"/>
    <w:rsid w:val="006E740B"/>
    <w:rsid w:val="006E760F"/>
    <w:rsid w:val="006F0550"/>
    <w:rsid w:val="006F06E5"/>
    <w:rsid w:val="006F637C"/>
    <w:rsid w:val="00702A6A"/>
    <w:rsid w:val="00704E2C"/>
    <w:rsid w:val="00707D3E"/>
    <w:rsid w:val="007107E3"/>
    <w:rsid w:val="00720FA0"/>
    <w:rsid w:val="00723BDF"/>
    <w:rsid w:val="00723BF7"/>
    <w:rsid w:val="00723D7D"/>
    <w:rsid w:val="00727D09"/>
    <w:rsid w:val="0073332F"/>
    <w:rsid w:val="007416E3"/>
    <w:rsid w:val="00744B65"/>
    <w:rsid w:val="00747008"/>
    <w:rsid w:val="007514AA"/>
    <w:rsid w:val="00755197"/>
    <w:rsid w:val="0076083C"/>
    <w:rsid w:val="007655D2"/>
    <w:rsid w:val="00773C98"/>
    <w:rsid w:val="00775D5D"/>
    <w:rsid w:val="007A238A"/>
    <w:rsid w:val="007A5350"/>
    <w:rsid w:val="007A667E"/>
    <w:rsid w:val="007B21FD"/>
    <w:rsid w:val="007B6AF7"/>
    <w:rsid w:val="007C0F87"/>
    <w:rsid w:val="007C0F8E"/>
    <w:rsid w:val="007C5F4F"/>
    <w:rsid w:val="007C701D"/>
    <w:rsid w:val="007D0C9A"/>
    <w:rsid w:val="007D2D2D"/>
    <w:rsid w:val="007E5DDD"/>
    <w:rsid w:val="007F2085"/>
    <w:rsid w:val="00805F7E"/>
    <w:rsid w:val="00806A9C"/>
    <w:rsid w:val="008140F3"/>
    <w:rsid w:val="00821058"/>
    <w:rsid w:val="0084250C"/>
    <w:rsid w:val="00844D89"/>
    <w:rsid w:val="00845A74"/>
    <w:rsid w:val="00845EF8"/>
    <w:rsid w:val="00845FCD"/>
    <w:rsid w:val="00846F32"/>
    <w:rsid w:val="00855313"/>
    <w:rsid w:val="00857DCC"/>
    <w:rsid w:val="00860396"/>
    <w:rsid w:val="00861B62"/>
    <w:rsid w:val="00862847"/>
    <w:rsid w:val="00870BDD"/>
    <w:rsid w:val="00872890"/>
    <w:rsid w:val="008774C7"/>
    <w:rsid w:val="008811F1"/>
    <w:rsid w:val="008863F3"/>
    <w:rsid w:val="008A00A0"/>
    <w:rsid w:val="008A0921"/>
    <w:rsid w:val="008A233A"/>
    <w:rsid w:val="008B0561"/>
    <w:rsid w:val="008B46A2"/>
    <w:rsid w:val="008B525E"/>
    <w:rsid w:val="008B7058"/>
    <w:rsid w:val="008C06D4"/>
    <w:rsid w:val="008C09E1"/>
    <w:rsid w:val="008C1794"/>
    <w:rsid w:val="008C41A5"/>
    <w:rsid w:val="008C75CE"/>
    <w:rsid w:val="008C7687"/>
    <w:rsid w:val="008D01CA"/>
    <w:rsid w:val="008E63C5"/>
    <w:rsid w:val="009015F2"/>
    <w:rsid w:val="00902B07"/>
    <w:rsid w:val="00906514"/>
    <w:rsid w:val="0091490B"/>
    <w:rsid w:val="00914C46"/>
    <w:rsid w:val="00915AC0"/>
    <w:rsid w:val="00916759"/>
    <w:rsid w:val="009217AF"/>
    <w:rsid w:val="00923E33"/>
    <w:rsid w:val="00927F76"/>
    <w:rsid w:val="00932BC1"/>
    <w:rsid w:val="0093635B"/>
    <w:rsid w:val="00940541"/>
    <w:rsid w:val="00943551"/>
    <w:rsid w:val="00944300"/>
    <w:rsid w:val="00953B34"/>
    <w:rsid w:val="00970D4D"/>
    <w:rsid w:val="00974553"/>
    <w:rsid w:val="00982134"/>
    <w:rsid w:val="009869B6"/>
    <w:rsid w:val="00987C54"/>
    <w:rsid w:val="009913CC"/>
    <w:rsid w:val="009916FD"/>
    <w:rsid w:val="009A2ABB"/>
    <w:rsid w:val="009A68FB"/>
    <w:rsid w:val="009A701E"/>
    <w:rsid w:val="009B2217"/>
    <w:rsid w:val="009B6F3B"/>
    <w:rsid w:val="009C4653"/>
    <w:rsid w:val="009D1468"/>
    <w:rsid w:val="009E7C88"/>
    <w:rsid w:val="009F0A2E"/>
    <w:rsid w:val="009F7096"/>
    <w:rsid w:val="009F70B7"/>
    <w:rsid w:val="00A00EB9"/>
    <w:rsid w:val="00A04C41"/>
    <w:rsid w:val="00A0771F"/>
    <w:rsid w:val="00A07DBE"/>
    <w:rsid w:val="00A14113"/>
    <w:rsid w:val="00A20D9B"/>
    <w:rsid w:val="00A2231B"/>
    <w:rsid w:val="00A24E0D"/>
    <w:rsid w:val="00A35075"/>
    <w:rsid w:val="00A4044C"/>
    <w:rsid w:val="00A407C4"/>
    <w:rsid w:val="00A4298D"/>
    <w:rsid w:val="00A42E65"/>
    <w:rsid w:val="00A578C2"/>
    <w:rsid w:val="00A60E84"/>
    <w:rsid w:val="00A62519"/>
    <w:rsid w:val="00A62CE6"/>
    <w:rsid w:val="00A658A0"/>
    <w:rsid w:val="00A660FE"/>
    <w:rsid w:val="00A67234"/>
    <w:rsid w:val="00A71F2C"/>
    <w:rsid w:val="00A723C3"/>
    <w:rsid w:val="00A727FC"/>
    <w:rsid w:val="00A74C64"/>
    <w:rsid w:val="00A76E70"/>
    <w:rsid w:val="00A81BF7"/>
    <w:rsid w:val="00A86FD4"/>
    <w:rsid w:val="00A87CE2"/>
    <w:rsid w:val="00A91525"/>
    <w:rsid w:val="00AA43DB"/>
    <w:rsid w:val="00AB0BDE"/>
    <w:rsid w:val="00AB127D"/>
    <w:rsid w:val="00AB6947"/>
    <w:rsid w:val="00AC2C90"/>
    <w:rsid w:val="00AC6824"/>
    <w:rsid w:val="00AD0BD8"/>
    <w:rsid w:val="00AD1C5F"/>
    <w:rsid w:val="00AD1F9C"/>
    <w:rsid w:val="00AE05E9"/>
    <w:rsid w:val="00AE12E0"/>
    <w:rsid w:val="00AF15FD"/>
    <w:rsid w:val="00AF531A"/>
    <w:rsid w:val="00B24180"/>
    <w:rsid w:val="00B26F7D"/>
    <w:rsid w:val="00B4503D"/>
    <w:rsid w:val="00B532CE"/>
    <w:rsid w:val="00B560BE"/>
    <w:rsid w:val="00B64CEA"/>
    <w:rsid w:val="00B675B7"/>
    <w:rsid w:val="00B7045A"/>
    <w:rsid w:val="00B71E92"/>
    <w:rsid w:val="00B76E7C"/>
    <w:rsid w:val="00B90D75"/>
    <w:rsid w:val="00BA1EC4"/>
    <w:rsid w:val="00BA3181"/>
    <w:rsid w:val="00BB680C"/>
    <w:rsid w:val="00BC682B"/>
    <w:rsid w:val="00BD1CD6"/>
    <w:rsid w:val="00BD2835"/>
    <w:rsid w:val="00BD2CF9"/>
    <w:rsid w:val="00BD2DE4"/>
    <w:rsid w:val="00BD339B"/>
    <w:rsid w:val="00BD5029"/>
    <w:rsid w:val="00BE3BF5"/>
    <w:rsid w:val="00BE4136"/>
    <w:rsid w:val="00BE756D"/>
    <w:rsid w:val="00BE7A6A"/>
    <w:rsid w:val="00BF30AF"/>
    <w:rsid w:val="00BF40E0"/>
    <w:rsid w:val="00C04017"/>
    <w:rsid w:val="00C0702C"/>
    <w:rsid w:val="00C10490"/>
    <w:rsid w:val="00C1206C"/>
    <w:rsid w:val="00C13B7C"/>
    <w:rsid w:val="00C14A9B"/>
    <w:rsid w:val="00C14C12"/>
    <w:rsid w:val="00C179F8"/>
    <w:rsid w:val="00C250E8"/>
    <w:rsid w:val="00C25CDD"/>
    <w:rsid w:val="00C32204"/>
    <w:rsid w:val="00C3421A"/>
    <w:rsid w:val="00C41C9E"/>
    <w:rsid w:val="00C461C1"/>
    <w:rsid w:val="00C51BE3"/>
    <w:rsid w:val="00C55F18"/>
    <w:rsid w:val="00C70451"/>
    <w:rsid w:val="00C740CB"/>
    <w:rsid w:val="00C74DA9"/>
    <w:rsid w:val="00C800F8"/>
    <w:rsid w:val="00C80634"/>
    <w:rsid w:val="00C80F00"/>
    <w:rsid w:val="00C84754"/>
    <w:rsid w:val="00C8486F"/>
    <w:rsid w:val="00C8508F"/>
    <w:rsid w:val="00C92DD8"/>
    <w:rsid w:val="00C9376E"/>
    <w:rsid w:val="00C93A7A"/>
    <w:rsid w:val="00C96951"/>
    <w:rsid w:val="00CA0E09"/>
    <w:rsid w:val="00CA1794"/>
    <w:rsid w:val="00CA591A"/>
    <w:rsid w:val="00CA781F"/>
    <w:rsid w:val="00CB1B37"/>
    <w:rsid w:val="00CB29F1"/>
    <w:rsid w:val="00CB7A80"/>
    <w:rsid w:val="00CC19E1"/>
    <w:rsid w:val="00CC7920"/>
    <w:rsid w:val="00CD0985"/>
    <w:rsid w:val="00CD29E3"/>
    <w:rsid w:val="00CD4D32"/>
    <w:rsid w:val="00CD7136"/>
    <w:rsid w:val="00CF2B3E"/>
    <w:rsid w:val="00CF4DB4"/>
    <w:rsid w:val="00D01592"/>
    <w:rsid w:val="00D03815"/>
    <w:rsid w:val="00D04072"/>
    <w:rsid w:val="00D04C70"/>
    <w:rsid w:val="00D07DDA"/>
    <w:rsid w:val="00D11418"/>
    <w:rsid w:val="00D15F87"/>
    <w:rsid w:val="00D16E4F"/>
    <w:rsid w:val="00D203E5"/>
    <w:rsid w:val="00D219D7"/>
    <w:rsid w:val="00D24097"/>
    <w:rsid w:val="00D248E8"/>
    <w:rsid w:val="00D342BF"/>
    <w:rsid w:val="00D44843"/>
    <w:rsid w:val="00D50C61"/>
    <w:rsid w:val="00D56BA5"/>
    <w:rsid w:val="00D62B08"/>
    <w:rsid w:val="00D64DC1"/>
    <w:rsid w:val="00D64EBC"/>
    <w:rsid w:val="00D775A1"/>
    <w:rsid w:val="00D80A6F"/>
    <w:rsid w:val="00D81A9B"/>
    <w:rsid w:val="00D9109A"/>
    <w:rsid w:val="00D9299A"/>
    <w:rsid w:val="00D94BD8"/>
    <w:rsid w:val="00D97157"/>
    <w:rsid w:val="00DA14D1"/>
    <w:rsid w:val="00DA2AC5"/>
    <w:rsid w:val="00DA6876"/>
    <w:rsid w:val="00DB142D"/>
    <w:rsid w:val="00DB1EA6"/>
    <w:rsid w:val="00DC1963"/>
    <w:rsid w:val="00DC2368"/>
    <w:rsid w:val="00DC6166"/>
    <w:rsid w:val="00DD21C6"/>
    <w:rsid w:val="00DD44C4"/>
    <w:rsid w:val="00DD67D3"/>
    <w:rsid w:val="00DE018B"/>
    <w:rsid w:val="00DE131B"/>
    <w:rsid w:val="00DF00EC"/>
    <w:rsid w:val="00E04F80"/>
    <w:rsid w:val="00E2096C"/>
    <w:rsid w:val="00E265EC"/>
    <w:rsid w:val="00E31DCF"/>
    <w:rsid w:val="00E343BE"/>
    <w:rsid w:val="00E46EC6"/>
    <w:rsid w:val="00E51DDB"/>
    <w:rsid w:val="00E520FD"/>
    <w:rsid w:val="00E54E6B"/>
    <w:rsid w:val="00E55EFA"/>
    <w:rsid w:val="00E564BF"/>
    <w:rsid w:val="00E565B4"/>
    <w:rsid w:val="00E65739"/>
    <w:rsid w:val="00E715E6"/>
    <w:rsid w:val="00E74509"/>
    <w:rsid w:val="00E7477D"/>
    <w:rsid w:val="00E7486D"/>
    <w:rsid w:val="00EA4FB3"/>
    <w:rsid w:val="00EC0D9F"/>
    <w:rsid w:val="00EC27B0"/>
    <w:rsid w:val="00EC4E0E"/>
    <w:rsid w:val="00EE62E6"/>
    <w:rsid w:val="00EF42D3"/>
    <w:rsid w:val="00EF4DD8"/>
    <w:rsid w:val="00F10465"/>
    <w:rsid w:val="00F204ED"/>
    <w:rsid w:val="00F26343"/>
    <w:rsid w:val="00F33585"/>
    <w:rsid w:val="00F3695A"/>
    <w:rsid w:val="00F45167"/>
    <w:rsid w:val="00F475B5"/>
    <w:rsid w:val="00F47858"/>
    <w:rsid w:val="00F55F29"/>
    <w:rsid w:val="00F729E6"/>
    <w:rsid w:val="00F73EA0"/>
    <w:rsid w:val="00F75BCB"/>
    <w:rsid w:val="00F81CB9"/>
    <w:rsid w:val="00F824CB"/>
    <w:rsid w:val="00F839D2"/>
    <w:rsid w:val="00F860BC"/>
    <w:rsid w:val="00F90E4C"/>
    <w:rsid w:val="00F93396"/>
    <w:rsid w:val="00FB2F9F"/>
    <w:rsid w:val="00FB3EB4"/>
    <w:rsid w:val="00FB562F"/>
    <w:rsid w:val="00FC0C32"/>
    <w:rsid w:val="00FD170B"/>
    <w:rsid w:val="00FD213C"/>
    <w:rsid w:val="00FD28CA"/>
    <w:rsid w:val="00FD6C84"/>
    <w:rsid w:val="00FE70BC"/>
    <w:rsid w:val="00FF100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F33585"/>
  </w:style>
  <w:style w:type="paragraph" w:styleId="1">
    <w:name w:val="heading 1"/>
    <w:basedOn w:val="a5"/>
    <w:next w:val="a5"/>
    <w:link w:val="10"/>
    <w:qFormat/>
    <w:rsid w:val="004E1E87"/>
    <w:pPr>
      <w:keepNext/>
      <w:numPr>
        <w:numId w:val="21"/>
      </w:numPr>
      <w:tabs>
        <w:tab w:val="left" w:pos="284"/>
      </w:tabs>
      <w:spacing w:before="120" w:line="360" w:lineRule="auto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5"/>
    <w:next w:val="a5"/>
    <w:link w:val="20"/>
    <w:qFormat/>
    <w:rsid w:val="00505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Пункт"/>
    <w:basedOn w:val="2"/>
    <w:next w:val="a6"/>
    <w:link w:val="30"/>
    <w:qFormat/>
    <w:rsid w:val="00191270"/>
    <w:pPr>
      <w:numPr>
        <w:ilvl w:val="2"/>
        <w:numId w:val="7"/>
      </w:numPr>
      <w:spacing w:before="180" w:after="120"/>
      <w:outlineLvl w:val="2"/>
    </w:pPr>
    <w:rPr>
      <w:b w:val="0"/>
      <w:bCs w:val="0"/>
      <w:sz w:val="24"/>
      <w:szCs w:val="26"/>
    </w:rPr>
  </w:style>
  <w:style w:type="paragraph" w:styleId="4">
    <w:name w:val="heading 4"/>
    <w:basedOn w:val="a5"/>
    <w:next w:val="a5"/>
    <w:qFormat/>
    <w:rsid w:val="00191270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qFormat/>
    <w:rsid w:val="0019127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qFormat/>
    <w:rsid w:val="001912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qFormat/>
    <w:rsid w:val="00191270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5"/>
    <w:next w:val="a5"/>
    <w:qFormat/>
    <w:rsid w:val="00191270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5"/>
    <w:next w:val="a5"/>
    <w:qFormat/>
    <w:rsid w:val="0019127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4">
    <w:name w:val="Список &quot;Нумерация&quot;"/>
    <w:basedOn w:val="a5"/>
    <w:link w:val="aa"/>
    <w:rsid w:val="00497C3A"/>
    <w:pPr>
      <w:numPr>
        <w:numId w:val="2"/>
      </w:numPr>
      <w:jc w:val="both"/>
    </w:pPr>
    <w:rPr>
      <w:sz w:val="24"/>
    </w:rPr>
  </w:style>
  <w:style w:type="paragraph" w:customStyle="1" w:styleId="ab">
    <w:name w:val="Абзац без отступа"/>
    <w:basedOn w:val="a5"/>
    <w:link w:val="ac"/>
    <w:rsid w:val="00322757"/>
    <w:pPr>
      <w:jc w:val="both"/>
    </w:pPr>
    <w:rPr>
      <w:sz w:val="24"/>
    </w:rPr>
  </w:style>
  <w:style w:type="paragraph" w:customStyle="1" w:styleId="a6">
    <w:name w:val="Абзац с отступом"/>
    <w:basedOn w:val="a5"/>
    <w:link w:val="ad"/>
    <w:rsid w:val="00DA2AC5"/>
    <w:pPr>
      <w:ind w:firstLine="397"/>
      <w:jc w:val="both"/>
    </w:pPr>
    <w:rPr>
      <w:sz w:val="24"/>
    </w:rPr>
  </w:style>
  <w:style w:type="paragraph" w:customStyle="1" w:styleId="ae">
    <w:name w:val="Название статьи"/>
    <w:basedOn w:val="a5"/>
    <w:next w:val="af"/>
    <w:link w:val="af0"/>
    <w:rsid w:val="00505639"/>
    <w:pPr>
      <w:spacing w:before="360"/>
    </w:pPr>
    <w:rPr>
      <w:rFonts w:ascii="Arial" w:hAnsi="Arial"/>
      <w:b/>
      <w:caps/>
      <w:sz w:val="28"/>
    </w:rPr>
  </w:style>
  <w:style w:type="paragraph" w:customStyle="1" w:styleId="af">
    <w:name w:val="Автор(ы)"/>
    <w:basedOn w:val="a5"/>
    <w:link w:val="af1"/>
    <w:rsid w:val="00D24097"/>
    <w:pPr>
      <w:spacing w:before="360" w:after="120"/>
    </w:pPr>
    <w:rPr>
      <w:b/>
      <w:sz w:val="24"/>
    </w:rPr>
  </w:style>
  <w:style w:type="paragraph" w:customStyle="1" w:styleId="E-mail">
    <w:name w:val="Организация / E-mail"/>
    <w:basedOn w:val="a5"/>
    <w:link w:val="E-mail0"/>
    <w:rsid w:val="00146BBC"/>
    <w:pPr>
      <w:spacing w:before="60"/>
    </w:pPr>
    <w:rPr>
      <w:i/>
    </w:rPr>
  </w:style>
  <w:style w:type="paragraph" w:customStyle="1" w:styleId="af2">
    <w:name w:val="Ключевые слова"/>
    <w:basedOn w:val="a5"/>
    <w:next w:val="af3"/>
    <w:link w:val="af4"/>
    <w:rsid w:val="008A00A0"/>
    <w:pPr>
      <w:spacing w:before="240" w:after="120"/>
      <w:jc w:val="both"/>
    </w:pPr>
    <w:rPr>
      <w:i/>
      <w:sz w:val="24"/>
    </w:rPr>
  </w:style>
  <w:style w:type="paragraph" w:customStyle="1" w:styleId="af5">
    <w:name w:val="Аннотация (заголовок)"/>
    <w:basedOn w:val="a5"/>
    <w:next w:val="af6"/>
    <w:link w:val="af7"/>
    <w:rsid w:val="007A5350"/>
    <w:pPr>
      <w:spacing w:before="360" w:after="60"/>
    </w:pPr>
    <w:rPr>
      <w:rFonts w:ascii="Arial" w:hAnsi="Arial"/>
      <w:b/>
    </w:rPr>
  </w:style>
  <w:style w:type="paragraph" w:customStyle="1" w:styleId="af6">
    <w:name w:val="Аннотация (текст)"/>
    <w:basedOn w:val="a5"/>
    <w:next w:val="af2"/>
    <w:link w:val="af8"/>
    <w:rsid w:val="00727D09"/>
    <w:pPr>
      <w:ind w:right="567"/>
      <w:jc w:val="both"/>
    </w:pPr>
  </w:style>
  <w:style w:type="paragraph" w:customStyle="1" w:styleId="a2">
    <w:name w:val="Заголовок раздела"/>
    <w:basedOn w:val="a5"/>
    <w:next w:val="a6"/>
    <w:link w:val="af9"/>
    <w:rsid w:val="00191270"/>
    <w:pPr>
      <w:keepNext/>
      <w:numPr>
        <w:numId w:val="7"/>
      </w:numPr>
      <w:spacing w:before="420" w:after="120"/>
    </w:pPr>
    <w:rPr>
      <w:rFonts w:ascii="Arial" w:hAnsi="Arial"/>
      <w:b/>
      <w:sz w:val="24"/>
      <w:lang w:val="x-none" w:eastAsia="x-none"/>
    </w:rPr>
  </w:style>
  <w:style w:type="paragraph" w:customStyle="1" w:styleId="a0">
    <w:name w:val="Список &quot;Точка&quot;"/>
    <w:basedOn w:val="a5"/>
    <w:link w:val="afa"/>
    <w:rsid w:val="008C09E1"/>
    <w:pPr>
      <w:numPr>
        <w:numId w:val="1"/>
      </w:numPr>
      <w:jc w:val="both"/>
    </w:pPr>
    <w:rPr>
      <w:sz w:val="24"/>
    </w:rPr>
  </w:style>
  <w:style w:type="paragraph" w:customStyle="1" w:styleId="afb">
    <w:name w:val="Пояснительные данные к рисунку"/>
    <w:basedOn w:val="a5"/>
    <w:link w:val="afc"/>
    <w:rsid w:val="002F3A0D"/>
    <w:pPr>
      <w:jc w:val="both"/>
    </w:pPr>
    <w:rPr>
      <w:szCs w:val="18"/>
    </w:rPr>
  </w:style>
  <w:style w:type="character" w:customStyle="1" w:styleId="afc">
    <w:name w:val="Пояснительные данные к рисунку Знак Знак"/>
    <w:link w:val="afb"/>
    <w:rsid w:val="002F3A0D"/>
    <w:rPr>
      <w:szCs w:val="18"/>
      <w:lang w:val="ru-RU" w:eastAsia="ru-RU" w:bidi="ar-SA"/>
    </w:rPr>
  </w:style>
  <w:style w:type="paragraph" w:customStyle="1" w:styleId="afd">
    <w:name w:val="Подпись к рисунку"/>
    <w:basedOn w:val="a5"/>
    <w:next w:val="a6"/>
    <w:link w:val="afe"/>
    <w:rsid w:val="00D50C61"/>
    <w:pPr>
      <w:spacing w:before="120" w:after="180"/>
      <w:jc w:val="center"/>
    </w:pPr>
  </w:style>
  <w:style w:type="paragraph" w:customStyle="1" w:styleId="a1">
    <w:name w:val="Источник"/>
    <w:basedOn w:val="a5"/>
    <w:link w:val="aff"/>
    <w:rsid w:val="00A07DBE"/>
    <w:pPr>
      <w:numPr>
        <w:numId w:val="3"/>
      </w:numPr>
      <w:jc w:val="both"/>
    </w:pPr>
  </w:style>
  <w:style w:type="paragraph" w:customStyle="1" w:styleId="a3">
    <w:name w:val="Заголовок подраздела"/>
    <w:basedOn w:val="2"/>
    <w:next w:val="a6"/>
    <w:link w:val="aff0"/>
    <w:rsid w:val="00191270"/>
    <w:pPr>
      <w:numPr>
        <w:ilvl w:val="1"/>
        <w:numId w:val="7"/>
      </w:numPr>
      <w:spacing w:before="300" w:after="120"/>
    </w:pPr>
    <w:rPr>
      <w:rFonts w:cs="Times New Roman"/>
      <w:b w:val="0"/>
      <w:i w:val="0"/>
      <w:sz w:val="24"/>
      <w:lang w:val="x-none" w:eastAsia="x-none"/>
    </w:rPr>
  </w:style>
  <w:style w:type="paragraph" w:customStyle="1" w:styleId="aff1">
    <w:name w:val="Заголовок таблицы"/>
    <w:basedOn w:val="a5"/>
    <w:next w:val="ab"/>
    <w:link w:val="aff2"/>
    <w:rsid w:val="00D50C61"/>
    <w:pPr>
      <w:keepNext/>
      <w:spacing w:before="180" w:after="120"/>
    </w:pPr>
  </w:style>
  <w:style w:type="character" w:customStyle="1" w:styleId="20">
    <w:name w:val="Заголовок 2 Знак"/>
    <w:link w:val="2"/>
    <w:rsid w:val="00261C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ff2">
    <w:name w:val="Заголовок таблицы Знак"/>
    <w:link w:val="aff1"/>
    <w:rsid w:val="00D50C61"/>
    <w:rPr>
      <w:lang w:val="ru-RU" w:eastAsia="ru-RU" w:bidi="ar-SA"/>
    </w:rPr>
  </w:style>
  <w:style w:type="character" w:customStyle="1" w:styleId="30">
    <w:name w:val="Заголовок 3 Знак"/>
    <w:aliases w:val="Пункт Знак"/>
    <w:link w:val="3"/>
    <w:rsid w:val="00191270"/>
    <w:rPr>
      <w:rFonts w:ascii="Arial" w:hAnsi="Arial" w:cs="Arial"/>
      <w:b w:val="0"/>
      <w:bCs w:val="0"/>
      <w:i/>
      <w:iCs/>
      <w:sz w:val="24"/>
      <w:szCs w:val="26"/>
      <w:lang w:val="ru-RU" w:eastAsia="ru-RU" w:bidi="ar-SA"/>
    </w:rPr>
  </w:style>
  <w:style w:type="character" w:customStyle="1" w:styleId="ac">
    <w:name w:val="Абзац без отступа Знак"/>
    <w:link w:val="ab"/>
    <w:rsid w:val="00322757"/>
    <w:rPr>
      <w:sz w:val="24"/>
      <w:lang w:val="ru-RU" w:eastAsia="ru-RU" w:bidi="ar-SA"/>
    </w:rPr>
  </w:style>
  <w:style w:type="character" w:customStyle="1" w:styleId="ad">
    <w:name w:val="Абзац с отступом Знак"/>
    <w:link w:val="a6"/>
    <w:rsid w:val="00DA2AC5"/>
    <w:rPr>
      <w:sz w:val="24"/>
      <w:lang w:val="ru-RU" w:eastAsia="ru-RU" w:bidi="ar-SA"/>
    </w:rPr>
  </w:style>
  <w:style w:type="character" w:customStyle="1" w:styleId="af4">
    <w:name w:val="Ключевые слова Знак Знак"/>
    <w:link w:val="af2"/>
    <w:rsid w:val="008A00A0"/>
    <w:rPr>
      <w:i/>
      <w:sz w:val="24"/>
      <w:lang w:val="ru-RU" w:eastAsia="ru-RU" w:bidi="ar-SA"/>
    </w:rPr>
  </w:style>
  <w:style w:type="paragraph" w:customStyle="1" w:styleId="af3">
    <w:name w:val="Заголовок ненумерованный"/>
    <w:basedOn w:val="a2"/>
    <w:next w:val="a6"/>
    <w:link w:val="aff3"/>
    <w:rsid w:val="001A34F4"/>
    <w:pPr>
      <w:numPr>
        <w:numId w:val="0"/>
      </w:numPr>
      <w:tabs>
        <w:tab w:val="left" w:pos="426"/>
      </w:tabs>
      <w:ind w:left="426"/>
    </w:pPr>
  </w:style>
  <w:style w:type="paragraph" w:customStyle="1" w:styleId="a">
    <w:name w:val="Формула с номером"/>
    <w:basedOn w:val="a5"/>
    <w:next w:val="ab"/>
    <w:link w:val="aff4"/>
    <w:rsid w:val="00675362"/>
    <w:pPr>
      <w:keepLines/>
      <w:numPr>
        <w:numId w:val="5"/>
      </w:numPr>
      <w:tabs>
        <w:tab w:val="clear" w:pos="369"/>
      </w:tabs>
      <w:spacing w:before="60" w:after="60"/>
      <w:ind w:left="397" w:firstLine="0"/>
    </w:pPr>
    <w:rPr>
      <w:sz w:val="24"/>
    </w:rPr>
  </w:style>
  <w:style w:type="paragraph" w:styleId="aff5">
    <w:name w:val="footnote text"/>
    <w:basedOn w:val="a5"/>
    <w:link w:val="aff6"/>
    <w:rsid w:val="007C5F4F"/>
    <w:rPr>
      <w:sz w:val="18"/>
    </w:rPr>
  </w:style>
  <w:style w:type="character" w:styleId="aff7">
    <w:name w:val="footnote reference"/>
    <w:semiHidden/>
    <w:rsid w:val="001E396C"/>
    <w:rPr>
      <w:vertAlign w:val="superscript"/>
    </w:rPr>
  </w:style>
  <w:style w:type="character" w:customStyle="1" w:styleId="af0">
    <w:name w:val="Название статьи Знак Знак"/>
    <w:link w:val="ae"/>
    <w:rsid w:val="00505639"/>
    <w:rPr>
      <w:rFonts w:ascii="Arial" w:hAnsi="Arial"/>
      <w:b/>
      <w:caps/>
      <w:sz w:val="28"/>
      <w:lang w:val="ru-RU" w:eastAsia="ru-RU" w:bidi="ar-SA"/>
    </w:rPr>
  </w:style>
  <w:style w:type="character" w:customStyle="1" w:styleId="af1">
    <w:name w:val="Автор(ы) Знак"/>
    <w:link w:val="af"/>
    <w:rsid w:val="00D24097"/>
    <w:rPr>
      <w:b/>
      <w:sz w:val="24"/>
      <w:lang w:val="ru-RU" w:eastAsia="ru-RU" w:bidi="ar-SA"/>
    </w:rPr>
  </w:style>
  <w:style w:type="character" w:customStyle="1" w:styleId="E-mail0">
    <w:name w:val="Организация / E-mail Знак Знак"/>
    <w:link w:val="E-mail"/>
    <w:rsid w:val="00146BBC"/>
    <w:rPr>
      <w:i/>
      <w:lang w:val="ru-RU" w:eastAsia="ru-RU" w:bidi="ar-SA"/>
    </w:rPr>
  </w:style>
  <w:style w:type="character" w:customStyle="1" w:styleId="af7">
    <w:name w:val="Аннотация (заголовок) Знак Знак"/>
    <w:link w:val="af5"/>
    <w:rsid w:val="007A5350"/>
    <w:rPr>
      <w:rFonts w:ascii="Arial" w:hAnsi="Arial"/>
      <w:b/>
      <w:lang w:val="ru-RU" w:eastAsia="ru-RU" w:bidi="ar-SA"/>
    </w:rPr>
  </w:style>
  <w:style w:type="character" w:customStyle="1" w:styleId="af8">
    <w:name w:val="Аннотация (текст) Знак Знак"/>
    <w:link w:val="af6"/>
    <w:rsid w:val="00727D09"/>
    <w:rPr>
      <w:lang w:val="ru-RU" w:eastAsia="ru-RU" w:bidi="ar-SA"/>
    </w:rPr>
  </w:style>
  <w:style w:type="character" w:customStyle="1" w:styleId="af9">
    <w:name w:val="Заголовок раздела Знак Знак"/>
    <w:link w:val="a2"/>
    <w:rsid w:val="00191270"/>
    <w:rPr>
      <w:rFonts w:ascii="Arial" w:hAnsi="Arial"/>
      <w:b/>
      <w:sz w:val="24"/>
    </w:rPr>
  </w:style>
  <w:style w:type="character" w:customStyle="1" w:styleId="aff">
    <w:name w:val="Источник Знак Знак"/>
    <w:basedOn w:val="ac"/>
    <w:link w:val="a1"/>
    <w:rsid w:val="00A07DBE"/>
    <w:rPr>
      <w:sz w:val="24"/>
      <w:lang w:val="ru-RU" w:eastAsia="ru-RU" w:bidi="ar-SA"/>
    </w:rPr>
  </w:style>
  <w:style w:type="character" w:customStyle="1" w:styleId="aff0">
    <w:name w:val="Заголовок подраздела Знак Знак"/>
    <w:link w:val="a3"/>
    <w:rsid w:val="00191270"/>
    <w:rPr>
      <w:rFonts w:ascii="Arial" w:hAnsi="Arial" w:cs="Arial"/>
      <w:b w:val="0"/>
      <w:bCs/>
      <w:iCs/>
      <w:sz w:val="24"/>
      <w:szCs w:val="28"/>
    </w:rPr>
  </w:style>
  <w:style w:type="character" w:customStyle="1" w:styleId="afe">
    <w:name w:val="Подпись к рисунку Знак"/>
    <w:link w:val="afd"/>
    <w:rsid w:val="00D50C61"/>
    <w:rPr>
      <w:lang w:val="ru-RU" w:eastAsia="ru-RU" w:bidi="ar-SA"/>
    </w:rPr>
  </w:style>
  <w:style w:type="character" w:customStyle="1" w:styleId="aa">
    <w:name w:val="Список &quot;Нумерация&quot; Знак Знак"/>
    <w:link w:val="a4"/>
    <w:rsid w:val="00497C3A"/>
    <w:rPr>
      <w:sz w:val="24"/>
      <w:lang w:val="ru-RU" w:eastAsia="ru-RU" w:bidi="ar-SA"/>
    </w:rPr>
  </w:style>
  <w:style w:type="character" w:customStyle="1" w:styleId="afa">
    <w:name w:val="Список &quot;Точка&quot; Знак Знак"/>
    <w:link w:val="a0"/>
    <w:rsid w:val="008C09E1"/>
    <w:rPr>
      <w:sz w:val="24"/>
      <w:lang w:val="ru-RU" w:eastAsia="ru-RU" w:bidi="ar-SA"/>
    </w:rPr>
  </w:style>
  <w:style w:type="character" w:styleId="aff8">
    <w:name w:val="Hyperlink"/>
    <w:semiHidden/>
    <w:rsid w:val="00CC7920"/>
    <w:rPr>
      <w:color w:val="0000FF"/>
      <w:u w:val="single"/>
    </w:rPr>
  </w:style>
  <w:style w:type="character" w:customStyle="1" w:styleId="aff6">
    <w:name w:val="Текст сноски Знак"/>
    <w:link w:val="aff5"/>
    <w:rsid w:val="007C5F4F"/>
    <w:rPr>
      <w:sz w:val="18"/>
      <w:lang w:val="ru-RU" w:eastAsia="ru-RU" w:bidi="ar-SA"/>
    </w:rPr>
  </w:style>
  <w:style w:type="paragraph" w:styleId="aff9">
    <w:name w:val="Balloon Text"/>
    <w:basedOn w:val="a5"/>
    <w:semiHidden/>
    <w:rsid w:val="001C3F0F"/>
    <w:rPr>
      <w:rFonts w:ascii="Tahoma" w:hAnsi="Tahoma" w:cs="Tahoma"/>
      <w:sz w:val="16"/>
      <w:szCs w:val="16"/>
    </w:rPr>
  </w:style>
  <w:style w:type="character" w:customStyle="1" w:styleId="aff4">
    <w:name w:val="Формула с номером Знак"/>
    <w:link w:val="a"/>
    <w:rsid w:val="00675362"/>
    <w:rPr>
      <w:sz w:val="24"/>
      <w:lang w:val="ru-RU" w:eastAsia="ru-RU" w:bidi="ar-SA"/>
    </w:rPr>
  </w:style>
  <w:style w:type="character" w:customStyle="1" w:styleId="aff3">
    <w:name w:val="Заголовок ненумерованный Знак"/>
    <w:basedOn w:val="af9"/>
    <w:link w:val="af3"/>
    <w:rsid w:val="001A34F4"/>
    <w:rPr>
      <w:rFonts w:ascii="Arial" w:hAnsi="Arial"/>
      <w:b/>
      <w:sz w:val="24"/>
    </w:rPr>
  </w:style>
  <w:style w:type="character" w:customStyle="1" w:styleId="IwimStylBibItemKurzvaCharChar">
    <w:name w:val="IwimStyl BibItem + Kurzíva Char Char"/>
    <w:rsid w:val="003D157D"/>
    <w:rPr>
      <w:rFonts w:cs="Courier New"/>
      <w:i/>
      <w:iCs/>
      <w:lang w:val="en-US" w:eastAsia="ar-SA" w:bidi="ar-SA"/>
    </w:rPr>
  </w:style>
  <w:style w:type="paragraph" w:styleId="affa">
    <w:name w:val="header"/>
    <w:basedOn w:val="a5"/>
    <w:rsid w:val="00702A6A"/>
    <w:pPr>
      <w:tabs>
        <w:tab w:val="center" w:pos="4677"/>
        <w:tab w:val="right" w:pos="9355"/>
      </w:tabs>
    </w:pPr>
  </w:style>
  <w:style w:type="paragraph" w:styleId="affb">
    <w:name w:val="footer"/>
    <w:basedOn w:val="a5"/>
    <w:link w:val="affc"/>
    <w:uiPriority w:val="99"/>
    <w:rsid w:val="00702A6A"/>
    <w:pPr>
      <w:tabs>
        <w:tab w:val="center" w:pos="4677"/>
        <w:tab w:val="right" w:pos="9355"/>
      </w:tabs>
    </w:pPr>
  </w:style>
  <w:style w:type="table" w:styleId="affd">
    <w:name w:val="Table Grid"/>
    <w:basedOn w:val="a8"/>
    <w:rsid w:val="0099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qFormat/>
    <w:rsid w:val="00AD1F9C"/>
    <w:rPr>
      <w:b/>
      <w:bCs/>
    </w:rPr>
  </w:style>
  <w:style w:type="paragraph" w:customStyle="1" w:styleId="afff">
    <w:name w:val="Стиль Аннотация (заголовок) +"/>
    <w:basedOn w:val="af5"/>
    <w:link w:val="afff0"/>
    <w:rsid w:val="00191270"/>
    <w:rPr>
      <w:bCs/>
    </w:rPr>
  </w:style>
  <w:style w:type="character" w:customStyle="1" w:styleId="afff0">
    <w:name w:val="Стиль Аннотация (заголовок) + Знак"/>
    <w:link w:val="afff"/>
    <w:rsid w:val="00191270"/>
    <w:rPr>
      <w:rFonts w:ascii="Arial" w:hAnsi="Arial"/>
      <w:b/>
      <w:bCs/>
      <w:lang w:val="ru-RU" w:eastAsia="ru-RU" w:bidi="ar-SA"/>
    </w:rPr>
  </w:style>
  <w:style w:type="character" w:styleId="afff1">
    <w:name w:val="Emphasis"/>
    <w:qFormat/>
    <w:rsid w:val="00A0771F"/>
    <w:rPr>
      <w:i/>
      <w:iCs/>
    </w:rPr>
  </w:style>
  <w:style w:type="paragraph" w:styleId="afff2">
    <w:name w:val="Body Text"/>
    <w:basedOn w:val="a5"/>
    <w:link w:val="afff3"/>
    <w:rsid w:val="00845FCD"/>
    <w:pPr>
      <w:keepNext/>
      <w:spacing w:before="120"/>
      <w:ind w:firstLine="720"/>
      <w:jc w:val="both"/>
    </w:pPr>
    <w:rPr>
      <w:sz w:val="24"/>
      <w:lang w:val="x-none" w:eastAsia="x-none"/>
    </w:rPr>
  </w:style>
  <w:style w:type="character" w:customStyle="1" w:styleId="afff3">
    <w:name w:val="Основной текст Знак"/>
    <w:link w:val="afff2"/>
    <w:rsid w:val="00845FCD"/>
    <w:rPr>
      <w:sz w:val="24"/>
    </w:rPr>
  </w:style>
  <w:style w:type="character" w:customStyle="1" w:styleId="hps">
    <w:name w:val="hps"/>
    <w:rsid w:val="006C6C14"/>
  </w:style>
  <w:style w:type="character" w:customStyle="1" w:styleId="affc">
    <w:name w:val="Нижний колонтитул Знак"/>
    <w:link w:val="affb"/>
    <w:uiPriority w:val="99"/>
    <w:rsid w:val="00614641"/>
  </w:style>
  <w:style w:type="character" w:customStyle="1" w:styleId="10">
    <w:name w:val="Заголовок 1 Знак"/>
    <w:link w:val="1"/>
    <w:rsid w:val="004E1E87"/>
    <w:rPr>
      <w:rFonts w:eastAsia="Times New Roman"/>
      <w:b/>
      <w:bCs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F33585"/>
  </w:style>
  <w:style w:type="paragraph" w:styleId="1">
    <w:name w:val="heading 1"/>
    <w:basedOn w:val="a5"/>
    <w:next w:val="a5"/>
    <w:link w:val="10"/>
    <w:qFormat/>
    <w:rsid w:val="004E1E87"/>
    <w:pPr>
      <w:keepNext/>
      <w:numPr>
        <w:numId w:val="21"/>
      </w:numPr>
      <w:tabs>
        <w:tab w:val="left" w:pos="284"/>
      </w:tabs>
      <w:spacing w:before="120" w:line="360" w:lineRule="auto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5"/>
    <w:next w:val="a5"/>
    <w:link w:val="20"/>
    <w:qFormat/>
    <w:rsid w:val="005056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Пункт"/>
    <w:basedOn w:val="2"/>
    <w:next w:val="a6"/>
    <w:link w:val="30"/>
    <w:qFormat/>
    <w:rsid w:val="00191270"/>
    <w:pPr>
      <w:numPr>
        <w:ilvl w:val="2"/>
        <w:numId w:val="7"/>
      </w:numPr>
      <w:spacing w:before="180" w:after="120"/>
      <w:outlineLvl w:val="2"/>
    </w:pPr>
    <w:rPr>
      <w:b w:val="0"/>
      <w:bCs w:val="0"/>
      <w:sz w:val="24"/>
      <w:szCs w:val="26"/>
    </w:rPr>
  </w:style>
  <w:style w:type="paragraph" w:styleId="4">
    <w:name w:val="heading 4"/>
    <w:basedOn w:val="a5"/>
    <w:next w:val="a5"/>
    <w:qFormat/>
    <w:rsid w:val="00191270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qFormat/>
    <w:rsid w:val="0019127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qFormat/>
    <w:rsid w:val="0019127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qFormat/>
    <w:rsid w:val="00191270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5"/>
    <w:next w:val="a5"/>
    <w:qFormat/>
    <w:rsid w:val="00191270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5"/>
    <w:next w:val="a5"/>
    <w:qFormat/>
    <w:rsid w:val="0019127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4">
    <w:name w:val="Список &quot;Нумерация&quot;"/>
    <w:basedOn w:val="a5"/>
    <w:link w:val="aa"/>
    <w:rsid w:val="00497C3A"/>
    <w:pPr>
      <w:numPr>
        <w:numId w:val="2"/>
      </w:numPr>
      <w:jc w:val="both"/>
    </w:pPr>
    <w:rPr>
      <w:sz w:val="24"/>
    </w:rPr>
  </w:style>
  <w:style w:type="paragraph" w:customStyle="1" w:styleId="ab">
    <w:name w:val="Абзац без отступа"/>
    <w:basedOn w:val="a5"/>
    <w:link w:val="ac"/>
    <w:rsid w:val="00322757"/>
    <w:pPr>
      <w:jc w:val="both"/>
    </w:pPr>
    <w:rPr>
      <w:sz w:val="24"/>
    </w:rPr>
  </w:style>
  <w:style w:type="paragraph" w:customStyle="1" w:styleId="a6">
    <w:name w:val="Абзац с отступом"/>
    <w:basedOn w:val="a5"/>
    <w:link w:val="ad"/>
    <w:rsid w:val="00DA2AC5"/>
    <w:pPr>
      <w:ind w:firstLine="397"/>
      <w:jc w:val="both"/>
    </w:pPr>
    <w:rPr>
      <w:sz w:val="24"/>
    </w:rPr>
  </w:style>
  <w:style w:type="paragraph" w:customStyle="1" w:styleId="ae">
    <w:name w:val="Название статьи"/>
    <w:basedOn w:val="a5"/>
    <w:next w:val="af"/>
    <w:link w:val="af0"/>
    <w:rsid w:val="00505639"/>
    <w:pPr>
      <w:spacing w:before="360"/>
    </w:pPr>
    <w:rPr>
      <w:rFonts w:ascii="Arial" w:hAnsi="Arial"/>
      <w:b/>
      <w:caps/>
      <w:sz w:val="28"/>
    </w:rPr>
  </w:style>
  <w:style w:type="paragraph" w:customStyle="1" w:styleId="af">
    <w:name w:val="Автор(ы)"/>
    <w:basedOn w:val="a5"/>
    <w:link w:val="af1"/>
    <w:rsid w:val="00D24097"/>
    <w:pPr>
      <w:spacing w:before="360" w:after="120"/>
    </w:pPr>
    <w:rPr>
      <w:b/>
      <w:sz w:val="24"/>
    </w:rPr>
  </w:style>
  <w:style w:type="paragraph" w:customStyle="1" w:styleId="E-mail">
    <w:name w:val="Организация / E-mail"/>
    <w:basedOn w:val="a5"/>
    <w:link w:val="E-mail0"/>
    <w:rsid w:val="00146BBC"/>
    <w:pPr>
      <w:spacing w:before="60"/>
    </w:pPr>
    <w:rPr>
      <w:i/>
    </w:rPr>
  </w:style>
  <w:style w:type="paragraph" w:customStyle="1" w:styleId="af2">
    <w:name w:val="Ключевые слова"/>
    <w:basedOn w:val="a5"/>
    <w:next w:val="af3"/>
    <w:link w:val="af4"/>
    <w:rsid w:val="008A00A0"/>
    <w:pPr>
      <w:spacing w:before="240" w:after="120"/>
      <w:jc w:val="both"/>
    </w:pPr>
    <w:rPr>
      <w:i/>
      <w:sz w:val="24"/>
    </w:rPr>
  </w:style>
  <w:style w:type="paragraph" w:customStyle="1" w:styleId="af5">
    <w:name w:val="Аннотация (заголовок)"/>
    <w:basedOn w:val="a5"/>
    <w:next w:val="af6"/>
    <w:link w:val="af7"/>
    <w:rsid w:val="007A5350"/>
    <w:pPr>
      <w:spacing w:before="360" w:after="60"/>
    </w:pPr>
    <w:rPr>
      <w:rFonts w:ascii="Arial" w:hAnsi="Arial"/>
      <w:b/>
    </w:rPr>
  </w:style>
  <w:style w:type="paragraph" w:customStyle="1" w:styleId="af6">
    <w:name w:val="Аннотация (текст)"/>
    <w:basedOn w:val="a5"/>
    <w:next w:val="af2"/>
    <w:link w:val="af8"/>
    <w:rsid w:val="00727D09"/>
    <w:pPr>
      <w:ind w:right="567"/>
      <w:jc w:val="both"/>
    </w:pPr>
  </w:style>
  <w:style w:type="paragraph" w:customStyle="1" w:styleId="a2">
    <w:name w:val="Заголовок раздела"/>
    <w:basedOn w:val="a5"/>
    <w:next w:val="a6"/>
    <w:link w:val="af9"/>
    <w:rsid w:val="00191270"/>
    <w:pPr>
      <w:keepNext/>
      <w:numPr>
        <w:numId w:val="7"/>
      </w:numPr>
      <w:spacing w:before="420" w:after="120"/>
    </w:pPr>
    <w:rPr>
      <w:rFonts w:ascii="Arial" w:hAnsi="Arial"/>
      <w:b/>
      <w:sz w:val="24"/>
      <w:lang w:val="x-none" w:eastAsia="x-none"/>
    </w:rPr>
  </w:style>
  <w:style w:type="paragraph" w:customStyle="1" w:styleId="a0">
    <w:name w:val="Список &quot;Точка&quot;"/>
    <w:basedOn w:val="a5"/>
    <w:link w:val="afa"/>
    <w:rsid w:val="008C09E1"/>
    <w:pPr>
      <w:numPr>
        <w:numId w:val="1"/>
      </w:numPr>
      <w:jc w:val="both"/>
    </w:pPr>
    <w:rPr>
      <w:sz w:val="24"/>
    </w:rPr>
  </w:style>
  <w:style w:type="paragraph" w:customStyle="1" w:styleId="afb">
    <w:name w:val="Пояснительные данные к рисунку"/>
    <w:basedOn w:val="a5"/>
    <w:link w:val="afc"/>
    <w:rsid w:val="002F3A0D"/>
    <w:pPr>
      <w:jc w:val="both"/>
    </w:pPr>
    <w:rPr>
      <w:szCs w:val="18"/>
    </w:rPr>
  </w:style>
  <w:style w:type="character" w:customStyle="1" w:styleId="afc">
    <w:name w:val="Пояснительные данные к рисунку Знак Знак"/>
    <w:link w:val="afb"/>
    <w:rsid w:val="002F3A0D"/>
    <w:rPr>
      <w:szCs w:val="18"/>
      <w:lang w:val="ru-RU" w:eastAsia="ru-RU" w:bidi="ar-SA"/>
    </w:rPr>
  </w:style>
  <w:style w:type="paragraph" w:customStyle="1" w:styleId="afd">
    <w:name w:val="Подпись к рисунку"/>
    <w:basedOn w:val="a5"/>
    <w:next w:val="a6"/>
    <w:link w:val="afe"/>
    <w:rsid w:val="00D50C61"/>
    <w:pPr>
      <w:spacing w:before="120" w:after="180"/>
      <w:jc w:val="center"/>
    </w:pPr>
  </w:style>
  <w:style w:type="paragraph" w:customStyle="1" w:styleId="a1">
    <w:name w:val="Источник"/>
    <w:basedOn w:val="a5"/>
    <w:link w:val="aff"/>
    <w:rsid w:val="00A07DBE"/>
    <w:pPr>
      <w:numPr>
        <w:numId w:val="3"/>
      </w:numPr>
      <w:jc w:val="both"/>
    </w:pPr>
  </w:style>
  <w:style w:type="paragraph" w:customStyle="1" w:styleId="a3">
    <w:name w:val="Заголовок подраздела"/>
    <w:basedOn w:val="2"/>
    <w:next w:val="a6"/>
    <w:link w:val="aff0"/>
    <w:rsid w:val="00191270"/>
    <w:pPr>
      <w:numPr>
        <w:ilvl w:val="1"/>
        <w:numId w:val="7"/>
      </w:numPr>
      <w:spacing w:before="300" w:after="120"/>
    </w:pPr>
    <w:rPr>
      <w:rFonts w:cs="Times New Roman"/>
      <w:b w:val="0"/>
      <w:i w:val="0"/>
      <w:sz w:val="24"/>
      <w:lang w:val="x-none" w:eastAsia="x-none"/>
    </w:rPr>
  </w:style>
  <w:style w:type="paragraph" w:customStyle="1" w:styleId="aff1">
    <w:name w:val="Заголовок таблицы"/>
    <w:basedOn w:val="a5"/>
    <w:next w:val="ab"/>
    <w:link w:val="aff2"/>
    <w:rsid w:val="00D50C61"/>
    <w:pPr>
      <w:keepNext/>
      <w:spacing w:before="180" w:after="120"/>
    </w:pPr>
  </w:style>
  <w:style w:type="character" w:customStyle="1" w:styleId="20">
    <w:name w:val="Заголовок 2 Знак"/>
    <w:link w:val="2"/>
    <w:rsid w:val="00261C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ff2">
    <w:name w:val="Заголовок таблицы Знак"/>
    <w:link w:val="aff1"/>
    <w:rsid w:val="00D50C61"/>
    <w:rPr>
      <w:lang w:val="ru-RU" w:eastAsia="ru-RU" w:bidi="ar-SA"/>
    </w:rPr>
  </w:style>
  <w:style w:type="character" w:customStyle="1" w:styleId="30">
    <w:name w:val="Заголовок 3 Знак"/>
    <w:aliases w:val="Пункт Знак"/>
    <w:link w:val="3"/>
    <w:rsid w:val="00191270"/>
    <w:rPr>
      <w:rFonts w:ascii="Arial" w:hAnsi="Arial" w:cs="Arial"/>
      <w:b w:val="0"/>
      <w:bCs w:val="0"/>
      <w:i/>
      <w:iCs/>
      <w:sz w:val="24"/>
      <w:szCs w:val="26"/>
      <w:lang w:val="ru-RU" w:eastAsia="ru-RU" w:bidi="ar-SA"/>
    </w:rPr>
  </w:style>
  <w:style w:type="character" w:customStyle="1" w:styleId="ac">
    <w:name w:val="Абзац без отступа Знак"/>
    <w:link w:val="ab"/>
    <w:rsid w:val="00322757"/>
    <w:rPr>
      <w:sz w:val="24"/>
      <w:lang w:val="ru-RU" w:eastAsia="ru-RU" w:bidi="ar-SA"/>
    </w:rPr>
  </w:style>
  <w:style w:type="character" w:customStyle="1" w:styleId="ad">
    <w:name w:val="Абзац с отступом Знак"/>
    <w:link w:val="a6"/>
    <w:rsid w:val="00DA2AC5"/>
    <w:rPr>
      <w:sz w:val="24"/>
      <w:lang w:val="ru-RU" w:eastAsia="ru-RU" w:bidi="ar-SA"/>
    </w:rPr>
  </w:style>
  <w:style w:type="character" w:customStyle="1" w:styleId="af4">
    <w:name w:val="Ключевые слова Знак Знак"/>
    <w:link w:val="af2"/>
    <w:rsid w:val="008A00A0"/>
    <w:rPr>
      <w:i/>
      <w:sz w:val="24"/>
      <w:lang w:val="ru-RU" w:eastAsia="ru-RU" w:bidi="ar-SA"/>
    </w:rPr>
  </w:style>
  <w:style w:type="paragraph" w:customStyle="1" w:styleId="af3">
    <w:name w:val="Заголовок ненумерованный"/>
    <w:basedOn w:val="a2"/>
    <w:next w:val="a6"/>
    <w:link w:val="aff3"/>
    <w:rsid w:val="001A34F4"/>
    <w:pPr>
      <w:numPr>
        <w:numId w:val="0"/>
      </w:numPr>
      <w:tabs>
        <w:tab w:val="left" w:pos="426"/>
      </w:tabs>
      <w:ind w:left="426"/>
    </w:pPr>
  </w:style>
  <w:style w:type="paragraph" w:customStyle="1" w:styleId="a">
    <w:name w:val="Формула с номером"/>
    <w:basedOn w:val="a5"/>
    <w:next w:val="ab"/>
    <w:link w:val="aff4"/>
    <w:rsid w:val="00675362"/>
    <w:pPr>
      <w:keepLines/>
      <w:numPr>
        <w:numId w:val="5"/>
      </w:numPr>
      <w:tabs>
        <w:tab w:val="clear" w:pos="369"/>
      </w:tabs>
      <w:spacing w:before="60" w:after="60"/>
      <w:ind w:left="397" w:firstLine="0"/>
    </w:pPr>
    <w:rPr>
      <w:sz w:val="24"/>
    </w:rPr>
  </w:style>
  <w:style w:type="paragraph" w:styleId="aff5">
    <w:name w:val="footnote text"/>
    <w:basedOn w:val="a5"/>
    <w:link w:val="aff6"/>
    <w:rsid w:val="007C5F4F"/>
    <w:rPr>
      <w:sz w:val="18"/>
    </w:rPr>
  </w:style>
  <w:style w:type="character" w:styleId="aff7">
    <w:name w:val="footnote reference"/>
    <w:semiHidden/>
    <w:rsid w:val="001E396C"/>
    <w:rPr>
      <w:vertAlign w:val="superscript"/>
    </w:rPr>
  </w:style>
  <w:style w:type="character" w:customStyle="1" w:styleId="af0">
    <w:name w:val="Название статьи Знак Знак"/>
    <w:link w:val="ae"/>
    <w:rsid w:val="00505639"/>
    <w:rPr>
      <w:rFonts w:ascii="Arial" w:hAnsi="Arial"/>
      <w:b/>
      <w:caps/>
      <w:sz w:val="28"/>
      <w:lang w:val="ru-RU" w:eastAsia="ru-RU" w:bidi="ar-SA"/>
    </w:rPr>
  </w:style>
  <w:style w:type="character" w:customStyle="1" w:styleId="af1">
    <w:name w:val="Автор(ы) Знак"/>
    <w:link w:val="af"/>
    <w:rsid w:val="00D24097"/>
    <w:rPr>
      <w:b/>
      <w:sz w:val="24"/>
      <w:lang w:val="ru-RU" w:eastAsia="ru-RU" w:bidi="ar-SA"/>
    </w:rPr>
  </w:style>
  <w:style w:type="character" w:customStyle="1" w:styleId="E-mail0">
    <w:name w:val="Организация / E-mail Знак Знак"/>
    <w:link w:val="E-mail"/>
    <w:rsid w:val="00146BBC"/>
    <w:rPr>
      <w:i/>
      <w:lang w:val="ru-RU" w:eastAsia="ru-RU" w:bidi="ar-SA"/>
    </w:rPr>
  </w:style>
  <w:style w:type="character" w:customStyle="1" w:styleId="af7">
    <w:name w:val="Аннотация (заголовок) Знак Знак"/>
    <w:link w:val="af5"/>
    <w:rsid w:val="007A5350"/>
    <w:rPr>
      <w:rFonts w:ascii="Arial" w:hAnsi="Arial"/>
      <w:b/>
      <w:lang w:val="ru-RU" w:eastAsia="ru-RU" w:bidi="ar-SA"/>
    </w:rPr>
  </w:style>
  <w:style w:type="character" w:customStyle="1" w:styleId="af8">
    <w:name w:val="Аннотация (текст) Знак Знак"/>
    <w:link w:val="af6"/>
    <w:rsid w:val="00727D09"/>
    <w:rPr>
      <w:lang w:val="ru-RU" w:eastAsia="ru-RU" w:bidi="ar-SA"/>
    </w:rPr>
  </w:style>
  <w:style w:type="character" w:customStyle="1" w:styleId="af9">
    <w:name w:val="Заголовок раздела Знак Знак"/>
    <w:link w:val="a2"/>
    <w:rsid w:val="00191270"/>
    <w:rPr>
      <w:rFonts w:ascii="Arial" w:hAnsi="Arial"/>
      <w:b/>
      <w:sz w:val="24"/>
    </w:rPr>
  </w:style>
  <w:style w:type="character" w:customStyle="1" w:styleId="aff">
    <w:name w:val="Источник Знак Знак"/>
    <w:basedOn w:val="ac"/>
    <w:link w:val="a1"/>
    <w:rsid w:val="00A07DBE"/>
    <w:rPr>
      <w:sz w:val="24"/>
      <w:lang w:val="ru-RU" w:eastAsia="ru-RU" w:bidi="ar-SA"/>
    </w:rPr>
  </w:style>
  <w:style w:type="character" w:customStyle="1" w:styleId="aff0">
    <w:name w:val="Заголовок подраздела Знак Знак"/>
    <w:link w:val="a3"/>
    <w:rsid w:val="00191270"/>
    <w:rPr>
      <w:rFonts w:ascii="Arial" w:hAnsi="Arial" w:cs="Arial"/>
      <w:b w:val="0"/>
      <w:bCs/>
      <w:iCs/>
      <w:sz w:val="24"/>
      <w:szCs w:val="28"/>
    </w:rPr>
  </w:style>
  <w:style w:type="character" w:customStyle="1" w:styleId="afe">
    <w:name w:val="Подпись к рисунку Знак"/>
    <w:link w:val="afd"/>
    <w:rsid w:val="00D50C61"/>
    <w:rPr>
      <w:lang w:val="ru-RU" w:eastAsia="ru-RU" w:bidi="ar-SA"/>
    </w:rPr>
  </w:style>
  <w:style w:type="character" w:customStyle="1" w:styleId="aa">
    <w:name w:val="Список &quot;Нумерация&quot; Знак Знак"/>
    <w:link w:val="a4"/>
    <w:rsid w:val="00497C3A"/>
    <w:rPr>
      <w:sz w:val="24"/>
      <w:lang w:val="ru-RU" w:eastAsia="ru-RU" w:bidi="ar-SA"/>
    </w:rPr>
  </w:style>
  <w:style w:type="character" w:customStyle="1" w:styleId="afa">
    <w:name w:val="Список &quot;Точка&quot; Знак Знак"/>
    <w:link w:val="a0"/>
    <w:rsid w:val="008C09E1"/>
    <w:rPr>
      <w:sz w:val="24"/>
      <w:lang w:val="ru-RU" w:eastAsia="ru-RU" w:bidi="ar-SA"/>
    </w:rPr>
  </w:style>
  <w:style w:type="character" w:styleId="aff8">
    <w:name w:val="Hyperlink"/>
    <w:semiHidden/>
    <w:rsid w:val="00CC7920"/>
    <w:rPr>
      <w:color w:val="0000FF"/>
      <w:u w:val="single"/>
    </w:rPr>
  </w:style>
  <w:style w:type="character" w:customStyle="1" w:styleId="aff6">
    <w:name w:val="Текст сноски Знак"/>
    <w:link w:val="aff5"/>
    <w:rsid w:val="007C5F4F"/>
    <w:rPr>
      <w:sz w:val="18"/>
      <w:lang w:val="ru-RU" w:eastAsia="ru-RU" w:bidi="ar-SA"/>
    </w:rPr>
  </w:style>
  <w:style w:type="paragraph" w:styleId="aff9">
    <w:name w:val="Balloon Text"/>
    <w:basedOn w:val="a5"/>
    <w:semiHidden/>
    <w:rsid w:val="001C3F0F"/>
    <w:rPr>
      <w:rFonts w:ascii="Tahoma" w:hAnsi="Tahoma" w:cs="Tahoma"/>
      <w:sz w:val="16"/>
      <w:szCs w:val="16"/>
    </w:rPr>
  </w:style>
  <w:style w:type="character" w:customStyle="1" w:styleId="aff4">
    <w:name w:val="Формула с номером Знак"/>
    <w:link w:val="a"/>
    <w:rsid w:val="00675362"/>
    <w:rPr>
      <w:sz w:val="24"/>
      <w:lang w:val="ru-RU" w:eastAsia="ru-RU" w:bidi="ar-SA"/>
    </w:rPr>
  </w:style>
  <w:style w:type="character" w:customStyle="1" w:styleId="aff3">
    <w:name w:val="Заголовок ненумерованный Знак"/>
    <w:basedOn w:val="af9"/>
    <w:link w:val="af3"/>
    <w:rsid w:val="001A34F4"/>
    <w:rPr>
      <w:rFonts w:ascii="Arial" w:hAnsi="Arial"/>
      <w:b/>
      <w:sz w:val="24"/>
    </w:rPr>
  </w:style>
  <w:style w:type="character" w:customStyle="1" w:styleId="IwimStylBibItemKurzvaCharChar">
    <w:name w:val="IwimStyl BibItem + Kurzíva Char Char"/>
    <w:rsid w:val="003D157D"/>
    <w:rPr>
      <w:rFonts w:cs="Courier New"/>
      <w:i/>
      <w:iCs/>
      <w:lang w:val="en-US" w:eastAsia="ar-SA" w:bidi="ar-SA"/>
    </w:rPr>
  </w:style>
  <w:style w:type="paragraph" w:styleId="affa">
    <w:name w:val="header"/>
    <w:basedOn w:val="a5"/>
    <w:rsid w:val="00702A6A"/>
    <w:pPr>
      <w:tabs>
        <w:tab w:val="center" w:pos="4677"/>
        <w:tab w:val="right" w:pos="9355"/>
      </w:tabs>
    </w:pPr>
  </w:style>
  <w:style w:type="paragraph" w:styleId="affb">
    <w:name w:val="footer"/>
    <w:basedOn w:val="a5"/>
    <w:link w:val="affc"/>
    <w:uiPriority w:val="99"/>
    <w:rsid w:val="00702A6A"/>
    <w:pPr>
      <w:tabs>
        <w:tab w:val="center" w:pos="4677"/>
        <w:tab w:val="right" w:pos="9355"/>
      </w:tabs>
    </w:pPr>
  </w:style>
  <w:style w:type="table" w:styleId="affd">
    <w:name w:val="Table Grid"/>
    <w:basedOn w:val="a8"/>
    <w:rsid w:val="00991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qFormat/>
    <w:rsid w:val="00AD1F9C"/>
    <w:rPr>
      <w:b/>
      <w:bCs/>
    </w:rPr>
  </w:style>
  <w:style w:type="paragraph" w:customStyle="1" w:styleId="afff">
    <w:name w:val="Стиль Аннотация (заголовок) +"/>
    <w:basedOn w:val="af5"/>
    <w:link w:val="afff0"/>
    <w:rsid w:val="00191270"/>
    <w:rPr>
      <w:bCs/>
    </w:rPr>
  </w:style>
  <w:style w:type="character" w:customStyle="1" w:styleId="afff0">
    <w:name w:val="Стиль Аннотация (заголовок) + Знак"/>
    <w:link w:val="afff"/>
    <w:rsid w:val="00191270"/>
    <w:rPr>
      <w:rFonts w:ascii="Arial" w:hAnsi="Arial"/>
      <w:b/>
      <w:bCs/>
      <w:lang w:val="ru-RU" w:eastAsia="ru-RU" w:bidi="ar-SA"/>
    </w:rPr>
  </w:style>
  <w:style w:type="character" w:styleId="afff1">
    <w:name w:val="Emphasis"/>
    <w:qFormat/>
    <w:rsid w:val="00A0771F"/>
    <w:rPr>
      <w:i/>
      <w:iCs/>
    </w:rPr>
  </w:style>
  <w:style w:type="paragraph" w:styleId="afff2">
    <w:name w:val="Body Text"/>
    <w:basedOn w:val="a5"/>
    <w:link w:val="afff3"/>
    <w:rsid w:val="00845FCD"/>
    <w:pPr>
      <w:keepNext/>
      <w:spacing w:before="120"/>
      <w:ind w:firstLine="720"/>
      <w:jc w:val="both"/>
    </w:pPr>
    <w:rPr>
      <w:sz w:val="24"/>
      <w:lang w:val="x-none" w:eastAsia="x-none"/>
    </w:rPr>
  </w:style>
  <w:style w:type="character" w:customStyle="1" w:styleId="afff3">
    <w:name w:val="Основной текст Знак"/>
    <w:link w:val="afff2"/>
    <w:rsid w:val="00845FCD"/>
    <w:rPr>
      <w:sz w:val="24"/>
    </w:rPr>
  </w:style>
  <w:style w:type="character" w:customStyle="1" w:styleId="hps">
    <w:name w:val="hps"/>
    <w:rsid w:val="006C6C14"/>
  </w:style>
  <w:style w:type="character" w:customStyle="1" w:styleId="affc">
    <w:name w:val="Нижний колонтитул Знак"/>
    <w:link w:val="affb"/>
    <w:uiPriority w:val="99"/>
    <w:rsid w:val="00614641"/>
  </w:style>
  <w:style w:type="character" w:customStyle="1" w:styleId="10">
    <w:name w:val="Заголовок 1 Знак"/>
    <w:link w:val="1"/>
    <w:rsid w:val="004E1E87"/>
    <w:rPr>
      <w:rFonts w:eastAsia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770">
      <w:bodyDiv w:val="1"/>
      <w:marLeft w:val="11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8">
              <w:marLeft w:val="0"/>
              <w:marRight w:val="0"/>
              <w:marTop w:val="2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New%20computer\&#1055;&#1056;&#1054;&#1045;&#1050;&#1058;&#1067;-1\&#1054;&#1053;&#1058;&#1054;&#1051;&#1054;&#1043;&#1048;&#1048;%20&#1055;&#1056;&#1054;&#1045;&#1050;&#1058;&#1048;&#1056;&#1054;&#1042;&#1040;&#1053;&#1048;&#1071;\&#1046;&#1091;&#1088;&#1085;&#1072;&#1083;\&#1064;&#1072;&#1073;&#1083;&#1086;&#1085;-&#1080;&#1085;&#1089;&#1090;&#1088;&#1091;&#1082;&#1094;&#1080;&#1103;%20&#1076;&#1083;&#1103;%20&#1087;&#1086;&#1076;&#1075;&#1086;&#1090;&#1086;&#1074;&#1082;&#1080;%20&#1054;&#1055;-&#1089;&#1090;&#1072;&#1090;&#110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F364-FAF0-46EB-89D5-46FEB4E4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Шаблон-инструкция для подготовки ОП-статьи.dot</Template>
  <TotalTime>5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подготовки статьи</vt:lpstr>
    </vt:vector>
  </TitlesOfParts>
  <Company>ICCS RAS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подготовки статьи</dc:title>
  <dc:subject/>
  <dc:creator>Смирнов</dc:creator>
  <cp:keywords/>
  <dc:description/>
  <cp:lastModifiedBy>Елена</cp:lastModifiedBy>
  <cp:revision>4</cp:revision>
  <cp:lastPrinted>2011-08-26T12:53:00Z</cp:lastPrinted>
  <dcterms:created xsi:type="dcterms:W3CDTF">2013-04-02T13:50:00Z</dcterms:created>
  <dcterms:modified xsi:type="dcterms:W3CDTF">2013-04-02T15:03:00Z</dcterms:modified>
</cp:coreProperties>
</file>