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DC" w:rsidRPr="003F50E8" w:rsidRDefault="00BD38DC" w:rsidP="00001CE3">
      <w:pPr>
        <w:jc w:val="both"/>
        <w:rPr>
          <w:rFonts w:ascii="Times New Roman" w:hAnsi="Times New Roman" w:cs="Times New Roman"/>
          <w:b/>
          <w:sz w:val="28"/>
          <w:szCs w:val="28"/>
        </w:rPr>
      </w:pPr>
      <w:r w:rsidRPr="003F50E8">
        <w:rPr>
          <w:rFonts w:ascii="Times New Roman" w:hAnsi="Times New Roman" w:cs="Times New Roman"/>
          <w:b/>
          <w:sz w:val="28"/>
          <w:szCs w:val="28"/>
        </w:rPr>
        <w:t>УДК 340.115.7</w:t>
      </w:r>
      <w:r w:rsidRPr="003F50E8">
        <w:rPr>
          <w:rFonts w:ascii="Times New Roman" w:hAnsi="Times New Roman" w:cs="Times New Roman"/>
          <w:b/>
          <w:sz w:val="28"/>
          <w:szCs w:val="28"/>
        </w:rPr>
        <w:tab/>
      </w:r>
    </w:p>
    <w:p w:rsidR="00001CE3" w:rsidRPr="00001CE3" w:rsidRDefault="00BD38DC" w:rsidP="00001CE3">
      <w:pPr>
        <w:jc w:val="both"/>
        <w:rPr>
          <w:rFonts w:ascii="Times New Roman" w:hAnsi="Times New Roman" w:cs="Times New Roman"/>
          <w:sz w:val="28"/>
          <w:szCs w:val="28"/>
        </w:rPr>
      </w:pPr>
      <w:r w:rsidRPr="00001CE3">
        <w:rPr>
          <w:rFonts w:ascii="Times New Roman" w:hAnsi="Times New Roman" w:cs="Times New Roman"/>
          <w:sz w:val="28"/>
          <w:szCs w:val="28"/>
        </w:rPr>
        <w:t>Чеб</w:t>
      </w:r>
      <w:r w:rsidR="0013416C">
        <w:rPr>
          <w:rFonts w:ascii="Times New Roman" w:hAnsi="Times New Roman" w:cs="Times New Roman"/>
          <w:sz w:val="28"/>
          <w:szCs w:val="28"/>
        </w:rPr>
        <w:t xml:space="preserve">отарев Александр Викторович, доцент </w:t>
      </w:r>
      <w:r w:rsidRPr="00001CE3">
        <w:rPr>
          <w:rFonts w:ascii="Times New Roman" w:hAnsi="Times New Roman" w:cs="Times New Roman"/>
          <w:sz w:val="28"/>
          <w:szCs w:val="28"/>
        </w:rPr>
        <w:t xml:space="preserve">Департамента общих и межотраслевых дисциплин факультета права Национального исследовательского университета «Высшая школа экономики», </w:t>
      </w:r>
      <w:r w:rsidR="00001CE3" w:rsidRPr="00001CE3">
        <w:rPr>
          <w:rFonts w:ascii="Times New Roman" w:hAnsi="Times New Roman" w:cs="Times New Roman"/>
          <w:sz w:val="28"/>
          <w:szCs w:val="28"/>
        </w:rPr>
        <w:t xml:space="preserve"> </w:t>
      </w:r>
    </w:p>
    <w:p w:rsidR="00BD38DC" w:rsidRPr="00001CE3" w:rsidRDefault="00001CE3" w:rsidP="00001CE3">
      <w:pPr>
        <w:jc w:val="both"/>
        <w:rPr>
          <w:rFonts w:ascii="Times New Roman" w:hAnsi="Times New Roman" w:cs="Times New Roman"/>
          <w:sz w:val="28"/>
          <w:szCs w:val="28"/>
        </w:rPr>
      </w:pPr>
      <w:proofErr w:type="spellStart"/>
      <w:r w:rsidRPr="00001CE3">
        <w:rPr>
          <w:rFonts w:ascii="Times New Roman" w:hAnsi="Times New Roman" w:cs="Times New Roman"/>
          <w:sz w:val="28"/>
          <w:szCs w:val="28"/>
        </w:rPr>
        <w:t>Россиия</w:t>
      </w:r>
      <w:proofErr w:type="spellEnd"/>
      <w:r w:rsidRPr="00001CE3">
        <w:rPr>
          <w:rFonts w:ascii="Times New Roman" w:hAnsi="Times New Roman" w:cs="Times New Roman"/>
          <w:sz w:val="28"/>
          <w:szCs w:val="28"/>
        </w:rPr>
        <w:t xml:space="preserve">, 123022 г. </w:t>
      </w:r>
      <w:r w:rsidR="00BD38DC" w:rsidRPr="00001CE3">
        <w:rPr>
          <w:rFonts w:ascii="Times New Roman" w:hAnsi="Times New Roman" w:cs="Times New Roman"/>
          <w:sz w:val="28"/>
          <w:szCs w:val="28"/>
        </w:rPr>
        <w:t xml:space="preserve">Москва, Большой </w:t>
      </w:r>
      <w:proofErr w:type="spellStart"/>
      <w:r w:rsidR="00BD38DC" w:rsidRPr="00001CE3">
        <w:rPr>
          <w:rFonts w:ascii="Times New Roman" w:hAnsi="Times New Roman" w:cs="Times New Roman"/>
          <w:sz w:val="28"/>
          <w:szCs w:val="28"/>
        </w:rPr>
        <w:t>Трехсвятитет</w:t>
      </w:r>
      <w:r w:rsidRPr="00001CE3">
        <w:rPr>
          <w:rFonts w:ascii="Times New Roman" w:hAnsi="Times New Roman" w:cs="Times New Roman"/>
          <w:sz w:val="28"/>
          <w:szCs w:val="28"/>
        </w:rPr>
        <w:t>е</w:t>
      </w:r>
      <w:r w:rsidR="00BD38DC" w:rsidRPr="00001CE3">
        <w:rPr>
          <w:rFonts w:ascii="Times New Roman" w:hAnsi="Times New Roman" w:cs="Times New Roman"/>
          <w:sz w:val="28"/>
          <w:szCs w:val="28"/>
        </w:rPr>
        <w:t>льский</w:t>
      </w:r>
      <w:proofErr w:type="spellEnd"/>
      <w:r w:rsidRPr="00001CE3">
        <w:rPr>
          <w:rFonts w:ascii="Times New Roman" w:hAnsi="Times New Roman" w:cs="Times New Roman"/>
          <w:sz w:val="28"/>
          <w:szCs w:val="28"/>
        </w:rPr>
        <w:t xml:space="preserve"> пер, 3.</w:t>
      </w:r>
    </w:p>
    <w:p w:rsidR="00BD38DC" w:rsidRPr="00001CE3" w:rsidRDefault="00E17DAD" w:rsidP="00001CE3">
      <w:pPr>
        <w:jc w:val="both"/>
        <w:rPr>
          <w:rFonts w:ascii="Times New Roman" w:hAnsi="Times New Roman" w:cs="Times New Roman"/>
          <w:sz w:val="28"/>
          <w:szCs w:val="28"/>
        </w:rPr>
      </w:pPr>
      <w:hyperlink r:id="rId9" w:history="1">
        <w:r w:rsidR="00C301C3" w:rsidRPr="00B84ABB">
          <w:rPr>
            <w:rStyle w:val="a6"/>
            <w:rFonts w:ascii="Times New Roman" w:hAnsi="Times New Roman" w:cs="Times New Roman"/>
            <w:sz w:val="28"/>
            <w:szCs w:val="28"/>
            <w:lang w:val="en-US"/>
          </w:rPr>
          <w:t>achebotarev</w:t>
        </w:r>
        <w:r w:rsidR="00C301C3" w:rsidRPr="008575A7">
          <w:rPr>
            <w:rStyle w:val="a6"/>
            <w:rFonts w:ascii="Times New Roman" w:hAnsi="Times New Roman" w:cs="Times New Roman"/>
            <w:sz w:val="28"/>
            <w:szCs w:val="28"/>
          </w:rPr>
          <w:t>@</w:t>
        </w:r>
        <w:r w:rsidR="00C301C3" w:rsidRPr="00B84ABB">
          <w:rPr>
            <w:rStyle w:val="a6"/>
            <w:rFonts w:ascii="Times New Roman" w:hAnsi="Times New Roman" w:cs="Times New Roman"/>
            <w:sz w:val="28"/>
            <w:szCs w:val="28"/>
            <w:lang w:val="en-US"/>
          </w:rPr>
          <w:t>hse</w:t>
        </w:r>
        <w:r w:rsidR="00C301C3" w:rsidRPr="008575A7">
          <w:rPr>
            <w:rStyle w:val="a6"/>
            <w:rFonts w:ascii="Times New Roman" w:hAnsi="Times New Roman" w:cs="Times New Roman"/>
            <w:sz w:val="28"/>
            <w:szCs w:val="28"/>
          </w:rPr>
          <w:t>.</w:t>
        </w:r>
        <w:r w:rsidR="00C301C3" w:rsidRPr="00B84ABB">
          <w:rPr>
            <w:rStyle w:val="a6"/>
            <w:rFonts w:ascii="Times New Roman" w:hAnsi="Times New Roman" w:cs="Times New Roman"/>
            <w:sz w:val="28"/>
            <w:szCs w:val="28"/>
            <w:lang w:val="en-US"/>
          </w:rPr>
          <w:t>ru</w:t>
        </w:r>
      </w:hyperlink>
      <w:r w:rsidR="00C301C3" w:rsidRPr="008575A7">
        <w:rPr>
          <w:rFonts w:ascii="Times New Roman" w:hAnsi="Times New Roman" w:cs="Times New Roman"/>
          <w:sz w:val="28"/>
          <w:szCs w:val="28"/>
        </w:rPr>
        <w:t xml:space="preserve"> </w:t>
      </w:r>
      <w:r w:rsidR="00001CE3" w:rsidRPr="00001CE3">
        <w:rPr>
          <w:rFonts w:ascii="Times New Roman" w:hAnsi="Times New Roman" w:cs="Times New Roman"/>
          <w:sz w:val="28"/>
          <w:szCs w:val="28"/>
        </w:rPr>
        <w:t>, +79259069321</w:t>
      </w:r>
    </w:p>
    <w:p w:rsidR="00BD38DC" w:rsidRPr="00001CE3" w:rsidRDefault="00001CE3" w:rsidP="00001CE3">
      <w:pPr>
        <w:jc w:val="both"/>
        <w:rPr>
          <w:rFonts w:ascii="Times New Roman" w:hAnsi="Times New Roman" w:cs="Times New Roman"/>
          <w:sz w:val="28"/>
          <w:szCs w:val="28"/>
        </w:rPr>
      </w:pPr>
      <w:r w:rsidRPr="00001CE3">
        <w:rPr>
          <w:rFonts w:ascii="Times New Roman" w:hAnsi="Times New Roman" w:cs="Times New Roman"/>
          <w:sz w:val="28"/>
          <w:szCs w:val="28"/>
        </w:rPr>
        <w:t>Финансирование за счет спонсорских средств</w:t>
      </w:r>
    </w:p>
    <w:p w:rsidR="003F50E8" w:rsidRDefault="00001CE3" w:rsidP="00001CE3">
      <w:pPr>
        <w:jc w:val="both"/>
        <w:rPr>
          <w:rFonts w:ascii="Times New Roman" w:hAnsi="Times New Roman" w:cs="Times New Roman"/>
          <w:sz w:val="28"/>
          <w:szCs w:val="28"/>
        </w:rPr>
      </w:pPr>
      <w:r w:rsidRPr="00001CE3">
        <w:rPr>
          <w:rFonts w:ascii="Times New Roman" w:hAnsi="Times New Roman" w:cs="Times New Roman"/>
          <w:sz w:val="28"/>
          <w:szCs w:val="28"/>
        </w:rPr>
        <w:t>Научная статья</w:t>
      </w:r>
      <w:r>
        <w:rPr>
          <w:rFonts w:ascii="Times New Roman" w:hAnsi="Times New Roman" w:cs="Times New Roman"/>
          <w:sz w:val="28"/>
          <w:szCs w:val="28"/>
        </w:rPr>
        <w:t xml:space="preserve">: </w:t>
      </w:r>
    </w:p>
    <w:p w:rsidR="00BD38DC" w:rsidRPr="00001CE3" w:rsidRDefault="0069359F" w:rsidP="00001CE3">
      <w:pPr>
        <w:jc w:val="both"/>
        <w:rPr>
          <w:rFonts w:ascii="Times New Roman" w:hAnsi="Times New Roman" w:cs="Times New Roman"/>
          <w:b/>
          <w:sz w:val="28"/>
          <w:szCs w:val="28"/>
        </w:rPr>
      </w:pPr>
      <w:r>
        <w:rPr>
          <w:rFonts w:ascii="Times New Roman" w:hAnsi="Times New Roman" w:cs="Times New Roman"/>
          <w:b/>
          <w:sz w:val="28"/>
          <w:szCs w:val="28"/>
        </w:rPr>
        <w:t>Т</w:t>
      </w:r>
      <w:r w:rsidR="00001CE3" w:rsidRPr="00001CE3">
        <w:rPr>
          <w:rFonts w:ascii="Times New Roman" w:hAnsi="Times New Roman" w:cs="Times New Roman"/>
          <w:b/>
          <w:sz w:val="28"/>
          <w:szCs w:val="28"/>
        </w:rPr>
        <w:t>еоретически</w:t>
      </w:r>
      <w:r>
        <w:rPr>
          <w:rFonts w:ascii="Times New Roman" w:hAnsi="Times New Roman" w:cs="Times New Roman"/>
          <w:b/>
          <w:sz w:val="28"/>
          <w:szCs w:val="28"/>
        </w:rPr>
        <w:t>е</w:t>
      </w:r>
      <w:r w:rsidR="00001CE3" w:rsidRPr="00001CE3">
        <w:rPr>
          <w:rFonts w:ascii="Times New Roman" w:hAnsi="Times New Roman" w:cs="Times New Roman"/>
          <w:b/>
          <w:sz w:val="28"/>
          <w:szCs w:val="28"/>
        </w:rPr>
        <w:t xml:space="preserve"> аспект</w:t>
      </w:r>
      <w:r>
        <w:rPr>
          <w:rFonts w:ascii="Times New Roman" w:hAnsi="Times New Roman" w:cs="Times New Roman"/>
          <w:b/>
          <w:sz w:val="28"/>
          <w:szCs w:val="28"/>
        </w:rPr>
        <w:t>ы</w:t>
      </w:r>
      <w:r w:rsidR="00001CE3" w:rsidRPr="00001CE3">
        <w:rPr>
          <w:rFonts w:ascii="Times New Roman" w:hAnsi="Times New Roman" w:cs="Times New Roman"/>
          <w:b/>
          <w:sz w:val="28"/>
          <w:szCs w:val="28"/>
        </w:rPr>
        <w:t xml:space="preserve"> антидопингов</w:t>
      </w:r>
      <w:r w:rsidR="00462CB9">
        <w:rPr>
          <w:rFonts w:ascii="Times New Roman" w:hAnsi="Times New Roman" w:cs="Times New Roman"/>
          <w:b/>
          <w:sz w:val="28"/>
          <w:szCs w:val="28"/>
        </w:rPr>
        <w:t>ых</w:t>
      </w:r>
      <w:r w:rsidR="00001CE3" w:rsidRPr="00001CE3">
        <w:rPr>
          <w:rFonts w:ascii="Times New Roman" w:hAnsi="Times New Roman" w:cs="Times New Roman"/>
          <w:b/>
          <w:sz w:val="28"/>
          <w:szCs w:val="28"/>
        </w:rPr>
        <w:t xml:space="preserve"> </w:t>
      </w:r>
      <w:r w:rsidR="00462CB9">
        <w:rPr>
          <w:rFonts w:ascii="Times New Roman" w:hAnsi="Times New Roman" w:cs="Times New Roman"/>
          <w:b/>
          <w:sz w:val="28"/>
          <w:szCs w:val="28"/>
        </w:rPr>
        <w:t>правил</w:t>
      </w:r>
      <w:r w:rsidR="00001CE3" w:rsidRPr="00001CE3">
        <w:rPr>
          <w:rFonts w:ascii="Times New Roman" w:hAnsi="Times New Roman" w:cs="Times New Roman"/>
          <w:b/>
          <w:sz w:val="28"/>
          <w:szCs w:val="28"/>
        </w:rPr>
        <w:t xml:space="preserve"> в международном и национальном регулировании</w:t>
      </w:r>
      <w:bookmarkStart w:id="0" w:name="_GoBack"/>
      <w:bookmarkEnd w:id="0"/>
    </w:p>
    <w:p w:rsidR="00001CE3" w:rsidRPr="001019B5" w:rsidRDefault="00001CE3" w:rsidP="00001CE3">
      <w:pPr>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1019B5">
        <w:rPr>
          <w:rFonts w:ascii="Times New Roman" w:hAnsi="Times New Roman" w:cs="Times New Roman"/>
          <w:sz w:val="28"/>
          <w:szCs w:val="28"/>
        </w:rPr>
        <w:t xml:space="preserve">в статье рассматриваются теоретические аспекты </w:t>
      </w:r>
      <w:r>
        <w:rPr>
          <w:rFonts w:ascii="Times New Roman" w:hAnsi="Times New Roman" w:cs="Times New Roman"/>
          <w:sz w:val="28"/>
          <w:szCs w:val="28"/>
        </w:rPr>
        <w:t>антидопинговых правил, проводится сравнение норм международных актов о допинге и российских. В результате анализа норм, содержащихся в антидопинговых правилах, автор приходит к выводу о том, что на сегодняшний день определение допинга, которое содержится в  указанных нормах,  является не полным по содержанию и предлагает свою версию понятия допинга. В статье рассматриваются установленные антидопинговыми правилами стандарты доказывания, нормы о правах спортсменов и порядок формирования  списка веществ, запрещенных к использованию в спорте. Отдельно проводится анализ возможности получения разрешения на терапевтическое использование допинговых средств.</w:t>
      </w:r>
      <w:r w:rsidRPr="00001CE3">
        <w:rPr>
          <w:rFonts w:ascii="Times New Roman" w:hAnsi="Times New Roman" w:cs="Times New Roman"/>
          <w:sz w:val="28"/>
          <w:szCs w:val="28"/>
        </w:rPr>
        <w:t xml:space="preserve"> </w:t>
      </w:r>
      <w:r>
        <w:rPr>
          <w:rFonts w:ascii="Times New Roman" w:hAnsi="Times New Roman" w:cs="Times New Roman"/>
          <w:sz w:val="28"/>
          <w:szCs w:val="28"/>
        </w:rPr>
        <w:t>По итогам исследования делаются выводы о необходимости расширить перечень прав спортсменов с целью реализации ими права на защиту прав.</w:t>
      </w:r>
    </w:p>
    <w:p w:rsidR="00001CE3" w:rsidRDefault="00001CE3" w:rsidP="00001CE3">
      <w:pPr>
        <w:jc w:val="center"/>
        <w:rPr>
          <w:rFonts w:ascii="Times New Roman" w:hAnsi="Times New Roman" w:cs="Times New Roman"/>
          <w:b/>
          <w:sz w:val="28"/>
          <w:szCs w:val="28"/>
        </w:rPr>
      </w:pPr>
    </w:p>
    <w:p w:rsidR="00001CE3" w:rsidRPr="001019B5" w:rsidRDefault="00001CE3" w:rsidP="00001CE3">
      <w:pPr>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Pr="001019B5">
        <w:rPr>
          <w:rFonts w:ascii="Times New Roman" w:hAnsi="Times New Roman" w:cs="Times New Roman"/>
          <w:sz w:val="28"/>
          <w:szCs w:val="28"/>
        </w:rPr>
        <w:t>допинг, антидопинговые правила, дисквалификация спортсмена, терапевтическое использование,  запрещенный список</w:t>
      </w:r>
    </w:p>
    <w:p w:rsidR="00BD38DC" w:rsidRDefault="00BD38DC" w:rsidP="008478D2">
      <w:pPr>
        <w:jc w:val="center"/>
        <w:rPr>
          <w:rFonts w:ascii="Times New Roman" w:hAnsi="Times New Roman" w:cs="Times New Roman"/>
          <w:b/>
          <w:sz w:val="28"/>
          <w:szCs w:val="28"/>
        </w:rPr>
      </w:pPr>
    </w:p>
    <w:p w:rsidR="00BD38DC" w:rsidRDefault="00BD38DC" w:rsidP="008478D2">
      <w:pPr>
        <w:jc w:val="center"/>
        <w:rPr>
          <w:rFonts w:ascii="Times New Roman" w:hAnsi="Times New Roman" w:cs="Times New Roman"/>
          <w:b/>
          <w:sz w:val="28"/>
          <w:szCs w:val="28"/>
        </w:rPr>
      </w:pPr>
    </w:p>
    <w:p w:rsidR="00BD38DC" w:rsidRDefault="00BD38DC" w:rsidP="008478D2">
      <w:pPr>
        <w:jc w:val="center"/>
        <w:rPr>
          <w:rFonts w:ascii="Times New Roman" w:hAnsi="Times New Roman" w:cs="Times New Roman"/>
          <w:b/>
          <w:sz w:val="28"/>
          <w:szCs w:val="28"/>
        </w:rPr>
      </w:pPr>
    </w:p>
    <w:p w:rsidR="003F50E8" w:rsidRDefault="003F50E8" w:rsidP="003F50E8">
      <w:pPr>
        <w:jc w:val="both"/>
        <w:rPr>
          <w:rFonts w:ascii="Times New Roman" w:hAnsi="Times New Roman" w:cs="Times New Roman"/>
          <w:sz w:val="28"/>
          <w:szCs w:val="28"/>
        </w:rPr>
      </w:pPr>
    </w:p>
    <w:p w:rsidR="003F50E8" w:rsidRPr="003F50E8" w:rsidRDefault="003F50E8" w:rsidP="003F50E8">
      <w:pPr>
        <w:jc w:val="both"/>
        <w:rPr>
          <w:rFonts w:ascii="Times New Roman" w:hAnsi="Times New Roman" w:cs="Times New Roman"/>
          <w:sz w:val="28"/>
          <w:szCs w:val="28"/>
          <w:lang w:val="en-GB"/>
        </w:rPr>
      </w:pPr>
      <w:r>
        <w:rPr>
          <w:rFonts w:ascii="Times New Roman" w:hAnsi="Times New Roman" w:cs="Times New Roman"/>
          <w:sz w:val="28"/>
          <w:szCs w:val="28"/>
          <w:lang w:val="en-US"/>
        </w:rPr>
        <w:lastRenderedPageBreak/>
        <w:t>UDC 340</w:t>
      </w:r>
      <w:r w:rsidRPr="00474F1C">
        <w:rPr>
          <w:rFonts w:ascii="Times New Roman" w:hAnsi="Times New Roman" w:cs="Times New Roman"/>
          <w:sz w:val="28"/>
          <w:szCs w:val="28"/>
          <w:lang w:val="en-GB"/>
        </w:rPr>
        <w:t>.</w:t>
      </w:r>
      <w:r>
        <w:rPr>
          <w:rFonts w:ascii="Times New Roman" w:hAnsi="Times New Roman" w:cs="Times New Roman"/>
          <w:sz w:val="28"/>
          <w:szCs w:val="28"/>
          <w:lang w:val="en-US"/>
        </w:rPr>
        <w:t>115</w:t>
      </w:r>
      <w:r w:rsidRPr="00474F1C">
        <w:rPr>
          <w:rFonts w:ascii="Times New Roman" w:hAnsi="Times New Roman" w:cs="Times New Roman"/>
          <w:sz w:val="28"/>
          <w:szCs w:val="28"/>
          <w:lang w:val="en-GB"/>
        </w:rPr>
        <w:t>.</w:t>
      </w:r>
      <w:r>
        <w:rPr>
          <w:rFonts w:ascii="Times New Roman" w:hAnsi="Times New Roman" w:cs="Times New Roman"/>
          <w:sz w:val="28"/>
          <w:szCs w:val="28"/>
          <w:lang w:val="en-US"/>
        </w:rPr>
        <w:t>7</w:t>
      </w:r>
    </w:p>
    <w:p w:rsidR="003F50E8" w:rsidRPr="003F50E8" w:rsidRDefault="003F50E8" w:rsidP="003F50E8">
      <w:pPr>
        <w:jc w:val="both"/>
        <w:rPr>
          <w:rFonts w:ascii="Times New Roman" w:hAnsi="Times New Roman" w:cs="Times New Roman"/>
          <w:sz w:val="28"/>
          <w:szCs w:val="28"/>
          <w:lang w:val="en-GB"/>
        </w:rPr>
      </w:pPr>
      <w:proofErr w:type="spellStart"/>
      <w:r w:rsidRPr="003F50E8">
        <w:rPr>
          <w:rFonts w:ascii="Times New Roman" w:hAnsi="Times New Roman" w:cs="Times New Roman"/>
          <w:sz w:val="28"/>
          <w:szCs w:val="28"/>
          <w:lang w:val="en-GB"/>
        </w:rPr>
        <w:t>Chebotarev</w:t>
      </w:r>
      <w:proofErr w:type="spellEnd"/>
      <w:r w:rsidRPr="003F50E8">
        <w:rPr>
          <w:rFonts w:ascii="Times New Roman" w:hAnsi="Times New Roman" w:cs="Times New Roman"/>
          <w:sz w:val="28"/>
          <w:szCs w:val="28"/>
          <w:lang w:val="en-GB"/>
        </w:rPr>
        <w:t xml:space="preserve"> Alexander </w:t>
      </w:r>
      <w:proofErr w:type="spellStart"/>
      <w:r w:rsidRPr="003F50E8">
        <w:rPr>
          <w:rFonts w:ascii="Times New Roman" w:hAnsi="Times New Roman" w:cs="Times New Roman"/>
          <w:sz w:val="28"/>
          <w:szCs w:val="28"/>
          <w:lang w:val="en-GB"/>
        </w:rPr>
        <w:t>Viktorovich</w:t>
      </w:r>
      <w:proofErr w:type="spellEnd"/>
      <w:r w:rsidRPr="003F50E8">
        <w:rPr>
          <w:rFonts w:ascii="Times New Roman" w:hAnsi="Times New Roman" w:cs="Times New Roman"/>
          <w:sz w:val="28"/>
          <w:szCs w:val="28"/>
          <w:lang w:val="en-GB"/>
        </w:rPr>
        <w:t xml:space="preserve">, Associate Professor of the Department of General and </w:t>
      </w:r>
      <w:proofErr w:type="spellStart"/>
      <w:r w:rsidRPr="003F50E8">
        <w:rPr>
          <w:rFonts w:ascii="Times New Roman" w:hAnsi="Times New Roman" w:cs="Times New Roman"/>
          <w:sz w:val="28"/>
          <w:szCs w:val="28"/>
          <w:lang w:val="en-GB"/>
        </w:rPr>
        <w:t>Intersectoral</w:t>
      </w:r>
      <w:proofErr w:type="spellEnd"/>
      <w:r w:rsidRPr="003F50E8">
        <w:rPr>
          <w:rFonts w:ascii="Times New Roman" w:hAnsi="Times New Roman" w:cs="Times New Roman"/>
          <w:sz w:val="28"/>
          <w:szCs w:val="28"/>
          <w:lang w:val="en-GB"/>
        </w:rPr>
        <w:t xml:space="preserve"> Disciplines at the Faculty of Law of the National Research University Higher School of Economics,</w:t>
      </w:r>
    </w:p>
    <w:p w:rsidR="003F50E8" w:rsidRPr="003F50E8" w:rsidRDefault="003F50E8" w:rsidP="003F50E8">
      <w:pPr>
        <w:jc w:val="both"/>
        <w:rPr>
          <w:rFonts w:ascii="Times New Roman" w:hAnsi="Times New Roman" w:cs="Times New Roman"/>
          <w:sz w:val="28"/>
          <w:szCs w:val="28"/>
          <w:lang w:val="en-GB"/>
        </w:rPr>
      </w:pPr>
      <w:proofErr w:type="spellStart"/>
      <w:proofErr w:type="gramStart"/>
      <w:r w:rsidRPr="003F50E8">
        <w:rPr>
          <w:rFonts w:ascii="Times New Roman" w:hAnsi="Times New Roman" w:cs="Times New Roman"/>
          <w:sz w:val="28"/>
          <w:szCs w:val="28"/>
          <w:lang w:val="en-GB"/>
        </w:rPr>
        <w:t>Bolshoye</w:t>
      </w:r>
      <w:proofErr w:type="spellEnd"/>
      <w:r w:rsidRPr="003F50E8">
        <w:rPr>
          <w:rFonts w:ascii="Times New Roman" w:hAnsi="Times New Roman" w:cs="Times New Roman"/>
          <w:sz w:val="28"/>
          <w:szCs w:val="28"/>
          <w:lang w:val="en-GB"/>
        </w:rPr>
        <w:t xml:space="preserve"> </w:t>
      </w:r>
      <w:proofErr w:type="spellStart"/>
      <w:r w:rsidRPr="003F50E8">
        <w:rPr>
          <w:rFonts w:ascii="Times New Roman" w:hAnsi="Times New Roman" w:cs="Times New Roman"/>
          <w:sz w:val="28"/>
          <w:szCs w:val="28"/>
          <w:lang w:val="en-GB"/>
        </w:rPr>
        <w:t>Trekhsviatitetsky</w:t>
      </w:r>
      <w:proofErr w:type="spellEnd"/>
      <w:r w:rsidRPr="003F50E8">
        <w:rPr>
          <w:rFonts w:ascii="Times New Roman" w:hAnsi="Times New Roman" w:cs="Times New Roman"/>
          <w:sz w:val="28"/>
          <w:szCs w:val="28"/>
          <w:lang w:val="en-GB"/>
        </w:rPr>
        <w:t xml:space="preserve"> per, 3.</w:t>
      </w:r>
      <w:proofErr w:type="gramEnd"/>
      <w:r w:rsidR="00FE11BF" w:rsidRPr="00FE11BF">
        <w:rPr>
          <w:rFonts w:ascii="Times New Roman" w:hAnsi="Times New Roman" w:cs="Times New Roman"/>
          <w:sz w:val="28"/>
          <w:szCs w:val="28"/>
          <w:lang w:val="en-GB"/>
        </w:rPr>
        <w:t xml:space="preserve"> </w:t>
      </w:r>
      <w:r w:rsidR="00FE11BF" w:rsidRPr="003F50E8">
        <w:rPr>
          <w:rFonts w:ascii="Times New Roman" w:hAnsi="Times New Roman" w:cs="Times New Roman"/>
          <w:sz w:val="28"/>
          <w:szCs w:val="28"/>
          <w:lang w:val="en-GB"/>
        </w:rPr>
        <w:t>123022 Moscow</w:t>
      </w:r>
      <w:r w:rsidR="00FE11BF">
        <w:rPr>
          <w:rFonts w:ascii="Times New Roman" w:hAnsi="Times New Roman" w:cs="Times New Roman"/>
          <w:sz w:val="28"/>
          <w:szCs w:val="28"/>
          <w:lang w:val="en-US"/>
        </w:rPr>
        <w:t>,</w:t>
      </w:r>
      <w:r w:rsidR="00FE11BF" w:rsidRPr="00FE11BF">
        <w:rPr>
          <w:rFonts w:ascii="Times New Roman" w:hAnsi="Times New Roman" w:cs="Times New Roman"/>
          <w:sz w:val="28"/>
          <w:szCs w:val="28"/>
          <w:lang w:val="en-GB"/>
        </w:rPr>
        <w:t xml:space="preserve"> </w:t>
      </w:r>
      <w:r w:rsidR="00FE11BF" w:rsidRPr="003F50E8">
        <w:rPr>
          <w:rFonts w:ascii="Times New Roman" w:hAnsi="Times New Roman" w:cs="Times New Roman"/>
          <w:sz w:val="28"/>
          <w:szCs w:val="28"/>
          <w:lang w:val="en-GB"/>
        </w:rPr>
        <w:t>Russia</w:t>
      </w:r>
    </w:p>
    <w:p w:rsidR="003F50E8" w:rsidRPr="003F50E8" w:rsidRDefault="00C301C3" w:rsidP="003F50E8">
      <w:pPr>
        <w:jc w:val="both"/>
        <w:rPr>
          <w:rFonts w:ascii="Times New Roman" w:hAnsi="Times New Roman" w:cs="Times New Roman"/>
          <w:sz w:val="28"/>
          <w:szCs w:val="28"/>
          <w:lang w:val="en-GB"/>
        </w:rPr>
      </w:pPr>
      <w:r>
        <w:rPr>
          <w:rFonts w:ascii="Times New Roman" w:hAnsi="Times New Roman" w:cs="Times New Roman"/>
          <w:sz w:val="28"/>
          <w:szCs w:val="28"/>
          <w:lang w:val="en-GB"/>
        </w:rPr>
        <w:t>achebotarev</w:t>
      </w:r>
      <w:r w:rsidR="003F50E8" w:rsidRPr="003F50E8">
        <w:rPr>
          <w:rFonts w:ascii="Times New Roman" w:hAnsi="Times New Roman" w:cs="Times New Roman"/>
          <w:sz w:val="28"/>
          <w:szCs w:val="28"/>
          <w:lang w:val="en-GB"/>
        </w:rPr>
        <w:t>@</w:t>
      </w:r>
      <w:r>
        <w:rPr>
          <w:rFonts w:ascii="Times New Roman" w:hAnsi="Times New Roman" w:cs="Times New Roman"/>
          <w:sz w:val="28"/>
          <w:szCs w:val="28"/>
          <w:lang w:val="en-GB"/>
        </w:rPr>
        <w:t>hse</w:t>
      </w:r>
      <w:r w:rsidR="003F50E8" w:rsidRPr="003F50E8">
        <w:rPr>
          <w:rFonts w:ascii="Times New Roman" w:hAnsi="Times New Roman" w:cs="Times New Roman"/>
          <w:sz w:val="28"/>
          <w:szCs w:val="28"/>
          <w:lang w:val="en-GB"/>
        </w:rPr>
        <w:t>.ru, +79259069321</w:t>
      </w:r>
    </w:p>
    <w:p w:rsidR="003F50E8" w:rsidRDefault="003F50E8" w:rsidP="003F50E8">
      <w:pPr>
        <w:jc w:val="both"/>
        <w:rPr>
          <w:rFonts w:ascii="Times New Roman" w:hAnsi="Times New Roman" w:cs="Times New Roman"/>
          <w:sz w:val="28"/>
          <w:szCs w:val="28"/>
          <w:lang w:val="en-GB"/>
        </w:rPr>
      </w:pPr>
      <w:r w:rsidRPr="003F50E8">
        <w:rPr>
          <w:rFonts w:ascii="Times New Roman" w:hAnsi="Times New Roman" w:cs="Times New Roman"/>
          <w:sz w:val="28"/>
          <w:szCs w:val="28"/>
          <w:lang w:val="en-GB"/>
        </w:rPr>
        <w:t>Sponsorship funding</w:t>
      </w:r>
    </w:p>
    <w:p w:rsidR="0032017A" w:rsidRPr="00474F1C" w:rsidRDefault="0032017A" w:rsidP="003F50E8">
      <w:pPr>
        <w:jc w:val="both"/>
        <w:rPr>
          <w:rFonts w:ascii="Times New Roman" w:hAnsi="Times New Roman" w:cs="Times New Roman"/>
          <w:sz w:val="28"/>
          <w:szCs w:val="28"/>
          <w:lang w:val="en-GB"/>
        </w:rPr>
      </w:pPr>
    </w:p>
    <w:p w:rsidR="003F50E8" w:rsidRPr="0032017A" w:rsidRDefault="003F50E8" w:rsidP="003F50E8">
      <w:pPr>
        <w:jc w:val="both"/>
        <w:rPr>
          <w:rFonts w:ascii="Times New Roman" w:hAnsi="Times New Roman" w:cs="Times New Roman"/>
          <w:sz w:val="28"/>
          <w:szCs w:val="28"/>
          <w:lang w:val="en-GB"/>
        </w:rPr>
      </w:pPr>
      <w:r w:rsidRPr="0032017A">
        <w:rPr>
          <w:rFonts w:ascii="Times New Roman" w:hAnsi="Times New Roman" w:cs="Times New Roman"/>
          <w:sz w:val="28"/>
          <w:szCs w:val="28"/>
          <w:lang w:val="en-GB"/>
        </w:rPr>
        <w:t>Research Article:</w:t>
      </w:r>
    </w:p>
    <w:p w:rsidR="00F3459C" w:rsidRPr="00F3459C" w:rsidRDefault="00F3459C" w:rsidP="003F50E8">
      <w:pPr>
        <w:jc w:val="both"/>
        <w:rPr>
          <w:rFonts w:ascii="Times New Roman" w:hAnsi="Times New Roman" w:cs="Times New Roman"/>
          <w:b/>
          <w:sz w:val="28"/>
          <w:szCs w:val="28"/>
          <w:lang w:val="en-GB"/>
        </w:rPr>
      </w:pPr>
      <w:r w:rsidRPr="00F3459C">
        <w:rPr>
          <w:rFonts w:ascii="Times New Roman" w:hAnsi="Times New Roman" w:cs="Times New Roman"/>
          <w:b/>
          <w:sz w:val="28"/>
          <w:szCs w:val="28"/>
          <w:lang w:val="en-GB"/>
        </w:rPr>
        <w:t xml:space="preserve">Concerning the matter of certain theoretical aspects of </w:t>
      </w:r>
      <w:proofErr w:type="spellStart"/>
      <w:r w:rsidRPr="00F3459C">
        <w:rPr>
          <w:rFonts w:ascii="Times New Roman" w:hAnsi="Times New Roman" w:cs="Times New Roman"/>
          <w:b/>
          <w:sz w:val="28"/>
          <w:szCs w:val="28"/>
          <w:lang w:val="en-GB"/>
        </w:rPr>
        <w:t>anti doping</w:t>
      </w:r>
      <w:proofErr w:type="spellEnd"/>
      <w:r w:rsidRPr="00F3459C">
        <w:rPr>
          <w:rFonts w:ascii="Times New Roman" w:hAnsi="Times New Roman" w:cs="Times New Roman"/>
          <w:b/>
          <w:sz w:val="28"/>
          <w:szCs w:val="28"/>
          <w:lang w:val="en-GB"/>
        </w:rPr>
        <w:t xml:space="preserve"> rules in intern</w:t>
      </w:r>
      <w:r>
        <w:rPr>
          <w:rFonts w:ascii="Times New Roman" w:hAnsi="Times New Roman" w:cs="Times New Roman"/>
          <w:b/>
          <w:sz w:val="28"/>
          <w:szCs w:val="28"/>
          <w:lang w:val="en-GB"/>
        </w:rPr>
        <w:t>ational and national regulation</w:t>
      </w:r>
    </w:p>
    <w:p w:rsidR="003F50E8" w:rsidRPr="003F50E8" w:rsidRDefault="003F50E8" w:rsidP="003F50E8">
      <w:pPr>
        <w:jc w:val="both"/>
        <w:rPr>
          <w:rFonts w:ascii="Times New Roman" w:hAnsi="Times New Roman" w:cs="Times New Roman"/>
          <w:sz w:val="28"/>
          <w:szCs w:val="28"/>
          <w:lang w:val="en-GB"/>
        </w:rPr>
      </w:pPr>
      <w:r w:rsidRPr="0032017A">
        <w:rPr>
          <w:rFonts w:ascii="Times New Roman" w:hAnsi="Times New Roman" w:cs="Times New Roman"/>
          <w:b/>
          <w:sz w:val="28"/>
          <w:szCs w:val="28"/>
          <w:lang w:val="en-GB"/>
        </w:rPr>
        <w:t>A</w:t>
      </w:r>
      <w:r w:rsidR="00FE11BF" w:rsidRPr="0032017A">
        <w:rPr>
          <w:rFonts w:ascii="Times New Roman" w:hAnsi="Times New Roman" w:cs="Times New Roman"/>
          <w:b/>
          <w:sz w:val="28"/>
          <w:szCs w:val="28"/>
          <w:lang w:val="en-GB"/>
        </w:rPr>
        <w:t>nnotation:</w:t>
      </w:r>
      <w:r w:rsidR="00FE11BF">
        <w:rPr>
          <w:rFonts w:ascii="Times New Roman" w:hAnsi="Times New Roman" w:cs="Times New Roman"/>
          <w:sz w:val="28"/>
          <w:szCs w:val="28"/>
          <w:lang w:val="en-GB"/>
        </w:rPr>
        <w:t xml:space="preserve"> the article considers</w:t>
      </w:r>
      <w:r w:rsidRPr="003F50E8">
        <w:rPr>
          <w:rFonts w:ascii="Times New Roman" w:hAnsi="Times New Roman" w:cs="Times New Roman"/>
          <w:sz w:val="28"/>
          <w:szCs w:val="28"/>
          <w:lang w:val="en-GB"/>
        </w:rPr>
        <w:t xml:space="preserve"> the theoretical aspects of the anti-</w:t>
      </w:r>
      <w:r w:rsidR="00A16B4E">
        <w:rPr>
          <w:rFonts w:ascii="Times New Roman" w:hAnsi="Times New Roman" w:cs="Times New Roman"/>
          <w:sz w:val="28"/>
          <w:szCs w:val="28"/>
          <w:lang w:val="en-GB"/>
        </w:rPr>
        <w:t>doping rules, compares the rules</w:t>
      </w:r>
      <w:r w:rsidRPr="003F50E8">
        <w:rPr>
          <w:rFonts w:ascii="Times New Roman" w:hAnsi="Times New Roman" w:cs="Times New Roman"/>
          <w:sz w:val="28"/>
          <w:szCs w:val="28"/>
          <w:lang w:val="en-GB"/>
        </w:rPr>
        <w:t xml:space="preserve"> of the </w:t>
      </w:r>
      <w:r w:rsidR="00A16B4E">
        <w:rPr>
          <w:rFonts w:ascii="Times New Roman" w:hAnsi="Times New Roman" w:cs="Times New Roman"/>
          <w:sz w:val="28"/>
          <w:szCs w:val="28"/>
          <w:lang w:val="en-GB"/>
        </w:rPr>
        <w:t>international doping regulation</w:t>
      </w:r>
      <w:r w:rsidRPr="003F50E8">
        <w:rPr>
          <w:rFonts w:ascii="Times New Roman" w:hAnsi="Times New Roman" w:cs="Times New Roman"/>
          <w:sz w:val="28"/>
          <w:szCs w:val="28"/>
          <w:lang w:val="en-GB"/>
        </w:rPr>
        <w:t xml:space="preserve"> and the Russian</w:t>
      </w:r>
      <w:r w:rsidR="00A16B4E">
        <w:rPr>
          <w:rFonts w:ascii="Times New Roman" w:hAnsi="Times New Roman" w:cs="Times New Roman"/>
          <w:sz w:val="28"/>
          <w:szCs w:val="28"/>
          <w:lang w:val="en-GB"/>
        </w:rPr>
        <w:t xml:space="preserve"> doping regulation</w:t>
      </w:r>
      <w:r w:rsidRPr="003F50E8">
        <w:rPr>
          <w:rFonts w:ascii="Times New Roman" w:hAnsi="Times New Roman" w:cs="Times New Roman"/>
          <w:sz w:val="28"/>
          <w:szCs w:val="28"/>
          <w:lang w:val="en-GB"/>
        </w:rPr>
        <w:t>. As a res</w:t>
      </w:r>
      <w:r w:rsidR="00A16B4E">
        <w:rPr>
          <w:rFonts w:ascii="Times New Roman" w:hAnsi="Times New Roman" w:cs="Times New Roman"/>
          <w:sz w:val="28"/>
          <w:szCs w:val="28"/>
          <w:lang w:val="en-GB"/>
        </w:rPr>
        <w:t>ult of the analysis of the rules</w:t>
      </w:r>
      <w:r w:rsidRPr="003F50E8">
        <w:rPr>
          <w:rFonts w:ascii="Times New Roman" w:hAnsi="Times New Roman" w:cs="Times New Roman"/>
          <w:sz w:val="28"/>
          <w:szCs w:val="28"/>
          <w:lang w:val="en-GB"/>
        </w:rPr>
        <w:t xml:space="preserve"> co</w:t>
      </w:r>
      <w:r w:rsidR="00A16B4E">
        <w:rPr>
          <w:rFonts w:ascii="Times New Roman" w:hAnsi="Times New Roman" w:cs="Times New Roman"/>
          <w:sz w:val="28"/>
          <w:szCs w:val="28"/>
          <w:lang w:val="en-GB"/>
        </w:rPr>
        <w:t>ntained in the anti-doping rules</w:t>
      </w:r>
      <w:r w:rsidRPr="003F50E8">
        <w:rPr>
          <w:rFonts w:ascii="Times New Roman" w:hAnsi="Times New Roman" w:cs="Times New Roman"/>
          <w:sz w:val="28"/>
          <w:szCs w:val="28"/>
          <w:lang w:val="en-GB"/>
        </w:rPr>
        <w:t>, the author comes to</w:t>
      </w:r>
      <w:r w:rsidR="00A16B4E">
        <w:rPr>
          <w:rFonts w:ascii="Times New Roman" w:hAnsi="Times New Roman" w:cs="Times New Roman"/>
          <w:sz w:val="28"/>
          <w:szCs w:val="28"/>
          <w:lang w:val="en-GB"/>
        </w:rPr>
        <w:t xml:space="preserve"> the conclusion that, </w:t>
      </w:r>
      <w:r w:rsidR="00A16B4E">
        <w:rPr>
          <w:rFonts w:ascii="Times New Roman" w:hAnsi="Times New Roman" w:cs="Times New Roman"/>
          <w:sz w:val="28"/>
          <w:szCs w:val="28"/>
          <w:lang w:val="en-US"/>
        </w:rPr>
        <w:t>for the moment</w:t>
      </w:r>
      <w:r w:rsidRPr="003F50E8">
        <w:rPr>
          <w:rFonts w:ascii="Times New Roman" w:hAnsi="Times New Roman" w:cs="Times New Roman"/>
          <w:sz w:val="28"/>
          <w:szCs w:val="28"/>
          <w:lang w:val="en-GB"/>
        </w:rPr>
        <w:t xml:space="preserve">, the definition of doping, which is contained in these norms, is not complete in content and </w:t>
      </w:r>
      <w:r w:rsidR="00A16B4E">
        <w:rPr>
          <w:rFonts w:ascii="Times New Roman" w:hAnsi="Times New Roman" w:cs="Times New Roman"/>
          <w:sz w:val="28"/>
          <w:szCs w:val="28"/>
          <w:lang w:val="en-GB"/>
        </w:rPr>
        <w:t xml:space="preserve">thus the author </w:t>
      </w:r>
      <w:r w:rsidRPr="003F50E8">
        <w:rPr>
          <w:rFonts w:ascii="Times New Roman" w:hAnsi="Times New Roman" w:cs="Times New Roman"/>
          <w:sz w:val="28"/>
          <w:szCs w:val="28"/>
          <w:lang w:val="en-GB"/>
        </w:rPr>
        <w:t>offer</w:t>
      </w:r>
      <w:r w:rsidR="00A16B4E">
        <w:rPr>
          <w:rFonts w:ascii="Times New Roman" w:hAnsi="Times New Roman" w:cs="Times New Roman"/>
          <w:sz w:val="28"/>
          <w:szCs w:val="28"/>
          <w:lang w:val="en-GB"/>
        </w:rPr>
        <w:t>s its own version of the term of doping. The article consider</w:t>
      </w:r>
      <w:r w:rsidRPr="003F50E8">
        <w:rPr>
          <w:rFonts w:ascii="Times New Roman" w:hAnsi="Times New Roman" w:cs="Times New Roman"/>
          <w:sz w:val="28"/>
          <w:szCs w:val="28"/>
          <w:lang w:val="en-GB"/>
        </w:rPr>
        <w:t xml:space="preserve">s the standards of proof established by the anti-doping rules, rules on the rights of athletes and the procedure for forming a list of substances prohibited for use in sports. Separately, </w:t>
      </w:r>
      <w:r w:rsidR="00A16B4E">
        <w:rPr>
          <w:rFonts w:ascii="Times New Roman" w:hAnsi="Times New Roman" w:cs="Times New Roman"/>
          <w:sz w:val="28"/>
          <w:szCs w:val="28"/>
          <w:lang w:val="en-GB"/>
        </w:rPr>
        <w:t xml:space="preserve">the </w:t>
      </w:r>
      <w:proofErr w:type="gramStart"/>
      <w:r w:rsidR="00A16B4E">
        <w:rPr>
          <w:rFonts w:ascii="Times New Roman" w:hAnsi="Times New Roman" w:cs="Times New Roman"/>
          <w:sz w:val="28"/>
          <w:szCs w:val="28"/>
          <w:lang w:val="en-GB"/>
        </w:rPr>
        <w:t>author make</w:t>
      </w:r>
      <w:proofErr w:type="gramEnd"/>
      <w:r w:rsidR="00A16B4E">
        <w:rPr>
          <w:rFonts w:ascii="Times New Roman" w:hAnsi="Times New Roman" w:cs="Times New Roman"/>
          <w:sz w:val="28"/>
          <w:szCs w:val="28"/>
          <w:lang w:val="en-GB"/>
        </w:rPr>
        <w:t xml:space="preserve"> an analysis </w:t>
      </w:r>
      <w:r w:rsidRPr="003F50E8">
        <w:rPr>
          <w:rFonts w:ascii="Times New Roman" w:hAnsi="Times New Roman" w:cs="Times New Roman"/>
          <w:sz w:val="28"/>
          <w:szCs w:val="28"/>
          <w:lang w:val="en-GB"/>
        </w:rPr>
        <w:t xml:space="preserve">of the possibility of obtaining permission for the </w:t>
      </w:r>
      <w:r w:rsidR="00A16B4E">
        <w:rPr>
          <w:rFonts w:ascii="Times New Roman" w:hAnsi="Times New Roman" w:cs="Times New Roman"/>
          <w:sz w:val="28"/>
          <w:szCs w:val="28"/>
          <w:lang w:val="en-GB"/>
        </w:rPr>
        <w:t>therapeutic use of doping</w:t>
      </w:r>
      <w:r w:rsidRPr="003F50E8">
        <w:rPr>
          <w:rFonts w:ascii="Times New Roman" w:hAnsi="Times New Roman" w:cs="Times New Roman"/>
          <w:sz w:val="28"/>
          <w:szCs w:val="28"/>
          <w:lang w:val="en-GB"/>
        </w:rPr>
        <w:t>. According to the resul</w:t>
      </w:r>
      <w:r w:rsidR="00A16B4E">
        <w:rPr>
          <w:rFonts w:ascii="Times New Roman" w:hAnsi="Times New Roman" w:cs="Times New Roman"/>
          <w:sz w:val="28"/>
          <w:szCs w:val="28"/>
          <w:lang w:val="en-GB"/>
        </w:rPr>
        <w:t>ts of the research</w:t>
      </w:r>
      <w:r w:rsidRPr="003F50E8">
        <w:rPr>
          <w:rFonts w:ascii="Times New Roman" w:hAnsi="Times New Roman" w:cs="Times New Roman"/>
          <w:sz w:val="28"/>
          <w:szCs w:val="28"/>
          <w:lang w:val="en-GB"/>
        </w:rPr>
        <w:t xml:space="preserve">, </w:t>
      </w:r>
      <w:r w:rsidR="00A16B4E">
        <w:rPr>
          <w:rFonts w:ascii="Times New Roman" w:hAnsi="Times New Roman" w:cs="Times New Roman"/>
          <w:sz w:val="28"/>
          <w:szCs w:val="28"/>
          <w:lang w:val="en-GB"/>
        </w:rPr>
        <w:t>the author concludes on the necessity to expand the list of athlete</w:t>
      </w:r>
      <w:r w:rsidRPr="003F50E8">
        <w:rPr>
          <w:rFonts w:ascii="Times New Roman" w:hAnsi="Times New Roman" w:cs="Times New Roman"/>
          <w:sz w:val="28"/>
          <w:szCs w:val="28"/>
          <w:lang w:val="en-GB"/>
        </w:rPr>
        <w:t>’s rights in order to exercise their right to rights protection.</w:t>
      </w:r>
    </w:p>
    <w:p w:rsidR="003F50E8" w:rsidRPr="003F50E8" w:rsidRDefault="003F50E8" w:rsidP="003F50E8">
      <w:pPr>
        <w:jc w:val="both"/>
        <w:rPr>
          <w:rFonts w:ascii="Times New Roman" w:hAnsi="Times New Roman" w:cs="Times New Roman"/>
          <w:sz w:val="28"/>
          <w:szCs w:val="28"/>
          <w:lang w:val="en-GB"/>
        </w:rPr>
      </w:pPr>
    </w:p>
    <w:p w:rsidR="00BD38DC" w:rsidRPr="00474F1C" w:rsidRDefault="003F50E8" w:rsidP="003F50E8">
      <w:pPr>
        <w:jc w:val="both"/>
        <w:rPr>
          <w:rFonts w:ascii="Times New Roman" w:hAnsi="Times New Roman" w:cs="Times New Roman"/>
          <w:sz w:val="28"/>
          <w:szCs w:val="28"/>
          <w:lang w:val="en-GB"/>
        </w:rPr>
      </w:pPr>
      <w:r w:rsidRPr="0032017A">
        <w:rPr>
          <w:rFonts w:ascii="Times New Roman" w:hAnsi="Times New Roman" w:cs="Times New Roman"/>
          <w:b/>
          <w:sz w:val="28"/>
          <w:szCs w:val="28"/>
          <w:lang w:val="en-GB"/>
        </w:rPr>
        <w:t>Keywords:</w:t>
      </w:r>
      <w:r w:rsidRPr="003F50E8">
        <w:rPr>
          <w:rFonts w:ascii="Times New Roman" w:hAnsi="Times New Roman" w:cs="Times New Roman"/>
          <w:sz w:val="28"/>
          <w:szCs w:val="28"/>
          <w:lang w:val="en-GB"/>
        </w:rPr>
        <w:t xml:space="preserve"> doping, anti-doping rules, athlete disqualification, therapeutic use, prohibited list</w:t>
      </w:r>
    </w:p>
    <w:p w:rsidR="003F50E8" w:rsidRPr="00474F1C" w:rsidRDefault="003F50E8" w:rsidP="003F50E8">
      <w:pPr>
        <w:jc w:val="both"/>
        <w:rPr>
          <w:rFonts w:ascii="Times New Roman" w:hAnsi="Times New Roman" w:cs="Times New Roman"/>
          <w:sz w:val="28"/>
          <w:szCs w:val="28"/>
          <w:lang w:val="en-GB"/>
        </w:rPr>
      </w:pPr>
    </w:p>
    <w:p w:rsidR="003F50E8" w:rsidRPr="00474F1C" w:rsidRDefault="003F50E8" w:rsidP="003F50E8">
      <w:pPr>
        <w:jc w:val="both"/>
        <w:rPr>
          <w:rFonts w:ascii="Times New Roman" w:hAnsi="Times New Roman" w:cs="Times New Roman"/>
          <w:sz w:val="28"/>
          <w:szCs w:val="28"/>
          <w:lang w:val="en-GB"/>
        </w:rPr>
      </w:pPr>
    </w:p>
    <w:p w:rsidR="003F50E8" w:rsidRPr="00474F1C" w:rsidRDefault="003F50E8" w:rsidP="003F50E8">
      <w:pPr>
        <w:jc w:val="both"/>
        <w:rPr>
          <w:rFonts w:ascii="Times New Roman" w:hAnsi="Times New Roman" w:cs="Times New Roman"/>
          <w:sz w:val="28"/>
          <w:szCs w:val="28"/>
          <w:lang w:val="en-GB"/>
        </w:rPr>
      </w:pPr>
    </w:p>
    <w:p w:rsidR="003F50E8" w:rsidRPr="00474F1C" w:rsidRDefault="003F50E8" w:rsidP="003F50E8">
      <w:pPr>
        <w:jc w:val="both"/>
        <w:rPr>
          <w:rFonts w:ascii="Times New Roman" w:hAnsi="Times New Roman" w:cs="Times New Roman"/>
          <w:sz w:val="28"/>
          <w:szCs w:val="28"/>
          <w:lang w:val="en-GB"/>
        </w:rPr>
      </w:pPr>
    </w:p>
    <w:p w:rsidR="00F3459C" w:rsidRPr="00B52611" w:rsidRDefault="00F3459C" w:rsidP="008478D2">
      <w:pPr>
        <w:jc w:val="center"/>
        <w:rPr>
          <w:rFonts w:ascii="Times New Roman" w:hAnsi="Times New Roman" w:cs="Times New Roman"/>
          <w:b/>
          <w:sz w:val="28"/>
          <w:szCs w:val="28"/>
          <w:lang w:val="en-GB"/>
        </w:rPr>
      </w:pPr>
    </w:p>
    <w:p w:rsidR="00F3459C" w:rsidRDefault="00001CE3" w:rsidP="008478D2">
      <w:pPr>
        <w:jc w:val="center"/>
        <w:rPr>
          <w:rFonts w:ascii="Times New Roman" w:hAnsi="Times New Roman" w:cs="Times New Roman"/>
          <w:b/>
          <w:sz w:val="28"/>
          <w:szCs w:val="28"/>
        </w:rPr>
      </w:pPr>
      <w:r>
        <w:rPr>
          <w:rFonts w:ascii="Times New Roman" w:hAnsi="Times New Roman" w:cs="Times New Roman"/>
          <w:b/>
          <w:sz w:val="28"/>
          <w:szCs w:val="28"/>
        </w:rPr>
        <w:lastRenderedPageBreak/>
        <w:t>К вопросу о некоторых теоретических аспектах антидопингов</w:t>
      </w:r>
      <w:r w:rsidR="009F155A">
        <w:rPr>
          <w:rFonts w:ascii="Times New Roman" w:hAnsi="Times New Roman" w:cs="Times New Roman"/>
          <w:b/>
          <w:sz w:val="28"/>
          <w:szCs w:val="28"/>
        </w:rPr>
        <w:t>ых</w:t>
      </w:r>
      <w:r>
        <w:rPr>
          <w:rFonts w:ascii="Times New Roman" w:hAnsi="Times New Roman" w:cs="Times New Roman"/>
          <w:b/>
          <w:sz w:val="28"/>
          <w:szCs w:val="28"/>
        </w:rPr>
        <w:t xml:space="preserve"> </w:t>
      </w:r>
    </w:p>
    <w:p w:rsidR="00BD38DC" w:rsidRDefault="009F155A" w:rsidP="008478D2">
      <w:pPr>
        <w:jc w:val="center"/>
        <w:rPr>
          <w:rFonts w:ascii="Times New Roman" w:hAnsi="Times New Roman" w:cs="Times New Roman"/>
          <w:b/>
          <w:sz w:val="28"/>
          <w:szCs w:val="28"/>
        </w:rPr>
      </w:pPr>
      <w:r>
        <w:rPr>
          <w:rFonts w:ascii="Times New Roman" w:hAnsi="Times New Roman" w:cs="Times New Roman"/>
          <w:b/>
          <w:sz w:val="28"/>
          <w:szCs w:val="28"/>
        </w:rPr>
        <w:t>правил</w:t>
      </w:r>
      <w:r w:rsidR="00001CE3">
        <w:rPr>
          <w:rFonts w:ascii="Times New Roman" w:hAnsi="Times New Roman" w:cs="Times New Roman"/>
          <w:b/>
          <w:sz w:val="28"/>
          <w:szCs w:val="28"/>
        </w:rPr>
        <w:t xml:space="preserve"> в международном и национальном регулировании</w:t>
      </w:r>
    </w:p>
    <w:p w:rsidR="00F3459C" w:rsidRDefault="00462CB9" w:rsidP="00C422BF">
      <w:pPr>
        <w:rPr>
          <w:rFonts w:ascii="Times New Roman" w:hAnsi="Times New Roman" w:cs="Times New Roman"/>
          <w:b/>
          <w:sz w:val="28"/>
          <w:szCs w:val="28"/>
        </w:rPr>
      </w:pPr>
      <w:r>
        <w:rPr>
          <w:rFonts w:ascii="Times New Roman" w:hAnsi="Times New Roman" w:cs="Times New Roman"/>
          <w:b/>
          <w:sz w:val="28"/>
          <w:szCs w:val="28"/>
        </w:rPr>
        <w:tab/>
      </w:r>
    </w:p>
    <w:p w:rsidR="00C422BF" w:rsidRDefault="00462CB9" w:rsidP="00C422BF">
      <w:pPr>
        <w:rPr>
          <w:rFonts w:ascii="Times New Roman" w:hAnsi="Times New Roman" w:cs="Times New Roman"/>
          <w:b/>
          <w:sz w:val="28"/>
          <w:szCs w:val="28"/>
        </w:rPr>
      </w:pPr>
      <w:r>
        <w:rPr>
          <w:rFonts w:ascii="Times New Roman" w:hAnsi="Times New Roman" w:cs="Times New Roman"/>
          <w:b/>
          <w:sz w:val="28"/>
          <w:szCs w:val="28"/>
        </w:rPr>
        <w:t>Актуальность темы</w:t>
      </w:r>
    </w:p>
    <w:p w:rsidR="00AC3E6F" w:rsidRDefault="008478D2" w:rsidP="00AC3E6F">
      <w:pPr>
        <w:jc w:val="both"/>
        <w:rPr>
          <w:rFonts w:ascii="Times New Roman" w:hAnsi="Times New Roman" w:cs="Times New Roman"/>
          <w:sz w:val="28"/>
          <w:szCs w:val="28"/>
        </w:rPr>
      </w:pPr>
      <w:r>
        <w:rPr>
          <w:rFonts w:ascii="Times New Roman" w:hAnsi="Times New Roman" w:cs="Times New Roman"/>
          <w:sz w:val="28"/>
          <w:szCs w:val="28"/>
        </w:rPr>
        <w:t xml:space="preserve">За последние четыре года вопрос </w:t>
      </w:r>
      <w:r w:rsidR="00466CF2">
        <w:rPr>
          <w:rFonts w:ascii="Times New Roman" w:hAnsi="Times New Roman" w:cs="Times New Roman"/>
          <w:sz w:val="28"/>
          <w:szCs w:val="28"/>
        </w:rPr>
        <w:t xml:space="preserve">применения спортсменами </w:t>
      </w:r>
      <w:r>
        <w:rPr>
          <w:rFonts w:ascii="Times New Roman" w:hAnsi="Times New Roman" w:cs="Times New Roman"/>
          <w:sz w:val="28"/>
          <w:szCs w:val="28"/>
        </w:rPr>
        <w:t>допинг</w:t>
      </w:r>
      <w:r w:rsidR="00466CF2">
        <w:rPr>
          <w:rFonts w:ascii="Times New Roman" w:hAnsi="Times New Roman" w:cs="Times New Roman"/>
          <w:sz w:val="28"/>
          <w:szCs w:val="28"/>
        </w:rPr>
        <w:t>а</w:t>
      </w:r>
      <w:r w:rsidR="00AC3E6F">
        <w:rPr>
          <w:rFonts w:ascii="Times New Roman" w:hAnsi="Times New Roman" w:cs="Times New Roman"/>
          <w:sz w:val="28"/>
          <w:szCs w:val="28"/>
        </w:rPr>
        <w:t xml:space="preserve"> </w:t>
      </w:r>
      <w:r>
        <w:rPr>
          <w:rFonts w:ascii="Times New Roman" w:hAnsi="Times New Roman" w:cs="Times New Roman"/>
          <w:sz w:val="28"/>
          <w:szCs w:val="28"/>
        </w:rPr>
        <w:t xml:space="preserve">для России  стоит довольно остро. Мировой скандал, в который была втянута наша страна,  повлек отстранение ряда </w:t>
      </w:r>
      <w:r w:rsidR="00185E87">
        <w:rPr>
          <w:rFonts w:ascii="Times New Roman" w:hAnsi="Times New Roman" w:cs="Times New Roman"/>
          <w:sz w:val="28"/>
          <w:szCs w:val="28"/>
        </w:rPr>
        <w:t xml:space="preserve">как </w:t>
      </w:r>
      <w:r>
        <w:rPr>
          <w:rFonts w:ascii="Times New Roman" w:hAnsi="Times New Roman" w:cs="Times New Roman"/>
          <w:sz w:val="28"/>
          <w:szCs w:val="28"/>
        </w:rPr>
        <w:t>известных отечественных спортсменов от участия в крупнейших соревнованиях</w:t>
      </w:r>
      <w:r w:rsidR="00753A47">
        <w:rPr>
          <w:rFonts w:ascii="Times New Roman" w:hAnsi="Times New Roman" w:cs="Times New Roman"/>
          <w:sz w:val="28"/>
          <w:szCs w:val="28"/>
        </w:rPr>
        <w:t xml:space="preserve">, </w:t>
      </w:r>
      <w:r>
        <w:rPr>
          <w:rFonts w:ascii="Times New Roman" w:hAnsi="Times New Roman" w:cs="Times New Roman"/>
          <w:sz w:val="28"/>
          <w:szCs w:val="28"/>
        </w:rPr>
        <w:t xml:space="preserve"> </w:t>
      </w:r>
      <w:r w:rsidR="00185E87">
        <w:rPr>
          <w:rFonts w:ascii="Times New Roman" w:hAnsi="Times New Roman" w:cs="Times New Roman"/>
          <w:sz w:val="28"/>
          <w:szCs w:val="28"/>
        </w:rPr>
        <w:t>т</w:t>
      </w:r>
      <w:r>
        <w:rPr>
          <w:rFonts w:ascii="Times New Roman" w:hAnsi="Times New Roman" w:cs="Times New Roman"/>
          <w:sz w:val="28"/>
          <w:szCs w:val="28"/>
        </w:rPr>
        <w:t xml:space="preserve">ак </w:t>
      </w:r>
      <w:r w:rsidR="00185E87">
        <w:rPr>
          <w:rFonts w:ascii="Times New Roman" w:hAnsi="Times New Roman" w:cs="Times New Roman"/>
          <w:sz w:val="28"/>
          <w:szCs w:val="28"/>
        </w:rPr>
        <w:t xml:space="preserve">и </w:t>
      </w:r>
      <w:r>
        <w:rPr>
          <w:rFonts w:ascii="Times New Roman" w:hAnsi="Times New Roman" w:cs="Times New Roman"/>
          <w:sz w:val="28"/>
          <w:szCs w:val="28"/>
        </w:rPr>
        <w:t>спортивных федераций</w:t>
      </w:r>
      <w:r w:rsidR="00753A47">
        <w:rPr>
          <w:rFonts w:ascii="Times New Roman" w:hAnsi="Times New Roman" w:cs="Times New Roman"/>
          <w:sz w:val="28"/>
          <w:szCs w:val="28"/>
        </w:rPr>
        <w:t>, а на Олимпиаде в Корее российская национальная сборная была лишена права выступать под государственным флагом и исполнять гимн Российской Федерации</w:t>
      </w:r>
      <w:r w:rsidR="00185E87">
        <w:rPr>
          <w:rFonts w:ascii="Times New Roman" w:hAnsi="Times New Roman" w:cs="Times New Roman"/>
          <w:sz w:val="28"/>
          <w:szCs w:val="28"/>
        </w:rPr>
        <w:t>. Д</w:t>
      </w:r>
      <w:r w:rsidR="00667672">
        <w:rPr>
          <w:rFonts w:ascii="Times New Roman" w:hAnsi="Times New Roman" w:cs="Times New Roman"/>
          <w:sz w:val="28"/>
          <w:szCs w:val="28"/>
        </w:rPr>
        <w:t>о</w:t>
      </w:r>
      <w:r w:rsidR="00753A47">
        <w:rPr>
          <w:rFonts w:ascii="Times New Roman" w:hAnsi="Times New Roman" w:cs="Times New Roman"/>
          <w:sz w:val="28"/>
          <w:szCs w:val="28"/>
        </w:rPr>
        <w:t xml:space="preserve"> настоящего времени не восстановлена аккредитация российс</w:t>
      </w:r>
      <w:r w:rsidR="009D250D">
        <w:rPr>
          <w:rFonts w:ascii="Times New Roman" w:hAnsi="Times New Roman" w:cs="Times New Roman"/>
          <w:sz w:val="28"/>
          <w:szCs w:val="28"/>
        </w:rPr>
        <w:t>кой антидопинговой лаборатории</w:t>
      </w:r>
      <w:r w:rsidR="00185E87">
        <w:rPr>
          <w:rFonts w:ascii="Times New Roman" w:hAnsi="Times New Roman" w:cs="Times New Roman"/>
          <w:sz w:val="28"/>
          <w:szCs w:val="28"/>
        </w:rPr>
        <w:t xml:space="preserve"> и не восстановлено членство в Международной легкоатлетической ассоциации Всеросс</w:t>
      </w:r>
      <w:r w:rsidR="008C7A2F">
        <w:rPr>
          <w:rFonts w:ascii="Times New Roman" w:hAnsi="Times New Roman" w:cs="Times New Roman"/>
          <w:sz w:val="28"/>
          <w:szCs w:val="28"/>
        </w:rPr>
        <w:t>ийской федерации легкой атлетики</w:t>
      </w:r>
      <w:r w:rsidR="008949F2">
        <w:rPr>
          <w:rFonts w:ascii="Times New Roman" w:hAnsi="Times New Roman" w:cs="Times New Roman"/>
          <w:sz w:val="28"/>
          <w:szCs w:val="28"/>
        </w:rPr>
        <w:t>.</w:t>
      </w:r>
      <w:r w:rsidR="009D250D">
        <w:rPr>
          <w:rFonts w:ascii="Times New Roman" w:hAnsi="Times New Roman" w:cs="Times New Roman"/>
          <w:sz w:val="28"/>
          <w:szCs w:val="28"/>
        </w:rPr>
        <w:t xml:space="preserve"> </w:t>
      </w:r>
      <w:r w:rsidR="00753A47">
        <w:rPr>
          <w:rFonts w:ascii="Times New Roman" w:hAnsi="Times New Roman" w:cs="Times New Roman"/>
          <w:sz w:val="28"/>
          <w:szCs w:val="28"/>
        </w:rPr>
        <w:t xml:space="preserve"> Однако ряд громких процессов, выигранных российскими спортсменами в Международном спортивном суде </w:t>
      </w:r>
      <w:r w:rsidR="00753A47" w:rsidRPr="00753A47">
        <w:rPr>
          <w:rFonts w:ascii="Times New Roman" w:hAnsi="Times New Roman" w:cs="Times New Roman"/>
          <w:sz w:val="28"/>
          <w:szCs w:val="28"/>
        </w:rPr>
        <w:t>(</w:t>
      </w:r>
      <w:r w:rsidR="00753A47">
        <w:rPr>
          <w:rFonts w:ascii="Times New Roman" w:hAnsi="Times New Roman" w:cs="Times New Roman"/>
          <w:sz w:val="28"/>
          <w:szCs w:val="28"/>
          <w:lang w:val="en-US"/>
        </w:rPr>
        <w:t>CAS</w:t>
      </w:r>
      <w:r w:rsidR="00753A47" w:rsidRPr="00753A47">
        <w:rPr>
          <w:rFonts w:ascii="Times New Roman" w:hAnsi="Times New Roman" w:cs="Times New Roman"/>
          <w:sz w:val="28"/>
          <w:szCs w:val="28"/>
        </w:rPr>
        <w:t>)</w:t>
      </w:r>
      <w:r w:rsidR="00753A47">
        <w:rPr>
          <w:rFonts w:ascii="Times New Roman" w:hAnsi="Times New Roman" w:cs="Times New Roman"/>
          <w:sz w:val="28"/>
          <w:szCs w:val="28"/>
        </w:rPr>
        <w:t xml:space="preserve"> в Лозанне позволяют сделать вывод о том, что предъявляемые обвинения в отношении россиян не являются безупречными. </w:t>
      </w:r>
      <w:r w:rsidR="003A5698">
        <w:rPr>
          <w:rFonts w:ascii="Times New Roman" w:hAnsi="Times New Roman" w:cs="Times New Roman"/>
          <w:sz w:val="28"/>
          <w:szCs w:val="28"/>
        </w:rPr>
        <w:t>Так, например, в феврале 2018 года россиянка Мария Орлова была оправдана Международным спортивным арбитражем в Лозанне, несмотря на дисквалификацию со стороны Международного олимпийского комитета (МОК)</w:t>
      </w:r>
      <w:r w:rsidR="003A5698">
        <w:rPr>
          <w:rStyle w:val="a5"/>
          <w:rFonts w:ascii="Times New Roman" w:hAnsi="Times New Roman" w:cs="Times New Roman"/>
          <w:sz w:val="28"/>
          <w:szCs w:val="28"/>
        </w:rPr>
        <w:footnoteReference w:id="1"/>
      </w:r>
      <w:r w:rsidR="003A5698">
        <w:rPr>
          <w:rFonts w:ascii="Times New Roman" w:hAnsi="Times New Roman" w:cs="Times New Roman"/>
          <w:sz w:val="28"/>
          <w:szCs w:val="28"/>
        </w:rPr>
        <w:t xml:space="preserve">. Саночница </w:t>
      </w:r>
      <w:r w:rsidR="008C7A2F">
        <w:rPr>
          <w:rFonts w:ascii="Times New Roman" w:hAnsi="Times New Roman" w:cs="Times New Roman"/>
          <w:sz w:val="28"/>
          <w:szCs w:val="28"/>
        </w:rPr>
        <w:t xml:space="preserve">Татьяна Иванова также добилась </w:t>
      </w:r>
      <w:r w:rsidR="003A5698">
        <w:rPr>
          <w:rFonts w:ascii="Times New Roman" w:hAnsi="Times New Roman" w:cs="Times New Roman"/>
          <w:sz w:val="28"/>
          <w:szCs w:val="28"/>
        </w:rPr>
        <w:t xml:space="preserve">через </w:t>
      </w:r>
      <w:r w:rsidR="003A5698">
        <w:rPr>
          <w:rFonts w:ascii="Times New Roman" w:hAnsi="Times New Roman" w:cs="Times New Roman"/>
          <w:sz w:val="28"/>
          <w:szCs w:val="28"/>
          <w:lang w:val="en-US"/>
        </w:rPr>
        <w:t>CAS</w:t>
      </w:r>
      <w:r w:rsidR="003A5698" w:rsidRPr="003A5698">
        <w:rPr>
          <w:rFonts w:ascii="Times New Roman" w:hAnsi="Times New Roman" w:cs="Times New Roman"/>
          <w:sz w:val="28"/>
          <w:szCs w:val="28"/>
        </w:rPr>
        <w:t xml:space="preserve"> </w:t>
      </w:r>
      <w:r w:rsidR="003A5698">
        <w:rPr>
          <w:rFonts w:ascii="Times New Roman" w:hAnsi="Times New Roman" w:cs="Times New Roman"/>
          <w:sz w:val="28"/>
          <w:szCs w:val="28"/>
        </w:rPr>
        <w:t>отмены дисквалификации за нарушение антидопинговых правил</w:t>
      </w:r>
      <w:r w:rsidR="003A5698">
        <w:rPr>
          <w:rStyle w:val="a5"/>
          <w:rFonts w:ascii="Times New Roman" w:hAnsi="Times New Roman" w:cs="Times New Roman"/>
          <w:sz w:val="28"/>
          <w:szCs w:val="28"/>
        </w:rPr>
        <w:footnoteReference w:id="2"/>
      </w:r>
      <w:r w:rsidR="003A5698">
        <w:rPr>
          <w:rFonts w:ascii="Times New Roman" w:hAnsi="Times New Roman" w:cs="Times New Roman"/>
          <w:sz w:val="28"/>
          <w:szCs w:val="28"/>
        </w:rPr>
        <w:t>.</w:t>
      </w:r>
      <w:r w:rsidR="00C446E4">
        <w:rPr>
          <w:rFonts w:ascii="Times New Roman" w:hAnsi="Times New Roman" w:cs="Times New Roman"/>
          <w:sz w:val="28"/>
          <w:szCs w:val="28"/>
        </w:rPr>
        <w:t xml:space="preserve"> В обоих случаях арбитражем признано отсутствие достаточных доказатель</w:t>
      </w:r>
      <w:proofErr w:type="gramStart"/>
      <w:r w:rsidR="00C446E4">
        <w:rPr>
          <w:rFonts w:ascii="Times New Roman" w:hAnsi="Times New Roman" w:cs="Times New Roman"/>
          <w:sz w:val="28"/>
          <w:szCs w:val="28"/>
        </w:rPr>
        <w:t>ств пр</w:t>
      </w:r>
      <w:proofErr w:type="gramEnd"/>
      <w:r w:rsidR="00C446E4">
        <w:rPr>
          <w:rFonts w:ascii="Times New Roman" w:hAnsi="Times New Roman" w:cs="Times New Roman"/>
          <w:sz w:val="28"/>
          <w:szCs w:val="28"/>
        </w:rPr>
        <w:t>именения допинга спортсменками. В подобных делах с участием российских атлетов в</w:t>
      </w:r>
      <w:r w:rsidR="00753A47">
        <w:rPr>
          <w:rFonts w:ascii="Times New Roman" w:hAnsi="Times New Roman" w:cs="Times New Roman"/>
          <w:sz w:val="28"/>
          <w:szCs w:val="28"/>
        </w:rPr>
        <w:t xml:space="preserve">ызывают сомнения не только доказательства, используемые Всемирной антидопинговой организацией (ВАДА), но в некоторых случаях и </w:t>
      </w:r>
      <w:r w:rsidR="00701807">
        <w:rPr>
          <w:rFonts w:ascii="Times New Roman" w:hAnsi="Times New Roman" w:cs="Times New Roman"/>
          <w:sz w:val="28"/>
          <w:szCs w:val="28"/>
        </w:rPr>
        <w:t xml:space="preserve">правильность конструкции </w:t>
      </w:r>
      <w:r w:rsidR="005F5391">
        <w:rPr>
          <w:rFonts w:ascii="Times New Roman" w:hAnsi="Times New Roman" w:cs="Times New Roman"/>
          <w:sz w:val="28"/>
          <w:szCs w:val="28"/>
        </w:rPr>
        <w:t>сами</w:t>
      </w:r>
      <w:r w:rsidR="00701807">
        <w:rPr>
          <w:rFonts w:ascii="Times New Roman" w:hAnsi="Times New Roman" w:cs="Times New Roman"/>
          <w:sz w:val="28"/>
          <w:szCs w:val="28"/>
        </w:rPr>
        <w:t>х</w:t>
      </w:r>
      <w:r w:rsidR="005F5391">
        <w:rPr>
          <w:rFonts w:ascii="Times New Roman" w:hAnsi="Times New Roman" w:cs="Times New Roman"/>
          <w:sz w:val="28"/>
          <w:szCs w:val="28"/>
        </w:rPr>
        <w:t xml:space="preserve"> </w:t>
      </w:r>
      <w:r w:rsidR="00753A47">
        <w:rPr>
          <w:rFonts w:ascii="Times New Roman" w:hAnsi="Times New Roman" w:cs="Times New Roman"/>
          <w:sz w:val="28"/>
          <w:szCs w:val="28"/>
        </w:rPr>
        <w:t>правовы</w:t>
      </w:r>
      <w:r w:rsidR="00701807">
        <w:rPr>
          <w:rFonts w:ascii="Times New Roman" w:hAnsi="Times New Roman" w:cs="Times New Roman"/>
          <w:sz w:val="28"/>
          <w:szCs w:val="28"/>
        </w:rPr>
        <w:t>х</w:t>
      </w:r>
      <w:r w:rsidR="00753A47">
        <w:rPr>
          <w:rFonts w:ascii="Times New Roman" w:hAnsi="Times New Roman" w:cs="Times New Roman"/>
          <w:sz w:val="28"/>
          <w:szCs w:val="28"/>
        </w:rPr>
        <w:t xml:space="preserve"> норм, закрепленны</w:t>
      </w:r>
      <w:r w:rsidR="00701807">
        <w:rPr>
          <w:rFonts w:ascii="Times New Roman" w:hAnsi="Times New Roman" w:cs="Times New Roman"/>
          <w:sz w:val="28"/>
          <w:szCs w:val="28"/>
        </w:rPr>
        <w:t>х</w:t>
      </w:r>
      <w:r w:rsidR="00753A47">
        <w:rPr>
          <w:rFonts w:ascii="Times New Roman" w:hAnsi="Times New Roman" w:cs="Times New Roman"/>
          <w:sz w:val="28"/>
          <w:szCs w:val="28"/>
        </w:rPr>
        <w:t xml:space="preserve"> во Всемирном антидопинговом кодексе (Кодекс ВАДА). </w:t>
      </w:r>
      <w:r w:rsidR="00C446E4">
        <w:rPr>
          <w:rFonts w:ascii="Times New Roman" w:hAnsi="Times New Roman" w:cs="Times New Roman"/>
          <w:sz w:val="28"/>
          <w:szCs w:val="28"/>
        </w:rPr>
        <w:t xml:space="preserve">Например, вызывает недоумение придание арбитражем большей доказательственной силы показаниям </w:t>
      </w:r>
      <w:proofErr w:type="gramStart"/>
      <w:r w:rsidR="00C446E4">
        <w:rPr>
          <w:rFonts w:ascii="Times New Roman" w:hAnsi="Times New Roman" w:cs="Times New Roman"/>
          <w:sz w:val="28"/>
          <w:szCs w:val="28"/>
        </w:rPr>
        <w:t>допинг-инспектор</w:t>
      </w:r>
      <w:r w:rsidR="00185E87">
        <w:rPr>
          <w:rFonts w:ascii="Times New Roman" w:hAnsi="Times New Roman" w:cs="Times New Roman"/>
          <w:sz w:val="28"/>
          <w:szCs w:val="28"/>
        </w:rPr>
        <w:t>ов</w:t>
      </w:r>
      <w:proofErr w:type="gramEnd"/>
      <w:r w:rsidR="00185E87">
        <w:rPr>
          <w:rFonts w:ascii="Times New Roman" w:hAnsi="Times New Roman" w:cs="Times New Roman"/>
          <w:sz w:val="28"/>
          <w:szCs w:val="28"/>
        </w:rPr>
        <w:t xml:space="preserve"> и </w:t>
      </w:r>
      <w:proofErr w:type="spellStart"/>
      <w:r w:rsidR="00185E87">
        <w:rPr>
          <w:rFonts w:ascii="Times New Roman" w:hAnsi="Times New Roman" w:cs="Times New Roman"/>
          <w:sz w:val="28"/>
          <w:szCs w:val="28"/>
        </w:rPr>
        <w:lastRenderedPageBreak/>
        <w:t>шаперонов</w:t>
      </w:r>
      <w:proofErr w:type="spellEnd"/>
      <w:r w:rsidR="00C446E4">
        <w:rPr>
          <w:rFonts w:ascii="Times New Roman" w:hAnsi="Times New Roman" w:cs="Times New Roman"/>
          <w:sz w:val="28"/>
          <w:szCs w:val="28"/>
        </w:rPr>
        <w:t>, которы</w:t>
      </w:r>
      <w:r w:rsidR="00185E87">
        <w:rPr>
          <w:rFonts w:ascii="Times New Roman" w:hAnsi="Times New Roman" w:cs="Times New Roman"/>
          <w:sz w:val="28"/>
          <w:szCs w:val="28"/>
        </w:rPr>
        <w:t>е</w:t>
      </w:r>
      <w:r w:rsidR="00C446E4">
        <w:rPr>
          <w:rFonts w:ascii="Times New Roman" w:hAnsi="Times New Roman" w:cs="Times New Roman"/>
          <w:sz w:val="28"/>
          <w:szCs w:val="28"/>
        </w:rPr>
        <w:t xml:space="preserve"> участвовал</w:t>
      </w:r>
      <w:r w:rsidR="00185E87">
        <w:rPr>
          <w:rFonts w:ascii="Times New Roman" w:hAnsi="Times New Roman" w:cs="Times New Roman"/>
          <w:sz w:val="28"/>
          <w:szCs w:val="28"/>
        </w:rPr>
        <w:t>и</w:t>
      </w:r>
      <w:r w:rsidR="00C446E4">
        <w:rPr>
          <w:rFonts w:ascii="Times New Roman" w:hAnsi="Times New Roman" w:cs="Times New Roman"/>
          <w:sz w:val="28"/>
          <w:szCs w:val="28"/>
        </w:rPr>
        <w:t xml:space="preserve"> в процедуре допинг-контроля, тогда как на момент рассмотрения апелляции непосредственно в </w:t>
      </w:r>
      <w:r w:rsidR="00C446E4">
        <w:rPr>
          <w:rFonts w:ascii="Times New Roman" w:hAnsi="Times New Roman" w:cs="Times New Roman"/>
          <w:sz w:val="28"/>
          <w:szCs w:val="28"/>
          <w:lang w:val="en-US"/>
        </w:rPr>
        <w:t>CAS</w:t>
      </w:r>
      <w:r w:rsidR="00C446E4" w:rsidRPr="00C446E4">
        <w:rPr>
          <w:rFonts w:ascii="Times New Roman" w:hAnsi="Times New Roman" w:cs="Times New Roman"/>
          <w:sz w:val="28"/>
          <w:szCs w:val="28"/>
        </w:rPr>
        <w:t xml:space="preserve"> </w:t>
      </w:r>
      <w:r w:rsidR="00C446E4">
        <w:rPr>
          <w:rFonts w:ascii="Times New Roman" w:hAnsi="Times New Roman" w:cs="Times New Roman"/>
          <w:sz w:val="28"/>
          <w:szCs w:val="28"/>
        </w:rPr>
        <w:t>ука</w:t>
      </w:r>
      <w:r w:rsidR="00185E87">
        <w:rPr>
          <w:rFonts w:ascii="Times New Roman" w:hAnsi="Times New Roman" w:cs="Times New Roman"/>
          <w:sz w:val="28"/>
          <w:szCs w:val="28"/>
        </w:rPr>
        <w:t>занные лица</w:t>
      </w:r>
      <w:r w:rsidR="00C446E4">
        <w:rPr>
          <w:rFonts w:ascii="Times New Roman" w:hAnsi="Times New Roman" w:cs="Times New Roman"/>
          <w:sz w:val="28"/>
          <w:szCs w:val="28"/>
        </w:rPr>
        <w:t xml:space="preserve"> был</w:t>
      </w:r>
      <w:r w:rsidR="00185E87">
        <w:rPr>
          <w:rFonts w:ascii="Times New Roman" w:hAnsi="Times New Roman" w:cs="Times New Roman"/>
          <w:sz w:val="28"/>
          <w:szCs w:val="28"/>
        </w:rPr>
        <w:t>и</w:t>
      </w:r>
      <w:r w:rsidR="00C446E4">
        <w:rPr>
          <w:rFonts w:ascii="Times New Roman" w:hAnsi="Times New Roman" w:cs="Times New Roman"/>
          <w:sz w:val="28"/>
          <w:szCs w:val="28"/>
        </w:rPr>
        <w:t xml:space="preserve"> уволен</w:t>
      </w:r>
      <w:r w:rsidR="00185E87">
        <w:rPr>
          <w:rFonts w:ascii="Times New Roman" w:hAnsi="Times New Roman" w:cs="Times New Roman"/>
          <w:sz w:val="28"/>
          <w:szCs w:val="28"/>
        </w:rPr>
        <w:t>ы</w:t>
      </w:r>
      <w:r w:rsidR="00C446E4">
        <w:rPr>
          <w:rFonts w:ascii="Times New Roman" w:hAnsi="Times New Roman" w:cs="Times New Roman"/>
          <w:sz w:val="28"/>
          <w:szCs w:val="28"/>
        </w:rPr>
        <w:t xml:space="preserve"> из Российского антидопингового агентства (РУСАДА) в виду несоответствия профессионального уровня требованиям ВАДА. В этой связи следует привести дело российского тренера Ф., дисквалифицированно</w:t>
      </w:r>
      <w:r w:rsidR="007E5C48">
        <w:rPr>
          <w:rFonts w:ascii="Times New Roman" w:hAnsi="Times New Roman" w:cs="Times New Roman"/>
          <w:sz w:val="28"/>
          <w:szCs w:val="28"/>
        </w:rPr>
        <w:t>й</w:t>
      </w:r>
      <w:r w:rsidR="00C446E4">
        <w:rPr>
          <w:rFonts w:ascii="Times New Roman" w:hAnsi="Times New Roman" w:cs="Times New Roman"/>
          <w:sz w:val="28"/>
          <w:szCs w:val="28"/>
        </w:rPr>
        <w:t xml:space="preserve"> на четыре года за попытку подмены спортсмена во время сдачи пробы</w:t>
      </w:r>
      <w:r w:rsidR="00C446E4">
        <w:rPr>
          <w:rStyle w:val="a5"/>
          <w:rFonts w:ascii="Times New Roman" w:hAnsi="Times New Roman" w:cs="Times New Roman"/>
          <w:sz w:val="28"/>
          <w:szCs w:val="28"/>
        </w:rPr>
        <w:footnoteReference w:id="3"/>
      </w:r>
      <w:r w:rsidR="00C446E4">
        <w:rPr>
          <w:rFonts w:ascii="Times New Roman" w:hAnsi="Times New Roman" w:cs="Times New Roman"/>
          <w:sz w:val="28"/>
          <w:szCs w:val="28"/>
        </w:rPr>
        <w:t xml:space="preserve">. </w:t>
      </w:r>
      <w:r w:rsidR="00AC3E6F">
        <w:rPr>
          <w:rFonts w:ascii="Times New Roman" w:hAnsi="Times New Roman" w:cs="Times New Roman"/>
          <w:sz w:val="28"/>
          <w:szCs w:val="28"/>
        </w:rPr>
        <w:t xml:space="preserve">При этом указанный спор </w:t>
      </w:r>
      <w:proofErr w:type="gramStart"/>
      <w:r w:rsidR="00AC3E6F">
        <w:rPr>
          <w:rFonts w:ascii="Times New Roman" w:hAnsi="Times New Roman" w:cs="Times New Roman"/>
          <w:sz w:val="28"/>
          <w:szCs w:val="28"/>
        </w:rPr>
        <w:t>рассматривался по первой инстанции в Спортивном арбитраже при Торгово-промышленной па</w:t>
      </w:r>
      <w:r w:rsidR="00B52611">
        <w:rPr>
          <w:rFonts w:ascii="Times New Roman" w:hAnsi="Times New Roman" w:cs="Times New Roman"/>
          <w:sz w:val="28"/>
          <w:szCs w:val="28"/>
        </w:rPr>
        <w:t>лате</w:t>
      </w:r>
      <w:r w:rsidR="00AC3E6F">
        <w:rPr>
          <w:rFonts w:ascii="Times New Roman" w:hAnsi="Times New Roman" w:cs="Times New Roman"/>
          <w:sz w:val="28"/>
          <w:szCs w:val="28"/>
        </w:rPr>
        <w:t xml:space="preserve"> России и решение было</w:t>
      </w:r>
      <w:proofErr w:type="gramEnd"/>
      <w:r w:rsidR="00AC3E6F">
        <w:rPr>
          <w:rFonts w:ascii="Times New Roman" w:hAnsi="Times New Roman" w:cs="Times New Roman"/>
          <w:sz w:val="28"/>
          <w:szCs w:val="28"/>
        </w:rPr>
        <w:t xml:space="preserve"> принято в пользу тренера. Однако позже </w:t>
      </w:r>
      <w:r w:rsidR="00AC3E6F">
        <w:rPr>
          <w:rFonts w:ascii="Times New Roman" w:hAnsi="Times New Roman" w:cs="Times New Roman"/>
          <w:sz w:val="28"/>
          <w:szCs w:val="28"/>
          <w:lang w:val="en-US"/>
        </w:rPr>
        <w:t>CAS</w:t>
      </w:r>
      <w:r w:rsidR="00AC3E6F" w:rsidRPr="00AC3E6F">
        <w:rPr>
          <w:rFonts w:ascii="Times New Roman" w:hAnsi="Times New Roman" w:cs="Times New Roman"/>
          <w:sz w:val="28"/>
          <w:szCs w:val="28"/>
        </w:rPr>
        <w:t xml:space="preserve"> </w:t>
      </w:r>
      <w:r w:rsidR="00AC3E6F">
        <w:rPr>
          <w:rFonts w:ascii="Times New Roman" w:hAnsi="Times New Roman" w:cs="Times New Roman"/>
          <w:sz w:val="28"/>
          <w:szCs w:val="28"/>
        </w:rPr>
        <w:t>в порядке апелляции принял решение о виновности тренера и его наказании.</w:t>
      </w:r>
      <w:r w:rsidR="00F3459C">
        <w:rPr>
          <w:rFonts w:ascii="Times New Roman" w:hAnsi="Times New Roman" w:cs="Times New Roman"/>
          <w:sz w:val="28"/>
          <w:szCs w:val="28"/>
        </w:rPr>
        <w:t xml:space="preserve"> Приведенные выше примеры подчеркивают актуальность воп</w:t>
      </w:r>
      <w:r w:rsidR="00BE4485">
        <w:rPr>
          <w:rFonts w:ascii="Times New Roman" w:hAnsi="Times New Roman" w:cs="Times New Roman"/>
          <w:sz w:val="28"/>
          <w:szCs w:val="28"/>
        </w:rPr>
        <w:t>роса исследования</w:t>
      </w:r>
      <w:r w:rsidR="00F3459C">
        <w:rPr>
          <w:rFonts w:ascii="Times New Roman" w:hAnsi="Times New Roman" w:cs="Times New Roman"/>
          <w:sz w:val="28"/>
          <w:szCs w:val="28"/>
        </w:rPr>
        <w:t>.</w:t>
      </w:r>
    </w:p>
    <w:p w:rsidR="008478D2" w:rsidRDefault="00BE4485" w:rsidP="00AC3E6F">
      <w:pPr>
        <w:jc w:val="both"/>
        <w:rPr>
          <w:rFonts w:ascii="Times New Roman" w:hAnsi="Times New Roman" w:cs="Times New Roman"/>
          <w:sz w:val="28"/>
          <w:szCs w:val="28"/>
        </w:rPr>
      </w:pPr>
      <w:r>
        <w:rPr>
          <w:rFonts w:ascii="Times New Roman" w:hAnsi="Times New Roman" w:cs="Times New Roman"/>
          <w:sz w:val="28"/>
          <w:szCs w:val="28"/>
        </w:rPr>
        <w:t>Таким образом, рассмотрение</w:t>
      </w:r>
      <w:r w:rsidR="00753A47">
        <w:rPr>
          <w:rFonts w:ascii="Times New Roman" w:hAnsi="Times New Roman" w:cs="Times New Roman"/>
          <w:sz w:val="28"/>
          <w:szCs w:val="28"/>
        </w:rPr>
        <w:t xml:space="preserve"> </w:t>
      </w:r>
      <w:r w:rsidR="00B52611">
        <w:rPr>
          <w:rFonts w:ascii="Times New Roman" w:hAnsi="Times New Roman" w:cs="Times New Roman"/>
          <w:sz w:val="28"/>
          <w:szCs w:val="28"/>
        </w:rPr>
        <w:t xml:space="preserve">теоретического аспекта </w:t>
      </w:r>
      <w:r w:rsidR="00753A47">
        <w:rPr>
          <w:rFonts w:ascii="Times New Roman" w:hAnsi="Times New Roman" w:cs="Times New Roman"/>
          <w:sz w:val="28"/>
          <w:szCs w:val="28"/>
        </w:rPr>
        <w:t>норм</w:t>
      </w:r>
      <w:r w:rsidR="007B4AEB">
        <w:rPr>
          <w:rFonts w:ascii="Times New Roman" w:hAnsi="Times New Roman" w:cs="Times New Roman"/>
          <w:sz w:val="28"/>
          <w:szCs w:val="28"/>
        </w:rPr>
        <w:t xml:space="preserve"> антидопинговых правил</w:t>
      </w:r>
      <w:r w:rsidR="00753A47">
        <w:rPr>
          <w:rFonts w:ascii="Times New Roman" w:hAnsi="Times New Roman" w:cs="Times New Roman"/>
          <w:sz w:val="28"/>
          <w:szCs w:val="28"/>
        </w:rPr>
        <w:t xml:space="preserve"> и выявление несовершенства их конструкций</w:t>
      </w:r>
      <w:r w:rsidR="007B4AEB">
        <w:rPr>
          <w:rFonts w:ascii="Times New Roman" w:hAnsi="Times New Roman" w:cs="Times New Roman"/>
          <w:sz w:val="28"/>
          <w:szCs w:val="28"/>
        </w:rPr>
        <w:t>, а также пробелов в указанных правилах</w:t>
      </w:r>
      <w:r w:rsidR="00753A47">
        <w:rPr>
          <w:rFonts w:ascii="Times New Roman" w:hAnsi="Times New Roman" w:cs="Times New Roman"/>
          <w:sz w:val="28"/>
          <w:szCs w:val="28"/>
        </w:rPr>
        <w:t xml:space="preserve"> </w:t>
      </w:r>
      <w:r w:rsidR="00753A47" w:rsidRPr="00753A47">
        <w:rPr>
          <w:rFonts w:ascii="Times New Roman" w:hAnsi="Times New Roman" w:cs="Times New Roman"/>
          <w:sz w:val="28"/>
          <w:szCs w:val="28"/>
        </w:rPr>
        <w:t xml:space="preserve"> </w:t>
      </w:r>
      <w:r w:rsidR="00753A47">
        <w:rPr>
          <w:rFonts w:ascii="Times New Roman" w:hAnsi="Times New Roman" w:cs="Times New Roman"/>
          <w:sz w:val="28"/>
          <w:szCs w:val="28"/>
        </w:rPr>
        <w:t xml:space="preserve">и является </w:t>
      </w:r>
      <w:r w:rsidR="007B4AEB">
        <w:rPr>
          <w:rFonts w:ascii="Times New Roman" w:hAnsi="Times New Roman" w:cs="Times New Roman"/>
          <w:sz w:val="28"/>
          <w:szCs w:val="28"/>
        </w:rPr>
        <w:t xml:space="preserve">одной из </w:t>
      </w:r>
      <w:r w:rsidR="00667672">
        <w:rPr>
          <w:rFonts w:ascii="Times New Roman" w:hAnsi="Times New Roman" w:cs="Times New Roman"/>
          <w:sz w:val="28"/>
          <w:szCs w:val="28"/>
        </w:rPr>
        <w:t>цел</w:t>
      </w:r>
      <w:r w:rsidR="007B4AEB">
        <w:rPr>
          <w:rFonts w:ascii="Times New Roman" w:hAnsi="Times New Roman" w:cs="Times New Roman"/>
          <w:sz w:val="28"/>
          <w:szCs w:val="28"/>
        </w:rPr>
        <w:t>ей</w:t>
      </w:r>
      <w:r w:rsidR="00667672">
        <w:rPr>
          <w:rFonts w:ascii="Times New Roman" w:hAnsi="Times New Roman" w:cs="Times New Roman"/>
          <w:sz w:val="28"/>
          <w:szCs w:val="28"/>
        </w:rPr>
        <w:t xml:space="preserve"> настоящей работы</w:t>
      </w:r>
      <w:r w:rsidR="00753A47">
        <w:rPr>
          <w:rFonts w:ascii="Times New Roman" w:hAnsi="Times New Roman" w:cs="Times New Roman"/>
          <w:sz w:val="28"/>
          <w:szCs w:val="28"/>
        </w:rPr>
        <w:t xml:space="preserve">. </w:t>
      </w:r>
    </w:p>
    <w:p w:rsidR="00AC3E6F" w:rsidRDefault="00AC3E6F" w:rsidP="00667672">
      <w:pPr>
        <w:ind w:firstLine="708"/>
        <w:jc w:val="both"/>
        <w:rPr>
          <w:rFonts w:ascii="Times New Roman" w:hAnsi="Times New Roman" w:cs="Times New Roman"/>
          <w:b/>
          <w:sz w:val="28"/>
          <w:szCs w:val="28"/>
        </w:rPr>
      </w:pPr>
    </w:p>
    <w:p w:rsidR="00462CB9" w:rsidRPr="00462CB9" w:rsidRDefault="00462CB9" w:rsidP="00667672">
      <w:pPr>
        <w:ind w:firstLine="708"/>
        <w:jc w:val="both"/>
        <w:rPr>
          <w:rFonts w:ascii="Times New Roman" w:hAnsi="Times New Roman" w:cs="Times New Roman"/>
          <w:b/>
          <w:sz w:val="28"/>
          <w:szCs w:val="28"/>
        </w:rPr>
      </w:pPr>
      <w:r w:rsidRPr="00462CB9">
        <w:rPr>
          <w:rFonts w:ascii="Times New Roman" w:hAnsi="Times New Roman" w:cs="Times New Roman"/>
          <w:b/>
          <w:sz w:val="28"/>
          <w:szCs w:val="28"/>
        </w:rPr>
        <w:t>Понятие допинга</w:t>
      </w:r>
    </w:p>
    <w:p w:rsidR="00EE450F" w:rsidRDefault="005F5391" w:rsidP="006511CB">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исследование </w:t>
      </w:r>
      <w:r w:rsidR="007B4AEB">
        <w:rPr>
          <w:rFonts w:ascii="Times New Roman" w:hAnsi="Times New Roman" w:cs="Times New Roman"/>
          <w:sz w:val="28"/>
          <w:szCs w:val="28"/>
        </w:rPr>
        <w:t xml:space="preserve">антидопинговых правил, </w:t>
      </w:r>
      <w:r>
        <w:rPr>
          <w:rFonts w:ascii="Times New Roman" w:hAnsi="Times New Roman" w:cs="Times New Roman"/>
          <w:sz w:val="28"/>
          <w:szCs w:val="28"/>
        </w:rPr>
        <w:t xml:space="preserve">составов допинговых нарушений, видов юридической ответственности за использование </w:t>
      </w:r>
      <w:r w:rsidR="009430A2">
        <w:rPr>
          <w:rFonts w:ascii="Times New Roman" w:hAnsi="Times New Roman" w:cs="Times New Roman"/>
          <w:sz w:val="28"/>
          <w:szCs w:val="28"/>
        </w:rPr>
        <w:t xml:space="preserve"> или назначение </w:t>
      </w:r>
      <w:r>
        <w:rPr>
          <w:rFonts w:ascii="Times New Roman" w:hAnsi="Times New Roman" w:cs="Times New Roman"/>
          <w:sz w:val="28"/>
          <w:szCs w:val="28"/>
        </w:rPr>
        <w:t>запрещенных в спорте субстанций необходимо определ</w:t>
      </w:r>
      <w:r w:rsidR="00583E20">
        <w:rPr>
          <w:rFonts w:ascii="Times New Roman" w:hAnsi="Times New Roman" w:cs="Times New Roman"/>
          <w:sz w:val="28"/>
          <w:szCs w:val="28"/>
        </w:rPr>
        <w:t xml:space="preserve">иться с самим понятием допинга. </w:t>
      </w:r>
      <w:r w:rsidR="007B4AEB">
        <w:rPr>
          <w:rFonts w:ascii="Times New Roman" w:hAnsi="Times New Roman" w:cs="Times New Roman"/>
          <w:sz w:val="28"/>
          <w:szCs w:val="28"/>
        </w:rPr>
        <w:t>Определение данного явления в спорте представляется весьма важным, поскольку, как показыва</w:t>
      </w:r>
      <w:r w:rsidR="00BE4485">
        <w:rPr>
          <w:rFonts w:ascii="Times New Roman" w:hAnsi="Times New Roman" w:cs="Times New Roman"/>
          <w:sz w:val="28"/>
          <w:szCs w:val="28"/>
        </w:rPr>
        <w:t>е</w:t>
      </w:r>
      <w:r w:rsidR="007B4AEB">
        <w:rPr>
          <w:rFonts w:ascii="Times New Roman" w:hAnsi="Times New Roman" w:cs="Times New Roman"/>
          <w:sz w:val="28"/>
          <w:szCs w:val="28"/>
        </w:rPr>
        <w:t>т практик</w:t>
      </w:r>
      <w:r w:rsidR="00BE4485">
        <w:rPr>
          <w:rFonts w:ascii="Times New Roman" w:hAnsi="Times New Roman" w:cs="Times New Roman"/>
          <w:sz w:val="28"/>
          <w:szCs w:val="28"/>
        </w:rPr>
        <w:t>а</w:t>
      </w:r>
      <w:r w:rsidR="007B4AEB">
        <w:rPr>
          <w:rFonts w:ascii="Times New Roman" w:hAnsi="Times New Roman" w:cs="Times New Roman"/>
          <w:sz w:val="28"/>
          <w:szCs w:val="28"/>
        </w:rPr>
        <w:t xml:space="preserve"> спортивного арбитража во многом квалификация деяний спортсменов и тренеров зависит от данной определенности. </w:t>
      </w:r>
      <w:r w:rsidR="001A39DA">
        <w:rPr>
          <w:rFonts w:ascii="Times New Roman" w:hAnsi="Times New Roman" w:cs="Times New Roman"/>
          <w:sz w:val="28"/>
          <w:szCs w:val="28"/>
        </w:rPr>
        <w:t xml:space="preserve">Кроме того, представляется, что любое явление, влияющее на юридическую квалификацию действий субъекта,  должно быть определено с точки зрения теории права. </w:t>
      </w:r>
      <w:r w:rsidR="007B4AEB">
        <w:rPr>
          <w:rFonts w:ascii="Times New Roman" w:hAnsi="Times New Roman" w:cs="Times New Roman"/>
          <w:sz w:val="28"/>
          <w:szCs w:val="28"/>
        </w:rPr>
        <w:t>В этой связи следует</w:t>
      </w:r>
      <w:r w:rsidR="00583E20">
        <w:rPr>
          <w:rFonts w:ascii="Times New Roman" w:hAnsi="Times New Roman" w:cs="Times New Roman"/>
          <w:sz w:val="28"/>
          <w:szCs w:val="28"/>
        </w:rPr>
        <w:t xml:space="preserve"> отметить, что </w:t>
      </w:r>
      <w:r w:rsidR="0076299F">
        <w:rPr>
          <w:rFonts w:ascii="Times New Roman" w:hAnsi="Times New Roman" w:cs="Times New Roman"/>
          <w:sz w:val="28"/>
          <w:szCs w:val="28"/>
        </w:rPr>
        <w:t>исследованию и опреде</w:t>
      </w:r>
      <w:r w:rsidR="00F15ED6">
        <w:rPr>
          <w:rFonts w:ascii="Times New Roman" w:hAnsi="Times New Roman" w:cs="Times New Roman"/>
          <w:sz w:val="28"/>
          <w:szCs w:val="28"/>
        </w:rPr>
        <w:t xml:space="preserve">лению </w:t>
      </w:r>
      <w:r w:rsidR="00466CF2">
        <w:rPr>
          <w:rFonts w:ascii="Times New Roman" w:hAnsi="Times New Roman" w:cs="Times New Roman"/>
          <w:sz w:val="28"/>
          <w:szCs w:val="28"/>
        </w:rPr>
        <w:t xml:space="preserve">допинга </w:t>
      </w:r>
      <w:r w:rsidR="00F15ED6">
        <w:rPr>
          <w:rFonts w:ascii="Times New Roman" w:hAnsi="Times New Roman" w:cs="Times New Roman"/>
          <w:sz w:val="28"/>
          <w:szCs w:val="28"/>
        </w:rPr>
        <w:t>посвящено немало научных трудов</w:t>
      </w:r>
      <w:r w:rsidR="0076299F">
        <w:rPr>
          <w:rFonts w:ascii="Times New Roman" w:hAnsi="Times New Roman" w:cs="Times New Roman"/>
          <w:sz w:val="28"/>
          <w:szCs w:val="28"/>
        </w:rPr>
        <w:t xml:space="preserve">, но, в основном, неюридического характера. Допинг исследовали с точки зрения спортивной медицины и фармакологии, химии и биологии, философии, педагогики и других научных областей. И в зависимости от того, специалисты какого профиля занимались исследованием данного явления, определения допинга  отражали специфику </w:t>
      </w:r>
      <w:r w:rsidR="00701807">
        <w:rPr>
          <w:rFonts w:ascii="Times New Roman" w:hAnsi="Times New Roman" w:cs="Times New Roman"/>
          <w:sz w:val="28"/>
          <w:szCs w:val="28"/>
        </w:rPr>
        <w:t xml:space="preserve">данной </w:t>
      </w:r>
      <w:r w:rsidR="0076299F">
        <w:rPr>
          <w:rFonts w:ascii="Times New Roman" w:hAnsi="Times New Roman" w:cs="Times New Roman"/>
          <w:sz w:val="28"/>
          <w:szCs w:val="28"/>
        </w:rPr>
        <w:t xml:space="preserve">исследовательской науки. </w:t>
      </w:r>
      <w:proofErr w:type="gramStart"/>
      <w:r w:rsidR="0076299F">
        <w:rPr>
          <w:rFonts w:ascii="Times New Roman" w:hAnsi="Times New Roman" w:cs="Times New Roman"/>
          <w:sz w:val="28"/>
          <w:szCs w:val="28"/>
        </w:rPr>
        <w:t xml:space="preserve">Так, </w:t>
      </w:r>
      <w:r w:rsidR="00B52611">
        <w:rPr>
          <w:rFonts w:ascii="Times New Roman" w:hAnsi="Times New Roman" w:cs="Times New Roman"/>
          <w:sz w:val="28"/>
          <w:szCs w:val="28"/>
        </w:rPr>
        <w:t xml:space="preserve">белорусский </w:t>
      </w:r>
      <w:r w:rsidR="0076299F">
        <w:rPr>
          <w:rFonts w:ascii="Times New Roman" w:hAnsi="Times New Roman" w:cs="Times New Roman"/>
          <w:sz w:val="28"/>
          <w:szCs w:val="28"/>
        </w:rPr>
        <w:t xml:space="preserve"> </w:t>
      </w:r>
      <w:r w:rsidR="0076299F">
        <w:rPr>
          <w:rFonts w:ascii="Times New Roman" w:hAnsi="Times New Roman" w:cs="Times New Roman"/>
          <w:sz w:val="28"/>
          <w:szCs w:val="28"/>
        </w:rPr>
        <w:lastRenderedPageBreak/>
        <w:t xml:space="preserve">специалист </w:t>
      </w:r>
      <w:proofErr w:type="spellStart"/>
      <w:r w:rsidR="0076299F" w:rsidRPr="0076299F">
        <w:rPr>
          <w:rFonts w:ascii="Times New Roman" w:hAnsi="Times New Roman" w:cs="Times New Roman"/>
          <w:sz w:val="28"/>
          <w:szCs w:val="28"/>
        </w:rPr>
        <w:t>Эрбар</w:t>
      </w:r>
      <w:proofErr w:type="spellEnd"/>
      <w:r w:rsidR="0076299F" w:rsidRPr="0076299F">
        <w:rPr>
          <w:rFonts w:ascii="Times New Roman" w:hAnsi="Times New Roman" w:cs="Times New Roman"/>
          <w:sz w:val="28"/>
          <w:szCs w:val="28"/>
        </w:rPr>
        <w:t xml:space="preserve"> Герберт, рассматрива</w:t>
      </w:r>
      <w:r w:rsidR="0076299F">
        <w:rPr>
          <w:rFonts w:ascii="Times New Roman" w:hAnsi="Times New Roman" w:cs="Times New Roman"/>
          <w:sz w:val="28"/>
          <w:szCs w:val="28"/>
        </w:rPr>
        <w:t>ет</w:t>
      </w:r>
      <w:r w:rsidR="0076299F" w:rsidRPr="0076299F">
        <w:rPr>
          <w:rFonts w:ascii="Times New Roman" w:hAnsi="Times New Roman" w:cs="Times New Roman"/>
          <w:sz w:val="28"/>
          <w:szCs w:val="28"/>
        </w:rPr>
        <w:t xml:space="preserve"> организационно-методические основы борьбы с допингом</w:t>
      </w:r>
      <w:r w:rsidR="0076299F">
        <w:rPr>
          <w:rFonts w:ascii="Times New Roman" w:hAnsi="Times New Roman" w:cs="Times New Roman"/>
          <w:sz w:val="28"/>
          <w:szCs w:val="28"/>
        </w:rPr>
        <w:t xml:space="preserve">,  отмечает, что </w:t>
      </w:r>
      <w:r w:rsidR="0076299F" w:rsidRPr="0076299F">
        <w:rPr>
          <w:rFonts w:ascii="Times New Roman" w:hAnsi="Times New Roman" w:cs="Times New Roman"/>
          <w:sz w:val="28"/>
          <w:szCs w:val="28"/>
        </w:rPr>
        <w:t>«борьба (с допингом – авт.) пока не дала желаемых результатов»  и</w:t>
      </w:r>
      <w:r w:rsidR="0076299F">
        <w:rPr>
          <w:rFonts w:ascii="Times New Roman" w:hAnsi="Times New Roman" w:cs="Times New Roman"/>
          <w:sz w:val="28"/>
          <w:szCs w:val="28"/>
        </w:rPr>
        <w:t xml:space="preserve">, </w:t>
      </w:r>
      <w:r w:rsidR="00F15ED6">
        <w:rPr>
          <w:rFonts w:ascii="Times New Roman" w:hAnsi="Times New Roman" w:cs="Times New Roman"/>
          <w:sz w:val="28"/>
          <w:szCs w:val="28"/>
        </w:rPr>
        <w:t xml:space="preserve"> </w:t>
      </w:r>
      <w:r w:rsidR="0076299F">
        <w:rPr>
          <w:rFonts w:ascii="Times New Roman" w:hAnsi="Times New Roman" w:cs="Times New Roman"/>
          <w:sz w:val="28"/>
          <w:szCs w:val="28"/>
        </w:rPr>
        <w:t xml:space="preserve">кроме того, </w:t>
      </w:r>
      <w:r w:rsidR="00F15ED6">
        <w:rPr>
          <w:rFonts w:ascii="Times New Roman" w:hAnsi="Times New Roman" w:cs="Times New Roman"/>
          <w:sz w:val="28"/>
          <w:szCs w:val="28"/>
        </w:rPr>
        <w:t xml:space="preserve"> </w:t>
      </w:r>
      <w:r w:rsidR="0076299F">
        <w:rPr>
          <w:rFonts w:ascii="Times New Roman" w:hAnsi="Times New Roman" w:cs="Times New Roman"/>
          <w:sz w:val="28"/>
          <w:szCs w:val="28"/>
        </w:rPr>
        <w:t xml:space="preserve">ученый подчеркивает, что </w:t>
      </w:r>
      <w:r w:rsidR="0076299F" w:rsidRPr="0076299F">
        <w:rPr>
          <w:rFonts w:ascii="Times New Roman" w:hAnsi="Times New Roman" w:cs="Times New Roman"/>
          <w:sz w:val="28"/>
          <w:szCs w:val="28"/>
        </w:rPr>
        <w:t xml:space="preserve"> </w:t>
      </w:r>
      <w:r w:rsidR="0076299F">
        <w:rPr>
          <w:rFonts w:ascii="Times New Roman" w:hAnsi="Times New Roman" w:cs="Times New Roman"/>
          <w:sz w:val="28"/>
          <w:szCs w:val="28"/>
        </w:rPr>
        <w:t>атлеты не сокращают применение запрещенных препаратов.</w:t>
      </w:r>
      <w:proofErr w:type="gramEnd"/>
      <w:r w:rsidR="0076299F">
        <w:rPr>
          <w:rFonts w:ascii="Times New Roman" w:hAnsi="Times New Roman" w:cs="Times New Roman"/>
          <w:sz w:val="28"/>
          <w:szCs w:val="28"/>
        </w:rPr>
        <w:t xml:space="preserve"> При этом им отмечается, что </w:t>
      </w:r>
      <w:r w:rsidR="0076299F" w:rsidRPr="0076299F">
        <w:rPr>
          <w:rFonts w:ascii="Times New Roman" w:hAnsi="Times New Roman" w:cs="Times New Roman"/>
          <w:sz w:val="28"/>
          <w:szCs w:val="28"/>
        </w:rPr>
        <w:t xml:space="preserve"> «медицинские аспекты обусловлены тем, что использование допингов приводит к негативным, а в ряде случаев трагическим следствиям для здоровья спортсменов: зарегистрирован ряд случаев получения инвалидности и даже смертельных исходов в результате их применения»</w:t>
      </w:r>
      <w:r w:rsidR="0076299F">
        <w:rPr>
          <w:rStyle w:val="a5"/>
          <w:rFonts w:ascii="Times New Roman" w:hAnsi="Times New Roman" w:cs="Times New Roman"/>
          <w:sz w:val="28"/>
          <w:szCs w:val="28"/>
        </w:rPr>
        <w:footnoteReference w:id="4"/>
      </w:r>
      <w:r w:rsidR="0076299F" w:rsidRPr="0076299F">
        <w:rPr>
          <w:rFonts w:ascii="Times New Roman" w:hAnsi="Times New Roman" w:cs="Times New Roman"/>
          <w:sz w:val="28"/>
          <w:szCs w:val="28"/>
        </w:rPr>
        <w:t xml:space="preserve">. </w:t>
      </w:r>
    </w:p>
    <w:p w:rsidR="006511CB" w:rsidRPr="006511CB" w:rsidRDefault="006511CB" w:rsidP="006511CB">
      <w:pPr>
        <w:ind w:firstLine="708"/>
        <w:jc w:val="both"/>
        <w:rPr>
          <w:rFonts w:ascii="Times New Roman" w:hAnsi="Times New Roman" w:cs="Times New Roman"/>
          <w:sz w:val="28"/>
          <w:szCs w:val="28"/>
        </w:rPr>
      </w:pPr>
      <w:r>
        <w:rPr>
          <w:rFonts w:ascii="Times New Roman" w:hAnsi="Times New Roman" w:cs="Times New Roman"/>
          <w:sz w:val="28"/>
          <w:szCs w:val="28"/>
        </w:rPr>
        <w:t>Как верно отмечает С.В. Алексеев, п</w:t>
      </w:r>
      <w:r w:rsidRPr="006511CB">
        <w:rPr>
          <w:rFonts w:ascii="Times New Roman" w:hAnsi="Times New Roman" w:cs="Times New Roman"/>
          <w:sz w:val="28"/>
          <w:szCs w:val="28"/>
        </w:rPr>
        <w:t>опытки дать определения допинга предпринимались с самого начала правового регулирования Олимпийского движения, при этом проблема допинга – остается одной из центральных в таком движении</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5"/>
      </w:r>
      <w:r>
        <w:rPr>
          <w:rFonts w:ascii="Times New Roman" w:hAnsi="Times New Roman" w:cs="Times New Roman"/>
          <w:sz w:val="28"/>
          <w:szCs w:val="28"/>
        </w:rPr>
        <w:t>. К тому же данное определение изменялось по истечении лет под воздействием внешних факторов.</w:t>
      </w:r>
    </w:p>
    <w:p w:rsidR="006511CB" w:rsidRPr="006511CB" w:rsidRDefault="006511CB" w:rsidP="006511CB">
      <w:pPr>
        <w:ind w:firstLine="708"/>
        <w:jc w:val="both"/>
        <w:rPr>
          <w:rFonts w:ascii="Times New Roman" w:hAnsi="Times New Roman" w:cs="Times New Roman"/>
          <w:sz w:val="28"/>
          <w:szCs w:val="28"/>
        </w:rPr>
      </w:pPr>
      <w:r w:rsidRPr="006511CB">
        <w:rPr>
          <w:rFonts w:ascii="Times New Roman" w:hAnsi="Times New Roman" w:cs="Times New Roman"/>
          <w:sz w:val="28"/>
          <w:szCs w:val="28"/>
        </w:rPr>
        <w:t xml:space="preserve">Международный Олимпийский Комитет (МОК) </w:t>
      </w:r>
      <w:r>
        <w:rPr>
          <w:rFonts w:ascii="Times New Roman" w:hAnsi="Times New Roman" w:cs="Times New Roman"/>
          <w:sz w:val="28"/>
          <w:szCs w:val="28"/>
        </w:rPr>
        <w:t xml:space="preserve">в 1972 </w:t>
      </w:r>
      <w:r w:rsidR="00585FFB">
        <w:rPr>
          <w:rFonts w:ascii="Times New Roman" w:hAnsi="Times New Roman" w:cs="Times New Roman"/>
          <w:sz w:val="28"/>
          <w:szCs w:val="28"/>
        </w:rPr>
        <w:t>давал следующее понятие допинга</w:t>
      </w:r>
      <w:r w:rsidRPr="006511CB">
        <w:rPr>
          <w:rFonts w:ascii="Times New Roman" w:hAnsi="Times New Roman" w:cs="Times New Roman"/>
          <w:sz w:val="28"/>
          <w:szCs w:val="28"/>
        </w:rPr>
        <w:t>: "</w:t>
      </w:r>
      <w:r w:rsidRPr="00585FFB">
        <w:rPr>
          <w:rFonts w:ascii="Times New Roman" w:hAnsi="Times New Roman" w:cs="Times New Roman"/>
          <w:b/>
          <w:sz w:val="28"/>
          <w:szCs w:val="28"/>
        </w:rPr>
        <w:t>Допингом</w:t>
      </w:r>
      <w:r w:rsidRPr="006511CB">
        <w:rPr>
          <w:rFonts w:ascii="Times New Roman" w:hAnsi="Times New Roman" w:cs="Times New Roman"/>
          <w:sz w:val="28"/>
          <w:szCs w:val="28"/>
        </w:rPr>
        <w:t xml:space="preserve"> является прием или использование чужеродных для организма веществ в любой форме или физиологических веществ в ненормальных количествах и вводимых ненормальными методами здоровым людям с исключительной целью обеспечить искусственное и нечестное увеличение достижений в соревнованиях. </w:t>
      </w:r>
      <w:proofErr w:type="gramStart"/>
      <w:r w:rsidRPr="006511CB">
        <w:rPr>
          <w:rFonts w:ascii="Times New Roman" w:hAnsi="Times New Roman" w:cs="Times New Roman"/>
          <w:sz w:val="28"/>
          <w:szCs w:val="28"/>
        </w:rPr>
        <w:t>К допингам должны быть отнесены различные психологические воздействия, направленные на повышение спортивных результатов"</w:t>
      </w:r>
      <w:r w:rsidR="00585FFB">
        <w:rPr>
          <w:rStyle w:val="a5"/>
          <w:rFonts w:ascii="Times New Roman" w:hAnsi="Times New Roman" w:cs="Times New Roman"/>
          <w:sz w:val="28"/>
          <w:szCs w:val="28"/>
        </w:rPr>
        <w:footnoteReference w:id="6"/>
      </w:r>
      <w:r w:rsidRPr="006511CB">
        <w:rPr>
          <w:rFonts w:ascii="Times New Roman" w:hAnsi="Times New Roman" w:cs="Times New Roman"/>
          <w:sz w:val="28"/>
          <w:szCs w:val="28"/>
        </w:rPr>
        <w:t xml:space="preserve">.   </w:t>
      </w:r>
      <w:r w:rsidR="00F15ED6">
        <w:rPr>
          <w:rFonts w:ascii="Times New Roman" w:hAnsi="Times New Roman" w:cs="Times New Roman"/>
          <w:sz w:val="28"/>
          <w:szCs w:val="28"/>
        </w:rPr>
        <w:t>Надо отметить, что в</w:t>
      </w:r>
      <w:r w:rsidRPr="006511CB">
        <w:rPr>
          <w:rFonts w:ascii="Times New Roman" w:hAnsi="Times New Roman" w:cs="Times New Roman"/>
          <w:sz w:val="28"/>
          <w:szCs w:val="28"/>
        </w:rPr>
        <w:t>первые термин «допинг» был использован для обозначения стимуляторов, которые использовались пловцами в 1865 году на соревнованиях по плаванию в Амстердаме</w:t>
      </w:r>
      <w:r w:rsidR="00585FFB">
        <w:rPr>
          <w:rStyle w:val="a5"/>
          <w:rFonts w:ascii="Times New Roman" w:hAnsi="Times New Roman" w:cs="Times New Roman"/>
          <w:sz w:val="28"/>
          <w:szCs w:val="28"/>
        </w:rPr>
        <w:footnoteReference w:id="7"/>
      </w:r>
      <w:r w:rsidRPr="006511CB">
        <w:rPr>
          <w:rFonts w:ascii="Times New Roman" w:hAnsi="Times New Roman" w:cs="Times New Roman"/>
          <w:sz w:val="28"/>
          <w:szCs w:val="28"/>
        </w:rPr>
        <w:t xml:space="preserve">. </w:t>
      </w:r>
      <w:r w:rsidR="00585FFB">
        <w:rPr>
          <w:rFonts w:ascii="Times New Roman" w:hAnsi="Times New Roman" w:cs="Times New Roman"/>
          <w:sz w:val="28"/>
          <w:szCs w:val="28"/>
        </w:rPr>
        <w:t>С</w:t>
      </w:r>
      <w:r w:rsidRPr="006511CB">
        <w:rPr>
          <w:rFonts w:ascii="Times New Roman" w:hAnsi="Times New Roman" w:cs="Times New Roman"/>
          <w:sz w:val="28"/>
          <w:szCs w:val="28"/>
        </w:rPr>
        <w:t xml:space="preserve">ловарь медицинских терминов </w:t>
      </w:r>
      <w:r w:rsidR="00585FFB">
        <w:rPr>
          <w:rFonts w:ascii="Times New Roman" w:hAnsi="Times New Roman" w:cs="Times New Roman"/>
          <w:sz w:val="28"/>
          <w:szCs w:val="28"/>
        </w:rPr>
        <w:t xml:space="preserve">в настоящий момент </w:t>
      </w:r>
      <w:r w:rsidRPr="006511CB">
        <w:rPr>
          <w:rFonts w:ascii="Times New Roman" w:hAnsi="Times New Roman" w:cs="Times New Roman"/>
          <w:sz w:val="28"/>
          <w:szCs w:val="28"/>
        </w:rPr>
        <w:t>указывает, что допинг – вещество, временно усиливающее физическую и психическую деятельность организма и запрещенное для применения спортсменами во время</w:t>
      </w:r>
      <w:proofErr w:type="gramEnd"/>
      <w:r w:rsidRPr="006511CB">
        <w:rPr>
          <w:rFonts w:ascii="Times New Roman" w:hAnsi="Times New Roman" w:cs="Times New Roman"/>
          <w:sz w:val="28"/>
          <w:szCs w:val="28"/>
        </w:rPr>
        <w:t xml:space="preserve"> соревнований</w:t>
      </w:r>
      <w:r w:rsidR="00585FFB">
        <w:rPr>
          <w:rFonts w:ascii="Times New Roman" w:hAnsi="Times New Roman" w:cs="Times New Roman"/>
          <w:sz w:val="28"/>
          <w:szCs w:val="28"/>
        </w:rPr>
        <w:t xml:space="preserve"> </w:t>
      </w:r>
      <w:r w:rsidR="008A0E93">
        <w:rPr>
          <w:rStyle w:val="a5"/>
          <w:rFonts w:ascii="Times New Roman" w:hAnsi="Times New Roman" w:cs="Times New Roman"/>
          <w:sz w:val="28"/>
          <w:szCs w:val="28"/>
        </w:rPr>
        <w:footnoteReference w:id="8"/>
      </w:r>
      <w:r w:rsidRPr="006511CB">
        <w:rPr>
          <w:rFonts w:ascii="Times New Roman" w:hAnsi="Times New Roman" w:cs="Times New Roman"/>
          <w:sz w:val="28"/>
          <w:szCs w:val="28"/>
        </w:rPr>
        <w:t>.</w:t>
      </w:r>
    </w:p>
    <w:p w:rsidR="006511CB" w:rsidRPr="006511CB" w:rsidRDefault="00EE450F" w:rsidP="006511C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Уже упомянутый </w:t>
      </w:r>
      <w:r w:rsidR="006511CB" w:rsidRPr="006511CB">
        <w:rPr>
          <w:rFonts w:ascii="Times New Roman" w:hAnsi="Times New Roman" w:cs="Times New Roman"/>
          <w:sz w:val="28"/>
          <w:szCs w:val="28"/>
        </w:rPr>
        <w:t xml:space="preserve">С.В. Алексеев </w:t>
      </w:r>
      <w:r w:rsidR="00F15ED6">
        <w:rPr>
          <w:rFonts w:ascii="Times New Roman" w:hAnsi="Times New Roman" w:cs="Times New Roman"/>
          <w:sz w:val="28"/>
          <w:szCs w:val="28"/>
        </w:rPr>
        <w:t xml:space="preserve">также </w:t>
      </w:r>
      <w:r w:rsidR="006511CB" w:rsidRPr="006511CB">
        <w:rPr>
          <w:rFonts w:ascii="Times New Roman" w:hAnsi="Times New Roman" w:cs="Times New Roman"/>
          <w:sz w:val="28"/>
          <w:szCs w:val="28"/>
        </w:rPr>
        <w:t>справедливо указал, что «допинг в спорте – это запрещенные фармакологические препараты, методы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w:t>
      </w:r>
      <w:r w:rsidR="008A0E93">
        <w:rPr>
          <w:rStyle w:val="a5"/>
          <w:rFonts w:ascii="Times New Roman" w:hAnsi="Times New Roman" w:cs="Times New Roman"/>
          <w:sz w:val="28"/>
          <w:szCs w:val="28"/>
        </w:rPr>
        <w:footnoteReference w:id="9"/>
      </w:r>
      <w:r w:rsidR="006511CB" w:rsidRPr="006511CB">
        <w:rPr>
          <w:rFonts w:ascii="Times New Roman" w:hAnsi="Times New Roman" w:cs="Times New Roman"/>
          <w:sz w:val="28"/>
          <w:szCs w:val="28"/>
        </w:rPr>
        <w:t>.</w:t>
      </w:r>
      <w:r w:rsidR="00095A95">
        <w:rPr>
          <w:rFonts w:ascii="Times New Roman" w:hAnsi="Times New Roman" w:cs="Times New Roman"/>
          <w:sz w:val="28"/>
          <w:szCs w:val="28"/>
        </w:rPr>
        <w:t xml:space="preserve"> Далее подчеркивая значимость проблемы допинга в </w:t>
      </w:r>
      <w:proofErr w:type="gramStart"/>
      <w:r w:rsidR="00095A95">
        <w:rPr>
          <w:rFonts w:ascii="Times New Roman" w:hAnsi="Times New Roman" w:cs="Times New Roman"/>
          <w:sz w:val="28"/>
          <w:szCs w:val="28"/>
        </w:rPr>
        <w:t>спорте</w:t>
      </w:r>
      <w:proofErr w:type="gramEnd"/>
      <w:r w:rsidR="00805151">
        <w:rPr>
          <w:rFonts w:ascii="Times New Roman" w:hAnsi="Times New Roman" w:cs="Times New Roman"/>
          <w:sz w:val="28"/>
          <w:szCs w:val="28"/>
        </w:rPr>
        <w:t xml:space="preserve">  уч</w:t>
      </w:r>
      <w:r w:rsidR="00095A95">
        <w:rPr>
          <w:rFonts w:ascii="Times New Roman" w:hAnsi="Times New Roman" w:cs="Times New Roman"/>
          <w:sz w:val="28"/>
          <w:szCs w:val="28"/>
        </w:rPr>
        <w:t>еный указывает, что «одна из центральных в современном спортивном движении – проблема допинга»</w:t>
      </w:r>
      <w:r w:rsidR="00095A95">
        <w:rPr>
          <w:rStyle w:val="a5"/>
          <w:rFonts w:ascii="Times New Roman" w:hAnsi="Times New Roman" w:cs="Times New Roman"/>
          <w:sz w:val="28"/>
          <w:szCs w:val="28"/>
        </w:rPr>
        <w:footnoteReference w:id="10"/>
      </w:r>
      <w:r w:rsidR="00095A95">
        <w:rPr>
          <w:rFonts w:ascii="Times New Roman" w:hAnsi="Times New Roman" w:cs="Times New Roman"/>
          <w:sz w:val="28"/>
          <w:szCs w:val="28"/>
        </w:rPr>
        <w:t xml:space="preserve">. </w:t>
      </w:r>
    </w:p>
    <w:p w:rsidR="006511CB" w:rsidRPr="006511CB" w:rsidRDefault="006511CB" w:rsidP="006511CB">
      <w:pPr>
        <w:ind w:firstLine="708"/>
        <w:jc w:val="both"/>
        <w:rPr>
          <w:rFonts w:ascii="Times New Roman" w:hAnsi="Times New Roman" w:cs="Times New Roman"/>
          <w:sz w:val="28"/>
          <w:szCs w:val="28"/>
        </w:rPr>
      </w:pPr>
      <w:r w:rsidRPr="006511CB">
        <w:rPr>
          <w:rFonts w:ascii="Times New Roman" w:hAnsi="Times New Roman" w:cs="Times New Roman"/>
          <w:sz w:val="28"/>
          <w:szCs w:val="28"/>
        </w:rPr>
        <w:t xml:space="preserve">В свою очередь, А.В. Холопов и В.В. Сумина  не без оснований указывают, что «допинги - это лекарственные препараты, которые применяются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 </w:t>
      </w:r>
      <w:proofErr w:type="gramStart"/>
      <w:r w:rsidRPr="006511CB">
        <w:rPr>
          <w:rFonts w:ascii="Times New Roman" w:hAnsi="Times New Roman" w:cs="Times New Roman"/>
          <w:sz w:val="28"/>
          <w:szCs w:val="28"/>
        </w:rPr>
        <w:t xml:space="preserve">В зависимости от вида спорта они могут обладать совершенно различными и даже противоположными фармакологическими действиями: от психостимулирующего до транквилизирующего, от мочегонного до </w:t>
      </w:r>
      <w:proofErr w:type="spellStart"/>
      <w:r w:rsidRPr="006511CB">
        <w:rPr>
          <w:rFonts w:ascii="Times New Roman" w:hAnsi="Times New Roman" w:cs="Times New Roman"/>
          <w:sz w:val="28"/>
          <w:szCs w:val="28"/>
        </w:rPr>
        <w:t>кардиотропного</w:t>
      </w:r>
      <w:proofErr w:type="spellEnd"/>
      <w:r w:rsidRPr="006511CB">
        <w:rPr>
          <w:rFonts w:ascii="Times New Roman" w:hAnsi="Times New Roman" w:cs="Times New Roman"/>
          <w:sz w:val="28"/>
          <w:szCs w:val="28"/>
        </w:rPr>
        <w:t xml:space="preserve"> влияния.</w:t>
      </w:r>
      <w:proofErr w:type="gramEnd"/>
      <w:r w:rsidRPr="006511CB">
        <w:rPr>
          <w:rFonts w:ascii="Times New Roman" w:hAnsi="Times New Roman" w:cs="Times New Roman"/>
          <w:sz w:val="28"/>
          <w:szCs w:val="28"/>
        </w:rPr>
        <w:t xml:space="preserve"> Также они дают определения допинга, замечая, что по данному вопросу «до сих пор нет единого мнения», при этом определяют допинг как «биологически активное вещество, способы и методы искусственного повышения спортивной работоспособности, которые оказывают побочные эффекты на организм и для которых имеются специальные методы обнаружения»</w:t>
      </w:r>
      <w:r w:rsidR="008A0E93">
        <w:rPr>
          <w:rStyle w:val="a5"/>
          <w:rFonts w:ascii="Times New Roman" w:hAnsi="Times New Roman" w:cs="Times New Roman"/>
          <w:sz w:val="28"/>
          <w:szCs w:val="28"/>
        </w:rPr>
        <w:footnoteReference w:id="11"/>
      </w:r>
      <w:r w:rsidRPr="006511CB">
        <w:rPr>
          <w:rFonts w:ascii="Times New Roman" w:hAnsi="Times New Roman" w:cs="Times New Roman"/>
          <w:sz w:val="28"/>
          <w:szCs w:val="28"/>
        </w:rPr>
        <w:t xml:space="preserve">. </w:t>
      </w:r>
    </w:p>
    <w:p w:rsidR="006511CB" w:rsidRPr="006511CB" w:rsidRDefault="006511CB" w:rsidP="006511CB">
      <w:pPr>
        <w:ind w:firstLine="708"/>
        <w:jc w:val="both"/>
        <w:rPr>
          <w:rFonts w:ascii="Times New Roman" w:hAnsi="Times New Roman" w:cs="Times New Roman"/>
          <w:sz w:val="28"/>
          <w:szCs w:val="28"/>
        </w:rPr>
      </w:pPr>
      <w:proofErr w:type="gramStart"/>
      <w:r w:rsidRPr="006511CB">
        <w:rPr>
          <w:rFonts w:ascii="Times New Roman" w:hAnsi="Times New Roman" w:cs="Times New Roman"/>
          <w:sz w:val="28"/>
          <w:szCs w:val="28"/>
        </w:rPr>
        <w:t xml:space="preserve">Наиболее полным определением допинга С.Е. </w:t>
      </w:r>
      <w:proofErr w:type="spellStart"/>
      <w:r w:rsidRPr="006511CB">
        <w:rPr>
          <w:rFonts w:ascii="Times New Roman" w:hAnsi="Times New Roman" w:cs="Times New Roman"/>
          <w:sz w:val="28"/>
          <w:szCs w:val="28"/>
        </w:rPr>
        <w:t>Битюкова</w:t>
      </w:r>
      <w:proofErr w:type="spellEnd"/>
      <w:r w:rsidRPr="006511CB">
        <w:rPr>
          <w:rFonts w:ascii="Times New Roman" w:hAnsi="Times New Roman" w:cs="Times New Roman"/>
          <w:sz w:val="28"/>
          <w:szCs w:val="28"/>
        </w:rPr>
        <w:t xml:space="preserve"> и М.А. Родин  считают определение, данное  Международным конгрессом по спортивной медицине в Страсбурге (1965 г), где сказано, что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w:t>
      </w:r>
      <w:proofErr w:type="gramEnd"/>
      <w:r w:rsidRPr="006511CB">
        <w:rPr>
          <w:rFonts w:ascii="Times New Roman" w:hAnsi="Times New Roman" w:cs="Times New Roman"/>
          <w:sz w:val="28"/>
          <w:szCs w:val="28"/>
        </w:rPr>
        <w:t xml:space="preserve"> выступления на соревнованиях»</w:t>
      </w:r>
      <w:r w:rsidR="008A0E93">
        <w:rPr>
          <w:rStyle w:val="a5"/>
          <w:rFonts w:ascii="Times New Roman" w:hAnsi="Times New Roman" w:cs="Times New Roman"/>
          <w:sz w:val="28"/>
          <w:szCs w:val="28"/>
        </w:rPr>
        <w:footnoteReference w:id="12"/>
      </w:r>
      <w:r w:rsidRPr="006511CB">
        <w:rPr>
          <w:rFonts w:ascii="Times New Roman" w:hAnsi="Times New Roman" w:cs="Times New Roman"/>
          <w:sz w:val="28"/>
          <w:szCs w:val="28"/>
        </w:rPr>
        <w:t xml:space="preserve">.   </w:t>
      </w:r>
      <w:proofErr w:type="gramStart"/>
      <w:r w:rsidR="001A39DA">
        <w:rPr>
          <w:rFonts w:ascii="Times New Roman" w:hAnsi="Times New Roman" w:cs="Times New Roman"/>
          <w:sz w:val="28"/>
          <w:szCs w:val="28"/>
        </w:rPr>
        <w:t>Однако</w:t>
      </w:r>
      <w:proofErr w:type="gramEnd"/>
      <w:r w:rsidR="001A39DA">
        <w:rPr>
          <w:rFonts w:ascii="Times New Roman" w:hAnsi="Times New Roman" w:cs="Times New Roman"/>
          <w:sz w:val="28"/>
          <w:szCs w:val="28"/>
        </w:rPr>
        <w:t xml:space="preserve"> и с таким </w:t>
      </w:r>
      <w:r w:rsidRPr="006511CB">
        <w:rPr>
          <w:rFonts w:ascii="Times New Roman" w:hAnsi="Times New Roman" w:cs="Times New Roman"/>
          <w:sz w:val="28"/>
          <w:szCs w:val="28"/>
        </w:rPr>
        <w:t>подходом</w:t>
      </w:r>
      <w:r w:rsidR="001A39DA">
        <w:rPr>
          <w:rFonts w:ascii="Times New Roman" w:hAnsi="Times New Roman" w:cs="Times New Roman"/>
          <w:sz w:val="28"/>
          <w:szCs w:val="28"/>
        </w:rPr>
        <w:t xml:space="preserve"> сложно согласиться</w:t>
      </w:r>
      <w:r w:rsidRPr="006511CB">
        <w:rPr>
          <w:rFonts w:ascii="Times New Roman" w:hAnsi="Times New Roman" w:cs="Times New Roman"/>
          <w:sz w:val="28"/>
          <w:szCs w:val="28"/>
        </w:rPr>
        <w:t xml:space="preserve">, </w:t>
      </w:r>
      <w:r w:rsidRPr="006511CB">
        <w:rPr>
          <w:rFonts w:ascii="Times New Roman" w:hAnsi="Times New Roman" w:cs="Times New Roman"/>
          <w:sz w:val="28"/>
          <w:szCs w:val="28"/>
        </w:rPr>
        <w:lastRenderedPageBreak/>
        <w:t>поскольку в данном определении не отражены запрещенные методы, которые не являются веществами, и, с другой стороны, не каждое вещество,  введенное в организм спортсмена,  является для него «чуждым». Например, «кровяной допинг», когда спортсмену вводится его же кровь</w:t>
      </w:r>
      <w:r w:rsidR="00F15ED6">
        <w:rPr>
          <w:rFonts w:ascii="Times New Roman" w:hAnsi="Times New Roman" w:cs="Times New Roman"/>
          <w:sz w:val="28"/>
          <w:szCs w:val="28"/>
        </w:rPr>
        <w:t xml:space="preserve"> сложно отнести к </w:t>
      </w:r>
      <w:proofErr w:type="gramStart"/>
      <w:r w:rsidR="00F15ED6">
        <w:rPr>
          <w:rFonts w:ascii="Times New Roman" w:hAnsi="Times New Roman" w:cs="Times New Roman"/>
          <w:sz w:val="28"/>
          <w:szCs w:val="28"/>
        </w:rPr>
        <w:t>чужеродным</w:t>
      </w:r>
      <w:proofErr w:type="gramEnd"/>
      <w:r w:rsidRPr="006511CB">
        <w:rPr>
          <w:rFonts w:ascii="Times New Roman" w:hAnsi="Times New Roman" w:cs="Times New Roman"/>
          <w:sz w:val="28"/>
          <w:szCs w:val="28"/>
        </w:rPr>
        <w:t>.</w:t>
      </w:r>
    </w:p>
    <w:p w:rsidR="006511CB" w:rsidRPr="006511CB" w:rsidRDefault="006511CB" w:rsidP="006511CB">
      <w:pPr>
        <w:ind w:firstLine="708"/>
        <w:jc w:val="both"/>
        <w:rPr>
          <w:rFonts w:ascii="Times New Roman" w:hAnsi="Times New Roman" w:cs="Times New Roman"/>
          <w:sz w:val="28"/>
          <w:szCs w:val="28"/>
        </w:rPr>
      </w:pPr>
      <w:r w:rsidRPr="006511CB">
        <w:rPr>
          <w:rFonts w:ascii="Times New Roman" w:hAnsi="Times New Roman" w:cs="Times New Roman"/>
          <w:sz w:val="28"/>
          <w:szCs w:val="28"/>
        </w:rPr>
        <w:t xml:space="preserve"> Таким образом, можно заключить, что данное определение не является полным. Примечательно, что ст. 26 ФЗ-329 «О физической культуре и спорте» определяет допинг как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 </w:t>
      </w:r>
      <w:proofErr w:type="gramStart"/>
      <w:r w:rsidRPr="006511CB">
        <w:rPr>
          <w:rFonts w:ascii="Times New Roman" w:hAnsi="Times New Roman" w:cs="Times New Roman"/>
          <w:sz w:val="28"/>
          <w:szCs w:val="28"/>
        </w:rPr>
        <w:t>С таким определением допинга  соглашается, например, Глебова Ю.В., указывая что «согласно ч. 1 ст. 26 Федерального закона от 4 декабря 2007 г. № 329-ФЗ (в ред. от 23 июля 2013 г.) «О физической культуре и спорте в Российской Федерации»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w:t>
      </w:r>
      <w:proofErr w:type="gramEnd"/>
      <w:r w:rsidRPr="006511CB">
        <w:rPr>
          <w:rFonts w:ascii="Times New Roman" w:hAnsi="Times New Roman" w:cs="Times New Roman"/>
          <w:sz w:val="28"/>
          <w:szCs w:val="28"/>
        </w:rPr>
        <w:t xml:space="preserve"> субстанций и (или) методов, запрещенных для использования в спорте»</w:t>
      </w:r>
      <w:r w:rsidR="00305676">
        <w:rPr>
          <w:rStyle w:val="a5"/>
          <w:rFonts w:ascii="Times New Roman" w:hAnsi="Times New Roman" w:cs="Times New Roman"/>
          <w:sz w:val="28"/>
          <w:szCs w:val="28"/>
        </w:rPr>
        <w:footnoteReference w:id="13"/>
      </w:r>
      <w:r w:rsidRPr="006511CB">
        <w:rPr>
          <w:rFonts w:ascii="Times New Roman" w:hAnsi="Times New Roman" w:cs="Times New Roman"/>
          <w:sz w:val="28"/>
          <w:szCs w:val="28"/>
        </w:rPr>
        <w:t>.</w:t>
      </w:r>
      <w:r w:rsidR="00095A95">
        <w:rPr>
          <w:rFonts w:ascii="Times New Roman" w:hAnsi="Times New Roman" w:cs="Times New Roman"/>
          <w:sz w:val="28"/>
          <w:szCs w:val="28"/>
        </w:rPr>
        <w:t xml:space="preserve"> </w:t>
      </w:r>
    </w:p>
    <w:p w:rsidR="006511CB" w:rsidRPr="006511CB" w:rsidRDefault="006511CB" w:rsidP="006511CB">
      <w:pPr>
        <w:ind w:firstLine="708"/>
        <w:jc w:val="both"/>
        <w:rPr>
          <w:rFonts w:ascii="Times New Roman" w:hAnsi="Times New Roman" w:cs="Times New Roman"/>
          <w:sz w:val="28"/>
          <w:szCs w:val="28"/>
        </w:rPr>
      </w:pPr>
      <w:proofErr w:type="gramStart"/>
      <w:r w:rsidRPr="006511CB">
        <w:rPr>
          <w:rFonts w:ascii="Times New Roman" w:hAnsi="Times New Roman" w:cs="Times New Roman"/>
          <w:sz w:val="28"/>
          <w:szCs w:val="28"/>
        </w:rPr>
        <w:t>Уголовный кодекс России в ст. 230.1 устанавливает ответственность за склонение спортсмена к использованию субстанций и (или) методов, запрещенных для использования в спорте, т.е.,  можно сделать вывод, что Уголовный кодекс определяет допинг как «субстанции и (или) методы, запрещенные для использования в спорте»</w:t>
      </w:r>
      <w:r w:rsidR="00305676">
        <w:rPr>
          <w:rStyle w:val="a5"/>
          <w:rFonts w:ascii="Times New Roman" w:hAnsi="Times New Roman" w:cs="Times New Roman"/>
          <w:sz w:val="28"/>
          <w:szCs w:val="28"/>
        </w:rPr>
        <w:footnoteReference w:id="14"/>
      </w:r>
      <w:r w:rsidRPr="006511CB">
        <w:rPr>
          <w:rFonts w:ascii="Times New Roman" w:hAnsi="Times New Roman" w:cs="Times New Roman"/>
          <w:sz w:val="28"/>
          <w:szCs w:val="28"/>
        </w:rPr>
        <w:t>.</w:t>
      </w:r>
      <w:r w:rsidR="00F15ED6">
        <w:rPr>
          <w:rFonts w:ascii="Times New Roman" w:hAnsi="Times New Roman" w:cs="Times New Roman"/>
          <w:sz w:val="28"/>
          <w:szCs w:val="28"/>
        </w:rPr>
        <w:t xml:space="preserve">  </w:t>
      </w:r>
      <w:r w:rsidRPr="006511CB">
        <w:rPr>
          <w:rFonts w:ascii="Times New Roman" w:hAnsi="Times New Roman" w:cs="Times New Roman"/>
          <w:sz w:val="28"/>
          <w:szCs w:val="28"/>
        </w:rPr>
        <w:t>Кодекс об административных правонарушениях Российской Федерации в ст.6.18 определяет допинг, как «запрещенную субстанцию и (или) запрещенный  метод</w:t>
      </w:r>
      <w:proofErr w:type="gramEnd"/>
      <w:r w:rsidRPr="006511CB">
        <w:rPr>
          <w:rFonts w:ascii="Times New Roman" w:hAnsi="Times New Roman" w:cs="Times New Roman"/>
          <w:sz w:val="28"/>
          <w:szCs w:val="28"/>
        </w:rPr>
        <w:t xml:space="preserve">, </w:t>
      </w:r>
      <w:proofErr w:type="gramStart"/>
      <w:r w:rsidRPr="006511CB">
        <w:rPr>
          <w:rFonts w:ascii="Times New Roman" w:hAnsi="Times New Roman" w:cs="Times New Roman"/>
          <w:sz w:val="28"/>
          <w:szCs w:val="28"/>
        </w:rPr>
        <w:t>используемые  независимо от согласия спортсмена…»</w:t>
      </w:r>
      <w:r w:rsidR="00305676">
        <w:rPr>
          <w:rStyle w:val="a5"/>
          <w:rFonts w:ascii="Times New Roman" w:hAnsi="Times New Roman" w:cs="Times New Roman"/>
          <w:sz w:val="28"/>
          <w:szCs w:val="28"/>
        </w:rPr>
        <w:footnoteReference w:id="15"/>
      </w:r>
      <w:r w:rsidRPr="006511CB">
        <w:rPr>
          <w:rFonts w:ascii="Times New Roman" w:hAnsi="Times New Roman" w:cs="Times New Roman"/>
          <w:sz w:val="28"/>
          <w:szCs w:val="28"/>
        </w:rPr>
        <w:t>.</w:t>
      </w:r>
      <w:proofErr w:type="gramEnd"/>
    </w:p>
    <w:p w:rsidR="00667672" w:rsidRDefault="006511CB" w:rsidP="006511CB">
      <w:pPr>
        <w:ind w:firstLine="708"/>
        <w:jc w:val="both"/>
        <w:rPr>
          <w:rFonts w:ascii="Times New Roman" w:hAnsi="Times New Roman" w:cs="Times New Roman"/>
          <w:sz w:val="28"/>
          <w:szCs w:val="28"/>
        </w:rPr>
      </w:pPr>
      <w:r w:rsidRPr="006511CB">
        <w:rPr>
          <w:rFonts w:ascii="Times New Roman" w:hAnsi="Times New Roman" w:cs="Times New Roman"/>
          <w:sz w:val="28"/>
          <w:szCs w:val="28"/>
        </w:rPr>
        <w:t xml:space="preserve">Представляется, что с указанными определениями допинга можно согласиться лишь в части того, что все они определяют допинг как запрещенную к использованию в спорте субстанцию и (или метод). Однако ни одно из приведенных определений допинга, по мнению автора, не </w:t>
      </w:r>
      <w:r w:rsidR="001A39DA">
        <w:rPr>
          <w:rFonts w:ascii="Times New Roman" w:hAnsi="Times New Roman" w:cs="Times New Roman"/>
          <w:sz w:val="28"/>
          <w:szCs w:val="28"/>
        </w:rPr>
        <w:lastRenderedPageBreak/>
        <w:t>отражает в полной мере данного явления</w:t>
      </w:r>
      <w:r w:rsidRPr="006511CB">
        <w:rPr>
          <w:rFonts w:ascii="Times New Roman" w:hAnsi="Times New Roman" w:cs="Times New Roman"/>
          <w:sz w:val="28"/>
          <w:szCs w:val="28"/>
        </w:rPr>
        <w:t>. Во-первых, потому что ни одно из них не указывает на возможность его применения в отношении животных, участвующих в соревнованиях, а, во-вторых, ни одно из приведенных определений не содержит указания на противоправное действие (бездействие) субъекта, когда не имело места использование субстанций, а присутствовало лишь само действие (бездействие). Так, например, нарушение, предусмотренное ст.2.3 Всемирного антидопингового кодекса влечет наказание за уклонение, отказ или неявку на процедуру сдачи проб спортсменом. В данном случае имеет место лишь действие (бездействие) без какой либо привязки к запрещенной субстанции. Также ст. 16 Кодекса ВАДА содержит нормы, определяющие порядок  обнаружения допинга у животных, участвующих в соревнованиях</w:t>
      </w:r>
      <w:r w:rsidR="000E5036">
        <w:rPr>
          <w:rStyle w:val="a5"/>
          <w:rFonts w:ascii="Times New Roman" w:hAnsi="Times New Roman" w:cs="Times New Roman"/>
          <w:sz w:val="28"/>
          <w:szCs w:val="28"/>
        </w:rPr>
        <w:footnoteReference w:id="16"/>
      </w:r>
      <w:r w:rsidR="00805151">
        <w:rPr>
          <w:rFonts w:ascii="Times New Roman" w:hAnsi="Times New Roman" w:cs="Times New Roman"/>
          <w:sz w:val="28"/>
          <w:szCs w:val="28"/>
        </w:rPr>
        <w:t xml:space="preserve"> и, следовательно, определением должен охватываться и этот момент</w:t>
      </w:r>
      <w:r w:rsidRPr="006511CB">
        <w:rPr>
          <w:rFonts w:ascii="Times New Roman" w:hAnsi="Times New Roman" w:cs="Times New Roman"/>
          <w:sz w:val="28"/>
          <w:szCs w:val="28"/>
        </w:rPr>
        <w:t>.</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 xml:space="preserve">Определение допинга содержится и в специальных актах антидопинговых организаций, регламентирующих процедуру борьбы с допингом. </w:t>
      </w:r>
      <w:proofErr w:type="gramStart"/>
      <w:r w:rsidRPr="000E5036">
        <w:rPr>
          <w:rFonts w:ascii="Times New Roman" w:hAnsi="Times New Roman" w:cs="Times New Roman"/>
          <w:sz w:val="28"/>
          <w:szCs w:val="28"/>
        </w:rPr>
        <w:t>Так, Всемирный антидопинговый кодекс (редакция 2015 г) - далее Кодекс ВАДА - в ст. ст. 1, 2 и Общероссийские антидопинговые правила (редакция 2016 г, далее ОАП) в ст. 2.1 определяют допинг как совершение  одного или нескольких нарушений антидопинговых правил, приводимых в ст. 2.1-2.10 настоящего кодекса, то есть допинг определяется законом еще и как действие – «совершение одного или нескольких нарушений».</w:t>
      </w:r>
      <w:proofErr w:type="gramEnd"/>
      <w:r>
        <w:rPr>
          <w:rFonts w:ascii="Times New Roman" w:hAnsi="Times New Roman" w:cs="Times New Roman"/>
          <w:sz w:val="28"/>
          <w:szCs w:val="28"/>
        </w:rPr>
        <w:t xml:space="preserve"> </w:t>
      </w:r>
      <w:r w:rsidRPr="000E5036">
        <w:rPr>
          <w:rFonts w:ascii="Times New Roman" w:hAnsi="Times New Roman" w:cs="Times New Roman"/>
          <w:sz w:val="28"/>
          <w:szCs w:val="28"/>
        </w:rPr>
        <w:t xml:space="preserve">Согласно указанным статьям к нарушениям антидопинговых правил относятся:  </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 xml:space="preserve">1) Наличие запрещенной субстанции, или ее метаболитов, или маркеров в пробе, взятой у спортсмена; </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2)  Использование или попытка использования спортсменом запрещенной субстанции или запрещенного метода;</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3)  Уклонение, отказ или неявка на процедуру сдачи проб,  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4)  Нарушение порядка предоставления информации о местонахождении;</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lastRenderedPageBreak/>
        <w:t xml:space="preserve">5)  Фальсификация или попытка фальсификации в любой составляющей </w:t>
      </w:r>
      <w:proofErr w:type="gramStart"/>
      <w:r w:rsidRPr="000E5036">
        <w:rPr>
          <w:rFonts w:ascii="Times New Roman" w:hAnsi="Times New Roman" w:cs="Times New Roman"/>
          <w:sz w:val="28"/>
          <w:szCs w:val="28"/>
        </w:rPr>
        <w:t>допинг-контроля</w:t>
      </w:r>
      <w:proofErr w:type="gramEnd"/>
      <w:r w:rsidRPr="000E5036">
        <w:rPr>
          <w:rFonts w:ascii="Times New Roman" w:hAnsi="Times New Roman" w:cs="Times New Roman"/>
          <w:sz w:val="28"/>
          <w:szCs w:val="28"/>
        </w:rPr>
        <w:t>;</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6)  Обладание запрещенной субстанцией или запрещенным методом;</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7)  Распространение или попытка распространения любой запрещенной субстанции или запрещенного метода;</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 xml:space="preserve">8)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0E5036">
        <w:rPr>
          <w:rFonts w:ascii="Times New Roman" w:hAnsi="Times New Roman" w:cs="Times New Roman"/>
          <w:sz w:val="28"/>
          <w:szCs w:val="28"/>
        </w:rPr>
        <w:t>внесоревновательном</w:t>
      </w:r>
      <w:proofErr w:type="spellEnd"/>
      <w:r w:rsidRPr="000E5036">
        <w:rPr>
          <w:rFonts w:ascii="Times New Roman" w:hAnsi="Times New Roman" w:cs="Times New Roman"/>
          <w:sz w:val="28"/>
          <w:szCs w:val="28"/>
        </w:rPr>
        <w:t xml:space="preserve"> периоде запрещенной субстанции или запрещенного метода, </w:t>
      </w:r>
      <w:proofErr w:type="gramStart"/>
      <w:r w:rsidRPr="000E5036">
        <w:rPr>
          <w:rFonts w:ascii="Times New Roman" w:hAnsi="Times New Roman" w:cs="Times New Roman"/>
          <w:sz w:val="28"/>
          <w:szCs w:val="28"/>
        </w:rPr>
        <w:t>запрещенных</w:t>
      </w:r>
      <w:proofErr w:type="gramEnd"/>
      <w:r w:rsidRPr="000E5036">
        <w:rPr>
          <w:rFonts w:ascii="Times New Roman" w:hAnsi="Times New Roman" w:cs="Times New Roman"/>
          <w:sz w:val="28"/>
          <w:szCs w:val="28"/>
        </w:rPr>
        <w:t xml:space="preserve"> во </w:t>
      </w:r>
      <w:proofErr w:type="spellStart"/>
      <w:r w:rsidRPr="000E5036">
        <w:rPr>
          <w:rFonts w:ascii="Times New Roman" w:hAnsi="Times New Roman" w:cs="Times New Roman"/>
          <w:sz w:val="28"/>
          <w:szCs w:val="28"/>
        </w:rPr>
        <w:t>внесоревновательный</w:t>
      </w:r>
      <w:proofErr w:type="spellEnd"/>
      <w:r w:rsidRPr="000E5036">
        <w:rPr>
          <w:rFonts w:ascii="Times New Roman" w:hAnsi="Times New Roman" w:cs="Times New Roman"/>
          <w:sz w:val="28"/>
          <w:szCs w:val="28"/>
        </w:rPr>
        <w:t xml:space="preserve"> период;</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9)  Соучастие, 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w:t>
      </w:r>
      <w:proofErr w:type="gramStart"/>
      <w:r w:rsidRPr="000E5036">
        <w:rPr>
          <w:rFonts w:ascii="Times New Roman" w:hAnsi="Times New Roman" w:cs="Times New Roman"/>
          <w:sz w:val="28"/>
          <w:szCs w:val="28"/>
        </w:rPr>
        <w:t>..;</w:t>
      </w:r>
      <w:proofErr w:type="gramEnd"/>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10)  Запрещенное сотрудничество;</w:t>
      </w:r>
    </w:p>
    <w:p w:rsid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Общероссийские антидопинговые правила  в части определения допинга  практически копируют Всемирный антидопинговый кодекс.</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На основании изложенного можно сделать вывод о том, что в действующ</w:t>
      </w:r>
      <w:r w:rsidR="007C3993">
        <w:rPr>
          <w:rFonts w:ascii="Times New Roman" w:hAnsi="Times New Roman" w:cs="Times New Roman"/>
          <w:sz w:val="28"/>
          <w:szCs w:val="28"/>
        </w:rPr>
        <w:t>их</w:t>
      </w:r>
      <w:r w:rsidRPr="000E5036">
        <w:rPr>
          <w:rFonts w:ascii="Times New Roman" w:hAnsi="Times New Roman" w:cs="Times New Roman"/>
          <w:sz w:val="28"/>
          <w:szCs w:val="28"/>
        </w:rPr>
        <w:t xml:space="preserve"> международн</w:t>
      </w:r>
      <w:r w:rsidR="007C3993">
        <w:rPr>
          <w:rFonts w:ascii="Times New Roman" w:hAnsi="Times New Roman" w:cs="Times New Roman"/>
          <w:sz w:val="28"/>
          <w:szCs w:val="28"/>
        </w:rPr>
        <w:t>ых</w:t>
      </w:r>
      <w:r w:rsidRPr="000E5036">
        <w:rPr>
          <w:rFonts w:ascii="Times New Roman" w:hAnsi="Times New Roman" w:cs="Times New Roman"/>
          <w:sz w:val="28"/>
          <w:szCs w:val="28"/>
        </w:rPr>
        <w:t xml:space="preserve"> и национальн</w:t>
      </w:r>
      <w:r w:rsidR="007C3993">
        <w:rPr>
          <w:rFonts w:ascii="Times New Roman" w:hAnsi="Times New Roman" w:cs="Times New Roman"/>
          <w:sz w:val="28"/>
          <w:szCs w:val="28"/>
        </w:rPr>
        <w:t>ых</w:t>
      </w:r>
      <w:r w:rsidRPr="000E5036">
        <w:rPr>
          <w:rFonts w:ascii="Times New Roman" w:hAnsi="Times New Roman" w:cs="Times New Roman"/>
          <w:sz w:val="28"/>
          <w:szCs w:val="28"/>
        </w:rPr>
        <w:t xml:space="preserve"> анти</w:t>
      </w:r>
      <w:r w:rsidR="007C3993">
        <w:rPr>
          <w:rFonts w:ascii="Times New Roman" w:hAnsi="Times New Roman" w:cs="Times New Roman"/>
          <w:sz w:val="28"/>
          <w:szCs w:val="28"/>
        </w:rPr>
        <w:t>допинговых</w:t>
      </w:r>
      <w:r w:rsidRPr="000E5036">
        <w:rPr>
          <w:rFonts w:ascii="Times New Roman" w:hAnsi="Times New Roman" w:cs="Times New Roman"/>
          <w:sz w:val="28"/>
          <w:szCs w:val="28"/>
        </w:rPr>
        <w:t xml:space="preserve"> </w:t>
      </w:r>
      <w:r w:rsidR="007C3993">
        <w:rPr>
          <w:rFonts w:ascii="Times New Roman" w:hAnsi="Times New Roman" w:cs="Times New Roman"/>
          <w:sz w:val="28"/>
          <w:szCs w:val="28"/>
        </w:rPr>
        <w:t>правилах</w:t>
      </w:r>
      <w:r w:rsidRPr="000E5036">
        <w:rPr>
          <w:rFonts w:ascii="Times New Roman" w:hAnsi="Times New Roman" w:cs="Times New Roman"/>
          <w:sz w:val="28"/>
          <w:szCs w:val="28"/>
        </w:rPr>
        <w:t xml:space="preserve"> нет единого всеобъемлющего  определения допинга в спорте.</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В этой связи представляется, что допинг необходимо рассматривать в широком и узком смыслах.</w:t>
      </w:r>
      <w:r>
        <w:rPr>
          <w:rFonts w:ascii="Times New Roman" w:hAnsi="Times New Roman" w:cs="Times New Roman"/>
          <w:sz w:val="28"/>
          <w:szCs w:val="28"/>
        </w:rPr>
        <w:t xml:space="preserve"> В </w:t>
      </w:r>
      <w:r w:rsidRPr="000E5036">
        <w:rPr>
          <w:rFonts w:ascii="Times New Roman" w:hAnsi="Times New Roman" w:cs="Times New Roman"/>
          <w:sz w:val="28"/>
          <w:szCs w:val="28"/>
        </w:rPr>
        <w:t>узком смысле допинг – это вещество, употребляемое спортсменом  или введенное животному, принимающему участие в соревнованиях соответствующих видов спорта и обладающее  специфическими фармакологическими свойствами, способными повысить психофизические показатели организма и улучшить спортивный результат на соревновании.</w:t>
      </w:r>
    </w:p>
    <w:p w:rsidR="000E5036" w:rsidRP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В широком смысле   следует определить допинг исходя из требований норм Всемирного  антидопингового кодекса, где в ст.2 допингом считается не только вещество, но и методы, а также маскировка запрещенного препарата другими не допинговыми средствами.</w:t>
      </w:r>
    </w:p>
    <w:p w:rsidR="000E5036" w:rsidRDefault="000E5036" w:rsidP="000E5036">
      <w:pPr>
        <w:ind w:firstLine="708"/>
        <w:jc w:val="both"/>
        <w:rPr>
          <w:rFonts w:ascii="Times New Roman" w:hAnsi="Times New Roman" w:cs="Times New Roman"/>
          <w:sz w:val="28"/>
          <w:szCs w:val="28"/>
        </w:rPr>
      </w:pPr>
      <w:r w:rsidRPr="000E5036">
        <w:rPr>
          <w:rFonts w:ascii="Times New Roman" w:hAnsi="Times New Roman" w:cs="Times New Roman"/>
          <w:sz w:val="28"/>
          <w:szCs w:val="28"/>
        </w:rPr>
        <w:t xml:space="preserve"> </w:t>
      </w:r>
      <w:proofErr w:type="gramStart"/>
      <w:r w:rsidRPr="000E5036">
        <w:rPr>
          <w:rFonts w:ascii="Times New Roman" w:hAnsi="Times New Roman" w:cs="Times New Roman"/>
          <w:sz w:val="28"/>
          <w:szCs w:val="28"/>
        </w:rPr>
        <w:t xml:space="preserve">В качестве примера можно привести уже упомянутый «кровяной допинг», </w:t>
      </w:r>
      <w:r w:rsidR="001361DB">
        <w:rPr>
          <w:rFonts w:ascii="Times New Roman" w:hAnsi="Times New Roman" w:cs="Times New Roman"/>
          <w:sz w:val="28"/>
          <w:szCs w:val="28"/>
        </w:rPr>
        <w:t xml:space="preserve"> </w:t>
      </w:r>
      <w:r w:rsidRPr="000E5036">
        <w:rPr>
          <w:rFonts w:ascii="Times New Roman" w:hAnsi="Times New Roman" w:cs="Times New Roman"/>
          <w:sz w:val="28"/>
          <w:szCs w:val="28"/>
        </w:rPr>
        <w:t xml:space="preserve">который заключается в том, что спортсмен в период отдыха между соревнованиями и в период отличного самочувствия сдает свою кровь, </w:t>
      </w:r>
      <w:r w:rsidRPr="000E5036">
        <w:rPr>
          <w:rFonts w:ascii="Times New Roman" w:hAnsi="Times New Roman" w:cs="Times New Roman"/>
          <w:sz w:val="28"/>
          <w:szCs w:val="28"/>
        </w:rPr>
        <w:lastRenderedPageBreak/>
        <w:t>которая замораживается, а затем, когда в процессе интенсивных физических нагрузок у него падает уровень гемоглобина крови (что влечет к упадку сил), ему обратно переливают его же  ранее взятую кровь, где уровень гемоглобина</w:t>
      </w:r>
      <w:proofErr w:type="gramEnd"/>
      <w:r w:rsidRPr="000E5036">
        <w:rPr>
          <w:rFonts w:ascii="Times New Roman" w:hAnsi="Times New Roman" w:cs="Times New Roman"/>
          <w:sz w:val="28"/>
          <w:szCs w:val="28"/>
        </w:rPr>
        <w:t xml:space="preserve"> нормальный. Указанный метод влечет улучшение физического состояния спортсмена и является запрещенным антидопинговыми правилами, поскольку дает спортсмену преимущество перед другими атлетами и влияет на улучшение его спортивного результата, при том, что никакого инородного запрещенного вещества в организме спортсмена нет.</w:t>
      </w:r>
      <w:r w:rsidR="007C3993">
        <w:rPr>
          <w:rFonts w:ascii="Times New Roman" w:hAnsi="Times New Roman" w:cs="Times New Roman"/>
          <w:sz w:val="28"/>
          <w:szCs w:val="28"/>
        </w:rPr>
        <w:t xml:space="preserve"> </w:t>
      </w:r>
      <w:r w:rsidRPr="000E5036">
        <w:rPr>
          <w:rFonts w:ascii="Times New Roman" w:hAnsi="Times New Roman" w:cs="Times New Roman"/>
          <w:sz w:val="28"/>
          <w:szCs w:val="28"/>
        </w:rPr>
        <w:t xml:space="preserve">Как </w:t>
      </w:r>
      <w:r w:rsidR="001361DB">
        <w:rPr>
          <w:rFonts w:ascii="Times New Roman" w:hAnsi="Times New Roman" w:cs="Times New Roman"/>
          <w:sz w:val="28"/>
          <w:szCs w:val="28"/>
        </w:rPr>
        <w:t xml:space="preserve">верно по этому поводу </w:t>
      </w:r>
      <w:r w:rsidRPr="000E5036">
        <w:rPr>
          <w:rFonts w:ascii="Times New Roman" w:hAnsi="Times New Roman" w:cs="Times New Roman"/>
          <w:sz w:val="28"/>
          <w:szCs w:val="28"/>
        </w:rPr>
        <w:t xml:space="preserve">указывает К. </w:t>
      </w:r>
      <w:proofErr w:type="spellStart"/>
      <w:r w:rsidRPr="000E5036">
        <w:rPr>
          <w:rFonts w:ascii="Times New Roman" w:hAnsi="Times New Roman" w:cs="Times New Roman"/>
          <w:sz w:val="28"/>
          <w:szCs w:val="28"/>
        </w:rPr>
        <w:t>Альцинович</w:t>
      </w:r>
      <w:proofErr w:type="spellEnd"/>
      <w:r w:rsidRPr="000E5036">
        <w:rPr>
          <w:rFonts w:ascii="Times New Roman" w:hAnsi="Times New Roman" w:cs="Times New Roman"/>
          <w:sz w:val="28"/>
          <w:szCs w:val="28"/>
        </w:rPr>
        <w:t xml:space="preserve"> «допинг кровью заключается в том, что спортсмену вводится его собственная кровь, полученная за несколько недель до соревнования, кровь донора или </w:t>
      </w:r>
      <w:proofErr w:type="spellStart"/>
      <w:r w:rsidRPr="000E5036">
        <w:rPr>
          <w:rFonts w:ascii="Times New Roman" w:hAnsi="Times New Roman" w:cs="Times New Roman"/>
          <w:sz w:val="28"/>
          <w:szCs w:val="28"/>
        </w:rPr>
        <w:t>кровезаменяющий</w:t>
      </w:r>
      <w:proofErr w:type="spellEnd"/>
      <w:r w:rsidRPr="000E5036">
        <w:rPr>
          <w:rFonts w:ascii="Times New Roman" w:hAnsi="Times New Roman" w:cs="Times New Roman"/>
          <w:sz w:val="28"/>
          <w:szCs w:val="28"/>
        </w:rPr>
        <w:t xml:space="preserve"> препарат. Естественно, введение дополнительного объема красных кровяных телец в организм способствует улучшению его выносливости»</w:t>
      </w:r>
      <w:r w:rsidR="008A0578">
        <w:rPr>
          <w:rStyle w:val="a5"/>
          <w:rFonts w:ascii="Times New Roman" w:hAnsi="Times New Roman" w:cs="Times New Roman"/>
          <w:sz w:val="28"/>
          <w:szCs w:val="28"/>
        </w:rPr>
        <w:footnoteReference w:id="17"/>
      </w:r>
      <w:r w:rsidR="008A0578">
        <w:rPr>
          <w:rFonts w:ascii="Times New Roman" w:hAnsi="Times New Roman" w:cs="Times New Roman"/>
          <w:sz w:val="28"/>
          <w:szCs w:val="28"/>
        </w:rPr>
        <w:t>.</w:t>
      </w:r>
    </w:p>
    <w:p w:rsidR="008A0578" w:rsidRPr="008A0578" w:rsidRDefault="008A0578" w:rsidP="008A0578">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Подводя итог по определению допинга последний можно </w:t>
      </w:r>
      <w:r w:rsidR="008D615D">
        <w:rPr>
          <w:rFonts w:ascii="Times New Roman" w:hAnsi="Times New Roman" w:cs="Times New Roman"/>
          <w:sz w:val="28"/>
          <w:szCs w:val="28"/>
        </w:rPr>
        <w:t>сделать вывод</w:t>
      </w:r>
      <w:r w:rsidRPr="008A0578">
        <w:rPr>
          <w:rFonts w:ascii="Times New Roman" w:hAnsi="Times New Roman" w:cs="Times New Roman"/>
          <w:sz w:val="28"/>
          <w:szCs w:val="28"/>
        </w:rPr>
        <w:t xml:space="preserve">, что </w:t>
      </w:r>
      <w:r w:rsidRPr="008A0578">
        <w:rPr>
          <w:rFonts w:ascii="Times New Roman" w:hAnsi="Times New Roman" w:cs="Times New Roman"/>
          <w:b/>
          <w:sz w:val="28"/>
          <w:szCs w:val="28"/>
        </w:rPr>
        <w:t>допинг</w:t>
      </w:r>
      <w:r w:rsidRPr="008A0578">
        <w:rPr>
          <w:rFonts w:ascii="Times New Roman" w:hAnsi="Times New Roman" w:cs="Times New Roman"/>
          <w:sz w:val="28"/>
          <w:szCs w:val="28"/>
        </w:rPr>
        <w:t xml:space="preserve"> может быть определен как природное или синтетическое вещество или метод, выявляемое специализированным учреждением и запрещенное Всемирной антидопинговой организацией к использованию в спорте под угрозой наказания,  употребляемое  спортсменом или используемое в отношении животного с целью влияния на спортивный результат,  а также любое деяние (действие, бездействие) отнесенное Всемирным антидопинговым кодексом к</w:t>
      </w:r>
      <w:proofErr w:type="gramEnd"/>
      <w:r w:rsidRPr="008A0578">
        <w:rPr>
          <w:rFonts w:ascii="Times New Roman" w:hAnsi="Times New Roman" w:cs="Times New Roman"/>
          <w:sz w:val="28"/>
          <w:szCs w:val="28"/>
        </w:rPr>
        <w:t xml:space="preserve"> нарушению антидопинговых правил.  </w:t>
      </w:r>
    </w:p>
    <w:p w:rsidR="008A0578" w:rsidRDefault="008A0578" w:rsidP="008A0578">
      <w:pPr>
        <w:ind w:firstLine="708"/>
        <w:jc w:val="both"/>
        <w:rPr>
          <w:rFonts w:ascii="Times New Roman" w:hAnsi="Times New Roman" w:cs="Times New Roman"/>
          <w:sz w:val="28"/>
          <w:szCs w:val="28"/>
        </w:rPr>
      </w:pPr>
      <w:r w:rsidRPr="008A0578">
        <w:rPr>
          <w:rFonts w:ascii="Times New Roman" w:hAnsi="Times New Roman" w:cs="Times New Roman"/>
          <w:sz w:val="28"/>
          <w:szCs w:val="28"/>
        </w:rPr>
        <w:t>Кроме того, из выше изложенного   можно сделать вывод о том, что действующ</w:t>
      </w:r>
      <w:r w:rsidR="007C3993">
        <w:rPr>
          <w:rFonts w:ascii="Times New Roman" w:hAnsi="Times New Roman" w:cs="Times New Roman"/>
          <w:sz w:val="28"/>
          <w:szCs w:val="28"/>
        </w:rPr>
        <w:t>и</w:t>
      </w:r>
      <w:r w:rsidRPr="008A0578">
        <w:rPr>
          <w:rFonts w:ascii="Times New Roman" w:hAnsi="Times New Roman" w:cs="Times New Roman"/>
          <w:sz w:val="28"/>
          <w:szCs w:val="28"/>
        </w:rPr>
        <w:t>е в мире и России антидопингов</w:t>
      </w:r>
      <w:r w:rsidR="007C3993">
        <w:rPr>
          <w:rFonts w:ascii="Times New Roman" w:hAnsi="Times New Roman" w:cs="Times New Roman"/>
          <w:sz w:val="28"/>
          <w:szCs w:val="28"/>
        </w:rPr>
        <w:t>ы</w:t>
      </w:r>
      <w:r w:rsidRPr="008A0578">
        <w:rPr>
          <w:rFonts w:ascii="Times New Roman" w:hAnsi="Times New Roman" w:cs="Times New Roman"/>
          <w:sz w:val="28"/>
          <w:szCs w:val="28"/>
        </w:rPr>
        <w:t xml:space="preserve">е </w:t>
      </w:r>
      <w:r w:rsidR="007C3993">
        <w:rPr>
          <w:rFonts w:ascii="Times New Roman" w:hAnsi="Times New Roman" w:cs="Times New Roman"/>
          <w:sz w:val="28"/>
          <w:szCs w:val="28"/>
        </w:rPr>
        <w:t>правила</w:t>
      </w:r>
      <w:r w:rsidRPr="008A0578">
        <w:rPr>
          <w:rFonts w:ascii="Times New Roman" w:hAnsi="Times New Roman" w:cs="Times New Roman"/>
          <w:sz w:val="28"/>
          <w:szCs w:val="28"/>
        </w:rPr>
        <w:t xml:space="preserve"> фактически объединя</w:t>
      </w:r>
      <w:r w:rsidR="007C3993">
        <w:rPr>
          <w:rFonts w:ascii="Times New Roman" w:hAnsi="Times New Roman" w:cs="Times New Roman"/>
          <w:sz w:val="28"/>
          <w:szCs w:val="28"/>
        </w:rPr>
        <w:t>ю</w:t>
      </w:r>
      <w:r w:rsidRPr="008A0578">
        <w:rPr>
          <w:rFonts w:ascii="Times New Roman" w:hAnsi="Times New Roman" w:cs="Times New Roman"/>
          <w:sz w:val="28"/>
          <w:szCs w:val="28"/>
        </w:rPr>
        <w:t>т термин</w:t>
      </w:r>
      <w:r w:rsidR="008D615D">
        <w:rPr>
          <w:rFonts w:ascii="Times New Roman" w:hAnsi="Times New Roman" w:cs="Times New Roman"/>
          <w:sz w:val="28"/>
          <w:szCs w:val="28"/>
        </w:rPr>
        <w:t>ы</w:t>
      </w:r>
      <w:r w:rsidRPr="008A0578">
        <w:rPr>
          <w:rFonts w:ascii="Times New Roman" w:hAnsi="Times New Roman" w:cs="Times New Roman"/>
          <w:sz w:val="28"/>
          <w:szCs w:val="28"/>
        </w:rPr>
        <w:t xml:space="preserve"> «допинг» и «нарушение антидопинговых правил».</w:t>
      </w:r>
      <w:r w:rsidR="008D615D">
        <w:rPr>
          <w:rFonts w:ascii="Times New Roman" w:hAnsi="Times New Roman" w:cs="Times New Roman"/>
          <w:sz w:val="28"/>
          <w:szCs w:val="28"/>
        </w:rPr>
        <w:t xml:space="preserve"> Справедливость тако</w:t>
      </w:r>
      <w:r w:rsidR="007C3993">
        <w:rPr>
          <w:rFonts w:ascii="Times New Roman" w:hAnsi="Times New Roman" w:cs="Times New Roman"/>
          <w:sz w:val="28"/>
          <w:szCs w:val="28"/>
        </w:rPr>
        <w:t>го подхода представляется спорной</w:t>
      </w:r>
      <w:r w:rsidR="008D615D">
        <w:rPr>
          <w:rFonts w:ascii="Times New Roman" w:hAnsi="Times New Roman" w:cs="Times New Roman"/>
          <w:sz w:val="28"/>
          <w:szCs w:val="28"/>
        </w:rPr>
        <w:t xml:space="preserve">, поскольку </w:t>
      </w:r>
      <w:r w:rsidR="009274EF">
        <w:rPr>
          <w:rFonts w:ascii="Times New Roman" w:hAnsi="Times New Roman" w:cs="Times New Roman"/>
          <w:sz w:val="28"/>
          <w:szCs w:val="28"/>
        </w:rPr>
        <w:t xml:space="preserve">с точки зрения общей теории права неверным является смешение понятий, определяющих какой-либо предмет и действие (бездействие). Разделение данных определений представляется целесообразным для </w:t>
      </w:r>
      <w:r w:rsidR="007C3993">
        <w:rPr>
          <w:rFonts w:ascii="Times New Roman" w:hAnsi="Times New Roman" w:cs="Times New Roman"/>
          <w:sz w:val="28"/>
          <w:szCs w:val="28"/>
        </w:rPr>
        <w:t xml:space="preserve">верной </w:t>
      </w:r>
      <w:r w:rsidR="009274EF">
        <w:rPr>
          <w:rFonts w:ascii="Times New Roman" w:hAnsi="Times New Roman" w:cs="Times New Roman"/>
          <w:sz w:val="28"/>
          <w:szCs w:val="28"/>
        </w:rPr>
        <w:t>юридической квалификации.</w:t>
      </w:r>
    </w:p>
    <w:p w:rsidR="00AC3E6F" w:rsidRDefault="00AC3E6F" w:rsidP="008A0578">
      <w:pPr>
        <w:ind w:firstLine="708"/>
        <w:jc w:val="both"/>
        <w:rPr>
          <w:rFonts w:ascii="Times New Roman" w:hAnsi="Times New Roman" w:cs="Times New Roman"/>
          <w:sz w:val="28"/>
          <w:szCs w:val="28"/>
        </w:rPr>
      </w:pPr>
    </w:p>
    <w:p w:rsidR="00462CB9" w:rsidRPr="00462CB9" w:rsidRDefault="00AC3E6F" w:rsidP="008D615D">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Содержание термина «антидопинговые правила» </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lastRenderedPageBreak/>
        <w:t xml:space="preserve">Что же касается самого понятия «антидопинговые правила», то необходимо сказать о том, что,  несмотря на то, что нормативно-правовые акты национального или международного уровня, регулирующие отношения в сфере борьбы с допингом в спорте используют указанное понятие, но ни один из актов не дает определения антидопинговых правил как таковых. </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В России действуют Общероссийские антидопинговые правила, утвержденные приказом Министерства спорта России от 18.06.2015 года (с изменениями 08.08.2015 года). Однако основным документом, устанавливающим  ответственность за употребление допинга в России, остается Всемирный ан</w:t>
      </w:r>
      <w:r w:rsidR="007C3993">
        <w:rPr>
          <w:rFonts w:ascii="Times New Roman" w:hAnsi="Times New Roman" w:cs="Times New Roman"/>
          <w:sz w:val="28"/>
          <w:szCs w:val="28"/>
        </w:rPr>
        <w:t xml:space="preserve">тидопинговый кодекс. </w:t>
      </w:r>
      <w:proofErr w:type="gramStart"/>
      <w:r w:rsidR="007C3993">
        <w:rPr>
          <w:rFonts w:ascii="Times New Roman" w:hAnsi="Times New Roman" w:cs="Times New Roman"/>
          <w:sz w:val="28"/>
          <w:szCs w:val="28"/>
        </w:rPr>
        <w:t>Кроме того</w:t>
      </w:r>
      <w:r w:rsidRPr="008D615D">
        <w:rPr>
          <w:rFonts w:ascii="Times New Roman" w:hAnsi="Times New Roman" w:cs="Times New Roman"/>
          <w:sz w:val="28"/>
          <w:szCs w:val="28"/>
        </w:rPr>
        <w:t xml:space="preserve"> </w:t>
      </w:r>
      <w:r w:rsidR="009274EF">
        <w:rPr>
          <w:rFonts w:ascii="Times New Roman" w:hAnsi="Times New Roman" w:cs="Times New Roman"/>
          <w:sz w:val="28"/>
          <w:szCs w:val="28"/>
        </w:rPr>
        <w:t xml:space="preserve"> </w:t>
      </w:r>
      <w:r w:rsidRPr="008D615D">
        <w:rPr>
          <w:rFonts w:ascii="Times New Roman" w:hAnsi="Times New Roman" w:cs="Times New Roman"/>
          <w:sz w:val="28"/>
          <w:szCs w:val="28"/>
        </w:rPr>
        <w:t>отдельные правила поведения спортсмена могут устанавливаться и Международными стандартами (</w:t>
      </w:r>
      <w:r w:rsidR="007C3993">
        <w:rPr>
          <w:rFonts w:ascii="Times New Roman" w:hAnsi="Times New Roman" w:cs="Times New Roman"/>
          <w:sz w:val="28"/>
          <w:szCs w:val="28"/>
        </w:rPr>
        <w:t>на</w:t>
      </w:r>
      <w:r w:rsidRPr="008D615D">
        <w:rPr>
          <w:rFonts w:ascii="Times New Roman" w:hAnsi="Times New Roman" w:cs="Times New Roman"/>
          <w:sz w:val="28"/>
          <w:szCs w:val="28"/>
        </w:rPr>
        <w:t xml:space="preserve">пример, Международный стандарт по тестированию и расследованиям, 2015 г), где  статья 3.1 указанного стандарта устанавливает минимальный объем сдаваемой мочи спортсмена не менее 90 мл, достаточный для проведения тестирования (то есть из этого правила вытекает обязанность спортсмена сдать именно такое количество биоматериала), </w:t>
      </w:r>
      <w:r w:rsidR="009274EF">
        <w:rPr>
          <w:rFonts w:ascii="Times New Roman" w:hAnsi="Times New Roman" w:cs="Times New Roman"/>
          <w:sz w:val="28"/>
          <w:szCs w:val="28"/>
        </w:rPr>
        <w:t xml:space="preserve">а так же </w:t>
      </w:r>
      <w:r w:rsidRPr="008D615D">
        <w:rPr>
          <w:rFonts w:ascii="Times New Roman" w:hAnsi="Times New Roman" w:cs="Times New Roman"/>
          <w:sz w:val="28"/>
          <w:szCs w:val="28"/>
        </w:rPr>
        <w:t xml:space="preserve">Международный стандарт </w:t>
      </w:r>
      <w:r w:rsidR="009274EF">
        <w:rPr>
          <w:rFonts w:ascii="Times New Roman" w:hAnsi="Times New Roman" w:cs="Times New Roman"/>
          <w:sz w:val="28"/>
          <w:szCs w:val="28"/>
        </w:rPr>
        <w:t>«</w:t>
      </w:r>
      <w:r w:rsidRPr="008D615D">
        <w:rPr>
          <w:rFonts w:ascii="Times New Roman" w:hAnsi="Times New Roman" w:cs="Times New Roman"/>
          <w:sz w:val="28"/>
          <w:szCs w:val="28"/>
        </w:rPr>
        <w:t>Запрещенный список</w:t>
      </w:r>
      <w:r w:rsidR="009274EF">
        <w:rPr>
          <w:rFonts w:ascii="Times New Roman" w:hAnsi="Times New Roman" w:cs="Times New Roman"/>
          <w:sz w:val="28"/>
          <w:szCs w:val="28"/>
        </w:rPr>
        <w:t>»</w:t>
      </w:r>
      <w:r w:rsidR="009274EF">
        <w:rPr>
          <w:rStyle w:val="a5"/>
          <w:rFonts w:ascii="Times New Roman" w:hAnsi="Times New Roman" w:cs="Times New Roman"/>
          <w:sz w:val="28"/>
          <w:szCs w:val="28"/>
        </w:rPr>
        <w:footnoteReference w:id="18"/>
      </w:r>
      <w:r w:rsidR="007C3993">
        <w:rPr>
          <w:rFonts w:ascii="Times New Roman" w:hAnsi="Times New Roman" w:cs="Times New Roman"/>
          <w:sz w:val="28"/>
          <w:szCs w:val="28"/>
        </w:rPr>
        <w:t>, где</w:t>
      </w:r>
      <w:proofErr w:type="gramEnd"/>
      <w:r w:rsidR="007C3993">
        <w:rPr>
          <w:rFonts w:ascii="Times New Roman" w:hAnsi="Times New Roman" w:cs="Times New Roman"/>
          <w:sz w:val="28"/>
          <w:szCs w:val="28"/>
        </w:rPr>
        <w:t xml:space="preserve"> перечислены все запрещенные в спорте субстанции и методы</w:t>
      </w:r>
      <w:r w:rsidR="009274EF">
        <w:rPr>
          <w:rFonts w:ascii="Times New Roman" w:hAnsi="Times New Roman" w:cs="Times New Roman"/>
          <w:sz w:val="28"/>
          <w:szCs w:val="28"/>
        </w:rPr>
        <w:t>.</w:t>
      </w:r>
      <w:r w:rsidRPr="008D615D">
        <w:rPr>
          <w:rFonts w:ascii="Times New Roman" w:hAnsi="Times New Roman" w:cs="Times New Roman"/>
          <w:sz w:val="28"/>
          <w:szCs w:val="28"/>
        </w:rPr>
        <w:t xml:space="preserve"> </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 xml:space="preserve">Как представляется, приведенный пример показывает, что понятие «антидопинговые правила», которое используется в действующих нормативно-правовых актах Российской Федерации (ТК РФ, УК РФ и пр.), нарушение которых влечет для работника (спортсмена, </w:t>
      </w:r>
      <w:proofErr w:type="gramStart"/>
      <w:r w:rsidRPr="008D615D">
        <w:rPr>
          <w:rFonts w:ascii="Times New Roman" w:hAnsi="Times New Roman" w:cs="Times New Roman"/>
          <w:sz w:val="28"/>
          <w:szCs w:val="28"/>
        </w:rPr>
        <w:t xml:space="preserve">тренера) </w:t>
      </w:r>
      <w:proofErr w:type="gramEnd"/>
      <w:r w:rsidRPr="008D615D">
        <w:rPr>
          <w:rFonts w:ascii="Times New Roman" w:hAnsi="Times New Roman" w:cs="Times New Roman"/>
          <w:sz w:val="28"/>
          <w:szCs w:val="28"/>
        </w:rPr>
        <w:t xml:space="preserve">наступление юридической ответственности является более емким, нежели упомянутые одноименные Общероссийские антидопинговые правила.  </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 xml:space="preserve">Из указанного следует, что под определением «антидопинговые правила»  понимается не единый документ, как таковой, а совокупность международных и национальных актов, устанавливающих определенные правила поведения для </w:t>
      </w:r>
      <w:r w:rsidR="00F01778">
        <w:rPr>
          <w:rFonts w:ascii="Times New Roman" w:hAnsi="Times New Roman" w:cs="Times New Roman"/>
          <w:sz w:val="28"/>
          <w:szCs w:val="28"/>
        </w:rPr>
        <w:t>противодействия д</w:t>
      </w:r>
      <w:r w:rsidRPr="008D615D">
        <w:rPr>
          <w:rFonts w:ascii="Times New Roman" w:hAnsi="Times New Roman" w:cs="Times New Roman"/>
          <w:sz w:val="28"/>
          <w:szCs w:val="28"/>
        </w:rPr>
        <w:t>опинг</w:t>
      </w:r>
      <w:r w:rsidR="00F01778">
        <w:rPr>
          <w:rFonts w:ascii="Times New Roman" w:hAnsi="Times New Roman" w:cs="Times New Roman"/>
          <w:sz w:val="28"/>
          <w:szCs w:val="28"/>
        </w:rPr>
        <w:t>у</w:t>
      </w:r>
      <w:r w:rsidRPr="008D615D">
        <w:rPr>
          <w:rFonts w:ascii="Times New Roman" w:hAnsi="Times New Roman" w:cs="Times New Roman"/>
          <w:sz w:val="28"/>
          <w:szCs w:val="28"/>
        </w:rPr>
        <w:t>. По своей сути понятие «антидопинговые правила» является собирательным,  и Общероссийские антидопинговые правила являются его частью.</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Такая точка зрения находит свое подтверждение в п. 24   Постановления  № 52 Пленума Верховного Суда России  от 24.11.2015 года</w:t>
      </w:r>
      <w:proofErr w:type="gramStart"/>
      <w:r w:rsidRPr="008D615D">
        <w:rPr>
          <w:rFonts w:ascii="Times New Roman" w:hAnsi="Times New Roman" w:cs="Times New Roman"/>
          <w:sz w:val="28"/>
          <w:szCs w:val="28"/>
        </w:rPr>
        <w:t xml:space="preserve"> ,</w:t>
      </w:r>
      <w:proofErr w:type="gramEnd"/>
      <w:r w:rsidRPr="008D615D">
        <w:rPr>
          <w:rFonts w:ascii="Times New Roman" w:hAnsi="Times New Roman" w:cs="Times New Roman"/>
          <w:sz w:val="28"/>
          <w:szCs w:val="28"/>
        </w:rPr>
        <w:t xml:space="preserve"> где указано, что антидопинговые правила содержатся, в частности, в Международной конвенции о борьбе с допингом в спорте, принятой Генеральной конференцией ЮНЕСКО на 33-й сессии в Париже 19 октября </w:t>
      </w:r>
      <w:r w:rsidRPr="008D615D">
        <w:rPr>
          <w:rFonts w:ascii="Times New Roman" w:hAnsi="Times New Roman" w:cs="Times New Roman"/>
          <w:sz w:val="28"/>
          <w:szCs w:val="28"/>
        </w:rPr>
        <w:lastRenderedPageBreak/>
        <w:t xml:space="preserve">2005 года и ратифицированной Федеральным законом от 27 декабря 2006 года N 240-ФЗ "О </w:t>
      </w:r>
      <w:proofErr w:type="gramStart"/>
      <w:r w:rsidRPr="008D615D">
        <w:rPr>
          <w:rFonts w:ascii="Times New Roman" w:hAnsi="Times New Roman" w:cs="Times New Roman"/>
          <w:sz w:val="28"/>
          <w:szCs w:val="28"/>
        </w:rPr>
        <w:t>ратификации Международной конвенции о борьбе с допингом в спорте" (далее - Международная конвенция о борьбе с допингом в спорте), во Всемирном антидопинговом кодексе, принятом Всемирным антидопинговым агентством 5 марта 2003 года в Копенгагене и включенном в добавление 1 к названной конвенции, а также в Общероссийских антидопинговых правилах, утвержденных приказом Министерства спорта Российской Федерации от 18 июня 2015 года N 638, и</w:t>
      </w:r>
      <w:proofErr w:type="gramEnd"/>
      <w:r w:rsidRPr="008D615D">
        <w:rPr>
          <w:rFonts w:ascii="Times New Roman" w:hAnsi="Times New Roman" w:cs="Times New Roman"/>
          <w:sz w:val="28"/>
          <w:szCs w:val="28"/>
        </w:rPr>
        <w:t xml:space="preserve"> в Порядке проведения </w:t>
      </w:r>
      <w:proofErr w:type="gramStart"/>
      <w:r w:rsidRPr="008D615D">
        <w:rPr>
          <w:rFonts w:ascii="Times New Roman" w:hAnsi="Times New Roman" w:cs="Times New Roman"/>
          <w:sz w:val="28"/>
          <w:szCs w:val="28"/>
        </w:rPr>
        <w:t>допинг-контроля</w:t>
      </w:r>
      <w:proofErr w:type="gramEnd"/>
      <w:r w:rsidRPr="008D615D">
        <w:rPr>
          <w:rFonts w:ascii="Times New Roman" w:hAnsi="Times New Roman" w:cs="Times New Roman"/>
          <w:sz w:val="28"/>
          <w:szCs w:val="28"/>
        </w:rPr>
        <w:t xml:space="preserve">, утвержденном приказом Министерства спорта, туризма и молодежной политики Российской Федерации от 13 мая 2009 года N 293  . </w:t>
      </w:r>
    </w:p>
    <w:p w:rsid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Поправку в приведенном пункте необходимо  сделать лишь в части того, что на сегодняшний день действуют новые Всемирный антидопинговый кодекс ВАДА  (вступил в силу с 01.01.2015 г)  и, соответственно, приняты новые  Общероссийские антидопинговые правила – далее ОА</w:t>
      </w:r>
      <w:proofErr w:type="gramStart"/>
      <w:r w:rsidRPr="008D615D">
        <w:rPr>
          <w:rFonts w:ascii="Times New Roman" w:hAnsi="Times New Roman" w:cs="Times New Roman"/>
          <w:sz w:val="28"/>
          <w:szCs w:val="28"/>
        </w:rPr>
        <w:t>П-</w:t>
      </w:r>
      <w:proofErr w:type="gramEnd"/>
      <w:r w:rsidRPr="008D615D">
        <w:rPr>
          <w:rFonts w:ascii="Times New Roman" w:hAnsi="Times New Roman" w:cs="Times New Roman"/>
          <w:sz w:val="28"/>
          <w:szCs w:val="28"/>
        </w:rPr>
        <w:t xml:space="preserve">( утверждены приказом </w:t>
      </w:r>
      <w:proofErr w:type="spellStart"/>
      <w:r w:rsidRPr="008D615D">
        <w:rPr>
          <w:rFonts w:ascii="Times New Roman" w:hAnsi="Times New Roman" w:cs="Times New Roman"/>
          <w:sz w:val="28"/>
          <w:szCs w:val="28"/>
        </w:rPr>
        <w:t>Минспорта</w:t>
      </w:r>
      <w:proofErr w:type="spellEnd"/>
      <w:r w:rsidRPr="008D615D">
        <w:rPr>
          <w:rFonts w:ascii="Times New Roman" w:hAnsi="Times New Roman" w:cs="Times New Roman"/>
          <w:sz w:val="28"/>
          <w:szCs w:val="28"/>
        </w:rPr>
        <w:t xml:space="preserve"> РФ № 638 от 18.06.2015 г). Международные стандарты отдельно не указываются в данном постановлении Верховного Суда России, поскольку они являются неотъемлемой частью Всемирного антидопингового кодекса.</w:t>
      </w:r>
    </w:p>
    <w:p w:rsidR="002431FC" w:rsidRDefault="002431FC" w:rsidP="008D615D">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Стороной обвинения спортсмена, тренера или иного лица в нарушении антидопинговых правил выступает антидопинговая организация. При этом это не только национальное антидопинговое агентство, как например, РУСАДА в России, УСАДА в США или ВАДА. Перечень антидопинговых организаций довольно широк. Статья 2 Международной конвенции о борьбе с допингом в спорте (Париж, 2005 г) устанавливает, что </w:t>
      </w:r>
      <w:r w:rsidR="00B443A2">
        <w:rPr>
          <w:rFonts w:ascii="Times New Roman" w:hAnsi="Times New Roman" w:cs="Times New Roman"/>
          <w:sz w:val="28"/>
          <w:szCs w:val="28"/>
        </w:rPr>
        <w:t xml:space="preserve">термин </w:t>
      </w:r>
      <w:r w:rsidRPr="002431FC">
        <w:rPr>
          <w:rFonts w:ascii="Times New Roman" w:hAnsi="Times New Roman" w:cs="Times New Roman"/>
          <w:sz w:val="28"/>
          <w:szCs w:val="28"/>
        </w:rPr>
        <w:t xml:space="preserve">"Антидопинговая организация" означает юридическое лицо, ответственное за установление правил, касающихся разработки, осуществления или обеспечения соблюдения любого элемента процесса </w:t>
      </w:r>
      <w:proofErr w:type="gramStart"/>
      <w:r w:rsidRPr="002431FC">
        <w:rPr>
          <w:rFonts w:ascii="Times New Roman" w:hAnsi="Times New Roman" w:cs="Times New Roman"/>
          <w:sz w:val="28"/>
          <w:szCs w:val="28"/>
        </w:rPr>
        <w:t>допинг-контроля</w:t>
      </w:r>
      <w:proofErr w:type="gramEnd"/>
      <w:r w:rsidRPr="002431FC">
        <w:rPr>
          <w:rFonts w:ascii="Times New Roman" w:hAnsi="Times New Roman" w:cs="Times New Roman"/>
          <w:sz w:val="28"/>
          <w:szCs w:val="28"/>
        </w:rPr>
        <w:t xml:space="preserve">. </w:t>
      </w:r>
      <w:proofErr w:type="gramStart"/>
      <w:r w:rsidRPr="002431FC">
        <w:rPr>
          <w:rFonts w:ascii="Times New Roman" w:hAnsi="Times New Roman" w:cs="Times New Roman"/>
          <w:sz w:val="28"/>
          <w:szCs w:val="28"/>
        </w:rPr>
        <w:t xml:space="preserve">К таковым относятся, например, Международный олимпийский комитет, Международный </w:t>
      </w:r>
      <w:proofErr w:type="spellStart"/>
      <w:r w:rsidRPr="002431FC">
        <w:rPr>
          <w:rFonts w:ascii="Times New Roman" w:hAnsi="Times New Roman" w:cs="Times New Roman"/>
          <w:sz w:val="28"/>
          <w:szCs w:val="28"/>
        </w:rPr>
        <w:t>паралимпийский</w:t>
      </w:r>
      <w:proofErr w:type="spellEnd"/>
      <w:r w:rsidRPr="002431FC">
        <w:rPr>
          <w:rFonts w:ascii="Times New Roman" w:hAnsi="Times New Roman" w:cs="Times New Roman"/>
          <w:sz w:val="28"/>
          <w:szCs w:val="28"/>
        </w:rPr>
        <w:t xml:space="preserve"> комитет, другие организации, которые проводят крупные мероприятия и осуществляют на них тестирование, Всемирное антидопинговое агентство, международные федерации и национальные антидопинговые организации</w:t>
      </w:r>
      <w:r w:rsidR="00B443A2">
        <w:rPr>
          <w:rStyle w:val="a5"/>
          <w:rFonts w:ascii="Times New Roman" w:hAnsi="Times New Roman" w:cs="Times New Roman"/>
          <w:sz w:val="28"/>
          <w:szCs w:val="28"/>
        </w:rPr>
        <w:footnoteReference w:id="19"/>
      </w:r>
      <w:r w:rsidRPr="002431FC">
        <w:rPr>
          <w:rFonts w:ascii="Times New Roman" w:hAnsi="Times New Roman" w:cs="Times New Roman"/>
          <w:sz w:val="28"/>
          <w:szCs w:val="28"/>
        </w:rPr>
        <w:t>.</w:t>
      </w:r>
      <w:r w:rsidR="00B443A2">
        <w:rPr>
          <w:rFonts w:ascii="Times New Roman" w:hAnsi="Times New Roman" w:cs="Times New Roman"/>
          <w:sz w:val="28"/>
          <w:szCs w:val="28"/>
        </w:rPr>
        <w:t xml:space="preserve"> Из изложенного можно сделать вывод, что антидопинговая организация – это не в буквальном смысле национальное или международное антидопинговое агентство, которое имеет своей целью выявление случаев нарушения антидопинговых правил, проведение расследований, анализ</w:t>
      </w:r>
      <w:proofErr w:type="gramEnd"/>
      <w:r w:rsidR="00B443A2">
        <w:rPr>
          <w:rFonts w:ascii="Times New Roman" w:hAnsi="Times New Roman" w:cs="Times New Roman"/>
          <w:sz w:val="28"/>
          <w:szCs w:val="28"/>
        </w:rPr>
        <w:t xml:space="preserve"> проб спортсменов и наказание </w:t>
      </w:r>
      <w:r w:rsidR="00B443A2">
        <w:rPr>
          <w:rFonts w:ascii="Times New Roman" w:hAnsi="Times New Roman" w:cs="Times New Roman"/>
          <w:sz w:val="28"/>
          <w:szCs w:val="28"/>
        </w:rPr>
        <w:lastRenderedPageBreak/>
        <w:t>виновных, но и другие спортивные неправительственные организации, которые в пределах своей компетенции принимаю</w:t>
      </w:r>
      <w:r w:rsidR="001361DB">
        <w:rPr>
          <w:rFonts w:ascii="Times New Roman" w:hAnsi="Times New Roman" w:cs="Times New Roman"/>
          <w:sz w:val="28"/>
          <w:szCs w:val="28"/>
        </w:rPr>
        <w:t>т</w:t>
      </w:r>
      <w:r w:rsidR="00B443A2">
        <w:rPr>
          <w:rFonts w:ascii="Times New Roman" w:hAnsi="Times New Roman" w:cs="Times New Roman"/>
          <w:sz w:val="28"/>
          <w:szCs w:val="28"/>
        </w:rPr>
        <w:t xml:space="preserve"> акты (регламенты, правила), содержащие в себе нормы о борьбе с допингом.</w:t>
      </w:r>
    </w:p>
    <w:p w:rsidR="00DD10E3" w:rsidRPr="00DD10E3" w:rsidRDefault="00DD10E3" w:rsidP="008D615D">
      <w:pPr>
        <w:ind w:firstLine="708"/>
        <w:jc w:val="both"/>
        <w:rPr>
          <w:rFonts w:ascii="Times New Roman" w:hAnsi="Times New Roman" w:cs="Times New Roman"/>
          <w:b/>
          <w:sz w:val="28"/>
          <w:szCs w:val="28"/>
        </w:rPr>
      </w:pPr>
      <w:r w:rsidRPr="00DD10E3">
        <w:rPr>
          <w:rFonts w:ascii="Times New Roman" w:hAnsi="Times New Roman" w:cs="Times New Roman"/>
          <w:b/>
          <w:sz w:val="28"/>
          <w:szCs w:val="28"/>
        </w:rPr>
        <w:t>Стандарты доказывания в антидопинговых правилах</w:t>
      </w:r>
    </w:p>
    <w:p w:rsidR="00F01778" w:rsidRDefault="0085595E" w:rsidP="008D615D">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рассмотрении теоретических аспектов антидопингового законодательства важным является </w:t>
      </w:r>
      <w:r w:rsidR="001361DB">
        <w:rPr>
          <w:rFonts w:ascii="Times New Roman" w:hAnsi="Times New Roman" w:cs="Times New Roman"/>
          <w:sz w:val="28"/>
          <w:szCs w:val="28"/>
        </w:rPr>
        <w:t xml:space="preserve">и </w:t>
      </w:r>
      <w:r>
        <w:rPr>
          <w:rFonts w:ascii="Times New Roman" w:hAnsi="Times New Roman" w:cs="Times New Roman"/>
          <w:sz w:val="28"/>
          <w:szCs w:val="28"/>
        </w:rPr>
        <w:t xml:space="preserve">вопрос о доказательствах допинга, поскольку ответственность за нарушение антидопинговых правил наступает лишь в том случае, если </w:t>
      </w:r>
      <w:r w:rsidR="002431FC">
        <w:rPr>
          <w:rFonts w:ascii="Times New Roman" w:hAnsi="Times New Roman" w:cs="Times New Roman"/>
          <w:sz w:val="28"/>
          <w:szCs w:val="28"/>
        </w:rPr>
        <w:t>факт применения запрещенного вещества устанавливается определенными стандартами доказывания.</w:t>
      </w:r>
    </w:p>
    <w:p w:rsidR="00D46804" w:rsidRDefault="002431FC" w:rsidP="008D615D">
      <w:pPr>
        <w:ind w:firstLine="708"/>
        <w:jc w:val="both"/>
        <w:rPr>
          <w:rFonts w:ascii="Times New Roman" w:hAnsi="Times New Roman" w:cs="Times New Roman"/>
          <w:sz w:val="28"/>
          <w:szCs w:val="28"/>
        </w:rPr>
      </w:pPr>
      <w:r>
        <w:rPr>
          <w:rFonts w:ascii="Times New Roman" w:hAnsi="Times New Roman" w:cs="Times New Roman"/>
          <w:sz w:val="28"/>
          <w:szCs w:val="28"/>
        </w:rPr>
        <w:t xml:space="preserve">Ст. 3.1. Всемирного антидопингового кодекса устанавливает бремя доказывания, определяя, что </w:t>
      </w:r>
      <w:r w:rsidR="001361DB">
        <w:rPr>
          <w:rFonts w:ascii="Times New Roman" w:hAnsi="Times New Roman" w:cs="Times New Roman"/>
          <w:sz w:val="28"/>
          <w:szCs w:val="28"/>
        </w:rPr>
        <w:t>«</w:t>
      </w:r>
      <w:r>
        <w:rPr>
          <w:rFonts w:ascii="Times New Roman" w:hAnsi="Times New Roman" w:cs="Times New Roman"/>
          <w:sz w:val="28"/>
          <w:szCs w:val="28"/>
        </w:rPr>
        <w:t xml:space="preserve">на </w:t>
      </w:r>
      <w:r w:rsidR="00D46804">
        <w:rPr>
          <w:rFonts w:ascii="Times New Roman" w:hAnsi="Times New Roman" w:cs="Times New Roman"/>
          <w:sz w:val="28"/>
          <w:szCs w:val="28"/>
        </w:rPr>
        <w:t>антидопинговой организации лежит бремя доказывания того, нарушение антидопинговых правил имело место</w:t>
      </w:r>
      <w:r w:rsidR="001361DB">
        <w:rPr>
          <w:rFonts w:ascii="Times New Roman" w:hAnsi="Times New Roman" w:cs="Times New Roman"/>
          <w:sz w:val="28"/>
          <w:szCs w:val="28"/>
        </w:rPr>
        <w:t>»</w:t>
      </w:r>
      <w:r w:rsidR="00D46804">
        <w:rPr>
          <w:rFonts w:ascii="Times New Roman" w:hAnsi="Times New Roman" w:cs="Times New Roman"/>
          <w:sz w:val="28"/>
          <w:szCs w:val="28"/>
        </w:rPr>
        <w:t>. Далее определяются стандарты доказывания, в частности, устанавливается, что достаточным для предъявления обвинения в допинге «будет выявление на приемлемом уровне для осуществления процедуры слушания экспертов.</w:t>
      </w:r>
      <w:r w:rsidR="005A6BBC">
        <w:rPr>
          <w:rFonts w:ascii="Times New Roman" w:hAnsi="Times New Roman" w:cs="Times New Roman"/>
          <w:sz w:val="28"/>
          <w:szCs w:val="28"/>
        </w:rPr>
        <w:t>.</w:t>
      </w:r>
      <w:r w:rsidR="00D46804">
        <w:rPr>
          <w:rFonts w:ascii="Times New Roman" w:hAnsi="Times New Roman" w:cs="Times New Roman"/>
          <w:sz w:val="28"/>
          <w:szCs w:val="28"/>
        </w:rPr>
        <w:t>.» факта нарушения</w:t>
      </w:r>
      <w:r w:rsidR="005A6BBC">
        <w:rPr>
          <w:rStyle w:val="a5"/>
          <w:rFonts w:ascii="Times New Roman" w:hAnsi="Times New Roman" w:cs="Times New Roman"/>
          <w:sz w:val="28"/>
          <w:szCs w:val="28"/>
        </w:rPr>
        <w:footnoteReference w:id="20"/>
      </w:r>
      <w:r w:rsidR="00D46804">
        <w:rPr>
          <w:rFonts w:ascii="Times New Roman" w:hAnsi="Times New Roman" w:cs="Times New Roman"/>
          <w:sz w:val="28"/>
          <w:szCs w:val="28"/>
        </w:rPr>
        <w:t>. Этот стандарт доказывания будет более веским, чем лиш</w:t>
      </w:r>
      <w:r w:rsidR="007F17F9">
        <w:rPr>
          <w:rFonts w:ascii="Times New Roman" w:hAnsi="Times New Roman" w:cs="Times New Roman"/>
          <w:sz w:val="28"/>
          <w:szCs w:val="28"/>
        </w:rPr>
        <w:t>ь баланс вероятностей, но меньшим</w:t>
      </w:r>
      <w:r w:rsidR="00D46804">
        <w:rPr>
          <w:rFonts w:ascii="Times New Roman" w:hAnsi="Times New Roman" w:cs="Times New Roman"/>
          <w:sz w:val="28"/>
          <w:szCs w:val="28"/>
        </w:rPr>
        <w:t xml:space="preserve"> </w:t>
      </w:r>
      <w:r w:rsidR="007F17F9">
        <w:rPr>
          <w:rFonts w:ascii="Times New Roman" w:hAnsi="Times New Roman" w:cs="Times New Roman"/>
          <w:sz w:val="28"/>
          <w:szCs w:val="28"/>
        </w:rPr>
        <w:t xml:space="preserve">по доказанности, чем </w:t>
      </w:r>
      <w:r w:rsidR="00D46804">
        <w:rPr>
          <w:rFonts w:ascii="Times New Roman" w:hAnsi="Times New Roman" w:cs="Times New Roman"/>
          <w:sz w:val="28"/>
          <w:szCs w:val="28"/>
        </w:rPr>
        <w:t>отсутстви</w:t>
      </w:r>
      <w:r w:rsidR="007F17F9">
        <w:rPr>
          <w:rFonts w:ascii="Times New Roman" w:hAnsi="Times New Roman" w:cs="Times New Roman"/>
          <w:sz w:val="28"/>
          <w:szCs w:val="28"/>
        </w:rPr>
        <w:t>е</w:t>
      </w:r>
      <w:r w:rsidR="00D46804">
        <w:rPr>
          <w:rFonts w:ascii="Times New Roman" w:hAnsi="Times New Roman" w:cs="Times New Roman"/>
          <w:sz w:val="28"/>
          <w:szCs w:val="28"/>
        </w:rPr>
        <w:t xml:space="preserve"> обоснованных сомнений. При этом</w:t>
      </w:r>
      <w:proofErr w:type="gramStart"/>
      <w:r w:rsidR="00D46804">
        <w:rPr>
          <w:rFonts w:ascii="Times New Roman" w:hAnsi="Times New Roman" w:cs="Times New Roman"/>
          <w:sz w:val="28"/>
          <w:szCs w:val="28"/>
        </w:rPr>
        <w:t>,</w:t>
      </w:r>
      <w:proofErr w:type="gramEnd"/>
      <w:r w:rsidR="00D46804">
        <w:rPr>
          <w:rFonts w:ascii="Times New Roman" w:hAnsi="Times New Roman" w:cs="Times New Roman"/>
          <w:sz w:val="28"/>
          <w:szCs w:val="28"/>
        </w:rPr>
        <w:t xml:space="preserve"> когда бремя доказывания переходит к спортсмену, то в данном случае более веским будет именно баланс вероятностей. Таким образом, можно сделать вывод о том, что Кодекс ВАДА и Общероссийские антидопинговые правила устанавливают три стандарта доказывания по делам о нарушении антидопинговых правил: а) приемлемый уровень экспертов</w:t>
      </w:r>
      <w:r w:rsidR="007F17F9">
        <w:rPr>
          <w:rFonts w:ascii="Times New Roman" w:hAnsi="Times New Roman" w:cs="Times New Roman"/>
          <w:sz w:val="28"/>
          <w:szCs w:val="28"/>
        </w:rPr>
        <w:t>;</w:t>
      </w:r>
      <w:r w:rsidR="00D46804">
        <w:rPr>
          <w:rFonts w:ascii="Times New Roman" w:hAnsi="Times New Roman" w:cs="Times New Roman"/>
          <w:sz w:val="28"/>
          <w:szCs w:val="28"/>
        </w:rPr>
        <w:t xml:space="preserve"> </w:t>
      </w:r>
      <w:r w:rsidR="007F17F9">
        <w:rPr>
          <w:rFonts w:ascii="Times New Roman" w:hAnsi="Times New Roman" w:cs="Times New Roman"/>
          <w:sz w:val="28"/>
          <w:szCs w:val="28"/>
        </w:rPr>
        <w:t xml:space="preserve"> </w:t>
      </w:r>
      <w:r w:rsidR="00D46804">
        <w:rPr>
          <w:rFonts w:ascii="Times New Roman" w:hAnsi="Times New Roman" w:cs="Times New Roman"/>
          <w:sz w:val="28"/>
          <w:szCs w:val="28"/>
        </w:rPr>
        <w:t xml:space="preserve">б) баланс вероятностей; </w:t>
      </w:r>
      <w:r w:rsidR="007F17F9">
        <w:rPr>
          <w:rFonts w:ascii="Times New Roman" w:hAnsi="Times New Roman" w:cs="Times New Roman"/>
          <w:sz w:val="28"/>
          <w:szCs w:val="28"/>
        </w:rPr>
        <w:t xml:space="preserve"> </w:t>
      </w:r>
      <w:r w:rsidR="00D46804">
        <w:rPr>
          <w:rFonts w:ascii="Times New Roman" w:hAnsi="Times New Roman" w:cs="Times New Roman"/>
          <w:sz w:val="28"/>
          <w:szCs w:val="28"/>
        </w:rPr>
        <w:t xml:space="preserve">в) обоснованные сомнения. И при этом учитывается </w:t>
      </w:r>
      <w:r w:rsidR="005A6BBC">
        <w:rPr>
          <w:rFonts w:ascii="Times New Roman" w:hAnsi="Times New Roman" w:cs="Times New Roman"/>
          <w:sz w:val="28"/>
          <w:szCs w:val="28"/>
        </w:rPr>
        <w:t>серьезность обвинений. Представляется, что, если пр</w:t>
      </w:r>
      <w:r w:rsidR="00A43C2C">
        <w:rPr>
          <w:rFonts w:ascii="Times New Roman" w:hAnsi="Times New Roman" w:cs="Times New Roman"/>
          <w:sz w:val="28"/>
          <w:szCs w:val="28"/>
        </w:rPr>
        <w:t>и</w:t>
      </w:r>
      <w:r w:rsidR="005A6BBC">
        <w:rPr>
          <w:rFonts w:ascii="Times New Roman" w:hAnsi="Times New Roman" w:cs="Times New Roman"/>
          <w:sz w:val="28"/>
          <w:szCs w:val="28"/>
        </w:rPr>
        <w:t xml:space="preserve">вести аналогию </w:t>
      </w:r>
      <w:r w:rsidR="004D04FE">
        <w:rPr>
          <w:rFonts w:ascii="Times New Roman" w:hAnsi="Times New Roman" w:cs="Times New Roman"/>
          <w:sz w:val="28"/>
          <w:szCs w:val="28"/>
        </w:rPr>
        <w:t xml:space="preserve">первому из указанных </w:t>
      </w:r>
      <w:r w:rsidR="005A6BBC">
        <w:rPr>
          <w:rFonts w:ascii="Times New Roman" w:hAnsi="Times New Roman" w:cs="Times New Roman"/>
          <w:sz w:val="28"/>
          <w:szCs w:val="28"/>
        </w:rPr>
        <w:t>стандарт</w:t>
      </w:r>
      <w:r w:rsidR="004D04FE">
        <w:rPr>
          <w:rFonts w:ascii="Times New Roman" w:hAnsi="Times New Roman" w:cs="Times New Roman"/>
          <w:sz w:val="28"/>
          <w:szCs w:val="28"/>
        </w:rPr>
        <w:t>ов</w:t>
      </w:r>
      <w:r w:rsidR="005A6BBC">
        <w:rPr>
          <w:rFonts w:ascii="Times New Roman" w:hAnsi="Times New Roman" w:cs="Times New Roman"/>
          <w:sz w:val="28"/>
          <w:szCs w:val="28"/>
        </w:rPr>
        <w:t xml:space="preserve"> в российском процессуальном законодательстве, то это могут быть </w:t>
      </w:r>
      <w:r w:rsidR="004D04FE">
        <w:rPr>
          <w:rFonts w:ascii="Times New Roman" w:hAnsi="Times New Roman" w:cs="Times New Roman"/>
          <w:sz w:val="28"/>
          <w:szCs w:val="28"/>
        </w:rPr>
        <w:t>принципы, закрепленные в ст. 67 ГПК РФ (оценка доказательств судом по внутреннему убеждению) и ст.88 УПК РФ. Баланс вероятностей предполагает, что событие, положенное в основу обвинения спортсмена могло быть, но  с определенной долей вероятности. В свою очередь обоснованные сомнения можно сравнить с принципо</w:t>
      </w:r>
      <w:r w:rsidR="007F17F9">
        <w:rPr>
          <w:rFonts w:ascii="Times New Roman" w:hAnsi="Times New Roman" w:cs="Times New Roman"/>
          <w:sz w:val="28"/>
          <w:szCs w:val="28"/>
        </w:rPr>
        <w:t>м</w:t>
      </w:r>
      <w:r w:rsidR="004D04FE">
        <w:rPr>
          <w:rFonts w:ascii="Times New Roman" w:hAnsi="Times New Roman" w:cs="Times New Roman"/>
          <w:sz w:val="28"/>
          <w:szCs w:val="28"/>
        </w:rPr>
        <w:t xml:space="preserve"> в российском уголовном праве о том, что любое </w:t>
      </w:r>
      <w:r w:rsidR="00E1379C">
        <w:rPr>
          <w:rFonts w:ascii="Times New Roman" w:hAnsi="Times New Roman" w:cs="Times New Roman"/>
          <w:sz w:val="28"/>
          <w:szCs w:val="28"/>
        </w:rPr>
        <w:t xml:space="preserve"> неустранимое </w:t>
      </w:r>
      <w:r w:rsidR="004D04FE">
        <w:rPr>
          <w:rFonts w:ascii="Times New Roman" w:hAnsi="Times New Roman" w:cs="Times New Roman"/>
          <w:sz w:val="28"/>
          <w:szCs w:val="28"/>
        </w:rPr>
        <w:t>сомнение должно толковаться в пользу обвиняемого (ст. 14 УПК РФ).</w:t>
      </w:r>
      <w:r w:rsidR="00E1379C">
        <w:rPr>
          <w:rFonts w:ascii="Times New Roman" w:hAnsi="Times New Roman" w:cs="Times New Roman"/>
          <w:sz w:val="28"/>
          <w:szCs w:val="28"/>
        </w:rPr>
        <w:t xml:space="preserve"> </w:t>
      </w:r>
    </w:p>
    <w:p w:rsidR="00A43C2C" w:rsidRDefault="00E1379C" w:rsidP="00ED24B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антидопингов</w:t>
      </w:r>
      <w:r w:rsidR="00A43C2C">
        <w:rPr>
          <w:rFonts w:ascii="Times New Roman" w:hAnsi="Times New Roman" w:cs="Times New Roman"/>
          <w:sz w:val="28"/>
          <w:szCs w:val="28"/>
        </w:rPr>
        <w:t>ые правила</w:t>
      </w:r>
      <w:r>
        <w:rPr>
          <w:rFonts w:ascii="Times New Roman" w:hAnsi="Times New Roman" w:cs="Times New Roman"/>
          <w:sz w:val="28"/>
          <w:szCs w:val="28"/>
        </w:rPr>
        <w:t xml:space="preserve"> определя</w:t>
      </w:r>
      <w:r w:rsidR="00A43C2C">
        <w:rPr>
          <w:rFonts w:ascii="Times New Roman" w:hAnsi="Times New Roman" w:cs="Times New Roman"/>
          <w:sz w:val="28"/>
          <w:szCs w:val="28"/>
        </w:rPr>
        <w:t>ю</w:t>
      </w:r>
      <w:r>
        <w:rPr>
          <w:rFonts w:ascii="Times New Roman" w:hAnsi="Times New Roman" w:cs="Times New Roman"/>
          <w:sz w:val="28"/>
          <w:szCs w:val="28"/>
        </w:rPr>
        <w:t xml:space="preserve">т </w:t>
      </w:r>
      <w:r w:rsidR="003102DC">
        <w:rPr>
          <w:rFonts w:ascii="Times New Roman" w:hAnsi="Times New Roman" w:cs="Times New Roman"/>
          <w:sz w:val="28"/>
          <w:szCs w:val="28"/>
        </w:rPr>
        <w:t>«</w:t>
      </w:r>
      <w:r>
        <w:rPr>
          <w:rFonts w:ascii="Times New Roman" w:hAnsi="Times New Roman" w:cs="Times New Roman"/>
          <w:sz w:val="28"/>
          <w:szCs w:val="28"/>
        </w:rPr>
        <w:t>методы устан</w:t>
      </w:r>
      <w:r w:rsidR="003102DC">
        <w:rPr>
          <w:rFonts w:ascii="Times New Roman" w:hAnsi="Times New Roman" w:cs="Times New Roman"/>
          <w:sz w:val="28"/>
          <w:szCs w:val="28"/>
        </w:rPr>
        <w:t>о</w:t>
      </w:r>
      <w:r>
        <w:rPr>
          <w:rFonts w:ascii="Times New Roman" w:hAnsi="Times New Roman" w:cs="Times New Roman"/>
          <w:sz w:val="28"/>
          <w:szCs w:val="28"/>
        </w:rPr>
        <w:t>вл</w:t>
      </w:r>
      <w:r w:rsidR="003102DC">
        <w:rPr>
          <w:rFonts w:ascii="Times New Roman" w:hAnsi="Times New Roman" w:cs="Times New Roman"/>
          <w:sz w:val="28"/>
          <w:szCs w:val="28"/>
        </w:rPr>
        <w:t xml:space="preserve">ения фактов и презумпций» </w:t>
      </w:r>
      <w:r>
        <w:rPr>
          <w:rFonts w:ascii="Times New Roman" w:hAnsi="Times New Roman" w:cs="Times New Roman"/>
          <w:sz w:val="28"/>
          <w:szCs w:val="28"/>
        </w:rPr>
        <w:t xml:space="preserve"> и определяет </w:t>
      </w:r>
      <w:r w:rsidR="003102DC">
        <w:rPr>
          <w:rFonts w:ascii="Times New Roman" w:hAnsi="Times New Roman" w:cs="Times New Roman"/>
          <w:sz w:val="28"/>
          <w:szCs w:val="28"/>
        </w:rPr>
        <w:t xml:space="preserve">такие </w:t>
      </w:r>
      <w:r>
        <w:rPr>
          <w:rFonts w:ascii="Times New Roman" w:hAnsi="Times New Roman" w:cs="Times New Roman"/>
          <w:sz w:val="28"/>
          <w:szCs w:val="28"/>
        </w:rPr>
        <w:t>презумпции. Так, ст. 3.2 Кодекса ВАДА устанавливает, что факты могут устанавливаться «любыми надежными способами, включая признание». Однако понятия «надежного способа» не раскрывается, что дает основание предполагать возможность оценки такого способа на усмотрение экспертов, проводящих слушание по делу. Так же ст.3.2.1. Кодекса ВАДА устанавливает презумпцию, согласно которой все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В этой св</w:t>
      </w:r>
      <w:r w:rsidR="00ED24B4">
        <w:rPr>
          <w:rFonts w:ascii="Times New Roman" w:hAnsi="Times New Roman" w:cs="Times New Roman"/>
          <w:sz w:val="28"/>
          <w:szCs w:val="28"/>
        </w:rPr>
        <w:t xml:space="preserve">язи следует привести пример с </w:t>
      </w:r>
      <w:proofErr w:type="spellStart"/>
      <w:r w:rsidR="00ED24B4">
        <w:rPr>
          <w:rFonts w:ascii="Times New Roman" w:hAnsi="Times New Roman" w:cs="Times New Roman"/>
          <w:sz w:val="28"/>
          <w:szCs w:val="28"/>
        </w:rPr>
        <w:t>ме</w:t>
      </w:r>
      <w:r>
        <w:rPr>
          <w:rFonts w:ascii="Times New Roman" w:hAnsi="Times New Roman" w:cs="Times New Roman"/>
          <w:sz w:val="28"/>
          <w:szCs w:val="28"/>
        </w:rPr>
        <w:t>льдонием</w:t>
      </w:r>
      <w:proofErr w:type="spellEnd"/>
      <w:r>
        <w:rPr>
          <w:rFonts w:ascii="Times New Roman" w:hAnsi="Times New Roman" w:cs="Times New Roman"/>
          <w:sz w:val="28"/>
          <w:szCs w:val="28"/>
        </w:rPr>
        <w:t xml:space="preserve"> в деле </w:t>
      </w:r>
      <w:r w:rsidR="007F17F9">
        <w:rPr>
          <w:rFonts w:ascii="Times New Roman" w:hAnsi="Times New Roman" w:cs="Times New Roman"/>
          <w:sz w:val="28"/>
          <w:szCs w:val="28"/>
        </w:rPr>
        <w:t xml:space="preserve">Марии </w:t>
      </w:r>
      <w:r>
        <w:rPr>
          <w:rFonts w:ascii="Times New Roman" w:hAnsi="Times New Roman" w:cs="Times New Roman"/>
          <w:sz w:val="28"/>
          <w:szCs w:val="28"/>
        </w:rPr>
        <w:t>Шараповой и ряда других российских спортсменов.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определить допустимый порог нахождения данного препарата в организме спортсмена понадобилось </w:t>
      </w:r>
      <w:r w:rsidR="00ED24B4">
        <w:rPr>
          <w:rFonts w:ascii="Times New Roman" w:hAnsi="Times New Roman" w:cs="Times New Roman"/>
          <w:sz w:val="28"/>
          <w:szCs w:val="28"/>
        </w:rPr>
        <w:t xml:space="preserve">проведение ряда экспертиз и консультаций и на сегодняшний день </w:t>
      </w:r>
      <w:r w:rsidR="007F17F9">
        <w:rPr>
          <w:rFonts w:ascii="Times New Roman" w:hAnsi="Times New Roman" w:cs="Times New Roman"/>
          <w:sz w:val="28"/>
          <w:szCs w:val="28"/>
        </w:rPr>
        <w:t>существует правило о том, что</w:t>
      </w:r>
      <w:r w:rsidR="00ED24B4">
        <w:rPr>
          <w:rFonts w:ascii="Times New Roman" w:hAnsi="Times New Roman" w:cs="Times New Roman"/>
          <w:sz w:val="28"/>
          <w:szCs w:val="28"/>
        </w:rPr>
        <w:t>, е</w:t>
      </w:r>
      <w:r w:rsidR="00ED24B4" w:rsidRPr="00ED24B4">
        <w:rPr>
          <w:rFonts w:ascii="Times New Roman" w:hAnsi="Times New Roman" w:cs="Times New Roman"/>
          <w:sz w:val="28"/>
          <w:szCs w:val="28"/>
        </w:rPr>
        <w:t>сли во взятой с 1 января по 1 марта 2016 года допинг-пробе обнаружено менее 1 мкг/мл вещества</w:t>
      </w:r>
      <w:r w:rsidR="00ED24B4">
        <w:rPr>
          <w:rFonts w:ascii="Times New Roman" w:hAnsi="Times New Roman" w:cs="Times New Roman"/>
          <w:sz w:val="28"/>
          <w:szCs w:val="28"/>
        </w:rPr>
        <w:t xml:space="preserve">, то ответственности за допинг нет </w:t>
      </w:r>
      <w:r w:rsidR="00ED24B4">
        <w:rPr>
          <w:rStyle w:val="a5"/>
          <w:rFonts w:ascii="Times New Roman" w:hAnsi="Times New Roman" w:cs="Times New Roman"/>
          <w:sz w:val="28"/>
          <w:szCs w:val="28"/>
        </w:rPr>
        <w:footnoteReference w:id="21"/>
      </w:r>
      <w:r w:rsidR="00ED24B4">
        <w:rPr>
          <w:rFonts w:ascii="Times New Roman" w:hAnsi="Times New Roman" w:cs="Times New Roman"/>
          <w:sz w:val="28"/>
          <w:szCs w:val="28"/>
        </w:rPr>
        <w:t>.</w:t>
      </w:r>
      <w:r w:rsidR="00252A4E">
        <w:rPr>
          <w:rFonts w:ascii="Times New Roman" w:hAnsi="Times New Roman" w:cs="Times New Roman"/>
          <w:sz w:val="28"/>
          <w:szCs w:val="28"/>
        </w:rPr>
        <w:t xml:space="preserve"> </w:t>
      </w:r>
    </w:p>
    <w:p w:rsidR="001302AE" w:rsidRDefault="00FE2A52" w:rsidP="00ED24B4">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w:t>
      </w:r>
      <w:proofErr w:type="gramStart"/>
      <w:r>
        <w:rPr>
          <w:rFonts w:ascii="Times New Roman" w:hAnsi="Times New Roman" w:cs="Times New Roman"/>
          <w:sz w:val="28"/>
          <w:szCs w:val="28"/>
        </w:rPr>
        <w:t>презумпциях</w:t>
      </w:r>
      <w:proofErr w:type="gramEnd"/>
      <w:r>
        <w:rPr>
          <w:rFonts w:ascii="Times New Roman" w:hAnsi="Times New Roman" w:cs="Times New Roman"/>
          <w:sz w:val="28"/>
          <w:szCs w:val="28"/>
        </w:rPr>
        <w:t xml:space="preserve"> следует особо обратить внимание на содержание норм ст. 2.1.1 и ст. 2.1.2 Всемирного антидопингового кодекса, в которых отмечается, что, во-первых,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обнаруженную в его пробе», и, во-вторых, «достаточным доказательством нарушения антидопинговых правил … является … наличие запрещенной субстанции … в пробе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спортсмена …». Из смысла приведенных норм следует, что для привлечения спортсмена к ответственности и признания его виновным в нарушении антидопинговых правил антидопинговой организации дос</w:t>
      </w:r>
      <w:r w:rsidR="001302AE">
        <w:rPr>
          <w:rFonts w:ascii="Times New Roman" w:hAnsi="Times New Roman" w:cs="Times New Roman"/>
          <w:sz w:val="28"/>
          <w:szCs w:val="28"/>
        </w:rPr>
        <w:t>таточно лишь доказать, что проба</w:t>
      </w:r>
      <w:proofErr w:type="gramStart"/>
      <w:r w:rsidR="001302AE">
        <w:rPr>
          <w:rFonts w:ascii="Times New Roman" w:hAnsi="Times New Roman" w:cs="Times New Roman"/>
          <w:sz w:val="28"/>
          <w:szCs w:val="28"/>
        </w:rPr>
        <w:t xml:space="preserve"> А</w:t>
      </w:r>
      <w:proofErr w:type="gramEnd"/>
      <w:r w:rsidR="001302AE">
        <w:rPr>
          <w:rFonts w:ascii="Times New Roman" w:hAnsi="Times New Roman" w:cs="Times New Roman"/>
          <w:sz w:val="28"/>
          <w:szCs w:val="28"/>
        </w:rPr>
        <w:t xml:space="preserve"> спортсмена является «положительной». При этом, как показывает практика Международного спортивного арбитража указание спортсмена на то, что препарат ему попал случайно или  по назначению врача команды значения не имеют. Спортсмена в любом случае наказывают. </w:t>
      </w:r>
      <w:proofErr w:type="gramStart"/>
      <w:r w:rsidR="001302AE">
        <w:rPr>
          <w:rFonts w:ascii="Times New Roman" w:hAnsi="Times New Roman" w:cs="Times New Roman"/>
          <w:sz w:val="28"/>
          <w:szCs w:val="28"/>
        </w:rPr>
        <w:t>Справедливый вывод по этому поводу сделал С.</w:t>
      </w:r>
      <w:r w:rsidR="00462CB9">
        <w:rPr>
          <w:rFonts w:ascii="Times New Roman" w:hAnsi="Times New Roman" w:cs="Times New Roman"/>
          <w:sz w:val="28"/>
          <w:szCs w:val="28"/>
        </w:rPr>
        <w:t>А.</w:t>
      </w:r>
      <w:r w:rsidR="001302AE">
        <w:rPr>
          <w:rFonts w:ascii="Times New Roman" w:hAnsi="Times New Roman" w:cs="Times New Roman"/>
          <w:sz w:val="28"/>
          <w:szCs w:val="28"/>
        </w:rPr>
        <w:t xml:space="preserve"> Юрлов, подчеркнув, что  «н</w:t>
      </w:r>
      <w:r w:rsidR="001302AE" w:rsidRPr="001302AE">
        <w:rPr>
          <w:rFonts w:ascii="Times New Roman" w:hAnsi="Times New Roman" w:cs="Times New Roman"/>
          <w:sz w:val="28"/>
          <w:szCs w:val="28"/>
        </w:rPr>
        <w:t xml:space="preserve">екоторые международные спортивные организации принимают решения на основании неподтвержденных фактов, нарушая основополагающие права человека </w:t>
      </w:r>
      <w:r w:rsidR="001302AE" w:rsidRPr="001302AE">
        <w:rPr>
          <w:rFonts w:ascii="Times New Roman" w:hAnsi="Times New Roman" w:cs="Times New Roman"/>
          <w:sz w:val="28"/>
          <w:szCs w:val="28"/>
        </w:rPr>
        <w:lastRenderedPageBreak/>
        <w:t>(презумпция невиновности, справедливость, недопустимость двойного наказания за одно и то же нарушение)</w:t>
      </w:r>
      <w:r w:rsidR="001302AE">
        <w:rPr>
          <w:rFonts w:ascii="Times New Roman" w:hAnsi="Times New Roman" w:cs="Times New Roman"/>
          <w:sz w:val="28"/>
          <w:szCs w:val="28"/>
        </w:rPr>
        <w:t>»</w:t>
      </w:r>
      <w:r w:rsidR="00462CB9">
        <w:rPr>
          <w:rStyle w:val="a5"/>
          <w:rFonts w:ascii="Times New Roman" w:hAnsi="Times New Roman" w:cs="Times New Roman"/>
          <w:sz w:val="28"/>
          <w:szCs w:val="28"/>
        </w:rPr>
        <w:footnoteReference w:id="22"/>
      </w:r>
      <w:r w:rsidR="001302AE" w:rsidRPr="001302AE">
        <w:rPr>
          <w:rFonts w:ascii="Times New Roman" w:hAnsi="Times New Roman" w:cs="Times New Roman"/>
          <w:sz w:val="28"/>
          <w:szCs w:val="28"/>
        </w:rPr>
        <w:t xml:space="preserve">. </w:t>
      </w:r>
      <w:r w:rsidR="005F3001">
        <w:rPr>
          <w:rFonts w:ascii="Times New Roman" w:hAnsi="Times New Roman" w:cs="Times New Roman"/>
          <w:sz w:val="28"/>
          <w:szCs w:val="28"/>
        </w:rPr>
        <w:t xml:space="preserve">Показательным в данном случае будет процесс в </w:t>
      </w:r>
      <w:proofErr w:type="spellStart"/>
      <w:r w:rsidR="005F3001">
        <w:rPr>
          <w:rFonts w:ascii="Times New Roman" w:hAnsi="Times New Roman" w:cs="Times New Roman"/>
          <w:sz w:val="28"/>
          <w:szCs w:val="28"/>
        </w:rPr>
        <w:t>лозанском</w:t>
      </w:r>
      <w:proofErr w:type="spellEnd"/>
      <w:r w:rsidR="005F3001">
        <w:rPr>
          <w:rFonts w:ascii="Times New Roman" w:hAnsi="Times New Roman" w:cs="Times New Roman"/>
          <w:sz w:val="28"/>
          <w:szCs w:val="28"/>
        </w:rPr>
        <w:t xml:space="preserve"> арбитраже над российским </w:t>
      </w:r>
      <w:proofErr w:type="spellStart"/>
      <w:r w:rsidR="005F3001">
        <w:rPr>
          <w:rFonts w:ascii="Times New Roman" w:hAnsi="Times New Roman" w:cs="Times New Roman"/>
          <w:sz w:val="28"/>
          <w:szCs w:val="28"/>
        </w:rPr>
        <w:t>керленгистом</w:t>
      </w:r>
      <w:proofErr w:type="spellEnd"/>
      <w:r w:rsidR="005F3001">
        <w:rPr>
          <w:rFonts w:ascii="Times New Roman" w:hAnsi="Times New Roman" w:cs="Times New Roman"/>
          <w:sz w:val="28"/>
          <w:szCs w:val="28"/>
        </w:rPr>
        <w:t xml:space="preserve"> Александром Крушельницким.</w:t>
      </w:r>
      <w:proofErr w:type="gramEnd"/>
      <w:r w:rsidR="005F3001">
        <w:rPr>
          <w:rFonts w:ascii="Times New Roman" w:hAnsi="Times New Roman" w:cs="Times New Roman"/>
          <w:sz w:val="28"/>
          <w:szCs w:val="28"/>
        </w:rPr>
        <w:t xml:space="preserve">  Спортсмен с </w:t>
      </w:r>
      <w:r w:rsidR="00C6145C">
        <w:rPr>
          <w:rFonts w:ascii="Times New Roman" w:hAnsi="Times New Roman" w:cs="Times New Roman"/>
          <w:sz w:val="28"/>
          <w:szCs w:val="28"/>
        </w:rPr>
        <w:t>момента</w:t>
      </w:r>
      <w:r w:rsidR="005F3001">
        <w:rPr>
          <w:rFonts w:ascii="Times New Roman" w:hAnsi="Times New Roman" w:cs="Times New Roman"/>
          <w:sz w:val="28"/>
          <w:szCs w:val="28"/>
        </w:rPr>
        <w:t xml:space="preserve"> обнаружения у него запрещенного препарата </w:t>
      </w:r>
      <w:proofErr w:type="spellStart"/>
      <w:r w:rsidR="005F3001">
        <w:rPr>
          <w:rFonts w:ascii="Times New Roman" w:hAnsi="Times New Roman" w:cs="Times New Roman"/>
          <w:sz w:val="28"/>
          <w:szCs w:val="28"/>
        </w:rPr>
        <w:t>мельдония</w:t>
      </w:r>
      <w:proofErr w:type="spellEnd"/>
      <w:r w:rsidR="005F3001">
        <w:rPr>
          <w:rFonts w:ascii="Times New Roman" w:hAnsi="Times New Roman" w:cs="Times New Roman"/>
          <w:sz w:val="28"/>
          <w:szCs w:val="28"/>
        </w:rPr>
        <w:t xml:space="preserve"> гов</w:t>
      </w:r>
      <w:r w:rsidR="00C6145C">
        <w:rPr>
          <w:rFonts w:ascii="Times New Roman" w:hAnsi="Times New Roman" w:cs="Times New Roman"/>
          <w:sz w:val="28"/>
          <w:szCs w:val="28"/>
        </w:rPr>
        <w:t>о</w:t>
      </w:r>
      <w:r w:rsidR="005F3001">
        <w:rPr>
          <w:rFonts w:ascii="Times New Roman" w:hAnsi="Times New Roman" w:cs="Times New Roman"/>
          <w:sz w:val="28"/>
          <w:szCs w:val="28"/>
        </w:rPr>
        <w:t xml:space="preserve">рил о том, что ему его подсыпали в воду, сам он не принимал никаких запрещенных веществ и это подтверждает взятая накануне выезда на Олимпиаду в Корею проба. Однако  позже на втором тестировании им уже была сдана положительная проба. С точки зрения логики принимать допинг в период стартов, тем более россиянину, представляется абсурдным, поскольку, во-первых, всем известно, что к отечественным спортсменам было повышенное внимание со стороны ВАДА, а, во-вторых, по своим свойствам </w:t>
      </w:r>
      <w:proofErr w:type="spellStart"/>
      <w:r w:rsidR="005F3001">
        <w:rPr>
          <w:rFonts w:ascii="Times New Roman" w:hAnsi="Times New Roman" w:cs="Times New Roman"/>
          <w:sz w:val="28"/>
          <w:szCs w:val="28"/>
        </w:rPr>
        <w:t>мельдоний</w:t>
      </w:r>
      <w:proofErr w:type="spellEnd"/>
      <w:r w:rsidR="005F3001">
        <w:rPr>
          <w:rFonts w:ascii="Times New Roman" w:hAnsi="Times New Roman" w:cs="Times New Roman"/>
          <w:sz w:val="28"/>
          <w:szCs w:val="28"/>
        </w:rPr>
        <w:t xml:space="preserve"> не является тем препаратом, который существенно восстанавливает организм</w:t>
      </w:r>
      <w:r w:rsidR="009B0132">
        <w:rPr>
          <w:rFonts w:ascii="Times New Roman" w:hAnsi="Times New Roman" w:cs="Times New Roman"/>
          <w:sz w:val="28"/>
          <w:szCs w:val="28"/>
        </w:rPr>
        <w:t>. Однако суд не принял указанные доводы и основываясь на фактическом наличии препарата в пробе</w:t>
      </w:r>
      <w:proofErr w:type="gramStart"/>
      <w:r w:rsidR="009B0132">
        <w:rPr>
          <w:rFonts w:ascii="Times New Roman" w:hAnsi="Times New Roman" w:cs="Times New Roman"/>
          <w:sz w:val="28"/>
          <w:szCs w:val="28"/>
        </w:rPr>
        <w:t xml:space="preserve"> А</w:t>
      </w:r>
      <w:proofErr w:type="gramEnd"/>
      <w:r w:rsidR="005F3001">
        <w:rPr>
          <w:rFonts w:ascii="Times New Roman" w:hAnsi="Times New Roman" w:cs="Times New Roman"/>
          <w:sz w:val="28"/>
          <w:szCs w:val="28"/>
        </w:rPr>
        <w:t xml:space="preserve"> </w:t>
      </w:r>
      <w:r w:rsidR="009B0132">
        <w:rPr>
          <w:rFonts w:ascii="Times New Roman" w:hAnsi="Times New Roman" w:cs="Times New Roman"/>
          <w:sz w:val="28"/>
          <w:szCs w:val="28"/>
        </w:rPr>
        <w:t>дисквалифицировал атлета на четыре года</w:t>
      </w:r>
      <w:r w:rsidR="00C6145C">
        <w:rPr>
          <w:rStyle w:val="a5"/>
          <w:rFonts w:ascii="Times New Roman" w:hAnsi="Times New Roman" w:cs="Times New Roman"/>
          <w:sz w:val="28"/>
          <w:szCs w:val="28"/>
        </w:rPr>
        <w:footnoteReference w:id="23"/>
      </w:r>
      <w:r w:rsidR="009B0132">
        <w:rPr>
          <w:rFonts w:ascii="Times New Roman" w:hAnsi="Times New Roman" w:cs="Times New Roman"/>
          <w:sz w:val="28"/>
          <w:szCs w:val="28"/>
        </w:rPr>
        <w:t xml:space="preserve">. </w:t>
      </w:r>
    </w:p>
    <w:p w:rsidR="00943171" w:rsidRDefault="00252A4E" w:rsidP="00ED24B4">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утверждать, что </w:t>
      </w:r>
      <w:r w:rsidR="001302AE">
        <w:rPr>
          <w:rFonts w:ascii="Times New Roman" w:hAnsi="Times New Roman" w:cs="Times New Roman"/>
          <w:sz w:val="28"/>
          <w:szCs w:val="28"/>
        </w:rPr>
        <w:t xml:space="preserve">антидопинговые правила устанавливают презумпцию виновности спортсмена при рассмотрении фактов нарушения правил о запрещении допинга, а </w:t>
      </w:r>
      <w:r w:rsidR="007F17F9">
        <w:rPr>
          <w:rFonts w:ascii="Times New Roman" w:hAnsi="Times New Roman" w:cs="Times New Roman"/>
          <w:sz w:val="28"/>
          <w:szCs w:val="28"/>
        </w:rPr>
        <w:t>принятые</w:t>
      </w:r>
      <w:r>
        <w:rPr>
          <w:rFonts w:ascii="Times New Roman" w:hAnsi="Times New Roman" w:cs="Times New Roman"/>
          <w:sz w:val="28"/>
          <w:szCs w:val="28"/>
        </w:rPr>
        <w:t xml:space="preserve"> методы доказывания в антидопинговом законодательстве</w:t>
      </w:r>
      <w:r w:rsidR="007F17F9">
        <w:rPr>
          <w:rFonts w:ascii="Times New Roman" w:hAnsi="Times New Roman" w:cs="Times New Roman"/>
          <w:sz w:val="28"/>
          <w:szCs w:val="28"/>
        </w:rPr>
        <w:t xml:space="preserve"> - </w:t>
      </w:r>
      <w:r>
        <w:rPr>
          <w:rFonts w:ascii="Times New Roman" w:hAnsi="Times New Roman" w:cs="Times New Roman"/>
          <w:sz w:val="28"/>
          <w:szCs w:val="28"/>
        </w:rPr>
        <w:t xml:space="preserve"> не что иное, как источники доказательств в общепринятом правовом смысле. К таким источникам относятся результаты анализа проб спортсмена, признание вины, показания свидетелей, письменные </w:t>
      </w:r>
      <w:r w:rsidR="007F17F9">
        <w:rPr>
          <w:rFonts w:ascii="Times New Roman" w:hAnsi="Times New Roman" w:cs="Times New Roman"/>
          <w:sz w:val="28"/>
          <w:szCs w:val="28"/>
        </w:rPr>
        <w:t xml:space="preserve">и </w:t>
      </w:r>
      <w:r>
        <w:rPr>
          <w:rFonts w:ascii="Times New Roman" w:hAnsi="Times New Roman" w:cs="Times New Roman"/>
          <w:sz w:val="28"/>
          <w:szCs w:val="28"/>
        </w:rPr>
        <w:t>вещественные доказательства, заключения экспертов</w:t>
      </w:r>
      <w:r w:rsidR="00943171">
        <w:rPr>
          <w:rFonts w:ascii="Times New Roman" w:hAnsi="Times New Roman" w:cs="Times New Roman"/>
          <w:sz w:val="28"/>
          <w:szCs w:val="28"/>
        </w:rPr>
        <w:t xml:space="preserve">, решения суда или дисциплинарного органа </w:t>
      </w:r>
      <w:r>
        <w:rPr>
          <w:rFonts w:ascii="Times New Roman" w:hAnsi="Times New Roman" w:cs="Times New Roman"/>
          <w:sz w:val="28"/>
          <w:szCs w:val="28"/>
        </w:rPr>
        <w:t xml:space="preserve"> и т.д.</w:t>
      </w:r>
      <w:r w:rsidR="00943171">
        <w:rPr>
          <w:rFonts w:ascii="Times New Roman" w:hAnsi="Times New Roman" w:cs="Times New Roman"/>
          <w:sz w:val="28"/>
          <w:szCs w:val="28"/>
        </w:rPr>
        <w:t xml:space="preserve"> </w:t>
      </w:r>
    </w:p>
    <w:p w:rsidR="00881239" w:rsidRDefault="00943171" w:rsidP="00ED24B4">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Отдельно необходимо коснуться права арбитров, проводящих слушание по делу о нарушении антидопинговых правил сделать неблагоприятный вывод в отношении спортсмена или иного обвиняемого лица на основании отказа данных лиц явиться на слушания лично либо в виду их отказа дать пояснения по телефону и прочим средствам связи (ст. 3.2.5 Кодекса ВАДА). Такой подход представляется спорным, поскольку, как </w:t>
      </w:r>
      <w:r w:rsidR="007F17F9">
        <w:rPr>
          <w:rFonts w:ascii="Times New Roman" w:hAnsi="Times New Roman" w:cs="Times New Roman"/>
          <w:sz w:val="28"/>
          <w:szCs w:val="28"/>
        </w:rPr>
        <w:t>види</w:t>
      </w:r>
      <w:r>
        <w:rPr>
          <w:rFonts w:ascii="Times New Roman" w:hAnsi="Times New Roman" w:cs="Times New Roman"/>
          <w:sz w:val="28"/>
          <w:szCs w:val="28"/>
        </w:rPr>
        <w:t xml:space="preserve">тся,  неявка в заседание обвиняемой в допинге стороны не должна служить доказательством его вины. </w:t>
      </w:r>
      <w:r w:rsidR="00881239">
        <w:rPr>
          <w:rFonts w:ascii="Times New Roman" w:hAnsi="Times New Roman" w:cs="Times New Roman"/>
          <w:sz w:val="28"/>
          <w:szCs w:val="28"/>
        </w:rPr>
        <w:t>Тем более</w:t>
      </w:r>
      <w:proofErr w:type="gramStart"/>
      <w:r w:rsidR="00881239">
        <w:rPr>
          <w:rFonts w:ascii="Times New Roman" w:hAnsi="Times New Roman" w:cs="Times New Roman"/>
          <w:sz w:val="28"/>
          <w:szCs w:val="28"/>
        </w:rPr>
        <w:t>,</w:t>
      </w:r>
      <w:proofErr w:type="gramEnd"/>
      <w:r w:rsidR="00881239">
        <w:rPr>
          <w:rFonts w:ascii="Times New Roman" w:hAnsi="Times New Roman" w:cs="Times New Roman"/>
          <w:sz w:val="28"/>
          <w:szCs w:val="28"/>
        </w:rPr>
        <w:t xml:space="preserve"> что данная норма вступает в прямое противоречие с нормой Кодекса ВАДА, закрепленной в ст. 8.3, где указано, что «Спортсмен или иное лицо могут либо прямо отказаться от </w:t>
      </w:r>
      <w:r w:rsidR="00881239">
        <w:rPr>
          <w:rFonts w:ascii="Times New Roman" w:hAnsi="Times New Roman" w:cs="Times New Roman"/>
          <w:sz w:val="28"/>
          <w:szCs w:val="28"/>
        </w:rPr>
        <w:lastRenderedPageBreak/>
        <w:t xml:space="preserve">слушаний, либо такое заключение может быть сделано при отсутствии со стороны указанных лиц возражений на обвинение» </w:t>
      </w:r>
      <w:r w:rsidR="00881239">
        <w:rPr>
          <w:rStyle w:val="a5"/>
          <w:rFonts w:ascii="Times New Roman" w:hAnsi="Times New Roman" w:cs="Times New Roman"/>
          <w:sz w:val="28"/>
          <w:szCs w:val="28"/>
        </w:rPr>
        <w:footnoteReference w:id="24"/>
      </w:r>
      <w:r w:rsidR="00881239">
        <w:rPr>
          <w:rFonts w:ascii="Times New Roman" w:hAnsi="Times New Roman" w:cs="Times New Roman"/>
          <w:sz w:val="28"/>
          <w:szCs w:val="28"/>
        </w:rPr>
        <w:t>.</w:t>
      </w:r>
      <w:r w:rsidR="00252A4E">
        <w:rPr>
          <w:rFonts w:ascii="Times New Roman" w:hAnsi="Times New Roman" w:cs="Times New Roman"/>
          <w:sz w:val="28"/>
          <w:szCs w:val="28"/>
        </w:rPr>
        <w:t xml:space="preserve"> </w:t>
      </w:r>
      <w:r w:rsidR="00C6145C">
        <w:rPr>
          <w:rFonts w:ascii="Times New Roman" w:hAnsi="Times New Roman" w:cs="Times New Roman"/>
          <w:sz w:val="28"/>
          <w:szCs w:val="28"/>
        </w:rPr>
        <w:t>Очевидно</w:t>
      </w:r>
      <w:r w:rsidR="00881239">
        <w:rPr>
          <w:rFonts w:ascii="Times New Roman" w:hAnsi="Times New Roman" w:cs="Times New Roman"/>
          <w:sz w:val="28"/>
          <w:szCs w:val="28"/>
        </w:rPr>
        <w:t>, что вопрос участия или неучастия в заседании есть право обвиняемого в применении допинга лица и не может служить безусловным доказательством его вин</w:t>
      </w:r>
      <w:r w:rsidR="007F17F9">
        <w:rPr>
          <w:rFonts w:ascii="Times New Roman" w:hAnsi="Times New Roman" w:cs="Times New Roman"/>
          <w:sz w:val="28"/>
          <w:szCs w:val="28"/>
        </w:rPr>
        <w:t>ы</w:t>
      </w:r>
      <w:r w:rsidR="00881239">
        <w:rPr>
          <w:rFonts w:ascii="Times New Roman" w:hAnsi="Times New Roman" w:cs="Times New Roman"/>
          <w:sz w:val="28"/>
          <w:szCs w:val="28"/>
        </w:rPr>
        <w:t xml:space="preserve"> на слушаниях по делу.</w:t>
      </w:r>
    </w:p>
    <w:p w:rsidR="00F67244" w:rsidRDefault="00F67244" w:rsidP="00ED24B4">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праве спортсмена на участие в заседании необходимо отметить, что Кодекс ВАДА содержит нормы, определяющие и иные права обвиняемого в нарушении антидопинговых правил. Так, ст. 7.3 указывает на следующие права спортсмена или иного лица: </w:t>
      </w:r>
    </w:p>
    <w:p w:rsidR="00ED24B4" w:rsidRDefault="00252A4E" w:rsidP="00ED24B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67244">
        <w:rPr>
          <w:rFonts w:ascii="Times New Roman" w:hAnsi="Times New Roman" w:cs="Times New Roman"/>
          <w:sz w:val="28"/>
          <w:szCs w:val="28"/>
        </w:rPr>
        <w:t>А) быть уведомленным о неблагоприятном результате анализа и нарушенном антидопинговом правиле;</w:t>
      </w:r>
    </w:p>
    <w:p w:rsidR="00F67244" w:rsidRDefault="00F67244" w:rsidP="00ED24B4">
      <w:pPr>
        <w:ind w:firstLine="708"/>
        <w:jc w:val="both"/>
        <w:rPr>
          <w:rFonts w:ascii="Times New Roman" w:hAnsi="Times New Roman" w:cs="Times New Roman"/>
          <w:sz w:val="28"/>
          <w:szCs w:val="28"/>
        </w:rPr>
      </w:pPr>
      <w:r>
        <w:rPr>
          <w:rFonts w:ascii="Times New Roman" w:hAnsi="Times New Roman" w:cs="Times New Roman"/>
          <w:sz w:val="28"/>
          <w:szCs w:val="28"/>
        </w:rPr>
        <w:t>Б) немедленно запросить проведение анализа пробы</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F67244" w:rsidRDefault="00F67244" w:rsidP="00ED24B4">
      <w:pPr>
        <w:ind w:firstLine="708"/>
        <w:jc w:val="both"/>
        <w:rPr>
          <w:rFonts w:ascii="Times New Roman" w:hAnsi="Times New Roman" w:cs="Times New Roman"/>
          <w:sz w:val="28"/>
          <w:szCs w:val="28"/>
        </w:rPr>
      </w:pPr>
      <w:r>
        <w:rPr>
          <w:rFonts w:ascii="Times New Roman" w:hAnsi="Times New Roman" w:cs="Times New Roman"/>
          <w:sz w:val="28"/>
          <w:szCs w:val="28"/>
        </w:rPr>
        <w:t>В) быть уведомленным о предстоящей дате, времени и месте проведения анализа его пробы</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 присутствовать (в том числе с представителем) на вскрытии </w:t>
      </w:r>
      <w:r w:rsidR="007F17F9">
        <w:rPr>
          <w:rFonts w:ascii="Times New Roman" w:hAnsi="Times New Roman" w:cs="Times New Roman"/>
          <w:sz w:val="28"/>
          <w:szCs w:val="28"/>
        </w:rPr>
        <w:t>указанной</w:t>
      </w:r>
      <w:r>
        <w:rPr>
          <w:rFonts w:ascii="Times New Roman" w:hAnsi="Times New Roman" w:cs="Times New Roman"/>
          <w:sz w:val="28"/>
          <w:szCs w:val="28"/>
        </w:rPr>
        <w:t xml:space="preserve"> Б;</w:t>
      </w:r>
    </w:p>
    <w:p w:rsidR="00F67244" w:rsidRDefault="00F67244" w:rsidP="00ED24B4">
      <w:pPr>
        <w:ind w:firstLine="708"/>
        <w:jc w:val="both"/>
        <w:rPr>
          <w:rFonts w:ascii="Times New Roman" w:hAnsi="Times New Roman" w:cs="Times New Roman"/>
          <w:sz w:val="28"/>
          <w:szCs w:val="28"/>
        </w:rPr>
      </w:pPr>
      <w:r>
        <w:rPr>
          <w:rFonts w:ascii="Times New Roman" w:hAnsi="Times New Roman" w:cs="Times New Roman"/>
          <w:sz w:val="28"/>
          <w:szCs w:val="28"/>
        </w:rPr>
        <w:t>Г) запросить предоставления копий документов по исследованию его проб;</w:t>
      </w:r>
    </w:p>
    <w:p w:rsidR="00F67244" w:rsidRDefault="00F67244" w:rsidP="00ED24B4">
      <w:pPr>
        <w:ind w:firstLine="708"/>
        <w:jc w:val="both"/>
        <w:rPr>
          <w:rFonts w:ascii="Times New Roman" w:hAnsi="Times New Roman" w:cs="Times New Roman"/>
          <w:sz w:val="28"/>
          <w:szCs w:val="28"/>
        </w:rPr>
      </w:pPr>
      <w:r>
        <w:rPr>
          <w:rFonts w:ascii="Times New Roman" w:hAnsi="Times New Roman" w:cs="Times New Roman"/>
          <w:sz w:val="28"/>
          <w:szCs w:val="28"/>
        </w:rPr>
        <w:t>Д)</w:t>
      </w:r>
      <w:r w:rsidR="00F4012C">
        <w:rPr>
          <w:rFonts w:ascii="Times New Roman" w:hAnsi="Times New Roman" w:cs="Times New Roman"/>
          <w:sz w:val="28"/>
          <w:szCs w:val="28"/>
        </w:rPr>
        <w:t xml:space="preserve"> быть уведомленным в случае, если результат анализа проб отрицательный.</w:t>
      </w:r>
    </w:p>
    <w:p w:rsidR="00983E9E" w:rsidRDefault="00983E9E" w:rsidP="00ED24B4">
      <w:pPr>
        <w:ind w:firstLine="708"/>
        <w:jc w:val="both"/>
        <w:rPr>
          <w:rFonts w:ascii="Times New Roman" w:hAnsi="Times New Roman" w:cs="Times New Roman"/>
          <w:sz w:val="28"/>
          <w:szCs w:val="28"/>
        </w:rPr>
      </w:pPr>
      <w:r>
        <w:rPr>
          <w:rFonts w:ascii="Times New Roman" w:hAnsi="Times New Roman" w:cs="Times New Roman"/>
          <w:sz w:val="28"/>
          <w:szCs w:val="28"/>
        </w:rPr>
        <w:t>Е) право на апелляцию;</w:t>
      </w:r>
    </w:p>
    <w:p w:rsidR="00983E9E" w:rsidRDefault="00983E9E" w:rsidP="00983E9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Нужно сказать, что перечень прав </w:t>
      </w:r>
      <w:r w:rsidR="00B655F3">
        <w:rPr>
          <w:rFonts w:ascii="Times New Roman" w:hAnsi="Times New Roman" w:cs="Times New Roman"/>
          <w:sz w:val="28"/>
          <w:szCs w:val="28"/>
        </w:rPr>
        <w:t xml:space="preserve">обвиняемых лиц, установленных  </w:t>
      </w:r>
      <w:r>
        <w:rPr>
          <w:rFonts w:ascii="Times New Roman" w:hAnsi="Times New Roman" w:cs="Times New Roman"/>
          <w:sz w:val="28"/>
          <w:szCs w:val="28"/>
        </w:rPr>
        <w:t>Кодекс</w:t>
      </w:r>
      <w:r w:rsidR="00B655F3">
        <w:rPr>
          <w:rFonts w:ascii="Times New Roman" w:hAnsi="Times New Roman" w:cs="Times New Roman"/>
          <w:sz w:val="28"/>
          <w:szCs w:val="28"/>
        </w:rPr>
        <w:t xml:space="preserve">ом </w:t>
      </w:r>
      <w:r>
        <w:rPr>
          <w:rFonts w:ascii="Times New Roman" w:hAnsi="Times New Roman" w:cs="Times New Roman"/>
          <w:sz w:val="28"/>
          <w:szCs w:val="28"/>
        </w:rPr>
        <w:t xml:space="preserve"> ВАДА в действующей редакции</w:t>
      </w:r>
      <w:r w:rsidR="00B655F3">
        <w:rPr>
          <w:rFonts w:ascii="Times New Roman" w:hAnsi="Times New Roman" w:cs="Times New Roman"/>
          <w:sz w:val="28"/>
          <w:szCs w:val="28"/>
        </w:rPr>
        <w:t xml:space="preserve"> значительно сократился по сравнению в предыдущей редакцией (2009 г).</w:t>
      </w:r>
      <w:proofErr w:type="gramEnd"/>
      <w:r w:rsidR="00B655F3">
        <w:rPr>
          <w:rFonts w:ascii="Times New Roman" w:hAnsi="Times New Roman" w:cs="Times New Roman"/>
          <w:sz w:val="28"/>
          <w:szCs w:val="28"/>
        </w:rPr>
        <w:t xml:space="preserve">  Так, например, в действующей редакции кодекса не отмечено право на переводчика и адвоката (представителя), что представляется неправильным. Такое  сокращение прав на фоне увеличения сроков дисквалификации с двух лет до четырех за нарушение антидопинговых правил впервые является прямым нарушением права на защиту.</w:t>
      </w:r>
      <w:r w:rsidR="00520EE0">
        <w:rPr>
          <w:rFonts w:ascii="Times New Roman" w:hAnsi="Times New Roman" w:cs="Times New Roman"/>
          <w:sz w:val="28"/>
          <w:szCs w:val="28"/>
        </w:rPr>
        <w:t xml:space="preserve"> </w:t>
      </w:r>
    </w:p>
    <w:p w:rsidR="00520EE0" w:rsidRDefault="00520EE0" w:rsidP="00ED24B4">
      <w:pPr>
        <w:ind w:firstLine="708"/>
        <w:jc w:val="both"/>
        <w:rPr>
          <w:rFonts w:ascii="Times New Roman" w:hAnsi="Times New Roman" w:cs="Times New Roman"/>
          <w:sz w:val="28"/>
          <w:szCs w:val="28"/>
        </w:rPr>
      </w:pPr>
      <w:r>
        <w:rPr>
          <w:rFonts w:ascii="Times New Roman" w:hAnsi="Times New Roman" w:cs="Times New Roman"/>
          <w:sz w:val="28"/>
          <w:szCs w:val="28"/>
        </w:rPr>
        <w:t>Как уже было отмечено из определения допинга следует, что допингом являются,  в том числе и запрещенные вещества, включенные в Запрещенный список ВАДА.</w:t>
      </w:r>
      <w:r w:rsidR="00391A60">
        <w:rPr>
          <w:rFonts w:ascii="Times New Roman" w:hAnsi="Times New Roman" w:cs="Times New Roman"/>
          <w:sz w:val="28"/>
          <w:szCs w:val="28"/>
        </w:rPr>
        <w:t xml:space="preserve"> </w:t>
      </w:r>
      <w:r w:rsidR="00046D6A">
        <w:rPr>
          <w:rFonts w:ascii="Times New Roman" w:hAnsi="Times New Roman" w:cs="Times New Roman"/>
          <w:sz w:val="28"/>
          <w:szCs w:val="28"/>
        </w:rPr>
        <w:t xml:space="preserve">Статья 4 Кодекса ВАДА указывает, что Запрещенный список это не что иное, как Международный стандарт, который </w:t>
      </w:r>
      <w:proofErr w:type="gramStart"/>
      <w:r w:rsidR="00046D6A">
        <w:rPr>
          <w:rFonts w:ascii="Times New Roman" w:hAnsi="Times New Roman" w:cs="Times New Roman"/>
          <w:sz w:val="28"/>
          <w:szCs w:val="28"/>
        </w:rPr>
        <w:t>обязателен к исполнению</w:t>
      </w:r>
      <w:proofErr w:type="gramEnd"/>
      <w:r w:rsidR="00046D6A">
        <w:rPr>
          <w:rFonts w:ascii="Times New Roman" w:hAnsi="Times New Roman" w:cs="Times New Roman"/>
          <w:sz w:val="28"/>
          <w:szCs w:val="28"/>
        </w:rPr>
        <w:t xml:space="preserve"> всеми странами-участниками Международной конвенции о </w:t>
      </w:r>
      <w:r w:rsidR="00046D6A">
        <w:rPr>
          <w:rFonts w:ascii="Times New Roman" w:hAnsi="Times New Roman" w:cs="Times New Roman"/>
          <w:sz w:val="28"/>
          <w:szCs w:val="28"/>
        </w:rPr>
        <w:lastRenderedPageBreak/>
        <w:t xml:space="preserve">борьбе с допингом в спорте. Данный список содержит перечень субстанций, разбитых на классы и </w:t>
      </w:r>
      <w:r w:rsidR="00391A60">
        <w:rPr>
          <w:rFonts w:ascii="Times New Roman" w:hAnsi="Times New Roman" w:cs="Times New Roman"/>
          <w:sz w:val="28"/>
          <w:szCs w:val="28"/>
        </w:rPr>
        <w:t>запрещенные</w:t>
      </w:r>
      <w:r w:rsidR="00046D6A">
        <w:rPr>
          <w:rFonts w:ascii="Times New Roman" w:hAnsi="Times New Roman" w:cs="Times New Roman"/>
          <w:sz w:val="28"/>
          <w:szCs w:val="28"/>
        </w:rPr>
        <w:t xml:space="preserve"> метод</w:t>
      </w:r>
      <w:r w:rsidR="00391A60">
        <w:rPr>
          <w:rFonts w:ascii="Times New Roman" w:hAnsi="Times New Roman" w:cs="Times New Roman"/>
          <w:sz w:val="28"/>
          <w:szCs w:val="28"/>
        </w:rPr>
        <w:t>ы</w:t>
      </w:r>
      <w:r w:rsidR="00046D6A">
        <w:rPr>
          <w:rFonts w:ascii="Times New Roman" w:hAnsi="Times New Roman" w:cs="Times New Roman"/>
          <w:sz w:val="28"/>
          <w:szCs w:val="28"/>
        </w:rPr>
        <w:t xml:space="preserve">, а также химические формулы таких субстанций и обновляется он не реже одного раза в год. Важным и достаточно спорным является порядок включения веществ в Запрещенный список. </w:t>
      </w:r>
      <w:r w:rsidR="00391A60">
        <w:rPr>
          <w:rFonts w:ascii="Times New Roman" w:hAnsi="Times New Roman" w:cs="Times New Roman"/>
          <w:sz w:val="28"/>
          <w:szCs w:val="28"/>
        </w:rPr>
        <w:t>Так, д</w:t>
      </w:r>
      <w:r w:rsidR="00046D6A">
        <w:rPr>
          <w:rFonts w:ascii="Times New Roman" w:hAnsi="Times New Roman" w:cs="Times New Roman"/>
          <w:sz w:val="28"/>
          <w:szCs w:val="28"/>
        </w:rPr>
        <w:t>ля внесения субстанций в число запрещенных необходимо, чтобы данные вещества отвечали одновременно двум из трех критериев (ст. 4.3.1 Кодекса):</w:t>
      </w:r>
    </w:p>
    <w:p w:rsidR="00046D6A" w:rsidRDefault="00046D6A" w:rsidP="00046D6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Медицинские данные и фармакологический эффект и опыт свидетельствуют о том, что данная субстанция или метод способны улучшать спортивный результат;</w:t>
      </w:r>
    </w:p>
    <w:p w:rsidR="00046D6A" w:rsidRDefault="00046D6A" w:rsidP="00046D6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Медицинские и другие данные свидетельствуют о возможном вреде для здоровья спортсмена;</w:t>
      </w:r>
    </w:p>
    <w:p w:rsidR="00046D6A" w:rsidRDefault="00046D6A" w:rsidP="00046D6A">
      <w:pPr>
        <w:pStyle w:val="a8"/>
        <w:numPr>
          <w:ilvl w:val="0"/>
          <w:numId w:val="1"/>
        </w:numPr>
        <w:jc w:val="both"/>
        <w:rPr>
          <w:rFonts w:ascii="Times New Roman" w:hAnsi="Times New Roman" w:cs="Times New Roman"/>
          <w:sz w:val="28"/>
          <w:szCs w:val="28"/>
        </w:rPr>
      </w:pPr>
      <w:r>
        <w:rPr>
          <w:rFonts w:ascii="Times New Roman" w:hAnsi="Times New Roman" w:cs="Times New Roman"/>
          <w:sz w:val="28"/>
          <w:szCs w:val="28"/>
        </w:rPr>
        <w:t>Использование субстанций противоречит «духу спорта».</w:t>
      </w:r>
    </w:p>
    <w:p w:rsidR="00046D6A" w:rsidRDefault="002D7877" w:rsidP="00706788">
      <w:pPr>
        <w:ind w:firstLine="708"/>
        <w:jc w:val="both"/>
        <w:rPr>
          <w:rFonts w:ascii="Times New Roman" w:hAnsi="Times New Roman" w:cs="Times New Roman"/>
          <w:sz w:val="28"/>
          <w:szCs w:val="28"/>
        </w:rPr>
      </w:pPr>
      <w:r>
        <w:rPr>
          <w:rFonts w:ascii="Times New Roman" w:hAnsi="Times New Roman" w:cs="Times New Roman"/>
          <w:sz w:val="28"/>
          <w:szCs w:val="28"/>
        </w:rPr>
        <w:t>Однако в кодексе также указано, что вещество должно быть включено в число запрещенных, если оно способно маскировать использование других запрещенных субстанций. Таким образом, необходимо говорить о четырех, а не трех критериях. В данной связи необходимо отметить, что понятие «дух спорта» дается в разделе «Фундаментальное обоснование необходимости Всемирного антидопингового кодекса», где, в частности указано, что под духом спорта следует понимать «стремление к достижению человеком превосходства благодаря совершенствованию природных талантов каждого человека», т.е. без использования каких-либо химических и фармакологических методов и веществ.</w:t>
      </w:r>
      <w:r w:rsidR="007A2A88">
        <w:rPr>
          <w:rFonts w:ascii="Times New Roman" w:hAnsi="Times New Roman" w:cs="Times New Roman"/>
          <w:sz w:val="28"/>
          <w:szCs w:val="28"/>
        </w:rPr>
        <w:t xml:space="preserve"> В России также существуют нормы об отнесении веществ к </w:t>
      </w:r>
      <w:proofErr w:type="gramStart"/>
      <w:r w:rsidR="007A2A88">
        <w:rPr>
          <w:rFonts w:ascii="Times New Roman" w:hAnsi="Times New Roman" w:cs="Times New Roman"/>
          <w:sz w:val="28"/>
          <w:szCs w:val="28"/>
        </w:rPr>
        <w:t>запрещенным</w:t>
      </w:r>
      <w:proofErr w:type="gramEnd"/>
      <w:r w:rsidR="007A2A88">
        <w:rPr>
          <w:rFonts w:ascii="Times New Roman" w:hAnsi="Times New Roman" w:cs="Times New Roman"/>
          <w:sz w:val="28"/>
          <w:szCs w:val="28"/>
        </w:rPr>
        <w:t xml:space="preserve">. Такой список определен </w:t>
      </w:r>
      <w:r w:rsidR="007A2A88" w:rsidRPr="007A2A88">
        <w:rPr>
          <w:rFonts w:ascii="Times New Roman" w:hAnsi="Times New Roman" w:cs="Times New Roman"/>
          <w:sz w:val="28"/>
          <w:szCs w:val="28"/>
        </w:rPr>
        <w:t>Приказ</w:t>
      </w:r>
      <w:r w:rsidR="007A2A88">
        <w:rPr>
          <w:rFonts w:ascii="Times New Roman" w:hAnsi="Times New Roman" w:cs="Times New Roman"/>
          <w:sz w:val="28"/>
          <w:szCs w:val="28"/>
        </w:rPr>
        <w:t>ом</w:t>
      </w:r>
      <w:r w:rsidR="007A2A88" w:rsidRPr="007A2A88">
        <w:rPr>
          <w:rFonts w:ascii="Times New Roman" w:hAnsi="Times New Roman" w:cs="Times New Roman"/>
          <w:sz w:val="28"/>
          <w:szCs w:val="28"/>
        </w:rPr>
        <w:t xml:space="preserve"> Министерства спорта РФ от 6 декабря 2017 г. № 1052 “Об утверждении перечней субстанций и (или) методов, запрещенных для использования в спорте”</w:t>
      </w:r>
      <w:r w:rsidR="007A2A88">
        <w:rPr>
          <w:rFonts w:ascii="Times New Roman" w:hAnsi="Times New Roman" w:cs="Times New Roman"/>
          <w:sz w:val="28"/>
          <w:szCs w:val="28"/>
        </w:rPr>
        <w:t xml:space="preserve"> и он аналогичен списку ВАДА. </w:t>
      </w:r>
    </w:p>
    <w:p w:rsidR="00706788" w:rsidRDefault="00EC3C01" w:rsidP="006E079B">
      <w:pPr>
        <w:jc w:val="both"/>
        <w:rPr>
          <w:rFonts w:ascii="Times New Roman" w:hAnsi="Times New Roman" w:cs="Times New Roman"/>
          <w:sz w:val="28"/>
          <w:szCs w:val="28"/>
        </w:rPr>
      </w:pPr>
      <w:r>
        <w:rPr>
          <w:rFonts w:ascii="Times New Roman" w:hAnsi="Times New Roman" w:cs="Times New Roman"/>
          <w:sz w:val="28"/>
          <w:szCs w:val="28"/>
        </w:rPr>
        <w:tab/>
        <w:t xml:space="preserve">Рассматривая теоретические аспекты антидопинговых правил нельзя не отметить наличие норм, </w:t>
      </w:r>
      <w:r w:rsidR="00391A60">
        <w:rPr>
          <w:rFonts w:ascii="Times New Roman" w:hAnsi="Times New Roman" w:cs="Times New Roman"/>
          <w:sz w:val="28"/>
          <w:szCs w:val="28"/>
        </w:rPr>
        <w:t>выделяющ</w:t>
      </w:r>
      <w:r>
        <w:rPr>
          <w:rFonts w:ascii="Times New Roman" w:hAnsi="Times New Roman" w:cs="Times New Roman"/>
          <w:sz w:val="28"/>
          <w:szCs w:val="28"/>
        </w:rPr>
        <w:t>и</w:t>
      </w:r>
      <w:r w:rsidR="00391A60">
        <w:rPr>
          <w:rFonts w:ascii="Times New Roman" w:hAnsi="Times New Roman" w:cs="Times New Roman"/>
          <w:sz w:val="28"/>
          <w:szCs w:val="28"/>
        </w:rPr>
        <w:t>х</w:t>
      </w:r>
      <w:r>
        <w:rPr>
          <w:rFonts w:ascii="Times New Roman" w:hAnsi="Times New Roman" w:cs="Times New Roman"/>
          <w:sz w:val="28"/>
          <w:szCs w:val="28"/>
        </w:rPr>
        <w:t xml:space="preserve"> определенные </w:t>
      </w:r>
      <w:r w:rsidR="00474F1C">
        <w:rPr>
          <w:rFonts w:ascii="Times New Roman" w:hAnsi="Times New Roman" w:cs="Times New Roman"/>
          <w:sz w:val="28"/>
          <w:szCs w:val="28"/>
        </w:rPr>
        <w:t xml:space="preserve"> временные </w:t>
      </w:r>
      <w:r>
        <w:rPr>
          <w:rFonts w:ascii="Times New Roman" w:hAnsi="Times New Roman" w:cs="Times New Roman"/>
          <w:sz w:val="28"/>
          <w:szCs w:val="28"/>
        </w:rPr>
        <w:t xml:space="preserve">периоды в деятельности спортсмена. Всемирный антидопинговый кодекс и ряд международных стандартов (Запрещенный список, Стандарт по тестированию и расследованиям)  выделяют соревновательный и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периоды. Понимание различий в данных понятиях представляется весьма важным с точки зрения юридической квалификации  действий спортсменов, обвиняемых в применении допинга, поскольку Запрещенный список субстанций связывает с такими периодами и запрет на использования конкретного вещества. Одним словом, есть допинговые </w:t>
      </w:r>
      <w:r>
        <w:rPr>
          <w:rFonts w:ascii="Times New Roman" w:hAnsi="Times New Roman" w:cs="Times New Roman"/>
          <w:sz w:val="28"/>
          <w:szCs w:val="28"/>
        </w:rPr>
        <w:lastRenderedPageBreak/>
        <w:t xml:space="preserve">препараты, которые  запрещено употреблять лишь в соревновательный период,  и разрешено во </w:t>
      </w:r>
      <w:proofErr w:type="spellStart"/>
      <w:r>
        <w:rPr>
          <w:rFonts w:ascii="Times New Roman" w:hAnsi="Times New Roman" w:cs="Times New Roman"/>
          <w:sz w:val="28"/>
          <w:szCs w:val="28"/>
        </w:rPr>
        <w:t>внесоревновательный</w:t>
      </w:r>
      <w:proofErr w:type="spellEnd"/>
      <w:r>
        <w:rPr>
          <w:rFonts w:ascii="Times New Roman" w:hAnsi="Times New Roman" w:cs="Times New Roman"/>
          <w:sz w:val="28"/>
          <w:szCs w:val="28"/>
        </w:rPr>
        <w:t xml:space="preserve"> период. Так, например, указанным выше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установлено, что стимуляторы – кокаин, </w:t>
      </w:r>
      <w:proofErr w:type="spellStart"/>
      <w:r w:rsidR="005A17FF">
        <w:rPr>
          <w:rFonts w:ascii="Times New Roman" w:hAnsi="Times New Roman" w:cs="Times New Roman"/>
          <w:sz w:val="28"/>
          <w:szCs w:val="28"/>
        </w:rPr>
        <w:t>амфетамин</w:t>
      </w:r>
      <w:proofErr w:type="spellEnd"/>
      <w:r w:rsidR="005A17FF">
        <w:rPr>
          <w:rFonts w:ascii="Times New Roman" w:hAnsi="Times New Roman" w:cs="Times New Roman"/>
          <w:sz w:val="28"/>
          <w:szCs w:val="28"/>
        </w:rPr>
        <w:t xml:space="preserve"> - </w:t>
      </w:r>
      <w:r>
        <w:rPr>
          <w:rFonts w:ascii="Times New Roman" w:hAnsi="Times New Roman" w:cs="Times New Roman"/>
          <w:sz w:val="28"/>
          <w:szCs w:val="28"/>
        </w:rPr>
        <w:t xml:space="preserve">запрещены </w:t>
      </w:r>
      <w:r w:rsidR="005A17FF">
        <w:rPr>
          <w:rFonts w:ascii="Times New Roman" w:hAnsi="Times New Roman" w:cs="Times New Roman"/>
          <w:sz w:val="28"/>
          <w:szCs w:val="28"/>
        </w:rPr>
        <w:t xml:space="preserve">именно в соревновательный период. Следовательно, если спортсмен уличен в применении кокаина во </w:t>
      </w:r>
      <w:proofErr w:type="spellStart"/>
      <w:r w:rsidR="005A17FF">
        <w:rPr>
          <w:rFonts w:ascii="Times New Roman" w:hAnsi="Times New Roman" w:cs="Times New Roman"/>
          <w:sz w:val="28"/>
          <w:szCs w:val="28"/>
        </w:rPr>
        <w:t>внесоревновательный</w:t>
      </w:r>
      <w:proofErr w:type="spellEnd"/>
      <w:r w:rsidR="005A17FF">
        <w:rPr>
          <w:rFonts w:ascii="Times New Roman" w:hAnsi="Times New Roman" w:cs="Times New Roman"/>
          <w:sz w:val="28"/>
          <w:szCs w:val="28"/>
        </w:rPr>
        <w:t xml:space="preserve"> период, то ответственности за нарушение антидопинговых правил не наступает. Под соревновательным периодом в этой связи понимается </w:t>
      </w:r>
      <w:r w:rsidR="006E079B">
        <w:rPr>
          <w:rFonts w:ascii="Times New Roman" w:hAnsi="Times New Roman" w:cs="Times New Roman"/>
          <w:sz w:val="28"/>
          <w:szCs w:val="28"/>
        </w:rPr>
        <w:t>«период, начинающийся за две</w:t>
      </w:r>
      <w:r w:rsidR="006E079B" w:rsidRPr="006E079B">
        <w:rPr>
          <w:rFonts w:ascii="Times New Roman" w:hAnsi="Times New Roman" w:cs="Times New Roman"/>
          <w:sz w:val="28"/>
          <w:szCs w:val="28"/>
        </w:rPr>
        <w:t xml:space="preserve">надцать часов до </w:t>
      </w:r>
      <w:r w:rsidR="006E079B">
        <w:rPr>
          <w:rFonts w:ascii="Times New Roman" w:hAnsi="Times New Roman" w:cs="Times New Roman"/>
          <w:sz w:val="28"/>
          <w:szCs w:val="28"/>
        </w:rPr>
        <w:t>с</w:t>
      </w:r>
      <w:r w:rsidR="006E079B" w:rsidRPr="006E079B">
        <w:rPr>
          <w:rFonts w:ascii="Times New Roman" w:hAnsi="Times New Roman" w:cs="Times New Roman"/>
          <w:sz w:val="28"/>
          <w:szCs w:val="28"/>
        </w:rPr>
        <w:t xml:space="preserve">оревнования, в котором </w:t>
      </w:r>
      <w:r w:rsidR="006E079B">
        <w:rPr>
          <w:rFonts w:ascii="Times New Roman" w:hAnsi="Times New Roman" w:cs="Times New Roman"/>
          <w:sz w:val="28"/>
          <w:szCs w:val="28"/>
        </w:rPr>
        <w:t>с</w:t>
      </w:r>
      <w:r w:rsidR="006E079B" w:rsidRPr="006E079B">
        <w:rPr>
          <w:rFonts w:ascii="Times New Roman" w:hAnsi="Times New Roman" w:cs="Times New Roman"/>
          <w:sz w:val="28"/>
          <w:szCs w:val="28"/>
        </w:rPr>
        <w:t xml:space="preserve">портсмен </w:t>
      </w:r>
      <w:r w:rsidR="006E079B">
        <w:rPr>
          <w:rFonts w:ascii="Times New Roman" w:hAnsi="Times New Roman" w:cs="Times New Roman"/>
          <w:sz w:val="28"/>
          <w:szCs w:val="28"/>
        </w:rPr>
        <w:t xml:space="preserve">заявлен на участие и </w:t>
      </w:r>
      <w:r w:rsidR="006E079B" w:rsidRPr="006E079B">
        <w:rPr>
          <w:rFonts w:ascii="Times New Roman" w:hAnsi="Times New Roman" w:cs="Times New Roman"/>
          <w:sz w:val="28"/>
          <w:szCs w:val="28"/>
        </w:rPr>
        <w:t>до конца</w:t>
      </w:r>
      <w:r w:rsidR="006E079B">
        <w:rPr>
          <w:rFonts w:ascii="Times New Roman" w:hAnsi="Times New Roman" w:cs="Times New Roman"/>
          <w:sz w:val="28"/>
          <w:szCs w:val="28"/>
        </w:rPr>
        <w:t xml:space="preserve"> соревнования, и отбора проб, относящихся к этому соревнованию»</w:t>
      </w:r>
      <w:r w:rsidR="00391A60">
        <w:rPr>
          <w:rFonts w:ascii="Times New Roman" w:hAnsi="Times New Roman" w:cs="Times New Roman"/>
          <w:sz w:val="28"/>
          <w:szCs w:val="28"/>
        </w:rPr>
        <w:t xml:space="preserve"> (ч.1</w:t>
      </w:r>
      <w:r w:rsidR="006E079B">
        <w:rPr>
          <w:rFonts w:ascii="Times New Roman" w:hAnsi="Times New Roman" w:cs="Times New Roman"/>
          <w:sz w:val="28"/>
          <w:szCs w:val="28"/>
        </w:rPr>
        <w:t xml:space="preserve"> Международного стандарта по тестированию и расследованиям – МСТР). Следовательно, остальной период времени является </w:t>
      </w:r>
      <w:proofErr w:type="spellStart"/>
      <w:r w:rsidR="006E079B">
        <w:rPr>
          <w:rFonts w:ascii="Times New Roman" w:hAnsi="Times New Roman" w:cs="Times New Roman"/>
          <w:sz w:val="28"/>
          <w:szCs w:val="28"/>
        </w:rPr>
        <w:t>внесоревновательным</w:t>
      </w:r>
      <w:proofErr w:type="spellEnd"/>
      <w:r w:rsidR="006E079B">
        <w:rPr>
          <w:rFonts w:ascii="Times New Roman" w:hAnsi="Times New Roman" w:cs="Times New Roman"/>
          <w:sz w:val="28"/>
          <w:szCs w:val="28"/>
        </w:rPr>
        <w:t>.</w:t>
      </w:r>
    </w:p>
    <w:p w:rsidR="006E079B" w:rsidRDefault="00CF3C7B" w:rsidP="00CF3C7B">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допинг-контроле</w:t>
      </w:r>
      <w:proofErr w:type="gramEnd"/>
      <w:r>
        <w:rPr>
          <w:rFonts w:ascii="Times New Roman" w:hAnsi="Times New Roman" w:cs="Times New Roman"/>
          <w:sz w:val="28"/>
          <w:szCs w:val="28"/>
        </w:rPr>
        <w:t xml:space="preserve"> тестированию подлежат спортсмены независимо от вида спорта – командного или индивидуального. При этом </w:t>
      </w:r>
      <w:r w:rsidR="006E079B">
        <w:rPr>
          <w:rFonts w:ascii="Times New Roman" w:hAnsi="Times New Roman" w:cs="Times New Roman"/>
          <w:sz w:val="28"/>
          <w:szCs w:val="28"/>
        </w:rPr>
        <w:t xml:space="preserve"> </w:t>
      </w:r>
      <w:r w:rsidR="00810480">
        <w:rPr>
          <w:rFonts w:ascii="Times New Roman" w:hAnsi="Times New Roman" w:cs="Times New Roman"/>
          <w:sz w:val="28"/>
          <w:szCs w:val="28"/>
        </w:rPr>
        <w:t xml:space="preserve">важным </w:t>
      </w:r>
      <w:r>
        <w:rPr>
          <w:rFonts w:ascii="Times New Roman" w:hAnsi="Times New Roman" w:cs="Times New Roman"/>
          <w:sz w:val="28"/>
          <w:szCs w:val="28"/>
        </w:rPr>
        <w:t xml:space="preserve">будет являться определение понятий индивидуальных видов спорта и командных. В индивидуальных </w:t>
      </w:r>
      <w:r w:rsidR="00391A60">
        <w:rPr>
          <w:rFonts w:ascii="Times New Roman" w:hAnsi="Times New Roman" w:cs="Times New Roman"/>
          <w:sz w:val="28"/>
          <w:szCs w:val="28"/>
        </w:rPr>
        <w:t xml:space="preserve">видах </w:t>
      </w:r>
      <w:r>
        <w:rPr>
          <w:rFonts w:ascii="Times New Roman" w:hAnsi="Times New Roman" w:cs="Times New Roman"/>
          <w:sz w:val="28"/>
          <w:szCs w:val="28"/>
        </w:rPr>
        <w:t xml:space="preserve">каждый спортсмен несет индивидуальную ответственность в случае применения им допинга и на других спортсменов это никак не влияет. В то же время в командных видах спорта существуют некоторые особенности </w:t>
      </w:r>
      <w:r w:rsidR="00810480">
        <w:rPr>
          <w:rFonts w:ascii="Times New Roman" w:hAnsi="Times New Roman" w:cs="Times New Roman"/>
          <w:sz w:val="28"/>
          <w:szCs w:val="28"/>
        </w:rPr>
        <w:t xml:space="preserve">в </w:t>
      </w:r>
      <w:r>
        <w:rPr>
          <w:rFonts w:ascii="Times New Roman" w:hAnsi="Times New Roman" w:cs="Times New Roman"/>
          <w:sz w:val="28"/>
          <w:szCs w:val="28"/>
        </w:rPr>
        <w:t>части влияния негативного результата пробы одного спортсмена на дея</w:t>
      </w:r>
      <w:r w:rsidR="00474F1C">
        <w:rPr>
          <w:rFonts w:ascii="Times New Roman" w:hAnsi="Times New Roman" w:cs="Times New Roman"/>
          <w:sz w:val="28"/>
          <w:szCs w:val="28"/>
        </w:rPr>
        <w:t xml:space="preserve">тельность всей команды. </w:t>
      </w:r>
      <w:r>
        <w:rPr>
          <w:rFonts w:ascii="Times New Roman" w:hAnsi="Times New Roman" w:cs="Times New Roman"/>
          <w:sz w:val="28"/>
          <w:szCs w:val="28"/>
        </w:rPr>
        <w:t xml:space="preserve"> </w:t>
      </w:r>
      <w:r w:rsidR="00474F1C">
        <w:rPr>
          <w:rFonts w:ascii="Times New Roman" w:hAnsi="Times New Roman" w:cs="Times New Roman"/>
          <w:sz w:val="28"/>
          <w:szCs w:val="28"/>
        </w:rPr>
        <w:t>Н</w:t>
      </w:r>
      <w:r>
        <w:rPr>
          <w:rFonts w:ascii="Times New Roman" w:hAnsi="Times New Roman" w:cs="Times New Roman"/>
          <w:sz w:val="28"/>
          <w:szCs w:val="28"/>
        </w:rPr>
        <w:t xml:space="preserve">еобходимо сказать, что согласно МСТР под командными видами спорта понимаются виды спорта, в которых правилами игры предусмотрена замена игроков в ходе соревнования. Также указывается, что в случае, если более </w:t>
      </w:r>
      <w:r w:rsidR="00684C91">
        <w:rPr>
          <w:rFonts w:ascii="Times New Roman" w:hAnsi="Times New Roman" w:cs="Times New Roman"/>
          <w:sz w:val="28"/>
          <w:szCs w:val="28"/>
        </w:rPr>
        <w:t xml:space="preserve">двух </w:t>
      </w:r>
      <w:r>
        <w:rPr>
          <w:rFonts w:ascii="Times New Roman" w:hAnsi="Times New Roman" w:cs="Times New Roman"/>
          <w:sz w:val="28"/>
          <w:szCs w:val="28"/>
        </w:rPr>
        <w:t xml:space="preserve">спортсменов команды </w:t>
      </w:r>
      <w:r w:rsidR="00684C91">
        <w:rPr>
          <w:rFonts w:ascii="Times New Roman" w:hAnsi="Times New Roman" w:cs="Times New Roman"/>
          <w:sz w:val="28"/>
          <w:szCs w:val="28"/>
        </w:rPr>
        <w:t xml:space="preserve">будут уличены в нарушении антидопинговых правил, то </w:t>
      </w:r>
      <w:r>
        <w:rPr>
          <w:rFonts w:ascii="Times New Roman" w:hAnsi="Times New Roman" w:cs="Times New Roman"/>
          <w:sz w:val="28"/>
          <w:szCs w:val="28"/>
        </w:rPr>
        <w:t xml:space="preserve">вся команда снимается с соревнований, а спортивный результат аннулируется.  При этом дисквалификация за нарушение антидопинговых правил будет применена лишь к спортсменам, </w:t>
      </w:r>
      <w:r w:rsidR="00684C91">
        <w:rPr>
          <w:rFonts w:ascii="Times New Roman" w:hAnsi="Times New Roman" w:cs="Times New Roman"/>
          <w:sz w:val="28"/>
          <w:szCs w:val="28"/>
        </w:rPr>
        <w:t>нарушившим антидопинговое законодательство.</w:t>
      </w:r>
      <w:r>
        <w:rPr>
          <w:rFonts w:ascii="Times New Roman" w:hAnsi="Times New Roman" w:cs="Times New Roman"/>
          <w:sz w:val="28"/>
          <w:szCs w:val="28"/>
        </w:rPr>
        <w:t xml:space="preserve"> </w:t>
      </w:r>
    </w:p>
    <w:p w:rsidR="002D7877" w:rsidRDefault="002D7877" w:rsidP="00046D6A">
      <w:pPr>
        <w:jc w:val="both"/>
        <w:rPr>
          <w:rFonts w:ascii="Times New Roman" w:hAnsi="Times New Roman" w:cs="Times New Roman"/>
          <w:sz w:val="28"/>
          <w:szCs w:val="28"/>
        </w:rPr>
      </w:pPr>
      <w:r>
        <w:rPr>
          <w:rFonts w:ascii="Times New Roman" w:hAnsi="Times New Roman" w:cs="Times New Roman"/>
          <w:sz w:val="28"/>
          <w:szCs w:val="28"/>
        </w:rPr>
        <w:tab/>
        <w:t>Основным нарушением антидопинговых правил со стороны спортсмена является обнаружение в его пробе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запрещенных субстанций. Данное нарушение предусмотрено ст.2.1. Кодекса ВАДА, при этом</w:t>
      </w:r>
      <w:r w:rsidR="00D9408D">
        <w:rPr>
          <w:rFonts w:ascii="Times New Roman" w:hAnsi="Times New Roman" w:cs="Times New Roman"/>
          <w:sz w:val="28"/>
          <w:szCs w:val="28"/>
        </w:rPr>
        <w:t xml:space="preserve"> согласно ст.6.2 Кодекса в качества биологического материала, отбираемого у спортсмена,  являются кровь и моча, а также генные и геномные профили.</w:t>
      </w:r>
      <w:r>
        <w:rPr>
          <w:rFonts w:ascii="Times New Roman" w:hAnsi="Times New Roman" w:cs="Times New Roman"/>
          <w:sz w:val="28"/>
          <w:szCs w:val="28"/>
        </w:rPr>
        <w:t xml:space="preserve"> </w:t>
      </w:r>
      <w:r w:rsidR="00F95423">
        <w:rPr>
          <w:rFonts w:ascii="Times New Roman" w:hAnsi="Times New Roman" w:cs="Times New Roman"/>
          <w:sz w:val="28"/>
          <w:szCs w:val="28"/>
        </w:rPr>
        <w:t>При этом необходимо также отметить, что в ведении антидопинговой лаборатории находятся две пробы спортсмена – А и Б. В случае, если вскрытая проба Б подтверждает  негативный результат пробы А,  то спортсмен признается виновным и подвергается наказанию по итогам рассмотрения дела. Если же проба</w:t>
      </w:r>
      <w:proofErr w:type="gramStart"/>
      <w:r w:rsidR="00F95423">
        <w:rPr>
          <w:rFonts w:ascii="Times New Roman" w:hAnsi="Times New Roman" w:cs="Times New Roman"/>
          <w:sz w:val="28"/>
          <w:szCs w:val="28"/>
        </w:rPr>
        <w:t xml:space="preserve"> </w:t>
      </w:r>
      <w:r w:rsidR="00391A60">
        <w:rPr>
          <w:rFonts w:ascii="Times New Roman" w:hAnsi="Times New Roman" w:cs="Times New Roman"/>
          <w:sz w:val="28"/>
          <w:szCs w:val="28"/>
        </w:rPr>
        <w:t xml:space="preserve"> </w:t>
      </w:r>
      <w:r w:rsidR="00F95423">
        <w:rPr>
          <w:rFonts w:ascii="Times New Roman" w:hAnsi="Times New Roman" w:cs="Times New Roman"/>
          <w:sz w:val="28"/>
          <w:szCs w:val="28"/>
        </w:rPr>
        <w:t>Б</w:t>
      </w:r>
      <w:proofErr w:type="gramEnd"/>
      <w:r w:rsidR="00F95423">
        <w:rPr>
          <w:rFonts w:ascii="Times New Roman" w:hAnsi="Times New Roman" w:cs="Times New Roman"/>
          <w:sz w:val="28"/>
          <w:szCs w:val="28"/>
        </w:rPr>
        <w:t xml:space="preserve"> оказалась «чистой», а проба А при этом </w:t>
      </w:r>
      <w:r w:rsidR="00F95423">
        <w:rPr>
          <w:rFonts w:ascii="Times New Roman" w:hAnsi="Times New Roman" w:cs="Times New Roman"/>
          <w:sz w:val="28"/>
          <w:szCs w:val="28"/>
        </w:rPr>
        <w:lastRenderedPageBreak/>
        <w:t>«грязная», то все обвинения снимаются. Из изложенного следует, что проба</w:t>
      </w:r>
      <w:proofErr w:type="gramStart"/>
      <w:r w:rsidR="00F95423">
        <w:rPr>
          <w:rFonts w:ascii="Times New Roman" w:hAnsi="Times New Roman" w:cs="Times New Roman"/>
          <w:sz w:val="28"/>
          <w:szCs w:val="28"/>
        </w:rPr>
        <w:t xml:space="preserve"> Б</w:t>
      </w:r>
      <w:proofErr w:type="gramEnd"/>
      <w:r w:rsidR="00F95423">
        <w:rPr>
          <w:rFonts w:ascii="Times New Roman" w:hAnsi="Times New Roman" w:cs="Times New Roman"/>
          <w:sz w:val="28"/>
          <w:szCs w:val="28"/>
        </w:rPr>
        <w:t xml:space="preserve"> предназначена исключительно для подтверждения или опровержения результата исследования пробы А и не предназначена для выявления в них иных запрещенных веществ, которые не содержатся в пробе А.</w:t>
      </w:r>
      <w:r w:rsidR="00FE2A52">
        <w:rPr>
          <w:rFonts w:ascii="Times New Roman" w:hAnsi="Times New Roman" w:cs="Times New Roman"/>
          <w:sz w:val="28"/>
          <w:szCs w:val="28"/>
        </w:rPr>
        <w:t xml:space="preserve"> </w:t>
      </w:r>
    </w:p>
    <w:p w:rsidR="00D046C6" w:rsidRDefault="00D046C6" w:rsidP="00046D6A">
      <w:pPr>
        <w:jc w:val="both"/>
        <w:rPr>
          <w:rFonts w:ascii="Times New Roman" w:hAnsi="Times New Roman" w:cs="Times New Roman"/>
          <w:sz w:val="28"/>
          <w:szCs w:val="28"/>
        </w:rPr>
      </w:pPr>
    </w:p>
    <w:p w:rsidR="00C6145C" w:rsidRPr="00D046C6" w:rsidRDefault="00C6145C" w:rsidP="00046D6A">
      <w:pPr>
        <w:jc w:val="both"/>
        <w:rPr>
          <w:rFonts w:ascii="Times New Roman" w:hAnsi="Times New Roman" w:cs="Times New Roman"/>
          <w:b/>
          <w:sz w:val="28"/>
          <w:szCs w:val="28"/>
        </w:rPr>
      </w:pPr>
      <w:r w:rsidRPr="00D046C6">
        <w:rPr>
          <w:rFonts w:ascii="Times New Roman" w:hAnsi="Times New Roman" w:cs="Times New Roman"/>
          <w:b/>
          <w:sz w:val="28"/>
          <w:szCs w:val="28"/>
        </w:rPr>
        <w:t>«Легальный допинг»</w:t>
      </w:r>
      <w:r w:rsidR="00D046C6">
        <w:rPr>
          <w:rFonts w:ascii="Times New Roman" w:hAnsi="Times New Roman" w:cs="Times New Roman"/>
          <w:b/>
          <w:sz w:val="28"/>
          <w:szCs w:val="28"/>
        </w:rPr>
        <w:t xml:space="preserve"> в спорте</w:t>
      </w:r>
    </w:p>
    <w:p w:rsidR="00F95423" w:rsidRPr="00046D6A" w:rsidRDefault="00F95423" w:rsidP="00222EFC">
      <w:pPr>
        <w:jc w:val="both"/>
        <w:rPr>
          <w:rFonts w:ascii="Times New Roman" w:hAnsi="Times New Roman" w:cs="Times New Roman"/>
          <w:sz w:val="28"/>
          <w:szCs w:val="28"/>
        </w:rPr>
      </w:pPr>
      <w:r>
        <w:rPr>
          <w:rFonts w:ascii="Times New Roman" w:hAnsi="Times New Roman" w:cs="Times New Roman"/>
          <w:sz w:val="28"/>
          <w:szCs w:val="28"/>
        </w:rPr>
        <w:tab/>
        <w:t>Важным правовым институтом в антидопингов</w:t>
      </w:r>
      <w:r w:rsidR="00D046C6">
        <w:rPr>
          <w:rFonts w:ascii="Times New Roman" w:hAnsi="Times New Roman" w:cs="Times New Roman"/>
          <w:sz w:val="28"/>
          <w:szCs w:val="28"/>
        </w:rPr>
        <w:t xml:space="preserve">ых правилах </w:t>
      </w:r>
      <w:r>
        <w:rPr>
          <w:rFonts w:ascii="Times New Roman" w:hAnsi="Times New Roman" w:cs="Times New Roman"/>
          <w:sz w:val="28"/>
          <w:szCs w:val="28"/>
        </w:rPr>
        <w:t xml:space="preserve"> является институт Терапевтического использования (ТИ). Возможность получения Разрешения на терапевтическое использование запрещенных веще</w:t>
      </w:r>
      <w:proofErr w:type="gramStart"/>
      <w:r>
        <w:rPr>
          <w:rFonts w:ascii="Times New Roman" w:hAnsi="Times New Roman" w:cs="Times New Roman"/>
          <w:sz w:val="28"/>
          <w:szCs w:val="28"/>
        </w:rPr>
        <w:t>ств</w:t>
      </w:r>
      <w:r w:rsidR="00474F1C">
        <w:rPr>
          <w:rFonts w:ascii="Times New Roman" w:hAnsi="Times New Roman" w:cs="Times New Roman"/>
          <w:sz w:val="28"/>
          <w:szCs w:val="28"/>
        </w:rPr>
        <w:t xml:space="preserve"> </w:t>
      </w:r>
      <w:r>
        <w:rPr>
          <w:rFonts w:ascii="Times New Roman" w:hAnsi="Times New Roman" w:cs="Times New Roman"/>
          <w:sz w:val="28"/>
          <w:szCs w:val="28"/>
        </w:rPr>
        <w:t xml:space="preserve"> пр</w:t>
      </w:r>
      <w:proofErr w:type="gramEnd"/>
      <w:r>
        <w:rPr>
          <w:rFonts w:ascii="Times New Roman" w:hAnsi="Times New Roman" w:cs="Times New Roman"/>
          <w:sz w:val="28"/>
          <w:szCs w:val="28"/>
        </w:rPr>
        <w:t xml:space="preserve">едусмотрена ст.4.4. Кодекса ВАДА и Общероссийских антидопинговых правил. </w:t>
      </w:r>
      <w:r w:rsidR="007A2A88">
        <w:rPr>
          <w:rFonts w:ascii="Times New Roman" w:hAnsi="Times New Roman" w:cs="Times New Roman"/>
          <w:sz w:val="28"/>
          <w:szCs w:val="28"/>
        </w:rPr>
        <w:t>Суть данного института в том, что в определенных случаях спортсмен может обратиться с просьбой о выдаче ему разрешения на использование запрещенных веществ,  когда его жизни  и здоровью угрожает опасность</w:t>
      </w:r>
      <w:r w:rsidR="00474F1C">
        <w:rPr>
          <w:rFonts w:ascii="Times New Roman" w:hAnsi="Times New Roman" w:cs="Times New Roman"/>
          <w:sz w:val="28"/>
          <w:szCs w:val="28"/>
        </w:rPr>
        <w:t xml:space="preserve"> и применять данные допинговые препараты в качестве лекарственных</w:t>
      </w:r>
      <w:r w:rsidR="007A2A88">
        <w:rPr>
          <w:rFonts w:ascii="Times New Roman" w:hAnsi="Times New Roman" w:cs="Times New Roman"/>
          <w:sz w:val="28"/>
          <w:szCs w:val="28"/>
        </w:rPr>
        <w:t xml:space="preserve">. </w:t>
      </w:r>
      <w:r w:rsidR="00474F1C">
        <w:rPr>
          <w:rFonts w:ascii="Times New Roman" w:hAnsi="Times New Roman" w:cs="Times New Roman"/>
          <w:sz w:val="28"/>
          <w:szCs w:val="28"/>
        </w:rPr>
        <w:t xml:space="preserve">Например, многие скандинавские лыжники имеют диагноз бронхиальная астма и запрашивают ТИ на использование ингаляторов с запрещенным </w:t>
      </w:r>
      <w:proofErr w:type="spellStart"/>
      <w:r w:rsidR="00474F1C">
        <w:rPr>
          <w:rFonts w:ascii="Times New Roman" w:hAnsi="Times New Roman" w:cs="Times New Roman"/>
          <w:sz w:val="28"/>
          <w:szCs w:val="28"/>
        </w:rPr>
        <w:t>бронхорасширяющим</w:t>
      </w:r>
      <w:proofErr w:type="spellEnd"/>
      <w:r w:rsidR="00474F1C">
        <w:rPr>
          <w:rFonts w:ascii="Times New Roman" w:hAnsi="Times New Roman" w:cs="Times New Roman"/>
          <w:sz w:val="28"/>
          <w:szCs w:val="28"/>
        </w:rPr>
        <w:t xml:space="preserve"> веществом. Перед стартом такой спортсмен </w:t>
      </w:r>
      <w:r w:rsidR="00483326">
        <w:rPr>
          <w:rFonts w:ascii="Times New Roman" w:hAnsi="Times New Roman" w:cs="Times New Roman"/>
          <w:sz w:val="28"/>
          <w:szCs w:val="28"/>
        </w:rPr>
        <w:t xml:space="preserve">вдыхает допинг для предотвращения одышки во время забега и бежит дистанцию. С точки зрения спортивной медицины этот атлет уже имеет преимущество перед другими за счет запрещенного препарата, но он не будет считаться </w:t>
      </w:r>
      <w:proofErr w:type="spellStart"/>
      <w:r w:rsidR="00483326">
        <w:rPr>
          <w:rFonts w:ascii="Times New Roman" w:hAnsi="Times New Roman" w:cs="Times New Roman"/>
          <w:sz w:val="28"/>
          <w:szCs w:val="28"/>
        </w:rPr>
        <w:t>допингером</w:t>
      </w:r>
      <w:proofErr w:type="spellEnd"/>
      <w:r w:rsidR="00483326">
        <w:rPr>
          <w:rFonts w:ascii="Times New Roman" w:hAnsi="Times New Roman" w:cs="Times New Roman"/>
          <w:sz w:val="28"/>
          <w:szCs w:val="28"/>
        </w:rPr>
        <w:t>, так как имеет ТИ. В</w:t>
      </w:r>
      <w:r w:rsidR="007A2A88">
        <w:rPr>
          <w:rFonts w:ascii="Times New Roman" w:hAnsi="Times New Roman" w:cs="Times New Roman"/>
          <w:sz w:val="28"/>
          <w:szCs w:val="28"/>
        </w:rPr>
        <w:t>ыдаче такого разрешения должен предшествовать глубокий анализ ситуации в целом и уровень опасности в каждом конкретном случае. Ст. 4.4.2 Кодекса ВАДА предписывает</w:t>
      </w:r>
      <w:r w:rsidR="00222EFC">
        <w:rPr>
          <w:rFonts w:ascii="Times New Roman" w:hAnsi="Times New Roman" w:cs="Times New Roman"/>
          <w:sz w:val="28"/>
          <w:szCs w:val="28"/>
        </w:rPr>
        <w:t xml:space="preserve">, </w:t>
      </w:r>
      <w:r w:rsidR="007A2A88">
        <w:rPr>
          <w:rFonts w:ascii="Times New Roman" w:hAnsi="Times New Roman" w:cs="Times New Roman"/>
          <w:sz w:val="28"/>
          <w:szCs w:val="28"/>
        </w:rPr>
        <w:t xml:space="preserve"> что спортсмены международного уровня (выступающие на международных соревнованиях) обращаются за получением такого разрешения в </w:t>
      </w:r>
      <w:r w:rsidR="00222EFC">
        <w:rPr>
          <w:rFonts w:ascii="Times New Roman" w:hAnsi="Times New Roman" w:cs="Times New Roman"/>
          <w:sz w:val="28"/>
          <w:szCs w:val="28"/>
        </w:rPr>
        <w:t xml:space="preserve">Международную спортивную федерацию по виду спорта, а спортсмен национального уровня (выступает на национальных соревнованиях) получает такое разрешение через Национальное антидопинговое агентство. На практике данным институтом часто злоупотребляют, что подрывает авторитет спортивных соревнований. Для предотвращения злоупотреблений в данной сфере необходимо более тщательно подходить к выдаче разрешений на применение терапевтического исключения среди спортсменов. </w:t>
      </w:r>
      <w:proofErr w:type="gramStart"/>
      <w:r w:rsidR="00222EFC">
        <w:rPr>
          <w:rFonts w:ascii="Times New Roman" w:hAnsi="Times New Roman" w:cs="Times New Roman"/>
          <w:sz w:val="28"/>
          <w:szCs w:val="28"/>
        </w:rPr>
        <w:t xml:space="preserve">В </w:t>
      </w:r>
      <w:r w:rsidR="009727DA">
        <w:rPr>
          <w:rFonts w:ascii="Times New Roman" w:hAnsi="Times New Roman" w:cs="Times New Roman"/>
          <w:sz w:val="28"/>
          <w:szCs w:val="28"/>
        </w:rPr>
        <w:t xml:space="preserve">подтверждение факта злоупотребления можно привести </w:t>
      </w:r>
      <w:r w:rsidR="00222EFC">
        <w:rPr>
          <w:rFonts w:ascii="Times New Roman" w:hAnsi="Times New Roman" w:cs="Times New Roman"/>
          <w:sz w:val="28"/>
          <w:szCs w:val="28"/>
        </w:rPr>
        <w:t xml:space="preserve"> слова известного велогонщика </w:t>
      </w:r>
      <w:r w:rsidR="00222EFC" w:rsidRPr="00222EFC">
        <w:rPr>
          <w:rFonts w:ascii="Times New Roman" w:hAnsi="Times New Roman" w:cs="Times New Roman"/>
          <w:sz w:val="28"/>
          <w:szCs w:val="28"/>
        </w:rPr>
        <w:t>Крис</w:t>
      </w:r>
      <w:r w:rsidR="00527EEB">
        <w:rPr>
          <w:rFonts w:ascii="Times New Roman" w:hAnsi="Times New Roman" w:cs="Times New Roman"/>
          <w:sz w:val="28"/>
          <w:szCs w:val="28"/>
        </w:rPr>
        <w:t>а</w:t>
      </w:r>
      <w:r w:rsidR="00222EFC" w:rsidRPr="00222EFC">
        <w:rPr>
          <w:rFonts w:ascii="Times New Roman" w:hAnsi="Times New Roman" w:cs="Times New Roman"/>
          <w:sz w:val="28"/>
          <w:szCs w:val="28"/>
        </w:rPr>
        <w:t xml:space="preserve"> </w:t>
      </w:r>
      <w:proofErr w:type="spellStart"/>
      <w:r w:rsidR="00222EFC" w:rsidRPr="00222EFC">
        <w:rPr>
          <w:rFonts w:ascii="Times New Roman" w:hAnsi="Times New Roman" w:cs="Times New Roman"/>
          <w:sz w:val="28"/>
          <w:szCs w:val="28"/>
        </w:rPr>
        <w:t>Фрум</w:t>
      </w:r>
      <w:r w:rsidR="00527EEB">
        <w:rPr>
          <w:rFonts w:ascii="Times New Roman" w:hAnsi="Times New Roman" w:cs="Times New Roman"/>
          <w:sz w:val="28"/>
          <w:szCs w:val="28"/>
        </w:rPr>
        <w:t>а</w:t>
      </w:r>
      <w:proofErr w:type="spellEnd"/>
      <w:r w:rsidR="00222EFC" w:rsidRPr="00222EFC">
        <w:rPr>
          <w:rFonts w:ascii="Times New Roman" w:hAnsi="Times New Roman" w:cs="Times New Roman"/>
          <w:sz w:val="28"/>
          <w:szCs w:val="28"/>
        </w:rPr>
        <w:t xml:space="preserve"> (3-х кратный победитель «Тур де Франс», который дважды за свою карьеру запрашивал терапевтическое исключение.</w:t>
      </w:r>
      <w:proofErr w:type="gramEnd"/>
      <w:r w:rsidR="00222EFC" w:rsidRPr="00222EFC">
        <w:rPr>
          <w:rFonts w:ascii="Times New Roman" w:hAnsi="Times New Roman" w:cs="Times New Roman"/>
          <w:sz w:val="28"/>
          <w:szCs w:val="28"/>
        </w:rPr>
        <w:t xml:space="preserve"> Он сказал</w:t>
      </w:r>
      <w:r w:rsidR="00527EEB">
        <w:rPr>
          <w:rFonts w:ascii="Times New Roman" w:hAnsi="Times New Roman" w:cs="Times New Roman"/>
          <w:sz w:val="28"/>
          <w:szCs w:val="28"/>
        </w:rPr>
        <w:t xml:space="preserve"> следующее, что «я</w:t>
      </w:r>
      <w:r w:rsidR="00222EFC" w:rsidRPr="00222EFC">
        <w:rPr>
          <w:rFonts w:ascii="Times New Roman" w:hAnsi="Times New Roman" w:cs="Times New Roman"/>
          <w:sz w:val="28"/>
          <w:szCs w:val="28"/>
        </w:rPr>
        <w:t xml:space="preserve"> серьезно о</w:t>
      </w:r>
      <w:r w:rsidR="00527EEB">
        <w:rPr>
          <w:rFonts w:ascii="Times New Roman" w:hAnsi="Times New Roman" w:cs="Times New Roman"/>
          <w:sz w:val="28"/>
          <w:szCs w:val="28"/>
        </w:rPr>
        <w:t xml:space="preserve">тношусь к своему месту в спорте и знаю, что </w:t>
      </w:r>
      <w:r w:rsidR="00222EFC" w:rsidRPr="00222EFC">
        <w:rPr>
          <w:rFonts w:ascii="Times New Roman" w:hAnsi="Times New Roman" w:cs="Times New Roman"/>
          <w:sz w:val="28"/>
          <w:szCs w:val="28"/>
        </w:rPr>
        <w:t xml:space="preserve">должен не только соблюдать </w:t>
      </w:r>
      <w:r w:rsidR="00222EFC" w:rsidRPr="00222EFC">
        <w:rPr>
          <w:rFonts w:ascii="Times New Roman" w:hAnsi="Times New Roman" w:cs="Times New Roman"/>
          <w:sz w:val="28"/>
          <w:szCs w:val="28"/>
        </w:rPr>
        <w:lastRenderedPageBreak/>
        <w:t xml:space="preserve">правила, но и подавать хороший моральный и этический пример. Очевидно, что системой TUE </w:t>
      </w:r>
      <w:r w:rsidR="00527EEB">
        <w:rPr>
          <w:rFonts w:ascii="Times New Roman" w:hAnsi="Times New Roman" w:cs="Times New Roman"/>
          <w:sz w:val="28"/>
          <w:szCs w:val="28"/>
        </w:rPr>
        <w:t xml:space="preserve">(ТИ, прим. авт.) </w:t>
      </w:r>
      <w:r w:rsidR="00222EFC" w:rsidRPr="00222EFC">
        <w:rPr>
          <w:rFonts w:ascii="Times New Roman" w:hAnsi="Times New Roman" w:cs="Times New Roman"/>
          <w:sz w:val="28"/>
          <w:szCs w:val="28"/>
        </w:rPr>
        <w:t>можно злоупотреблять, поэтому UCI и ВАДА должны заняться этой проблемой немедленно</w:t>
      </w:r>
      <w:r w:rsidR="00527EEB">
        <w:rPr>
          <w:rFonts w:ascii="Times New Roman" w:hAnsi="Times New Roman" w:cs="Times New Roman"/>
          <w:sz w:val="28"/>
          <w:szCs w:val="28"/>
        </w:rPr>
        <w:t>»</w:t>
      </w:r>
      <w:r w:rsidR="00527EEB">
        <w:rPr>
          <w:rStyle w:val="a5"/>
          <w:rFonts w:ascii="Times New Roman" w:hAnsi="Times New Roman" w:cs="Times New Roman"/>
          <w:sz w:val="28"/>
          <w:szCs w:val="28"/>
        </w:rPr>
        <w:footnoteReference w:id="25"/>
      </w:r>
      <w:r w:rsidR="00222EFC" w:rsidRPr="00222EFC">
        <w:rPr>
          <w:rFonts w:ascii="Times New Roman" w:hAnsi="Times New Roman" w:cs="Times New Roman"/>
          <w:sz w:val="28"/>
          <w:szCs w:val="28"/>
        </w:rPr>
        <w:t>.</w:t>
      </w:r>
    </w:p>
    <w:p w:rsidR="002431FC" w:rsidRDefault="00527EEB" w:rsidP="008D615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касается российских антидопинговых правил, то следует отметить, что Россия </w:t>
      </w:r>
      <w:r w:rsidRPr="00527EEB">
        <w:rPr>
          <w:rFonts w:ascii="Times New Roman" w:hAnsi="Times New Roman" w:cs="Times New Roman"/>
          <w:sz w:val="28"/>
          <w:szCs w:val="28"/>
        </w:rPr>
        <w:t>Федеральн</w:t>
      </w:r>
      <w:r>
        <w:rPr>
          <w:rFonts w:ascii="Times New Roman" w:hAnsi="Times New Roman" w:cs="Times New Roman"/>
          <w:sz w:val="28"/>
          <w:szCs w:val="28"/>
        </w:rPr>
        <w:t>ым</w:t>
      </w:r>
      <w:r w:rsidRPr="00527EEB">
        <w:rPr>
          <w:rFonts w:ascii="Times New Roman" w:hAnsi="Times New Roman" w:cs="Times New Roman"/>
          <w:sz w:val="28"/>
          <w:szCs w:val="28"/>
        </w:rPr>
        <w:t xml:space="preserve"> закон</w:t>
      </w:r>
      <w:r>
        <w:rPr>
          <w:rFonts w:ascii="Times New Roman" w:hAnsi="Times New Roman" w:cs="Times New Roman"/>
          <w:sz w:val="28"/>
          <w:szCs w:val="28"/>
        </w:rPr>
        <w:t>ом</w:t>
      </w:r>
      <w:r w:rsidRPr="00527EEB">
        <w:rPr>
          <w:rFonts w:ascii="Times New Roman" w:hAnsi="Times New Roman" w:cs="Times New Roman"/>
          <w:sz w:val="28"/>
          <w:szCs w:val="28"/>
        </w:rPr>
        <w:t xml:space="preserve"> от 27.12.2006 № 240-ФЗ «О ратификации Международной конвенции о борьбе с допингом в спорте» </w:t>
      </w:r>
      <w:r>
        <w:rPr>
          <w:rFonts w:ascii="Times New Roman" w:hAnsi="Times New Roman" w:cs="Times New Roman"/>
          <w:sz w:val="28"/>
          <w:szCs w:val="28"/>
        </w:rPr>
        <w:t>ратифицировала данную конвенцию и, следовательно, распространила международные нормы антидопинговых правил на внутригосударственные спортивные отношения</w:t>
      </w:r>
      <w:r>
        <w:rPr>
          <w:rStyle w:val="a5"/>
          <w:rFonts w:ascii="Times New Roman" w:hAnsi="Times New Roman" w:cs="Times New Roman"/>
          <w:sz w:val="28"/>
          <w:szCs w:val="28"/>
        </w:rPr>
        <w:footnoteReference w:id="26"/>
      </w:r>
      <w:r>
        <w:rPr>
          <w:rFonts w:ascii="Times New Roman" w:hAnsi="Times New Roman" w:cs="Times New Roman"/>
          <w:sz w:val="28"/>
          <w:szCs w:val="28"/>
        </w:rPr>
        <w:t>.</w:t>
      </w:r>
      <w:r w:rsidR="001019B5">
        <w:rPr>
          <w:rFonts w:ascii="Times New Roman" w:hAnsi="Times New Roman" w:cs="Times New Roman"/>
          <w:sz w:val="28"/>
          <w:szCs w:val="28"/>
        </w:rPr>
        <w:t xml:space="preserve"> </w:t>
      </w:r>
      <w:r>
        <w:rPr>
          <w:rFonts w:ascii="Times New Roman" w:hAnsi="Times New Roman" w:cs="Times New Roman"/>
          <w:sz w:val="28"/>
          <w:szCs w:val="28"/>
        </w:rPr>
        <w:t xml:space="preserve"> Ввиду такой ратификации нормы Всемирного антидопингового кодекса действуют на территории Росс</w:t>
      </w:r>
      <w:r w:rsidR="001019B5">
        <w:rPr>
          <w:rFonts w:ascii="Times New Roman" w:hAnsi="Times New Roman" w:cs="Times New Roman"/>
          <w:sz w:val="28"/>
          <w:szCs w:val="28"/>
        </w:rPr>
        <w:t>ии, причем, согласно ст. 23.2.2 практически все разделы Кодекса применяются на</w:t>
      </w:r>
      <w:proofErr w:type="gramEnd"/>
      <w:r w:rsidR="001019B5">
        <w:rPr>
          <w:rFonts w:ascii="Times New Roman" w:hAnsi="Times New Roman" w:cs="Times New Roman"/>
          <w:sz w:val="28"/>
          <w:szCs w:val="28"/>
        </w:rPr>
        <w:t xml:space="preserve"> территории стран в неизменном виде. Также необходимо отметить, что согласно п.4 ст. 15 Конституции России международны</w:t>
      </w:r>
      <w:r w:rsidR="00E001ED">
        <w:rPr>
          <w:rFonts w:ascii="Times New Roman" w:hAnsi="Times New Roman" w:cs="Times New Roman"/>
          <w:sz w:val="28"/>
          <w:szCs w:val="28"/>
        </w:rPr>
        <w:t>е</w:t>
      </w:r>
      <w:r w:rsidR="001019B5">
        <w:rPr>
          <w:rFonts w:ascii="Times New Roman" w:hAnsi="Times New Roman" w:cs="Times New Roman"/>
          <w:sz w:val="28"/>
          <w:szCs w:val="28"/>
        </w:rPr>
        <w:t xml:space="preserve"> договор</w:t>
      </w:r>
      <w:r w:rsidR="00E001ED">
        <w:rPr>
          <w:rFonts w:ascii="Times New Roman" w:hAnsi="Times New Roman" w:cs="Times New Roman"/>
          <w:sz w:val="28"/>
          <w:szCs w:val="28"/>
        </w:rPr>
        <w:t>ы</w:t>
      </w:r>
      <w:r w:rsidR="001019B5">
        <w:rPr>
          <w:rFonts w:ascii="Times New Roman" w:hAnsi="Times New Roman" w:cs="Times New Roman"/>
          <w:sz w:val="28"/>
          <w:szCs w:val="28"/>
        </w:rPr>
        <w:t xml:space="preserve"> </w:t>
      </w:r>
      <w:r w:rsidR="00E001ED">
        <w:rPr>
          <w:rFonts w:ascii="Times New Roman" w:hAnsi="Times New Roman" w:cs="Times New Roman"/>
          <w:sz w:val="28"/>
          <w:szCs w:val="28"/>
        </w:rPr>
        <w:t xml:space="preserve">РФ являются частью ее правовой системы </w:t>
      </w:r>
      <w:r w:rsidR="001019B5">
        <w:rPr>
          <w:rFonts w:ascii="Times New Roman" w:hAnsi="Times New Roman" w:cs="Times New Roman"/>
          <w:sz w:val="28"/>
          <w:szCs w:val="28"/>
        </w:rPr>
        <w:t>и обладают большей юридической силой по отношению к российским законам.</w:t>
      </w:r>
      <w:r w:rsidR="00483326">
        <w:rPr>
          <w:rFonts w:ascii="Times New Roman" w:hAnsi="Times New Roman" w:cs="Times New Roman"/>
          <w:sz w:val="28"/>
          <w:szCs w:val="28"/>
        </w:rPr>
        <w:t xml:space="preserve"> Именно по данной причине в России действуют все без исключения антидопинговые акты международного характера.</w:t>
      </w:r>
    </w:p>
    <w:p w:rsidR="00DD10E3" w:rsidRPr="00DD10E3" w:rsidRDefault="00DD10E3" w:rsidP="008D615D">
      <w:pPr>
        <w:ind w:firstLine="708"/>
        <w:jc w:val="both"/>
        <w:rPr>
          <w:rFonts w:ascii="Times New Roman" w:hAnsi="Times New Roman" w:cs="Times New Roman"/>
          <w:b/>
          <w:sz w:val="28"/>
          <w:szCs w:val="28"/>
        </w:rPr>
      </w:pPr>
      <w:r w:rsidRPr="00DD10E3">
        <w:rPr>
          <w:rFonts w:ascii="Times New Roman" w:hAnsi="Times New Roman" w:cs="Times New Roman"/>
          <w:b/>
          <w:sz w:val="28"/>
          <w:szCs w:val="28"/>
        </w:rPr>
        <w:t>Заключение</w:t>
      </w:r>
    </w:p>
    <w:p w:rsidR="008D615D" w:rsidRPr="008D615D" w:rsidRDefault="008D615D" w:rsidP="008D615D">
      <w:pPr>
        <w:ind w:firstLine="708"/>
        <w:jc w:val="both"/>
        <w:rPr>
          <w:rFonts w:ascii="Times New Roman" w:hAnsi="Times New Roman" w:cs="Times New Roman"/>
          <w:sz w:val="28"/>
          <w:szCs w:val="28"/>
        </w:rPr>
      </w:pPr>
      <w:r w:rsidRPr="008D615D">
        <w:rPr>
          <w:rFonts w:ascii="Times New Roman" w:hAnsi="Times New Roman" w:cs="Times New Roman"/>
          <w:sz w:val="28"/>
          <w:szCs w:val="28"/>
        </w:rPr>
        <w:t>Таким образом, природа допинга имеет давнюю историю. Несмотря на то, что в самом начале использования лекарственные и иные стимулирующие средства изобретались человеком в целях целебных, позже данные вещества и методы стали использоваться в спорте для получения преимущества перед соперником при достижении спортивного результата.</w:t>
      </w:r>
    </w:p>
    <w:p w:rsidR="001019B5" w:rsidRDefault="008D615D" w:rsidP="001019B5">
      <w:pPr>
        <w:ind w:firstLine="708"/>
        <w:jc w:val="both"/>
        <w:rPr>
          <w:rFonts w:ascii="Times New Roman" w:hAnsi="Times New Roman" w:cs="Times New Roman"/>
          <w:sz w:val="28"/>
          <w:szCs w:val="28"/>
        </w:rPr>
      </w:pPr>
      <w:r w:rsidRPr="008D615D">
        <w:rPr>
          <w:rFonts w:ascii="Times New Roman" w:hAnsi="Times New Roman" w:cs="Times New Roman"/>
          <w:sz w:val="28"/>
          <w:szCs w:val="28"/>
        </w:rPr>
        <w:t xml:space="preserve">По мере использования допинга в спорте стали наблюдаться и негативные последствия такого применения (летальные исходы спортсменов, ухудшение здоровья). </w:t>
      </w:r>
      <w:proofErr w:type="gramStart"/>
      <w:r w:rsidRPr="008D615D">
        <w:rPr>
          <w:rFonts w:ascii="Times New Roman" w:hAnsi="Times New Roman" w:cs="Times New Roman"/>
          <w:sz w:val="28"/>
          <w:szCs w:val="28"/>
        </w:rPr>
        <w:t>В результате международное сообщество пришло к выводу о необходимости запрещения допинга в спорте</w:t>
      </w:r>
      <w:r w:rsidR="00314448">
        <w:rPr>
          <w:rFonts w:ascii="Times New Roman" w:hAnsi="Times New Roman" w:cs="Times New Roman"/>
          <w:sz w:val="28"/>
          <w:szCs w:val="28"/>
        </w:rPr>
        <w:t xml:space="preserve"> посредством установления правовых рамок его применения</w:t>
      </w:r>
      <w:r w:rsidR="00572909">
        <w:rPr>
          <w:rFonts w:ascii="Times New Roman" w:hAnsi="Times New Roman" w:cs="Times New Roman"/>
          <w:sz w:val="28"/>
          <w:szCs w:val="28"/>
        </w:rPr>
        <w:t xml:space="preserve"> и запретов, в</w:t>
      </w:r>
      <w:r w:rsidRPr="008D615D">
        <w:rPr>
          <w:rFonts w:ascii="Times New Roman" w:hAnsi="Times New Roman" w:cs="Times New Roman"/>
          <w:sz w:val="28"/>
          <w:szCs w:val="28"/>
        </w:rPr>
        <w:t xml:space="preserve"> связ</w:t>
      </w:r>
      <w:r w:rsidR="00572909">
        <w:rPr>
          <w:rFonts w:ascii="Times New Roman" w:hAnsi="Times New Roman" w:cs="Times New Roman"/>
          <w:sz w:val="28"/>
          <w:szCs w:val="28"/>
        </w:rPr>
        <w:t>и с чем, возникла потребность в исследовании некоторых теоретических  аспектов антидопинговых правил (понятие допинга в правовом смысле, структура антидопинговых правил, терапевтическое использование допинга, стандарты доказывания</w:t>
      </w:r>
      <w:r w:rsidR="006E431F" w:rsidRPr="006E431F">
        <w:rPr>
          <w:rFonts w:ascii="Times New Roman" w:hAnsi="Times New Roman" w:cs="Times New Roman"/>
          <w:sz w:val="28"/>
          <w:szCs w:val="28"/>
        </w:rPr>
        <w:t xml:space="preserve"> </w:t>
      </w:r>
      <w:r w:rsidR="006E431F">
        <w:rPr>
          <w:rFonts w:ascii="Times New Roman" w:hAnsi="Times New Roman" w:cs="Times New Roman"/>
          <w:sz w:val="28"/>
          <w:szCs w:val="28"/>
        </w:rPr>
        <w:t>по делам о допинге</w:t>
      </w:r>
      <w:r w:rsidR="00572909">
        <w:rPr>
          <w:rFonts w:ascii="Times New Roman" w:hAnsi="Times New Roman" w:cs="Times New Roman"/>
          <w:sz w:val="28"/>
          <w:szCs w:val="28"/>
        </w:rPr>
        <w:t>).</w:t>
      </w:r>
      <w:proofErr w:type="gramEnd"/>
      <w:r w:rsidR="00572909">
        <w:rPr>
          <w:rFonts w:ascii="Times New Roman" w:hAnsi="Times New Roman" w:cs="Times New Roman"/>
          <w:sz w:val="28"/>
          <w:szCs w:val="28"/>
        </w:rPr>
        <w:t xml:space="preserve"> </w:t>
      </w:r>
      <w:r w:rsidRPr="008D615D">
        <w:rPr>
          <w:rFonts w:ascii="Times New Roman" w:hAnsi="Times New Roman" w:cs="Times New Roman"/>
          <w:sz w:val="28"/>
          <w:szCs w:val="28"/>
        </w:rPr>
        <w:t xml:space="preserve">Предлагаемое нами определение понятия допинга включает в себя все стороны его проявления от </w:t>
      </w:r>
      <w:r w:rsidR="002331FC">
        <w:rPr>
          <w:rFonts w:ascii="Times New Roman" w:hAnsi="Times New Roman" w:cs="Times New Roman"/>
          <w:sz w:val="28"/>
          <w:szCs w:val="28"/>
        </w:rPr>
        <w:t xml:space="preserve">употребления </w:t>
      </w:r>
      <w:r w:rsidRPr="008D615D">
        <w:rPr>
          <w:rFonts w:ascii="Times New Roman" w:hAnsi="Times New Roman" w:cs="Times New Roman"/>
          <w:sz w:val="28"/>
          <w:szCs w:val="28"/>
        </w:rPr>
        <w:t xml:space="preserve">запрещенных субстанций до </w:t>
      </w:r>
      <w:r w:rsidR="00572909">
        <w:rPr>
          <w:rFonts w:ascii="Times New Roman" w:hAnsi="Times New Roman" w:cs="Times New Roman"/>
          <w:sz w:val="28"/>
          <w:szCs w:val="28"/>
        </w:rPr>
        <w:t xml:space="preserve">расследования случаев нарушения </w:t>
      </w:r>
      <w:r w:rsidR="00572909">
        <w:rPr>
          <w:rFonts w:ascii="Times New Roman" w:hAnsi="Times New Roman" w:cs="Times New Roman"/>
          <w:sz w:val="28"/>
          <w:szCs w:val="28"/>
        </w:rPr>
        <w:lastRenderedPageBreak/>
        <w:t>антидопинговых правил и наказания виновных</w:t>
      </w:r>
      <w:r w:rsidRPr="008D615D">
        <w:rPr>
          <w:rFonts w:ascii="Times New Roman" w:hAnsi="Times New Roman" w:cs="Times New Roman"/>
          <w:sz w:val="28"/>
          <w:szCs w:val="28"/>
        </w:rPr>
        <w:t>.</w:t>
      </w:r>
      <w:r w:rsidR="006E431F">
        <w:rPr>
          <w:rFonts w:ascii="Times New Roman" w:hAnsi="Times New Roman" w:cs="Times New Roman"/>
          <w:sz w:val="28"/>
          <w:szCs w:val="28"/>
        </w:rPr>
        <w:t xml:space="preserve"> </w:t>
      </w:r>
      <w:r w:rsidRPr="008D615D">
        <w:rPr>
          <w:rFonts w:ascii="Times New Roman" w:hAnsi="Times New Roman" w:cs="Times New Roman"/>
          <w:sz w:val="28"/>
          <w:szCs w:val="28"/>
        </w:rPr>
        <w:t>Также необходимо сделать вывод о том, что на сегодняшний день не существует антидопинговых правил как единого интернационального документа,  а под антидопинговыми правилами понимается совокупность всех нормативно-правовых актов международного и национального уровней, включающих в себя нормы о борьбе с допингом.</w:t>
      </w:r>
      <w:r w:rsidR="001019B5">
        <w:rPr>
          <w:rFonts w:ascii="Times New Roman" w:hAnsi="Times New Roman" w:cs="Times New Roman"/>
          <w:sz w:val="28"/>
          <w:szCs w:val="28"/>
        </w:rPr>
        <w:t xml:space="preserve"> </w:t>
      </w:r>
      <w:r w:rsidR="00572909">
        <w:rPr>
          <w:rFonts w:ascii="Times New Roman" w:hAnsi="Times New Roman" w:cs="Times New Roman"/>
          <w:sz w:val="28"/>
          <w:szCs w:val="28"/>
        </w:rPr>
        <w:t>Кроме того, в исследовании нашло подтверждение того, что в</w:t>
      </w:r>
      <w:r w:rsidR="001019B5">
        <w:rPr>
          <w:rFonts w:ascii="Times New Roman" w:hAnsi="Times New Roman" w:cs="Times New Roman"/>
          <w:sz w:val="28"/>
          <w:szCs w:val="28"/>
        </w:rPr>
        <w:t xml:space="preserve"> действующей редакции Всемирный антидопинговый кодекс не обеспечивает в полной мере прав на защиту спортсменов, поскольку закрепляет презумпцию виновности спортсмена или иного лица при производстве по делам о </w:t>
      </w:r>
      <w:r w:rsidR="006E431F">
        <w:rPr>
          <w:rFonts w:ascii="Times New Roman" w:hAnsi="Times New Roman" w:cs="Times New Roman"/>
          <w:sz w:val="28"/>
          <w:szCs w:val="28"/>
        </w:rPr>
        <w:t>нарушении антидопинговых правил, что необходимо исправлять при последующих изменениях антидопинговых правил.</w:t>
      </w:r>
    </w:p>
    <w:p w:rsidR="00F81AE8" w:rsidRDefault="00F81AE8" w:rsidP="001019B5">
      <w:pPr>
        <w:ind w:firstLine="708"/>
        <w:jc w:val="both"/>
        <w:rPr>
          <w:rFonts w:ascii="Times New Roman" w:hAnsi="Times New Roman" w:cs="Times New Roman"/>
          <w:sz w:val="28"/>
          <w:szCs w:val="28"/>
        </w:rPr>
      </w:pPr>
    </w:p>
    <w:p w:rsidR="00483326" w:rsidRDefault="00483326" w:rsidP="001019B5">
      <w:pPr>
        <w:ind w:firstLine="708"/>
        <w:jc w:val="both"/>
        <w:rPr>
          <w:rFonts w:ascii="Times New Roman" w:hAnsi="Times New Roman" w:cs="Times New Roman"/>
          <w:sz w:val="28"/>
          <w:szCs w:val="28"/>
        </w:rPr>
      </w:pPr>
    </w:p>
    <w:p w:rsidR="00483326" w:rsidRDefault="00483326" w:rsidP="001019B5">
      <w:pPr>
        <w:ind w:firstLine="708"/>
        <w:jc w:val="both"/>
        <w:rPr>
          <w:rFonts w:ascii="Times New Roman" w:hAnsi="Times New Roman" w:cs="Times New Roman"/>
          <w:sz w:val="28"/>
          <w:szCs w:val="28"/>
        </w:rPr>
      </w:pPr>
    </w:p>
    <w:p w:rsidR="00483326" w:rsidRDefault="0048332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D046C6" w:rsidRDefault="00D046C6" w:rsidP="001019B5">
      <w:pPr>
        <w:ind w:firstLine="708"/>
        <w:jc w:val="both"/>
        <w:rPr>
          <w:rFonts w:ascii="Times New Roman" w:hAnsi="Times New Roman" w:cs="Times New Roman"/>
          <w:sz w:val="28"/>
          <w:szCs w:val="28"/>
        </w:rPr>
      </w:pPr>
    </w:p>
    <w:p w:rsidR="00A86739" w:rsidRPr="00A86739" w:rsidRDefault="00A86739" w:rsidP="00A86739">
      <w:pPr>
        <w:ind w:left="360"/>
        <w:jc w:val="both"/>
        <w:rPr>
          <w:rFonts w:ascii="Times New Roman" w:hAnsi="Times New Roman" w:cs="Times New Roman"/>
          <w:sz w:val="28"/>
          <w:szCs w:val="28"/>
          <w:lang w:val="en-GB"/>
        </w:rPr>
      </w:pPr>
      <w:proofErr w:type="spellStart"/>
      <w:r w:rsidRPr="00A86739">
        <w:rPr>
          <w:rFonts w:ascii="Times New Roman" w:hAnsi="Times New Roman" w:cs="Times New Roman"/>
          <w:sz w:val="28"/>
          <w:szCs w:val="28"/>
          <w:lang w:val="en-GB"/>
        </w:rPr>
        <w:lastRenderedPageBreak/>
        <w:t>Литература</w:t>
      </w:r>
      <w:proofErr w:type="spellEnd"/>
      <w:r w:rsidRPr="00A86739">
        <w:rPr>
          <w:rFonts w:ascii="Times New Roman" w:hAnsi="Times New Roman" w:cs="Times New Roman"/>
          <w:sz w:val="28"/>
          <w:szCs w:val="28"/>
          <w:lang w:val="en-GB"/>
        </w:rPr>
        <w:t>:</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lang w:val="en-GB"/>
        </w:rPr>
        <w:t>1.</w:t>
      </w:r>
      <w:r w:rsidRPr="00A86739">
        <w:rPr>
          <w:rFonts w:ascii="Times New Roman" w:hAnsi="Times New Roman" w:cs="Times New Roman"/>
          <w:sz w:val="28"/>
          <w:szCs w:val="28"/>
          <w:lang w:val="en-GB"/>
        </w:rPr>
        <w:tab/>
        <w:t xml:space="preserve">  Doping. Lausanne: Medical Commission International Olympic Committee, 1972. P</w:t>
      </w:r>
      <w:r w:rsidRPr="00A86739">
        <w:rPr>
          <w:rFonts w:ascii="Times New Roman" w:hAnsi="Times New Roman" w:cs="Times New Roman"/>
          <w:sz w:val="28"/>
          <w:szCs w:val="28"/>
        </w:rPr>
        <w:t>. 33</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2.</w:t>
      </w:r>
      <w:r w:rsidRPr="00A86739">
        <w:rPr>
          <w:rFonts w:ascii="Times New Roman" w:hAnsi="Times New Roman" w:cs="Times New Roman"/>
          <w:sz w:val="28"/>
          <w:szCs w:val="28"/>
        </w:rPr>
        <w:tab/>
        <w:t xml:space="preserve">  </w:t>
      </w:r>
      <w:r w:rsidRPr="00A86739">
        <w:rPr>
          <w:rFonts w:ascii="Times New Roman" w:hAnsi="Times New Roman" w:cs="Times New Roman"/>
          <w:sz w:val="28"/>
          <w:szCs w:val="28"/>
          <w:lang w:val="en-GB"/>
        </w:rPr>
        <w:t>https</w:t>
      </w:r>
      <w:r w:rsidRPr="00A86739">
        <w:rPr>
          <w:rFonts w:ascii="Times New Roman" w:hAnsi="Times New Roman" w:cs="Times New Roman"/>
          <w:sz w:val="28"/>
          <w:szCs w:val="28"/>
        </w:rPr>
        <w:t>://</w:t>
      </w:r>
      <w:proofErr w:type="spellStart"/>
      <w:r w:rsidRPr="00A86739">
        <w:rPr>
          <w:rFonts w:ascii="Times New Roman" w:hAnsi="Times New Roman" w:cs="Times New Roman"/>
          <w:sz w:val="28"/>
          <w:szCs w:val="28"/>
          <w:lang w:val="en-GB"/>
        </w:rPr>
        <w:t>gufo</w:t>
      </w:r>
      <w:proofErr w:type="spellEnd"/>
      <w:r w:rsidRPr="00A86739">
        <w:rPr>
          <w:rFonts w:ascii="Times New Roman" w:hAnsi="Times New Roman" w:cs="Times New Roman"/>
          <w:sz w:val="28"/>
          <w:szCs w:val="28"/>
        </w:rPr>
        <w:t>.</w:t>
      </w:r>
      <w:r w:rsidRPr="00A86739">
        <w:rPr>
          <w:rFonts w:ascii="Times New Roman" w:hAnsi="Times New Roman" w:cs="Times New Roman"/>
          <w:sz w:val="28"/>
          <w:szCs w:val="28"/>
          <w:lang w:val="en-GB"/>
        </w:rPr>
        <w:t>me</w:t>
      </w:r>
      <w:r w:rsidRPr="00A86739">
        <w:rPr>
          <w:rFonts w:ascii="Times New Roman" w:hAnsi="Times New Roman" w:cs="Times New Roman"/>
          <w:sz w:val="28"/>
          <w:szCs w:val="28"/>
        </w:rPr>
        <w:t>/</w:t>
      </w:r>
      <w:proofErr w:type="spellStart"/>
      <w:r w:rsidRPr="00A86739">
        <w:rPr>
          <w:rFonts w:ascii="Times New Roman" w:hAnsi="Times New Roman" w:cs="Times New Roman"/>
          <w:sz w:val="28"/>
          <w:szCs w:val="28"/>
          <w:lang w:val="en-GB"/>
        </w:rPr>
        <w:t>dict</w:t>
      </w:r>
      <w:proofErr w:type="spellEnd"/>
      <w:r w:rsidRPr="00A86739">
        <w:rPr>
          <w:rFonts w:ascii="Times New Roman" w:hAnsi="Times New Roman" w:cs="Times New Roman"/>
          <w:sz w:val="28"/>
          <w:szCs w:val="28"/>
        </w:rPr>
        <w:t>/</w:t>
      </w:r>
      <w:r w:rsidRPr="00A86739">
        <w:rPr>
          <w:rFonts w:ascii="Times New Roman" w:hAnsi="Times New Roman" w:cs="Times New Roman"/>
          <w:sz w:val="28"/>
          <w:szCs w:val="28"/>
          <w:lang w:val="en-GB"/>
        </w:rPr>
        <w:t>medical</w:t>
      </w:r>
      <w:r w:rsidRPr="00A86739">
        <w:rPr>
          <w:rFonts w:ascii="Times New Roman" w:hAnsi="Times New Roman" w:cs="Times New Roman"/>
          <w:sz w:val="28"/>
          <w:szCs w:val="28"/>
        </w:rPr>
        <w:t>_</w:t>
      </w:r>
      <w:proofErr w:type="spellStart"/>
      <w:r w:rsidRPr="00A86739">
        <w:rPr>
          <w:rFonts w:ascii="Times New Roman" w:hAnsi="Times New Roman" w:cs="Times New Roman"/>
          <w:sz w:val="28"/>
          <w:szCs w:val="28"/>
          <w:lang w:val="en-GB"/>
        </w:rPr>
        <w:t>encyclopedia</w:t>
      </w:r>
      <w:proofErr w:type="spellEnd"/>
      <w:r w:rsidRPr="00A86739">
        <w:rPr>
          <w:rFonts w:ascii="Times New Roman" w:hAnsi="Times New Roman" w:cs="Times New Roman"/>
          <w:sz w:val="28"/>
          <w:szCs w:val="28"/>
        </w:rPr>
        <w:t>/ Электронный  ресурс. Медицинская энциклопедия.</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3.</w:t>
      </w:r>
      <w:r w:rsidRPr="00A86739">
        <w:rPr>
          <w:rFonts w:ascii="Times New Roman" w:hAnsi="Times New Roman" w:cs="Times New Roman"/>
          <w:sz w:val="28"/>
          <w:szCs w:val="28"/>
        </w:rPr>
        <w:tab/>
        <w:t xml:space="preserve">  Алексеев С.В Международное спортивное право: учебник для студентов вузов, обучающихся по направлениям «Юриспруденция» и «Физическая культура и спорт»/ под ред. Крашенинникова П.В.-М.: </w:t>
      </w:r>
      <w:proofErr w:type="spellStart"/>
      <w:r w:rsidRPr="00A86739">
        <w:rPr>
          <w:rFonts w:ascii="Times New Roman" w:hAnsi="Times New Roman" w:cs="Times New Roman"/>
          <w:sz w:val="28"/>
          <w:szCs w:val="28"/>
        </w:rPr>
        <w:t>Юнити</w:t>
      </w:r>
      <w:proofErr w:type="spellEnd"/>
      <w:r w:rsidRPr="00A86739">
        <w:rPr>
          <w:rFonts w:ascii="Times New Roman" w:hAnsi="Times New Roman" w:cs="Times New Roman"/>
          <w:sz w:val="28"/>
          <w:szCs w:val="28"/>
        </w:rPr>
        <w:t>-Дана: Закон и право, 2008. С.621.</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4.</w:t>
      </w:r>
      <w:r w:rsidRPr="00A86739">
        <w:rPr>
          <w:rFonts w:ascii="Times New Roman" w:hAnsi="Times New Roman" w:cs="Times New Roman"/>
          <w:sz w:val="28"/>
          <w:szCs w:val="28"/>
        </w:rPr>
        <w:tab/>
        <w:t>Алексеев С.В. Олимпийское право. Правовые основы олимпийского движения: учебник для студентов вузов, обучающихся по направлениям «Юриспруденция» и «Физическая культура и спорт».  под ред. П.В. Крашенинникова</w:t>
      </w:r>
      <w:proofErr w:type="gramStart"/>
      <w:r w:rsidRPr="00A86739">
        <w:rPr>
          <w:rFonts w:ascii="Times New Roman" w:hAnsi="Times New Roman" w:cs="Times New Roman"/>
          <w:sz w:val="28"/>
          <w:szCs w:val="28"/>
        </w:rPr>
        <w:t xml:space="preserve"> ,</w:t>
      </w:r>
      <w:proofErr w:type="gramEnd"/>
      <w:r w:rsidRPr="00A86739">
        <w:rPr>
          <w:rFonts w:ascii="Times New Roman" w:hAnsi="Times New Roman" w:cs="Times New Roman"/>
          <w:sz w:val="28"/>
          <w:szCs w:val="28"/>
        </w:rPr>
        <w:t xml:space="preserve"> М. 2013 г., с. 501. </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5.</w:t>
      </w:r>
      <w:r w:rsidRPr="00A86739">
        <w:rPr>
          <w:rFonts w:ascii="Times New Roman" w:hAnsi="Times New Roman" w:cs="Times New Roman"/>
          <w:sz w:val="28"/>
          <w:szCs w:val="28"/>
        </w:rPr>
        <w:tab/>
        <w:t xml:space="preserve">  Глебова Ю.В.  Понятие «допинг» и его правовая природа в международном спортивном праве и национальном законодательстве.  Научный журнал: Право и государство: теория и практика, 2014 . С .80-81;</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6.</w:t>
      </w:r>
      <w:r w:rsidRPr="00A86739">
        <w:rPr>
          <w:rFonts w:ascii="Times New Roman" w:hAnsi="Times New Roman" w:cs="Times New Roman"/>
          <w:sz w:val="28"/>
          <w:szCs w:val="28"/>
        </w:rPr>
        <w:tab/>
        <w:t xml:space="preserve">  </w:t>
      </w:r>
      <w:proofErr w:type="spellStart"/>
      <w:r w:rsidRPr="00A86739">
        <w:rPr>
          <w:rFonts w:ascii="Times New Roman" w:hAnsi="Times New Roman" w:cs="Times New Roman"/>
          <w:sz w:val="28"/>
          <w:szCs w:val="28"/>
        </w:rPr>
        <w:t>Граевская</w:t>
      </w:r>
      <w:proofErr w:type="spellEnd"/>
      <w:r w:rsidRPr="00A86739">
        <w:rPr>
          <w:rFonts w:ascii="Times New Roman" w:hAnsi="Times New Roman" w:cs="Times New Roman"/>
          <w:sz w:val="28"/>
          <w:szCs w:val="28"/>
        </w:rPr>
        <w:t xml:space="preserve"> Н.Д. Проблема допинга в спорте</w:t>
      </w:r>
      <w:proofErr w:type="gramStart"/>
      <w:r w:rsidRPr="00A86739">
        <w:rPr>
          <w:rFonts w:ascii="Times New Roman" w:hAnsi="Times New Roman" w:cs="Times New Roman"/>
          <w:sz w:val="28"/>
          <w:szCs w:val="28"/>
        </w:rPr>
        <w:t xml:space="preserve"> .</w:t>
      </w:r>
      <w:proofErr w:type="gramEnd"/>
      <w:r w:rsidRPr="00A86739">
        <w:rPr>
          <w:rFonts w:ascii="Times New Roman" w:hAnsi="Times New Roman" w:cs="Times New Roman"/>
          <w:sz w:val="28"/>
          <w:szCs w:val="28"/>
        </w:rPr>
        <w:t xml:space="preserve"> Спортивная биология и медицина в повышении качества жизни: </w:t>
      </w:r>
      <w:r w:rsidRPr="00A86739">
        <w:rPr>
          <w:rFonts w:ascii="Times New Roman" w:hAnsi="Times New Roman" w:cs="Times New Roman"/>
          <w:sz w:val="28"/>
          <w:szCs w:val="28"/>
          <w:lang w:val="en-GB"/>
        </w:rPr>
        <w:t>XXI</w:t>
      </w:r>
      <w:r w:rsidRPr="00A86739">
        <w:rPr>
          <w:rFonts w:ascii="Times New Roman" w:hAnsi="Times New Roman" w:cs="Times New Roman"/>
          <w:sz w:val="28"/>
          <w:szCs w:val="28"/>
        </w:rPr>
        <w:t xml:space="preserve"> век: Сб. науч. тр. М., 1999. С. 45. </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7.</w:t>
      </w:r>
      <w:r w:rsidRPr="00A86739">
        <w:rPr>
          <w:rFonts w:ascii="Times New Roman" w:hAnsi="Times New Roman" w:cs="Times New Roman"/>
          <w:sz w:val="28"/>
          <w:szCs w:val="28"/>
        </w:rPr>
        <w:tab/>
        <w:t xml:space="preserve">  Международное спортивное право/С.В. Алексеев, под редакцией </w:t>
      </w:r>
      <w:proofErr w:type="spellStart"/>
      <w:r w:rsidRPr="00A86739">
        <w:rPr>
          <w:rFonts w:ascii="Times New Roman" w:hAnsi="Times New Roman" w:cs="Times New Roman"/>
          <w:sz w:val="28"/>
          <w:szCs w:val="28"/>
        </w:rPr>
        <w:t>д.ю</w:t>
      </w:r>
      <w:proofErr w:type="gramStart"/>
      <w:r w:rsidRPr="00A86739">
        <w:rPr>
          <w:rFonts w:ascii="Times New Roman" w:hAnsi="Times New Roman" w:cs="Times New Roman"/>
          <w:sz w:val="28"/>
          <w:szCs w:val="28"/>
        </w:rPr>
        <w:t>.н</w:t>
      </w:r>
      <w:proofErr w:type="spellEnd"/>
      <w:proofErr w:type="gramEnd"/>
      <w:r w:rsidRPr="00A86739">
        <w:rPr>
          <w:rFonts w:ascii="Times New Roman" w:hAnsi="Times New Roman" w:cs="Times New Roman"/>
          <w:sz w:val="28"/>
          <w:szCs w:val="28"/>
        </w:rPr>
        <w:t xml:space="preserve">  Крашенинникова П.В./</w:t>
      </w:r>
      <w:proofErr w:type="spellStart"/>
      <w:r w:rsidRPr="00A86739">
        <w:rPr>
          <w:rFonts w:ascii="Times New Roman" w:hAnsi="Times New Roman" w:cs="Times New Roman"/>
          <w:sz w:val="28"/>
          <w:szCs w:val="28"/>
        </w:rPr>
        <w:t>Юнити</w:t>
      </w:r>
      <w:proofErr w:type="spellEnd"/>
      <w:r w:rsidRPr="00A86739">
        <w:rPr>
          <w:rFonts w:ascii="Times New Roman" w:hAnsi="Times New Roman" w:cs="Times New Roman"/>
          <w:sz w:val="28"/>
          <w:szCs w:val="28"/>
        </w:rPr>
        <w:t>; Закон и право, Москва, 2008. 620 с.</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8.</w:t>
      </w:r>
      <w:r w:rsidRPr="00A86739">
        <w:rPr>
          <w:rFonts w:ascii="Times New Roman" w:hAnsi="Times New Roman" w:cs="Times New Roman"/>
          <w:sz w:val="28"/>
          <w:szCs w:val="28"/>
        </w:rPr>
        <w:tab/>
        <w:t xml:space="preserve">  </w:t>
      </w:r>
      <w:proofErr w:type="spellStart"/>
      <w:r w:rsidRPr="00A86739">
        <w:rPr>
          <w:rFonts w:ascii="Times New Roman" w:hAnsi="Times New Roman" w:cs="Times New Roman"/>
          <w:sz w:val="28"/>
          <w:szCs w:val="28"/>
        </w:rPr>
        <w:t>Эрбар</w:t>
      </w:r>
      <w:proofErr w:type="spellEnd"/>
      <w:r w:rsidRPr="00A86739">
        <w:rPr>
          <w:rFonts w:ascii="Times New Roman" w:hAnsi="Times New Roman" w:cs="Times New Roman"/>
          <w:sz w:val="28"/>
          <w:szCs w:val="28"/>
        </w:rPr>
        <w:t xml:space="preserve">, Герберт. Организационно-методические основы борьбы с допингом в тяжелой атлетике: автореферат </w:t>
      </w:r>
      <w:proofErr w:type="spellStart"/>
      <w:r w:rsidRPr="00A86739">
        <w:rPr>
          <w:rFonts w:ascii="Times New Roman" w:hAnsi="Times New Roman" w:cs="Times New Roman"/>
          <w:sz w:val="28"/>
          <w:szCs w:val="28"/>
        </w:rPr>
        <w:t>дис</w:t>
      </w:r>
      <w:proofErr w:type="spellEnd"/>
      <w:r w:rsidRPr="00A86739">
        <w:rPr>
          <w:rFonts w:ascii="Times New Roman" w:hAnsi="Times New Roman" w:cs="Times New Roman"/>
          <w:sz w:val="28"/>
          <w:szCs w:val="28"/>
        </w:rPr>
        <w:t>. ... кандидата педагогических наук</w:t>
      </w:r>
      <w:proofErr w:type="gramStart"/>
      <w:r w:rsidRPr="00A86739">
        <w:rPr>
          <w:rFonts w:ascii="Times New Roman" w:hAnsi="Times New Roman" w:cs="Times New Roman"/>
          <w:sz w:val="28"/>
          <w:szCs w:val="28"/>
        </w:rPr>
        <w:t xml:space="preserve"> :</w:t>
      </w:r>
      <w:proofErr w:type="gramEnd"/>
      <w:r w:rsidRPr="00A86739">
        <w:rPr>
          <w:rFonts w:ascii="Times New Roman" w:hAnsi="Times New Roman" w:cs="Times New Roman"/>
          <w:sz w:val="28"/>
          <w:szCs w:val="28"/>
        </w:rPr>
        <w:t xml:space="preserve"> 13.00.04.- Минск, 2000.- 23 с.</w:t>
      </w:r>
    </w:p>
    <w:p w:rsidR="00A86739" w:rsidRPr="00A86739" w:rsidRDefault="00A86739" w:rsidP="00A86739">
      <w:pPr>
        <w:ind w:left="360"/>
        <w:jc w:val="both"/>
        <w:rPr>
          <w:rFonts w:ascii="Times New Roman" w:hAnsi="Times New Roman" w:cs="Times New Roman"/>
          <w:sz w:val="28"/>
          <w:szCs w:val="28"/>
        </w:rPr>
      </w:pPr>
      <w:r w:rsidRPr="00A86739">
        <w:rPr>
          <w:rFonts w:ascii="Times New Roman" w:hAnsi="Times New Roman" w:cs="Times New Roman"/>
          <w:sz w:val="28"/>
          <w:szCs w:val="28"/>
        </w:rPr>
        <w:t>9.</w:t>
      </w:r>
      <w:r w:rsidRPr="00A86739">
        <w:rPr>
          <w:rFonts w:ascii="Times New Roman" w:hAnsi="Times New Roman" w:cs="Times New Roman"/>
          <w:sz w:val="28"/>
          <w:szCs w:val="28"/>
        </w:rPr>
        <w:tab/>
        <w:t>Юрлов С.А. Разрешение спортивных споров: вопросы теории и практики. Диссертация на соискание ученой степени кандидата юридических наук. М. 2017 г.С.175;</w:t>
      </w:r>
    </w:p>
    <w:p w:rsidR="006E431F" w:rsidRDefault="006E431F" w:rsidP="00A86739">
      <w:pPr>
        <w:ind w:left="360"/>
        <w:jc w:val="both"/>
        <w:rPr>
          <w:rFonts w:ascii="Times New Roman" w:hAnsi="Times New Roman" w:cs="Times New Roman"/>
          <w:sz w:val="28"/>
          <w:szCs w:val="28"/>
        </w:rPr>
      </w:pPr>
    </w:p>
    <w:p w:rsidR="006E431F" w:rsidRDefault="006E431F" w:rsidP="00A86739">
      <w:pPr>
        <w:ind w:left="360"/>
        <w:jc w:val="both"/>
        <w:rPr>
          <w:rFonts w:ascii="Times New Roman" w:hAnsi="Times New Roman" w:cs="Times New Roman"/>
          <w:sz w:val="28"/>
          <w:szCs w:val="28"/>
        </w:rPr>
      </w:pPr>
    </w:p>
    <w:p w:rsidR="006E431F" w:rsidRDefault="006E431F" w:rsidP="00A86739">
      <w:pPr>
        <w:ind w:left="360"/>
        <w:jc w:val="both"/>
        <w:rPr>
          <w:rFonts w:ascii="Times New Roman" w:hAnsi="Times New Roman" w:cs="Times New Roman"/>
          <w:sz w:val="28"/>
          <w:szCs w:val="28"/>
        </w:rPr>
      </w:pPr>
    </w:p>
    <w:p w:rsidR="006E431F" w:rsidRDefault="006E431F" w:rsidP="00A86739">
      <w:pPr>
        <w:ind w:left="360"/>
        <w:jc w:val="both"/>
        <w:rPr>
          <w:rFonts w:ascii="Times New Roman" w:hAnsi="Times New Roman" w:cs="Times New Roman"/>
          <w:sz w:val="28"/>
          <w:szCs w:val="28"/>
        </w:rPr>
      </w:pP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lastRenderedPageBreak/>
        <w:t>References:</w:t>
      </w: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1.</w:t>
      </w:r>
      <w:r w:rsidRPr="00A86739">
        <w:rPr>
          <w:rFonts w:ascii="Times New Roman" w:hAnsi="Times New Roman" w:cs="Times New Roman"/>
          <w:sz w:val="28"/>
          <w:szCs w:val="28"/>
          <w:lang w:val="en-GB"/>
        </w:rPr>
        <w:tab/>
        <w:t>Doping. Lausanne: Medical Commission International Olympic Committee, 1972. P. 33</w:t>
      </w:r>
    </w:p>
    <w:p w:rsidR="00A86739" w:rsidRPr="008575A7" w:rsidRDefault="00A86739" w:rsidP="00A86739">
      <w:pPr>
        <w:ind w:left="360"/>
        <w:jc w:val="both"/>
        <w:rPr>
          <w:rFonts w:ascii="Times New Roman" w:hAnsi="Times New Roman" w:cs="Times New Roman"/>
          <w:sz w:val="28"/>
          <w:szCs w:val="28"/>
          <w:lang w:val="en-GB"/>
        </w:rPr>
      </w:pPr>
      <w:proofErr w:type="gramStart"/>
      <w:r w:rsidRPr="00A86739">
        <w:rPr>
          <w:rFonts w:ascii="Times New Roman" w:hAnsi="Times New Roman" w:cs="Times New Roman"/>
          <w:sz w:val="28"/>
          <w:szCs w:val="28"/>
          <w:lang w:val="en-GB"/>
        </w:rPr>
        <w:t>2.</w:t>
      </w:r>
      <w:r w:rsidRPr="00A86739">
        <w:rPr>
          <w:rFonts w:ascii="Times New Roman" w:hAnsi="Times New Roman" w:cs="Times New Roman"/>
          <w:sz w:val="28"/>
          <w:szCs w:val="28"/>
          <w:lang w:val="en-GB"/>
        </w:rPr>
        <w:tab/>
        <w:t xml:space="preserve">https://gufo.me/dict/medical_encyclopedia/   Medical </w:t>
      </w:r>
      <w:proofErr w:type="spellStart"/>
      <w:r w:rsidRPr="00A86739">
        <w:rPr>
          <w:rFonts w:ascii="Times New Roman" w:hAnsi="Times New Roman" w:cs="Times New Roman"/>
          <w:sz w:val="28"/>
          <w:szCs w:val="28"/>
          <w:lang w:val="en-GB"/>
        </w:rPr>
        <w:t>Cyclopedia</w:t>
      </w:r>
      <w:proofErr w:type="spellEnd"/>
      <w:r w:rsidR="006E431F" w:rsidRPr="008575A7">
        <w:rPr>
          <w:rFonts w:ascii="Times New Roman" w:hAnsi="Times New Roman" w:cs="Times New Roman"/>
          <w:sz w:val="28"/>
          <w:szCs w:val="28"/>
          <w:lang w:val="en-GB"/>
        </w:rPr>
        <w:t>.</w:t>
      </w:r>
      <w:proofErr w:type="gramEnd"/>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3.</w:t>
      </w:r>
      <w:r w:rsidRPr="00A86739">
        <w:rPr>
          <w:rFonts w:ascii="Times New Roman" w:hAnsi="Times New Roman" w:cs="Times New Roman"/>
          <w:sz w:val="28"/>
          <w:szCs w:val="28"/>
          <w:lang w:val="en-GB"/>
        </w:rPr>
        <w:tab/>
        <w:t xml:space="preserve">Alekseev S.V </w:t>
      </w:r>
      <w:proofErr w:type="spellStart"/>
      <w:r w:rsidRPr="00A86739">
        <w:rPr>
          <w:rFonts w:ascii="Times New Roman" w:hAnsi="Times New Roman" w:cs="Times New Roman"/>
          <w:sz w:val="28"/>
          <w:szCs w:val="28"/>
          <w:lang w:val="en-GB"/>
        </w:rPr>
        <w:t>Mezhdunarodnoe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sportivnoe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uchebnik</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dlja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studentov</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vuzov</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obuchajushhihsja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napravlenijam</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Jurisprudencija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Fizicheskaja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kul'tura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sport» [Alekseev S.V. International sports law: a textbook for university students enrolled in the areas of "Law" and "Physical culture and sport"] pod red. </w:t>
      </w:r>
      <w:proofErr w:type="spellStart"/>
      <w:r w:rsidRPr="00A86739">
        <w:rPr>
          <w:rFonts w:ascii="Times New Roman" w:hAnsi="Times New Roman" w:cs="Times New Roman"/>
          <w:sz w:val="28"/>
          <w:szCs w:val="28"/>
          <w:lang w:val="en-GB"/>
        </w:rPr>
        <w:t>Krasheninnikova</w:t>
      </w:r>
      <w:proofErr w:type="spellEnd"/>
      <w:r w:rsidRPr="00A86739">
        <w:rPr>
          <w:rFonts w:ascii="Times New Roman" w:hAnsi="Times New Roman" w:cs="Times New Roman"/>
          <w:sz w:val="28"/>
          <w:szCs w:val="28"/>
          <w:lang w:val="en-GB"/>
        </w:rPr>
        <w:t xml:space="preserve"> P.V.-M.: </w:t>
      </w:r>
      <w:proofErr w:type="spellStart"/>
      <w:r w:rsidRPr="00A86739">
        <w:rPr>
          <w:rFonts w:ascii="Times New Roman" w:hAnsi="Times New Roman" w:cs="Times New Roman"/>
          <w:sz w:val="28"/>
          <w:szCs w:val="28"/>
          <w:lang w:val="en-GB"/>
        </w:rPr>
        <w:t>Juniti</w:t>
      </w:r>
      <w:proofErr w:type="spellEnd"/>
      <w:r w:rsidRPr="00A86739">
        <w:rPr>
          <w:rFonts w:ascii="Times New Roman" w:hAnsi="Times New Roman" w:cs="Times New Roman"/>
          <w:sz w:val="28"/>
          <w:szCs w:val="28"/>
          <w:lang w:val="en-GB"/>
        </w:rPr>
        <w:t xml:space="preserve">-Dana: </w:t>
      </w:r>
      <w:proofErr w:type="spellStart"/>
      <w:r w:rsidRPr="00A86739">
        <w:rPr>
          <w:rFonts w:ascii="Times New Roman" w:hAnsi="Times New Roman" w:cs="Times New Roman"/>
          <w:sz w:val="28"/>
          <w:szCs w:val="28"/>
          <w:lang w:val="en-GB"/>
        </w:rPr>
        <w:t>Zakon</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w:t>
      </w:r>
      <w:proofErr w:type="spellEnd"/>
      <w:r w:rsidRPr="00A86739">
        <w:rPr>
          <w:rFonts w:ascii="Times New Roman" w:hAnsi="Times New Roman" w:cs="Times New Roman"/>
          <w:sz w:val="28"/>
          <w:szCs w:val="28"/>
          <w:lang w:val="en-GB"/>
        </w:rPr>
        <w:t xml:space="preserve">, 2008. </w:t>
      </w:r>
      <w:proofErr w:type="gramStart"/>
      <w:r w:rsidRPr="00A86739">
        <w:rPr>
          <w:rFonts w:ascii="Times New Roman" w:hAnsi="Times New Roman" w:cs="Times New Roman"/>
          <w:sz w:val="28"/>
          <w:szCs w:val="28"/>
          <w:lang w:val="en-GB"/>
        </w:rPr>
        <w:t>S.621[</w:t>
      </w:r>
      <w:proofErr w:type="gramEnd"/>
      <w:r w:rsidRPr="00A86739">
        <w:rPr>
          <w:rFonts w:ascii="Times New Roman" w:hAnsi="Times New Roman" w:cs="Times New Roman"/>
          <w:sz w:val="28"/>
          <w:szCs w:val="28"/>
          <w:lang w:val="en-GB"/>
        </w:rPr>
        <w:t xml:space="preserve">by ed. </w:t>
      </w:r>
      <w:proofErr w:type="spellStart"/>
      <w:r w:rsidRPr="00A86739">
        <w:rPr>
          <w:rFonts w:ascii="Times New Roman" w:hAnsi="Times New Roman" w:cs="Times New Roman"/>
          <w:sz w:val="28"/>
          <w:szCs w:val="28"/>
          <w:lang w:val="en-GB"/>
        </w:rPr>
        <w:t>Krasheninnikov</w:t>
      </w:r>
      <w:proofErr w:type="spellEnd"/>
      <w:r w:rsidRPr="00A86739">
        <w:rPr>
          <w:rFonts w:ascii="Times New Roman" w:hAnsi="Times New Roman" w:cs="Times New Roman"/>
          <w:sz w:val="28"/>
          <w:szCs w:val="28"/>
          <w:lang w:val="en-GB"/>
        </w:rPr>
        <w:t xml:space="preserve"> P.V.-M .: Unity-Dana: Law and Law, 2008. </w:t>
      </w:r>
      <w:proofErr w:type="gramStart"/>
      <w:r w:rsidRPr="00A86739">
        <w:rPr>
          <w:rFonts w:ascii="Times New Roman" w:hAnsi="Times New Roman" w:cs="Times New Roman"/>
          <w:sz w:val="28"/>
          <w:szCs w:val="28"/>
          <w:lang w:val="en-GB"/>
        </w:rPr>
        <w:t>P.621].</w:t>
      </w:r>
      <w:proofErr w:type="gramEnd"/>
    </w:p>
    <w:p w:rsidR="00A86739" w:rsidRPr="00A86739" w:rsidRDefault="00A86739" w:rsidP="00A86739">
      <w:pPr>
        <w:ind w:left="360"/>
        <w:jc w:val="both"/>
        <w:rPr>
          <w:rFonts w:ascii="Times New Roman" w:hAnsi="Times New Roman" w:cs="Times New Roman"/>
          <w:sz w:val="28"/>
          <w:szCs w:val="28"/>
          <w:lang w:val="en-GB"/>
        </w:rPr>
      </w:pPr>
      <w:proofErr w:type="gramStart"/>
      <w:r w:rsidRPr="00A86739">
        <w:rPr>
          <w:rFonts w:ascii="Times New Roman" w:hAnsi="Times New Roman" w:cs="Times New Roman"/>
          <w:sz w:val="28"/>
          <w:szCs w:val="28"/>
          <w:lang w:val="en-GB"/>
        </w:rPr>
        <w:t>4.</w:t>
      </w:r>
      <w:r w:rsidRPr="00A86739">
        <w:rPr>
          <w:rFonts w:ascii="Times New Roman" w:hAnsi="Times New Roman" w:cs="Times New Roman"/>
          <w:sz w:val="28"/>
          <w:szCs w:val="28"/>
          <w:lang w:val="en-GB"/>
        </w:rPr>
        <w:tab/>
        <w:t xml:space="preserve">Alekseev S.V. </w:t>
      </w:r>
      <w:proofErr w:type="spellStart"/>
      <w:r w:rsidRPr="00A86739">
        <w:rPr>
          <w:rFonts w:ascii="Times New Roman" w:hAnsi="Times New Roman" w:cs="Times New Roman"/>
          <w:sz w:val="28"/>
          <w:szCs w:val="28"/>
          <w:lang w:val="en-GB"/>
        </w:rPr>
        <w:t>Olimpijskoe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w:t>
      </w:r>
      <w:proofErr w:type="spellEnd"/>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Pravovye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osnovy</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olimpijskogo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dvizhenija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uchebnik</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dlja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studentov</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vuzov</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obuchajushhihsja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napravlenijam</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Jurisprudencija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Fizicheskaja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kul'tura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sport»</w:t>
      </w:r>
      <w:proofErr w:type="gramStart"/>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Alekseev S.V. Olympic law. Legal basis of the Olympic movement: a textbook for university students enrolled in the areas of "Law" and "Physical Culture and Sports"</w:t>
      </w:r>
      <w:proofErr w:type="gramStart"/>
      <w:r w:rsidRPr="00A86739">
        <w:rPr>
          <w:rFonts w:ascii="Times New Roman" w:hAnsi="Times New Roman" w:cs="Times New Roman"/>
          <w:sz w:val="28"/>
          <w:szCs w:val="28"/>
          <w:lang w:val="en-GB"/>
        </w:rPr>
        <w:t>]  pod</w:t>
      </w:r>
      <w:proofErr w:type="gramEnd"/>
      <w:r w:rsidRPr="00A86739">
        <w:rPr>
          <w:rFonts w:ascii="Times New Roman" w:hAnsi="Times New Roman" w:cs="Times New Roman"/>
          <w:sz w:val="28"/>
          <w:szCs w:val="28"/>
          <w:lang w:val="en-GB"/>
        </w:rPr>
        <w:t xml:space="preserve"> red. P.V. </w:t>
      </w:r>
      <w:proofErr w:type="spellStart"/>
      <w:proofErr w:type="gramStart"/>
      <w:r w:rsidRPr="00A86739">
        <w:rPr>
          <w:rFonts w:ascii="Times New Roman" w:hAnsi="Times New Roman" w:cs="Times New Roman"/>
          <w:sz w:val="28"/>
          <w:szCs w:val="28"/>
          <w:lang w:val="en-GB"/>
        </w:rPr>
        <w:t>Krasheninnikova</w:t>
      </w:r>
      <w:proofErr w:type="spellEnd"/>
      <w:r w:rsidRPr="00A86739">
        <w:rPr>
          <w:rFonts w:ascii="Times New Roman" w:hAnsi="Times New Roman" w:cs="Times New Roman"/>
          <w:sz w:val="28"/>
          <w:szCs w:val="28"/>
          <w:lang w:val="en-GB"/>
        </w:rPr>
        <w:t xml:space="preserve"> ,</w:t>
      </w:r>
      <w:proofErr w:type="gramEnd"/>
      <w:r w:rsidRPr="00A86739">
        <w:rPr>
          <w:rFonts w:ascii="Times New Roman" w:hAnsi="Times New Roman" w:cs="Times New Roman"/>
          <w:sz w:val="28"/>
          <w:szCs w:val="28"/>
          <w:lang w:val="en-GB"/>
        </w:rPr>
        <w:t xml:space="preserve"> [by ed. P.V. </w:t>
      </w:r>
      <w:proofErr w:type="spellStart"/>
      <w:r w:rsidRPr="00A86739">
        <w:rPr>
          <w:rFonts w:ascii="Times New Roman" w:hAnsi="Times New Roman" w:cs="Times New Roman"/>
          <w:sz w:val="28"/>
          <w:szCs w:val="28"/>
          <w:lang w:val="en-GB"/>
        </w:rPr>
        <w:t>Krasheninnikov</w:t>
      </w:r>
      <w:proofErr w:type="spellEnd"/>
      <w:r w:rsidRPr="00A86739">
        <w:rPr>
          <w:rFonts w:ascii="Times New Roman" w:hAnsi="Times New Roman" w:cs="Times New Roman"/>
          <w:sz w:val="28"/>
          <w:szCs w:val="28"/>
          <w:lang w:val="en-GB"/>
        </w:rPr>
        <w:t>, M. 2013, p. 501 ] M. 2013 g., s. 501.</w:t>
      </w: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5.</w:t>
      </w:r>
      <w:r w:rsidRPr="00A86739">
        <w:rPr>
          <w:rFonts w:ascii="Times New Roman" w:hAnsi="Times New Roman" w:cs="Times New Roman"/>
          <w:sz w:val="28"/>
          <w:szCs w:val="28"/>
          <w:lang w:val="en-GB"/>
        </w:rPr>
        <w:tab/>
      </w:r>
      <w:proofErr w:type="spellStart"/>
      <w:r w:rsidRPr="00A86739">
        <w:rPr>
          <w:rFonts w:ascii="Times New Roman" w:hAnsi="Times New Roman" w:cs="Times New Roman"/>
          <w:sz w:val="28"/>
          <w:szCs w:val="28"/>
          <w:lang w:val="en-GB"/>
        </w:rPr>
        <w:t>Glebova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Ju.V</w:t>
      </w:r>
      <w:proofErr w:type="spellEnd"/>
      <w:r w:rsidRPr="00A86739">
        <w:rPr>
          <w:rFonts w:ascii="Times New Roman" w:hAnsi="Times New Roman" w:cs="Times New Roman"/>
          <w:sz w:val="28"/>
          <w:szCs w:val="28"/>
          <w:lang w:val="en-GB"/>
        </w:rPr>
        <w:t xml:space="preserve">.  </w:t>
      </w:r>
      <w:proofErr w:type="spellStart"/>
      <w:proofErr w:type="gramStart"/>
      <w:r w:rsidRPr="00A86739">
        <w:rPr>
          <w:rFonts w:ascii="Times New Roman" w:hAnsi="Times New Roman" w:cs="Times New Roman"/>
          <w:sz w:val="28"/>
          <w:szCs w:val="28"/>
          <w:lang w:val="en-GB"/>
        </w:rPr>
        <w:t>Ponjatie</w:t>
      </w:r>
      <w:proofErr w:type="spellEnd"/>
      <w:r w:rsidRPr="00A86739">
        <w:rPr>
          <w:rFonts w:ascii="Times New Roman" w:hAnsi="Times New Roman" w:cs="Times New Roman"/>
          <w:sz w:val="28"/>
          <w:szCs w:val="28"/>
          <w:lang w:val="en-GB"/>
        </w:rPr>
        <w:t xml:space="preserve"> «doping»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ego </w:t>
      </w:r>
      <w:proofErr w:type="spellStart"/>
      <w:r w:rsidRPr="00A86739">
        <w:rPr>
          <w:rFonts w:ascii="Times New Roman" w:hAnsi="Times New Roman" w:cs="Times New Roman"/>
          <w:sz w:val="28"/>
          <w:szCs w:val="28"/>
          <w:lang w:val="en-GB"/>
        </w:rPr>
        <w:t>pravovaja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priroda</w:t>
      </w:r>
      <w:proofErr w:type="spellEnd"/>
      <w:r w:rsidRPr="00A86739">
        <w:rPr>
          <w:rFonts w:ascii="Times New Roman" w:hAnsi="Times New Roman" w:cs="Times New Roman"/>
          <w:sz w:val="28"/>
          <w:szCs w:val="28"/>
          <w:lang w:val="en-GB"/>
        </w:rPr>
        <w:t xml:space="preserve"> v </w:t>
      </w:r>
      <w:proofErr w:type="spellStart"/>
      <w:r w:rsidRPr="00A86739">
        <w:rPr>
          <w:rFonts w:ascii="Times New Roman" w:hAnsi="Times New Roman" w:cs="Times New Roman"/>
          <w:sz w:val="28"/>
          <w:szCs w:val="28"/>
          <w:lang w:val="en-GB"/>
        </w:rPr>
        <w:t>mezhdunarodnom</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sportivnom</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nacional'nom</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zakonodatel'stve</w:t>
      </w:r>
      <w:proofErr w:type="spellEnd"/>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Glebova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Yu.V</w:t>
      </w:r>
      <w:proofErr w:type="spellEnd"/>
      <w:r w:rsidRPr="00A86739">
        <w:rPr>
          <w:rFonts w:ascii="Times New Roman" w:hAnsi="Times New Roman" w:cs="Times New Roman"/>
          <w:sz w:val="28"/>
          <w:szCs w:val="28"/>
          <w:lang w:val="en-GB"/>
        </w:rPr>
        <w:t xml:space="preserve">. The term "doping" and its legal nature in international sports law and national legislation]   </w:t>
      </w:r>
      <w:proofErr w:type="spellStart"/>
      <w:r w:rsidRPr="00A86739">
        <w:rPr>
          <w:rFonts w:ascii="Times New Roman" w:hAnsi="Times New Roman" w:cs="Times New Roman"/>
          <w:sz w:val="28"/>
          <w:szCs w:val="28"/>
          <w:lang w:val="en-GB"/>
        </w:rPr>
        <w:t>Nauchnyj</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zhurnal</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gosudarstvo</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teorija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praktika</w:t>
      </w:r>
      <w:proofErr w:type="spellEnd"/>
      <w:proofErr w:type="gramStart"/>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Scientific journal: Law and the State: Theory and Practice, 2014. p.80-81] 2014</w:t>
      </w:r>
      <w:r w:rsidR="006E431F" w:rsidRPr="006E431F">
        <w:rPr>
          <w:rFonts w:ascii="Times New Roman" w:hAnsi="Times New Roman" w:cs="Times New Roman"/>
          <w:sz w:val="28"/>
          <w:szCs w:val="28"/>
          <w:lang w:val="en-GB"/>
        </w:rPr>
        <w:t>.</w:t>
      </w:r>
      <w:r w:rsidRPr="00A86739">
        <w:rPr>
          <w:rFonts w:ascii="Times New Roman" w:hAnsi="Times New Roman" w:cs="Times New Roman"/>
          <w:sz w:val="28"/>
          <w:szCs w:val="28"/>
          <w:lang w:val="en-GB"/>
        </w:rPr>
        <w:t xml:space="preserve">  </w:t>
      </w:r>
      <w:r w:rsidR="006E431F">
        <w:rPr>
          <w:rFonts w:ascii="Times New Roman" w:hAnsi="Times New Roman" w:cs="Times New Roman"/>
          <w:sz w:val="28"/>
          <w:szCs w:val="28"/>
          <w:lang w:val="en-US"/>
        </w:rPr>
        <w:t>S</w:t>
      </w:r>
      <w:r w:rsidRPr="00A86739">
        <w:rPr>
          <w:rFonts w:ascii="Times New Roman" w:hAnsi="Times New Roman" w:cs="Times New Roman"/>
          <w:sz w:val="28"/>
          <w:szCs w:val="28"/>
          <w:lang w:val="en-GB"/>
        </w:rPr>
        <w:t xml:space="preserve"> .80-81;</w:t>
      </w: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6.</w:t>
      </w:r>
      <w:r w:rsidRPr="00A86739">
        <w:rPr>
          <w:rFonts w:ascii="Times New Roman" w:hAnsi="Times New Roman" w:cs="Times New Roman"/>
          <w:sz w:val="28"/>
          <w:szCs w:val="28"/>
          <w:lang w:val="en-GB"/>
        </w:rPr>
        <w:tab/>
      </w:r>
      <w:proofErr w:type="spellStart"/>
      <w:r w:rsidRPr="00A86739">
        <w:rPr>
          <w:rFonts w:ascii="Times New Roman" w:hAnsi="Times New Roman" w:cs="Times New Roman"/>
          <w:sz w:val="28"/>
          <w:szCs w:val="28"/>
          <w:lang w:val="en-GB"/>
        </w:rPr>
        <w:t>Graevskaja</w:t>
      </w:r>
      <w:proofErr w:type="spellEnd"/>
      <w:r w:rsidRPr="00A86739">
        <w:rPr>
          <w:rFonts w:ascii="Times New Roman" w:hAnsi="Times New Roman" w:cs="Times New Roman"/>
          <w:sz w:val="28"/>
          <w:szCs w:val="28"/>
          <w:lang w:val="en-GB"/>
        </w:rPr>
        <w:t xml:space="preserve"> N.D. </w:t>
      </w:r>
      <w:proofErr w:type="spellStart"/>
      <w:r w:rsidRPr="00A86739">
        <w:rPr>
          <w:rFonts w:ascii="Times New Roman" w:hAnsi="Times New Roman" w:cs="Times New Roman"/>
          <w:sz w:val="28"/>
          <w:szCs w:val="28"/>
          <w:lang w:val="en-GB"/>
        </w:rPr>
        <w:t>Problema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dopinga</w:t>
      </w:r>
      <w:proofErr w:type="spellEnd"/>
      <w:r w:rsidRPr="00A86739">
        <w:rPr>
          <w:rFonts w:ascii="Times New Roman" w:hAnsi="Times New Roman" w:cs="Times New Roman"/>
          <w:sz w:val="28"/>
          <w:szCs w:val="28"/>
          <w:lang w:val="en-GB"/>
        </w:rPr>
        <w:t xml:space="preserve"> v </w:t>
      </w:r>
      <w:proofErr w:type="spellStart"/>
      <w:r w:rsidRPr="00A86739">
        <w:rPr>
          <w:rFonts w:ascii="Times New Roman" w:hAnsi="Times New Roman" w:cs="Times New Roman"/>
          <w:sz w:val="28"/>
          <w:szCs w:val="28"/>
          <w:lang w:val="en-GB"/>
        </w:rPr>
        <w:t>sporte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Graevskaya</w:t>
      </w:r>
      <w:proofErr w:type="spellEnd"/>
      <w:r w:rsidRPr="00A86739">
        <w:rPr>
          <w:rFonts w:ascii="Times New Roman" w:hAnsi="Times New Roman" w:cs="Times New Roman"/>
          <w:sz w:val="28"/>
          <w:szCs w:val="28"/>
          <w:lang w:val="en-GB"/>
        </w:rPr>
        <w:t xml:space="preserve"> N.D. The problem of doping in sport] </w:t>
      </w:r>
      <w:proofErr w:type="spellStart"/>
      <w:r w:rsidRPr="00A86739">
        <w:rPr>
          <w:rFonts w:ascii="Times New Roman" w:hAnsi="Times New Roman" w:cs="Times New Roman"/>
          <w:sz w:val="28"/>
          <w:szCs w:val="28"/>
          <w:lang w:val="en-GB"/>
        </w:rPr>
        <w:t>Sportivnaja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biologija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medicina</w:t>
      </w:r>
      <w:proofErr w:type="spellEnd"/>
      <w:r w:rsidRPr="00A86739">
        <w:rPr>
          <w:rFonts w:ascii="Times New Roman" w:hAnsi="Times New Roman" w:cs="Times New Roman"/>
          <w:sz w:val="28"/>
          <w:szCs w:val="28"/>
          <w:lang w:val="en-GB"/>
        </w:rPr>
        <w:t xml:space="preserve"> v </w:t>
      </w:r>
      <w:proofErr w:type="spellStart"/>
      <w:r w:rsidRPr="00A86739">
        <w:rPr>
          <w:rFonts w:ascii="Times New Roman" w:hAnsi="Times New Roman" w:cs="Times New Roman"/>
          <w:sz w:val="28"/>
          <w:szCs w:val="28"/>
          <w:lang w:val="en-GB"/>
        </w:rPr>
        <w:t>povyshenii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kachestva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zhizni</w:t>
      </w:r>
      <w:proofErr w:type="spellEnd"/>
      <w:r w:rsidRPr="00A86739">
        <w:rPr>
          <w:rFonts w:ascii="Times New Roman" w:hAnsi="Times New Roman" w:cs="Times New Roman"/>
          <w:sz w:val="28"/>
          <w:szCs w:val="28"/>
          <w:lang w:val="en-GB"/>
        </w:rPr>
        <w:t xml:space="preserve">: XXI </w:t>
      </w:r>
      <w:proofErr w:type="spellStart"/>
      <w:r w:rsidRPr="00A86739">
        <w:rPr>
          <w:rFonts w:ascii="Times New Roman" w:hAnsi="Times New Roman" w:cs="Times New Roman"/>
          <w:sz w:val="28"/>
          <w:szCs w:val="28"/>
          <w:lang w:val="en-GB"/>
        </w:rPr>
        <w:t>vek</w:t>
      </w:r>
      <w:proofErr w:type="spellEnd"/>
      <w:proofErr w:type="gramStart"/>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Sports biology and medicine in improving the quality of life: XXI century: Sat. scientific tr. M.,] Sb. </w:t>
      </w:r>
      <w:proofErr w:type="spellStart"/>
      <w:r w:rsidRPr="00A86739">
        <w:rPr>
          <w:rFonts w:ascii="Times New Roman" w:hAnsi="Times New Roman" w:cs="Times New Roman"/>
          <w:sz w:val="28"/>
          <w:szCs w:val="28"/>
          <w:lang w:val="en-GB"/>
        </w:rPr>
        <w:t>nauch</w:t>
      </w:r>
      <w:proofErr w:type="spellEnd"/>
      <w:r w:rsidRPr="00A86739">
        <w:rPr>
          <w:rFonts w:ascii="Times New Roman" w:hAnsi="Times New Roman" w:cs="Times New Roman"/>
          <w:sz w:val="28"/>
          <w:szCs w:val="28"/>
          <w:lang w:val="en-GB"/>
        </w:rPr>
        <w:t xml:space="preserve">. </w:t>
      </w:r>
      <w:proofErr w:type="gramStart"/>
      <w:r w:rsidRPr="00A86739">
        <w:rPr>
          <w:rFonts w:ascii="Times New Roman" w:hAnsi="Times New Roman" w:cs="Times New Roman"/>
          <w:sz w:val="28"/>
          <w:szCs w:val="28"/>
          <w:lang w:val="en-GB"/>
        </w:rPr>
        <w:t>tr. M., 1999.</w:t>
      </w:r>
      <w:proofErr w:type="gramEnd"/>
      <w:r w:rsidRPr="00A86739">
        <w:rPr>
          <w:rFonts w:ascii="Times New Roman" w:hAnsi="Times New Roman" w:cs="Times New Roman"/>
          <w:sz w:val="28"/>
          <w:szCs w:val="28"/>
          <w:lang w:val="en-GB"/>
        </w:rPr>
        <w:t xml:space="preserve"> S. 45. </w:t>
      </w: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7.</w:t>
      </w:r>
      <w:r w:rsidRPr="00A86739">
        <w:rPr>
          <w:rFonts w:ascii="Times New Roman" w:hAnsi="Times New Roman" w:cs="Times New Roman"/>
          <w:sz w:val="28"/>
          <w:szCs w:val="28"/>
          <w:lang w:val="en-GB"/>
        </w:rPr>
        <w:tab/>
      </w:r>
      <w:proofErr w:type="spellStart"/>
      <w:r w:rsidRPr="00A86739">
        <w:rPr>
          <w:rFonts w:ascii="Times New Roman" w:hAnsi="Times New Roman" w:cs="Times New Roman"/>
          <w:sz w:val="28"/>
          <w:szCs w:val="28"/>
          <w:lang w:val="en-GB"/>
        </w:rPr>
        <w:t>Mezhdunarodnoe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sportivnoe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pravo.S.V</w:t>
      </w:r>
      <w:proofErr w:type="spellEnd"/>
      <w:r w:rsidRPr="00A86739">
        <w:rPr>
          <w:rFonts w:ascii="Times New Roman" w:hAnsi="Times New Roman" w:cs="Times New Roman"/>
          <w:sz w:val="28"/>
          <w:szCs w:val="28"/>
          <w:lang w:val="en-GB"/>
        </w:rPr>
        <w:t xml:space="preserve">. </w:t>
      </w:r>
      <w:proofErr w:type="gramStart"/>
      <w:r w:rsidRPr="00A86739">
        <w:rPr>
          <w:rFonts w:ascii="Times New Roman" w:hAnsi="Times New Roman" w:cs="Times New Roman"/>
          <w:sz w:val="28"/>
          <w:szCs w:val="28"/>
          <w:lang w:val="en-GB"/>
        </w:rPr>
        <w:t xml:space="preserve">Alekseev, pod </w:t>
      </w:r>
      <w:proofErr w:type="spellStart"/>
      <w:r w:rsidRPr="00A86739">
        <w:rPr>
          <w:rFonts w:ascii="Times New Roman" w:hAnsi="Times New Roman" w:cs="Times New Roman"/>
          <w:sz w:val="28"/>
          <w:szCs w:val="28"/>
          <w:lang w:val="en-GB"/>
        </w:rPr>
        <w:t>redakciej</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d.ju.n</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Krasheninnikova</w:t>
      </w:r>
      <w:proofErr w:type="spellEnd"/>
      <w:r w:rsidRPr="00A86739">
        <w:rPr>
          <w:rFonts w:ascii="Times New Roman" w:hAnsi="Times New Roman" w:cs="Times New Roman"/>
          <w:sz w:val="28"/>
          <w:szCs w:val="28"/>
          <w:lang w:val="en-GB"/>
        </w:rPr>
        <w:t xml:space="preserve"> P.V. [International Sports Law.</w:t>
      </w:r>
      <w:proofErr w:type="gramEnd"/>
      <w:r w:rsidRPr="00A86739">
        <w:rPr>
          <w:rFonts w:ascii="Times New Roman" w:hAnsi="Times New Roman" w:cs="Times New Roman"/>
          <w:sz w:val="28"/>
          <w:szCs w:val="28"/>
          <w:lang w:val="en-GB"/>
        </w:rPr>
        <w:t xml:space="preserve"> S.V. Alekseev] </w:t>
      </w:r>
      <w:proofErr w:type="spellStart"/>
      <w:r w:rsidRPr="00A86739">
        <w:rPr>
          <w:rFonts w:ascii="Times New Roman" w:hAnsi="Times New Roman" w:cs="Times New Roman"/>
          <w:sz w:val="28"/>
          <w:szCs w:val="28"/>
          <w:lang w:val="en-GB"/>
        </w:rPr>
        <w:t>Juniti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Zakon</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i</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pravo</w:t>
      </w:r>
      <w:proofErr w:type="spellEnd"/>
      <w:r w:rsidRPr="00A86739">
        <w:rPr>
          <w:rFonts w:ascii="Times New Roman" w:hAnsi="Times New Roman" w:cs="Times New Roman"/>
          <w:sz w:val="28"/>
          <w:szCs w:val="28"/>
          <w:lang w:val="en-GB"/>
        </w:rPr>
        <w:t>, Moskva, [Unity; Law and Law, Moscow, 2008. 620 p</w:t>
      </w:r>
      <w:proofErr w:type="gramStart"/>
      <w:r w:rsidRPr="00A86739">
        <w:rPr>
          <w:rFonts w:ascii="Times New Roman" w:hAnsi="Times New Roman" w:cs="Times New Roman"/>
          <w:sz w:val="28"/>
          <w:szCs w:val="28"/>
          <w:lang w:val="en-GB"/>
        </w:rPr>
        <w:t>. ]</w:t>
      </w:r>
      <w:proofErr w:type="gramEnd"/>
      <w:r w:rsidRPr="00A86739">
        <w:rPr>
          <w:rFonts w:ascii="Times New Roman" w:hAnsi="Times New Roman" w:cs="Times New Roman"/>
          <w:sz w:val="28"/>
          <w:szCs w:val="28"/>
          <w:lang w:val="en-GB"/>
        </w:rPr>
        <w:t>2008. 620 s.</w:t>
      </w:r>
    </w:p>
    <w:p w:rsidR="00A86739" w:rsidRPr="00A86739" w:rsidRDefault="00A86739" w:rsidP="00A86739">
      <w:pPr>
        <w:ind w:left="360"/>
        <w:jc w:val="both"/>
        <w:rPr>
          <w:rFonts w:ascii="Times New Roman" w:hAnsi="Times New Roman" w:cs="Times New Roman"/>
          <w:sz w:val="28"/>
          <w:szCs w:val="28"/>
          <w:lang w:val="en-GB"/>
        </w:rPr>
      </w:pPr>
      <w:r w:rsidRPr="00A86739">
        <w:rPr>
          <w:rFonts w:ascii="Times New Roman" w:hAnsi="Times New Roman" w:cs="Times New Roman"/>
          <w:sz w:val="28"/>
          <w:szCs w:val="28"/>
          <w:lang w:val="en-GB"/>
        </w:rPr>
        <w:t>8.</w:t>
      </w:r>
      <w:r w:rsidRPr="00A86739">
        <w:rPr>
          <w:rFonts w:ascii="Times New Roman" w:hAnsi="Times New Roman" w:cs="Times New Roman"/>
          <w:sz w:val="28"/>
          <w:szCs w:val="28"/>
          <w:lang w:val="en-GB"/>
        </w:rPr>
        <w:tab/>
      </w:r>
      <w:proofErr w:type="spellStart"/>
      <w:r w:rsidRPr="00A86739">
        <w:rPr>
          <w:rFonts w:ascii="Times New Roman" w:hAnsi="Times New Roman" w:cs="Times New Roman"/>
          <w:sz w:val="28"/>
          <w:szCs w:val="28"/>
          <w:lang w:val="en-GB"/>
        </w:rPr>
        <w:t>Jerbar</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Gerbert</w:t>
      </w:r>
      <w:proofErr w:type="spellEnd"/>
      <w:r w:rsidRPr="00A86739">
        <w:rPr>
          <w:rFonts w:ascii="Times New Roman" w:hAnsi="Times New Roman" w:cs="Times New Roman"/>
          <w:sz w:val="28"/>
          <w:szCs w:val="28"/>
          <w:lang w:val="en-GB"/>
        </w:rPr>
        <w:t xml:space="preserve">. </w:t>
      </w:r>
      <w:proofErr w:type="spellStart"/>
      <w:proofErr w:type="gramStart"/>
      <w:r w:rsidRPr="00A86739">
        <w:rPr>
          <w:rFonts w:ascii="Times New Roman" w:hAnsi="Times New Roman" w:cs="Times New Roman"/>
          <w:sz w:val="28"/>
          <w:szCs w:val="28"/>
          <w:lang w:val="en-GB"/>
        </w:rPr>
        <w:t>Organizacionno-metodicheskie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osnovy</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bor'by</w:t>
      </w:r>
      <w:proofErr w:type="spellEnd"/>
      <w:r w:rsidRPr="00A86739">
        <w:rPr>
          <w:rFonts w:ascii="Times New Roman" w:hAnsi="Times New Roman" w:cs="Times New Roman"/>
          <w:sz w:val="28"/>
          <w:szCs w:val="28"/>
          <w:lang w:val="en-GB"/>
        </w:rPr>
        <w:t xml:space="preserve"> s </w:t>
      </w:r>
      <w:proofErr w:type="spellStart"/>
      <w:r w:rsidRPr="00A86739">
        <w:rPr>
          <w:rFonts w:ascii="Times New Roman" w:hAnsi="Times New Roman" w:cs="Times New Roman"/>
          <w:sz w:val="28"/>
          <w:szCs w:val="28"/>
          <w:lang w:val="en-GB"/>
        </w:rPr>
        <w:t>dopingom</w:t>
      </w:r>
      <w:proofErr w:type="spellEnd"/>
      <w:r w:rsidRPr="00A86739">
        <w:rPr>
          <w:rFonts w:ascii="Times New Roman" w:hAnsi="Times New Roman" w:cs="Times New Roman"/>
          <w:sz w:val="28"/>
          <w:szCs w:val="28"/>
          <w:lang w:val="en-GB"/>
        </w:rPr>
        <w:t xml:space="preserve"> v </w:t>
      </w:r>
      <w:proofErr w:type="spellStart"/>
      <w:r w:rsidRPr="00A86739">
        <w:rPr>
          <w:rFonts w:ascii="Times New Roman" w:hAnsi="Times New Roman" w:cs="Times New Roman"/>
          <w:sz w:val="28"/>
          <w:szCs w:val="28"/>
          <w:lang w:val="en-GB"/>
        </w:rPr>
        <w:t>tjazheloj</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atletike</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Erbar</w:t>
      </w:r>
      <w:proofErr w:type="spellEnd"/>
      <w:r w:rsidRPr="00A86739">
        <w:rPr>
          <w:rFonts w:ascii="Times New Roman" w:hAnsi="Times New Roman" w:cs="Times New Roman"/>
          <w:sz w:val="28"/>
          <w:szCs w:val="28"/>
          <w:lang w:val="en-GB"/>
        </w:rPr>
        <w:t>, Herbert.</w:t>
      </w:r>
      <w:proofErr w:type="gramEnd"/>
      <w:r w:rsidRPr="00A86739">
        <w:rPr>
          <w:rFonts w:ascii="Times New Roman" w:hAnsi="Times New Roman" w:cs="Times New Roman"/>
          <w:sz w:val="28"/>
          <w:szCs w:val="28"/>
          <w:lang w:val="en-GB"/>
        </w:rPr>
        <w:t xml:space="preserve"> Organizational and methodological foundations of anti-doping in weightlifting] </w:t>
      </w:r>
      <w:proofErr w:type="spellStart"/>
      <w:r w:rsidRPr="00A86739">
        <w:rPr>
          <w:rFonts w:ascii="Times New Roman" w:hAnsi="Times New Roman" w:cs="Times New Roman"/>
          <w:sz w:val="28"/>
          <w:szCs w:val="28"/>
          <w:lang w:val="en-GB"/>
        </w:rPr>
        <w:t>avtoreferat</w:t>
      </w:r>
      <w:proofErr w:type="spellEnd"/>
      <w:r w:rsidRPr="00A86739">
        <w:rPr>
          <w:rFonts w:ascii="Times New Roman" w:hAnsi="Times New Roman" w:cs="Times New Roman"/>
          <w:sz w:val="28"/>
          <w:szCs w:val="28"/>
          <w:lang w:val="en-GB"/>
        </w:rPr>
        <w:t xml:space="preserve"> dis. ... </w:t>
      </w:r>
      <w:proofErr w:type="spellStart"/>
      <w:r w:rsidRPr="00A86739">
        <w:rPr>
          <w:rFonts w:ascii="Times New Roman" w:hAnsi="Times New Roman" w:cs="Times New Roman"/>
          <w:sz w:val="28"/>
          <w:szCs w:val="28"/>
          <w:lang w:val="en-GB"/>
        </w:rPr>
        <w:t>kandidata</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lastRenderedPageBreak/>
        <w:t>pedagogicheskih</w:t>
      </w:r>
      <w:proofErr w:type="spellEnd"/>
      <w:r w:rsidRPr="00A86739">
        <w:rPr>
          <w:rFonts w:ascii="Times New Roman" w:hAnsi="Times New Roman" w:cs="Times New Roman"/>
          <w:sz w:val="28"/>
          <w:szCs w:val="28"/>
          <w:lang w:val="en-GB"/>
        </w:rPr>
        <w:t xml:space="preserve"> </w:t>
      </w:r>
      <w:proofErr w:type="spellStart"/>
      <w:r w:rsidRPr="00A86739">
        <w:rPr>
          <w:rFonts w:ascii="Times New Roman" w:hAnsi="Times New Roman" w:cs="Times New Roman"/>
          <w:sz w:val="28"/>
          <w:szCs w:val="28"/>
          <w:lang w:val="en-GB"/>
        </w:rPr>
        <w:t>nauk</w:t>
      </w:r>
      <w:proofErr w:type="spellEnd"/>
      <w:r w:rsidRPr="00A86739">
        <w:rPr>
          <w:rFonts w:ascii="Times New Roman" w:hAnsi="Times New Roman" w:cs="Times New Roman"/>
          <w:sz w:val="28"/>
          <w:szCs w:val="28"/>
          <w:lang w:val="en-GB"/>
        </w:rPr>
        <w:t xml:space="preserve"> [Abstract dis. ... Candidate of Pedagogical Sciences: 13.00.04. Minsk, 2000</w:t>
      </w:r>
      <w:proofErr w:type="gramStart"/>
      <w:r w:rsidRPr="00A86739">
        <w:rPr>
          <w:rFonts w:ascii="Times New Roman" w:hAnsi="Times New Roman" w:cs="Times New Roman"/>
          <w:sz w:val="28"/>
          <w:szCs w:val="28"/>
          <w:lang w:val="en-GB"/>
        </w:rPr>
        <w:t>.-</w:t>
      </w:r>
      <w:proofErr w:type="gramEnd"/>
      <w:r w:rsidRPr="00A86739">
        <w:rPr>
          <w:rFonts w:ascii="Times New Roman" w:hAnsi="Times New Roman" w:cs="Times New Roman"/>
          <w:sz w:val="28"/>
          <w:szCs w:val="28"/>
          <w:lang w:val="en-GB"/>
        </w:rPr>
        <w:t xml:space="preserve"> 23 p. ]: 13.00.04.- Minsk, 2000.- 23 s.</w:t>
      </w:r>
    </w:p>
    <w:p w:rsidR="00B459C9" w:rsidRPr="00A86739" w:rsidRDefault="00A86739" w:rsidP="00A86739">
      <w:pPr>
        <w:ind w:left="360"/>
        <w:jc w:val="both"/>
        <w:rPr>
          <w:rFonts w:ascii="Times New Roman" w:hAnsi="Times New Roman" w:cs="Times New Roman"/>
          <w:sz w:val="28"/>
          <w:szCs w:val="28"/>
        </w:rPr>
      </w:pPr>
      <w:proofErr w:type="spellStart"/>
      <w:r w:rsidRPr="00A86739">
        <w:rPr>
          <w:rFonts w:ascii="Times New Roman" w:hAnsi="Times New Roman" w:cs="Times New Roman"/>
          <w:sz w:val="28"/>
          <w:szCs w:val="28"/>
          <w:lang w:val="en-GB"/>
        </w:rPr>
        <w:t>Urlov</w:t>
      </w:r>
      <w:proofErr w:type="spellEnd"/>
      <w:r w:rsidRPr="00A86739">
        <w:rPr>
          <w:rFonts w:ascii="Times New Roman" w:hAnsi="Times New Roman" w:cs="Times New Roman"/>
          <w:sz w:val="28"/>
          <w:szCs w:val="28"/>
          <w:lang w:val="en-GB"/>
        </w:rPr>
        <w:t xml:space="preserve"> S.A. Settlement of sports disputes: matters of theory and practice. </w:t>
      </w:r>
      <w:proofErr w:type="gramStart"/>
      <w:r w:rsidRPr="00A86739">
        <w:rPr>
          <w:rFonts w:ascii="Times New Roman" w:hAnsi="Times New Roman" w:cs="Times New Roman"/>
          <w:sz w:val="28"/>
          <w:szCs w:val="28"/>
          <w:lang w:val="en-GB"/>
        </w:rPr>
        <w:t>Thesis for the degree of candidate of legal sciences.</w:t>
      </w:r>
      <w:proofErr w:type="gramEnd"/>
      <w:r w:rsidRPr="00A86739">
        <w:rPr>
          <w:rFonts w:ascii="Times New Roman" w:hAnsi="Times New Roman" w:cs="Times New Roman"/>
          <w:sz w:val="28"/>
          <w:szCs w:val="28"/>
          <w:lang w:val="en-GB"/>
        </w:rPr>
        <w:t xml:space="preserve"> M. 2017. S. 175</w:t>
      </w:r>
      <w:r>
        <w:rPr>
          <w:rFonts w:ascii="Times New Roman" w:hAnsi="Times New Roman" w:cs="Times New Roman"/>
          <w:sz w:val="28"/>
          <w:szCs w:val="28"/>
        </w:rPr>
        <w:t>.</w:t>
      </w:r>
    </w:p>
    <w:sectPr w:rsidR="00B459C9" w:rsidRPr="00A867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AD" w:rsidRDefault="00E17DAD" w:rsidP="0076299F">
      <w:pPr>
        <w:spacing w:after="0" w:line="240" w:lineRule="auto"/>
      </w:pPr>
      <w:r>
        <w:separator/>
      </w:r>
    </w:p>
  </w:endnote>
  <w:endnote w:type="continuationSeparator" w:id="0">
    <w:p w:rsidR="00E17DAD" w:rsidRDefault="00E17DAD" w:rsidP="0076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AD" w:rsidRDefault="00E17DAD" w:rsidP="0076299F">
      <w:pPr>
        <w:spacing w:after="0" w:line="240" w:lineRule="auto"/>
      </w:pPr>
      <w:r>
        <w:separator/>
      </w:r>
    </w:p>
  </w:footnote>
  <w:footnote w:type="continuationSeparator" w:id="0">
    <w:p w:rsidR="00E17DAD" w:rsidRDefault="00E17DAD" w:rsidP="0076299F">
      <w:pPr>
        <w:spacing w:after="0" w:line="240" w:lineRule="auto"/>
      </w:pPr>
      <w:r>
        <w:continuationSeparator/>
      </w:r>
    </w:p>
  </w:footnote>
  <w:footnote w:id="1">
    <w:p w:rsidR="003A5698" w:rsidRPr="003A5698" w:rsidRDefault="003A5698" w:rsidP="00C301C3">
      <w:pPr>
        <w:pStyle w:val="a3"/>
        <w:jc w:val="both"/>
        <w:rPr>
          <w:rFonts w:ascii="Times New Roman" w:hAnsi="Times New Roman" w:cs="Times New Roman"/>
          <w:sz w:val="24"/>
          <w:szCs w:val="24"/>
          <w:lang w:val="en-GB"/>
        </w:rPr>
      </w:pPr>
      <w:r w:rsidRPr="003A5698">
        <w:rPr>
          <w:rStyle w:val="a5"/>
          <w:rFonts w:ascii="Times New Roman" w:hAnsi="Times New Roman" w:cs="Times New Roman"/>
          <w:sz w:val="24"/>
          <w:szCs w:val="24"/>
        </w:rPr>
        <w:footnoteRef/>
      </w:r>
      <w:r w:rsidRPr="003A5698">
        <w:rPr>
          <w:rFonts w:ascii="Times New Roman" w:hAnsi="Times New Roman" w:cs="Times New Roman"/>
          <w:sz w:val="24"/>
          <w:szCs w:val="24"/>
          <w:lang w:val="en-GB"/>
        </w:rPr>
        <w:t xml:space="preserve"> </w:t>
      </w:r>
      <w:r w:rsidR="00C301C3">
        <w:rPr>
          <w:rFonts w:ascii="Times New Roman" w:hAnsi="Times New Roman" w:cs="Times New Roman"/>
          <w:sz w:val="24"/>
          <w:szCs w:val="24"/>
        </w:rPr>
        <w:t>Международный</w:t>
      </w:r>
      <w:r w:rsidR="00C301C3" w:rsidRPr="00C301C3">
        <w:rPr>
          <w:rFonts w:ascii="Times New Roman" w:hAnsi="Times New Roman" w:cs="Times New Roman"/>
          <w:sz w:val="24"/>
          <w:szCs w:val="24"/>
          <w:lang w:val="en-GB"/>
        </w:rPr>
        <w:t xml:space="preserve"> </w:t>
      </w:r>
      <w:r w:rsidR="00C301C3">
        <w:rPr>
          <w:rFonts w:ascii="Times New Roman" w:hAnsi="Times New Roman" w:cs="Times New Roman"/>
          <w:sz w:val="24"/>
          <w:szCs w:val="24"/>
        </w:rPr>
        <w:t>спортивный</w:t>
      </w:r>
      <w:r w:rsidR="00C301C3" w:rsidRPr="00C301C3">
        <w:rPr>
          <w:rFonts w:ascii="Times New Roman" w:hAnsi="Times New Roman" w:cs="Times New Roman"/>
          <w:sz w:val="24"/>
          <w:szCs w:val="24"/>
          <w:lang w:val="en-GB"/>
        </w:rPr>
        <w:t xml:space="preserve"> </w:t>
      </w:r>
      <w:r w:rsidR="00C301C3">
        <w:rPr>
          <w:rFonts w:ascii="Times New Roman" w:hAnsi="Times New Roman" w:cs="Times New Roman"/>
          <w:sz w:val="24"/>
          <w:szCs w:val="24"/>
        </w:rPr>
        <w:t>арбитраж</w:t>
      </w:r>
      <w:r w:rsidR="00C301C3" w:rsidRPr="00C301C3">
        <w:rPr>
          <w:rFonts w:ascii="Times New Roman" w:hAnsi="Times New Roman" w:cs="Times New Roman"/>
          <w:sz w:val="24"/>
          <w:szCs w:val="24"/>
          <w:lang w:val="en-GB"/>
        </w:rPr>
        <w:t xml:space="preserve"> </w:t>
      </w:r>
      <w:r w:rsidR="00C301C3">
        <w:rPr>
          <w:rFonts w:ascii="Times New Roman" w:hAnsi="Times New Roman" w:cs="Times New Roman"/>
          <w:sz w:val="24"/>
          <w:szCs w:val="24"/>
        </w:rPr>
        <w:t>в</w:t>
      </w:r>
      <w:r w:rsidR="00C301C3" w:rsidRPr="00C301C3">
        <w:rPr>
          <w:rFonts w:ascii="Times New Roman" w:hAnsi="Times New Roman" w:cs="Times New Roman"/>
          <w:sz w:val="24"/>
          <w:szCs w:val="24"/>
          <w:lang w:val="en-GB"/>
        </w:rPr>
        <w:t xml:space="preserve"> </w:t>
      </w:r>
      <w:r w:rsidR="00C301C3">
        <w:rPr>
          <w:rFonts w:ascii="Times New Roman" w:hAnsi="Times New Roman" w:cs="Times New Roman"/>
          <w:sz w:val="24"/>
          <w:szCs w:val="24"/>
        </w:rPr>
        <w:t>г</w:t>
      </w:r>
      <w:r w:rsidR="00C301C3" w:rsidRPr="00C301C3">
        <w:rPr>
          <w:rFonts w:ascii="Times New Roman" w:hAnsi="Times New Roman" w:cs="Times New Roman"/>
          <w:sz w:val="24"/>
          <w:szCs w:val="24"/>
          <w:lang w:val="en-GB"/>
        </w:rPr>
        <w:t xml:space="preserve">. </w:t>
      </w:r>
      <w:r w:rsidR="00C301C3">
        <w:rPr>
          <w:rFonts w:ascii="Times New Roman" w:hAnsi="Times New Roman" w:cs="Times New Roman"/>
          <w:sz w:val="24"/>
          <w:szCs w:val="24"/>
        </w:rPr>
        <w:t>Лозанна КАС 2017</w:t>
      </w:r>
      <w:proofErr w:type="gramStart"/>
      <w:r w:rsidR="00C301C3">
        <w:rPr>
          <w:rFonts w:ascii="Times New Roman" w:hAnsi="Times New Roman" w:cs="Times New Roman"/>
          <w:sz w:val="24"/>
          <w:szCs w:val="24"/>
        </w:rPr>
        <w:t>/А</w:t>
      </w:r>
      <w:proofErr w:type="gramEnd"/>
      <w:r w:rsidR="00C301C3">
        <w:rPr>
          <w:rFonts w:ascii="Times New Roman" w:hAnsi="Times New Roman" w:cs="Times New Roman"/>
          <w:sz w:val="24"/>
          <w:szCs w:val="24"/>
        </w:rPr>
        <w:t xml:space="preserve">/5433 Мария Орлова и Международный Олимпийский Комитет (МОК), решение от 4 декабря 2018 (окончательный вариант от 1 февраля 2018).,  </w:t>
      </w:r>
      <w:r w:rsidRPr="003A5698">
        <w:rPr>
          <w:rFonts w:ascii="Times New Roman" w:hAnsi="Times New Roman" w:cs="Times New Roman"/>
          <w:sz w:val="24"/>
          <w:szCs w:val="24"/>
          <w:lang w:val="en-GB"/>
        </w:rPr>
        <w:t xml:space="preserve">Arbitration CAS 2017/A/5433 Maria </w:t>
      </w:r>
      <w:proofErr w:type="spellStart"/>
      <w:r w:rsidRPr="003A5698">
        <w:rPr>
          <w:rFonts w:ascii="Times New Roman" w:hAnsi="Times New Roman" w:cs="Times New Roman"/>
          <w:sz w:val="24"/>
          <w:szCs w:val="24"/>
          <w:lang w:val="en-GB"/>
        </w:rPr>
        <w:t>Orlova</w:t>
      </w:r>
      <w:proofErr w:type="spellEnd"/>
      <w:r w:rsidRPr="003A5698">
        <w:rPr>
          <w:rFonts w:ascii="Times New Roman" w:hAnsi="Times New Roman" w:cs="Times New Roman"/>
          <w:sz w:val="24"/>
          <w:szCs w:val="24"/>
          <w:lang w:val="en-GB"/>
        </w:rPr>
        <w:t xml:space="preserve"> v. International Olympic Committee (IOC), award of 4 December 2018 (operative part of 1 February 2018);</w:t>
      </w:r>
    </w:p>
  </w:footnote>
  <w:footnote w:id="2">
    <w:p w:rsidR="003A5698" w:rsidRPr="003A5698" w:rsidRDefault="003A5698" w:rsidP="007E5C48">
      <w:pPr>
        <w:pStyle w:val="a3"/>
        <w:jc w:val="both"/>
        <w:rPr>
          <w:rFonts w:ascii="Times New Roman" w:hAnsi="Times New Roman" w:cs="Times New Roman"/>
          <w:sz w:val="24"/>
          <w:szCs w:val="24"/>
          <w:lang w:val="en-GB"/>
        </w:rPr>
      </w:pPr>
      <w:r w:rsidRPr="003A5698">
        <w:rPr>
          <w:rStyle w:val="a5"/>
          <w:rFonts w:ascii="Times New Roman" w:hAnsi="Times New Roman" w:cs="Times New Roman"/>
          <w:sz w:val="24"/>
          <w:szCs w:val="24"/>
        </w:rPr>
        <w:footnoteRef/>
      </w:r>
      <w:r w:rsidRPr="003A569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Международный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спортивный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арбитраж</w:t>
      </w:r>
      <w:proofErr w:type="spellEnd"/>
      <w:r w:rsidR="007E5C48" w:rsidRPr="007E5C48">
        <w:rPr>
          <w:rFonts w:ascii="Times New Roman" w:hAnsi="Times New Roman" w:cs="Times New Roman"/>
          <w:sz w:val="24"/>
          <w:szCs w:val="24"/>
          <w:lang w:val="en-GB"/>
        </w:rPr>
        <w:t xml:space="preserve"> в г. </w:t>
      </w:r>
      <w:proofErr w:type="spellStart"/>
      <w:r w:rsidR="007E5C48" w:rsidRPr="007E5C48">
        <w:rPr>
          <w:rFonts w:ascii="Times New Roman" w:hAnsi="Times New Roman" w:cs="Times New Roman"/>
          <w:sz w:val="24"/>
          <w:szCs w:val="24"/>
          <w:lang w:val="en-GB"/>
        </w:rPr>
        <w:t>Лозанна</w:t>
      </w:r>
      <w:proofErr w:type="spellEnd"/>
      <w:r w:rsidR="007E5C48" w:rsidRPr="007E5C48">
        <w:rPr>
          <w:rFonts w:ascii="Times New Roman" w:hAnsi="Times New Roman" w:cs="Times New Roman"/>
          <w:sz w:val="24"/>
          <w:szCs w:val="24"/>
          <w:lang w:val="en-GB"/>
        </w:rPr>
        <w:t xml:space="preserve"> КАС 2017/А/5507  </w:t>
      </w:r>
      <w:r w:rsidR="007E5C48">
        <w:rPr>
          <w:rFonts w:ascii="Times New Roman" w:hAnsi="Times New Roman" w:cs="Times New Roman"/>
          <w:sz w:val="24"/>
          <w:szCs w:val="24"/>
        </w:rPr>
        <w:t>Татьяна</w:t>
      </w:r>
      <w:r w:rsidR="007E5C48" w:rsidRPr="007E5C48">
        <w:rPr>
          <w:rFonts w:ascii="Times New Roman" w:hAnsi="Times New Roman" w:cs="Times New Roman"/>
          <w:sz w:val="24"/>
          <w:szCs w:val="24"/>
          <w:lang w:val="en-GB"/>
        </w:rPr>
        <w:t xml:space="preserve"> </w:t>
      </w:r>
      <w:r w:rsidR="007E5C48">
        <w:rPr>
          <w:rFonts w:ascii="Times New Roman" w:hAnsi="Times New Roman" w:cs="Times New Roman"/>
          <w:sz w:val="24"/>
          <w:szCs w:val="24"/>
        </w:rPr>
        <w:t>Иванова</w:t>
      </w:r>
      <w:r w:rsidR="007E5C48" w:rsidRPr="007E5C48">
        <w:rPr>
          <w:rFonts w:ascii="Times New Roman" w:hAnsi="Times New Roman" w:cs="Times New Roman"/>
          <w:sz w:val="24"/>
          <w:szCs w:val="24"/>
          <w:lang w:val="en-GB"/>
        </w:rPr>
        <w:t xml:space="preserve"> и </w:t>
      </w:r>
      <w:proofErr w:type="spellStart"/>
      <w:r w:rsidR="007E5C48" w:rsidRPr="007E5C48">
        <w:rPr>
          <w:rFonts w:ascii="Times New Roman" w:hAnsi="Times New Roman" w:cs="Times New Roman"/>
          <w:sz w:val="24"/>
          <w:szCs w:val="24"/>
          <w:lang w:val="en-GB"/>
        </w:rPr>
        <w:t>Международный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Олимпийский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Комитет</w:t>
      </w:r>
      <w:proofErr w:type="spellEnd"/>
      <w:r w:rsidR="007E5C48" w:rsidRPr="007E5C48">
        <w:rPr>
          <w:rFonts w:ascii="Times New Roman" w:hAnsi="Times New Roman" w:cs="Times New Roman"/>
          <w:sz w:val="24"/>
          <w:szCs w:val="24"/>
          <w:lang w:val="en-GB"/>
        </w:rPr>
        <w:t xml:space="preserve"> (МОК), </w:t>
      </w:r>
      <w:proofErr w:type="spellStart"/>
      <w:r w:rsidR="007E5C48" w:rsidRPr="007E5C48">
        <w:rPr>
          <w:rFonts w:ascii="Times New Roman" w:hAnsi="Times New Roman" w:cs="Times New Roman"/>
          <w:sz w:val="24"/>
          <w:szCs w:val="24"/>
          <w:lang w:val="en-GB"/>
        </w:rPr>
        <w:t>решение</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от</w:t>
      </w:r>
      <w:proofErr w:type="spellEnd"/>
      <w:r w:rsidR="007E5C48" w:rsidRPr="007E5C48">
        <w:rPr>
          <w:rFonts w:ascii="Times New Roman" w:hAnsi="Times New Roman" w:cs="Times New Roman"/>
          <w:sz w:val="24"/>
          <w:szCs w:val="24"/>
          <w:lang w:val="en-GB"/>
        </w:rPr>
        <w:t xml:space="preserve"> 4 </w:t>
      </w:r>
      <w:proofErr w:type="spellStart"/>
      <w:r w:rsidR="007E5C48" w:rsidRPr="007E5C48">
        <w:rPr>
          <w:rFonts w:ascii="Times New Roman" w:hAnsi="Times New Roman" w:cs="Times New Roman"/>
          <w:sz w:val="24"/>
          <w:szCs w:val="24"/>
          <w:lang w:val="en-GB"/>
        </w:rPr>
        <w:t>декабря</w:t>
      </w:r>
      <w:proofErr w:type="spellEnd"/>
      <w:r w:rsidR="007E5C48" w:rsidRPr="007E5C48">
        <w:rPr>
          <w:rFonts w:ascii="Times New Roman" w:hAnsi="Times New Roman" w:cs="Times New Roman"/>
          <w:sz w:val="24"/>
          <w:szCs w:val="24"/>
          <w:lang w:val="en-GB"/>
        </w:rPr>
        <w:t xml:space="preserve"> 2018 </w:t>
      </w:r>
      <w:proofErr w:type="spellStart"/>
      <w:r w:rsidR="007E5C48" w:rsidRPr="007E5C48">
        <w:rPr>
          <w:rFonts w:ascii="Times New Roman" w:hAnsi="Times New Roman" w:cs="Times New Roman"/>
          <w:sz w:val="24"/>
          <w:szCs w:val="24"/>
          <w:lang w:val="en-GB"/>
        </w:rPr>
        <w:t>окончательный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вариант</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от</w:t>
      </w:r>
      <w:proofErr w:type="spellEnd"/>
      <w:r w:rsidR="007E5C48" w:rsidRPr="007E5C48">
        <w:rPr>
          <w:rFonts w:ascii="Times New Roman" w:hAnsi="Times New Roman" w:cs="Times New Roman"/>
          <w:sz w:val="24"/>
          <w:szCs w:val="24"/>
          <w:lang w:val="en-GB"/>
        </w:rPr>
        <w:t xml:space="preserve"> 1 </w:t>
      </w:r>
      <w:proofErr w:type="spellStart"/>
      <w:r w:rsidR="007E5C48" w:rsidRPr="007E5C48">
        <w:rPr>
          <w:rFonts w:ascii="Times New Roman" w:hAnsi="Times New Roman" w:cs="Times New Roman"/>
          <w:sz w:val="24"/>
          <w:szCs w:val="24"/>
          <w:lang w:val="en-GB"/>
        </w:rPr>
        <w:t>февраля</w:t>
      </w:r>
      <w:proofErr w:type="spellEnd"/>
      <w:r w:rsidR="007E5C48" w:rsidRPr="007E5C48">
        <w:rPr>
          <w:rFonts w:ascii="Times New Roman" w:hAnsi="Times New Roman" w:cs="Times New Roman"/>
          <w:sz w:val="24"/>
          <w:szCs w:val="24"/>
          <w:lang w:val="en-GB"/>
        </w:rPr>
        <w:t xml:space="preserve"> 2018).,</w:t>
      </w:r>
      <w:r w:rsidRPr="003A5698">
        <w:rPr>
          <w:rFonts w:ascii="Times New Roman" w:hAnsi="Times New Roman" w:cs="Times New Roman"/>
          <w:sz w:val="24"/>
          <w:szCs w:val="24"/>
          <w:lang w:val="en-GB"/>
        </w:rPr>
        <w:t xml:space="preserve">Arbitration CAS 2018/A/5507 Tatyana </w:t>
      </w:r>
      <w:proofErr w:type="spellStart"/>
      <w:r w:rsidRPr="003A5698">
        <w:rPr>
          <w:rFonts w:ascii="Times New Roman" w:hAnsi="Times New Roman" w:cs="Times New Roman"/>
          <w:sz w:val="24"/>
          <w:szCs w:val="24"/>
          <w:lang w:val="en-GB"/>
        </w:rPr>
        <w:t>Ivanova</w:t>
      </w:r>
      <w:proofErr w:type="spellEnd"/>
      <w:r w:rsidRPr="003A5698">
        <w:rPr>
          <w:rFonts w:ascii="Times New Roman" w:hAnsi="Times New Roman" w:cs="Times New Roman"/>
          <w:sz w:val="24"/>
          <w:szCs w:val="24"/>
          <w:lang w:val="en-GB"/>
        </w:rPr>
        <w:t xml:space="preserve"> v. International Olympic Committee (IOC), award of 4 December 2018 (operative part of 1 February 2018);</w:t>
      </w:r>
    </w:p>
  </w:footnote>
  <w:footnote w:id="3">
    <w:p w:rsidR="00C446E4" w:rsidRPr="007B4AEB" w:rsidRDefault="00C446E4" w:rsidP="007B4AEB">
      <w:pPr>
        <w:pStyle w:val="a3"/>
        <w:jc w:val="both"/>
        <w:rPr>
          <w:rFonts w:ascii="Times New Roman" w:hAnsi="Times New Roman" w:cs="Times New Roman"/>
          <w:sz w:val="24"/>
          <w:szCs w:val="24"/>
          <w:lang w:val="en-GB"/>
        </w:rPr>
      </w:pPr>
      <w:r w:rsidRPr="007B4AEB">
        <w:rPr>
          <w:rStyle w:val="a5"/>
          <w:rFonts w:ascii="Times New Roman" w:hAnsi="Times New Roman" w:cs="Times New Roman"/>
          <w:sz w:val="24"/>
          <w:szCs w:val="24"/>
        </w:rPr>
        <w:footnoteRef/>
      </w:r>
      <w:r w:rsidRPr="007B4AEB">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Международный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спортивный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арбитраж</w:t>
      </w:r>
      <w:proofErr w:type="spellEnd"/>
      <w:r w:rsidR="007E5C48" w:rsidRPr="007E5C48">
        <w:rPr>
          <w:rFonts w:ascii="Times New Roman" w:hAnsi="Times New Roman" w:cs="Times New Roman"/>
          <w:sz w:val="24"/>
          <w:szCs w:val="24"/>
          <w:lang w:val="en-GB"/>
        </w:rPr>
        <w:t xml:space="preserve"> в г. </w:t>
      </w:r>
      <w:proofErr w:type="spellStart"/>
      <w:r w:rsidR="007E5C48" w:rsidRPr="007E5C48">
        <w:rPr>
          <w:rFonts w:ascii="Times New Roman" w:hAnsi="Times New Roman" w:cs="Times New Roman"/>
          <w:sz w:val="24"/>
          <w:szCs w:val="24"/>
          <w:lang w:val="en-GB"/>
        </w:rPr>
        <w:t>Лозанна</w:t>
      </w:r>
      <w:proofErr w:type="spellEnd"/>
      <w:r w:rsidR="007E5C48" w:rsidRPr="007E5C48">
        <w:rPr>
          <w:rFonts w:ascii="Times New Roman" w:hAnsi="Times New Roman" w:cs="Times New Roman"/>
          <w:sz w:val="24"/>
          <w:szCs w:val="24"/>
          <w:lang w:val="en-GB"/>
        </w:rPr>
        <w:t xml:space="preserve"> КАС 2016/А/4700 </w:t>
      </w:r>
      <w:r w:rsidR="007E5C48">
        <w:rPr>
          <w:rFonts w:ascii="Times New Roman" w:hAnsi="Times New Roman" w:cs="Times New Roman"/>
          <w:sz w:val="24"/>
          <w:szCs w:val="24"/>
        </w:rPr>
        <w:t>Людмила</w:t>
      </w:r>
      <w:r w:rsidR="007E5C48" w:rsidRPr="007E5C48">
        <w:rPr>
          <w:rFonts w:ascii="Times New Roman" w:hAnsi="Times New Roman" w:cs="Times New Roman"/>
          <w:sz w:val="24"/>
          <w:szCs w:val="24"/>
          <w:lang w:val="en-GB"/>
        </w:rPr>
        <w:t xml:space="preserve"> </w:t>
      </w:r>
      <w:proofErr w:type="spellStart"/>
      <w:r w:rsidR="007E5C48">
        <w:rPr>
          <w:rFonts w:ascii="Times New Roman" w:hAnsi="Times New Roman" w:cs="Times New Roman"/>
          <w:sz w:val="24"/>
          <w:szCs w:val="24"/>
        </w:rPr>
        <w:t>Федорива</w:t>
      </w:r>
      <w:proofErr w:type="spellEnd"/>
      <w:r w:rsidR="007E5C48" w:rsidRPr="007E5C48">
        <w:rPr>
          <w:rFonts w:ascii="Times New Roman" w:hAnsi="Times New Roman" w:cs="Times New Roman"/>
          <w:sz w:val="24"/>
          <w:szCs w:val="24"/>
          <w:lang w:val="en-GB"/>
        </w:rPr>
        <w:t xml:space="preserve"> и </w:t>
      </w:r>
      <w:proofErr w:type="spellStart"/>
      <w:r w:rsidR="007E5C48" w:rsidRPr="007E5C48">
        <w:rPr>
          <w:rFonts w:ascii="Times New Roman" w:hAnsi="Times New Roman" w:cs="Times New Roman"/>
          <w:sz w:val="24"/>
          <w:szCs w:val="24"/>
          <w:lang w:val="en-GB"/>
        </w:rPr>
        <w:t>Международный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Олимпийский</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Комитет</w:t>
      </w:r>
      <w:proofErr w:type="spellEnd"/>
      <w:r w:rsidR="007E5C48" w:rsidRPr="007E5C48">
        <w:rPr>
          <w:rFonts w:ascii="Times New Roman" w:hAnsi="Times New Roman" w:cs="Times New Roman"/>
          <w:sz w:val="24"/>
          <w:szCs w:val="24"/>
          <w:lang w:val="en-GB"/>
        </w:rPr>
        <w:t xml:space="preserve"> (МОК), </w:t>
      </w:r>
      <w:proofErr w:type="spellStart"/>
      <w:r w:rsidR="007E5C48" w:rsidRPr="007E5C48">
        <w:rPr>
          <w:rFonts w:ascii="Times New Roman" w:hAnsi="Times New Roman" w:cs="Times New Roman"/>
          <w:sz w:val="24"/>
          <w:szCs w:val="24"/>
          <w:lang w:val="en-GB"/>
        </w:rPr>
        <w:t>решение</w:t>
      </w:r>
      <w:proofErr w:type="spellEnd"/>
      <w:r w:rsidR="007E5C48" w:rsidRPr="007E5C48">
        <w:rPr>
          <w:rFonts w:ascii="Times New Roman" w:hAnsi="Times New Roman" w:cs="Times New Roman"/>
          <w:sz w:val="24"/>
          <w:szCs w:val="24"/>
          <w:lang w:val="en-GB"/>
        </w:rPr>
        <w:t xml:space="preserve"> </w:t>
      </w:r>
      <w:proofErr w:type="spellStart"/>
      <w:r w:rsidR="007E5C48" w:rsidRPr="007E5C48">
        <w:rPr>
          <w:rFonts w:ascii="Times New Roman" w:hAnsi="Times New Roman" w:cs="Times New Roman"/>
          <w:sz w:val="24"/>
          <w:szCs w:val="24"/>
          <w:lang w:val="en-GB"/>
        </w:rPr>
        <w:t>от</w:t>
      </w:r>
      <w:proofErr w:type="spellEnd"/>
      <w:r w:rsidR="007E5C48" w:rsidRPr="007E5C48">
        <w:rPr>
          <w:rFonts w:ascii="Times New Roman" w:hAnsi="Times New Roman" w:cs="Times New Roman"/>
          <w:sz w:val="24"/>
          <w:szCs w:val="24"/>
          <w:lang w:val="en-GB"/>
        </w:rPr>
        <w:t xml:space="preserve"> 15 </w:t>
      </w:r>
      <w:r w:rsidR="007E5C48">
        <w:rPr>
          <w:rFonts w:ascii="Times New Roman" w:hAnsi="Times New Roman" w:cs="Times New Roman"/>
          <w:sz w:val="24"/>
          <w:szCs w:val="24"/>
        </w:rPr>
        <w:t>мая</w:t>
      </w:r>
      <w:r w:rsidR="007E5C48" w:rsidRPr="007E5C48">
        <w:rPr>
          <w:rFonts w:ascii="Times New Roman" w:hAnsi="Times New Roman" w:cs="Times New Roman"/>
          <w:sz w:val="24"/>
          <w:szCs w:val="24"/>
          <w:lang w:val="en-GB"/>
        </w:rPr>
        <w:t xml:space="preserve"> 2017.,</w:t>
      </w:r>
      <w:r w:rsidR="007B4AEB" w:rsidRPr="007B4AEB">
        <w:rPr>
          <w:rFonts w:ascii="Times New Roman" w:hAnsi="Times New Roman" w:cs="Times New Roman"/>
          <w:sz w:val="24"/>
          <w:szCs w:val="24"/>
          <w:lang w:val="en-GB"/>
        </w:rPr>
        <w:t xml:space="preserve">Arbitration CAS 2016/A/4700 World Anti-Doping Agency (WADA) v. Lyudmila </w:t>
      </w:r>
      <w:proofErr w:type="spellStart"/>
      <w:r w:rsidR="007B4AEB" w:rsidRPr="007B4AEB">
        <w:rPr>
          <w:rFonts w:ascii="Times New Roman" w:hAnsi="Times New Roman" w:cs="Times New Roman"/>
          <w:sz w:val="24"/>
          <w:szCs w:val="24"/>
          <w:lang w:val="en-GB"/>
        </w:rPr>
        <w:t>Vladimirvma</w:t>
      </w:r>
      <w:proofErr w:type="spellEnd"/>
      <w:r w:rsidR="007B4AEB" w:rsidRPr="007B4AEB">
        <w:rPr>
          <w:rFonts w:ascii="Times New Roman" w:hAnsi="Times New Roman" w:cs="Times New Roman"/>
          <w:sz w:val="24"/>
          <w:szCs w:val="24"/>
          <w:lang w:val="en-GB"/>
        </w:rPr>
        <w:t xml:space="preserve"> </w:t>
      </w:r>
      <w:proofErr w:type="spellStart"/>
      <w:r w:rsidR="007B4AEB" w:rsidRPr="007B4AEB">
        <w:rPr>
          <w:rFonts w:ascii="Times New Roman" w:hAnsi="Times New Roman" w:cs="Times New Roman"/>
          <w:sz w:val="24"/>
          <w:szCs w:val="24"/>
          <w:lang w:val="en-GB"/>
        </w:rPr>
        <w:t>Fedoriva</w:t>
      </w:r>
      <w:proofErr w:type="spellEnd"/>
      <w:r w:rsidR="007B4AEB" w:rsidRPr="007B4AEB">
        <w:rPr>
          <w:rFonts w:ascii="Times New Roman" w:hAnsi="Times New Roman" w:cs="Times New Roman"/>
          <w:sz w:val="24"/>
          <w:szCs w:val="24"/>
          <w:lang w:val="en-GB"/>
        </w:rPr>
        <w:t>, award of 15 May 2017;</w:t>
      </w:r>
      <w:r w:rsidR="007B4AEB" w:rsidRPr="007B4AEB">
        <w:rPr>
          <w:rFonts w:ascii="Times New Roman" w:hAnsi="Times New Roman" w:cs="Times New Roman"/>
          <w:sz w:val="24"/>
          <w:szCs w:val="24"/>
          <w:lang w:val="en-GB"/>
        </w:rPr>
        <w:cr/>
      </w:r>
    </w:p>
  </w:footnote>
  <w:footnote w:id="4">
    <w:p w:rsidR="00483326" w:rsidRPr="001138DD" w:rsidRDefault="00483326" w:rsidP="007B4AEB">
      <w:pPr>
        <w:pStyle w:val="a3"/>
        <w:jc w:val="both"/>
        <w:rPr>
          <w:rFonts w:ascii="Times New Roman" w:hAnsi="Times New Roman" w:cs="Times New Roman"/>
          <w:sz w:val="24"/>
          <w:szCs w:val="24"/>
        </w:rPr>
      </w:pPr>
      <w:r w:rsidRPr="001138DD">
        <w:rPr>
          <w:rStyle w:val="a5"/>
          <w:rFonts w:ascii="Times New Roman" w:hAnsi="Times New Roman" w:cs="Times New Roman"/>
          <w:sz w:val="24"/>
          <w:szCs w:val="24"/>
        </w:rPr>
        <w:footnoteRef/>
      </w:r>
      <w:r w:rsidRPr="00B52611">
        <w:rPr>
          <w:rFonts w:ascii="Times New Roman" w:hAnsi="Times New Roman" w:cs="Times New Roman"/>
          <w:sz w:val="24"/>
          <w:szCs w:val="24"/>
        </w:rPr>
        <w:t xml:space="preserve"> </w:t>
      </w:r>
      <w:proofErr w:type="spellStart"/>
      <w:r w:rsidRPr="00544833">
        <w:rPr>
          <w:rFonts w:ascii="Times New Roman" w:hAnsi="Times New Roman" w:cs="Times New Roman"/>
          <w:i/>
          <w:sz w:val="24"/>
          <w:szCs w:val="24"/>
        </w:rPr>
        <w:t>Эрбар</w:t>
      </w:r>
      <w:proofErr w:type="spellEnd"/>
      <w:r w:rsidRPr="00544833">
        <w:rPr>
          <w:rFonts w:ascii="Times New Roman" w:hAnsi="Times New Roman" w:cs="Times New Roman"/>
          <w:i/>
          <w:sz w:val="24"/>
          <w:szCs w:val="24"/>
        </w:rPr>
        <w:t>, Герберт</w:t>
      </w:r>
      <w:r w:rsidRPr="00B52611">
        <w:rPr>
          <w:rFonts w:ascii="Times New Roman" w:hAnsi="Times New Roman" w:cs="Times New Roman"/>
          <w:sz w:val="24"/>
          <w:szCs w:val="24"/>
        </w:rPr>
        <w:t xml:space="preserve">. </w:t>
      </w:r>
      <w:r w:rsidRPr="001138DD">
        <w:rPr>
          <w:rFonts w:ascii="Times New Roman" w:hAnsi="Times New Roman" w:cs="Times New Roman"/>
          <w:sz w:val="24"/>
          <w:szCs w:val="24"/>
        </w:rPr>
        <w:t>Организационно-методические основы борьбы с допингом в тяжелой атлетике</w:t>
      </w:r>
      <w:proofErr w:type="gramStart"/>
      <w:r w:rsidRPr="001138DD">
        <w:rPr>
          <w:rFonts w:ascii="Times New Roman" w:hAnsi="Times New Roman" w:cs="Times New Roman"/>
          <w:sz w:val="24"/>
          <w:szCs w:val="24"/>
        </w:rPr>
        <w:t xml:space="preserve"> :</w:t>
      </w:r>
      <w:proofErr w:type="gramEnd"/>
      <w:r w:rsidRPr="001138DD">
        <w:rPr>
          <w:rFonts w:ascii="Times New Roman" w:hAnsi="Times New Roman" w:cs="Times New Roman"/>
          <w:sz w:val="24"/>
          <w:szCs w:val="24"/>
        </w:rPr>
        <w:t xml:space="preserve"> автореферат </w:t>
      </w:r>
      <w:proofErr w:type="spellStart"/>
      <w:r w:rsidRPr="001138DD">
        <w:rPr>
          <w:rFonts w:ascii="Times New Roman" w:hAnsi="Times New Roman" w:cs="Times New Roman"/>
          <w:sz w:val="24"/>
          <w:szCs w:val="24"/>
        </w:rPr>
        <w:t>дис</w:t>
      </w:r>
      <w:proofErr w:type="spellEnd"/>
      <w:r w:rsidRPr="001138DD">
        <w:rPr>
          <w:rFonts w:ascii="Times New Roman" w:hAnsi="Times New Roman" w:cs="Times New Roman"/>
          <w:sz w:val="24"/>
          <w:szCs w:val="24"/>
        </w:rPr>
        <w:t>. ... кандидата педагогических наук : 13.00.04.- Минск, 2000.- 23 с</w:t>
      </w:r>
      <w:r>
        <w:rPr>
          <w:rFonts w:ascii="Times New Roman" w:hAnsi="Times New Roman" w:cs="Times New Roman"/>
          <w:sz w:val="24"/>
          <w:szCs w:val="24"/>
        </w:rPr>
        <w:t>.</w:t>
      </w:r>
    </w:p>
  </w:footnote>
  <w:footnote w:id="5">
    <w:p w:rsidR="00483326" w:rsidRPr="00252A4E" w:rsidRDefault="00483326" w:rsidP="006511CB">
      <w:pPr>
        <w:pStyle w:val="a3"/>
        <w:jc w:val="both"/>
        <w:rPr>
          <w:rFonts w:ascii="Times New Roman" w:hAnsi="Times New Roman" w:cs="Times New Roman"/>
          <w:sz w:val="24"/>
          <w:szCs w:val="24"/>
          <w:lang w:val="en-GB"/>
        </w:rPr>
      </w:pPr>
      <w:r w:rsidRPr="006511CB">
        <w:rPr>
          <w:rStyle w:val="a5"/>
          <w:rFonts w:ascii="Times New Roman" w:hAnsi="Times New Roman" w:cs="Times New Roman"/>
          <w:sz w:val="24"/>
          <w:szCs w:val="24"/>
        </w:rPr>
        <w:footnoteRef/>
      </w:r>
      <w:r w:rsidRPr="00544833">
        <w:rPr>
          <w:rFonts w:ascii="Times New Roman" w:hAnsi="Times New Roman" w:cs="Times New Roman"/>
          <w:i/>
          <w:sz w:val="24"/>
          <w:szCs w:val="24"/>
        </w:rPr>
        <w:t>Алексеев С.В.</w:t>
      </w:r>
      <w:r w:rsidRPr="006511CB">
        <w:rPr>
          <w:rFonts w:ascii="Times New Roman" w:hAnsi="Times New Roman" w:cs="Times New Roman"/>
          <w:sz w:val="24"/>
          <w:szCs w:val="24"/>
        </w:rPr>
        <w:t xml:space="preserve"> Олимпийское право. Правовые основы олимпийского движения: учебник для студентов вузов, обучающихся по направлениям «Юриспруденция» и «Физическая культура и спорт».  под</w:t>
      </w:r>
      <w:r w:rsidRPr="00252A4E">
        <w:rPr>
          <w:rFonts w:ascii="Times New Roman" w:hAnsi="Times New Roman" w:cs="Times New Roman"/>
          <w:sz w:val="24"/>
          <w:szCs w:val="24"/>
          <w:lang w:val="en-GB"/>
        </w:rPr>
        <w:t xml:space="preserve"> </w:t>
      </w:r>
      <w:proofErr w:type="spellStart"/>
      <w:r w:rsidRPr="006511CB">
        <w:rPr>
          <w:rFonts w:ascii="Times New Roman" w:hAnsi="Times New Roman" w:cs="Times New Roman"/>
          <w:sz w:val="24"/>
          <w:szCs w:val="24"/>
        </w:rPr>
        <w:t>ред</w:t>
      </w:r>
      <w:proofErr w:type="spellEnd"/>
      <w:r w:rsidRPr="00252A4E">
        <w:rPr>
          <w:rFonts w:ascii="Times New Roman" w:hAnsi="Times New Roman" w:cs="Times New Roman"/>
          <w:sz w:val="24"/>
          <w:szCs w:val="24"/>
          <w:lang w:val="en-GB"/>
        </w:rPr>
        <w:t xml:space="preserve">. </w:t>
      </w:r>
      <w:r w:rsidRPr="006511CB">
        <w:rPr>
          <w:rFonts w:ascii="Times New Roman" w:hAnsi="Times New Roman" w:cs="Times New Roman"/>
          <w:sz w:val="24"/>
          <w:szCs w:val="24"/>
        </w:rPr>
        <w:t>П</w:t>
      </w:r>
      <w:r w:rsidRPr="00252A4E">
        <w:rPr>
          <w:rFonts w:ascii="Times New Roman" w:hAnsi="Times New Roman" w:cs="Times New Roman"/>
          <w:sz w:val="24"/>
          <w:szCs w:val="24"/>
          <w:lang w:val="en-GB"/>
        </w:rPr>
        <w:t>.</w:t>
      </w:r>
      <w:r w:rsidRPr="006511CB">
        <w:rPr>
          <w:rFonts w:ascii="Times New Roman" w:hAnsi="Times New Roman" w:cs="Times New Roman"/>
          <w:sz w:val="24"/>
          <w:szCs w:val="24"/>
        </w:rPr>
        <w:t>В</w:t>
      </w:r>
      <w:r w:rsidRPr="00252A4E">
        <w:rPr>
          <w:rFonts w:ascii="Times New Roman" w:hAnsi="Times New Roman" w:cs="Times New Roman"/>
          <w:sz w:val="24"/>
          <w:szCs w:val="24"/>
          <w:lang w:val="en-GB"/>
        </w:rPr>
        <w:t xml:space="preserve">. </w:t>
      </w:r>
      <w:r w:rsidRPr="006511CB">
        <w:rPr>
          <w:rFonts w:ascii="Times New Roman" w:hAnsi="Times New Roman" w:cs="Times New Roman"/>
          <w:sz w:val="24"/>
          <w:szCs w:val="24"/>
        </w:rPr>
        <w:t>Крашенинникова</w:t>
      </w:r>
      <w:proofErr w:type="gramStart"/>
      <w:r w:rsidRPr="00252A4E">
        <w:rPr>
          <w:rFonts w:ascii="Times New Roman" w:hAnsi="Times New Roman" w:cs="Times New Roman"/>
          <w:sz w:val="24"/>
          <w:szCs w:val="24"/>
          <w:lang w:val="en-GB"/>
        </w:rPr>
        <w:t xml:space="preserve"> ,</w:t>
      </w:r>
      <w:proofErr w:type="gramEnd"/>
      <w:r w:rsidRPr="00252A4E">
        <w:rPr>
          <w:rFonts w:ascii="Times New Roman" w:hAnsi="Times New Roman" w:cs="Times New Roman"/>
          <w:sz w:val="24"/>
          <w:szCs w:val="24"/>
          <w:lang w:val="en-GB"/>
        </w:rPr>
        <w:t xml:space="preserve"> </w:t>
      </w:r>
      <w:r w:rsidRPr="006511CB">
        <w:rPr>
          <w:rFonts w:ascii="Times New Roman" w:hAnsi="Times New Roman" w:cs="Times New Roman"/>
          <w:sz w:val="24"/>
          <w:szCs w:val="24"/>
        </w:rPr>
        <w:t>М</w:t>
      </w:r>
      <w:r w:rsidRPr="00252A4E">
        <w:rPr>
          <w:rFonts w:ascii="Times New Roman" w:hAnsi="Times New Roman" w:cs="Times New Roman"/>
          <w:sz w:val="24"/>
          <w:szCs w:val="24"/>
          <w:lang w:val="en-GB"/>
        </w:rPr>
        <w:t xml:space="preserve">. 2013 </w:t>
      </w:r>
      <w:r w:rsidRPr="006511CB">
        <w:rPr>
          <w:rFonts w:ascii="Times New Roman" w:hAnsi="Times New Roman" w:cs="Times New Roman"/>
          <w:sz w:val="24"/>
          <w:szCs w:val="24"/>
        </w:rPr>
        <w:t>г</w:t>
      </w:r>
      <w:r w:rsidR="00544833">
        <w:rPr>
          <w:rFonts w:ascii="Times New Roman" w:hAnsi="Times New Roman" w:cs="Times New Roman"/>
          <w:sz w:val="24"/>
          <w:szCs w:val="24"/>
          <w:lang w:val="en-GB"/>
        </w:rPr>
        <w:t>.</w:t>
      </w:r>
      <w:r w:rsidRPr="00252A4E">
        <w:rPr>
          <w:rFonts w:ascii="Times New Roman" w:hAnsi="Times New Roman" w:cs="Times New Roman"/>
          <w:sz w:val="24"/>
          <w:szCs w:val="24"/>
          <w:lang w:val="en-GB"/>
        </w:rPr>
        <w:t xml:space="preserve"> </w:t>
      </w:r>
      <w:r w:rsidR="00544833">
        <w:rPr>
          <w:rFonts w:ascii="Times New Roman" w:hAnsi="Times New Roman" w:cs="Times New Roman"/>
          <w:sz w:val="24"/>
          <w:szCs w:val="24"/>
        </w:rPr>
        <w:t>С</w:t>
      </w:r>
      <w:r w:rsidRPr="00252A4E">
        <w:rPr>
          <w:rFonts w:ascii="Times New Roman" w:hAnsi="Times New Roman" w:cs="Times New Roman"/>
          <w:sz w:val="24"/>
          <w:szCs w:val="24"/>
          <w:lang w:val="en-GB"/>
        </w:rPr>
        <w:t xml:space="preserve">. 501. </w:t>
      </w:r>
    </w:p>
  </w:footnote>
  <w:footnote w:id="6">
    <w:p w:rsidR="00483326" w:rsidRPr="00585FFB" w:rsidRDefault="00483326">
      <w:pPr>
        <w:pStyle w:val="a3"/>
        <w:rPr>
          <w:rFonts w:ascii="Times New Roman" w:hAnsi="Times New Roman" w:cs="Times New Roman"/>
          <w:sz w:val="24"/>
          <w:szCs w:val="24"/>
        </w:rPr>
      </w:pPr>
      <w:r w:rsidRPr="00585FFB">
        <w:rPr>
          <w:rStyle w:val="a5"/>
          <w:rFonts w:ascii="Times New Roman" w:hAnsi="Times New Roman" w:cs="Times New Roman"/>
          <w:sz w:val="24"/>
          <w:szCs w:val="24"/>
        </w:rPr>
        <w:footnoteRef/>
      </w:r>
      <w:r w:rsidRPr="00585FFB">
        <w:rPr>
          <w:rFonts w:ascii="Times New Roman" w:hAnsi="Times New Roman" w:cs="Times New Roman"/>
          <w:sz w:val="24"/>
          <w:szCs w:val="24"/>
          <w:lang w:val="en-GB"/>
        </w:rPr>
        <w:t xml:space="preserve"> </w:t>
      </w:r>
      <w:proofErr w:type="gramStart"/>
      <w:r w:rsidRPr="00585FFB">
        <w:rPr>
          <w:rFonts w:ascii="Times New Roman" w:hAnsi="Times New Roman" w:cs="Times New Roman"/>
          <w:sz w:val="24"/>
          <w:szCs w:val="24"/>
          <w:lang w:val="en-GB"/>
        </w:rPr>
        <w:t>Doping.</w:t>
      </w:r>
      <w:proofErr w:type="gramEnd"/>
      <w:r w:rsidRPr="00585FFB">
        <w:rPr>
          <w:rFonts w:ascii="Times New Roman" w:hAnsi="Times New Roman" w:cs="Times New Roman"/>
          <w:sz w:val="24"/>
          <w:szCs w:val="24"/>
          <w:lang w:val="en-GB"/>
        </w:rPr>
        <w:t xml:space="preserve"> Lausanne: Medical Commission International Olympic Committee, 1972. </w:t>
      </w:r>
      <w:r w:rsidRPr="00585FFB">
        <w:rPr>
          <w:rFonts w:ascii="Times New Roman" w:hAnsi="Times New Roman" w:cs="Times New Roman"/>
          <w:sz w:val="24"/>
          <w:szCs w:val="24"/>
        </w:rPr>
        <w:t>P. 33</w:t>
      </w:r>
    </w:p>
  </w:footnote>
  <w:footnote w:id="7">
    <w:p w:rsidR="00483326" w:rsidRDefault="00483326" w:rsidP="00585FFB">
      <w:pPr>
        <w:pStyle w:val="a3"/>
        <w:jc w:val="both"/>
      </w:pPr>
      <w:r>
        <w:rPr>
          <w:rStyle w:val="a5"/>
        </w:rPr>
        <w:footnoteRef/>
      </w:r>
      <w:r>
        <w:t xml:space="preserve"> </w:t>
      </w:r>
      <w:r w:rsidRPr="00544833">
        <w:rPr>
          <w:rFonts w:ascii="Times New Roman" w:hAnsi="Times New Roman" w:cs="Times New Roman"/>
          <w:i/>
          <w:sz w:val="24"/>
          <w:szCs w:val="24"/>
        </w:rPr>
        <w:t>Алексеев С.В</w:t>
      </w:r>
      <w:r w:rsidRPr="00585FFB">
        <w:rPr>
          <w:rFonts w:ascii="Times New Roman" w:hAnsi="Times New Roman" w:cs="Times New Roman"/>
          <w:sz w:val="24"/>
          <w:szCs w:val="24"/>
        </w:rPr>
        <w:t xml:space="preserve"> Международное спортивное право: учебник для студентов вузов, обучающихся по направлениям «Юриспруденция» и «Физическая культура и спорт»/ под ред. Крашенинникова П.В.-М.: </w:t>
      </w:r>
      <w:proofErr w:type="spellStart"/>
      <w:r w:rsidRPr="00585FFB">
        <w:rPr>
          <w:rFonts w:ascii="Times New Roman" w:hAnsi="Times New Roman" w:cs="Times New Roman"/>
          <w:sz w:val="24"/>
          <w:szCs w:val="24"/>
        </w:rPr>
        <w:t>Юнити</w:t>
      </w:r>
      <w:proofErr w:type="spellEnd"/>
      <w:r w:rsidRPr="00585FFB">
        <w:rPr>
          <w:rFonts w:ascii="Times New Roman" w:hAnsi="Times New Roman" w:cs="Times New Roman"/>
          <w:sz w:val="24"/>
          <w:szCs w:val="24"/>
        </w:rPr>
        <w:t>-Дана: Закон и право, 2008. С.621.</w:t>
      </w:r>
    </w:p>
  </w:footnote>
  <w:footnote w:id="8">
    <w:p w:rsidR="00483326" w:rsidRPr="008A0E93" w:rsidRDefault="00483326" w:rsidP="00544833">
      <w:pPr>
        <w:jc w:val="both"/>
      </w:pPr>
      <w:r>
        <w:rPr>
          <w:rStyle w:val="a5"/>
        </w:rPr>
        <w:footnoteRef/>
      </w:r>
      <w:r>
        <w:t xml:space="preserve"> </w:t>
      </w:r>
      <w:hyperlink r:id="rId1" w:history="1">
        <w:r w:rsidRPr="008A0E93">
          <w:rPr>
            <w:rFonts w:ascii="Times New Roman" w:hAnsi="Times New Roman" w:cs="Times New Roman"/>
            <w:sz w:val="24"/>
            <w:szCs w:val="24"/>
          </w:rPr>
          <w:t>https://gufo.me/dict/medical_encyclopedia/ Электронный</w:t>
        </w:r>
      </w:hyperlink>
      <w:r w:rsidRPr="008A0E93">
        <w:rPr>
          <w:rFonts w:ascii="Times New Roman" w:hAnsi="Times New Roman" w:cs="Times New Roman"/>
          <w:sz w:val="24"/>
          <w:szCs w:val="24"/>
        </w:rPr>
        <w:t xml:space="preserve"> </w:t>
      </w:r>
      <w:r w:rsidR="00544833">
        <w:rPr>
          <w:rFonts w:ascii="Times New Roman" w:hAnsi="Times New Roman" w:cs="Times New Roman"/>
          <w:sz w:val="24"/>
          <w:szCs w:val="24"/>
        </w:rPr>
        <w:t>ресурс (дата обращения:17.12.2018)</w:t>
      </w:r>
    </w:p>
  </w:footnote>
  <w:footnote w:id="9">
    <w:p w:rsidR="00483326" w:rsidRPr="008A0E93" w:rsidRDefault="00483326" w:rsidP="008A0E93">
      <w:pPr>
        <w:pStyle w:val="a3"/>
        <w:jc w:val="both"/>
        <w:rPr>
          <w:rFonts w:ascii="Times New Roman" w:hAnsi="Times New Roman" w:cs="Times New Roman"/>
          <w:sz w:val="24"/>
          <w:szCs w:val="24"/>
        </w:rPr>
      </w:pPr>
      <w:r w:rsidRPr="008A0E93">
        <w:rPr>
          <w:rStyle w:val="a5"/>
          <w:rFonts w:ascii="Times New Roman" w:hAnsi="Times New Roman" w:cs="Times New Roman"/>
          <w:sz w:val="24"/>
          <w:szCs w:val="24"/>
        </w:rPr>
        <w:footnoteRef/>
      </w:r>
      <w:r w:rsidRPr="008A0E93">
        <w:rPr>
          <w:rFonts w:ascii="Times New Roman" w:hAnsi="Times New Roman" w:cs="Times New Roman"/>
          <w:sz w:val="24"/>
          <w:szCs w:val="24"/>
        </w:rPr>
        <w:t xml:space="preserve"> Международное спортивное право/С.В. Алексеев, под редакцией </w:t>
      </w:r>
      <w:proofErr w:type="spellStart"/>
      <w:r w:rsidRPr="008A0E93">
        <w:rPr>
          <w:rFonts w:ascii="Times New Roman" w:hAnsi="Times New Roman" w:cs="Times New Roman"/>
          <w:sz w:val="24"/>
          <w:szCs w:val="24"/>
        </w:rPr>
        <w:t>д.ю</w:t>
      </w:r>
      <w:proofErr w:type="gramStart"/>
      <w:r w:rsidRPr="008A0E93">
        <w:rPr>
          <w:rFonts w:ascii="Times New Roman" w:hAnsi="Times New Roman" w:cs="Times New Roman"/>
          <w:sz w:val="24"/>
          <w:szCs w:val="24"/>
        </w:rPr>
        <w:t>.н</w:t>
      </w:r>
      <w:proofErr w:type="spellEnd"/>
      <w:proofErr w:type="gramEnd"/>
      <w:r w:rsidRPr="008A0E93">
        <w:rPr>
          <w:rFonts w:ascii="Times New Roman" w:hAnsi="Times New Roman" w:cs="Times New Roman"/>
          <w:sz w:val="24"/>
          <w:szCs w:val="24"/>
        </w:rPr>
        <w:t xml:space="preserve"> Крашенинникова П.В./</w:t>
      </w:r>
      <w:proofErr w:type="spellStart"/>
      <w:r w:rsidRPr="008A0E93">
        <w:rPr>
          <w:rFonts w:ascii="Times New Roman" w:hAnsi="Times New Roman" w:cs="Times New Roman"/>
          <w:sz w:val="24"/>
          <w:szCs w:val="24"/>
        </w:rPr>
        <w:t>Юнити</w:t>
      </w:r>
      <w:proofErr w:type="spellEnd"/>
      <w:r w:rsidRPr="008A0E93">
        <w:rPr>
          <w:rFonts w:ascii="Times New Roman" w:hAnsi="Times New Roman" w:cs="Times New Roman"/>
          <w:sz w:val="24"/>
          <w:szCs w:val="24"/>
        </w:rPr>
        <w:t>; Закон и право, Москва, 2008. 620 с.</w:t>
      </w:r>
    </w:p>
  </w:footnote>
  <w:footnote w:id="10">
    <w:p w:rsidR="00095A95" w:rsidRPr="00095A95" w:rsidRDefault="00095A95" w:rsidP="00095A95">
      <w:pPr>
        <w:pStyle w:val="a3"/>
        <w:jc w:val="both"/>
        <w:rPr>
          <w:rFonts w:ascii="Times New Roman" w:hAnsi="Times New Roman" w:cs="Times New Roman"/>
          <w:sz w:val="24"/>
          <w:szCs w:val="24"/>
        </w:rPr>
      </w:pPr>
      <w:r w:rsidRPr="00095A95">
        <w:rPr>
          <w:rStyle w:val="a5"/>
          <w:rFonts w:ascii="Times New Roman" w:hAnsi="Times New Roman" w:cs="Times New Roman"/>
          <w:sz w:val="24"/>
          <w:szCs w:val="24"/>
        </w:rPr>
        <w:footnoteRef/>
      </w:r>
      <w:r w:rsidRPr="00095A95">
        <w:rPr>
          <w:rFonts w:ascii="Times New Roman" w:hAnsi="Times New Roman" w:cs="Times New Roman"/>
          <w:sz w:val="24"/>
          <w:szCs w:val="24"/>
        </w:rPr>
        <w:t xml:space="preserve"> Спортивное право: учебник для студентов вузов, обучающихся по направлениям «Юриспруденция» и «Физическая культура»/ С.В. Алексеев; под ред. П.В. Крашенинникова. – 5-е изд., </w:t>
      </w:r>
      <w:proofErr w:type="spellStart"/>
      <w:r w:rsidRPr="00095A95">
        <w:rPr>
          <w:rFonts w:ascii="Times New Roman" w:hAnsi="Times New Roman" w:cs="Times New Roman"/>
          <w:sz w:val="24"/>
          <w:szCs w:val="24"/>
        </w:rPr>
        <w:t>перераб</w:t>
      </w:r>
      <w:proofErr w:type="spellEnd"/>
      <w:r w:rsidRPr="00095A95">
        <w:rPr>
          <w:rFonts w:ascii="Times New Roman" w:hAnsi="Times New Roman" w:cs="Times New Roman"/>
          <w:sz w:val="24"/>
          <w:szCs w:val="24"/>
        </w:rPr>
        <w:t>. И доп</w:t>
      </w:r>
      <w:proofErr w:type="gramStart"/>
      <w:r w:rsidRPr="00095A95">
        <w:rPr>
          <w:rFonts w:ascii="Times New Roman" w:hAnsi="Times New Roman" w:cs="Times New Roman"/>
          <w:sz w:val="24"/>
          <w:szCs w:val="24"/>
        </w:rPr>
        <w:t>.-</w:t>
      </w:r>
      <w:proofErr w:type="gramEnd"/>
      <w:r w:rsidRPr="00095A95">
        <w:rPr>
          <w:rFonts w:ascii="Times New Roman" w:hAnsi="Times New Roman" w:cs="Times New Roman"/>
          <w:sz w:val="24"/>
          <w:szCs w:val="24"/>
        </w:rPr>
        <w:t>М,; ЮНИТИ-ДАНА: Закон и право, 2016.с. 672;</w:t>
      </w:r>
    </w:p>
  </w:footnote>
  <w:footnote w:id="11">
    <w:p w:rsidR="00483326" w:rsidRPr="008A0E93" w:rsidRDefault="00483326" w:rsidP="008A0E93">
      <w:pPr>
        <w:pStyle w:val="a3"/>
        <w:jc w:val="both"/>
        <w:rPr>
          <w:rFonts w:ascii="Times New Roman" w:hAnsi="Times New Roman" w:cs="Times New Roman"/>
          <w:sz w:val="24"/>
          <w:szCs w:val="24"/>
        </w:rPr>
      </w:pPr>
      <w:r>
        <w:rPr>
          <w:rStyle w:val="a5"/>
        </w:rPr>
        <w:footnoteRef/>
      </w:r>
      <w:r>
        <w:t xml:space="preserve"> </w:t>
      </w:r>
      <w:r w:rsidRPr="00707AC3">
        <w:rPr>
          <w:rFonts w:ascii="Times New Roman" w:hAnsi="Times New Roman" w:cs="Times New Roman"/>
          <w:i/>
          <w:sz w:val="24"/>
          <w:szCs w:val="24"/>
        </w:rPr>
        <w:t>Холопов А.В., Сумина В.В.</w:t>
      </w:r>
      <w:r w:rsidRPr="008A0E93">
        <w:rPr>
          <w:rFonts w:ascii="Times New Roman" w:hAnsi="Times New Roman" w:cs="Times New Roman"/>
          <w:sz w:val="24"/>
          <w:szCs w:val="24"/>
        </w:rPr>
        <w:t xml:space="preserve"> Допинг в спорте // Электронный научно-методический журнал Омского ГАУ. -2017. - </w:t>
      </w:r>
      <w:proofErr w:type="spellStart"/>
      <w:r w:rsidRPr="008A0E93">
        <w:rPr>
          <w:rFonts w:ascii="Times New Roman" w:hAnsi="Times New Roman" w:cs="Times New Roman"/>
          <w:sz w:val="24"/>
          <w:szCs w:val="24"/>
        </w:rPr>
        <w:t>Спецвыпуск</w:t>
      </w:r>
      <w:proofErr w:type="spellEnd"/>
      <w:r w:rsidRPr="008A0E93">
        <w:rPr>
          <w:rFonts w:ascii="Times New Roman" w:hAnsi="Times New Roman" w:cs="Times New Roman"/>
          <w:sz w:val="24"/>
          <w:szCs w:val="24"/>
        </w:rPr>
        <w:t xml:space="preserve"> №3. - URL http://e-journal.omgau.ru/index.php/spetsvypusk-3/36-spets;</w:t>
      </w:r>
    </w:p>
  </w:footnote>
  <w:footnote w:id="12">
    <w:p w:rsidR="00483326" w:rsidRDefault="00483326" w:rsidP="008A0E93">
      <w:pPr>
        <w:pStyle w:val="a3"/>
        <w:jc w:val="both"/>
      </w:pPr>
      <w:r>
        <w:rPr>
          <w:rStyle w:val="a5"/>
        </w:rPr>
        <w:footnoteRef/>
      </w:r>
      <w:r>
        <w:t xml:space="preserve"> </w:t>
      </w:r>
      <w:proofErr w:type="spellStart"/>
      <w:r w:rsidR="00707AC3" w:rsidRPr="00707AC3">
        <w:rPr>
          <w:rFonts w:ascii="Times New Roman" w:hAnsi="Times New Roman" w:cs="Times New Roman"/>
          <w:i/>
          <w:sz w:val="24"/>
          <w:szCs w:val="24"/>
        </w:rPr>
        <w:t>Битюкова</w:t>
      </w:r>
      <w:proofErr w:type="spellEnd"/>
      <w:r w:rsidR="00707AC3" w:rsidRPr="00707AC3">
        <w:rPr>
          <w:rFonts w:ascii="Times New Roman" w:hAnsi="Times New Roman" w:cs="Times New Roman"/>
          <w:i/>
          <w:sz w:val="24"/>
          <w:szCs w:val="24"/>
        </w:rPr>
        <w:t xml:space="preserve"> С.Е., Родин М.А.</w:t>
      </w:r>
      <w:r w:rsidR="00707AC3">
        <w:rPr>
          <w:rFonts w:ascii="Times New Roman" w:hAnsi="Times New Roman" w:cs="Times New Roman"/>
          <w:sz w:val="24"/>
          <w:szCs w:val="24"/>
        </w:rPr>
        <w:t xml:space="preserve"> </w:t>
      </w:r>
      <w:r w:rsidRPr="008A0E93">
        <w:rPr>
          <w:rFonts w:ascii="Times New Roman" w:hAnsi="Times New Roman" w:cs="Times New Roman"/>
          <w:sz w:val="24"/>
          <w:szCs w:val="24"/>
        </w:rPr>
        <w:t>Проблемы антидопингового законодательства в Российской Федерации/</w:t>
      </w:r>
      <w:r w:rsidR="00707AC3">
        <w:rPr>
          <w:rFonts w:ascii="Times New Roman" w:hAnsi="Times New Roman" w:cs="Times New Roman"/>
          <w:sz w:val="24"/>
          <w:szCs w:val="24"/>
        </w:rPr>
        <w:t xml:space="preserve"> Сборник статей VII Международной</w:t>
      </w:r>
      <w:r w:rsidRPr="008A0E93">
        <w:rPr>
          <w:rFonts w:ascii="Times New Roman" w:hAnsi="Times New Roman" w:cs="Times New Roman"/>
          <w:sz w:val="24"/>
          <w:szCs w:val="24"/>
        </w:rPr>
        <w:t xml:space="preserve"> студенческ</w:t>
      </w:r>
      <w:r w:rsidR="00707AC3">
        <w:rPr>
          <w:rFonts w:ascii="Times New Roman" w:hAnsi="Times New Roman" w:cs="Times New Roman"/>
          <w:sz w:val="24"/>
          <w:szCs w:val="24"/>
        </w:rPr>
        <w:t>ой</w:t>
      </w:r>
      <w:r w:rsidRPr="008A0E93">
        <w:rPr>
          <w:rFonts w:ascii="Times New Roman" w:hAnsi="Times New Roman" w:cs="Times New Roman"/>
          <w:sz w:val="24"/>
          <w:szCs w:val="24"/>
        </w:rPr>
        <w:t xml:space="preserve"> электронн</w:t>
      </w:r>
      <w:r w:rsidR="00707AC3">
        <w:rPr>
          <w:rFonts w:ascii="Times New Roman" w:hAnsi="Times New Roman" w:cs="Times New Roman"/>
          <w:sz w:val="24"/>
          <w:szCs w:val="24"/>
        </w:rPr>
        <w:t>ой</w:t>
      </w:r>
      <w:r w:rsidRPr="008A0E93">
        <w:rPr>
          <w:rFonts w:ascii="Times New Roman" w:hAnsi="Times New Roman" w:cs="Times New Roman"/>
          <w:sz w:val="24"/>
          <w:szCs w:val="24"/>
        </w:rPr>
        <w:t xml:space="preserve"> научн</w:t>
      </w:r>
      <w:r w:rsidR="00707AC3">
        <w:rPr>
          <w:rFonts w:ascii="Times New Roman" w:hAnsi="Times New Roman" w:cs="Times New Roman"/>
          <w:sz w:val="24"/>
          <w:szCs w:val="24"/>
        </w:rPr>
        <w:t>ой</w:t>
      </w:r>
      <w:r w:rsidRPr="008A0E93">
        <w:rPr>
          <w:rFonts w:ascii="Times New Roman" w:hAnsi="Times New Roman" w:cs="Times New Roman"/>
          <w:sz w:val="24"/>
          <w:szCs w:val="24"/>
        </w:rPr>
        <w:t xml:space="preserve"> конференци</w:t>
      </w:r>
      <w:r w:rsidR="00707AC3">
        <w:rPr>
          <w:rFonts w:ascii="Times New Roman" w:hAnsi="Times New Roman" w:cs="Times New Roman"/>
          <w:sz w:val="24"/>
          <w:szCs w:val="24"/>
        </w:rPr>
        <w:t>и</w:t>
      </w:r>
      <w:r w:rsidRPr="008A0E93">
        <w:rPr>
          <w:rFonts w:ascii="Times New Roman" w:hAnsi="Times New Roman" w:cs="Times New Roman"/>
          <w:sz w:val="24"/>
          <w:szCs w:val="24"/>
        </w:rPr>
        <w:t xml:space="preserve"> "Студенческий форум 2015"//Статья.</w:t>
      </w:r>
    </w:p>
  </w:footnote>
  <w:footnote w:id="13">
    <w:p w:rsidR="00483326" w:rsidRPr="00305676" w:rsidRDefault="00483326" w:rsidP="00305676">
      <w:pPr>
        <w:pStyle w:val="a3"/>
        <w:jc w:val="both"/>
        <w:rPr>
          <w:rFonts w:ascii="Times New Roman" w:hAnsi="Times New Roman" w:cs="Times New Roman"/>
          <w:sz w:val="24"/>
          <w:szCs w:val="24"/>
        </w:rPr>
      </w:pPr>
      <w:r>
        <w:rPr>
          <w:rStyle w:val="a5"/>
        </w:rPr>
        <w:footnoteRef/>
      </w:r>
      <w:r>
        <w:t xml:space="preserve"> </w:t>
      </w:r>
      <w:r w:rsidRPr="00707AC3">
        <w:rPr>
          <w:rFonts w:ascii="Times New Roman" w:hAnsi="Times New Roman" w:cs="Times New Roman"/>
          <w:i/>
          <w:sz w:val="24"/>
          <w:szCs w:val="24"/>
        </w:rPr>
        <w:t>Глебова Ю.В.</w:t>
      </w:r>
      <w:r w:rsidRPr="00305676">
        <w:rPr>
          <w:rFonts w:ascii="Times New Roman" w:hAnsi="Times New Roman" w:cs="Times New Roman"/>
          <w:sz w:val="24"/>
          <w:szCs w:val="24"/>
        </w:rPr>
        <w:t xml:space="preserve"> Понятие «допинг» и его правовая природа в международном спортивном праве и национальном законодательстве</w:t>
      </w:r>
      <w:r w:rsidR="00707AC3">
        <w:rPr>
          <w:rFonts w:ascii="Times New Roman" w:hAnsi="Times New Roman" w:cs="Times New Roman"/>
          <w:sz w:val="24"/>
          <w:szCs w:val="24"/>
        </w:rPr>
        <w:t>/</w:t>
      </w:r>
      <w:proofErr w:type="gramStart"/>
      <w:r w:rsidRPr="00305676">
        <w:rPr>
          <w:rFonts w:ascii="Times New Roman" w:hAnsi="Times New Roman" w:cs="Times New Roman"/>
          <w:sz w:val="24"/>
          <w:szCs w:val="24"/>
        </w:rPr>
        <w:t>Ж-л</w:t>
      </w:r>
      <w:proofErr w:type="gramEnd"/>
      <w:r w:rsidRPr="00305676">
        <w:rPr>
          <w:rFonts w:ascii="Times New Roman" w:hAnsi="Times New Roman" w:cs="Times New Roman"/>
          <w:sz w:val="24"/>
          <w:szCs w:val="24"/>
        </w:rPr>
        <w:t xml:space="preserve"> «Право и государство: теория и практика. 2014. С.83.</w:t>
      </w:r>
    </w:p>
  </w:footnote>
  <w:footnote w:id="14">
    <w:p w:rsidR="00483326" w:rsidRDefault="00483326" w:rsidP="00305676">
      <w:pPr>
        <w:pStyle w:val="a3"/>
        <w:jc w:val="both"/>
      </w:pPr>
      <w:r>
        <w:rPr>
          <w:rStyle w:val="a5"/>
        </w:rPr>
        <w:footnoteRef/>
      </w:r>
      <w:r>
        <w:t xml:space="preserve"> </w:t>
      </w:r>
      <w:r w:rsidRPr="00305676">
        <w:rPr>
          <w:rFonts w:ascii="Times New Roman" w:hAnsi="Times New Roman" w:cs="Times New Roman"/>
          <w:sz w:val="24"/>
          <w:szCs w:val="24"/>
        </w:rPr>
        <w:t>Уголовный кодекс Российской Федерации от 13 июня 1996 года N 63-ФЗ/ "Собрание законодательства РФ", 17.06.1996, N 25, ст. 2954 (действующая редакция);</w:t>
      </w:r>
    </w:p>
  </w:footnote>
  <w:footnote w:id="15">
    <w:p w:rsidR="00483326" w:rsidRPr="00305676" w:rsidRDefault="00483326" w:rsidP="00305676">
      <w:pPr>
        <w:pStyle w:val="a3"/>
        <w:jc w:val="both"/>
        <w:rPr>
          <w:rFonts w:ascii="Times New Roman" w:hAnsi="Times New Roman" w:cs="Times New Roman"/>
          <w:sz w:val="24"/>
          <w:szCs w:val="24"/>
        </w:rPr>
      </w:pPr>
      <w:r>
        <w:rPr>
          <w:rStyle w:val="a5"/>
        </w:rPr>
        <w:footnoteRef/>
      </w:r>
      <w:r>
        <w:t xml:space="preserve"> </w:t>
      </w:r>
      <w:r w:rsidRPr="00305676">
        <w:rPr>
          <w:rFonts w:ascii="Times New Roman" w:hAnsi="Times New Roman" w:cs="Times New Roman"/>
          <w:sz w:val="24"/>
          <w:szCs w:val="24"/>
        </w:rPr>
        <w:t>Кодекс об административных правонарушениях в Российской Федерации от 30 декабря 2001 года// "Собрание законодательства РФ", 07.01.2002, N 1 (ч. 1), ст. 1.</w:t>
      </w:r>
    </w:p>
  </w:footnote>
  <w:footnote w:id="16">
    <w:p w:rsidR="00483326" w:rsidRPr="002331FC" w:rsidRDefault="00483326" w:rsidP="000E5036">
      <w:pPr>
        <w:pStyle w:val="a3"/>
        <w:jc w:val="both"/>
        <w:rPr>
          <w:rStyle w:val="a5"/>
        </w:rPr>
      </w:pPr>
      <w:r>
        <w:rPr>
          <w:rStyle w:val="a5"/>
        </w:rPr>
        <w:footnoteRef/>
      </w:r>
      <w:r>
        <w:t xml:space="preserve"> </w:t>
      </w:r>
      <w:r w:rsidRPr="000E5036">
        <w:rPr>
          <w:rFonts w:ascii="Times New Roman" w:hAnsi="Times New Roman" w:cs="Times New Roman"/>
          <w:sz w:val="24"/>
          <w:szCs w:val="24"/>
        </w:rPr>
        <w:t xml:space="preserve">Всемирный антидопинговый кодекс 2015 г. (пер. с англ. А.А. </w:t>
      </w:r>
      <w:proofErr w:type="spellStart"/>
      <w:r w:rsidRPr="000E5036">
        <w:rPr>
          <w:rFonts w:ascii="Times New Roman" w:hAnsi="Times New Roman" w:cs="Times New Roman"/>
          <w:sz w:val="24"/>
          <w:szCs w:val="24"/>
        </w:rPr>
        <w:t>Анцелиович</w:t>
      </w:r>
      <w:proofErr w:type="spellEnd"/>
      <w:r w:rsidRPr="000E5036">
        <w:rPr>
          <w:rFonts w:ascii="Times New Roman" w:hAnsi="Times New Roman" w:cs="Times New Roman"/>
          <w:sz w:val="24"/>
          <w:szCs w:val="24"/>
        </w:rPr>
        <w:t xml:space="preserve">, А.А. </w:t>
      </w:r>
      <w:proofErr w:type="spellStart"/>
      <w:r w:rsidRPr="000E5036">
        <w:rPr>
          <w:rFonts w:ascii="Times New Roman" w:hAnsi="Times New Roman" w:cs="Times New Roman"/>
          <w:sz w:val="24"/>
          <w:szCs w:val="24"/>
        </w:rPr>
        <w:t>Деревоедов</w:t>
      </w:r>
      <w:proofErr w:type="spellEnd"/>
      <w:r w:rsidRPr="000E5036">
        <w:rPr>
          <w:rFonts w:ascii="Times New Roman" w:hAnsi="Times New Roman" w:cs="Times New Roman"/>
          <w:sz w:val="24"/>
          <w:szCs w:val="24"/>
        </w:rPr>
        <w:t xml:space="preserve">) [Электронный ресурс] // Официальный сайт Российского Антидопингового </w:t>
      </w:r>
      <w:proofErr w:type="spellStart"/>
      <w:r w:rsidRPr="000E5036">
        <w:rPr>
          <w:rFonts w:ascii="Times New Roman" w:hAnsi="Times New Roman" w:cs="Times New Roman"/>
          <w:sz w:val="24"/>
          <w:szCs w:val="24"/>
        </w:rPr>
        <w:t>Агентств</w:t>
      </w:r>
      <w:proofErr w:type="gramStart"/>
      <w:r w:rsidRPr="000E5036">
        <w:rPr>
          <w:rFonts w:ascii="Times New Roman" w:hAnsi="Times New Roman" w:cs="Times New Roman"/>
          <w:sz w:val="24"/>
          <w:szCs w:val="24"/>
        </w:rPr>
        <w:t>а«</w:t>
      </w:r>
      <w:proofErr w:type="gramEnd"/>
      <w:r w:rsidRPr="000E5036">
        <w:rPr>
          <w:rFonts w:ascii="Times New Roman" w:hAnsi="Times New Roman" w:cs="Times New Roman"/>
          <w:sz w:val="24"/>
          <w:szCs w:val="24"/>
        </w:rPr>
        <w:t>РУСАДА</w:t>
      </w:r>
      <w:proofErr w:type="spellEnd"/>
      <w:r w:rsidRPr="000E5036">
        <w:rPr>
          <w:rFonts w:ascii="Times New Roman" w:hAnsi="Times New Roman" w:cs="Times New Roman"/>
          <w:sz w:val="24"/>
          <w:szCs w:val="24"/>
        </w:rPr>
        <w:t xml:space="preserve">»// URL: </w:t>
      </w:r>
      <w:hyperlink r:id="rId2" w:history="1">
        <w:r w:rsidR="002331FC" w:rsidRPr="002331FC">
          <w:rPr>
            <w:rFonts w:ascii="Times New Roman" w:hAnsi="Times New Roman" w:cs="Times New Roman"/>
            <w:sz w:val="24"/>
            <w:szCs w:val="24"/>
          </w:rPr>
          <w:t>https://wada-main-prod.s3.amazonaws.com/resources/files/wada-2015-code-ru.pd</w:t>
        </w:r>
      </w:hyperlink>
      <w:r w:rsidR="002331FC" w:rsidRPr="002331FC">
        <w:rPr>
          <w:rFonts w:ascii="Times New Roman" w:hAnsi="Times New Roman" w:cs="Times New Roman"/>
          <w:sz w:val="24"/>
          <w:szCs w:val="24"/>
        </w:rPr>
        <w:t xml:space="preserve"> </w:t>
      </w:r>
      <w:r w:rsidR="002331FC">
        <w:rPr>
          <w:rFonts w:ascii="Times New Roman" w:hAnsi="Times New Roman" w:cs="Times New Roman"/>
          <w:sz w:val="24"/>
          <w:szCs w:val="24"/>
        </w:rPr>
        <w:t>(дата обращения:16.12.2018).</w:t>
      </w:r>
      <w:r w:rsidRPr="002331FC">
        <w:rPr>
          <w:rStyle w:val="a5"/>
        </w:rPr>
        <w:t xml:space="preserve">   </w:t>
      </w:r>
    </w:p>
  </w:footnote>
  <w:footnote w:id="17">
    <w:p w:rsidR="00483326" w:rsidRDefault="00483326" w:rsidP="008A0578">
      <w:pPr>
        <w:pStyle w:val="a3"/>
        <w:jc w:val="both"/>
      </w:pPr>
      <w:r>
        <w:rPr>
          <w:rStyle w:val="a5"/>
        </w:rPr>
        <w:footnoteRef/>
      </w:r>
      <w:proofErr w:type="spellStart"/>
      <w:r w:rsidRPr="002331FC">
        <w:rPr>
          <w:rFonts w:ascii="Times New Roman" w:hAnsi="Times New Roman" w:cs="Times New Roman"/>
          <w:i/>
          <w:sz w:val="24"/>
          <w:szCs w:val="24"/>
        </w:rPr>
        <w:t>Альцинович</w:t>
      </w:r>
      <w:proofErr w:type="spellEnd"/>
      <w:r w:rsidRPr="002331FC">
        <w:rPr>
          <w:rFonts w:ascii="Times New Roman" w:hAnsi="Times New Roman" w:cs="Times New Roman"/>
          <w:i/>
          <w:sz w:val="24"/>
          <w:szCs w:val="24"/>
        </w:rPr>
        <w:t xml:space="preserve"> К.</w:t>
      </w:r>
      <w:r w:rsidRPr="008A0578">
        <w:rPr>
          <w:rFonts w:ascii="Times New Roman" w:hAnsi="Times New Roman" w:cs="Times New Roman"/>
          <w:sz w:val="24"/>
          <w:szCs w:val="24"/>
        </w:rPr>
        <w:t xml:space="preserve"> «Допинг кровью». Статья. Интернет ресурс </w:t>
      </w:r>
      <w:hyperlink r:id="rId3" w:history="1">
        <w:r w:rsidR="002331FC" w:rsidRPr="002331FC">
          <w:rPr>
            <w:rFonts w:ascii="Times New Roman" w:hAnsi="Times New Roman" w:cs="Times New Roman"/>
            <w:sz w:val="24"/>
            <w:szCs w:val="24"/>
          </w:rPr>
          <w:t>https://www.rostmaster.ru/lib/diet/diet-0025.shtml</w:t>
        </w:r>
      </w:hyperlink>
      <w:r w:rsidR="002331FC">
        <w:rPr>
          <w:rFonts w:ascii="Times New Roman" w:hAnsi="Times New Roman" w:cs="Times New Roman"/>
          <w:sz w:val="24"/>
          <w:szCs w:val="24"/>
        </w:rPr>
        <w:t xml:space="preserve"> (дата обращения: 17.12.2018).</w:t>
      </w:r>
    </w:p>
  </w:footnote>
  <w:footnote w:id="18">
    <w:p w:rsidR="00483326" w:rsidRPr="009274EF" w:rsidRDefault="00483326">
      <w:pPr>
        <w:pStyle w:val="a3"/>
        <w:rPr>
          <w:rFonts w:ascii="Times New Roman" w:hAnsi="Times New Roman" w:cs="Times New Roman"/>
          <w:sz w:val="24"/>
          <w:szCs w:val="24"/>
        </w:rPr>
      </w:pPr>
      <w:r w:rsidRPr="009274EF">
        <w:rPr>
          <w:rStyle w:val="a5"/>
          <w:rFonts w:ascii="Times New Roman" w:hAnsi="Times New Roman" w:cs="Times New Roman"/>
          <w:sz w:val="24"/>
          <w:szCs w:val="24"/>
        </w:rPr>
        <w:footnoteRef/>
      </w:r>
      <w:r w:rsidRPr="009274EF">
        <w:rPr>
          <w:rFonts w:ascii="Times New Roman" w:hAnsi="Times New Roman" w:cs="Times New Roman"/>
          <w:sz w:val="24"/>
          <w:szCs w:val="24"/>
        </w:rPr>
        <w:t xml:space="preserve">Электронный ресурс </w:t>
      </w:r>
      <w:proofErr w:type="spellStart"/>
      <w:r w:rsidRPr="009274EF">
        <w:rPr>
          <w:rFonts w:ascii="Times New Roman" w:hAnsi="Times New Roman" w:cs="Times New Roman"/>
          <w:sz w:val="24"/>
          <w:szCs w:val="24"/>
        </w:rPr>
        <w:t>Минспорта</w:t>
      </w:r>
      <w:proofErr w:type="spellEnd"/>
      <w:r w:rsidRPr="009274EF">
        <w:rPr>
          <w:rFonts w:ascii="Times New Roman" w:hAnsi="Times New Roman" w:cs="Times New Roman"/>
          <w:sz w:val="24"/>
          <w:szCs w:val="24"/>
        </w:rPr>
        <w:t xml:space="preserve"> России/https://www.minsport.gov.ru/2017/doc/tr.pdf</w:t>
      </w:r>
      <w:r w:rsidR="002331FC">
        <w:rPr>
          <w:rFonts w:ascii="Times New Roman" w:hAnsi="Times New Roman" w:cs="Times New Roman"/>
          <w:sz w:val="24"/>
          <w:szCs w:val="24"/>
        </w:rPr>
        <w:t xml:space="preserve"> (дата обращения 17.12.2018).</w:t>
      </w:r>
      <w:r w:rsidRPr="009274EF">
        <w:rPr>
          <w:rFonts w:ascii="Times New Roman" w:hAnsi="Times New Roman" w:cs="Times New Roman"/>
          <w:sz w:val="24"/>
          <w:szCs w:val="24"/>
        </w:rPr>
        <w:t xml:space="preserve"> </w:t>
      </w:r>
    </w:p>
  </w:footnote>
  <w:footnote w:id="19">
    <w:p w:rsidR="00483326" w:rsidRPr="00B443A2" w:rsidRDefault="00483326">
      <w:pPr>
        <w:pStyle w:val="a3"/>
        <w:rPr>
          <w:rFonts w:ascii="Times New Roman" w:hAnsi="Times New Roman" w:cs="Times New Roman"/>
          <w:sz w:val="24"/>
          <w:szCs w:val="24"/>
        </w:rPr>
      </w:pPr>
      <w:r w:rsidRPr="00B443A2">
        <w:rPr>
          <w:rStyle w:val="a5"/>
          <w:rFonts w:ascii="Times New Roman" w:hAnsi="Times New Roman" w:cs="Times New Roman"/>
          <w:sz w:val="24"/>
          <w:szCs w:val="24"/>
        </w:rPr>
        <w:footnoteRef/>
      </w:r>
      <w:r w:rsidRPr="00B443A2">
        <w:rPr>
          <w:rFonts w:ascii="Times New Roman" w:hAnsi="Times New Roman" w:cs="Times New Roman"/>
          <w:sz w:val="24"/>
          <w:szCs w:val="24"/>
        </w:rPr>
        <w:t xml:space="preserve"> Международная конвенция о борьбе с допингом в спорте. </w:t>
      </w:r>
      <w:proofErr w:type="gramStart"/>
      <w:r w:rsidRPr="00B443A2">
        <w:rPr>
          <w:rFonts w:ascii="Times New Roman" w:hAnsi="Times New Roman" w:cs="Times New Roman"/>
          <w:sz w:val="24"/>
          <w:szCs w:val="24"/>
        </w:rPr>
        <w:t>Заключена</w:t>
      </w:r>
      <w:proofErr w:type="gramEnd"/>
      <w:r w:rsidRPr="00B443A2">
        <w:rPr>
          <w:rFonts w:ascii="Times New Roman" w:hAnsi="Times New Roman" w:cs="Times New Roman"/>
          <w:sz w:val="24"/>
          <w:szCs w:val="24"/>
        </w:rPr>
        <w:t xml:space="preserve"> в г. Париже 19 октября 2005 г. // Бюллетень международных договоров. 2007. N 9. С. 20 - 46. </w:t>
      </w:r>
    </w:p>
  </w:footnote>
  <w:footnote w:id="20">
    <w:p w:rsidR="00483326" w:rsidRPr="005A6BBC" w:rsidRDefault="00483326" w:rsidP="005A6BBC">
      <w:pPr>
        <w:pStyle w:val="a3"/>
        <w:jc w:val="both"/>
        <w:rPr>
          <w:rFonts w:ascii="Times New Roman" w:hAnsi="Times New Roman" w:cs="Times New Roman"/>
          <w:sz w:val="24"/>
          <w:szCs w:val="24"/>
        </w:rPr>
      </w:pPr>
      <w:r w:rsidRPr="005A6BBC">
        <w:rPr>
          <w:rStyle w:val="a5"/>
          <w:rFonts w:ascii="Times New Roman" w:hAnsi="Times New Roman" w:cs="Times New Roman"/>
          <w:sz w:val="24"/>
          <w:szCs w:val="24"/>
        </w:rPr>
        <w:footnoteRef/>
      </w:r>
      <w:r w:rsidRPr="005A6BBC">
        <w:rPr>
          <w:rFonts w:ascii="Times New Roman" w:hAnsi="Times New Roman" w:cs="Times New Roman"/>
          <w:sz w:val="24"/>
          <w:szCs w:val="24"/>
        </w:rPr>
        <w:t xml:space="preserve">Всемирный Антидопинговый Кодекс 2015 г. (пер. с англ. А.А. </w:t>
      </w:r>
      <w:proofErr w:type="spellStart"/>
      <w:r w:rsidRPr="005A6BBC">
        <w:rPr>
          <w:rFonts w:ascii="Times New Roman" w:hAnsi="Times New Roman" w:cs="Times New Roman"/>
          <w:sz w:val="24"/>
          <w:szCs w:val="24"/>
        </w:rPr>
        <w:t>Анцелиович</w:t>
      </w:r>
      <w:proofErr w:type="spellEnd"/>
      <w:r w:rsidRPr="005A6BBC">
        <w:rPr>
          <w:rFonts w:ascii="Times New Roman" w:hAnsi="Times New Roman" w:cs="Times New Roman"/>
          <w:sz w:val="24"/>
          <w:szCs w:val="24"/>
        </w:rPr>
        <w:t xml:space="preserve">, А.А. </w:t>
      </w:r>
      <w:proofErr w:type="spellStart"/>
      <w:r w:rsidRPr="005A6BBC">
        <w:rPr>
          <w:rFonts w:ascii="Times New Roman" w:hAnsi="Times New Roman" w:cs="Times New Roman"/>
          <w:sz w:val="24"/>
          <w:szCs w:val="24"/>
        </w:rPr>
        <w:t>Деревоедов</w:t>
      </w:r>
      <w:proofErr w:type="spellEnd"/>
      <w:r w:rsidRPr="005A6BBC">
        <w:rPr>
          <w:rFonts w:ascii="Times New Roman" w:hAnsi="Times New Roman" w:cs="Times New Roman"/>
          <w:sz w:val="24"/>
          <w:szCs w:val="24"/>
        </w:rPr>
        <w:t xml:space="preserve">) [Электронный ресурс] // Официальный сайт Российского Антидопингового Агентства «РУСАДА» // URL: https://wada-main-rod.s3.amazonaws.com/resources/files/wada-2015-code-ru.pd </w:t>
      </w:r>
      <w:r w:rsidR="002331FC">
        <w:rPr>
          <w:rFonts w:ascii="Times New Roman" w:hAnsi="Times New Roman" w:cs="Times New Roman"/>
          <w:sz w:val="24"/>
          <w:szCs w:val="24"/>
        </w:rPr>
        <w:t>(дата обращения</w:t>
      </w:r>
      <w:r w:rsidRPr="005A6BBC">
        <w:rPr>
          <w:rFonts w:ascii="Times New Roman" w:hAnsi="Times New Roman" w:cs="Times New Roman"/>
          <w:sz w:val="24"/>
          <w:szCs w:val="24"/>
        </w:rPr>
        <w:t xml:space="preserve">: </w:t>
      </w:r>
      <w:r w:rsidR="002331FC">
        <w:rPr>
          <w:rFonts w:ascii="Times New Roman" w:hAnsi="Times New Roman" w:cs="Times New Roman"/>
          <w:sz w:val="24"/>
          <w:szCs w:val="24"/>
        </w:rPr>
        <w:t>16</w:t>
      </w:r>
      <w:r w:rsidRPr="005A6BBC">
        <w:rPr>
          <w:rFonts w:ascii="Times New Roman" w:hAnsi="Times New Roman" w:cs="Times New Roman"/>
          <w:sz w:val="24"/>
          <w:szCs w:val="24"/>
        </w:rPr>
        <w:t>.</w:t>
      </w:r>
      <w:r w:rsidR="002331FC">
        <w:rPr>
          <w:rFonts w:ascii="Times New Roman" w:hAnsi="Times New Roman" w:cs="Times New Roman"/>
          <w:sz w:val="24"/>
          <w:szCs w:val="24"/>
        </w:rPr>
        <w:t>12</w:t>
      </w:r>
      <w:r w:rsidRPr="005A6BBC">
        <w:rPr>
          <w:rFonts w:ascii="Times New Roman" w:hAnsi="Times New Roman" w:cs="Times New Roman"/>
          <w:sz w:val="24"/>
          <w:szCs w:val="24"/>
        </w:rPr>
        <w:t>.201</w:t>
      </w:r>
      <w:r w:rsidR="002331FC">
        <w:rPr>
          <w:rFonts w:ascii="Times New Roman" w:hAnsi="Times New Roman" w:cs="Times New Roman"/>
          <w:sz w:val="24"/>
          <w:szCs w:val="24"/>
        </w:rPr>
        <w:t>8).</w:t>
      </w:r>
    </w:p>
  </w:footnote>
  <w:footnote w:id="21">
    <w:p w:rsidR="00483326" w:rsidRPr="002331FC" w:rsidRDefault="00483326" w:rsidP="002331FC">
      <w:pPr>
        <w:rPr>
          <w:rFonts w:ascii="Times New Roman" w:hAnsi="Times New Roman" w:cs="Times New Roman"/>
          <w:sz w:val="24"/>
          <w:szCs w:val="24"/>
        </w:rPr>
      </w:pPr>
      <w:r w:rsidRPr="002331FC">
        <w:rPr>
          <w:rStyle w:val="a5"/>
          <w:rFonts w:ascii="Times New Roman" w:hAnsi="Times New Roman" w:cs="Times New Roman"/>
          <w:sz w:val="24"/>
          <w:szCs w:val="24"/>
        </w:rPr>
        <w:footnoteRef/>
      </w:r>
      <w:r w:rsidR="002331FC" w:rsidRPr="002331FC">
        <w:rPr>
          <w:rFonts w:ascii="Times New Roman" w:hAnsi="Times New Roman" w:cs="Times New Roman"/>
          <w:sz w:val="24"/>
          <w:szCs w:val="24"/>
        </w:rPr>
        <w:t xml:space="preserve">Электронный </w:t>
      </w:r>
      <w:r w:rsidRPr="002331FC">
        <w:rPr>
          <w:rFonts w:ascii="Times New Roman" w:hAnsi="Times New Roman" w:cs="Times New Roman"/>
          <w:sz w:val="24"/>
          <w:szCs w:val="24"/>
        </w:rPr>
        <w:t>ресурс РБК:</w:t>
      </w:r>
      <w:r w:rsidR="002331FC" w:rsidRPr="002331FC">
        <w:rPr>
          <w:rFonts w:ascii="Times New Roman" w:hAnsi="Times New Roman" w:cs="Times New Roman"/>
        </w:rPr>
        <w:t xml:space="preserve"> </w:t>
      </w:r>
      <w:hyperlink r:id="rId4" w:history="1">
        <w:r w:rsidR="002331FC" w:rsidRPr="002331FC">
          <w:rPr>
            <w:rFonts w:ascii="Times New Roman" w:hAnsi="Times New Roman" w:cs="Times New Roman"/>
          </w:rPr>
          <w:t>https://www.rbc.ru/society/13/04/2016/570e54ea9a7947a11ca58cd0 (дата</w:t>
        </w:r>
      </w:hyperlink>
      <w:r w:rsidR="002331FC" w:rsidRPr="002331FC">
        <w:rPr>
          <w:rFonts w:ascii="Times New Roman" w:hAnsi="Times New Roman" w:cs="Times New Roman"/>
          <w:sz w:val="24"/>
          <w:szCs w:val="24"/>
        </w:rPr>
        <w:t xml:space="preserve">   обращения:17.12.2018). </w:t>
      </w:r>
    </w:p>
  </w:footnote>
  <w:footnote w:id="22">
    <w:p w:rsidR="00462CB9" w:rsidRPr="00462CB9" w:rsidRDefault="00462CB9" w:rsidP="00462CB9">
      <w:pPr>
        <w:pStyle w:val="a3"/>
        <w:jc w:val="both"/>
        <w:rPr>
          <w:rFonts w:ascii="Times New Roman" w:hAnsi="Times New Roman" w:cs="Times New Roman"/>
          <w:sz w:val="24"/>
          <w:szCs w:val="24"/>
        </w:rPr>
      </w:pPr>
      <w:r w:rsidRPr="00462CB9">
        <w:rPr>
          <w:rStyle w:val="a5"/>
          <w:rFonts w:ascii="Times New Roman" w:hAnsi="Times New Roman" w:cs="Times New Roman"/>
          <w:sz w:val="24"/>
          <w:szCs w:val="24"/>
        </w:rPr>
        <w:footnoteRef/>
      </w:r>
      <w:r w:rsidRPr="00462CB9">
        <w:rPr>
          <w:rFonts w:ascii="Times New Roman" w:hAnsi="Times New Roman" w:cs="Times New Roman"/>
          <w:sz w:val="24"/>
          <w:szCs w:val="24"/>
        </w:rPr>
        <w:t xml:space="preserve"> Юрлов С.А. Разрешение спортивных споров: вопросы теории и практики. Диссертация на соискание ученой степени кандидата юридических наук. М. 2017 г;</w:t>
      </w:r>
    </w:p>
  </w:footnote>
  <w:footnote w:id="23">
    <w:p w:rsidR="00C6145C" w:rsidRPr="00C6145C" w:rsidRDefault="00C6145C">
      <w:pPr>
        <w:pStyle w:val="a3"/>
        <w:rPr>
          <w:rFonts w:ascii="Times New Roman" w:hAnsi="Times New Roman" w:cs="Times New Roman"/>
          <w:sz w:val="24"/>
          <w:szCs w:val="24"/>
        </w:rPr>
      </w:pPr>
      <w:r w:rsidRPr="00C6145C">
        <w:rPr>
          <w:rStyle w:val="a5"/>
          <w:rFonts w:ascii="Times New Roman" w:hAnsi="Times New Roman" w:cs="Times New Roman"/>
          <w:sz w:val="24"/>
          <w:szCs w:val="24"/>
        </w:rPr>
        <w:footnoteRef/>
      </w:r>
      <w:r w:rsidRPr="00C6145C">
        <w:rPr>
          <w:rFonts w:ascii="Times New Roman" w:hAnsi="Times New Roman" w:cs="Times New Roman"/>
          <w:sz w:val="24"/>
          <w:szCs w:val="24"/>
        </w:rPr>
        <w:t xml:space="preserve"> Электронный ресурс. Официальный сайт Международного спортивного суда в г. Лозанна: </w:t>
      </w:r>
      <w:hyperlink r:id="rId5" w:history="1">
        <w:r w:rsidR="002331FC" w:rsidRPr="002331FC">
          <w:rPr>
            <w:rFonts w:ascii="Times New Roman" w:hAnsi="Times New Roman" w:cs="Times New Roman"/>
            <w:sz w:val="24"/>
            <w:szCs w:val="24"/>
          </w:rPr>
          <w:t>https://www.tas-cas.org/fileadmin/user_upload/Media_Release_ADD18-03.pdf</w:t>
        </w:r>
      </w:hyperlink>
      <w:r w:rsidR="002331FC">
        <w:rPr>
          <w:rFonts w:ascii="Times New Roman" w:hAnsi="Times New Roman" w:cs="Times New Roman"/>
          <w:sz w:val="24"/>
          <w:szCs w:val="24"/>
        </w:rPr>
        <w:t xml:space="preserve">  (дата обращения: 04.05.2019).</w:t>
      </w:r>
    </w:p>
  </w:footnote>
  <w:footnote w:id="24">
    <w:p w:rsidR="00483326" w:rsidRPr="00881239" w:rsidRDefault="00483326">
      <w:pPr>
        <w:pStyle w:val="a3"/>
        <w:rPr>
          <w:rFonts w:ascii="Times New Roman" w:hAnsi="Times New Roman" w:cs="Times New Roman"/>
          <w:sz w:val="24"/>
          <w:szCs w:val="24"/>
        </w:rPr>
      </w:pPr>
      <w:r w:rsidRPr="00881239">
        <w:rPr>
          <w:rStyle w:val="a5"/>
          <w:rFonts w:ascii="Times New Roman" w:hAnsi="Times New Roman" w:cs="Times New Roman"/>
          <w:sz w:val="24"/>
          <w:szCs w:val="24"/>
        </w:rPr>
        <w:footnoteRef/>
      </w:r>
      <w:r w:rsidRPr="00881239">
        <w:rPr>
          <w:rFonts w:ascii="Times New Roman" w:hAnsi="Times New Roman" w:cs="Times New Roman"/>
          <w:sz w:val="24"/>
          <w:szCs w:val="24"/>
        </w:rPr>
        <w:t xml:space="preserve"> См., Всемирный антидопинговый кодекс;</w:t>
      </w:r>
    </w:p>
  </w:footnote>
  <w:footnote w:id="25">
    <w:p w:rsidR="00483326" w:rsidRPr="00527EEB" w:rsidRDefault="00483326">
      <w:pPr>
        <w:pStyle w:val="a3"/>
        <w:rPr>
          <w:rFonts w:ascii="Times New Roman" w:hAnsi="Times New Roman" w:cs="Times New Roman"/>
          <w:sz w:val="24"/>
          <w:szCs w:val="24"/>
        </w:rPr>
      </w:pPr>
      <w:r w:rsidRPr="00527EEB">
        <w:rPr>
          <w:rStyle w:val="a5"/>
          <w:rFonts w:ascii="Times New Roman" w:hAnsi="Times New Roman" w:cs="Times New Roman"/>
          <w:sz w:val="24"/>
          <w:szCs w:val="24"/>
        </w:rPr>
        <w:footnoteRef/>
      </w:r>
      <w:r w:rsidRPr="00527EEB">
        <w:rPr>
          <w:rFonts w:ascii="Times New Roman" w:hAnsi="Times New Roman" w:cs="Times New Roman"/>
          <w:sz w:val="24"/>
          <w:szCs w:val="24"/>
        </w:rPr>
        <w:t xml:space="preserve"> Электронный ресурс: cyclingnews.com</w:t>
      </w:r>
      <w:r w:rsidR="002331FC">
        <w:rPr>
          <w:rFonts w:ascii="Times New Roman" w:hAnsi="Times New Roman" w:cs="Times New Roman"/>
          <w:sz w:val="24"/>
          <w:szCs w:val="24"/>
        </w:rPr>
        <w:t xml:space="preserve"> (дата обращения: 04.05.2019).</w:t>
      </w:r>
    </w:p>
  </w:footnote>
  <w:footnote w:id="26">
    <w:p w:rsidR="00483326" w:rsidRPr="001019B5" w:rsidRDefault="00483326" w:rsidP="001019B5">
      <w:pPr>
        <w:pStyle w:val="a3"/>
        <w:jc w:val="both"/>
        <w:rPr>
          <w:rFonts w:ascii="Times New Roman" w:hAnsi="Times New Roman" w:cs="Times New Roman"/>
          <w:sz w:val="24"/>
          <w:szCs w:val="24"/>
        </w:rPr>
      </w:pPr>
      <w:r w:rsidRPr="001019B5">
        <w:rPr>
          <w:rStyle w:val="a5"/>
          <w:rFonts w:ascii="Times New Roman" w:hAnsi="Times New Roman" w:cs="Times New Roman"/>
          <w:sz w:val="24"/>
          <w:szCs w:val="24"/>
        </w:rPr>
        <w:footnoteRef/>
      </w:r>
      <w:r w:rsidRPr="001019B5">
        <w:rPr>
          <w:rFonts w:ascii="Times New Roman" w:hAnsi="Times New Roman" w:cs="Times New Roman"/>
          <w:sz w:val="24"/>
          <w:szCs w:val="24"/>
        </w:rPr>
        <w:t xml:space="preserve"> Федеральн</w:t>
      </w:r>
      <w:r>
        <w:rPr>
          <w:rFonts w:ascii="Times New Roman" w:hAnsi="Times New Roman" w:cs="Times New Roman"/>
          <w:sz w:val="24"/>
          <w:szCs w:val="24"/>
        </w:rPr>
        <w:t>ый</w:t>
      </w:r>
      <w:r w:rsidRPr="001019B5">
        <w:rPr>
          <w:rFonts w:ascii="Times New Roman" w:hAnsi="Times New Roman" w:cs="Times New Roman"/>
          <w:sz w:val="24"/>
          <w:szCs w:val="24"/>
        </w:rPr>
        <w:t xml:space="preserve"> закон от 27.12.2006 № 240-ФЗ «О ратификации Международной конвенции о борьбе с допингом в спорте» (Собрание законодательства Российской Федерации, 2007, № 1 (ч. 1), ст. 3)</w:t>
      </w:r>
      <w:r w:rsidR="002331FC">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003"/>
    <w:multiLevelType w:val="hybridMultilevel"/>
    <w:tmpl w:val="1F90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D6A5C"/>
    <w:multiLevelType w:val="hybridMultilevel"/>
    <w:tmpl w:val="A8A67176"/>
    <w:lvl w:ilvl="0" w:tplc="3E12B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337BB7"/>
    <w:multiLevelType w:val="hybridMultilevel"/>
    <w:tmpl w:val="C7720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963E7"/>
    <w:multiLevelType w:val="hybridMultilevel"/>
    <w:tmpl w:val="D0D04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16C99"/>
    <w:multiLevelType w:val="hybridMultilevel"/>
    <w:tmpl w:val="1F90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4C"/>
    <w:rsid w:val="00001CE3"/>
    <w:rsid w:val="00032042"/>
    <w:rsid w:val="00046D6A"/>
    <w:rsid w:val="00095A95"/>
    <w:rsid w:val="000B2CB7"/>
    <w:rsid w:val="000E5036"/>
    <w:rsid w:val="001019B5"/>
    <w:rsid w:val="001138DD"/>
    <w:rsid w:val="001302AE"/>
    <w:rsid w:val="0013416C"/>
    <w:rsid w:val="001361DB"/>
    <w:rsid w:val="00185E87"/>
    <w:rsid w:val="001A39DA"/>
    <w:rsid w:val="00222EFC"/>
    <w:rsid w:val="002331FC"/>
    <w:rsid w:val="002431FC"/>
    <w:rsid w:val="00252A4E"/>
    <w:rsid w:val="00271352"/>
    <w:rsid w:val="002D7877"/>
    <w:rsid w:val="00305676"/>
    <w:rsid w:val="003102DC"/>
    <w:rsid w:val="00314448"/>
    <w:rsid w:val="0032017A"/>
    <w:rsid w:val="00391A60"/>
    <w:rsid w:val="003A5698"/>
    <w:rsid w:val="003A6EA2"/>
    <w:rsid w:val="003C6043"/>
    <w:rsid w:val="003E097E"/>
    <w:rsid w:val="003F3F88"/>
    <w:rsid w:val="003F50E8"/>
    <w:rsid w:val="0044134C"/>
    <w:rsid w:val="00462CB9"/>
    <w:rsid w:val="00466CF2"/>
    <w:rsid w:val="00474F1C"/>
    <w:rsid w:val="00483326"/>
    <w:rsid w:val="004D04FE"/>
    <w:rsid w:val="004D7FC2"/>
    <w:rsid w:val="00506E8D"/>
    <w:rsid w:val="00520EE0"/>
    <w:rsid w:val="00527EEB"/>
    <w:rsid w:val="00544833"/>
    <w:rsid w:val="005508DD"/>
    <w:rsid w:val="00554A14"/>
    <w:rsid w:val="00572909"/>
    <w:rsid w:val="00583E20"/>
    <w:rsid w:val="00585FFB"/>
    <w:rsid w:val="005A17FF"/>
    <w:rsid w:val="005A2C68"/>
    <w:rsid w:val="005A6BBC"/>
    <w:rsid w:val="005F3001"/>
    <w:rsid w:val="005F5391"/>
    <w:rsid w:val="006511CB"/>
    <w:rsid w:val="00667672"/>
    <w:rsid w:val="00684C91"/>
    <w:rsid w:val="006914DE"/>
    <w:rsid w:val="0069359F"/>
    <w:rsid w:val="00693DA7"/>
    <w:rsid w:val="006B28DC"/>
    <w:rsid w:val="006E079B"/>
    <w:rsid w:val="006E431F"/>
    <w:rsid w:val="00701807"/>
    <w:rsid w:val="00706788"/>
    <w:rsid w:val="00707AC3"/>
    <w:rsid w:val="00746662"/>
    <w:rsid w:val="00752DB3"/>
    <w:rsid w:val="00753A47"/>
    <w:rsid w:val="0076299F"/>
    <w:rsid w:val="00796ADC"/>
    <w:rsid w:val="007A2A88"/>
    <w:rsid w:val="007B4AEB"/>
    <w:rsid w:val="007B784A"/>
    <w:rsid w:val="007C3993"/>
    <w:rsid w:val="007E5C48"/>
    <w:rsid w:val="007F17F9"/>
    <w:rsid w:val="00805151"/>
    <w:rsid w:val="00810480"/>
    <w:rsid w:val="008478D2"/>
    <w:rsid w:val="0085595E"/>
    <w:rsid w:val="008575A7"/>
    <w:rsid w:val="00881239"/>
    <w:rsid w:val="008949F2"/>
    <w:rsid w:val="008A0578"/>
    <w:rsid w:val="008A0E93"/>
    <w:rsid w:val="008B04A2"/>
    <w:rsid w:val="008C7A2F"/>
    <w:rsid w:val="008D615D"/>
    <w:rsid w:val="009274EF"/>
    <w:rsid w:val="009430A2"/>
    <w:rsid w:val="00943171"/>
    <w:rsid w:val="009727DA"/>
    <w:rsid w:val="00983E9E"/>
    <w:rsid w:val="009B0132"/>
    <w:rsid w:val="009D250D"/>
    <w:rsid w:val="009F155A"/>
    <w:rsid w:val="00A16B4E"/>
    <w:rsid w:val="00A43C2C"/>
    <w:rsid w:val="00A8662D"/>
    <w:rsid w:val="00A86739"/>
    <w:rsid w:val="00AC3E6F"/>
    <w:rsid w:val="00B110B2"/>
    <w:rsid w:val="00B443A2"/>
    <w:rsid w:val="00B459C9"/>
    <w:rsid w:val="00B52611"/>
    <w:rsid w:val="00B655F3"/>
    <w:rsid w:val="00BB2215"/>
    <w:rsid w:val="00BD38DC"/>
    <w:rsid w:val="00BE4485"/>
    <w:rsid w:val="00C301C3"/>
    <w:rsid w:val="00C402E0"/>
    <w:rsid w:val="00C422BF"/>
    <w:rsid w:val="00C446E4"/>
    <w:rsid w:val="00C6145C"/>
    <w:rsid w:val="00C63612"/>
    <w:rsid w:val="00CA37D3"/>
    <w:rsid w:val="00CB5C02"/>
    <w:rsid w:val="00CF3C7B"/>
    <w:rsid w:val="00D046C6"/>
    <w:rsid w:val="00D46804"/>
    <w:rsid w:val="00D9408D"/>
    <w:rsid w:val="00DD10E3"/>
    <w:rsid w:val="00E001ED"/>
    <w:rsid w:val="00E1379C"/>
    <w:rsid w:val="00E17DAD"/>
    <w:rsid w:val="00E4732D"/>
    <w:rsid w:val="00E47EA7"/>
    <w:rsid w:val="00E555AB"/>
    <w:rsid w:val="00EC3C01"/>
    <w:rsid w:val="00ED24B4"/>
    <w:rsid w:val="00EE450F"/>
    <w:rsid w:val="00F01778"/>
    <w:rsid w:val="00F02572"/>
    <w:rsid w:val="00F15ED6"/>
    <w:rsid w:val="00F3459C"/>
    <w:rsid w:val="00F4012C"/>
    <w:rsid w:val="00F67244"/>
    <w:rsid w:val="00F81AE8"/>
    <w:rsid w:val="00F95423"/>
    <w:rsid w:val="00FE11BF"/>
    <w:rsid w:val="00FE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299F"/>
    <w:pPr>
      <w:spacing w:after="0" w:line="240" w:lineRule="auto"/>
    </w:pPr>
    <w:rPr>
      <w:sz w:val="20"/>
      <w:szCs w:val="20"/>
    </w:rPr>
  </w:style>
  <w:style w:type="character" w:customStyle="1" w:styleId="a4">
    <w:name w:val="Текст сноски Знак"/>
    <w:basedOn w:val="a0"/>
    <w:link w:val="a3"/>
    <w:uiPriority w:val="99"/>
    <w:semiHidden/>
    <w:rsid w:val="0076299F"/>
    <w:rPr>
      <w:sz w:val="20"/>
      <w:szCs w:val="20"/>
    </w:rPr>
  </w:style>
  <w:style w:type="character" w:styleId="a5">
    <w:name w:val="footnote reference"/>
    <w:basedOn w:val="a0"/>
    <w:uiPriority w:val="99"/>
    <w:semiHidden/>
    <w:unhideWhenUsed/>
    <w:rsid w:val="0076299F"/>
    <w:rPr>
      <w:vertAlign w:val="superscript"/>
    </w:rPr>
  </w:style>
  <w:style w:type="character" w:styleId="a6">
    <w:name w:val="Hyperlink"/>
    <w:basedOn w:val="a0"/>
    <w:uiPriority w:val="99"/>
    <w:unhideWhenUsed/>
    <w:rsid w:val="008A0E93"/>
    <w:rPr>
      <w:color w:val="0000FF" w:themeColor="hyperlink"/>
      <w:u w:val="single"/>
    </w:rPr>
  </w:style>
  <w:style w:type="paragraph" w:styleId="a7">
    <w:name w:val="No Spacing"/>
    <w:uiPriority w:val="1"/>
    <w:qFormat/>
    <w:rsid w:val="008A0E93"/>
    <w:pPr>
      <w:spacing w:after="0" w:line="240" w:lineRule="auto"/>
    </w:pPr>
  </w:style>
  <w:style w:type="paragraph" w:styleId="a8">
    <w:name w:val="List Paragraph"/>
    <w:basedOn w:val="a"/>
    <w:uiPriority w:val="34"/>
    <w:qFormat/>
    <w:rsid w:val="00046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299F"/>
    <w:pPr>
      <w:spacing w:after="0" w:line="240" w:lineRule="auto"/>
    </w:pPr>
    <w:rPr>
      <w:sz w:val="20"/>
      <w:szCs w:val="20"/>
    </w:rPr>
  </w:style>
  <w:style w:type="character" w:customStyle="1" w:styleId="a4">
    <w:name w:val="Текст сноски Знак"/>
    <w:basedOn w:val="a0"/>
    <w:link w:val="a3"/>
    <w:uiPriority w:val="99"/>
    <w:semiHidden/>
    <w:rsid w:val="0076299F"/>
    <w:rPr>
      <w:sz w:val="20"/>
      <w:szCs w:val="20"/>
    </w:rPr>
  </w:style>
  <w:style w:type="character" w:styleId="a5">
    <w:name w:val="footnote reference"/>
    <w:basedOn w:val="a0"/>
    <w:uiPriority w:val="99"/>
    <w:semiHidden/>
    <w:unhideWhenUsed/>
    <w:rsid w:val="0076299F"/>
    <w:rPr>
      <w:vertAlign w:val="superscript"/>
    </w:rPr>
  </w:style>
  <w:style w:type="character" w:styleId="a6">
    <w:name w:val="Hyperlink"/>
    <w:basedOn w:val="a0"/>
    <w:uiPriority w:val="99"/>
    <w:unhideWhenUsed/>
    <w:rsid w:val="008A0E93"/>
    <w:rPr>
      <w:color w:val="0000FF" w:themeColor="hyperlink"/>
      <w:u w:val="single"/>
    </w:rPr>
  </w:style>
  <w:style w:type="paragraph" w:styleId="a7">
    <w:name w:val="No Spacing"/>
    <w:uiPriority w:val="1"/>
    <w:qFormat/>
    <w:rsid w:val="008A0E93"/>
    <w:pPr>
      <w:spacing w:after="0" w:line="240" w:lineRule="auto"/>
    </w:pPr>
  </w:style>
  <w:style w:type="paragraph" w:styleId="a8">
    <w:name w:val="List Paragraph"/>
    <w:basedOn w:val="a"/>
    <w:uiPriority w:val="34"/>
    <w:qFormat/>
    <w:rsid w:val="0004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hebotarev@hs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ostmaster.ru/lib/diet/diet-0025.shtml" TargetMode="External"/><Relationship Id="rId2" Type="http://schemas.openxmlformats.org/officeDocument/2006/relationships/hyperlink" Target="https://wada-main-prod.s3.amazonaws.com/resources/files/wada-2015-code-ru.pd" TargetMode="External"/><Relationship Id="rId1" Type="http://schemas.openxmlformats.org/officeDocument/2006/relationships/hyperlink" Target="https://gufo.me/dict/medical_encyclopedia/%20&#1069;&#1083;&#1077;&#1082;&#1090;&#1088;&#1086;&#1085;&#1085;&#1099;&#1081;" TargetMode="External"/><Relationship Id="rId5" Type="http://schemas.openxmlformats.org/officeDocument/2006/relationships/hyperlink" Target="https://www.tas-cas.org/fileadmin/user_upload/Media_Release_ADD18-03.pdf" TargetMode="External"/><Relationship Id="rId4" Type="http://schemas.openxmlformats.org/officeDocument/2006/relationships/hyperlink" Target="https://www.rbc.ru/society/13/04/2016/570e54ea9a7947a11ca58cd0%20(&#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E1E8-E55E-4879-8F76-51422911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9405</TotalTime>
  <Pages>24</Pages>
  <Words>6784</Words>
  <Characters>38669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45</cp:revision>
  <dcterms:created xsi:type="dcterms:W3CDTF">2019-02-23T10:43:00Z</dcterms:created>
  <dcterms:modified xsi:type="dcterms:W3CDTF">2020-02-27T15:20:00Z</dcterms:modified>
</cp:coreProperties>
</file>