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60" w:rsidRDefault="005E5960" w:rsidP="005E596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УДК 159.92</w:t>
      </w:r>
    </w:p>
    <w:p w:rsidR="005E5960" w:rsidRDefault="005E5960" w:rsidP="005E596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ГРНТИ 15.31.31</w:t>
      </w:r>
    </w:p>
    <w:p w:rsidR="0009068C" w:rsidRPr="00AB2B96" w:rsidRDefault="00AB2B96" w:rsidP="00DF448A">
      <w:pPr>
        <w:spacing w:after="0" w:line="360" w:lineRule="auto"/>
        <w:rPr>
          <w:rFonts w:ascii="Times New Roman" w:hAnsi="Times New Roman" w:cs="Times New Roman"/>
          <w:color w:val="000000"/>
          <w:sz w:val="24"/>
          <w:szCs w:val="24"/>
          <w:shd w:val="clear" w:color="auto" w:fill="FFFFFF"/>
        </w:rPr>
      </w:pPr>
      <w:r w:rsidRPr="00AB2B96">
        <w:rPr>
          <w:rFonts w:ascii="Times New Roman" w:hAnsi="Times New Roman" w:cs="Times New Roman"/>
          <w:color w:val="000000"/>
          <w:sz w:val="24"/>
          <w:szCs w:val="24"/>
          <w:shd w:val="clear" w:color="auto" w:fill="FFFFFF"/>
        </w:rPr>
        <w:t>ГЕНЕЗИС ПСИХОЛОГИЧЕСКОЙ СУВЕРЕННОСТИ: ФАКТОР ПОРЯДКА РОЖДЕНИЯ</w:t>
      </w:r>
    </w:p>
    <w:p w:rsidR="008930FC" w:rsidRPr="00FE12BF" w:rsidRDefault="00AB2B96" w:rsidP="008930FC">
      <w:pPr>
        <w:autoSpaceDE w:val="0"/>
        <w:autoSpaceDN w:val="0"/>
        <w:adjustRightInd w:val="0"/>
        <w:spacing w:after="0" w:line="360" w:lineRule="auto"/>
        <w:rPr>
          <w:rFonts w:ascii="Arial??????????" w:hAnsi="Arial??????????" w:cs="Arial??????????"/>
          <w:sz w:val="24"/>
          <w:szCs w:val="24"/>
        </w:rPr>
      </w:pPr>
      <w:r w:rsidRPr="00AB2B96">
        <w:rPr>
          <w:rFonts w:ascii="Times New Roman" w:hAnsi="Times New Roman" w:cs="Times New Roman"/>
          <w:sz w:val="24"/>
          <w:szCs w:val="24"/>
        </w:rPr>
        <w:t>Нартова-</w:t>
      </w:r>
      <w:proofErr w:type="spellStart"/>
      <w:r w:rsidRPr="00AB2B96">
        <w:rPr>
          <w:rFonts w:ascii="Times New Roman" w:hAnsi="Times New Roman" w:cs="Times New Roman"/>
          <w:sz w:val="24"/>
          <w:szCs w:val="24"/>
        </w:rPr>
        <w:t>Бочавер</w:t>
      </w:r>
      <w:proofErr w:type="spellEnd"/>
      <w:r w:rsidRPr="00AB2B96">
        <w:rPr>
          <w:rFonts w:ascii="Times New Roman" w:hAnsi="Times New Roman" w:cs="Times New Roman"/>
          <w:sz w:val="24"/>
          <w:szCs w:val="24"/>
        </w:rPr>
        <w:t xml:space="preserve"> Софья </w:t>
      </w:r>
      <w:proofErr w:type="spellStart"/>
      <w:r w:rsidRPr="00AB2B96">
        <w:rPr>
          <w:rFonts w:ascii="Times New Roman" w:hAnsi="Times New Roman" w:cs="Times New Roman"/>
          <w:sz w:val="24"/>
          <w:szCs w:val="24"/>
        </w:rPr>
        <w:t>Кимовна</w:t>
      </w:r>
      <w:proofErr w:type="spellEnd"/>
      <w:r>
        <w:rPr>
          <w:rFonts w:ascii="Times New Roman" w:hAnsi="Times New Roman" w:cs="Times New Roman"/>
          <w:sz w:val="24"/>
          <w:szCs w:val="24"/>
        </w:rPr>
        <w:t>, доктор психологических наук, профессор департамента психологии НИУ ВШЭ</w:t>
      </w:r>
      <w:r w:rsidR="008930FC">
        <w:rPr>
          <w:rFonts w:ascii="Times New Roman" w:hAnsi="Times New Roman" w:cs="Times New Roman"/>
          <w:sz w:val="24"/>
          <w:szCs w:val="24"/>
        </w:rPr>
        <w:t>,</w:t>
      </w:r>
      <w:r>
        <w:rPr>
          <w:rFonts w:ascii="Times New Roman" w:hAnsi="Times New Roman" w:cs="Times New Roman"/>
          <w:sz w:val="24"/>
          <w:szCs w:val="24"/>
        </w:rPr>
        <w:t xml:space="preserve"> руководитель</w:t>
      </w:r>
      <w:r w:rsidR="008930FC">
        <w:rPr>
          <w:rFonts w:ascii="Times New Roman" w:hAnsi="Times New Roman" w:cs="Times New Roman"/>
          <w:sz w:val="24"/>
          <w:szCs w:val="24"/>
        </w:rPr>
        <w:t xml:space="preserve"> проекта «</w:t>
      </w:r>
      <w:r w:rsidR="008930FC" w:rsidRPr="00FE12BF">
        <w:rPr>
          <w:rFonts w:ascii="Arial??????????" w:hAnsi="Arial??????????" w:cs="Arial??????????"/>
          <w:sz w:val="24"/>
          <w:szCs w:val="24"/>
        </w:rPr>
        <w:t xml:space="preserve">Психологические границы личности: культурно-возрастные аспекты </w:t>
      </w:r>
      <w:r w:rsidR="008930FC">
        <w:rPr>
          <w:rFonts w:ascii="Arial??????????" w:hAnsi="Arial??????????" w:cs="Arial??????????"/>
          <w:sz w:val="24"/>
          <w:szCs w:val="24"/>
        </w:rPr>
        <w:t>(</w:t>
      </w:r>
      <w:hyperlink r:id="rId7" w:history="1">
        <w:r w:rsidR="008930FC" w:rsidRPr="00FE12BF">
          <w:rPr>
            <w:rFonts w:ascii="Arial??????????" w:hAnsi="Arial??????????" w:cs="Arial??????????"/>
            <w:sz w:val="24"/>
            <w:szCs w:val="24"/>
          </w:rPr>
          <w:t>16-06-00239-ОГН</w:t>
        </w:r>
      </w:hyperlink>
      <w:r w:rsidR="008930FC">
        <w:rPr>
          <w:rFonts w:ascii="Arial??????????" w:hAnsi="Arial??????????" w:cs="Arial??????????"/>
          <w:sz w:val="24"/>
          <w:szCs w:val="24"/>
        </w:rPr>
        <w:t>)»</w:t>
      </w:r>
      <w:r w:rsidR="008930FC" w:rsidRPr="00FE12BF">
        <w:rPr>
          <w:rFonts w:ascii="Arial??????????" w:hAnsi="Arial??????????" w:cs="Arial??????????"/>
          <w:sz w:val="24"/>
          <w:szCs w:val="24"/>
        </w:rPr>
        <w:t xml:space="preserve"> </w:t>
      </w:r>
    </w:p>
    <w:p w:rsidR="00AB2B96" w:rsidRPr="008930FC" w:rsidRDefault="008930FC" w:rsidP="00DF448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sidRPr="008930FC">
        <w:rPr>
          <w:rFonts w:ascii="Times New Roman" w:hAnsi="Times New Roman" w:cs="Times New Roman"/>
          <w:sz w:val="24"/>
          <w:szCs w:val="24"/>
          <w:lang w:val="en-US"/>
        </w:rPr>
        <w:t>:</w:t>
      </w:r>
      <w:r w:rsidR="00AB2B96" w:rsidRPr="008930FC">
        <w:rPr>
          <w:rFonts w:ascii="Times New Roman" w:hAnsi="Times New Roman" w:cs="Times New Roman"/>
          <w:sz w:val="24"/>
          <w:szCs w:val="24"/>
          <w:lang w:val="en-US"/>
        </w:rPr>
        <w:t xml:space="preserve"> </w:t>
      </w:r>
      <w:hyperlink r:id="rId8" w:history="1">
        <w:r w:rsidR="00AB2B96" w:rsidRPr="00002313">
          <w:rPr>
            <w:rStyle w:val="a5"/>
            <w:rFonts w:ascii="Times New Roman" w:hAnsi="Times New Roman" w:cs="Times New Roman"/>
            <w:sz w:val="24"/>
            <w:szCs w:val="24"/>
            <w:lang w:val="en-US"/>
          </w:rPr>
          <w:t>s</w:t>
        </w:r>
        <w:r w:rsidR="00AB2B96" w:rsidRPr="008930FC">
          <w:rPr>
            <w:rStyle w:val="a5"/>
            <w:rFonts w:ascii="Times New Roman" w:hAnsi="Times New Roman" w:cs="Times New Roman"/>
            <w:sz w:val="24"/>
            <w:szCs w:val="24"/>
            <w:lang w:val="en-US"/>
          </w:rPr>
          <w:t>-</w:t>
        </w:r>
        <w:r w:rsidR="00AB2B96" w:rsidRPr="00002313">
          <w:rPr>
            <w:rStyle w:val="a5"/>
            <w:rFonts w:ascii="Times New Roman" w:hAnsi="Times New Roman" w:cs="Times New Roman"/>
            <w:sz w:val="24"/>
            <w:szCs w:val="24"/>
            <w:lang w:val="en-US"/>
          </w:rPr>
          <w:t>nartova</w:t>
        </w:r>
        <w:r w:rsidR="00AB2B96" w:rsidRPr="008930FC">
          <w:rPr>
            <w:rStyle w:val="a5"/>
            <w:rFonts w:ascii="Times New Roman" w:hAnsi="Times New Roman" w:cs="Times New Roman"/>
            <w:sz w:val="24"/>
            <w:szCs w:val="24"/>
            <w:lang w:val="en-US"/>
          </w:rPr>
          <w:t>@</w:t>
        </w:r>
        <w:r w:rsidR="00AB2B96" w:rsidRPr="00002313">
          <w:rPr>
            <w:rStyle w:val="a5"/>
            <w:rFonts w:ascii="Times New Roman" w:hAnsi="Times New Roman" w:cs="Times New Roman"/>
            <w:sz w:val="24"/>
            <w:szCs w:val="24"/>
            <w:lang w:val="en-US"/>
          </w:rPr>
          <w:t>yandex</w:t>
        </w:r>
        <w:r w:rsidR="00AB2B96" w:rsidRPr="008930FC">
          <w:rPr>
            <w:rStyle w:val="a5"/>
            <w:rFonts w:ascii="Times New Roman" w:hAnsi="Times New Roman" w:cs="Times New Roman"/>
            <w:sz w:val="24"/>
            <w:szCs w:val="24"/>
            <w:lang w:val="en-US"/>
          </w:rPr>
          <w:t>.</w:t>
        </w:r>
        <w:r w:rsidR="00AB2B96" w:rsidRPr="00002313">
          <w:rPr>
            <w:rStyle w:val="a5"/>
            <w:rFonts w:ascii="Times New Roman" w:hAnsi="Times New Roman" w:cs="Times New Roman"/>
            <w:sz w:val="24"/>
            <w:szCs w:val="24"/>
            <w:lang w:val="en-US"/>
          </w:rPr>
          <w:t>ru</w:t>
        </w:r>
      </w:hyperlink>
    </w:p>
    <w:p w:rsidR="008930FC" w:rsidRDefault="00AB2B96" w:rsidP="00DF44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Силина Ольга Владимировна, магистр психологии, психолог, </w:t>
      </w:r>
      <w:r w:rsidRPr="00AB2B96">
        <w:rPr>
          <w:rFonts w:ascii="Times New Roman" w:hAnsi="Times New Roman" w:cs="Times New Roman"/>
          <w:sz w:val="24"/>
          <w:szCs w:val="24"/>
        </w:rPr>
        <w:t>психологический центр «Сказка детства»</w:t>
      </w:r>
      <w:r w:rsidR="008930FC">
        <w:rPr>
          <w:rFonts w:ascii="Times New Roman" w:hAnsi="Times New Roman" w:cs="Times New Roman"/>
          <w:sz w:val="24"/>
          <w:szCs w:val="24"/>
        </w:rPr>
        <w:t xml:space="preserve">, </w:t>
      </w:r>
      <w:r>
        <w:rPr>
          <w:rFonts w:ascii="Times New Roman" w:hAnsi="Times New Roman" w:cs="Times New Roman"/>
          <w:sz w:val="24"/>
          <w:szCs w:val="24"/>
        </w:rPr>
        <w:t>исполнитель</w:t>
      </w:r>
      <w:r w:rsidR="008930FC">
        <w:rPr>
          <w:rFonts w:ascii="Times New Roman" w:hAnsi="Times New Roman" w:cs="Times New Roman"/>
          <w:sz w:val="24"/>
          <w:szCs w:val="24"/>
        </w:rPr>
        <w:t xml:space="preserve"> того же проекта</w:t>
      </w:r>
    </w:p>
    <w:p w:rsidR="00AB2B96" w:rsidRDefault="008930FC" w:rsidP="00DF448A">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E</w:t>
      </w:r>
      <w:r w:rsidRPr="003A4809">
        <w:rPr>
          <w:rFonts w:ascii="Times New Roman" w:hAnsi="Times New Roman" w:cs="Times New Roman"/>
          <w:sz w:val="24"/>
          <w:szCs w:val="24"/>
        </w:rPr>
        <w:t>-</w:t>
      </w:r>
      <w:r>
        <w:rPr>
          <w:rFonts w:ascii="Times New Roman" w:hAnsi="Times New Roman" w:cs="Times New Roman"/>
          <w:sz w:val="24"/>
          <w:szCs w:val="24"/>
          <w:lang w:val="en-US"/>
        </w:rPr>
        <w:t>mail</w:t>
      </w:r>
      <w:r w:rsidRPr="003A4809">
        <w:rPr>
          <w:rFonts w:ascii="Times New Roman" w:hAnsi="Times New Roman" w:cs="Times New Roman"/>
          <w:sz w:val="24"/>
          <w:szCs w:val="24"/>
        </w:rPr>
        <w:t xml:space="preserve">: </w:t>
      </w:r>
      <w:r w:rsidR="00AB2B96">
        <w:rPr>
          <w:rFonts w:ascii="Times New Roman" w:hAnsi="Times New Roman" w:cs="Times New Roman"/>
          <w:sz w:val="24"/>
          <w:szCs w:val="24"/>
        </w:rPr>
        <w:t xml:space="preserve"> </w:t>
      </w:r>
      <w:hyperlink r:id="rId9" w:history="1">
        <w:r w:rsidR="00AB2B96" w:rsidRPr="00002313">
          <w:rPr>
            <w:rStyle w:val="a5"/>
            <w:rFonts w:ascii="Times New Roman" w:hAnsi="Times New Roman" w:cs="Times New Roman"/>
            <w:sz w:val="24"/>
            <w:szCs w:val="24"/>
          </w:rPr>
          <w:t>omela333@yandex.ru</w:t>
        </w:r>
      </w:hyperlink>
    </w:p>
    <w:p w:rsidR="00DF448A" w:rsidRPr="003A4809" w:rsidRDefault="00DF448A" w:rsidP="00DF448A">
      <w:pPr>
        <w:autoSpaceDE w:val="0"/>
        <w:autoSpaceDN w:val="0"/>
        <w:adjustRightInd w:val="0"/>
        <w:spacing w:after="0" w:line="360" w:lineRule="auto"/>
        <w:rPr>
          <w:rFonts w:cs="Arial??????????"/>
          <w:sz w:val="23"/>
          <w:szCs w:val="23"/>
        </w:rPr>
      </w:pPr>
    </w:p>
    <w:p w:rsidR="00FE12BF" w:rsidRDefault="008D489E" w:rsidP="00CC2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Способность защищать границы своего эмпирического Я – </w:t>
      </w:r>
      <w:proofErr w:type="spellStart"/>
      <w:r>
        <w:rPr>
          <w:rFonts w:ascii="Times New Roman" w:hAnsi="Times New Roman" w:cs="Times New Roman"/>
          <w:sz w:val="24"/>
          <w:szCs w:val="24"/>
        </w:rPr>
        <w:t>диспозициональная</w:t>
      </w:r>
      <w:proofErr w:type="spellEnd"/>
      <w:r>
        <w:rPr>
          <w:rFonts w:ascii="Times New Roman" w:hAnsi="Times New Roman" w:cs="Times New Roman"/>
          <w:sz w:val="24"/>
          <w:szCs w:val="24"/>
        </w:rPr>
        <w:t xml:space="preserve"> суверенность – это черта личности, обладающая большим адаптивным значением. Она развивается посредством обо</w:t>
      </w:r>
      <w:r w:rsidR="00FE12BF">
        <w:rPr>
          <w:rFonts w:ascii="Times New Roman" w:hAnsi="Times New Roman" w:cs="Times New Roman"/>
          <w:sz w:val="24"/>
          <w:szCs w:val="24"/>
        </w:rPr>
        <w:t>б</w:t>
      </w:r>
      <w:r>
        <w:rPr>
          <w:rFonts w:ascii="Times New Roman" w:hAnsi="Times New Roman" w:cs="Times New Roman"/>
          <w:sz w:val="24"/>
          <w:szCs w:val="24"/>
        </w:rPr>
        <w:t>щения повседневных действий, направленных на защиту границ в дискретных ситуациях взаимодействия с другими людьми</w:t>
      </w:r>
      <w:r w:rsidR="00FE12BF">
        <w:rPr>
          <w:rFonts w:ascii="Times New Roman" w:hAnsi="Times New Roman" w:cs="Times New Roman"/>
          <w:sz w:val="24"/>
          <w:szCs w:val="24"/>
        </w:rPr>
        <w:t>, в первую очередь - близкими</w:t>
      </w:r>
      <w:r>
        <w:rPr>
          <w:rFonts w:ascii="Times New Roman" w:hAnsi="Times New Roman" w:cs="Times New Roman"/>
          <w:sz w:val="24"/>
          <w:szCs w:val="24"/>
        </w:rPr>
        <w:t>. В настоящей статье исследуется</w:t>
      </w:r>
      <w:r w:rsidR="00FE12BF">
        <w:rPr>
          <w:rFonts w:ascii="Times New Roman" w:hAnsi="Times New Roman" w:cs="Times New Roman"/>
          <w:sz w:val="24"/>
          <w:szCs w:val="24"/>
        </w:rPr>
        <w:t xml:space="preserve"> роль статуса </w:t>
      </w:r>
      <w:proofErr w:type="spellStart"/>
      <w:r w:rsidR="00FE12BF">
        <w:rPr>
          <w:rFonts w:ascii="Times New Roman" w:hAnsi="Times New Roman" w:cs="Times New Roman"/>
          <w:sz w:val="24"/>
          <w:szCs w:val="24"/>
        </w:rPr>
        <w:t>сиблинга</w:t>
      </w:r>
      <w:proofErr w:type="spellEnd"/>
      <w:r w:rsidR="00FE12BF">
        <w:rPr>
          <w:rFonts w:ascii="Times New Roman" w:hAnsi="Times New Roman" w:cs="Times New Roman"/>
          <w:sz w:val="24"/>
          <w:szCs w:val="24"/>
        </w:rPr>
        <w:t xml:space="preserve"> (порядка рождения) в развитии этой черты. Проведено два эмпирических исследования. В первом из них, осуществленном с участием детей от двух до десяти лет, показано, что наиболее зрелыми способы защит являются у </w:t>
      </w:r>
      <w:r w:rsidR="000B6B63">
        <w:rPr>
          <w:rFonts w:ascii="Times New Roman" w:hAnsi="Times New Roman" w:cs="Times New Roman"/>
          <w:sz w:val="24"/>
          <w:szCs w:val="24"/>
        </w:rPr>
        <w:t>единственных</w:t>
      </w:r>
      <w:r w:rsidR="00FE12BF">
        <w:rPr>
          <w:rFonts w:ascii="Times New Roman" w:hAnsi="Times New Roman" w:cs="Times New Roman"/>
          <w:sz w:val="24"/>
          <w:szCs w:val="24"/>
        </w:rPr>
        <w:t xml:space="preserve"> детей, наименее зрелыми у первых, а </w:t>
      </w:r>
      <w:r w:rsidR="000B6B63">
        <w:rPr>
          <w:rFonts w:ascii="Times New Roman" w:hAnsi="Times New Roman" w:cs="Times New Roman"/>
          <w:sz w:val="24"/>
          <w:szCs w:val="24"/>
        </w:rPr>
        <w:t>вторые</w:t>
      </w:r>
      <w:r w:rsidR="00FE12BF">
        <w:rPr>
          <w:rFonts w:ascii="Times New Roman" w:hAnsi="Times New Roman" w:cs="Times New Roman"/>
          <w:sz w:val="24"/>
          <w:szCs w:val="24"/>
        </w:rPr>
        <w:t xml:space="preserve"> дети </w:t>
      </w:r>
      <w:r w:rsidR="000B6B63">
        <w:rPr>
          <w:rFonts w:ascii="Times New Roman" w:hAnsi="Times New Roman" w:cs="Times New Roman"/>
          <w:sz w:val="24"/>
          <w:szCs w:val="24"/>
        </w:rPr>
        <w:t xml:space="preserve">в семье </w:t>
      </w:r>
      <w:bookmarkStart w:id="0" w:name="_GoBack"/>
      <w:bookmarkEnd w:id="0"/>
      <w:r w:rsidR="00FE12BF">
        <w:rPr>
          <w:rFonts w:ascii="Times New Roman" w:hAnsi="Times New Roman" w:cs="Times New Roman"/>
          <w:sz w:val="24"/>
          <w:szCs w:val="24"/>
        </w:rPr>
        <w:t xml:space="preserve">демонстрируют промежуточный уровень развития навыков защиты границ. Во втором исследовании, проведенном на юношеской выборке, показано, что связь суверенности с порядком рождения </w:t>
      </w:r>
      <w:proofErr w:type="spellStart"/>
      <w:r w:rsidR="00FE12BF">
        <w:rPr>
          <w:rFonts w:ascii="Times New Roman" w:hAnsi="Times New Roman" w:cs="Times New Roman"/>
          <w:sz w:val="24"/>
          <w:szCs w:val="24"/>
        </w:rPr>
        <w:t>модерирована</w:t>
      </w:r>
      <w:proofErr w:type="spellEnd"/>
      <w:r w:rsidR="00FE12BF">
        <w:rPr>
          <w:rFonts w:ascii="Times New Roman" w:hAnsi="Times New Roman" w:cs="Times New Roman"/>
          <w:sz w:val="24"/>
          <w:szCs w:val="24"/>
        </w:rPr>
        <w:t xml:space="preserve"> полом: суверенность максимальна у младших девушек и старших юношей. </w:t>
      </w:r>
    </w:p>
    <w:p w:rsidR="008D489E" w:rsidRDefault="00FE12BF" w:rsidP="00CC2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Ключевые слова: границы Я, </w:t>
      </w:r>
      <w:proofErr w:type="spellStart"/>
      <w:r>
        <w:rPr>
          <w:rFonts w:ascii="Times New Roman" w:hAnsi="Times New Roman" w:cs="Times New Roman"/>
          <w:sz w:val="24"/>
          <w:szCs w:val="24"/>
        </w:rPr>
        <w:t>диспозициональная</w:t>
      </w:r>
      <w:proofErr w:type="spellEnd"/>
      <w:r>
        <w:rPr>
          <w:rFonts w:ascii="Times New Roman" w:hAnsi="Times New Roman" w:cs="Times New Roman"/>
          <w:sz w:val="24"/>
          <w:szCs w:val="24"/>
        </w:rPr>
        <w:t xml:space="preserve"> суверенность, статус </w:t>
      </w:r>
      <w:proofErr w:type="spellStart"/>
      <w:r>
        <w:rPr>
          <w:rFonts w:ascii="Times New Roman" w:hAnsi="Times New Roman" w:cs="Times New Roman"/>
          <w:sz w:val="24"/>
          <w:szCs w:val="24"/>
        </w:rPr>
        <w:t>сиблинга</w:t>
      </w:r>
      <w:proofErr w:type="spellEnd"/>
      <w:r>
        <w:rPr>
          <w:rFonts w:ascii="Times New Roman" w:hAnsi="Times New Roman" w:cs="Times New Roman"/>
          <w:sz w:val="24"/>
          <w:szCs w:val="24"/>
        </w:rPr>
        <w:t xml:space="preserve">, пол, дети, юношество </w:t>
      </w:r>
    </w:p>
    <w:p w:rsidR="008D489E" w:rsidRDefault="008D489E" w:rsidP="00CC2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p>
    <w:p w:rsidR="00CC23F3" w:rsidRDefault="00DF448A" w:rsidP="00CC2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DF448A">
        <w:rPr>
          <w:rFonts w:ascii="Times New Roman" w:hAnsi="Times New Roman" w:cs="Times New Roman"/>
          <w:sz w:val="24"/>
          <w:szCs w:val="24"/>
        </w:rPr>
        <w:t xml:space="preserve">Психологическая суверенность – это способность человека защитить границы своего эмпирического «Я», баланс между своими потребностями и потребностями других людей </w:t>
      </w:r>
      <w:r w:rsidR="00533D9B">
        <w:rPr>
          <w:rFonts w:ascii="Times New Roman" w:hAnsi="Times New Roman" w:cs="Times New Roman"/>
          <w:sz w:val="24"/>
          <w:szCs w:val="24"/>
        </w:rPr>
        <w:t>[1</w:t>
      </w:r>
      <w:r w:rsidR="00533D9B" w:rsidRPr="00533D9B">
        <w:rPr>
          <w:rFonts w:ascii="Times New Roman" w:hAnsi="Times New Roman" w:cs="Times New Roman"/>
          <w:sz w:val="24"/>
          <w:szCs w:val="24"/>
        </w:rPr>
        <w:t>, 2, 3]</w:t>
      </w:r>
      <w:r w:rsidRPr="00DF448A">
        <w:rPr>
          <w:rFonts w:ascii="Times New Roman" w:hAnsi="Times New Roman" w:cs="Times New Roman"/>
          <w:sz w:val="24"/>
          <w:szCs w:val="24"/>
        </w:rPr>
        <w:t xml:space="preserve">. Будучи адаптивной чертой, суверенность </w:t>
      </w:r>
      <w:r w:rsidR="00CC23F3" w:rsidRPr="00DF448A">
        <w:rPr>
          <w:rFonts w:ascii="Times New Roman" w:hAnsi="Times New Roman" w:cs="Times New Roman"/>
          <w:sz w:val="24"/>
          <w:szCs w:val="24"/>
        </w:rPr>
        <w:t xml:space="preserve">не только </w:t>
      </w:r>
      <w:r w:rsidRPr="00DF448A">
        <w:rPr>
          <w:rFonts w:ascii="Times New Roman" w:hAnsi="Times New Roman" w:cs="Times New Roman"/>
          <w:sz w:val="24"/>
          <w:szCs w:val="24"/>
        </w:rPr>
        <w:t xml:space="preserve">защищает своего обладателя, но также позволяет принимать во внимание других людей и устанавливать между ними равноправное взаимодействие. </w:t>
      </w:r>
      <w:r w:rsidR="00CC23F3">
        <w:rPr>
          <w:rFonts w:ascii="Times New Roman" w:hAnsi="Times New Roman" w:cs="Times New Roman"/>
          <w:sz w:val="24"/>
          <w:szCs w:val="24"/>
        </w:rPr>
        <w:t>По статусу в структуре личности суверенность представляет собой черту второго уровня или т.н. характерную адаптацию – в соответствии с концепцией Большой Пятерки, п</w:t>
      </w:r>
      <w:r w:rsidR="00CC23F3" w:rsidRPr="00BD77B1">
        <w:rPr>
          <w:rFonts w:ascii="Times New Roman" w:hAnsi="Times New Roman" w:cs="Times New Roman"/>
          <w:sz w:val="24"/>
          <w:szCs w:val="24"/>
        </w:rPr>
        <w:t>о ходу жизни люди реагируют на свое окружение, развивая в себе паттерны мыслей, чувств и действий, согласующиеся с их чертами и прежним опытом</w:t>
      </w:r>
      <w:r w:rsidR="00CC23F3">
        <w:rPr>
          <w:rFonts w:ascii="Times New Roman" w:hAnsi="Times New Roman" w:cs="Times New Roman"/>
          <w:sz w:val="24"/>
          <w:szCs w:val="24"/>
        </w:rPr>
        <w:t xml:space="preserve"> </w:t>
      </w:r>
      <w:r w:rsidR="00533D9B" w:rsidRPr="00533D9B">
        <w:rPr>
          <w:rFonts w:ascii="Times New Roman" w:hAnsi="Times New Roman" w:cs="Times New Roman"/>
          <w:sz w:val="24"/>
          <w:szCs w:val="24"/>
        </w:rPr>
        <w:t>[9, 10]</w:t>
      </w:r>
      <w:r w:rsidR="00CC23F3" w:rsidRPr="00533D9B">
        <w:rPr>
          <w:rFonts w:ascii="Times New Roman" w:hAnsi="Times New Roman" w:cs="Times New Roman"/>
          <w:sz w:val="24"/>
          <w:szCs w:val="24"/>
        </w:rPr>
        <w:t xml:space="preserve">. </w:t>
      </w:r>
      <w:r w:rsidR="00CC23F3" w:rsidRPr="00BD77B1">
        <w:rPr>
          <w:rFonts w:ascii="Times New Roman" w:hAnsi="Times New Roman" w:cs="Times New Roman"/>
          <w:sz w:val="24"/>
          <w:szCs w:val="24"/>
        </w:rPr>
        <w:t xml:space="preserve">Эти паттерны становятся </w:t>
      </w:r>
      <w:r w:rsidR="00CC23F3">
        <w:rPr>
          <w:rFonts w:ascii="Times New Roman" w:hAnsi="Times New Roman" w:cs="Times New Roman"/>
          <w:sz w:val="24"/>
          <w:szCs w:val="24"/>
        </w:rPr>
        <w:t xml:space="preserve">устойчивыми чертами, </w:t>
      </w:r>
      <w:r w:rsidR="00CC23F3">
        <w:rPr>
          <w:rFonts w:ascii="Times New Roman" w:hAnsi="Times New Roman" w:cs="Times New Roman"/>
          <w:sz w:val="24"/>
          <w:szCs w:val="24"/>
        </w:rPr>
        <w:lastRenderedPageBreak/>
        <w:t xml:space="preserve">опосредуя взаимодействие человека с его физической и социальной средой и </w:t>
      </w:r>
      <w:r w:rsidR="00CC23F3" w:rsidRPr="00BD77B1">
        <w:rPr>
          <w:rFonts w:ascii="Times New Roman" w:hAnsi="Times New Roman" w:cs="Times New Roman"/>
          <w:sz w:val="24"/>
          <w:szCs w:val="24"/>
        </w:rPr>
        <w:t xml:space="preserve">регулируя </w:t>
      </w:r>
      <w:r w:rsidR="00CC23F3">
        <w:rPr>
          <w:rFonts w:ascii="Times New Roman" w:hAnsi="Times New Roman" w:cs="Times New Roman"/>
          <w:sz w:val="24"/>
          <w:szCs w:val="24"/>
        </w:rPr>
        <w:t>его поведение</w:t>
      </w:r>
      <w:r w:rsidR="00CC23F3" w:rsidRPr="00BD77B1">
        <w:rPr>
          <w:rFonts w:ascii="Times New Roman" w:hAnsi="Times New Roman" w:cs="Times New Roman"/>
          <w:sz w:val="24"/>
          <w:szCs w:val="24"/>
        </w:rPr>
        <w:t>.</w:t>
      </w:r>
      <w:r w:rsidR="00CC23F3">
        <w:rPr>
          <w:rFonts w:ascii="Times New Roman" w:hAnsi="Times New Roman" w:cs="Times New Roman"/>
          <w:sz w:val="24"/>
          <w:szCs w:val="24"/>
        </w:rPr>
        <w:t xml:space="preserve"> Н</w:t>
      </w:r>
      <w:r w:rsidR="00CC23F3" w:rsidRPr="00DF448A">
        <w:rPr>
          <w:rFonts w:ascii="Times New Roman" w:hAnsi="Times New Roman" w:cs="Times New Roman"/>
          <w:sz w:val="24"/>
          <w:szCs w:val="24"/>
        </w:rPr>
        <w:t xml:space="preserve">а протяжении всего детства ребенок экспериментирует в приемах и способах защиты своего </w:t>
      </w:r>
      <w:r w:rsidR="00CC23F3">
        <w:rPr>
          <w:rFonts w:ascii="Times New Roman" w:hAnsi="Times New Roman" w:cs="Times New Roman"/>
          <w:sz w:val="24"/>
          <w:szCs w:val="24"/>
        </w:rPr>
        <w:t xml:space="preserve">эмпирического </w:t>
      </w:r>
      <w:r w:rsidR="00CC23F3" w:rsidRPr="00DF448A">
        <w:rPr>
          <w:rFonts w:ascii="Times New Roman" w:hAnsi="Times New Roman" w:cs="Times New Roman"/>
          <w:sz w:val="24"/>
          <w:szCs w:val="24"/>
        </w:rPr>
        <w:t xml:space="preserve">«Я» </w:t>
      </w:r>
      <w:r w:rsidR="00533D9B">
        <w:rPr>
          <w:rFonts w:ascii="Times New Roman" w:hAnsi="Times New Roman" w:cs="Times New Roman"/>
          <w:sz w:val="24"/>
          <w:szCs w:val="24"/>
        </w:rPr>
        <w:t>[3, 5</w:t>
      </w:r>
      <w:r w:rsidR="00533D9B" w:rsidRPr="00533D9B">
        <w:rPr>
          <w:rFonts w:ascii="Times New Roman" w:hAnsi="Times New Roman" w:cs="Times New Roman"/>
          <w:sz w:val="24"/>
          <w:szCs w:val="24"/>
        </w:rPr>
        <w:t>]</w:t>
      </w:r>
      <w:r w:rsidR="00CC23F3" w:rsidRPr="00DF448A">
        <w:rPr>
          <w:rFonts w:ascii="Times New Roman" w:hAnsi="Times New Roman" w:cs="Times New Roman"/>
          <w:sz w:val="24"/>
          <w:szCs w:val="24"/>
        </w:rPr>
        <w:t xml:space="preserve">, </w:t>
      </w:r>
      <w:r w:rsidR="00CC23F3">
        <w:rPr>
          <w:rFonts w:ascii="Times New Roman" w:hAnsi="Times New Roman" w:cs="Times New Roman"/>
          <w:sz w:val="24"/>
          <w:szCs w:val="24"/>
        </w:rPr>
        <w:t xml:space="preserve">отбирая из них наиболее эффективные, которые затем и закрепляются в качестве черты личности. </w:t>
      </w:r>
    </w:p>
    <w:p w:rsidR="00803820" w:rsidRDefault="00803820" w:rsidP="00CC2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Очевидно, что г</w:t>
      </w:r>
      <w:r w:rsidRPr="00803820">
        <w:rPr>
          <w:rFonts w:ascii="Times New Roman" w:hAnsi="Times New Roman" w:cs="Times New Roman"/>
          <w:sz w:val="24"/>
          <w:szCs w:val="24"/>
        </w:rPr>
        <w:t>раницы</w:t>
      </w:r>
      <w:r>
        <w:rPr>
          <w:rFonts w:ascii="Times New Roman" w:hAnsi="Times New Roman" w:cs="Times New Roman"/>
          <w:sz w:val="24"/>
          <w:szCs w:val="24"/>
        </w:rPr>
        <w:t xml:space="preserve"> Я</w:t>
      </w:r>
      <w:r w:rsidR="00270C63">
        <w:rPr>
          <w:rFonts w:ascii="Times New Roman" w:hAnsi="Times New Roman" w:cs="Times New Roman"/>
          <w:sz w:val="24"/>
          <w:szCs w:val="24"/>
        </w:rPr>
        <w:t xml:space="preserve">, по </w:t>
      </w:r>
      <w:proofErr w:type="gramStart"/>
      <w:r w:rsidR="00270C63">
        <w:rPr>
          <w:rFonts w:ascii="Times New Roman" w:hAnsi="Times New Roman" w:cs="Times New Roman"/>
          <w:sz w:val="24"/>
          <w:szCs w:val="24"/>
        </w:rPr>
        <w:t>определению</w:t>
      </w:r>
      <w:proofErr w:type="gramEnd"/>
      <w:r w:rsidR="00270C63">
        <w:rPr>
          <w:rFonts w:ascii="Times New Roman" w:hAnsi="Times New Roman" w:cs="Times New Roman"/>
          <w:sz w:val="24"/>
          <w:szCs w:val="24"/>
        </w:rPr>
        <w:t xml:space="preserve"> будучи </w:t>
      </w:r>
      <w:r w:rsidRPr="00803820">
        <w:rPr>
          <w:rFonts w:ascii="Times New Roman" w:hAnsi="Times New Roman" w:cs="Times New Roman"/>
          <w:sz w:val="24"/>
          <w:szCs w:val="24"/>
        </w:rPr>
        <w:t xml:space="preserve"> </w:t>
      </w:r>
      <w:r w:rsidR="00270C63">
        <w:rPr>
          <w:rFonts w:ascii="Times New Roman" w:hAnsi="Times New Roman" w:cs="Times New Roman"/>
          <w:sz w:val="24"/>
          <w:szCs w:val="24"/>
        </w:rPr>
        <w:t>межличностным феноменом, развиваются и могут быть изучены только во взаимодействии субъекта с другими, причем</w:t>
      </w:r>
      <w:r w:rsidR="00270C63" w:rsidRPr="00DF448A">
        <w:rPr>
          <w:rFonts w:ascii="Times New Roman" w:hAnsi="Times New Roman" w:cs="Times New Roman"/>
          <w:sz w:val="24"/>
          <w:szCs w:val="24"/>
        </w:rPr>
        <w:t xml:space="preserve"> особо значимым фактором оказывается семейная система. </w:t>
      </w:r>
      <w:r w:rsidR="00270C63">
        <w:rPr>
          <w:rFonts w:ascii="Times New Roman" w:hAnsi="Times New Roman" w:cs="Times New Roman"/>
          <w:sz w:val="24"/>
          <w:szCs w:val="24"/>
        </w:rPr>
        <w:t xml:space="preserve">Границы </w:t>
      </w:r>
      <w:r w:rsidRPr="00803820">
        <w:rPr>
          <w:rFonts w:ascii="Times New Roman" w:hAnsi="Times New Roman" w:cs="Times New Roman"/>
          <w:sz w:val="24"/>
          <w:szCs w:val="24"/>
        </w:rPr>
        <w:t>начинают формироваться в проксимальных отношениях, между собой и «своими»</w:t>
      </w:r>
      <w:r>
        <w:rPr>
          <w:rFonts w:ascii="Times New Roman" w:hAnsi="Times New Roman" w:cs="Times New Roman"/>
          <w:sz w:val="24"/>
          <w:szCs w:val="24"/>
        </w:rPr>
        <w:t xml:space="preserve">, </w:t>
      </w:r>
      <w:r w:rsidRPr="00803820">
        <w:rPr>
          <w:rFonts w:ascii="Times New Roman" w:hAnsi="Times New Roman" w:cs="Times New Roman"/>
          <w:sz w:val="24"/>
          <w:szCs w:val="24"/>
        </w:rPr>
        <w:t>в микр</w:t>
      </w:r>
      <w:proofErr w:type="gramStart"/>
      <w:r w:rsidRPr="00803820">
        <w:rPr>
          <w:rFonts w:ascii="Times New Roman" w:hAnsi="Times New Roman" w:cs="Times New Roman"/>
          <w:sz w:val="24"/>
          <w:szCs w:val="24"/>
        </w:rPr>
        <w:t>о-</w:t>
      </w:r>
      <w:proofErr w:type="gramEnd"/>
      <w:r w:rsidRPr="00803820">
        <w:rPr>
          <w:rFonts w:ascii="Times New Roman" w:hAnsi="Times New Roman" w:cs="Times New Roman"/>
          <w:sz w:val="24"/>
          <w:szCs w:val="24"/>
        </w:rPr>
        <w:t xml:space="preserve"> и </w:t>
      </w:r>
      <w:proofErr w:type="spellStart"/>
      <w:r w:rsidRPr="00803820">
        <w:rPr>
          <w:rFonts w:ascii="Times New Roman" w:hAnsi="Times New Roman" w:cs="Times New Roman"/>
          <w:sz w:val="24"/>
          <w:szCs w:val="24"/>
        </w:rPr>
        <w:t>мезосистемах</w:t>
      </w:r>
      <w:proofErr w:type="spellEnd"/>
      <w:r w:rsidRPr="00803820">
        <w:rPr>
          <w:rFonts w:ascii="Times New Roman" w:hAnsi="Times New Roman" w:cs="Times New Roman"/>
          <w:sz w:val="24"/>
          <w:szCs w:val="24"/>
        </w:rPr>
        <w:t xml:space="preserve"> </w:t>
      </w:r>
      <w:r w:rsidR="00533D9B" w:rsidRPr="00533D9B">
        <w:rPr>
          <w:rFonts w:ascii="Times New Roman" w:hAnsi="Times New Roman" w:cs="Times New Roman"/>
          <w:sz w:val="24"/>
          <w:szCs w:val="24"/>
        </w:rPr>
        <w:t>[6, 8]</w:t>
      </w:r>
      <w:r w:rsidRPr="00803820">
        <w:rPr>
          <w:rFonts w:ascii="Times New Roman" w:hAnsi="Times New Roman" w:cs="Times New Roman"/>
          <w:sz w:val="24"/>
          <w:szCs w:val="24"/>
        </w:rPr>
        <w:t xml:space="preserve">. </w:t>
      </w:r>
      <w:r>
        <w:rPr>
          <w:rFonts w:ascii="Times New Roman" w:hAnsi="Times New Roman" w:cs="Times New Roman"/>
          <w:sz w:val="24"/>
          <w:szCs w:val="24"/>
        </w:rPr>
        <w:t>В</w:t>
      </w:r>
      <w:r w:rsidRPr="00803820">
        <w:rPr>
          <w:rFonts w:ascii="Times New Roman" w:hAnsi="Times New Roman" w:cs="Times New Roman"/>
          <w:sz w:val="24"/>
          <w:szCs w:val="24"/>
        </w:rPr>
        <w:t xml:space="preserve"> дальнейшем, дифференцируясь и сепарируясь от ближайшего окружения в повседневной жизни, человек обретает автономию, растет как субъект. </w:t>
      </w:r>
    </w:p>
    <w:p w:rsidR="001F0489" w:rsidRDefault="00270C63" w:rsidP="001F0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Отметим, что,</w:t>
      </w:r>
      <w:r w:rsidR="00DF448A" w:rsidRPr="00DF448A">
        <w:rPr>
          <w:rFonts w:ascii="Times New Roman" w:hAnsi="Times New Roman" w:cs="Times New Roman"/>
          <w:sz w:val="24"/>
          <w:szCs w:val="24"/>
        </w:rPr>
        <w:t xml:space="preserve"> если суверенность как итог очередного шага сепарации от родителей уже изучалась раньше, роль братьев и сестер в этом процессе не исследовалась вообще. Между тем  адаптация ребенка во многом определяется именно его относительным положением в семье, статусом единственного, старшего или младшего ребенка. Поэтому опыты детства рядом с сестрой или братом могут служить ключом к пониманию особенностей </w:t>
      </w:r>
      <w:r w:rsidR="001F0489">
        <w:rPr>
          <w:rFonts w:ascii="Times New Roman" w:hAnsi="Times New Roman" w:cs="Times New Roman"/>
          <w:sz w:val="24"/>
          <w:szCs w:val="24"/>
        </w:rPr>
        <w:t xml:space="preserve">уровня и профиля его психологической суверенности </w:t>
      </w:r>
      <w:r w:rsidR="00533D9B" w:rsidRPr="00533D9B">
        <w:rPr>
          <w:rFonts w:ascii="Times New Roman" w:hAnsi="Times New Roman" w:cs="Times New Roman"/>
          <w:sz w:val="24"/>
          <w:szCs w:val="24"/>
        </w:rPr>
        <w:t>[4]</w:t>
      </w:r>
      <w:r w:rsidR="00DF448A" w:rsidRPr="00533D9B">
        <w:rPr>
          <w:rFonts w:ascii="Times New Roman" w:hAnsi="Times New Roman" w:cs="Times New Roman"/>
          <w:sz w:val="24"/>
          <w:szCs w:val="24"/>
        </w:rPr>
        <w:t xml:space="preserve">. </w:t>
      </w:r>
    </w:p>
    <w:p w:rsidR="00DF448A" w:rsidRPr="00DF448A" w:rsidRDefault="00DF448A" w:rsidP="001F0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DF448A">
        <w:rPr>
          <w:rFonts w:ascii="Times New Roman" w:hAnsi="Times New Roman" w:cs="Times New Roman"/>
          <w:sz w:val="24"/>
          <w:szCs w:val="24"/>
        </w:rPr>
        <w:t>К настоящему времени фактор порядка рождения (</w:t>
      </w:r>
      <w:r w:rsidRPr="00DF448A">
        <w:rPr>
          <w:rFonts w:ascii="Times New Roman" w:hAnsi="Times New Roman" w:cs="Times New Roman"/>
          <w:sz w:val="24"/>
          <w:szCs w:val="24"/>
          <w:lang w:val="en-US"/>
        </w:rPr>
        <w:t>birth</w:t>
      </w:r>
      <w:r w:rsidRPr="00DF448A">
        <w:rPr>
          <w:rFonts w:ascii="Times New Roman" w:hAnsi="Times New Roman" w:cs="Times New Roman"/>
          <w:sz w:val="24"/>
          <w:szCs w:val="24"/>
        </w:rPr>
        <w:t xml:space="preserve"> </w:t>
      </w:r>
      <w:r w:rsidRPr="00DF448A">
        <w:rPr>
          <w:rFonts w:ascii="Times New Roman" w:hAnsi="Times New Roman" w:cs="Times New Roman"/>
          <w:sz w:val="24"/>
          <w:szCs w:val="24"/>
          <w:lang w:val="en-US"/>
        </w:rPr>
        <w:t>order</w:t>
      </w:r>
      <w:r w:rsidRPr="00DF448A">
        <w:rPr>
          <w:rFonts w:ascii="Times New Roman" w:hAnsi="Times New Roman" w:cs="Times New Roman"/>
          <w:sz w:val="24"/>
          <w:szCs w:val="24"/>
        </w:rPr>
        <w:t xml:space="preserve">, «статус </w:t>
      </w:r>
      <w:proofErr w:type="spellStart"/>
      <w:r w:rsidRPr="00DF448A">
        <w:rPr>
          <w:rFonts w:ascii="Times New Roman" w:hAnsi="Times New Roman" w:cs="Times New Roman"/>
          <w:sz w:val="24"/>
          <w:szCs w:val="24"/>
        </w:rPr>
        <w:t>сиблинга</w:t>
      </w:r>
      <w:proofErr w:type="spellEnd"/>
      <w:r w:rsidRPr="00DF448A">
        <w:rPr>
          <w:rFonts w:ascii="Times New Roman" w:hAnsi="Times New Roman" w:cs="Times New Roman"/>
          <w:sz w:val="24"/>
          <w:szCs w:val="24"/>
        </w:rPr>
        <w:t xml:space="preserve">») рассматривается как определяющий по отношению к разным параметрам появления способностей, качеств личности и жизнестойкости в целом. Согласно теории </w:t>
      </w:r>
      <w:proofErr w:type="spellStart"/>
      <w:r w:rsidRPr="00DF448A">
        <w:rPr>
          <w:rFonts w:ascii="Times New Roman" w:hAnsi="Times New Roman" w:cs="Times New Roman"/>
          <w:sz w:val="24"/>
          <w:szCs w:val="24"/>
        </w:rPr>
        <w:t>Салловея</w:t>
      </w:r>
      <w:proofErr w:type="spellEnd"/>
      <w:r w:rsidRPr="00DF448A">
        <w:rPr>
          <w:rFonts w:ascii="Times New Roman" w:hAnsi="Times New Roman" w:cs="Times New Roman"/>
          <w:sz w:val="24"/>
          <w:szCs w:val="24"/>
        </w:rPr>
        <w:t xml:space="preserve">, индивидуальные различия в зависимости от статуса </w:t>
      </w:r>
      <w:proofErr w:type="spellStart"/>
      <w:r w:rsidRPr="00DF448A">
        <w:rPr>
          <w:rFonts w:ascii="Times New Roman" w:hAnsi="Times New Roman" w:cs="Times New Roman"/>
          <w:sz w:val="24"/>
          <w:szCs w:val="24"/>
        </w:rPr>
        <w:t>сиблинга</w:t>
      </w:r>
      <w:proofErr w:type="spellEnd"/>
      <w:r w:rsidRPr="00DF448A">
        <w:rPr>
          <w:rFonts w:ascii="Times New Roman" w:hAnsi="Times New Roman" w:cs="Times New Roman"/>
          <w:sz w:val="24"/>
          <w:szCs w:val="24"/>
        </w:rPr>
        <w:t xml:space="preserve"> связаны с тем, что родители вкладывают больше эмоциональных и материальных ресурсов в воспитание первых детей, бессознательно рассчитывая на то, что именно от них будут получать в старости поддержку </w:t>
      </w:r>
      <w:r w:rsidR="00533D9B" w:rsidRPr="00533D9B">
        <w:rPr>
          <w:rFonts w:ascii="Times New Roman" w:hAnsi="Times New Roman" w:cs="Times New Roman"/>
          <w:sz w:val="24"/>
          <w:szCs w:val="24"/>
        </w:rPr>
        <w:t>[</w:t>
      </w:r>
      <w:r w:rsidR="004A266A" w:rsidRPr="004A266A">
        <w:rPr>
          <w:rFonts w:ascii="Times New Roman" w:hAnsi="Times New Roman" w:cs="Times New Roman"/>
          <w:sz w:val="24"/>
          <w:szCs w:val="24"/>
        </w:rPr>
        <w:t xml:space="preserve">14, </w:t>
      </w:r>
      <w:r w:rsidR="00533D9B" w:rsidRPr="00533D9B">
        <w:rPr>
          <w:rFonts w:ascii="Times New Roman" w:hAnsi="Times New Roman" w:cs="Times New Roman"/>
          <w:sz w:val="24"/>
          <w:szCs w:val="24"/>
        </w:rPr>
        <w:t>16]</w:t>
      </w:r>
      <w:r w:rsidRPr="00DF448A">
        <w:rPr>
          <w:rFonts w:ascii="Times New Roman" w:hAnsi="Times New Roman" w:cs="Times New Roman"/>
          <w:sz w:val="24"/>
          <w:szCs w:val="24"/>
        </w:rPr>
        <w:t xml:space="preserve">. Кроме того, в начале своего </w:t>
      </w:r>
      <w:proofErr w:type="spellStart"/>
      <w:r w:rsidRPr="00DF448A">
        <w:rPr>
          <w:rFonts w:ascii="Times New Roman" w:hAnsi="Times New Roman" w:cs="Times New Roman"/>
          <w:sz w:val="24"/>
          <w:szCs w:val="24"/>
        </w:rPr>
        <w:t>родительства</w:t>
      </w:r>
      <w:proofErr w:type="spellEnd"/>
      <w:r w:rsidRPr="00DF448A">
        <w:rPr>
          <w:rFonts w:ascii="Times New Roman" w:hAnsi="Times New Roman" w:cs="Times New Roman"/>
          <w:sz w:val="24"/>
          <w:szCs w:val="24"/>
        </w:rPr>
        <w:t xml:space="preserve"> они, как правило, не знают о том, сколько еще детей у них будет. В то же время другие данные предоставляют противоречивую картину влияния порядка рождения на жизнестойкость и </w:t>
      </w:r>
      <w:proofErr w:type="spellStart"/>
      <w:r w:rsidRPr="00DF448A">
        <w:rPr>
          <w:rFonts w:ascii="Times New Roman" w:hAnsi="Times New Roman" w:cs="Times New Roman"/>
          <w:sz w:val="24"/>
          <w:szCs w:val="24"/>
        </w:rPr>
        <w:t>адаптированность</w:t>
      </w:r>
      <w:proofErr w:type="spellEnd"/>
      <w:r w:rsidRPr="00DF448A">
        <w:rPr>
          <w:rFonts w:ascii="Times New Roman" w:hAnsi="Times New Roman" w:cs="Times New Roman"/>
          <w:sz w:val="24"/>
          <w:szCs w:val="24"/>
        </w:rPr>
        <w:t xml:space="preserve"> детей. Так, в Швеции обнаружено, что среди старших детей в семье отмечается меньшая смертность и, как следствие, большая продолжительность жизни по сравнению с позже </w:t>
      </w:r>
      <w:proofErr w:type="gramStart"/>
      <w:r w:rsidRPr="00DF448A">
        <w:rPr>
          <w:rFonts w:ascii="Times New Roman" w:hAnsi="Times New Roman" w:cs="Times New Roman"/>
          <w:sz w:val="24"/>
          <w:szCs w:val="24"/>
        </w:rPr>
        <w:t>родившимися</w:t>
      </w:r>
      <w:proofErr w:type="gramEnd"/>
      <w:r w:rsidRPr="00DF448A">
        <w:rPr>
          <w:rFonts w:ascii="Times New Roman" w:hAnsi="Times New Roman" w:cs="Times New Roman"/>
          <w:sz w:val="24"/>
          <w:szCs w:val="24"/>
        </w:rPr>
        <w:t xml:space="preserve">, среди которых особенно уязвимы девочки </w:t>
      </w:r>
      <w:r w:rsidR="00533D9B" w:rsidRPr="00533D9B">
        <w:rPr>
          <w:rFonts w:ascii="Times New Roman" w:hAnsi="Times New Roman" w:cs="Times New Roman"/>
          <w:sz w:val="24"/>
          <w:szCs w:val="24"/>
        </w:rPr>
        <w:t>[12]</w:t>
      </w:r>
      <w:r w:rsidRPr="00DF448A">
        <w:rPr>
          <w:rFonts w:ascii="Times New Roman" w:hAnsi="Times New Roman" w:cs="Times New Roman"/>
          <w:sz w:val="24"/>
          <w:szCs w:val="24"/>
        </w:rPr>
        <w:t xml:space="preserve">. Однако аналогичное исследование в Калифорнии подобной зависимости не показало </w:t>
      </w:r>
      <w:r w:rsidR="00533D9B" w:rsidRPr="00533D9B">
        <w:rPr>
          <w:rFonts w:ascii="Times New Roman" w:hAnsi="Times New Roman" w:cs="Times New Roman"/>
          <w:sz w:val="24"/>
          <w:szCs w:val="24"/>
        </w:rPr>
        <w:t>[13]</w:t>
      </w:r>
      <w:r w:rsidRPr="00DF448A">
        <w:rPr>
          <w:rFonts w:ascii="Times New Roman" w:hAnsi="Times New Roman" w:cs="Times New Roman"/>
          <w:sz w:val="24"/>
          <w:szCs w:val="24"/>
        </w:rPr>
        <w:t xml:space="preserve">. </w:t>
      </w:r>
    </w:p>
    <w:p w:rsidR="00DF448A" w:rsidRDefault="00DF448A" w:rsidP="00DF448A">
      <w:pPr>
        <w:autoSpaceDE w:val="0"/>
        <w:autoSpaceDN w:val="0"/>
        <w:adjustRightInd w:val="0"/>
        <w:spacing w:after="0" w:line="360" w:lineRule="auto"/>
        <w:ind w:firstLine="709"/>
        <w:rPr>
          <w:rFonts w:ascii="Times New Roman" w:hAnsi="Times New Roman" w:cs="Times New Roman"/>
          <w:sz w:val="24"/>
          <w:szCs w:val="24"/>
        </w:rPr>
      </w:pPr>
      <w:r w:rsidRPr="00DF448A">
        <w:rPr>
          <w:rFonts w:ascii="Times New Roman" w:hAnsi="Times New Roman" w:cs="Times New Roman"/>
          <w:sz w:val="24"/>
          <w:szCs w:val="24"/>
        </w:rPr>
        <w:t xml:space="preserve">Исследования связи статуса </w:t>
      </w:r>
      <w:proofErr w:type="spellStart"/>
      <w:r w:rsidRPr="00DF448A">
        <w:rPr>
          <w:rFonts w:ascii="Times New Roman" w:hAnsi="Times New Roman" w:cs="Times New Roman"/>
          <w:sz w:val="24"/>
          <w:szCs w:val="24"/>
        </w:rPr>
        <w:t>сиблинга</w:t>
      </w:r>
      <w:proofErr w:type="spellEnd"/>
      <w:r w:rsidRPr="00DF448A">
        <w:rPr>
          <w:rFonts w:ascii="Times New Roman" w:hAnsi="Times New Roman" w:cs="Times New Roman"/>
          <w:sz w:val="24"/>
          <w:szCs w:val="24"/>
        </w:rPr>
        <w:t xml:space="preserve"> с особенностями взаимодействия показали, что позже родившиеся дети более свободны и счастливы в романтических отношениях </w:t>
      </w:r>
      <w:r w:rsidR="00533D9B" w:rsidRPr="00533D9B">
        <w:rPr>
          <w:rFonts w:ascii="Times New Roman" w:hAnsi="Times New Roman" w:cs="Times New Roman"/>
          <w:sz w:val="24"/>
          <w:szCs w:val="24"/>
        </w:rPr>
        <w:t>[11]</w:t>
      </w:r>
      <w:r w:rsidRPr="00DF448A">
        <w:rPr>
          <w:rFonts w:ascii="Times New Roman" w:hAnsi="Times New Roman" w:cs="Times New Roman"/>
          <w:sz w:val="24"/>
          <w:szCs w:val="24"/>
        </w:rPr>
        <w:t xml:space="preserve">, а также что в семьях из двух детей старшие менее склонны </w:t>
      </w:r>
      <w:proofErr w:type="gramStart"/>
      <w:r w:rsidRPr="00DF448A">
        <w:rPr>
          <w:rFonts w:ascii="Times New Roman" w:hAnsi="Times New Roman" w:cs="Times New Roman"/>
          <w:sz w:val="24"/>
          <w:szCs w:val="24"/>
        </w:rPr>
        <w:t>ко</w:t>
      </w:r>
      <w:proofErr w:type="gramEnd"/>
      <w:r w:rsidRPr="00DF448A">
        <w:rPr>
          <w:rFonts w:ascii="Times New Roman" w:hAnsi="Times New Roman" w:cs="Times New Roman"/>
          <w:sz w:val="24"/>
          <w:szCs w:val="24"/>
        </w:rPr>
        <w:t xml:space="preserve"> взаимодействию; родившиеся спустя большой промежуток времени после предыдущего ребенка меньше боятся отвержения со стороны других людей; те, кто подчиняется другим членам семьи, обычно более тревожны, что чаще наблюдается у младших детей </w:t>
      </w:r>
      <w:r w:rsidR="00533D9B" w:rsidRPr="00533D9B">
        <w:rPr>
          <w:rFonts w:ascii="Times New Roman" w:hAnsi="Times New Roman" w:cs="Times New Roman"/>
          <w:sz w:val="24"/>
          <w:szCs w:val="24"/>
        </w:rPr>
        <w:t>[7]</w:t>
      </w:r>
      <w:r w:rsidRPr="00DF448A">
        <w:rPr>
          <w:rFonts w:ascii="Times New Roman" w:hAnsi="Times New Roman" w:cs="Times New Roman"/>
          <w:sz w:val="24"/>
          <w:szCs w:val="24"/>
        </w:rPr>
        <w:t xml:space="preserve">. И совсем особую </w:t>
      </w:r>
      <w:r w:rsidRPr="00DF448A">
        <w:rPr>
          <w:rFonts w:ascii="Times New Roman" w:hAnsi="Times New Roman" w:cs="Times New Roman"/>
          <w:sz w:val="24"/>
          <w:szCs w:val="24"/>
        </w:rPr>
        <w:lastRenderedPageBreak/>
        <w:t xml:space="preserve">нишу в семье занимают «затерявшиеся» </w:t>
      </w:r>
      <w:proofErr w:type="gramStart"/>
      <w:r w:rsidRPr="00DF448A">
        <w:rPr>
          <w:rFonts w:ascii="Times New Roman" w:hAnsi="Times New Roman" w:cs="Times New Roman"/>
          <w:sz w:val="24"/>
          <w:szCs w:val="24"/>
        </w:rPr>
        <w:t>посередке</w:t>
      </w:r>
      <w:proofErr w:type="gramEnd"/>
      <w:r w:rsidRPr="00DF448A">
        <w:rPr>
          <w:rFonts w:ascii="Times New Roman" w:hAnsi="Times New Roman" w:cs="Times New Roman"/>
          <w:sz w:val="24"/>
          <w:szCs w:val="24"/>
        </w:rPr>
        <w:t xml:space="preserve">: средние дети меньше чувствуют узы родства, не так близки к матери, как старшие и младшие, и никак не выделяют родителей как потенциальных помощников в разных трудных ситуациях </w:t>
      </w:r>
      <w:r w:rsidR="00533D9B" w:rsidRPr="00533D9B">
        <w:rPr>
          <w:rFonts w:ascii="Times New Roman" w:hAnsi="Times New Roman" w:cs="Times New Roman"/>
          <w:sz w:val="24"/>
          <w:szCs w:val="24"/>
        </w:rPr>
        <w:t>[15]</w:t>
      </w:r>
      <w:r w:rsidRPr="00DF448A">
        <w:rPr>
          <w:rFonts w:ascii="Times New Roman" w:hAnsi="Times New Roman" w:cs="Times New Roman"/>
          <w:sz w:val="24"/>
          <w:szCs w:val="24"/>
        </w:rPr>
        <w:t>.</w:t>
      </w:r>
    </w:p>
    <w:p w:rsidR="00803820" w:rsidRPr="00D143FC" w:rsidRDefault="001F0489" w:rsidP="00803820">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бы то ни было, </w:t>
      </w:r>
      <w:r w:rsidR="00103556">
        <w:rPr>
          <w:rFonts w:ascii="Times New Roman" w:hAnsi="Times New Roman" w:cs="Times New Roman"/>
          <w:sz w:val="24"/>
          <w:szCs w:val="24"/>
        </w:rPr>
        <w:t xml:space="preserve">можно ожидать, что </w:t>
      </w:r>
      <w:r>
        <w:rPr>
          <w:rFonts w:ascii="Times New Roman" w:hAnsi="Times New Roman" w:cs="Times New Roman"/>
          <w:sz w:val="24"/>
          <w:szCs w:val="24"/>
        </w:rPr>
        <w:t>наличие</w:t>
      </w:r>
      <w:r w:rsidRPr="001F0489">
        <w:rPr>
          <w:rFonts w:ascii="Times New Roman" w:hAnsi="Times New Roman" w:cs="Times New Roman"/>
          <w:sz w:val="24"/>
          <w:szCs w:val="24"/>
        </w:rPr>
        <w:t>/</w:t>
      </w:r>
      <w:r>
        <w:rPr>
          <w:rFonts w:ascii="Times New Roman" w:hAnsi="Times New Roman" w:cs="Times New Roman"/>
          <w:sz w:val="24"/>
          <w:szCs w:val="24"/>
        </w:rPr>
        <w:t xml:space="preserve">отсутствие братьев и </w:t>
      </w:r>
      <w:proofErr w:type="gramStart"/>
      <w:r>
        <w:rPr>
          <w:rFonts w:ascii="Times New Roman" w:hAnsi="Times New Roman" w:cs="Times New Roman"/>
          <w:sz w:val="24"/>
          <w:szCs w:val="24"/>
        </w:rPr>
        <w:t>сестер</w:t>
      </w:r>
      <w:proofErr w:type="gramEnd"/>
      <w:r>
        <w:rPr>
          <w:rFonts w:ascii="Times New Roman" w:hAnsi="Times New Roman" w:cs="Times New Roman"/>
          <w:sz w:val="24"/>
          <w:szCs w:val="24"/>
        </w:rPr>
        <w:t xml:space="preserve"> очевидно повышает межличностную компетентность и социальный </w:t>
      </w:r>
      <w:r w:rsidR="00103556">
        <w:rPr>
          <w:rFonts w:ascii="Times New Roman" w:hAnsi="Times New Roman" w:cs="Times New Roman"/>
          <w:sz w:val="24"/>
          <w:szCs w:val="24"/>
        </w:rPr>
        <w:t xml:space="preserve">(межличностный) </w:t>
      </w:r>
      <w:r>
        <w:rPr>
          <w:rFonts w:ascii="Times New Roman" w:hAnsi="Times New Roman" w:cs="Times New Roman"/>
          <w:sz w:val="24"/>
          <w:szCs w:val="24"/>
        </w:rPr>
        <w:t>интеллект детей</w:t>
      </w:r>
      <w:r w:rsidR="00103556">
        <w:rPr>
          <w:rFonts w:ascii="Times New Roman" w:hAnsi="Times New Roman" w:cs="Times New Roman"/>
          <w:sz w:val="24"/>
          <w:szCs w:val="24"/>
        </w:rPr>
        <w:t xml:space="preserve">, отражаясь, среди прочего, в репертуаре техник выстраивания и защиты границ эмпирического Я. </w:t>
      </w:r>
      <w:r w:rsidR="00103556" w:rsidRPr="00803820">
        <w:rPr>
          <w:rFonts w:ascii="Times New Roman" w:hAnsi="Times New Roman" w:cs="Times New Roman"/>
          <w:b/>
          <w:sz w:val="24"/>
          <w:szCs w:val="24"/>
        </w:rPr>
        <w:t>Цель</w:t>
      </w:r>
      <w:r w:rsidR="00103556" w:rsidRPr="00103556">
        <w:rPr>
          <w:rFonts w:ascii="Times New Roman" w:hAnsi="Times New Roman" w:cs="Times New Roman"/>
          <w:sz w:val="24"/>
          <w:szCs w:val="24"/>
        </w:rPr>
        <w:t xml:space="preserve"> нашего исследования состояла в изучении связи между психологической суверенностью, количеством </w:t>
      </w:r>
      <w:proofErr w:type="spellStart"/>
      <w:r w:rsidR="00103556" w:rsidRPr="00103556">
        <w:rPr>
          <w:rFonts w:ascii="Times New Roman" w:hAnsi="Times New Roman" w:cs="Times New Roman"/>
          <w:sz w:val="24"/>
          <w:szCs w:val="24"/>
        </w:rPr>
        <w:t>сиблингов</w:t>
      </w:r>
      <w:proofErr w:type="spellEnd"/>
      <w:r w:rsidR="00103556" w:rsidRPr="00103556">
        <w:rPr>
          <w:rFonts w:ascii="Times New Roman" w:hAnsi="Times New Roman" w:cs="Times New Roman"/>
          <w:sz w:val="24"/>
          <w:szCs w:val="24"/>
        </w:rPr>
        <w:t xml:space="preserve"> в семье и порядком рождения. Поскольку теоретические данные о влиянии статуса </w:t>
      </w:r>
      <w:proofErr w:type="spellStart"/>
      <w:r w:rsidR="00103556" w:rsidRPr="00103556">
        <w:rPr>
          <w:rFonts w:ascii="Times New Roman" w:hAnsi="Times New Roman" w:cs="Times New Roman"/>
          <w:sz w:val="24"/>
          <w:szCs w:val="24"/>
        </w:rPr>
        <w:t>сиблинга</w:t>
      </w:r>
      <w:proofErr w:type="spellEnd"/>
      <w:r w:rsidR="00103556" w:rsidRPr="00103556">
        <w:rPr>
          <w:rFonts w:ascii="Times New Roman" w:hAnsi="Times New Roman" w:cs="Times New Roman"/>
          <w:sz w:val="24"/>
          <w:szCs w:val="24"/>
        </w:rPr>
        <w:t xml:space="preserve"> на адаптацию человека противоречивы, а исследований суверенности в данном контексте вообще не проводилось, данное исследование име</w:t>
      </w:r>
      <w:r w:rsidR="002664D3">
        <w:rPr>
          <w:rFonts w:ascii="Times New Roman" w:hAnsi="Times New Roman" w:cs="Times New Roman"/>
          <w:sz w:val="24"/>
          <w:szCs w:val="24"/>
        </w:rPr>
        <w:t>ло</w:t>
      </w:r>
      <w:r w:rsidR="00103556" w:rsidRPr="00103556">
        <w:rPr>
          <w:rFonts w:ascii="Times New Roman" w:hAnsi="Times New Roman" w:cs="Times New Roman"/>
          <w:sz w:val="24"/>
          <w:szCs w:val="24"/>
        </w:rPr>
        <w:t xml:space="preserve"> </w:t>
      </w:r>
      <w:proofErr w:type="spellStart"/>
      <w:r w:rsidR="00103556" w:rsidRPr="00103556">
        <w:rPr>
          <w:rFonts w:ascii="Times New Roman" w:hAnsi="Times New Roman" w:cs="Times New Roman"/>
          <w:sz w:val="24"/>
          <w:szCs w:val="24"/>
        </w:rPr>
        <w:t>эксплораторный</w:t>
      </w:r>
      <w:proofErr w:type="spellEnd"/>
      <w:r w:rsidR="00103556" w:rsidRPr="00103556">
        <w:rPr>
          <w:rFonts w:ascii="Times New Roman" w:hAnsi="Times New Roman" w:cs="Times New Roman"/>
          <w:sz w:val="24"/>
          <w:szCs w:val="24"/>
        </w:rPr>
        <w:t xml:space="preserve"> характер. </w:t>
      </w:r>
      <w:r w:rsidR="00803820">
        <w:rPr>
          <w:rFonts w:ascii="Times New Roman" w:hAnsi="Times New Roman" w:cs="Times New Roman"/>
          <w:b/>
          <w:sz w:val="24"/>
          <w:szCs w:val="24"/>
        </w:rPr>
        <w:t>Г</w:t>
      </w:r>
      <w:r w:rsidR="00803820" w:rsidRPr="00D143FC">
        <w:rPr>
          <w:rFonts w:ascii="Times New Roman" w:hAnsi="Times New Roman" w:cs="Times New Roman"/>
          <w:b/>
          <w:sz w:val="24"/>
          <w:szCs w:val="24"/>
        </w:rPr>
        <w:t>ипотезами</w:t>
      </w:r>
      <w:r w:rsidR="00803820" w:rsidRPr="00D143FC">
        <w:rPr>
          <w:rFonts w:ascii="Times New Roman" w:hAnsi="Times New Roman" w:cs="Times New Roman"/>
          <w:sz w:val="24"/>
          <w:szCs w:val="24"/>
        </w:rPr>
        <w:t xml:space="preserve"> нашего исследования стали предположения о том, что </w:t>
      </w:r>
      <w:r w:rsidR="00803820">
        <w:rPr>
          <w:rFonts w:ascii="Times New Roman" w:hAnsi="Times New Roman" w:cs="Times New Roman"/>
          <w:sz w:val="24"/>
          <w:szCs w:val="24"/>
        </w:rPr>
        <w:t xml:space="preserve">способы защиты границ Я и </w:t>
      </w:r>
      <w:r w:rsidR="00803820" w:rsidRPr="00D143FC">
        <w:rPr>
          <w:rFonts w:ascii="Times New Roman" w:hAnsi="Times New Roman" w:cs="Times New Roman"/>
          <w:sz w:val="24"/>
          <w:szCs w:val="24"/>
        </w:rPr>
        <w:t>психологическая суверенность б) связан</w:t>
      </w:r>
      <w:r w:rsidR="00803820">
        <w:rPr>
          <w:rFonts w:ascii="Times New Roman" w:hAnsi="Times New Roman" w:cs="Times New Roman"/>
          <w:sz w:val="24"/>
          <w:szCs w:val="24"/>
        </w:rPr>
        <w:t>ы</w:t>
      </w:r>
      <w:r w:rsidR="00803820" w:rsidRPr="00D143FC">
        <w:rPr>
          <w:rFonts w:ascii="Times New Roman" w:hAnsi="Times New Roman" w:cs="Times New Roman"/>
          <w:sz w:val="24"/>
          <w:szCs w:val="24"/>
        </w:rPr>
        <w:t xml:space="preserve"> с порядком рождения, в) эт</w:t>
      </w:r>
      <w:r w:rsidR="00803820">
        <w:rPr>
          <w:rFonts w:ascii="Times New Roman" w:hAnsi="Times New Roman" w:cs="Times New Roman"/>
          <w:sz w:val="24"/>
          <w:szCs w:val="24"/>
        </w:rPr>
        <w:t>а</w:t>
      </w:r>
      <w:r w:rsidR="00803820" w:rsidRPr="00D143FC">
        <w:rPr>
          <w:rFonts w:ascii="Times New Roman" w:hAnsi="Times New Roman" w:cs="Times New Roman"/>
          <w:sz w:val="24"/>
          <w:szCs w:val="24"/>
        </w:rPr>
        <w:t xml:space="preserve"> связ</w:t>
      </w:r>
      <w:r w:rsidR="00803820">
        <w:rPr>
          <w:rFonts w:ascii="Times New Roman" w:hAnsi="Times New Roman" w:cs="Times New Roman"/>
          <w:sz w:val="24"/>
          <w:szCs w:val="24"/>
        </w:rPr>
        <w:t>ь</w:t>
      </w:r>
      <w:r w:rsidR="00803820" w:rsidRPr="00D143FC">
        <w:rPr>
          <w:rFonts w:ascii="Times New Roman" w:hAnsi="Times New Roman" w:cs="Times New Roman"/>
          <w:sz w:val="24"/>
          <w:szCs w:val="24"/>
        </w:rPr>
        <w:t xml:space="preserve"> </w:t>
      </w:r>
      <w:proofErr w:type="spellStart"/>
      <w:r w:rsidR="00803820" w:rsidRPr="00D143FC">
        <w:rPr>
          <w:rFonts w:ascii="Times New Roman" w:hAnsi="Times New Roman" w:cs="Times New Roman"/>
          <w:sz w:val="24"/>
          <w:szCs w:val="24"/>
        </w:rPr>
        <w:t>модерирован</w:t>
      </w:r>
      <w:r w:rsidR="00803820">
        <w:rPr>
          <w:rFonts w:ascii="Times New Roman" w:hAnsi="Times New Roman" w:cs="Times New Roman"/>
          <w:sz w:val="24"/>
          <w:szCs w:val="24"/>
        </w:rPr>
        <w:t>а</w:t>
      </w:r>
      <w:proofErr w:type="spellEnd"/>
      <w:r w:rsidR="00803820" w:rsidRPr="00D143FC">
        <w:rPr>
          <w:rFonts w:ascii="Times New Roman" w:hAnsi="Times New Roman" w:cs="Times New Roman"/>
          <w:sz w:val="24"/>
          <w:szCs w:val="24"/>
        </w:rPr>
        <w:t xml:space="preserve"> полом респондентов. </w:t>
      </w:r>
    </w:p>
    <w:p w:rsidR="00103556" w:rsidRDefault="00803820" w:rsidP="002664D3">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Исследование</w:t>
      </w:r>
      <w:r w:rsidR="002664D3">
        <w:rPr>
          <w:rFonts w:ascii="Times New Roman" w:hAnsi="Times New Roman" w:cs="Times New Roman"/>
          <w:sz w:val="24"/>
          <w:szCs w:val="24"/>
        </w:rPr>
        <w:t xml:space="preserve"> включало две серии.</w:t>
      </w:r>
    </w:p>
    <w:p w:rsidR="00AB6E41" w:rsidRDefault="002664D3" w:rsidP="00AB6E41">
      <w:pPr>
        <w:spacing w:after="0" w:line="360" w:lineRule="auto"/>
        <w:ind w:firstLine="709"/>
        <w:rPr>
          <w:rFonts w:ascii="Times New Roman" w:hAnsi="Times New Roman" w:cs="Times New Roman"/>
          <w:sz w:val="24"/>
          <w:szCs w:val="24"/>
        </w:rPr>
      </w:pPr>
      <w:r w:rsidRPr="00803820">
        <w:rPr>
          <w:rFonts w:ascii="Times New Roman" w:hAnsi="Times New Roman" w:cs="Times New Roman"/>
          <w:b/>
          <w:sz w:val="24"/>
          <w:szCs w:val="24"/>
        </w:rPr>
        <w:t>Первая серия</w:t>
      </w:r>
      <w:r>
        <w:rPr>
          <w:rFonts w:ascii="Times New Roman" w:hAnsi="Times New Roman" w:cs="Times New Roman"/>
          <w:sz w:val="24"/>
          <w:szCs w:val="24"/>
        </w:rPr>
        <w:t xml:space="preserve"> была посвящена исследованию динамики психологических границ на протяжении детства. </w:t>
      </w:r>
      <w:r w:rsidRPr="002664D3">
        <w:rPr>
          <w:rFonts w:ascii="Times New Roman" w:hAnsi="Times New Roman" w:cs="Times New Roman"/>
          <w:sz w:val="24"/>
          <w:szCs w:val="24"/>
        </w:rPr>
        <w:t>Исследование проводилось в 2018 году на базе центре развития «Сказка Детства» (Ярославская о</w:t>
      </w:r>
      <w:r>
        <w:rPr>
          <w:rFonts w:ascii="Times New Roman" w:hAnsi="Times New Roman" w:cs="Times New Roman"/>
          <w:sz w:val="24"/>
          <w:szCs w:val="24"/>
        </w:rPr>
        <w:t>бласть, г.</w:t>
      </w:r>
      <w:r w:rsidR="00803820">
        <w:rPr>
          <w:rFonts w:ascii="Times New Roman" w:hAnsi="Times New Roman" w:cs="Times New Roman"/>
          <w:sz w:val="24"/>
          <w:szCs w:val="24"/>
        </w:rPr>
        <w:t xml:space="preserve"> </w:t>
      </w:r>
      <w:r>
        <w:rPr>
          <w:rFonts w:ascii="Times New Roman" w:hAnsi="Times New Roman" w:cs="Times New Roman"/>
          <w:sz w:val="24"/>
          <w:szCs w:val="24"/>
        </w:rPr>
        <w:t>Переславль-Залесский)</w:t>
      </w:r>
      <w:r w:rsidRPr="002664D3">
        <w:rPr>
          <w:rFonts w:ascii="Times New Roman" w:hAnsi="Times New Roman" w:cs="Times New Roman"/>
          <w:sz w:val="24"/>
          <w:szCs w:val="24"/>
        </w:rPr>
        <w:t xml:space="preserve">; в нем приняло участие </w:t>
      </w:r>
      <w:r w:rsidRPr="00384D93">
        <w:rPr>
          <w:rFonts w:ascii="Times New Roman" w:hAnsi="Times New Roman" w:cs="Times New Roman"/>
          <w:sz w:val="24"/>
          <w:szCs w:val="24"/>
        </w:rPr>
        <w:t>108 детей (54 мальчика и 54 девочки в возрасте от 2 до 10 лет</w:t>
      </w:r>
      <w:r w:rsidR="004C4C4A" w:rsidRPr="00384D93">
        <w:rPr>
          <w:rFonts w:ascii="Times New Roman" w:hAnsi="Times New Roman" w:cs="Times New Roman"/>
          <w:sz w:val="24"/>
          <w:szCs w:val="24"/>
        </w:rPr>
        <w:t>, 35 из них – единственные дети, 33 – первые, 40 – вторые)</w:t>
      </w:r>
      <w:r w:rsidRPr="00384D93">
        <w:rPr>
          <w:rFonts w:ascii="Times New Roman" w:hAnsi="Times New Roman" w:cs="Times New Roman"/>
          <w:sz w:val="24"/>
          <w:szCs w:val="24"/>
        </w:rPr>
        <w:t xml:space="preserve">, среди которых было выделено три группы в зависимости от порядка рождения (единственные дети, первые и вторые дети в семьях). Выборка </w:t>
      </w:r>
      <w:r w:rsidR="00AB6E41" w:rsidRPr="00384D93">
        <w:rPr>
          <w:rFonts w:ascii="Times New Roman" w:hAnsi="Times New Roman" w:cs="Times New Roman"/>
          <w:sz w:val="24"/>
          <w:szCs w:val="24"/>
        </w:rPr>
        <w:t>включала</w:t>
      </w:r>
      <w:r w:rsidRPr="00384D93">
        <w:rPr>
          <w:rFonts w:ascii="Times New Roman" w:hAnsi="Times New Roman" w:cs="Times New Roman"/>
          <w:sz w:val="24"/>
          <w:szCs w:val="24"/>
        </w:rPr>
        <w:t xml:space="preserve"> детей, которых родители, педагоги, воспитатели характеризовали как благополучных и успешных. Основной единицей анализа была трансакции между детьми;</w:t>
      </w:r>
      <w:r w:rsidRPr="002664D3">
        <w:rPr>
          <w:rFonts w:ascii="Times New Roman" w:hAnsi="Times New Roman" w:cs="Times New Roman"/>
          <w:sz w:val="24"/>
          <w:szCs w:val="24"/>
        </w:rPr>
        <w:t xml:space="preserve"> в общей </w:t>
      </w:r>
      <w:r w:rsidR="00F33621">
        <w:rPr>
          <w:rFonts w:ascii="Times New Roman" w:hAnsi="Times New Roman" w:cs="Times New Roman"/>
          <w:sz w:val="24"/>
          <w:szCs w:val="24"/>
        </w:rPr>
        <w:t>сложности было собрано порядка 4</w:t>
      </w:r>
      <w:r w:rsidRPr="002664D3">
        <w:rPr>
          <w:rFonts w:ascii="Times New Roman" w:hAnsi="Times New Roman" w:cs="Times New Roman"/>
          <w:sz w:val="24"/>
          <w:szCs w:val="24"/>
        </w:rPr>
        <w:t xml:space="preserve">000 трансакций. </w:t>
      </w:r>
      <w:proofErr w:type="gramStart"/>
      <w:r w:rsidR="00AB6E41" w:rsidRPr="002664D3">
        <w:rPr>
          <w:rFonts w:ascii="Times New Roman" w:hAnsi="Times New Roman" w:cs="Times New Roman"/>
          <w:sz w:val="24"/>
          <w:szCs w:val="24"/>
        </w:rPr>
        <w:t xml:space="preserve">Мы выделили следующие критерии исследования способов защиты границ Я: время, необходимое для защиты границ Я, конкретные </w:t>
      </w:r>
      <w:r w:rsidR="00C945C8">
        <w:rPr>
          <w:rFonts w:ascii="Times New Roman" w:hAnsi="Times New Roman" w:cs="Times New Roman"/>
          <w:sz w:val="24"/>
          <w:szCs w:val="24"/>
        </w:rPr>
        <w:t>сп</w:t>
      </w:r>
      <w:r w:rsidR="00297C7F">
        <w:rPr>
          <w:rFonts w:ascii="Times New Roman" w:hAnsi="Times New Roman" w:cs="Times New Roman"/>
          <w:sz w:val="24"/>
          <w:szCs w:val="24"/>
        </w:rPr>
        <w:t>о</w:t>
      </w:r>
      <w:r w:rsidR="00C945C8">
        <w:rPr>
          <w:rFonts w:ascii="Times New Roman" w:hAnsi="Times New Roman" w:cs="Times New Roman"/>
          <w:sz w:val="24"/>
          <w:szCs w:val="24"/>
        </w:rPr>
        <w:t>собы защиты границ Я</w:t>
      </w:r>
      <w:r w:rsidR="00384D93" w:rsidRPr="00384D93">
        <w:rPr>
          <w:rFonts w:ascii="Times New Roman" w:hAnsi="Times New Roman" w:cs="Times New Roman"/>
          <w:sz w:val="24"/>
          <w:szCs w:val="24"/>
        </w:rPr>
        <w:t xml:space="preserve"> </w:t>
      </w:r>
      <w:r w:rsidR="005042E7">
        <w:rPr>
          <w:rFonts w:ascii="Times New Roman" w:hAnsi="Times New Roman" w:cs="Times New Roman"/>
          <w:sz w:val="24"/>
          <w:szCs w:val="24"/>
        </w:rPr>
        <w:t>(вербальные, когнитивные, помощь взрослого, личностные, социально одобряемые, конструктивные)</w:t>
      </w:r>
      <w:r w:rsidR="00AB6E41" w:rsidRPr="002664D3">
        <w:rPr>
          <w:rFonts w:ascii="Times New Roman" w:hAnsi="Times New Roman" w:cs="Times New Roman"/>
          <w:sz w:val="24"/>
          <w:szCs w:val="24"/>
        </w:rPr>
        <w:t>, результаты защиты границ Я</w:t>
      </w:r>
      <w:r w:rsidR="005042E7">
        <w:rPr>
          <w:rFonts w:ascii="Times New Roman" w:hAnsi="Times New Roman" w:cs="Times New Roman"/>
          <w:sz w:val="24"/>
          <w:szCs w:val="24"/>
        </w:rPr>
        <w:t xml:space="preserve"> (удержание или закрытие)</w:t>
      </w:r>
      <w:r w:rsidR="00AB6E41" w:rsidRPr="002664D3">
        <w:rPr>
          <w:rFonts w:ascii="Times New Roman" w:hAnsi="Times New Roman" w:cs="Times New Roman"/>
          <w:sz w:val="24"/>
          <w:szCs w:val="24"/>
        </w:rPr>
        <w:t xml:space="preserve">, наблюдаемые характеристики </w:t>
      </w:r>
      <w:r w:rsidR="00C945C8">
        <w:rPr>
          <w:rFonts w:ascii="Times New Roman" w:hAnsi="Times New Roman" w:cs="Times New Roman"/>
          <w:sz w:val="24"/>
          <w:szCs w:val="24"/>
        </w:rPr>
        <w:t xml:space="preserve">границ Я </w:t>
      </w:r>
      <w:r w:rsidR="00AB6E41" w:rsidRPr="002664D3">
        <w:rPr>
          <w:rFonts w:ascii="Times New Roman" w:hAnsi="Times New Roman" w:cs="Times New Roman"/>
          <w:sz w:val="24"/>
          <w:szCs w:val="24"/>
        </w:rPr>
        <w:t xml:space="preserve">во время </w:t>
      </w:r>
      <w:r w:rsidR="00C945C8">
        <w:rPr>
          <w:rFonts w:ascii="Times New Roman" w:hAnsi="Times New Roman" w:cs="Times New Roman"/>
          <w:sz w:val="24"/>
          <w:szCs w:val="24"/>
        </w:rPr>
        <w:t>их защиты</w:t>
      </w:r>
      <w:r w:rsidR="005042E7">
        <w:rPr>
          <w:rFonts w:ascii="Times New Roman" w:hAnsi="Times New Roman" w:cs="Times New Roman"/>
          <w:sz w:val="24"/>
          <w:szCs w:val="24"/>
        </w:rPr>
        <w:t xml:space="preserve"> (аутентичность, гибкость, проницаемость)</w:t>
      </w:r>
      <w:r w:rsidR="00AB6E41" w:rsidRPr="002664D3">
        <w:rPr>
          <w:rFonts w:ascii="Times New Roman" w:hAnsi="Times New Roman" w:cs="Times New Roman"/>
          <w:sz w:val="24"/>
          <w:szCs w:val="24"/>
        </w:rPr>
        <w:t>, понимание существования границ Я (принадлежность территории)</w:t>
      </w:r>
      <w:r w:rsidR="005042E7">
        <w:rPr>
          <w:rFonts w:ascii="Times New Roman" w:hAnsi="Times New Roman" w:cs="Times New Roman"/>
          <w:sz w:val="24"/>
          <w:szCs w:val="24"/>
        </w:rPr>
        <w:t xml:space="preserve"> (понимание существование своих и чужих границ, способов нарушения</w:t>
      </w:r>
      <w:proofErr w:type="gramEnd"/>
      <w:r w:rsidR="005042E7">
        <w:rPr>
          <w:rFonts w:ascii="Times New Roman" w:hAnsi="Times New Roman" w:cs="Times New Roman"/>
          <w:sz w:val="24"/>
          <w:szCs w:val="24"/>
        </w:rPr>
        <w:t xml:space="preserve"> чужих границ и защиты собственных)</w:t>
      </w:r>
      <w:r w:rsidR="00AB6E41" w:rsidRPr="002664D3">
        <w:rPr>
          <w:rFonts w:ascii="Times New Roman" w:hAnsi="Times New Roman" w:cs="Times New Roman"/>
          <w:sz w:val="24"/>
          <w:szCs w:val="24"/>
        </w:rPr>
        <w:t>.</w:t>
      </w:r>
    </w:p>
    <w:p w:rsidR="00190C01" w:rsidRPr="00384D93" w:rsidRDefault="00803820" w:rsidP="00384D93">
      <w:pPr>
        <w:tabs>
          <w:tab w:val="left" w:pos="1134"/>
        </w:tabs>
        <w:spacing w:line="360" w:lineRule="auto"/>
        <w:ind w:firstLine="709"/>
        <w:rPr>
          <w:rFonts w:ascii="Times New Roman" w:hAnsi="Times New Roman" w:cs="Times New Roman"/>
          <w:sz w:val="24"/>
          <w:szCs w:val="24"/>
        </w:rPr>
      </w:pPr>
      <w:r w:rsidRPr="00803820">
        <w:rPr>
          <w:rFonts w:ascii="Times New Roman" w:hAnsi="Times New Roman" w:cs="Times New Roman"/>
          <w:b/>
          <w:sz w:val="24"/>
          <w:szCs w:val="24"/>
        </w:rPr>
        <w:t>Методы.</w:t>
      </w:r>
      <w:r>
        <w:rPr>
          <w:rFonts w:ascii="Times New Roman" w:hAnsi="Times New Roman" w:cs="Times New Roman"/>
          <w:sz w:val="24"/>
          <w:szCs w:val="24"/>
        </w:rPr>
        <w:t xml:space="preserve"> </w:t>
      </w:r>
      <w:r w:rsidR="00AB6E41">
        <w:rPr>
          <w:rFonts w:ascii="Times New Roman" w:hAnsi="Times New Roman" w:cs="Times New Roman"/>
          <w:sz w:val="24"/>
          <w:szCs w:val="24"/>
        </w:rPr>
        <w:t>Д</w:t>
      </w:r>
      <w:r w:rsidR="002664D3" w:rsidRPr="002664D3">
        <w:rPr>
          <w:rFonts w:ascii="Times New Roman" w:hAnsi="Times New Roman" w:cs="Times New Roman"/>
          <w:sz w:val="24"/>
          <w:szCs w:val="24"/>
        </w:rPr>
        <w:t>етям было предложено построить дом, внутри которого в дальнейшем разыгрывались различные жизненные ситуации</w:t>
      </w:r>
      <w:r w:rsidR="00AB6E41">
        <w:rPr>
          <w:rFonts w:ascii="Times New Roman" w:hAnsi="Times New Roman" w:cs="Times New Roman"/>
          <w:sz w:val="24"/>
          <w:szCs w:val="24"/>
        </w:rPr>
        <w:t>, содержащие элементы внедрения в личное пространство детей</w:t>
      </w:r>
      <w:r w:rsidR="002664D3" w:rsidRPr="002664D3">
        <w:rPr>
          <w:rFonts w:ascii="Times New Roman" w:hAnsi="Times New Roman" w:cs="Times New Roman"/>
          <w:sz w:val="24"/>
          <w:szCs w:val="24"/>
        </w:rPr>
        <w:t xml:space="preserve"> (знакомые и незнакомые люди наруша</w:t>
      </w:r>
      <w:r w:rsidR="00AB6E41">
        <w:rPr>
          <w:rFonts w:ascii="Times New Roman" w:hAnsi="Times New Roman" w:cs="Times New Roman"/>
          <w:sz w:val="24"/>
          <w:szCs w:val="24"/>
        </w:rPr>
        <w:t>ют их</w:t>
      </w:r>
      <w:r w:rsidR="002664D3" w:rsidRPr="002664D3">
        <w:rPr>
          <w:rFonts w:ascii="Times New Roman" w:hAnsi="Times New Roman" w:cs="Times New Roman"/>
          <w:sz w:val="24"/>
          <w:szCs w:val="24"/>
        </w:rPr>
        <w:t xml:space="preserve"> привычный порядок жизни</w:t>
      </w:r>
      <w:r w:rsidR="00AB6E41">
        <w:rPr>
          <w:rFonts w:ascii="Times New Roman" w:hAnsi="Times New Roman" w:cs="Times New Roman"/>
          <w:sz w:val="24"/>
          <w:szCs w:val="24"/>
        </w:rPr>
        <w:t xml:space="preserve">, критикуют их </w:t>
      </w:r>
      <w:r w:rsidR="002664D3" w:rsidRPr="002664D3">
        <w:rPr>
          <w:rFonts w:ascii="Times New Roman" w:hAnsi="Times New Roman" w:cs="Times New Roman"/>
          <w:sz w:val="24"/>
          <w:szCs w:val="24"/>
        </w:rPr>
        <w:t>рисунки и пр.)</w:t>
      </w:r>
      <w:r w:rsidR="004A266A" w:rsidRPr="004A266A">
        <w:rPr>
          <w:rFonts w:ascii="Times New Roman" w:hAnsi="Times New Roman" w:cs="Times New Roman"/>
          <w:sz w:val="24"/>
          <w:szCs w:val="24"/>
        </w:rPr>
        <w:t xml:space="preserve"> [</w:t>
      </w:r>
      <w:r w:rsidR="004A266A" w:rsidRPr="00482B5F">
        <w:rPr>
          <w:rFonts w:ascii="Times New Roman" w:hAnsi="Times New Roman" w:cs="Times New Roman"/>
          <w:sz w:val="24"/>
          <w:szCs w:val="24"/>
        </w:rPr>
        <w:t>3]</w:t>
      </w:r>
      <w:r w:rsidR="002664D3" w:rsidRPr="002664D3">
        <w:rPr>
          <w:rFonts w:ascii="Times New Roman" w:hAnsi="Times New Roman" w:cs="Times New Roman"/>
          <w:sz w:val="24"/>
          <w:szCs w:val="24"/>
        </w:rPr>
        <w:t xml:space="preserve">. С помощью метода включенного </w:t>
      </w:r>
      <w:r w:rsidR="002664D3" w:rsidRPr="002664D3">
        <w:rPr>
          <w:rFonts w:ascii="Times New Roman" w:hAnsi="Times New Roman" w:cs="Times New Roman"/>
          <w:sz w:val="24"/>
          <w:szCs w:val="24"/>
        </w:rPr>
        <w:lastRenderedPageBreak/>
        <w:t>наблюдения эксперты оценивали</w:t>
      </w:r>
      <w:r w:rsidR="00482B5F">
        <w:rPr>
          <w:rFonts w:ascii="Times New Roman" w:hAnsi="Times New Roman" w:cs="Times New Roman"/>
          <w:sz w:val="24"/>
          <w:szCs w:val="24"/>
        </w:rPr>
        <w:t xml:space="preserve"> количество трансакций, соответствующих </w:t>
      </w:r>
      <w:r w:rsidR="001479DA">
        <w:rPr>
          <w:rFonts w:ascii="Times New Roman" w:hAnsi="Times New Roman" w:cs="Times New Roman"/>
          <w:sz w:val="24"/>
          <w:szCs w:val="24"/>
        </w:rPr>
        <w:t>каждому выделенному признаку.</w:t>
      </w:r>
      <w:r w:rsidR="00AE6219" w:rsidRPr="00AE6219">
        <w:rPr>
          <w:rFonts w:ascii="Times New Roman" w:hAnsi="Times New Roman" w:cs="Times New Roman"/>
          <w:sz w:val="24"/>
          <w:szCs w:val="24"/>
        </w:rPr>
        <w:t xml:space="preserve"> Защита границ Я наблюдалась в ситуации конфликта, противостояния, несогласия с действиями оппонента, т.е.</w:t>
      </w:r>
      <w:r w:rsidR="00384D93">
        <w:rPr>
          <w:rFonts w:ascii="Times New Roman" w:hAnsi="Times New Roman" w:cs="Times New Roman"/>
          <w:sz w:val="24"/>
          <w:szCs w:val="24"/>
        </w:rPr>
        <w:t xml:space="preserve"> </w:t>
      </w:r>
      <w:r w:rsidR="00AE6219" w:rsidRPr="00AE6219">
        <w:rPr>
          <w:rFonts w:ascii="Times New Roman" w:hAnsi="Times New Roman" w:cs="Times New Roman"/>
          <w:sz w:val="24"/>
          <w:szCs w:val="24"/>
        </w:rPr>
        <w:t>в те моменты, когда требовалось сохранить психологическое, физическое и материальное благополучие (в нашем случае - целостность дома, его интерьера, порядка в нем и пр.). Анализировались ситуации, когда детям удавалось отстоять свой дом, позицию, мнение за счет имеющихся психологических ресурсов (помощь друзей или взрослых, использование убеждения или эмоционального воздействия на противника и пр.) при условии сохранения конструктивности взаимодействия с оппонентом.</w:t>
      </w:r>
      <w:r w:rsidR="00AE6219">
        <w:rPr>
          <w:rFonts w:ascii="Times New Roman" w:hAnsi="Times New Roman" w:cs="Times New Roman"/>
          <w:sz w:val="24"/>
          <w:szCs w:val="24"/>
        </w:rPr>
        <w:t xml:space="preserve"> </w:t>
      </w:r>
      <w:r w:rsidR="008C725C">
        <w:rPr>
          <w:rFonts w:ascii="Times New Roman" w:hAnsi="Times New Roman" w:cs="Times New Roman"/>
          <w:sz w:val="24"/>
          <w:szCs w:val="24"/>
        </w:rPr>
        <w:t xml:space="preserve"> </w:t>
      </w:r>
      <w:r w:rsidR="004C4C4A" w:rsidRPr="00384D93">
        <w:rPr>
          <w:rFonts w:ascii="Times New Roman" w:hAnsi="Times New Roman" w:cs="Times New Roman"/>
          <w:sz w:val="24"/>
          <w:szCs w:val="24"/>
        </w:rPr>
        <w:t>Несмотря на возрастную специфику состояния границ Я, в каждой возрастной группе</w:t>
      </w:r>
      <w:r w:rsidR="00384D93">
        <w:rPr>
          <w:rFonts w:ascii="Times New Roman" w:hAnsi="Times New Roman" w:cs="Times New Roman"/>
          <w:sz w:val="24"/>
          <w:szCs w:val="24"/>
        </w:rPr>
        <w:t xml:space="preserve">, хотя и в разной пропорции, </w:t>
      </w:r>
      <w:r w:rsidR="004C4C4A" w:rsidRPr="00384D93">
        <w:rPr>
          <w:rFonts w:ascii="Times New Roman" w:hAnsi="Times New Roman" w:cs="Times New Roman"/>
          <w:sz w:val="24"/>
          <w:szCs w:val="24"/>
        </w:rPr>
        <w:t xml:space="preserve"> </w:t>
      </w:r>
      <w:r w:rsidR="00384D93">
        <w:rPr>
          <w:rFonts w:ascii="Times New Roman" w:hAnsi="Times New Roman" w:cs="Times New Roman"/>
          <w:sz w:val="24"/>
          <w:szCs w:val="24"/>
        </w:rPr>
        <w:t>были представлены разные трансакции</w:t>
      </w:r>
      <w:r w:rsidR="004C4C4A" w:rsidRPr="00384D93">
        <w:rPr>
          <w:rFonts w:ascii="Times New Roman" w:hAnsi="Times New Roman" w:cs="Times New Roman"/>
          <w:sz w:val="24"/>
          <w:szCs w:val="24"/>
        </w:rPr>
        <w:t xml:space="preserve">, что и дало возможность сравнивать </w:t>
      </w:r>
      <w:r w:rsidR="00384D93">
        <w:rPr>
          <w:rFonts w:ascii="Times New Roman" w:hAnsi="Times New Roman" w:cs="Times New Roman"/>
          <w:sz w:val="24"/>
          <w:szCs w:val="24"/>
        </w:rPr>
        <w:t xml:space="preserve">результаты </w:t>
      </w:r>
      <w:r w:rsidR="004C4C4A" w:rsidRPr="00384D93">
        <w:rPr>
          <w:rFonts w:ascii="Times New Roman" w:hAnsi="Times New Roman" w:cs="Times New Roman"/>
          <w:sz w:val="24"/>
          <w:szCs w:val="24"/>
        </w:rPr>
        <w:t xml:space="preserve">детей разного возраста. </w:t>
      </w:r>
      <w:r w:rsidR="008C725C" w:rsidRPr="00384D93">
        <w:rPr>
          <w:rFonts w:ascii="Times New Roman" w:hAnsi="Times New Roman" w:cs="Times New Roman"/>
          <w:sz w:val="24"/>
          <w:szCs w:val="24"/>
        </w:rPr>
        <w:t>Исследование проводилось в малых группах детей (6-8 человек од</w:t>
      </w:r>
      <w:r w:rsidR="00E22207" w:rsidRPr="00384D93">
        <w:rPr>
          <w:rFonts w:ascii="Times New Roman" w:hAnsi="Times New Roman" w:cs="Times New Roman"/>
          <w:sz w:val="24"/>
          <w:szCs w:val="24"/>
        </w:rPr>
        <w:t xml:space="preserve">ного возраста) в вечернее время с 17-00 до 19-00 </w:t>
      </w:r>
      <w:r w:rsidR="004C4C4A" w:rsidRPr="00384D93">
        <w:rPr>
          <w:rFonts w:ascii="Times New Roman" w:hAnsi="Times New Roman" w:cs="Times New Roman"/>
          <w:sz w:val="24"/>
          <w:szCs w:val="24"/>
        </w:rPr>
        <w:t xml:space="preserve">по </w:t>
      </w:r>
      <w:r w:rsidR="00E22207" w:rsidRPr="00384D93">
        <w:rPr>
          <w:rFonts w:ascii="Times New Roman" w:hAnsi="Times New Roman" w:cs="Times New Roman"/>
          <w:sz w:val="24"/>
          <w:szCs w:val="24"/>
        </w:rPr>
        <w:t>три раза с каждым ребенком;</w:t>
      </w:r>
      <w:r w:rsidR="008C725C" w:rsidRPr="00384D93">
        <w:rPr>
          <w:rFonts w:ascii="Times New Roman" w:hAnsi="Times New Roman" w:cs="Times New Roman"/>
          <w:sz w:val="24"/>
          <w:szCs w:val="24"/>
        </w:rPr>
        <w:t xml:space="preserve"> для всех групп процедура проведения оставалась неизменной. К работе было привлечено 7 наблюдателей-экспертов (психологи, логопеды, педагоги), которые предварительно участвовали</w:t>
      </w:r>
      <w:r w:rsidR="008C725C">
        <w:rPr>
          <w:rFonts w:ascii="Times New Roman" w:hAnsi="Times New Roman" w:cs="Times New Roman"/>
          <w:sz w:val="24"/>
          <w:szCs w:val="24"/>
        </w:rPr>
        <w:t xml:space="preserve"> в создан</w:t>
      </w:r>
      <w:r w:rsidR="00A93C3B">
        <w:rPr>
          <w:rFonts w:ascii="Times New Roman" w:hAnsi="Times New Roman" w:cs="Times New Roman"/>
          <w:sz w:val="24"/>
          <w:szCs w:val="24"/>
        </w:rPr>
        <w:t xml:space="preserve">ии единых критериев наблюдения. </w:t>
      </w:r>
    </w:p>
    <w:p w:rsidR="00AE6219" w:rsidRPr="00AE6219" w:rsidRDefault="00297C7F" w:rsidP="00AE6219">
      <w:pPr>
        <w:tabs>
          <w:tab w:val="left" w:pos="1134"/>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Статистическая обработка проводилась с помощью программы </w:t>
      </w:r>
      <w:r w:rsidR="00AE6219" w:rsidRPr="00AE6219">
        <w:rPr>
          <w:rFonts w:ascii="Times New Roman" w:hAnsi="Times New Roman" w:cs="Times New Roman"/>
          <w:sz w:val="24"/>
          <w:szCs w:val="24"/>
        </w:rPr>
        <w:t xml:space="preserve"> </w:t>
      </w:r>
      <w:r w:rsidR="00AE6219" w:rsidRPr="00AE6219">
        <w:rPr>
          <w:rFonts w:ascii="Times New Roman" w:hAnsi="Times New Roman" w:cs="Times New Roman"/>
          <w:sz w:val="24"/>
          <w:szCs w:val="24"/>
          <w:lang w:val="en-US"/>
        </w:rPr>
        <w:t>SPSS</w:t>
      </w:r>
      <w:r w:rsidR="00AE6219" w:rsidRPr="00AE6219">
        <w:rPr>
          <w:rFonts w:ascii="Times New Roman" w:hAnsi="Times New Roman" w:cs="Times New Roman"/>
          <w:sz w:val="24"/>
          <w:szCs w:val="24"/>
        </w:rPr>
        <w:t>.17</w:t>
      </w:r>
      <w:r w:rsidR="00AE6219">
        <w:rPr>
          <w:rFonts w:ascii="Times New Roman" w:hAnsi="Times New Roman" w:cs="Times New Roman"/>
          <w:sz w:val="24"/>
          <w:szCs w:val="24"/>
        </w:rPr>
        <w:t>. Для проверки гипотез было использовано</w:t>
      </w:r>
      <w:r w:rsidR="00AE6219" w:rsidRPr="00AE6219">
        <w:rPr>
          <w:rFonts w:ascii="Times New Roman" w:hAnsi="Times New Roman" w:cs="Times New Roman"/>
          <w:sz w:val="24"/>
          <w:szCs w:val="24"/>
        </w:rPr>
        <w:t xml:space="preserve"> сравнение средних в каждой группе детей (единственные, первые и вторые дети), что показало следующие результаты</w:t>
      </w:r>
      <w:r>
        <w:rPr>
          <w:rFonts w:ascii="Times New Roman" w:hAnsi="Times New Roman" w:cs="Times New Roman"/>
          <w:sz w:val="24"/>
          <w:szCs w:val="24"/>
        </w:rPr>
        <w:t xml:space="preserve"> </w:t>
      </w:r>
      <w:r w:rsidRPr="00AE6219">
        <w:rPr>
          <w:rFonts w:ascii="Times New Roman" w:hAnsi="Times New Roman" w:cs="Times New Roman"/>
          <w:sz w:val="24"/>
          <w:szCs w:val="24"/>
        </w:rPr>
        <w:t>(рис.1)</w:t>
      </w:r>
      <w:r w:rsidR="00AE6219" w:rsidRPr="00AE6219">
        <w:rPr>
          <w:rFonts w:ascii="Times New Roman" w:hAnsi="Times New Roman" w:cs="Times New Roman"/>
          <w:sz w:val="24"/>
          <w:szCs w:val="24"/>
        </w:rPr>
        <w:t>.</w:t>
      </w:r>
    </w:p>
    <w:p w:rsidR="00AE6219" w:rsidRPr="00AE6219" w:rsidRDefault="00AE6219" w:rsidP="00AE6219">
      <w:pPr>
        <w:tabs>
          <w:tab w:val="left" w:pos="1134"/>
        </w:tabs>
        <w:spacing w:after="0" w:line="360" w:lineRule="auto"/>
        <w:jc w:val="both"/>
        <w:rPr>
          <w:rFonts w:ascii="Times New Roman" w:eastAsia="Calibri" w:hAnsi="Times New Roman" w:cs="Times New Roman"/>
          <w:sz w:val="24"/>
          <w:szCs w:val="24"/>
        </w:rPr>
      </w:pPr>
      <w:r w:rsidRPr="00AE6219">
        <w:rPr>
          <w:rFonts w:ascii="Times New Roman" w:eastAsia="Calibri" w:hAnsi="Times New Roman" w:cs="Times New Roman"/>
          <w:sz w:val="24"/>
          <w:szCs w:val="24"/>
        </w:rPr>
        <w:tab/>
      </w:r>
    </w:p>
    <w:p w:rsidR="000104C7" w:rsidRDefault="000104C7" w:rsidP="000104C7">
      <w:pPr>
        <w:tabs>
          <w:tab w:val="left" w:pos="1134"/>
        </w:tabs>
        <w:spacing w:after="0" w:line="360" w:lineRule="auto"/>
        <w:ind w:firstLine="709"/>
        <w:jc w:val="right"/>
        <w:rPr>
          <w:rFonts w:ascii="Times New Roman" w:eastAsia="Calibri" w:hAnsi="Times New Roman" w:cs="Times New Roman"/>
          <w:sz w:val="24"/>
          <w:szCs w:val="24"/>
          <w:lang w:val="en-US"/>
        </w:rPr>
      </w:pPr>
      <w:r>
        <w:rPr>
          <w:noProof/>
          <w:lang w:eastAsia="ru-RU"/>
        </w:rPr>
        <w:drawing>
          <wp:inline distT="0" distB="0" distL="0" distR="0" wp14:anchorId="2D09F04F" wp14:editId="60539E82">
            <wp:extent cx="5924550" cy="321945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04C7" w:rsidRPr="00AE6219" w:rsidRDefault="000104C7" w:rsidP="000104C7">
      <w:pPr>
        <w:tabs>
          <w:tab w:val="left" w:pos="1134"/>
        </w:tabs>
        <w:spacing w:after="0" w:line="360" w:lineRule="auto"/>
        <w:ind w:firstLine="709"/>
        <w:jc w:val="right"/>
        <w:rPr>
          <w:rFonts w:ascii="Times New Roman" w:eastAsia="Calibri" w:hAnsi="Times New Roman" w:cs="Times New Roman"/>
          <w:sz w:val="24"/>
          <w:szCs w:val="24"/>
        </w:rPr>
      </w:pPr>
      <w:r w:rsidRPr="00AE6219">
        <w:rPr>
          <w:rFonts w:ascii="Times New Roman" w:eastAsia="Calibri" w:hAnsi="Times New Roman" w:cs="Times New Roman"/>
          <w:sz w:val="24"/>
          <w:szCs w:val="24"/>
        </w:rPr>
        <w:t xml:space="preserve">Рисунок 1. </w:t>
      </w:r>
      <w:proofErr w:type="gramStart"/>
      <w:r>
        <w:rPr>
          <w:rFonts w:ascii="Times New Roman" w:eastAsia="Calibri" w:hAnsi="Times New Roman" w:cs="Times New Roman"/>
          <w:sz w:val="24"/>
          <w:szCs w:val="24"/>
        </w:rPr>
        <w:t>Характеристики</w:t>
      </w:r>
      <w:r w:rsidRPr="00AE6219">
        <w:rPr>
          <w:rFonts w:ascii="Times New Roman" w:eastAsia="Calibri" w:hAnsi="Times New Roman" w:cs="Times New Roman"/>
          <w:sz w:val="24"/>
          <w:szCs w:val="24"/>
        </w:rPr>
        <w:t xml:space="preserve"> границ эмпирического Я в </w:t>
      </w:r>
      <w:r>
        <w:rPr>
          <w:rFonts w:ascii="Times New Roman" w:eastAsia="Calibri" w:hAnsi="Times New Roman" w:cs="Times New Roman"/>
          <w:sz w:val="24"/>
          <w:szCs w:val="24"/>
        </w:rPr>
        <w:t xml:space="preserve">зависимости от статуса </w:t>
      </w:r>
      <w:proofErr w:type="spellStart"/>
      <w:r>
        <w:rPr>
          <w:rFonts w:ascii="Times New Roman" w:eastAsia="Calibri" w:hAnsi="Times New Roman" w:cs="Times New Roman"/>
          <w:sz w:val="24"/>
          <w:szCs w:val="24"/>
        </w:rPr>
        <w:t>сиблинга</w:t>
      </w:r>
      <w:proofErr w:type="spellEnd"/>
      <w:r w:rsidRPr="00AE6219">
        <w:rPr>
          <w:rFonts w:ascii="Times New Roman" w:eastAsia="Calibri" w:hAnsi="Times New Roman" w:cs="Times New Roman"/>
          <w:sz w:val="24"/>
          <w:szCs w:val="24"/>
        </w:rPr>
        <w:t xml:space="preserve"> </w:t>
      </w:r>
      <w:proofErr w:type="gramEnd"/>
    </w:p>
    <w:p w:rsidR="00AE6219" w:rsidRPr="00AE6219" w:rsidRDefault="00AE6219" w:rsidP="00AE6219">
      <w:pPr>
        <w:tabs>
          <w:tab w:val="left" w:pos="1134"/>
        </w:tabs>
        <w:spacing w:after="0" w:line="360" w:lineRule="auto"/>
        <w:jc w:val="both"/>
        <w:rPr>
          <w:rFonts w:ascii="Times New Roman" w:eastAsia="Calibri" w:hAnsi="Times New Roman" w:cs="Times New Roman"/>
          <w:sz w:val="24"/>
          <w:szCs w:val="24"/>
        </w:rPr>
      </w:pPr>
      <w:r w:rsidRPr="00AE6219">
        <w:rPr>
          <w:rFonts w:ascii="Times New Roman" w:eastAsia="Calibri" w:hAnsi="Times New Roman" w:cs="Times New Roman"/>
          <w:sz w:val="24"/>
          <w:szCs w:val="24"/>
        </w:rPr>
        <w:lastRenderedPageBreak/>
        <w:t xml:space="preserve">Для проверки статистической значимости различий между группами </w:t>
      </w:r>
      <w:r>
        <w:rPr>
          <w:rFonts w:ascii="Times New Roman" w:eastAsia="Calibri" w:hAnsi="Times New Roman" w:cs="Times New Roman"/>
          <w:sz w:val="24"/>
          <w:szCs w:val="24"/>
        </w:rPr>
        <w:t xml:space="preserve">применялся </w:t>
      </w:r>
      <w:r w:rsidRPr="00AE6219">
        <w:rPr>
          <w:rFonts w:ascii="Times New Roman" w:eastAsia="Calibri" w:hAnsi="Times New Roman" w:cs="Times New Roman"/>
          <w:sz w:val="24"/>
          <w:szCs w:val="24"/>
        </w:rPr>
        <w:t>Н-крите</w:t>
      </w:r>
      <w:r w:rsidR="00297C7F">
        <w:rPr>
          <w:rFonts w:ascii="Times New Roman" w:eastAsia="Calibri" w:hAnsi="Times New Roman" w:cs="Times New Roman"/>
          <w:sz w:val="24"/>
          <w:szCs w:val="24"/>
        </w:rPr>
        <w:t xml:space="preserve">рий </w:t>
      </w:r>
      <w:proofErr w:type="spellStart"/>
      <w:r w:rsidR="00297C7F">
        <w:rPr>
          <w:rFonts w:ascii="Times New Roman" w:eastAsia="Calibri" w:hAnsi="Times New Roman" w:cs="Times New Roman"/>
          <w:sz w:val="24"/>
          <w:szCs w:val="24"/>
        </w:rPr>
        <w:t>Кр</w:t>
      </w:r>
      <w:r w:rsidR="00265773">
        <w:rPr>
          <w:rFonts w:ascii="Times New Roman" w:eastAsia="Calibri" w:hAnsi="Times New Roman" w:cs="Times New Roman"/>
          <w:sz w:val="24"/>
          <w:szCs w:val="24"/>
        </w:rPr>
        <w:t>у</w:t>
      </w:r>
      <w:r w:rsidR="00297C7F">
        <w:rPr>
          <w:rFonts w:ascii="Times New Roman" w:eastAsia="Calibri" w:hAnsi="Times New Roman" w:cs="Times New Roman"/>
          <w:sz w:val="24"/>
          <w:szCs w:val="24"/>
        </w:rPr>
        <w:t>скала-Уоллиса</w:t>
      </w:r>
      <w:proofErr w:type="spellEnd"/>
      <w:r w:rsidR="00297C7F">
        <w:rPr>
          <w:rFonts w:ascii="Times New Roman" w:eastAsia="Calibri" w:hAnsi="Times New Roman" w:cs="Times New Roman"/>
          <w:sz w:val="24"/>
          <w:szCs w:val="24"/>
        </w:rPr>
        <w:t xml:space="preserve"> (табл.1).</w:t>
      </w:r>
      <w:r w:rsidR="007412DB">
        <w:rPr>
          <w:rFonts w:ascii="Times New Roman" w:eastAsia="Calibri" w:hAnsi="Times New Roman" w:cs="Times New Roman"/>
          <w:sz w:val="24"/>
          <w:szCs w:val="24"/>
        </w:rPr>
        <w:t xml:space="preserve"> </w:t>
      </w:r>
    </w:p>
    <w:p w:rsidR="00AE6219" w:rsidRPr="00AE6219" w:rsidRDefault="00AE6219" w:rsidP="007412DB">
      <w:pPr>
        <w:tabs>
          <w:tab w:val="left" w:pos="1134"/>
        </w:tabs>
        <w:spacing w:after="0" w:line="360" w:lineRule="auto"/>
        <w:jc w:val="right"/>
        <w:rPr>
          <w:rFonts w:ascii="Times New Roman" w:eastAsia="Calibri" w:hAnsi="Times New Roman" w:cs="Times New Roman"/>
          <w:sz w:val="24"/>
          <w:szCs w:val="24"/>
        </w:rPr>
      </w:pPr>
      <w:r w:rsidRPr="00AE6219">
        <w:rPr>
          <w:rFonts w:ascii="Times New Roman" w:eastAsia="Calibri" w:hAnsi="Times New Roman" w:cs="Times New Roman"/>
          <w:sz w:val="24"/>
          <w:szCs w:val="24"/>
        </w:rPr>
        <w:t xml:space="preserve">Таблица 1. </w:t>
      </w:r>
      <w:proofErr w:type="gramStart"/>
      <w:r w:rsidRPr="00AE6219">
        <w:rPr>
          <w:rFonts w:ascii="Times New Roman" w:eastAsia="Calibri" w:hAnsi="Times New Roman" w:cs="Times New Roman"/>
          <w:sz w:val="24"/>
          <w:szCs w:val="24"/>
        </w:rPr>
        <w:t xml:space="preserve">Проявление границ эмпирического Я в зависимости от статуса </w:t>
      </w:r>
      <w:proofErr w:type="spellStart"/>
      <w:r w:rsidRPr="00AE6219">
        <w:rPr>
          <w:rFonts w:ascii="Times New Roman" w:eastAsia="Calibri" w:hAnsi="Times New Roman" w:cs="Times New Roman"/>
          <w:sz w:val="24"/>
          <w:szCs w:val="24"/>
        </w:rPr>
        <w:t>сиблинга</w:t>
      </w:r>
      <w:proofErr w:type="spellEnd"/>
      <w:r w:rsidRPr="00AE6219">
        <w:rPr>
          <w:rFonts w:ascii="Times New Roman" w:eastAsia="Calibri" w:hAnsi="Times New Roman" w:cs="Times New Roman"/>
          <w:sz w:val="24"/>
          <w:szCs w:val="24"/>
        </w:rPr>
        <w:t xml:space="preserve"> </w:t>
      </w:r>
      <w:proofErr w:type="gramEnd"/>
    </w:p>
    <w:tbl>
      <w:tblPr>
        <w:tblW w:w="7796" w:type="dxa"/>
        <w:tblInd w:w="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30" w:type="dxa"/>
          <w:right w:w="30" w:type="dxa"/>
        </w:tblCellMar>
        <w:tblLook w:val="0000" w:firstRow="0" w:lastRow="0" w:firstColumn="0" w:lastColumn="0" w:noHBand="0" w:noVBand="0"/>
      </w:tblPr>
      <w:tblGrid>
        <w:gridCol w:w="5245"/>
        <w:gridCol w:w="1275"/>
        <w:gridCol w:w="1276"/>
      </w:tblGrid>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240" w:lineRule="auto"/>
              <w:rPr>
                <w:rFonts w:ascii="Times New Roman" w:hAnsi="Times New Roman" w:cs="Times New Roman"/>
                <w:sz w:val="24"/>
                <w:szCs w:val="24"/>
              </w:rPr>
            </w:pPr>
            <w:r w:rsidRPr="00AE6219">
              <w:rPr>
                <w:rFonts w:ascii="Times New Roman" w:hAnsi="Times New Roman" w:cs="Times New Roman"/>
                <w:sz w:val="24"/>
                <w:szCs w:val="24"/>
              </w:rPr>
              <w:t>Переменные</w:t>
            </w:r>
          </w:p>
        </w:tc>
        <w:tc>
          <w:tcPr>
            <w:tcW w:w="1275" w:type="dxa"/>
            <w:shd w:val="clear" w:color="auto" w:fill="FFFFFF"/>
            <w:tcMar>
              <w:top w:w="30" w:type="dxa"/>
              <w:left w:w="30" w:type="dxa"/>
              <w:bottom w:w="30" w:type="dxa"/>
              <w:right w:w="30" w:type="dxa"/>
            </w:tcMar>
            <w:vAlign w:val="bottom"/>
          </w:tcPr>
          <w:p w:rsidR="00AE6219" w:rsidRPr="00AE6219" w:rsidRDefault="00AE6219" w:rsidP="00AE6219">
            <w:pPr>
              <w:autoSpaceDE w:val="0"/>
              <w:autoSpaceDN w:val="0"/>
              <w:adjustRightInd w:val="0"/>
              <w:spacing w:after="0" w:line="320" w:lineRule="atLeast"/>
              <w:jc w:val="center"/>
              <w:rPr>
                <w:rFonts w:ascii="Times New Roman" w:hAnsi="Times New Roman" w:cs="Times New Roman"/>
                <w:color w:val="000000"/>
                <w:sz w:val="24"/>
                <w:szCs w:val="24"/>
              </w:rPr>
            </w:pPr>
            <w:r w:rsidRPr="00AE6219">
              <w:rPr>
                <w:rFonts w:ascii="Times New Roman" w:hAnsi="Times New Roman" w:cs="Times New Roman"/>
                <w:color w:val="000000"/>
                <w:sz w:val="24"/>
                <w:szCs w:val="24"/>
              </w:rPr>
              <w:t>Н</w:t>
            </w:r>
          </w:p>
        </w:tc>
        <w:tc>
          <w:tcPr>
            <w:tcW w:w="1276" w:type="dxa"/>
            <w:shd w:val="clear" w:color="auto" w:fill="FFFFFF"/>
            <w:tcMar>
              <w:top w:w="30" w:type="dxa"/>
              <w:left w:w="30" w:type="dxa"/>
              <w:bottom w:w="30" w:type="dxa"/>
              <w:right w:w="30" w:type="dxa"/>
            </w:tcMar>
            <w:vAlign w:val="bottom"/>
          </w:tcPr>
          <w:p w:rsidR="00AE6219" w:rsidRPr="00AE6219" w:rsidRDefault="00297C7F" w:rsidP="00AE6219">
            <w:pPr>
              <w:autoSpaceDE w:val="0"/>
              <w:autoSpaceDN w:val="0"/>
              <w:adjustRightInd w:val="0"/>
              <w:spacing w:after="0" w:line="320" w:lineRule="atLeast"/>
              <w:jc w:val="center"/>
              <w:rPr>
                <w:rFonts w:ascii="Times New Roman" w:hAnsi="Times New Roman" w:cs="Times New Roman"/>
                <w:color w:val="000000"/>
                <w:sz w:val="24"/>
                <w:szCs w:val="24"/>
              </w:rPr>
            </w:pPr>
            <w:proofErr w:type="gramStart"/>
            <w:r w:rsidRPr="00AE6219">
              <w:rPr>
                <w:rFonts w:ascii="Times New Roman" w:hAnsi="Times New Roman" w:cs="Times New Roman"/>
                <w:color w:val="000000"/>
                <w:sz w:val="24"/>
                <w:szCs w:val="24"/>
              </w:rPr>
              <w:t>Р</w:t>
            </w:r>
            <w:proofErr w:type="gramEnd"/>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265773" w:rsidP="00AE6219">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П</w:t>
            </w:r>
            <w:r w:rsidR="00AE6219" w:rsidRPr="00AE6219">
              <w:rPr>
                <w:rFonts w:ascii="Times New Roman" w:hAnsi="Times New Roman" w:cs="Times New Roman"/>
                <w:color w:val="000000"/>
                <w:sz w:val="24"/>
                <w:szCs w:val="24"/>
              </w:rPr>
              <w:t>омощь взрослого</w:t>
            </w:r>
            <w:r>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9,463</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,009</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rPr>
                <w:rFonts w:ascii="Times New Roman" w:hAnsi="Times New Roman" w:cs="Times New Roman"/>
                <w:color w:val="000000"/>
                <w:sz w:val="24"/>
                <w:szCs w:val="24"/>
              </w:rPr>
            </w:pPr>
            <w:r w:rsidRPr="00AE6219">
              <w:rPr>
                <w:rFonts w:ascii="Times New Roman" w:hAnsi="Times New Roman" w:cs="Times New Roman"/>
                <w:color w:val="000000"/>
                <w:sz w:val="24"/>
                <w:szCs w:val="24"/>
              </w:rPr>
              <w:t>Когнитивные</w:t>
            </w:r>
            <w:r w:rsidR="00265773">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7,427</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,024</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rPr>
                <w:rFonts w:ascii="Times New Roman" w:hAnsi="Times New Roman" w:cs="Times New Roman"/>
                <w:color w:val="000000"/>
                <w:sz w:val="24"/>
                <w:szCs w:val="24"/>
              </w:rPr>
            </w:pPr>
            <w:r w:rsidRPr="00AE6219">
              <w:rPr>
                <w:rFonts w:ascii="Times New Roman" w:hAnsi="Times New Roman" w:cs="Times New Roman"/>
                <w:color w:val="000000"/>
                <w:sz w:val="24"/>
                <w:szCs w:val="24"/>
              </w:rPr>
              <w:t>Вербальные</w:t>
            </w:r>
            <w:r w:rsidR="00265773">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9,572</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,008</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rPr>
                <w:rFonts w:ascii="Times New Roman" w:hAnsi="Times New Roman" w:cs="Times New Roman"/>
                <w:color w:val="000000"/>
                <w:sz w:val="24"/>
                <w:szCs w:val="24"/>
              </w:rPr>
            </w:pPr>
            <w:r w:rsidRPr="00AE6219">
              <w:rPr>
                <w:rFonts w:ascii="Times New Roman" w:hAnsi="Times New Roman" w:cs="Times New Roman"/>
                <w:color w:val="000000"/>
                <w:sz w:val="24"/>
                <w:szCs w:val="24"/>
              </w:rPr>
              <w:t>Личностные</w:t>
            </w:r>
            <w:r w:rsidR="00265773">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6,574</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,037</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rPr>
                <w:rFonts w:ascii="Times New Roman" w:hAnsi="Times New Roman" w:cs="Times New Roman"/>
                <w:color w:val="000000"/>
                <w:sz w:val="24"/>
                <w:szCs w:val="24"/>
              </w:rPr>
            </w:pPr>
            <w:r w:rsidRPr="00AE6219">
              <w:rPr>
                <w:rFonts w:ascii="Times New Roman" w:hAnsi="Times New Roman" w:cs="Times New Roman"/>
                <w:color w:val="000000"/>
                <w:sz w:val="24"/>
                <w:szCs w:val="24"/>
              </w:rPr>
              <w:t>Одобряемые</w:t>
            </w:r>
            <w:r w:rsidR="00265773">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12,239</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,002</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rPr>
                <w:rFonts w:ascii="Times New Roman" w:hAnsi="Times New Roman" w:cs="Times New Roman"/>
                <w:color w:val="000000"/>
                <w:sz w:val="24"/>
                <w:szCs w:val="24"/>
              </w:rPr>
            </w:pPr>
            <w:r w:rsidRPr="00AE6219">
              <w:rPr>
                <w:rFonts w:ascii="Times New Roman" w:hAnsi="Times New Roman" w:cs="Times New Roman"/>
                <w:color w:val="000000"/>
                <w:sz w:val="24"/>
                <w:szCs w:val="24"/>
              </w:rPr>
              <w:t>Конструктивные</w:t>
            </w:r>
            <w:r w:rsidR="00265773">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9,300</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,010</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265773" w:rsidP="00AE6219">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П</w:t>
            </w:r>
            <w:r w:rsidR="00AE6219" w:rsidRPr="00AE6219">
              <w:rPr>
                <w:rFonts w:ascii="Times New Roman" w:hAnsi="Times New Roman" w:cs="Times New Roman"/>
                <w:color w:val="000000"/>
                <w:sz w:val="24"/>
                <w:szCs w:val="24"/>
              </w:rPr>
              <w:t>онимание нарушения чужих границ</w:t>
            </w:r>
            <w:r>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10,999</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,004</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265773" w:rsidP="00AE6219">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П</w:t>
            </w:r>
            <w:r w:rsidR="00AE6219" w:rsidRPr="00AE6219">
              <w:rPr>
                <w:rFonts w:ascii="Times New Roman" w:hAnsi="Times New Roman" w:cs="Times New Roman"/>
                <w:color w:val="000000"/>
                <w:sz w:val="24"/>
                <w:szCs w:val="24"/>
              </w:rPr>
              <w:t>онимание способов защиты собственных границ</w:t>
            </w:r>
            <w:r>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9,271</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,010</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265773" w:rsidP="00AE6219">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П</w:t>
            </w:r>
            <w:r w:rsidR="00AE6219" w:rsidRPr="00AE6219">
              <w:rPr>
                <w:rFonts w:ascii="Times New Roman" w:hAnsi="Times New Roman" w:cs="Times New Roman"/>
                <w:color w:val="000000"/>
                <w:sz w:val="24"/>
                <w:szCs w:val="24"/>
              </w:rPr>
              <w:t>онимание способов нарушений чужих границ</w:t>
            </w:r>
            <w:r>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6,936</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,031</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rPr>
                <w:rFonts w:ascii="Times New Roman" w:hAnsi="Times New Roman" w:cs="Times New Roman"/>
                <w:color w:val="000000"/>
                <w:sz w:val="24"/>
                <w:szCs w:val="24"/>
              </w:rPr>
            </w:pPr>
            <w:r w:rsidRPr="00AE6219">
              <w:rPr>
                <w:rFonts w:ascii="Times New Roman" w:hAnsi="Times New Roman" w:cs="Times New Roman"/>
                <w:color w:val="000000"/>
                <w:sz w:val="24"/>
                <w:szCs w:val="24"/>
              </w:rPr>
              <w:t>Удержание</w:t>
            </w:r>
            <w:r w:rsidR="00265773">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6,637</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,036</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rPr>
                <w:rFonts w:ascii="Times New Roman" w:hAnsi="Times New Roman" w:cs="Times New Roman"/>
                <w:color w:val="000000"/>
                <w:sz w:val="24"/>
                <w:szCs w:val="24"/>
              </w:rPr>
            </w:pPr>
            <w:r w:rsidRPr="00AE6219">
              <w:rPr>
                <w:rFonts w:ascii="Times New Roman" w:hAnsi="Times New Roman" w:cs="Times New Roman"/>
                <w:color w:val="000000"/>
                <w:sz w:val="24"/>
                <w:szCs w:val="24"/>
              </w:rPr>
              <w:t>Закрытие</w:t>
            </w:r>
            <w:r w:rsidR="00265773">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6,051</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,049</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rPr>
                <w:rFonts w:ascii="Times New Roman" w:hAnsi="Times New Roman" w:cs="Times New Roman"/>
                <w:color w:val="000000"/>
                <w:sz w:val="24"/>
                <w:szCs w:val="24"/>
              </w:rPr>
            </w:pPr>
            <w:r w:rsidRPr="00AE6219">
              <w:rPr>
                <w:rFonts w:ascii="Times New Roman" w:hAnsi="Times New Roman" w:cs="Times New Roman"/>
                <w:color w:val="000000"/>
                <w:sz w:val="24"/>
                <w:szCs w:val="24"/>
              </w:rPr>
              <w:t>Аутентичность</w:t>
            </w:r>
            <w:r w:rsidR="00265773">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10,010</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,007</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rPr>
                <w:rFonts w:ascii="Times New Roman" w:hAnsi="Times New Roman" w:cs="Times New Roman"/>
                <w:color w:val="000000"/>
                <w:sz w:val="24"/>
                <w:szCs w:val="24"/>
              </w:rPr>
            </w:pPr>
            <w:r w:rsidRPr="00AE6219">
              <w:rPr>
                <w:rFonts w:ascii="Times New Roman" w:hAnsi="Times New Roman" w:cs="Times New Roman"/>
                <w:color w:val="000000"/>
                <w:sz w:val="24"/>
                <w:szCs w:val="24"/>
              </w:rPr>
              <w:t>Гибкость</w:t>
            </w:r>
            <w:r w:rsidR="00265773">
              <w:rPr>
                <w:rFonts w:ascii="Times New Roman" w:hAnsi="Times New Roman" w:cs="Times New Roman"/>
                <w:color w:val="000000"/>
                <w:sz w:val="24"/>
                <w:szCs w:val="24"/>
              </w:rPr>
              <w:t>**</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14,181</w:t>
            </w:r>
          </w:p>
        </w:tc>
        <w:tc>
          <w:tcPr>
            <w:tcW w:w="1276"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,001</w:t>
            </w:r>
          </w:p>
        </w:tc>
      </w:tr>
      <w:tr w:rsidR="00AE6219" w:rsidRPr="00AE6219" w:rsidTr="00173E76">
        <w:trPr>
          <w:cantSplit/>
          <w:tblHeader/>
        </w:trPr>
        <w:tc>
          <w:tcPr>
            <w:tcW w:w="524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rPr>
                <w:rFonts w:ascii="Times New Roman" w:hAnsi="Times New Roman" w:cs="Times New Roman"/>
                <w:color w:val="000000"/>
                <w:sz w:val="24"/>
                <w:szCs w:val="24"/>
              </w:rPr>
            </w:pPr>
            <w:r w:rsidRPr="00AE6219">
              <w:rPr>
                <w:rFonts w:ascii="Times New Roman" w:hAnsi="Times New Roman" w:cs="Times New Roman"/>
                <w:color w:val="000000"/>
                <w:sz w:val="24"/>
                <w:szCs w:val="24"/>
              </w:rPr>
              <w:t>Проницаемость</w:t>
            </w:r>
          </w:p>
        </w:tc>
        <w:tc>
          <w:tcPr>
            <w:tcW w:w="1275" w:type="dxa"/>
            <w:shd w:val="clear" w:color="auto" w:fill="FFFFFF"/>
            <w:tcMar>
              <w:top w:w="30" w:type="dxa"/>
              <w:left w:w="30" w:type="dxa"/>
              <w:bottom w:w="30" w:type="dxa"/>
              <w:right w:w="30" w:type="dxa"/>
            </w:tcMar>
          </w:tcPr>
          <w:p w:rsidR="00AE6219" w:rsidRPr="00AE6219" w:rsidRDefault="00AE6219" w:rsidP="00AE6219">
            <w:pPr>
              <w:autoSpaceDE w:val="0"/>
              <w:autoSpaceDN w:val="0"/>
              <w:adjustRightInd w:val="0"/>
              <w:spacing w:after="0" w:line="320" w:lineRule="atLeast"/>
              <w:jc w:val="right"/>
              <w:rPr>
                <w:rFonts w:ascii="Times New Roman" w:hAnsi="Times New Roman" w:cs="Times New Roman"/>
                <w:color w:val="000000"/>
                <w:sz w:val="24"/>
                <w:szCs w:val="24"/>
              </w:rPr>
            </w:pPr>
            <w:r w:rsidRPr="00AE6219">
              <w:rPr>
                <w:rFonts w:ascii="Times New Roman" w:hAnsi="Times New Roman" w:cs="Times New Roman"/>
                <w:color w:val="000000"/>
                <w:sz w:val="24"/>
                <w:szCs w:val="24"/>
              </w:rPr>
              <w:t>1,144</w:t>
            </w:r>
          </w:p>
        </w:tc>
        <w:tc>
          <w:tcPr>
            <w:tcW w:w="1276" w:type="dxa"/>
            <w:shd w:val="clear" w:color="auto" w:fill="FFFFFF"/>
            <w:tcMar>
              <w:top w:w="30" w:type="dxa"/>
              <w:left w:w="30" w:type="dxa"/>
              <w:bottom w:w="30" w:type="dxa"/>
              <w:right w:w="30" w:type="dxa"/>
            </w:tcMar>
          </w:tcPr>
          <w:p w:rsidR="00AE6219" w:rsidRPr="00AE6219" w:rsidRDefault="00265773" w:rsidP="00AE6219">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AE6219" w:rsidRPr="00AE6219">
              <w:rPr>
                <w:rFonts w:ascii="Times New Roman" w:hAnsi="Times New Roman" w:cs="Times New Roman"/>
                <w:color w:val="000000"/>
                <w:sz w:val="24"/>
                <w:szCs w:val="24"/>
              </w:rPr>
              <w:t>564</w:t>
            </w:r>
          </w:p>
        </w:tc>
      </w:tr>
    </w:tbl>
    <w:p w:rsidR="00AE6219" w:rsidRPr="00AE6219" w:rsidRDefault="00C355E9" w:rsidP="00AE6219">
      <w:pPr>
        <w:tabs>
          <w:tab w:val="left" w:pos="113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65773">
        <w:rPr>
          <w:rFonts w:ascii="Times New Roman" w:eastAsia="Calibri" w:hAnsi="Times New Roman" w:cs="Times New Roman"/>
          <w:sz w:val="24"/>
          <w:szCs w:val="24"/>
        </w:rPr>
        <w:t>Обратимся к обсуждению результатов</w:t>
      </w:r>
      <w:r w:rsidR="00AE6219" w:rsidRPr="00AE6219">
        <w:rPr>
          <w:rFonts w:ascii="Times New Roman" w:eastAsia="Calibri" w:hAnsi="Times New Roman" w:cs="Times New Roman"/>
          <w:sz w:val="24"/>
          <w:szCs w:val="24"/>
        </w:rPr>
        <w:t>. Как мы видим</w:t>
      </w:r>
      <w:r w:rsidR="00297C7F">
        <w:rPr>
          <w:rFonts w:ascii="Times New Roman" w:eastAsia="Calibri" w:hAnsi="Times New Roman" w:cs="Times New Roman"/>
          <w:sz w:val="24"/>
          <w:szCs w:val="24"/>
        </w:rPr>
        <w:t xml:space="preserve"> (рис.1)</w:t>
      </w:r>
      <w:r w:rsidR="00AE6219" w:rsidRPr="00AE6219">
        <w:rPr>
          <w:rFonts w:ascii="Times New Roman" w:eastAsia="Calibri" w:hAnsi="Times New Roman" w:cs="Times New Roman"/>
          <w:sz w:val="24"/>
          <w:szCs w:val="24"/>
        </w:rPr>
        <w:t>, единственные</w:t>
      </w:r>
      <w:r w:rsidR="00265773">
        <w:rPr>
          <w:rFonts w:ascii="Times New Roman" w:eastAsia="Calibri" w:hAnsi="Times New Roman" w:cs="Times New Roman"/>
          <w:sz w:val="24"/>
          <w:szCs w:val="24"/>
        </w:rPr>
        <w:t xml:space="preserve"> дети демонстрируют наиболее высокие показатели почти по всем изученным переменным, а первые дети – наиболее низкие. </w:t>
      </w:r>
      <w:r w:rsidR="00AE6219" w:rsidRPr="00AE6219">
        <w:rPr>
          <w:rFonts w:ascii="Times New Roman" w:eastAsia="Calibri" w:hAnsi="Times New Roman" w:cs="Times New Roman"/>
          <w:sz w:val="24"/>
          <w:szCs w:val="24"/>
        </w:rPr>
        <w:t xml:space="preserve">Наиболее используемые способы защиты границ Я среди единственных детей следующие: когнитивные, личностные, конструктивные, одобряемые. Это проявляется </w:t>
      </w:r>
      <w:r w:rsidR="00265773">
        <w:rPr>
          <w:rFonts w:ascii="Times New Roman" w:eastAsia="Calibri" w:hAnsi="Times New Roman" w:cs="Times New Roman"/>
          <w:sz w:val="24"/>
          <w:szCs w:val="24"/>
        </w:rPr>
        <w:t>в</w:t>
      </w:r>
      <w:r w:rsidR="00AE6219" w:rsidRPr="00AE6219">
        <w:rPr>
          <w:rFonts w:ascii="Times New Roman" w:eastAsia="Calibri" w:hAnsi="Times New Roman" w:cs="Times New Roman"/>
          <w:sz w:val="24"/>
          <w:szCs w:val="24"/>
        </w:rPr>
        <w:t xml:space="preserve"> стремлени</w:t>
      </w:r>
      <w:r w:rsidR="00265773">
        <w:rPr>
          <w:rFonts w:ascii="Times New Roman" w:eastAsia="Calibri" w:hAnsi="Times New Roman" w:cs="Times New Roman"/>
          <w:sz w:val="24"/>
          <w:szCs w:val="24"/>
        </w:rPr>
        <w:t>и</w:t>
      </w:r>
      <w:r w:rsidR="00AE6219" w:rsidRPr="00AE6219">
        <w:rPr>
          <w:rFonts w:ascii="Times New Roman" w:eastAsia="Calibri" w:hAnsi="Times New Roman" w:cs="Times New Roman"/>
          <w:sz w:val="24"/>
          <w:szCs w:val="24"/>
        </w:rPr>
        <w:t xml:space="preserve"> эффективно и самостоятельно «встроиться» в социальную жизнь, ориентируясь на правила, нормы поведения и личную позицию («Я знаю, как я хочу построить свой дом, но еще хочу, чтобы все наши дома стояли красиво рядом, давайте я буду всем помогать???», мальчик С., 8 лет). </w:t>
      </w:r>
      <w:proofErr w:type="gramStart"/>
      <w:r w:rsidR="00AE6219" w:rsidRPr="00AE6219">
        <w:rPr>
          <w:rFonts w:ascii="Times New Roman" w:eastAsia="Calibri" w:hAnsi="Times New Roman" w:cs="Times New Roman"/>
          <w:sz w:val="24"/>
          <w:szCs w:val="24"/>
        </w:rPr>
        <w:t>Защита границ Я актуализируется после нарушения, что возможно объяснить спецификой нашей выборки (психологически благополучные дети) («Зачем я буду ждать чего-то плохого, если его пока еще нет?</w:t>
      </w:r>
      <w:proofErr w:type="gramEnd"/>
      <w:r w:rsidR="00AE6219" w:rsidRPr="00AE6219">
        <w:rPr>
          <w:rFonts w:ascii="Times New Roman" w:eastAsia="Calibri" w:hAnsi="Times New Roman" w:cs="Times New Roman"/>
          <w:sz w:val="24"/>
          <w:szCs w:val="24"/>
        </w:rPr>
        <w:t xml:space="preserve"> </w:t>
      </w:r>
      <w:proofErr w:type="gramStart"/>
      <w:r w:rsidR="00AE6219" w:rsidRPr="00AE6219">
        <w:rPr>
          <w:rFonts w:ascii="Times New Roman" w:eastAsia="Calibri" w:hAnsi="Times New Roman" w:cs="Times New Roman"/>
          <w:sz w:val="24"/>
          <w:szCs w:val="24"/>
        </w:rPr>
        <w:t>Если мне еще никто ничего не разрушил, зачем я буду от них прятаться?», девочка А., 8 лет).</w:t>
      </w:r>
      <w:proofErr w:type="gramEnd"/>
      <w:r w:rsidR="00AE6219" w:rsidRPr="00AE6219">
        <w:rPr>
          <w:rFonts w:ascii="Times New Roman" w:eastAsia="Calibri" w:hAnsi="Times New Roman" w:cs="Times New Roman"/>
          <w:sz w:val="24"/>
          <w:szCs w:val="24"/>
        </w:rPr>
        <w:t xml:space="preserve"> </w:t>
      </w:r>
      <w:proofErr w:type="gramStart"/>
      <w:r w:rsidR="00AE6219" w:rsidRPr="00AE6219">
        <w:rPr>
          <w:rFonts w:ascii="Times New Roman" w:eastAsia="Calibri" w:hAnsi="Times New Roman" w:cs="Times New Roman"/>
          <w:sz w:val="24"/>
          <w:szCs w:val="24"/>
        </w:rPr>
        <w:t>Рассматривая феномен границ Я как неотъемлемую часть субъективной жизни человека, интересно отметить, что дети из всех групп признают наличие чужих границ и способы их нарушения («Я же просто стою рядом, что ты кричишь!», мальчик К., 6 лет), а также способы защиты собственных границ («Если ты не уйдешь, я буду кричать, потом ударю тебя, а если ты и потом не уйдешь</w:t>
      </w:r>
      <w:proofErr w:type="gramEnd"/>
      <w:r w:rsidR="00AE6219" w:rsidRPr="00AE6219">
        <w:rPr>
          <w:rFonts w:ascii="Times New Roman" w:eastAsia="Calibri" w:hAnsi="Times New Roman" w:cs="Times New Roman"/>
          <w:sz w:val="24"/>
          <w:szCs w:val="24"/>
        </w:rPr>
        <w:t xml:space="preserve">, то я позову папу!», мальчик С., 6 лет). При этом нужно подчеркнуть, что понимание </w:t>
      </w:r>
      <w:r w:rsidR="00AE6219" w:rsidRPr="00AE6219">
        <w:rPr>
          <w:rFonts w:ascii="Times New Roman" w:eastAsia="Calibri" w:hAnsi="Times New Roman" w:cs="Times New Roman"/>
          <w:sz w:val="24"/>
          <w:szCs w:val="24"/>
        </w:rPr>
        <w:lastRenderedPageBreak/>
        <w:t xml:space="preserve">существования границ выше у единственных детей, которые традиционно считаются более эгоистичными по сравнению с детьми, имеющими </w:t>
      </w:r>
      <w:proofErr w:type="spellStart"/>
      <w:r w:rsidR="00AE6219" w:rsidRPr="00AE6219">
        <w:rPr>
          <w:rFonts w:ascii="Times New Roman" w:eastAsia="Calibri" w:hAnsi="Times New Roman" w:cs="Times New Roman"/>
          <w:sz w:val="24"/>
          <w:szCs w:val="24"/>
        </w:rPr>
        <w:t>сиблингов</w:t>
      </w:r>
      <w:proofErr w:type="spellEnd"/>
      <w:r w:rsidR="00AE6219" w:rsidRPr="00AE6219">
        <w:rPr>
          <w:rFonts w:ascii="Times New Roman" w:eastAsia="Calibri" w:hAnsi="Times New Roman" w:cs="Times New Roman"/>
          <w:sz w:val="24"/>
          <w:szCs w:val="24"/>
        </w:rPr>
        <w:t xml:space="preserve">. </w:t>
      </w:r>
    </w:p>
    <w:p w:rsidR="00AE6219" w:rsidRPr="00AE6219" w:rsidRDefault="00AE6219" w:rsidP="00AE6219">
      <w:pPr>
        <w:tabs>
          <w:tab w:val="left" w:pos="1134"/>
        </w:tabs>
        <w:spacing w:after="0" w:line="360" w:lineRule="auto"/>
        <w:jc w:val="both"/>
        <w:rPr>
          <w:rFonts w:ascii="Times New Roman" w:eastAsia="Calibri" w:hAnsi="Times New Roman" w:cs="Times New Roman"/>
          <w:sz w:val="24"/>
          <w:szCs w:val="24"/>
        </w:rPr>
      </w:pPr>
      <w:r w:rsidRPr="00AE6219">
        <w:rPr>
          <w:rFonts w:ascii="Times New Roman" w:eastAsia="Calibri" w:hAnsi="Times New Roman" w:cs="Times New Roman"/>
          <w:sz w:val="24"/>
          <w:szCs w:val="24"/>
        </w:rPr>
        <w:tab/>
        <w:t xml:space="preserve">Кроме этого, необходимо упомянуть, что единственные дети эффективнее удерживают (в нашем случае сохраняют первоначальное положение дома и порядка в нем при условии продолжения взаимодействия с оппонентом) и закрывают (прекращают общение с другим человеком) границы, чем дети, имеющие </w:t>
      </w:r>
      <w:proofErr w:type="spellStart"/>
      <w:r w:rsidRPr="00AE6219">
        <w:rPr>
          <w:rFonts w:ascii="Times New Roman" w:eastAsia="Calibri" w:hAnsi="Times New Roman" w:cs="Times New Roman"/>
          <w:sz w:val="24"/>
          <w:szCs w:val="24"/>
        </w:rPr>
        <w:t>сиблингов</w:t>
      </w:r>
      <w:proofErr w:type="spellEnd"/>
      <w:r w:rsidRPr="00AE6219">
        <w:rPr>
          <w:rFonts w:ascii="Times New Roman" w:eastAsia="Calibri" w:hAnsi="Times New Roman" w:cs="Times New Roman"/>
          <w:sz w:val="24"/>
          <w:szCs w:val="24"/>
        </w:rPr>
        <w:t xml:space="preserve">. Вероятно, единственные дети в семье обладают </w:t>
      </w:r>
      <w:proofErr w:type="spellStart"/>
      <w:proofErr w:type="gramStart"/>
      <w:r w:rsidRPr="00AE6219">
        <w:rPr>
          <w:rFonts w:ascii="Times New Roman" w:eastAsia="Calibri" w:hAnsi="Times New Roman" w:cs="Times New Roman"/>
          <w:sz w:val="24"/>
          <w:szCs w:val="24"/>
        </w:rPr>
        <w:t>бо</w:t>
      </w:r>
      <w:r w:rsidR="00265773">
        <w:rPr>
          <w:rFonts w:ascii="Times New Roman" w:eastAsia="Calibri" w:hAnsi="Times New Roman" w:cs="Times New Roman"/>
          <w:sz w:val="24"/>
          <w:szCs w:val="24"/>
        </w:rPr>
        <w:t>́</w:t>
      </w:r>
      <w:r w:rsidRPr="00AE6219">
        <w:rPr>
          <w:rFonts w:ascii="Times New Roman" w:eastAsia="Calibri" w:hAnsi="Times New Roman" w:cs="Times New Roman"/>
          <w:sz w:val="24"/>
          <w:szCs w:val="24"/>
        </w:rPr>
        <w:t>льшим</w:t>
      </w:r>
      <w:proofErr w:type="spellEnd"/>
      <w:proofErr w:type="gramEnd"/>
      <w:r w:rsidRPr="00AE6219">
        <w:rPr>
          <w:rFonts w:ascii="Times New Roman" w:eastAsia="Calibri" w:hAnsi="Times New Roman" w:cs="Times New Roman"/>
          <w:sz w:val="24"/>
          <w:szCs w:val="24"/>
        </w:rPr>
        <w:t xml:space="preserve"> правом экспериментирования в социальном пространстве. Первые и вторые дети вынуждены постоянно учитывать точку зрения другого человека и делить ресурсы, выстраивая взаимодействие. Аутентичность и гибкость поведения увереннее демонстрируют единственные и вторые дети, первенцы же чаще меняют свою позицию</w:t>
      </w:r>
      <w:r w:rsidR="00265773">
        <w:rPr>
          <w:rFonts w:ascii="Times New Roman" w:eastAsia="Calibri" w:hAnsi="Times New Roman" w:cs="Times New Roman"/>
          <w:sz w:val="24"/>
          <w:szCs w:val="24"/>
        </w:rPr>
        <w:t xml:space="preserve"> и</w:t>
      </w:r>
      <w:r w:rsidRPr="00AE6219">
        <w:rPr>
          <w:rFonts w:ascii="Times New Roman" w:eastAsia="Calibri" w:hAnsi="Times New Roman" w:cs="Times New Roman"/>
          <w:sz w:val="24"/>
          <w:szCs w:val="24"/>
        </w:rPr>
        <w:t xml:space="preserve"> убеждения.  </w:t>
      </w:r>
    </w:p>
    <w:p w:rsidR="00AE6219" w:rsidRPr="00AE6219" w:rsidRDefault="00AE6219" w:rsidP="00AE6219">
      <w:pPr>
        <w:tabs>
          <w:tab w:val="left" w:pos="1134"/>
        </w:tabs>
        <w:spacing w:after="0" w:line="360" w:lineRule="auto"/>
        <w:jc w:val="both"/>
        <w:rPr>
          <w:rFonts w:ascii="Times New Roman" w:eastAsia="Calibri" w:hAnsi="Times New Roman" w:cs="Times New Roman"/>
          <w:sz w:val="24"/>
          <w:szCs w:val="24"/>
        </w:rPr>
      </w:pPr>
      <w:r w:rsidRPr="00AE6219">
        <w:rPr>
          <w:rFonts w:ascii="Times New Roman" w:eastAsia="Calibri" w:hAnsi="Times New Roman" w:cs="Times New Roman"/>
          <w:sz w:val="24"/>
          <w:szCs w:val="24"/>
        </w:rPr>
        <w:tab/>
        <w:t xml:space="preserve">Как мы уже упоминали выше, единственные дети и вторые дети имеют схожие тенденции защиты границ Я. Первенцы, обладая практически тем же спектром защиты психологических границ, проявляют меньшую активность в сложных ситуациях. Отменим уникальность стратегии защиты границ первыми детьми: они охотнее используют помощь взрослого (что может проявляться и как стремление «ябедничать», так и открытая просьба о помощи). Вторые дети и единственные используют этот прием реже. Кроме этого, первенцы предпочитают использовать вербальные средства воздействия, что проявляется в стремлении комментировать действия оппонента, уговаривать, бесконечно повторять просьбы, рассказывать истории («Послушай, А., я тебе отдам все-все твои вещи, только уже замолчи!», мальчик С., 10 лет). Вторые и единственные дети реже обращаются к этому способу защиты границ Я.   </w:t>
      </w:r>
    </w:p>
    <w:p w:rsidR="00AE6219" w:rsidRPr="00AE6219" w:rsidRDefault="00AE6219" w:rsidP="00AE6219">
      <w:pPr>
        <w:tabs>
          <w:tab w:val="left" w:pos="1134"/>
        </w:tabs>
        <w:spacing w:after="0" w:line="360" w:lineRule="auto"/>
        <w:jc w:val="both"/>
        <w:rPr>
          <w:rFonts w:ascii="Times New Roman" w:eastAsia="Calibri" w:hAnsi="Times New Roman" w:cs="Times New Roman"/>
          <w:sz w:val="24"/>
          <w:szCs w:val="24"/>
        </w:rPr>
      </w:pPr>
      <w:r w:rsidRPr="00AE6219">
        <w:rPr>
          <w:rFonts w:ascii="Times New Roman" w:eastAsia="Calibri" w:hAnsi="Times New Roman" w:cs="Times New Roman"/>
          <w:sz w:val="24"/>
          <w:szCs w:val="24"/>
        </w:rPr>
        <w:tab/>
        <w:t xml:space="preserve">Итак, проведенное исследование показывает, что статус </w:t>
      </w:r>
      <w:proofErr w:type="spellStart"/>
      <w:r w:rsidRPr="00AE6219">
        <w:rPr>
          <w:rFonts w:ascii="Times New Roman" w:eastAsia="Calibri" w:hAnsi="Times New Roman" w:cs="Times New Roman"/>
          <w:sz w:val="24"/>
          <w:szCs w:val="24"/>
        </w:rPr>
        <w:t>сиблинга</w:t>
      </w:r>
      <w:proofErr w:type="spellEnd"/>
      <w:r w:rsidRPr="00AE6219">
        <w:rPr>
          <w:rFonts w:ascii="Times New Roman" w:eastAsia="Calibri" w:hAnsi="Times New Roman" w:cs="Times New Roman"/>
          <w:sz w:val="24"/>
          <w:szCs w:val="24"/>
        </w:rPr>
        <w:t xml:space="preserve"> обеспечивает специфику защиты границ Я. Максимально эффективные и адаптивные границы отмечаются у единственных и вторых детей в семье. Они обладают большей степенью свободы в социальном пространстве, смелее и увереннее проявляя и противопоставляя себя окружающей среде. Первенцы, обладая тем же набором способов защиты границ Я,  чаще ориентируются на мнение взрослого, «подстраиваясь» под внешние требования, демонстрируя толерантность и уважение к существующим жизненным правилам.  </w:t>
      </w:r>
    </w:p>
    <w:p w:rsidR="00AC58E8" w:rsidRPr="00D143FC" w:rsidRDefault="000B18BC" w:rsidP="00AE6219">
      <w:pPr>
        <w:spacing w:after="0" w:line="360" w:lineRule="auto"/>
        <w:ind w:firstLine="708"/>
        <w:rPr>
          <w:rFonts w:ascii="Times New Roman" w:hAnsi="Times New Roman" w:cs="Times New Roman"/>
          <w:sz w:val="24"/>
          <w:szCs w:val="24"/>
        </w:rPr>
      </w:pPr>
      <w:r w:rsidRPr="00D143FC">
        <w:rPr>
          <w:rFonts w:ascii="Times New Roman" w:hAnsi="Times New Roman" w:cs="Times New Roman"/>
          <w:sz w:val="24"/>
          <w:szCs w:val="24"/>
        </w:rPr>
        <w:t>Однако сохраняются ли эти различия в более позднем возрасте? Не может ли случиться, что экспериментирование и пробы по защите границ Я в детстве оказываются недостаточными или</w:t>
      </w:r>
      <w:r w:rsidR="00803820">
        <w:rPr>
          <w:rFonts w:ascii="Times New Roman" w:hAnsi="Times New Roman" w:cs="Times New Roman"/>
          <w:sz w:val="24"/>
          <w:szCs w:val="24"/>
        </w:rPr>
        <w:t>, напротив,</w:t>
      </w:r>
      <w:r w:rsidRPr="00D143FC">
        <w:rPr>
          <w:rFonts w:ascii="Times New Roman" w:hAnsi="Times New Roman" w:cs="Times New Roman"/>
          <w:sz w:val="24"/>
          <w:szCs w:val="24"/>
        </w:rPr>
        <w:t xml:space="preserve"> избыточными, не приводя к устойчивому адаптивному качеству – закреплению </w:t>
      </w:r>
      <w:r w:rsidR="00D143FC" w:rsidRPr="00D143FC">
        <w:rPr>
          <w:rFonts w:ascii="Times New Roman" w:hAnsi="Times New Roman" w:cs="Times New Roman"/>
          <w:sz w:val="24"/>
          <w:szCs w:val="24"/>
        </w:rPr>
        <w:t xml:space="preserve">полученных навыков в форме </w:t>
      </w:r>
      <w:r w:rsidR="00803820" w:rsidRPr="00D143FC">
        <w:rPr>
          <w:rFonts w:ascii="Times New Roman" w:hAnsi="Times New Roman" w:cs="Times New Roman"/>
          <w:sz w:val="24"/>
          <w:szCs w:val="24"/>
        </w:rPr>
        <w:t>черты</w:t>
      </w:r>
      <w:r w:rsidR="00803820">
        <w:rPr>
          <w:rFonts w:ascii="Times New Roman" w:hAnsi="Times New Roman" w:cs="Times New Roman"/>
          <w:sz w:val="24"/>
          <w:szCs w:val="24"/>
        </w:rPr>
        <w:t xml:space="preserve"> личности как типичной для человека адаптации</w:t>
      </w:r>
      <w:r w:rsidR="00D143FC" w:rsidRPr="00D143FC">
        <w:rPr>
          <w:rFonts w:ascii="Times New Roman" w:hAnsi="Times New Roman" w:cs="Times New Roman"/>
          <w:sz w:val="24"/>
          <w:szCs w:val="24"/>
        </w:rPr>
        <w:t>?</w:t>
      </w:r>
    </w:p>
    <w:p w:rsidR="00270C63" w:rsidRPr="00270C63" w:rsidRDefault="00D143FC" w:rsidP="00270C63">
      <w:pPr>
        <w:shd w:val="clear" w:color="auto" w:fill="FFFFFF"/>
        <w:spacing w:after="0" w:line="360" w:lineRule="auto"/>
        <w:ind w:firstLine="709"/>
        <w:jc w:val="both"/>
        <w:rPr>
          <w:rFonts w:ascii="Times New Roman" w:hAnsi="Times New Roman" w:cs="Times New Roman"/>
          <w:sz w:val="24"/>
          <w:szCs w:val="24"/>
        </w:rPr>
      </w:pPr>
      <w:r w:rsidRPr="00D143FC">
        <w:rPr>
          <w:rFonts w:ascii="Times New Roman" w:hAnsi="Times New Roman" w:cs="Times New Roman"/>
          <w:sz w:val="24"/>
          <w:szCs w:val="24"/>
        </w:rPr>
        <w:lastRenderedPageBreak/>
        <w:t xml:space="preserve">Для ответа на этот исследовательский вопрос нами была проведена </w:t>
      </w:r>
      <w:r w:rsidRPr="00270C63">
        <w:rPr>
          <w:rFonts w:ascii="Times New Roman" w:hAnsi="Times New Roman" w:cs="Times New Roman"/>
          <w:sz w:val="24"/>
          <w:szCs w:val="24"/>
        </w:rPr>
        <w:t>вторая серия</w:t>
      </w:r>
      <w:r w:rsidRPr="00D143FC">
        <w:rPr>
          <w:rFonts w:ascii="Times New Roman" w:hAnsi="Times New Roman" w:cs="Times New Roman"/>
          <w:sz w:val="24"/>
          <w:szCs w:val="24"/>
        </w:rPr>
        <w:t xml:space="preserve"> исследований</w:t>
      </w:r>
      <w:r w:rsidR="00803820">
        <w:rPr>
          <w:rFonts w:ascii="Times New Roman" w:hAnsi="Times New Roman" w:cs="Times New Roman"/>
          <w:sz w:val="24"/>
          <w:szCs w:val="24"/>
        </w:rPr>
        <w:t>, в которой</w:t>
      </w:r>
      <w:r w:rsidRPr="00D143FC">
        <w:rPr>
          <w:rFonts w:ascii="Times New Roman" w:hAnsi="Times New Roman" w:cs="Times New Roman"/>
          <w:sz w:val="24"/>
          <w:szCs w:val="24"/>
        </w:rPr>
        <w:t xml:space="preserve"> принял</w:t>
      </w:r>
      <w:r w:rsidR="00803820">
        <w:rPr>
          <w:rFonts w:ascii="Times New Roman" w:hAnsi="Times New Roman" w:cs="Times New Roman"/>
          <w:sz w:val="24"/>
          <w:szCs w:val="24"/>
        </w:rPr>
        <w:t>и</w:t>
      </w:r>
      <w:r w:rsidRPr="00D143FC">
        <w:rPr>
          <w:rFonts w:ascii="Times New Roman" w:hAnsi="Times New Roman" w:cs="Times New Roman"/>
          <w:sz w:val="24"/>
          <w:szCs w:val="24"/>
        </w:rPr>
        <w:t xml:space="preserve"> участие </w:t>
      </w:r>
      <w:r w:rsidR="00270C63" w:rsidRPr="00270C63">
        <w:rPr>
          <w:rFonts w:ascii="Times New Roman" w:hAnsi="Times New Roman" w:cs="Times New Roman"/>
          <w:sz w:val="24"/>
          <w:szCs w:val="24"/>
        </w:rPr>
        <w:t>187 респондентов в возрасте  131 девушка и 56 юношей в возрасте от 17 до 19 лет (</w:t>
      </w:r>
      <w:proofErr w:type="spellStart"/>
      <w:proofErr w:type="gramStart"/>
      <w:r w:rsidR="00270C63" w:rsidRPr="00270C63">
        <w:rPr>
          <w:rFonts w:ascii="Times New Roman" w:hAnsi="Times New Roman" w:cs="Times New Roman"/>
          <w:sz w:val="24"/>
          <w:szCs w:val="24"/>
        </w:rPr>
        <w:t>M</w:t>
      </w:r>
      <w:proofErr w:type="gramEnd"/>
      <w:r w:rsidR="00270C63" w:rsidRPr="004E7BCE">
        <w:rPr>
          <w:rFonts w:ascii="Times New Roman" w:hAnsi="Times New Roman" w:cs="Times New Roman"/>
          <w:sz w:val="24"/>
          <w:szCs w:val="24"/>
          <w:vertAlign w:val="subscript"/>
        </w:rPr>
        <w:t>возраст</w:t>
      </w:r>
      <w:proofErr w:type="spellEnd"/>
      <w:r w:rsidR="00270C63" w:rsidRPr="00270C63">
        <w:rPr>
          <w:rFonts w:ascii="Times New Roman" w:hAnsi="Times New Roman" w:cs="Times New Roman"/>
          <w:sz w:val="24"/>
          <w:szCs w:val="24"/>
        </w:rPr>
        <w:t xml:space="preserve">  = 17.8, </w:t>
      </w:r>
      <w:proofErr w:type="spellStart"/>
      <w:r w:rsidR="00270C63" w:rsidRPr="00270C63">
        <w:rPr>
          <w:rFonts w:ascii="Times New Roman" w:hAnsi="Times New Roman" w:cs="Times New Roman"/>
          <w:sz w:val="24"/>
          <w:szCs w:val="24"/>
        </w:rPr>
        <w:t>SD</w:t>
      </w:r>
      <w:r w:rsidR="00270C63" w:rsidRPr="004E7BCE">
        <w:rPr>
          <w:rFonts w:ascii="Times New Roman" w:hAnsi="Times New Roman" w:cs="Times New Roman"/>
          <w:sz w:val="24"/>
          <w:szCs w:val="24"/>
          <w:vertAlign w:val="subscript"/>
        </w:rPr>
        <w:t>возраст</w:t>
      </w:r>
      <w:proofErr w:type="spellEnd"/>
      <w:r w:rsidR="00270C63" w:rsidRPr="00270C63">
        <w:rPr>
          <w:rFonts w:ascii="Times New Roman" w:hAnsi="Times New Roman" w:cs="Times New Roman"/>
          <w:sz w:val="24"/>
          <w:szCs w:val="24"/>
        </w:rPr>
        <w:t xml:space="preserve"> = 3.8), студенты различных факультетов НИУ «Высшая школа экономики», 39 – единственные дети, 148 имеют братьев или сестер, 85 из них – первые дети, 48 – вторые, 10 – третьи и 5 - четвертые.</w:t>
      </w:r>
    </w:p>
    <w:p w:rsidR="00D143FC" w:rsidRPr="00D143FC" w:rsidRDefault="00D143FC" w:rsidP="00270C63">
      <w:pPr>
        <w:shd w:val="clear" w:color="auto" w:fill="FFFFFF"/>
        <w:spacing w:after="0" w:line="360" w:lineRule="auto"/>
        <w:ind w:firstLine="709"/>
        <w:jc w:val="both"/>
        <w:rPr>
          <w:rFonts w:ascii="Times New Roman" w:hAnsi="Times New Roman" w:cs="Times New Roman"/>
          <w:sz w:val="24"/>
          <w:szCs w:val="24"/>
        </w:rPr>
      </w:pPr>
      <w:r w:rsidRPr="00270C63">
        <w:rPr>
          <w:rFonts w:ascii="Times New Roman" w:hAnsi="Times New Roman" w:cs="Times New Roman"/>
          <w:b/>
          <w:sz w:val="24"/>
          <w:szCs w:val="24"/>
        </w:rPr>
        <w:t>Метод.</w:t>
      </w:r>
      <w:r w:rsidRPr="00D143FC">
        <w:rPr>
          <w:rFonts w:ascii="Times New Roman" w:hAnsi="Times New Roman" w:cs="Times New Roman"/>
          <w:sz w:val="24"/>
          <w:szCs w:val="24"/>
        </w:rPr>
        <w:t xml:space="preserve"> Был использован опросник «Суверенность </w:t>
      </w:r>
      <w:proofErr w:type="gramStart"/>
      <w:r w:rsidRPr="00D143FC">
        <w:rPr>
          <w:rFonts w:ascii="Times New Roman" w:hAnsi="Times New Roman" w:cs="Times New Roman"/>
          <w:sz w:val="24"/>
          <w:szCs w:val="24"/>
        </w:rPr>
        <w:t>психологического</w:t>
      </w:r>
      <w:proofErr w:type="gramEnd"/>
      <w:r w:rsidRPr="00D143FC">
        <w:rPr>
          <w:rFonts w:ascii="Times New Roman" w:hAnsi="Times New Roman" w:cs="Times New Roman"/>
          <w:sz w:val="24"/>
          <w:szCs w:val="24"/>
        </w:rPr>
        <w:t xml:space="preserve"> пространства-2010» (СПП-2010) </w:t>
      </w:r>
      <w:r w:rsidR="004A266A" w:rsidRPr="004A266A">
        <w:rPr>
          <w:rFonts w:ascii="Times New Roman" w:hAnsi="Times New Roman" w:cs="Times New Roman"/>
          <w:sz w:val="24"/>
          <w:szCs w:val="24"/>
        </w:rPr>
        <w:t>[1]</w:t>
      </w:r>
      <w:r w:rsidRPr="00D143FC">
        <w:rPr>
          <w:rFonts w:ascii="Times New Roman" w:hAnsi="Times New Roman" w:cs="Times New Roman"/>
          <w:sz w:val="24"/>
          <w:szCs w:val="24"/>
        </w:rPr>
        <w:t xml:space="preserve">. Опросник включает 67 утверждений, каждое из которых содержит ситуацию угрозы суверенности и эмоциональный ответ респондента на нее, и 6 </w:t>
      </w:r>
      <w:proofErr w:type="spellStart"/>
      <w:r w:rsidRPr="00D143FC">
        <w:rPr>
          <w:rFonts w:ascii="Times New Roman" w:hAnsi="Times New Roman" w:cs="Times New Roman"/>
          <w:sz w:val="24"/>
          <w:szCs w:val="24"/>
        </w:rPr>
        <w:t>субшкал</w:t>
      </w:r>
      <w:proofErr w:type="spellEnd"/>
      <w:r w:rsidRPr="00D143FC">
        <w:rPr>
          <w:rFonts w:ascii="Times New Roman" w:hAnsi="Times New Roman" w:cs="Times New Roman"/>
          <w:sz w:val="24"/>
          <w:szCs w:val="24"/>
        </w:rPr>
        <w:t>, отвечающих  сферам установления суверенности:  суверенность физического тела (СФТ), территории (</w:t>
      </w:r>
      <w:proofErr w:type="gramStart"/>
      <w:r w:rsidRPr="00D143FC">
        <w:rPr>
          <w:rFonts w:ascii="Times New Roman" w:hAnsi="Times New Roman" w:cs="Times New Roman"/>
          <w:sz w:val="24"/>
          <w:szCs w:val="24"/>
        </w:rPr>
        <w:t>СТ</w:t>
      </w:r>
      <w:proofErr w:type="gramEnd"/>
      <w:r w:rsidRPr="00D143FC">
        <w:rPr>
          <w:rFonts w:ascii="Times New Roman" w:hAnsi="Times New Roman" w:cs="Times New Roman"/>
          <w:sz w:val="24"/>
          <w:szCs w:val="24"/>
        </w:rPr>
        <w:t xml:space="preserve">), личных вещей (СВ), </w:t>
      </w:r>
      <w:proofErr w:type="spellStart"/>
      <w:r w:rsidRPr="00D143FC">
        <w:rPr>
          <w:rFonts w:ascii="Times New Roman" w:hAnsi="Times New Roman" w:cs="Times New Roman"/>
          <w:sz w:val="24"/>
          <w:szCs w:val="24"/>
        </w:rPr>
        <w:t>временны́х</w:t>
      </w:r>
      <w:proofErr w:type="spellEnd"/>
      <w:r w:rsidRPr="00D143FC">
        <w:rPr>
          <w:rFonts w:ascii="Times New Roman" w:hAnsi="Times New Roman" w:cs="Times New Roman"/>
          <w:sz w:val="24"/>
          <w:szCs w:val="24"/>
        </w:rPr>
        <w:t xml:space="preserve"> привычек (СП),  социальных контактов (СС) и ценностей (СЦ). Для статистической обработки полученных результатов мы использовали программу «</w:t>
      </w:r>
      <w:proofErr w:type="spellStart"/>
      <w:r w:rsidRPr="00D143FC">
        <w:rPr>
          <w:rFonts w:ascii="Times New Roman" w:hAnsi="Times New Roman" w:cs="Times New Roman"/>
          <w:sz w:val="24"/>
          <w:szCs w:val="24"/>
          <w:lang w:val="en-US"/>
        </w:rPr>
        <w:t>Statistica</w:t>
      </w:r>
      <w:proofErr w:type="spellEnd"/>
      <w:r w:rsidRPr="00D143FC">
        <w:rPr>
          <w:rFonts w:ascii="Times New Roman" w:hAnsi="Times New Roman" w:cs="Times New Roman"/>
          <w:sz w:val="24"/>
          <w:szCs w:val="24"/>
        </w:rPr>
        <w:t xml:space="preserve"> 8»</w:t>
      </w:r>
      <w:r w:rsidR="004E7BCE">
        <w:rPr>
          <w:rFonts w:ascii="Times New Roman" w:hAnsi="Times New Roman" w:cs="Times New Roman"/>
          <w:sz w:val="24"/>
          <w:szCs w:val="24"/>
        </w:rPr>
        <w:t>; неполные данные были исключены из анализа</w:t>
      </w:r>
      <w:r w:rsidRPr="00D143FC">
        <w:rPr>
          <w:rFonts w:ascii="Times New Roman" w:hAnsi="Times New Roman" w:cs="Times New Roman"/>
          <w:sz w:val="24"/>
          <w:szCs w:val="24"/>
        </w:rPr>
        <w:t>. Для проверки гипотез исследования использовал</w:t>
      </w:r>
      <w:proofErr w:type="gramStart"/>
      <w:r w:rsidRPr="00D143FC">
        <w:rPr>
          <w:rFonts w:ascii="Times New Roman" w:hAnsi="Times New Roman" w:cs="Times New Roman"/>
          <w:sz w:val="24"/>
          <w:szCs w:val="24"/>
          <w:lang w:val="en-US"/>
        </w:rPr>
        <w:t>c</w:t>
      </w:r>
      <w:proofErr w:type="gramEnd"/>
      <w:r w:rsidRPr="00D143FC">
        <w:rPr>
          <w:rFonts w:ascii="Times New Roman" w:hAnsi="Times New Roman" w:cs="Times New Roman"/>
          <w:sz w:val="24"/>
          <w:szCs w:val="24"/>
        </w:rPr>
        <w:t xml:space="preserve">я </w:t>
      </w:r>
      <w:proofErr w:type="spellStart"/>
      <w:r w:rsidRPr="00D143FC">
        <w:rPr>
          <w:rFonts w:ascii="Times New Roman" w:hAnsi="Times New Roman" w:cs="Times New Roman"/>
          <w:sz w:val="24"/>
          <w:szCs w:val="24"/>
        </w:rPr>
        <w:t>мультифакторный</w:t>
      </w:r>
      <w:proofErr w:type="spellEnd"/>
      <w:r w:rsidRPr="00D143FC">
        <w:rPr>
          <w:rFonts w:ascii="Times New Roman" w:hAnsi="Times New Roman" w:cs="Times New Roman"/>
          <w:sz w:val="24"/>
          <w:szCs w:val="24"/>
        </w:rPr>
        <w:t xml:space="preserve"> дисперсионный анализ. </w:t>
      </w:r>
    </w:p>
    <w:p w:rsidR="00270C63" w:rsidRPr="00D143FC" w:rsidRDefault="00D143FC" w:rsidP="00D143FC">
      <w:pPr>
        <w:spacing w:after="0" w:line="360" w:lineRule="auto"/>
        <w:ind w:firstLine="708"/>
        <w:jc w:val="both"/>
        <w:rPr>
          <w:rFonts w:ascii="Times New Roman" w:hAnsi="Times New Roman" w:cs="Times New Roman"/>
          <w:sz w:val="24"/>
          <w:szCs w:val="24"/>
        </w:rPr>
      </w:pPr>
      <w:proofErr w:type="gramStart"/>
      <w:r w:rsidRPr="00D143FC">
        <w:rPr>
          <w:rFonts w:ascii="Times New Roman" w:hAnsi="Times New Roman" w:cs="Times New Roman"/>
          <w:sz w:val="24"/>
          <w:szCs w:val="24"/>
        </w:rPr>
        <w:t xml:space="preserve">Прежде всего, было </w:t>
      </w:r>
      <w:r w:rsidR="00270C63">
        <w:rPr>
          <w:rFonts w:ascii="Times New Roman" w:hAnsi="Times New Roman" w:cs="Times New Roman"/>
          <w:sz w:val="24"/>
          <w:szCs w:val="24"/>
        </w:rPr>
        <w:t>обнаружено</w:t>
      </w:r>
      <w:r w:rsidRPr="00D143FC">
        <w:rPr>
          <w:rFonts w:ascii="Times New Roman" w:hAnsi="Times New Roman" w:cs="Times New Roman"/>
          <w:sz w:val="24"/>
          <w:szCs w:val="24"/>
        </w:rPr>
        <w:t xml:space="preserve">, что зависимости </w:t>
      </w:r>
      <w:proofErr w:type="spellStart"/>
      <w:r w:rsidR="00270C63">
        <w:rPr>
          <w:rFonts w:ascii="Times New Roman" w:hAnsi="Times New Roman" w:cs="Times New Roman"/>
          <w:sz w:val="24"/>
          <w:szCs w:val="24"/>
        </w:rPr>
        <w:t>диспозициональной</w:t>
      </w:r>
      <w:proofErr w:type="spellEnd"/>
      <w:r w:rsidR="00270C63">
        <w:rPr>
          <w:rFonts w:ascii="Times New Roman" w:hAnsi="Times New Roman" w:cs="Times New Roman"/>
          <w:sz w:val="24"/>
          <w:szCs w:val="24"/>
        </w:rPr>
        <w:t xml:space="preserve"> </w:t>
      </w:r>
      <w:r w:rsidRPr="00D143FC">
        <w:rPr>
          <w:rFonts w:ascii="Times New Roman" w:hAnsi="Times New Roman" w:cs="Times New Roman"/>
          <w:sz w:val="24"/>
          <w:szCs w:val="24"/>
        </w:rPr>
        <w:t xml:space="preserve">суверенности от пола и количества детей в семье нет; </w:t>
      </w:r>
      <w:r w:rsidR="00270C63">
        <w:rPr>
          <w:rFonts w:ascii="Times New Roman" w:hAnsi="Times New Roman" w:cs="Times New Roman"/>
          <w:sz w:val="24"/>
          <w:szCs w:val="24"/>
        </w:rPr>
        <w:t xml:space="preserve">не обнаружено также </w:t>
      </w:r>
      <w:r w:rsidR="00270C63" w:rsidRPr="00270C63">
        <w:rPr>
          <w:rFonts w:ascii="Times New Roman" w:hAnsi="Times New Roman" w:cs="Times New Roman"/>
          <w:sz w:val="24"/>
          <w:szCs w:val="24"/>
        </w:rPr>
        <w:t>различий между единственными детьми и теми, кто имеет братьев и сестер</w:t>
      </w:r>
      <w:r w:rsidR="00270C63">
        <w:rPr>
          <w:rFonts w:ascii="Times New Roman" w:hAnsi="Times New Roman" w:cs="Times New Roman"/>
          <w:sz w:val="24"/>
          <w:szCs w:val="24"/>
        </w:rPr>
        <w:t>, и только</w:t>
      </w:r>
      <w:r w:rsidRPr="00D143FC">
        <w:rPr>
          <w:rFonts w:ascii="Times New Roman" w:hAnsi="Times New Roman" w:cs="Times New Roman"/>
          <w:sz w:val="24"/>
          <w:szCs w:val="24"/>
        </w:rPr>
        <w:t xml:space="preserve"> суверенность </w:t>
      </w:r>
      <w:proofErr w:type="spellStart"/>
      <w:r w:rsidRPr="00D143FC">
        <w:rPr>
          <w:rFonts w:ascii="Times New Roman" w:hAnsi="Times New Roman" w:cs="Times New Roman"/>
          <w:sz w:val="24"/>
          <w:szCs w:val="24"/>
        </w:rPr>
        <w:t>временны</w:t>
      </w:r>
      <w:r w:rsidR="00270C63">
        <w:rPr>
          <w:rFonts w:ascii="Times New Roman" w:hAnsi="Times New Roman" w:cs="Times New Roman"/>
          <w:sz w:val="24"/>
          <w:szCs w:val="24"/>
        </w:rPr>
        <w:t>́</w:t>
      </w:r>
      <w:r w:rsidRPr="00D143FC">
        <w:rPr>
          <w:rFonts w:ascii="Times New Roman" w:hAnsi="Times New Roman" w:cs="Times New Roman"/>
          <w:sz w:val="24"/>
          <w:szCs w:val="24"/>
        </w:rPr>
        <w:t>х</w:t>
      </w:r>
      <w:proofErr w:type="spellEnd"/>
      <w:r w:rsidRPr="00D143FC">
        <w:rPr>
          <w:rFonts w:ascii="Times New Roman" w:hAnsi="Times New Roman" w:cs="Times New Roman"/>
          <w:sz w:val="24"/>
          <w:szCs w:val="24"/>
        </w:rPr>
        <w:t xml:space="preserve"> привычек положительно связана с порядком рождения  - у младших детей в семье она выше (</w:t>
      </w:r>
      <w:proofErr w:type="spellStart"/>
      <w:r w:rsidRPr="00D143FC">
        <w:rPr>
          <w:rFonts w:ascii="Times New Roman" w:hAnsi="Times New Roman" w:cs="Times New Roman"/>
          <w:sz w:val="24"/>
          <w:szCs w:val="24"/>
          <w:lang w:val="en-US"/>
        </w:rPr>
        <w:t>r</w:t>
      </w:r>
      <w:r w:rsidRPr="00D143FC">
        <w:rPr>
          <w:rFonts w:ascii="Times New Roman" w:hAnsi="Times New Roman" w:cs="Times New Roman"/>
          <w:sz w:val="24"/>
          <w:szCs w:val="24"/>
          <w:vertAlign w:val="subscript"/>
          <w:lang w:val="en-US"/>
        </w:rPr>
        <w:t>s</w:t>
      </w:r>
      <w:proofErr w:type="spellEnd"/>
      <w:r w:rsidRPr="00D143FC">
        <w:rPr>
          <w:rFonts w:ascii="Times New Roman" w:hAnsi="Times New Roman" w:cs="Times New Roman"/>
          <w:sz w:val="24"/>
          <w:szCs w:val="24"/>
          <w:vertAlign w:val="subscript"/>
        </w:rPr>
        <w:t xml:space="preserve"> </w:t>
      </w:r>
      <w:r w:rsidRPr="00D143FC">
        <w:rPr>
          <w:rFonts w:ascii="Times New Roman" w:hAnsi="Times New Roman" w:cs="Times New Roman"/>
          <w:sz w:val="24"/>
          <w:szCs w:val="24"/>
        </w:rPr>
        <w:t>= 0,16, p = 0,03).</w:t>
      </w:r>
      <w:r w:rsidR="00270C63">
        <w:rPr>
          <w:rFonts w:ascii="Times New Roman" w:hAnsi="Times New Roman" w:cs="Times New Roman"/>
          <w:sz w:val="24"/>
          <w:szCs w:val="24"/>
        </w:rPr>
        <w:t xml:space="preserve"> </w:t>
      </w:r>
      <w:proofErr w:type="gramEnd"/>
    </w:p>
    <w:p w:rsidR="00270C63" w:rsidRDefault="00D143FC" w:rsidP="00D143FC">
      <w:pPr>
        <w:spacing w:after="0" w:line="360" w:lineRule="auto"/>
        <w:ind w:firstLine="708"/>
        <w:jc w:val="both"/>
        <w:rPr>
          <w:rFonts w:ascii="Times New Roman" w:hAnsi="Times New Roman" w:cs="Times New Roman"/>
          <w:sz w:val="24"/>
          <w:szCs w:val="24"/>
        </w:rPr>
      </w:pPr>
      <w:r w:rsidRPr="00D143FC">
        <w:rPr>
          <w:rFonts w:ascii="Times New Roman" w:hAnsi="Times New Roman" w:cs="Times New Roman"/>
          <w:sz w:val="24"/>
          <w:szCs w:val="24"/>
        </w:rPr>
        <w:t xml:space="preserve">Однако обнаружены интересные эффекты </w:t>
      </w:r>
      <w:r w:rsidR="00270C63">
        <w:rPr>
          <w:rFonts w:ascii="Times New Roman" w:hAnsi="Times New Roman" w:cs="Times New Roman"/>
          <w:sz w:val="24"/>
          <w:szCs w:val="24"/>
        </w:rPr>
        <w:t xml:space="preserve">влияния </w:t>
      </w:r>
      <w:r w:rsidRPr="00D143FC">
        <w:rPr>
          <w:rFonts w:ascii="Times New Roman" w:hAnsi="Times New Roman" w:cs="Times New Roman"/>
          <w:sz w:val="24"/>
          <w:szCs w:val="24"/>
        </w:rPr>
        <w:t xml:space="preserve">взаимодействия факторов пола и порядка рождения ребенка (статуса </w:t>
      </w:r>
      <w:proofErr w:type="spellStart"/>
      <w:r w:rsidRPr="00D143FC">
        <w:rPr>
          <w:rFonts w:ascii="Times New Roman" w:hAnsi="Times New Roman" w:cs="Times New Roman"/>
          <w:sz w:val="24"/>
          <w:szCs w:val="24"/>
        </w:rPr>
        <w:t>сиблинга</w:t>
      </w:r>
      <w:proofErr w:type="spellEnd"/>
      <w:r w:rsidRPr="00D143FC">
        <w:rPr>
          <w:rFonts w:ascii="Times New Roman" w:hAnsi="Times New Roman" w:cs="Times New Roman"/>
          <w:sz w:val="24"/>
          <w:szCs w:val="24"/>
        </w:rPr>
        <w:t>) на выраженность суверенности (F (3, 178) = 3,</w:t>
      </w:r>
      <w:r w:rsidR="004C5F9F">
        <w:rPr>
          <w:rFonts w:ascii="Times New Roman" w:hAnsi="Times New Roman" w:cs="Times New Roman"/>
          <w:sz w:val="24"/>
          <w:szCs w:val="24"/>
        </w:rPr>
        <w:t>89</w:t>
      </w:r>
      <w:r w:rsidRPr="00D143FC">
        <w:rPr>
          <w:rFonts w:ascii="Times New Roman" w:hAnsi="Times New Roman" w:cs="Times New Roman"/>
          <w:sz w:val="24"/>
          <w:szCs w:val="24"/>
        </w:rPr>
        <w:t>, p = 0,0</w:t>
      </w:r>
      <w:r w:rsidR="004C5F9F">
        <w:rPr>
          <w:rFonts w:ascii="Times New Roman" w:hAnsi="Times New Roman" w:cs="Times New Roman"/>
          <w:sz w:val="24"/>
          <w:szCs w:val="24"/>
        </w:rPr>
        <w:t>1</w:t>
      </w:r>
      <w:r w:rsidRPr="00D143FC">
        <w:rPr>
          <w:rFonts w:ascii="Times New Roman" w:hAnsi="Times New Roman" w:cs="Times New Roman"/>
          <w:sz w:val="24"/>
          <w:szCs w:val="24"/>
        </w:rPr>
        <w:t xml:space="preserve">), что позволяет идентифицировать крайне </w:t>
      </w:r>
      <w:r w:rsidR="00270C63">
        <w:rPr>
          <w:rFonts w:ascii="Times New Roman" w:hAnsi="Times New Roman" w:cs="Times New Roman"/>
          <w:sz w:val="24"/>
          <w:szCs w:val="24"/>
        </w:rPr>
        <w:t xml:space="preserve">любопытные </w:t>
      </w:r>
      <w:r w:rsidRPr="00D143FC">
        <w:rPr>
          <w:rFonts w:ascii="Times New Roman" w:hAnsi="Times New Roman" w:cs="Times New Roman"/>
          <w:sz w:val="24"/>
          <w:szCs w:val="24"/>
        </w:rPr>
        <w:t>феномены</w:t>
      </w:r>
      <w:r w:rsidR="00270C63">
        <w:rPr>
          <w:rFonts w:ascii="Times New Roman" w:hAnsi="Times New Roman" w:cs="Times New Roman"/>
          <w:sz w:val="24"/>
          <w:szCs w:val="24"/>
        </w:rPr>
        <w:t>. Т</w:t>
      </w:r>
      <w:r w:rsidRPr="00D143FC">
        <w:rPr>
          <w:rFonts w:ascii="Times New Roman" w:hAnsi="Times New Roman" w:cs="Times New Roman"/>
          <w:sz w:val="24"/>
          <w:szCs w:val="24"/>
        </w:rPr>
        <w:t xml:space="preserve">ак, в мужской группе уровень общей суверенности </w:t>
      </w:r>
      <w:r w:rsidR="00307505">
        <w:rPr>
          <w:rFonts w:ascii="Times New Roman" w:hAnsi="Times New Roman" w:cs="Times New Roman"/>
          <w:sz w:val="24"/>
          <w:szCs w:val="24"/>
        </w:rPr>
        <w:t>понижается</w:t>
      </w:r>
      <w:r w:rsidRPr="00D143FC">
        <w:rPr>
          <w:rFonts w:ascii="Times New Roman" w:hAnsi="Times New Roman" w:cs="Times New Roman"/>
          <w:sz w:val="24"/>
          <w:szCs w:val="24"/>
        </w:rPr>
        <w:t xml:space="preserve"> </w:t>
      </w:r>
      <w:r w:rsidR="00307505">
        <w:rPr>
          <w:rFonts w:ascii="Times New Roman" w:hAnsi="Times New Roman" w:cs="Times New Roman"/>
          <w:sz w:val="24"/>
          <w:szCs w:val="24"/>
        </w:rPr>
        <w:t>по мере увеличения порядка</w:t>
      </w:r>
      <w:r w:rsidRPr="00D143FC">
        <w:rPr>
          <w:rFonts w:ascii="Times New Roman" w:hAnsi="Times New Roman" w:cs="Times New Roman"/>
          <w:sz w:val="24"/>
          <w:szCs w:val="24"/>
        </w:rPr>
        <w:t xml:space="preserve"> рождения (т.е. у младших детей), в то время как в женской группе, напротив, </w:t>
      </w:r>
      <w:r w:rsidR="00307505">
        <w:rPr>
          <w:rFonts w:ascii="Times New Roman" w:hAnsi="Times New Roman" w:cs="Times New Roman"/>
          <w:sz w:val="24"/>
          <w:szCs w:val="24"/>
        </w:rPr>
        <w:t>повышается</w:t>
      </w:r>
      <w:r w:rsidR="004C5F9F">
        <w:rPr>
          <w:rFonts w:ascii="Times New Roman" w:hAnsi="Times New Roman" w:cs="Times New Roman"/>
          <w:sz w:val="24"/>
          <w:szCs w:val="24"/>
        </w:rPr>
        <w:t xml:space="preserve"> (рис. 1)</w:t>
      </w:r>
      <w:r w:rsidRPr="00D143FC">
        <w:rPr>
          <w:rFonts w:ascii="Times New Roman" w:hAnsi="Times New Roman" w:cs="Times New Roman"/>
          <w:sz w:val="24"/>
          <w:szCs w:val="24"/>
        </w:rPr>
        <w:t xml:space="preserve">. </w:t>
      </w:r>
    </w:p>
    <w:p w:rsidR="004C5F9F" w:rsidRDefault="004C5F9F" w:rsidP="00D143FC">
      <w:pPr>
        <w:spacing w:after="0" w:line="360" w:lineRule="auto"/>
        <w:ind w:firstLine="708"/>
        <w:jc w:val="both"/>
        <w:rPr>
          <w:rFonts w:ascii="Times New Roman" w:hAnsi="Times New Roman" w:cs="Times New Roman"/>
          <w:sz w:val="24"/>
          <w:szCs w:val="24"/>
        </w:rPr>
      </w:pPr>
      <w:r>
        <w:object w:dxaOrig="5761" w:dyaOrig="4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in" o:ole="">
            <v:imagedata r:id="rId11" o:title=""/>
          </v:shape>
          <o:OLEObject Type="Embed" ProgID="STATISTICA.Graph" ShapeID="_x0000_i1025" DrawAspect="Content" ObjectID="_1613992827" r:id="rId12">
            <o:FieldCodes>\s</o:FieldCodes>
          </o:OLEObject>
        </w:object>
      </w:r>
    </w:p>
    <w:p w:rsidR="004C5F9F" w:rsidRDefault="004C5F9F" w:rsidP="00D143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Рисунок 1. </w:t>
      </w:r>
      <w:r w:rsidRPr="004C5F9F">
        <w:rPr>
          <w:rFonts w:ascii="Times New Roman" w:hAnsi="Times New Roman" w:cs="Times New Roman"/>
          <w:sz w:val="24"/>
          <w:szCs w:val="24"/>
        </w:rPr>
        <w:t>Эффекты взаимодействия пол х порядок рождения</w:t>
      </w:r>
    </w:p>
    <w:p w:rsidR="004C5F9F" w:rsidRDefault="004C5F9F" w:rsidP="00D143FC">
      <w:pPr>
        <w:spacing w:after="0" w:line="360" w:lineRule="auto"/>
        <w:ind w:firstLine="708"/>
        <w:jc w:val="both"/>
        <w:rPr>
          <w:rFonts w:ascii="Times New Roman" w:hAnsi="Times New Roman" w:cs="Times New Roman"/>
          <w:sz w:val="24"/>
          <w:szCs w:val="24"/>
        </w:rPr>
      </w:pPr>
    </w:p>
    <w:p w:rsidR="00D143FC" w:rsidRDefault="00D143FC" w:rsidP="00D143FC">
      <w:pPr>
        <w:spacing w:after="0" w:line="360" w:lineRule="auto"/>
        <w:ind w:firstLine="708"/>
        <w:jc w:val="both"/>
        <w:rPr>
          <w:rFonts w:ascii="Times New Roman" w:hAnsi="Times New Roman" w:cs="Times New Roman"/>
          <w:sz w:val="24"/>
          <w:szCs w:val="24"/>
        </w:rPr>
      </w:pPr>
      <w:r w:rsidRPr="00D143FC">
        <w:rPr>
          <w:rFonts w:ascii="Times New Roman" w:hAnsi="Times New Roman" w:cs="Times New Roman"/>
          <w:sz w:val="24"/>
          <w:szCs w:val="24"/>
        </w:rPr>
        <w:t xml:space="preserve">Суверенность тела </w:t>
      </w:r>
      <w:r w:rsidR="004E7BCE">
        <w:rPr>
          <w:rFonts w:ascii="Times New Roman" w:hAnsi="Times New Roman" w:cs="Times New Roman"/>
          <w:sz w:val="24"/>
          <w:szCs w:val="24"/>
        </w:rPr>
        <w:t xml:space="preserve">в мужской группе (в женской нет различий в зависимости от статуса </w:t>
      </w:r>
      <w:proofErr w:type="spellStart"/>
      <w:r w:rsidR="004E7BCE">
        <w:rPr>
          <w:rFonts w:ascii="Times New Roman" w:hAnsi="Times New Roman" w:cs="Times New Roman"/>
          <w:sz w:val="24"/>
          <w:szCs w:val="24"/>
        </w:rPr>
        <w:t>сиблинга</w:t>
      </w:r>
      <w:proofErr w:type="spellEnd"/>
      <w:r w:rsidR="004E7BCE">
        <w:rPr>
          <w:rFonts w:ascii="Times New Roman" w:hAnsi="Times New Roman" w:cs="Times New Roman"/>
          <w:sz w:val="24"/>
          <w:szCs w:val="24"/>
        </w:rPr>
        <w:t xml:space="preserve">) </w:t>
      </w:r>
      <w:r w:rsidRPr="00D143FC">
        <w:rPr>
          <w:rFonts w:ascii="Times New Roman" w:hAnsi="Times New Roman" w:cs="Times New Roman"/>
          <w:sz w:val="24"/>
          <w:szCs w:val="24"/>
        </w:rPr>
        <w:t xml:space="preserve">также имеет интересную динамику, с провалом на </w:t>
      </w:r>
      <w:r w:rsidR="00307505">
        <w:rPr>
          <w:rFonts w:ascii="Times New Roman" w:hAnsi="Times New Roman" w:cs="Times New Roman"/>
          <w:sz w:val="24"/>
          <w:szCs w:val="24"/>
        </w:rPr>
        <w:t>показателе третьего ребенка</w:t>
      </w:r>
      <w:r w:rsidRPr="00D143FC">
        <w:rPr>
          <w:rFonts w:ascii="Times New Roman" w:hAnsi="Times New Roman" w:cs="Times New Roman"/>
          <w:sz w:val="24"/>
          <w:szCs w:val="24"/>
        </w:rPr>
        <w:t xml:space="preserve">: наиболее </w:t>
      </w:r>
      <w:proofErr w:type="spellStart"/>
      <w:r w:rsidRPr="00D143FC">
        <w:rPr>
          <w:rFonts w:ascii="Times New Roman" w:hAnsi="Times New Roman" w:cs="Times New Roman"/>
          <w:sz w:val="24"/>
          <w:szCs w:val="24"/>
        </w:rPr>
        <w:t>депривированы</w:t>
      </w:r>
      <w:proofErr w:type="spellEnd"/>
      <w:r w:rsidRPr="00D143FC">
        <w:rPr>
          <w:rFonts w:ascii="Times New Roman" w:hAnsi="Times New Roman" w:cs="Times New Roman"/>
          <w:sz w:val="24"/>
          <w:szCs w:val="24"/>
        </w:rPr>
        <w:t xml:space="preserve"> мальчики, родившиеся третьими в семье</w:t>
      </w:r>
      <w:r w:rsidR="00307505">
        <w:rPr>
          <w:rFonts w:ascii="Times New Roman" w:hAnsi="Times New Roman" w:cs="Times New Roman"/>
          <w:sz w:val="24"/>
          <w:szCs w:val="24"/>
        </w:rPr>
        <w:t>.</w:t>
      </w:r>
      <w:r w:rsidRPr="00D143FC">
        <w:rPr>
          <w:rFonts w:ascii="Times New Roman" w:hAnsi="Times New Roman" w:cs="Times New Roman"/>
          <w:sz w:val="24"/>
          <w:szCs w:val="24"/>
        </w:rPr>
        <w:t xml:space="preserve"> </w:t>
      </w:r>
      <w:r w:rsidR="00307505">
        <w:rPr>
          <w:rFonts w:ascii="Times New Roman" w:hAnsi="Times New Roman" w:cs="Times New Roman"/>
          <w:sz w:val="24"/>
          <w:szCs w:val="24"/>
        </w:rPr>
        <w:t>П</w:t>
      </w:r>
      <w:r w:rsidRPr="00D143FC">
        <w:rPr>
          <w:rFonts w:ascii="Times New Roman" w:hAnsi="Times New Roman" w:cs="Times New Roman"/>
          <w:sz w:val="24"/>
          <w:szCs w:val="24"/>
        </w:rPr>
        <w:t xml:space="preserve">о-видимому, это происходит оттого, что они подвергаются </w:t>
      </w:r>
      <w:r w:rsidR="00307505">
        <w:rPr>
          <w:rFonts w:ascii="Times New Roman" w:hAnsi="Times New Roman" w:cs="Times New Roman"/>
          <w:sz w:val="24"/>
          <w:szCs w:val="24"/>
        </w:rPr>
        <w:t xml:space="preserve">либо </w:t>
      </w:r>
      <w:r w:rsidRPr="00D143FC">
        <w:rPr>
          <w:rFonts w:ascii="Times New Roman" w:hAnsi="Times New Roman" w:cs="Times New Roman"/>
          <w:sz w:val="24"/>
          <w:szCs w:val="24"/>
        </w:rPr>
        <w:t xml:space="preserve">внедрениям со стороны родителей или </w:t>
      </w:r>
      <w:proofErr w:type="spellStart"/>
      <w:r w:rsidRPr="00D143FC">
        <w:rPr>
          <w:rFonts w:ascii="Times New Roman" w:hAnsi="Times New Roman" w:cs="Times New Roman"/>
          <w:sz w:val="24"/>
          <w:szCs w:val="24"/>
        </w:rPr>
        <w:t>буллингу</w:t>
      </w:r>
      <w:proofErr w:type="spellEnd"/>
      <w:r w:rsidRPr="00D143FC">
        <w:rPr>
          <w:rFonts w:ascii="Times New Roman" w:hAnsi="Times New Roman" w:cs="Times New Roman"/>
          <w:sz w:val="24"/>
          <w:szCs w:val="24"/>
        </w:rPr>
        <w:t xml:space="preserve"> со стороны всех старших детей, в соответствии с </w:t>
      </w:r>
      <w:r w:rsidRPr="004A266A">
        <w:rPr>
          <w:rFonts w:ascii="Times New Roman" w:hAnsi="Times New Roman" w:cs="Times New Roman"/>
          <w:sz w:val="24"/>
          <w:szCs w:val="24"/>
        </w:rPr>
        <w:t xml:space="preserve">данными </w:t>
      </w:r>
      <w:r w:rsidRPr="004A266A">
        <w:rPr>
          <w:rFonts w:ascii="Times New Roman" w:hAnsi="Times New Roman" w:cs="Times New Roman"/>
          <w:sz w:val="24"/>
          <w:szCs w:val="24"/>
          <w:lang w:val="en-US"/>
        </w:rPr>
        <w:t>Salmon</w:t>
      </w:r>
      <w:r w:rsidRPr="004A266A">
        <w:rPr>
          <w:rFonts w:ascii="Times New Roman" w:hAnsi="Times New Roman" w:cs="Times New Roman"/>
          <w:sz w:val="24"/>
          <w:szCs w:val="24"/>
        </w:rPr>
        <w:t xml:space="preserve"> </w:t>
      </w:r>
      <w:r w:rsidR="004A266A" w:rsidRPr="004A266A">
        <w:rPr>
          <w:rFonts w:ascii="Times New Roman" w:hAnsi="Times New Roman" w:cs="Times New Roman"/>
          <w:sz w:val="24"/>
          <w:szCs w:val="24"/>
        </w:rPr>
        <w:t>и</w:t>
      </w:r>
      <w:r w:rsidRPr="004A266A">
        <w:rPr>
          <w:rFonts w:ascii="Times New Roman" w:hAnsi="Times New Roman" w:cs="Times New Roman"/>
          <w:sz w:val="24"/>
          <w:szCs w:val="24"/>
        </w:rPr>
        <w:t xml:space="preserve"> </w:t>
      </w:r>
      <w:r w:rsidRPr="004A266A">
        <w:rPr>
          <w:rFonts w:ascii="Times New Roman" w:hAnsi="Times New Roman" w:cs="Times New Roman"/>
          <w:sz w:val="24"/>
          <w:szCs w:val="24"/>
          <w:lang w:val="en-US"/>
        </w:rPr>
        <w:t>Daly</w:t>
      </w:r>
      <w:r w:rsidRPr="004A266A">
        <w:rPr>
          <w:rFonts w:ascii="Times New Roman" w:hAnsi="Times New Roman" w:cs="Times New Roman"/>
          <w:sz w:val="24"/>
          <w:szCs w:val="24"/>
        </w:rPr>
        <w:t xml:space="preserve"> </w:t>
      </w:r>
      <w:r w:rsidR="004A266A" w:rsidRPr="004A266A">
        <w:rPr>
          <w:rFonts w:ascii="Times New Roman" w:hAnsi="Times New Roman" w:cs="Times New Roman"/>
          <w:sz w:val="24"/>
          <w:szCs w:val="24"/>
        </w:rPr>
        <w:t xml:space="preserve">[15] </w:t>
      </w:r>
      <w:r w:rsidR="004C5F9F">
        <w:rPr>
          <w:rFonts w:ascii="Times New Roman" w:hAnsi="Times New Roman" w:cs="Times New Roman"/>
          <w:sz w:val="24"/>
          <w:szCs w:val="24"/>
        </w:rPr>
        <w:t>(рис. 2)</w:t>
      </w:r>
      <w:r w:rsidRPr="004C5F9F">
        <w:rPr>
          <w:rFonts w:ascii="Times New Roman" w:hAnsi="Times New Roman" w:cs="Times New Roman"/>
          <w:sz w:val="24"/>
          <w:szCs w:val="24"/>
        </w:rPr>
        <w:t xml:space="preserve">. </w:t>
      </w:r>
      <w:r w:rsidRPr="00D143FC">
        <w:rPr>
          <w:rFonts w:ascii="Times New Roman" w:hAnsi="Times New Roman" w:cs="Times New Roman"/>
          <w:sz w:val="24"/>
          <w:szCs w:val="24"/>
        </w:rPr>
        <w:t>В то же время четвертые имеют самые высокие показатели суверенности тела (F (3, 179) = 2,7</w:t>
      </w:r>
      <w:r w:rsidR="004C5F9F">
        <w:rPr>
          <w:rFonts w:ascii="Times New Roman" w:hAnsi="Times New Roman" w:cs="Times New Roman"/>
          <w:sz w:val="24"/>
          <w:szCs w:val="24"/>
        </w:rPr>
        <w:t>7</w:t>
      </w:r>
      <w:r w:rsidRPr="00D143FC">
        <w:rPr>
          <w:rFonts w:ascii="Times New Roman" w:hAnsi="Times New Roman" w:cs="Times New Roman"/>
          <w:sz w:val="24"/>
          <w:szCs w:val="24"/>
        </w:rPr>
        <w:t>, p=,043). Вероятно, это связано с особым статусом самого младшего ребенка: потребность в отработке конфликтных навыков уже удовлетворена к тому моменту, когда появляется четвертый ребенок в семье, и потому не только родители, но и старшие дети готовы больше считаться с ним и, возможно, даже баловать.</w:t>
      </w:r>
    </w:p>
    <w:p w:rsidR="004C5F9F" w:rsidRDefault="004C5F9F" w:rsidP="00D143FC">
      <w:pPr>
        <w:spacing w:after="0" w:line="360" w:lineRule="auto"/>
        <w:ind w:firstLine="708"/>
        <w:jc w:val="both"/>
        <w:rPr>
          <w:rFonts w:ascii="Times New Roman" w:hAnsi="Times New Roman" w:cs="Times New Roman"/>
          <w:sz w:val="24"/>
          <w:szCs w:val="24"/>
        </w:rPr>
      </w:pPr>
      <w:r>
        <w:rPr>
          <w:rFonts w:ascii="Courier New CYR" w:hAnsi="Courier New CYR" w:cs="Courier New CYR"/>
          <w:sz w:val="18"/>
          <w:szCs w:val="18"/>
        </w:rPr>
        <w:object w:dxaOrig="5760" w:dyaOrig="4320">
          <v:shape id="_x0000_i1026" type="#_x0000_t75" style="width:4in;height:3in" o:ole="">
            <v:imagedata r:id="rId13" o:title=""/>
          </v:shape>
          <o:OLEObject Type="Embed" ProgID="STATISTICA.Graph" ShapeID="_x0000_i1026" DrawAspect="Content" ObjectID="_1613992828" r:id="rId14"/>
        </w:object>
      </w:r>
    </w:p>
    <w:p w:rsidR="004E7BCE" w:rsidRPr="00D143FC" w:rsidRDefault="004C5F9F" w:rsidP="00D143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Рисунок 2. Суверенность тела в зависимости от статуса </w:t>
      </w:r>
      <w:proofErr w:type="spellStart"/>
      <w:r>
        <w:rPr>
          <w:rFonts w:ascii="Times New Roman" w:hAnsi="Times New Roman" w:cs="Times New Roman"/>
          <w:sz w:val="24"/>
          <w:szCs w:val="24"/>
        </w:rPr>
        <w:t>сиблинга</w:t>
      </w:r>
      <w:proofErr w:type="spellEnd"/>
    </w:p>
    <w:p w:rsidR="00D143FC" w:rsidRPr="00D143FC" w:rsidRDefault="00D143FC" w:rsidP="00D143FC">
      <w:pPr>
        <w:spacing w:after="0" w:line="360" w:lineRule="auto"/>
        <w:ind w:firstLine="708"/>
        <w:jc w:val="both"/>
        <w:rPr>
          <w:rFonts w:ascii="Times New Roman" w:hAnsi="Times New Roman" w:cs="Times New Roman"/>
          <w:sz w:val="24"/>
          <w:szCs w:val="24"/>
        </w:rPr>
      </w:pPr>
      <w:r w:rsidRPr="00D143FC">
        <w:rPr>
          <w:rFonts w:ascii="Times New Roman" w:hAnsi="Times New Roman" w:cs="Times New Roman"/>
          <w:sz w:val="24"/>
          <w:szCs w:val="24"/>
        </w:rPr>
        <w:t xml:space="preserve">Суверенность территории выше в женской группе по мере увеличения статуса </w:t>
      </w:r>
      <w:proofErr w:type="spellStart"/>
      <w:r w:rsidRPr="00D143FC">
        <w:rPr>
          <w:rFonts w:ascii="Times New Roman" w:hAnsi="Times New Roman" w:cs="Times New Roman"/>
          <w:sz w:val="24"/>
          <w:szCs w:val="24"/>
        </w:rPr>
        <w:t>сиблинга</w:t>
      </w:r>
      <w:proofErr w:type="spellEnd"/>
      <w:r w:rsidRPr="00D143FC">
        <w:rPr>
          <w:rFonts w:ascii="Times New Roman" w:hAnsi="Times New Roman" w:cs="Times New Roman"/>
          <w:sz w:val="24"/>
          <w:szCs w:val="24"/>
        </w:rPr>
        <w:t xml:space="preserve"> и ниже – в мужской (F (3, 179) = 2,87, p = 0,038)</w:t>
      </w:r>
      <w:r w:rsidR="00307505">
        <w:rPr>
          <w:rFonts w:ascii="Times New Roman" w:hAnsi="Times New Roman" w:cs="Times New Roman"/>
          <w:sz w:val="24"/>
          <w:szCs w:val="24"/>
        </w:rPr>
        <w:t xml:space="preserve"> (рис</w:t>
      </w:r>
      <w:r w:rsidRPr="00D143FC">
        <w:rPr>
          <w:rFonts w:ascii="Times New Roman" w:hAnsi="Times New Roman" w:cs="Times New Roman"/>
          <w:sz w:val="24"/>
          <w:szCs w:val="24"/>
        </w:rPr>
        <w:t>.</w:t>
      </w:r>
      <w:r w:rsidR="00307505">
        <w:rPr>
          <w:rFonts w:ascii="Times New Roman" w:hAnsi="Times New Roman" w:cs="Times New Roman"/>
          <w:sz w:val="24"/>
          <w:szCs w:val="24"/>
        </w:rPr>
        <w:t xml:space="preserve"> 3).</w:t>
      </w:r>
    </w:p>
    <w:p w:rsidR="009F604A" w:rsidRDefault="009F604A" w:rsidP="00D143FC">
      <w:pPr>
        <w:spacing w:after="0" w:line="360" w:lineRule="auto"/>
        <w:ind w:firstLine="708"/>
        <w:jc w:val="both"/>
      </w:pPr>
      <w:r>
        <w:object w:dxaOrig="5761" w:dyaOrig="4321">
          <v:shape id="_x0000_i1027" type="#_x0000_t75" style="width:4in;height:3in" o:ole="">
            <v:imagedata r:id="rId15" o:title=""/>
          </v:shape>
          <o:OLEObject Type="Embed" ProgID="STATISTICA.Graph" ShapeID="_x0000_i1027" DrawAspect="Content" ObjectID="_1613992829" r:id="rId16">
            <o:FieldCodes>\s</o:FieldCodes>
          </o:OLEObject>
        </w:object>
      </w:r>
    </w:p>
    <w:p w:rsidR="00307505" w:rsidRPr="00D143FC" w:rsidRDefault="00307505" w:rsidP="003075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Рисунок 3. Суверенность территории в зависимости от статуса </w:t>
      </w:r>
      <w:proofErr w:type="spellStart"/>
      <w:r>
        <w:rPr>
          <w:rFonts w:ascii="Times New Roman" w:hAnsi="Times New Roman" w:cs="Times New Roman"/>
          <w:sz w:val="24"/>
          <w:szCs w:val="24"/>
        </w:rPr>
        <w:t>сиблинга</w:t>
      </w:r>
      <w:proofErr w:type="spellEnd"/>
    </w:p>
    <w:p w:rsidR="00307505" w:rsidRPr="00D143FC" w:rsidRDefault="00307505" w:rsidP="00307505">
      <w:pPr>
        <w:spacing w:after="0" w:line="360" w:lineRule="auto"/>
        <w:ind w:firstLine="708"/>
        <w:jc w:val="both"/>
        <w:rPr>
          <w:rFonts w:ascii="Times New Roman" w:hAnsi="Times New Roman" w:cs="Times New Roman"/>
          <w:sz w:val="24"/>
          <w:szCs w:val="24"/>
        </w:rPr>
      </w:pPr>
      <w:r w:rsidRPr="00D143FC">
        <w:rPr>
          <w:rFonts w:ascii="Times New Roman" w:hAnsi="Times New Roman" w:cs="Times New Roman"/>
          <w:sz w:val="24"/>
          <w:szCs w:val="24"/>
        </w:rPr>
        <w:t xml:space="preserve">Суверенность </w:t>
      </w:r>
      <w:proofErr w:type="spellStart"/>
      <w:proofErr w:type="gramStart"/>
      <w:r w:rsidRPr="00D143FC">
        <w:rPr>
          <w:rFonts w:ascii="Times New Roman" w:hAnsi="Times New Roman" w:cs="Times New Roman"/>
          <w:sz w:val="24"/>
          <w:szCs w:val="24"/>
        </w:rPr>
        <w:t>временны́х</w:t>
      </w:r>
      <w:proofErr w:type="spellEnd"/>
      <w:r w:rsidRPr="00D143FC">
        <w:rPr>
          <w:rFonts w:ascii="Times New Roman" w:hAnsi="Times New Roman" w:cs="Times New Roman"/>
          <w:sz w:val="24"/>
          <w:szCs w:val="24"/>
        </w:rPr>
        <w:t xml:space="preserve"> привычек поступательно возрастает</w:t>
      </w:r>
      <w:proofErr w:type="gramEnd"/>
      <w:r w:rsidRPr="00D143FC">
        <w:rPr>
          <w:rFonts w:ascii="Times New Roman" w:hAnsi="Times New Roman" w:cs="Times New Roman"/>
          <w:sz w:val="24"/>
          <w:szCs w:val="24"/>
        </w:rPr>
        <w:t xml:space="preserve"> у девушек по мере увеличения их статуса </w:t>
      </w:r>
      <w:proofErr w:type="spellStart"/>
      <w:r w:rsidRPr="00D143FC">
        <w:rPr>
          <w:rFonts w:ascii="Times New Roman" w:hAnsi="Times New Roman" w:cs="Times New Roman"/>
          <w:sz w:val="24"/>
          <w:szCs w:val="24"/>
        </w:rPr>
        <w:t>сиблинга</w:t>
      </w:r>
      <w:proofErr w:type="spellEnd"/>
      <w:r w:rsidRPr="00D143FC">
        <w:rPr>
          <w:rFonts w:ascii="Times New Roman" w:hAnsi="Times New Roman" w:cs="Times New Roman"/>
          <w:sz w:val="24"/>
          <w:szCs w:val="24"/>
        </w:rPr>
        <w:t xml:space="preserve"> (тем больше старших братьев и сестер у девочки, тем свободнее она распоряжается своим временем, чаще может планировать свои действия и реже испытывает ограничения, связанные с прерыванием своей деятельности)</w:t>
      </w:r>
      <w:r>
        <w:rPr>
          <w:rFonts w:ascii="Times New Roman" w:hAnsi="Times New Roman" w:cs="Times New Roman"/>
          <w:sz w:val="24"/>
          <w:szCs w:val="24"/>
        </w:rPr>
        <w:t xml:space="preserve"> (рис. 4)</w:t>
      </w:r>
      <w:r w:rsidRPr="00D143FC">
        <w:rPr>
          <w:rFonts w:ascii="Times New Roman" w:hAnsi="Times New Roman" w:cs="Times New Roman"/>
          <w:sz w:val="24"/>
          <w:szCs w:val="24"/>
        </w:rPr>
        <w:t>. У юношей, напротив, свобода режимных привычек уменьшается по мере приближения к статусу младшего ребенка:  (F (3, 179) = 3,00, p = 0,032).</w:t>
      </w:r>
    </w:p>
    <w:p w:rsidR="009F604A" w:rsidRDefault="009F604A" w:rsidP="00D143FC">
      <w:pPr>
        <w:spacing w:after="0" w:line="360" w:lineRule="auto"/>
        <w:ind w:firstLine="708"/>
        <w:jc w:val="both"/>
      </w:pPr>
    </w:p>
    <w:p w:rsidR="009F604A" w:rsidRDefault="009F604A" w:rsidP="00D143FC">
      <w:pPr>
        <w:spacing w:after="0" w:line="360" w:lineRule="auto"/>
        <w:ind w:firstLine="708"/>
        <w:jc w:val="both"/>
        <w:rPr>
          <w:rFonts w:ascii="Times New Roman" w:hAnsi="Times New Roman" w:cs="Times New Roman"/>
          <w:sz w:val="24"/>
          <w:szCs w:val="24"/>
        </w:rPr>
      </w:pPr>
      <w:r>
        <w:object w:dxaOrig="5761" w:dyaOrig="4321">
          <v:shape id="_x0000_i1028" type="#_x0000_t75" style="width:4in;height:3in" o:ole="">
            <v:imagedata r:id="rId17" o:title=""/>
          </v:shape>
          <o:OLEObject Type="Embed" ProgID="STATISTICA.Graph" ShapeID="_x0000_i1028" DrawAspect="Content" ObjectID="_1613992830" r:id="rId18">
            <o:FieldCodes>\s</o:FieldCodes>
          </o:OLEObject>
        </w:object>
      </w:r>
    </w:p>
    <w:p w:rsidR="00307505" w:rsidRPr="00D143FC" w:rsidRDefault="00307505" w:rsidP="003075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Рисунок 4. </w:t>
      </w:r>
      <w:proofErr w:type="gramStart"/>
      <w:r>
        <w:rPr>
          <w:rFonts w:ascii="Times New Roman" w:hAnsi="Times New Roman" w:cs="Times New Roman"/>
          <w:sz w:val="24"/>
          <w:szCs w:val="24"/>
        </w:rPr>
        <w:t xml:space="preserve">Суверенность </w:t>
      </w:r>
      <w:proofErr w:type="spellStart"/>
      <w:r>
        <w:rPr>
          <w:rFonts w:ascii="Times New Roman" w:hAnsi="Times New Roman" w:cs="Times New Roman"/>
          <w:sz w:val="24"/>
          <w:szCs w:val="24"/>
        </w:rPr>
        <w:t>временны́х</w:t>
      </w:r>
      <w:proofErr w:type="spellEnd"/>
      <w:r>
        <w:rPr>
          <w:rFonts w:ascii="Times New Roman" w:hAnsi="Times New Roman" w:cs="Times New Roman"/>
          <w:sz w:val="24"/>
          <w:szCs w:val="24"/>
        </w:rPr>
        <w:t xml:space="preserve"> привычек в зависимости от статуса </w:t>
      </w:r>
      <w:proofErr w:type="spellStart"/>
      <w:r>
        <w:rPr>
          <w:rFonts w:ascii="Times New Roman" w:hAnsi="Times New Roman" w:cs="Times New Roman"/>
          <w:sz w:val="24"/>
          <w:szCs w:val="24"/>
        </w:rPr>
        <w:t>сиблинга</w:t>
      </w:r>
      <w:proofErr w:type="spellEnd"/>
      <w:proofErr w:type="gramEnd"/>
    </w:p>
    <w:p w:rsidR="00307505" w:rsidRPr="00D143FC" w:rsidRDefault="00307505" w:rsidP="00307505">
      <w:pPr>
        <w:spacing w:after="0" w:line="360" w:lineRule="auto"/>
        <w:ind w:firstLine="708"/>
        <w:jc w:val="both"/>
        <w:rPr>
          <w:rFonts w:ascii="Times New Roman" w:hAnsi="Times New Roman" w:cs="Times New Roman"/>
          <w:sz w:val="24"/>
          <w:szCs w:val="24"/>
        </w:rPr>
      </w:pPr>
      <w:proofErr w:type="gramStart"/>
      <w:r w:rsidRPr="00D143FC">
        <w:rPr>
          <w:rFonts w:ascii="Times New Roman" w:hAnsi="Times New Roman" w:cs="Times New Roman"/>
          <w:sz w:val="24"/>
          <w:szCs w:val="24"/>
        </w:rPr>
        <w:t xml:space="preserve">Интересны и эффекты статуса </w:t>
      </w:r>
      <w:proofErr w:type="spellStart"/>
      <w:r w:rsidRPr="00D143FC">
        <w:rPr>
          <w:rFonts w:ascii="Times New Roman" w:hAnsi="Times New Roman" w:cs="Times New Roman"/>
          <w:sz w:val="24"/>
          <w:szCs w:val="24"/>
        </w:rPr>
        <w:t>сиблинга</w:t>
      </w:r>
      <w:proofErr w:type="spellEnd"/>
      <w:r w:rsidRPr="00D143FC">
        <w:rPr>
          <w:rFonts w:ascii="Times New Roman" w:hAnsi="Times New Roman" w:cs="Times New Roman"/>
          <w:sz w:val="24"/>
          <w:szCs w:val="24"/>
        </w:rPr>
        <w:t xml:space="preserve"> на суверенность социальных контактов: если от первого к третьему ребенку в мужской группе суверенность контактов снижается, а в женской группе, напротив, повышается, то в группе четвертых детей эти различия резко усиливаются: четвертые девочки наиболее свободны в общении, а четвертые мальчики – наименее свободны (F (3, 179) = 4,25, p = 0,006)</w:t>
      </w:r>
      <w:r>
        <w:rPr>
          <w:rFonts w:ascii="Times New Roman" w:hAnsi="Times New Roman" w:cs="Times New Roman"/>
          <w:sz w:val="24"/>
          <w:szCs w:val="24"/>
        </w:rPr>
        <w:t xml:space="preserve"> (рис</w:t>
      </w:r>
      <w:r w:rsidRPr="00D143FC">
        <w:rPr>
          <w:rFonts w:ascii="Times New Roman" w:hAnsi="Times New Roman" w:cs="Times New Roman"/>
          <w:sz w:val="24"/>
          <w:szCs w:val="24"/>
        </w:rPr>
        <w:t>.</w:t>
      </w:r>
      <w:r>
        <w:rPr>
          <w:rFonts w:ascii="Times New Roman" w:hAnsi="Times New Roman" w:cs="Times New Roman"/>
          <w:sz w:val="24"/>
          <w:szCs w:val="24"/>
        </w:rPr>
        <w:t xml:space="preserve"> 5).</w:t>
      </w:r>
      <w:proofErr w:type="gramEnd"/>
    </w:p>
    <w:p w:rsidR="009F604A" w:rsidRDefault="009F604A" w:rsidP="00D143FC">
      <w:pPr>
        <w:spacing w:after="0" w:line="360" w:lineRule="auto"/>
        <w:ind w:firstLine="708"/>
        <w:jc w:val="both"/>
        <w:rPr>
          <w:rFonts w:ascii="Times New Roman" w:hAnsi="Times New Roman" w:cs="Times New Roman"/>
          <w:sz w:val="24"/>
          <w:szCs w:val="24"/>
        </w:rPr>
      </w:pPr>
    </w:p>
    <w:p w:rsidR="00307505" w:rsidRDefault="009F604A" w:rsidP="00D143FC">
      <w:pPr>
        <w:spacing w:after="0" w:line="360" w:lineRule="auto"/>
        <w:ind w:firstLine="708"/>
        <w:jc w:val="both"/>
      </w:pPr>
      <w:r>
        <w:object w:dxaOrig="5761" w:dyaOrig="4321">
          <v:shape id="_x0000_i1029" type="#_x0000_t75" style="width:4in;height:3in" o:ole="">
            <v:imagedata r:id="rId19" o:title=""/>
          </v:shape>
          <o:OLEObject Type="Embed" ProgID="STATISTICA.Graph" ShapeID="_x0000_i1029" DrawAspect="Content" ObjectID="_1613992831" r:id="rId20">
            <o:FieldCodes>\s</o:FieldCodes>
          </o:OLEObject>
        </w:object>
      </w:r>
    </w:p>
    <w:p w:rsidR="00307505" w:rsidRPr="00D143FC" w:rsidRDefault="00307505" w:rsidP="003075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Рисунок 5. Суверенность социальных контактов в зависимости от статуса </w:t>
      </w:r>
      <w:proofErr w:type="spellStart"/>
      <w:r>
        <w:rPr>
          <w:rFonts w:ascii="Times New Roman" w:hAnsi="Times New Roman" w:cs="Times New Roman"/>
          <w:sz w:val="24"/>
          <w:szCs w:val="24"/>
        </w:rPr>
        <w:t>сиблинга</w:t>
      </w:r>
      <w:proofErr w:type="spellEnd"/>
    </w:p>
    <w:p w:rsidR="00D143FC" w:rsidRPr="00D143FC" w:rsidRDefault="00D143FC" w:rsidP="00D143FC">
      <w:pPr>
        <w:spacing w:after="0" w:line="360" w:lineRule="auto"/>
        <w:ind w:firstLine="708"/>
        <w:jc w:val="both"/>
        <w:rPr>
          <w:rFonts w:ascii="Times New Roman" w:hAnsi="Times New Roman" w:cs="Times New Roman"/>
          <w:sz w:val="24"/>
          <w:szCs w:val="24"/>
        </w:rPr>
      </w:pPr>
      <w:r w:rsidRPr="00D143FC">
        <w:rPr>
          <w:rFonts w:ascii="Times New Roman" w:hAnsi="Times New Roman" w:cs="Times New Roman"/>
          <w:sz w:val="24"/>
          <w:szCs w:val="24"/>
        </w:rPr>
        <w:t>По суверенности личных вещей и ценностей  различий не обнаружено.</w:t>
      </w:r>
    </w:p>
    <w:p w:rsidR="00D143FC" w:rsidRPr="00D143FC" w:rsidRDefault="00D143FC" w:rsidP="00D143FC">
      <w:pPr>
        <w:spacing w:after="0" w:line="360" w:lineRule="auto"/>
        <w:ind w:firstLine="708"/>
        <w:jc w:val="both"/>
        <w:rPr>
          <w:rFonts w:ascii="Times New Roman" w:hAnsi="Times New Roman" w:cs="Times New Roman"/>
          <w:sz w:val="24"/>
          <w:szCs w:val="24"/>
        </w:rPr>
      </w:pPr>
      <w:r w:rsidRPr="00D143FC">
        <w:rPr>
          <w:rFonts w:ascii="Times New Roman" w:hAnsi="Times New Roman" w:cs="Times New Roman"/>
          <w:sz w:val="24"/>
          <w:szCs w:val="24"/>
        </w:rPr>
        <w:t xml:space="preserve">Таким образом, </w:t>
      </w:r>
      <w:r w:rsidR="00307505">
        <w:rPr>
          <w:rFonts w:ascii="Times New Roman" w:hAnsi="Times New Roman" w:cs="Times New Roman"/>
          <w:sz w:val="24"/>
          <w:szCs w:val="24"/>
        </w:rPr>
        <w:t>обнаружено</w:t>
      </w:r>
      <w:r w:rsidRPr="00D143FC">
        <w:rPr>
          <w:rFonts w:ascii="Times New Roman" w:hAnsi="Times New Roman" w:cs="Times New Roman"/>
          <w:sz w:val="24"/>
          <w:szCs w:val="24"/>
        </w:rPr>
        <w:t xml:space="preserve">, что, хотя количество братьев и сестер не связано с </w:t>
      </w:r>
      <w:proofErr w:type="spellStart"/>
      <w:r w:rsidR="00307505">
        <w:rPr>
          <w:rFonts w:ascii="Times New Roman" w:hAnsi="Times New Roman" w:cs="Times New Roman"/>
          <w:sz w:val="24"/>
          <w:szCs w:val="24"/>
        </w:rPr>
        <w:t>диспозициональной</w:t>
      </w:r>
      <w:proofErr w:type="spellEnd"/>
      <w:r w:rsidRPr="00D143FC">
        <w:rPr>
          <w:rFonts w:ascii="Times New Roman" w:hAnsi="Times New Roman" w:cs="Times New Roman"/>
          <w:sz w:val="24"/>
          <w:szCs w:val="24"/>
        </w:rPr>
        <w:t xml:space="preserve"> суверенност</w:t>
      </w:r>
      <w:r w:rsidR="00307505">
        <w:rPr>
          <w:rFonts w:ascii="Times New Roman" w:hAnsi="Times New Roman" w:cs="Times New Roman"/>
          <w:sz w:val="24"/>
          <w:szCs w:val="24"/>
        </w:rPr>
        <w:t>ью</w:t>
      </w:r>
      <w:r w:rsidRPr="00D143FC">
        <w:rPr>
          <w:rFonts w:ascii="Times New Roman" w:hAnsi="Times New Roman" w:cs="Times New Roman"/>
          <w:sz w:val="24"/>
          <w:szCs w:val="24"/>
        </w:rPr>
        <w:t xml:space="preserve">, </w:t>
      </w:r>
      <w:r w:rsidR="00307505">
        <w:rPr>
          <w:rFonts w:ascii="Times New Roman" w:hAnsi="Times New Roman" w:cs="Times New Roman"/>
          <w:sz w:val="24"/>
          <w:szCs w:val="24"/>
        </w:rPr>
        <w:t>порядковое место субъекта в группе</w:t>
      </w:r>
      <w:r w:rsidRPr="00D143FC">
        <w:rPr>
          <w:rFonts w:ascii="Times New Roman" w:hAnsi="Times New Roman" w:cs="Times New Roman"/>
          <w:sz w:val="24"/>
          <w:szCs w:val="24"/>
        </w:rPr>
        <w:t xml:space="preserve"> </w:t>
      </w:r>
      <w:proofErr w:type="spellStart"/>
      <w:r w:rsidR="00307505">
        <w:rPr>
          <w:rFonts w:ascii="Times New Roman" w:hAnsi="Times New Roman" w:cs="Times New Roman"/>
          <w:sz w:val="24"/>
          <w:szCs w:val="24"/>
        </w:rPr>
        <w:t>сиблингов</w:t>
      </w:r>
      <w:proofErr w:type="spellEnd"/>
      <w:r w:rsidR="00307505">
        <w:rPr>
          <w:rFonts w:ascii="Times New Roman" w:hAnsi="Times New Roman" w:cs="Times New Roman"/>
          <w:sz w:val="24"/>
          <w:szCs w:val="24"/>
        </w:rPr>
        <w:t xml:space="preserve"> </w:t>
      </w:r>
      <w:r w:rsidRPr="00D143FC">
        <w:rPr>
          <w:rFonts w:ascii="Times New Roman" w:hAnsi="Times New Roman" w:cs="Times New Roman"/>
          <w:sz w:val="24"/>
          <w:szCs w:val="24"/>
        </w:rPr>
        <w:t>для нее существенн</w:t>
      </w:r>
      <w:r w:rsidR="00307505">
        <w:rPr>
          <w:rFonts w:ascii="Times New Roman" w:hAnsi="Times New Roman" w:cs="Times New Roman"/>
          <w:sz w:val="24"/>
          <w:szCs w:val="24"/>
        </w:rPr>
        <w:t>о</w:t>
      </w:r>
      <w:r w:rsidRPr="00D143FC">
        <w:rPr>
          <w:rFonts w:ascii="Times New Roman" w:hAnsi="Times New Roman" w:cs="Times New Roman"/>
          <w:sz w:val="24"/>
          <w:szCs w:val="24"/>
        </w:rPr>
        <w:t xml:space="preserve">: для девочки наиболее благоприятен статус младшего ребенка, а для мальчика – старшего. Возможно, эти эффекты связаны с разным отношением к приватности и  психологическим границам вообще у мальчиков и девочек. Чем «дальше» девочка от родителей, тем более она свободна; чем «дальше» мальчик, тем более </w:t>
      </w:r>
      <w:r w:rsidR="00307505">
        <w:rPr>
          <w:rFonts w:ascii="Times New Roman" w:hAnsi="Times New Roman" w:cs="Times New Roman"/>
          <w:sz w:val="24"/>
          <w:szCs w:val="24"/>
        </w:rPr>
        <w:t xml:space="preserve">уязвим и </w:t>
      </w:r>
      <w:r w:rsidRPr="00D143FC">
        <w:rPr>
          <w:rFonts w:ascii="Times New Roman" w:hAnsi="Times New Roman" w:cs="Times New Roman"/>
          <w:sz w:val="24"/>
          <w:szCs w:val="24"/>
        </w:rPr>
        <w:t xml:space="preserve">беззащитен. </w:t>
      </w:r>
    </w:p>
    <w:p w:rsidR="00307505" w:rsidRDefault="00D143FC" w:rsidP="00D143FC">
      <w:pPr>
        <w:spacing w:after="0" w:line="360" w:lineRule="auto"/>
        <w:ind w:firstLine="708"/>
        <w:jc w:val="both"/>
        <w:rPr>
          <w:rFonts w:ascii="Times New Roman" w:hAnsi="Times New Roman" w:cs="Times New Roman"/>
          <w:sz w:val="24"/>
          <w:szCs w:val="24"/>
          <w:shd w:val="clear" w:color="auto" w:fill="FFFFFF"/>
        </w:rPr>
      </w:pPr>
      <w:r w:rsidRPr="00D143FC">
        <w:rPr>
          <w:rFonts w:ascii="Times New Roman" w:hAnsi="Times New Roman" w:cs="Times New Roman"/>
          <w:sz w:val="24"/>
          <w:szCs w:val="24"/>
          <w:shd w:val="clear" w:color="auto" w:fill="FFFFFF"/>
        </w:rPr>
        <w:t xml:space="preserve">Таким образом, наше исследование позволяет сделать </w:t>
      </w:r>
      <w:r w:rsidRPr="00307505">
        <w:rPr>
          <w:rFonts w:ascii="Times New Roman" w:hAnsi="Times New Roman" w:cs="Times New Roman"/>
          <w:b/>
          <w:sz w:val="24"/>
          <w:szCs w:val="24"/>
          <w:shd w:val="clear" w:color="auto" w:fill="FFFFFF"/>
        </w:rPr>
        <w:t>вывод</w:t>
      </w:r>
      <w:r w:rsidRPr="00D143FC">
        <w:rPr>
          <w:rFonts w:ascii="Times New Roman" w:hAnsi="Times New Roman" w:cs="Times New Roman"/>
          <w:sz w:val="24"/>
          <w:szCs w:val="24"/>
          <w:shd w:val="clear" w:color="auto" w:fill="FFFFFF"/>
        </w:rPr>
        <w:t xml:space="preserve"> о том, что статус </w:t>
      </w:r>
      <w:proofErr w:type="spellStart"/>
      <w:r w:rsidRPr="00D143FC">
        <w:rPr>
          <w:rFonts w:ascii="Times New Roman" w:hAnsi="Times New Roman" w:cs="Times New Roman"/>
          <w:sz w:val="24"/>
          <w:szCs w:val="24"/>
          <w:shd w:val="clear" w:color="auto" w:fill="FFFFFF"/>
        </w:rPr>
        <w:t>сиблинга</w:t>
      </w:r>
      <w:proofErr w:type="spellEnd"/>
      <w:r w:rsidRPr="00D143FC">
        <w:rPr>
          <w:rFonts w:ascii="Times New Roman" w:hAnsi="Times New Roman" w:cs="Times New Roman"/>
          <w:sz w:val="24"/>
          <w:szCs w:val="24"/>
          <w:shd w:val="clear" w:color="auto" w:fill="FFFFFF"/>
        </w:rPr>
        <w:t xml:space="preserve"> </w:t>
      </w:r>
      <w:r w:rsidR="00307505">
        <w:rPr>
          <w:rFonts w:ascii="Times New Roman" w:hAnsi="Times New Roman" w:cs="Times New Roman"/>
          <w:sz w:val="24"/>
          <w:szCs w:val="24"/>
          <w:shd w:val="clear" w:color="auto" w:fill="FFFFFF"/>
        </w:rPr>
        <w:t xml:space="preserve">задает  траекторию и содержание развития границ эмпирического Я в детстве, </w:t>
      </w:r>
      <w:r w:rsidR="00C945C8">
        <w:rPr>
          <w:rFonts w:ascii="Times New Roman" w:hAnsi="Times New Roman" w:cs="Times New Roman"/>
          <w:sz w:val="24"/>
          <w:szCs w:val="24"/>
          <w:shd w:val="clear" w:color="auto" w:fill="FFFFFF"/>
        </w:rPr>
        <w:t xml:space="preserve">не обладает </w:t>
      </w:r>
      <w:r w:rsidR="00FB35D4">
        <w:rPr>
          <w:rFonts w:ascii="Times New Roman" w:hAnsi="Times New Roman" w:cs="Times New Roman"/>
          <w:sz w:val="24"/>
          <w:szCs w:val="24"/>
          <w:shd w:val="clear" w:color="auto" w:fill="FFFFFF"/>
        </w:rPr>
        <w:t>гендерной специфик</w:t>
      </w:r>
      <w:r w:rsidR="003A2156">
        <w:rPr>
          <w:rFonts w:ascii="Times New Roman" w:hAnsi="Times New Roman" w:cs="Times New Roman"/>
          <w:sz w:val="24"/>
          <w:szCs w:val="24"/>
          <w:shd w:val="clear" w:color="auto" w:fill="FFFFFF"/>
        </w:rPr>
        <w:t>ой</w:t>
      </w:r>
      <w:r w:rsidR="00307505">
        <w:rPr>
          <w:rFonts w:ascii="Times New Roman" w:hAnsi="Times New Roman" w:cs="Times New Roman"/>
          <w:sz w:val="24"/>
          <w:szCs w:val="24"/>
          <w:shd w:val="clear" w:color="auto" w:fill="FFFFFF"/>
        </w:rPr>
        <w:t xml:space="preserve">. </w:t>
      </w:r>
      <w:r w:rsidR="00FB35D4">
        <w:rPr>
          <w:rFonts w:ascii="Times New Roman" w:hAnsi="Times New Roman" w:cs="Times New Roman"/>
          <w:sz w:val="24"/>
          <w:szCs w:val="24"/>
          <w:shd w:val="clear" w:color="auto" w:fill="FFFFFF"/>
        </w:rPr>
        <w:t xml:space="preserve">Наиболее прочными и </w:t>
      </w:r>
      <w:r w:rsidR="00FB35D4" w:rsidRPr="00A1235B">
        <w:rPr>
          <w:rFonts w:ascii="Times New Roman" w:hAnsi="Times New Roman" w:cs="Times New Roman"/>
          <w:sz w:val="24"/>
          <w:szCs w:val="24"/>
        </w:rPr>
        <w:t xml:space="preserve">адаптивными границами </w:t>
      </w:r>
      <w:r w:rsidR="00FB35D4" w:rsidRPr="00A1235B">
        <w:rPr>
          <w:rFonts w:ascii="Times New Roman" w:hAnsi="Times New Roman" w:cs="Times New Roman"/>
          <w:sz w:val="24"/>
          <w:szCs w:val="24"/>
          <w:shd w:val="clear" w:color="auto" w:fill="FFFFFF"/>
        </w:rPr>
        <w:t xml:space="preserve">обладают </w:t>
      </w:r>
      <w:r w:rsidR="00C945C8" w:rsidRPr="00A1235B">
        <w:rPr>
          <w:rFonts w:ascii="Times New Roman" w:hAnsi="Times New Roman" w:cs="Times New Roman"/>
          <w:sz w:val="24"/>
          <w:szCs w:val="24"/>
          <w:shd w:val="clear" w:color="auto" w:fill="FFFFFF"/>
        </w:rPr>
        <w:t xml:space="preserve">единственные и </w:t>
      </w:r>
      <w:r w:rsidR="00FB35D4" w:rsidRPr="00A1235B">
        <w:rPr>
          <w:rFonts w:ascii="Times New Roman" w:hAnsi="Times New Roman" w:cs="Times New Roman"/>
          <w:sz w:val="24"/>
          <w:szCs w:val="24"/>
          <w:shd w:val="clear" w:color="auto" w:fill="FFFFFF"/>
        </w:rPr>
        <w:t>вторые дети в семье, наименее –</w:t>
      </w:r>
      <w:r w:rsidR="00FB35D4" w:rsidRPr="00A1235B">
        <w:rPr>
          <w:rFonts w:ascii="Times New Roman" w:hAnsi="Times New Roman" w:cs="Times New Roman"/>
          <w:sz w:val="24"/>
          <w:szCs w:val="24"/>
        </w:rPr>
        <w:t xml:space="preserve"> первые.</w:t>
      </w:r>
      <w:r w:rsidR="00FB35D4">
        <w:rPr>
          <w:rFonts w:ascii="Times New Roman" w:hAnsi="Times New Roman" w:cs="Times New Roman"/>
          <w:sz w:val="24"/>
          <w:szCs w:val="24"/>
          <w:shd w:val="clear" w:color="auto" w:fill="FFFFFF"/>
        </w:rPr>
        <w:t xml:space="preserve"> По мере взросления, однако, в полном соответствии с принципом дифференциации в развитии, функционирование границ становится гендерно специфичным, и в юности наиболее прочными границами обладают младшие девушки и старшие юноши. </w:t>
      </w:r>
    </w:p>
    <w:p w:rsidR="00FB35D4" w:rsidRDefault="00D143FC" w:rsidP="00D143FC">
      <w:pPr>
        <w:spacing w:after="0" w:line="360" w:lineRule="auto"/>
        <w:ind w:firstLine="708"/>
        <w:jc w:val="both"/>
        <w:rPr>
          <w:rFonts w:ascii="Times New Roman" w:hAnsi="Times New Roman" w:cs="Times New Roman"/>
          <w:sz w:val="24"/>
          <w:szCs w:val="24"/>
        </w:rPr>
      </w:pPr>
      <w:r w:rsidRPr="00D143FC">
        <w:rPr>
          <w:rFonts w:ascii="Times New Roman" w:hAnsi="Times New Roman" w:cs="Times New Roman"/>
          <w:sz w:val="24"/>
          <w:szCs w:val="24"/>
        </w:rPr>
        <w:t xml:space="preserve">Проведенное нами исследование имело несколько </w:t>
      </w:r>
      <w:r w:rsidRPr="00FB35D4">
        <w:rPr>
          <w:rFonts w:ascii="Times New Roman" w:hAnsi="Times New Roman" w:cs="Times New Roman"/>
          <w:b/>
          <w:sz w:val="24"/>
          <w:szCs w:val="24"/>
        </w:rPr>
        <w:t>ограничений</w:t>
      </w:r>
      <w:r w:rsidRPr="00FB35D4">
        <w:rPr>
          <w:rFonts w:ascii="Times New Roman" w:hAnsi="Times New Roman" w:cs="Times New Roman"/>
          <w:sz w:val="24"/>
          <w:szCs w:val="24"/>
        </w:rPr>
        <w:t>.</w:t>
      </w:r>
      <w:r w:rsidRPr="00D143FC">
        <w:rPr>
          <w:rFonts w:ascii="Times New Roman" w:hAnsi="Times New Roman" w:cs="Times New Roman"/>
          <w:sz w:val="24"/>
          <w:szCs w:val="24"/>
        </w:rPr>
        <w:t xml:space="preserve"> Во-первых, группы не были равно-наполненными – респондентов, которые имели много братьев и сестер, было намного меньше, чем единственных детей. Во-вторых, группы не были </w:t>
      </w:r>
      <w:proofErr w:type="spellStart"/>
      <w:r w:rsidRPr="00D143FC">
        <w:rPr>
          <w:rFonts w:ascii="Times New Roman" w:hAnsi="Times New Roman" w:cs="Times New Roman"/>
          <w:sz w:val="24"/>
          <w:szCs w:val="24"/>
        </w:rPr>
        <w:t>рандомизированы</w:t>
      </w:r>
      <w:proofErr w:type="spellEnd"/>
      <w:r w:rsidRPr="00D143FC">
        <w:rPr>
          <w:rFonts w:ascii="Times New Roman" w:hAnsi="Times New Roman" w:cs="Times New Roman"/>
          <w:sz w:val="24"/>
          <w:szCs w:val="24"/>
        </w:rPr>
        <w:t xml:space="preserve"> по полу.  </w:t>
      </w:r>
      <w:proofErr w:type="gramStart"/>
      <w:r w:rsidR="00FB35D4">
        <w:rPr>
          <w:rFonts w:ascii="Times New Roman" w:hAnsi="Times New Roman" w:cs="Times New Roman"/>
          <w:sz w:val="24"/>
          <w:szCs w:val="24"/>
        </w:rPr>
        <w:t xml:space="preserve">Далее, если в детской группе изучались разные качества границ в процессе их становления «в реальном времени», то в юношеском мы ограничились рассмотрением </w:t>
      </w:r>
      <w:proofErr w:type="spellStart"/>
      <w:r w:rsidR="00FB35D4">
        <w:rPr>
          <w:rFonts w:ascii="Times New Roman" w:hAnsi="Times New Roman" w:cs="Times New Roman"/>
          <w:sz w:val="24"/>
          <w:szCs w:val="24"/>
        </w:rPr>
        <w:t>диспозициональной</w:t>
      </w:r>
      <w:proofErr w:type="spellEnd"/>
      <w:r w:rsidR="00FB35D4">
        <w:rPr>
          <w:rFonts w:ascii="Times New Roman" w:hAnsi="Times New Roman" w:cs="Times New Roman"/>
          <w:sz w:val="24"/>
          <w:szCs w:val="24"/>
        </w:rPr>
        <w:t xml:space="preserve"> суверенности как черты личности, ответственной за поддержание прочности границ. </w:t>
      </w:r>
      <w:proofErr w:type="gramEnd"/>
    </w:p>
    <w:p w:rsidR="00D143FC" w:rsidRPr="00D143FC" w:rsidRDefault="00D143FC" w:rsidP="00D143FC">
      <w:pPr>
        <w:spacing w:after="0" w:line="360" w:lineRule="auto"/>
        <w:ind w:firstLine="708"/>
        <w:jc w:val="both"/>
        <w:rPr>
          <w:rFonts w:ascii="Times New Roman" w:eastAsia="Calibri" w:hAnsi="Times New Roman" w:cs="Times New Roman"/>
          <w:sz w:val="24"/>
          <w:szCs w:val="24"/>
        </w:rPr>
      </w:pPr>
      <w:r w:rsidRPr="00D143FC">
        <w:rPr>
          <w:rFonts w:ascii="Times New Roman" w:hAnsi="Times New Roman" w:cs="Times New Roman"/>
          <w:sz w:val="24"/>
          <w:szCs w:val="24"/>
        </w:rPr>
        <w:lastRenderedPageBreak/>
        <w:t>Тем не менее, р</w:t>
      </w:r>
      <w:r w:rsidRPr="00D143FC">
        <w:rPr>
          <w:rFonts w:ascii="Times New Roman" w:hAnsi="Times New Roman" w:cs="Times New Roman"/>
          <w:sz w:val="24"/>
          <w:szCs w:val="24"/>
          <w:shd w:val="clear" w:color="auto" w:fill="FFFFFF"/>
        </w:rPr>
        <w:t xml:space="preserve">езультаты исследования могут быть полезны для </w:t>
      </w:r>
      <w:r w:rsidR="00FB35D4">
        <w:rPr>
          <w:rFonts w:ascii="Times New Roman" w:hAnsi="Times New Roman" w:cs="Times New Roman"/>
          <w:sz w:val="24"/>
          <w:szCs w:val="24"/>
          <w:shd w:val="clear" w:color="auto" w:fill="FFFFFF"/>
        </w:rPr>
        <w:t xml:space="preserve">адаптации </w:t>
      </w:r>
      <w:r w:rsidRPr="00D143FC">
        <w:rPr>
          <w:rFonts w:ascii="Times New Roman" w:hAnsi="Times New Roman" w:cs="Times New Roman"/>
          <w:sz w:val="24"/>
          <w:szCs w:val="24"/>
          <w:shd w:val="clear" w:color="auto" w:fill="FFFFFF"/>
        </w:rPr>
        <w:t xml:space="preserve"> </w:t>
      </w:r>
      <w:r w:rsidR="00FB35D4" w:rsidRPr="00D143FC">
        <w:rPr>
          <w:rFonts w:ascii="Times New Roman" w:hAnsi="Times New Roman" w:cs="Times New Roman"/>
          <w:sz w:val="24"/>
          <w:szCs w:val="24"/>
          <w:shd w:val="clear" w:color="auto" w:fill="FFFFFF"/>
        </w:rPr>
        <w:t>программ личностного роста</w:t>
      </w:r>
      <w:r w:rsidR="00FB35D4">
        <w:rPr>
          <w:rFonts w:ascii="Times New Roman" w:hAnsi="Times New Roman" w:cs="Times New Roman"/>
          <w:sz w:val="24"/>
          <w:szCs w:val="24"/>
          <w:shd w:val="clear" w:color="auto" w:fill="FFFFFF"/>
        </w:rPr>
        <w:t>,</w:t>
      </w:r>
      <w:r w:rsidR="00FB35D4" w:rsidRPr="00D143FC">
        <w:rPr>
          <w:rFonts w:ascii="Times New Roman" w:hAnsi="Times New Roman" w:cs="Times New Roman"/>
          <w:sz w:val="24"/>
          <w:szCs w:val="24"/>
          <w:shd w:val="clear" w:color="auto" w:fill="FFFFFF"/>
        </w:rPr>
        <w:t xml:space="preserve"> </w:t>
      </w:r>
      <w:r w:rsidRPr="00D143FC">
        <w:rPr>
          <w:rFonts w:ascii="Times New Roman" w:hAnsi="Times New Roman" w:cs="Times New Roman"/>
          <w:sz w:val="24"/>
          <w:szCs w:val="24"/>
          <w:shd w:val="clear" w:color="auto" w:fill="FFFFFF"/>
        </w:rPr>
        <w:t xml:space="preserve">детско-родительского и семейного консультирования </w:t>
      </w:r>
      <w:r w:rsidR="00FB35D4">
        <w:rPr>
          <w:rFonts w:ascii="Times New Roman" w:hAnsi="Times New Roman" w:cs="Times New Roman"/>
          <w:sz w:val="24"/>
          <w:szCs w:val="24"/>
          <w:shd w:val="clear" w:color="auto" w:fill="FFFFFF"/>
        </w:rPr>
        <w:t xml:space="preserve">с учетом позиции взрослеющей личности в ряду </w:t>
      </w:r>
      <w:proofErr w:type="spellStart"/>
      <w:r w:rsidR="00FB35D4">
        <w:rPr>
          <w:rFonts w:ascii="Times New Roman" w:hAnsi="Times New Roman" w:cs="Times New Roman"/>
          <w:sz w:val="24"/>
          <w:szCs w:val="24"/>
          <w:shd w:val="clear" w:color="auto" w:fill="FFFFFF"/>
        </w:rPr>
        <w:t>сиблингов</w:t>
      </w:r>
      <w:proofErr w:type="spellEnd"/>
      <w:r w:rsidR="00FB35D4">
        <w:rPr>
          <w:rFonts w:ascii="Times New Roman" w:hAnsi="Times New Roman" w:cs="Times New Roman"/>
          <w:sz w:val="24"/>
          <w:szCs w:val="24"/>
          <w:shd w:val="clear" w:color="auto" w:fill="FFFFFF"/>
        </w:rPr>
        <w:t>.</w:t>
      </w:r>
    </w:p>
    <w:p w:rsidR="004A266A" w:rsidRPr="003A4809" w:rsidRDefault="004A266A" w:rsidP="000B18BC">
      <w:pPr>
        <w:spacing w:after="0" w:line="360" w:lineRule="auto"/>
        <w:ind w:firstLine="708"/>
        <w:rPr>
          <w:rFonts w:ascii="Times New Roman" w:hAnsi="Times New Roman" w:cs="Times New Roman"/>
          <w:sz w:val="24"/>
          <w:szCs w:val="24"/>
        </w:rPr>
      </w:pPr>
    </w:p>
    <w:p w:rsidR="00D143FC" w:rsidRPr="00AC58E8" w:rsidRDefault="00FB35D4" w:rsidP="000B18B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ЛИТЕРАТУРА</w:t>
      </w:r>
    </w:p>
    <w:p w:rsidR="008A24A1" w:rsidRPr="00B766D2" w:rsidRDefault="008A24A1" w:rsidP="008A24A1">
      <w:pPr>
        <w:pStyle w:val="ae"/>
        <w:numPr>
          <w:ilvl w:val="0"/>
          <w:numId w:val="7"/>
        </w:numPr>
        <w:autoSpaceDE w:val="0"/>
        <w:autoSpaceDN w:val="0"/>
        <w:adjustRightInd w:val="0"/>
        <w:rPr>
          <w:sz w:val="24"/>
          <w:szCs w:val="24"/>
        </w:rPr>
      </w:pPr>
      <w:r w:rsidRPr="00B766D2">
        <w:rPr>
          <w:i/>
          <w:sz w:val="24"/>
          <w:szCs w:val="24"/>
        </w:rPr>
        <w:t>Нартова-</w:t>
      </w:r>
      <w:proofErr w:type="spellStart"/>
      <w:r w:rsidRPr="00B766D2">
        <w:rPr>
          <w:i/>
          <w:sz w:val="24"/>
          <w:szCs w:val="24"/>
        </w:rPr>
        <w:t>Бочавер</w:t>
      </w:r>
      <w:proofErr w:type="spellEnd"/>
      <w:r w:rsidRPr="00B766D2">
        <w:rPr>
          <w:i/>
          <w:sz w:val="24"/>
          <w:szCs w:val="24"/>
        </w:rPr>
        <w:t xml:space="preserve"> С.К</w:t>
      </w:r>
      <w:r w:rsidRPr="00B766D2">
        <w:rPr>
          <w:sz w:val="24"/>
          <w:szCs w:val="24"/>
        </w:rPr>
        <w:t>. Психология суверенности: десять лет спустя. М.: Смысл, 2017.</w:t>
      </w:r>
    </w:p>
    <w:p w:rsidR="008A24A1" w:rsidRPr="00F56253" w:rsidRDefault="008A24A1" w:rsidP="008A24A1">
      <w:pPr>
        <w:pStyle w:val="ae"/>
        <w:numPr>
          <w:ilvl w:val="0"/>
          <w:numId w:val="7"/>
        </w:numPr>
        <w:autoSpaceDE w:val="0"/>
        <w:autoSpaceDN w:val="0"/>
        <w:adjustRightInd w:val="0"/>
        <w:rPr>
          <w:sz w:val="24"/>
          <w:szCs w:val="24"/>
        </w:rPr>
      </w:pPr>
      <w:r w:rsidRPr="00B766D2">
        <w:rPr>
          <w:i/>
          <w:sz w:val="24"/>
          <w:szCs w:val="24"/>
        </w:rPr>
        <w:t>Нартова-</w:t>
      </w:r>
      <w:proofErr w:type="spellStart"/>
      <w:r w:rsidRPr="00B766D2">
        <w:rPr>
          <w:i/>
          <w:sz w:val="24"/>
          <w:szCs w:val="24"/>
        </w:rPr>
        <w:t>Бочавер</w:t>
      </w:r>
      <w:proofErr w:type="spellEnd"/>
      <w:r w:rsidRPr="00B766D2">
        <w:rPr>
          <w:i/>
          <w:sz w:val="24"/>
          <w:szCs w:val="24"/>
        </w:rPr>
        <w:t xml:space="preserve"> С.К.</w:t>
      </w:r>
      <w:r w:rsidRPr="00B766D2">
        <w:rPr>
          <w:sz w:val="24"/>
          <w:szCs w:val="24"/>
        </w:rPr>
        <w:t xml:space="preserve"> </w:t>
      </w:r>
      <w:hyperlink r:id="rId21" w:history="1">
        <w:r w:rsidRPr="00B766D2">
          <w:rPr>
            <w:sz w:val="24"/>
            <w:szCs w:val="24"/>
          </w:rPr>
          <w:t>Современное состояние психологии суверенности как учения о личностных границах</w:t>
        </w:r>
      </w:hyperlink>
      <w:r w:rsidRPr="00B766D2">
        <w:rPr>
          <w:sz w:val="24"/>
          <w:szCs w:val="24"/>
        </w:rPr>
        <w:t xml:space="preserve"> // </w:t>
      </w:r>
      <w:hyperlink r:id="rId22" w:history="1">
        <w:r w:rsidRPr="00B766D2">
          <w:rPr>
            <w:sz w:val="24"/>
            <w:szCs w:val="24"/>
          </w:rPr>
          <w:t>У истоков развития</w:t>
        </w:r>
      </w:hyperlink>
      <w:r w:rsidRPr="00B766D2">
        <w:rPr>
          <w:sz w:val="24"/>
          <w:szCs w:val="24"/>
        </w:rPr>
        <w:t xml:space="preserve"> / Под ред. Обуховой Л.Ф., Котляр (</w:t>
      </w:r>
      <w:proofErr w:type="spellStart"/>
      <w:r w:rsidRPr="00B766D2">
        <w:rPr>
          <w:sz w:val="24"/>
          <w:szCs w:val="24"/>
        </w:rPr>
        <w:t>Корепановой</w:t>
      </w:r>
      <w:proofErr w:type="spellEnd"/>
      <w:r w:rsidRPr="00B766D2">
        <w:rPr>
          <w:sz w:val="24"/>
          <w:szCs w:val="24"/>
        </w:rPr>
        <w:t>) И.А. М.: МГППУ, 2013. С. 56-67.</w:t>
      </w:r>
    </w:p>
    <w:p w:rsidR="008A24A1" w:rsidRPr="00B766D2" w:rsidRDefault="008A24A1" w:rsidP="008A24A1">
      <w:pPr>
        <w:pStyle w:val="ae"/>
        <w:numPr>
          <w:ilvl w:val="0"/>
          <w:numId w:val="7"/>
        </w:numPr>
        <w:autoSpaceDE w:val="0"/>
        <w:autoSpaceDN w:val="0"/>
        <w:adjustRightInd w:val="0"/>
        <w:rPr>
          <w:sz w:val="24"/>
          <w:szCs w:val="24"/>
        </w:rPr>
      </w:pPr>
      <w:r w:rsidRPr="00B766D2">
        <w:rPr>
          <w:i/>
          <w:sz w:val="24"/>
          <w:szCs w:val="24"/>
        </w:rPr>
        <w:t>Нартова-</w:t>
      </w:r>
      <w:proofErr w:type="spellStart"/>
      <w:r w:rsidRPr="00B766D2">
        <w:rPr>
          <w:i/>
          <w:sz w:val="24"/>
          <w:szCs w:val="24"/>
        </w:rPr>
        <w:t>Бочавер</w:t>
      </w:r>
      <w:proofErr w:type="spellEnd"/>
      <w:r w:rsidRPr="00B766D2">
        <w:rPr>
          <w:i/>
          <w:sz w:val="24"/>
          <w:szCs w:val="24"/>
        </w:rPr>
        <w:t xml:space="preserve"> С.К.</w:t>
      </w:r>
      <w:r>
        <w:rPr>
          <w:i/>
          <w:sz w:val="24"/>
          <w:szCs w:val="24"/>
        </w:rPr>
        <w:t>,</w:t>
      </w:r>
      <w:r w:rsidRPr="00B766D2">
        <w:rPr>
          <w:sz w:val="24"/>
          <w:szCs w:val="24"/>
        </w:rPr>
        <w:t xml:space="preserve"> </w:t>
      </w:r>
      <w:r>
        <w:rPr>
          <w:i/>
          <w:sz w:val="24"/>
          <w:szCs w:val="24"/>
        </w:rPr>
        <w:t>Силина О.В.</w:t>
      </w:r>
      <w:r w:rsidRPr="00B766D2">
        <w:rPr>
          <w:i/>
          <w:sz w:val="24"/>
          <w:szCs w:val="24"/>
        </w:rPr>
        <w:t xml:space="preserve"> </w:t>
      </w:r>
      <w:r w:rsidRPr="00F56253">
        <w:rPr>
          <w:sz w:val="24"/>
          <w:szCs w:val="24"/>
        </w:rPr>
        <w:t>Психологические границы личности: взросление и культура</w:t>
      </w:r>
      <w:r>
        <w:rPr>
          <w:sz w:val="24"/>
          <w:szCs w:val="24"/>
        </w:rPr>
        <w:t>. М.: Памятники исторической мысли, 2018.</w:t>
      </w:r>
    </w:p>
    <w:p w:rsidR="008A24A1" w:rsidRPr="00B766D2" w:rsidRDefault="008A24A1" w:rsidP="008A24A1">
      <w:pPr>
        <w:pStyle w:val="ae"/>
        <w:numPr>
          <w:ilvl w:val="0"/>
          <w:numId w:val="7"/>
        </w:numPr>
        <w:autoSpaceDE w:val="0"/>
        <w:autoSpaceDN w:val="0"/>
        <w:adjustRightInd w:val="0"/>
        <w:rPr>
          <w:sz w:val="24"/>
          <w:szCs w:val="24"/>
        </w:rPr>
      </w:pPr>
      <w:r w:rsidRPr="00B766D2">
        <w:rPr>
          <w:i/>
          <w:color w:val="000000"/>
          <w:sz w:val="24"/>
          <w:szCs w:val="24"/>
        </w:rPr>
        <w:t>Ричардсон Р</w:t>
      </w:r>
      <w:r w:rsidRPr="00B766D2">
        <w:rPr>
          <w:color w:val="000000"/>
          <w:sz w:val="24"/>
          <w:szCs w:val="24"/>
        </w:rPr>
        <w:t>. Силы семейных уз. СПб</w:t>
      </w:r>
      <w:proofErr w:type="gramStart"/>
      <w:r w:rsidRPr="00B766D2">
        <w:rPr>
          <w:color w:val="000000"/>
          <w:sz w:val="24"/>
          <w:szCs w:val="24"/>
        </w:rPr>
        <w:t xml:space="preserve">.: </w:t>
      </w:r>
      <w:proofErr w:type="spellStart"/>
      <w:proofErr w:type="gramEnd"/>
      <w:r w:rsidRPr="00B766D2">
        <w:rPr>
          <w:sz w:val="24"/>
          <w:szCs w:val="24"/>
        </w:rPr>
        <w:t>Акцидент</w:t>
      </w:r>
      <w:proofErr w:type="spellEnd"/>
      <w:r w:rsidRPr="00B766D2">
        <w:rPr>
          <w:sz w:val="24"/>
          <w:szCs w:val="24"/>
        </w:rPr>
        <w:t xml:space="preserve">, </w:t>
      </w:r>
      <w:r w:rsidRPr="00B766D2">
        <w:rPr>
          <w:color w:val="000000"/>
          <w:sz w:val="24"/>
          <w:szCs w:val="24"/>
        </w:rPr>
        <w:t>1994.</w:t>
      </w:r>
    </w:p>
    <w:p w:rsidR="008A24A1" w:rsidRPr="00B766D2" w:rsidRDefault="008A24A1" w:rsidP="008A24A1">
      <w:pPr>
        <w:pStyle w:val="ae"/>
        <w:numPr>
          <w:ilvl w:val="0"/>
          <w:numId w:val="7"/>
        </w:numPr>
        <w:autoSpaceDE w:val="0"/>
        <w:autoSpaceDN w:val="0"/>
        <w:adjustRightInd w:val="0"/>
        <w:rPr>
          <w:sz w:val="24"/>
          <w:szCs w:val="24"/>
        </w:rPr>
      </w:pPr>
      <w:r w:rsidRPr="00B766D2">
        <w:rPr>
          <w:i/>
          <w:sz w:val="24"/>
          <w:szCs w:val="24"/>
        </w:rPr>
        <w:t>Силина О.В., Нартова-</w:t>
      </w:r>
      <w:proofErr w:type="spellStart"/>
      <w:r w:rsidRPr="00B766D2">
        <w:rPr>
          <w:i/>
          <w:sz w:val="24"/>
          <w:szCs w:val="24"/>
        </w:rPr>
        <w:t>Бочавер</w:t>
      </w:r>
      <w:proofErr w:type="spellEnd"/>
      <w:r w:rsidRPr="00B766D2">
        <w:rPr>
          <w:i/>
          <w:sz w:val="24"/>
          <w:szCs w:val="24"/>
        </w:rPr>
        <w:t xml:space="preserve"> С.К.</w:t>
      </w:r>
      <w:r w:rsidRPr="00B766D2">
        <w:rPr>
          <w:sz w:val="24"/>
          <w:szCs w:val="24"/>
        </w:rPr>
        <w:t xml:space="preserve"> Динамика психологических границ на протяжении детства // </w:t>
      </w:r>
      <w:hyperlink r:id="rId23" w:history="1">
        <w:r w:rsidRPr="00B766D2">
          <w:rPr>
            <w:sz w:val="24"/>
            <w:szCs w:val="24"/>
          </w:rPr>
          <w:t>Актуальные проблемы психологического знания</w:t>
        </w:r>
      </w:hyperlink>
      <w:r w:rsidRPr="00B766D2">
        <w:rPr>
          <w:sz w:val="24"/>
          <w:szCs w:val="24"/>
        </w:rPr>
        <w:t>. 2014. </w:t>
      </w:r>
      <w:hyperlink r:id="rId24" w:history="1">
        <w:r w:rsidRPr="00B766D2">
          <w:rPr>
            <w:sz w:val="24"/>
            <w:szCs w:val="24"/>
          </w:rPr>
          <w:t>№ 3</w:t>
        </w:r>
      </w:hyperlink>
      <w:r w:rsidRPr="00B766D2">
        <w:rPr>
          <w:sz w:val="24"/>
          <w:szCs w:val="24"/>
        </w:rPr>
        <w:t>. С. 13-28.</w:t>
      </w:r>
    </w:p>
    <w:p w:rsidR="008A24A1" w:rsidRPr="00B766D2" w:rsidRDefault="008A24A1" w:rsidP="008A24A1">
      <w:pPr>
        <w:pStyle w:val="ae"/>
        <w:numPr>
          <w:ilvl w:val="0"/>
          <w:numId w:val="7"/>
        </w:numPr>
        <w:autoSpaceDE w:val="0"/>
        <w:autoSpaceDN w:val="0"/>
        <w:adjustRightInd w:val="0"/>
        <w:rPr>
          <w:sz w:val="24"/>
          <w:szCs w:val="24"/>
          <w:lang w:val="en-US"/>
        </w:rPr>
      </w:pPr>
      <w:proofErr w:type="spellStart"/>
      <w:r w:rsidRPr="00B766D2">
        <w:rPr>
          <w:rFonts w:eastAsia="MinionPro-Regular"/>
          <w:i/>
          <w:sz w:val="24"/>
          <w:szCs w:val="24"/>
          <w:lang w:val="en-US"/>
        </w:rPr>
        <w:t>Bronfenbrenner</w:t>
      </w:r>
      <w:proofErr w:type="spellEnd"/>
      <w:r w:rsidRPr="00B766D2">
        <w:rPr>
          <w:rFonts w:eastAsia="MinionPro-Regular"/>
          <w:i/>
          <w:sz w:val="24"/>
          <w:szCs w:val="24"/>
          <w:lang w:val="en-US"/>
        </w:rPr>
        <w:t xml:space="preserve"> U.</w:t>
      </w:r>
      <w:r w:rsidRPr="00B766D2">
        <w:rPr>
          <w:rFonts w:eastAsia="MinionPro-Regular"/>
          <w:sz w:val="24"/>
          <w:szCs w:val="24"/>
          <w:lang w:val="en-US"/>
        </w:rPr>
        <w:t xml:space="preserve"> Ecology of the family as a context for human development: Research perspectives. </w:t>
      </w:r>
      <w:r w:rsidRPr="00B766D2">
        <w:rPr>
          <w:rFonts w:eastAsia="MinionPro-Regular"/>
          <w:i/>
          <w:iCs/>
          <w:sz w:val="24"/>
          <w:szCs w:val="24"/>
          <w:lang w:val="en-US"/>
        </w:rPr>
        <w:t>Developmental psychology</w:t>
      </w:r>
      <w:r w:rsidRPr="00B766D2">
        <w:rPr>
          <w:rFonts w:eastAsia="MinionPro-Regular"/>
          <w:sz w:val="24"/>
          <w:szCs w:val="24"/>
          <w:lang w:val="en-US"/>
        </w:rPr>
        <w:t xml:space="preserve">, 1986. </w:t>
      </w:r>
      <w:r w:rsidRPr="00B766D2">
        <w:rPr>
          <w:rFonts w:eastAsia="MinionPro-Regular"/>
          <w:i/>
          <w:iCs/>
          <w:sz w:val="24"/>
          <w:szCs w:val="24"/>
          <w:lang w:val="en-US"/>
        </w:rPr>
        <w:t>22</w:t>
      </w:r>
      <w:r w:rsidRPr="00B766D2">
        <w:rPr>
          <w:rFonts w:eastAsia="MinionPro-Regular"/>
          <w:sz w:val="24"/>
          <w:szCs w:val="24"/>
          <w:lang w:val="en-US"/>
        </w:rPr>
        <w:t>(6), 723–742. https://doi: 10.1037/0012-1649.22.6.723</w:t>
      </w:r>
    </w:p>
    <w:p w:rsidR="008A24A1" w:rsidRPr="00B766D2" w:rsidRDefault="008A24A1" w:rsidP="008A24A1">
      <w:pPr>
        <w:pStyle w:val="ae"/>
        <w:numPr>
          <w:ilvl w:val="0"/>
          <w:numId w:val="7"/>
        </w:numPr>
        <w:rPr>
          <w:sz w:val="24"/>
          <w:szCs w:val="24"/>
          <w:lang w:val="en-US"/>
        </w:rPr>
      </w:pPr>
      <w:proofErr w:type="spellStart"/>
      <w:r w:rsidRPr="00B766D2">
        <w:rPr>
          <w:i/>
          <w:sz w:val="24"/>
          <w:szCs w:val="24"/>
          <w:lang w:val="en-US"/>
        </w:rPr>
        <w:t>Howarth</w:t>
      </w:r>
      <w:proofErr w:type="spellEnd"/>
      <w:r w:rsidRPr="00B766D2">
        <w:rPr>
          <w:i/>
          <w:sz w:val="24"/>
          <w:szCs w:val="24"/>
          <w:lang w:val="en-US"/>
        </w:rPr>
        <w:t xml:space="preserve"> E. </w:t>
      </w:r>
      <w:r w:rsidRPr="00B766D2">
        <w:rPr>
          <w:sz w:val="24"/>
          <w:szCs w:val="24"/>
          <w:lang w:val="en-US"/>
        </w:rPr>
        <w:t>Birth order</w:t>
      </w:r>
      <w:r w:rsidRPr="00B766D2">
        <w:rPr>
          <w:noProof/>
          <w:sz w:val="24"/>
          <w:szCs w:val="24"/>
          <w:lang w:eastAsia="ru-RU"/>
        </w:rPr>
        <mc:AlternateContent>
          <mc:Choice Requires="wps">
            <w:drawing>
              <wp:inline distT="0" distB="0" distL="0" distR="0" wp14:anchorId="36CBEA4F" wp14:editId="47E8BA2E">
                <wp:extent cx="69215" cy="104140"/>
                <wp:effectExtent l="0" t="0" r="0" b="0"/>
                <wp:docPr id="3" name="Прямоугольник 3" descr="next te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1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next term" style="width:5.4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" filled="f" stroked="f">
                <o:lock v:ext="edit" aspectratio="t"/>
                <w10:anchorlock/>
              </v:rect>
            </w:pict>
          </mc:Fallback>
        </mc:AlternateContent>
      </w:r>
      <w:r w:rsidRPr="00B766D2">
        <w:rPr>
          <w:sz w:val="24"/>
          <w:szCs w:val="24"/>
          <w:lang w:val="en-US"/>
        </w:rPr>
        <w:t xml:space="preserve"> and personality: Some empirical findings and a </w:t>
      </w:r>
      <w:proofErr w:type="spellStart"/>
      <w:r w:rsidRPr="00B766D2">
        <w:rPr>
          <w:sz w:val="24"/>
          <w:szCs w:val="24"/>
          <w:lang w:val="en-US"/>
        </w:rPr>
        <w:t>biobehavioral</w:t>
      </w:r>
      <w:proofErr w:type="spellEnd"/>
      <w:r w:rsidRPr="00B766D2">
        <w:rPr>
          <w:sz w:val="24"/>
          <w:szCs w:val="24"/>
          <w:lang w:val="en-US"/>
        </w:rPr>
        <w:t xml:space="preserve"> theory // </w:t>
      </w:r>
      <w:hyperlink r:id="rId25" w:history="1">
        <w:r w:rsidRPr="00B766D2">
          <w:rPr>
            <w:sz w:val="24"/>
            <w:szCs w:val="24"/>
            <w:lang w:val="en-US"/>
          </w:rPr>
          <w:t>Personality and Individual Differences</w:t>
        </w:r>
      </w:hyperlink>
      <w:r w:rsidRPr="00B766D2">
        <w:rPr>
          <w:sz w:val="24"/>
          <w:szCs w:val="24"/>
          <w:lang w:val="en-US"/>
        </w:rPr>
        <w:t xml:space="preserve">. 1982. </w:t>
      </w:r>
      <w:hyperlink r:id="rId26" w:history="1">
        <w:r w:rsidRPr="00B766D2">
          <w:rPr>
            <w:sz w:val="24"/>
            <w:szCs w:val="24"/>
            <w:lang w:val="en-US"/>
          </w:rPr>
          <w:t>Volume 3.  Issue 2</w:t>
        </w:r>
      </w:hyperlink>
      <w:r w:rsidRPr="00B766D2">
        <w:rPr>
          <w:sz w:val="24"/>
          <w:szCs w:val="24"/>
          <w:lang w:val="en-US"/>
        </w:rPr>
        <w:t>.  Pp. 205-210</w:t>
      </w:r>
      <w:r w:rsidRPr="008F4794">
        <w:rPr>
          <w:sz w:val="24"/>
          <w:szCs w:val="24"/>
          <w:lang w:val="en-US"/>
        </w:rPr>
        <w:t>.</w:t>
      </w:r>
    </w:p>
    <w:p w:rsidR="008A24A1" w:rsidRPr="001B239D" w:rsidRDefault="008A24A1" w:rsidP="008A24A1">
      <w:pPr>
        <w:pStyle w:val="ae"/>
        <w:numPr>
          <w:ilvl w:val="0"/>
          <w:numId w:val="7"/>
        </w:numPr>
        <w:rPr>
          <w:sz w:val="24"/>
          <w:szCs w:val="24"/>
          <w:lang w:val="en-US"/>
        </w:rPr>
      </w:pPr>
      <w:proofErr w:type="spellStart"/>
      <w:r w:rsidRPr="00B766D2">
        <w:rPr>
          <w:rFonts w:eastAsia="MinionPro-Regular"/>
          <w:i/>
          <w:sz w:val="24"/>
          <w:szCs w:val="24"/>
          <w:lang w:val="en-US"/>
        </w:rPr>
        <w:t>Kagitcibasi</w:t>
      </w:r>
      <w:proofErr w:type="spellEnd"/>
      <w:r w:rsidRPr="00B766D2">
        <w:rPr>
          <w:rFonts w:eastAsia="MinionPro-Regular"/>
          <w:i/>
          <w:sz w:val="24"/>
          <w:szCs w:val="24"/>
          <w:lang w:val="en-US"/>
        </w:rPr>
        <w:t xml:space="preserve"> C.</w:t>
      </w:r>
      <w:r w:rsidRPr="00B766D2">
        <w:rPr>
          <w:rFonts w:eastAsia="MinionPro-Regular"/>
          <w:sz w:val="24"/>
          <w:szCs w:val="24"/>
          <w:lang w:val="en-US"/>
        </w:rPr>
        <w:t xml:space="preserve"> </w:t>
      </w:r>
      <w:r w:rsidRPr="0020410D">
        <w:rPr>
          <w:rFonts w:eastAsia="MinionPro-Regular"/>
          <w:iCs/>
          <w:sz w:val="24"/>
          <w:szCs w:val="24"/>
          <w:lang w:val="en-US"/>
        </w:rPr>
        <w:t>Family, self, and human development across cultures: Theory and applications</w:t>
      </w:r>
      <w:r w:rsidRPr="0020410D">
        <w:rPr>
          <w:rFonts w:eastAsia="MinionPro-Regular"/>
          <w:sz w:val="24"/>
          <w:szCs w:val="24"/>
          <w:lang w:val="en-US"/>
        </w:rPr>
        <w:t xml:space="preserve">. </w:t>
      </w:r>
      <w:r w:rsidRPr="00B766D2">
        <w:rPr>
          <w:rFonts w:eastAsia="MinionPro-Regular"/>
          <w:sz w:val="24"/>
          <w:szCs w:val="24"/>
          <w:lang w:val="en-US"/>
        </w:rPr>
        <w:t xml:space="preserve">London: </w:t>
      </w:r>
      <w:proofErr w:type="spellStart"/>
      <w:r w:rsidRPr="00B766D2">
        <w:rPr>
          <w:rFonts w:eastAsia="MinionPro-Regular"/>
          <w:sz w:val="24"/>
          <w:szCs w:val="24"/>
          <w:lang w:val="en-US"/>
        </w:rPr>
        <w:t>Routledge</w:t>
      </w:r>
      <w:proofErr w:type="spellEnd"/>
      <w:r w:rsidRPr="00B766D2">
        <w:rPr>
          <w:rFonts w:eastAsia="MinionPro-Regular"/>
          <w:sz w:val="24"/>
          <w:szCs w:val="24"/>
          <w:lang w:val="en-US"/>
        </w:rPr>
        <w:t>, 2013</w:t>
      </w:r>
      <w:r>
        <w:rPr>
          <w:rFonts w:eastAsia="MinionPro-Regular"/>
          <w:sz w:val="24"/>
          <w:szCs w:val="24"/>
        </w:rPr>
        <w:t>.</w:t>
      </w:r>
    </w:p>
    <w:p w:rsidR="008A24A1" w:rsidRPr="008F4794" w:rsidRDefault="008A24A1" w:rsidP="008A24A1">
      <w:pPr>
        <w:pStyle w:val="ae"/>
        <w:numPr>
          <w:ilvl w:val="0"/>
          <w:numId w:val="7"/>
        </w:numPr>
        <w:rPr>
          <w:sz w:val="24"/>
          <w:szCs w:val="24"/>
          <w:lang w:val="en-US"/>
        </w:rPr>
      </w:pPr>
      <w:r w:rsidRPr="001B239D">
        <w:rPr>
          <w:i/>
          <w:color w:val="222222"/>
          <w:sz w:val="24"/>
          <w:szCs w:val="24"/>
          <w:shd w:val="clear" w:color="auto" w:fill="FFFFFF"/>
          <w:lang w:val="en-US"/>
        </w:rPr>
        <w:t>McAdams D.P., Pals J.L.</w:t>
      </w:r>
      <w:r w:rsidRPr="001B239D">
        <w:rPr>
          <w:color w:val="222222"/>
          <w:sz w:val="24"/>
          <w:szCs w:val="24"/>
          <w:shd w:val="clear" w:color="auto" w:fill="FFFFFF"/>
          <w:lang w:val="en-US"/>
        </w:rPr>
        <w:t xml:space="preserve"> A new Big Five: fundamental principles for an integrative science of personality // American psychologist.  2006. </w:t>
      </w:r>
      <w:r w:rsidRPr="001B239D">
        <w:rPr>
          <w:color w:val="222222"/>
          <w:sz w:val="24"/>
          <w:szCs w:val="24"/>
          <w:shd w:val="clear" w:color="auto" w:fill="FFFFFF"/>
        </w:rPr>
        <w:t>Т</w:t>
      </w:r>
      <w:r w:rsidRPr="001B239D">
        <w:rPr>
          <w:color w:val="222222"/>
          <w:sz w:val="24"/>
          <w:szCs w:val="24"/>
          <w:shd w:val="clear" w:color="auto" w:fill="FFFFFF"/>
          <w:lang w:val="en-US"/>
        </w:rPr>
        <w:t xml:space="preserve">. 61. №. 3. </w:t>
      </w:r>
      <w:r w:rsidRPr="001B239D">
        <w:rPr>
          <w:color w:val="222222"/>
          <w:sz w:val="24"/>
          <w:szCs w:val="24"/>
          <w:shd w:val="clear" w:color="auto" w:fill="FFFFFF"/>
        </w:rPr>
        <w:t>С</w:t>
      </w:r>
      <w:r w:rsidRPr="001B239D">
        <w:rPr>
          <w:color w:val="222222"/>
          <w:sz w:val="24"/>
          <w:szCs w:val="24"/>
          <w:shd w:val="clear" w:color="auto" w:fill="FFFFFF"/>
          <w:lang w:val="en-US"/>
        </w:rPr>
        <w:t>. 204</w:t>
      </w:r>
      <w:r w:rsidRPr="001B239D">
        <w:rPr>
          <w:color w:val="222222"/>
          <w:sz w:val="24"/>
          <w:szCs w:val="24"/>
          <w:shd w:val="clear" w:color="auto" w:fill="FFFFFF"/>
        </w:rPr>
        <w:t>-217.</w:t>
      </w:r>
    </w:p>
    <w:p w:rsidR="008A24A1" w:rsidRPr="0020410D" w:rsidRDefault="008A24A1" w:rsidP="008A24A1">
      <w:pPr>
        <w:pStyle w:val="ae"/>
        <w:numPr>
          <w:ilvl w:val="0"/>
          <w:numId w:val="7"/>
        </w:numPr>
        <w:rPr>
          <w:color w:val="222222"/>
          <w:sz w:val="24"/>
          <w:szCs w:val="24"/>
          <w:shd w:val="clear" w:color="auto" w:fill="FFFFFF"/>
          <w:lang w:val="en-US"/>
        </w:rPr>
      </w:pPr>
      <w:r w:rsidRPr="0020410D">
        <w:rPr>
          <w:i/>
          <w:color w:val="222222"/>
          <w:sz w:val="24"/>
          <w:szCs w:val="24"/>
          <w:shd w:val="clear" w:color="auto" w:fill="FFFFFF"/>
          <w:lang w:val="en-US"/>
        </w:rPr>
        <w:t>McCrae R.R., Costa P.T.</w:t>
      </w:r>
      <w:r w:rsidRPr="0020410D">
        <w:rPr>
          <w:color w:val="222222"/>
          <w:sz w:val="24"/>
          <w:szCs w:val="24"/>
          <w:shd w:val="clear" w:color="auto" w:fill="FFFFFF"/>
          <w:lang w:val="en-US"/>
        </w:rPr>
        <w:t xml:space="preserve"> The Five-Factor Theory of Personality </w:t>
      </w:r>
      <w:r>
        <w:rPr>
          <w:color w:val="222222"/>
          <w:sz w:val="24"/>
          <w:szCs w:val="24"/>
          <w:shd w:val="clear" w:color="auto" w:fill="FFFFFF"/>
          <w:lang w:val="en-US"/>
        </w:rPr>
        <w:t>//</w:t>
      </w:r>
      <w:r w:rsidRPr="0020410D">
        <w:rPr>
          <w:color w:val="222222"/>
          <w:sz w:val="24"/>
          <w:szCs w:val="24"/>
          <w:shd w:val="clear" w:color="auto" w:fill="FFFFFF"/>
          <w:lang w:val="en-US"/>
        </w:rPr>
        <w:t xml:space="preserve"> O.</w:t>
      </w:r>
      <w:r>
        <w:rPr>
          <w:color w:val="222222"/>
          <w:sz w:val="24"/>
          <w:szCs w:val="24"/>
          <w:shd w:val="clear" w:color="auto" w:fill="FFFFFF"/>
          <w:lang w:val="en-US"/>
        </w:rPr>
        <w:t>P. John, R.</w:t>
      </w:r>
      <w:r w:rsidRPr="0020410D">
        <w:rPr>
          <w:color w:val="222222"/>
          <w:sz w:val="24"/>
          <w:szCs w:val="24"/>
          <w:shd w:val="clear" w:color="auto" w:fill="FFFFFF"/>
          <w:lang w:val="en-US"/>
        </w:rPr>
        <w:t>W. Robins, L.</w:t>
      </w:r>
      <w:r>
        <w:rPr>
          <w:color w:val="222222"/>
          <w:sz w:val="24"/>
          <w:szCs w:val="24"/>
          <w:shd w:val="clear" w:color="auto" w:fill="FFFFFF"/>
          <w:lang w:val="en-US"/>
        </w:rPr>
        <w:t xml:space="preserve">A. </w:t>
      </w:r>
      <w:proofErr w:type="spellStart"/>
      <w:r>
        <w:rPr>
          <w:color w:val="222222"/>
          <w:sz w:val="24"/>
          <w:szCs w:val="24"/>
          <w:shd w:val="clear" w:color="auto" w:fill="FFFFFF"/>
          <w:lang w:val="en-US"/>
        </w:rPr>
        <w:t>Pervin</w:t>
      </w:r>
      <w:proofErr w:type="spellEnd"/>
      <w:r>
        <w:rPr>
          <w:color w:val="222222"/>
          <w:sz w:val="24"/>
          <w:szCs w:val="24"/>
          <w:shd w:val="clear" w:color="auto" w:fill="FFFFFF"/>
          <w:lang w:val="en-US"/>
        </w:rPr>
        <w:t xml:space="preserve"> (Eds.)</w:t>
      </w:r>
      <w:r w:rsidRPr="0020410D">
        <w:rPr>
          <w:color w:val="222222"/>
          <w:sz w:val="24"/>
          <w:szCs w:val="24"/>
          <w:shd w:val="clear" w:color="auto" w:fill="FFFFFF"/>
          <w:lang w:val="en-US"/>
        </w:rPr>
        <w:t>. Handbook of Personality: Theory and Research (3rd ed., pp. 159-181). New York: Guilford Press, 2008</w:t>
      </w:r>
    </w:p>
    <w:p w:rsidR="008A24A1" w:rsidRPr="00B766D2" w:rsidRDefault="008A24A1" w:rsidP="008A24A1">
      <w:pPr>
        <w:pStyle w:val="ae"/>
        <w:numPr>
          <w:ilvl w:val="0"/>
          <w:numId w:val="7"/>
        </w:numPr>
        <w:autoSpaceDE w:val="0"/>
        <w:autoSpaceDN w:val="0"/>
        <w:adjustRightInd w:val="0"/>
        <w:rPr>
          <w:sz w:val="24"/>
          <w:szCs w:val="24"/>
          <w:lang w:val="en-US"/>
        </w:rPr>
      </w:pPr>
      <w:proofErr w:type="spellStart"/>
      <w:r w:rsidRPr="00B766D2">
        <w:rPr>
          <w:i/>
          <w:sz w:val="24"/>
          <w:szCs w:val="24"/>
          <w:lang w:val="en-US"/>
        </w:rPr>
        <w:t>Michalski</w:t>
      </w:r>
      <w:proofErr w:type="spellEnd"/>
      <w:r w:rsidRPr="00B766D2">
        <w:rPr>
          <w:i/>
          <w:sz w:val="24"/>
          <w:szCs w:val="24"/>
          <w:lang w:val="en-US"/>
        </w:rPr>
        <w:t xml:space="preserve"> R.L., Shackelford T.K. </w:t>
      </w:r>
      <w:r w:rsidRPr="00B766D2">
        <w:rPr>
          <w:sz w:val="24"/>
          <w:szCs w:val="24"/>
          <w:lang w:val="en-US"/>
        </w:rPr>
        <w:t>Birth order and sexual strategy // Personality and Individual Differences.  2002. Volume 33. Pp. 661–667.</w:t>
      </w:r>
    </w:p>
    <w:p w:rsidR="008A24A1" w:rsidRPr="00B766D2" w:rsidRDefault="008A24A1" w:rsidP="008A24A1">
      <w:pPr>
        <w:pStyle w:val="ae"/>
        <w:numPr>
          <w:ilvl w:val="0"/>
          <w:numId w:val="7"/>
        </w:numPr>
        <w:autoSpaceDE w:val="0"/>
        <w:autoSpaceDN w:val="0"/>
        <w:adjustRightInd w:val="0"/>
        <w:rPr>
          <w:sz w:val="24"/>
          <w:szCs w:val="24"/>
          <w:lang w:val="en-US"/>
        </w:rPr>
      </w:pPr>
      <w:proofErr w:type="spellStart"/>
      <w:r w:rsidRPr="00B766D2">
        <w:rPr>
          <w:i/>
          <w:sz w:val="24"/>
          <w:szCs w:val="24"/>
          <w:lang w:val="en-US"/>
        </w:rPr>
        <w:t>Modin</w:t>
      </w:r>
      <w:proofErr w:type="spellEnd"/>
      <w:r w:rsidRPr="00B766D2">
        <w:rPr>
          <w:i/>
          <w:sz w:val="24"/>
          <w:szCs w:val="24"/>
          <w:lang w:val="en-US"/>
        </w:rPr>
        <w:t xml:space="preserve"> B.</w:t>
      </w:r>
      <w:r w:rsidRPr="00B766D2">
        <w:rPr>
          <w:sz w:val="24"/>
          <w:szCs w:val="24"/>
          <w:lang w:val="en-US"/>
        </w:rPr>
        <w:t xml:space="preserve"> Birth order and mortality: a life-long follow-up of 14,200 boys and girls born in early 20th century Sweden // Social Science &amp; Medicine. 2002. Volume 54. Pp. 1051–1064.</w:t>
      </w:r>
    </w:p>
    <w:p w:rsidR="008A24A1" w:rsidRPr="00A1235B" w:rsidRDefault="008A24A1" w:rsidP="008A24A1">
      <w:pPr>
        <w:pStyle w:val="ae"/>
        <w:numPr>
          <w:ilvl w:val="0"/>
          <w:numId w:val="7"/>
        </w:numPr>
        <w:rPr>
          <w:sz w:val="24"/>
          <w:szCs w:val="24"/>
          <w:lang w:val="en-US"/>
        </w:rPr>
      </w:pPr>
      <w:r w:rsidRPr="00B766D2">
        <w:rPr>
          <w:i/>
          <w:sz w:val="24"/>
          <w:szCs w:val="24"/>
          <w:lang w:val="en-US"/>
        </w:rPr>
        <w:lastRenderedPageBreak/>
        <w:t>O'Leary S.R.</w:t>
      </w:r>
      <w:r w:rsidRPr="00B766D2">
        <w:rPr>
          <w:sz w:val="24"/>
          <w:szCs w:val="24"/>
          <w:lang w:val="en-US"/>
        </w:rPr>
        <w:t xml:space="preserve"> et al. Is </w:t>
      </w:r>
      <w:bookmarkStart w:id="1" w:name="hit1"/>
      <w:bookmarkEnd w:id="1"/>
      <w:r w:rsidRPr="00B766D2">
        <w:rPr>
          <w:sz w:val="24"/>
          <w:szCs w:val="24"/>
          <w:lang w:val="en-US"/>
        </w:rPr>
        <w:t>birth order</w:t>
      </w:r>
      <w:r w:rsidRPr="00B766D2">
        <w:rPr>
          <w:noProof/>
          <w:sz w:val="24"/>
          <w:szCs w:val="24"/>
          <w:lang w:eastAsia="ru-RU"/>
        </w:rPr>
        <mc:AlternateContent>
          <mc:Choice Requires="wps">
            <w:drawing>
              <wp:inline distT="0" distB="0" distL="0" distR="0" wp14:anchorId="4B3D592E" wp14:editId="0B930B89">
                <wp:extent cx="69215" cy="104140"/>
                <wp:effectExtent l="0" t="0" r="0" b="0"/>
                <wp:docPr id="2" name="Прямоугольник 2" descr="next te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1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next term" style="width:5.4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" filled="f" stroked="f">
                <o:lock v:ext="edit" aspectratio="t"/>
                <w10:anchorlock/>
              </v:rect>
            </w:pict>
          </mc:Fallback>
        </mc:AlternateContent>
      </w:r>
      <w:r w:rsidRPr="00B766D2">
        <w:rPr>
          <w:sz w:val="24"/>
          <w:szCs w:val="24"/>
          <w:lang w:val="en-US"/>
        </w:rPr>
        <w:t xml:space="preserve"> associated with adult mortality? // </w:t>
      </w:r>
      <w:hyperlink r:id="rId27" w:history="1">
        <w:r w:rsidRPr="00B766D2">
          <w:rPr>
            <w:sz w:val="24"/>
            <w:szCs w:val="24"/>
            <w:lang w:val="en-US"/>
          </w:rPr>
          <w:t>Annals of Epidemiology</w:t>
        </w:r>
      </w:hyperlink>
      <w:r w:rsidRPr="00B766D2">
        <w:rPr>
          <w:sz w:val="24"/>
          <w:szCs w:val="24"/>
          <w:lang w:val="en-US"/>
        </w:rPr>
        <w:t xml:space="preserve">. </w:t>
      </w:r>
      <w:r w:rsidRPr="00A1235B">
        <w:rPr>
          <w:sz w:val="24"/>
          <w:szCs w:val="24"/>
          <w:lang w:val="en-US"/>
        </w:rPr>
        <w:t xml:space="preserve">1996.  </w:t>
      </w:r>
      <w:hyperlink r:id="rId28" w:history="1">
        <w:r w:rsidRPr="00A1235B">
          <w:rPr>
            <w:sz w:val="24"/>
            <w:szCs w:val="24"/>
            <w:lang w:val="en-US"/>
          </w:rPr>
          <w:t>Volume 6.  Issue 1</w:t>
        </w:r>
      </w:hyperlink>
      <w:r w:rsidRPr="00A1235B">
        <w:rPr>
          <w:sz w:val="24"/>
          <w:szCs w:val="24"/>
          <w:lang w:val="en-US"/>
        </w:rPr>
        <w:t xml:space="preserve">. Pp. 34-40. </w:t>
      </w:r>
    </w:p>
    <w:p w:rsidR="008A24A1" w:rsidRPr="00A1235B" w:rsidRDefault="008A24A1" w:rsidP="008A24A1">
      <w:pPr>
        <w:pStyle w:val="ae"/>
        <w:numPr>
          <w:ilvl w:val="0"/>
          <w:numId w:val="7"/>
        </w:numPr>
        <w:rPr>
          <w:sz w:val="24"/>
          <w:szCs w:val="24"/>
          <w:lang w:val="en-US"/>
        </w:rPr>
      </w:pPr>
      <w:r w:rsidRPr="00B766D2">
        <w:rPr>
          <w:i/>
          <w:sz w:val="24"/>
          <w:szCs w:val="24"/>
          <w:lang w:val="en-US"/>
        </w:rPr>
        <w:t>Ralph H.</w:t>
      </w:r>
      <w:bookmarkStart w:id="2" w:name="m4.bcor*"/>
      <w:bookmarkEnd w:id="2"/>
      <w:r w:rsidRPr="00B766D2">
        <w:rPr>
          <w:i/>
          <w:sz w:val="24"/>
          <w:szCs w:val="24"/>
          <w:lang w:val="en-US"/>
        </w:rPr>
        <w:t xml:space="preserve">, </w:t>
      </w:r>
      <w:proofErr w:type="spellStart"/>
      <w:r w:rsidRPr="00B766D2">
        <w:rPr>
          <w:i/>
          <w:sz w:val="24"/>
          <w:szCs w:val="24"/>
          <w:lang w:val="en-US"/>
        </w:rPr>
        <w:t>Nerissa</w:t>
      </w:r>
      <w:proofErr w:type="spellEnd"/>
      <w:r w:rsidRPr="00B766D2">
        <w:rPr>
          <w:i/>
          <w:sz w:val="24"/>
          <w:szCs w:val="24"/>
          <w:lang w:val="en-US"/>
        </w:rPr>
        <w:t xml:space="preserve"> D.J. &amp; </w:t>
      </w:r>
      <w:proofErr w:type="spellStart"/>
      <w:r w:rsidRPr="00B766D2">
        <w:rPr>
          <w:i/>
          <w:sz w:val="24"/>
          <w:szCs w:val="24"/>
          <w:lang w:val="en-US"/>
        </w:rPr>
        <w:t>Sulloway</w:t>
      </w:r>
      <w:proofErr w:type="spellEnd"/>
      <w:r w:rsidRPr="00B766D2">
        <w:rPr>
          <w:i/>
          <w:sz w:val="24"/>
          <w:szCs w:val="24"/>
          <w:lang w:val="en-US"/>
        </w:rPr>
        <w:t xml:space="preserve"> F.J.</w:t>
      </w:r>
      <w:r w:rsidRPr="00B766D2">
        <w:rPr>
          <w:sz w:val="24"/>
          <w:szCs w:val="24"/>
          <w:lang w:val="en-US"/>
        </w:rPr>
        <w:t xml:space="preserve"> Parental Investment: How an Equity Motive Can Produce Inequality // </w:t>
      </w:r>
      <w:hyperlink r:id="rId29" w:history="1">
        <w:r w:rsidRPr="00B766D2">
          <w:rPr>
            <w:sz w:val="24"/>
            <w:szCs w:val="24"/>
            <w:lang w:val="en-US"/>
          </w:rPr>
          <w:t>Psychological Bulletin</w:t>
        </w:r>
      </w:hyperlink>
      <w:r w:rsidRPr="00B766D2">
        <w:rPr>
          <w:sz w:val="24"/>
          <w:szCs w:val="24"/>
          <w:lang w:val="en-US"/>
        </w:rPr>
        <w:t xml:space="preserve">. 2002. </w:t>
      </w:r>
      <w:hyperlink r:id="rId30" w:history="1">
        <w:r w:rsidRPr="00A1235B">
          <w:rPr>
            <w:sz w:val="24"/>
            <w:szCs w:val="24"/>
            <w:lang w:val="en-US"/>
          </w:rPr>
          <w:t>Volume 128. Issue 5</w:t>
        </w:r>
      </w:hyperlink>
      <w:r w:rsidRPr="00A1235B">
        <w:rPr>
          <w:sz w:val="24"/>
          <w:szCs w:val="24"/>
          <w:lang w:val="en-US"/>
        </w:rPr>
        <w:t>.  Pp. 728-745.</w:t>
      </w:r>
    </w:p>
    <w:p w:rsidR="008A24A1" w:rsidRPr="0020410D" w:rsidRDefault="008A24A1" w:rsidP="008A24A1">
      <w:pPr>
        <w:pStyle w:val="ae"/>
        <w:numPr>
          <w:ilvl w:val="0"/>
          <w:numId w:val="7"/>
        </w:numPr>
        <w:autoSpaceDE w:val="0"/>
        <w:autoSpaceDN w:val="0"/>
        <w:adjustRightInd w:val="0"/>
        <w:rPr>
          <w:sz w:val="24"/>
          <w:szCs w:val="24"/>
          <w:lang w:val="en-US"/>
        </w:rPr>
      </w:pPr>
      <w:r w:rsidRPr="00B766D2">
        <w:rPr>
          <w:i/>
          <w:sz w:val="24"/>
          <w:szCs w:val="24"/>
          <w:lang w:val="en-US"/>
        </w:rPr>
        <w:t>Salmon C.A.</w:t>
      </w:r>
      <w:r>
        <w:rPr>
          <w:i/>
          <w:sz w:val="24"/>
          <w:szCs w:val="24"/>
          <w:lang w:val="en-US"/>
        </w:rPr>
        <w:t>,</w:t>
      </w:r>
      <w:r w:rsidRPr="00B766D2">
        <w:rPr>
          <w:i/>
          <w:sz w:val="24"/>
          <w:szCs w:val="24"/>
          <w:lang w:val="en-US"/>
        </w:rPr>
        <w:t xml:space="preserve"> Daly M.</w:t>
      </w:r>
      <w:r w:rsidRPr="00B766D2">
        <w:rPr>
          <w:sz w:val="24"/>
          <w:szCs w:val="24"/>
          <w:lang w:val="en-US"/>
        </w:rPr>
        <w:t xml:space="preserve"> Birth Order</w:t>
      </w:r>
      <w:r w:rsidRPr="00B766D2">
        <w:rPr>
          <w:noProof/>
          <w:sz w:val="24"/>
          <w:szCs w:val="24"/>
          <w:lang w:eastAsia="ru-RU"/>
        </w:rPr>
        <mc:AlternateContent>
          <mc:Choice Requires="wps">
            <w:drawing>
              <wp:inline distT="0" distB="0" distL="0" distR="0" wp14:anchorId="419B0BC3" wp14:editId="741F1952">
                <wp:extent cx="69215" cy="104140"/>
                <wp:effectExtent l="0" t="0" r="0" b="0"/>
                <wp:docPr id="1" name="Прямоугольник 1" descr="next te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1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next term" style="width:5.4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" filled="f" stroked="f">
                <o:lock v:ext="edit" aspectratio="t"/>
                <w10:anchorlock/>
              </v:rect>
            </w:pict>
          </mc:Fallback>
        </mc:AlternateContent>
      </w:r>
      <w:r w:rsidRPr="00B766D2">
        <w:rPr>
          <w:sz w:val="24"/>
          <w:szCs w:val="24"/>
          <w:lang w:val="en-US"/>
        </w:rPr>
        <w:t>and Familial Sentiment</w:t>
      </w:r>
      <w:bookmarkStart w:id="3" w:name="bafn1"/>
      <w:bookmarkEnd w:id="3"/>
      <w:r w:rsidRPr="00B766D2">
        <w:rPr>
          <w:sz w:val="24"/>
          <w:szCs w:val="24"/>
          <w:lang w:val="en-US"/>
        </w:rPr>
        <w:t xml:space="preserve">: </w:t>
      </w:r>
      <w:proofErr w:type="spellStart"/>
      <w:r w:rsidRPr="00B766D2">
        <w:rPr>
          <w:sz w:val="24"/>
          <w:szCs w:val="24"/>
          <w:lang w:val="en-US"/>
        </w:rPr>
        <w:t>Middleborns</w:t>
      </w:r>
      <w:proofErr w:type="spellEnd"/>
      <w:r w:rsidRPr="00B766D2">
        <w:rPr>
          <w:sz w:val="24"/>
          <w:szCs w:val="24"/>
          <w:lang w:val="en-US"/>
        </w:rPr>
        <w:t xml:space="preserve"> are Different // </w:t>
      </w:r>
      <w:hyperlink r:id="rId31" w:history="1">
        <w:r w:rsidRPr="00B766D2">
          <w:rPr>
            <w:sz w:val="24"/>
            <w:szCs w:val="24"/>
            <w:lang w:val="en-US"/>
          </w:rPr>
          <w:t>Evolution and Human Behavior</w:t>
        </w:r>
      </w:hyperlink>
      <w:r w:rsidRPr="00B766D2">
        <w:rPr>
          <w:sz w:val="24"/>
          <w:szCs w:val="24"/>
          <w:lang w:val="en-US"/>
        </w:rPr>
        <w:t xml:space="preserve">. 1998.  </w:t>
      </w:r>
      <w:hyperlink r:id="rId32" w:history="1">
        <w:r w:rsidRPr="00B766D2">
          <w:rPr>
            <w:sz w:val="24"/>
            <w:szCs w:val="24"/>
            <w:lang w:val="en-US"/>
          </w:rPr>
          <w:t>Volume 19.  Issue 5</w:t>
        </w:r>
      </w:hyperlink>
      <w:r w:rsidRPr="00B766D2">
        <w:rPr>
          <w:sz w:val="24"/>
          <w:szCs w:val="24"/>
          <w:lang w:val="en-US"/>
        </w:rPr>
        <w:t>. Pp. 299-312.</w:t>
      </w:r>
    </w:p>
    <w:p w:rsidR="008A24A1" w:rsidRPr="00B766D2" w:rsidRDefault="008A24A1" w:rsidP="008A24A1">
      <w:pPr>
        <w:pStyle w:val="ae"/>
        <w:numPr>
          <w:ilvl w:val="0"/>
          <w:numId w:val="7"/>
        </w:numPr>
        <w:autoSpaceDE w:val="0"/>
        <w:autoSpaceDN w:val="0"/>
        <w:adjustRightInd w:val="0"/>
        <w:rPr>
          <w:sz w:val="24"/>
          <w:szCs w:val="24"/>
          <w:lang w:val="en-US"/>
        </w:rPr>
      </w:pPr>
      <w:proofErr w:type="spellStart"/>
      <w:r w:rsidRPr="00F56253">
        <w:rPr>
          <w:i/>
          <w:sz w:val="24"/>
          <w:szCs w:val="24"/>
          <w:lang w:val="en-US"/>
        </w:rPr>
        <w:t>Sulloway</w:t>
      </w:r>
      <w:proofErr w:type="spellEnd"/>
      <w:r w:rsidRPr="00F56253">
        <w:rPr>
          <w:i/>
          <w:sz w:val="24"/>
          <w:szCs w:val="24"/>
          <w:lang w:val="en-US"/>
        </w:rPr>
        <w:t xml:space="preserve"> F.J.</w:t>
      </w:r>
      <w:r w:rsidRPr="0020410D">
        <w:rPr>
          <w:sz w:val="24"/>
          <w:szCs w:val="24"/>
          <w:lang w:val="en-US"/>
        </w:rPr>
        <w:t xml:space="preserve"> Birth order and sibling competition //</w:t>
      </w:r>
      <w:r>
        <w:rPr>
          <w:sz w:val="24"/>
          <w:szCs w:val="24"/>
          <w:lang w:val="en-US"/>
        </w:rPr>
        <w:t xml:space="preserve"> </w:t>
      </w:r>
      <w:r w:rsidRPr="0020410D">
        <w:rPr>
          <w:sz w:val="24"/>
          <w:szCs w:val="24"/>
          <w:lang w:val="en-US"/>
        </w:rPr>
        <w:t>Handbook of evolutionary psychology</w:t>
      </w:r>
      <w:r>
        <w:rPr>
          <w:sz w:val="24"/>
          <w:szCs w:val="24"/>
          <w:lang w:val="en-US"/>
        </w:rPr>
        <w:t xml:space="preserve"> / C. Salmon, T. Shackelford</w:t>
      </w:r>
      <w:r w:rsidRPr="0020410D">
        <w:rPr>
          <w:sz w:val="24"/>
          <w:szCs w:val="24"/>
          <w:lang w:val="en-US"/>
        </w:rPr>
        <w:t xml:space="preserve">.  </w:t>
      </w:r>
      <w:r>
        <w:rPr>
          <w:sz w:val="24"/>
          <w:szCs w:val="24"/>
          <w:lang w:val="en-US"/>
        </w:rPr>
        <w:t>Oxford</w:t>
      </w:r>
      <w:r>
        <w:rPr>
          <w:sz w:val="24"/>
          <w:szCs w:val="24"/>
        </w:rPr>
        <w:t xml:space="preserve">: </w:t>
      </w:r>
      <w:r>
        <w:rPr>
          <w:sz w:val="24"/>
          <w:szCs w:val="24"/>
          <w:lang w:val="en-US"/>
        </w:rPr>
        <w:t>Oxford university press, 2007. P</w:t>
      </w:r>
      <w:r w:rsidRPr="0020410D">
        <w:rPr>
          <w:sz w:val="24"/>
          <w:szCs w:val="24"/>
          <w:lang w:val="en-US"/>
        </w:rPr>
        <w:t>. 297-311.</w:t>
      </w:r>
    </w:p>
    <w:p w:rsidR="001F0489" w:rsidRPr="00B766D2" w:rsidRDefault="001F0489" w:rsidP="00B766D2">
      <w:pPr>
        <w:autoSpaceDE w:val="0"/>
        <w:autoSpaceDN w:val="0"/>
        <w:adjustRightInd w:val="0"/>
        <w:spacing w:after="0" w:line="360" w:lineRule="auto"/>
        <w:ind w:left="360"/>
        <w:rPr>
          <w:rFonts w:ascii="Times New Roman" w:hAnsi="Times New Roman" w:cs="Times New Roman"/>
          <w:sz w:val="24"/>
          <w:szCs w:val="24"/>
        </w:rPr>
      </w:pPr>
    </w:p>
    <w:p w:rsidR="00FB35D4" w:rsidRDefault="004A266A" w:rsidP="00DF448A">
      <w:pPr>
        <w:autoSpaceDE w:val="0"/>
        <w:autoSpaceDN w:val="0"/>
        <w:adjustRightInd w:val="0"/>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ENGLISH</w:t>
      </w:r>
    </w:p>
    <w:p w:rsidR="008930FC" w:rsidRPr="00FE12BF" w:rsidRDefault="00FE12BF" w:rsidP="008930FC">
      <w:pPr>
        <w:autoSpaceDE w:val="0"/>
        <w:autoSpaceDN w:val="0"/>
        <w:adjustRightInd w:val="0"/>
        <w:spacing w:after="0" w:line="360" w:lineRule="auto"/>
        <w:ind w:firstLine="709"/>
        <w:rPr>
          <w:rFonts w:ascii="Times New Roman" w:hAnsi="Times New Roman" w:cs="Times New Roman"/>
          <w:sz w:val="24"/>
          <w:szCs w:val="24"/>
          <w:lang w:val="en-US"/>
        </w:rPr>
      </w:pPr>
      <w:proofErr w:type="spellStart"/>
      <w:r w:rsidRPr="00FE12BF">
        <w:rPr>
          <w:rFonts w:ascii="Times New Roman" w:hAnsi="Times New Roman" w:cs="Times New Roman"/>
          <w:sz w:val="24"/>
          <w:szCs w:val="24"/>
          <w:lang w:val="en-US"/>
        </w:rPr>
        <w:t>Nartova-Bochaver</w:t>
      </w:r>
      <w:proofErr w:type="spellEnd"/>
      <w:r w:rsidRPr="00FE12BF">
        <w:rPr>
          <w:rFonts w:ascii="Times New Roman" w:hAnsi="Times New Roman" w:cs="Times New Roman"/>
          <w:sz w:val="24"/>
          <w:szCs w:val="24"/>
          <w:lang w:val="en-US"/>
        </w:rPr>
        <w:t xml:space="preserve"> </w:t>
      </w:r>
      <w:proofErr w:type="spellStart"/>
      <w:r w:rsidRPr="00FE12BF">
        <w:rPr>
          <w:rFonts w:ascii="Times New Roman" w:hAnsi="Times New Roman" w:cs="Times New Roman"/>
          <w:sz w:val="24"/>
          <w:szCs w:val="24"/>
          <w:lang w:val="en-US"/>
        </w:rPr>
        <w:t>Sof</w:t>
      </w:r>
      <w:r>
        <w:rPr>
          <w:rFonts w:ascii="Times New Roman" w:hAnsi="Times New Roman" w:cs="Times New Roman"/>
          <w:sz w:val="24"/>
          <w:szCs w:val="24"/>
          <w:lang w:val="en-US"/>
        </w:rPr>
        <w:t>y</w:t>
      </w:r>
      <w:r w:rsidR="00671238">
        <w:rPr>
          <w:rFonts w:ascii="Times New Roman" w:hAnsi="Times New Roman" w:cs="Times New Roman"/>
          <w:sz w:val="24"/>
          <w:szCs w:val="24"/>
          <w:lang w:val="en-US"/>
        </w:rPr>
        <w:t>a</w:t>
      </w:r>
      <w:proofErr w:type="spellEnd"/>
      <w:r w:rsidR="00671238">
        <w:rPr>
          <w:rFonts w:ascii="Times New Roman" w:hAnsi="Times New Roman" w:cs="Times New Roman"/>
          <w:sz w:val="24"/>
          <w:szCs w:val="24"/>
          <w:lang w:val="en-US"/>
        </w:rPr>
        <w:t xml:space="preserve"> </w:t>
      </w:r>
      <w:proofErr w:type="spellStart"/>
      <w:r w:rsidR="00671238">
        <w:rPr>
          <w:rFonts w:ascii="Times New Roman" w:hAnsi="Times New Roman" w:cs="Times New Roman"/>
          <w:sz w:val="24"/>
          <w:szCs w:val="24"/>
          <w:lang w:val="en-US"/>
        </w:rPr>
        <w:t>K</w:t>
      </w:r>
      <w:r w:rsidRPr="00FE12BF">
        <w:rPr>
          <w:rFonts w:ascii="Times New Roman" w:hAnsi="Times New Roman" w:cs="Times New Roman"/>
          <w:sz w:val="24"/>
          <w:szCs w:val="24"/>
          <w:lang w:val="en-US"/>
        </w:rPr>
        <w:t>imovna</w:t>
      </w:r>
      <w:proofErr w:type="spellEnd"/>
      <w:r w:rsidRPr="00FE12BF">
        <w:rPr>
          <w:rFonts w:ascii="Times New Roman" w:hAnsi="Times New Roman" w:cs="Times New Roman"/>
          <w:sz w:val="24"/>
          <w:szCs w:val="24"/>
          <w:lang w:val="en-US"/>
        </w:rPr>
        <w:t xml:space="preserve">, </w:t>
      </w:r>
      <w:r w:rsidR="00671238">
        <w:rPr>
          <w:rFonts w:ascii="Times New Roman" w:hAnsi="Times New Roman" w:cs="Times New Roman"/>
          <w:sz w:val="24"/>
          <w:szCs w:val="24"/>
          <w:lang w:val="en-US"/>
        </w:rPr>
        <w:t>D</w:t>
      </w:r>
      <w:r w:rsidRPr="00FE12BF">
        <w:rPr>
          <w:rFonts w:ascii="Times New Roman" w:hAnsi="Times New Roman" w:cs="Times New Roman"/>
          <w:sz w:val="24"/>
          <w:szCs w:val="24"/>
          <w:lang w:val="en-US"/>
        </w:rPr>
        <w:t xml:space="preserve">octor of </w:t>
      </w:r>
      <w:r w:rsidR="00A62BFE" w:rsidRPr="00FE12BF">
        <w:rPr>
          <w:rFonts w:ascii="Times New Roman" w:hAnsi="Times New Roman" w:cs="Times New Roman"/>
          <w:sz w:val="24"/>
          <w:szCs w:val="24"/>
          <w:lang w:val="en-US"/>
        </w:rPr>
        <w:t>P</w:t>
      </w:r>
      <w:r w:rsidRPr="00FE12BF">
        <w:rPr>
          <w:rFonts w:ascii="Times New Roman" w:hAnsi="Times New Roman" w:cs="Times New Roman"/>
          <w:sz w:val="24"/>
          <w:szCs w:val="24"/>
          <w:lang w:val="en-US"/>
        </w:rPr>
        <w:t xml:space="preserve">sychology, Professor </w:t>
      </w:r>
      <w:r w:rsidR="00671238">
        <w:rPr>
          <w:rFonts w:ascii="Times New Roman" w:hAnsi="Times New Roman" w:cs="Times New Roman"/>
          <w:sz w:val="24"/>
          <w:szCs w:val="24"/>
          <w:lang w:val="en-US"/>
        </w:rPr>
        <w:t>at</w:t>
      </w:r>
      <w:r w:rsidRPr="00FE12BF">
        <w:rPr>
          <w:rFonts w:ascii="Times New Roman" w:hAnsi="Times New Roman" w:cs="Times New Roman"/>
          <w:sz w:val="24"/>
          <w:szCs w:val="24"/>
          <w:lang w:val="en-US"/>
        </w:rPr>
        <w:t xml:space="preserve"> Department </w:t>
      </w:r>
      <w:r w:rsidR="00671238">
        <w:rPr>
          <w:rFonts w:ascii="Times New Roman" w:hAnsi="Times New Roman" w:cs="Times New Roman"/>
          <w:sz w:val="24"/>
          <w:szCs w:val="24"/>
          <w:lang w:val="en-US"/>
        </w:rPr>
        <w:t xml:space="preserve">of </w:t>
      </w:r>
      <w:r w:rsidR="00671238" w:rsidRPr="00FE12BF">
        <w:rPr>
          <w:rFonts w:ascii="Times New Roman" w:hAnsi="Times New Roman" w:cs="Times New Roman"/>
          <w:sz w:val="24"/>
          <w:szCs w:val="24"/>
          <w:lang w:val="en-US"/>
        </w:rPr>
        <w:t>psychology</w:t>
      </w:r>
      <w:r w:rsidR="00671238">
        <w:rPr>
          <w:rFonts w:ascii="Times New Roman" w:hAnsi="Times New Roman" w:cs="Times New Roman"/>
          <w:sz w:val="24"/>
          <w:szCs w:val="24"/>
          <w:lang w:val="en-US"/>
        </w:rPr>
        <w:t>,</w:t>
      </w:r>
      <w:r w:rsidRPr="00FE12BF">
        <w:rPr>
          <w:rFonts w:ascii="Times New Roman" w:hAnsi="Times New Roman" w:cs="Times New Roman"/>
          <w:sz w:val="24"/>
          <w:szCs w:val="24"/>
          <w:lang w:val="en-US"/>
        </w:rPr>
        <w:t xml:space="preserve"> H</w:t>
      </w:r>
      <w:r w:rsidR="00A62BFE">
        <w:rPr>
          <w:rFonts w:ascii="Times New Roman" w:hAnsi="Times New Roman" w:cs="Times New Roman"/>
          <w:sz w:val="24"/>
          <w:szCs w:val="24"/>
          <w:lang w:val="en-US"/>
        </w:rPr>
        <w:t>igher school of Economics</w:t>
      </w:r>
      <w:r w:rsidRPr="00FE12BF">
        <w:rPr>
          <w:rFonts w:ascii="Times New Roman" w:hAnsi="Times New Roman" w:cs="Times New Roman"/>
          <w:sz w:val="24"/>
          <w:szCs w:val="24"/>
          <w:lang w:val="en-US"/>
        </w:rPr>
        <w:t xml:space="preserve">, </w:t>
      </w:r>
      <w:r w:rsidR="008930FC">
        <w:rPr>
          <w:rFonts w:ascii="Times New Roman" w:hAnsi="Times New Roman" w:cs="Times New Roman"/>
          <w:sz w:val="24"/>
          <w:szCs w:val="24"/>
          <w:lang w:val="en-US"/>
        </w:rPr>
        <w:t>head of the project “</w:t>
      </w:r>
      <w:r w:rsidR="008930FC" w:rsidRPr="00671238">
        <w:rPr>
          <w:rFonts w:ascii="Arial???????" w:hAnsi="Arial???????" w:cs="Arial???????"/>
          <w:sz w:val="24"/>
          <w:szCs w:val="24"/>
          <w:lang w:val="en-US"/>
        </w:rPr>
        <w:t>Psychological boundaries: cultural and developmental aspects</w:t>
      </w:r>
      <w:r w:rsidR="008930FC" w:rsidRPr="00FE12BF">
        <w:rPr>
          <w:rFonts w:ascii="Times New Roman" w:hAnsi="Times New Roman" w:cs="Times New Roman"/>
          <w:sz w:val="24"/>
          <w:szCs w:val="24"/>
          <w:lang w:val="en-US"/>
        </w:rPr>
        <w:t xml:space="preserve"> </w:t>
      </w:r>
      <w:r w:rsidR="008930FC">
        <w:rPr>
          <w:rFonts w:ascii="Times New Roman" w:hAnsi="Times New Roman" w:cs="Times New Roman"/>
          <w:sz w:val="24"/>
          <w:szCs w:val="24"/>
          <w:lang w:val="en-US"/>
        </w:rPr>
        <w:t>(</w:t>
      </w:r>
      <w:r w:rsidR="008930FC" w:rsidRPr="00FE12BF">
        <w:rPr>
          <w:rFonts w:ascii="Times New Roman" w:hAnsi="Times New Roman" w:cs="Times New Roman"/>
          <w:sz w:val="24"/>
          <w:szCs w:val="24"/>
          <w:lang w:val="en-US"/>
        </w:rPr>
        <w:t>16-06-00239-</w:t>
      </w:r>
      <w:r w:rsidR="008930FC">
        <w:rPr>
          <w:rFonts w:ascii="Times New Roman" w:hAnsi="Times New Roman" w:cs="Times New Roman"/>
          <w:sz w:val="24"/>
          <w:szCs w:val="24"/>
          <w:lang w:val="en-US"/>
        </w:rPr>
        <w:t>OGN)”</w:t>
      </w:r>
      <w:r w:rsidR="008930FC" w:rsidRPr="00FE12BF">
        <w:rPr>
          <w:rFonts w:ascii="Times New Roman" w:hAnsi="Times New Roman" w:cs="Times New Roman"/>
          <w:sz w:val="24"/>
          <w:szCs w:val="24"/>
          <w:lang w:val="en-US"/>
        </w:rPr>
        <w:t xml:space="preserve"> </w:t>
      </w:r>
    </w:p>
    <w:p w:rsidR="00FE12BF" w:rsidRPr="00FE12BF" w:rsidRDefault="008930FC" w:rsidP="00FE12BF">
      <w:pPr>
        <w:autoSpaceDE w:val="0"/>
        <w:autoSpaceDN w:val="0"/>
        <w:adjustRightInd w:val="0"/>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00FE12BF" w:rsidRPr="00FE12BF">
        <w:rPr>
          <w:rFonts w:ascii="Times New Roman" w:hAnsi="Times New Roman" w:cs="Times New Roman"/>
          <w:sz w:val="24"/>
          <w:szCs w:val="24"/>
          <w:lang w:val="en-US"/>
        </w:rPr>
        <w:t>s-nartova@yandex.ru</w:t>
      </w:r>
    </w:p>
    <w:p w:rsidR="008930FC" w:rsidRDefault="00FE12BF" w:rsidP="00FE12BF">
      <w:pPr>
        <w:autoSpaceDE w:val="0"/>
        <w:autoSpaceDN w:val="0"/>
        <w:adjustRightInd w:val="0"/>
        <w:spacing w:after="0" w:line="360" w:lineRule="auto"/>
        <w:ind w:firstLine="709"/>
        <w:rPr>
          <w:rFonts w:ascii="Times New Roman" w:hAnsi="Times New Roman" w:cs="Times New Roman"/>
          <w:sz w:val="24"/>
          <w:szCs w:val="24"/>
          <w:lang w:val="en-US"/>
        </w:rPr>
      </w:pPr>
      <w:proofErr w:type="spellStart"/>
      <w:r w:rsidRPr="00FE12BF">
        <w:rPr>
          <w:rFonts w:ascii="Times New Roman" w:hAnsi="Times New Roman" w:cs="Times New Roman"/>
          <w:sz w:val="24"/>
          <w:szCs w:val="24"/>
          <w:lang w:val="en-US"/>
        </w:rPr>
        <w:t>Silina</w:t>
      </w:r>
      <w:proofErr w:type="spellEnd"/>
      <w:r w:rsidRPr="00FE12BF">
        <w:rPr>
          <w:rFonts w:ascii="Times New Roman" w:hAnsi="Times New Roman" w:cs="Times New Roman"/>
          <w:sz w:val="24"/>
          <w:szCs w:val="24"/>
          <w:lang w:val="en-US"/>
        </w:rPr>
        <w:t xml:space="preserve"> Olga</w:t>
      </w:r>
      <w:r w:rsidR="00671238">
        <w:rPr>
          <w:rFonts w:ascii="Times New Roman" w:hAnsi="Times New Roman" w:cs="Times New Roman"/>
          <w:sz w:val="24"/>
          <w:szCs w:val="24"/>
          <w:lang w:val="en-US"/>
        </w:rPr>
        <w:t xml:space="preserve"> </w:t>
      </w:r>
      <w:proofErr w:type="spellStart"/>
      <w:r w:rsidR="00671238">
        <w:rPr>
          <w:rFonts w:ascii="Times New Roman" w:hAnsi="Times New Roman" w:cs="Times New Roman"/>
          <w:sz w:val="24"/>
          <w:szCs w:val="24"/>
          <w:lang w:val="en-US"/>
        </w:rPr>
        <w:t>Vladimirovna</w:t>
      </w:r>
      <w:proofErr w:type="spellEnd"/>
      <w:r w:rsidRPr="00FE12BF">
        <w:rPr>
          <w:rFonts w:ascii="Times New Roman" w:hAnsi="Times New Roman" w:cs="Times New Roman"/>
          <w:sz w:val="24"/>
          <w:szCs w:val="24"/>
          <w:lang w:val="en-US"/>
        </w:rPr>
        <w:t xml:space="preserve">, </w:t>
      </w:r>
      <w:r w:rsidR="00671238" w:rsidRPr="00FE12BF">
        <w:rPr>
          <w:rFonts w:ascii="Times New Roman" w:hAnsi="Times New Roman" w:cs="Times New Roman"/>
          <w:sz w:val="24"/>
          <w:szCs w:val="24"/>
          <w:lang w:val="en-US"/>
        </w:rPr>
        <w:t>M</w:t>
      </w:r>
      <w:r w:rsidRPr="00FE12BF">
        <w:rPr>
          <w:rFonts w:ascii="Times New Roman" w:hAnsi="Times New Roman" w:cs="Times New Roman"/>
          <w:sz w:val="24"/>
          <w:szCs w:val="24"/>
          <w:lang w:val="en-US"/>
        </w:rPr>
        <w:t xml:space="preserve">aster of psychology, psychologist, psychological center "Fairy tale of childhood ", </w:t>
      </w:r>
      <w:r w:rsidR="008930FC">
        <w:rPr>
          <w:rFonts w:ascii="Times New Roman" w:hAnsi="Times New Roman" w:cs="Times New Roman"/>
          <w:sz w:val="24"/>
          <w:szCs w:val="24"/>
          <w:lang w:val="en-US"/>
        </w:rPr>
        <w:t>researcher in the same project</w:t>
      </w:r>
    </w:p>
    <w:p w:rsidR="00FE12BF" w:rsidRPr="00FE12BF" w:rsidRDefault="008930FC" w:rsidP="00FE12BF">
      <w:pPr>
        <w:autoSpaceDE w:val="0"/>
        <w:autoSpaceDN w:val="0"/>
        <w:adjustRightInd w:val="0"/>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00FE12BF" w:rsidRPr="00FE12BF">
        <w:rPr>
          <w:rFonts w:ascii="Times New Roman" w:hAnsi="Times New Roman" w:cs="Times New Roman"/>
          <w:sz w:val="24"/>
          <w:szCs w:val="24"/>
          <w:lang w:val="en-US"/>
        </w:rPr>
        <w:t>omela333@yandex.ru</w:t>
      </w:r>
    </w:p>
    <w:p w:rsidR="00FE12BF" w:rsidRPr="00FE12BF" w:rsidRDefault="00FE12BF" w:rsidP="00FE12BF">
      <w:pPr>
        <w:autoSpaceDE w:val="0"/>
        <w:autoSpaceDN w:val="0"/>
        <w:adjustRightInd w:val="0"/>
        <w:spacing w:after="0" w:line="360" w:lineRule="auto"/>
        <w:ind w:firstLine="709"/>
        <w:rPr>
          <w:rFonts w:ascii="Times New Roman" w:hAnsi="Times New Roman" w:cs="Times New Roman"/>
          <w:sz w:val="24"/>
          <w:szCs w:val="24"/>
          <w:lang w:val="en-US"/>
        </w:rPr>
      </w:pPr>
      <w:r w:rsidRPr="00FE12BF">
        <w:rPr>
          <w:rFonts w:ascii="Times New Roman" w:hAnsi="Times New Roman" w:cs="Times New Roman"/>
          <w:sz w:val="24"/>
          <w:szCs w:val="24"/>
          <w:lang w:val="en-US"/>
        </w:rPr>
        <w:t>The ability to defend the boundaries of one's e</w:t>
      </w:r>
      <w:r w:rsidR="00671238">
        <w:rPr>
          <w:rFonts w:ascii="Times New Roman" w:hAnsi="Times New Roman" w:cs="Times New Roman"/>
          <w:sz w:val="24"/>
          <w:szCs w:val="24"/>
          <w:lang w:val="en-US"/>
        </w:rPr>
        <w:t>mpiric</w:t>
      </w:r>
      <w:r w:rsidRPr="00FE12BF">
        <w:rPr>
          <w:rFonts w:ascii="Times New Roman" w:hAnsi="Times New Roman" w:cs="Times New Roman"/>
          <w:sz w:val="24"/>
          <w:szCs w:val="24"/>
          <w:lang w:val="en-US"/>
        </w:rPr>
        <w:t xml:space="preserve"> </w:t>
      </w:r>
      <w:proofErr w:type="gramStart"/>
      <w:r w:rsidRPr="00FE12BF">
        <w:rPr>
          <w:rFonts w:ascii="Times New Roman" w:hAnsi="Times New Roman" w:cs="Times New Roman"/>
          <w:sz w:val="24"/>
          <w:szCs w:val="24"/>
          <w:lang w:val="en-US"/>
        </w:rPr>
        <w:t>Self</w:t>
      </w:r>
      <w:proofErr w:type="gramEnd"/>
      <w:r w:rsidRPr="00FE12BF">
        <w:rPr>
          <w:rFonts w:ascii="Times New Roman" w:hAnsi="Times New Roman" w:cs="Times New Roman"/>
          <w:sz w:val="24"/>
          <w:szCs w:val="24"/>
          <w:lang w:val="en-US"/>
        </w:rPr>
        <w:t xml:space="preserve"> – dispositional sovereignty </w:t>
      </w:r>
      <w:r w:rsidR="00671238">
        <w:rPr>
          <w:rFonts w:ascii="Times New Roman" w:hAnsi="Times New Roman" w:cs="Times New Roman"/>
          <w:sz w:val="24"/>
          <w:szCs w:val="24"/>
          <w:lang w:val="en-US"/>
        </w:rPr>
        <w:t xml:space="preserve">- </w:t>
      </w:r>
      <w:r w:rsidRPr="00FE12BF">
        <w:rPr>
          <w:rFonts w:ascii="Times New Roman" w:hAnsi="Times New Roman" w:cs="Times New Roman"/>
          <w:sz w:val="24"/>
          <w:szCs w:val="24"/>
          <w:lang w:val="en-US"/>
        </w:rPr>
        <w:t xml:space="preserve">is a </w:t>
      </w:r>
      <w:r w:rsidR="00671238">
        <w:rPr>
          <w:rFonts w:ascii="Times New Roman" w:hAnsi="Times New Roman" w:cs="Times New Roman"/>
          <w:sz w:val="24"/>
          <w:szCs w:val="24"/>
          <w:lang w:val="en-US"/>
        </w:rPr>
        <w:t xml:space="preserve">personal </w:t>
      </w:r>
      <w:r w:rsidRPr="00FE12BF">
        <w:rPr>
          <w:rFonts w:ascii="Times New Roman" w:hAnsi="Times New Roman" w:cs="Times New Roman"/>
          <w:sz w:val="24"/>
          <w:szCs w:val="24"/>
          <w:lang w:val="en-US"/>
        </w:rPr>
        <w:t xml:space="preserve">trait with </w:t>
      </w:r>
      <w:r w:rsidR="00671238">
        <w:rPr>
          <w:rFonts w:ascii="Times New Roman" w:hAnsi="Times New Roman" w:cs="Times New Roman"/>
          <w:sz w:val="24"/>
          <w:szCs w:val="24"/>
          <w:lang w:val="en-US"/>
        </w:rPr>
        <w:t xml:space="preserve">a </w:t>
      </w:r>
      <w:r w:rsidRPr="00FE12BF">
        <w:rPr>
          <w:rFonts w:ascii="Times New Roman" w:hAnsi="Times New Roman" w:cs="Times New Roman"/>
          <w:sz w:val="24"/>
          <w:szCs w:val="24"/>
          <w:lang w:val="en-US"/>
        </w:rPr>
        <w:t>great adaptive significance. It develops through generalization of everyday actions aimed at protecting bo</w:t>
      </w:r>
      <w:r w:rsidR="00671238">
        <w:rPr>
          <w:rFonts w:ascii="Times New Roman" w:hAnsi="Times New Roman" w:cs="Times New Roman"/>
          <w:sz w:val="24"/>
          <w:szCs w:val="24"/>
          <w:lang w:val="en-US"/>
        </w:rPr>
        <w:t>undaries</w:t>
      </w:r>
      <w:r w:rsidRPr="00FE12BF">
        <w:rPr>
          <w:rFonts w:ascii="Times New Roman" w:hAnsi="Times New Roman" w:cs="Times New Roman"/>
          <w:sz w:val="24"/>
          <w:szCs w:val="24"/>
          <w:lang w:val="en-US"/>
        </w:rPr>
        <w:t xml:space="preserve"> in discrete situations of interaction with other people, first of all - relatives. This article examines the role of sibling status (birth order) in the development of this trait. Two empirical studies were conducted. The first, which involved children between two and ten years of age, showed that the </w:t>
      </w:r>
      <w:r w:rsidR="00671238">
        <w:rPr>
          <w:rFonts w:ascii="Times New Roman" w:hAnsi="Times New Roman" w:cs="Times New Roman"/>
          <w:sz w:val="24"/>
          <w:szCs w:val="24"/>
          <w:lang w:val="en-US"/>
        </w:rPr>
        <w:t>highest</w:t>
      </w:r>
      <w:r w:rsidRPr="00FE12BF">
        <w:rPr>
          <w:rFonts w:ascii="Times New Roman" w:hAnsi="Times New Roman" w:cs="Times New Roman"/>
          <w:sz w:val="24"/>
          <w:szCs w:val="24"/>
          <w:lang w:val="en-US"/>
        </w:rPr>
        <w:t xml:space="preserve"> </w:t>
      </w:r>
      <w:r w:rsidR="00671238">
        <w:rPr>
          <w:rFonts w:ascii="Times New Roman" w:hAnsi="Times New Roman" w:cs="Times New Roman"/>
          <w:sz w:val="24"/>
          <w:szCs w:val="24"/>
          <w:lang w:val="en-US"/>
        </w:rPr>
        <w:t>scores</w:t>
      </w:r>
      <w:r w:rsidRPr="00FE12BF">
        <w:rPr>
          <w:rFonts w:ascii="Times New Roman" w:hAnsi="Times New Roman" w:cs="Times New Roman"/>
          <w:sz w:val="24"/>
          <w:szCs w:val="24"/>
          <w:lang w:val="en-US"/>
        </w:rPr>
        <w:t xml:space="preserve"> of </w:t>
      </w:r>
      <w:r w:rsidR="00671238">
        <w:rPr>
          <w:rFonts w:ascii="Times New Roman" w:hAnsi="Times New Roman" w:cs="Times New Roman"/>
          <w:sz w:val="24"/>
          <w:szCs w:val="24"/>
          <w:lang w:val="en-US"/>
        </w:rPr>
        <w:t>m</w:t>
      </w:r>
      <w:r w:rsidR="00671238" w:rsidRPr="00FE12BF">
        <w:rPr>
          <w:rFonts w:ascii="Times New Roman" w:hAnsi="Times New Roman" w:cs="Times New Roman"/>
          <w:sz w:val="24"/>
          <w:szCs w:val="24"/>
          <w:lang w:val="en-US"/>
        </w:rPr>
        <w:t xml:space="preserve">ature </w:t>
      </w:r>
      <w:r w:rsidRPr="00FE12BF">
        <w:rPr>
          <w:rFonts w:ascii="Times New Roman" w:hAnsi="Times New Roman" w:cs="Times New Roman"/>
          <w:sz w:val="24"/>
          <w:szCs w:val="24"/>
          <w:lang w:val="en-US"/>
        </w:rPr>
        <w:t xml:space="preserve">protection are in the </w:t>
      </w:r>
      <w:r w:rsidR="00A1235B">
        <w:rPr>
          <w:rFonts w:ascii="Times New Roman" w:hAnsi="Times New Roman" w:cs="Times New Roman"/>
          <w:sz w:val="24"/>
          <w:szCs w:val="24"/>
          <w:lang w:val="en-US"/>
        </w:rPr>
        <w:t xml:space="preserve">only </w:t>
      </w:r>
      <w:r w:rsidRPr="00FE12BF">
        <w:rPr>
          <w:rFonts w:ascii="Times New Roman" w:hAnsi="Times New Roman" w:cs="Times New Roman"/>
          <w:sz w:val="24"/>
          <w:szCs w:val="24"/>
          <w:lang w:val="en-US"/>
        </w:rPr>
        <w:t>children in the family, the l</w:t>
      </w:r>
      <w:r w:rsidR="00671238">
        <w:rPr>
          <w:rFonts w:ascii="Times New Roman" w:hAnsi="Times New Roman" w:cs="Times New Roman"/>
          <w:sz w:val="24"/>
          <w:szCs w:val="24"/>
          <w:lang w:val="en-US"/>
        </w:rPr>
        <w:t>owest ones are</w:t>
      </w:r>
      <w:r w:rsidRPr="00FE12BF">
        <w:rPr>
          <w:rFonts w:ascii="Times New Roman" w:hAnsi="Times New Roman" w:cs="Times New Roman"/>
          <w:sz w:val="24"/>
          <w:szCs w:val="24"/>
          <w:lang w:val="en-US"/>
        </w:rPr>
        <w:t xml:space="preserve"> in the first</w:t>
      </w:r>
      <w:r w:rsidR="00671238">
        <w:rPr>
          <w:rFonts w:ascii="Times New Roman" w:hAnsi="Times New Roman" w:cs="Times New Roman"/>
          <w:sz w:val="24"/>
          <w:szCs w:val="24"/>
          <w:lang w:val="en-US"/>
        </w:rPr>
        <w:t xml:space="preserve"> children</w:t>
      </w:r>
      <w:r w:rsidRPr="00FE12BF">
        <w:rPr>
          <w:rFonts w:ascii="Times New Roman" w:hAnsi="Times New Roman" w:cs="Times New Roman"/>
          <w:sz w:val="24"/>
          <w:szCs w:val="24"/>
          <w:lang w:val="en-US"/>
        </w:rPr>
        <w:t xml:space="preserve">, and the </w:t>
      </w:r>
      <w:r w:rsidR="00A1235B">
        <w:rPr>
          <w:rFonts w:ascii="Times New Roman" w:hAnsi="Times New Roman" w:cs="Times New Roman"/>
          <w:sz w:val="24"/>
          <w:szCs w:val="24"/>
          <w:lang w:val="en-US"/>
        </w:rPr>
        <w:t>second</w:t>
      </w:r>
      <w:r w:rsidRPr="00FE12BF">
        <w:rPr>
          <w:rFonts w:ascii="Times New Roman" w:hAnsi="Times New Roman" w:cs="Times New Roman"/>
          <w:sz w:val="24"/>
          <w:szCs w:val="24"/>
          <w:lang w:val="en-US"/>
        </w:rPr>
        <w:t xml:space="preserve"> children demonstrate a </w:t>
      </w:r>
      <w:r w:rsidR="00671238">
        <w:rPr>
          <w:rFonts w:ascii="Times New Roman" w:hAnsi="Times New Roman" w:cs="Times New Roman"/>
          <w:sz w:val="24"/>
          <w:szCs w:val="24"/>
          <w:lang w:val="en-US"/>
        </w:rPr>
        <w:t>moderate</w:t>
      </w:r>
      <w:r w:rsidRPr="00FE12BF">
        <w:rPr>
          <w:rFonts w:ascii="Times New Roman" w:hAnsi="Times New Roman" w:cs="Times New Roman"/>
          <w:sz w:val="24"/>
          <w:szCs w:val="24"/>
          <w:lang w:val="en-US"/>
        </w:rPr>
        <w:t xml:space="preserve"> level of </w:t>
      </w:r>
      <w:r w:rsidR="00671238">
        <w:rPr>
          <w:rFonts w:ascii="Times New Roman" w:hAnsi="Times New Roman" w:cs="Times New Roman"/>
          <w:sz w:val="24"/>
          <w:szCs w:val="24"/>
          <w:lang w:val="en-US"/>
        </w:rPr>
        <w:t>boundaries</w:t>
      </w:r>
      <w:r w:rsidRPr="00FE12BF">
        <w:rPr>
          <w:rFonts w:ascii="Times New Roman" w:hAnsi="Times New Roman" w:cs="Times New Roman"/>
          <w:sz w:val="24"/>
          <w:szCs w:val="24"/>
          <w:lang w:val="en-US"/>
        </w:rPr>
        <w:t xml:space="preserve"> protection skills. In the second study, conducted on the youth sample, it is shown that the </w:t>
      </w:r>
      <w:r w:rsidR="00671238">
        <w:rPr>
          <w:rFonts w:ascii="Times New Roman" w:hAnsi="Times New Roman" w:cs="Times New Roman"/>
          <w:sz w:val="24"/>
          <w:szCs w:val="24"/>
          <w:lang w:val="en-US"/>
        </w:rPr>
        <w:t>connection</w:t>
      </w:r>
      <w:r w:rsidRPr="00FE12BF">
        <w:rPr>
          <w:rFonts w:ascii="Times New Roman" w:hAnsi="Times New Roman" w:cs="Times New Roman"/>
          <w:sz w:val="24"/>
          <w:szCs w:val="24"/>
          <w:lang w:val="en-US"/>
        </w:rPr>
        <w:t xml:space="preserve"> of sovereignty with the </w:t>
      </w:r>
      <w:r w:rsidR="00671238" w:rsidRPr="00FE12BF">
        <w:rPr>
          <w:rFonts w:ascii="Times New Roman" w:hAnsi="Times New Roman" w:cs="Times New Roman"/>
          <w:sz w:val="24"/>
          <w:szCs w:val="24"/>
          <w:lang w:val="en-US"/>
        </w:rPr>
        <w:t xml:space="preserve">birth </w:t>
      </w:r>
      <w:r w:rsidRPr="00FE12BF">
        <w:rPr>
          <w:rFonts w:ascii="Times New Roman" w:hAnsi="Times New Roman" w:cs="Times New Roman"/>
          <w:sz w:val="24"/>
          <w:szCs w:val="24"/>
          <w:lang w:val="en-US"/>
        </w:rPr>
        <w:t xml:space="preserve">order is moderated by sex: sovereignty is maximal in younger girls and older boys. </w:t>
      </w:r>
    </w:p>
    <w:p w:rsidR="004A266A" w:rsidRDefault="00FE12BF" w:rsidP="00FE12BF">
      <w:pPr>
        <w:autoSpaceDE w:val="0"/>
        <w:autoSpaceDN w:val="0"/>
        <w:adjustRightInd w:val="0"/>
        <w:spacing w:after="0" w:line="360" w:lineRule="auto"/>
        <w:ind w:firstLine="709"/>
        <w:rPr>
          <w:rFonts w:ascii="Times New Roman" w:hAnsi="Times New Roman" w:cs="Times New Roman"/>
          <w:sz w:val="24"/>
          <w:szCs w:val="24"/>
          <w:lang w:val="en-US"/>
        </w:rPr>
      </w:pPr>
      <w:r w:rsidRPr="00FE12BF">
        <w:rPr>
          <w:rFonts w:ascii="Times New Roman" w:hAnsi="Times New Roman" w:cs="Times New Roman"/>
          <w:sz w:val="24"/>
          <w:szCs w:val="24"/>
          <w:lang w:val="en-US"/>
        </w:rPr>
        <w:t xml:space="preserve">Key words: boundary </w:t>
      </w:r>
      <w:r w:rsidR="00671238">
        <w:rPr>
          <w:rFonts w:ascii="Times New Roman" w:hAnsi="Times New Roman" w:cs="Times New Roman"/>
          <w:sz w:val="24"/>
          <w:szCs w:val="24"/>
          <w:lang w:val="en-US"/>
        </w:rPr>
        <w:t xml:space="preserve">of </w:t>
      </w:r>
      <w:r w:rsidR="00D26F1A">
        <w:rPr>
          <w:rFonts w:ascii="Times New Roman" w:hAnsi="Times New Roman" w:cs="Times New Roman"/>
          <w:sz w:val="24"/>
          <w:szCs w:val="24"/>
          <w:lang w:val="en-US"/>
        </w:rPr>
        <w:t>Self</w:t>
      </w:r>
      <w:r w:rsidRPr="00FE12BF">
        <w:rPr>
          <w:rFonts w:ascii="Times New Roman" w:hAnsi="Times New Roman" w:cs="Times New Roman"/>
          <w:sz w:val="24"/>
          <w:szCs w:val="24"/>
          <w:lang w:val="en-US"/>
        </w:rPr>
        <w:t xml:space="preserve">, dispositional sovereignty, </w:t>
      </w:r>
      <w:r w:rsidR="008A24A1">
        <w:rPr>
          <w:rFonts w:ascii="Times New Roman" w:hAnsi="Times New Roman" w:cs="Times New Roman"/>
          <w:sz w:val="24"/>
          <w:szCs w:val="24"/>
          <w:lang w:val="en-US"/>
        </w:rPr>
        <w:t>birth order</w:t>
      </w:r>
      <w:r w:rsidRPr="00FE12BF">
        <w:rPr>
          <w:rFonts w:ascii="Times New Roman" w:hAnsi="Times New Roman" w:cs="Times New Roman"/>
          <w:sz w:val="24"/>
          <w:szCs w:val="24"/>
          <w:lang w:val="en-US"/>
        </w:rPr>
        <w:t>, gender, children, youth</w:t>
      </w:r>
    </w:p>
    <w:p w:rsidR="008A24A1" w:rsidRDefault="008A24A1" w:rsidP="00FE12BF">
      <w:pPr>
        <w:autoSpaceDE w:val="0"/>
        <w:autoSpaceDN w:val="0"/>
        <w:adjustRightInd w:val="0"/>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8A24A1" w:rsidRPr="008A24A1" w:rsidRDefault="008A24A1" w:rsidP="008A24A1">
      <w:pPr>
        <w:pStyle w:val="ae"/>
        <w:numPr>
          <w:ilvl w:val="0"/>
          <w:numId w:val="8"/>
        </w:numPr>
        <w:autoSpaceDE w:val="0"/>
        <w:autoSpaceDN w:val="0"/>
        <w:adjustRightInd w:val="0"/>
        <w:rPr>
          <w:sz w:val="24"/>
          <w:szCs w:val="24"/>
          <w:lang w:val="en-US"/>
        </w:rPr>
      </w:pPr>
      <w:proofErr w:type="spellStart"/>
      <w:r w:rsidRPr="008A24A1">
        <w:rPr>
          <w:i/>
          <w:sz w:val="24"/>
          <w:szCs w:val="24"/>
          <w:lang w:val="en-US"/>
        </w:rPr>
        <w:t>Nartova-Bochaver</w:t>
      </w:r>
      <w:proofErr w:type="spellEnd"/>
      <w:r w:rsidRPr="008A24A1">
        <w:rPr>
          <w:i/>
          <w:sz w:val="24"/>
          <w:szCs w:val="24"/>
          <w:lang w:val="en-US"/>
        </w:rPr>
        <w:t xml:space="preserve"> S.K. </w:t>
      </w:r>
      <w:proofErr w:type="spellStart"/>
      <w:r w:rsidRPr="008A24A1">
        <w:rPr>
          <w:sz w:val="24"/>
          <w:szCs w:val="24"/>
          <w:lang w:val="en-US"/>
        </w:rPr>
        <w:t>Psihologiya</w:t>
      </w:r>
      <w:proofErr w:type="spellEnd"/>
      <w:r w:rsidRPr="008A24A1">
        <w:rPr>
          <w:sz w:val="24"/>
          <w:szCs w:val="24"/>
          <w:lang w:val="en-US"/>
        </w:rPr>
        <w:t xml:space="preserve"> </w:t>
      </w:r>
      <w:proofErr w:type="spellStart"/>
      <w:r w:rsidRPr="008A24A1">
        <w:rPr>
          <w:sz w:val="24"/>
          <w:szCs w:val="24"/>
          <w:lang w:val="en-US"/>
        </w:rPr>
        <w:t>suverennosti</w:t>
      </w:r>
      <w:proofErr w:type="spellEnd"/>
      <w:r w:rsidRPr="008A24A1">
        <w:rPr>
          <w:sz w:val="24"/>
          <w:szCs w:val="24"/>
          <w:lang w:val="en-US"/>
        </w:rPr>
        <w:t xml:space="preserve">: </w:t>
      </w:r>
      <w:proofErr w:type="spellStart"/>
      <w:r w:rsidRPr="008A24A1">
        <w:rPr>
          <w:sz w:val="24"/>
          <w:szCs w:val="24"/>
          <w:lang w:val="en-US"/>
        </w:rPr>
        <w:t>desyat</w:t>
      </w:r>
      <w:proofErr w:type="spellEnd"/>
      <w:r w:rsidRPr="008A24A1">
        <w:rPr>
          <w:sz w:val="24"/>
          <w:szCs w:val="24"/>
          <w:lang w:val="en-US"/>
        </w:rPr>
        <w:t xml:space="preserve">' let </w:t>
      </w:r>
      <w:proofErr w:type="spellStart"/>
      <w:r w:rsidRPr="008A24A1">
        <w:rPr>
          <w:sz w:val="24"/>
          <w:szCs w:val="24"/>
          <w:lang w:val="en-US"/>
        </w:rPr>
        <w:t>spustya</w:t>
      </w:r>
      <w:proofErr w:type="spellEnd"/>
      <w:r w:rsidRPr="008A24A1">
        <w:rPr>
          <w:sz w:val="24"/>
          <w:szCs w:val="24"/>
          <w:lang w:val="en-US"/>
        </w:rPr>
        <w:t xml:space="preserve">. M.: </w:t>
      </w:r>
      <w:proofErr w:type="spellStart"/>
      <w:r w:rsidRPr="008A24A1">
        <w:rPr>
          <w:sz w:val="24"/>
          <w:szCs w:val="24"/>
          <w:lang w:val="en-US"/>
        </w:rPr>
        <w:t>Smysl</w:t>
      </w:r>
      <w:proofErr w:type="spellEnd"/>
      <w:r w:rsidRPr="008A24A1">
        <w:rPr>
          <w:sz w:val="24"/>
          <w:szCs w:val="24"/>
          <w:lang w:val="en-US"/>
        </w:rPr>
        <w:t>, 2017</w:t>
      </w:r>
      <w:r>
        <w:rPr>
          <w:sz w:val="24"/>
          <w:szCs w:val="24"/>
          <w:lang w:val="en-US"/>
        </w:rPr>
        <w:t xml:space="preserve"> </w:t>
      </w:r>
      <w:r w:rsidRPr="008A24A1">
        <w:rPr>
          <w:sz w:val="24"/>
          <w:szCs w:val="24"/>
          <w:lang w:val="en-US"/>
        </w:rPr>
        <w:t>(</w:t>
      </w:r>
      <w:r>
        <w:rPr>
          <w:sz w:val="24"/>
          <w:szCs w:val="24"/>
          <w:lang w:val="en-US"/>
        </w:rPr>
        <w:t>in Russian)</w:t>
      </w:r>
      <w:r w:rsidRPr="008A24A1">
        <w:rPr>
          <w:sz w:val="24"/>
          <w:szCs w:val="24"/>
          <w:lang w:val="en-US"/>
        </w:rPr>
        <w:t>.</w:t>
      </w:r>
    </w:p>
    <w:p w:rsidR="008A24A1" w:rsidRPr="008A24A1" w:rsidRDefault="008A24A1" w:rsidP="008A24A1">
      <w:pPr>
        <w:pStyle w:val="ae"/>
        <w:numPr>
          <w:ilvl w:val="0"/>
          <w:numId w:val="8"/>
        </w:numPr>
        <w:autoSpaceDE w:val="0"/>
        <w:autoSpaceDN w:val="0"/>
        <w:adjustRightInd w:val="0"/>
        <w:rPr>
          <w:sz w:val="24"/>
          <w:szCs w:val="24"/>
          <w:lang w:val="en-US"/>
        </w:rPr>
      </w:pPr>
      <w:proofErr w:type="spellStart"/>
      <w:r w:rsidRPr="008A24A1">
        <w:rPr>
          <w:i/>
          <w:sz w:val="24"/>
          <w:szCs w:val="24"/>
          <w:lang w:val="en-US"/>
        </w:rPr>
        <w:lastRenderedPageBreak/>
        <w:t>Nartova-Bochaver</w:t>
      </w:r>
      <w:proofErr w:type="spellEnd"/>
      <w:r w:rsidRPr="008A24A1">
        <w:rPr>
          <w:i/>
          <w:sz w:val="24"/>
          <w:szCs w:val="24"/>
          <w:lang w:val="en-US"/>
        </w:rPr>
        <w:t xml:space="preserve"> S.K. </w:t>
      </w:r>
      <w:proofErr w:type="spellStart"/>
      <w:r w:rsidRPr="008A24A1">
        <w:rPr>
          <w:sz w:val="24"/>
          <w:szCs w:val="24"/>
          <w:lang w:val="en-US"/>
        </w:rPr>
        <w:t>Sovremennoe</w:t>
      </w:r>
      <w:proofErr w:type="spellEnd"/>
      <w:r w:rsidRPr="008A24A1">
        <w:rPr>
          <w:sz w:val="24"/>
          <w:szCs w:val="24"/>
          <w:lang w:val="en-US"/>
        </w:rPr>
        <w:t xml:space="preserve"> </w:t>
      </w:r>
      <w:proofErr w:type="spellStart"/>
      <w:r w:rsidRPr="008A24A1">
        <w:rPr>
          <w:sz w:val="24"/>
          <w:szCs w:val="24"/>
          <w:lang w:val="en-US"/>
        </w:rPr>
        <w:t>sostoyanie</w:t>
      </w:r>
      <w:proofErr w:type="spellEnd"/>
      <w:r w:rsidRPr="008A24A1">
        <w:rPr>
          <w:sz w:val="24"/>
          <w:szCs w:val="24"/>
          <w:lang w:val="en-US"/>
        </w:rPr>
        <w:t xml:space="preserve"> </w:t>
      </w:r>
      <w:proofErr w:type="spellStart"/>
      <w:r w:rsidRPr="008A24A1">
        <w:rPr>
          <w:sz w:val="24"/>
          <w:szCs w:val="24"/>
          <w:lang w:val="en-US"/>
        </w:rPr>
        <w:t>psihologii</w:t>
      </w:r>
      <w:proofErr w:type="spellEnd"/>
      <w:r w:rsidRPr="008A24A1">
        <w:rPr>
          <w:sz w:val="24"/>
          <w:szCs w:val="24"/>
          <w:lang w:val="en-US"/>
        </w:rPr>
        <w:t xml:space="preserve"> </w:t>
      </w:r>
      <w:proofErr w:type="spellStart"/>
      <w:r w:rsidRPr="008A24A1">
        <w:rPr>
          <w:sz w:val="24"/>
          <w:szCs w:val="24"/>
          <w:lang w:val="en-US"/>
        </w:rPr>
        <w:t>suverennosti</w:t>
      </w:r>
      <w:proofErr w:type="spellEnd"/>
      <w:r w:rsidRPr="008A24A1">
        <w:rPr>
          <w:sz w:val="24"/>
          <w:szCs w:val="24"/>
          <w:lang w:val="en-US"/>
        </w:rPr>
        <w:t xml:space="preserve"> </w:t>
      </w:r>
      <w:proofErr w:type="spellStart"/>
      <w:r w:rsidRPr="008A24A1">
        <w:rPr>
          <w:sz w:val="24"/>
          <w:szCs w:val="24"/>
          <w:lang w:val="en-US"/>
        </w:rPr>
        <w:t>kak</w:t>
      </w:r>
      <w:proofErr w:type="spellEnd"/>
      <w:r w:rsidRPr="008A24A1">
        <w:rPr>
          <w:sz w:val="24"/>
          <w:szCs w:val="24"/>
          <w:lang w:val="en-US"/>
        </w:rPr>
        <w:t xml:space="preserve"> </w:t>
      </w:r>
      <w:proofErr w:type="spellStart"/>
      <w:r w:rsidRPr="008A24A1">
        <w:rPr>
          <w:sz w:val="24"/>
          <w:szCs w:val="24"/>
          <w:lang w:val="en-US"/>
        </w:rPr>
        <w:t>ucheniya</w:t>
      </w:r>
      <w:proofErr w:type="spellEnd"/>
      <w:r w:rsidRPr="008A24A1">
        <w:rPr>
          <w:sz w:val="24"/>
          <w:szCs w:val="24"/>
          <w:lang w:val="en-US"/>
        </w:rPr>
        <w:t xml:space="preserve"> o </w:t>
      </w:r>
      <w:proofErr w:type="spellStart"/>
      <w:r w:rsidRPr="008A24A1">
        <w:rPr>
          <w:sz w:val="24"/>
          <w:szCs w:val="24"/>
          <w:lang w:val="en-US"/>
        </w:rPr>
        <w:t>lichnostnyh</w:t>
      </w:r>
      <w:proofErr w:type="spellEnd"/>
      <w:r w:rsidRPr="008A24A1">
        <w:rPr>
          <w:sz w:val="24"/>
          <w:szCs w:val="24"/>
          <w:lang w:val="en-US"/>
        </w:rPr>
        <w:t xml:space="preserve"> </w:t>
      </w:r>
      <w:proofErr w:type="spellStart"/>
      <w:r w:rsidRPr="008A24A1">
        <w:rPr>
          <w:sz w:val="24"/>
          <w:szCs w:val="24"/>
          <w:lang w:val="en-US"/>
        </w:rPr>
        <w:t>granicah</w:t>
      </w:r>
      <w:proofErr w:type="spellEnd"/>
      <w:r w:rsidRPr="008A24A1">
        <w:rPr>
          <w:sz w:val="24"/>
          <w:szCs w:val="24"/>
          <w:lang w:val="en-US"/>
        </w:rPr>
        <w:t xml:space="preserve"> // U </w:t>
      </w:r>
      <w:proofErr w:type="spellStart"/>
      <w:r w:rsidRPr="008A24A1">
        <w:rPr>
          <w:sz w:val="24"/>
          <w:szCs w:val="24"/>
          <w:lang w:val="en-US"/>
        </w:rPr>
        <w:t>istokov</w:t>
      </w:r>
      <w:proofErr w:type="spellEnd"/>
      <w:r w:rsidRPr="008A24A1">
        <w:rPr>
          <w:sz w:val="24"/>
          <w:szCs w:val="24"/>
          <w:lang w:val="en-US"/>
        </w:rPr>
        <w:t xml:space="preserve"> </w:t>
      </w:r>
      <w:proofErr w:type="spellStart"/>
      <w:r w:rsidRPr="008A24A1">
        <w:rPr>
          <w:sz w:val="24"/>
          <w:szCs w:val="24"/>
          <w:lang w:val="en-US"/>
        </w:rPr>
        <w:t>razvitiya</w:t>
      </w:r>
      <w:proofErr w:type="spellEnd"/>
      <w:r w:rsidRPr="008A24A1">
        <w:rPr>
          <w:sz w:val="24"/>
          <w:szCs w:val="24"/>
          <w:lang w:val="en-US"/>
        </w:rPr>
        <w:t xml:space="preserve"> / Pod red. </w:t>
      </w:r>
      <w:proofErr w:type="spellStart"/>
      <w:r w:rsidRPr="008A24A1">
        <w:rPr>
          <w:sz w:val="24"/>
          <w:szCs w:val="24"/>
          <w:lang w:val="en-US"/>
        </w:rPr>
        <w:t>Obuhovoj</w:t>
      </w:r>
      <w:proofErr w:type="spellEnd"/>
      <w:r w:rsidRPr="008A24A1">
        <w:rPr>
          <w:sz w:val="24"/>
          <w:szCs w:val="24"/>
          <w:lang w:val="en-US"/>
        </w:rPr>
        <w:t xml:space="preserve"> L.F., </w:t>
      </w:r>
      <w:proofErr w:type="spellStart"/>
      <w:r w:rsidRPr="008A24A1">
        <w:rPr>
          <w:sz w:val="24"/>
          <w:szCs w:val="24"/>
          <w:lang w:val="en-US"/>
        </w:rPr>
        <w:t>Kotlyar</w:t>
      </w:r>
      <w:proofErr w:type="spellEnd"/>
      <w:r w:rsidRPr="008A24A1">
        <w:rPr>
          <w:sz w:val="24"/>
          <w:szCs w:val="24"/>
          <w:lang w:val="en-US"/>
        </w:rPr>
        <w:t xml:space="preserve"> (</w:t>
      </w:r>
      <w:proofErr w:type="spellStart"/>
      <w:r w:rsidRPr="008A24A1">
        <w:rPr>
          <w:sz w:val="24"/>
          <w:szCs w:val="24"/>
          <w:lang w:val="en-US"/>
        </w:rPr>
        <w:t>Korepanovoj</w:t>
      </w:r>
      <w:proofErr w:type="spellEnd"/>
      <w:r w:rsidRPr="008A24A1">
        <w:rPr>
          <w:sz w:val="24"/>
          <w:szCs w:val="24"/>
          <w:lang w:val="en-US"/>
        </w:rPr>
        <w:t>) I.A. M.: MGPPU, 2013. S. 56-67</w:t>
      </w:r>
      <w:r>
        <w:rPr>
          <w:sz w:val="24"/>
          <w:szCs w:val="24"/>
          <w:lang w:val="en-US"/>
        </w:rPr>
        <w:t xml:space="preserve"> </w:t>
      </w:r>
      <w:r w:rsidRPr="008A24A1">
        <w:rPr>
          <w:sz w:val="24"/>
          <w:szCs w:val="24"/>
          <w:lang w:val="en-US"/>
        </w:rPr>
        <w:t>(</w:t>
      </w:r>
      <w:r>
        <w:rPr>
          <w:sz w:val="24"/>
          <w:szCs w:val="24"/>
          <w:lang w:val="en-US"/>
        </w:rPr>
        <w:t>in Russian)</w:t>
      </w:r>
      <w:r w:rsidRPr="008A24A1">
        <w:rPr>
          <w:sz w:val="24"/>
          <w:szCs w:val="24"/>
          <w:lang w:val="en-US"/>
        </w:rPr>
        <w:t>.</w:t>
      </w:r>
    </w:p>
    <w:p w:rsidR="008A24A1" w:rsidRPr="008A24A1" w:rsidRDefault="008A24A1" w:rsidP="008A24A1">
      <w:pPr>
        <w:pStyle w:val="ae"/>
        <w:numPr>
          <w:ilvl w:val="0"/>
          <w:numId w:val="8"/>
        </w:numPr>
        <w:autoSpaceDE w:val="0"/>
        <w:autoSpaceDN w:val="0"/>
        <w:adjustRightInd w:val="0"/>
        <w:rPr>
          <w:sz w:val="24"/>
          <w:szCs w:val="24"/>
          <w:lang w:val="en-US"/>
        </w:rPr>
      </w:pPr>
      <w:proofErr w:type="spellStart"/>
      <w:r w:rsidRPr="008A24A1">
        <w:rPr>
          <w:i/>
          <w:sz w:val="24"/>
          <w:szCs w:val="24"/>
          <w:lang w:val="en-US"/>
        </w:rPr>
        <w:t>Nartova-Bochaver</w:t>
      </w:r>
      <w:proofErr w:type="spellEnd"/>
      <w:r w:rsidRPr="008A24A1">
        <w:rPr>
          <w:i/>
          <w:sz w:val="24"/>
          <w:szCs w:val="24"/>
          <w:lang w:val="en-US"/>
        </w:rPr>
        <w:t xml:space="preserve"> S.K., </w:t>
      </w:r>
      <w:proofErr w:type="spellStart"/>
      <w:r w:rsidRPr="008A24A1">
        <w:rPr>
          <w:i/>
          <w:sz w:val="24"/>
          <w:szCs w:val="24"/>
          <w:lang w:val="en-US"/>
        </w:rPr>
        <w:t>Silina</w:t>
      </w:r>
      <w:proofErr w:type="spellEnd"/>
      <w:r w:rsidRPr="008A24A1">
        <w:rPr>
          <w:i/>
          <w:sz w:val="24"/>
          <w:szCs w:val="24"/>
          <w:lang w:val="en-US"/>
        </w:rPr>
        <w:t xml:space="preserve"> O.V. </w:t>
      </w:r>
      <w:proofErr w:type="spellStart"/>
      <w:r w:rsidRPr="008A24A1">
        <w:rPr>
          <w:sz w:val="24"/>
          <w:szCs w:val="24"/>
          <w:lang w:val="en-US"/>
        </w:rPr>
        <w:t>Psihologicheskie</w:t>
      </w:r>
      <w:proofErr w:type="spellEnd"/>
      <w:r w:rsidRPr="008A24A1">
        <w:rPr>
          <w:sz w:val="24"/>
          <w:szCs w:val="24"/>
          <w:lang w:val="en-US"/>
        </w:rPr>
        <w:t xml:space="preserve"> </w:t>
      </w:r>
      <w:proofErr w:type="spellStart"/>
      <w:r w:rsidRPr="008A24A1">
        <w:rPr>
          <w:sz w:val="24"/>
          <w:szCs w:val="24"/>
          <w:lang w:val="en-US"/>
        </w:rPr>
        <w:t>granicy</w:t>
      </w:r>
      <w:proofErr w:type="spellEnd"/>
      <w:r w:rsidRPr="008A24A1">
        <w:rPr>
          <w:sz w:val="24"/>
          <w:szCs w:val="24"/>
          <w:lang w:val="en-US"/>
        </w:rPr>
        <w:t xml:space="preserve"> </w:t>
      </w:r>
      <w:proofErr w:type="spellStart"/>
      <w:r w:rsidRPr="008A24A1">
        <w:rPr>
          <w:sz w:val="24"/>
          <w:szCs w:val="24"/>
          <w:lang w:val="en-US"/>
        </w:rPr>
        <w:t>lichnosti</w:t>
      </w:r>
      <w:proofErr w:type="spellEnd"/>
      <w:r w:rsidRPr="008A24A1">
        <w:rPr>
          <w:sz w:val="24"/>
          <w:szCs w:val="24"/>
          <w:lang w:val="en-US"/>
        </w:rPr>
        <w:t xml:space="preserve">: </w:t>
      </w:r>
      <w:proofErr w:type="spellStart"/>
      <w:r w:rsidRPr="008A24A1">
        <w:rPr>
          <w:sz w:val="24"/>
          <w:szCs w:val="24"/>
          <w:lang w:val="en-US"/>
        </w:rPr>
        <w:t>vzroslenie</w:t>
      </w:r>
      <w:proofErr w:type="spellEnd"/>
      <w:r w:rsidRPr="008A24A1">
        <w:rPr>
          <w:sz w:val="24"/>
          <w:szCs w:val="24"/>
          <w:lang w:val="en-US"/>
        </w:rPr>
        <w:t xml:space="preserve"> </w:t>
      </w:r>
      <w:proofErr w:type="spellStart"/>
      <w:r w:rsidRPr="008A24A1">
        <w:rPr>
          <w:sz w:val="24"/>
          <w:szCs w:val="24"/>
          <w:lang w:val="en-US"/>
        </w:rPr>
        <w:t>i</w:t>
      </w:r>
      <w:proofErr w:type="spellEnd"/>
      <w:r w:rsidRPr="008A24A1">
        <w:rPr>
          <w:sz w:val="24"/>
          <w:szCs w:val="24"/>
          <w:lang w:val="en-US"/>
        </w:rPr>
        <w:t xml:space="preserve"> </w:t>
      </w:r>
      <w:proofErr w:type="spellStart"/>
      <w:r w:rsidRPr="008A24A1">
        <w:rPr>
          <w:sz w:val="24"/>
          <w:szCs w:val="24"/>
          <w:lang w:val="en-US"/>
        </w:rPr>
        <w:t>kul'tura</w:t>
      </w:r>
      <w:proofErr w:type="spellEnd"/>
      <w:r w:rsidRPr="008A24A1">
        <w:rPr>
          <w:sz w:val="24"/>
          <w:szCs w:val="24"/>
          <w:lang w:val="en-US"/>
        </w:rPr>
        <w:t xml:space="preserve">. M.: </w:t>
      </w:r>
      <w:proofErr w:type="spellStart"/>
      <w:r w:rsidRPr="008A24A1">
        <w:rPr>
          <w:sz w:val="24"/>
          <w:szCs w:val="24"/>
          <w:lang w:val="en-US"/>
        </w:rPr>
        <w:t>Pamyatniki</w:t>
      </w:r>
      <w:proofErr w:type="spellEnd"/>
      <w:r w:rsidRPr="008A24A1">
        <w:rPr>
          <w:sz w:val="24"/>
          <w:szCs w:val="24"/>
          <w:lang w:val="en-US"/>
        </w:rPr>
        <w:t xml:space="preserve"> </w:t>
      </w:r>
      <w:proofErr w:type="spellStart"/>
      <w:r w:rsidRPr="008A24A1">
        <w:rPr>
          <w:sz w:val="24"/>
          <w:szCs w:val="24"/>
          <w:lang w:val="en-US"/>
        </w:rPr>
        <w:t>istoricheskoj</w:t>
      </w:r>
      <w:proofErr w:type="spellEnd"/>
      <w:r w:rsidRPr="008A24A1">
        <w:rPr>
          <w:sz w:val="24"/>
          <w:szCs w:val="24"/>
          <w:lang w:val="en-US"/>
        </w:rPr>
        <w:t xml:space="preserve"> </w:t>
      </w:r>
      <w:proofErr w:type="spellStart"/>
      <w:r w:rsidRPr="008A24A1">
        <w:rPr>
          <w:sz w:val="24"/>
          <w:szCs w:val="24"/>
          <w:lang w:val="en-US"/>
        </w:rPr>
        <w:t>mysli</w:t>
      </w:r>
      <w:proofErr w:type="spellEnd"/>
      <w:r w:rsidRPr="008A24A1">
        <w:rPr>
          <w:sz w:val="24"/>
          <w:szCs w:val="24"/>
          <w:lang w:val="en-US"/>
        </w:rPr>
        <w:t>, 2018</w:t>
      </w:r>
      <w:r>
        <w:rPr>
          <w:sz w:val="24"/>
          <w:szCs w:val="24"/>
          <w:lang w:val="en-US"/>
        </w:rPr>
        <w:t xml:space="preserve"> </w:t>
      </w:r>
      <w:r w:rsidRPr="008A24A1">
        <w:rPr>
          <w:sz w:val="24"/>
          <w:szCs w:val="24"/>
          <w:lang w:val="en-US"/>
        </w:rPr>
        <w:t>(</w:t>
      </w:r>
      <w:r>
        <w:rPr>
          <w:sz w:val="24"/>
          <w:szCs w:val="24"/>
          <w:lang w:val="en-US"/>
        </w:rPr>
        <w:t>in Russian)</w:t>
      </w:r>
      <w:r w:rsidRPr="008A24A1">
        <w:rPr>
          <w:sz w:val="24"/>
          <w:szCs w:val="24"/>
          <w:lang w:val="en-US"/>
        </w:rPr>
        <w:t>.</w:t>
      </w:r>
    </w:p>
    <w:p w:rsidR="008A24A1" w:rsidRPr="008A24A1" w:rsidRDefault="008A24A1" w:rsidP="008A24A1">
      <w:pPr>
        <w:pStyle w:val="ae"/>
        <w:numPr>
          <w:ilvl w:val="0"/>
          <w:numId w:val="8"/>
        </w:numPr>
        <w:autoSpaceDE w:val="0"/>
        <w:autoSpaceDN w:val="0"/>
        <w:adjustRightInd w:val="0"/>
        <w:rPr>
          <w:i/>
          <w:sz w:val="24"/>
          <w:szCs w:val="24"/>
          <w:lang w:val="en-US"/>
        </w:rPr>
      </w:pPr>
      <w:r w:rsidRPr="008A24A1">
        <w:rPr>
          <w:i/>
          <w:sz w:val="24"/>
          <w:szCs w:val="24"/>
          <w:lang w:val="en-US"/>
        </w:rPr>
        <w:t xml:space="preserve">Richardson R. </w:t>
      </w:r>
      <w:proofErr w:type="spellStart"/>
      <w:r w:rsidRPr="008A24A1">
        <w:rPr>
          <w:sz w:val="24"/>
          <w:szCs w:val="24"/>
          <w:lang w:val="en-US"/>
        </w:rPr>
        <w:t>Sily</w:t>
      </w:r>
      <w:proofErr w:type="spellEnd"/>
      <w:r w:rsidRPr="008A24A1">
        <w:rPr>
          <w:sz w:val="24"/>
          <w:szCs w:val="24"/>
          <w:lang w:val="en-US"/>
        </w:rPr>
        <w:t xml:space="preserve"> </w:t>
      </w:r>
      <w:proofErr w:type="spellStart"/>
      <w:r w:rsidRPr="008A24A1">
        <w:rPr>
          <w:sz w:val="24"/>
          <w:szCs w:val="24"/>
          <w:lang w:val="en-US"/>
        </w:rPr>
        <w:t>semejnyh</w:t>
      </w:r>
      <w:proofErr w:type="spellEnd"/>
      <w:r w:rsidRPr="008A24A1">
        <w:rPr>
          <w:sz w:val="24"/>
          <w:szCs w:val="24"/>
          <w:lang w:val="en-US"/>
        </w:rPr>
        <w:t xml:space="preserve"> </w:t>
      </w:r>
      <w:proofErr w:type="spellStart"/>
      <w:r w:rsidRPr="008A24A1">
        <w:rPr>
          <w:sz w:val="24"/>
          <w:szCs w:val="24"/>
          <w:lang w:val="en-US"/>
        </w:rPr>
        <w:t>uz</w:t>
      </w:r>
      <w:proofErr w:type="spellEnd"/>
      <w:r w:rsidRPr="008A24A1">
        <w:rPr>
          <w:sz w:val="24"/>
          <w:szCs w:val="24"/>
          <w:lang w:val="en-US"/>
        </w:rPr>
        <w:t xml:space="preserve">. </w:t>
      </w:r>
      <w:proofErr w:type="spellStart"/>
      <w:proofErr w:type="gramStart"/>
      <w:r w:rsidRPr="008A24A1">
        <w:rPr>
          <w:sz w:val="24"/>
          <w:szCs w:val="24"/>
          <w:lang w:val="en-US"/>
        </w:rPr>
        <w:t>SPb</w:t>
      </w:r>
      <w:proofErr w:type="spellEnd"/>
      <w:r w:rsidRPr="008A24A1">
        <w:rPr>
          <w:sz w:val="24"/>
          <w:szCs w:val="24"/>
          <w:lang w:val="en-US"/>
        </w:rPr>
        <w:t>.:</w:t>
      </w:r>
      <w:proofErr w:type="gramEnd"/>
      <w:r w:rsidRPr="008A24A1">
        <w:rPr>
          <w:sz w:val="24"/>
          <w:szCs w:val="24"/>
          <w:lang w:val="en-US"/>
        </w:rPr>
        <w:t xml:space="preserve"> </w:t>
      </w:r>
      <w:proofErr w:type="spellStart"/>
      <w:r w:rsidRPr="008A24A1">
        <w:rPr>
          <w:sz w:val="24"/>
          <w:szCs w:val="24"/>
          <w:lang w:val="en-US"/>
        </w:rPr>
        <w:t>Akcident</w:t>
      </w:r>
      <w:proofErr w:type="spellEnd"/>
      <w:r w:rsidRPr="008A24A1">
        <w:rPr>
          <w:sz w:val="24"/>
          <w:szCs w:val="24"/>
          <w:lang w:val="en-US"/>
        </w:rPr>
        <w:t>, 1994</w:t>
      </w:r>
      <w:r>
        <w:rPr>
          <w:sz w:val="24"/>
          <w:szCs w:val="24"/>
          <w:lang w:val="en-US"/>
        </w:rPr>
        <w:t xml:space="preserve"> </w:t>
      </w:r>
      <w:r w:rsidRPr="008A24A1">
        <w:rPr>
          <w:sz w:val="24"/>
          <w:szCs w:val="24"/>
          <w:lang w:val="en-US"/>
        </w:rPr>
        <w:t>(</w:t>
      </w:r>
      <w:r>
        <w:rPr>
          <w:sz w:val="24"/>
          <w:szCs w:val="24"/>
          <w:lang w:val="en-US"/>
        </w:rPr>
        <w:t>in Russian)</w:t>
      </w:r>
      <w:r w:rsidRPr="008A24A1">
        <w:rPr>
          <w:sz w:val="24"/>
          <w:szCs w:val="24"/>
          <w:lang w:val="en-US"/>
        </w:rPr>
        <w:t>.</w:t>
      </w:r>
    </w:p>
    <w:p w:rsidR="008A24A1" w:rsidRDefault="008A24A1" w:rsidP="008A24A1">
      <w:pPr>
        <w:pStyle w:val="ae"/>
        <w:numPr>
          <w:ilvl w:val="0"/>
          <w:numId w:val="8"/>
        </w:numPr>
        <w:autoSpaceDE w:val="0"/>
        <w:autoSpaceDN w:val="0"/>
        <w:adjustRightInd w:val="0"/>
        <w:rPr>
          <w:sz w:val="24"/>
          <w:szCs w:val="24"/>
          <w:lang w:val="en-US"/>
        </w:rPr>
      </w:pPr>
      <w:proofErr w:type="spellStart"/>
      <w:r w:rsidRPr="008A24A1">
        <w:rPr>
          <w:i/>
          <w:sz w:val="24"/>
          <w:szCs w:val="24"/>
          <w:lang w:val="en-US"/>
        </w:rPr>
        <w:t>Silina</w:t>
      </w:r>
      <w:proofErr w:type="spellEnd"/>
      <w:r w:rsidRPr="008A24A1">
        <w:rPr>
          <w:i/>
          <w:sz w:val="24"/>
          <w:szCs w:val="24"/>
          <w:lang w:val="en-US"/>
        </w:rPr>
        <w:t xml:space="preserve"> O.V., </w:t>
      </w:r>
      <w:proofErr w:type="spellStart"/>
      <w:r w:rsidRPr="008A24A1">
        <w:rPr>
          <w:i/>
          <w:sz w:val="24"/>
          <w:szCs w:val="24"/>
          <w:lang w:val="en-US"/>
        </w:rPr>
        <w:t>Nartova-Bochaver</w:t>
      </w:r>
      <w:proofErr w:type="spellEnd"/>
      <w:r w:rsidRPr="008A24A1">
        <w:rPr>
          <w:i/>
          <w:sz w:val="24"/>
          <w:szCs w:val="24"/>
          <w:lang w:val="en-US"/>
        </w:rPr>
        <w:t xml:space="preserve"> S.K. </w:t>
      </w:r>
      <w:proofErr w:type="spellStart"/>
      <w:r w:rsidRPr="008A24A1">
        <w:rPr>
          <w:sz w:val="24"/>
          <w:szCs w:val="24"/>
          <w:lang w:val="en-US"/>
        </w:rPr>
        <w:t>Dinamika</w:t>
      </w:r>
      <w:proofErr w:type="spellEnd"/>
      <w:r w:rsidRPr="008A24A1">
        <w:rPr>
          <w:sz w:val="24"/>
          <w:szCs w:val="24"/>
          <w:lang w:val="en-US"/>
        </w:rPr>
        <w:t xml:space="preserve"> </w:t>
      </w:r>
      <w:proofErr w:type="spellStart"/>
      <w:r w:rsidRPr="008A24A1">
        <w:rPr>
          <w:sz w:val="24"/>
          <w:szCs w:val="24"/>
          <w:lang w:val="en-US"/>
        </w:rPr>
        <w:t>psihologicheskih</w:t>
      </w:r>
      <w:proofErr w:type="spellEnd"/>
      <w:r w:rsidRPr="008A24A1">
        <w:rPr>
          <w:sz w:val="24"/>
          <w:szCs w:val="24"/>
          <w:lang w:val="en-US"/>
        </w:rPr>
        <w:t xml:space="preserve"> </w:t>
      </w:r>
      <w:proofErr w:type="spellStart"/>
      <w:r w:rsidRPr="008A24A1">
        <w:rPr>
          <w:sz w:val="24"/>
          <w:szCs w:val="24"/>
          <w:lang w:val="en-US"/>
        </w:rPr>
        <w:t>granic</w:t>
      </w:r>
      <w:proofErr w:type="spellEnd"/>
      <w:r w:rsidRPr="008A24A1">
        <w:rPr>
          <w:sz w:val="24"/>
          <w:szCs w:val="24"/>
          <w:lang w:val="en-US"/>
        </w:rPr>
        <w:t xml:space="preserve"> </w:t>
      </w:r>
      <w:proofErr w:type="spellStart"/>
      <w:proofErr w:type="gramStart"/>
      <w:r w:rsidRPr="008A24A1">
        <w:rPr>
          <w:sz w:val="24"/>
          <w:szCs w:val="24"/>
          <w:lang w:val="en-US"/>
        </w:rPr>
        <w:t>na</w:t>
      </w:r>
      <w:proofErr w:type="spellEnd"/>
      <w:proofErr w:type="gramEnd"/>
      <w:r w:rsidRPr="008A24A1">
        <w:rPr>
          <w:sz w:val="24"/>
          <w:szCs w:val="24"/>
          <w:lang w:val="en-US"/>
        </w:rPr>
        <w:t xml:space="preserve"> </w:t>
      </w:r>
      <w:proofErr w:type="spellStart"/>
      <w:r w:rsidRPr="008A24A1">
        <w:rPr>
          <w:sz w:val="24"/>
          <w:szCs w:val="24"/>
          <w:lang w:val="en-US"/>
        </w:rPr>
        <w:t>protyazhenii</w:t>
      </w:r>
      <w:proofErr w:type="spellEnd"/>
      <w:r w:rsidRPr="008A24A1">
        <w:rPr>
          <w:sz w:val="24"/>
          <w:szCs w:val="24"/>
          <w:lang w:val="en-US"/>
        </w:rPr>
        <w:t xml:space="preserve"> </w:t>
      </w:r>
      <w:proofErr w:type="spellStart"/>
      <w:r w:rsidRPr="008A24A1">
        <w:rPr>
          <w:sz w:val="24"/>
          <w:szCs w:val="24"/>
          <w:lang w:val="en-US"/>
        </w:rPr>
        <w:t>detstva</w:t>
      </w:r>
      <w:proofErr w:type="spellEnd"/>
      <w:r w:rsidRPr="008A24A1">
        <w:rPr>
          <w:sz w:val="24"/>
          <w:szCs w:val="24"/>
          <w:lang w:val="en-US"/>
        </w:rPr>
        <w:t xml:space="preserve"> // </w:t>
      </w:r>
      <w:proofErr w:type="spellStart"/>
      <w:r w:rsidRPr="008A24A1">
        <w:rPr>
          <w:sz w:val="24"/>
          <w:szCs w:val="24"/>
          <w:lang w:val="en-US"/>
        </w:rPr>
        <w:t>Aktual'nye</w:t>
      </w:r>
      <w:proofErr w:type="spellEnd"/>
      <w:r w:rsidRPr="008A24A1">
        <w:rPr>
          <w:sz w:val="24"/>
          <w:szCs w:val="24"/>
          <w:lang w:val="en-US"/>
        </w:rPr>
        <w:t xml:space="preserve"> </w:t>
      </w:r>
      <w:proofErr w:type="spellStart"/>
      <w:r w:rsidRPr="008A24A1">
        <w:rPr>
          <w:sz w:val="24"/>
          <w:szCs w:val="24"/>
          <w:lang w:val="en-US"/>
        </w:rPr>
        <w:t>problemy</w:t>
      </w:r>
      <w:proofErr w:type="spellEnd"/>
      <w:r w:rsidRPr="008A24A1">
        <w:rPr>
          <w:sz w:val="24"/>
          <w:szCs w:val="24"/>
          <w:lang w:val="en-US"/>
        </w:rPr>
        <w:t xml:space="preserve"> </w:t>
      </w:r>
      <w:proofErr w:type="spellStart"/>
      <w:r w:rsidRPr="008A24A1">
        <w:rPr>
          <w:sz w:val="24"/>
          <w:szCs w:val="24"/>
          <w:lang w:val="en-US"/>
        </w:rPr>
        <w:t>psihologichesko</w:t>
      </w:r>
      <w:r>
        <w:rPr>
          <w:sz w:val="24"/>
          <w:szCs w:val="24"/>
          <w:lang w:val="en-US"/>
        </w:rPr>
        <w:t>go</w:t>
      </w:r>
      <w:proofErr w:type="spellEnd"/>
      <w:r>
        <w:rPr>
          <w:sz w:val="24"/>
          <w:szCs w:val="24"/>
          <w:lang w:val="en-US"/>
        </w:rPr>
        <w:t xml:space="preserve"> </w:t>
      </w:r>
      <w:proofErr w:type="spellStart"/>
      <w:r>
        <w:rPr>
          <w:sz w:val="24"/>
          <w:szCs w:val="24"/>
          <w:lang w:val="en-US"/>
        </w:rPr>
        <w:t>znaniya</w:t>
      </w:r>
      <w:proofErr w:type="spellEnd"/>
      <w:r>
        <w:rPr>
          <w:sz w:val="24"/>
          <w:szCs w:val="24"/>
          <w:lang w:val="en-US"/>
        </w:rPr>
        <w:t>. 2014. № 3. S. 13-28</w:t>
      </w:r>
      <w:r w:rsidRPr="00FB0A23">
        <w:rPr>
          <w:sz w:val="24"/>
          <w:szCs w:val="24"/>
          <w:lang w:val="en-US"/>
        </w:rPr>
        <w:t xml:space="preserve"> </w:t>
      </w:r>
      <w:r w:rsidRPr="008A24A1">
        <w:rPr>
          <w:sz w:val="24"/>
          <w:szCs w:val="24"/>
          <w:lang w:val="en-US"/>
        </w:rPr>
        <w:t>(</w:t>
      </w:r>
      <w:r>
        <w:rPr>
          <w:sz w:val="24"/>
          <w:szCs w:val="24"/>
          <w:lang w:val="en-US"/>
        </w:rPr>
        <w:t>in Russian)</w:t>
      </w:r>
      <w:r w:rsidRPr="008A24A1">
        <w:rPr>
          <w:sz w:val="24"/>
          <w:szCs w:val="24"/>
          <w:lang w:val="en-US"/>
        </w:rPr>
        <w:t>.</w:t>
      </w:r>
    </w:p>
    <w:p w:rsidR="008A24A1" w:rsidRPr="00B766D2" w:rsidRDefault="008A24A1" w:rsidP="008A24A1">
      <w:pPr>
        <w:pStyle w:val="ae"/>
        <w:numPr>
          <w:ilvl w:val="0"/>
          <w:numId w:val="8"/>
        </w:numPr>
        <w:autoSpaceDE w:val="0"/>
        <w:autoSpaceDN w:val="0"/>
        <w:adjustRightInd w:val="0"/>
        <w:rPr>
          <w:sz w:val="24"/>
          <w:szCs w:val="24"/>
          <w:lang w:val="en-US"/>
        </w:rPr>
      </w:pPr>
      <w:proofErr w:type="spellStart"/>
      <w:r w:rsidRPr="00FB0A23">
        <w:rPr>
          <w:i/>
          <w:sz w:val="24"/>
          <w:szCs w:val="24"/>
          <w:lang w:val="en-US"/>
        </w:rPr>
        <w:t>B</w:t>
      </w:r>
      <w:r w:rsidRPr="00B766D2">
        <w:rPr>
          <w:rFonts w:eastAsia="MinionPro-Regular"/>
          <w:i/>
          <w:sz w:val="24"/>
          <w:szCs w:val="24"/>
          <w:lang w:val="en-US"/>
        </w:rPr>
        <w:t>ronfenbrenner</w:t>
      </w:r>
      <w:proofErr w:type="spellEnd"/>
      <w:r w:rsidRPr="00B766D2">
        <w:rPr>
          <w:rFonts w:eastAsia="MinionPro-Regular"/>
          <w:i/>
          <w:sz w:val="24"/>
          <w:szCs w:val="24"/>
          <w:lang w:val="en-US"/>
        </w:rPr>
        <w:t xml:space="preserve"> U.</w:t>
      </w:r>
      <w:r w:rsidRPr="00B766D2">
        <w:rPr>
          <w:rFonts w:eastAsia="MinionPro-Regular"/>
          <w:sz w:val="24"/>
          <w:szCs w:val="24"/>
          <w:lang w:val="en-US"/>
        </w:rPr>
        <w:t xml:space="preserve"> Ecology of the family as a context for human development: Research perspectives. </w:t>
      </w:r>
      <w:r w:rsidRPr="00B766D2">
        <w:rPr>
          <w:rFonts w:eastAsia="MinionPro-Regular"/>
          <w:i/>
          <w:iCs/>
          <w:sz w:val="24"/>
          <w:szCs w:val="24"/>
          <w:lang w:val="en-US"/>
        </w:rPr>
        <w:t>Developmental psychology</w:t>
      </w:r>
      <w:r w:rsidRPr="00B766D2">
        <w:rPr>
          <w:rFonts w:eastAsia="MinionPro-Regular"/>
          <w:sz w:val="24"/>
          <w:szCs w:val="24"/>
          <w:lang w:val="en-US"/>
        </w:rPr>
        <w:t xml:space="preserve">, 1986. </w:t>
      </w:r>
      <w:r w:rsidRPr="00B766D2">
        <w:rPr>
          <w:rFonts w:eastAsia="MinionPro-Regular"/>
          <w:i/>
          <w:iCs/>
          <w:sz w:val="24"/>
          <w:szCs w:val="24"/>
          <w:lang w:val="en-US"/>
        </w:rPr>
        <w:t>22</w:t>
      </w:r>
      <w:r w:rsidRPr="00B766D2">
        <w:rPr>
          <w:rFonts w:eastAsia="MinionPro-Regular"/>
          <w:sz w:val="24"/>
          <w:szCs w:val="24"/>
          <w:lang w:val="en-US"/>
        </w:rPr>
        <w:t>(6), 723–742. https://doi: 10.1037/0012-1649.22.6.723</w:t>
      </w:r>
    </w:p>
    <w:p w:rsidR="008A24A1" w:rsidRPr="00B766D2" w:rsidRDefault="008A24A1" w:rsidP="008A24A1">
      <w:pPr>
        <w:pStyle w:val="ae"/>
        <w:numPr>
          <w:ilvl w:val="0"/>
          <w:numId w:val="8"/>
        </w:numPr>
        <w:rPr>
          <w:sz w:val="24"/>
          <w:szCs w:val="24"/>
          <w:lang w:val="en-US"/>
        </w:rPr>
      </w:pPr>
      <w:proofErr w:type="spellStart"/>
      <w:r w:rsidRPr="00B766D2">
        <w:rPr>
          <w:i/>
          <w:sz w:val="24"/>
          <w:szCs w:val="24"/>
          <w:lang w:val="en-US"/>
        </w:rPr>
        <w:t>Howarth</w:t>
      </w:r>
      <w:proofErr w:type="spellEnd"/>
      <w:r w:rsidRPr="00B766D2">
        <w:rPr>
          <w:i/>
          <w:sz w:val="24"/>
          <w:szCs w:val="24"/>
          <w:lang w:val="en-US"/>
        </w:rPr>
        <w:t xml:space="preserve"> E. </w:t>
      </w:r>
      <w:r w:rsidRPr="00B766D2">
        <w:rPr>
          <w:sz w:val="24"/>
          <w:szCs w:val="24"/>
          <w:lang w:val="en-US"/>
        </w:rPr>
        <w:t>Birth order</w:t>
      </w:r>
      <w:r w:rsidRPr="00B766D2">
        <w:rPr>
          <w:noProof/>
          <w:sz w:val="24"/>
          <w:szCs w:val="24"/>
          <w:lang w:eastAsia="ru-RU"/>
        </w:rPr>
        <mc:AlternateContent>
          <mc:Choice Requires="wps">
            <w:drawing>
              <wp:inline distT="0" distB="0" distL="0" distR="0" wp14:anchorId="3C883219" wp14:editId="4FF6B535">
                <wp:extent cx="69215" cy="104140"/>
                <wp:effectExtent l="0" t="0" r="0" b="0"/>
                <wp:docPr id="4" name="Прямоугольник 4" descr="next te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1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next term" style="width:5.4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" filled="f" stroked="f">
                <o:lock v:ext="edit" aspectratio="t"/>
                <w10:anchorlock/>
              </v:rect>
            </w:pict>
          </mc:Fallback>
        </mc:AlternateContent>
      </w:r>
      <w:r w:rsidRPr="00B766D2">
        <w:rPr>
          <w:sz w:val="24"/>
          <w:szCs w:val="24"/>
          <w:lang w:val="en-US"/>
        </w:rPr>
        <w:t xml:space="preserve"> and personality: Some empirical findings and a </w:t>
      </w:r>
      <w:proofErr w:type="spellStart"/>
      <w:r w:rsidRPr="00B766D2">
        <w:rPr>
          <w:sz w:val="24"/>
          <w:szCs w:val="24"/>
          <w:lang w:val="en-US"/>
        </w:rPr>
        <w:t>biobehavioral</w:t>
      </w:r>
      <w:proofErr w:type="spellEnd"/>
      <w:r w:rsidRPr="00B766D2">
        <w:rPr>
          <w:sz w:val="24"/>
          <w:szCs w:val="24"/>
          <w:lang w:val="en-US"/>
        </w:rPr>
        <w:t xml:space="preserve"> theory // </w:t>
      </w:r>
      <w:hyperlink r:id="rId33" w:history="1">
        <w:r w:rsidRPr="00B766D2">
          <w:rPr>
            <w:sz w:val="24"/>
            <w:szCs w:val="24"/>
            <w:lang w:val="en-US"/>
          </w:rPr>
          <w:t>Personality and Individual Differences</w:t>
        </w:r>
      </w:hyperlink>
      <w:r w:rsidRPr="00B766D2">
        <w:rPr>
          <w:sz w:val="24"/>
          <w:szCs w:val="24"/>
          <w:lang w:val="en-US"/>
        </w:rPr>
        <w:t xml:space="preserve">. 1982. </w:t>
      </w:r>
      <w:hyperlink r:id="rId34" w:history="1">
        <w:r w:rsidRPr="00B766D2">
          <w:rPr>
            <w:sz w:val="24"/>
            <w:szCs w:val="24"/>
            <w:lang w:val="en-US"/>
          </w:rPr>
          <w:t>Volume 3.  Issue 2</w:t>
        </w:r>
      </w:hyperlink>
      <w:r w:rsidRPr="00B766D2">
        <w:rPr>
          <w:sz w:val="24"/>
          <w:szCs w:val="24"/>
          <w:lang w:val="en-US"/>
        </w:rPr>
        <w:t>.  Pp. 205-210</w:t>
      </w:r>
      <w:r w:rsidRPr="008F4794">
        <w:rPr>
          <w:sz w:val="24"/>
          <w:szCs w:val="24"/>
          <w:lang w:val="en-US"/>
        </w:rPr>
        <w:t>.</w:t>
      </w:r>
    </w:p>
    <w:p w:rsidR="008A24A1" w:rsidRPr="001B239D" w:rsidRDefault="008A24A1" w:rsidP="008A24A1">
      <w:pPr>
        <w:pStyle w:val="ae"/>
        <w:numPr>
          <w:ilvl w:val="0"/>
          <w:numId w:val="8"/>
        </w:numPr>
        <w:rPr>
          <w:sz w:val="24"/>
          <w:szCs w:val="24"/>
          <w:lang w:val="en-US"/>
        </w:rPr>
      </w:pPr>
      <w:proofErr w:type="spellStart"/>
      <w:r w:rsidRPr="00B766D2">
        <w:rPr>
          <w:rFonts w:eastAsia="MinionPro-Regular"/>
          <w:i/>
          <w:sz w:val="24"/>
          <w:szCs w:val="24"/>
          <w:lang w:val="en-US"/>
        </w:rPr>
        <w:t>Kagitcibasi</w:t>
      </w:r>
      <w:proofErr w:type="spellEnd"/>
      <w:r w:rsidRPr="00B766D2">
        <w:rPr>
          <w:rFonts w:eastAsia="MinionPro-Regular"/>
          <w:i/>
          <w:sz w:val="24"/>
          <w:szCs w:val="24"/>
          <w:lang w:val="en-US"/>
        </w:rPr>
        <w:t xml:space="preserve"> C.</w:t>
      </w:r>
      <w:r w:rsidRPr="00B766D2">
        <w:rPr>
          <w:rFonts w:eastAsia="MinionPro-Regular"/>
          <w:sz w:val="24"/>
          <w:szCs w:val="24"/>
          <w:lang w:val="en-US"/>
        </w:rPr>
        <w:t xml:space="preserve"> </w:t>
      </w:r>
      <w:r w:rsidRPr="0020410D">
        <w:rPr>
          <w:rFonts w:eastAsia="MinionPro-Regular"/>
          <w:iCs/>
          <w:sz w:val="24"/>
          <w:szCs w:val="24"/>
          <w:lang w:val="en-US"/>
        </w:rPr>
        <w:t>Family, self, and human development across cultures: Theory and applications</w:t>
      </w:r>
      <w:r w:rsidRPr="0020410D">
        <w:rPr>
          <w:rFonts w:eastAsia="MinionPro-Regular"/>
          <w:sz w:val="24"/>
          <w:szCs w:val="24"/>
          <w:lang w:val="en-US"/>
        </w:rPr>
        <w:t xml:space="preserve">. </w:t>
      </w:r>
      <w:r w:rsidRPr="00B766D2">
        <w:rPr>
          <w:rFonts w:eastAsia="MinionPro-Regular"/>
          <w:sz w:val="24"/>
          <w:szCs w:val="24"/>
          <w:lang w:val="en-US"/>
        </w:rPr>
        <w:t xml:space="preserve">London: </w:t>
      </w:r>
      <w:proofErr w:type="spellStart"/>
      <w:r w:rsidRPr="00B766D2">
        <w:rPr>
          <w:rFonts w:eastAsia="MinionPro-Regular"/>
          <w:sz w:val="24"/>
          <w:szCs w:val="24"/>
          <w:lang w:val="en-US"/>
        </w:rPr>
        <w:t>Routledge</w:t>
      </w:r>
      <w:proofErr w:type="spellEnd"/>
      <w:r w:rsidRPr="00B766D2">
        <w:rPr>
          <w:rFonts w:eastAsia="MinionPro-Regular"/>
          <w:sz w:val="24"/>
          <w:szCs w:val="24"/>
          <w:lang w:val="en-US"/>
        </w:rPr>
        <w:t>, 2013</w:t>
      </w:r>
      <w:r>
        <w:rPr>
          <w:rFonts w:eastAsia="MinionPro-Regular"/>
          <w:sz w:val="24"/>
          <w:szCs w:val="24"/>
        </w:rPr>
        <w:t>.</w:t>
      </w:r>
    </w:p>
    <w:p w:rsidR="008A24A1" w:rsidRPr="008F4794" w:rsidRDefault="008A24A1" w:rsidP="008A24A1">
      <w:pPr>
        <w:pStyle w:val="ae"/>
        <w:numPr>
          <w:ilvl w:val="0"/>
          <w:numId w:val="8"/>
        </w:numPr>
        <w:rPr>
          <w:sz w:val="24"/>
          <w:szCs w:val="24"/>
          <w:lang w:val="en-US"/>
        </w:rPr>
      </w:pPr>
      <w:r w:rsidRPr="001B239D">
        <w:rPr>
          <w:i/>
          <w:color w:val="222222"/>
          <w:sz w:val="24"/>
          <w:szCs w:val="24"/>
          <w:shd w:val="clear" w:color="auto" w:fill="FFFFFF"/>
          <w:lang w:val="en-US"/>
        </w:rPr>
        <w:t>McAdams D.P., Pals J.L.</w:t>
      </w:r>
      <w:r w:rsidRPr="001B239D">
        <w:rPr>
          <w:color w:val="222222"/>
          <w:sz w:val="24"/>
          <w:szCs w:val="24"/>
          <w:shd w:val="clear" w:color="auto" w:fill="FFFFFF"/>
          <w:lang w:val="en-US"/>
        </w:rPr>
        <w:t xml:space="preserve"> A new Big Five: fundamental principles for an integrative science of personality // American psychologist.  2006. </w:t>
      </w:r>
      <w:r w:rsidRPr="001B239D">
        <w:rPr>
          <w:color w:val="222222"/>
          <w:sz w:val="24"/>
          <w:szCs w:val="24"/>
          <w:shd w:val="clear" w:color="auto" w:fill="FFFFFF"/>
        </w:rPr>
        <w:t>Т</w:t>
      </w:r>
      <w:r w:rsidRPr="001B239D">
        <w:rPr>
          <w:color w:val="222222"/>
          <w:sz w:val="24"/>
          <w:szCs w:val="24"/>
          <w:shd w:val="clear" w:color="auto" w:fill="FFFFFF"/>
          <w:lang w:val="en-US"/>
        </w:rPr>
        <w:t xml:space="preserve">. 61. №. 3. </w:t>
      </w:r>
      <w:r w:rsidRPr="001B239D">
        <w:rPr>
          <w:color w:val="222222"/>
          <w:sz w:val="24"/>
          <w:szCs w:val="24"/>
          <w:shd w:val="clear" w:color="auto" w:fill="FFFFFF"/>
        </w:rPr>
        <w:t>С</w:t>
      </w:r>
      <w:r w:rsidRPr="001B239D">
        <w:rPr>
          <w:color w:val="222222"/>
          <w:sz w:val="24"/>
          <w:szCs w:val="24"/>
          <w:shd w:val="clear" w:color="auto" w:fill="FFFFFF"/>
          <w:lang w:val="en-US"/>
        </w:rPr>
        <w:t>. 204</w:t>
      </w:r>
      <w:r w:rsidRPr="001B239D">
        <w:rPr>
          <w:color w:val="222222"/>
          <w:sz w:val="24"/>
          <w:szCs w:val="24"/>
          <w:shd w:val="clear" w:color="auto" w:fill="FFFFFF"/>
        </w:rPr>
        <w:t>-217.</w:t>
      </w:r>
    </w:p>
    <w:p w:rsidR="008A24A1" w:rsidRPr="0020410D" w:rsidRDefault="008A24A1" w:rsidP="008A24A1">
      <w:pPr>
        <w:pStyle w:val="ae"/>
        <w:numPr>
          <w:ilvl w:val="0"/>
          <w:numId w:val="8"/>
        </w:numPr>
        <w:rPr>
          <w:color w:val="222222"/>
          <w:sz w:val="24"/>
          <w:szCs w:val="24"/>
          <w:shd w:val="clear" w:color="auto" w:fill="FFFFFF"/>
          <w:lang w:val="en-US"/>
        </w:rPr>
      </w:pPr>
      <w:r w:rsidRPr="0020410D">
        <w:rPr>
          <w:i/>
          <w:color w:val="222222"/>
          <w:sz w:val="24"/>
          <w:szCs w:val="24"/>
          <w:shd w:val="clear" w:color="auto" w:fill="FFFFFF"/>
          <w:lang w:val="en-US"/>
        </w:rPr>
        <w:t>McCrae R.R., Costa P.T.</w:t>
      </w:r>
      <w:r w:rsidRPr="0020410D">
        <w:rPr>
          <w:color w:val="222222"/>
          <w:sz w:val="24"/>
          <w:szCs w:val="24"/>
          <w:shd w:val="clear" w:color="auto" w:fill="FFFFFF"/>
          <w:lang w:val="en-US"/>
        </w:rPr>
        <w:t xml:space="preserve"> The Five-Factor Theory of Personality </w:t>
      </w:r>
      <w:r>
        <w:rPr>
          <w:color w:val="222222"/>
          <w:sz w:val="24"/>
          <w:szCs w:val="24"/>
          <w:shd w:val="clear" w:color="auto" w:fill="FFFFFF"/>
          <w:lang w:val="en-US"/>
        </w:rPr>
        <w:t>//</w:t>
      </w:r>
      <w:r w:rsidRPr="0020410D">
        <w:rPr>
          <w:color w:val="222222"/>
          <w:sz w:val="24"/>
          <w:szCs w:val="24"/>
          <w:shd w:val="clear" w:color="auto" w:fill="FFFFFF"/>
          <w:lang w:val="en-US"/>
        </w:rPr>
        <w:t xml:space="preserve"> O.</w:t>
      </w:r>
      <w:r>
        <w:rPr>
          <w:color w:val="222222"/>
          <w:sz w:val="24"/>
          <w:szCs w:val="24"/>
          <w:shd w:val="clear" w:color="auto" w:fill="FFFFFF"/>
          <w:lang w:val="en-US"/>
        </w:rPr>
        <w:t>P. John, R.</w:t>
      </w:r>
      <w:r w:rsidRPr="0020410D">
        <w:rPr>
          <w:color w:val="222222"/>
          <w:sz w:val="24"/>
          <w:szCs w:val="24"/>
          <w:shd w:val="clear" w:color="auto" w:fill="FFFFFF"/>
          <w:lang w:val="en-US"/>
        </w:rPr>
        <w:t>W. Robins, L.</w:t>
      </w:r>
      <w:r>
        <w:rPr>
          <w:color w:val="222222"/>
          <w:sz w:val="24"/>
          <w:szCs w:val="24"/>
          <w:shd w:val="clear" w:color="auto" w:fill="FFFFFF"/>
          <w:lang w:val="en-US"/>
        </w:rPr>
        <w:t xml:space="preserve">A. </w:t>
      </w:r>
      <w:proofErr w:type="spellStart"/>
      <w:r>
        <w:rPr>
          <w:color w:val="222222"/>
          <w:sz w:val="24"/>
          <w:szCs w:val="24"/>
          <w:shd w:val="clear" w:color="auto" w:fill="FFFFFF"/>
          <w:lang w:val="en-US"/>
        </w:rPr>
        <w:t>Pervin</w:t>
      </w:r>
      <w:proofErr w:type="spellEnd"/>
      <w:r>
        <w:rPr>
          <w:color w:val="222222"/>
          <w:sz w:val="24"/>
          <w:szCs w:val="24"/>
          <w:shd w:val="clear" w:color="auto" w:fill="FFFFFF"/>
          <w:lang w:val="en-US"/>
        </w:rPr>
        <w:t xml:space="preserve"> (Eds.)</w:t>
      </w:r>
      <w:r w:rsidRPr="0020410D">
        <w:rPr>
          <w:color w:val="222222"/>
          <w:sz w:val="24"/>
          <w:szCs w:val="24"/>
          <w:shd w:val="clear" w:color="auto" w:fill="FFFFFF"/>
          <w:lang w:val="en-US"/>
        </w:rPr>
        <w:t>. Handbook of Personality: Theory and Research (3rd ed., pp. 159-181). New York: Guilford Press, 2008</w:t>
      </w:r>
    </w:p>
    <w:p w:rsidR="008A24A1" w:rsidRPr="00B766D2" w:rsidRDefault="008A24A1" w:rsidP="008A24A1">
      <w:pPr>
        <w:pStyle w:val="ae"/>
        <w:numPr>
          <w:ilvl w:val="0"/>
          <w:numId w:val="8"/>
        </w:numPr>
        <w:autoSpaceDE w:val="0"/>
        <w:autoSpaceDN w:val="0"/>
        <w:adjustRightInd w:val="0"/>
        <w:rPr>
          <w:sz w:val="24"/>
          <w:szCs w:val="24"/>
          <w:lang w:val="en-US"/>
        </w:rPr>
      </w:pPr>
      <w:proofErr w:type="spellStart"/>
      <w:r w:rsidRPr="00B766D2">
        <w:rPr>
          <w:i/>
          <w:sz w:val="24"/>
          <w:szCs w:val="24"/>
          <w:lang w:val="en-US"/>
        </w:rPr>
        <w:t>Michalski</w:t>
      </w:r>
      <w:proofErr w:type="spellEnd"/>
      <w:r w:rsidRPr="00B766D2">
        <w:rPr>
          <w:i/>
          <w:sz w:val="24"/>
          <w:szCs w:val="24"/>
          <w:lang w:val="en-US"/>
        </w:rPr>
        <w:t xml:space="preserve"> R.L., Shackelford T.K. </w:t>
      </w:r>
      <w:r w:rsidRPr="00B766D2">
        <w:rPr>
          <w:sz w:val="24"/>
          <w:szCs w:val="24"/>
          <w:lang w:val="en-US"/>
        </w:rPr>
        <w:t>Birth order and sexual strategy // Personality and Individual Differences.  2002. Volume 33. Pp. 661–667.</w:t>
      </w:r>
    </w:p>
    <w:p w:rsidR="008A24A1" w:rsidRPr="00B766D2" w:rsidRDefault="008A24A1" w:rsidP="008A24A1">
      <w:pPr>
        <w:pStyle w:val="ae"/>
        <w:numPr>
          <w:ilvl w:val="0"/>
          <w:numId w:val="8"/>
        </w:numPr>
        <w:autoSpaceDE w:val="0"/>
        <w:autoSpaceDN w:val="0"/>
        <w:adjustRightInd w:val="0"/>
        <w:rPr>
          <w:sz w:val="24"/>
          <w:szCs w:val="24"/>
          <w:lang w:val="en-US"/>
        </w:rPr>
      </w:pPr>
      <w:proofErr w:type="spellStart"/>
      <w:r w:rsidRPr="00B766D2">
        <w:rPr>
          <w:i/>
          <w:sz w:val="24"/>
          <w:szCs w:val="24"/>
          <w:lang w:val="en-US"/>
        </w:rPr>
        <w:t>Modin</w:t>
      </w:r>
      <w:proofErr w:type="spellEnd"/>
      <w:r w:rsidRPr="00B766D2">
        <w:rPr>
          <w:i/>
          <w:sz w:val="24"/>
          <w:szCs w:val="24"/>
          <w:lang w:val="en-US"/>
        </w:rPr>
        <w:t xml:space="preserve"> B.</w:t>
      </w:r>
      <w:r w:rsidRPr="00B766D2">
        <w:rPr>
          <w:sz w:val="24"/>
          <w:szCs w:val="24"/>
          <w:lang w:val="en-US"/>
        </w:rPr>
        <w:t xml:space="preserve"> Birth order and mortality: a life-long follow-up of 14,200 boys and girls born in early 20th century Sweden // Social Science &amp; Medicine. 2002. Volume 54. Pp. 1051–1064.</w:t>
      </w:r>
    </w:p>
    <w:p w:rsidR="008A24A1" w:rsidRPr="00A1235B" w:rsidRDefault="008A24A1" w:rsidP="008A24A1">
      <w:pPr>
        <w:pStyle w:val="ae"/>
        <w:numPr>
          <w:ilvl w:val="0"/>
          <w:numId w:val="8"/>
        </w:numPr>
        <w:rPr>
          <w:sz w:val="24"/>
          <w:szCs w:val="24"/>
          <w:lang w:val="en-US"/>
        </w:rPr>
      </w:pPr>
      <w:r w:rsidRPr="00B766D2">
        <w:rPr>
          <w:i/>
          <w:sz w:val="24"/>
          <w:szCs w:val="24"/>
          <w:lang w:val="en-US"/>
        </w:rPr>
        <w:t>O'Leary S.R.</w:t>
      </w:r>
      <w:r w:rsidRPr="00B766D2">
        <w:rPr>
          <w:sz w:val="24"/>
          <w:szCs w:val="24"/>
          <w:lang w:val="en-US"/>
        </w:rPr>
        <w:t xml:space="preserve"> et al. Is birth order</w:t>
      </w:r>
      <w:r w:rsidRPr="00B766D2">
        <w:rPr>
          <w:noProof/>
          <w:sz w:val="24"/>
          <w:szCs w:val="24"/>
          <w:lang w:eastAsia="ru-RU"/>
        </w:rPr>
        <mc:AlternateContent>
          <mc:Choice Requires="wps">
            <w:drawing>
              <wp:inline distT="0" distB="0" distL="0" distR="0" wp14:anchorId="0B5E7136" wp14:editId="4129D206">
                <wp:extent cx="69215" cy="104140"/>
                <wp:effectExtent l="0" t="0" r="0" b="0"/>
                <wp:docPr id="5" name="Прямоугольник 5" descr="next te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1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next term" style="width:5.4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" filled="f" stroked="f">
                <o:lock v:ext="edit" aspectratio="t"/>
                <w10:anchorlock/>
              </v:rect>
            </w:pict>
          </mc:Fallback>
        </mc:AlternateContent>
      </w:r>
      <w:r w:rsidRPr="00B766D2">
        <w:rPr>
          <w:sz w:val="24"/>
          <w:szCs w:val="24"/>
          <w:lang w:val="en-US"/>
        </w:rPr>
        <w:t xml:space="preserve"> associated with adult mortality? // </w:t>
      </w:r>
      <w:hyperlink r:id="rId35" w:history="1">
        <w:r w:rsidRPr="00B766D2">
          <w:rPr>
            <w:sz w:val="24"/>
            <w:szCs w:val="24"/>
            <w:lang w:val="en-US"/>
          </w:rPr>
          <w:t>Annals of Epidemiology</w:t>
        </w:r>
      </w:hyperlink>
      <w:r w:rsidRPr="00B766D2">
        <w:rPr>
          <w:sz w:val="24"/>
          <w:szCs w:val="24"/>
          <w:lang w:val="en-US"/>
        </w:rPr>
        <w:t xml:space="preserve">. </w:t>
      </w:r>
      <w:r w:rsidRPr="00A1235B">
        <w:rPr>
          <w:sz w:val="24"/>
          <w:szCs w:val="24"/>
          <w:lang w:val="en-US"/>
        </w:rPr>
        <w:t xml:space="preserve">1996.  </w:t>
      </w:r>
      <w:hyperlink r:id="rId36" w:history="1">
        <w:r w:rsidRPr="00A1235B">
          <w:rPr>
            <w:sz w:val="24"/>
            <w:szCs w:val="24"/>
            <w:lang w:val="en-US"/>
          </w:rPr>
          <w:t>Volume 6.  Issue 1</w:t>
        </w:r>
      </w:hyperlink>
      <w:r w:rsidRPr="00A1235B">
        <w:rPr>
          <w:sz w:val="24"/>
          <w:szCs w:val="24"/>
          <w:lang w:val="en-US"/>
        </w:rPr>
        <w:t xml:space="preserve">. Pp. 34-40. </w:t>
      </w:r>
    </w:p>
    <w:p w:rsidR="008A24A1" w:rsidRPr="00A1235B" w:rsidRDefault="008A24A1" w:rsidP="008A24A1">
      <w:pPr>
        <w:pStyle w:val="ae"/>
        <w:numPr>
          <w:ilvl w:val="0"/>
          <w:numId w:val="8"/>
        </w:numPr>
        <w:rPr>
          <w:sz w:val="24"/>
          <w:szCs w:val="24"/>
          <w:lang w:val="en-US"/>
        </w:rPr>
      </w:pPr>
      <w:r w:rsidRPr="00B766D2">
        <w:rPr>
          <w:i/>
          <w:sz w:val="24"/>
          <w:szCs w:val="24"/>
          <w:lang w:val="en-US"/>
        </w:rPr>
        <w:t xml:space="preserve">Ralph H., </w:t>
      </w:r>
      <w:proofErr w:type="spellStart"/>
      <w:r w:rsidRPr="00B766D2">
        <w:rPr>
          <w:i/>
          <w:sz w:val="24"/>
          <w:szCs w:val="24"/>
          <w:lang w:val="en-US"/>
        </w:rPr>
        <w:t>Nerissa</w:t>
      </w:r>
      <w:proofErr w:type="spellEnd"/>
      <w:r w:rsidRPr="00B766D2">
        <w:rPr>
          <w:i/>
          <w:sz w:val="24"/>
          <w:szCs w:val="24"/>
          <w:lang w:val="en-US"/>
        </w:rPr>
        <w:t xml:space="preserve"> D.J. &amp; </w:t>
      </w:r>
      <w:proofErr w:type="spellStart"/>
      <w:r w:rsidRPr="00B766D2">
        <w:rPr>
          <w:i/>
          <w:sz w:val="24"/>
          <w:szCs w:val="24"/>
          <w:lang w:val="en-US"/>
        </w:rPr>
        <w:t>Sulloway</w:t>
      </w:r>
      <w:proofErr w:type="spellEnd"/>
      <w:r w:rsidRPr="00B766D2">
        <w:rPr>
          <w:i/>
          <w:sz w:val="24"/>
          <w:szCs w:val="24"/>
          <w:lang w:val="en-US"/>
        </w:rPr>
        <w:t xml:space="preserve"> F.J.</w:t>
      </w:r>
      <w:r w:rsidRPr="00B766D2">
        <w:rPr>
          <w:sz w:val="24"/>
          <w:szCs w:val="24"/>
          <w:lang w:val="en-US"/>
        </w:rPr>
        <w:t xml:space="preserve"> Parental Investment: How an Equity Motive Can Produce Inequality // </w:t>
      </w:r>
      <w:hyperlink r:id="rId37" w:history="1">
        <w:r w:rsidRPr="00B766D2">
          <w:rPr>
            <w:sz w:val="24"/>
            <w:szCs w:val="24"/>
            <w:lang w:val="en-US"/>
          </w:rPr>
          <w:t>Psychological Bulletin</w:t>
        </w:r>
      </w:hyperlink>
      <w:r w:rsidRPr="00B766D2">
        <w:rPr>
          <w:sz w:val="24"/>
          <w:szCs w:val="24"/>
          <w:lang w:val="en-US"/>
        </w:rPr>
        <w:t xml:space="preserve">. 2002. </w:t>
      </w:r>
      <w:hyperlink r:id="rId38" w:history="1">
        <w:r w:rsidRPr="00A1235B">
          <w:rPr>
            <w:sz w:val="24"/>
            <w:szCs w:val="24"/>
            <w:lang w:val="en-US"/>
          </w:rPr>
          <w:t>Volume 128. Issue 5</w:t>
        </w:r>
      </w:hyperlink>
      <w:r w:rsidRPr="00A1235B">
        <w:rPr>
          <w:sz w:val="24"/>
          <w:szCs w:val="24"/>
          <w:lang w:val="en-US"/>
        </w:rPr>
        <w:t>.  Pp. 728-745.</w:t>
      </w:r>
    </w:p>
    <w:p w:rsidR="008A24A1" w:rsidRPr="0020410D" w:rsidRDefault="008A24A1" w:rsidP="008A24A1">
      <w:pPr>
        <w:pStyle w:val="ae"/>
        <w:numPr>
          <w:ilvl w:val="0"/>
          <w:numId w:val="8"/>
        </w:numPr>
        <w:autoSpaceDE w:val="0"/>
        <w:autoSpaceDN w:val="0"/>
        <w:adjustRightInd w:val="0"/>
        <w:rPr>
          <w:sz w:val="24"/>
          <w:szCs w:val="24"/>
          <w:lang w:val="en-US"/>
        </w:rPr>
      </w:pPr>
      <w:r w:rsidRPr="00B766D2">
        <w:rPr>
          <w:i/>
          <w:sz w:val="24"/>
          <w:szCs w:val="24"/>
          <w:lang w:val="en-US"/>
        </w:rPr>
        <w:t>Salmon C.A.</w:t>
      </w:r>
      <w:r>
        <w:rPr>
          <w:i/>
          <w:sz w:val="24"/>
          <w:szCs w:val="24"/>
          <w:lang w:val="en-US"/>
        </w:rPr>
        <w:t>,</w:t>
      </w:r>
      <w:r w:rsidRPr="00B766D2">
        <w:rPr>
          <w:i/>
          <w:sz w:val="24"/>
          <w:szCs w:val="24"/>
          <w:lang w:val="en-US"/>
        </w:rPr>
        <w:t xml:space="preserve"> Daly M.</w:t>
      </w:r>
      <w:r w:rsidRPr="00B766D2">
        <w:rPr>
          <w:sz w:val="24"/>
          <w:szCs w:val="24"/>
          <w:lang w:val="en-US"/>
        </w:rPr>
        <w:t xml:space="preserve"> Birth Order</w:t>
      </w:r>
      <w:r w:rsidRPr="00B766D2">
        <w:rPr>
          <w:noProof/>
          <w:sz w:val="24"/>
          <w:szCs w:val="24"/>
          <w:lang w:eastAsia="ru-RU"/>
        </w:rPr>
        <mc:AlternateContent>
          <mc:Choice Requires="wps">
            <w:drawing>
              <wp:inline distT="0" distB="0" distL="0" distR="0" wp14:anchorId="4018989B" wp14:editId="0AA335F9">
                <wp:extent cx="69215" cy="104140"/>
                <wp:effectExtent l="0" t="0" r="0" b="0"/>
                <wp:docPr id="6" name="Прямоугольник 6" descr="next te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1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next term" style="width:5.4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" filled="f" stroked="f">
                <o:lock v:ext="edit" aspectratio="t"/>
                <w10:anchorlock/>
              </v:rect>
            </w:pict>
          </mc:Fallback>
        </mc:AlternateContent>
      </w:r>
      <w:r w:rsidRPr="00B766D2">
        <w:rPr>
          <w:sz w:val="24"/>
          <w:szCs w:val="24"/>
          <w:lang w:val="en-US"/>
        </w:rPr>
        <w:t xml:space="preserve">and Familial Sentiment: </w:t>
      </w:r>
      <w:proofErr w:type="spellStart"/>
      <w:r w:rsidRPr="00B766D2">
        <w:rPr>
          <w:sz w:val="24"/>
          <w:szCs w:val="24"/>
          <w:lang w:val="en-US"/>
        </w:rPr>
        <w:t>Middleborns</w:t>
      </w:r>
      <w:proofErr w:type="spellEnd"/>
      <w:r w:rsidRPr="00B766D2">
        <w:rPr>
          <w:sz w:val="24"/>
          <w:szCs w:val="24"/>
          <w:lang w:val="en-US"/>
        </w:rPr>
        <w:t xml:space="preserve"> are Different // </w:t>
      </w:r>
      <w:hyperlink r:id="rId39" w:history="1">
        <w:r w:rsidRPr="00B766D2">
          <w:rPr>
            <w:sz w:val="24"/>
            <w:szCs w:val="24"/>
            <w:lang w:val="en-US"/>
          </w:rPr>
          <w:t>Evolution and Human Behavior</w:t>
        </w:r>
      </w:hyperlink>
      <w:r w:rsidRPr="00B766D2">
        <w:rPr>
          <w:sz w:val="24"/>
          <w:szCs w:val="24"/>
          <w:lang w:val="en-US"/>
        </w:rPr>
        <w:t xml:space="preserve">. 1998.  </w:t>
      </w:r>
      <w:hyperlink r:id="rId40" w:history="1">
        <w:r w:rsidRPr="00B766D2">
          <w:rPr>
            <w:sz w:val="24"/>
            <w:szCs w:val="24"/>
            <w:lang w:val="en-US"/>
          </w:rPr>
          <w:t>Volume 19.  Issue 5</w:t>
        </w:r>
      </w:hyperlink>
      <w:r w:rsidRPr="00B766D2">
        <w:rPr>
          <w:sz w:val="24"/>
          <w:szCs w:val="24"/>
          <w:lang w:val="en-US"/>
        </w:rPr>
        <w:t>. Pp. 299-312.</w:t>
      </w:r>
    </w:p>
    <w:p w:rsidR="008A24A1" w:rsidRPr="00B766D2" w:rsidRDefault="008A24A1" w:rsidP="008A24A1">
      <w:pPr>
        <w:pStyle w:val="ae"/>
        <w:numPr>
          <w:ilvl w:val="0"/>
          <w:numId w:val="8"/>
        </w:numPr>
        <w:autoSpaceDE w:val="0"/>
        <w:autoSpaceDN w:val="0"/>
        <w:adjustRightInd w:val="0"/>
        <w:rPr>
          <w:sz w:val="24"/>
          <w:szCs w:val="24"/>
          <w:lang w:val="en-US"/>
        </w:rPr>
      </w:pPr>
      <w:proofErr w:type="spellStart"/>
      <w:r w:rsidRPr="00F56253">
        <w:rPr>
          <w:i/>
          <w:sz w:val="24"/>
          <w:szCs w:val="24"/>
          <w:lang w:val="en-US"/>
        </w:rPr>
        <w:lastRenderedPageBreak/>
        <w:t>Sulloway</w:t>
      </w:r>
      <w:proofErr w:type="spellEnd"/>
      <w:r w:rsidRPr="00F56253">
        <w:rPr>
          <w:i/>
          <w:sz w:val="24"/>
          <w:szCs w:val="24"/>
          <w:lang w:val="en-US"/>
        </w:rPr>
        <w:t xml:space="preserve"> F.J.</w:t>
      </w:r>
      <w:r w:rsidRPr="0020410D">
        <w:rPr>
          <w:sz w:val="24"/>
          <w:szCs w:val="24"/>
          <w:lang w:val="en-US"/>
        </w:rPr>
        <w:t xml:space="preserve"> Birth order and sibling competition //</w:t>
      </w:r>
      <w:r>
        <w:rPr>
          <w:sz w:val="24"/>
          <w:szCs w:val="24"/>
          <w:lang w:val="en-US"/>
        </w:rPr>
        <w:t xml:space="preserve"> </w:t>
      </w:r>
      <w:r w:rsidRPr="0020410D">
        <w:rPr>
          <w:sz w:val="24"/>
          <w:szCs w:val="24"/>
          <w:lang w:val="en-US"/>
        </w:rPr>
        <w:t>Handbook of evolutionary psychology</w:t>
      </w:r>
      <w:r>
        <w:rPr>
          <w:sz w:val="24"/>
          <w:szCs w:val="24"/>
          <w:lang w:val="en-US"/>
        </w:rPr>
        <w:t xml:space="preserve"> / C. Salmon, T. Shackelford</w:t>
      </w:r>
      <w:r w:rsidRPr="0020410D">
        <w:rPr>
          <w:sz w:val="24"/>
          <w:szCs w:val="24"/>
          <w:lang w:val="en-US"/>
        </w:rPr>
        <w:t xml:space="preserve">.  </w:t>
      </w:r>
      <w:r>
        <w:rPr>
          <w:sz w:val="24"/>
          <w:szCs w:val="24"/>
          <w:lang w:val="en-US"/>
        </w:rPr>
        <w:t>Oxford</w:t>
      </w:r>
      <w:r>
        <w:rPr>
          <w:sz w:val="24"/>
          <w:szCs w:val="24"/>
        </w:rPr>
        <w:t xml:space="preserve">: </w:t>
      </w:r>
      <w:r>
        <w:rPr>
          <w:sz w:val="24"/>
          <w:szCs w:val="24"/>
          <w:lang w:val="en-US"/>
        </w:rPr>
        <w:t>Oxford university press, 2007. P</w:t>
      </w:r>
      <w:r w:rsidRPr="0020410D">
        <w:rPr>
          <w:sz w:val="24"/>
          <w:szCs w:val="24"/>
          <w:lang w:val="en-US"/>
        </w:rPr>
        <w:t>. 297-311.</w:t>
      </w:r>
    </w:p>
    <w:p w:rsidR="008A24A1" w:rsidRPr="0020410D" w:rsidRDefault="008A24A1" w:rsidP="008A24A1">
      <w:pPr>
        <w:autoSpaceDE w:val="0"/>
        <w:autoSpaceDN w:val="0"/>
        <w:adjustRightInd w:val="0"/>
        <w:spacing w:after="0" w:line="360" w:lineRule="auto"/>
        <w:ind w:left="360"/>
        <w:rPr>
          <w:rFonts w:ascii="Times New Roman" w:hAnsi="Times New Roman" w:cs="Times New Roman"/>
          <w:sz w:val="24"/>
          <w:szCs w:val="24"/>
          <w:lang w:val="en-US"/>
        </w:rPr>
      </w:pPr>
    </w:p>
    <w:p w:rsidR="00FE12BF" w:rsidRPr="00FE12BF" w:rsidRDefault="00FE12BF" w:rsidP="00FB35D4">
      <w:pPr>
        <w:autoSpaceDE w:val="0"/>
        <w:autoSpaceDN w:val="0"/>
        <w:adjustRightInd w:val="0"/>
        <w:spacing w:after="0" w:line="240" w:lineRule="auto"/>
        <w:rPr>
          <w:rFonts w:eastAsia="MinionPro-Regular" w:cs="MinionPro-Regular"/>
          <w:sz w:val="19"/>
          <w:szCs w:val="19"/>
          <w:lang w:val="en-US"/>
        </w:rPr>
      </w:pPr>
    </w:p>
    <w:sectPr w:rsidR="00FE12BF" w:rsidRPr="00FE1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0000000000000000000"/>
    <w:charset w:val="CC"/>
    <w:family w:val="auto"/>
    <w:notTrueType/>
    <w:pitch w:val="default"/>
    <w:sig w:usb0="00000201" w:usb1="00000000" w:usb2="00000000" w:usb3="00000000" w:csb0="00000004" w:csb1="00000000"/>
  </w:font>
  <w:font w:name="Courier New CYR">
    <w:panose1 w:val="02070309020205020404"/>
    <w:charset w:val="CC"/>
    <w:family w:val="modern"/>
    <w:pitch w:val="fixed"/>
    <w:sig w:usb0="E0002E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C5C"/>
    <w:multiLevelType w:val="hybridMultilevel"/>
    <w:tmpl w:val="73BA15B6"/>
    <w:lvl w:ilvl="0" w:tplc="8F7878C0">
      <w:start w:val="1"/>
      <w:numFmt w:val="decimal"/>
      <w:lvlText w:val="%1."/>
      <w:lvlJc w:val="left"/>
      <w:pPr>
        <w:tabs>
          <w:tab w:val="num" w:pos="720"/>
        </w:tabs>
        <w:ind w:left="720" w:firstLine="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2894721B"/>
    <w:multiLevelType w:val="hybridMultilevel"/>
    <w:tmpl w:val="A2A059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9F6E3F"/>
    <w:multiLevelType w:val="hybridMultilevel"/>
    <w:tmpl w:val="A2A059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361015"/>
    <w:multiLevelType w:val="hybridMultilevel"/>
    <w:tmpl w:val="E15AF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AB70A7"/>
    <w:multiLevelType w:val="hybridMultilevel"/>
    <w:tmpl w:val="73BA15B6"/>
    <w:lvl w:ilvl="0" w:tplc="8F7878C0">
      <w:start w:val="1"/>
      <w:numFmt w:val="decimal"/>
      <w:lvlText w:val="%1."/>
      <w:lvlJc w:val="left"/>
      <w:pPr>
        <w:tabs>
          <w:tab w:val="num" w:pos="720"/>
        </w:tabs>
        <w:ind w:left="720" w:firstLine="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6BC40725"/>
    <w:multiLevelType w:val="hybridMultilevel"/>
    <w:tmpl w:val="73BA15B6"/>
    <w:lvl w:ilvl="0" w:tplc="8F7878C0">
      <w:start w:val="1"/>
      <w:numFmt w:val="decimal"/>
      <w:lvlText w:val="%1."/>
      <w:lvlJc w:val="left"/>
      <w:pPr>
        <w:tabs>
          <w:tab w:val="num" w:pos="720"/>
        </w:tabs>
        <w:ind w:left="720" w:firstLine="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6F364263"/>
    <w:multiLevelType w:val="hybridMultilevel"/>
    <w:tmpl w:val="306AA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3F"/>
    <w:rsid w:val="000104C7"/>
    <w:rsid w:val="00020FBD"/>
    <w:rsid w:val="0009068C"/>
    <w:rsid w:val="000B18BC"/>
    <w:rsid w:val="000B6B63"/>
    <w:rsid w:val="000D33FE"/>
    <w:rsid w:val="000F5870"/>
    <w:rsid w:val="00103556"/>
    <w:rsid w:val="00146501"/>
    <w:rsid w:val="001479DA"/>
    <w:rsid w:val="00190C01"/>
    <w:rsid w:val="001C31CF"/>
    <w:rsid w:val="001F0489"/>
    <w:rsid w:val="00265773"/>
    <w:rsid w:val="002664D3"/>
    <w:rsid w:val="00270C63"/>
    <w:rsid w:val="00291A17"/>
    <w:rsid w:val="00297C7F"/>
    <w:rsid w:val="002A51FB"/>
    <w:rsid w:val="002B7E5F"/>
    <w:rsid w:val="00307505"/>
    <w:rsid w:val="00384D93"/>
    <w:rsid w:val="003A2156"/>
    <w:rsid w:val="003A4809"/>
    <w:rsid w:val="003A4D92"/>
    <w:rsid w:val="004000B5"/>
    <w:rsid w:val="00436DA1"/>
    <w:rsid w:val="00440DE7"/>
    <w:rsid w:val="004600DC"/>
    <w:rsid w:val="00482B5F"/>
    <w:rsid w:val="004A266A"/>
    <w:rsid w:val="004C4C4A"/>
    <w:rsid w:val="004C5F9F"/>
    <w:rsid w:val="004E7BCE"/>
    <w:rsid w:val="005042E7"/>
    <w:rsid w:val="005127D1"/>
    <w:rsid w:val="00533D9B"/>
    <w:rsid w:val="00535DFB"/>
    <w:rsid w:val="0059012C"/>
    <w:rsid w:val="005E5960"/>
    <w:rsid w:val="00616F20"/>
    <w:rsid w:val="00671238"/>
    <w:rsid w:val="006970F3"/>
    <w:rsid w:val="006B16C5"/>
    <w:rsid w:val="006F2B3F"/>
    <w:rsid w:val="006F6ED5"/>
    <w:rsid w:val="006F7910"/>
    <w:rsid w:val="00736391"/>
    <w:rsid w:val="007412DB"/>
    <w:rsid w:val="00773A65"/>
    <w:rsid w:val="007E6842"/>
    <w:rsid w:val="007F1EA3"/>
    <w:rsid w:val="008030A2"/>
    <w:rsid w:val="00803820"/>
    <w:rsid w:val="00804B57"/>
    <w:rsid w:val="00805574"/>
    <w:rsid w:val="00836D3A"/>
    <w:rsid w:val="008930FC"/>
    <w:rsid w:val="008977AA"/>
    <w:rsid w:val="008A24A1"/>
    <w:rsid w:val="008B4873"/>
    <w:rsid w:val="008C0820"/>
    <w:rsid w:val="008C725C"/>
    <w:rsid w:val="008D489E"/>
    <w:rsid w:val="009100D3"/>
    <w:rsid w:val="009726E8"/>
    <w:rsid w:val="009F604A"/>
    <w:rsid w:val="00A1235B"/>
    <w:rsid w:val="00A62BFE"/>
    <w:rsid w:val="00A93C3B"/>
    <w:rsid w:val="00AB2B96"/>
    <w:rsid w:val="00AB6E41"/>
    <w:rsid w:val="00AC58E8"/>
    <w:rsid w:val="00AE6219"/>
    <w:rsid w:val="00B275C4"/>
    <w:rsid w:val="00B72CA2"/>
    <w:rsid w:val="00B766D2"/>
    <w:rsid w:val="00BD1E44"/>
    <w:rsid w:val="00C052BA"/>
    <w:rsid w:val="00C27E39"/>
    <w:rsid w:val="00C3539F"/>
    <w:rsid w:val="00C355E9"/>
    <w:rsid w:val="00C945C8"/>
    <w:rsid w:val="00CC23F3"/>
    <w:rsid w:val="00D143FC"/>
    <w:rsid w:val="00D26F1A"/>
    <w:rsid w:val="00D7493F"/>
    <w:rsid w:val="00DE3D41"/>
    <w:rsid w:val="00DF448A"/>
    <w:rsid w:val="00E22207"/>
    <w:rsid w:val="00E82046"/>
    <w:rsid w:val="00EA56EA"/>
    <w:rsid w:val="00F33621"/>
    <w:rsid w:val="00F50780"/>
    <w:rsid w:val="00FA1D32"/>
    <w:rsid w:val="00FB35D4"/>
    <w:rsid w:val="00FE1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FB"/>
  </w:style>
  <w:style w:type="paragraph" w:styleId="1">
    <w:name w:val="heading 1"/>
    <w:basedOn w:val="a"/>
    <w:next w:val="a"/>
    <w:link w:val="10"/>
    <w:uiPriority w:val="9"/>
    <w:qFormat/>
    <w:rsid w:val="004600DC"/>
    <w:pPr>
      <w:keepNext/>
      <w:keepLines/>
      <w:widowControl w:val="0"/>
      <w:spacing w:before="480" w:after="0"/>
      <w:outlineLvl w:val="0"/>
    </w:pPr>
    <w:rPr>
      <w:rFonts w:ascii="Arial" w:eastAsiaTheme="majorEastAsia" w:hAnsi="Arial" w:cstheme="majorBidi"/>
      <w:b/>
      <w:bCs/>
      <w:sz w:val="32"/>
      <w:szCs w:val="28"/>
    </w:rPr>
  </w:style>
  <w:style w:type="paragraph" w:styleId="2">
    <w:name w:val="heading 2"/>
    <w:basedOn w:val="a"/>
    <w:next w:val="a"/>
    <w:link w:val="20"/>
    <w:uiPriority w:val="9"/>
    <w:unhideWhenUsed/>
    <w:qFormat/>
    <w:rsid w:val="004600DC"/>
    <w:pPr>
      <w:keepNext/>
      <w:keepLines/>
      <w:widowControl w:val="0"/>
      <w:spacing w:before="200" w:after="0"/>
      <w:outlineLvl w:val="1"/>
    </w:pPr>
    <w:rPr>
      <w:rFonts w:ascii="Arial" w:eastAsiaTheme="majorEastAsia" w:hAnsi="Arial" w:cstheme="majorBidi"/>
      <w:b/>
      <w:bCs/>
      <w:sz w:val="28"/>
      <w:szCs w:val="26"/>
    </w:rPr>
  </w:style>
  <w:style w:type="paragraph" w:styleId="3">
    <w:name w:val="heading 3"/>
    <w:basedOn w:val="a"/>
    <w:next w:val="a"/>
    <w:link w:val="30"/>
    <w:uiPriority w:val="9"/>
    <w:unhideWhenUsed/>
    <w:qFormat/>
    <w:rsid w:val="004600DC"/>
    <w:pPr>
      <w:keepNext/>
      <w:keepLines/>
      <w:widowControl w:val="0"/>
      <w:spacing w:before="200" w:after="0"/>
      <w:outlineLvl w:val="2"/>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0DC"/>
    <w:rPr>
      <w:rFonts w:ascii="Arial" w:eastAsiaTheme="majorEastAsia" w:hAnsi="Arial" w:cstheme="majorBidi"/>
      <w:b/>
      <w:bCs/>
      <w:sz w:val="28"/>
      <w:szCs w:val="26"/>
    </w:rPr>
  </w:style>
  <w:style w:type="character" w:customStyle="1" w:styleId="10">
    <w:name w:val="Заголовок 1 Знак"/>
    <w:basedOn w:val="a0"/>
    <w:link w:val="1"/>
    <w:uiPriority w:val="9"/>
    <w:rsid w:val="004600DC"/>
    <w:rPr>
      <w:rFonts w:ascii="Arial" w:eastAsiaTheme="majorEastAsia" w:hAnsi="Arial" w:cstheme="majorBidi"/>
      <w:b/>
      <w:bCs/>
      <w:sz w:val="32"/>
      <w:szCs w:val="28"/>
    </w:rPr>
  </w:style>
  <w:style w:type="paragraph" w:customStyle="1" w:styleId="draw">
    <w:name w:val="draw"/>
    <w:basedOn w:val="a"/>
    <w:rsid w:val="000F5870"/>
    <w:pPr>
      <w:keepNext/>
      <w:keepLines/>
      <w:spacing w:before="240" w:after="240" w:line="240" w:lineRule="auto"/>
    </w:pPr>
  </w:style>
  <w:style w:type="paragraph" w:styleId="a3">
    <w:name w:val="Title"/>
    <w:basedOn w:val="a"/>
    <w:next w:val="a"/>
    <w:link w:val="a4"/>
    <w:uiPriority w:val="10"/>
    <w:qFormat/>
    <w:rsid w:val="002A5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A51FB"/>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4600DC"/>
    <w:rPr>
      <w:rFonts w:asciiTheme="majorHAnsi" w:eastAsiaTheme="majorEastAsia" w:hAnsiTheme="majorHAnsi" w:cstheme="majorBidi"/>
      <w:b/>
      <w:bCs/>
      <w:sz w:val="24"/>
    </w:rPr>
  </w:style>
  <w:style w:type="character" w:styleId="a5">
    <w:name w:val="Hyperlink"/>
    <w:basedOn w:val="a0"/>
    <w:uiPriority w:val="99"/>
    <w:unhideWhenUsed/>
    <w:rsid w:val="00AB2B96"/>
    <w:rPr>
      <w:color w:val="0000FF" w:themeColor="hyperlink"/>
      <w:u w:val="single"/>
    </w:rPr>
  </w:style>
  <w:style w:type="character" w:styleId="a6">
    <w:name w:val="annotation reference"/>
    <w:basedOn w:val="a0"/>
    <w:uiPriority w:val="99"/>
    <w:semiHidden/>
    <w:unhideWhenUsed/>
    <w:rsid w:val="002664D3"/>
    <w:rPr>
      <w:sz w:val="16"/>
      <w:szCs w:val="16"/>
    </w:rPr>
  </w:style>
  <w:style w:type="paragraph" w:styleId="a7">
    <w:name w:val="annotation text"/>
    <w:basedOn w:val="a"/>
    <w:link w:val="a8"/>
    <w:uiPriority w:val="99"/>
    <w:semiHidden/>
    <w:unhideWhenUsed/>
    <w:rsid w:val="002664D3"/>
    <w:pPr>
      <w:spacing w:line="240" w:lineRule="auto"/>
    </w:pPr>
    <w:rPr>
      <w:sz w:val="20"/>
      <w:szCs w:val="20"/>
    </w:rPr>
  </w:style>
  <w:style w:type="character" w:customStyle="1" w:styleId="a8">
    <w:name w:val="Текст примечания Знак"/>
    <w:basedOn w:val="a0"/>
    <w:link w:val="a7"/>
    <w:uiPriority w:val="99"/>
    <w:semiHidden/>
    <w:rsid w:val="002664D3"/>
    <w:rPr>
      <w:sz w:val="20"/>
      <w:szCs w:val="20"/>
    </w:rPr>
  </w:style>
  <w:style w:type="paragraph" w:styleId="a9">
    <w:name w:val="annotation subject"/>
    <w:basedOn w:val="a7"/>
    <w:next w:val="a7"/>
    <w:link w:val="aa"/>
    <w:uiPriority w:val="99"/>
    <w:semiHidden/>
    <w:unhideWhenUsed/>
    <w:rsid w:val="002664D3"/>
    <w:rPr>
      <w:b/>
      <w:bCs/>
    </w:rPr>
  </w:style>
  <w:style w:type="character" w:customStyle="1" w:styleId="aa">
    <w:name w:val="Тема примечания Знак"/>
    <w:basedOn w:val="a8"/>
    <w:link w:val="a9"/>
    <w:uiPriority w:val="99"/>
    <w:semiHidden/>
    <w:rsid w:val="002664D3"/>
    <w:rPr>
      <w:b/>
      <w:bCs/>
      <w:sz w:val="20"/>
      <w:szCs w:val="20"/>
    </w:rPr>
  </w:style>
  <w:style w:type="paragraph" w:styleId="ab">
    <w:name w:val="Balloon Text"/>
    <w:basedOn w:val="a"/>
    <w:link w:val="ac"/>
    <w:uiPriority w:val="99"/>
    <w:semiHidden/>
    <w:unhideWhenUsed/>
    <w:rsid w:val="002664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64D3"/>
    <w:rPr>
      <w:rFonts w:ascii="Tahoma" w:hAnsi="Tahoma" w:cs="Tahoma"/>
      <w:sz w:val="16"/>
      <w:szCs w:val="16"/>
    </w:rPr>
  </w:style>
  <w:style w:type="table" w:styleId="ad">
    <w:name w:val="Table Grid"/>
    <w:basedOn w:val="a1"/>
    <w:uiPriority w:val="59"/>
    <w:rsid w:val="00AB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C58E8"/>
    <w:pPr>
      <w:spacing w:after="0" w:line="360" w:lineRule="auto"/>
      <w:ind w:left="720" w:firstLine="709"/>
      <w:contextualSpacing/>
      <w:jc w:val="both"/>
    </w:pPr>
    <w:rPr>
      <w:rFonts w:ascii="Times New Roman" w:eastAsia="Calibri" w:hAnsi="Times New Roman" w:cs="Times New Roman"/>
      <w:sz w:val="28"/>
    </w:rPr>
  </w:style>
  <w:style w:type="paragraph" w:styleId="af">
    <w:name w:val="Normal (Web)"/>
    <w:basedOn w:val="a"/>
    <w:uiPriority w:val="99"/>
    <w:semiHidden/>
    <w:unhideWhenUsed/>
    <w:rsid w:val="00270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FB"/>
  </w:style>
  <w:style w:type="paragraph" w:styleId="1">
    <w:name w:val="heading 1"/>
    <w:basedOn w:val="a"/>
    <w:next w:val="a"/>
    <w:link w:val="10"/>
    <w:uiPriority w:val="9"/>
    <w:qFormat/>
    <w:rsid w:val="004600DC"/>
    <w:pPr>
      <w:keepNext/>
      <w:keepLines/>
      <w:widowControl w:val="0"/>
      <w:spacing w:before="480" w:after="0"/>
      <w:outlineLvl w:val="0"/>
    </w:pPr>
    <w:rPr>
      <w:rFonts w:ascii="Arial" w:eastAsiaTheme="majorEastAsia" w:hAnsi="Arial" w:cstheme="majorBidi"/>
      <w:b/>
      <w:bCs/>
      <w:sz w:val="32"/>
      <w:szCs w:val="28"/>
    </w:rPr>
  </w:style>
  <w:style w:type="paragraph" w:styleId="2">
    <w:name w:val="heading 2"/>
    <w:basedOn w:val="a"/>
    <w:next w:val="a"/>
    <w:link w:val="20"/>
    <w:uiPriority w:val="9"/>
    <w:unhideWhenUsed/>
    <w:qFormat/>
    <w:rsid w:val="004600DC"/>
    <w:pPr>
      <w:keepNext/>
      <w:keepLines/>
      <w:widowControl w:val="0"/>
      <w:spacing w:before="200" w:after="0"/>
      <w:outlineLvl w:val="1"/>
    </w:pPr>
    <w:rPr>
      <w:rFonts w:ascii="Arial" w:eastAsiaTheme="majorEastAsia" w:hAnsi="Arial" w:cstheme="majorBidi"/>
      <w:b/>
      <w:bCs/>
      <w:sz w:val="28"/>
      <w:szCs w:val="26"/>
    </w:rPr>
  </w:style>
  <w:style w:type="paragraph" w:styleId="3">
    <w:name w:val="heading 3"/>
    <w:basedOn w:val="a"/>
    <w:next w:val="a"/>
    <w:link w:val="30"/>
    <w:uiPriority w:val="9"/>
    <w:unhideWhenUsed/>
    <w:qFormat/>
    <w:rsid w:val="004600DC"/>
    <w:pPr>
      <w:keepNext/>
      <w:keepLines/>
      <w:widowControl w:val="0"/>
      <w:spacing w:before="200" w:after="0"/>
      <w:outlineLvl w:val="2"/>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0DC"/>
    <w:rPr>
      <w:rFonts w:ascii="Arial" w:eastAsiaTheme="majorEastAsia" w:hAnsi="Arial" w:cstheme="majorBidi"/>
      <w:b/>
      <w:bCs/>
      <w:sz w:val="28"/>
      <w:szCs w:val="26"/>
    </w:rPr>
  </w:style>
  <w:style w:type="character" w:customStyle="1" w:styleId="10">
    <w:name w:val="Заголовок 1 Знак"/>
    <w:basedOn w:val="a0"/>
    <w:link w:val="1"/>
    <w:uiPriority w:val="9"/>
    <w:rsid w:val="004600DC"/>
    <w:rPr>
      <w:rFonts w:ascii="Arial" w:eastAsiaTheme="majorEastAsia" w:hAnsi="Arial" w:cstheme="majorBidi"/>
      <w:b/>
      <w:bCs/>
      <w:sz w:val="32"/>
      <w:szCs w:val="28"/>
    </w:rPr>
  </w:style>
  <w:style w:type="paragraph" w:customStyle="1" w:styleId="draw">
    <w:name w:val="draw"/>
    <w:basedOn w:val="a"/>
    <w:rsid w:val="000F5870"/>
    <w:pPr>
      <w:keepNext/>
      <w:keepLines/>
      <w:spacing w:before="240" w:after="240" w:line="240" w:lineRule="auto"/>
    </w:pPr>
  </w:style>
  <w:style w:type="paragraph" w:styleId="a3">
    <w:name w:val="Title"/>
    <w:basedOn w:val="a"/>
    <w:next w:val="a"/>
    <w:link w:val="a4"/>
    <w:uiPriority w:val="10"/>
    <w:qFormat/>
    <w:rsid w:val="002A5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A51FB"/>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4600DC"/>
    <w:rPr>
      <w:rFonts w:asciiTheme="majorHAnsi" w:eastAsiaTheme="majorEastAsia" w:hAnsiTheme="majorHAnsi" w:cstheme="majorBidi"/>
      <w:b/>
      <w:bCs/>
      <w:sz w:val="24"/>
    </w:rPr>
  </w:style>
  <w:style w:type="character" w:styleId="a5">
    <w:name w:val="Hyperlink"/>
    <w:basedOn w:val="a0"/>
    <w:uiPriority w:val="99"/>
    <w:unhideWhenUsed/>
    <w:rsid w:val="00AB2B96"/>
    <w:rPr>
      <w:color w:val="0000FF" w:themeColor="hyperlink"/>
      <w:u w:val="single"/>
    </w:rPr>
  </w:style>
  <w:style w:type="character" w:styleId="a6">
    <w:name w:val="annotation reference"/>
    <w:basedOn w:val="a0"/>
    <w:uiPriority w:val="99"/>
    <w:semiHidden/>
    <w:unhideWhenUsed/>
    <w:rsid w:val="002664D3"/>
    <w:rPr>
      <w:sz w:val="16"/>
      <w:szCs w:val="16"/>
    </w:rPr>
  </w:style>
  <w:style w:type="paragraph" w:styleId="a7">
    <w:name w:val="annotation text"/>
    <w:basedOn w:val="a"/>
    <w:link w:val="a8"/>
    <w:uiPriority w:val="99"/>
    <w:semiHidden/>
    <w:unhideWhenUsed/>
    <w:rsid w:val="002664D3"/>
    <w:pPr>
      <w:spacing w:line="240" w:lineRule="auto"/>
    </w:pPr>
    <w:rPr>
      <w:sz w:val="20"/>
      <w:szCs w:val="20"/>
    </w:rPr>
  </w:style>
  <w:style w:type="character" w:customStyle="1" w:styleId="a8">
    <w:name w:val="Текст примечания Знак"/>
    <w:basedOn w:val="a0"/>
    <w:link w:val="a7"/>
    <w:uiPriority w:val="99"/>
    <w:semiHidden/>
    <w:rsid w:val="002664D3"/>
    <w:rPr>
      <w:sz w:val="20"/>
      <w:szCs w:val="20"/>
    </w:rPr>
  </w:style>
  <w:style w:type="paragraph" w:styleId="a9">
    <w:name w:val="annotation subject"/>
    <w:basedOn w:val="a7"/>
    <w:next w:val="a7"/>
    <w:link w:val="aa"/>
    <w:uiPriority w:val="99"/>
    <w:semiHidden/>
    <w:unhideWhenUsed/>
    <w:rsid w:val="002664D3"/>
    <w:rPr>
      <w:b/>
      <w:bCs/>
    </w:rPr>
  </w:style>
  <w:style w:type="character" w:customStyle="1" w:styleId="aa">
    <w:name w:val="Тема примечания Знак"/>
    <w:basedOn w:val="a8"/>
    <w:link w:val="a9"/>
    <w:uiPriority w:val="99"/>
    <w:semiHidden/>
    <w:rsid w:val="002664D3"/>
    <w:rPr>
      <w:b/>
      <w:bCs/>
      <w:sz w:val="20"/>
      <w:szCs w:val="20"/>
    </w:rPr>
  </w:style>
  <w:style w:type="paragraph" w:styleId="ab">
    <w:name w:val="Balloon Text"/>
    <w:basedOn w:val="a"/>
    <w:link w:val="ac"/>
    <w:uiPriority w:val="99"/>
    <w:semiHidden/>
    <w:unhideWhenUsed/>
    <w:rsid w:val="002664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64D3"/>
    <w:rPr>
      <w:rFonts w:ascii="Tahoma" w:hAnsi="Tahoma" w:cs="Tahoma"/>
      <w:sz w:val="16"/>
      <w:szCs w:val="16"/>
    </w:rPr>
  </w:style>
  <w:style w:type="table" w:styleId="ad">
    <w:name w:val="Table Grid"/>
    <w:basedOn w:val="a1"/>
    <w:uiPriority w:val="59"/>
    <w:rsid w:val="00AB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C58E8"/>
    <w:pPr>
      <w:spacing w:after="0" w:line="360" w:lineRule="auto"/>
      <w:ind w:left="720" w:firstLine="709"/>
      <w:contextualSpacing/>
      <w:jc w:val="both"/>
    </w:pPr>
    <w:rPr>
      <w:rFonts w:ascii="Times New Roman" w:eastAsia="Calibri" w:hAnsi="Times New Roman" w:cs="Times New Roman"/>
      <w:sz w:val="28"/>
    </w:rPr>
  </w:style>
  <w:style w:type="paragraph" w:styleId="af">
    <w:name w:val="Normal (Web)"/>
    <w:basedOn w:val="a"/>
    <w:uiPriority w:val="99"/>
    <w:semiHidden/>
    <w:unhideWhenUsed/>
    <w:rsid w:val="00270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4427">
      <w:bodyDiv w:val="1"/>
      <w:marLeft w:val="0"/>
      <w:marRight w:val="0"/>
      <w:marTop w:val="0"/>
      <w:marBottom w:val="0"/>
      <w:divBdr>
        <w:top w:val="none" w:sz="0" w:space="0" w:color="auto"/>
        <w:left w:val="none" w:sz="0" w:space="0" w:color="auto"/>
        <w:bottom w:val="none" w:sz="0" w:space="0" w:color="auto"/>
        <w:right w:val="none" w:sz="0" w:space="0" w:color="auto"/>
      </w:divBdr>
    </w:div>
    <w:div w:id="1550803935">
      <w:bodyDiv w:val="1"/>
      <w:marLeft w:val="0"/>
      <w:marRight w:val="0"/>
      <w:marTop w:val="0"/>
      <w:marBottom w:val="0"/>
      <w:divBdr>
        <w:top w:val="none" w:sz="0" w:space="0" w:color="auto"/>
        <w:left w:val="none" w:sz="0" w:space="0" w:color="auto"/>
        <w:bottom w:val="none" w:sz="0" w:space="0" w:color="auto"/>
        <w:right w:val="none" w:sz="0" w:space="0" w:color="auto"/>
      </w:divBdr>
    </w:div>
    <w:div w:id="1598371568">
      <w:bodyDiv w:val="1"/>
      <w:marLeft w:val="0"/>
      <w:marRight w:val="0"/>
      <w:marTop w:val="0"/>
      <w:marBottom w:val="0"/>
      <w:divBdr>
        <w:top w:val="none" w:sz="0" w:space="0" w:color="auto"/>
        <w:left w:val="none" w:sz="0" w:space="0" w:color="auto"/>
        <w:bottom w:val="none" w:sz="0" w:space="0" w:color="auto"/>
        <w:right w:val="none" w:sz="0" w:space="0" w:color="auto"/>
      </w:divBdr>
    </w:div>
    <w:div w:id="17881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rtova@yandex.ru"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yperlink" Target="file:///J:\science" TargetMode="External"/><Relationship Id="rId39" Type="http://schemas.openxmlformats.org/officeDocument/2006/relationships/hyperlink" Target="file:///J:\science\journal\10905138" TargetMode="External"/><Relationship Id="rId3" Type="http://schemas.openxmlformats.org/officeDocument/2006/relationships/styles" Target="styles.xml"/><Relationship Id="rId21" Type="http://schemas.openxmlformats.org/officeDocument/2006/relationships/hyperlink" Target="https://elibrary.ru/item.asp?id=23007614" TargetMode="External"/><Relationship Id="rId34" Type="http://schemas.openxmlformats.org/officeDocument/2006/relationships/hyperlink" Target="file:///J:\science" TargetMode="External"/><Relationship Id="rId42" Type="http://schemas.openxmlformats.org/officeDocument/2006/relationships/theme" Target="theme/theme1.xml"/><Relationship Id="rId7" Type="http://schemas.openxmlformats.org/officeDocument/2006/relationships/hyperlink" Target="https://kias.rfbr.ru/index.php" TargetMode="Externa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hyperlink" Target="file:///J:\science\journal\01918869" TargetMode="External"/><Relationship Id="rId33" Type="http://schemas.openxmlformats.org/officeDocument/2006/relationships/hyperlink" Target="file:///J:\science\journal\01918869" TargetMode="External"/><Relationship Id="rId38" Type="http://schemas.openxmlformats.org/officeDocument/2006/relationships/hyperlink" Target="file:///J:\science"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file:///J:\science\journal\0033290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s://elibrary.ru/contents.asp?id=33991518&amp;selid=22014512" TargetMode="External"/><Relationship Id="rId32" Type="http://schemas.openxmlformats.org/officeDocument/2006/relationships/hyperlink" Target="file:///J:\science" TargetMode="External"/><Relationship Id="rId37" Type="http://schemas.openxmlformats.org/officeDocument/2006/relationships/hyperlink" Target="file:///J:\science\journal\00332909" TargetMode="External"/><Relationship Id="rId40" Type="http://schemas.openxmlformats.org/officeDocument/2006/relationships/hyperlink" Target="file:///J:\science"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s://elibrary.ru/contents.asp?id=33991518" TargetMode="External"/><Relationship Id="rId28" Type="http://schemas.openxmlformats.org/officeDocument/2006/relationships/hyperlink" Target="file:///J:\science" TargetMode="External"/><Relationship Id="rId36" Type="http://schemas.openxmlformats.org/officeDocument/2006/relationships/hyperlink" Target="file:///J:\science" TargetMode="External"/><Relationship Id="rId10" Type="http://schemas.openxmlformats.org/officeDocument/2006/relationships/chart" Target="charts/chart1.xml"/><Relationship Id="rId19" Type="http://schemas.openxmlformats.org/officeDocument/2006/relationships/image" Target="media/image5.emf"/><Relationship Id="rId31" Type="http://schemas.openxmlformats.org/officeDocument/2006/relationships/hyperlink" Target="file:///J:\science\journal\10905138" TargetMode="External"/><Relationship Id="rId4" Type="http://schemas.microsoft.com/office/2007/relationships/stylesWithEffects" Target="stylesWithEffects.xml"/><Relationship Id="rId9" Type="http://schemas.openxmlformats.org/officeDocument/2006/relationships/hyperlink" Target="mailto:omela333@yandex.ru" TargetMode="External"/><Relationship Id="rId14" Type="http://schemas.openxmlformats.org/officeDocument/2006/relationships/oleObject" Target="embeddings/oleObject2.bin"/><Relationship Id="rId22" Type="http://schemas.openxmlformats.org/officeDocument/2006/relationships/hyperlink" Target="https://elibrary.ru/item.asp?id=22772771" TargetMode="External"/><Relationship Id="rId27" Type="http://schemas.openxmlformats.org/officeDocument/2006/relationships/hyperlink" Target="file:///J:\science\journal\10472797" TargetMode="External"/><Relationship Id="rId30" Type="http://schemas.openxmlformats.org/officeDocument/2006/relationships/hyperlink" Target="file:///J:\science" TargetMode="External"/><Relationship Id="rId35" Type="http://schemas.openxmlformats.org/officeDocument/2006/relationships/hyperlink" Target="file:///J:\science\journal\1047279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OFIA\&#1056;&#1043;&#1053;&#1060;_2016\2019\&#1087;&#1086;&#1088;&#1103;&#1076;&#1086;&#1082;%20&#1088;&#1086;&#1078;&#1076;&#1077;&#1085;&#1080;&#1103;,%20&#1089;&#1088;&#1072;&#1074;&#1085;&#1077;&#1085;&#1080;&#1077;%20&#1089;&#1088;&#1077;&#1076;&#1085;&#1080;&#10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'[порядок рождения, сравнение средних.xlsx]Лист1'!$B$1</c:f>
              <c:strCache>
                <c:ptCount val="1"/>
                <c:pt idx="0">
                  <c:v>единственные дети</c:v>
                </c:pt>
              </c:strCache>
            </c:strRef>
          </c:tx>
          <c:invertIfNegative val="0"/>
          <c:cat>
            <c:strRef>
              <c:f>'[порядок рождения, сравнение средних.xlsx]Лист1'!$A$2:$A$17</c:f>
              <c:strCache>
                <c:ptCount val="16"/>
                <c:pt idx="0">
                  <c:v>помощь взросл.</c:v>
                </c:pt>
                <c:pt idx="1">
                  <c:v>когнитивн.</c:v>
                </c:pt>
                <c:pt idx="2">
                  <c:v>вербальн.</c:v>
                </c:pt>
                <c:pt idx="3">
                  <c:v>личностн.</c:v>
                </c:pt>
                <c:pt idx="4">
                  <c:v>одобр.</c:v>
                </c:pt>
                <c:pt idx="5">
                  <c:v>конструктивн.</c:v>
                </c:pt>
                <c:pt idx="6">
                  <c:v>защита после нарушен.</c:v>
                </c:pt>
                <c:pt idx="7">
                  <c:v>понимание защиты собств. гр.</c:v>
                </c:pt>
                <c:pt idx="8">
                  <c:v>понимание наруш. чужих гр.</c:v>
                </c:pt>
                <c:pt idx="9">
                  <c:v>понимание защиты собств. гр.</c:v>
                </c:pt>
                <c:pt idx="10">
                  <c:v>понимание наруш. чужих гр.</c:v>
                </c:pt>
                <c:pt idx="11">
                  <c:v>удержание</c:v>
                </c:pt>
                <c:pt idx="12">
                  <c:v>закрытие</c:v>
                </c:pt>
                <c:pt idx="13">
                  <c:v>аутентичность</c:v>
                </c:pt>
                <c:pt idx="14">
                  <c:v>гибкость</c:v>
                </c:pt>
                <c:pt idx="15">
                  <c:v>проницаемость</c:v>
                </c:pt>
              </c:strCache>
            </c:strRef>
          </c:cat>
          <c:val>
            <c:numRef>
              <c:f>'[порядок рождения, сравнение средних.xlsx]Лист1'!$B$2:$B$17</c:f>
              <c:numCache>
                <c:formatCode>####.0000</c:formatCode>
                <c:ptCount val="16"/>
                <c:pt idx="0">
                  <c:v>2.1999999999999997</c:v>
                </c:pt>
                <c:pt idx="1">
                  <c:v>3.8</c:v>
                </c:pt>
                <c:pt idx="2">
                  <c:v>2.1142857142857148</c:v>
                </c:pt>
                <c:pt idx="3">
                  <c:v>3.4857142857142858</c:v>
                </c:pt>
                <c:pt idx="4">
                  <c:v>3.2571428571428584</c:v>
                </c:pt>
                <c:pt idx="5">
                  <c:v>3.5714285714285707</c:v>
                </c:pt>
                <c:pt idx="6">
                  <c:v>3.371428571428571</c:v>
                </c:pt>
                <c:pt idx="7">
                  <c:v>2.5428571428571423</c:v>
                </c:pt>
                <c:pt idx="8">
                  <c:v>3.7142857142857149</c:v>
                </c:pt>
                <c:pt idx="9">
                  <c:v>3.2571428571428571</c:v>
                </c:pt>
                <c:pt idx="10">
                  <c:v>3.3142857142857145</c:v>
                </c:pt>
                <c:pt idx="11">
                  <c:v>3.4285714285714288</c:v>
                </c:pt>
                <c:pt idx="12">
                  <c:v>3.0571428571428574</c:v>
                </c:pt>
                <c:pt idx="13">
                  <c:v>3.8571428571428572</c:v>
                </c:pt>
                <c:pt idx="14">
                  <c:v>3.8857142857142861</c:v>
                </c:pt>
                <c:pt idx="15">
                  <c:v>2.971428571428572</c:v>
                </c:pt>
              </c:numCache>
            </c:numRef>
          </c:val>
        </c:ser>
        <c:ser>
          <c:idx val="1"/>
          <c:order val="1"/>
          <c:tx>
            <c:strRef>
              <c:f>'[порядок рождения, сравнение средних.xlsx]Лист1'!$C$1</c:f>
              <c:strCache>
                <c:ptCount val="1"/>
                <c:pt idx="0">
                  <c:v>первые дети</c:v>
                </c:pt>
              </c:strCache>
            </c:strRef>
          </c:tx>
          <c:invertIfNegative val="0"/>
          <c:cat>
            <c:strRef>
              <c:f>'[порядок рождения, сравнение средних.xlsx]Лист1'!$A$2:$A$17</c:f>
              <c:strCache>
                <c:ptCount val="16"/>
                <c:pt idx="0">
                  <c:v>помощь взросл.</c:v>
                </c:pt>
                <c:pt idx="1">
                  <c:v>когнитивн.</c:v>
                </c:pt>
                <c:pt idx="2">
                  <c:v>вербальн.</c:v>
                </c:pt>
                <c:pt idx="3">
                  <c:v>личностн.</c:v>
                </c:pt>
                <c:pt idx="4">
                  <c:v>одобр.</c:v>
                </c:pt>
                <c:pt idx="5">
                  <c:v>конструктивн.</c:v>
                </c:pt>
                <c:pt idx="6">
                  <c:v>защита после нарушен.</c:v>
                </c:pt>
                <c:pt idx="7">
                  <c:v>понимание защиты собств. гр.</c:v>
                </c:pt>
                <c:pt idx="8">
                  <c:v>понимание наруш. чужих гр.</c:v>
                </c:pt>
                <c:pt idx="9">
                  <c:v>понимание защиты собств. гр.</c:v>
                </c:pt>
                <c:pt idx="10">
                  <c:v>понимание наруш. чужих гр.</c:v>
                </c:pt>
                <c:pt idx="11">
                  <c:v>удержание</c:v>
                </c:pt>
                <c:pt idx="12">
                  <c:v>закрытие</c:v>
                </c:pt>
                <c:pt idx="13">
                  <c:v>аутентичность</c:v>
                </c:pt>
                <c:pt idx="14">
                  <c:v>гибкость</c:v>
                </c:pt>
                <c:pt idx="15">
                  <c:v>проницаемость</c:v>
                </c:pt>
              </c:strCache>
            </c:strRef>
          </c:cat>
          <c:val>
            <c:numRef>
              <c:f>'[порядок рождения, сравнение средних.xlsx]Лист1'!$C$2:$C$17</c:f>
              <c:numCache>
                <c:formatCode>####.0000</c:formatCode>
                <c:ptCount val="16"/>
                <c:pt idx="0">
                  <c:v>3</c:v>
                </c:pt>
                <c:pt idx="1">
                  <c:v>3.0303030303030303</c:v>
                </c:pt>
                <c:pt idx="2">
                  <c:v>2.9999999999999991</c:v>
                </c:pt>
                <c:pt idx="3">
                  <c:v>2.6060606060606064</c:v>
                </c:pt>
                <c:pt idx="4">
                  <c:v>2.2424242424242422</c:v>
                </c:pt>
                <c:pt idx="5">
                  <c:v>2.6666666666666665</c:v>
                </c:pt>
                <c:pt idx="6">
                  <c:v>2.6969696969696968</c:v>
                </c:pt>
                <c:pt idx="7">
                  <c:v>1.9090909090909092</c:v>
                </c:pt>
                <c:pt idx="8">
                  <c:v>2.606060606060606</c:v>
                </c:pt>
                <c:pt idx="9">
                  <c:v>2.4848484848484849</c:v>
                </c:pt>
                <c:pt idx="10">
                  <c:v>2.5757575757575752</c:v>
                </c:pt>
                <c:pt idx="11">
                  <c:v>2.7272727272727271</c:v>
                </c:pt>
                <c:pt idx="12">
                  <c:v>2.2727272727272725</c:v>
                </c:pt>
                <c:pt idx="13">
                  <c:v>2.9696969696969697</c:v>
                </c:pt>
                <c:pt idx="14">
                  <c:v>2.9090909090909092</c:v>
                </c:pt>
                <c:pt idx="15">
                  <c:v>2.9696969696969702</c:v>
                </c:pt>
              </c:numCache>
            </c:numRef>
          </c:val>
        </c:ser>
        <c:ser>
          <c:idx val="2"/>
          <c:order val="2"/>
          <c:tx>
            <c:strRef>
              <c:f>'[порядок рождения, сравнение средних.xlsx]Лист1'!$D$1</c:f>
              <c:strCache>
                <c:ptCount val="1"/>
                <c:pt idx="0">
                  <c:v>вторые дети</c:v>
                </c:pt>
              </c:strCache>
            </c:strRef>
          </c:tx>
          <c:invertIfNegative val="0"/>
          <c:cat>
            <c:strRef>
              <c:f>'[порядок рождения, сравнение средних.xlsx]Лист1'!$A$2:$A$17</c:f>
              <c:strCache>
                <c:ptCount val="16"/>
                <c:pt idx="0">
                  <c:v>помощь взросл.</c:v>
                </c:pt>
                <c:pt idx="1">
                  <c:v>когнитивн.</c:v>
                </c:pt>
                <c:pt idx="2">
                  <c:v>вербальн.</c:v>
                </c:pt>
                <c:pt idx="3">
                  <c:v>личностн.</c:v>
                </c:pt>
                <c:pt idx="4">
                  <c:v>одобр.</c:v>
                </c:pt>
                <c:pt idx="5">
                  <c:v>конструктивн.</c:v>
                </c:pt>
                <c:pt idx="6">
                  <c:v>защита после нарушен.</c:v>
                </c:pt>
                <c:pt idx="7">
                  <c:v>понимание защиты собств. гр.</c:v>
                </c:pt>
                <c:pt idx="8">
                  <c:v>понимание наруш. чужих гр.</c:v>
                </c:pt>
                <c:pt idx="9">
                  <c:v>понимание защиты собств. гр.</c:v>
                </c:pt>
                <c:pt idx="10">
                  <c:v>понимание наруш. чужих гр.</c:v>
                </c:pt>
                <c:pt idx="11">
                  <c:v>удержание</c:v>
                </c:pt>
                <c:pt idx="12">
                  <c:v>закрытие</c:v>
                </c:pt>
                <c:pt idx="13">
                  <c:v>аутентичность</c:v>
                </c:pt>
                <c:pt idx="14">
                  <c:v>гибкость</c:v>
                </c:pt>
                <c:pt idx="15">
                  <c:v>проницаемость</c:v>
                </c:pt>
              </c:strCache>
            </c:strRef>
          </c:cat>
          <c:val>
            <c:numRef>
              <c:f>'[порядок рождения, сравнение средних.xlsx]Лист1'!$D$2:$D$17</c:f>
              <c:numCache>
                <c:formatCode>####.0000</c:formatCode>
                <c:ptCount val="16"/>
                <c:pt idx="0">
                  <c:v>2.2249999999999996</c:v>
                </c:pt>
                <c:pt idx="1">
                  <c:v>3.6250000000000004</c:v>
                </c:pt>
                <c:pt idx="2">
                  <c:v>2.4249999999999985</c:v>
                </c:pt>
                <c:pt idx="3">
                  <c:v>3.2500000000000004</c:v>
                </c:pt>
                <c:pt idx="4">
                  <c:v>2.875</c:v>
                </c:pt>
                <c:pt idx="5">
                  <c:v>3.1749999999999998</c:v>
                </c:pt>
                <c:pt idx="6">
                  <c:v>3</c:v>
                </c:pt>
                <c:pt idx="7">
                  <c:v>2.4000000000000004</c:v>
                </c:pt>
                <c:pt idx="8">
                  <c:v>3.4250000000000007</c:v>
                </c:pt>
                <c:pt idx="9">
                  <c:v>3.2</c:v>
                </c:pt>
                <c:pt idx="10">
                  <c:v>3.2000000000000011</c:v>
                </c:pt>
                <c:pt idx="11">
                  <c:v>3.1250000000000004</c:v>
                </c:pt>
                <c:pt idx="12">
                  <c:v>2.7750000000000004</c:v>
                </c:pt>
                <c:pt idx="13">
                  <c:v>3.5250000000000004</c:v>
                </c:pt>
                <c:pt idx="14">
                  <c:v>3.3000000000000003</c:v>
                </c:pt>
                <c:pt idx="15">
                  <c:v>2.75</c:v>
                </c:pt>
              </c:numCache>
            </c:numRef>
          </c:val>
        </c:ser>
        <c:dLbls>
          <c:showLegendKey val="0"/>
          <c:showVal val="0"/>
          <c:showCatName val="0"/>
          <c:showSerName val="0"/>
          <c:showPercent val="0"/>
          <c:showBubbleSize val="0"/>
        </c:dLbls>
        <c:gapWidth val="150"/>
        <c:axId val="100445184"/>
        <c:axId val="102974208"/>
      </c:barChart>
      <c:catAx>
        <c:axId val="100445184"/>
        <c:scaling>
          <c:orientation val="minMax"/>
        </c:scaling>
        <c:delete val="0"/>
        <c:axPos val="b"/>
        <c:majorTickMark val="out"/>
        <c:minorTickMark val="none"/>
        <c:tickLblPos val="nextTo"/>
        <c:crossAx val="102974208"/>
        <c:crosses val="autoZero"/>
        <c:auto val="1"/>
        <c:lblAlgn val="ctr"/>
        <c:lblOffset val="100"/>
        <c:noMultiLvlLbl val="0"/>
      </c:catAx>
      <c:valAx>
        <c:axId val="102974208"/>
        <c:scaling>
          <c:orientation val="minMax"/>
        </c:scaling>
        <c:delete val="0"/>
        <c:axPos val="l"/>
        <c:majorGridlines/>
        <c:numFmt formatCode="####.0000" sourceLinked="1"/>
        <c:majorTickMark val="out"/>
        <c:minorTickMark val="none"/>
        <c:tickLblPos val="nextTo"/>
        <c:crossAx val="10044518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C7DC-C84F-424B-BBF9-CC1BF8B6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4069</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Aleks</cp:lastModifiedBy>
  <cp:revision>4</cp:revision>
  <dcterms:created xsi:type="dcterms:W3CDTF">2019-03-13T10:31:00Z</dcterms:created>
  <dcterms:modified xsi:type="dcterms:W3CDTF">2019-03-13T10:34:00Z</dcterms:modified>
</cp:coreProperties>
</file>