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7" w:rsidRDefault="00E96B7E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В кн.: </w:t>
      </w:r>
      <w:r w:rsidRPr="00E96B7E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Политическая экономия: прошлое, настоящее, будущее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. Под ред. В.М. </w:t>
      </w:r>
      <w:r w:rsidRPr="00E96B7E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96B7E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Гейц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и В.Н.</w:t>
      </w:r>
      <w:r w:rsidRPr="00E96B7E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Тарасевич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а. М</w:t>
      </w:r>
      <w:r w:rsidRPr="00E96B7E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онография. — К.: ЦУЛ, 2014. — 1056 с</w:t>
      </w:r>
    </w:p>
    <w:p w:rsidR="00E96B7E" w:rsidRPr="00E96B7E" w:rsidRDefault="00E96B7E" w:rsidP="00E96B7E">
      <w:pPr>
        <w:rPr>
          <w:lang w:val="ru-RU"/>
        </w:rPr>
      </w:pPr>
      <w:r w:rsidRPr="00E96B7E">
        <w:rPr>
          <w:lang w:val="ru-RU"/>
        </w:rPr>
        <w:t xml:space="preserve">В международной коллективной монографии, посвященной 400-летию политической экономии, рассматривается актуальная проблематика ее генезиса, современного состояния и перспектив развития в условиях глобальных вызовов </w:t>
      </w:r>
      <w:proofErr w:type="spellStart"/>
      <w:r w:rsidRPr="00E96B7E">
        <w:rPr>
          <w:lang w:val="ru-RU"/>
        </w:rPr>
        <w:t>постнеклассической</w:t>
      </w:r>
      <w:proofErr w:type="spellEnd"/>
      <w:r w:rsidRPr="00E96B7E">
        <w:rPr>
          <w:lang w:val="ru-RU"/>
        </w:rPr>
        <w:t xml:space="preserve"> науке и экономической практике. Внимание акцентируется на широком смысле современной политической экономии, новейших разработках ее предметного пространства и методологии исследований, теорий воспроизводства и цикла, собственности, стоимости и ценности. Анализируются качественные характеристики и дискуссионные вопросы </w:t>
      </w:r>
      <w:proofErr w:type="spellStart"/>
      <w:r w:rsidRPr="00E96B7E">
        <w:rPr>
          <w:lang w:val="ru-RU"/>
        </w:rPr>
        <w:t>неомарксизма</w:t>
      </w:r>
      <w:proofErr w:type="spellEnd"/>
      <w:r w:rsidRPr="00E96B7E">
        <w:rPr>
          <w:lang w:val="ru-RU"/>
        </w:rPr>
        <w:t xml:space="preserve"> и неоклассики, институциональной и новой политической экономии, политической экономии инноваций, социальной политической экономии, глобальной, </w:t>
      </w:r>
      <w:proofErr w:type="spellStart"/>
      <w:r w:rsidRPr="00E96B7E">
        <w:rPr>
          <w:lang w:val="ru-RU"/>
        </w:rPr>
        <w:t>ноосферной</w:t>
      </w:r>
      <w:proofErr w:type="spellEnd"/>
      <w:r w:rsidRPr="00E96B7E">
        <w:rPr>
          <w:lang w:val="ru-RU"/>
        </w:rPr>
        <w:t xml:space="preserve"> и экологической политической экономии, а также особенности диалога политической экономии и философии хозяйства.</w:t>
      </w:r>
    </w:p>
    <w:p w:rsidR="00E96B7E" w:rsidRPr="00E96B7E" w:rsidRDefault="00E96B7E" w:rsidP="00E96B7E">
      <w:pPr>
        <w:rPr>
          <w:lang w:val="ru-RU"/>
        </w:rPr>
      </w:pPr>
      <w:r w:rsidRPr="00E96B7E">
        <w:rPr>
          <w:lang w:val="ru-RU"/>
        </w:rPr>
        <w:t>Для научных работников, преподавателей, аспирантов, студентов, государственных служащих, предпринимателей, всех интересующихся политической экономией.</w:t>
      </w:r>
    </w:p>
    <w:p w:rsidR="00E96B7E" w:rsidRPr="00A929C9" w:rsidRDefault="00E96B7E" w:rsidP="00A929C9">
      <w:pPr>
        <w:spacing w:after="120"/>
        <w:rPr>
          <w:b/>
          <w:sz w:val="24"/>
          <w:lang w:val="ru-RU"/>
        </w:rPr>
      </w:pPr>
      <w:r w:rsidRPr="00A929C9">
        <w:rPr>
          <w:b/>
          <w:sz w:val="28"/>
          <w:lang w:val="ru-RU"/>
        </w:rPr>
        <w:t>Содержание</w:t>
      </w:r>
      <w:r w:rsidRPr="00A929C9">
        <w:rPr>
          <w:b/>
          <w:sz w:val="24"/>
          <w:lang w:val="ru-RU"/>
        </w:rPr>
        <w:t xml:space="preserve"> (коллектив ав</w:t>
      </w:r>
      <w:bookmarkStart w:id="0" w:name="_GoBack"/>
      <w:bookmarkEnd w:id="0"/>
      <w:r w:rsidRPr="00A929C9">
        <w:rPr>
          <w:b/>
          <w:sz w:val="24"/>
          <w:lang w:val="ru-RU"/>
        </w:rPr>
        <w:t>торов)</w:t>
      </w:r>
      <w:r w:rsidRPr="00A929C9">
        <w:rPr>
          <w:b/>
          <w:sz w:val="24"/>
          <w:lang w:val="ru-RU"/>
        </w:rPr>
        <w:tab/>
        <w:t xml:space="preserve"> </w:t>
      </w:r>
    </w:p>
    <w:p w:rsidR="00E96B7E" w:rsidRPr="00E96B7E" w:rsidRDefault="00E96B7E" w:rsidP="00A929C9">
      <w:pPr>
        <w:spacing w:after="120"/>
        <w:rPr>
          <w:lang w:val="ru-RU"/>
        </w:rPr>
      </w:pPr>
      <w:r w:rsidRPr="00E96B7E">
        <w:rPr>
          <w:lang w:val="ru-RU"/>
        </w:rPr>
        <w:t>Предисловие. Юбилей в эпоху ренессанса</w:t>
      </w:r>
      <w:r w:rsidRPr="00E96B7E">
        <w:rPr>
          <w:lang w:val="ru-RU"/>
        </w:rPr>
        <w:tab/>
        <w:t>7</w:t>
      </w:r>
    </w:p>
    <w:p w:rsidR="00E96B7E" w:rsidRPr="00A929C9" w:rsidRDefault="00E96B7E" w:rsidP="00A929C9">
      <w:pPr>
        <w:spacing w:after="0"/>
        <w:rPr>
          <w:b/>
          <w:sz w:val="24"/>
          <w:lang w:val="ru-RU"/>
        </w:rPr>
      </w:pPr>
      <w:r w:rsidRPr="00A929C9">
        <w:rPr>
          <w:b/>
          <w:sz w:val="24"/>
          <w:lang w:val="ru-RU"/>
        </w:rPr>
        <w:t>1. Политическая экономия: рождение и генезис</w:t>
      </w:r>
      <w:r w:rsidRPr="00A929C9">
        <w:rPr>
          <w:b/>
          <w:sz w:val="24"/>
          <w:lang w:val="ru-RU"/>
        </w:rPr>
        <w:tab/>
        <w:t>12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 xml:space="preserve">1.1. Возникновение и развитие политической экономии </w:t>
      </w:r>
      <w:r w:rsidRPr="00E96B7E">
        <w:rPr>
          <w:lang w:val="ru-RU"/>
        </w:rPr>
        <w:tab/>
        <w:t>12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 xml:space="preserve">1.2. Достославная политическая экономия: эволюция дисциплинарной формы организации </w:t>
      </w:r>
      <w:r w:rsidRPr="00E96B7E">
        <w:rPr>
          <w:lang w:val="ru-RU"/>
        </w:rPr>
        <w:tab/>
        <w:t>21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1.3. Развитие экономической мысли через ее периодические кризисы</w:t>
      </w:r>
      <w:r w:rsidRPr="00E96B7E">
        <w:rPr>
          <w:lang w:val="ru-RU"/>
        </w:rPr>
        <w:tab/>
        <w:t>35</w:t>
      </w:r>
    </w:p>
    <w:p w:rsidR="00E96B7E" w:rsidRPr="00A929C9" w:rsidRDefault="00E96B7E" w:rsidP="00A929C9">
      <w:pPr>
        <w:spacing w:after="0"/>
        <w:rPr>
          <w:b/>
          <w:sz w:val="24"/>
          <w:lang w:val="ru-RU"/>
        </w:rPr>
      </w:pPr>
      <w:r w:rsidRPr="00A929C9">
        <w:rPr>
          <w:b/>
          <w:sz w:val="24"/>
          <w:lang w:val="ru-RU"/>
        </w:rPr>
        <w:t>2. Современные вызовы политэкономической науке</w:t>
      </w:r>
      <w:r w:rsidRPr="00A929C9">
        <w:rPr>
          <w:b/>
          <w:sz w:val="24"/>
          <w:lang w:val="ru-RU"/>
        </w:rPr>
        <w:tab/>
        <w:t>61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2.1. О единстве и противоречиях в развитии общества, государства и экономики</w:t>
      </w:r>
      <w:r w:rsidRPr="00E96B7E">
        <w:rPr>
          <w:lang w:val="ru-RU"/>
        </w:rPr>
        <w:tab/>
        <w:t>61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2.2. Стратегия опережающего развития России в условиях глобального кризиса</w:t>
      </w:r>
      <w:r w:rsidRPr="00E96B7E">
        <w:rPr>
          <w:lang w:val="ru-RU"/>
        </w:rPr>
        <w:tab/>
        <w:t>79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2.3. Экономическая трансформация и модернизация: противоречия прошлого и дилеммы будущего</w:t>
      </w:r>
      <w:r w:rsidRPr="00E96B7E">
        <w:rPr>
          <w:lang w:val="ru-RU"/>
        </w:rPr>
        <w:tab/>
        <w:t>105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2.4. О стратегии инновационного развития России</w:t>
      </w:r>
      <w:r w:rsidRPr="00E96B7E">
        <w:rPr>
          <w:lang w:val="ru-RU"/>
        </w:rPr>
        <w:tab/>
        <w:t>120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2.5. Модернизация экономики и экономическая теория</w:t>
      </w:r>
      <w:r w:rsidRPr="00E96B7E">
        <w:rPr>
          <w:lang w:val="ru-RU"/>
        </w:rPr>
        <w:tab/>
        <w:t>138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2.6. Современное развитие и экономические интересы</w:t>
      </w:r>
      <w:r w:rsidRPr="00E96B7E">
        <w:rPr>
          <w:lang w:val="ru-RU"/>
        </w:rPr>
        <w:tab/>
        <w:t>149</w:t>
      </w:r>
    </w:p>
    <w:p w:rsidR="00E96B7E" w:rsidRPr="00A929C9" w:rsidRDefault="00E96B7E" w:rsidP="00A929C9">
      <w:pPr>
        <w:spacing w:after="0"/>
        <w:rPr>
          <w:b/>
          <w:sz w:val="24"/>
          <w:lang w:val="ru-RU"/>
        </w:rPr>
      </w:pPr>
      <w:r w:rsidRPr="00A929C9">
        <w:rPr>
          <w:b/>
          <w:sz w:val="24"/>
          <w:lang w:val="ru-RU"/>
        </w:rPr>
        <w:t>3. Предметная и методологическая проблематика</w:t>
      </w:r>
      <w:r w:rsidRPr="00A929C9">
        <w:rPr>
          <w:b/>
          <w:sz w:val="24"/>
          <w:lang w:val="ru-RU"/>
        </w:rPr>
        <w:tab/>
        <w:t>156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3.1. Введение в метафизику экономики</w:t>
      </w:r>
      <w:r w:rsidRPr="00E96B7E">
        <w:rPr>
          <w:lang w:val="ru-RU"/>
        </w:rPr>
        <w:tab/>
        <w:t>156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3.2. Экономико-</w:t>
      </w:r>
      <w:proofErr w:type="spellStart"/>
      <w:r w:rsidRPr="00E96B7E">
        <w:rPr>
          <w:lang w:val="ru-RU"/>
        </w:rPr>
        <w:t>универсумное</w:t>
      </w:r>
      <w:proofErr w:type="spellEnd"/>
      <w:r w:rsidRPr="00E96B7E">
        <w:rPr>
          <w:lang w:val="ru-RU"/>
        </w:rPr>
        <w:t xml:space="preserve"> знание и политическая экономия в широком смысле</w:t>
      </w:r>
      <w:r w:rsidRPr="00E96B7E">
        <w:rPr>
          <w:lang w:val="ru-RU"/>
        </w:rPr>
        <w:tab/>
        <w:t>173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3.3. О мировоззренческих основаниях современной экономической теории</w:t>
      </w:r>
      <w:r w:rsidRPr="00E96B7E">
        <w:rPr>
          <w:lang w:val="ru-RU"/>
        </w:rPr>
        <w:tab/>
        <w:t>190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3.4. Политическая экономия и экономическая теория в контексте экономического развития</w:t>
      </w:r>
      <w:r w:rsidRPr="00E96B7E">
        <w:rPr>
          <w:lang w:val="ru-RU"/>
        </w:rPr>
        <w:tab/>
        <w:t>202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3.5. Совместно-разделенный труд как исходная категория политической эконом</w:t>
      </w:r>
      <w:proofErr w:type="gramStart"/>
      <w:r w:rsidRPr="00E96B7E">
        <w:rPr>
          <w:lang w:val="ru-RU"/>
        </w:rPr>
        <w:t>ии и ее</w:t>
      </w:r>
      <w:proofErr w:type="gramEnd"/>
      <w:r w:rsidRPr="00E96B7E">
        <w:rPr>
          <w:lang w:val="ru-RU"/>
        </w:rPr>
        <w:t xml:space="preserve"> предмет</w:t>
      </w:r>
      <w:r w:rsidRPr="00E96B7E">
        <w:rPr>
          <w:lang w:val="ru-RU"/>
        </w:rPr>
        <w:tab/>
        <w:t>217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3.6. Современная политическая экономия как наука: потребность, архитектоника предмета и методологии исследований</w:t>
      </w:r>
      <w:r w:rsidRPr="00E96B7E">
        <w:rPr>
          <w:lang w:val="ru-RU"/>
        </w:rPr>
        <w:tab/>
        <w:t>223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3.7. Понуждение к политической экономии</w:t>
      </w:r>
      <w:r w:rsidRPr="00E96B7E">
        <w:rPr>
          <w:lang w:val="ru-RU"/>
        </w:rPr>
        <w:tab/>
        <w:t>234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3.8. Экономика: наука и/или искусство</w:t>
      </w:r>
      <w:r w:rsidRPr="00E96B7E">
        <w:rPr>
          <w:lang w:val="ru-RU"/>
        </w:rPr>
        <w:tab/>
        <w:t>248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 xml:space="preserve">3.9. Экономическая теория перемены деятельности: </w:t>
      </w:r>
      <w:proofErr w:type="spellStart"/>
      <w:r w:rsidRPr="00E96B7E">
        <w:rPr>
          <w:lang w:val="ru-RU"/>
        </w:rPr>
        <w:t>парадигмальный</w:t>
      </w:r>
      <w:proofErr w:type="spellEnd"/>
      <w:r w:rsidRPr="00E96B7E">
        <w:rPr>
          <w:lang w:val="ru-RU"/>
        </w:rPr>
        <w:t xml:space="preserve"> поворот</w:t>
      </w:r>
      <w:r w:rsidRPr="00E96B7E">
        <w:rPr>
          <w:lang w:val="ru-RU"/>
        </w:rPr>
        <w:tab/>
        <w:t>277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3.10. Возможности политэкономического анализа</w:t>
      </w:r>
      <w:r w:rsidRPr="00E96B7E">
        <w:rPr>
          <w:lang w:val="ru-RU"/>
        </w:rPr>
        <w:tab/>
        <w:t>286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3.11. Естественнонаучный потенциал исследования экономических систем</w:t>
      </w:r>
      <w:r w:rsidRPr="00E96B7E">
        <w:rPr>
          <w:lang w:val="ru-RU"/>
        </w:rPr>
        <w:tab/>
        <w:t>298</w:t>
      </w:r>
    </w:p>
    <w:p w:rsidR="00E96B7E" w:rsidRPr="00A929C9" w:rsidRDefault="00E96B7E" w:rsidP="00A929C9">
      <w:pPr>
        <w:spacing w:after="0"/>
        <w:rPr>
          <w:b/>
          <w:sz w:val="24"/>
          <w:lang w:val="ru-RU"/>
        </w:rPr>
      </w:pPr>
      <w:r w:rsidRPr="00A929C9">
        <w:rPr>
          <w:b/>
          <w:sz w:val="24"/>
          <w:lang w:val="ru-RU"/>
        </w:rPr>
        <w:t>4. Политическая экономия стоимости и ценности</w:t>
      </w:r>
      <w:r w:rsidRPr="00A929C9">
        <w:rPr>
          <w:b/>
          <w:sz w:val="24"/>
          <w:lang w:val="ru-RU"/>
        </w:rPr>
        <w:tab/>
        <w:t>320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lastRenderedPageBreak/>
        <w:t>4.1. Стоимость, деньги и цена в зеркале современности</w:t>
      </w:r>
      <w:r w:rsidRPr="00E96B7E">
        <w:rPr>
          <w:lang w:val="ru-RU"/>
        </w:rPr>
        <w:tab/>
        <w:t>320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4.2. Отношения стоимости как центральная проблема политической экономии</w:t>
      </w:r>
      <w:r w:rsidRPr="00E96B7E">
        <w:rPr>
          <w:lang w:val="ru-RU"/>
        </w:rPr>
        <w:tab/>
        <w:t>332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4.3. Объективные основы востребованности трудовой теории стоимости в современной рыночной экономике</w:t>
      </w:r>
      <w:r w:rsidRPr="00E96B7E">
        <w:rPr>
          <w:lang w:val="ru-RU"/>
        </w:rPr>
        <w:tab/>
        <w:t>351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4.4. Теория стоимости: статистическая верификация, информационное обобщение, актуальные выводы</w:t>
      </w:r>
      <w:r w:rsidRPr="00E96B7E">
        <w:rPr>
          <w:lang w:val="ru-RU"/>
        </w:rPr>
        <w:tab/>
        <w:t>372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4.5. Общая теория ценности: реалии и перспективы</w:t>
      </w:r>
      <w:r w:rsidRPr="00E96B7E">
        <w:rPr>
          <w:lang w:val="ru-RU"/>
        </w:rPr>
        <w:tab/>
        <w:t>389</w:t>
      </w:r>
    </w:p>
    <w:p w:rsidR="00E96B7E" w:rsidRPr="00A929C9" w:rsidRDefault="00E96B7E" w:rsidP="00A929C9">
      <w:pPr>
        <w:spacing w:after="0"/>
        <w:rPr>
          <w:b/>
          <w:sz w:val="24"/>
          <w:lang w:val="ru-RU"/>
        </w:rPr>
      </w:pPr>
      <w:r w:rsidRPr="00A929C9">
        <w:rPr>
          <w:b/>
          <w:sz w:val="24"/>
          <w:lang w:val="ru-RU"/>
        </w:rPr>
        <w:t>5. Политическая экономия воспроизводства и цикла</w:t>
      </w:r>
      <w:r w:rsidRPr="00A929C9">
        <w:rPr>
          <w:b/>
          <w:sz w:val="24"/>
          <w:lang w:val="ru-RU"/>
        </w:rPr>
        <w:tab/>
        <w:t>426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5.1. О переключающемся режиме воспроизводства</w:t>
      </w:r>
      <w:r w:rsidRPr="00E96B7E">
        <w:rPr>
          <w:lang w:val="ru-RU"/>
        </w:rPr>
        <w:tab/>
        <w:t>426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5.2. Концептуальные основы определения продукта национального производства</w:t>
      </w:r>
      <w:r w:rsidRPr="00E96B7E">
        <w:rPr>
          <w:lang w:val="ru-RU"/>
        </w:rPr>
        <w:tab/>
        <w:t>439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5.3. Новый тип воспроизводства и государство</w:t>
      </w:r>
      <w:r w:rsidRPr="00E96B7E">
        <w:rPr>
          <w:lang w:val="ru-RU"/>
        </w:rPr>
        <w:tab/>
        <w:t>478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 xml:space="preserve">5.4. Экономическая цикличность в контексте </w:t>
      </w:r>
      <w:proofErr w:type="spellStart"/>
      <w:r w:rsidRPr="00E96B7E">
        <w:rPr>
          <w:lang w:val="ru-RU"/>
        </w:rPr>
        <w:t>конфликтологии</w:t>
      </w:r>
      <w:proofErr w:type="spellEnd"/>
      <w:r w:rsidRPr="00E96B7E">
        <w:rPr>
          <w:lang w:val="ru-RU"/>
        </w:rPr>
        <w:tab/>
        <w:t>484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Часть II. Основные направления современной политической экономии</w:t>
      </w:r>
      <w:r w:rsidRPr="00E96B7E">
        <w:rPr>
          <w:lang w:val="ru-RU"/>
        </w:rPr>
        <w:tab/>
        <w:t>495</w:t>
      </w:r>
    </w:p>
    <w:p w:rsidR="00E96B7E" w:rsidRPr="00A929C9" w:rsidRDefault="00E96B7E" w:rsidP="00A929C9">
      <w:pPr>
        <w:spacing w:after="0"/>
        <w:rPr>
          <w:b/>
          <w:sz w:val="24"/>
          <w:lang w:val="ru-RU"/>
        </w:rPr>
      </w:pPr>
      <w:r w:rsidRPr="00A929C9">
        <w:rPr>
          <w:b/>
          <w:sz w:val="24"/>
          <w:lang w:val="ru-RU"/>
        </w:rPr>
        <w:t>6. Марксизм и неоклассика: традиции, инновации, дискуссии</w:t>
      </w:r>
      <w:r w:rsidRPr="00A929C9">
        <w:rPr>
          <w:b/>
          <w:sz w:val="24"/>
          <w:lang w:val="ru-RU"/>
        </w:rPr>
        <w:tab/>
        <w:t>496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 xml:space="preserve">6.1. Политическая экономия </w:t>
      </w:r>
      <w:proofErr w:type="spellStart"/>
      <w:r w:rsidRPr="00E96B7E">
        <w:rPr>
          <w:lang w:val="ru-RU"/>
        </w:rPr>
        <w:t>неомарксизма</w:t>
      </w:r>
      <w:proofErr w:type="spellEnd"/>
      <w:r w:rsidRPr="00E96B7E">
        <w:rPr>
          <w:lang w:val="ru-RU"/>
        </w:rPr>
        <w:tab/>
        <w:t>496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6.2. Введение в чистую экономическую теорию</w:t>
      </w:r>
      <w:r w:rsidRPr="00E96B7E">
        <w:rPr>
          <w:lang w:val="ru-RU"/>
        </w:rPr>
        <w:tab/>
        <w:t>530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 xml:space="preserve">6.3. </w:t>
      </w:r>
      <w:proofErr w:type="spellStart"/>
      <w:proofErr w:type="gramStart"/>
      <w:r w:rsidRPr="00E96B7E">
        <w:rPr>
          <w:lang w:val="ru-RU"/>
        </w:rPr>
        <w:t>Есо</w:t>
      </w:r>
      <w:proofErr w:type="gramEnd"/>
      <w:r w:rsidRPr="00E96B7E">
        <w:rPr>
          <w:lang w:val="ru-RU"/>
        </w:rPr>
        <w:t>nomics</w:t>
      </w:r>
      <w:proofErr w:type="spellEnd"/>
      <w:r w:rsidRPr="00E96B7E">
        <w:rPr>
          <w:lang w:val="ru-RU"/>
        </w:rPr>
        <w:t xml:space="preserve"> и «экономический империализм»: альтернативы есть</w:t>
      </w:r>
      <w:r w:rsidRPr="00E96B7E">
        <w:rPr>
          <w:lang w:val="ru-RU"/>
        </w:rPr>
        <w:tab/>
        <w:t>545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6.4. Либерализация общества и развитие экономической теории</w:t>
      </w:r>
      <w:r w:rsidRPr="00E96B7E">
        <w:rPr>
          <w:lang w:val="ru-RU"/>
        </w:rPr>
        <w:tab/>
        <w:t>561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6.5. Глобальный кризис: последствия неолиберальной политики для всего мира и Украины</w:t>
      </w:r>
      <w:r w:rsidRPr="00E96B7E">
        <w:rPr>
          <w:lang w:val="ru-RU"/>
        </w:rPr>
        <w:tab/>
        <w:t>568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6.6. Историческая ограниченность капитализма: классика против «неоклассики»</w:t>
      </w:r>
      <w:r w:rsidRPr="00E96B7E">
        <w:rPr>
          <w:lang w:val="ru-RU"/>
        </w:rPr>
        <w:tab/>
        <w:t>585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 xml:space="preserve">6.7. </w:t>
      </w:r>
      <w:proofErr w:type="gramStart"/>
      <w:r w:rsidRPr="00E96B7E">
        <w:rPr>
          <w:lang w:val="ru-RU"/>
        </w:rPr>
        <w:t>Долговая</w:t>
      </w:r>
      <w:proofErr w:type="gramEnd"/>
      <w:r w:rsidRPr="00E96B7E">
        <w:rPr>
          <w:lang w:val="ru-RU"/>
        </w:rPr>
        <w:t xml:space="preserve"> </w:t>
      </w:r>
      <w:proofErr w:type="spellStart"/>
      <w:r w:rsidRPr="00E96B7E">
        <w:rPr>
          <w:lang w:val="ru-RU"/>
        </w:rPr>
        <w:t>превращенность</w:t>
      </w:r>
      <w:proofErr w:type="spellEnd"/>
      <w:r w:rsidRPr="00E96B7E">
        <w:rPr>
          <w:lang w:val="ru-RU"/>
        </w:rPr>
        <w:t xml:space="preserve"> современной рыночно-капиталистической экономики</w:t>
      </w:r>
      <w:r w:rsidRPr="00E96B7E">
        <w:rPr>
          <w:lang w:val="ru-RU"/>
        </w:rPr>
        <w:tab/>
        <w:t>613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7. Политическая экономия и философия хозяйства: общее и особенное</w:t>
      </w:r>
      <w:r w:rsidRPr="00E96B7E">
        <w:rPr>
          <w:lang w:val="ru-RU"/>
        </w:rPr>
        <w:tab/>
        <w:t>636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7.1. Политическая экономия и философия хозяйства: этическая экономия С.Н. Булгакова</w:t>
      </w:r>
      <w:r w:rsidRPr="00E96B7E">
        <w:rPr>
          <w:lang w:val="ru-RU"/>
        </w:rPr>
        <w:tab/>
        <w:t>636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7.2. Магия политэкономии и магизм политэкономов</w:t>
      </w:r>
      <w:r w:rsidRPr="00E96B7E">
        <w:rPr>
          <w:lang w:val="ru-RU"/>
        </w:rPr>
        <w:tab/>
        <w:t>655</w:t>
      </w:r>
    </w:p>
    <w:p w:rsidR="00E96B7E" w:rsidRPr="00A929C9" w:rsidRDefault="00E96B7E" w:rsidP="00A929C9">
      <w:pPr>
        <w:spacing w:after="0"/>
        <w:rPr>
          <w:b/>
          <w:sz w:val="24"/>
          <w:lang w:val="ru-RU"/>
        </w:rPr>
      </w:pPr>
      <w:r w:rsidRPr="00A929C9">
        <w:rPr>
          <w:b/>
          <w:sz w:val="24"/>
          <w:lang w:val="ru-RU"/>
        </w:rPr>
        <w:t>8. Институциональная и новая политическая экономия</w:t>
      </w:r>
      <w:r w:rsidRPr="00A929C9">
        <w:rPr>
          <w:b/>
          <w:sz w:val="24"/>
          <w:lang w:val="ru-RU"/>
        </w:rPr>
        <w:tab/>
        <w:t>670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8.1. Формирование институциональной политической экономии</w:t>
      </w:r>
      <w:r w:rsidRPr="00E96B7E">
        <w:rPr>
          <w:lang w:val="ru-RU"/>
        </w:rPr>
        <w:tab/>
        <w:t>670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8.2. Политическая экономия институциональных изменений</w:t>
      </w:r>
      <w:r w:rsidRPr="00E96B7E">
        <w:rPr>
          <w:lang w:val="ru-RU"/>
        </w:rPr>
        <w:tab/>
        <w:t>675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8.3. Институциональная ценность как категория новой политической экономии</w:t>
      </w:r>
      <w:r w:rsidRPr="00E96B7E">
        <w:rPr>
          <w:lang w:val="ru-RU"/>
        </w:rPr>
        <w:tab/>
        <w:t>687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8.4. Государственная доминанта диффузии политической экономии</w:t>
      </w:r>
      <w:r w:rsidRPr="00E96B7E">
        <w:rPr>
          <w:lang w:val="ru-RU"/>
        </w:rPr>
        <w:tab/>
        <w:t>705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8.5. Политическая экономия российской власти-собственности</w:t>
      </w:r>
      <w:r w:rsidRPr="00E96B7E">
        <w:rPr>
          <w:lang w:val="ru-RU"/>
        </w:rPr>
        <w:tab/>
        <w:t>720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8.6. Экономическая политика государства: место и механизмы «общественного выбора»</w:t>
      </w:r>
      <w:r w:rsidRPr="00E96B7E">
        <w:rPr>
          <w:lang w:val="ru-RU"/>
        </w:rPr>
        <w:tab/>
        <w:t>742</w:t>
      </w:r>
    </w:p>
    <w:p w:rsidR="00E96B7E" w:rsidRPr="00A929C9" w:rsidRDefault="00E96B7E" w:rsidP="00A929C9">
      <w:pPr>
        <w:spacing w:after="0"/>
        <w:rPr>
          <w:b/>
          <w:sz w:val="24"/>
          <w:lang w:val="ru-RU"/>
        </w:rPr>
      </w:pPr>
      <w:r w:rsidRPr="00A929C9">
        <w:rPr>
          <w:b/>
          <w:sz w:val="24"/>
          <w:lang w:val="ru-RU"/>
        </w:rPr>
        <w:t>9. Социальная политическая экономия</w:t>
      </w:r>
      <w:r w:rsidRPr="00A929C9">
        <w:rPr>
          <w:b/>
          <w:sz w:val="24"/>
          <w:lang w:val="ru-RU"/>
        </w:rPr>
        <w:tab/>
        <w:t>753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 xml:space="preserve">9.1. Личность как начало координат </w:t>
      </w:r>
      <w:proofErr w:type="spellStart"/>
      <w:r w:rsidRPr="00E96B7E">
        <w:rPr>
          <w:lang w:val="ru-RU"/>
        </w:rPr>
        <w:t>реактуализации</w:t>
      </w:r>
      <w:proofErr w:type="spellEnd"/>
      <w:r w:rsidRPr="00E96B7E">
        <w:rPr>
          <w:lang w:val="ru-RU"/>
        </w:rPr>
        <w:t xml:space="preserve"> политэкономических исследований</w:t>
      </w:r>
      <w:r w:rsidRPr="00E96B7E">
        <w:rPr>
          <w:lang w:val="ru-RU"/>
        </w:rPr>
        <w:tab/>
        <w:t>753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 xml:space="preserve">9.2. Социальный </w:t>
      </w:r>
      <w:proofErr w:type="spellStart"/>
      <w:r w:rsidRPr="00E96B7E">
        <w:rPr>
          <w:lang w:val="ru-RU"/>
        </w:rPr>
        <w:t>кластеризм</w:t>
      </w:r>
      <w:proofErr w:type="spellEnd"/>
      <w:r w:rsidRPr="00E96B7E">
        <w:rPr>
          <w:lang w:val="ru-RU"/>
        </w:rPr>
        <w:tab/>
        <w:t>777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9.3. Наука о труде: становление и теоретик</w:t>
      </w:r>
      <w:proofErr w:type="gramStart"/>
      <w:r w:rsidRPr="00E96B7E">
        <w:rPr>
          <w:lang w:val="ru-RU"/>
        </w:rPr>
        <w:t>е-</w:t>
      </w:r>
      <w:proofErr w:type="gramEnd"/>
      <w:r w:rsidRPr="00E96B7E">
        <w:rPr>
          <w:lang w:val="ru-RU"/>
        </w:rPr>
        <w:t xml:space="preserve"> методологическое обновление</w:t>
      </w:r>
      <w:r w:rsidRPr="00E96B7E">
        <w:rPr>
          <w:lang w:val="ru-RU"/>
        </w:rPr>
        <w:tab/>
        <w:t>799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9.4. Перспективы развития занятости и создания социально-научного сообщества в условиях модернизации транзитивной экономики</w:t>
      </w:r>
      <w:r w:rsidRPr="00E96B7E">
        <w:rPr>
          <w:lang w:val="ru-RU"/>
        </w:rPr>
        <w:tab/>
        <w:t>823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9.5. Политическая экономия трудовой миграции</w:t>
      </w:r>
      <w:r w:rsidRPr="00E96B7E">
        <w:rPr>
          <w:lang w:val="ru-RU"/>
        </w:rPr>
        <w:tab/>
        <w:t>836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 xml:space="preserve">9.6. </w:t>
      </w:r>
      <w:proofErr w:type="spellStart"/>
      <w:r w:rsidRPr="00E96B7E">
        <w:rPr>
          <w:lang w:val="ru-RU"/>
        </w:rPr>
        <w:t>Детенизация</w:t>
      </w:r>
      <w:proofErr w:type="spellEnd"/>
      <w:r w:rsidRPr="00E96B7E">
        <w:rPr>
          <w:lang w:val="ru-RU"/>
        </w:rPr>
        <w:t xml:space="preserve"> экономики</w:t>
      </w:r>
      <w:r w:rsidRPr="00E96B7E">
        <w:rPr>
          <w:lang w:val="ru-RU"/>
        </w:rPr>
        <w:tab/>
        <w:t>841</w:t>
      </w:r>
    </w:p>
    <w:p w:rsidR="00E96B7E" w:rsidRPr="00A929C9" w:rsidRDefault="00E96B7E" w:rsidP="00A929C9">
      <w:pPr>
        <w:spacing w:after="0"/>
        <w:rPr>
          <w:b/>
          <w:sz w:val="24"/>
          <w:lang w:val="ru-RU"/>
        </w:rPr>
      </w:pPr>
      <w:r w:rsidRPr="00A929C9">
        <w:rPr>
          <w:b/>
          <w:sz w:val="24"/>
          <w:lang w:val="ru-RU"/>
        </w:rPr>
        <w:t>10. Политическая экономия инноваций</w:t>
      </w:r>
      <w:r w:rsidRPr="00A929C9">
        <w:rPr>
          <w:b/>
          <w:sz w:val="24"/>
          <w:lang w:val="ru-RU"/>
        </w:rPr>
        <w:tab/>
        <w:t>851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 xml:space="preserve">10.1. Новая политическая экономия инноваций: </w:t>
      </w:r>
      <w:proofErr w:type="spellStart"/>
      <w:r w:rsidRPr="00E96B7E">
        <w:rPr>
          <w:lang w:val="ru-RU"/>
        </w:rPr>
        <w:t>шумпетерианские</w:t>
      </w:r>
      <w:proofErr w:type="spellEnd"/>
      <w:r w:rsidRPr="00E96B7E">
        <w:rPr>
          <w:lang w:val="ru-RU"/>
        </w:rPr>
        <w:t xml:space="preserve"> подходы и современный кризис</w:t>
      </w:r>
      <w:r w:rsidRPr="00E96B7E">
        <w:rPr>
          <w:lang w:val="ru-RU"/>
        </w:rPr>
        <w:tab/>
        <w:t>851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10.2. Институциональные и эволюционные препятствия для инноваций в бывших советских республиках: политэкономическая точка зрения</w:t>
      </w:r>
      <w:r w:rsidRPr="00E96B7E">
        <w:rPr>
          <w:lang w:val="ru-RU"/>
        </w:rPr>
        <w:tab/>
        <w:t>865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 xml:space="preserve">10.3. Современная новая экономика: императивы </w:t>
      </w:r>
      <w:proofErr w:type="spellStart"/>
      <w:r w:rsidRPr="00E96B7E">
        <w:rPr>
          <w:lang w:val="ru-RU"/>
        </w:rPr>
        <w:t>авангардизации</w:t>
      </w:r>
      <w:proofErr w:type="spellEnd"/>
      <w:r w:rsidRPr="00E96B7E">
        <w:rPr>
          <w:lang w:val="ru-RU"/>
        </w:rPr>
        <w:tab/>
        <w:t>885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 xml:space="preserve">10.4. </w:t>
      </w:r>
      <w:proofErr w:type="gramStart"/>
      <w:r w:rsidRPr="00E96B7E">
        <w:rPr>
          <w:lang w:val="ru-RU"/>
        </w:rPr>
        <w:t>Экономическая</w:t>
      </w:r>
      <w:proofErr w:type="gramEnd"/>
      <w:r w:rsidRPr="00E96B7E">
        <w:rPr>
          <w:lang w:val="ru-RU"/>
        </w:rPr>
        <w:t xml:space="preserve"> </w:t>
      </w:r>
      <w:proofErr w:type="spellStart"/>
      <w:r w:rsidRPr="00E96B7E">
        <w:rPr>
          <w:lang w:val="ru-RU"/>
        </w:rPr>
        <w:t>неосология</w:t>
      </w:r>
      <w:proofErr w:type="spellEnd"/>
      <w:r w:rsidRPr="00E96B7E">
        <w:rPr>
          <w:lang w:val="ru-RU"/>
        </w:rPr>
        <w:t>: предпосылки и концептуальные основы</w:t>
      </w:r>
      <w:r w:rsidRPr="00E96B7E">
        <w:rPr>
          <w:lang w:val="ru-RU"/>
        </w:rPr>
        <w:tab/>
        <w:t>913</w:t>
      </w:r>
    </w:p>
    <w:p w:rsidR="00E96B7E" w:rsidRPr="00A929C9" w:rsidRDefault="00E96B7E" w:rsidP="00A929C9">
      <w:pPr>
        <w:spacing w:after="0"/>
        <w:rPr>
          <w:b/>
          <w:sz w:val="24"/>
          <w:lang w:val="ru-RU"/>
        </w:rPr>
      </w:pPr>
      <w:r w:rsidRPr="00A929C9">
        <w:rPr>
          <w:b/>
          <w:sz w:val="24"/>
          <w:lang w:val="ru-RU"/>
        </w:rPr>
        <w:lastRenderedPageBreak/>
        <w:t>11. Глобальная и международная политическая экономия</w:t>
      </w:r>
      <w:r w:rsidRPr="00A929C9">
        <w:rPr>
          <w:b/>
          <w:sz w:val="24"/>
          <w:lang w:val="ru-RU"/>
        </w:rPr>
        <w:tab/>
        <w:t>929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11.1. Глобальная политэкономия. Мир-система глобализма как механизм империалистической интеграции</w:t>
      </w:r>
      <w:r w:rsidRPr="00E96B7E">
        <w:rPr>
          <w:lang w:val="ru-RU"/>
        </w:rPr>
        <w:tab/>
        <w:t>929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11.2. Глобальная политэкономия. Стратегические императивы рыночной трансформации транзитивных стран</w:t>
      </w:r>
      <w:r w:rsidRPr="00E96B7E">
        <w:rPr>
          <w:lang w:val="ru-RU"/>
        </w:rPr>
        <w:tab/>
        <w:t>946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11.3. Международная политическая экономия: концептуальные основы</w:t>
      </w:r>
      <w:r w:rsidRPr="00E96B7E">
        <w:rPr>
          <w:lang w:val="ru-RU"/>
        </w:rPr>
        <w:tab/>
        <w:t>959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11.4. Политико-экономические основы международной региональной интеграции</w:t>
      </w:r>
      <w:r w:rsidRPr="00E96B7E">
        <w:rPr>
          <w:lang w:val="ru-RU"/>
        </w:rPr>
        <w:tab/>
        <w:t>970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11.5. Постсоветская Европа: выбор стратегии</w:t>
      </w:r>
      <w:r w:rsidRPr="00E96B7E">
        <w:rPr>
          <w:lang w:val="ru-RU"/>
        </w:rPr>
        <w:tab/>
        <w:t>981</w:t>
      </w:r>
    </w:p>
    <w:p w:rsidR="00E96B7E" w:rsidRPr="00A929C9" w:rsidRDefault="00E96B7E" w:rsidP="00A929C9">
      <w:pPr>
        <w:spacing w:after="0"/>
        <w:rPr>
          <w:b/>
          <w:sz w:val="24"/>
          <w:lang w:val="ru-RU"/>
        </w:rPr>
      </w:pPr>
      <w:r w:rsidRPr="00A929C9">
        <w:rPr>
          <w:b/>
          <w:sz w:val="24"/>
          <w:lang w:val="ru-RU"/>
        </w:rPr>
        <w:t xml:space="preserve">12. </w:t>
      </w:r>
      <w:proofErr w:type="spellStart"/>
      <w:r w:rsidRPr="00A929C9">
        <w:rPr>
          <w:b/>
          <w:sz w:val="24"/>
          <w:lang w:val="ru-RU"/>
        </w:rPr>
        <w:t>Ноосферная</w:t>
      </w:r>
      <w:proofErr w:type="spellEnd"/>
      <w:r w:rsidRPr="00A929C9">
        <w:rPr>
          <w:b/>
          <w:sz w:val="24"/>
          <w:lang w:val="ru-RU"/>
        </w:rPr>
        <w:t xml:space="preserve"> и экологическая политическая экономия</w:t>
      </w:r>
      <w:r w:rsidRPr="00A929C9">
        <w:rPr>
          <w:b/>
          <w:sz w:val="24"/>
          <w:lang w:val="ru-RU"/>
        </w:rPr>
        <w:tab/>
        <w:t>996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 xml:space="preserve">12.1. </w:t>
      </w:r>
      <w:proofErr w:type="spellStart"/>
      <w:r w:rsidRPr="00E96B7E">
        <w:rPr>
          <w:lang w:val="ru-RU"/>
        </w:rPr>
        <w:t>Ноосферное</w:t>
      </w:r>
      <w:proofErr w:type="spellEnd"/>
      <w:r w:rsidRPr="00E96B7E">
        <w:rPr>
          <w:lang w:val="ru-RU"/>
        </w:rPr>
        <w:t xml:space="preserve"> мировоззрение и </w:t>
      </w:r>
      <w:proofErr w:type="spellStart"/>
      <w:r w:rsidRPr="00E96B7E">
        <w:rPr>
          <w:lang w:val="ru-RU"/>
        </w:rPr>
        <w:t>ноосферная</w:t>
      </w:r>
      <w:proofErr w:type="spellEnd"/>
      <w:r w:rsidRPr="00E96B7E">
        <w:rPr>
          <w:lang w:val="ru-RU"/>
        </w:rPr>
        <w:t xml:space="preserve"> экономика: концептуальный </w:t>
      </w:r>
      <w:proofErr w:type="gramStart"/>
      <w:r w:rsidRPr="00E96B7E">
        <w:rPr>
          <w:lang w:val="ru-RU"/>
        </w:rPr>
        <w:t>политико-</w:t>
      </w:r>
      <w:proofErr w:type="spellStart"/>
      <w:r w:rsidRPr="00E96B7E">
        <w:rPr>
          <w:lang w:val="ru-RU"/>
        </w:rPr>
        <w:t>экономи</w:t>
      </w:r>
      <w:proofErr w:type="spellEnd"/>
      <w:r w:rsidR="00A929C9">
        <w:rPr>
          <w:lang w:val="ru-RU"/>
        </w:rPr>
        <w:t>-</w:t>
      </w:r>
      <w:proofErr w:type="spellStart"/>
      <w:r w:rsidRPr="00E96B7E">
        <w:rPr>
          <w:lang w:val="ru-RU"/>
        </w:rPr>
        <w:t>ческий</w:t>
      </w:r>
      <w:proofErr w:type="spellEnd"/>
      <w:proofErr w:type="gramEnd"/>
      <w:r w:rsidRPr="00E96B7E">
        <w:rPr>
          <w:lang w:val="ru-RU"/>
        </w:rPr>
        <w:t xml:space="preserve"> планетарный проект духовно-нравственного устойчивого развития человечества</w:t>
      </w:r>
      <w:r w:rsidRPr="00E96B7E">
        <w:rPr>
          <w:lang w:val="ru-RU"/>
        </w:rPr>
        <w:tab/>
        <w:t>996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 xml:space="preserve">12.2. </w:t>
      </w:r>
      <w:proofErr w:type="spellStart"/>
      <w:r w:rsidRPr="00E96B7E">
        <w:rPr>
          <w:lang w:val="ru-RU"/>
        </w:rPr>
        <w:t>Экологизация</w:t>
      </w:r>
      <w:proofErr w:type="spellEnd"/>
      <w:r w:rsidRPr="00E96B7E">
        <w:rPr>
          <w:lang w:val="ru-RU"/>
        </w:rPr>
        <w:t xml:space="preserve"> экономики: политико-экономический аспект</w:t>
      </w:r>
      <w:r w:rsidRPr="00E96B7E">
        <w:rPr>
          <w:lang w:val="ru-RU"/>
        </w:rPr>
        <w:tab/>
        <w:t>1024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t xml:space="preserve">Political Economy: Past, Present, Future. </w:t>
      </w:r>
      <w:proofErr w:type="spellStart"/>
      <w:r w:rsidRPr="00E96B7E">
        <w:rPr>
          <w:lang w:val="ru-RU"/>
        </w:rPr>
        <w:t>Summary</w:t>
      </w:r>
      <w:proofErr w:type="spellEnd"/>
      <w:r w:rsidRPr="00E96B7E">
        <w:rPr>
          <w:lang w:val="ru-RU"/>
        </w:rPr>
        <w:tab/>
        <w:t>1035</w:t>
      </w:r>
    </w:p>
    <w:p w:rsidR="00E96B7E" w:rsidRPr="00E96B7E" w:rsidRDefault="00E96B7E" w:rsidP="00A929C9">
      <w:pPr>
        <w:spacing w:after="0"/>
        <w:rPr>
          <w:lang w:val="ru-RU"/>
        </w:rPr>
      </w:pPr>
      <w:r w:rsidRPr="00E96B7E">
        <w:rPr>
          <w:lang w:val="ru-RU"/>
        </w:rPr>
        <w:t>Наши авторы</w:t>
      </w:r>
      <w:r w:rsidRPr="00E96B7E">
        <w:rPr>
          <w:lang w:val="ru-RU"/>
        </w:rPr>
        <w:tab/>
        <w:t>1052</w:t>
      </w:r>
    </w:p>
    <w:sectPr w:rsidR="00E96B7E" w:rsidRPr="00E9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7E"/>
    <w:rsid w:val="00117197"/>
    <w:rsid w:val="002948A5"/>
    <w:rsid w:val="006D0EE1"/>
    <w:rsid w:val="00726A21"/>
    <w:rsid w:val="00783403"/>
    <w:rsid w:val="00977275"/>
    <w:rsid w:val="009E0621"/>
    <w:rsid w:val="00A74F6A"/>
    <w:rsid w:val="00A91D78"/>
    <w:rsid w:val="00A929C9"/>
    <w:rsid w:val="00E96B7E"/>
    <w:rsid w:val="00F2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2018-09-07T08:34:00Z</dcterms:created>
  <dcterms:modified xsi:type="dcterms:W3CDTF">2018-09-07T09:00:00Z</dcterms:modified>
</cp:coreProperties>
</file>