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DB" w:rsidRDefault="00991DDB" w:rsidP="00A47224">
      <w:pPr>
        <w:jc w:val="center"/>
        <w:rPr>
          <w:rFonts w:cs="Calibri"/>
          <w:b/>
          <w:sz w:val="32"/>
          <w:szCs w:val="32"/>
          <w:lang w:val="ru-RU"/>
        </w:rPr>
      </w:pPr>
      <w:bookmarkStart w:id="0" w:name="_GoBack"/>
      <w:bookmarkEnd w:id="0"/>
      <w:r>
        <w:rPr>
          <w:rFonts w:cs="Calibri"/>
          <w:b/>
          <w:sz w:val="32"/>
          <w:szCs w:val="32"/>
          <w:lang w:val="ru-RU"/>
        </w:rPr>
        <w:t>Заключение</w:t>
      </w:r>
    </w:p>
    <w:p w:rsidR="00F732A1" w:rsidRPr="007C0FD7" w:rsidRDefault="004238F3" w:rsidP="00A47224">
      <w:pPr>
        <w:jc w:val="center"/>
        <w:rPr>
          <w:rFonts w:cs="Calibri"/>
          <w:b/>
          <w:sz w:val="32"/>
          <w:szCs w:val="32"/>
          <w:lang w:val="ru-RU"/>
        </w:rPr>
      </w:pPr>
      <w:r w:rsidRPr="007C0FD7">
        <w:rPr>
          <w:rFonts w:cs="Calibri"/>
          <w:b/>
          <w:sz w:val="32"/>
          <w:szCs w:val="32"/>
          <w:lang w:val="ru-RU"/>
        </w:rPr>
        <w:t>Идея г</w:t>
      </w:r>
      <w:r w:rsidR="00F732A1" w:rsidRPr="007C0FD7">
        <w:rPr>
          <w:rFonts w:cs="Calibri"/>
          <w:b/>
          <w:sz w:val="32"/>
          <w:szCs w:val="32"/>
          <w:lang w:val="ru-RU"/>
        </w:rPr>
        <w:t>ражданск</w:t>
      </w:r>
      <w:r w:rsidRPr="007C0FD7">
        <w:rPr>
          <w:rFonts w:cs="Calibri"/>
          <w:b/>
          <w:sz w:val="32"/>
          <w:szCs w:val="32"/>
          <w:lang w:val="ru-RU"/>
        </w:rPr>
        <w:t>ой</w:t>
      </w:r>
      <w:r w:rsidR="00F732A1" w:rsidRPr="007C0FD7">
        <w:rPr>
          <w:rFonts w:cs="Calibri"/>
          <w:b/>
          <w:sz w:val="32"/>
          <w:szCs w:val="32"/>
          <w:lang w:val="ru-RU"/>
        </w:rPr>
        <w:t xml:space="preserve"> </w:t>
      </w:r>
      <w:r w:rsidRPr="007C0FD7">
        <w:rPr>
          <w:rFonts w:cs="Calibri"/>
          <w:b/>
          <w:sz w:val="32"/>
          <w:szCs w:val="32"/>
          <w:lang w:val="ru-RU"/>
        </w:rPr>
        <w:t>н</w:t>
      </w:r>
      <w:r w:rsidR="00F732A1" w:rsidRPr="007C0FD7">
        <w:rPr>
          <w:rFonts w:cs="Calibri"/>
          <w:b/>
          <w:sz w:val="32"/>
          <w:szCs w:val="32"/>
          <w:lang w:val="ru-RU"/>
        </w:rPr>
        <w:t>аци</w:t>
      </w:r>
      <w:r w:rsidRPr="007C0FD7">
        <w:rPr>
          <w:rFonts w:cs="Calibri"/>
          <w:b/>
          <w:sz w:val="32"/>
          <w:szCs w:val="32"/>
          <w:lang w:val="ru-RU"/>
        </w:rPr>
        <w:t>и</w:t>
      </w:r>
      <w:r w:rsidR="00F732A1" w:rsidRPr="007C0FD7">
        <w:rPr>
          <w:rFonts w:cs="Calibri"/>
          <w:b/>
          <w:sz w:val="32"/>
          <w:szCs w:val="32"/>
          <w:lang w:val="ru-RU"/>
        </w:rPr>
        <w:t xml:space="preserve"> в эпох</w:t>
      </w:r>
      <w:r w:rsidR="001A23D6" w:rsidRPr="007C0FD7">
        <w:rPr>
          <w:rFonts w:cs="Calibri"/>
          <w:b/>
          <w:sz w:val="32"/>
          <w:szCs w:val="32"/>
          <w:lang w:val="ru-RU"/>
        </w:rPr>
        <w:t>у</w:t>
      </w:r>
      <w:r w:rsidR="00F732A1" w:rsidRPr="007C0FD7">
        <w:rPr>
          <w:rFonts w:cs="Calibri"/>
          <w:b/>
          <w:sz w:val="32"/>
          <w:szCs w:val="32"/>
          <w:lang w:val="ru-RU"/>
        </w:rPr>
        <w:t xml:space="preserve"> политической эклектики </w:t>
      </w:r>
    </w:p>
    <w:p w:rsidR="001F3763" w:rsidRPr="007C0FD7" w:rsidRDefault="00184742" w:rsidP="00475B98">
      <w:pPr>
        <w:spacing w:after="0" w:line="240" w:lineRule="auto"/>
        <w:jc w:val="right"/>
        <w:rPr>
          <w:rFonts w:cs="Calibri"/>
          <w:lang w:val="ru-RU"/>
        </w:rPr>
      </w:pPr>
      <w:r w:rsidRPr="007C0FD7">
        <w:rPr>
          <w:rFonts w:cs="Calibri"/>
          <w:lang w:val="ru-RU"/>
        </w:rPr>
        <w:t xml:space="preserve">Подождем, милостивые государи! </w:t>
      </w:r>
    </w:p>
    <w:p w:rsidR="00475B98" w:rsidRPr="007C0FD7" w:rsidRDefault="00184742" w:rsidP="00475B98">
      <w:pPr>
        <w:spacing w:after="0" w:line="240" w:lineRule="auto"/>
        <w:jc w:val="right"/>
        <w:rPr>
          <w:rFonts w:cs="Calibri"/>
          <w:lang w:val="ru-RU"/>
        </w:rPr>
      </w:pPr>
      <w:r w:rsidRPr="007C0FD7">
        <w:rPr>
          <w:rFonts w:cs="Calibri"/>
          <w:lang w:val="ru-RU"/>
        </w:rPr>
        <w:t>Пусть теперь господствуют эти метафизики!</w:t>
      </w:r>
      <w:r w:rsidR="00776477">
        <w:rPr>
          <w:rFonts w:cs="Calibri"/>
          <w:lang w:val="ru-RU"/>
        </w:rPr>
        <w:t xml:space="preserve"> </w:t>
      </w:r>
      <w:r w:rsidR="00A139FE" w:rsidRPr="007C0FD7">
        <w:rPr>
          <w:rFonts w:cs="Calibri"/>
          <w:lang w:val="ru-RU"/>
        </w:rPr>
        <w:t>&lt;...&gt;</w:t>
      </w:r>
      <w:r w:rsidRPr="007C0FD7">
        <w:rPr>
          <w:rFonts w:cs="Calibri"/>
          <w:lang w:val="ru-RU"/>
        </w:rPr>
        <w:t xml:space="preserve"> </w:t>
      </w:r>
    </w:p>
    <w:p w:rsidR="00776477" w:rsidRDefault="00184742" w:rsidP="00475B98">
      <w:pPr>
        <w:spacing w:after="0" w:line="240" w:lineRule="auto"/>
        <w:jc w:val="right"/>
        <w:rPr>
          <w:rFonts w:cs="Calibri"/>
          <w:lang w:val="ru-RU"/>
        </w:rPr>
      </w:pPr>
      <w:r w:rsidRPr="007C0FD7">
        <w:rPr>
          <w:rFonts w:cs="Calibri"/>
          <w:lang w:val="ru-RU"/>
        </w:rPr>
        <w:t xml:space="preserve">Может быть, после долгих бесплодных разглагольствований </w:t>
      </w:r>
    </w:p>
    <w:p w:rsidR="00184742" w:rsidRPr="007C0FD7" w:rsidRDefault="00184742" w:rsidP="00475B98">
      <w:pPr>
        <w:spacing w:after="0" w:line="240" w:lineRule="auto"/>
        <w:jc w:val="right"/>
        <w:rPr>
          <w:rFonts w:cs="Calibri"/>
          <w:lang w:val="ru-RU"/>
        </w:rPr>
      </w:pPr>
      <w:r w:rsidRPr="007C0FD7">
        <w:rPr>
          <w:rFonts w:cs="Calibri"/>
          <w:lang w:val="ru-RU"/>
        </w:rPr>
        <w:t>вернутся к нашим скромным эмпирическим решениям</w:t>
      </w:r>
    </w:p>
    <w:p w:rsidR="00184742" w:rsidRPr="007C0FD7" w:rsidRDefault="00184742" w:rsidP="00184742">
      <w:pPr>
        <w:jc w:val="right"/>
        <w:rPr>
          <w:rFonts w:cs="Calibri"/>
          <w:lang w:val="ru-RU"/>
        </w:rPr>
      </w:pPr>
      <w:r w:rsidRPr="00991DDB">
        <w:rPr>
          <w:rFonts w:cs="Calibri"/>
          <w:i/>
          <w:lang w:val="ru-RU"/>
        </w:rPr>
        <w:t>Эрнест Ренан</w:t>
      </w:r>
    </w:p>
    <w:p w:rsidR="007C0FD7" w:rsidRPr="007C0FD7" w:rsidRDefault="007C0FD7" w:rsidP="002D4D54">
      <w:pPr>
        <w:shd w:val="clear" w:color="auto" w:fill="FFFFFF"/>
        <w:spacing w:line="360" w:lineRule="auto"/>
        <w:ind w:firstLine="709"/>
        <w:jc w:val="both"/>
        <w:rPr>
          <w:rFonts w:eastAsia="Times New Roman" w:cs="Calibri"/>
          <w:sz w:val="24"/>
          <w:szCs w:val="24"/>
          <w:lang w:val="ru-RU" w:eastAsia="ru-RU"/>
        </w:rPr>
      </w:pPr>
    </w:p>
    <w:p w:rsidR="0054198D" w:rsidRPr="007C0FD7" w:rsidRDefault="00A139FE" w:rsidP="00316847">
      <w:pPr>
        <w:shd w:val="clear" w:color="auto" w:fill="FFFFFF"/>
        <w:spacing w:line="360" w:lineRule="auto"/>
        <w:ind w:firstLine="709"/>
        <w:jc w:val="both"/>
        <w:rPr>
          <w:rFonts w:eastAsia="Times New Roman" w:cs="Calibri"/>
          <w:sz w:val="24"/>
          <w:szCs w:val="24"/>
          <w:lang w:val="ru-RU" w:eastAsia="ru-RU"/>
        </w:rPr>
      </w:pPr>
      <w:r w:rsidRPr="007C0FD7">
        <w:rPr>
          <w:rFonts w:eastAsia="Times New Roman" w:cs="Calibri"/>
          <w:sz w:val="24"/>
          <w:szCs w:val="24"/>
          <w:lang w:val="ru-RU" w:eastAsia="ru-RU"/>
        </w:rPr>
        <w:t>Противоречивые оценки концепци</w:t>
      </w:r>
      <w:r w:rsidR="00142AB3">
        <w:rPr>
          <w:rFonts w:eastAsia="Times New Roman" w:cs="Calibri"/>
          <w:sz w:val="24"/>
          <w:szCs w:val="24"/>
          <w:lang w:val="ru-RU" w:eastAsia="ru-RU"/>
        </w:rPr>
        <w:t>и</w:t>
      </w:r>
      <w:r w:rsidRPr="007C0FD7">
        <w:rPr>
          <w:rFonts w:eastAsia="Times New Roman" w:cs="Calibri"/>
          <w:sz w:val="24"/>
          <w:szCs w:val="24"/>
          <w:lang w:val="ru-RU" w:eastAsia="ru-RU"/>
        </w:rPr>
        <w:t xml:space="preserve"> гражданской нации</w:t>
      </w:r>
      <w:r w:rsidR="00537E00" w:rsidRPr="007C0FD7">
        <w:rPr>
          <w:rFonts w:eastAsia="Times New Roman" w:cs="Calibri"/>
          <w:sz w:val="24"/>
          <w:szCs w:val="24"/>
          <w:lang w:val="ru-RU" w:eastAsia="ru-RU"/>
        </w:rPr>
        <w:t xml:space="preserve"> на протяжении многих десятилетий</w:t>
      </w:r>
      <w:r w:rsidR="00142AB3">
        <w:rPr>
          <w:rFonts w:eastAsia="Times New Roman" w:cs="Calibri"/>
          <w:sz w:val="24"/>
          <w:szCs w:val="24"/>
          <w:lang w:val="ru-RU" w:eastAsia="ru-RU"/>
        </w:rPr>
        <w:t xml:space="preserve"> </w:t>
      </w:r>
      <w:r w:rsidR="00537E00" w:rsidRPr="007C0FD7">
        <w:rPr>
          <w:rFonts w:eastAsia="Times New Roman" w:cs="Calibri"/>
          <w:sz w:val="24"/>
          <w:szCs w:val="24"/>
          <w:lang w:val="ru-RU" w:eastAsia="ru-RU"/>
        </w:rPr>
        <w:t>были и остаются</w:t>
      </w:r>
      <w:r w:rsidRPr="007C0FD7">
        <w:rPr>
          <w:rFonts w:eastAsia="Times New Roman" w:cs="Calibri"/>
          <w:sz w:val="24"/>
          <w:szCs w:val="24"/>
          <w:lang w:val="ru-RU" w:eastAsia="ru-RU"/>
        </w:rPr>
        <w:t xml:space="preserve"> скорее норм</w:t>
      </w:r>
      <w:r w:rsidR="006552B0" w:rsidRPr="007C0FD7">
        <w:rPr>
          <w:rFonts w:eastAsia="Times New Roman" w:cs="Calibri"/>
          <w:sz w:val="24"/>
          <w:szCs w:val="24"/>
          <w:lang w:val="ru-RU" w:eastAsia="ru-RU"/>
        </w:rPr>
        <w:t>ой</w:t>
      </w:r>
      <w:r w:rsidRPr="007C0FD7">
        <w:rPr>
          <w:rFonts w:eastAsia="Times New Roman" w:cs="Calibri"/>
          <w:sz w:val="24"/>
          <w:szCs w:val="24"/>
          <w:lang w:val="ru-RU" w:eastAsia="ru-RU"/>
        </w:rPr>
        <w:t>, чем исключение</w:t>
      </w:r>
      <w:r w:rsidR="006552B0" w:rsidRPr="007C0FD7">
        <w:rPr>
          <w:rFonts w:eastAsia="Times New Roman" w:cs="Calibri"/>
          <w:sz w:val="24"/>
          <w:szCs w:val="24"/>
          <w:lang w:val="ru-RU" w:eastAsia="ru-RU"/>
        </w:rPr>
        <w:t>м</w:t>
      </w:r>
      <w:r w:rsidRPr="007C0FD7">
        <w:rPr>
          <w:rFonts w:eastAsia="Times New Roman" w:cs="Calibri"/>
          <w:sz w:val="24"/>
          <w:szCs w:val="24"/>
          <w:lang w:val="ru-RU" w:eastAsia="ru-RU"/>
        </w:rPr>
        <w:t xml:space="preserve">. </w:t>
      </w:r>
      <w:r w:rsidR="00537E00" w:rsidRPr="007C0FD7">
        <w:rPr>
          <w:rFonts w:eastAsia="Times New Roman" w:cs="Calibri"/>
          <w:sz w:val="24"/>
          <w:szCs w:val="24"/>
          <w:lang w:val="ru-RU" w:eastAsia="ru-RU"/>
        </w:rPr>
        <w:t>Э. Ренан в своей знаменитой лекции «Что такое нация?»</w:t>
      </w:r>
      <w:r w:rsidR="006552B0" w:rsidRPr="007C0FD7">
        <w:rPr>
          <w:rFonts w:eastAsia="Times New Roman" w:cs="Calibri"/>
          <w:sz w:val="24"/>
          <w:szCs w:val="24"/>
          <w:lang w:val="ru-RU" w:eastAsia="ru-RU"/>
        </w:rPr>
        <w:t xml:space="preserve"> (1882</w:t>
      </w:r>
      <w:r w:rsidR="006D171F" w:rsidRPr="007C0FD7">
        <w:rPr>
          <w:rFonts w:eastAsia="Times New Roman" w:cs="Calibri"/>
          <w:sz w:val="24"/>
          <w:szCs w:val="24"/>
          <w:lang w:val="ru-RU" w:eastAsia="ru-RU"/>
        </w:rPr>
        <w:t>) пытался</w:t>
      </w:r>
      <w:r w:rsidR="00537E00" w:rsidRPr="007C0FD7">
        <w:rPr>
          <w:rFonts w:eastAsia="Times New Roman" w:cs="Calibri"/>
          <w:sz w:val="24"/>
          <w:szCs w:val="24"/>
          <w:lang w:val="ru-RU" w:eastAsia="ru-RU"/>
        </w:rPr>
        <w:t xml:space="preserve"> «</w:t>
      </w:r>
      <w:r w:rsidR="00537E00" w:rsidRPr="007C0FD7">
        <w:rPr>
          <w:rFonts w:cs="Calibri"/>
          <w:sz w:val="24"/>
          <w:szCs w:val="24"/>
          <w:lang w:val="ru-RU"/>
        </w:rPr>
        <w:t>внести больше точности в эти трудные вопросы, в которых малейшее смешение смысла слов в начале рассуждения может привести в конце концов к самым пагубным ошибкам»</w:t>
      </w:r>
      <w:r w:rsidR="00537E00" w:rsidRPr="007C0FD7">
        <w:rPr>
          <w:rStyle w:val="a8"/>
          <w:rFonts w:cs="Calibri"/>
          <w:sz w:val="24"/>
          <w:szCs w:val="24"/>
        </w:rPr>
        <w:footnoteReference w:id="1"/>
      </w:r>
      <w:r w:rsidR="00142AB3">
        <w:rPr>
          <w:rFonts w:cs="Calibri"/>
          <w:sz w:val="24"/>
          <w:szCs w:val="24"/>
          <w:lang w:val="ru-RU"/>
        </w:rPr>
        <w:t>.</w:t>
      </w:r>
      <w:r w:rsidR="006552B0" w:rsidRPr="007C0FD7">
        <w:rPr>
          <w:rFonts w:eastAsia="Times New Roman" w:cs="Calibri"/>
          <w:sz w:val="24"/>
          <w:szCs w:val="24"/>
          <w:lang w:val="ru-RU" w:eastAsia="ru-RU"/>
        </w:rPr>
        <w:t xml:space="preserve"> Выдающийся историк и</w:t>
      </w:r>
      <w:r w:rsidR="00F35353" w:rsidRPr="007C0FD7">
        <w:rPr>
          <w:rFonts w:eastAsia="Times New Roman" w:cs="Calibri"/>
          <w:sz w:val="24"/>
          <w:szCs w:val="24"/>
          <w:lang w:val="ru-RU" w:eastAsia="ru-RU"/>
        </w:rPr>
        <w:t xml:space="preserve"> социальный</w:t>
      </w:r>
      <w:r w:rsidR="006552B0" w:rsidRPr="007C0FD7">
        <w:rPr>
          <w:rFonts w:eastAsia="Times New Roman" w:cs="Calibri"/>
          <w:sz w:val="24"/>
          <w:szCs w:val="24"/>
          <w:lang w:val="ru-RU" w:eastAsia="ru-RU"/>
        </w:rPr>
        <w:t xml:space="preserve"> м</w:t>
      </w:r>
      <w:r w:rsidR="00F35353" w:rsidRPr="007C0FD7">
        <w:rPr>
          <w:rFonts w:eastAsia="Times New Roman" w:cs="Calibri"/>
          <w:sz w:val="24"/>
          <w:szCs w:val="24"/>
          <w:lang w:val="ru-RU" w:eastAsia="ru-RU"/>
        </w:rPr>
        <w:t>ы</w:t>
      </w:r>
      <w:r w:rsidR="006552B0" w:rsidRPr="007C0FD7">
        <w:rPr>
          <w:rFonts w:eastAsia="Times New Roman" w:cs="Calibri"/>
          <w:sz w:val="24"/>
          <w:szCs w:val="24"/>
          <w:lang w:val="ru-RU" w:eastAsia="ru-RU"/>
        </w:rPr>
        <w:t>слитель</w:t>
      </w:r>
      <w:r w:rsidR="00142AB3">
        <w:rPr>
          <w:rFonts w:eastAsia="Times New Roman" w:cs="Calibri"/>
          <w:sz w:val="24"/>
          <w:szCs w:val="24"/>
          <w:lang w:val="ru-RU" w:eastAsia="ru-RU"/>
        </w:rPr>
        <w:t xml:space="preserve"> </w:t>
      </w:r>
      <w:r w:rsidR="006552B0" w:rsidRPr="007C0FD7">
        <w:rPr>
          <w:rFonts w:eastAsia="Times New Roman" w:cs="Calibri"/>
          <w:sz w:val="24"/>
          <w:szCs w:val="24"/>
          <w:lang w:val="ru-RU" w:eastAsia="ru-RU"/>
        </w:rPr>
        <w:t>тогда пытался противостоять ошибкам смешения нации с расовыми</w:t>
      </w:r>
      <w:r w:rsidR="00142AB3">
        <w:rPr>
          <w:rFonts w:eastAsia="Times New Roman" w:cs="Calibri"/>
          <w:sz w:val="24"/>
          <w:szCs w:val="24"/>
          <w:lang w:val="ru-RU" w:eastAsia="ru-RU"/>
        </w:rPr>
        <w:t xml:space="preserve">, </w:t>
      </w:r>
      <w:r w:rsidR="006552B0" w:rsidRPr="007C0FD7">
        <w:rPr>
          <w:rFonts w:eastAsia="Times New Roman" w:cs="Calibri"/>
          <w:sz w:val="24"/>
          <w:szCs w:val="24"/>
          <w:lang w:val="ru-RU" w:eastAsia="ru-RU"/>
        </w:rPr>
        <w:t>этнографичес</w:t>
      </w:r>
      <w:r w:rsidR="00F35353" w:rsidRPr="007C0FD7">
        <w:rPr>
          <w:rFonts w:eastAsia="Times New Roman" w:cs="Calibri"/>
          <w:sz w:val="24"/>
          <w:szCs w:val="24"/>
          <w:lang w:val="ru-RU" w:eastAsia="ru-RU"/>
        </w:rPr>
        <w:t>к</w:t>
      </w:r>
      <w:r w:rsidR="006552B0" w:rsidRPr="007C0FD7">
        <w:rPr>
          <w:rFonts w:eastAsia="Times New Roman" w:cs="Calibri"/>
          <w:sz w:val="24"/>
          <w:szCs w:val="24"/>
          <w:lang w:val="ru-RU" w:eastAsia="ru-RU"/>
        </w:rPr>
        <w:t>им</w:t>
      </w:r>
      <w:r w:rsidR="00F35353" w:rsidRPr="007C0FD7">
        <w:rPr>
          <w:rFonts w:eastAsia="Times New Roman" w:cs="Calibri"/>
          <w:sz w:val="24"/>
          <w:szCs w:val="24"/>
          <w:lang w:val="ru-RU" w:eastAsia="ru-RU"/>
        </w:rPr>
        <w:t>и</w:t>
      </w:r>
      <w:r w:rsidR="006552B0" w:rsidRPr="007C0FD7">
        <w:rPr>
          <w:rFonts w:eastAsia="Times New Roman" w:cs="Calibri"/>
          <w:sz w:val="24"/>
          <w:szCs w:val="24"/>
          <w:lang w:val="ru-RU" w:eastAsia="ru-RU"/>
        </w:rPr>
        <w:t xml:space="preserve"> или лингвистическим </w:t>
      </w:r>
      <w:r w:rsidR="00F35353" w:rsidRPr="007C0FD7">
        <w:rPr>
          <w:rFonts w:eastAsia="Times New Roman" w:cs="Calibri"/>
          <w:sz w:val="24"/>
          <w:szCs w:val="24"/>
          <w:lang w:val="ru-RU" w:eastAsia="ru-RU"/>
        </w:rPr>
        <w:t>общностями. Однако со времен Рен</w:t>
      </w:r>
      <w:r w:rsidR="00160E05" w:rsidRPr="007C0FD7">
        <w:rPr>
          <w:rFonts w:eastAsia="Times New Roman" w:cs="Calibri"/>
          <w:sz w:val="24"/>
          <w:szCs w:val="24"/>
          <w:lang w:val="ru-RU" w:eastAsia="ru-RU"/>
        </w:rPr>
        <w:t>а</w:t>
      </w:r>
      <w:r w:rsidR="00F35353" w:rsidRPr="007C0FD7">
        <w:rPr>
          <w:rFonts w:eastAsia="Times New Roman" w:cs="Calibri"/>
          <w:sz w:val="24"/>
          <w:szCs w:val="24"/>
          <w:lang w:val="ru-RU" w:eastAsia="ru-RU"/>
        </w:rPr>
        <w:t>на вряд ли было более сложное время для</w:t>
      </w:r>
      <w:r w:rsidR="0054198D" w:rsidRPr="007C0FD7">
        <w:rPr>
          <w:rFonts w:eastAsia="Times New Roman" w:cs="Calibri"/>
          <w:sz w:val="24"/>
          <w:szCs w:val="24"/>
          <w:lang w:val="ru-RU" w:eastAsia="ru-RU"/>
        </w:rPr>
        <w:t xml:space="preserve"> поиска «точности» и</w:t>
      </w:r>
      <w:r w:rsidR="00F35353" w:rsidRPr="007C0FD7">
        <w:rPr>
          <w:rFonts w:eastAsia="Times New Roman" w:cs="Calibri"/>
          <w:sz w:val="24"/>
          <w:szCs w:val="24"/>
          <w:lang w:val="ru-RU" w:eastAsia="ru-RU"/>
        </w:rPr>
        <w:t xml:space="preserve"> </w:t>
      </w:r>
      <w:r w:rsidR="00160E05" w:rsidRPr="007C0FD7">
        <w:rPr>
          <w:rFonts w:eastAsia="Times New Roman" w:cs="Calibri"/>
          <w:sz w:val="24"/>
          <w:szCs w:val="24"/>
          <w:lang w:val="ru-RU" w:eastAsia="ru-RU"/>
        </w:rPr>
        <w:t xml:space="preserve">нахождения приемлемой </w:t>
      </w:r>
      <w:r w:rsidR="006D171F" w:rsidRPr="007C0FD7">
        <w:rPr>
          <w:rFonts w:eastAsia="Times New Roman" w:cs="Calibri"/>
          <w:sz w:val="24"/>
          <w:szCs w:val="24"/>
          <w:lang w:val="ru-RU" w:eastAsia="ru-RU"/>
        </w:rPr>
        <w:t>конвенции в</w:t>
      </w:r>
      <w:r w:rsidR="009E1608" w:rsidRPr="007C0FD7">
        <w:rPr>
          <w:rFonts w:eastAsia="Times New Roman" w:cs="Calibri"/>
          <w:sz w:val="24"/>
          <w:szCs w:val="24"/>
          <w:lang w:val="ru-RU" w:eastAsia="ru-RU"/>
        </w:rPr>
        <w:t xml:space="preserve"> определении</w:t>
      </w:r>
      <w:r w:rsidR="00160E05" w:rsidRPr="007C0FD7">
        <w:rPr>
          <w:rFonts w:eastAsia="Times New Roman" w:cs="Calibri"/>
          <w:sz w:val="24"/>
          <w:szCs w:val="24"/>
          <w:lang w:val="ru-RU" w:eastAsia="ru-RU"/>
        </w:rPr>
        <w:t xml:space="preserve"> большинств</w:t>
      </w:r>
      <w:r w:rsidR="009E1608" w:rsidRPr="007C0FD7">
        <w:rPr>
          <w:rFonts w:eastAsia="Times New Roman" w:cs="Calibri"/>
          <w:sz w:val="24"/>
          <w:szCs w:val="24"/>
          <w:lang w:val="ru-RU" w:eastAsia="ru-RU"/>
        </w:rPr>
        <w:t>а</w:t>
      </w:r>
      <w:r w:rsidR="00160E05" w:rsidRPr="007C0FD7">
        <w:rPr>
          <w:rFonts w:eastAsia="Times New Roman" w:cs="Calibri"/>
          <w:sz w:val="24"/>
          <w:szCs w:val="24"/>
          <w:lang w:val="ru-RU" w:eastAsia="ru-RU"/>
        </w:rPr>
        <w:t xml:space="preserve"> социально-политических явлений и</w:t>
      </w:r>
      <w:r w:rsidR="00142AB3">
        <w:rPr>
          <w:rFonts w:eastAsia="Times New Roman" w:cs="Calibri"/>
          <w:sz w:val="24"/>
          <w:szCs w:val="24"/>
          <w:lang w:val="ru-RU" w:eastAsia="ru-RU"/>
        </w:rPr>
        <w:t xml:space="preserve"> </w:t>
      </w:r>
      <w:r w:rsidR="00160E05" w:rsidRPr="007C0FD7">
        <w:rPr>
          <w:rFonts w:eastAsia="Times New Roman" w:cs="Calibri"/>
          <w:sz w:val="24"/>
          <w:szCs w:val="24"/>
          <w:lang w:val="ru-RU" w:eastAsia="ru-RU"/>
        </w:rPr>
        <w:t>особенно</w:t>
      </w:r>
      <w:r w:rsidR="005820DC" w:rsidRPr="007C0FD7">
        <w:rPr>
          <w:rFonts w:eastAsia="Times New Roman" w:cs="Calibri"/>
          <w:sz w:val="24"/>
          <w:szCs w:val="24"/>
          <w:lang w:val="ru-RU" w:eastAsia="ru-RU"/>
        </w:rPr>
        <w:t xml:space="preserve"> </w:t>
      </w:r>
      <w:r w:rsidR="00160E05" w:rsidRPr="007C0FD7">
        <w:rPr>
          <w:rFonts w:eastAsia="Times New Roman" w:cs="Calibri"/>
          <w:sz w:val="24"/>
          <w:szCs w:val="24"/>
          <w:lang w:val="ru-RU" w:eastAsia="ru-RU"/>
        </w:rPr>
        <w:t>такого сложного</w:t>
      </w:r>
      <w:r w:rsidR="005820DC" w:rsidRPr="007C0FD7">
        <w:rPr>
          <w:rFonts w:eastAsia="Times New Roman" w:cs="Calibri"/>
          <w:sz w:val="24"/>
          <w:szCs w:val="24"/>
          <w:lang w:val="ru-RU" w:eastAsia="ru-RU"/>
        </w:rPr>
        <w:t xml:space="preserve"> явления</w:t>
      </w:r>
      <w:r w:rsidR="00142AB3">
        <w:rPr>
          <w:rFonts w:eastAsia="Times New Roman" w:cs="Calibri"/>
          <w:sz w:val="24"/>
          <w:szCs w:val="24"/>
          <w:lang w:val="ru-RU" w:eastAsia="ru-RU"/>
        </w:rPr>
        <w:t>,</w:t>
      </w:r>
      <w:r w:rsidR="00160E05" w:rsidRPr="007C0FD7">
        <w:rPr>
          <w:rFonts w:eastAsia="Times New Roman" w:cs="Calibri"/>
          <w:sz w:val="24"/>
          <w:szCs w:val="24"/>
          <w:lang w:val="ru-RU" w:eastAsia="ru-RU"/>
        </w:rPr>
        <w:t xml:space="preserve"> как нация</w:t>
      </w:r>
      <w:r w:rsidR="00142AB3">
        <w:rPr>
          <w:rFonts w:eastAsia="Times New Roman" w:cs="Calibri"/>
          <w:sz w:val="24"/>
          <w:szCs w:val="24"/>
          <w:lang w:val="ru-RU" w:eastAsia="ru-RU"/>
        </w:rPr>
        <w:t>, чем нынешняя эпоха</w:t>
      </w:r>
      <w:r w:rsidR="00EA3B8E" w:rsidRPr="007C0FD7">
        <w:rPr>
          <w:rFonts w:eastAsia="Times New Roman" w:cs="Calibri"/>
          <w:sz w:val="24"/>
          <w:szCs w:val="24"/>
          <w:lang w:val="ru-RU" w:eastAsia="ru-RU"/>
        </w:rPr>
        <w:t>.</w:t>
      </w:r>
      <w:r w:rsidR="0054198D" w:rsidRPr="007C0FD7">
        <w:rPr>
          <w:rFonts w:eastAsia="Times New Roman" w:cs="Calibri"/>
          <w:sz w:val="24"/>
          <w:szCs w:val="24"/>
          <w:lang w:val="ru-RU" w:eastAsia="ru-RU"/>
        </w:rPr>
        <w:t xml:space="preserve"> </w:t>
      </w:r>
      <w:r w:rsidR="00142AB3">
        <w:rPr>
          <w:rFonts w:eastAsia="Times New Roman" w:cs="Calibri"/>
          <w:sz w:val="24"/>
          <w:szCs w:val="24"/>
          <w:lang w:val="ru-RU" w:eastAsia="ru-RU"/>
        </w:rPr>
        <w:t xml:space="preserve">Политолог </w:t>
      </w:r>
      <w:r w:rsidR="00160E05" w:rsidRPr="007C0FD7">
        <w:rPr>
          <w:rFonts w:eastAsia="Times New Roman" w:cs="Calibri"/>
          <w:sz w:val="24"/>
          <w:szCs w:val="24"/>
          <w:lang w:val="ru-RU" w:eastAsia="ru-RU"/>
        </w:rPr>
        <w:t>Лилия Шевцова</w:t>
      </w:r>
      <w:r w:rsidR="00142AB3">
        <w:rPr>
          <w:rFonts w:eastAsia="Times New Roman" w:cs="Calibri"/>
          <w:sz w:val="24"/>
          <w:szCs w:val="24"/>
          <w:lang w:val="ru-RU" w:eastAsia="ru-RU"/>
        </w:rPr>
        <w:t xml:space="preserve"> </w:t>
      </w:r>
      <w:r w:rsidR="0076408C" w:rsidRPr="007C0FD7">
        <w:rPr>
          <w:rFonts w:eastAsia="Times New Roman" w:cs="Calibri"/>
          <w:sz w:val="24"/>
          <w:szCs w:val="24"/>
          <w:lang w:val="ru-RU" w:eastAsia="ru-RU"/>
        </w:rPr>
        <w:t>в январе 2</w:t>
      </w:r>
      <w:r w:rsidR="00142AB3">
        <w:rPr>
          <w:rFonts w:eastAsia="Times New Roman" w:cs="Calibri"/>
          <w:sz w:val="24"/>
          <w:szCs w:val="24"/>
          <w:lang w:val="ru-RU" w:eastAsia="ru-RU"/>
        </w:rPr>
        <w:t>0</w:t>
      </w:r>
      <w:r w:rsidR="0076408C" w:rsidRPr="007C0FD7">
        <w:rPr>
          <w:rFonts w:eastAsia="Times New Roman" w:cs="Calibri"/>
          <w:sz w:val="24"/>
          <w:szCs w:val="24"/>
          <w:lang w:val="ru-RU" w:eastAsia="ru-RU"/>
        </w:rPr>
        <w:t>17 г</w:t>
      </w:r>
      <w:r w:rsidR="00142AB3">
        <w:rPr>
          <w:rFonts w:eastAsia="Times New Roman" w:cs="Calibri"/>
          <w:sz w:val="24"/>
          <w:szCs w:val="24"/>
          <w:lang w:val="ru-RU" w:eastAsia="ru-RU"/>
        </w:rPr>
        <w:t xml:space="preserve">ода </w:t>
      </w:r>
      <w:r w:rsidR="00EA3B8E" w:rsidRPr="007C0FD7">
        <w:rPr>
          <w:rFonts w:eastAsia="Times New Roman" w:cs="Calibri"/>
          <w:sz w:val="24"/>
          <w:szCs w:val="24"/>
          <w:lang w:val="ru-RU" w:eastAsia="ru-RU"/>
        </w:rPr>
        <w:t xml:space="preserve">определила ее как время затухающего постмодерна, а </w:t>
      </w:r>
      <w:r w:rsidR="006D171F" w:rsidRPr="007C0FD7">
        <w:rPr>
          <w:rFonts w:eastAsia="Times New Roman" w:cs="Calibri"/>
          <w:sz w:val="24"/>
          <w:szCs w:val="24"/>
          <w:lang w:val="ru-RU" w:eastAsia="ru-RU"/>
        </w:rPr>
        <w:t>также (</w:t>
      </w:r>
      <w:r w:rsidR="00160E05" w:rsidRPr="007C0FD7">
        <w:rPr>
          <w:rFonts w:eastAsia="Times New Roman" w:cs="Calibri"/>
          <w:sz w:val="24"/>
          <w:szCs w:val="24"/>
          <w:lang w:val="ru-RU" w:eastAsia="ru-RU"/>
        </w:rPr>
        <w:t xml:space="preserve">ссылаясь на </w:t>
      </w:r>
      <w:r w:rsidR="00142AB3">
        <w:rPr>
          <w:rFonts w:eastAsia="Times New Roman" w:cs="Calibri"/>
          <w:sz w:val="24"/>
          <w:szCs w:val="24"/>
          <w:lang w:val="ru-RU" w:eastAsia="ru-RU"/>
        </w:rPr>
        <w:t>Зигмунта</w:t>
      </w:r>
      <w:r w:rsidR="00160E05" w:rsidRPr="007C0FD7">
        <w:rPr>
          <w:rFonts w:eastAsia="Times New Roman" w:cs="Calibri"/>
          <w:sz w:val="24"/>
          <w:szCs w:val="24"/>
          <w:lang w:val="ru-RU" w:eastAsia="ru-RU"/>
        </w:rPr>
        <w:t xml:space="preserve"> Баумана</w:t>
      </w:r>
      <w:r w:rsidR="00EA3B8E" w:rsidRPr="007C0FD7">
        <w:rPr>
          <w:rFonts w:eastAsia="Times New Roman" w:cs="Calibri"/>
          <w:sz w:val="24"/>
          <w:szCs w:val="24"/>
          <w:lang w:val="ru-RU" w:eastAsia="ru-RU"/>
        </w:rPr>
        <w:t>)</w:t>
      </w:r>
      <w:r w:rsidR="00142AB3">
        <w:rPr>
          <w:rFonts w:eastAsia="Times New Roman" w:cs="Calibri"/>
          <w:sz w:val="24"/>
          <w:szCs w:val="24"/>
          <w:lang w:val="ru-RU" w:eastAsia="ru-RU"/>
        </w:rPr>
        <w:t xml:space="preserve"> «как liquid modernity – </w:t>
      </w:r>
      <w:r w:rsidR="0009095D" w:rsidRPr="0009095D">
        <w:rPr>
          <w:rFonts w:eastAsia="Times New Roman" w:cs="Calibri"/>
          <w:sz w:val="24"/>
          <w:szCs w:val="24"/>
          <w:lang w:val="ru-RU" w:eastAsia="ru-RU"/>
        </w:rPr>
        <w:t>“</w:t>
      </w:r>
      <w:r w:rsidR="00160E05" w:rsidRPr="007C0FD7">
        <w:rPr>
          <w:rFonts w:eastAsia="Times New Roman" w:cs="Calibri"/>
          <w:sz w:val="24"/>
          <w:szCs w:val="24"/>
          <w:lang w:val="ru-RU" w:eastAsia="ru-RU"/>
        </w:rPr>
        <w:t>текучая современность</w:t>
      </w:r>
      <w:r w:rsidR="0009095D" w:rsidRPr="0009095D">
        <w:rPr>
          <w:rFonts w:eastAsia="Times New Roman" w:cs="Calibri"/>
          <w:sz w:val="24"/>
          <w:szCs w:val="24"/>
          <w:lang w:val="ru-RU" w:eastAsia="ru-RU"/>
        </w:rPr>
        <w:t>”</w:t>
      </w:r>
      <w:r w:rsidR="00160E05" w:rsidRPr="007C0FD7">
        <w:rPr>
          <w:rFonts w:eastAsia="Times New Roman" w:cs="Calibri"/>
          <w:sz w:val="24"/>
          <w:szCs w:val="24"/>
          <w:lang w:val="ru-RU" w:eastAsia="ru-RU"/>
        </w:rPr>
        <w:t>, когда все размыто и нет границ между принципами и нормами. Нет ни друга – ни врага, ни мира – ни войны, ни закона – ни беззакония: все смешалось в одном стакане»</w:t>
      </w:r>
      <w:r w:rsidR="00142AB3">
        <w:rPr>
          <w:rStyle w:val="a8"/>
          <w:rFonts w:eastAsia="Times New Roman" w:cs="Calibri"/>
          <w:sz w:val="24"/>
          <w:szCs w:val="24"/>
          <w:lang w:val="ru-RU" w:eastAsia="ru-RU"/>
        </w:rPr>
        <w:footnoteReference w:id="2"/>
      </w:r>
      <w:r w:rsidR="00142AB3" w:rsidRPr="00142AB3">
        <w:rPr>
          <w:rFonts w:eastAsia="Times New Roman" w:cs="Calibri"/>
          <w:sz w:val="24"/>
          <w:szCs w:val="24"/>
          <w:lang w:val="ru-RU" w:eastAsia="ru-RU"/>
        </w:rPr>
        <w:t>.</w:t>
      </w:r>
      <w:r w:rsidR="00160E05" w:rsidRPr="007C0FD7">
        <w:rPr>
          <w:rFonts w:eastAsia="Times New Roman" w:cs="Calibri"/>
          <w:sz w:val="24"/>
          <w:szCs w:val="24"/>
          <w:lang w:val="ru-RU" w:eastAsia="ru-RU"/>
        </w:rPr>
        <w:t xml:space="preserve"> </w:t>
      </w:r>
      <w:r w:rsidR="009E1608" w:rsidRPr="007C0FD7">
        <w:rPr>
          <w:rFonts w:eastAsia="Times New Roman" w:cs="Calibri"/>
          <w:sz w:val="24"/>
          <w:szCs w:val="24"/>
          <w:lang w:val="ru-RU" w:eastAsia="ru-RU"/>
        </w:rPr>
        <w:t>М</w:t>
      </w:r>
      <w:r w:rsidR="006300BE" w:rsidRPr="007C0FD7">
        <w:rPr>
          <w:rFonts w:eastAsia="Times New Roman" w:cs="Calibri"/>
          <w:sz w:val="24"/>
          <w:szCs w:val="24"/>
          <w:lang w:val="ru-RU" w:eastAsia="ru-RU"/>
        </w:rPr>
        <w:t xml:space="preserve">ода на неопределенные, </w:t>
      </w:r>
      <w:r w:rsidR="009E1608" w:rsidRPr="007C0FD7">
        <w:rPr>
          <w:rFonts w:eastAsia="Times New Roman" w:cs="Calibri"/>
          <w:sz w:val="24"/>
          <w:szCs w:val="24"/>
          <w:lang w:val="ru-RU" w:eastAsia="ru-RU"/>
        </w:rPr>
        <w:t xml:space="preserve">размытые критерии </w:t>
      </w:r>
      <w:r w:rsidR="00CB01E5" w:rsidRPr="007C0FD7">
        <w:rPr>
          <w:rFonts w:eastAsia="Times New Roman" w:cs="Calibri"/>
          <w:sz w:val="24"/>
          <w:szCs w:val="24"/>
          <w:lang w:val="ru-RU" w:eastAsia="ru-RU"/>
        </w:rPr>
        <w:t>и туманные</w:t>
      </w:r>
      <w:r w:rsidR="006300BE" w:rsidRPr="007C0FD7">
        <w:rPr>
          <w:rFonts w:eastAsia="Times New Roman" w:cs="Calibri"/>
          <w:sz w:val="24"/>
          <w:szCs w:val="24"/>
          <w:lang w:val="ru-RU" w:eastAsia="ru-RU"/>
        </w:rPr>
        <w:t xml:space="preserve"> рассуждения,</w:t>
      </w:r>
      <w:r w:rsidR="00B44AEB" w:rsidRPr="007C0FD7">
        <w:rPr>
          <w:rFonts w:eastAsia="Times New Roman" w:cs="Calibri"/>
          <w:sz w:val="24"/>
          <w:szCs w:val="24"/>
          <w:lang w:val="ru-RU" w:eastAsia="ru-RU"/>
        </w:rPr>
        <w:t xml:space="preserve"> не опирающиеся на эмпирические данные (</w:t>
      </w:r>
      <w:r w:rsidR="00486146" w:rsidRPr="007C0FD7">
        <w:rPr>
          <w:rFonts w:eastAsia="Times New Roman" w:cs="Calibri"/>
          <w:sz w:val="24"/>
          <w:szCs w:val="24"/>
          <w:lang w:val="ru-RU" w:eastAsia="ru-RU"/>
        </w:rPr>
        <w:t>именно это</w:t>
      </w:r>
      <w:r w:rsidR="00B44AEB" w:rsidRPr="007C0FD7">
        <w:rPr>
          <w:rFonts w:eastAsia="Times New Roman" w:cs="Calibri"/>
          <w:sz w:val="24"/>
          <w:szCs w:val="24"/>
          <w:lang w:val="ru-RU" w:eastAsia="ru-RU"/>
        </w:rPr>
        <w:t xml:space="preserve"> Ренан называл «метафизикой»), превраща</w:t>
      </w:r>
      <w:r w:rsidR="00CE5A4C">
        <w:rPr>
          <w:rFonts w:eastAsia="Times New Roman" w:cs="Calibri"/>
          <w:sz w:val="24"/>
          <w:szCs w:val="24"/>
          <w:lang w:val="ru-RU" w:eastAsia="ru-RU"/>
        </w:rPr>
        <w:t>е</w:t>
      </w:r>
      <w:r w:rsidR="00B44AEB" w:rsidRPr="007C0FD7">
        <w:rPr>
          <w:rFonts w:eastAsia="Times New Roman" w:cs="Calibri"/>
          <w:sz w:val="24"/>
          <w:szCs w:val="24"/>
          <w:lang w:val="ru-RU" w:eastAsia="ru-RU"/>
        </w:rPr>
        <w:t>т</w:t>
      </w:r>
      <w:r w:rsidR="006300BE" w:rsidRPr="007C0FD7">
        <w:rPr>
          <w:rFonts w:eastAsia="Times New Roman" w:cs="Calibri"/>
          <w:sz w:val="24"/>
          <w:szCs w:val="24"/>
          <w:lang w:val="ru-RU" w:eastAsia="ru-RU"/>
        </w:rPr>
        <w:t xml:space="preserve"> </w:t>
      </w:r>
      <w:r w:rsidR="00D67F4B" w:rsidRPr="007C0FD7">
        <w:rPr>
          <w:rFonts w:eastAsia="Times New Roman" w:cs="Calibri"/>
          <w:sz w:val="24"/>
          <w:szCs w:val="24"/>
          <w:lang w:val="ru-RU" w:eastAsia="ru-RU"/>
        </w:rPr>
        <w:t xml:space="preserve">всю </w:t>
      </w:r>
      <w:r w:rsidR="006300BE" w:rsidRPr="007C0FD7">
        <w:rPr>
          <w:rFonts w:eastAsia="Times New Roman" w:cs="Calibri"/>
          <w:sz w:val="24"/>
          <w:szCs w:val="24"/>
          <w:lang w:val="ru-RU" w:eastAsia="ru-RU"/>
        </w:rPr>
        <w:t>общественную науку</w:t>
      </w:r>
      <w:r w:rsidR="00D67F4B" w:rsidRPr="007C0FD7">
        <w:rPr>
          <w:rFonts w:eastAsia="Times New Roman" w:cs="Calibri"/>
          <w:sz w:val="24"/>
          <w:szCs w:val="24"/>
          <w:lang w:val="ru-RU" w:eastAsia="ru-RU"/>
        </w:rPr>
        <w:t xml:space="preserve"> и</w:t>
      </w:r>
      <w:r w:rsidR="00CE5A4C">
        <w:rPr>
          <w:rFonts w:eastAsia="Times New Roman" w:cs="Calibri"/>
          <w:sz w:val="24"/>
          <w:szCs w:val="24"/>
          <w:lang w:val="ru-RU" w:eastAsia="ru-RU"/>
        </w:rPr>
        <w:t xml:space="preserve"> в частности науку </w:t>
      </w:r>
      <w:r w:rsidR="00D67F4B" w:rsidRPr="007C0FD7">
        <w:rPr>
          <w:rFonts w:eastAsia="Times New Roman" w:cs="Calibri"/>
          <w:sz w:val="24"/>
          <w:szCs w:val="24"/>
          <w:lang w:val="ru-RU" w:eastAsia="ru-RU"/>
        </w:rPr>
        <w:t xml:space="preserve">о </w:t>
      </w:r>
      <w:r w:rsidR="003F0928" w:rsidRPr="007C0FD7">
        <w:rPr>
          <w:rFonts w:eastAsia="Times New Roman" w:cs="Calibri"/>
          <w:sz w:val="24"/>
          <w:szCs w:val="24"/>
          <w:lang w:val="ru-RU" w:eastAsia="ru-RU"/>
        </w:rPr>
        <w:t>нации в</w:t>
      </w:r>
      <w:r w:rsidR="006300BE" w:rsidRPr="007C0FD7">
        <w:rPr>
          <w:rFonts w:eastAsia="Times New Roman" w:cs="Calibri"/>
          <w:sz w:val="24"/>
          <w:szCs w:val="24"/>
          <w:lang w:val="ru-RU" w:eastAsia="ru-RU"/>
        </w:rPr>
        <w:t xml:space="preserve"> некие необязательные игры</w:t>
      </w:r>
      <w:r w:rsidR="00943BC8" w:rsidRPr="007C0FD7">
        <w:rPr>
          <w:rFonts w:eastAsia="Times New Roman" w:cs="Calibri"/>
          <w:sz w:val="24"/>
          <w:szCs w:val="24"/>
          <w:lang w:val="ru-RU" w:eastAsia="ru-RU"/>
        </w:rPr>
        <w:t>, в пустословие</w:t>
      </w:r>
      <w:r w:rsidR="00936658" w:rsidRPr="007C0FD7">
        <w:rPr>
          <w:rFonts w:eastAsia="Times New Roman" w:cs="Calibri"/>
          <w:sz w:val="24"/>
          <w:szCs w:val="24"/>
          <w:lang w:val="ru-RU" w:eastAsia="ru-RU"/>
        </w:rPr>
        <w:t>.</w:t>
      </w:r>
      <w:r w:rsidR="00CE5A4C">
        <w:rPr>
          <w:rFonts w:eastAsia="Times New Roman" w:cs="Calibri"/>
          <w:sz w:val="24"/>
          <w:szCs w:val="24"/>
          <w:lang w:val="ru-RU" w:eastAsia="ru-RU"/>
        </w:rPr>
        <w:t xml:space="preserve"> Впрочем, ин</w:t>
      </w:r>
      <w:r w:rsidR="00830210" w:rsidRPr="007C0FD7">
        <w:rPr>
          <w:rFonts w:eastAsia="Times New Roman" w:cs="Calibri"/>
          <w:sz w:val="24"/>
          <w:szCs w:val="24"/>
          <w:lang w:val="ru-RU" w:eastAsia="ru-RU"/>
        </w:rPr>
        <w:t xml:space="preserve">теллектуальное разоружение – следствие не </w:t>
      </w:r>
      <w:r w:rsidR="00CE5A4C">
        <w:rPr>
          <w:rFonts w:eastAsia="Times New Roman" w:cs="Calibri"/>
          <w:sz w:val="24"/>
          <w:szCs w:val="24"/>
          <w:lang w:val="ru-RU" w:eastAsia="ru-RU"/>
        </w:rPr>
        <w:t xml:space="preserve">одной </w:t>
      </w:r>
      <w:r w:rsidR="00830210" w:rsidRPr="007C0FD7">
        <w:rPr>
          <w:rFonts w:eastAsia="Times New Roman" w:cs="Calibri"/>
          <w:sz w:val="24"/>
          <w:szCs w:val="24"/>
          <w:lang w:val="ru-RU" w:eastAsia="ru-RU"/>
        </w:rPr>
        <w:t>только моды</w:t>
      </w:r>
      <w:r w:rsidR="00CE5A4C">
        <w:rPr>
          <w:rFonts w:eastAsia="Times New Roman" w:cs="Calibri"/>
          <w:sz w:val="24"/>
          <w:szCs w:val="24"/>
          <w:lang w:val="ru-RU" w:eastAsia="ru-RU"/>
        </w:rPr>
        <w:t>. О</w:t>
      </w:r>
      <w:r w:rsidR="00830210" w:rsidRPr="007C0FD7">
        <w:rPr>
          <w:rFonts w:eastAsia="Times New Roman" w:cs="Calibri"/>
          <w:sz w:val="24"/>
          <w:szCs w:val="24"/>
          <w:lang w:val="ru-RU" w:eastAsia="ru-RU"/>
        </w:rPr>
        <w:t xml:space="preserve">но возникло под влиянием совокупности </w:t>
      </w:r>
      <w:r w:rsidR="0076408C" w:rsidRPr="007C0FD7">
        <w:rPr>
          <w:rFonts w:eastAsia="Times New Roman" w:cs="Calibri"/>
          <w:sz w:val="24"/>
          <w:szCs w:val="24"/>
          <w:lang w:val="ru-RU" w:eastAsia="ru-RU"/>
        </w:rPr>
        <w:t xml:space="preserve">глубинных </w:t>
      </w:r>
      <w:r w:rsidR="00830210" w:rsidRPr="007C0FD7">
        <w:rPr>
          <w:rFonts w:eastAsia="Times New Roman" w:cs="Calibri"/>
          <w:sz w:val="24"/>
          <w:szCs w:val="24"/>
          <w:lang w:val="ru-RU" w:eastAsia="ru-RU"/>
        </w:rPr>
        <w:t>социально-политических пр</w:t>
      </w:r>
      <w:r w:rsidR="00762873" w:rsidRPr="007C0FD7">
        <w:rPr>
          <w:rFonts w:eastAsia="Times New Roman" w:cs="Calibri"/>
          <w:sz w:val="24"/>
          <w:szCs w:val="24"/>
          <w:lang w:val="ru-RU" w:eastAsia="ru-RU"/>
        </w:rPr>
        <w:t>оцессов, связанных с растущей разобщенность</w:t>
      </w:r>
      <w:r w:rsidR="00CE5A4C">
        <w:rPr>
          <w:rFonts w:eastAsia="Times New Roman" w:cs="Calibri"/>
          <w:sz w:val="24"/>
          <w:szCs w:val="24"/>
          <w:lang w:val="ru-RU" w:eastAsia="ru-RU"/>
        </w:rPr>
        <w:t>ю обществ</w:t>
      </w:r>
      <w:r w:rsidR="00762873" w:rsidRPr="007C0FD7">
        <w:rPr>
          <w:rFonts w:eastAsia="Times New Roman" w:cs="Calibri"/>
          <w:sz w:val="24"/>
          <w:szCs w:val="24"/>
          <w:lang w:val="ru-RU" w:eastAsia="ru-RU"/>
        </w:rPr>
        <w:t xml:space="preserve"> </w:t>
      </w:r>
      <w:r w:rsidR="0076408C" w:rsidRPr="007C0FD7">
        <w:rPr>
          <w:rFonts w:eastAsia="Times New Roman" w:cs="Calibri"/>
          <w:sz w:val="24"/>
          <w:szCs w:val="24"/>
          <w:lang w:val="ru-RU" w:eastAsia="ru-RU"/>
        </w:rPr>
        <w:t xml:space="preserve">и </w:t>
      </w:r>
      <w:r w:rsidR="00762873" w:rsidRPr="007C0FD7">
        <w:rPr>
          <w:rFonts w:eastAsia="Times New Roman" w:cs="Calibri"/>
          <w:sz w:val="24"/>
          <w:szCs w:val="24"/>
          <w:lang w:val="ru-RU" w:eastAsia="ru-RU"/>
        </w:rPr>
        <w:t>уменьшением их влияни</w:t>
      </w:r>
      <w:r w:rsidR="00CE5A4C">
        <w:rPr>
          <w:rFonts w:eastAsia="Times New Roman" w:cs="Calibri"/>
          <w:sz w:val="24"/>
          <w:szCs w:val="24"/>
          <w:lang w:val="ru-RU" w:eastAsia="ru-RU"/>
        </w:rPr>
        <w:t xml:space="preserve">я </w:t>
      </w:r>
      <w:r w:rsidR="00762873" w:rsidRPr="007C0FD7">
        <w:rPr>
          <w:rFonts w:eastAsia="Times New Roman" w:cs="Calibri"/>
          <w:sz w:val="24"/>
          <w:szCs w:val="24"/>
          <w:lang w:val="ru-RU" w:eastAsia="ru-RU"/>
        </w:rPr>
        <w:t xml:space="preserve">на формирование </w:t>
      </w:r>
      <w:r w:rsidR="0076408C" w:rsidRPr="007C0FD7">
        <w:rPr>
          <w:rFonts w:eastAsia="Times New Roman" w:cs="Calibri"/>
          <w:sz w:val="24"/>
          <w:szCs w:val="24"/>
          <w:lang w:val="ru-RU" w:eastAsia="ru-RU"/>
        </w:rPr>
        <w:t xml:space="preserve">национальной и международной </w:t>
      </w:r>
      <w:r w:rsidR="00762873" w:rsidRPr="007C0FD7">
        <w:rPr>
          <w:rFonts w:eastAsia="Times New Roman" w:cs="Calibri"/>
          <w:sz w:val="24"/>
          <w:szCs w:val="24"/>
          <w:lang w:val="ru-RU" w:eastAsia="ru-RU"/>
        </w:rPr>
        <w:t xml:space="preserve">повестки дня, </w:t>
      </w:r>
      <w:r w:rsidR="0076408C" w:rsidRPr="007C0FD7">
        <w:rPr>
          <w:rFonts w:eastAsia="Times New Roman" w:cs="Calibri"/>
          <w:sz w:val="24"/>
          <w:szCs w:val="24"/>
          <w:lang w:val="ru-RU" w:eastAsia="ru-RU"/>
        </w:rPr>
        <w:t>а также</w:t>
      </w:r>
      <w:r w:rsidR="00762873" w:rsidRPr="007C0FD7">
        <w:rPr>
          <w:rFonts w:eastAsia="Times New Roman" w:cs="Calibri"/>
          <w:sz w:val="24"/>
          <w:szCs w:val="24"/>
          <w:lang w:val="ru-RU" w:eastAsia="ru-RU"/>
        </w:rPr>
        <w:t xml:space="preserve"> </w:t>
      </w:r>
      <w:r w:rsidR="00CE5A4C">
        <w:rPr>
          <w:rFonts w:eastAsia="Times New Roman" w:cs="Calibri"/>
          <w:sz w:val="24"/>
          <w:szCs w:val="24"/>
          <w:lang w:val="ru-RU" w:eastAsia="ru-RU"/>
        </w:rPr>
        <w:t>все бó</w:t>
      </w:r>
      <w:r w:rsidR="00762873" w:rsidRPr="007C0FD7">
        <w:rPr>
          <w:rFonts w:eastAsia="Times New Roman" w:cs="Calibri"/>
          <w:sz w:val="24"/>
          <w:szCs w:val="24"/>
          <w:lang w:val="ru-RU" w:eastAsia="ru-RU"/>
        </w:rPr>
        <w:t>льшим</w:t>
      </w:r>
      <w:r w:rsidR="00CE5A4C">
        <w:rPr>
          <w:rFonts w:eastAsia="Times New Roman" w:cs="Calibri"/>
          <w:sz w:val="24"/>
          <w:szCs w:val="24"/>
          <w:lang w:val="ru-RU" w:eastAsia="ru-RU"/>
        </w:rPr>
        <w:t xml:space="preserve"> </w:t>
      </w:r>
      <w:r w:rsidR="00762873" w:rsidRPr="007C0FD7">
        <w:rPr>
          <w:rFonts w:eastAsia="Times New Roman" w:cs="Calibri"/>
          <w:sz w:val="24"/>
          <w:szCs w:val="24"/>
          <w:lang w:val="ru-RU" w:eastAsia="ru-RU"/>
        </w:rPr>
        <w:t>отрывом гуманитарного</w:t>
      </w:r>
      <w:r w:rsidR="006F3F5F" w:rsidRPr="007C0FD7">
        <w:rPr>
          <w:rFonts w:eastAsia="Times New Roman" w:cs="Calibri"/>
          <w:sz w:val="24"/>
          <w:szCs w:val="24"/>
          <w:lang w:val="ru-RU" w:eastAsia="ru-RU"/>
        </w:rPr>
        <w:t xml:space="preserve"> </w:t>
      </w:r>
      <w:r w:rsidR="00762873" w:rsidRPr="007C0FD7">
        <w:rPr>
          <w:rFonts w:eastAsia="Times New Roman" w:cs="Calibri"/>
          <w:sz w:val="24"/>
          <w:szCs w:val="24"/>
          <w:lang w:val="ru-RU" w:eastAsia="ru-RU"/>
        </w:rPr>
        <w:t xml:space="preserve">научного </w:t>
      </w:r>
      <w:r w:rsidR="00CE5A4C">
        <w:rPr>
          <w:rFonts w:eastAsia="Times New Roman" w:cs="Calibri"/>
          <w:sz w:val="24"/>
          <w:szCs w:val="24"/>
          <w:lang w:val="ru-RU" w:eastAsia="ru-RU"/>
        </w:rPr>
        <w:t xml:space="preserve">знания </w:t>
      </w:r>
      <w:r w:rsidR="00762873" w:rsidRPr="007C0FD7">
        <w:rPr>
          <w:rFonts w:eastAsia="Times New Roman" w:cs="Calibri"/>
          <w:sz w:val="24"/>
          <w:szCs w:val="24"/>
          <w:lang w:val="ru-RU" w:eastAsia="ru-RU"/>
        </w:rPr>
        <w:t>от общественного интереса.</w:t>
      </w:r>
      <w:r w:rsidR="00830210" w:rsidRPr="007C0FD7">
        <w:rPr>
          <w:rFonts w:eastAsia="Times New Roman" w:cs="Calibri"/>
          <w:sz w:val="24"/>
          <w:szCs w:val="24"/>
          <w:lang w:val="ru-RU" w:eastAsia="ru-RU"/>
        </w:rPr>
        <w:t xml:space="preserve"> </w:t>
      </w:r>
      <w:r w:rsidR="00936658" w:rsidRPr="007C0FD7">
        <w:rPr>
          <w:rFonts w:eastAsia="Times New Roman" w:cs="Calibri"/>
          <w:sz w:val="24"/>
          <w:szCs w:val="24"/>
          <w:lang w:val="ru-RU" w:eastAsia="ru-RU"/>
        </w:rPr>
        <w:t>Мы пытались показать в нашей книге, что</w:t>
      </w:r>
      <w:r w:rsidR="00475B98" w:rsidRPr="007C0FD7">
        <w:rPr>
          <w:rFonts w:eastAsia="Times New Roman" w:cs="Calibri"/>
          <w:sz w:val="24"/>
          <w:szCs w:val="24"/>
          <w:lang w:val="ru-RU" w:eastAsia="ru-RU"/>
        </w:rPr>
        <w:t xml:space="preserve"> условия, в которых происходит подобно</w:t>
      </w:r>
      <w:r w:rsidR="0054198D" w:rsidRPr="007C0FD7">
        <w:rPr>
          <w:rFonts w:eastAsia="Times New Roman" w:cs="Calibri"/>
          <w:sz w:val="24"/>
          <w:szCs w:val="24"/>
          <w:lang w:val="ru-RU" w:eastAsia="ru-RU"/>
        </w:rPr>
        <w:t>е</w:t>
      </w:r>
      <w:r w:rsidR="00475B98" w:rsidRPr="007C0FD7">
        <w:rPr>
          <w:rFonts w:eastAsia="Times New Roman" w:cs="Calibri"/>
          <w:sz w:val="24"/>
          <w:szCs w:val="24"/>
          <w:lang w:val="ru-RU" w:eastAsia="ru-RU"/>
        </w:rPr>
        <w:t xml:space="preserve"> интеллектуальное </w:t>
      </w:r>
      <w:r w:rsidR="00475B98" w:rsidRPr="007C0FD7">
        <w:rPr>
          <w:rFonts w:eastAsia="Times New Roman" w:cs="Calibri"/>
          <w:sz w:val="24"/>
          <w:szCs w:val="24"/>
          <w:lang w:val="ru-RU" w:eastAsia="ru-RU"/>
        </w:rPr>
        <w:lastRenderedPageBreak/>
        <w:t>разоружение</w:t>
      </w:r>
      <w:r w:rsidR="00CE5A4C">
        <w:rPr>
          <w:rFonts w:eastAsia="Times New Roman" w:cs="Calibri"/>
          <w:sz w:val="24"/>
          <w:szCs w:val="24"/>
          <w:lang w:val="ru-RU" w:eastAsia="ru-RU"/>
        </w:rPr>
        <w:t>,</w:t>
      </w:r>
      <w:r w:rsidR="00475B98" w:rsidRPr="007C0FD7">
        <w:rPr>
          <w:rFonts w:eastAsia="Times New Roman" w:cs="Calibri"/>
          <w:sz w:val="24"/>
          <w:szCs w:val="24"/>
          <w:lang w:val="ru-RU" w:eastAsia="ru-RU"/>
        </w:rPr>
        <w:t xml:space="preserve"> </w:t>
      </w:r>
      <w:r w:rsidR="00762873" w:rsidRPr="007C0FD7">
        <w:rPr>
          <w:rFonts w:eastAsia="Times New Roman" w:cs="Calibri"/>
          <w:sz w:val="24"/>
          <w:szCs w:val="24"/>
          <w:lang w:val="ru-RU" w:eastAsia="ru-RU"/>
        </w:rPr>
        <w:t xml:space="preserve">различны </w:t>
      </w:r>
      <w:r w:rsidR="00943BC8" w:rsidRPr="007C0FD7">
        <w:rPr>
          <w:rFonts w:eastAsia="Times New Roman" w:cs="Calibri"/>
          <w:sz w:val="24"/>
          <w:szCs w:val="24"/>
          <w:lang w:val="ru-RU" w:eastAsia="ru-RU"/>
        </w:rPr>
        <w:t>в странах Запада</w:t>
      </w:r>
      <w:r w:rsidR="00CE5A4C">
        <w:rPr>
          <w:rFonts w:eastAsia="Times New Roman" w:cs="Calibri"/>
          <w:sz w:val="24"/>
          <w:szCs w:val="24"/>
          <w:lang w:val="ru-RU" w:eastAsia="ru-RU"/>
        </w:rPr>
        <w:t xml:space="preserve"> </w:t>
      </w:r>
      <w:r w:rsidR="00943BC8" w:rsidRPr="007C0FD7">
        <w:rPr>
          <w:rFonts w:eastAsia="Times New Roman" w:cs="Calibri"/>
          <w:sz w:val="24"/>
          <w:szCs w:val="24"/>
          <w:lang w:val="ru-RU" w:eastAsia="ru-RU"/>
        </w:rPr>
        <w:t xml:space="preserve">и в России. Неодинаковы </w:t>
      </w:r>
      <w:r w:rsidR="00475B98" w:rsidRPr="007C0FD7">
        <w:rPr>
          <w:rFonts w:eastAsia="Times New Roman" w:cs="Calibri"/>
          <w:sz w:val="24"/>
          <w:szCs w:val="24"/>
          <w:lang w:val="ru-RU" w:eastAsia="ru-RU"/>
        </w:rPr>
        <w:t xml:space="preserve">и </w:t>
      </w:r>
      <w:r w:rsidR="00CE5A4C">
        <w:rPr>
          <w:rFonts w:eastAsia="Times New Roman" w:cs="Calibri"/>
          <w:sz w:val="24"/>
          <w:szCs w:val="24"/>
          <w:lang w:val="ru-RU" w:eastAsia="ru-RU"/>
        </w:rPr>
        <w:t xml:space="preserve">его </w:t>
      </w:r>
      <w:r w:rsidR="009C51A6" w:rsidRPr="007C0FD7">
        <w:rPr>
          <w:rFonts w:eastAsia="Times New Roman" w:cs="Calibri"/>
          <w:sz w:val="24"/>
          <w:szCs w:val="24"/>
          <w:lang w:val="ru-RU" w:eastAsia="ru-RU"/>
        </w:rPr>
        <w:t>последстви</w:t>
      </w:r>
      <w:r w:rsidR="00D67F4B" w:rsidRPr="007C0FD7">
        <w:rPr>
          <w:rFonts w:eastAsia="Times New Roman" w:cs="Calibri"/>
          <w:sz w:val="24"/>
          <w:szCs w:val="24"/>
          <w:lang w:val="ru-RU" w:eastAsia="ru-RU"/>
        </w:rPr>
        <w:t>я.</w:t>
      </w:r>
      <w:r w:rsidR="009C51A6" w:rsidRPr="007C0FD7">
        <w:rPr>
          <w:rFonts w:eastAsia="Times New Roman" w:cs="Calibri"/>
          <w:sz w:val="24"/>
          <w:szCs w:val="24"/>
          <w:lang w:val="ru-RU" w:eastAsia="ru-RU"/>
        </w:rPr>
        <w:t xml:space="preserve"> </w:t>
      </w:r>
      <w:r w:rsidR="00D67F4B" w:rsidRPr="007C0FD7">
        <w:rPr>
          <w:rFonts w:eastAsia="Times New Roman" w:cs="Calibri"/>
          <w:sz w:val="24"/>
          <w:szCs w:val="24"/>
          <w:lang w:val="ru-RU" w:eastAsia="ru-RU"/>
        </w:rPr>
        <w:t>В</w:t>
      </w:r>
      <w:r w:rsidR="001F3763" w:rsidRPr="007C0FD7">
        <w:rPr>
          <w:rFonts w:eastAsia="Times New Roman" w:cs="Calibri"/>
          <w:sz w:val="24"/>
          <w:szCs w:val="24"/>
          <w:lang w:val="ru-RU" w:eastAsia="ru-RU"/>
        </w:rPr>
        <w:t xml:space="preserve"> России </w:t>
      </w:r>
      <w:r w:rsidR="00CE5A4C">
        <w:rPr>
          <w:rFonts w:eastAsia="Times New Roman" w:cs="Calibri"/>
          <w:sz w:val="24"/>
          <w:szCs w:val="24"/>
          <w:lang w:val="ru-RU" w:eastAsia="ru-RU"/>
        </w:rPr>
        <w:t xml:space="preserve">эти тенденции </w:t>
      </w:r>
      <w:r w:rsidR="00762873" w:rsidRPr="007C0FD7">
        <w:rPr>
          <w:rFonts w:eastAsia="Times New Roman" w:cs="Calibri"/>
          <w:sz w:val="24"/>
          <w:szCs w:val="24"/>
          <w:lang w:val="ru-RU" w:eastAsia="ru-RU"/>
        </w:rPr>
        <w:t>препятствуют</w:t>
      </w:r>
      <w:r w:rsidR="001F3763" w:rsidRPr="007C0FD7">
        <w:rPr>
          <w:rFonts w:eastAsia="Times New Roman" w:cs="Calibri"/>
          <w:sz w:val="24"/>
          <w:szCs w:val="24"/>
          <w:lang w:val="ru-RU" w:eastAsia="ru-RU"/>
        </w:rPr>
        <w:t xml:space="preserve"> движени</w:t>
      </w:r>
      <w:r w:rsidR="00762873" w:rsidRPr="007C0FD7">
        <w:rPr>
          <w:rFonts w:eastAsia="Times New Roman" w:cs="Calibri"/>
          <w:sz w:val="24"/>
          <w:szCs w:val="24"/>
          <w:lang w:val="ru-RU" w:eastAsia="ru-RU"/>
        </w:rPr>
        <w:t>ю</w:t>
      </w:r>
      <w:r w:rsidR="001F3763" w:rsidRPr="007C0FD7">
        <w:rPr>
          <w:rFonts w:eastAsia="Times New Roman" w:cs="Calibri"/>
          <w:sz w:val="24"/>
          <w:szCs w:val="24"/>
          <w:lang w:val="ru-RU" w:eastAsia="ru-RU"/>
        </w:rPr>
        <w:t xml:space="preserve"> </w:t>
      </w:r>
      <w:r w:rsidR="002369FB" w:rsidRPr="007C0FD7">
        <w:rPr>
          <w:rFonts w:eastAsia="Times New Roman" w:cs="Calibri"/>
          <w:sz w:val="24"/>
          <w:szCs w:val="24"/>
          <w:lang w:val="ru-RU" w:eastAsia="ru-RU"/>
        </w:rPr>
        <w:t>к еще</w:t>
      </w:r>
      <w:r w:rsidR="00B44AEB" w:rsidRPr="007C0FD7">
        <w:rPr>
          <w:rFonts w:eastAsia="Times New Roman" w:cs="Calibri"/>
          <w:sz w:val="24"/>
          <w:szCs w:val="24"/>
          <w:lang w:val="ru-RU" w:eastAsia="ru-RU"/>
        </w:rPr>
        <w:t xml:space="preserve"> не сложившейся </w:t>
      </w:r>
      <w:r w:rsidR="001F3763" w:rsidRPr="007C0FD7">
        <w:rPr>
          <w:rFonts w:eastAsia="Times New Roman" w:cs="Calibri"/>
          <w:sz w:val="24"/>
          <w:szCs w:val="24"/>
          <w:lang w:val="ru-RU" w:eastAsia="ru-RU"/>
        </w:rPr>
        <w:t>гражданской нации, а в Европе</w:t>
      </w:r>
      <w:r w:rsidR="00CE5A4C">
        <w:rPr>
          <w:rFonts w:eastAsia="Times New Roman" w:cs="Calibri"/>
          <w:sz w:val="24"/>
          <w:szCs w:val="24"/>
          <w:lang w:val="ru-RU" w:eastAsia="ru-RU"/>
        </w:rPr>
        <w:t xml:space="preserve"> – </w:t>
      </w:r>
      <w:r w:rsidR="00762873" w:rsidRPr="007C0FD7">
        <w:rPr>
          <w:rFonts w:eastAsia="Times New Roman" w:cs="Calibri"/>
          <w:sz w:val="24"/>
          <w:szCs w:val="24"/>
          <w:lang w:val="ru-RU" w:eastAsia="ru-RU"/>
        </w:rPr>
        <w:t xml:space="preserve">затрудняют </w:t>
      </w:r>
      <w:r w:rsidR="00D67F4B" w:rsidRPr="007C0FD7">
        <w:rPr>
          <w:rFonts w:eastAsia="Times New Roman" w:cs="Calibri"/>
          <w:sz w:val="24"/>
          <w:szCs w:val="24"/>
          <w:lang w:val="ru-RU" w:eastAsia="ru-RU"/>
        </w:rPr>
        <w:t>возрождение идеи нации</w:t>
      </w:r>
      <w:r w:rsidR="00B44AEB" w:rsidRPr="007C0FD7">
        <w:rPr>
          <w:rFonts w:eastAsia="Times New Roman" w:cs="Calibri"/>
          <w:sz w:val="24"/>
          <w:szCs w:val="24"/>
          <w:lang w:val="ru-RU" w:eastAsia="ru-RU"/>
        </w:rPr>
        <w:t>, а также</w:t>
      </w:r>
      <w:r w:rsidR="00D67F4B" w:rsidRPr="007C0FD7">
        <w:rPr>
          <w:rFonts w:eastAsia="Times New Roman" w:cs="Calibri"/>
          <w:sz w:val="24"/>
          <w:szCs w:val="24"/>
          <w:lang w:val="ru-RU" w:eastAsia="ru-RU"/>
        </w:rPr>
        <w:t xml:space="preserve"> </w:t>
      </w:r>
      <w:r w:rsidR="001F3763" w:rsidRPr="007C0FD7">
        <w:rPr>
          <w:rFonts w:eastAsia="Times New Roman" w:cs="Calibri"/>
          <w:sz w:val="24"/>
          <w:szCs w:val="24"/>
          <w:lang w:val="ru-RU" w:eastAsia="ru-RU"/>
        </w:rPr>
        <w:t>переосмысление дизайна</w:t>
      </w:r>
      <w:r w:rsidR="009E1608" w:rsidRPr="007C0FD7">
        <w:rPr>
          <w:rFonts w:eastAsia="Times New Roman" w:cs="Calibri"/>
          <w:sz w:val="24"/>
          <w:szCs w:val="24"/>
          <w:lang w:val="ru-RU" w:eastAsia="ru-RU"/>
        </w:rPr>
        <w:t xml:space="preserve"> европейского</w:t>
      </w:r>
      <w:r w:rsidR="001F3763" w:rsidRPr="007C0FD7">
        <w:rPr>
          <w:rFonts w:eastAsia="Times New Roman" w:cs="Calibri"/>
          <w:sz w:val="24"/>
          <w:szCs w:val="24"/>
          <w:lang w:val="ru-RU" w:eastAsia="ru-RU"/>
        </w:rPr>
        <w:t xml:space="preserve"> интеграционного проекта</w:t>
      </w:r>
      <w:r w:rsidR="0054198D" w:rsidRPr="007C0FD7">
        <w:rPr>
          <w:rFonts w:eastAsia="Times New Roman" w:cs="Calibri"/>
          <w:sz w:val="24"/>
          <w:szCs w:val="24"/>
          <w:lang w:val="ru-RU" w:eastAsia="ru-RU"/>
        </w:rPr>
        <w:t>.</w:t>
      </w:r>
      <w:r w:rsidR="00486146" w:rsidRPr="007C0FD7">
        <w:rPr>
          <w:rFonts w:eastAsia="Times New Roman" w:cs="Calibri"/>
          <w:sz w:val="24"/>
          <w:szCs w:val="24"/>
          <w:lang w:val="ru-RU" w:eastAsia="ru-RU"/>
        </w:rPr>
        <w:t xml:space="preserve"> Вместе с тем, мы разделяем позицию Л. Шевцовой о нарастании признаков, свидетельствующих об исчерпании общественного спроса на постмодерн</w:t>
      </w:r>
      <w:r w:rsidR="009833A6" w:rsidRPr="007C0FD7">
        <w:rPr>
          <w:rFonts w:eastAsia="Times New Roman" w:cs="Calibri"/>
          <w:sz w:val="24"/>
          <w:szCs w:val="24"/>
          <w:lang w:val="ru-RU" w:eastAsia="ru-RU"/>
        </w:rPr>
        <w:t xml:space="preserve">. Это, на наш </w:t>
      </w:r>
      <w:r w:rsidR="006F3F5F" w:rsidRPr="007C0FD7">
        <w:rPr>
          <w:rFonts w:eastAsia="Times New Roman" w:cs="Calibri"/>
          <w:sz w:val="24"/>
          <w:szCs w:val="24"/>
          <w:lang w:val="ru-RU" w:eastAsia="ru-RU"/>
        </w:rPr>
        <w:t>взгляд, открывает</w:t>
      </w:r>
      <w:r w:rsidR="009833A6" w:rsidRPr="007C0FD7">
        <w:rPr>
          <w:rFonts w:eastAsia="Times New Roman" w:cs="Calibri"/>
          <w:sz w:val="24"/>
          <w:szCs w:val="24"/>
          <w:lang w:val="ru-RU" w:eastAsia="ru-RU"/>
        </w:rPr>
        <w:t xml:space="preserve"> новые дополнительные </w:t>
      </w:r>
      <w:r w:rsidR="00486146" w:rsidRPr="007C0FD7">
        <w:rPr>
          <w:rFonts w:eastAsia="Times New Roman" w:cs="Calibri"/>
          <w:sz w:val="24"/>
          <w:szCs w:val="24"/>
          <w:lang w:val="ru-RU" w:eastAsia="ru-RU"/>
        </w:rPr>
        <w:t xml:space="preserve">возможности </w:t>
      </w:r>
      <w:r w:rsidR="00F13A11" w:rsidRPr="007C0FD7">
        <w:rPr>
          <w:rFonts w:eastAsia="Times New Roman" w:cs="Calibri"/>
          <w:sz w:val="24"/>
          <w:szCs w:val="24"/>
          <w:lang w:val="ru-RU" w:eastAsia="ru-RU"/>
        </w:rPr>
        <w:t xml:space="preserve">реабилитации идеи нации в Европе и </w:t>
      </w:r>
      <w:r w:rsidR="00CE5A4C">
        <w:rPr>
          <w:rFonts w:eastAsia="Times New Roman" w:cs="Calibri"/>
          <w:sz w:val="24"/>
          <w:szCs w:val="24"/>
          <w:lang w:val="ru-RU" w:eastAsia="ru-RU"/>
        </w:rPr>
        <w:t xml:space="preserve">ее </w:t>
      </w:r>
      <w:r w:rsidR="00F13A11" w:rsidRPr="007C0FD7">
        <w:rPr>
          <w:rFonts w:eastAsia="Times New Roman" w:cs="Calibri"/>
          <w:sz w:val="24"/>
          <w:szCs w:val="24"/>
          <w:lang w:val="ru-RU" w:eastAsia="ru-RU"/>
        </w:rPr>
        <w:t>освоения в России.</w:t>
      </w:r>
    </w:p>
    <w:p w:rsidR="00A139FE" w:rsidRPr="007C0FD7" w:rsidRDefault="0054198D" w:rsidP="00316847">
      <w:pPr>
        <w:shd w:val="clear" w:color="auto" w:fill="FFFFFF"/>
        <w:spacing w:line="360" w:lineRule="auto"/>
        <w:ind w:firstLine="708"/>
        <w:jc w:val="both"/>
        <w:rPr>
          <w:rFonts w:eastAsia="Times New Roman" w:cs="Calibri"/>
          <w:b/>
          <w:i/>
          <w:color w:val="1F2124"/>
          <w:sz w:val="24"/>
          <w:szCs w:val="24"/>
          <w:lang w:val="ru-RU" w:eastAsia="ru-RU"/>
        </w:rPr>
      </w:pPr>
      <w:r w:rsidRPr="007C0FD7">
        <w:rPr>
          <w:rFonts w:eastAsia="Times New Roman" w:cs="Calibri"/>
          <w:b/>
          <w:i/>
          <w:sz w:val="24"/>
          <w:szCs w:val="24"/>
          <w:lang w:val="ru-RU" w:eastAsia="ru-RU"/>
        </w:rPr>
        <w:t>Ро</w:t>
      </w:r>
      <w:r w:rsidR="00D67F4B" w:rsidRPr="007C0FD7">
        <w:rPr>
          <w:rFonts w:eastAsia="Times New Roman" w:cs="Calibri"/>
          <w:b/>
          <w:i/>
          <w:sz w:val="24"/>
          <w:szCs w:val="24"/>
          <w:lang w:val="ru-RU" w:eastAsia="ru-RU"/>
        </w:rPr>
        <w:t>ссия</w:t>
      </w:r>
      <w:r w:rsidR="00143203" w:rsidRPr="007C0FD7">
        <w:rPr>
          <w:rFonts w:eastAsia="Times New Roman" w:cs="Calibri"/>
          <w:b/>
          <w:i/>
          <w:sz w:val="24"/>
          <w:szCs w:val="24"/>
          <w:lang w:val="ru-RU" w:eastAsia="ru-RU"/>
        </w:rPr>
        <w:t xml:space="preserve"> в </w:t>
      </w:r>
      <w:r w:rsidR="00943BC8" w:rsidRPr="007C0FD7">
        <w:rPr>
          <w:rFonts w:eastAsia="Times New Roman" w:cs="Calibri"/>
          <w:b/>
          <w:i/>
          <w:sz w:val="24"/>
          <w:szCs w:val="24"/>
          <w:lang w:val="ru-RU" w:eastAsia="ru-RU"/>
        </w:rPr>
        <w:t>треугольнике между</w:t>
      </w:r>
      <w:r w:rsidR="00143203" w:rsidRPr="007C0FD7">
        <w:rPr>
          <w:rFonts w:eastAsia="Times New Roman" w:cs="Calibri"/>
          <w:b/>
          <w:i/>
          <w:sz w:val="24"/>
          <w:szCs w:val="24"/>
          <w:lang w:val="ru-RU" w:eastAsia="ru-RU"/>
        </w:rPr>
        <w:t xml:space="preserve"> этническим национализмом,</w:t>
      </w:r>
      <w:r w:rsidR="00316847">
        <w:rPr>
          <w:rFonts w:eastAsia="Times New Roman" w:cs="Calibri"/>
          <w:b/>
          <w:i/>
          <w:sz w:val="24"/>
          <w:szCs w:val="24"/>
          <w:lang w:val="ru-RU" w:eastAsia="ru-RU"/>
        </w:rPr>
        <w:t xml:space="preserve"> </w:t>
      </w:r>
      <w:r w:rsidR="00143203" w:rsidRPr="007C0FD7">
        <w:rPr>
          <w:rFonts w:eastAsia="Times New Roman" w:cs="Calibri"/>
          <w:b/>
          <w:i/>
          <w:sz w:val="24"/>
          <w:szCs w:val="24"/>
          <w:lang w:val="ru-RU" w:eastAsia="ru-RU"/>
        </w:rPr>
        <w:t>либеральным</w:t>
      </w:r>
      <w:r w:rsidR="00316847">
        <w:rPr>
          <w:rFonts w:eastAsia="Times New Roman" w:cs="Calibri"/>
          <w:b/>
          <w:i/>
          <w:sz w:val="24"/>
          <w:szCs w:val="24"/>
          <w:lang w:val="ru-RU" w:eastAsia="ru-RU"/>
        </w:rPr>
        <w:t xml:space="preserve"> </w:t>
      </w:r>
      <w:r w:rsidR="00143203" w:rsidRPr="007C0FD7">
        <w:rPr>
          <w:rFonts w:eastAsia="Times New Roman" w:cs="Calibri"/>
          <w:b/>
          <w:i/>
          <w:sz w:val="24"/>
          <w:szCs w:val="24"/>
          <w:lang w:val="ru-RU" w:eastAsia="ru-RU"/>
        </w:rPr>
        <w:t>космополитизмом и имитацией</w:t>
      </w:r>
      <w:r w:rsidR="00316847">
        <w:rPr>
          <w:rFonts w:eastAsia="Times New Roman" w:cs="Calibri"/>
          <w:b/>
          <w:i/>
          <w:sz w:val="24"/>
          <w:szCs w:val="24"/>
          <w:lang w:val="ru-RU" w:eastAsia="ru-RU"/>
        </w:rPr>
        <w:t xml:space="preserve"> </w:t>
      </w:r>
      <w:r w:rsidR="00143203" w:rsidRPr="007C0FD7">
        <w:rPr>
          <w:rFonts w:eastAsia="Times New Roman" w:cs="Calibri"/>
          <w:b/>
          <w:i/>
          <w:sz w:val="24"/>
          <w:szCs w:val="24"/>
          <w:lang w:val="ru-RU" w:eastAsia="ru-RU"/>
        </w:rPr>
        <w:t>гражданской нации</w:t>
      </w:r>
      <w:r w:rsidR="00943BC8" w:rsidRPr="007C0FD7">
        <w:rPr>
          <w:rFonts w:eastAsia="Times New Roman" w:cs="Calibri"/>
          <w:b/>
          <w:i/>
          <w:sz w:val="24"/>
          <w:szCs w:val="24"/>
          <w:lang w:val="ru-RU" w:eastAsia="ru-RU"/>
        </w:rPr>
        <w:t xml:space="preserve"> </w:t>
      </w:r>
      <w:r w:rsidR="0064051F" w:rsidRPr="007C0FD7">
        <w:rPr>
          <w:rFonts w:eastAsia="Times New Roman" w:cs="Calibri"/>
          <w:b/>
          <w:i/>
          <w:sz w:val="24"/>
          <w:szCs w:val="24"/>
          <w:lang w:val="ru-RU" w:eastAsia="ru-RU"/>
        </w:rPr>
        <w:t xml:space="preserve">  </w:t>
      </w:r>
    </w:p>
    <w:p w:rsidR="005D1B57" w:rsidRPr="007C0FD7" w:rsidRDefault="0054741C" w:rsidP="00316847">
      <w:pPr>
        <w:shd w:val="clear" w:color="auto" w:fill="FFFFFF"/>
        <w:spacing w:line="360" w:lineRule="auto"/>
        <w:jc w:val="both"/>
        <w:rPr>
          <w:rFonts w:cs="Calibri"/>
          <w:color w:val="000000"/>
          <w:sz w:val="24"/>
          <w:szCs w:val="24"/>
          <w:shd w:val="clear" w:color="auto" w:fill="FFFFFF"/>
          <w:lang w:val="ru-RU"/>
        </w:rPr>
      </w:pPr>
      <w:r w:rsidRPr="007C0FD7">
        <w:rPr>
          <w:rFonts w:cs="Calibri"/>
          <w:sz w:val="24"/>
          <w:szCs w:val="24"/>
          <w:lang w:val="ru-RU"/>
        </w:rPr>
        <w:tab/>
        <w:t>Мы уже не раз отмечали, что в России</w:t>
      </w:r>
      <w:r w:rsidR="004D6DAA" w:rsidRPr="007C0FD7">
        <w:rPr>
          <w:rFonts w:cs="Calibri"/>
          <w:sz w:val="24"/>
          <w:szCs w:val="24"/>
          <w:lang w:val="ru-RU"/>
        </w:rPr>
        <w:t xml:space="preserve"> </w:t>
      </w:r>
      <w:r w:rsidR="007D0B63" w:rsidRPr="007C0FD7">
        <w:rPr>
          <w:rFonts w:cs="Calibri"/>
          <w:sz w:val="24"/>
          <w:szCs w:val="24"/>
          <w:lang w:val="ru-RU"/>
        </w:rPr>
        <w:t xml:space="preserve">идея </w:t>
      </w:r>
      <w:r w:rsidR="004D6DAA" w:rsidRPr="007C0FD7">
        <w:rPr>
          <w:rFonts w:cs="Calibri"/>
          <w:sz w:val="24"/>
          <w:szCs w:val="24"/>
          <w:lang w:val="ru-RU"/>
        </w:rPr>
        <w:t xml:space="preserve">гражданская </w:t>
      </w:r>
      <w:r w:rsidR="006A1FC6" w:rsidRPr="007C0FD7">
        <w:rPr>
          <w:rFonts w:cs="Calibri"/>
          <w:sz w:val="24"/>
          <w:szCs w:val="24"/>
          <w:lang w:val="ru-RU"/>
        </w:rPr>
        <w:t>нации</w:t>
      </w:r>
      <w:r w:rsidR="002369FB" w:rsidRPr="007C0FD7">
        <w:rPr>
          <w:rFonts w:cs="Calibri"/>
          <w:sz w:val="24"/>
          <w:szCs w:val="24"/>
          <w:lang w:val="ru-RU"/>
        </w:rPr>
        <w:t xml:space="preserve"> явно не доминирует в массовом сознании. В бытовом языке и политическом дискурсе</w:t>
      </w:r>
      <w:r w:rsidR="00B44AEB" w:rsidRPr="007C0FD7">
        <w:rPr>
          <w:rFonts w:cs="Calibri"/>
          <w:sz w:val="24"/>
          <w:szCs w:val="24"/>
          <w:lang w:val="ru-RU"/>
        </w:rPr>
        <w:t xml:space="preserve"> господствуют традиционные представления</w:t>
      </w:r>
      <w:r w:rsidR="00286923" w:rsidRPr="007C0FD7">
        <w:rPr>
          <w:rFonts w:cs="Calibri"/>
          <w:sz w:val="24"/>
          <w:szCs w:val="24"/>
          <w:lang w:val="ru-RU"/>
        </w:rPr>
        <w:t xml:space="preserve"> о нации,</w:t>
      </w:r>
      <w:r w:rsidR="00B44AEB" w:rsidRPr="007C0FD7">
        <w:rPr>
          <w:rFonts w:cs="Calibri"/>
          <w:sz w:val="24"/>
          <w:szCs w:val="24"/>
          <w:lang w:val="ru-RU"/>
        </w:rPr>
        <w:t xml:space="preserve"> отождествляющи</w:t>
      </w:r>
      <w:r w:rsidR="00316847">
        <w:rPr>
          <w:rFonts w:cs="Calibri"/>
          <w:sz w:val="24"/>
          <w:szCs w:val="24"/>
          <w:lang w:val="ru-RU"/>
        </w:rPr>
        <w:t>е</w:t>
      </w:r>
      <w:r w:rsidR="00286923" w:rsidRPr="007C0FD7">
        <w:rPr>
          <w:rFonts w:cs="Calibri"/>
          <w:sz w:val="24"/>
          <w:szCs w:val="24"/>
          <w:lang w:val="ru-RU"/>
        </w:rPr>
        <w:t xml:space="preserve"> это</w:t>
      </w:r>
      <w:r w:rsidR="00B44AEB" w:rsidRPr="007C0FD7">
        <w:rPr>
          <w:rFonts w:cs="Calibri"/>
          <w:sz w:val="24"/>
          <w:szCs w:val="24"/>
          <w:lang w:val="ru-RU"/>
        </w:rPr>
        <w:t xml:space="preserve"> </w:t>
      </w:r>
      <w:r w:rsidR="00286923" w:rsidRPr="007C0FD7">
        <w:rPr>
          <w:rFonts w:cs="Calibri"/>
          <w:sz w:val="24"/>
          <w:szCs w:val="24"/>
          <w:lang w:val="ru-RU"/>
        </w:rPr>
        <w:t>понятие с</w:t>
      </w:r>
      <w:r w:rsidR="00B44AEB" w:rsidRPr="007C0FD7">
        <w:rPr>
          <w:rFonts w:cs="Calibri"/>
          <w:sz w:val="24"/>
          <w:szCs w:val="24"/>
          <w:lang w:val="ru-RU"/>
        </w:rPr>
        <w:t xml:space="preserve"> этничность</w:t>
      </w:r>
      <w:r w:rsidR="00286923" w:rsidRPr="007C0FD7">
        <w:rPr>
          <w:rFonts w:cs="Calibri"/>
          <w:sz w:val="24"/>
          <w:szCs w:val="24"/>
          <w:lang w:val="ru-RU"/>
        </w:rPr>
        <w:t>ю</w:t>
      </w:r>
      <w:r w:rsidR="00B44AEB" w:rsidRPr="007C0FD7">
        <w:rPr>
          <w:rFonts w:cs="Calibri"/>
          <w:sz w:val="24"/>
          <w:szCs w:val="24"/>
          <w:lang w:val="ru-RU"/>
        </w:rPr>
        <w:t xml:space="preserve"> и даже расой. Такое представление фактически поддерживается идеол</w:t>
      </w:r>
      <w:r w:rsidR="00286923" w:rsidRPr="007C0FD7">
        <w:rPr>
          <w:rFonts w:cs="Calibri"/>
          <w:sz w:val="24"/>
          <w:szCs w:val="24"/>
          <w:lang w:val="ru-RU"/>
        </w:rPr>
        <w:t>о</w:t>
      </w:r>
      <w:r w:rsidR="00B44AEB" w:rsidRPr="007C0FD7">
        <w:rPr>
          <w:rFonts w:cs="Calibri"/>
          <w:sz w:val="24"/>
          <w:szCs w:val="24"/>
          <w:lang w:val="ru-RU"/>
        </w:rPr>
        <w:t>гами разных напр</w:t>
      </w:r>
      <w:r w:rsidR="00286923" w:rsidRPr="007C0FD7">
        <w:rPr>
          <w:rFonts w:cs="Calibri"/>
          <w:sz w:val="24"/>
          <w:szCs w:val="24"/>
          <w:lang w:val="ru-RU"/>
        </w:rPr>
        <w:t>а</w:t>
      </w:r>
      <w:r w:rsidR="00B44AEB" w:rsidRPr="007C0FD7">
        <w:rPr>
          <w:rFonts w:cs="Calibri"/>
          <w:sz w:val="24"/>
          <w:szCs w:val="24"/>
          <w:lang w:val="ru-RU"/>
        </w:rPr>
        <w:t>влений</w:t>
      </w:r>
      <w:r w:rsidR="00286923" w:rsidRPr="007C0FD7">
        <w:rPr>
          <w:rFonts w:cs="Calibri"/>
          <w:sz w:val="24"/>
          <w:szCs w:val="24"/>
          <w:lang w:val="ru-RU"/>
        </w:rPr>
        <w:t>,</w:t>
      </w:r>
      <w:r w:rsidR="00B44AEB" w:rsidRPr="007C0FD7">
        <w:rPr>
          <w:rFonts w:cs="Calibri"/>
          <w:sz w:val="24"/>
          <w:szCs w:val="24"/>
          <w:lang w:val="ru-RU"/>
        </w:rPr>
        <w:t xml:space="preserve"> и не только теми, кто открыто себя позиционирует как национ</w:t>
      </w:r>
      <w:r w:rsidR="00286923" w:rsidRPr="007C0FD7">
        <w:rPr>
          <w:rFonts w:cs="Calibri"/>
          <w:sz w:val="24"/>
          <w:szCs w:val="24"/>
          <w:lang w:val="ru-RU"/>
        </w:rPr>
        <w:t>алист</w:t>
      </w:r>
      <w:r w:rsidR="00316847">
        <w:rPr>
          <w:rFonts w:cs="Calibri"/>
          <w:sz w:val="24"/>
          <w:szCs w:val="24"/>
          <w:lang w:val="ru-RU"/>
        </w:rPr>
        <w:t>ы</w:t>
      </w:r>
      <w:r w:rsidR="00286923" w:rsidRPr="007C0FD7">
        <w:rPr>
          <w:rFonts w:cs="Calibri"/>
          <w:sz w:val="24"/>
          <w:szCs w:val="24"/>
          <w:lang w:val="ru-RU"/>
        </w:rPr>
        <w:t>. Многие представители нынешнего российского политического истеблишмента</w:t>
      </w:r>
      <w:r w:rsidR="00143203" w:rsidRPr="007C0FD7">
        <w:rPr>
          <w:rFonts w:cs="Calibri"/>
          <w:sz w:val="24"/>
          <w:szCs w:val="24"/>
          <w:lang w:val="ru-RU"/>
        </w:rPr>
        <w:t>, отрицая свою приверженность национализму</w:t>
      </w:r>
      <w:r w:rsidR="00286923" w:rsidRPr="007C0FD7">
        <w:rPr>
          <w:rFonts w:cs="Calibri"/>
          <w:sz w:val="24"/>
          <w:szCs w:val="24"/>
          <w:lang w:val="ru-RU"/>
        </w:rPr>
        <w:t xml:space="preserve"> в той или иной форме</w:t>
      </w:r>
      <w:r w:rsidR="00316847">
        <w:rPr>
          <w:rFonts w:cs="Calibri"/>
          <w:sz w:val="24"/>
          <w:szCs w:val="24"/>
          <w:lang w:val="ru-RU"/>
        </w:rPr>
        <w:t>,</w:t>
      </w:r>
      <w:r w:rsidR="00143203" w:rsidRPr="007C0FD7">
        <w:rPr>
          <w:rFonts w:cs="Calibri"/>
          <w:sz w:val="24"/>
          <w:szCs w:val="24"/>
          <w:lang w:val="ru-RU"/>
        </w:rPr>
        <w:t xml:space="preserve"> в своей </w:t>
      </w:r>
      <w:r w:rsidR="00286923" w:rsidRPr="007C0FD7">
        <w:rPr>
          <w:rFonts w:cs="Calibri"/>
          <w:sz w:val="24"/>
          <w:szCs w:val="24"/>
          <w:lang w:val="ru-RU"/>
        </w:rPr>
        <w:t>публично</w:t>
      </w:r>
      <w:r w:rsidR="00143203" w:rsidRPr="007C0FD7">
        <w:rPr>
          <w:rFonts w:cs="Calibri"/>
          <w:sz w:val="24"/>
          <w:szCs w:val="24"/>
          <w:lang w:val="ru-RU"/>
        </w:rPr>
        <w:t>й деятельности</w:t>
      </w:r>
      <w:r w:rsidR="00286923" w:rsidRPr="007C0FD7">
        <w:rPr>
          <w:rFonts w:cs="Calibri"/>
          <w:sz w:val="24"/>
          <w:szCs w:val="24"/>
          <w:lang w:val="ru-RU"/>
        </w:rPr>
        <w:t xml:space="preserve"> </w:t>
      </w:r>
      <w:r w:rsidR="00143203" w:rsidRPr="007C0FD7">
        <w:rPr>
          <w:rFonts w:cs="Calibri"/>
          <w:sz w:val="24"/>
          <w:szCs w:val="24"/>
          <w:lang w:val="ru-RU"/>
        </w:rPr>
        <w:t>отражают</w:t>
      </w:r>
      <w:r w:rsidR="005F621D" w:rsidRPr="007C0FD7">
        <w:rPr>
          <w:rFonts w:cs="Calibri"/>
          <w:sz w:val="24"/>
          <w:szCs w:val="24"/>
          <w:lang w:val="ru-RU"/>
        </w:rPr>
        <w:t xml:space="preserve"> такую</w:t>
      </w:r>
      <w:r w:rsidR="00E45F5C" w:rsidRPr="007C0FD7">
        <w:rPr>
          <w:rFonts w:cs="Calibri"/>
          <w:sz w:val="24"/>
          <w:szCs w:val="24"/>
          <w:lang w:val="ru-RU"/>
        </w:rPr>
        <w:t xml:space="preserve"> позицию</w:t>
      </w:r>
      <w:r w:rsidR="00143203" w:rsidRPr="007C0FD7">
        <w:rPr>
          <w:rFonts w:cs="Calibri"/>
          <w:sz w:val="24"/>
          <w:szCs w:val="24"/>
          <w:lang w:val="ru-RU"/>
        </w:rPr>
        <w:t>.</w:t>
      </w:r>
      <w:r w:rsidR="00316847">
        <w:rPr>
          <w:rFonts w:cs="Calibri"/>
          <w:sz w:val="24"/>
          <w:szCs w:val="24"/>
          <w:lang w:val="ru-RU"/>
        </w:rPr>
        <w:t xml:space="preserve"> </w:t>
      </w:r>
      <w:r w:rsidR="00E45F5C" w:rsidRPr="007C0FD7">
        <w:rPr>
          <w:rFonts w:cs="Calibri"/>
          <w:sz w:val="24"/>
          <w:szCs w:val="24"/>
          <w:lang w:val="ru-RU"/>
        </w:rPr>
        <w:t>Вице-премьер</w:t>
      </w:r>
      <w:r w:rsidR="00316847">
        <w:rPr>
          <w:rFonts w:cs="Calibri"/>
          <w:sz w:val="24"/>
          <w:szCs w:val="24"/>
          <w:lang w:val="ru-RU"/>
        </w:rPr>
        <w:t xml:space="preserve"> </w:t>
      </w:r>
      <w:r w:rsidR="00E45F5C" w:rsidRPr="007C0FD7">
        <w:rPr>
          <w:rFonts w:cs="Calibri"/>
          <w:sz w:val="24"/>
          <w:szCs w:val="24"/>
          <w:lang w:val="ru-RU"/>
        </w:rPr>
        <w:t xml:space="preserve">Дмитрий Рогозин в </w:t>
      </w:r>
      <w:r w:rsidR="004911E5" w:rsidRPr="007C0FD7">
        <w:rPr>
          <w:rFonts w:cs="Calibri"/>
          <w:sz w:val="24"/>
          <w:szCs w:val="24"/>
          <w:lang w:val="ru-RU"/>
        </w:rPr>
        <w:t>ноябре 2005 г</w:t>
      </w:r>
      <w:r w:rsidR="00316847">
        <w:rPr>
          <w:rFonts w:cs="Calibri"/>
          <w:sz w:val="24"/>
          <w:szCs w:val="24"/>
          <w:lang w:val="ru-RU"/>
        </w:rPr>
        <w:t>ода</w:t>
      </w:r>
      <w:r w:rsidR="004911E5" w:rsidRPr="007C0FD7">
        <w:rPr>
          <w:rFonts w:cs="Calibri"/>
          <w:sz w:val="24"/>
          <w:szCs w:val="24"/>
          <w:lang w:val="ru-RU"/>
        </w:rPr>
        <w:t xml:space="preserve">, в </w:t>
      </w:r>
      <w:r w:rsidR="00E45F5C" w:rsidRPr="007C0FD7">
        <w:rPr>
          <w:rFonts w:cs="Calibri"/>
          <w:sz w:val="24"/>
          <w:szCs w:val="24"/>
          <w:lang w:val="ru-RU"/>
        </w:rPr>
        <w:t>бытность свою лидером партии «Родина»</w:t>
      </w:r>
      <w:r w:rsidR="004E5401" w:rsidRPr="007C0FD7">
        <w:rPr>
          <w:rFonts w:cs="Calibri"/>
          <w:sz w:val="24"/>
          <w:szCs w:val="24"/>
          <w:lang w:val="ru-RU"/>
        </w:rPr>
        <w:t>,</w:t>
      </w:r>
      <w:r w:rsidR="00316847">
        <w:rPr>
          <w:rFonts w:cs="Calibri"/>
          <w:sz w:val="24"/>
          <w:szCs w:val="24"/>
          <w:lang w:val="ru-RU"/>
        </w:rPr>
        <w:t xml:space="preserve"> оказался действующим лицом видеоролика, который Мосгоризби</w:t>
      </w:r>
      <w:r w:rsidR="004911E5" w:rsidRPr="007C0FD7">
        <w:rPr>
          <w:rFonts w:cs="Calibri"/>
          <w:sz w:val="24"/>
          <w:szCs w:val="24"/>
          <w:lang w:val="ru-RU"/>
        </w:rPr>
        <w:t xml:space="preserve">рком, а затем и </w:t>
      </w:r>
      <w:r w:rsidR="004E5401" w:rsidRPr="007C0FD7">
        <w:rPr>
          <w:rFonts w:cs="Calibri"/>
          <w:sz w:val="24"/>
          <w:szCs w:val="24"/>
          <w:lang w:val="ru-RU"/>
        </w:rPr>
        <w:t>суд признали</w:t>
      </w:r>
      <w:r w:rsidR="004911E5" w:rsidRPr="007C0FD7">
        <w:rPr>
          <w:rFonts w:cs="Calibri"/>
          <w:sz w:val="24"/>
          <w:szCs w:val="24"/>
          <w:lang w:val="ru-RU"/>
        </w:rPr>
        <w:t xml:space="preserve"> «разжигающим </w:t>
      </w:r>
      <w:r w:rsidR="005F621D" w:rsidRPr="007C0FD7">
        <w:rPr>
          <w:rFonts w:cs="Calibri"/>
          <w:sz w:val="24"/>
          <w:szCs w:val="24"/>
          <w:lang w:val="ru-RU"/>
        </w:rPr>
        <w:t>национальную</w:t>
      </w:r>
      <w:r w:rsidR="004911E5" w:rsidRPr="007C0FD7">
        <w:rPr>
          <w:rFonts w:cs="Calibri"/>
          <w:sz w:val="24"/>
          <w:szCs w:val="24"/>
          <w:lang w:val="ru-RU"/>
        </w:rPr>
        <w:t xml:space="preserve"> рознь</w:t>
      </w:r>
      <w:r w:rsidR="005F621D" w:rsidRPr="007C0FD7">
        <w:rPr>
          <w:rFonts w:cs="Calibri"/>
          <w:sz w:val="24"/>
          <w:szCs w:val="24"/>
          <w:lang w:val="ru-RU"/>
        </w:rPr>
        <w:t>»</w:t>
      </w:r>
      <w:r w:rsidR="004911E5" w:rsidRPr="007C0FD7">
        <w:rPr>
          <w:rStyle w:val="a8"/>
          <w:rFonts w:cs="Calibri"/>
          <w:sz w:val="24"/>
          <w:szCs w:val="24"/>
          <w:lang w:val="ru-RU"/>
        </w:rPr>
        <w:footnoteReference w:id="3"/>
      </w:r>
      <w:r w:rsidR="00316847">
        <w:rPr>
          <w:rFonts w:cs="Calibri"/>
          <w:sz w:val="24"/>
          <w:szCs w:val="24"/>
          <w:lang w:val="ru-RU"/>
        </w:rPr>
        <w:t xml:space="preserve">. </w:t>
      </w:r>
      <w:r w:rsidR="004E5401" w:rsidRPr="007C0FD7">
        <w:rPr>
          <w:rFonts w:cs="Calibri"/>
          <w:sz w:val="24"/>
          <w:szCs w:val="24"/>
          <w:lang w:val="ru-RU"/>
        </w:rPr>
        <w:t xml:space="preserve">Вице-спикер Государственной Думы Петр Толстой, </w:t>
      </w:r>
      <w:r w:rsidR="006613E9" w:rsidRPr="007C0FD7">
        <w:rPr>
          <w:rFonts w:cs="Calibri"/>
          <w:sz w:val="24"/>
          <w:szCs w:val="24"/>
          <w:lang w:val="ru-RU"/>
        </w:rPr>
        <w:t>комментируя</w:t>
      </w:r>
      <w:r w:rsidR="004E5401" w:rsidRPr="007C0FD7">
        <w:rPr>
          <w:rFonts w:cs="Calibri"/>
          <w:sz w:val="24"/>
          <w:szCs w:val="24"/>
          <w:lang w:val="ru-RU"/>
        </w:rPr>
        <w:t xml:space="preserve"> </w:t>
      </w:r>
      <w:r w:rsidR="002D4D54" w:rsidRPr="007C0FD7">
        <w:rPr>
          <w:rFonts w:cs="Calibri"/>
          <w:sz w:val="24"/>
          <w:szCs w:val="24"/>
          <w:lang w:val="ru-RU"/>
        </w:rPr>
        <w:t>2</w:t>
      </w:r>
      <w:r w:rsidR="00CD25C1">
        <w:rPr>
          <w:rFonts w:cs="Calibri"/>
          <w:sz w:val="24"/>
          <w:szCs w:val="24"/>
          <w:lang w:val="ru-RU"/>
        </w:rPr>
        <w:t>3</w:t>
      </w:r>
      <w:r w:rsidR="002D4D54" w:rsidRPr="007C0FD7">
        <w:rPr>
          <w:rFonts w:cs="Calibri"/>
          <w:sz w:val="24"/>
          <w:szCs w:val="24"/>
          <w:lang w:val="ru-RU"/>
        </w:rPr>
        <w:t xml:space="preserve"> января 2017 г</w:t>
      </w:r>
      <w:r w:rsidR="00316847">
        <w:rPr>
          <w:rFonts w:cs="Calibri"/>
          <w:sz w:val="24"/>
          <w:szCs w:val="24"/>
          <w:lang w:val="ru-RU"/>
        </w:rPr>
        <w:t>ода</w:t>
      </w:r>
      <w:r w:rsidR="002D4D54" w:rsidRPr="007C0FD7">
        <w:rPr>
          <w:rFonts w:cs="Calibri"/>
          <w:sz w:val="24"/>
          <w:szCs w:val="24"/>
          <w:lang w:val="ru-RU"/>
        </w:rPr>
        <w:t xml:space="preserve"> </w:t>
      </w:r>
      <w:r w:rsidR="004E5401" w:rsidRPr="007C0FD7">
        <w:rPr>
          <w:rFonts w:cs="Calibri"/>
          <w:sz w:val="24"/>
          <w:szCs w:val="24"/>
          <w:lang w:val="ru-RU"/>
        </w:rPr>
        <w:t xml:space="preserve">передачу </w:t>
      </w:r>
      <w:r w:rsidR="00CD25C1">
        <w:rPr>
          <w:rFonts w:cs="Calibri"/>
          <w:sz w:val="24"/>
          <w:szCs w:val="24"/>
          <w:lang w:val="ru-RU"/>
        </w:rPr>
        <w:t xml:space="preserve">государственного </w:t>
      </w:r>
      <w:r w:rsidR="004E5401" w:rsidRPr="007C0FD7">
        <w:rPr>
          <w:rFonts w:cs="Calibri"/>
          <w:sz w:val="24"/>
          <w:szCs w:val="24"/>
          <w:lang w:val="ru-RU"/>
        </w:rPr>
        <w:t>музея «</w:t>
      </w:r>
      <w:r w:rsidR="006613E9" w:rsidRPr="007C0FD7">
        <w:rPr>
          <w:rFonts w:cs="Calibri"/>
          <w:sz w:val="24"/>
          <w:szCs w:val="24"/>
          <w:lang w:val="ru-RU"/>
        </w:rPr>
        <w:t>Исаакиевский</w:t>
      </w:r>
      <w:r w:rsidR="004E5401" w:rsidRPr="007C0FD7">
        <w:rPr>
          <w:rFonts w:cs="Calibri"/>
          <w:sz w:val="24"/>
          <w:szCs w:val="24"/>
          <w:lang w:val="ru-RU"/>
        </w:rPr>
        <w:t xml:space="preserve"> собор» в ведение РПЦ</w:t>
      </w:r>
      <w:r w:rsidR="002D4D54" w:rsidRPr="007C0FD7">
        <w:rPr>
          <w:rFonts w:cs="Calibri"/>
          <w:sz w:val="24"/>
          <w:szCs w:val="24"/>
          <w:lang w:val="ru-RU"/>
        </w:rPr>
        <w:t>,</w:t>
      </w:r>
      <w:r w:rsidR="004E5401" w:rsidRPr="007C0FD7">
        <w:rPr>
          <w:rFonts w:cs="Calibri"/>
          <w:sz w:val="24"/>
          <w:szCs w:val="24"/>
          <w:lang w:val="ru-RU"/>
        </w:rPr>
        <w:t xml:space="preserve"> сделал</w:t>
      </w:r>
      <w:r w:rsidR="00316847">
        <w:rPr>
          <w:rFonts w:cs="Calibri"/>
          <w:sz w:val="24"/>
          <w:szCs w:val="24"/>
          <w:lang w:val="ru-RU"/>
        </w:rPr>
        <w:t xml:space="preserve"> </w:t>
      </w:r>
      <w:r w:rsidR="006613E9" w:rsidRPr="007C0FD7">
        <w:rPr>
          <w:rFonts w:cs="Calibri"/>
          <w:sz w:val="24"/>
          <w:szCs w:val="24"/>
          <w:lang w:val="ru-RU"/>
        </w:rPr>
        <w:t>заявление, кот</w:t>
      </w:r>
      <w:r w:rsidR="002D4D54" w:rsidRPr="007C0FD7">
        <w:rPr>
          <w:rFonts w:cs="Calibri"/>
          <w:sz w:val="24"/>
          <w:szCs w:val="24"/>
          <w:lang w:val="ru-RU"/>
        </w:rPr>
        <w:t>о</w:t>
      </w:r>
      <w:r w:rsidR="006613E9" w:rsidRPr="007C0FD7">
        <w:rPr>
          <w:rFonts w:cs="Calibri"/>
          <w:sz w:val="24"/>
          <w:szCs w:val="24"/>
          <w:lang w:val="ru-RU"/>
        </w:rPr>
        <w:t>рое было признано Федерацией евре</w:t>
      </w:r>
      <w:r w:rsidR="002D4D54" w:rsidRPr="007C0FD7">
        <w:rPr>
          <w:rFonts w:cs="Calibri"/>
          <w:sz w:val="24"/>
          <w:szCs w:val="24"/>
          <w:lang w:val="ru-RU"/>
        </w:rPr>
        <w:t>й</w:t>
      </w:r>
      <w:r w:rsidR="006613E9" w:rsidRPr="007C0FD7">
        <w:rPr>
          <w:rFonts w:cs="Calibri"/>
          <w:sz w:val="24"/>
          <w:szCs w:val="24"/>
          <w:lang w:val="ru-RU"/>
        </w:rPr>
        <w:t>ский общин России</w:t>
      </w:r>
      <w:r w:rsidR="002D4D54" w:rsidRPr="007C0FD7">
        <w:rPr>
          <w:rFonts w:cs="Calibri"/>
          <w:sz w:val="24"/>
          <w:szCs w:val="24"/>
          <w:lang w:val="ru-RU"/>
        </w:rPr>
        <w:t xml:space="preserve"> как «националистические, в данном случае юдофобские» и названо «открытым антисемитизмом»</w:t>
      </w:r>
      <w:r w:rsidR="002D4D54" w:rsidRPr="007C0FD7">
        <w:rPr>
          <w:rFonts w:cs="Calibri"/>
          <w:sz w:val="24"/>
          <w:szCs w:val="24"/>
          <w:vertAlign w:val="superscript"/>
          <w:lang w:val="ru-RU"/>
        </w:rPr>
        <w:footnoteReference w:id="4"/>
      </w:r>
      <w:r w:rsidR="002D4D54" w:rsidRPr="007C0FD7">
        <w:rPr>
          <w:rFonts w:cs="Calibri"/>
          <w:sz w:val="24"/>
          <w:szCs w:val="24"/>
          <w:lang w:val="ru-RU"/>
        </w:rPr>
        <w:t>.</w:t>
      </w:r>
      <w:r w:rsidR="00316847">
        <w:rPr>
          <w:rFonts w:cs="Calibri"/>
          <w:sz w:val="24"/>
          <w:szCs w:val="24"/>
          <w:lang w:val="ru-RU"/>
        </w:rPr>
        <w:t xml:space="preserve"> </w:t>
      </w:r>
      <w:r w:rsidR="002D4D54" w:rsidRPr="007C0FD7">
        <w:rPr>
          <w:rFonts w:cs="Calibri"/>
          <w:sz w:val="24"/>
          <w:szCs w:val="24"/>
          <w:lang w:val="ru-RU"/>
        </w:rPr>
        <w:t>Осознавая популярность</w:t>
      </w:r>
      <w:r w:rsidR="002132AC" w:rsidRPr="007C0FD7">
        <w:rPr>
          <w:rFonts w:cs="Calibri"/>
          <w:sz w:val="24"/>
          <w:szCs w:val="24"/>
          <w:lang w:val="ru-RU"/>
        </w:rPr>
        <w:t xml:space="preserve"> традиционалистских</w:t>
      </w:r>
      <w:r w:rsidR="00CD25C1">
        <w:rPr>
          <w:rFonts w:cs="Calibri"/>
          <w:sz w:val="24"/>
          <w:szCs w:val="24"/>
          <w:lang w:val="ru-RU"/>
        </w:rPr>
        <w:t xml:space="preserve"> </w:t>
      </w:r>
      <w:r w:rsidR="002132AC" w:rsidRPr="007C0FD7">
        <w:rPr>
          <w:rFonts w:cs="Calibri"/>
          <w:sz w:val="24"/>
          <w:szCs w:val="24"/>
          <w:lang w:val="ru-RU"/>
        </w:rPr>
        <w:t>представлений в</w:t>
      </w:r>
      <w:r w:rsidR="00CD25C1">
        <w:rPr>
          <w:rFonts w:cs="Calibri"/>
          <w:sz w:val="24"/>
          <w:szCs w:val="24"/>
          <w:lang w:val="ru-RU"/>
        </w:rPr>
        <w:t xml:space="preserve"> </w:t>
      </w:r>
      <w:r w:rsidR="002132AC" w:rsidRPr="007C0FD7">
        <w:rPr>
          <w:rFonts w:cs="Calibri"/>
          <w:sz w:val="24"/>
          <w:szCs w:val="24"/>
          <w:lang w:val="ru-RU"/>
        </w:rPr>
        <w:t>России, первые лица государства подчеркивают свою связь с «народностью» по технологии</w:t>
      </w:r>
      <w:r w:rsidR="00CD25C1">
        <w:rPr>
          <w:rFonts w:cs="Calibri"/>
          <w:sz w:val="24"/>
          <w:szCs w:val="24"/>
          <w:lang w:val="ru-RU"/>
        </w:rPr>
        <w:t>,</w:t>
      </w:r>
      <w:r w:rsidR="002132AC" w:rsidRPr="007C0FD7">
        <w:rPr>
          <w:rFonts w:cs="Calibri"/>
          <w:sz w:val="24"/>
          <w:szCs w:val="24"/>
          <w:lang w:val="ru-RU"/>
        </w:rPr>
        <w:t xml:space="preserve"> предложенной еще графом Уваровом: «Православие, самодержавие, народность». В</w:t>
      </w:r>
      <w:r w:rsidR="00CD25C1">
        <w:rPr>
          <w:rFonts w:cs="Calibri"/>
          <w:sz w:val="24"/>
          <w:szCs w:val="24"/>
          <w:lang w:val="ru-RU"/>
        </w:rPr>
        <w:t xml:space="preserve">ладимир </w:t>
      </w:r>
      <w:r w:rsidR="002132AC" w:rsidRPr="007C0FD7">
        <w:rPr>
          <w:rFonts w:cs="Calibri"/>
          <w:sz w:val="24"/>
          <w:szCs w:val="24"/>
          <w:lang w:val="ru-RU"/>
        </w:rPr>
        <w:t xml:space="preserve">Путин и </w:t>
      </w:r>
      <w:r w:rsidR="00CD25C1">
        <w:rPr>
          <w:rFonts w:cs="Calibri"/>
          <w:sz w:val="24"/>
          <w:szCs w:val="24"/>
          <w:lang w:val="ru-RU"/>
        </w:rPr>
        <w:t xml:space="preserve">Дмитрий </w:t>
      </w:r>
      <w:r w:rsidR="002132AC" w:rsidRPr="007C0FD7">
        <w:rPr>
          <w:rFonts w:cs="Calibri"/>
          <w:sz w:val="24"/>
          <w:szCs w:val="24"/>
          <w:lang w:val="ru-RU"/>
        </w:rPr>
        <w:t>Медведев постоянно демонстрируют свою православию идентичность, н</w:t>
      </w:r>
      <w:r w:rsidR="00A74A0C" w:rsidRPr="007C0FD7">
        <w:rPr>
          <w:rFonts w:cs="Calibri"/>
          <w:sz w:val="24"/>
          <w:szCs w:val="24"/>
          <w:lang w:val="ru-RU"/>
        </w:rPr>
        <w:t>е особо заботясь о</w:t>
      </w:r>
      <w:r w:rsidR="002132AC" w:rsidRPr="007C0FD7">
        <w:rPr>
          <w:rFonts w:cs="Calibri"/>
          <w:sz w:val="24"/>
          <w:szCs w:val="24"/>
          <w:lang w:val="ru-RU"/>
        </w:rPr>
        <w:t xml:space="preserve"> защите светско</w:t>
      </w:r>
      <w:r w:rsidR="00A74A0C" w:rsidRPr="007C0FD7">
        <w:rPr>
          <w:rFonts w:cs="Calibri"/>
          <w:sz w:val="24"/>
          <w:szCs w:val="24"/>
          <w:lang w:val="ru-RU"/>
        </w:rPr>
        <w:t>го</w:t>
      </w:r>
      <w:r w:rsidR="002132AC" w:rsidRPr="007C0FD7">
        <w:rPr>
          <w:rFonts w:cs="Calibri"/>
          <w:sz w:val="24"/>
          <w:szCs w:val="24"/>
          <w:lang w:val="ru-RU"/>
        </w:rPr>
        <w:t xml:space="preserve"> </w:t>
      </w:r>
      <w:r w:rsidR="001B60BC" w:rsidRPr="007C0FD7">
        <w:rPr>
          <w:rFonts w:cs="Calibri"/>
          <w:sz w:val="24"/>
          <w:szCs w:val="24"/>
          <w:lang w:val="ru-RU"/>
        </w:rPr>
        <w:t>характер</w:t>
      </w:r>
      <w:r w:rsidR="00A74A0C" w:rsidRPr="007C0FD7">
        <w:rPr>
          <w:rFonts w:cs="Calibri"/>
          <w:sz w:val="24"/>
          <w:szCs w:val="24"/>
          <w:lang w:val="ru-RU"/>
        </w:rPr>
        <w:t>а</w:t>
      </w:r>
      <w:r w:rsidR="001B60BC" w:rsidRPr="007C0FD7">
        <w:rPr>
          <w:rFonts w:cs="Calibri"/>
          <w:sz w:val="24"/>
          <w:szCs w:val="24"/>
          <w:lang w:val="ru-RU"/>
        </w:rPr>
        <w:t xml:space="preserve"> Российской</w:t>
      </w:r>
      <w:r w:rsidR="002132AC" w:rsidRPr="007C0FD7">
        <w:rPr>
          <w:rFonts w:cs="Calibri"/>
          <w:sz w:val="24"/>
          <w:szCs w:val="24"/>
          <w:lang w:val="ru-RU"/>
        </w:rPr>
        <w:t xml:space="preserve"> </w:t>
      </w:r>
      <w:r w:rsidR="002132AC" w:rsidRPr="007C0FD7">
        <w:rPr>
          <w:rFonts w:cs="Calibri"/>
          <w:sz w:val="24"/>
          <w:szCs w:val="24"/>
          <w:lang w:val="ru-RU"/>
        </w:rPr>
        <w:lastRenderedPageBreak/>
        <w:t>Федерации</w:t>
      </w:r>
      <w:r w:rsidR="00CD25C1">
        <w:rPr>
          <w:rFonts w:cs="Calibri"/>
          <w:sz w:val="24"/>
          <w:szCs w:val="24"/>
          <w:lang w:val="ru-RU"/>
        </w:rPr>
        <w:t xml:space="preserve">, закрепленного в </w:t>
      </w:r>
      <w:r w:rsidR="00A74A0C" w:rsidRPr="007C0FD7">
        <w:rPr>
          <w:rFonts w:cs="Calibri"/>
          <w:sz w:val="24"/>
          <w:szCs w:val="24"/>
          <w:lang w:val="ru-RU"/>
        </w:rPr>
        <w:t>Конституции</w:t>
      </w:r>
      <w:r w:rsidR="00CD25C1">
        <w:rPr>
          <w:rFonts w:cs="Calibri"/>
          <w:sz w:val="24"/>
          <w:szCs w:val="24"/>
          <w:lang w:val="ru-RU"/>
        </w:rPr>
        <w:t xml:space="preserve">. </w:t>
      </w:r>
      <w:r w:rsidR="00A74A0C" w:rsidRPr="007C0FD7">
        <w:rPr>
          <w:rFonts w:cs="Calibri"/>
          <w:sz w:val="24"/>
          <w:szCs w:val="24"/>
          <w:lang w:val="ru-RU"/>
        </w:rPr>
        <w:t xml:space="preserve">В инструментарии публичных действиях </w:t>
      </w:r>
      <w:r w:rsidR="00CD25C1">
        <w:rPr>
          <w:rFonts w:cs="Calibri"/>
          <w:sz w:val="24"/>
          <w:szCs w:val="24"/>
          <w:lang w:val="ru-RU"/>
        </w:rPr>
        <w:t xml:space="preserve">российских лидеров </w:t>
      </w:r>
      <w:r w:rsidR="00A74A0C" w:rsidRPr="007C0FD7">
        <w:rPr>
          <w:rFonts w:cs="Calibri"/>
          <w:sz w:val="24"/>
          <w:szCs w:val="24"/>
          <w:lang w:val="ru-RU"/>
        </w:rPr>
        <w:t xml:space="preserve">есть и национал-популистская риторика. </w:t>
      </w:r>
      <w:r w:rsidR="002D4D54" w:rsidRPr="007C0FD7">
        <w:rPr>
          <w:rFonts w:cs="Calibri"/>
          <w:sz w:val="24"/>
          <w:szCs w:val="24"/>
          <w:lang w:val="ru-RU"/>
        </w:rPr>
        <w:t>В 2008 году, представляя избранного тогда (а теперь уже бывшего) президента Д. Медведева, Владимир Путин назвал его «</w:t>
      </w:r>
      <w:r w:rsidR="002D4D54" w:rsidRPr="007C0FD7">
        <w:rPr>
          <w:rFonts w:cs="Calibri"/>
          <w:color w:val="000000"/>
          <w:sz w:val="24"/>
          <w:szCs w:val="24"/>
          <w:shd w:val="clear" w:color="auto" w:fill="FFFFFF"/>
          <w:lang w:val="ru-RU"/>
        </w:rPr>
        <w:t>в хорошем смысле таким же русским националистом», как и он сам</w:t>
      </w:r>
      <w:r w:rsidR="002D4D54" w:rsidRPr="007C0FD7">
        <w:rPr>
          <w:rStyle w:val="a8"/>
          <w:rFonts w:cs="Calibri"/>
          <w:color w:val="000000"/>
          <w:sz w:val="24"/>
          <w:szCs w:val="24"/>
          <w:shd w:val="clear" w:color="auto" w:fill="FFFFFF"/>
          <w:lang w:val="ru-RU"/>
        </w:rPr>
        <w:footnoteReference w:id="5"/>
      </w:r>
      <w:r w:rsidR="002D4D54" w:rsidRPr="007C0FD7">
        <w:rPr>
          <w:rFonts w:cs="Calibri"/>
          <w:color w:val="000000"/>
          <w:sz w:val="24"/>
          <w:szCs w:val="24"/>
          <w:shd w:val="clear" w:color="auto" w:fill="FFFFFF"/>
          <w:lang w:val="ru-RU"/>
        </w:rPr>
        <w:t>. В 2014 году Путин определял себя уже просто как «самого большого националиста в России»</w:t>
      </w:r>
      <w:r w:rsidR="002D4D54" w:rsidRPr="007C0FD7">
        <w:rPr>
          <w:rStyle w:val="a8"/>
          <w:rFonts w:cs="Calibri"/>
          <w:color w:val="000000"/>
          <w:sz w:val="24"/>
          <w:szCs w:val="24"/>
          <w:shd w:val="clear" w:color="auto" w:fill="FFFFFF"/>
          <w:lang w:val="ru-RU"/>
        </w:rPr>
        <w:footnoteReference w:id="6"/>
      </w:r>
      <w:r w:rsidR="002D4D54" w:rsidRPr="007C0FD7">
        <w:rPr>
          <w:rFonts w:cs="Calibri"/>
          <w:color w:val="000000"/>
          <w:sz w:val="24"/>
          <w:szCs w:val="24"/>
          <w:shd w:val="clear" w:color="auto" w:fill="FFFFFF"/>
          <w:lang w:val="ru-RU"/>
        </w:rPr>
        <w:t xml:space="preserve">. </w:t>
      </w:r>
      <w:r w:rsidR="005D1B57" w:rsidRPr="007C0FD7">
        <w:rPr>
          <w:rFonts w:cs="Calibri"/>
          <w:color w:val="000000"/>
          <w:sz w:val="24"/>
          <w:szCs w:val="24"/>
          <w:shd w:val="clear" w:color="auto" w:fill="FFFFFF"/>
          <w:lang w:val="ru-RU"/>
        </w:rPr>
        <w:t xml:space="preserve"> </w:t>
      </w:r>
      <w:r w:rsidR="006B74D5" w:rsidRPr="007C0FD7">
        <w:rPr>
          <w:rFonts w:cs="Calibri"/>
          <w:color w:val="000000"/>
          <w:sz w:val="24"/>
          <w:szCs w:val="24"/>
          <w:shd w:val="clear" w:color="auto" w:fill="FFFFFF"/>
          <w:lang w:val="ru-RU"/>
        </w:rPr>
        <w:t>Такая самооценка, видимо, имеет под собой основания</w:t>
      </w:r>
      <w:r w:rsidR="00CD25C1">
        <w:rPr>
          <w:rFonts w:cs="Calibri"/>
          <w:color w:val="000000"/>
          <w:sz w:val="24"/>
          <w:szCs w:val="24"/>
          <w:shd w:val="clear" w:color="auto" w:fill="FFFFFF"/>
          <w:lang w:val="ru-RU"/>
        </w:rPr>
        <w:t xml:space="preserve">; </w:t>
      </w:r>
      <w:r w:rsidR="006B74D5" w:rsidRPr="007C0FD7">
        <w:rPr>
          <w:rFonts w:cs="Calibri"/>
          <w:color w:val="000000"/>
          <w:sz w:val="24"/>
          <w:szCs w:val="24"/>
          <w:shd w:val="clear" w:color="auto" w:fill="FFFFFF"/>
          <w:lang w:val="ru-RU"/>
        </w:rPr>
        <w:t>во всяком случае, она подтверждается дискурсом президента России, который в</w:t>
      </w:r>
      <w:r w:rsidR="005D1B57" w:rsidRPr="007C0FD7">
        <w:rPr>
          <w:rFonts w:cs="Calibri"/>
          <w:color w:val="000000"/>
          <w:sz w:val="24"/>
          <w:szCs w:val="24"/>
          <w:shd w:val="clear" w:color="auto" w:fill="FFFFFF"/>
          <w:lang w:val="ru-RU"/>
        </w:rPr>
        <w:t xml:space="preserve"> своих публичных выступлениях</w:t>
      </w:r>
      <w:r w:rsidR="006B74D5" w:rsidRPr="007C0FD7">
        <w:rPr>
          <w:rFonts w:cs="Calibri"/>
          <w:color w:val="000000"/>
          <w:sz w:val="24"/>
          <w:szCs w:val="24"/>
          <w:shd w:val="clear" w:color="auto" w:fill="FFFFFF"/>
          <w:lang w:val="ru-RU"/>
        </w:rPr>
        <w:t xml:space="preserve"> последних лет</w:t>
      </w:r>
      <w:r w:rsidR="005D1B57" w:rsidRPr="007C0FD7">
        <w:rPr>
          <w:rFonts w:cs="Calibri"/>
          <w:color w:val="000000"/>
          <w:sz w:val="24"/>
          <w:szCs w:val="24"/>
          <w:shd w:val="clear" w:color="auto" w:fill="FFFFFF"/>
          <w:lang w:val="ru-RU"/>
        </w:rPr>
        <w:t xml:space="preserve"> не </w:t>
      </w:r>
      <w:r w:rsidR="006B74D5" w:rsidRPr="007C0FD7">
        <w:rPr>
          <w:rFonts w:cs="Calibri"/>
          <w:color w:val="000000"/>
          <w:sz w:val="24"/>
          <w:szCs w:val="24"/>
          <w:shd w:val="clear" w:color="auto" w:fill="FFFFFF"/>
          <w:lang w:val="ru-RU"/>
        </w:rPr>
        <w:t>раз повторял</w:t>
      </w:r>
      <w:r w:rsidR="005D1B57" w:rsidRPr="007C0FD7">
        <w:rPr>
          <w:rFonts w:eastAsia="Times New Roman" w:cs="Calibri"/>
          <w:sz w:val="24"/>
          <w:szCs w:val="24"/>
          <w:lang w:val="ru-RU" w:eastAsia="ru-RU"/>
        </w:rPr>
        <w:t xml:space="preserve"> формулу</w:t>
      </w:r>
      <w:r w:rsidR="006B74D5" w:rsidRPr="007C0FD7">
        <w:rPr>
          <w:rFonts w:eastAsia="Times New Roman" w:cs="Calibri"/>
          <w:sz w:val="24"/>
          <w:szCs w:val="24"/>
          <w:lang w:val="ru-RU" w:eastAsia="ru-RU"/>
        </w:rPr>
        <w:t xml:space="preserve">, ставшую визитной карточкой русских националистов с </w:t>
      </w:r>
      <w:r w:rsidR="006B74D5" w:rsidRPr="007C0FD7">
        <w:rPr>
          <w:rFonts w:eastAsia="Times New Roman" w:cs="Calibri"/>
          <w:sz w:val="24"/>
          <w:szCs w:val="24"/>
          <w:lang w:val="en-US" w:eastAsia="ru-RU"/>
        </w:rPr>
        <w:t>XIX</w:t>
      </w:r>
      <w:r w:rsidR="006B74D5" w:rsidRPr="007C0FD7">
        <w:rPr>
          <w:rFonts w:eastAsia="Times New Roman" w:cs="Calibri"/>
          <w:sz w:val="24"/>
          <w:szCs w:val="24"/>
          <w:lang w:val="ru-RU" w:eastAsia="ru-RU"/>
        </w:rPr>
        <w:t xml:space="preserve"> в</w:t>
      </w:r>
      <w:r w:rsidR="00CD25C1">
        <w:rPr>
          <w:rFonts w:eastAsia="Times New Roman" w:cs="Calibri"/>
          <w:sz w:val="24"/>
          <w:szCs w:val="24"/>
          <w:lang w:val="ru-RU" w:eastAsia="ru-RU"/>
        </w:rPr>
        <w:t>ека. Э</w:t>
      </w:r>
      <w:r w:rsidR="006B74D5" w:rsidRPr="007C0FD7">
        <w:rPr>
          <w:rFonts w:eastAsia="Times New Roman" w:cs="Calibri"/>
          <w:sz w:val="24"/>
          <w:szCs w:val="24"/>
          <w:lang w:val="ru-RU" w:eastAsia="ru-RU"/>
        </w:rPr>
        <w:t>т</w:t>
      </w:r>
      <w:r w:rsidR="00CD25C1">
        <w:rPr>
          <w:rFonts w:eastAsia="Times New Roman" w:cs="Calibri"/>
          <w:sz w:val="24"/>
          <w:szCs w:val="24"/>
          <w:lang w:val="ru-RU" w:eastAsia="ru-RU"/>
        </w:rPr>
        <w:t xml:space="preserve">о </w:t>
      </w:r>
      <w:r w:rsidR="006B74D5" w:rsidRPr="007C0FD7">
        <w:rPr>
          <w:rFonts w:eastAsia="Times New Roman" w:cs="Calibri"/>
          <w:sz w:val="24"/>
          <w:szCs w:val="24"/>
          <w:lang w:val="ru-RU" w:eastAsia="ru-RU"/>
        </w:rPr>
        <w:t>формула о противоположности русской и западной ментальности</w:t>
      </w:r>
      <w:r w:rsidR="00CD25C1">
        <w:rPr>
          <w:rFonts w:eastAsia="Times New Roman" w:cs="Calibri"/>
          <w:sz w:val="24"/>
          <w:szCs w:val="24"/>
          <w:lang w:val="ru-RU" w:eastAsia="ru-RU"/>
        </w:rPr>
        <w:t xml:space="preserve"> – </w:t>
      </w:r>
      <w:r w:rsidR="005D1B57" w:rsidRPr="007C0FD7">
        <w:rPr>
          <w:rFonts w:eastAsia="Times New Roman" w:cs="Calibri"/>
          <w:sz w:val="24"/>
          <w:szCs w:val="24"/>
          <w:lang w:val="ru-RU" w:eastAsia="ru-RU"/>
        </w:rPr>
        <w:t>русской духовности и западного «своекорыстия»</w:t>
      </w:r>
      <w:r w:rsidR="00D54BB5">
        <w:rPr>
          <w:rStyle w:val="a8"/>
          <w:rFonts w:eastAsia="Times New Roman" w:cs="Calibri"/>
          <w:sz w:val="24"/>
          <w:szCs w:val="24"/>
          <w:lang w:val="ru-RU" w:eastAsia="ru-RU"/>
        </w:rPr>
        <w:footnoteReference w:id="7"/>
      </w:r>
      <w:r w:rsidR="00CD25C1">
        <w:rPr>
          <w:rFonts w:eastAsia="Times New Roman" w:cs="Calibri"/>
          <w:sz w:val="24"/>
          <w:szCs w:val="24"/>
          <w:lang w:val="ru-RU" w:eastAsia="ru-RU"/>
        </w:rPr>
        <w:t>.</w:t>
      </w:r>
      <w:r w:rsidR="00D54BB5">
        <w:rPr>
          <w:rFonts w:eastAsia="Times New Roman" w:cs="Calibri"/>
          <w:sz w:val="24"/>
          <w:szCs w:val="24"/>
          <w:lang w:val="ru-RU" w:eastAsia="ru-RU"/>
        </w:rPr>
        <w:t xml:space="preserve"> </w:t>
      </w:r>
    </w:p>
    <w:p w:rsidR="00AA796D" w:rsidRPr="007C0FD7" w:rsidRDefault="001B60BC" w:rsidP="00830210">
      <w:pPr>
        <w:shd w:val="clear" w:color="auto" w:fill="FFFFFF"/>
        <w:spacing w:line="360" w:lineRule="auto"/>
        <w:ind w:firstLine="709"/>
        <w:jc w:val="both"/>
        <w:rPr>
          <w:rFonts w:eastAsia="Times New Roman" w:cs="Calibri"/>
          <w:sz w:val="24"/>
          <w:szCs w:val="24"/>
          <w:lang w:val="ru-RU" w:eastAsia="ru-RU"/>
        </w:rPr>
      </w:pPr>
      <w:r w:rsidRPr="007C0FD7">
        <w:rPr>
          <w:rFonts w:cs="Calibri"/>
          <w:sz w:val="24"/>
          <w:szCs w:val="24"/>
          <w:lang w:val="ru-RU"/>
        </w:rPr>
        <w:t>Либеральные интеллектуалы справедливо осуждают все проявления ксенофобии</w:t>
      </w:r>
      <w:r w:rsidR="006D171F" w:rsidRPr="007C0FD7">
        <w:rPr>
          <w:rFonts w:cs="Calibri"/>
          <w:sz w:val="24"/>
          <w:szCs w:val="24"/>
          <w:lang w:val="ru-RU"/>
        </w:rPr>
        <w:t xml:space="preserve"> и этноцентризма</w:t>
      </w:r>
      <w:r w:rsidRPr="007C0FD7">
        <w:rPr>
          <w:rFonts w:cs="Calibri"/>
          <w:sz w:val="24"/>
          <w:szCs w:val="24"/>
          <w:lang w:val="ru-RU"/>
        </w:rPr>
        <w:t xml:space="preserve">, в том числе и </w:t>
      </w:r>
      <w:r w:rsidR="00D95DA0" w:rsidRPr="007C0FD7">
        <w:rPr>
          <w:rFonts w:cs="Calibri"/>
          <w:sz w:val="24"/>
          <w:szCs w:val="24"/>
          <w:lang w:val="ru-RU"/>
        </w:rPr>
        <w:t>со стороны</w:t>
      </w:r>
      <w:r w:rsidRPr="007C0FD7">
        <w:rPr>
          <w:rFonts w:cs="Calibri"/>
          <w:sz w:val="24"/>
          <w:szCs w:val="24"/>
          <w:lang w:val="ru-RU"/>
        </w:rPr>
        <w:t xml:space="preserve"> российского истеблишмента, но </w:t>
      </w:r>
      <w:r w:rsidR="00D95DA0" w:rsidRPr="007C0FD7">
        <w:rPr>
          <w:rFonts w:cs="Calibri"/>
          <w:sz w:val="24"/>
          <w:szCs w:val="24"/>
          <w:lang w:val="ru-RU"/>
        </w:rPr>
        <w:t xml:space="preserve">при </w:t>
      </w:r>
      <w:r w:rsidR="00F13A11" w:rsidRPr="007C0FD7">
        <w:rPr>
          <w:rFonts w:cs="Calibri"/>
          <w:sz w:val="24"/>
          <w:szCs w:val="24"/>
          <w:lang w:val="ru-RU"/>
        </w:rPr>
        <w:t>этом распространяют</w:t>
      </w:r>
      <w:r w:rsidRPr="007C0FD7">
        <w:rPr>
          <w:rFonts w:cs="Calibri"/>
          <w:sz w:val="24"/>
          <w:szCs w:val="24"/>
          <w:lang w:val="ru-RU"/>
        </w:rPr>
        <w:t xml:space="preserve"> это</w:t>
      </w:r>
      <w:r w:rsidR="00D95DA0" w:rsidRPr="007C0FD7">
        <w:rPr>
          <w:rFonts w:cs="Calibri"/>
          <w:sz w:val="24"/>
          <w:szCs w:val="24"/>
          <w:lang w:val="ru-RU"/>
        </w:rPr>
        <w:t>т</w:t>
      </w:r>
      <w:r w:rsidRPr="007C0FD7">
        <w:rPr>
          <w:rFonts w:cs="Calibri"/>
          <w:sz w:val="24"/>
          <w:szCs w:val="24"/>
          <w:lang w:val="ru-RU"/>
        </w:rPr>
        <w:t xml:space="preserve"> негативизм</w:t>
      </w:r>
      <w:r w:rsidR="00D95DA0" w:rsidRPr="007C0FD7">
        <w:rPr>
          <w:rFonts w:cs="Calibri"/>
          <w:sz w:val="24"/>
          <w:szCs w:val="24"/>
          <w:lang w:val="ru-RU"/>
        </w:rPr>
        <w:t xml:space="preserve"> </w:t>
      </w:r>
      <w:r w:rsidRPr="007C0FD7">
        <w:rPr>
          <w:rFonts w:cs="Calibri"/>
          <w:sz w:val="24"/>
          <w:szCs w:val="24"/>
          <w:lang w:val="ru-RU"/>
        </w:rPr>
        <w:t>н</w:t>
      </w:r>
      <w:r w:rsidR="00EA552A">
        <w:rPr>
          <w:rFonts w:cs="Calibri"/>
          <w:sz w:val="24"/>
          <w:szCs w:val="24"/>
          <w:lang w:val="ru-RU"/>
        </w:rPr>
        <w:t>е</w:t>
      </w:r>
      <w:r w:rsidRPr="007C0FD7">
        <w:rPr>
          <w:rFonts w:cs="Calibri"/>
          <w:sz w:val="24"/>
          <w:szCs w:val="24"/>
          <w:lang w:val="ru-RU"/>
        </w:rPr>
        <w:t xml:space="preserve"> </w:t>
      </w:r>
      <w:r w:rsidR="0076408C" w:rsidRPr="007C0FD7">
        <w:rPr>
          <w:rFonts w:cs="Calibri"/>
          <w:sz w:val="24"/>
          <w:szCs w:val="24"/>
          <w:lang w:val="ru-RU"/>
        </w:rPr>
        <w:t xml:space="preserve">только на этнический национализм, но </w:t>
      </w:r>
      <w:r w:rsidR="00EA552A">
        <w:rPr>
          <w:rFonts w:cs="Calibri"/>
          <w:sz w:val="24"/>
          <w:szCs w:val="24"/>
          <w:lang w:val="ru-RU"/>
        </w:rPr>
        <w:t xml:space="preserve">и </w:t>
      </w:r>
      <w:r w:rsidR="0076408C" w:rsidRPr="007C0FD7">
        <w:rPr>
          <w:rFonts w:cs="Calibri"/>
          <w:sz w:val="24"/>
          <w:szCs w:val="24"/>
          <w:lang w:val="ru-RU"/>
        </w:rPr>
        <w:t xml:space="preserve">на гражданские </w:t>
      </w:r>
      <w:r w:rsidRPr="007C0FD7">
        <w:rPr>
          <w:rFonts w:cs="Calibri"/>
          <w:sz w:val="24"/>
          <w:szCs w:val="24"/>
          <w:lang w:val="ru-RU"/>
        </w:rPr>
        <w:t>т</w:t>
      </w:r>
      <w:r w:rsidR="00D95DA0" w:rsidRPr="007C0FD7">
        <w:rPr>
          <w:rFonts w:cs="Calibri"/>
          <w:sz w:val="24"/>
          <w:szCs w:val="24"/>
          <w:lang w:val="ru-RU"/>
        </w:rPr>
        <w:t>р</w:t>
      </w:r>
      <w:r w:rsidRPr="007C0FD7">
        <w:rPr>
          <w:rFonts w:cs="Calibri"/>
          <w:sz w:val="24"/>
          <w:szCs w:val="24"/>
          <w:lang w:val="ru-RU"/>
        </w:rPr>
        <w:t>актовки понятия «нация»</w:t>
      </w:r>
      <w:r w:rsidR="00D95DA0" w:rsidRPr="007C0FD7">
        <w:rPr>
          <w:rFonts w:cs="Calibri"/>
          <w:sz w:val="24"/>
          <w:szCs w:val="24"/>
          <w:lang w:val="ru-RU"/>
        </w:rPr>
        <w:t>.</w:t>
      </w:r>
      <w:r w:rsidRPr="007C0FD7">
        <w:rPr>
          <w:rFonts w:cs="Calibri"/>
          <w:sz w:val="24"/>
          <w:szCs w:val="24"/>
          <w:lang w:val="ru-RU"/>
        </w:rPr>
        <w:t xml:space="preserve"> </w:t>
      </w:r>
      <w:r w:rsidR="00EA552A">
        <w:rPr>
          <w:rFonts w:cs="Calibri"/>
          <w:sz w:val="24"/>
          <w:szCs w:val="24"/>
          <w:lang w:val="ru-RU"/>
        </w:rPr>
        <w:t xml:space="preserve">Проблему представляет </w:t>
      </w:r>
      <w:r w:rsidR="00B45013" w:rsidRPr="007C0FD7">
        <w:rPr>
          <w:rFonts w:cs="Calibri"/>
          <w:sz w:val="24"/>
          <w:szCs w:val="24"/>
          <w:lang w:val="ru-RU"/>
        </w:rPr>
        <w:t>односторонне</w:t>
      </w:r>
      <w:r w:rsidR="0076408C" w:rsidRPr="007C0FD7">
        <w:rPr>
          <w:rFonts w:cs="Calibri"/>
          <w:sz w:val="24"/>
          <w:szCs w:val="24"/>
          <w:lang w:val="ru-RU"/>
        </w:rPr>
        <w:t>е</w:t>
      </w:r>
      <w:r w:rsidR="00A96EFA" w:rsidRPr="007C0FD7">
        <w:rPr>
          <w:rFonts w:cs="Calibri"/>
          <w:sz w:val="24"/>
          <w:szCs w:val="24"/>
          <w:lang w:val="ru-RU"/>
        </w:rPr>
        <w:t xml:space="preserve"> и весьма противоречивое </w:t>
      </w:r>
      <w:r w:rsidR="0076408C" w:rsidRPr="007C0FD7">
        <w:rPr>
          <w:rFonts w:cs="Calibri"/>
          <w:sz w:val="24"/>
          <w:szCs w:val="24"/>
          <w:lang w:val="ru-RU"/>
        </w:rPr>
        <w:t xml:space="preserve">понимание </w:t>
      </w:r>
      <w:r w:rsidR="00B45013" w:rsidRPr="007C0FD7">
        <w:rPr>
          <w:rFonts w:cs="Calibri"/>
          <w:sz w:val="24"/>
          <w:szCs w:val="24"/>
          <w:lang w:val="ru-RU"/>
        </w:rPr>
        <w:t>коллективизма, которому</w:t>
      </w:r>
      <w:r w:rsidR="00A96EFA" w:rsidRPr="007C0FD7">
        <w:rPr>
          <w:rFonts w:cs="Calibri"/>
          <w:sz w:val="24"/>
          <w:szCs w:val="24"/>
          <w:lang w:val="ru-RU"/>
        </w:rPr>
        <w:t xml:space="preserve"> в этой идейно-политической среде</w:t>
      </w:r>
      <w:r w:rsidR="00EA552A">
        <w:rPr>
          <w:rFonts w:cs="Calibri"/>
          <w:sz w:val="24"/>
          <w:szCs w:val="24"/>
          <w:lang w:val="ru-RU"/>
        </w:rPr>
        <w:t xml:space="preserve"> </w:t>
      </w:r>
      <w:r w:rsidR="00B45013" w:rsidRPr="007C0FD7">
        <w:rPr>
          <w:rFonts w:cs="Calibri"/>
          <w:sz w:val="24"/>
          <w:szCs w:val="24"/>
          <w:lang w:val="ru-RU"/>
        </w:rPr>
        <w:t>припи</w:t>
      </w:r>
      <w:r w:rsidR="00B45013" w:rsidRPr="007C0FD7">
        <w:rPr>
          <w:rFonts w:cs="Calibri"/>
          <w:color w:val="000000"/>
          <w:sz w:val="24"/>
          <w:szCs w:val="24"/>
          <w:lang w:val="ru-RU"/>
        </w:rPr>
        <w:t xml:space="preserve">сывают сугубо негативные коннотации, </w:t>
      </w:r>
      <w:r w:rsidR="00A96EFA" w:rsidRPr="007C0FD7">
        <w:rPr>
          <w:rFonts w:cs="Calibri"/>
          <w:color w:val="000000"/>
          <w:sz w:val="24"/>
          <w:szCs w:val="24"/>
          <w:lang w:val="ru-RU"/>
        </w:rPr>
        <w:t xml:space="preserve">хотя </w:t>
      </w:r>
      <w:r w:rsidR="00B45013" w:rsidRPr="007C0FD7">
        <w:rPr>
          <w:rFonts w:cs="Calibri"/>
          <w:color w:val="000000"/>
          <w:sz w:val="24"/>
          <w:szCs w:val="24"/>
          <w:lang w:val="ru-RU"/>
        </w:rPr>
        <w:t>поддержание гражданского общества</w:t>
      </w:r>
      <w:r w:rsidR="001F6A47" w:rsidRPr="007C0FD7">
        <w:rPr>
          <w:rFonts w:cs="Calibri"/>
          <w:color w:val="000000"/>
          <w:sz w:val="24"/>
          <w:szCs w:val="24"/>
          <w:lang w:val="ru-RU"/>
        </w:rPr>
        <w:t xml:space="preserve"> (явления коллективного и требующего коллективизма от его активных участников)</w:t>
      </w:r>
      <w:r w:rsidR="00B45013" w:rsidRPr="007C0FD7">
        <w:rPr>
          <w:rFonts w:cs="Calibri"/>
          <w:color w:val="000000"/>
          <w:sz w:val="24"/>
          <w:szCs w:val="24"/>
          <w:lang w:val="ru-RU"/>
        </w:rPr>
        <w:t xml:space="preserve"> </w:t>
      </w:r>
      <w:r w:rsidR="00A96EFA" w:rsidRPr="007C0FD7">
        <w:rPr>
          <w:rFonts w:cs="Calibri"/>
          <w:color w:val="000000"/>
          <w:sz w:val="24"/>
          <w:szCs w:val="24"/>
          <w:lang w:val="ru-RU"/>
        </w:rPr>
        <w:t xml:space="preserve">здесь же </w:t>
      </w:r>
      <w:r w:rsidR="001F6A47" w:rsidRPr="007C0FD7">
        <w:rPr>
          <w:rFonts w:cs="Calibri"/>
          <w:color w:val="000000"/>
          <w:sz w:val="24"/>
          <w:szCs w:val="24"/>
          <w:lang w:val="ru-RU"/>
        </w:rPr>
        <w:t>оценивается как благо. Например</w:t>
      </w:r>
      <w:r w:rsidR="00EA552A">
        <w:rPr>
          <w:rFonts w:cs="Calibri"/>
          <w:color w:val="000000"/>
          <w:sz w:val="24"/>
          <w:szCs w:val="24"/>
          <w:lang w:val="ru-RU"/>
        </w:rPr>
        <w:t>,</w:t>
      </w:r>
      <w:r w:rsidR="001F6A47" w:rsidRPr="007C0FD7">
        <w:rPr>
          <w:rFonts w:cs="Calibri"/>
          <w:color w:val="000000"/>
          <w:sz w:val="24"/>
          <w:szCs w:val="24"/>
          <w:lang w:val="ru-RU"/>
        </w:rPr>
        <w:t xml:space="preserve"> известный либеральный </w:t>
      </w:r>
      <w:r w:rsidR="00EA552A">
        <w:rPr>
          <w:rFonts w:cs="Calibri"/>
          <w:color w:val="000000"/>
          <w:sz w:val="24"/>
          <w:szCs w:val="24"/>
          <w:lang w:val="ru-RU"/>
        </w:rPr>
        <w:t xml:space="preserve">мыслитель </w:t>
      </w:r>
      <w:r w:rsidR="001F6A47" w:rsidRPr="007C0FD7">
        <w:rPr>
          <w:rFonts w:cs="Calibri"/>
          <w:color w:val="000000"/>
          <w:sz w:val="24"/>
          <w:szCs w:val="24"/>
          <w:lang w:val="ru-RU"/>
        </w:rPr>
        <w:t>Александр Морозов справедливо пишет об угрозах деконсолидации общества</w:t>
      </w:r>
      <w:r w:rsidR="00EA552A">
        <w:rPr>
          <w:rFonts w:cs="Calibri"/>
          <w:color w:val="000000"/>
          <w:sz w:val="24"/>
          <w:szCs w:val="24"/>
          <w:lang w:val="ru-RU"/>
        </w:rPr>
        <w:t>: «Е</w:t>
      </w:r>
      <w:r w:rsidR="001F6A47" w:rsidRPr="007C0FD7">
        <w:rPr>
          <w:rFonts w:eastAsia="Times New Roman" w:cs="Calibri"/>
          <w:color w:val="000000"/>
          <w:sz w:val="24"/>
          <w:szCs w:val="24"/>
          <w:lang w:val="ru-RU" w:eastAsia="ru-RU"/>
        </w:rPr>
        <w:t>сли вы начинаете работать на раскол собственного общества или на международный раскол, то обратной дороги нет. Никакого примирения не произойд</w:t>
      </w:r>
      <w:r w:rsidR="00EA552A">
        <w:rPr>
          <w:rFonts w:eastAsia="Times New Roman" w:cs="Calibri"/>
          <w:color w:val="000000"/>
          <w:sz w:val="24"/>
          <w:szCs w:val="24"/>
          <w:lang w:val="ru-RU" w:eastAsia="ru-RU"/>
        </w:rPr>
        <w:t>е</w:t>
      </w:r>
      <w:r w:rsidR="001F6A47" w:rsidRPr="007C0FD7">
        <w:rPr>
          <w:rFonts w:eastAsia="Times New Roman" w:cs="Calibri"/>
          <w:color w:val="000000"/>
          <w:sz w:val="24"/>
          <w:szCs w:val="24"/>
          <w:lang w:val="ru-RU" w:eastAsia="ru-RU"/>
        </w:rPr>
        <w:t>т, и пограничная линия будет стоять десятилетиями, а то и столетиями»</w:t>
      </w:r>
      <w:r w:rsidR="001F6A47" w:rsidRPr="007C0FD7">
        <w:rPr>
          <w:rStyle w:val="a8"/>
          <w:rFonts w:eastAsia="Times New Roman" w:cs="Calibri"/>
          <w:color w:val="000000"/>
          <w:sz w:val="24"/>
          <w:szCs w:val="24"/>
          <w:lang w:val="ru-RU" w:eastAsia="ru-RU"/>
        </w:rPr>
        <w:footnoteReference w:id="8"/>
      </w:r>
      <w:r w:rsidR="001F6A47" w:rsidRPr="007C0FD7">
        <w:rPr>
          <w:rFonts w:eastAsia="Times New Roman" w:cs="Calibri"/>
          <w:color w:val="000000"/>
          <w:sz w:val="24"/>
          <w:szCs w:val="24"/>
          <w:lang w:val="ru-RU" w:eastAsia="ru-RU"/>
        </w:rPr>
        <w:t>. Далее он развивает эту мысль, показывая</w:t>
      </w:r>
      <w:r w:rsidR="00EA552A">
        <w:rPr>
          <w:rFonts w:eastAsia="Times New Roman" w:cs="Calibri"/>
          <w:color w:val="000000"/>
          <w:sz w:val="24"/>
          <w:szCs w:val="24"/>
          <w:lang w:val="ru-RU" w:eastAsia="ru-RU"/>
        </w:rPr>
        <w:t>,</w:t>
      </w:r>
      <w:r w:rsidR="001F6A47" w:rsidRPr="007C0FD7">
        <w:rPr>
          <w:rFonts w:eastAsia="Times New Roman" w:cs="Calibri"/>
          <w:color w:val="000000"/>
          <w:sz w:val="24"/>
          <w:szCs w:val="24"/>
          <w:lang w:val="ru-RU" w:eastAsia="ru-RU"/>
        </w:rPr>
        <w:t xml:space="preserve"> как</w:t>
      </w:r>
      <w:r w:rsidR="007D3DA7" w:rsidRPr="007C0FD7">
        <w:rPr>
          <w:rFonts w:eastAsia="Times New Roman" w:cs="Calibri"/>
          <w:color w:val="000000"/>
          <w:sz w:val="24"/>
          <w:szCs w:val="24"/>
          <w:lang w:val="ru-RU" w:eastAsia="ru-RU"/>
        </w:rPr>
        <w:t xml:space="preserve"> ослабление в современном мире</w:t>
      </w:r>
      <w:r w:rsidR="00EA552A">
        <w:rPr>
          <w:rFonts w:eastAsia="Times New Roman" w:cs="Calibri"/>
          <w:color w:val="000000"/>
          <w:sz w:val="24"/>
          <w:szCs w:val="24"/>
          <w:lang w:val="ru-RU" w:eastAsia="ru-RU"/>
        </w:rPr>
        <w:t xml:space="preserve"> </w:t>
      </w:r>
      <w:r w:rsidR="00737340" w:rsidRPr="007C0FD7">
        <w:rPr>
          <w:rFonts w:eastAsia="Times New Roman" w:cs="Calibri"/>
          <w:color w:val="000000"/>
          <w:sz w:val="24"/>
          <w:szCs w:val="24"/>
          <w:lang w:val="ru-RU" w:eastAsia="ru-RU"/>
        </w:rPr>
        <w:t xml:space="preserve">социальных институтов, скрепляющих </w:t>
      </w:r>
      <w:r w:rsidR="00A96EFA" w:rsidRPr="007C0FD7">
        <w:rPr>
          <w:rFonts w:eastAsia="Times New Roman" w:cs="Calibri"/>
          <w:color w:val="000000"/>
          <w:sz w:val="24"/>
          <w:szCs w:val="24"/>
          <w:lang w:val="ru-RU" w:eastAsia="ru-RU"/>
        </w:rPr>
        <w:t>общества (</w:t>
      </w:r>
      <w:r w:rsidR="00737340" w:rsidRPr="007C0FD7">
        <w:rPr>
          <w:rFonts w:eastAsia="Times New Roman" w:cs="Calibri"/>
          <w:color w:val="000000"/>
          <w:sz w:val="24"/>
          <w:szCs w:val="24"/>
          <w:lang w:val="ru-RU" w:eastAsia="ru-RU"/>
        </w:rPr>
        <w:t>университеты</w:t>
      </w:r>
      <w:r w:rsidR="00EA552A">
        <w:rPr>
          <w:rFonts w:eastAsia="Times New Roman" w:cs="Calibri"/>
          <w:color w:val="000000"/>
          <w:sz w:val="24"/>
          <w:szCs w:val="24"/>
          <w:lang w:val="ru-RU" w:eastAsia="ru-RU"/>
        </w:rPr>
        <w:t xml:space="preserve">, </w:t>
      </w:r>
      <w:r w:rsidR="00737340" w:rsidRPr="007C0FD7">
        <w:rPr>
          <w:rFonts w:eastAsia="Times New Roman" w:cs="Calibri"/>
          <w:color w:val="000000"/>
          <w:sz w:val="24"/>
          <w:szCs w:val="24"/>
          <w:lang w:val="ru-RU" w:eastAsia="ru-RU"/>
        </w:rPr>
        <w:t>медиа</w:t>
      </w:r>
      <w:r w:rsidR="00EA552A">
        <w:rPr>
          <w:rFonts w:eastAsia="Times New Roman" w:cs="Calibri"/>
          <w:color w:val="000000"/>
          <w:sz w:val="24"/>
          <w:szCs w:val="24"/>
          <w:lang w:val="ru-RU" w:eastAsia="ru-RU"/>
        </w:rPr>
        <w:t xml:space="preserve"> и </w:t>
      </w:r>
      <w:r w:rsidR="003717D4">
        <w:rPr>
          <w:rFonts w:eastAsia="Times New Roman" w:cs="Calibri"/>
          <w:color w:val="000000"/>
          <w:sz w:val="24"/>
          <w:szCs w:val="24"/>
          <w:lang w:val="ru-RU" w:eastAsia="ru-RU"/>
        </w:rPr>
        <w:t>идеологические ценности</w:t>
      </w:r>
      <w:r w:rsidR="00737340" w:rsidRPr="007C0FD7">
        <w:rPr>
          <w:rFonts w:eastAsia="Times New Roman" w:cs="Calibri"/>
          <w:color w:val="000000"/>
          <w:sz w:val="24"/>
          <w:szCs w:val="24"/>
          <w:lang w:val="ru-RU" w:eastAsia="ru-RU"/>
        </w:rPr>
        <w:t>)</w:t>
      </w:r>
      <w:r w:rsidR="003717D4">
        <w:rPr>
          <w:rFonts w:eastAsia="Times New Roman" w:cs="Calibri"/>
          <w:color w:val="000000"/>
          <w:sz w:val="24"/>
          <w:szCs w:val="24"/>
          <w:lang w:val="ru-RU" w:eastAsia="ru-RU"/>
        </w:rPr>
        <w:t>,</w:t>
      </w:r>
      <w:r w:rsidR="00737340" w:rsidRPr="007C0FD7">
        <w:rPr>
          <w:rFonts w:eastAsia="Times New Roman" w:cs="Calibri"/>
          <w:color w:val="000000"/>
          <w:sz w:val="24"/>
          <w:szCs w:val="24"/>
          <w:lang w:val="ru-RU" w:eastAsia="ru-RU"/>
        </w:rPr>
        <w:t xml:space="preserve"> приводя</w:t>
      </w:r>
      <w:r w:rsidR="002369FB" w:rsidRPr="007C0FD7">
        <w:rPr>
          <w:rFonts w:eastAsia="Times New Roman" w:cs="Calibri"/>
          <w:color w:val="000000"/>
          <w:sz w:val="24"/>
          <w:szCs w:val="24"/>
          <w:lang w:val="ru-RU" w:eastAsia="ru-RU"/>
        </w:rPr>
        <w:t xml:space="preserve">т </w:t>
      </w:r>
      <w:r w:rsidR="00737340" w:rsidRPr="007C0FD7">
        <w:rPr>
          <w:rFonts w:eastAsia="Times New Roman" w:cs="Calibri"/>
          <w:color w:val="000000"/>
          <w:sz w:val="24"/>
          <w:szCs w:val="24"/>
          <w:lang w:val="ru-RU" w:eastAsia="ru-RU"/>
        </w:rPr>
        <w:t xml:space="preserve">к общественным расколам. Но после всего этого </w:t>
      </w:r>
      <w:r w:rsidR="003717D4">
        <w:rPr>
          <w:rFonts w:eastAsia="Times New Roman" w:cs="Calibri"/>
          <w:color w:val="000000"/>
          <w:sz w:val="24"/>
          <w:szCs w:val="24"/>
          <w:lang w:val="ru-RU" w:eastAsia="ru-RU"/>
        </w:rPr>
        <w:t xml:space="preserve">Морозов </w:t>
      </w:r>
      <w:r w:rsidR="00737340" w:rsidRPr="007C0FD7">
        <w:rPr>
          <w:rFonts w:cs="Calibri"/>
          <w:sz w:val="24"/>
          <w:szCs w:val="24"/>
          <w:lang w:val="ru-RU"/>
        </w:rPr>
        <w:t>пишет об «угрозах нового коллективизма», им</w:t>
      </w:r>
      <w:r w:rsidR="003717D4">
        <w:rPr>
          <w:rFonts w:cs="Calibri"/>
          <w:sz w:val="24"/>
          <w:szCs w:val="24"/>
          <w:lang w:val="ru-RU"/>
        </w:rPr>
        <w:t>е</w:t>
      </w:r>
      <w:r w:rsidR="00737340" w:rsidRPr="007C0FD7">
        <w:rPr>
          <w:rFonts w:cs="Calibri"/>
          <w:sz w:val="24"/>
          <w:szCs w:val="24"/>
          <w:lang w:val="ru-RU"/>
        </w:rPr>
        <w:t xml:space="preserve">я </w:t>
      </w:r>
      <w:r w:rsidR="003717D4">
        <w:rPr>
          <w:rFonts w:cs="Calibri"/>
          <w:sz w:val="24"/>
          <w:szCs w:val="24"/>
          <w:lang w:val="ru-RU"/>
        </w:rPr>
        <w:t xml:space="preserve">в </w:t>
      </w:r>
      <w:r w:rsidR="00737340" w:rsidRPr="007C0FD7">
        <w:rPr>
          <w:rFonts w:cs="Calibri"/>
          <w:sz w:val="24"/>
          <w:szCs w:val="24"/>
          <w:lang w:val="ru-RU"/>
        </w:rPr>
        <w:t>виду лишь толпу в тоталитарных режимах</w:t>
      </w:r>
      <w:r w:rsidR="00830210" w:rsidRPr="007C0FD7">
        <w:rPr>
          <w:rFonts w:cs="Calibri"/>
          <w:sz w:val="24"/>
          <w:szCs w:val="24"/>
          <w:lang w:val="ru-RU"/>
        </w:rPr>
        <w:t>. Но толпа не является следствие</w:t>
      </w:r>
      <w:r w:rsidR="00AA2844" w:rsidRPr="007C0FD7">
        <w:rPr>
          <w:rFonts w:cs="Calibri"/>
          <w:sz w:val="24"/>
          <w:szCs w:val="24"/>
          <w:lang w:val="ru-RU"/>
        </w:rPr>
        <w:t>м и отражением</w:t>
      </w:r>
      <w:r w:rsidR="00830210" w:rsidRPr="007C0FD7">
        <w:rPr>
          <w:rFonts w:cs="Calibri"/>
          <w:sz w:val="24"/>
          <w:szCs w:val="24"/>
          <w:lang w:val="ru-RU"/>
        </w:rPr>
        <w:t xml:space="preserve"> коллектив</w:t>
      </w:r>
      <w:r w:rsidR="003378C6" w:rsidRPr="007C0FD7">
        <w:rPr>
          <w:rFonts w:cs="Calibri"/>
          <w:sz w:val="24"/>
          <w:szCs w:val="24"/>
          <w:lang w:val="ru-RU"/>
        </w:rPr>
        <w:t>изма</w:t>
      </w:r>
      <w:r w:rsidR="00830210" w:rsidRPr="007C0FD7">
        <w:rPr>
          <w:rFonts w:cs="Calibri"/>
          <w:sz w:val="24"/>
          <w:szCs w:val="24"/>
          <w:lang w:val="ru-RU"/>
        </w:rPr>
        <w:t xml:space="preserve">. Еще </w:t>
      </w:r>
      <w:r w:rsidR="00737340" w:rsidRPr="007C0FD7">
        <w:rPr>
          <w:rFonts w:cs="Calibri"/>
          <w:sz w:val="24"/>
          <w:szCs w:val="24"/>
          <w:lang w:val="ru-RU"/>
        </w:rPr>
        <w:t>Э</w:t>
      </w:r>
      <w:r w:rsidR="003717D4">
        <w:rPr>
          <w:rFonts w:cs="Calibri"/>
          <w:sz w:val="24"/>
          <w:szCs w:val="24"/>
          <w:lang w:val="ru-RU"/>
        </w:rPr>
        <w:t xml:space="preserve">рих </w:t>
      </w:r>
      <w:r w:rsidR="00737340" w:rsidRPr="007C0FD7">
        <w:rPr>
          <w:rFonts w:cs="Calibri"/>
          <w:sz w:val="24"/>
          <w:szCs w:val="24"/>
          <w:lang w:val="ru-RU"/>
        </w:rPr>
        <w:t>Фром</w:t>
      </w:r>
      <w:r w:rsidR="003717D4">
        <w:rPr>
          <w:rFonts w:cs="Calibri"/>
          <w:sz w:val="24"/>
          <w:szCs w:val="24"/>
          <w:lang w:val="ru-RU"/>
        </w:rPr>
        <w:t>м</w:t>
      </w:r>
      <w:r w:rsidR="00830210" w:rsidRPr="007C0FD7">
        <w:rPr>
          <w:rFonts w:cs="Calibri"/>
          <w:sz w:val="24"/>
          <w:szCs w:val="24"/>
          <w:lang w:val="ru-RU"/>
        </w:rPr>
        <w:t xml:space="preserve"> показал</w:t>
      </w:r>
      <w:r w:rsidR="003717D4">
        <w:rPr>
          <w:rFonts w:cs="Calibri"/>
          <w:sz w:val="24"/>
          <w:szCs w:val="24"/>
          <w:lang w:val="ru-RU"/>
        </w:rPr>
        <w:t xml:space="preserve">, </w:t>
      </w:r>
      <w:r w:rsidR="00830210" w:rsidRPr="007C0FD7">
        <w:rPr>
          <w:rFonts w:cs="Calibri"/>
          <w:sz w:val="24"/>
          <w:szCs w:val="24"/>
          <w:lang w:val="ru-RU"/>
        </w:rPr>
        <w:t xml:space="preserve">как бюргеры превращались в толпу в результате атомизации общества, </w:t>
      </w:r>
      <w:r w:rsidR="003378C6" w:rsidRPr="007C0FD7">
        <w:rPr>
          <w:rFonts w:cs="Calibri"/>
          <w:sz w:val="24"/>
          <w:szCs w:val="24"/>
          <w:lang w:val="ru-RU"/>
        </w:rPr>
        <w:t xml:space="preserve">поскольку </w:t>
      </w:r>
      <w:r w:rsidR="00830210" w:rsidRPr="007C0FD7">
        <w:rPr>
          <w:rFonts w:cs="Calibri"/>
          <w:sz w:val="24"/>
          <w:szCs w:val="24"/>
          <w:lang w:val="ru-RU"/>
        </w:rPr>
        <w:lastRenderedPageBreak/>
        <w:t>человек-песчинка л</w:t>
      </w:r>
      <w:r w:rsidR="003378C6" w:rsidRPr="007C0FD7">
        <w:rPr>
          <w:rFonts w:cs="Calibri"/>
          <w:sz w:val="24"/>
          <w:szCs w:val="24"/>
          <w:lang w:val="ru-RU"/>
        </w:rPr>
        <w:t xml:space="preserve">егче </w:t>
      </w:r>
      <w:r w:rsidR="00830210" w:rsidRPr="007C0FD7">
        <w:rPr>
          <w:rFonts w:cs="Calibri"/>
          <w:sz w:val="24"/>
          <w:szCs w:val="24"/>
          <w:lang w:val="ru-RU"/>
        </w:rPr>
        <w:t>всего</w:t>
      </w:r>
      <w:r w:rsidR="003378C6" w:rsidRPr="007C0FD7">
        <w:rPr>
          <w:rFonts w:cs="Calibri"/>
          <w:sz w:val="24"/>
          <w:szCs w:val="24"/>
          <w:lang w:val="ru-RU"/>
        </w:rPr>
        <w:t xml:space="preserve"> </w:t>
      </w:r>
      <w:r w:rsidR="00830210" w:rsidRPr="007C0FD7">
        <w:rPr>
          <w:rFonts w:cs="Calibri"/>
          <w:sz w:val="24"/>
          <w:szCs w:val="24"/>
          <w:lang w:val="ru-RU"/>
        </w:rPr>
        <w:t>поддается массовому внушению</w:t>
      </w:r>
      <w:r w:rsidR="00AA2844" w:rsidRPr="007C0FD7">
        <w:rPr>
          <w:rFonts w:cs="Calibri"/>
          <w:sz w:val="24"/>
          <w:szCs w:val="24"/>
          <w:lang w:val="ru-RU"/>
        </w:rPr>
        <w:t xml:space="preserve"> и больше других склонен к конформизму</w:t>
      </w:r>
      <w:r w:rsidR="00830210" w:rsidRPr="007C0FD7">
        <w:rPr>
          <w:rFonts w:cs="Calibri"/>
          <w:sz w:val="24"/>
          <w:szCs w:val="24"/>
          <w:lang w:val="ru-RU"/>
        </w:rPr>
        <w:t>.</w:t>
      </w:r>
      <w:r w:rsidR="003717D4">
        <w:rPr>
          <w:rFonts w:cs="Calibri"/>
          <w:sz w:val="24"/>
          <w:szCs w:val="24"/>
          <w:lang w:val="ru-RU"/>
        </w:rPr>
        <w:t xml:space="preserve"> </w:t>
      </w:r>
      <w:r w:rsidRPr="007C0FD7">
        <w:rPr>
          <w:rFonts w:cs="Calibri"/>
          <w:sz w:val="24"/>
          <w:szCs w:val="24"/>
          <w:lang w:val="ru-RU"/>
        </w:rPr>
        <w:t xml:space="preserve">В среде либерально ориентированной части российского </w:t>
      </w:r>
      <w:r w:rsidR="003717D4">
        <w:rPr>
          <w:rFonts w:cs="Calibri"/>
          <w:sz w:val="24"/>
          <w:szCs w:val="24"/>
          <w:lang w:val="ru-RU"/>
        </w:rPr>
        <w:t>общества, за редкими исключениями,</w:t>
      </w:r>
      <w:r w:rsidR="00AA796D" w:rsidRPr="007C0FD7">
        <w:rPr>
          <w:rFonts w:cs="Calibri"/>
          <w:sz w:val="24"/>
          <w:szCs w:val="24"/>
          <w:lang w:val="ru-RU"/>
        </w:rPr>
        <w:t xml:space="preserve"> </w:t>
      </w:r>
      <w:r w:rsidR="00F13A11" w:rsidRPr="007C0FD7">
        <w:rPr>
          <w:rFonts w:cs="Calibri"/>
          <w:sz w:val="24"/>
          <w:szCs w:val="24"/>
          <w:lang w:val="ru-RU"/>
        </w:rPr>
        <w:t>не проявляется</w:t>
      </w:r>
      <w:r w:rsidR="003717D4">
        <w:rPr>
          <w:rFonts w:cs="Calibri"/>
          <w:sz w:val="24"/>
          <w:szCs w:val="24"/>
          <w:lang w:val="ru-RU"/>
        </w:rPr>
        <w:t xml:space="preserve"> </w:t>
      </w:r>
      <w:r w:rsidR="00F13A11" w:rsidRPr="007C0FD7">
        <w:rPr>
          <w:rFonts w:cs="Calibri"/>
          <w:sz w:val="24"/>
          <w:szCs w:val="24"/>
          <w:lang w:val="ru-RU"/>
        </w:rPr>
        <w:t xml:space="preserve">осознание связи </w:t>
      </w:r>
      <w:r w:rsidR="003717D4">
        <w:rPr>
          <w:rFonts w:cs="Calibri"/>
          <w:sz w:val="24"/>
          <w:szCs w:val="24"/>
          <w:lang w:val="ru-RU"/>
        </w:rPr>
        <w:t xml:space="preserve">между, с одной стороны, желаемой </w:t>
      </w:r>
      <w:r w:rsidR="00AA796D" w:rsidRPr="007C0FD7">
        <w:rPr>
          <w:rFonts w:cs="Calibri"/>
          <w:sz w:val="24"/>
          <w:szCs w:val="24"/>
          <w:lang w:val="ru-RU"/>
        </w:rPr>
        <w:t>этой категорией</w:t>
      </w:r>
      <w:r w:rsidR="00F13A11" w:rsidRPr="007C0FD7">
        <w:rPr>
          <w:rFonts w:cs="Calibri"/>
          <w:sz w:val="24"/>
          <w:szCs w:val="24"/>
          <w:lang w:val="ru-RU"/>
        </w:rPr>
        <w:t xml:space="preserve"> </w:t>
      </w:r>
      <w:r w:rsidR="00AA796D" w:rsidRPr="007C0FD7">
        <w:rPr>
          <w:rFonts w:cs="Calibri"/>
          <w:sz w:val="24"/>
          <w:szCs w:val="24"/>
          <w:lang w:val="ru-RU"/>
        </w:rPr>
        <w:t>граждан</w:t>
      </w:r>
      <w:r w:rsidR="003717D4">
        <w:rPr>
          <w:rFonts w:cs="Calibri"/>
          <w:sz w:val="24"/>
          <w:szCs w:val="24"/>
          <w:lang w:val="ru-RU"/>
        </w:rPr>
        <w:t xml:space="preserve"> </w:t>
      </w:r>
      <w:r w:rsidR="00AA796D" w:rsidRPr="007C0FD7">
        <w:rPr>
          <w:rFonts w:cs="Calibri"/>
          <w:sz w:val="24"/>
          <w:szCs w:val="24"/>
          <w:lang w:val="ru-RU"/>
        </w:rPr>
        <w:t>активизаци</w:t>
      </w:r>
      <w:r w:rsidR="00066723" w:rsidRPr="007C0FD7">
        <w:rPr>
          <w:rFonts w:cs="Calibri"/>
          <w:sz w:val="24"/>
          <w:szCs w:val="24"/>
          <w:lang w:val="ru-RU"/>
        </w:rPr>
        <w:t>е</w:t>
      </w:r>
      <w:r w:rsidR="00AA796D" w:rsidRPr="007C0FD7">
        <w:rPr>
          <w:rFonts w:cs="Calibri"/>
          <w:sz w:val="24"/>
          <w:szCs w:val="24"/>
          <w:lang w:val="ru-RU"/>
        </w:rPr>
        <w:t>й</w:t>
      </w:r>
      <w:r w:rsidR="00F13A11" w:rsidRPr="007C0FD7">
        <w:rPr>
          <w:rFonts w:cs="Calibri"/>
          <w:sz w:val="24"/>
          <w:szCs w:val="24"/>
          <w:lang w:val="ru-RU"/>
        </w:rPr>
        <w:t xml:space="preserve"> </w:t>
      </w:r>
      <w:r w:rsidR="00D95DA0" w:rsidRPr="007C0FD7">
        <w:rPr>
          <w:rFonts w:cs="Calibri"/>
          <w:sz w:val="24"/>
          <w:szCs w:val="24"/>
          <w:lang w:val="ru-RU"/>
        </w:rPr>
        <w:t xml:space="preserve">российского </w:t>
      </w:r>
      <w:r w:rsidR="00AA796D" w:rsidRPr="007C0FD7">
        <w:rPr>
          <w:rFonts w:cs="Calibri"/>
          <w:sz w:val="24"/>
          <w:szCs w:val="24"/>
          <w:lang w:val="ru-RU"/>
        </w:rPr>
        <w:t>общества, преодолени</w:t>
      </w:r>
      <w:r w:rsidR="00066723" w:rsidRPr="007C0FD7">
        <w:rPr>
          <w:rFonts w:cs="Calibri"/>
          <w:sz w:val="24"/>
          <w:szCs w:val="24"/>
          <w:lang w:val="ru-RU"/>
        </w:rPr>
        <w:t>ем</w:t>
      </w:r>
      <w:r w:rsidR="00F13A11" w:rsidRPr="007C0FD7">
        <w:rPr>
          <w:rFonts w:cs="Calibri"/>
          <w:sz w:val="24"/>
          <w:szCs w:val="24"/>
          <w:lang w:val="ru-RU"/>
        </w:rPr>
        <w:t xml:space="preserve"> его </w:t>
      </w:r>
      <w:r w:rsidR="009833A6" w:rsidRPr="007C0FD7">
        <w:rPr>
          <w:rFonts w:cs="Calibri"/>
          <w:sz w:val="24"/>
          <w:szCs w:val="24"/>
          <w:lang w:val="ru-RU"/>
        </w:rPr>
        <w:t>гражданской пассивности</w:t>
      </w:r>
      <w:r w:rsidR="003717D4">
        <w:rPr>
          <w:rFonts w:cs="Calibri"/>
          <w:sz w:val="24"/>
          <w:szCs w:val="24"/>
          <w:lang w:val="ru-RU"/>
        </w:rPr>
        <w:t xml:space="preserve"> (</w:t>
      </w:r>
      <w:r w:rsidR="00F13A11" w:rsidRPr="007C0FD7">
        <w:rPr>
          <w:rFonts w:cs="Calibri"/>
          <w:sz w:val="24"/>
          <w:szCs w:val="24"/>
          <w:lang w:val="ru-RU"/>
        </w:rPr>
        <w:t>«ватности»</w:t>
      </w:r>
      <w:r w:rsidR="003717D4">
        <w:rPr>
          <w:rFonts w:cs="Calibri"/>
          <w:sz w:val="24"/>
          <w:szCs w:val="24"/>
          <w:lang w:val="ru-RU"/>
        </w:rPr>
        <w:t>)</w:t>
      </w:r>
      <w:r w:rsidR="00F13A11" w:rsidRPr="007C0FD7">
        <w:rPr>
          <w:rFonts w:cs="Calibri"/>
          <w:sz w:val="24"/>
          <w:szCs w:val="24"/>
          <w:lang w:val="ru-RU"/>
        </w:rPr>
        <w:t>, освоб</w:t>
      </w:r>
      <w:r w:rsidR="009129F0" w:rsidRPr="007C0FD7">
        <w:rPr>
          <w:rFonts w:cs="Calibri"/>
          <w:sz w:val="24"/>
          <w:szCs w:val="24"/>
          <w:lang w:val="ru-RU"/>
        </w:rPr>
        <w:t>о</w:t>
      </w:r>
      <w:r w:rsidR="00F13A11" w:rsidRPr="007C0FD7">
        <w:rPr>
          <w:rFonts w:cs="Calibri"/>
          <w:sz w:val="24"/>
          <w:szCs w:val="24"/>
          <w:lang w:val="ru-RU"/>
        </w:rPr>
        <w:t>ждени</w:t>
      </w:r>
      <w:r w:rsidR="00066723" w:rsidRPr="007C0FD7">
        <w:rPr>
          <w:rFonts w:cs="Calibri"/>
          <w:sz w:val="24"/>
          <w:szCs w:val="24"/>
          <w:lang w:val="ru-RU"/>
        </w:rPr>
        <w:t>ем</w:t>
      </w:r>
      <w:r w:rsidR="00F13A11" w:rsidRPr="007C0FD7">
        <w:rPr>
          <w:rFonts w:cs="Calibri"/>
          <w:sz w:val="24"/>
          <w:szCs w:val="24"/>
          <w:lang w:val="ru-RU"/>
        </w:rPr>
        <w:t xml:space="preserve"> от имперских амбиций</w:t>
      </w:r>
      <w:r w:rsidR="003717D4">
        <w:rPr>
          <w:rFonts w:cs="Calibri"/>
          <w:sz w:val="24"/>
          <w:szCs w:val="24"/>
          <w:lang w:val="ru-RU"/>
        </w:rPr>
        <w:t>,</w:t>
      </w:r>
      <w:r w:rsidR="00F13A11" w:rsidRPr="007C0FD7">
        <w:rPr>
          <w:rFonts w:cs="Calibri"/>
          <w:sz w:val="24"/>
          <w:szCs w:val="24"/>
          <w:lang w:val="ru-RU"/>
        </w:rPr>
        <w:t xml:space="preserve"> и становлением</w:t>
      </w:r>
      <w:r w:rsidR="003717D4">
        <w:rPr>
          <w:rFonts w:cs="Calibri"/>
          <w:sz w:val="24"/>
          <w:szCs w:val="24"/>
          <w:lang w:val="ru-RU"/>
        </w:rPr>
        <w:t xml:space="preserve"> </w:t>
      </w:r>
      <w:r w:rsidR="00F13A11" w:rsidRPr="007C0FD7">
        <w:rPr>
          <w:rFonts w:cs="Calibri"/>
          <w:sz w:val="24"/>
          <w:szCs w:val="24"/>
          <w:lang w:val="ru-RU"/>
        </w:rPr>
        <w:t>гражданской нации, являющейся следствие</w:t>
      </w:r>
      <w:r w:rsidR="00134987" w:rsidRPr="007C0FD7">
        <w:rPr>
          <w:rFonts w:cs="Calibri"/>
          <w:sz w:val="24"/>
          <w:szCs w:val="24"/>
          <w:lang w:val="ru-RU"/>
        </w:rPr>
        <w:t>м и</w:t>
      </w:r>
      <w:r w:rsidR="006D171F" w:rsidRPr="007C0FD7">
        <w:rPr>
          <w:rFonts w:cs="Calibri"/>
          <w:sz w:val="24"/>
          <w:szCs w:val="24"/>
          <w:lang w:val="ru-RU"/>
        </w:rPr>
        <w:t>, одновременно,</w:t>
      </w:r>
      <w:r w:rsidR="00134987" w:rsidRPr="007C0FD7">
        <w:rPr>
          <w:rFonts w:cs="Calibri"/>
          <w:sz w:val="24"/>
          <w:szCs w:val="24"/>
          <w:lang w:val="ru-RU"/>
        </w:rPr>
        <w:t xml:space="preserve"> воплощением</w:t>
      </w:r>
      <w:r w:rsidR="00F13A11" w:rsidRPr="007C0FD7">
        <w:rPr>
          <w:rFonts w:cs="Calibri"/>
          <w:sz w:val="24"/>
          <w:szCs w:val="24"/>
          <w:lang w:val="ru-RU"/>
        </w:rPr>
        <w:t xml:space="preserve"> такого развития</w:t>
      </w:r>
      <w:r w:rsidR="003717D4">
        <w:rPr>
          <w:rFonts w:cs="Calibri"/>
          <w:sz w:val="24"/>
          <w:szCs w:val="24"/>
          <w:lang w:val="ru-RU"/>
        </w:rPr>
        <w:t xml:space="preserve"> – с другой</w:t>
      </w:r>
      <w:r w:rsidR="00F13A11" w:rsidRPr="007C0FD7">
        <w:rPr>
          <w:rFonts w:cs="Calibri"/>
          <w:sz w:val="24"/>
          <w:szCs w:val="24"/>
          <w:lang w:val="ru-RU"/>
        </w:rPr>
        <w:t>.</w:t>
      </w:r>
      <w:r w:rsidR="009129F0" w:rsidRPr="007C0FD7">
        <w:rPr>
          <w:rFonts w:cs="Calibri"/>
          <w:sz w:val="24"/>
          <w:szCs w:val="24"/>
          <w:lang w:val="ru-RU"/>
        </w:rPr>
        <w:t xml:space="preserve"> </w:t>
      </w:r>
      <w:r w:rsidR="00066723" w:rsidRPr="007C0FD7">
        <w:rPr>
          <w:rFonts w:cs="Calibri"/>
          <w:sz w:val="24"/>
          <w:szCs w:val="24"/>
          <w:lang w:val="ru-RU"/>
        </w:rPr>
        <w:t>Наша</w:t>
      </w:r>
      <w:r w:rsidR="009129F0" w:rsidRPr="007C0FD7">
        <w:rPr>
          <w:rFonts w:cs="Calibri"/>
          <w:sz w:val="24"/>
          <w:szCs w:val="24"/>
          <w:lang w:val="ru-RU"/>
        </w:rPr>
        <w:t xml:space="preserve"> книга</w:t>
      </w:r>
      <w:r w:rsidR="00134987" w:rsidRPr="007C0FD7">
        <w:rPr>
          <w:rFonts w:cs="Calibri"/>
          <w:sz w:val="24"/>
          <w:szCs w:val="24"/>
          <w:lang w:val="ru-RU"/>
        </w:rPr>
        <w:t>,</w:t>
      </w:r>
      <w:r w:rsidR="009129F0" w:rsidRPr="007C0FD7">
        <w:rPr>
          <w:rFonts w:cs="Calibri"/>
          <w:sz w:val="24"/>
          <w:szCs w:val="24"/>
          <w:lang w:val="ru-RU"/>
        </w:rPr>
        <w:t xml:space="preserve"> возможно</w:t>
      </w:r>
      <w:r w:rsidR="00134987" w:rsidRPr="007C0FD7">
        <w:rPr>
          <w:rFonts w:cs="Calibri"/>
          <w:sz w:val="24"/>
          <w:szCs w:val="24"/>
          <w:lang w:val="ru-RU"/>
        </w:rPr>
        <w:t>,</w:t>
      </w:r>
      <w:r w:rsidR="009129F0" w:rsidRPr="007C0FD7">
        <w:rPr>
          <w:rFonts w:cs="Calibri"/>
          <w:sz w:val="24"/>
          <w:szCs w:val="24"/>
          <w:lang w:val="ru-RU"/>
        </w:rPr>
        <w:t xml:space="preserve"> </w:t>
      </w:r>
      <w:r w:rsidR="003717D4">
        <w:rPr>
          <w:rFonts w:cs="Calibri"/>
          <w:sz w:val="24"/>
          <w:szCs w:val="24"/>
          <w:lang w:val="ru-RU"/>
        </w:rPr>
        <w:t xml:space="preserve">является </w:t>
      </w:r>
      <w:r w:rsidR="009129F0" w:rsidRPr="007C0FD7">
        <w:rPr>
          <w:rFonts w:cs="Calibri"/>
          <w:sz w:val="24"/>
          <w:szCs w:val="24"/>
          <w:lang w:val="ru-RU"/>
        </w:rPr>
        <w:t>одн</w:t>
      </w:r>
      <w:r w:rsidR="003717D4">
        <w:rPr>
          <w:rFonts w:cs="Calibri"/>
          <w:sz w:val="24"/>
          <w:szCs w:val="24"/>
          <w:lang w:val="ru-RU"/>
        </w:rPr>
        <w:t>ой</w:t>
      </w:r>
      <w:r w:rsidR="009129F0" w:rsidRPr="007C0FD7">
        <w:rPr>
          <w:rFonts w:cs="Calibri"/>
          <w:sz w:val="24"/>
          <w:szCs w:val="24"/>
          <w:lang w:val="ru-RU"/>
        </w:rPr>
        <w:t xml:space="preserve"> </w:t>
      </w:r>
      <w:r w:rsidR="00AA796D" w:rsidRPr="007C0FD7">
        <w:rPr>
          <w:rFonts w:cs="Calibri"/>
          <w:sz w:val="24"/>
          <w:szCs w:val="24"/>
          <w:lang w:val="ru-RU"/>
        </w:rPr>
        <w:t>из первых в</w:t>
      </w:r>
      <w:r w:rsidR="009129F0" w:rsidRPr="007C0FD7">
        <w:rPr>
          <w:rFonts w:cs="Calibri"/>
          <w:sz w:val="24"/>
          <w:szCs w:val="24"/>
          <w:lang w:val="ru-RU"/>
        </w:rPr>
        <w:t xml:space="preserve"> российском </w:t>
      </w:r>
      <w:r w:rsidR="00AA796D" w:rsidRPr="007C0FD7">
        <w:rPr>
          <w:rFonts w:cs="Calibri"/>
          <w:sz w:val="24"/>
          <w:szCs w:val="24"/>
          <w:lang w:val="ru-RU"/>
        </w:rPr>
        <w:t>обществоведении попыток</w:t>
      </w:r>
      <w:r w:rsidR="009129F0" w:rsidRPr="007C0FD7">
        <w:rPr>
          <w:rFonts w:cs="Calibri"/>
          <w:sz w:val="24"/>
          <w:szCs w:val="24"/>
          <w:lang w:val="ru-RU"/>
        </w:rPr>
        <w:t xml:space="preserve"> обоснования</w:t>
      </w:r>
      <w:r w:rsidR="00AA796D" w:rsidRPr="007C0FD7">
        <w:rPr>
          <w:rFonts w:cs="Calibri"/>
          <w:sz w:val="24"/>
          <w:szCs w:val="24"/>
          <w:lang w:val="ru-RU"/>
        </w:rPr>
        <w:t xml:space="preserve"> </w:t>
      </w:r>
      <w:r w:rsidR="00AA796D" w:rsidRPr="003717D4">
        <w:rPr>
          <w:rFonts w:cs="Calibri"/>
          <w:i/>
          <w:sz w:val="24"/>
          <w:szCs w:val="24"/>
          <w:lang w:val="ru-RU"/>
        </w:rPr>
        <w:t>взаимосвязи между</w:t>
      </w:r>
      <w:r w:rsidR="009129F0" w:rsidRPr="003717D4">
        <w:rPr>
          <w:rFonts w:cs="Calibri"/>
          <w:i/>
          <w:sz w:val="24"/>
          <w:szCs w:val="24"/>
          <w:lang w:val="ru-RU"/>
        </w:rPr>
        <w:t xml:space="preserve"> развитием гражданского общества</w:t>
      </w:r>
      <w:r w:rsidR="00AA796D" w:rsidRPr="003717D4">
        <w:rPr>
          <w:rFonts w:cs="Calibri"/>
          <w:sz w:val="24"/>
          <w:szCs w:val="24"/>
          <w:lang w:val="ru-RU"/>
        </w:rPr>
        <w:t>, целесообразность которого мало кем оспаривается</w:t>
      </w:r>
      <w:r w:rsidR="00134987" w:rsidRPr="003717D4">
        <w:rPr>
          <w:rFonts w:cs="Calibri"/>
          <w:sz w:val="24"/>
          <w:szCs w:val="24"/>
          <w:lang w:val="ru-RU"/>
        </w:rPr>
        <w:t>,</w:t>
      </w:r>
      <w:r w:rsidR="00AA796D" w:rsidRPr="003717D4">
        <w:rPr>
          <w:rFonts w:cs="Calibri"/>
          <w:sz w:val="24"/>
          <w:szCs w:val="24"/>
          <w:lang w:val="ru-RU"/>
        </w:rPr>
        <w:t xml:space="preserve"> </w:t>
      </w:r>
      <w:r w:rsidR="00AA796D" w:rsidRPr="003717D4">
        <w:rPr>
          <w:rFonts w:cs="Calibri"/>
          <w:i/>
          <w:sz w:val="24"/>
          <w:szCs w:val="24"/>
          <w:lang w:val="ru-RU"/>
        </w:rPr>
        <w:t>и становлением гражданской нации</w:t>
      </w:r>
      <w:r w:rsidR="00AA796D" w:rsidRPr="003717D4">
        <w:rPr>
          <w:rFonts w:cs="Calibri"/>
          <w:sz w:val="24"/>
          <w:szCs w:val="24"/>
          <w:lang w:val="ru-RU"/>
        </w:rPr>
        <w:t>, смы</w:t>
      </w:r>
      <w:r w:rsidR="006D171F" w:rsidRPr="003717D4">
        <w:rPr>
          <w:rFonts w:cs="Calibri"/>
          <w:sz w:val="24"/>
          <w:szCs w:val="24"/>
          <w:lang w:val="ru-RU"/>
        </w:rPr>
        <w:t>с</w:t>
      </w:r>
      <w:r w:rsidR="00AA796D" w:rsidRPr="003717D4">
        <w:rPr>
          <w:rFonts w:cs="Calibri"/>
          <w:sz w:val="24"/>
          <w:szCs w:val="24"/>
          <w:lang w:val="ru-RU"/>
        </w:rPr>
        <w:t>л которой пока мало осознается</w:t>
      </w:r>
      <w:r w:rsidR="006D171F" w:rsidRPr="003717D4">
        <w:rPr>
          <w:rFonts w:cs="Calibri"/>
          <w:sz w:val="24"/>
          <w:szCs w:val="24"/>
          <w:lang w:val="ru-RU"/>
        </w:rPr>
        <w:t xml:space="preserve"> в России</w:t>
      </w:r>
      <w:r w:rsidR="006D171F" w:rsidRPr="007C0FD7">
        <w:rPr>
          <w:rFonts w:cs="Calibri"/>
          <w:sz w:val="24"/>
          <w:szCs w:val="24"/>
          <w:lang w:val="ru-RU"/>
        </w:rPr>
        <w:t>, в том числе и в среде российских либералов</w:t>
      </w:r>
      <w:r w:rsidR="00AA796D" w:rsidRPr="007C0FD7">
        <w:rPr>
          <w:rFonts w:cs="Calibri"/>
          <w:sz w:val="24"/>
          <w:szCs w:val="24"/>
          <w:lang w:val="ru-RU"/>
        </w:rPr>
        <w:t>. Между тем</w:t>
      </w:r>
      <w:r w:rsidR="00066723" w:rsidRPr="007C0FD7">
        <w:rPr>
          <w:rFonts w:cs="Calibri"/>
          <w:sz w:val="24"/>
          <w:szCs w:val="24"/>
          <w:lang w:val="ru-RU"/>
        </w:rPr>
        <w:t>,</w:t>
      </w:r>
      <w:r w:rsidR="00AA796D" w:rsidRPr="007C0FD7">
        <w:rPr>
          <w:rFonts w:cs="Calibri"/>
          <w:sz w:val="24"/>
          <w:szCs w:val="24"/>
          <w:lang w:val="ru-RU"/>
        </w:rPr>
        <w:t xml:space="preserve"> </w:t>
      </w:r>
      <w:r w:rsidR="006D171F" w:rsidRPr="007C0FD7">
        <w:rPr>
          <w:rFonts w:cs="Calibri"/>
          <w:sz w:val="24"/>
          <w:szCs w:val="24"/>
          <w:lang w:val="ru-RU"/>
        </w:rPr>
        <w:t>такое становление</w:t>
      </w:r>
      <w:r w:rsidR="003717D4">
        <w:rPr>
          <w:rFonts w:cs="Calibri"/>
          <w:sz w:val="24"/>
          <w:szCs w:val="24"/>
          <w:lang w:val="ru-RU"/>
        </w:rPr>
        <w:t xml:space="preserve"> – </w:t>
      </w:r>
      <w:r w:rsidR="006D171F" w:rsidRPr="007C0FD7">
        <w:rPr>
          <w:rFonts w:cs="Calibri"/>
          <w:sz w:val="24"/>
          <w:szCs w:val="24"/>
          <w:lang w:val="ru-RU"/>
        </w:rPr>
        <w:t>это</w:t>
      </w:r>
      <w:r w:rsidR="00AA796D" w:rsidRPr="007C0FD7">
        <w:rPr>
          <w:rFonts w:cs="Calibri"/>
          <w:sz w:val="24"/>
          <w:szCs w:val="24"/>
          <w:lang w:val="ru-RU"/>
        </w:rPr>
        <w:t xml:space="preserve"> практическая реализация важнейшей цели народовластия и политического либерализма, а именно </w:t>
      </w:r>
      <w:r w:rsidR="00AA796D" w:rsidRPr="003717D4">
        <w:rPr>
          <w:rFonts w:eastAsia="Times New Roman" w:cs="Calibri"/>
          <w:i/>
          <w:color w:val="000000"/>
          <w:kern w:val="24"/>
          <w:sz w:val="24"/>
          <w:szCs w:val="24"/>
          <w:lang w:val="ru-RU" w:eastAsia="ru-RU"/>
        </w:rPr>
        <w:t>переход</w:t>
      </w:r>
      <w:r w:rsidR="00134987" w:rsidRPr="003717D4">
        <w:rPr>
          <w:rFonts w:eastAsia="Times New Roman" w:cs="Calibri"/>
          <w:i/>
          <w:color w:val="000000"/>
          <w:kern w:val="24"/>
          <w:sz w:val="24"/>
          <w:szCs w:val="24"/>
          <w:lang w:val="ru-RU" w:eastAsia="ru-RU"/>
        </w:rPr>
        <w:t xml:space="preserve">а </w:t>
      </w:r>
      <w:r w:rsidR="00066723" w:rsidRPr="003717D4">
        <w:rPr>
          <w:rFonts w:eastAsia="Times New Roman" w:cs="Calibri"/>
          <w:i/>
          <w:color w:val="000000"/>
          <w:kern w:val="24"/>
          <w:sz w:val="24"/>
          <w:szCs w:val="24"/>
          <w:lang w:val="ru-RU" w:eastAsia="ru-RU"/>
        </w:rPr>
        <w:t>политической системы</w:t>
      </w:r>
      <w:r w:rsidR="00134987" w:rsidRPr="003717D4">
        <w:rPr>
          <w:rFonts w:eastAsia="Times New Roman" w:cs="Calibri"/>
          <w:i/>
          <w:color w:val="000000"/>
          <w:kern w:val="24"/>
          <w:sz w:val="24"/>
          <w:szCs w:val="24"/>
          <w:lang w:val="ru-RU" w:eastAsia="ru-RU"/>
        </w:rPr>
        <w:t xml:space="preserve"> </w:t>
      </w:r>
      <w:r w:rsidR="00AA796D" w:rsidRPr="003717D4">
        <w:rPr>
          <w:rFonts w:eastAsia="Times New Roman" w:cs="Calibri"/>
          <w:i/>
          <w:color w:val="000000"/>
          <w:kern w:val="24"/>
          <w:sz w:val="24"/>
          <w:szCs w:val="24"/>
          <w:lang w:val="ru-RU" w:eastAsia="ru-RU"/>
        </w:rPr>
        <w:t>от</w:t>
      </w:r>
      <w:r w:rsidR="00134987" w:rsidRPr="003717D4">
        <w:rPr>
          <w:rFonts w:eastAsia="Times New Roman" w:cs="Calibri"/>
          <w:i/>
          <w:color w:val="000000"/>
          <w:kern w:val="24"/>
          <w:sz w:val="24"/>
          <w:szCs w:val="24"/>
          <w:lang w:val="ru-RU" w:eastAsia="ru-RU"/>
        </w:rPr>
        <w:t xml:space="preserve"> модели формального, номинального</w:t>
      </w:r>
      <w:r w:rsidR="003717D4" w:rsidRPr="003717D4">
        <w:rPr>
          <w:rFonts w:eastAsia="Times New Roman" w:cs="Calibri"/>
          <w:i/>
          <w:color w:val="000000"/>
          <w:kern w:val="24"/>
          <w:sz w:val="24"/>
          <w:szCs w:val="24"/>
          <w:lang w:val="ru-RU" w:eastAsia="ru-RU"/>
        </w:rPr>
        <w:t xml:space="preserve"> </w:t>
      </w:r>
      <w:r w:rsidR="00134987" w:rsidRPr="003717D4">
        <w:rPr>
          <w:rFonts w:eastAsia="Times New Roman" w:cs="Calibri"/>
          <w:i/>
          <w:color w:val="000000"/>
          <w:kern w:val="24"/>
          <w:sz w:val="24"/>
          <w:szCs w:val="24"/>
          <w:lang w:val="ru-RU" w:eastAsia="ru-RU"/>
        </w:rPr>
        <w:t>гражданства</w:t>
      </w:r>
      <w:r w:rsidR="00AA796D" w:rsidRPr="003717D4">
        <w:rPr>
          <w:rFonts w:eastAsia="Times New Roman" w:cs="Calibri"/>
          <w:i/>
          <w:color w:val="000000"/>
          <w:kern w:val="24"/>
          <w:sz w:val="24"/>
          <w:szCs w:val="24"/>
          <w:lang w:val="ru-RU" w:eastAsia="ru-RU"/>
        </w:rPr>
        <w:t xml:space="preserve"> </w:t>
      </w:r>
      <w:r w:rsidR="00AA796D" w:rsidRPr="003717D4">
        <w:rPr>
          <w:rFonts w:eastAsia="Times New Roman" w:cs="Calibri"/>
          <w:bCs/>
          <w:i/>
          <w:iCs/>
          <w:color w:val="000000"/>
          <w:kern w:val="24"/>
          <w:sz w:val="24"/>
          <w:szCs w:val="24"/>
          <w:lang w:val="ru-RU" w:eastAsia="ru-RU"/>
        </w:rPr>
        <w:t>к</w:t>
      </w:r>
      <w:r w:rsidR="00AA796D" w:rsidRPr="003717D4">
        <w:rPr>
          <w:rFonts w:eastAsia="Times New Roman" w:cs="Calibri"/>
          <w:i/>
          <w:color w:val="000000"/>
          <w:kern w:val="24"/>
          <w:sz w:val="24"/>
          <w:szCs w:val="24"/>
          <w:lang w:val="ru-RU" w:eastAsia="ru-RU"/>
        </w:rPr>
        <w:t xml:space="preserve"> </w:t>
      </w:r>
      <w:r w:rsidR="00AA796D" w:rsidRPr="003717D4">
        <w:rPr>
          <w:rFonts w:eastAsia="Times New Roman" w:cs="Calibri"/>
          <w:bCs/>
          <w:i/>
          <w:iCs/>
          <w:color w:val="000000"/>
          <w:kern w:val="24"/>
          <w:sz w:val="24"/>
          <w:szCs w:val="24"/>
          <w:lang w:val="ru-RU" w:eastAsia="ru-RU"/>
        </w:rPr>
        <w:t>«гражданству действия»</w:t>
      </w:r>
      <w:r w:rsidR="00AA796D" w:rsidRPr="003717D4">
        <w:rPr>
          <w:rFonts w:eastAsia="Times New Roman" w:cs="Calibri"/>
          <w:bCs/>
          <w:iCs/>
          <w:color w:val="000000"/>
          <w:kern w:val="24"/>
          <w:sz w:val="24"/>
          <w:szCs w:val="24"/>
          <w:lang w:val="ru-RU" w:eastAsia="ru-RU"/>
        </w:rPr>
        <w:t>,</w:t>
      </w:r>
      <w:r w:rsidR="00AA796D" w:rsidRPr="007C0FD7">
        <w:rPr>
          <w:rFonts w:eastAsia="Times New Roman" w:cs="Calibri"/>
          <w:b/>
          <w:bCs/>
          <w:i/>
          <w:iCs/>
          <w:color w:val="000000"/>
          <w:kern w:val="24"/>
          <w:sz w:val="24"/>
          <w:szCs w:val="24"/>
          <w:lang w:val="ru-RU" w:eastAsia="ru-RU"/>
        </w:rPr>
        <w:t xml:space="preserve"> </w:t>
      </w:r>
      <w:r w:rsidR="003717D4">
        <w:rPr>
          <w:rFonts w:eastAsia="Times New Roman" w:cs="Calibri"/>
          <w:bCs/>
          <w:iCs/>
          <w:color w:val="000000"/>
          <w:kern w:val="24"/>
          <w:sz w:val="24"/>
          <w:szCs w:val="24"/>
          <w:lang w:val="ru-RU" w:eastAsia="ru-RU"/>
        </w:rPr>
        <w:t xml:space="preserve">то есть </w:t>
      </w:r>
      <w:r w:rsidR="00134987" w:rsidRPr="007C0FD7">
        <w:rPr>
          <w:rFonts w:eastAsia="Times New Roman" w:cs="Calibri"/>
          <w:bCs/>
          <w:iCs/>
          <w:color w:val="000000"/>
          <w:kern w:val="24"/>
          <w:sz w:val="24"/>
          <w:szCs w:val="24"/>
          <w:lang w:val="ru-RU" w:eastAsia="ru-RU"/>
        </w:rPr>
        <w:t xml:space="preserve">к </w:t>
      </w:r>
      <w:r w:rsidR="00134987" w:rsidRPr="007C0FD7">
        <w:rPr>
          <w:rFonts w:eastAsia="Times New Roman" w:cs="Calibri"/>
          <w:color w:val="000000"/>
          <w:kern w:val="24"/>
          <w:sz w:val="24"/>
          <w:szCs w:val="24"/>
          <w:lang w:val="ru-RU"/>
        </w:rPr>
        <w:t>деятельному</w:t>
      </w:r>
      <w:r w:rsidR="00A96EFA" w:rsidRPr="007C0FD7">
        <w:rPr>
          <w:rFonts w:eastAsia="Times New Roman" w:cs="Calibri"/>
          <w:color w:val="000000"/>
          <w:kern w:val="24"/>
          <w:sz w:val="24"/>
          <w:szCs w:val="24"/>
          <w:lang w:val="ru-RU"/>
        </w:rPr>
        <w:t xml:space="preserve"> и свободному</w:t>
      </w:r>
      <w:r w:rsidR="00134987" w:rsidRPr="007C0FD7">
        <w:rPr>
          <w:rFonts w:eastAsia="Times New Roman" w:cs="Calibri"/>
          <w:color w:val="000000"/>
          <w:kern w:val="24"/>
          <w:sz w:val="24"/>
          <w:szCs w:val="24"/>
          <w:lang w:val="ru-RU"/>
        </w:rPr>
        <w:t xml:space="preserve"> участию граждан в формировании представлений о национальных интересах (образа </w:t>
      </w:r>
      <w:r w:rsidR="00134987" w:rsidRPr="003717D4">
        <w:rPr>
          <w:rFonts w:eastAsia="Times New Roman" w:cs="Calibri"/>
          <w:iCs/>
          <w:color w:val="000000"/>
          <w:kern w:val="24"/>
          <w:sz w:val="24"/>
          <w:szCs w:val="24"/>
          <w:lang w:val="ru-RU"/>
        </w:rPr>
        <w:t>общего блага</w:t>
      </w:r>
      <w:r w:rsidR="00134987" w:rsidRPr="007C0FD7">
        <w:rPr>
          <w:rFonts w:eastAsia="Times New Roman" w:cs="Calibri"/>
          <w:color w:val="000000"/>
          <w:kern w:val="24"/>
          <w:sz w:val="24"/>
          <w:szCs w:val="24"/>
          <w:lang w:val="ru-RU"/>
        </w:rPr>
        <w:t>), в борьбе за их осуществление</w:t>
      </w:r>
      <w:r w:rsidR="003717D4">
        <w:rPr>
          <w:rFonts w:eastAsia="Times New Roman" w:cs="Calibri"/>
          <w:color w:val="000000"/>
          <w:kern w:val="24"/>
          <w:sz w:val="24"/>
          <w:szCs w:val="24"/>
          <w:lang w:val="ru-RU"/>
        </w:rPr>
        <w:t xml:space="preserve"> и </w:t>
      </w:r>
      <w:r w:rsidR="00134987" w:rsidRPr="007C0FD7">
        <w:rPr>
          <w:rFonts w:eastAsia="Times New Roman" w:cs="Calibri"/>
          <w:color w:val="000000"/>
          <w:kern w:val="24"/>
          <w:sz w:val="24"/>
          <w:szCs w:val="24"/>
          <w:lang w:val="ru-RU"/>
        </w:rPr>
        <w:t>защиту</w:t>
      </w:r>
      <w:r w:rsidR="00A96EFA" w:rsidRPr="007C0FD7">
        <w:rPr>
          <w:rFonts w:eastAsia="Times New Roman" w:cs="Calibri"/>
          <w:color w:val="000000"/>
          <w:kern w:val="24"/>
          <w:sz w:val="24"/>
          <w:szCs w:val="24"/>
          <w:lang w:val="ru-RU"/>
        </w:rPr>
        <w:t>.</w:t>
      </w:r>
    </w:p>
    <w:p w:rsidR="006468CA" w:rsidRPr="007C0FD7" w:rsidRDefault="00134987" w:rsidP="00CE5A4C">
      <w:pPr>
        <w:shd w:val="clear" w:color="auto" w:fill="FFFFFF"/>
        <w:spacing w:line="360" w:lineRule="auto"/>
        <w:ind w:firstLine="709"/>
        <w:jc w:val="both"/>
        <w:rPr>
          <w:rFonts w:cs="Calibri"/>
          <w:color w:val="000000"/>
          <w:sz w:val="24"/>
          <w:szCs w:val="24"/>
          <w:shd w:val="clear" w:color="auto" w:fill="FFFFFF"/>
          <w:lang w:val="ru-RU"/>
        </w:rPr>
      </w:pPr>
      <w:r w:rsidRPr="007C0FD7">
        <w:rPr>
          <w:rFonts w:cs="Calibri"/>
          <w:sz w:val="24"/>
          <w:szCs w:val="24"/>
          <w:lang w:val="ru-RU"/>
        </w:rPr>
        <w:t xml:space="preserve">Даже </w:t>
      </w:r>
      <w:r w:rsidR="00F03763" w:rsidRPr="007C0FD7">
        <w:rPr>
          <w:rFonts w:cs="Calibri"/>
          <w:sz w:val="24"/>
          <w:szCs w:val="24"/>
          <w:lang w:val="ru-RU"/>
        </w:rPr>
        <w:t>в последние годы</w:t>
      </w:r>
      <w:r w:rsidRPr="007C0FD7">
        <w:rPr>
          <w:rFonts w:cs="Calibri"/>
          <w:sz w:val="24"/>
          <w:szCs w:val="24"/>
          <w:lang w:val="ru-RU"/>
        </w:rPr>
        <w:t>, когда</w:t>
      </w:r>
      <w:r w:rsidR="00F03763" w:rsidRPr="007C0FD7">
        <w:rPr>
          <w:rFonts w:cs="Calibri"/>
          <w:sz w:val="24"/>
          <w:szCs w:val="24"/>
          <w:lang w:val="ru-RU"/>
        </w:rPr>
        <w:t xml:space="preserve"> термин «гражданская нация» стал часть</w:t>
      </w:r>
      <w:r w:rsidRPr="007C0FD7">
        <w:rPr>
          <w:rFonts w:cs="Calibri"/>
          <w:sz w:val="24"/>
          <w:szCs w:val="24"/>
          <w:lang w:val="ru-RU"/>
        </w:rPr>
        <w:t>ю</w:t>
      </w:r>
      <w:r w:rsidR="00F03763" w:rsidRPr="007C0FD7">
        <w:rPr>
          <w:rFonts w:cs="Calibri"/>
          <w:sz w:val="24"/>
          <w:szCs w:val="24"/>
          <w:lang w:val="ru-RU"/>
        </w:rPr>
        <w:t xml:space="preserve"> официального политического дискурса, </w:t>
      </w:r>
      <w:r w:rsidRPr="007C0FD7">
        <w:rPr>
          <w:rFonts w:cs="Calibri"/>
          <w:sz w:val="24"/>
          <w:szCs w:val="24"/>
          <w:lang w:val="ru-RU"/>
        </w:rPr>
        <w:t>его общественное осознание не возросло.</w:t>
      </w:r>
      <w:r w:rsidR="00066723" w:rsidRPr="007C0FD7">
        <w:rPr>
          <w:rFonts w:cs="Calibri"/>
          <w:sz w:val="24"/>
          <w:szCs w:val="24"/>
          <w:lang w:val="ru-RU"/>
        </w:rPr>
        <w:t xml:space="preserve"> </w:t>
      </w:r>
      <w:r w:rsidR="001C24EE" w:rsidRPr="007C0FD7">
        <w:rPr>
          <w:rFonts w:cs="Calibri"/>
          <w:sz w:val="24"/>
          <w:szCs w:val="24"/>
          <w:lang w:val="ru-RU"/>
        </w:rPr>
        <w:t xml:space="preserve">Это не удивительно для тех, кто знает </w:t>
      </w:r>
      <w:r w:rsidR="003717D4">
        <w:rPr>
          <w:rFonts w:cs="Calibri"/>
          <w:sz w:val="24"/>
          <w:szCs w:val="24"/>
          <w:lang w:val="ru-RU"/>
        </w:rPr>
        <w:t>о неопределе</w:t>
      </w:r>
      <w:r w:rsidR="00167F48" w:rsidRPr="007C0FD7">
        <w:rPr>
          <w:rFonts w:cs="Calibri"/>
          <w:sz w:val="24"/>
          <w:szCs w:val="24"/>
          <w:lang w:val="ru-RU"/>
        </w:rPr>
        <w:t>нност</w:t>
      </w:r>
      <w:r w:rsidR="003717D4">
        <w:rPr>
          <w:rFonts w:cs="Calibri"/>
          <w:sz w:val="24"/>
          <w:szCs w:val="24"/>
          <w:lang w:val="ru-RU"/>
        </w:rPr>
        <w:t xml:space="preserve">и </w:t>
      </w:r>
      <w:r w:rsidR="001C24EE" w:rsidRPr="007C0FD7">
        <w:rPr>
          <w:rFonts w:cs="Calibri"/>
          <w:sz w:val="24"/>
          <w:szCs w:val="24"/>
          <w:lang w:val="ru-RU"/>
        </w:rPr>
        <w:t>ее формулир</w:t>
      </w:r>
      <w:r w:rsidR="00167F48" w:rsidRPr="007C0FD7">
        <w:rPr>
          <w:rFonts w:cs="Calibri"/>
          <w:sz w:val="24"/>
          <w:szCs w:val="24"/>
          <w:lang w:val="ru-RU"/>
        </w:rPr>
        <w:t>о</w:t>
      </w:r>
      <w:r w:rsidR="001C24EE" w:rsidRPr="007C0FD7">
        <w:rPr>
          <w:rFonts w:cs="Calibri"/>
          <w:sz w:val="24"/>
          <w:szCs w:val="24"/>
          <w:lang w:val="ru-RU"/>
        </w:rPr>
        <w:t xml:space="preserve">вки и </w:t>
      </w:r>
      <w:r w:rsidR="00167F48" w:rsidRPr="007C0FD7">
        <w:rPr>
          <w:rFonts w:cs="Calibri"/>
          <w:sz w:val="24"/>
          <w:szCs w:val="24"/>
          <w:lang w:val="ru-RU"/>
        </w:rPr>
        <w:t>периферийно</w:t>
      </w:r>
      <w:r w:rsidR="003717D4">
        <w:rPr>
          <w:rFonts w:cs="Calibri"/>
          <w:sz w:val="24"/>
          <w:szCs w:val="24"/>
          <w:lang w:val="ru-RU"/>
        </w:rPr>
        <w:t>м месте</w:t>
      </w:r>
      <w:r w:rsidR="001C24EE" w:rsidRPr="007C0FD7">
        <w:rPr>
          <w:rFonts w:cs="Calibri"/>
          <w:sz w:val="24"/>
          <w:szCs w:val="24"/>
          <w:lang w:val="ru-RU"/>
        </w:rPr>
        <w:t xml:space="preserve"> </w:t>
      </w:r>
      <w:r w:rsidR="00880CEE" w:rsidRPr="007C0FD7">
        <w:rPr>
          <w:rFonts w:cs="Calibri"/>
          <w:sz w:val="24"/>
          <w:szCs w:val="24"/>
          <w:lang w:val="ru-RU"/>
        </w:rPr>
        <w:t xml:space="preserve">в </w:t>
      </w:r>
      <w:r w:rsidR="001C24EE" w:rsidRPr="007C0FD7">
        <w:rPr>
          <w:rFonts w:cs="Calibri"/>
          <w:color w:val="000000"/>
          <w:sz w:val="24"/>
          <w:szCs w:val="24"/>
          <w:shd w:val="clear" w:color="auto" w:fill="FFFFFF"/>
          <w:lang w:val="ru-RU"/>
        </w:rPr>
        <w:t>Стратеги</w:t>
      </w:r>
      <w:r w:rsidR="003717D4">
        <w:rPr>
          <w:rFonts w:cs="Calibri"/>
          <w:color w:val="000000"/>
          <w:sz w:val="24"/>
          <w:szCs w:val="24"/>
          <w:shd w:val="clear" w:color="auto" w:fill="FFFFFF"/>
          <w:lang w:val="ru-RU"/>
        </w:rPr>
        <w:t>и</w:t>
      </w:r>
      <w:r w:rsidR="001C24EE" w:rsidRPr="007C0FD7">
        <w:rPr>
          <w:rFonts w:cs="Calibri"/>
          <w:color w:val="000000"/>
          <w:sz w:val="24"/>
          <w:szCs w:val="24"/>
          <w:shd w:val="clear" w:color="auto" w:fill="FFFFFF"/>
          <w:lang w:val="ru-RU"/>
        </w:rPr>
        <w:t xml:space="preserve"> государственной национальной политики. Как </w:t>
      </w:r>
      <w:r w:rsidR="003717D4">
        <w:rPr>
          <w:rFonts w:cs="Calibri"/>
          <w:color w:val="000000"/>
          <w:sz w:val="24"/>
          <w:szCs w:val="24"/>
          <w:shd w:val="clear" w:color="auto" w:fill="FFFFFF"/>
          <w:lang w:val="ru-RU"/>
        </w:rPr>
        <w:t xml:space="preserve">мы уже отмечали в пятой главе </w:t>
      </w:r>
      <w:r w:rsidR="00880CEE" w:rsidRPr="007C0FD7">
        <w:rPr>
          <w:rFonts w:cs="Calibri"/>
          <w:color w:val="000000"/>
          <w:sz w:val="24"/>
          <w:szCs w:val="24"/>
          <w:shd w:val="clear" w:color="auto" w:fill="FFFFFF"/>
          <w:lang w:val="ru-RU"/>
        </w:rPr>
        <w:t>нашей книги,</w:t>
      </w:r>
      <w:r w:rsidR="001C24EE" w:rsidRPr="007C0FD7">
        <w:rPr>
          <w:rFonts w:cs="Calibri"/>
          <w:color w:val="000000"/>
          <w:sz w:val="24"/>
          <w:szCs w:val="24"/>
          <w:shd w:val="clear" w:color="auto" w:fill="FFFFFF"/>
          <w:lang w:val="ru-RU"/>
        </w:rPr>
        <w:t xml:space="preserve"> в этом документе слово </w:t>
      </w:r>
      <w:r w:rsidR="003717D4">
        <w:rPr>
          <w:rFonts w:cs="Calibri"/>
          <w:color w:val="000000"/>
          <w:sz w:val="24"/>
          <w:szCs w:val="24"/>
          <w:shd w:val="clear" w:color="auto" w:fill="FFFFFF"/>
          <w:lang w:val="ru-RU"/>
        </w:rPr>
        <w:t>«</w:t>
      </w:r>
      <w:r w:rsidR="001C24EE" w:rsidRPr="007C0FD7">
        <w:rPr>
          <w:rFonts w:cs="Calibri"/>
          <w:color w:val="000000"/>
          <w:sz w:val="24"/>
          <w:szCs w:val="24"/>
          <w:shd w:val="clear" w:color="auto" w:fill="FFFFFF"/>
          <w:lang w:val="ru-RU"/>
        </w:rPr>
        <w:t>нация</w:t>
      </w:r>
      <w:r w:rsidR="003717D4">
        <w:rPr>
          <w:rFonts w:cs="Calibri"/>
          <w:color w:val="000000"/>
          <w:sz w:val="24"/>
          <w:szCs w:val="24"/>
          <w:shd w:val="clear" w:color="auto" w:fill="FFFFFF"/>
          <w:lang w:val="ru-RU"/>
        </w:rPr>
        <w:t>»</w:t>
      </w:r>
      <w:r w:rsidR="001C24EE" w:rsidRPr="007C0FD7">
        <w:rPr>
          <w:rFonts w:cs="Calibri"/>
          <w:color w:val="000000"/>
          <w:sz w:val="24"/>
          <w:szCs w:val="24"/>
          <w:shd w:val="clear" w:color="auto" w:fill="FFFFFF"/>
          <w:lang w:val="ru-RU"/>
        </w:rPr>
        <w:t xml:space="preserve"> значительно чаще используется в своем традиционном для России значении</w:t>
      </w:r>
      <w:r w:rsidR="003717D4">
        <w:rPr>
          <w:rFonts w:cs="Calibri"/>
          <w:color w:val="000000"/>
          <w:sz w:val="24"/>
          <w:szCs w:val="24"/>
          <w:shd w:val="clear" w:color="auto" w:fill="FFFFFF"/>
          <w:lang w:val="ru-RU"/>
        </w:rPr>
        <w:t xml:space="preserve"> –</w:t>
      </w:r>
      <w:r w:rsidR="001C24EE" w:rsidRPr="007C0FD7">
        <w:rPr>
          <w:rFonts w:cs="Calibri"/>
          <w:color w:val="000000"/>
          <w:sz w:val="24"/>
          <w:szCs w:val="24"/>
          <w:shd w:val="clear" w:color="auto" w:fill="FFFFFF"/>
          <w:lang w:val="ru-RU"/>
        </w:rPr>
        <w:t xml:space="preserve"> как</w:t>
      </w:r>
      <w:r w:rsidR="00682A72">
        <w:rPr>
          <w:rFonts w:cs="Calibri"/>
          <w:color w:val="000000"/>
          <w:sz w:val="24"/>
          <w:szCs w:val="24"/>
          <w:shd w:val="clear" w:color="auto" w:fill="FFFFFF"/>
          <w:lang w:val="ru-RU"/>
        </w:rPr>
        <w:t xml:space="preserve"> термин для обозначения э</w:t>
      </w:r>
      <w:r w:rsidR="001C24EE" w:rsidRPr="007C0FD7">
        <w:rPr>
          <w:rFonts w:cs="Calibri"/>
          <w:color w:val="000000"/>
          <w:sz w:val="24"/>
          <w:szCs w:val="24"/>
          <w:shd w:val="clear" w:color="auto" w:fill="FFFFFF"/>
          <w:lang w:val="ru-RU"/>
        </w:rPr>
        <w:t xml:space="preserve">тнической политики. Анализ </w:t>
      </w:r>
      <w:r w:rsidR="00880CEE" w:rsidRPr="007C0FD7">
        <w:rPr>
          <w:rFonts w:cs="Calibri"/>
          <w:color w:val="000000"/>
          <w:sz w:val="24"/>
          <w:szCs w:val="24"/>
          <w:shd w:val="clear" w:color="auto" w:fill="FFFFFF"/>
          <w:lang w:val="ru-RU"/>
        </w:rPr>
        <w:t>Стратегии показывает, что</w:t>
      </w:r>
      <w:r w:rsidR="001C24EE" w:rsidRPr="007C0FD7">
        <w:rPr>
          <w:rFonts w:cs="Calibri"/>
          <w:color w:val="000000"/>
          <w:sz w:val="24"/>
          <w:szCs w:val="24"/>
          <w:shd w:val="clear" w:color="auto" w:fill="FFFFFF"/>
          <w:lang w:val="ru-RU"/>
        </w:rPr>
        <w:t xml:space="preserve"> </w:t>
      </w:r>
      <w:r w:rsidR="0026531D" w:rsidRPr="007C0FD7">
        <w:rPr>
          <w:rFonts w:cs="Calibri"/>
          <w:color w:val="000000"/>
          <w:sz w:val="24"/>
          <w:szCs w:val="24"/>
          <w:shd w:val="clear" w:color="auto" w:fill="FFFFFF"/>
          <w:lang w:val="ru-RU"/>
        </w:rPr>
        <w:t>декларируем</w:t>
      </w:r>
      <w:r w:rsidR="00682A72">
        <w:rPr>
          <w:rFonts w:cs="Calibri"/>
          <w:color w:val="000000"/>
          <w:sz w:val="24"/>
          <w:szCs w:val="24"/>
          <w:shd w:val="clear" w:color="auto" w:fill="FFFFFF"/>
          <w:lang w:val="ru-RU"/>
        </w:rPr>
        <w:t>ая в</w:t>
      </w:r>
      <w:r w:rsidR="00880CEE" w:rsidRPr="007C0FD7">
        <w:rPr>
          <w:rFonts w:cs="Calibri"/>
          <w:color w:val="000000"/>
          <w:sz w:val="24"/>
          <w:szCs w:val="24"/>
          <w:shd w:val="clear" w:color="auto" w:fill="FFFFFF"/>
          <w:lang w:val="ru-RU"/>
        </w:rPr>
        <w:t xml:space="preserve"> ней </w:t>
      </w:r>
      <w:r w:rsidR="0026531D" w:rsidRPr="007C0FD7">
        <w:rPr>
          <w:rFonts w:cs="Calibri"/>
          <w:color w:val="000000"/>
          <w:sz w:val="24"/>
          <w:szCs w:val="24"/>
          <w:shd w:val="clear" w:color="auto" w:fill="FFFFFF"/>
          <w:lang w:val="ru-RU"/>
        </w:rPr>
        <w:t>приверженность идее гражданской нации в России</w:t>
      </w:r>
      <w:r w:rsidR="00C80EE1" w:rsidRPr="007C0FD7">
        <w:rPr>
          <w:rFonts w:cs="Calibri"/>
          <w:color w:val="000000"/>
          <w:sz w:val="24"/>
          <w:szCs w:val="24"/>
          <w:shd w:val="clear" w:color="auto" w:fill="FFFFFF"/>
          <w:lang w:val="ru-RU"/>
        </w:rPr>
        <w:t xml:space="preserve"> </w:t>
      </w:r>
      <w:r w:rsidR="0026531D" w:rsidRPr="007C0FD7">
        <w:rPr>
          <w:rFonts w:cs="Calibri"/>
          <w:color w:val="000000"/>
          <w:sz w:val="24"/>
          <w:szCs w:val="24"/>
          <w:shd w:val="clear" w:color="auto" w:fill="FFFFFF"/>
          <w:lang w:val="ru-RU"/>
        </w:rPr>
        <w:t>больше напоминает очередную редакцию доктрины «официальной народности»</w:t>
      </w:r>
      <w:r w:rsidR="00880CEE" w:rsidRPr="007C0FD7">
        <w:rPr>
          <w:rFonts w:cs="Calibri"/>
          <w:color w:val="000000"/>
          <w:sz w:val="24"/>
          <w:szCs w:val="24"/>
          <w:shd w:val="clear" w:color="auto" w:fill="FFFFFF"/>
          <w:lang w:val="ru-RU"/>
        </w:rPr>
        <w:t xml:space="preserve"> или давнюю технологию подмены понятий</w:t>
      </w:r>
      <w:r w:rsidR="0026531D" w:rsidRPr="007C0FD7">
        <w:rPr>
          <w:rFonts w:cs="Calibri"/>
          <w:color w:val="000000"/>
          <w:sz w:val="24"/>
          <w:szCs w:val="24"/>
          <w:shd w:val="clear" w:color="auto" w:fill="FFFFFF"/>
          <w:lang w:val="ru-RU"/>
        </w:rPr>
        <w:t>.</w:t>
      </w:r>
      <w:r w:rsidR="00880CEE" w:rsidRPr="00682A72">
        <w:rPr>
          <w:rFonts w:eastAsia="Times New Roman" w:cs="Calibri"/>
          <w:bCs/>
          <w:sz w:val="24"/>
          <w:szCs w:val="24"/>
          <w:lang w:val="ru-RU"/>
        </w:rPr>
        <w:t xml:space="preserve"> </w:t>
      </w:r>
      <w:r w:rsidR="00C80EE1" w:rsidRPr="007C0FD7">
        <w:rPr>
          <w:rFonts w:eastAsia="Times New Roman" w:cs="Calibri"/>
          <w:bCs/>
          <w:sz w:val="24"/>
          <w:szCs w:val="24"/>
          <w:lang w:val="ru-RU"/>
        </w:rPr>
        <w:t>Однако полного повторения событий в истории не бывает</w:t>
      </w:r>
      <w:r w:rsidR="00682A72">
        <w:rPr>
          <w:rFonts w:eastAsia="Times New Roman" w:cs="Calibri"/>
          <w:bCs/>
          <w:sz w:val="24"/>
          <w:szCs w:val="24"/>
          <w:lang w:val="ru-RU"/>
        </w:rPr>
        <w:t>,</w:t>
      </w:r>
      <w:r w:rsidR="00C80EE1" w:rsidRPr="007C0FD7">
        <w:rPr>
          <w:rFonts w:eastAsia="Times New Roman" w:cs="Calibri"/>
          <w:bCs/>
          <w:sz w:val="24"/>
          <w:szCs w:val="24"/>
          <w:lang w:val="ru-RU"/>
        </w:rPr>
        <w:t xml:space="preserve"> и некот</w:t>
      </w:r>
      <w:r w:rsidR="00F37DFB" w:rsidRPr="007C0FD7">
        <w:rPr>
          <w:rFonts w:eastAsia="Times New Roman" w:cs="Calibri"/>
          <w:bCs/>
          <w:sz w:val="24"/>
          <w:szCs w:val="24"/>
          <w:lang w:val="ru-RU"/>
        </w:rPr>
        <w:t>о</w:t>
      </w:r>
      <w:r w:rsidR="00C80EE1" w:rsidRPr="007C0FD7">
        <w:rPr>
          <w:rFonts w:eastAsia="Times New Roman" w:cs="Calibri"/>
          <w:bCs/>
          <w:sz w:val="24"/>
          <w:szCs w:val="24"/>
          <w:lang w:val="ru-RU"/>
        </w:rPr>
        <w:t>рые поп</w:t>
      </w:r>
      <w:r w:rsidR="00F37DFB" w:rsidRPr="007C0FD7">
        <w:rPr>
          <w:rFonts w:eastAsia="Times New Roman" w:cs="Calibri"/>
          <w:bCs/>
          <w:sz w:val="24"/>
          <w:szCs w:val="24"/>
          <w:lang w:val="ru-RU"/>
        </w:rPr>
        <w:t>ы</w:t>
      </w:r>
      <w:r w:rsidR="00C80EE1" w:rsidRPr="007C0FD7">
        <w:rPr>
          <w:rFonts w:eastAsia="Times New Roman" w:cs="Calibri"/>
          <w:bCs/>
          <w:sz w:val="24"/>
          <w:szCs w:val="24"/>
          <w:lang w:val="ru-RU"/>
        </w:rPr>
        <w:t xml:space="preserve">тки повтора действительно напоминают фарс. </w:t>
      </w:r>
      <w:r w:rsidR="00880CEE" w:rsidRPr="007C0FD7">
        <w:rPr>
          <w:rFonts w:eastAsia="Times New Roman" w:cs="Calibri"/>
          <w:bCs/>
          <w:sz w:val="24"/>
          <w:szCs w:val="24"/>
          <w:lang w:val="ru-RU"/>
        </w:rPr>
        <w:t xml:space="preserve">В </w:t>
      </w:r>
      <w:r w:rsidR="00880CEE" w:rsidRPr="007C0FD7">
        <w:rPr>
          <w:rFonts w:eastAsia="Times New Roman" w:cs="Calibri"/>
          <w:bCs/>
          <w:sz w:val="24"/>
          <w:szCs w:val="24"/>
          <w:lang w:val="en-US"/>
        </w:rPr>
        <w:t>XIX</w:t>
      </w:r>
      <w:r w:rsidR="00880CEE" w:rsidRPr="007C0FD7">
        <w:rPr>
          <w:rFonts w:eastAsia="Times New Roman" w:cs="Calibri"/>
          <w:bCs/>
          <w:sz w:val="24"/>
          <w:szCs w:val="24"/>
          <w:lang w:val="ru-RU"/>
        </w:rPr>
        <w:t xml:space="preserve"> в</w:t>
      </w:r>
      <w:r w:rsidR="00682A72">
        <w:rPr>
          <w:rFonts w:eastAsia="Times New Roman" w:cs="Calibri"/>
          <w:bCs/>
          <w:sz w:val="24"/>
          <w:szCs w:val="24"/>
          <w:lang w:val="ru-RU"/>
        </w:rPr>
        <w:t xml:space="preserve">еке граф </w:t>
      </w:r>
      <w:r w:rsidR="00F82849">
        <w:rPr>
          <w:rFonts w:eastAsia="Times New Roman" w:cs="Calibri"/>
          <w:bCs/>
          <w:sz w:val="24"/>
          <w:szCs w:val="24"/>
          <w:lang w:val="ru-RU"/>
        </w:rPr>
        <w:t xml:space="preserve">С.С. </w:t>
      </w:r>
      <w:r w:rsidR="00880CEE" w:rsidRPr="007C0FD7">
        <w:rPr>
          <w:rFonts w:eastAsia="Times New Roman" w:cs="Calibri"/>
          <w:bCs/>
          <w:sz w:val="24"/>
          <w:szCs w:val="24"/>
          <w:lang w:val="ru-RU"/>
        </w:rPr>
        <w:t xml:space="preserve">Уваров предложил подменить понятие нации идеей народности, а ныне слегка обновленную доктрину «официальной народности»:  </w:t>
      </w:r>
      <w:r w:rsidR="00682A72" w:rsidRPr="00682A72">
        <w:rPr>
          <w:rFonts w:eastAsia="Times New Roman" w:cs="Calibri"/>
          <w:bCs/>
          <w:iCs/>
          <w:sz w:val="24"/>
          <w:szCs w:val="24"/>
          <w:lang w:val="ru-RU"/>
        </w:rPr>
        <w:t>п</w:t>
      </w:r>
      <w:r w:rsidR="00880CEE" w:rsidRPr="00682A72">
        <w:rPr>
          <w:rFonts w:eastAsia="Times New Roman" w:cs="Calibri"/>
          <w:bCs/>
          <w:iCs/>
          <w:sz w:val="24"/>
          <w:szCs w:val="24"/>
          <w:lang w:val="ru-RU"/>
        </w:rPr>
        <w:t>равославие (традиционализм)</w:t>
      </w:r>
      <w:r w:rsidR="00682A72">
        <w:rPr>
          <w:rFonts w:eastAsia="Times New Roman" w:cs="Calibri"/>
          <w:bCs/>
          <w:iCs/>
          <w:sz w:val="24"/>
          <w:szCs w:val="24"/>
          <w:lang w:val="ru-RU"/>
        </w:rPr>
        <w:t xml:space="preserve">, </w:t>
      </w:r>
      <w:r w:rsidR="00682A72" w:rsidRPr="00682A72">
        <w:rPr>
          <w:rFonts w:eastAsia="Times New Roman" w:cs="Calibri"/>
          <w:bCs/>
          <w:sz w:val="24"/>
          <w:szCs w:val="24"/>
          <w:lang w:val="ru-RU"/>
        </w:rPr>
        <w:t>с</w:t>
      </w:r>
      <w:r w:rsidR="00682A72" w:rsidRPr="00682A72">
        <w:rPr>
          <w:rFonts w:eastAsia="Times New Roman" w:cs="Calibri"/>
          <w:bCs/>
          <w:iCs/>
          <w:sz w:val="24"/>
          <w:szCs w:val="24"/>
          <w:lang w:val="ru-RU"/>
        </w:rPr>
        <w:t xml:space="preserve">амодержавие (авторитаризм), </w:t>
      </w:r>
      <w:r w:rsidR="00682A72">
        <w:rPr>
          <w:rFonts w:eastAsia="Times New Roman" w:cs="Calibri"/>
          <w:bCs/>
          <w:iCs/>
          <w:sz w:val="24"/>
          <w:szCs w:val="24"/>
          <w:lang w:val="ru-RU"/>
        </w:rPr>
        <w:t>народность («о</w:t>
      </w:r>
      <w:r w:rsidR="00880CEE" w:rsidRPr="00682A72">
        <w:rPr>
          <w:rFonts w:eastAsia="Times New Roman" w:cs="Calibri"/>
          <w:bCs/>
          <w:iCs/>
          <w:sz w:val="24"/>
          <w:szCs w:val="24"/>
          <w:lang w:val="ru-RU"/>
        </w:rPr>
        <w:t>собая цивилизация»)</w:t>
      </w:r>
      <w:r w:rsidR="00682A72">
        <w:rPr>
          <w:rFonts w:eastAsia="Times New Roman" w:cs="Calibri"/>
          <w:bCs/>
          <w:iCs/>
          <w:sz w:val="24"/>
          <w:szCs w:val="24"/>
          <w:lang w:val="ru-RU"/>
        </w:rPr>
        <w:t xml:space="preserve">, – </w:t>
      </w:r>
      <w:r w:rsidR="00880CEE" w:rsidRPr="007C0FD7">
        <w:rPr>
          <w:rFonts w:eastAsia="Times New Roman" w:cs="Calibri"/>
          <w:bCs/>
          <w:sz w:val="24"/>
          <w:szCs w:val="24"/>
          <w:lang w:val="ru-RU"/>
        </w:rPr>
        <w:t>представляют публике как гражданскую нацию.</w:t>
      </w:r>
      <w:r w:rsidR="00C80EE1" w:rsidRPr="007C0FD7">
        <w:rPr>
          <w:rFonts w:eastAsia="Times New Roman" w:cs="Calibri"/>
          <w:bCs/>
          <w:sz w:val="24"/>
          <w:szCs w:val="24"/>
          <w:lang w:val="ru-RU"/>
        </w:rPr>
        <w:t xml:space="preserve"> Сделать это тем проще, чем меньше определенности в</w:t>
      </w:r>
      <w:r w:rsidR="00CE5A4C">
        <w:rPr>
          <w:rFonts w:eastAsia="Times New Roman" w:cs="Calibri"/>
          <w:bCs/>
          <w:sz w:val="24"/>
          <w:szCs w:val="24"/>
          <w:lang w:val="ru-RU"/>
        </w:rPr>
        <w:t xml:space="preserve"> </w:t>
      </w:r>
      <w:r w:rsidR="00880CEE" w:rsidRPr="007C0FD7">
        <w:rPr>
          <w:rFonts w:cs="Calibri"/>
          <w:sz w:val="24"/>
          <w:szCs w:val="24"/>
          <w:lang w:val="ru-RU"/>
        </w:rPr>
        <w:t xml:space="preserve">научном сообществе относительно понятия «нация» </w:t>
      </w:r>
      <w:r w:rsidR="00682A72">
        <w:rPr>
          <w:rFonts w:cs="Calibri"/>
          <w:sz w:val="24"/>
          <w:szCs w:val="24"/>
          <w:lang w:val="ru-RU"/>
        </w:rPr>
        <w:t xml:space="preserve">в </w:t>
      </w:r>
      <w:r w:rsidR="00682A72">
        <w:rPr>
          <w:rFonts w:cs="Calibri"/>
          <w:sz w:val="24"/>
          <w:szCs w:val="24"/>
          <w:lang w:val="ru-RU"/>
        </w:rPr>
        <w:lastRenderedPageBreak/>
        <w:t xml:space="preserve">общем и </w:t>
      </w:r>
      <w:r w:rsidR="00880CEE" w:rsidRPr="007C0FD7">
        <w:rPr>
          <w:rFonts w:cs="Calibri"/>
          <w:sz w:val="24"/>
          <w:szCs w:val="24"/>
          <w:lang w:val="ru-RU"/>
        </w:rPr>
        <w:t>применительно к российскому обществу</w:t>
      </w:r>
      <w:r w:rsidR="00880CEE" w:rsidRPr="007C0FD7">
        <w:rPr>
          <w:rStyle w:val="a8"/>
          <w:rFonts w:cs="Calibri"/>
          <w:sz w:val="24"/>
          <w:szCs w:val="24"/>
          <w:lang w:val="ru-RU"/>
        </w:rPr>
        <w:footnoteReference w:id="9"/>
      </w:r>
      <w:r w:rsidR="00880CEE" w:rsidRPr="007C0FD7">
        <w:rPr>
          <w:rFonts w:cs="Calibri"/>
          <w:sz w:val="24"/>
          <w:szCs w:val="24"/>
          <w:lang w:val="ru-RU"/>
        </w:rPr>
        <w:t>. Н</w:t>
      </w:r>
      <w:r w:rsidR="002E4C78" w:rsidRPr="007C0FD7">
        <w:rPr>
          <w:rFonts w:cs="Calibri"/>
          <w:color w:val="000000"/>
          <w:sz w:val="24"/>
          <w:szCs w:val="24"/>
          <w:shd w:val="clear" w:color="auto" w:fill="FFFFFF"/>
          <w:lang w:val="ru-RU"/>
        </w:rPr>
        <w:t>ет согласия</w:t>
      </w:r>
      <w:r w:rsidR="00C80EE1" w:rsidRPr="007C0FD7">
        <w:rPr>
          <w:rFonts w:cs="Calibri"/>
          <w:color w:val="000000"/>
          <w:sz w:val="24"/>
          <w:szCs w:val="24"/>
          <w:shd w:val="clear" w:color="auto" w:fill="FFFFFF"/>
          <w:lang w:val="ru-RU"/>
        </w:rPr>
        <w:t xml:space="preserve"> среди ученых</w:t>
      </w:r>
      <w:r w:rsidR="002E4C78" w:rsidRPr="007C0FD7">
        <w:rPr>
          <w:rFonts w:cs="Calibri"/>
          <w:color w:val="000000"/>
          <w:sz w:val="24"/>
          <w:szCs w:val="24"/>
          <w:shd w:val="clear" w:color="auto" w:fill="FFFFFF"/>
          <w:lang w:val="ru-RU"/>
        </w:rPr>
        <w:t xml:space="preserve"> и относительно вопроса о том, существует ли гражданская нация в России (и если нет, то возможна ли она в принципе)</w:t>
      </w:r>
      <w:r w:rsidR="00D16128" w:rsidRPr="007C0FD7">
        <w:rPr>
          <w:rFonts w:cs="Calibri"/>
          <w:color w:val="000000"/>
          <w:sz w:val="24"/>
          <w:szCs w:val="24"/>
          <w:shd w:val="clear" w:color="auto" w:fill="FFFFFF"/>
          <w:lang w:val="ru-RU"/>
        </w:rPr>
        <w:t>.</w:t>
      </w:r>
      <w:r w:rsidR="002E4C78" w:rsidRPr="007C0FD7">
        <w:rPr>
          <w:rFonts w:cs="Calibri"/>
          <w:color w:val="000000"/>
          <w:sz w:val="24"/>
          <w:szCs w:val="24"/>
          <w:shd w:val="clear" w:color="auto" w:fill="FFFFFF"/>
          <w:lang w:val="ru-RU"/>
        </w:rPr>
        <w:t xml:space="preserve"> По большому счету,</w:t>
      </w:r>
      <w:r w:rsidR="00D16128" w:rsidRPr="007C0FD7">
        <w:rPr>
          <w:rFonts w:cs="Calibri"/>
          <w:color w:val="000000"/>
          <w:sz w:val="24"/>
          <w:szCs w:val="24"/>
          <w:shd w:val="clear" w:color="auto" w:fill="FFFFFF"/>
          <w:lang w:val="ru-RU"/>
        </w:rPr>
        <w:t xml:space="preserve"> есть </w:t>
      </w:r>
      <w:r w:rsidR="00AA2844" w:rsidRPr="007C0FD7">
        <w:rPr>
          <w:rFonts w:cs="Calibri"/>
          <w:color w:val="000000"/>
          <w:sz w:val="24"/>
          <w:szCs w:val="24"/>
          <w:shd w:val="clear" w:color="auto" w:fill="FFFFFF"/>
          <w:lang w:val="ru-RU"/>
        </w:rPr>
        <w:t>две крайние позиции</w:t>
      </w:r>
      <w:r w:rsidR="002D668E">
        <w:rPr>
          <w:rFonts w:cs="Calibri"/>
          <w:color w:val="000000"/>
          <w:sz w:val="24"/>
          <w:szCs w:val="24"/>
          <w:shd w:val="clear" w:color="auto" w:fill="FFFFFF"/>
          <w:lang w:val="ru-RU"/>
        </w:rPr>
        <w:t>, которые мы намереваемся последовательно проанализировать</w:t>
      </w:r>
      <w:r w:rsidR="00AA2844" w:rsidRPr="007C0FD7">
        <w:rPr>
          <w:rFonts w:cs="Calibri"/>
          <w:color w:val="000000"/>
          <w:sz w:val="24"/>
          <w:szCs w:val="24"/>
          <w:shd w:val="clear" w:color="auto" w:fill="FFFFFF"/>
          <w:lang w:val="ru-RU"/>
        </w:rPr>
        <w:t>.</w:t>
      </w:r>
      <w:r w:rsidR="002E4C78" w:rsidRPr="007C0FD7">
        <w:rPr>
          <w:rFonts w:cs="Calibri"/>
          <w:color w:val="000000"/>
          <w:sz w:val="24"/>
          <w:szCs w:val="24"/>
          <w:shd w:val="clear" w:color="auto" w:fill="FFFFFF"/>
          <w:lang w:val="ru-RU"/>
        </w:rPr>
        <w:t xml:space="preserve"> </w:t>
      </w:r>
    </w:p>
    <w:p w:rsidR="006531FE" w:rsidRPr="007C0FD7" w:rsidRDefault="002E4C78" w:rsidP="006531FE">
      <w:pPr>
        <w:shd w:val="clear" w:color="auto" w:fill="FFFFFF"/>
        <w:spacing w:line="360" w:lineRule="auto"/>
        <w:ind w:firstLine="709"/>
        <w:jc w:val="both"/>
        <w:rPr>
          <w:rFonts w:cs="Calibri"/>
          <w:color w:val="000000"/>
          <w:sz w:val="24"/>
          <w:szCs w:val="24"/>
          <w:shd w:val="clear" w:color="auto" w:fill="FFFFFF"/>
          <w:lang w:val="ru-RU"/>
        </w:rPr>
      </w:pPr>
      <w:r w:rsidRPr="007C0FD7">
        <w:rPr>
          <w:rFonts w:cs="Calibri"/>
          <w:color w:val="000000"/>
          <w:sz w:val="24"/>
          <w:szCs w:val="24"/>
          <w:shd w:val="clear" w:color="auto" w:fill="FFFFFF"/>
          <w:lang w:val="ru-RU"/>
        </w:rPr>
        <w:t xml:space="preserve">Одна </w:t>
      </w:r>
      <w:r w:rsidR="00AA2844" w:rsidRPr="007C0FD7">
        <w:rPr>
          <w:rFonts w:cs="Calibri"/>
          <w:color w:val="000000"/>
          <w:sz w:val="24"/>
          <w:szCs w:val="24"/>
          <w:shd w:val="clear" w:color="auto" w:fill="FFFFFF"/>
          <w:lang w:val="ru-RU"/>
        </w:rPr>
        <w:t xml:space="preserve">из них </w:t>
      </w:r>
      <w:r w:rsidRPr="007C0FD7">
        <w:rPr>
          <w:rFonts w:cs="Calibri"/>
          <w:color w:val="000000"/>
          <w:sz w:val="24"/>
          <w:szCs w:val="24"/>
          <w:shd w:val="clear" w:color="auto" w:fill="FFFFFF"/>
          <w:lang w:val="ru-RU"/>
        </w:rPr>
        <w:t xml:space="preserve">состоит в том, что российская гражданская нация уже есть. </w:t>
      </w:r>
      <w:r w:rsidR="00AA2844" w:rsidRPr="007C0FD7">
        <w:rPr>
          <w:rFonts w:cs="Calibri"/>
          <w:color w:val="000000"/>
          <w:sz w:val="24"/>
          <w:szCs w:val="24"/>
          <w:shd w:val="clear" w:color="auto" w:fill="FFFFFF"/>
          <w:lang w:val="ru-RU"/>
        </w:rPr>
        <w:t>Э</w:t>
      </w:r>
      <w:r w:rsidRPr="007C0FD7">
        <w:rPr>
          <w:rFonts w:cs="Calibri"/>
          <w:color w:val="000000"/>
          <w:sz w:val="24"/>
          <w:szCs w:val="24"/>
          <w:shd w:val="clear" w:color="auto" w:fill="FFFFFF"/>
          <w:lang w:val="ru-RU"/>
        </w:rPr>
        <w:t xml:space="preserve">то официальная позиция российской власти. Более того, как утверждает главный защитник данной концепции академик </w:t>
      </w:r>
      <w:r w:rsidR="001C24EE" w:rsidRPr="007C0FD7">
        <w:rPr>
          <w:rFonts w:cs="Calibri"/>
          <w:color w:val="000000"/>
          <w:sz w:val="24"/>
          <w:szCs w:val="24"/>
          <w:shd w:val="clear" w:color="auto" w:fill="FFFFFF"/>
          <w:lang w:val="ru-RU"/>
        </w:rPr>
        <w:t xml:space="preserve">Валерий </w:t>
      </w:r>
      <w:r w:rsidRPr="007C0FD7">
        <w:rPr>
          <w:rFonts w:cs="Calibri"/>
          <w:color w:val="000000"/>
          <w:sz w:val="24"/>
          <w:szCs w:val="24"/>
          <w:shd w:val="clear" w:color="auto" w:fill="FFFFFF"/>
          <w:lang w:val="ru-RU"/>
        </w:rPr>
        <w:t xml:space="preserve">Тишков, гражданская нация </w:t>
      </w:r>
      <w:r w:rsidR="00AF3045" w:rsidRPr="007C0FD7">
        <w:rPr>
          <w:rFonts w:cs="Calibri"/>
          <w:color w:val="000000"/>
          <w:sz w:val="24"/>
          <w:szCs w:val="24"/>
          <w:shd w:val="clear" w:color="auto" w:fill="FFFFFF"/>
          <w:lang w:val="ru-RU"/>
        </w:rPr>
        <w:t>существовала и раньше</w:t>
      </w:r>
      <w:r w:rsidR="00C06745">
        <w:rPr>
          <w:rFonts w:cs="Calibri"/>
          <w:color w:val="000000"/>
          <w:sz w:val="24"/>
          <w:szCs w:val="24"/>
          <w:shd w:val="clear" w:color="auto" w:fill="FFFFFF"/>
          <w:lang w:val="ru-RU"/>
        </w:rPr>
        <w:t xml:space="preserve"> – </w:t>
      </w:r>
      <w:r w:rsidR="00C80EE1" w:rsidRPr="007C0FD7">
        <w:rPr>
          <w:rFonts w:cs="Calibri"/>
          <w:color w:val="000000"/>
          <w:sz w:val="24"/>
          <w:szCs w:val="24"/>
          <w:shd w:val="clear" w:color="auto" w:fill="FFFFFF"/>
          <w:lang w:val="ru-RU"/>
        </w:rPr>
        <w:t>в Российской империи и в СССР</w:t>
      </w:r>
      <w:r w:rsidRPr="007C0FD7">
        <w:rPr>
          <w:rFonts w:cs="Calibri"/>
          <w:color w:val="000000"/>
          <w:sz w:val="24"/>
          <w:szCs w:val="24"/>
          <w:shd w:val="clear" w:color="auto" w:fill="FFFFFF"/>
          <w:lang w:val="ru-RU"/>
        </w:rPr>
        <w:t>, просто под другими названиями</w:t>
      </w:r>
      <w:r w:rsidR="00C06745">
        <w:rPr>
          <w:rFonts w:cs="Calibri"/>
          <w:color w:val="000000"/>
          <w:sz w:val="24"/>
          <w:szCs w:val="24"/>
          <w:shd w:val="clear" w:color="auto" w:fill="FFFFFF"/>
          <w:lang w:val="ru-RU"/>
        </w:rPr>
        <w:t>.</w:t>
      </w:r>
      <w:r w:rsidR="00630E5D">
        <w:rPr>
          <w:rFonts w:cs="Calibri"/>
          <w:color w:val="000000"/>
          <w:sz w:val="24"/>
          <w:szCs w:val="24"/>
          <w:shd w:val="clear" w:color="auto" w:fill="FFFFFF"/>
          <w:lang w:val="ru-RU"/>
        </w:rPr>
        <w:t xml:space="preserve"> </w:t>
      </w:r>
      <w:r w:rsidRPr="007C0FD7">
        <w:rPr>
          <w:rFonts w:cs="Calibri"/>
          <w:color w:val="000000"/>
          <w:sz w:val="24"/>
          <w:szCs w:val="24"/>
          <w:shd w:val="clear" w:color="auto" w:fill="FFFFFF"/>
          <w:lang w:val="ru-RU"/>
        </w:rPr>
        <w:t>Другая позиция заключается в</w:t>
      </w:r>
      <w:r w:rsidR="00C80EE1" w:rsidRPr="007C0FD7">
        <w:rPr>
          <w:rFonts w:cs="Calibri"/>
          <w:color w:val="000000"/>
          <w:sz w:val="24"/>
          <w:szCs w:val="24"/>
          <w:shd w:val="clear" w:color="auto" w:fill="FFFFFF"/>
          <w:lang w:val="ru-RU"/>
        </w:rPr>
        <w:t xml:space="preserve"> следующем: во-первых</w:t>
      </w:r>
      <w:r w:rsidR="00630E5D">
        <w:rPr>
          <w:rFonts w:cs="Calibri"/>
          <w:color w:val="000000"/>
          <w:sz w:val="24"/>
          <w:szCs w:val="24"/>
          <w:shd w:val="clear" w:color="auto" w:fill="FFFFFF"/>
          <w:lang w:val="ru-RU"/>
        </w:rPr>
        <w:t xml:space="preserve">, </w:t>
      </w:r>
      <w:r w:rsidRPr="007C0FD7">
        <w:rPr>
          <w:rFonts w:cs="Calibri"/>
          <w:color w:val="000000"/>
          <w:sz w:val="24"/>
          <w:szCs w:val="24"/>
          <w:shd w:val="clear" w:color="auto" w:fill="FFFFFF"/>
          <w:lang w:val="ru-RU"/>
        </w:rPr>
        <w:t xml:space="preserve">гражданской </w:t>
      </w:r>
      <w:r w:rsidR="00D16128" w:rsidRPr="007C0FD7">
        <w:rPr>
          <w:rFonts w:cs="Calibri"/>
          <w:color w:val="000000"/>
          <w:sz w:val="24"/>
          <w:szCs w:val="24"/>
          <w:shd w:val="clear" w:color="auto" w:fill="FFFFFF"/>
          <w:lang w:val="ru-RU"/>
        </w:rPr>
        <w:t>нации в России нет</w:t>
      </w:r>
      <w:r w:rsidR="00C80EE1" w:rsidRPr="007C0FD7">
        <w:rPr>
          <w:rFonts w:cs="Calibri"/>
          <w:color w:val="000000"/>
          <w:sz w:val="24"/>
          <w:szCs w:val="24"/>
          <w:shd w:val="clear" w:color="auto" w:fill="FFFFFF"/>
          <w:lang w:val="ru-RU"/>
        </w:rPr>
        <w:t>, а</w:t>
      </w:r>
      <w:r w:rsidR="00630E5D">
        <w:rPr>
          <w:rFonts w:cs="Calibri"/>
          <w:color w:val="000000"/>
          <w:sz w:val="24"/>
          <w:szCs w:val="24"/>
          <w:shd w:val="clear" w:color="auto" w:fill="FFFFFF"/>
          <w:lang w:val="ru-RU"/>
        </w:rPr>
        <w:t xml:space="preserve"> во-вторых, </w:t>
      </w:r>
      <w:r w:rsidR="00C80EE1" w:rsidRPr="007C0FD7">
        <w:rPr>
          <w:rFonts w:cs="Calibri"/>
          <w:color w:val="000000"/>
          <w:sz w:val="24"/>
          <w:szCs w:val="24"/>
          <w:shd w:val="clear" w:color="auto" w:fill="FFFFFF"/>
          <w:lang w:val="ru-RU"/>
        </w:rPr>
        <w:t>есть империя</w:t>
      </w:r>
      <w:r w:rsidR="00630E5D">
        <w:rPr>
          <w:rFonts w:cs="Calibri"/>
          <w:color w:val="000000"/>
          <w:sz w:val="24"/>
          <w:szCs w:val="24"/>
          <w:shd w:val="clear" w:color="auto" w:fill="FFFFFF"/>
          <w:lang w:val="ru-RU"/>
        </w:rPr>
        <w:t>. О</w:t>
      </w:r>
      <w:r w:rsidR="00C80EE1" w:rsidRPr="007C0FD7">
        <w:rPr>
          <w:rFonts w:cs="Calibri"/>
          <w:color w:val="000000"/>
          <w:sz w:val="24"/>
          <w:szCs w:val="24"/>
          <w:shd w:val="clear" w:color="auto" w:fill="FFFFFF"/>
          <w:lang w:val="ru-RU"/>
        </w:rPr>
        <w:t xml:space="preserve">дни это </w:t>
      </w:r>
      <w:r w:rsidR="00DB0C6E" w:rsidRPr="007C0FD7">
        <w:rPr>
          <w:rFonts w:cs="Calibri"/>
          <w:color w:val="000000"/>
          <w:sz w:val="24"/>
          <w:szCs w:val="24"/>
          <w:shd w:val="clear" w:color="auto" w:fill="FFFFFF"/>
          <w:lang w:val="ru-RU"/>
        </w:rPr>
        <w:t>приветствуют</w:t>
      </w:r>
      <w:r w:rsidR="00630E5D">
        <w:rPr>
          <w:rFonts w:cs="Calibri"/>
          <w:color w:val="000000"/>
          <w:sz w:val="24"/>
          <w:szCs w:val="24"/>
          <w:shd w:val="clear" w:color="auto" w:fill="FFFFFF"/>
          <w:lang w:val="ru-RU"/>
        </w:rPr>
        <w:t xml:space="preserve">, </w:t>
      </w:r>
      <w:r w:rsidR="00C80EE1" w:rsidRPr="007C0FD7">
        <w:rPr>
          <w:rFonts w:cs="Calibri"/>
          <w:color w:val="000000"/>
          <w:sz w:val="24"/>
          <w:szCs w:val="24"/>
          <w:shd w:val="clear" w:color="auto" w:fill="FFFFFF"/>
          <w:lang w:val="ru-RU"/>
        </w:rPr>
        <w:t>други</w:t>
      </w:r>
      <w:r w:rsidR="00DB0C6E" w:rsidRPr="007C0FD7">
        <w:rPr>
          <w:rFonts w:cs="Calibri"/>
          <w:color w:val="000000"/>
          <w:sz w:val="24"/>
          <w:szCs w:val="24"/>
          <w:shd w:val="clear" w:color="auto" w:fill="FFFFFF"/>
          <w:lang w:val="ru-RU"/>
        </w:rPr>
        <w:t xml:space="preserve">е относятся к </w:t>
      </w:r>
      <w:r w:rsidR="00630E5D" w:rsidRPr="007C0FD7">
        <w:rPr>
          <w:rFonts w:cs="Calibri"/>
          <w:color w:val="000000"/>
          <w:sz w:val="24"/>
          <w:szCs w:val="24"/>
          <w:shd w:val="clear" w:color="auto" w:fill="FFFFFF"/>
          <w:lang w:val="ru-RU"/>
        </w:rPr>
        <w:t>современной</w:t>
      </w:r>
      <w:r w:rsidR="00DB0C6E" w:rsidRPr="007C0FD7">
        <w:rPr>
          <w:rFonts w:cs="Calibri"/>
          <w:color w:val="000000"/>
          <w:sz w:val="24"/>
          <w:szCs w:val="24"/>
          <w:shd w:val="clear" w:color="auto" w:fill="FFFFFF"/>
          <w:lang w:val="ru-RU"/>
        </w:rPr>
        <w:t xml:space="preserve"> импе</w:t>
      </w:r>
      <w:r w:rsidR="00630E5D">
        <w:rPr>
          <w:rFonts w:cs="Calibri"/>
          <w:color w:val="000000"/>
          <w:sz w:val="24"/>
          <w:szCs w:val="24"/>
          <w:shd w:val="clear" w:color="auto" w:fill="FFFFFF"/>
          <w:lang w:val="ru-RU"/>
        </w:rPr>
        <w:t>рии крайне отрицательно, однако</w:t>
      </w:r>
      <w:r w:rsidR="00DB0C6E" w:rsidRPr="007C0FD7">
        <w:rPr>
          <w:rFonts w:cs="Calibri"/>
          <w:color w:val="000000"/>
          <w:sz w:val="24"/>
          <w:szCs w:val="24"/>
          <w:shd w:val="clear" w:color="auto" w:fill="FFFFFF"/>
          <w:lang w:val="ru-RU"/>
        </w:rPr>
        <w:t xml:space="preserve"> зачастую </w:t>
      </w:r>
      <w:r w:rsidR="004421B9" w:rsidRPr="007C0FD7">
        <w:rPr>
          <w:rFonts w:cs="Calibri"/>
          <w:color w:val="000000"/>
          <w:sz w:val="24"/>
          <w:szCs w:val="24"/>
          <w:shd w:val="clear" w:color="auto" w:fill="FFFFFF"/>
          <w:lang w:val="ru-RU"/>
        </w:rPr>
        <w:t>«</w:t>
      </w:r>
      <w:r w:rsidR="00DB0C6E" w:rsidRPr="007C0FD7">
        <w:rPr>
          <w:rFonts w:cs="Calibri"/>
          <w:color w:val="000000"/>
          <w:sz w:val="24"/>
          <w:szCs w:val="24"/>
          <w:shd w:val="clear" w:color="auto" w:fill="FFFFFF"/>
          <w:lang w:val="ru-RU"/>
        </w:rPr>
        <w:t>империофобы»</w:t>
      </w:r>
      <w:r w:rsidR="00630E5D">
        <w:rPr>
          <w:rFonts w:cs="Calibri"/>
          <w:color w:val="000000"/>
          <w:sz w:val="24"/>
          <w:szCs w:val="24"/>
          <w:shd w:val="clear" w:color="auto" w:fill="FFFFFF"/>
          <w:lang w:val="ru-RU"/>
        </w:rPr>
        <w:t>,</w:t>
      </w:r>
      <w:r w:rsidR="00DB0C6E" w:rsidRPr="007C0FD7">
        <w:rPr>
          <w:rFonts w:cs="Calibri"/>
          <w:color w:val="000000"/>
          <w:sz w:val="24"/>
          <w:szCs w:val="24"/>
          <w:shd w:val="clear" w:color="auto" w:fill="FFFFFF"/>
          <w:lang w:val="ru-RU"/>
        </w:rPr>
        <w:t xml:space="preserve"> так же как и «империофилы»</w:t>
      </w:r>
      <w:r w:rsidR="00630E5D">
        <w:rPr>
          <w:rFonts w:cs="Calibri"/>
          <w:color w:val="000000"/>
          <w:sz w:val="24"/>
          <w:szCs w:val="24"/>
          <w:shd w:val="clear" w:color="auto" w:fill="FFFFFF"/>
          <w:lang w:val="ru-RU"/>
        </w:rPr>
        <w:t>,</w:t>
      </w:r>
      <w:r w:rsidR="00DB0C6E" w:rsidRPr="007C0FD7">
        <w:rPr>
          <w:rFonts w:cs="Calibri"/>
          <w:color w:val="000000"/>
          <w:sz w:val="24"/>
          <w:szCs w:val="24"/>
          <w:shd w:val="clear" w:color="auto" w:fill="FFFFFF"/>
          <w:lang w:val="ru-RU"/>
        </w:rPr>
        <w:t xml:space="preserve"> полагают, что изменить сложившийся в России тип взаимоотношений общества и государства невозможно. </w:t>
      </w:r>
      <w:r w:rsidR="006531FE" w:rsidRPr="007C0FD7">
        <w:rPr>
          <w:rFonts w:cs="Calibri"/>
          <w:color w:val="000000"/>
          <w:sz w:val="24"/>
          <w:szCs w:val="24"/>
          <w:shd w:val="clear" w:color="auto" w:fill="FFFFFF"/>
          <w:lang w:val="ru-RU"/>
        </w:rPr>
        <w:t xml:space="preserve"> Стороны этой дискуссии</w:t>
      </w:r>
      <w:r w:rsidR="00630E5D">
        <w:rPr>
          <w:rFonts w:cs="Calibri"/>
          <w:color w:val="000000"/>
          <w:sz w:val="24"/>
          <w:szCs w:val="24"/>
          <w:shd w:val="clear" w:color="auto" w:fill="FFFFFF"/>
          <w:lang w:val="ru-RU"/>
        </w:rPr>
        <w:t xml:space="preserve"> (</w:t>
      </w:r>
      <w:r w:rsidR="00DB0C6E" w:rsidRPr="007C0FD7">
        <w:rPr>
          <w:rFonts w:cs="Calibri"/>
          <w:color w:val="000000"/>
          <w:sz w:val="24"/>
          <w:szCs w:val="24"/>
          <w:shd w:val="clear" w:color="auto" w:fill="FFFFFF"/>
          <w:lang w:val="ru-RU"/>
        </w:rPr>
        <w:t>заочной и необъявленной) не</w:t>
      </w:r>
      <w:r w:rsidR="004421B9" w:rsidRPr="007C0FD7">
        <w:rPr>
          <w:rFonts w:cs="Calibri"/>
          <w:color w:val="000000"/>
          <w:sz w:val="24"/>
          <w:szCs w:val="24"/>
          <w:shd w:val="clear" w:color="auto" w:fill="FFFFFF"/>
          <w:lang w:val="ru-RU"/>
        </w:rPr>
        <w:t xml:space="preserve"> придают значения предупреждениям Э.</w:t>
      </w:r>
      <w:r w:rsidR="00630E5D">
        <w:rPr>
          <w:rFonts w:cs="Calibri"/>
          <w:color w:val="000000"/>
          <w:sz w:val="24"/>
          <w:szCs w:val="24"/>
          <w:shd w:val="clear" w:color="auto" w:fill="FFFFFF"/>
          <w:lang w:val="ru-RU"/>
        </w:rPr>
        <w:t xml:space="preserve"> </w:t>
      </w:r>
      <w:r w:rsidR="004421B9" w:rsidRPr="007C0FD7">
        <w:rPr>
          <w:rFonts w:cs="Calibri"/>
          <w:color w:val="000000"/>
          <w:sz w:val="24"/>
          <w:szCs w:val="24"/>
          <w:shd w:val="clear" w:color="auto" w:fill="FFFFFF"/>
          <w:lang w:val="ru-RU"/>
        </w:rPr>
        <w:t>Ренана об опасности смешения смысла терминов и как будто соревнуются между собой в неточности, метафоричности определений сущности и империи</w:t>
      </w:r>
      <w:r w:rsidR="00630E5D">
        <w:rPr>
          <w:rFonts w:cs="Calibri"/>
          <w:color w:val="000000"/>
          <w:sz w:val="24"/>
          <w:szCs w:val="24"/>
          <w:shd w:val="clear" w:color="auto" w:fill="FFFFFF"/>
          <w:lang w:val="ru-RU"/>
        </w:rPr>
        <w:t>,</w:t>
      </w:r>
      <w:r w:rsidR="004421B9" w:rsidRPr="007C0FD7">
        <w:rPr>
          <w:rFonts w:cs="Calibri"/>
          <w:color w:val="000000"/>
          <w:sz w:val="24"/>
          <w:szCs w:val="24"/>
          <w:shd w:val="clear" w:color="auto" w:fill="FFFFFF"/>
          <w:lang w:val="ru-RU"/>
        </w:rPr>
        <w:t xml:space="preserve"> и нации.</w:t>
      </w:r>
    </w:p>
    <w:p w:rsidR="00332C96" w:rsidRDefault="006716FA" w:rsidP="00630E5D">
      <w:pPr>
        <w:shd w:val="clear" w:color="auto" w:fill="FFFFFF"/>
        <w:spacing w:line="360" w:lineRule="auto"/>
        <w:ind w:firstLine="708"/>
        <w:jc w:val="both"/>
        <w:rPr>
          <w:rFonts w:cs="Calibri"/>
          <w:sz w:val="24"/>
          <w:szCs w:val="24"/>
          <w:lang w:val="ru-RU"/>
        </w:rPr>
      </w:pPr>
      <w:r w:rsidRPr="007C0FD7">
        <w:rPr>
          <w:rFonts w:cs="Calibri"/>
          <w:color w:val="000000"/>
          <w:sz w:val="24"/>
          <w:szCs w:val="24"/>
          <w:shd w:val="clear" w:color="auto" w:fill="FFFFFF"/>
          <w:lang w:val="ru-RU"/>
        </w:rPr>
        <w:t>В.</w:t>
      </w:r>
      <w:r w:rsidR="0098487A" w:rsidRPr="007C0FD7">
        <w:rPr>
          <w:rFonts w:cs="Calibri"/>
          <w:color w:val="000000"/>
          <w:sz w:val="24"/>
          <w:szCs w:val="24"/>
          <w:shd w:val="clear" w:color="auto" w:fill="FFFFFF"/>
          <w:lang w:val="ru-RU"/>
        </w:rPr>
        <w:t xml:space="preserve"> </w:t>
      </w:r>
      <w:r w:rsidRPr="007C0FD7">
        <w:rPr>
          <w:rFonts w:cs="Calibri"/>
          <w:color w:val="000000"/>
          <w:sz w:val="24"/>
          <w:szCs w:val="24"/>
          <w:shd w:val="clear" w:color="auto" w:fill="FFFFFF"/>
          <w:lang w:val="ru-RU"/>
        </w:rPr>
        <w:t>Тишков с каждым годом дрейфует в сторону все более расширительных толкований</w:t>
      </w:r>
      <w:r w:rsidR="004421B9" w:rsidRPr="007C0FD7">
        <w:rPr>
          <w:rFonts w:cs="Calibri"/>
          <w:color w:val="000000"/>
          <w:sz w:val="24"/>
          <w:szCs w:val="24"/>
          <w:shd w:val="clear" w:color="auto" w:fill="FFFFFF"/>
          <w:lang w:val="ru-RU"/>
        </w:rPr>
        <w:t xml:space="preserve"> понятия «нация»</w:t>
      </w:r>
      <w:r w:rsidR="00630E5D">
        <w:rPr>
          <w:rFonts w:cs="Calibri"/>
          <w:color w:val="000000"/>
          <w:sz w:val="24"/>
          <w:szCs w:val="24"/>
          <w:shd w:val="clear" w:color="auto" w:fill="FFFFFF"/>
          <w:lang w:val="ru-RU"/>
        </w:rPr>
        <w:t xml:space="preserve">. Вот </w:t>
      </w:r>
      <w:r w:rsidRPr="007C0FD7">
        <w:rPr>
          <w:rFonts w:cs="Calibri"/>
          <w:color w:val="000000"/>
          <w:sz w:val="24"/>
          <w:szCs w:val="24"/>
          <w:shd w:val="clear" w:color="auto" w:fill="FFFFFF"/>
          <w:lang w:val="ru-RU"/>
        </w:rPr>
        <w:t>последнее</w:t>
      </w:r>
      <w:r w:rsidR="00630E5D">
        <w:rPr>
          <w:rFonts w:cs="Calibri"/>
          <w:color w:val="000000"/>
          <w:sz w:val="24"/>
          <w:szCs w:val="24"/>
          <w:shd w:val="clear" w:color="auto" w:fill="FFFFFF"/>
          <w:lang w:val="ru-RU"/>
        </w:rPr>
        <w:t xml:space="preserve">, от </w:t>
      </w:r>
      <w:r w:rsidRPr="007C0FD7">
        <w:rPr>
          <w:rFonts w:cs="Calibri"/>
          <w:color w:val="000000"/>
          <w:sz w:val="24"/>
          <w:szCs w:val="24"/>
          <w:shd w:val="clear" w:color="auto" w:fill="FFFFFF"/>
          <w:lang w:val="ru-RU"/>
        </w:rPr>
        <w:t>2016 г</w:t>
      </w:r>
      <w:r w:rsidR="00630E5D">
        <w:rPr>
          <w:rFonts w:cs="Calibri"/>
          <w:color w:val="000000"/>
          <w:sz w:val="24"/>
          <w:szCs w:val="24"/>
          <w:shd w:val="clear" w:color="auto" w:fill="FFFFFF"/>
          <w:lang w:val="ru-RU"/>
        </w:rPr>
        <w:t>ода</w:t>
      </w:r>
      <w:r w:rsidRPr="007C0FD7">
        <w:rPr>
          <w:rFonts w:cs="Calibri"/>
          <w:color w:val="000000"/>
          <w:sz w:val="24"/>
          <w:szCs w:val="24"/>
          <w:shd w:val="clear" w:color="auto" w:fill="FFFFFF"/>
          <w:lang w:val="ru-RU"/>
        </w:rPr>
        <w:t xml:space="preserve">: </w:t>
      </w:r>
      <w:r w:rsidRPr="007C0FD7">
        <w:rPr>
          <w:rFonts w:cs="Calibri"/>
          <w:sz w:val="24"/>
          <w:szCs w:val="24"/>
          <w:lang w:val="ru-RU"/>
        </w:rPr>
        <w:t>«Таким образом, нация – это воображаемая общность, социальный конструкт, политическая метафора, обладающая мобилизующей силой и имеющая почти всеобщее распространение»</w:t>
      </w:r>
      <w:r w:rsidRPr="007C0FD7">
        <w:rPr>
          <w:rFonts w:cs="Calibri"/>
          <w:sz w:val="24"/>
          <w:szCs w:val="24"/>
          <w:vertAlign w:val="superscript"/>
          <w:lang w:val="ru-RU"/>
        </w:rPr>
        <w:footnoteReference w:id="10"/>
      </w:r>
      <w:r w:rsidR="00630E5D">
        <w:rPr>
          <w:rFonts w:cs="Calibri"/>
          <w:sz w:val="24"/>
          <w:szCs w:val="24"/>
          <w:lang w:val="ru-RU"/>
        </w:rPr>
        <w:t xml:space="preserve">. </w:t>
      </w:r>
      <w:r w:rsidR="009150D4" w:rsidRPr="007C0FD7">
        <w:rPr>
          <w:rFonts w:cs="Calibri"/>
          <w:sz w:val="24"/>
          <w:szCs w:val="24"/>
          <w:lang w:val="ru-RU"/>
        </w:rPr>
        <w:t xml:space="preserve">Это </w:t>
      </w:r>
      <w:r w:rsidR="0098487A" w:rsidRPr="007C0FD7">
        <w:rPr>
          <w:rFonts w:cs="Calibri"/>
          <w:sz w:val="24"/>
          <w:szCs w:val="24"/>
          <w:lang w:val="ru-RU"/>
        </w:rPr>
        <w:t>пример предельно</w:t>
      </w:r>
      <w:r w:rsidR="009150D4" w:rsidRPr="007C0FD7">
        <w:rPr>
          <w:rFonts w:cs="Calibri"/>
          <w:sz w:val="24"/>
          <w:szCs w:val="24"/>
          <w:lang w:val="ru-RU"/>
        </w:rPr>
        <w:t xml:space="preserve"> широкого, безразмерного понятия</w:t>
      </w:r>
      <w:r w:rsidR="00C06BB8">
        <w:rPr>
          <w:rFonts w:cs="Calibri"/>
          <w:sz w:val="24"/>
          <w:szCs w:val="24"/>
          <w:lang w:val="ru-RU"/>
        </w:rPr>
        <w:t xml:space="preserve">. Производство подобных терминов </w:t>
      </w:r>
      <w:r w:rsidR="006D171F" w:rsidRPr="007C0FD7">
        <w:rPr>
          <w:rFonts w:cs="Calibri"/>
          <w:sz w:val="24"/>
          <w:szCs w:val="24"/>
          <w:lang w:val="ru-RU"/>
        </w:rPr>
        <w:t>весьма харак</w:t>
      </w:r>
      <w:r w:rsidR="00625F42" w:rsidRPr="007C0FD7">
        <w:rPr>
          <w:rFonts w:cs="Calibri"/>
          <w:sz w:val="24"/>
          <w:szCs w:val="24"/>
          <w:lang w:val="ru-RU"/>
        </w:rPr>
        <w:t>т</w:t>
      </w:r>
      <w:r w:rsidR="006D171F" w:rsidRPr="007C0FD7">
        <w:rPr>
          <w:rFonts w:cs="Calibri"/>
          <w:sz w:val="24"/>
          <w:szCs w:val="24"/>
          <w:lang w:val="ru-RU"/>
        </w:rPr>
        <w:t>ерн</w:t>
      </w:r>
      <w:r w:rsidR="00625F42" w:rsidRPr="007C0FD7">
        <w:rPr>
          <w:rFonts w:cs="Calibri"/>
          <w:sz w:val="24"/>
          <w:szCs w:val="24"/>
          <w:lang w:val="ru-RU"/>
        </w:rPr>
        <w:t>о</w:t>
      </w:r>
      <w:r w:rsidR="006D171F" w:rsidRPr="007C0FD7">
        <w:rPr>
          <w:rFonts w:cs="Calibri"/>
          <w:sz w:val="24"/>
          <w:szCs w:val="24"/>
          <w:lang w:val="ru-RU"/>
        </w:rPr>
        <w:t xml:space="preserve"> для соврем</w:t>
      </w:r>
      <w:r w:rsidR="00625F42" w:rsidRPr="007C0FD7">
        <w:rPr>
          <w:rFonts w:cs="Calibri"/>
          <w:sz w:val="24"/>
          <w:szCs w:val="24"/>
          <w:lang w:val="ru-RU"/>
        </w:rPr>
        <w:t>ен</w:t>
      </w:r>
      <w:r w:rsidR="006D171F" w:rsidRPr="007C0FD7">
        <w:rPr>
          <w:rFonts w:cs="Calibri"/>
          <w:sz w:val="24"/>
          <w:szCs w:val="24"/>
          <w:lang w:val="ru-RU"/>
        </w:rPr>
        <w:t>но</w:t>
      </w:r>
      <w:r w:rsidR="00625F42" w:rsidRPr="007C0FD7">
        <w:rPr>
          <w:rFonts w:cs="Calibri"/>
          <w:sz w:val="24"/>
          <w:szCs w:val="24"/>
          <w:lang w:val="ru-RU"/>
        </w:rPr>
        <w:t>й</w:t>
      </w:r>
      <w:r w:rsidR="006D171F" w:rsidRPr="007C0FD7">
        <w:rPr>
          <w:rFonts w:cs="Calibri"/>
          <w:sz w:val="24"/>
          <w:szCs w:val="24"/>
          <w:lang w:val="ru-RU"/>
        </w:rPr>
        <w:t xml:space="preserve"> России</w:t>
      </w:r>
      <w:r w:rsidR="00C06BB8">
        <w:rPr>
          <w:rFonts w:cs="Calibri"/>
          <w:sz w:val="24"/>
          <w:szCs w:val="24"/>
          <w:lang w:val="ru-RU"/>
        </w:rPr>
        <w:t xml:space="preserve">. Например, в российской юридической практике </w:t>
      </w:r>
      <w:r w:rsidR="00C06BB8" w:rsidRPr="007C0FD7">
        <w:rPr>
          <w:rFonts w:cs="Calibri"/>
          <w:sz w:val="24"/>
          <w:szCs w:val="24"/>
          <w:lang w:val="ru-RU"/>
        </w:rPr>
        <w:t>таки</w:t>
      </w:r>
      <w:r w:rsidR="00C06BB8">
        <w:rPr>
          <w:rFonts w:cs="Calibri"/>
          <w:sz w:val="24"/>
          <w:szCs w:val="24"/>
          <w:lang w:val="ru-RU"/>
        </w:rPr>
        <w:t xml:space="preserve">е </w:t>
      </w:r>
      <w:r w:rsidR="00C06BB8" w:rsidRPr="007C0FD7">
        <w:rPr>
          <w:rFonts w:cs="Calibri"/>
          <w:sz w:val="24"/>
          <w:szCs w:val="24"/>
          <w:lang w:val="ru-RU"/>
        </w:rPr>
        <w:t>размыты</w:t>
      </w:r>
      <w:r w:rsidR="00C06BB8">
        <w:rPr>
          <w:rFonts w:cs="Calibri"/>
          <w:sz w:val="24"/>
          <w:szCs w:val="24"/>
          <w:lang w:val="ru-RU"/>
        </w:rPr>
        <w:t>е</w:t>
      </w:r>
      <w:r w:rsidR="00C06BB8" w:rsidRPr="007C0FD7">
        <w:rPr>
          <w:rFonts w:cs="Calibri"/>
          <w:sz w:val="24"/>
          <w:szCs w:val="24"/>
          <w:lang w:val="ru-RU"/>
        </w:rPr>
        <w:t xml:space="preserve"> </w:t>
      </w:r>
      <w:r w:rsidR="00C06BB8">
        <w:rPr>
          <w:rFonts w:cs="Calibri"/>
          <w:sz w:val="24"/>
          <w:szCs w:val="24"/>
          <w:lang w:val="ru-RU"/>
        </w:rPr>
        <w:t xml:space="preserve">категории, </w:t>
      </w:r>
      <w:r w:rsidR="00C06BB8" w:rsidRPr="007C0FD7">
        <w:rPr>
          <w:rFonts w:cs="Calibri"/>
          <w:sz w:val="24"/>
          <w:szCs w:val="24"/>
          <w:lang w:val="ru-RU"/>
        </w:rPr>
        <w:t>как «иностранный агент», «политическое участие», «оскорбление чувств верующих», «экстремизм»</w:t>
      </w:r>
      <w:r w:rsidR="00C06BB8">
        <w:rPr>
          <w:rFonts w:cs="Calibri"/>
          <w:sz w:val="24"/>
          <w:szCs w:val="24"/>
          <w:lang w:val="ru-RU"/>
        </w:rPr>
        <w:t xml:space="preserve"> и др., </w:t>
      </w:r>
      <w:r w:rsidR="00625F42" w:rsidRPr="007C0FD7">
        <w:rPr>
          <w:rFonts w:cs="Calibri"/>
          <w:sz w:val="24"/>
          <w:szCs w:val="24"/>
          <w:lang w:val="ru-RU"/>
        </w:rPr>
        <w:t>незаменим</w:t>
      </w:r>
      <w:r w:rsidR="000E00B3" w:rsidRPr="007C0FD7">
        <w:rPr>
          <w:rFonts w:cs="Calibri"/>
          <w:sz w:val="24"/>
          <w:szCs w:val="24"/>
          <w:lang w:val="ru-RU"/>
        </w:rPr>
        <w:t>ы</w:t>
      </w:r>
      <w:r w:rsidR="00C06BB8">
        <w:rPr>
          <w:rFonts w:cs="Calibri"/>
          <w:sz w:val="24"/>
          <w:szCs w:val="24"/>
          <w:lang w:val="ru-RU"/>
        </w:rPr>
        <w:t xml:space="preserve"> </w:t>
      </w:r>
      <w:r w:rsidR="00625F42" w:rsidRPr="007C0FD7">
        <w:rPr>
          <w:rFonts w:cs="Calibri"/>
          <w:sz w:val="24"/>
          <w:szCs w:val="24"/>
          <w:lang w:val="ru-RU"/>
        </w:rPr>
        <w:t>для наказания политически неугодных</w:t>
      </w:r>
      <w:r w:rsidR="00C06BB8">
        <w:rPr>
          <w:rFonts w:cs="Calibri"/>
          <w:sz w:val="24"/>
          <w:szCs w:val="24"/>
          <w:lang w:val="ru-RU"/>
        </w:rPr>
        <w:t xml:space="preserve">. </w:t>
      </w:r>
      <w:r w:rsidR="00625F42" w:rsidRPr="007C0FD7">
        <w:rPr>
          <w:rFonts w:cs="Calibri"/>
          <w:sz w:val="24"/>
          <w:szCs w:val="24"/>
          <w:lang w:val="ru-RU"/>
        </w:rPr>
        <w:t>Удобны такие понятия и</w:t>
      </w:r>
      <w:r w:rsidR="009150D4" w:rsidRPr="007C0FD7">
        <w:rPr>
          <w:rFonts w:cs="Calibri"/>
          <w:sz w:val="24"/>
          <w:szCs w:val="24"/>
          <w:lang w:val="ru-RU"/>
        </w:rPr>
        <w:t xml:space="preserve"> для </w:t>
      </w:r>
      <w:r w:rsidRPr="007C0FD7">
        <w:rPr>
          <w:rFonts w:cs="Calibri"/>
          <w:sz w:val="24"/>
          <w:szCs w:val="24"/>
          <w:lang w:val="ru-RU"/>
        </w:rPr>
        <w:t xml:space="preserve">идеологических </w:t>
      </w:r>
      <w:r w:rsidR="0098487A" w:rsidRPr="007C0FD7">
        <w:rPr>
          <w:rFonts w:cs="Calibri"/>
          <w:sz w:val="24"/>
          <w:szCs w:val="24"/>
          <w:lang w:val="ru-RU"/>
        </w:rPr>
        <w:t>упражнений</w:t>
      </w:r>
      <w:r w:rsidR="00C06BB8">
        <w:rPr>
          <w:rFonts w:cs="Calibri"/>
          <w:sz w:val="24"/>
          <w:szCs w:val="24"/>
          <w:lang w:val="ru-RU"/>
        </w:rPr>
        <w:t>. Н</w:t>
      </w:r>
      <w:r w:rsidR="009150D4" w:rsidRPr="007C0FD7">
        <w:rPr>
          <w:rFonts w:cs="Calibri"/>
          <w:sz w:val="24"/>
          <w:szCs w:val="24"/>
          <w:lang w:val="ru-RU"/>
        </w:rPr>
        <w:t>о</w:t>
      </w:r>
      <w:r w:rsidR="00625F42" w:rsidRPr="007C0FD7">
        <w:rPr>
          <w:rFonts w:cs="Calibri"/>
          <w:sz w:val="24"/>
          <w:szCs w:val="24"/>
          <w:lang w:val="ru-RU"/>
        </w:rPr>
        <w:t xml:space="preserve"> они</w:t>
      </w:r>
      <w:r w:rsidR="009150D4" w:rsidRPr="007C0FD7">
        <w:rPr>
          <w:rFonts w:cs="Calibri"/>
          <w:sz w:val="24"/>
          <w:szCs w:val="24"/>
          <w:lang w:val="ru-RU"/>
        </w:rPr>
        <w:t xml:space="preserve"> совершенно неприменим</w:t>
      </w:r>
      <w:r w:rsidR="00C06BB8">
        <w:rPr>
          <w:rFonts w:cs="Calibri"/>
          <w:sz w:val="24"/>
          <w:szCs w:val="24"/>
          <w:lang w:val="ru-RU"/>
        </w:rPr>
        <w:t xml:space="preserve">ы </w:t>
      </w:r>
      <w:r w:rsidR="00B6010F" w:rsidRPr="007C0FD7">
        <w:rPr>
          <w:rFonts w:cs="Calibri"/>
          <w:sz w:val="24"/>
          <w:szCs w:val="24"/>
          <w:lang w:val="ru-RU"/>
        </w:rPr>
        <w:t>в</w:t>
      </w:r>
      <w:r w:rsidRPr="007C0FD7">
        <w:rPr>
          <w:rFonts w:cs="Calibri"/>
          <w:sz w:val="24"/>
          <w:szCs w:val="24"/>
          <w:lang w:val="ru-RU"/>
        </w:rPr>
        <w:t xml:space="preserve"> аналитически</w:t>
      </w:r>
      <w:r w:rsidR="009150D4" w:rsidRPr="007C0FD7">
        <w:rPr>
          <w:rFonts w:cs="Calibri"/>
          <w:sz w:val="24"/>
          <w:szCs w:val="24"/>
          <w:lang w:val="ru-RU"/>
        </w:rPr>
        <w:t>х</w:t>
      </w:r>
      <w:r w:rsidRPr="007C0FD7">
        <w:rPr>
          <w:rFonts w:cs="Calibri"/>
          <w:sz w:val="24"/>
          <w:szCs w:val="24"/>
          <w:lang w:val="ru-RU"/>
        </w:rPr>
        <w:t xml:space="preserve"> </w:t>
      </w:r>
      <w:r w:rsidR="00B6010F" w:rsidRPr="007C0FD7">
        <w:rPr>
          <w:rFonts w:cs="Calibri"/>
          <w:sz w:val="24"/>
          <w:szCs w:val="24"/>
          <w:lang w:val="ru-RU"/>
        </w:rPr>
        <w:t>целях</w:t>
      </w:r>
      <w:r w:rsidR="0098487A" w:rsidRPr="007C0FD7">
        <w:rPr>
          <w:rFonts w:cs="Calibri"/>
          <w:sz w:val="24"/>
          <w:szCs w:val="24"/>
          <w:lang w:val="ru-RU"/>
        </w:rPr>
        <w:t xml:space="preserve"> для различения исследуемых </w:t>
      </w:r>
      <w:r w:rsidRPr="007C0FD7">
        <w:rPr>
          <w:rFonts w:cs="Calibri"/>
          <w:sz w:val="24"/>
          <w:szCs w:val="24"/>
          <w:lang w:val="ru-RU"/>
        </w:rPr>
        <w:t>объект</w:t>
      </w:r>
      <w:r w:rsidR="0098487A" w:rsidRPr="007C0FD7">
        <w:rPr>
          <w:rFonts w:cs="Calibri"/>
          <w:sz w:val="24"/>
          <w:szCs w:val="24"/>
          <w:lang w:val="ru-RU"/>
        </w:rPr>
        <w:t xml:space="preserve">ов. </w:t>
      </w:r>
      <w:r w:rsidR="00B6010F" w:rsidRPr="007C0FD7">
        <w:rPr>
          <w:rFonts w:cs="Calibri"/>
          <w:sz w:val="24"/>
          <w:szCs w:val="24"/>
          <w:lang w:val="ru-RU"/>
        </w:rPr>
        <w:t>Как</w:t>
      </w:r>
      <w:r w:rsidR="00863A0A" w:rsidRPr="007C0FD7">
        <w:rPr>
          <w:rFonts w:cs="Calibri"/>
          <w:sz w:val="24"/>
          <w:szCs w:val="24"/>
          <w:lang w:val="ru-RU"/>
        </w:rPr>
        <w:t xml:space="preserve"> с помощью такой дефиниции</w:t>
      </w:r>
      <w:r w:rsidR="00C06BB8">
        <w:rPr>
          <w:rFonts w:cs="Calibri"/>
          <w:sz w:val="24"/>
          <w:szCs w:val="24"/>
          <w:lang w:val="ru-RU"/>
        </w:rPr>
        <w:t xml:space="preserve"> выделить нации из </w:t>
      </w:r>
      <w:r w:rsidR="00863A0A" w:rsidRPr="007C0FD7">
        <w:rPr>
          <w:rFonts w:cs="Calibri"/>
          <w:sz w:val="24"/>
          <w:szCs w:val="24"/>
          <w:lang w:val="ru-RU"/>
        </w:rPr>
        <w:t>бесчисленного</w:t>
      </w:r>
      <w:r w:rsidR="00B6010F" w:rsidRPr="007C0FD7">
        <w:rPr>
          <w:rFonts w:cs="Calibri"/>
          <w:sz w:val="24"/>
          <w:szCs w:val="24"/>
          <w:lang w:val="ru-RU"/>
        </w:rPr>
        <w:t xml:space="preserve"> </w:t>
      </w:r>
      <w:r w:rsidR="00863A0A" w:rsidRPr="007C0FD7">
        <w:rPr>
          <w:rFonts w:cs="Calibri"/>
          <w:sz w:val="24"/>
          <w:szCs w:val="24"/>
          <w:lang w:val="ru-RU"/>
        </w:rPr>
        <w:t>множества</w:t>
      </w:r>
      <w:r w:rsidR="00B6010F" w:rsidRPr="007C0FD7">
        <w:rPr>
          <w:rFonts w:cs="Calibri"/>
          <w:sz w:val="24"/>
          <w:szCs w:val="24"/>
          <w:lang w:val="ru-RU"/>
        </w:rPr>
        <w:t xml:space="preserve"> «в</w:t>
      </w:r>
      <w:r w:rsidR="0098487A" w:rsidRPr="007C0FD7">
        <w:rPr>
          <w:rFonts w:cs="Calibri"/>
          <w:sz w:val="24"/>
          <w:szCs w:val="24"/>
          <w:lang w:val="ru-RU"/>
        </w:rPr>
        <w:t>оображаемы</w:t>
      </w:r>
      <w:r w:rsidR="00B6010F" w:rsidRPr="007C0FD7">
        <w:rPr>
          <w:rFonts w:cs="Calibri"/>
          <w:sz w:val="24"/>
          <w:szCs w:val="24"/>
          <w:lang w:val="ru-RU"/>
        </w:rPr>
        <w:t>х</w:t>
      </w:r>
      <w:r w:rsidR="0098487A" w:rsidRPr="007C0FD7">
        <w:rPr>
          <w:rFonts w:cs="Calibri"/>
          <w:sz w:val="24"/>
          <w:szCs w:val="24"/>
          <w:lang w:val="ru-RU"/>
        </w:rPr>
        <w:t xml:space="preserve"> общност</w:t>
      </w:r>
      <w:r w:rsidR="00B6010F" w:rsidRPr="007C0FD7">
        <w:rPr>
          <w:rFonts w:cs="Calibri"/>
          <w:sz w:val="24"/>
          <w:szCs w:val="24"/>
          <w:lang w:val="ru-RU"/>
        </w:rPr>
        <w:t>ей</w:t>
      </w:r>
      <w:r w:rsidR="0098487A" w:rsidRPr="007C0FD7">
        <w:rPr>
          <w:rFonts w:cs="Calibri"/>
          <w:sz w:val="24"/>
          <w:szCs w:val="24"/>
          <w:lang w:val="ru-RU"/>
        </w:rPr>
        <w:t>, социальны</w:t>
      </w:r>
      <w:r w:rsidR="00B6010F" w:rsidRPr="007C0FD7">
        <w:rPr>
          <w:rFonts w:cs="Calibri"/>
          <w:sz w:val="24"/>
          <w:szCs w:val="24"/>
          <w:lang w:val="ru-RU"/>
        </w:rPr>
        <w:t>х</w:t>
      </w:r>
      <w:r w:rsidR="0098487A" w:rsidRPr="007C0FD7">
        <w:rPr>
          <w:rFonts w:cs="Calibri"/>
          <w:sz w:val="24"/>
          <w:szCs w:val="24"/>
          <w:lang w:val="ru-RU"/>
        </w:rPr>
        <w:t xml:space="preserve"> конструкт</w:t>
      </w:r>
      <w:r w:rsidR="00B6010F" w:rsidRPr="007C0FD7">
        <w:rPr>
          <w:rFonts w:cs="Calibri"/>
          <w:sz w:val="24"/>
          <w:szCs w:val="24"/>
          <w:lang w:val="ru-RU"/>
        </w:rPr>
        <w:t>ов»? По каким признак</w:t>
      </w:r>
      <w:r w:rsidR="00863A0A" w:rsidRPr="007C0FD7">
        <w:rPr>
          <w:rFonts w:cs="Calibri"/>
          <w:sz w:val="24"/>
          <w:szCs w:val="24"/>
          <w:lang w:val="ru-RU"/>
        </w:rPr>
        <w:t>а</w:t>
      </w:r>
      <w:r w:rsidR="00B6010F" w:rsidRPr="007C0FD7">
        <w:rPr>
          <w:rFonts w:cs="Calibri"/>
          <w:sz w:val="24"/>
          <w:szCs w:val="24"/>
          <w:lang w:val="ru-RU"/>
        </w:rPr>
        <w:t xml:space="preserve">м их можно отличить, </w:t>
      </w:r>
      <w:r w:rsidR="00C06BB8">
        <w:rPr>
          <w:rFonts w:cs="Calibri"/>
          <w:sz w:val="24"/>
          <w:szCs w:val="24"/>
          <w:lang w:val="ru-RU"/>
        </w:rPr>
        <w:t>скажем</w:t>
      </w:r>
      <w:r w:rsidR="00B6010F" w:rsidRPr="007C0FD7">
        <w:rPr>
          <w:rFonts w:cs="Calibri"/>
          <w:sz w:val="24"/>
          <w:szCs w:val="24"/>
          <w:lang w:val="ru-RU"/>
        </w:rPr>
        <w:t>, от</w:t>
      </w:r>
      <w:r w:rsidR="0098487A" w:rsidRPr="007C0FD7">
        <w:rPr>
          <w:rFonts w:cs="Calibri"/>
          <w:sz w:val="24"/>
          <w:szCs w:val="24"/>
          <w:lang w:val="ru-RU"/>
        </w:rPr>
        <w:t xml:space="preserve"> религиозны</w:t>
      </w:r>
      <w:r w:rsidR="00B6010F" w:rsidRPr="007C0FD7">
        <w:rPr>
          <w:rFonts w:cs="Calibri"/>
          <w:sz w:val="24"/>
          <w:szCs w:val="24"/>
          <w:lang w:val="ru-RU"/>
        </w:rPr>
        <w:t>х</w:t>
      </w:r>
      <w:r w:rsidR="0098487A" w:rsidRPr="007C0FD7">
        <w:rPr>
          <w:rFonts w:cs="Calibri"/>
          <w:sz w:val="24"/>
          <w:szCs w:val="24"/>
          <w:lang w:val="ru-RU"/>
        </w:rPr>
        <w:t xml:space="preserve"> сообществ, идейно</w:t>
      </w:r>
      <w:r w:rsidR="00C06BB8">
        <w:rPr>
          <w:rFonts w:cs="Calibri"/>
          <w:sz w:val="24"/>
          <w:szCs w:val="24"/>
          <w:lang w:val="ru-RU"/>
        </w:rPr>
        <w:t>-</w:t>
      </w:r>
      <w:r w:rsidR="0098487A" w:rsidRPr="007C0FD7">
        <w:rPr>
          <w:rFonts w:cs="Calibri"/>
          <w:sz w:val="24"/>
          <w:szCs w:val="24"/>
          <w:lang w:val="ru-RU"/>
        </w:rPr>
        <w:t>политичес</w:t>
      </w:r>
      <w:r w:rsidR="00B6010F" w:rsidRPr="007C0FD7">
        <w:rPr>
          <w:rFonts w:cs="Calibri"/>
          <w:sz w:val="24"/>
          <w:szCs w:val="24"/>
          <w:lang w:val="ru-RU"/>
        </w:rPr>
        <w:t>ких течений</w:t>
      </w:r>
      <w:r w:rsidR="0098487A" w:rsidRPr="007C0FD7">
        <w:rPr>
          <w:rFonts w:cs="Calibri"/>
          <w:sz w:val="24"/>
          <w:szCs w:val="24"/>
          <w:lang w:val="ru-RU"/>
        </w:rPr>
        <w:t xml:space="preserve"> и</w:t>
      </w:r>
      <w:r w:rsidR="00C06BB8">
        <w:rPr>
          <w:rFonts w:cs="Calibri"/>
          <w:sz w:val="24"/>
          <w:szCs w:val="24"/>
          <w:lang w:val="ru-RU"/>
        </w:rPr>
        <w:t>ли</w:t>
      </w:r>
      <w:r w:rsidR="0098487A" w:rsidRPr="007C0FD7">
        <w:rPr>
          <w:rFonts w:cs="Calibri"/>
          <w:sz w:val="24"/>
          <w:szCs w:val="24"/>
          <w:lang w:val="ru-RU"/>
        </w:rPr>
        <w:t xml:space="preserve"> даже</w:t>
      </w:r>
      <w:r w:rsidR="00863A0A" w:rsidRPr="007C0FD7">
        <w:rPr>
          <w:rFonts w:cs="Calibri"/>
          <w:sz w:val="24"/>
          <w:szCs w:val="24"/>
          <w:lang w:val="ru-RU"/>
        </w:rPr>
        <w:t xml:space="preserve"> </w:t>
      </w:r>
      <w:r w:rsidR="0098487A" w:rsidRPr="007C0FD7">
        <w:rPr>
          <w:rFonts w:cs="Calibri"/>
          <w:sz w:val="24"/>
          <w:szCs w:val="24"/>
          <w:lang w:val="ru-RU"/>
        </w:rPr>
        <w:lastRenderedPageBreak/>
        <w:t xml:space="preserve">сообществ людей, </w:t>
      </w:r>
      <w:r w:rsidR="00C06BB8">
        <w:rPr>
          <w:rFonts w:cs="Calibri"/>
          <w:sz w:val="24"/>
          <w:szCs w:val="24"/>
          <w:lang w:val="ru-RU"/>
        </w:rPr>
        <w:t>характеризующих</w:t>
      </w:r>
      <w:r w:rsidR="00B6010F" w:rsidRPr="007C0FD7">
        <w:rPr>
          <w:rFonts w:cs="Calibri"/>
          <w:sz w:val="24"/>
          <w:szCs w:val="24"/>
          <w:lang w:val="ru-RU"/>
        </w:rPr>
        <w:t>ся</w:t>
      </w:r>
      <w:r w:rsidR="0098487A" w:rsidRPr="007C0FD7">
        <w:rPr>
          <w:rFonts w:cs="Calibri"/>
          <w:sz w:val="24"/>
          <w:szCs w:val="24"/>
          <w:lang w:val="ru-RU"/>
        </w:rPr>
        <w:t xml:space="preserve"> сходством вкусов</w:t>
      </w:r>
      <w:r w:rsidR="00B6010F" w:rsidRPr="007C0FD7">
        <w:rPr>
          <w:rFonts w:cs="Calibri"/>
          <w:sz w:val="24"/>
          <w:szCs w:val="24"/>
          <w:lang w:val="ru-RU"/>
        </w:rPr>
        <w:t xml:space="preserve">? </w:t>
      </w:r>
      <w:r w:rsidR="00C06BB8">
        <w:rPr>
          <w:rFonts w:cs="Calibri"/>
          <w:sz w:val="24"/>
          <w:szCs w:val="24"/>
          <w:lang w:val="ru-RU"/>
        </w:rPr>
        <w:t xml:space="preserve">К счастью, </w:t>
      </w:r>
      <w:r w:rsidR="00AA2844" w:rsidRPr="007C0FD7">
        <w:rPr>
          <w:rFonts w:cs="Calibri"/>
          <w:sz w:val="24"/>
          <w:szCs w:val="24"/>
          <w:lang w:val="ru-RU"/>
        </w:rPr>
        <w:t xml:space="preserve">В. </w:t>
      </w:r>
      <w:r w:rsidR="00B6010F" w:rsidRPr="007C0FD7">
        <w:rPr>
          <w:rFonts w:cs="Calibri"/>
          <w:sz w:val="24"/>
          <w:szCs w:val="24"/>
          <w:lang w:val="ru-RU"/>
        </w:rPr>
        <w:t xml:space="preserve">Тишков в той же статье </w:t>
      </w:r>
      <w:r w:rsidR="00863A0A" w:rsidRPr="007C0FD7">
        <w:rPr>
          <w:rFonts w:cs="Calibri"/>
          <w:sz w:val="24"/>
          <w:szCs w:val="24"/>
          <w:lang w:val="ru-RU"/>
        </w:rPr>
        <w:t>использует боле</w:t>
      </w:r>
      <w:r w:rsidR="00DC251B" w:rsidRPr="007C0FD7">
        <w:rPr>
          <w:rFonts w:cs="Calibri"/>
          <w:sz w:val="24"/>
          <w:szCs w:val="24"/>
          <w:lang w:val="ru-RU"/>
        </w:rPr>
        <w:t>е</w:t>
      </w:r>
      <w:r w:rsidR="00863A0A" w:rsidRPr="007C0FD7">
        <w:rPr>
          <w:rFonts w:cs="Calibri"/>
          <w:sz w:val="24"/>
          <w:szCs w:val="24"/>
          <w:lang w:val="ru-RU"/>
        </w:rPr>
        <w:t xml:space="preserve"> узкое определение, </w:t>
      </w:r>
      <w:r w:rsidR="00BA147F" w:rsidRPr="007C0FD7">
        <w:rPr>
          <w:rFonts w:cs="Calibri"/>
          <w:color w:val="000000"/>
          <w:sz w:val="24"/>
          <w:szCs w:val="24"/>
          <w:shd w:val="clear" w:color="auto" w:fill="FFFFFF"/>
          <w:lang w:val="ru-RU"/>
        </w:rPr>
        <w:t>понима</w:t>
      </w:r>
      <w:r w:rsidR="00863A0A" w:rsidRPr="007C0FD7">
        <w:rPr>
          <w:rFonts w:cs="Calibri"/>
          <w:color w:val="000000"/>
          <w:sz w:val="24"/>
          <w:szCs w:val="24"/>
          <w:shd w:val="clear" w:color="auto" w:fill="FFFFFF"/>
          <w:lang w:val="ru-RU"/>
        </w:rPr>
        <w:t>я</w:t>
      </w:r>
      <w:r w:rsidR="00BA147F" w:rsidRPr="007C0FD7">
        <w:rPr>
          <w:rFonts w:cs="Calibri"/>
          <w:color w:val="000000"/>
          <w:sz w:val="24"/>
          <w:szCs w:val="24"/>
          <w:shd w:val="clear" w:color="auto" w:fill="FFFFFF"/>
          <w:lang w:val="ru-RU"/>
        </w:rPr>
        <w:t xml:space="preserve"> гражданскую нацию как население </w:t>
      </w:r>
      <w:r w:rsidR="0081391B" w:rsidRPr="007C0FD7">
        <w:rPr>
          <w:rFonts w:cs="Calibri"/>
          <w:color w:val="000000"/>
          <w:sz w:val="24"/>
          <w:szCs w:val="24"/>
          <w:shd w:val="clear" w:color="auto" w:fill="FFFFFF"/>
          <w:lang w:val="ru-RU"/>
        </w:rPr>
        <w:t xml:space="preserve"> всякого </w:t>
      </w:r>
      <w:r w:rsidR="00BA147F" w:rsidRPr="007C0FD7">
        <w:rPr>
          <w:rFonts w:cs="Calibri"/>
          <w:color w:val="000000"/>
          <w:sz w:val="24"/>
          <w:szCs w:val="24"/>
          <w:shd w:val="clear" w:color="auto" w:fill="FFFFFF"/>
          <w:lang w:val="ru-RU"/>
        </w:rPr>
        <w:t>государства</w:t>
      </w:r>
      <w:r w:rsidR="00AA2844" w:rsidRPr="007C0FD7">
        <w:rPr>
          <w:rFonts w:cs="Calibri"/>
          <w:color w:val="000000"/>
          <w:sz w:val="24"/>
          <w:szCs w:val="24"/>
          <w:shd w:val="clear" w:color="auto" w:fill="FFFFFF"/>
          <w:lang w:val="ru-RU"/>
        </w:rPr>
        <w:t xml:space="preserve"> и</w:t>
      </w:r>
      <w:r w:rsidR="00BA147F" w:rsidRPr="007C0FD7">
        <w:rPr>
          <w:rFonts w:cs="Calibri"/>
          <w:color w:val="000000"/>
          <w:sz w:val="24"/>
          <w:szCs w:val="24"/>
          <w:shd w:val="clear" w:color="auto" w:fill="FFFFFF"/>
          <w:lang w:val="ru-RU"/>
        </w:rPr>
        <w:t xml:space="preserve"> </w:t>
      </w:r>
      <w:r w:rsidR="00AA2844" w:rsidRPr="007C0FD7">
        <w:rPr>
          <w:rFonts w:cs="Calibri"/>
          <w:color w:val="000000"/>
          <w:sz w:val="24"/>
          <w:szCs w:val="24"/>
          <w:shd w:val="clear" w:color="auto" w:fill="FFFFFF"/>
          <w:lang w:val="ru-RU"/>
        </w:rPr>
        <w:t xml:space="preserve">идентифицирующего себя с </w:t>
      </w:r>
      <w:r w:rsidR="00291BF0" w:rsidRPr="007C0FD7">
        <w:rPr>
          <w:rFonts w:cs="Calibri"/>
          <w:color w:val="000000"/>
          <w:sz w:val="24"/>
          <w:szCs w:val="24"/>
          <w:shd w:val="clear" w:color="auto" w:fill="FFFFFF"/>
          <w:lang w:val="ru-RU"/>
        </w:rPr>
        <w:t>ним</w:t>
      </w:r>
      <w:r w:rsidR="00863A0A" w:rsidRPr="007C0FD7">
        <w:rPr>
          <w:rFonts w:cs="Calibri"/>
          <w:color w:val="000000"/>
          <w:sz w:val="24"/>
          <w:szCs w:val="24"/>
          <w:shd w:val="clear" w:color="auto" w:fill="FFFFFF"/>
          <w:lang w:val="ru-RU"/>
        </w:rPr>
        <w:t xml:space="preserve">. </w:t>
      </w:r>
      <w:r w:rsidR="004421B9" w:rsidRPr="007C0FD7">
        <w:rPr>
          <w:rFonts w:cs="Calibri"/>
          <w:color w:val="000000"/>
          <w:sz w:val="24"/>
          <w:szCs w:val="24"/>
          <w:shd w:val="clear" w:color="auto" w:fill="FFFFFF"/>
          <w:lang w:val="ru-RU"/>
        </w:rPr>
        <w:t>Это лучше, все же понятнее, что под нацией понима</w:t>
      </w:r>
      <w:r w:rsidR="00C06BB8">
        <w:rPr>
          <w:rFonts w:cs="Calibri"/>
          <w:color w:val="000000"/>
          <w:sz w:val="24"/>
          <w:szCs w:val="24"/>
          <w:shd w:val="clear" w:color="auto" w:fill="FFFFFF"/>
          <w:lang w:val="ru-RU"/>
        </w:rPr>
        <w:t xml:space="preserve">ют </w:t>
      </w:r>
      <w:r w:rsidR="004421B9" w:rsidRPr="007C0FD7">
        <w:rPr>
          <w:rFonts w:cs="Calibri"/>
          <w:color w:val="000000"/>
          <w:sz w:val="24"/>
          <w:szCs w:val="24"/>
          <w:shd w:val="clear" w:color="auto" w:fill="FFFFFF"/>
          <w:lang w:val="ru-RU"/>
        </w:rPr>
        <w:t>не</w:t>
      </w:r>
      <w:r w:rsidR="00291BF0" w:rsidRPr="007C0FD7">
        <w:rPr>
          <w:rFonts w:cs="Calibri"/>
          <w:color w:val="000000"/>
          <w:sz w:val="24"/>
          <w:szCs w:val="24"/>
          <w:shd w:val="clear" w:color="auto" w:fill="FFFFFF"/>
          <w:lang w:val="ru-RU"/>
        </w:rPr>
        <w:t xml:space="preserve"> всяк</w:t>
      </w:r>
      <w:r w:rsidR="00C06BB8">
        <w:rPr>
          <w:rFonts w:cs="Calibri"/>
          <w:color w:val="000000"/>
          <w:sz w:val="24"/>
          <w:szCs w:val="24"/>
          <w:shd w:val="clear" w:color="auto" w:fill="FFFFFF"/>
          <w:lang w:val="ru-RU"/>
        </w:rPr>
        <w:t xml:space="preserve">ую </w:t>
      </w:r>
      <w:r w:rsidR="00291BF0" w:rsidRPr="007C0FD7">
        <w:rPr>
          <w:rFonts w:cs="Calibri"/>
          <w:color w:val="000000"/>
          <w:sz w:val="24"/>
          <w:szCs w:val="24"/>
          <w:shd w:val="clear" w:color="auto" w:fill="FFFFFF"/>
          <w:lang w:val="ru-RU"/>
        </w:rPr>
        <w:t xml:space="preserve">общность, например, не </w:t>
      </w:r>
      <w:r w:rsidR="004421B9" w:rsidRPr="007C0FD7">
        <w:rPr>
          <w:rFonts w:cs="Calibri"/>
          <w:color w:val="000000"/>
          <w:sz w:val="24"/>
          <w:szCs w:val="24"/>
          <w:shd w:val="clear" w:color="auto" w:fill="FFFFFF"/>
          <w:lang w:val="ru-RU"/>
        </w:rPr>
        <w:t xml:space="preserve">«иностранных агентов».  </w:t>
      </w:r>
      <w:r w:rsidR="00863A0A" w:rsidRPr="007C0FD7">
        <w:rPr>
          <w:rFonts w:cs="Calibri"/>
          <w:color w:val="000000"/>
          <w:sz w:val="24"/>
          <w:szCs w:val="24"/>
          <w:shd w:val="clear" w:color="auto" w:fill="FFFFFF"/>
          <w:lang w:val="ru-RU"/>
        </w:rPr>
        <w:t>Однако и это определение мало информативно,</w:t>
      </w:r>
      <w:r w:rsidR="004D50FA" w:rsidRPr="007C0FD7">
        <w:rPr>
          <w:rFonts w:cs="Calibri"/>
          <w:color w:val="000000"/>
          <w:sz w:val="24"/>
          <w:szCs w:val="24"/>
          <w:shd w:val="clear" w:color="auto" w:fill="FFFFFF"/>
          <w:lang w:val="ru-RU"/>
        </w:rPr>
        <w:t xml:space="preserve"> </w:t>
      </w:r>
      <w:r w:rsidR="00C06BB8">
        <w:rPr>
          <w:rFonts w:cs="Calibri"/>
          <w:color w:val="000000"/>
          <w:sz w:val="24"/>
          <w:szCs w:val="24"/>
          <w:shd w:val="clear" w:color="auto" w:fill="FFFFFF"/>
          <w:lang w:val="ru-RU"/>
        </w:rPr>
        <w:t>поскольку</w:t>
      </w:r>
      <w:r w:rsidR="00E624BC" w:rsidRPr="007C0FD7">
        <w:rPr>
          <w:rFonts w:cs="Calibri"/>
          <w:color w:val="000000"/>
          <w:sz w:val="24"/>
          <w:szCs w:val="24"/>
          <w:shd w:val="clear" w:color="auto" w:fill="FFFFFF"/>
          <w:lang w:val="ru-RU"/>
        </w:rPr>
        <w:t xml:space="preserve"> в</w:t>
      </w:r>
      <w:r w:rsidR="002D1E2F" w:rsidRPr="007C0FD7">
        <w:rPr>
          <w:rFonts w:cs="Calibri"/>
          <w:color w:val="000000"/>
          <w:sz w:val="24"/>
          <w:szCs w:val="24"/>
          <w:shd w:val="clear" w:color="auto" w:fill="FFFFFF"/>
          <w:lang w:val="ru-RU"/>
        </w:rPr>
        <w:t xml:space="preserve"> </w:t>
      </w:r>
      <w:r w:rsidR="00C06BB8">
        <w:rPr>
          <w:rFonts w:cs="Calibri"/>
          <w:color w:val="000000"/>
          <w:sz w:val="24"/>
          <w:szCs w:val="24"/>
          <w:shd w:val="clear" w:color="auto" w:fill="FFFFFF"/>
          <w:lang w:val="ru-RU"/>
        </w:rPr>
        <w:t xml:space="preserve">данном </w:t>
      </w:r>
      <w:r w:rsidR="002D1E2F" w:rsidRPr="007C0FD7">
        <w:rPr>
          <w:rFonts w:cs="Calibri"/>
          <w:color w:val="000000"/>
          <w:sz w:val="24"/>
          <w:szCs w:val="24"/>
          <w:shd w:val="clear" w:color="auto" w:fill="FFFFFF"/>
          <w:lang w:val="ru-RU"/>
        </w:rPr>
        <w:t xml:space="preserve">случае </w:t>
      </w:r>
      <w:r w:rsidR="004D50FA" w:rsidRPr="007C0FD7">
        <w:rPr>
          <w:rFonts w:cs="Calibri"/>
          <w:color w:val="000000"/>
          <w:sz w:val="24"/>
          <w:szCs w:val="24"/>
          <w:shd w:val="clear" w:color="auto" w:fill="FFFFFF"/>
          <w:lang w:val="ru-RU"/>
        </w:rPr>
        <w:t>наци</w:t>
      </w:r>
      <w:r w:rsidR="00C06BB8">
        <w:rPr>
          <w:rFonts w:cs="Calibri"/>
          <w:color w:val="000000"/>
          <w:sz w:val="24"/>
          <w:szCs w:val="24"/>
          <w:shd w:val="clear" w:color="auto" w:fill="FFFFFF"/>
          <w:lang w:val="ru-RU"/>
        </w:rPr>
        <w:t>ями п</w:t>
      </w:r>
      <w:r w:rsidR="004D50FA" w:rsidRPr="007C0FD7">
        <w:rPr>
          <w:rFonts w:cs="Calibri"/>
          <w:color w:val="000000"/>
          <w:sz w:val="24"/>
          <w:szCs w:val="24"/>
          <w:shd w:val="clear" w:color="auto" w:fill="FFFFFF"/>
          <w:lang w:val="ru-RU"/>
        </w:rPr>
        <w:t xml:space="preserve">ришлось </w:t>
      </w:r>
      <w:r w:rsidR="00996907" w:rsidRPr="007C0FD7">
        <w:rPr>
          <w:rFonts w:cs="Calibri"/>
          <w:color w:val="000000"/>
          <w:sz w:val="24"/>
          <w:szCs w:val="24"/>
          <w:shd w:val="clear" w:color="auto" w:fill="FFFFFF"/>
          <w:lang w:val="ru-RU"/>
        </w:rPr>
        <w:t xml:space="preserve">бы </w:t>
      </w:r>
      <w:r w:rsidR="00E624BC" w:rsidRPr="007C0FD7">
        <w:rPr>
          <w:rFonts w:cs="Calibri"/>
          <w:color w:val="000000"/>
          <w:sz w:val="24"/>
          <w:szCs w:val="24"/>
          <w:shd w:val="clear" w:color="auto" w:fill="FFFFFF"/>
          <w:lang w:val="ru-RU"/>
        </w:rPr>
        <w:t xml:space="preserve">признать </w:t>
      </w:r>
      <w:r w:rsidR="004421B9" w:rsidRPr="007C0FD7">
        <w:rPr>
          <w:rFonts w:cs="Calibri"/>
          <w:color w:val="000000"/>
          <w:sz w:val="24"/>
          <w:szCs w:val="24"/>
          <w:shd w:val="clear" w:color="auto" w:fill="FFFFFF"/>
          <w:lang w:val="ru-RU"/>
        </w:rPr>
        <w:t xml:space="preserve">жителей </w:t>
      </w:r>
      <w:r w:rsidR="00E624BC" w:rsidRPr="007C0FD7">
        <w:rPr>
          <w:rFonts w:cs="Calibri"/>
          <w:color w:val="000000"/>
          <w:sz w:val="24"/>
          <w:szCs w:val="24"/>
          <w:shd w:val="clear" w:color="auto" w:fill="FFFFFF"/>
          <w:lang w:val="ru-RU"/>
        </w:rPr>
        <w:t>древнейши</w:t>
      </w:r>
      <w:r w:rsidR="00C06BB8">
        <w:rPr>
          <w:rFonts w:cs="Calibri"/>
          <w:color w:val="000000"/>
          <w:sz w:val="24"/>
          <w:szCs w:val="24"/>
          <w:shd w:val="clear" w:color="auto" w:fill="FFFFFF"/>
          <w:lang w:val="ru-RU"/>
        </w:rPr>
        <w:t>х государственных образований типа Египетского</w:t>
      </w:r>
      <w:r w:rsidR="000E00B3" w:rsidRPr="007C0FD7">
        <w:rPr>
          <w:rFonts w:cs="Calibri"/>
          <w:color w:val="000000"/>
          <w:sz w:val="24"/>
          <w:szCs w:val="24"/>
          <w:shd w:val="clear" w:color="auto" w:fill="FFFFFF"/>
          <w:lang w:val="ru-RU"/>
        </w:rPr>
        <w:t xml:space="preserve"> и Вавилонско</w:t>
      </w:r>
      <w:r w:rsidR="00C06BB8">
        <w:rPr>
          <w:rFonts w:cs="Calibri"/>
          <w:color w:val="000000"/>
          <w:sz w:val="24"/>
          <w:szCs w:val="24"/>
          <w:shd w:val="clear" w:color="auto" w:fill="FFFFFF"/>
          <w:lang w:val="ru-RU"/>
        </w:rPr>
        <w:t xml:space="preserve">го </w:t>
      </w:r>
      <w:r w:rsidR="000E00B3" w:rsidRPr="007C0FD7">
        <w:rPr>
          <w:rFonts w:cs="Calibri"/>
          <w:color w:val="000000"/>
          <w:sz w:val="24"/>
          <w:szCs w:val="24"/>
          <w:shd w:val="clear" w:color="auto" w:fill="FFFFFF"/>
          <w:lang w:val="ru-RU"/>
        </w:rPr>
        <w:t>царств</w:t>
      </w:r>
      <w:r w:rsidR="00C06BB8">
        <w:rPr>
          <w:rFonts w:cs="Calibri"/>
          <w:color w:val="000000"/>
          <w:sz w:val="24"/>
          <w:szCs w:val="24"/>
          <w:shd w:val="clear" w:color="auto" w:fill="FFFFFF"/>
          <w:lang w:val="ru-RU"/>
        </w:rPr>
        <w:t>а</w:t>
      </w:r>
      <w:r w:rsidR="000E00B3" w:rsidRPr="007C0FD7">
        <w:rPr>
          <w:rFonts w:cs="Calibri"/>
          <w:color w:val="000000"/>
          <w:sz w:val="24"/>
          <w:szCs w:val="24"/>
          <w:shd w:val="clear" w:color="auto" w:fill="FFFFFF"/>
          <w:lang w:val="ru-RU"/>
        </w:rPr>
        <w:t>,</w:t>
      </w:r>
      <w:r w:rsidR="008519F2">
        <w:rPr>
          <w:rFonts w:cs="Calibri"/>
          <w:color w:val="000000"/>
          <w:sz w:val="24"/>
          <w:szCs w:val="24"/>
          <w:shd w:val="clear" w:color="auto" w:fill="FFFFFF"/>
          <w:lang w:val="ru-RU"/>
        </w:rPr>
        <w:t xml:space="preserve"> а также население</w:t>
      </w:r>
      <w:r w:rsidR="00C06BB8">
        <w:rPr>
          <w:rFonts w:cs="Calibri"/>
          <w:color w:val="000000"/>
          <w:sz w:val="24"/>
          <w:szCs w:val="24"/>
          <w:shd w:val="clear" w:color="auto" w:fill="FFFFFF"/>
          <w:lang w:val="ru-RU"/>
        </w:rPr>
        <w:t xml:space="preserve"> Римской империи или </w:t>
      </w:r>
      <w:r w:rsidR="008519F2">
        <w:rPr>
          <w:rFonts w:cs="Calibri"/>
          <w:color w:val="000000"/>
          <w:sz w:val="24"/>
          <w:szCs w:val="24"/>
          <w:shd w:val="clear" w:color="auto" w:fill="FFFFFF"/>
          <w:lang w:val="ru-RU"/>
        </w:rPr>
        <w:t xml:space="preserve">империй современной эпохи, таких </w:t>
      </w:r>
      <w:r w:rsidR="00C06BB8">
        <w:rPr>
          <w:rFonts w:cs="Calibri"/>
          <w:color w:val="000000"/>
          <w:sz w:val="24"/>
          <w:szCs w:val="24"/>
          <w:shd w:val="clear" w:color="auto" w:fill="FFFFFF"/>
          <w:lang w:val="ru-RU"/>
        </w:rPr>
        <w:t xml:space="preserve">как </w:t>
      </w:r>
      <w:r w:rsidR="004D50FA" w:rsidRPr="007C0FD7">
        <w:rPr>
          <w:rFonts w:cs="Calibri"/>
          <w:color w:val="000000"/>
          <w:sz w:val="24"/>
          <w:szCs w:val="24"/>
          <w:shd w:val="clear" w:color="auto" w:fill="FFFFFF"/>
          <w:lang w:val="ru-RU"/>
        </w:rPr>
        <w:t>Ав</w:t>
      </w:r>
      <w:r w:rsidR="00996907" w:rsidRPr="007C0FD7">
        <w:rPr>
          <w:rFonts w:cs="Calibri"/>
          <w:color w:val="000000"/>
          <w:sz w:val="24"/>
          <w:szCs w:val="24"/>
          <w:shd w:val="clear" w:color="auto" w:fill="FFFFFF"/>
          <w:lang w:val="ru-RU"/>
        </w:rPr>
        <w:t>с</w:t>
      </w:r>
      <w:r w:rsidR="004D50FA" w:rsidRPr="007C0FD7">
        <w:rPr>
          <w:rFonts w:cs="Calibri"/>
          <w:color w:val="000000"/>
          <w:sz w:val="24"/>
          <w:szCs w:val="24"/>
          <w:shd w:val="clear" w:color="auto" w:fill="FFFFFF"/>
          <w:lang w:val="ru-RU"/>
        </w:rPr>
        <w:t>тро</w:t>
      </w:r>
      <w:r w:rsidR="00996907" w:rsidRPr="007C0FD7">
        <w:rPr>
          <w:rFonts w:cs="Calibri"/>
          <w:color w:val="000000"/>
          <w:sz w:val="24"/>
          <w:szCs w:val="24"/>
          <w:shd w:val="clear" w:color="auto" w:fill="FFFFFF"/>
          <w:lang w:val="ru-RU"/>
        </w:rPr>
        <w:t>-В</w:t>
      </w:r>
      <w:r w:rsidR="004D50FA" w:rsidRPr="007C0FD7">
        <w:rPr>
          <w:rFonts w:cs="Calibri"/>
          <w:color w:val="000000"/>
          <w:sz w:val="24"/>
          <w:szCs w:val="24"/>
          <w:shd w:val="clear" w:color="auto" w:fill="FFFFFF"/>
          <w:lang w:val="ru-RU"/>
        </w:rPr>
        <w:t>енгерск</w:t>
      </w:r>
      <w:r w:rsidR="000E00B3" w:rsidRPr="007C0FD7">
        <w:rPr>
          <w:rFonts w:cs="Calibri"/>
          <w:color w:val="000000"/>
          <w:sz w:val="24"/>
          <w:szCs w:val="24"/>
          <w:shd w:val="clear" w:color="auto" w:fill="FFFFFF"/>
          <w:lang w:val="ru-RU"/>
        </w:rPr>
        <w:t>ая</w:t>
      </w:r>
      <w:r w:rsidR="00C06BB8">
        <w:rPr>
          <w:rFonts w:cs="Calibri"/>
          <w:color w:val="000000"/>
          <w:sz w:val="24"/>
          <w:szCs w:val="24"/>
          <w:shd w:val="clear" w:color="auto" w:fill="FFFFFF"/>
          <w:lang w:val="ru-RU"/>
        </w:rPr>
        <w:t xml:space="preserve"> или О</w:t>
      </w:r>
      <w:r w:rsidR="0045499B">
        <w:rPr>
          <w:rFonts w:cs="Calibri"/>
          <w:color w:val="000000"/>
          <w:sz w:val="24"/>
          <w:szCs w:val="24"/>
          <w:shd w:val="clear" w:color="auto" w:fill="FFFFFF"/>
          <w:lang w:val="ru-RU"/>
        </w:rPr>
        <w:t>с</w:t>
      </w:r>
      <w:r w:rsidR="00C06BB8">
        <w:rPr>
          <w:rFonts w:cs="Calibri"/>
          <w:color w:val="000000"/>
          <w:sz w:val="24"/>
          <w:szCs w:val="24"/>
          <w:shd w:val="clear" w:color="auto" w:fill="FFFFFF"/>
          <w:lang w:val="ru-RU"/>
        </w:rPr>
        <w:t>манская. Н</w:t>
      </w:r>
      <w:r w:rsidR="000E00B3" w:rsidRPr="007C0FD7">
        <w:rPr>
          <w:rFonts w:cs="Calibri"/>
          <w:color w:val="000000"/>
          <w:sz w:val="24"/>
          <w:szCs w:val="24"/>
          <w:shd w:val="clear" w:color="auto" w:fill="FFFFFF"/>
          <w:lang w:val="ru-RU"/>
        </w:rPr>
        <w:t>о против такого толкования выступал</w:t>
      </w:r>
      <w:r w:rsidR="00784CB3" w:rsidRPr="007C0FD7">
        <w:rPr>
          <w:rFonts w:cs="Calibri"/>
          <w:color w:val="000000"/>
          <w:sz w:val="24"/>
          <w:szCs w:val="24"/>
          <w:shd w:val="clear" w:color="auto" w:fill="FFFFFF"/>
          <w:lang w:val="ru-RU"/>
        </w:rPr>
        <w:t xml:space="preserve"> еще</w:t>
      </w:r>
      <w:r w:rsidR="000E00B3" w:rsidRPr="007C0FD7">
        <w:rPr>
          <w:rFonts w:cs="Calibri"/>
          <w:color w:val="000000"/>
          <w:sz w:val="24"/>
          <w:szCs w:val="24"/>
          <w:shd w:val="clear" w:color="auto" w:fill="FFFFFF"/>
          <w:lang w:val="ru-RU"/>
        </w:rPr>
        <w:t xml:space="preserve"> </w:t>
      </w:r>
      <w:r w:rsidR="004D50FA" w:rsidRPr="007C0FD7">
        <w:rPr>
          <w:rFonts w:cs="Calibri"/>
          <w:color w:val="000000"/>
          <w:sz w:val="24"/>
          <w:szCs w:val="24"/>
          <w:shd w:val="clear" w:color="auto" w:fill="FFFFFF"/>
          <w:lang w:val="ru-RU"/>
        </w:rPr>
        <w:t>Э.</w:t>
      </w:r>
      <w:r w:rsidR="00996907" w:rsidRPr="007C0FD7">
        <w:rPr>
          <w:rFonts w:cs="Calibri"/>
          <w:color w:val="000000"/>
          <w:sz w:val="24"/>
          <w:szCs w:val="24"/>
          <w:shd w:val="clear" w:color="auto" w:fill="FFFFFF"/>
          <w:lang w:val="ru-RU"/>
        </w:rPr>
        <w:t xml:space="preserve"> </w:t>
      </w:r>
      <w:r w:rsidR="004D50FA" w:rsidRPr="007C0FD7">
        <w:rPr>
          <w:rFonts w:cs="Calibri"/>
          <w:color w:val="000000"/>
          <w:sz w:val="24"/>
          <w:szCs w:val="24"/>
          <w:shd w:val="clear" w:color="auto" w:fill="FFFFFF"/>
          <w:lang w:val="ru-RU"/>
        </w:rPr>
        <w:t>Ренан</w:t>
      </w:r>
      <w:r w:rsidR="008519F2">
        <w:rPr>
          <w:rFonts w:cs="Calibri"/>
          <w:color w:val="000000"/>
          <w:sz w:val="24"/>
          <w:szCs w:val="24"/>
          <w:shd w:val="clear" w:color="auto" w:fill="FFFFFF"/>
          <w:lang w:val="ru-RU"/>
        </w:rPr>
        <w:t>. «Н</w:t>
      </w:r>
      <w:r w:rsidR="00784CB3" w:rsidRPr="007C0FD7">
        <w:rPr>
          <w:rFonts w:cs="Calibri"/>
          <w:sz w:val="24"/>
          <w:szCs w:val="24"/>
          <w:lang w:val="ru-RU"/>
        </w:rPr>
        <w:t>ации,</w:t>
      </w:r>
      <w:r w:rsidR="008519F2">
        <w:rPr>
          <w:rFonts w:cs="Calibri"/>
          <w:sz w:val="24"/>
          <w:szCs w:val="24"/>
          <w:lang w:val="ru-RU"/>
        </w:rPr>
        <w:t xml:space="preserve"> – </w:t>
      </w:r>
      <w:r w:rsidR="00784CB3" w:rsidRPr="007C0FD7">
        <w:rPr>
          <w:rFonts w:cs="Calibri"/>
          <w:sz w:val="24"/>
          <w:szCs w:val="24"/>
          <w:lang w:val="ru-RU"/>
        </w:rPr>
        <w:t>говорил он,</w:t>
      </w:r>
      <w:r w:rsidR="008519F2">
        <w:rPr>
          <w:rFonts w:cs="Calibri"/>
          <w:sz w:val="24"/>
          <w:szCs w:val="24"/>
          <w:lang w:val="ru-RU"/>
        </w:rPr>
        <w:t xml:space="preserve"> – </w:t>
      </w:r>
      <w:r w:rsidR="00784CB3" w:rsidRPr="007C0FD7">
        <w:rPr>
          <w:rFonts w:cs="Calibri"/>
          <w:sz w:val="24"/>
          <w:szCs w:val="24"/>
          <w:lang w:val="ru-RU"/>
        </w:rPr>
        <w:t>отчасти, новое явление в истории. Древность не знала их</w:t>
      </w:r>
      <w:r w:rsidR="008519F2">
        <w:rPr>
          <w:rFonts w:cs="Calibri"/>
          <w:sz w:val="24"/>
          <w:szCs w:val="24"/>
          <w:lang w:val="ru-RU"/>
        </w:rPr>
        <w:t xml:space="preserve">. </w:t>
      </w:r>
      <w:r w:rsidR="00784CB3" w:rsidRPr="007C0FD7">
        <w:rPr>
          <w:rFonts w:cs="Calibri"/>
          <w:sz w:val="24"/>
          <w:szCs w:val="24"/>
          <w:lang w:val="ru-RU"/>
        </w:rPr>
        <w:t>&lt;…&gt; В классической древности были республики и муниципальные государства, конфедерации местных республик, империи, но не было нации в том смысле, как мы е</w:t>
      </w:r>
      <w:r w:rsidR="008519F2">
        <w:rPr>
          <w:rFonts w:cs="Calibri"/>
          <w:sz w:val="24"/>
          <w:szCs w:val="24"/>
          <w:lang w:val="ru-RU"/>
        </w:rPr>
        <w:t>е</w:t>
      </w:r>
      <w:r w:rsidR="00784CB3" w:rsidRPr="007C0FD7">
        <w:rPr>
          <w:rFonts w:cs="Calibri"/>
          <w:sz w:val="24"/>
          <w:szCs w:val="24"/>
          <w:lang w:val="ru-RU"/>
        </w:rPr>
        <w:t xml:space="preserve"> понимаем»</w:t>
      </w:r>
      <w:r w:rsidR="00784CB3" w:rsidRPr="007C0FD7">
        <w:rPr>
          <w:rStyle w:val="a8"/>
          <w:rFonts w:cs="Calibri"/>
          <w:sz w:val="24"/>
          <w:szCs w:val="24"/>
          <w:lang w:val="ru-RU"/>
        </w:rPr>
        <w:footnoteReference w:id="11"/>
      </w:r>
      <w:r w:rsidR="008519F2">
        <w:rPr>
          <w:rFonts w:cs="Calibri"/>
          <w:sz w:val="24"/>
          <w:szCs w:val="24"/>
          <w:lang w:val="ru-RU"/>
        </w:rPr>
        <w:t xml:space="preserve">. </w:t>
      </w:r>
      <w:r w:rsidR="00784CB3" w:rsidRPr="007C0FD7">
        <w:rPr>
          <w:rFonts w:cs="Calibri"/>
          <w:color w:val="000000"/>
          <w:sz w:val="24"/>
          <w:szCs w:val="24"/>
          <w:shd w:val="clear" w:color="auto" w:fill="FFFFFF"/>
          <w:lang w:val="ru-RU"/>
        </w:rPr>
        <w:t>С тех пор</w:t>
      </w:r>
      <w:r w:rsidR="002D1E2F" w:rsidRPr="007C0FD7">
        <w:rPr>
          <w:rFonts w:cs="Calibri"/>
          <w:color w:val="000000"/>
          <w:sz w:val="24"/>
          <w:szCs w:val="24"/>
          <w:shd w:val="clear" w:color="auto" w:fill="FFFFFF"/>
          <w:lang w:val="ru-RU"/>
        </w:rPr>
        <w:t xml:space="preserve"> вот уже почти полтора века </w:t>
      </w:r>
      <w:r w:rsidR="004D50FA" w:rsidRPr="007C0FD7">
        <w:rPr>
          <w:rFonts w:cs="Calibri"/>
          <w:color w:val="000000"/>
          <w:sz w:val="24"/>
          <w:szCs w:val="24"/>
          <w:shd w:val="clear" w:color="auto" w:fill="FFFFFF"/>
          <w:lang w:val="ru-RU"/>
        </w:rPr>
        <w:t>несколько поколений теоретиков нации</w:t>
      </w:r>
      <w:r w:rsidR="00784CB3" w:rsidRPr="007C0FD7">
        <w:rPr>
          <w:rFonts w:cs="Calibri"/>
          <w:color w:val="000000"/>
          <w:sz w:val="24"/>
          <w:szCs w:val="24"/>
          <w:shd w:val="clear" w:color="auto" w:fill="FFFFFF"/>
          <w:lang w:val="ru-RU"/>
        </w:rPr>
        <w:t xml:space="preserve"> </w:t>
      </w:r>
      <w:r w:rsidR="008519F2">
        <w:rPr>
          <w:rFonts w:cs="Calibri"/>
          <w:color w:val="000000"/>
          <w:sz w:val="24"/>
          <w:szCs w:val="24"/>
          <w:shd w:val="clear" w:color="auto" w:fill="FFFFFF"/>
          <w:lang w:val="ru-RU"/>
        </w:rPr>
        <w:t xml:space="preserve">и национализма </w:t>
      </w:r>
      <w:r w:rsidR="00784CB3" w:rsidRPr="007C0FD7">
        <w:rPr>
          <w:rFonts w:cs="Calibri"/>
          <w:color w:val="000000"/>
          <w:sz w:val="24"/>
          <w:szCs w:val="24"/>
          <w:shd w:val="clear" w:color="auto" w:fill="FFFFFF"/>
          <w:lang w:val="ru-RU"/>
        </w:rPr>
        <w:t>прид</w:t>
      </w:r>
      <w:r w:rsidR="008519F2">
        <w:rPr>
          <w:rFonts w:cs="Calibri"/>
          <w:color w:val="000000"/>
          <w:sz w:val="24"/>
          <w:szCs w:val="24"/>
          <w:shd w:val="clear" w:color="auto" w:fill="FFFFFF"/>
          <w:lang w:val="ru-RU"/>
        </w:rPr>
        <w:t>ерживаю</w:t>
      </w:r>
      <w:r w:rsidR="00784CB3" w:rsidRPr="007C0FD7">
        <w:rPr>
          <w:rFonts w:cs="Calibri"/>
          <w:color w:val="000000"/>
          <w:sz w:val="24"/>
          <w:szCs w:val="24"/>
          <w:shd w:val="clear" w:color="auto" w:fill="FFFFFF"/>
          <w:lang w:val="ru-RU"/>
        </w:rPr>
        <w:t>тся такого же мнения</w:t>
      </w:r>
      <w:r w:rsidR="004D50FA" w:rsidRPr="007C0FD7">
        <w:rPr>
          <w:rFonts w:cs="Calibri"/>
          <w:color w:val="000000"/>
          <w:sz w:val="24"/>
          <w:szCs w:val="24"/>
          <w:shd w:val="clear" w:color="auto" w:fill="FFFFFF"/>
          <w:lang w:val="ru-RU"/>
        </w:rPr>
        <w:t xml:space="preserve">. </w:t>
      </w:r>
      <w:r w:rsidR="00784CB3" w:rsidRPr="007C0FD7">
        <w:rPr>
          <w:rFonts w:cs="Calibri"/>
          <w:color w:val="000000"/>
          <w:sz w:val="24"/>
          <w:szCs w:val="24"/>
          <w:shd w:val="clear" w:color="auto" w:fill="FFFFFF"/>
          <w:lang w:val="ru-RU"/>
        </w:rPr>
        <w:t>В этом отношении позиция</w:t>
      </w:r>
      <w:r w:rsidR="004D50FA" w:rsidRPr="007C0FD7">
        <w:rPr>
          <w:rFonts w:cs="Calibri"/>
          <w:color w:val="000000"/>
          <w:sz w:val="24"/>
          <w:szCs w:val="24"/>
          <w:shd w:val="clear" w:color="auto" w:fill="FFFFFF"/>
          <w:lang w:val="ru-RU"/>
        </w:rPr>
        <w:t xml:space="preserve"> Тишков</w:t>
      </w:r>
      <w:r w:rsidR="00784CB3" w:rsidRPr="007C0FD7">
        <w:rPr>
          <w:rFonts w:cs="Calibri"/>
          <w:color w:val="000000"/>
          <w:sz w:val="24"/>
          <w:szCs w:val="24"/>
          <w:shd w:val="clear" w:color="auto" w:fill="FFFFFF"/>
          <w:lang w:val="ru-RU"/>
        </w:rPr>
        <w:t>а весьма необычна. В</w:t>
      </w:r>
      <w:r w:rsidR="00996907" w:rsidRPr="007C0FD7">
        <w:rPr>
          <w:rFonts w:cs="Calibri"/>
          <w:color w:val="000000"/>
          <w:sz w:val="24"/>
          <w:szCs w:val="24"/>
          <w:shd w:val="clear" w:color="auto" w:fill="FFFFFF"/>
          <w:lang w:val="ru-RU"/>
        </w:rPr>
        <w:t xml:space="preserve"> том же </w:t>
      </w:r>
      <w:r w:rsidR="00784CB3" w:rsidRPr="007C0FD7">
        <w:rPr>
          <w:rFonts w:cs="Calibri"/>
          <w:color w:val="000000"/>
          <w:sz w:val="24"/>
          <w:szCs w:val="24"/>
          <w:shd w:val="clear" w:color="auto" w:fill="FFFFFF"/>
          <w:lang w:val="ru-RU"/>
        </w:rPr>
        <w:t>упомянутом</w:t>
      </w:r>
      <w:r w:rsidR="00996907" w:rsidRPr="007C0FD7">
        <w:rPr>
          <w:rFonts w:cs="Calibri"/>
          <w:color w:val="000000"/>
          <w:sz w:val="24"/>
          <w:szCs w:val="24"/>
          <w:shd w:val="clear" w:color="auto" w:fill="FFFFFF"/>
          <w:lang w:val="ru-RU"/>
        </w:rPr>
        <w:t xml:space="preserve"> сборнике статей, </w:t>
      </w:r>
      <w:r w:rsidR="00797F13" w:rsidRPr="007C0FD7">
        <w:rPr>
          <w:rFonts w:cs="Calibri"/>
          <w:color w:val="000000"/>
          <w:sz w:val="24"/>
          <w:szCs w:val="24"/>
          <w:shd w:val="clear" w:color="auto" w:fill="FFFFFF"/>
          <w:lang w:val="ru-RU"/>
        </w:rPr>
        <w:t xml:space="preserve">определяя в качестве наций </w:t>
      </w:r>
      <w:r w:rsidR="00996907" w:rsidRPr="007C0FD7">
        <w:rPr>
          <w:rFonts w:cs="Calibri"/>
          <w:color w:val="000000"/>
          <w:sz w:val="24"/>
          <w:szCs w:val="24"/>
          <w:shd w:val="clear" w:color="auto" w:fill="FFFFFF"/>
          <w:lang w:val="ru-RU"/>
        </w:rPr>
        <w:t>жителей всякого государства, включая Ирак, Сирию, Ливию и другие расколотые общества</w:t>
      </w:r>
      <w:r w:rsidR="00797F13" w:rsidRPr="007C0FD7">
        <w:rPr>
          <w:rFonts w:cs="Calibri"/>
          <w:color w:val="000000"/>
          <w:sz w:val="24"/>
          <w:szCs w:val="24"/>
          <w:shd w:val="clear" w:color="auto" w:fill="FFFFFF"/>
          <w:lang w:val="ru-RU"/>
        </w:rPr>
        <w:t>, автор</w:t>
      </w:r>
      <w:r w:rsidR="00784CB3" w:rsidRPr="007C0FD7">
        <w:rPr>
          <w:rFonts w:cs="Calibri"/>
          <w:color w:val="000000"/>
          <w:sz w:val="24"/>
          <w:szCs w:val="24"/>
          <w:shd w:val="clear" w:color="auto" w:fill="FFFFFF"/>
          <w:lang w:val="ru-RU"/>
        </w:rPr>
        <w:t xml:space="preserve"> сам же приводит противоположную точку зрения</w:t>
      </w:r>
      <w:r w:rsidR="00996907" w:rsidRPr="007C0FD7">
        <w:rPr>
          <w:rFonts w:cs="Calibri"/>
          <w:color w:val="000000"/>
          <w:sz w:val="24"/>
          <w:szCs w:val="24"/>
          <w:shd w:val="clear" w:color="auto" w:fill="FFFFFF"/>
          <w:lang w:val="ru-RU"/>
        </w:rPr>
        <w:t xml:space="preserve"> востоковеда, академика В.</w:t>
      </w:r>
      <w:r w:rsidR="008519F2">
        <w:rPr>
          <w:rFonts w:cs="Calibri"/>
          <w:color w:val="000000"/>
          <w:sz w:val="24"/>
          <w:szCs w:val="24"/>
          <w:shd w:val="clear" w:color="auto" w:fill="FFFFFF"/>
          <w:lang w:val="ru-RU"/>
        </w:rPr>
        <w:t xml:space="preserve"> </w:t>
      </w:r>
      <w:r w:rsidR="00996907" w:rsidRPr="007C0FD7">
        <w:rPr>
          <w:rFonts w:cs="Calibri"/>
          <w:color w:val="000000"/>
          <w:sz w:val="24"/>
          <w:szCs w:val="24"/>
          <w:shd w:val="clear" w:color="auto" w:fill="FFFFFF"/>
          <w:lang w:val="ru-RU"/>
        </w:rPr>
        <w:t>Наумкина</w:t>
      </w:r>
      <w:r w:rsidR="00DC251B" w:rsidRPr="007C0FD7">
        <w:rPr>
          <w:rFonts w:cs="Calibri"/>
          <w:color w:val="000000"/>
          <w:sz w:val="24"/>
          <w:szCs w:val="24"/>
          <w:shd w:val="clear" w:color="auto" w:fill="FFFFFF"/>
          <w:lang w:val="ru-RU"/>
        </w:rPr>
        <w:t>, который отмечает, что применительно к раскол</w:t>
      </w:r>
      <w:r w:rsidR="00C25196" w:rsidRPr="007C0FD7">
        <w:rPr>
          <w:rFonts w:cs="Calibri"/>
          <w:color w:val="000000"/>
          <w:sz w:val="24"/>
          <w:szCs w:val="24"/>
          <w:shd w:val="clear" w:color="auto" w:fill="FFFFFF"/>
          <w:lang w:val="ru-RU"/>
        </w:rPr>
        <w:t>о</w:t>
      </w:r>
      <w:r w:rsidR="00DC251B" w:rsidRPr="007C0FD7">
        <w:rPr>
          <w:rFonts w:cs="Calibri"/>
          <w:color w:val="000000"/>
          <w:sz w:val="24"/>
          <w:szCs w:val="24"/>
          <w:shd w:val="clear" w:color="auto" w:fill="FFFFFF"/>
          <w:lang w:val="ru-RU"/>
        </w:rPr>
        <w:t xml:space="preserve">тым обществам </w:t>
      </w:r>
      <w:r w:rsidR="00784CB3" w:rsidRPr="007C0FD7">
        <w:rPr>
          <w:rFonts w:cs="Calibri"/>
          <w:color w:val="000000"/>
          <w:sz w:val="24"/>
          <w:szCs w:val="24"/>
          <w:shd w:val="clear" w:color="auto" w:fill="FFFFFF"/>
          <w:lang w:val="ru-RU"/>
        </w:rPr>
        <w:t>Ближнего</w:t>
      </w:r>
      <w:r w:rsidR="00DC251B" w:rsidRPr="007C0FD7">
        <w:rPr>
          <w:rFonts w:cs="Calibri"/>
          <w:color w:val="000000"/>
          <w:sz w:val="24"/>
          <w:szCs w:val="24"/>
          <w:shd w:val="clear" w:color="auto" w:fill="FFFFFF"/>
          <w:lang w:val="ru-RU"/>
        </w:rPr>
        <w:t xml:space="preserve"> Востока</w:t>
      </w:r>
      <w:r w:rsidR="008519F2">
        <w:rPr>
          <w:rFonts w:cs="Calibri"/>
          <w:color w:val="000000"/>
          <w:sz w:val="24"/>
          <w:szCs w:val="24"/>
          <w:shd w:val="clear" w:color="auto" w:fill="FFFFFF"/>
          <w:lang w:val="ru-RU"/>
        </w:rPr>
        <w:t xml:space="preserve"> </w:t>
      </w:r>
      <w:r w:rsidR="00DC251B" w:rsidRPr="007C0FD7">
        <w:rPr>
          <w:rFonts w:cs="Calibri"/>
          <w:sz w:val="24"/>
          <w:szCs w:val="24"/>
          <w:lang w:val="ru-RU"/>
        </w:rPr>
        <w:t>«сложно говорить о целостности наций и даже о самой идее нации»</w:t>
      </w:r>
      <w:r w:rsidR="00DC251B" w:rsidRPr="007C0FD7">
        <w:rPr>
          <w:rFonts w:cs="Calibri"/>
          <w:sz w:val="24"/>
          <w:szCs w:val="24"/>
          <w:vertAlign w:val="superscript"/>
          <w:lang w:val="ru-RU"/>
        </w:rPr>
        <w:footnoteReference w:id="12"/>
      </w:r>
      <w:r w:rsidR="008519F2">
        <w:rPr>
          <w:rFonts w:cs="Calibri"/>
          <w:sz w:val="24"/>
          <w:szCs w:val="24"/>
          <w:lang w:val="ru-RU"/>
        </w:rPr>
        <w:t xml:space="preserve">. </w:t>
      </w:r>
      <w:r w:rsidR="00014F01" w:rsidRPr="007C0FD7">
        <w:rPr>
          <w:rFonts w:cs="Calibri"/>
          <w:sz w:val="24"/>
          <w:szCs w:val="24"/>
          <w:lang w:val="ru-RU"/>
        </w:rPr>
        <w:t xml:space="preserve">Поражает то, что для подтверждения своей позиции о синонимичности </w:t>
      </w:r>
      <w:r w:rsidR="00332C96">
        <w:rPr>
          <w:rFonts w:cs="Calibri"/>
          <w:sz w:val="24"/>
          <w:szCs w:val="24"/>
          <w:lang w:val="ru-RU"/>
        </w:rPr>
        <w:t xml:space="preserve">понятий </w:t>
      </w:r>
      <w:r w:rsidR="00014F01" w:rsidRPr="007C0FD7">
        <w:rPr>
          <w:rFonts w:cs="Calibri"/>
          <w:sz w:val="24"/>
          <w:szCs w:val="24"/>
          <w:lang w:val="ru-RU"/>
        </w:rPr>
        <w:t>«нация» и «государств</w:t>
      </w:r>
      <w:r w:rsidR="00332C96">
        <w:rPr>
          <w:rFonts w:cs="Calibri"/>
          <w:sz w:val="24"/>
          <w:szCs w:val="24"/>
          <w:lang w:val="ru-RU"/>
        </w:rPr>
        <w:t>о</w:t>
      </w:r>
      <w:r w:rsidR="00014F01" w:rsidRPr="007C0FD7">
        <w:rPr>
          <w:rFonts w:cs="Calibri"/>
          <w:sz w:val="24"/>
          <w:szCs w:val="24"/>
          <w:lang w:val="ru-RU"/>
        </w:rPr>
        <w:t>»</w:t>
      </w:r>
      <w:r w:rsidR="00332C96">
        <w:rPr>
          <w:rFonts w:cs="Calibri"/>
          <w:sz w:val="24"/>
          <w:szCs w:val="24"/>
          <w:lang w:val="ru-RU"/>
        </w:rPr>
        <w:t>, Т</w:t>
      </w:r>
      <w:r w:rsidR="00B71640">
        <w:rPr>
          <w:rFonts w:cs="Calibri"/>
          <w:sz w:val="24"/>
          <w:szCs w:val="24"/>
          <w:lang w:val="ru-RU"/>
        </w:rPr>
        <w:t xml:space="preserve">ишков </w:t>
      </w:r>
      <w:r w:rsidR="00332C96">
        <w:rPr>
          <w:rFonts w:cs="Calibri"/>
          <w:sz w:val="24"/>
          <w:szCs w:val="24"/>
          <w:lang w:val="ru-RU"/>
        </w:rPr>
        <w:t xml:space="preserve">цитирует </w:t>
      </w:r>
      <w:r w:rsidR="00014F01" w:rsidRPr="007C0FD7">
        <w:rPr>
          <w:rFonts w:cs="Calibri"/>
          <w:sz w:val="24"/>
          <w:szCs w:val="24"/>
          <w:lang w:val="ru-RU"/>
        </w:rPr>
        <w:t xml:space="preserve">высказывания известных авторов, не </w:t>
      </w:r>
      <w:r w:rsidR="0083681D" w:rsidRPr="007C0FD7">
        <w:rPr>
          <w:rFonts w:cs="Calibri"/>
          <w:sz w:val="24"/>
          <w:szCs w:val="24"/>
          <w:lang w:val="ru-RU"/>
        </w:rPr>
        <w:t xml:space="preserve">замечая </w:t>
      </w:r>
      <w:r w:rsidR="00014F01" w:rsidRPr="007C0FD7">
        <w:rPr>
          <w:rFonts w:cs="Calibri"/>
          <w:sz w:val="24"/>
          <w:szCs w:val="24"/>
          <w:lang w:val="ru-RU"/>
        </w:rPr>
        <w:t>важн</w:t>
      </w:r>
      <w:r w:rsidR="00797F13" w:rsidRPr="007C0FD7">
        <w:rPr>
          <w:rFonts w:cs="Calibri"/>
          <w:sz w:val="24"/>
          <w:szCs w:val="24"/>
          <w:lang w:val="ru-RU"/>
        </w:rPr>
        <w:t>ых</w:t>
      </w:r>
      <w:r w:rsidR="00014F01" w:rsidRPr="007C0FD7">
        <w:rPr>
          <w:rFonts w:cs="Calibri"/>
          <w:sz w:val="24"/>
          <w:szCs w:val="24"/>
          <w:lang w:val="ru-RU"/>
        </w:rPr>
        <w:t xml:space="preserve"> деталей</w:t>
      </w:r>
      <w:r w:rsidR="0083681D" w:rsidRPr="007C0FD7">
        <w:rPr>
          <w:rFonts w:cs="Calibri"/>
          <w:sz w:val="24"/>
          <w:szCs w:val="24"/>
          <w:lang w:val="ru-RU"/>
        </w:rPr>
        <w:t xml:space="preserve"> приводимых им цитат,</w:t>
      </w:r>
      <w:r w:rsidR="00797F13" w:rsidRPr="007C0FD7">
        <w:rPr>
          <w:rFonts w:cs="Calibri"/>
          <w:sz w:val="24"/>
          <w:szCs w:val="24"/>
          <w:lang w:val="ru-RU"/>
        </w:rPr>
        <w:t xml:space="preserve"> которые вовсе не подтверждают,</w:t>
      </w:r>
      <w:r w:rsidR="006468CA" w:rsidRPr="007C0FD7">
        <w:rPr>
          <w:rFonts w:cs="Calibri"/>
          <w:sz w:val="24"/>
          <w:szCs w:val="24"/>
          <w:lang w:val="ru-RU"/>
        </w:rPr>
        <w:t xml:space="preserve"> </w:t>
      </w:r>
      <w:r w:rsidR="00E624BC" w:rsidRPr="007C0FD7">
        <w:rPr>
          <w:rFonts w:cs="Calibri"/>
          <w:sz w:val="24"/>
          <w:szCs w:val="24"/>
          <w:lang w:val="ru-RU"/>
        </w:rPr>
        <w:t xml:space="preserve">а </w:t>
      </w:r>
      <w:r w:rsidR="00797F13" w:rsidRPr="007C0FD7">
        <w:rPr>
          <w:rFonts w:cs="Calibri"/>
          <w:sz w:val="24"/>
          <w:szCs w:val="24"/>
          <w:lang w:val="ru-RU"/>
        </w:rPr>
        <w:t>скорее опровергают его позицию</w:t>
      </w:r>
      <w:r w:rsidR="006468CA" w:rsidRPr="007C0FD7">
        <w:rPr>
          <w:rFonts w:cs="Calibri"/>
          <w:sz w:val="24"/>
          <w:szCs w:val="24"/>
          <w:lang w:val="ru-RU"/>
        </w:rPr>
        <w:t xml:space="preserve"> о необязательности признака демократичности для гражданской нации</w:t>
      </w:r>
      <w:r w:rsidR="00797F13" w:rsidRPr="007C0FD7">
        <w:rPr>
          <w:rFonts w:cs="Calibri"/>
          <w:sz w:val="24"/>
          <w:szCs w:val="24"/>
          <w:lang w:val="ru-RU"/>
        </w:rPr>
        <w:t xml:space="preserve">. </w:t>
      </w:r>
    </w:p>
    <w:p w:rsidR="00DC251B" w:rsidRPr="007C0FD7" w:rsidRDefault="00B71640" w:rsidP="00630E5D">
      <w:pPr>
        <w:shd w:val="clear" w:color="auto" w:fill="FFFFFF"/>
        <w:spacing w:line="360" w:lineRule="auto"/>
        <w:ind w:firstLine="708"/>
        <w:jc w:val="both"/>
        <w:rPr>
          <w:rFonts w:cs="Calibri"/>
          <w:sz w:val="24"/>
          <w:szCs w:val="24"/>
          <w:lang w:val="ru-RU"/>
        </w:rPr>
      </w:pPr>
      <w:r>
        <w:rPr>
          <w:rFonts w:cs="Calibri"/>
          <w:sz w:val="24"/>
          <w:szCs w:val="24"/>
          <w:lang w:val="ru-RU"/>
        </w:rPr>
        <w:t xml:space="preserve">В своей статье </w:t>
      </w:r>
      <w:r w:rsidR="00B20D3E">
        <w:rPr>
          <w:rFonts w:cs="Calibri"/>
          <w:sz w:val="24"/>
          <w:szCs w:val="24"/>
          <w:lang w:val="ru-RU"/>
        </w:rPr>
        <w:t xml:space="preserve">из </w:t>
      </w:r>
      <w:r>
        <w:rPr>
          <w:rFonts w:cs="Calibri"/>
          <w:sz w:val="24"/>
          <w:szCs w:val="24"/>
          <w:lang w:val="ru-RU"/>
        </w:rPr>
        <w:t xml:space="preserve">того же сборника соредактор В. Тишкова Елена Филиппова приводит цитату из известной работы А. Степана, Х. Линца и Й. Ядава: </w:t>
      </w:r>
      <w:r w:rsidR="0083681D" w:rsidRPr="007C0FD7">
        <w:rPr>
          <w:rFonts w:cs="Calibri"/>
          <w:sz w:val="24"/>
          <w:szCs w:val="24"/>
          <w:lang w:val="ru-RU"/>
        </w:rPr>
        <w:t xml:space="preserve">«Уверенность в том, что каждое государство должно быть нацией, отражает, вероятно, наиболее распространенное нормативное представление о </w:t>
      </w:r>
      <w:r w:rsidR="0083681D" w:rsidRPr="00B71640">
        <w:rPr>
          <w:rFonts w:cs="Calibri"/>
          <w:sz w:val="24"/>
          <w:szCs w:val="24"/>
          <w:lang w:val="ru-RU"/>
        </w:rPr>
        <w:t xml:space="preserve">современном демократическом </w:t>
      </w:r>
      <w:r>
        <w:rPr>
          <w:rFonts w:cs="Calibri"/>
          <w:sz w:val="24"/>
          <w:szCs w:val="24"/>
          <w:lang w:val="ru-RU"/>
        </w:rPr>
        <w:lastRenderedPageBreak/>
        <w:t>государстве – т.</w:t>
      </w:r>
      <w:r w:rsidR="0083681D" w:rsidRPr="00B71640">
        <w:rPr>
          <w:rFonts w:cs="Calibri"/>
          <w:sz w:val="24"/>
          <w:szCs w:val="24"/>
          <w:lang w:val="ru-RU"/>
        </w:rPr>
        <w:t>е. нации-государстве</w:t>
      </w:r>
      <w:r>
        <w:rPr>
          <w:rFonts w:cs="Calibri"/>
          <w:sz w:val="24"/>
          <w:szCs w:val="24"/>
          <w:lang w:val="ru-RU"/>
        </w:rPr>
        <w:t>»</w:t>
      </w:r>
      <w:r w:rsidR="00130774" w:rsidRPr="007C0FD7">
        <w:rPr>
          <w:rStyle w:val="a8"/>
          <w:rFonts w:cs="Calibri"/>
          <w:sz w:val="24"/>
          <w:szCs w:val="24"/>
          <w:lang w:val="ru-RU"/>
        </w:rPr>
        <w:footnoteReference w:id="13"/>
      </w:r>
      <w:r>
        <w:rPr>
          <w:rFonts w:cs="Calibri"/>
          <w:sz w:val="24"/>
          <w:szCs w:val="24"/>
          <w:lang w:val="ru-RU"/>
        </w:rPr>
        <w:t xml:space="preserve">. </w:t>
      </w:r>
      <w:r w:rsidR="007A5C91">
        <w:rPr>
          <w:rFonts w:cs="Calibri"/>
          <w:sz w:val="24"/>
          <w:szCs w:val="24"/>
          <w:lang w:val="ru-RU"/>
        </w:rPr>
        <w:t xml:space="preserve">Дело в том, что </w:t>
      </w:r>
      <w:r w:rsidR="0083681D" w:rsidRPr="007C0FD7">
        <w:rPr>
          <w:rFonts w:cs="Calibri"/>
          <w:sz w:val="24"/>
          <w:szCs w:val="24"/>
          <w:lang w:val="ru-RU"/>
        </w:rPr>
        <w:t>подчеркнутая весьма авторитетными авторами характеристика нормативности нации</w:t>
      </w:r>
      <w:r>
        <w:rPr>
          <w:rFonts w:cs="Calibri"/>
          <w:sz w:val="24"/>
          <w:szCs w:val="24"/>
          <w:lang w:val="ru-RU"/>
        </w:rPr>
        <w:t xml:space="preserve">, которая </w:t>
      </w:r>
      <w:r w:rsidR="0083681D" w:rsidRPr="007C0FD7">
        <w:rPr>
          <w:rFonts w:cs="Calibri"/>
          <w:sz w:val="24"/>
          <w:szCs w:val="24"/>
          <w:lang w:val="ru-RU"/>
        </w:rPr>
        <w:t>относится только к</w:t>
      </w:r>
      <w:r>
        <w:rPr>
          <w:rFonts w:cs="Calibri"/>
          <w:sz w:val="24"/>
          <w:szCs w:val="24"/>
          <w:lang w:val="ru-RU"/>
        </w:rPr>
        <w:t xml:space="preserve"> </w:t>
      </w:r>
      <w:r w:rsidR="0083681D" w:rsidRPr="00B71640">
        <w:rPr>
          <w:rFonts w:cs="Calibri"/>
          <w:i/>
          <w:sz w:val="24"/>
          <w:szCs w:val="24"/>
          <w:lang w:val="ru-RU"/>
        </w:rPr>
        <w:t>современному демократическому государству</w:t>
      </w:r>
      <w:r w:rsidR="0083681D" w:rsidRPr="007C0FD7">
        <w:rPr>
          <w:rFonts w:cs="Calibri"/>
          <w:sz w:val="24"/>
          <w:szCs w:val="24"/>
          <w:lang w:val="ru-RU"/>
        </w:rPr>
        <w:t xml:space="preserve">, </w:t>
      </w:r>
      <w:r>
        <w:rPr>
          <w:rFonts w:cs="Calibri"/>
          <w:sz w:val="24"/>
          <w:szCs w:val="24"/>
          <w:lang w:val="ru-RU"/>
        </w:rPr>
        <w:t>прямо противоречит концепции академика</w:t>
      </w:r>
      <w:r w:rsidR="0083681D" w:rsidRPr="007C0FD7">
        <w:rPr>
          <w:rFonts w:cs="Calibri"/>
          <w:sz w:val="24"/>
          <w:szCs w:val="24"/>
          <w:lang w:val="ru-RU"/>
        </w:rPr>
        <w:t>.</w:t>
      </w:r>
      <w:r>
        <w:rPr>
          <w:rFonts w:cs="Calibri"/>
          <w:sz w:val="24"/>
          <w:szCs w:val="24"/>
          <w:lang w:val="ru-RU"/>
        </w:rPr>
        <w:t xml:space="preserve"> Вместе с тем, п</w:t>
      </w:r>
      <w:r w:rsidR="00784CB3" w:rsidRPr="007C0FD7">
        <w:rPr>
          <w:rFonts w:cs="Calibri"/>
          <w:sz w:val="24"/>
          <w:szCs w:val="24"/>
          <w:lang w:val="ru-RU"/>
        </w:rPr>
        <w:t>римечательно</w:t>
      </w:r>
      <w:r>
        <w:rPr>
          <w:rFonts w:cs="Calibri"/>
          <w:sz w:val="24"/>
          <w:szCs w:val="24"/>
          <w:lang w:val="ru-RU"/>
        </w:rPr>
        <w:t>,</w:t>
      </w:r>
      <w:r w:rsidR="00CE0C39" w:rsidRPr="007C0FD7">
        <w:rPr>
          <w:rFonts w:cs="Calibri"/>
          <w:sz w:val="24"/>
          <w:szCs w:val="24"/>
          <w:lang w:val="ru-RU"/>
        </w:rPr>
        <w:t xml:space="preserve"> </w:t>
      </w:r>
      <w:r>
        <w:rPr>
          <w:rFonts w:cs="Calibri"/>
          <w:sz w:val="24"/>
          <w:szCs w:val="24"/>
          <w:lang w:val="ru-RU"/>
        </w:rPr>
        <w:t xml:space="preserve">что </w:t>
      </w:r>
      <w:r w:rsidR="00CE0C39" w:rsidRPr="007C0FD7">
        <w:rPr>
          <w:rFonts w:cs="Calibri"/>
          <w:sz w:val="24"/>
          <w:szCs w:val="24"/>
          <w:lang w:val="ru-RU"/>
        </w:rPr>
        <w:t>в 2007 году</w:t>
      </w:r>
      <w:r w:rsidR="002D1E2F" w:rsidRPr="007C0FD7">
        <w:rPr>
          <w:rFonts w:cs="Calibri"/>
          <w:sz w:val="24"/>
          <w:szCs w:val="24"/>
          <w:lang w:val="ru-RU"/>
        </w:rPr>
        <w:t xml:space="preserve"> в </w:t>
      </w:r>
      <w:r w:rsidR="00CE0C39" w:rsidRPr="007C0FD7">
        <w:rPr>
          <w:rFonts w:cs="Calibri"/>
          <w:sz w:val="24"/>
          <w:szCs w:val="24"/>
          <w:lang w:val="ru-RU"/>
        </w:rPr>
        <w:t>фундаментальном научном труд</w:t>
      </w:r>
      <w:r w:rsidR="002D1E2F" w:rsidRPr="007C0FD7">
        <w:rPr>
          <w:rFonts w:cs="Calibri"/>
          <w:sz w:val="24"/>
          <w:szCs w:val="24"/>
          <w:lang w:val="ru-RU"/>
        </w:rPr>
        <w:t>е</w:t>
      </w:r>
      <w:r>
        <w:rPr>
          <w:rFonts w:cs="Calibri"/>
          <w:sz w:val="24"/>
          <w:szCs w:val="24"/>
          <w:lang w:val="ru-RU"/>
        </w:rPr>
        <w:t xml:space="preserve"> того же Ин</w:t>
      </w:r>
      <w:r w:rsidR="00CE0C39" w:rsidRPr="007C0FD7">
        <w:rPr>
          <w:rFonts w:cs="Calibri"/>
          <w:sz w:val="24"/>
          <w:szCs w:val="24"/>
          <w:lang w:val="ru-RU"/>
        </w:rPr>
        <w:t xml:space="preserve">ститута </w:t>
      </w:r>
      <w:r w:rsidR="002F0F0E" w:rsidRPr="007C0FD7">
        <w:rPr>
          <w:rFonts w:cs="Calibri"/>
          <w:sz w:val="24"/>
          <w:szCs w:val="24"/>
          <w:lang w:val="ru-RU"/>
        </w:rPr>
        <w:t>э</w:t>
      </w:r>
      <w:r w:rsidR="00C25196" w:rsidRPr="007C0FD7">
        <w:rPr>
          <w:rFonts w:cs="Calibri"/>
          <w:sz w:val="24"/>
          <w:szCs w:val="24"/>
          <w:lang w:val="ru-RU"/>
        </w:rPr>
        <w:t>т</w:t>
      </w:r>
      <w:r w:rsidR="00CE0C39" w:rsidRPr="007C0FD7">
        <w:rPr>
          <w:rFonts w:cs="Calibri"/>
          <w:sz w:val="24"/>
          <w:szCs w:val="24"/>
          <w:lang w:val="ru-RU"/>
        </w:rPr>
        <w:t>нологии</w:t>
      </w:r>
      <w:r>
        <w:rPr>
          <w:rFonts w:cs="Calibri"/>
          <w:sz w:val="24"/>
          <w:szCs w:val="24"/>
          <w:lang w:val="ru-RU"/>
        </w:rPr>
        <w:t xml:space="preserve"> и антропологии</w:t>
      </w:r>
      <w:r w:rsidR="00CE0C39" w:rsidRPr="007C0FD7">
        <w:rPr>
          <w:rFonts w:cs="Calibri"/>
          <w:sz w:val="24"/>
          <w:szCs w:val="24"/>
          <w:lang w:val="ru-RU"/>
        </w:rPr>
        <w:t xml:space="preserve"> РАН</w:t>
      </w:r>
      <w:r>
        <w:rPr>
          <w:rFonts w:cs="Calibri"/>
          <w:sz w:val="24"/>
          <w:szCs w:val="24"/>
          <w:lang w:val="ru-RU"/>
        </w:rPr>
        <w:t xml:space="preserve"> </w:t>
      </w:r>
      <w:r w:rsidR="002D1E2F" w:rsidRPr="007C0FD7">
        <w:rPr>
          <w:rFonts w:cs="Calibri"/>
          <w:sz w:val="24"/>
          <w:szCs w:val="24"/>
          <w:lang w:val="ru-RU"/>
        </w:rPr>
        <w:t>н</w:t>
      </w:r>
      <w:r w:rsidR="00CE0C39" w:rsidRPr="007C0FD7">
        <w:rPr>
          <w:rFonts w:cs="Calibri"/>
          <w:sz w:val="24"/>
          <w:szCs w:val="24"/>
          <w:lang w:val="ru-RU"/>
        </w:rPr>
        <w:t>а первых же страницах введения к книге выраж</w:t>
      </w:r>
      <w:r w:rsidR="002F0F0E" w:rsidRPr="007C0FD7">
        <w:rPr>
          <w:rFonts w:cs="Calibri"/>
          <w:sz w:val="24"/>
          <w:szCs w:val="24"/>
          <w:lang w:val="ru-RU"/>
        </w:rPr>
        <w:t>а</w:t>
      </w:r>
      <w:r w:rsidR="002D1E2F" w:rsidRPr="007C0FD7">
        <w:rPr>
          <w:rFonts w:cs="Calibri"/>
          <w:sz w:val="24"/>
          <w:szCs w:val="24"/>
          <w:lang w:val="ru-RU"/>
        </w:rPr>
        <w:t>лось</w:t>
      </w:r>
      <w:r w:rsidR="00CE0C39" w:rsidRPr="007C0FD7">
        <w:rPr>
          <w:rFonts w:cs="Calibri"/>
          <w:sz w:val="24"/>
          <w:szCs w:val="24"/>
          <w:lang w:val="ru-RU"/>
        </w:rPr>
        <w:t xml:space="preserve"> согласие с идее</w:t>
      </w:r>
      <w:r w:rsidR="002F0F0E" w:rsidRPr="007C0FD7">
        <w:rPr>
          <w:rFonts w:cs="Calibri"/>
          <w:sz w:val="24"/>
          <w:szCs w:val="24"/>
          <w:lang w:val="ru-RU"/>
        </w:rPr>
        <w:t>й</w:t>
      </w:r>
      <w:r w:rsidR="00CE0C39" w:rsidRPr="007C0FD7">
        <w:rPr>
          <w:rFonts w:cs="Calibri"/>
          <w:sz w:val="24"/>
          <w:szCs w:val="24"/>
          <w:lang w:val="ru-RU"/>
        </w:rPr>
        <w:t xml:space="preserve"> Э.</w:t>
      </w:r>
      <w:r w:rsidR="002F0F0E" w:rsidRPr="007C0FD7">
        <w:rPr>
          <w:rFonts w:cs="Calibri"/>
          <w:sz w:val="24"/>
          <w:szCs w:val="24"/>
          <w:lang w:val="ru-RU"/>
        </w:rPr>
        <w:t xml:space="preserve"> </w:t>
      </w:r>
      <w:r w:rsidR="00CE0C39" w:rsidRPr="007C0FD7">
        <w:rPr>
          <w:rFonts w:cs="Calibri"/>
          <w:sz w:val="24"/>
          <w:szCs w:val="24"/>
          <w:lang w:val="ru-RU"/>
        </w:rPr>
        <w:t>Геллнера</w:t>
      </w:r>
      <w:r>
        <w:rPr>
          <w:rFonts w:cs="Calibri"/>
          <w:sz w:val="24"/>
          <w:szCs w:val="24"/>
          <w:lang w:val="ru-RU"/>
        </w:rPr>
        <w:t xml:space="preserve">, согласно которой </w:t>
      </w:r>
      <w:r w:rsidR="002F0F0E" w:rsidRPr="007C0FD7">
        <w:rPr>
          <w:rFonts w:cs="Calibri"/>
          <w:sz w:val="24"/>
          <w:szCs w:val="24"/>
          <w:lang w:val="ru-RU"/>
        </w:rPr>
        <w:t xml:space="preserve">феномен </w:t>
      </w:r>
      <w:r w:rsidR="00CE0C39" w:rsidRPr="007C0FD7">
        <w:rPr>
          <w:rFonts w:cs="Calibri"/>
          <w:sz w:val="24"/>
          <w:szCs w:val="24"/>
          <w:lang w:val="ru-RU"/>
        </w:rPr>
        <w:t>нации вовс</w:t>
      </w:r>
      <w:r w:rsidR="002F0F0E" w:rsidRPr="007C0FD7">
        <w:rPr>
          <w:rFonts w:cs="Calibri"/>
          <w:sz w:val="24"/>
          <w:szCs w:val="24"/>
          <w:lang w:val="ru-RU"/>
        </w:rPr>
        <w:t>е</w:t>
      </w:r>
      <w:r w:rsidR="00CE0C39" w:rsidRPr="007C0FD7">
        <w:rPr>
          <w:rFonts w:cs="Calibri"/>
          <w:sz w:val="24"/>
          <w:szCs w:val="24"/>
          <w:lang w:val="ru-RU"/>
        </w:rPr>
        <w:t xml:space="preserve"> не присущ любому государству, </w:t>
      </w:r>
      <w:r>
        <w:rPr>
          <w:rFonts w:cs="Calibri"/>
          <w:sz w:val="24"/>
          <w:szCs w:val="24"/>
          <w:lang w:val="ru-RU"/>
        </w:rPr>
        <w:t xml:space="preserve">а </w:t>
      </w:r>
      <w:r w:rsidR="006531FE" w:rsidRPr="007C0FD7">
        <w:rPr>
          <w:rFonts w:cs="Calibri"/>
          <w:sz w:val="24"/>
          <w:szCs w:val="24"/>
          <w:lang w:val="ru-RU"/>
        </w:rPr>
        <w:t>проявился</w:t>
      </w:r>
      <w:r w:rsidR="002F0F0E" w:rsidRPr="007C0FD7">
        <w:rPr>
          <w:rFonts w:cs="Calibri"/>
          <w:sz w:val="24"/>
          <w:szCs w:val="24"/>
          <w:lang w:val="ru-RU"/>
        </w:rPr>
        <w:t xml:space="preserve"> в </w:t>
      </w:r>
      <w:r>
        <w:rPr>
          <w:rFonts w:cs="Calibri"/>
          <w:sz w:val="24"/>
          <w:szCs w:val="24"/>
          <w:lang w:val="ru-RU"/>
        </w:rPr>
        <w:t>Н</w:t>
      </w:r>
      <w:r w:rsidR="002F0F0E" w:rsidRPr="007C0FD7">
        <w:rPr>
          <w:rFonts w:cs="Calibri"/>
          <w:sz w:val="24"/>
          <w:szCs w:val="24"/>
          <w:lang w:val="ru-RU"/>
        </w:rPr>
        <w:t>овое</w:t>
      </w:r>
      <w:r w:rsidR="00C25196" w:rsidRPr="007C0FD7">
        <w:rPr>
          <w:rFonts w:cs="Calibri"/>
          <w:sz w:val="24"/>
          <w:szCs w:val="24"/>
          <w:lang w:val="ru-RU"/>
        </w:rPr>
        <w:t xml:space="preserve"> время</w:t>
      </w:r>
      <w:r w:rsidR="002F0F0E" w:rsidRPr="007C0FD7">
        <w:rPr>
          <w:rFonts w:cs="Calibri"/>
          <w:sz w:val="24"/>
          <w:szCs w:val="24"/>
          <w:lang w:val="ru-RU"/>
        </w:rPr>
        <w:t>, в результате возникновения особых предпосылок</w:t>
      </w:r>
      <w:r>
        <w:rPr>
          <w:rFonts w:cs="Calibri"/>
          <w:sz w:val="24"/>
          <w:szCs w:val="24"/>
          <w:lang w:val="ru-RU"/>
        </w:rPr>
        <w:t>. Н</w:t>
      </w:r>
      <w:r w:rsidR="002F0F0E" w:rsidRPr="007C0FD7">
        <w:rPr>
          <w:rFonts w:cs="Calibri"/>
          <w:sz w:val="24"/>
          <w:szCs w:val="24"/>
          <w:lang w:val="ru-RU"/>
        </w:rPr>
        <w:t>апример,</w:t>
      </w:r>
      <w:r w:rsidR="00797F13" w:rsidRPr="007C0FD7">
        <w:rPr>
          <w:rFonts w:cs="Calibri"/>
          <w:sz w:val="24"/>
          <w:szCs w:val="24"/>
          <w:lang w:val="ru-RU"/>
        </w:rPr>
        <w:t xml:space="preserve"> такой:</w:t>
      </w:r>
      <w:r w:rsidR="002F0F0E" w:rsidRPr="007C0FD7">
        <w:rPr>
          <w:rFonts w:cs="Calibri"/>
          <w:sz w:val="24"/>
          <w:szCs w:val="24"/>
          <w:lang w:val="ru-RU"/>
        </w:rPr>
        <w:t xml:space="preserve"> «</w:t>
      </w:r>
      <w:r w:rsidR="00797F13" w:rsidRPr="007C0FD7">
        <w:rPr>
          <w:rFonts w:cs="Calibri"/>
          <w:sz w:val="24"/>
          <w:szCs w:val="24"/>
          <w:lang w:val="ru-RU"/>
        </w:rPr>
        <w:t>…</w:t>
      </w:r>
      <w:r w:rsidR="002F0F0E" w:rsidRPr="007C0FD7">
        <w:rPr>
          <w:rFonts w:cs="Calibri"/>
          <w:sz w:val="24"/>
          <w:szCs w:val="24"/>
          <w:lang w:val="ru-RU"/>
        </w:rPr>
        <w:t>сплочение нации</w:t>
      </w:r>
      <w:r w:rsidR="00C25196" w:rsidRPr="007C0FD7">
        <w:rPr>
          <w:rFonts w:cs="Calibri"/>
          <w:sz w:val="24"/>
          <w:szCs w:val="24"/>
          <w:lang w:val="ru-RU"/>
        </w:rPr>
        <w:t xml:space="preserve"> </w:t>
      </w:r>
      <w:r w:rsidR="002F0F0E" w:rsidRPr="007C0FD7">
        <w:rPr>
          <w:rFonts w:cs="Calibri"/>
          <w:sz w:val="24"/>
          <w:szCs w:val="24"/>
          <w:lang w:val="ru-RU"/>
        </w:rPr>
        <w:t>требовало введени</w:t>
      </w:r>
      <w:r w:rsidR="00F65345">
        <w:rPr>
          <w:rFonts w:cs="Calibri"/>
          <w:sz w:val="24"/>
          <w:szCs w:val="24"/>
          <w:lang w:val="ru-RU"/>
        </w:rPr>
        <w:t>я</w:t>
      </w:r>
      <w:r w:rsidR="002F0F0E" w:rsidRPr="007C0FD7">
        <w:rPr>
          <w:rFonts w:cs="Calibri"/>
          <w:sz w:val="24"/>
          <w:szCs w:val="24"/>
          <w:lang w:val="ru-RU"/>
        </w:rPr>
        <w:t xml:space="preserve"> общего культ</w:t>
      </w:r>
      <w:r w:rsidR="00C25196" w:rsidRPr="007C0FD7">
        <w:rPr>
          <w:rFonts w:cs="Calibri"/>
          <w:sz w:val="24"/>
          <w:szCs w:val="24"/>
          <w:lang w:val="ru-RU"/>
        </w:rPr>
        <w:t>у</w:t>
      </w:r>
      <w:r w:rsidR="002F0F0E" w:rsidRPr="007C0FD7">
        <w:rPr>
          <w:rFonts w:cs="Calibri"/>
          <w:sz w:val="24"/>
          <w:szCs w:val="24"/>
          <w:lang w:val="ru-RU"/>
        </w:rPr>
        <w:t>рного кода, которое в немалой мере обеспечивалось выработкой единого литературного языка»</w:t>
      </w:r>
      <w:r w:rsidR="002F0F0E" w:rsidRPr="007C0FD7">
        <w:rPr>
          <w:rStyle w:val="a8"/>
          <w:rFonts w:cs="Calibri"/>
          <w:sz w:val="24"/>
          <w:szCs w:val="24"/>
          <w:lang w:val="ru-RU"/>
        </w:rPr>
        <w:footnoteReference w:id="14"/>
      </w:r>
      <w:r w:rsidR="00F65345">
        <w:rPr>
          <w:rFonts w:cs="Calibri"/>
          <w:sz w:val="24"/>
          <w:szCs w:val="24"/>
          <w:lang w:val="ru-RU"/>
        </w:rPr>
        <w:t xml:space="preserve">. </w:t>
      </w:r>
      <w:r w:rsidR="00006E76" w:rsidRPr="007C0FD7">
        <w:rPr>
          <w:rFonts w:cs="Calibri"/>
          <w:sz w:val="24"/>
          <w:szCs w:val="24"/>
          <w:lang w:val="ru-RU"/>
        </w:rPr>
        <w:t>Там же отмечается, что в</w:t>
      </w:r>
      <w:r w:rsidR="002F0F0E" w:rsidRPr="007C0FD7">
        <w:rPr>
          <w:rFonts w:cs="Calibri"/>
          <w:sz w:val="24"/>
          <w:szCs w:val="24"/>
          <w:lang w:val="ru-RU"/>
        </w:rPr>
        <w:t xml:space="preserve"> Западной Европе </w:t>
      </w:r>
      <w:r w:rsidR="006531FE" w:rsidRPr="007C0FD7">
        <w:rPr>
          <w:rFonts w:cs="Calibri"/>
          <w:sz w:val="24"/>
          <w:szCs w:val="24"/>
          <w:lang w:val="ru-RU"/>
        </w:rPr>
        <w:t>фактором,</w:t>
      </w:r>
      <w:r w:rsidR="002F0F0E" w:rsidRPr="007C0FD7">
        <w:rPr>
          <w:rFonts w:cs="Calibri"/>
          <w:sz w:val="24"/>
          <w:szCs w:val="24"/>
          <w:lang w:val="ru-RU"/>
        </w:rPr>
        <w:t xml:space="preserve"> </w:t>
      </w:r>
      <w:r w:rsidR="006531FE" w:rsidRPr="007C0FD7">
        <w:rPr>
          <w:rFonts w:cs="Calibri"/>
          <w:sz w:val="24"/>
          <w:szCs w:val="24"/>
          <w:lang w:val="ru-RU"/>
        </w:rPr>
        <w:t>содействующим сплочению нации</w:t>
      </w:r>
      <w:r w:rsidR="00F65345">
        <w:rPr>
          <w:rFonts w:cs="Calibri"/>
          <w:sz w:val="24"/>
          <w:szCs w:val="24"/>
          <w:lang w:val="ru-RU"/>
        </w:rPr>
        <w:t xml:space="preserve"> через языковую и культурную унификацию</w:t>
      </w:r>
      <w:r w:rsidR="006531FE" w:rsidRPr="007C0FD7">
        <w:rPr>
          <w:rFonts w:cs="Calibri"/>
          <w:sz w:val="24"/>
          <w:szCs w:val="24"/>
          <w:lang w:val="ru-RU"/>
        </w:rPr>
        <w:t>,</w:t>
      </w:r>
      <w:r w:rsidR="002F0F0E" w:rsidRPr="007C0FD7">
        <w:rPr>
          <w:rFonts w:cs="Calibri"/>
          <w:sz w:val="24"/>
          <w:szCs w:val="24"/>
          <w:lang w:val="ru-RU"/>
        </w:rPr>
        <w:t xml:space="preserve"> выступала демократия</w:t>
      </w:r>
      <w:r w:rsidR="002F0F0E" w:rsidRPr="007C0FD7">
        <w:rPr>
          <w:rStyle w:val="a8"/>
          <w:rFonts w:cs="Calibri"/>
          <w:sz w:val="24"/>
          <w:szCs w:val="24"/>
          <w:lang w:val="ru-RU"/>
        </w:rPr>
        <w:footnoteReference w:id="15"/>
      </w:r>
      <w:r w:rsidR="00F65345">
        <w:rPr>
          <w:rFonts w:cs="Calibri"/>
          <w:sz w:val="24"/>
          <w:szCs w:val="24"/>
          <w:lang w:val="ru-RU"/>
        </w:rPr>
        <w:t>.</w:t>
      </w:r>
      <w:r w:rsidR="00C25196" w:rsidRPr="007C0FD7">
        <w:rPr>
          <w:rFonts w:cs="Calibri"/>
          <w:sz w:val="24"/>
          <w:szCs w:val="24"/>
          <w:lang w:val="ru-RU"/>
        </w:rPr>
        <w:t xml:space="preserve"> </w:t>
      </w:r>
      <w:r w:rsidR="00F65345">
        <w:rPr>
          <w:rFonts w:cs="Calibri"/>
          <w:sz w:val="24"/>
          <w:szCs w:val="24"/>
          <w:lang w:val="ru-RU"/>
        </w:rPr>
        <w:t>Наконец, в это</w:t>
      </w:r>
      <w:r w:rsidR="007A5C91">
        <w:rPr>
          <w:rFonts w:cs="Calibri"/>
          <w:sz w:val="24"/>
          <w:szCs w:val="24"/>
          <w:lang w:val="ru-RU"/>
        </w:rPr>
        <w:t>й же вводной статье излагался тезис о том, что «национализм – категория прежде всего гражданского общества, хотя государство иной раз активно использует его в своих интересах»</w:t>
      </w:r>
      <w:r w:rsidR="00C25196" w:rsidRPr="007C0FD7">
        <w:rPr>
          <w:rStyle w:val="a8"/>
          <w:rFonts w:cs="Calibri"/>
          <w:sz w:val="24"/>
          <w:szCs w:val="24"/>
          <w:lang w:val="ru-RU"/>
        </w:rPr>
        <w:footnoteReference w:id="16"/>
      </w:r>
      <w:r w:rsidR="007A5C91">
        <w:rPr>
          <w:rFonts w:cs="Calibri"/>
          <w:sz w:val="24"/>
          <w:szCs w:val="24"/>
          <w:lang w:val="ru-RU"/>
        </w:rPr>
        <w:t xml:space="preserve">. </w:t>
      </w:r>
      <w:r w:rsidR="0083681D" w:rsidRPr="007C0FD7">
        <w:rPr>
          <w:rFonts w:cs="Calibri"/>
          <w:sz w:val="24"/>
          <w:szCs w:val="24"/>
          <w:lang w:val="ru-RU"/>
        </w:rPr>
        <w:t>Так вот, о</w:t>
      </w:r>
      <w:r w:rsidR="00C25196" w:rsidRPr="007C0FD7">
        <w:rPr>
          <w:rFonts w:cs="Calibri"/>
          <w:sz w:val="24"/>
          <w:szCs w:val="24"/>
          <w:lang w:val="ru-RU"/>
        </w:rPr>
        <w:t>дним из авторов этого введения был В.А</w:t>
      </w:r>
      <w:r w:rsidR="002D1E2F" w:rsidRPr="007C0FD7">
        <w:rPr>
          <w:rFonts w:cs="Calibri"/>
          <w:sz w:val="24"/>
          <w:szCs w:val="24"/>
          <w:lang w:val="ru-RU"/>
        </w:rPr>
        <w:t>.</w:t>
      </w:r>
      <w:r w:rsidR="0083681D" w:rsidRPr="007C0FD7">
        <w:rPr>
          <w:rFonts w:cs="Calibri"/>
          <w:sz w:val="24"/>
          <w:szCs w:val="24"/>
          <w:lang w:val="ru-RU"/>
        </w:rPr>
        <w:t xml:space="preserve"> </w:t>
      </w:r>
      <w:r w:rsidR="00C25196" w:rsidRPr="007C0FD7">
        <w:rPr>
          <w:rFonts w:cs="Calibri"/>
          <w:sz w:val="24"/>
          <w:szCs w:val="24"/>
          <w:lang w:val="ru-RU"/>
        </w:rPr>
        <w:t xml:space="preserve">Тишков, </w:t>
      </w:r>
      <w:r w:rsidR="007A5C91">
        <w:rPr>
          <w:rFonts w:cs="Calibri"/>
          <w:sz w:val="24"/>
          <w:szCs w:val="24"/>
          <w:lang w:val="ru-RU"/>
        </w:rPr>
        <w:t xml:space="preserve">одновременно с этим поместивший в тот же сборник текст, в котором он впервые (и, видимо, отчасти неожиданно для самого себя) берется доказывать извечное существование наций на Руси, во всяком случае начиная от Петра </w:t>
      </w:r>
      <w:r w:rsidR="007A5C91">
        <w:rPr>
          <w:rFonts w:cs="Calibri"/>
          <w:sz w:val="24"/>
          <w:szCs w:val="24"/>
          <w:lang w:val="en-US"/>
        </w:rPr>
        <w:t>I</w:t>
      </w:r>
      <w:r w:rsidR="007A5C91" w:rsidRPr="007A5C91">
        <w:rPr>
          <w:rFonts w:cs="Calibri"/>
          <w:sz w:val="24"/>
          <w:szCs w:val="24"/>
          <w:lang w:val="ru-RU"/>
        </w:rPr>
        <w:t xml:space="preserve"> </w:t>
      </w:r>
      <w:r w:rsidR="007A5C91">
        <w:rPr>
          <w:rFonts w:cs="Calibri"/>
          <w:sz w:val="24"/>
          <w:szCs w:val="24"/>
          <w:lang w:val="ru-RU"/>
        </w:rPr>
        <w:t>и Екатерины</w:t>
      </w:r>
      <w:r w:rsidR="007A5C91" w:rsidRPr="007A5C91">
        <w:rPr>
          <w:rFonts w:cs="Calibri"/>
          <w:sz w:val="24"/>
          <w:szCs w:val="24"/>
          <w:lang w:val="ru-RU"/>
        </w:rPr>
        <w:t xml:space="preserve"> </w:t>
      </w:r>
      <w:r w:rsidR="007A5C91">
        <w:rPr>
          <w:rFonts w:cs="Calibri"/>
          <w:sz w:val="24"/>
          <w:szCs w:val="24"/>
          <w:lang w:val="en-US"/>
        </w:rPr>
        <w:t>II</w:t>
      </w:r>
      <w:r w:rsidR="007A5C91">
        <w:rPr>
          <w:rStyle w:val="a8"/>
          <w:rFonts w:cs="Calibri"/>
          <w:sz w:val="24"/>
          <w:szCs w:val="24"/>
          <w:lang w:val="en-US"/>
        </w:rPr>
        <w:footnoteReference w:id="17"/>
      </w:r>
      <w:r w:rsidR="007A5C91">
        <w:rPr>
          <w:rFonts w:cs="Calibri"/>
          <w:sz w:val="24"/>
          <w:szCs w:val="24"/>
          <w:lang w:val="ru-RU"/>
        </w:rPr>
        <w:t xml:space="preserve">.  </w:t>
      </w:r>
      <w:r w:rsidR="00C25196" w:rsidRPr="007C0FD7">
        <w:rPr>
          <w:rFonts w:cs="Calibri"/>
          <w:sz w:val="24"/>
          <w:szCs w:val="24"/>
          <w:lang w:val="ru-RU"/>
        </w:rPr>
        <w:t xml:space="preserve"> </w:t>
      </w:r>
      <w:r w:rsidR="00651911" w:rsidRPr="007C0FD7">
        <w:rPr>
          <w:rFonts w:cs="Calibri"/>
          <w:sz w:val="24"/>
          <w:szCs w:val="24"/>
          <w:lang w:val="ru-RU"/>
        </w:rPr>
        <w:t xml:space="preserve"> </w:t>
      </w:r>
    </w:p>
    <w:p w:rsidR="006531FE" w:rsidRPr="007C0FD7" w:rsidRDefault="006531FE" w:rsidP="006531FE">
      <w:pPr>
        <w:shd w:val="clear" w:color="auto" w:fill="FFFFFF"/>
        <w:spacing w:line="360" w:lineRule="auto"/>
        <w:ind w:firstLine="709"/>
        <w:jc w:val="both"/>
        <w:rPr>
          <w:rFonts w:cs="Calibri"/>
          <w:color w:val="000000"/>
          <w:sz w:val="24"/>
          <w:szCs w:val="24"/>
          <w:shd w:val="clear" w:color="auto" w:fill="FFFFFF"/>
          <w:lang w:val="ru-RU"/>
        </w:rPr>
      </w:pPr>
      <w:r w:rsidRPr="007C0FD7">
        <w:rPr>
          <w:rFonts w:cs="Calibri"/>
          <w:color w:val="000000"/>
          <w:sz w:val="24"/>
          <w:szCs w:val="24"/>
          <w:shd w:val="clear" w:color="auto" w:fill="FFFFFF"/>
          <w:lang w:val="ru-RU"/>
        </w:rPr>
        <w:t>Оспаривая внеисторическое существование наций</w:t>
      </w:r>
      <w:r w:rsidR="006E3E36">
        <w:rPr>
          <w:rFonts w:cs="Calibri"/>
          <w:color w:val="000000"/>
          <w:sz w:val="24"/>
          <w:szCs w:val="24"/>
          <w:shd w:val="clear" w:color="auto" w:fill="FFFFFF"/>
          <w:lang w:val="ru-RU"/>
        </w:rPr>
        <w:t xml:space="preserve">, как якобы </w:t>
      </w:r>
      <w:r w:rsidR="00651911" w:rsidRPr="007C0FD7">
        <w:rPr>
          <w:rFonts w:cs="Calibri"/>
          <w:color w:val="000000"/>
          <w:sz w:val="24"/>
          <w:szCs w:val="24"/>
          <w:shd w:val="clear" w:color="auto" w:fill="FFFFFF"/>
          <w:lang w:val="ru-RU"/>
        </w:rPr>
        <w:t>имманентной черты всякого государства и, следовательно, присущей не только нынешней, но и</w:t>
      </w:r>
      <w:r w:rsidR="00E624BC" w:rsidRPr="007C0FD7">
        <w:rPr>
          <w:rFonts w:cs="Calibri"/>
          <w:color w:val="000000"/>
          <w:sz w:val="24"/>
          <w:szCs w:val="24"/>
          <w:shd w:val="clear" w:color="auto" w:fill="FFFFFF"/>
          <w:lang w:val="ru-RU"/>
        </w:rPr>
        <w:t xml:space="preserve"> и</w:t>
      </w:r>
      <w:r w:rsidR="00651911" w:rsidRPr="007C0FD7">
        <w:rPr>
          <w:rFonts w:cs="Calibri"/>
          <w:color w:val="000000"/>
          <w:sz w:val="24"/>
          <w:szCs w:val="24"/>
          <w:shd w:val="clear" w:color="auto" w:fill="FFFFFF"/>
          <w:lang w:val="ru-RU"/>
        </w:rPr>
        <w:t>мператорской</w:t>
      </w:r>
      <w:r w:rsidR="00E624BC" w:rsidRPr="007C0FD7">
        <w:rPr>
          <w:rFonts w:cs="Calibri"/>
          <w:color w:val="000000"/>
          <w:sz w:val="24"/>
          <w:szCs w:val="24"/>
          <w:shd w:val="clear" w:color="auto" w:fill="FFFFFF"/>
          <w:lang w:val="ru-RU"/>
        </w:rPr>
        <w:t xml:space="preserve"> </w:t>
      </w:r>
      <w:r w:rsidR="006E3E36">
        <w:rPr>
          <w:rFonts w:cs="Calibri"/>
          <w:color w:val="000000"/>
          <w:sz w:val="24"/>
          <w:szCs w:val="24"/>
          <w:shd w:val="clear" w:color="auto" w:fill="FFFFFF"/>
          <w:lang w:val="ru-RU"/>
        </w:rPr>
        <w:t xml:space="preserve">и </w:t>
      </w:r>
      <w:r w:rsidR="00651911" w:rsidRPr="007C0FD7">
        <w:rPr>
          <w:rFonts w:cs="Calibri"/>
          <w:color w:val="000000"/>
          <w:sz w:val="24"/>
          <w:szCs w:val="24"/>
          <w:shd w:val="clear" w:color="auto" w:fill="FFFFFF"/>
          <w:lang w:val="ru-RU"/>
        </w:rPr>
        <w:t>советской Рос</w:t>
      </w:r>
      <w:r w:rsidR="00E624BC" w:rsidRPr="007C0FD7">
        <w:rPr>
          <w:rFonts w:cs="Calibri"/>
          <w:color w:val="000000"/>
          <w:sz w:val="24"/>
          <w:szCs w:val="24"/>
          <w:shd w:val="clear" w:color="auto" w:fill="FFFFFF"/>
          <w:lang w:val="ru-RU"/>
        </w:rPr>
        <w:t>с</w:t>
      </w:r>
      <w:r w:rsidR="00651911" w:rsidRPr="007C0FD7">
        <w:rPr>
          <w:rFonts w:cs="Calibri"/>
          <w:color w:val="000000"/>
          <w:sz w:val="24"/>
          <w:szCs w:val="24"/>
          <w:shd w:val="clear" w:color="auto" w:fill="FFFFFF"/>
          <w:lang w:val="ru-RU"/>
        </w:rPr>
        <w:t>ии,</w:t>
      </w:r>
      <w:r w:rsidRPr="007C0FD7">
        <w:rPr>
          <w:rFonts w:cs="Calibri"/>
          <w:color w:val="000000"/>
          <w:sz w:val="24"/>
          <w:szCs w:val="24"/>
          <w:shd w:val="clear" w:color="auto" w:fill="FFFFFF"/>
          <w:lang w:val="ru-RU"/>
        </w:rPr>
        <w:t xml:space="preserve"> мы решительно не согласны и</w:t>
      </w:r>
      <w:r w:rsidR="00E624BC" w:rsidRPr="007C0FD7">
        <w:rPr>
          <w:rFonts w:cs="Calibri"/>
          <w:color w:val="000000"/>
          <w:sz w:val="24"/>
          <w:szCs w:val="24"/>
          <w:shd w:val="clear" w:color="auto" w:fill="FFFFFF"/>
          <w:lang w:val="ru-RU"/>
        </w:rPr>
        <w:t xml:space="preserve"> с</w:t>
      </w:r>
      <w:r w:rsidRPr="007C0FD7">
        <w:rPr>
          <w:rFonts w:cs="Calibri"/>
          <w:color w:val="000000"/>
          <w:sz w:val="24"/>
          <w:szCs w:val="24"/>
          <w:shd w:val="clear" w:color="auto" w:fill="FFFFFF"/>
          <w:lang w:val="ru-RU"/>
        </w:rPr>
        <w:t xml:space="preserve"> другой</w:t>
      </w:r>
      <w:r w:rsidR="00E624BC" w:rsidRPr="007C0FD7">
        <w:rPr>
          <w:rFonts w:cs="Calibri"/>
          <w:color w:val="000000"/>
          <w:sz w:val="24"/>
          <w:szCs w:val="24"/>
          <w:shd w:val="clear" w:color="auto" w:fill="FFFFFF"/>
          <w:lang w:val="ru-RU"/>
        </w:rPr>
        <w:t xml:space="preserve"> крайностью,</w:t>
      </w:r>
      <w:r w:rsidRPr="007C0FD7">
        <w:rPr>
          <w:rFonts w:cs="Calibri"/>
          <w:color w:val="000000"/>
          <w:sz w:val="24"/>
          <w:szCs w:val="24"/>
          <w:shd w:val="clear" w:color="auto" w:fill="FFFFFF"/>
          <w:lang w:val="ru-RU"/>
        </w:rPr>
        <w:t xml:space="preserve"> отвергающей саму возможность</w:t>
      </w:r>
      <w:r w:rsidR="00222BBF" w:rsidRPr="007C0FD7">
        <w:rPr>
          <w:rFonts w:cs="Calibri"/>
          <w:color w:val="000000"/>
          <w:sz w:val="24"/>
          <w:szCs w:val="24"/>
          <w:shd w:val="clear" w:color="auto" w:fill="FFFFFF"/>
          <w:lang w:val="ru-RU"/>
        </w:rPr>
        <w:t xml:space="preserve"> </w:t>
      </w:r>
      <w:r w:rsidRPr="007C0FD7">
        <w:rPr>
          <w:rFonts w:cs="Calibri"/>
          <w:color w:val="000000"/>
          <w:sz w:val="24"/>
          <w:szCs w:val="24"/>
          <w:shd w:val="clear" w:color="auto" w:fill="FFFFFF"/>
          <w:lang w:val="ru-RU"/>
        </w:rPr>
        <w:t>становления гражданской нации в России</w:t>
      </w:r>
      <w:r w:rsidR="006E3E36">
        <w:rPr>
          <w:rFonts w:cs="Calibri"/>
          <w:color w:val="000000"/>
          <w:sz w:val="24"/>
          <w:szCs w:val="24"/>
          <w:shd w:val="clear" w:color="auto" w:fill="FFFFFF"/>
          <w:lang w:val="ru-RU"/>
        </w:rPr>
        <w:t>.</w:t>
      </w:r>
      <w:r w:rsidR="006468CA" w:rsidRPr="007C0FD7">
        <w:rPr>
          <w:rFonts w:cs="Calibri"/>
          <w:color w:val="000000"/>
          <w:sz w:val="24"/>
          <w:szCs w:val="24"/>
          <w:shd w:val="clear" w:color="auto" w:fill="FFFFFF"/>
          <w:lang w:val="ru-RU"/>
        </w:rPr>
        <w:t xml:space="preserve"> </w:t>
      </w:r>
      <w:r w:rsidRPr="007C0FD7">
        <w:rPr>
          <w:rFonts w:cs="Calibri"/>
          <w:color w:val="000000"/>
          <w:sz w:val="24"/>
          <w:szCs w:val="24"/>
          <w:shd w:val="clear" w:color="auto" w:fill="FFFFFF"/>
          <w:lang w:val="ru-RU"/>
        </w:rPr>
        <w:t>Так, историк Андрей Тесля, определяя Россию прошлого и настоящего как «имперское политическое образование», полагает, что «здесь невозможна гражданская нация»</w:t>
      </w:r>
      <w:r w:rsidRPr="007C0FD7">
        <w:rPr>
          <w:rStyle w:val="a8"/>
          <w:rFonts w:cs="Calibri"/>
          <w:color w:val="000000"/>
          <w:sz w:val="24"/>
          <w:szCs w:val="24"/>
          <w:shd w:val="clear" w:color="auto" w:fill="FFFFFF"/>
          <w:lang w:val="ru-RU"/>
        </w:rPr>
        <w:footnoteReference w:id="18"/>
      </w:r>
      <w:r w:rsidRPr="007C0FD7">
        <w:rPr>
          <w:rFonts w:cs="Calibri"/>
          <w:color w:val="000000"/>
          <w:sz w:val="24"/>
          <w:szCs w:val="24"/>
          <w:shd w:val="clear" w:color="auto" w:fill="FFFFFF"/>
          <w:lang w:val="ru-RU"/>
        </w:rPr>
        <w:t xml:space="preserve">. </w:t>
      </w:r>
      <w:r w:rsidR="00167C42" w:rsidRPr="007C0FD7">
        <w:rPr>
          <w:rFonts w:cs="Calibri"/>
          <w:color w:val="000000"/>
          <w:sz w:val="24"/>
          <w:szCs w:val="24"/>
          <w:shd w:val="clear" w:color="auto" w:fill="FFFFFF"/>
          <w:lang w:val="ru-RU"/>
        </w:rPr>
        <w:t>Мы е</w:t>
      </w:r>
      <w:r w:rsidR="006E3E36">
        <w:rPr>
          <w:rFonts w:cs="Calibri"/>
          <w:color w:val="000000"/>
          <w:sz w:val="24"/>
          <w:szCs w:val="24"/>
          <w:shd w:val="clear" w:color="auto" w:fill="FFFFFF"/>
          <w:lang w:val="ru-RU"/>
        </w:rPr>
        <w:t>щ</w:t>
      </w:r>
      <w:r w:rsidR="00167C42" w:rsidRPr="007C0FD7">
        <w:rPr>
          <w:rFonts w:cs="Calibri"/>
          <w:color w:val="000000"/>
          <w:sz w:val="24"/>
          <w:szCs w:val="24"/>
          <w:shd w:val="clear" w:color="auto" w:fill="FFFFFF"/>
          <w:lang w:val="ru-RU"/>
        </w:rPr>
        <w:t>е вернемся</w:t>
      </w:r>
      <w:r w:rsidR="006E3E36">
        <w:rPr>
          <w:rFonts w:cs="Calibri"/>
          <w:color w:val="000000"/>
          <w:sz w:val="24"/>
          <w:szCs w:val="24"/>
          <w:shd w:val="clear" w:color="auto" w:fill="FFFFFF"/>
          <w:lang w:val="ru-RU"/>
        </w:rPr>
        <w:t xml:space="preserve"> </w:t>
      </w:r>
      <w:r w:rsidR="00167C42" w:rsidRPr="007C0FD7">
        <w:rPr>
          <w:rFonts w:cs="Calibri"/>
          <w:color w:val="000000"/>
          <w:sz w:val="24"/>
          <w:szCs w:val="24"/>
          <w:shd w:val="clear" w:color="auto" w:fill="FFFFFF"/>
          <w:lang w:val="ru-RU"/>
        </w:rPr>
        <w:lastRenderedPageBreak/>
        <w:t>к этому заявлению, а пока отметим, что оно</w:t>
      </w:r>
      <w:r w:rsidRPr="007C0FD7">
        <w:rPr>
          <w:rFonts w:cs="Calibri"/>
          <w:color w:val="000000"/>
          <w:sz w:val="24"/>
          <w:szCs w:val="24"/>
          <w:shd w:val="clear" w:color="auto" w:fill="FFFFFF"/>
          <w:lang w:val="ru-RU"/>
        </w:rPr>
        <w:t xml:space="preserve"> сугубо декларативное</w:t>
      </w:r>
      <w:r w:rsidR="00651911" w:rsidRPr="007C0FD7">
        <w:rPr>
          <w:rFonts w:cs="Calibri"/>
          <w:color w:val="000000"/>
          <w:sz w:val="24"/>
          <w:szCs w:val="24"/>
          <w:shd w:val="clear" w:color="auto" w:fill="FFFFFF"/>
          <w:lang w:val="ru-RU"/>
        </w:rPr>
        <w:t>,</w:t>
      </w:r>
      <w:r w:rsidRPr="007C0FD7">
        <w:rPr>
          <w:rFonts w:cs="Calibri"/>
          <w:color w:val="000000"/>
          <w:sz w:val="24"/>
          <w:szCs w:val="24"/>
          <w:shd w:val="clear" w:color="auto" w:fill="FFFFFF"/>
          <w:lang w:val="ru-RU"/>
        </w:rPr>
        <w:t xml:space="preserve"> не </w:t>
      </w:r>
      <w:r w:rsidR="00651911" w:rsidRPr="007C0FD7">
        <w:rPr>
          <w:rFonts w:cs="Calibri"/>
          <w:color w:val="000000"/>
          <w:sz w:val="24"/>
          <w:szCs w:val="24"/>
          <w:shd w:val="clear" w:color="auto" w:fill="FFFFFF"/>
          <w:lang w:val="ru-RU"/>
        </w:rPr>
        <w:t>подтверждаемое</w:t>
      </w:r>
      <w:r w:rsidRPr="007C0FD7">
        <w:rPr>
          <w:rFonts w:cs="Calibri"/>
          <w:color w:val="000000"/>
          <w:sz w:val="24"/>
          <w:szCs w:val="24"/>
          <w:shd w:val="clear" w:color="auto" w:fill="FFFFFF"/>
          <w:lang w:val="ru-RU"/>
        </w:rPr>
        <w:t xml:space="preserve"> ка</w:t>
      </w:r>
      <w:r w:rsidR="00651911" w:rsidRPr="007C0FD7">
        <w:rPr>
          <w:rFonts w:cs="Calibri"/>
          <w:color w:val="000000"/>
          <w:sz w:val="24"/>
          <w:szCs w:val="24"/>
          <w:shd w:val="clear" w:color="auto" w:fill="FFFFFF"/>
          <w:lang w:val="ru-RU"/>
        </w:rPr>
        <w:t>к</w:t>
      </w:r>
      <w:r w:rsidRPr="007C0FD7">
        <w:rPr>
          <w:rFonts w:cs="Calibri"/>
          <w:color w:val="000000"/>
          <w:sz w:val="24"/>
          <w:szCs w:val="24"/>
          <w:shd w:val="clear" w:color="auto" w:fill="FFFFFF"/>
          <w:lang w:val="ru-RU"/>
        </w:rPr>
        <w:t>ими-либо аргументами</w:t>
      </w:r>
      <w:r w:rsidR="006E3E36">
        <w:rPr>
          <w:rFonts w:cs="Calibri"/>
          <w:color w:val="000000"/>
          <w:sz w:val="24"/>
          <w:szCs w:val="24"/>
          <w:shd w:val="clear" w:color="auto" w:fill="FFFFFF"/>
          <w:lang w:val="ru-RU"/>
        </w:rPr>
        <w:t xml:space="preserve">. К сожалению, </w:t>
      </w:r>
      <w:r w:rsidR="008918A7" w:rsidRPr="007C0FD7">
        <w:rPr>
          <w:rFonts w:cs="Calibri"/>
          <w:color w:val="000000"/>
          <w:sz w:val="24"/>
          <w:szCs w:val="24"/>
          <w:shd w:val="clear" w:color="auto" w:fill="FFFFFF"/>
          <w:lang w:val="ru-RU"/>
        </w:rPr>
        <w:t>такой подход</w:t>
      </w:r>
      <w:r w:rsidR="00643FDB" w:rsidRPr="007C0FD7">
        <w:rPr>
          <w:rFonts w:cs="Calibri"/>
          <w:color w:val="000000"/>
          <w:sz w:val="24"/>
          <w:szCs w:val="24"/>
          <w:shd w:val="clear" w:color="auto" w:fill="FFFFFF"/>
          <w:lang w:val="ru-RU"/>
        </w:rPr>
        <w:t xml:space="preserve"> </w:t>
      </w:r>
      <w:r w:rsidR="006E3E36">
        <w:rPr>
          <w:rFonts w:cs="Calibri"/>
          <w:color w:val="000000"/>
          <w:sz w:val="24"/>
          <w:szCs w:val="24"/>
          <w:shd w:val="clear" w:color="auto" w:fill="FFFFFF"/>
          <w:lang w:val="ru-RU"/>
        </w:rPr>
        <w:t xml:space="preserve">– </w:t>
      </w:r>
      <w:r w:rsidR="00643FDB" w:rsidRPr="007C0FD7">
        <w:rPr>
          <w:rFonts w:cs="Calibri"/>
          <w:color w:val="000000"/>
          <w:sz w:val="24"/>
          <w:szCs w:val="24"/>
          <w:shd w:val="clear" w:color="auto" w:fill="FFFFFF"/>
          <w:lang w:val="ru-RU"/>
        </w:rPr>
        <w:t>скорее норма, чем исключение в разгов</w:t>
      </w:r>
      <w:r w:rsidR="008918A7" w:rsidRPr="007C0FD7">
        <w:rPr>
          <w:rFonts w:cs="Calibri"/>
          <w:color w:val="000000"/>
          <w:sz w:val="24"/>
          <w:szCs w:val="24"/>
          <w:shd w:val="clear" w:color="auto" w:fill="FFFFFF"/>
          <w:lang w:val="ru-RU"/>
        </w:rPr>
        <w:t>о</w:t>
      </w:r>
      <w:r w:rsidR="00643FDB" w:rsidRPr="007C0FD7">
        <w:rPr>
          <w:rFonts w:cs="Calibri"/>
          <w:color w:val="000000"/>
          <w:sz w:val="24"/>
          <w:szCs w:val="24"/>
          <w:shd w:val="clear" w:color="auto" w:fill="FFFFFF"/>
          <w:lang w:val="ru-RU"/>
        </w:rPr>
        <w:t>рах об империи</w:t>
      </w:r>
      <w:r w:rsidRPr="007C0FD7">
        <w:rPr>
          <w:rFonts w:cs="Calibri"/>
          <w:color w:val="000000"/>
          <w:sz w:val="24"/>
          <w:szCs w:val="24"/>
          <w:shd w:val="clear" w:color="auto" w:fill="FFFFFF"/>
          <w:lang w:val="ru-RU"/>
        </w:rPr>
        <w:t>.</w:t>
      </w:r>
    </w:p>
    <w:p w:rsidR="00E1076A" w:rsidRPr="007C0FD7" w:rsidRDefault="004B529B" w:rsidP="00CE5A4C">
      <w:pPr>
        <w:pStyle w:val="a6"/>
        <w:spacing w:after="240" w:line="360" w:lineRule="auto"/>
        <w:ind w:firstLine="709"/>
        <w:jc w:val="both"/>
        <w:rPr>
          <w:rFonts w:ascii="Calibri" w:hAnsi="Calibri" w:cs="Calibri"/>
          <w:sz w:val="24"/>
          <w:szCs w:val="24"/>
        </w:rPr>
      </w:pPr>
      <w:r w:rsidRPr="007C0FD7">
        <w:rPr>
          <w:rFonts w:ascii="Calibri" w:hAnsi="Calibri" w:cs="Calibri"/>
          <w:color w:val="000000"/>
          <w:sz w:val="24"/>
          <w:szCs w:val="24"/>
          <w:shd w:val="clear" w:color="auto" w:fill="FFFFFF"/>
        </w:rPr>
        <w:t>Россию называют империей традиционалисты типа</w:t>
      </w:r>
      <w:r w:rsidR="00D94747" w:rsidRPr="007C0FD7">
        <w:rPr>
          <w:rFonts w:ascii="Calibri" w:hAnsi="Calibri" w:cs="Calibri"/>
          <w:color w:val="000000"/>
          <w:sz w:val="24"/>
          <w:szCs w:val="24"/>
          <w:shd w:val="clear" w:color="auto" w:fill="FFFFFF"/>
        </w:rPr>
        <w:t xml:space="preserve"> А.</w:t>
      </w:r>
      <w:r w:rsidR="006E3E36">
        <w:rPr>
          <w:rFonts w:ascii="Calibri" w:hAnsi="Calibri" w:cs="Calibri"/>
          <w:color w:val="000000"/>
          <w:sz w:val="24"/>
          <w:szCs w:val="24"/>
          <w:shd w:val="clear" w:color="auto" w:fill="FFFFFF"/>
        </w:rPr>
        <w:t xml:space="preserve"> </w:t>
      </w:r>
      <w:r w:rsidR="00D94747" w:rsidRPr="007C0FD7">
        <w:rPr>
          <w:rFonts w:ascii="Calibri" w:hAnsi="Calibri" w:cs="Calibri"/>
          <w:color w:val="000000"/>
          <w:sz w:val="24"/>
          <w:szCs w:val="24"/>
          <w:shd w:val="clear" w:color="auto" w:fill="FFFFFF"/>
        </w:rPr>
        <w:t xml:space="preserve">Дугина или </w:t>
      </w:r>
      <w:r w:rsidRPr="007C0FD7">
        <w:rPr>
          <w:rFonts w:ascii="Calibri" w:hAnsi="Calibri" w:cs="Calibri"/>
          <w:color w:val="000000"/>
          <w:sz w:val="24"/>
          <w:szCs w:val="24"/>
          <w:shd w:val="clear" w:color="auto" w:fill="FFFFFF"/>
        </w:rPr>
        <w:t>А</w:t>
      </w:r>
      <w:r w:rsidR="006E3E36">
        <w:rPr>
          <w:rFonts w:ascii="Calibri" w:hAnsi="Calibri" w:cs="Calibri"/>
          <w:color w:val="000000"/>
          <w:sz w:val="24"/>
          <w:szCs w:val="24"/>
          <w:shd w:val="clear" w:color="auto" w:fill="FFFFFF"/>
        </w:rPr>
        <w:t xml:space="preserve">. </w:t>
      </w:r>
      <w:r w:rsidRPr="007C0FD7">
        <w:rPr>
          <w:rFonts w:ascii="Calibri" w:hAnsi="Calibri" w:cs="Calibri"/>
          <w:color w:val="000000"/>
          <w:sz w:val="24"/>
          <w:szCs w:val="24"/>
          <w:shd w:val="clear" w:color="auto" w:fill="FFFFFF"/>
        </w:rPr>
        <w:t>Проханова,  вкл</w:t>
      </w:r>
      <w:r w:rsidR="00D94747" w:rsidRPr="007C0FD7">
        <w:rPr>
          <w:rFonts w:ascii="Calibri" w:hAnsi="Calibri" w:cs="Calibri"/>
          <w:color w:val="000000"/>
          <w:sz w:val="24"/>
          <w:szCs w:val="24"/>
          <w:shd w:val="clear" w:color="auto" w:fill="FFFFFF"/>
        </w:rPr>
        <w:t>а</w:t>
      </w:r>
      <w:r w:rsidR="006E3E36">
        <w:rPr>
          <w:rFonts w:ascii="Calibri" w:hAnsi="Calibri" w:cs="Calibri"/>
          <w:color w:val="000000"/>
          <w:sz w:val="24"/>
          <w:szCs w:val="24"/>
          <w:shd w:val="clear" w:color="auto" w:fill="FFFFFF"/>
        </w:rPr>
        <w:t>дывающие</w:t>
      </w:r>
      <w:r w:rsidRPr="007C0FD7">
        <w:rPr>
          <w:rFonts w:ascii="Calibri" w:hAnsi="Calibri" w:cs="Calibri"/>
          <w:color w:val="000000"/>
          <w:sz w:val="24"/>
          <w:szCs w:val="24"/>
          <w:shd w:val="clear" w:color="auto" w:fill="FFFFFF"/>
        </w:rPr>
        <w:t xml:space="preserve"> в это определение позитивный смысл</w:t>
      </w:r>
      <w:r w:rsidR="006E3E36">
        <w:rPr>
          <w:rFonts w:ascii="Calibri" w:hAnsi="Calibri" w:cs="Calibri"/>
          <w:color w:val="000000"/>
          <w:sz w:val="24"/>
          <w:szCs w:val="24"/>
          <w:shd w:val="clear" w:color="auto" w:fill="FFFFFF"/>
        </w:rPr>
        <w:t>. Признаки, которые они приписывают империи (государственное величие,</w:t>
      </w:r>
      <w:r w:rsidR="001A1C01">
        <w:rPr>
          <w:rFonts w:ascii="Calibri" w:hAnsi="Calibri" w:cs="Calibri"/>
          <w:color w:val="000000"/>
          <w:sz w:val="24"/>
          <w:szCs w:val="24"/>
          <w:shd w:val="clear" w:color="auto" w:fill="FFFFFF"/>
        </w:rPr>
        <w:t xml:space="preserve"> религиозное мессианство, </w:t>
      </w:r>
      <w:r w:rsidR="006E3E36">
        <w:rPr>
          <w:rFonts w:ascii="Calibri" w:hAnsi="Calibri" w:cs="Calibri"/>
          <w:color w:val="000000"/>
          <w:sz w:val="24"/>
          <w:szCs w:val="24"/>
          <w:shd w:val="clear" w:color="auto" w:fill="FFFFFF"/>
        </w:rPr>
        <w:t>противостояние Западу</w:t>
      </w:r>
      <w:r w:rsidR="001A1C01">
        <w:rPr>
          <w:rFonts w:ascii="Calibri" w:hAnsi="Calibri" w:cs="Calibri"/>
          <w:color w:val="000000"/>
          <w:sz w:val="24"/>
          <w:szCs w:val="24"/>
          <w:shd w:val="clear" w:color="auto" w:fill="FFFFFF"/>
        </w:rPr>
        <w:t xml:space="preserve"> и либеральным ценностям, традиционализм и проч.</w:t>
      </w:r>
      <w:r w:rsidR="006E3E36">
        <w:rPr>
          <w:rFonts w:ascii="Calibri" w:hAnsi="Calibri" w:cs="Calibri"/>
          <w:color w:val="000000"/>
          <w:sz w:val="24"/>
          <w:szCs w:val="24"/>
          <w:shd w:val="clear" w:color="auto" w:fill="FFFFFF"/>
        </w:rPr>
        <w:t xml:space="preserve">), являются для них предметом для гордости за свою </w:t>
      </w:r>
      <w:r w:rsidRPr="007C0FD7">
        <w:rPr>
          <w:rFonts w:ascii="Calibri" w:hAnsi="Calibri" w:cs="Calibri"/>
          <w:color w:val="000000"/>
          <w:sz w:val="24"/>
          <w:szCs w:val="24"/>
          <w:shd w:val="clear" w:color="auto" w:fill="FFFFFF"/>
        </w:rPr>
        <w:t>стран</w:t>
      </w:r>
      <w:r w:rsidR="006E3E36">
        <w:rPr>
          <w:rFonts w:ascii="Calibri" w:hAnsi="Calibri" w:cs="Calibri"/>
          <w:color w:val="000000"/>
          <w:sz w:val="24"/>
          <w:szCs w:val="24"/>
          <w:shd w:val="clear" w:color="auto" w:fill="FFFFFF"/>
        </w:rPr>
        <w:t>у</w:t>
      </w:r>
      <w:r w:rsidR="00643FDB" w:rsidRPr="007C0FD7">
        <w:rPr>
          <w:rStyle w:val="a8"/>
          <w:rFonts w:ascii="Calibri" w:hAnsi="Calibri" w:cs="Calibri"/>
          <w:color w:val="000000"/>
          <w:sz w:val="24"/>
          <w:szCs w:val="24"/>
          <w:shd w:val="clear" w:color="auto" w:fill="FFFFFF"/>
        </w:rPr>
        <w:footnoteReference w:id="19"/>
      </w:r>
      <w:r w:rsidR="006E3E36">
        <w:rPr>
          <w:rFonts w:ascii="Calibri" w:hAnsi="Calibri" w:cs="Calibri"/>
          <w:color w:val="000000"/>
          <w:sz w:val="24"/>
          <w:szCs w:val="24"/>
          <w:shd w:val="clear" w:color="auto" w:fill="FFFFFF"/>
        </w:rPr>
        <w:t xml:space="preserve">. </w:t>
      </w:r>
      <w:r w:rsidR="00643FDB" w:rsidRPr="007C0FD7">
        <w:rPr>
          <w:rFonts w:ascii="Calibri" w:hAnsi="Calibri" w:cs="Calibri"/>
          <w:color w:val="000000"/>
          <w:sz w:val="24"/>
          <w:szCs w:val="24"/>
          <w:shd w:val="clear" w:color="auto" w:fill="FFFFFF"/>
        </w:rPr>
        <w:t>Принципиально друга</w:t>
      </w:r>
      <w:r w:rsidR="001A1C01">
        <w:rPr>
          <w:rFonts w:ascii="Calibri" w:hAnsi="Calibri" w:cs="Calibri"/>
          <w:color w:val="000000"/>
          <w:sz w:val="24"/>
          <w:szCs w:val="24"/>
          <w:shd w:val="clear" w:color="auto" w:fill="FFFFFF"/>
        </w:rPr>
        <w:t xml:space="preserve">я </w:t>
      </w:r>
      <w:r w:rsidR="00643FDB" w:rsidRPr="007C0FD7">
        <w:rPr>
          <w:rFonts w:ascii="Calibri" w:hAnsi="Calibri" w:cs="Calibri"/>
          <w:color w:val="000000"/>
          <w:sz w:val="24"/>
          <w:szCs w:val="24"/>
          <w:shd w:val="clear" w:color="auto" w:fill="FFFFFF"/>
        </w:rPr>
        <w:t>трактовка у современных российских либералов (по крайней мере</w:t>
      </w:r>
      <w:r w:rsidR="001A1C01">
        <w:rPr>
          <w:rFonts w:ascii="Calibri" w:hAnsi="Calibri" w:cs="Calibri"/>
          <w:color w:val="000000"/>
          <w:sz w:val="24"/>
          <w:szCs w:val="24"/>
          <w:shd w:val="clear" w:color="auto" w:fill="FFFFFF"/>
        </w:rPr>
        <w:t>,</w:t>
      </w:r>
      <w:r w:rsidR="00643FDB" w:rsidRPr="007C0FD7">
        <w:rPr>
          <w:rFonts w:ascii="Calibri" w:hAnsi="Calibri" w:cs="Calibri"/>
          <w:color w:val="000000"/>
          <w:sz w:val="24"/>
          <w:szCs w:val="24"/>
          <w:shd w:val="clear" w:color="auto" w:fill="FFFFFF"/>
        </w:rPr>
        <w:t xml:space="preserve"> большинства из них)</w:t>
      </w:r>
      <w:r w:rsidR="001A1C01">
        <w:rPr>
          <w:rFonts w:ascii="Calibri" w:hAnsi="Calibri" w:cs="Calibri"/>
          <w:color w:val="000000"/>
          <w:sz w:val="24"/>
          <w:szCs w:val="24"/>
          <w:shd w:val="clear" w:color="auto" w:fill="FFFFFF"/>
        </w:rPr>
        <w:t xml:space="preserve">, которые вслед за Е. Гайдаром </w:t>
      </w:r>
      <w:r w:rsidR="00643FDB" w:rsidRPr="007C0FD7">
        <w:rPr>
          <w:rFonts w:ascii="Calibri" w:hAnsi="Calibri" w:cs="Calibri"/>
          <w:color w:val="000000"/>
          <w:sz w:val="24"/>
          <w:szCs w:val="24"/>
          <w:shd w:val="clear" w:color="auto" w:fill="FFFFFF"/>
        </w:rPr>
        <w:t>негативно</w:t>
      </w:r>
      <w:r w:rsidR="001A1C01">
        <w:rPr>
          <w:rFonts w:ascii="Calibri" w:hAnsi="Calibri" w:cs="Calibri"/>
          <w:color w:val="000000"/>
          <w:sz w:val="24"/>
          <w:szCs w:val="24"/>
          <w:shd w:val="clear" w:color="auto" w:fill="FFFFFF"/>
        </w:rPr>
        <w:t xml:space="preserve"> </w:t>
      </w:r>
      <w:r w:rsidR="00643FDB" w:rsidRPr="007C0FD7">
        <w:rPr>
          <w:rFonts w:ascii="Calibri" w:hAnsi="Calibri" w:cs="Calibri"/>
          <w:color w:val="000000"/>
          <w:sz w:val="24"/>
          <w:szCs w:val="24"/>
          <w:shd w:val="clear" w:color="auto" w:fill="FFFFFF"/>
        </w:rPr>
        <w:t>оценивают имперский тип государственного устройства</w:t>
      </w:r>
      <w:r w:rsidR="006109F2" w:rsidRPr="007C0FD7">
        <w:rPr>
          <w:rStyle w:val="a8"/>
          <w:rFonts w:ascii="Calibri" w:hAnsi="Calibri" w:cs="Calibri"/>
          <w:color w:val="000000"/>
          <w:sz w:val="24"/>
          <w:szCs w:val="24"/>
          <w:shd w:val="clear" w:color="auto" w:fill="FFFFFF"/>
        </w:rPr>
        <w:footnoteReference w:id="20"/>
      </w:r>
      <w:r w:rsidR="001A1C01">
        <w:rPr>
          <w:rFonts w:ascii="Calibri" w:hAnsi="Calibri" w:cs="Calibri"/>
          <w:color w:val="000000"/>
          <w:sz w:val="24"/>
          <w:szCs w:val="24"/>
          <w:shd w:val="clear" w:color="auto" w:fill="FFFFFF"/>
        </w:rPr>
        <w:t>.</w:t>
      </w:r>
      <w:r w:rsidR="00643FDB" w:rsidRPr="007C0FD7">
        <w:rPr>
          <w:rFonts w:ascii="Calibri" w:hAnsi="Calibri" w:cs="Calibri"/>
          <w:color w:val="000000"/>
          <w:sz w:val="24"/>
          <w:szCs w:val="24"/>
          <w:shd w:val="clear" w:color="auto" w:fill="FFFFFF"/>
        </w:rPr>
        <w:t xml:space="preserve"> Однако</w:t>
      </w:r>
      <w:r w:rsidR="00CC6290">
        <w:rPr>
          <w:rFonts w:ascii="Calibri" w:hAnsi="Calibri" w:cs="Calibri"/>
          <w:color w:val="000000"/>
          <w:sz w:val="24"/>
          <w:szCs w:val="24"/>
          <w:shd w:val="clear" w:color="auto" w:fill="FFFFFF"/>
        </w:rPr>
        <w:t xml:space="preserve"> </w:t>
      </w:r>
      <w:r w:rsidR="00643FDB" w:rsidRPr="007C0FD7">
        <w:rPr>
          <w:rFonts w:ascii="Calibri" w:hAnsi="Calibri" w:cs="Calibri"/>
          <w:color w:val="000000"/>
          <w:sz w:val="24"/>
          <w:szCs w:val="24"/>
          <w:shd w:val="clear" w:color="auto" w:fill="FFFFFF"/>
        </w:rPr>
        <w:t>ни те</w:t>
      </w:r>
      <w:r w:rsidR="00CC6290">
        <w:rPr>
          <w:rFonts w:ascii="Calibri" w:hAnsi="Calibri" w:cs="Calibri"/>
          <w:color w:val="000000"/>
          <w:sz w:val="24"/>
          <w:szCs w:val="24"/>
          <w:shd w:val="clear" w:color="auto" w:fill="FFFFFF"/>
        </w:rPr>
        <w:t xml:space="preserve">, ни другие, как правило, </w:t>
      </w:r>
      <w:r w:rsidR="00643FDB" w:rsidRPr="007C0FD7">
        <w:rPr>
          <w:rFonts w:ascii="Calibri" w:hAnsi="Calibri" w:cs="Calibri"/>
          <w:color w:val="000000"/>
          <w:sz w:val="24"/>
          <w:szCs w:val="24"/>
          <w:shd w:val="clear" w:color="auto" w:fill="FFFFFF"/>
        </w:rPr>
        <w:t>не дают</w:t>
      </w:r>
      <w:r w:rsidR="00CC6290">
        <w:rPr>
          <w:rFonts w:ascii="Calibri" w:hAnsi="Calibri" w:cs="Calibri"/>
          <w:color w:val="000000"/>
          <w:sz w:val="24"/>
          <w:szCs w:val="24"/>
          <w:shd w:val="clear" w:color="auto" w:fill="FFFFFF"/>
        </w:rPr>
        <w:t xml:space="preserve"> </w:t>
      </w:r>
      <w:r w:rsidR="00D05E5F" w:rsidRPr="007C0FD7">
        <w:rPr>
          <w:rFonts w:ascii="Calibri" w:hAnsi="Calibri" w:cs="Calibri"/>
          <w:color w:val="000000"/>
          <w:sz w:val="24"/>
          <w:szCs w:val="24"/>
          <w:shd w:val="clear" w:color="auto" w:fill="FFFFFF"/>
        </w:rPr>
        <w:t>целостного</w:t>
      </w:r>
      <w:r w:rsidR="00CC6290">
        <w:rPr>
          <w:rFonts w:ascii="Calibri" w:hAnsi="Calibri" w:cs="Calibri"/>
          <w:color w:val="000000"/>
          <w:sz w:val="24"/>
          <w:szCs w:val="24"/>
          <w:shd w:val="clear" w:color="auto" w:fill="FFFFFF"/>
        </w:rPr>
        <w:t>,</w:t>
      </w:r>
      <w:r w:rsidR="00D05E5F" w:rsidRPr="007C0FD7">
        <w:rPr>
          <w:rFonts w:ascii="Calibri" w:hAnsi="Calibri" w:cs="Calibri"/>
          <w:color w:val="000000"/>
          <w:sz w:val="24"/>
          <w:szCs w:val="24"/>
          <w:shd w:val="clear" w:color="auto" w:fill="FFFFFF"/>
        </w:rPr>
        <w:t xml:space="preserve"> си</w:t>
      </w:r>
      <w:r w:rsidR="007E2141" w:rsidRPr="007C0FD7">
        <w:rPr>
          <w:rFonts w:ascii="Calibri" w:hAnsi="Calibri" w:cs="Calibri"/>
          <w:color w:val="000000"/>
          <w:sz w:val="24"/>
          <w:szCs w:val="24"/>
          <w:shd w:val="clear" w:color="auto" w:fill="FFFFFF"/>
        </w:rPr>
        <w:t>с</w:t>
      </w:r>
      <w:r w:rsidR="00D05E5F" w:rsidRPr="007C0FD7">
        <w:rPr>
          <w:rFonts w:ascii="Calibri" w:hAnsi="Calibri" w:cs="Calibri"/>
          <w:color w:val="000000"/>
          <w:sz w:val="24"/>
          <w:szCs w:val="24"/>
          <w:shd w:val="clear" w:color="auto" w:fill="FFFFFF"/>
        </w:rPr>
        <w:t>тематическог</w:t>
      </w:r>
      <w:r w:rsidR="006109F2" w:rsidRPr="007C0FD7">
        <w:rPr>
          <w:rFonts w:ascii="Calibri" w:hAnsi="Calibri" w:cs="Calibri"/>
          <w:color w:val="000000"/>
          <w:sz w:val="24"/>
          <w:szCs w:val="24"/>
          <w:shd w:val="clear" w:color="auto" w:fill="FFFFFF"/>
        </w:rPr>
        <w:t>о</w:t>
      </w:r>
      <w:r w:rsidR="00D05E5F" w:rsidRPr="007C0FD7">
        <w:rPr>
          <w:rFonts w:ascii="Calibri" w:hAnsi="Calibri" w:cs="Calibri"/>
          <w:color w:val="000000"/>
          <w:sz w:val="24"/>
          <w:szCs w:val="24"/>
          <w:shd w:val="clear" w:color="auto" w:fill="FFFFFF"/>
        </w:rPr>
        <w:t xml:space="preserve"> </w:t>
      </w:r>
      <w:r w:rsidR="007E2141" w:rsidRPr="007C0FD7">
        <w:rPr>
          <w:rFonts w:ascii="Calibri" w:hAnsi="Calibri" w:cs="Calibri"/>
          <w:color w:val="000000"/>
          <w:sz w:val="24"/>
          <w:szCs w:val="24"/>
          <w:shd w:val="clear" w:color="auto" w:fill="FFFFFF"/>
        </w:rPr>
        <w:t>описания сущности</w:t>
      </w:r>
      <w:r w:rsidR="00D05E5F" w:rsidRPr="007C0FD7">
        <w:rPr>
          <w:rFonts w:ascii="Calibri" w:hAnsi="Calibri" w:cs="Calibri"/>
          <w:color w:val="000000"/>
          <w:sz w:val="24"/>
          <w:szCs w:val="24"/>
          <w:shd w:val="clear" w:color="auto" w:fill="FFFFFF"/>
        </w:rPr>
        <w:t xml:space="preserve"> этого явления, </w:t>
      </w:r>
      <w:r w:rsidR="006109F2" w:rsidRPr="007C0FD7">
        <w:rPr>
          <w:rFonts w:ascii="Calibri" w:hAnsi="Calibri" w:cs="Calibri"/>
          <w:color w:val="000000"/>
          <w:sz w:val="24"/>
          <w:szCs w:val="24"/>
          <w:shd w:val="clear" w:color="auto" w:fill="FFFFFF"/>
        </w:rPr>
        <w:t>ограничиваясь</w:t>
      </w:r>
      <w:r w:rsidR="00D05E5F" w:rsidRPr="007C0FD7">
        <w:rPr>
          <w:rFonts w:ascii="Calibri" w:hAnsi="Calibri" w:cs="Calibri"/>
          <w:color w:val="000000"/>
          <w:sz w:val="24"/>
          <w:szCs w:val="24"/>
          <w:shd w:val="clear" w:color="auto" w:fill="FFFFFF"/>
        </w:rPr>
        <w:t xml:space="preserve"> какими-то отдельными фрагментами.</w:t>
      </w:r>
      <w:r w:rsidR="00CC6290">
        <w:rPr>
          <w:rFonts w:ascii="Calibri" w:hAnsi="Calibri" w:cs="Calibri"/>
          <w:color w:val="000000"/>
          <w:sz w:val="24"/>
          <w:szCs w:val="24"/>
          <w:shd w:val="clear" w:color="auto" w:fill="FFFFFF"/>
        </w:rPr>
        <w:t xml:space="preserve"> </w:t>
      </w:r>
      <w:r w:rsidR="00D05E5F" w:rsidRPr="007C0FD7">
        <w:rPr>
          <w:rFonts w:ascii="Calibri" w:hAnsi="Calibri" w:cs="Calibri"/>
          <w:color w:val="000000"/>
          <w:sz w:val="24"/>
          <w:szCs w:val="24"/>
          <w:shd w:val="clear" w:color="auto" w:fill="FFFFFF"/>
        </w:rPr>
        <w:t>Либеральные авторы чаще всего подчерк</w:t>
      </w:r>
      <w:r w:rsidR="00CC6290">
        <w:rPr>
          <w:rFonts w:ascii="Calibri" w:hAnsi="Calibri" w:cs="Calibri"/>
          <w:color w:val="000000"/>
          <w:sz w:val="24"/>
          <w:szCs w:val="24"/>
          <w:shd w:val="clear" w:color="auto" w:fill="FFFFFF"/>
        </w:rPr>
        <w:t xml:space="preserve">ивают </w:t>
      </w:r>
      <w:r w:rsidR="006109F2" w:rsidRPr="007C0FD7">
        <w:rPr>
          <w:rFonts w:ascii="Calibri" w:hAnsi="Calibri" w:cs="Calibri"/>
          <w:color w:val="000000"/>
          <w:sz w:val="24"/>
          <w:szCs w:val="24"/>
          <w:shd w:val="clear" w:color="auto" w:fill="FFFFFF"/>
        </w:rPr>
        <w:t>имперскую</w:t>
      </w:r>
      <w:r w:rsidR="00D05E5F" w:rsidRPr="007C0FD7">
        <w:rPr>
          <w:rFonts w:ascii="Calibri" w:hAnsi="Calibri" w:cs="Calibri"/>
          <w:color w:val="000000"/>
          <w:sz w:val="24"/>
          <w:szCs w:val="24"/>
          <w:shd w:val="clear" w:color="auto" w:fill="FFFFFF"/>
        </w:rPr>
        <w:t xml:space="preserve"> территориальную </w:t>
      </w:r>
      <w:r w:rsidR="00CC6290">
        <w:rPr>
          <w:rFonts w:ascii="Calibri" w:hAnsi="Calibri" w:cs="Calibri"/>
          <w:color w:val="000000"/>
          <w:sz w:val="24"/>
          <w:szCs w:val="24"/>
          <w:shd w:val="clear" w:color="auto" w:fill="FFFFFF"/>
        </w:rPr>
        <w:t xml:space="preserve">экспансию, </w:t>
      </w:r>
      <w:r w:rsidR="00D05E5F" w:rsidRPr="007C0FD7">
        <w:rPr>
          <w:rFonts w:ascii="Calibri" w:hAnsi="Calibri" w:cs="Calibri"/>
          <w:color w:val="000000"/>
          <w:sz w:val="24"/>
          <w:szCs w:val="24"/>
          <w:shd w:val="clear" w:color="auto" w:fill="FFFFFF"/>
        </w:rPr>
        <w:t>вооруженные захваты земель, а консерваторы</w:t>
      </w:r>
      <w:r w:rsidR="00CC6290">
        <w:rPr>
          <w:rFonts w:ascii="Calibri" w:hAnsi="Calibri" w:cs="Calibri"/>
          <w:color w:val="000000"/>
          <w:sz w:val="24"/>
          <w:szCs w:val="24"/>
          <w:shd w:val="clear" w:color="auto" w:fill="FFFFFF"/>
        </w:rPr>
        <w:t xml:space="preserve">-традиционалисты, </w:t>
      </w:r>
      <w:r w:rsidR="006109F2" w:rsidRPr="007C0FD7">
        <w:rPr>
          <w:rFonts w:ascii="Calibri" w:hAnsi="Calibri" w:cs="Calibri"/>
          <w:color w:val="000000"/>
          <w:sz w:val="24"/>
          <w:szCs w:val="24"/>
          <w:shd w:val="clear" w:color="auto" w:fill="FFFFFF"/>
        </w:rPr>
        <w:t>например,</w:t>
      </w:r>
      <w:r w:rsidR="00D05E5F" w:rsidRPr="007C0FD7">
        <w:rPr>
          <w:rFonts w:ascii="Calibri" w:hAnsi="Calibri" w:cs="Calibri"/>
          <w:color w:val="000000"/>
          <w:sz w:val="24"/>
          <w:szCs w:val="24"/>
          <w:shd w:val="clear" w:color="auto" w:fill="FFFFFF"/>
        </w:rPr>
        <w:t xml:space="preserve"> </w:t>
      </w:r>
      <w:r w:rsidR="00167C42" w:rsidRPr="007C0FD7">
        <w:rPr>
          <w:rFonts w:ascii="Calibri" w:hAnsi="Calibri" w:cs="Calibri"/>
          <w:color w:val="000000"/>
          <w:sz w:val="24"/>
          <w:szCs w:val="24"/>
          <w:shd w:val="clear" w:color="auto" w:fill="FFFFFF"/>
        </w:rPr>
        <w:t>А.</w:t>
      </w:r>
      <w:r w:rsidR="00CC6290">
        <w:rPr>
          <w:rFonts w:ascii="Calibri" w:hAnsi="Calibri" w:cs="Calibri"/>
          <w:color w:val="000000"/>
          <w:sz w:val="24"/>
          <w:szCs w:val="24"/>
          <w:shd w:val="clear" w:color="auto" w:fill="FFFFFF"/>
        </w:rPr>
        <w:t xml:space="preserve"> </w:t>
      </w:r>
      <w:r w:rsidR="00167C42" w:rsidRPr="007C0FD7">
        <w:rPr>
          <w:rFonts w:ascii="Calibri" w:hAnsi="Calibri" w:cs="Calibri"/>
          <w:color w:val="000000"/>
          <w:sz w:val="24"/>
          <w:szCs w:val="24"/>
          <w:shd w:val="clear" w:color="auto" w:fill="FFFFFF"/>
        </w:rPr>
        <w:t>Дугин</w:t>
      </w:r>
      <w:r w:rsidR="00CC6290">
        <w:rPr>
          <w:rFonts w:ascii="Calibri" w:hAnsi="Calibri" w:cs="Calibri"/>
          <w:color w:val="000000"/>
          <w:sz w:val="24"/>
          <w:szCs w:val="24"/>
          <w:shd w:val="clear" w:color="auto" w:fill="FFFFFF"/>
        </w:rPr>
        <w:t xml:space="preserve"> – </w:t>
      </w:r>
      <w:r w:rsidR="00D05E5F" w:rsidRPr="007C0FD7">
        <w:rPr>
          <w:rFonts w:ascii="Calibri" w:hAnsi="Calibri" w:cs="Calibri"/>
          <w:color w:val="000000"/>
          <w:sz w:val="24"/>
          <w:szCs w:val="24"/>
          <w:shd w:val="clear" w:color="auto" w:fill="FFFFFF"/>
        </w:rPr>
        <w:t>мифологию защиты меньши</w:t>
      </w:r>
      <w:r w:rsidR="006109F2" w:rsidRPr="007C0FD7">
        <w:rPr>
          <w:rFonts w:ascii="Calibri" w:hAnsi="Calibri" w:cs="Calibri"/>
          <w:color w:val="000000"/>
          <w:sz w:val="24"/>
          <w:szCs w:val="24"/>
          <w:shd w:val="clear" w:color="auto" w:fill="FFFFFF"/>
        </w:rPr>
        <w:t>н</w:t>
      </w:r>
      <w:r w:rsidR="00D05E5F" w:rsidRPr="007C0FD7">
        <w:rPr>
          <w:rFonts w:ascii="Calibri" w:hAnsi="Calibri" w:cs="Calibri"/>
          <w:color w:val="000000"/>
          <w:sz w:val="24"/>
          <w:szCs w:val="24"/>
          <w:shd w:val="clear" w:color="auto" w:fill="FFFFFF"/>
        </w:rPr>
        <w:t>ств</w:t>
      </w:r>
      <w:r w:rsidR="006109F2" w:rsidRPr="007C0FD7">
        <w:rPr>
          <w:rFonts w:ascii="Calibri" w:hAnsi="Calibri" w:cs="Calibri"/>
          <w:color w:val="000000"/>
          <w:sz w:val="24"/>
          <w:szCs w:val="24"/>
          <w:shd w:val="clear" w:color="auto" w:fill="FFFFFF"/>
        </w:rPr>
        <w:t xml:space="preserve"> в империях</w:t>
      </w:r>
      <w:r w:rsidR="00D05E5F" w:rsidRPr="007C0FD7">
        <w:rPr>
          <w:rFonts w:ascii="Calibri" w:hAnsi="Calibri" w:cs="Calibri"/>
          <w:color w:val="000000"/>
          <w:sz w:val="24"/>
          <w:szCs w:val="24"/>
          <w:shd w:val="clear" w:color="auto" w:fill="FFFFFF"/>
        </w:rPr>
        <w:t xml:space="preserve"> (</w:t>
      </w:r>
      <w:r w:rsidR="006109F2" w:rsidRPr="007C0FD7">
        <w:rPr>
          <w:rFonts w:ascii="Calibri" w:hAnsi="Calibri" w:cs="Calibri"/>
          <w:color w:val="000000"/>
          <w:sz w:val="24"/>
          <w:szCs w:val="24"/>
          <w:shd w:val="clear" w:color="auto" w:fill="FFFFFF"/>
        </w:rPr>
        <w:t xml:space="preserve">и это </w:t>
      </w:r>
      <w:r w:rsidR="00D05E5F" w:rsidRPr="007C0FD7">
        <w:rPr>
          <w:rFonts w:ascii="Calibri" w:hAnsi="Calibri" w:cs="Calibri"/>
          <w:color w:val="000000"/>
          <w:sz w:val="24"/>
          <w:szCs w:val="24"/>
          <w:shd w:val="clear" w:color="auto" w:fill="FFFFFF"/>
        </w:rPr>
        <w:t>несмотря на геноцид армян в Османской империи и депортации</w:t>
      </w:r>
      <w:r w:rsidR="006109F2" w:rsidRPr="007C0FD7">
        <w:rPr>
          <w:rFonts w:ascii="Calibri" w:hAnsi="Calibri" w:cs="Calibri"/>
          <w:color w:val="000000"/>
          <w:sz w:val="24"/>
          <w:szCs w:val="24"/>
          <w:shd w:val="clear" w:color="auto" w:fill="FFFFFF"/>
        </w:rPr>
        <w:t xml:space="preserve"> многих</w:t>
      </w:r>
      <w:r w:rsidR="00D05E5F" w:rsidRPr="007C0FD7">
        <w:rPr>
          <w:rFonts w:ascii="Calibri" w:hAnsi="Calibri" w:cs="Calibri"/>
          <w:color w:val="000000"/>
          <w:sz w:val="24"/>
          <w:szCs w:val="24"/>
          <w:shd w:val="clear" w:color="auto" w:fill="FFFFFF"/>
        </w:rPr>
        <w:t xml:space="preserve"> народов в </w:t>
      </w:r>
      <w:r w:rsidR="00CC6290">
        <w:rPr>
          <w:rFonts w:ascii="Calibri" w:hAnsi="Calibri" w:cs="Calibri"/>
          <w:color w:val="000000"/>
          <w:sz w:val="24"/>
          <w:szCs w:val="24"/>
          <w:shd w:val="clear" w:color="auto" w:fill="FFFFFF"/>
        </w:rPr>
        <w:t>СССР)</w:t>
      </w:r>
      <w:r w:rsidR="00D05E5F" w:rsidRPr="007C0FD7">
        <w:rPr>
          <w:rFonts w:ascii="Calibri" w:hAnsi="Calibri" w:cs="Calibri"/>
          <w:color w:val="000000"/>
          <w:sz w:val="24"/>
          <w:szCs w:val="24"/>
          <w:shd w:val="clear" w:color="auto" w:fill="FFFFFF"/>
        </w:rPr>
        <w:t>.</w:t>
      </w:r>
      <w:r w:rsidR="006E04C5" w:rsidRPr="007C0FD7">
        <w:rPr>
          <w:rFonts w:ascii="Calibri" w:hAnsi="Calibri" w:cs="Calibri"/>
          <w:color w:val="000000"/>
          <w:sz w:val="24"/>
          <w:szCs w:val="24"/>
          <w:shd w:val="clear" w:color="auto" w:fill="FFFFFF"/>
        </w:rPr>
        <w:t xml:space="preserve"> </w:t>
      </w:r>
      <w:r w:rsidR="00D95D7D" w:rsidRPr="007C0FD7">
        <w:rPr>
          <w:rFonts w:ascii="Calibri" w:hAnsi="Calibri" w:cs="Calibri"/>
          <w:color w:val="000000"/>
          <w:sz w:val="24"/>
          <w:szCs w:val="24"/>
          <w:shd w:val="clear" w:color="auto" w:fill="FFFFFF"/>
        </w:rPr>
        <w:t>Стоит</w:t>
      </w:r>
      <w:r w:rsidR="008918A7" w:rsidRPr="007C0FD7">
        <w:rPr>
          <w:rFonts w:ascii="Calibri" w:hAnsi="Calibri" w:cs="Calibri"/>
          <w:color w:val="000000"/>
          <w:sz w:val="24"/>
          <w:szCs w:val="24"/>
          <w:shd w:val="clear" w:color="auto" w:fill="FFFFFF"/>
        </w:rPr>
        <w:t xml:space="preserve"> отметить, что сам отбор признаков, необходимых и достаточных для определения империи</w:t>
      </w:r>
      <w:r w:rsidR="00CC6290">
        <w:rPr>
          <w:rFonts w:ascii="Calibri" w:hAnsi="Calibri" w:cs="Calibri"/>
          <w:color w:val="000000"/>
          <w:sz w:val="24"/>
          <w:szCs w:val="24"/>
          <w:shd w:val="clear" w:color="auto" w:fill="FFFFFF"/>
        </w:rPr>
        <w:t xml:space="preserve">, </w:t>
      </w:r>
      <w:r w:rsidR="008918A7" w:rsidRPr="007C0FD7">
        <w:rPr>
          <w:rFonts w:ascii="Calibri" w:hAnsi="Calibri" w:cs="Calibri"/>
          <w:color w:val="000000"/>
          <w:sz w:val="24"/>
          <w:szCs w:val="24"/>
          <w:shd w:val="clear" w:color="auto" w:fill="FFFFFF"/>
        </w:rPr>
        <w:t>весьма затруднителен.</w:t>
      </w:r>
      <w:r w:rsidR="00921735" w:rsidRPr="007C0FD7">
        <w:rPr>
          <w:rFonts w:ascii="Calibri" w:hAnsi="Calibri" w:cs="Calibri"/>
          <w:color w:val="000000"/>
          <w:sz w:val="24"/>
          <w:szCs w:val="24"/>
          <w:shd w:val="clear" w:color="auto" w:fill="FFFFFF"/>
        </w:rPr>
        <w:t xml:space="preserve"> Так, д</w:t>
      </w:r>
      <w:r w:rsidR="00D95D7D" w:rsidRPr="007C0FD7">
        <w:rPr>
          <w:rFonts w:ascii="Calibri" w:hAnsi="Calibri" w:cs="Calibri"/>
          <w:color w:val="000000"/>
          <w:sz w:val="24"/>
          <w:szCs w:val="24"/>
          <w:shd w:val="clear" w:color="auto" w:fill="FFFFFF"/>
        </w:rPr>
        <w:t>о сих пор</w:t>
      </w:r>
      <w:r w:rsidR="00CC6290">
        <w:rPr>
          <w:rFonts w:ascii="Calibri" w:hAnsi="Calibri" w:cs="Calibri"/>
          <w:color w:val="000000"/>
          <w:sz w:val="24"/>
          <w:szCs w:val="24"/>
          <w:shd w:val="clear" w:color="auto" w:fill="FFFFFF"/>
        </w:rPr>
        <w:t xml:space="preserve"> </w:t>
      </w:r>
      <w:r w:rsidR="00D95D7D" w:rsidRPr="007C0FD7">
        <w:rPr>
          <w:rFonts w:ascii="Calibri" w:hAnsi="Calibri" w:cs="Calibri"/>
          <w:color w:val="000000"/>
          <w:sz w:val="24"/>
          <w:szCs w:val="24"/>
          <w:shd w:val="clear" w:color="auto" w:fill="FFFFFF"/>
        </w:rPr>
        <w:t>наиболее привычн</w:t>
      </w:r>
      <w:r w:rsidR="006E04C5" w:rsidRPr="007C0FD7">
        <w:rPr>
          <w:rFonts w:ascii="Calibri" w:hAnsi="Calibri" w:cs="Calibri"/>
          <w:color w:val="000000"/>
          <w:sz w:val="24"/>
          <w:szCs w:val="24"/>
          <w:shd w:val="clear" w:color="auto" w:fill="FFFFFF"/>
        </w:rPr>
        <w:t>ы</w:t>
      </w:r>
      <w:r w:rsidR="00D95D7D" w:rsidRPr="007C0FD7">
        <w:rPr>
          <w:rFonts w:ascii="Calibri" w:hAnsi="Calibri" w:cs="Calibri"/>
          <w:color w:val="000000"/>
          <w:sz w:val="24"/>
          <w:szCs w:val="24"/>
          <w:shd w:val="clear" w:color="auto" w:fill="FFFFFF"/>
        </w:rPr>
        <w:t>м признаком империи многи</w:t>
      </w:r>
      <w:r w:rsidR="006E04C5" w:rsidRPr="007C0FD7">
        <w:rPr>
          <w:rFonts w:ascii="Calibri" w:hAnsi="Calibri" w:cs="Calibri"/>
          <w:color w:val="000000"/>
          <w:sz w:val="24"/>
          <w:szCs w:val="24"/>
          <w:shd w:val="clear" w:color="auto" w:fill="FFFFFF"/>
        </w:rPr>
        <w:t>е</w:t>
      </w:r>
      <w:r w:rsidR="00D95D7D" w:rsidRPr="007C0FD7">
        <w:rPr>
          <w:rFonts w:ascii="Calibri" w:hAnsi="Calibri" w:cs="Calibri"/>
          <w:color w:val="000000"/>
          <w:sz w:val="24"/>
          <w:szCs w:val="24"/>
          <w:shd w:val="clear" w:color="auto" w:fill="FFFFFF"/>
        </w:rPr>
        <w:t xml:space="preserve"> авторы считают </w:t>
      </w:r>
      <w:r w:rsidR="00921735" w:rsidRPr="007C0FD7">
        <w:rPr>
          <w:rFonts w:ascii="Calibri" w:hAnsi="Calibri" w:cs="Calibri"/>
          <w:color w:val="000000"/>
          <w:sz w:val="24"/>
          <w:szCs w:val="24"/>
          <w:shd w:val="clear" w:color="auto" w:fill="FFFFFF"/>
        </w:rPr>
        <w:t>наличие</w:t>
      </w:r>
      <w:r w:rsidR="00F57A7A" w:rsidRPr="007C0FD7">
        <w:rPr>
          <w:rFonts w:ascii="Calibri" w:hAnsi="Calibri" w:cs="Calibri"/>
          <w:color w:val="000000"/>
          <w:sz w:val="24"/>
          <w:szCs w:val="24"/>
          <w:shd w:val="clear" w:color="auto" w:fill="FFFFFF"/>
        </w:rPr>
        <w:t xml:space="preserve"> в них</w:t>
      </w:r>
      <w:r w:rsidR="00921735" w:rsidRPr="007C0FD7">
        <w:rPr>
          <w:rFonts w:ascii="Calibri" w:hAnsi="Calibri" w:cs="Calibri"/>
          <w:color w:val="000000"/>
          <w:sz w:val="24"/>
          <w:szCs w:val="24"/>
          <w:shd w:val="clear" w:color="auto" w:fill="FFFFFF"/>
        </w:rPr>
        <w:t xml:space="preserve"> колоний</w:t>
      </w:r>
      <w:r w:rsidR="00D95D7D" w:rsidRPr="007C0FD7">
        <w:rPr>
          <w:rFonts w:ascii="Calibri" w:hAnsi="Calibri" w:cs="Calibri"/>
          <w:color w:val="000000"/>
          <w:sz w:val="24"/>
          <w:szCs w:val="24"/>
          <w:shd w:val="clear" w:color="auto" w:fill="FFFFFF"/>
        </w:rPr>
        <w:t xml:space="preserve"> (территори</w:t>
      </w:r>
      <w:r w:rsidR="00921735" w:rsidRPr="007C0FD7">
        <w:rPr>
          <w:rFonts w:ascii="Calibri" w:hAnsi="Calibri" w:cs="Calibri"/>
          <w:color w:val="000000"/>
          <w:sz w:val="24"/>
          <w:szCs w:val="24"/>
          <w:shd w:val="clear" w:color="auto" w:fill="FFFFFF"/>
        </w:rPr>
        <w:t>й, захваченных метрополией</w:t>
      </w:r>
      <w:r w:rsidR="00F57A7A" w:rsidRPr="007C0FD7">
        <w:rPr>
          <w:rFonts w:ascii="Calibri" w:hAnsi="Calibri" w:cs="Calibri"/>
          <w:color w:val="000000"/>
          <w:sz w:val="24"/>
          <w:szCs w:val="24"/>
          <w:shd w:val="clear" w:color="auto" w:fill="FFFFFF"/>
        </w:rPr>
        <w:t>,</w:t>
      </w:r>
      <w:r w:rsidR="00921735" w:rsidRPr="007C0FD7">
        <w:rPr>
          <w:rFonts w:ascii="Calibri" w:hAnsi="Calibri" w:cs="Calibri"/>
          <w:color w:val="000000"/>
          <w:sz w:val="24"/>
          <w:szCs w:val="24"/>
          <w:shd w:val="clear" w:color="auto" w:fill="FFFFFF"/>
        </w:rPr>
        <w:t xml:space="preserve"> лишенных</w:t>
      </w:r>
      <w:r w:rsidR="00D95D7D" w:rsidRPr="007C0FD7">
        <w:rPr>
          <w:rFonts w:ascii="Calibri" w:hAnsi="Calibri" w:cs="Calibri"/>
          <w:sz w:val="24"/>
          <w:szCs w:val="24"/>
        </w:rPr>
        <w:t xml:space="preserve"> самостоятельной политической власти</w:t>
      </w:r>
      <w:r w:rsidR="00F57A7A" w:rsidRPr="007C0FD7">
        <w:rPr>
          <w:rFonts w:ascii="Calibri" w:hAnsi="Calibri" w:cs="Calibri"/>
          <w:sz w:val="24"/>
          <w:szCs w:val="24"/>
        </w:rPr>
        <w:t xml:space="preserve"> и</w:t>
      </w:r>
      <w:r w:rsidR="00D95D7D" w:rsidRPr="007C0FD7">
        <w:rPr>
          <w:rFonts w:ascii="Calibri" w:hAnsi="Calibri" w:cs="Calibri"/>
          <w:sz w:val="24"/>
          <w:szCs w:val="24"/>
        </w:rPr>
        <w:t xml:space="preserve"> управля</w:t>
      </w:r>
      <w:r w:rsidR="00CC6290">
        <w:rPr>
          <w:rFonts w:ascii="Calibri" w:hAnsi="Calibri" w:cs="Calibri"/>
          <w:sz w:val="24"/>
          <w:szCs w:val="24"/>
        </w:rPr>
        <w:t>емых в особом режиме</w:t>
      </w:r>
      <w:r w:rsidR="00D95D7D" w:rsidRPr="007C0FD7">
        <w:rPr>
          <w:rFonts w:ascii="Calibri" w:hAnsi="Calibri" w:cs="Calibri"/>
          <w:sz w:val="24"/>
          <w:szCs w:val="24"/>
        </w:rPr>
        <w:t>)</w:t>
      </w:r>
      <w:r w:rsidR="00D95D7D" w:rsidRPr="007C0FD7">
        <w:rPr>
          <w:rStyle w:val="a8"/>
          <w:rFonts w:ascii="Calibri" w:hAnsi="Calibri" w:cs="Calibri"/>
          <w:sz w:val="24"/>
          <w:szCs w:val="24"/>
        </w:rPr>
        <w:footnoteReference w:id="21"/>
      </w:r>
      <w:r w:rsidR="00CC6290">
        <w:rPr>
          <w:rFonts w:ascii="Calibri" w:hAnsi="Calibri" w:cs="Calibri"/>
          <w:sz w:val="24"/>
          <w:szCs w:val="24"/>
        </w:rPr>
        <w:t xml:space="preserve">. </w:t>
      </w:r>
      <w:r w:rsidR="006E04C5" w:rsidRPr="007C0FD7">
        <w:rPr>
          <w:rFonts w:ascii="Calibri" w:hAnsi="Calibri" w:cs="Calibri"/>
          <w:sz w:val="24"/>
          <w:szCs w:val="24"/>
        </w:rPr>
        <w:t>Однако это</w:t>
      </w:r>
      <w:r w:rsidR="008B7553" w:rsidRPr="007C0FD7">
        <w:rPr>
          <w:rFonts w:ascii="Calibri" w:hAnsi="Calibri" w:cs="Calibri"/>
          <w:sz w:val="24"/>
          <w:szCs w:val="24"/>
        </w:rPr>
        <w:t>т</w:t>
      </w:r>
      <w:r w:rsidR="006E04C5" w:rsidRPr="007C0FD7">
        <w:rPr>
          <w:rFonts w:ascii="Calibri" w:hAnsi="Calibri" w:cs="Calibri"/>
          <w:sz w:val="24"/>
          <w:szCs w:val="24"/>
        </w:rPr>
        <w:t xml:space="preserve"> </w:t>
      </w:r>
      <w:r w:rsidR="007C5F71" w:rsidRPr="007C0FD7">
        <w:rPr>
          <w:rFonts w:ascii="Calibri" w:hAnsi="Calibri" w:cs="Calibri"/>
          <w:sz w:val="24"/>
          <w:szCs w:val="24"/>
        </w:rPr>
        <w:t>признак</w:t>
      </w:r>
      <w:r w:rsidR="0045499B">
        <w:rPr>
          <w:rFonts w:ascii="Calibri" w:hAnsi="Calibri" w:cs="Calibri"/>
          <w:sz w:val="24"/>
          <w:szCs w:val="24"/>
        </w:rPr>
        <w:t xml:space="preserve"> не</w:t>
      </w:r>
      <w:r w:rsidR="006E04C5" w:rsidRPr="007C0FD7">
        <w:rPr>
          <w:rFonts w:ascii="Calibri" w:hAnsi="Calibri" w:cs="Calibri"/>
          <w:sz w:val="24"/>
          <w:szCs w:val="24"/>
        </w:rPr>
        <w:t>применим</w:t>
      </w:r>
      <w:r w:rsidR="007C5F71" w:rsidRPr="007C0FD7">
        <w:rPr>
          <w:rFonts w:ascii="Calibri" w:hAnsi="Calibri" w:cs="Calibri"/>
          <w:sz w:val="24"/>
          <w:szCs w:val="24"/>
        </w:rPr>
        <w:t xml:space="preserve"> для характеристики</w:t>
      </w:r>
      <w:r w:rsidR="006E04C5" w:rsidRPr="007C0FD7">
        <w:rPr>
          <w:rFonts w:ascii="Calibri" w:hAnsi="Calibri" w:cs="Calibri"/>
          <w:sz w:val="24"/>
          <w:szCs w:val="24"/>
        </w:rPr>
        <w:t xml:space="preserve"> так называемы</w:t>
      </w:r>
      <w:r w:rsidR="007C5F71" w:rsidRPr="007C0FD7">
        <w:rPr>
          <w:rFonts w:ascii="Calibri" w:hAnsi="Calibri" w:cs="Calibri"/>
          <w:sz w:val="24"/>
          <w:szCs w:val="24"/>
        </w:rPr>
        <w:t>х</w:t>
      </w:r>
      <w:r w:rsidR="006E04C5" w:rsidRPr="007C0FD7">
        <w:rPr>
          <w:rFonts w:ascii="Calibri" w:hAnsi="Calibri" w:cs="Calibri"/>
          <w:sz w:val="24"/>
          <w:szCs w:val="24"/>
        </w:rPr>
        <w:t xml:space="preserve"> континентальны</w:t>
      </w:r>
      <w:r w:rsidR="007C5F71" w:rsidRPr="007C0FD7">
        <w:rPr>
          <w:rFonts w:ascii="Calibri" w:hAnsi="Calibri" w:cs="Calibri"/>
          <w:sz w:val="24"/>
          <w:szCs w:val="24"/>
        </w:rPr>
        <w:t>х</w:t>
      </w:r>
      <w:r w:rsidR="006E04C5" w:rsidRPr="007C0FD7">
        <w:rPr>
          <w:rFonts w:ascii="Calibri" w:hAnsi="Calibri" w:cs="Calibri"/>
          <w:sz w:val="24"/>
          <w:szCs w:val="24"/>
        </w:rPr>
        <w:t xml:space="preserve"> импери</w:t>
      </w:r>
      <w:r w:rsidR="007C5F71" w:rsidRPr="007C0FD7">
        <w:rPr>
          <w:rFonts w:ascii="Calibri" w:hAnsi="Calibri" w:cs="Calibri"/>
          <w:sz w:val="24"/>
          <w:szCs w:val="24"/>
        </w:rPr>
        <w:t>й</w:t>
      </w:r>
      <w:r w:rsidR="006E04C5" w:rsidRPr="007C0FD7">
        <w:rPr>
          <w:rFonts w:ascii="Calibri" w:hAnsi="Calibri" w:cs="Calibri"/>
          <w:sz w:val="24"/>
          <w:szCs w:val="24"/>
        </w:rPr>
        <w:t>, в которых</w:t>
      </w:r>
      <w:r w:rsidR="0045499B">
        <w:rPr>
          <w:rFonts w:ascii="Calibri" w:hAnsi="Calibri" w:cs="Calibri"/>
          <w:sz w:val="24"/>
          <w:szCs w:val="24"/>
        </w:rPr>
        <w:t xml:space="preserve"> </w:t>
      </w:r>
      <w:r w:rsidR="00EA6FFA" w:rsidRPr="007C0FD7">
        <w:rPr>
          <w:rFonts w:ascii="Calibri" w:hAnsi="Calibri" w:cs="Calibri"/>
          <w:sz w:val="24"/>
          <w:szCs w:val="24"/>
        </w:rPr>
        <w:t>присоединенные</w:t>
      </w:r>
      <w:r w:rsidR="0045499B">
        <w:rPr>
          <w:rFonts w:ascii="Calibri" w:hAnsi="Calibri" w:cs="Calibri"/>
          <w:sz w:val="24"/>
          <w:szCs w:val="24"/>
        </w:rPr>
        <w:t xml:space="preserve"> </w:t>
      </w:r>
      <w:r w:rsidR="00F57A7A" w:rsidRPr="007C0FD7">
        <w:rPr>
          <w:rFonts w:ascii="Calibri" w:hAnsi="Calibri" w:cs="Calibri"/>
          <w:sz w:val="24"/>
          <w:szCs w:val="24"/>
        </w:rPr>
        <w:t>(колонизированные)</w:t>
      </w:r>
      <w:r w:rsidR="00EA6FFA" w:rsidRPr="007C0FD7">
        <w:rPr>
          <w:rFonts w:ascii="Calibri" w:hAnsi="Calibri" w:cs="Calibri"/>
          <w:sz w:val="24"/>
          <w:szCs w:val="24"/>
        </w:rPr>
        <w:t xml:space="preserve"> территории</w:t>
      </w:r>
      <w:r w:rsidR="0045499B">
        <w:rPr>
          <w:rFonts w:ascii="Calibri" w:hAnsi="Calibri" w:cs="Calibri"/>
          <w:sz w:val="24"/>
          <w:szCs w:val="24"/>
        </w:rPr>
        <w:t xml:space="preserve"> </w:t>
      </w:r>
      <w:r w:rsidR="008B7553" w:rsidRPr="007C0FD7">
        <w:rPr>
          <w:rFonts w:ascii="Calibri" w:hAnsi="Calibri" w:cs="Calibri"/>
          <w:sz w:val="24"/>
          <w:szCs w:val="24"/>
        </w:rPr>
        <w:t>не отделялись морями и океанами от «ядра»</w:t>
      </w:r>
      <w:r w:rsidR="007C5F71" w:rsidRPr="007C0FD7">
        <w:rPr>
          <w:rFonts w:ascii="Calibri" w:hAnsi="Calibri" w:cs="Calibri"/>
          <w:sz w:val="24"/>
          <w:szCs w:val="24"/>
        </w:rPr>
        <w:t>, а</w:t>
      </w:r>
      <w:r w:rsidR="00EA6FFA" w:rsidRPr="007C0FD7">
        <w:rPr>
          <w:rFonts w:ascii="Calibri" w:hAnsi="Calibri" w:cs="Calibri"/>
          <w:sz w:val="24"/>
          <w:szCs w:val="24"/>
        </w:rPr>
        <w:t xml:space="preserve"> были продолжением коренных земель</w:t>
      </w:r>
      <w:r w:rsidR="00F57A7A" w:rsidRPr="007C0FD7">
        <w:rPr>
          <w:rFonts w:ascii="Calibri" w:hAnsi="Calibri" w:cs="Calibri"/>
          <w:sz w:val="24"/>
          <w:szCs w:val="24"/>
        </w:rPr>
        <w:t xml:space="preserve"> импе</w:t>
      </w:r>
      <w:r w:rsidR="0045499B">
        <w:rPr>
          <w:rFonts w:ascii="Calibri" w:hAnsi="Calibri" w:cs="Calibri"/>
          <w:sz w:val="24"/>
          <w:szCs w:val="24"/>
        </w:rPr>
        <w:t xml:space="preserve">рии. Присоединенные территории </w:t>
      </w:r>
      <w:r w:rsidR="00F57A7A" w:rsidRPr="007C0FD7">
        <w:rPr>
          <w:rFonts w:ascii="Calibri" w:hAnsi="Calibri" w:cs="Calibri"/>
          <w:sz w:val="24"/>
          <w:szCs w:val="24"/>
        </w:rPr>
        <w:t>чаще всего</w:t>
      </w:r>
      <w:r w:rsidR="00EA6FFA" w:rsidRPr="007C0FD7">
        <w:rPr>
          <w:rFonts w:ascii="Calibri" w:hAnsi="Calibri" w:cs="Calibri"/>
          <w:sz w:val="24"/>
          <w:szCs w:val="24"/>
        </w:rPr>
        <w:t xml:space="preserve"> не представля</w:t>
      </w:r>
      <w:r w:rsidR="00F57A7A" w:rsidRPr="007C0FD7">
        <w:rPr>
          <w:rFonts w:ascii="Calibri" w:hAnsi="Calibri" w:cs="Calibri"/>
          <w:sz w:val="24"/>
          <w:szCs w:val="24"/>
        </w:rPr>
        <w:t>ли</w:t>
      </w:r>
      <w:r w:rsidR="00EA6FFA" w:rsidRPr="007C0FD7">
        <w:rPr>
          <w:rFonts w:ascii="Calibri" w:hAnsi="Calibri" w:cs="Calibri"/>
          <w:sz w:val="24"/>
          <w:szCs w:val="24"/>
        </w:rPr>
        <w:t xml:space="preserve"> из себя колоний</w:t>
      </w:r>
      <w:r w:rsidR="00F57A7A" w:rsidRPr="007C0FD7">
        <w:rPr>
          <w:rFonts w:ascii="Calibri" w:hAnsi="Calibri" w:cs="Calibri"/>
          <w:sz w:val="24"/>
          <w:szCs w:val="24"/>
        </w:rPr>
        <w:t xml:space="preserve"> в выше указанном смысле этого термина</w:t>
      </w:r>
      <w:r w:rsidR="00EA6FFA" w:rsidRPr="007C0FD7">
        <w:rPr>
          <w:rFonts w:ascii="Calibri" w:hAnsi="Calibri" w:cs="Calibri"/>
          <w:sz w:val="24"/>
          <w:szCs w:val="24"/>
        </w:rPr>
        <w:t>. Некот</w:t>
      </w:r>
      <w:r w:rsidR="00E46A44" w:rsidRPr="007C0FD7">
        <w:rPr>
          <w:rFonts w:ascii="Calibri" w:hAnsi="Calibri" w:cs="Calibri"/>
          <w:sz w:val="24"/>
          <w:szCs w:val="24"/>
        </w:rPr>
        <w:t>о</w:t>
      </w:r>
      <w:r w:rsidR="00EA6FFA" w:rsidRPr="007C0FD7">
        <w:rPr>
          <w:rFonts w:ascii="Calibri" w:hAnsi="Calibri" w:cs="Calibri"/>
          <w:sz w:val="24"/>
          <w:szCs w:val="24"/>
        </w:rPr>
        <w:t>рые</w:t>
      </w:r>
      <w:r w:rsidR="00E46A44" w:rsidRPr="007C0FD7">
        <w:rPr>
          <w:rFonts w:ascii="Calibri" w:hAnsi="Calibri" w:cs="Calibri"/>
          <w:sz w:val="24"/>
          <w:szCs w:val="24"/>
        </w:rPr>
        <w:t xml:space="preserve"> пров</w:t>
      </w:r>
      <w:r w:rsidR="008B7553" w:rsidRPr="007C0FD7">
        <w:rPr>
          <w:rFonts w:ascii="Calibri" w:hAnsi="Calibri" w:cs="Calibri"/>
          <w:sz w:val="24"/>
          <w:szCs w:val="24"/>
        </w:rPr>
        <w:t>и</w:t>
      </w:r>
      <w:r w:rsidR="00E46A44" w:rsidRPr="007C0FD7">
        <w:rPr>
          <w:rFonts w:ascii="Calibri" w:hAnsi="Calibri" w:cs="Calibri"/>
          <w:sz w:val="24"/>
          <w:szCs w:val="24"/>
        </w:rPr>
        <w:t xml:space="preserve">нции </w:t>
      </w:r>
      <w:r w:rsidR="00F57A7A" w:rsidRPr="007C0FD7">
        <w:rPr>
          <w:rFonts w:ascii="Calibri" w:hAnsi="Calibri" w:cs="Calibri"/>
          <w:sz w:val="24"/>
          <w:szCs w:val="24"/>
        </w:rPr>
        <w:t xml:space="preserve">континентальных </w:t>
      </w:r>
      <w:r w:rsidR="00E46A44" w:rsidRPr="007C0FD7">
        <w:rPr>
          <w:rFonts w:ascii="Calibri" w:hAnsi="Calibri" w:cs="Calibri"/>
          <w:sz w:val="24"/>
          <w:szCs w:val="24"/>
        </w:rPr>
        <w:t>империй</w:t>
      </w:r>
      <w:r w:rsidR="00EA6FFA" w:rsidRPr="007C0FD7">
        <w:rPr>
          <w:rFonts w:ascii="Calibri" w:hAnsi="Calibri" w:cs="Calibri"/>
          <w:sz w:val="24"/>
          <w:szCs w:val="24"/>
        </w:rPr>
        <w:t xml:space="preserve"> </w:t>
      </w:r>
      <w:r w:rsidR="00E46A44" w:rsidRPr="007C0FD7">
        <w:rPr>
          <w:rFonts w:ascii="Calibri" w:hAnsi="Calibri" w:cs="Calibri"/>
          <w:sz w:val="24"/>
          <w:szCs w:val="24"/>
        </w:rPr>
        <w:t>характеризовались более благоприятными политическими условиям</w:t>
      </w:r>
      <w:r w:rsidR="00EA6FFA" w:rsidRPr="007C0FD7">
        <w:rPr>
          <w:rFonts w:ascii="Calibri" w:hAnsi="Calibri" w:cs="Calibri"/>
          <w:sz w:val="24"/>
          <w:szCs w:val="24"/>
        </w:rPr>
        <w:t>и</w:t>
      </w:r>
      <w:r w:rsidR="00E46A44" w:rsidRPr="007C0FD7">
        <w:rPr>
          <w:rFonts w:ascii="Calibri" w:hAnsi="Calibri" w:cs="Calibri"/>
          <w:sz w:val="24"/>
          <w:szCs w:val="24"/>
        </w:rPr>
        <w:t>, чем центр</w:t>
      </w:r>
      <w:r w:rsidR="008B7553" w:rsidRPr="007C0FD7">
        <w:rPr>
          <w:rFonts w:ascii="Calibri" w:hAnsi="Calibri" w:cs="Calibri"/>
          <w:sz w:val="24"/>
          <w:szCs w:val="24"/>
        </w:rPr>
        <w:t>альные регионы</w:t>
      </w:r>
      <w:r w:rsidR="0045499B">
        <w:rPr>
          <w:rFonts w:ascii="Calibri" w:hAnsi="Calibri" w:cs="Calibri"/>
          <w:sz w:val="24"/>
          <w:szCs w:val="24"/>
        </w:rPr>
        <w:t>. Н</w:t>
      </w:r>
      <w:r w:rsidR="00E04F24" w:rsidRPr="007C0FD7">
        <w:rPr>
          <w:rFonts w:ascii="Calibri" w:hAnsi="Calibri" w:cs="Calibri"/>
          <w:sz w:val="24"/>
          <w:szCs w:val="24"/>
        </w:rPr>
        <w:t>апример,</w:t>
      </w:r>
      <w:r w:rsidR="00E46A44" w:rsidRPr="007C0FD7">
        <w:rPr>
          <w:rFonts w:ascii="Calibri" w:hAnsi="Calibri" w:cs="Calibri"/>
          <w:sz w:val="24"/>
          <w:szCs w:val="24"/>
        </w:rPr>
        <w:t xml:space="preserve"> Финляндия </w:t>
      </w:r>
      <w:r w:rsidR="008B7553" w:rsidRPr="007C0FD7">
        <w:rPr>
          <w:rFonts w:ascii="Calibri" w:hAnsi="Calibri" w:cs="Calibri"/>
          <w:sz w:val="24"/>
          <w:szCs w:val="24"/>
        </w:rPr>
        <w:t>в составе Росси</w:t>
      </w:r>
      <w:r w:rsidR="00E04F24" w:rsidRPr="007C0FD7">
        <w:rPr>
          <w:rFonts w:ascii="Calibri" w:hAnsi="Calibri" w:cs="Calibri"/>
          <w:sz w:val="24"/>
          <w:szCs w:val="24"/>
        </w:rPr>
        <w:t>йской импери</w:t>
      </w:r>
      <w:r w:rsidR="008B7553" w:rsidRPr="007C0FD7">
        <w:rPr>
          <w:rFonts w:ascii="Calibri" w:hAnsi="Calibri" w:cs="Calibri"/>
          <w:sz w:val="24"/>
          <w:szCs w:val="24"/>
        </w:rPr>
        <w:t>и имела свой</w:t>
      </w:r>
      <w:r w:rsidR="00F57A7A" w:rsidRPr="007C0FD7">
        <w:rPr>
          <w:rFonts w:ascii="Calibri" w:hAnsi="Calibri" w:cs="Calibri"/>
          <w:sz w:val="24"/>
          <w:szCs w:val="24"/>
        </w:rPr>
        <w:t xml:space="preserve"> </w:t>
      </w:r>
      <w:r w:rsidR="008B7553" w:rsidRPr="007C0FD7">
        <w:rPr>
          <w:rFonts w:ascii="Calibri" w:hAnsi="Calibri" w:cs="Calibri"/>
          <w:sz w:val="24"/>
          <w:szCs w:val="24"/>
        </w:rPr>
        <w:t>парламент</w:t>
      </w:r>
      <w:r w:rsidR="00F57A7A" w:rsidRPr="007C0FD7">
        <w:rPr>
          <w:rFonts w:ascii="Calibri" w:hAnsi="Calibri" w:cs="Calibri"/>
          <w:sz w:val="24"/>
          <w:szCs w:val="24"/>
        </w:rPr>
        <w:t xml:space="preserve"> (</w:t>
      </w:r>
      <w:r w:rsidR="008B7553" w:rsidRPr="007C0FD7">
        <w:rPr>
          <w:rFonts w:ascii="Calibri" w:hAnsi="Calibri" w:cs="Calibri"/>
          <w:sz w:val="24"/>
          <w:szCs w:val="24"/>
        </w:rPr>
        <w:t>сейм</w:t>
      </w:r>
      <w:r w:rsidR="00F57A7A" w:rsidRPr="007C0FD7">
        <w:rPr>
          <w:rFonts w:ascii="Calibri" w:hAnsi="Calibri" w:cs="Calibri"/>
          <w:sz w:val="24"/>
          <w:szCs w:val="24"/>
        </w:rPr>
        <w:t>)</w:t>
      </w:r>
      <w:r w:rsidR="008B7553" w:rsidRPr="007C0FD7">
        <w:rPr>
          <w:rFonts w:ascii="Calibri" w:hAnsi="Calibri" w:cs="Calibri"/>
          <w:sz w:val="24"/>
          <w:szCs w:val="24"/>
        </w:rPr>
        <w:t xml:space="preserve"> почти за век до появления российского</w:t>
      </w:r>
      <w:r w:rsidR="00F57A7A" w:rsidRPr="007C0FD7">
        <w:rPr>
          <w:rFonts w:ascii="Calibri" w:hAnsi="Calibri" w:cs="Calibri"/>
          <w:sz w:val="24"/>
          <w:szCs w:val="24"/>
        </w:rPr>
        <w:t>. Э</w:t>
      </w:r>
      <w:r w:rsidR="008B7553" w:rsidRPr="007C0FD7">
        <w:rPr>
          <w:rFonts w:ascii="Calibri" w:hAnsi="Calibri" w:cs="Calibri"/>
          <w:sz w:val="24"/>
          <w:szCs w:val="24"/>
        </w:rPr>
        <w:t>кономическое</w:t>
      </w:r>
      <w:r w:rsidR="00F57A7A" w:rsidRPr="007C0FD7">
        <w:rPr>
          <w:rFonts w:ascii="Calibri" w:hAnsi="Calibri" w:cs="Calibri"/>
          <w:sz w:val="24"/>
          <w:szCs w:val="24"/>
        </w:rPr>
        <w:t xml:space="preserve"> же</w:t>
      </w:r>
      <w:r w:rsidR="008B7553" w:rsidRPr="007C0FD7">
        <w:rPr>
          <w:rFonts w:ascii="Calibri" w:hAnsi="Calibri" w:cs="Calibri"/>
          <w:sz w:val="24"/>
          <w:szCs w:val="24"/>
        </w:rPr>
        <w:t xml:space="preserve"> </w:t>
      </w:r>
      <w:r w:rsidR="00F57A7A" w:rsidRPr="007C0FD7">
        <w:rPr>
          <w:rFonts w:ascii="Calibri" w:hAnsi="Calibri" w:cs="Calibri"/>
          <w:sz w:val="24"/>
          <w:szCs w:val="24"/>
        </w:rPr>
        <w:t>отставание регионов</w:t>
      </w:r>
      <w:r w:rsidR="008B7553" w:rsidRPr="007C0FD7">
        <w:rPr>
          <w:rFonts w:ascii="Calibri" w:hAnsi="Calibri" w:cs="Calibri"/>
          <w:sz w:val="24"/>
          <w:szCs w:val="24"/>
        </w:rPr>
        <w:t xml:space="preserve"> ядра империи от ряда </w:t>
      </w:r>
      <w:r w:rsidR="008B7553" w:rsidRPr="007C0FD7">
        <w:rPr>
          <w:rFonts w:ascii="Calibri" w:hAnsi="Calibri" w:cs="Calibri"/>
          <w:sz w:val="24"/>
          <w:szCs w:val="24"/>
        </w:rPr>
        <w:lastRenderedPageBreak/>
        <w:t xml:space="preserve">провинций </w:t>
      </w:r>
      <w:r w:rsidR="00F57A7A" w:rsidRPr="007C0FD7">
        <w:rPr>
          <w:rFonts w:ascii="Calibri" w:hAnsi="Calibri" w:cs="Calibri"/>
          <w:sz w:val="24"/>
          <w:szCs w:val="24"/>
        </w:rPr>
        <w:t>наблюдалось не</w:t>
      </w:r>
      <w:r w:rsidR="008B7553" w:rsidRPr="007C0FD7">
        <w:rPr>
          <w:rFonts w:ascii="Calibri" w:hAnsi="Calibri" w:cs="Calibri"/>
          <w:sz w:val="24"/>
          <w:szCs w:val="24"/>
        </w:rPr>
        <w:t xml:space="preserve"> только в Ро</w:t>
      </w:r>
      <w:r w:rsidR="0045499B">
        <w:rPr>
          <w:rFonts w:ascii="Calibri" w:hAnsi="Calibri" w:cs="Calibri"/>
          <w:sz w:val="24"/>
          <w:szCs w:val="24"/>
        </w:rPr>
        <w:t xml:space="preserve">ссийской, но и в Австрийской и </w:t>
      </w:r>
      <w:r w:rsidR="008B7553" w:rsidRPr="007C0FD7">
        <w:rPr>
          <w:rFonts w:ascii="Calibri" w:hAnsi="Calibri" w:cs="Calibri"/>
          <w:sz w:val="24"/>
          <w:szCs w:val="24"/>
        </w:rPr>
        <w:t>Османской империях.</w:t>
      </w:r>
      <w:r w:rsidR="0045499B">
        <w:rPr>
          <w:rFonts w:ascii="Calibri" w:hAnsi="Calibri" w:cs="Calibri"/>
          <w:sz w:val="24"/>
          <w:szCs w:val="24"/>
        </w:rPr>
        <w:t xml:space="preserve"> </w:t>
      </w:r>
      <w:r w:rsidR="007C5F71" w:rsidRPr="007C0FD7">
        <w:rPr>
          <w:rFonts w:ascii="Calibri" w:hAnsi="Calibri" w:cs="Calibri"/>
          <w:sz w:val="24"/>
          <w:szCs w:val="24"/>
        </w:rPr>
        <w:t>Тем не менее</w:t>
      </w:r>
      <w:r w:rsidR="008B7553" w:rsidRPr="007C0FD7">
        <w:rPr>
          <w:rFonts w:ascii="Calibri" w:hAnsi="Calibri" w:cs="Calibri"/>
          <w:sz w:val="24"/>
          <w:szCs w:val="24"/>
        </w:rPr>
        <w:t xml:space="preserve"> и в </w:t>
      </w:r>
      <w:r w:rsidR="00F57A7A" w:rsidRPr="007C0FD7">
        <w:rPr>
          <w:rFonts w:ascii="Calibri" w:hAnsi="Calibri" w:cs="Calibri"/>
          <w:sz w:val="24"/>
          <w:szCs w:val="24"/>
        </w:rPr>
        <w:t>континентальных империях</w:t>
      </w:r>
      <w:r w:rsidR="00E04F24" w:rsidRPr="007C0FD7">
        <w:rPr>
          <w:rFonts w:ascii="Calibri" w:hAnsi="Calibri" w:cs="Calibri"/>
          <w:sz w:val="24"/>
          <w:szCs w:val="24"/>
        </w:rPr>
        <w:t xml:space="preserve"> </w:t>
      </w:r>
      <w:r w:rsidR="00F57A7A" w:rsidRPr="007C0FD7">
        <w:rPr>
          <w:rFonts w:ascii="Calibri" w:hAnsi="Calibri" w:cs="Calibri"/>
          <w:sz w:val="24"/>
          <w:szCs w:val="24"/>
        </w:rPr>
        <w:t>проявлялись особые признаки</w:t>
      </w:r>
      <w:r w:rsidR="00E04F24" w:rsidRPr="007C0FD7">
        <w:rPr>
          <w:rFonts w:ascii="Calibri" w:hAnsi="Calibri" w:cs="Calibri"/>
          <w:sz w:val="24"/>
          <w:szCs w:val="24"/>
        </w:rPr>
        <w:t xml:space="preserve"> «имперск</w:t>
      </w:r>
      <w:r w:rsidR="00F57A7A" w:rsidRPr="007C0FD7">
        <w:rPr>
          <w:rFonts w:ascii="Calibri" w:hAnsi="Calibri" w:cs="Calibri"/>
          <w:sz w:val="24"/>
          <w:szCs w:val="24"/>
        </w:rPr>
        <w:t>ой</w:t>
      </w:r>
      <w:r w:rsidR="00E04F24" w:rsidRPr="007C0FD7">
        <w:rPr>
          <w:rFonts w:ascii="Calibri" w:hAnsi="Calibri" w:cs="Calibri"/>
          <w:sz w:val="24"/>
          <w:szCs w:val="24"/>
        </w:rPr>
        <w:t xml:space="preserve"> ситуаци</w:t>
      </w:r>
      <w:r w:rsidR="00F57A7A" w:rsidRPr="007C0FD7">
        <w:rPr>
          <w:rFonts w:ascii="Calibri" w:hAnsi="Calibri" w:cs="Calibri"/>
          <w:sz w:val="24"/>
          <w:szCs w:val="24"/>
        </w:rPr>
        <w:t>и</w:t>
      </w:r>
      <w:r w:rsidR="00E04F24" w:rsidRPr="007C0FD7">
        <w:rPr>
          <w:rFonts w:ascii="Calibri" w:hAnsi="Calibri" w:cs="Calibri"/>
          <w:sz w:val="24"/>
          <w:szCs w:val="24"/>
        </w:rPr>
        <w:t>»</w:t>
      </w:r>
      <w:r w:rsidR="00B96462" w:rsidRPr="007C0FD7">
        <w:rPr>
          <w:rFonts w:ascii="Calibri" w:hAnsi="Calibri" w:cs="Calibri"/>
          <w:sz w:val="24"/>
          <w:szCs w:val="24"/>
        </w:rPr>
        <w:t xml:space="preserve">. </w:t>
      </w:r>
      <w:r w:rsidR="0045499B">
        <w:rPr>
          <w:rFonts w:ascii="Calibri" w:hAnsi="Calibri" w:cs="Calibri"/>
          <w:sz w:val="24"/>
          <w:szCs w:val="24"/>
        </w:rPr>
        <w:t xml:space="preserve">Один из авторов этих строк, </w:t>
      </w:r>
      <w:r w:rsidR="00B96462" w:rsidRPr="007C0FD7">
        <w:rPr>
          <w:rFonts w:ascii="Calibri" w:hAnsi="Calibri" w:cs="Calibri"/>
          <w:sz w:val="24"/>
          <w:szCs w:val="24"/>
        </w:rPr>
        <w:t>Э</w:t>
      </w:r>
      <w:r w:rsidR="0045499B">
        <w:rPr>
          <w:rFonts w:ascii="Calibri" w:hAnsi="Calibri" w:cs="Calibri"/>
          <w:sz w:val="24"/>
          <w:szCs w:val="24"/>
        </w:rPr>
        <w:t xml:space="preserve">. </w:t>
      </w:r>
      <w:r w:rsidR="00B96462" w:rsidRPr="007C0FD7">
        <w:rPr>
          <w:rFonts w:ascii="Calibri" w:hAnsi="Calibri" w:cs="Calibri"/>
          <w:sz w:val="24"/>
          <w:szCs w:val="24"/>
        </w:rPr>
        <w:t>Паин</w:t>
      </w:r>
      <w:r w:rsidR="0045499B">
        <w:rPr>
          <w:rFonts w:ascii="Calibri" w:hAnsi="Calibri" w:cs="Calibri"/>
          <w:sz w:val="24"/>
          <w:szCs w:val="24"/>
        </w:rPr>
        <w:t>,</w:t>
      </w:r>
      <w:r w:rsidR="00B96462" w:rsidRPr="007C0FD7">
        <w:rPr>
          <w:rFonts w:ascii="Calibri" w:hAnsi="Calibri" w:cs="Calibri"/>
          <w:sz w:val="24"/>
          <w:szCs w:val="24"/>
        </w:rPr>
        <w:t xml:space="preserve"> в ряде своих работ выделил и обосновал тр</w:t>
      </w:r>
      <w:r w:rsidR="0045499B">
        <w:rPr>
          <w:rFonts w:ascii="Calibri" w:hAnsi="Calibri" w:cs="Calibri"/>
          <w:sz w:val="24"/>
          <w:szCs w:val="24"/>
        </w:rPr>
        <w:t>и основных комплекса признаков</w:t>
      </w:r>
      <w:r w:rsidR="00B96462" w:rsidRPr="007C0FD7">
        <w:rPr>
          <w:rFonts w:ascii="Calibri" w:hAnsi="Calibri" w:cs="Calibri"/>
          <w:sz w:val="24"/>
          <w:szCs w:val="24"/>
        </w:rPr>
        <w:t xml:space="preserve"> империи</w:t>
      </w:r>
      <w:r w:rsidR="00F82849">
        <w:rPr>
          <w:rFonts w:ascii="Calibri" w:hAnsi="Calibri" w:cs="Calibri"/>
          <w:sz w:val="24"/>
          <w:szCs w:val="24"/>
        </w:rPr>
        <w:t xml:space="preserve">, </w:t>
      </w:r>
      <w:r w:rsidR="0045499B">
        <w:rPr>
          <w:rFonts w:ascii="Calibri" w:hAnsi="Calibri" w:cs="Calibri"/>
          <w:sz w:val="24"/>
          <w:szCs w:val="24"/>
        </w:rPr>
        <w:t>или имперского синдрома</w:t>
      </w:r>
      <w:r w:rsidR="00B96462" w:rsidRPr="007C0FD7">
        <w:rPr>
          <w:rStyle w:val="a8"/>
          <w:rFonts w:ascii="Calibri" w:hAnsi="Calibri" w:cs="Calibri"/>
          <w:sz w:val="24"/>
          <w:szCs w:val="24"/>
        </w:rPr>
        <w:footnoteReference w:id="22"/>
      </w:r>
      <w:r w:rsidR="0045499B">
        <w:rPr>
          <w:rFonts w:ascii="Calibri" w:hAnsi="Calibri" w:cs="Calibri"/>
          <w:sz w:val="24"/>
          <w:szCs w:val="24"/>
        </w:rPr>
        <w:t>.</w:t>
      </w:r>
      <w:r w:rsidR="00F82849">
        <w:rPr>
          <w:rFonts w:ascii="Calibri" w:hAnsi="Calibri" w:cs="Calibri"/>
          <w:sz w:val="24"/>
          <w:szCs w:val="24"/>
        </w:rPr>
        <w:t xml:space="preserve"> Прежде чем двигаться дальше, еще раз кратко остановимся на них.</w:t>
      </w:r>
    </w:p>
    <w:p w:rsidR="00105765" w:rsidRPr="007C0FD7" w:rsidRDefault="00B96462" w:rsidP="00CE5A4C">
      <w:pPr>
        <w:pStyle w:val="a6"/>
        <w:spacing w:after="240" w:line="360" w:lineRule="auto"/>
        <w:ind w:firstLine="709"/>
        <w:jc w:val="both"/>
        <w:rPr>
          <w:rFonts w:ascii="Calibri" w:hAnsi="Calibri" w:cs="Calibri"/>
          <w:sz w:val="24"/>
          <w:szCs w:val="24"/>
        </w:rPr>
      </w:pPr>
      <w:r w:rsidRPr="007C0FD7">
        <w:rPr>
          <w:rFonts w:ascii="Calibri" w:hAnsi="Calibri" w:cs="Calibri"/>
          <w:sz w:val="24"/>
          <w:szCs w:val="24"/>
        </w:rPr>
        <w:t>Первичным</w:t>
      </w:r>
      <w:r w:rsidR="00E1076A" w:rsidRPr="007C0FD7">
        <w:rPr>
          <w:rFonts w:ascii="Calibri" w:hAnsi="Calibri" w:cs="Calibri"/>
          <w:sz w:val="24"/>
          <w:szCs w:val="24"/>
        </w:rPr>
        <w:t>и</w:t>
      </w:r>
      <w:r w:rsidRPr="007C0FD7">
        <w:rPr>
          <w:rFonts w:ascii="Calibri" w:hAnsi="Calibri" w:cs="Calibri"/>
          <w:sz w:val="24"/>
          <w:szCs w:val="24"/>
        </w:rPr>
        <w:t xml:space="preserve"> </w:t>
      </w:r>
      <w:r w:rsidR="00E1076A" w:rsidRPr="007C0FD7">
        <w:rPr>
          <w:rFonts w:ascii="Calibri" w:hAnsi="Calibri" w:cs="Calibri"/>
          <w:sz w:val="24"/>
          <w:szCs w:val="24"/>
        </w:rPr>
        <w:t>в этом синдроме выступают признаки, характеризующие</w:t>
      </w:r>
      <w:r w:rsidRPr="007C0FD7">
        <w:rPr>
          <w:rFonts w:ascii="Calibri" w:hAnsi="Calibri" w:cs="Calibri"/>
          <w:sz w:val="24"/>
          <w:szCs w:val="24"/>
        </w:rPr>
        <w:t xml:space="preserve"> </w:t>
      </w:r>
      <w:r w:rsidRPr="0045499B">
        <w:rPr>
          <w:rFonts w:ascii="Calibri" w:hAnsi="Calibri" w:cs="Calibri"/>
          <w:sz w:val="24"/>
          <w:szCs w:val="24"/>
        </w:rPr>
        <w:t>«</w:t>
      </w:r>
      <w:r w:rsidRPr="0045499B">
        <w:rPr>
          <w:rFonts w:ascii="Calibri" w:hAnsi="Calibri" w:cs="Calibri"/>
          <w:i/>
          <w:sz w:val="24"/>
          <w:szCs w:val="24"/>
        </w:rPr>
        <w:t>пространственное тело империи</w:t>
      </w:r>
      <w:r w:rsidRPr="0045499B">
        <w:rPr>
          <w:rFonts w:ascii="Calibri" w:hAnsi="Calibri" w:cs="Calibri"/>
          <w:sz w:val="24"/>
          <w:szCs w:val="24"/>
        </w:rPr>
        <w:t>».</w:t>
      </w:r>
      <w:r w:rsidR="0045499B">
        <w:rPr>
          <w:rFonts w:ascii="Calibri" w:hAnsi="Calibri" w:cs="Calibri"/>
          <w:sz w:val="24"/>
          <w:szCs w:val="24"/>
        </w:rPr>
        <w:t xml:space="preserve"> </w:t>
      </w:r>
      <w:r w:rsidR="00E1076A" w:rsidRPr="007C0FD7">
        <w:rPr>
          <w:rFonts w:ascii="Calibri" w:hAnsi="Calibri" w:cs="Calibri"/>
          <w:sz w:val="24"/>
          <w:szCs w:val="24"/>
        </w:rPr>
        <w:t>И</w:t>
      </w:r>
      <w:r w:rsidR="00E04F24" w:rsidRPr="007C0FD7">
        <w:rPr>
          <w:rFonts w:ascii="Calibri" w:hAnsi="Calibri" w:cs="Calibri"/>
          <w:sz w:val="24"/>
          <w:szCs w:val="24"/>
        </w:rPr>
        <w:t xml:space="preserve">сторики Илья Герасимов и Марина Могильнер </w:t>
      </w:r>
      <w:r w:rsidR="00D76FD1">
        <w:rPr>
          <w:rFonts w:ascii="Calibri" w:hAnsi="Calibri" w:cs="Calibri"/>
          <w:sz w:val="24"/>
          <w:szCs w:val="24"/>
        </w:rPr>
        <w:t xml:space="preserve">в своем описании «имперской ситуации» говорят о «параллельном существовании </w:t>
      </w:r>
      <w:r w:rsidR="00E04F24" w:rsidRPr="007C0FD7">
        <w:rPr>
          <w:rFonts w:ascii="Calibri" w:hAnsi="Calibri" w:cs="Calibri"/>
          <w:sz w:val="24"/>
          <w:szCs w:val="24"/>
        </w:rPr>
        <w:t>несовпадающих социальных иерархий и систем ценностей</w:t>
      </w:r>
      <w:r w:rsidR="00D76FD1">
        <w:rPr>
          <w:rFonts w:ascii="Calibri" w:hAnsi="Calibri" w:cs="Calibri"/>
          <w:sz w:val="24"/>
          <w:szCs w:val="24"/>
        </w:rPr>
        <w:t>»</w:t>
      </w:r>
      <w:r w:rsidR="00E04F24" w:rsidRPr="007C0FD7">
        <w:rPr>
          <w:rStyle w:val="a8"/>
          <w:rFonts w:ascii="Calibri" w:hAnsi="Calibri" w:cs="Calibri"/>
          <w:sz w:val="24"/>
          <w:szCs w:val="24"/>
        </w:rPr>
        <w:footnoteReference w:id="23"/>
      </w:r>
      <w:r w:rsidR="006B1A9F">
        <w:rPr>
          <w:rFonts w:ascii="Calibri" w:hAnsi="Calibri" w:cs="Calibri"/>
          <w:sz w:val="24"/>
          <w:szCs w:val="24"/>
        </w:rPr>
        <w:t xml:space="preserve">. Если использовать эту формулу в более конкретном пространственном смысле, то речь идет о </w:t>
      </w:r>
      <w:r w:rsidR="00265B41" w:rsidRPr="007C0FD7">
        <w:rPr>
          <w:rFonts w:ascii="Calibri" w:hAnsi="Calibri" w:cs="Calibri"/>
          <w:sz w:val="24"/>
          <w:szCs w:val="24"/>
        </w:rPr>
        <w:t>параллельно</w:t>
      </w:r>
      <w:r w:rsidR="006B1A9F">
        <w:rPr>
          <w:rFonts w:ascii="Calibri" w:hAnsi="Calibri" w:cs="Calibri"/>
          <w:sz w:val="24"/>
          <w:szCs w:val="24"/>
        </w:rPr>
        <w:t>м</w:t>
      </w:r>
      <w:r w:rsidR="000E2723" w:rsidRPr="007C0FD7">
        <w:rPr>
          <w:rFonts w:ascii="Calibri" w:hAnsi="Calibri" w:cs="Calibri"/>
          <w:sz w:val="24"/>
          <w:szCs w:val="24"/>
        </w:rPr>
        <w:t xml:space="preserve"> существо</w:t>
      </w:r>
      <w:r w:rsidR="00265B41" w:rsidRPr="007C0FD7">
        <w:rPr>
          <w:rFonts w:ascii="Calibri" w:hAnsi="Calibri" w:cs="Calibri"/>
          <w:sz w:val="24"/>
          <w:szCs w:val="24"/>
        </w:rPr>
        <w:t>в</w:t>
      </w:r>
      <w:r w:rsidR="006B1A9F">
        <w:rPr>
          <w:rFonts w:ascii="Calibri" w:hAnsi="Calibri" w:cs="Calibri"/>
          <w:sz w:val="24"/>
          <w:szCs w:val="24"/>
        </w:rPr>
        <w:t>ании</w:t>
      </w:r>
      <w:r w:rsidR="00320932" w:rsidRPr="007C0FD7">
        <w:rPr>
          <w:rFonts w:ascii="Calibri" w:hAnsi="Calibri" w:cs="Calibri"/>
          <w:sz w:val="24"/>
          <w:szCs w:val="24"/>
        </w:rPr>
        <w:t xml:space="preserve"> разных по социальному статусу общностей, </w:t>
      </w:r>
      <w:r w:rsidR="006B1A9F">
        <w:rPr>
          <w:rFonts w:ascii="Calibri" w:hAnsi="Calibri" w:cs="Calibri"/>
          <w:sz w:val="24"/>
          <w:szCs w:val="24"/>
        </w:rPr>
        <w:t xml:space="preserve">каждая из которых и все они вместе находятся в условиях </w:t>
      </w:r>
      <w:r w:rsidR="00265B41" w:rsidRPr="0045499B">
        <w:rPr>
          <w:rFonts w:ascii="Calibri" w:hAnsi="Calibri" w:cs="Calibri"/>
          <w:sz w:val="24"/>
          <w:szCs w:val="24"/>
        </w:rPr>
        <w:t>социально-культурн</w:t>
      </w:r>
      <w:r w:rsidR="006B1A9F">
        <w:rPr>
          <w:rFonts w:ascii="Calibri" w:hAnsi="Calibri" w:cs="Calibri"/>
          <w:sz w:val="24"/>
          <w:szCs w:val="24"/>
        </w:rPr>
        <w:t xml:space="preserve">ой </w:t>
      </w:r>
      <w:r w:rsidR="00265B41" w:rsidRPr="0045499B">
        <w:rPr>
          <w:rFonts w:ascii="Calibri" w:hAnsi="Calibri" w:cs="Calibri"/>
          <w:sz w:val="24"/>
          <w:szCs w:val="24"/>
        </w:rPr>
        <w:t>отчужденност</w:t>
      </w:r>
      <w:r w:rsidR="006B1A9F">
        <w:rPr>
          <w:rFonts w:ascii="Calibri" w:hAnsi="Calibri" w:cs="Calibri"/>
          <w:sz w:val="24"/>
          <w:szCs w:val="24"/>
        </w:rPr>
        <w:t xml:space="preserve">и </w:t>
      </w:r>
      <w:r w:rsidR="00265B41" w:rsidRPr="007C0FD7">
        <w:rPr>
          <w:rFonts w:ascii="Calibri" w:hAnsi="Calibri" w:cs="Calibri"/>
          <w:sz w:val="24"/>
          <w:szCs w:val="24"/>
        </w:rPr>
        <w:t>(вне зависимости от того</w:t>
      </w:r>
      <w:r w:rsidR="0045499B">
        <w:rPr>
          <w:rFonts w:ascii="Calibri" w:hAnsi="Calibri" w:cs="Calibri"/>
          <w:sz w:val="24"/>
          <w:szCs w:val="24"/>
        </w:rPr>
        <w:t>,</w:t>
      </w:r>
      <w:r w:rsidR="00265B41" w:rsidRPr="007C0FD7">
        <w:rPr>
          <w:rFonts w:ascii="Calibri" w:hAnsi="Calibri" w:cs="Calibri"/>
          <w:sz w:val="24"/>
          <w:szCs w:val="24"/>
        </w:rPr>
        <w:t xml:space="preserve"> как они были присоединены</w:t>
      </w:r>
      <w:r w:rsidR="0045499B">
        <w:rPr>
          <w:rFonts w:ascii="Calibri" w:hAnsi="Calibri" w:cs="Calibri"/>
          <w:sz w:val="24"/>
          <w:szCs w:val="24"/>
        </w:rPr>
        <w:t xml:space="preserve"> – </w:t>
      </w:r>
      <w:r w:rsidR="00265B41" w:rsidRPr="007C0FD7">
        <w:rPr>
          <w:rFonts w:ascii="Calibri" w:hAnsi="Calibri" w:cs="Calibri"/>
          <w:sz w:val="24"/>
          <w:szCs w:val="24"/>
        </w:rPr>
        <w:t>насильственно или добровольно)</w:t>
      </w:r>
      <w:r w:rsidR="00D714C7" w:rsidRPr="007C0FD7">
        <w:rPr>
          <w:rFonts w:ascii="Calibri" w:hAnsi="Calibri" w:cs="Calibri"/>
          <w:sz w:val="24"/>
          <w:szCs w:val="24"/>
        </w:rPr>
        <w:t xml:space="preserve"> как от ядра империи</w:t>
      </w:r>
      <w:r w:rsidR="004A7DF0" w:rsidRPr="007C0FD7">
        <w:rPr>
          <w:rFonts w:ascii="Calibri" w:hAnsi="Calibri" w:cs="Calibri"/>
          <w:sz w:val="24"/>
          <w:szCs w:val="24"/>
        </w:rPr>
        <w:t xml:space="preserve">, </w:t>
      </w:r>
      <w:r w:rsidR="00BD1F57" w:rsidRPr="007C0FD7">
        <w:rPr>
          <w:rFonts w:ascii="Calibri" w:hAnsi="Calibri" w:cs="Calibri"/>
          <w:sz w:val="24"/>
          <w:szCs w:val="24"/>
        </w:rPr>
        <w:t xml:space="preserve">так и </w:t>
      </w:r>
      <w:r w:rsidR="004A7DF0" w:rsidRPr="007C0FD7">
        <w:rPr>
          <w:rFonts w:ascii="Calibri" w:hAnsi="Calibri" w:cs="Calibri"/>
          <w:sz w:val="24"/>
          <w:szCs w:val="24"/>
        </w:rPr>
        <w:t>дру</w:t>
      </w:r>
      <w:r w:rsidR="00BD1F57" w:rsidRPr="007C0FD7">
        <w:rPr>
          <w:rFonts w:ascii="Calibri" w:hAnsi="Calibri" w:cs="Calibri"/>
          <w:sz w:val="24"/>
          <w:szCs w:val="24"/>
        </w:rPr>
        <w:t>г</w:t>
      </w:r>
      <w:r w:rsidR="004A7DF0" w:rsidRPr="007C0FD7">
        <w:rPr>
          <w:rFonts w:ascii="Calibri" w:hAnsi="Calibri" w:cs="Calibri"/>
          <w:sz w:val="24"/>
          <w:szCs w:val="24"/>
        </w:rPr>
        <w:t xml:space="preserve"> от друга.</w:t>
      </w:r>
      <w:r w:rsidR="007E7540" w:rsidRPr="007C0FD7">
        <w:rPr>
          <w:rFonts w:ascii="Calibri" w:hAnsi="Calibri" w:cs="Calibri"/>
          <w:sz w:val="24"/>
          <w:szCs w:val="24"/>
        </w:rPr>
        <w:t xml:space="preserve"> В России </w:t>
      </w:r>
      <w:r w:rsidR="00E1076A" w:rsidRPr="007C0FD7">
        <w:rPr>
          <w:rFonts w:ascii="Calibri" w:hAnsi="Calibri" w:cs="Calibri"/>
          <w:sz w:val="24"/>
          <w:szCs w:val="24"/>
        </w:rPr>
        <w:t>доминирующая</w:t>
      </w:r>
      <w:r w:rsidR="007E7540" w:rsidRPr="007C0FD7">
        <w:rPr>
          <w:rFonts w:ascii="Calibri" w:hAnsi="Calibri" w:cs="Calibri"/>
          <w:sz w:val="24"/>
          <w:szCs w:val="24"/>
        </w:rPr>
        <w:t xml:space="preserve"> </w:t>
      </w:r>
      <w:r w:rsidRPr="007C0FD7">
        <w:rPr>
          <w:rFonts w:ascii="Calibri" w:hAnsi="Calibri" w:cs="Calibri"/>
          <w:sz w:val="24"/>
          <w:szCs w:val="24"/>
        </w:rPr>
        <w:t>«</w:t>
      </w:r>
      <w:r w:rsidR="007E7540" w:rsidRPr="007C0FD7">
        <w:rPr>
          <w:rFonts w:ascii="Calibri" w:hAnsi="Calibri" w:cs="Calibri"/>
          <w:sz w:val="24"/>
          <w:szCs w:val="24"/>
        </w:rPr>
        <w:t>вертикальность</w:t>
      </w:r>
      <w:r w:rsidRPr="007C0FD7">
        <w:rPr>
          <w:rFonts w:ascii="Calibri" w:hAnsi="Calibri" w:cs="Calibri"/>
          <w:sz w:val="24"/>
          <w:szCs w:val="24"/>
        </w:rPr>
        <w:t>»</w:t>
      </w:r>
      <w:r w:rsidR="007E7540" w:rsidRPr="007C0FD7">
        <w:rPr>
          <w:rFonts w:ascii="Calibri" w:hAnsi="Calibri" w:cs="Calibri"/>
          <w:sz w:val="24"/>
          <w:szCs w:val="24"/>
        </w:rPr>
        <w:t xml:space="preserve"> империи</w:t>
      </w:r>
      <w:r w:rsidR="00E1076A" w:rsidRPr="007C0FD7">
        <w:rPr>
          <w:rFonts w:ascii="Calibri" w:hAnsi="Calibri" w:cs="Calibri"/>
          <w:sz w:val="24"/>
          <w:szCs w:val="24"/>
        </w:rPr>
        <w:t>,</w:t>
      </w:r>
      <w:r w:rsidRPr="007C0FD7">
        <w:rPr>
          <w:rFonts w:ascii="Calibri" w:hAnsi="Calibri" w:cs="Calibri"/>
          <w:sz w:val="24"/>
          <w:szCs w:val="24"/>
        </w:rPr>
        <w:t xml:space="preserve"> </w:t>
      </w:r>
      <w:r w:rsidR="007E7540" w:rsidRPr="007C0FD7">
        <w:rPr>
          <w:rFonts w:ascii="Calibri" w:hAnsi="Calibri" w:cs="Calibri"/>
          <w:sz w:val="24"/>
          <w:szCs w:val="24"/>
        </w:rPr>
        <w:t>крайне слабое</w:t>
      </w:r>
      <w:r w:rsidR="0045499B">
        <w:rPr>
          <w:rFonts w:ascii="Calibri" w:hAnsi="Calibri" w:cs="Calibri"/>
          <w:sz w:val="24"/>
          <w:szCs w:val="24"/>
        </w:rPr>
        <w:t xml:space="preserve"> развитие горизонтальных связей </w:t>
      </w:r>
      <w:r w:rsidRPr="007C0FD7">
        <w:rPr>
          <w:rFonts w:ascii="Calibri" w:hAnsi="Calibri" w:cs="Calibri"/>
          <w:sz w:val="24"/>
          <w:szCs w:val="24"/>
        </w:rPr>
        <w:t xml:space="preserve">между территориальными </w:t>
      </w:r>
      <w:r w:rsidR="00E1076A" w:rsidRPr="007C0FD7">
        <w:rPr>
          <w:rFonts w:ascii="Calibri" w:hAnsi="Calibri" w:cs="Calibri"/>
          <w:sz w:val="24"/>
          <w:szCs w:val="24"/>
        </w:rPr>
        <w:t>общностями</w:t>
      </w:r>
      <w:r w:rsidR="007E7540" w:rsidRPr="007C0FD7">
        <w:rPr>
          <w:rFonts w:ascii="Calibri" w:hAnsi="Calibri" w:cs="Calibri"/>
          <w:sz w:val="24"/>
          <w:szCs w:val="24"/>
        </w:rPr>
        <w:t xml:space="preserve"> отражал</w:t>
      </w:r>
      <w:r w:rsidR="006B1A9F">
        <w:rPr>
          <w:rFonts w:ascii="Calibri" w:hAnsi="Calibri" w:cs="Calibri"/>
          <w:sz w:val="24"/>
          <w:szCs w:val="24"/>
        </w:rPr>
        <w:t>и</w:t>
      </w:r>
      <w:r w:rsidR="007E7540" w:rsidRPr="007C0FD7">
        <w:rPr>
          <w:rFonts w:ascii="Calibri" w:hAnsi="Calibri" w:cs="Calibri"/>
          <w:sz w:val="24"/>
          <w:szCs w:val="24"/>
        </w:rPr>
        <w:t>сь и закреплял</w:t>
      </w:r>
      <w:r w:rsidR="006B1A9F">
        <w:rPr>
          <w:rFonts w:ascii="Calibri" w:hAnsi="Calibri" w:cs="Calibri"/>
          <w:sz w:val="24"/>
          <w:szCs w:val="24"/>
        </w:rPr>
        <w:t>и</w:t>
      </w:r>
      <w:r w:rsidR="007E7540" w:rsidRPr="007C0FD7">
        <w:rPr>
          <w:rFonts w:ascii="Calibri" w:hAnsi="Calibri" w:cs="Calibri"/>
          <w:sz w:val="24"/>
          <w:szCs w:val="24"/>
        </w:rPr>
        <w:t>сь в организ</w:t>
      </w:r>
      <w:r w:rsidRPr="007C0FD7">
        <w:rPr>
          <w:rFonts w:ascii="Calibri" w:hAnsi="Calibri" w:cs="Calibri"/>
          <w:sz w:val="24"/>
          <w:szCs w:val="24"/>
        </w:rPr>
        <w:t>а</w:t>
      </w:r>
      <w:r w:rsidR="007E7540" w:rsidRPr="007C0FD7">
        <w:rPr>
          <w:rFonts w:ascii="Calibri" w:hAnsi="Calibri" w:cs="Calibri"/>
          <w:sz w:val="24"/>
          <w:szCs w:val="24"/>
        </w:rPr>
        <w:t xml:space="preserve">ции дорожной сети, которая на всех уровнях </w:t>
      </w:r>
      <w:r w:rsidRPr="007C0FD7">
        <w:rPr>
          <w:rFonts w:ascii="Calibri" w:hAnsi="Calibri" w:cs="Calibri"/>
          <w:sz w:val="24"/>
          <w:szCs w:val="24"/>
        </w:rPr>
        <w:t>территориальной</w:t>
      </w:r>
      <w:r w:rsidR="007E7540" w:rsidRPr="007C0FD7">
        <w:rPr>
          <w:rFonts w:ascii="Calibri" w:hAnsi="Calibri" w:cs="Calibri"/>
          <w:sz w:val="24"/>
          <w:szCs w:val="24"/>
        </w:rPr>
        <w:t xml:space="preserve"> лестницы: уезд (район)</w:t>
      </w:r>
      <w:r w:rsidR="0045499B">
        <w:rPr>
          <w:rFonts w:ascii="Calibri" w:hAnsi="Calibri" w:cs="Calibri"/>
          <w:sz w:val="24"/>
          <w:szCs w:val="24"/>
        </w:rPr>
        <w:t xml:space="preserve"> – </w:t>
      </w:r>
      <w:r w:rsidR="007E7540" w:rsidRPr="007C0FD7">
        <w:rPr>
          <w:rFonts w:ascii="Calibri" w:hAnsi="Calibri" w:cs="Calibri"/>
          <w:sz w:val="24"/>
          <w:szCs w:val="24"/>
        </w:rPr>
        <w:t>губерния (область)</w:t>
      </w:r>
      <w:r w:rsidR="0045499B">
        <w:rPr>
          <w:rFonts w:ascii="Calibri" w:hAnsi="Calibri" w:cs="Calibri"/>
          <w:sz w:val="24"/>
          <w:szCs w:val="24"/>
        </w:rPr>
        <w:t xml:space="preserve"> – </w:t>
      </w:r>
      <w:r w:rsidR="007E7540" w:rsidRPr="007C0FD7">
        <w:rPr>
          <w:rFonts w:ascii="Calibri" w:hAnsi="Calibri" w:cs="Calibri"/>
          <w:sz w:val="24"/>
          <w:szCs w:val="24"/>
        </w:rPr>
        <w:t>страна</w:t>
      </w:r>
      <w:r w:rsidR="0045499B">
        <w:rPr>
          <w:rFonts w:ascii="Calibri" w:hAnsi="Calibri" w:cs="Calibri"/>
          <w:sz w:val="24"/>
          <w:szCs w:val="24"/>
        </w:rPr>
        <w:t>,</w:t>
      </w:r>
      <w:r w:rsidR="00D714C7" w:rsidRPr="007C0FD7">
        <w:rPr>
          <w:rFonts w:ascii="Calibri" w:hAnsi="Calibri" w:cs="Calibri"/>
          <w:sz w:val="24"/>
          <w:szCs w:val="24"/>
        </w:rPr>
        <w:t xml:space="preserve"> </w:t>
      </w:r>
      <w:r w:rsidRPr="007C0FD7">
        <w:rPr>
          <w:rFonts w:ascii="Calibri" w:hAnsi="Calibri" w:cs="Calibri"/>
          <w:sz w:val="24"/>
          <w:szCs w:val="24"/>
        </w:rPr>
        <w:t>были ориентированы то</w:t>
      </w:r>
      <w:r w:rsidR="0045499B">
        <w:rPr>
          <w:rFonts w:ascii="Calibri" w:hAnsi="Calibri" w:cs="Calibri"/>
          <w:sz w:val="24"/>
          <w:szCs w:val="24"/>
        </w:rPr>
        <w:t xml:space="preserve">лько на связь с центром. И по сей день </w:t>
      </w:r>
      <w:r w:rsidRPr="007C0FD7">
        <w:rPr>
          <w:rFonts w:ascii="Calibri" w:hAnsi="Calibri" w:cs="Calibri"/>
          <w:sz w:val="24"/>
          <w:szCs w:val="24"/>
        </w:rPr>
        <w:t>людям</w:t>
      </w:r>
      <w:r w:rsidR="0045499B">
        <w:rPr>
          <w:rFonts w:ascii="Calibri" w:hAnsi="Calibri" w:cs="Calibri"/>
          <w:sz w:val="24"/>
          <w:szCs w:val="24"/>
        </w:rPr>
        <w:t xml:space="preserve"> </w:t>
      </w:r>
      <w:r w:rsidRPr="007C0FD7">
        <w:rPr>
          <w:rFonts w:ascii="Calibri" w:hAnsi="Calibri" w:cs="Calibri"/>
          <w:sz w:val="24"/>
          <w:szCs w:val="24"/>
        </w:rPr>
        <w:t>из какой-нибудь сибирской области добраться в соседн</w:t>
      </w:r>
      <w:r w:rsidR="0045499B">
        <w:rPr>
          <w:rFonts w:ascii="Calibri" w:hAnsi="Calibri" w:cs="Calibri"/>
          <w:sz w:val="24"/>
          <w:szCs w:val="24"/>
        </w:rPr>
        <w:t xml:space="preserve">ий регион </w:t>
      </w:r>
      <w:r w:rsidRPr="007C0FD7">
        <w:rPr>
          <w:rFonts w:ascii="Calibri" w:hAnsi="Calibri" w:cs="Calibri"/>
          <w:sz w:val="24"/>
          <w:szCs w:val="24"/>
        </w:rPr>
        <w:t>быстрее и легче через Москву, чем напрямую.</w:t>
      </w:r>
    </w:p>
    <w:p w:rsidR="00105765" w:rsidRPr="007C0FD7" w:rsidRDefault="00BD1F57" w:rsidP="00CE5A4C">
      <w:pPr>
        <w:pStyle w:val="a6"/>
        <w:spacing w:after="240" w:line="360" w:lineRule="auto"/>
        <w:ind w:firstLine="709"/>
        <w:jc w:val="both"/>
        <w:rPr>
          <w:rFonts w:ascii="Calibri" w:hAnsi="Calibri" w:cs="Calibri"/>
          <w:sz w:val="24"/>
          <w:szCs w:val="24"/>
        </w:rPr>
      </w:pPr>
      <w:r w:rsidRPr="007C0FD7">
        <w:rPr>
          <w:rFonts w:ascii="Calibri" w:hAnsi="Calibri" w:cs="Calibri"/>
          <w:sz w:val="24"/>
          <w:szCs w:val="24"/>
        </w:rPr>
        <w:t>Разобщенность народов</w:t>
      </w:r>
      <w:r w:rsidR="00320932" w:rsidRPr="007C0FD7">
        <w:rPr>
          <w:rFonts w:ascii="Calibri" w:hAnsi="Calibri" w:cs="Calibri"/>
          <w:sz w:val="24"/>
          <w:szCs w:val="24"/>
        </w:rPr>
        <w:t xml:space="preserve"> </w:t>
      </w:r>
      <w:r w:rsidR="006B1A9F">
        <w:rPr>
          <w:rFonts w:ascii="Calibri" w:hAnsi="Calibri" w:cs="Calibri"/>
          <w:sz w:val="24"/>
          <w:szCs w:val="24"/>
        </w:rPr>
        <w:t xml:space="preserve">на протяжении длительного времени </w:t>
      </w:r>
      <w:r w:rsidR="00E1076A" w:rsidRPr="007C0FD7">
        <w:rPr>
          <w:rFonts w:ascii="Calibri" w:hAnsi="Calibri" w:cs="Calibri"/>
          <w:sz w:val="24"/>
          <w:szCs w:val="24"/>
        </w:rPr>
        <w:t xml:space="preserve">может служить фактором стабилизации, самосохранения империи, </w:t>
      </w:r>
      <w:r w:rsidR="00320932" w:rsidRPr="007C0FD7">
        <w:rPr>
          <w:rFonts w:ascii="Calibri" w:hAnsi="Calibri" w:cs="Calibri"/>
          <w:sz w:val="24"/>
          <w:szCs w:val="24"/>
        </w:rPr>
        <w:t>пред</w:t>
      </w:r>
      <w:r w:rsidR="00E1076A" w:rsidRPr="007C0FD7">
        <w:rPr>
          <w:rFonts w:ascii="Calibri" w:hAnsi="Calibri" w:cs="Calibri"/>
          <w:sz w:val="24"/>
          <w:szCs w:val="24"/>
        </w:rPr>
        <w:t>отвращ</w:t>
      </w:r>
      <w:r w:rsidR="00FC1F2D">
        <w:rPr>
          <w:rFonts w:ascii="Calibri" w:hAnsi="Calibri" w:cs="Calibri"/>
          <w:sz w:val="24"/>
          <w:szCs w:val="24"/>
        </w:rPr>
        <w:t xml:space="preserve">ающим </w:t>
      </w:r>
      <w:r w:rsidR="00320932" w:rsidRPr="007C0FD7">
        <w:rPr>
          <w:rFonts w:ascii="Calibri" w:hAnsi="Calibri" w:cs="Calibri"/>
          <w:sz w:val="24"/>
          <w:szCs w:val="24"/>
        </w:rPr>
        <w:t>возможность  объедине</w:t>
      </w:r>
      <w:r w:rsidR="00E1076A" w:rsidRPr="007C0FD7">
        <w:rPr>
          <w:rFonts w:ascii="Calibri" w:hAnsi="Calibri" w:cs="Calibri"/>
          <w:sz w:val="24"/>
          <w:szCs w:val="24"/>
        </w:rPr>
        <w:t>н</w:t>
      </w:r>
      <w:r w:rsidR="00320932" w:rsidRPr="007C0FD7">
        <w:rPr>
          <w:rFonts w:ascii="Calibri" w:hAnsi="Calibri" w:cs="Calibri"/>
          <w:sz w:val="24"/>
          <w:szCs w:val="24"/>
        </w:rPr>
        <w:t>ия</w:t>
      </w:r>
      <w:r w:rsidR="00E1076A" w:rsidRPr="007C0FD7">
        <w:rPr>
          <w:rFonts w:ascii="Calibri" w:hAnsi="Calibri" w:cs="Calibri"/>
          <w:sz w:val="24"/>
          <w:szCs w:val="24"/>
        </w:rPr>
        <w:t xml:space="preserve"> разных </w:t>
      </w:r>
      <w:r w:rsidR="00FC1F2D">
        <w:rPr>
          <w:rFonts w:ascii="Calibri" w:hAnsi="Calibri" w:cs="Calibri"/>
          <w:sz w:val="24"/>
          <w:szCs w:val="24"/>
        </w:rPr>
        <w:t xml:space="preserve">групп и </w:t>
      </w:r>
      <w:r w:rsidR="00E1076A" w:rsidRPr="007C0FD7">
        <w:rPr>
          <w:rFonts w:ascii="Calibri" w:hAnsi="Calibri" w:cs="Calibri"/>
          <w:sz w:val="24"/>
          <w:szCs w:val="24"/>
        </w:rPr>
        <w:t>народов</w:t>
      </w:r>
      <w:r w:rsidR="00320932" w:rsidRPr="007C0FD7">
        <w:rPr>
          <w:rFonts w:ascii="Calibri" w:hAnsi="Calibri" w:cs="Calibri"/>
          <w:sz w:val="24"/>
          <w:szCs w:val="24"/>
        </w:rPr>
        <w:t xml:space="preserve"> против имперского центра</w:t>
      </w:r>
      <w:r w:rsidR="00E1076A" w:rsidRPr="007C0FD7">
        <w:rPr>
          <w:rFonts w:ascii="Calibri" w:hAnsi="Calibri" w:cs="Calibri"/>
          <w:sz w:val="24"/>
          <w:szCs w:val="24"/>
        </w:rPr>
        <w:t xml:space="preserve"> и</w:t>
      </w:r>
      <w:r w:rsidR="00320932" w:rsidRPr="007C0FD7">
        <w:rPr>
          <w:rFonts w:ascii="Calibri" w:hAnsi="Calibri" w:cs="Calibri"/>
          <w:sz w:val="24"/>
          <w:szCs w:val="24"/>
        </w:rPr>
        <w:t xml:space="preserve"> поддержива</w:t>
      </w:r>
      <w:r w:rsidR="00FC1F2D">
        <w:rPr>
          <w:rFonts w:ascii="Calibri" w:hAnsi="Calibri" w:cs="Calibri"/>
          <w:sz w:val="24"/>
          <w:szCs w:val="24"/>
        </w:rPr>
        <w:t xml:space="preserve">ющим потребность в </w:t>
      </w:r>
      <w:r w:rsidR="00E1076A" w:rsidRPr="007C0FD7">
        <w:rPr>
          <w:rFonts w:ascii="Calibri" w:hAnsi="Calibri" w:cs="Calibri"/>
          <w:sz w:val="24"/>
          <w:szCs w:val="24"/>
        </w:rPr>
        <w:t>имперской власти</w:t>
      </w:r>
      <w:r w:rsidR="00320932" w:rsidRPr="007C0FD7">
        <w:rPr>
          <w:rFonts w:ascii="Calibri" w:hAnsi="Calibri" w:cs="Calibri"/>
          <w:sz w:val="24"/>
          <w:szCs w:val="24"/>
        </w:rPr>
        <w:t xml:space="preserve"> в качестве медиатора </w:t>
      </w:r>
      <w:r w:rsidR="00FC1F2D">
        <w:rPr>
          <w:rFonts w:ascii="Calibri" w:hAnsi="Calibri" w:cs="Calibri"/>
          <w:sz w:val="24"/>
          <w:szCs w:val="24"/>
        </w:rPr>
        <w:t xml:space="preserve">в </w:t>
      </w:r>
      <w:r w:rsidR="00320932" w:rsidRPr="007C0FD7">
        <w:rPr>
          <w:rFonts w:ascii="Calibri" w:hAnsi="Calibri" w:cs="Calibri"/>
          <w:sz w:val="24"/>
          <w:szCs w:val="24"/>
        </w:rPr>
        <w:t xml:space="preserve">межэтнических и </w:t>
      </w:r>
      <w:r w:rsidR="00FC1F2D">
        <w:rPr>
          <w:rFonts w:ascii="Calibri" w:hAnsi="Calibri" w:cs="Calibri"/>
          <w:sz w:val="24"/>
          <w:szCs w:val="24"/>
        </w:rPr>
        <w:t>меж</w:t>
      </w:r>
      <w:r w:rsidR="00320932" w:rsidRPr="007C0FD7">
        <w:rPr>
          <w:rFonts w:ascii="Calibri" w:hAnsi="Calibri" w:cs="Calibri"/>
          <w:sz w:val="24"/>
          <w:szCs w:val="24"/>
        </w:rPr>
        <w:t>религи</w:t>
      </w:r>
      <w:r w:rsidR="00E1076A" w:rsidRPr="007C0FD7">
        <w:rPr>
          <w:rFonts w:ascii="Calibri" w:hAnsi="Calibri" w:cs="Calibri"/>
          <w:sz w:val="24"/>
          <w:szCs w:val="24"/>
        </w:rPr>
        <w:t>о</w:t>
      </w:r>
      <w:r w:rsidR="00320932" w:rsidRPr="007C0FD7">
        <w:rPr>
          <w:rFonts w:ascii="Calibri" w:hAnsi="Calibri" w:cs="Calibri"/>
          <w:sz w:val="24"/>
          <w:szCs w:val="24"/>
        </w:rPr>
        <w:t>зных конфликт</w:t>
      </w:r>
      <w:r w:rsidR="00FC1F2D">
        <w:rPr>
          <w:rFonts w:ascii="Calibri" w:hAnsi="Calibri" w:cs="Calibri"/>
          <w:sz w:val="24"/>
          <w:szCs w:val="24"/>
        </w:rPr>
        <w:t>ах</w:t>
      </w:r>
      <w:r w:rsidR="00E1076A" w:rsidRPr="007C0FD7">
        <w:rPr>
          <w:rFonts w:ascii="Calibri" w:hAnsi="Calibri" w:cs="Calibri"/>
          <w:sz w:val="24"/>
          <w:szCs w:val="24"/>
        </w:rPr>
        <w:t>. Именно поэтому</w:t>
      </w:r>
      <w:r w:rsidR="00761A63" w:rsidRPr="007C0FD7">
        <w:rPr>
          <w:rFonts w:ascii="Calibri" w:hAnsi="Calibri" w:cs="Calibri"/>
          <w:sz w:val="24"/>
          <w:szCs w:val="24"/>
        </w:rPr>
        <w:t xml:space="preserve"> разногл</w:t>
      </w:r>
      <w:r w:rsidR="007432F2" w:rsidRPr="007C0FD7">
        <w:rPr>
          <w:rFonts w:ascii="Calibri" w:hAnsi="Calibri" w:cs="Calibri"/>
          <w:sz w:val="24"/>
          <w:szCs w:val="24"/>
        </w:rPr>
        <w:t>а</w:t>
      </w:r>
      <w:r w:rsidR="00761A63" w:rsidRPr="007C0FD7">
        <w:rPr>
          <w:rFonts w:ascii="Calibri" w:hAnsi="Calibri" w:cs="Calibri"/>
          <w:sz w:val="24"/>
          <w:szCs w:val="24"/>
        </w:rPr>
        <w:t xml:space="preserve">сия между народами </w:t>
      </w:r>
      <w:r w:rsidR="007432F2" w:rsidRPr="007C0FD7">
        <w:rPr>
          <w:rFonts w:ascii="Calibri" w:hAnsi="Calibri" w:cs="Calibri"/>
          <w:sz w:val="24"/>
          <w:szCs w:val="24"/>
        </w:rPr>
        <w:t>искусственно</w:t>
      </w:r>
      <w:r w:rsidR="00761A63" w:rsidRPr="007C0FD7">
        <w:rPr>
          <w:rFonts w:ascii="Calibri" w:hAnsi="Calibri" w:cs="Calibri"/>
          <w:sz w:val="24"/>
          <w:szCs w:val="24"/>
        </w:rPr>
        <w:t xml:space="preserve"> по</w:t>
      </w:r>
      <w:r w:rsidR="00105765" w:rsidRPr="007C0FD7">
        <w:rPr>
          <w:rFonts w:ascii="Calibri" w:hAnsi="Calibri" w:cs="Calibri"/>
          <w:sz w:val="24"/>
          <w:szCs w:val="24"/>
        </w:rPr>
        <w:t>до</w:t>
      </w:r>
      <w:r w:rsidR="00761A63" w:rsidRPr="007C0FD7">
        <w:rPr>
          <w:rFonts w:ascii="Calibri" w:hAnsi="Calibri" w:cs="Calibri"/>
          <w:sz w:val="24"/>
          <w:szCs w:val="24"/>
        </w:rPr>
        <w:t xml:space="preserve">гревались </w:t>
      </w:r>
      <w:r w:rsidR="00E1076A" w:rsidRPr="007C0FD7">
        <w:rPr>
          <w:rFonts w:ascii="Calibri" w:hAnsi="Calibri" w:cs="Calibri"/>
          <w:sz w:val="24"/>
          <w:szCs w:val="24"/>
        </w:rPr>
        <w:t>правителями известных нам империй</w:t>
      </w:r>
      <w:r w:rsidR="007432F2" w:rsidRPr="007C0FD7">
        <w:rPr>
          <w:rFonts w:ascii="Calibri" w:hAnsi="Calibri" w:cs="Calibri"/>
          <w:sz w:val="24"/>
          <w:szCs w:val="24"/>
        </w:rPr>
        <w:t xml:space="preserve"> (</w:t>
      </w:r>
      <w:r w:rsidR="00FC1F2D">
        <w:rPr>
          <w:rFonts w:ascii="Calibri" w:hAnsi="Calibri" w:cs="Calibri"/>
          <w:sz w:val="24"/>
          <w:szCs w:val="24"/>
        </w:rPr>
        <w:t xml:space="preserve">знаменитый принцип </w:t>
      </w:r>
      <w:r w:rsidR="00761A63" w:rsidRPr="007C0FD7">
        <w:rPr>
          <w:rFonts w:ascii="Calibri" w:hAnsi="Calibri" w:cs="Calibri"/>
          <w:sz w:val="24"/>
          <w:szCs w:val="24"/>
        </w:rPr>
        <w:t>«разделяй и властвуй»</w:t>
      </w:r>
      <w:r w:rsidR="007432F2" w:rsidRPr="007C0FD7">
        <w:rPr>
          <w:rFonts w:ascii="Calibri" w:hAnsi="Calibri" w:cs="Calibri"/>
          <w:sz w:val="24"/>
          <w:szCs w:val="24"/>
        </w:rPr>
        <w:t>)</w:t>
      </w:r>
      <w:r w:rsidR="00761A63" w:rsidRPr="007C0FD7">
        <w:rPr>
          <w:rFonts w:ascii="Calibri" w:hAnsi="Calibri" w:cs="Calibri"/>
          <w:sz w:val="24"/>
          <w:szCs w:val="24"/>
        </w:rPr>
        <w:t>. Однако в условиях</w:t>
      </w:r>
      <w:r w:rsidR="007E7540" w:rsidRPr="007C0FD7">
        <w:rPr>
          <w:rFonts w:ascii="Calibri" w:hAnsi="Calibri" w:cs="Calibri"/>
          <w:sz w:val="24"/>
          <w:szCs w:val="24"/>
        </w:rPr>
        <w:t xml:space="preserve"> ослабления имперского центра, роста</w:t>
      </w:r>
      <w:r w:rsidR="00761A63" w:rsidRPr="007C0FD7">
        <w:rPr>
          <w:rFonts w:ascii="Calibri" w:hAnsi="Calibri" w:cs="Calibri"/>
          <w:sz w:val="24"/>
          <w:szCs w:val="24"/>
        </w:rPr>
        <w:t xml:space="preserve"> </w:t>
      </w:r>
      <w:r w:rsidR="00761A63" w:rsidRPr="007C0FD7">
        <w:rPr>
          <w:rFonts w:ascii="Calibri" w:hAnsi="Calibri" w:cs="Calibri"/>
          <w:sz w:val="24"/>
          <w:szCs w:val="24"/>
        </w:rPr>
        <w:lastRenderedPageBreak/>
        <w:t>массовых миграций</w:t>
      </w:r>
      <w:r w:rsidR="000805E7" w:rsidRPr="007C0FD7">
        <w:rPr>
          <w:rFonts w:ascii="Calibri" w:hAnsi="Calibri" w:cs="Calibri"/>
          <w:sz w:val="24"/>
          <w:szCs w:val="24"/>
        </w:rPr>
        <w:t>, необходимости развития единого рынка</w:t>
      </w:r>
      <w:r w:rsidR="007E7540" w:rsidRPr="007C0FD7">
        <w:rPr>
          <w:rFonts w:ascii="Calibri" w:hAnsi="Calibri" w:cs="Calibri"/>
          <w:sz w:val="24"/>
          <w:szCs w:val="24"/>
        </w:rPr>
        <w:t xml:space="preserve"> и ряда других процессов, быстро </w:t>
      </w:r>
      <w:r w:rsidR="000805E7" w:rsidRPr="007C0FD7">
        <w:rPr>
          <w:rFonts w:ascii="Calibri" w:hAnsi="Calibri" w:cs="Calibri"/>
          <w:sz w:val="24"/>
          <w:szCs w:val="24"/>
        </w:rPr>
        <w:t>нарастающих</w:t>
      </w:r>
      <w:r w:rsidR="007E7540" w:rsidRPr="007C0FD7">
        <w:rPr>
          <w:rFonts w:ascii="Calibri" w:hAnsi="Calibri" w:cs="Calibri"/>
          <w:sz w:val="24"/>
          <w:szCs w:val="24"/>
        </w:rPr>
        <w:t xml:space="preserve"> в</w:t>
      </w:r>
      <w:r w:rsidR="00FC1F2D" w:rsidRPr="00FC1F2D">
        <w:rPr>
          <w:rFonts w:ascii="Calibri" w:hAnsi="Calibri" w:cs="Calibri"/>
          <w:sz w:val="24"/>
          <w:szCs w:val="24"/>
        </w:rPr>
        <w:t xml:space="preserve"> </w:t>
      </w:r>
      <w:r w:rsidR="00FC1F2D">
        <w:rPr>
          <w:rFonts w:ascii="Calibri" w:hAnsi="Calibri" w:cs="Calibri"/>
          <w:sz w:val="24"/>
          <w:szCs w:val="24"/>
          <w:lang w:val="en-US"/>
        </w:rPr>
        <w:t>XIX</w:t>
      </w:r>
      <w:r w:rsidR="00FC1F2D">
        <w:rPr>
          <w:rFonts w:ascii="Calibri" w:hAnsi="Calibri" w:cs="Calibri"/>
          <w:sz w:val="24"/>
          <w:szCs w:val="24"/>
        </w:rPr>
        <w:t xml:space="preserve"> и</w:t>
      </w:r>
      <w:r w:rsidR="00FC1F2D" w:rsidRPr="00FC1F2D">
        <w:rPr>
          <w:rFonts w:ascii="Calibri" w:hAnsi="Calibri" w:cs="Calibri"/>
          <w:sz w:val="24"/>
          <w:szCs w:val="24"/>
        </w:rPr>
        <w:t xml:space="preserve"> </w:t>
      </w:r>
      <w:r w:rsidR="00FC1F2D">
        <w:rPr>
          <w:rFonts w:ascii="Calibri" w:hAnsi="Calibri" w:cs="Calibri"/>
          <w:sz w:val="24"/>
          <w:szCs w:val="24"/>
          <w:lang w:val="en-US"/>
        </w:rPr>
        <w:t>XX</w:t>
      </w:r>
      <w:r w:rsidR="00FC1F2D">
        <w:rPr>
          <w:rFonts w:ascii="Calibri" w:hAnsi="Calibri" w:cs="Calibri"/>
          <w:sz w:val="24"/>
          <w:szCs w:val="24"/>
        </w:rPr>
        <w:t xml:space="preserve"> веке, </w:t>
      </w:r>
      <w:r w:rsidR="007E7540" w:rsidRPr="007C0FD7">
        <w:rPr>
          <w:rFonts w:ascii="Calibri" w:hAnsi="Calibri" w:cs="Calibri"/>
          <w:sz w:val="24"/>
          <w:szCs w:val="24"/>
        </w:rPr>
        <w:t xml:space="preserve">сама разобщенность народов, их конфликтность </w:t>
      </w:r>
      <w:r w:rsidR="00746D7A" w:rsidRPr="007C0FD7">
        <w:rPr>
          <w:rFonts w:ascii="Calibri" w:hAnsi="Calibri" w:cs="Calibri"/>
          <w:sz w:val="24"/>
          <w:szCs w:val="24"/>
        </w:rPr>
        <w:t>и несовпадающие</w:t>
      </w:r>
      <w:r w:rsidR="00761A63" w:rsidRPr="007C0FD7">
        <w:rPr>
          <w:rFonts w:ascii="Calibri" w:hAnsi="Calibri" w:cs="Calibri"/>
          <w:sz w:val="24"/>
          <w:szCs w:val="24"/>
        </w:rPr>
        <w:t xml:space="preserve"> ценности стан</w:t>
      </w:r>
      <w:r w:rsidR="007432F2" w:rsidRPr="007C0FD7">
        <w:rPr>
          <w:rFonts w:ascii="Calibri" w:hAnsi="Calibri" w:cs="Calibri"/>
          <w:sz w:val="24"/>
          <w:szCs w:val="24"/>
        </w:rPr>
        <w:t>о</w:t>
      </w:r>
      <w:r w:rsidR="00761A63" w:rsidRPr="007C0FD7">
        <w:rPr>
          <w:rFonts w:ascii="Calibri" w:hAnsi="Calibri" w:cs="Calibri"/>
          <w:sz w:val="24"/>
          <w:szCs w:val="24"/>
        </w:rPr>
        <w:t>вятся проблемой для империи</w:t>
      </w:r>
      <w:r w:rsidR="000805E7" w:rsidRPr="007C0FD7">
        <w:rPr>
          <w:rFonts w:ascii="Calibri" w:hAnsi="Calibri" w:cs="Calibri"/>
          <w:sz w:val="24"/>
          <w:szCs w:val="24"/>
        </w:rPr>
        <w:t xml:space="preserve"> </w:t>
      </w:r>
      <w:r w:rsidR="00746D7A" w:rsidRPr="007C0FD7">
        <w:rPr>
          <w:rFonts w:ascii="Calibri" w:hAnsi="Calibri" w:cs="Calibri"/>
          <w:sz w:val="24"/>
          <w:szCs w:val="24"/>
        </w:rPr>
        <w:t>и ведут</w:t>
      </w:r>
      <w:r w:rsidR="007E7540" w:rsidRPr="007C0FD7">
        <w:rPr>
          <w:rFonts w:ascii="Calibri" w:hAnsi="Calibri" w:cs="Calibri"/>
          <w:sz w:val="24"/>
          <w:szCs w:val="24"/>
        </w:rPr>
        <w:t xml:space="preserve"> к ее</w:t>
      </w:r>
      <w:r w:rsidR="00FC1F2D">
        <w:rPr>
          <w:rFonts w:ascii="Calibri" w:hAnsi="Calibri" w:cs="Calibri"/>
          <w:sz w:val="24"/>
          <w:szCs w:val="24"/>
        </w:rPr>
        <w:t xml:space="preserve"> постепенному</w:t>
      </w:r>
      <w:r w:rsidR="007E7540" w:rsidRPr="007C0FD7">
        <w:rPr>
          <w:rFonts w:ascii="Calibri" w:hAnsi="Calibri" w:cs="Calibri"/>
          <w:sz w:val="24"/>
          <w:szCs w:val="24"/>
        </w:rPr>
        <w:t xml:space="preserve"> разрушению.</w:t>
      </w:r>
      <w:r w:rsidR="00761A63" w:rsidRPr="007C0FD7">
        <w:rPr>
          <w:rFonts w:ascii="Calibri" w:hAnsi="Calibri" w:cs="Calibri"/>
          <w:sz w:val="24"/>
          <w:szCs w:val="24"/>
        </w:rPr>
        <w:t xml:space="preserve">  </w:t>
      </w:r>
    </w:p>
    <w:p w:rsidR="00B841D8" w:rsidRPr="0036018A" w:rsidRDefault="00FC1F2D" w:rsidP="00EF777E">
      <w:pPr>
        <w:spacing w:line="360" w:lineRule="auto"/>
        <w:ind w:firstLine="709"/>
        <w:jc w:val="both"/>
        <w:rPr>
          <w:rFonts w:eastAsia="Times New Roman" w:cs="Calibri"/>
          <w:sz w:val="24"/>
          <w:szCs w:val="24"/>
          <w:lang w:val="ru-RU" w:eastAsia="ru-RU"/>
        </w:rPr>
      </w:pPr>
      <w:r>
        <w:rPr>
          <w:rFonts w:cs="Calibri"/>
          <w:sz w:val="24"/>
          <w:szCs w:val="24"/>
          <w:lang w:val="ru-RU"/>
        </w:rPr>
        <w:t>Другим в</w:t>
      </w:r>
      <w:r w:rsidR="00746D7A" w:rsidRPr="007C0FD7">
        <w:rPr>
          <w:rFonts w:cs="Calibri"/>
          <w:sz w:val="24"/>
          <w:szCs w:val="24"/>
          <w:lang w:val="ru-RU"/>
        </w:rPr>
        <w:t>ажнейшим политическим</w:t>
      </w:r>
      <w:r w:rsidR="00D244B5" w:rsidRPr="007C0FD7">
        <w:rPr>
          <w:rFonts w:cs="Calibri"/>
          <w:sz w:val="24"/>
          <w:szCs w:val="24"/>
          <w:lang w:val="ru-RU"/>
        </w:rPr>
        <w:t xml:space="preserve"> признак</w:t>
      </w:r>
      <w:r w:rsidR="00761A63" w:rsidRPr="007C0FD7">
        <w:rPr>
          <w:rFonts w:cs="Calibri"/>
          <w:sz w:val="24"/>
          <w:szCs w:val="24"/>
          <w:lang w:val="ru-RU"/>
        </w:rPr>
        <w:t>о</w:t>
      </w:r>
      <w:r w:rsidR="00D244B5" w:rsidRPr="007C0FD7">
        <w:rPr>
          <w:rFonts w:cs="Calibri"/>
          <w:sz w:val="24"/>
          <w:szCs w:val="24"/>
          <w:lang w:val="ru-RU"/>
        </w:rPr>
        <w:t>м импе</w:t>
      </w:r>
      <w:r w:rsidR="00761A63" w:rsidRPr="007C0FD7">
        <w:rPr>
          <w:rFonts w:cs="Calibri"/>
          <w:sz w:val="24"/>
          <w:szCs w:val="24"/>
          <w:lang w:val="ru-RU"/>
        </w:rPr>
        <w:t>р</w:t>
      </w:r>
      <w:r w:rsidR="00D244B5" w:rsidRPr="007C0FD7">
        <w:rPr>
          <w:rFonts w:cs="Calibri"/>
          <w:sz w:val="24"/>
          <w:szCs w:val="24"/>
          <w:lang w:val="ru-RU"/>
        </w:rPr>
        <w:t>ии явл</w:t>
      </w:r>
      <w:r w:rsidR="00BD1F57" w:rsidRPr="007C0FD7">
        <w:rPr>
          <w:rFonts w:cs="Calibri"/>
          <w:sz w:val="24"/>
          <w:szCs w:val="24"/>
          <w:lang w:val="ru-RU"/>
        </w:rPr>
        <w:t>я</w:t>
      </w:r>
      <w:r w:rsidR="00D244B5" w:rsidRPr="007C0FD7">
        <w:rPr>
          <w:rFonts w:cs="Calibri"/>
          <w:sz w:val="24"/>
          <w:szCs w:val="24"/>
          <w:lang w:val="ru-RU"/>
        </w:rPr>
        <w:t>ется</w:t>
      </w:r>
      <w:r w:rsidR="00BD1F57" w:rsidRPr="007C0FD7">
        <w:rPr>
          <w:rFonts w:cs="Calibri"/>
          <w:sz w:val="24"/>
          <w:szCs w:val="24"/>
          <w:lang w:val="ru-RU"/>
        </w:rPr>
        <w:t xml:space="preserve"> </w:t>
      </w:r>
      <w:r w:rsidR="00992BA7" w:rsidRPr="0045499B">
        <w:rPr>
          <w:rFonts w:cs="Calibri"/>
          <w:sz w:val="24"/>
          <w:szCs w:val="24"/>
          <w:lang w:val="ru-RU"/>
        </w:rPr>
        <w:t>«</w:t>
      </w:r>
      <w:r w:rsidR="00BD1F57" w:rsidRPr="0045499B">
        <w:rPr>
          <w:rFonts w:cs="Calibri"/>
          <w:i/>
          <w:sz w:val="24"/>
          <w:szCs w:val="24"/>
          <w:lang w:val="ru-RU"/>
        </w:rPr>
        <w:t>имперский порядок</w:t>
      </w:r>
      <w:r w:rsidR="00992BA7" w:rsidRPr="0045499B">
        <w:rPr>
          <w:rFonts w:cs="Calibri"/>
          <w:sz w:val="24"/>
          <w:szCs w:val="24"/>
          <w:lang w:val="ru-RU"/>
        </w:rPr>
        <w:t>»</w:t>
      </w:r>
      <w:r w:rsidR="0045499B">
        <w:rPr>
          <w:rFonts w:cs="Calibri"/>
          <w:sz w:val="24"/>
          <w:szCs w:val="24"/>
          <w:lang w:val="ru-RU"/>
        </w:rPr>
        <w:t>, то есть п</w:t>
      </w:r>
      <w:r w:rsidR="00D244B5" w:rsidRPr="007C0FD7">
        <w:rPr>
          <w:rFonts w:cs="Calibri"/>
          <w:sz w:val="24"/>
          <w:szCs w:val="24"/>
          <w:lang w:val="ru-RU"/>
        </w:rPr>
        <w:t>рину</w:t>
      </w:r>
      <w:r w:rsidR="00BD1F57" w:rsidRPr="007C0FD7">
        <w:rPr>
          <w:rFonts w:cs="Calibri"/>
          <w:sz w:val="24"/>
          <w:szCs w:val="24"/>
          <w:lang w:val="ru-RU"/>
        </w:rPr>
        <w:t>дите</w:t>
      </w:r>
      <w:r w:rsidR="00D244B5" w:rsidRPr="007C0FD7">
        <w:rPr>
          <w:rFonts w:cs="Calibri"/>
          <w:sz w:val="24"/>
          <w:szCs w:val="24"/>
          <w:lang w:val="ru-RU"/>
        </w:rPr>
        <w:t>льный верт</w:t>
      </w:r>
      <w:r w:rsidR="00BD1F57" w:rsidRPr="007C0FD7">
        <w:rPr>
          <w:rFonts w:cs="Calibri"/>
          <w:sz w:val="24"/>
          <w:szCs w:val="24"/>
          <w:lang w:val="ru-RU"/>
        </w:rPr>
        <w:t>и</w:t>
      </w:r>
      <w:r w:rsidR="00D244B5" w:rsidRPr="007C0FD7">
        <w:rPr>
          <w:rFonts w:cs="Calibri"/>
          <w:sz w:val="24"/>
          <w:szCs w:val="24"/>
          <w:lang w:val="ru-RU"/>
        </w:rPr>
        <w:t xml:space="preserve">кально-иерархический принцип </w:t>
      </w:r>
      <w:r w:rsidR="00BD1F57" w:rsidRPr="007C0FD7">
        <w:rPr>
          <w:rFonts w:cs="Calibri"/>
          <w:sz w:val="24"/>
          <w:szCs w:val="24"/>
          <w:lang w:val="ru-RU"/>
        </w:rPr>
        <w:t>подчинения локальных общностей властям</w:t>
      </w:r>
      <w:r w:rsidR="00FF405E" w:rsidRPr="007C0FD7">
        <w:rPr>
          <w:rFonts w:cs="Calibri"/>
          <w:sz w:val="24"/>
          <w:szCs w:val="24"/>
          <w:lang w:val="ru-RU"/>
        </w:rPr>
        <w:t>, направленн</w:t>
      </w:r>
      <w:r w:rsidR="000805E7" w:rsidRPr="007C0FD7">
        <w:rPr>
          <w:rFonts w:cs="Calibri"/>
          <w:sz w:val="24"/>
          <w:szCs w:val="24"/>
          <w:lang w:val="ru-RU"/>
        </w:rPr>
        <w:t>ый</w:t>
      </w:r>
      <w:r w:rsidR="00FF405E" w:rsidRPr="007C0FD7">
        <w:rPr>
          <w:rFonts w:cs="Calibri"/>
          <w:sz w:val="24"/>
          <w:szCs w:val="24"/>
          <w:lang w:val="ru-RU"/>
        </w:rPr>
        <w:t xml:space="preserve"> на удержание или расширение имперского тела</w:t>
      </w:r>
      <w:r w:rsidR="00761A63" w:rsidRPr="007C0FD7">
        <w:rPr>
          <w:rFonts w:cs="Calibri"/>
          <w:sz w:val="24"/>
          <w:szCs w:val="24"/>
          <w:lang w:val="ru-RU"/>
        </w:rPr>
        <w:t>.</w:t>
      </w:r>
      <w:r w:rsidR="0095166E" w:rsidRPr="007C0FD7">
        <w:rPr>
          <w:rFonts w:cs="Calibri"/>
          <w:sz w:val="24"/>
          <w:szCs w:val="24"/>
          <w:lang w:val="ru-RU"/>
        </w:rPr>
        <w:t xml:space="preserve"> </w:t>
      </w:r>
      <w:r w:rsidR="0095166E" w:rsidRPr="00FC1F2D">
        <w:rPr>
          <w:rFonts w:eastAsia="Times New Roman" w:cs="Calibri"/>
          <w:sz w:val="24"/>
          <w:szCs w:val="24"/>
          <w:lang w:val="ru-RU" w:eastAsia="ru-RU"/>
        </w:rPr>
        <w:t xml:space="preserve">Особенность такого политического </w:t>
      </w:r>
      <w:r>
        <w:rPr>
          <w:rFonts w:eastAsia="Times New Roman" w:cs="Calibri"/>
          <w:sz w:val="24"/>
          <w:szCs w:val="24"/>
          <w:lang w:val="ru-RU" w:eastAsia="ru-RU"/>
        </w:rPr>
        <w:t xml:space="preserve">порядка становится наиболее очевидной </w:t>
      </w:r>
      <w:r w:rsidR="0095166E" w:rsidRPr="00FC1F2D">
        <w:rPr>
          <w:rFonts w:eastAsia="Times New Roman" w:cs="Calibri"/>
          <w:sz w:val="24"/>
          <w:szCs w:val="24"/>
          <w:lang w:val="ru-RU" w:eastAsia="ru-RU"/>
        </w:rPr>
        <w:t>при сравнении империи с другой разновидностью составных государств</w:t>
      </w:r>
      <w:r w:rsidRPr="00FC1F2D">
        <w:rPr>
          <w:rFonts w:eastAsia="Times New Roman" w:cs="Calibri"/>
          <w:sz w:val="24"/>
          <w:szCs w:val="24"/>
          <w:lang w:val="ru-RU" w:eastAsia="ru-RU"/>
        </w:rPr>
        <w:t xml:space="preserve"> –</w:t>
      </w:r>
      <w:r w:rsidR="0095166E" w:rsidRPr="00FC1F2D">
        <w:rPr>
          <w:rFonts w:eastAsia="Times New Roman" w:cs="Calibri"/>
          <w:sz w:val="24"/>
          <w:szCs w:val="24"/>
          <w:lang w:val="ru-RU" w:eastAsia="ru-RU"/>
        </w:rPr>
        <w:t xml:space="preserve"> федерациями или</w:t>
      </w:r>
      <w:r w:rsidRPr="00FC1F2D">
        <w:rPr>
          <w:rFonts w:eastAsia="Times New Roman" w:cs="Calibri"/>
          <w:sz w:val="24"/>
          <w:szCs w:val="24"/>
          <w:lang w:val="ru-RU" w:eastAsia="ru-RU"/>
        </w:rPr>
        <w:t>,</w:t>
      </w:r>
      <w:r w:rsidR="0095166E" w:rsidRPr="00FC1F2D">
        <w:rPr>
          <w:rFonts w:eastAsia="Times New Roman" w:cs="Calibri"/>
          <w:sz w:val="24"/>
          <w:szCs w:val="24"/>
          <w:lang w:val="ru-RU" w:eastAsia="ru-RU"/>
        </w:rPr>
        <w:t xml:space="preserve"> иначе говоря</w:t>
      </w:r>
      <w:r w:rsidRPr="00FC1F2D">
        <w:rPr>
          <w:rFonts w:eastAsia="Times New Roman" w:cs="Calibri"/>
          <w:sz w:val="24"/>
          <w:szCs w:val="24"/>
          <w:lang w:val="ru-RU" w:eastAsia="ru-RU"/>
        </w:rPr>
        <w:t>,</w:t>
      </w:r>
      <w:r w:rsidR="0095166E" w:rsidRPr="00FC1F2D">
        <w:rPr>
          <w:rFonts w:eastAsia="Times New Roman" w:cs="Calibri"/>
          <w:sz w:val="24"/>
          <w:szCs w:val="24"/>
          <w:lang w:val="ru-RU" w:eastAsia="ru-RU"/>
        </w:rPr>
        <w:t xml:space="preserve"> с нациями федеративного типа. Федерация – это такой тип государственного устройства</w:t>
      </w:r>
      <w:r w:rsidRPr="00FC1F2D">
        <w:rPr>
          <w:rFonts w:eastAsia="Times New Roman" w:cs="Calibri"/>
          <w:sz w:val="24"/>
          <w:szCs w:val="24"/>
          <w:lang w:val="ru-RU" w:eastAsia="ru-RU"/>
        </w:rPr>
        <w:t>,</w:t>
      </w:r>
      <w:r w:rsidR="0095166E" w:rsidRPr="00FC1F2D">
        <w:rPr>
          <w:rFonts w:eastAsia="Times New Roman" w:cs="Calibri"/>
          <w:sz w:val="24"/>
          <w:szCs w:val="24"/>
          <w:lang w:val="ru-RU" w:eastAsia="ru-RU"/>
        </w:rPr>
        <w:t xml:space="preserve"> в котором составные части государства (субъекты федерации) обладают самостоятельностью и полномочиями, устанавливаемыми на основе взаимных обязательств и</w:t>
      </w:r>
      <w:r w:rsidR="0095166E" w:rsidRPr="00FC1F2D">
        <w:rPr>
          <w:rFonts w:eastAsia="Times New Roman" w:cs="Calibri"/>
          <w:sz w:val="25"/>
          <w:szCs w:val="25"/>
          <w:lang w:val="ru-RU" w:eastAsia="ru-RU"/>
        </w:rPr>
        <w:t xml:space="preserve"> </w:t>
      </w:r>
      <w:r w:rsidR="0095166E" w:rsidRPr="00FC1F2D">
        <w:rPr>
          <w:rFonts w:eastAsia="Times New Roman" w:cs="Calibri"/>
          <w:sz w:val="24"/>
          <w:szCs w:val="24"/>
          <w:lang w:val="ru-RU" w:eastAsia="ru-RU"/>
        </w:rPr>
        <w:t>разграничения предметов ведения между федеральной властью и властями субъектов федерации. В империи же центральная власть произвольно меня</w:t>
      </w:r>
      <w:r w:rsidR="0036018A">
        <w:rPr>
          <w:rFonts w:eastAsia="Times New Roman" w:cs="Calibri"/>
          <w:sz w:val="24"/>
          <w:szCs w:val="24"/>
          <w:lang w:val="ru-RU" w:eastAsia="ru-RU"/>
        </w:rPr>
        <w:t xml:space="preserve">ет </w:t>
      </w:r>
      <w:r w:rsidR="0095166E" w:rsidRPr="00FC1F2D">
        <w:rPr>
          <w:rFonts w:eastAsia="Times New Roman" w:cs="Calibri"/>
          <w:sz w:val="24"/>
          <w:szCs w:val="24"/>
          <w:lang w:val="ru-RU" w:eastAsia="ru-RU"/>
        </w:rPr>
        <w:t>«правила игры». Крайней формой произвола отличался Советский Союз, который зарождался как федерация, на основе договора между республиками о создании СССР в 1922 г</w:t>
      </w:r>
      <w:r w:rsidR="0036018A">
        <w:rPr>
          <w:rFonts w:eastAsia="Times New Roman" w:cs="Calibri"/>
          <w:sz w:val="24"/>
          <w:szCs w:val="24"/>
          <w:lang w:val="ru-RU" w:eastAsia="ru-RU"/>
        </w:rPr>
        <w:t>оду</w:t>
      </w:r>
      <w:r w:rsidR="0095166E" w:rsidRPr="00FC1F2D">
        <w:rPr>
          <w:rFonts w:eastAsia="Times New Roman" w:cs="Calibri"/>
          <w:sz w:val="24"/>
          <w:szCs w:val="24"/>
          <w:lang w:val="ru-RU" w:eastAsia="ru-RU"/>
        </w:rPr>
        <w:t>, однако уже с конца 1920-х г</w:t>
      </w:r>
      <w:r w:rsidR="0036018A">
        <w:rPr>
          <w:rFonts w:eastAsia="Times New Roman" w:cs="Calibri"/>
          <w:sz w:val="24"/>
          <w:szCs w:val="24"/>
          <w:lang w:val="ru-RU" w:eastAsia="ru-RU"/>
        </w:rPr>
        <w:t>одов с</w:t>
      </w:r>
      <w:r w:rsidR="0095166E" w:rsidRPr="00FC1F2D">
        <w:rPr>
          <w:rFonts w:eastAsia="Times New Roman" w:cs="Calibri"/>
          <w:sz w:val="24"/>
          <w:szCs w:val="24"/>
          <w:lang w:val="ru-RU" w:eastAsia="ru-RU"/>
        </w:rPr>
        <w:t>тал</w:t>
      </w:r>
      <w:r w:rsidR="0036018A">
        <w:rPr>
          <w:rFonts w:eastAsia="Times New Roman" w:cs="Calibri"/>
          <w:sz w:val="24"/>
          <w:szCs w:val="24"/>
          <w:lang w:val="ru-RU" w:eastAsia="ru-RU"/>
        </w:rPr>
        <w:t>и</w:t>
      </w:r>
      <w:r w:rsidR="0095166E" w:rsidRPr="00FC1F2D">
        <w:rPr>
          <w:rFonts w:eastAsia="Times New Roman" w:cs="Calibri"/>
          <w:sz w:val="24"/>
          <w:szCs w:val="24"/>
          <w:lang w:val="ru-RU" w:eastAsia="ru-RU"/>
        </w:rPr>
        <w:t xml:space="preserve"> проявлять</w:t>
      </w:r>
      <w:r w:rsidR="0036018A">
        <w:rPr>
          <w:rFonts w:eastAsia="Times New Roman" w:cs="Calibri"/>
          <w:sz w:val="24"/>
          <w:szCs w:val="24"/>
          <w:lang w:val="ru-RU" w:eastAsia="ru-RU"/>
        </w:rPr>
        <w:t>ся</w:t>
      </w:r>
      <w:r w:rsidR="0095166E" w:rsidRPr="00FC1F2D">
        <w:rPr>
          <w:rFonts w:eastAsia="Times New Roman" w:cs="Calibri"/>
          <w:sz w:val="24"/>
          <w:szCs w:val="24"/>
          <w:lang w:val="ru-RU" w:eastAsia="ru-RU"/>
        </w:rPr>
        <w:t xml:space="preserve"> признаки тоталитарной империи. В это время началась</w:t>
      </w:r>
      <w:r w:rsidR="0036018A">
        <w:rPr>
          <w:rFonts w:eastAsia="Times New Roman" w:cs="Calibri"/>
          <w:sz w:val="24"/>
          <w:szCs w:val="24"/>
          <w:lang w:val="ru-RU" w:eastAsia="ru-RU"/>
        </w:rPr>
        <w:t>,</w:t>
      </w:r>
      <w:r w:rsidR="0095166E" w:rsidRPr="00FC1F2D">
        <w:rPr>
          <w:rFonts w:eastAsia="Times New Roman" w:cs="Calibri"/>
          <w:sz w:val="24"/>
          <w:szCs w:val="24"/>
          <w:lang w:val="ru-RU" w:eastAsia="ru-RU"/>
        </w:rPr>
        <w:t xml:space="preserve"> и до середины 1980-х продолжалась</w:t>
      </w:r>
      <w:r w:rsidR="0036018A">
        <w:rPr>
          <w:rFonts w:eastAsia="Times New Roman" w:cs="Calibri"/>
          <w:sz w:val="24"/>
          <w:szCs w:val="24"/>
          <w:lang w:val="ru-RU" w:eastAsia="ru-RU"/>
        </w:rPr>
        <w:t>,</w:t>
      </w:r>
      <w:r w:rsidR="0095166E" w:rsidRPr="00FC1F2D">
        <w:rPr>
          <w:rFonts w:eastAsia="Times New Roman" w:cs="Calibri"/>
          <w:sz w:val="24"/>
          <w:szCs w:val="24"/>
          <w:lang w:val="ru-RU" w:eastAsia="ru-RU"/>
        </w:rPr>
        <w:t xml:space="preserve"> безудержная перекройка административных границ: республики объединялись и разъединялись, </w:t>
      </w:r>
      <w:r w:rsidR="00CF080B">
        <w:rPr>
          <w:rFonts w:eastAsia="Times New Roman" w:cs="Calibri"/>
          <w:sz w:val="24"/>
          <w:szCs w:val="24"/>
          <w:lang w:val="ru-RU" w:eastAsia="ru-RU"/>
        </w:rPr>
        <w:t xml:space="preserve">создавались и ликвидировались автономии, </w:t>
      </w:r>
      <w:r w:rsidR="0095166E" w:rsidRPr="00FC1F2D">
        <w:rPr>
          <w:rFonts w:eastAsia="Times New Roman" w:cs="Calibri"/>
          <w:sz w:val="24"/>
          <w:szCs w:val="24"/>
          <w:lang w:val="ru-RU" w:eastAsia="ru-RU"/>
        </w:rPr>
        <w:t>отдельные территории передавались из одной республики в другую</w:t>
      </w:r>
      <w:r w:rsidR="00CF080B">
        <w:rPr>
          <w:rFonts w:eastAsia="Times New Roman" w:cs="Calibri"/>
          <w:sz w:val="24"/>
          <w:szCs w:val="24"/>
          <w:lang w:val="ru-RU" w:eastAsia="ru-RU"/>
        </w:rPr>
        <w:t>. Наконец</w:t>
      </w:r>
      <w:r w:rsidR="0095166E" w:rsidRPr="00FC1F2D">
        <w:rPr>
          <w:rFonts w:eastAsia="Times New Roman" w:cs="Calibri"/>
          <w:sz w:val="24"/>
          <w:szCs w:val="24"/>
          <w:lang w:val="ru-RU" w:eastAsia="ru-RU"/>
        </w:rPr>
        <w:t>, уже в 19</w:t>
      </w:r>
      <w:r w:rsidR="00EF777E">
        <w:rPr>
          <w:rFonts w:eastAsia="Times New Roman" w:cs="Calibri"/>
          <w:sz w:val="24"/>
          <w:szCs w:val="24"/>
          <w:lang w:val="ru-RU" w:eastAsia="ru-RU"/>
        </w:rPr>
        <w:t>30 году,</w:t>
      </w:r>
      <w:r w:rsidR="00CF080B">
        <w:rPr>
          <w:rFonts w:eastAsia="Times New Roman" w:cs="Calibri"/>
          <w:sz w:val="24"/>
          <w:szCs w:val="24"/>
          <w:lang w:val="ru-RU" w:eastAsia="ru-RU"/>
        </w:rPr>
        <w:t xml:space="preserve"> </w:t>
      </w:r>
      <w:r w:rsidR="00EF777E">
        <w:rPr>
          <w:rFonts w:eastAsia="Times New Roman" w:cs="Calibri"/>
          <w:sz w:val="24"/>
          <w:szCs w:val="24"/>
          <w:lang w:val="ru-RU" w:eastAsia="ru-RU"/>
        </w:rPr>
        <w:t xml:space="preserve">в процессе коллективизации, началось массовое </w:t>
      </w:r>
      <w:r w:rsidR="00CF080B">
        <w:rPr>
          <w:rFonts w:eastAsia="Times New Roman" w:cs="Calibri"/>
          <w:sz w:val="24"/>
          <w:szCs w:val="24"/>
          <w:lang w:val="ru-RU" w:eastAsia="ru-RU"/>
        </w:rPr>
        <w:t>насильственн</w:t>
      </w:r>
      <w:r w:rsidR="00EF777E">
        <w:rPr>
          <w:rFonts w:eastAsia="Times New Roman" w:cs="Calibri"/>
          <w:sz w:val="24"/>
          <w:szCs w:val="24"/>
          <w:lang w:val="ru-RU" w:eastAsia="ru-RU"/>
        </w:rPr>
        <w:t>о</w:t>
      </w:r>
      <w:r w:rsidR="00CF080B">
        <w:rPr>
          <w:rFonts w:eastAsia="Times New Roman" w:cs="Calibri"/>
          <w:sz w:val="24"/>
          <w:szCs w:val="24"/>
          <w:lang w:val="ru-RU" w:eastAsia="ru-RU"/>
        </w:rPr>
        <w:t>е выселени</w:t>
      </w:r>
      <w:r w:rsidR="00EF777E">
        <w:rPr>
          <w:rFonts w:eastAsia="Times New Roman" w:cs="Calibri"/>
          <w:sz w:val="24"/>
          <w:szCs w:val="24"/>
          <w:lang w:val="ru-RU" w:eastAsia="ru-RU"/>
        </w:rPr>
        <w:t xml:space="preserve">е </w:t>
      </w:r>
      <w:r w:rsidR="00CF080B">
        <w:rPr>
          <w:rFonts w:eastAsia="Times New Roman" w:cs="Calibri"/>
          <w:sz w:val="24"/>
          <w:szCs w:val="24"/>
          <w:lang w:val="ru-RU" w:eastAsia="ru-RU"/>
        </w:rPr>
        <w:t xml:space="preserve">целых </w:t>
      </w:r>
      <w:r w:rsidR="00EF777E">
        <w:rPr>
          <w:rFonts w:eastAsia="Times New Roman" w:cs="Calibri"/>
          <w:sz w:val="24"/>
          <w:szCs w:val="24"/>
          <w:lang w:val="ru-RU" w:eastAsia="ru-RU"/>
        </w:rPr>
        <w:t xml:space="preserve">категорий крестьянства </w:t>
      </w:r>
      <w:r w:rsidR="00CF080B">
        <w:rPr>
          <w:rFonts w:eastAsia="Times New Roman" w:cs="Calibri"/>
          <w:sz w:val="24"/>
          <w:szCs w:val="24"/>
          <w:lang w:val="ru-RU" w:eastAsia="ru-RU"/>
        </w:rPr>
        <w:t>(с разным этническим составом)</w:t>
      </w:r>
      <w:r w:rsidR="00EF777E">
        <w:rPr>
          <w:rFonts w:eastAsia="Times New Roman" w:cs="Calibri"/>
          <w:sz w:val="24"/>
          <w:szCs w:val="24"/>
          <w:lang w:val="ru-RU" w:eastAsia="ru-RU"/>
        </w:rPr>
        <w:t xml:space="preserve">, которые депортировались на Европейский Север, </w:t>
      </w:r>
      <w:r w:rsidR="0095166E" w:rsidRPr="00FC1F2D">
        <w:rPr>
          <w:rFonts w:eastAsia="Times New Roman" w:cs="Calibri"/>
          <w:sz w:val="24"/>
          <w:szCs w:val="24"/>
          <w:lang w:val="ru-RU" w:eastAsia="ru-RU"/>
        </w:rPr>
        <w:t>в Сибирь и Казахстан.</w:t>
      </w:r>
      <w:r w:rsidR="00CF080B">
        <w:rPr>
          <w:rFonts w:eastAsia="Times New Roman" w:cs="Calibri"/>
          <w:sz w:val="24"/>
          <w:szCs w:val="24"/>
          <w:lang w:val="ru-RU" w:eastAsia="ru-RU"/>
        </w:rPr>
        <w:t xml:space="preserve"> </w:t>
      </w:r>
      <w:r w:rsidR="0095166E" w:rsidRPr="00FC1F2D">
        <w:rPr>
          <w:rFonts w:eastAsia="Times New Roman" w:cs="Calibri"/>
          <w:sz w:val="24"/>
          <w:szCs w:val="24"/>
          <w:lang w:val="ru-RU" w:eastAsia="ru-RU"/>
        </w:rPr>
        <w:t>Наибольшего масштаба</w:t>
      </w:r>
      <w:r w:rsidR="00CF080B">
        <w:rPr>
          <w:rFonts w:eastAsia="Times New Roman" w:cs="Calibri"/>
          <w:sz w:val="24"/>
          <w:szCs w:val="24"/>
          <w:lang w:val="ru-RU" w:eastAsia="ru-RU"/>
        </w:rPr>
        <w:t xml:space="preserve"> такие депортации достигли в 1941</w:t>
      </w:r>
      <w:r w:rsidR="0036018A">
        <w:rPr>
          <w:rFonts w:eastAsia="Times New Roman" w:cs="Calibri"/>
          <w:sz w:val="24"/>
          <w:szCs w:val="24"/>
          <w:lang w:val="ru-RU" w:eastAsia="ru-RU"/>
        </w:rPr>
        <w:t>-</w:t>
      </w:r>
      <w:r w:rsidR="0095166E" w:rsidRPr="00FC1F2D">
        <w:rPr>
          <w:rFonts w:eastAsia="Times New Roman" w:cs="Calibri"/>
          <w:sz w:val="24"/>
          <w:szCs w:val="24"/>
          <w:lang w:val="ru-RU" w:eastAsia="ru-RU"/>
        </w:rPr>
        <w:t>1944 г</w:t>
      </w:r>
      <w:r w:rsidR="0036018A">
        <w:rPr>
          <w:rFonts w:eastAsia="Times New Roman" w:cs="Calibri"/>
          <w:sz w:val="24"/>
          <w:szCs w:val="24"/>
          <w:lang w:val="ru-RU" w:eastAsia="ru-RU"/>
        </w:rPr>
        <w:t xml:space="preserve">одах, </w:t>
      </w:r>
      <w:r w:rsidR="0095166E" w:rsidRPr="00FC1F2D">
        <w:rPr>
          <w:rFonts w:eastAsia="Times New Roman" w:cs="Calibri"/>
          <w:sz w:val="24"/>
          <w:szCs w:val="24"/>
          <w:lang w:val="ru-RU" w:eastAsia="ru-RU"/>
        </w:rPr>
        <w:t xml:space="preserve">когда со своих территорий было насильственно выселено </w:t>
      </w:r>
      <w:r w:rsidR="00CF080B">
        <w:rPr>
          <w:rFonts w:eastAsia="Times New Roman" w:cs="Calibri"/>
          <w:sz w:val="24"/>
          <w:szCs w:val="24"/>
          <w:lang w:val="ru-RU" w:eastAsia="ru-RU"/>
        </w:rPr>
        <w:t xml:space="preserve">около </w:t>
      </w:r>
      <w:r w:rsidR="0095166E" w:rsidRPr="00FC1F2D">
        <w:rPr>
          <w:rFonts w:eastAsia="Times New Roman" w:cs="Calibri"/>
          <w:sz w:val="24"/>
          <w:szCs w:val="24"/>
          <w:lang w:val="ru-RU" w:eastAsia="ru-RU"/>
        </w:rPr>
        <w:t>2,5 млн</w:t>
      </w:r>
      <w:r w:rsidR="0036018A">
        <w:rPr>
          <w:rFonts w:eastAsia="Times New Roman" w:cs="Calibri"/>
          <w:sz w:val="24"/>
          <w:szCs w:val="24"/>
          <w:lang w:val="ru-RU" w:eastAsia="ru-RU"/>
        </w:rPr>
        <w:t xml:space="preserve"> </w:t>
      </w:r>
      <w:r w:rsidR="0095166E" w:rsidRPr="00FC1F2D">
        <w:rPr>
          <w:rFonts w:eastAsia="Times New Roman" w:cs="Calibri"/>
          <w:sz w:val="24"/>
          <w:szCs w:val="24"/>
          <w:lang w:val="ru-RU" w:eastAsia="ru-RU"/>
        </w:rPr>
        <w:t>чел</w:t>
      </w:r>
      <w:r w:rsidR="0036018A">
        <w:rPr>
          <w:rFonts w:eastAsia="Times New Roman" w:cs="Calibri"/>
          <w:sz w:val="24"/>
          <w:szCs w:val="24"/>
          <w:lang w:val="ru-RU" w:eastAsia="ru-RU"/>
        </w:rPr>
        <w:t>овек</w:t>
      </w:r>
      <w:r w:rsidR="0095166E" w:rsidRPr="00FC1F2D">
        <w:rPr>
          <w:rFonts w:eastAsia="Times New Roman" w:cs="Calibri"/>
          <w:sz w:val="24"/>
          <w:szCs w:val="24"/>
          <w:vertAlign w:val="superscript"/>
          <w:lang w:eastAsia="ru-RU"/>
        </w:rPr>
        <w:footnoteReference w:id="24"/>
      </w:r>
      <w:r w:rsidR="0036018A">
        <w:rPr>
          <w:rFonts w:eastAsia="Times New Roman" w:cs="Calibri"/>
          <w:sz w:val="24"/>
          <w:szCs w:val="24"/>
          <w:lang w:val="ru-RU" w:eastAsia="ru-RU"/>
        </w:rPr>
        <w:t xml:space="preserve">. </w:t>
      </w:r>
      <w:r w:rsidR="0095166E" w:rsidRPr="00FC1F2D">
        <w:rPr>
          <w:rFonts w:eastAsia="Times New Roman" w:cs="Calibri"/>
          <w:sz w:val="24"/>
          <w:szCs w:val="24"/>
          <w:lang w:val="ru-RU" w:eastAsia="ru-RU"/>
        </w:rPr>
        <w:t xml:space="preserve">Но ведь и в империи Романовых односторонние решения, произвол имперской власти </w:t>
      </w:r>
      <w:r w:rsidR="0036018A">
        <w:rPr>
          <w:rFonts w:eastAsia="Times New Roman" w:cs="Calibri"/>
          <w:sz w:val="24"/>
          <w:szCs w:val="24"/>
          <w:lang w:val="ru-RU" w:eastAsia="ru-RU"/>
        </w:rPr>
        <w:t>в отношении колонизированных</w:t>
      </w:r>
      <w:r w:rsidR="0095166E" w:rsidRPr="00FC1F2D">
        <w:rPr>
          <w:rFonts w:eastAsia="Times New Roman" w:cs="Calibri"/>
          <w:sz w:val="24"/>
          <w:szCs w:val="24"/>
          <w:lang w:val="ru-RU" w:eastAsia="ru-RU"/>
        </w:rPr>
        <w:t xml:space="preserve"> территори</w:t>
      </w:r>
      <w:r w:rsidR="0036018A">
        <w:rPr>
          <w:rFonts w:eastAsia="Times New Roman" w:cs="Calibri"/>
          <w:sz w:val="24"/>
          <w:szCs w:val="24"/>
          <w:lang w:val="ru-RU" w:eastAsia="ru-RU"/>
        </w:rPr>
        <w:t xml:space="preserve">й </w:t>
      </w:r>
      <w:r w:rsidR="0095166E" w:rsidRPr="00FC1F2D">
        <w:rPr>
          <w:rFonts w:eastAsia="Times New Roman" w:cs="Calibri"/>
          <w:sz w:val="24"/>
          <w:szCs w:val="24"/>
          <w:lang w:val="ru-RU" w:eastAsia="ru-RU"/>
        </w:rPr>
        <w:t xml:space="preserve">был нормой даже </w:t>
      </w:r>
      <w:r w:rsidR="0036018A">
        <w:rPr>
          <w:rFonts w:eastAsia="Times New Roman" w:cs="Calibri"/>
          <w:sz w:val="24"/>
          <w:szCs w:val="24"/>
          <w:lang w:val="ru-RU" w:eastAsia="ru-RU"/>
        </w:rPr>
        <w:t>в обращении с</w:t>
      </w:r>
      <w:r w:rsidR="0095166E" w:rsidRPr="00FC1F2D">
        <w:rPr>
          <w:rFonts w:eastAsia="Times New Roman" w:cs="Calibri"/>
          <w:sz w:val="24"/>
          <w:szCs w:val="24"/>
          <w:lang w:val="ru-RU" w:eastAsia="ru-RU"/>
        </w:rPr>
        <w:t xml:space="preserve"> таким</w:t>
      </w:r>
      <w:r w:rsidR="0036018A">
        <w:rPr>
          <w:rFonts w:eastAsia="Times New Roman" w:cs="Calibri"/>
          <w:sz w:val="24"/>
          <w:szCs w:val="24"/>
          <w:lang w:val="ru-RU" w:eastAsia="ru-RU"/>
        </w:rPr>
        <w:t>и</w:t>
      </w:r>
      <w:r w:rsidR="0095166E" w:rsidRPr="00FC1F2D">
        <w:rPr>
          <w:rFonts w:eastAsia="Times New Roman" w:cs="Calibri"/>
          <w:sz w:val="24"/>
          <w:szCs w:val="24"/>
          <w:lang w:val="ru-RU" w:eastAsia="ru-RU"/>
        </w:rPr>
        <w:t xml:space="preserve"> привилегированным</w:t>
      </w:r>
      <w:r w:rsidR="0036018A">
        <w:rPr>
          <w:rFonts w:eastAsia="Times New Roman" w:cs="Calibri"/>
          <w:sz w:val="24"/>
          <w:szCs w:val="24"/>
          <w:lang w:val="ru-RU" w:eastAsia="ru-RU"/>
        </w:rPr>
        <w:t>и</w:t>
      </w:r>
      <w:r w:rsidR="0095166E" w:rsidRPr="00FC1F2D">
        <w:rPr>
          <w:rFonts w:eastAsia="Times New Roman" w:cs="Calibri"/>
          <w:sz w:val="24"/>
          <w:szCs w:val="24"/>
          <w:lang w:val="ru-RU" w:eastAsia="ru-RU"/>
        </w:rPr>
        <w:t xml:space="preserve"> провинциям</w:t>
      </w:r>
      <w:r w:rsidR="0036018A">
        <w:rPr>
          <w:rFonts w:eastAsia="Times New Roman" w:cs="Calibri"/>
          <w:sz w:val="24"/>
          <w:szCs w:val="24"/>
          <w:lang w:val="ru-RU" w:eastAsia="ru-RU"/>
        </w:rPr>
        <w:t xml:space="preserve">и, </w:t>
      </w:r>
      <w:r w:rsidR="0095166E" w:rsidRPr="00FC1F2D">
        <w:rPr>
          <w:rFonts w:eastAsia="Times New Roman" w:cs="Calibri"/>
          <w:sz w:val="24"/>
          <w:szCs w:val="24"/>
          <w:lang w:val="ru-RU" w:eastAsia="ru-RU"/>
        </w:rPr>
        <w:t xml:space="preserve">как Финляндия. В конце </w:t>
      </w:r>
      <w:r w:rsidR="0095166E" w:rsidRPr="00FC1F2D">
        <w:rPr>
          <w:rFonts w:eastAsia="Times New Roman" w:cs="Calibri"/>
          <w:sz w:val="24"/>
          <w:szCs w:val="24"/>
          <w:lang w:val="en-US" w:eastAsia="ru-RU"/>
        </w:rPr>
        <w:t>XIX</w:t>
      </w:r>
      <w:r w:rsidR="0095166E" w:rsidRPr="00FC1F2D">
        <w:rPr>
          <w:rFonts w:eastAsia="Times New Roman" w:cs="Calibri"/>
          <w:sz w:val="24"/>
          <w:szCs w:val="24"/>
          <w:lang w:val="ru-RU" w:eastAsia="ru-RU"/>
        </w:rPr>
        <w:t xml:space="preserve"> – начале </w:t>
      </w:r>
      <w:r w:rsidR="0095166E" w:rsidRPr="00FC1F2D">
        <w:rPr>
          <w:rFonts w:eastAsia="Times New Roman" w:cs="Calibri"/>
          <w:sz w:val="24"/>
          <w:szCs w:val="24"/>
          <w:lang w:val="en-US" w:eastAsia="ru-RU"/>
        </w:rPr>
        <w:t>XX</w:t>
      </w:r>
      <w:r w:rsidR="0095166E" w:rsidRPr="00FC1F2D">
        <w:rPr>
          <w:rFonts w:eastAsia="Times New Roman" w:cs="Calibri"/>
          <w:sz w:val="24"/>
          <w:szCs w:val="24"/>
          <w:lang w:val="ru-RU" w:eastAsia="ru-RU"/>
        </w:rPr>
        <w:t xml:space="preserve"> в</w:t>
      </w:r>
      <w:r w:rsidR="0036018A">
        <w:rPr>
          <w:rFonts w:eastAsia="Times New Roman" w:cs="Calibri"/>
          <w:sz w:val="24"/>
          <w:szCs w:val="24"/>
          <w:lang w:val="ru-RU" w:eastAsia="ru-RU"/>
        </w:rPr>
        <w:t>ека</w:t>
      </w:r>
      <w:r w:rsidR="0095166E" w:rsidRPr="00FC1F2D">
        <w:rPr>
          <w:rFonts w:eastAsia="Times New Roman" w:cs="Calibri"/>
          <w:sz w:val="24"/>
          <w:szCs w:val="24"/>
          <w:lang w:val="ru-RU" w:eastAsia="ru-RU"/>
        </w:rPr>
        <w:t xml:space="preserve">, эта провинция империи испытала на себе изменения курса России в сторону большей централизации и русификации </w:t>
      </w:r>
      <w:r w:rsidR="0036018A">
        <w:rPr>
          <w:rFonts w:eastAsia="Times New Roman" w:cs="Calibri"/>
          <w:sz w:val="24"/>
          <w:szCs w:val="24"/>
          <w:lang w:val="ru-RU" w:eastAsia="ru-RU"/>
        </w:rPr>
        <w:t>окраин</w:t>
      </w:r>
      <w:r w:rsidR="0095166E" w:rsidRPr="00FC1F2D">
        <w:rPr>
          <w:rFonts w:eastAsia="Times New Roman" w:cs="Calibri"/>
          <w:sz w:val="24"/>
          <w:szCs w:val="24"/>
          <w:lang w:val="ru-RU" w:eastAsia="ru-RU"/>
        </w:rPr>
        <w:t>. В 1899 г</w:t>
      </w:r>
      <w:r w:rsidR="0036018A">
        <w:rPr>
          <w:rFonts w:eastAsia="Times New Roman" w:cs="Calibri"/>
          <w:sz w:val="24"/>
          <w:szCs w:val="24"/>
          <w:lang w:val="ru-RU" w:eastAsia="ru-RU"/>
        </w:rPr>
        <w:t xml:space="preserve">оду </w:t>
      </w:r>
      <w:r w:rsidR="0095166E" w:rsidRPr="00FC1F2D">
        <w:rPr>
          <w:rFonts w:eastAsia="Times New Roman" w:cs="Calibri"/>
          <w:sz w:val="24"/>
          <w:szCs w:val="24"/>
          <w:lang w:val="ru-RU" w:eastAsia="ru-RU"/>
        </w:rPr>
        <w:t>уст</w:t>
      </w:r>
      <w:r w:rsidR="0036018A">
        <w:rPr>
          <w:rFonts w:eastAsia="Times New Roman" w:cs="Calibri"/>
          <w:sz w:val="24"/>
          <w:szCs w:val="24"/>
          <w:lang w:val="ru-RU" w:eastAsia="ru-RU"/>
        </w:rPr>
        <w:t>а</w:t>
      </w:r>
      <w:r w:rsidR="0095166E" w:rsidRPr="00FC1F2D">
        <w:rPr>
          <w:rFonts w:eastAsia="Times New Roman" w:cs="Calibri"/>
          <w:sz w:val="24"/>
          <w:szCs w:val="24"/>
          <w:lang w:val="ru-RU" w:eastAsia="ru-RU"/>
        </w:rPr>
        <w:t>на</w:t>
      </w:r>
      <w:r w:rsidR="0036018A">
        <w:rPr>
          <w:rFonts w:eastAsia="Times New Roman" w:cs="Calibri"/>
          <w:sz w:val="24"/>
          <w:szCs w:val="24"/>
          <w:lang w:val="ru-RU" w:eastAsia="ru-RU"/>
        </w:rPr>
        <w:t>в</w:t>
      </w:r>
      <w:r w:rsidR="0095166E" w:rsidRPr="00FC1F2D">
        <w:rPr>
          <w:rFonts w:eastAsia="Times New Roman" w:cs="Calibri"/>
          <w:sz w:val="24"/>
          <w:szCs w:val="24"/>
          <w:lang w:val="ru-RU" w:eastAsia="ru-RU"/>
        </w:rPr>
        <w:t>ливае</w:t>
      </w:r>
      <w:r w:rsidR="0036018A">
        <w:rPr>
          <w:rFonts w:eastAsia="Times New Roman" w:cs="Calibri"/>
          <w:sz w:val="24"/>
          <w:szCs w:val="24"/>
          <w:lang w:val="ru-RU" w:eastAsia="ru-RU"/>
        </w:rPr>
        <w:t>тся единоличное право царя как Великого князя Ф</w:t>
      </w:r>
      <w:r w:rsidR="0095166E" w:rsidRPr="00FC1F2D">
        <w:rPr>
          <w:rFonts w:eastAsia="Times New Roman" w:cs="Calibri"/>
          <w:sz w:val="24"/>
          <w:szCs w:val="24"/>
          <w:lang w:val="ru-RU" w:eastAsia="ru-RU"/>
        </w:rPr>
        <w:t xml:space="preserve">инляндского издавать законы без согласования с </w:t>
      </w:r>
      <w:r w:rsidR="0095166E" w:rsidRPr="00FC1F2D">
        <w:rPr>
          <w:rFonts w:eastAsia="Times New Roman" w:cs="Calibri"/>
          <w:sz w:val="24"/>
          <w:szCs w:val="24"/>
          <w:lang w:val="ru-RU" w:eastAsia="ru-RU"/>
        </w:rPr>
        <w:lastRenderedPageBreak/>
        <w:t>представительными органами власти Финляндии. В следующем году русский язык объявляется государстве</w:t>
      </w:r>
      <w:r w:rsidR="0036018A">
        <w:rPr>
          <w:rFonts w:eastAsia="Times New Roman" w:cs="Calibri"/>
          <w:sz w:val="24"/>
          <w:szCs w:val="24"/>
          <w:lang w:val="ru-RU" w:eastAsia="ru-RU"/>
        </w:rPr>
        <w:t>н</w:t>
      </w:r>
      <w:r w:rsidR="0095166E" w:rsidRPr="00FC1F2D">
        <w:rPr>
          <w:rFonts w:eastAsia="Times New Roman" w:cs="Calibri"/>
          <w:sz w:val="24"/>
          <w:szCs w:val="24"/>
          <w:lang w:val="ru-RU" w:eastAsia="ru-RU"/>
        </w:rPr>
        <w:t>ным (наряду с финским и шведским).</w:t>
      </w:r>
      <w:r w:rsidR="0036018A">
        <w:rPr>
          <w:rFonts w:eastAsia="Times New Roman" w:cs="Calibri"/>
          <w:sz w:val="24"/>
          <w:szCs w:val="24"/>
          <w:lang w:val="ru-RU" w:eastAsia="ru-RU"/>
        </w:rPr>
        <w:t xml:space="preserve"> В </w:t>
      </w:r>
      <w:r w:rsidR="0095166E" w:rsidRPr="00FC1F2D">
        <w:rPr>
          <w:rFonts w:eastAsia="Times New Roman" w:cs="Calibri"/>
          <w:sz w:val="24"/>
          <w:szCs w:val="24"/>
          <w:lang w:val="ru-RU" w:eastAsia="ru-RU"/>
        </w:rPr>
        <w:t>1901</w:t>
      </w:r>
      <w:r w:rsidR="0036018A">
        <w:rPr>
          <w:rFonts w:eastAsia="Times New Roman" w:cs="Calibri"/>
          <w:sz w:val="24"/>
          <w:szCs w:val="24"/>
          <w:lang w:val="ru-RU" w:eastAsia="ru-RU"/>
        </w:rPr>
        <w:t xml:space="preserve"> году</w:t>
      </w:r>
      <w:r w:rsidR="0095166E" w:rsidRPr="00FC1F2D">
        <w:rPr>
          <w:rFonts w:eastAsia="Times New Roman" w:cs="Calibri"/>
          <w:sz w:val="24"/>
          <w:szCs w:val="24"/>
          <w:lang w:val="ru-RU" w:eastAsia="ru-RU"/>
        </w:rPr>
        <w:t xml:space="preserve"> издается закон о призыве финнов в российскую армию, а финские вооруженные силы упраздняются</w:t>
      </w:r>
      <w:r w:rsidR="0036018A">
        <w:rPr>
          <w:rFonts w:eastAsia="Times New Roman" w:cs="Calibri"/>
          <w:sz w:val="24"/>
          <w:szCs w:val="24"/>
          <w:lang w:val="ru-RU" w:eastAsia="ru-RU"/>
        </w:rPr>
        <w:t xml:space="preserve">. Наконец, в </w:t>
      </w:r>
      <w:r w:rsidR="0095166E" w:rsidRPr="00FC1F2D">
        <w:rPr>
          <w:rFonts w:eastAsia="Times New Roman" w:cs="Calibri"/>
          <w:sz w:val="24"/>
          <w:szCs w:val="24"/>
          <w:lang w:val="ru-RU" w:eastAsia="ru-RU"/>
        </w:rPr>
        <w:t>1910</w:t>
      </w:r>
      <w:r w:rsidR="0036018A">
        <w:rPr>
          <w:rFonts w:eastAsia="Times New Roman" w:cs="Calibri"/>
          <w:sz w:val="24"/>
          <w:szCs w:val="24"/>
          <w:lang w:val="ru-RU" w:eastAsia="ru-RU"/>
        </w:rPr>
        <w:t>-м</w:t>
      </w:r>
      <w:r w:rsidR="0095166E" w:rsidRPr="00FC1F2D">
        <w:rPr>
          <w:rFonts w:eastAsia="Times New Roman" w:cs="Calibri"/>
          <w:sz w:val="24"/>
          <w:szCs w:val="24"/>
          <w:lang w:val="ru-RU" w:eastAsia="ru-RU"/>
        </w:rPr>
        <w:t xml:space="preserve"> распускается финский </w:t>
      </w:r>
      <w:r w:rsidR="0036018A">
        <w:rPr>
          <w:rFonts w:eastAsia="Times New Roman" w:cs="Calibri"/>
          <w:sz w:val="24"/>
          <w:szCs w:val="24"/>
          <w:lang w:val="ru-RU" w:eastAsia="ru-RU"/>
        </w:rPr>
        <w:t>парламент. Неудивительно, что т</w:t>
      </w:r>
      <w:r w:rsidR="0095166E" w:rsidRPr="00FC1F2D">
        <w:rPr>
          <w:rFonts w:eastAsia="Times New Roman" w:cs="Calibri"/>
          <w:sz w:val="24"/>
          <w:szCs w:val="24"/>
          <w:lang w:val="ru-RU" w:eastAsia="ru-RU"/>
        </w:rPr>
        <w:t xml:space="preserve">акая политика </w:t>
      </w:r>
      <w:r w:rsidR="0036018A">
        <w:rPr>
          <w:rFonts w:eastAsia="Times New Roman" w:cs="Calibri"/>
          <w:sz w:val="24"/>
          <w:szCs w:val="24"/>
          <w:lang w:val="ru-RU" w:eastAsia="ru-RU"/>
        </w:rPr>
        <w:t xml:space="preserve">напрямую </w:t>
      </w:r>
      <w:r w:rsidR="0095166E" w:rsidRPr="00FC1F2D">
        <w:rPr>
          <w:rFonts w:eastAsia="Times New Roman" w:cs="Calibri"/>
          <w:sz w:val="24"/>
          <w:szCs w:val="24"/>
          <w:lang w:val="ru-RU" w:eastAsia="ru-RU"/>
        </w:rPr>
        <w:t>способст</w:t>
      </w:r>
      <w:r w:rsidR="0036018A">
        <w:rPr>
          <w:rFonts w:eastAsia="Times New Roman" w:cs="Calibri"/>
          <w:sz w:val="24"/>
          <w:szCs w:val="24"/>
          <w:lang w:val="ru-RU" w:eastAsia="ru-RU"/>
        </w:rPr>
        <w:t>в</w:t>
      </w:r>
      <w:r w:rsidR="0095166E" w:rsidRPr="00FC1F2D">
        <w:rPr>
          <w:rFonts w:eastAsia="Times New Roman" w:cs="Calibri"/>
          <w:sz w:val="24"/>
          <w:szCs w:val="24"/>
          <w:lang w:val="ru-RU" w:eastAsia="ru-RU"/>
        </w:rPr>
        <w:t>овала росту финского национального движения</w:t>
      </w:r>
      <w:r w:rsidR="00946861">
        <w:rPr>
          <w:rFonts w:eastAsia="Times New Roman" w:cs="Calibri"/>
          <w:sz w:val="24"/>
          <w:szCs w:val="24"/>
          <w:lang w:val="ru-RU" w:eastAsia="ru-RU"/>
        </w:rPr>
        <w:t>, которое выражалось в кампаниях массового гражданского (</w:t>
      </w:r>
      <w:r w:rsidR="000B1556">
        <w:rPr>
          <w:rFonts w:eastAsia="Times New Roman" w:cs="Calibri"/>
          <w:sz w:val="24"/>
          <w:szCs w:val="24"/>
          <w:lang w:val="ru-RU" w:eastAsia="ru-RU"/>
        </w:rPr>
        <w:t xml:space="preserve">в основном, </w:t>
      </w:r>
      <w:r w:rsidR="00946861">
        <w:rPr>
          <w:rFonts w:eastAsia="Times New Roman" w:cs="Calibri"/>
          <w:sz w:val="24"/>
          <w:szCs w:val="24"/>
          <w:lang w:val="ru-RU" w:eastAsia="ru-RU"/>
        </w:rPr>
        <w:t>ненасильственного) сопротивления</w:t>
      </w:r>
      <w:r w:rsidR="00946861">
        <w:rPr>
          <w:rStyle w:val="a8"/>
          <w:rFonts w:eastAsia="Times New Roman" w:cs="Calibri"/>
          <w:sz w:val="24"/>
          <w:szCs w:val="24"/>
          <w:lang w:val="ru-RU" w:eastAsia="ru-RU"/>
        </w:rPr>
        <w:footnoteReference w:id="25"/>
      </w:r>
      <w:r w:rsidR="0095166E" w:rsidRPr="00FC1F2D">
        <w:rPr>
          <w:rFonts w:eastAsia="Times New Roman" w:cs="Calibri"/>
          <w:sz w:val="24"/>
          <w:szCs w:val="24"/>
          <w:lang w:val="ru-RU" w:eastAsia="ru-RU"/>
        </w:rPr>
        <w:t>.</w:t>
      </w:r>
    </w:p>
    <w:p w:rsidR="00B841D8" w:rsidRPr="00B841D8" w:rsidRDefault="00FF405E" w:rsidP="00B841D8">
      <w:pPr>
        <w:spacing w:line="360" w:lineRule="auto"/>
        <w:ind w:firstLine="709"/>
        <w:jc w:val="both"/>
        <w:rPr>
          <w:rFonts w:cs="Calibri"/>
          <w:sz w:val="24"/>
          <w:szCs w:val="24"/>
          <w:lang w:val="ru-RU"/>
        </w:rPr>
      </w:pPr>
      <w:r w:rsidRPr="00B841D8">
        <w:rPr>
          <w:rFonts w:cs="Calibri"/>
          <w:sz w:val="24"/>
          <w:szCs w:val="24"/>
          <w:lang w:val="ru-RU"/>
        </w:rPr>
        <w:t xml:space="preserve">«Власть </w:t>
      </w:r>
      <w:r w:rsidR="00746D7A" w:rsidRPr="00B841D8">
        <w:rPr>
          <w:rFonts w:cs="Calibri"/>
          <w:sz w:val="24"/>
          <w:szCs w:val="24"/>
          <w:lang w:val="ru-RU"/>
        </w:rPr>
        <w:t>на</w:t>
      </w:r>
      <w:r w:rsidR="00C111A4">
        <w:rPr>
          <w:rFonts w:cs="Calibri"/>
          <w:sz w:val="24"/>
          <w:szCs w:val="24"/>
          <w:lang w:val="ru-RU"/>
        </w:rPr>
        <w:t xml:space="preserve">д многими </w:t>
      </w:r>
      <w:r w:rsidR="00746D7A" w:rsidRPr="00B841D8">
        <w:rPr>
          <w:rFonts w:cs="Calibri"/>
          <w:sz w:val="24"/>
          <w:szCs w:val="24"/>
          <w:lang w:val="ru-RU"/>
        </w:rPr>
        <w:t>народ</w:t>
      </w:r>
      <w:r w:rsidR="00C111A4">
        <w:rPr>
          <w:rFonts w:cs="Calibri"/>
          <w:sz w:val="24"/>
          <w:szCs w:val="24"/>
          <w:lang w:val="ru-RU"/>
        </w:rPr>
        <w:t xml:space="preserve">ами </w:t>
      </w:r>
      <w:r w:rsidRPr="00B841D8">
        <w:rPr>
          <w:rFonts w:cs="Calibri"/>
          <w:sz w:val="24"/>
          <w:szCs w:val="24"/>
          <w:lang w:val="ru-RU"/>
        </w:rPr>
        <w:t xml:space="preserve">без </w:t>
      </w:r>
      <w:r w:rsidR="00746D7A" w:rsidRPr="00B841D8">
        <w:rPr>
          <w:rFonts w:cs="Calibri"/>
          <w:sz w:val="24"/>
          <w:szCs w:val="24"/>
          <w:lang w:val="ru-RU"/>
        </w:rPr>
        <w:t xml:space="preserve">их </w:t>
      </w:r>
      <w:r w:rsidR="00C111A4">
        <w:rPr>
          <w:rFonts w:cs="Calibri"/>
          <w:sz w:val="24"/>
          <w:szCs w:val="24"/>
          <w:lang w:val="ru-RU"/>
        </w:rPr>
        <w:t xml:space="preserve">на то </w:t>
      </w:r>
      <w:r w:rsidR="00746D7A" w:rsidRPr="00B841D8">
        <w:rPr>
          <w:rFonts w:cs="Calibri"/>
          <w:sz w:val="24"/>
          <w:szCs w:val="24"/>
          <w:lang w:val="ru-RU"/>
        </w:rPr>
        <w:t>согласия</w:t>
      </w:r>
      <w:r w:rsidR="00C111A4">
        <w:rPr>
          <w:rFonts w:cs="Calibri"/>
          <w:sz w:val="24"/>
          <w:szCs w:val="24"/>
          <w:lang w:val="ru-RU"/>
        </w:rPr>
        <w:t>»</w:t>
      </w:r>
      <w:r w:rsidR="00C111A4">
        <w:rPr>
          <w:rStyle w:val="a8"/>
          <w:rFonts w:cs="Calibri"/>
          <w:sz w:val="24"/>
          <w:szCs w:val="24"/>
          <w:lang w:val="ru-RU"/>
        </w:rPr>
        <w:footnoteReference w:id="26"/>
      </w:r>
      <w:r w:rsidR="00C111A4">
        <w:rPr>
          <w:rFonts w:cs="Calibri"/>
          <w:sz w:val="24"/>
          <w:szCs w:val="24"/>
          <w:lang w:val="ru-RU"/>
        </w:rPr>
        <w:t xml:space="preserve"> – </w:t>
      </w:r>
      <w:r w:rsidRPr="00B841D8">
        <w:rPr>
          <w:rFonts w:cs="Calibri"/>
          <w:sz w:val="24"/>
          <w:szCs w:val="24"/>
          <w:lang w:val="ru-RU"/>
        </w:rPr>
        <w:t>этот</w:t>
      </w:r>
      <w:r w:rsidR="00761A63" w:rsidRPr="00B841D8">
        <w:rPr>
          <w:rFonts w:cs="Calibri"/>
          <w:sz w:val="24"/>
          <w:szCs w:val="24"/>
          <w:lang w:val="ru-RU"/>
        </w:rPr>
        <w:t xml:space="preserve"> признак во все врем</w:t>
      </w:r>
      <w:r w:rsidR="007432F2" w:rsidRPr="00B841D8">
        <w:rPr>
          <w:rFonts w:cs="Calibri"/>
          <w:sz w:val="24"/>
          <w:szCs w:val="24"/>
          <w:lang w:val="ru-RU"/>
        </w:rPr>
        <w:t>е</w:t>
      </w:r>
      <w:r w:rsidR="00761A63" w:rsidRPr="00B841D8">
        <w:rPr>
          <w:rFonts w:cs="Calibri"/>
          <w:sz w:val="24"/>
          <w:szCs w:val="24"/>
          <w:lang w:val="ru-RU"/>
        </w:rPr>
        <w:t>на</w:t>
      </w:r>
      <w:r w:rsidR="007432F2" w:rsidRPr="00B841D8">
        <w:rPr>
          <w:rFonts w:cs="Calibri"/>
          <w:sz w:val="24"/>
          <w:szCs w:val="24"/>
          <w:lang w:val="ru-RU"/>
        </w:rPr>
        <w:t xml:space="preserve"> был самым </w:t>
      </w:r>
      <w:r w:rsidR="000805E7" w:rsidRPr="00B841D8">
        <w:rPr>
          <w:rFonts w:cs="Calibri"/>
          <w:sz w:val="24"/>
          <w:szCs w:val="24"/>
          <w:lang w:val="ru-RU"/>
        </w:rPr>
        <w:t>важным и</w:t>
      </w:r>
      <w:r w:rsidR="00C111A4">
        <w:rPr>
          <w:rFonts w:cs="Calibri"/>
          <w:sz w:val="24"/>
          <w:szCs w:val="24"/>
          <w:lang w:val="ru-RU"/>
        </w:rPr>
        <w:t>, вместе с тем, наиболее</w:t>
      </w:r>
      <w:r w:rsidR="000805E7" w:rsidRPr="00B841D8">
        <w:rPr>
          <w:rFonts w:cs="Calibri"/>
          <w:sz w:val="24"/>
          <w:szCs w:val="24"/>
          <w:lang w:val="ru-RU"/>
        </w:rPr>
        <w:t xml:space="preserve"> </w:t>
      </w:r>
      <w:r w:rsidR="007432F2" w:rsidRPr="00B841D8">
        <w:rPr>
          <w:rFonts w:cs="Calibri"/>
          <w:sz w:val="24"/>
          <w:szCs w:val="24"/>
          <w:lang w:val="ru-RU"/>
        </w:rPr>
        <w:t>уязвимым</w:t>
      </w:r>
      <w:r w:rsidRPr="00B841D8">
        <w:rPr>
          <w:rFonts w:cs="Calibri"/>
          <w:sz w:val="24"/>
          <w:szCs w:val="24"/>
          <w:lang w:val="ru-RU"/>
        </w:rPr>
        <w:t xml:space="preserve"> </w:t>
      </w:r>
      <w:r w:rsidR="00746D7A" w:rsidRPr="00B841D8">
        <w:rPr>
          <w:rFonts w:cs="Calibri"/>
          <w:sz w:val="24"/>
          <w:szCs w:val="24"/>
          <w:lang w:val="ru-RU"/>
        </w:rPr>
        <w:t>в имперском</w:t>
      </w:r>
      <w:r w:rsidRPr="00B841D8">
        <w:rPr>
          <w:rFonts w:cs="Calibri"/>
          <w:sz w:val="24"/>
          <w:szCs w:val="24"/>
          <w:lang w:val="ru-RU"/>
        </w:rPr>
        <w:t xml:space="preserve"> синдроме</w:t>
      </w:r>
      <w:r w:rsidR="007432F2" w:rsidRPr="00B841D8">
        <w:rPr>
          <w:rFonts w:cs="Calibri"/>
          <w:sz w:val="24"/>
          <w:szCs w:val="24"/>
          <w:lang w:val="ru-RU"/>
        </w:rPr>
        <w:t>, поск</w:t>
      </w:r>
      <w:r w:rsidR="00992BA7" w:rsidRPr="00B841D8">
        <w:rPr>
          <w:rFonts w:cs="Calibri"/>
          <w:sz w:val="24"/>
          <w:szCs w:val="24"/>
          <w:lang w:val="ru-RU"/>
        </w:rPr>
        <w:t>о</w:t>
      </w:r>
      <w:r w:rsidR="007432F2" w:rsidRPr="00B841D8">
        <w:rPr>
          <w:rFonts w:cs="Calibri"/>
          <w:sz w:val="24"/>
          <w:szCs w:val="24"/>
          <w:lang w:val="ru-RU"/>
        </w:rPr>
        <w:t>льку культ</w:t>
      </w:r>
      <w:r w:rsidR="00992BA7" w:rsidRPr="00B841D8">
        <w:rPr>
          <w:rFonts w:cs="Calibri"/>
          <w:sz w:val="24"/>
          <w:szCs w:val="24"/>
          <w:lang w:val="ru-RU"/>
        </w:rPr>
        <w:t>у</w:t>
      </w:r>
      <w:r w:rsidR="007432F2" w:rsidRPr="00B841D8">
        <w:rPr>
          <w:rFonts w:cs="Calibri"/>
          <w:sz w:val="24"/>
          <w:szCs w:val="24"/>
          <w:lang w:val="ru-RU"/>
        </w:rPr>
        <w:t>рная спе</w:t>
      </w:r>
      <w:r w:rsidR="00992BA7" w:rsidRPr="00B841D8">
        <w:rPr>
          <w:rFonts w:cs="Calibri"/>
          <w:sz w:val="24"/>
          <w:szCs w:val="24"/>
          <w:lang w:val="ru-RU"/>
        </w:rPr>
        <w:t>ци</w:t>
      </w:r>
      <w:r w:rsidR="007432F2" w:rsidRPr="00B841D8">
        <w:rPr>
          <w:rFonts w:cs="Calibri"/>
          <w:sz w:val="24"/>
          <w:szCs w:val="24"/>
          <w:lang w:val="ru-RU"/>
        </w:rPr>
        <w:t>фичность</w:t>
      </w:r>
      <w:r w:rsidR="00992BA7" w:rsidRPr="00B841D8">
        <w:rPr>
          <w:rFonts w:cs="Calibri"/>
          <w:sz w:val="24"/>
          <w:szCs w:val="24"/>
          <w:lang w:val="ru-RU"/>
        </w:rPr>
        <w:t xml:space="preserve"> </w:t>
      </w:r>
      <w:r w:rsidRPr="00B841D8">
        <w:rPr>
          <w:rFonts w:cs="Calibri"/>
          <w:sz w:val="24"/>
          <w:szCs w:val="24"/>
          <w:lang w:val="ru-RU"/>
        </w:rPr>
        <w:t xml:space="preserve">этнотерриториальных общностей </w:t>
      </w:r>
      <w:r w:rsidR="00992BA7" w:rsidRPr="00B841D8">
        <w:rPr>
          <w:rFonts w:cs="Calibri"/>
          <w:sz w:val="24"/>
          <w:szCs w:val="24"/>
          <w:lang w:val="ru-RU"/>
        </w:rPr>
        <w:t>явл</w:t>
      </w:r>
      <w:r w:rsidR="00C51168" w:rsidRPr="00B841D8">
        <w:rPr>
          <w:rFonts w:cs="Calibri"/>
          <w:sz w:val="24"/>
          <w:szCs w:val="24"/>
          <w:lang w:val="ru-RU"/>
        </w:rPr>
        <w:t>я</w:t>
      </w:r>
      <w:r w:rsidR="00992BA7" w:rsidRPr="00B841D8">
        <w:rPr>
          <w:rFonts w:cs="Calibri"/>
          <w:sz w:val="24"/>
          <w:szCs w:val="24"/>
          <w:lang w:val="ru-RU"/>
        </w:rPr>
        <w:t xml:space="preserve">ется мощным </w:t>
      </w:r>
      <w:r w:rsidR="00105765" w:rsidRPr="00B841D8">
        <w:rPr>
          <w:rFonts w:cs="Calibri"/>
          <w:sz w:val="24"/>
          <w:szCs w:val="24"/>
          <w:lang w:val="ru-RU"/>
        </w:rPr>
        <w:t xml:space="preserve">ресурсом </w:t>
      </w:r>
      <w:r w:rsidRPr="00B841D8">
        <w:rPr>
          <w:rFonts w:cs="Calibri"/>
          <w:sz w:val="24"/>
          <w:szCs w:val="24"/>
          <w:lang w:val="ru-RU"/>
        </w:rPr>
        <w:t xml:space="preserve">их </w:t>
      </w:r>
      <w:r w:rsidR="00105765" w:rsidRPr="00B841D8">
        <w:rPr>
          <w:rFonts w:cs="Calibri"/>
          <w:sz w:val="24"/>
          <w:szCs w:val="24"/>
          <w:lang w:val="ru-RU"/>
        </w:rPr>
        <w:t>внутренней</w:t>
      </w:r>
      <w:r w:rsidR="00992BA7" w:rsidRPr="00B841D8">
        <w:rPr>
          <w:rFonts w:cs="Calibri"/>
          <w:sz w:val="24"/>
          <w:szCs w:val="24"/>
          <w:lang w:val="ru-RU"/>
        </w:rPr>
        <w:t xml:space="preserve"> </w:t>
      </w:r>
      <w:r w:rsidR="00105765" w:rsidRPr="00B841D8">
        <w:rPr>
          <w:rFonts w:cs="Calibri"/>
          <w:sz w:val="24"/>
          <w:szCs w:val="24"/>
          <w:lang w:val="ru-RU"/>
        </w:rPr>
        <w:t>мобилизации и</w:t>
      </w:r>
      <w:r w:rsidR="00992BA7" w:rsidRPr="00B841D8">
        <w:rPr>
          <w:rFonts w:cs="Calibri"/>
          <w:sz w:val="24"/>
          <w:szCs w:val="24"/>
          <w:lang w:val="ru-RU"/>
        </w:rPr>
        <w:t xml:space="preserve"> </w:t>
      </w:r>
      <w:r w:rsidR="007432F2" w:rsidRPr="00B841D8">
        <w:rPr>
          <w:rFonts w:cs="Calibri"/>
          <w:sz w:val="24"/>
          <w:szCs w:val="24"/>
          <w:lang w:val="ru-RU"/>
        </w:rPr>
        <w:t>сопротивлени</w:t>
      </w:r>
      <w:r w:rsidR="00992BA7" w:rsidRPr="00B841D8">
        <w:rPr>
          <w:rFonts w:cs="Calibri"/>
          <w:sz w:val="24"/>
          <w:szCs w:val="24"/>
          <w:lang w:val="ru-RU"/>
        </w:rPr>
        <w:t xml:space="preserve">я </w:t>
      </w:r>
      <w:r w:rsidR="007432F2" w:rsidRPr="00B841D8">
        <w:rPr>
          <w:rFonts w:cs="Calibri"/>
          <w:sz w:val="24"/>
          <w:szCs w:val="24"/>
          <w:lang w:val="ru-RU"/>
        </w:rPr>
        <w:t>принудительной власти.</w:t>
      </w:r>
      <w:r w:rsidR="00946861">
        <w:rPr>
          <w:rFonts w:cs="Calibri"/>
          <w:sz w:val="24"/>
          <w:szCs w:val="24"/>
          <w:lang w:val="ru-RU"/>
        </w:rPr>
        <w:t xml:space="preserve"> </w:t>
      </w:r>
      <w:r w:rsidR="009E34AF" w:rsidRPr="00946861">
        <w:rPr>
          <w:rFonts w:cs="Calibri"/>
          <w:sz w:val="24"/>
          <w:szCs w:val="24"/>
          <w:lang w:val="ru-RU"/>
        </w:rPr>
        <w:t>И</w:t>
      </w:r>
      <w:r w:rsidR="00946861">
        <w:rPr>
          <w:rFonts w:cs="Calibri"/>
          <w:sz w:val="24"/>
          <w:szCs w:val="24"/>
          <w:lang w:val="ru-RU"/>
        </w:rPr>
        <w:t xml:space="preserve">горь </w:t>
      </w:r>
      <w:r w:rsidR="009E34AF" w:rsidRPr="00946861">
        <w:rPr>
          <w:rFonts w:cs="Calibri"/>
          <w:sz w:val="24"/>
          <w:szCs w:val="24"/>
          <w:lang w:val="ru-RU"/>
        </w:rPr>
        <w:t>Клямкин</w:t>
      </w:r>
      <w:r w:rsidR="00946861">
        <w:rPr>
          <w:rFonts w:cs="Calibri"/>
          <w:sz w:val="24"/>
          <w:szCs w:val="24"/>
          <w:lang w:val="ru-RU"/>
        </w:rPr>
        <w:t xml:space="preserve"> </w:t>
      </w:r>
      <w:r w:rsidR="000805E7" w:rsidRPr="00946861">
        <w:rPr>
          <w:rFonts w:cs="Calibri"/>
          <w:sz w:val="24"/>
          <w:szCs w:val="24"/>
          <w:lang w:val="ru-RU"/>
        </w:rPr>
        <w:t>справедл</w:t>
      </w:r>
      <w:r w:rsidR="00946861">
        <w:rPr>
          <w:rFonts w:cs="Calibri"/>
          <w:sz w:val="24"/>
          <w:szCs w:val="24"/>
          <w:lang w:val="ru-RU"/>
        </w:rPr>
        <w:t>иво отмечает следующую закономе</w:t>
      </w:r>
      <w:r w:rsidR="000805E7" w:rsidRPr="00946861">
        <w:rPr>
          <w:rFonts w:cs="Calibri"/>
          <w:sz w:val="24"/>
          <w:szCs w:val="24"/>
          <w:lang w:val="ru-RU"/>
        </w:rPr>
        <w:t>рность</w:t>
      </w:r>
      <w:r w:rsidR="009E34AF" w:rsidRPr="00946861">
        <w:rPr>
          <w:rFonts w:cs="Calibri"/>
          <w:sz w:val="24"/>
          <w:szCs w:val="24"/>
          <w:lang w:val="ru-RU"/>
        </w:rPr>
        <w:t>:</w:t>
      </w:r>
      <w:r w:rsidR="009E34AF" w:rsidRPr="00946861">
        <w:rPr>
          <w:rFonts w:cs="Calibri"/>
          <w:sz w:val="24"/>
          <w:szCs w:val="24"/>
          <w:shd w:val="clear" w:color="auto" w:fill="FFFFFF"/>
          <w:lang w:val="ru-RU"/>
        </w:rPr>
        <w:t xml:space="preserve"> «Одна из исторических функций империй (по крайней мере, Нового времени) в том, что они, того не желая, продвигают подчиненные территории, где государственность не вызрела, к обретению государственного качества. </w:t>
      </w:r>
      <w:r w:rsidR="009E34AF" w:rsidRPr="00B841D8">
        <w:rPr>
          <w:rFonts w:cs="Calibri"/>
          <w:sz w:val="24"/>
          <w:szCs w:val="24"/>
          <w:shd w:val="clear" w:color="auto" w:fill="FFFFFF"/>
        </w:rPr>
        <w:t xml:space="preserve">А когда продвинут, те ждут, когда имперский центр утратит силу принудительного подчинения. Войну, скажем, проиграет или в системном политико-экономическом кризисе увязнет. </w:t>
      </w:r>
      <w:r w:rsidR="009E34AF" w:rsidRPr="002D693A">
        <w:rPr>
          <w:rFonts w:cs="Calibri"/>
          <w:sz w:val="24"/>
          <w:szCs w:val="24"/>
          <w:shd w:val="clear" w:color="auto" w:fill="FFFFFF"/>
          <w:lang w:val="ru-RU"/>
        </w:rPr>
        <w:t>Бывает, что освобождения добиваются в национально-освободитель</w:t>
      </w:r>
      <w:r w:rsidR="009E34AF" w:rsidRPr="002D693A">
        <w:rPr>
          <w:rStyle w:val="textexposedshow"/>
          <w:rFonts w:cs="Calibri"/>
          <w:sz w:val="24"/>
          <w:szCs w:val="24"/>
          <w:shd w:val="clear" w:color="auto" w:fill="FFFFFF"/>
          <w:lang w:val="ru-RU"/>
        </w:rPr>
        <w:t>ных восстаниях, бывают, что обходятся без он</w:t>
      </w:r>
      <w:r w:rsidR="002D693A" w:rsidRPr="002D693A">
        <w:rPr>
          <w:rStyle w:val="textexposedshow"/>
          <w:rFonts w:cs="Calibri"/>
          <w:sz w:val="24"/>
          <w:szCs w:val="24"/>
          <w:shd w:val="clear" w:color="auto" w:fill="FFFFFF"/>
          <w:lang w:val="ru-RU"/>
        </w:rPr>
        <w:t>ых, как республики бывшего СССР</w:t>
      </w:r>
      <w:r w:rsidR="009E34AF" w:rsidRPr="002D693A">
        <w:rPr>
          <w:rStyle w:val="textexposedshow"/>
          <w:rFonts w:cs="Calibri"/>
          <w:sz w:val="24"/>
          <w:szCs w:val="24"/>
          <w:shd w:val="clear" w:color="auto" w:fill="FFFFFF"/>
          <w:lang w:val="ru-RU"/>
        </w:rPr>
        <w:t>»</w:t>
      </w:r>
      <w:r w:rsidR="002D693A">
        <w:rPr>
          <w:rStyle w:val="a8"/>
          <w:rFonts w:cs="Calibri"/>
          <w:sz w:val="24"/>
          <w:szCs w:val="24"/>
          <w:shd w:val="clear" w:color="auto" w:fill="FFFFFF"/>
          <w:lang w:val="ru-RU"/>
        </w:rPr>
        <w:footnoteReference w:id="27"/>
      </w:r>
      <w:r w:rsidR="002D693A">
        <w:rPr>
          <w:rStyle w:val="textexposedshow"/>
          <w:rFonts w:cs="Calibri"/>
          <w:sz w:val="24"/>
          <w:szCs w:val="24"/>
          <w:shd w:val="clear" w:color="auto" w:fill="FFFFFF"/>
          <w:lang w:val="ru-RU"/>
        </w:rPr>
        <w:t>.</w:t>
      </w:r>
      <w:r w:rsidR="009E34AF" w:rsidRPr="002D693A">
        <w:rPr>
          <w:rStyle w:val="textexposedshow"/>
          <w:rFonts w:cs="Calibri"/>
          <w:sz w:val="24"/>
          <w:szCs w:val="24"/>
          <w:shd w:val="clear" w:color="auto" w:fill="FFFFFF"/>
          <w:lang w:val="ru-RU"/>
        </w:rPr>
        <w:t xml:space="preserve"> </w:t>
      </w:r>
      <w:r w:rsidR="0004056A" w:rsidRPr="002D693A">
        <w:rPr>
          <w:rStyle w:val="textexposedshow"/>
          <w:rFonts w:cs="Calibri"/>
          <w:sz w:val="24"/>
          <w:szCs w:val="24"/>
          <w:shd w:val="clear" w:color="auto" w:fill="FFFFFF"/>
          <w:lang w:val="ru-RU"/>
        </w:rPr>
        <w:t xml:space="preserve">Таким </w:t>
      </w:r>
      <w:r w:rsidR="00746D7A" w:rsidRPr="002D693A">
        <w:rPr>
          <w:rStyle w:val="textexposedshow"/>
          <w:rFonts w:cs="Calibri"/>
          <w:sz w:val="24"/>
          <w:szCs w:val="24"/>
          <w:shd w:val="clear" w:color="auto" w:fill="FFFFFF"/>
          <w:lang w:val="ru-RU"/>
        </w:rPr>
        <w:t>образом</w:t>
      </w:r>
      <w:r w:rsidR="002D693A">
        <w:rPr>
          <w:rStyle w:val="textexposedshow"/>
          <w:rFonts w:cs="Calibri"/>
          <w:sz w:val="24"/>
          <w:szCs w:val="24"/>
          <w:shd w:val="clear" w:color="auto" w:fill="FFFFFF"/>
          <w:lang w:val="ru-RU"/>
        </w:rPr>
        <w:t>,</w:t>
      </w:r>
      <w:r w:rsidR="00746D7A" w:rsidRPr="002D693A">
        <w:rPr>
          <w:rStyle w:val="textexposedshow"/>
          <w:rFonts w:cs="Calibri"/>
          <w:sz w:val="24"/>
          <w:szCs w:val="24"/>
          <w:shd w:val="clear" w:color="auto" w:fill="FFFFFF"/>
          <w:lang w:val="ru-RU"/>
        </w:rPr>
        <w:t xml:space="preserve"> некоторые</w:t>
      </w:r>
      <w:r w:rsidR="0004056A" w:rsidRPr="002D693A">
        <w:rPr>
          <w:rStyle w:val="textexposedshow"/>
          <w:rFonts w:cs="Calibri"/>
          <w:sz w:val="24"/>
          <w:szCs w:val="24"/>
          <w:shd w:val="clear" w:color="auto" w:fill="FFFFFF"/>
          <w:lang w:val="ru-RU"/>
        </w:rPr>
        <w:t xml:space="preserve"> имманентные процессы в развитии </w:t>
      </w:r>
      <w:r w:rsidR="000805E7" w:rsidRPr="002D693A">
        <w:rPr>
          <w:rFonts w:cs="Calibri"/>
          <w:sz w:val="24"/>
          <w:szCs w:val="24"/>
          <w:lang w:val="ru-RU"/>
        </w:rPr>
        <w:t>империи в эпоху</w:t>
      </w:r>
      <w:r w:rsidR="002D693A">
        <w:rPr>
          <w:rFonts w:cs="Calibri"/>
          <w:sz w:val="24"/>
          <w:szCs w:val="24"/>
          <w:lang w:val="ru-RU"/>
        </w:rPr>
        <w:t xml:space="preserve"> </w:t>
      </w:r>
      <w:r w:rsidR="000805E7" w:rsidRPr="002D693A">
        <w:rPr>
          <w:rFonts w:cs="Calibri"/>
          <w:sz w:val="24"/>
          <w:szCs w:val="24"/>
          <w:lang w:val="ru-RU"/>
        </w:rPr>
        <w:t>модерна с</w:t>
      </w:r>
      <w:r w:rsidR="002D693A">
        <w:rPr>
          <w:rFonts w:cs="Calibri"/>
          <w:sz w:val="24"/>
          <w:szCs w:val="24"/>
          <w:lang w:val="ru-RU"/>
        </w:rPr>
        <w:t>ами же и подрывают основу</w:t>
      </w:r>
      <w:r w:rsidR="0004056A" w:rsidRPr="002D693A">
        <w:rPr>
          <w:rFonts w:cs="Calibri"/>
          <w:sz w:val="24"/>
          <w:szCs w:val="24"/>
          <w:lang w:val="ru-RU"/>
        </w:rPr>
        <w:t xml:space="preserve"> их</w:t>
      </w:r>
      <w:r w:rsidR="000805E7" w:rsidRPr="002D693A">
        <w:rPr>
          <w:rFonts w:cs="Calibri"/>
          <w:sz w:val="24"/>
          <w:szCs w:val="24"/>
          <w:lang w:val="ru-RU"/>
        </w:rPr>
        <w:t xml:space="preserve"> существ</w:t>
      </w:r>
      <w:r w:rsidR="0004056A" w:rsidRPr="002D693A">
        <w:rPr>
          <w:rFonts w:cs="Calibri"/>
          <w:sz w:val="24"/>
          <w:szCs w:val="24"/>
          <w:lang w:val="ru-RU"/>
        </w:rPr>
        <w:t>ов</w:t>
      </w:r>
      <w:r w:rsidR="000805E7" w:rsidRPr="002D693A">
        <w:rPr>
          <w:rFonts w:cs="Calibri"/>
          <w:sz w:val="24"/>
          <w:szCs w:val="24"/>
          <w:lang w:val="ru-RU"/>
        </w:rPr>
        <w:t>ания</w:t>
      </w:r>
      <w:r w:rsidR="0004056A" w:rsidRPr="002D693A">
        <w:rPr>
          <w:rFonts w:cs="Calibri"/>
          <w:sz w:val="24"/>
          <w:szCs w:val="24"/>
          <w:lang w:val="ru-RU"/>
        </w:rPr>
        <w:t>.</w:t>
      </w:r>
    </w:p>
    <w:p w:rsidR="00B841D8" w:rsidRPr="009E188B" w:rsidRDefault="00992BA7" w:rsidP="00B841D8">
      <w:pPr>
        <w:pStyle w:val="a6"/>
        <w:spacing w:after="240" w:line="360" w:lineRule="auto"/>
        <w:ind w:firstLine="709"/>
        <w:jc w:val="both"/>
        <w:rPr>
          <w:rFonts w:ascii="Calibri" w:hAnsi="Calibri" w:cs="Calibri"/>
          <w:kern w:val="24"/>
          <w:sz w:val="24"/>
          <w:szCs w:val="24"/>
        </w:rPr>
      </w:pPr>
      <w:r w:rsidRPr="00B841D8">
        <w:rPr>
          <w:rFonts w:ascii="Calibri" w:hAnsi="Calibri" w:cs="Calibri"/>
          <w:sz w:val="24"/>
          <w:szCs w:val="24"/>
        </w:rPr>
        <w:t xml:space="preserve">И, наконец, третий </w:t>
      </w:r>
      <w:r w:rsidR="009E188B">
        <w:rPr>
          <w:rFonts w:ascii="Calibri" w:hAnsi="Calibri" w:cs="Calibri"/>
          <w:sz w:val="24"/>
          <w:szCs w:val="24"/>
        </w:rPr>
        <w:t xml:space="preserve">неотъемлемый </w:t>
      </w:r>
      <w:r w:rsidRPr="00B841D8">
        <w:rPr>
          <w:rFonts w:ascii="Calibri" w:hAnsi="Calibri" w:cs="Calibri"/>
          <w:sz w:val="24"/>
          <w:szCs w:val="24"/>
        </w:rPr>
        <w:t xml:space="preserve">признак империи – </w:t>
      </w:r>
      <w:r w:rsidRPr="009E188B">
        <w:rPr>
          <w:rFonts w:ascii="Calibri" w:hAnsi="Calibri" w:cs="Calibri"/>
          <w:sz w:val="24"/>
          <w:szCs w:val="24"/>
        </w:rPr>
        <w:t>«</w:t>
      </w:r>
      <w:r w:rsidRPr="009E188B">
        <w:rPr>
          <w:rFonts w:ascii="Calibri" w:hAnsi="Calibri" w:cs="Calibri"/>
          <w:i/>
          <w:sz w:val="24"/>
          <w:szCs w:val="24"/>
        </w:rPr>
        <w:t>имперское сознание</w:t>
      </w:r>
      <w:r w:rsidRPr="009E188B">
        <w:rPr>
          <w:rFonts w:ascii="Calibri" w:hAnsi="Calibri" w:cs="Calibri"/>
          <w:sz w:val="24"/>
          <w:szCs w:val="24"/>
        </w:rPr>
        <w:t>»</w:t>
      </w:r>
      <w:r w:rsidR="009E188B" w:rsidRPr="009E188B">
        <w:rPr>
          <w:rFonts w:ascii="Calibri" w:hAnsi="Calibri" w:cs="Calibri"/>
          <w:sz w:val="24"/>
          <w:szCs w:val="24"/>
        </w:rPr>
        <w:t xml:space="preserve"> – </w:t>
      </w:r>
      <w:r w:rsidRPr="00B841D8">
        <w:rPr>
          <w:rFonts w:ascii="Calibri" w:hAnsi="Calibri" w:cs="Calibri"/>
          <w:sz w:val="24"/>
          <w:szCs w:val="24"/>
        </w:rPr>
        <w:t>сознание подданных,</w:t>
      </w:r>
      <w:r w:rsidR="009E188B">
        <w:rPr>
          <w:rFonts w:ascii="Calibri" w:hAnsi="Calibri" w:cs="Calibri"/>
          <w:sz w:val="24"/>
          <w:szCs w:val="24"/>
        </w:rPr>
        <w:t xml:space="preserve"> не воспринимающих </w:t>
      </w:r>
      <w:r w:rsidRPr="00B841D8">
        <w:rPr>
          <w:rFonts w:ascii="Calibri" w:hAnsi="Calibri" w:cs="Calibri"/>
          <w:sz w:val="24"/>
          <w:szCs w:val="24"/>
        </w:rPr>
        <w:t xml:space="preserve">себя </w:t>
      </w:r>
      <w:r w:rsidR="009E188B">
        <w:rPr>
          <w:rFonts w:ascii="Calibri" w:hAnsi="Calibri" w:cs="Calibri"/>
          <w:sz w:val="24"/>
          <w:szCs w:val="24"/>
        </w:rPr>
        <w:t xml:space="preserve">ни </w:t>
      </w:r>
      <w:r w:rsidRPr="00B841D8">
        <w:rPr>
          <w:rFonts w:ascii="Calibri" w:hAnsi="Calibri" w:cs="Calibri"/>
          <w:sz w:val="24"/>
          <w:szCs w:val="24"/>
        </w:rPr>
        <w:t>как коллективн</w:t>
      </w:r>
      <w:r w:rsidR="009E188B">
        <w:rPr>
          <w:rFonts w:ascii="Calibri" w:hAnsi="Calibri" w:cs="Calibri"/>
          <w:sz w:val="24"/>
          <w:szCs w:val="24"/>
        </w:rPr>
        <w:t xml:space="preserve">ого </w:t>
      </w:r>
      <w:r w:rsidRPr="00B841D8">
        <w:rPr>
          <w:rFonts w:ascii="Calibri" w:hAnsi="Calibri" w:cs="Calibri"/>
          <w:sz w:val="24"/>
          <w:szCs w:val="24"/>
        </w:rPr>
        <w:t>хозя</w:t>
      </w:r>
      <w:r w:rsidR="009E188B">
        <w:rPr>
          <w:rFonts w:ascii="Calibri" w:hAnsi="Calibri" w:cs="Calibri"/>
          <w:sz w:val="24"/>
          <w:szCs w:val="24"/>
        </w:rPr>
        <w:t xml:space="preserve">ина </w:t>
      </w:r>
      <w:r w:rsidRPr="00B841D8">
        <w:rPr>
          <w:rFonts w:ascii="Calibri" w:hAnsi="Calibri" w:cs="Calibri"/>
          <w:sz w:val="24"/>
          <w:szCs w:val="24"/>
        </w:rPr>
        <w:t xml:space="preserve">страны, </w:t>
      </w:r>
      <w:r w:rsidR="009E188B">
        <w:rPr>
          <w:rFonts w:ascii="Calibri" w:hAnsi="Calibri" w:cs="Calibri"/>
          <w:sz w:val="24"/>
          <w:szCs w:val="24"/>
        </w:rPr>
        <w:t xml:space="preserve">ни </w:t>
      </w:r>
      <w:r w:rsidRPr="00B841D8">
        <w:rPr>
          <w:rFonts w:ascii="Calibri" w:hAnsi="Calibri" w:cs="Calibri"/>
          <w:sz w:val="24"/>
          <w:szCs w:val="24"/>
        </w:rPr>
        <w:t>как правомочных и ответственных граждан. Ис</w:t>
      </w:r>
      <w:r w:rsidR="009E188B">
        <w:rPr>
          <w:rFonts w:ascii="Calibri" w:hAnsi="Calibri" w:cs="Calibri"/>
          <w:sz w:val="24"/>
          <w:szCs w:val="24"/>
        </w:rPr>
        <w:t xml:space="preserve">торический переход от империи к нации, </w:t>
      </w:r>
      <w:r w:rsidR="00C51168" w:rsidRPr="00B841D8">
        <w:rPr>
          <w:rFonts w:ascii="Calibri" w:hAnsi="Calibri" w:cs="Calibri"/>
          <w:sz w:val="24"/>
          <w:szCs w:val="24"/>
        </w:rPr>
        <w:t>в конечном счет</w:t>
      </w:r>
      <w:r w:rsidR="009E188B">
        <w:rPr>
          <w:rFonts w:ascii="Calibri" w:hAnsi="Calibri" w:cs="Calibri"/>
          <w:sz w:val="24"/>
          <w:szCs w:val="24"/>
        </w:rPr>
        <w:t>е,</w:t>
      </w:r>
      <w:r w:rsidR="00C51168" w:rsidRPr="00B841D8">
        <w:rPr>
          <w:rFonts w:ascii="Calibri" w:hAnsi="Calibri" w:cs="Calibri"/>
          <w:sz w:val="24"/>
          <w:szCs w:val="24"/>
        </w:rPr>
        <w:t xml:space="preserve"> связан </w:t>
      </w:r>
      <w:r w:rsidR="00105765" w:rsidRPr="00B841D8">
        <w:rPr>
          <w:rFonts w:ascii="Calibri" w:hAnsi="Calibri" w:cs="Calibri"/>
          <w:sz w:val="24"/>
          <w:szCs w:val="24"/>
        </w:rPr>
        <w:t>с</w:t>
      </w:r>
      <w:r w:rsidR="00C51168" w:rsidRPr="00B841D8">
        <w:rPr>
          <w:rFonts w:ascii="Calibri" w:hAnsi="Calibri" w:cs="Calibri"/>
          <w:sz w:val="24"/>
          <w:szCs w:val="24"/>
        </w:rPr>
        <w:t xml:space="preserve"> переходом от сознания подданных к сознанию граждан </w:t>
      </w:r>
      <w:r w:rsidR="009E188B">
        <w:rPr>
          <w:rFonts w:ascii="Calibri" w:hAnsi="Calibri" w:cs="Calibri"/>
          <w:sz w:val="24"/>
          <w:szCs w:val="24"/>
        </w:rPr>
        <w:t xml:space="preserve">через </w:t>
      </w:r>
      <w:r w:rsidR="00105765" w:rsidRPr="00B841D8">
        <w:rPr>
          <w:rFonts w:ascii="Calibri" w:hAnsi="Calibri" w:cs="Calibri"/>
          <w:sz w:val="24"/>
          <w:szCs w:val="24"/>
        </w:rPr>
        <w:t>освоение идеи народного суверенитета.</w:t>
      </w:r>
      <w:r w:rsidRPr="00B841D8">
        <w:rPr>
          <w:rFonts w:ascii="Calibri" w:hAnsi="Calibri" w:cs="Calibri"/>
          <w:sz w:val="24"/>
          <w:szCs w:val="24"/>
        </w:rPr>
        <w:t xml:space="preserve"> </w:t>
      </w:r>
      <w:r w:rsidR="0004056A" w:rsidRPr="00B841D8">
        <w:rPr>
          <w:rFonts w:ascii="Calibri" w:hAnsi="Calibri" w:cs="Calibri"/>
          <w:sz w:val="24"/>
          <w:szCs w:val="24"/>
        </w:rPr>
        <w:t xml:space="preserve">Это </w:t>
      </w:r>
      <w:r w:rsidR="009E34AF" w:rsidRPr="00B841D8">
        <w:rPr>
          <w:rFonts w:ascii="Calibri" w:hAnsi="Calibri" w:cs="Calibri"/>
          <w:sz w:val="24"/>
          <w:szCs w:val="24"/>
        </w:rPr>
        <w:t xml:space="preserve">самый сложный и </w:t>
      </w:r>
      <w:r w:rsidR="0004056A" w:rsidRPr="00B841D8">
        <w:rPr>
          <w:rFonts w:ascii="Calibri" w:hAnsi="Calibri" w:cs="Calibri"/>
          <w:sz w:val="24"/>
          <w:szCs w:val="24"/>
        </w:rPr>
        <w:t>длительный элемент</w:t>
      </w:r>
      <w:r w:rsidR="009E34AF" w:rsidRPr="00B841D8">
        <w:rPr>
          <w:rFonts w:ascii="Calibri" w:hAnsi="Calibri" w:cs="Calibri"/>
          <w:sz w:val="24"/>
          <w:szCs w:val="24"/>
        </w:rPr>
        <w:t xml:space="preserve"> процесса трансформации империи в национальное государство, иногда растягивающийся  на многие десятилетия и, как правило, сопровождающийся попятными движениями.</w:t>
      </w:r>
      <w:r w:rsidR="00CE5A4C" w:rsidRPr="00B841D8">
        <w:rPr>
          <w:rFonts w:ascii="Calibri" w:hAnsi="Calibri" w:cs="Calibri"/>
          <w:sz w:val="24"/>
          <w:szCs w:val="24"/>
        </w:rPr>
        <w:t xml:space="preserve"> </w:t>
      </w:r>
      <w:r w:rsidR="00CE5A4C" w:rsidRPr="009E188B">
        <w:rPr>
          <w:rFonts w:ascii="Calibri" w:hAnsi="Calibri" w:cs="Calibri"/>
          <w:kern w:val="24"/>
          <w:sz w:val="24"/>
          <w:szCs w:val="24"/>
        </w:rPr>
        <w:t>С. Хантингтон ввел в научный оборот понятие «обратной волны» (</w:t>
      </w:r>
      <w:r w:rsidR="00CE5A4C" w:rsidRPr="009E188B">
        <w:rPr>
          <w:rFonts w:ascii="Calibri" w:hAnsi="Calibri" w:cs="Calibri"/>
          <w:i/>
          <w:kern w:val="24"/>
          <w:sz w:val="24"/>
          <w:szCs w:val="24"/>
        </w:rPr>
        <w:t>rеverse wave</w:t>
      </w:r>
      <w:r w:rsidR="00CE5A4C" w:rsidRPr="009E188B">
        <w:rPr>
          <w:rFonts w:ascii="Calibri" w:hAnsi="Calibri" w:cs="Calibri"/>
          <w:kern w:val="24"/>
          <w:sz w:val="24"/>
          <w:szCs w:val="24"/>
        </w:rPr>
        <w:t>) демократизации и обоснова</w:t>
      </w:r>
      <w:r w:rsidR="009E188B" w:rsidRPr="009E188B">
        <w:rPr>
          <w:rFonts w:ascii="Calibri" w:hAnsi="Calibri" w:cs="Calibri"/>
          <w:kern w:val="24"/>
          <w:sz w:val="24"/>
          <w:szCs w:val="24"/>
        </w:rPr>
        <w:t>л почти неизбежные</w:t>
      </w:r>
      <w:r w:rsidR="00CE5A4C" w:rsidRPr="009E188B">
        <w:rPr>
          <w:rFonts w:ascii="Calibri" w:hAnsi="Calibri" w:cs="Calibri"/>
          <w:kern w:val="24"/>
          <w:sz w:val="24"/>
          <w:szCs w:val="24"/>
        </w:rPr>
        <w:t xml:space="preserve"> временные отступления ранней </w:t>
      </w:r>
      <w:r w:rsidR="00CE5A4C" w:rsidRPr="009E188B">
        <w:rPr>
          <w:rFonts w:ascii="Calibri" w:hAnsi="Calibri" w:cs="Calibri"/>
          <w:kern w:val="24"/>
          <w:sz w:val="24"/>
          <w:szCs w:val="24"/>
        </w:rPr>
        <w:lastRenderedPageBreak/>
        <w:t xml:space="preserve">демократии под напором традиционных и более укоренных в жизни народов </w:t>
      </w:r>
      <w:r w:rsidR="009E188B" w:rsidRPr="009E188B">
        <w:rPr>
          <w:rFonts w:ascii="Calibri" w:hAnsi="Calibri" w:cs="Calibri"/>
          <w:kern w:val="24"/>
          <w:sz w:val="24"/>
          <w:szCs w:val="24"/>
        </w:rPr>
        <w:t>недемократических режимов</w:t>
      </w:r>
      <w:r w:rsidR="00CE5A4C" w:rsidRPr="009E188B">
        <w:rPr>
          <w:rFonts w:ascii="Calibri" w:hAnsi="Calibri" w:cs="Calibri"/>
          <w:kern w:val="24"/>
          <w:sz w:val="24"/>
          <w:szCs w:val="24"/>
        </w:rPr>
        <w:t xml:space="preserve">. </w:t>
      </w:r>
      <w:r w:rsidR="009E188B" w:rsidRPr="009E188B">
        <w:rPr>
          <w:rFonts w:ascii="Calibri" w:hAnsi="Calibri" w:cs="Calibri"/>
          <w:kern w:val="24"/>
          <w:sz w:val="24"/>
          <w:szCs w:val="24"/>
        </w:rPr>
        <w:t>А</w:t>
      </w:r>
      <w:r w:rsidR="00CE5A4C" w:rsidRPr="009E188B">
        <w:rPr>
          <w:rFonts w:ascii="Calibri" w:hAnsi="Calibri" w:cs="Calibri"/>
          <w:kern w:val="24"/>
          <w:sz w:val="24"/>
          <w:szCs w:val="24"/>
        </w:rPr>
        <w:t>нализиру</w:t>
      </w:r>
      <w:r w:rsidR="009E188B" w:rsidRPr="009E188B">
        <w:rPr>
          <w:rFonts w:ascii="Calibri" w:hAnsi="Calibri" w:cs="Calibri"/>
          <w:kern w:val="24"/>
          <w:sz w:val="24"/>
          <w:szCs w:val="24"/>
        </w:rPr>
        <w:t xml:space="preserve">я </w:t>
      </w:r>
      <w:r w:rsidR="00CE5A4C" w:rsidRPr="009E188B">
        <w:rPr>
          <w:rFonts w:ascii="Calibri" w:hAnsi="Calibri" w:cs="Calibri"/>
          <w:kern w:val="24"/>
          <w:sz w:val="24"/>
          <w:szCs w:val="24"/>
        </w:rPr>
        <w:t xml:space="preserve">три волны глобальной демократизации, которые привели к росту на планете числа стран с демократической формой правления, </w:t>
      </w:r>
      <w:r w:rsidR="009E188B" w:rsidRPr="009E188B">
        <w:rPr>
          <w:rFonts w:ascii="Calibri" w:hAnsi="Calibri" w:cs="Calibri"/>
          <w:kern w:val="24"/>
          <w:sz w:val="24"/>
          <w:szCs w:val="24"/>
        </w:rPr>
        <w:t xml:space="preserve">он показал, </w:t>
      </w:r>
      <w:r w:rsidR="00CE5A4C" w:rsidRPr="009E188B">
        <w:rPr>
          <w:rFonts w:ascii="Calibri" w:hAnsi="Calibri" w:cs="Calibri"/>
          <w:kern w:val="24"/>
          <w:sz w:val="24"/>
          <w:szCs w:val="24"/>
        </w:rPr>
        <w:t>что на каждом этапе обратная волна вымывала значительную часть новообращенных стран из зоны демократии и вновь уносила их к традиционному авторитаризму</w:t>
      </w:r>
      <w:r w:rsidR="00B20D3E">
        <w:rPr>
          <w:rStyle w:val="a8"/>
          <w:rFonts w:ascii="Calibri" w:hAnsi="Calibri" w:cs="Calibri"/>
          <w:kern w:val="24"/>
          <w:sz w:val="24"/>
          <w:szCs w:val="24"/>
        </w:rPr>
        <w:footnoteReference w:id="28"/>
      </w:r>
      <w:r w:rsidR="00CE5A4C" w:rsidRPr="009E188B">
        <w:rPr>
          <w:rFonts w:ascii="Calibri" w:hAnsi="Calibri" w:cs="Calibri"/>
          <w:kern w:val="24"/>
          <w:sz w:val="24"/>
          <w:szCs w:val="24"/>
        </w:rPr>
        <w:t>.</w:t>
      </w:r>
      <w:r w:rsidR="00CE5A4C" w:rsidRPr="00B841D8">
        <w:rPr>
          <w:rFonts w:ascii="Calibri" w:hAnsi="Calibri" w:cs="Calibri"/>
          <w:kern w:val="24"/>
          <w:sz w:val="24"/>
          <w:szCs w:val="24"/>
        </w:rPr>
        <w:t xml:space="preserve"> </w:t>
      </w:r>
    </w:p>
    <w:p w:rsidR="00316847" w:rsidRPr="00B841D8" w:rsidRDefault="00CE5A4C" w:rsidP="00B841D8">
      <w:pPr>
        <w:pStyle w:val="a6"/>
        <w:spacing w:after="240" w:line="360" w:lineRule="auto"/>
        <w:ind w:firstLine="709"/>
        <w:jc w:val="both"/>
        <w:rPr>
          <w:rFonts w:ascii="Calibri" w:hAnsi="Calibri" w:cs="Calibri"/>
          <w:kern w:val="24"/>
          <w:sz w:val="24"/>
          <w:szCs w:val="24"/>
        </w:rPr>
      </w:pPr>
      <w:r w:rsidRPr="00B841D8">
        <w:rPr>
          <w:rFonts w:ascii="Calibri" w:hAnsi="Calibri" w:cs="Calibri"/>
          <w:kern w:val="24"/>
          <w:sz w:val="24"/>
          <w:szCs w:val="24"/>
        </w:rPr>
        <w:t>Так или иначе</w:t>
      </w:r>
      <w:r w:rsidR="009E188B">
        <w:rPr>
          <w:rFonts w:ascii="Calibri" w:hAnsi="Calibri" w:cs="Calibri"/>
          <w:kern w:val="24"/>
          <w:sz w:val="24"/>
          <w:szCs w:val="24"/>
        </w:rPr>
        <w:t xml:space="preserve">, </w:t>
      </w:r>
      <w:r w:rsidRPr="00B841D8">
        <w:rPr>
          <w:rFonts w:ascii="Calibri" w:hAnsi="Calibri" w:cs="Calibri"/>
          <w:kern w:val="24"/>
          <w:sz w:val="24"/>
          <w:szCs w:val="24"/>
        </w:rPr>
        <w:t>после Второй мировой воны почти все признанные независимые государства (кроме теократического Ватикана)</w:t>
      </w:r>
      <w:r w:rsidR="009E188B">
        <w:rPr>
          <w:rFonts w:ascii="Calibri" w:hAnsi="Calibri" w:cs="Calibri"/>
          <w:kern w:val="24"/>
          <w:sz w:val="24"/>
          <w:szCs w:val="24"/>
        </w:rPr>
        <w:t xml:space="preserve"> захотели вступить в О</w:t>
      </w:r>
      <w:r w:rsidRPr="00B841D8">
        <w:rPr>
          <w:rFonts w:ascii="Calibri" w:hAnsi="Calibri" w:cs="Calibri"/>
          <w:kern w:val="24"/>
          <w:sz w:val="24"/>
          <w:szCs w:val="24"/>
        </w:rPr>
        <w:t>рганизацию Объединенных Наций, позиционируя себя в качестве демократических государств-наций (или наций</w:t>
      </w:r>
      <w:r w:rsidR="009E188B">
        <w:rPr>
          <w:rFonts w:ascii="Calibri" w:hAnsi="Calibri" w:cs="Calibri"/>
          <w:kern w:val="24"/>
          <w:sz w:val="24"/>
          <w:szCs w:val="24"/>
        </w:rPr>
        <w:t>-</w:t>
      </w:r>
      <w:r w:rsidRPr="00B841D8">
        <w:rPr>
          <w:rFonts w:ascii="Calibri" w:hAnsi="Calibri" w:cs="Calibri"/>
          <w:kern w:val="24"/>
          <w:sz w:val="24"/>
          <w:szCs w:val="24"/>
        </w:rPr>
        <w:t>государств). Такое позиционирование указывает на то, что с середины XX в</w:t>
      </w:r>
      <w:r w:rsidR="000D301B">
        <w:rPr>
          <w:rFonts w:ascii="Calibri" w:hAnsi="Calibri" w:cs="Calibri"/>
          <w:kern w:val="24"/>
          <w:sz w:val="24"/>
          <w:szCs w:val="24"/>
        </w:rPr>
        <w:t xml:space="preserve">ека </w:t>
      </w:r>
      <w:r w:rsidRPr="00B841D8">
        <w:rPr>
          <w:rFonts w:ascii="Calibri" w:hAnsi="Calibri" w:cs="Calibri"/>
          <w:kern w:val="24"/>
          <w:sz w:val="24"/>
          <w:szCs w:val="24"/>
        </w:rPr>
        <w:t>статус национального государства стал знаковым и престижным, хотя мен</w:t>
      </w:r>
      <w:r w:rsidR="000D301B">
        <w:rPr>
          <w:rFonts w:ascii="Calibri" w:hAnsi="Calibri" w:cs="Calibri"/>
          <w:kern w:val="24"/>
          <w:sz w:val="24"/>
          <w:szCs w:val="24"/>
        </w:rPr>
        <w:t xml:space="preserve">ьшинство стран мира в это время </w:t>
      </w:r>
      <w:r w:rsidRPr="00B841D8">
        <w:rPr>
          <w:rFonts w:ascii="Calibri" w:hAnsi="Calibri" w:cs="Calibri"/>
          <w:kern w:val="24"/>
          <w:sz w:val="24"/>
          <w:szCs w:val="24"/>
        </w:rPr>
        <w:t xml:space="preserve">реально обладали признаками как демократий, так и национально-гражданских отношений. Разрыв между нормативным, престижным статусом и реальностью породил спрос на имитацию, на производство идеологических, пропагандистских суррогатов демократии и гражданской нации. </w:t>
      </w:r>
      <w:r w:rsidR="000D301B">
        <w:rPr>
          <w:rFonts w:ascii="Calibri" w:hAnsi="Calibri" w:cs="Calibri"/>
          <w:kern w:val="24"/>
          <w:sz w:val="24"/>
          <w:szCs w:val="24"/>
        </w:rPr>
        <w:t>Далеко н</w:t>
      </w:r>
      <w:r w:rsidRPr="00B841D8">
        <w:rPr>
          <w:rFonts w:ascii="Calibri" w:hAnsi="Calibri" w:cs="Calibri"/>
          <w:kern w:val="24"/>
          <w:sz w:val="24"/>
          <w:szCs w:val="24"/>
        </w:rPr>
        <w:t>е только в России придворные идеологи конструировали широкие, мягкие, «резиновые» определения демократий и гражданских наций, чтобы упаковать и скрыть в них реальность</w:t>
      </w:r>
      <w:r w:rsidR="009E188B">
        <w:rPr>
          <w:rFonts w:ascii="Calibri" w:hAnsi="Calibri" w:cs="Calibri"/>
          <w:kern w:val="24"/>
          <w:sz w:val="24"/>
          <w:szCs w:val="24"/>
        </w:rPr>
        <w:t>,</w:t>
      </w:r>
      <w:r w:rsidRPr="00B841D8">
        <w:rPr>
          <w:rFonts w:ascii="Calibri" w:hAnsi="Calibri" w:cs="Calibri"/>
          <w:kern w:val="24"/>
          <w:sz w:val="24"/>
          <w:szCs w:val="24"/>
        </w:rPr>
        <w:t xml:space="preserve"> далекую о</w:t>
      </w:r>
      <w:r w:rsidR="009E188B">
        <w:rPr>
          <w:rFonts w:ascii="Calibri" w:hAnsi="Calibri" w:cs="Calibri"/>
          <w:kern w:val="24"/>
          <w:sz w:val="24"/>
          <w:szCs w:val="24"/>
        </w:rPr>
        <w:t>т</w:t>
      </w:r>
      <w:r w:rsidRPr="00B841D8">
        <w:rPr>
          <w:rFonts w:ascii="Calibri" w:hAnsi="Calibri" w:cs="Calibri"/>
          <w:kern w:val="24"/>
          <w:sz w:val="24"/>
          <w:szCs w:val="24"/>
        </w:rPr>
        <w:t xml:space="preserve"> нормативной. Особенностью современной России в этом отношении можно считать лишь беспредельный, какой-то эпический масштаб идейно-политической эклектики, позволяющей соединять в одной политике несочетаемые явления и цели. Например, ныне в российской официально</w:t>
      </w:r>
      <w:r w:rsidR="000D301B">
        <w:rPr>
          <w:rFonts w:ascii="Calibri" w:hAnsi="Calibri" w:cs="Calibri"/>
          <w:kern w:val="24"/>
          <w:sz w:val="24"/>
          <w:szCs w:val="24"/>
        </w:rPr>
        <w:t xml:space="preserve">й пропаганде термин «либеральная </w:t>
      </w:r>
      <w:r w:rsidRPr="00B841D8">
        <w:rPr>
          <w:rFonts w:ascii="Calibri" w:hAnsi="Calibri" w:cs="Calibri"/>
          <w:kern w:val="24"/>
          <w:sz w:val="24"/>
          <w:szCs w:val="24"/>
        </w:rPr>
        <w:t xml:space="preserve">демократия» используется исключительно в негативном смысле в сочетании с </w:t>
      </w:r>
      <w:r w:rsidR="000D301B">
        <w:rPr>
          <w:rFonts w:ascii="Calibri" w:hAnsi="Calibri" w:cs="Calibri"/>
          <w:kern w:val="24"/>
          <w:sz w:val="24"/>
          <w:szCs w:val="24"/>
        </w:rPr>
        <w:t xml:space="preserve">эпитетами </w:t>
      </w:r>
      <w:r w:rsidRPr="00B841D8">
        <w:rPr>
          <w:rFonts w:ascii="Calibri" w:hAnsi="Calibri" w:cs="Calibri"/>
          <w:kern w:val="24"/>
          <w:sz w:val="24"/>
          <w:szCs w:val="24"/>
        </w:rPr>
        <w:t>«гнилая», «лживая», «агрессивная». Все эти клички нужны для обозначения врагов России</w:t>
      </w:r>
      <w:r w:rsidR="000D301B">
        <w:rPr>
          <w:rFonts w:ascii="Calibri" w:hAnsi="Calibri" w:cs="Calibri"/>
          <w:kern w:val="24"/>
          <w:sz w:val="24"/>
          <w:szCs w:val="24"/>
        </w:rPr>
        <w:t xml:space="preserve"> –</w:t>
      </w:r>
      <w:r w:rsidRPr="00B841D8">
        <w:rPr>
          <w:rFonts w:ascii="Calibri" w:hAnsi="Calibri" w:cs="Calibri"/>
          <w:kern w:val="24"/>
          <w:sz w:val="24"/>
          <w:szCs w:val="24"/>
        </w:rPr>
        <w:t xml:space="preserve"> внешних (зловещего Запада) и внутренних («пятая колон</w:t>
      </w:r>
      <w:r w:rsidR="000D301B">
        <w:rPr>
          <w:rFonts w:ascii="Calibri" w:hAnsi="Calibri" w:cs="Calibri"/>
          <w:kern w:val="24"/>
          <w:sz w:val="24"/>
          <w:szCs w:val="24"/>
        </w:rPr>
        <w:t>н</w:t>
      </w:r>
      <w:r w:rsidRPr="00B841D8">
        <w:rPr>
          <w:rFonts w:ascii="Calibri" w:hAnsi="Calibri" w:cs="Calibri"/>
          <w:kern w:val="24"/>
          <w:sz w:val="24"/>
          <w:szCs w:val="24"/>
        </w:rPr>
        <w:t>а»). В то</w:t>
      </w:r>
      <w:r w:rsidR="000D301B">
        <w:rPr>
          <w:rFonts w:ascii="Calibri" w:hAnsi="Calibri" w:cs="Calibri"/>
          <w:kern w:val="24"/>
          <w:sz w:val="24"/>
          <w:szCs w:val="24"/>
        </w:rPr>
        <w:t xml:space="preserve"> </w:t>
      </w:r>
      <w:r w:rsidRPr="00B841D8">
        <w:rPr>
          <w:rFonts w:ascii="Calibri" w:hAnsi="Calibri" w:cs="Calibri"/>
          <w:kern w:val="24"/>
          <w:sz w:val="24"/>
          <w:szCs w:val="24"/>
        </w:rPr>
        <w:t>же время официальные лица решительно опровергают какие-либо упреки тех же западных наблюдателей в отклонении нашей страны от либерально-</w:t>
      </w:r>
      <w:r w:rsidR="000D301B">
        <w:rPr>
          <w:rFonts w:ascii="Calibri" w:hAnsi="Calibri" w:cs="Calibri"/>
          <w:kern w:val="24"/>
          <w:sz w:val="24"/>
          <w:szCs w:val="24"/>
        </w:rPr>
        <w:t>д</w:t>
      </w:r>
      <w:r w:rsidRPr="00B841D8">
        <w:rPr>
          <w:rFonts w:ascii="Calibri" w:hAnsi="Calibri" w:cs="Calibri"/>
          <w:kern w:val="24"/>
          <w:sz w:val="24"/>
          <w:szCs w:val="24"/>
        </w:rPr>
        <w:t>емократических норм</w:t>
      </w:r>
      <w:r w:rsidR="000D301B">
        <w:rPr>
          <w:rFonts w:ascii="Calibri" w:hAnsi="Calibri" w:cs="Calibri"/>
          <w:kern w:val="24"/>
          <w:sz w:val="24"/>
          <w:szCs w:val="24"/>
        </w:rPr>
        <w:t>, таких как свобода совести, свобода</w:t>
      </w:r>
      <w:r w:rsidRPr="00B841D8">
        <w:rPr>
          <w:rFonts w:ascii="Calibri" w:hAnsi="Calibri" w:cs="Calibri"/>
          <w:kern w:val="24"/>
          <w:sz w:val="24"/>
          <w:szCs w:val="24"/>
        </w:rPr>
        <w:t xml:space="preserve"> выбора, прав</w:t>
      </w:r>
      <w:r w:rsidR="000D301B">
        <w:rPr>
          <w:rFonts w:ascii="Calibri" w:hAnsi="Calibri" w:cs="Calibri"/>
          <w:kern w:val="24"/>
          <w:sz w:val="24"/>
          <w:szCs w:val="24"/>
        </w:rPr>
        <w:t xml:space="preserve">о </w:t>
      </w:r>
      <w:r w:rsidRPr="00B841D8">
        <w:rPr>
          <w:rFonts w:ascii="Calibri" w:hAnsi="Calibri" w:cs="Calibri"/>
          <w:kern w:val="24"/>
          <w:sz w:val="24"/>
          <w:szCs w:val="24"/>
        </w:rPr>
        <w:t>на независимый суд и др. Такое же противоестественное сочетание</w:t>
      </w:r>
      <w:r w:rsidR="000D301B">
        <w:rPr>
          <w:rFonts w:ascii="Calibri" w:hAnsi="Calibri" w:cs="Calibri"/>
          <w:kern w:val="24"/>
          <w:sz w:val="24"/>
          <w:szCs w:val="24"/>
        </w:rPr>
        <w:t xml:space="preserve"> </w:t>
      </w:r>
      <w:r w:rsidRPr="00B841D8">
        <w:rPr>
          <w:rFonts w:ascii="Calibri" w:hAnsi="Calibri" w:cs="Calibri"/>
          <w:kern w:val="24"/>
          <w:sz w:val="24"/>
          <w:szCs w:val="24"/>
        </w:rPr>
        <w:t>представляет собой популистская поддержка российским истеблишментом идей имперского национализма (ностальгии по временам классических империй, ресентимент и ра</w:t>
      </w:r>
      <w:r w:rsidR="000D301B">
        <w:rPr>
          <w:rFonts w:ascii="Calibri" w:hAnsi="Calibri" w:cs="Calibri"/>
          <w:kern w:val="24"/>
          <w:sz w:val="24"/>
          <w:szCs w:val="24"/>
        </w:rPr>
        <w:t xml:space="preserve">зличного рода этнические фобии), </w:t>
      </w:r>
      <w:r w:rsidRPr="00B841D8">
        <w:rPr>
          <w:rFonts w:ascii="Calibri" w:hAnsi="Calibri" w:cs="Calibri"/>
          <w:kern w:val="24"/>
          <w:sz w:val="24"/>
          <w:szCs w:val="24"/>
        </w:rPr>
        <w:t>с одной стороны, а с другой</w:t>
      </w:r>
      <w:r w:rsidR="000D301B">
        <w:rPr>
          <w:rFonts w:ascii="Calibri" w:hAnsi="Calibri" w:cs="Calibri"/>
          <w:kern w:val="24"/>
          <w:sz w:val="24"/>
          <w:szCs w:val="24"/>
        </w:rPr>
        <w:t xml:space="preserve"> – </w:t>
      </w:r>
      <w:r w:rsidRPr="00B841D8">
        <w:rPr>
          <w:rFonts w:ascii="Calibri" w:hAnsi="Calibri" w:cs="Calibri"/>
          <w:kern w:val="24"/>
          <w:sz w:val="24"/>
          <w:szCs w:val="24"/>
        </w:rPr>
        <w:t xml:space="preserve">утверждение в государственной </w:t>
      </w:r>
      <w:r w:rsidRPr="00B841D8">
        <w:rPr>
          <w:rFonts w:ascii="Calibri" w:hAnsi="Calibri" w:cs="Calibri"/>
          <w:kern w:val="24"/>
          <w:sz w:val="24"/>
          <w:szCs w:val="24"/>
        </w:rPr>
        <w:lastRenderedPageBreak/>
        <w:t>стратегии цел</w:t>
      </w:r>
      <w:r w:rsidR="000D301B">
        <w:rPr>
          <w:rFonts w:ascii="Calibri" w:hAnsi="Calibri" w:cs="Calibri"/>
          <w:kern w:val="24"/>
          <w:sz w:val="24"/>
          <w:szCs w:val="24"/>
        </w:rPr>
        <w:t xml:space="preserve">и развития «гражданской нации». </w:t>
      </w:r>
      <w:r w:rsidRPr="00B841D8">
        <w:rPr>
          <w:rFonts w:ascii="Calibri" w:hAnsi="Calibri" w:cs="Calibri"/>
          <w:kern w:val="24"/>
          <w:sz w:val="24"/>
          <w:szCs w:val="24"/>
        </w:rPr>
        <w:t>Так как же определить Россию</w:t>
      </w:r>
      <w:r w:rsidR="000D301B">
        <w:rPr>
          <w:rFonts w:ascii="Calibri" w:hAnsi="Calibri" w:cs="Calibri"/>
          <w:kern w:val="24"/>
          <w:sz w:val="24"/>
          <w:szCs w:val="24"/>
        </w:rPr>
        <w:t>,</w:t>
      </w:r>
      <w:r w:rsidRPr="00B841D8">
        <w:rPr>
          <w:rFonts w:ascii="Calibri" w:hAnsi="Calibri" w:cs="Calibri"/>
          <w:kern w:val="24"/>
          <w:sz w:val="24"/>
          <w:szCs w:val="24"/>
        </w:rPr>
        <w:t xml:space="preserve"> как империю или нацию?</w:t>
      </w:r>
    </w:p>
    <w:p w:rsidR="00316847" w:rsidRPr="00316847" w:rsidRDefault="00316847" w:rsidP="00B841D8">
      <w:pPr>
        <w:pStyle w:val="a6"/>
        <w:spacing w:after="240" w:line="360" w:lineRule="auto"/>
        <w:ind w:firstLine="707"/>
        <w:jc w:val="both"/>
        <w:rPr>
          <w:rFonts w:ascii="Calibri" w:hAnsi="Calibri" w:cs="Calibri"/>
          <w:b/>
          <w:i/>
          <w:color w:val="000000"/>
          <w:sz w:val="24"/>
          <w:szCs w:val="24"/>
        </w:rPr>
      </w:pPr>
      <w:r w:rsidRPr="00316847">
        <w:rPr>
          <w:rFonts w:ascii="Calibri" w:hAnsi="Calibri" w:cs="Calibri"/>
          <w:b/>
          <w:i/>
          <w:color w:val="000000"/>
          <w:sz w:val="24"/>
          <w:szCs w:val="24"/>
        </w:rPr>
        <w:t>Россия: уже не империя</w:t>
      </w:r>
      <w:r>
        <w:rPr>
          <w:rFonts w:ascii="Calibri" w:hAnsi="Calibri" w:cs="Calibri"/>
          <w:b/>
          <w:i/>
          <w:color w:val="000000"/>
          <w:sz w:val="24"/>
          <w:szCs w:val="24"/>
        </w:rPr>
        <w:t xml:space="preserve"> – </w:t>
      </w:r>
      <w:r w:rsidRPr="00316847">
        <w:rPr>
          <w:rFonts w:ascii="Calibri" w:hAnsi="Calibri" w:cs="Calibri"/>
          <w:b/>
          <w:i/>
          <w:color w:val="000000"/>
          <w:sz w:val="24"/>
          <w:szCs w:val="24"/>
        </w:rPr>
        <w:t>еще не гражданская нация</w:t>
      </w:r>
    </w:p>
    <w:p w:rsidR="00316847" w:rsidRDefault="00316847" w:rsidP="00B841D8">
      <w:pPr>
        <w:pStyle w:val="a6"/>
        <w:spacing w:after="240" w:line="360" w:lineRule="auto"/>
        <w:ind w:firstLine="708"/>
        <w:jc w:val="both"/>
        <w:rPr>
          <w:rFonts w:ascii="Calibri" w:hAnsi="Calibri" w:cs="Calibri"/>
          <w:color w:val="000000"/>
          <w:sz w:val="24"/>
          <w:szCs w:val="24"/>
        </w:rPr>
      </w:pPr>
      <w:r>
        <w:rPr>
          <w:rFonts w:ascii="Calibri" w:hAnsi="Calibri" w:cs="Calibri"/>
          <w:color w:val="000000"/>
          <w:sz w:val="24"/>
          <w:szCs w:val="24"/>
        </w:rPr>
        <w:t>Н</w:t>
      </w:r>
      <w:r w:rsidRPr="00316847">
        <w:rPr>
          <w:rFonts w:ascii="Calibri" w:hAnsi="Calibri" w:cs="Calibri"/>
          <w:color w:val="000000"/>
          <w:sz w:val="24"/>
          <w:szCs w:val="24"/>
        </w:rPr>
        <w:t>а наш взгляд, с момента принятия Конституции 1993 г</w:t>
      </w:r>
      <w:r w:rsidR="000D301B">
        <w:rPr>
          <w:rFonts w:ascii="Calibri" w:hAnsi="Calibri" w:cs="Calibri"/>
          <w:color w:val="000000"/>
          <w:sz w:val="24"/>
          <w:szCs w:val="24"/>
        </w:rPr>
        <w:t xml:space="preserve">ода </w:t>
      </w:r>
      <w:r w:rsidRPr="00316847">
        <w:rPr>
          <w:rFonts w:ascii="Calibri" w:hAnsi="Calibri" w:cs="Calibri"/>
          <w:color w:val="000000"/>
          <w:sz w:val="24"/>
          <w:szCs w:val="24"/>
        </w:rPr>
        <w:t>можно говорить о появлении в России первых признаков государства-нации или</w:t>
      </w:r>
      <w:r w:rsidR="000D301B">
        <w:rPr>
          <w:rFonts w:ascii="Calibri" w:hAnsi="Calibri" w:cs="Calibri"/>
          <w:color w:val="000000"/>
          <w:sz w:val="24"/>
          <w:szCs w:val="24"/>
        </w:rPr>
        <w:t>,</w:t>
      </w:r>
      <w:r w:rsidRPr="00316847">
        <w:rPr>
          <w:rFonts w:ascii="Calibri" w:hAnsi="Calibri" w:cs="Calibri"/>
          <w:color w:val="000000"/>
          <w:sz w:val="24"/>
          <w:szCs w:val="24"/>
        </w:rPr>
        <w:t xml:space="preserve"> еще точнее</w:t>
      </w:r>
      <w:r w:rsidR="000D301B">
        <w:rPr>
          <w:rFonts w:ascii="Calibri" w:hAnsi="Calibri" w:cs="Calibri"/>
          <w:color w:val="000000"/>
          <w:sz w:val="24"/>
          <w:szCs w:val="24"/>
        </w:rPr>
        <w:t>,</w:t>
      </w:r>
      <w:r w:rsidR="008C1060">
        <w:rPr>
          <w:rFonts w:ascii="Calibri" w:hAnsi="Calibri" w:cs="Calibri"/>
          <w:color w:val="000000"/>
          <w:sz w:val="24"/>
          <w:szCs w:val="24"/>
        </w:rPr>
        <w:t xml:space="preserve"> некоторых базовых предпосылок </w:t>
      </w:r>
      <w:r w:rsidRPr="00316847">
        <w:rPr>
          <w:rFonts w:ascii="Calibri" w:hAnsi="Calibri" w:cs="Calibri"/>
          <w:color w:val="000000"/>
          <w:sz w:val="24"/>
          <w:szCs w:val="24"/>
        </w:rPr>
        <w:t>становления</w:t>
      </w:r>
      <w:r w:rsidR="008C1060">
        <w:rPr>
          <w:rFonts w:ascii="Calibri" w:hAnsi="Calibri" w:cs="Calibri"/>
          <w:color w:val="000000"/>
          <w:sz w:val="24"/>
          <w:szCs w:val="24"/>
        </w:rPr>
        <w:t xml:space="preserve"> гражданской нации</w:t>
      </w:r>
      <w:r w:rsidRPr="00316847">
        <w:rPr>
          <w:rFonts w:ascii="Calibri" w:hAnsi="Calibri" w:cs="Calibri"/>
          <w:color w:val="000000"/>
          <w:sz w:val="24"/>
          <w:szCs w:val="24"/>
        </w:rPr>
        <w:t>. Конституционная модель России</w:t>
      </w:r>
      <w:r w:rsidR="008C1060">
        <w:rPr>
          <w:rFonts w:ascii="Calibri" w:hAnsi="Calibri" w:cs="Calibri"/>
          <w:color w:val="000000"/>
          <w:sz w:val="24"/>
          <w:szCs w:val="24"/>
        </w:rPr>
        <w:t xml:space="preserve"> п</w:t>
      </w:r>
      <w:r w:rsidRPr="00316847">
        <w:rPr>
          <w:rFonts w:ascii="Calibri" w:hAnsi="Calibri" w:cs="Calibri"/>
          <w:color w:val="000000"/>
          <w:sz w:val="24"/>
          <w:szCs w:val="24"/>
        </w:rPr>
        <w:t>ризнает принцип народного суверенитета</w:t>
      </w:r>
      <w:r w:rsidR="008C1060">
        <w:rPr>
          <w:rFonts w:ascii="Calibri" w:hAnsi="Calibri" w:cs="Calibri"/>
          <w:color w:val="000000"/>
          <w:sz w:val="24"/>
          <w:szCs w:val="24"/>
        </w:rPr>
        <w:t xml:space="preserve"> </w:t>
      </w:r>
      <w:r w:rsidRPr="00316847">
        <w:rPr>
          <w:rFonts w:ascii="Calibri" w:hAnsi="Calibri" w:cs="Calibri"/>
          <w:color w:val="000000"/>
          <w:sz w:val="24"/>
          <w:szCs w:val="24"/>
        </w:rPr>
        <w:t>(</w:t>
      </w:r>
      <w:r w:rsidR="008C1060">
        <w:rPr>
          <w:rFonts w:ascii="Calibri" w:hAnsi="Calibri" w:cs="Calibri"/>
          <w:color w:val="000000"/>
          <w:sz w:val="24"/>
          <w:szCs w:val="24"/>
        </w:rPr>
        <w:t>«</w:t>
      </w:r>
      <w:r w:rsidR="008C1060" w:rsidRPr="008C1060">
        <w:rPr>
          <w:rFonts w:ascii="Calibri" w:hAnsi="Calibri" w:cs="Calibri"/>
          <w:color w:val="000000"/>
          <w:sz w:val="24"/>
          <w:szCs w:val="24"/>
        </w:rPr>
        <w:t>Носителем суверенитета и единственным источником власти в Российской Федерации является ее многонациональный народ</w:t>
      </w:r>
      <w:r w:rsidR="008C1060">
        <w:rPr>
          <w:rFonts w:ascii="Calibri" w:hAnsi="Calibri" w:cs="Calibri"/>
          <w:color w:val="000000"/>
          <w:sz w:val="24"/>
          <w:szCs w:val="24"/>
        </w:rPr>
        <w:t xml:space="preserve">», ст. 3, п. 1 Конституции) </w:t>
      </w:r>
      <w:r w:rsidRPr="00316847">
        <w:rPr>
          <w:rFonts w:ascii="Calibri" w:hAnsi="Calibri" w:cs="Calibri"/>
          <w:color w:val="000000"/>
          <w:sz w:val="24"/>
          <w:szCs w:val="24"/>
        </w:rPr>
        <w:t>и правового государства (универсальн</w:t>
      </w:r>
      <w:r w:rsidR="008C1060">
        <w:rPr>
          <w:rFonts w:ascii="Calibri" w:hAnsi="Calibri" w:cs="Calibri"/>
          <w:color w:val="000000"/>
          <w:sz w:val="24"/>
          <w:szCs w:val="24"/>
        </w:rPr>
        <w:t>ое юридическое равенство российских граждан</w:t>
      </w:r>
      <w:r w:rsidRPr="00316847">
        <w:rPr>
          <w:rFonts w:ascii="Calibri" w:hAnsi="Calibri" w:cs="Calibri"/>
          <w:color w:val="000000"/>
          <w:sz w:val="24"/>
          <w:szCs w:val="24"/>
        </w:rPr>
        <w:t xml:space="preserve"> на всей территории</w:t>
      </w:r>
      <w:r w:rsidR="008C1060">
        <w:rPr>
          <w:rFonts w:ascii="Calibri" w:hAnsi="Calibri" w:cs="Calibri"/>
          <w:color w:val="000000"/>
          <w:sz w:val="24"/>
          <w:szCs w:val="24"/>
        </w:rPr>
        <w:t xml:space="preserve">, ст. 5, п.2). Эта </w:t>
      </w:r>
      <w:r w:rsidRPr="00316847">
        <w:rPr>
          <w:rFonts w:ascii="Calibri" w:hAnsi="Calibri" w:cs="Calibri"/>
          <w:color w:val="000000"/>
          <w:sz w:val="24"/>
          <w:szCs w:val="24"/>
        </w:rPr>
        <w:t>Конституция, в отличие от всех предыдущих</w:t>
      </w:r>
      <w:r w:rsidR="008C1060">
        <w:rPr>
          <w:rFonts w:ascii="Calibri" w:hAnsi="Calibri" w:cs="Calibri"/>
          <w:color w:val="000000"/>
          <w:sz w:val="24"/>
          <w:szCs w:val="24"/>
        </w:rPr>
        <w:t xml:space="preserve">, </w:t>
      </w:r>
      <w:r w:rsidRPr="00316847">
        <w:rPr>
          <w:rFonts w:ascii="Calibri" w:hAnsi="Calibri" w:cs="Calibri"/>
          <w:color w:val="000000"/>
          <w:sz w:val="24"/>
          <w:szCs w:val="24"/>
        </w:rPr>
        <w:t xml:space="preserve">не только предполагает равенство прав граждан России, но и содержит процедуры избрания властей федерации и ее субъектов на основе </w:t>
      </w:r>
      <w:r w:rsidR="008C1060">
        <w:rPr>
          <w:rFonts w:ascii="Calibri" w:hAnsi="Calibri" w:cs="Calibri"/>
          <w:color w:val="000000"/>
          <w:sz w:val="24"/>
          <w:szCs w:val="24"/>
        </w:rPr>
        <w:t>реферндума и свободных выборов (ст. 3</w:t>
      </w:r>
      <w:r w:rsidRPr="00316847">
        <w:rPr>
          <w:rFonts w:ascii="Calibri" w:hAnsi="Calibri" w:cs="Calibri"/>
          <w:color w:val="000000"/>
          <w:sz w:val="24"/>
          <w:szCs w:val="24"/>
        </w:rPr>
        <w:t>)</w:t>
      </w:r>
      <w:r w:rsidR="008C1060">
        <w:rPr>
          <w:rFonts w:ascii="Calibri" w:hAnsi="Calibri" w:cs="Calibri"/>
          <w:color w:val="000000"/>
          <w:sz w:val="24"/>
          <w:szCs w:val="24"/>
        </w:rPr>
        <w:t>. К</w:t>
      </w:r>
      <w:r w:rsidRPr="00316847">
        <w:rPr>
          <w:rFonts w:ascii="Calibri" w:hAnsi="Calibri" w:cs="Calibri"/>
          <w:color w:val="000000"/>
          <w:sz w:val="24"/>
          <w:szCs w:val="24"/>
        </w:rPr>
        <w:t>онституционный статус России как федеративного государства-нации не позволяет делать безапелляционные заявления о том, что Россия</w:t>
      </w:r>
      <w:r w:rsidR="00421715">
        <w:rPr>
          <w:rFonts w:ascii="Calibri" w:hAnsi="Calibri" w:cs="Calibri"/>
          <w:color w:val="000000"/>
          <w:sz w:val="24"/>
          <w:szCs w:val="24"/>
        </w:rPr>
        <w:t xml:space="preserve"> в принципе</w:t>
      </w:r>
      <w:r w:rsidRPr="00316847">
        <w:rPr>
          <w:rFonts w:ascii="Calibri" w:hAnsi="Calibri" w:cs="Calibri"/>
          <w:color w:val="000000"/>
          <w:sz w:val="24"/>
          <w:szCs w:val="24"/>
        </w:rPr>
        <w:t xml:space="preserve"> не может быть</w:t>
      </w:r>
      <w:r w:rsidR="008C1060">
        <w:rPr>
          <w:rFonts w:ascii="Calibri" w:hAnsi="Calibri" w:cs="Calibri"/>
          <w:color w:val="000000"/>
          <w:sz w:val="24"/>
          <w:szCs w:val="24"/>
        </w:rPr>
        <w:t xml:space="preserve"> таковым. </w:t>
      </w:r>
    </w:p>
    <w:p w:rsidR="009F10C6" w:rsidRPr="007C0FD7" w:rsidRDefault="008F1232" w:rsidP="00316847">
      <w:pPr>
        <w:pStyle w:val="a6"/>
        <w:spacing w:after="240" w:line="360" w:lineRule="auto"/>
        <w:ind w:firstLine="709"/>
        <w:jc w:val="both"/>
        <w:rPr>
          <w:rFonts w:ascii="Calibri" w:hAnsi="Calibri" w:cs="Calibri"/>
          <w:color w:val="000000"/>
          <w:sz w:val="24"/>
          <w:szCs w:val="24"/>
        </w:rPr>
      </w:pPr>
      <w:r w:rsidRPr="007C0FD7">
        <w:rPr>
          <w:rFonts w:ascii="Calibri" w:hAnsi="Calibri" w:cs="Calibri"/>
          <w:color w:val="000000"/>
          <w:sz w:val="24"/>
          <w:szCs w:val="24"/>
        </w:rPr>
        <w:t>Мы уже</w:t>
      </w:r>
      <w:r w:rsidR="003305A1" w:rsidRPr="007C0FD7">
        <w:rPr>
          <w:rFonts w:ascii="Calibri" w:hAnsi="Calibri" w:cs="Calibri"/>
          <w:color w:val="000000"/>
          <w:sz w:val="24"/>
          <w:szCs w:val="24"/>
        </w:rPr>
        <w:t xml:space="preserve"> показали в нашей книге, что реальные </w:t>
      </w:r>
      <w:r w:rsidRPr="007C0FD7">
        <w:rPr>
          <w:rFonts w:ascii="Calibri" w:hAnsi="Calibri" w:cs="Calibri"/>
          <w:color w:val="000000"/>
          <w:sz w:val="24"/>
          <w:szCs w:val="24"/>
        </w:rPr>
        <w:t>условия в</w:t>
      </w:r>
      <w:r w:rsidR="003E76D4" w:rsidRPr="007C0FD7">
        <w:rPr>
          <w:rFonts w:ascii="Calibri" w:hAnsi="Calibri" w:cs="Calibri"/>
          <w:color w:val="000000"/>
          <w:sz w:val="24"/>
          <w:szCs w:val="24"/>
        </w:rPr>
        <w:t xml:space="preserve"> России существенно отличаются от декларируемых</w:t>
      </w:r>
      <w:r w:rsidR="00A3231F" w:rsidRPr="007C0FD7">
        <w:rPr>
          <w:rFonts w:ascii="Calibri" w:hAnsi="Calibri" w:cs="Calibri"/>
          <w:color w:val="000000"/>
          <w:sz w:val="24"/>
          <w:szCs w:val="24"/>
        </w:rPr>
        <w:t xml:space="preserve"> в законах</w:t>
      </w:r>
      <w:r w:rsidR="00421715">
        <w:rPr>
          <w:rFonts w:ascii="Calibri" w:hAnsi="Calibri" w:cs="Calibri"/>
          <w:color w:val="000000"/>
          <w:sz w:val="24"/>
          <w:szCs w:val="24"/>
        </w:rPr>
        <w:t>, в том числе и в Конституции. Т</w:t>
      </w:r>
      <w:r w:rsidR="003E76D4" w:rsidRPr="007C0FD7">
        <w:rPr>
          <w:rFonts w:ascii="Calibri" w:hAnsi="Calibri" w:cs="Calibri"/>
          <w:color w:val="000000"/>
          <w:sz w:val="24"/>
          <w:szCs w:val="24"/>
        </w:rPr>
        <w:t>ем не менее</w:t>
      </w:r>
      <w:r w:rsidR="00421715">
        <w:rPr>
          <w:rFonts w:ascii="Calibri" w:hAnsi="Calibri" w:cs="Calibri"/>
          <w:color w:val="000000"/>
          <w:sz w:val="24"/>
          <w:szCs w:val="24"/>
        </w:rPr>
        <w:t xml:space="preserve">, </w:t>
      </w:r>
      <w:r w:rsidR="00A3231F" w:rsidRPr="007C0FD7">
        <w:rPr>
          <w:rFonts w:ascii="Calibri" w:hAnsi="Calibri" w:cs="Calibri"/>
          <w:color w:val="000000"/>
          <w:sz w:val="24"/>
          <w:szCs w:val="24"/>
        </w:rPr>
        <w:t xml:space="preserve">правовой статус Российской Федерации в </w:t>
      </w:r>
      <w:r w:rsidR="00195F51" w:rsidRPr="007C0FD7">
        <w:rPr>
          <w:rFonts w:ascii="Calibri" w:hAnsi="Calibri" w:cs="Calibri"/>
          <w:color w:val="000000"/>
          <w:sz w:val="24"/>
          <w:szCs w:val="24"/>
        </w:rPr>
        <w:t>качестве</w:t>
      </w:r>
      <w:r w:rsidR="003E76D4" w:rsidRPr="007C0FD7">
        <w:rPr>
          <w:rFonts w:ascii="Calibri" w:hAnsi="Calibri" w:cs="Calibri"/>
          <w:color w:val="000000"/>
          <w:sz w:val="24"/>
          <w:szCs w:val="24"/>
        </w:rPr>
        <w:t xml:space="preserve"> государства</w:t>
      </w:r>
      <w:r w:rsidR="00195F51" w:rsidRPr="007C0FD7">
        <w:rPr>
          <w:rFonts w:ascii="Calibri" w:hAnsi="Calibri" w:cs="Calibri"/>
          <w:color w:val="000000"/>
          <w:sz w:val="24"/>
          <w:szCs w:val="24"/>
        </w:rPr>
        <w:t>-</w:t>
      </w:r>
      <w:r w:rsidR="003E76D4" w:rsidRPr="007C0FD7">
        <w:rPr>
          <w:rFonts w:ascii="Calibri" w:hAnsi="Calibri" w:cs="Calibri"/>
          <w:color w:val="000000"/>
          <w:sz w:val="24"/>
          <w:szCs w:val="24"/>
        </w:rPr>
        <w:t>нации явл</w:t>
      </w:r>
      <w:r w:rsidR="00195F51" w:rsidRPr="007C0FD7">
        <w:rPr>
          <w:rFonts w:ascii="Calibri" w:hAnsi="Calibri" w:cs="Calibri"/>
          <w:color w:val="000000"/>
          <w:sz w:val="24"/>
          <w:szCs w:val="24"/>
        </w:rPr>
        <w:t>я</w:t>
      </w:r>
      <w:r w:rsidR="003E76D4" w:rsidRPr="007C0FD7">
        <w:rPr>
          <w:rFonts w:ascii="Calibri" w:hAnsi="Calibri" w:cs="Calibri"/>
          <w:color w:val="000000"/>
          <w:sz w:val="24"/>
          <w:szCs w:val="24"/>
        </w:rPr>
        <w:t xml:space="preserve">ется определенным </w:t>
      </w:r>
      <w:r w:rsidR="003E76D4" w:rsidRPr="00421715">
        <w:rPr>
          <w:rFonts w:ascii="Calibri" w:hAnsi="Calibri" w:cs="Calibri"/>
          <w:sz w:val="24"/>
          <w:szCs w:val="24"/>
        </w:rPr>
        <w:t>политич</w:t>
      </w:r>
      <w:r w:rsidR="00195F51" w:rsidRPr="00421715">
        <w:rPr>
          <w:rFonts w:ascii="Calibri" w:hAnsi="Calibri" w:cs="Calibri"/>
          <w:sz w:val="24"/>
          <w:szCs w:val="24"/>
        </w:rPr>
        <w:t>е</w:t>
      </w:r>
      <w:r w:rsidR="003E76D4" w:rsidRPr="00421715">
        <w:rPr>
          <w:rFonts w:ascii="Calibri" w:hAnsi="Calibri" w:cs="Calibri"/>
          <w:sz w:val="24"/>
          <w:szCs w:val="24"/>
        </w:rPr>
        <w:t>ским ресурсом</w:t>
      </w:r>
      <w:r w:rsidR="00195F51" w:rsidRPr="00421715">
        <w:rPr>
          <w:rFonts w:ascii="Calibri" w:hAnsi="Calibri" w:cs="Calibri"/>
          <w:sz w:val="24"/>
          <w:szCs w:val="24"/>
        </w:rPr>
        <w:t xml:space="preserve"> в развитии гражданской нации. В случае эволюционной трансформации</w:t>
      </w:r>
      <w:r w:rsidR="00A3231F" w:rsidRPr="00421715">
        <w:rPr>
          <w:rFonts w:ascii="Calibri" w:hAnsi="Calibri" w:cs="Calibri"/>
          <w:sz w:val="24"/>
          <w:szCs w:val="24"/>
        </w:rPr>
        <w:t xml:space="preserve"> России</w:t>
      </w:r>
      <w:r w:rsidR="00C37C5A" w:rsidRPr="00421715">
        <w:rPr>
          <w:rFonts w:ascii="Calibri" w:hAnsi="Calibri" w:cs="Calibri"/>
          <w:sz w:val="24"/>
          <w:szCs w:val="24"/>
        </w:rPr>
        <w:t>, политические силы, выступающие за развитие гражданской нации, будут использовать инструментарий, отраженный еще в лозунге советских диссидентов: «Соблюдайте вашу конституцию».</w:t>
      </w:r>
      <w:r w:rsidR="009F10C6" w:rsidRPr="00421715">
        <w:rPr>
          <w:rFonts w:ascii="Calibri" w:hAnsi="Calibri" w:cs="Calibri"/>
          <w:sz w:val="24"/>
          <w:szCs w:val="24"/>
        </w:rPr>
        <w:t xml:space="preserve"> </w:t>
      </w:r>
      <w:r w:rsidR="00421715">
        <w:rPr>
          <w:rFonts w:ascii="Calibri" w:hAnsi="Calibri" w:cs="Calibri"/>
          <w:sz w:val="24"/>
          <w:szCs w:val="24"/>
        </w:rPr>
        <w:t xml:space="preserve">Напомним, что началом выхода </w:t>
      </w:r>
      <w:r w:rsidR="009F10C6" w:rsidRPr="00421715">
        <w:rPr>
          <w:rFonts w:ascii="Calibri" w:hAnsi="Calibri" w:cs="Calibri"/>
          <w:sz w:val="24"/>
          <w:szCs w:val="24"/>
        </w:rPr>
        <w:t>балтийских республик из СССР стала их ап</w:t>
      </w:r>
      <w:r w:rsidR="00421715">
        <w:rPr>
          <w:rFonts w:ascii="Calibri" w:hAnsi="Calibri" w:cs="Calibri"/>
          <w:sz w:val="24"/>
          <w:szCs w:val="24"/>
        </w:rPr>
        <w:t xml:space="preserve">елляция к советским же законам. </w:t>
      </w:r>
      <w:r w:rsidR="009F10C6" w:rsidRPr="00421715">
        <w:rPr>
          <w:rFonts w:ascii="Calibri" w:hAnsi="Calibri" w:cs="Calibri"/>
          <w:sz w:val="24"/>
          <w:szCs w:val="24"/>
        </w:rPr>
        <w:t>Например, в проекте Конституции Литовской ССР (1988) говорилось, что отношения республики с Союзом ССР строятся на началах, закрепленных в договоре Об образовании СССР от 29</w:t>
      </w:r>
      <w:r w:rsidR="009F10C6" w:rsidRPr="00421715">
        <w:rPr>
          <w:rFonts w:ascii="Calibri" w:hAnsi="Calibri" w:cs="Calibri"/>
          <w:b/>
          <w:sz w:val="24"/>
          <w:szCs w:val="24"/>
        </w:rPr>
        <w:t xml:space="preserve"> </w:t>
      </w:r>
      <w:r w:rsidR="009F10C6" w:rsidRPr="00421715">
        <w:rPr>
          <w:rFonts w:ascii="Calibri" w:hAnsi="Calibri" w:cs="Calibri"/>
          <w:sz w:val="24"/>
          <w:szCs w:val="24"/>
        </w:rPr>
        <w:t>декабря 1922</w:t>
      </w:r>
      <w:r w:rsidR="00421715">
        <w:rPr>
          <w:rFonts w:ascii="Calibri" w:hAnsi="Calibri" w:cs="Calibri"/>
          <w:sz w:val="24"/>
          <w:szCs w:val="24"/>
        </w:rPr>
        <w:t xml:space="preserve"> года</w:t>
      </w:r>
      <w:r w:rsidR="009F10C6" w:rsidRPr="00421715">
        <w:rPr>
          <w:rFonts w:ascii="Calibri" w:hAnsi="Calibri" w:cs="Calibri"/>
          <w:sz w:val="24"/>
          <w:szCs w:val="24"/>
        </w:rPr>
        <w:t xml:space="preserve">. Идея соблюдения своей же российской конституции, даже если </w:t>
      </w:r>
      <w:r w:rsidR="00421715">
        <w:rPr>
          <w:rFonts w:ascii="Calibri" w:hAnsi="Calibri" w:cs="Calibri"/>
          <w:sz w:val="24"/>
          <w:szCs w:val="24"/>
        </w:rPr>
        <w:t xml:space="preserve">открыто </w:t>
      </w:r>
      <w:r w:rsidR="009F10C6" w:rsidRPr="00421715">
        <w:rPr>
          <w:rFonts w:ascii="Calibri" w:hAnsi="Calibri" w:cs="Calibri"/>
          <w:sz w:val="24"/>
          <w:szCs w:val="24"/>
        </w:rPr>
        <w:t>не артикулируется, предполагается сам</w:t>
      </w:r>
      <w:r w:rsidR="009F10C6" w:rsidRPr="007C0FD7">
        <w:rPr>
          <w:rFonts w:ascii="Calibri" w:hAnsi="Calibri" w:cs="Calibri"/>
          <w:color w:val="000000"/>
          <w:sz w:val="24"/>
          <w:szCs w:val="24"/>
        </w:rPr>
        <w:t>им фактом использования легальных методов политической борьбы и апелляци</w:t>
      </w:r>
      <w:r w:rsidR="00421715">
        <w:rPr>
          <w:rFonts w:ascii="Calibri" w:hAnsi="Calibri" w:cs="Calibri"/>
          <w:color w:val="000000"/>
          <w:sz w:val="24"/>
          <w:szCs w:val="24"/>
        </w:rPr>
        <w:t xml:space="preserve">и </w:t>
      </w:r>
      <w:r w:rsidR="009F10C6" w:rsidRPr="007C0FD7">
        <w:rPr>
          <w:rFonts w:ascii="Calibri" w:hAnsi="Calibri" w:cs="Calibri"/>
          <w:color w:val="000000"/>
          <w:sz w:val="24"/>
          <w:szCs w:val="24"/>
        </w:rPr>
        <w:t>к закону. В ближайшей перспективе такая форма воздействия на процесс реального развития гражданской нации представляется нам наиболее вероятной.</w:t>
      </w:r>
    </w:p>
    <w:p w:rsidR="00273F17" w:rsidRPr="007C0FD7" w:rsidRDefault="00273F17" w:rsidP="00316847">
      <w:pPr>
        <w:pStyle w:val="a6"/>
        <w:spacing w:after="240" w:line="360" w:lineRule="auto"/>
        <w:ind w:firstLine="709"/>
        <w:jc w:val="both"/>
        <w:rPr>
          <w:rFonts w:ascii="Calibri" w:hAnsi="Calibri" w:cs="Calibri"/>
          <w:sz w:val="24"/>
          <w:szCs w:val="24"/>
        </w:rPr>
      </w:pPr>
      <w:r w:rsidRPr="007C0FD7">
        <w:rPr>
          <w:rFonts w:ascii="Calibri" w:hAnsi="Calibri" w:cs="Calibri"/>
          <w:color w:val="000000"/>
          <w:sz w:val="24"/>
          <w:szCs w:val="24"/>
        </w:rPr>
        <w:lastRenderedPageBreak/>
        <w:t>Есть и другие предпосылки развития в России государства</w:t>
      </w:r>
      <w:r w:rsidR="00282CE9" w:rsidRPr="007C0FD7">
        <w:rPr>
          <w:rFonts w:ascii="Calibri" w:hAnsi="Calibri" w:cs="Calibri"/>
          <w:color w:val="000000"/>
          <w:sz w:val="24"/>
          <w:szCs w:val="24"/>
        </w:rPr>
        <w:t>-</w:t>
      </w:r>
      <w:r w:rsidRPr="007C0FD7">
        <w:rPr>
          <w:rFonts w:ascii="Calibri" w:hAnsi="Calibri" w:cs="Calibri"/>
          <w:color w:val="000000"/>
          <w:sz w:val="24"/>
          <w:szCs w:val="24"/>
        </w:rPr>
        <w:t>нации. К концу 1990-х г</w:t>
      </w:r>
      <w:r w:rsidR="00421715">
        <w:rPr>
          <w:rFonts w:ascii="Calibri" w:hAnsi="Calibri" w:cs="Calibri"/>
          <w:color w:val="000000"/>
          <w:sz w:val="24"/>
          <w:szCs w:val="24"/>
        </w:rPr>
        <w:t xml:space="preserve">одов </w:t>
      </w:r>
      <w:r w:rsidRPr="007C0FD7">
        <w:rPr>
          <w:rFonts w:ascii="Calibri" w:hAnsi="Calibri" w:cs="Calibri"/>
          <w:color w:val="000000"/>
          <w:sz w:val="24"/>
          <w:szCs w:val="24"/>
        </w:rPr>
        <w:t>этнический сеп</w:t>
      </w:r>
      <w:r w:rsidR="003E01B1" w:rsidRPr="007C0FD7">
        <w:rPr>
          <w:rFonts w:ascii="Calibri" w:hAnsi="Calibri" w:cs="Calibri"/>
          <w:color w:val="000000"/>
          <w:sz w:val="24"/>
          <w:szCs w:val="24"/>
        </w:rPr>
        <w:t>а</w:t>
      </w:r>
      <w:r w:rsidRPr="007C0FD7">
        <w:rPr>
          <w:rFonts w:ascii="Calibri" w:hAnsi="Calibri" w:cs="Calibri"/>
          <w:color w:val="000000"/>
          <w:sz w:val="24"/>
          <w:szCs w:val="24"/>
        </w:rPr>
        <w:t xml:space="preserve">ратизм </w:t>
      </w:r>
      <w:r w:rsidR="003E01B1" w:rsidRPr="007C0FD7">
        <w:rPr>
          <w:rFonts w:ascii="Calibri" w:hAnsi="Calibri" w:cs="Calibri"/>
          <w:color w:val="000000"/>
          <w:sz w:val="24"/>
          <w:szCs w:val="24"/>
        </w:rPr>
        <w:t xml:space="preserve">престал быть массовым, каким </w:t>
      </w:r>
      <w:r w:rsidR="00421715">
        <w:rPr>
          <w:rFonts w:ascii="Calibri" w:hAnsi="Calibri" w:cs="Calibri"/>
          <w:color w:val="000000"/>
          <w:sz w:val="24"/>
          <w:szCs w:val="24"/>
        </w:rPr>
        <w:t xml:space="preserve">он </w:t>
      </w:r>
      <w:r w:rsidR="003E01B1" w:rsidRPr="007C0FD7">
        <w:rPr>
          <w:rFonts w:ascii="Calibri" w:hAnsi="Calibri" w:cs="Calibri"/>
          <w:color w:val="000000"/>
          <w:sz w:val="24"/>
          <w:szCs w:val="24"/>
        </w:rPr>
        <w:t>был в 1989-1992 г</w:t>
      </w:r>
      <w:r w:rsidR="00421715">
        <w:rPr>
          <w:rFonts w:ascii="Calibri" w:hAnsi="Calibri" w:cs="Calibri"/>
          <w:color w:val="000000"/>
          <w:sz w:val="24"/>
          <w:szCs w:val="24"/>
        </w:rPr>
        <w:t xml:space="preserve">одах </w:t>
      </w:r>
      <w:r w:rsidR="003E01B1" w:rsidRPr="007C0FD7">
        <w:rPr>
          <w:rFonts w:ascii="Calibri" w:hAnsi="Calibri" w:cs="Calibri"/>
          <w:color w:val="000000"/>
          <w:sz w:val="24"/>
          <w:szCs w:val="24"/>
        </w:rPr>
        <w:t>во времена «парада суверенитетов»</w:t>
      </w:r>
      <w:r w:rsidR="00421715">
        <w:rPr>
          <w:rFonts w:ascii="Calibri" w:hAnsi="Calibri" w:cs="Calibri"/>
          <w:color w:val="000000"/>
          <w:sz w:val="24"/>
          <w:szCs w:val="24"/>
        </w:rPr>
        <w:t xml:space="preserve">. Его </w:t>
      </w:r>
      <w:r w:rsidR="003E01B1" w:rsidRPr="007C0FD7">
        <w:rPr>
          <w:rFonts w:ascii="Calibri" w:hAnsi="Calibri" w:cs="Calibri"/>
          <w:color w:val="000000"/>
          <w:sz w:val="24"/>
          <w:szCs w:val="24"/>
        </w:rPr>
        <w:t xml:space="preserve">заметные </w:t>
      </w:r>
      <w:r w:rsidR="00DC71DB" w:rsidRPr="007C0FD7">
        <w:rPr>
          <w:rFonts w:ascii="Calibri" w:hAnsi="Calibri" w:cs="Calibri"/>
          <w:color w:val="000000"/>
          <w:sz w:val="24"/>
          <w:szCs w:val="24"/>
        </w:rPr>
        <w:t>проявления</w:t>
      </w:r>
      <w:r w:rsidR="003E01B1" w:rsidRPr="007C0FD7">
        <w:rPr>
          <w:rFonts w:ascii="Calibri" w:hAnsi="Calibri" w:cs="Calibri"/>
          <w:color w:val="000000"/>
          <w:sz w:val="24"/>
          <w:szCs w:val="24"/>
        </w:rPr>
        <w:t xml:space="preserve"> </w:t>
      </w:r>
      <w:r w:rsidR="00DC71DB" w:rsidRPr="007C0FD7">
        <w:rPr>
          <w:rFonts w:ascii="Calibri" w:hAnsi="Calibri" w:cs="Calibri"/>
          <w:color w:val="000000"/>
          <w:sz w:val="24"/>
          <w:szCs w:val="24"/>
        </w:rPr>
        <w:t xml:space="preserve">отмечались </w:t>
      </w:r>
      <w:r w:rsidR="00AC3978" w:rsidRPr="007C0FD7">
        <w:rPr>
          <w:rFonts w:ascii="Calibri" w:hAnsi="Calibri" w:cs="Calibri"/>
          <w:color w:val="000000"/>
          <w:sz w:val="24"/>
          <w:szCs w:val="24"/>
        </w:rPr>
        <w:t>лишь</w:t>
      </w:r>
      <w:r w:rsidR="003E01B1" w:rsidRPr="007C0FD7">
        <w:rPr>
          <w:rFonts w:ascii="Calibri" w:hAnsi="Calibri" w:cs="Calibri"/>
          <w:color w:val="000000"/>
          <w:sz w:val="24"/>
          <w:szCs w:val="24"/>
        </w:rPr>
        <w:t xml:space="preserve"> </w:t>
      </w:r>
      <w:r w:rsidR="00DC71DB" w:rsidRPr="007C0FD7">
        <w:rPr>
          <w:rFonts w:ascii="Calibri" w:hAnsi="Calibri" w:cs="Calibri"/>
          <w:color w:val="000000"/>
          <w:sz w:val="24"/>
          <w:szCs w:val="24"/>
        </w:rPr>
        <w:t xml:space="preserve">в </w:t>
      </w:r>
      <w:r w:rsidR="003E01B1" w:rsidRPr="007C0FD7">
        <w:rPr>
          <w:rFonts w:ascii="Calibri" w:hAnsi="Calibri" w:cs="Calibri"/>
          <w:color w:val="000000"/>
          <w:sz w:val="24"/>
          <w:szCs w:val="24"/>
        </w:rPr>
        <w:t>Чеченской</w:t>
      </w:r>
      <w:r w:rsidR="00AC3978" w:rsidRPr="007C0FD7">
        <w:rPr>
          <w:rFonts w:ascii="Calibri" w:hAnsi="Calibri" w:cs="Calibri"/>
          <w:color w:val="000000"/>
          <w:sz w:val="24"/>
          <w:szCs w:val="24"/>
        </w:rPr>
        <w:t xml:space="preserve"> республике</w:t>
      </w:r>
      <w:r w:rsidR="003E01B1" w:rsidRPr="007C0FD7">
        <w:rPr>
          <w:rFonts w:ascii="Calibri" w:hAnsi="Calibri" w:cs="Calibri"/>
          <w:color w:val="000000"/>
          <w:sz w:val="24"/>
          <w:szCs w:val="24"/>
        </w:rPr>
        <w:t xml:space="preserve">, а </w:t>
      </w:r>
      <w:r w:rsidR="00421715">
        <w:rPr>
          <w:rFonts w:ascii="Calibri" w:hAnsi="Calibri" w:cs="Calibri"/>
          <w:color w:val="000000"/>
          <w:sz w:val="24"/>
          <w:szCs w:val="24"/>
        </w:rPr>
        <w:t>к концу 2</w:t>
      </w:r>
      <w:r w:rsidR="003E01B1" w:rsidRPr="007C0FD7">
        <w:rPr>
          <w:rFonts w:ascii="Calibri" w:hAnsi="Calibri" w:cs="Calibri"/>
          <w:color w:val="000000"/>
          <w:sz w:val="24"/>
          <w:szCs w:val="24"/>
        </w:rPr>
        <w:t xml:space="preserve">000-х </w:t>
      </w:r>
      <w:r w:rsidR="00421715">
        <w:rPr>
          <w:rFonts w:ascii="Calibri" w:hAnsi="Calibri" w:cs="Calibri"/>
          <w:color w:val="000000"/>
          <w:sz w:val="24"/>
          <w:szCs w:val="24"/>
        </w:rPr>
        <w:t xml:space="preserve">годов </w:t>
      </w:r>
      <w:r w:rsidR="003E01B1" w:rsidRPr="007C0FD7">
        <w:rPr>
          <w:rFonts w:ascii="Calibri" w:hAnsi="Calibri" w:cs="Calibri"/>
          <w:color w:val="000000"/>
          <w:sz w:val="24"/>
          <w:szCs w:val="24"/>
        </w:rPr>
        <w:t>сепаратизм не проя</w:t>
      </w:r>
      <w:r w:rsidR="00B33677" w:rsidRPr="007C0FD7">
        <w:rPr>
          <w:rFonts w:ascii="Calibri" w:hAnsi="Calibri" w:cs="Calibri"/>
          <w:color w:val="000000"/>
          <w:sz w:val="24"/>
          <w:szCs w:val="24"/>
        </w:rPr>
        <w:t>в</w:t>
      </w:r>
      <w:r w:rsidR="003E01B1" w:rsidRPr="007C0FD7">
        <w:rPr>
          <w:rFonts w:ascii="Calibri" w:hAnsi="Calibri" w:cs="Calibri"/>
          <w:color w:val="000000"/>
          <w:sz w:val="24"/>
          <w:szCs w:val="24"/>
        </w:rPr>
        <w:t>л</w:t>
      </w:r>
      <w:r w:rsidR="00B33677" w:rsidRPr="007C0FD7">
        <w:rPr>
          <w:rFonts w:ascii="Calibri" w:hAnsi="Calibri" w:cs="Calibri"/>
          <w:color w:val="000000"/>
          <w:sz w:val="24"/>
          <w:szCs w:val="24"/>
        </w:rPr>
        <w:t>я</w:t>
      </w:r>
      <w:r w:rsidR="00421715">
        <w:rPr>
          <w:rFonts w:ascii="Calibri" w:hAnsi="Calibri" w:cs="Calibri"/>
          <w:color w:val="000000"/>
          <w:sz w:val="24"/>
          <w:szCs w:val="24"/>
        </w:rPr>
        <w:t>л</w:t>
      </w:r>
      <w:r w:rsidR="003E01B1" w:rsidRPr="007C0FD7">
        <w:rPr>
          <w:rFonts w:ascii="Calibri" w:hAnsi="Calibri" w:cs="Calibri"/>
          <w:color w:val="000000"/>
          <w:sz w:val="24"/>
          <w:szCs w:val="24"/>
        </w:rPr>
        <w:t xml:space="preserve">ся как сколько-нибудь </w:t>
      </w:r>
      <w:r w:rsidR="00DC71DB" w:rsidRPr="007C0FD7">
        <w:rPr>
          <w:rFonts w:ascii="Calibri" w:hAnsi="Calibri" w:cs="Calibri"/>
          <w:color w:val="000000"/>
          <w:sz w:val="24"/>
          <w:szCs w:val="24"/>
        </w:rPr>
        <w:t>влиятельная</w:t>
      </w:r>
      <w:r w:rsidR="003E01B1" w:rsidRPr="007C0FD7">
        <w:rPr>
          <w:rFonts w:ascii="Calibri" w:hAnsi="Calibri" w:cs="Calibri"/>
          <w:color w:val="000000"/>
          <w:sz w:val="24"/>
          <w:szCs w:val="24"/>
        </w:rPr>
        <w:t xml:space="preserve"> сила ни в</w:t>
      </w:r>
      <w:r w:rsidR="00D27CDB" w:rsidRPr="007C0FD7">
        <w:rPr>
          <w:rFonts w:ascii="Calibri" w:hAnsi="Calibri" w:cs="Calibri"/>
          <w:color w:val="000000"/>
          <w:sz w:val="24"/>
          <w:szCs w:val="24"/>
        </w:rPr>
        <w:t xml:space="preserve"> </w:t>
      </w:r>
      <w:r w:rsidR="003E01B1" w:rsidRPr="007C0FD7">
        <w:rPr>
          <w:rFonts w:ascii="Calibri" w:hAnsi="Calibri" w:cs="Calibri"/>
          <w:color w:val="000000"/>
          <w:sz w:val="24"/>
          <w:szCs w:val="24"/>
        </w:rPr>
        <w:t xml:space="preserve">одном из субъектов </w:t>
      </w:r>
      <w:r w:rsidR="00D27CDB" w:rsidRPr="007C0FD7">
        <w:rPr>
          <w:rFonts w:ascii="Calibri" w:hAnsi="Calibri" w:cs="Calibri"/>
          <w:color w:val="000000"/>
          <w:sz w:val="24"/>
          <w:szCs w:val="24"/>
        </w:rPr>
        <w:t>Ф</w:t>
      </w:r>
      <w:r w:rsidR="003E01B1" w:rsidRPr="007C0FD7">
        <w:rPr>
          <w:rFonts w:ascii="Calibri" w:hAnsi="Calibri" w:cs="Calibri"/>
          <w:color w:val="000000"/>
          <w:sz w:val="24"/>
          <w:szCs w:val="24"/>
        </w:rPr>
        <w:t>ед</w:t>
      </w:r>
      <w:r w:rsidR="00D27CDB" w:rsidRPr="007C0FD7">
        <w:rPr>
          <w:rFonts w:ascii="Calibri" w:hAnsi="Calibri" w:cs="Calibri"/>
          <w:color w:val="000000"/>
          <w:sz w:val="24"/>
          <w:szCs w:val="24"/>
        </w:rPr>
        <w:t>е</w:t>
      </w:r>
      <w:r w:rsidR="003E01B1" w:rsidRPr="007C0FD7">
        <w:rPr>
          <w:rFonts w:ascii="Calibri" w:hAnsi="Calibri" w:cs="Calibri"/>
          <w:color w:val="000000"/>
          <w:sz w:val="24"/>
          <w:szCs w:val="24"/>
        </w:rPr>
        <w:t xml:space="preserve">рации. На всей ее </w:t>
      </w:r>
      <w:r w:rsidR="00DC71DB" w:rsidRPr="007C0FD7">
        <w:rPr>
          <w:rFonts w:ascii="Calibri" w:hAnsi="Calibri" w:cs="Calibri"/>
          <w:color w:val="000000"/>
          <w:sz w:val="24"/>
          <w:szCs w:val="24"/>
        </w:rPr>
        <w:t>территории</w:t>
      </w:r>
      <w:r w:rsidR="003E01B1" w:rsidRPr="007C0FD7">
        <w:rPr>
          <w:rFonts w:ascii="Calibri" w:hAnsi="Calibri" w:cs="Calibri"/>
          <w:color w:val="000000"/>
          <w:sz w:val="24"/>
          <w:szCs w:val="24"/>
        </w:rPr>
        <w:t xml:space="preserve">  понятен</w:t>
      </w:r>
      <w:r w:rsidR="00421715">
        <w:rPr>
          <w:rFonts w:ascii="Calibri" w:hAnsi="Calibri" w:cs="Calibri"/>
          <w:color w:val="000000"/>
          <w:sz w:val="24"/>
          <w:szCs w:val="24"/>
        </w:rPr>
        <w:t xml:space="preserve"> для всего </w:t>
      </w:r>
      <w:r w:rsidR="00DC71DB" w:rsidRPr="007C0FD7">
        <w:rPr>
          <w:rFonts w:ascii="Calibri" w:hAnsi="Calibri" w:cs="Calibri"/>
          <w:color w:val="000000"/>
          <w:sz w:val="24"/>
          <w:szCs w:val="24"/>
        </w:rPr>
        <w:t>населения</w:t>
      </w:r>
      <w:r w:rsidR="003E01B1" w:rsidRPr="007C0FD7">
        <w:rPr>
          <w:rFonts w:ascii="Calibri" w:hAnsi="Calibri" w:cs="Calibri"/>
          <w:color w:val="000000"/>
          <w:sz w:val="24"/>
          <w:szCs w:val="24"/>
        </w:rPr>
        <w:t xml:space="preserve"> и</w:t>
      </w:r>
      <w:r w:rsidR="00DC71DB" w:rsidRPr="007C0FD7">
        <w:rPr>
          <w:rFonts w:ascii="Calibri" w:hAnsi="Calibri" w:cs="Calibri"/>
          <w:color w:val="000000"/>
          <w:sz w:val="24"/>
          <w:szCs w:val="24"/>
        </w:rPr>
        <w:t xml:space="preserve"> повсеместно широко </w:t>
      </w:r>
      <w:r w:rsidR="003E01B1" w:rsidRPr="007C0FD7">
        <w:rPr>
          <w:rFonts w:ascii="Calibri" w:hAnsi="Calibri" w:cs="Calibri"/>
          <w:color w:val="000000"/>
          <w:sz w:val="24"/>
          <w:szCs w:val="24"/>
        </w:rPr>
        <w:t>используется русский язык</w:t>
      </w:r>
      <w:r w:rsidR="00DC71DB" w:rsidRPr="007C0FD7">
        <w:rPr>
          <w:rFonts w:ascii="Calibri" w:hAnsi="Calibri" w:cs="Calibri"/>
          <w:color w:val="000000"/>
          <w:sz w:val="24"/>
          <w:szCs w:val="24"/>
        </w:rPr>
        <w:t xml:space="preserve">. </w:t>
      </w:r>
      <w:r w:rsidR="00A61C46" w:rsidRPr="007C0FD7">
        <w:rPr>
          <w:rFonts w:ascii="Calibri" w:hAnsi="Calibri" w:cs="Calibri"/>
          <w:color w:val="000000"/>
          <w:sz w:val="24"/>
          <w:szCs w:val="24"/>
        </w:rPr>
        <w:t xml:space="preserve"> С</w:t>
      </w:r>
      <w:r w:rsidR="006B0AB3">
        <w:rPr>
          <w:rFonts w:ascii="Calibri" w:hAnsi="Calibri" w:cs="Calibri"/>
          <w:color w:val="000000"/>
          <w:sz w:val="24"/>
          <w:szCs w:val="24"/>
        </w:rPr>
        <w:t xml:space="preserve">уществует в России и </w:t>
      </w:r>
      <w:r w:rsidR="00A61C46" w:rsidRPr="007C0FD7">
        <w:rPr>
          <w:rFonts w:ascii="Calibri" w:hAnsi="Calibri" w:cs="Calibri"/>
          <w:color w:val="000000"/>
          <w:sz w:val="24"/>
          <w:szCs w:val="24"/>
        </w:rPr>
        <w:t>о</w:t>
      </w:r>
      <w:r w:rsidR="003E01B1" w:rsidRPr="007C0FD7">
        <w:rPr>
          <w:rFonts w:ascii="Calibri" w:hAnsi="Calibri" w:cs="Calibri"/>
          <w:color w:val="000000"/>
          <w:sz w:val="24"/>
          <w:szCs w:val="24"/>
        </w:rPr>
        <w:t>бщее культурное пространство</w:t>
      </w:r>
      <w:r w:rsidR="006B0AB3">
        <w:rPr>
          <w:rFonts w:ascii="Calibri" w:hAnsi="Calibri" w:cs="Calibri"/>
          <w:color w:val="000000"/>
          <w:sz w:val="24"/>
          <w:szCs w:val="24"/>
        </w:rPr>
        <w:t xml:space="preserve">, являющееся </w:t>
      </w:r>
      <w:r w:rsidR="008F1232" w:rsidRPr="007C0FD7">
        <w:rPr>
          <w:rFonts w:ascii="Calibri" w:hAnsi="Calibri" w:cs="Calibri"/>
          <w:color w:val="000000"/>
          <w:sz w:val="24"/>
          <w:szCs w:val="24"/>
        </w:rPr>
        <w:t>необходим</w:t>
      </w:r>
      <w:r w:rsidR="006B0AB3">
        <w:rPr>
          <w:rFonts w:ascii="Calibri" w:hAnsi="Calibri" w:cs="Calibri"/>
          <w:color w:val="000000"/>
          <w:sz w:val="24"/>
          <w:szCs w:val="24"/>
        </w:rPr>
        <w:t xml:space="preserve">ым </w:t>
      </w:r>
      <w:r w:rsidR="008F1232" w:rsidRPr="007C0FD7">
        <w:rPr>
          <w:rFonts w:ascii="Calibri" w:hAnsi="Calibri" w:cs="Calibri"/>
          <w:color w:val="000000"/>
          <w:sz w:val="24"/>
          <w:szCs w:val="24"/>
        </w:rPr>
        <w:t>условие</w:t>
      </w:r>
      <w:r w:rsidR="006B0AB3">
        <w:rPr>
          <w:rFonts w:ascii="Calibri" w:hAnsi="Calibri" w:cs="Calibri"/>
          <w:color w:val="000000"/>
          <w:sz w:val="24"/>
          <w:szCs w:val="24"/>
        </w:rPr>
        <w:t>м для</w:t>
      </w:r>
      <w:r w:rsidR="008F1232" w:rsidRPr="007C0FD7">
        <w:rPr>
          <w:rFonts w:ascii="Calibri" w:hAnsi="Calibri" w:cs="Calibri"/>
          <w:color w:val="000000"/>
          <w:sz w:val="24"/>
          <w:szCs w:val="24"/>
        </w:rPr>
        <w:t xml:space="preserve"> освоения гражданами страны</w:t>
      </w:r>
      <w:r w:rsidR="00421715">
        <w:rPr>
          <w:rFonts w:ascii="Calibri" w:hAnsi="Calibri" w:cs="Calibri"/>
          <w:color w:val="000000"/>
          <w:sz w:val="24"/>
          <w:szCs w:val="24"/>
        </w:rPr>
        <w:t xml:space="preserve"> </w:t>
      </w:r>
      <w:r w:rsidR="008F1232" w:rsidRPr="007C0FD7">
        <w:rPr>
          <w:rFonts w:ascii="Calibri" w:hAnsi="Calibri" w:cs="Calibri"/>
          <w:color w:val="000000"/>
          <w:sz w:val="24"/>
          <w:szCs w:val="24"/>
        </w:rPr>
        <w:t>хотя бы минимума общих политико-правовых нор</w:t>
      </w:r>
      <w:r w:rsidR="00A61C46" w:rsidRPr="007C0FD7">
        <w:rPr>
          <w:rFonts w:ascii="Calibri" w:hAnsi="Calibri" w:cs="Calibri"/>
          <w:color w:val="000000"/>
          <w:sz w:val="24"/>
          <w:szCs w:val="24"/>
        </w:rPr>
        <w:t>м</w:t>
      </w:r>
      <w:r w:rsidR="00421715">
        <w:rPr>
          <w:rFonts w:ascii="Calibri" w:hAnsi="Calibri" w:cs="Calibri"/>
          <w:color w:val="000000"/>
          <w:sz w:val="24"/>
          <w:szCs w:val="24"/>
        </w:rPr>
        <w:t xml:space="preserve">, а также </w:t>
      </w:r>
      <w:r w:rsidR="00A61C46" w:rsidRPr="007C0FD7">
        <w:rPr>
          <w:rFonts w:ascii="Calibri" w:hAnsi="Calibri" w:cs="Calibri"/>
          <w:color w:val="000000"/>
          <w:sz w:val="24"/>
          <w:szCs w:val="24"/>
        </w:rPr>
        <w:t>для преодоления гражданской разобщенности и обеспечения того, что Э. Ренан называл «повседневны</w:t>
      </w:r>
      <w:r w:rsidR="00421715">
        <w:rPr>
          <w:rFonts w:ascii="Calibri" w:hAnsi="Calibri" w:cs="Calibri"/>
          <w:color w:val="000000"/>
          <w:sz w:val="24"/>
          <w:szCs w:val="24"/>
        </w:rPr>
        <w:t>м</w:t>
      </w:r>
      <w:r w:rsidR="00A61C46" w:rsidRPr="007C0FD7">
        <w:rPr>
          <w:rFonts w:ascii="Calibri" w:hAnsi="Calibri" w:cs="Calibri"/>
          <w:color w:val="000000"/>
          <w:sz w:val="24"/>
          <w:szCs w:val="24"/>
        </w:rPr>
        <w:t xml:space="preserve"> плебисцит</w:t>
      </w:r>
      <w:r w:rsidR="00421715">
        <w:rPr>
          <w:rFonts w:ascii="Calibri" w:hAnsi="Calibri" w:cs="Calibri"/>
          <w:color w:val="000000"/>
          <w:sz w:val="24"/>
          <w:szCs w:val="24"/>
        </w:rPr>
        <w:t>ом</w:t>
      </w:r>
      <w:r w:rsidR="00A61C46" w:rsidRPr="007C0FD7">
        <w:rPr>
          <w:rFonts w:ascii="Calibri" w:hAnsi="Calibri" w:cs="Calibri"/>
          <w:color w:val="000000"/>
          <w:sz w:val="24"/>
          <w:szCs w:val="24"/>
        </w:rPr>
        <w:t>»,</w:t>
      </w:r>
      <w:r w:rsidR="00EB5C53" w:rsidRPr="007C0FD7">
        <w:rPr>
          <w:rFonts w:ascii="Calibri" w:hAnsi="Calibri" w:cs="Calibri"/>
          <w:color w:val="000000"/>
          <w:sz w:val="24"/>
          <w:szCs w:val="24"/>
        </w:rPr>
        <w:t xml:space="preserve"> </w:t>
      </w:r>
      <w:r w:rsidR="00282CE9" w:rsidRPr="007C0FD7">
        <w:rPr>
          <w:rFonts w:ascii="Calibri" w:hAnsi="Calibri" w:cs="Calibri"/>
          <w:color w:val="000000"/>
          <w:sz w:val="24"/>
          <w:szCs w:val="24"/>
        </w:rPr>
        <w:t>т</w:t>
      </w:r>
      <w:r w:rsidR="00421715">
        <w:rPr>
          <w:rFonts w:ascii="Calibri" w:hAnsi="Calibri" w:cs="Calibri"/>
          <w:color w:val="000000"/>
          <w:sz w:val="24"/>
          <w:szCs w:val="24"/>
        </w:rPr>
        <w:t xml:space="preserve">о есть </w:t>
      </w:r>
      <w:r w:rsidR="00A61C46" w:rsidRPr="007C0FD7">
        <w:rPr>
          <w:rFonts w:ascii="Calibri" w:hAnsi="Calibri" w:cs="Calibri"/>
          <w:color w:val="000000"/>
          <w:sz w:val="24"/>
          <w:szCs w:val="24"/>
        </w:rPr>
        <w:t>морально</w:t>
      </w:r>
      <w:r w:rsidR="00421715">
        <w:rPr>
          <w:rFonts w:ascii="Calibri" w:hAnsi="Calibri" w:cs="Calibri"/>
          <w:color w:val="000000"/>
          <w:sz w:val="24"/>
          <w:szCs w:val="24"/>
        </w:rPr>
        <w:t xml:space="preserve">го </w:t>
      </w:r>
      <w:r w:rsidR="00A61C46" w:rsidRPr="007C0FD7">
        <w:rPr>
          <w:rFonts w:ascii="Calibri" w:hAnsi="Calibri" w:cs="Calibri"/>
          <w:color w:val="000000"/>
          <w:sz w:val="24"/>
          <w:szCs w:val="24"/>
        </w:rPr>
        <w:t xml:space="preserve">подтверждения существование нации как целостности. Вместе с </w:t>
      </w:r>
      <w:r w:rsidR="00D10288" w:rsidRPr="007C0FD7">
        <w:rPr>
          <w:rFonts w:ascii="Calibri" w:hAnsi="Calibri" w:cs="Calibri"/>
          <w:color w:val="000000"/>
          <w:sz w:val="24"/>
          <w:szCs w:val="24"/>
        </w:rPr>
        <w:t>тем</w:t>
      </w:r>
      <w:r w:rsidR="00421715">
        <w:rPr>
          <w:rFonts w:ascii="Calibri" w:hAnsi="Calibri" w:cs="Calibri"/>
          <w:color w:val="000000"/>
          <w:sz w:val="24"/>
          <w:szCs w:val="24"/>
        </w:rPr>
        <w:t>,</w:t>
      </w:r>
      <w:r w:rsidR="00D10288" w:rsidRPr="007C0FD7">
        <w:rPr>
          <w:rFonts w:ascii="Calibri" w:hAnsi="Calibri" w:cs="Calibri"/>
          <w:color w:val="000000"/>
          <w:sz w:val="24"/>
          <w:szCs w:val="24"/>
        </w:rPr>
        <w:t xml:space="preserve"> в</w:t>
      </w:r>
      <w:r w:rsidR="00282CE9" w:rsidRPr="007C0FD7">
        <w:rPr>
          <w:rFonts w:ascii="Calibri" w:hAnsi="Calibri" w:cs="Calibri"/>
          <w:color w:val="000000"/>
          <w:sz w:val="24"/>
          <w:szCs w:val="24"/>
        </w:rPr>
        <w:t xml:space="preserve"> </w:t>
      </w:r>
      <w:r w:rsidR="00D10288" w:rsidRPr="007C0FD7">
        <w:rPr>
          <w:rFonts w:ascii="Calibri" w:hAnsi="Calibri" w:cs="Calibri"/>
          <w:color w:val="000000"/>
          <w:sz w:val="24"/>
          <w:szCs w:val="24"/>
        </w:rPr>
        <w:t>реальной эволюции</w:t>
      </w:r>
      <w:r w:rsidR="00282CE9" w:rsidRPr="007C0FD7">
        <w:rPr>
          <w:rFonts w:ascii="Calibri" w:hAnsi="Calibri" w:cs="Calibri"/>
          <w:color w:val="000000"/>
          <w:sz w:val="24"/>
          <w:szCs w:val="24"/>
        </w:rPr>
        <w:t xml:space="preserve"> </w:t>
      </w:r>
      <w:r w:rsidR="00D10288" w:rsidRPr="007C0FD7">
        <w:rPr>
          <w:rFonts w:ascii="Calibri" w:hAnsi="Calibri" w:cs="Calibri"/>
          <w:color w:val="000000"/>
          <w:sz w:val="24"/>
          <w:szCs w:val="24"/>
        </w:rPr>
        <w:t xml:space="preserve">российской </w:t>
      </w:r>
      <w:r w:rsidR="00282CE9" w:rsidRPr="007C0FD7">
        <w:rPr>
          <w:rFonts w:ascii="Calibri" w:hAnsi="Calibri" w:cs="Calibri"/>
          <w:color w:val="000000"/>
          <w:sz w:val="24"/>
          <w:szCs w:val="24"/>
        </w:rPr>
        <w:t xml:space="preserve">нации </w:t>
      </w:r>
      <w:r w:rsidR="00D10288" w:rsidRPr="007C0FD7">
        <w:rPr>
          <w:rFonts w:ascii="Calibri" w:hAnsi="Calibri" w:cs="Calibri"/>
          <w:color w:val="000000"/>
          <w:sz w:val="24"/>
          <w:szCs w:val="24"/>
        </w:rPr>
        <w:t xml:space="preserve">наблюдается </w:t>
      </w:r>
      <w:r w:rsidR="00FA7370" w:rsidRPr="007C0FD7">
        <w:rPr>
          <w:rFonts w:ascii="Calibri" w:hAnsi="Calibri" w:cs="Calibri"/>
          <w:color w:val="000000"/>
          <w:sz w:val="24"/>
          <w:szCs w:val="24"/>
        </w:rPr>
        <w:t xml:space="preserve">не только </w:t>
      </w:r>
      <w:r w:rsidR="00D10288" w:rsidRPr="007C0FD7">
        <w:rPr>
          <w:rFonts w:ascii="Calibri" w:hAnsi="Calibri" w:cs="Calibri"/>
          <w:color w:val="000000"/>
          <w:sz w:val="24"/>
          <w:szCs w:val="24"/>
        </w:rPr>
        <w:t>формирование предпосылок ее становления, но и</w:t>
      </w:r>
      <w:r w:rsidR="00421715">
        <w:rPr>
          <w:rFonts w:ascii="Calibri" w:hAnsi="Calibri" w:cs="Calibri"/>
          <w:color w:val="000000"/>
          <w:sz w:val="24"/>
          <w:szCs w:val="24"/>
        </w:rPr>
        <w:t xml:space="preserve"> противоположные</w:t>
      </w:r>
      <w:r w:rsidR="00282CE9" w:rsidRPr="007C0FD7">
        <w:rPr>
          <w:rFonts w:ascii="Calibri" w:hAnsi="Calibri" w:cs="Calibri"/>
          <w:color w:val="000000"/>
          <w:sz w:val="24"/>
          <w:szCs w:val="24"/>
        </w:rPr>
        <w:t xml:space="preserve"> процессы</w:t>
      </w:r>
      <w:r w:rsidR="00D10288" w:rsidRPr="007C0FD7">
        <w:rPr>
          <w:rFonts w:ascii="Calibri" w:hAnsi="Calibri" w:cs="Calibri"/>
          <w:color w:val="000000"/>
          <w:sz w:val="24"/>
          <w:szCs w:val="24"/>
        </w:rPr>
        <w:t xml:space="preserve"> сохранения и даже укрепления</w:t>
      </w:r>
      <w:r w:rsidR="00EB5C53" w:rsidRPr="007C0FD7">
        <w:rPr>
          <w:rFonts w:ascii="Calibri" w:hAnsi="Calibri" w:cs="Calibri"/>
          <w:color w:val="000000"/>
          <w:sz w:val="24"/>
          <w:szCs w:val="24"/>
        </w:rPr>
        <w:t xml:space="preserve"> имперского синдрома</w:t>
      </w:r>
      <w:r w:rsidR="00282CE9" w:rsidRPr="007C0FD7">
        <w:rPr>
          <w:rFonts w:ascii="Calibri" w:hAnsi="Calibri" w:cs="Calibri"/>
          <w:color w:val="000000"/>
          <w:sz w:val="24"/>
          <w:szCs w:val="24"/>
        </w:rPr>
        <w:t>.</w:t>
      </w:r>
    </w:p>
    <w:p w:rsidR="00801A5B" w:rsidRDefault="00B20D3E" w:rsidP="002E0022">
      <w:pPr>
        <w:shd w:val="clear" w:color="auto" w:fill="FFFFFF"/>
        <w:spacing w:line="360" w:lineRule="auto"/>
        <w:ind w:firstLine="709"/>
        <w:jc w:val="both"/>
        <w:rPr>
          <w:lang w:val="ru-RU"/>
        </w:rPr>
      </w:pPr>
      <w:r>
        <w:rPr>
          <w:rFonts w:cs="Calibri"/>
          <w:color w:val="000000"/>
          <w:sz w:val="24"/>
          <w:szCs w:val="24"/>
          <w:lang w:val="ru-RU" w:bidi="en-US"/>
        </w:rPr>
        <w:t>О</w:t>
      </w:r>
      <w:r w:rsidR="00421715">
        <w:rPr>
          <w:rFonts w:cs="Calibri"/>
          <w:color w:val="000000"/>
          <w:sz w:val="24"/>
          <w:szCs w:val="24"/>
          <w:lang w:val="ru-RU" w:bidi="en-US"/>
        </w:rPr>
        <w:t xml:space="preserve">пираясь </w:t>
      </w:r>
      <w:r w:rsidR="00282CE9" w:rsidRPr="007C0FD7">
        <w:rPr>
          <w:rFonts w:cs="Calibri"/>
          <w:color w:val="000000"/>
          <w:sz w:val="24"/>
          <w:szCs w:val="24"/>
          <w:lang w:val="ru-RU" w:bidi="en-US"/>
        </w:rPr>
        <w:t>на данные Левада-Центра за 2006-2015 годы</w:t>
      </w:r>
      <w:r w:rsidR="00EB5C53" w:rsidRPr="007C0FD7">
        <w:rPr>
          <w:rFonts w:cs="Calibri"/>
          <w:color w:val="000000"/>
          <w:sz w:val="24"/>
          <w:szCs w:val="24"/>
          <w:lang w:val="ru-RU" w:bidi="en-US"/>
        </w:rPr>
        <w:t>,</w:t>
      </w:r>
      <w:r>
        <w:rPr>
          <w:rFonts w:cs="Calibri"/>
          <w:color w:val="000000"/>
          <w:sz w:val="24"/>
          <w:szCs w:val="24"/>
          <w:lang w:val="ru-RU" w:bidi="en-US"/>
        </w:rPr>
        <w:t xml:space="preserve"> мы показали,</w:t>
      </w:r>
      <w:r w:rsidR="00282CE9" w:rsidRPr="007C0FD7">
        <w:rPr>
          <w:rFonts w:cs="Calibri"/>
          <w:color w:val="000000"/>
          <w:sz w:val="24"/>
          <w:szCs w:val="24"/>
          <w:lang w:val="ru-RU" w:bidi="en-US"/>
        </w:rPr>
        <w:t xml:space="preserve"> что важнейший признак </w:t>
      </w:r>
      <w:r w:rsidR="00EB5C53" w:rsidRPr="007C0FD7">
        <w:rPr>
          <w:rFonts w:cs="Calibri"/>
          <w:color w:val="000000"/>
          <w:sz w:val="24"/>
          <w:szCs w:val="24"/>
          <w:lang w:val="ru-RU" w:bidi="en-US"/>
        </w:rPr>
        <w:t>гражданской</w:t>
      </w:r>
      <w:r w:rsidR="00282CE9" w:rsidRPr="007C0FD7">
        <w:rPr>
          <w:rFonts w:cs="Calibri"/>
          <w:color w:val="000000"/>
          <w:sz w:val="24"/>
          <w:szCs w:val="24"/>
          <w:lang w:val="ru-RU" w:bidi="en-US"/>
        </w:rPr>
        <w:t xml:space="preserve"> нации – </w:t>
      </w:r>
      <w:r w:rsidR="00D10288" w:rsidRPr="007C0FD7">
        <w:rPr>
          <w:rFonts w:cs="Calibri"/>
          <w:color w:val="000000"/>
          <w:sz w:val="24"/>
          <w:szCs w:val="24"/>
          <w:lang w:val="ru-RU" w:bidi="en-US"/>
        </w:rPr>
        <w:t xml:space="preserve">гражданская субъектность, </w:t>
      </w:r>
      <w:r w:rsidR="00282CE9" w:rsidRPr="007C0FD7">
        <w:rPr>
          <w:rFonts w:cs="Calibri"/>
          <w:color w:val="000000"/>
          <w:sz w:val="24"/>
          <w:szCs w:val="24"/>
          <w:lang w:val="ru-RU" w:bidi="en-US"/>
        </w:rPr>
        <w:t>народный суверенитет</w:t>
      </w:r>
      <w:r w:rsidR="00421715">
        <w:rPr>
          <w:rFonts w:cs="Calibri"/>
          <w:color w:val="000000"/>
          <w:sz w:val="24"/>
          <w:szCs w:val="24"/>
          <w:lang w:val="ru-RU" w:bidi="en-US"/>
        </w:rPr>
        <w:t xml:space="preserve"> – </w:t>
      </w:r>
      <w:r w:rsidR="00570FD0" w:rsidRPr="007C0FD7">
        <w:rPr>
          <w:rFonts w:cs="Calibri"/>
          <w:color w:val="000000"/>
          <w:sz w:val="24"/>
          <w:szCs w:val="24"/>
          <w:lang w:val="ru-RU" w:bidi="en-US"/>
        </w:rPr>
        <w:t>практически</w:t>
      </w:r>
      <w:r w:rsidR="00282CE9" w:rsidRPr="007C0FD7">
        <w:rPr>
          <w:rFonts w:cs="Calibri"/>
          <w:color w:val="000000"/>
          <w:sz w:val="24"/>
          <w:szCs w:val="24"/>
          <w:lang w:val="ru-RU" w:bidi="en-US"/>
        </w:rPr>
        <w:t xml:space="preserve"> не прослушивается в пульсе стран</w:t>
      </w:r>
      <w:r w:rsidR="00EB5C53" w:rsidRPr="007C0FD7">
        <w:rPr>
          <w:rFonts w:cs="Calibri"/>
          <w:color w:val="000000"/>
          <w:sz w:val="24"/>
          <w:szCs w:val="24"/>
          <w:lang w:val="ru-RU" w:bidi="en-US"/>
        </w:rPr>
        <w:t>ы</w:t>
      </w:r>
      <w:r w:rsidR="00D10288" w:rsidRPr="007C0FD7">
        <w:rPr>
          <w:rFonts w:cs="Calibri"/>
          <w:color w:val="000000"/>
          <w:sz w:val="24"/>
          <w:szCs w:val="24"/>
          <w:lang w:val="ru-RU" w:bidi="en-US"/>
        </w:rPr>
        <w:t>. П</w:t>
      </w:r>
      <w:r w:rsidR="00D27CDB" w:rsidRPr="007C0FD7">
        <w:rPr>
          <w:rFonts w:cs="Calibri"/>
          <w:color w:val="000000"/>
          <w:sz w:val="24"/>
          <w:szCs w:val="24"/>
          <w:lang w:val="ru-RU" w:bidi="en-US"/>
        </w:rPr>
        <w:t>одавляющее большинство россиян устойчиво отмечают, что они не оказывают какого-либо влияния ни на политическую, ни на социально-экономическую жизнь как в</w:t>
      </w:r>
      <w:r w:rsidR="00FA7370" w:rsidRPr="007C0FD7">
        <w:rPr>
          <w:rFonts w:cs="Calibri"/>
          <w:color w:val="000000"/>
          <w:sz w:val="24"/>
          <w:szCs w:val="24"/>
          <w:lang w:val="ru-RU" w:bidi="en-US"/>
        </w:rPr>
        <w:t>о всем</w:t>
      </w:r>
      <w:r w:rsidR="00D27CDB" w:rsidRPr="007C0FD7">
        <w:rPr>
          <w:rFonts w:cs="Calibri"/>
          <w:color w:val="000000"/>
          <w:sz w:val="24"/>
          <w:szCs w:val="24"/>
          <w:lang w:val="ru-RU" w:bidi="en-US"/>
        </w:rPr>
        <w:t xml:space="preserve"> государстве, так и в своем регионе, городе или районе</w:t>
      </w:r>
      <w:r w:rsidR="00282CE9" w:rsidRPr="007C0FD7">
        <w:rPr>
          <w:rFonts w:cs="Calibri"/>
          <w:color w:val="000000"/>
          <w:sz w:val="24"/>
          <w:szCs w:val="24"/>
          <w:lang w:val="ru-RU" w:bidi="en-US"/>
        </w:rPr>
        <w:t>. Те же исследования показывают, что стремление формальных граждан России участвовать в политической жизни, влиять на нее</w:t>
      </w:r>
      <w:r w:rsidR="001A28F5">
        <w:rPr>
          <w:rFonts w:cs="Calibri"/>
          <w:color w:val="000000"/>
          <w:sz w:val="24"/>
          <w:szCs w:val="24"/>
          <w:lang w:val="ru-RU" w:bidi="en-US"/>
        </w:rPr>
        <w:t xml:space="preserve">, </w:t>
      </w:r>
      <w:r w:rsidR="00282CE9" w:rsidRPr="007C0FD7">
        <w:rPr>
          <w:rFonts w:cs="Calibri"/>
          <w:color w:val="000000"/>
          <w:sz w:val="24"/>
          <w:szCs w:val="24"/>
          <w:lang w:val="ru-RU" w:bidi="en-US"/>
        </w:rPr>
        <w:t>п</w:t>
      </w:r>
      <w:r w:rsidR="004B170C" w:rsidRPr="007C0FD7">
        <w:rPr>
          <w:rFonts w:cs="Calibri"/>
          <w:color w:val="000000"/>
          <w:sz w:val="24"/>
          <w:szCs w:val="24"/>
          <w:lang w:val="ru-RU" w:bidi="en-US"/>
        </w:rPr>
        <w:t>а</w:t>
      </w:r>
      <w:r w:rsidR="00282CE9" w:rsidRPr="007C0FD7">
        <w:rPr>
          <w:rFonts w:cs="Calibri"/>
          <w:color w:val="000000"/>
          <w:sz w:val="24"/>
          <w:szCs w:val="24"/>
          <w:lang w:val="ru-RU" w:bidi="en-US"/>
        </w:rPr>
        <w:t xml:space="preserve">дает по </w:t>
      </w:r>
      <w:r w:rsidR="00EB5C53" w:rsidRPr="007C0FD7">
        <w:rPr>
          <w:rFonts w:cs="Calibri"/>
          <w:color w:val="000000"/>
          <w:sz w:val="24"/>
          <w:szCs w:val="24"/>
          <w:lang w:val="ru-RU" w:bidi="en-US"/>
        </w:rPr>
        <w:t>сравнению</w:t>
      </w:r>
      <w:r w:rsidR="00282CE9" w:rsidRPr="007C0FD7">
        <w:rPr>
          <w:rFonts w:cs="Calibri"/>
          <w:color w:val="000000"/>
          <w:sz w:val="24"/>
          <w:szCs w:val="24"/>
          <w:lang w:val="ru-RU" w:bidi="en-US"/>
        </w:rPr>
        <w:t xml:space="preserve"> с </w:t>
      </w:r>
      <w:r w:rsidR="00FA7370" w:rsidRPr="007C0FD7">
        <w:rPr>
          <w:rFonts w:cs="Calibri"/>
          <w:color w:val="000000"/>
          <w:sz w:val="24"/>
          <w:szCs w:val="24"/>
          <w:lang w:val="ru-RU" w:bidi="en-US"/>
        </w:rPr>
        <w:t>19</w:t>
      </w:r>
      <w:r w:rsidR="00282CE9" w:rsidRPr="007C0FD7">
        <w:rPr>
          <w:rFonts w:cs="Calibri"/>
          <w:color w:val="000000"/>
          <w:sz w:val="24"/>
          <w:szCs w:val="24"/>
          <w:lang w:val="ru-RU" w:bidi="en-US"/>
        </w:rPr>
        <w:t>90</w:t>
      </w:r>
      <w:r w:rsidR="00FA7370" w:rsidRPr="007C0FD7">
        <w:rPr>
          <w:rFonts w:cs="Calibri"/>
          <w:color w:val="000000"/>
          <w:sz w:val="24"/>
          <w:szCs w:val="24"/>
          <w:lang w:val="ru-RU" w:bidi="en-US"/>
        </w:rPr>
        <w:t>-</w:t>
      </w:r>
      <w:r w:rsidR="00282CE9" w:rsidRPr="00106D34">
        <w:rPr>
          <w:rFonts w:cs="Calibri"/>
          <w:sz w:val="24"/>
          <w:szCs w:val="24"/>
          <w:lang w:val="ru-RU" w:bidi="en-US"/>
        </w:rPr>
        <w:t>ми г</w:t>
      </w:r>
      <w:r w:rsidR="001A28F5" w:rsidRPr="00106D34">
        <w:rPr>
          <w:rFonts w:cs="Calibri"/>
          <w:sz w:val="24"/>
          <w:szCs w:val="24"/>
          <w:lang w:val="ru-RU" w:bidi="en-US"/>
        </w:rPr>
        <w:t>одами</w:t>
      </w:r>
      <w:r w:rsidR="001A28F5" w:rsidRPr="00106D34">
        <w:rPr>
          <w:rStyle w:val="a8"/>
          <w:rFonts w:cs="Calibri"/>
          <w:sz w:val="24"/>
          <w:szCs w:val="24"/>
          <w:lang w:val="ru-RU" w:bidi="en-US"/>
        </w:rPr>
        <w:footnoteReference w:id="29"/>
      </w:r>
      <w:r w:rsidR="00FA7370" w:rsidRPr="00106D34">
        <w:rPr>
          <w:rFonts w:cs="Calibri"/>
          <w:sz w:val="24"/>
          <w:szCs w:val="24"/>
          <w:lang w:val="ru-RU" w:bidi="en-US"/>
        </w:rPr>
        <w:t>.</w:t>
      </w:r>
      <w:r w:rsidR="001A28F5" w:rsidRPr="00106D34">
        <w:rPr>
          <w:rFonts w:cs="Calibri"/>
          <w:sz w:val="24"/>
          <w:szCs w:val="24"/>
          <w:lang w:val="ru-RU" w:bidi="en-US"/>
        </w:rPr>
        <w:t xml:space="preserve"> </w:t>
      </w:r>
      <w:r w:rsidR="006B0AB3">
        <w:rPr>
          <w:rFonts w:cs="Calibri"/>
          <w:sz w:val="24"/>
          <w:szCs w:val="24"/>
          <w:lang w:val="ru-RU" w:bidi="en-US"/>
        </w:rPr>
        <w:t>Важно подчеркнуть, что э</w:t>
      </w:r>
      <w:r w:rsidR="00570FD0" w:rsidRPr="00106D34">
        <w:rPr>
          <w:rFonts w:cs="Calibri"/>
          <w:sz w:val="24"/>
          <w:szCs w:val="24"/>
          <w:lang w:val="ru-RU" w:bidi="en-US"/>
        </w:rPr>
        <w:t>тот регресс никак не связан с некими природными св</w:t>
      </w:r>
      <w:r w:rsidR="00FA7370" w:rsidRPr="00106D34">
        <w:rPr>
          <w:rFonts w:cs="Calibri"/>
          <w:sz w:val="24"/>
          <w:szCs w:val="24"/>
          <w:lang w:val="ru-RU" w:bidi="en-US"/>
        </w:rPr>
        <w:t>о</w:t>
      </w:r>
      <w:r w:rsidR="00570FD0" w:rsidRPr="00106D34">
        <w:rPr>
          <w:rFonts w:cs="Calibri"/>
          <w:sz w:val="24"/>
          <w:szCs w:val="24"/>
          <w:lang w:val="ru-RU" w:bidi="en-US"/>
        </w:rPr>
        <w:t>йс</w:t>
      </w:r>
      <w:r w:rsidR="00FA7370" w:rsidRPr="00106D34">
        <w:rPr>
          <w:rFonts w:cs="Calibri"/>
          <w:sz w:val="24"/>
          <w:szCs w:val="24"/>
          <w:lang w:val="ru-RU" w:bidi="en-US"/>
        </w:rPr>
        <w:t>т</w:t>
      </w:r>
      <w:r w:rsidR="00570FD0" w:rsidRPr="00106D34">
        <w:rPr>
          <w:rFonts w:cs="Calibri"/>
          <w:sz w:val="24"/>
          <w:szCs w:val="24"/>
          <w:lang w:val="ru-RU" w:bidi="en-US"/>
        </w:rPr>
        <w:t xml:space="preserve">вами населения России, с какими-то особенностями </w:t>
      </w:r>
      <w:r w:rsidR="003D7CEC" w:rsidRPr="00106D34">
        <w:rPr>
          <w:rFonts w:cs="Calibri"/>
          <w:sz w:val="24"/>
          <w:szCs w:val="24"/>
          <w:lang w:val="ru-RU" w:bidi="en-US"/>
        </w:rPr>
        <w:t xml:space="preserve">русских как его </w:t>
      </w:r>
      <w:r w:rsidR="00570FD0" w:rsidRPr="00106D34">
        <w:rPr>
          <w:rFonts w:cs="Calibri"/>
          <w:sz w:val="24"/>
          <w:szCs w:val="24"/>
          <w:lang w:val="ru-RU" w:bidi="en-US"/>
        </w:rPr>
        <w:t>этнического большинства</w:t>
      </w:r>
      <w:r w:rsidR="003D7CEC" w:rsidRPr="00106D34">
        <w:rPr>
          <w:rFonts w:cs="Calibri"/>
          <w:sz w:val="24"/>
          <w:szCs w:val="24"/>
          <w:lang w:val="ru-RU" w:bidi="en-US"/>
        </w:rPr>
        <w:t>.</w:t>
      </w:r>
      <w:r w:rsidR="00570FD0" w:rsidRPr="00106D34">
        <w:rPr>
          <w:rFonts w:cs="Calibri"/>
          <w:sz w:val="24"/>
          <w:szCs w:val="24"/>
          <w:lang w:val="ru-RU" w:bidi="en-US"/>
        </w:rPr>
        <w:t xml:space="preserve"> Те же русские, в том числе и родившиеся в СССР</w:t>
      </w:r>
      <w:r w:rsidR="003D7CEC" w:rsidRPr="00106D34">
        <w:rPr>
          <w:rFonts w:cs="Calibri"/>
          <w:sz w:val="24"/>
          <w:szCs w:val="24"/>
          <w:lang w:val="ru-RU" w:bidi="en-US"/>
        </w:rPr>
        <w:t>,</w:t>
      </w:r>
      <w:r w:rsidR="00570FD0" w:rsidRPr="00106D34">
        <w:rPr>
          <w:rFonts w:cs="Calibri"/>
          <w:sz w:val="24"/>
          <w:szCs w:val="24"/>
          <w:lang w:val="ru-RU" w:bidi="en-US"/>
        </w:rPr>
        <w:t xml:space="preserve"> прекрасно доказывают свою способность </w:t>
      </w:r>
      <w:r w:rsidR="003D7CEC" w:rsidRPr="00106D34">
        <w:rPr>
          <w:rFonts w:cs="Calibri"/>
          <w:sz w:val="24"/>
          <w:szCs w:val="24"/>
          <w:lang w:val="ru-RU" w:bidi="en-US"/>
        </w:rPr>
        <w:t>к</w:t>
      </w:r>
      <w:r w:rsidR="00FA7370" w:rsidRPr="00106D34">
        <w:rPr>
          <w:rFonts w:cs="Calibri"/>
          <w:sz w:val="24"/>
          <w:szCs w:val="24"/>
          <w:lang w:val="ru-RU" w:bidi="en-US"/>
        </w:rPr>
        <w:t xml:space="preserve"> гражд</w:t>
      </w:r>
      <w:r w:rsidR="003D7CEC" w:rsidRPr="00106D34">
        <w:rPr>
          <w:rFonts w:cs="Calibri"/>
          <w:sz w:val="24"/>
          <w:szCs w:val="24"/>
          <w:lang w:val="ru-RU" w:bidi="en-US"/>
        </w:rPr>
        <w:t>а</w:t>
      </w:r>
      <w:r w:rsidR="00FA7370" w:rsidRPr="00106D34">
        <w:rPr>
          <w:rFonts w:cs="Calibri"/>
          <w:sz w:val="24"/>
          <w:szCs w:val="24"/>
          <w:lang w:val="ru-RU" w:bidi="en-US"/>
        </w:rPr>
        <w:t>нской</w:t>
      </w:r>
      <w:r w:rsidR="00D245D6" w:rsidRPr="00106D34">
        <w:rPr>
          <w:rFonts w:cs="Calibri"/>
          <w:sz w:val="24"/>
          <w:szCs w:val="24"/>
          <w:lang w:val="ru-RU" w:bidi="en-US"/>
        </w:rPr>
        <w:t xml:space="preserve"> активности</w:t>
      </w:r>
      <w:r w:rsidR="00801A5B" w:rsidRPr="00801A5B">
        <w:rPr>
          <w:rFonts w:cs="Calibri"/>
          <w:sz w:val="24"/>
          <w:szCs w:val="24"/>
          <w:lang w:val="ru-RU" w:bidi="en-US"/>
        </w:rPr>
        <w:t xml:space="preserve"> </w:t>
      </w:r>
      <w:r w:rsidR="00905405" w:rsidRPr="00106D34">
        <w:rPr>
          <w:rFonts w:cs="Calibri"/>
          <w:sz w:val="24"/>
          <w:szCs w:val="24"/>
          <w:lang w:val="ru-RU" w:bidi="en-US"/>
        </w:rPr>
        <w:t>и</w:t>
      </w:r>
      <w:r w:rsidR="00D245D6" w:rsidRPr="00106D34">
        <w:rPr>
          <w:rFonts w:cs="Calibri"/>
          <w:sz w:val="24"/>
          <w:szCs w:val="24"/>
          <w:lang w:val="ru-RU" w:bidi="en-US"/>
        </w:rPr>
        <w:t xml:space="preserve"> демонстрируют способности к</w:t>
      </w:r>
      <w:r w:rsidR="00FA7370" w:rsidRPr="00106D34">
        <w:rPr>
          <w:rFonts w:cs="Calibri"/>
          <w:sz w:val="24"/>
          <w:szCs w:val="24"/>
          <w:lang w:val="ru-RU" w:bidi="en-US"/>
        </w:rPr>
        <w:t xml:space="preserve"> </w:t>
      </w:r>
      <w:r w:rsidR="00D245D6" w:rsidRPr="00106D34">
        <w:rPr>
          <w:rFonts w:cs="Calibri"/>
          <w:sz w:val="24"/>
          <w:szCs w:val="24"/>
          <w:lang w:val="ru-RU" w:bidi="en-US"/>
        </w:rPr>
        <w:t>освоению</w:t>
      </w:r>
      <w:r w:rsidR="00FA7370" w:rsidRPr="00106D34">
        <w:rPr>
          <w:rFonts w:cs="Calibri"/>
          <w:sz w:val="24"/>
          <w:szCs w:val="24"/>
          <w:lang w:val="ru-RU" w:bidi="en-US"/>
        </w:rPr>
        <w:t xml:space="preserve"> либерально-демократически</w:t>
      </w:r>
      <w:r w:rsidR="00D245D6" w:rsidRPr="00106D34">
        <w:rPr>
          <w:rFonts w:cs="Calibri"/>
          <w:sz w:val="24"/>
          <w:szCs w:val="24"/>
          <w:lang w:val="ru-RU" w:bidi="en-US"/>
        </w:rPr>
        <w:t>х</w:t>
      </w:r>
      <w:r w:rsidR="00FA7370" w:rsidRPr="00106D34">
        <w:rPr>
          <w:rFonts w:cs="Calibri"/>
          <w:sz w:val="24"/>
          <w:szCs w:val="24"/>
          <w:lang w:val="ru-RU" w:bidi="en-US"/>
        </w:rPr>
        <w:t xml:space="preserve"> норм в странах, где такие нормы не подавляются властями. </w:t>
      </w:r>
      <w:r w:rsidR="003D7CEC" w:rsidRPr="00106D34">
        <w:rPr>
          <w:rFonts w:cs="Calibri"/>
          <w:sz w:val="24"/>
          <w:szCs w:val="24"/>
          <w:lang w:val="ru-RU" w:bidi="en-US"/>
        </w:rPr>
        <w:t>Например, в</w:t>
      </w:r>
      <w:r w:rsidR="00FA7370" w:rsidRPr="00106D34">
        <w:rPr>
          <w:rFonts w:cs="Calibri"/>
          <w:sz w:val="24"/>
          <w:szCs w:val="24"/>
          <w:lang w:val="ru-RU" w:bidi="en-US"/>
        </w:rPr>
        <w:t xml:space="preserve"> Латвии русские со</w:t>
      </w:r>
      <w:r w:rsidR="003D7CEC" w:rsidRPr="00106D34">
        <w:rPr>
          <w:rFonts w:cs="Calibri"/>
          <w:sz w:val="24"/>
          <w:szCs w:val="24"/>
          <w:lang w:val="ru-RU" w:bidi="en-US"/>
        </w:rPr>
        <w:t>с</w:t>
      </w:r>
      <w:r w:rsidR="00FA7370" w:rsidRPr="00106D34">
        <w:rPr>
          <w:rFonts w:cs="Calibri"/>
          <w:sz w:val="24"/>
          <w:szCs w:val="24"/>
          <w:lang w:val="ru-RU" w:bidi="en-US"/>
        </w:rPr>
        <w:t>тавляли</w:t>
      </w:r>
      <w:r w:rsidR="00801A5B" w:rsidRPr="00801A5B">
        <w:rPr>
          <w:rFonts w:cs="Calibri"/>
          <w:sz w:val="24"/>
          <w:szCs w:val="24"/>
          <w:lang w:val="ru-RU" w:bidi="en-US"/>
        </w:rPr>
        <w:t xml:space="preserve">, </w:t>
      </w:r>
      <w:r w:rsidR="00801A5B">
        <w:rPr>
          <w:rFonts w:cs="Calibri"/>
          <w:sz w:val="24"/>
          <w:szCs w:val="24"/>
          <w:lang w:val="ru-RU" w:bidi="en-US"/>
        </w:rPr>
        <w:t>п</w:t>
      </w:r>
      <w:r w:rsidR="00FA7370" w:rsidRPr="00106D34">
        <w:rPr>
          <w:rFonts w:cs="Calibri"/>
          <w:sz w:val="24"/>
          <w:szCs w:val="24"/>
          <w:lang w:val="ru-RU" w:bidi="en-US"/>
        </w:rPr>
        <w:t xml:space="preserve">о данным </w:t>
      </w:r>
      <w:r w:rsidR="00801A5B">
        <w:rPr>
          <w:rFonts w:cs="Calibri"/>
          <w:sz w:val="24"/>
          <w:szCs w:val="24"/>
          <w:lang w:val="ru-RU" w:bidi="en-US"/>
        </w:rPr>
        <w:t>п</w:t>
      </w:r>
      <w:r w:rsidR="003D7CEC" w:rsidRPr="00106D34">
        <w:rPr>
          <w:rFonts w:cs="Calibri"/>
          <w:sz w:val="24"/>
          <w:szCs w:val="24"/>
          <w:lang w:val="ru-RU" w:bidi="en-US"/>
        </w:rPr>
        <w:t>е</w:t>
      </w:r>
      <w:r w:rsidR="00FA7370" w:rsidRPr="00106D34">
        <w:rPr>
          <w:rFonts w:cs="Calibri"/>
          <w:sz w:val="24"/>
          <w:szCs w:val="24"/>
          <w:lang w:val="ru-RU" w:bidi="en-US"/>
        </w:rPr>
        <w:t>реписи 2011 г</w:t>
      </w:r>
      <w:r w:rsidR="00801A5B">
        <w:rPr>
          <w:rFonts w:cs="Calibri"/>
          <w:sz w:val="24"/>
          <w:szCs w:val="24"/>
          <w:lang w:val="ru-RU" w:bidi="en-US"/>
        </w:rPr>
        <w:t xml:space="preserve">ода, более четверти </w:t>
      </w:r>
      <w:r w:rsidR="00FA7370" w:rsidRPr="00106D34">
        <w:rPr>
          <w:rFonts w:cs="Calibri"/>
          <w:sz w:val="24"/>
          <w:szCs w:val="24"/>
          <w:lang w:val="ru-RU" w:bidi="en-US"/>
        </w:rPr>
        <w:t>населения (</w:t>
      </w:r>
      <w:r w:rsidR="00801A5B">
        <w:rPr>
          <w:rFonts w:cs="Calibri"/>
          <w:sz w:val="24"/>
          <w:szCs w:val="24"/>
          <w:lang w:val="ru-RU"/>
        </w:rPr>
        <w:t>26,9</w:t>
      </w:r>
      <w:r w:rsidR="006B0AB3">
        <w:rPr>
          <w:rFonts w:cs="Calibri"/>
          <w:sz w:val="24"/>
          <w:szCs w:val="24"/>
          <w:lang w:val="ru-RU"/>
        </w:rPr>
        <w:t>%</w:t>
      </w:r>
      <w:r w:rsidR="00FA7370" w:rsidRPr="00106D34">
        <w:rPr>
          <w:rFonts w:cs="Calibri"/>
          <w:sz w:val="24"/>
          <w:szCs w:val="24"/>
          <w:lang w:val="ru-RU"/>
        </w:rPr>
        <w:t>)</w:t>
      </w:r>
      <w:r w:rsidR="00801A5B">
        <w:rPr>
          <w:rFonts w:cs="Calibri"/>
          <w:sz w:val="24"/>
          <w:szCs w:val="24"/>
          <w:lang w:val="ru-RU"/>
        </w:rPr>
        <w:t xml:space="preserve">, </w:t>
      </w:r>
      <w:r w:rsidR="003D7CEC" w:rsidRPr="00106D34">
        <w:rPr>
          <w:rFonts w:cs="Calibri"/>
          <w:sz w:val="24"/>
          <w:szCs w:val="24"/>
          <w:lang w:val="ru-RU"/>
        </w:rPr>
        <w:t>в</w:t>
      </w:r>
      <w:r w:rsidR="00FA7370" w:rsidRPr="00106D34">
        <w:rPr>
          <w:rFonts w:cs="Calibri"/>
          <w:sz w:val="24"/>
          <w:szCs w:val="24"/>
          <w:lang w:val="ru-RU"/>
        </w:rPr>
        <w:t xml:space="preserve"> </w:t>
      </w:r>
      <w:r w:rsidR="00FA7370" w:rsidRPr="00106D34">
        <w:rPr>
          <w:rFonts w:cs="Calibri"/>
          <w:sz w:val="24"/>
          <w:szCs w:val="24"/>
          <w:lang w:val="ru-RU" w:bidi="en-US"/>
        </w:rPr>
        <w:t>Риге</w:t>
      </w:r>
      <w:r w:rsidR="00801A5B">
        <w:rPr>
          <w:rFonts w:cs="Calibri"/>
          <w:sz w:val="24"/>
          <w:szCs w:val="24"/>
          <w:lang w:val="ru-RU" w:bidi="en-US"/>
        </w:rPr>
        <w:t xml:space="preserve"> – </w:t>
      </w:r>
      <w:r w:rsidR="00FA7370" w:rsidRPr="00106D34">
        <w:rPr>
          <w:rFonts w:cs="Calibri"/>
          <w:sz w:val="24"/>
          <w:szCs w:val="24"/>
          <w:lang w:val="ru-RU" w:bidi="en-US"/>
        </w:rPr>
        <w:t>почти половину, а в Даугавпилсе</w:t>
      </w:r>
      <w:r w:rsidR="00801A5B">
        <w:rPr>
          <w:rFonts w:cs="Calibri"/>
          <w:sz w:val="24"/>
          <w:szCs w:val="24"/>
          <w:lang w:val="ru-RU" w:bidi="en-US"/>
        </w:rPr>
        <w:t xml:space="preserve"> – </w:t>
      </w:r>
      <w:r w:rsidR="00FA7370" w:rsidRPr="00106D34">
        <w:rPr>
          <w:rFonts w:cs="Calibri"/>
          <w:sz w:val="24"/>
          <w:szCs w:val="24"/>
          <w:lang w:val="ru-RU" w:bidi="en-US"/>
        </w:rPr>
        <w:t>более половины</w:t>
      </w:r>
      <w:r w:rsidR="003D7CEC" w:rsidRPr="00106D34">
        <w:rPr>
          <w:rFonts w:cs="Calibri"/>
          <w:sz w:val="24"/>
          <w:szCs w:val="24"/>
          <w:lang w:val="ru-RU" w:bidi="en-US"/>
        </w:rPr>
        <w:t xml:space="preserve"> жителей. Поддерживаем</w:t>
      </w:r>
      <w:r w:rsidR="00905405" w:rsidRPr="00106D34">
        <w:rPr>
          <w:rFonts w:cs="Calibri"/>
          <w:sz w:val="24"/>
          <w:szCs w:val="24"/>
          <w:lang w:val="ru-RU" w:bidi="en-US"/>
        </w:rPr>
        <w:t>ое</w:t>
      </w:r>
      <w:r w:rsidR="006B0AB3">
        <w:rPr>
          <w:rFonts w:cs="Calibri"/>
          <w:sz w:val="24"/>
          <w:szCs w:val="24"/>
          <w:lang w:val="ru-RU" w:bidi="en-US"/>
        </w:rPr>
        <w:t>,</w:t>
      </w:r>
      <w:r w:rsidR="00801A5B">
        <w:rPr>
          <w:rFonts w:cs="Calibri"/>
          <w:sz w:val="24"/>
          <w:szCs w:val="24"/>
          <w:lang w:val="ru-RU" w:bidi="en-US"/>
        </w:rPr>
        <w:t xml:space="preserve"> прежде всего</w:t>
      </w:r>
      <w:r w:rsidR="006B0AB3">
        <w:rPr>
          <w:rFonts w:cs="Calibri"/>
          <w:sz w:val="24"/>
          <w:szCs w:val="24"/>
          <w:lang w:val="ru-RU" w:bidi="en-US"/>
        </w:rPr>
        <w:t>,</w:t>
      </w:r>
      <w:r w:rsidR="003D7CEC" w:rsidRPr="00106D34">
        <w:rPr>
          <w:rFonts w:cs="Calibri"/>
          <w:sz w:val="24"/>
          <w:szCs w:val="24"/>
          <w:lang w:val="ru-RU" w:bidi="en-US"/>
        </w:rPr>
        <w:t xml:space="preserve"> русским населением</w:t>
      </w:r>
      <w:r w:rsidR="00801A5B">
        <w:rPr>
          <w:rFonts w:cs="Calibri"/>
          <w:sz w:val="24"/>
          <w:szCs w:val="24"/>
          <w:lang w:val="ru-RU" w:bidi="en-US"/>
        </w:rPr>
        <w:t xml:space="preserve"> </w:t>
      </w:r>
      <w:r w:rsidR="003D7CEC" w:rsidRPr="007C0FD7">
        <w:rPr>
          <w:rFonts w:cs="Calibri"/>
          <w:sz w:val="24"/>
          <w:szCs w:val="24"/>
          <w:lang w:val="ru-RU" w:bidi="en-US"/>
        </w:rPr>
        <w:t>политическое объединение «Центр</w:t>
      </w:r>
      <w:r w:rsidR="00801A5B">
        <w:rPr>
          <w:rFonts w:cs="Calibri"/>
          <w:sz w:val="24"/>
          <w:szCs w:val="24"/>
          <w:lang w:val="ru-RU" w:bidi="en-US"/>
        </w:rPr>
        <w:t xml:space="preserve"> с</w:t>
      </w:r>
      <w:r w:rsidR="003D7CEC" w:rsidRPr="007C0FD7">
        <w:rPr>
          <w:rFonts w:cs="Calibri"/>
          <w:sz w:val="24"/>
          <w:szCs w:val="24"/>
          <w:lang w:val="ru-RU" w:bidi="en-US"/>
        </w:rPr>
        <w:t>огласия»</w:t>
      </w:r>
      <w:r w:rsidR="00801A5B">
        <w:rPr>
          <w:rFonts w:cs="Calibri"/>
          <w:sz w:val="24"/>
          <w:szCs w:val="24"/>
          <w:lang w:val="ru-RU" w:bidi="en-US"/>
        </w:rPr>
        <w:t xml:space="preserve"> </w:t>
      </w:r>
      <w:r w:rsidR="003D7CEC" w:rsidRPr="007C0FD7">
        <w:rPr>
          <w:rFonts w:cs="Calibri"/>
          <w:sz w:val="24"/>
          <w:szCs w:val="24"/>
          <w:lang w:val="ru-RU" w:bidi="en-US"/>
        </w:rPr>
        <w:t>победил</w:t>
      </w:r>
      <w:r w:rsidR="00801A5B">
        <w:rPr>
          <w:rFonts w:cs="Calibri"/>
          <w:sz w:val="24"/>
          <w:szCs w:val="24"/>
          <w:lang w:val="ru-RU" w:bidi="en-US"/>
        </w:rPr>
        <w:t>о</w:t>
      </w:r>
      <w:r w:rsidR="003D7CEC" w:rsidRPr="007C0FD7">
        <w:rPr>
          <w:rFonts w:cs="Calibri"/>
          <w:sz w:val="24"/>
          <w:szCs w:val="24"/>
          <w:lang w:val="ru-RU" w:bidi="en-US"/>
        </w:rPr>
        <w:t xml:space="preserve"> на выборах в </w:t>
      </w:r>
      <w:r w:rsidR="006B0AB3">
        <w:rPr>
          <w:rFonts w:cs="Calibri"/>
          <w:sz w:val="24"/>
          <w:szCs w:val="24"/>
          <w:lang w:val="ru-RU" w:bidi="en-US"/>
        </w:rPr>
        <w:t xml:space="preserve">латвийский </w:t>
      </w:r>
      <w:r w:rsidR="003D7CEC" w:rsidRPr="007C0FD7">
        <w:rPr>
          <w:rFonts w:cs="Calibri"/>
          <w:sz w:val="24"/>
          <w:szCs w:val="24"/>
          <w:lang w:val="ru-RU" w:bidi="en-US"/>
        </w:rPr>
        <w:t>сейм</w:t>
      </w:r>
      <w:r w:rsidR="00905405" w:rsidRPr="007C0FD7">
        <w:rPr>
          <w:rFonts w:cs="Calibri"/>
          <w:sz w:val="24"/>
          <w:szCs w:val="24"/>
          <w:lang w:val="ru-RU" w:bidi="en-US"/>
        </w:rPr>
        <w:t xml:space="preserve"> в 2011 г</w:t>
      </w:r>
      <w:r w:rsidR="00801A5B">
        <w:rPr>
          <w:rFonts w:cs="Calibri"/>
          <w:sz w:val="24"/>
          <w:szCs w:val="24"/>
          <w:lang w:val="ru-RU" w:bidi="en-US"/>
        </w:rPr>
        <w:t>оду</w:t>
      </w:r>
      <w:r w:rsidR="003D7CEC" w:rsidRPr="007C0FD7">
        <w:rPr>
          <w:rFonts w:cs="Calibri"/>
          <w:sz w:val="24"/>
          <w:szCs w:val="24"/>
          <w:lang w:val="ru-RU" w:bidi="en-US"/>
        </w:rPr>
        <w:t>, а его лидер Нил Ушаков является мэром Риги</w:t>
      </w:r>
      <w:r w:rsidR="00905405" w:rsidRPr="007C0FD7">
        <w:rPr>
          <w:rFonts w:cs="Calibri"/>
          <w:sz w:val="24"/>
          <w:szCs w:val="24"/>
          <w:lang w:val="ru-RU" w:bidi="en-US"/>
        </w:rPr>
        <w:t xml:space="preserve"> с 2009 г</w:t>
      </w:r>
      <w:r w:rsidR="00801A5B">
        <w:rPr>
          <w:rFonts w:cs="Calibri"/>
          <w:sz w:val="24"/>
          <w:szCs w:val="24"/>
          <w:lang w:val="ru-RU" w:bidi="en-US"/>
        </w:rPr>
        <w:t>ода.</w:t>
      </w:r>
      <w:r w:rsidR="00801A5B" w:rsidRPr="00801A5B">
        <w:rPr>
          <w:lang w:val="ru-RU"/>
        </w:rPr>
        <w:t xml:space="preserve"> </w:t>
      </w:r>
    </w:p>
    <w:p w:rsidR="00BE6179" w:rsidRDefault="00801A5B" w:rsidP="00BE6179">
      <w:pPr>
        <w:shd w:val="clear" w:color="auto" w:fill="FFFFFF"/>
        <w:spacing w:line="360" w:lineRule="auto"/>
        <w:ind w:firstLine="709"/>
        <w:jc w:val="both"/>
        <w:rPr>
          <w:rFonts w:eastAsia="Times New Roman" w:cs="Calibri"/>
          <w:color w:val="000000"/>
          <w:sz w:val="24"/>
          <w:szCs w:val="24"/>
          <w:lang w:val="ru-RU" w:eastAsia="ru-RU"/>
        </w:rPr>
      </w:pPr>
      <w:r w:rsidRPr="00801A5B">
        <w:rPr>
          <w:rFonts w:cs="Calibri"/>
          <w:sz w:val="24"/>
          <w:szCs w:val="24"/>
          <w:lang w:val="ru-RU" w:bidi="en-US"/>
        </w:rPr>
        <w:lastRenderedPageBreak/>
        <w:t>В России же участие граждан в общественной и политической жизни не только не поощряется, но всячески подавляется властями за счет мифологизаци сознания, пропаганды и использования репрессивных мер. Вместо поощрения существующих предпосылок, позволивших бы нации реализовать себя, российские власти выстраивают фасад «единства», «духовных скреп» и «межнационального согласия», призванный скрыть фактическую профанацию проекта гражданской нации.</w:t>
      </w:r>
      <w:r>
        <w:rPr>
          <w:rFonts w:cs="Calibri"/>
          <w:sz w:val="24"/>
          <w:szCs w:val="24"/>
          <w:lang w:val="ru-RU" w:bidi="en-US"/>
        </w:rPr>
        <w:t xml:space="preserve"> </w:t>
      </w:r>
      <w:r w:rsidR="002E0022" w:rsidRPr="007C0FD7">
        <w:rPr>
          <w:rFonts w:cs="Calibri"/>
          <w:color w:val="000000"/>
          <w:sz w:val="24"/>
          <w:szCs w:val="24"/>
          <w:lang w:val="ru-RU"/>
        </w:rPr>
        <w:t>Совокупность политических инструментов</w:t>
      </w:r>
      <w:r w:rsidR="00BA0EB9" w:rsidRPr="007C0FD7">
        <w:rPr>
          <w:rFonts w:cs="Calibri"/>
          <w:color w:val="000000"/>
          <w:sz w:val="24"/>
          <w:szCs w:val="24"/>
          <w:lang w:val="ru-RU"/>
        </w:rPr>
        <w:t>, используемых властями,</w:t>
      </w:r>
      <w:r w:rsidR="0089555F" w:rsidRPr="007C0FD7">
        <w:rPr>
          <w:rFonts w:eastAsia="Times New Roman" w:cs="Calibri"/>
          <w:color w:val="000000"/>
          <w:sz w:val="24"/>
          <w:szCs w:val="24"/>
          <w:lang w:val="ru-RU" w:eastAsia="ru-RU"/>
        </w:rPr>
        <w:t xml:space="preserve"> </w:t>
      </w:r>
      <w:r w:rsidR="0089555F" w:rsidRPr="007C0FD7">
        <w:rPr>
          <w:rFonts w:cs="Calibri"/>
          <w:color w:val="000000"/>
          <w:sz w:val="24"/>
          <w:szCs w:val="24"/>
          <w:lang w:val="ru-RU"/>
        </w:rPr>
        <w:t xml:space="preserve">вводит </w:t>
      </w:r>
      <w:r w:rsidR="00BA0EB9" w:rsidRPr="007C0FD7">
        <w:rPr>
          <w:rFonts w:cs="Calibri"/>
          <w:color w:val="000000"/>
          <w:sz w:val="24"/>
          <w:szCs w:val="24"/>
          <w:lang w:val="ru-RU"/>
        </w:rPr>
        <w:t>и</w:t>
      </w:r>
      <w:r w:rsidR="00BA0EB9" w:rsidRPr="007C0FD7">
        <w:rPr>
          <w:rFonts w:eastAsia="Times New Roman" w:cs="Calibri"/>
          <w:color w:val="000000"/>
          <w:sz w:val="24"/>
          <w:szCs w:val="24"/>
          <w:lang w:val="ru-RU" w:eastAsia="ru-RU"/>
        </w:rPr>
        <w:t xml:space="preserve">сторическое сознание россиян </w:t>
      </w:r>
      <w:r w:rsidR="0089555F" w:rsidRPr="007C0FD7">
        <w:rPr>
          <w:rFonts w:cs="Calibri"/>
          <w:color w:val="000000"/>
          <w:sz w:val="24"/>
          <w:szCs w:val="24"/>
          <w:lang w:val="ru-RU"/>
        </w:rPr>
        <w:t xml:space="preserve">в состояние </w:t>
      </w:r>
      <w:r w:rsidR="0089555F" w:rsidRPr="007C0FD7">
        <w:rPr>
          <w:rFonts w:eastAsia="Times New Roman" w:cs="Calibri"/>
          <w:color w:val="000000"/>
          <w:sz w:val="24"/>
          <w:szCs w:val="24"/>
          <w:lang w:val="ru-RU" w:eastAsia="ru-RU"/>
        </w:rPr>
        <w:t>летаргии</w:t>
      </w:r>
      <w:r w:rsidR="00A82855" w:rsidRPr="007C0FD7">
        <w:rPr>
          <w:rFonts w:cs="Calibri"/>
          <w:color w:val="000000"/>
          <w:sz w:val="24"/>
          <w:szCs w:val="24"/>
          <w:lang w:val="ru-RU"/>
        </w:rPr>
        <w:t>. В нем ныне</w:t>
      </w:r>
      <w:r w:rsidR="0089555F" w:rsidRPr="007C0FD7">
        <w:rPr>
          <w:rFonts w:eastAsia="Times New Roman" w:cs="Calibri"/>
          <w:color w:val="000000"/>
          <w:sz w:val="24"/>
          <w:szCs w:val="24"/>
          <w:lang w:val="ru-RU" w:eastAsia="ru-RU"/>
        </w:rPr>
        <w:t xml:space="preserve"> отсутствует не только национальное согласие относительно ключевых периодов и событий прошлого страны, но и их моральная оценка</w:t>
      </w:r>
      <w:r w:rsidR="000A22BA">
        <w:rPr>
          <w:rStyle w:val="a8"/>
          <w:rFonts w:eastAsia="Times New Roman" w:cs="Calibri"/>
          <w:color w:val="000000"/>
          <w:sz w:val="24"/>
          <w:szCs w:val="24"/>
          <w:lang w:val="ru-RU" w:eastAsia="ru-RU"/>
        </w:rPr>
        <w:footnoteReference w:id="30"/>
      </w:r>
      <w:r w:rsidR="0089555F" w:rsidRPr="007C0FD7">
        <w:rPr>
          <w:rFonts w:eastAsia="Times New Roman" w:cs="Calibri"/>
          <w:color w:val="000000"/>
          <w:sz w:val="24"/>
          <w:szCs w:val="24"/>
          <w:lang w:val="ru-RU" w:eastAsia="ru-RU"/>
        </w:rPr>
        <w:t xml:space="preserve">; а потому массовое сознание в высокой степени поддается манипуляциям, в том числе относительно политики власти по созданию удобного и приемлемого прошлого </w:t>
      </w:r>
      <w:r w:rsidR="0089555F" w:rsidRPr="007C0FD7">
        <w:rPr>
          <w:rFonts w:cs="Calibri"/>
          <w:color w:val="000000"/>
          <w:sz w:val="24"/>
          <w:szCs w:val="24"/>
          <w:lang w:val="ru-RU"/>
        </w:rPr>
        <w:t xml:space="preserve">за счет </w:t>
      </w:r>
      <w:r w:rsidR="0089555F" w:rsidRPr="007C0FD7">
        <w:rPr>
          <w:rFonts w:eastAsia="Times New Roman" w:cs="Calibri"/>
          <w:color w:val="000000"/>
          <w:sz w:val="24"/>
          <w:szCs w:val="24"/>
          <w:lang w:val="ru-RU" w:eastAsia="ru-RU"/>
        </w:rPr>
        <w:t>скрещивани</w:t>
      </w:r>
      <w:r w:rsidR="00BA0EB9" w:rsidRPr="007C0FD7">
        <w:rPr>
          <w:rFonts w:eastAsia="Times New Roman" w:cs="Calibri"/>
          <w:color w:val="000000"/>
          <w:sz w:val="24"/>
          <w:szCs w:val="24"/>
          <w:lang w:val="ru-RU" w:eastAsia="ru-RU"/>
        </w:rPr>
        <w:t>я</w:t>
      </w:r>
      <w:r w:rsidR="0089555F" w:rsidRPr="007C0FD7">
        <w:rPr>
          <w:rFonts w:eastAsia="Times New Roman" w:cs="Calibri"/>
          <w:color w:val="000000"/>
          <w:sz w:val="24"/>
          <w:szCs w:val="24"/>
          <w:lang w:val="ru-RU" w:eastAsia="ru-RU"/>
        </w:rPr>
        <w:t xml:space="preserve"> советских и монархических символов</w:t>
      </w:r>
      <w:r w:rsidR="0089555F" w:rsidRPr="007C0FD7">
        <w:rPr>
          <w:rFonts w:cs="Calibri"/>
          <w:color w:val="000000"/>
          <w:sz w:val="24"/>
          <w:szCs w:val="24"/>
          <w:lang w:val="ru-RU"/>
        </w:rPr>
        <w:t>.</w:t>
      </w:r>
      <w:r>
        <w:rPr>
          <w:rFonts w:eastAsia="Times New Roman" w:cs="Calibri"/>
          <w:color w:val="000000"/>
          <w:sz w:val="24"/>
          <w:szCs w:val="24"/>
          <w:lang w:val="ru-RU" w:eastAsia="ru-RU"/>
        </w:rPr>
        <w:t xml:space="preserve"> </w:t>
      </w:r>
      <w:r w:rsidR="002E0022" w:rsidRPr="007C0FD7">
        <w:rPr>
          <w:rFonts w:eastAsia="Times New Roman" w:cs="Calibri"/>
          <w:color w:val="000000"/>
          <w:sz w:val="24"/>
          <w:szCs w:val="24"/>
          <w:lang w:val="ru-RU" w:eastAsia="ru-RU"/>
        </w:rPr>
        <w:t xml:space="preserve">Проявляется тенденция к </w:t>
      </w:r>
      <w:r w:rsidR="002E0022" w:rsidRPr="007C0FD7">
        <w:rPr>
          <w:rFonts w:eastAsia="Times New Roman" w:cs="Calibri"/>
          <w:bCs/>
          <w:color w:val="000000"/>
          <w:sz w:val="24"/>
          <w:szCs w:val="24"/>
          <w:lang w:val="ru-RU" w:eastAsia="ru-RU"/>
        </w:rPr>
        <w:t>восстановлению советских авторитарных институтов в новых формах.</w:t>
      </w:r>
      <w:r w:rsidR="002E0022" w:rsidRPr="007C0FD7">
        <w:rPr>
          <w:rFonts w:eastAsia="Times New Roman" w:cs="Calibri"/>
          <w:b/>
          <w:bCs/>
          <w:color w:val="000000"/>
          <w:sz w:val="24"/>
          <w:szCs w:val="24"/>
          <w:lang w:val="ru-RU" w:eastAsia="ru-RU"/>
        </w:rPr>
        <w:t> </w:t>
      </w:r>
      <w:r w:rsidR="002E0022" w:rsidRPr="007C0FD7">
        <w:rPr>
          <w:rFonts w:eastAsia="Times New Roman" w:cs="Calibri"/>
          <w:color w:val="000000"/>
          <w:sz w:val="24"/>
          <w:szCs w:val="24"/>
          <w:lang w:val="ru-RU" w:eastAsia="ru-RU"/>
        </w:rPr>
        <w:t>Рядом с новым вождизмом, новой системой пропаганды, новой политической полицией возрождается</w:t>
      </w:r>
      <w:r w:rsidR="00D02FC8">
        <w:rPr>
          <w:rFonts w:eastAsia="Times New Roman" w:cs="Calibri"/>
          <w:color w:val="000000"/>
          <w:sz w:val="24"/>
          <w:szCs w:val="24"/>
          <w:lang w:val="ru-RU" w:eastAsia="ru-RU"/>
        </w:rPr>
        <w:t xml:space="preserve"> </w:t>
      </w:r>
      <w:r w:rsidR="002E0022" w:rsidRPr="007C0FD7">
        <w:rPr>
          <w:rFonts w:eastAsia="Times New Roman" w:cs="Calibri"/>
          <w:color w:val="000000"/>
          <w:sz w:val="24"/>
          <w:szCs w:val="24"/>
          <w:lang w:val="ru-RU" w:eastAsia="ru-RU"/>
        </w:rPr>
        <w:t>и </w:t>
      </w:r>
      <w:r w:rsidR="002E0022" w:rsidRPr="007C0FD7">
        <w:rPr>
          <w:rFonts w:eastAsia="Times New Roman" w:cs="Calibri"/>
          <w:bCs/>
          <w:color w:val="000000"/>
          <w:sz w:val="24"/>
          <w:szCs w:val="24"/>
          <w:lang w:val="ru-RU" w:eastAsia="ru-RU"/>
        </w:rPr>
        <w:t>неосоветский официальный язык.</w:t>
      </w:r>
      <w:r w:rsidR="00D02FC8">
        <w:rPr>
          <w:rFonts w:eastAsia="Times New Roman" w:cs="Calibri"/>
          <w:bCs/>
          <w:color w:val="000000"/>
          <w:sz w:val="24"/>
          <w:szCs w:val="24"/>
          <w:lang w:val="ru-RU" w:eastAsia="ru-RU"/>
        </w:rPr>
        <w:t xml:space="preserve"> </w:t>
      </w:r>
      <w:r w:rsidR="000A22BA" w:rsidRPr="000A22BA">
        <w:rPr>
          <w:rFonts w:eastAsia="Times New Roman" w:cs="Calibri"/>
          <w:color w:val="000000"/>
          <w:sz w:val="24"/>
          <w:szCs w:val="24"/>
          <w:lang w:val="ru-RU" w:eastAsia="ru-RU"/>
        </w:rPr>
        <w:t xml:space="preserve">Подобно тому, как российская дипломатия заново освоила агрессивный язык, напичканный пропагандистскими штампами времен холодной войны, в России к настоящему моменту вызрел и новый-старый дискурс «национальной политики». Изменились лишь лозунги и этикетки: </w:t>
      </w:r>
      <w:r w:rsidR="000A22BA" w:rsidRPr="000A22BA">
        <w:rPr>
          <w:rFonts w:eastAsia="Times New Roman" w:cs="Calibri"/>
          <w:bCs/>
          <w:color w:val="000000"/>
          <w:sz w:val="24"/>
          <w:szCs w:val="24"/>
          <w:lang w:val="ru-RU" w:eastAsia="ru-RU"/>
        </w:rPr>
        <w:t>«дружба народов» превратилась в «полиэтническую цивилизацию»</w:t>
      </w:r>
      <w:r w:rsidR="000A22BA" w:rsidRPr="000A22BA">
        <w:rPr>
          <w:rFonts w:eastAsia="Times New Roman" w:cs="Calibri"/>
          <w:b/>
          <w:bCs/>
          <w:color w:val="000000"/>
          <w:sz w:val="24"/>
          <w:szCs w:val="24"/>
          <w:lang w:val="ru-RU" w:eastAsia="ru-RU"/>
        </w:rPr>
        <w:t xml:space="preserve"> </w:t>
      </w:r>
      <w:r w:rsidR="000A22BA">
        <w:rPr>
          <w:rFonts w:eastAsia="Times New Roman" w:cs="Calibri"/>
          <w:bCs/>
          <w:color w:val="000000"/>
          <w:sz w:val="24"/>
          <w:szCs w:val="24"/>
          <w:lang w:val="ru-RU" w:eastAsia="ru-RU"/>
        </w:rPr>
        <w:t xml:space="preserve">с особым «культурным кодом». </w:t>
      </w:r>
      <w:r w:rsidR="002E0022" w:rsidRPr="007C0FD7">
        <w:rPr>
          <w:rFonts w:eastAsia="Times New Roman" w:cs="Calibri"/>
          <w:bCs/>
          <w:color w:val="000000"/>
          <w:sz w:val="24"/>
          <w:szCs w:val="24"/>
          <w:lang w:val="ru-RU" w:eastAsia="ru-RU"/>
        </w:rPr>
        <w:t>Стратегия национальной политики 2012 г</w:t>
      </w:r>
      <w:r w:rsidR="00D02FC8">
        <w:rPr>
          <w:rFonts w:eastAsia="Times New Roman" w:cs="Calibri"/>
          <w:bCs/>
          <w:color w:val="000000"/>
          <w:sz w:val="24"/>
          <w:szCs w:val="24"/>
          <w:lang w:val="ru-RU" w:eastAsia="ru-RU"/>
        </w:rPr>
        <w:t xml:space="preserve">ода </w:t>
      </w:r>
      <w:r w:rsidR="00BA0EB9" w:rsidRPr="007C0FD7">
        <w:rPr>
          <w:rFonts w:eastAsia="Times New Roman" w:cs="Calibri"/>
          <w:bCs/>
          <w:color w:val="000000"/>
          <w:sz w:val="24"/>
          <w:szCs w:val="24"/>
          <w:lang w:val="ru-RU" w:eastAsia="ru-RU"/>
        </w:rPr>
        <w:t>способствует</w:t>
      </w:r>
      <w:r w:rsidR="002E0022" w:rsidRPr="007C0FD7">
        <w:rPr>
          <w:rFonts w:eastAsia="Times New Roman" w:cs="Calibri"/>
          <w:bCs/>
          <w:color w:val="000000"/>
          <w:sz w:val="24"/>
          <w:szCs w:val="24"/>
          <w:lang w:val="ru-RU" w:eastAsia="ru-RU"/>
        </w:rPr>
        <w:t xml:space="preserve"> </w:t>
      </w:r>
      <w:r w:rsidR="00D02FC8">
        <w:rPr>
          <w:rFonts w:eastAsia="Times New Roman" w:cs="Calibri"/>
          <w:bCs/>
          <w:color w:val="000000"/>
          <w:sz w:val="24"/>
          <w:szCs w:val="24"/>
          <w:lang w:val="ru-RU" w:eastAsia="ru-RU"/>
        </w:rPr>
        <w:t>«</w:t>
      </w:r>
      <w:r w:rsidR="002E0022" w:rsidRPr="007C0FD7">
        <w:rPr>
          <w:rFonts w:eastAsia="Times New Roman" w:cs="Calibri"/>
          <w:bCs/>
          <w:color w:val="000000"/>
          <w:sz w:val="24"/>
          <w:szCs w:val="24"/>
          <w:lang w:val="ru-RU" w:eastAsia="ru-RU"/>
        </w:rPr>
        <w:t>бронзовению</w:t>
      </w:r>
      <w:r w:rsidR="00D02FC8">
        <w:rPr>
          <w:rFonts w:eastAsia="Times New Roman" w:cs="Calibri"/>
          <w:bCs/>
          <w:color w:val="000000"/>
          <w:sz w:val="24"/>
          <w:szCs w:val="24"/>
          <w:lang w:val="ru-RU" w:eastAsia="ru-RU"/>
        </w:rPr>
        <w:t>»</w:t>
      </w:r>
      <w:r w:rsidR="002E0022" w:rsidRPr="007C0FD7">
        <w:rPr>
          <w:rFonts w:eastAsia="Times New Roman" w:cs="Calibri"/>
          <w:bCs/>
          <w:color w:val="000000"/>
          <w:sz w:val="24"/>
          <w:szCs w:val="24"/>
          <w:lang w:val="ru-RU" w:eastAsia="ru-RU"/>
        </w:rPr>
        <w:t xml:space="preserve"> такого дискурса</w:t>
      </w:r>
      <w:r w:rsidR="00D02FC8">
        <w:rPr>
          <w:rFonts w:eastAsia="Times New Roman" w:cs="Calibri"/>
          <w:bCs/>
          <w:color w:val="000000"/>
          <w:sz w:val="24"/>
          <w:szCs w:val="24"/>
          <w:lang w:val="ru-RU" w:eastAsia="ru-RU"/>
        </w:rPr>
        <w:t>. По сути, е</w:t>
      </w:r>
      <w:r w:rsidR="002E0022" w:rsidRPr="007C0FD7">
        <w:rPr>
          <w:rFonts w:eastAsia="Times New Roman" w:cs="Calibri"/>
          <w:bCs/>
          <w:color w:val="000000"/>
          <w:sz w:val="24"/>
          <w:szCs w:val="24"/>
          <w:lang w:val="ru-RU" w:eastAsia="ru-RU"/>
        </w:rPr>
        <w:t>е гла</w:t>
      </w:r>
      <w:r w:rsidR="00BA0EB9" w:rsidRPr="007C0FD7">
        <w:rPr>
          <w:rFonts w:eastAsia="Times New Roman" w:cs="Calibri"/>
          <w:bCs/>
          <w:color w:val="000000"/>
          <w:sz w:val="24"/>
          <w:szCs w:val="24"/>
          <w:lang w:val="ru-RU" w:eastAsia="ru-RU"/>
        </w:rPr>
        <w:t>в</w:t>
      </w:r>
      <w:r w:rsidR="002E0022" w:rsidRPr="007C0FD7">
        <w:rPr>
          <w:rFonts w:eastAsia="Times New Roman" w:cs="Calibri"/>
          <w:bCs/>
          <w:color w:val="000000"/>
          <w:sz w:val="24"/>
          <w:szCs w:val="24"/>
          <w:lang w:val="ru-RU" w:eastAsia="ru-RU"/>
        </w:rPr>
        <w:t>ная</w:t>
      </w:r>
      <w:r w:rsidR="002E0022" w:rsidRPr="007C0FD7">
        <w:rPr>
          <w:rFonts w:eastAsia="Times New Roman" w:cs="Calibri"/>
          <w:b/>
          <w:bCs/>
          <w:color w:val="000000"/>
          <w:sz w:val="24"/>
          <w:szCs w:val="24"/>
          <w:lang w:val="ru-RU" w:eastAsia="ru-RU"/>
        </w:rPr>
        <w:t xml:space="preserve"> </w:t>
      </w:r>
      <w:r w:rsidR="002E0022" w:rsidRPr="007C0FD7">
        <w:rPr>
          <w:rFonts w:eastAsia="Times New Roman" w:cs="Calibri"/>
          <w:bCs/>
          <w:color w:val="000000"/>
          <w:sz w:val="24"/>
          <w:szCs w:val="24"/>
          <w:lang w:val="ru-RU" w:eastAsia="ru-RU"/>
        </w:rPr>
        <w:t>функция –</w:t>
      </w:r>
      <w:r w:rsidR="0015200C" w:rsidRPr="007C0FD7">
        <w:rPr>
          <w:rFonts w:eastAsia="Times New Roman" w:cs="Calibri"/>
          <w:bCs/>
          <w:color w:val="000000"/>
          <w:sz w:val="24"/>
          <w:szCs w:val="24"/>
          <w:lang w:val="ru-RU" w:eastAsia="ru-RU"/>
        </w:rPr>
        <w:t xml:space="preserve"> </w:t>
      </w:r>
      <w:r w:rsidR="002E0022" w:rsidRPr="007C0FD7">
        <w:rPr>
          <w:rFonts w:eastAsia="Times New Roman" w:cs="Calibri"/>
          <w:bCs/>
          <w:color w:val="000000"/>
          <w:sz w:val="24"/>
          <w:szCs w:val="24"/>
          <w:lang w:val="ru-RU" w:eastAsia="ru-RU"/>
        </w:rPr>
        <w:t xml:space="preserve">придание новой </w:t>
      </w:r>
      <w:r w:rsidR="00D02FC8">
        <w:rPr>
          <w:rFonts w:eastAsia="Times New Roman" w:cs="Calibri"/>
          <w:bCs/>
          <w:color w:val="000000"/>
          <w:sz w:val="24"/>
          <w:szCs w:val="24"/>
          <w:lang w:val="ru-RU" w:eastAsia="ru-RU"/>
        </w:rPr>
        <w:t>«</w:t>
      </w:r>
      <w:r w:rsidR="002E0022" w:rsidRPr="007C0FD7">
        <w:rPr>
          <w:rFonts w:eastAsia="Times New Roman" w:cs="Calibri"/>
          <w:bCs/>
          <w:color w:val="000000"/>
          <w:sz w:val="24"/>
          <w:szCs w:val="24"/>
          <w:lang w:val="ru-RU" w:eastAsia="ru-RU"/>
        </w:rPr>
        <w:t>официальной народности</w:t>
      </w:r>
      <w:r w:rsidR="00D02FC8">
        <w:rPr>
          <w:rFonts w:eastAsia="Times New Roman" w:cs="Calibri"/>
          <w:bCs/>
          <w:color w:val="000000"/>
          <w:sz w:val="24"/>
          <w:szCs w:val="24"/>
          <w:lang w:val="ru-RU" w:eastAsia="ru-RU"/>
        </w:rPr>
        <w:t>»</w:t>
      </w:r>
      <w:r w:rsidR="002E0022" w:rsidRPr="007C0FD7">
        <w:rPr>
          <w:rFonts w:eastAsia="Times New Roman" w:cs="Calibri"/>
          <w:bCs/>
          <w:color w:val="000000"/>
          <w:sz w:val="24"/>
          <w:szCs w:val="24"/>
          <w:lang w:val="ru-RU" w:eastAsia="ru-RU"/>
        </w:rPr>
        <w:t xml:space="preserve"> действительно официального статуса</w:t>
      </w:r>
      <w:r w:rsidR="002E0022" w:rsidRPr="007C0FD7">
        <w:rPr>
          <w:rFonts w:eastAsia="Times New Roman" w:cs="Calibri"/>
          <w:color w:val="000000"/>
          <w:sz w:val="24"/>
          <w:szCs w:val="24"/>
          <w:lang w:val="ru-RU" w:eastAsia="ru-RU"/>
        </w:rPr>
        <w:t>.</w:t>
      </w:r>
      <w:r w:rsidR="006B0AB3">
        <w:rPr>
          <w:rFonts w:eastAsia="Times New Roman" w:cs="Calibri"/>
          <w:color w:val="000000"/>
          <w:sz w:val="24"/>
          <w:szCs w:val="24"/>
          <w:lang w:val="ru-RU" w:eastAsia="ru-RU"/>
        </w:rPr>
        <w:t xml:space="preserve"> </w:t>
      </w:r>
      <w:r w:rsidR="000A22BA">
        <w:rPr>
          <w:rFonts w:eastAsia="Times New Roman" w:cs="Calibri"/>
          <w:color w:val="000000"/>
          <w:sz w:val="24"/>
          <w:szCs w:val="24"/>
          <w:lang w:val="ru-RU" w:eastAsia="ru-RU"/>
        </w:rPr>
        <w:t>Последним показательным примером этой «имитационной» политики является</w:t>
      </w:r>
      <w:r w:rsidR="006B0AB3">
        <w:rPr>
          <w:rFonts w:eastAsia="Times New Roman" w:cs="Calibri"/>
          <w:color w:val="000000"/>
          <w:sz w:val="24"/>
          <w:szCs w:val="24"/>
          <w:lang w:val="ru-RU" w:eastAsia="ru-RU"/>
        </w:rPr>
        <w:t xml:space="preserve"> </w:t>
      </w:r>
      <w:r w:rsidR="001E38C1">
        <w:rPr>
          <w:rFonts w:eastAsia="Times New Roman" w:cs="Calibri"/>
          <w:color w:val="000000"/>
          <w:sz w:val="24"/>
          <w:szCs w:val="24"/>
          <w:lang w:val="ru-RU" w:eastAsia="ru-RU"/>
        </w:rPr>
        <w:t>инициатива разработать «закон о российской нации», высказанная</w:t>
      </w:r>
      <w:r w:rsidR="001E38C1" w:rsidRPr="001E38C1">
        <w:rPr>
          <w:rFonts w:eastAsia="Times New Roman" w:cs="Calibri"/>
          <w:color w:val="000000"/>
          <w:sz w:val="24"/>
          <w:szCs w:val="24"/>
          <w:lang w:val="ru-RU" w:eastAsia="ru-RU"/>
        </w:rPr>
        <w:t xml:space="preserve"> на заседании</w:t>
      </w:r>
      <w:r w:rsidR="001E38C1" w:rsidRPr="001E38C1">
        <w:rPr>
          <w:rFonts w:cs="Calibri"/>
          <w:lang w:val="ru-RU"/>
        </w:rPr>
        <w:t xml:space="preserve"> С</w:t>
      </w:r>
      <w:r w:rsidR="001E38C1" w:rsidRPr="001E38C1">
        <w:rPr>
          <w:rFonts w:eastAsia="Times New Roman" w:cs="Calibri"/>
          <w:color w:val="000000"/>
          <w:sz w:val="24"/>
          <w:szCs w:val="24"/>
          <w:lang w:val="ru-RU" w:eastAsia="ru-RU"/>
        </w:rPr>
        <w:t>овета по межнациональным отношениям при Президенте РФ в октябре 2016 года</w:t>
      </w:r>
      <w:r w:rsidR="001E38C1">
        <w:rPr>
          <w:rFonts w:eastAsia="Times New Roman" w:cs="Calibri"/>
          <w:color w:val="000000"/>
          <w:sz w:val="24"/>
          <w:szCs w:val="24"/>
          <w:lang w:val="ru-RU" w:eastAsia="ru-RU"/>
        </w:rPr>
        <w:t xml:space="preserve"> и </w:t>
      </w:r>
      <w:r w:rsidR="006B0AB3">
        <w:rPr>
          <w:rFonts w:eastAsia="Times New Roman" w:cs="Calibri"/>
          <w:color w:val="000000"/>
          <w:sz w:val="24"/>
          <w:szCs w:val="24"/>
          <w:lang w:val="ru-RU" w:eastAsia="ru-RU"/>
        </w:rPr>
        <w:t xml:space="preserve">поддержанная </w:t>
      </w:r>
      <w:r w:rsidR="001E38C1">
        <w:rPr>
          <w:rFonts w:eastAsia="Times New Roman" w:cs="Calibri"/>
          <w:color w:val="000000"/>
          <w:sz w:val="24"/>
          <w:szCs w:val="24"/>
          <w:lang w:val="ru-RU" w:eastAsia="ru-RU"/>
        </w:rPr>
        <w:t xml:space="preserve">Владимиром </w:t>
      </w:r>
      <w:r w:rsidR="006B0AB3">
        <w:rPr>
          <w:rFonts w:eastAsia="Times New Roman" w:cs="Calibri"/>
          <w:color w:val="000000"/>
          <w:sz w:val="24"/>
          <w:szCs w:val="24"/>
          <w:lang w:val="ru-RU" w:eastAsia="ru-RU"/>
        </w:rPr>
        <w:t>Путиным</w:t>
      </w:r>
      <w:r w:rsidR="000A22BA">
        <w:rPr>
          <w:rFonts w:eastAsia="Times New Roman" w:cs="Calibri"/>
          <w:color w:val="000000"/>
          <w:sz w:val="24"/>
          <w:szCs w:val="24"/>
          <w:lang w:val="ru-RU" w:eastAsia="ru-RU"/>
        </w:rPr>
        <w:t>.</w:t>
      </w:r>
      <w:r w:rsidR="001E38C1">
        <w:rPr>
          <w:rFonts w:eastAsia="Times New Roman" w:cs="Calibri"/>
          <w:color w:val="000000"/>
          <w:sz w:val="24"/>
          <w:szCs w:val="24"/>
          <w:lang w:val="ru-RU" w:eastAsia="ru-RU"/>
        </w:rPr>
        <w:t xml:space="preserve"> </w:t>
      </w:r>
      <w:r w:rsidR="001F2684" w:rsidRPr="007C0FD7">
        <w:rPr>
          <w:rFonts w:eastAsia="Times New Roman" w:cs="Calibri"/>
          <w:color w:val="000000"/>
          <w:sz w:val="24"/>
          <w:szCs w:val="24"/>
          <w:lang w:val="ru-RU" w:eastAsia="ru-RU"/>
        </w:rPr>
        <w:t>Однако</w:t>
      </w:r>
      <w:r w:rsidR="00D02FC8">
        <w:rPr>
          <w:rFonts w:eastAsia="Times New Roman" w:cs="Calibri"/>
          <w:color w:val="000000"/>
          <w:sz w:val="24"/>
          <w:szCs w:val="24"/>
          <w:lang w:val="ru-RU" w:eastAsia="ru-RU"/>
        </w:rPr>
        <w:t>,</w:t>
      </w:r>
      <w:r w:rsidR="001F2684" w:rsidRPr="007C0FD7">
        <w:rPr>
          <w:rFonts w:eastAsia="Times New Roman" w:cs="Calibri"/>
          <w:color w:val="000000"/>
          <w:sz w:val="24"/>
          <w:szCs w:val="24"/>
          <w:lang w:val="ru-RU" w:eastAsia="ru-RU"/>
        </w:rPr>
        <w:t xml:space="preserve"> чем больше </w:t>
      </w:r>
      <w:r w:rsidR="00285E85" w:rsidRPr="007C0FD7">
        <w:rPr>
          <w:rFonts w:eastAsia="Times New Roman" w:cs="Calibri"/>
          <w:color w:val="000000"/>
          <w:sz w:val="24"/>
          <w:szCs w:val="24"/>
          <w:lang w:val="ru-RU" w:eastAsia="ru-RU"/>
        </w:rPr>
        <w:t>воспроизводится архаичная</w:t>
      </w:r>
      <w:r w:rsidR="001F2684" w:rsidRPr="007C0FD7">
        <w:rPr>
          <w:rFonts w:eastAsia="Times New Roman" w:cs="Calibri"/>
          <w:color w:val="000000"/>
          <w:sz w:val="24"/>
          <w:szCs w:val="24"/>
          <w:lang w:val="ru-RU" w:eastAsia="ru-RU"/>
        </w:rPr>
        <w:t xml:space="preserve"> имперская ситуация, тем актуальней </w:t>
      </w:r>
      <w:r w:rsidR="005C2B2F" w:rsidRPr="007C0FD7">
        <w:rPr>
          <w:rFonts w:eastAsia="Times New Roman" w:cs="Calibri"/>
          <w:color w:val="000000"/>
          <w:sz w:val="24"/>
          <w:szCs w:val="24"/>
          <w:lang w:val="ru-RU" w:eastAsia="ru-RU"/>
        </w:rPr>
        <w:t>вопрос: не</w:t>
      </w:r>
      <w:r w:rsidR="001F2684" w:rsidRPr="007C0FD7">
        <w:rPr>
          <w:rFonts w:eastAsia="Times New Roman" w:cs="Calibri"/>
          <w:color w:val="000000"/>
          <w:sz w:val="24"/>
          <w:szCs w:val="24"/>
          <w:lang w:val="ru-RU" w:eastAsia="ru-RU"/>
        </w:rPr>
        <w:t xml:space="preserve"> приводит ли такая практика к долговременным проблемам и растущим дисфункциям в социально-экономической и политической системе?</w:t>
      </w:r>
    </w:p>
    <w:p w:rsidR="00285E85" w:rsidRPr="007C0FD7" w:rsidRDefault="00285E85" w:rsidP="00BE6179">
      <w:pPr>
        <w:shd w:val="clear" w:color="auto" w:fill="FFFFFF"/>
        <w:spacing w:line="360" w:lineRule="auto"/>
        <w:ind w:firstLine="709"/>
        <w:jc w:val="both"/>
        <w:rPr>
          <w:rFonts w:cs="Calibri"/>
          <w:sz w:val="24"/>
          <w:szCs w:val="24"/>
          <w:lang w:val="ru-RU" w:bidi="en-US"/>
        </w:rPr>
      </w:pPr>
      <w:r w:rsidRPr="00BE6179">
        <w:rPr>
          <w:rFonts w:cs="Calibri"/>
          <w:bCs/>
          <w:iCs/>
          <w:noProof/>
          <w:sz w:val="24"/>
          <w:szCs w:val="24"/>
          <w:lang w:val="ru-RU" w:bidi="en-US"/>
        </w:rPr>
        <w:t>На наш взгляд, р</w:t>
      </w:r>
      <w:r w:rsidR="001F2684" w:rsidRPr="00BE6179">
        <w:rPr>
          <w:rFonts w:cs="Calibri"/>
          <w:bCs/>
          <w:iCs/>
          <w:noProof/>
          <w:sz w:val="24"/>
          <w:szCs w:val="24"/>
          <w:lang w:val="ru-RU" w:bidi="en-US"/>
        </w:rPr>
        <w:t xml:space="preserve">оссийское общество переживает, но пока не осознает, </w:t>
      </w:r>
      <w:r w:rsidR="001F2684" w:rsidRPr="00BE6179">
        <w:rPr>
          <w:rFonts w:cs="Calibri"/>
          <w:bCs/>
          <w:i/>
          <w:iCs/>
          <w:noProof/>
          <w:sz w:val="24"/>
          <w:szCs w:val="24"/>
          <w:lang w:val="ru-RU" w:bidi="en-US"/>
        </w:rPr>
        <w:t>кризисное состояние</w:t>
      </w:r>
      <w:r w:rsidR="001F2684" w:rsidRPr="00BE6179">
        <w:rPr>
          <w:rFonts w:cs="Calibri"/>
          <w:bCs/>
          <w:iCs/>
          <w:noProof/>
          <w:sz w:val="24"/>
          <w:szCs w:val="24"/>
          <w:lang w:val="ru-RU" w:bidi="en-US"/>
        </w:rPr>
        <w:t xml:space="preserve"> </w:t>
      </w:r>
      <w:r w:rsidR="001F2684" w:rsidRPr="00BE6179">
        <w:rPr>
          <w:rFonts w:cs="Calibri"/>
          <w:bCs/>
          <w:i/>
          <w:iCs/>
          <w:noProof/>
          <w:sz w:val="24"/>
          <w:szCs w:val="24"/>
          <w:lang w:val="ru-RU" w:bidi="en-US"/>
        </w:rPr>
        <w:t>своей постимперской ситуации</w:t>
      </w:r>
      <w:r w:rsidR="001F2684" w:rsidRPr="00BE6179">
        <w:rPr>
          <w:rFonts w:cs="Calibri"/>
          <w:bCs/>
          <w:iCs/>
          <w:noProof/>
          <w:sz w:val="24"/>
          <w:szCs w:val="24"/>
          <w:lang w:val="ru-RU" w:bidi="en-US"/>
        </w:rPr>
        <w:t>.</w:t>
      </w:r>
      <w:r w:rsidR="00E12006">
        <w:rPr>
          <w:rFonts w:cs="Calibri"/>
          <w:bCs/>
          <w:iCs/>
          <w:noProof/>
          <w:sz w:val="24"/>
          <w:szCs w:val="24"/>
          <w:lang w:val="ru-RU" w:bidi="en-US"/>
        </w:rPr>
        <w:t xml:space="preserve"> </w:t>
      </w:r>
      <w:r w:rsidR="001F2684" w:rsidRPr="007C0FD7">
        <w:rPr>
          <w:rFonts w:cs="Calibri"/>
          <w:bCs/>
          <w:iCs/>
          <w:noProof/>
          <w:sz w:val="24"/>
          <w:szCs w:val="24"/>
          <w:lang w:val="ru-RU" w:bidi="en-US"/>
        </w:rPr>
        <w:t>Этот кризис равзивается медленно</w:t>
      </w:r>
      <w:r w:rsidR="00E12006">
        <w:rPr>
          <w:rFonts w:cs="Calibri"/>
          <w:bCs/>
          <w:iCs/>
          <w:noProof/>
          <w:sz w:val="24"/>
          <w:szCs w:val="24"/>
          <w:lang w:val="ru-RU" w:bidi="en-US"/>
        </w:rPr>
        <w:t xml:space="preserve"> и </w:t>
      </w:r>
      <w:r w:rsidR="001F2684" w:rsidRPr="007C0FD7">
        <w:rPr>
          <w:rFonts w:cs="Calibri"/>
          <w:bCs/>
          <w:iCs/>
          <w:noProof/>
          <w:sz w:val="24"/>
          <w:szCs w:val="24"/>
          <w:lang w:val="ru-RU" w:bidi="en-US"/>
        </w:rPr>
        <w:t>неравномерно, но неуклонно</w:t>
      </w:r>
      <w:r w:rsidR="00E12006">
        <w:rPr>
          <w:rFonts w:cs="Calibri"/>
          <w:bCs/>
          <w:iCs/>
          <w:noProof/>
          <w:sz w:val="24"/>
          <w:szCs w:val="24"/>
          <w:lang w:val="ru-RU" w:bidi="en-US"/>
        </w:rPr>
        <w:t>,</w:t>
      </w:r>
      <w:r w:rsidR="001F2684" w:rsidRPr="007C0FD7">
        <w:rPr>
          <w:rFonts w:cs="Calibri"/>
          <w:bCs/>
          <w:iCs/>
          <w:noProof/>
          <w:sz w:val="24"/>
          <w:szCs w:val="24"/>
          <w:lang w:val="ru-RU" w:bidi="en-US"/>
        </w:rPr>
        <w:t xml:space="preserve"> и связан</w:t>
      </w:r>
      <w:r w:rsidR="00E12006">
        <w:rPr>
          <w:rFonts w:cs="Calibri"/>
          <w:bCs/>
          <w:iCs/>
          <w:noProof/>
          <w:sz w:val="24"/>
          <w:szCs w:val="24"/>
          <w:lang w:val="ru-RU" w:bidi="en-US"/>
        </w:rPr>
        <w:t xml:space="preserve"> он</w:t>
      </w:r>
      <w:r w:rsidR="001F2684" w:rsidRPr="007C0FD7">
        <w:rPr>
          <w:rFonts w:cs="Calibri"/>
          <w:bCs/>
          <w:iCs/>
          <w:noProof/>
          <w:sz w:val="24"/>
          <w:szCs w:val="24"/>
          <w:lang w:val="ru-RU" w:bidi="en-US"/>
        </w:rPr>
        <w:t xml:space="preserve"> со </w:t>
      </w:r>
      <w:r w:rsidR="001F2684" w:rsidRPr="007C0FD7">
        <w:rPr>
          <w:rFonts w:cs="Calibri"/>
          <w:bCs/>
          <w:i/>
          <w:iCs/>
          <w:noProof/>
          <w:sz w:val="24"/>
          <w:szCs w:val="24"/>
          <w:lang w:val="ru-RU" w:bidi="en-US"/>
        </w:rPr>
        <w:t xml:space="preserve">столкновением унаследованногого </w:t>
      </w:r>
      <w:r w:rsidR="001F2684" w:rsidRPr="007C0FD7">
        <w:rPr>
          <w:rFonts w:cs="Calibri"/>
          <w:bCs/>
          <w:i/>
          <w:iCs/>
          <w:noProof/>
          <w:sz w:val="24"/>
          <w:szCs w:val="24"/>
          <w:lang w:val="ru-RU" w:bidi="en-US"/>
        </w:rPr>
        <w:lastRenderedPageBreak/>
        <w:t>«имперского тела» и «имперского порядка» с новыми социльными, экономическими и политическими условиями</w:t>
      </w:r>
      <w:r w:rsidR="00E12006">
        <w:rPr>
          <w:rFonts w:cs="Calibri"/>
          <w:bCs/>
          <w:iCs/>
          <w:noProof/>
          <w:sz w:val="24"/>
          <w:szCs w:val="24"/>
          <w:lang w:val="ru-RU" w:bidi="en-US"/>
        </w:rPr>
        <w:t xml:space="preserve">. Россия – </w:t>
      </w:r>
      <w:r w:rsidR="001F2684" w:rsidRPr="007C0FD7">
        <w:rPr>
          <w:rFonts w:cs="Calibri"/>
          <w:bCs/>
          <w:iCs/>
          <w:noProof/>
          <w:sz w:val="24"/>
          <w:szCs w:val="24"/>
          <w:lang w:val="ru-RU" w:bidi="en-US"/>
        </w:rPr>
        <w:t>это составное государство, унаследовашее от имперской системы прошлых столетий</w:t>
      </w:r>
      <w:r w:rsidR="00E12006">
        <w:rPr>
          <w:rFonts w:cs="Calibri"/>
          <w:bCs/>
          <w:iCs/>
          <w:noProof/>
          <w:sz w:val="24"/>
          <w:szCs w:val="24"/>
          <w:lang w:val="ru-RU" w:bidi="en-US"/>
        </w:rPr>
        <w:t xml:space="preserve"> «имперское тело», то есть </w:t>
      </w:r>
      <w:r w:rsidR="001F2684" w:rsidRPr="007C0FD7">
        <w:rPr>
          <w:rFonts w:cs="Calibri"/>
          <w:bCs/>
          <w:iCs/>
          <w:noProof/>
          <w:sz w:val="24"/>
          <w:szCs w:val="24"/>
          <w:lang w:val="ru-RU" w:bidi="en-US"/>
        </w:rPr>
        <w:t>многочисле</w:t>
      </w:r>
      <w:r w:rsidR="00E12006">
        <w:rPr>
          <w:rFonts w:cs="Calibri"/>
          <w:bCs/>
          <w:iCs/>
          <w:noProof/>
          <w:sz w:val="24"/>
          <w:szCs w:val="24"/>
          <w:lang w:val="ru-RU" w:bidi="en-US"/>
        </w:rPr>
        <w:t>н</w:t>
      </w:r>
      <w:r w:rsidR="001F2684" w:rsidRPr="007C0FD7">
        <w:rPr>
          <w:rFonts w:cs="Calibri"/>
          <w:bCs/>
          <w:iCs/>
          <w:noProof/>
          <w:sz w:val="24"/>
          <w:szCs w:val="24"/>
          <w:lang w:val="ru-RU" w:bidi="en-US"/>
        </w:rPr>
        <w:t>ные ареалы компактного расселения ранее колонизированных этнических сообществ, обладающих собственными традиционными культурами. Пока горизонтальные гражданские формы связи слабы</w:t>
      </w:r>
      <w:r w:rsidR="00E12006">
        <w:rPr>
          <w:rFonts w:cs="Calibri"/>
          <w:bCs/>
          <w:iCs/>
          <w:noProof/>
          <w:sz w:val="24"/>
          <w:szCs w:val="24"/>
          <w:lang w:val="ru-RU" w:bidi="en-US"/>
        </w:rPr>
        <w:t>,</w:t>
      </w:r>
      <w:r w:rsidR="001F2684" w:rsidRPr="007C0FD7">
        <w:rPr>
          <w:rFonts w:cs="Calibri"/>
          <w:bCs/>
          <w:iCs/>
          <w:noProof/>
          <w:sz w:val="24"/>
          <w:szCs w:val="24"/>
          <w:lang w:val="ru-RU" w:bidi="en-US"/>
        </w:rPr>
        <w:t xml:space="preserve"> вопроизводится «имперская ситуация» паралельного и разобщенного фук</w:t>
      </w:r>
      <w:r w:rsidR="00E12006">
        <w:rPr>
          <w:rFonts w:cs="Calibri"/>
          <w:bCs/>
          <w:iCs/>
          <w:noProof/>
          <w:sz w:val="24"/>
          <w:szCs w:val="24"/>
          <w:lang w:val="ru-RU" w:bidi="en-US"/>
        </w:rPr>
        <w:t>ци</w:t>
      </w:r>
      <w:r w:rsidR="001F2684" w:rsidRPr="007C0FD7">
        <w:rPr>
          <w:rFonts w:cs="Calibri"/>
          <w:bCs/>
          <w:iCs/>
          <w:noProof/>
          <w:sz w:val="24"/>
          <w:szCs w:val="24"/>
          <w:lang w:val="ru-RU" w:bidi="en-US"/>
        </w:rPr>
        <w:t>онирования таких общностей,</w:t>
      </w:r>
      <w:r w:rsidR="00E12006">
        <w:rPr>
          <w:rFonts w:cs="Calibri"/>
          <w:bCs/>
          <w:iCs/>
          <w:noProof/>
          <w:sz w:val="24"/>
          <w:szCs w:val="24"/>
          <w:lang w:val="ru-RU" w:bidi="en-US"/>
        </w:rPr>
        <w:t xml:space="preserve"> связа</w:t>
      </w:r>
      <w:r w:rsidR="001F2684" w:rsidRPr="007C0FD7">
        <w:rPr>
          <w:rFonts w:cs="Calibri"/>
          <w:bCs/>
          <w:iCs/>
          <w:noProof/>
          <w:sz w:val="24"/>
          <w:szCs w:val="24"/>
          <w:lang w:val="ru-RU" w:bidi="en-US"/>
        </w:rPr>
        <w:t xml:space="preserve">нных только через подчинение общему центру. </w:t>
      </w:r>
      <w:r w:rsidR="00E12006">
        <w:rPr>
          <w:rFonts w:cs="Calibri"/>
          <w:bCs/>
          <w:iCs/>
          <w:noProof/>
          <w:sz w:val="24"/>
          <w:szCs w:val="24"/>
          <w:lang w:val="ru-RU" w:bidi="en-US"/>
        </w:rPr>
        <w:t>Ф</w:t>
      </w:r>
      <w:r w:rsidR="001F2684" w:rsidRPr="007C0FD7">
        <w:rPr>
          <w:rFonts w:cs="Calibri"/>
          <w:bCs/>
          <w:iCs/>
          <w:noProof/>
          <w:sz w:val="24"/>
          <w:szCs w:val="24"/>
          <w:lang w:val="ru-RU" w:bidi="en-US"/>
        </w:rPr>
        <w:t>актически неравные статусы таких территогрий и разная мера благоволения к ним со с</w:t>
      </w:r>
      <w:r w:rsidR="00BE6179">
        <w:rPr>
          <w:rFonts w:cs="Calibri"/>
          <w:bCs/>
          <w:iCs/>
          <w:noProof/>
          <w:sz w:val="24"/>
          <w:szCs w:val="24"/>
          <w:lang w:val="ru-RU" w:bidi="en-US"/>
        </w:rPr>
        <w:t>тороны верховного правителя</w:t>
      </w:r>
      <w:r w:rsidR="00E12006">
        <w:rPr>
          <w:rFonts w:cs="Calibri"/>
          <w:bCs/>
          <w:iCs/>
          <w:noProof/>
          <w:sz w:val="24"/>
          <w:szCs w:val="24"/>
          <w:lang w:val="ru-RU" w:bidi="en-US"/>
        </w:rPr>
        <w:t xml:space="preserve"> – </w:t>
      </w:r>
      <w:r w:rsidR="001F2684" w:rsidRPr="007C0FD7">
        <w:rPr>
          <w:rFonts w:cs="Calibri"/>
          <w:bCs/>
          <w:iCs/>
          <w:noProof/>
          <w:sz w:val="24"/>
          <w:szCs w:val="24"/>
          <w:lang w:val="ru-RU" w:bidi="en-US"/>
        </w:rPr>
        <w:t xml:space="preserve">явление </w:t>
      </w:r>
      <w:r w:rsidR="00E12006">
        <w:rPr>
          <w:rFonts w:cs="Calibri"/>
          <w:bCs/>
          <w:iCs/>
          <w:noProof/>
          <w:sz w:val="24"/>
          <w:szCs w:val="24"/>
          <w:lang w:val="ru-RU" w:bidi="en-US"/>
        </w:rPr>
        <w:t xml:space="preserve">для России </w:t>
      </w:r>
      <w:r w:rsidR="001F2684" w:rsidRPr="007C0FD7">
        <w:rPr>
          <w:rFonts w:cs="Calibri"/>
          <w:bCs/>
          <w:iCs/>
          <w:noProof/>
          <w:sz w:val="24"/>
          <w:szCs w:val="24"/>
          <w:lang w:val="ru-RU" w:bidi="en-US"/>
        </w:rPr>
        <w:t>не новое</w:t>
      </w:r>
      <w:r w:rsidR="00E12006">
        <w:rPr>
          <w:rFonts w:cs="Calibri"/>
          <w:bCs/>
          <w:iCs/>
          <w:noProof/>
          <w:sz w:val="24"/>
          <w:szCs w:val="24"/>
          <w:lang w:val="ru-RU" w:bidi="en-US"/>
        </w:rPr>
        <w:t xml:space="preserve">. Не новы и механизмы </w:t>
      </w:r>
      <w:r w:rsidR="001F2684" w:rsidRPr="007C0FD7">
        <w:rPr>
          <w:rFonts w:cs="Calibri"/>
          <w:bCs/>
          <w:iCs/>
          <w:noProof/>
          <w:sz w:val="24"/>
          <w:szCs w:val="24"/>
          <w:lang w:val="ru-RU" w:bidi="en-US"/>
        </w:rPr>
        <w:t>передач</w:t>
      </w:r>
      <w:r w:rsidR="00E12006">
        <w:rPr>
          <w:rFonts w:cs="Calibri"/>
          <w:bCs/>
          <w:iCs/>
          <w:noProof/>
          <w:sz w:val="24"/>
          <w:szCs w:val="24"/>
          <w:lang w:val="ru-RU" w:bidi="en-US"/>
        </w:rPr>
        <w:t>и</w:t>
      </w:r>
      <w:r w:rsidR="001F2684" w:rsidRPr="007C0FD7">
        <w:rPr>
          <w:rFonts w:cs="Calibri"/>
          <w:bCs/>
          <w:iCs/>
          <w:noProof/>
          <w:sz w:val="24"/>
          <w:szCs w:val="24"/>
          <w:lang w:val="ru-RU" w:bidi="en-US"/>
        </w:rPr>
        <w:t xml:space="preserve"> власти над </w:t>
      </w:r>
      <w:r w:rsidR="00E12006">
        <w:rPr>
          <w:rFonts w:cs="Calibri"/>
          <w:bCs/>
          <w:iCs/>
          <w:noProof/>
          <w:sz w:val="24"/>
          <w:szCs w:val="24"/>
          <w:lang w:val="ru-RU" w:bidi="en-US"/>
        </w:rPr>
        <w:t xml:space="preserve">«сатрапиями» </w:t>
      </w:r>
      <w:r w:rsidR="001F2684" w:rsidRPr="007C0FD7">
        <w:rPr>
          <w:rFonts w:cs="Calibri"/>
          <w:bCs/>
          <w:iCs/>
          <w:noProof/>
          <w:sz w:val="24"/>
          <w:szCs w:val="24"/>
          <w:lang w:val="ru-RU" w:bidi="en-US"/>
        </w:rPr>
        <w:t>местному пра</w:t>
      </w:r>
      <w:r w:rsidR="00E12006">
        <w:rPr>
          <w:rFonts w:cs="Calibri"/>
          <w:bCs/>
          <w:iCs/>
          <w:noProof/>
          <w:sz w:val="24"/>
          <w:szCs w:val="24"/>
          <w:lang w:val="ru-RU" w:bidi="en-US"/>
        </w:rPr>
        <w:t>в</w:t>
      </w:r>
      <w:r w:rsidR="001F2684" w:rsidRPr="007C0FD7">
        <w:rPr>
          <w:rFonts w:cs="Calibri"/>
          <w:bCs/>
          <w:iCs/>
          <w:noProof/>
          <w:sz w:val="24"/>
          <w:szCs w:val="24"/>
          <w:lang w:val="ru-RU" w:bidi="en-US"/>
        </w:rPr>
        <w:t>ителю-ва</w:t>
      </w:r>
      <w:r w:rsidR="00E12006">
        <w:rPr>
          <w:rFonts w:cs="Calibri"/>
          <w:bCs/>
          <w:iCs/>
          <w:noProof/>
          <w:sz w:val="24"/>
          <w:szCs w:val="24"/>
          <w:lang w:val="ru-RU" w:bidi="en-US"/>
        </w:rPr>
        <w:t xml:space="preserve">ссалу. </w:t>
      </w:r>
      <w:r w:rsidR="001F2684" w:rsidRPr="007C0FD7">
        <w:rPr>
          <w:rFonts w:cs="Calibri"/>
          <w:bCs/>
          <w:iCs/>
          <w:noProof/>
          <w:sz w:val="24"/>
          <w:szCs w:val="24"/>
          <w:lang w:val="ru-RU" w:bidi="en-US"/>
        </w:rPr>
        <w:t xml:space="preserve">Положение Бухарского эмирата в Российской империи в </w:t>
      </w:r>
      <w:r w:rsidR="00E12006">
        <w:rPr>
          <w:rFonts w:cs="Calibri"/>
          <w:bCs/>
          <w:iCs/>
          <w:noProof/>
          <w:sz w:val="24"/>
          <w:szCs w:val="24"/>
          <w:lang w:val="ru-RU" w:bidi="en-US"/>
        </w:rPr>
        <w:t xml:space="preserve">некоторых </w:t>
      </w:r>
      <w:r w:rsidR="001F2684" w:rsidRPr="007C0FD7">
        <w:rPr>
          <w:rFonts w:cs="Calibri"/>
          <w:bCs/>
          <w:iCs/>
          <w:noProof/>
          <w:sz w:val="24"/>
          <w:szCs w:val="24"/>
          <w:lang w:val="ru-RU" w:bidi="en-US"/>
        </w:rPr>
        <w:t>деталях поразительно напоминает ситуацию с но</w:t>
      </w:r>
      <w:r w:rsidR="00E12006">
        <w:rPr>
          <w:rFonts w:cs="Calibri"/>
          <w:bCs/>
          <w:iCs/>
          <w:noProof/>
          <w:sz w:val="24"/>
          <w:szCs w:val="24"/>
          <w:lang w:val="ru-RU" w:bidi="en-US"/>
        </w:rPr>
        <w:t>в</w:t>
      </w:r>
      <w:r w:rsidR="001F2684" w:rsidRPr="007C0FD7">
        <w:rPr>
          <w:rFonts w:cs="Calibri"/>
          <w:bCs/>
          <w:iCs/>
          <w:noProof/>
          <w:sz w:val="24"/>
          <w:szCs w:val="24"/>
          <w:lang w:val="ru-RU" w:bidi="en-US"/>
        </w:rPr>
        <w:t>ыми «эмиратами» в Российской Федерации. С 1868 г</w:t>
      </w:r>
      <w:r w:rsidR="00E12006">
        <w:rPr>
          <w:rFonts w:cs="Calibri"/>
          <w:bCs/>
          <w:iCs/>
          <w:noProof/>
          <w:sz w:val="24"/>
          <w:szCs w:val="24"/>
          <w:lang w:val="ru-RU" w:bidi="en-US"/>
        </w:rPr>
        <w:t xml:space="preserve">ода </w:t>
      </w:r>
      <w:r w:rsidR="001F2684" w:rsidRPr="007C0FD7">
        <w:rPr>
          <w:rFonts w:cs="Calibri"/>
          <w:bCs/>
          <w:iCs/>
          <w:noProof/>
          <w:sz w:val="24"/>
          <w:szCs w:val="24"/>
          <w:lang w:val="ru-RU" w:bidi="en-US"/>
        </w:rPr>
        <w:t>прав</w:t>
      </w:r>
      <w:r w:rsidR="00E12006">
        <w:rPr>
          <w:rFonts w:cs="Calibri"/>
          <w:bCs/>
          <w:iCs/>
          <w:noProof/>
          <w:sz w:val="24"/>
          <w:szCs w:val="24"/>
          <w:lang w:val="ru-RU" w:bidi="en-US"/>
        </w:rPr>
        <w:t>и</w:t>
      </w:r>
      <w:r w:rsidR="001F2684" w:rsidRPr="007C0FD7">
        <w:rPr>
          <w:rFonts w:cs="Calibri"/>
          <w:bCs/>
          <w:iCs/>
          <w:noProof/>
          <w:sz w:val="24"/>
          <w:szCs w:val="24"/>
          <w:lang w:val="ru-RU" w:bidi="en-US"/>
        </w:rPr>
        <w:t xml:space="preserve">телями </w:t>
      </w:r>
      <w:r w:rsidR="005C2B2F" w:rsidRPr="007C0FD7">
        <w:rPr>
          <w:rFonts w:cs="Calibri"/>
          <w:bCs/>
          <w:iCs/>
          <w:noProof/>
          <w:sz w:val="24"/>
          <w:szCs w:val="24"/>
          <w:lang w:val="ru-RU" w:bidi="en-US"/>
        </w:rPr>
        <w:t xml:space="preserve">Бухары </w:t>
      </w:r>
      <w:r w:rsidR="001F2684" w:rsidRPr="007C0FD7">
        <w:rPr>
          <w:rFonts w:cs="Calibri"/>
          <w:bCs/>
          <w:iCs/>
          <w:noProof/>
          <w:sz w:val="24"/>
          <w:szCs w:val="24"/>
          <w:lang w:val="ru-RU" w:bidi="en-US"/>
        </w:rPr>
        <w:t>стал</w:t>
      </w:r>
      <w:r w:rsidR="005C2B2F" w:rsidRPr="007C0FD7">
        <w:rPr>
          <w:rFonts w:cs="Calibri"/>
          <w:bCs/>
          <w:iCs/>
          <w:noProof/>
          <w:sz w:val="24"/>
          <w:szCs w:val="24"/>
          <w:lang w:val="ru-RU" w:bidi="en-US"/>
        </w:rPr>
        <w:t>и</w:t>
      </w:r>
      <w:r w:rsidR="001F2684" w:rsidRPr="007C0FD7">
        <w:rPr>
          <w:rFonts w:cs="Calibri"/>
          <w:bCs/>
          <w:iCs/>
          <w:noProof/>
          <w:sz w:val="24"/>
          <w:szCs w:val="24"/>
          <w:lang w:val="ru-RU" w:bidi="en-US"/>
        </w:rPr>
        <w:t xml:space="preserve"> </w:t>
      </w:r>
      <w:r w:rsidR="00E12006">
        <w:rPr>
          <w:rFonts w:cs="Calibri"/>
          <w:sz w:val="24"/>
          <w:szCs w:val="24"/>
          <w:lang w:val="ru-RU"/>
        </w:rPr>
        <w:t xml:space="preserve">эмир Музаффар, </w:t>
      </w:r>
      <w:r w:rsidR="001F2684" w:rsidRPr="007C0FD7">
        <w:rPr>
          <w:rFonts w:cs="Calibri"/>
          <w:sz w:val="24"/>
          <w:szCs w:val="24"/>
          <w:lang w:val="ru-RU"/>
        </w:rPr>
        <w:t>объявивший</w:t>
      </w:r>
      <w:r w:rsidR="00E12006">
        <w:rPr>
          <w:rFonts w:cs="Calibri"/>
          <w:sz w:val="24"/>
          <w:szCs w:val="24"/>
          <w:lang w:val="ru-RU"/>
        </w:rPr>
        <w:t xml:space="preserve"> за некоторое время до того </w:t>
      </w:r>
      <w:r w:rsidR="001F2684" w:rsidRPr="007C0FD7">
        <w:rPr>
          <w:rFonts w:cs="Calibri"/>
          <w:sz w:val="24"/>
          <w:szCs w:val="24"/>
          <w:lang w:val="ru-RU"/>
        </w:rPr>
        <w:t>газават (священную войну) России</w:t>
      </w:r>
      <w:r w:rsidR="005C2B2F" w:rsidRPr="007C0FD7">
        <w:rPr>
          <w:rFonts w:cs="Calibri"/>
          <w:sz w:val="24"/>
          <w:szCs w:val="24"/>
          <w:lang w:val="ru-RU"/>
        </w:rPr>
        <w:t>,</w:t>
      </w:r>
      <w:r w:rsidR="005E33D6">
        <w:rPr>
          <w:rFonts w:cs="Calibri"/>
          <w:sz w:val="24"/>
          <w:szCs w:val="24"/>
          <w:lang w:val="ru-RU"/>
        </w:rPr>
        <w:t xml:space="preserve"> </w:t>
      </w:r>
      <w:r w:rsidR="001F2684" w:rsidRPr="007C0FD7">
        <w:rPr>
          <w:rFonts w:cs="Calibri"/>
          <w:sz w:val="24"/>
          <w:szCs w:val="24"/>
          <w:lang w:val="ru-RU"/>
        </w:rPr>
        <w:t>и его наследники. Точно так</w:t>
      </w:r>
      <w:r w:rsidR="005E33D6">
        <w:rPr>
          <w:rFonts w:cs="Calibri"/>
          <w:sz w:val="24"/>
          <w:szCs w:val="24"/>
          <w:lang w:val="ru-RU"/>
        </w:rPr>
        <w:t xml:space="preserve"> </w:t>
      </w:r>
      <w:r w:rsidR="001F2684" w:rsidRPr="007C0FD7">
        <w:rPr>
          <w:rFonts w:cs="Calibri"/>
          <w:sz w:val="24"/>
          <w:szCs w:val="24"/>
          <w:lang w:val="ru-RU"/>
        </w:rPr>
        <w:t>же в 200</w:t>
      </w:r>
      <w:r w:rsidR="005E33D6">
        <w:rPr>
          <w:rFonts w:cs="Calibri"/>
          <w:sz w:val="24"/>
          <w:szCs w:val="24"/>
          <w:lang w:val="ru-RU"/>
        </w:rPr>
        <w:t xml:space="preserve">0 </w:t>
      </w:r>
      <w:r w:rsidR="001F2684" w:rsidRPr="007C0FD7">
        <w:rPr>
          <w:rFonts w:cs="Calibri"/>
          <w:sz w:val="24"/>
          <w:szCs w:val="24"/>
          <w:lang w:val="ru-RU"/>
        </w:rPr>
        <w:t>г</w:t>
      </w:r>
      <w:r w:rsidR="005E33D6">
        <w:rPr>
          <w:rFonts w:cs="Calibri"/>
          <w:sz w:val="24"/>
          <w:szCs w:val="24"/>
          <w:lang w:val="ru-RU"/>
        </w:rPr>
        <w:t>оду (сначала как глава временной администрации, а затем как президент)</w:t>
      </w:r>
      <w:r w:rsidR="001F2684" w:rsidRPr="007C0FD7">
        <w:rPr>
          <w:rFonts w:cs="Calibri"/>
          <w:sz w:val="24"/>
          <w:szCs w:val="24"/>
          <w:lang w:val="ru-RU"/>
        </w:rPr>
        <w:t xml:space="preserve"> лидером Чечни стал Ахма</w:t>
      </w:r>
      <w:r w:rsidR="005E33D6">
        <w:rPr>
          <w:rFonts w:cs="Calibri"/>
          <w:sz w:val="24"/>
          <w:szCs w:val="24"/>
          <w:lang w:val="ru-RU"/>
        </w:rPr>
        <w:t xml:space="preserve">т </w:t>
      </w:r>
      <w:r w:rsidR="001F2684" w:rsidRPr="007C0FD7">
        <w:rPr>
          <w:rFonts w:cs="Calibri"/>
          <w:sz w:val="24"/>
          <w:szCs w:val="24"/>
          <w:lang w:val="ru-RU"/>
        </w:rPr>
        <w:t>Кадыров, ранее (в 1994 г</w:t>
      </w:r>
      <w:r w:rsidR="005E33D6">
        <w:rPr>
          <w:rFonts w:cs="Calibri"/>
          <w:sz w:val="24"/>
          <w:szCs w:val="24"/>
          <w:lang w:val="ru-RU"/>
        </w:rPr>
        <w:t xml:space="preserve">оду) </w:t>
      </w:r>
      <w:r w:rsidR="001F2684" w:rsidRPr="007C0FD7">
        <w:rPr>
          <w:rFonts w:cs="Calibri"/>
          <w:sz w:val="24"/>
          <w:szCs w:val="24"/>
          <w:lang w:val="ru-RU"/>
        </w:rPr>
        <w:t>объявивший газават России</w:t>
      </w:r>
      <w:r w:rsidR="005E33D6">
        <w:rPr>
          <w:rFonts w:cs="Calibri"/>
          <w:sz w:val="24"/>
          <w:szCs w:val="24"/>
          <w:lang w:val="ru-RU"/>
        </w:rPr>
        <w:t>,</w:t>
      </w:r>
      <w:r w:rsidR="001F2684" w:rsidRPr="007C0FD7">
        <w:rPr>
          <w:rFonts w:cs="Calibri"/>
          <w:sz w:val="24"/>
          <w:szCs w:val="24"/>
          <w:lang w:val="ru-RU"/>
        </w:rPr>
        <w:t xml:space="preserve"> и его наследник Рамзан</w:t>
      </w:r>
      <w:r w:rsidR="005C2B2F" w:rsidRPr="007C0FD7">
        <w:rPr>
          <w:rFonts w:cs="Calibri"/>
          <w:sz w:val="24"/>
          <w:szCs w:val="24"/>
          <w:lang w:val="ru-RU"/>
        </w:rPr>
        <w:t xml:space="preserve"> Кадыров</w:t>
      </w:r>
      <w:r w:rsidR="001F2684" w:rsidRPr="007C0FD7">
        <w:rPr>
          <w:rFonts w:cs="Calibri"/>
          <w:sz w:val="24"/>
          <w:szCs w:val="24"/>
          <w:lang w:val="ru-RU"/>
        </w:rPr>
        <w:t xml:space="preserve">, участвовавший в </w:t>
      </w:r>
      <w:r w:rsidR="005E33D6">
        <w:rPr>
          <w:rFonts w:cs="Calibri"/>
          <w:sz w:val="24"/>
          <w:szCs w:val="24"/>
          <w:lang w:val="ru-RU"/>
        </w:rPr>
        <w:t xml:space="preserve">этой </w:t>
      </w:r>
      <w:r w:rsidR="001F2684" w:rsidRPr="007C0FD7">
        <w:rPr>
          <w:rFonts w:cs="Calibri"/>
          <w:sz w:val="24"/>
          <w:szCs w:val="24"/>
          <w:lang w:val="ru-RU"/>
        </w:rPr>
        <w:t xml:space="preserve">священной войне. Все похоже, но только ныне неравные </w:t>
      </w:r>
      <w:r w:rsidR="00D90A79" w:rsidRPr="007C0FD7">
        <w:rPr>
          <w:rFonts w:cs="Calibri"/>
          <w:sz w:val="24"/>
          <w:szCs w:val="24"/>
          <w:lang w:val="ru-RU"/>
        </w:rPr>
        <w:t>статусы территорий</w:t>
      </w:r>
      <w:r w:rsidR="001F2684" w:rsidRPr="007C0FD7">
        <w:rPr>
          <w:rFonts w:cs="Calibri"/>
          <w:sz w:val="24"/>
          <w:szCs w:val="24"/>
          <w:lang w:val="ru-RU"/>
        </w:rPr>
        <w:t xml:space="preserve"> вступают в противоречие с </w:t>
      </w:r>
      <w:r w:rsidR="00D90A79" w:rsidRPr="007C0FD7">
        <w:rPr>
          <w:rFonts w:cs="Calibri"/>
          <w:sz w:val="24"/>
          <w:szCs w:val="24"/>
          <w:lang w:val="ru-RU"/>
        </w:rPr>
        <w:t>конституционной нормой о равноправии субъектов Федерации</w:t>
      </w:r>
      <w:r w:rsidR="005E33D6">
        <w:rPr>
          <w:rFonts w:cs="Calibri"/>
          <w:sz w:val="24"/>
          <w:szCs w:val="24"/>
          <w:lang w:val="ru-RU"/>
        </w:rPr>
        <w:t>,</w:t>
      </w:r>
      <w:r w:rsidR="00D90A79" w:rsidRPr="007C0FD7">
        <w:rPr>
          <w:rFonts w:cs="Calibri"/>
          <w:sz w:val="24"/>
          <w:szCs w:val="24"/>
          <w:lang w:val="ru-RU"/>
        </w:rPr>
        <w:t xml:space="preserve"> и пр</w:t>
      </w:r>
      <w:r w:rsidR="005E33D6">
        <w:rPr>
          <w:rFonts w:cs="Calibri"/>
          <w:sz w:val="24"/>
          <w:szCs w:val="24"/>
          <w:lang w:val="ru-RU"/>
        </w:rPr>
        <w:t>и</w:t>
      </w:r>
      <w:r w:rsidR="00D90A79" w:rsidRPr="007C0FD7">
        <w:rPr>
          <w:rFonts w:cs="Calibri"/>
          <w:sz w:val="24"/>
          <w:szCs w:val="24"/>
          <w:lang w:val="ru-RU"/>
        </w:rPr>
        <w:t xml:space="preserve"> случае этим </w:t>
      </w:r>
      <w:r w:rsidR="00C548A4" w:rsidRPr="007C0FD7">
        <w:rPr>
          <w:rFonts w:cs="Calibri"/>
          <w:sz w:val="24"/>
          <w:szCs w:val="24"/>
          <w:lang w:val="ru-RU"/>
        </w:rPr>
        <w:t xml:space="preserve">могут </w:t>
      </w:r>
      <w:r w:rsidR="00D90A79" w:rsidRPr="007C0FD7">
        <w:rPr>
          <w:rFonts w:cs="Calibri"/>
          <w:sz w:val="24"/>
          <w:szCs w:val="24"/>
          <w:lang w:val="ru-RU"/>
        </w:rPr>
        <w:t>восп</w:t>
      </w:r>
      <w:r w:rsidR="00C548A4" w:rsidRPr="007C0FD7">
        <w:rPr>
          <w:rFonts w:cs="Calibri"/>
          <w:sz w:val="24"/>
          <w:szCs w:val="24"/>
          <w:lang w:val="ru-RU"/>
        </w:rPr>
        <w:t>о</w:t>
      </w:r>
      <w:r w:rsidR="00D90A79" w:rsidRPr="007C0FD7">
        <w:rPr>
          <w:rFonts w:cs="Calibri"/>
          <w:sz w:val="24"/>
          <w:szCs w:val="24"/>
          <w:lang w:val="ru-RU"/>
        </w:rPr>
        <w:t>льз</w:t>
      </w:r>
      <w:r w:rsidR="00C548A4" w:rsidRPr="007C0FD7">
        <w:rPr>
          <w:rFonts w:cs="Calibri"/>
          <w:sz w:val="24"/>
          <w:szCs w:val="24"/>
          <w:lang w:val="ru-RU"/>
        </w:rPr>
        <w:t>оваться силы</w:t>
      </w:r>
      <w:r w:rsidR="005C2B2F" w:rsidRPr="007C0FD7">
        <w:rPr>
          <w:rFonts w:cs="Calibri"/>
          <w:sz w:val="24"/>
          <w:szCs w:val="24"/>
          <w:lang w:val="ru-RU"/>
        </w:rPr>
        <w:t>,</w:t>
      </w:r>
      <w:r w:rsidR="00C548A4" w:rsidRPr="007C0FD7">
        <w:rPr>
          <w:rFonts w:cs="Calibri"/>
          <w:sz w:val="24"/>
          <w:szCs w:val="24"/>
          <w:lang w:val="ru-RU"/>
        </w:rPr>
        <w:t xml:space="preserve"> </w:t>
      </w:r>
      <w:r w:rsidR="005E33D6">
        <w:rPr>
          <w:rFonts w:cs="Calibri"/>
          <w:sz w:val="24"/>
          <w:szCs w:val="24"/>
          <w:lang w:val="ru-RU"/>
        </w:rPr>
        <w:t xml:space="preserve">недовольные </w:t>
      </w:r>
      <w:r w:rsidR="001F2684" w:rsidRPr="007C0FD7">
        <w:rPr>
          <w:rFonts w:cs="Calibri"/>
          <w:sz w:val="24"/>
          <w:szCs w:val="24"/>
          <w:lang w:val="ru-RU"/>
        </w:rPr>
        <w:t>неравенство</w:t>
      </w:r>
      <w:r w:rsidR="00C548A4" w:rsidRPr="007C0FD7">
        <w:rPr>
          <w:rFonts w:cs="Calibri"/>
          <w:sz w:val="24"/>
          <w:szCs w:val="24"/>
          <w:lang w:val="ru-RU"/>
        </w:rPr>
        <w:t>м</w:t>
      </w:r>
      <w:r w:rsidR="001F2684" w:rsidRPr="007C0FD7">
        <w:rPr>
          <w:rFonts w:cs="Calibri"/>
          <w:sz w:val="24"/>
          <w:szCs w:val="24"/>
          <w:lang w:val="ru-RU"/>
        </w:rPr>
        <w:t xml:space="preserve"> в распределении средств из единого государственного бюджета</w:t>
      </w:r>
      <w:r w:rsidR="005E33D6">
        <w:rPr>
          <w:rFonts w:cs="Calibri"/>
          <w:sz w:val="24"/>
          <w:szCs w:val="24"/>
          <w:lang w:val="ru-RU"/>
        </w:rPr>
        <w:t xml:space="preserve">. Это неравенство и сегодня </w:t>
      </w:r>
      <w:r w:rsidR="005C2B2F" w:rsidRPr="007C0FD7">
        <w:rPr>
          <w:rFonts w:cs="Calibri"/>
          <w:sz w:val="24"/>
          <w:szCs w:val="24"/>
          <w:lang w:val="ru-RU"/>
        </w:rPr>
        <w:t xml:space="preserve">все </w:t>
      </w:r>
      <w:r w:rsidR="001F2684" w:rsidRPr="007C0FD7">
        <w:rPr>
          <w:rFonts w:cs="Calibri"/>
          <w:sz w:val="24"/>
          <w:szCs w:val="24"/>
          <w:lang w:val="ru-RU"/>
        </w:rPr>
        <w:t>болезнен</w:t>
      </w:r>
      <w:r w:rsidR="005E33D6">
        <w:rPr>
          <w:rFonts w:cs="Calibri"/>
          <w:sz w:val="24"/>
          <w:szCs w:val="24"/>
          <w:lang w:val="ru-RU"/>
        </w:rPr>
        <w:t>н</w:t>
      </w:r>
      <w:r w:rsidR="005C2B2F" w:rsidRPr="007C0FD7">
        <w:rPr>
          <w:rFonts w:cs="Calibri"/>
          <w:sz w:val="24"/>
          <w:szCs w:val="24"/>
          <w:lang w:val="ru-RU"/>
        </w:rPr>
        <w:t>ее</w:t>
      </w:r>
      <w:r w:rsidR="00C548A4" w:rsidRPr="007C0FD7">
        <w:rPr>
          <w:rFonts w:cs="Calibri"/>
          <w:sz w:val="24"/>
          <w:szCs w:val="24"/>
          <w:lang w:val="ru-RU"/>
        </w:rPr>
        <w:t xml:space="preserve"> </w:t>
      </w:r>
      <w:r w:rsidR="001F2684" w:rsidRPr="007C0FD7">
        <w:rPr>
          <w:rFonts w:cs="Calibri"/>
          <w:sz w:val="24"/>
          <w:szCs w:val="24"/>
          <w:lang w:val="ru-RU"/>
        </w:rPr>
        <w:t xml:space="preserve">воспринимается </w:t>
      </w:r>
      <w:r w:rsidR="005E33D6">
        <w:rPr>
          <w:rFonts w:cs="Calibri"/>
          <w:sz w:val="24"/>
          <w:szCs w:val="24"/>
          <w:lang w:val="ru-RU"/>
        </w:rPr>
        <w:t xml:space="preserve">как </w:t>
      </w:r>
      <w:r w:rsidR="001F2684" w:rsidRPr="007C0FD7">
        <w:rPr>
          <w:rFonts w:cs="Calibri"/>
          <w:sz w:val="24"/>
          <w:szCs w:val="24"/>
          <w:lang w:val="ru-RU"/>
        </w:rPr>
        <w:t>элитой</w:t>
      </w:r>
      <w:r w:rsidR="005E33D6">
        <w:rPr>
          <w:rFonts w:cs="Calibri"/>
          <w:sz w:val="24"/>
          <w:szCs w:val="24"/>
          <w:lang w:val="ru-RU"/>
        </w:rPr>
        <w:t>,</w:t>
      </w:r>
      <w:r w:rsidR="001F2684" w:rsidRPr="007C0FD7">
        <w:rPr>
          <w:rFonts w:cs="Calibri"/>
          <w:sz w:val="24"/>
          <w:szCs w:val="24"/>
          <w:lang w:val="ru-RU"/>
        </w:rPr>
        <w:t xml:space="preserve"> </w:t>
      </w:r>
      <w:r w:rsidR="005E33D6">
        <w:rPr>
          <w:rFonts w:cs="Calibri"/>
          <w:sz w:val="24"/>
          <w:szCs w:val="24"/>
          <w:lang w:val="ru-RU"/>
        </w:rPr>
        <w:t xml:space="preserve">так </w:t>
      </w:r>
      <w:r w:rsidR="001F2684" w:rsidRPr="007C0FD7">
        <w:rPr>
          <w:rFonts w:cs="Calibri"/>
          <w:sz w:val="24"/>
          <w:szCs w:val="24"/>
          <w:lang w:val="ru-RU"/>
        </w:rPr>
        <w:t>и населением соседних территорий</w:t>
      </w:r>
      <w:r w:rsidR="005E33D6">
        <w:rPr>
          <w:rFonts w:cs="Calibri"/>
          <w:sz w:val="24"/>
          <w:szCs w:val="24"/>
          <w:lang w:val="ru-RU"/>
        </w:rPr>
        <w:t xml:space="preserve"> </w:t>
      </w:r>
      <w:r w:rsidR="00C548A4" w:rsidRPr="007C0FD7">
        <w:rPr>
          <w:rFonts w:cs="Calibri"/>
          <w:sz w:val="24"/>
          <w:szCs w:val="24"/>
          <w:lang w:val="ru-RU"/>
        </w:rPr>
        <w:t>в условиях куда</w:t>
      </w:r>
      <w:r w:rsidR="005E33D6">
        <w:rPr>
          <w:rFonts w:cs="Calibri"/>
          <w:sz w:val="24"/>
          <w:szCs w:val="24"/>
          <w:lang w:val="ru-RU"/>
        </w:rPr>
        <w:t xml:space="preserve"> более </w:t>
      </w:r>
      <w:r w:rsidR="001F2684" w:rsidRPr="007C0FD7">
        <w:rPr>
          <w:rFonts w:cs="Calibri"/>
          <w:sz w:val="24"/>
          <w:szCs w:val="24"/>
          <w:lang w:val="ru-RU"/>
        </w:rPr>
        <w:t>единого</w:t>
      </w:r>
      <w:r w:rsidR="00C548A4" w:rsidRPr="007C0FD7">
        <w:rPr>
          <w:rFonts w:cs="Calibri"/>
          <w:sz w:val="24"/>
          <w:szCs w:val="24"/>
          <w:lang w:val="ru-RU"/>
        </w:rPr>
        <w:t>, чем в империи Романовых</w:t>
      </w:r>
      <w:r w:rsidR="005E33D6">
        <w:rPr>
          <w:rFonts w:cs="Calibri"/>
          <w:sz w:val="24"/>
          <w:szCs w:val="24"/>
          <w:lang w:val="ru-RU"/>
        </w:rPr>
        <w:t xml:space="preserve">, </w:t>
      </w:r>
      <w:r w:rsidRPr="007C0FD7">
        <w:rPr>
          <w:rFonts w:cs="Calibri"/>
          <w:sz w:val="24"/>
          <w:szCs w:val="24"/>
          <w:lang w:val="ru-RU"/>
        </w:rPr>
        <w:t xml:space="preserve">информационного и </w:t>
      </w:r>
      <w:r w:rsidR="001F2684" w:rsidRPr="007C0FD7">
        <w:rPr>
          <w:rFonts w:cs="Calibri"/>
          <w:sz w:val="24"/>
          <w:szCs w:val="24"/>
          <w:lang w:val="ru-RU"/>
        </w:rPr>
        <w:t>политического пространства России. И тот факт, что правитель Чечни не подчиняется решениям не только министра образования, но и Верховного суда РФ</w:t>
      </w:r>
      <w:r w:rsidR="005E33D6">
        <w:rPr>
          <w:rFonts w:cs="Calibri"/>
          <w:sz w:val="24"/>
          <w:szCs w:val="24"/>
          <w:lang w:val="ru-RU"/>
        </w:rPr>
        <w:t>,</w:t>
      </w:r>
      <w:r w:rsidR="001F2684" w:rsidRPr="007C0FD7">
        <w:rPr>
          <w:rFonts w:cs="Calibri"/>
          <w:sz w:val="24"/>
          <w:szCs w:val="24"/>
          <w:lang w:val="ru-RU"/>
        </w:rPr>
        <w:t xml:space="preserve"> не остается незамеченным и сильнейшим образом подрывает</w:t>
      </w:r>
      <w:r w:rsidRPr="007C0FD7">
        <w:rPr>
          <w:rFonts w:cs="Calibri"/>
          <w:sz w:val="24"/>
          <w:szCs w:val="24"/>
          <w:lang w:val="ru-RU"/>
        </w:rPr>
        <w:t xml:space="preserve"> общероссийское</w:t>
      </w:r>
      <w:r w:rsidR="001F2684" w:rsidRPr="007C0FD7">
        <w:rPr>
          <w:rFonts w:cs="Calibri"/>
          <w:sz w:val="24"/>
          <w:szCs w:val="24"/>
          <w:lang w:val="ru-RU"/>
        </w:rPr>
        <w:t xml:space="preserve"> доверие к государственным институтам</w:t>
      </w:r>
      <w:r w:rsidR="00D7607C">
        <w:rPr>
          <w:rStyle w:val="a8"/>
          <w:rFonts w:cs="Calibri"/>
          <w:sz w:val="24"/>
          <w:szCs w:val="24"/>
          <w:lang w:val="ru-RU"/>
        </w:rPr>
        <w:footnoteReference w:id="31"/>
      </w:r>
      <w:r w:rsidR="005E33D6">
        <w:rPr>
          <w:rFonts w:cs="Calibri"/>
          <w:sz w:val="24"/>
          <w:szCs w:val="24"/>
          <w:lang w:val="ru-RU"/>
        </w:rPr>
        <w:t>.</w:t>
      </w:r>
      <w:r w:rsidR="001F2684" w:rsidRPr="007C0FD7">
        <w:rPr>
          <w:rFonts w:cs="Calibri"/>
          <w:sz w:val="24"/>
          <w:szCs w:val="24"/>
          <w:lang w:val="ru-RU"/>
        </w:rPr>
        <w:t xml:space="preserve"> </w:t>
      </w:r>
    </w:p>
    <w:p w:rsidR="00D7607C" w:rsidRDefault="001F2684" w:rsidP="00D7607C">
      <w:pPr>
        <w:spacing w:line="360" w:lineRule="auto"/>
        <w:ind w:firstLine="709"/>
        <w:jc w:val="both"/>
        <w:rPr>
          <w:rFonts w:cs="Calibri"/>
          <w:bCs/>
          <w:iCs/>
          <w:noProof/>
          <w:sz w:val="24"/>
          <w:szCs w:val="24"/>
          <w:lang w:val="ru-RU" w:bidi="en-US"/>
        </w:rPr>
      </w:pPr>
      <w:r w:rsidRPr="005E33D6">
        <w:rPr>
          <w:rFonts w:cs="Calibri"/>
          <w:sz w:val="24"/>
          <w:szCs w:val="24"/>
          <w:lang w:val="ru-RU"/>
        </w:rPr>
        <w:t>Изменилась и демографическая ситуация со времен Российской империи и СССР.</w:t>
      </w:r>
      <w:r w:rsidR="005E33D6">
        <w:rPr>
          <w:rFonts w:cs="Calibri"/>
          <w:sz w:val="24"/>
          <w:szCs w:val="24"/>
          <w:lang w:val="ru-RU"/>
        </w:rPr>
        <w:t xml:space="preserve"> </w:t>
      </w:r>
      <w:r w:rsidRPr="005E33D6">
        <w:rPr>
          <w:rFonts w:cs="Calibri"/>
          <w:sz w:val="24"/>
          <w:szCs w:val="24"/>
          <w:lang w:val="ru-RU"/>
        </w:rPr>
        <w:t xml:space="preserve">Тогда численность русского населения в колонизированных районах росла, а сейчас </w:t>
      </w:r>
      <w:r w:rsidR="005E33D6">
        <w:rPr>
          <w:rFonts w:cs="Calibri"/>
          <w:sz w:val="24"/>
          <w:szCs w:val="24"/>
          <w:lang w:val="ru-RU"/>
        </w:rPr>
        <w:t xml:space="preserve">она </w:t>
      </w:r>
      <w:r w:rsidRPr="005E33D6">
        <w:rPr>
          <w:rFonts w:cs="Calibri"/>
          <w:sz w:val="24"/>
          <w:szCs w:val="24"/>
          <w:lang w:val="ru-RU"/>
        </w:rPr>
        <w:t>сокращается практически повсеместно в республиках. И эта ситуация порожд</w:t>
      </w:r>
      <w:r w:rsidR="005E33D6">
        <w:rPr>
          <w:rFonts w:cs="Calibri"/>
          <w:sz w:val="24"/>
          <w:szCs w:val="24"/>
          <w:lang w:val="ru-RU"/>
        </w:rPr>
        <w:t xml:space="preserve">ает множество конфликтов. </w:t>
      </w:r>
      <w:r w:rsidR="00285E85" w:rsidRPr="005E33D6">
        <w:rPr>
          <w:rFonts w:cs="Calibri"/>
          <w:sz w:val="24"/>
          <w:szCs w:val="24"/>
          <w:lang w:val="ru-RU"/>
        </w:rPr>
        <w:t>Н</w:t>
      </w:r>
      <w:r w:rsidRPr="005E33D6">
        <w:rPr>
          <w:rFonts w:cs="Calibri"/>
          <w:sz w:val="24"/>
          <w:szCs w:val="24"/>
          <w:lang w:val="ru-RU"/>
        </w:rPr>
        <w:t>апример, именно в последние</w:t>
      </w:r>
      <w:r w:rsidRPr="005E33D6">
        <w:rPr>
          <w:rFonts w:cs="Calibri"/>
          <w:bCs/>
          <w:iCs/>
          <w:noProof/>
          <w:sz w:val="24"/>
          <w:szCs w:val="24"/>
          <w:lang w:val="ru-RU" w:bidi="en-US"/>
        </w:rPr>
        <w:t xml:space="preserve"> годы </w:t>
      </w:r>
      <w:r w:rsidR="005E33D6">
        <w:rPr>
          <w:rFonts w:cs="Calibri"/>
          <w:bCs/>
          <w:iCs/>
          <w:noProof/>
          <w:sz w:val="24"/>
          <w:szCs w:val="24"/>
          <w:lang w:val="ru-RU" w:bidi="en-US"/>
        </w:rPr>
        <w:t xml:space="preserve">конфликтность </w:t>
      </w:r>
      <w:r w:rsidR="00BF13DD" w:rsidRPr="005E33D6">
        <w:rPr>
          <w:rFonts w:cs="Calibri"/>
          <w:bCs/>
          <w:iCs/>
          <w:noProof/>
          <w:sz w:val="24"/>
          <w:szCs w:val="24"/>
          <w:lang w:val="ru-RU" w:bidi="en-US"/>
        </w:rPr>
        <w:t xml:space="preserve">все чаще </w:t>
      </w:r>
      <w:r w:rsidR="00BF13DD" w:rsidRPr="005E33D6">
        <w:rPr>
          <w:rFonts w:cs="Calibri"/>
          <w:bCs/>
          <w:iCs/>
          <w:noProof/>
          <w:sz w:val="24"/>
          <w:szCs w:val="24"/>
          <w:lang w:val="ru-RU" w:bidi="en-US"/>
        </w:rPr>
        <w:lastRenderedPageBreak/>
        <w:t>проявлется</w:t>
      </w:r>
      <w:r w:rsidRPr="005E33D6">
        <w:rPr>
          <w:rFonts w:cs="Calibri"/>
          <w:bCs/>
          <w:iCs/>
          <w:noProof/>
          <w:sz w:val="24"/>
          <w:szCs w:val="24"/>
          <w:lang w:val="ru-RU" w:bidi="en-US"/>
        </w:rPr>
        <w:t xml:space="preserve"> </w:t>
      </w:r>
      <w:r w:rsidR="005E33D6">
        <w:rPr>
          <w:rFonts w:cs="Calibri"/>
          <w:bCs/>
          <w:iCs/>
          <w:noProof/>
          <w:sz w:val="24"/>
          <w:szCs w:val="24"/>
          <w:lang w:val="ru-RU" w:bidi="en-US"/>
        </w:rPr>
        <w:t xml:space="preserve">в вопрсах </w:t>
      </w:r>
      <w:r w:rsidRPr="005E33D6">
        <w:rPr>
          <w:rFonts w:cs="Calibri"/>
          <w:bCs/>
          <w:iCs/>
          <w:noProof/>
          <w:sz w:val="24"/>
          <w:szCs w:val="24"/>
          <w:lang w:val="ru-RU" w:bidi="en-US"/>
        </w:rPr>
        <w:t xml:space="preserve">национальных языков республик Российской Федерации. На </w:t>
      </w:r>
      <w:r w:rsidR="005E33D6">
        <w:rPr>
          <w:rFonts w:cs="Calibri"/>
          <w:bCs/>
          <w:iCs/>
          <w:noProof/>
          <w:sz w:val="24"/>
          <w:szCs w:val="24"/>
          <w:lang w:val="ru-RU" w:bidi="en-US"/>
        </w:rPr>
        <w:t xml:space="preserve">их </w:t>
      </w:r>
      <w:r w:rsidRPr="005E33D6">
        <w:rPr>
          <w:rFonts w:cs="Calibri"/>
          <w:bCs/>
          <w:iCs/>
          <w:noProof/>
          <w:sz w:val="24"/>
          <w:szCs w:val="24"/>
          <w:lang w:val="ru-RU" w:bidi="en-US"/>
        </w:rPr>
        <w:t>изучени</w:t>
      </w:r>
      <w:r w:rsidR="005E33D6">
        <w:rPr>
          <w:rFonts w:cs="Calibri"/>
          <w:bCs/>
          <w:iCs/>
          <w:noProof/>
          <w:sz w:val="24"/>
          <w:szCs w:val="24"/>
          <w:lang w:val="ru-RU" w:bidi="en-US"/>
        </w:rPr>
        <w:t>и</w:t>
      </w:r>
      <w:r w:rsidRPr="005E33D6">
        <w:rPr>
          <w:rFonts w:cs="Calibri"/>
          <w:bCs/>
          <w:iCs/>
          <w:noProof/>
          <w:sz w:val="24"/>
          <w:szCs w:val="24"/>
          <w:lang w:val="ru-RU" w:bidi="en-US"/>
        </w:rPr>
        <w:t xml:space="preserve"> </w:t>
      </w:r>
      <w:r w:rsidR="005E33D6">
        <w:rPr>
          <w:rFonts w:cs="Calibri"/>
          <w:bCs/>
          <w:iCs/>
          <w:noProof/>
          <w:sz w:val="24"/>
          <w:szCs w:val="24"/>
          <w:lang w:val="ru-RU" w:bidi="en-US"/>
        </w:rPr>
        <w:t xml:space="preserve">в государственных школах </w:t>
      </w:r>
      <w:r w:rsidRPr="005E33D6">
        <w:rPr>
          <w:rFonts w:cs="Calibri"/>
          <w:bCs/>
          <w:iCs/>
          <w:noProof/>
          <w:sz w:val="24"/>
          <w:szCs w:val="24"/>
          <w:lang w:val="ru-RU" w:bidi="en-US"/>
        </w:rPr>
        <w:t>настаевает местная элита</w:t>
      </w:r>
      <w:r w:rsidR="005E33D6">
        <w:rPr>
          <w:rFonts w:cs="Calibri"/>
          <w:bCs/>
          <w:iCs/>
          <w:noProof/>
          <w:sz w:val="24"/>
          <w:szCs w:val="24"/>
          <w:lang w:val="ru-RU" w:bidi="en-US"/>
        </w:rPr>
        <w:t>, и закон на ее сторо</w:t>
      </w:r>
      <w:r w:rsidRPr="005E33D6">
        <w:rPr>
          <w:rFonts w:cs="Calibri"/>
          <w:bCs/>
          <w:iCs/>
          <w:noProof/>
          <w:sz w:val="24"/>
          <w:szCs w:val="24"/>
          <w:lang w:val="ru-RU" w:bidi="en-US"/>
        </w:rPr>
        <w:t>не, но этой практике сопротивляется русс</w:t>
      </w:r>
      <w:r w:rsidR="005C2B2F" w:rsidRPr="005E33D6">
        <w:rPr>
          <w:rFonts w:cs="Calibri"/>
          <w:bCs/>
          <w:iCs/>
          <w:noProof/>
          <w:sz w:val="24"/>
          <w:szCs w:val="24"/>
          <w:lang w:val="ru-RU" w:bidi="en-US"/>
        </w:rPr>
        <w:t>к</w:t>
      </w:r>
      <w:r w:rsidRPr="005E33D6">
        <w:rPr>
          <w:rFonts w:cs="Calibri"/>
          <w:bCs/>
          <w:iCs/>
          <w:noProof/>
          <w:sz w:val="24"/>
          <w:szCs w:val="24"/>
          <w:lang w:val="ru-RU" w:bidi="en-US"/>
        </w:rPr>
        <w:t>ое население, особенно там, где оно пока со</w:t>
      </w:r>
      <w:r w:rsidR="005E33D6">
        <w:rPr>
          <w:rFonts w:cs="Calibri"/>
          <w:bCs/>
          <w:iCs/>
          <w:noProof/>
          <w:sz w:val="24"/>
          <w:szCs w:val="24"/>
          <w:lang w:val="ru-RU" w:bidi="en-US"/>
        </w:rPr>
        <w:t>с</w:t>
      </w:r>
      <w:r w:rsidRPr="005E33D6">
        <w:rPr>
          <w:rFonts w:cs="Calibri"/>
          <w:bCs/>
          <w:iCs/>
          <w:noProof/>
          <w:sz w:val="24"/>
          <w:szCs w:val="24"/>
          <w:lang w:val="ru-RU" w:bidi="en-US"/>
        </w:rPr>
        <w:t xml:space="preserve">тавляет </w:t>
      </w:r>
      <w:r w:rsidR="00BF13DD" w:rsidRPr="005E33D6">
        <w:rPr>
          <w:rFonts w:cs="Calibri"/>
          <w:bCs/>
          <w:iCs/>
          <w:noProof/>
          <w:sz w:val="24"/>
          <w:szCs w:val="24"/>
          <w:lang w:val="ru-RU" w:bidi="en-US"/>
        </w:rPr>
        <w:t>относит</w:t>
      </w:r>
      <w:r w:rsidR="00D7607C">
        <w:rPr>
          <w:rFonts w:cs="Calibri"/>
          <w:bCs/>
          <w:iCs/>
          <w:noProof/>
          <w:sz w:val="24"/>
          <w:szCs w:val="24"/>
          <w:lang w:val="ru-RU" w:bidi="en-US"/>
        </w:rPr>
        <w:t>е</w:t>
      </w:r>
      <w:r w:rsidR="00BF13DD" w:rsidRPr="005E33D6">
        <w:rPr>
          <w:rFonts w:cs="Calibri"/>
          <w:bCs/>
          <w:iCs/>
          <w:noProof/>
          <w:sz w:val="24"/>
          <w:szCs w:val="24"/>
          <w:lang w:val="ru-RU" w:bidi="en-US"/>
        </w:rPr>
        <w:t xml:space="preserve">льное </w:t>
      </w:r>
      <w:r w:rsidRPr="005E33D6">
        <w:rPr>
          <w:rFonts w:cs="Calibri"/>
          <w:bCs/>
          <w:iCs/>
          <w:noProof/>
          <w:sz w:val="24"/>
          <w:szCs w:val="24"/>
          <w:lang w:val="ru-RU" w:bidi="en-US"/>
        </w:rPr>
        <w:t xml:space="preserve">большинство, </w:t>
      </w:r>
      <w:r w:rsidR="00BF13DD" w:rsidRPr="005E33D6">
        <w:rPr>
          <w:rFonts w:cs="Calibri"/>
          <w:bCs/>
          <w:iCs/>
          <w:noProof/>
          <w:sz w:val="24"/>
          <w:szCs w:val="24"/>
          <w:lang w:val="ru-RU" w:bidi="en-US"/>
        </w:rPr>
        <w:t xml:space="preserve">которое </w:t>
      </w:r>
      <w:r w:rsidRPr="005E33D6">
        <w:rPr>
          <w:rFonts w:cs="Calibri"/>
          <w:bCs/>
          <w:iCs/>
          <w:noProof/>
          <w:sz w:val="24"/>
          <w:szCs w:val="24"/>
          <w:lang w:val="ru-RU" w:bidi="en-US"/>
        </w:rPr>
        <w:t xml:space="preserve">быстро </w:t>
      </w:r>
      <w:r w:rsidR="00BF13DD" w:rsidRPr="005E33D6">
        <w:rPr>
          <w:rFonts w:cs="Calibri"/>
          <w:bCs/>
          <w:iCs/>
          <w:noProof/>
          <w:sz w:val="24"/>
          <w:szCs w:val="24"/>
          <w:lang w:val="ru-RU" w:bidi="en-US"/>
        </w:rPr>
        <w:t>сокращается</w:t>
      </w:r>
      <w:r w:rsidRPr="005E33D6">
        <w:rPr>
          <w:rFonts w:cs="Calibri"/>
          <w:bCs/>
          <w:iCs/>
          <w:noProof/>
          <w:sz w:val="24"/>
          <w:szCs w:val="24"/>
          <w:vertAlign w:val="superscript"/>
          <w:lang w:val="ru-RU" w:bidi="en-US"/>
        </w:rPr>
        <w:footnoteReference w:id="32"/>
      </w:r>
      <w:r w:rsidR="005E33D6">
        <w:rPr>
          <w:rFonts w:cs="Calibri"/>
          <w:bCs/>
          <w:iCs/>
          <w:noProof/>
          <w:sz w:val="24"/>
          <w:szCs w:val="24"/>
          <w:lang w:val="ru-RU" w:bidi="en-US"/>
        </w:rPr>
        <w:t xml:space="preserve">. </w:t>
      </w:r>
      <w:r w:rsidR="003039E4" w:rsidRPr="005E33D6">
        <w:rPr>
          <w:rFonts w:cs="Calibri"/>
          <w:bCs/>
          <w:iCs/>
          <w:noProof/>
          <w:sz w:val="24"/>
          <w:szCs w:val="24"/>
          <w:lang w:val="ru-RU" w:bidi="en-US"/>
        </w:rPr>
        <w:t>И еще раз обратимся к недавней истории выхода балтийских республик из СССР, начальной точкой кот</w:t>
      </w:r>
      <w:r w:rsidR="00D7607C">
        <w:rPr>
          <w:rFonts w:cs="Calibri"/>
          <w:bCs/>
          <w:iCs/>
          <w:noProof/>
          <w:sz w:val="24"/>
          <w:szCs w:val="24"/>
          <w:lang w:val="ru-RU" w:bidi="en-US"/>
        </w:rPr>
        <w:t>о</w:t>
      </w:r>
      <w:r w:rsidR="003039E4" w:rsidRPr="005E33D6">
        <w:rPr>
          <w:rFonts w:cs="Calibri"/>
          <w:bCs/>
          <w:iCs/>
          <w:noProof/>
          <w:sz w:val="24"/>
          <w:szCs w:val="24"/>
          <w:lang w:val="ru-RU" w:bidi="en-US"/>
        </w:rPr>
        <w:t>рого была бо</w:t>
      </w:r>
      <w:r w:rsidR="00D7607C">
        <w:rPr>
          <w:rFonts w:cs="Calibri"/>
          <w:bCs/>
          <w:iCs/>
          <w:noProof/>
          <w:sz w:val="24"/>
          <w:szCs w:val="24"/>
          <w:lang w:val="ru-RU" w:bidi="en-US"/>
        </w:rPr>
        <w:t>рьба этих республик (1987-1988 годы</w:t>
      </w:r>
      <w:r w:rsidR="003039E4" w:rsidRPr="005E33D6">
        <w:rPr>
          <w:rFonts w:cs="Calibri"/>
          <w:bCs/>
          <w:iCs/>
          <w:noProof/>
          <w:sz w:val="24"/>
          <w:szCs w:val="24"/>
          <w:lang w:val="ru-RU" w:bidi="en-US"/>
        </w:rPr>
        <w:t>) за установление статуса национального языка как реально государственного.</w:t>
      </w:r>
      <w:r w:rsidR="00D7607C">
        <w:rPr>
          <w:rFonts w:cs="Calibri"/>
          <w:bCs/>
          <w:iCs/>
          <w:noProof/>
          <w:sz w:val="24"/>
          <w:szCs w:val="24"/>
          <w:lang w:val="ru-RU" w:bidi="en-US"/>
        </w:rPr>
        <w:t xml:space="preserve"> </w:t>
      </w:r>
    </w:p>
    <w:p w:rsidR="00A4156A" w:rsidRDefault="001F2684" w:rsidP="00A4156A">
      <w:pPr>
        <w:spacing w:line="360" w:lineRule="auto"/>
        <w:ind w:firstLine="709"/>
        <w:jc w:val="both"/>
        <w:rPr>
          <w:rFonts w:cs="Calibri"/>
          <w:sz w:val="24"/>
          <w:szCs w:val="24"/>
          <w:lang w:val="ru-RU"/>
        </w:rPr>
      </w:pPr>
      <w:r w:rsidRPr="005E33D6">
        <w:rPr>
          <w:rFonts w:cs="Calibri"/>
          <w:bCs/>
          <w:iCs/>
          <w:noProof/>
          <w:sz w:val="24"/>
          <w:szCs w:val="24"/>
          <w:lang w:val="ru-RU" w:bidi="en-US"/>
        </w:rPr>
        <w:t>Больше всего воспроизводству традиционной имп</w:t>
      </w:r>
      <w:r w:rsidR="00D7607C">
        <w:rPr>
          <w:rFonts w:cs="Calibri"/>
          <w:bCs/>
          <w:iCs/>
          <w:noProof/>
          <w:sz w:val="24"/>
          <w:szCs w:val="24"/>
          <w:lang w:val="ru-RU" w:bidi="en-US"/>
        </w:rPr>
        <w:t>е</w:t>
      </w:r>
      <w:r w:rsidRPr="005E33D6">
        <w:rPr>
          <w:rFonts w:cs="Calibri"/>
          <w:bCs/>
          <w:iCs/>
          <w:noProof/>
          <w:sz w:val="24"/>
          <w:szCs w:val="24"/>
          <w:lang w:val="ru-RU" w:bidi="en-US"/>
        </w:rPr>
        <w:t>рской ситуации препятствует такое новое обстоятельство</w:t>
      </w:r>
      <w:r w:rsidR="00D7607C">
        <w:rPr>
          <w:rFonts w:cs="Calibri"/>
          <w:bCs/>
          <w:iCs/>
          <w:noProof/>
          <w:sz w:val="24"/>
          <w:szCs w:val="24"/>
          <w:lang w:val="ru-RU" w:bidi="en-US"/>
        </w:rPr>
        <w:t xml:space="preserve">, </w:t>
      </w:r>
      <w:r w:rsidRPr="005E33D6">
        <w:rPr>
          <w:rFonts w:cs="Calibri"/>
          <w:bCs/>
          <w:iCs/>
          <w:noProof/>
          <w:sz w:val="24"/>
          <w:szCs w:val="24"/>
          <w:lang w:val="ru-RU" w:bidi="en-US"/>
        </w:rPr>
        <w:t>как радикально</w:t>
      </w:r>
      <w:r w:rsidRPr="007C0FD7">
        <w:rPr>
          <w:rFonts w:cs="Calibri"/>
          <w:bCs/>
          <w:iCs/>
          <w:noProof/>
          <w:sz w:val="24"/>
          <w:szCs w:val="24"/>
          <w:lang w:val="ru-RU" w:bidi="en-US"/>
        </w:rPr>
        <w:t xml:space="preserve"> возросшая в пост</w:t>
      </w:r>
      <w:r w:rsidR="00D7607C">
        <w:rPr>
          <w:rFonts w:cs="Calibri"/>
          <w:bCs/>
          <w:iCs/>
          <w:noProof/>
          <w:sz w:val="24"/>
          <w:szCs w:val="24"/>
          <w:lang w:val="ru-RU" w:bidi="en-US"/>
        </w:rPr>
        <w:t>с</w:t>
      </w:r>
      <w:r w:rsidRPr="007C0FD7">
        <w:rPr>
          <w:rFonts w:cs="Calibri"/>
          <w:bCs/>
          <w:iCs/>
          <w:noProof/>
          <w:sz w:val="24"/>
          <w:szCs w:val="24"/>
          <w:lang w:val="ru-RU" w:bidi="en-US"/>
        </w:rPr>
        <w:t>оветские годы социальная и территориальная мобильность населения. В эпоху клас</w:t>
      </w:r>
      <w:r w:rsidR="00D7607C">
        <w:rPr>
          <w:rFonts w:cs="Calibri"/>
          <w:bCs/>
          <w:iCs/>
          <w:noProof/>
          <w:sz w:val="24"/>
          <w:szCs w:val="24"/>
          <w:lang w:val="ru-RU" w:bidi="en-US"/>
        </w:rPr>
        <w:t>с</w:t>
      </w:r>
      <w:r w:rsidRPr="007C0FD7">
        <w:rPr>
          <w:rFonts w:cs="Calibri"/>
          <w:bCs/>
          <w:iCs/>
          <w:noProof/>
          <w:sz w:val="24"/>
          <w:szCs w:val="24"/>
          <w:lang w:val="ru-RU" w:bidi="en-US"/>
        </w:rPr>
        <w:t>ических имп</w:t>
      </w:r>
      <w:r w:rsidR="00D7607C">
        <w:rPr>
          <w:rFonts w:cs="Calibri"/>
          <w:bCs/>
          <w:iCs/>
          <w:noProof/>
          <w:sz w:val="24"/>
          <w:szCs w:val="24"/>
          <w:lang w:val="ru-RU" w:bidi="en-US"/>
        </w:rPr>
        <w:t>е</w:t>
      </w:r>
      <w:r w:rsidRPr="007C0FD7">
        <w:rPr>
          <w:rFonts w:cs="Calibri"/>
          <w:bCs/>
          <w:iCs/>
          <w:noProof/>
          <w:sz w:val="24"/>
          <w:szCs w:val="24"/>
          <w:lang w:val="ru-RU" w:bidi="en-US"/>
        </w:rPr>
        <w:t>рий народы, как колонизированные, так и жители метроп</w:t>
      </w:r>
      <w:r w:rsidR="00D7607C">
        <w:rPr>
          <w:rFonts w:cs="Calibri"/>
          <w:bCs/>
          <w:iCs/>
          <w:noProof/>
          <w:sz w:val="24"/>
          <w:szCs w:val="24"/>
          <w:lang w:val="ru-RU" w:bidi="en-US"/>
        </w:rPr>
        <w:t>о</w:t>
      </w:r>
      <w:r w:rsidRPr="007C0FD7">
        <w:rPr>
          <w:rFonts w:cs="Calibri"/>
          <w:bCs/>
          <w:iCs/>
          <w:noProof/>
          <w:sz w:val="24"/>
          <w:szCs w:val="24"/>
          <w:lang w:val="ru-RU" w:bidi="en-US"/>
        </w:rPr>
        <w:t xml:space="preserve">лии, </w:t>
      </w:r>
      <w:r w:rsidR="00D7607C">
        <w:rPr>
          <w:rFonts w:cs="Calibri"/>
          <w:bCs/>
          <w:iCs/>
          <w:noProof/>
          <w:sz w:val="24"/>
          <w:szCs w:val="24"/>
          <w:lang w:val="ru-RU" w:bidi="en-US"/>
        </w:rPr>
        <w:t>веками сохраняли свои особые ук</w:t>
      </w:r>
      <w:r w:rsidRPr="007C0FD7">
        <w:rPr>
          <w:rFonts w:cs="Calibri"/>
          <w:bCs/>
          <w:iCs/>
          <w:noProof/>
          <w:sz w:val="24"/>
          <w:szCs w:val="24"/>
          <w:lang w:val="ru-RU" w:bidi="en-US"/>
        </w:rPr>
        <w:t>л</w:t>
      </w:r>
      <w:r w:rsidR="00D7607C">
        <w:rPr>
          <w:rFonts w:cs="Calibri"/>
          <w:bCs/>
          <w:iCs/>
          <w:noProof/>
          <w:sz w:val="24"/>
          <w:szCs w:val="24"/>
          <w:lang w:val="ru-RU" w:bidi="en-US"/>
        </w:rPr>
        <w:t>а</w:t>
      </w:r>
      <w:r w:rsidRPr="007C0FD7">
        <w:rPr>
          <w:rFonts w:cs="Calibri"/>
          <w:bCs/>
          <w:iCs/>
          <w:noProof/>
          <w:sz w:val="24"/>
          <w:szCs w:val="24"/>
          <w:lang w:val="ru-RU" w:bidi="en-US"/>
        </w:rPr>
        <w:t>ды, поск</w:t>
      </w:r>
      <w:r w:rsidR="00D7607C">
        <w:rPr>
          <w:rFonts w:cs="Calibri"/>
          <w:bCs/>
          <w:iCs/>
          <w:noProof/>
          <w:sz w:val="24"/>
          <w:szCs w:val="24"/>
          <w:lang w:val="ru-RU" w:bidi="en-US"/>
        </w:rPr>
        <w:t>ольку бó</w:t>
      </w:r>
      <w:r w:rsidRPr="007C0FD7">
        <w:rPr>
          <w:rFonts w:cs="Calibri"/>
          <w:bCs/>
          <w:iCs/>
          <w:noProof/>
          <w:sz w:val="24"/>
          <w:szCs w:val="24"/>
          <w:lang w:val="ru-RU" w:bidi="en-US"/>
        </w:rPr>
        <w:t>льшая часть населения рождалась и ум</w:t>
      </w:r>
      <w:r w:rsidR="00D7607C">
        <w:rPr>
          <w:rFonts w:cs="Calibri"/>
          <w:bCs/>
          <w:iCs/>
          <w:noProof/>
          <w:sz w:val="24"/>
          <w:szCs w:val="24"/>
          <w:lang w:val="ru-RU" w:bidi="en-US"/>
        </w:rPr>
        <w:t>и</w:t>
      </w:r>
      <w:r w:rsidRPr="007C0FD7">
        <w:rPr>
          <w:rFonts w:cs="Calibri"/>
          <w:bCs/>
          <w:iCs/>
          <w:noProof/>
          <w:sz w:val="24"/>
          <w:szCs w:val="24"/>
          <w:lang w:val="ru-RU" w:bidi="en-US"/>
        </w:rPr>
        <w:t>рала в границах своих этнических терр</w:t>
      </w:r>
      <w:r w:rsidR="00D7607C">
        <w:rPr>
          <w:rFonts w:cs="Calibri"/>
          <w:bCs/>
          <w:iCs/>
          <w:noProof/>
          <w:sz w:val="24"/>
          <w:szCs w:val="24"/>
          <w:lang w:val="ru-RU" w:bidi="en-US"/>
        </w:rPr>
        <w:t>и</w:t>
      </w:r>
      <w:r w:rsidRPr="007C0FD7">
        <w:rPr>
          <w:rFonts w:cs="Calibri"/>
          <w:bCs/>
          <w:iCs/>
          <w:noProof/>
          <w:sz w:val="24"/>
          <w:szCs w:val="24"/>
          <w:lang w:val="ru-RU" w:bidi="en-US"/>
        </w:rPr>
        <w:t>торий. По п</w:t>
      </w:r>
      <w:r w:rsidR="00BF13DD" w:rsidRPr="007C0FD7">
        <w:rPr>
          <w:rFonts w:cs="Calibri"/>
          <w:bCs/>
          <w:iCs/>
          <w:noProof/>
          <w:sz w:val="24"/>
          <w:szCs w:val="24"/>
          <w:lang w:val="ru-RU" w:bidi="en-US"/>
        </w:rPr>
        <w:t>е</w:t>
      </w:r>
      <w:r w:rsidRPr="007C0FD7">
        <w:rPr>
          <w:rFonts w:cs="Calibri"/>
          <w:bCs/>
          <w:iCs/>
          <w:noProof/>
          <w:sz w:val="24"/>
          <w:szCs w:val="24"/>
          <w:lang w:val="ru-RU" w:bidi="en-US"/>
        </w:rPr>
        <w:t>реписи 1926 г</w:t>
      </w:r>
      <w:r w:rsidR="00D7607C">
        <w:rPr>
          <w:rFonts w:cs="Calibri"/>
          <w:bCs/>
          <w:iCs/>
          <w:noProof/>
          <w:sz w:val="24"/>
          <w:szCs w:val="24"/>
          <w:lang w:val="ru-RU" w:bidi="en-US"/>
        </w:rPr>
        <w:t>ода</w:t>
      </w:r>
      <w:r w:rsidRPr="007C0FD7">
        <w:rPr>
          <w:rFonts w:cs="Calibri"/>
          <w:bCs/>
          <w:iCs/>
          <w:noProof/>
          <w:sz w:val="24"/>
          <w:szCs w:val="24"/>
          <w:lang w:val="ru-RU" w:bidi="en-US"/>
        </w:rPr>
        <w:t>, даже после перту</w:t>
      </w:r>
      <w:r w:rsidR="00BF13DD" w:rsidRPr="007C0FD7">
        <w:rPr>
          <w:rFonts w:cs="Calibri"/>
          <w:bCs/>
          <w:iCs/>
          <w:noProof/>
          <w:sz w:val="24"/>
          <w:szCs w:val="24"/>
          <w:lang w:val="ru-RU" w:bidi="en-US"/>
        </w:rPr>
        <w:t>р</w:t>
      </w:r>
      <w:r w:rsidRPr="007C0FD7">
        <w:rPr>
          <w:rFonts w:cs="Calibri"/>
          <w:bCs/>
          <w:iCs/>
          <w:noProof/>
          <w:sz w:val="24"/>
          <w:szCs w:val="24"/>
          <w:lang w:val="ru-RU" w:bidi="en-US"/>
        </w:rPr>
        <w:t>баций гражд</w:t>
      </w:r>
      <w:r w:rsidR="00D7607C">
        <w:rPr>
          <w:rFonts w:cs="Calibri"/>
          <w:bCs/>
          <w:iCs/>
          <w:noProof/>
          <w:sz w:val="24"/>
          <w:szCs w:val="24"/>
          <w:lang w:val="ru-RU" w:bidi="en-US"/>
        </w:rPr>
        <w:t>а</w:t>
      </w:r>
      <w:r w:rsidRPr="007C0FD7">
        <w:rPr>
          <w:rFonts w:cs="Calibri"/>
          <w:bCs/>
          <w:iCs/>
          <w:noProof/>
          <w:sz w:val="24"/>
          <w:szCs w:val="24"/>
          <w:lang w:val="ru-RU" w:bidi="en-US"/>
        </w:rPr>
        <w:t>нской</w:t>
      </w:r>
      <w:r w:rsidR="00BF13DD" w:rsidRPr="007C0FD7">
        <w:rPr>
          <w:rFonts w:cs="Calibri"/>
          <w:bCs/>
          <w:iCs/>
          <w:noProof/>
          <w:sz w:val="24"/>
          <w:szCs w:val="24"/>
          <w:lang w:val="ru-RU" w:bidi="en-US"/>
        </w:rPr>
        <w:t xml:space="preserve"> войны</w:t>
      </w:r>
      <w:r w:rsidR="00D7607C">
        <w:rPr>
          <w:rFonts w:cs="Calibri"/>
          <w:bCs/>
          <w:iCs/>
          <w:noProof/>
          <w:sz w:val="24"/>
          <w:szCs w:val="24"/>
          <w:lang w:val="ru-RU" w:bidi="en-US"/>
        </w:rPr>
        <w:t xml:space="preserve">, </w:t>
      </w:r>
      <w:r w:rsidRPr="007C0FD7">
        <w:rPr>
          <w:rFonts w:cs="Calibri"/>
          <w:bCs/>
          <w:iCs/>
          <w:noProof/>
          <w:sz w:val="24"/>
          <w:szCs w:val="24"/>
          <w:lang w:val="ru-RU" w:bidi="en-US"/>
        </w:rPr>
        <w:t>только 25</w:t>
      </w:r>
      <w:r w:rsidR="00BF13DD" w:rsidRPr="007C0FD7">
        <w:rPr>
          <w:rFonts w:cs="Calibri"/>
          <w:bCs/>
          <w:iCs/>
          <w:noProof/>
          <w:sz w:val="24"/>
          <w:szCs w:val="24"/>
          <w:lang w:val="ru-RU" w:bidi="en-US"/>
        </w:rPr>
        <w:t>%</w:t>
      </w:r>
      <w:r w:rsidRPr="007C0FD7">
        <w:rPr>
          <w:rFonts w:cs="Calibri"/>
          <w:bCs/>
          <w:iCs/>
          <w:noProof/>
          <w:sz w:val="24"/>
          <w:szCs w:val="24"/>
          <w:lang w:val="ru-RU" w:bidi="en-US"/>
        </w:rPr>
        <w:t xml:space="preserve"> населения</w:t>
      </w:r>
      <w:r w:rsidR="005C2B2F" w:rsidRPr="007C0FD7">
        <w:rPr>
          <w:rFonts w:cs="Calibri"/>
          <w:bCs/>
          <w:iCs/>
          <w:noProof/>
          <w:sz w:val="24"/>
          <w:szCs w:val="24"/>
          <w:lang w:val="ru-RU" w:bidi="en-US"/>
        </w:rPr>
        <w:t xml:space="preserve"> СССР</w:t>
      </w:r>
      <w:r w:rsidRPr="007C0FD7">
        <w:rPr>
          <w:rFonts w:cs="Calibri"/>
          <w:bCs/>
          <w:iCs/>
          <w:noProof/>
          <w:sz w:val="24"/>
          <w:szCs w:val="24"/>
          <w:lang w:val="ru-RU" w:bidi="en-US"/>
        </w:rPr>
        <w:t xml:space="preserve"> жили за пред</w:t>
      </w:r>
      <w:r w:rsidR="00D7607C">
        <w:rPr>
          <w:rFonts w:cs="Calibri"/>
          <w:bCs/>
          <w:iCs/>
          <w:noProof/>
          <w:sz w:val="24"/>
          <w:szCs w:val="24"/>
          <w:lang w:val="ru-RU" w:bidi="en-US"/>
        </w:rPr>
        <w:t>е</w:t>
      </w:r>
      <w:r w:rsidRPr="007C0FD7">
        <w:rPr>
          <w:rFonts w:cs="Calibri"/>
          <w:bCs/>
          <w:iCs/>
          <w:noProof/>
          <w:sz w:val="24"/>
          <w:szCs w:val="24"/>
          <w:lang w:val="ru-RU" w:bidi="en-US"/>
        </w:rPr>
        <w:t xml:space="preserve">лами мест, где они родились, </w:t>
      </w:r>
      <w:r w:rsidR="00E31203">
        <w:rPr>
          <w:rFonts w:cs="Calibri"/>
          <w:bCs/>
          <w:iCs/>
          <w:noProof/>
          <w:sz w:val="24"/>
          <w:szCs w:val="24"/>
          <w:lang w:val="ru-RU" w:bidi="en-US"/>
        </w:rPr>
        <w:t xml:space="preserve">тогда как </w:t>
      </w:r>
      <w:r w:rsidR="00285E85" w:rsidRPr="007C0FD7">
        <w:rPr>
          <w:rFonts w:cs="Calibri"/>
          <w:bCs/>
          <w:iCs/>
          <w:noProof/>
          <w:sz w:val="24"/>
          <w:szCs w:val="24"/>
          <w:lang w:val="ru-RU" w:bidi="en-US"/>
        </w:rPr>
        <w:t>по да</w:t>
      </w:r>
      <w:r w:rsidR="00E31203">
        <w:rPr>
          <w:rFonts w:cs="Calibri"/>
          <w:bCs/>
          <w:iCs/>
          <w:noProof/>
          <w:sz w:val="24"/>
          <w:szCs w:val="24"/>
          <w:lang w:val="ru-RU" w:bidi="en-US"/>
        </w:rPr>
        <w:t>н</w:t>
      </w:r>
      <w:r w:rsidR="00285E85" w:rsidRPr="007C0FD7">
        <w:rPr>
          <w:rFonts w:cs="Calibri"/>
          <w:bCs/>
          <w:iCs/>
          <w:noProof/>
          <w:sz w:val="24"/>
          <w:szCs w:val="24"/>
          <w:lang w:val="ru-RU" w:bidi="en-US"/>
        </w:rPr>
        <w:t>ным</w:t>
      </w:r>
      <w:r w:rsidR="00E31203">
        <w:rPr>
          <w:rFonts w:cs="Calibri"/>
          <w:bCs/>
          <w:iCs/>
          <w:noProof/>
          <w:sz w:val="24"/>
          <w:szCs w:val="24"/>
          <w:lang w:val="ru-RU" w:bidi="en-US"/>
        </w:rPr>
        <w:t xml:space="preserve"> последней российской переписи </w:t>
      </w:r>
      <w:r w:rsidRPr="007C0FD7">
        <w:rPr>
          <w:rFonts w:cs="Calibri"/>
          <w:bCs/>
          <w:iCs/>
          <w:noProof/>
          <w:sz w:val="24"/>
          <w:szCs w:val="24"/>
          <w:lang w:val="ru-RU" w:bidi="en-US"/>
        </w:rPr>
        <w:t>2010</w:t>
      </w:r>
      <w:r w:rsidR="00E31203">
        <w:rPr>
          <w:rFonts w:cs="Calibri"/>
          <w:bCs/>
          <w:iCs/>
          <w:noProof/>
          <w:sz w:val="24"/>
          <w:szCs w:val="24"/>
          <w:lang w:val="ru-RU" w:bidi="en-US"/>
        </w:rPr>
        <w:t xml:space="preserve"> года,</w:t>
      </w:r>
      <w:r w:rsidRPr="007C0FD7">
        <w:rPr>
          <w:rFonts w:cs="Calibri"/>
          <w:bCs/>
          <w:iCs/>
          <w:noProof/>
          <w:sz w:val="24"/>
          <w:szCs w:val="24"/>
          <w:lang w:val="ru-RU" w:bidi="en-US"/>
        </w:rPr>
        <w:t xml:space="preserve"> таких было</w:t>
      </w:r>
      <w:r w:rsidR="00285E85" w:rsidRPr="007C0FD7">
        <w:rPr>
          <w:rFonts w:cs="Calibri"/>
          <w:bCs/>
          <w:iCs/>
          <w:noProof/>
          <w:sz w:val="24"/>
          <w:szCs w:val="24"/>
          <w:lang w:val="ru-RU" w:bidi="en-US"/>
        </w:rPr>
        <w:t xml:space="preserve"> уже</w:t>
      </w:r>
      <w:r w:rsidRPr="007C0FD7">
        <w:rPr>
          <w:rFonts w:cs="Calibri"/>
          <w:bCs/>
          <w:iCs/>
          <w:noProof/>
          <w:sz w:val="24"/>
          <w:szCs w:val="24"/>
          <w:lang w:val="ru-RU" w:bidi="en-US"/>
        </w:rPr>
        <w:t xml:space="preserve"> более половины (53</w:t>
      </w:r>
      <w:r w:rsidR="00E31203">
        <w:rPr>
          <w:rFonts w:cs="Calibri"/>
          <w:bCs/>
          <w:iCs/>
          <w:noProof/>
          <w:sz w:val="24"/>
          <w:szCs w:val="24"/>
          <w:lang w:val="ru-RU" w:bidi="en-US"/>
        </w:rPr>
        <w:t>,</w:t>
      </w:r>
      <w:r w:rsidRPr="007C0FD7">
        <w:rPr>
          <w:rFonts w:cs="Calibri"/>
          <w:bCs/>
          <w:iCs/>
          <w:noProof/>
          <w:sz w:val="24"/>
          <w:szCs w:val="24"/>
          <w:lang w:val="ru-RU" w:bidi="en-US"/>
        </w:rPr>
        <w:t>8%)</w:t>
      </w:r>
      <w:r w:rsidRPr="007C0FD7">
        <w:rPr>
          <w:rFonts w:cs="Calibri"/>
          <w:bCs/>
          <w:iCs/>
          <w:noProof/>
          <w:sz w:val="24"/>
          <w:szCs w:val="24"/>
          <w:vertAlign w:val="superscript"/>
          <w:lang w:val="ru-RU" w:bidi="en-US"/>
        </w:rPr>
        <w:footnoteReference w:id="33"/>
      </w:r>
      <w:r w:rsidR="00E31203">
        <w:rPr>
          <w:rFonts w:cs="Calibri"/>
          <w:bCs/>
          <w:iCs/>
          <w:noProof/>
          <w:sz w:val="24"/>
          <w:szCs w:val="24"/>
          <w:lang w:val="ru-RU" w:bidi="en-US"/>
        </w:rPr>
        <w:t xml:space="preserve">. </w:t>
      </w:r>
      <w:r w:rsidRPr="007C0FD7">
        <w:rPr>
          <w:rFonts w:cs="Calibri"/>
          <w:bCs/>
          <w:iCs/>
          <w:noProof/>
          <w:sz w:val="24"/>
          <w:szCs w:val="24"/>
          <w:lang w:val="ru-RU" w:bidi="en-US"/>
        </w:rPr>
        <w:t>Террриторальная мобильность в Российской Федераци</w:t>
      </w:r>
      <w:r w:rsidR="001F7244">
        <w:rPr>
          <w:rFonts w:cs="Calibri"/>
          <w:bCs/>
          <w:iCs/>
          <w:noProof/>
          <w:sz w:val="24"/>
          <w:szCs w:val="24"/>
          <w:lang w:val="ru-RU" w:bidi="en-US"/>
        </w:rPr>
        <w:t>и</w:t>
      </w:r>
      <w:r w:rsidRPr="007C0FD7">
        <w:rPr>
          <w:rFonts w:cs="Calibri"/>
          <w:bCs/>
          <w:iCs/>
          <w:noProof/>
          <w:sz w:val="24"/>
          <w:szCs w:val="24"/>
          <w:lang w:val="ru-RU" w:bidi="en-US"/>
        </w:rPr>
        <w:t xml:space="preserve"> иная, чем была в</w:t>
      </w:r>
      <w:r w:rsidR="001F7244">
        <w:rPr>
          <w:rFonts w:cs="Calibri"/>
          <w:bCs/>
          <w:iCs/>
          <w:noProof/>
          <w:sz w:val="24"/>
          <w:szCs w:val="24"/>
          <w:lang w:val="ru-RU" w:bidi="en-US"/>
        </w:rPr>
        <w:t xml:space="preserve"> СССР</w:t>
      </w:r>
      <w:r w:rsidRPr="007C0FD7">
        <w:rPr>
          <w:rFonts w:cs="Calibri"/>
          <w:bCs/>
          <w:iCs/>
          <w:noProof/>
          <w:sz w:val="24"/>
          <w:szCs w:val="24"/>
          <w:lang w:val="ru-RU" w:bidi="en-US"/>
        </w:rPr>
        <w:t>. И масштаб</w:t>
      </w:r>
      <w:r w:rsidR="001F7244">
        <w:rPr>
          <w:rFonts w:cs="Calibri"/>
          <w:bCs/>
          <w:iCs/>
          <w:noProof/>
          <w:sz w:val="24"/>
          <w:szCs w:val="24"/>
          <w:lang w:val="ru-RU" w:bidi="en-US"/>
        </w:rPr>
        <w:t>,</w:t>
      </w:r>
      <w:r w:rsidRPr="007C0FD7">
        <w:rPr>
          <w:rFonts w:cs="Calibri"/>
          <w:bCs/>
          <w:iCs/>
          <w:noProof/>
          <w:sz w:val="24"/>
          <w:szCs w:val="24"/>
          <w:lang w:val="ru-RU" w:bidi="en-US"/>
        </w:rPr>
        <w:t xml:space="preserve"> и структура миг</w:t>
      </w:r>
      <w:r w:rsidR="001F7244">
        <w:rPr>
          <w:rFonts w:cs="Calibri"/>
          <w:bCs/>
          <w:iCs/>
          <w:noProof/>
          <w:sz w:val="24"/>
          <w:szCs w:val="24"/>
          <w:lang w:val="ru-RU" w:bidi="en-US"/>
        </w:rPr>
        <w:t>раци</w:t>
      </w:r>
      <w:r w:rsidRPr="007C0FD7">
        <w:rPr>
          <w:rFonts w:cs="Calibri"/>
          <w:bCs/>
          <w:iCs/>
          <w:noProof/>
          <w:sz w:val="24"/>
          <w:szCs w:val="24"/>
          <w:lang w:val="ru-RU" w:bidi="en-US"/>
        </w:rPr>
        <w:t>о</w:t>
      </w:r>
      <w:r w:rsidR="001F7244">
        <w:rPr>
          <w:rFonts w:cs="Calibri"/>
          <w:bCs/>
          <w:iCs/>
          <w:noProof/>
          <w:sz w:val="24"/>
          <w:szCs w:val="24"/>
          <w:lang w:val="ru-RU" w:bidi="en-US"/>
        </w:rPr>
        <w:t>н</w:t>
      </w:r>
      <w:r w:rsidRPr="007C0FD7">
        <w:rPr>
          <w:rFonts w:cs="Calibri"/>
          <w:bCs/>
          <w:iCs/>
          <w:noProof/>
          <w:sz w:val="24"/>
          <w:szCs w:val="24"/>
          <w:lang w:val="ru-RU" w:bidi="en-US"/>
        </w:rPr>
        <w:t xml:space="preserve">ных потоков изменились как </w:t>
      </w:r>
      <w:r w:rsidR="001F7244">
        <w:rPr>
          <w:rFonts w:cs="Calibri"/>
          <w:bCs/>
          <w:iCs/>
          <w:noProof/>
          <w:sz w:val="24"/>
          <w:szCs w:val="24"/>
          <w:lang w:val="ru-RU" w:bidi="en-US"/>
        </w:rPr>
        <w:t xml:space="preserve">за счет прироста </w:t>
      </w:r>
      <w:r w:rsidRPr="007C0FD7">
        <w:rPr>
          <w:rFonts w:cs="Calibri"/>
          <w:bCs/>
          <w:iCs/>
          <w:noProof/>
          <w:sz w:val="24"/>
          <w:szCs w:val="24"/>
          <w:lang w:val="ru-RU" w:bidi="en-US"/>
        </w:rPr>
        <w:t>«вынужденной ми</w:t>
      </w:r>
      <w:r w:rsidR="001F7244">
        <w:rPr>
          <w:rFonts w:cs="Calibri"/>
          <w:bCs/>
          <w:iCs/>
          <w:noProof/>
          <w:sz w:val="24"/>
          <w:szCs w:val="24"/>
          <w:lang w:val="ru-RU" w:bidi="en-US"/>
        </w:rPr>
        <w:t>г</w:t>
      </w:r>
      <w:r w:rsidRPr="007C0FD7">
        <w:rPr>
          <w:rFonts w:cs="Calibri"/>
          <w:bCs/>
          <w:iCs/>
          <w:noProof/>
          <w:sz w:val="24"/>
          <w:szCs w:val="24"/>
          <w:lang w:val="ru-RU" w:bidi="en-US"/>
        </w:rPr>
        <w:t>рации» из зон постсоветских конфликтов, так и за счет свободной миграции, когда люди сами выбирают себе место жительства. В Совестокм Союзе свободные премещения сдерживались госуд</w:t>
      </w:r>
      <w:r w:rsidR="001F7244">
        <w:rPr>
          <w:rFonts w:cs="Calibri"/>
          <w:bCs/>
          <w:iCs/>
          <w:noProof/>
          <w:sz w:val="24"/>
          <w:szCs w:val="24"/>
          <w:lang w:val="ru-RU" w:bidi="en-US"/>
        </w:rPr>
        <w:t>а</w:t>
      </w:r>
      <w:r w:rsidRPr="007C0FD7">
        <w:rPr>
          <w:rFonts w:cs="Calibri"/>
          <w:bCs/>
          <w:iCs/>
          <w:noProof/>
          <w:sz w:val="24"/>
          <w:szCs w:val="24"/>
          <w:lang w:val="ru-RU" w:bidi="en-US"/>
        </w:rPr>
        <w:t>рствен</w:t>
      </w:r>
      <w:r w:rsidR="001F7244">
        <w:rPr>
          <w:rFonts w:cs="Calibri"/>
          <w:bCs/>
          <w:iCs/>
          <w:noProof/>
          <w:sz w:val="24"/>
          <w:szCs w:val="24"/>
          <w:lang w:val="ru-RU" w:bidi="en-US"/>
        </w:rPr>
        <w:t>н</w:t>
      </w:r>
      <w:r w:rsidRPr="007C0FD7">
        <w:rPr>
          <w:rFonts w:cs="Calibri"/>
          <w:bCs/>
          <w:iCs/>
          <w:noProof/>
          <w:sz w:val="24"/>
          <w:szCs w:val="24"/>
          <w:lang w:val="ru-RU" w:bidi="en-US"/>
        </w:rPr>
        <w:t>ым регулированием п</w:t>
      </w:r>
      <w:r w:rsidR="001F7244">
        <w:rPr>
          <w:rFonts w:cs="Calibri"/>
          <w:bCs/>
          <w:iCs/>
          <w:noProof/>
          <w:sz w:val="24"/>
          <w:szCs w:val="24"/>
          <w:lang w:val="ru-RU" w:bidi="en-US"/>
        </w:rPr>
        <w:t>е</w:t>
      </w:r>
      <w:r w:rsidRPr="007C0FD7">
        <w:rPr>
          <w:rFonts w:cs="Calibri"/>
          <w:bCs/>
          <w:iCs/>
          <w:noProof/>
          <w:sz w:val="24"/>
          <w:szCs w:val="24"/>
          <w:lang w:val="ru-RU" w:bidi="en-US"/>
        </w:rPr>
        <w:t xml:space="preserve">ремещения населения, институтом </w:t>
      </w:r>
      <w:r w:rsidRPr="00316847">
        <w:rPr>
          <w:rFonts w:cs="Calibri"/>
          <w:bCs/>
          <w:iCs/>
          <w:noProof/>
          <w:sz w:val="24"/>
          <w:szCs w:val="24"/>
          <w:lang w:val="ru-RU" w:bidi="en-US"/>
        </w:rPr>
        <w:t>прописки, дефицитом жилья и отсу</w:t>
      </w:r>
      <w:r w:rsidR="001F7244">
        <w:rPr>
          <w:rFonts w:cs="Calibri"/>
          <w:bCs/>
          <w:iCs/>
          <w:noProof/>
          <w:sz w:val="24"/>
          <w:szCs w:val="24"/>
          <w:lang w:val="ru-RU" w:bidi="en-US"/>
        </w:rPr>
        <w:t>тст</w:t>
      </w:r>
      <w:r w:rsidRPr="00316847">
        <w:rPr>
          <w:rFonts w:cs="Calibri"/>
          <w:bCs/>
          <w:iCs/>
          <w:noProof/>
          <w:sz w:val="24"/>
          <w:szCs w:val="24"/>
          <w:lang w:val="ru-RU" w:bidi="en-US"/>
        </w:rPr>
        <w:t>вием собственности на него.</w:t>
      </w:r>
      <w:r w:rsidR="00A4156A">
        <w:rPr>
          <w:rFonts w:cs="Calibri"/>
          <w:bCs/>
          <w:iCs/>
          <w:noProof/>
          <w:sz w:val="24"/>
          <w:szCs w:val="24"/>
          <w:lang w:val="ru-RU" w:bidi="en-US"/>
        </w:rPr>
        <w:t xml:space="preserve"> </w:t>
      </w:r>
      <w:r w:rsidRPr="00316847">
        <w:rPr>
          <w:rFonts w:cs="Calibri"/>
          <w:bCs/>
          <w:iCs/>
          <w:noProof/>
          <w:sz w:val="24"/>
          <w:szCs w:val="24"/>
          <w:lang w:val="ru-RU" w:bidi="en-US"/>
        </w:rPr>
        <w:t>Так или иначе</w:t>
      </w:r>
      <w:r w:rsidR="001F7244">
        <w:rPr>
          <w:rFonts w:cs="Calibri"/>
          <w:bCs/>
          <w:iCs/>
          <w:noProof/>
          <w:sz w:val="24"/>
          <w:szCs w:val="24"/>
          <w:lang w:val="ru-RU" w:bidi="en-US"/>
        </w:rPr>
        <w:t>,</w:t>
      </w:r>
      <w:r w:rsidRPr="00316847">
        <w:rPr>
          <w:rFonts w:cs="Calibri"/>
          <w:bCs/>
          <w:iCs/>
          <w:noProof/>
          <w:sz w:val="24"/>
          <w:szCs w:val="24"/>
          <w:lang w:val="ru-RU" w:bidi="en-US"/>
        </w:rPr>
        <w:t xml:space="preserve"> </w:t>
      </w:r>
      <w:r w:rsidR="001F7244" w:rsidRPr="00316847">
        <w:rPr>
          <w:rFonts w:cs="Calibri"/>
          <w:sz w:val="24"/>
          <w:szCs w:val="24"/>
          <w:lang w:val="ru-RU"/>
        </w:rPr>
        <w:t xml:space="preserve">по </w:t>
      </w:r>
      <w:r w:rsidR="001F7244">
        <w:rPr>
          <w:rFonts w:cs="Calibri"/>
          <w:sz w:val="24"/>
          <w:szCs w:val="24"/>
          <w:lang w:val="ru-RU"/>
        </w:rPr>
        <w:t xml:space="preserve">словам </w:t>
      </w:r>
      <w:r w:rsidR="001F7244" w:rsidRPr="00316847">
        <w:rPr>
          <w:rFonts w:cs="Calibri"/>
          <w:sz w:val="24"/>
          <w:szCs w:val="24"/>
          <w:lang w:val="ru-RU"/>
        </w:rPr>
        <w:t>Ж.</w:t>
      </w:r>
      <w:r w:rsidR="001F7244">
        <w:rPr>
          <w:rFonts w:cs="Calibri"/>
          <w:sz w:val="24"/>
          <w:szCs w:val="24"/>
          <w:lang w:val="ru-RU"/>
        </w:rPr>
        <w:t xml:space="preserve"> </w:t>
      </w:r>
      <w:r w:rsidR="001F7244" w:rsidRPr="00316847">
        <w:rPr>
          <w:rFonts w:cs="Calibri"/>
          <w:sz w:val="24"/>
          <w:szCs w:val="24"/>
          <w:lang w:val="ru-RU"/>
        </w:rPr>
        <w:t>Зайончковской</w:t>
      </w:r>
      <w:r w:rsidR="001F7244">
        <w:rPr>
          <w:rFonts w:cs="Calibri"/>
          <w:sz w:val="24"/>
          <w:szCs w:val="24"/>
          <w:lang w:val="ru-RU"/>
        </w:rPr>
        <w:t>,</w:t>
      </w:r>
      <w:r w:rsidR="001F7244" w:rsidRPr="00316847">
        <w:rPr>
          <w:rFonts w:cs="Calibri"/>
          <w:bCs/>
          <w:iCs/>
          <w:noProof/>
          <w:sz w:val="24"/>
          <w:szCs w:val="24"/>
          <w:lang w:val="ru-RU" w:bidi="en-US"/>
        </w:rPr>
        <w:t xml:space="preserve"> </w:t>
      </w:r>
      <w:r w:rsidRPr="00316847">
        <w:rPr>
          <w:rFonts w:cs="Calibri"/>
          <w:bCs/>
          <w:iCs/>
          <w:noProof/>
          <w:sz w:val="24"/>
          <w:szCs w:val="24"/>
          <w:lang w:val="ru-RU" w:bidi="en-US"/>
        </w:rPr>
        <w:t>после распад</w:t>
      </w:r>
      <w:r w:rsidR="001F7244">
        <w:rPr>
          <w:rFonts w:cs="Calibri"/>
          <w:bCs/>
          <w:iCs/>
          <w:noProof/>
          <w:sz w:val="24"/>
          <w:szCs w:val="24"/>
          <w:lang w:val="ru-RU" w:bidi="en-US"/>
        </w:rPr>
        <w:t>а</w:t>
      </w:r>
      <w:r w:rsidRPr="00316847">
        <w:rPr>
          <w:rFonts w:cs="Calibri"/>
          <w:bCs/>
          <w:iCs/>
          <w:noProof/>
          <w:sz w:val="24"/>
          <w:szCs w:val="24"/>
          <w:lang w:val="ru-RU" w:bidi="en-US"/>
        </w:rPr>
        <w:t xml:space="preserve"> СССР </w:t>
      </w:r>
      <w:r w:rsidR="00A4156A">
        <w:rPr>
          <w:rFonts w:cs="Calibri"/>
          <w:bCs/>
          <w:iCs/>
          <w:noProof/>
          <w:sz w:val="24"/>
          <w:szCs w:val="24"/>
          <w:lang w:val="ru-RU" w:bidi="en-US"/>
        </w:rPr>
        <w:t>свободное миграции в пределах России, а также отток людей из страны и особенно приток в нее из бывших постсоветских республик существенно возросли и стали более разнообразными по сравнению, например, с 1980-мы годами</w:t>
      </w:r>
      <w:r w:rsidR="00A4156A">
        <w:rPr>
          <w:rStyle w:val="a8"/>
          <w:rFonts w:cs="Calibri"/>
          <w:bCs/>
          <w:iCs/>
          <w:noProof/>
          <w:sz w:val="24"/>
          <w:szCs w:val="24"/>
          <w:lang w:val="ru-RU" w:bidi="en-US"/>
        </w:rPr>
        <w:footnoteReference w:id="34"/>
      </w:r>
      <w:r w:rsidR="00A4156A">
        <w:rPr>
          <w:rFonts w:cs="Calibri"/>
          <w:bCs/>
          <w:iCs/>
          <w:noProof/>
          <w:sz w:val="24"/>
          <w:szCs w:val="24"/>
          <w:lang w:val="ru-RU" w:bidi="en-US"/>
        </w:rPr>
        <w:t xml:space="preserve">.  </w:t>
      </w:r>
      <w:r w:rsidRPr="00316847">
        <w:rPr>
          <w:rFonts w:cs="Calibri"/>
          <w:sz w:val="24"/>
          <w:szCs w:val="24"/>
          <w:lang w:val="ru-RU"/>
        </w:rPr>
        <w:t>Россия</w:t>
      </w:r>
      <w:r w:rsidR="001F7244">
        <w:rPr>
          <w:rFonts w:cs="Calibri"/>
          <w:sz w:val="24"/>
          <w:szCs w:val="24"/>
          <w:lang w:val="ru-RU"/>
        </w:rPr>
        <w:t xml:space="preserve"> получила «</w:t>
      </w:r>
      <w:r w:rsidRPr="00316847">
        <w:rPr>
          <w:rFonts w:cs="Calibri"/>
          <w:sz w:val="24"/>
          <w:szCs w:val="24"/>
          <w:lang w:val="ru-RU"/>
        </w:rPr>
        <w:t xml:space="preserve">беспрецедентно высокий </w:t>
      </w:r>
      <w:r w:rsidRPr="00316847">
        <w:rPr>
          <w:rFonts w:cs="Calibri"/>
          <w:sz w:val="24"/>
          <w:szCs w:val="24"/>
          <w:lang w:val="ru-RU"/>
        </w:rPr>
        <w:lastRenderedPageBreak/>
        <w:t>миграционный прирост</w:t>
      </w:r>
      <w:r w:rsidR="001F7244">
        <w:rPr>
          <w:rFonts w:cs="Calibri"/>
          <w:sz w:val="24"/>
          <w:szCs w:val="24"/>
          <w:lang w:val="ru-RU"/>
        </w:rPr>
        <w:t>»</w:t>
      </w:r>
      <w:r w:rsidRPr="00316847">
        <w:rPr>
          <w:rFonts w:cs="Calibri"/>
          <w:sz w:val="24"/>
          <w:szCs w:val="24"/>
          <w:lang w:val="ru-RU"/>
        </w:rPr>
        <w:t>. В расчете на год он был в 2 с лишним раза больше, чем в 80-е годы»</w:t>
      </w:r>
      <w:r w:rsidR="001F7244">
        <w:rPr>
          <w:rStyle w:val="a8"/>
          <w:rFonts w:cs="Calibri"/>
          <w:sz w:val="24"/>
          <w:szCs w:val="24"/>
          <w:lang w:val="ru-RU"/>
        </w:rPr>
        <w:footnoteReference w:id="35"/>
      </w:r>
      <w:r w:rsidRPr="00316847">
        <w:rPr>
          <w:rFonts w:cs="Calibri"/>
          <w:sz w:val="24"/>
          <w:szCs w:val="24"/>
          <w:lang w:val="ru-RU"/>
        </w:rPr>
        <w:t>.</w:t>
      </w:r>
    </w:p>
    <w:p w:rsidR="00D83D14" w:rsidRPr="00316847" w:rsidRDefault="00285E85" w:rsidP="00A4156A">
      <w:pPr>
        <w:spacing w:line="360" w:lineRule="auto"/>
        <w:ind w:firstLine="709"/>
        <w:jc w:val="both"/>
        <w:rPr>
          <w:rFonts w:cs="Calibri"/>
          <w:sz w:val="24"/>
          <w:szCs w:val="24"/>
          <w:lang w:val="ru-RU" w:bidi="en-US"/>
        </w:rPr>
      </w:pPr>
      <w:r w:rsidRPr="00316847">
        <w:rPr>
          <w:rFonts w:cs="Calibri"/>
          <w:bCs/>
          <w:iCs/>
          <w:noProof/>
          <w:sz w:val="24"/>
          <w:szCs w:val="24"/>
          <w:lang w:val="ru-RU" w:bidi="en-US"/>
        </w:rPr>
        <w:t xml:space="preserve">В сложившихая условиях </w:t>
      </w:r>
      <w:r w:rsidR="00D83D14" w:rsidRPr="00316847">
        <w:rPr>
          <w:rFonts w:cs="Calibri"/>
          <w:bCs/>
          <w:iCs/>
          <w:noProof/>
          <w:sz w:val="24"/>
          <w:szCs w:val="24"/>
          <w:lang w:val="ru-RU" w:bidi="en-US"/>
        </w:rPr>
        <w:t xml:space="preserve">миграции из бывших инокультурных окраин в бывший имперский центр создают условия для широкого распространения расизма и ксенофобии, которые становятся частью компенсаторного, «оборонительного» сознания населения экс-метрополии, переживающего распад имперского пространства. </w:t>
      </w:r>
      <w:r w:rsidR="002A24B4" w:rsidRPr="00316847">
        <w:rPr>
          <w:rFonts w:cs="Calibri"/>
          <w:sz w:val="24"/>
          <w:szCs w:val="24"/>
          <w:lang w:val="ru-RU"/>
        </w:rPr>
        <w:t>В 2011</w:t>
      </w:r>
      <w:r w:rsidR="00A4156A">
        <w:rPr>
          <w:rFonts w:cs="Calibri"/>
          <w:sz w:val="24"/>
          <w:szCs w:val="24"/>
          <w:lang w:val="ru-RU"/>
        </w:rPr>
        <w:t>-</w:t>
      </w:r>
      <w:r w:rsidR="002A24B4" w:rsidRPr="00316847">
        <w:rPr>
          <w:rFonts w:cs="Calibri"/>
          <w:sz w:val="24"/>
          <w:szCs w:val="24"/>
          <w:lang w:val="ru-RU"/>
        </w:rPr>
        <w:t>2013 г</w:t>
      </w:r>
      <w:r w:rsidR="00A4156A">
        <w:rPr>
          <w:rFonts w:cs="Calibri"/>
          <w:sz w:val="24"/>
          <w:szCs w:val="24"/>
          <w:lang w:val="ru-RU"/>
        </w:rPr>
        <w:t xml:space="preserve">одах </w:t>
      </w:r>
      <w:r w:rsidR="002A24B4" w:rsidRPr="00316847">
        <w:rPr>
          <w:rFonts w:cs="Calibri"/>
          <w:sz w:val="24"/>
          <w:szCs w:val="24"/>
          <w:lang w:val="ru-RU"/>
        </w:rPr>
        <w:t xml:space="preserve">по </w:t>
      </w:r>
      <w:r w:rsidR="00F5254F" w:rsidRPr="00316847">
        <w:rPr>
          <w:rFonts w:cs="Calibri"/>
          <w:sz w:val="24"/>
          <w:szCs w:val="24"/>
          <w:lang w:val="ru-RU"/>
        </w:rPr>
        <w:t xml:space="preserve">городам России </w:t>
      </w:r>
      <w:r w:rsidR="002A24B4" w:rsidRPr="00316847">
        <w:rPr>
          <w:rFonts w:cs="Calibri"/>
          <w:sz w:val="24"/>
          <w:szCs w:val="24"/>
          <w:lang w:val="ru-RU"/>
        </w:rPr>
        <w:t xml:space="preserve">прокатилась серия столкновений местных жителей с мигрантами. </w:t>
      </w:r>
      <w:r w:rsidR="002A24B4" w:rsidRPr="00A4156A">
        <w:rPr>
          <w:rFonts w:cs="Calibri"/>
          <w:sz w:val="24"/>
          <w:szCs w:val="24"/>
          <w:lang w:val="ru-RU"/>
        </w:rPr>
        <w:t>Вначале беспорядки затронули</w:t>
      </w:r>
      <w:r w:rsidR="00BD0B88">
        <w:rPr>
          <w:rFonts w:cs="Calibri"/>
          <w:sz w:val="24"/>
          <w:szCs w:val="24"/>
          <w:lang w:val="ru-RU"/>
        </w:rPr>
        <w:t>,</w:t>
      </w:r>
      <w:r w:rsidR="002A24B4" w:rsidRPr="00A4156A">
        <w:rPr>
          <w:rFonts w:cs="Calibri"/>
          <w:sz w:val="24"/>
          <w:szCs w:val="24"/>
          <w:lang w:val="ru-RU"/>
        </w:rPr>
        <w:t xml:space="preserve"> в основном</w:t>
      </w:r>
      <w:r w:rsidR="00BD0B88">
        <w:rPr>
          <w:rFonts w:cs="Calibri"/>
          <w:sz w:val="24"/>
          <w:szCs w:val="24"/>
          <w:lang w:val="ru-RU"/>
        </w:rPr>
        <w:t>,</w:t>
      </w:r>
      <w:r w:rsidR="002A24B4" w:rsidRPr="00A4156A">
        <w:rPr>
          <w:rFonts w:cs="Calibri"/>
          <w:sz w:val="24"/>
          <w:szCs w:val="24"/>
          <w:lang w:val="ru-RU"/>
        </w:rPr>
        <w:t xml:space="preserve"> небольшие города и поселки (Сагра, Демьяново, Пугачев и др.), а в 2013 </w:t>
      </w:r>
      <w:r w:rsidR="00A4156A" w:rsidRPr="00A4156A">
        <w:rPr>
          <w:rFonts w:cs="Calibri"/>
          <w:sz w:val="24"/>
          <w:szCs w:val="24"/>
          <w:lang w:val="ru-RU"/>
        </w:rPr>
        <w:t xml:space="preserve">году </w:t>
      </w:r>
      <w:r w:rsidR="002A24B4" w:rsidRPr="00A4156A">
        <w:rPr>
          <w:rFonts w:cs="Calibri"/>
          <w:sz w:val="24"/>
          <w:szCs w:val="24"/>
          <w:lang w:val="ru-RU"/>
        </w:rPr>
        <w:t>они перекинулись на крупнейшие города и их агломерации – Бирюлево в Москве, рынок «Апраксин двор» в Санкт-Петербурге</w:t>
      </w:r>
      <w:r w:rsidR="00A4156A" w:rsidRPr="00A4156A">
        <w:rPr>
          <w:rFonts w:cs="Calibri"/>
          <w:sz w:val="24"/>
          <w:szCs w:val="24"/>
          <w:lang w:val="ru-RU"/>
        </w:rPr>
        <w:t>. П</w:t>
      </w:r>
      <w:r w:rsidR="002A24B4" w:rsidRPr="00A4156A">
        <w:rPr>
          <w:rFonts w:cs="Calibri"/>
          <w:sz w:val="24"/>
          <w:szCs w:val="24"/>
          <w:lang w:val="ru-RU"/>
        </w:rPr>
        <w:t xml:space="preserve">ри этом </w:t>
      </w:r>
      <w:r w:rsidR="004B170C" w:rsidRPr="00A4156A">
        <w:rPr>
          <w:rFonts w:cs="Calibri"/>
          <w:sz w:val="24"/>
          <w:szCs w:val="24"/>
          <w:lang w:val="ru-RU"/>
        </w:rPr>
        <w:t>ксенофобия</w:t>
      </w:r>
      <w:r w:rsidR="002A24B4" w:rsidRPr="00A4156A">
        <w:rPr>
          <w:rFonts w:cs="Calibri"/>
          <w:sz w:val="24"/>
          <w:szCs w:val="24"/>
          <w:lang w:val="ru-RU"/>
        </w:rPr>
        <w:t xml:space="preserve"> достигла максимума за все врем</w:t>
      </w:r>
      <w:r w:rsidR="00AE4C91" w:rsidRPr="00A4156A">
        <w:rPr>
          <w:rFonts w:cs="Calibri"/>
          <w:sz w:val="24"/>
          <w:szCs w:val="24"/>
          <w:lang w:val="ru-RU"/>
        </w:rPr>
        <w:t>я</w:t>
      </w:r>
      <w:r w:rsidR="002A24B4" w:rsidRPr="00A4156A">
        <w:rPr>
          <w:rFonts w:cs="Calibri"/>
          <w:sz w:val="24"/>
          <w:szCs w:val="24"/>
          <w:lang w:val="ru-RU"/>
        </w:rPr>
        <w:t xml:space="preserve"> </w:t>
      </w:r>
      <w:r w:rsidR="00AE4C91" w:rsidRPr="00A4156A">
        <w:rPr>
          <w:rFonts w:cs="Calibri"/>
          <w:sz w:val="24"/>
          <w:szCs w:val="24"/>
          <w:lang w:val="ru-RU"/>
        </w:rPr>
        <w:t>социологических</w:t>
      </w:r>
      <w:r w:rsidR="002A24B4" w:rsidRPr="00A4156A">
        <w:rPr>
          <w:rFonts w:cs="Calibri"/>
          <w:sz w:val="24"/>
          <w:szCs w:val="24"/>
          <w:lang w:val="ru-RU"/>
        </w:rPr>
        <w:t xml:space="preserve"> наблюдений в </w:t>
      </w:r>
      <w:r w:rsidR="00AE4C91" w:rsidRPr="00A4156A">
        <w:rPr>
          <w:rFonts w:cs="Calibri"/>
          <w:sz w:val="24"/>
          <w:szCs w:val="24"/>
          <w:lang w:val="ru-RU"/>
        </w:rPr>
        <w:t xml:space="preserve">этих </w:t>
      </w:r>
      <w:r w:rsidR="002A24B4" w:rsidRPr="00A4156A">
        <w:rPr>
          <w:rFonts w:cs="Calibri"/>
          <w:sz w:val="24"/>
          <w:szCs w:val="24"/>
          <w:lang w:val="ru-RU"/>
        </w:rPr>
        <w:t>городах</w:t>
      </w:r>
      <w:r w:rsidR="00AE4C91" w:rsidRPr="00A4156A">
        <w:rPr>
          <w:rFonts w:cs="Calibri"/>
          <w:sz w:val="24"/>
          <w:szCs w:val="24"/>
          <w:lang w:val="ru-RU"/>
        </w:rPr>
        <w:t xml:space="preserve"> в</w:t>
      </w:r>
      <w:r w:rsidR="002A24B4" w:rsidRPr="00A4156A">
        <w:rPr>
          <w:rFonts w:cs="Calibri"/>
          <w:sz w:val="24"/>
          <w:szCs w:val="24"/>
          <w:lang w:val="ru-RU"/>
        </w:rPr>
        <w:t xml:space="preserve"> </w:t>
      </w:r>
      <w:r w:rsidR="00AE4C91" w:rsidRPr="00A4156A">
        <w:rPr>
          <w:rFonts w:cs="Calibri"/>
          <w:sz w:val="24"/>
          <w:szCs w:val="24"/>
          <w:lang w:val="ru-RU"/>
        </w:rPr>
        <w:t>постсоветскую эпоху</w:t>
      </w:r>
      <w:r w:rsidR="00BD0B88">
        <w:rPr>
          <w:rStyle w:val="a8"/>
          <w:rFonts w:cs="Calibri"/>
          <w:sz w:val="24"/>
          <w:szCs w:val="24"/>
          <w:lang w:val="ru-RU"/>
        </w:rPr>
        <w:footnoteReference w:id="36"/>
      </w:r>
      <w:r w:rsidR="002A24B4" w:rsidRPr="00A4156A">
        <w:rPr>
          <w:rFonts w:cs="Calibri"/>
          <w:sz w:val="24"/>
          <w:szCs w:val="24"/>
          <w:lang w:val="ru-RU"/>
        </w:rPr>
        <w:t>. В</w:t>
      </w:r>
      <w:r w:rsidR="002A24B4" w:rsidRPr="00A4156A">
        <w:rPr>
          <w:rFonts w:cs="Calibri"/>
          <w:bCs/>
          <w:iCs/>
          <w:kern w:val="24"/>
          <w:sz w:val="24"/>
          <w:szCs w:val="24"/>
          <w:lang w:val="ru-RU" w:eastAsia="ru-RU"/>
        </w:rPr>
        <w:t xml:space="preserve"> 2014</w:t>
      </w:r>
      <w:r w:rsidR="00A4156A" w:rsidRPr="00A4156A">
        <w:rPr>
          <w:rFonts w:cs="Calibri"/>
          <w:bCs/>
          <w:iCs/>
          <w:kern w:val="24"/>
          <w:sz w:val="24"/>
          <w:szCs w:val="24"/>
          <w:lang w:val="ru-RU" w:eastAsia="ru-RU"/>
        </w:rPr>
        <w:t>-</w:t>
      </w:r>
      <w:r w:rsidR="002A24B4" w:rsidRPr="00A4156A">
        <w:rPr>
          <w:rFonts w:cs="Calibri"/>
          <w:bCs/>
          <w:iCs/>
          <w:kern w:val="24"/>
          <w:sz w:val="24"/>
          <w:szCs w:val="24"/>
          <w:lang w:val="ru-RU" w:eastAsia="ru-RU"/>
        </w:rPr>
        <w:t>2015 г</w:t>
      </w:r>
      <w:r w:rsidR="00A4156A" w:rsidRPr="00A4156A">
        <w:rPr>
          <w:rFonts w:cs="Calibri"/>
          <w:bCs/>
          <w:iCs/>
          <w:kern w:val="24"/>
          <w:sz w:val="24"/>
          <w:szCs w:val="24"/>
          <w:lang w:val="ru-RU" w:eastAsia="ru-RU"/>
        </w:rPr>
        <w:t xml:space="preserve">одах </w:t>
      </w:r>
      <w:r w:rsidR="002A24B4" w:rsidRPr="00A4156A">
        <w:rPr>
          <w:rFonts w:cs="Calibri"/>
          <w:bCs/>
          <w:iCs/>
          <w:kern w:val="24"/>
          <w:sz w:val="24"/>
          <w:szCs w:val="24"/>
          <w:lang w:val="ru-RU" w:eastAsia="ru-RU"/>
        </w:rPr>
        <w:t>ситуация вновь изменилась – ксенофобия по отношению к мигрантам из Средней Азии и Кавказа снизилась, внимание общества было переключено на события в Крыму и на Донбассе</w:t>
      </w:r>
      <w:r w:rsidR="00A4156A">
        <w:rPr>
          <w:rFonts w:cs="Calibri"/>
          <w:bCs/>
          <w:iCs/>
          <w:kern w:val="24"/>
          <w:sz w:val="24"/>
          <w:szCs w:val="24"/>
          <w:lang w:val="ru-RU" w:eastAsia="ru-RU"/>
        </w:rPr>
        <w:t>.</w:t>
      </w:r>
      <w:r w:rsidR="00BD0B88">
        <w:rPr>
          <w:rFonts w:cs="Calibri"/>
          <w:bCs/>
          <w:iCs/>
          <w:kern w:val="24"/>
          <w:sz w:val="24"/>
          <w:szCs w:val="24"/>
          <w:lang w:val="ru-RU" w:eastAsia="ru-RU"/>
        </w:rPr>
        <w:t xml:space="preserve"> </w:t>
      </w:r>
      <w:r w:rsidR="004B170C" w:rsidRPr="00316847">
        <w:rPr>
          <w:rFonts w:cs="Calibri"/>
          <w:bCs/>
          <w:iCs/>
          <w:kern w:val="24"/>
          <w:sz w:val="24"/>
          <w:szCs w:val="24"/>
          <w:lang w:val="ru-RU" w:eastAsia="ru-RU"/>
        </w:rPr>
        <w:t xml:space="preserve">Однако значительный потенциал ксенофобии </w:t>
      </w:r>
      <w:r w:rsidR="00BD0B88">
        <w:rPr>
          <w:rFonts w:cs="Calibri"/>
          <w:bCs/>
          <w:iCs/>
          <w:kern w:val="24"/>
          <w:sz w:val="24"/>
          <w:szCs w:val="24"/>
          <w:lang w:val="ru-RU" w:eastAsia="ru-RU"/>
        </w:rPr>
        <w:t>по отношению</w:t>
      </w:r>
      <w:r w:rsidR="004B170C" w:rsidRPr="00316847">
        <w:rPr>
          <w:rFonts w:cs="Calibri"/>
          <w:bCs/>
          <w:iCs/>
          <w:kern w:val="24"/>
          <w:sz w:val="24"/>
          <w:szCs w:val="24"/>
          <w:lang w:val="ru-RU" w:eastAsia="ru-RU"/>
        </w:rPr>
        <w:t xml:space="preserve"> к</w:t>
      </w:r>
      <w:r w:rsidR="00AE4C91" w:rsidRPr="00316847">
        <w:rPr>
          <w:rFonts w:cs="Calibri"/>
          <w:bCs/>
          <w:iCs/>
          <w:kern w:val="24"/>
          <w:sz w:val="24"/>
          <w:szCs w:val="24"/>
          <w:lang w:val="ru-RU" w:eastAsia="ru-RU"/>
        </w:rPr>
        <w:t xml:space="preserve"> </w:t>
      </w:r>
      <w:r w:rsidR="00D83D14" w:rsidRPr="00316847">
        <w:rPr>
          <w:rFonts w:cs="Calibri"/>
          <w:bCs/>
          <w:iCs/>
          <w:noProof/>
          <w:sz w:val="24"/>
          <w:szCs w:val="24"/>
          <w:lang w:val="ru-RU" w:bidi="en-US"/>
        </w:rPr>
        <w:t>выходц</w:t>
      </w:r>
      <w:r w:rsidR="004B170C" w:rsidRPr="00316847">
        <w:rPr>
          <w:rFonts w:cs="Calibri"/>
          <w:bCs/>
          <w:iCs/>
          <w:noProof/>
          <w:sz w:val="24"/>
          <w:szCs w:val="24"/>
          <w:lang w:val="ru-RU" w:bidi="en-US"/>
        </w:rPr>
        <w:t>а</w:t>
      </w:r>
      <w:r w:rsidR="00F5254F" w:rsidRPr="00316847">
        <w:rPr>
          <w:rFonts w:cs="Calibri"/>
          <w:bCs/>
          <w:iCs/>
          <w:noProof/>
          <w:sz w:val="24"/>
          <w:szCs w:val="24"/>
          <w:lang w:val="ru-RU" w:bidi="en-US"/>
        </w:rPr>
        <w:t>м</w:t>
      </w:r>
      <w:r w:rsidR="00D83D14" w:rsidRPr="00316847">
        <w:rPr>
          <w:rFonts w:cs="Calibri"/>
          <w:bCs/>
          <w:iCs/>
          <w:noProof/>
          <w:sz w:val="24"/>
          <w:szCs w:val="24"/>
          <w:lang w:val="ru-RU" w:bidi="en-US"/>
        </w:rPr>
        <w:t xml:space="preserve"> с Северного Кавказа и из стран Центральной Азии</w:t>
      </w:r>
      <w:r w:rsidR="004B170C" w:rsidRPr="00316847">
        <w:rPr>
          <w:rFonts w:cs="Calibri"/>
          <w:bCs/>
          <w:iCs/>
          <w:noProof/>
          <w:sz w:val="24"/>
          <w:szCs w:val="24"/>
          <w:lang w:val="ru-RU" w:bidi="en-US"/>
        </w:rPr>
        <w:t xml:space="preserve"> сохраняется</w:t>
      </w:r>
      <w:r w:rsidR="00D83D14" w:rsidRPr="00316847">
        <w:rPr>
          <w:rFonts w:cs="Calibri"/>
          <w:bCs/>
          <w:iCs/>
          <w:noProof/>
          <w:sz w:val="24"/>
          <w:szCs w:val="24"/>
          <w:lang w:val="ru-RU" w:bidi="en-US"/>
        </w:rPr>
        <w:t xml:space="preserve">. За </w:t>
      </w:r>
      <w:r w:rsidR="00BD0B88">
        <w:rPr>
          <w:rFonts w:cs="Calibri"/>
          <w:bCs/>
          <w:iCs/>
          <w:noProof/>
          <w:sz w:val="24"/>
          <w:szCs w:val="24"/>
          <w:lang w:val="ru-RU" w:bidi="en-US"/>
        </w:rPr>
        <w:t xml:space="preserve">тем </w:t>
      </w:r>
      <w:r w:rsidR="00D83D14" w:rsidRPr="00316847">
        <w:rPr>
          <w:rFonts w:cs="Calibri"/>
          <w:bCs/>
          <w:iCs/>
          <w:noProof/>
          <w:sz w:val="24"/>
          <w:szCs w:val="24"/>
          <w:lang w:val="ru-RU" w:bidi="en-US"/>
        </w:rPr>
        <w:t xml:space="preserve">фактом, что колониальные завоевания этих территорий в прошлом были </w:t>
      </w:r>
      <w:r w:rsidR="00D83D14" w:rsidRPr="00316847">
        <w:rPr>
          <w:rFonts w:cs="Calibri"/>
          <w:sz w:val="24"/>
          <w:szCs w:val="24"/>
          <w:lang w:val="ru-RU" w:bidi="en-US"/>
        </w:rPr>
        <w:t xml:space="preserve">наиболее </w:t>
      </w:r>
      <w:r w:rsidR="00BD0B88">
        <w:rPr>
          <w:rFonts w:cs="Calibri"/>
          <w:sz w:val="24"/>
          <w:szCs w:val="24"/>
          <w:lang w:val="ru-RU" w:bidi="en-US"/>
        </w:rPr>
        <w:t xml:space="preserve">продолжительными, </w:t>
      </w:r>
      <w:r w:rsidR="00D83D14" w:rsidRPr="00316847">
        <w:rPr>
          <w:rFonts w:cs="Calibri"/>
          <w:sz w:val="24"/>
          <w:szCs w:val="24"/>
          <w:lang w:val="ru-RU" w:bidi="en-US"/>
        </w:rPr>
        <w:t>кровавыми и дорогостоящими</w:t>
      </w:r>
      <w:r w:rsidR="00BD0B88">
        <w:rPr>
          <w:rFonts w:cs="Calibri"/>
          <w:sz w:val="24"/>
          <w:szCs w:val="24"/>
          <w:lang w:val="ru-RU" w:bidi="en-US"/>
        </w:rPr>
        <w:t xml:space="preserve">, </w:t>
      </w:r>
      <w:r w:rsidR="00D83D14" w:rsidRPr="00316847">
        <w:rPr>
          <w:rFonts w:cs="Calibri"/>
          <w:sz w:val="24"/>
          <w:szCs w:val="24"/>
          <w:lang w:val="ru-RU" w:bidi="en-US"/>
        </w:rPr>
        <w:t xml:space="preserve">очевидно, </w:t>
      </w:r>
      <w:r w:rsidR="00D83D14" w:rsidRPr="00316847">
        <w:rPr>
          <w:rFonts w:cs="Calibri"/>
          <w:bCs/>
          <w:iCs/>
          <w:noProof/>
          <w:sz w:val="24"/>
          <w:szCs w:val="24"/>
          <w:lang w:val="ru-RU" w:bidi="en-US"/>
        </w:rPr>
        <w:t>скрывается нечто большее, чем просто ирония истории.</w:t>
      </w:r>
    </w:p>
    <w:p w:rsidR="00D83D14" w:rsidRPr="00316847" w:rsidRDefault="00BD0B88" w:rsidP="002676AC">
      <w:pPr>
        <w:autoSpaceDE w:val="0"/>
        <w:autoSpaceDN w:val="0"/>
        <w:adjustRightInd w:val="0"/>
        <w:spacing w:line="360" w:lineRule="auto"/>
        <w:ind w:firstLine="709"/>
        <w:jc w:val="both"/>
        <w:rPr>
          <w:rFonts w:cs="Calibri"/>
          <w:sz w:val="24"/>
          <w:szCs w:val="24"/>
          <w:lang w:val="ru-RU" w:bidi="en-US"/>
        </w:rPr>
      </w:pPr>
      <w:r>
        <w:rPr>
          <w:rFonts w:cs="Calibri"/>
          <w:sz w:val="24"/>
          <w:szCs w:val="24"/>
          <w:lang w:val="ru-RU" w:bidi="en-US"/>
        </w:rPr>
        <w:t xml:space="preserve">В России </w:t>
      </w:r>
      <w:r w:rsidR="00D83D14" w:rsidRPr="00316847">
        <w:rPr>
          <w:rFonts w:cs="Calibri"/>
          <w:sz w:val="24"/>
          <w:szCs w:val="24"/>
          <w:lang w:val="ru-RU" w:bidi="en-US"/>
        </w:rPr>
        <w:t>пос</w:t>
      </w:r>
      <w:r w:rsidR="004B170C" w:rsidRPr="00316847">
        <w:rPr>
          <w:rFonts w:cs="Calibri"/>
          <w:sz w:val="24"/>
          <w:szCs w:val="24"/>
          <w:lang w:val="ru-RU" w:bidi="en-US"/>
        </w:rPr>
        <w:t>т</w:t>
      </w:r>
      <w:r w:rsidR="004262E6" w:rsidRPr="00316847">
        <w:rPr>
          <w:rFonts w:cs="Calibri"/>
          <w:sz w:val="24"/>
          <w:szCs w:val="24"/>
          <w:lang w:val="ru-RU" w:bidi="en-US"/>
        </w:rPr>
        <w:t>имперский</w:t>
      </w:r>
      <w:r w:rsidR="00D83D14" w:rsidRPr="00316847">
        <w:rPr>
          <w:rFonts w:cs="Calibri"/>
          <w:sz w:val="24"/>
          <w:szCs w:val="24"/>
          <w:lang w:val="ru-RU" w:bidi="en-US"/>
        </w:rPr>
        <w:t xml:space="preserve"> синдром ощущается гораздо более остро, чем в</w:t>
      </w:r>
      <w:r w:rsidR="004262E6" w:rsidRPr="00316847">
        <w:rPr>
          <w:rFonts w:cs="Calibri"/>
          <w:sz w:val="24"/>
          <w:szCs w:val="24"/>
          <w:lang w:val="ru-RU" w:bidi="en-US"/>
        </w:rPr>
        <w:t>о многих</w:t>
      </w:r>
      <w:r w:rsidR="00D83D14" w:rsidRPr="00316847">
        <w:rPr>
          <w:rFonts w:cs="Calibri"/>
          <w:sz w:val="24"/>
          <w:szCs w:val="24"/>
          <w:lang w:val="ru-RU" w:bidi="en-US"/>
        </w:rPr>
        <w:t xml:space="preserve"> </w:t>
      </w:r>
      <w:r w:rsidR="00BF13DD" w:rsidRPr="00316847">
        <w:rPr>
          <w:rFonts w:cs="Calibri"/>
          <w:sz w:val="24"/>
          <w:szCs w:val="24"/>
          <w:lang w:val="ru-RU" w:bidi="en-US"/>
        </w:rPr>
        <w:t>других странах</w:t>
      </w:r>
      <w:r w:rsidR="004262E6" w:rsidRPr="00316847">
        <w:rPr>
          <w:rFonts w:cs="Calibri"/>
          <w:sz w:val="24"/>
          <w:szCs w:val="24"/>
          <w:lang w:val="ru-RU" w:bidi="en-US"/>
        </w:rPr>
        <w:t xml:space="preserve"> с имперской историей</w:t>
      </w:r>
      <w:r w:rsidR="00D83D14" w:rsidRPr="00316847">
        <w:rPr>
          <w:rFonts w:cs="Calibri"/>
          <w:sz w:val="24"/>
          <w:szCs w:val="24"/>
          <w:lang w:val="ru-RU" w:bidi="en-US"/>
        </w:rPr>
        <w:t xml:space="preserve">. Конечно, после распада СССР и Чеченской войны на данный момент прошло существенно меньше времени, чем после завершения </w:t>
      </w:r>
      <w:r>
        <w:rPr>
          <w:rFonts w:cs="Calibri"/>
          <w:sz w:val="24"/>
          <w:szCs w:val="24"/>
          <w:lang w:val="ru-RU" w:bidi="en-US"/>
        </w:rPr>
        <w:t xml:space="preserve">французской </w:t>
      </w:r>
      <w:r w:rsidR="00D83D14" w:rsidRPr="00316847">
        <w:rPr>
          <w:rFonts w:cs="Calibri"/>
          <w:sz w:val="24"/>
          <w:szCs w:val="24"/>
          <w:lang w:val="ru-RU" w:bidi="en-US"/>
        </w:rPr>
        <w:t>войны в Алжире (1962) или отмены расовой сегрегации в США (1965). Однако более существенно то обстоятельство, что с тех пор Россия существенно не продвинулась в сторону политической модернизации и создания правового государства. Если в развитых странах с колониальным наследием ему было противопоставлено укрепление гражданских связей и защита прав меньшинств</w:t>
      </w:r>
      <w:r w:rsidR="00D83D14" w:rsidRPr="00316847">
        <w:rPr>
          <w:rFonts w:cs="Calibri"/>
          <w:sz w:val="24"/>
          <w:szCs w:val="24"/>
          <w:vertAlign w:val="superscript"/>
          <w:lang w:val="ru-RU" w:bidi="en-US"/>
        </w:rPr>
        <w:footnoteReference w:id="37"/>
      </w:r>
      <w:r w:rsidR="00D83D14" w:rsidRPr="00316847">
        <w:rPr>
          <w:rFonts w:cs="Calibri"/>
          <w:sz w:val="24"/>
          <w:szCs w:val="24"/>
          <w:lang w:val="ru-RU" w:bidi="en-US"/>
        </w:rPr>
        <w:t>, то в России, по</w:t>
      </w:r>
      <w:r>
        <w:rPr>
          <w:rFonts w:cs="Calibri"/>
          <w:sz w:val="24"/>
          <w:szCs w:val="24"/>
          <w:lang w:val="ru-RU" w:bidi="en-US"/>
        </w:rPr>
        <w:t xml:space="preserve"> сути</w:t>
      </w:r>
      <w:r w:rsidR="00D83D14" w:rsidRPr="00316847">
        <w:rPr>
          <w:rFonts w:cs="Calibri"/>
          <w:sz w:val="24"/>
          <w:szCs w:val="24"/>
          <w:lang w:val="ru-RU" w:bidi="en-US"/>
        </w:rPr>
        <w:t>, лишь нечто вроде реинкарнации советского дискурса о «дружбе народов».</w:t>
      </w:r>
      <w:r w:rsidR="002676AC">
        <w:rPr>
          <w:rFonts w:cs="Calibri"/>
          <w:sz w:val="24"/>
          <w:szCs w:val="24"/>
          <w:lang w:val="ru-RU" w:bidi="en-US"/>
        </w:rPr>
        <w:t xml:space="preserve"> </w:t>
      </w:r>
      <w:r w:rsidR="00D83D14" w:rsidRPr="00316847">
        <w:rPr>
          <w:rFonts w:cs="Calibri"/>
          <w:sz w:val="24"/>
          <w:szCs w:val="24"/>
          <w:lang w:val="ru-RU" w:bidi="en-US"/>
        </w:rPr>
        <w:t xml:space="preserve">В этих условиях характерно, что </w:t>
      </w:r>
      <w:r>
        <w:rPr>
          <w:rFonts w:cs="Calibri"/>
          <w:sz w:val="24"/>
          <w:szCs w:val="24"/>
          <w:lang w:val="ru-RU" w:bidi="en-US"/>
        </w:rPr>
        <w:t xml:space="preserve">массовые </w:t>
      </w:r>
      <w:r w:rsidR="00D83D14" w:rsidRPr="00316847">
        <w:rPr>
          <w:rFonts w:cs="Calibri"/>
          <w:sz w:val="24"/>
          <w:szCs w:val="24"/>
          <w:lang w:val="ru-RU" w:bidi="en-US"/>
        </w:rPr>
        <w:t>волнения, вспыхивающие в российских городах</w:t>
      </w:r>
      <w:r>
        <w:rPr>
          <w:rFonts w:cs="Calibri"/>
          <w:sz w:val="24"/>
          <w:szCs w:val="24"/>
          <w:lang w:val="ru-RU" w:bidi="en-US"/>
        </w:rPr>
        <w:t xml:space="preserve"> на этнической </w:t>
      </w:r>
      <w:r>
        <w:rPr>
          <w:rFonts w:cs="Calibri"/>
          <w:sz w:val="24"/>
          <w:szCs w:val="24"/>
          <w:lang w:val="ru-RU" w:bidi="en-US"/>
        </w:rPr>
        <w:lastRenderedPageBreak/>
        <w:t xml:space="preserve">почве, </w:t>
      </w:r>
      <w:r w:rsidR="002676AC">
        <w:rPr>
          <w:rFonts w:cs="Calibri"/>
          <w:sz w:val="24"/>
          <w:szCs w:val="24"/>
          <w:lang w:val="ru-RU" w:bidi="en-US"/>
        </w:rPr>
        <w:t xml:space="preserve">проявляются как выражение недовольства со стороны </w:t>
      </w:r>
      <w:r w:rsidR="002676AC" w:rsidRPr="00316847">
        <w:rPr>
          <w:rFonts w:cs="Calibri"/>
          <w:sz w:val="24"/>
          <w:szCs w:val="24"/>
          <w:lang w:val="ru-RU" w:bidi="en-US"/>
        </w:rPr>
        <w:t>представителей этнического большинства, которое направляет его на меньшинства</w:t>
      </w:r>
      <w:r w:rsidR="002676AC">
        <w:rPr>
          <w:rFonts w:cs="Calibri"/>
          <w:sz w:val="24"/>
          <w:szCs w:val="24"/>
          <w:lang w:val="ru-RU" w:bidi="en-US"/>
        </w:rPr>
        <w:t xml:space="preserve">. Участники этнических бунтов в России, в отличие от </w:t>
      </w:r>
      <w:r w:rsidR="000D6D4D">
        <w:rPr>
          <w:rFonts w:cs="Calibri"/>
          <w:sz w:val="24"/>
          <w:szCs w:val="24"/>
          <w:lang w:val="ru-RU" w:bidi="en-US"/>
        </w:rPr>
        <w:t>относительно с</w:t>
      </w:r>
      <w:r w:rsidR="00492A04">
        <w:rPr>
          <w:rFonts w:cs="Calibri"/>
          <w:sz w:val="24"/>
          <w:szCs w:val="24"/>
          <w:lang w:val="ru-RU" w:bidi="en-US"/>
        </w:rPr>
        <w:t xml:space="preserve">ходных </w:t>
      </w:r>
      <w:r w:rsidR="002676AC">
        <w:rPr>
          <w:rFonts w:cs="Calibri"/>
          <w:sz w:val="24"/>
          <w:szCs w:val="24"/>
          <w:lang w:val="ru-RU" w:bidi="en-US"/>
        </w:rPr>
        <w:t>городских столкновений в тех же Франции или США, не обращаются напрямую к государственным органам (полиции, судам) с требованиями, чтобы те добросовестно исполняли предписанные законом функции. Напротив, т</w:t>
      </w:r>
      <w:r w:rsidR="00D83D14" w:rsidRPr="00316847">
        <w:rPr>
          <w:rFonts w:cs="Calibri"/>
          <w:sz w:val="24"/>
          <w:szCs w:val="24"/>
          <w:lang w:val="ru-RU" w:bidi="en-US"/>
        </w:rPr>
        <w:t xml:space="preserve">олпа </w:t>
      </w:r>
      <w:r w:rsidR="002676AC">
        <w:rPr>
          <w:rFonts w:cs="Calibri"/>
          <w:sz w:val="24"/>
          <w:szCs w:val="24"/>
          <w:lang w:val="ru-RU" w:bidi="en-US"/>
        </w:rPr>
        <w:t xml:space="preserve">требует </w:t>
      </w:r>
      <w:r w:rsidR="00D83D14" w:rsidRPr="00316847">
        <w:rPr>
          <w:rFonts w:cs="Calibri"/>
          <w:sz w:val="24"/>
          <w:szCs w:val="24"/>
          <w:lang w:val="ru-RU" w:bidi="en-US"/>
        </w:rPr>
        <w:t>верши</w:t>
      </w:r>
      <w:r w:rsidR="000D6D4D">
        <w:rPr>
          <w:rFonts w:cs="Calibri"/>
          <w:sz w:val="24"/>
          <w:szCs w:val="24"/>
          <w:lang w:val="ru-RU" w:bidi="en-US"/>
        </w:rPr>
        <w:t xml:space="preserve">ть «правосудие» самостоятельно и наказать виновников того или иного конкретного происшествия, послужившего катализатором волнений. </w:t>
      </w:r>
      <w:r w:rsidR="00D83D14" w:rsidRPr="00316847">
        <w:rPr>
          <w:rFonts w:cs="Calibri"/>
          <w:sz w:val="24"/>
          <w:szCs w:val="24"/>
          <w:lang w:val="ru-RU" w:bidi="en-US"/>
        </w:rPr>
        <w:t>Будучи отчужденными от институтов власти, от государства, протестующие действуют в логике своей отчужденн</w:t>
      </w:r>
      <w:r w:rsidR="000D6D4D">
        <w:rPr>
          <w:rFonts w:cs="Calibri"/>
          <w:sz w:val="24"/>
          <w:szCs w:val="24"/>
          <w:lang w:val="ru-RU" w:bidi="en-US"/>
        </w:rPr>
        <w:t>ости, не пытаясь ее преодолеть</w:t>
      </w:r>
      <w:r w:rsidR="00D83D14" w:rsidRPr="00316847">
        <w:rPr>
          <w:rFonts w:cs="Calibri"/>
          <w:sz w:val="24"/>
          <w:szCs w:val="24"/>
          <w:lang w:val="ru-RU" w:bidi="en-US"/>
        </w:rPr>
        <w:t xml:space="preserve">. В </w:t>
      </w:r>
      <w:r w:rsidR="000D6D4D">
        <w:rPr>
          <w:rFonts w:cs="Calibri"/>
          <w:sz w:val="24"/>
          <w:szCs w:val="24"/>
          <w:lang w:val="ru-RU" w:bidi="en-US"/>
        </w:rPr>
        <w:t xml:space="preserve">России, таким образом, аномия </w:t>
      </w:r>
      <w:r w:rsidR="00D83D14" w:rsidRPr="00316847">
        <w:rPr>
          <w:rFonts w:cs="Calibri"/>
          <w:sz w:val="24"/>
          <w:szCs w:val="24"/>
          <w:lang w:val="ru-RU" w:bidi="en-US"/>
        </w:rPr>
        <w:t>проявляется не столько в отсутствии институтов и механизмов, которые позволили бы достичь доминирующие в культуре ценности</w:t>
      </w:r>
      <w:r w:rsidR="00492A04">
        <w:rPr>
          <w:rFonts w:cs="Calibri"/>
          <w:sz w:val="24"/>
          <w:szCs w:val="24"/>
          <w:lang w:val="ru-RU" w:bidi="en-US"/>
        </w:rPr>
        <w:t xml:space="preserve"> (случай западных стран)</w:t>
      </w:r>
      <w:r w:rsidR="00D83D14" w:rsidRPr="00316847">
        <w:rPr>
          <w:rFonts w:cs="Calibri"/>
          <w:sz w:val="24"/>
          <w:szCs w:val="24"/>
          <w:lang w:val="ru-RU" w:bidi="en-US"/>
        </w:rPr>
        <w:t xml:space="preserve">, сколько в слабости норм и отсутствии моральных ориентиров, в том «бесформии» общества, о котором писал еще Дюркгейм. Люди не верят в саму возможность повлиять на ситуацию на местном уровне и в масштабах страны. В такой ситуации бунт, вспышка массового недовольства, приобретающая черты этнорасового насилия, является проявлением слабости реальных социальных связей, низкого доверия и отсутствия политической культуры участия. </w:t>
      </w:r>
    </w:p>
    <w:p w:rsidR="00BC5520" w:rsidRDefault="00EB1763" w:rsidP="00BC5520">
      <w:pPr>
        <w:shd w:val="clear" w:color="auto" w:fill="FFFFFF"/>
        <w:spacing w:line="360" w:lineRule="auto"/>
        <w:ind w:firstLine="709"/>
        <w:jc w:val="both"/>
        <w:rPr>
          <w:rFonts w:eastAsia="Times New Roman" w:cs="Calibri"/>
          <w:sz w:val="24"/>
          <w:szCs w:val="24"/>
          <w:lang w:val="ru-RU" w:eastAsia="ru-RU"/>
        </w:rPr>
      </w:pPr>
      <w:r w:rsidRPr="007C0FD7">
        <w:rPr>
          <w:rFonts w:eastAsia="Times New Roman" w:cs="Calibri"/>
          <w:color w:val="000000"/>
          <w:sz w:val="24"/>
          <w:szCs w:val="24"/>
          <w:lang w:val="ru-RU" w:eastAsia="ru-RU"/>
        </w:rPr>
        <w:t xml:space="preserve">Важнейшим следствием нереализованности проекта гражданской нации </w:t>
      </w:r>
      <w:r w:rsidR="005249FA" w:rsidRPr="007C0FD7">
        <w:rPr>
          <w:rFonts w:eastAsia="Times New Roman" w:cs="Calibri"/>
          <w:color w:val="000000"/>
          <w:sz w:val="24"/>
          <w:szCs w:val="24"/>
          <w:lang w:val="ru-RU" w:eastAsia="ru-RU"/>
        </w:rPr>
        <w:t xml:space="preserve">как раз и </w:t>
      </w:r>
      <w:r w:rsidRPr="007C0FD7">
        <w:rPr>
          <w:rFonts w:eastAsia="Times New Roman" w:cs="Calibri"/>
          <w:color w:val="000000"/>
          <w:sz w:val="24"/>
          <w:szCs w:val="24"/>
          <w:lang w:val="ru-RU" w:eastAsia="ru-RU"/>
        </w:rPr>
        <w:t xml:space="preserve">является </w:t>
      </w:r>
      <w:r w:rsidRPr="000D6D4D">
        <w:rPr>
          <w:rFonts w:eastAsia="Times New Roman" w:cs="Calibri"/>
          <w:bCs/>
          <w:i/>
          <w:color w:val="000000"/>
          <w:sz w:val="24"/>
          <w:szCs w:val="24"/>
          <w:lang w:val="ru-RU" w:eastAsia="ru-RU"/>
        </w:rPr>
        <w:t>слабеющее доверие к общественным институтам и к другим члена</w:t>
      </w:r>
      <w:r w:rsidR="000D6D4D">
        <w:rPr>
          <w:rFonts w:eastAsia="Times New Roman" w:cs="Calibri"/>
          <w:bCs/>
          <w:i/>
          <w:color w:val="000000"/>
          <w:sz w:val="24"/>
          <w:szCs w:val="24"/>
          <w:lang w:val="ru-RU" w:eastAsia="ru-RU"/>
        </w:rPr>
        <w:t xml:space="preserve">м </w:t>
      </w:r>
      <w:r w:rsidRPr="000D6D4D">
        <w:rPr>
          <w:rFonts w:eastAsia="Times New Roman" w:cs="Calibri"/>
          <w:bCs/>
          <w:i/>
          <w:color w:val="000000"/>
          <w:sz w:val="24"/>
          <w:szCs w:val="24"/>
          <w:lang w:val="ru-RU" w:eastAsia="ru-RU"/>
        </w:rPr>
        <w:t>сообщества</w:t>
      </w:r>
      <w:r w:rsidR="000D6D4D">
        <w:rPr>
          <w:rFonts w:eastAsia="Times New Roman" w:cs="Calibri"/>
          <w:bCs/>
          <w:color w:val="000000"/>
          <w:sz w:val="24"/>
          <w:szCs w:val="24"/>
          <w:lang w:val="ru-RU" w:eastAsia="ru-RU"/>
        </w:rPr>
        <w:t xml:space="preserve">, </w:t>
      </w:r>
      <w:r w:rsidR="005249FA" w:rsidRPr="007C0FD7">
        <w:rPr>
          <w:rFonts w:eastAsia="Times New Roman" w:cs="Calibri"/>
          <w:color w:val="000000"/>
          <w:sz w:val="24"/>
          <w:szCs w:val="24"/>
          <w:lang w:val="ru-RU" w:eastAsia="ru-RU"/>
        </w:rPr>
        <w:t>осознанная и активная солидар</w:t>
      </w:r>
      <w:r w:rsidRPr="007C0FD7">
        <w:rPr>
          <w:rFonts w:eastAsia="Times New Roman" w:cs="Calibri"/>
          <w:color w:val="000000"/>
          <w:sz w:val="24"/>
          <w:szCs w:val="24"/>
          <w:lang w:val="ru-RU" w:eastAsia="ru-RU"/>
        </w:rPr>
        <w:t xml:space="preserve">ность </w:t>
      </w:r>
      <w:r w:rsidR="005249FA" w:rsidRPr="007C0FD7">
        <w:rPr>
          <w:rFonts w:eastAsia="Times New Roman" w:cs="Calibri"/>
          <w:color w:val="000000"/>
          <w:sz w:val="24"/>
          <w:szCs w:val="24"/>
          <w:lang w:val="ru-RU" w:eastAsia="ru-RU"/>
        </w:rPr>
        <w:t xml:space="preserve">в </w:t>
      </w:r>
      <w:r w:rsidRPr="007C0FD7">
        <w:rPr>
          <w:rFonts w:eastAsia="Times New Roman" w:cs="Calibri"/>
          <w:color w:val="000000"/>
          <w:sz w:val="24"/>
          <w:szCs w:val="24"/>
          <w:lang w:val="ru-RU" w:eastAsia="ru-RU"/>
        </w:rPr>
        <w:t>котором подменяется</w:t>
      </w:r>
      <w:r w:rsidR="005249FA" w:rsidRPr="007C0FD7">
        <w:rPr>
          <w:rFonts w:eastAsia="Times New Roman" w:cs="Calibri"/>
          <w:color w:val="000000"/>
          <w:sz w:val="24"/>
          <w:szCs w:val="24"/>
          <w:lang w:val="ru-RU" w:eastAsia="ru-RU"/>
        </w:rPr>
        <w:t xml:space="preserve"> </w:t>
      </w:r>
      <w:r w:rsidRPr="007C0FD7">
        <w:rPr>
          <w:rFonts w:eastAsia="Times New Roman" w:cs="Calibri"/>
          <w:color w:val="000000"/>
          <w:sz w:val="24"/>
          <w:szCs w:val="24"/>
          <w:lang w:val="ru-RU" w:eastAsia="ru-RU"/>
        </w:rPr>
        <w:t xml:space="preserve">пассивной лояльностью </w:t>
      </w:r>
      <w:r w:rsidR="000D6D4D">
        <w:rPr>
          <w:rFonts w:eastAsia="Times New Roman" w:cs="Calibri"/>
          <w:color w:val="000000"/>
          <w:sz w:val="24"/>
          <w:szCs w:val="24"/>
          <w:lang w:val="ru-RU" w:eastAsia="ru-RU"/>
        </w:rPr>
        <w:t xml:space="preserve">правителю и высшему начальству. Вернемся в этом контексте к словам </w:t>
      </w:r>
      <w:r w:rsidR="000D6D4D" w:rsidRPr="000D6D4D">
        <w:rPr>
          <w:rFonts w:eastAsia="Times New Roman" w:cs="Calibri"/>
          <w:color w:val="000000"/>
          <w:sz w:val="24"/>
          <w:szCs w:val="24"/>
          <w:lang w:val="ru-RU" w:eastAsia="ru-RU"/>
        </w:rPr>
        <w:t xml:space="preserve">историка Андрея Тесли. Его позиция сходна с нашей в </w:t>
      </w:r>
      <w:r w:rsidR="005E7102" w:rsidRPr="000D6D4D">
        <w:rPr>
          <w:rFonts w:eastAsia="Times New Roman" w:cs="Calibri"/>
          <w:sz w:val="24"/>
          <w:szCs w:val="24"/>
          <w:lang w:val="ru-RU" w:eastAsia="ru-RU"/>
        </w:rPr>
        <w:t>утверждени</w:t>
      </w:r>
      <w:r w:rsidR="008F7458" w:rsidRPr="000D6D4D">
        <w:rPr>
          <w:rFonts w:eastAsia="Times New Roman" w:cs="Calibri"/>
          <w:sz w:val="24"/>
          <w:szCs w:val="24"/>
          <w:lang w:val="ru-RU" w:eastAsia="ru-RU"/>
        </w:rPr>
        <w:t>и о том, что</w:t>
      </w:r>
      <w:r w:rsidR="003378C6" w:rsidRPr="000D6D4D">
        <w:rPr>
          <w:rFonts w:eastAsia="Times New Roman" w:cs="Calibri"/>
          <w:sz w:val="24"/>
          <w:szCs w:val="24"/>
          <w:lang w:val="ru-RU" w:eastAsia="ru-RU"/>
        </w:rPr>
        <w:t xml:space="preserve"> </w:t>
      </w:r>
      <w:r w:rsidR="00AE4C91" w:rsidRPr="000D6D4D">
        <w:rPr>
          <w:rFonts w:eastAsia="Times New Roman" w:cs="Calibri"/>
          <w:sz w:val="24"/>
          <w:szCs w:val="24"/>
          <w:lang w:val="ru-RU" w:eastAsia="ru-RU"/>
        </w:rPr>
        <w:t xml:space="preserve">нынешний дискурс о </w:t>
      </w:r>
      <w:r w:rsidR="00954860" w:rsidRPr="000D6D4D">
        <w:rPr>
          <w:rFonts w:eastAsia="Times New Roman" w:cs="Calibri"/>
          <w:sz w:val="24"/>
          <w:szCs w:val="24"/>
          <w:lang w:val="ru-RU" w:eastAsia="ru-RU"/>
        </w:rPr>
        <w:t>«российской нации означает быть лояльным подданным, лояльным правителю, прежде всего»</w:t>
      </w:r>
      <w:r w:rsidR="005249FA" w:rsidRPr="000D6D4D">
        <w:rPr>
          <w:rFonts w:eastAsia="Times New Roman" w:cs="Calibri"/>
          <w:sz w:val="24"/>
          <w:szCs w:val="24"/>
          <w:lang w:val="ru-RU" w:eastAsia="ru-RU"/>
        </w:rPr>
        <w:t xml:space="preserve"> и тем самым</w:t>
      </w:r>
      <w:r w:rsidR="005E7102" w:rsidRPr="000D6D4D">
        <w:rPr>
          <w:rFonts w:eastAsia="Times New Roman" w:cs="Calibri"/>
          <w:sz w:val="24"/>
          <w:szCs w:val="24"/>
          <w:lang w:val="ru-RU" w:eastAsia="ru-RU"/>
        </w:rPr>
        <w:t xml:space="preserve"> характеризует имперскую</w:t>
      </w:r>
      <w:r w:rsidR="005249FA" w:rsidRPr="000D6D4D">
        <w:rPr>
          <w:rFonts w:eastAsia="Times New Roman" w:cs="Calibri"/>
          <w:sz w:val="24"/>
          <w:szCs w:val="24"/>
          <w:lang w:val="ru-RU" w:eastAsia="ru-RU"/>
        </w:rPr>
        <w:t>,</w:t>
      </w:r>
      <w:r w:rsidR="005E7102" w:rsidRPr="000D6D4D">
        <w:rPr>
          <w:rFonts w:eastAsia="Times New Roman" w:cs="Calibri"/>
          <w:sz w:val="24"/>
          <w:szCs w:val="24"/>
          <w:lang w:val="ru-RU" w:eastAsia="ru-RU"/>
        </w:rPr>
        <w:t xml:space="preserve"> а не национальную модель , поскольку «нация и подданные — это уже противоречие»</w:t>
      </w:r>
      <w:r w:rsidR="000D6D4D">
        <w:rPr>
          <w:rStyle w:val="a8"/>
          <w:rFonts w:eastAsia="Times New Roman" w:cs="Calibri"/>
          <w:sz w:val="24"/>
          <w:szCs w:val="24"/>
          <w:lang w:val="ru-RU" w:eastAsia="ru-RU"/>
        </w:rPr>
        <w:footnoteReference w:id="38"/>
      </w:r>
      <w:r w:rsidR="000D6D4D">
        <w:rPr>
          <w:rFonts w:eastAsia="Times New Roman" w:cs="Calibri"/>
          <w:sz w:val="24"/>
          <w:szCs w:val="24"/>
          <w:lang w:val="ru-RU" w:eastAsia="ru-RU"/>
        </w:rPr>
        <w:t xml:space="preserve">. </w:t>
      </w:r>
      <w:r w:rsidR="00954860" w:rsidRPr="000D6D4D">
        <w:rPr>
          <w:rFonts w:eastAsia="Times New Roman" w:cs="Calibri"/>
          <w:sz w:val="24"/>
          <w:szCs w:val="24"/>
          <w:lang w:val="ru-RU" w:eastAsia="ru-RU"/>
        </w:rPr>
        <w:t>Вместе с тем этот автор</w:t>
      </w:r>
      <w:r w:rsidR="00492A04">
        <w:rPr>
          <w:rFonts w:eastAsia="Times New Roman" w:cs="Calibri"/>
          <w:sz w:val="24"/>
          <w:szCs w:val="24"/>
          <w:lang w:val="ru-RU" w:eastAsia="ru-RU"/>
        </w:rPr>
        <w:t xml:space="preserve"> – </w:t>
      </w:r>
      <w:r w:rsidR="00954860" w:rsidRPr="000D6D4D">
        <w:rPr>
          <w:rFonts w:eastAsia="Times New Roman" w:cs="Calibri"/>
          <w:sz w:val="24"/>
          <w:szCs w:val="24"/>
          <w:lang w:val="ru-RU" w:eastAsia="ru-RU"/>
        </w:rPr>
        <w:t xml:space="preserve">наш </w:t>
      </w:r>
      <w:r w:rsidR="003378C6" w:rsidRPr="000D6D4D">
        <w:rPr>
          <w:rFonts w:eastAsia="Times New Roman" w:cs="Calibri"/>
          <w:sz w:val="24"/>
          <w:szCs w:val="24"/>
          <w:lang w:val="ru-RU" w:eastAsia="ru-RU"/>
        </w:rPr>
        <w:t>оппонент</w:t>
      </w:r>
      <w:r w:rsidR="00954860" w:rsidRPr="000D6D4D">
        <w:rPr>
          <w:rFonts w:eastAsia="Times New Roman" w:cs="Calibri"/>
          <w:sz w:val="24"/>
          <w:szCs w:val="24"/>
          <w:lang w:val="ru-RU" w:eastAsia="ru-RU"/>
        </w:rPr>
        <w:t>, когда говорит:</w:t>
      </w:r>
      <w:r w:rsidR="005E7102" w:rsidRPr="007C0FD7">
        <w:rPr>
          <w:rFonts w:eastAsia="Times New Roman" w:cs="Calibri"/>
          <w:sz w:val="24"/>
          <w:szCs w:val="24"/>
          <w:lang w:val="ru-RU" w:eastAsia="ru-RU"/>
        </w:rPr>
        <w:t xml:space="preserve"> </w:t>
      </w:r>
      <w:r w:rsidR="003378C6" w:rsidRPr="007C0FD7">
        <w:rPr>
          <w:rFonts w:eastAsia="Times New Roman" w:cs="Calibri"/>
          <w:sz w:val="24"/>
          <w:szCs w:val="24"/>
          <w:lang w:val="ru-RU" w:eastAsia="ru-RU"/>
        </w:rPr>
        <w:t>«</w:t>
      </w:r>
      <w:r w:rsidR="00954860" w:rsidRPr="007C0FD7">
        <w:rPr>
          <w:rFonts w:eastAsia="Times New Roman" w:cs="Calibri"/>
          <w:sz w:val="24"/>
          <w:szCs w:val="24"/>
          <w:lang w:val="ru-RU" w:eastAsia="ru-RU"/>
        </w:rPr>
        <w:t>На мой взгляд, нет ничего плохого в том, чтобы быть империей, быть имперским политическим образованием, но это означает, что здесь невозможна гражданская нация, здесь невозможна подобная организация жизни народа, слишком высока е</w:t>
      </w:r>
      <w:r w:rsidR="00BC5520">
        <w:rPr>
          <w:rFonts w:eastAsia="Times New Roman" w:cs="Calibri"/>
          <w:sz w:val="24"/>
          <w:szCs w:val="24"/>
          <w:lang w:val="ru-RU" w:eastAsia="ru-RU"/>
        </w:rPr>
        <w:t>е</w:t>
      </w:r>
      <w:r w:rsidR="00954860" w:rsidRPr="007C0FD7">
        <w:rPr>
          <w:rFonts w:eastAsia="Times New Roman" w:cs="Calibri"/>
          <w:sz w:val="24"/>
          <w:szCs w:val="24"/>
          <w:lang w:val="ru-RU" w:eastAsia="ru-RU"/>
        </w:rPr>
        <w:t xml:space="preserve"> стоимость»</w:t>
      </w:r>
      <w:r w:rsidR="00BC5520">
        <w:rPr>
          <w:rStyle w:val="a8"/>
          <w:rFonts w:eastAsia="Times New Roman" w:cs="Calibri"/>
          <w:sz w:val="24"/>
          <w:szCs w:val="24"/>
          <w:lang w:val="ru-RU" w:eastAsia="ru-RU"/>
        </w:rPr>
        <w:footnoteReference w:id="39"/>
      </w:r>
      <w:r w:rsidR="00BC5520">
        <w:rPr>
          <w:rFonts w:eastAsia="Times New Roman" w:cs="Calibri"/>
          <w:sz w:val="24"/>
          <w:szCs w:val="24"/>
          <w:lang w:val="ru-RU" w:eastAsia="ru-RU"/>
        </w:rPr>
        <w:t xml:space="preserve">. </w:t>
      </w:r>
      <w:r w:rsidR="00557503" w:rsidRPr="007C0FD7">
        <w:rPr>
          <w:rFonts w:eastAsia="Times New Roman" w:cs="Calibri"/>
          <w:sz w:val="24"/>
          <w:szCs w:val="24"/>
          <w:lang w:val="ru-RU" w:eastAsia="ru-RU"/>
        </w:rPr>
        <w:t xml:space="preserve">Мы </w:t>
      </w:r>
      <w:r w:rsidR="00904F93" w:rsidRPr="007C0FD7">
        <w:rPr>
          <w:rFonts w:eastAsia="Times New Roman" w:cs="Calibri"/>
          <w:sz w:val="24"/>
          <w:szCs w:val="24"/>
          <w:lang w:val="ru-RU" w:eastAsia="ru-RU"/>
        </w:rPr>
        <w:t>утверждаем</w:t>
      </w:r>
      <w:r w:rsidR="00557503" w:rsidRPr="007C0FD7">
        <w:rPr>
          <w:rFonts w:eastAsia="Times New Roman" w:cs="Calibri"/>
          <w:sz w:val="24"/>
          <w:szCs w:val="24"/>
          <w:lang w:val="ru-RU" w:eastAsia="ru-RU"/>
        </w:rPr>
        <w:t xml:space="preserve"> прямо </w:t>
      </w:r>
      <w:r w:rsidR="00904F93" w:rsidRPr="007C0FD7">
        <w:rPr>
          <w:rFonts w:eastAsia="Times New Roman" w:cs="Calibri"/>
          <w:sz w:val="24"/>
          <w:szCs w:val="24"/>
          <w:lang w:val="ru-RU" w:eastAsia="ru-RU"/>
        </w:rPr>
        <w:t>противоположное</w:t>
      </w:r>
      <w:r w:rsidR="00BC5520">
        <w:rPr>
          <w:rFonts w:eastAsia="Times New Roman" w:cs="Calibri"/>
          <w:sz w:val="24"/>
          <w:szCs w:val="24"/>
          <w:lang w:val="ru-RU" w:eastAsia="ru-RU"/>
        </w:rPr>
        <w:t xml:space="preserve">: </w:t>
      </w:r>
      <w:r w:rsidR="00557503" w:rsidRPr="007C0FD7">
        <w:rPr>
          <w:rFonts w:eastAsia="Times New Roman" w:cs="Calibri"/>
          <w:sz w:val="24"/>
          <w:szCs w:val="24"/>
          <w:lang w:val="ru-RU" w:eastAsia="ru-RU"/>
        </w:rPr>
        <w:t xml:space="preserve">сохранение нынешнего </w:t>
      </w:r>
      <w:r w:rsidR="00904F93" w:rsidRPr="007C0FD7">
        <w:rPr>
          <w:rFonts w:eastAsia="Times New Roman" w:cs="Calibri"/>
          <w:sz w:val="24"/>
          <w:szCs w:val="24"/>
          <w:lang w:val="ru-RU" w:eastAsia="ru-RU"/>
        </w:rPr>
        <w:t>эклектического монстра</w:t>
      </w:r>
      <w:r w:rsidR="00BC5520">
        <w:rPr>
          <w:rFonts w:eastAsia="Times New Roman" w:cs="Calibri"/>
          <w:sz w:val="24"/>
          <w:szCs w:val="24"/>
          <w:lang w:val="ru-RU" w:eastAsia="ru-RU"/>
        </w:rPr>
        <w:t xml:space="preserve"> – </w:t>
      </w:r>
      <w:r w:rsidR="00557503" w:rsidRPr="00BC5520">
        <w:rPr>
          <w:rFonts w:eastAsia="Times New Roman" w:cs="Calibri"/>
          <w:i/>
          <w:sz w:val="24"/>
          <w:szCs w:val="24"/>
          <w:lang w:val="ru-RU" w:eastAsia="ru-RU"/>
        </w:rPr>
        <w:t>уже не империи, но еще не нации</w:t>
      </w:r>
      <w:r w:rsidR="00BC5520">
        <w:rPr>
          <w:rFonts w:eastAsia="Times New Roman" w:cs="Calibri"/>
          <w:sz w:val="24"/>
          <w:szCs w:val="24"/>
          <w:lang w:val="ru-RU" w:eastAsia="ru-RU"/>
        </w:rPr>
        <w:t xml:space="preserve"> – </w:t>
      </w:r>
      <w:r w:rsidR="00904F93" w:rsidRPr="007C0FD7">
        <w:rPr>
          <w:rFonts w:eastAsia="Times New Roman" w:cs="Calibri"/>
          <w:sz w:val="24"/>
          <w:szCs w:val="24"/>
          <w:lang w:val="ru-RU" w:eastAsia="ru-RU"/>
        </w:rPr>
        <w:t>представляет</w:t>
      </w:r>
      <w:r w:rsidR="00557503" w:rsidRPr="007C0FD7">
        <w:rPr>
          <w:rFonts w:eastAsia="Times New Roman" w:cs="Calibri"/>
          <w:sz w:val="24"/>
          <w:szCs w:val="24"/>
          <w:lang w:val="ru-RU" w:eastAsia="ru-RU"/>
        </w:rPr>
        <w:t xml:space="preserve"> собой нарастающую проблему</w:t>
      </w:r>
      <w:r w:rsidR="00BC5520">
        <w:rPr>
          <w:rFonts w:eastAsia="Times New Roman" w:cs="Calibri"/>
          <w:sz w:val="24"/>
          <w:szCs w:val="24"/>
          <w:lang w:val="ru-RU" w:eastAsia="ru-RU"/>
        </w:rPr>
        <w:t xml:space="preserve">, при этом </w:t>
      </w:r>
      <w:r w:rsidR="00557503" w:rsidRPr="007C0FD7">
        <w:rPr>
          <w:rFonts w:eastAsia="Times New Roman" w:cs="Calibri"/>
          <w:sz w:val="24"/>
          <w:szCs w:val="24"/>
          <w:lang w:val="ru-RU" w:eastAsia="ru-RU"/>
        </w:rPr>
        <w:t>уже есть методики не метафорического, а вполне конкретного расчета стоимо</w:t>
      </w:r>
      <w:r w:rsidR="00904F93" w:rsidRPr="007C0FD7">
        <w:rPr>
          <w:rFonts w:eastAsia="Times New Roman" w:cs="Calibri"/>
          <w:sz w:val="24"/>
          <w:szCs w:val="24"/>
          <w:lang w:val="ru-RU" w:eastAsia="ru-RU"/>
        </w:rPr>
        <w:t>с</w:t>
      </w:r>
      <w:r w:rsidR="00557503" w:rsidRPr="007C0FD7">
        <w:rPr>
          <w:rFonts w:eastAsia="Times New Roman" w:cs="Calibri"/>
          <w:sz w:val="24"/>
          <w:szCs w:val="24"/>
          <w:lang w:val="ru-RU" w:eastAsia="ru-RU"/>
        </w:rPr>
        <w:t xml:space="preserve">ти </w:t>
      </w:r>
      <w:r w:rsidR="00904F93" w:rsidRPr="007C0FD7">
        <w:rPr>
          <w:rFonts w:eastAsia="Times New Roman" w:cs="Calibri"/>
          <w:sz w:val="24"/>
          <w:szCs w:val="24"/>
          <w:lang w:val="ru-RU" w:eastAsia="ru-RU"/>
        </w:rPr>
        <w:t>нарастающих</w:t>
      </w:r>
      <w:r w:rsidR="00557503" w:rsidRPr="007C0FD7">
        <w:rPr>
          <w:rFonts w:eastAsia="Times New Roman" w:cs="Calibri"/>
          <w:sz w:val="24"/>
          <w:szCs w:val="24"/>
          <w:lang w:val="ru-RU" w:eastAsia="ru-RU"/>
        </w:rPr>
        <w:t xml:space="preserve"> издержек</w:t>
      </w:r>
      <w:r w:rsidR="00BC5520">
        <w:rPr>
          <w:rFonts w:eastAsia="Times New Roman" w:cs="Calibri"/>
          <w:sz w:val="24"/>
          <w:szCs w:val="24"/>
          <w:lang w:val="ru-RU" w:eastAsia="ru-RU"/>
        </w:rPr>
        <w:t xml:space="preserve"> от воспроизводства </w:t>
      </w:r>
      <w:r w:rsidR="00BC5520">
        <w:rPr>
          <w:rFonts w:eastAsia="Times New Roman" w:cs="Calibri"/>
          <w:sz w:val="24"/>
          <w:szCs w:val="24"/>
          <w:lang w:val="ru-RU" w:eastAsia="ru-RU"/>
        </w:rPr>
        <w:lastRenderedPageBreak/>
        <w:t xml:space="preserve">нынешней </w:t>
      </w:r>
      <w:r w:rsidR="00F5254F" w:rsidRPr="007C0FD7">
        <w:rPr>
          <w:rFonts w:eastAsia="Times New Roman" w:cs="Calibri"/>
          <w:sz w:val="24"/>
          <w:szCs w:val="24"/>
          <w:lang w:val="ru-RU" w:eastAsia="ru-RU"/>
        </w:rPr>
        <w:t>политики</w:t>
      </w:r>
      <w:r w:rsidR="00557503" w:rsidRPr="007C0FD7">
        <w:rPr>
          <w:rFonts w:eastAsia="Times New Roman" w:cs="Calibri"/>
          <w:sz w:val="24"/>
          <w:szCs w:val="24"/>
          <w:lang w:val="ru-RU" w:eastAsia="ru-RU"/>
        </w:rPr>
        <w:t>.</w:t>
      </w:r>
      <w:r w:rsidR="00BC5520">
        <w:rPr>
          <w:rFonts w:eastAsia="Times New Roman" w:cs="Calibri"/>
          <w:sz w:val="24"/>
          <w:szCs w:val="24"/>
          <w:lang w:val="ru-RU" w:eastAsia="ru-RU"/>
        </w:rPr>
        <w:t xml:space="preserve"> </w:t>
      </w:r>
      <w:r w:rsidRPr="007C0FD7">
        <w:rPr>
          <w:rFonts w:eastAsia="Times New Roman" w:cs="Calibri"/>
          <w:sz w:val="24"/>
          <w:szCs w:val="24"/>
          <w:lang w:val="ru-RU" w:eastAsia="ru-RU"/>
        </w:rPr>
        <w:t>Накапливается все больше доказательств</w:t>
      </w:r>
      <w:r w:rsidR="00BC5520">
        <w:rPr>
          <w:rFonts w:eastAsia="Times New Roman" w:cs="Calibri"/>
          <w:sz w:val="24"/>
          <w:szCs w:val="24"/>
          <w:lang w:val="ru-RU" w:eastAsia="ru-RU"/>
        </w:rPr>
        <w:t xml:space="preserve"> того</w:t>
      </w:r>
      <w:r w:rsidRPr="007C0FD7">
        <w:rPr>
          <w:rFonts w:eastAsia="Times New Roman" w:cs="Calibri"/>
          <w:sz w:val="24"/>
          <w:szCs w:val="24"/>
          <w:lang w:val="ru-RU" w:eastAsia="ru-RU"/>
        </w:rPr>
        <w:t xml:space="preserve">, что </w:t>
      </w:r>
      <w:r w:rsidR="00904F93" w:rsidRPr="007C0FD7">
        <w:rPr>
          <w:rFonts w:eastAsia="Times New Roman" w:cs="Calibri"/>
          <w:sz w:val="24"/>
          <w:szCs w:val="24"/>
          <w:lang w:val="ru-RU" w:eastAsia="ru-RU"/>
        </w:rPr>
        <w:t>Россия уже не может жить так</w:t>
      </w:r>
      <w:r w:rsidR="00BC5520">
        <w:rPr>
          <w:rFonts w:eastAsia="Times New Roman" w:cs="Calibri"/>
          <w:sz w:val="24"/>
          <w:szCs w:val="24"/>
          <w:lang w:val="ru-RU" w:eastAsia="ru-RU"/>
        </w:rPr>
        <w:t>,</w:t>
      </w:r>
      <w:r w:rsidR="00904F93" w:rsidRPr="007C0FD7">
        <w:rPr>
          <w:rFonts w:eastAsia="Times New Roman" w:cs="Calibri"/>
          <w:sz w:val="24"/>
          <w:szCs w:val="24"/>
          <w:lang w:val="ru-RU" w:eastAsia="ru-RU"/>
        </w:rPr>
        <w:t xml:space="preserve"> как жила в эпоху классических империй. </w:t>
      </w:r>
      <w:r w:rsidR="00904F93" w:rsidRPr="00BC5520">
        <w:rPr>
          <w:rFonts w:eastAsia="Times New Roman" w:cs="Calibri"/>
          <w:sz w:val="24"/>
          <w:szCs w:val="24"/>
          <w:lang w:val="ru-RU" w:eastAsia="ru-RU"/>
        </w:rPr>
        <w:t>И дело не только в том, что внешний мир ей этого не позволяет</w:t>
      </w:r>
      <w:r w:rsidR="00BC5520">
        <w:rPr>
          <w:rFonts w:eastAsia="Times New Roman" w:cs="Calibri"/>
          <w:sz w:val="24"/>
          <w:szCs w:val="24"/>
          <w:lang w:val="ru-RU" w:eastAsia="ru-RU"/>
        </w:rPr>
        <w:t xml:space="preserve">; </w:t>
      </w:r>
      <w:r w:rsidR="00904F93" w:rsidRPr="00BC5520">
        <w:rPr>
          <w:rFonts w:eastAsia="Times New Roman" w:cs="Calibri"/>
          <w:sz w:val="24"/>
          <w:szCs w:val="24"/>
          <w:lang w:val="ru-RU" w:eastAsia="ru-RU"/>
        </w:rPr>
        <w:t>ее внутренне</w:t>
      </w:r>
      <w:r w:rsidR="00BC5520">
        <w:rPr>
          <w:rFonts w:eastAsia="Times New Roman" w:cs="Calibri"/>
          <w:sz w:val="24"/>
          <w:szCs w:val="24"/>
          <w:lang w:val="ru-RU" w:eastAsia="ru-RU"/>
        </w:rPr>
        <w:t>е</w:t>
      </w:r>
      <w:r w:rsidR="00904F93" w:rsidRPr="00BC5520">
        <w:rPr>
          <w:rFonts w:eastAsia="Times New Roman" w:cs="Calibri"/>
          <w:sz w:val="24"/>
          <w:szCs w:val="24"/>
          <w:lang w:val="ru-RU" w:eastAsia="ru-RU"/>
        </w:rPr>
        <w:t xml:space="preserve"> </w:t>
      </w:r>
      <w:r w:rsidR="00A4707E" w:rsidRPr="00BC5520">
        <w:rPr>
          <w:rFonts w:eastAsia="Times New Roman" w:cs="Calibri"/>
          <w:sz w:val="24"/>
          <w:szCs w:val="24"/>
          <w:lang w:val="ru-RU" w:eastAsia="ru-RU"/>
        </w:rPr>
        <w:t>устройство включает</w:t>
      </w:r>
      <w:r w:rsidR="00904F93" w:rsidRPr="007C0FD7">
        <w:rPr>
          <w:rFonts w:eastAsia="Times New Roman" w:cs="Calibri"/>
          <w:sz w:val="24"/>
          <w:szCs w:val="24"/>
          <w:lang w:val="ru-RU" w:eastAsia="ru-RU"/>
        </w:rPr>
        <w:t xml:space="preserve"> в себя обширные пространства</w:t>
      </w:r>
      <w:r w:rsidR="00BC5520">
        <w:rPr>
          <w:rFonts w:eastAsia="Times New Roman" w:cs="Calibri"/>
          <w:sz w:val="24"/>
          <w:szCs w:val="24"/>
          <w:lang w:val="ru-RU" w:eastAsia="ru-RU"/>
        </w:rPr>
        <w:t>,</w:t>
      </w:r>
      <w:r w:rsidR="00904F93" w:rsidRPr="007C0FD7">
        <w:rPr>
          <w:rFonts w:eastAsia="Times New Roman" w:cs="Calibri"/>
          <w:sz w:val="24"/>
          <w:szCs w:val="24"/>
          <w:lang w:val="ru-RU" w:eastAsia="ru-RU"/>
        </w:rPr>
        <w:t xml:space="preserve"> занятые новым</w:t>
      </w:r>
      <w:r w:rsidR="00BC5520">
        <w:rPr>
          <w:rFonts w:eastAsia="Times New Roman" w:cs="Calibri"/>
          <w:sz w:val="24"/>
          <w:szCs w:val="24"/>
          <w:lang w:val="ru-RU" w:eastAsia="ru-RU"/>
        </w:rPr>
        <w:t>и</w:t>
      </w:r>
      <w:r w:rsidR="00904F93" w:rsidRPr="007C0FD7">
        <w:rPr>
          <w:rFonts w:eastAsia="Times New Roman" w:cs="Calibri"/>
          <w:sz w:val="24"/>
          <w:szCs w:val="24"/>
          <w:lang w:val="ru-RU" w:eastAsia="ru-RU"/>
        </w:rPr>
        <w:t xml:space="preserve"> ин</w:t>
      </w:r>
      <w:r w:rsidRPr="007C0FD7">
        <w:rPr>
          <w:rFonts w:eastAsia="Times New Roman" w:cs="Calibri"/>
          <w:sz w:val="24"/>
          <w:szCs w:val="24"/>
          <w:lang w:val="ru-RU" w:eastAsia="ru-RU"/>
        </w:rPr>
        <w:t>ститутами</w:t>
      </w:r>
      <w:r w:rsidR="00E4635A" w:rsidRPr="007C0FD7">
        <w:rPr>
          <w:rFonts w:eastAsia="Times New Roman" w:cs="Calibri"/>
          <w:sz w:val="24"/>
          <w:szCs w:val="24"/>
          <w:lang w:val="ru-RU" w:eastAsia="ru-RU"/>
        </w:rPr>
        <w:t>, прежде</w:t>
      </w:r>
      <w:r w:rsidR="00D90A79" w:rsidRPr="007C0FD7">
        <w:rPr>
          <w:rFonts w:eastAsia="Times New Roman" w:cs="Calibri"/>
          <w:sz w:val="24"/>
          <w:szCs w:val="24"/>
          <w:lang w:val="ru-RU" w:eastAsia="ru-RU"/>
        </w:rPr>
        <w:t xml:space="preserve"> </w:t>
      </w:r>
      <w:r w:rsidR="00E4635A" w:rsidRPr="007C0FD7">
        <w:rPr>
          <w:rFonts w:eastAsia="Times New Roman" w:cs="Calibri"/>
          <w:sz w:val="24"/>
          <w:szCs w:val="24"/>
          <w:lang w:val="ru-RU" w:eastAsia="ru-RU"/>
        </w:rPr>
        <w:t>всего экономическими</w:t>
      </w:r>
      <w:r w:rsidRPr="007C0FD7">
        <w:rPr>
          <w:rFonts w:eastAsia="Times New Roman" w:cs="Calibri"/>
          <w:sz w:val="24"/>
          <w:szCs w:val="24"/>
          <w:lang w:val="ru-RU" w:eastAsia="ru-RU"/>
        </w:rPr>
        <w:t xml:space="preserve">, которые буквально задыхаются в условиях низкого общественного доверия, подавляемого авторитарным государством. </w:t>
      </w:r>
    </w:p>
    <w:p w:rsidR="006E30DB" w:rsidRDefault="00BC5520" w:rsidP="00BC5520">
      <w:pPr>
        <w:shd w:val="clear" w:color="auto" w:fill="FFFFFF"/>
        <w:spacing w:line="360" w:lineRule="auto"/>
        <w:ind w:firstLine="709"/>
        <w:jc w:val="both"/>
        <w:rPr>
          <w:rFonts w:eastAsia="Times New Roman" w:cs="Calibri"/>
          <w:sz w:val="24"/>
          <w:szCs w:val="24"/>
          <w:lang w:val="ru-RU" w:eastAsia="ru-RU"/>
        </w:rPr>
      </w:pPr>
      <w:r w:rsidRPr="00BC5520">
        <w:rPr>
          <w:rFonts w:eastAsia="Times New Roman" w:cs="Calibri"/>
          <w:sz w:val="24"/>
          <w:szCs w:val="24"/>
          <w:lang w:val="ru-RU" w:eastAsia="ru-RU"/>
        </w:rPr>
        <w:t>Более 20 лет назад Фрэнсис Фукуяма выдвинул предположение о том, что общества, характеризующиеся высоким межличностным и институциональным доверием (такие как США, Япония и Германия), добиваются более высоких экономических результатов по сравнению с</w:t>
      </w:r>
      <w:r w:rsidR="00A66CA1">
        <w:rPr>
          <w:rFonts w:eastAsia="Times New Roman" w:cs="Calibri"/>
          <w:sz w:val="24"/>
          <w:szCs w:val="24"/>
          <w:lang w:val="ru-RU" w:eastAsia="ru-RU"/>
        </w:rPr>
        <w:t xml:space="preserve"> «европейскими легковесами» (Франция и Италия), традиционалистскими (например, Китай и Мексика)</w:t>
      </w:r>
      <w:r w:rsidR="00492A04">
        <w:rPr>
          <w:rFonts w:eastAsia="Times New Roman" w:cs="Calibri"/>
          <w:sz w:val="24"/>
          <w:szCs w:val="24"/>
          <w:lang w:val="ru-RU" w:eastAsia="ru-RU"/>
        </w:rPr>
        <w:t xml:space="preserve"> обществами,</w:t>
      </w:r>
      <w:r w:rsidR="00492A04" w:rsidRPr="00492A04">
        <w:rPr>
          <w:rFonts w:eastAsia="Times New Roman" w:cs="Calibri"/>
          <w:sz w:val="24"/>
          <w:szCs w:val="24"/>
          <w:lang w:val="ru-RU" w:eastAsia="ru-RU"/>
        </w:rPr>
        <w:t xml:space="preserve"> </w:t>
      </w:r>
      <w:r w:rsidR="00492A04">
        <w:rPr>
          <w:rFonts w:eastAsia="Times New Roman" w:cs="Calibri"/>
          <w:sz w:val="24"/>
          <w:szCs w:val="24"/>
          <w:lang w:val="ru-RU" w:eastAsia="ru-RU"/>
        </w:rPr>
        <w:t xml:space="preserve">где доверие редко выходило за рамки семьи, и особенно </w:t>
      </w:r>
      <w:r w:rsidR="00A66CA1">
        <w:rPr>
          <w:rFonts w:eastAsia="Times New Roman" w:cs="Calibri"/>
          <w:sz w:val="24"/>
          <w:szCs w:val="24"/>
          <w:lang w:val="ru-RU" w:eastAsia="ru-RU"/>
        </w:rPr>
        <w:t xml:space="preserve">постсоциалистическими </w:t>
      </w:r>
      <w:r w:rsidR="00492A04">
        <w:rPr>
          <w:rFonts w:eastAsia="Times New Roman" w:cs="Calibri"/>
          <w:sz w:val="24"/>
          <w:szCs w:val="24"/>
          <w:lang w:val="ru-RU" w:eastAsia="ru-RU"/>
        </w:rPr>
        <w:t>странами</w:t>
      </w:r>
      <w:r w:rsidR="00A66CA1" w:rsidRPr="007C0FD7">
        <w:rPr>
          <w:rFonts w:eastAsia="Times New Roman" w:cs="Calibri"/>
          <w:sz w:val="24"/>
          <w:szCs w:val="24"/>
          <w:vertAlign w:val="superscript"/>
          <w:lang w:val="ru-RU" w:eastAsia="ru-RU"/>
        </w:rPr>
        <w:footnoteReference w:id="40"/>
      </w:r>
      <w:r w:rsidR="00A66CA1" w:rsidRPr="00A66CA1">
        <w:rPr>
          <w:rFonts w:eastAsia="Times New Roman" w:cs="Calibri"/>
          <w:sz w:val="24"/>
          <w:szCs w:val="24"/>
          <w:lang w:val="ru-RU" w:eastAsia="ru-RU"/>
        </w:rPr>
        <w:t xml:space="preserve">. </w:t>
      </w:r>
      <w:r w:rsidR="00A66CA1">
        <w:rPr>
          <w:rFonts w:eastAsia="Times New Roman" w:cs="Calibri"/>
          <w:sz w:val="24"/>
          <w:szCs w:val="24"/>
          <w:lang w:val="ru-RU" w:eastAsia="ru-RU"/>
        </w:rPr>
        <w:t xml:space="preserve">Российский случай в этом смысле несколько особый, поскольку наряду с последствиями коммунистического прошлого (и во многом из-за него) </w:t>
      </w:r>
      <w:r w:rsidR="00A66CA1" w:rsidRPr="007C0FD7">
        <w:rPr>
          <w:rFonts w:eastAsia="Times New Roman" w:cs="Calibri"/>
          <w:sz w:val="24"/>
          <w:szCs w:val="24"/>
          <w:lang w:val="ru-RU" w:eastAsia="ru-RU"/>
        </w:rPr>
        <w:t xml:space="preserve">в нашей стране даже традиционные механизмы и формы доверия </w:t>
      </w:r>
      <w:r w:rsidR="00A66CA1">
        <w:rPr>
          <w:rFonts w:eastAsia="Times New Roman" w:cs="Calibri"/>
          <w:sz w:val="24"/>
          <w:szCs w:val="24"/>
          <w:lang w:val="ru-RU" w:eastAsia="ru-RU"/>
        </w:rPr>
        <w:t xml:space="preserve">были </w:t>
      </w:r>
      <w:r w:rsidR="00A66CA1" w:rsidRPr="007C0FD7">
        <w:rPr>
          <w:rFonts w:eastAsia="Times New Roman" w:cs="Calibri"/>
          <w:sz w:val="24"/>
          <w:szCs w:val="24"/>
          <w:lang w:val="ru-RU" w:eastAsia="ru-RU"/>
        </w:rPr>
        <w:t>разрушены и</w:t>
      </w:r>
      <w:r w:rsidR="00A66CA1">
        <w:rPr>
          <w:rFonts w:eastAsia="Times New Roman" w:cs="Calibri"/>
          <w:sz w:val="24"/>
          <w:szCs w:val="24"/>
          <w:lang w:val="ru-RU" w:eastAsia="ru-RU"/>
        </w:rPr>
        <w:t>ли существенно</w:t>
      </w:r>
      <w:r w:rsidR="00A66CA1" w:rsidRPr="007C0FD7">
        <w:rPr>
          <w:rFonts w:eastAsia="Times New Roman" w:cs="Calibri"/>
          <w:sz w:val="24"/>
          <w:szCs w:val="24"/>
          <w:lang w:val="ru-RU" w:eastAsia="ru-RU"/>
        </w:rPr>
        <w:t xml:space="preserve"> ослаблены</w:t>
      </w:r>
      <w:r w:rsidR="00A66CA1">
        <w:rPr>
          <w:rFonts w:eastAsia="Times New Roman" w:cs="Calibri"/>
          <w:sz w:val="24"/>
          <w:szCs w:val="24"/>
          <w:lang w:val="ru-RU" w:eastAsia="ru-RU"/>
        </w:rPr>
        <w:t>.</w:t>
      </w:r>
      <w:r w:rsidR="00397857">
        <w:rPr>
          <w:rFonts w:eastAsia="Times New Roman" w:cs="Calibri"/>
          <w:sz w:val="24"/>
          <w:szCs w:val="24"/>
          <w:lang w:val="ru-RU" w:eastAsia="ru-RU"/>
        </w:rPr>
        <w:t xml:space="preserve"> </w:t>
      </w:r>
      <w:r w:rsidR="00911216" w:rsidRPr="007C0FD7">
        <w:rPr>
          <w:rFonts w:eastAsia="Times New Roman" w:cs="Calibri"/>
          <w:bCs/>
          <w:sz w:val="24"/>
          <w:szCs w:val="24"/>
          <w:lang w:val="ru-RU" w:eastAsia="ru-RU"/>
        </w:rPr>
        <w:t xml:space="preserve">Многочисленные сравнительные исследования подтверждали различия в уровнях доверия </w:t>
      </w:r>
      <w:r w:rsidR="00E4635A" w:rsidRPr="007C0FD7">
        <w:rPr>
          <w:rFonts w:eastAsia="Times New Roman" w:cs="Calibri"/>
          <w:bCs/>
          <w:sz w:val="24"/>
          <w:szCs w:val="24"/>
          <w:lang w:val="ru-RU" w:eastAsia="ru-RU"/>
        </w:rPr>
        <w:t xml:space="preserve">указанных </w:t>
      </w:r>
      <w:r w:rsidR="00911216" w:rsidRPr="007C0FD7">
        <w:rPr>
          <w:rFonts w:eastAsia="Times New Roman" w:cs="Calibri"/>
          <w:bCs/>
          <w:sz w:val="24"/>
          <w:szCs w:val="24"/>
          <w:lang w:val="ru-RU" w:eastAsia="ru-RU"/>
        </w:rPr>
        <w:t xml:space="preserve">типов обществ, но долгое время эти исследования не были подкреплены </w:t>
      </w:r>
      <w:r w:rsidR="00EB1763" w:rsidRPr="007C0FD7">
        <w:rPr>
          <w:rFonts w:eastAsia="Times New Roman" w:cs="Calibri"/>
          <w:sz w:val="24"/>
          <w:szCs w:val="24"/>
          <w:lang w:val="ru-RU" w:eastAsia="ru-RU"/>
        </w:rPr>
        <w:t xml:space="preserve">экономическими </w:t>
      </w:r>
      <w:r w:rsidR="00911216" w:rsidRPr="007C0FD7">
        <w:rPr>
          <w:rFonts w:eastAsia="Times New Roman" w:cs="Calibri"/>
          <w:sz w:val="24"/>
          <w:szCs w:val="24"/>
          <w:lang w:val="ru-RU" w:eastAsia="ru-RU"/>
        </w:rPr>
        <w:t>расчетами</w:t>
      </w:r>
      <w:r w:rsidR="00397857">
        <w:rPr>
          <w:rFonts w:eastAsia="Times New Roman" w:cs="Calibri"/>
          <w:sz w:val="24"/>
          <w:szCs w:val="24"/>
          <w:lang w:val="ru-RU" w:eastAsia="ru-RU"/>
        </w:rPr>
        <w:t xml:space="preserve">, которые появились лишь в последние годы. В целом, исследования </w:t>
      </w:r>
      <w:r w:rsidR="00397857" w:rsidRPr="007C0FD7">
        <w:rPr>
          <w:rFonts w:cs="Calibri"/>
          <w:sz w:val="24"/>
          <w:szCs w:val="24"/>
          <w:lang w:val="ru-RU"/>
        </w:rPr>
        <w:t>подтверждают</w:t>
      </w:r>
      <w:r w:rsidR="00397857" w:rsidRPr="00397857">
        <w:rPr>
          <w:rFonts w:cs="Calibri"/>
          <w:sz w:val="24"/>
          <w:szCs w:val="24"/>
          <w:lang w:val="ru-RU"/>
        </w:rPr>
        <w:t xml:space="preserve"> </w:t>
      </w:r>
      <w:r w:rsidR="00397857">
        <w:rPr>
          <w:rFonts w:cs="Calibri"/>
          <w:sz w:val="24"/>
          <w:szCs w:val="24"/>
          <w:lang w:val="ru-RU"/>
        </w:rPr>
        <w:t xml:space="preserve">наличие </w:t>
      </w:r>
      <w:r w:rsidR="006E30DB">
        <w:rPr>
          <w:rFonts w:cs="Calibri"/>
          <w:sz w:val="24"/>
          <w:szCs w:val="24"/>
          <w:lang w:val="ru-RU"/>
        </w:rPr>
        <w:t xml:space="preserve">«цикличной» </w:t>
      </w:r>
      <w:r w:rsidR="00397857" w:rsidRPr="007C0FD7">
        <w:rPr>
          <w:rFonts w:eastAsia="Times New Roman" w:cs="Calibri"/>
          <w:sz w:val="24"/>
          <w:szCs w:val="24"/>
          <w:lang w:val="ru-RU" w:eastAsia="ru-RU"/>
        </w:rPr>
        <w:t>взаимосвязи</w:t>
      </w:r>
      <w:r w:rsidR="00397857" w:rsidRP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между</w:t>
      </w:r>
      <w:r w:rsidR="00397857" w:rsidRPr="00397857">
        <w:rPr>
          <w:rFonts w:eastAsia="Times New Roman" w:cs="Calibri"/>
          <w:sz w:val="24"/>
          <w:szCs w:val="24"/>
          <w:lang w:val="ru-RU" w:eastAsia="ru-RU"/>
        </w:rPr>
        <w:t xml:space="preserve"> </w:t>
      </w:r>
      <w:r w:rsidR="00397857">
        <w:rPr>
          <w:rFonts w:eastAsia="Times New Roman" w:cs="Calibri"/>
          <w:sz w:val="24"/>
          <w:szCs w:val="24"/>
          <w:lang w:val="ru-RU" w:eastAsia="ru-RU"/>
        </w:rPr>
        <w:t xml:space="preserve">экономическим </w:t>
      </w:r>
      <w:r w:rsidR="00397857" w:rsidRPr="007C0FD7">
        <w:rPr>
          <w:rFonts w:eastAsia="Times New Roman" w:cs="Calibri"/>
          <w:sz w:val="24"/>
          <w:szCs w:val="24"/>
          <w:lang w:val="ru-RU" w:eastAsia="ru-RU"/>
        </w:rPr>
        <w:t>развити</w:t>
      </w:r>
      <w:r w:rsidR="00397857">
        <w:rPr>
          <w:rFonts w:eastAsia="Times New Roman" w:cs="Calibri"/>
          <w:sz w:val="24"/>
          <w:szCs w:val="24"/>
          <w:lang w:val="ru-RU" w:eastAsia="ru-RU"/>
        </w:rPr>
        <w:t xml:space="preserve">ем </w:t>
      </w:r>
      <w:r w:rsidR="00397857" w:rsidRPr="007C0FD7">
        <w:rPr>
          <w:rFonts w:eastAsia="Times New Roman" w:cs="Calibri"/>
          <w:sz w:val="24"/>
          <w:szCs w:val="24"/>
          <w:lang w:val="ru-RU" w:eastAsia="ru-RU"/>
        </w:rPr>
        <w:t>и</w:t>
      </w:r>
      <w:r w:rsidR="00397857" w:rsidRPr="007C0FD7">
        <w:rPr>
          <w:rFonts w:eastAsia="Times New Roman" w:cs="Calibri"/>
          <w:sz w:val="24"/>
          <w:szCs w:val="24"/>
          <w:lang w:val="en-US" w:eastAsia="ru-RU"/>
        </w:rPr>
        <w:t> </w:t>
      </w:r>
      <w:r w:rsidR="00397857" w:rsidRPr="007C0FD7">
        <w:rPr>
          <w:rFonts w:eastAsia="Times New Roman" w:cs="Calibri"/>
          <w:sz w:val="24"/>
          <w:szCs w:val="24"/>
          <w:lang w:val="ru-RU" w:eastAsia="ru-RU"/>
        </w:rPr>
        <w:t>общим</w:t>
      </w:r>
      <w:r w:rsidR="00397857" w:rsidRP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уровнем</w:t>
      </w:r>
      <w:r w:rsidR="00397857" w:rsidRP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межличностного</w:t>
      </w:r>
      <w:r w:rsidR="00397857" w:rsidRP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и</w:t>
      </w:r>
      <w:r w:rsidR="00397857" w:rsidRPr="007C0FD7">
        <w:rPr>
          <w:rFonts w:eastAsia="Times New Roman" w:cs="Calibri"/>
          <w:sz w:val="24"/>
          <w:szCs w:val="24"/>
          <w:lang w:val="en-US" w:eastAsia="ru-RU"/>
        </w:rPr>
        <w:t> </w:t>
      </w:r>
      <w:r w:rsidR="00397857" w:rsidRPr="007C0FD7">
        <w:rPr>
          <w:rFonts w:eastAsia="Times New Roman" w:cs="Calibri"/>
          <w:sz w:val="24"/>
          <w:szCs w:val="24"/>
          <w:lang w:val="ru-RU" w:eastAsia="ru-RU"/>
        </w:rPr>
        <w:t>институционального</w:t>
      </w:r>
      <w:r w:rsidR="00397857" w:rsidRP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доверия</w:t>
      </w:r>
      <w:r w:rsidR="00397857" w:rsidRPr="00397857">
        <w:rPr>
          <w:rFonts w:eastAsia="Times New Roman" w:cs="Calibri"/>
          <w:sz w:val="24"/>
          <w:szCs w:val="24"/>
          <w:lang w:val="ru-RU" w:eastAsia="ru-RU"/>
        </w:rPr>
        <w:t>.</w:t>
      </w:r>
      <w:r w:rsidR="00397857">
        <w:rPr>
          <w:rFonts w:eastAsia="Times New Roman" w:cs="Calibri"/>
          <w:sz w:val="24"/>
          <w:szCs w:val="24"/>
          <w:lang w:val="ru-RU" w:eastAsia="ru-RU"/>
        </w:rPr>
        <w:t xml:space="preserve"> Суммируя</w:t>
      </w:r>
      <w:r w:rsidR="006E30DB">
        <w:rPr>
          <w:rFonts w:eastAsia="Times New Roman" w:cs="Calibri"/>
          <w:sz w:val="24"/>
          <w:szCs w:val="24"/>
          <w:lang w:val="ru-RU" w:eastAsia="ru-RU"/>
        </w:rPr>
        <w:t xml:space="preserve"> их</w:t>
      </w:r>
      <w:r w:rsidR="00397857">
        <w:rPr>
          <w:rFonts w:eastAsia="Times New Roman" w:cs="Calibri"/>
          <w:sz w:val="24"/>
          <w:szCs w:val="24"/>
          <w:lang w:val="ru-RU" w:eastAsia="ru-RU"/>
        </w:rPr>
        <w:t xml:space="preserve"> результаты, эксперт </w:t>
      </w:r>
      <w:r w:rsidR="00397857" w:rsidRPr="007C0FD7">
        <w:rPr>
          <w:rFonts w:eastAsia="Times New Roman" w:cs="Calibri"/>
          <w:sz w:val="24"/>
          <w:szCs w:val="24"/>
          <w:lang w:val="ru-RU" w:eastAsia="ru-RU"/>
        </w:rPr>
        <w:t>Л</w:t>
      </w:r>
      <w:r w:rsid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Бершидский</w:t>
      </w:r>
      <w:r w:rsidR="00397857" w:rsidRP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следующим</w:t>
      </w:r>
      <w:r w:rsidR="00397857" w:rsidRPr="00397857">
        <w:rPr>
          <w:rFonts w:eastAsia="Times New Roman" w:cs="Calibri"/>
          <w:sz w:val="24"/>
          <w:szCs w:val="24"/>
          <w:lang w:val="ru-RU" w:eastAsia="ru-RU"/>
        </w:rPr>
        <w:t xml:space="preserve"> </w:t>
      </w:r>
      <w:r w:rsidR="00397857" w:rsidRPr="007C0FD7">
        <w:rPr>
          <w:rFonts w:eastAsia="Times New Roman" w:cs="Calibri"/>
          <w:sz w:val="24"/>
          <w:szCs w:val="24"/>
          <w:lang w:val="ru-RU" w:eastAsia="ru-RU"/>
        </w:rPr>
        <w:t>образом</w:t>
      </w:r>
      <w:r w:rsidR="00397857">
        <w:rPr>
          <w:rFonts w:eastAsia="Times New Roman" w:cs="Calibri"/>
          <w:sz w:val="24"/>
          <w:szCs w:val="24"/>
          <w:lang w:val="ru-RU" w:eastAsia="ru-RU"/>
        </w:rPr>
        <w:t xml:space="preserve"> описывает эту </w:t>
      </w:r>
      <w:r w:rsidR="00397857" w:rsidRPr="007C0FD7">
        <w:rPr>
          <w:rFonts w:eastAsia="Times New Roman" w:cs="Calibri"/>
          <w:sz w:val="24"/>
          <w:szCs w:val="24"/>
          <w:lang w:val="ru-RU" w:eastAsia="ru-RU"/>
        </w:rPr>
        <w:t>взаимосвязь</w:t>
      </w:r>
      <w:r w:rsidR="00397857" w:rsidRPr="00397857">
        <w:rPr>
          <w:rFonts w:eastAsia="Times New Roman" w:cs="Calibri"/>
          <w:sz w:val="24"/>
          <w:szCs w:val="24"/>
          <w:lang w:val="ru-RU" w:eastAsia="ru-RU"/>
        </w:rPr>
        <w:t>:</w:t>
      </w:r>
      <w:r w:rsidR="006E30DB" w:rsidRPr="006E30DB">
        <w:rPr>
          <w:lang w:val="ru-RU"/>
        </w:rPr>
        <w:t xml:space="preserve"> </w:t>
      </w:r>
      <w:r w:rsidR="006E30DB" w:rsidRPr="006E30DB">
        <w:rPr>
          <w:rFonts w:eastAsia="Times New Roman" w:cs="Calibri"/>
          <w:sz w:val="24"/>
          <w:szCs w:val="24"/>
          <w:lang w:val="ru-RU" w:eastAsia="ru-RU"/>
        </w:rPr>
        <w:t>«Если институты и межличностные отношения не приносят благополучия, они не заслуживают доверия. А если людям и институтам нельзя доверять, у них нет никаких стимулов стремиться к благополучию»</w:t>
      </w:r>
      <w:r w:rsidR="006E30DB">
        <w:rPr>
          <w:rStyle w:val="a8"/>
          <w:rFonts w:eastAsia="Times New Roman" w:cs="Calibri"/>
          <w:sz w:val="24"/>
          <w:szCs w:val="24"/>
          <w:lang w:val="ru-RU" w:eastAsia="ru-RU"/>
        </w:rPr>
        <w:footnoteReference w:id="41"/>
      </w:r>
      <w:r w:rsidR="006E30DB" w:rsidRPr="006E30DB">
        <w:rPr>
          <w:rFonts w:eastAsia="Times New Roman" w:cs="Calibri"/>
          <w:sz w:val="24"/>
          <w:szCs w:val="24"/>
          <w:lang w:val="ru-RU" w:eastAsia="ru-RU"/>
        </w:rPr>
        <w:t>.</w:t>
      </w:r>
    </w:p>
    <w:p w:rsidR="002D1884" w:rsidRDefault="002F683A" w:rsidP="002D1884">
      <w:pPr>
        <w:shd w:val="clear" w:color="auto" w:fill="FFFFFF"/>
        <w:spacing w:line="360" w:lineRule="auto"/>
        <w:ind w:firstLine="709"/>
        <w:jc w:val="both"/>
        <w:rPr>
          <w:rFonts w:eastAsia="Times New Roman" w:cs="Calibri"/>
          <w:sz w:val="24"/>
          <w:szCs w:val="24"/>
          <w:lang w:val="en-US" w:eastAsia="ru-RU"/>
        </w:rPr>
      </w:pPr>
      <w:r w:rsidRPr="002F683A">
        <w:rPr>
          <w:rFonts w:eastAsia="Times New Roman" w:cs="Calibri"/>
          <w:sz w:val="24"/>
          <w:szCs w:val="24"/>
          <w:lang w:val="ru-RU" w:eastAsia="ru-RU"/>
        </w:rPr>
        <w:t>Однако последствия низкого уровня доверия в разных социально-политических условиях оказываются неодинаковыми. Например, более половины населения Украины доверяет только</w:t>
      </w:r>
      <w:r>
        <w:rPr>
          <w:rFonts w:eastAsia="Times New Roman" w:cs="Calibri"/>
          <w:sz w:val="24"/>
          <w:szCs w:val="24"/>
          <w:lang w:val="ru-RU" w:eastAsia="ru-RU"/>
        </w:rPr>
        <w:t xml:space="preserve"> </w:t>
      </w:r>
      <w:r w:rsidRPr="002F683A">
        <w:rPr>
          <w:rFonts w:eastAsia="Times New Roman" w:cs="Calibri"/>
          <w:sz w:val="24"/>
          <w:szCs w:val="24"/>
          <w:lang w:val="ru-RU" w:eastAsia="ru-RU"/>
        </w:rPr>
        <w:t>армии, церкви и добровольческим организациям, изначально не</w:t>
      </w:r>
      <w:r>
        <w:rPr>
          <w:rFonts w:eastAsia="Times New Roman" w:cs="Calibri"/>
          <w:sz w:val="24"/>
          <w:szCs w:val="24"/>
          <w:lang w:val="ru-RU" w:eastAsia="ru-RU"/>
        </w:rPr>
        <w:t xml:space="preserve"> </w:t>
      </w:r>
      <w:r w:rsidRPr="002F683A">
        <w:rPr>
          <w:rFonts w:eastAsia="Times New Roman" w:cs="Calibri"/>
          <w:sz w:val="24"/>
          <w:szCs w:val="24"/>
          <w:lang w:val="ru-RU" w:eastAsia="ru-RU"/>
        </w:rPr>
        <w:t>довер</w:t>
      </w:r>
      <w:r>
        <w:rPr>
          <w:rFonts w:eastAsia="Times New Roman" w:cs="Calibri"/>
          <w:sz w:val="24"/>
          <w:szCs w:val="24"/>
          <w:lang w:val="ru-RU" w:eastAsia="ru-RU"/>
        </w:rPr>
        <w:t xml:space="preserve">яя </w:t>
      </w:r>
      <w:r w:rsidRPr="002F683A">
        <w:rPr>
          <w:rFonts w:eastAsia="Times New Roman" w:cs="Calibri"/>
          <w:sz w:val="24"/>
          <w:szCs w:val="24"/>
          <w:lang w:val="ru-RU" w:eastAsia="ru-RU"/>
        </w:rPr>
        <w:t>государ</w:t>
      </w:r>
      <w:r>
        <w:rPr>
          <w:rFonts w:eastAsia="Times New Roman" w:cs="Calibri"/>
          <w:sz w:val="24"/>
          <w:szCs w:val="24"/>
          <w:lang w:val="ru-RU" w:eastAsia="ru-RU"/>
        </w:rPr>
        <w:t xml:space="preserve">ству. По мере того как население </w:t>
      </w:r>
      <w:r w:rsidRPr="002F683A">
        <w:rPr>
          <w:rFonts w:eastAsia="Times New Roman" w:cs="Calibri"/>
          <w:sz w:val="24"/>
          <w:szCs w:val="24"/>
          <w:lang w:val="ru-RU" w:eastAsia="ru-RU"/>
        </w:rPr>
        <w:t>сталкивается с серьезными трудностями в процессе реформ, доверие к властям падает еще сильнее</w:t>
      </w:r>
      <w:r>
        <w:rPr>
          <w:rFonts w:eastAsia="Times New Roman" w:cs="Calibri"/>
          <w:sz w:val="24"/>
          <w:szCs w:val="24"/>
          <w:lang w:val="ru-RU" w:eastAsia="ru-RU"/>
        </w:rPr>
        <w:t xml:space="preserve">: подавляющее </w:t>
      </w:r>
      <w:r w:rsidRPr="002F683A">
        <w:rPr>
          <w:rFonts w:eastAsia="Times New Roman" w:cs="Calibri"/>
          <w:sz w:val="24"/>
          <w:szCs w:val="24"/>
          <w:lang w:val="ru-RU" w:eastAsia="ru-RU"/>
        </w:rPr>
        <w:t xml:space="preserve">большинство </w:t>
      </w:r>
      <w:r>
        <w:rPr>
          <w:rFonts w:eastAsia="Times New Roman" w:cs="Calibri"/>
          <w:sz w:val="24"/>
          <w:szCs w:val="24"/>
          <w:lang w:val="ru-RU" w:eastAsia="ru-RU"/>
        </w:rPr>
        <w:lastRenderedPageBreak/>
        <w:t xml:space="preserve">украинцев уверено в том, что </w:t>
      </w:r>
      <w:r w:rsidRPr="002F683A">
        <w:rPr>
          <w:rFonts w:eastAsia="Times New Roman" w:cs="Calibri"/>
          <w:sz w:val="24"/>
          <w:szCs w:val="24"/>
          <w:lang w:val="ru-RU" w:eastAsia="ru-RU"/>
        </w:rPr>
        <w:t>правительство руководствуется исключительно своими корыстными интересами</w:t>
      </w:r>
      <w:r>
        <w:rPr>
          <w:rStyle w:val="a8"/>
          <w:rFonts w:eastAsia="Times New Roman" w:cs="Calibri"/>
          <w:sz w:val="24"/>
          <w:szCs w:val="24"/>
          <w:lang w:val="ru-RU" w:eastAsia="ru-RU"/>
        </w:rPr>
        <w:footnoteReference w:id="42"/>
      </w:r>
      <w:r w:rsidRPr="002F683A">
        <w:rPr>
          <w:rFonts w:eastAsia="Times New Roman" w:cs="Calibri"/>
          <w:sz w:val="24"/>
          <w:szCs w:val="24"/>
          <w:lang w:val="ru-RU" w:eastAsia="ru-RU"/>
        </w:rPr>
        <w:t>. Похожая ситуация складывается в ряде других стран, в которых преобладает низкая ценность государ</w:t>
      </w:r>
      <w:r>
        <w:rPr>
          <w:rFonts w:eastAsia="Times New Roman" w:cs="Calibri"/>
          <w:sz w:val="24"/>
          <w:szCs w:val="24"/>
          <w:lang w:val="ru-RU" w:eastAsia="ru-RU"/>
        </w:rPr>
        <w:t xml:space="preserve">ства </w:t>
      </w:r>
      <w:r w:rsidRPr="002F683A">
        <w:rPr>
          <w:rFonts w:eastAsia="Times New Roman" w:cs="Calibri"/>
          <w:sz w:val="24"/>
          <w:szCs w:val="24"/>
          <w:lang w:val="ru-RU" w:eastAsia="ru-RU"/>
        </w:rPr>
        <w:t>как института (например, Италия, Греция, Румыния)</w:t>
      </w:r>
      <w:r>
        <w:rPr>
          <w:rFonts w:eastAsia="Times New Roman" w:cs="Calibri"/>
          <w:sz w:val="24"/>
          <w:szCs w:val="24"/>
          <w:lang w:val="ru-RU" w:eastAsia="ru-RU"/>
        </w:rPr>
        <w:t xml:space="preserve">. А в </w:t>
      </w:r>
      <w:r w:rsidRPr="002F683A">
        <w:rPr>
          <w:rFonts w:eastAsia="Times New Roman" w:cs="Calibri"/>
          <w:sz w:val="24"/>
          <w:szCs w:val="24"/>
          <w:lang w:val="ru-RU" w:eastAsia="ru-RU"/>
        </w:rPr>
        <w:t>с</w:t>
      </w:r>
      <w:r>
        <w:rPr>
          <w:rFonts w:eastAsia="Times New Roman" w:cs="Calibri"/>
          <w:sz w:val="24"/>
          <w:szCs w:val="24"/>
          <w:lang w:val="ru-RU" w:eastAsia="ru-RU"/>
        </w:rPr>
        <w:t>транах</w:t>
      </w:r>
      <w:r w:rsidRPr="002F683A">
        <w:rPr>
          <w:rFonts w:eastAsia="Times New Roman" w:cs="Calibri"/>
          <w:sz w:val="24"/>
          <w:szCs w:val="24"/>
          <w:lang w:val="ru-RU" w:eastAsia="ru-RU"/>
        </w:rPr>
        <w:t>, где исторически господствовал этатизм (Россия, современн</w:t>
      </w:r>
      <w:r>
        <w:rPr>
          <w:rFonts w:eastAsia="Times New Roman" w:cs="Calibri"/>
          <w:sz w:val="24"/>
          <w:szCs w:val="24"/>
          <w:lang w:val="ru-RU" w:eastAsia="ru-RU"/>
        </w:rPr>
        <w:t>ые</w:t>
      </w:r>
      <w:r w:rsidRPr="002F683A">
        <w:rPr>
          <w:rFonts w:eastAsia="Times New Roman" w:cs="Calibri"/>
          <w:sz w:val="24"/>
          <w:szCs w:val="24"/>
          <w:lang w:val="ru-RU" w:eastAsia="ru-RU"/>
        </w:rPr>
        <w:t xml:space="preserve"> Венгрия и Польша)</w:t>
      </w:r>
      <w:r>
        <w:rPr>
          <w:rFonts w:eastAsia="Times New Roman" w:cs="Calibri"/>
          <w:sz w:val="24"/>
          <w:szCs w:val="24"/>
          <w:lang w:val="ru-RU" w:eastAsia="ru-RU"/>
        </w:rPr>
        <w:t>,</w:t>
      </w:r>
      <w:r w:rsidRPr="002F683A">
        <w:rPr>
          <w:rFonts w:eastAsia="Times New Roman" w:cs="Calibri"/>
          <w:sz w:val="24"/>
          <w:szCs w:val="24"/>
          <w:lang w:val="ru-RU" w:eastAsia="ru-RU"/>
        </w:rPr>
        <w:t xml:space="preserve"> властям удается компенсировать низкое межличностное и институциональное доверие за счет негативной консолидации</w:t>
      </w:r>
      <w:r>
        <w:rPr>
          <w:rFonts w:eastAsia="Times New Roman" w:cs="Calibri"/>
          <w:sz w:val="24"/>
          <w:szCs w:val="24"/>
          <w:lang w:val="ru-RU" w:eastAsia="ru-RU"/>
        </w:rPr>
        <w:t xml:space="preserve"> перед </w:t>
      </w:r>
      <w:r w:rsidRPr="002F683A">
        <w:rPr>
          <w:rFonts w:eastAsia="Times New Roman" w:cs="Calibri"/>
          <w:sz w:val="24"/>
          <w:szCs w:val="24"/>
          <w:lang w:val="ru-RU" w:eastAsia="ru-RU"/>
        </w:rPr>
        <w:t>лицом внешних врагов. «</w:t>
      </w:r>
      <w:r>
        <w:rPr>
          <w:rFonts w:eastAsia="Times New Roman" w:cs="Calibri"/>
          <w:sz w:val="24"/>
          <w:szCs w:val="24"/>
          <w:lang w:val="ru-RU" w:eastAsia="ru-RU"/>
        </w:rPr>
        <w:t xml:space="preserve">Тем не менее, – отмечает </w:t>
      </w:r>
      <w:r w:rsidRPr="002F683A">
        <w:rPr>
          <w:rFonts w:eastAsia="Times New Roman" w:cs="Calibri"/>
          <w:sz w:val="24"/>
          <w:szCs w:val="24"/>
          <w:lang w:val="ru-RU" w:eastAsia="ru-RU"/>
        </w:rPr>
        <w:t>Бершидский,</w:t>
      </w:r>
      <w:r>
        <w:rPr>
          <w:rFonts w:eastAsia="Times New Roman" w:cs="Calibri"/>
          <w:sz w:val="24"/>
          <w:szCs w:val="24"/>
          <w:lang w:val="ru-RU" w:eastAsia="ru-RU"/>
        </w:rPr>
        <w:t xml:space="preserve"> – </w:t>
      </w:r>
      <w:r w:rsidRPr="002F683A">
        <w:rPr>
          <w:rFonts w:eastAsia="Times New Roman" w:cs="Calibri"/>
          <w:sz w:val="24"/>
          <w:szCs w:val="24"/>
          <w:lang w:val="ru-RU" w:eastAsia="ru-RU"/>
        </w:rPr>
        <w:t>монополия во власти и расширение полномочий правительства приводят к чрезмерному контролю и коррупции, замедляют развитие экономики и во</w:t>
      </w:r>
      <w:r>
        <w:rPr>
          <w:rFonts w:eastAsia="Times New Roman" w:cs="Calibri"/>
          <w:sz w:val="24"/>
          <w:szCs w:val="24"/>
          <w:lang w:val="ru-RU" w:eastAsia="ru-RU"/>
        </w:rPr>
        <w:t xml:space="preserve">спитывают недоверие как среди правящего слоя, так </w:t>
      </w:r>
      <w:r w:rsidRPr="002F683A">
        <w:rPr>
          <w:rFonts w:eastAsia="Times New Roman" w:cs="Calibri"/>
          <w:sz w:val="24"/>
          <w:szCs w:val="24"/>
          <w:lang w:val="ru-RU" w:eastAsia="ru-RU"/>
        </w:rPr>
        <w:t>и среди народа»</w:t>
      </w:r>
      <w:r>
        <w:rPr>
          <w:rStyle w:val="a8"/>
          <w:rFonts w:eastAsia="Times New Roman" w:cs="Calibri"/>
          <w:sz w:val="24"/>
          <w:szCs w:val="24"/>
          <w:lang w:val="ru-RU" w:eastAsia="ru-RU"/>
        </w:rPr>
        <w:footnoteReference w:id="43"/>
      </w:r>
      <w:r w:rsidRPr="002F683A">
        <w:rPr>
          <w:rFonts w:eastAsia="Times New Roman" w:cs="Calibri"/>
          <w:sz w:val="24"/>
          <w:szCs w:val="24"/>
          <w:lang w:val="ru-RU" w:eastAsia="ru-RU"/>
        </w:rPr>
        <w:t>. Никому не верящее государство рано или поздно стимулирует рост недоверия к себе, а также горизонтальное недоверие в обществе.</w:t>
      </w:r>
      <w:r w:rsidR="002D1884" w:rsidRPr="002D1884">
        <w:rPr>
          <w:rFonts w:eastAsia="Times New Roman" w:cs="Calibri"/>
          <w:sz w:val="24"/>
          <w:szCs w:val="24"/>
          <w:lang w:val="ru-RU" w:eastAsia="ru-RU"/>
        </w:rPr>
        <w:t xml:space="preserve"> </w:t>
      </w:r>
    </w:p>
    <w:p w:rsidR="003359FF" w:rsidRDefault="00A52969" w:rsidP="003359FF">
      <w:pPr>
        <w:spacing w:line="360" w:lineRule="auto"/>
        <w:ind w:firstLine="709"/>
        <w:jc w:val="both"/>
        <w:textAlignment w:val="top"/>
        <w:rPr>
          <w:rFonts w:eastAsia="Times New Roman" w:cs="Calibri"/>
          <w:sz w:val="24"/>
          <w:szCs w:val="24"/>
          <w:lang w:val="ru-RU" w:eastAsia="ru-RU"/>
        </w:rPr>
      </w:pPr>
      <w:r w:rsidRPr="007C0FD7">
        <w:rPr>
          <w:rFonts w:eastAsia="Times New Roman" w:cs="Calibri"/>
          <w:sz w:val="24"/>
          <w:szCs w:val="24"/>
          <w:lang w:val="ru-RU" w:eastAsia="ru-RU"/>
        </w:rPr>
        <w:t>Фундаментальные факторы</w:t>
      </w:r>
      <w:r w:rsidR="00C62E10" w:rsidRPr="007C0FD7">
        <w:rPr>
          <w:rFonts w:eastAsia="Times New Roman" w:cs="Calibri"/>
          <w:sz w:val="24"/>
          <w:szCs w:val="24"/>
          <w:lang w:val="ru-RU" w:eastAsia="ru-RU"/>
        </w:rPr>
        <w:t>,</w:t>
      </w:r>
      <w:r w:rsidRPr="007C0FD7">
        <w:rPr>
          <w:rFonts w:eastAsia="Times New Roman" w:cs="Calibri"/>
          <w:sz w:val="24"/>
          <w:szCs w:val="24"/>
          <w:lang w:val="ru-RU" w:eastAsia="ru-RU"/>
        </w:rPr>
        <w:t xml:space="preserve"> </w:t>
      </w:r>
      <w:r w:rsidR="00C62E10" w:rsidRPr="007C0FD7">
        <w:rPr>
          <w:rFonts w:eastAsia="Times New Roman" w:cs="Calibri"/>
          <w:sz w:val="24"/>
          <w:szCs w:val="24"/>
          <w:lang w:val="ru-RU" w:eastAsia="ru-RU"/>
        </w:rPr>
        <w:t>побуждающие вертикальные</w:t>
      </w:r>
      <w:r w:rsidRPr="007C0FD7">
        <w:rPr>
          <w:rFonts w:eastAsia="Times New Roman" w:cs="Calibri"/>
          <w:sz w:val="24"/>
          <w:szCs w:val="24"/>
          <w:lang w:val="ru-RU" w:eastAsia="ru-RU"/>
        </w:rPr>
        <w:t xml:space="preserve"> имперски</w:t>
      </w:r>
      <w:r w:rsidR="002D1884">
        <w:rPr>
          <w:rFonts w:eastAsia="Times New Roman" w:cs="Calibri"/>
          <w:sz w:val="24"/>
          <w:szCs w:val="24"/>
          <w:lang w:val="ru-RU" w:eastAsia="ru-RU"/>
        </w:rPr>
        <w:t xml:space="preserve">е </w:t>
      </w:r>
      <w:r w:rsidRPr="007C0FD7">
        <w:rPr>
          <w:rFonts w:eastAsia="Times New Roman" w:cs="Calibri"/>
          <w:sz w:val="24"/>
          <w:szCs w:val="24"/>
          <w:lang w:val="ru-RU" w:eastAsia="ru-RU"/>
        </w:rPr>
        <w:t>и постимперск</w:t>
      </w:r>
      <w:r w:rsidR="002D1884">
        <w:rPr>
          <w:rFonts w:eastAsia="Times New Roman" w:cs="Calibri"/>
          <w:sz w:val="24"/>
          <w:szCs w:val="24"/>
          <w:lang w:val="ru-RU" w:eastAsia="ru-RU"/>
        </w:rPr>
        <w:t>и</w:t>
      </w:r>
      <w:r w:rsidRPr="007C0FD7">
        <w:rPr>
          <w:rFonts w:eastAsia="Times New Roman" w:cs="Calibri"/>
          <w:sz w:val="24"/>
          <w:szCs w:val="24"/>
          <w:lang w:val="ru-RU" w:eastAsia="ru-RU"/>
        </w:rPr>
        <w:t>е режимы трансформироваться в государства-нации в наше время все те же, что и на заре эпохи модерна, а именно</w:t>
      </w:r>
      <w:r w:rsidR="002D1884">
        <w:rPr>
          <w:rFonts w:eastAsia="Times New Roman" w:cs="Calibri"/>
          <w:sz w:val="24"/>
          <w:szCs w:val="24"/>
          <w:lang w:val="ru-RU" w:eastAsia="ru-RU"/>
        </w:rPr>
        <w:t xml:space="preserve">: </w:t>
      </w:r>
      <w:r w:rsidRPr="007C0FD7">
        <w:rPr>
          <w:rFonts w:eastAsia="Times New Roman" w:cs="Calibri"/>
          <w:sz w:val="24"/>
          <w:szCs w:val="24"/>
          <w:lang w:val="ru-RU" w:eastAsia="ru-RU"/>
        </w:rPr>
        <w:t>нараста</w:t>
      </w:r>
      <w:r w:rsidR="002D1884">
        <w:rPr>
          <w:rFonts w:eastAsia="Times New Roman" w:cs="Calibri"/>
          <w:sz w:val="24"/>
          <w:szCs w:val="24"/>
          <w:lang w:val="ru-RU" w:eastAsia="ru-RU"/>
        </w:rPr>
        <w:t>ние дисфункций по мере вхождения</w:t>
      </w:r>
      <w:r w:rsidRPr="007C0FD7">
        <w:rPr>
          <w:rFonts w:eastAsia="Times New Roman" w:cs="Calibri"/>
          <w:sz w:val="24"/>
          <w:szCs w:val="24"/>
          <w:lang w:val="ru-RU" w:eastAsia="ru-RU"/>
        </w:rPr>
        <w:t xml:space="preserve"> в плотные слои новой социально-</w:t>
      </w:r>
      <w:r w:rsidR="00C62E10" w:rsidRPr="007C0FD7">
        <w:rPr>
          <w:rFonts w:eastAsia="Times New Roman" w:cs="Calibri"/>
          <w:sz w:val="24"/>
          <w:szCs w:val="24"/>
          <w:lang w:val="ru-RU" w:eastAsia="ru-RU"/>
        </w:rPr>
        <w:t>политической обстановки</w:t>
      </w:r>
      <w:r w:rsidRPr="007C0FD7">
        <w:rPr>
          <w:rFonts w:eastAsia="Times New Roman" w:cs="Calibri"/>
          <w:sz w:val="24"/>
          <w:szCs w:val="24"/>
          <w:lang w:val="ru-RU" w:eastAsia="ru-RU"/>
        </w:rPr>
        <w:t xml:space="preserve"> в мире. </w:t>
      </w:r>
      <w:r w:rsidR="005A1957" w:rsidRPr="007C0FD7">
        <w:rPr>
          <w:rFonts w:eastAsia="Times New Roman" w:cs="Calibri"/>
          <w:sz w:val="24"/>
          <w:szCs w:val="24"/>
          <w:lang w:val="ru-RU" w:eastAsia="ru-RU"/>
        </w:rPr>
        <w:t>П</w:t>
      </w:r>
      <w:r w:rsidR="005A1957" w:rsidRPr="007C0FD7">
        <w:rPr>
          <w:rFonts w:eastAsia="Times New Roman" w:cs="Calibri"/>
          <w:color w:val="000000"/>
          <w:sz w:val="24"/>
          <w:szCs w:val="24"/>
          <w:lang w:val="ru-RU" w:eastAsia="ru-RU"/>
        </w:rPr>
        <w:t>роцесс национального строительства всегда длительный, растягивающийся на десятилетия, если не века</w:t>
      </w:r>
      <w:r w:rsidR="00C62E10" w:rsidRPr="007C0FD7">
        <w:rPr>
          <w:rFonts w:eastAsia="Times New Roman" w:cs="Calibri"/>
          <w:sz w:val="24"/>
          <w:szCs w:val="24"/>
          <w:lang w:val="ru-RU" w:eastAsia="ru-RU"/>
        </w:rPr>
        <w:t xml:space="preserve">, поскольку </w:t>
      </w:r>
      <w:r w:rsidR="00492A04">
        <w:rPr>
          <w:rFonts w:eastAsia="Times New Roman" w:cs="Calibri"/>
          <w:sz w:val="24"/>
          <w:szCs w:val="24"/>
          <w:lang w:val="ru-RU" w:eastAsia="ru-RU"/>
        </w:rPr>
        <w:t xml:space="preserve">он </w:t>
      </w:r>
      <w:r w:rsidR="00C62E10" w:rsidRPr="007C0FD7">
        <w:rPr>
          <w:rFonts w:eastAsia="Times New Roman" w:cs="Calibri"/>
          <w:sz w:val="24"/>
          <w:szCs w:val="24"/>
          <w:lang w:val="ru-RU" w:eastAsia="ru-RU"/>
        </w:rPr>
        <w:t xml:space="preserve">связан с многочисленными пробами и ошибками на пути </w:t>
      </w:r>
      <w:r w:rsidR="002D1884">
        <w:rPr>
          <w:rFonts w:eastAsia="Times New Roman" w:cs="Calibri"/>
          <w:sz w:val="24"/>
          <w:szCs w:val="24"/>
          <w:lang w:val="ru-RU" w:eastAsia="ru-RU"/>
        </w:rPr>
        <w:t>адаптации к новым</w:t>
      </w:r>
      <w:r w:rsidR="00C62E10" w:rsidRPr="007C0FD7">
        <w:rPr>
          <w:rFonts w:eastAsia="Times New Roman" w:cs="Calibri"/>
          <w:sz w:val="24"/>
          <w:szCs w:val="24"/>
          <w:lang w:val="ru-RU" w:eastAsia="ru-RU"/>
        </w:rPr>
        <w:t xml:space="preserve"> услови</w:t>
      </w:r>
      <w:r w:rsidR="002D1884">
        <w:rPr>
          <w:rFonts w:eastAsia="Times New Roman" w:cs="Calibri"/>
          <w:sz w:val="24"/>
          <w:szCs w:val="24"/>
          <w:lang w:val="ru-RU" w:eastAsia="ru-RU"/>
        </w:rPr>
        <w:t xml:space="preserve">ям. В России же он </w:t>
      </w:r>
      <w:r w:rsidR="00C62E10" w:rsidRPr="007C0FD7">
        <w:rPr>
          <w:rFonts w:eastAsia="Times New Roman" w:cs="Calibri"/>
          <w:sz w:val="24"/>
          <w:szCs w:val="24"/>
          <w:lang w:val="ru-RU" w:eastAsia="ru-RU"/>
        </w:rPr>
        <w:t xml:space="preserve">особенно тернистый, учитывая длительность существования </w:t>
      </w:r>
      <w:r w:rsidR="005A1957" w:rsidRPr="007C0FD7">
        <w:rPr>
          <w:rFonts w:eastAsia="Times New Roman" w:cs="Calibri"/>
          <w:sz w:val="24"/>
          <w:szCs w:val="24"/>
          <w:lang w:val="ru-RU" w:eastAsia="ru-RU"/>
        </w:rPr>
        <w:t xml:space="preserve">здесь имперского </w:t>
      </w:r>
      <w:r w:rsidR="00C62E10" w:rsidRPr="007C0FD7">
        <w:rPr>
          <w:rFonts w:eastAsia="Times New Roman" w:cs="Calibri"/>
          <w:sz w:val="24"/>
          <w:szCs w:val="24"/>
          <w:lang w:val="ru-RU" w:eastAsia="ru-RU"/>
        </w:rPr>
        <w:t>режима и уже векам</w:t>
      </w:r>
      <w:r w:rsidR="002D1884">
        <w:rPr>
          <w:rFonts w:eastAsia="Times New Roman" w:cs="Calibri"/>
          <w:sz w:val="24"/>
          <w:szCs w:val="24"/>
          <w:lang w:val="ru-RU" w:eastAsia="ru-RU"/>
        </w:rPr>
        <w:t>и</w:t>
      </w:r>
      <w:r w:rsidR="00C62E10" w:rsidRPr="007C0FD7">
        <w:rPr>
          <w:rFonts w:eastAsia="Times New Roman" w:cs="Calibri"/>
          <w:sz w:val="24"/>
          <w:szCs w:val="24"/>
          <w:lang w:val="ru-RU" w:eastAsia="ru-RU"/>
        </w:rPr>
        <w:t xml:space="preserve"> отработанной технологии камуфляжа старых моделей и имитации новых</w:t>
      </w:r>
      <w:r w:rsidR="005A1957" w:rsidRPr="007C0FD7">
        <w:rPr>
          <w:rFonts w:eastAsia="Times New Roman" w:cs="Calibri"/>
          <w:sz w:val="24"/>
          <w:szCs w:val="24"/>
          <w:lang w:val="ru-RU" w:eastAsia="ru-RU"/>
        </w:rPr>
        <w:t xml:space="preserve">. </w:t>
      </w:r>
      <w:r w:rsidR="002D1884">
        <w:rPr>
          <w:rFonts w:eastAsia="Times New Roman" w:cs="Calibri"/>
          <w:sz w:val="24"/>
          <w:szCs w:val="24"/>
          <w:lang w:val="ru-RU" w:eastAsia="ru-RU"/>
        </w:rPr>
        <w:t>Н</w:t>
      </w:r>
      <w:r w:rsidR="00946163" w:rsidRPr="007C0FD7">
        <w:rPr>
          <w:rFonts w:eastAsia="Times New Roman" w:cs="Calibri"/>
          <w:sz w:val="24"/>
          <w:szCs w:val="24"/>
          <w:lang w:val="ru-RU" w:eastAsia="ru-RU"/>
        </w:rPr>
        <w:t>аконец</w:t>
      </w:r>
      <w:r w:rsidR="002D1884">
        <w:rPr>
          <w:rFonts w:eastAsia="Times New Roman" w:cs="Calibri"/>
          <w:sz w:val="24"/>
          <w:szCs w:val="24"/>
          <w:lang w:val="ru-RU" w:eastAsia="ru-RU"/>
        </w:rPr>
        <w:t>,</w:t>
      </w:r>
      <w:r w:rsidR="00946163" w:rsidRPr="007C0FD7">
        <w:rPr>
          <w:rFonts w:eastAsia="Times New Roman" w:cs="Calibri"/>
          <w:sz w:val="24"/>
          <w:szCs w:val="24"/>
          <w:lang w:val="ru-RU" w:eastAsia="ru-RU"/>
        </w:rPr>
        <w:t xml:space="preserve"> необычайную сложность процессу национально</w:t>
      </w:r>
      <w:r w:rsidR="00F37DFB" w:rsidRPr="007C0FD7">
        <w:rPr>
          <w:rFonts w:eastAsia="Times New Roman" w:cs="Calibri"/>
          <w:sz w:val="24"/>
          <w:szCs w:val="24"/>
          <w:lang w:val="ru-RU" w:eastAsia="ru-RU"/>
        </w:rPr>
        <w:t>-</w:t>
      </w:r>
      <w:r w:rsidR="002D1884">
        <w:rPr>
          <w:rFonts w:eastAsia="Times New Roman" w:cs="Calibri"/>
          <w:sz w:val="24"/>
          <w:szCs w:val="24"/>
          <w:lang w:val="ru-RU" w:eastAsia="ru-RU"/>
        </w:rPr>
        <w:t>г</w:t>
      </w:r>
      <w:r w:rsidR="00F37DFB" w:rsidRPr="007C0FD7">
        <w:rPr>
          <w:rFonts w:eastAsia="Times New Roman" w:cs="Calibri"/>
          <w:sz w:val="24"/>
          <w:szCs w:val="24"/>
          <w:lang w:val="ru-RU" w:eastAsia="ru-RU"/>
        </w:rPr>
        <w:t xml:space="preserve">ражданской </w:t>
      </w:r>
      <w:r w:rsidR="00946163" w:rsidRPr="007C0FD7">
        <w:rPr>
          <w:rFonts w:eastAsia="Times New Roman" w:cs="Calibri"/>
          <w:sz w:val="24"/>
          <w:szCs w:val="24"/>
          <w:lang w:val="ru-RU" w:eastAsia="ru-RU"/>
        </w:rPr>
        <w:t>консолидации в России</w:t>
      </w:r>
      <w:r w:rsidR="002D1884">
        <w:rPr>
          <w:rFonts w:eastAsia="Times New Roman" w:cs="Calibri"/>
          <w:sz w:val="24"/>
          <w:szCs w:val="24"/>
          <w:lang w:val="ru-RU" w:eastAsia="ru-RU"/>
        </w:rPr>
        <w:t xml:space="preserve"> придает то обстоятельство, что </w:t>
      </w:r>
      <w:r w:rsidR="00946163" w:rsidRPr="007C0FD7">
        <w:rPr>
          <w:rFonts w:eastAsia="Times New Roman" w:cs="Calibri"/>
          <w:sz w:val="24"/>
          <w:szCs w:val="24"/>
          <w:lang w:val="ru-RU" w:eastAsia="ru-RU"/>
        </w:rPr>
        <w:t>в странах</w:t>
      </w:r>
      <w:r w:rsidR="00F37DFB" w:rsidRPr="007C0FD7">
        <w:rPr>
          <w:rFonts w:eastAsia="Times New Roman" w:cs="Calibri"/>
          <w:sz w:val="24"/>
          <w:szCs w:val="24"/>
          <w:lang w:val="ru-RU" w:eastAsia="ru-RU"/>
        </w:rPr>
        <w:t xml:space="preserve"> Запада</w:t>
      </w:r>
      <w:r w:rsidR="00946163" w:rsidRPr="007C0FD7">
        <w:rPr>
          <w:rFonts w:eastAsia="Times New Roman" w:cs="Calibri"/>
          <w:sz w:val="24"/>
          <w:szCs w:val="24"/>
          <w:lang w:val="ru-RU" w:eastAsia="ru-RU"/>
        </w:rPr>
        <w:t xml:space="preserve"> усиливаются </w:t>
      </w:r>
      <w:r w:rsidR="00946163" w:rsidRPr="00EE1E8E">
        <w:rPr>
          <w:rFonts w:eastAsia="Times New Roman" w:cs="Calibri"/>
          <w:sz w:val="24"/>
          <w:szCs w:val="24"/>
          <w:lang w:val="ru-RU" w:eastAsia="ru-RU"/>
        </w:rPr>
        <w:t>процес</w:t>
      </w:r>
      <w:r w:rsidR="00F37DFB" w:rsidRPr="00EE1E8E">
        <w:rPr>
          <w:rFonts w:eastAsia="Times New Roman" w:cs="Calibri"/>
          <w:sz w:val="24"/>
          <w:szCs w:val="24"/>
          <w:lang w:val="ru-RU" w:eastAsia="ru-RU"/>
        </w:rPr>
        <w:t>с</w:t>
      </w:r>
      <w:r w:rsidR="00946163" w:rsidRPr="00EE1E8E">
        <w:rPr>
          <w:rFonts w:eastAsia="Times New Roman" w:cs="Calibri"/>
          <w:sz w:val="24"/>
          <w:szCs w:val="24"/>
          <w:lang w:val="ru-RU" w:eastAsia="ru-RU"/>
        </w:rPr>
        <w:t xml:space="preserve">ы </w:t>
      </w:r>
      <w:r w:rsidR="00492A04">
        <w:rPr>
          <w:rFonts w:eastAsia="Times New Roman" w:cs="Calibri"/>
          <w:sz w:val="24"/>
          <w:szCs w:val="24"/>
          <w:lang w:val="ru-RU" w:eastAsia="ru-RU"/>
        </w:rPr>
        <w:t>фрагментации</w:t>
      </w:r>
      <w:r w:rsidR="00946163" w:rsidRPr="00EE1E8E">
        <w:rPr>
          <w:rFonts w:eastAsia="Times New Roman" w:cs="Calibri"/>
          <w:sz w:val="24"/>
          <w:szCs w:val="24"/>
          <w:lang w:val="ru-RU" w:eastAsia="ru-RU"/>
        </w:rPr>
        <w:t xml:space="preserve"> общества, что сразу же понижает уровень межличностного и индивидуального доверия</w:t>
      </w:r>
      <w:r w:rsidR="002D1884" w:rsidRPr="00EE1E8E">
        <w:rPr>
          <w:rFonts w:eastAsia="Times New Roman" w:cs="Calibri"/>
          <w:sz w:val="24"/>
          <w:szCs w:val="24"/>
          <w:lang w:val="ru-RU" w:eastAsia="ru-RU"/>
        </w:rPr>
        <w:t>.</w:t>
      </w:r>
      <w:r w:rsidR="00EE1E8E" w:rsidRPr="00EE1E8E">
        <w:rPr>
          <w:rFonts w:eastAsia="Times New Roman" w:cs="Calibri"/>
          <w:sz w:val="24"/>
          <w:szCs w:val="24"/>
          <w:lang w:val="ru-RU" w:eastAsia="ru-RU"/>
        </w:rPr>
        <w:t xml:space="preserve"> </w:t>
      </w:r>
    </w:p>
    <w:p w:rsidR="00633249" w:rsidRDefault="00EE1E8E" w:rsidP="003359FF">
      <w:pPr>
        <w:spacing w:line="360" w:lineRule="auto"/>
        <w:ind w:firstLine="709"/>
        <w:jc w:val="both"/>
        <w:textAlignment w:val="top"/>
        <w:rPr>
          <w:rFonts w:eastAsia="Times New Roman" w:cs="Calibri"/>
          <w:sz w:val="24"/>
          <w:szCs w:val="24"/>
          <w:lang w:val="en-US" w:eastAsia="ru-RU"/>
        </w:rPr>
      </w:pPr>
      <w:r w:rsidRPr="00EE1E8E">
        <w:rPr>
          <w:rFonts w:eastAsia="Times New Roman" w:cs="Calibri"/>
          <w:sz w:val="24"/>
          <w:szCs w:val="24"/>
          <w:lang w:val="ru-RU" w:eastAsia="ru-RU"/>
        </w:rPr>
        <w:t xml:space="preserve">Уровень доверия к институтам в наиболее развитых странах западного мира, </w:t>
      </w:r>
      <w:r w:rsidR="002D1884" w:rsidRPr="00EE1E8E">
        <w:rPr>
          <w:rFonts w:eastAsia="Times New Roman" w:cs="Calibri"/>
          <w:sz w:val="24"/>
          <w:szCs w:val="24"/>
          <w:lang w:val="ru-RU" w:eastAsia="ru-RU"/>
        </w:rPr>
        <w:t>включая США, Великобританию</w:t>
      </w:r>
      <w:r w:rsidR="00633249" w:rsidRPr="00EE1E8E">
        <w:rPr>
          <w:rFonts w:eastAsia="Times New Roman" w:cs="Calibri"/>
          <w:sz w:val="24"/>
          <w:szCs w:val="24"/>
          <w:lang w:val="ru-RU" w:eastAsia="ru-RU"/>
        </w:rPr>
        <w:t xml:space="preserve"> </w:t>
      </w:r>
      <w:r w:rsidR="002D1884" w:rsidRPr="00EE1E8E">
        <w:rPr>
          <w:rFonts w:eastAsia="Times New Roman" w:cs="Calibri"/>
          <w:sz w:val="24"/>
          <w:szCs w:val="24"/>
          <w:lang w:val="ru-RU" w:eastAsia="ru-RU"/>
        </w:rPr>
        <w:t xml:space="preserve">и </w:t>
      </w:r>
      <w:r w:rsidR="00633249" w:rsidRPr="00EE1E8E">
        <w:rPr>
          <w:rFonts w:eastAsia="Times New Roman" w:cs="Calibri"/>
          <w:sz w:val="24"/>
          <w:szCs w:val="24"/>
          <w:lang w:val="ru-RU" w:eastAsia="ru-RU"/>
        </w:rPr>
        <w:t>Франци</w:t>
      </w:r>
      <w:r w:rsidR="002D1884" w:rsidRPr="00EE1E8E">
        <w:rPr>
          <w:rFonts w:eastAsia="Times New Roman" w:cs="Calibri"/>
          <w:sz w:val="24"/>
          <w:szCs w:val="24"/>
          <w:lang w:val="ru-RU" w:eastAsia="ru-RU"/>
        </w:rPr>
        <w:t xml:space="preserve">ю, </w:t>
      </w:r>
      <w:r w:rsidR="00633249" w:rsidRPr="00EE1E8E">
        <w:rPr>
          <w:rFonts w:eastAsia="Times New Roman" w:cs="Calibri"/>
          <w:sz w:val="24"/>
          <w:szCs w:val="24"/>
          <w:lang w:val="ru-RU" w:eastAsia="ru-RU"/>
        </w:rPr>
        <w:t>пока выше, чем в</w:t>
      </w:r>
      <w:r w:rsidRPr="00EE1E8E">
        <w:rPr>
          <w:rFonts w:eastAsia="Times New Roman" w:cs="Calibri"/>
          <w:sz w:val="24"/>
          <w:szCs w:val="24"/>
          <w:lang w:val="ru-RU" w:eastAsia="ru-RU"/>
        </w:rPr>
        <w:t xml:space="preserve"> </w:t>
      </w:r>
      <w:r w:rsidR="00633249" w:rsidRPr="00EE1E8E">
        <w:rPr>
          <w:rFonts w:eastAsia="Times New Roman" w:cs="Calibri"/>
          <w:sz w:val="24"/>
          <w:szCs w:val="24"/>
          <w:lang w:val="ru-RU" w:eastAsia="ru-RU"/>
        </w:rPr>
        <w:t xml:space="preserve">Восточной Европе, однако именно в названных трех странах доверие падает </w:t>
      </w:r>
      <w:r w:rsidRPr="00EE1E8E">
        <w:rPr>
          <w:rFonts w:eastAsia="Times New Roman" w:cs="Calibri"/>
          <w:sz w:val="24"/>
          <w:szCs w:val="24"/>
          <w:lang w:val="ru-RU" w:eastAsia="ru-RU"/>
        </w:rPr>
        <w:t>наиболее быстрыми темпами</w:t>
      </w:r>
      <w:r w:rsidRPr="00EE1E8E">
        <w:rPr>
          <w:rStyle w:val="a8"/>
          <w:rFonts w:eastAsia="Times New Roman" w:cs="Calibri"/>
          <w:sz w:val="24"/>
          <w:szCs w:val="24"/>
          <w:lang w:val="ru-RU" w:eastAsia="ru-RU"/>
        </w:rPr>
        <w:footnoteReference w:id="44"/>
      </w:r>
      <w:r w:rsidRPr="00EE1E8E">
        <w:rPr>
          <w:rFonts w:eastAsia="Times New Roman" w:cs="Calibri"/>
          <w:sz w:val="24"/>
          <w:szCs w:val="24"/>
          <w:lang w:val="ru-RU" w:eastAsia="ru-RU"/>
        </w:rPr>
        <w:t>.</w:t>
      </w:r>
      <w:r>
        <w:rPr>
          <w:rFonts w:eastAsia="Times New Roman" w:cs="Calibri"/>
          <w:sz w:val="24"/>
          <w:szCs w:val="24"/>
          <w:lang w:val="ru-RU" w:eastAsia="ru-RU"/>
        </w:rPr>
        <w:t xml:space="preserve"> </w:t>
      </w:r>
      <w:r w:rsidRPr="007C0FD7">
        <w:rPr>
          <w:rFonts w:eastAsia="Times New Roman" w:cs="Calibri"/>
          <w:sz w:val="24"/>
          <w:szCs w:val="24"/>
          <w:lang w:val="ru-RU" w:eastAsia="ru-RU"/>
        </w:rPr>
        <w:t xml:space="preserve">По данным американской аналитической компании </w:t>
      </w:r>
      <w:r>
        <w:rPr>
          <w:rFonts w:eastAsia="Times New Roman" w:cs="Calibri"/>
          <w:sz w:val="24"/>
          <w:szCs w:val="24"/>
          <w:lang w:val="ru-RU" w:eastAsia="ru-RU"/>
        </w:rPr>
        <w:t>«</w:t>
      </w:r>
      <w:r w:rsidRPr="007C0FD7">
        <w:rPr>
          <w:rFonts w:eastAsia="Times New Roman" w:cs="Calibri"/>
          <w:sz w:val="24"/>
          <w:szCs w:val="24"/>
          <w:lang w:val="ru-RU" w:eastAsia="ru-RU"/>
        </w:rPr>
        <w:t>Edelman</w:t>
      </w:r>
      <w:r>
        <w:rPr>
          <w:rFonts w:eastAsia="Times New Roman" w:cs="Calibri"/>
          <w:sz w:val="24"/>
          <w:szCs w:val="24"/>
          <w:lang w:val="ru-RU" w:eastAsia="ru-RU"/>
        </w:rPr>
        <w:t>», практически повсеместно, особенно в западных странах после экономического кризиса 2008 года, наблюдается растущий «разрыв доверия» (</w:t>
      </w:r>
      <w:r w:rsidRPr="00EE1E8E">
        <w:rPr>
          <w:rFonts w:eastAsia="Times New Roman" w:cs="Calibri"/>
          <w:i/>
          <w:sz w:val="24"/>
          <w:szCs w:val="24"/>
          <w:lang w:val="en-US" w:eastAsia="ru-RU"/>
        </w:rPr>
        <w:t>trust</w:t>
      </w:r>
      <w:r w:rsidRPr="00EE1E8E">
        <w:rPr>
          <w:rFonts w:eastAsia="Times New Roman" w:cs="Calibri"/>
          <w:i/>
          <w:sz w:val="24"/>
          <w:szCs w:val="24"/>
          <w:lang w:val="ru-RU" w:eastAsia="ru-RU"/>
        </w:rPr>
        <w:t xml:space="preserve"> </w:t>
      </w:r>
      <w:r w:rsidRPr="00EE1E8E">
        <w:rPr>
          <w:rFonts w:eastAsia="Times New Roman" w:cs="Calibri"/>
          <w:i/>
          <w:sz w:val="24"/>
          <w:szCs w:val="24"/>
          <w:lang w:val="en-US" w:eastAsia="ru-RU"/>
        </w:rPr>
        <w:t>gap</w:t>
      </w:r>
      <w:r w:rsidRPr="00EE1E8E">
        <w:rPr>
          <w:rFonts w:eastAsia="Times New Roman" w:cs="Calibri"/>
          <w:sz w:val="24"/>
          <w:szCs w:val="24"/>
          <w:lang w:val="ru-RU" w:eastAsia="ru-RU"/>
        </w:rPr>
        <w:t>)</w:t>
      </w:r>
      <w:r>
        <w:rPr>
          <w:rFonts w:eastAsia="Times New Roman" w:cs="Calibri"/>
          <w:sz w:val="24"/>
          <w:szCs w:val="24"/>
          <w:lang w:val="ru-RU" w:eastAsia="ru-RU"/>
        </w:rPr>
        <w:t xml:space="preserve"> между «</w:t>
      </w:r>
      <w:r w:rsidRPr="007C0FD7">
        <w:rPr>
          <w:rFonts w:eastAsia="Times New Roman" w:cs="Calibri"/>
          <w:sz w:val="24"/>
          <w:szCs w:val="24"/>
          <w:lang w:val="ru-RU" w:eastAsia="ru-RU"/>
        </w:rPr>
        <w:t>информированной частью общества» и «массовым населением»</w:t>
      </w:r>
      <w:r>
        <w:rPr>
          <w:rFonts w:eastAsia="Times New Roman" w:cs="Calibri"/>
          <w:sz w:val="24"/>
          <w:szCs w:val="24"/>
          <w:lang w:val="ru-RU" w:eastAsia="ru-RU"/>
        </w:rPr>
        <w:t xml:space="preserve"> в их отношении к ключевым институтам, таким как </w:t>
      </w:r>
      <w:r w:rsidR="003359FF">
        <w:rPr>
          <w:rFonts w:eastAsia="Times New Roman" w:cs="Calibri"/>
          <w:sz w:val="24"/>
          <w:szCs w:val="24"/>
          <w:lang w:val="ru-RU" w:eastAsia="ru-RU"/>
        </w:rPr>
        <w:t xml:space="preserve">образование, </w:t>
      </w:r>
      <w:r w:rsidR="003359FF">
        <w:rPr>
          <w:rFonts w:eastAsia="Times New Roman" w:cs="Calibri"/>
          <w:sz w:val="24"/>
          <w:szCs w:val="24"/>
          <w:lang w:val="ru-RU" w:eastAsia="ru-RU"/>
        </w:rPr>
        <w:lastRenderedPageBreak/>
        <w:t xml:space="preserve">СМИ и особенно </w:t>
      </w:r>
      <w:r w:rsidR="003359FF" w:rsidRPr="007C0FD7">
        <w:rPr>
          <w:rFonts w:eastAsia="Times New Roman" w:cs="Calibri"/>
          <w:sz w:val="24"/>
          <w:szCs w:val="24"/>
          <w:lang w:val="ru-RU" w:eastAsia="ru-RU"/>
        </w:rPr>
        <w:t>исполнительн</w:t>
      </w:r>
      <w:r w:rsidR="003359FF">
        <w:rPr>
          <w:rFonts w:eastAsia="Times New Roman" w:cs="Calibri"/>
          <w:sz w:val="24"/>
          <w:szCs w:val="24"/>
          <w:lang w:val="ru-RU" w:eastAsia="ru-RU"/>
        </w:rPr>
        <w:t xml:space="preserve">ая </w:t>
      </w:r>
      <w:r w:rsidR="003359FF" w:rsidRPr="007C0FD7">
        <w:rPr>
          <w:rFonts w:eastAsia="Times New Roman" w:cs="Calibri"/>
          <w:sz w:val="24"/>
          <w:szCs w:val="24"/>
          <w:lang w:val="ru-RU" w:eastAsia="ru-RU"/>
        </w:rPr>
        <w:t>и законодательн</w:t>
      </w:r>
      <w:r w:rsidR="003359FF">
        <w:rPr>
          <w:rFonts w:eastAsia="Times New Roman" w:cs="Calibri"/>
          <w:sz w:val="24"/>
          <w:szCs w:val="24"/>
          <w:lang w:val="ru-RU" w:eastAsia="ru-RU"/>
        </w:rPr>
        <w:t xml:space="preserve">ая </w:t>
      </w:r>
      <w:r w:rsidR="003359FF" w:rsidRPr="007C0FD7">
        <w:rPr>
          <w:rFonts w:eastAsia="Times New Roman" w:cs="Calibri"/>
          <w:sz w:val="24"/>
          <w:szCs w:val="24"/>
          <w:lang w:val="ru-RU" w:eastAsia="ru-RU"/>
        </w:rPr>
        <w:t>власт</w:t>
      </w:r>
      <w:r w:rsidR="003359FF">
        <w:rPr>
          <w:rFonts w:eastAsia="Times New Roman" w:cs="Calibri"/>
          <w:sz w:val="24"/>
          <w:szCs w:val="24"/>
          <w:lang w:val="ru-RU" w:eastAsia="ru-RU"/>
        </w:rPr>
        <w:t>и государства</w:t>
      </w:r>
      <w:r w:rsidR="003359FF">
        <w:rPr>
          <w:rStyle w:val="a8"/>
          <w:rFonts w:eastAsia="Times New Roman" w:cs="Calibri"/>
          <w:sz w:val="24"/>
          <w:szCs w:val="24"/>
          <w:lang w:val="ru-RU" w:eastAsia="ru-RU"/>
        </w:rPr>
        <w:footnoteReference w:id="45"/>
      </w:r>
      <w:r w:rsidR="003359FF">
        <w:rPr>
          <w:rFonts w:eastAsia="Times New Roman" w:cs="Calibri"/>
          <w:sz w:val="24"/>
          <w:szCs w:val="24"/>
          <w:lang w:val="ru-RU" w:eastAsia="ru-RU"/>
        </w:rPr>
        <w:t>. И</w:t>
      </w:r>
      <w:r w:rsidR="003359FF" w:rsidRPr="007C0FD7">
        <w:rPr>
          <w:rFonts w:eastAsia="Times New Roman" w:cs="Calibri"/>
          <w:sz w:val="24"/>
          <w:szCs w:val="24"/>
          <w:lang w:val="ru-RU" w:eastAsia="ru-RU"/>
        </w:rPr>
        <w:t>менно последняя категория граждан характеризуется</w:t>
      </w:r>
      <w:r w:rsidR="003359FF">
        <w:rPr>
          <w:rFonts w:eastAsia="Times New Roman" w:cs="Calibri"/>
          <w:sz w:val="24"/>
          <w:szCs w:val="24"/>
          <w:lang w:val="ru-RU" w:eastAsia="ru-RU"/>
        </w:rPr>
        <w:t xml:space="preserve"> быстрым снижением доверия к этим институтам при</w:t>
      </w:r>
      <w:r w:rsidR="003359FF" w:rsidRPr="007C0FD7">
        <w:rPr>
          <w:rFonts w:eastAsia="Times New Roman" w:cs="Calibri"/>
          <w:sz w:val="24"/>
          <w:szCs w:val="24"/>
          <w:lang w:val="ru-RU" w:eastAsia="ru-RU"/>
        </w:rPr>
        <w:t xml:space="preserve"> сохранени</w:t>
      </w:r>
      <w:r w:rsidR="003359FF">
        <w:rPr>
          <w:rFonts w:eastAsia="Times New Roman" w:cs="Calibri"/>
          <w:sz w:val="24"/>
          <w:szCs w:val="24"/>
          <w:lang w:val="ru-RU" w:eastAsia="ru-RU"/>
        </w:rPr>
        <w:t>и</w:t>
      </w:r>
      <w:r w:rsidR="003359FF" w:rsidRPr="007C0FD7">
        <w:rPr>
          <w:rFonts w:eastAsia="Times New Roman" w:cs="Calibri"/>
          <w:sz w:val="24"/>
          <w:szCs w:val="24"/>
          <w:lang w:val="ru-RU" w:eastAsia="ru-RU"/>
        </w:rPr>
        <w:t xml:space="preserve"> или </w:t>
      </w:r>
      <w:r w:rsidR="003359FF">
        <w:rPr>
          <w:rFonts w:eastAsia="Times New Roman" w:cs="Calibri"/>
          <w:sz w:val="24"/>
          <w:szCs w:val="24"/>
          <w:lang w:val="ru-RU" w:eastAsia="ru-RU"/>
        </w:rPr>
        <w:t>даже росте</w:t>
      </w:r>
      <w:r w:rsidR="003359FF" w:rsidRPr="007C0FD7">
        <w:rPr>
          <w:rFonts w:eastAsia="Times New Roman" w:cs="Calibri"/>
          <w:sz w:val="24"/>
          <w:szCs w:val="24"/>
          <w:lang w:val="ru-RU" w:eastAsia="ru-RU"/>
        </w:rPr>
        <w:t xml:space="preserve"> доверия к узкому сектору консервативных институт</w:t>
      </w:r>
      <w:r w:rsidR="003359FF">
        <w:rPr>
          <w:rFonts w:eastAsia="Times New Roman" w:cs="Calibri"/>
          <w:sz w:val="24"/>
          <w:szCs w:val="24"/>
          <w:lang w:val="ru-RU" w:eastAsia="ru-RU"/>
        </w:rPr>
        <w:t xml:space="preserve">ов – </w:t>
      </w:r>
      <w:r w:rsidR="003359FF" w:rsidRPr="007C0FD7">
        <w:rPr>
          <w:rFonts w:eastAsia="Times New Roman" w:cs="Calibri"/>
          <w:sz w:val="24"/>
          <w:szCs w:val="24"/>
          <w:lang w:val="ru-RU" w:eastAsia="ru-RU"/>
        </w:rPr>
        <w:t>армии, полиции и бизнес</w:t>
      </w:r>
      <w:r w:rsidR="003359FF">
        <w:rPr>
          <w:rFonts w:eastAsia="Times New Roman" w:cs="Calibri"/>
          <w:sz w:val="24"/>
          <w:szCs w:val="24"/>
          <w:lang w:val="ru-RU" w:eastAsia="ru-RU"/>
        </w:rPr>
        <w:t xml:space="preserve">у. В этих условиях </w:t>
      </w:r>
      <w:r w:rsidR="00633249" w:rsidRPr="007C0FD7">
        <w:rPr>
          <w:rFonts w:eastAsia="Times New Roman" w:cs="Calibri"/>
          <w:sz w:val="24"/>
          <w:szCs w:val="24"/>
          <w:lang w:val="ru-RU" w:eastAsia="ru-RU"/>
        </w:rPr>
        <w:t>Запад перестает ка</w:t>
      </w:r>
      <w:r w:rsidR="003359FF">
        <w:rPr>
          <w:rFonts w:eastAsia="Times New Roman" w:cs="Calibri"/>
          <w:sz w:val="24"/>
          <w:szCs w:val="24"/>
          <w:lang w:val="ru-RU" w:eastAsia="ru-RU"/>
        </w:rPr>
        <w:t>з</w:t>
      </w:r>
      <w:r w:rsidR="00633249" w:rsidRPr="007C0FD7">
        <w:rPr>
          <w:rFonts w:eastAsia="Times New Roman" w:cs="Calibri"/>
          <w:sz w:val="24"/>
          <w:szCs w:val="24"/>
          <w:lang w:val="ru-RU" w:eastAsia="ru-RU"/>
        </w:rPr>
        <w:t>аться россиян</w:t>
      </w:r>
      <w:r w:rsidR="003359FF">
        <w:rPr>
          <w:rFonts w:eastAsia="Times New Roman" w:cs="Calibri"/>
          <w:sz w:val="24"/>
          <w:szCs w:val="24"/>
          <w:lang w:val="ru-RU" w:eastAsia="ru-RU"/>
        </w:rPr>
        <w:t>ам</w:t>
      </w:r>
      <w:r w:rsidR="00633249" w:rsidRPr="007C0FD7">
        <w:rPr>
          <w:rFonts w:eastAsia="Times New Roman" w:cs="Calibri"/>
          <w:sz w:val="24"/>
          <w:szCs w:val="24"/>
          <w:lang w:val="ru-RU" w:eastAsia="ru-RU"/>
        </w:rPr>
        <w:t xml:space="preserve"> «сияющим </w:t>
      </w:r>
      <w:r w:rsidR="00316847">
        <w:rPr>
          <w:rFonts w:eastAsia="Times New Roman" w:cs="Calibri"/>
          <w:sz w:val="24"/>
          <w:szCs w:val="24"/>
          <w:lang w:val="ru-RU" w:eastAsia="ru-RU"/>
        </w:rPr>
        <w:t xml:space="preserve">Градом </w:t>
      </w:r>
      <w:r w:rsidR="00633249" w:rsidRPr="007C0FD7">
        <w:rPr>
          <w:rFonts w:eastAsia="Times New Roman" w:cs="Calibri"/>
          <w:sz w:val="24"/>
          <w:szCs w:val="24"/>
          <w:lang w:val="ru-RU" w:eastAsia="ru-RU"/>
        </w:rPr>
        <w:t>на холме» и все больше демонтирует иной тип глобальной проблемы</w:t>
      </w:r>
      <w:r w:rsidR="003359FF">
        <w:rPr>
          <w:rFonts w:eastAsia="Times New Roman" w:cs="Calibri"/>
          <w:sz w:val="24"/>
          <w:szCs w:val="24"/>
          <w:lang w:val="ru-RU" w:eastAsia="ru-RU"/>
        </w:rPr>
        <w:t xml:space="preserve"> – растущую социальную разобщенность</w:t>
      </w:r>
      <w:r w:rsidR="00633249" w:rsidRPr="007C0FD7">
        <w:rPr>
          <w:rFonts w:eastAsia="Times New Roman" w:cs="Calibri"/>
          <w:sz w:val="24"/>
          <w:szCs w:val="24"/>
          <w:lang w:val="ru-RU" w:eastAsia="ru-RU"/>
        </w:rPr>
        <w:t xml:space="preserve"> гражданск</w:t>
      </w:r>
      <w:r w:rsidR="003359FF">
        <w:rPr>
          <w:rFonts w:eastAsia="Times New Roman" w:cs="Calibri"/>
          <w:sz w:val="24"/>
          <w:szCs w:val="24"/>
          <w:lang w:val="ru-RU" w:eastAsia="ru-RU"/>
        </w:rPr>
        <w:t xml:space="preserve">их </w:t>
      </w:r>
      <w:r w:rsidR="00633249" w:rsidRPr="007C0FD7">
        <w:rPr>
          <w:rFonts w:eastAsia="Times New Roman" w:cs="Calibri"/>
          <w:sz w:val="24"/>
          <w:szCs w:val="24"/>
          <w:lang w:val="ru-RU" w:eastAsia="ru-RU"/>
        </w:rPr>
        <w:t>наци</w:t>
      </w:r>
      <w:r w:rsidR="003359FF">
        <w:rPr>
          <w:rFonts w:eastAsia="Times New Roman" w:cs="Calibri"/>
          <w:sz w:val="24"/>
          <w:szCs w:val="24"/>
          <w:lang w:val="ru-RU" w:eastAsia="ru-RU"/>
        </w:rPr>
        <w:t>й</w:t>
      </w:r>
      <w:r w:rsidR="00633249" w:rsidRPr="007C0FD7">
        <w:rPr>
          <w:rFonts w:eastAsia="Times New Roman" w:cs="Calibri"/>
          <w:sz w:val="24"/>
          <w:szCs w:val="24"/>
          <w:lang w:val="ru-RU" w:eastAsia="ru-RU"/>
        </w:rPr>
        <w:t xml:space="preserve">. </w:t>
      </w:r>
    </w:p>
    <w:p w:rsidR="00691F9D" w:rsidRPr="002D606E" w:rsidRDefault="00691F9D" w:rsidP="00691F9D">
      <w:pPr>
        <w:shd w:val="clear" w:color="auto" w:fill="FFFFFF"/>
        <w:spacing w:line="360" w:lineRule="auto"/>
        <w:jc w:val="both"/>
        <w:rPr>
          <w:rFonts w:eastAsia="Times New Roman" w:cs="Calibri"/>
          <w:b/>
          <w:i/>
          <w:sz w:val="24"/>
          <w:szCs w:val="24"/>
          <w:lang w:val="ru-RU" w:eastAsia="ru-RU"/>
        </w:rPr>
      </w:pPr>
      <w:r>
        <w:rPr>
          <w:rFonts w:eastAsia="Times New Roman" w:cs="Calibri"/>
          <w:sz w:val="24"/>
          <w:szCs w:val="24"/>
          <w:lang w:val="ru-RU" w:eastAsia="ru-RU"/>
        </w:rPr>
        <w:tab/>
      </w:r>
      <w:r>
        <w:rPr>
          <w:rFonts w:eastAsia="Times New Roman" w:cs="Calibri"/>
          <w:b/>
          <w:i/>
          <w:sz w:val="24"/>
          <w:szCs w:val="24"/>
          <w:lang w:val="ru-RU" w:eastAsia="ru-RU"/>
        </w:rPr>
        <w:t>Н</w:t>
      </w:r>
      <w:r w:rsidRPr="002D606E">
        <w:rPr>
          <w:rFonts w:eastAsia="Times New Roman" w:cs="Calibri"/>
          <w:b/>
          <w:i/>
          <w:sz w:val="24"/>
          <w:szCs w:val="24"/>
          <w:lang w:val="ru-RU" w:eastAsia="ru-RU"/>
        </w:rPr>
        <w:t>ациональн</w:t>
      </w:r>
      <w:r>
        <w:rPr>
          <w:rFonts w:eastAsia="Times New Roman" w:cs="Calibri"/>
          <w:b/>
          <w:i/>
          <w:sz w:val="24"/>
          <w:szCs w:val="24"/>
          <w:lang w:val="ru-RU" w:eastAsia="ru-RU"/>
        </w:rPr>
        <w:t xml:space="preserve">ый </w:t>
      </w:r>
      <w:r w:rsidRPr="002D606E">
        <w:rPr>
          <w:rFonts w:eastAsia="Times New Roman" w:cs="Calibri"/>
          <w:b/>
          <w:i/>
          <w:sz w:val="24"/>
          <w:szCs w:val="24"/>
          <w:lang w:val="ru-RU" w:eastAsia="ru-RU"/>
        </w:rPr>
        <w:t>раскол в демократиях</w:t>
      </w:r>
      <w:r>
        <w:rPr>
          <w:rFonts w:eastAsia="Times New Roman" w:cs="Calibri"/>
          <w:b/>
          <w:i/>
          <w:sz w:val="24"/>
          <w:szCs w:val="24"/>
          <w:lang w:val="ru-RU" w:eastAsia="ru-RU"/>
        </w:rPr>
        <w:t xml:space="preserve"> Запада: восстание элит и предательство демократии</w:t>
      </w:r>
    </w:p>
    <w:p w:rsidR="00691F9D" w:rsidRPr="00F84488" w:rsidRDefault="00691F9D" w:rsidP="00691F9D">
      <w:pPr>
        <w:shd w:val="clear" w:color="auto" w:fill="FFFFFF"/>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Западный мир переживает трудные времена. Его политические и интеллектуальные круги завороженно наблюдают за цепью драматических перемен в ожидании худшего. Трансформация мирового порядка, в котором коллективный Запад во главе с США раскалывается на части и постепенно утрачивает главенствующую роль, переплетается с внутренним кризисом западных обществ, утративших чувство стабильности. Наблюдатели, побывавшие на последней Мюнхенской конференции по безопасности (17-19 февраля 2017 года), отмечают «</w:t>
      </w:r>
      <w:r w:rsidRPr="006E20AC">
        <w:rPr>
          <w:rFonts w:eastAsia="Times New Roman" w:cs="Calibri"/>
          <w:sz w:val="24"/>
          <w:szCs w:val="24"/>
          <w:lang w:val="ru-RU" w:eastAsia="ru-RU"/>
        </w:rPr>
        <w:t>удивительное ощущение неуверенности Запада в себе, которое контрастирует с самоуверенностью, которая на протяжении многих лет царила на подобных форумах</w:t>
      </w:r>
      <w:r>
        <w:rPr>
          <w:rFonts w:eastAsia="Times New Roman" w:cs="Calibri"/>
          <w:sz w:val="24"/>
          <w:szCs w:val="24"/>
          <w:lang w:val="ru-RU" w:eastAsia="ru-RU"/>
        </w:rPr>
        <w:t>»</w:t>
      </w:r>
      <w:r>
        <w:rPr>
          <w:rStyle w:val="a8"/>
          <w:rFonts w:eastAsia="Times New Roman" w:cs="Calibri"/>
          <w:sz w:val="24"/>
          <w:szCs w:val="24"/>
          <w:lang w:val="ru-RU" w:eastAsia="ru-RU"/>
        </w:rPr>
        <w:footnoteReference w:id="46"/>
      </w:r>
      <w:r>
        <w:rPr>
          <w:rFonts w:eastAsia="Times New Roman" w:cs="Calibri"/>
          <w:sz w:val="24"/>
          <w:szCs w:val="24"/>
          <w:lang w:val="ru-RU" w:eastAsia="ru-RU"/>
        </w:rPr>
        <w:t>. О потере ориентиров пишут видные западные и в частности европейские интеллектуалы. Если еще «в начале 1980-х западный мир был убежден в том, что создает процветающее общество», то теперь эта вера в свои силы «уступила место неуверенности, страху и безысходности», – говорит французский философ Эдгар Морен</w:t>
      </w:r>
      <w:r>
        <w:rPr>
          <w:rStyle w:val="a8"/>
          <w:rFonts w:eastAsia="Times New Roman" w:cs="Calibri"/>
          <w:sz w:val="24"/>
          <w:szCs w:val="24"/>
          <w:lang w:val="ru-RU" w:eastAsia="ru-RU"/>
        </w:rPr>
        <w:footnoteReference w:id="47"/>
      </w:r>
      <w:r>
        <w:rPr>
          <w:rFonts w:eastAsia="Times New Roman" w:cs="Calibri"/>
          <w:sz w:val="24"/>
          <w:szCs w:val="24"/>
          <w:lang w:val="ru-RU" w:eastAsia="ru-RU"/>
        </w:rPr>
        <w:t xml:space="preserve">. Грустное сожаление об исчезающей картине мира, в которой Европа – идеал развития, символ прогресса для самих европейцев и ценностный ориентир для остальных, отражает общее настроение не только европейских мыслителей, но и сочувствующего прогрессивного класса в России. </w:t>
      </w:r>
      <w:r w:rsidRPr="00C02BD4">
        <w:rPr>
          <w:rFonts w:eastAsia="Times New Roman" w:cs="Calibri"/>
          <w:sz w:val="24"/>
          <w:szCs w:val="24"/>
          <w:lang w:val="ru-RU" w:eastAsia="ru-RU"/>
        </w:rPr>
        <w:t>«Оставшись одна в истории</w:t>
      </w:r>
      <w:r>
        <w:rPr>
          <w:rFonts w:eastAsia="Times New Roman" w:cs="Calibri"/>
          <w:sz w:val="24"/>
          <w:szCs w:val="24"/>
          <w:lang w:val="ru-RU" w:eastAsia="ru-RU"/>
        </w:rPr>
        <w:t xml:space="preserve"> – </w:t>
      </w:r>
      <w:r w:rsidRPr="00C02BD4">
        <w:rPr>
          <w:rFonts w:eastAsia="Times New Roman" w:cs="Calibri"/>
          <w:sz w:val="24"/>
          <w:szCs w:val="24"/>
          <w:lang w:val="ru-RU" w:eastAsia="ru-RU"/>
        </w:rPr>
        <w:t>Америка слиняла</w:t>
      </w:r>
      <w:r>
        <w:rPr>
          <w:rFonts w:eastAsia="Times New Roman" w:cs="Calibri"/>
          <w:sz w:val="24"/>
          <w:szCs w:val="24"/>
          <w:lang w:val="ru-RU" w:eastAsia="ru-RU"/>
        </w:rPr>
        <w:t xml:space="preserve"> (после избрания Трампа – Э.П. и С.Ф.)</w:t>
      </w:r>
      <w:r w:rsidRPr="00C02BD4">
        <w:rPr>
          <w:rFonts w:eastAsia="Times New Roman" w:cs="Calibri"/>
          <w:sz w:val="24"/>
          <w:szCs w:val="24"/>
          <w:lang w:val="ru-RU" w:eastAsia="ru-RU"/>
        </w:rPr>
        <w:t>, Россия надолго превратилась в источник мелких пакостей и крупных провокаций,</w:t>
      </w:r>
      <w:r>
        <w:rPr>
          <w:rFonts w:eastAsia="Times New Roman" w:cs="Calibri"/>
          <w:sz w:val="24"/>
          <w:szCs w:val="24"/>
          <w:lang w:val="ru-RU" w:eastAsia="ru-RU"/>
        </w:rPr>
        <w:t xml:space="preserve"> – </w:t>
      </w:r>
      <w:r w:rsidRPr="00C02BD4">
        <w:rPr>
          <w:rFonts w:eastAsia="Times New Roman" w:cs="Calibri"/>
          <w:sz w:val="24"/>
          <w:szCs w:val="24"/>
          <w:lang w:val="ru-RU" w:eastAsia="ru-RU"/>
        </w:rPr>
        <w:t>она</w:t>
      </w:r>
      <w:r>
        <w:rPr>
          <w:rFonts w:eastAsia="Times New Roman" w:cs="Calibri"/>
          <w:sz w:val="24"/>
          <w:szCs w:val="24"/>
          <w:lang w:val="ru-RU" w:eastAsia="ru-RU"/>
        </w:rPr>
        <w:t xml:space="preserve"> </w:t>
      </w:r>
      <w:r w:rsidRPr="00C02BD4">
        <w:rPr>
          <w:rFonts w:eastAsia="Times New Roman" w:cs="Calibri"/>
          <w:sz w:val="24"/>
          <w:szCs w:val="24"/>
          <w:lang w:val="ru-RU" w:eastAsia="ru-RU"/>
        </w:rPr>
        <w:t>[</w:t>
      </w:r>
      <w:r>
        <w:rPr>
          <w:rFonts w:eastAsia="Times New Roman" w:cs="Calibri"/>
          <w:sz w:val="24"/>
          <w:szCs w:val="24"/>
          <w:lang w:val="ru-RU" w:eastAsia="ru-RU"/>
        </w:rPr>
        <w:t>Европа</w:t>
      </w:r>
      <w:r w:rsidRPr="00C02BD4">
        <w:rPr>
          <w:rFonts w:eastAsia="Times New Roman" w:cs="Calibri"/>
          <w:sz w:val="24"/>
          <w:szCs w:val="24"/>
          <w:lang w:val="ru-RU" w:eastAsia="ru-RU"/>
        </w:rPr>
        <w:t>] становится единственной надеждой человечества</w:t>
      </w:r>
      <w:r>
        <w:rPr>
          <w:rFonts w:eastAsia="Times New Roman" w:cs="Calibri"/>
          <w:sz w:val="24"/>
          <w:szCs w:val="24"/>
          <w:lang w:val="ru-RU" w:eastAsia="ru-RU"/>
        </w:rPr>
        <w:t xml:space="preserve">», – пишет либеральный публицист </w:t>
      </w:r>
      <w:r>
        <w:rPr>
          <w:rFonts w:eastAsia="Times New Roman" w:cs="Calibri"/>
          <w:sz w:val="24"/>
          <w:szCs w:val="24"/>
          <w:lang w:val="ru-RU" w:eastAsia="ru-RU"/>
        </w:rPr>
        <w:lastRenderedPageBreak/>
        <w:t>Алексей Поликовский</w:t>
      </w:r>
      <w:r>
        <w:rPr>
          <w:rStyle w:val="a8"/>
          <w:rFonts w:eastAsia="Times New Roman" w:cs="Calibri"/>
          <w:sz w:val="24"/>
          <w:szCs w:val="24"/>
          <w:lang w:val="ru-RU" w:eastAsia="ru-RU"/>
        </w:rPr>
        <w:footnoteReference w:id="48"/>
      </w:r>
      <w:r>
        <w:rPr>
          <w:rFonts w:eastAsia="Times New Roman" w:cs="Calibri"/>
          <w:sz w:val="24"/>
          <w:szCs w:val="24"/>
          <w:lang w:val="ru-RU" w:eastAsia="ru-RU"/>
        </w:rPr>
        <w:t>,</w:t>
      </w:r>
      <w:r w:rsidRPr="00F84488">
        <w:rPr>
          <w:rFonts w:eastAsia="Times New Roman" w:cs="Calibri"/>
          <w:sz w:val="24"/>
          <w:szCs w:val="24"/>
          <w:lang w:val="ru-RU" w:eastAsia="ru-RU"/>
        </w:rPr>
        <w:t xml:space="preserve"> вытесняя </w:t>
      </w:r>
      <w:r>
        <w:rPr>
          <w:rFonts w:eastAsia="Times New Roman" w:cs="Calibri"/>
          <w:sz w:val="24"/>
          <w:szCs w:val="24"/>
          <w:lang w:val="ru-RU" w:eastAsia="ru-RU"/>
        </w:rPr>
        <w:t xml:space="preserve">заметное </w:t>
      </w:r>
      <w:r w:rsidRPr="00F84488">
        <w:rPr>
          <w:rFonts w:eastAsia="Times New Roman" w:cs="Calibri"/>
          <w:sz w:val="24"/>
          <w:szCs w:val="24"/>
          <w:lang w:val="ru-RU" w:eastAsia="ru-RU"/>
        </w:rPr>
        <w:t>беспокойство</w:t>
      </w:r>
      <w:r>
        <w:rPr>
          <w:rFonts w:eastAsia="Times New Roman" w:cs="Calibri"/>
          <w:sz w:val="24"/>
          <w:szCs w:val="24"/>
          <w:lang w:val="ru-RU" w:eastAsia="ru-RU"/>
        </w:rPr>
        <w:t xml:space="preserve"> </w:t>
      </w:r>
      <w:r w:rsidRPr="00F84488">
        <w:rPr>
          <w:rFonts w:eastAsia="Times New Roman" w:cs="Calibri"/>
          <w:sz w:val="24"/>
          <w:szCs w:val="24"/>
          <w:lang w:val="ru-RU" w:eastAsia="ru-RU"/>
        </w:rPr>
        <w:t>наигранным оптимизмом в духе</w:t>
      </w:r>
      <w:r>
        <w:rPr>
          <w:rFonts w:eastAsia="Times New Roman" w:cs="Calibri"/>
          <w:sz w:val="24"/>
          <w:szCs w:val="24"/>
          <w:lang w:val="ru-RU" w:eastAsia="ru-RU"/>
        </w:rPr>
        <w:t xml:space="preserve"> </w:t>
      </w:r>
      <w:r w:rsidRPr="00F84488">
        <w:rPr>
          <w:rFonts w:eastAsia="Times New Roman" w:cs="Calibri"/>
          <w:i/>
          <w:sz w:val="24"/>
          <w:szCs w:val="24"/>
          <w:lang w:val="en-US" w:eastAsia="ru-RU"/>
        </w:rPr>
        <w:t>fin</w:t>
      </w:r>
      <w:r w:rsidRPr="00F84488">
        <w:rPr>
          <w:rFonts w:eastAsia="Times New Roman" w:cs="Calibri"/>
          <w:i/>
          <w:sz w:val="24"/>
          <w:szCs w:val="24"/>
          <w:lang w:val="ru-RU" w:eastAsia="ru-RU"/>
        </w:rPr>
        <w:t xml:space="preserve"> </w:t>
      </w:r>
      <w:r w:rsidRPr="00F84488">
        <w:rPr>
          <w:rFonts w:eastAsia="Times New Roman" w:cs="Calibri"/>
          <w:i/>
          <w:sz w:val="24"/>
          <w:szCs w:val="24"/>
          <w:lang w:val="en-US" w:eastAsia="ru-RU"/>
        </w:rPr>
        <w:t>de</w:t>
      </w:r>
      <w:r w:rsidRPr="00F84488">
        <w:rPr>
          <w:rFonts w:eastAsia="Times New Roman" w:cs="Calibri"/>
          <w:i/>
          <w:sz w:val="24"/>
          <w:szCs w:val="24"/>
          <w:lang w:val="ru-RU" w:eastAsia="ru-RU"/>
        </w:rPr>
        <w:t xml:space="preserve"> </w:t>
      </w:r>
      <w:r w:rsidRPr="00F84488">
        <w:rPr>
          <w:rFonts w:eastAsia="Times New Roman" w:cs="Calibri"/>
          <w:i/>
          <w:sz w:val="24"/>
          <w:szCs w:val="24"/>
          <w:lang w:val="en-US" w:eastAsia="ru-RU"/>
        </w:rPr>
        <w:t>si</w:t>
      </w:r>
      <w:r w:rsidRPr="00F84488">
        <w:rPr>
          <w:rFonts w:eastAsia="Times New Roman" w:cs="Calibri"/>
          <w:i/>
          <w:sz w:val="24"/>
          <w:szCs w:val="24"/>
          <w:lang w:val="ru-RU" w:eastAsia="ru-RU"/>
        </w:rPr>
        <w:t>è</w:t>
      </w:r>
      <w:r w:rsidRPr="00F84488">
        <w:rPr>
          <w:rFonts w:eastAsia="Times New Roman" w:cs="Calibri"/>
          <w:i/>
          <w:sz w:val="24"/>
          <w:szCs w:val="24"/>
          <w:lang w:val="en-US" w:eastAsia="ru-RU"/>
        </w:rPr>
        <w:t>cle</w:t>
      </w:r>
      <w:r w:rsidRPr="00F84488">
        <w:rPr>
          <w:rFonts w:eastAsia="Times New Roman" w:cs="Calibri"/>
          <w:sz w:val="24"/>
          <w:szCs w:val="24"/>
          <w:lang w:val="ru-RU" w:eastAsia="ru-RU"/>
        </w:rPr>
        <w:t xml:space="preserve">. </w:t>
      </w:r>
    </w:p>
    <w:p w:rsidR="00691F9D" w:rsidRDefault="00691F9D" w:rsidP="00691F9D">
      <w:pPr>
        <w:shd w:val="clear" w:color="auto" w:fill="FFFFFF"/>
        <w:spacing w:line="360" w:lineRule="auto"/>
        <w:jc w:val="both"/>
        <w:rPr>
          <w:rFonts w:eastAsia="Times New Roman" w:cs="Calibri"/>
          <w:sz w:val="24"/>
          <w:szCs w:val="24"/>
          <w:lang w:val="ru-RU" w:eastAsia="ru-RU"/>
        </w:rPr>
      </w:pPr>
      <w:r>
        <w:rPr>
          <w:rFonts w:eastAsia="Times New Roman" w:cs="Calibri"/>
          <w:sz w:val="24"/>
          <w:szCs w:val="24"/>
          <w:lang w:val="ru-RU" w:eastAsia="ru-RU"/>
        </w:rPr>
        <w:tab/>
        <w:t>Уже упоминавшийся кризис доверия, охвативший страны Запада (и, разумеется, не только их), имеет многочисленные социальные, экономические и политические предпосылки. Этот кризис отражает глубокие трансформации последних десятилетий, во многом изменившие облик западных обществ.</w:t>
      </w:r>
      <w:r w:rsidRPr="00620115">
        <w:rPr>
          <w:rFonts w:eastAsia="Times New Roman" w:cs="Calibri"/>
          <w:sz w:val="24"/>
          <w:szCs w:val="24"/>
          <w:lang w:val="ru-RU" w:eastAsia="ru-RU"/>
        </w:rPr>
        <w:t xml:space="preserve"> </w:t>
      </w:r>
      <w:r>
        <w:rPr>
          <w:rFonts w:eastAsia="Times New Roman" w:cs="Calibri"/>
          <w:sz w:val="24"/>
          <w:szCs w:val="24"/>
          <w:lang w:val="ru-RU" w:eastAsia="ru-RU"/>
        </w:rPr>
        <w:t xml:space="preserve">Прежде всего, эти общества стали значительно сложнее и разнообразнее в этническом и культурном отношении. Потоки мигрантов в богатые страны глобального Севера с куда менее преуспевающего Юга вызвали изменение общественных и государственных институтов принимающих стран, хотя бы потому, что многие из мигрантов сильно отличаются по культуре от большинства их населения. Вместе с тем, если прежде переезд в другую страну, как правило, означал путешествие в один конец, то в современном мире это уже совсем не так: связи с родиной можно поддерживать как на дистанции (при помощи телефона и Интернета), так и преодолевая расстояния благодаря высокоскоростным средствам транспорта. Эмансипация меньшинств, трансформация модели семьи и общая либерализация </w:t>
      </w:r>
      <w:r w:rsidRPr="00B11A7A">
        <w:rPr>
          <w:rFonts w:eastAsia="Times New Roman" w:cs="Calibri"/>
          <w:sz w:val="24"/>
          <w:szCs w:val="24"/>
          <w:lang w:val="ru-RU" w:eastAsia="ru-RU"/>
        </w:rPr>
        <w:t>нравов также существенно изменили общества Запада. С нарастающими оборотами коммерческой и информационной глобализации в экономике этих стран с 1970-х годов наблюдались процессы</w:t>
      </w:r>
      <w:r>
        <w:rPr>
          <w:rFonts w:eastAsia="Times New Roman" w:cs="Calibri"/>
          <w:sz w:val="24"/>
          <w:szCs w:val="24"/>
          <w:lang w:val="ru-RU" w:eastAsia="ru-RU"/>
        </w:rPr>
        <w:t xml:space="preserve"> замедления экономического роста, </w:t>
      </w:r>
      <w:r w:rsidRPr="00B11A7A">
        <w:rPr>
          <w:rFonts w:eastAsia="Times New Roman" w:cs="Calibri"/>
          <w:sz w:val="24"/>
          <w:szCs w:val="24"/>
          <w:lang w:val="ru-RU" w:eastAsia="ru-RU"/>
        </w:rPr>
        <w:t>деиндустриализации</w:t>
      </w:r>
      <w:r>
        <w:rPr>
          <w:rFonts w:eastAsia="Times New Roman" w:cs="Calibri"/>
          <w:sz w:val="24"/>
          <w:szCs w:val="24"/>
          <w:lang w:val="ru-RU" w:eastAsia="ru-RU"/>
        </w:rPr>
        <w:t xml:space="preserve"> целых районов, дерегуляции трудовых отношений и распространения неполноценной, ущемленной в правовых и социальных гарантиях занятости. Все это ударило прежде всего по</w:t>
      </w:r>
      <w:r w:rsidRPr="002516CA">
        <w:rPr>
          <w:rFonts w:eastAsia="Times New Roman" w:cs="Calibri"/>
          <w:sz w:val="24"/>
          <w:szCs w:val="24"/>
          <w:lang w:val="ru-RU" w:eastAsia="ru-RU"/>
        </w:rPr>
        <w:t xml:space="preserve"> </w:t>
      </w:r>
      <w:r>
        <w:rPr>
          <w:rFonts w:eastAsia="Times New Roman" w:cs="Calibri"/>
          <w:sz w:val="24"/>
          <w:szCs w:val="24"/>
          <w:lang w:val="ru-RU" w:eastAsia="ru-RU"/>
        </w:rPr>
        <w:t>рабочему классу и наибольшей части средних слоев (</w:t>
      </w:r>
      <w:r w:rsidRPr="002516CA">
        <w:rPr>
          <w:rFonts w:eastAsia="Times New Roman" w:cs="Calibri"/>
          <w:i/>
          <w:sz w:val="24"/>
          <w:szCs w:val="24"/>
          <w:lang w:val="ru-RU" w:eastAsia="ru-RU"/>
        </w:rPr>
        <w:t>lower middle class</w:t>
      </w:r>
      <w:r>
        <w:rPr>
          <w:rFonts w:eastAsia="Times New Roman" w:cs="Calibri"/>
          <w:sz w:val="24"/>
          <w:szCs w:val="24"/>
          <w:lang w:val="ru-RU" w:eastAsia="ru-RU"/>
        </w:rPr>
        <w:t>), с благополучием которых принято связывать устойчивость демократических политических систем.</w:t>
      </w:r>
    </w:p>
    <w:p w:rsidR="00691F9D" w:rsidRPr="002516CA" w:rsidRDefault="00691F9D" w:rsidP="00691F9D">
      <w:pPr>
        <w:shd w:val="clear" w:color="auto" w:fill="FFFFFF"/>
        <w:spacing w:line="360" w:lineRule="auto"/>
        <w:ind w:firstLine="708"/>
        <w:jc w:val="both"/>
        <w:rPr>
          <w:rFonts w:eastAsia="Times New Roman" w:cs="Calibri"/>
          <w:sz w:val="24"/>
          <w:szCs w:val="24"/>
          <w:lang w:val="ru-RU" w:eastAsia="ru-RU"/>
        </w:rPr>
      </w:pPr>
      <w:r>
        <w:rPr>
          <w:sz w:val="24"/>
          <w:szCs w:val="24"/>
          <w:lang w:val="ru-RU"/>
        </w:rPr>
        <w:t xml:space="preserve">В более сложных, культурно гетерогенных и эмансипированных обществах, где происходят болезненные экономические перемены, а дистанция между управляющими и управляемыми становится все более осязаемой, с неизбежностью возникает вопрос: а что объединяет между собой иммигрантов и местное население, «меньшинства» и «большинство», бедных и богатых, элиты и массы? Что их связывает в единое общество поверх множества видимых различий? Образуют ли они, как в прежние времена, единую нацию граждан, для которых чувство социальной солидарности и преданность общему </w:t>
      </w:r>
      <w:r>
        <w:rPr>
          <w:sz w:val="24"/>
          <w:szCs w:val="24"/>
          <w:lang w:val="ru-RU"/>
        </w:rPr>
        <w:lastRenderedPageBreak/>
        <w:t xml:space="preserve">благу еще что-то значат? Все это </w:t>
      </w:r>
      <w:r w:rsidRPr="000F730B">
        <w:rPr>
          <w:i/>
          <w:sz w:val="24"/>
          <w:szCs w:val="24"/>
          <w:lang w:val="ru-RU"/>
        </w:rPr>
        <w:t>вопросы национального согласия и национальной идентичности</w:t>
      </w:r>
      <w:r>
        <w:rPr>
          <w:sz w:val="24"/>
          <w:szCs w:val="24"/>
          <w:lang w:val="ru-RU"/>
        </w:rPr>
        <w:t xml:space="preserve">, которые не один год вызревавшие в лоне западных обществ, прежде чем выйти наружу в форме «трампизма», Брексита и антиевропейского популизма. Парадокс демократий Запада заключается в том, что в определенный момент правящие элиты </w:t>
      </w:r>
      <w:r w:rsidRPr="000F730B">
        <w:rPr>
          <w:sz w:val="24"/>
          <w:szCs w:val="24"/>
          <w:lang w:val="ru-RU"/>
        </w:rPr>
        <w:t>самоустранились от поиска ответов на эти вопросы</w:t>
      </w:r>
      <w:r>
        <w:rPr>
          <w:sz w:val="24"/>
          <w:szCs w:val="24"/>
          <w:lang w:val="ru-RU"/>
        </w:rPr>
        <w:t>. В</w:t>
      </w:r>
      <w:r>
        <w:rPr>
          <w:rFonts w:eastAsia="Times New Roman" w:cs="Calibri"/>
          <w:sz w:val="24"/>
          <w:szCs w:val="24"/>
          <w:lang w:val="ru-RU" w:eastAsia="ru-RU"/>
        </w:rPr>
        <w:t>лиятельный американский социолог Кристофер Лэш назвал данный феномен «</w:t>
      </w:r>
      <w:r w:rsidRPr="00AA7BD6">
        <w:rPr>
          <w:rFonts w:eastAsia="Times New Roman" w:cs="Calibri"/>
          <w:i/>
          <w:sz w:val="24"/>
          <w:szCs w:val="24"/>
          <w:lang w:val="ru-RU" w:eastAsia="ru-RU"/>
        </w:rPr>
        <w:t>восстанием элит</w:t>
      </w:r>
      <w:r>
        <w:rPr>
          <w:rFonts w:eastAsia="Times New Roman" w:cs="Calibri"/>
          <w:sz w:val="24"/>
          <w:szCs w:val="24"/>
          <w:lang w:val="ru-RU" w:eastAsia="ru-RU"/>
        </w:rPr>
        <w:t>»</w:t>
      </w:r>
      <w:r>
        <w:rPr>
          <w:rStyle w:val="a8"/>
          <w:rFonts w:eastAsia="Times New Roman" w:cs="Calibri"/>
          <w:sz w:val="24"/>
          <w:szCs w:val="24"/>
          <w:lang w:val="ru-RU" w:eastAsia="ru-RU"/>
        </w:rPr>
        <w:footnoteReference w:id="49"/>
      </w:r>
      <w:r>
        <w:rPr>
          <w:rFonts w:eastAsia="Times New Roman" w:cs="Calibri"/>
          <w:sz w:val="24"/>
          <w:szCs w:val="24"/>
          <w:lang w:val="ru-RU" w:eastAsia="ru-RU"/>
        </w:rPr>
        <w:t>.</w:t>
      </w:r>
    </w:p>
    <w:p w:rsidR="00691F9D" w:rsidRDefault="00691F9D" w:rsidP="00691F9D">
      <w:pPr>
        <w:shd w:val="clear" w:color="auto" w:fill="FFFFFF"/>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Наиболее богатые и влиятельные группы всегда отличались от непривилегированных классов не только по социальному статусу, но и по соответствующему образу жизни. Однако в прошлом, доказывал К. Лэш, элиты являлись неотъемлемой частью своего городского сообщества и публично выражали преданность сообществу национальному. Несмотря на собственное благополучие, они находились в курсе проблем, с которыми изо дня в день сталкивались их сограждане в своей обычной жизни. Сегодняшние «</w:t>
      </w:r>
      <w:r w:rsidRPr="005B45EB">
        <w:rPr>
          <w:rFonts w:eastAsia="Times New Roman" w:cs="Calibri"/>
          <w:sz w:val="24"/>
          <w:szCs w:val="24"/>
          <w:lang w:val="ru-RU" w:eastAsia="ru-RU"/>
        </w:rPr>
        <w:t>привилегированные классы</w:t>
      </w:r>
      <w:r>
        <w:rPr>
          <w:rFonts w:eastAsia="Times New Roman" w:cs="Calibri"/>
          <w:sz w:val="24"/>
          <w:szCs w:val="24"/>
          <w:lang w:val="ru-RU" w:eastAsia="ru-RU"/>
        </w:rPr>
        <w:t xml:space="preserve"> – </w:t>
      </w:r>
      <w:r w:rsidRPr="005B45EB">
        <w:rPr>
          <w:rFonts w:eastAsia="Times New Roman" w:cs="Calibri"/>
          <w:sz w:val="24"/>
          <w:szCs w:val="24"/>
          <w:lang w:val="ru-RU" w:eastAsia="ru-RU"/>
        </w:rPr>
        <w:t>в их расширительном определ</w:t>
      </w:r>
      <w:r>
        <w:rPr>
          <w:rFonts w:eastAsia="Times New Roman" w:cs="Calibri"/>
          <w:sz w:val="24"/>
          <w:szCs w:val="24"/>
          <w:lang w:val="ru-RU" w:eastAsia="ru-RU"/>
        </w:rPr>
        <w:t>ении: наиболее преуспевающие 20</w:t>
      </w:r>
      <w:r w:rsidRPr="005B45EB">
        <w:rPr>
          <w:rFonts w:eastAsia="Times New Roman" w:cs="Calibri"/>
          <w:sz w:val="24"/>
          <w:szCs w:val="24"/>
          <w:lang w:val="ru-RU" w:eastAsia="ru-RU"/>
        </w:rPr>
        <w:t>% населения</w:t>
      </w:r>
      <w:r>
        <w:rPr>
          <w:rFonts w:eastAsia="Times New Roman" w:cs="Calibri"/>
          <w:sz w:val="24"/>
          <w:szCs w:val="24"/>
          <w:lang w:val="ru-RU" w:eastAsia="ru-RU"/>
        </w:rPr>
        <w:t>»</w:t>
      </w:r>
      <w:r>
        <w:rPr>
          <w:rStyle w:val="a8"/>
          <w:rFonts w:eastAsia="Times New Roman" w:cs="Calibri"/>
          <w:sz w:val="24"/>
          <w:szCs w:val="24"/>
          <w:lang w:val="ru-RU" w:eastAsia="ru-RU"/>
        </w:rPr>
        <w:footnoteReference w:id="50"/>
      </w:r>
      <w:r>
        <w:rPr>
          <w:rFonts w:eastAsia="Times New Roman" w:cs="Calibri"/>
          <w:sz w:val="24"/>
          <w:szCs w:val="24"/>
          <w:lang w:val="ru-RU" w:eastAsia="ru-RU"/>
        </w:rPr>
        <w:t>, напротив, живут обособленной от остальных жизнью не только в социально-символическом, но и в непосредственном географическом смысле. Богатые пригороды и люксовые кварталы мегаполисов отделают их мир от мира «плохих новостей» и чуждых им проблем, таких как «с</w:t>
      </w:r>
      <w:r w:rsidRPr="00D101F2">
        <w:rPr>
          <w:rFonts w:eastAsia="Times New Roman" w:cs="Calibri"/>
          <w:sz w:val="24"/>
          <w:szCs w:val="24"/>
          <w:lang w:val="ru-RU" w:eastAsia="ru-RU"/>
        </w:rPr>
        <w:t>пад производства с последующей потерей рабочих мест; сокращение среднего класса; возрастающее число бедных; ползущая вверх преступность; процветающая наркоторговпя; упадок городов</w:t>
      </w:r>
      <w:r>
        <w:rPr>
          <w:rFonts w:eastAsia="Times New Roman" w:cs="Calibri"/>
          <w:sz w:val="24"/>
          <w:szCs w:val="24"/>
          <w:lang w:val="ru-RU" w:eastAsia="ru-RU"/>
        </w:rPr>
        <w:t>»</w:t>
      </w:r>
      <w:r>
        <w:rPr>
          <w:rStyle w:val="a8"/>
          <w:rFonts w:eastAsia="Times New Roman" w:cs="Calibri"/>
          <w:sz w:val="24"/>
          <w:szCs w:val="24"/>
          <w:lang w:val="ru-RU" w:eastAsia="ru-RU"/>
        </w:rPr>
        <w:footnoteReference w:id="51"/>
      </w:r>
      <w:r>
        <w:rPr>
          <w:rFonts w:eastAsia="Times New Roman" w:cs="Calibri"/>
          <w:sz w:val="24"/>
          <w:szCs w:val="24"/>
          <w:lang w:val="ru-RU" w:eastAsia="ru-RU"/>
        </w:rPr>
        <w:t xml:space="preserve">. Если раньше успех привилегированных групп был связан с репутацией, приобретаемой делами на благо жителей местного сообщества и всех соотечественников, то теперь он в большей мере зависит от индивидуальной мобильности, полезных знакомств и личных связей, приобретающих все более глобальный </w:t>
      </w:r>
      <w:r w:rsidRPr="00CA69ED">
        <w:rPr>
          <w:rFonts w:eastAsia="Times New Roman" w:cs="Calibri"/>
          <w:sz w:val="24"/>
          <w:szCs w:val="24"/>
          <w:lang w:val="ru-RU" w:eastAsia="ru-RU"/>
        </w:rPr>
        <w:t>характер. Лишенные обратной связи с «простым народом», политические, медийные, экономические и художественные (условный Голливуд) элиты в зн</w:t>
      </w:r>
      <w:r>
        <w:rPr>
          <w:rFonts w:eastAsia="Times New Roman" w:cs="Calibri"/>
          <w:sz w:val="24"/>
          <w:szCs w:val="24"/>
          <w:lang w:val="ru-RU" w:eastAsia="ru-RU"/>
        </w:rPr>
        <w:t xml:space="preserve">ачительной мере утратили узы солидарности с </w:t>
      </w:r>
      <w:r w:rsidRPr="00CA69ED">
        <w:rPr>
          <w:rFonts w:eastAsia="Times New Roman" w:cs="Calibri"/>
          <w:sz w:val="24"/>
          <w:szCs w:val="24"/>
          <w:lang w:val="ru-RU" w:eastAsia="ru-RU"/>
        </w:rPr>
        <w:t xml:space="preserve">согражданами и </w:t>
      </w:r>
      <w:r>
        <w:rPr>
          <w:rFonts w:eastAsia="Times New Roman" w:cs="Calibri"/>
          <w:sz w:val="24"/>
          <w:szCs w:val="24"/>
          <w:lang w:val="ru-RU" w:eastAsia="ru-RU"/>
        </w:rPr>
        <w:t xml:space="preserve">чувство ответственности перед </w:t>
      </w:r>
      <w:r w:rsidRPr="00CA69ED">
        <w:rPr>
          <w:rFonts w:eastAsia="Times New Roman" w:cs="Calibri"/>
          <w:sz w:val="24"/>
          <w:szCs w:val="24"/>
          <w:lang w:val="ru-RU" w:eastAsia="ru-RU"/>
        </w:rPr>
        <w:t>своей страной. Описыва</w:t>
      </w:r>
      <w:r>
        <w:rPr>
          <w:rFonts w:eastAsia="Times New Roman" w:cs="Calibri"/>
          <w:sz w:val="24"/>
          <w:szCs w:val="24"/>
          <w:lang w:val="ru-RU" w:eastAsia="ru-RU"/>
        </w:rPr>
        <w:t xml:space="preserve">я США в начале 1990-х годов, </w:t>
      </w:r>
      <w:r w:rsidRPr="00CA69ED">
        <w:rPr>
          <w:rFonts w:eastAsia="Times New Roman" w:cs="Calibri"/>
          <w:sz w:val="24"/>
          <w:szCs w:val="24"/>
          <w:lang w:val="ru-RU" w:eastAsia="ru-RU"/>
        </w:rPr>
        <w:t>Лэш писал, что многие представители привилегированных слоев «</w:t>
      </w:r>
      <w:r w:rsidRPr="00CA69ED">
        <w:rPr>
          <w:rFonts w:eastAsia="HiddenHorzOCR" w:cs="Calibri"/>
          <w:sz w:val="24"/>
          <w:szCs w:val="24"/>
          <w:lang w:val="ru-RU" w:eastAsia="ru-RU"/>
        </w:rPr>
        <w:t>перестали считать себя американцами</w:t>
      </w:r>
      <w:r>
        <w:rPr>
          <w:rFonts w:eastAsia="HiddenHorzOCR" w:cs="Calibri"/>
          <w:sz w:val="24"/>
          <w:szCs w:val="24"/>
          <w:lang w:val="ru-RU" w:eastAsia="ru-RU"/>
        </w:rPr>
        <w:t xml:space="preserve"> </w:t>
      </w:r>
      <w:r w:rsidRPr="00CA69ED">
        <w:rPr>
          <w:rFonts w:eastAsia="HiddenHorzOCR" w:cs="Calibri"/>
          <w:sz w:val="24"/>
          <w:szCs w:val="24"/>
          <w:lang w:val="ru-RU" w:eastAsia="ru-RU"/>
        </w:rPr>
        <w:t>в</w:t>
      </w:r>
      <w:r>
        <w:rPr>
          <w:rFonts w:eastAsia="HiddenHorzOCR" w:cs="Calibri"/>
          <w:sz w:val="24"/>
          <w:szCs w:val="24"/>
          <w:lang w:val="ru-RU" w:eastAsia="ru-RU"/>
        </w:rPr>
        <w:t xml:space="preserve"> </w:t>
      </w:r>
      <w:r w:rsidRPr="00CA69ED">
        <w:rPr>
          <w:rFonts w:eastAsia="HiddenHorzOCR" w:cs="Calibri"/>
          <w:sz w:val="24"/>
          <w:szCs w:val="24"/>
          <w:lang w:val="ru-RU" w:eastAsia="ru-RU"/>
        </w:rPr>
        <w:t>каком бы то ни было значимом смысле, связанном с судьбой Америки,</w:t>
      </w:r>
      <w:r>
        <w:rPr>
          <w:rFonts w:eastAsia="HiddenHorzOCR" w:cs="Calibri"/>
          <w:sz w:val="24"/>
          <w:szCs w:val="24"/>
          <w:lang w:val="ru-RU" w:eastAsia="ru-RU"/>
        </w:rPr>
        <w:t xml:space="preserve"> </w:t>
      </w:r>
      <w:r w:rsidRPr="00CA69ED">
        <w:rPr>
          <w:rFonts w:eastAsia="HiddenHorzOCR" w:cs="Calibri"/>
          <w:sz w:val="24"/>
          <w:szCs w:val="24"/>
          <w:lang w:val="ru-RU" w:eastAsia="ru-RU"/>
        </w:rPr>
        <w:t>в счастье или в несчастье. Их привязанность к международной</w:t>
      </w:r>
      <w:r>
        <w:rPr>
          <w:rFonts w:eastAsia="HiddenHorzOCR" w:cs="Calibri"/>
          <w:sz w:val="24"/>
          <w:szCs w:val="24"/>
          <w:lang w:val="ru-RU" w:eastAsia="ru-RU"/>
        </w:rPr>
        <w:t xml:space="preserve"> </w:t>
      </w:r>
      <w:r w:rsidRPr="00CA69ED">
        <w:rPr>
          <w:rFonts w:eastAsia="HiddenHorzOCR" w:cs="Calibri"/>
          <w:sz w:val="24"/>
          <w:szCs w:val="24"/>
          <w:lang w:val="ru-RU" w:eastAsia="ru-RU"/>
        </w:rPr>
        <w:t>культуре работы и отдыха</w:t>
      </w:r>
      <w:r>
        <w:rPr>
          <w:rFonts w:eastAsia="HiddenHorzOCR" w:cs="Calibri"/>
          <w:sz w:val="24"/>
          <w:szCs w:val="24"/>
          <w:lang w:val="ru-RU" w:eastAsia="ru-RU"/>
        </w:rPr>
        <w:t xml:space="preserve"> – </w:t>
      </w:r>
      <w:r w:rsidRPr="00CA69ED">
        <w:rPr>
          <w:rFonts w:eastAsia="HiddenHorzOCR" w:cs="Calibri"/>
          <w:sz w:val="24"/>
          <w:szCs w:val="24"/>
          <w:lang w:val="ru-RU" w:eastAsia="ru-RU"/>
        </w:rPr>
        <w:t>коммерции, индустрии развлечений,</w:t>
      </w:r>
      <w:r>
        <w:rPr>
          <w:rFonts w:eastAsia="HiddenHorzOCR" w:cs="Calibri"/>
          <w:sz w:val="24"/>
          <w:szCs w:val="24"/>
          <w:lang w:val="ru-RU" w:eastAsia="ru-RU"/>
        </w:rPr>
        <w:t xml:space="preserve"> </w:t>
      </w:r>
      <w:r w:rsidRPr="00CA69ED">
        <w:rPr>
          <w:rFonts w:eastAsia="HiddenHorzOCR" w:cs="Calibri"/>
          <w:sz w:val="24"/>
          <w:szCs w:val="24"/>
          <w:lang w:val="ru-RU" w:eastAsia="ru-RU"/>
        </w:rPr>
        <w:t xml:space="preserve">информации и “информационного поиска” – делает </w:t>
      </w:r>
      <w:r w:rsidRPr="00CA69ED">
        <w:rPr>
          <w:rFonts w:eastAsia="HiddenHorzOCR" w:cs="Calibri"/>
          <w:sz w:val="24"/>
          <w:szCs w:val="24"/>
          <w:lang w:val="ru-RU" w:eastAsia="ru-RU"/>
        </w:rPr>
        <w:lastRenderedPageBreak/>
        <w:t>многих из них глубоко безразличными к перспективе американского национального упадка</w:t>
      </w:r>
      <w:r>
        <w:rPr>
          <w:rFonts w:eastAsia="HiddenHorzOCR" w:cs="Calibri"/>
          <w:sz w:val="24"/>
          <w:szCs w:val="24"/>
          <w:lang w:val="ru-RU" w:eastAsia="ru-RU"/>
        </w:rPr>
        <w:t>»</w:t>
      </w:r>
      <w:r>
        <w:rPr>
          <w:rStyle w:val="a8"/>
          <w:rFonts w:eastAsia="HiddenHorzOCR" w:cs="Calibri"/>
          <w:sz w:val="24"/>
          <w:szCs w:val="24"/>
          <w:lang w:val="ru-RU" w:eastAsia="ru-RU"/>
        </w:rPr>
        <w:footnoteReference w:id="52"/>
      </w:r>
      <w:r w:rsidRPr="00CA69ED">
        <w:rPr>
          <w:rFonts w:eastAsia="HiddenHorzOCR" w:cs="Calibri"/>
          <w:sz w:val="24"/>
          <w:szCs w:val="24"/>
          <w:lang w:val="ru-RU" w:eastAsia="ru-RU"/>
        </w:rPr>
        <w:t>.</w:t>
      </w:r>
      <w:r>
        <w:rPr>
          <w:rFonts w:eastAsia="HiddenHorzOCR" w:cs="Calibri"/>
          <w:sz w:val="24"/>
          <w:szCs w:val="24"/>
          <w:lang w:val="ru-RU" w:eastAsia="ru-RU"/>
        </w:rPr>
        <w:t xml:space="preserve"> </w:t>
      </w:r>
      <w:r w:rsidRPr="00AA7BD6">
        <w:rPr>
          <w:rFonts w:eastAsia="HiddenHorzOCR" w:cs="Calibri"/>
          <w:sz w:val="24"/>
          <w:szCs w:val="24"/>
          <w:lang w:val="ru-RU" w:eastAsia="ru-RU"/>
        </w:rPr>
        <w:t xml:space="preserve">К </w:t>
      </w:r>
      <w:r>
        <w:rPr>
          <w:rFonts w:eastAsia="HiddenHorzOCR" w:cs="Calibri"/>
          <w:sz w:val="24"/>
          <w:szCs w:val="24"/>
          <w:lang w:val="ru-RU" w:eastAsia="ru-RU"/>
        </w:rPr>
        <w:t xml:space="preserve">весьма близким </w:t>
      </w:r>
      <w:r w:rsidRPr="00AA7BD6">
        <w:rPr>
          <w:rFonts w:eastAsia="HiddenHorzOCR" w:cs="Calibri"/>
          <w:sz w:val="24"/>
          <w:szCs w:val="24"/>
          <w:lang w:val="ru-RU" w:eastAsia="ru-RU"/>
        </w:rPr>
        <w:t>выводам чуть позже пришел и Сэмюэл Ханти</w:t>
      </w:r>
      <w:r>
        <w:rPr>
          <w:rFonts w:eastAsia="HiddenHorzOCR" w:cs="Calibri"/>
          <w:sz w:val="24"/>
          <w:szCs w:val="24"/>
          <w:lang w:val="ru-RU" w:eastAsia="ru-RU"/>
        </w:rPr>
        <w:t>н</w:t>
      </w:r>
      <w:r w:rsidRPr="00AA7BD6">
        <w:rPr>
          <w:rFonts w:eastAsia="HiddenHorzOCR" w:cs="Calibri"/>
          <w:sz w:val="24"/>
          <w:szCs w:val="24"/>
          <w:lang w:val="ru-RU" w:eastAsia="ru-RU"/>
        </w:rPr>
        <w:t>гтон в своей последней крупной монографии о вызовах американской идентичности</w:t>
      </w:r>
      <w:r w:rsidRPr="008842C3">
        <w:rPr>
          <w:rFonts w:eastAsia="HiddenHorzOCR" w:cs="Calibri"/>
          <w:sz w:val="24"/>
          <w:szCs w:val="24"/>
          <w:vertAlign w:val="superscript"/>
          <w:lang w:eastAsia="ru-RU"/>
        </w:rPr>
        <w:footnoteReference w:id="53"/>
      </w:r>
      <w:r>
        <w:rPr>
          <w:rFonts w:eastAsia="HiddenHorzOCR" w:cs="Calibri"/>
          <w:sz w:val="24"/>
          <w:szCs w:val="24"/>
          <w:lang w:val="ru-RU" w:eastAsia="ru-RU"/>
        </w:rPr>
        <w:t xml:space="preserve">. Но, похоже, то же </w:t>
      </w:r>
      <w:r w:rsidRPr="00AA7BD6">
        <w:rPr>
          <w:rFonts w:eastAsia="HiddenHorzOCR" w:cs="Calibri"/>
          <w:sz w:val="24"/>
          <w:szCs w:val="24"/>
          <w:lang w:val="ru-RU" w:eastAsia="ru-RU"/>
        </w:rPr>
        <w:t>можно сказать и о демократиях Старого Света, где правящие и высокостатусные группы соблазнились проектом европейской интеграции в том виде, который предполагает устранение любых национальных особенностей.</w:t>
      </w:r>
      <w:r>
        <w:rPr>
          <w:rFonts w:eastAsia="HiddenHorzOCR" w:cs="Calibri"/>
          <w:sz w:val="24"/>
          <w:szCs w:val="24"/>
          <w:lang w:val="ru-RU" w:eastAsia="ru-RU"/>
        </w:rPr>
        <w:t xml:space="preserve"> Отметим, что и</w:t>
      </w:r>
      <w:r>
        <w:rPr>
          <w:rFonts w:eastAsia="Times New Roman" w:cs="Calibri"/>
          <w:sz w:val="24"/>
          <w:szCs w:val="24"/>
          <w:lang w:val="ru-RU" w:eastAsia="ru-RU"/>
        </w:rPr>
        <w:t xml:space="preserve">менно с космополитическим «отрывом» элит от образа жизни, проблем, ценностей и ожиданий большей части населения своих стран социолог Лэш связывал деградацию политических дебатов и фактически предательство элитами демократических идеалов. </w:t>
      </w:r>
    </w:p>
    <w:p w:rsidR="00691F9D" w:rsidRPr="006B3F14" w:rsidRDefault="00691F9D" w:rsidP="00691F9D">
      <w:pPr>
        <w:shd w:val="clear" w:color="auto" w:fill="FFFFFF"/>
        <w:spacing w:line="360" w:lineRule="auto"/>
        <w:ind w:firstLine="708"/>
        <w:jc w:val="both"/>
        <w:rPr>
          <w:rFonts w:eastAsia="Times New Roman" w:cs="Calibri"/>
          <w:b/>
          <w:i/>
          <w:sz w:val="24"/>
          <w:szCs w:val="24"/>
          <w:lang w:val="ru-RU" w:eastAsia="ru-RU"/>
        </w:rPr>
      </w:pPr>
      <w:r w:rsidRPr="006B3F14">
        <w:rPr>
          <w:rFonts w:eastAsia="Times New Roman" w:cs="Calibri"/>
          <w:b/>
          <w:i/>
          <w:sz w:val="24"/>
          <w:szCs w:val="24"/>
          <w:lang w:val="ru-RU" w:eastAsia="ru-RU"/>
        </w:rPr>
        <w:t>Популизм – обратная сторона элитизма</w:t>
      </w:r>
    </w:p>
    <w:p w:rsidR="00691F9D" w:rsidRDefault="00691F9D" w:rsidP="00691F9D">
      <w:pPr>
        <w:shd w:val="clear" w:color="auto" w:fill="FFFFFF"/>
        <w:spacing w:line="360" w:lineRule="auto"/>
        <w:ind w:firstLine="708"/>
        <w:jc w:val="both"/>
        <w:rPr>
          <w:rFonts w:eastAsia="Times New Roman" w:cs="Calibri"/>
          <w:sz w:val="24"/>
          <w:szCs w:val="24"/>
          <w:lang w:val="ru-RU" w:eastAsia="ru-RU"/>
        </w:rPr>
      </w:pPr>
      <w:r w:rsidRPr="006B3F14">
        <w:rPr>
          <w:rFonts w:eastAsia="Times New Roman" w:cs="Calibri"/>
          <w:sz w:val="24"/>
          <w:szCs w:val="24"/>
          <w:lang w:val="ru-RU" w:eastAsia="ru-RU"/>
        </w:rPr>
        <w:t>Партийно-политическое устройство западных демократий также претерпело существенные изменения:</w:t>
      </w:r>
      <w:r>
        <w:rPr>
          <w:rFonts w:eastAsia="Times New Roman" w:cs="Calibri"/>
          <w:sz w:val="24"/>
          <w:szCs w:val="24"/>
          <w:lang w:val="ru-RU" w:eastAsia="ru-RU"/>
        </w:rPr>
        <w:t xml:space="preserve"> к</w:t>
      </w:r>
      <w:r w:rsidRPr="00B11A7A">
        <w:rPr>
          <w:rFonts w:eastAsia="Times New Roman" w:cs="Calibri"/>
          <w:sz w:val="24"/>
          <w:szCs w:val="24"/>
          <w:lang w:val="ru-RU" w:eastAsia="ru-RU"/>
        </w:rPr>
        <w:t>ризис системы массовых партий привел к становлению «аудиторной демократии»</w:t>
      </w:r>
      <w:r w:rsidRPr="00B11A7A">
        <w:rPr>
          <w:rStyle w:val="a8"/>
          <w:rFonts w:eastAsia="Times New Roman" w:cs="Calibri"/>
          <w:sz w:val="24"/>
          <w:szCs w:val="24"/>
          <w:lang w:val="ru-RU" w:eastAsia="ru-RU"/>
        </w:rPr>
        <w:footnoteReference w:id="54"/>
      </w:r>
      <w:r w:rsidRPr="00B11A7A">
        <w:rPr>
          <w:rFonts w:eastAsia="Times New Roman" w:cs="Calibri"/>
          <w:sz w:val="24"/>
          <w:szCs w:val="24"/>
          <w:lang w:val="ru-RU" w:eastAsia="ru-RU"/>
        </w:rPr>
        <w:t>, в которой тон зада</w:t>
      </w:r>
      <w:r>
        <w:rPr>
          <w:rFonts w:eastAsia="Times New Roman" w:cs="Calibri"/>
          <w:sz w:val="24"/>
          <w:szCs w:val="24"/>
          <w:lang w:val="ru-RU" w:eastAsia="ru-RU"/>
        </w:rPr>
        <w:t>е</w:t>
      </w:r>
      <w:r w:rsidRPr="00B11A7A">
        <w:rPr>
          <w:rFonts w:eastAsia="Times New Roman" w:cs="Calibri"/>
          <w:sz w:val="24"/>
          <w:szCs w:val="24"/>
          <w:lang w:val="ru-RU" w:eastAsia="ru-RU"/>
        </w:rPr>
        <w:t>т</w:t>
      </w:r>
      <w:r>
        <w:rPr>
          <w:rFonts w:eastAsia="Times New Roman" w:cs="Calibri"/>
          <w:sz w:val="24"/>
          <w:szCs w:val="24"/>
          <w:lang w:val="ru-RU" w:eastAsia="ru-RU"/>
        </w:rPr>
        <w:t xml:space="preserve"> уже</w:t>
      </w:r>
      <w:r w:rsidRPr="00B11A7A">
        <w:rPr>
          <w:rFonts w:eastAsia="Times New Roman" w:cs="Calibri"/>
          <w:sz w:val="24"/>
          <w:szCs w:val="24"/>
          <w:lang w:val="ru-RU" w:eastAsia="ru-RU"/>
        </w:rPr>
        <w:t xml:space="preserve"> не партийны</w:t>
      </w:r>
      <w:r>
        <w:rPr>
          <w:rFonts w:eastAsia="Times New Roman" w:cs="Calibri"/>
          <w:sz w:val="24"/>
          <w:szCs w:val="24"/>
          <w:lang w:val="ru-RU" w:eastAsia="ru-RU"/>
        </w:rPr>
        <w:t>й актив,</w:t>
      </w:r>
      <w:r w:rsidRPr="00B11A7A">
        <w:rPr>
          <w:rFonts w:eastAsia="Times New Roman" w:cs="Calibri"/>
          <w:sz w:val="24"/>
          <w:szCs w:val="24"/>
          <w:lang w:val="ru-RU" w:eastAsia="ru-RU"/>
        </w:rPr>
        <w:t xml:space="preserve"> а </w:t>
      </w:r>
      <w:r>
        <w:rPr>
          <w:rFonts w:eastAsia="Times New Roman" w:cs="Calibri"/>
          <w:sz w:val="24"/>
          <w:szCs w:val="24"/>
          <w:lang w:val="ru-RU" w:eastAsia="ru-RU"/>
        </w:rPr>
        <w:t xml:space="preserve">всевозможные </w:t>
      </w:r>
      <w:r w:rsidRPr="00B11A7A">
        <w:rPr>
          <w:rFonts w:eastAsia="Times New Roman" w:cs="Calibri"/>
          <w:sz w:val="24"/>
          <w:szCs w:val="24"/>
          <w:lang w:val="ru-RU" w:eastAsia="ru-RU"/>
        </w:rPr>
        <w:t>эксперты</w:t>
      </w:r>
      <w:r>
        <w:rPr>
          <w:rFonts w:eastAsia="Times New Roman" w:cs="Calibri"/>
          <w:sz w:val="24"/>
          <w:szCs w:val="24"/>
          <w:lang w:val="ru-RU" w:eastAsia="ru-RU"/>
        </w:rPr>
        <w:t xml:space="preserve">-технократы </w:t>
      </w:r>
      <w:r w:rsidRPr="00B11A7A">
        <w:rPr>
          <w:rFonts w:eastAsia="Times New Roman" w:cs="Calibri"/>
          <w:sz w:val="24"/>
          <w:szCs w:val="24"/>
          <w:lang w:val="ru-RU" w:eastAsia="ru-RU"/>
        </w:rPr>
        <w:t>и шоумейкеры</w:t>
      </w:r>
      <w:r>
        <w:rPr>
          <w:rFonts w:eastAsia="Times New Roman" w:cs="Calibri"/>
          <w:sz w:val="24"/>
          <w:szCs w:val="24"/>
          <w:lang w:val="ru-RU" w:eastAsia="ru-RU"/>
        </w:rPr>
        <w:t xml:space="preserve">. В этой новой системе </w:t>
      </w:r>
      <w:r w:rsidRPr="00B11A7A">
        <w:rPr>
          <w:rFonts w:eastAsia="Times New Roman" w:cs="Calibri"/>
          <w:sz w:val="24"/>
          <w:szCs w:val="24"/>
          <w:lang w:val="ru-RU" w:eastAsia="ru-RU"/>
        </w:rPr>
        <w:t xml:space="preserve">граждане чаще всего </w:t>
      </w:r>
      <w:r>
        <w:rPr>
          <w:rFonts w:eastAsia="Times New Roman" w:cs="Calibri"/>
          <w:sz w:val="24"/>
          <w:szCs w:val="24"/>
          <w:lang w:val="ru-RU" w:eastAsia="ru-RU"/>
        </w:rPr>
        <w:t xml:space="preserve">довольствуются </w:t>
      </w:r>
      <w:r w:rsidRPr="00B11A7A">
        <w:rPr>
          <w:sz w:val="24"/>
          <w:szCs w:val="24"/>
          <w:lang w:val="ru-RU"/>
        </w:rPr>
        <w:t>«пассивной» рол</w:t>
      </w:r>
      <w:r>
        <w:rPr>
          <w:sz w:val="24"/>
          <w:szCs w:val="24"/>
          <w:lang w:val="ru-RU"/>
        </w:rPr>
        <w:t xml:space="preserve">ью </w:t>
      </w:r>
      <w:r w:rsidRPr="00B11A7A">
        <w:rPr>
          <w:sz w:val="24"/>
          <w:szCs w:val="24"/>
          <w:lang w:val="ru-RU"/>
        </w:rPr>
        <w:t>наблюдателей, склонных к вуайеризму (ежедневному наблюдению за жизнью политиков</w:t>
      </w:r>
      <w:r>
        <w:rPr>
          <w:sz w:val="24"/>
          <w:szCs w:val="24"/>
          <w:lang w:val="ru-RU"/>
        </w:rPr>
        <w:t xml:space="preserve"> и знаменитостей</w:t>
      </w:r>
      <w:r w:rsidRPr="00B11A7A">
        <w:rPr>
          <w:sz w:val="24"/>
          <w:szCs w:val="24"/>
          <w:lang w:val="ru-RU"/>
        </w:rPr>
        <w:t>) и аккламации тех или иных политических решений</w:t>
      </w:r>
      <w:r w:rsidRPr="00B11A7A">
        <w:rPr>
          <w:rStyle w:val="a8"/>
          <w:sz w:val="24"/>
          <w:szCs w:val="24"/>
          <w:lang w:val="ru-RU"/>
        </w:rPr>
        <w:footnoteReference w:id="55"/>
      </w:r>
      <w:r w:rsidRPr="00B11A7A">
        <w:rPr>
          <w:sz w:val="24"/>
          <w:szCs w:val="24"/>
          <w:lang w:val="ru-RU"/>
        </w:rPr>
        <w:t>.</w:t>
      </w:r>
      <w:r>
        <w:rPr>
          <w:sz w:val="24"/>
          <w:szCs w:val="24"/>
          <w:lang w:val="ru-RU"/>
        </w:rPr>
        <w:t xml:space="preserve"> </w:t>
      </w:r>
      <w:r>
        <w:rPr>
          <w:rFonts w:eastAsia="Times New Roman" w:cs="Calibri"/>
          <w:sz w:val="24"/>
          <w:szCs w:val="24"/>
          <w:lang w:val="ru-RU" w:eastAsia="ru-RU"/>
        </w:rPr>
        <w:t xml:space="preserve">Владея словом в дискуссии, привилегированные классы оказываются более неспособными услышать чаяния страдающих или чувствующих отчуждение групп населения. Последние, в свою очередь, отказывают в доверии влиятельным слоям и управляемым ими государственным институтам. За тем, что в прессе и доминирующем политическом дискурсе обычно трактуется как «рост (крайне правого) популизма» и «возрождение национализма», с этой точки зрения зачастую скрывается попытка широких масс обрести утраченный голос и указать правящему классу на свою преданность (и его равнодушие к) вопросам общего блага и национальной идентичности. Проблема заключается в том, что народное недоверие быстро «присваивается» статусными авантюристами типа Сильвио Берлускони или Дональда Трампа, облекающих по сути </w:t>
      </w:r>
      <w:r w:rsidRPr="00A85551">
        <w:rPr>
          <w:rFonts w:eastAsia="Times New Roman" w:cs="Calibri"/>
          <w:i/>
          <w:sz w:val="24"/>
          <w:szCs w:val="24"/>
          <w:lang w:val="ru-RU" w:eastAsia="ru-RU"/>
        </w:rPr>
        <w:t xml:space="preserve">политические </w:t>
      </w:r>
      <w:r>
        <w:rPr>
          <w:rFonts w:eastAsia="Times New Roman" w:cs="Calibri"/>
          <w:sz w:val="24"/>
          <w:szCs w:val="24"/>
          <w:lang w:val="ru-RU" w:eastAsia="ru-RU"/>
        </w:rPr>
        <w:t xml:space="preserve">требования – восстановление лояльности элит интересам общества и государства – в форму своего рода «анти-политики» </w:t>
      </w:r>
      <w:r w:rsidRPr="00A85551">
        <w:rPr>
          <w:rFonts w:eastAsia="Times New Roman" w:cs="Calibri"/>
          <w:sz w:val="24"/>
          <w:szCs w:val="24"/>
          <w:lang w:val="ru-RU" w:eastAsia="ru-RU"/>
        </w:rPr>
        <w:t>(</w:t>
      </w:r>
      <w:r w:rsidRPr="00A85551">
        <w:rPr>
          <w:rFonts w:eastAsia="Times New Roman" w:cs="Calibri"/>
          <w:i/>
          <w:sz w:val="24"/>
          <w:szCs w:val="24"/>
          <w:lang w:val="en-US" w:eastAsia="ru-RU"/>
        </w:rPr>
        <w:t>anti</w:t>
      </w:r>
      <w:r w:rsidRPr="00A85551">
        <w:rPr>
          <w:rFonts w:eastAsia="Times New Roman" w:cs="Calibri"/>
          <w:i/>
          <w:sz w:val="24"/>
          <w:szCs w:val="24"/>
          <w:lang w:val="ru-RU" w:eastAsia="ru-RU"/>
        </w:rPr>
        <w:t>-</w:t>
      </w:r>
      <w:r w:rsidRPr="00A85551">
        <w:rPr>
          <w:rFonts w:eastAsia="Times New Roman" w:cs="Calibri"/>
          <w:i/>
          <w:sz w:val="24"/>
          <w:szCs w:val="24"/>
          <w:lang w:val="en-US" w:eastAsia="ru-RU"/>
        </w:rPr>
        <w:lastRenderedPageBreak/>
        <w:t>politics</w:t>
      </w:r>
      <w:r w:rsidRPr="00A85551">
        <w:rPr>
          <w:rFonts w:eastAsia="Times New Roman" w:cs="Calibri"/>
          <w:sz w:val="24"/>
          <w:szCs w:val="24"/>
          <w:lang w:val="ru-RU" w:eastAsia="ru-RU"/>
        </w:rPr>
        <w:t>)</w:t>
      </w:r>
      <w:r>
        <w:rPr>
          <w:rFonts w:eastAsia="Times New Roman" w:cs="Calibri"/>
          <w:sz w:val="24"/>
          <w:szCs w:val="24"/>
          <w:lang w:val="ru-RU" w:eastAsia="ru-RU"/>
        </w:rPr>
        <w:t>. На самом деле, как доказывает британский социолог Франк Фуреди, их «антиполитическая» позиция является вовсе не альтернативой правительству технократов, а его зеркальным отражением, не имеющим позитивной программы действий</w:t>
      </w:r>
      <w:r>
        <w:rPr>
          <w:rStyle w:val="a8"/>
          <w:rFonts w:eastAsia="Times New Roman" w:cs="Calibri"/>
          <w:sz w:val="24"/>
          <w:szCs w:val="24"/>
          <w:lang w:val="ru-RU" w:eastAsia="ru-RU"/>
        </w:rPr>
        <w:footnoteReference w:id="56"/>
      </w:r>
      <w:r>
        <w:rPr>
          <w:rFonts w:eastAsia="Times New Roman" w:cs="Calibri"/>
          <w:sz w:val="24"/>
          <w:szCs w:val="24"/>
          <w:lang w:val="ru-RU" w:eastAsia="ru-RU"/>
        </w:rPr>
        <w:t>. По сути, на смену глобализированным элитам и представляющим их экспертам, объясняющим населению, что «альтернативы нет» (</w:t>
      </w:r>
      <w:r w:rsidRPr="000E577A">
        <w:rPr>
          <w:rFonts w:eastAsia="Times New Roman" w:cs="Calibri"/>
          <w:i/>
          <w:sz w:val="24"/>
          <w:szCs w:val="24"/>
          <w:lang w:val="en-US" w:eastAsia="ru-RU"/>
        </w:rPr>
        <w:t>there</w:t>
      </w:r>
      <w:r w:rsidRPr="000E577A">
        <w:rPr>
          <w:rFonts w:eastAsia="Times New Roman" w:cs="Calibri"/>
          <w:i/>
          <w:sz w:val="24"/>
          <w:szCs w:val="24"/>
          <w:lang w:val="ru-RU" w:eastAsia="ru-RU"/>
        </w:rPr>
        <w:t xml:space="preserve"> </w:t>
      </w:r>
      <w:r w:rsidRPr="000E577A">
        <w:rPr>
          <w:rFonts w:eastAsia="Times New Roman" w:cs="Calibri"/>
          <w:i/>
          <w:sz w:val="24"/>
          <w:szCs w:val="24"/>
          <w:lang w:val="en-US" w:eastAsia="ru-RU"/>
        </w:rPr>
        <w:t>is</w:t>
      </w:r>
      <w:r w:rsidRPr="000E577A">
        <w:rPr>
          <w:rFonts w:eastAsia="Times New Roman" w:cs="Calibri"/>
          <w:i/>
          <w:sz w:val="24"/>
          <w:szCs w:val="24"/>
          <w:lang w:val="ru-RU" w:eastAsia="ru-RU"/>
        </w:rPr>
        <w:t xml:space="preserve"> </w:t>
      </w:r>
      <w:r w:rsidRPr="000E577A">
        <w:rPr>
          <w:rFonts w:eastAsia="Times New Roman" w:cs="Calibri"/>
          <w:i/>
          <w:sz w:val="24"/>
          <w:szCs w:val="24"/>
          <w:lang w:val="en-US" w:eastAsia="ru-RU"/>
        </w:rPr>
        <w:t>no</w:t>
      </w:r>
      <w:r w:rsidRPr="000E577A">
        <w:rPr>
          <w:rFonts w:eastAsia="Times New Roman" w:cs="Calibri"/>
          <w:i/>
          <w:sz w:val="24"/>
          <w:szCs w:val="24"/>
          <w:lang w:val="ru-RU" w:eastAsia="ru-RU"/>
        </w:rPr>
        <w:t xml:space="preserve"> </w:t>
      </w:r>
      <w:r w:rsidRPr="000E577A">
        <w:rPr>
          <w:rFonts w:eastAsia="Times New Roman" w:cs="Calibri"/>
          <w:i/>
          <w:sz w:val="24"/>
          <w:szCs w:val="24"/>
          <w:lang w:val="en-US" w:eastAsia="ru-RU"/>
        </w:rPr>
        <w:t>alternative</w:t>
      </w:r>
      <w:r w:rsidRPr="000E577A">
        <w:rPr>
          <w:rFonts w:eastAsia="Times New Roman" w:cs="Calibri"/>
          <w:sz w:val="24"/>
          <w:szCs w:val="24"/>
          <w:lang w:val="ru-RU" w:eastAsia="ru-RU"/>
        </w:rPr>
        <w:t>)</w:t>
      </w:r>
      <w:r>
        <w:rPr>
          <w:rFonts w:eastAsia="Times New Roman" w:cs="Calibri"/>
          <w:sz w:val="24"/>
          <w:szCs w:val="24"/>
          <w:lang w:val="ru-RU" w:eastAsia="ru-RU"/>
        </w:rPr>
        <w:t xml:space="preserve">, приходят люди, </w:t>
      </w:r>
      <w:r>
        <w:rPr>
          <w:sz w:val="24"/>
          <w:szCs w:val="24"/>
          <w:lang w:val="ru-RU"/>
        </w:rPr>
        <w:t xml:space="preserve">демонстративно презирающие государственные институты и рассматривающие политику </w:t>
      </w:r>
      <w:r>
        <w:rPr>
          <w:rFonts w:eastAsia="Times New Roman" w:cs="Calibri"/>
          <w:sz w:val="24"/>
          <w:szCs w:val="24"/>
          <w:lang w:val="ru-RU" w:eastAsia="ru-RU"/>
        </w:rPr>
        <w:t xml:space="preserve">как театр марионеток в руках крупного бизнеса. Другими словами – технократы иного разлива. </w:t>
      </w:r>
    </w:p>
    <w:p w:rsidR="00691F9D" w:rsidRDefault="00691F9D" w:rsidP="00691F9D">
      <w:pPr>
        <w:shd w:val="clear" w:color="auto" w:fill="FFFFFF"/>
        <w:spacing w:line="360" w:lineRule="auto"/>
        <w:ind w:firstLine="708"/>
        <w:jc w:val="both"/>
        <w:rPr>
          <w:sz w:val="24"/>
          <w:szCs w:val="24"/>
          <w:lang w:val="ru-RU"/>
        </w:rPr>
      </w:pPr>
      <w:r>
        <w:rPr>
          <w:rFonts w:eastAsia="Times New Roman" w:cs="Calibri"/>
          <w:sz w:val="24"/>
          <w:szCs w:val="24"/>
          <w:lang w:val="ru-RU" w:eastAsia="ru-RU"/>
        </w:rPr>
        <w:t>Само появление на политическом горизонте персонажей, подобных Берлускони и Трампу, и тем более их стремительное восхождение на вершины власти в странах с длительной демократической традицией отражает упадок гражданского духа и девальвацию в обществе уважения к государственной деятельности. Избрание на пост президента США Д. Трампа</w:t>
      </w:r>
      <w:r>
        <w:rPr>
          <w:sz w:val="24"/>
          <w:szCs w:val="24"/>
          <w:lang w:val="ru-RU"/>
        </w:rPr>
        <w:t xml:space="preserve">, </w:t>
      </w:r>
      <w:r w:rsidRPr="00164389">
        <w:rPr>
          <w:sz w:val="24"/>
          <w:szCs w:val="24"/>
          <w:lang w:val="ru-RU"/>
        </w:rPr>
        <w:t>абсолютно не имевшего опыта государственного управления на национальном и даже локальном уровне</w:t>
      </w:r>
      <w:r>
        <w:rPr>
          <w:sz w:val="24"/>
          <w:szCs w:val="24"/>
          <w:lang w:val="ru-RU"/>
        </w:rPr>
        <w:t xml:space="preserve">, – </w:t>
      </w:r>
      <w:r w:rsidRPr="00164389">
        <w:rPr>
          <w:sz w:val="24"/>
          <w:szCs w:val="24"/>
          <w:lang w:val="ru-RU"/>
        </w:rPr>
        <w:t>весьма впечатляющий</w:t>
      </w:r>
      <w:r>
        <w:rPr>
          <w:sz w:val="24"/>
          <w:szCs w:val="24"/>
          <w:lang w:val="ru-RU"/>
        </w:rPr>
        <w:t xml:space="preserve"> </w:t>
      </w:r>
      <w:r w:rsidRPr="00164389">
        <w:rPr>
          <w:sz w:val="24"/>
          <w:szCs w:val="24"/>
          <w:lang w:val="ru-RU"/>
        </w:rPr>
        <w:t>пример</w:t>
      </w:r>
      <w:r w:rsidRPr="00A71336">
        <w:rPr>
          <w:sz w:val="24"/>
          <w:szCs w:val="24"/>
          <w:lang w:val="ru-RU"/>
        </w:rPr>
        <w:t xml:space="preserve"> </w:t>
      </w:r>
      <w:r>
        <w:rPr>
          <w:sz w:val="24"/>
          <w:szCs w:val="24"/>
          <w:lang w:val="ru-RU"/>
        </w:rPr>
        <w:t xml:space="preserve">потери </w:t>
      </w:r>
      <w:r w:rsidRPr="00164389">
        <w:rPr>
          <w:sz w:val="24"/>
          <w:szCs w:val="24"/>
          <w:lang w:val="ru-RU"/>
        </w:rPr>
        <w:t xml:space="preserve">представлений о сложности </w:t>
      </w:r>
      <w:r>
        <w:rPr>
          <w:sz w:val="24"/>
          <w:szCs w:val="24"/>
          <w:lang w:val="ru-RU"/>
        </w:rPr>
        <w:t>государственного управления и его специф</w:t>
      </w:r>
      <w:r w:rsidRPr="00164389">
        <w:rPr>
          <w:sz w:val="24"/>
          <w:szCs w:val="24"/>
          <w:lang w:val="ru-RU"/>
        </w:rPr>
        <w:t>ичности в отличие от коммерческой деятельности: милли</w:t>
      </w:r>
      <w:r>
        <w:rPr>
          <w:sz w:val="24"/>
          <w:szCs w:val="24"/>
          <w:lang w:val="ru-RU"/>
        </w:rPr>
        <w:t>а</w:t>
      </w:r>
      <w:r w:rsidRPr="00164389">
        <w:rPr>
          <w:sz w:val="24"/>
          <w:szCs w:val="24"/>
          <w:lang w:val="ru-RU"/>
        </w:rPr>
        <w:t>рдер-спекулянт</w:t>
      </w:r>
      <w:r>
        <w:rPr>
          <w:sz w:val="24"/>
          <w:szCs w:val="24"/>
          <w:lang w:val="ru-RU"/>
        </w:rPr>
        <w:t xml:space="preserve"> – </w:t>
      </w:r>
      <w:r w:rsidRPr="00164389">
        <w:rPr>
          <w:sz w:val="24"/>
          <w:szCs w:val="24"/>
          <w:lang w:val="ru-RU"/>
        </w:rPr>
        <w:t>совсем не обязательно хороший политический деятель, как раз выше вероятность обратной связи</w:t>
      </w:r>
      <w:r>
        <w:rPr>
          <w:sz w:val="24"/>
          <w:szCs w:val="24"/>
          <w:lang w:val="ru-RU"/>
        </w:rPr>
        <w:t xml:space="preserve">. Что, кстати, прекрасно иллюстрирует пример С. Берлускони, «откатавшего» модель за два десятилетия до Трампа: медиамагнат и владелец футбольного клуба «Милан», дебютирующий в итальянской политике в возрасте 57 лет, наспех сколачивает политическую партию по примеру футбольного команды и с футбольным названием («Вперед, Италия») и через два месяца побеждает на национальных выборах, получая кресло премьер-министра. </w:t>
      </w:r>
    </w:p>
    <w:p w:rsidR="00691F9D" w:rsidRDefault="00691F9D" w:rsidP="00691F9D">
      <w:pPr>
        <w:shd w:val="clear" w:color="auto" w:fill="FFFFFF"/>
        <w:spacing w:line="360" w:lineRule="auto"/>
        <w:ind w:firstLine="708"/>
        <w:jc w:val="both"/>
        <w:rPr>
          <w:rFonts w:cs="Calibri"/>
          <w:sz w:val="24"/>
          <w:szCs w:val="24"/>
          <w:lang w:val="ru-RU"/>
        </w:rPr>
      </w:pPr>
      <w:r>
        <w:rPr>
          <w:rFonts w:eastAsia="Times New Roman" w:cs="Calibri"/>
          <w:sz w:val="24"/>
          <w:szCs w:val="24"/>
          <w:lang w:val="ru-RU" w:eastAsia="ru-RU"/>
        </w:rPr>
        <w:t>Важным с</w:t>
      </w:r>
      <w:r w:rsidRPr="00164389">
        <w:rPr>
          <w:sz w:val="24"/>
          <w:szCs w:val="24"/>
          <w:lang w:val="ru-RU"/>
        </w:rPr>
        <w:t xml:space="preserve">ледствием </w:t>
      </w:r>
      <w:r>
        <w:rPr>
          <w:sz w:val="24"/>
          <w:szCs w:val="24"/>
          <w:lang w:val="ru-RU"/>
        </w:rPr>
        <w:t>падения доверия к государству</w:t>
      </w:r>
      <w:r w:rsidRPr="00164389">
        <w:rPr>
          <w:sz w:val="24"/>
          <w:szCs w:val="24"/>
          <w:lang w:val="ru-RU"/>
        </w:rPr>
        <w:t xml:space="preserve"> </w:t>
      </w:r>
      <w:r>
        <w:rPr>
          <w:sz w:val="24"/>
          <w:szCs w:val="24"/>
          <w:lang w:val="ru-RU"/>
        </w:rPr>
        <w:t xml:space="preserve">и госслужбе </w:t>
      </w:r>
      <w:r w:rsidRPr="00164389">
        <w:rPr>
          <w:sz w:val="24"/>
          <w:szCs w:val="24"/>
          <w:lang w:val="ru-RU"/>
        </w:rPr>
        <w:t xml:space="preserve">в странах Запада </w:t>
      </w:r>
      <w:r>
        <w:rPr>
          <w:sz w:val="24"/>
          <w:szCs w:val="24"/>
          <w:lang w:val="ru-RU"/>
        </w:rPr>
        <w:t>является рост произвола в сфере</w:t>
      </w:r>
      <w:r w:rsidRPr="00164389">
        <w:rPr>
          <w:sz w:val="24"/>
          <w:szCs w:val="24"/>
          <w:lang w:val="ru-RU"/>
        </w:rPr>
        <w:t xml:space="preserve"> управления. Тот же Трамп в первые недели своего президентства </w:t>
      </w:r>
      <w:r w:rsidRPr="00381244">
        <w:rPr>
          <w:rFonts w:cs="Calibri"/>
          <w:sz w:val="24"/>
          <w:szCs w:val="24"/>
          <w:lang w:val="ru-RU"/>
        </w:rPr>
        <w:t>не раз демонстрировал проявления произвола в принятии важных решений. Он подписал</w:t>
      </w:r>
      <w:r>
        <w:rPr>
          <w:rFonts w:cs="Calibri"/>
          <w:sz w:val="24"/>
          <w:szCs w:val="24"/>
          <w:lang w:val="ru-RU"/>
        </w:rPr>
        <w:t xml:space="preserve"> </w:t>
      </w:r>
      <w:r w:rsidRPr="00381244">
        <w:rPr>
          <w:rFonts w:cs="Calibri"/>
          <w:sz w:val="24"/>
          <w:szCs w:val="24"/>
          <w:lang w:val="ru-RU"/>
        </w:rPr>
        <w:t>указы, некоторые из которы</w:t>
      </w:r>
      <w:r>
        <w:rPr>
          <w:rFonts w:cs="Calibri"/>
          <w:sz w:val="24"/>
          <w:szCs w:val="24"/>
          <w:lang w:val="ru-RU"/>
        </w:rPr>
        <w:t>х</w:t>
      </w:r>
      <w:r w:rsidRPr="00381244">
        <w:rPr>
          <w:rFonts w:cs="Calibri"/>
          <w:sz w:val="24"/>
          <w:szCs w:val="24"/>
          <w:lang w:val="ru-RU"/>
        </w:rPr>
        <w:t xml:space="preserve"> либо сразу же отвергались судом, либо почти немедленно корректировались самим же президентом, при этом в важных формулировках. </w:t>
      </w:r>
      <w:r w:rsidRPr="00381244">
        <w:rPr>
          <w:rFonts w:eastAsia="SimSun" w:cs="Calibri"/>
          <w:color w:val="000000"/>
          <w:sz w:val="24"/>
          <w:szCs w:val="24"/>
          <w:lang w:val="ru-RU" w:eastAsia="zh-CN"/>
        </w:rPr>
        <w:t xml:space="preserve">Американский ученый Эзри Сулейман еще начале 2000-х </w:t>
      </w:r>
      <w:r>
        <w:rPr>
          <w:rFonts w:eastAsia="SimSun" w:cs="Calibri"/>
          <w:color w:val="000000"/>
          <w:sz w:val="24"/>
          <w:szCs w:val="24"/>
          <w:lang w:val="ru-RU" w:eastAsia="zh-CN"/>
        </w:rPr>
        <w:t>годов</w:t>
      </w:r>
      <w:r w:rsidRPr="00381244">
        <w:rPr>
          <w:rFonts w:eastAsia="SimSun" w:cs="Calibri"/>
          <w:color w:val="000000"/>
          <w:sz w:val="24"/>
          <w:szCs w:val="24"/>
          <w:lang w:val="ru-RU" w:eastAsia="zh-CN"/>
        </w:rPr>
        <w:t xml:space="preserve"> </w:t>
      </w:r>
      <w:r>
        <w:rPr>
          <w:rFonts w:eastAsia="SimSun" w:cs="Calibri"/>
          <w:color w:val="000000"/>
          <w:sz w:val="24"/>
          <w:szCs w:val="24"/>
          <w:lang w:val="ru-RU" w:eastAsia="zh-CN"/>
        </w:rPr>
        <w:t xml:space="preserve">писал об опасности такого </w:t>
      </w:r>
      <w:r w:rsidRPr="00381244">
        <w:rPr>
          <w:rFonts w:eastAsia="SimSun" w:cs="Calibri"/>
          <w:color w:val="000000"/>
          <w:sz w:val="24"/>
          <w:szCs w:val="24"/>
          <w:lang w:val="ru-RU" w:eastAsia="zh-CN"/>
        </w:rPr>
        <w:t xml:space="preserve">развития </w:t>
      </w:r>
      <w:r w:rsidRPr="008E3839">
        <w:rPr>
          <w:rFonts w:eastAsia="SimSun" w:cs="Calibri"/>
          <w:color w:val="000000"/>
          <w:sz w:val="24"/>
          <w:szCs w:val="24"/>
          <w:lang w:val="ru-RU" w:eastAsia="zh-CN"/>
        </w:rPr>
        <w:t xml:space="preserve">событий и отмечал угрозы этого для существования эффективной демократии, поскольку «без профессиональной бюрократии </w:t>
      </w:r>
      <w:r w:rsidRPr="008E3839">
        <w:rPr>
          <w:rFonts w:eastAsia="SimSun" w:cs="Calibri"/>
          <w:color w:val="000000"/>
          <w:sz w:val="24"/>
          <w:szCs w:val="24"/>
          <w:lang w:val="ru-RU" w:eastAsia="zh-CN"/>
        </w:rPr>
        <w:lastRenderedPageBreak/>
        <w:t>демократическое общество не сможет сохранить себя»</w:t>
      </w:r>
      <w:r w:rsidRPr="008E3839">
        <w:rPr>
          <w:rFonts w:eastAsia="SimSun" w:cs="Calibri"/>
          <w:color w:val="000000"/>
          <w:sz w:val="24"/>
          <w:szCs w:val="24"/>
          <w:vertAlign w:val="superscript"/>
          <w:lang w:eastAsia="zh-CN"/>
        </w:rPr>
        <w:footnoteReference w:id="57"/>
      </w:r>
      <w:r w:rsidRPr="008E3839">
        <w:rPr>
          <w:rFonts w:eastAsia="SimSun" w:cs="Calibri"/>
          <w:color w:val="000000"/>
          <w:sz w:val="24"/>
          <w:szCs w:val="24"/>
          <w:lang w:val="ru-RU" w:eastAsia="zh-CN"/>
        </w:rPr>
        <w:t>. С</w:t>
      </w:r>
      <w:r w:rsidRPr="008E3839">
        <w:rPr>
          <w:rFonts w:cs="Calibri"/>
          <w:sz w:val="24"/>
          <w:szCs w:val="24"/>
          <w:lang w:val="ru-RU"/>
        </w:rPr>
        <w:t>пециалисты в области государственного управления (</w:t>
      </w:r>
      <w:r w:rsidRPr="008E3839">
        <w:rPr>
          <w:rFonts w:cs="Calibri"/>
          <w:i/>
          <w:sz w:val="24"/>
          <w:szCs w:val="24"/>
        </w:rPr>
        <w:t>Public</w:t>
      </w:r>
      <w:r w:rsidRPr="008E3839">
        <w:rPr>
          <w:rFonts w:cs="Calibri"/>
          <w:i/>
          <w:sz w:val="24"/>
          <w:szCs w:val="24"/>
          <w:lang w:val="ru-RU"/>
        </w:rPr>
        <w:t xml:space="preserve"> </w:t>
      </w:r>
      <w:r w:rsidRPr="008E3839">
        <w:rPr>
          <w:rFonts w:cs="Calibri"/>
          <w:i/>
          <w:sz w:val="24"/>
          <w:szCs w:val="24"/>
        </w:rPr>
        <w:t>Administrtion</w:t>
      </w:r>
      <w:r w:rsidRPr="008E3839">
        <w:rPr>
          <w:rFonts w:cs="Calibri"/>
          <w:sz w:val="24"/>
          <w:szCs w:val="24"/>
          <w:lang w:val="ru-RU"/>
        </w:rPr>
        <w:t>) пришли к выводу, что в целом позитивные реформы, направленные на сжатие государственного аппарата и его удешевления (</w:t>
      </w:r>
      <w:r>
        <w:rPr>
          <w:rFonts w:cs="Calibri"/>
          <w:sz w:val="24"/>
          <w:szCs w:val="24"/>
          <w:lang w:val="ru-RU"/>
        </w:rPr>
        <w:t xml:space="preserve">концепция, </w:t>
      </w:r>
      <w:r w:rsidRPr="008E3839">
        <w:rPr>
          <w:rFonts w:cs="Calibri"/>
          <w:sz w:val="24"/>
          <w:szCs w:val="24"/>
          <w:lang w:val="ru-RU"/>
        </w:rPr>
        <w:t>известн</w:t>
      </w:r>
      <w:r>
        <w:rPr>
          <w:rFonts w:cs="Calibri"/>
          <w:sz w:val="24"/>
          <w:szCs w:val="24"/>
          <w:lang w:val="ru-RU"/>
        </w:rPr>
        <w:t>ая</w:t>
      </w:r>
      <w:r w:rsidRPr="008E3839">
        <w:rPr>
          <w:rFonts w:cs="Calibri"/>
          <w:sz w:val="24"/>
          <w:szCs w:val="24"/>
          <w:lang w:val="ru-RU"/>
        </w:rPr>
        <w:t xml:space="preserve"> под название</w:t>
      </w:r>
      <w:r>
        <w:rPr>
          <w:rFonts w:cs="Calibri"/>
          <w:sz w:val="24"/>
          <w:szCs w:val="24"/>
          <w:lang w:val="ru-RU"/>
        </w:rPr>
        <w:t>м</w:t>
      </w:r>
      <w:r w:rsidRPr="008E3839">
        <w:rPr>
          <w:rFonts w:cs="Calibri"/>
          <w:sz w:val="24"/>
          <w:szCs w:val="24"/>
          <w:lang w:val="ru-RU"/>
        </w:rPr>
        <w:t xml:space="preserve"> </w:t>
      </w:r>
      <w:r w:rsidRPr="008E3839">
        <w:rPr>
          <w:rFonts w:cs="Calibri"/>
          <w:i/>
          <w:sz w:val="24"/>
          <w:szCs w:val="24"/>
          <w:lang w:val="en-US"/>
        </w:rPr>
        <w:t>New</w:t>
      </w:r>
      <w:r w:rsidRPr="008E3839">
        <w:rPr>
          <w:rFonts w:cs="Calibri"/>
          <w:i/>
          <w:sz w:val="24"/>
          <w:szCs w:val="24"/>
          <w:lang w:val="ru-RU"/>
        </w:rPr>
        <w:t xml:space="preserve"> </w:t>
      </w:r>
      <w:r w:rsidRPr="008E3839">
        <w:rPr>
          <w:rFonts w:cs="Calibri"/>
          <w:i/>
          <w:sz w:val="24"/>
          <w:szCs w:val="24"/>
          <w:lang w:val="en-US"/>
        </w:rPr>
        <w:t>Public</w:t>
      </w:r>
      <w:r w:rsidRPr="008E3839">
        <w:rPr>
          <w:rFonts w:cs="Calibri"/>
          <w:i/>
          <w:sz w:val="24"/>
          <w:szCs w:val="24"/>
          <w:lang w:val="ru-RU"/>
        </w:rPr>
        <w:t xml:space="preserve"> </w:t>
      </w:r>
      <w:r w:rsidRPr="008E3839">
        <w:rPr>
          <w:rFonts w:cs="Calibri"/>
          <w:i/>
          <w:sz w:val="24"/>
          <w:szCs w:val="24"/>
          <w:lang w:val="en-US"/>
        </w:rPr>
        <w:t>Management</w:t>
      </w:r>
      <w:r w:rsidRPr="008E3839">
        <w:rPr>
          <w:rFonts w:cs="Calibri"/>
          <w:sz w:val="24"/>
          <w:szCs w:val="24"/>
          <w:lang w:val="ru-RU"/>
        </w:rPr>
        <w:t>)</w:t>
      </w:r>
      <w:r>
        <w:rPr>
          <w:rFonts w:cs="Calibri"/>
          <w:sz w:val="24"/>
          <w:szCs w:val="24"/>
          <w:lang w:val="ru-RU"/>
        </w:rPr>
        <w:t>, п</w:t>
      </w:r>
      <w:r w:rsidRPr="008E3839">
        <w:rPr>
          <w:rFonts w:cs="Calibri"/>
          <w:sz w:val="24"/>
          <w:szCs w:val="24"/>
          <w:lang w:val="ru-RU"/>
        </w:rPr>
        <w:t xml:space="preserve">орождал ряд фундаментальных проблем в тех случаях, когда не сопровождался ростом или, по крайней мере, сохранением </w:t>
      </w:r>
      <w:r w:rsidRPr="006B3F14">
        <w:rPr>
          <w:rFonts w:cs="Calibri"/>
          <w:i/>
          <w:sz w:val="24"/>
          <w:szCs w:val="24"/>
          <w:lang w:val="ru-RU"/>
        </w:rPr>
        <w:t>гражданских духа, пафоса и целей управления и участия в нем</w:t>
      </w:r>
      <w:r w:rsidRPr="008E3839">
        <w:rPr>
          <w:rStyle w:val="a8"/>
          <w:rFonts w:cs="Calibri"/>
          <w:sz w:val="24"/>
          <w:szCs w:val="24"/>
        </w:rPr>
        <w:footnoteReference w:id="58"/>
      </w:r>
      <w:r>
        <w:rPr>
          <w:rFonts w:cs="Calibri"/>
          <w:sz w:val="24"/>
          <w:szCs w:val="24"/>
          <w:lang w:val="ru-RU"/>
        </w:rPr>
        <w:t xml:space="preserve">. </w:t>
      </w:r>
      <w:r w:rsidRPr="008E3839">
        <w:rPr>
          <w:rFonts w:cs="Calibri"/>
          <w:sz w:val="24"/>
          <w:szCs w:val="24"/>
          <w:lang w:val="ru-RU"/>
        </w:rPr>
        <w:t xml:space="preserve">Если государственный служащий утрачивает </w:t>
      </w:r>
      <w:r>
        <w:rPr>
          <w:rFonts w:cs="Calibri"/>
          <w:sz w:val="24"/>
          <w:szCs w:val="24"/>
          <w:lang w:val="ru-RU"/>
        </w:rPr>
        <w:t xml:space="preserve">представление о своей роли в служении обществу, то </w:t>
      </w:r>
      <w:r w:rsidRPr="008E3839">
        <w:rPr>
          <w:rFonts w:cs="Calibri"/>
          <w:sz w:val="24"/>
          <w:szCs w:val="24"/>
          <w:lang w:val="ru-RU"/>
        </w:rPr>
        <w:t>госаппарат неизбежно проигрывает конкуренцию за профессиональны</w:t>
      </w:r>
      <w:r>
        <w:rPr>
          <w:rFonts w:cs="Calibri"/>
          <w:sz w:val="24"/>
          <w:szCs w:val="24"/>
          <w:lang w:val="ru-RU"/>
        </w:rPr>
        <w:t xml:space="preserve">е </w:t>
      </w:r>
      <w:r w:rsidRPr="008E3839">
        <w:rPr>
          <w:rFonts w:cs="Calibri"/>
          <w:sz w:val="24"/>
          <w:szCs w:val="24"/>
          <w:lang w:val="ru-RU"/>
        </w:rPr>
        <w:t>кадры бизнес</w:t>
      </w:r>
      <w:r>
        <w:rPr>
          <w:rFonts w:cs="Calibri"/>
          <w:sz w:val="24"/>
          <w:szCs w:val="24"/>
          <w:lang w:val="ru-RU"/>
        </w:rPr>
        <w:t>-с</w:t>
      </w:r>
      <w:r w:rsidRPr="008E3839">
        <w:rPr>
          <w:rFonts w:cs="Calibri"/>
          <w:sz w:val="24"/>
          <w:szCs w:val="24"/>
          <w:lang w:val="ru-RU"/>
        </w:rPr>
        <w:t>труктурам как по оплате труда, так и по престижу и перспективности деятельности работника.</w:t>
      </w:r>
      <w:r>
        <w:rPr>
          <w:rFonts w:cs="Calibri"/>
          <w:sz w:val="24"/>
          <w:szCs w:val="24"/>
          <w:lang w:val="ru-RU"/>
        </w:rPr>
        <w:t xml:space="preserve"> Э</w:t>
      </w:r>
      <w:r w:rsidRPr="008E3839">
        <w:rPr>
          <w:rFonts w:cs="Calibri"/>
          <w:sz w:val="24"/>
          <w:szCs w:val="24"/>
          <w:lang w:val="ru-RU"/>
        </w:rPr>
        <w:t xml:space="preserve">то приводит </w:t>
      </w:r>
      <w:r>
        <w:rPr>
          <w:rFonts w:cs="Calibri"/>
          <w:sz w:val="24"/>
          <w:szCs w:val="24"/>
          <w:lang w:val="ru-RU"/>
        </w:rPr>
        <w:t xml:space="preserve">к </w:t>
      </w:r>
      <w:r w:rsidRPr="008E3839">
        <w:rPr>
          <w:rFonts w:cs="Calibri"/>
          <w:sz w:val="24"/>
          <w:szCs w:val="24"/>
          <w:lang w:val="ru-RU"/>
        </w:rPr>
        <w:t>депрофессионализации госслужбы, к стягиванию в нее наименее квалифицированных кадров. Ныне последствия такого развития</w:t>
      </w:r>
      <w:r>
        <w:rPr>
          <w:rFonts w:cs="Calibri"/>
          <w:sz w:val="24"/>
          <w:szCs w:val="24"/>
          <w:lang w:val="ru-RU"/>
        </w:rPr>
        <w:t xml:space="preserve"> событий</w:t>
      </w:r>
      <w:r w:rsidRPr="008E3839">
        <w:rPr>
          <w:rFonts w:cs="Calibri"/>
          <w:sz w:val="24"/>
          <w:szCs w:val="24"/>
          <w:lang w:val="ru-RU"/>
        </w:rPr>
        <w:t xml:space="preserve"> все более заметны в период гигантского усложнения задач управления, в эпоху глобализации с ее новыми и трудно предсказуемыми процессами</w:t>
      </w:r>
      <w:r>
        <w:rPr>
          <w:rFonts w:cs="Calibri"/>
          <w:sz w:val="24"/>
          <w:szCs w:val="24"/>
          <w:lang w:val="ru-RU"/>
        </w:rPr>
        <w:t>, рисками</w:t>
      </w:r>
      <w:r w:rsidRPr="008E3839">
        <w:rPr>
          <w:rFonts w:cs="Calibri"/>
          <w:sz w:val="24"/>
          <w:szCs w:val="24"/>
          <w:lang w:val="ru-RU"/>
        </w:rPr>
        <w:t xml:space="preserve"> и проблемами</w:t>
      </w:r>
      <w:r>
        <w:rPr>
          <w:rFonts w:cs="Calibri"/>
          <w:sz w:val="24"/>
          <w:szCs w:val="24"/>
          <w:lang w:val="ru-RU"/>
        </w:rPr>
        <w:t xml:space="preserve"> – экономическими, миграционными, </w:t>
      </w:r>
      <w:r w:rsidRPr="008E3839">
        <w:rPr>
          <w:rFonts w:cs="Calibri"/>
          <w:sz w:val="24"/>
          <w:szCs w:val="24"/>
          <w:lang w:val="ru-RU"/>
        </w:rPr>
        <w:t>экологическими, геополитическими и др.</w:t>
      </w:r>
    </w:p>
    <w:p w:rsidR="00691F9D" w:rsidRDefault="00691F9D" w:rsidP="00691F9D">
      <w:pPr>
        <w:shd w:val="clear" w:color="auto" w:fill="FFFFFF"/>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 xml:space="preserve">В нашей книге обсуждались различные формы критики национального государства и самой идеи нации, будь то критика с философских, эстетических, социально-политических или моральных позиций. Во всех случаях она исходила от образованного и преуспевающего класса людей – ученых, философов, публичных интеллектуалов, артистов, бизнесменов и политических лидеров. Одновременно с этим возрастала мода на все, что связано с феноменами «транс-» и «постнационализма», «глобального гражданского общества» и «европейской демократии». Рамки национального государства показались космополитизировавшимся либеральным элитам слишком тесными, а привязанность к национальному сообществу – анахронизмом в мире возрастающего разнообразия. Тем более непонятной и возмутительной в их глазах предстала реакция «консервативных масс», голосующих за контрэлитные группировки с их радикально-националистическими и агрессивными лозунгами, а то и вовсе демонстрирующих (например, посредством абсентеизма) тотальное разочарование в политике, демократии, государстве, одним словом – «системе». Пожалуй, ничто так наглядно не иллюстрирует глубину национального раскола западных обществ в начале нынешнего столетия, как </w:t>
      </w:r>
      <w:r>
        <w:rPr>
          <w:rFonts w:eastAsia="Times New Roman" w:cs="Calibri"/>
          <w:sz w:val="24"/>
          <w:szCs w:val="24"/>
          <w:lang w:val="ru-RU" w:eastAsia="ru-RU"/>
        </w:rPr>
        <w:lastRenderedPageBreak/>
        <w:t>трактовка охватившей их волны национал-популизма со стороны либеральной и прогрессисткой публики. Можно выделить несколько важных характеристик данного подхода.</w:t>
      </w:r>
    </w:p>
    <w:p w:rsidR="00691F9D" w:rsidRDefault="00691F9D" w:rsidP="00691F9D">
      <w:pPr>
        <w:shd w:val="clear" w:color="auto" w:fill="FFFFFF"/>
        <w:spacing w:line="360" w:lineRule="auto"/>
        <w:ind w:firstLine="708"/>
        <w:jc w:val="both"/>
        <w:rPr>
          <w:rFonts w:cs="Calibri"/>
          <w:sz w:val="24"/>
          <w:szCs w:val="24"/>
          <w:lang w:val="ru-RU"/>
        </w:rPr>
      </w:pPr>
      <w:r>
        <w:rPr>
          <w:rFonts w:eastAsia="Times New Roman" w:cs="Calibri"/>
          <w:sz w:val="24"/>
          <w:szCs w:val="24"/>
          <w:lang w:val="ru-RU" w:eastAsia="ru-RU"/>
        </w:rPr>
        <w:t xml:space="preserve">Прежде всего, подъем националистических настроений рассматривается большинством экспертов, комментаторов и журналистов </w:t>
      </w:r>
      <w:r w:rsidRPr="0051519E">
        <w:rPr>
          <w:rFonts w:eastAsia="Times New Roman" w:cs="Calibri"/>
          <w:sz w:val="24"/>
          <w:szCs w:val="24"/>
          <w:lang w:val="ru-RU" w:eastAsia="ru-RU"/>
        </w:rPr>
        <w:t xml:space="preserve">как </w:t>
      </w:r>
      <w:r>
        <w:rPr>
          <w:rFonts w:eastAsia="Times New Roman" w:cs="Calibri"/>
          <w:sz w:val="24"/>
          <w:szCs w:val="24"/>
          <w:lang w:val="ru-RU" w:eastAsia="ru-RU"/>
        </w:rPr>
        <w:t xml:space="preserve">примитивная реакция неких </w:t>
      </w:r>
      <w:r w:rsidRPr="0051519E">
        <w:rPr>
          <w:rFonts w:eastAsia="Times New Roman" w:cs="Calibri"/>
          <w:sz w:val="24"/>
          <w:szCs w:val="24"/>
          <w:lang w:val="ru-RU" w:eastAsia="ru-RU"/>
        </w:rPr>
        <w:t>хтонически</w:t>
      </w:r>
      <w:r>
        <w:rPr>
          <w:rFonts w:eastAsia="Times New Roman" w:cs="Calibri"/>
          <w:sz w:val="24"/>
          <w:szCs w:val="24"/>
          <w:lang w:val="ru-RU" w:eastAsia="ru-RU"/>
        </w:rPr>
        <w:t>х</w:t>
      </w:r>
      <w:r w:rsidRPr="0051519E">
        <w:rPr>
          <w:rFonts w:eastAsia="Times New Roman" w:cs="Calibri"/>
          <w:sz w:val="24"/>
          <w:szCs w:val="24"/>
          <w:lang w:val="ru-RU" w:eastAsia="ru-RU"/>
        </w:rPr>
        <w:t xml:space="preserve"> сил</w:t>
      </w:r>
      <w:r>
        <w:rPr>
          <w:rFonts w:eastAsia="Times New Roman" w:cs="Calibri"/>
          <w:sz w:val="24"/>
          <w:szCs w:val="24"/>
          <w:lang w:val="ru-RU" w:eastAsia="ru-RU"/>
        </w:rPr>
        <w:t xml:space="preserve">, оспаривающих </w:t>
      </w:r>
      <w:r>
        <w:rPr>
          <w:rFonts w:cs="Calibri"/>
          <w:sz w:val="24"/>
          <w:szCs w:val="24"/>
          <w:lang w:val="ru-RU"/>
        </w:rPr>
        <w:t>очевидные достижения открытого общества – социальный мир, терпимость, свободу передвижения (миграции), ценность разнообразия... Одновременно, защита нынешнего порядка вещей в этом дискурсе приобретает черты обороны осажденной цивилизации от нарастающего напора варварства и трайбализма. Избрание Трампа на пост лидера мировой сверхдержавы и Брексит в Великобритании были восприняты левой и либеральной общественностью этих стран, а следом и на европейском континенте, как мрачное предзнаменование грядущей катастрофы</w:t>
      </w:r>
      <w:r>
        <w:rPr>
          <w:rStyle w:val="a8"/>
          <w:rFonts w:cs="Calibri"/>
          <w:sz w:val="24"/>
          <w:szCs w:val="24"/>
          <w:lang w:val="ru-RU"/>
        </w:rPr>
        <w:footnoteReference w:id="59"/>
      </w:r>
      <w:r>
        <w:rPr>
          <w:rFonts w:cs="Calibri"/>
          <w:sz w:val="24"/>
          <w:szCs w:val="24"/>
          <w:lang w:val="ru-RU"/>
        </w:rPr>
        <w:t>. Правящие круги и в значительной мере медийная среда с новой силой принялись взывать к созданию барьеров на пути «возрождающегося национализма». Слово «национализм» в современном политическом языке Запада итак однозначно прочитывается как негативная стигма (в том числе и самими национал-популистами, предпочитающими именовать себя «патриотами»), но и указание на «возрождение» здесь не случайно: оно недвусмысленно отсылает к Межвоенному периоду, отмеченному в Европе появлением и распространением фашизма. Однако с научной точки зрения сравнения современных национал-популистских партий с фашизмом выглядят весьма сомнительно</w:t>
      </w:r>
      <w:r>
        <w:rPr>
          <w:rStyle w:val="a8"/>
          <w:rFonts w:cs="Calibri"/>
          <w:sz w:val="24"/>
          <w:szCs w:val="24"/>
          <w:lang w:val="ru-RU"/>
        </w:rPr>
        <w:footnoteReference w:id="60"/>
      </w:r>
      <w:r>
        <w:rPr>
          <w:rFonts w:cs="Calibri"/>
          <w:sz w:val="24"/>
          <w:szCs w:val="24"/>
          <w:lang w:val="ru-RU"/>
        </w:rPr>
        <w:t>: в отличие от фашистских движений прошлого (и настоящего), цели современного популизма идентичности носят отнюдь не мессианский и не революционный, а «оборонительный» характер. Лозунг «Мы у себя дома!» (</w:t>
      </w:r>
      <w:r w:rsidRPr="003255DC">
        <w:rPr>
          <w:rFonts w:cs="Calibri"/>
          <w:i/>
          <w:sz w:val="24"/>
          <w:szCs w:val="24"/>
        </w:rPr>
        <w:t>On</w:t>
      </w:r>
      <w:r w:rsidRPr="003255DC">
        <w:rPr>
          <w:rFonts w:cs="Calibri"/>
          <w:i/>
          <w:sz w:val="24"/>
          <w:szCs w:val="24"/>
          <w:lang w:val="ru-RU"/>
        </w:rPr>
        <w:t xml:space="preserve"> </w:t>
      </w:r>
      <w:r w:rsidRPr="003255DC">
        <w:rPr>
          <w:rFonts w:cs="Calibri"/>
          <w:i/>
          <w:sz w:val="24"/>
          <w:szCs w:val="24"/>
        </w:rPr>
        <w:t>est</w:t>
      </w:r>
      <w:r w:rsidRPr="003255DC">
        <w:rPr>
          <w:rFonts w:cs="Calibri"/>
          <w:i/>
          <w:sz w:val="24"/>
          <w:szCs w:val="24"/>
          <w:lang w:val="ru-RU"/>
        </w:rPr>
        <w:t xml:space="preserve"> </w:t>
      </w:r>
      <w:r w:rsidRPr="003255DC">
        <w:rPr>
          <w:rFonts w:cs="Calibri"/>
          <w:i/>
          <w:sz w:val="24"/>
          <w:szCs w:val="24"/>
        </w:rPr>
        <w:t>chez</w:t>
      </w:r>
      <w:r w:rsidRPr="003255DC">
        <w:rPr>
          <w:rFonts w:cs="Calibri"/>
          <w:i/>
          <w:sz w:val="24"/>
          <w:szCs w:val="24"/>
          <w:lang w:val="ru-RU"/>
        </w:rPr>
        <w:t xml:space="preserve"> </w:t>
      </w:r>
      <w:r w:rsidRPr="003255DC">
        <w:rPr>
          <w:rFonts w:cs="Calibri"/>
          <w:i/>
          <w:sz w:val="24"/>
          <w:szCs w:val="24"/>
        </w:rPr>
        <w:t>nous </w:t>
      </w:r>
      <w:r w:rsidRPr="003255DC">
        <w:rPr>
          <w:rFonts w:cs="Calibri"/>
          <w:i/>
          <w:sz w:val="24"/>
          <w:szCs w:val="24"/>
          <w:lang w:val="ru-RU"/>
        </w:rPr>
        <w:t>!</w:t>
      </w:r>
      <w:r w:rsidRPr="003255DC">
        <w:rPr>
          <w:rFonts w:cs="Calibri"/>
          <w:sz w:val="24"/>
          <w:szCs w:val="24"/>
          <w:lang w:val="ru-RU"/>
        </w:rPr>
        <w:t>)</w:t>
      </w:r>
      <w:r>
        <w:rPr>
          <w:rFonts w:cs="Calibri"/>
          <w:sz w:val="24"/>
          <w:szCs w:val="24"/>
          <w:lang w:val="ru-RU"/>
        </w:rPr>
        <w:t xml:space="preserve">, непременно сопровождающий собрания и акции сторонников французского Национального фронта, отражает суть идеологии всех подобных движений – защитить, </w:t>
      </w:r>
      <w:r>
        <w:rPr>
          <w:rFonts w:cs="Calibri"/>
          <w:sz w:val="24"/>
          <w:szCs w:val="24"/>
          <w:lang w:val="ru-RU"/>
        </w:rPr>
        <w:lastRenderedPageBreak/>
        <w:t>путем акцентирования и противопоставления, «нашу идентичность» и «наш образ жизни» перед лицом иммиграционных потоков, ислама и европейской интеграции/глобализации. Национал-популисты новой волны не стремятся к уничтожению демократической системы, но последовательно играют по ее правилам</w:t>
      </w:r>
      <w:r w:rsidRPr="00322EA0">
        <w:rPr>
          <w:rFonts w:cs="Calibri"/>
          <w:sz w:val="24"/>
          <w:szCs w:val="24"/>
          <w:lang w:val="ru-RU"/>
        </w:rPr>
        <w:t xml:space="preserve">. </w:t>
      </w:r>
      <w:r>
        <w:rPr>
          <w:rFonts w:cs="Calibri"/>
          <w:sz w:val="24"/>
          <w:szCs w:val="24"/>
          <w:lang w:val="ru-RU"/>
        </w:rPr>
        <w:t xml:space="preserve">Оппонируя модели либеральной демократии (так, как мы ее себе </w:t>
      </w:r>
      <w:r w:rsidRPr="00A6025B">
        <w:rPr>
          <w:rFonts w:cs="Calibri"/>
          <w:i/>
          <w:sz w:val="24"/>
          <w:szCs w:val="24"/>
          <w:lang w:val="ru-RU"/>
        </w:rPr>
        <w:t>сегодня</w:t>
      </w:r>
      <w:r>
        <w:rPr>
          <w:rFonts w:cs="Calibri"/>
          <w:sz w:val="24"/>
          <w:szCs w:val="24"/>
          <w:lang w:val="ru-RU"/>
        </w:rPr>
        <w:t xml:space="preserve"> представляем), современные национал-популистские движения выступают с проектом преобразования последней с позиций монокультурализма и</w:t>
      </w:r>
      <w:r w:rsidRPr="00A6025B">
        <w:rPr>
          <w:rFonts w:cs="Calibri"/>
          <w:sz w:val="24"/>
          <w:szCs w:val="24"/>
          <w:lang w:val="ru-RU"/>
        </w:rPr>
        <w:t xml:space="preserve"> </w:t>
      </w:r>
      <w:r>
        <w:rPr>
          <w:rFonts w:cs="Calibri"/>
          <w:sz w:val="24"/>
          <w:szCs w:val="24"/>
          <w:lang w:val="ru-RU"/>
        </w:rPr>
        <w:t xml:space="preserve">«урезанного» либерализма, очерченного национальными границами. Условием доступа к плодам таким образом понимаемой свободы (равно как и другим общим благам) провозглашаются, во-первых, готовность принять господствующие в обществе культурные образцы поведения, и во-вторых, публичная демонстрация лояльности нормам и ценностям сообщества. </w:t>
      </w:r>
    </w:p>
    <w:p w:rsidR="00691F9D" w:rsidRDefault="00691F9D" w:rsidP="00691F9D">
      <w:pPr>
        <w:shd w:val="clear" w:color="auto" w:fill="FFFFFF"/>
        <w:spacing w:line="360" w:lineRule="auto"/>
        <w:ind w:firstLine="708"/>
        <w:jc w:val="both"/>
        <w:rPr>
          <w:rFonts w:cs="Calibri"/>
          <w:sz w:val="24"/>
          <w:szCs w:val="24"/>
          <w:lang w:val="ru-RU"/>
        </w:rPr>
      </w:pPr>
      <w:r>
        <w:rPr>
          <w:rFonts w:cs="Calibri"/>
          <w:sz w:val="24"/>
          <w:szCs w:val="24"/>
          <w:lang w:val="ru-RU"/>
        </w:rPr>
        <w:t xml:space="preserve">Непонимание этих отличий нынешних национал-популистов от националистических движений прошлого, ведущее к бесконечному воспроизводству поверхностных аналогий в леволиберальной среде, приводит к результатам, обратным поставленным целям. Вместо разоблачения и лишения неопопулистов какой-либо социальной поддержки, стратегия их демонизации со стороны истеблишмента (одновременно с кампаниями этих движений по реабилитации собственного имиджа) лишь подтверждает их образ непримиримых борцов с «системой». </w:t>
      </w:r>
    </w:p>
    <w:p w:rsidR="00691F9D" w:rsidRDefault="00691F9D" w:rsidP="00691F9D">
      <w:pPr>
        <w:shd w:val="clear" w:color="auto" w:fill="FFFFFF"/>
        <w:spacing w:line="360" w:lineRule="auto"/>
        <w:ind w:firstLine="708"/>
        <w:jc w:val="both"/>
        <w:rPr>
          <w:rFonts w:cs="Calibri"/>
          <w:sz w:val="24"/>
          <w:szCs w:val="24"/>
          <w:lang w:val="ru-RU"/>
        </w:rPr>
      </w:pPr>
      <w:r>
        <w:rPr>
          <w:rFonts w:cs="Calibri"/>
          <w:sz w:val="24"/>
          <w:szCs w:val="24"/>
          <w:lang w:val="ru-RU"/>
        </w:rPr>
        <w:t>Другой аспект доминирующей в элитах и медийном пространстве трактовки национал-популизма связан с особенностями сопутствующей ей риторики. Резкое неприятие и высмеивание политических лидеров на страницах прогрессисткой прессы и в либеральной блогосфере часто переносится на активно поддерживающие их массы избирателей или стоящее за ними «молчаливое большинство». Так, поддержка Трампа и голосование за Брексит подается в качестве реакции озлобленных «лузеров глобализации»</w:t>
      </w:r>
      <w:r>
        <w:rPr>
          <w:rStyle w:val="a8"/>
          <w:rFonts w:cs="Calibri"/>
          <w:sz w:val="24"/>
          <w:szCs w:val="24"/>
          <w:lang w:val="ru-RU"/>
        </w:rPr>
        <w:footnoteReference w:id="61"/>
      </w:r>
      <w:r>
        <w:rPr>
          <w:rFonts w:cs="Calibri"/>
          <w:sz w:val="24"/>
          <w:szCs w:val="24"/>
          <w:lang w:val="ru-RU"/>
        </w:rPr>
        <w:t>, ностальгирующих по ушедшей эпохе стабильности и процветания национальных государств. Шокированная либеральная общественность в США изобличает «восстание рассерженных белых мужчин»</w:t>
      </w:r>
      <w:r>
        <w:rPr>
          <w:rStyle w:val="a8"/>
          <w:rFonts w:cs="Calibri"/>
          <w:sz w:val="24"/>
          <w:szCs w:val="24"/>
          <w:lang w:val="ru-RU"/>
        </w:rPr>
        <w:footnoteReference w:id="62"/>
      </w:r>
      <w:r>
        <w:rPr>
          <w:rFonts w:cs="Calibri"/>
          <w:sz w:val="24"/>
          <w:szCs w:val="24"/>
          <w:lang w:val="ru-RU"/>
        </w:rPr>
        <w:t xml:space="preserve">, грезящих образом «великой </w:t>
      </w:r>
      <w:r>
        <w:rPr>
          <w:rFonts w:cs="Calibri"/>
          <w:sz w:val="24"/>
          <w:szCs w:val="24"/>
          <w:lang w:val="ru-RU"/>
        </w:rPr>
        <w:lastRenderedPageBreak/>
        <w:t>Америки» 1950-х годов</w:t>
      </w:r>
      <w:r>
        <w:rPr>
          <w:rStyle w:val="a8"/>
          <w:rFonts w:cs="Calibri"/>
          <w:sz w:val="24"/>
          <w:szCs w:val="24"/>
          <w:lang w:val="ru-RU"/>
        </w:rPr>
        <w:footnoteReference w:id="63"/>
      </w:r>
      <w:r>
        <w:rPr>
          <w:rFonts w:cs="Calibri"/>
          <w:sz w:val="24"/>
          <w:szCs w:val="24"/>
          <w:lang w:val="ru-RU"/>
        </w:rPr>
        <w:t xml:space="preserve"> – атомной сверхдержавы во главе капиталистического мира, переживающей индустриальный подъем и не знающей слова «политкорректность». Что же касается англичан, то они, по мнению профессора Кембриджа Николаса</w:t>
      </w:r>
      <w:r w:rsidRPr="00202E32">
        <w:rPr>
          <w:rFonts w:cs="Calibri"/>
          <w:sz w:val="24"/>
          <w:szCs w:val="24"/>
          <w:lang w:val="ru-RU"/>
        </w:rPr>
        <w:t xml:space="preserve"> </w:t>
      </w:r>
      <w:r>
        <w:rPr>
          <w:rFonts w:cs="Calibri"/>
          <w:sz w:val="24"/>
          <w:szCs w:val="24"/>
          <w:lang w:val="ru-RU"/>
        </w:rPr>
        <w:t xml:space="preserve">Бойла, охвачены иной ностальгией – по былому имперскому величию. «Еврофобия, продемонстрированная на референдуме, – пишет он, является специфически английским психозом, нарциссическим выражением именно английского кризиса идентичности». (Речь идет именно об англичанах, а не британцах, поскольку в Шотландии и Северной Ирландии, а также в космополитическом Лондоне, большинство высказалось за </w:t>
      </w:r>
      <w:r w:rsidRPr="00161C10">
        <w:rPr>
          <w:rFonts w:cs="Calibri"/>
          <w:i/>
          <w:sz w:val="24"/>
          <w:szCs w:val="24"/>
          <w:lang w:val="en-US"/>
        </w:rPr>
        <w:t>Remain</w:t>
      </w:r>
      <w:r w:rsidRPr="00161C10">
        <w:rPr>
          <w:rFonts w:cs="Calibri"/>
          <w:sz w:val="24"/>
          <w:szCs w:val="24"/>
          <w:lang w:val="ru-RU"/>
        </w:rPr>
        <w:t>)</w:t>
      </w:r>
      <w:r>
        <w:rPr>
          <w:rFonts w:cs="Calibri"/>
          <w:sz w:val="24"/>
          <w:szCs w:val="24"/>
          <w:lang w:val="ru-RU"/>
        </w:rPr>
        <w:t>. Лишь когда англичане осознают, что «в мире – в действительности, на Британских островах – живут не только они сами», можно будет надеяться на то, что «доведшие Англию до Брексита иллюзии наконец будут рассеяны в результате контакта с реальностью». Тогда же «излеченные от психоза англичане попросятся назад в ЕС»</w:t>
      </w:r>
      <w:r>
        <w:rPr>
          <w:rStyle w:val="a8"/>
          <w:rFonts w:cs="Calibri"/>
          <w:sz w:val="24"/>
          <w:szCs w:val="24"/>
          <w:lang w:val="ru-RU"/>
        </w:rPr>
        <w:footnoteReference w:id="64"/>
      </w:r>
      <w:r>
        <w:rPr>
          <w:rFonts w:cs="Calibri"/>
          <w:sz w:val="24"/>
          <w:szCs w:val="24"/>
          <w:lang w:val="ru-RU"/>
        </w:rPr>
        <w:t xml:space="preserve">. </w:t>
      </w:r>
    </w:p>
    <w:p w:rsidR="00691F9D" w:rsidRDefault="00691F9D" w:rsidP="00691F9D">
      <w:pPr>
        <w:shd w:val="clear" w:color="auto" w:fill="FFFFFF"/>
        <w:spacing w:line="360" w:lineRule="auto"/>
        <w:ind w:firstLine="708"/>
        <w:jc w:val="both"/>
        <w:rPr>
          <w:rFonts w:cs="Calibri"/>
          <w:sz w:val="24"/>
          <w:szCs w:val="24"/>
          <w:lang w:val="ru-RU"/>
        </w:rPr>
      </w:pPr>
      <w:r>
        <w:rPr>
          <w:rFonts w:cs="Calibri"/>
          <w:sz w:val="24"/>
          <w:szCs w:val="24"/>
          <w:lang w:val="ru-RU"/>
        </w:rPr>
        <w:t>На «смесь пренебрежения и опаски», с которой новые элиты взирают на массы, указывал еще Кристофер Лэш</w:t>
      </w:r>
      <w:r>
        <w:rPr>
          <w:rStyle w:val="a8"/>
          <w:rFonts w:cs="Calibri"/>
          <w:sz w:val="24"/>
          <w:szCs w:val="24"/>
          <w:lang w:val="ru-RU"/>
        </w:rPr>
        <w:footnoteReference w:id="65"/>
      </w:r>
      <w:r>
        <w:rPr>
          <w:rFonts w:cs="Calibri"/>
          <w:sz w:val="24"/>
          <w:szCs w:val="24"/>
          <w:lang w:val="ru-RU"/>
        </w:rPr>
        <w:t xml:space="preserve">. </w:t>
      </w:r>
      <w:r w:rsidRPr="00960B72">
        <w:rPr>
          <w:rFonts w:cs="Calibri"/>
          <w:sz w:val="24"/>
          <w:szCs w:val="24"/>
          <w:lang w:val="ru-RU"/>
        </w:rPr>
        <w:t xml:space="preserve">Подобно тому, как в </w:t>
      </w:r>
      <w:r w:rsidRPr="00960B72">
        <w:rPr>
          <w:rFonts w:cs="Calibri"/>
          <w:sz w:val="24"/>
          <w:szCs w:val="24"/>
          <w:lang w:val="en-US"/>
        </w:rPr>
        <w:t>XIX</w:t>
      </w:r>
      <w:r w:rsidRPr="00960B72">
        <w:rPr>
          <w:rFonts w:cs="Calibri"/>
          <w:sz w:val="24"/>
          <w:szCs w:val="24"/>
          <w:lang w:val="ru-RU"/>
        </w:rPr>
        <w:t xml:space="preserve"> век</w:t>
      </w:r>
      <w:r>
        <w:rPr>
          <w:rFonts w:cs="Calibri"/>
          <w:sz w:val="24"/>
          <w:szCs w:val="24"/>
          <w:lang w:val="ru-RU"/>
        </w:rPr>
        <w:t>е</w:t>
      </w:r>
      <w:r w:rsidRPr="00960B72">
        <w:rPr>
          <w:rFonts w:cs="Calibri"/>
          <w:sz w:val="24"/>
          <w:szCs w:val="24"/>
          <w:lang w:val="ru-RU"/>
        </w:rPr>
        <w:t xml:space="preserve"> </w:t>
      </w:r>
      <w:r>
        <w:rPr>
          <w:rFonts w:cs="Calibri"/>
          <w:sz w:val="24"/>
          <w:szCs w:val="24"/>
          <w:lang w:val="ru-RU"/>
        </w:rPr>
        <w:t xml:space="preserve">западноевропейская </w:t>
      </w:r>
      <w:r w:rsidRPr="00960B72">
        <w:rPr>
          <w:rFonts w:cs="Calibri"/>
          <w:sz w:val="24"/>
          <w:szCs w:val="24"/>
          <w:lang w:val="ru-RU"/>
        </w:rPr>
        <w:t>городская буржуазия презрительно описывала рабочий люд не иначе как «опасные классы» (</w:t>
      </w:r>
      <w:r w:rsidRPr="00960B72">
        <w:rPr>
          <w:i/>
          <w:sz w:val="24"/>
          <w:szCs w:val="24"/>
        </w:rPr>
        <w:t>c</w:t>
      </w:r>
      <w:r w:rsidRPr="00960B72">
        <w:rPr>
          <w:rFonts w:cs="Calibri"/>
          <w:i/>
          <w:sz w:val="24"/>
          <w:szCs w:val="24"/>
          <w:lang w:val="en-US"/>
        </w:rPr>
        <w:t>lasses</w:t>
      </w:r>
      <w:r w:rsidRPr="00960B72">
        <w:rPr>
          <w:rFonts w:cs="Calibri"/>
          <w:i/>
          <w:sz w:val="24"/>
          <w:szCs w:val="24"/>
          <w:lang w:val="ru-RU"/>
        </w:rPr>
        <w:t xml:space="preserve"> </w:t>
      </w:r>
      <w:r w:rsidRPr="00960B72">
        <w:rPr>
          <w:rFonts w:cs="Calibri"/>
          <w:i/>
          <w:sz w:val="24"/>
          <w:szCs w:val="24"/>
          <w:lang w:val="en-US"/>
        </w:rPr>
        <w:t>dangereuses</w:t>
      </w:r>
      <w:r>
        <w:rPr>
          <w:rFonts w:cs="Calibri"/>
          <w:sz w:val="24"/>
          <w:szCs w:val="24"/>
          <w:lang w:val="ru-RU"/>
        </w:rPr>
        <w:t xml:space="preserve">), </w:t>
      </w:r>
      <w:r w:rsidRPr="00960B72">
        <w:rPr>
          <w:rFonts w:cs="Calibri"/>
          <w:sz w:val="24"/>
          <w:szCs w:val="24"/>
          <w:lang w:val="ru-RU"/>
        </w:rPr>
        <w:t>а крестьянское население провинций как «дикарей» (</w:t>
      </w:r>
      <w:r w:rsidRPr="00960B72">
        <w:rPr>
          <w:rFonts w:cs="Calibri"/>
          <w:i/>
          <w:sz w:val="24"/>
          <w:szCs w:val="24"/>
          <w:lang w:val="en-US"/>
        </w:rPr>
        <w:t>sauvages</w:t>
      </w:r>
      <w:r w:rsidRPr="00960B72">
        <w:rPr>
          <w:rFonts w:cs="Calibri"/>
          <w:sz w:val="24"/>
          <w:szCs w:val="24"/>
          <w:lang w:val="ru-RU"/>
        </w:rPr>
        <w:t>)</w:t>
      </w:r>
      <w:r w:rsidRPr="00E95C90">
        <w:rPr>
          <w:rFonts w:cs="Calibri"/>
          <w:sz w:val="24"/>
          <w:szCs w:val="24"/>
          <w:lang w:val="ru-RU"/>
        </w:rPr>
        <w:t>,</w:t>
      </w:r>
      <w:r>
        <w:rPr>
          <w:rFonts w:cs="Calibri"/>
          <w:sz w:val="24"/>
          <w:szCs w:val="24"/>
          <w:lang w:val="ru-RU"/>
        </w:rPr>
        <w:t xml:space="preserve"> современная образованная и высокостатусная публика на Западе обрушивает свой гнев и отвращение на массы «реднеков», «расистов», «традиционалистов» и «националистов».</w:t>
      </w:r>
      <w:r w:rsidRPr="00850724">
        <w:rPr>
          <w:rFonts w:cs="Calibri"/>
          <w:sz w:val="24"/>
          <w:szCs w:val="24"/>
          <w:lang w:val="ru-RU"/>
        </w:rPr>
        <w:t xml:space="preserve"> </w:t>
      </w:r>
      <w:r>
        <w:rPr>
          <w:rFonts w:cs="Calibri"/>
          <w:sz w:val="24"/>
          <w:szCs w:val="24"/>
          <w:lang w:val="ru-RU"/>
        </w:rPr>
        <w:t>К слову, примерно так же, с поправкой на историко-политический контекст, как российская либеральная общественность обзывает ностальгирующих по брежневской эпохе россиян «совками», а одобряющих политику президента Путина сограждан – «ватниками». В</w:t>
      </w:r>
      <w:r>
        <w:rPr>
          <w:rFonts w:eastAsia="Times New Roman" w:cs="Calibri"/>
          <w:sz w:val="24"/>
          <w:szCs w:val="24"/>
          <w:lang w:val="ru-RU" w:eastAsia="ru-RU"/>
        </w:rPr>
        <w:t xml:space="preserve"> этой риторике столь же много пафоса</w:t>
      </w:r>
      <w:r w:rsidRPr="00E95C90">
        <w:rPr>
          <w:rFonts w:eastAsia="Times New Roman" w:cs="Calibri"/>
          <w:sz w:val="24"/>
          <w:szCs w:val="24"/>
          <w:lang w:val="ru-RU" w:eastAsia="ru-RU"/>
        </w:rPr>
        <w:t xml:space="preserve"> </w:t>
      </w:r>
      <w:r>
        <w:rPr>
          <w:rFonts w:eastAsia="Times New Roman" w:cs="Calibri"/>
          <w:sz w:val="24"/>
          <w:szCs w:val="24"/>
          <w:lang w:val="ru-RU" w:eastAsia="ru-RU"/>
        </w:rPr>
        <w:t xml:space="preserve">и социального расизма, как и полтора века назад, но чего в ней не хватает, так это маломальского стремления понять, убедить, просветить, а для начала хотя бы вступить с оппонентом в диалог. Справедливо изобличая необоснованные страхи и ксенофобию соотечественников, просвещенная западная публика сама демонстрирует крайнюю нетерпимость. Поэтому неудивительно, что такой подход образованных слоев общества </w:t>
      </w:r>
      <w:r>
        <w:rPr>
          <w:rFonts w:eastAsia="Times New Roman" w:cs="Calibri"/>
          <w:sz w:val="24"/>
          <w:szCs w:val="24"/>
          <w:lang w:val="ru-RU" w:eastAsia="ru-RU"/>
        </w:rPr>
        <w:lastRenderedPageBreak/>
        <w:t xml:space="preserve">лишь </w:t>
      </w:r>
      <w:r>
        <w:rPr>
          <w:rFonts w:cs="Calibri"/>
          <w:sz w:val="24"/>
          <w:szCs w:val="24"/>
          <w:lang w:val="ru-RU"/>
        </w:rPr>
        <w:t xml:space="preserve">углубляет символический раскол между «космополитическими элитами» и «простым народом», вносимый риторикой популистов. В конечном счете, морализаторство </w:t>
      </w:r>
      <w:r w:rsidRPr="00C53B20">
        <w:rPr>
          <w:rFonts w:cs="Calibri"/>
          <w:sz w:val="24"/>
          <w:szCs w:val="24"/>
          <w:lang w:val="ru-RU"/>
        </w:rPr>
        <w:t>в адрес</w:t>
      </w:r>
      <w:r>
        <w:rPr>
          <w:rFonts w:cs="Calibri"/>
          <w:sz w:val="24"/>
          <w:szCs w:val="24"/>
          <w:lang w:val="ru-RU"/>
        </w:rPr>
        <w:t xml:space="preserve"> </w:t>
      </w:r>
      <w:r w:rsidRPr="00C53B20">
        <w:rPr>
          <w:rFonts w:cs="Calibri"/>
          <w:sz w:val="24"/>
          <w:szCs w:val="24"/>
          <w:lang w:val="ru-RU"/>
        </w:rPr>
        <w:t>«</w:t>
      </w:r>
      <w:r>
        <w:rPr>
          <w:rFonts w:cs="Calibri"/>
          <w:sz w:val="24"/>
          <w:szCs w:val="24"/>
          <w:lang w:val="ru-RU"/>
        </w:rPr>
        <w:t>неудачников</w:t>
      </w:r>
      <w:r w:rsidRPr="00C53B20">
        <w:rPr>
          <w:rFonts w:cs="Calibri"/>
          <w:sz w:val="24"/>
          <w:szCs w:val="24"/>
          <w:lang w:val="ru-RU"/>
        </w:rPr>
        <w:t>» и «страдающих психозом» сограждан</w:t>
      </w:r>
      <w:r>
        <w:rPr>
          <w:rFonts w:cs="Calibri"/>
          <w:sz w:val="24"/>
          <w:szCs w:val="24"/>
          <w:lang w:val="ru-RU"/>
        </w:rPr>
        <w:t xml:space="preserve"> </w:t>
      </w:r>
      <w:r w:rsidRPr="00C53B20">
        <w:rPr>
          <w:rFonts w:cs="Calibri"/>
          <w:sz w:val="24"/>
          <w:szCs w:val="24"/>
          <w:lang w:val="ru-RU"/>
        </w:rPr>
        <w:t>фактически означа</w:t>
      </w:r>
      <w:r>
        <w:rPr>
          <w:rFonts w:cs="Calibri"/>
          <w:sz w:val="24"/>
          <w:szCs w:val="24"/>
          <w:lang w:val="ru-RU"/>
        </w:rPr>
        <w:t xml:space="preserve">ет </w:t>
      </w:r>
      <w:r w:rsidRPr="00C53B20">
        <w:rPr>
          <w:rFonts w:cs="Calibri"/>
          <w:sz w:val="24"/>
          <w:szCs w:val="24"/>
          <w:lang w:val="ru-RU"/>
        </w:rPr>
        <w:t>признание интеллектуального и политического бессилия говорящего</w:t>
      </w:r>
      <w:r>
        <w:rPr>
          <w:rFonts w:cs="Calibri"/>
          <w:sz w:val="24"/>
          <w:szCs w:val="24"/>
          <w:lang w:val="ru-RU"/>
        </w:rPr>
        <w:t xml:space="preserve">. </w:t>
      </w:r>
    </w:p>
    <w:p w:rsidR="00691F9D" w:rsidRDefault="00691F9D" w:rsidP="00691F9D">
      <w:pPr>
        <w:shd w:val="clear" w:color="auto" w:fill="FFFFFF"/>
        <w:spacing w:line="360" w:lineRule="auto"/>
        <w:ind w:firstLine="708"/>
        <w:jc w:val="both"/>
        <w:rPr>
          <w:rFonts w:eastAsia="HiddenHorzOCR" w:cs="Calibri"/>
          <w:sz w:val="24"/>
          <w:szCs w:val="24"/>
          <w:lang w:val="ru-RU" w:eastAsia="ru-RU"/>
        </w:rPr>
      </w:pPr>
      <w:r>
        <w:rPr>
          <w:rFonts w:eastAsia="HiddenHorzOCR" w:cs="Calibri"/>
          <w:sz w:val="24"/>
          <w:szCs w:val="24"/>
          <w:lang w:val="ru-RU" w:eastAsia="ru-RU"/>
        </w:rPr>
        <w:t xml:space="preserve">Наконец, господствующее в элитных слоях восприятие «возрождения национализма» как сугубо архаичного явления, чуждого реалиям нынешнего столетия, имеет ряд практических последствий. Сквозь эту призму национал-популистские движения в современной Европе и США должны рассматриваться как негативная реакция на прогресс, вернее на то, что сегодня под этим словом понимается (эмансипация нравов и моделей индивидуального поведения, «космополитизация» сознания и пр.). Безусловно, такая точка зрения не лишена оснований. Однако она не может претендовать на исчерпывающий объяснительный характер. На наш взгляд, новые формы европейского и американского национализма, принимающие популистскую стилистику, являются не только и не столько протестом против прогресса, сколько </w:t>
      </w:r>
      <w:r w:rsidRPr="00B40882">
        <w:rPr>
          <w:rFonts w:eastAsia="HiddenHorzOCR" w:cs="Calibri"/>
          <w:i/>
          <w:sz w:val="24"/>
          <w:szCs w:val="24"/>
          <w:lang w:val="ru-RU" w:eastAsia="ru-RU"/>
        </w:rPr>
        <w:t>выражением антиэлитизма</w:t>
      </w:r>
      <w:r>
        <w:rPr>
          <w:rFonts w:eastAsia="HiddenHorzOCR" w:cs="Calibri"/>
          <w:sz w:val="24"/>
          <w:szCs w:val="24"/>
          <w:lang w:val="ru-RU" w:eastAsia="ru-RU"/>
        </w:rPr>
        <w:t xml:space="preserve">. Другими словами, ответом на разрыв связи (разрыв во многом вполне реальный, но нередко и мнимый) между правящими и задающими интеллектуальную моду группами, с одной стороны, и непривилегированными классами – с другой.   </w:t>
      </w:r>
    </w:p>
    <w:p w:rsidR="00691F9D" w:rsidRDefault="00691F9D" w:rsidP="00691F9D">
      <w:pPr>
        <w:spacing w:line="360" w:lineRule="auto"/>
        <w:ind w:firstLine="708"/>
        <w:jc w:val="both"/>
        <w:rPr>
          <w:rFonts w:cs="Calibri"/>
          <w:sz w:val="24"/>
          <w:szCs w:val="24"/>
          <w:lang w:val="ru-RU"/>
        </w:rPr>
      </w:pPr>
      <w:r>
        <w:rPr>
          <w:rFonts w:cs="Calibri"/>
          <w:sz w:val="24"/>
          <w:szCs w:val="24"/>
          <w:lang w:val="ru-RU"/>
        </w:rPr>
        <w:t>Светлана Бойм, авторитетная исследовательница ностальгии, отмечала, что этот феномен не есть «враг современности, а ее составная часть». Это относится не только к рефлексирующей ностальгии, отсылающей «к индивидуальной и культурной памяти», но и к ностальгии реставрирующей, которая «занимается прошлым и будущим нации»</w:t>
      </w:r>
      <w:r>
        <w:rPr>
          <w:rStyle w:val="a8"/>
          <w:rFonts w:cs="Calibri"/>
          <w:sz w:val="24"/>
          <w:szCs w:val="24"/>
          <w:lang w:val="ru-RU"/>
        </w:rPr>
        <w:footnoteReference w:id="66"/>
      </w:r>
      <w:r>
        <w:rPr>
          <w:rFonts w:cs="Calibri"/>
          <w:sz w:val="24"/>
          <w:szCs w:val="24"/>
          <w:lang w:val="ru-RU"/>
        </w:rPr>
        <w:t xml:space="preserve">. Вот и нынешние национализмы идентичности бросают </w:t>
      </w:r>
      <w:r w:rsidRPr="00433DE8">
        <w:rPr>
          <w:rFonts w:cs="Calibri"/>
          <w:i/>
          <w:sz w:val="24"/>
          <w:szCs w:val="24"/>
          <w:lang w:val="ru-RU"/>
        </w:rPr>
        <w:t>современный</w:t>
      </w:r>
      <w:r>
        <w:rPr>
          <w:rFonts w:cs="Calibri"/>
          <w:sz w:val="24"/>
          <w:szCs w:val="24"/>
          <w:lang w:val="ru-RU"/>
        </w:rPr>
        <w:t xml:space="preserve"> вызов западным демократиям, делая это в том числе при помощи ностальгии – конструирования утопии прошлого и мифологизации исторического времени. Яркие, но вместе с тем предельно расплывчатые образы «старой доброй Англии», «великой Америки» или, скажем, «нежной Франции»</w:t>
      </w:r>
      <w:r>
        <w:rPr>
          <w:rStyle w:val="a8"/>
          <w:rFonts w:cs="Calibri"/>
          <w:sz w:val="24"/>
          <w:szCs w:val="24"/>
          <w:lang w:val="ru-RU"/>
        </w:rPr>
        <w:footnoteReference w:id="67"/>
      </w:r>
      <w:r>
        <w:rPr>
          <w:rFonts w:cs="Calibri"/>
          <w:sz w:val="24"/>
          <w:szCs w:val="24"/>
          <w:lang w:val="ru-RU"/>
        </w:rPr>
        <w:t xml:space="preserve"> времен послевоенного экономического подъема не столько отсылают, как кажется на первый взгляд, к прошлым эпохам, сколько служат символическими маркерами актуальных политических притязаний. Историк Джеффри Хоскинг связывает нынешнюю волну национал-популизма в странах Европы с эрозией </w:t>
      </w:r>
      <w:r>
        <w:rPr>
          <w:rFonts w:cs="Calibri"/>
          <w:sz w:val="24"/>
          <w:szCs w:val="24"/>
          <w:lang w:val="ru-RU"/>
        </w:rPr>
        <w:lastRenderedPageBreak/>
        <w:t xml:space="preserve">национального государства в процессе экономической глобализации, притом что государству и сегодня нет равных в воспроизводстве «символических систем, создающих и поддерживающих широкое доверие в обществе </w:t>
      </w:r>
      <w:r w:rsidRPr="00E01389">
        <w:rPr>
          <w:rFonts w:cs="Calibri"/>
          <w:sz w:val="24"/>
          <w:szCs w:val="24"/>
          <w:lang w:val="ru-RU"/>
        </w:rPr>
        <w:t>(</w:t>
      </w:r>
      <w:r>
        <w:rPr>
          <w:rFonts w:cs="Calibri"/>
          <w:sz w:val="24"/>
          <w:szCs w:val="24"/>
        </w:rPr>
        <w:t>generalized</w:t>
      </w:r>
      <w:r w:rsidRPr="00E01389">
        <w:rPr>
          <w:rFonts w:cs="Calibri"/>
          <w:sz w:val="24"/>
          <w:szCs w:val="24"/>
          <w:lang w:val="ru-RU"/>
        </w:rPr>
        <w:t xml:space="preserve"> </w:t>
      </w:r>
      <w:r>
        <w:rPr>
          <w:rFonts w:cs="Calibri"/>
          <w:sz w:val="24"/>
          <w:szCs w:val="24"/>
        </w:rPr>
        <w:t>trust</w:t>
      </w:r>
      <w:r w:rsidRPr="00E01389">
        <w:rPr>
          <w:rFonts w:cs="Calibri"/>
          <w:sz w:val="24"/>
          <w:szCs w:val="24"/>
          <w:lang w:val="ru-RU"/>
        </w:rPr>
        <w:t>)</w:t>
      </w:r>
      <w:r>
        <w:rPr>
          <w:rFonts w:cs="Calibri"/>
          <w:sz w:val="24"/>
          <w:szCs w:val="24"/>
          <w:lang w:val="ru-RU"/>
        </w:rPr>
        <w:t>», и в отправлении «функции менеджера публичных рисков (</w:t>
      </w:r>
      <w:r w:rsidRPr="005A7098">
        <w:rPr>
          <w:rFonts w:cs="Calibri"/>
          <w:sz w:val="24"/>
          <w:szCs w:val="24"/>
          <w:lang w:val="en-US"/>
        </w:rPr>
        <w:t>public</w:t>
      </w:r>
      <w:r w:rsidRPr="005A7098">
        <w:rPr>
          <w:rFonts w:cs="Calibri"/>
          <w:sz w:val="24"/>
          <w:szCs w:val="24"/>
          <w:lang w:val="ru-RU"/>
        </w:rPr>
        <w:t xml:space="preserve"> </w:t>
      </w:r>
      <w:r w:rsidRPr="005A7098">
        <w:rPr>
          <w:rFonts w:cs="Calibri"/>
          <w:sz w:val="24"/>
          <w:szCs w:val="24"/>
          <w:lang w:val="en-US"/>
        </w:rPr>
        <w:t>risk</w:t>
      </w:r>
      <w:r w:rsidRPr="005A7098">
        <w:rPr>
          <w:rFonts w:cs="Calibri"/>
          <w:sz w:val="24"/>
          <w:szCs w:val="24"/>
          <w:lang w:val="ru-RU"/>
        </w:rPr>
        <w:t xml:space="preserve"> </w:t>
      </w:r>
      <w:r w:rsidRPr="005A7098">
        <w:rPr>
          <w:rFonts w:cs="Calibri"/>
          <w:sz w:val="24"/>
          <w:szCs w:val="24"/>
          <w:lang w:val="en-US"/>
        </w:rPr>
        <w:t>manager</w:t>
      </w:r>
      <w:r w:rsidRPr="00E01389">
        <w:rPr>
          <w:rFonts w:cs="Calibri"/>
          <w:sz w:val="24"/>
          <w:szCs w:val="24"/>
          <w:lang w:val="ru-RU"/>
        </w:rPr>
        <w:t>)</w:t>
      </w:r>
      <w:r>
        <w:rPr>
          <w:rFonts w:cs="Calibri"/>
          <w:sz w:val="24"/>
          <w:szCs w:val="24"/>
          <w:lang w:val="ru-RU"/>
        </w:rPr>
        <w:t>»</w:t>
      </w:r>
      <w:r>
        <w:rPr>
          <w:rStyle w:val="a8"/>
          <w:rFonts w:cs="Calibri"/>
          <w:sz w:val="24"/>
          <w:szCs w:val="24"/>
          <w:lang w:val="ru-RU"/>
        </w:rPr>
        <w:footnoteReference w:id="68"/>
      </w:r>
      <w:r w:rsidRPr="00E01389">
        <w:rPr>
          <w:rFonts w:cs="Calibri"/>
          <w:sz w:val="24"/>
          <w:szCs w:val="24"/>
          <w:lang w:val="ru-RU"/>
        </w:rPr>
        <w:t xml:space="preserve">. </w:t>
      </w:r>
      <w:r>
        <w:rPr>
          <w:rFonts w:cs="Calibri"/>
          <w:sz w:val="24"/>
          <w:szCs w:val="24"/>
          <w:lang w:val="ru-RU"/>
        </w:rPr>
        <w:t>Без принятия в расчет этих обстоятельств невозможно объяснить, почему, например, новые националистические движения являются «правыми в вопросах этнической политики</w:t>
      </w:r>
      <w:r w:rsidRPr="00B36189">
        <w:rPr>
          <w:rFonts w:cs="Calibri"/>
          <w:sz w:val="24"/>
          <w:szCs w:val="24"/>
          <w:lang w:val="ru-RU"/>
        </w:rPr>
        <w:t xml:space="preserve"> (</w:t>
      </w:r>
      <w:r>
        <w:rPr>
          <w:rFonts w:cs="Calibri"/>
          <w:sz w:val="24"/>
          <w:szCs w:val="24"/>
          <w:lang w:val="en-US"/>
        </w:rPr>
        <w:t>ethnic</w:t>
      </w:r>
      <w:r w:rsidRPr="00B36189">
        <w:rPr>
          <w:rFonts w:cs="Calibri"/>
          <w:sz w:val="24"/>
          <w:szCs w:val="24"/>
          <w:lang w:val="ru-RU"/>
        </w:rPr>
        <w:t xml:space="preserve"> </w:t>
      </w:r>
      <w:r>
        <w:rPr>
          <w:rFonts w:cs="Calibri"/>
          <w:sz w:val="24"/>
          <w:szCs w:val="24"/>
          <w:lang w:val="en-US"/>
        </w:rPr>
        <w:t>policy</w:t>
      </w:r>
      <w:r w:rsidRPr="00B36189">
        <w:rPr>
          <w:rFonts w:cs="Calibri"/>
          <w:sz w:val="24"/>
          <w:szCs w:val="24"/>
          <w:lang w:val="ru-RU"/>
        </w:rPr>
        <w:t>)</w:t>
      </w:r>
      <w:r>
        <w:rPr>
          <w:rFonts w:cs="Calibri"/>
          <w:sz w:val="24"/>
          <w:szCs w:val="24"/>
          <w:lang w:val="ru-RU"/>
        </w:rPr>
        <w:t>» и одновременно «левыми в вопросах экономики»</w:t>
      </w:r>
      <w:r>
        <w:rPr>
          <w:rStyle w:val="a8"/>
          <w:rFonts w:cs="Calibri"/>
          <w:sz w:val="24"/>
          <w:szCs w:val="24"/>
          <w:lang w:val="ru-RU"/>
        </w:rPr>
        <w:footnoteReference w:id="69"/>
      </w:r>
      <w:r>
        <w:rPr>
          <w:rFonts w:cs="Calibri"/>
          <w:sz w:val="24"/>
          <w:szCs w:val="24"/>
          <w:lang w:val="ru-RU"/>
        </w:rPr>
        <w:t xml:space="preserve">. Открыто демонстрируя и распространяя ксенофобию, практически все европейские национал-популисты «хотят выстроить заслон против транснациональных компаний и восстановить государственный контроль над движением капиталов </w:t>
      </w:r>
      <w:r w:rsidRPr="009637E1">
        <w:rPr>
          <w:rFonts w:cs="Calibri"/>
          <w:sz w:val="24"/>
          <w:szCs w:val="24"/>
          <w:lang w:val="ru-RU"/>
        </w:rPr>
        <w:t>(</w:t>
      </w:r>
      <w:r>
        <w:rPr>
          <w:rFonts w:cs="Calibri"/>
          <w:sz w:val="24"/>
          <w:szCs w:val="24"/>
          <w:lang w:val="en-US"/>
        </w:rPr>
        <w:t>capital</w:t>
      </w:r>
      <w:r w:rsidRPr="009637E1">
        <w:rPr>
          <w:rFonts w:cs="Calibri"/>
          <w:sz w:val="24"/>
          <w:szCs w:val="24"/>
          <w:lang w:val="ru-RU"/>
        </w:rPr>
        <w:t xml:space="preserve"> </w:t>
      </w:r>
      <w:r>
        <w:rPr>
          <w:rFonts w:cs="Calibri"/>
          <w:sz w:val="24"/>
          <w:szCs w:val="24"/>
          <w:lang w:val="en-US"/>
        </w:rPr>
        <w:t>controls</w:t>
      </w:r>
      <w:r w:rsidRPr="009637E1">
        <w:rPr>
          <w:rFonts w:cs="Calibri"/>
          <w:sz w:val="24"/>
          <w:szCs w:val="24"/>
          <w:lang w:val="ru-RU"/>
        </w:rPr>
        <w:t>)</w:t>
      </w:r>
      <w:r>
        <w:rPr>
          <w:rFonts w:cs="Calibri"/>
          <w:sz w:val="24"/>
          <w:szCs w:val="24"/>
          <w:lang w:val="ru-RU"/>
        </w:rPr>
        <w:t>»</w:t>
      </w:r>
      <w:r>
        <w:rPr>
          <w:rStyle w:val="a8"/>
          <w:rFonts w:cs="Calibri"/>
          <w:sz w:val="24"/>
          <w:szCs w:val="24"/>
          <w:lang w:val="ru-RU"/>
        </w:rPr>
        <w:footnoteReference w:id="70"/>
      </w:r>
      <w:r>
        <w:rPr>
          <w:rFonts w:cs="Calibri"/>
          <w:sz w:val="24"/>
          <w:szCs w:val="24"/>
          <w:lang w:val="ru-RU"/>
        </w:rPr>
        <w:t>. И хотя все они выступают с инициативами по снижению налогов для среднего класса и мелкого бизнеса, некоторые из них, как Марин Ле Пен, одновременно выступают против политики бюджетной экономии (</w:t>
      </w:r>
      <w:r w:rsidRPr="00FC2650">
        <w:rPr>
          <w:rFonts w:cs="Calibri"/>
          <w:i/>
          <w:sz w:val="24"/>
          <w:szCs w:val="24"/>
          <w:lang w:val="en-US"/>
        </w:rPr>
        <w:t>austerity</w:t>
      </w:r>
      <w:r w:rsidRPr="00FC2650">
        <w:rPr>
          <w:rFonts w:cs="Calibri"/>
          <w:sz w:val="24"/>
          <w:szCs w:val="24"/>
          <w:lang w:val="ru-RU"/>
        </w:rPr>
        <w:t>)</w:t>
      </w:r>
      <w:r>
        <w:rPr>
          <w:rFonts w:cs="Calibri"/>
          <w:sz w:val="24"/>
          <w:szCs w:val="24"/>
          <w:lang w:val="ru-RU"/>
        </w:rPr>
        <w:t xml:space="preserve"> и за сохранение и даже расширение существующих социальных гарантий. В этом свете было бы ошибкой (как к тому подталкивает интерпретация в логике «протеста против прогресса») сводить антииммигрантский и исламофобный дискурс европейских национал-популистов к реваншу за «ценности дедов»</w:t>
      </w:r>
      <w:r>
        <w:rPr>
          <w:rStyle w:val="a8"/>
          <w:rFonts w:cs="Calibri"/>
          <w:sz w:val="24"/>
          <w:szCs w:val="24"/>
          <w:lang w:val="ru-RU"/>
        </w:rPr>
        <w:footnoteReference w:id="71"/>
      </w:r>
      <w:r>
        <w:rPr>
          <w:rFonts w:cs="Calibri"/>
          <w:sz w:val="24"/>
          <w:szCs w:val="24"/>
          <w:lang w:val="ru-RU"/>
        </w:rPr>
        <w:t xml:space="preserve">, а их радикальную критику глобализации и европейской интеграции исключительно к онтологическому страху перед фигурой Другого. За этой критикой в не меньшей, а вероятно и в большей, степени стоит неприятие проводимой правящими элитами политики и особенно их опора на «одностороннюю» коммуникацию, которая не предполагает активного участия граждан. </w:t>
      </w:r>
    </w:p>
    <w:p w:rsidR="00691F9D" w:rsidRPr="00305686" w:rsidRDefault="00691F9D" w:rsidP="00691F9D">
      <w:pPr>
        <w:spacing w:line="360" w:lineRule="auto"/>
        <w:ind w:firstLine="708"/>
        <w:jc w:val="both"/>
        <w:rPr>
          <w:rFonts w:cs="Calibri"/>
          <w:sz w:val="24"/>
          <w:szCs w:val="24"/>
          <w:lang w:val="ru-RU"/>
        </w:rPr>
      </w:pPr>
      <w:r>
        <w:rPr>
          <w:rFonts w:cs="Calibri"/>
          <w:sz w:val="24"/>
          <w:szCs w:val="24"/>
          <w:lang w:val="ru-RU"/>
        </w:rPr>
        <w:t>К</w:t>
      </w:r>
      <w:r w:rsidRPr="00305686">
        <w:rPr>
          <w:rFonts w:cs="Calibri"/>
          <w:sz w:val="24"/>
          <w:szCs w:val="24"/>
          <w:lang w:val="ru-RU"/>
        </w:rPr>
        <w:t xml:space="preserve"> </w:t>
      </w:r>
      <w:r>
        <w:rPr>
          <w:rFonts w:cs="Calibri"/>
          <w:sz w:val="24"/>
          <w:szCs w:val="24"/>
          <w:lang w:val="ru-RU"/>
        </w:rPr>
        <w:t xml:space="preserve">подобному </w:t>
      </w:r>
      <w:r w:rsidRPr="00305686">
        <w:rPr>
          <w:rFonts w:cs="Calibri"/>
          <w:sz w:val="24"/>
          <w:szCs w:val="24"/>
          <w:lang w:val="ru-RU"/>
        </w:rPr>
        <w:t>заключению при</w:t>
      </w:r>
      <w:r>
        <w:rPr>
          <w:rFonts w:cs="Calibri"/>
          <w:sz w:val="24"/>
          <w:szCs w:val="24"/>
          <w:lang w:val="ru-RU"/>
        </w:rPr>
        <w:t>ходит п</w:t>
      </w:r>
      <w:r w:rsidRPr="00305686">
        <w:rPr>
          <w:rFonts w:cs="Calibri"/>
          <w:sz w:val="24"/>
          <w:szCs w:val="24"/>
          <w:lang w:val="ru-RU"/>
        </w:rPr>
        <w:t xml:space="preserve">олитический философ Майкл Сэндел в своем анализе победы Трампа на президентских выборах в США. По его словам, прогрессивные партии «должны извлечь </w:t>
      </w:r>
      <w:r>
        <w:rPr>
          <w:rFonts w:cs="Calibri"/>
          <w:sz w:val="24"/>
          <w:szCs w:val="24"/>
          <w:lang w:val="ru-RU"/>
        </w:rPr>
        <w:t xml:space="preserve">для себя </w:t>
      </w:r>
      <w:r w:rsidRPr="00305686">
        <w:rPr>
          <w:rFonts w:cs="Calibri"/>
          <w:sz w:val="24"/>
          <w:szCs w:val="24"/>
          <w:lang w:val="ru-RU"/>
        </w:rPr>
        <w:t>урок благодаря потеснившему их популизму</w:t>
      </w:r>
      <w:r w:rsidRPr="00EA0F4C">
        <w:rPr>
          <w:rFonts w:cs="Calibri"/>
          <w:sz w:val="24"/>
          <w:szCs w:val="24"/>
          <w:lang w:val="ru-RU"/>
        </w:rPr>
        <w:t>, &lt;</w:t>
      </w:r>
      <w:r w:rsidRPr="00305686">
        <w:rPr>
          <w:rFonts w:cs="Calibri"/>
          <w:sz w:val="24"/>
          <w:szCs w:val="24"/>
          <w:lang w:val="ru-RU"/>
        </w:rPr>
        <w:t>…</w:t>
      </w:r>
      <w:r w:rsidRPr="00EA0F4C">
        <w:rPr>
          <w:rFonts w:cs="Calibri"/>
          <w:sz w:val="24"/>
          <w:szCs w:val="24"/>
          <w:lang w:val="ru-RU"/>
        </w:rPr>
        <w:t>&gt;</w:t>
      </w:r>
      <w:r w:rsidRPr="00305686">
        <w:rPr>
          <w:rFonts w:cs="Calibri"/>
          <w:sz w:val="24"/>
          <w:szCs w:val="24"/>
          <w:lang w:val="ru-RU"/>
        </w:rPr>
        <w:t xml:space="preserve"> принимая </w:t>
      </w:r>
      <w:r>
        <w:rPr>
          <w:rFonts w:cs="Calibri"/>
          <w:sz w:val="24"/>
          <w:szCs w:val="24"/>
          <w:lang w:val="ru-RU"/>
        </w:rPr>
        <w:t xml:space="preserve">всерьез </w:t>
      </w:r>
      <w:r w:rsidRPr="00305686">
        <w:rPr>
          <w:rFonts w:cs="Calibri"/>
          <w:sz w:val="24"/>
          <w:szCs w:val="24"/>
          <w:lang w:val="ru-RU"/>
        </w:rPr>
        <w:t>обоснованное беспокойство (</w:t>
      </w:r>
      <w:r w:rsidRPr="00305686">
        <w:rPr>
          <w:rFonts w:cs="Calibri"/>
          <w:sz w:val="24"/>
          <w:szCs w:val="24"/>
          <w:lang w:val="en-US"/>
        </w:rPr>
        <w:t>legitimate</w:t>
      </w:r>
      <w:r w:rsidRPr="00305686">
        <w:rPr>
          <w:rFonts w:cs="Calibri"/>
          <w:sz w:val="24"/>
          <w:szCs w:val="24"/>
          <w:lang w:val="ru-RU"/>
        </w:rPr>
        <w:t xml:space="preserve"> </w:t>
      </w:r>
      <w:r w:rsidRPr="00305686">
        <w:rPr>
          <w:rFonts w:cs="Calibri"/>
          <w:color w:val="000000"/>
          <w:sz w:val="24"/>
          <w:szCs w:val="24"/>
          <w:lang w:val="en-US"/>
        </w:rPr>
        <w:t>concerns</w:t>
      </w:r>
      <w:r w:rsidRPr="00305686">
        <w:rPr>
          <w:rFonts w:cs="Calibri"/>
          <w:color w:val="000000"/>
          <w:sz w:val="24"/>
          <w:szCs w:val="24"/>
          <w:lang w:val="ru-RU"/>
        </w:rPr>
        <w:t>)</w:t>
      </w:r>
      <w:r>
        <w:rPr>
          <w:rFonts w:cs="Calibri"/>
          <w:color w:val="000000"/>
          <w:sz w:val="24"/>
          <w:szCs w:val="24"/>
          <w:lang w:val="ru-RU"/>
        </w:rPr>
        <w:t>»</w:t>
      </w:r>
      <w:r w:rsidRPr="00EA0F4C">
        <w:rPr>
          <w:rFonts w:cs="Calibri"/>
          <w:color w:val="000000"/>
          <w:sz w:val="24"/>
          <w:szCs w:val="24"/>
          <w:lang w:val="ru-RU"/>
        </w:rPr>
        <w:t xml:space="preserve"> </w:t>
      </w:r>
      <w:r>
        <w:rPr>
          <w:rFonts w:cs="Calibri"/>
          <w:color w:val="000000"/>
          <w:sz w:val="24"/>
          <w:szCs w:val="24"/>
          <w:lang w:val="ru-RU"/>
        </w:rPr>
        <w:t xml:space="preserve">части общества, скрывающееся за внешней оболочкой </w:t>
      </w:r>
      <w:r w:rsidRPr="00305686">
        <w:rPr>
          <w:rFonts w:cs="Calibri"/>
          <w:color w:val="000000"/>
          <w:sz w:val="24"/>
          <w:szCs w:val="24"/>
          <w:lang w:val="ru-RU"/>
        </w:rPr>
        <w:t>нетерпимости и ксенофобии</w:t>
      </w:r>
      <w:r w:rsidRPr="00305686">
        <w:rPr>
          <w:rStyle w:val="a8"/>
          <w:rFonts w:cs="Calibri"/>
          <w:color w:val="000000"/>
          <w:sz w:val="24"/>
          <w:szCs w:val="24"/>
          <w:lang w:val="ru-RU"/>
        </w:rPr>
        <w:footnoteReference w:id="72"/>
      </w:r>
      <w:r w:rsidRPr="00305686">
        <w:rPr>
          <w:rFonts w:cs="Calibri"/>
          <w:color w:val="000000"/>
          <w:sz w:val="24"/>
          <w:szCs w:val="24"/>
          <w:lang w:val="ru-RU"/>
        </w:rPr>
        <w:t>. Сэндел выделяет четыре основные сюже</w:t>
      </w:r>
      <w:r>
        <w:rPr>
          <w:rFonts w:cs="Calibri"/>
          <w:color w:val="000000"/>
          <w:sz w:val="24"/>
          <w:szCs w:val="24"/>
          <w:lang w:val="ru-RU"/>
        </w:rPr>
        <w:t>та, которые лежат в основе</w:t>
      </w:r>
      <w:r w:rsidRPr="00305686">
        <w:rPr>
          <w:rFonts w:cs="Calibri"/>
          <w:color w:val="000000"/>
          <w:sz w:val="24"/>
          <w:szCs w:val="24"/>
          <w:lang w:val="ru-RU"/>
        </w:rPr>
        <w:t xml:space="preserve"> растущего беспокойства американцев и </w:t>
      </w:r>
      <w:r>
        <w:rPr>
          <w:rFonts w:cs="Calibri"/>
          <w:color w:val="000000"/>
          <w:sz w:val="24"/>
          <w:szCs w:val="24"/>
          <w:lang w:val="ru-RU"/>
        </w:rPr>
        <w:t xml:space="preserve">выступают </w:t>
      </w:r>
      <w:r w:rsidRPr="00305686">
        <w:rPr>
          <w:rFonts w:cs="Calibri"/>
          <w:color w:val="000000"/>
          <w:sz w:val="24"/>
          <w:szCs w:val="24"/>
          <w:lang w:val="ru-RU"/>
        </w:rPr>
        <w:t>причиной небывалой популярности «трампизма»</w:t>
      </w:r>
      <w:r>
        <w:rPr>
          <w:rFonts w:cs="Calibri"/>
          <w:color w:val="000000"/>
          <w:sz w:val="24"/>
          <w:szCs w:val="24"/>
          <w:lang w:val="ru-RU"/>
        </w:rPr>
        <w:t xml:space="preserve">. Это углубляющееся </w:t>
      </w:r>
      <w:r>
        <w:rPr>
          <w:rFonts w:cs="Calibri"/>
          <w:color w:val="000000"/>
          <w:sz w:val="24"/>
          <w:szCs w:val="24"/>
          <w:lang w:val="ru-RU"/>
        </w:rPr>
        <w:lastRenderedPageBreak/>
        <w:t>н</w:t>
      </w:r>
      <w:r w:rsidRPr="00305686">
        <w:rPr>
          <w:rFonts w:cs="Calibri"/>
          <w:color w:val="000000"/>
          <w:sz w:val="24"/>
          <w:szCs w:val="24"/>
          <w:lang w:val="ru-RU"/>
        </w:rPr>
        <w:t>еравенство доходов, меритократическое высокомерие (</w:t>
      </w:r>
      <w:r w:rsidRPr="00305686">
        <w:rPr>
          <w:rFonts w:cs="Calibri"/>
          <w:i/>
          <w:color w:val="000000"/>
          <w:sz w:val="24"/>
          <w:szCs w:val="24"/>
          <w:lang w:val="en-US"/>
        </w:rPr>
        <w:t>meritocratic</w:t>
      </w:r>
      <w:r w:rsidRPr="00305686">
        <w:rPr>
          <w:rFonts w:cs="Calibri"/>
          <w:i/>
          <w:color w:val="000000"/>
          <w:sz w:val="24"/>
          <w:szCs w:val="24"/>
          <w:lang w:val="ru-RU"/>
        </w:rPr>
        <w:t xml:space="preserve"> </w:t>
      </w:r>
      <w:r w:rsidRPr="00305686">
        <w:rPr>
          <w:rFonts w:cs="Calibri"/>
          <w:i/>
          <w:color w:val="000000"/>
          <w:sz w:val="24"/>
          <w:szCs w:val="24"/>
          <w:lang w:val="en-US"/>
        </w:rPr>
        <w:t>hubris</w:t>
      </w:r>
      <w:r w:rsidRPr="00305686">
        <w:rPr>
          <w:rFonts w:cs="Calibri"/>
          <w:color w:val="000000"/>
          <w:sz w:val="24"/>
          <w:szCs w:val="24"/>
          <w:lang w:val="ru-RU"/>
        </w:rPr>
        <w:t xml:space="preserve">) элит, </w:t>
      </w:r>
      <w:r>
        <w:rPr>
          <w:rFonts w:cs="Calibri"/>
          <w:color w:val="000000"/>
          <w:sz w:val="24"/>
          <w:szCs w:val="24"/>
          <w:lang w:val="ru-RU"/>
        </w:rPr>
        <w:t xml:space="preserve">падение </w:t>
      </w:r>
      <w:r w:rsidRPr="00305686">
        <w:rPr>
          <w:rFonts w:cs="Calibri"/>
          <w:color w:val="000000"/>
          <w:sz w:val="24"/>
          <w:szCs w:val="24"/>
          <w:lang w:val="ru-RU"/>
        </w:rPr>
        <w:t>престиж</w:t>
      </w:r>
      <w:r>
        <w:rPr>
          <w:rFonts w:cs="Calibri"/>
          <w:color w:val="000000"/>
          <w:sz w:val="24"/>
          <w:szCs w:val="24"/>
          <w:lang w:val="ru-RU"/>
        </w:rPr>
        <w:t>а</w:t>
      </w:r>
      <w:r w:rsidRPr="00305686">
        <w:rPr>
          <w:rFonts w:cs="Calibri"/>
          <w:color w:val="000000"/>
          <w:sz w:val="24"/>
          <w:szCs w:val="24"/>
          <w:lang w:val="ru-RU"/>
        </w:rPr>
        <w:t xml:space="preserve"> работы (</w:t>
      </w:r>
      <w:r w:rsidRPr="00305686">
        <w:rPr>
          <w:rFonts w:cs="Calibri"/>
          <w:i/>
          <w:color w:val="000000"/>
          <w:sz w:val="24"/>
          <w:szCs w:val="24"/>
          <w:lang w:val="en-US"/>
        </w:rPr>
        <w:t>the</w:t>
      </w:r>
      <w:r w:rsidRPr="00305686">
        <w:rPr>
          <w:rFonts w:cs="Calibri"/>
          <w:i/>
          <w:color w:val="000000"/>
          <w:sz w:val="24"/>
          <w:szCs w:val="24"/>
          <w:lang w:val="ru-RU"/>
        </w:rPr>
        <w:t xml:space="preserve"> </w:t>
      </w:r>
      <w:r w:rsidRPr="00305686">
        <w:rPr>
          <w:rFonts w:cs="Calibri"/>
          <w:i/>
          <w:color w:val="000000"/>
          <w:sz w:val="24"/>
          <w:szCs w:val="24"/>
          <w:lang w:val="en-US"/>
        </w:rPr>
        <w:t>dignity</w:t>
      </w:r>
      <w:r w:rsidRPr="00305686">
        <w:rPr>
          <w:rFonts w:cs="Calibri"/>
          <w:i/>
          <w:color w:val="000000"/>
          <w:sz w:val="24"/>
          <w:szCs w:val="24"/>
          <w:lang w:val="ru-RU"/>
        </w:rPr>
        <w:t xml:space="preserve"> </w:t>
      </w:r>
      <w:r w:rsidRPr="00305686">
        <w:rPr>
          <w:rFonts w:cs="Calibri"/>
          <w:i/>
          <w:color w:val="000000"/>
          <w:sz w:val="24"/>
          <w:szCs w:val="24"/>
          <w:lang w:val="en-US"/>
        </w:rPr>
        <w:t>of</w:t>
      </w:r>
      <w:r w:rsidRPr="00305686">
        <w:rPr>
          <w:rFonts w:cs="Calibri"/>
          <w:i/>
          <w:color w:val="000000"/>
          <w:sz w:val="24"/>
          <w:szCs w:val="24"/>
          <w:lang w:val="ru-RU"/>
        </w:rPr>
        <w:t xml:space="preserve"> </w:t>
      </w:r>
      <w:r w:rsidRPr="00305686">
        <w:rPr>
          <w:rFonts w:cs="Calibri"/>
          <w:i/>
          <w:color w:val="000000"/>
          <w:sz w:val="24"/>
          <w:szCs w:val="24"/>
          <w:lang w:val="en-US"/>
        </w:rPr>
        <w:t>work</w:t>
      </w:r>
      <w:r w:rsidRPr="00305686">
        <w:rPr>
          <w:rFonts w:cs="Calibri"/>
          <w:color w:val="000000"/>
          <w:sz w:val="24"/>
          <w:szCs w:val="24"/>
          <w:lang w:val="ru-RU"/>
        </w:rPr>
        <w:t xml:space="preserve">) в обществе и, наконец, </w:t>
      </w:r>
      <w:r>
        <w:rPr>
          <w:rFonts w:cs="Calibri"/>
          <w:color w:val="000000"/>
          <w:sz w:val="24"/>
          <w:szCs w:val="24"/>
          <w:lang w:val="ru-RU"/>
        </w:rPr>
        <w:t xml:space="preserve">вопросы </w:t>
      </w:r>
      <w:r w:rsidRPr="00305686">
        <w:rPr>
          <w:rFonts w:cs="Calibri"/>
          <w:color w:val="000000"/>
          <w:sz w:val="24"/>
          <w:szCs w:val="24"/>
          <w:lang w:val="ru-RU"/>
        </w:rPr>
        <w:t>патриотизм</w:t>
      </w:r>
      <w:r>
        <w:rPr>
          <w:rFonts w:cs="Calibri"/>
          <w:color w:val="000000"/>
          <w:sz w:val="24"/>
          <w:szCs w:val="24"/>
          <w:lang w:val="ru-RU"/>
        </w:rPr>
        <w:t>а</w:t>
      </w:r>
      <w:r w:rsidRPr="00305686">
        <w:rPr>
          <w:rFonts w:cs="Calibri"/>
          <w:color w:val="000000"/>
          <w:sz w:val="24"/>
          <w:szCs w:val="24"/>
          <w:lang w:val="ru-RU"/>
        </w:rPr>
        <w:t xml:space="preserve"> и принадлежност</w:t>
      </w:r>
      <w:r>
        <w:rPr>
          <w:rFonts w:cs="Calibri"/>
          <w:color w:val="000000"/>
          <w:sz w:val="24"/>
          <w:szCs w:val="24"/>
          <w:lang w:val="ru-RU"/>
        </w:rPr>
        <w:t>и</w:t>
      </w:r>
      <w:r w:rsidRPr="00305686">
        <w:rPr>
          <w:rFonts w:cs="Calibri"/>
          <w:color w:val="000000"/>
          <w:sz w:val="24"/>
          <w:szCs w:val="24"/>
          <w:lang w:val="ru-RU"/>
        </w:rPr>
        <w:t xml:space="preserve"> к национальному сообществу</w:t>
      </w:r>
      <w:r>
        <w:rPr>
          <w:rStyle w:val="a8"/>
          <w:rFonts w:cs="Calibri"/>
          <w:color w:val="000000"/>
          <w:sz w:val="24"/>
          <w:szCs w:val="24"/>
          <w:lang w:val="ru-RU"/>
        </w:rPr>
        <w:footnoteReference w:id="73"/>
      </w:r>
      <w:r w:rsidRPr="00305686">
        <w:rPr>
          <w:rFonts w:cs="Calibri"/>
          <w:color w:val="000000"/>
          <w:sz w:val="24"/>
          <w:szCs w:val="24"/>
          <w:lang w:val="ru-RU"/>
        </w:rPr>
        <w:t>.</w:t>
      </w:r>
      <w:r>
        <w:rPr>
          <w:rFonts w:cs="Calibri"/>
          <w:color w:val="000000"/>
          <w:sz w:val="24"/>
          <w:szCs w:val="24"/>
          <w:lang w:val="ru-RU"/>
        </w:rPr>
        <w:t xml:space="preserve"> Попытка предложить адекватные пути решения этих проблем, таким образом, упираются в необходимость смены привычной для либеральной общественности оптики. С этой же необходимостью недавно пришлось столкнуться и европейским элитам. </w:t>
      </w:r>
      <w:r w:rsidRPr="00305686">
        <w:rPr>
          <w:rFonts w:cs="Calibri"/>
          <w:color w:val="000000"/>
          <w:sz w:val="24"/>
          <w:szCs w:val="24"/>
          <w:lang w:val="ru-RU"/>
        </w:rPr>
        <w:t xml:space="preserve">         </w:t>
      </w:r>
      <w:r w:rsidRPr="00305686">
        <w:rPr>
          <w:rFonts w:cs="Calibri"/>
          <w:sz w:val="24"/>
          <w:szCs w:val="24"/>
          <w:lang w:val="ru-RU"/>
        </w:rPr>
        <w:t xml:space="preserve">  </w:t>
      </w:r>
    </w:p>
    <w:p w:rsidR="00691F9D" w:rsidRPr="002D606E" w:rsidRDefault="00691F9D" w:rsidP="00691F9D">
      <w:pPr>
        <w:shd w:val="clear" w:color="auto" w:fill="FFFFFF"/>
        <w:spacing w:line="360" w:lineRule="auto"/>
        <w:ind w:firstLine="708"/>
        <w:jc w:val="both"/>
        <w:rPr>
          <w:rFonts w:eastAsia="Times New Roman" w:cs="Calibri"/>
          <w:b/>
          <w:i/>
          <w:sz w:val="24"/>
          <w:szCs w:val="24"/>
          <w:lang w:val="ru-RU" w:eastAsia="ru-RU"/>
        </w:rPr>
      </w:pPr>
      <w:r w:rsidRPr="002D606E">
        <w:rPr>
          <w:rFonts w:eastAsia="Times New Roman" w:cs="Calibri"/>
          <w:b/>
          <w:i/>
          <w:sz w:val="24"/>
          <w:szCs w:val="24"/>
          <w:lang w:val="ru-RU" w:eastAsia="ru-RU"/>
        </w:rPr>
        <w:t>Пробуждение</w:t>
      </w:r>
      <w:r>
        <w:rPr>
          <w:rFonts w:eastAsia="Times New Roman" w:cs="Calibri"/>
          <w:b/>
          <w:i/>
          <w:sz w:val="24"/>
          <w:szCs w:val="24"/>
          <w:lang w:val="ru-RU" w:eastAsia="ru-RU"/>
        </w:rPr>
        <w:t xml:space="preserve"> Европы </w:t>
      </w:r>
      <w:r w:rsidRPr="002D606E">
        <w:rPr>
          <w:rFonts w:eastAsia="Times New Roman" w:cs="Calibri"/>
          <w:b/>
          <w:i/>
          <w:sz w:val="24"/>
          <w:szCs w:val="24"/>
          <w:lang w:val="ru-RU" w:eastAsia="ru-RU"/>
        </w:rPr>
        <w:t>от «грез будущего»</w:t>
      </w:r>
      <w:r>
        <w:rPr>
          <w:rFonts w:eastAsia="Times New Roman" w:cs="Calibri"/>
          <w:b/>
          <w:i/>
          <w:sz w:val="24"/>
          <w:szCs w:val="24"/>
          <w:lang w:val="ru-RU" w:eastAsia="ru-RU"/>
        </w:rPr>
        <w:t xml:space="preserve"> </w:t>
      </w:r>
      <w:r w:rsidRPr="002D606E">
        <w:rPr>
          <w:rFonts w:eastAsia="Times New Roman" w:cs="Calibri"/>
          <w:b/>
          <w:i/>
          <w:sz w:val="24"/>
          <w:szCs w:val="24"/>
          <w:lang w:val="ru-RU" w:eastAsia="ru-RU"/>
        </w:rPr>
        <w:t xml:space="preserve"> </w:t>
      </w:r>
    </w:p>
    <w:p w:rsidR="00691F9D" w:rsidRDefault="00691F9D" w:rsidP="00691F9D">
      <w:pPr>
        <w:spacing w:line="360" w:lineRule="auto"/>
        <w:ind w:firstLine="708"/>
        <w:jc w:val="both"/>
        <w:rPr>
          <w:rFonts w:cs="Calibri"/>
          <w:sz w:val="24"/>
          <w:szCs w:val="24"/>
          <w:lang w:val="ru-RU"/>
        </w:rPr>
      </w:pPr>
      <w:r w:rsidRPr="005E5D81">
        <w:rPr>
          <w:rFonts w:cs="Calibri"/>
          <w:sz w:val="24"/>
          <w:szCs w:val="24"/>
          <w:lang w:val="ru-RU"/>
        </w:rPr>
        <w:t xml:space="preserve">«Правительства </w:t>
      </w:r>
      <w:r w:rsidRPr="00B11B38">
        <w:rPr>
          <w:rFonts w:cs="Calibri"/>
          <w:sz w:val="24"/>
          <w:szCs w:val="24"/>
          <w:lang w:val="ru-RU"/>
        </w:rPr>
        <w:t>[</w:t>
      </w:r>
      <w:r w:rsidRPr="005E5D81">
        <w:rPr>
          <w:rFonts w:cs="Calibri"/>
          <w:sz w:val="24"/>
          <w:szCs w:val="24"/>
          <w:lang w:val="ru-RU"/>
        </w:rPr>
        <w:t>в Европе</w:t>
      </w:r>
      <w:r w:rsidRPr="00B11B38">
        <w:rPr>
          <w:rFonts w:cs="Calibri"/>
          <w:sz w:val="24"/>
          <w:szCs w:val="24"/>
          <w:lang w:val="ru-RU"/>
        </w:rPr>
        <w:t>]</w:t>
      </w:r>
      <w:r w:rsidRPr="005E5D81">
        <w:rPr>
          <w:rFonts w:cs="Calibri"/>
          <w:sz w:val="24"/>
          <w:szCs w:val="24"/>
          <w:lang w:val="ru-RU"/>
        </w:rPr>
        <w:t xml:space="preserve"> не хотят признать, что самые важные проблемы XXI века вращаются вокруг вопросов идентичности – человека, общности, нации»</w:t>
      </w:r>
      <w:r>
        <w:rPr>
          <w:rFonts w:cs="Calibri"/>
          <w:sz w:val="24"/>
          <w:szCs w:val="24"/>
          <w:lang w:val="ru-RU"/>
        </w:rPr>
        <w:t>,</w:t>
      </w:r>
      <w:r w:rsidRPr="005E5D81">
        <w:rPr>
          <w:rFonts w:cs="Calibri"/>
          <w:sz w:val="24"/>
          <w:szCs w:val="24"/>
          <w:lang w:val="ru-RU"/>
        </w:rPr>
        <w:t xml:space="preserve"> – заявила</w:t>
      </w:r>
      <w:r>
        <w:rPr>
          <w:rFonts w:cs="Calibri"/>
          <w:sz w:val="24"/>
          <w:szCs w:val="24"/>
          <w:lang w:val="ru-RU"/>
        </w:rPr>
        <w:t xml:space="preserve"> в одном интервью</w:t>
      </w:r>
      <w:r w:rsidRPr="005E5D81">
        <w:rPr>
          <w:rFonts w:cs="Calibri"/>
          <w:sz w:val="24"/>
          <w:szCs w:val="24"/>
          <w:lang w:val="ru-RU"/>
        </w:rPr>
        <w:t xml:space="preserve"> Фрауке Петри, лидер партии «Альтернатива для Германии»</w:t>
      </w:r>
      <w:r w:rsidRPr="005E5D81">
        <w:rPr>
          <w:rStyle w:val="a8"/>
          <w:rFonts w:cs="Calibri"/>
          <w:sz w:val="24"/>
          <w:szCs w:val="24"/>
          <w:lang w:val="ru-RU"/>
        </w:rPr>
        <w:footnoteReference w:id="74"/>
      </w:r>
      <w:r w:rsidRPr="005E5D81">
        <w:rPr>
          <w:rFonts w:cs="Calibri"/>
          <w:sz w:val="24"/>
          <w:szCs w:val="24"/>
          <w:lang w:val="ru-RU"/>
        </w:rPr>
        <w:t>.</w:t>
      </w:r>
      <w:r>
        <w:rPr>
          <w:rFonts w:cs="Calibri"/>
          <w:sz w:val="24"/>
          <w:szCs w:val="24"/>
          <w:lang w:val="ru-RU"/>
        </w:rPr>
        <w:t xml:space="preserve"> Наверняка у госпожи Петри особое мнение на этот счет, но само указание на первостепенную значимость связанных с идентичностью вопросов в странах Европы представляется симптоматичным. Особенно вызывающе это заявление звучит в Германии, где обсуждение всего, что связано с темой национального, на официальном уровне долгое время было под запретом. Но и в политическом языке Евросоюза вопросы идентичности всегда оставались на периферии и по большей части рассматривались в негативном ключе: само слово «идентичность» в первую очередь ассоциировалось с национальным сознанием и так называемым</w:t>
      </w:r>
      <w:r>
        <w:rPr>
          <w:rFonts w:eastAsia="Times New Roman" w:cs="Calibri"/>
          <w:sz w:val="24"/>
          <w:szCs w:val="24"/>
          <w:lang w:val="ru-RU" w:eastAsia="ru-RU"/>
        </w:rPr>
        <w:t xml:space="preserve"> «национальным эгоизмом» государств-членов – инерционным образом мыслей и действий, тормозящим европейскую интеграцию или препятствующим ей. Не секрет, что проект объединенной Европы задумывался с целью подавления национальных идентичностей входящих в него стран (немецкой, французской, бельгийской, итальянской…) и отрицания государственных границ, сковывающих свободное передвижение капиталов и людей. Не </w:t>
      </w:r>
      <w:r w:rsidRPr="009460B4">
        <w:rPr>
          <w:rFonts w:cs="Calibri"/>
          <w:sz w:val="24"/>
          <w:szCs w:val="24"/>
          <w:lang w:val="ru-RU"/>
        </w:rPr>
        <w:t>потому ли вопрос о внешних границах Евросоюза</w:t>
      </w:r>
      <w:r>
        <w:rPr>
          <w:rFonts w:cs="Calibri"/>
          <w:sz w:val="24"/>
          <w:szCs w:val="24"/>
          <w:lang w:val="ru-RU"/>
        </w:rPr>
        <w:t xml:space="preserve"> вплоть</w:t>
      </w:r>
      <w:r w:rsidRPr="009460B4">
        <w:rPr>
          <w:rFonts w:cs="Calibri"/>
          <w:sz w:val="24"/>
          <w:szCs w:val="24"/>
          <w:lang w:val="ru-RU"/>
        </w:rPr>
        <w:t xml:space="preserve"> </w:t>
      </w:r>
      <w:r>
        <w:rPr>
          <w:rFonts w:cs="Calibri"/>
          <w:sz w:val="24"/>
          <w:szCs w:val="24"/>
          <w:lang w:val="ru-RU"/>
        </w:rPr>
        <w:t xml:space="preserve">до наступления миграционного кризиса в 2015 году </w:t>
      </w:r>
      <w:r w:rsidRPr="009460B4">
        <w:rPr>
          <w:rFonts w:cs="Calibri"/>
          <w:sz w:val="24"/>
          <w:szCs w:val="24"/>
          <w:lang w:val="ru-RU"/>
        </w:rPr>
        <w:t>вообще не принимался европейскими властями всерьез</w:t>
      </w:r>
      <w:r>
        <w:rPr>
          <w:rFonts w:cs="Calibri"/>
          <w:sz w:val="24"/>
          <w:szCs w:val="24"/>
          <w:lang w:val="ru-RU"/>
        </w:rPr>
        <w:t xml:space="preserve">?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 xml:space="preserve">Что же касается общеевропейской идентичности, которая по логике вещей должна была заменить собой национальное сознание жителей ЕС, то проект по ее конструированию по существу так и не был разработан. Еще во времена «отцов-основателей» Евросоюза Жана Монне и Робера Шумана предполагалось, что мотором </w:t>
      </w:r>
      <w:r>
        <w:rPr>
          <w:rFonts w:eastAsia="Times New Roman" w:cs="Calibri"/>
          <w:sz w:val="24"/>
          <w:szCs w:val="24"/>
          <w:lang w:val="ru-RU" w:eastAsia="ru-RU"/>
        </w:rPr>
        <w:lastRenderedPageBreak/>
        <w:t>европейской интеграции выступает экономическая кооперация, за которой неминуемо следует создание общих управленческих и политических структур. Остальное, как говорится, приложится. Однако по мере углубления процессов интеграции европейских экономик накапливалось все больше противоречий, решить которые не удавалось и при помощи таких институтов, как Европарламент, Европейская комиссия и Европейский совет. Со временем выяснилось, что изначальная схема просто перестала работать. Дефицит общего видения единой Европы</w:t>
      </w:r>
      <w:r w:rsidRPr="009436EE">
        <w:rPr>
          <w:rFonts w:eastAsia="Times New Roman" w:cs="Calibri"/>
          <w:sz w:val="24"/>
          <w:szCs w:val="24"/>
          <w:lang w:val="ru-RU" w:eastAsia="ru-RU"/>
        </w:rPr>
        <w:t xml:space="preserve"> </w:t>
      </w:r>
      <w:r>
        <w:rPr>
          <w:rFonts w:eastAsia="Times New Roman" w:cs="Calibri"/>
          <w:sz w:val="24"/>
          <w:szCs w:val="24"/>
          <w:lang w:val="ru-RU" w:eastAsia="ru-RU"/>
        </w:rPr>
        <w:t>среди элит европейских стран, в том числе как геополитического образования в глобальном мире, отчетливо проявился к началу нынешнего столетия</w:t>
      </w:r>
      <w:r>
        <w:rPr>
          <w:rStyle w:val="a8"/>
          <w:rFonts w:eastAsia="Times New Roman" w:cs="Calibri"/>
          <w:sz w:val="24"/>
          <w:szCs w:val="24"/>
          <w:lang w:val="ru-RU" w:eastAsia="ru-RU"/>
        </w:rPr>
        <w:footnoteReference w:id="75"/>
      </w:r>
      <w:r>
        <w:rPr>
          <w:rFonts w:eastAsia="Times New Roman" w:cs="Calibri"/>
          <w:sz w:val="24"/>
          <w:szCs w:val="24"/>
          <w:lang w:val="ru-RU" w:eastAsia="ru-RU"/>
        </w:rPr>
        <w:t xml:space="preserve">. Растущие недоверие граждан к Брюсселю, в свою очередь, создавало почву для новых распрей и недовольства «европейским вектором» политики своих стран.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За несколько лет до наступления масштабного миграционного кризиса, расколовшего и рассорившего европейские правительства, а также беспрецедентного решения Великобритании о выходе из состава ЕС Фрэнсис Фукуяма отмечал: главная проблема Евросоюза, от решения которой зависит его будущее, состоит не в сложностях экономической интеграции и даже не в работе европейских политических институтов, а в вопросе европейской идентичности. Констатируя системный сбой на этом направлении, политолог указывал на то, что «</w:t>
      </w:r>
      <w:r w:rsidRPr="00205CD7">
        <w:rPr>
          <w:rFonts w:eastAsia="Times New Roman" w:cs="Calibri"/>
          <w:sz w:val="24"/>
          <w:szCs w:val="24"/>
          <w:lang w:val="ru-RU" w:eastAsia="ru-RU"/>
        </w:rPr>
        <w:t>никогда не существовало удачной попытки создать европейский смысл идентичности, европейский смысл гражданства, которое определило бы права и обязанности европейцев по отношению друг к другу за рамками формальных договоров»</w:t>
      </w:r>
      <w:r>
        <w:rPr>
          <w:rStyle w:val="a8"/>
          <w:rFonts w:eastAsia="Times New Roman" w:cs="Calibri"/>
          <w:sz w:val="24"/>
          <w:szCs w:val="24"/>
          <w:lang w:val="ru-RU" w:eastAsia="ru-RU"/>
        </w:rPr>
        <w:footnoteReference w:id="76"/>
      </w:r>
      <w:r w:rsidRPr="00205CD7">
        <w:rPr>
          <w:rFonts w:eastAsia="Times New Roman" w:cs="Calibri"/>
          <w:sz w:val="24"/>
          <w:szCs w:val="24"/>
          <w:lang w:val="ru-RU" w:eastAsia="ru-RU"/>
        </w:rPr>
        <w:t>.</w:t>
      </w:r>
      <w:r>
        <w:rPr>
          <w:rFonts w:eastAsia="Times New Roman" w:cs="Calibri"/>
          <w:sz w:val="24"/>
          <w:szCs w:val="24"/>
          <w:lang w:val="ru-RU" w:eastAsia="ru-RU"/>
        </w:rPr>
        <w:t xml:space="preserve"> Впрочем, даже если бы четкий проект по формированию сознания наднационального европейского сообщества был предложен, он неминуемо натолкнулся бы на целый ряд объективных трудностей. Как уже отмечалось, причина этого состоит в том, что европейская концепция идентичности изначально не может опереться на единую культуру, один язык или общую историю, а потому она заранее проигрывает в конкуренции с национальными формами сознания.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 xml:space="preserve">Отсутствие консенсуса в представлениях о европейской культуре проявились во время подготовки проекта Конституции ЕС, которая так и не вступила в силу, будучи отвергнутой на референдумах во Франции и Нидерландах в 2005 году. Тогда много шума </w:t>
      </w:r>
      <w:r>
        <w:rPr>
          <w:rFonts w:eastAsia="Times New Roman" w:cs="Calibri"/>
          <w:sz w:val="24"/>
          <w:szCs w:val="24"/>
          <w:lang w:val="ru-RU" w:eastAsia="ru-RU"/>
        </w:rPr>
        <w:lastRenderedPageBreak/>
        <w:t>наделали споры о культурном наследии Европы. В центре разногласий оказался вопрос о роли духовных ценностей: одни настаивали на признании особой роли христианства (и других религий – иудаизма и ислама) в формировании европейской цивилизации, тогда как их оппоненты высказывались за приоритет ценностей гуманизма и светской традиции Просвещения, сформировавшей основы современной Европы</w:t>
      </w:r>
      <w:r>
        <w:rPr>
          <w:rStyle w:val="a8"/>
          <w:rFonts w:eastAsia="Times New Roman" w:cs="Calibri"/>
          <w:sz w:val="24"/>
          <w:szCs w:val="24"/>
          <w:lang w:val="ru-RU" w:eastAsia="ru-RU"/>
        </w:rPr>
        <w:footnoteReference w:id="77"/>
      </w:r>
      <w:r>
        <w:rPr>
          <w:rFonts w:eastAsia="Times New Roman" w:cs="Calibri"/>
          <w:sz w:val="24"/>
          <w:szCs w:val="24"/>
          <w:lang w:val="ru-RU" w:eastAsia="ru-RU"/>
        </w:rPr>
        <w:t>. Однако в действительности, ни гуманистические ценности, такие как права человека, демократия и терпимость, ни тем более христианство не могут служить надежной основой европейской идентичности. Религия в Европе по преимуществу стала частью личной жизни людей, и хотя возможности общественной мобилизации на основе апелляции к христианским ценностям далеко не исчерпаны (в особенности по вопросам вроде права на аборт или однополых браков), эти ценности больше не могут служить основой для консолидации всего общества ни в одной из стран ЕС, включая наиболее католические Польшу и Италию. С другой стороны, официально декларируемые гуманистические идеалы европейской цивилизации, несмотря на (вполне справедливое) подчеркивание исторической роли Европы в их кристаллизации и распространении по миру, мыслятся и понимаются как универсальные ценности. А это подрывает любые потенциальные и, на самом деле, оправданные попытки определить их собственно европейскую (то есть не французскую или испанскую, а общую для них) специфику. Приверженность ценностям прогресса, имеющим всемирно-историческое значение и, таким образом, преодолевающим любые проявления «евроцентризма», также существенно ограничивает возможности четкого определения символических (и даже политических) границ единой Европы.</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 xml:space="preserve">Не меньше проблем с языковым разнообразием. Девиз Евросоюза гласит: </w:t>
      </w:r>
      <w:r w:rsidRPr="003313C4">
        <w:rPr>
          <w:rFonts w:eastAsia="Times New Roman" w:cs="Calibri"/>
          <w:i/>
          <w:sz w:val="24"/>
          <w:szCs w:val="24"/>
          <w:lang w:val="en-US" w:eastAsia="ru-RU"/>
        </w:rPr>
        <w:t>In</w:t>
      </w:r>
      <w:r w:rsidRPr="003313C4">
        <w:rPr>
          <w:rFonts w:eastAsia="Times New Roman" w:cs="Calibri"/>
          <w:i/>
          <w:sz w:val="24"/>
          <w:szCs w:val="24"/>
          <w:lang w:val="ru-RU" w:eastAsia="ru-RU"/>
        </w:rPr>
        <w:t xml:space="preserve"> </w:t>
      </w:r>
      <w:r w:rsidRPr="003313C4">
        <w:rPr>
          <w:rFonts w:eastAsia="Times New Roman" w:cs="Calibri"/>
          <w:i/>
          <w:sz w:val="24"/>
          <w:szCs w:val="24"/>
          <w:lang w:val="en-US" w:eastAsia="ru-RU"/>
        </w:rPr>
        <w:t>varietate</w:t>
      </w:r>
      <w:r w:rsidRPr="003313C4">
        <w:rPr>
          <w:rFonts w:eastAsia="Times New Roman" w:cs="Calibri"/>
          <w:i/>
          <w:sz w:val="24"/>
          <w:szCs w:val="24"/>
          <w:lang w:val="ru-RU" w:eastAsia="ru-RU"/>
        </w:rPr>
        <w:t xml:space="preserve"> </w:t>
      </w:r>
      <w:r>
        <w:rPr>
          <w:rFonts w:eastAsia="Times New Roman" w:cs="Calibri"/>
          <w:i/>
          <w:sz w:val="24"/>
          <w:szCs w:val="24"/>
          <w:lang w:val="en-US" w:eastAsia="ru-RU"/>
        </w:rPr>
        <w:t>c</w:t>
      </w:r>
      <w:r w:rsidRPr="003313C4">
        <w:rPr>
          <w:rFonts w:eastAsia="Times New Roman" w:cs="Calibri"/>
          <w:i/>
          <w:sz w:val="24"/>
          <w:szCs w:val="24"/>
          <w:lang w:val="en-US" w:eastAsia="ru-RU"/>
        </w:rPr>
        <w:t>oncordia</w:t>
      </w:r>
      <w:r>
        <w:rPr>
          <w:rFonts w:eastAsia="Times New Roman" w:cs="Calibri"/>
          <w:sz w:val="24"/>
          <w:szCs w:val="24"/>
          <w:lang w:val="ru-RU" w:eastAsia="ru-RU"/>
        </w:rPr>
        <w:t>, единство в разнообразии. Тема плюрализма культур, традиций и языков европейцев – один из ключевых элементов дискурса европейских элит. В ЕС официально признаны 24 языка</w:t>
      </w:r>
      <w:r w:rsidRPr="00323FE5">
        <w:rPr>
          <w:rFonts w:eastAsia="Times New Roman" w:cs="Calibri"/>
          <w:sz w:val="24"/>
          <w:szCs w:val="24"/>
          <w:lang w:val="ru-RU" w:eastAsia="ru-RU"/>
        </w:rPr>
        <w:t xml:space="preserve"> </w:t>
      </w:r>
      <w:r>
        <w:rPr>
          <w:rFonts w:eastAsia="Times New Roman" w:cs="Calibri"/>
          <w:sz w:val="24"/>
          <w:szCs w:val="24"/>
          <w:lang w:val="ru-RU" w:eastAsia="ru-RU"/>
        </w:rPr>
        <w:t xml:space="preserve">(не считая таких языков, как каталанский и уэльский, имеющих статус «приравненных к официальным», </w:t>
      </w:r>
      <w:r w:rsidRPr="00323FE5">
        <w:rPr>
          <w:rFonts w:eastAsia="Times New Roman" w:cs="Calibri"/>
          <w:i/>
          <w:sz w:val="24"/>
          <w:szCs w:val="24"/>
          <w:lang w:val="en-US" w:eastAsia="ru-RU"/>
        </w:rPr>
        <w:t>co</w:t>
      </w:r>
      <w:r w:rsidRPr="00323FE5">
        <w:rPr>
          <w:rFonts w:eastAsia="Times New Roman" w:cs="Calibri"/>
          <w:i/>
          <w:sz w:val="24"/>
          <w:szCs w:val="24"/>
          <w:lang w:val="ru-RU" w:eastAsia="ru-RU"/>
        </w:rPr>
        <w:t>-</w:t>
      </w:r>
      <w:r w:rsidRPr="00323FE5">
        <w:rPr>
          <w:rFonts w:eastAsia="Times New Roman" w:cs="Calibri"/>
          <w:i/>
          <w:sz w:val="24"/>
          <w:szCs w:val="24"/>
          <w:lang w:val="en-US" w:eastAsia="ru-RU"/>
        </w:rPr>
        <w:t>official</w:t>
      </w:r>
      <w:r w:rsidRPr="00323FE5">
        <w:rPr>
          <w:rFonts w:eastAsia="Times New Roman" w:cs="Calibri"/>
          <w:i/>
          <w:sz w:val="24"/>
          <w:szCs w:val="24"/>
          <w:lang w:val="ru-RU" w:eastAsia="ru-RU"/>
        </w:rPr>
        <w:t xml:space="preserve"> </w:t>
      </w:r>
      <w:r w:rsidRPr="00323FE5">
        <w:rPr>
          <w:rFonts w:eastAsia="Times New Roman" w:cs="Calibri"/>
          <w:i/>
          <w:sz w:val="24"/>
          <w:szCs w:val="24"/>
          <w:lang w:val="en-US" w:eastAsia="ru-RU"/>
        </w:rPr>
        <w:t>languages</w:t>
      </w:r>
      <w:r w:rsidRPr="00323FE5">
        <w:rPr>
          <w:rFonts w:eastAsia="Times New Roman" w:cs="Calibri"/>
          <w:sz w:val="24"/>
          <w:szCs w:val="24"/>
          <w:lang w:val="ru-RU" w:eastAsia="ru-RU"/>
        </w:rPr>
        <w:t>)</w:t>
      </w:r>
      <w:r>
        <w:rPr>
          <w:rFonts w:eastAsia="Times New Roman" w:cs="Calibri"/>
          <w:sz w:val="24"/>
          <w:szCs w:val="24"/>
          <w:lang w:val="ru-RU" w:eastAsia="ru-RU"/>
        </w:rPr>
        <w:t xml:space="preserve">, на которых публикуются все документы и ведется работа в Европарламенте. Очевидно, что в нормальном общении на уровне ЕС просто невозможно использовать даже половину из двух с лишним десятков языков, а потому наиболее популярными рабочими языками являются французский и английский. Французский, в первую очередь, потому, что местом </w:t>
      </w:r>
      <w:r>
        <w:rPr>
          <w:rFonts w:eastAsia="Times New Roman" w:cs="Calibri"/>
          <w:sz w:val="24"/>
          <w:szCs w:val="24"/>
          <w:lang w:val="ru-RU" w:eastAsia="ru-RU"/>
        </w:rPr>
        <w:lastRenderedPageBreak/>
        <w:t>расположения штаб-квартиры Евросоюза был выбран Брюссель, английский – как самый популярный язык международного общения в послевоенной Европе и мире (собственно, английский язык потеснил французский, прежде игравший роль языка международной дипломатии и деловой переписки). Остальные языки, по сути, играют второстепенную роль. С этим связана другая проблема: немецкий язык не имеет того же статуса, что французский и английский</w:t>
      </w:r>
      <w:r>
        <w:rPr>
          <w:rStyle w:val="a8"/>
          <w:rFonts w:eastAsia="Times New Roman" w:cs="Calibri"/>
          <w:sz w:val="24"/>
          <w:szCs w:val="24"/>
          <w:lang w:val="ru-RU" w:eastAsia="ru-RU"/>
        </w:rPr>
        <w:footnoteReference w:id="78"/>
      </w:r>
      <w:r>
        <w:rPr>
          <w:rFonts w:eastAsia="Times New Roman" w:cs="Calibri"/>
          <w:sz w:val="24"/>
          <w:szCs w:val="24"/>
          <w:lang w:val="ru-RU" w:eastAsia="ru-RU"/>
        </w:rPr>
        <w:t xml:space="preserve">, хотя именно ФРГ вместе с Францией сыграла ключевую роль в европейской интеграции. Германия и по сей день де-факто является лидером объединенной Европы, впрочем, избегающим взять на себя слишком много ответственности даже в условиях Брексита.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В последние десятилетия и особенно после подписания Маастрихтского договора (1992) заметно ускорились процессы конструирования общеевропейского исторического нарратива и коллективной памяти. Чаще всего выбор делался в пользу нейтральных символических стратегий, которые должны были «никого не обидеть», но от этого лишались эмотивной составляющей. Наиболее яркий пример – банкноты евро, на которых видны «стилизованные изображения мостов, готических или романских арок», неидентифицируемых с тем или иным конкретным местом</w:t>
      </w:r>
      <w:r>
        <w:rPr>
          <w:rStyle w:val="a8"/>
          <w:rFonts w:eastAsia="Times New Roman" w:cs="Calibri"/>
          <w:sz w:val="24"/>
          <w:szCs w:val="24"/>
          <w:lang w:val="ru-RU" w:eastAsia="ru-RU"/>
        </w:rPr>
        <w:footnoteReference w:id="79"/>
      </w:r>
      <w:r>
        <w:rPr>
          <w:rFonts w:eastAsia="Times New Roman" w:cs="Calibri"/>
          <w:sz w:val="24"/>
          <w:szCs w:val="24"/>
          <w:lang w:val="ru-RU" w:eastAsia="ru-RU"/>
        </w:rPr>
        <w:t xml:space="preserve">. Несмотря на подобную политику, процессы создания европейской памяти сталкиваются с целым рядом проблем, вытекающих из разнообразия исторического опыта и оценок прошлого. В этом отношении основной водораздел, если не сказать глубокий раскол, пролегает между странами Западной и Восточной Европы.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 xml:space="preserve">В Западной Европе центральным сюжетом дебатов на исторические темы является переосмысление имперского прошлого и преодоление колониального наследия. С утверждением «постколониального сознания» связано переписывание школьных и университетских программ по истории и смена символической политики западноевропейских государств. Напомним, что страны Западной Европы, стоявшие у истоков европейской интеграции, включая Францию, Германию, Бельгию и Нидерланды, долгое время были имперскими метрополиями. (В этом смысле ЕС можно рассматривать как союз бывших метрополий, интеграция которых, во многом, сгладила последствия </w:t>
      </w:r>
      <w:r>
        <w:rPr>
          <w:rFonts w:eastAsia="Times New Roman" w:cs="Calibri"/>
          <w:sz w:val="24"/>
          <w:szCs w:val="24"/>
          <w:lang w:val="ru-RU" w:eastAsia="ru-RU"/>
        </w:rPr>
        <w:lastRenderedPageBreak/>
        <w:t>постимперской ностальгии в этих странах). Что также объединяет национальные версии ревизии исторического сознания в странах Западной Европы, так это память о мировых войнах и прежде всего Второй мировой, рассматриваемых как следствие соперничества европейских метрополий за геополитическое могущество. Собственно, предотвращение столь же разрушительных конфликтов в будущем с самого начала, то есть с 1950-х годов, почиталось как историческая миссия европейской интеграции, зафиксированная в провозглашаемых целях ЕС – мире и процветании (</w:t>
      </w:r>
      <w:r w:rsidRPr="005C5B56">
        <w:rPr>
          <w:rFonts w:eastAsia="Times New Roman" w:cs="Calibri"/>
          <w:i/>
          <w:sz w:val="24"/>
          <w:szCs w:val="24"/>
          <w:lang w:val="en-US" w:eastAsia="ru-RU"/>
        </w:rPr>
        <w:t>peace</w:t>
      </w:r>
      <w:r w:rsidRPr="005C5B56">
        <w:rPr>
          <w:rFonts w:eastAsia="Times New Roman" w:cs="Calibri"/>
          <w:i/>
          <w:sz w:val="24"/>
          <w:szCs w:val="24"/>
          <w:lang w:val="ru-RU" w:eastAsia="ru-RU"/>
        </w:rPr>
        <w:t xml:space="preserve"> </w:t>
      </w:r>
      <w:r w:rsidRPr="005C5B56">
        <w:rPr>
          <w:rFonts w:eastAsia="Times New Roman" w:cs="Calibri"/>
          <w:i/>
          <w:sz w:val="24"/>
          <w:szCs w:val="24"/>
          <w:lang w:val="en-US" w:eastAsia="ru-RU"/>
        </w:rPr>
        <w:t>and</w:t>
      </w:r>
      <w:r w:rsidRPr="005C5B56">
        <w:rPr>
          <w:rFonts w:eastAsia="Times New Roman" w:cs="Calibri"/>
          <w:i/>
          <w:sz w:val="24"/>
          <w:szCs w:val="24"/>
          <w:lang w:val="ru-RU" w:eastAsia="ru-RU"/>
        </w:rPr>
        <w:t xml:space="preserve"> </w:t>
      </w:r>
      <w:r w:rsidRPr="005C5B56">
        <w:rPr>
          <w:rFonts w:eastAsia="Times New Roman" w:cs="Calibri"/>
          <w:i/>
          <w:sz w:val="24"/>
          <w:szCs w:val="24"/>
          <w:lang w:val="en-US" w:eastAsia="ru-RU"/>
        </w:rPr>
        <w:t>prosperity</w:t>
      </w:r>
      <w:r>
        <w:rPr>
          <w:rFonts w:eastAsia="Times New Roman" w:cs="Calibri"/>
          <w:sz w:val="24"/>
          <w:szCs w:val="24"/>
          <w:lang w:val="ru-RU" w:eastAsia="ru-RU"/>
        </w:rPr>
        <w:t xml:space="preserve">). Позже, к 80-м годам ХХ века в странах тогдашнего ЕЭС сформировался консенсус относительно прошлого, в основу которого была положена память о Холокосте.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В процессе расширения Европейского Союза в 2004 году в его состав вошли государства Восточной Европы и балтийские республики, которые, по словам историка Алексея Миллера, «просто взорвали этот консенсус»: участники Холокоста здесь нередко воспринимались как национальные герои</w:t>
      </w:r>
      <w:r>
        <w:rPr>
          <w:rStyle w:val="a8"/>
          <w:rFonts w:eastAsia="Times New Roman" w:cs="Calibri"/>
          <w:sz w:val="24"/>
          <w:szCs w:val="24"/>
          <w:lang w:val="ru-RU" w:eastAsia="ru-RU"/>
        </w:rPr>
        <w:footnoteReference w:id="80"/>
      </w:r>
      <w:r>
        <w:rPr>
          <w:rFonts w:eastAsia="Times New Roman" w:cs="Calibri"/>
          <w:sz w:val="24"/>
          <w:szCs w:val="24"/>
          <w:lang w:val="ru-RU" w:eastAsia="ru-RU"/>
        </w:rPr>
        <w:t>. Однако центральное место в публичных дебатах об истории и «исторической политике» восточноевропейских стран занимает не это событие и даже не ужасы 1939-1945 годов, а опыт жизни данных обществ при социализме. В отличие от западноевропейских стран, разоблачающих собственное имперское прошлое колонизаторов, государства Восточной Европы принялись конструировать сознание общества-жертвы, пострадавшего от советской оккупации. Если на западе Европы заметны некоторые признаки ослабления национальной идентичности вследствие роста внимания к правам меньшинств и выработки позитивного восприятия культурного разнообразия, на востоке континента наблюдается другая историческая динамика. После краха социализма здесь возобновились процессы конструирования образов этнически гомогенных наций, а тема мультикультурности в публичном пространстве, мягко говоря, не пользуется большой популярностью. Эти различия в политике памяти существенно обострили внутриевропейские противоречия, выходящие за рамки собственно споров об истории. «</w:t>
      </w:r>
      <w:r w:rsidRPr="009E2829">
        <w:rPr>
          <w:rFonts w:eastAsia="Times New Roman" w:cs="Calibri"/>
          <w:sz w:val="24"/>
          <w:szCs w:val="24"/>
          <w:lang w:val="ru-RU" w:eastAsia="ru-RU"/>
        </w:rPr>
        <w:t>Когда Европейский парламент принял в качестве общеевропейского Дня памяти День памяти жертв тоталитарных режимов (23 августа</w:t>
      </w:r>
      <w:r>
        <w:rPr>
          <w:rFonts w:eastAsia="Times New Roman" w:cs="Calibri"/>
          <w:sz w:val="24"/>
          <w:szCs w:val="24"/>
          <w:lang w:val="ru-RU" w:eastAsia="ru-RU"/>
        </w:rPr>
        <w:t xml:space="preserve"> – </w:t>
      </w:r>
      <w:r w:rsidRPr="009E2829">
        <w:rPr>
          <w:rFonts w:eastAsia="Times New Roman" w:cs="Calibri"/>
          <w:sz w:val="24"/>
          <w:szCs w:val="24"/>
          <w:lang w:val="ru-RU" w:eastAsia="ru-RU"/>
        </w:rPr>
        <w:t>день подписания в 1939 году пакта Молотова</w:t>
      </w:r>
      <w:r>
        <w:rPr>
          <w:rFonts w:eastAsia="Times New Roman" w:cs="Calibri"/>
          <w:sz w:val="24"/>
          <w:szCs w:val="24"/>
          <w:lang w:val="ru-RU" w:eastAsia="ru-RU"/>
        </w:rPr>
        <w:t>-Риббентропа</w:t>
      </w:r>
      <w:r w:rsidRPr="009E2829">
        <w:rPr>
          <w:rFonts w:eastAsia="Times New Roman" w:cs="Calibri"/>
          <w:sz w:val="24"/>
          <w:szCs w:val="24"/>
          <w:lang w:val="ru-RU" w:eastAsia="ru-RU"/>
        </w:rPr>
        <w:t>),</w:t>
      </w:r>
      <w:r>
        <w:rPr>
          <w:rFonts w:eastAsia="Times New Roman" w:cs="Calibri"/>
          <w:sz w:val="24"/>
          <w:szCs w:val="24"/>
          <w:lang w:val="ru-RU" w:eastAsia="ru-RU"/>
        </w:rPr>
        <w:t xml:space="preserve"> – отмечает Миллер, – то </w:t>
      </w:r>
      <w:r w:rsidRPr="009E2829">
        <w:rPr>
          <w:rFonts w:eastAsia="Times New Roman" w:cs="Calibri"/>
          <w:sz w:val="24"/>
          <w:szCs w:val="24"/>
          <w:lang w:val="ru-RU" w:eastAsia="ru-RU"/>
        </w:rPr>
        <w:t>стало понятно, что европейский дискурс о прошлом переформатировался</w:t>
      </w:r>
      <w:r>
        <w:rPr>
          <w:rFonts w:eastAsia="Times New Roman" w:cs="Calibri"/>
          <w:sz w:val="24"/>
          <w:szCs w:val="24"/>
          <w:lang w:val="ru-RU" w:eastAsia="ru-RU"/>
        </w:rPr>
        <w:t>»</w:t>
      </w:r>
      <w:r>
        <w:rPr>
          <w:rStyle w:val="a8"/>
          <w:rFonts w:eastAsia="Times New Roman" w:cs="Calibri"/>
          <w:sz w:val="24"/>
          <w:szCs w:val="24"/>
          <w:lang w:val="ru-RU" w:eastAsia="ru-RU"/>
        </w:rPr>
        <w:footnoteReference w:id="81"/>
      </w:r>
      <w:r>
        <w:rPr>
          <w:rFonts w:eastAsia="Times New Roman" w:cs="Calibri"/>
          <w:sz w:val="24"/>
          <w:szCs w:val="24"/>
          <w:lang w:val="ru-RU" w:eastAsia="ru-RU"/>
        </w:rPr>
        <w:t xml:space="preserve">. А вместе с ним изменился баланс сил внутри Евросоюза, в том числе в определении его </w:t>
      </w:r>
      <w:r>
        <w:rPr>
          <w:rFonts w:eastAsia="Times New Roman" w:cs="Calibri"/>
          <w:sz w:val="24"/>
          <w:szCs w:val="24"/>
          <w:lang w:val="ru-RU" w:eastAsia="ru-RU"/>
        </w:rPr>
        <w:lastRenderedPageBreak/>
        <w:t>внешней политики по отношению к России, со своей стороны охотно вступившей в европейские войны памяти.</w:t>
      </w:r>
      <w:r w:rsidRPr="00BC1362">
        <w:rPr>
          <w:rFonts w:eastAsia="Times New Roman" w:cs="Calibri"/>
          <w:sz w:val="24"/>
          <w:szCs w:val="24"/>
          <w:lang w:val="ru-RU" w:eastAsia="ru-RU"/>
        </w:rPr>
        <w:t xml:space="preserve">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Несовпадение картин прошлого и оценок референтных исторических событий оказывает непосредственное влияние и на взаимные отношения между государствами-членами ЕС. Наглядной иллюстрацией этому служит так называемый миграционный кризис, фактически разделивший Евросоюз на два лагеря, каждый из которых имеет вполне ясные географические очертания. Во главе стран, выступивших за прием беженцев от имени гуманизма и европейской солидарности, выступила Германия, воспринимающая себя как виновницу за развязывание самой разрушительной в истории войны и геноцида евреев. И хотя волна критики в адрес немецкого руководства продемонстрировала, что внутригерманский консенсус относительно прошлого с недавних пор подвергается эрозии, ФРГ за два года приняла более миллиона ближневосточных беженцев. Лидеры других стран на западе, севере и юге Европы, хотя и без особого энтузиазма и с большей осторожностью в оценках, в целом поддержали позицию канцлера Меркель. Напротив, в лагере противников приема беженцев единым фронтом выступили все «постсоциалистические» страны Восточной Европы и Балтии. Лидеры этих государств, культивирующие в своих обществах сознание жертвы, просто отказались принимать мигрантов, притом что ни одна из этих стран, за исключением Венгрии, практически не испытала на себе никакого эффекта от нынешнего миграционного кризиса. Несмотря на это, тема миграции в Европу была использована руководством восточноевропейских стран как средство оспаривания изнутри структуры Евросоюза и даже самой целесообразности его существования. Так, открещиваясь от напоминаний о более чем 170 тысячах венгерских беженцев, бежавших из страны после событий 1956 года и принятых в странах Западной Европы</w:t>
      </w:r>
      <w:r>
        <w:rPr>
          <w:rStyle w:val="a8"/>
          <w:rFonts w:eastAsia="Times New Roman" w:cs="Calibri"/>
          <w:sz w:val="24"/>
          <w:szCs w:val="24"/>
          <w:lang w:val="ru-RU" w:eastAsia="ru-RU"/>
        </w:rPr>
        <w:footnoteReference w:id="82"/>
      </w:r>
      <w:r>
        <w:rPr>
          <w:rFonts w:eastAsia="Times New Roman" w:cs="Calibri"/>
          <w:sz w:val="24"/>
          <w:szCs w:val="24"/>
          <w:lang w:val="ru-RU" w:eastAsia="ru-RU"/>
        </w:rPr>
        <w:t>, премьер Венгрии Виктор Орбан трансформировал свою традиционно жесткую антимигрантскую позицию в ультимативную риторику, адресованную Брюсселю. В разгар кризиса беженцев Орбан дошел до того, что принялся разоблачать угрозу «советизации» Евросоюза</w:t>
      </w:r>
      <w:r>
        <w:rPr>
          <w:rStyle w:val="a8"/>
          <w:rFonts w:eastAsia="Times New Roman" w:cs="Calibri"/>
          <w:sz w:val="24"/>
          <w:szCs w:val="24"/>
          <w:lang w:val="ru-RU" w:eastAsia="ru-RU"/>
        </w:rPr>
        <w:footnoteReference w:id="83"/>
      </w:r>
      <w:r>
        <w:rPr>
          <w:rFonts w:eastAsia="Times New Roman" w:cs="Calibri"/>
          <w:sz w:val="24"/>
          <w:szCs w:val="24"/>
          <w:lang w:val="ru-RU" w:eastAsia="ru-RU"/>
        </w:rPr>
        <w:t xml:space="preserve"> (отметим неслучайный характер этой псевдоисторической отсылки). Тем временем, бывший президент Чехии Вацлав Клаус и его помощник опубликовали книжку с характерным названием: «ООО </w:t>
      </w:r>
      <w:r w:rsidRPr="003A2AFB">
        <w:rPr>
          <w:rFonts w:eastAsia="Times New Roman" w:cs="Calibri"/>
          <w:sz w:val="24"/>
          <w:szCs w:val="24"/>
          <w:lang w:val="ru-RU" w:eastAsia="ru-RU"/>
        </w:rPr>
        <w:t>“</w:t>
      </w:r>
      <w:r>
        <w:rPr>
          <w:rFonts w:eastAsia="Times New Roman" w:cs="Calibri"/>
          <w:sz w:val="24"/>
          <w:szCs w:val="24"/>
          <w:lang w:val="ru-RU" w:eastAsia="ru-RU"/>
        </w:rPr>
        <w:t xml:space="preserve">Переселение </w:t>
      </w:r>
      <w:r>
        <w:rPr>
          <w:rFonts w:eastAsia="Times New Roman" w:cs="Calibri"/>
          <w:sz w:val="24"/>
          <w:szCs w:val="24"/>
          <w:lang w:val="ru-RU" w:eastAsia="ru-RU"/>
        </w:rPr>
        <w:lastRenderedPageBreak/>
        <w:t>народов</w:t>
      </w:r>
      <w:r w:rsidRPr="003A2AFB">
        <w:rPr>
          <w:rFonts w:eastAsia="Times New Roman" w:cs="Calibri"/>
          <w:sz w:val="24"/>
          <w:szCs w:val="24"/>
          <w:lang w:val="ru-RU" w:eastAsia="ru-RU"/>
        </w:rPr>
        <w:t>”</w:t>
      </w:r>
      <w:r>
        <w:rPr>
          <w:rFonts w:eastAsia="Times New Roman" w:cs="Calibri"/>
          <w:sz w:val="24"/>
          <w:szCs w:val="24"/>
          <w:lang w:val="ru-RU" w:eastAsia="ru-RU"/>
        </w:rPr>
        <w:t>»</w:t>
      </w:r>
      <w:r>
        <w:rPr>
          <w:rStyle w:val="a8"/>
          <w:rFonts w:eastAsia="Times New Roman" w:cs="Calibri"/>
          <w:sz w:val="24"/>
          <w:szCs w:val="24"/>
          <w:lang w:val="ru-RU" w:eastAsia="ru-RU"/>
        </w:rPr>
        <w:footnoteReference w:id="84"/>
      </w:r>
      <w:r>
        <w:rPr>
          <w:rFonts w:eastAsia="Times New Roman" w:cs="Calibri"/>
          <w:sz w:val="24"/>
          <w:szCs w:val="24"/>
          <w:lang w:val="ru-RU" w:eastAsia="ru-RU"/>
        </w:rPr>
        <w:t>. Изобличая «лицемерный и извращенный гуманизм» европейских элит, взывающих к солидарности и распределению беженцев по квотам между государствами-членами ЕС, авторы фактически обвиняют «маму мигрантов» Ангелу Меркель и председателя Еврокомиссии Жан-Клода Юнкера в использовании кризиса на Ближнем Востоке в собственных целях. А именно для дискредитации внутриевропейской оппозиции (то есть таких людей, как сам Клаус) и даже замещения коренного населения континента «новыми европейцами»</w:t>
      </w:r>
      <w:r>
        <w:rPr>
          <w:rStyle w:val="a8"/>
          <w:rFonts w:eastAsia="Times New Roman" w:cs="Calibri"/>
          <w:sz w:val="24"/>
          <w:szCs w:val="24"/>
          <w:lang w:val="ru-RU" w:eastAsia="ru-RU"/>
        </w:rPr>
        <w:footnoteReference w:id="85"/>
      </w:r>
      <w:r>
        <w:rPr>
          <w:rFonts w:eastAsia="Times New Roman" w:cs="Calibri"/>
          <w:sz w:val="24"/>
          <w:szCs w:val="24"/>
          <w:lang w:val="ru-RU" w:eastAsia="ru-RU"/>
        </w:rPr>
        <w:t>.</w:t>
      </w:r>
    </w:p>
    <w:p w:rsidR="00691F9D" w:rsidRPr="00E85050"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Подведем предварительный итог: на пути создания европейской идентичности возникло множество трудностей, преодолеть которые в обозримой перспективе не представляется возможным. Но все же главная проблема, препятствующая наполнению символическим и практическим смыслом понятия европейского гражданства, пожалуй, заключается в отсутствии европейского гражданского общества как такового и в слабости единого публичного (политического) пространства Евросоюза. Без ощущения общности, базирующейся на культурных связях и чувстве солидарности поверх национальных границ, не возникает и чувства сопричастности рядовых европейцев с осуществляемой от их имени политикой, на которую они при этом практически никак не могут повлиять. Поскольку, по словам Алена Дьекоффа, «европейское гражданское общество находится в лучшем случае в зачаточном состоянии»</w:t>
      </w:r>
      <w:r>
        <w:rPr>
          <w:rStyle w:val="a8"/>
          <w:rFonts w:eastAsia="Times New Roman" w:cs="Calibri"/>
          <w:sz w:val="24"/>
          <w:szCs w:val="24"/>
          <w:lang w:val="ru-RU" w:eastAsia="ru-RU"/>
        </w:rPr>
        <w:footnoteReference w:id="86"/>
      </w:r>
      <w:r>
        <w:rPr>
          <w:rFonts w:eastAsia="Times New Roman" w:cs="Calibri"/>
          <w:sz w:val="24"/>
          <w:szCs w:val="24"/>
          <w:lang w:val="ru-RU" w:eastAsia="ru-RU"/>
        </w:rPr>
        <w:t xml:space="preserve">, у обычных европейцев не возникает большой заинтересованности в европейской повестке, выходящей за рамки повестки национальной. Отмечая высокий уровень неучастия на европейских выборах (в среднем по ЕС – 55%), политолог указывает и на другое обстоятельство: «подавляющее большинство населения государств-членов </w:t>
      </w:r>
      <w:r w:rsidRPr="00270341">
        <w:rPr>
          <w:rFonts w:eastAsia="Times New Roman" w:cs="Calibri"/>
          <w:sz w:val="24"/>
          <w:szCs w:val="24"/>
          <w:lang w:val="ru-RU" w:eastAsia="ru-RU"/>
        </w:rPr>
        <w:t>[</w:t>
      </w:r>
      <w:r>
        <w:rPr>
          <w:rFonts w:eastAsia="Times New Roman" w:cs="Calibri"/>
          <w:sz w:val="24"/>
          <w:szCs w:val="24"/>
          <w:lang w:val="ru-RU" w:eastAsia="ru-RU"/>
        </w:rPr>
        <w:t>Евросоюза</w:t>
      </w:r>
      <w:r w:rsidRPr="00270341">
        <w:rPr>
          <w:rFonts w:eastAsia="Times New Roman" w:cs="Calibri"/>
          <w:sz w:val="24"/>
          <w:szCs w:val="24"/>
          <w:lang w:val="ru-RU" w:eastAsia="ru-RU"/>
        </w:rPr>
        <w:t>]</w:t>
      </w:r>
      <w:r>
        <w:rPr>
          <w:rFonts w:eastAsia="Times New Roman" w:cs="Calibri"/>
          <w:sz w:val="24"/>
          <w:szCs w:val="24"/>
          <w:lang w:val="ru-RU" w:eastAsia="ru-RU"/>
        </w:rPr>
        <w:t xml:space="preserve"> по-прежнему перемещается исключительно или по большей части внутри национальных границ»</w:t>
      </w:r>
      <w:r>
        <w:rPr>
          <w:rStyle w:val="a8"/>
          <w:rFonts w:eastAsia="Times New Roman" w:cs="Calibri"/>
          <w:sz w:val="24"/>
          <w:szCs w:val="24"/>
          <w:lang w:val="ru-RU" w:eastAsia="ru-RU"/>
        </w:rPr>
        <w:footnoteReference w:id="87"/>
      </w:r>
      <w:r>
        <w:rPr>
          <w:rFonts w:eastAsia="Times New Roman" w:cs="Calibri"/>
          <w:sz w:val="24"/>
          <w:szCs w:val="24"/>
          <w:lang w:val="ru-RU" w:eastAsia="ru-RU"/>
        </w:rPr>
        <w:t xml:space="preserve">. В целом, «можно </w:t>
      </w:r>
      <w:r w:rsidRPr="00E85050">
        <w:rPr>
          <w:rFonts w:eastAsia="Times New Roman" w:cs="Calibri"/>
          <w:sz w:val="24"/>
          <w:szCs w:val="24"/>
          <w:lang w:val="ru-RU" w:eastAsia="ru-RU"/>
        </w:rPr>
        <w:t xml:space="preserve">сделать вывод лишь о живучести национальной идентичности в Европе, будь то в форме привязанности к национальному государству, популистского и реакционного национализма </w:t>
      </w:r>
      <w:r>
        <w:rPr>
          <w:rFonts w:eastAsia="Times New Roman" w:cs="Calibri"/>
          <w:sz w:val="24"/>
          <w:szCs w:val="24"/>
          <w:lang w:val="ru-RU" w:eastAsia="ru-RU"/>
        </w:rPr>
        <w:t xml:space="preserve">или </w:t>
      </w:r>
      <w:r w:rsidRPr="00E85050">
        <w:rPr>
          <w:rFonts w:eastAsia="Times New Roman" w:cs="Calibri"/>
          <w:sz w:val="24"/>
          <w:szCs w:val="24"/>
          <w:lang w:val="ru-RU" w:eastAsia="ru-RU"/>
        </w:rPr>
        <w:t>“</w:t>
      </w:r>
      <w:r>
        <w:rPr>
          <w:rFonts w:eastAsia="Times New Roman" w:cs="Calibri"/>
          <w:sz w:val="24"/>
          <w:szCs w:val="24"/>
          <w:lang w:val="ru-RU" w:eastAsia="ru-RU"/>
        </w:rPr>
        <w:t>регионального национализма</w:t>
      </w:r>
      <w:r w:rsidRPr="00E85050">
        <w:rPr>
          <w:rFonts w:eastAsia="Times New Roman" w:cs="Calibri"/>
          <w:sz w:val="24"/>
          <w:szCs w:val="24"/>
          <w:lang w:val="ru-RU" w:eastAsia="ru-RU"/>
        </w:rPr>
        <w:t>”</w:t>
      </w:r>
      <w:r>
        <w:rPr>
          <w:rFonts w:eastAsia="Times New Roman" w:cs="Calibri"/>
          <w:sz w:val="24"/>
          <w:szCs w:val="24"/>
          <w:lang w:val="ru-RU" w:eastAsia="ru-RU"/>
        </w:rPr>
        <w:t>»</w:t>
      </w:r>
      <w:r>
        <w:rPr>
          <w:rStyle w:val="a8"/>
          <w:rFonts w:eastAsia="Times New Roman" w:cs="Calibri"/>
          <w:sz w:val="24"/>
          <w:szCs w:val="24"/>
          <w:lang w:val="ru-RU" w:eastAsia="ru-RU"/>
        </w:rPr>
        <w:footnoteReference w:id="88"/>
      </w:r>
      <w:r w:rsidRPr="00E85050">
        <w:rPr>
          <w:rFonts w:eastAsia="Times New Roman" w:cs="Calibri"/>
          <w:sz w:val="24"/>
          <w:szCs w:val="24"/>
          <w:lang w:val="ru-RU" w:eastAsia="ru-RU"/>
        </w:rPr>
        <w:t xml:space="preserve">. </w:t>
      </w:r>
    </w:p>
    <w:p w:rsidR="00691F9D"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lastRenderedPageBreak/>
        <w:t xml:space="preserve">Провал проекта европейской «транснациональной демократии» признают даже ее поборники, такие как Юрген Хабермас. Немецкий философ указывает на неслучайную связь между тем обстоятельством, что «европейская политика не укоренена в гражданском обществе», и такой организацией Евросоюза, при которой «ключевые экономические решения, затрагивающие интересы всего общества, выведены из-под демократического контроля </w:t>
      </w:r>
      <w:r w:rsidRPr="00C333D0">
        <w:rPr>
          <w:rFonts w:eastAsia="Times New Roman" w:cs="Calibri"/>
          <w:sz w:val="24"/>
          <w:szCs w:val="24"/>
          <w:lang w:val="ru-RU" w:eastAsia="ru-RU"/>
        </w:rPr>
        <w:t>(</w:t>
      </w:r>
      <w:r>
        <w:rPr>
          <w:rFonts w:eastAsia="Times New Roman" w:cs="Calibri"/>
          <w:sz w:val="24"/>
          <w:szCs w:val="24"/>
          <w:lang w:val="en-US" w:eastAsia="ru-RU"/>
        </w:rPr>
        <w:t>removed</w:t>
      </w:r>
      <w:r w:rsidRPr="00C333D0">
        <w:rPr>
          <w:rFonts w:eastAsia="Times New Roman" w:cs="Calibri"/>
          <w:sz w:val="24"/>
          <w:szCs w:val="24"/>
          <w:lang w:val="ru-RU" w:eastAsia="ru-RU"/>
        </w:rPr>
        <w:t xml:space="preserve"> </w:t>
      </w:r>
      <w:r>
        <w:rPr>
          <w:rFonts w:eastAsia="Times New Roman" w:cs="Calibri"/>
          <w:sz w:val="24"/>
          <w:szCs w:val="24"/>
          <w:lang w:val="en-US" w:eastAsia="ru-RU"/>
        </w:rPr>
        <w:t>from</w:t>
      </w:r>
      <w:r w:rsidRPr="00C333D0">
        <w:rPr>
          <w:rFonts w:eastAsia="Times New Roman" w:cs="Calibri"/>
          <w:sz w:val="24"/>
          <w:szCs w:val="24"/>
          <w:lang w:val="ru-RU" w:eastAsia="ru-RU"/>
        </w:rPr>
        <w:t xml:space="preserve"> </w:t>
      </w:r>
      <w:r>
        <w:rPr>
          <w:rFonts w:eastAsia="Times New Roman" w:cs="Calibri"/>
          <w:sz w:val="24"/>
          <w:szCs w:val="24"/>
          <w:lang w:val="en-US" w:eastAsia="ru-RU"/>
        </w:rPr>
        <w:t>democratic</w:t>
      </w:r>
      <w:r w:rsidRPr="00C333D0">
        <w:rPr>
          <w:rFonts w:eastAsia="Times New Roman" w:cs="Calibri"/>
          <w:sz w:val="24"/>
          <w:szCs w:val="24"/>
          <w:lang w:val="ru-RU" w:eastAsia="ru-RU"/>
        </w:rPr>
        <w:t xml:space="preserve"> </w:t>
      </w:r>
      <w:r>
        <w:rPr>
          <w:rFonts w:eastAsia="Times New Roman" w:cs="Calibri"/>
          <w:sz w:val="24"/>
          <w:szCs w:val="24"/>
          <w:lang w:val="en-US" w:eastAsia="ru-RU"/>
        </w:rPr>
        <w:t>choice</w:t>
      </w:r>
      <w:r w:rsidRPr="00C333D0">
        <w:rPr>
          <w:rFonts w:eastAsia="Times New Roman" w:cs="Calibri"/>
          <w:sz w:val="24"/>
          <w:szCs w:val="24"/>
          <w:lang w:val="ru-RU" w:eastAsia="ru-RU"/>
        </w:rPr>
        <w:t>)</w:t>
      </w:r>
      <w:r>
        <w:rPr>
          <w:rFonts w:eastAsia="Times New Roman" w:cs="Calibri"/>
          <w:sz w:val="24"/>
          <w:szCs w:val="24"/>
          <w:lang w:val="ru-RU" w:eastAsia="ru-RU"/>
        </w:rPr>
        <w:t>»</w:t>
      </w:r>
      <w:r>
        <w:rPr>
          <w:rStyle w:val="a8"/>
          <w:rFonts w:eastAsia="Times New Roman" w:cs="Calibri"/>
          <w:sz w:val="24"/>
          <w:szCs w:val="24"/>
          <w:lang w:val="ru-RU" w:eastAsia="ru-RU"/>
        </w:rPr>
        <w:footnoteReference w:id="89"/>
      </w:r>
      <w:r>
        <w:rPr>
          <w:rFonts w:eastAsia="Times New Roman" w:cs="Calibri"/>
          <w:sz w:val="24"/>
          <w:szCs w:val="24"/>
          <w:lang w:val="ru-RU" w:eastAsia="ru-RU"/>
        </w:rPr>
        <w:t>. Крайняя слабость европейского публичного пространства, в частности, способствует тому, что депутаты Европарламента, то есть представители европейских граждан, не обладают эффективными инструментами взаимодействия с избирателями. Вместе с тем, выработка непосредственной политики и принятие решений от имени всего Евросоюза сводится к способности глав правительств государств-членов договориться между собой и с брюссельской «евробюрократией». С другой стороны, связь действует и в обратном направлении: отсутствие механизмов влияния на проводимую Евросоюзом политику, на что к тому же постоянно указывают «евроскептики», порождает у людей недоверие. Судя по данным Евростата, с середины 2000-х годов можно наблюдать устойчивую тенденцию снижения доли граждан, доверяющих ключевым институтам ЕС. Так, с 2004 по 2014 год доля европейцев, выражающих доверие Еврокомиссии, снизилась с 52 до 38% (в среднем по странам ЕС), к Европейскому совету – с 45 до 36%, а к Европарламенту – с 57 до 42% за тот же период</w:t>
      </w:r>
      <w:r>
        <w:rPr>
          <w:rStyle w:val="a8"/>
          <w:rFonts w:eastAsia="Times New Roman" w:cs="Calibri"/>
          <w:sz w:val="24"/>
          <w:szCs w:val="24"/>
          <w:lang w:val="ru-RU" w:eastAsia="ru-RU"/>
        </w:rPr>
        <w:footnoteReference w:id="90"/>
      </w:r>
      <w:r>
        <w:rPr>
          <w:rFonts w:eastAsia="Times New Roman" w:cs="Calibri"/>
          <w:sz w:val="24"/>
          <w:szCs w:val="24"/>
          <w:lang w:val="ru-RU" w:eastAsia="ru-RU"/>
        </w:rPr>
        <w:t>.</w:t>
      </w:r>
      <w:r w:rsidRPr="00E13067">
        <w:rPr>
          <w:rFonts w:eastAsia="Times New Roman" w:cs="Calibri"/>
          <w:sz w:val="24"/>
          <w:szCs w:val="24"/>
          <w:lang w:val="ru-RU" w:eastAsia="ru-RU"/>
        </w:rPr>
        <w:t xml:space="preserve"> </w:t>
      </w:r>
    </w:p>
    <w:p w:rsidR="00691F9D" w:rsidRPr="006249F4" w:rsidRDefault="00691F9D" w:rsidP="00691F9D">
      <w:pPr>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 xml:space="preserve">Евросоюз утратил прежний позитивный и, во многом, идеализированный образ, и сегодня доминирующая «картинка» ЕС больше напоминает обузу, нелегитимную надстройку, чем воплощение исторического прогресса и политической воли европейских </w:t>
      </w:r>
      <w:r w:rsidRPr="006249F4">
        <w:rPr>
          <w:rFonts w:eastAsia="Times New Roman" w:cs="Calibri"/>
          <w:sz w:val="24"/>
          <w:szCs w:val="24"/>
          <w:lang w:val="ru-RU" w:eastAsia="ru-RU"/>
        </w:rPr>
        <w:t xml:space="preserve">граждан. В этом </w:t>
      </w:r>
      <w:r>
        <w:rPr>
          <w:rFonts w:eastAsia="Times New Roman" w:cs="Calibri"/>
          <w:sz w:val="24"/>
          <w:szCs w:val="24"/>
          <w:lang w:val="ru-RU" w:eastAsia="ru-RU"/>
        </w:rPr>
        <w:t>контексте недавнее заявление главы</w:t>
      </w:r>
      <w:r w:rsidRPr="006249F4">
        <w:rPr>
          <w:rFonts w:eastAsia="Times New Roman" w:cs="Calibri"/>
          <w:sz w:val="24"/>
          <w:szCs w:val="24"/>
          <w:lang w:val="ru-RU" w:eastAsia="ru-RU"/>
        </w:rPr>
        <w:t xml:space="preserve"> Европейского совета Дональда Туска</w:t>
      </w:r>
      <w:r>
        <w:rPr>
          <w:rFonts w:eastAsia="Times New Roman" w:cs="Calibri"/>
          <w:sz w:val="24"/>
          <w:szCs w:val="24"/>
          <w:lang w:val="ru-RU" w:eastAsia="ru-RU"/>
        </w:rPr>
        <w:t xml:space="preserve"> </w:t>
      </w:r>
      <w:r w:rsidRPr="006249F4">
        <w:rPr>
          <w:rFonts w:eastAsia="Times New Roman" w:cs="Calibri"/>
          <w:sz w:val="24"/>
          <w:szCs w:val="24"/>
          <w:lang w:val="ru-RU" w:eastAsia="ru-RU"/>
        </w:rPr>
        <w:t>об иллюз</w:t>
      </w:r>
      <w:r>
        <w:rPr>
          <w:rFonts w:eastAsia="Times New Roman" w:cs="Calibri"/>
          <w:sz w:val="24"/>
          <w:szCs w:val="24"/>
          <w:lang w:val="ru-RU" w:eastAsia="ru-RU"/>
        </w:rPr>
        <w:t xml:space="preserve">орности проекта </w:t>
      </w:r>
      <w:r w:rsidRPr="006249F4">
        <w:rPr>
          <w:rFonts w:eastAsia="Times New Roman" w:cs="Calibri"/>
          <w:sz w:val="24"/>
          <w:szCs w:val="24"/>
          <w:lang w:val="ru-RU" w:eastAsia="ru-RU"/>
        </w:rPr>
        <w:t>«одной европейской нации» и насущной необходимости убедить европейцев в способности ЕС «поддерживать чувство безопасности и стабильности»</w:t>
      </w:r>
      <w:r w:rsidRPr="006249F4">
        <w:rPr>
          <w:rStyle w:val="a8"/>
          <w:sz w:val="24"/>
          <w:szCs w:val="24"/>
          <w:lang w:val="ru-RU"/>
        </w:rPr>
        <w:footnoteReference w:id="91"/>
      </w:r>
      <w:r>
        <w:rPr>
          <w:rFonts w:eastAsia="Times New Roman" w:cs="Calibri"/>
          <w:sz w:val="24"/>
          <w:szCs w:val="24"/>
          <w:lang w:val="ru-RU" w:eastAsia="ru-RU"/>
        </w:rPr>
        <w:t xml:space="preserve">, </w:t>
      </w:r>
      <w:r w:rsidRPr="006249F4">
        <w:rPr>
          <w:rFonts w:eastAsia="Times New Roman" w:cs="Calibri"/>
          <w:sz w:val="24"/>
          <w:szCs w:val="24"/>
          <w:lang w:val="ru-RU" w:eastAsia="ru-RU"/>
        </w:rPr>
        <w:t>следует рассматривать</w:t>
      </w:r>
      <w:r>
        <w:rPr>
          <w:rFonts w:eastAsia="Times New Roman" w:cs="Calibri"/>
          <w:sz w:val="24"/>
          <w:szCs w:val="24"/>
          <w:lang w:val="ru-RU" w:eastAsia="ru-RU"/>
        </w:rPr>
        <w:t xml:space="preserve"> </w:t>
      </w:r>
      <w:r w:rsidRPr="006249F4">
        <w:rPr>
          <w:rFonts w:eastAsia="Times New Roman" w:cs="Calibri"/>
          <w:sz w:val="24"/>
          <w:szCs w:val="24"/>
          <w:lang w:val="ru-RU" w:eastAsia="ru-RU"/>
        </w:rPr>
        <w:t>как признание глубины накопившихся противоречий и вызванной ими эрозии европейской идеи.</w:t>
      </w:r>
      <w:r>
        <w:rPr>
          <w:rFonts w:eastAsia="Times New Roman" w:cs="Calibri"/>
          <w:sz w:val="24"/>
          <w:szCs w:val="24"/>
          <w:lang w:val="ru-RU" w:eastAsia="ru-RU"/>
        </w:rPr>
        <w:t xml:space="preserve"> На наш взгляд, к</w:t>
      </w:r>
      <w:r w:rsidRPr="00EC597F">
        <w:rPr>
          <w:rFonts w:eastAsia="Times New Roman" w:cs="Calibri"/>
          <w:sz w:val="24"/>
          <w:szCs w:val="24"/>
          <w:lang w:val="ru-RU" w:eastAsia="ru-RU"/>
        </w:rPr>
        <w:t>ритическое переосмысление этой идеи</w:t>
      </w:r>
      <w:r>
        <w:rPr>
          <w:rFonts w:eastAsia="Times New Roman" w:cs="Calibri"/>
          <w:sz w:val="24"/>
          <w:szCs w:val="24"/>
          <w:lang w:val="ru-RU" w:eastAsia="ru-RU"/>
        </w:rPr>
        <w:t xml:space="preserve">, а следовательно </w:t>
      </w:r>
      <w:r w:rsidRPr="00EC597F">
        <w:rPr>
          <w:rFonts w:eastAsia="Times New Roman" w:cs="Calibri"/>
          <w:sz w:val="24"/>
          <w:szCs w:val="24"/>
          <w:lang w:val="ru-RU" w:eastAsia="ru-RU"/>
        </w:rPr>
        <w:t>и ее институциональное оформление</w:t>
      </w:r>
      <w:r>
        <w:rPr>
          <w:rFonts w:eastAsia="Times New Roman" w:cs="Calibri"/>
          <w:sz w:val="24"/>
          <w:szCs w:val="24"/>
          <w:lang w:val="ru-RU" w:eastAsia="ru-RU"/>
        </w:rPr>
        <w:t>, в будущем</w:t>
      </w:r>
      <w:r w:rsidRPr="00EC597F">
        <w:rPr>
          <w:rFonts w:eastAsia="Times New Roman" w:cs="Calibri"/>
          <w:sz w:val="24"/>
          <w:szCs w:val="24"/>
          <w:lang w:val="ru-RU" w:eastAsia="ru-RU"/>
        </w:rPr>
        <w:t xml:space="preserve"> должны исходить из нескольких принципов. </w:t>
      </w:r>
      <w:r>
        <w:rPr>
          <w:rFonts w:eastAsia="Times New Roman" w:cs="Calibri"/>
          <w:sz w:val="24"/>
          <w:szCs w:val="24"/>
          <w:lang w:val="ru-RU" w:eastAsia="ru-RU"/>
        </w:rPr>
        <w:t xml:space="preserve">  </w:t>
      </w:r>
      <w:r w:rsidRPr="006249F4">
        <w:rPr>
          <w:rFonts w:eastAsia="Times New Roman" w:cs="Calibri"/>
          <w:sz w:val="24"/>
          <w:szCs w:val="24"/>
          <w:lang w:val="ru-RU" w:eastAsia="ru-RU"/>
        </w:rPr>
        <w:t xml:space="preserve">   </w:t>
      </w:r>
    </w:p>
    <w:p w:rsidR="00691F9D" w:rsidRPr="007B1174" w:rsidRDefault="00691F9D" w:rsidP="00691F9D">
      <w:pPr>
        <w:spacing w:line="360" w:lineRule="auto"/>
        <w:ind w:firstLine="708"/>
        <w:jc w:val="both"/>
        <w:rPr>
          <w:rFonts w:eastAsia="Times New Roman" w:cs="Calibri"/>
          <w:b/>
          <w:i/>
          <w:color w:val="000000"/>
          <w:sz w:val="24"/>
          <w:szCs w:val="24"/>
          <w:lang w:val="ru-RU" w:eastAsia="ru-RU"/>
        </w:rPr>
      </w:pPr>
      <w:r>
        <w:rPr>
          <w:rFonts w:eastAsia="Times New Roman" w:cs="Calibri"/>
          <w:b/>
          <w:i/>
          <w:color w:val="000000"/>
          <w:sz w:val="24"/>
          <w:szCs w:val="24"/>
          <w:lang w:val="ru-RU" w:eastAsia="ru-RU"/>
        </w:rPr>
        <w:lastRenderedPageBreak/>
        <w:t>Внимание к идентичности, отказ от иллюзий и возврат к г</w:t>
      </w:r>
      <w:r w:rsidRPr="007B1174">
        <w:rPr>
          <w:rFonts w:eastAsia="Times New Roman" w:cs="Calibri"/>
          <w:b/>
          <w:i/>
          <w:color w:val="000000"/>
          <w:sz w:val="24"/>
          <w:szCs w:val="24"/>
          <w:lang w:val="ru-RU" w:eastAsia="ru-RU"/>
        </w:rPr>
        <w:t>ра</w:t>
      </w:r>
      <w:r>
        <w:rPr>
          <w:rFonts w:eastAsia="Times New Roman" w:cs="Calibri"/>
          <w:b/>
          <w:i/>
          <w:color w:val="000000"/>
          <w:sz w:val="24"/>
          <w:szCs w:val="24"/>
          <w:lang w:val="ru-RU" w:eastAsia="ru-RU"/>
        </w:rPr>
        <w:t xml:space="preserve">жданской </w:t>
      </w:r>
      <w:r w:rsidRPr="007B1174">
        <w:rPr>
          <w:rFonts w:eastAsia="Times New Roman" w:cs="Calibri"/>
          <w:b/>
          <w:i/>
          <w:color w:val="000000"/>
          <w:sz w:val="24"/>
          <w:szCs w:val="24"/>
          <w:lang w:val="ru-RU" w:eastAsia="ru-RU"/>
        </w:rPr>
        <w:t>наци</w:t>
      </w:r>
      <w:r>
        <w:rPr>
          <w:rFonts w:eastAsia="Times New Roman" w:cs="Calibri"/>
          <w:b/>
          <w:i/>
          <w:color w:val="000000"/>
          <w:sz w:val="24"/>
          <w:szCs w:val="24"/>
          <w:lang w:val="ru-RU" w:eastAsia="ru-RU"/>
        </w:rPr>
        <w:t>и</w:t>
      </w:r>
    </w:p>
    <w:p w:rsidR="00691F9D" w:rsidRDefault="00691F9D" w:rsidP="00691F9D">
      <w:pPr>
        <w:spacing w:line="360" w:lineRule="auto"/>
        <w:jc w:val="both"/>
        <w:rPr>
          <w:rFonts w:eastAsia="Times New Roman" w:cs="Calibri"/>
          <w:color w:val="000000"/>
          <w:sz w:val="24"/>
          <w:szCs w:val="24"/>
          <w:lang w:val="ru-RU" w:eastAsia="ru-RU"/>
        </w:rPr>
      </w:pPr>
      <w:r>
        <w:rPr>
          <w:rFonts w:eastAsia="Times New Roman" w:cs="Calibri"/>
          <w:color w:val="000000"/>
          <w:sz w:val="24"/>
          <w:szCs w:val="24"/>
          <w:lang w:val="ru-RU" w:eastAsia="ru-RU"/>
        </w:rPr>
        <w:tab/>
        <w:t xml:space="preserve">Первый и важнейший принцип, вытекающий из нашего анализа, звучит так: </w:t>
      </w:r>
      <w:r w:rsidRPr="00A027AC">
        <w:rPr>
          <w:rFonts w:eastAsia="Times New Roman" w:cs="Calibri"/>
          <w:i/>
          <w:color w:val="000000"/>
          <w:sz w:val="24"/>
          <w:szCs w:val="24"/>
          <w:lang w:val="ru-RU" w:eastAsia="ru-RU"/>
        </w:rPr>
        <w:t>нельзя отрицать национальные идентичности и связанные с ними культурные различия</w:t>
      </w:r>
      <w:r>
        <w:rPr>
          <w:rFonts w:eastAsia="Times New Roman" w:cs="Calibri"/>
          <w:color w:val="000000"/>
          <w:sz w:val="24"/>
          <w:szCs w:val="24"/>
          <w:lang w:val="ru-RU" w:eastAsia="ru-RU"/>
        </w:rPr>
        <w:t>. Национализм не является чем-то априори плохим или хорошим; он «нормален» в том смысле, что отражает потребность индивидов в самоидентификации. Ни одна группа, большая или малая, не может существовать без представления о самой себе, иными словами – без культурной идентичности. Так же как религия и сословие в прежние эпохи, в современном мире национальное самосознание было и остается господствующей формой коллективной идентичности людей</w:t>
      </w:r>
      <w:r>
        <w:rPr>
          <w:rStyle w:val="a8"/>
          <w:rFonts w:eastAsia="Times New Roman" w:cs="Calibri"/>
          <w:color w:val="000000"/>
          <w:sz w:val="24"/>
          <w:szCs w:val="24"/>
          <w:lang w:val="ru-RU" w:eastAsia="ru-RU"/>
        </w:rPr>
        <w:footnoteReference w:id="92"/>
      </w:r>
      <w:r>
        <w:rPr>
          <w:rFonts w:eastAsia="Times New Roman" w:cs="Calibri"/>
          <w:color w:val="000000"/>
          <w:sz w:val="24"/>
          <w:szCs w:val="24"/>
          <w:lang w:val="ru-RU" w:eastAsia="ru-RU"/>
        </w:rPr>
        <w:t>. История Европейского союза наглядно показывает, что надежды на «преодоление» национальной идентичности и национального сознания европейцев оказались иллюзорными. Представления о том, что лояльность национальному сообществу отпадет за ненадобностью в процессе углубления экономической интеграции и, в конечном счете, будет заменена преданностью универсальным ценностям и абстрактным символам, столкнулись с целым рядом указанных препятствий. И это в самых развитых, по всем существующим показателям, демократиях в мире. Что уж говорить об остальных странах, где публичное обращение к «национальной теме» за последние десятилетия не только не ослабело, но и значительно укрепилось</w:t>
      </w:r>
      <w:r>
        <w:rPr>
          <w:rStyle w:val="a8"/>
          <w:rFonts w:eastAsia="Times New Roman" w:cs="Calibri"/>
          <w:color w:val="000000"/>
          <w:sz w:val="24"/>
          <w:szCs w:val="24"/>
          <w:lang w:val="ru-RU" w:eastAsia="ru-RU"/>
        </w:rPr>
        <w:footnoteReference w:id="93"/>
      </w:r>
      <w:r>
        <w:rPr>
          <w:rFonts w:eastAsia="Times New Roman" w:cs="Calibri"/>
          <w:color w:val="000000"/>
          <w:sz w:val="24"/>
          <w:szCs w:val="24"/>
          <w:lang w:val="ru-RU" w:eastAsia="ru-RU"/>
        </w:rPr>
        <w:t xml:space="preserve">? </w:t>
      </w:r>
    </w:p>
    <w:p w:rsidR="00691F9D" w:rsidRDefault="00691F9D" w:rsidP="00691F9D">
      <w:pPr>
        <w:spacing w:line="360" w:lineRule="auto"/>
        <w:ind w:firstLine="708"/>
        <w:jc w:val="both"/>
        <w:rPr>
          <w:rFonts w:eastAsia="Times New Roman" w:cs="Calibri"/>
          <w:color w:val="000000"/>
          <w:sz w:val="24"/>
          <w:szCs w:val="24"/>
          <w:lang w:val="ru-RU" w:eastAsia="ru-RU"/>
        </w:rPr>
      </w:pPr>
      <w:r>
        <w:rPr>
          <w:rFonts w:eastAsia="Times New Roman" w:cs="Calibri"/>
          <w:color w:val="000000"/>
          <w:sz w:val="24"/>
          <w:szCs w:val="24"/>
          <w:lang w:val="ru-RU" w:eastAsia="ru-RU"/>
        </w:rPr>
        <w:t xml:space="preserve">Попытки отрицать или даже «вытравить» национальное сознание в европейских странах обернулись ростом недовольства со стороны широких слоев населения. Это недовольство, по эффекту маятника, зачастую принимает агрессивные формы антиглобалистской риторики, неприятия европейской интеграции </w:t>
      </w:r>
      <w:r w:rsidRPr="00F26449">
        <w:rPr>
          <w:rFonts w:eastAsia="Times New Roman" w:cs="Calibri"/>
          <w:i/>
          <w:color w:val="000000"/>
          <w:sz w:val="24"/>
          <w:szCs w:val="24"/>
          <w:lang w:val="ru-RU" w:eastAsia="ru-RU"/>
        </w:rPr>
        <w:t>в любом ее виде</w:t>
      </w:r>
      <w:r>
        <w:rPr>
          <w:rFonts w:eastAsia="Times New Roman" w:cs="Calibri"/>
          <w:color w:val="000000"/>
          <w:sz w:val="24"/>
          <w:szCs w:val="24"/>
          <w:lang w:val="ru-RU" w:eastAsia="ru-RU"/>
        </w:rPr>
        <w:t xml:space="preserve"> и страха перед «исламской угрозой». </w:t>
      </w:r>
      <w:r>
        <w:rPr>
          <w:rFonts w:cs="Calibri"/>
          <w:sz w:val="24"/>
          <w:szCs w:val="24"/>
          <w:lang w:val="ru-RU"/>
        </w:rPr>
        <w:t xml:space="preserve">С другой стороны, хроническое невнимание европейских элит к вопросам идентичности, которые до самого последнего времени рассматривались как третьестепенные, аукнулось в трудный для объединенной Европы момент. Отсутствие европейского гражданского общества, публичного пространства и четких политических границ оказало услугу всевозможным «евроскептикам», отныне с большей, чем прежде, убедительностью призывающих покончить с «диктатом Брюсселя» и вернуть суверенитет и свободу народам Европы. </w:t>
      </w:r>
      <w:r>
        <w:rPr>
          <w:rFonts w:eastAsia="Times New Roman" w:cs="Calibri"/>
          <w:color w:val="000000"/>
          <w:sz w:val="24"/>
          <w:szCs w:val="24"/>
          <w:lang w:val="ru-RU" w:eastAsia="ru-RU"/>
        </w:rPr>
        <w:t xml:space="preserve">В отличие от европейских стран, в США </w:t>
      </w:r>
      <w:r>
        <w:rPr>
          <w:rFonts w:eastAsia="Times New Roman" w:cs="Calibri"/>
          <w:color w:val="000000"/>
          <w:sz w:val="24"/>
          <w:szCs w:val="24"/>
          <w:lang w:val="ru-RU" w:eastAsia="ru-RU"/>
        </w:rPr>
        <w:lastRenderedPageBreak/>
        <w:t>с 1970-х годов превалировала другая тенденция. Профессор Колумбийского университета Марк Лилла называет ее «идентитарным либерализмом» (</w:t>
      </w:r>
      <w:r w:rsidRPr="006F6C13">
        <w:rPr>
          <w:rFonts w:eastAsia="Times New Roman" w:cs="Calibri"/>
          <w:i/>
          <w:color w:val="000000"/>
          <w:sz w:val="24"/>
          <w:szCs w:val="24"/>
          <w:lang w:val="en-US" w:eastAsia="ru-RU"/>
        </w:rPr>
        <w:t>identity</w:t>
      </w:r>
      <w:r w:rsidRPr="006F6C13">
        <w:rPr>
          <w:rFonts w:eastAsia="Times New Roman" w:cs="Calibri"/>
          <w:i/>
          <w:color w:val="000000"/>
          <w:sz w:val="24"/>
          <w:szCs w:val="24"/>
          <w:lang w:val="ru-RU" w:eastAsia="ru-RU"/>
        </w:rPr>
        <w:t xml:space="preserve"> </w:t>
      </w:r>
      <w:r w:rsidRPr="006F6C13">
        <w:rPr>
          <w:rFonts w:eastAsia="Times New Roman" w:cs="Calibri"/>
          <w:i/>
          <w:color w:val="000000"/>
          <w:sz w:val="24"/>
          <w:szCs w:val="24"/>
          <w:lang w:val="en-US" w:eastAsia="ru-RU"/>
        </w:rPr>
        <w:t>liberalism</w:t>
      </w:r>
      <w:r w:rsidRPr="006F6C13">
        <w:rPr>
          <w:rFonts w:eastAsia="Times New Roman" w:cs="Calibri"/>
          <w:color w:val="000000"/>
          <w:sz w:val="24"/>
          <w:szCs w:val="24"/>
          <w:lang w:val="ru-RU" w:eastAsia="ru-RU"/>
        </w:rPr>
        <w:t>)</w:t>
      </w:r>
      <w:r>
        <w:rPr>
          <w:rFonts w:eastAsia="Times New Roman" w:cs="Calibri"/>
          <w:color w:val="000000"/>
          <w:sz w:val="24"/>
          <w:szCs w:val="24"/>
          <w:lang w:val="ru-RU" w:eastAsia="ru-RU"/>
        </w:rPr>
        <w:t>. По словам ученого, этот либерализм проявляется в «чрезмерном внимании к вопросам разнообразия</w:t>
      </w:r>
      <w:r w:rsidRPr="000A1D87">
        <w:rPr>
          <w:rFonts w:eastAsia="Times New Roman" w:cs="Calibri"/>
          <w:color w:val="000000"/>
          <w:sz w:val="24"/>
          <w:szCs w:val="24"/>
          <w:lang w:val="ru-RU" w:eastAsia="ru-RU"/>
        </w:rPr>
        <w:t xml:space="preserve"> (</w:t>
      </w:r>
      <w:r>
        <w:rPr>
          <w:rFonts w:eastAsia="Times New Roman" w:cs="Calibri"/>
          <w:color w:val="000000"/>
          <w:sz w:val="24"/>
          <w:szCs w:val="24"/>
          <w:lang w:val="en-US" w:eastAsia="ru-RU"/>
        </w:rPr>
        <w:t>the</w:t>
      </w:r>
      <w:r w:rsidRPr="000A1D87">
        <w:rPr>
          <w:rFonts w:eastAsia="Times New Roman" w:cs="Calibri"/>
          <w:color w:val="000000"/>
          <w:sz w:val="24"/>
          <w:szCs w:val="24"/>
          <w:lang w:val="ru-RU" w:eastAsia="ru-RU"/>
        </w:rPr>
        <w:t xml:space="preserve"> </w:t>
      </w:r>
      <w:r>
        <w:rPr>
          <w:rFonts w:eastAsia="Times New Roman" w:cs="Calibri"/>
          <w:color w:val="000000"/>
          <w:sz w:val="24"/>
          <w:szCs w:val="24"/>
          <w:lang w:val="en-US" w:eastAsia="ru-RU"/>
        </w:rPr>
        <w:t>fixation</w:t>
      </w:r>
      <w:r w:rsidRPr="000A1D87">
        <w:rPr>
          <w:rFonts w:eastAsia="Times New Roman" w:cs="Calibri"/>
          <w:color w:val="000000"/>
          <w:sz w:val="24"/>
          <w:szCs w:val="24"/>
          <w:lang w:val="ru-RU" w:eastAsia="ru-RU"/>
        </w:rPr>
        <w:t xml:space="preserve"> </w:t>
      </w:r>
      <w:r>
        <w:rPr>
          <w:rFonts w:eastAsia="Times New Roman" w:cs="Calibri"/>
          <w:color w:val="000000"/>
          <w:sz w:val="24"/>
          <w:szCs w:val="24"/>
          <w:lang w:val="en-US" w:eastAsia="ru-RU"/>
        </w:rPr>
        <w:t>on</w:t>
      </w:r>
      <w:r w:rsidRPr="000A1D87">
        <w:rPr>
          <w:rFonts w:eastAsia="Times New Roman" w:cs="Calibri"/>
          <w:color w:val="000000"/>
          <w:sz w:val="24"/>
          <w:szCs w:val="24"/>
          <w:lang w:val="ru-RU" w:eastAsia="ru-RU"/>
        </w:rPr>
        <w:t xml:space="preserve"> </w:t>
      </w:r>
      <w:r>
        <w:rPr>
          <w:rFonts w:eastAsia="Times New Roman" w:cs="Calibri"/>
          <w:color w:val="000000"/>
          <w:sz w:val="24"/>
          <w:szCs w:val="24"/>
          <w:lang w:val="en-US" w:eastAsia="ru-RU"/>
        </w:rPr>
        <w:t>diversity</w:t>
      </w:r>
      <w:r w:rsidRPr="000A1D87">
        <w:rPr>
          <w:rFonts w:eastAsia="Times New Roman" w:cs="Calibri"/>
          <w:color w:val="000000"/>
          <w:sz w:val="24"/>
          <w:szCs w:val="24"/>
          <w:lang w:val="ru-RU" w:eastAsia="ru-RU"/>
        </w:rPr>
        <w:t>)</w:t>
      </w:r>
      <w:r>
        <w:rPr>
          <w:rFonts w:eastAsia="Times New Roman" w:cs="Calibri"/>
          <w:color w:val="000000"/>
          <w:sz w:val="24"/>
          <w:szCs w:val="24"/>
          <w:lang w:val="ru-RU" w:eastAsia="ru-RU"/>
        </w:rPr>
        <w:t xml:space="preserve">» в американских школах, прессе и политике, породившем «целое поколение самовлюбленных либералов и прогрессистов, невосприимчивых к условиям жизни за пределами своих узких групп </w:t>
      </w:r>
      <w:r w:rsidRPr="000A1D87">
        <w:rPr>
          <w:rFonts w:eastAsia="Times New Roman" w:cs="Calibri"/>
          <w:color w:val="000000"/>
          <w:sz w:val="24"/>
          <w:szCs w:val="24"/>
          <w:lang w:val="ru-RU" w:eastAsia="ru-RU"/>
        </w:rPr>
        <w:t>(</w:t>
      </w:r>
      <w:r>
        <w:rPr>
          <w:rFonts w:eastAsia="Times New Roman" w:cs="Calibri"/>
          <w:color w:val="000000"/>
          <w:sz w:val="24"/>
          <w:szCs w:val="24"/>
          <w:lang w:val="en-US" w:eastAsia="ru-RU"/>
        </w:rPr>
        <w:t>self</w:t>
      </w:r>
      <w:r w:rsidRPr="000A1D87">
        <w:rPr>
          <w:rFonts w:eastAsia="Times New Roman" w:cs="Calibri"/>
          <w:color w:val="000000"/>
          <w:sz w:val="24"/>
          <w:szCs w:val="24"/>
          <w:lang w:val="ru-RU" w:eastAsia="ru-RU"/>
        </w:rPr>
        <w:t>-</w:t>
      </w:r>
      <w:r>
        <w:rPr>
          <w:rFonts w:eastAsia="Times New Roman" w:cs="Calibri"/>
          <w:color w:val="000000"/>
          <w:sz w:val="24"/>
          <w:szCs w:val="24"/>
          <w:lang w:val="en-US" w:eastAsia="ru-RU"/>
        </w:rPr>
        <w:t>defined</w:t>
      </w:r>
      <w:r w:rsidRPr="000A1D87">
        <w:rPr>
          <w:rFonts w:eastAsia="Times New Roman" w:cs="Calibri"/>
          <w:color w:val="000000"/>
          <w:sz w:val="24"/>
          <w:szCs w:val="24"/>
          <w:lang w:val="ru-RU" w:eastAsia="ru-RU"/>
        </w:rPr>
        <w:t xml:space="preserve"> </w:t>
      </w:r>
      <w:r>
        <w:rPr>
          <w:rFonts w:eastAsia="Times New Roman" w:cs="Calibri"/>
          <w:color w:val="000000"/>
          <w:sz w:val="24"/>
          <w:szCs w:val="24"/>
          <w:lang w:val="en-US" w:eastAsia="ru-RU"/>
        </w:rPr>
        <w:t>groups</w:t>
      </w:r>
      <w:r w:rsidRPr="000A1D87">
        <w:rPr>
          <w:rFonts w:eastAsia="Times New Roman" w:cs="Calibri"/>
          <w:color w:val="000000"/>
          <w:sz w:val="24"/>
          <w:szCs w:val="24"/>
          <w:lang w:val="ru-RU" w:eastAsia="ru-RU"/>
        </w:rPr>
        <w:t>)</w:t>
      </w:r>
      <w:r>
        <w:rPr>
          <w:rFonts w:eastAsia="Times New Roman" w:cs="Calibri"/>
          <w:color w:val="000000"/>
          <w:sz w:val="24"/>
          <w:szCs w:val="24"/>
          <w:lang w:val="ru-RU" w:eastAsia="ru-RU"/>
        </w:rPr>
        <w:t>»</w:t>
      </w:r>
      <w:r>
        <w:rPr>
          <w:rStyle w:val="a8"/>
          <w:rFonts w:eastAsia="Times New Roman" w:cs="Calibri"/>
          <w:color w:val="000000"/>
          <w:sz w:val="24"/>
          <w:szCs w:val="24"/>
          <w:lang w:val="ru-RU" w:eastAsia="ru-RU"/>
        </w:rPr>
        <w:footnoteReference w:id="94"/>
      </w:r>
      <w:r>
        <w:rPr>
          <w:rFonts w:eastAsia="Times New Roman" w:cs="Calibri"/>
          <w:color w:val="000000"/>
          <w:sz w:val="24"/>
          <w:szCs w:val="24"/>
          <w:lang w:val="ru-RU" w:eastAsia="ru-RU"/>
        </w:rPr>
        <w:t>.</w:t>
      </w:r>
      <w:r w:rsidRPr="000A1D87">
        <w:rPr>
          <w:rFonts w:eastAsia="Times New Roman" w:cs="Calibri"/>
          <w:color w:val="000000"/>
          <w:sz w:val="24"/>
          <w:szCs w:val="24"/>
          <w:lang w:val="ru-RU" w:eastAsia="ru-RU"/>
        </w:rPr>
        <w:t xml:space="preserve"> </w:t>
      </w:r>
      <w:r>
        <w:rPr>
          <w:rFonts w:eastAsia="Times New Roman" w:cs="Calibri"/>
          <w:color w:val="000000"/>
          <w:sz w:val="24"/>
          <w:szCs w:val="24"/>
          <w:lang w:val="ru-RU" w:eastAsia="ru-RU"/>
        </w:rPr>
        <w:t>Помешательство на публичной экспликации и подчеркивании партикулярных идентичностей привело к забвению гражданского сознания и фрагментации американского общества, о чем еще в начале 2000-х писал С. Хантингтон</w:t>
      </w:r>
      <w:r>
        <w:rPr>
          <w:rStyle w:val="a8"/>
          <w:rFonts w:eastAsia="Times New Roman" w:cs="Calibri"/>
          <w:color w:val="000000"/>
          <w:sz w:val="24"/>
          <w:szCs w:val="24"/>
          <w:lang w:val="ru-RU" w:eastAsia="ru-RU"/>
        </w:rPr>
        <w:footnoteReference w:id="95"/>
      </w:r>
      <w:r>
        <w:rPr>
          <w:rFonts w:eastAsia="Times New Roman" w:cs="Calibri"/>
          <w:color w:val="000000"/>
          <w:sz w:val="24"/>
          <w:szCs w:val="24"/>
          <w:lang w:val="ru-RU" w:eastAsia="ru-RU"/>
        </w:rPr>
        <w:t xml:space="preserve">.   </w:t>
      </w:r>
      <w:r w:rsidRPr="000A1D87">
        <w:rPr>
          <w:rFonts w:eastAsia="Times New Roman" w:cs="Calibri"/>
          <w:color w:val="000000"/>
          <w:sz w:val="24"/>
          <w:szCs w:val="24"/>
          <w:lang w:val="ru-RU" w:eastAsia="ru-RU"/>
        </w:rPr>
        <w:t xml:space="preserve"> </w:t>
      </w:r>
      <w:r>
        <w:rPr>
          <w:rFonts w:eastAsia="Times New Roman" w:cs="Calibri"/>
          <w:color w:val="000000"/>
          <w:sz w:val="24"/>
          <w:szCs w:val="24"/>
          <w:lang w:val="ru-RU" w:eastAsia="ru-RU"/>
        </w:rPr>
        <w:t xml:space="preserve">   </w:t>
      </w:r>
    </w:p>
    <w:p w:rsidR="00691F9D" w:rsidRDefault="00691F9D" w:rsidP="00691F9D">
      <w:pPr>
        <w:shd w:val="clear" w:color="auto" w:fill="FFFFFF"/>
        <w:spacing w:line="360" w:lineRule="auto"/>
        <w:jc w:val="both"/>
        <w:rPr>
          <w:rFonts w:eastAsia="Times New Roman" w:cs="Calibri"/>
          <w:color w:val="000000"/>
          <w:sz w:val="24"/>
          <w:szCs w:val="24"/>
          <w:lang w:val="ru-RU" w:eastAsia="ru-RU"/>
        </w:rPr>
      </w:pPr>
      <w:r>
        <w:rPr>
          <w:rFonts w:eastAsia="Times New Roman" w:cs="Calibri"/>
          <w:color w:val="000000"/>
          <w:sz w:val="24"/>
          <w:szCs w:val="24"/>
          <w:lang w:val="ru-RU" w:eastAsia="ru-RU"/>
        </w:rPr>
        <w:tab/>
        <w:t xml:space="preserve">Другой важный вывод состоит в </w:t>
      </w:r>
      <w:r w:rsidRPr="00EC597F">
        <w:rPr>
          <w:rFonts w:eastAsia="Times New Roman" w:cs="Calibri"/>
          <w:i/>
          <w:color w:val="000000"/>
          <w:sz w:val="24"/>
          <w:szCs w:val="24"/>
          <w:lang w:val="ru-RU" w:eastAsia="ru-RU"/>
        </w:rPr>
        <w:t>признании иллюзорности и контрпродуктивности</w:t>
      </w:r>
      <w:r>
        <w:rPr>
          <w:rFonts w:eastAsia="Times New Roman" w:cs="Calibri"/>
          <w:color w:val="000000"/>
          <w:sz w:val="24"/>
          <w:szCs w:val="24"/>
          <w:lang w:val="ru-RU" w:eastAsia="ru-RU"/>
        </w:rPr>
        <w:t xml:space="preserve"> обоих господствующих в западных демократиях подходов – </w:t>
      </w:r>
      <w:r w:rsidRPr="002C4FFE">
        <w:rPr>
          <w:rFonts w:eastAsia="Times New Roman" w:cs="Calibri"/>
          <w:i/>
          <w:color w:val="000000"/>
          <w:sz w:val="24"/>
          <w:szCs w:val="24"/>
          <w:lang w:val="ru-RU" w:eastAsia="ru-RU"/>
        </w:rPr>
        <w:t>элитарн</w:t>
      </w:r>
      <w:r>
        <w:rPr>
          <w:rFonts w:eastAsia="Times New Roman" w:cs="Calibri"/>
          <w:i/>
          <w:color w:val="000000"/>
          <w:sz w:val="24"/>
          <w:szCs w:val="24"/>
          <w:lang w:val="ru-RU" w:eastAsia="ru-RU"/>
        </w:rPr>
        <w:t xml:space="preserve">ого </w:t>
      </w:r>
      <w:r w:rsidRPr="002C4FFE">
        <w:rPr>
          <w:rFonts w:eastAsia="Times New Roman" w:cs="Calibri"/>
          <w:i/>
          <w:color w:val="000000"/>
          <w:sz w:val="24"/>
          <w:szCs w:val="24"/>
          <w:lang w:val="ru-RU" w:eastAsia="ru-RU"/>
        </w:rPr>
        <w:t>космополитизм</w:t>
      </w:r>
      <w:r>
        <w:rPr>
          <w:rFonts w:eastAsia="Times New Roman" w:cs="Calibri"/>
          <w:i/>
          <w:color w:val="000000"/>
          <w:sz w:val="24"/>
          <w:szCs w:val="24"/>
          <w:lang w:val="ru-RU" w:eastAsia="ru-RU"/>
        </w:rPr>
        <w:t>а</w:t>
      </w:r>
      <w:r w:rsidRPr="002C4FFE">
        <w:rPr>
          <w:rFonts w:eastAsia="Times New Roman" w:cs="Calibri"/>
          <w:i/>
          <w:color w:val="000000"/>
          <w:sz w:val="24"/>
          <w:szCs w:val="24"/>
          <w:lang w:val="ru-RU" w:eastAsia="ru-RU"/>
        </w:rPr>
        <w:t xml:space="preserve"> и национал-популизм</w:t>
      </w:r>
      <w:r>
        <w:rPr>
          <w:rFonts w:eastAsia="Times New Roman" w:cs="Calibri"/>
          <w:i/>
          <w:color w:val="000000"/>
          <w:sz w:val="24"/>
          <w:szCs w:val="24"/>
          <w:lang w:val="ru-RU" w:eastAsia="ru-RU"/>
        </w:rPr>
        <w:t>а</w:t>
      </w:r>
      <w:r>
        <w:rPr>
          <w:rFonts w:eastAsia="Times New Roman" w:cs="Calibri"/>
          <w:color w:val="000000"/>
          <w:sz w:val="24"/>
          <w:szCs w:val="24"/>
          <w:lang w:val="ru-RU" w:eastAsia="ru-RU"/>
        </w:rPr>
        <w:t xml:space="preserve">, апеллирующего к средним слоям и рабочему классу. Как часто бывает с противостоящими друг другу крайними позициями, между ними есть немало общего. В сущности, поднявший голову в Европе и Америке национал-популизм является зеркальным отражением космополитизма политических, интеллектуальных, экономических и художественных элит. Если космополитизм выступает за неограниченную глобализацию во всех ее проявлениях, то национал-популизм – за государственный патернализм и жесткий протекционизм; если один отстаивает «идентитарный либерализм» и самоценность разнообразия в любых его формах, то второй произносит панегирики в адрес консервативных нравов и показной демонстрации национального единства. В той же мере, в какой элитарный космополитизм не может быть практическим решением, не углубляющим социально-политического раскола западных наций, популизм идентичности не является достойной альтернативой хотя бы в силу своей реакционной природы, не говоря уже о неадекватности большинства предлагаемых им мер.   </w:t>
      </w:r>
    </w:p>
    <w:p w:rsidR="00691F9D" w:rsidRDefault="00691F9D" w:rsidP="00691F9D">
      <w:pPr>
        <w:shd w:val="clear" w:color="auto" w:fill="FFFFFF"/>
        <w:spacing w:line="360" w:lineRule="auto"/>
        <w:jc w:val="both"/>
        <w:rPr>
          <w:rFonts w:cs="Calibri"/>
          <w:sz w:val="24"/>
          <w:szCs w:val="24"/>
          <w:lang w:val="ru-RU"/>
        </w:rPr>
      </w:pPr>
      <w:r w:rsidRPr="00DC067C">
        <w:rPr>
          <w:rFonts w:eastAsia="Times New Roman" w:cs="Calibri"/>
          <w:color w:val="000000"/>
          <w:sz w:val="24"/>
          <w:szCs w:val="24"/>
          <w:lang w:val="ru-RU" w:eastAsia="ru-RU"/>
        </w:rPr>
        <w:tab/>
      </w:r>
      <w:r>
        <w:rPr>
          <w:rFonts w:eastAsia="Times New Roman" w:cs="Calibri"/>
          <w:color w:val="000000"/>
          <w:sz w:val="24"/>
          <w:szCs w:val="24"/>
          <w:lang w:val="ru-RU" w:eastAsia="ru-RU"/>
        </w:rPr>
        <w:t xml:space="preserve">Раскачивающиеся качели между космополитической утопией «постнационального» мира и не менее утопичным проектом «гомогенной» нации пока только усиливают их антагонизм. При этом ослабляется способность разных групп договариваться между собой и подрывается вера в демократические институты. Постоянно углубляющийся с конца прошлого века национальный раскол формирует, </w:t>
      </w:r>
      <w:r>
        <w:rPr>
          <w:rFonts w:eastAsia="Times New Roman" w:cs="Calibri"/>
          <w:color w:val="000000"/>
          <w:sz w:val="24"/>
          <w:szCs w:val="24"/>
          <w:lang w:val="ru-RU" w:eastAsia="ru-RU"/>
        </w:rPr>
        <w:lastRenderedPageBreak/>
        <w:t xml:space="preserve">возможно, главный </w:t>
      </w:r>
      <w:r w:rsidRPr="00C63792">
        <w:rPr>
          <w:rFonts w:eastAsia="Times New Roman" w:cs="Calibri"/>
          <w:sz w:val="24"/>
          <w:szCs w:val="24"/>
          <w:lang w:val="ru-RU" w:eastAsia="ru-RU"/>
        </w:rPr>
        <w:t>интеллектуальный и полити</w:t>
      </w:r>
      <w:r>
        <w:rPr>
          <w:rFonts w:eastAsia="Times New Roman" w:cs="Calibri"/>
          <w:sz w:val="24"/>
          <w:szCs w:val="24"/>
          <w:lang w:val="ru-RU" w:eastAsia="ru-RU"/>
        </w:rPr>
        <w:t xml:space="preserve">ческий вызов для современного Запада. Заключается он в том, </w:t>
      </w:r>
      <w:r w:rsidRPr="00C63792">
        <w:rPr>
          <w:rFonts w:eastAsia="Times New Roman" w:cs="Calibri"/>
          <w:sz w:val="24"/>
          <w:szCs w:val="24"/>
          <w:lang w:val="ru-RU" w:eastAsia="ru-RU"/>
        </w:rPr>
        <w:t xml:space="preserve">чтобы </w:t>
      </w:r>
      <w:r>
        <w:rPr>
          <w:rFonts w:eastAsia="Times New Roman" w:cs="Calibri"/>
          <w:sz w:val="24"/>
          <w:szCs w:val="24"/>
          <w:lang w:val="ru-RU" w:eastAsia="ru-RU"/>
        </w:rPr>
        <w:t xml:space="preserve">не отмахиваться от национал-популистской реакции как от архаики, заранее обреченной на проигрыш моральному и социальному прогрессу, но </w:t>
      </w:r>
      <w:r w:rsidRPr="00C63792">
        <w:rPr>
          <w:rFonts w:eastAsia="Times New Roman" w:cs="Calibri"/>
          <w:sz w:val="24"/>
          <w:szCs w:val="24"/>
          <w:lang w:val="ru-RU" w:eastAsia="ru-RU"/>
        </w:rPr>
        <w:t xml:space="preserve">рассматривать </w:t>
      </w:r>
      <w:r>
        <w:rPr>
          <w:rFonts w:eastAsia="Times New Roman" w:cs="Calibri"/>
          <w:sz w:val="24"/>
          <w:szCs w:val="24"/>
          <w:lang w:val="ru-RU" w:eastAsia="ru-RU"/>
        </w:rPr>
        <w:t xml:space="preserve">эту реакцию </w:t>
      </w:r>
      <w:r w:rsidRPr="00C63792">
        <w:rPr>
          <w:rFonts w:eastAsia="Times New Roman" w:cs="Calibri"/>
          <w:sz w:val="24"/>
          <w:szCs w:val="24"/>
          <w:lang w:val="ru-RU" w:eastAsia="ru-RU"/>
        </w:rPr>
        <w:t>как эксцентричный</w:t>
      </w:r>
      <w:r>
        <w:rPr>
          <w:rFonts w:eastAsia="Times New Roman" w:cs="Calibri"/>
          <w:sz w:val="24"/>
          <w:szCs w:val="24"/>
          <w:lang w:val="ru-RU" w:eastAsia="ru-RU"/>
        </w:rPr>
        <w:t xml:space="preserve"> </w:t>
      </w:r>
      <w:r w:rsidRPr="00C63792">
        <w:rPr>
          <w:rFonts w:eastAsia="Times New Roman" w:cs="Calibri"/>
          <w:sz w:val="24"/>
          <w:szCs w:val="24"/>
          <w:lang w:val="ru-RU" w:eastAsia="ru-RU"/>
        </w:rPr>
        <w:t>и</w:t>
      </w:r>
      <w:r>
        <w:rPr>
          <w:rFonts w:eastAsia="Times New Roman" w:cs="Calibri"/>
          <w:sz w:val="24"/>
          <w:szCs w:val="24"/>
          <w:lang w:val="ru-RU" w:eastAsia="ru-RU"/>
        </w:rPr>
        <w:t>,</w:t>
      </w:r>
      <w:r w:rsidRPr="00C63792">
        <w:rPr>
          <w:rFonts w:eastAsia="Times New Roman" w:cs="Calibri"/>
          <w:sz w:val="24"/>
          <w:szCs w:val="24"/>
          <w:lang w:val="ru-RU" w:eastAsia="ru-RU"/>
        </w:rPr>
        <w:t xml:space="preserve"> во многом</w:t>
      </w:r>
      <w:r>
        <w:rPr>
          <w:rFonts w:eastAsia="Times New Roman" w:cs="Calibri"/>
          <w:sz w:val="24"/>
          <w:szCs w:val="24"/>
          <w:lang w:val="ru-RU" w:eastAsia="ru-RU"/>
        </w:rPr>
        <w:t>,</w:t>
      </w:r>
      <w:r w:rsidRPr="00C63792">
        <w:rPr>
          <w:rFonts w:eastAsia="Times New Roman" w:cs="Calibri"/>
          <w:sz w:val="24"/>
          <w:szCs w:val="24"/>
          <w:lang w:val="ru-RU" w:eastAsia="ru-RU"/>
        </w:rPr>
        <w:t xml:space="preserve"> разрушительный</w:t>
      </w:r>
      <w:r>
        <w:rPr>
          <w:rFonts w:eastAsia="Times New Roman" w:cs="Calibri"/>
          <w:sz w:val="24"/>
          <w:szCs w:val="24"/>
          <w:lang w:val="ru-RU" w:eastAsia="ru-RU"/>
        </w:rPr>
        <w:t xml:space="preserve"> протест </w:t>
      </w:r>
      <w:r w:rsidRPr="00C63792">
        <w:rPr>
          <w:rFonts w:eastAsia="Times New Roman" w:cs="Calibri"/>
          <w:sz w:val="24"/>
          <w:szCs w:val="24"/>
          <w:lang w:val="ru-RU" w:eastAsia="ru-RU"/>
        </w:rPr>
        <w:t xml:space="preserve">против иллюзий и заблуждений, свойственных эпохе постмодернизма в </w:t>
      </w:r>
      <w:r>
        <w:rPr>
          <w:rFonts w:eastAsia="Times New Roman" w:cs="Calibri"/>
          <w:sz w:val="24"/>
          <w:szCs w:val="24"/>
          <w:lang w:val="ru-RU" w:eastAsia="ru-RU"/>
        </w:rPr>
        <w:t xml:space="preserve">западной </w:t>
      </w:r>
      <w:r w:rsidRPr="00C63792">
        <w:rPr>
          <w:rFonts w:eastAsia="Times New Roman" w:cs="Calibri"/>
          <w:sz w:val="24"/>
          <w:szCs w:val="24"/>
          <w:lang w:val="ru-RU" w:eastAsia="ru-RU"/>
        </w:rPr>
        <w:t>и</w:t>
      </w:r>
      <w:r>
        <w:rPr>
          <w:rFonts w:eastAsia="Times New Roman" w:cs="Calibri"/>
          <w:sz w:val="24"/>
          <w:szCs w:val="24"/>
          <w:lang w:val="ru-RU" w:eastAsia="ru-RU"/>
        </w:rPr>
        <w:t xml:space="preserve"> </w:t>
      </w:r>
      <w:r w:rsidRPr="00C63792">
        <w:rPr>
          <w:rFonts w:eastAsia="Times New Roman" w:cs="Calibri"/>
          <w:sz w:val="24"/>
          <w:szCs w:val="24"/>
          <w:lang w:val="ru-RU" w:eastAsia="ru-RU"/>
        </w:rPr>
        <w:t>мировой политике.</w:t>
      </w:r>
      <w:r>
        <w:rPr>
          <w:rFonts w:eastAsia="Times New Roman" w:cs="Calibri"/>
          <w:sz w:val="24"/>
          <w:szCs w:val="24"/>
          <w:lang w:val="ru-RU" w:eastAsia="ru-RU"/>
        </w:rPr>
        <w:t xml:space="preserve"> </w:t>
      </w:r>
      <w:r>
        <w:rPr>
          <w:rFonts w:cs="Calibri"/>
          <w:sz w:val="24"/>
          <w:szCs w:val="24"/>
          <w:lang w:val="ru-RU"/>
        </w:rPr>
        <w:t xml:space="preserve">На наш взгляд, наиболее адекватным ответом на этот вызов является </w:t>
      </w:r>
      <w:r w:rsidRPr="001E34C6">
        <w:rPr>
          <w:rFonts w:cs="Calibri"/>
          <w:i/>
          <w:sz w:val="24"/>
          <w:szCs w:val="24"/>
          <w:lang w:val="ru-RU"/>
        </w:rPr>
        <w:t>критическое переосмысление связи между гражданским национализмом и либеральной демократией</w:t>
      </w:r>
      <w:r>
        <w:rPr>
          <w:rFonts w:cs="Calibri"/>
          <w:sz w:val="24"/>
          <w:szCs w:val="24"/>
          <w:lang w:val="ru-RU"/>
        </w:rPr>
        <w:t xml:space="preserve">. </w:t>
      </w:r>
    </w:p>
    <w:p w:rsidR="00691F9D" w:rsidRDefault="00691F9D" w:rsidP="00691F9D">
      <w:pPr>
        <w:shd w:val="clear" w:color="auto" w:fill="FFFFFF"/>
        <w:spacing w:line="360" w:lineRule="auto"/>
        <w:jc w:val="both"/>
        <w:rPr>
          <w:rFonts w:cs="Calibri"/>
          <w:sz w:val="24"/>
          <w:szCs w:val="24"/>
          <w:lang w:val="ru-RU"/>
        </w:rPr>
      </w:pPr>
      <w:r>
        <w:rPr>
          <w:rFonts w:cs="Calibri"/>
          <w:sz w:val="24"/>
          <w:szCs w:val="24"/>
          <w:lang w:val="ru-RU"/>
        </w:rPr>
        <w:tab/>
        <w:t xml:space="preserve">Мы начали эту книгу с указания на некоторые общие для России и ведущих стран Европы процессы. Они связаны с интеллектуальной и политической дискредитацией идеи гражданской нации, эрозией демократических институтов, а также атаками на либеральные ценности (со стороны радикалов в Европе и политического руководства в России). Но если в российском случае речь идет об имитации национального единства и демократической системы, то на Западе ситуация, скорее, может быть описана в терминах «пресыщения» и головокружения от успехов национального развития последних двух столетий. Именно в западных странах появился соблазн выйти за рамки национального сознания, деконструировать «мета-нарратив» национальной идентичности, отказаться от форм гражданского и социального контроля и преодолеть существующие политические границы во имя построения глобального общества. Космополитизм как глобалистское, «денационализированное» сознание действительно стал важной частью мировоззрения для многих </w:t>
      </w:r>
      <w:r w:rsidRPr="00B73000">
        <w:rPr>
          <w:rFonts w:cs="Calibri"/>
          <w:sz w:val="24"/>
          <w:szCs w:val="24"/>
          <w:lang w:val="ru-RU"/>
        </w:rPr>
        <w:t>представителей западных</w:t>
      </w:r>
      <w:r>
        <w:rPr>
          <w:rFonts w:cs="Calibri"/>
          <w:sz w:val="24"/>
          <w:szCs w:val="24"/>
          <w:lang w:val="ru-RU"/>
        </w:rPr>
        <w:t xml:space="preserve"> и вестернизированных</w:t>
      </w:r>
      <w:r w:rsidRPr="00B73000">
        <w:rPr>
          <w:rFonts w:cs="Calibri"/>
          <w:sz w:val="24"/>
          <w:szCs w:val="24"/>
          <w:lang w:val="ru-RU"/>
        </w:rPr>
        <w:t xml:space="preserve"> образованных слоев</w:t>
      </w:r>
      <w:r>
        <w:rPr>
          <w:rFonts w:cs="Calibri"/>
          <w:sz w:val="24"/>
          <w:szCs w:val="24"/>
          <w:lang w:val="ru-RU"/>
        </w:rPr>
        <w:t xml:space="preserve">, а для кого-то из них (чего не было в прежние эпохи) – даже образом жизни. Но это вовсе не означает, что так живут и думают </w:t>
      </w:r>
      <w:r w:rsidRPr="00B73000">
        <w:rPr>
          <w:rFonts w:cs="Calibri"/>
          <w:sz w:val="24"/>
          <w:szCs w:val="24"/>
          <w:lang w:val="ru-RU"/>
        </w:rPr>
        <w:t>подавляющее большинство обычных американцев и европейцев. Для многих из них</w:t>
      </w:r>
      <w:r>
        <w:rPr>
          <w:rFonts w:cs="Calibri"/>
          <w:sz w:val="24"/>
          <w:szCs w:val="24"/>
          <w:lang w:val="ru-RU"/>
        </w:rPr>
        <w:t xml:space="preserve">, как, кстати, и для нас, </w:t>
      </w:r>
      <w:r w:rsidRPr="00B73000">
        <w:rPr>
          <w:rFonts w:cs="Calibri"/>
          <w:sz w:val="24"/>
          <w:szCs w:val="24"/>
          <w:lang w:val="ru-RU"/>
        </w:rPr>
        <w:t>космополитизм отнюдь не про</w:t>
      </w:r>
      <w:r>
        <w:rPr>
          <w:rFonts w:cs="Calibri"/>
          <w:sz w:val="24"/>
          <w:szCs w:val="24"/>
          <w:lang w:val="ru-RU"/>
        </w:rPr>
        <w:t xml:space="preserve">тиворечит национальной идентичности и патриотическому </w:t>
      </w:r>
      <w:r w:rsidRPr="00B73000">
        <w:rPr>
          <w:rFonts w:cs="Calibri"/>
          <w:sz w:val="24"/>
          <w:szCs w:val="24"/>
          <w:lang w:val="ru-RU"/>
        </w:rPr>
        <w:t>чувству</w:t>
      </w:r>
      <w:r>
        <w:rPr>
          <w:rStyle w:val="a8"/>
          <w:rFonts w:cs="Calibri"/>
          <w:sz w:val="24"/>
          <w:szCs w:val="24"/>
          <w:lang w:val="ru-RU"/>
        </w:rPr>
        <w:footnoteReference w:id="96"/>
      </w:r>
      <w:r>
        <w:rPr>
          <w:rFonts w:cs="Calibri"/>
          <w:sz w:val="24"/>
          <w:szCs w:val="24"/>
          <w:lang w:val="ru-RU"/>
        </w:rPr>
        <w:t xml:space="preserve">. </w:t>
      </w:r>
    </w:p>
    <w:p w:rsidR="00691F9D" w:rsidRDefault="00691F9D" w:rsidP="00691F9D">
      <w:pPr>
        <w:shd w:val="clear" w:color="auto" w:fill="FFFFFF"/>
        <w:spacing w:line="360" w:lineRule="auto"/>
        <w:ind w:firstLine="708"/>
        <w:jc w:val="both"/>
        <w:rPr>
          <w:rFonts w:cs="Calibri"/>
          <w:sz w:val="24"/>
          <w:szCs w:val="24"/>
          <w:lang w:val="ru-RU"/>
        </w:rPr>
      </w:pPr>
      <w:r>
        <w:rPr>
          <w:rFonts w:cs="Calibri"/>
          <w:sz w:val="24"/>
          <w:szCs w:val="24"/>
          <w:lang w:val="ru-RU"/>
        </w:rPr>
        <w:lastRenderedPageBreak/>
        <w:t>Реалии нынешнего века дают все больше подтверждений того, что гражданское общество не может существовать чисто виртуально, в отсутствии чувства солидарности его членов и их практического участия. Без государства-нации не получается построить либеральную демократию (и демократию вообще), поскольку она «может осуществляться только в пределах четко определенного политического сообщества»</w:t>
      </w:r>
      <w:r>
        <w:rPr>
          <w:rStyle w:val="a8"/>
          <w:rFonts w:cs="Calibri"/>
          <w:sz w:val="24"/>
          <w:szCs w:val="24"/>
          <w:lang w:val="ru-RU"/>
        </w:rPr>
        <w:footnoteReference w:id="97"/>
      </w:r>
      <w:r>
        <w:rPr>
          <w:rFonts w:cs="Calibri"/>
          <w:sz w:val="24"/>
          <w:szCs w:val="24"/>
          <w:lang w:val="ru-RU"/>
        </w:rPr>
        <w:t xml:space="preserve">. Именно поэтому эрозия демократии и упадок либеральных ценностей в развитых странах Европы и США, в первую очередь, являются следствием ослабления чувства сопричастности рядовых граждан и элит в достижении национального процветания. </w:t>
      </w:r>
    </w:p>
    <w:p w:rsidR="00691F9D" w:rsidRDefault="00691F9D" w:rsidP="00691F9D">
      <w:pPr>
        <w:shd w:val="clear" w:color="auto" w:fill="FFFFFF"/>
        <w:spacing w:line="360" w:lineRule="auto"/>
        <w:jc w:val="both"/>
        <w:rPr>
          <w:rFonts w:eastAsia="Times New Roman" w:cs="Calibri"/>
          <w:sz w:val="24"/>
          <w:szCs w:val="24"/>
          <w:lang w:val="ru-RU" w:eastAsia="ru-RU"/>
        </w:rPr>
      </w:pPr>
      <w:r>
        <w:rPr>
          <w:rFonts w:cs="Calibri"/>
          <w:sz w:val="24"/>
          <w:szCs w:val="24"/>
          <w:lang w:val="ru-RU"/>
        </w:rPr>
        <w:tab/>
        <w:t>Мы стремились показать, что л</w:t>
      </w:r>
      <w:r w:rsidRPr="00970683">
        <w:rPr>
          <w:rFonts w:eastAsia="Times New Roman" w:cs="Calibri"/>
          <w:sz w:val="24"/>
          <w:szCs w:val="24"/>
          <w:lang w:val="ru-RU" w:eastAsia="ru-RU"/>
        </w:rPr>
        <w:t>иберал</w:t>
      </w:r>
      <w:r>
        <w:rPr>
          <w:rFonts w:eastAsia="Times New Roman" w:cs="Calibri"/>
          <w:sz w:val="24"/>
          <w:szCs w:val="24"/>
          <w:lang w:val="ru-RU" w:eastAsia="ru-RU"/>
        </w:rPr>
        <w:t>изм и демократия</w:t>
      </w:r>
      <w:r w:rsidRPr="00970683">
        <w:rPr>
          <w:rFonts w:eastAsia="Times New Roman" w:cs="Calibri"/>
          <w:sz w:val="24"/>
          <w:szCs w:val="24"/>
          <w:lang w:val="ru-RU" w:eastAsia="ru-RU"/>
        </w:rPr>
        <w:t xml:space="preserve"> </w:t>
      </w:r>
      <w:r>
        <w:rPr>
          <w:rFonts w:eastAsia="Times New Roman" w:cs="Calibri"/>
          <w:sz w:val="24"/>
          <w:szCs w:val="24"/>
          <w:lang w:val="ru-RU" w:eastAsia="ru-RU"/>
        </w:rPr>
        <w:t>не являются антинационалистическими принципами. Верно скорее обратное. Противопоставление идеи нации и национальной идентичности идеям свободы и правового равенства – не более чем ограниченный взгляд на их природу и взаимосвязь. Этот взгляд постепенно стал господствующим в конкретных (и весьма специфических) исторических условиях послевоенной Европы, а в конце ХХ века был подкреплен завышенными ожиданиями от краха коммунизма и глобализации. Либерализм проистекает из идей гуманизма и секуляризма; демократия, в свою очередь, основывается на идеях равенства и принципе народного суверенитета. Как доказывает Лия Гринфельд, исторически эти основания, по сути, являются производной от национального сознания, поскольку именно национальная культура определила наступление эпохи современности</w:t>
      </w:r>
      <w:r>
        <w:rPr>
          <w:rStyle w:val="a8"/>
          <w:rFonts w:eastAsia="Times New Roman" w:cs="Calibri"/>
          <w:sz w:val="24"/>
          <w:szCs w:val="24"/>
          <w:lang w:val="ru-RU" w:eastAsia="ru-RU"/>
        </w:rPr>
        <w:footnoteReference w:id="98"/>
      </w:r>
      <w:r>
        <w:rPr>
          <w:rFonts w:eastAsia="Times New Roman" w:cs="Calibri"/>
          <w:sz w:val="24"/>
          <w:szCs w:val="24"/>
          <w:lang w:val="ru-RU" w:eastAsia="ru-RU"/>
        </w:rPr>
        <w:t>. «Н</w:t>
      </w:r>
      <w:r w:rsidRPr="00DE606F">
        <w:rPr>
          <w:rFonts w:eastAsia="Times New Roman" w:cs="Calibri"/>
          <w:sz w:val="24"/>
          <w:szCs w:val="24"/>
          <w:lang w:val="ru-RU" w:eastAsia="ru-RU"/>
        </w:rPr>
        <w:t>ационализм</w:t>
      </w:r>
      <w:r>
        <w:rPr>
          <w:rFonts w:eastAsia="Times New Roman" w:cs="Calibri"/>
          <w:sz w:val="24"/>
          <w:szCs w:val="24"/>
          <w:lang w:val="ru-RU" w:eastAsia="ru-RU"/>
        </w:rPr>
        <w:t xml:space="preserve">, – заключает исследовательница, – </w:t>
      </w:r>
      <w:r w:rsidRPr="00DE606F">
        <w:rPr>
          <w:rFonts w:eastAsia="Times New Roman" w:cs="Calibri"/>
          <w:sz w:val="24"/>
          <w:szCs w:val="24"/>
          <w:lang w:val="ru-RU" w:eastAsia="ru-RU"/>
        </w:rPr>
        <w:t>это фундаментально секулярное и гуманистическое сознание, основанное на принципах народного суверенитета и равенства</w:t>
      </w:r>
      <w:r>
        <w:rPr>
          <w:rFonts w:eastAsia="Times New Roman" w:cs="Calibri"/>
          <w:sz w:val="24"/>
          <w:szCs w:val="24"/>
          <w:lang w:val="ru-RU" w:eastAsia="ru-RU"/>
        </w:rPr>
        <w:t>»</w:t>
      </w:r>
      <w:r>
        <w:rPr>
          <w:rStyle w:val="a8"/>
          <w:rFonts w:eastAsia="Times New Roman" w:cs="Calibri"/>
          <w:sz w:val="24"/>
          <w:szCs w:val="24"/>
          <w:lang w:val="ru-RU" w:eastAsia="ru-RU"/>
        </w:rPr>
        <w:footnoteReference w:id="99"/>
      </w:r>
      <w:r>
        <w:rPr>
          <w:rFonts w:eastAsia="Times New Roman" w:cs="Calibri"/>
          <w:sz w:val="24"/>
          <w:szCs w:val="24"/>
          <w:lang w:val="ru-RU" w:eastAsia="ru-RU"/>
        </w:rPr>
        <w:t xml:space="preserve">. </w:t>
      </w:r>
    </w:p>
    <w:p w:rsidR="00691F9D" w:rsidRDefault="00691F9D" w:rsidP="00691F9D">
      <w:pPr>
        <w:shd w:val="clear" w:color="auto" w:fill="FFFFFF"/>
        <w:spacing w:line="360" w:lineRule="auto"/>
        <w:ind w:firstLine="708"/>
        <w:jc w:val="both"/>
        <w:rPr>
          <w:rFonts w:eastAsia="Times New Roman" w:cs="Calibri"/>
          <w:color w:val="000000"/>
          <w:sz w:val="24"/>
          <w:szCs w:val="24"/>
          <w:lang w:val="ru-RU" w:eastAsia="ru-RU"/>
        </w:rPr>
      </w:pPr>
      <w:r>
        <w:rPr>
          <w:rFonts w:eastAsia="Times New Roman" w:cs="Calibri"/>
          <w:sz w:val="24"/>
          <w:szCs w:val="24"/>
          <w:lang w:val="ru-RU" w:eastAsia="ru-RU"/>
        </w:rPr>
        <w:t xml:space="preserve">Сложное понимание национализма, его исторической роли и множества форм, не сводимых к ксенофобии или шовинизму, позволяет выйти за пределы логики, противопоставляющей либеральные ценности и социальный прогресс национальной идентичности и государству-нации. В действительности, либеральная демократия и национальное сознание граждан дополняют друг друга постольку, поскольку последнее создает основу для общности как политического (общность гражданских прав и обязанностей), так и культурного (общность языка, истории и ключевых символов) </w:t>
      </w:r>
      <w:r>
        <w:rPr>
          <w:rFonts w:eastAsia="Times New Roman" w:cs="Calibri"/>
          <w:sz w:val="24"/>
          <w:szCs w:val="24"/>
          <w:lang w:val="ru-RU" w:eastAsia="ru-RU"/>
        </w:rPr>
        <w:lastRenderedPageBreak/>
        <w:t xml:space="preserve">характера. Без такой солидарности и гражданской культуры демократические институты перестают работать, а ценности свободы и равенства лишаются социальной основы. </w:t>
      </w:r>
      <w:r>
        <w:rPr>
          <w:rFonts w:eastAsia="Times New Roman" w:cs="Calibri"/>
          <w:color w:val="000000"/>
          <w:sz w:val="24"/>
          <w:szCs w:val="24"/>
          <w:lang w:val="ru-RU" w:eastAsia="ru-RU"/>
        </w:rPr>
        <w:t xml:space="preserve">Это особенно верно в свете вызовов миграции и растущего разнообразия культур, индивидуальных предпочтений и стилей жизни, ведущего к преумножению форм групповой самоидентификации. Укрепление гражданских уз и разработка инклюзивных моделей национальной идентичности позволяют обществу поддерживать свою социализирующую функцию и, тем самым, обеспечивать нормальное функционирование институтов. Без уважения к закону, терпимости и ценности свободы со стороны местных жителей не приходится ожидать подобных установок и от приезжих, а без вовлеченности граждан в дела сообщества не может быть речи об интеграции мигрантов.  </w:t>
      </w:r>
    </w:p>
    <w:p w:rsidR="00691F9D" w:rsidRDefault="00691F9D" w:rsidP="00691F9D">
      <w:pPr>
        <w:shd w:val="clear" w:color="auto" w:fill="FFFFFF"/>
        <w:spacing w:line="360" w:lineRule="auto"/>
        <w:ind w:firstLine="708"/>
        <w:jc w:val="both"/>
        <w:rPr>
          <w:rFonts w:eastAsia="Times New Roman" w:cs="Calibri"/>
          <w:sz w:val="24"/>
          <w:szCs w:val="24"/>
          <w:lang w:val="ru-RU" w:eastAsia="ru-RU"/>
        </w:rPr>
      </w:pPr>
      <w:r>
        <w:rPr>
          <w:rFonts w:eastAsia="Times New Roman" w:cs="Calibri"/>
          <w:sz w:val="24"/>
          <w:szCs w:val="24"/>
          <w:lang w:val="ru-RU" w:eastAsia="ru-RU"/>
        </w:rPr>
        <w:t xml:space="preserve">Активизация взаимосвязи между либеральной демократией и национальной идентичностью граждан – это также ключ к преодолению возникающих в обществе межгрупповых расколов. На это указывает известный специалист по популизму Ян-Вернер Мюллер. Он считает, что для успешного противостояния национал-популистской риторике сторонники либеральной демократии «должны предлагать не только политические меры, способные привлечь на свою сторону избирателей, голосующих за популистские партии, </w:t>
      </w:r>
      <w:r w:rsidRPr="006F6C13">
        <w:rPr>
          <w:rFonts w:eastAsia="Times New Roman" w:cs="Calibri"/>
          <w:i/>
          <w:sz w:val="24"/>
          <w:szCs w:val="24"/>
          <w:lang w:val="ru-RU" w:eastAsia="ru-RU"/>
        </w:rPr>
        <w:t xml:space="preserve">но </w:t>
      </w:r>
      <w:r>
        <w:rPr>
          <w:rFonts w:eastAsia="Times New Roman" w:cs="Calibri"/>
          <w:i/>
          <w:sz w:val="24"/>
          <w:szCs w:val="24"/>
          <w:lang w:val="ru-RU" w:eastAsia="ru-RU"/>
        </w:rPr>
        <w:t xml:space="preserve">также </w:t>
      </w:r>
      <w:r w:rsidRPr="006F6C13">
        <w:rPr>
          <w:rFonts w:eastAsia="Times New Roman" w:cs="Calibri"/>
          <w:i/>
          <w:sz w:val="24"/>
          <w:szCs w:val="24"/>
          <w:lang w:val="ru-RU" w:eastAsia="ru-RU"/>
        </w:rPr>
        <w:t>и</w:t>
      </w:r>
      <w:r>
        <w:rPr>
          <w:rFonts w:eastAsia="Times New Roman" w:cs="Calibri"/>
          <w:sz w:val="24"/>
          <w:szCs w:val="24"/>
          <w:lang w:val="ru-RU" w:eastAsia="ru-RU"/>
        </w:rPr>
        <w:t xml:space="preserve"> концепции плюралистической коллективной идентичности, обладающие большей привлекательностью, нежели фантазии популистов о гомогенной национальной принадлежности </w:t>
      </w:r>
      <w:r w:rsidRPr="00954D54">
        <w:rPr>
          <w:rFonts w:eastAsia="Times New Roman" w:cs="Calibri"/>
          <w:sz w:val="24"/>
          <w:szCs w:val="24"/>
          <w:lang w:val="ru-RU" w:eastAsia="ru-RU"/>
        </w:rPr>
        <w:t>(</w:t>
      </w:r>
      <w:r>
        <w:rPr>
          <w:rFonts w:eastAsia="Times New Roman" w:cs="Calibri"/>
          <w:sz w:val="24"/>
          <w:szCs w:val="24"/>
          <w:lang w:val="en-US" w:eastAsia="ru-RU"/>
        </w:rPr>
        <w:t>pure</w:t>
      </w:r>
      <w:r w:rsidRPr="00954D54">
        <w:rPr>
          <w:rFonts w:eastAsia="Times New Roman" w:cs="Calibri"/>
          <w:sz w:val="24"/>
          <w:szCs w:val="24"/>
          <w:lang w:val="ru-RU" w:eastAsia="ru-RU"/>
        </w:rPr>
        <w:t xml:space="preserve"> </w:t>
      </w:r>
      <w:r>
        <w:rPr>
          <w:rFonts w:eastAsia="Times New Roman" w:cs="Calibri"/>
          <w:sz w:val="24"/>
          <w:szCs w:val="24"/>
          <w:lang w:val="en-US" w:eastAsia="ru-RU"/>
        </w:rPr>
        <w:t>peoplehood</w:t>
      </w:r>
      <w:r w:rsidRPr="00954D54">
        <w:rPr>
          <w:rFonts w:eastAsia="Times New Roman" w:cs="Calibri"/>
          <w:sz w:val="24"/>
          <w:szCs w:val="24"/>
          <w:lang w:val="ru-RU" w:eastAsia="ru-RU"/>
        </w:rPr>
        <w:t>)</w:t>
      </w:r>
      <w:r>
        <w:rPr>
          <w:rFonts w:eastAsia="Times New Roman" w:cs="Calibri"/>
          <w:sz w:val="24"/>
          <w:szCs w:val="24"/>
          <w:lang w:val="ru-RU" w:eastAsia="ru-RU"/>
        </w:rPr>
        <w:t>»</w:t>
      </w:r>
      <w:r>
        <w:rPr>
          <w:rStyle w:val="a8"/>
          <w:rFonts w:eastAsia="Times New Roman" w:cs="Calibri"/>
          <w:sz w:val="24"/>
          <w:szCs w:val="24"/>
          <w:lang w:val="ru-RU" w:eastAsia="ru-RU"/>
        </w:rPr>
        <w:footnoteReference w:id="100"/>
      </w:r>
      <w:r>
        <w:rPr>
          <w:rFonts w:eastAsia="Times New Roman" w:cs="Calibri"/>
          <w:sz w:val="24"/>
          <w:szCs w:val="24"/>
          <w:lang w:val="ru-RU" w:eastAsia="ru-RU"/>
        </w:rPr>
        <w:t>.</w:t>
      </w:r>
      <w:r w:rsidRPr="00954D54">
        <w:rPr>
          <w:rFonts w:eastAsia="Times New Roman" w:cs="Calibri"/>
          <w:sz w:val="24"/>
          <w:szCs w:val="24"/>
          <w:lang w:val="ru-RU" w:eastAsia="ru-RU"/>
        </w:rPr>
        <w:t xml:space="preserve"> </w:t>
      </w:r>
      <w:r>
        <w:rPr>
          <w:rFonts w:eastAsia="Times New Roman" w:cs="Calibri"/>
          <w:sz w:val="24"/>
          <w:szCs w:val="24"/>
          <w:lang w:val="ru-RU" w:eastAsia="ru-RU"/>
        </w:rPr>
        <w:t>О необходимости противопоставить стратегии взаимных обвинений и демонизации оппонента чувство гражданской солидарности пишет и Марк Лилла: «Нам нужен пост-идентитарный либерализм (</w:t>
      </w:r>
      <w:r>
        <w:rPr>
          <w:rFonts w:eastAsia="Times New Roman" w:cs="Calibri"/>
          <w:sz w:val="24"/>
          <w:szCs w:val="24"/>
          <w:lang w:val="en-US" w:eastAsia="ru-RU"/>
        </w:rPr>
        <w:t>a</w:t>
      </w:r>
      <w:r w:rsidRPr="006F6C13">
        <w:rPr>
          <w:rFonts w:eastAsia="Times New Roman" w:cs="Calibri"/>
          <w:sz w:val="24"/>
          <w:szCs w:val="24"/>
          <w:lang w:val="ru-RU" w:eastAsia="ru-RU"/>
        </w:rPr>
        <w:t xml:space="preserve"> </w:t>
      </w:r>
      <w:r>
        <w:rPr>
          <w:rFonts w:eastAsia="Times New Roman" w:cs="Calibri"/>
          <w:sz w:val="24"/>
          <w:szCs w:val="24"/>
          <w:lang w:val="en-US" w:eastAsia="ru-RU"/>
        </w:rPr>
        <w:t>post</w:t>
      </w:r>
      <w:r w:rsidRPr="006F6C13">
        <w:rPr>
          <w:rFonts w:eastAsia="Times New Roman" w:cs="Calibri"/>
          <w:sz w:val="24"/>
          <w:szCs w:val="24"/>
          <w:lang w:val="ru-RU" w:eastAsia="ru-RU"/>
        </w:rPr>
        <w:t>-</w:t>
      </w:r>
      <w:r>
        <w:rPr>
          <w:rFonts w:eastAsia="Times New Roman" w:cs="Calibri"/>
          <w:sz w:val="24"/>
          <w:szCs w:val="24"/>
          <w:lang w:val="en-US" w:eastAsia="ru-RU"/>
        </w:rPr>
        <w:t>identity</w:t>
      </w:r>
      <w:r w:rsidRPr="006F6C13">
        <w:rPr>
          <w:rFonts w:eastAsia="Times New Roman" w:cs="Calibri"/>
          <w:sz w:val="24"/>
          <w:szCs w:val="24"/>
          <w:lang w:val="ru-RU" w:eastAsia="ru-RU"/>
        </w:rPr>
        <w:t xml:space="preserve"> </w:t>
      </w:r>
      <w:r>
        <w:rPr>
          <w:rFonts w:eastAsia="Times New Roman" w:cs="Calibri"/>
          <w:sz w:val="24"/>
          <w:szCs w:val="24"/>
          <w:lang w:val="en-US" w:eastAsia="ru-RU"/>
        </w:rPr>
        <w:t>liberalism</w:t>
      </w:r>
      <w:r w:rsidRPr="006F6C13">
        <w:rPr>
          <w:rFonts w:eastAsia="Times New Roman" w:cs="Calibri"/>
          <w:sz w:val="24"/>
          <w:szCs w:val="24"/>
          <w:lang w:val="ru-RU" w:eastAsia="ru-RU"/>
        </w:rPr>
        <w:t>),</w:t>
      </w:r>
      <w:r>
        <w:rPr>
          <w:rFonts w:eastAsia="Times New Roman" w:cs="Calibri"/>
          <w:sz w:val="24"/>
          <w:szCs w:val="24"/>
          <w:lang w:val="ru-RU" w:eastAsia="ru-RU"/>
        </w:rPr>
        <w:t xml:space="preserve"> который учится на успехах прежнего либерализма </w:t>
      </w:r>
      <w:r w:rsidRPr="006F6C13">
        <w:rPr>
          <w:rFonts w:eastAsia="Times New Roman" w:cs="Calibri"/>
          <w:sz w:val="24"/>
          <w:szCs w:val="24"/>
          <w:lang w:val="ru-RU" w:eastAsia="ru-RU"/>
        </w:rPr>
        <w:t>(</w:t>
      </w:r>
      <w:r>
        <w:rPr>
          <w:rFonts w:eastAsia="Times New Roman" w:cs="Calibri"/>
          <w:sz w:val="24"/>
          <w:szCs w:val="24"/>
          <w:lang w:val="en-US" w:eastAsia="ru-RU"/>
        </w:rPr>
        <w:t>pre</w:t>
      </w:r>
      <w:r w:rsidRPr="006F6C13">
        <w:rPr>
          <w:rFonts w:eastAsia="Times New Roman" w:cs="Calibri"/>
          <w:sz w:val="24"/>
          <w:szCs w:val="24"/>
          <w:lang w:val="ru-RU" w:eastAsia="ru-RU"/>
        </w:rPr>
        <w:t>-</w:t>
      </w:r>
      <w:r>
        <w:rPr>
          <w:rFonts w:eastAsia="Times New Roman" w:cs="Calibri"/>
          <w:sz w:val="24"/>
          <w:szCs w:val="24"/>
          <w:lang w:val="en-US" w:eastAsia="ru-RU"/>
        </w:rPr>
        <w:t>identity</w:t>
      </w:r>
      <w:r w:rsidRPr="006F6C13">
        <w:rPr>
          <w:rFonts w:eastAsia="Times New Roman" w:cs="Calibri"/>
          <w:sz w:val="24"/>
          <w:szCs w:val="24"/>
          <w:lang w:val="ru-RU" w:eastAsia="ru-RU"/>
        </w:rPr>
        <w:t xml:space="preserve"> </w:t>
      </w:r>
      <w:r>
        <w:rPr>
          <w:rFonts w:eastAsia="Times New Roman" w:cs="Calibri"/>
          <w:sz w:val="24"/>
          <w:szCs w:val="24"/>
          <w:lang w:val="en-US" w:eastAsia="ru-RU"/>
        </w:rPr>
        <w:t>liberalism</w:t>
      </w:r>
      <w:r w:rsidRPr="006F6C13">
        <w:rPr>
          <w:rFonts w:eastAsia="Times New Roman" w:cs="Calibri"/>
          <w:sz w:val="24"/>
          <w:szCs w:val="24"/>
          <w:lang w:val="ru-RU" w:eastAsia="ru-RU"/>
        </w:rPr>
        <w:t>)</w:t>
      </w:r>
      <w:r>
        <w:rPr>
          <w:rFonts w:eastAsia="Times New Roman" w:cs="Calibri"/>
          <w:sz w:val="24"/>
          <w:szCs w:val="24"/>
          <w:lang w:val="ru-RU" w:eastAsia="ru-RU"/>
        </w:rPr>
        <w:t xml:space="preserve">. Такой либерализм расширил бы свою </w:t>
      </w:r>
      <w:r w:rsidRPr="006F6C13">
        <w:rPr>
          <w:rFonts w:eastAsia="Times New Roman" w:cs="Calibri"/>
          <w:sz w:val="24"/>
          <w:szCs w:val="24"/>
          <w:lang w:val="ru-RU" w:eastAsia="ru-RU"/>
        </w:rPr>
        <w:t>[</w:t>
      </w:r>
      <w:r>
        <w:rPr>
          <w:rFonts w:eastAsia="Times New Roman" w:cs="Calibri"/>
          <w:sz w:val="24"/>
          <w:szCs w:val="24"/>
          <w:lang w:val="ru-RU" w:eastAsia="ru-RU"/>
        </w:rPr>
        <w:t>социальную</w:t>
      </w:r>
      <w:r w:rsidRPr="006F6C13">
        <w:rPr>
          <w:rFonts w:eastAsia="Times New Roman" w:cs="Calibri"/>
          <w:sz w:val="24"/>
          <w:szCs w:val="24"/>
          <w:lang w:val="ru-RU" w:eastAsia="ru-RU"/>
        </w:rPr>
        <w:t>]</w:t>
      </w:r>
      <w:r>
        <w:rPr>
          <w:rFonts w:eastAsia="Times New Roman" w:cs="Calibri"/>
          <w:sz w:val="24"/>
          <w:szCs w:val="24"/>
          <w:lang w:val="ru-RU" w:eastAsia="ru-RU"/>
        </w:rPr>
        <w:t xml:space="preserve"> базу благодаря обращению к американцам именно как американцам и за счет акцентирования тех проблем, которые волнуют подавляющее большинство из них. Он должен говорить с нацией как нацией граждан, живущих вместе и потому обязанных помогать друг другу»</w:t>
      </w:r>
      <w:r>
        <w:rPr>
          <w:rStyle w:val="a8"/>
          <w:rFonts w:eastAsia="Times New Roman" w:cs="Calibri"/>
          <w:sz w:val="24"/>
          <w:szCs w:val="24"/>
          <w:lang w:val="ru-RU" w:eastAsia="ru-RU"/>
        </w:rPr>
        <w:footnoteReference w:id="101"/>
      </w:r>
      <w:r>
        <w:rPr>
          <w:rFonts w:eastAsia="Times New Roman" w:cs="Calibri"/>
          <w:sz w:val="24"/>
          <w:szCs w:val="24"/>
          <w:lang w:val="ru-RU" w:eastAsia="ru-RU"/>
        </w:rPr>
        <w:t>.</w:t>
      </w:r>
      <w:r w:rsidRPr="00E97D03">
        <w:rPr>
          <w:rFonts w:eastAsia="Times New Roman" w:cs="Calibri"/>
          <w:sz w:val="24"/>
          <w:szCs w:val="24"/>
          <w:lang w:val="ru-RU" w:eastAsia="ru-RU"/>
        </w:rPr>
        <w:t xml:space="preserve"> </w:t>
      </w:r>
    </w:p>
    <w:p w:rsidR="00691F9D" w:rsidRDefault="00691F9D" w:rsidP="00691F9D">
      <w:pPr>
        <w:shd w:val="clear" w:color="auto" w:fill="FFFFFF"/>
        <w:spacing w:line="360" w:lineRule="auto"/>
        <w:ind w:firstLine="708"/>
        <w:jc w:val="both"/>
        <w:rPr>
          <w:rFonts w:eastAsia="Times New Roman" w:cs="Calibri"/>
          <w:color w:val="000000"/>
          <w:sz w:val="24"/>
          <w:szCs w:val="24"/>
          <w:lang w:val="ru-RU" w:eastAsia="ru-RU"/>
        </w:rPr>
      </w:pPr>
      <w:r>
        <w:rPr>
          <w:rFonts w:eastAsia="Times New Roman" w:cs="Calibri"/>
          <w:sz w:val="24"/>
          <w:szCs w:val="24"/>
          <w:lang w:val="ru-RU" w:eastAsia="ru-RU"/>
        </w:rPr>
        <w:t>Возврат к этим идеям в либеральных кругах позволяет надеяться не только на возвращение, но и на усиление роли гражданского общества, а значит и гражданской нации, в Европе и на Западе в целом, а в перспективе и в России. В</w:t>
      </w:r>
      <w:r>
        <w:rPr>
          <w:rFonts w:eastAsia="Times New Roman" w:cs="Calibri"/>
          <w:color w:val="000000"/>
          <w:sz w:val="24"/>
          <w:szCs w:val="24"/>
          <w:lang w:val="ru-RU" w:eastAsia="ru-RU"/>
        </w:rPr>
        <w:t xml:space="preserve"> противном случае, </w:t>
      </w:r>
      <w:r>
        <w:rPr>
          <w:rFonts w:eastAsia="Times New Roman" w:cs="Calibri"/>
          <w:color w:val="000000"/>
          <w:sz w:val="24"/>
          <w:szCs w:val="24"/>
          <w:lang w:val="ru-RU" w:eastAsia="ru-RU"/>
        </w:rPr>
        <w:lastRenderedPageBreak/>
        <w:t>отказываясь от национальной идентичности как проявления коллективизма, либералы уступают место другим силам, выступающим с враждебных идеям свободы позиций.</w:t>
      </w:r>
    </w:p>
    <w:p w:rsidR="00691F9D" w:rsidRPr="00691F9D" w:rsidRDefault="00691F9D" w:rsidP="003359FF">
      <w:pPr>
        <w:spacing w:line="360" w:lineRule="auto"/>
        <w:ind w:firstLine="709"/>
        <w:jc w:val="both"/>
        <w:textAlignment w:val="top"/>
        <w:rPr>
          <w:rFonts w:eastAsia="Times New Roman" w:cs="Calibri"/>
          <w:sz w:val="24"/>
          <w:szCs w:val="24"/>
          <w:lang w:val="ru-RU" w:eastAsia="ru-RU"/>
        </w:rPr>
      </w:pPr>
    </w:p>
    <w:p w:rsidR="00633249" w:rsidRPr="007C0FD7" w:rsidRDefault="00633249" w:rsidP="00633249">
      <w:pPr>
        <w:spacing w:after="0" w:line="360" w:lineRule="auto"/>
        <w:ind w:firstLine="709"/>
        <w:jc w:val="both"/>
        <w:textAlignment w:val="top"/>
        <w:rPr>
          <w:rFonts w:cs="Calibri"/>
          <w:sz w:val="24"/>
          <w:szCs w:val="24"/>
          <w:lang w:val="ru-RU"/>
        </w:rPr>
      </w:pPr>
      <w:r w:rsidRPr="007C0FD7">
        <w:rPr>
          <w:rFonts w:eastAsia="Times New Roman" w:cs="Calibri"/>
          <w:sz w:val="24"/>
          <w:szCs w:val="24"/>
          <w:lang w:val="ru-RU" w:eastAsia="ru-RU"/>
        </w:rPr>
        <w:t xml:space="preserve"> </w:t>
      </w:r>
    </w:p>
    <w:p w:rsidR="00BA147F" w:rsidRPr="007C0FD7" w:rsidRDefault="00F37DFB" w:rsidP="00DA0B4B">
      <w:pPr>
        <w:spacing w:after="0" w:line="360" w:lineRule="auto"/>
        <w:ind w:firstLine="709"/>
        <w:jc w:val="both"/>
        <w:rPr>
          <w:rFonts w:eastAsia="Times New Roman" w:cs="Calibri"/>
          <w:sz w:val="24"/>
          <w:szCs w:val="24"/>
          <w:lang w:val="ru-RU" w:eastAsia="ru-RU"/>
        </w:rPr>
      </w:pPr>
      <w:r w:rsidRPr="007C0FD7">
        <w:rPr>
          <w:rFonts w:eastAsia="Times New Roman" w:cs="Calibri"/>
          <w:sz w:val="24"/>
          <w:szCs w:val="24"/>
          <w:lang w:val="ru-RU" w:eastAsia="ru-RU"/>
        </w:rPr>
        <w:t xml:space="preserve"> </w:t>
      </w:r>
      <w:r w:rsidR="00946163" w:rsidRPr="007C0FD7">
        <w:rPr>
          <w:rFonts w:eastAsia="Times New Roman" w:cs="Calibri"/>
          <w:sz w:val="24"/>
          <w:szCs w:val="24"/>
          <w:lang w:val="ru-RU" w:eastAsia="ru-RU"/>
        </w:rPr>
        <w:t xml:space="preserve"> </w:t>
      </w:r>
    </w:p>
    <w:p w:rsidR="00D43D80" w:rsidRPr="007C0FD7" w:rsidRDefault="00D43D80" w:rsidP="00D43D80">
      <w:pPr>
        <w:shd w:val="clear" w:color="auto" w:fill="FFFFFF"/>
        <w:spacing w:line="360" w:lineRule="auto"/>
        <w:ind w:firstLine="708"/>
        <w:jc w:val="both"/>
        <w:rPr>
          <w:rFonts w:eastAsia="Times New Roman" w:cs="Calibri"/>
          <w:sz w:val="24"/>
          <w:szCs w:val="24"/>
          <w:highlight w:val="yellow"/>
          <w:lang w:val="ru-RU" w:eastAsia="ru-RU"/>
        </w:rPr>
      </w:pPr>
    </w:p>
    <w:p w:rsidR="00E36788" w:rsidRPr="007C0FD7" w:rsidRDefault="00E36788" w:rsidP="00A47224">
      <w:pPr>
        <w:shd w:val="clear" w:color="auto" w:fill="FFFFFF"/>
        <w:spacing w:after="0"/>
        <w:jc w:val="both"/>
        <w:rPr>
          <w:rFonts w:eastAsia="Times New Roman" w:cs="Calibri"/>
          <w:color w:val="000000"/>
          <w:sz w:val="24"/>
          <w:szCs w:val="24"/>
          <w:lang w:val="ru-RU" w:eastAsia="ru-RU"/>
        </w:rPr>
      </w:pPr>
    </w:p>
    <w:sectPr w:rsidR="00E36788" w:rsidRPr="007C0FD7" w:rsidSect="00FF2B3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EE" w:rsidRDefault="00035BEE" w:rsidP="0000442D">
      <w:pPr>
        <w:spacing w:after="0" w:line="240" w:lineRule="auto"/>
      </w:pPr>
      <w:r>
        <w:separator/>
      </w:r>
    </w:p>
  </w:endnote>
  <w:endnote w:type="continuationSeparator" w:id="0">
    <w:p w:rsidR="00035BEE" w:rsidRDefault="00035BEE" w:rsidP="0000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B3" w:rsidRDefault="00142AB3" w:rsidP="00142AB3">
    <w:pPr>
      <w:pStyle w:val="ad"/>
      <w:jc w:val="center"/>
    </w:pPr>
    <w:r>
      <w:fldChar w:fldCharType="begin"/>
    </w:r>
    <w:r>
      <w:instrText xml:space="preserve"> PAGE   \* MERGEFORMAT </w:instrText>
    </w:r>
    <w:r>
      <w:fldChar w:fldCharType="separate"/>
    </w:r>
    <w:r w:rsidR="0083566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EE" w:rsidRDefault="00035BEE" w:rsidP="0000442D">
      <w:pPr>
        <w:spacing w:after="0" w:line="240" w:lineRule="auto"/>
      </w:pPr>
      <w:r>
        <w:separator/>
      </w:r>
    </w:p>
  </w:footnote>
  <w:footnote w:type="continuationSeparator" w:id="0">
    <w:p w:rsidR="00035BEE" w:rsidRDefault="00035BEE" w:rsidP="0000442D">
      <w:pPr>
        <w:spacing w:after="0" w:line="240" w:lineRule="auto"/>
      </w:pPr>
      <w:r>
        <w:continuationSeparator/>
      </w:r>
    </w:p>
  </w:footnote>
  <w:footnote w:id="1">
    <w:p w:rsidR="00804A80" w:rsidRPr="00142AB3" w:rsidRDefault="00804A80" w:rsidP="00142AB3">
      <w:pPr>
        <w:pStyle w:val="a6"/>
        <w:jc w:val="both"/>
      </w:pPr>
      <w:r w:rsidRPr="00142AB3">
        <w:rPr>
          <w:rStyle w:val="a8"/>
        </w:rPr>
        <w:footnoteRef/>
      </w:r>
      <w:r w:rsidR="00142AB3" w:rsidRPr="00142AB3">
        <w:t xml:space="preserve"> Ренан Э. Что такое нация? [1882] // </w:t>
      </w:r>
      <w:r w:rsidR="00142AB3" w:rsidRPr="00142AB3">
        <w:rPr>
          <w:i/>
        </w:rPr>
        <w:t>Хронос</w:t>
      </w:r>
      <w:r w:rsidR="00142AB3" w:rsidRPr="00142AB3">
        <w:t xml:space="preserve">. Режим доступа: </w:t>
      </w:r>
      <w:hyperlink r:id="rId1" w:history="1">
        <w:r w:rsidR="00142AB3" w:rsidRPr="00142AB3">
          <w:rPr>
            <w:rStyle w:val="a5"/>
          </w:rPr>
          <w:t>http://www.hrono.ru/statii/2006/renan_naci.php</w:t>
        </w:r>
      </w:hyperlink>
      <w:r w:rsidR="00142AB3" w:rsidRPr="00142AB3">
        <w:t>.</w:t>
      </w:r>
    </w:p>
  </w:footnote>
  <w:footnote w:id="2">
    <w:p w:rsidR="00142AB3" w:rsidRPr="00142AB3" w:rsidRDefault="00142AB3" w:rsidP="00142AB3">
      <w:pPr>
        <w:pStyle w:val="a6"/>
        <w:jc w:val="both"/>
      </w:pPr>
      <w:r w:rsidRPr="00142AB3">
        <w:rPr>
          <w:rStyle w:val="a8"/>
        </w:rPr>
        <w:footnoteRef/>
      </w:r>
      <w:r w:rsidRPr="00142AB3">
        <w:t xml:space="preserve"> Исчерпанное время постмодерна. Интервью с Лилией Шевцовой // </w:t>
      </w:r>
      <w:r w:rsidRPr="00142AB3">
        <w:rPr>
          <w:i/>
        </w:rPr>
        <w:t>Радио Свобода</w:t>
      </w:r>
      <w:r w:rsidRPr="00142AB3">
        <w:t xml:space="preserve">. 21.01.2017. Режим доступа: </w:t>
      </w:r>
      <w:hyperlink r:id="rId2" w:history="1">
        <w:r w:rsidRPr="00142AB3">
          <w:rPr>
            <w:rStyle w:val="a5"/>
          </w:rPr>
          <w:t>http://www.svoboda.org/a/28243845.html</w:t>
        </w:r>
      </w:hyperlink>
      <w:r w:rsidRPr="00142AB3">
        <w:t xml:space="preserve">. </w:t>
      </w:r>
    </w:p>
  </w:footnote>
  <w:footnote w:id="3">
    <w:p w:rsidR="00CD25C1" w:rsidRDefault="00804A80" w:rsidP="00316847">
      <w:pPr>
        <w:pStyle w:val="1"/>
        <w:spacing w:before="0" w:line="240" w:lineRule="auto"/>
        <w:jc w:val="both"/>
        <w:rPr>
          <w:rFonts w:ascii="Times New Roman" w:hAnsi="Times New Roman"/>
          <w:bCs/>
          <w:color w:val="auto"/>
          <w:kern w:val="36"/>
          <w:sz w:val="20"/>
          <w:szCs w:val="20"/>
          <w:lang w:eastAsia="ru-RU"/>
        </w:rPr>
      </w:pPr>
      <w:r w:rsidRPr="00142AB3">
        <w:rPr>
          <w:rStyle w:val="a8"/>
          <w:rFonts w:ascii="Times New Roman" w:hAnsi="Times New Roman"/>
          <w:color w:val="auto"/>
          <w:sz w:val="20"/>
          <w:szCs w:val="20"/>
        </w:rPr>
        <w:footnoteRef/>
      </w:r>
      <w:r w:rsidRPr="00142AB3">
        <w:rPr>
          <w:rFonts w:ascii="Times New Roman" w:hAnsi="Times New Roman"/>
          <w:color w:val="auto"/>
          <w:sz w:val="20"/>
          <w:szCs w:val="20"/>
        </w:rPr>
        <w:t xml:space="preserve"> 24 ноября  2005</w:t>
      </w:r>
      <w:r w:rsidR="00316847">
        <w:rPr>
          <w:rFonts w:ascii="Times New Roman" w:hAnsi="Times New Roman"/>
          <w:color w:val="auto"/>
          <w:sz w:val="20"/>
          <w:szCs w:val="20"/>
        </w:rPr>
        <w:t xml:space="preserve"> года  Мосгоризбирком объявил о том, что </w:t>
      </w:r>
      <w:r w:rsidRPr="00142AB3">
        <w:rPr>
          <w:rFonts w:ascii="Times New Roman" w:hAnsi="Times New Roman"/>
          <w:color w:val="auto"/>
          <w:sz w:val="20"/>
          <w:szCs w:val="20"/>
        </w:rPr>
        <w:t xml:space="preserve">ролик «Очистим Москву от мусора» </w:t>
      </w:r>
      <w:r w:rsidR="00316847">
        <w:rPr>
          <w:rFonts w:ascii="Times New Roman" w:hAnsi="Times New Roman"/>
          <w:color w:val="auto"/>
          <w:sz w:val="20"/>
          <w:szCs w:val="20"/>
        </w:rPr>
        <w:t xml:space="preserve">разжигает межнациональную рознь </w:t>
      </w:r>
      <w:r w:rsidRPr="00142AB3">
        <w:rPr>
          <w:rFonts w:ascii="Times New Roman" w:hAnsi="Times New Roman"/>
          <w:color w:val="auto"/>
          <w:sz w:val="20"/>
          <w:szCs w:val="20"/>
        </w:rPr>
        <w:t xml:space="preserve">и снял его с эфира, а 26 ноября </w:t>
      </w:r>
      <w:r w:rsidR="00CD25C1">
        <w:rPr>
          <w:rFonts w:ascii="Times New Roman" w:hAnsi="Times New Roman"/>
          <w:color w:val="auto"/>
          <w:sz w:val="20"/>
          <w:szCs w:val="20"/>
        </w:rPr>
        <w:t>Мосгор</w:t>
      </w:r>
      <w:r w:rsidRPr="00142AB3">
        <w:rPr>
          <w:rFonts w:ascii="Times New Roman" w:hAnsi="Times New Roman"/>
          <w:color w:val="auto"/>
          <w:sz w:val="20"/>
          <w:szCs w:val="20"/>
        </w:rPr>
        <w:t xml:space="preserve">суд по этой же причине </w:t>
      </w:r>
      <w:r w:rsidR="00CD25C1">
        <w:rPr>
          <w:rFonts w:ascii="Times New Roman" w:hAnsi="Times New Roman"/>
          <w:color w:val="auto"/>
          <w:sz w:val="20"/>
          <w:szCs w:val="20"/>
        </w:rPr>
        <w:t>отстранил партию от выборов. См.:</w:t>
      </w:r>
      <w:r w:rsidRPr="00142AB3">
        <w:rPr>
          <w:rFonts w:ascii="Times New Roman" w:hAnsi="Times New Roman"/>
          <w:color w:val="auto"/>
          <w:sz w:val="20"/>
          <w:szCs w:val="20"/>
        </w:rPr>
        <w:t xml:space="preserve"> </w:t>
      </w:r>
      <w:r w:rsidR="00CD25C1">
        <w:rPr>
          <w:rFonts w:ascii="Times New Roman" w:hAnsi="Times New Roman"/>
          <w:bCs/>
          <w:color w:val="auto"/>
          <w:kern w:val="36"/>
          <w:sz w:val="20"/>
          <w:szCs w:val="20"/>
          <w:lang w:eastAsia="ru-RU"/>
        </w:rPr>
        <w:t xml:space="preserve">Столицу очистили от «Родины» // </w:t>
      </w:r>
      <w:r w:rsidR="00CD25C1" w:rsidRPr="00CD25C1">
        <w:rPr>
          <w:rFonts w:ascii="Times New Roman" w:hAnsi="Times New Roman"/>
          <w:bCs/>
          <w:i/>
          <w:color w:val="auto"/>
          <w:kern w:val="36"/>
          <w:sz w:val="20"/>
          <w:szCs w:val="20"/>
          <w:lang w:eastAsia="ru-RU"/>
        </w:rPr>
        <w:t>Новые Известия</w:t>
      </w:r>
      <w:r w:rsidR="00CD25C1">
        <w:rPr>
          <w:rFonts w:ascii="Times New Roman" w:hAnsi="Times New Roman"/>
          <w:bCs/>
          <w:color w:val="auto"/>
          <w:kern w:val="36"/>
          <w:sz w:val="20"/>
          <w:szCs w:val="20"/>
          <w:lang w:eastAsia="ru-RU"/>
        </w:rPr>
        <w:t>. 28.11.2005. Режим доступа:</w:t>
      </w:r>
    </w:p>
    <w:p w:rsidR="00804A80" w:rsidRPr="00142AB3" w:rsidRDefault="00CD25C1" w:rsidP="00316847">
      <w:pPr>
        <w:pStyle w:val="1"/>
        <w:spacing w:before="0" w:line="240" w:lineRule="auto"/>
        <w:jc w:val="both"/>
        <w:rPr>
          <w:rFonts w:ascii="Times New Roman" w:hAnsi="Times New Roman"/>
          <w:color w:val="auto"/>
          <w:sz w:val="20"/>
          <w:szCs w:val="20"/>
        </w:rPr>
      </w:pPr>
      <w:hyperlink r:id="rId3" w:history="1">
        <w:r w:rsidRPr="008860C3">
          <w:rPr>
            <w:rStyle w:val="a5"/>
            <w:rFonts w:ascii="Times New Roman" w:hAnsi="Times New Roman"/>
            <w:bCs/>
            <w:sz w:val="20"/>
            <w:szCs w:val="20"/>
            <w:lang w:eastAsia="ru-RU"/>
          </w:rPr>
          <w:t>http://www.newizv.ru/politics/2005-11-28/36058-stolicu-ochistili-ot-rodiny.html</w:t>
        </w:r>
      </w:hyperlink>
      <w:r>
        <w:rPr>
          <w:rFonts w:ascii="Times New Roman" w:hAnsi="Times New Roman"/>
          <w:bCs/>
          <w:color w:val="auto"/>
          <w:sz w:val="20"/>
          <w:szCs w:val="20"/>
          <w:lang w:eastAsia="ru-RU"/>
        </w:rPr>
        <w:t xml:space="preserve"> </w:t>
      </w:r>
      <w:r w:rsidR="00804A80" w:rsidRPr="00142AB3">
        <w:rPr>
          <w:rFonts w:ascii="Times New Roman" w:eastAsia="Calibri" w:hAnsi="Times New Roman"/>
          <w:color w:val="auto"/>
          <w:sz w:val="20"/>
          <w:szCs w:val="20"/>
        </w:rPr>
        <w:t xml:space="preserve"> </w:t>
      </w:r>
    </w:p>
  </w:footnote>
  <w:footnote w:id="4">
    <w:p w:rsidR="00804A80" w:rsidRPr="00142AB3" w:rsidRDefault="00804A80" w:rsidP="00CD25C1">
      <w:pPr>
        <w:spacing w:after="0" w:line="240" w:lineRule="auto"/>
        <w:jc w:val="both"/>
        <w:rPr>
          <w:rFonts w:ascii="Times New Roman" w:hAnsi="Times New Roman"/>
          <w:sz w:val="20"/>
          <w:szCs w:val="20"/>
        </w:rPr>
      </w:pPr>
      <w:r w:rsidRPr="00142AB3">
        <w:rPr>
          <w:rStyle w:val="a8"/>
          <w:rFonts w:ascii="Times New Roman" w:hAnsi="Times New Roman"/>
          <w:sz w:val="20"/>
          <w:szCs w:val="20"/>
        </w:rPr>
        <w:footnoteRef/>
      </w:r>
      <w:r w:rsidR="00CD25C1">
        <w:rPr>
          <w:rFonts w:ascii="Times New Roman" w:hAnsi="Times New Roman"/>
          <w:sz w:val="20"/>
          <w:szCs w:val="20"/>
          <w:lang w:val="ru-RU"/>
        </w:rPr>
        <w:t xml:space="preserve"> </w:t>
      </w:r>
      <w:r w:rsidRPr="00142AB3">
        <w:rPr>
          <w:rFonts w:ascii="Times New Roman" w:hAnsi="Times New Roman"/>
          <w:sz w:val="20"/>
          <w:szCs w:val="20"/>
          <w:lang w:val="ru-RU"/>
        </w:rPr>
        <w:t>Еврейская община прокомментировала слова Толстого об Исаакиевском соборе</w:t>
      </w:r>
      <w:r w:rsidR="00CD25C1">
        <w:rPr>
          <w:rFonts w:ascii="Times New Roman" w:hAnsi="Times New Roman"/>
          <w:sz w:val="20"/>
          <w:szCs w:val="20"/>
          <w:lang w:val="ru-RU"/>
        </w:rPr>
        <w:t xml:space="preserve"> </w:t>
      </w:r>
      <w:r w:rsidRPr="00142AB3">
        <w:rPr>
          <w:rFonts w:ascii="Times New Roman" w:hAnsi="Times New Roman"/>
          <w:sz w:val="20"/>
          <w:szCs w:val="20"/>
          <w:lang w:val="ru-RU"/>
        </w:rPr>
        <w:t>//</w:t>
      </w:r>
      <w:r w:rsidR="00CD25C1">
        <w:rPr>
          <w:rFonts w:ascii="Times New Roman" w:hAnsi="Times New Roman"/>
          <w:sz w:val="20"/>
          <w:szCs w:val="20"/>
          <w:lang w:val="ru-RU"/>
        </w:rPr>
        <w:t xml:space="preserve"> </w:t>
      </w:r>
      <w:r w:rsidR="00CD25C1" w:rsidRPr="00CD25C1">
        <w:rPr>
          <w:rFonts w:ascii="Times New Roman" w:hAnsi="Times New Roman"/>
          <w:i/>
          <w:sz w:val="20"/>
          <w:szCs w:val="20"/>
          <w:lang w:val="ru-RU"/>
        </w:rPr>
        <w:t>РБК</w:t>
      </w:r>
      <w:r w:rsidR="00CD25C1">
        <w:rPr>
          <w:rFonts w:ascii="Times New Roman" w:hAnsi="Times New Roman"/>
          <w:sz w:val="20"/>
          <w:szCs w:val="20"/>
          <w:lang w:val="ru-RU"/>
        </w:rPr>
        <w:t xml:space="preserve">. 24.01.2017. Режим доступа: </w:t>
      </w:r>
      <w:hyperlink r:id="rId4" w:history="1">
        <w:r w:rsidR="00CD25C1" w:rsidRPr="008860C3">
          <w:rPr>
            <w:rStyle w:val="a5"/>
            <w:rFonts w:ascii="Times New Roman" w:hAnsi="Times New Roman"/>
            <w:sz w:val="20"/>
            <w:szCs w:val="20"/>
            <w:lang w:val="ru-RU"/>
          </w:rPr>
          <w:t>http://www.rbc.ru/rbcfreenews/588680d19a7947767344b88d</w:t>
        </w:r>
      </w:hyperlink>
      <w:r w:rsidR="00CD25C1">
        <w:rPr>
          <w:rFonts w:ascii="Times New Roman" w:hAnsi="Times New Roman"/>
          <w:sz w:val="20"/>
          <w:szCs w:val="20"/>
          <w:lang w:val="ru-RU"/>
        </w:rPr>
        <w:t xml:space="preserve">. </w:t>
      </w:r>
    </w:p>
  </w:footnote>
  <w:footnote w:id="5">
    <w:p w:rsidR="00804A80" w:rsidRPr="00CD25C1" w:rsidRDefault="00804A80" w:rsidP="00142AB3">
      <w:pPr>
        <w:pStyle w:val="a6"/>
        <w:jc w:val="both"/>
      </w:pPr>
      <w:r w:rsidRPr="00142AB3">
        <w:rPr>
          <w:rStyle w:val="a8"/>
        </w:rPr>
        <w:footnoteRef/>
      </w:r>
      <w:r w:rsidRPr="00CD25C1">
        <w:t xml:space="preserve"> </w:t>
      </w:r>
      <w:r w:rsidR="00CD25C1">
        <w:t xml:space="preserve">Владимир Путин: «Медведев не меньший русский националист, чем я» // </w:t>
      </w:r>
      <w:r w:rsidR="00CD25C1" w:rsidRPr="00CD25C1">
        <w:rPr>
          <w:i/>
        </w:rPr>
        <w:t>Комсомольская правда</w:t>
      </w:r>
      <w:r w:rsidR="00CD25C1">
        <w:t xml:space="preserve">. 08.03.2008. Режим доступа: </w:t>
      </w:r>
      <w:hyperlink r:id="rId5" w:history="1">
        <w:r w:rsidRPr="00CD25C1">
          <w:rPr>
            <w:rStyle w:val="a5"/>
            <w:lang w:val="fr-FR"/>
          </w:rPr>
          <w:t>http</w:t>
        </w:r>
        <w:r w:rsidRPr="00CD25C1">
          <w:rPr>
            <w:rStyle w:val="a5"/>
          </w:rPr>
          <w:t>://</w:t>
        </w:r>
        <w:r w:rsidRPr="00CD25C1">
          <w:rPr>
            <w:rStyle w:val="a5"/>
            <w:lang w:val="fr-FR"/>
          </w:rPr>
          <w:t>www</w:t>
        </w:r>
        <w:r w:rsidRPr="00CD25C1">
          <w:rPr>
            <w:rStyle w:val="a5"/>
          </w:rPr>
          <w:t>.</w:t>
        </w:r>
        <w:r w:rsidRPr="00CD25C1">
          <w:rPr>
            <w:rStyle w:val="a5"/>
            <w:lang w:val="fr-FR"/>
          </w:rPr>
          <w:t>msk</w:t>
        </w:r>
        <w:r w:rsidRPr="00CD25C1">
          <w:rPr>
            <w:rStyle w:val="a5"/>
          </w:rPr>
          <w:t>.</w:t>
        </w:r>
        <w:r w:rsidRPr="00CD25C1">
          <w:rPr>
            <w:rStyle w:val="a5"/>
            <w:lang w:val="fr-FR"/>
          </w:rPr>
          <w:t>kp</w:t>
        </w:r>
        <w:r w:rsidRPr="00CD25C1">
          <w:rPr>
            <w:rStyle w:val="a5"/>
          </w:rPr>
          <w:t>.</w:t>
        </w:r>
        <w:r w:rsidRPr="00CD25C1">
          <w:rPr>
            <w:rStyle w:val="a5"/>
            <w:lang w:val="fr-FR"/>
          </w:rPr>
          <w:t>ru</w:t>
        </w:r>
        <w:r w:rsidRPr="00CD25C1">
          <w:rPr>
            <w:rStyle w:val="a5"/>
          </w:rPr>
          <w:t>/</w:t>
        </w:r>
        <w:r w:rsidRPr="00CD25C1">
          <w:rPr>
            <w:rStyle w:val="a5"/>
            <w:lang w:val="fr-FR"/>
          </w:rPr>
          <w:t>daily</w:t>
        </w:r>
        <w:r w:rsidRPr="00CD25C1">
          <w:rPr>
            <w:rStyle w:val="a5"/>
          </w:rPr>
          <w:t>/24060/303858/</w:t>
        </w:r>
      </w:hyperlink>
      <w:r w:rsidR="00CD25C1">
        <w:t>.</w:t>
      </w:r>
      <w:r w:rsidRPr="00CD25C1">
        <w:t xml:space="preserve">  </w:t>
      </w:r>
    </w:p>
  </w:footnote>
  <w:footnote w:id="6">
    <w:p w:rsidR="00CD25C1" w:rsidRDefault="00804A80" w:rsidP="00142AB3">
      <w:pPr>
        <w:pStyle w:val="a6"/>
        <w:jc w:val="both"/>
      </w:pPr>
      <w:r w:rsidRPr="00142AB3">
        <w:rPr>
          <w:rStyle w:val="a8"/>
        </w:rPr>
        <w:footnoteRef/>
      </w:r>
      <w:r w:rsidR="00CD25C1">
        <w:t xml:space="preserve"> Путин: «Самый большой националист в России – это я» // </w:t>
      </w:r>
      <w:r w:rsidR="00CD25C1" w:rsidRPr="00CD25C1">
        <w:rPr>
          <w:i/>
        </w:rPr>
        <w:t>Новая газета</w:t>
      </w:r>
      <w:r w:rsidR="00CD25C1">
        <w:t xml:space="preserve">. 24.10.2014. Режим доступа: </w:t>
      </w:r>
    </w:p>
    <w:p w:rsidR="00804A80" w:rsidRPr="00142AB3" w:rsidRDefault="00070BF2" w:rsidP="00142AB3">
      <w:pPr>
        <w:pStyle w:val="a6"/>
        <w:jc w:val="both"/>
      </w:pPr>
      <w:hyperlink r:id="rId6" w:history="1">
        <w:r w:rsidR="00804A80" w:rsidRPr="00142AB3">
          <w:rPr>
            <w:rStyle w:val="a5"/>
          </w:rPr>
          <w:t>https://www.novayagazeta.ru/news/2014/10/24/107126-putin-samyy-bolshoy-natsionalist-v-rossii-151-eto-ya</w:t>
        </w:r>
      </w:hyperlink>
      <w:r w:rsidR="00CD25C1">
        <w:t>.</w:t>
      </w:r>
      <w:r w:rsidR="00804A80" w:rsidRPr="00142AB3">
        <w:t xml:space="preserve"> </w:t>
      </w:r>
    </w:p>
  </w:footnote>
  <w:footnote w:id="7">
    <w:p w:rsidR="00D54BB5" w:rsidRDefault="00D54BB5" w:rsidP="00D54BB5">
      <w:pPr>
        <w:pStyle w:val="a6"/>
        <w:jc w:val="both"/>
      </w:pPr>
      <w:r>
        <w:rPr>
          <w:rStyle w:val="a8"/>
        </w:rPr>
        <w:footnoteRef/>
      </w:r>
      <w:r>
        <w:t xml:space="preserve"> Штепа В. «Валдайский клуб» как столкновение цивилизаций // </w:t>
      </w:r>
      <w:r w:rsidRPr="00D54BB5">
        <w:rPr>
          <w:i/>
        </w:rPr>
        <w:t>Руфабула</w:t>
      </w:r>
      <w:r>
        <w:t>. 03.11.2015. Режим доступа:</w:t>
      </w:r>
    </w:p>
    <w:p w:rsidR="00D54BB5" w:rsidRDefault="00D54BB5" w:rsidP="00D54BB5">
      <w:pPr>
        <w:pStyle w:val="a6"/>
        <w:jc w:val="both"/>
      </w:pPr>
      <w:hyperlink r:id="rId7" w:history="1">
        <w:r w:rsidRPr="00EE314A">
          <w:rPr>
            <w:rStyle w:val="a5"/>
          </w:rPr>
          <w:t>https://rufabula.com/articles/2015/11/03/valdai-club-as-a-clash-of-civilizations</w:t>
        </w:r>
      </w:hyperlink>
      <w:r>
        <w:t xml:space="preserve">. </w:t>
      </w:r>
    </w:p>
  </w:footnote>
  <w:footnote w:id="8">
    <w:p w:rsidR="00804A80" w:rsidRPr="00682A72" w:rsidRDefault="00804A80" w:rsidP="00EA552A">
      <w:pPr>
        <w:spacing w:after="0" w:line="240" w:lineRule="auto"/>
        <w:jc w:val="both"/>
        <w:outlineLvl w:val="0"/>
        <w:rPr>
          <w:lang w:val="ru-RU"/>
        </w:rPr>
      </w:pPr>
      <w:r w:rsidRPr="00142AB3">
        <w:rPr>
          <w:rStyle w:val="a8"/>
          <w:rFonts w:ascii="Times New Roman" w:hAnsi="Times New Roman"/>
          <w:sz w:val="20"/>
          <w:szCs w:val="20"/>
        </w:rPr>
        <w:footnoteRef/>
      </w:r>
      <w:r w:rsidRPr="00142AB3">
        <w:rPr>
          <w:rFonts w:ascii="Times New Roman" w:hAnsi="Times New Roman"/>
          <w:sz w:val="20"/>
          <w:szCs w:val="20"/>
          <w:lang w:val="ru-RU"/>
        </w:rPr>
        <w:t xml:space="preserve"> </w:t>
      </w:r>
      <w:r w:rsidRPr="00142AB3">
        <w:rPr>
          <w:rFonts w:ascii="Times New Roman" w:eastAsia="Times New Roman" w:hAnsi="Times New Roman"/>
          <w:bCs/>
          <w:color w:val="000000"/>
          <w:kern w:val="36"/>
          <w:sz w:val="20"/>
          <w:szCs w:val="20"/>
          <w:lang w:val="ru-RU" w:eastAsia="ru-RU"/>
        </w:rPr>
        <w:t>Опасная игра. Российский политолог Александр Морозов об украинском вопросе и предчувствии Большой войны</w:t>
      </w:r>
      <w:r w:rsidR="00EA552A">
        <w:rPr>
          <w:rFonts w:ascii="Times New Roman" w:eastAsia="Times New Roman" w:hAnsi="Times New Roman"/>
          <w:bCs/>
          <w:color w:val="000000"/>
          <w:kern w:val="36"/>
          <w:sz w:val="20"/>
          <w:szCs w:val="20"/>
          <w:lang w:val="ru-RU" w:eastAsia="ru-RU"/>
        </w:rPr>
        <w:t xml:space="preserve"> // </w:t>
      </w:r>
      <w:r w:rsidR="00EA552A" w:rsidRPr="00EA552A">
        <w:rPr>
          <w:rFonts w:ascii="Times New Roman" w:eastAsia="Times New Roman" w:hAnsi="Times New Roman"/>
          <w:bCs/>
          <w:i/>
          <w:color w:val="000000"/>
          <w:kern w:val="36"/>
          <w:sz w:val="20"/>
          <w:szCs w:val="20"/>
          <w:lang w:val="ru-RU" w:eastAsia="ru-RU"/>
        </w:rPr>
        <w:t>Фокус</w:t>
      </w:r>
      <w:r w:rsidR="00EA552A">
        <w:rPr>
          <w:rFonts w:ascii="Times New Roman" w:eastAsia="Times New Roman" w:hAnsi="Times New Roman"/>
          <w:bCs/>
          <w:color w:val="000000"/>
          <w:kern w:val="36"/>
          <w:sz w:val="20"/>
          <w:szCs w:val="20"/>
          <w:lang w:val="ru-RU" w:eastAsia="ru-RU"/>
        </w:rPr>
        <w:t xml:space="preserve">. 16.02.2017. Режим доступа: </w:t>
      </w:r>
      <w:hyperlink r:id="rId8" w:history="1">
        <w:r w:rsidR="00EA552A" w:rsidRPr="00EE314A">
          <w:rPr>
            <w:rStyle w:val="a5"/>
            <w:rFonts w:ascii="Times New Roman" w:eastAsia="Times New Roman" w:hAnsi="Times New Roman"/>
            <w:bCs/>
            <w:kern w:val="36"/>
            <w:sz w:val="20"/>
            <w:szCs w:val="20"/>
            <w:lang w:val="ru-RU" w:eastAsia="ru-RU"/>
          </w:rPr>
          <w:t>https://focus.ua/world/366231/</w:t>
        </w:r>
      </w:hyperlink>
      <w:r w:rsidR="00EA552A">
        <w:rPr>
          <w:rFonts w:ascii="Times New Roman" w:eastAsia="Times New Roman" w:hAnsi="Times New Roman"/>
          <w:bCs/>
          <w:color w:val="000000"/>
          <w:kern w:val="36"/>
          <w:sz w:val="20"/>
          <w:szCs w:val="20"/>
          <w:lang w:val="ru-RU" w:eastAsia="ru-RU"/>
        </w:rPr>
        <w:t>.</w:t>
      </w:r>
    </w:p>
  </w:footnote>
  <w:footnote w:id="9">
    <w:p w:rsidR="00804A80" w:rsidRPr="00142AB3" w:rsidRDefault="00804A80" w:rsidP="00142AB3">
      <w:pPr>
        <w:pStyle w:val="a6"/>
        <w:jc w:val="both"/>
      </w:pPr>
      <w:r w:rsidRPr="00142AB3">
        <w:rPr>
          <w:rStyle w:val="a8"/>
        </w:rPr>
        <w:footnoteRef/>
      </w:r>
      <w:r w:rsidRPr="00142AB3">
        <w:t xml:space="preserve"> Чтобы составить представление о многообразии позиций</w:t>
      </w:r>
      <w:r w:rsidR="00682A72">
        <w:t xml:space="preserve"> среди российских ученых</w:t>
      </w:r>
      <w:r w:rsidRPr="00142AB3">
        <w:t xml:space="preserve"> по данному вопросу, см. статьи</w:t>
      </w:r>
      <w:r w:rsidR="00682A72">
        <w:t xml:space="preserve"> из </w:t>
      </w:r>
      <w:r w:rsidRPr="00142AB3">
        <w:t>№</w:t>
      </w:r>
      <w:r w:rsidR="00682A72">
        <w:t xml:space="preserve"> </w:t>
      </w:r>
      <w:r w:rsidRPr="00142AB3">
        <w:t xml:space="preserve">3 </w:t>
      </w:r>
      <w:r w:rsidR="00682A72">
        <w:t xml:space="preserve">за </w:t>
      </w:r>
      <w:r w:rsidRPr="00142AB3">
        <w:t>2007 г</w:t>
      </w:r>
      <w:r w:rsidR="00682A72">
        <w:t xml:space="preserve">од в </w:t>
      </w:r>
      <w:r w:rsidRPr="00142AB3">
        <w:t>журнал</w:t>
      </w:r>
      <w:r w:rsidR="00682A72">
        <w:t>е</w:t>
      </w:r>
      <w:r w:rsidRPr="00142AB3">
        <w:t xml:space="preserve"> «</w:t>
      </w:r>
      <w:r w:rsidRPr="00142AB3">
        <w:rPr>
          <w:lang w:val="en-US"/>
        </w:rPr>
        <w:t>Pro</w:t>
      </w:r>
      <w:r w:rsidRPr="00142AB3">
        <w:t xml:space="preserve"> </w:t>
      </w:r>
      <w:r w:rsidRPr="00142AB3">
        <w:rPr>
          <w:lang w:val="en-US"/>
        </w:rPr>
        <w:t>et</w:t>
      </w:r>
      <w:r w:rsidRPr="00142AB3">
        <w:t xml:space="preserve"> </w:t>
      </w:r>
      <w:r w:rsidRPr="00142AB3">
        <w:rPr>
          <w:lang w:val="en-US"/>
        </w:rPr>
        <w:t>Contra</w:t>
      </w:r>
      <w:r w:rsidRPr="00142AB3">
        <w:t>».</w:t>
      </w:r>
    </w:p>
  </w:footnote>
  <w:footnote w:id="10">
    <w:p w:rsidR="00804A80" w:rsidRPr="00142AB3" w:rsidRDefault="00804A80" w:rsidP="00142AB3">
      <w:pPr>
        <w:pStyle w:val="a6"/>
        <w:jc w:val="both"/>
      </w:pPr>
      <w:r w:rsidRPr="00142AB3">
        <w:rPr>
          <w:rStyle w:val="a8"/>
        </w:rPr>
        <w:footnoteRef/>
      </w:r>
      <w:r w:rsidRPr="00142AB3">
        <w:t xml:space="preserve"> Тишков В.</w:t>
      </w:r>
      <w:r w:rsidR="00682A72">
        <w:t>А.</w:t>
      </w:r>
      <w:r w:rsidR="00026741">
        <w:t xml:space="preserve"> </w:t>
      </w:r>
      <w:r w:rsidR="00026741" w:rsidRPr="00EA4635">
        <w:t xml:space="preserve">Усложняющее разнообразие: как его понимать и упорядочить // </w:t>
      </w:r>
      <w:r w:rsidR="00026741" w:rsidRPr="00EA4635">
        <w:rPr>
          <w:i/>
        </w:rPr>
        <w:t>Культурная</w:t>
      </w:r>
      <w:r w:rsidR="00026741" w:rsidRPr="00112838">
        <w:rPr>
          <w:i/>
        </w:rPr>
        <w:t xml:space="preserve"> сложность современных наций</w:t>
      </w:r>
      <w:r w:rsidR="00026741" w:rsidRPr="00112838">
        <w:t xml:space="preserve"> / Отв. ред. В.А. Тишков</w:t>
      </w:r>
      <w:r w:rsidR="00026741">
        <w:t xml:space="preserve"> и</w:t>
      </w:r>
      <w:r w:rsidR="00026741" w:rsidRPr="00112838">
        <w:t xml:space="preserve"> Е.И. Филиппова. – М.: Политическая энциклопедия, 2016. С. </w:t>
      </w:r>
      <w:r w:rsidR="00026741">
        <w:t>9.</w:t>
      </w:r>
    </w:p>
  </w:footnote>
  <w:footnote w:id="11">
    <w:p w:rsidR="00804A80" w:rsidRPr="00142AB3" w:rsidRDefault="00804A80" w:rsidP="00142AB3">
      <w:pPr>
        <w:pStyle w:val="a6"/>
        <w:jc w:val="both"/>
      </w:pPr>
      <w:r w:rsidRPr="00142AB3">
        <w:rPr>
          <w:rStyle w:val="a8"/>
        </w:rPr>
        <w:footnoteRef/>
      </w:r>
      <w:r w:rsidRPr="00142AB3">
        <w:t xml:space="preserve"> </w:t>
      </w:r>
      <w:r w:rsidR="008519F2" w:rsidRPr="00142AB3">
        <w:t xml:space="preserve">Ренан Э. Что такое нация? [1882] // </w:t>
      </w:r>
      <w:r w:rsidR="008519F2" w:rsidRPr="00142AB3">
        <w:rPr>
          <w:i/>
        </w:rPr>
        <w:t>Хронос</w:t>
      </w:r>
      <w:r w:rsidR="008519F2" w:rsidRPr="00142AB3">
        <w:t xml:space="preserve">. Режим доступа: </w:t>
      </w:r>
      <w:hyperlink r:id="rId9" w:history="1">
        <w:r w:rsidR="008519F2" w:rsidRPr="00142AB3">
          <w:rPr>
            <w:rStyle w:val="a5"/>
          </w:rPr>
          <w:t>http://www.hrono.ru/statii/2006/renan_naci.php</w:t>
        </w:r>
      </w:hyperlink>
      <w:r w:rsidR="008519F2">
        <w:t>.</w:t>
      </w:r>
    </w:p>
  </w:footnote>
  <w:footnote w:id="12">
    <w:p w:rsidR="00804A80" w:rsidRPr="00142AB3" w:rsidRDefault="00804A80" w:rsidP="00142AB3">
      <w:pPr>
        <w:pStyle w:val="a6"/>
        <w:jc w:val="both"/>
      </w:pPr>
      <w:r w:rsidRPr="00142AB3">
        <w:rPr>
          <w:rStyle w:val="a8"/>
        </w:rPr>
        <w:footnoteRef/>
      </w:r>
      <w:r w:rsidRPr="00142AB3">
        <w:t xml:space="preserve"> </w:t>
      </w:r>
      <w:r w:rsidR="00671157" w:rsidRPr="00142AB3">
        <w:t>Тишков В.</w:t>
      </w:r>
      <w:r w:rsidR="00671157">
        <w:t xml:space="preserve">А. </w:t>
      </w:r>
      <w:r w:rsidR="00671157" w:rsidRPr="00EA4635">
        <w:t xml:space="preserve">Усложняющее разнообразие: как его понимать и упорядочить // </w:t>
      </w:r>
      <w:r w:rsidR="00671157" w:rsidRPr="00EA4635">
        <w:rPr>
          <w:i/>
        </w:rPr>
        <w:t>Культурная</w:t>
      </w:r>
      <w:r w:rsidR="00671157" w:rsidRPr="00112838">
        <w:rPr>
          <w:i/>
        </w:rPr>
        <w:t xml:space="preserve"> сложность современных наций</w:t>
      </w:r>
      <w:r w:rsidR="00671157" w:rsidRPr="00112838">
        <w:t xml:space="preserve"> / Отв. ред. В.А. Тишков</w:t>
      </w:r>
      <w:r w:rsidR="00671157">
        <w:t xml:space="preserve"> и</w:t>
      </w:r>
      <w:r w:rsidR="00671157" w:rsidRPr="00112838">
        <w:t xml:space="preserve"> Е.И. Филиппова. – М.: Политическая энциклопедия, 2016. С. </w:t>
      </w:r>
      <w:r w:rsidR="00671157">
        <w:t xml:space="preserve">12. См.: </w:t>
      </w:r>
      <w:r w:rsidRPr="00142AB3">
        <w:t xml:space="preserve">Наумкин В.В. Глубоко разделенные общества Ближнего и Среднего Востока: конфликтность, насилие, внешнее вмешательство // </w:t>
      </w:r>
      <w:r w:rsidRPr="005709AE">
        <w:rPr>
          <w:i/>
        </w:rPr>
        <w:t>Вестник Московского университета</w:t>
      </w:r>
      <w:r w:rsidRPr="00142AB3">
        <w:t>. Серия 25. Международные отношения и мировая политика.</w:t>
      </w:r>
      <w:r w:rsidR="005709AE">
        <w:t xml:space="preserve"> – </w:t>
      </w:r>
      <w:r w:rsidRPr="00142AB3">
        <w:t>2015.</w:t>
      </w:r>
      <w:r w:rsidR="005709AE">
        <w:t xml:space="preserve"> – </w:t>
      </w:r>
      <w:r w:rsidRPr="00142AB3">
        <w:t>№ 1. С. 66</w:t>
      </w:r>
      <w:r w:rsidR="005709AE">
        <w:t>-</w:t>
      </w:r>
      <w:r w:rsidRPr="00142AB3">
        <w:t>96.</w:t>
      </w:r>
    </w:p>
  </w:footnote>
  <w:footnote w:id="13">
    <w:p w:rsidR="00B71640" w:rsidRPr="00B71640" w:rsidRDefault="00804A80" w:rsidP="00142AB3">
      <w:pPr>
        <w:pStyle w:val="a6"/>
        <w:jc w:val="both"/>
      </w:pPr>
      <w:r w:rsidRPr="00142AB3">
        <w:rPr>
          <w:rStyle w:val="a8"/>
        </w:rPr>
        <w:footnoteRef/>
      </w:r>
      <w:r w:rsidR="00B71640" w:rsidRPr="00B71640">
        <w:t xml:space="preserve"> </w:t>
      </w:r>
      <w:r w:rsidR="00B71640">
        <w:t>Филиппова</w:t>
      </w:r>
      <w:r w:rsidR="00B71640" w:rsidRPr="00B71640">
        <w:t xml:space="preserve"> </w:t>
      </w:r>
      <w:r w:rsidR="00B71640">
        <w:t>Е</w:t>
      </w:r>
      <w:r w:rsidR="00B71640" w:rsidRPr="00B71640">
        <w:t>.</w:t>
      </w:r>
      <w:r w:rsidR="00B71640">
        <w:t>И</w:t>
      </w:r>
      <w:r w:rsidR="00B71640" w:rsidRPr="00B71640">
        <w:t>.</w:t>
      </w:r>
      <w:r w:rsidR="00B71640">
        <w:t xml:space="preserve"> Нации, государства и культуры // </w:t>
      </w:r>
      <w:r w:rsidR="00B71640" w:rsidRPr="00EA4635">
        <w:rPr>
          <w:i/>
        </w:rPr>
        <w:t>Культурная</w:t>
      </w:r>
      <w:r w:rsidR="00B71640" w:rsidRPr="00112838">
        <w:rPr>
          <w:i/>
        </w:rPr>
        <w:t xml:space="preserve"> сложность современных наций</w:t>
      </w:r>
      <w:r w:rsidR="00B71640" w:rsidRPr="00112838">
        <w:t xml:space="preserve"> / Отв. ред. В.А. Тишков</w:t>
      </w:r>
      <w:r w:rsidR="00B71640">
        <w:t xml:space="preserve"> и</w:t>
      </w:r>
      <w:r w:rsidR="00B71640" w:rsidRPr="00112838">
        <w:t xml:space="preserve"> Е.И. Филиппова. – М.: Политическая энциклопедия, 2016. С. </w:t>
      </w:r>
      <w:r w:rsidR="00B71640">
        <w:t>22.</w:t>
      </w:r>
    </w:p>
    <w:p w:rsidR="00804A80" w:rsidRPr="00142AB3" w:rsidRDefault="00804A80" w:rsidP="00142AB3">
      <w:pPr>
        <w:pStyle w:val="a6"/>
        <w:jc w:val="both"/>
        <w:rPr>
          <w:lang w:val="en-US"/>
        </w:rPr>
      </w:pPr>
      <w:r w:rsidRPr="00142AB3">
        <w:rPr>
          <w:rFonts w:eastAsia="Calibri"/>
          <w:lang w:val="en-US"/>
        </w:rPr>
        <w:t>Stepan</w:t>
      </w:r>
      <w:r w:rsidRPr="00B71640">
        <w:rPr>
          <w:rFonts w:eastAsia="Calibri"/>
          <w:lang w:val="en-US"/>
        </w:rPr>
        <w:t xml:space="preserve"> </w:t>
      </w:r>
      <w:r w:rsidRPr="00142AB3">
        <w:rPr>
          <w:rFonts w:eastAsia="Calibri"/>
          <w:lang w:val="en-US"/>
        </w:rPr>
        <w:t>A</w:t>
      </w:r>
      <w:r w:rsidRPr="00B71640">
        <w:rPr>
          <w:rFonts w:eastAsia="Calibri"/>
          <w:lang w:val="en-US"/>
        </w:rPr>
        <w:t xml:space="preserve">., </w:t>
      </w:r>
      <w:r w:rsidR="00B71640">
        <w:rPr>
          <w:rFonts w:eastAsia="Calibri"/>
          <w:lang w:val="en-US"/>
        </w:rPr>
        <w:t xml:space="preserve">J.J. </w:t>
      </w:r>
      <w:r w:rsidRPr="00142AB3">
        <w:rPr>
          <w:rFonts w:eastAsia="Calibri"/>
          <w:lang w:val="en-US"/>
        </w:rPr>
        <w:t>Linz</w:t>
      </w:r>
      <w:r w:rsidRPr="00B71640">
        <w:rPr>
          <w:rFonts w:eastAsia="Calibri"/>
          <w:lang w:val="en-US"/>
        </w:rPr>
        <w:t xml:space="preserve"> </w:t>
      </w:r>
      <w:r w:rsidR="00B71640">
        <w:rPr>
          <w:rFonts w:eastAsia="Calibri"/>
          <w:lang w:val="en-US"/>
        </w:rPr>
        <w:t xml:space="preserve">and Y. </w:t>
      </w:r>
      <w:r w:rsidRPr="00142AB3">
        <w:rPr>
          <w:rFonts w:eastAsia="Calibri"/>
          <w:lang w:val="en-US"/>
        </w:rPr>
        <w:t>Yadav</w:t>
      </w:r>
      <w:r w:rsidR="00B71640">
        <w:rPr>
          <w:rFonts w:eastAsia="Calibri"/>
          <w:lang w:val="en-US"/>
        </w:rPr>
        <w:t>, “</w:t>
      </w:r>
      <w:r w:rsidRPr="00142AB3">
        <w:rPr>
          <w:rFonts w:eastAsia="Calibri"/>
          <w:lang w:val="en-US"/>
        </w:rPr>
        <w:t>The</w:t>
      </w:r>
      <w:r w:rsidRPr="00B71640">
        <w:rPr>
          <w:rFonts w:eastAsia="Calibri"/>
          <w:lang w:val="en-US"/>
        </w:rPr>
        <w:t xml:space="preserve"> </w:t>
      </w:r>
      <w:r w:rsidR="00B71640">
        <w:rPr>
          <w:rFonts w:eastAsia="Calibri"/>
          <w:lang w:val="en-US"/>
        </w:rPr>
        <w:t>R</w:t>
      </w:r>
      <w:r w:rsidRPr="00142AB3">
        <w:rPr>
          <w:rFonts w:eastAsia="Calibri"/>
          <w:lang w:val="en-US"/>
        </w:rPr>
        <w:t>ise</w:t>
      </w:r>
      <w:r w:rsidRPr="00B71640">
        <w:rPr>
          <w:rFonts w:eastAsia="Calibri"/>
          <w:lang w:val="en-US"/>
        </w:rPr>
        <w:t xml:space="preserve"> </w:t>
      </w:r>
      <w:r w:rsidRPr="00142AB3">
        <w:rPr>
          <w:rFonts w:eastAsia="Calibri"/>
          <w:lang w:val="en-US"/>
        </w:rPr>
        <w:t>of</w:t>
      </w:r>
      <w:r w:rsidR="00B71640" w:rsidRPr="00B71640">
        <w:rPr>
          <w:rFonts w:eastAsia="Calibri"/>
          <w:lang w:val="en-US"/>
        </w:rPr>
        <w:t xml:space="preserve"> </w:t>
      </w:r>
      <w:r w:rsidR="00B71640">
        <w:rPr>
          <w:rFonts w:eastAsia="Calibri"/>
          <w:lang w:val="en-US"/>
        </w:rPr>
        <w:t>‘</w:t>
      </w:r>
      <w:r w:rsidRPr="00142AB3">
        <w:rPr>
          <w:rFonts w:eastAsia="Calibri"/>
          <w:lang w:val="en-US"/>
        </w:rPr>
        <w:t>State</w:t>
      </w:r>
      <w:r w:rsidRPr="00B71640">
        <w:rPr>
          <w:rFonts w:eastAsia="Calibri"/>
          <w:lang w:val="en-US"/>
        </w:rPr>
        <w:t>-</w:t>
      </w:r>
      <w:r w:rsidRPr="00142AB3">
        <w:rPr>
          <w:rFonts w:eastAsia="Calibri"/>
          <w:lang w:val="en-US"/>
        </w:rPr>
        <w:t>nations</w:t>
      </w:r>
      <w:r w:rsidR="00B71640">
        <w:rPr>
          <w:rFonts w:eastAsia="Calibri"/>
          <w:lang w:val="en-US"/>
        </w:rPr>
        <w:t xml:space="preserve">’”, </w:t>
      </w:r>
      <w:r w:rsidRPr="00B71640">
        <w:rPr>
          <w:rFonts w:eastAsia="Calibri"/>
          <w:i/>
          <w:lang w:val="en-US"/>
        </w:rPr>
        <w:t>Journal of Democracy</w:t>
      </w:r>
      <w:r w:rsidRPr="00B71640">
        <w:rPr>
          <w:rFonts w:eastAsia="Calibri"/>
          <w:lang w:val="en-US"/>
        </w:rPr>
        <w:t xml:space="preserve">. </w:t>
      </w:r>
      <w:r w:rsidRPr="00142AB3">
        <w:rPr>
          <w:rFonts w:eastAsia="Calibri"/>
          <w:lang w:val="en-US"/>
        </w:rPr>
        <w:t>Vol. 21, N</w:t>
      </w:r>
      <w:r w:rsidRPr="00142AB3">
        <w:rPr>
          <w:rFonts w:eastAsia="Calibri"/>
        </w:rPr>
        <w:t>о</w:t>
      </w:r>
      <w:r w:rsidRPr="00142AB3">
        <w:rPr>
          <w:rFonts w:eastAsia="Calibri"/>
          <w:lang w:val="en-US"/>
        </w:rPr>
        <w:t xml:space="preserve"> 3. July 2010. </w:t>
      </w:r>
      <w:r w:rsidRPr="00142AB3">
        <w:rPr>
          <w:rFonts w:eastAsia="Calibri"/>
        </w:rPr>
        <w:t>Р</w:t>
      </w:r>
      <w:r w:rsidRPr="00142AB3">
        <w:rPr>
          <w:rFonts w:eastAsia="Calibri"/>
          <w:lang w:val="en-US"/>
        </w:rPr>
        <w:t>. 51.</w:t>
      </w:r>
    </w:p>
  </w:footnote>
  <w:footnote w:id="14">
    <w:p w:rsidR="00804A80" w:rsidRPr="00142AB3" w:rsidRDefault="00804A80" w:rsidP="00142AB3">
      <w:pPr>
        <w:pStyle w:val="a6"/>
        <w:jc w:val="both"/>
      </w:pPr>
      <w:r w:rsidRPr="00142AB3">
        <w:rPr>
          <w:rStyle w:val="a8"/>
        </w:rPr>
        <w:footnoteRef/>
      </w:r>
      <w:r w:rsidRPr="00142AB3">
        <w:t xml:space="preserve"> </w:t>
      </w:r>
      <w:r w:rsidR="00F65345" w:rsidRPr="000F68FB">
        <w:rPr>
          <w:i/>
        </w:rPr>
        <w:t>Национализм в мировой истории</w:t>
      </w:r>
      <w:r w:rsidR="00F65345" w:rsidRPr="000F68FB">
        <w:t xml:space="preserve"> / П</w:t>
      </w:r>
      <w:r w:rsidR="00F65345">
        <w:t xml:space="preserve">од ред. В.А. </w:t>
      </w:r>
      <w:r w:rsidR="00F65345" w:rsidRPr="000F68FB">
        <w:t>Тишкова</w:t>
      </w:r>
      <w:r w:rsidR="00F65345">
        <w:t xml:space="preserve"> и</w:t>
      </w:r>
      <w:r w:rsidR="00F65345" w:rsidRPr="000F68FB">
        <w:t xml:space="preserve"> В.А. Шнирельмана. – М.: Наука, 2007. С</w:t>
      </w:r>
      <w:r w:rsidR="00F65345" w:rsidRPr="00404FB3">
        <w:t>.</w:t>
      </w:r>
      <w:r w:rsidR="00F65345">
        <w:t xml:space="preserve"> </w:t>
      </w:r>
      <w:r w:rsidRPr="00142AB3">
        <w:t>5.</w:t>
      </w:r>
    </w:p>
  </w:footnote>
  <w:footnote w:id="15">
    <w:p w:rsidR="00804A80" w:rsidRPr="00142AB3" w:rsidRDefault="00804A80" w:rsidP="00142AB3">
      <w:pPr>
        <w:pStyle w:val="a6"/>
        <w:jc w:val="both"/>
      </w:pPr>
      <w:r w:rsidRPr="00142AB3">
        <w:rPr>
          <w:rStyle w:val="a8"/>
        </w:rPr>
        <w:footnoteRef/>
      </w:r>
      <w:r w:rsidRPr="00142AB3">
        <w:t xml:space="preserve"> Там же.</w:t>
      </w:r>
      <w:r w:rsidR="007A5C91">
        <w:t xml:space="preserve"> С. 5.</w:t>
      </w:r>
    </w:p>
  </w:footnote>
  <w:footnote w:id="16">
    <w:p w:rsidR="00804A80" w:rsidRPr="00142AB3" w:rsidRDefault="00804A80" w:rsidP="00142AB3">
      <w:pPr>
        <w:pStyle w:val="a6"/>
        <w:jc w:val="both"/>
      </w:pPr>
      <w:r w:rsidRPr="00142AB3">
        <w:rPr>
          <w:rStyle w:val="a8"/>
        </w:rPr>
        <w:footnoteRef/>
      </w:r>
      <w:r w:rsidRPr="00142AB3">
        <w:t xml:space="preserve"> Там же</w:t>
      </w:r>
      <w:r w:rsidR="007A5C91">
        <w:t>. С. 5.</w:t>
      </w:r>
    </w:p>
  </w:footnote>
  <w:footnote w:id="17">
    <w:p w:rsidR="007A5C91" w:rsidRDefault="007A5C91">
      <w:pPr>
        <w:pStyle w:val="a6"/>
      </w:pPr>
      <w:r>
        <w:rPr>
          <w:rStyle w:val="a8"/>
        </w:rPr>
        <w:footnoteRef/>
      </w:r>
      <w:r>
        <w:t xml:space="preserve"> Тишков В.А. Российская нация и ее критики // </w:t>
      </w:r>
      <w:r w:rsidRPr="000F68FB">
        <w:rPr>
          <w:i/>
        </w:rPr>
        <w:t>Национализм в мировой истории</w:t>
      </w:r>
      <w:r w:rsidRPr="000F68FB">
        <w:t xml:space="preserve"> / П</w:t>
      </w:r>
      <w:r>
        <w:t xml:space="preserve">од ред. В.А. </w:t>
      </w:r>
      <w:r w:rsidRPr="000F68FB">
        <w:t>Тишкова</w:t>
      </w:r>
      <w:r>
        <w:t xml:space="preserve"> и</w:t>
      </w:r>
      <w:r w:rsidRPr="000F68FB">
        <w:t xml:space="preserve"> В.А. Шнирельмана. – М.: Наука, 2007</w:t>
      </w:r>
      <w:r w:rsidR="006E3E36">
        <w:t xml:space="preserve">. </w:t>
      </w:r>
      <w:r>
        <w:t xml:space="preserve">С. 558-601. </w:t>
      </w:r>
    </w:p>
  </w:footnote>
  <w:footnote w:id="18">
    <w:p w:rsidR="006E3E36" w:rsidRDefault="00804A80" w:rsidP="00142AB3">
      <w:pPr>
        <w:pStyle w:val="a6"/>
        <w:jc w:val="both"/>
      </w:pPr>
      <w:r w:rsidRPr="00142AB3">
        <w:rPr>
          <w:rStyle w:val="a8"/>
        </w:rPr>
        <w:footnoteRef/>
      </w:r>
      <w:r w:rsidRPr="00142AB3">
        <w:t xml:space="preserve"> Тесля А. «Нация» есть понятие политическое // </w:t>
      </w:r>
      <w:r w:rsidRPr="00142AB3">
        <w:rPr>
          <w:i/>
        </w:rPr>
        <w:t>Русофил</w:t>
      </w:r>
      <w:r w:rsidRPr="00142AB3">
        <w:t>. 12.01.2017. Режим доступа:</w:t>
      </w:r>
    </w:p>
    <w:p w:rsidR="00804A80" w:rsidRPr="00142AB3" w:rsidRDefault="006E3E36" w:rsidP="0045499B">
      <w:pPr>
        <w:pStyle w:val="a6"/>
        <w:jc w:val="both"/>
      </w:pPr>
      <w:hyperlink r:id="rId10" w:history="1">
        <w:r w:rsidRPr="003F38B1">
          <w:rPr>
            <w:rStyle w:val="a5"/>
          </w:rPr>
          <w:t>http://russophile.ru/2017/01/12/%D0%BF%D0%BE%D0%BD%D1%8F%D1%82%D0%B8%D1%8F-%D0%BD%D0%B0%D1%86%D0%B8%D1%8F-%D0%B8-%D1%8D%D1%82%D0%BD%D0%BE%D1%81-%D0%BF%D0%BE%D0%BB%D0%B8%D1%82%D0%B8%D1%87%D0%B5%D1%81%D0%BA%D0%B8-%D0%BD%D0%B5/</w:t>
        </w:r>
      </w:hyperlink>
      <w:r>
        <w:t xml:space="preserve">. </w:t>
      </w:r>
    </w:p>
  </w:footnote>
  <w:footnote w:id="19">
    <w:p w:rsidR="00804A80" w:rsidRPr="00142AB3" w:rsidRDefault="00804A80" w:rsidP="001A1C01">
      <w:pPr>
        <w:spacing w:after="0" w:line="240" w:lineRule="auto"/>
        <w:jc w:val="both"/>
        <w:textAlignment w:val="baseline"/>
        <w:rPr>
          <w:rFonts w:ascii="Times New Roman" w:hAnsi="Times New Roman"/>
          <w:sz w:val="20"/>
          <w:szCs w:val="20"/>
          <w:lang w:val="ru-RU"/>
        </w:rPr>
      </w:pPr>
      <w:r w:rsidRPr="00142AB3">
        <w:rPr>
          <w:rStyle w:val="a8"/>
          <w:rFonts w:ascii="Times New Roman" w:hAnsi="Times New Roman"/>
          <w:sz w:val="20"/>
          <w:szCs w:val="20"/>
        </w:rPr>
        <w:footnoteRef/>
      </w:r>
      <w:r w:rsidRPr="00142AB3">
        <w:rPr>
          <w:rFonts w:ascii="Times New Roman" w:hAnsi="Times New Roman"/>
          <w:sz w:val="20"/>
          <w:szCs w:val="20"/>
          <w:lang w:val="ru-RU"/>
        </w:rPr>
        <w:t xml:space="preserve"> </w:t>
      </w:r>
      <w:r w:rsidRPr="00142AB3">
        <w:rPr>
          <w:rFonts w:ascii="Times New Roman" w:hAnsi="Times New Roman"/>
          <w:kern w:val="36"/>
          <w:sz w:val="20"/>
          <w:szCs w:val="20"/>
          <w:lang w:val="ru-RU"/>
        </w:rPr>
        <w:t>Александр Проханов: Пятая империя</w:t>
      </w:r>
      <w:r w:rsidR="001A1C01">
        <w:rPr>
          <w:rFonts w:ascii="Times New Roman" w:hAnsi="Times New Roman"/>
          <w:kern w:val="36"/>
          <w:sz w:val="20"/>
          <w:szCs w:val="20"/>
          <w:lang w:val="ru-RU"/>
        </w:rPr>
        <w:t xml:space="preserve"> – </w:t>
      </w:r>
      <w:r w:rsidRPr="00142AB3">
        <w:rPr>
          <w:rFonts w:ascii="Times New Roman" w:hAnsi="Times New Roman"/>
          <w:kern w:val="36"/>
          <w:sz w:val="20"/>
          <w:szCs w:val="20"/>
          <w:lang w:val="ru-RU"/>
        </w:rPr>
        <w:t>путь России</w:t>
      </w:r>
      <w:r w:rsidR="001A1C01">
        <w:rPr>
          <w:rFonts w:ascii="Times New Roman" w:hAnsi="Times New Roman"/>
          <w:kern w:val="36"/>
          <w:sz w:val="20"/>
          <w:szCs w:val="20"/>
          <w:lang w:val="ru-RU"/>
        </w:rPr>
        <w:t xml:space="preserve"> </w:t>
      </w:r>
      <w:r w:rsidRPr="00142AB3">
        <w:rPr>
          <w:rFonts w:ascii="Times New Roman" w:hAnsi="Times New Roman"/>
          <w:kern w:val="36"/>
          <w:sz w:val="20"/>
          <w:szCs w:val="20"/>
          <w:lang w:val="ru-RU"/>
        </w:rPr>
        <w:t>//</w:t>
      </w:r>
      <w:r w:rsidR="001A1C01">
        <w:rPr>
          <w:rFonts w:ascii="Times New Roman" w:hAnsi="Times New Roman"/>
          <w:kern w:val="36"/>
          <w:sz w:val="20"/>
          <w:szCs w:val="20"/>
          <w:lang w:val="ru-RU"/>
        </w:rPr>
        <w:t xml:space="preserve"> </w:t>
      </w:r>
      <w:r w:rsidR="001A1C01" w:rsidRPr="001A1C01">
        <w:rPr>
          <w:rFonts w:ascii="Times New Roman" w:hAnsi="Times New Roman"/>
          <w:i/>
          <w:kern w:val="36"/>
          <w:sz w:val="20"/>
          <w:szCs w:val="20"/>
          <w:lang w:val="ru-RU"/>
        </w:rPr>
        <w:t>Евразийство</w:t>
      </w:r>
      <w:r w:rsidR="001A1C01">
        <w:rPr>
          <w:rFonts w:ascii="Times New Roman" w:hAnsi="Times New Roman"/>
          <w:kern w:val="36"/>
          <w:sz w:val="20"/>
          <w:szCs w:val="20"/>
          <w:lang w:val="ru-RU"/>
        </w:rPr>
        <w:t xml:space="preserve">. Режим доступа: </w:t>
      </w:r>
      <w:hyperlink r:id="rId11" w:history="1">
        <w:r w:rsidR="001A1C01" w:rsidRPr="003F38B1">
          <w:rPr>
            <w:rStyle w:val="a5"/>
            <w:rFonts w:ascii="Times New Roman" w:hAnsi="Times New Roman"/>
            <w:kern w:val="36"/>
            <w:sz w:val="20"/>
            <w:szCs w:val="20"/>
            <w:lang w:val="ru-RU"/>
          </w:rPr>
          <w:t>http://xn--80adbjmgh5bmol.xn--p1ai/public/item/61-aleksandr-prokhanov-pyataya-imperiya-put-rossii.html</w:t>
        </w:r>
      </w:hyperlink>
      <w:r w:rsidR="001A1C01">
        <w:rPr>
          <w:rFonts w:ascii="Times New Roman" w:hAnsi="Times New Roman"/>
          <w:kern w:val="36"/>
          <w:sz w:val="20"/>
          <w:szCs w:val="20"/>
          <w:lang w:val="ru-RU"/>
        </w:rPr>
        <w:t>; А</w:t>
      </w:r>
      <w:r w:rsidRPr="00142AB3">
        <w:rPr>
          <w:rFonts w:ascii="Times New Roman" w:hAnsi="Times New Roman"/>
          <w:sz w:val="20"/>
          <w:szCs w:val="20"/>
          <w:lang w:val="ru-RU"/>
        </w:rPr>
        <w:t>лександр Дугин: Империя – это всегда терпимость к меньшинствам</w:t>
      </w:r>
      <w:r w:rsidR="001A1C01">
        <w:rPr>
          <w:rFonts w:ascii="Times New Roman" w:hAnsi="Times New Roman"/>
          <w:sz w:val="20"/>
          <w:szCs w:val="20"/>
          <w:lang w:val="ru-RU"/>
        </w:rPr>
        <w:t xml:space="preserve"> // </w:t>
      </w:r>
      <w:r w:rsidR="001A1C01" w:rsidRPr="001A1C01">
        <w:rPr>
          <w:rFonts w:ascii="Times New Roman" w:hAnsi="Times New Roman"/>
          <w:i/>
          <w:sz w:val="20"/>
          <w:szCs w:val="20"/>
          <w:lang w:val="ru-RU"/>
        </w:rPr>
        <w:t>Эхо Москвы</w:t>
      </w:r>
      <w:r w:rsidR="001A1C01">
        <w:rPr>
          <w:rFonts w:ascii="Times New Roman" w:hAnsi="Times New Roman"/>
          <w:sz w:val="20"/>
          <w:szCs w:val="20"/>
          <w:lang w:val="ru-RU"/>
        </w:rPr>
        <w:t xml:space="preserve">. 26.05.2012. Режим доступа: </w:t>
      </w:r>
      <w:hyperlink r:id="rId12" w:history="1">
        <w:r w:rsidR="001A1C01" w:rsidRPr="003F38B1">
          <w:rPr>
            <w:rStyle w:val="a5"/>
            <w:rFonts w:ascii="Times New Roman" w:hAnsi="Times New Roman"/>
            <w:sz w:val="20"/>
            <w:szCs w:val="20"/>
            <w:lang w:val="ru-RU"/>
          </w:rPr>
          <w:t>http://echo.msk.ru/blog/kavkaz_politic/892509-echo/</w:t>
        </w:r>
      </w:hyperlink>
      <w:r w:rsidR="001A1C01">
        <w:rPr>
          <w:rFonts w:ascii="Times New Roman" w:hAnsi="Times New Roman"/>
          <w:sz w:val="20"/>
          <w:szCs w:val="20"/>
          <w:lang w:val="ru-RU"/>
        </w:rPr>
        <w:t>.</w:t>
      </w:r>
    </w:p>
  </w:footnote>
  <w:footnote w:id="20">
    <w:p w:rsidR="00804A80" w:rsidRPr="00142AB3" w:rsidRDefault="00804A80" w:rsidP="00142AB3">
      <w:pPr>
        <w:pStyle w:val="a6"/>
        <w:jc w:val="both"/>
      </w:pPr>
      <w:r w:rsidRPr="00142AB3">
        <w:rPr>
          <w:rStyle w:val="a8"/>
        </w:rPr>
        <w:footnoteRef/>
      </w:r>
      <w:r w:rsidRPr="00142AB3">
        <w:t xml:space="preserve"> </w:t>
      </w:r>
      <w:r w:rsidR="001A1C01">
        <w:t xml:space="preserve">См.: </w:t>
      </w:r>
      <w:r w:rsidRPr="00142AB3">
        <w:t xml:space="preserve">Гайдар Е.Т. </w:t>
      </w:r>
      <w:r w:rsidRPr="001A1C01">
        <w:rPr>
          <w:i/>
          <w:iCs/>
        </w:rPr>
        <w:t>Гибель империи. Уроки для современной России</w:t>
      </w:r>
      <w:r w:rsidRPr="00142AB3">
        <w:t>.</w:t>
      </w:r>
      <w:r w:rsidR="001A1C01">
        <w:t xml:space="preserve"> – </w:t>
      </w:r>
      <w:r w:rsidRPr="00142AB3">
        <w:t>М.: РОССПЭН, 2006.</w:t>
      </w:r>
    </w:p>
  </w:footnote>
  <w:footnote w:id="21">
    <w:p w:rsidR="00804A80" w:rsidRPr="00142AB3" w:rsidRDefault="00804A80" w:rsidP="00142AB3">
      <w:pPr>
        <w:spacing w:after="160" w:line="240" w:lineRule="auto"/>
        <w:jc w:val="both"/>
        <w:textAlignment w:val="baseline"/>
        <w:rPr>
          <w:rFonts w:ascii="Times New Roman" w:eastAsia="Times New Roman" w:hAnsi="Times New Roman"/>
          <w:color w:val="222222"/>
          <w:sz w:val="20"/>
          <w:szCs w:val="20"/>
          <w:lang w:val="ru-RU" w:eastAsia="ru-RU"/>
        </w:rPr>
      </w:pPr>
      <w:r w:rsidRPr="00142AB3">
        <w:rPr>
          <w:rStyle w:val="a8"/>
          <w:rFonts w:ascii="Times New Roman" w:hAnsi="Times New Roman"/>
          <w:sz w:val="20"/>
          <w:szCs w:val="20"/>
        </w:rPr>
        <w:footnoteRef/>
      </w:r>
      <w:r w:rsidRPr="00142AB3">
        <w:rPr>
          <w:rFonts w:ascii="Times New Roman" w:hAnsi="Times New Roman"/>
          <w:sz w:val="20"/>
          <w:szCs w:val="20"/>
          <w:lang w:val="ru-RU"/>
        </w:rPr>
        <w:t xml:space="preserve"> См., например, </w:t>
      </w:r>
      <w:r w:rsidRPr="00142AB3">
        <w:rPr>
          <w:rFonts w:ascii="Times New Roman" w:hAnsi="Times New Roman"/>
          <w:color w:val="000000"/>
          <w:sz w:val="20"/>
          <w:szCs w:val="20"/>
          <w:lang w:val="ru-RU"/>
        </w:rPr>
        <w:t>Имперский дискурс в современной России</w:t>
      </w:r>
      <w:r w:rsidRPr="00142AB3">
        <w:rPr>
          <w:rFonts w:ascii="Times New Roman" w:hAnsi="Times New Roman"/>
          <w:sz w:val="20"/>
          <w:szCs w:val="20"/>
          <w:lang w:val="ru-RU"/>
        </w:rPr>
        <w:t xml:space="preserve"> </w:t>
      </w:r>
      <w:r w:rsidRPr="00142AB3">
        <w:rPr>
          <w:rFonts w:ascii="Times New Roman" w:hAnsi="Times New Roman"/>
          <w:color w:val="000000"/>
          <w:sz w:val="20"/>
          <w:szCs w:val="20"/>
          <w:lang w:val="ru-RU"/>
        </w:rPr>
        <w:t>http://www.apn.ru/publications/article20749.htm</w:t>
      </w:r>
    </w:p>
    <w:p w:rsidR="00804A80" w:rsidRPr="00142AB3" w:rsidRDefault="00804A80" w:rsidP="00142AB3">
      <w:pPr>
        <w:pStyle w:val="a6"/>
        <w:jc w:val="both"/>
      </w:pPr>
    </w:p>
  </w:footnote>
  <w:footnote w:id="22">
    <w:p w:rsidR="00804A80" w:rsidRPr="00FC1F2D" w:rsidRDefault="00804A80" w:rsidP="00142AB3">
      <w:pPr>
        <w:shd w:val="clear" w:color="auto" w:fill="FFFFFF"/>
        <w:spacing w:after="0" w:line="240" w:lineRule="auto"/>
        <w:jc w:val="both"/>
        <w:rPr>
          <w:rFonts w:ascii="Times New Roman" w:hAnsi="Times New Roman"/>
          <w:sz w:val="20"/>
          <w:szCs w:val="20"/>
          <w:lang w:val="ru-RU"/>
        </w:rPr>
      </w:pPr>
      <w:r w:rsidRPr="00FC1F2D">
        <w:rPr>
          <w:rStyle w:val="a8"/>
          <w:rFonts w:ascii="Times New Roman" w:hAnsi="Times New Roman"/>
          <w:sz w:val="20"/>
          <w:szCs w:val="20"/>
        </w:rPr>
        <w:footnoteRef/>
      </w:r>
      <w:r w:rsidRPr="00FC1F2D">
        <w:rPr>
          <w:rFonts w:ascii="Times New Roman" w:hAnsi="Times New Roman"/>
          <w:sz w:val="20"/>
          <w:szCs w:val="20"/>
          <w:lang w:val="ru-RU"/>
        </w:rPr>
        <w:t xml:space="preserve"> </w:t>
      </w:r>
      <w:r w:rsidRPr="00FC1F2D">
        <w:rPr>
          <w:rFonts w:ascii="Times New Roman" w:hAnsi="Times New Roman"/>
          <w:sz w:val="20"/>
          <w:szCs w:val="20"/>
          <w:shd w:val="clear" w:color="auto" w:fill="FFFFFF"/>
          <w:lang w:val="ru-RU"/>
        </w:rPr>
        <w:t>См. напр</w:t>
      </w:r>
      <w:r w:rsidR="00FC1F2D" w:rsidRPr="00FC1F2D">
        <w:rPr>
          <w:rFonts w:ascii="Times New Roman" w:hAnsi="Times New Roman"/>
          <w:sz w:val="20"/>
          <w:szCs w:val="20"/>
          <w:shd w:val="clear" w:color="auto" w:fill="FFFFFF"/>
          <w:lang w:val="ru-RU"/>
        </w:rPr>
        <w:t xml:space="preserve">.: </w:t>
      </w:r>
      <w:r w:rsidRPr="00FC1F2D">
        <w:rPr>
          <w:rFonts w:ascii="Times New Roman" w:hAnsi="Times New Roman"/>
          <w:sz w:val="20"/>
          <w:szCs w:val="20"/>
          <w:lang w:val="ru-RU"/>
        </w:rPr>
        <w:t>Паин Э. Между империей и наций.</w:t>
      </w:r>
      <w:r w:rsidR="00FC1F2D" w:rsidRPr="00FC1F2D">
        <w:rPr>
          <w:rFonts w:ascii="Times New Roman" w:hAnsi="Times New Roman"/>
          <w:sz w:val="20"/>
          <w:szCs w:val="20"/>
          <w:lang w:val="ru-RU"/>
        </w:rPr>
        <w:t xml:space="preserve"> – </w:t>
      </w:r>
      <w:r w:rsidRPr="00FC1F2D">
        <w:rPr>
          <w:rFonts w:ascii="Times New Roman" w:hAnsi="Times New Roman"/>
          <w:sz w:val="20"/>
          <w:szCs w:val="20"/>
          <w:lang w:val="ru-RU"/>
        </w:rPr>
        <w:t>М.:</w:t>
      </w:r>
      <w:r w:rsidR="00FC1F2D" w:rsidRPr="00FC1F2D">
        <w:rPr>
          <w:rFonts w:ascii="Times New Roman" w:hAnsi="Times New Roman"/>
          <w:sz w:val="20"/>
          <w:szCs w:val="20"/>
          <w:lang w:val="ru-RU"/>
        </w:rPr>
        <w:t xml:space="preserve"> </w:t>
      </w:r>
      <w:r w:rsidRPr="00FC1F2D">
        <w:rPr>
          <w:rFonts w:ascii="Times New Roman" w:hAnsi="Times New Roman"/>
          <w:sz w:val="20"/>
          <w:szCs w:val="20"/>
          <w:lang w:val="ru-RU"/>
        </w:rPr>
        <w:t>Новое изд</w:t>
      </w:r>
      <w:r w:rsidR="00FC1F2D" w:rsidRPr="00FC1F2D">
        <w:rPr>
          <w:rFonts w:ascii="Times New Roman" w:hAnsi="Times New Roman"/>
          <w:sz w:val="20"/>
          <w:szCs w:val="20"/>
          <w:lang w:val="ru-RU"/>
        </w:rPr>
        <w:t xml:space="preserve">ательство, </w:t>
      </w:r>
      <w:r w:rsidRPr="00FC1F2D">
        <w:rPr>
          <w:rFonts w:ascii="Times New Roman" w:hAnsi="Times New Roman"/>
          <w:sz w:val="20"/>
          <w:szCs w:val="20"/>
          <w:lang w:val="ru-RU"/>
        </w:rPr>
        <w:t>2004</w:t>
      </w:r>
      <w:r w:rsidR="00FC1F2D" w:rsidRPr="00FC1F2D">
        <w:rPr>
          <w:rFonts w:ascii="Times New Roman" w:hAnsi="Times New Roman"/>
          <w:sz w:val="20"/>
          <w:szCs w:val="20"/>
          <w:lang w:val="ru-RU"/>
        </w:rPr>
        <w:t xml:space="preserve">; Он же. </w:t>
      </w:r>
      <w:r w:rsidRPr="00FC1F2D">
        <w:rPr>
          <w:rFonts w:ascii="Times New Roman" w:hAnsi="Times New Roman"/>
          <w:iCs/>
          <w:sz w:val="20"/>
          <w:szCs w:val="20"/>
          <w:lang w:val="ru-RU"/>
        </w:rPr>
        <w:t xml:space="preserve">Империя в себе. О </w:t>
      </w:r>
      <w:r w:rsidR="00FC1F2D" w:rsidRPr="00FC1F2D">
        <w:rPr>
          <w:rFonts w:ascii="Times New Roman" w:hAnsi="Times New Roman"/>
          <w:iCs/>
          <w:sz w:val="20"/>
          <w:szCs w:val="20"/>
          <w:lang w:val="ru-RU"/>
        </w:rPr>
        <w:t>возрождении имперского синдрома</w:t>
      </w:r>
      <w:r w:rsidRPr="00FC1F2D">
        <w:rPr>
          <w:rFonts w:ascii="Times New Roman" w:hAnsi="Times New Roman"/>
          <w:iCs/>
          <w:sz w:val="20"/>
          <w:szCs w:val="20"/>
          <w:lang w:val="ru-RU"/>
        </w:rPr>
        <w:t xml:space="preserve"> </w:t>
      </w:r>
      <w:r w:rsidRPr="00FC1F2D">
        <w:rPr>
          <w:rFonts w:ascii="Times New Roman" w:hAnsi="Times New Roman"/>
          <w:sz w:val="20"/>
          <w:szCs w:val="20"/>
          <w:lang w:val="ru-RU"/>
        </w:rPr>
        <w:t xml:space="preserve">// </w:t>
      </w:r>
      <w:r w:rsidRPr="00FC1F2D">
        <w:rPr>
          <w:rFonts w:ascii="Times New Roman" w:hAnsi="Times New Roman"/>
          <w:i/>
          <w:sz w:val="20"/>
          <w:szCs w:val="20"/>
          <w:lang w:val="ru-RU"/>
        </w:rPr>
        <w:t>После империи</w:t>
      </w:r>
      <w:r w:rsidR="00FC1F2D" w:rsidRPr="00FC1F2D">
        <w:rPr>
          <w:rFonts w:ascii="Times New Roman" w:hAnsi="Times New Roman"/>
          <w:sz w:val="20"/>
          <w:szCs w:val="20"/>
          <w:lang w:val="ru-RU"/>
        </w:rPr>
        <w:t xml:space="preserve"> / Под ред. И.М. Клямкина. – </w:t>
      </w:r>
      <w:r w:rsidRPr="00FC1F2D">
        <w:rPr>
          <w:rFonts w:ascii="Times New Roman" w:hAnsi="Times New Roman"/>
          <w:sz w:val="20"/>
          <w:szCs w:val="20"/>
          <w:lang w:val="ru-RU"/>
        </w:rPr>
        <w:t>М.: Фонд «Либеральная миссия», 2007. С</w:t>
      </w:r>
      <w:r w:rsidR="00FC1F2D" w:rsidRPr="00FC1F2D">
        <w:rPr>
          <w:rFonts w:ascii="Times New Roman" w:hAnsi="Times New Roman"/>
          <w:sz w:val="20"/>
          <w:szCs w:val="20"/>
          <w:lang w:val="en-US"/>
        </w:rPr>
        <w:t>.</w:t>
      </w:r>
      <w:r w:rsidR="00B841D8">
        <w:rPr>
          <w:rFonts w:ascii="Times New Roman" w:hAnsi="Times New Roman"/>
          <w:sz w:val="20"/>
          <w:szCs w:val="20"/>
          <w:lang w:val="en-US"/>
        </w:rPr>
        <w:t xml:space="preserve"> </w:t>
      </w:r>
      <w:r w:rsidR="00FC1F2D" w:rsidRPr="00FC1F2D">
        <w:rPr>
          <w:rFonts w:ascii="Times New Roman" w:hAnsi="Times New Roman"/>
          <w:sz w:val="20"/>
          <w:szCs w:val="20"/>
          <w:lang w:val="en-US"/>
        </w:rPr>
        <w:t xml:space="preserve">102-123; </w:t>
      </w:r>
      <w:r w:rsidRPr="00FC1F2D">
        <w:rPr>
          <w:rFonts w:ascii="Times New Roman" w:hAnsi="Times New Roman"/>
          <w:bCs/>
          <w:sz w:val="20"/>
          <w:szCs w:val="20"/>
          <w:shd w:val="clear" w:color="auto" w:fill="FFFFFF"/>
          <w:lang w:val="en-US"/>
        </w:rPr>
        <w:t>Pain E.</w:t>
      </w:r>
      <w:r w:rsidR="00FC1F2D" w:rsidRPr="00FC1F2D">
        <w:rPr>
          <w:rFonts w:ascii="Times New Roman" w:hAnsi="Times New Roman"/>
          <w:bCs/>
          <w:sz w:val="20"/>
          <w:szCs w:val="20"/>
          <w:shd w:val="clear" w:color="auto" w:fill="FFFFFF"/>
          <w:lang w:val="en-US"/>
        </w:rPr>
        <w:t xml:space="preserve"> “</w:t>
      </w:r>
      <w:hyperlink r:id="rId13" w:tgtFrame="_blank" w:history="1">
        <w:r w:rsidRPr="00FC1F2D">
          <w:rPr>
            <w:rFonts w:ascii="Times New Roman" w:hAnsi="Times New Roman"/>
            <w:bCs/>
            <w:sz w:val="20"/>
            <w:szCs w:val="20"/>
            <w:shd w:val="clear" w:color="auto" w:fill="FFFFFF"/>
            <w:lang w:val="en-US"/>
          </w:rPr>
          <w:t xml:space="preserve">The </w:t>
        </w:r>
        <w:r w:rsidR="00FC1F2D" w:rsidRPr="00FC1F2D">
          <w:rPr>
            <w:rFonts w:ascii="Times New Roman" w:hAnsi="Times New Roman"/>
            <w:bCs/>
            <w:sz w:val="20"/>
            <w:szCs w:val="20"/>
            <w:shd w:val="clear" w:color="auto" w:fill="FFFFFF"/>
            <w:lang w:val="en-US"/>
          </w:rPr>
          <w:t>I</w:t>
        </w:r>
        <w:r w:rsidRPr="00FC1F2D">
          <w:rPr>
            <w:rFonts w:ascii="Times New Roman" w:hAnsi="Times New Roman"/>
            <w:bCs/>
            <w:sz w:val="20"/>
            <w:szCs w:val="20"/>
            <w:shd w:val="clear" w:color="auto" w:fill="FFFFFF"/>
            <w:lang w:val="en-US"/>
          </w:rPr>
          <w:t xml:space="preserve">mperial </w:t>
        </w:r>
        <w:r w:rsidR="00FC1F2D" w:rsidRPr="00FC1F2D">
          <w:rPr>
            <w:rFonts w:ascii="Times New Roman" w:hAnsi="Times New Roman"/>
            <w:bCs/>
            <w:sz w:val="20"/>
            <w:szCs w:val="20"/>
            <w:shd w:val="clear" w:color="auto" w:fill="FFFFFF"/>
            <w:lang w:val="en-US"/>
          </w:rPr>
          <w:t>S</w:t>
        </w:r>
        <w:r w:rsidRPr="00FC1F2D">
          <w:rPr>
            <w:rFonts w:ascii="Times New Roman" w:hAnsi="Times New Roman"/>
            <w:bCs/>
            <w:sz w:val="20"/>
            <w:szCs w:val="20"/>
            <w:shd w:val="clear" w:color="auto" w:fill="FFFFFF"/>
            <w:lang w:val="en-US"/>
          </w:rPr>
          <w:t xml:space="preserve">yndrome and its </w:t>
        </w:r>
        <w:r w:rsidR="00FC1F2D" w:rsidRPr="00FC1F2D">
          <w:rPr>
            <w:rFonts w:ascii="Times New Roman" w:hAnsi="Times New Roman"/>
            <w:bCs/>
            <w:sz w:val="20"/>
            <w:szCs w:val="20"/>
            <w:shd w:val="clear" w:color="auto" w:fill="FFFFFF"/>
            <w:lang w:val="en-US"/>
          </w:rPr>
          <w:t>I</w:t>
        </w:r>
        <w:r w:rsidRPr="00FC1F2D">
          <w:rPr>
            <w:rFonts w:ascii="Times New Roman" w:hAnsi="Times New Roman"/>
            <w:bCs/>
            <w:sz w:val="20"/>
            <w:szCs w:val="20"/>
            <w:shd w:val="clear" w:color="auto" w:fill="FFFFFF"/>
            <w:lang w:val="en-US"/>
          </w:rPr>
          <w:t xml:space="preserve">nfluence on Russian </w:t>
        </w:r>
        <w:r w:rsidR="00FC1F2D" w:rsidRPr="00FC1F2D">
          <w:rPr>
            <w:rFonts w:ascii="Times New Roman" w:hAnsi="Times New Roman"/>
            <w:bCs/>
            <w:sz w:val="20"/>
            <w:szCs w:val="20"/>
            <w:shd w:val="clear" w:color="auto" w:fill="FFFFFF"/>
            <w:lang w:val="en-US"/>
          </w:rPr>
          <w:t>N</w:t>
        </w:r>
        <w:r w:rsidRPr="00FC1F2D">
          <w:rPr>
            <w:rFonts w:ascii="Times New Roman" w:hAnsi="Times New Roman"/>
            <w:bCs/>
            <w:sz w:val="20"/>
            <w:szCs w:val="20"/>
            <w:shd w:val="clear" w:color="auto" w:fill="FFFFFF"/>
            <w:lang w:val="en-US"/>
          </w:rPr>
          <w:t>ationalism</w:t>
        </w:r>
      </w:hyperlink>
      <w:r w:rsidR="00FC1F2D" w:rsidRPr="00FC1F2D">
        <w:rPr>
          <w:rFonts w:ascii="Times New Roman" w:hAnsi="Times New Roman"/>
          <w:bCs/>
          <w:sz w:val="20"/>
          <w:szCs w:val="20"/>
          <w:shd w:val="clear" w:color="auto" w:fill="FFFFFF"/>
          <w:lang w:val="en-US"/>
        </w:rPr>
        <w:t>”, in</w:t>
      </w:r>
      <w:r w:rsidR="00FC1F2D" w:rsidRPr="00FC1F2D">
        <w:rPr>
          <w:rFonts w:ascii="Times New Roman" w:hAnsi="Times New Roman"/>
          <w:sz w:val="20"/>
          <w:szCs w:val="20"/>
          <w:lang w:val="en-US"/>
        </w:rPr>
        <w:t xml:space="preserve"> P. </w:t>
      </w:r>
      <w:r w:rsidR="00FC1F2D" w:rsidRPr="00FC1F2D">
        <w:rPr>
          <w:rFonts w:ascii="Times New Roman" w:hAnsi="Times New Roman"/>
          <w:bCs/>
          <w:sz w:val="20"/>
          <w:szCs w:val="20"/>
          <w:shd w:val="clear" w:color="auto" w:fill="FFFFFF"/>
          <w:lang w:val="en-US"/>
        </w:rPr>
        <w:t xml:space="preserve">Kolstø and H. Blakkisrud (eds.), </w:t>
      </w:r>
      <w:r w:rsidRPr="00FC1F2D">
        <w:rPr>
          <w:rFonts w:ascii="Times New Roman" w:hAnsi="Times New Roman"/>
          <w:bCs/>
          <w:i/>
          <w:sz w:val="20"/>
          <w:szCs w:val="20"/>
          <w:shd w:val="clear" w:color="auto" w:fill="FFFFFF"/>
          <w:lang w:val="en-US"/>
        </w:rPr>
        <w:t xml:space="preserve">The New Russian Nationalism. </w:t>
      </w:r>
      <w:r w:rsidR="00FC1F2D" w:rsidRPr="00FC1F2D">
        <w:rPr>
          <w:rFonts w:ascii="Times New Roman" w:hAnsi="Times New Roman"/>
          <w:bCs/>
          <w:i/>
          <w:sz w:val="20"/>
          <w:szCs w:val="20"/>
          <w:shd w:val="clear" w:color="auto" w:fill="FFFFFF"/>
          <w:lang w:val="en-US"/>
        </w:rPr>
        <w:t>Imperialism</w:t>
      </w:r>
      <w:r w:rsidRPr="00FC1F2D">
        <w:rPr>
          <w:rFonts w:ascii="Times New Roman" w:hAnsi="Times New Roman"/>
          <w:bCs/>
          <w:i/>
          <w:sz w:val="20"/>
          <w:szCs w:val="20"/>
          <w:shd w:val="clear" w:color="auto" w:fill="FFFFFF"/>
          <w:lang w:val="en-US"/>
        </w:rPr>
        <w:t xml:space="preserve">, </w:t>
      </w:r>
      <w:r w:rsidR="00FC1F2D" w:rsidRPr="00FC1F2D">
        <w:rPr>
          <w:rFonts w:ascii="Times New Roman" w:hAnsi="Times New Roman"/>
          <w:bCs/>
          <w:i/>
          <w:sz w:val="20"/>
          <w:szCs w:val="20"/>
          <w:shd w:val="clear" w:color="auto" w:fill="FFFFFF"/>
          <w:lang w:val="en-US"/>
        </w:rPr>
        <w:t>E</w:t>
      </w:r>
      <w:r w:rsidRPr="00FC1F2D">
        <w:rPr>
          <w:rFonts w:ascii="Times New Roman" w:hAnsi="Times New Roman"/>
          <w:bCs/>
          <w:i/>
          <w:sz w:val="20"/>
          <w:szCs w:val="20"/>
          <w:shd w:val="clear" w:color="auto" w:fill="FFFFFF"/>
          <w:lang w:val="en-US"/>
        </w:rPr>
        <w:t xml:space="preserve">thnicity and </w:t>
      </w:r>
      <w:r w:rsidR="00FC1F2D" w:rsidRPr="00FC1F2D">
        <w:rPr>
          <w:rFonts w:ascii="Times New Roman" w:hAnsi="Times New Roman"/>
          <w:bCs/>
          <w:i/>
          <w:sz w:val="20"/>
          <w:szCs w:val="20"/>
          <w:shd w:val="clear" w:color="auto" w:fill="FFFFFF"/>
          <w:lang w:val="en-US"/>
        </w:rPr>
        <w:t>A</w:t>
      </w:r>
      <w:r w:rsidRPr="00FC1F2D">
        <w:rPr>
          <w:rFonts w:ascii="Times New Roman" w:hAnsi="Times New Roman"/>
          <w:bCs/>
          <w:i/>
          <w:sz w:val="20"/>
          <w:szCs w:val="20"/>
          <w:shd w:val="clear" w:color="auto" w:fill="FFFFFF"/>
          <w:lang w:val="en-US"/>
        </w:rPr>
        <w:t>uthoritarianism</w:t>
      </w:r>
      <w:r w:rsidR="00FC1F2D" w:rsidRPr="00FC1F2D">
        <w:rPr>
          <w:rFonts w:ascii="Times New Roman" w:hAnsi="Times New Roman"/>
          <w:bCs/>
          <w:i/>
          <w:sz w:val="20"/>
          <w:szCs w:val="20"/>
          <w:shd w:val="clear" w:color="auto" w:fill="FFFFFF"/>
          <w:lang w:val="en-US"/>
        </w:rPr>
        <w:t xml:space="preserve">, </w:t>
      </w:r>
      <w:r w:rsidRPr="00FC1F2D">
        <w:rPr>
          <w:rFonts w:ascii="Times New Roman" w:hAnsi="Times New Roman"/>
          <w:bCs/>
          <w:i/>
          <w:sz w:val="20"/>
          <w:szCs w:val="20"/>
          <w:shd w:val="clear" w:color="auto" w:fill="FFFFFF"/>
          <w:lang w:val="en-US"/>
        </w:rPr>
        <w:t>2000-15</w:t>
      </w:r>
      <w:r w:rsidRPr="00FC1F2D">
        <w:rPr>
          <w:rFonts w:ascii="Times New Roman" w:hAnsi="Times New Roman"/>
          <w:bCs/>
          <w:sz w:val="20"/>
          <w:szCs w:val="20"/>
          <w:shd w:val="clear" w:color="auto" w:fill="FFFFFF"/>
          <w:lang w:val="en-US"/>
        </w:rPr>
        <w:t>. Edinburgh: Edinburgh University Press, 2016. P</w:t>
      </w:r>
      <w:r w:rsidRPr="00FC1F2D">
        <w:rPr>
          <w:rFonts w:ascii="Times New Roman" w:hAnsi="Times New Roman"/>
          <w:bCs/>
          <w:sz w:val="20"/>
          <w:szCs w:val="20"/>
          <w:shd w:val="clear" w:color="auto" w:fill="FFFFFF"/>
          <w:lang w:val="ru-RU"/>
        </w:rPr>
        <w:t>.</w:t>
      </w:r>
      <w:r w:rsidRPr="00FC1F2D">
        <w:rPr>
          <w:rFonts w:ascii="Times New Roman" w:hAnsi="Times New Roman"/>
          <w:bCs/>
          <w:sz w:val="20"/>
          <w:szCs w:val="20"/>
          <w:shd w:val="clear" w:color="auto" w:fill="FFFFFF"/>
          <w:lang w:val="en-US"/>
        </w:rPr>
        <w:t> </w:t>
      </w:r>
      <w:r w:rsidRPr="00FC1F2D">
        <w:rPr>
          <w:rFonts w:ascii="Times New Roman" w:hAnsi="Times New Roman"/>
          <w:bCs/>
          <w:sz w:val="20"/>
          <w:szCs w:val="20"/>
          <w:shd w:val="clear" w:color="auto" w:fill="FFFFFF"/>
          <w:lang w:val="ru-RU"/>
        </w:rPr>
        <w:t>46-74.</w:t>
      </w:r>
    </w:p>
  </w:footnote>
  <w:footnote w:id="23">
    <w:p w:rsidR="00804A80" w:rsidRPr="00FC1F2D" w:rsidRDefault="00804A80" w:rsidP="00142AB3">
      <w:pPr>
        <w:pStyle w:val="a6"/>
        <w:jc w:val="both"/>
      </w:pPr>
      <w:r w:rsidRPr="00FC1F2D">
        <w:rPr>
          <w:rStyle w:val="a8"/>
        </w:rPr>
        <w:footnoteRef/>
      </w:r>
      <w:r w:rsidRPr="00FC1F2D">
        <w:t xml:space="preserve"> </w:t>
      </w:r>
      <w:r w:rsidR="006B1A9F" w:rsidRPr="00FC1F2D">
        <w:t xml:space="preserve">Что такое «новая имперская история», откуда она взялась и к чему она идет? Беседа с редакторами журнала </w:t>
      </w:r>
      <w:r w:rsidR="006B1A9F" w:rsidRPr="00FC1F2D">
        <w:rPr>
          <w:i/>
        </w:rPr>
        <w:t>Ab Imperio</w:t>
      </w:r>
      <w:r w:rsidR="006B1A9F" w:rsidRPr="00FC1F2D">
        <w:t xml:space="preserve"> Ильей Герасимовым и Мариной Могильнер // </w:t>
      </w:r>
      <w:r w:rsidR="006B1A9F" w:rsidRPr="00FC1F2D">
        <w:rPr>
          <w:i/>
        </w:rPr>
        <w:t>Логос</w:t>
      </w:r>
      <w:r w:rsidR="006B1A9F" w:rsidRPr="00FC1F2D">
        <w:t>. – 2007. – № 1 (58). С. 224.</w:t>
      </w:r>
    </w:p>
  </w:footnote>
  <w:footnote w:id="24">
    <w:p w:rsidR="0095166E" w:rsidRPr="00EF777E" w:rsidRDefault="0095166E" w:rsidP="0036018A">
      <w:pPr>
        <w:spacing w:after="0" w:line="240" w:lineRule="auto"/>
        <w:jc w:val="both"/>
        <w:rPr>
          <w:lang w:val="ru-RU"/>
        </w:rPr>
      </w:pPr>
      <w:r w:rsidRPr="00142AB3">
        <w:rPr>
          <w:rStyle w:val="a8"/>
          <w:rFonts w:ascii="Times New Roman" w:hAnsi="Times New Roman"/>
          <w:sz w:val="20"/>
          <w:szCs w:val="20"/>
        </w:rPr>
        <w:footnoteRef/>
      </w:r>
      <w:r w:rsidRPr="00142AB3">
        <w:rPr>
          <w:rFonts w:ascii="Times New Roman" w:hAnsi="Times New Roman"/>
          <w:sz w:val="20"/>
          <w:szCs w:val="20"/>
          <w:lang w:val="ru-RU"/>
        </w:rPr>
        <w:t xml:space="preserve"> </w:t>
      </w:r>
      <w:r w:rsidR="00EF777E">
        <w:rPr>
          <w:rFonts w:ascii="Times New Roman" w:hAnsi="Times New Roman"/>
          <w:sz w:val="20"/>
          <w:szCs w:val="20"/>
          <w:lang w:val="ru-RU"/>
        </w:rPr>
        <w:t xml:space="preserve">Охотин Н.Г., Рогинский А.Б. </w:t>
      </w:r>
      <w:r w:rsidRPr="00142AB3">
        <w:rPr>
          <w:rFonts w:ascii="Times New Roman" w:eastAsia="Times New Roman" w:hAnsi="Times New Roman"/>
          <w:bCs/>
          <w:sz w:val="20"/>
          <w:szCs w:val="20"/>
          <w:lang w:val="ru-RU" w:eastAsia="ru-RU"/>
        </w:rPr>
        <w:t>О масштабе политических репрессий в СССР при Сталине: 1921-1953</w:t>
      </w:r>
      <w:r w:rsidR="00EF777E">
        <w:rPr>
          <w:rFonts w:ascii="Times New Roman" w:eastAsia="Times New Roman" w:hAnsi="Times New Roman"/>
          <w:bCs/>
          <w:sz w:val="20"/>
          <w:szCs w:val="20"/>
          <w:lang w:val="ru-RU" w:eastAsia="ru-RU"/>
        </w:rPr>
        <w:t xml:space="preserve"> // </w:t>
      </w:r>
      <w:r w:rsidR="00EF777E" w:rsidRPr="00EF777E">
        <w:rPr>
          <w:rFonts w:ascii="Times New Roman" w:eastAsia="Times New Roman" w:hAnsi="Times New Roman"/>
          <w:bCs/>
          <w:i/>
          <w:sz w:val="20"/>
          <w:szCs w:val="20"/>
          <w:lang w:val="ru-RU" w:eastAsia="ru-RU"/>
        </w:rPr>
        <w:t xml:space="preserve">Демоскоп </w:t>
      </w:r>
      <w:r w:rsidR="00EF777E" w:rsidRPr="00EF777E">
        <w:rPr>
          <w:rFonts w:ascii="Times New Roman" w:eastAsia="Times New Roman" w:hAnsi="Times New Roman"/>
          <w:bCs/>
          <w:i/>
          <w:sz w:val="20"/>
          <w:szCs w:val="20"/>
          <w:lang w:val="en-US" w:eastAsia="ru-RU"/>
        </w:rPr>
        <w:t>Weekly</w:t>
      </w:r>
      <w:r w:rsidR="00EF777E" w:rsidRPr="00EF777E">
        <w:rPr>
          <w:rFonts w:ascii="Times New Roman" w:eastAsia="Times New Roman" w:hAnsi="Times New Roman"/>
          <w:bCs/>
          <w:sz w:val="20"/>
          <w:szCs w:val="20"/>
          <w:lang w:val="ru-RU" w:eastAsia="ru-RU"/>
        </w:rPr>
        <w:t xml:space="preserve">. </w:t>
      </w:r>
      <w:r w:rsidR="00EF777E">
        <w:rPr>
          <w:rFonts w:ascii="Times New Roman" w:eastAsia="Times New Roman" w:hAnsi="Times New Roman"/>
          <w:bCs/>
          <w:sz w:val="20"/>
          <w:szCs w:val="20"/>
          <w:lang w:val="ru-RU" w:eastAsia="ru-RU"/>
        </w:rPr>
        <w:t>–</w:t>
      </w:r>
      <w:r w:rsidR="00EF777E" w:rsidRPr="00EF777E">
        <w:rPr>
          <w:rFonts w:ascii="Times New Roman" w:eastAsia="Times New Roman" w:hAnsi="Times New Roman"/>
          <w:bCs/>
          <w:sz w:val="20"/>
          <w:szCs w:val="20"/>
          <w:lang w:val="ru-RU" w:eastAsia="ru-RU"/>
        </w:rPr>
        <w:t xml:space="preserve"> 2007. </w:t>
      </w:r>
      <w:r w:rsidR="00EF777E">
        <w:rPr>
          <w:rFonts w:ascii="Times New Roman" w:eastAsia="Times New Roman" w:hAnsi="Times New Roman"/>
          <w:bCs/>
          <w:sz w:val="20"/>
          <w:szCs w:val="20"/>
          <w:lang w:val="ru-RU" w:eastAsia="ru-RU"/>
        </w:rPr>
        <w:t>–</w:t>
      </w:r>
      <w:r w:rsidR="00EF777E" w:rsidRPr="00EF777E">
        <w:rPr>
          <w:rFonts w:ascii="Times New Roman" w:eastAsia="Times New Roman" w:hAnsi="Times New Roman"/>
          <w:bCs/>
          <w:sz w:val="20"/>
          <w:szCs w:val="20"/>
          <w:lang w:val="ru-RU" w:eastAsia="ru-RU"/>
        </w:rPr>
        <w:t xml:space="preserve"> </w:t>
      </w:r>
      <w:r w:rsidR="00EF777E">
        <w:rPr>
          <w:rFonts w:ascii="Times New Roman" w:eastAsia="Times New Roman" w:hAnsi="Times New Roman"/>
          <w:bCs/>
          <w:sz w:val="20"/>
          <w:szCs w:val="20"/>
          <w:lang w:val="ru-RU" w:eastAsia="ru-RU"/>
        </w:rPr>
        <w:t xml:space="preserve">№ 313-314. Режим доступа: </w:t>
      </w:r>
      <w:hyperlink r:id="rId14" w:history="1">
        <w:r w:rsidR="00EF777E" w:rsidRPr="00DD1DBE">
          <w:rPr>
            <w:rStyle w:val="a5"/>
            <w:rFonts w:ascii="Times New Roman" w:eastAsia="Times New Roman" w:hAnsi="Times New Roman"/>
            <w:bCs/>
            <w:sz w:val="20"/>
            <w:szCs w:val="20"/>
            <w:lang w:val="ru-RU" w:eastAsia="ru-RU"/>
          </w:rPr>
          <w:t>http://demoscope.ru/weekly/2007/0313/analit01.php</w:t>
        </w:r>
      </w:hyperlink>
      <w:r w:rsidR="00EF777E">
        <w:rPr>
          <w:rFonts w:ascii="Times New Roman" w:eastAsia="Times New Roman" w:hAnsi="Times New Roman"/>
          <w:bCs/>
          <w:sz w:val="20"/>
          <w:szCs w:val="20"/>
          <w:lang w:val="ru-RU" w:eastAsia="ru-RU"/>
        </w:rPr>
        <w:t xml:space="preserve">. </w:t>
      </w:r>
      <w:r w:rsidRPr="00142AB3">
        <w:rPr>
          <w:rFonts w:ascii="Times New Roman" w:eastAsia="Times New Roman" w:hAnsi="Times New Roman"/>
          <w:bCs/>
          <w:sz w:val="20"/>
          <w:szCs w:val="20"/>
          <w:lang w:val="ru-RU" w:eastAsia="ru-RU"/>
        </w:rPr>
        <w:t xml:space="preserve"> </w:t>
      </w:r>
    </w:p>
  </w:footnote>
  <w:footnote w:id="25">
    <w:p w:rsidR="00946861" w:rsidRPr="002D693A" w:rsidRDefault="00946861" w:rsidP="002D693A">
      <w:pPr>
        <w:pStyle w:val="a6"/>
        <w:jc w:val="both"/>
        <w:rPr>
          <w:lang w:val="en-US"/>
        </w:rPr>
      </w:pPr>
      <w:r>
        <w:rPr>
          <w:rStyle w:val="a8"/>
        </w:rPr>
        <w:footnoteRef/>
      </w:r>
      <w:r w:rsidRPr="002D693A">
        <w:rPr>
          <w:lang w:val="en-US"/>
        </w:rPr>
        <w:t xml:space="preserve"> </w:t>
      </w:r>
      <w:r w:rsidR="002D693A">
        <w:rPr>
          <w:lang w:val="en-US"/>
        </w:rPr>
        <w:t>Raun T.U. “</w:t>
      </w:r>
      <w:r w:rsidR="002D693A" w:rsidRPr="002D693A">
        <w:rPr>
          <w:lang w:val="en-US"/>
        </w:rPr>
        <w:t>The Revolution of 1905 in the Baltic Provinces and Finland</w:t>
      </w:r>
      <w:r w:rsidR="002D693A">
        <w:rPr>
          <w:lang w:val="en-US"/>
        </w:rPr>
        <w:t xml:space="preserve">”, </w:t>
      </w:r>
      <w:r w:rsidR="002D693A" w:rsidRPr="002D693A">
        <w:rPr>
          <w:i/>
          <w:lang w:val="en-US"/>
        </w:rPr>
        <w:t>Slavic Review</w:t>
      </w:r>
      <w:r w:rsidR="002D693A">
        <w:rPr>
          <w:lang w:val="en-US"/>
        </w:rPr>
        <w:t xml:space="preserve">. </w:t>
      </w:r>
      <w:r w:rsidR="002D693A" w:rsidRPr="002D693A">
        <w:rPr>
          <w:lang w:val="en-US"/>
        </w:rPr>
        <w:t>Vol</w:t>
      </w:r>
      <w:r w:rsidR="002D693A" w:rsidRPr="002D693A">
        <w:t xml:space="preserve">. 43, </w:t>
      </w:r>
      <w:r w:rsidR="002D693A" w:rsidRPr="002D693A">
        <w:rPr>
          <w:lang w:val="en-US"/>
        </w:rPr>
        <w:t>No</w:t>
      </w:r>
      <w:r w:rsidR="002D693A" w:rsidRPr="002D693A">
        <w:t xml:space="preserve">. 3. 1984. </w:t>
      </w:r>
      <w:r w:rsidR="002D693A">
        <w:rPr>
          <w:lang w:val="en-US"/>
        </w:rPr>
        <w:t>P</w:t>
      </w:r>
      <w:r w:rsidR="002D693A" w:rsidRPr="002D693A">
        <w:t>. 453-467</w:t>
      </w:r>
      <w:r w:rsidR="002D693A">
        <w:rPr>
          <w:lang w:val="en-US"/>
        </w:rPr>
        <w:t>.</w:t>
      </w:r>
    </w:p>
  </w:footnote>
  <w:footnote w:id="26">
    <w:p w:rsidR="00C111A4" w:rsidRDefault="00C111A4" w:rsidP="00C111A4">
      <w:pPr>
        <w:pStyle w:val="a6"/>
        <w:jc w:val="both"/>
      </w:pPr>
      <w:r>
        <w:rPr>
          <w:rStyle w:val="a8"/>
        </w:rPr>
        <w:footnoteRef/>
      </w:r>
      <w:r>
        <w:t xml:space="preserve"> </w:t>
      </w:r>
      <w:r w:rsidRPr="008F2ACC">
        <w:t xml:space="preserve">Ливен Д. Империя, история и современный мировой порядок // </w:t>
      </w:r>
      <w:r w:rsidRPr="00E54CA4">
        <w:rPr>
          <w:i/>
          <w:lang w:val="en-US"/>
        </w:rPr>
        <w:t>AbImperio</w:t>
      </w:r>
      <w:r w:rsidRPr="008F2ACC">
        <w:t>. – 2005. – № 1.</w:t>
      </w:r>
      <w:r>
        <w:t xml:space="preserve"> С. 75-116.</w:t>
      </w:r>
    </w:p>
  </w:footnote>
  <w:footnote w:id="27">
    <w:p w:rsidR="002D693A" w:rsidRDefault="002D693A" w:rsidP="002D693A">
      <w:pPr>
        <w:pStyle w:val="a6"/>
        <w:jc w:val="both"/>
        <w:rPr>
          <w:lang w:val="en-US"/>
        </w:rPr>
      </w:pPr>
      <w:r>
        <w:rPr>
          <w:rStyle w:val="a8"/>
        </w:rPr>
        <w:footnoteRef/>
      </w:r>
      <w:r>
        <w:t xml:space="preserve"> Клямкин И. Об исторической работе империй // </w:t>
      </w:r>
      <w:r w:rsidRPr="002D693A">
        <w:rPr>
          <w:i/>
          <w:lang w:val="en-US"/>
        </w:rPr>
        <w:t>Facebook</w:t>
      </w:r>
      <w:r w:rsidRPr="002D693A">
        <w:t>. 12.02.2017.</w:t>
      </w:r>
      <w:r>
        <w:t xml:space="preserve"> Режим доступа:</w:t>
      </w:r>
    </w:p>
    <w:p w:rsidR="002D693A" w:rsidRPr="002D693A" w:rsidRDefault="002D693A" w:rsidP="002D693A">
      <w:pPr>
        <w:pStyle w:val="a6"/>
        <w:jc w:val="both"/>
        <w:rPr>
          <w:lang w:val="en-US"/>
        </w:rPr>
      </w:pPr>
      <w:hyperlink r:id="rId15" w:history="1">
        <w:r w:rsidRPr="00DD1DBE">
          <w:rPr>
            <w:rStyle w:val="a5"/>
            <w:lang w:val="en-US"/>
          </w:rPr>
          <w:t>https</w:t>
        </w:r>
        <w:r w:rsidRPr="002D693A">
          <w:rPr>
            <w:rStyle w:val="a5"/>
            <w:lang w:val="en-US"/>
          </w:rPr>
          <w:t>://</w:t>
        </w:r>
        <w:r w:rsidRPr="00DD1DBE">
          <w:rPr>
            <w:rStyle w:val="a5"/>
            <w:lang w:val="en-US"/>
          </w:rPr>
          <w:t>www</w:t>
        </w:r>
        <w:r w:rsidRPr="002D693A">
          <w:rPr>
            <w:rStyle w:val="a5"/>
            <w:lang w:val="en-US"/>
          </w:rPr>
          <w:t>.</w:t>
        </w:r>
        <w:r w:rsidRPr="00DD1DBE">
          <w:rPr>
            <w:rStyle w:val="a5"/>
            <w:lang w:val="en-US"/>
          </w:rPr>
          <w:t>facebook</w:t>
        </w:r>
        <w:r w:rsidRPr="002D693A">
          <w:rPr>
            <w:rStyle w:val="a5"/>
            <w:lang w:val="en-US"/>
          </w:rPr>
          <w:t>.</w:t>
        </w:r>
        <w:r w:rsidRPr="00DD1DBE">
          <w:rPr>
            <w:rStyle w:val="a5"/>
            <w:lang w:val="en-US"/>
          </w:rPr>
          <w:t>com</w:t>
        </w:r>
        <w:r w:rsidRPr="002D693A">
          <w:rPr>
            <w:rStyle w:val="a5"/>
            <w:lang w:val="en-US"/>
          </w:rPr>
          <w:t>/</w:t>
        </w:r>
        <w:r w:rsidRPr="00DD1DBE">
          <w:rPr>
            <w:rStyle w:val="a5"/>
            <w:lang w:val="en-US"/>
          </w:rPr>
          <w:t>igor</w:t>
        </w:r>
        <w:r w:rsidRPr="002D693A">
          <w:rPr>
            <w:rStyle w:val="a5"/>
            <w:lang w:val="en-US"/>
          </w:rPr>
          <w:t>.</w:t>
        </w:r>
        <w:r w:rsidRPr="00DD1DBE">
          <w:rPr>
            <w:rStyle w:val="a5"/>
            <w:lang w:val="en-US"/>
          </w:rPr>
          <w:t>klymakin</w:t>
        </w:r>
        <w:r w:rsidRPr="002D693A">
          <w:rPr>
            <w:rStyle w:val="a5"/>
            <w:lang w:val="en-US"/>
          </w:rPr>
          <w:t>/</w:t>
        </w:r>
        <w:r w:rsidRPr="00DD1DBE">
          <w:rPr>
            <w:rStyle w:val="a5"/>
            <w:lang w:val="en-US"/>
          </w:rPr>
          <w:t>posts</w:t>
        </w:r>
        <w:r w:rsidRPr="002D693A">
          <w:rPr>
            <w:rStyle w:val="a5"/>
            <w:lang w:val="en-US"/>
          </w:rPr>
          <w:t>/1222208871232905</w:t>
        </w:r>
      </w:hyperlink>
      <w:r w:rsidRPr="002D693A">
        <w:rPr>
          <w:lang w:val="en-US"/>
        </w:rPr>
        <w:t xml:space="preserve">. </w:t>
      </w:r>
    </w:p>
  </w:footnote>
  <w:footnote w:id="28">
    <w:p w:rsidR="00B20D3E" w:rsidRDefault="00B20D3E" w:rsidP="00B20D3E">
      <w:pPr>
        <w:pStyle w:val="a6"/>
        <w:jc w:val="both"/>
      </w:pPr>
      <w:r>
        <w:rPr>
          <w:rStyle w:val="a8"/>
        </w:rPr>
        <w:footnoteRef/>
      </w:r>
      <w:r>
        <w:t xml:space="preserve"> </w:t>
      </w:r>
      <w:r w:rsidRPr="008E42F5">
        <w:rPr>
          <w:iCs/>
        </w:rPr>
        <w:t>Хантингтон С</w:t>
      </w:r>
      <w:r w:rsidRPr="008E42F5">
        <w:t>.</w:t>
      </w:r>
      <w:r>
        <w:t xml:space="preserve"> </w:t>
      </w:r>
      <w:r w:rsidRPr="008E42F5">
        <w:rPr>
          <w:i/>
        </w:rPr>
        <w:t xml:space="preserve">Третья волна. Демократизация в конце </w:t>
      </w:r>
      <w:r w:rsidRPr="008E42F5">
        <w:rPr>
          <w:i/>
          <w:spacing w:val="-6"/>
          <w:w w:val="96"/>
        </w:rPr>
        <w:t>XX</w:t>
      </w:r>
      <w:r w:rsidRPr="008E42F5">
        <w:rPr>
          <w:i/>
        </w:rPr>
        <w:t xml:space="preserve"> века</w:t>
      </w:r>
      <w:r>
        <w:t xml:space="preserve"> / Пер. с англ.</w:t>
      </w:r>
      <w:r w:rsidRPr="008E42F5">
        <w:t xml:space="preserve"> </w:t>
      </w:r>
      <w:r>
        <w:t xml:space="preserve">– </w:t>
      </w:r>
      <w:r w:rsidRPr="008E42F5">
        <w:t>М.: РОССПЭН, 2003</w:t>
      </w:r>
      <w:r>
        <w:t xml:space="preserve"> [1991].</w:t>
      </w:r>
    </w:p>
  </w:footnote>
  <w:footnote w:id="29">
    <w:p w:rsidR="001A28F5" w:rsidRDefault="001A28F5" w:rsidP="001A28F5">
      <w:pPr>
        <w:pStyle w:val="a6"/>
        <w:jc w:val="both"/>
      </w:pPr>
      <w:r>
        <w:rPr>
          <w:rStyle w:val="a8"/>
        </w:rPr>
        <w:footnoteRef/>
      </w:r>
      <w:r>
        <w:t xml:space="preserve"> См.: </w:t>
      </w:r>
      <w:r w:rsidRPr="004B54F4">
        <w:rPr>
          <w:i/>
        </w:rPr>
        <w:t>Общественное мнение – 2015. Ежегодник</w:t>
      </w:r>
      <w:r w:rsidRPr="004B54F4">
        <w:t>. – М.: Левада-Центр, 2016.</w:t>
      </w:r>
      <w:r>
        <w:t xml:space="preserve"> </w:t>
      </w:r>
      <w:r w:rsidRPr="005D4DD1">
        <w:t>С</w:t>
      </w:r>
      <w:r>
        <w:t xml:space="preserve">. 54-68. </w:t>
      </w:r>
    </w:p>
  </w:footnote>
  <w:footnote w:id="30">
    <w:p w:rsidR="000A22BA" w:rsidRDefault="000A22BA">
      <w:pPr>
        <w:pStyle w:val="a6"/>
      </w:pPr>
      <w:r>
        <w:rPr>
          <w:rStyle w:val="a8"/>
        </w:rPr>
        <w:footnoteRef/>
      </w:r>
      <w:r>
        <w:t xml:space="preserve"> Гудков Л.Д. Время и история в сознании россиян (часть </w:t>
      </w:r>
      <w:r>
        <w:rPr>
          <w:lang w:val="en-US"/>
        </w:rPr>
        <w:t>II</w:t>
      </w:r>
      <w:r w:rsidRPr="00963EE4">
        <w:t>)</w:t>
      </w:r>
      <w:r>
        <w:t xml:space="preserve"> // </w:t>
      </w:r>
      <w:r w:rsidRPr="00963EE4">
        <w:rPr>
          <w:i/>
        </w:rPr>
        <w:t>Вестник общественного мнения</w:t>
      </w:r>
      <w:r>
        <w:t xml:space="preserve">. – 2010. – № </w:t>
      </w:r>
      <w:r w:rsidRPr="00963EE4">
        <w:t>2 (104).</w:t>
      </w:r>
      <w:r>
        <w:t xml:space="preserve"> С. 13-61.</w:t>
      </w:r>
    </w:p>
  </w:footnote>
  <w:footnote w:id="31">
    <w:p w:rsidR="00D7607C" w:rsidRDefault="00D7607C" w:rsidP="00D7607C">
      <w:pPr>
        <w:pStyle w:val="a6"/>
        <w:jc w:val="both"/>
      </w:pPr>
      <w:r>
        <w:rPr>
          <w:rStyle w:val="a8"/>
        </w:rPr>
        <w:footnoteRef/>
      </w:r>
      <w:r>
        <w:t xml:space="preserve"> Рамзан Кадыров не доверяет Министерству образования и Верховному суду РФ // </w:t>
      </w:r>
      <w:r w:rsidRPr="00D7607C">
        <w:rPr>
          <w:i/>
        </w:rPr>
        <w:t>Московский комсомолец</w:t>
      </w:r>
      <w:r>
        <w:t xml:space="preserve">. 25.01.2017. Режим доступа: </w:t>
      </w:r>
      <w:hyperlink r:id="rId16" w:history="1">
        <w:r w:rsidRPr="000B3B5C">
          <w:rPr>
            <w:rStyle w:val="a5"/>
          </w:rPr>
          <w:t>http://www.mk.ru/social/2017/01/25/ramzan-kadyrov-ne-doveryaet-ministerstvu-obrazovaniya-i-verkhovnomu-sudu-rf.html</w:t>
        </w:r>
      </w:hyperlink>
      <w:r>
        <w:t xml:space="preserve">. </w:t>
      </w:r>
    </w:p>
  </w:footnote>
  <w:footnote w:id="32">
    <w:p w:rsidR="00804A80" w:rsidRPr="00142AB3" w:rsidRDefault="00804A80" w:rsidP="00D7607C">
      <w:pPr>
        <w:spacing w:after="0" w:line="240" w:lineRule="auto"/>
        <w:jc w:val="both"/>
        <w:rPr>
          <w:rFonts w:ascii="Times New Roman" w:hAnsi="Times New Roman"/>
          <w:sz w:val="20"/>
          <w:szCs w:val="20"/>
          <w:lang w:val="ru-RU"/>
        </w:rPr>
      </w:pPr>
      <w:r w:rsidRPr="00142AB3">
        <w:rPr>
          <w:rStyle w:val="a8"/>
          <w:rFonts w:ascii="Times New Roman" w:hAnsi="Times New Roman"/>
          <w:sz w:val="20"/>
          <w:szCs w:val="20"/>
        </w:rPr>
        <w:footnoteRef/>
      </w:r>
      <w:r w:rsidRPr="00142AB3">
        <w:rPr>
          <w:rFonts w:ascii="Times New Roman" w:hAnsi="Times New Roman"/>
          <w:sz w:val="20"/>
          <w:szCs w:val="20"/>
          <w:lang w:val="ru-RU"/>
        </w:rPr>
        <w:t xml:space="preserve"> </w:t>
      </w:r>
      <w:r w:rsidR="00D7607C">
        <w:rPr>
          <w:rFonts w:ascii="Times New Roman" w:hAnsi="Times New Roman"/>
          <w:sz w:val="20"/>
          <w:szCs w:val="20"/>
          <w:lang w:val="ru-RU"/>
        </w:rPr>
        <w:t xml:space="preserve">В Уфе прошла акция протеста против обязательного изучения башкирского языка // </w:t>
      </w:r>
      <w:r w:rsidR="00D7607C" w:rsidRPr="00D7607C">
        <w:rPr>
          <w:rFonts w:ascii="Times New Roman" w:hAnsi="Times New Roman"/>
          <w:i/>
          <w:sz w:val="20"/>
          <w:szCs w:val="20"/>
          <w:lang w:val="en-US"/>
        </w:rPr>
        <w:t>NEWSru</w:t>
      </w:r>
      <w:r w:rsidR="00D7607C" w:rsidRPr="00D7607C">
        <w:rPr>
          <w:rFonts w:ascii="Times New Roman" w:hAnsi="Times New Roman"/>
          <w:i/>
          <w:sz w:val="20"/>
          <w:szCs w:val="20"/>
          <w:lang w:val="ru-RU"/>
        </w:rPr>
        <w:t>.</w:t>
      </w:r>
      <w:r w:rsidR="00D7607C" w:rsidRPr="00D7607C">
        <w:rPr>
          <w:rFonts w:ascii="Times New Roman" w:hAnsi="Times New Roman"/>
          <w:i/>
          <w:sz w:val="20"/>
          <w:szCs w:val="20"/>
          <w:lang w:val="en-US"/>
        </w:rPr>
        <w:t>com</w:t>
      </w:r>
      <w:r w:rsidR="00D7607C" w:rsidRPr="00D7607C">
        <w:rPr>
          <w:rFonts w:ascii="Times New Roman" w:hAnsi="Times New Roman"/>
          <w:sz w:val="20"/>
          <w:szCs w:val="20"/>
          <w:lang w:val="ru-RU"/>
        </w:rPr>
        <w:t xml:space="preserve">. </w:t>
      </w:r>
      <w:r w:rsidR="00D7607C">
        <w:rPr>
          <w:rFonts w:ascii="Times New Roman" w:hAnsi="Times New Roman"/>
          <w:sz w:val="20"/>
          <w:szCs w:val="20"/>
          <w:lang w:val="ru-RU"/>
        </w:rPr>
        <w:t xml:space="preserve">01.09.2006. Режим доступа: </w:t>
      </w:r>
      <w:hyperlink r:id="rId17" w:history="1">
        <w:r w:rsidR="00D7607C" w:rsidRPr="000B3B5C">
          <w:rPr>
            <w:rStyle w:val="a5"/>
            <w:rFonts w:ascii="Times New Roman" w:hAnsi="Times New Roman"/>
            <w:sz w:val="20"/>
            <w:szCs w:val="20"/>
            <w:lang w:val="ru-RU"/>
          </w:rPr>
          <w:t>https://www.newsru.com/russia/01sep2006/ufa.html</w:t>
        </w:r>
      </w:hyperlink>
      <w:r w:rsidR="00D7607C">
        <w:rPr>
          <w:rFonts w:ascii="Times New Roman" w:hAnsi="Times New Roman"/>
          <w:sz w:val="20"/>
          <w:szCs w:val="20"/>
          <w:lang w:val="ru-RU"/>
        </w:rPr>
        <w:t xml:space="preserve">; </w:t>
      </w:r>
      <w:r w:rsidRPr="00142AB3">
        <w:rPr>
          <w:rFonts w:ascii="Times New Roman" w:hAnsi="Times New Roman"/>
          <w:sz w:val="20"/>
          <w:szCs w:val="20"/>
          <w:lang w:val="ru-RU"/>
        </w:rPr>
        <w:t>Кто против навязывания башкирского языка - тот содействует развалу России?</w:t>
      </w:r>
      <w:r w:rsidR="00D7607C">
        <w:rPr>
          <w:rFonts w:ascii="Times New Roman" w:hAnsi="Times New Roman"/>
          <w:sz w:val="20"/>
          <w:szCs w:val="20"/>
          <w:lang w:val="ru-RU"/>
        </w:rPr>
        <w:t xml:space="preserve"> // </w:t>
      </w:r>
      <w:r w:rsidR="00D7607C" w:rsidRPr="00D7607C">
        <w:rPr>
          <w:rFonts w:ascii="Times New Roman" w:hAnsi="Times New Roman"/>
          <w:i/>
          <w:sz w:val="20"/>
          <w:szCs w:val="20"/>
          <w:lang w:val="ru-RU"/>
        </w:rPr>
        <w:t>Уфимский журнал</w:t>
      </w:r>
      <w:r w:rsidR="00D7607C">
        <w:rPr>
          <w:rFonts w:ascii="Times New Roman" w:hAnsi="Times New Roman"/>
          <w:sz w:val="20"/>
          <w:szCs w:val="20"/>
          <w:lang w:val="ru-RU"/>
        </w:rPr>
        <w:t xml:space="preserve">. 21.03.2016. Режим доступа: </w:t>
      </w:r>
      <w:hyperlink r:id="rId18" w:history="1">
        <w:r w:rsidR="00D7607C" w:rsidRPr="000B3B5C">
          <w:rPr>
            <w:rStyle w:val="a5"/>
            <w:rFonts w:ascii="Times New Roman" w:hAnsi="Times New Roman"/>
            <w:sz w:val="20"/>
            <w:szCs w:val="20"/>
            <w:lang w:val="ru-RU"/>
          </w:rPr>
          <w:t>http://journalufa.com/18233-kto-protiv-navyazyvaniya-bashkirskogo-yazyka-tot-sodeystvuet-razvalu-rossii.html</w:t>
        </w:r>
      </w:hyperlink>
      <w:r w:rsidR="00D7607C">
        <w:rPr>
          <w:rFonts w:ascii="Times New Roman" w:hAnsi="Times New Roman"/>
          <w:sz w:val="20"/>
          <w:szCs w:val="20"/>
          <w:lang w:val="ru-RU"/>
        </w:rPr>
        <w:t xml:space="preserve">. </w:t>
      </w:r>
    </w:p>
  </w:footnote>
  <w:footnote w:id="33">
    <w:p w:rsidR="001F7244" w:rsidRDefault="00804A80" w:rsidP="00D7607C">
      <w:pPr>
        <w:spacing w:after="0" w:line="240" w:lineRule="auto"/>
        <w:jc w:val="both"/>
        <w:rPr>
          <w:rFonts w:ascii="Times New Roman" w:hAnsi="Times New Roman"/>
          <w:sz w:val="20"/>
          <w:szCs w:val="20"/>
          <w:lang w:val="ru-RU"/>
        </w:rPr>
      </w:pPr>
      <w:r w:rsidRPr="00142AB3">
        <w:rPr>
          <w:rStyle w:val="a8"/>
          <w:rFonts w:ascii="Times New Roman" w:hAnsi="Times New Roman"/>
          <w:sz w:val="20"/>
          <w:szCs w:val="20"/>
        </w:rPr>
        <w:footnoteRef/>
      </w:r>
      <w:r w:rsidRPr="00142AB3">
        <w:rPr>
          <w:rFonts w:ascii="Times New Roman" w:hAnsi="Times New Roman"/>
          <w:sz w:val="20"/>
          <w:szCs w:val="20"/>
          <w:lang w:val="ru-RU"/>
        </w:rPr>
        <w:t xml:space="preserve"> </w:t>
      </w:r>
      <w:r w:rsidR="00E31203">
        <w:rPr>
          <w:rFonts w:ascii="Times New Roman" w:hAnsi="Times New Roman"/>
          <w:sz w:val="20"/>
          <w:szCs w:val="20"/>
          <w:lang w:val="ru-RU"/>
        </w:rPr>
        <w:t xml:space="preserve">Вишневский А. Принесла ли сюрпризы перепись населения? </w:t>
      </w:r>
      <w:r w:rsidR="001F7244" w:rsidRPr="001F7244">
        <w:rPr>
          <w:rFonts w:ascii="Times New Roman" w:hAnsi="Times New Roman"/>
          <w:i/>
          <w:sz w:val="20"/>
          <w:szCs w:val="20"/>
          <w:lang w:val="en-US"/>
        </w:rPr>
        <w:t>MyShared</w:t>
      </w:r>
      <w:r w:rsidR="001F7244" w:rsidRPr="001F7244">
        <w:rPr>
          <w:rFonts w:ascii="Times New Roman" w:hAnsi="Times New Roman"/>
          <w:sz w:val="20"/>
          <w:szCs w:val="20"/>
          <w:lang w:val="ru-RU"/>
        </w:rPr>
        <w:t xml:space="preserve">. 20.03.2013. </w:t>
      </w:r>
      <w:r w:rsidR="001F7244">
        <w:rPr>
          <w:rFonts w:ascii="Times New Roman" w:hAnsi="Times New Roman"/>
          <w:sz w:val="20"/>
          <w:szCs w:val="20"/>
          <w:lang w:val="ru-RU"/>
        </w:rPr>
        <w:t>Режим доступа:</w:t>
      </w:r>
    </w:p>
    <w:p w:rsidR="00804A80" w:rsidRPr="00142AB3" w:rsidRDefault="001F7244" w:rsidP="00D7607C">
      <w:pPr>
        <w:spacing w:after="0" w:line="240" w:lineRule="auto"/>
        <w:jc w:val="both"/>
        <w:rPr>
          <w:rFonts w:ascii="Times New Roman" w:hAnsi="Times New Roman"/>
          <w:sz w:val="20"/>
          <w:szCs w:val="20"/>
          <w:lang w:val="ru-RU"/>
        </w:rPr>
      </w:pPr>
      <w:hyperlink r:id="rId19" w:history="1">
        <w:r w:rsidRPr="000B3B5C">
          <w:rPr>
            <w:rStyle w:val="a5"/>
            <w:rFonts w:ascii="Times New Roman" w:hAnsi="Times New Roman"/>
            <w:sz w:val="20"/>
            <w:szCs w:val="20"/>
            <w:lang w:val="ru-RU"/>
          </w:rPr>
          <w:t>http://www.myshared.ru/slide/368216/</w:t>
        </w:r>
      </w:hyperlink>
      <w:r>
        <w:rPr>
          <w:rFonts w:ascii="Times New Roman" w:hAnsi="Times New Roman"/>
          <w:sz w:val="20"/>
          <w:szCs w:val="20"/>
          <w:lang w:val="ru-RU"/>
        </w:rPr>
        <w:t xml:space="preserve">. </w:t>
      </w:r>
    </w:p>
  </w:footnote>
  <w:footnote w:id="34">
    <w:p w:rsidR="00A4156A" w:rsidRDefault="00A4156A" w:rsidP="00A4156A">
      <w:pPr>
        <w:pStyle w:val="a6"/>
        <w:jc w:val="both"/>
      </w:pPr>
      <w:r>
        <w:rPr>
          <w:rStyle w:val="a8"/>
        </w:rPr>
        <w:footnoteRef/>
      </w:r>
      <w:r>
        <w:t xml:space="preserve"> Зайончковская Ж. Миграционная ситуация современной России // </w:t>
      </w:r>
      <w:r w:rsidRPr="00A4156A">
        <w:rPr>
          <w:i/>
        </w:rPr>
        <w:t>Полит.ру</w:t>
      </w:r>
      <w:r>
        <w:t xml:space="preserve">. 26.01.2005. Режим доступа: </w:t>
      </w:r>
      <w:hyperlink r:id="rId20" w:history="1">
        <w:r w:rsidRPr="000B3B5C">
          <w:rPr>
            <w:rStyle w:val="a5"/>
          </w:rPr>
          <w:t>http://polit.ru/article/2005/01/26/migration/</w:t>
        </w:r>
      </w:hyperlink>
      <w:r>
        <w:t xml:space="preserve">.   </w:t>
      </w:r>
    </w:p>
  </w:footnote>
  <w:footnote w:id="35">
    <w:p w:rsidR="001F7244" w:rsidRDefault="001F7244">
      <w:pPr>
        <w:pStyle w:val="a6"/>
      </w:pPr>
      <w:r>
        <w:rPr>
          <w:rStyle w:val="a8"/>
        </w:rPr>
        <w:footnoteRef/>
      </w:r>
      <w:r>
        <w:t xml:space="preserve"> </w:t>
      </w:r>
      <w:r w:rsidRPr="00142AB3">
        <w:rPr>
          <w:color w:val="000000"/>
        </w:rPr>
        <w:t>Зайончковская</w:t>
      </w:r>
      <w:r>
        <w:rPr>
          <w:color w:val="000000"/>
        </w:rPr>
        <w:t xml:space="preserve"> Ж. </w:t>
      </w:r>
      <w:r w:rsidRPr="00142AB3">
        <w:rPr>
          <w:color w:val="000000"/>
        </w:rPr>
        <w:t>Миграционная ситуация в современной России</w:t>
      </w:r>
      <w:r>
        <w:rPr>
          <w:color w:val="000000"/>
        </w:rPr>
        <w:t xml:space="preserve"> // 12.03.2007.</w:t>
      </w:r>
    </w:p>
  </w:footnote>
  <w:footnote w:id="36">
    <w:p w:rsidR="00BD0B88" w:rsidRPr="00BD0B88" w:rsidRDefault="00BD0B88" w:rsidP="00BD0B88">
      <w:pPr>
        <w:shd w:val="clear" w:color="auto" w:fill="FFFFFF"/>
        <w:spacing w:after="0" w:line="240" w:lineRule="auto"/>
        <w:jc w:val="both"/>
        <w:rPr>
          <w:rFonts w:ascii="Times New Roman" w:hAnsi="Times New Roman"/>
          <w:sz w:val="20"/>
          <w:szCs w:val="20"/>
          <w:lang w:val="ru-RU"/>
        </w:rPr>
      </w:pPr>
      <w:r w:rsidRPr="00BD0B88">
        <w:rPr>
          <w:rStyle w:val="a8"/>
          <w:rFonts w:ascii="Times New Roman" w:hAnsi="Times New Roman"/>
          <w:sz w:val="20"/>
          <w:szCs w:val="20"/>
        </w:rPr>
        <w:footnoteRef/>
      </w:r>
      <w:r w:rsidRPr="00BD0B88">
        <w:rPr>
          <w:rFonts w:ascii="Times New Roman" w:hAnsi="Times New Roman"/>
          <w:sz w:val="20"/>
          <w:szCs w:val="20"/>
          <w:lang w:val="ru-RU"/>
        </w:rPr>
        <w:t xml:space="preserve"> Паин Э.</w:t>
      </w:r>
      <w:r>
        <w:rPr>
          <w:rFonts w:ascii="Times New Roman" w:hAnsi="Times New Roman"/>
          <w:sz w:val="20"/>
          <w:szCs w:val="20"/>
          <w:lang w:val="ru-RU"/>
        </w:rPr>
        <w:t xml:space="preserve"> </w:t>
      </w:r>
      <w:r w:rsidRPr="00BD0B88">
        <w:rPr>
          <w:rFonts w:ascii="Times New Roman" w:hAnsi="Times New Roman"/>
          <w:sz w:val="20"/>
          <w:szCs w:val="20"/>
          <w:lang w:val="ru-RU"/>
        </w:rPr>
        <w:t>Метаморфозы политической напряженности в России</w:t>
      </w:r>
      <w:r>
        <w:rPr>
          <w:rFonts w:ascii="Times New Roman" w:hAnsi="Times New Roman"/>
          <w:sz w:val="20"/>
          <w:szCs w:val="20"/>
          <w:lang w:val="ru-RU"/>
        </w:rPr>
        <w:t>: от политических митингов к этническим бунтам</w:t>
      </w:r>
      <w:r w:rsidRPr="00BD0B88">
        <w:rPr>
          <w:rFonts w:ascii="Times New Roman" w:hAnsi="Times New Roman"/>
          <w:sz w:val="20"/>
          <w:szCs w:val="20"/>
          <w:lang w:val="ru-RU"/>
        </w:rPr>
        <w:t xml:space="preserve"> // </w:t>
      </w:r>
      <w:r w:rsidRPr="00BD0B88">
        <w:rPr>
          <w:rFonts w:ascii="Times New Roman" w:hAnsi="Times New Roman"/>
          <w:i/>
          <w:sz w:val="20"/>
          <w:szCs w:val="20"/>
          <w:lang w:val="ru-RU"/>
        </w:rPr>
        <w:t>Дружба народов</w:t>
      </w:r>
      <w:r w:rsidRPr="00BD0B88">
        <w:rPr>
          <w:rFonts w:ascii="Times New Roman" w:hAnsi="Times New Roman"/>
          <w:sz w:val="20"/>
          <w:szCs w:val="20"/>
          <w:lang w:val="ru-RU"/>
        </w:rPr>
        <w:t>.</w:t>
      </w:r>
      <w:r>
        <w:rPr>
          <w:rFonts w:ascii="Times New Roman" w:hAnsi="Times New Roman"/>
          <w:sz w:val="20"/>
          <w:szCs w:val="20"/>
          <w:lang w:val="ru-RU"/>
        </w:rPr>
        <w:t xml:space="preserve"> – 2014. – </w:t>
      </w:r>
      <w:r w:rsidRPr="00BD0B88">
        <w:rPr>
          <w:rFonts w:ascii="Times New Roman" w:hAnsi="Times New Roman"/>
          <w:sz w:val="20"/>
          <w:szCs w:val="20"/>
          <w:lang w:val="ru-RU"/>
        </w:rPr>
        <w:t xml:space="preserve">№ 1. Режим доступа: </w:t>
      </w:r>
      <w:hyperlink r:id="rId21" w:history="1">
        <w:r w:rsidRPr="00BD0B88">
          <w:rPr>
            <w:rStyle w:val="a5"/>
            <w:rFonts w:ascii="Times New Roman" w:hAnsi="Times New Roman"/>
            <w:sz w:val="20"/>
            <w:szCs w:val="20"/>
          </w:rPr>
          <w:t>http</w:t>
        </w:r>
        <w:r w:rsidRPr="00BD0B88">
          <w:rPr>
            <w:rStyle w:val="a5"/>
            <w:rFonts w:ascii="Times New Roman" w:hAnsi="Times New Roman"/>
            <w:sz w:val="20"/>
            <w:szCs w:val="20"/>
            <w:lang w:val="ru-RU"/>
          </w:rPr>
          <w:t>://</w:t>
        </w:r>
        <w:r w:rsidRPr="00BD0B88">
          <w:rPr>
            <w:rStyle w:val="a5"/>
            <w:rFonts w:ascii="Times New Roman" w:hAnsi="Times New Roman"/>
            <w:sz w:val="20"/>
            <w:szCs w:val="20"/>
          </w:rPr>
          <w:t>magazines</w:t>
        </w:r>
        <w:r w:rsidRPr="00BD0B88">
          <w:rPr>
            <w:rStyle w:val="a5"/>
            <w:rFonts w:ascii="Times New Roman" w:hAnsi="Times New Roman"/>
            <w:sz w:val="20"/>
            <w:szCs w:val="20"/>
            <w:lang w:val="ru-RU"/>
          </w:rPr>
          <w:t>.</w:t>
        </w:r>
        <w:r w:rsidRPr="00BD0B88">
          <w:rPr>
            <w:rStyle w:val="a5"/>
            <w:rFonts w:ascii="Times New Roman" w:hAnsi="Times New Roman"/>
            <w:sz w:val="20"/>
            <w:szCs w:val="20"/>
          </w:rPr>
          <w:t>russ</w:t>
        </w:r>
        <w:r w:rsidRPr="00BD0B88">
          <w:rPr>
            <w:rStyle w:val="a5"/>
            <w:rFonts w:ascii="Times New Roman" w:hAnsi="Times New Roman"/>
            <w:sz w:val="20"/>
            <w:szCs w:val="20"/>
            <w:lang w:val="ru-RU"/>
          </w:rPr>
          <w:t>.</w:t>
        </w:r>
        <w:r w:rsidRPr="00BD0B88">
          <w:rPr>
            <w:rStyle w:val="a5"/>
            <w:rFonts w:ascii="Times New Roman" w:hAnsi="Times New Roman"/>
            <w:sz w:val="20"/>
            <w:szCs w:val="20"/>
          </w:rPr>
          <w:t>ru</w:t>
        </w:r>
        <w:r w:rsidRPr="00BD0B88">
          <w:rPr>
            <w:rStyle w:val="a5"/>
            <w:rFonts w:ascii="Times New Roman" w:hAnsi="Times New Roman"/>
            <w:sz w:val="20"/>
            <w:szCs w:val="20"/>
            <w:lang w:val="ru-RU"/>
          </w:rPr>
          <w:t>/</w:t>
        </w:r>
        <w:r w:rsidRPr="00BD0B88">
          <w:rPr>
            <w:rStyle w:val="a5"/>
            <w:rFonts w:ascii="Times New Roman" w:hAnsi="Times New Roman"/>
            <w:sz w:val="20"/>
            <w:szCs w:val="20"/>
          </w:rPr>
          <w:t>druzhba</w:t>
        </w:r>
        <w:r w:rsidRPr="00BD0B88">
          <w:rPr>
            <w:rStyle w:val="a5"/>
            <w:rFonts w:ascii="Times New Roman" w:hAnsi="Times New Roman"/>
            <w:sz w:val="20"/>
            <w:szCs w:val="20"/>
            <w:lang w:val="ru-RU"/>
          </w:rPr>
          <w:t>/2014/1/18</w:t>
        </w:r>
        <w:r w:rsidRPr="00BD0B88">
          <w:rPr>
            <w:rStyle w:val="a5"/>
            <w:rFonts w:ascii="Times New Roman" w:hAnsi="Times New Roman"/>
            <w:sz w:val="20"/>
            <w:szCs w:val="20"/>
          </w:rPr>
          <w:t>p</w:t>
        </w:r>
        <w:r w:rsidRPr="00BD0B88">
          <w:rPr>
            <w:rStyle w:val="a5"/>
            <w:rFonts w:ascii="Times New Roman" w:hAnsi="Times New Roman"/>
            <w:sz w:val="20"/>
            <w:szCs w:val="20"/>
            <w:lang w:val="ru-RU"/>
          </w:rPr>
          <w:t>.</w:t>
        </w:r>
        <w:r w:rsidRPr="00BD0B88">
          <w:rPr>
            <w:rStyle w:val="a5"/>
            <w:rFonts w:ascii="Times New Roman" w:hAnsi="Times New Roman"/>
            <w:sz w:val="20"/>
            <w:szCs w:val="20"/>
          </w:rPr>
          <w:t>html</w:t>
        </w:r>
      </w:hyperlink>
      <w:r w:rsidRPr="00BD0B88">
        <w:rPr>
          <w:rFonts w:ascii="Times New Roman" w:hAnsi="Times New Roman"/>
          <w:sz w:val="20"/>
          <w:szCs w:val="20"/>
          <w:lang w:val="ru-RU"/>
        </w:rPr>
        <w:t>.</w:t>
      </w:r>
    </w:p>
  </w:footnote>
  <w:footnote w:id="37">
    <w:p w:rsidR="00804A80" w:rsidRPr="00142AB3" w:rsidRDefault="00804A80" w:rsidP="00142AB3">
      <w:pPr>
        <w:pStyle w:val="a6"/>
        <w:jc w:val="both"/>
      </w:pPr>
      <w:r w:rsidRPr="00142AB3">
        <w:rPr>
          <w:rStyle w:val="a8"/>
        </w:rPr>
        <w:footnoteRef/>
      </w:r>
      <w:r w:rsidRPr="00142AB3">
        <w:t xml:space="preserve"> В странах Западной Европы и США с 1970-80-х годов вопросы дискриминации и расизма постепенно оказались в центре публичных дискуссий, в том числе политических дебатов и программ; тогда же было значительно расширено антидискриминационное законодательство. См. подробнее</w:t>
      </w:r>
      <w:r w:rsidR="00BD0B88">
        <w:t xml:space="preserve">: </w:t>
      </w:r>
      <w:r w:rsidR="00BD0B88" w:rsidRPr="003C1F5C">
        <w:t>Осипов А</w:t>
      </w:r>
      <w:r w:rsidR="00BD0B88">
        <w:t xml:space="preserve">.Г. </w:t>
      </w:r>
      <w:r w:rsidR="00BD0B88" w:rsidRPr="003C1F5C">
        <w:rPr>
          <w:i/>
        </w:rPr>
        <w:t>Что такое этническая дискриминация и что с ней можно сделать?</w:t>
      </w:r>
      <w:r w:rsidR="00BD0B88" w:rsidRPr="003C1F5C">
        <w:t>. – М.: Центр «Сова», 2012</w:t>
      </w:r>
      <w:r w:rsidR="00BD0B88">
        <w:t>.</w:t>
      </w:r>
    </w:p>
  </w:footnote>
  <w:footnote w:id="38">
    <w:p w:rsidR="000D6D4D" w:rsidRDefault="000D6D4D" w:rsidP="00BC5520">
      <w:pPr>
        <w:pStyle w:val="a6"/>
        <w:jc w:val="both"/>
      </w:pPr>
      <w:r>
        <w:rPr>
          <w:rStyle w:val="a8"/>
        </w:rPr>
        <w:footnoteRef/>
      </w:r>
      <w:r>
        <w:t xml:space="preserve"> </w:t>
      </w:r>
      <w:r w:rsidRPr="00142AB3">
        <w:t>Тесля А. «Нация» есть понятие политическое</w:t>
      </w:r>
      <w:r>
        <w:t xml:space="preserve">. Указ. соч. </w:t>
      </w:r>
    </w:p>
  </w:footnote>
  <w:footnote w:id="39">
    <w:p w:rsidR="00BC5520" w:rsidRDefault="00BC5520" w:rsidP="00BC5520">
      <w:pPr>
        <w:pStyle w:val="a6"/>
        <w:jc w:val="both"/>
      </w:pPr>
      <w:r>
        <w:rPr>
          <w:rStyle w:val="a8"/>
        </w:rPr>
        <w:footnoteRef/>
      </w:r>
      <w:r>
        <w:t xml:space="preserve"> Там же.</w:t>
      </w:r>
    </w:p>
  </w:footnote>
  <w:footnote w:id="40">
    <w:p w:rsidR="00A66CA1" w:rsidRPr="000F4D4B" w:rsidRDefault="00A66CA1" w:rsidP="00A66CA1">
      <w:pPr>
        <w:spacing w:after="0" w:line="240" w:lineRule="auto"/>
        <w:jc w:val="both"/>
        <w:textAlignment w:val="top"/>
        <w:rPr>
          <w:rFonts w:ascii="Times New Roman" w:hAnsi="Times New Roman"/>
          <w:sz w:val="20"/>
          <w:szCs w:val="20"/>
          <w:lang w:val="ru-RU"/>
        </w:rPr>
      </w:pPr>
      <w:r w:rsidRPr="00142AB3">
        <w:rPr>
          <w:rStyle w:val="a8"/>
          <w:rFonts w:ascii="Times New Roman" w:hAnsi="Times New Roman"/>
          <w:sz w:val="20"/>
          <w:szCs w:val="20"/>
        </w:rPr>
        <w:footnoteRef/>
      </w:r>
      <w:r w:rsidRPr="00142AB3">
        <w:rPr>
          <w:rFonts w:ascii="Times New Roman" w:hAnsi="Times New Roman"/>
          <w:sz w:val="20"/>
          <w:szCs w:val="20"/>
          <w:lang w:val="ru-RU"/>
        </w:rPr>
        <w:t xml:space="preserve"> </w:t>
      </w:r>
      <w:r w:rsidRPr="00142AB3">
        <w:rPr>
          <w:rFonts w:ascii="Times New Roman" w:eastAsia="Times New Roman" w:hAnsi="Times New Roman"/>
          <w:bCs/>
          <w:sz w:val="20"/>
          <w:szCs w:val="20"/>
          <w:lang w:val="ru-RU" w:eastAsia="ru-RU"/>
        </w:rPr>
        <w:t>Фукуяма Ф</w:t>
      </w:r>
      <w:r w:rsidRPr="000F4D4B">
        <w:rPr>
          <w:rFonts w:ascii="Times New Roman" w:eastAsia="Times New Roman" w:hAnsi="Times New Roman"/>
          <w:bCs/>
          <w:sz w:val="20"/>
          <w:szCs w:val="20"/>
          <w:lang w:val="ru-RU" w:eastAsia="ru-RU"/>
        </w:rPr>
        <w:t xml:space="preserve">. </w:t>
      </w:r>
      <w:r w:rsidRPr="000F4D4B">
        <w:rPr>
          <w:rFonts w:ascii="Times New Roman" w:eastAsia="Times New Roman" w:hAnsi="Times New Roman"/>
          <w:bCs/>
          <w:i/>
          <w:sz w:val="20"/>
          <w:szCs w:val="20"/>
          <w:lang w:val="ru-RU" w:eastAsia="ru-RU"/>
        </w:rPr>
        <w:t>Доверие: социальные добродетели и путь к процветанию</w:t>
      </w:r>
      <w:r w:rsidRPr="000F4D4B">
        <w:rPr>
          <w:rFonts w:ascii="Times New Roman" w:eastAsia="Times New Roman" w:hAnsi="Times New Roman"/>
          <w:bCs/>
          <w:sz w:val="20"/>
          <w:szCs w:val="20"/>
          <w:lang w:val="ru-RU" w:eastAsia="ru-RU"/>
        </w:rPr>
        <w:t xml:space="preserve"> / </w:t>
      </w:r>
      <w:r>
        <w:rPr>
          <w:rFonts w:ascii="Times New Roman" w:eastAsia="Times New Roman" w:hAnsi="Times New Roman"/>
          <w:bCs/>
          <w:sz w:val="20"/>
          <w:szCs w:val="20"/>
          <w:lang w:val="ru-RU" w:eastAsia="ru-RU"/>
        </w:rPr>
        <w:t xml:space="preserve">Пер. с англ. – </w:t>
      </w:r>
      <w:r w:rsidRPr="000F4D4B">
        <w:rPr>
          <w:rFonts w:ascii="Times New Roman" w:eastAsia="Times New Roman" w:hAnsi="Times New Roman"/>
          <w:bCs/>
          <w:sz w:val="20"/>
          <w:szCs w:val="20"/>
          <w:lang w:val="ru-RU" w:eastAsia="ru-RU"/>
        </w:rPr>
        <w:t>М.: АСТ</w:t>
      </w:r>
      <w:r>
        <w:rPr>
          <w:rFonts w:ascii="Times New Roman" w:eastAsia="Times New Roman" w:hAnsi="Times New Roman"/>
          <w:bCs/>
          <w:sz w:val="20"/>
          <w:szCs w:val="20"/>
          <w:lang w:val="ru-RU" w:eastAsia="ru-RU"/>
        </w:rPr>
        <w:t xml:space="preserve">, </w:t>
      </w:r>
      <w:r w:rsidRPr="000F4D4B">
        <w:rPr>
          <w:rFonts w:ascii="Times New Roman" w:eastAsia="Times New Roman" w:hAnsi="Times New Roman"/>
          <w:bCs/>
          <w:sz w:val="20"/>
          <w:szCs w:val="20"/>
          <w:lang w:val="ru-RU" w:eastAsia="ru-RU"/>
        </w:rPr>
        <w:t>200</w:t>
      </w:r>
      <w:r>
        <w:rPr>
          <w:rFonts w:ascii="Times New Roman" w:eastAsia="Times New Roman" w:hAnsi="Times New Roman"/>
          <w:bCs/>
          <w:sz w:val="20"/>
          <w:szCs w:val="20"/>
          <w:lang w:val="ru-RU" w:eastAsia="ru-RU"/>
        </w:rPr>
        <w:t xml:space="preserve">4 </w:t>
      </w:r>
      <w:r w:rsidRPr="000F4D4B">
        <w:rPr>
          <w:rFonts w:ascii="Times New Roman" w:eastAsia="Times New Roman" w:hAnsi="Times New Roman"/>
          <w:bCs/>
          <w:sz w:val="20"/>
          <w:szCs w:val="20"/>
          <w:lang w:val="ru-RU" w:eastAsia="ru-RU"/>
        </w:rPr>
        <w:t>[1995].</w:t>
      </w:r>
    </w:p>
  </w:footnote>
  <w:footnote w:id="41">
    <w:p w:rsidR="006E30DB" w:rsidRDefault="006E30DB" w:rsidP="006E30DB">
      <w:pPr>
        <w:pStyle w:val="a6"/>
        <w:jc w:val="both"/>
        <w:rPr>
          <w:lang w:val="en-US"/>
        </w:rPr>
      </w:pPr>
      <w:r>
        <w:rPr>
          <w:rStyle w:val="a8"/>
        </w:rPr>
        <w:footnoteRef/>
      </w:r>
      <w:r w:rsidRPr="006E30DB">
        <w:rPr>
          <w:lang w:val="en-US"/>
        </w:rPr>
        <w:t xml:space="preserve"> </w:t>
      </w:r>
      <w:r>
        <w:rPr>
          <w:lang w:val="en-US"/>
        </w:rPr>
        <w:t xml:space="preserve">Bershidsky L. The West’s Biggest Problem Is Dwindling Trust // </w:t>
      </w:r>
      <w:r w:rsidRPr="006E30DB">
        <w:rPr>
          <w:i/>
          <w:lang w:val="en-US"/>
        </w:rPr>
        <w:t>Bloomberg</w:t>
      </w:r>
      <w:r>
        <w:rPr>
          <w:lang w:val="en-US"/>
        </w:rPr>
        <w:t xml:space="preserve">. 04.01.2017. URL: </w:t>
      </w:r>
    </w:p>
    <w:p w:rsidR="006E30DB" w:rsidRPr="006E30DB" w:rsidRDefault="006E30DB" w:rsidP="006E30DB">
      <w:pPr>
        <w:pStyle w:val="a6"/>
        <w:jc w:val="both"/>
        <w:rPr>
          <w:lang w:val="en-US"/>
        </w:rPr>
      </w:pPr>
      <w:hyperlink r:id="rId22" w:history="1">
        <w:r w:rsidRPr="000B3B5C">
          <w:rPr>
            <w:rStyle w:val="a5"/>
            <w:lang w:val="en-US"/>
          </w:rPr>
          <w:t>https://www.bloomberg.com/view/articles/2017-01-04/the-west-s-biggest-problem-is-dwindling-trust</w:t>
        </w:r>
      </w:hyperlink>
      <w:r>
        <w:rPr>
          <w:lang w:val="en-US"/>
        </w:rPr>
        <w:t xml:space="preserve">.  </w:t>
      </w:r>
    </w:p>
  </w:footnote>
  <w:footnote w:id="42">
    <w:p w:rsidR="002F683A" w:rsidRPr="002F683A" w:rsidRDefault="002F683A">
      <w:pPr>
        <w:pStyle w:val="a6"/>
        <w:rPr>
          <w:lang w:val="en-US"/>
        </w:rPr>
      </w:pPr>
      <w:r>
        <w:rPr>
          <w:rStyle w:val="a8"/>
        </w:rPr>
        <w:footnoteRef/>
      </w:r>
      <w:r w:rsidRPr="00EE1E8E">
        <w:rPr>
          <w:lang w:val="en-US"/>
        </w:rPr>
        <w:t xml:space="preserve"> </w:t>
      </w:r>
      <w:r>
        <w:rPr>
          <w:lang w:val="en-US"/>
        </w:rPr>
        <w:t>Ibid.</w:t>
      </w:r>
    </w:p>
  </w:footnote>
  <w:footnote w:id="43">
    <w:p w:rsidR="002F683A" w:rsidRPr="002F683A" w:rsidRDefault="002F683A">
      <w:pPr>
        <w:pStyle w:val="a6"/>
        <w:rPr>
          <w:lang w:val="en-US"/>
        </w:rPr>
      </w:pPr>
      <w:r>
        <w:rPr>
          <w:rStyle w:val="a8"/>
        </w:rPr>
        <w:footnoteRef/>
      </w:r>
      <w:r w:rsidRPr="00EE1E8E">
        <w:rPr>
          <w:lang w:val="en-US"/>
        </w:rPr>
        <w:t xml:space="preserve"> </w:t>
      </w:r>
      <w:r>
        <w:rPr>
          <w:lang w:val="en-US"/>
        </w:rPr>
        <w:t>Ibid.</w:t>
      </w:r>
    </w:p>
  </w:footnote>
  <w:footnote w:id="44">
    <w:p w:rsidR="00EE1E8E" w:rsidRPr="00EE1E8E" w:rsidRDefault="00EE1E8E">
      <w:pPr>
        <w:pStyle w:val="a6"/>
        <w:rPr>
          <w:lang w:val="en-US"/>
        </w:rPr>
      </w:pPr>
      <w:r>
        <w:rPr>
          <w:rStyle w:val="a8"/>
        </w:rPr>
        <w:footnoteRef/>
      </w:r>
      <w:r w:rsidRPr="00EE1E8E">
        <w:rPr>
          <w:lang w:val="en-US"/>
        </w:rPr>
        <w:t xml:space="preserve"> </w:t>
      </w:r>
      <w:r>
        <w:rPr>
          <w:lang w:val="en-US"/>
        </w:rPr>
        <w:t xml:space="preserve">Ibid. </w:t>
      </w:r>
    </w:p>
  </w:footnote>
  <w:footnote w:id="45">
    <w:p w:rsidR="003359FF" w:rsidRDefault="003359FF" w:rsidP="003359FF">
      <w:pPr>
        <w:pStyle w:val="a6"/>
        <w:jc w:val="both"/>
        <w:rPr>
          <w:lang w:val="en-US"/>
        </w:rPr>
      </w:pPr>
      <w:r>
        <w:rPr>
          <w:rStyle w:val="a8"/>
        </w:rPr>
        <w:footnoteRef/>
      </w:r>
      <w:r w:rsidRPr="003359FF">
        <w:rPr>
          <w:lang w:val="en-US"/>
        </w:rPr>
        <w:t xml:space="preserve"> 2017 Edelman TRUST BAROMETER Reveals Global Implosion of Trust</w:t>
      </w:r>
      <w:r>
        <w:rPr>
          <w:lang w:val="en-US"/>
        </w:rPr>
        <w:t xml:space="preserve"> // </w:t>
      </w:r>
      <w:r w:rsidRPr="003359FF">
        <w:rPr>
          <w:i/>
          <w:lang w:val="en-US"/>
        </w:rPr>
        <w:t>Edelman</w:t>
      </w:r>
      <w:r>
        <w:rPr>
          <w:lang w:val="en-US"/>
        </w:rPr>
        <w:t xml:space="preserve">. </w:t>
      </w:r>
      <w:r w:rsidRPr="003359FF">
        <w:rPr>
          <w:lang w:val="en-US"/>
        </w:rPr>
        <w:t>15.01.</w:t>
      </w:r>
      <w:r>
        <w:rPr>
          <w:lang w:val="en-US"/>
        </w:rPr>
        <w:t>2017. URL:</w:t>
      </w:r>
    </w:p>
    <w:p w:rsidR="003359FF" w:rsidRPr="003359FF" w:rsidRDefault="003359FF" w:rsidP="003359FF">
      <w:pPr>
        <w:pStyle w:val="a6"/>
        <w:jc w:val="both"/>
        <w:rPr>
          <w:lang w:val="en-US"/>
        </w:rPr>
      </w:pPr>
      <w:hyperlink r:id="rId23" w:history="1">
        <w:r w:rsidRPr="000B3B5C">
          <w:rPr>
            <w:rStyle w:val="a5"/>
            <w:lang w:val="en-US"/>
          </w:rPr>
          <w:t>http://www.edelman.com/news/2017-edelman-trust-barometer-reveals-global-implosion/</w:t>
        </w:r>
      </w:hyperlink>
      <w:r>
        <w:rPr>
          <w:lang w:val="en-US"/>
        </w:rPr>
        <w:t xml:space="preserve">.  </w:t>
      </w:r>
      <w:r w:rsidRPr="003359FF">
        <w:rPr>
          <w:lang w:val="en-US"/>
        </w:rPr>
        <w:t xml:space="preserve"> </w:t>
      </w:r>
    </w:p>
  </w:footnote>
  <w:footnote w:id="46">
    <w:p w:rsidR="00691F9D" w:rsidRDefault="00691F9D" w:rsidP="00691F9D">
      <w:pPr>
        <w:pStyle w:val="a6"/>
        <w:jc w:val="both"/>
      </w:pPr>
      <w:r>
        <w:rPr>
          <w:rStyle w:val="a8"/>
        </w:rPr>
        <w:footnoteRef/>
      </w:r>
      <w:r>
        <w:t xml:space="preserve"> Лукьянов Ф. Нервозный Мюнхен // </w:t>
      </w:r>
      <w:r w:rsidRPr="00786290">
        <w:rPr>
          <w:i/>
        </w:rPr>
        <w:t>Россия в глобальной политике</w:t>
      </w:r>
      <w:r>
        <w:t>. 20.02.2017. Режим доступа:</w:t>
      </w:r>
    </w:p>
    <w:p w:rsidR="00691F9D" w:rsidRDefault="00691F9D" w:rsidP="00691F9D">
      <w:pPr>
        <w:pStyle w:val="a6"/>
        <w:jc w:val="both"/>
      </w:pPr>
      <w:hyperlink r:id="rId24" w:history="1">
        <w:r w:rsidRPr="00DD4924">
          <w:rPr>
            <w:rStyle w:val="a5"/>
          </w:rPr>
          <w:t>http://www.globalaffairs.ru/redcol/Nervoznyi-Myunkhen-18600</w:t>
        </w:r>
      </w:hyperlink>
      <w:r>
        <w:t xml:space="preserve">. </w:t>
      </w:r>
    </w:p>
  </w:footnote>
  <w:footnote w:id="47">
    <w:p w:rsidR="00691F9D" w:rsidRPr="00786290" w:rsidRDefault="00691F9D" w:rsidP="00691F9D">
      <w:pPr>
        <w:pStyle w:val="a6"/>
        <w:jc w:val="both"/>
        <w:rPr>
          <w:lang w:val="en-US"/>
        </w:rPr>
      </w:pPr>
      <w:r>
        <w:rPr>
          <w:rStyle w:val="a8"/>
        </w:rPr>
        <w:footnoteRef/>
      </w:r>
      <w:r w:rsidRPr="00786290">
        <w:rPr>
          <w:lang w:val="fr-FR"/>
        </w:rPr>
        <w:t xml:space="preserve"> Edgar Morin</w:t>
      </w:r>
      <w:r>
        <w:rPr>
          <w:lang w:val="fr-FR"/>
        </w:rPr>
        <w:t> :</w:t>
      </w:r>
      <w:r w:rsidRPr="00786290">
        <w:rPr>
          <w:lang w:val="fr-FR"/>
        </w:rPr>
        <w:t xml:space="preserve"> </w:t>
      </w:r>
      <w:r>
        <w:rPr>
          <w:lang w:val="fr-FR"/>
        </w:rPr>
        <w:t>« </w:t>
      </w:r>
      <w:r w:rsidRPr="00786290">
        <w:rPr>
          <w:lang w:val="fr-FR"/>
        </w:rPr>
        <w:t>Le temps est venu de changer de civilisation</w:t>
      </w:r>
      <w:r>
        <w:rPr>
          <w:lang w:val="fr-FR"/>
        </w:rPr>
        <w:t xml:space="preserve"> » // </w:t>
      </w:r>
      <w:r w:rsidRPr="00786290">
        <w:rPr>
          <w:i/>
          <w:lang w:val="fr-FR"/>
        </w:rPr>
        <w:t>Acteurs de l’économie – La Tribune</w:t>
      </w:r>
      <w:r>
        <w:rPr>
          <w:lang w:val="fr-FR"/>
        </w:rPr>
        <w:t xml:space="preserve">. </w:t>
      </w:r>
      <w:r w:rsidRPr="00691F9D">
        <w:rPr>
          <w:lang w:val="en-US"/>
        </w:rPr>
        <w:t xml:space="preserve">11.02.2016. </w:t>
      </w:r>
      <w:r w:rsidRPr="00786290">
        <w:rPr>
          <w:lang w:val="en-US"/>
        </w:rPr>
        <w:t xml:space="preserve">URL : </w:t>
      </w:r>
      <w:hyperlink r:id="rId25" w:history="1">
        <w:r w:rsidRPr="00786290">
          <w:rPr>
            <w:rStyle w:val="a5"/>
            <w:lang w:val="en-US"/>
          </w:rPr>
          <w:t>http://acteursdeleconomie.latribune.fr/debats/grands-entretiens/2016-02-11/edgar-morin-le-temps-est-venu-de-changer-de-civilisation.html</w:t>
        </w:r>
      </w:hyperlink>
      <w:r w:rsidRPr="00786290">
        <w:rPr>
          <w:lang w:val="en-US"/>
        </w:rPr>
        <w:t xml:space="preserve">. </w:t>
      </w:r>
    </w:p>
  </w:footnote>
  <w:footnote w:id="48">
    <w:p w:rsidR="00691F9D" w:rsidRDefault="00691F9D" w:rsidP="00691F9D">
      <w:pPr>
        <w:pStyle w:val="a6"/>
        <w:jc w:val="both"/>
      </w:pPr>
      <w:r>
        <w:rPr>
          <w:rStyle w:val="a8"/>
        </w:rPr>
        <w:footnoteRef/>
      </w:r>
      <w:r>
        <w:t xml:space="preserve"> Поликовский А. Восход Европы // </w:t>
      </w:r>
      <w:r w:rsidRPr="00786290">
        <w:rPr>
          <w:i/>
        </w:rPr>
        <w:t>Новая газета</w:t>
      </w:r>
      <w:r>
        <w:t>. 08.02.2017. Режим доступа:</w:t>
      </w:r>
    </w:p>
    <w:p w:rsidR="00691F9D" w:rsidRPr="00786290" w:rsidRDefault="00691F9D" w:rsidP="00691F9D">
      <w:pPr>
        <w:pStyle w:val="a6"/>
        <w:jc w:val="both"/>
      </w:pPr>
      <w:hyperlink r:id="rId26" w:history="1">
        <w:r w:rsidRPr="0007623A">
          <w:rPr>
            <w:rStyle w:val="a5"/>
            <w:lang w:val="en-US"/>
          </w:rPr>
          <w:t>https</w:t>
        </w:r>
        <w:r w:rsidRPr="00786290">
          <w:rPr>
            <w:rStyle w:val="a5"/>
          </w:rPr>
          <w:t>://</w:t>
        </w:r>
        <w:r w:rsidRPr="0007623A">
          <w:rPr>
            <w:rStyle w:val="a5"/>
            <w:lang w:val="en-US"/>
          </w:rPr>
          <w:t>www</w:t>
        </w:r>
        <w:r w:rsidRPr="00786290">
          <w:rPr>
            <w:rStyle w:val="a5"/>
          </w:rPr>
          <w:t>.</w:t>
        </w:r>
        <w:r w:rsidRPr="0007623A">
          <w:rPr>
            <w:rStyle w:val="a5"/>
            <w:lang w:val="en-US"/>
          </w:rPr>
          <w:t>novayagazeta</w:t>
        </w:r>
        <w:r w:rsidRPr="00786290">
          <w:rPr>
            <w:rStyle w:val="a5"/>
          </w:rPr>
          <w:t>.</w:t>
        </w:r>
        <w:r w:rsidRPr="0007623A">
          <w:rPr>
            <w:rStyle w:val="a5"/>
            <w:lang w:val="en-US"/>
          </w:rPr>
          <w:t>ru</w:t>
        </w:r>
        <w:r w:rsidRPr="00786290">
          <w:rPr>
            <w:rStyle w:val="a5"/>
          </w:rPr>
          <w:t>/</w:t>
        </w:r>
        <w:r w:rsidRPr="0007623A">
          <w:rPr>
            <w:rStyle w:val="a5"/>
            <w:lang w:val="en-US"/>
          </w:rPr>
          <w:t>articles</w:t>
        </w:r>
        <w:r w:rsidRPr="00786290">
          <w:rPr>
            <w:rStyle w:val="a5"/>
          </w:rPr>
          <w:t>/2017/02/08/71436-</w:t>
        </w:r>
        <w:r w:rsidRPr="0007623A">
          <w:rPr>
            <w:rStyle w:val="a5"/>
            <w:lang w:val="en-US"/>
          </w:rPr>
          <w:t>voshod</w:t>
        </w:r>
        <w:r w:rsidRPr="00786290">
          <w:rPr>
            <w:rStyle w:val="a5"/>
          </w:rPr>
          <w:t>-</w:t>
        </w:r>
        <w:r w:rsidRPr="0007623A">
          <w:rPr>
            <w:rStyle w:val="a5"/>
            <w:lang w:val="en-US"/>
          </w:rPr>
          <w:t>evropy</w:t>
        </w:r>
      </w:hyperlink>
      <w:r w:rsidRPr="00786290">
        <w:t xml:space="preserve">. </w:t>
      </w:r>
    </w:p>
  </w:footnote>
  <w:footnote w:id="49">
    <w:p w:rsidR="00691F9D" w:rsidRDefault="00691F9D" w:rsidP="00691F9D">
      <w:pPr>
        <w:pStyle w:val="a6"/>
        <w:jc w:val="both"/>
      </w:pPr>
      <w:r>
        <w:rPr>
          <w:rStyle w:val="a8"/>
        </w:rPr>
        <w:footnoteRef/>
      </w:r>
      <w:r>
        <w:t xml:space="preserve"> Лэш</w:t>
      </w:r>
      <w:r w:rsidRPr="00F75EAC">
        <w:t xml:space="preserve"> </w:t>
      </w:r>
      <w:r>
        <w:t>К</w:t>
      </w:r>
      <w:r w:rsidRPr="00F75EAC">
        <w:t>.</w:t>
      </w:r>
      <w:r>
        <w:t xml:space="preserve"> </w:t>
      </w:r>
      <w:r w:rsidRPr="00F75EAC">
        <w:rPr>
          <w:i/>
        </w:rPr>
        <w:t>Восстание элит и предательство демократии</w:t>
      </w:r>
      <w:r>
        <w:t xml:space="preserve"> / </w:t>
      </w:r>
      <w:r w:rsidRPr="00F75EAC">
        <w:t>Пер. с англ</w:t>
      </w:r>
      <w:r>
        <w:t>. Дж</w:t>
      </w:r>
      <w:r w:rsidRPr="006E20AC">
        <w:t xml:space="preserve">. </w:t>
      </w:r>
      <w:r>
        <w:t>Смити</w:t>
      </w:r>
      <w:r w:rsidRPr="006E20AC">
        <w:t xml:space="preserve"> </w:t>
      </w:r>
      <w:r>
        <w:t>и</w:t>
      </w:r>
      <w:r w:rsidRPr="006E20AC">
        <w:t xml:space="preserve"> </w:t>
      </w:r>
      <w:r w:rsidRPr="00F75EAC">
        <w:t>К</w:t>
      </w:r>
      <w:r w:rsidRPr="006E20AC">
        <w:t xml:space="preserve">. </w:t>
      </w:r>
      <w:r w:rsidRPr="00F75EAC">
        <w:t>Голубович</w:t>
      </w:r>
      <w:r w:rsidRPr="006E20AC">
        <w:t xml:space="preserve">. – </w:t>
      </w:r>
      <w:r>
        <w:t>М</w:t>
      </w:r>
      <w:r w:rsidRPr="006E20AC">
        <w:t>.:</w:t>
      </w:r>
      <w:r>
        <w:t xml:space="preserve"> </w:t>
      </w:r>
      <w:r w:rsidRPr="00F75EAC">
        <w:t>Логос</w:t>
      </w:r>
      <w:r w:rsidRPr="006E20AC">
        <w:t xml:space="preserve">, </w:t>
      </w:r>
      <w:r>
        <w:t>П</w:t>
      </w:r>
      <w:r w:rsidRPr="00F75EAC">
        <w:t>рогрес</w:t>
      </w:r>
      <w:r>
        <w:t>с</w:t>
      </w:r>
      <w:r w:rsidRPr="006E20AC">
        <w:t>, 2002 [1995].</w:t>
      </w:r>
    </w:p>
  </w:footnote>
  <w:footnote w:id="50">
    <w:p w:rsidR="00691F9D" w:rsidRPr="006E20AC" w:rsidRDefault="00691F9D" w:rsidP="00691F9D">
      <w:pPr>
        <w:pStyle w:val="a6"/>
        <w:jc w:val="both"/>
      </w:pPr>
      <w:r>
        <w:rPr>
          <w:rStyle w:val="a8"/>
        </w:rPr>
        <w:footnoteRef/>
      </w:r>
      <w:r w:rsidRPr="00F75EAC">
        <w:t xml:space="preserve"> </w:t>
      </w:r>
      <w:r>
        <w:t>Там же. С</w:t>
      </w:r>
      <w:r w:rsidRPr="006E20AC">
        <w:t>. 39.</w:t>
      </w:r>
    </w:p>
  </w:footnote>
  <w:footnote w:id="51">
    <w:p w:rsidR="00691F9D" w:rsidRPr="00497BF9" w:rsidRDefault="00691F9D" w:rsidP="00691F9D">
      <w:pPr>
        <w:pStyle w:val="a6"/>
        <w:jc w:val="both"/>
      </w:pPr>
      <w:r>
        <w:rPr>
          <w:rStyle w:val="a8"/>
        </w:rPr>
        <w:footnoteRef/>
      </w:r>
      <w:r w:rsidRPr="00497BF9">
        <w:t xml:space="preserve"> </w:t>
      </w:r>
      <w:r>
        <w:t>Там</w:t>
      </w:r>
      <w:r w:rsidRPr="00497BF9">
        <w:t xml:space="preserve"> </w:t>
      </w:r>
      <w:r>
        <w:t>же</w:t>
      </w:r>
      <w:r w:rsidRPr="00497BF9">
        <w:t xml:space="preserve">. </w:t>
      </w:r>
      <w:r>
        <w:t>С</w:t>
      </w:r>
      <w:r w:rsidRPr="00497BF9">
        <w:t>. 7.</w:t>
      </w:r>
    </w:p>
  </w:footnote>
  <w:footnote w:id="52">
    <w:p w:rsidR="00691F9D" w:rsidRPr="00497BF9" w:rsidRDefault="00691F9D" w:rsidP="00691F9D">
      <w:pPr>
        <w:pStyle w:val="a6"/>
        <w:jc w:val="both"/>
      </w:pPr>
      <w:r>
        <w:rPr>
          <w:rStyle w:val="a8"/>
        </w:rPr>
        <w:footnoteRef/>
      </w:r>
      <w:r w:rsidRPr="00497BF9">
        <w:t xml:space="preserve"> </w:t>
      </w:r>
      <w:r>
        <w:t>Там</w:t>
      </w:r>
      <w:r w:rsidRPr="00497BF9">
        <w:t xml:space="preserve"> </w:t>
      </w:r>
      <w:r>
        <w:t>же</w:t>
      </w:r>
      <w:r w:rsidRPr="00497BF9">
        <w:t xml:space="preserve">. </w:t>
      </w:r>
      <w:r>
        <w:t>С</w:t>
      </w:r>
      <w:r w:rsidRPr="00497BF9">
        <w:t>. 40.</w:t>
      </w:r>
    </w:p>
  </w:footnote>
  <w:footnote w:id="53">
    <w:p w:rsidR="00691F9D" w:rsidRDefault="00691F9D" w:rsidP="00691F9D">
      <w:pPr>
        <w:pStyle w:val="a6"/>
        <w:jc w:val="both"/>
      </w:pPr>
      <w:r>
        <w:rPr>
          <w:rStyle w:val="a8"/>
        </w:rPr>
        <w:footnoteRef/>
      </w:r>
      <w:r>
        <w:t xml:space="preserve"> </w:t>
      </w:r>
      <w:r w:rsidRPr="00C66762">
        <w:t xml:space="preserve">Хантингтон С. </w:t>
      </w:r>
      <w:r w:rsidRPr="00C66762">
        <w:rPr>
          <w:i/>
        </w:rPr>
        <w:t>Кто мы? Вызовы американской национальной идентичности</w:t>
      </w:r>
      <w:r w:rsidRPr="00C66762">
        <w:t xml:space="preserve"> / </w:t>
      </w:r>
      <w:r w:rsidRPr="00C66762">
        <w:rPr>
          <w:color w:val="000000"/>
          <w:shd w:val="clear" w:color="auto" w:fill="FFFFFF"/>
        </w:rPr>
        <w:t>Пер. с англ. А</w:t>
      </w:r>
      <w:r w:rsidRPr="00AA7BD6">
        <w:rPr>
          <w:color w:val="000000"/>
          <w:shd w:val="clear" w:color="auto" w:fill="FFFFFF"/>
        </w:rPr>
        <w:t xml:space="preserve">. </w:t>
      </w:r>
      <w:r w:rsidRPr="00C66762">
        <w:rPr>
          <w:color w:val="000000"/>
          <w:shd w:val="clear" w:color="auto" w:fill="FFFFFF"/>
        </w:rPr>
        <w:t>Башкирова</w:t>
      </w:r>
      <w:r w:rsidRPr="00AA7BD6">
        <w:rPr>
          <w:color w:val="000000"/>
          <w:shd w:val="clear" w:color="auto" w:fill="FFFFFF"/>
        </w:rPr>
        <w:t xml:space="preserve">. – </w:t>
      </w:r>
      <w:r w:rsidRPr="00C66762">
        <w:rPr>
          <w:color w:val="000000"/>
          <w:shd w:val="clear" w:color="auto" w:fill="FFFFFF"/>
        </w:rPr>
        <w:t>М</w:t>
      </w:r>
      <w:r w:rsidRPr="00AA7BD6">
        <w:rPr>
          <w:color w:val="000000"/>
          <w:shd w:val="clear" w:color="auto" w:fill="FFFFFF"/>
        </w:rPr>
        <w:t xml:space="preserve">.: </w:t>
      </w:r>
      <w:r w:rsidRPr="00C66762">
        <w:rPr>
          <w:color w:val="000000"/>
          <w:shd w:val="clear" w:color="auto" w:fill="FFFFFF"/>
        </w:rPr>
        <w:t>Изд</w:t>
      </w:r>
      <w:r w:rsidRPr="00AA7BD6">
        <w:rPr>
          <w:color w:val="000000"/>
          <w:shd w:val="clear" w:color="auto" w:fill="FFFFFF"/>
        </w:rPr>
        <w:t>-</w:t>
      </w:r>
      <w:r w:rsidRPr="00C66762">
        <w:rPr>
          <w:color w:val="000000"/>
          <w:shd w:val="clear" w:color="auto" w:fill="FFFFFF"/>
        </w:rPr>
        <w:t>во</w:t>
      </w:r>
      <w:r w:rsidRPr="00AA7BD6">
        <w:rPr>
          <w:color w:val="000000"/>
          <w:shd w:val="clear" w:color="auto" w:fill="FFFFFF"/>
        </w:rPr>
        <w:t xml:space="preserve"> </w:t>
      </w:r>
      <w:r w:rsidRPr="00C66762">
        <w:rPr>
          <w:color w:val="000000"/>
          <w:lang w:val="fr-FR"/>
        </w:rPr>
        <w:t>ACT</w:t>
      </w:r>
      <w:r w:rsidRPr="00AA7BD6">
        <w:rPr>
          <w:color w:val="000000"/>
        </w:rPr>
        <w:t xml:space="preserve">, </w:t>
      </w:r>
      <w:r>
        <w:rPr>
          <w:color w:val="000000"/>
          <w:shd w:val="clear" w:color="auto" w:fill="FFFFFF"/>
        </w:rPr>
        <w:t xml:space="preserve">2004. </w:t>
      </w:r>
    </w:p>
  </w:footnote>
  <w:footnote w:id="54">
    <w:p w:rsidR="00691F9D" w:rsidRPr="00B11A7A" w:rsidRDefault="00691F9D" w:rsidP="00691F9D">
      <w:pPr>
        <w:pStyle w:val="a6"/>
        <w:jc w:val="both"/>
      </w:pPr>
      <w:r w:rsidRPr="00B11A7A">
        <w:rPr>
          <w:rStyle w:val="a8"/>
        </w:rPr>
        <w:footnoteRef/>
      </w:r>
      <w:r w:rsidRPr="00B11A7A">
        <w:t xml:space="preserve"> Манен Б. </w:t>
      </w:r>
      <w:r w:rsidRPr="00B11A7A">
        <w:rPr>
          <w:i/>
        </w:rPr>
        <w:t>Принципы представительного правления</w:t>
      </w:r>
      <w:r w:rsidRPr="00B11A7A">
        <w:t xml:space="preserve"> / Пер. с англ. Е.</w:t>
      </w:r>
      <w:r>
        <w:t>Н.</w:t>
      </w:r>
      <w:r w:rsidRPr="00B11A7A">
        <w:t xml:space="preserve"> Рощина. – СПб.: Изд-во Европейского ун-та в Санкт-Петербурге, 2008 [1995].</w:t>
      </w:r>
    </w:p>
  </w:footnote>
  <w:footnote w:id="55">
    <w:p w:rsidR="00691F9D" w:rsidRPr="00691F9D" w:rsidRDefault="00691F9D" w:rsidP="00691F9D">
      <w:pPr>
        <w:pStyle w:val="a6"/>
        <w:jc w:val="both"/>
        <w:rPr>
          <w:lang w:val="en-US"/>
        </w:rPr>
      </w:pPr>
      <w:r w:rsidRPr="00B11A7A">
        <w:rPr>
          <w:rStyle w:val="a8"/>
        </w:rPr>
        <w:footnoteRef/>
      </w:r>
      <w:r w:rsidRPr="00B11A7A">
        <w:t xml:space="preserve"> Урбинати Н. </w:t>
      </w:r>
      <w:r w:rsidRPr="00B11A7A">
        <w:rPr>
          <w:i/>
        </w:rPr>
        <w:t>Искаженная демократия. Мнение, истина и народ</w:t>
      </w:r>
      <w:r w:rsidRPr="00B11A7A">
        <w:t xml:space="preserve"> / Пер. с англ. Д</w:t>
      </w:r>
      <w:r w:rsidRPr="00691F9D">
        <w:rPr>
          <w:lang w:val="en-US"/>
        </w:rPr>
        <w:t xml:space="preserve">. </w:t>
      </w:r>
      <w:r w:rsidRPr="00B11A7A">
        <w:t>Кралечкина</w:t>
      </w:r>
      <w:r w:rsidRPr="00691F9D">
        <w:rPr>
          <w:lang w:val="en-US"/>
        </w:rPr>
        <w:t xml:space="preserve">. – </w:t>
      </w:r>
      <w:r w:rsidRPr="00B11A7A">
        <w:t>М</w:t>
      </w:r>
      <w:r w:rsidRPr="00691F9D">
        <w:rPr>
          <w:lang w:val="en-US"/>
        </w:rPr>
        <w:t xml:space="preserve">.: </w:t>
      </w:r>
      <w:r w:rsidRPr="00B11A7A">
        <w:t>Изд</w:t>
      </w:r>
      <w:r w:rsidRPr="00691F9D">
        <w:rPr>
          <w:lang w:val="en-US"/>
        </w:rPr>
        <w:t>-</w:t>
      </w:r>
      <w:r w:rsidRPr="00B11A7A">
        <w:t>во</w:t>
      </w:r>
      <w:r w:rsidRPr="00691F9D">
        <w:rPr>
          <w:lang w:val="en-US"/>
        </w:rPr>
        <w:t xml:space="preserve"> </w:t>
      </w:r>
      <w:r w:rsidRPr="00B11A7A">
        <w:t>Института</w:t>
      </w:r>
      <w:r w:rsidRPr="00691F9D">
        <w:rPr>
          <w:lang w:val="en-US"/>
        </w:rPr>
        <w:t xml:space="preserve"> </w:t>
      </w:r>
      <w:r w:rsidRPr="00B11A7A">
        <w:t>Гайдара</w:t>
      </w:r>
      <w:r w:rsidRPr="00691F9D">
        <w:rPr>
          <w:lang w:val="en-US"/>
        </w:rPr>
        <w:t xml:space="preserve">, 2016 [2014]. </w:t>
      </w:r>
      <w:r w:rsidRPr="00B11A7A">
        <w:t>С</w:t>
      </w:r>
      <w:r w:rsidRPr="00691F9D">
        <w:rPr>
          <w:lang w:val="en-US"/>
        </w:rPr>
        <w:t>. 321-420.</w:t>
      </w:r>
    </w:p>
  </w:footnote>
  <w:footnote w:id="56">
    <w:p w:rsidR="00691F9D" w:rsidRDefault="00691F9D" w:rsidP="00691F9D">
      <w:pPr>
        <w:pStyle w:val="a6"/>
        <w:jc w:val="both"/>
        <w:rPr>
          <w:lang w:val="en-US"/>
        </w:rPr>
      </w:pPr>
      <w:r>
        <w:rPr>
          <w:rStyle w:val="a8"/>
        </w:rPr>
        <w:footnoteRef/>
      </w:r>
      <w:r w:rsidRPr="00786290">
        <w:rPr>
          <w:lang w:val="en-US"/>
        </w:rPr>
        <w:t xml:space="preserve"> Furedi F. T</w:t>
      </w:r>
      <w:r>
        <w:rPr>
          <w:lang w:val="en-US"/>
        </w:rPr>
        <w:t>here Is a</w:t>
      </w:r>
      <w:r w:rsidRPr="00786290">
        <w:rPr>
          <w:lang w:val="en-US"/>
        </w:rPr>
        <w:t xml:space="preserve">n Alternative // </w:t>
      </w:r>
      <w:r w:rsidRPr="00786290">
        <w:rPr>
          <w:i/>
          <w:lang w:val="en-US"/>
        </w:rPr>
        <w:t>FrankFuredi.com</w:t>
      </w:r>
      <w:r>
        <w:rPr>
          <w:lang w:val="en-US"/>
        </w:rPr>
        <w:t>. 25.01.2017. URL:</w:t>
      </w:r>
    </w:p>
    <w:p w:rsidR="00691F9D" w:rsidRPr="00786290" w:rsidRDefault="00691F9D" w:rsidP="00691F9D">
      <w:pPr>
        <w:pStyle w:val="a6"/>
        <w:jc w:val="both"/>
        <w:rPr>
          <w:lang w:val="en-US"/>
        </w:rPr>
      </w:pPr>
      <w:hyperlink r:id="rId27" w:history="1">
        <w:r w:rsidRPr="00786290">
          <w:rPr>
            <w:rStyle w:val="a5"/>
            <w:lang w:val="en-US"/>
          </w:rPr>
          <w:t>http://www.frankfuredi.com/article/there_is_an_alternative</w:t>
        </w:r>
      </w:hyperlink>
      <w:r>
        <w:rPr>
          <w:lang w:val="en-US"/>
        </w:rPr>
        <w:t>.</w:t>
      </w:r>
      <w:r w:rsidRPr="00786290">
        <w:rPr>
          <w:lang w:val="en-US"/>
        </w:rPr>
        <w:t xml:space="preserve"> </w:t>
      </w:r>
    </w:p>
  </w:footnote>
  <w:footnote w:id="57">
    <w:p w:rsidR="00691F9D" w:rsidRPr="008E3839" w:rsidRDefault="00691F9D" w:rsidP="00691F9D">
      <w:pPr>
        <w:spacing w:after="0" w:line="240" w:lineRule="auto"/>
        <w:jc w:val="both"/>
        <w:rPr>
          <w:rFonts w:ascii="Times New Roman" w:hAnsi="Times New Roman"/>
          <w:sz w:val="20"/>
          <w:szCs w:val="20"/>
          <w:lang w:val="en-US"/>
        </w:rPr>
      </w:pPr>
      <w:r w:rsidRPr="008E3839">
        <w:rPr>
          <w:rStyle w:val="a8"/>
          <w:rFonts w:ascii="Times New Roman" w:hAnsi="Times New Roman"/>
          <w:sz w:val="20"/>
          <w:szCs w:val="20"/>
        </w:rPr>
        <w:footnoteRef/>
      </w:r>
      <w:r w:rsidRPr="008E3839">
        <w:rPr>
          <w:rFonts w:ascii="Times New Roman" w:hAnsi="Times New Roman"/>
          <w:sz w:val="20"/>
          <w:szCs w:val="20"/>
          <w:lang w:val="en-US"/>
        </w:rPr>
        <w:t xml:space="preserve"> Suleiman E.N. </w:t>
      </w:r>
      <w:r w:rsidRPr="008E3839">
        <w:rPr>
          <w:rFonts w:ascii="Times New Roman" w:hAnsi="Times New Roman"/>
          <w:i/>
          <w:sz w:val="20"/>
          <w:szCs w:val="20"/>
          <w:lang w:val="en-US"/>
        </w:rPr>
        <w:t>Dismantling Democratic States</w:t>
      </w:r>
      <w:r w:rsidRPr="008E3839">
        <w:rPr>
          <w:rFonts w:ascii="Times New Roman" w:hAnsi="Times New Roman"/>
          <w:sz w:val="20"/>
          <w:szCs w:val="20"/>
          <w:lang w:val="en-US"/>
        </w:rPr>
        <w:t>. Princeton, New Jersey: Princeton University Press, 2003.</w:t>
      </w:r>
    </w:p>
  </w:footnote>
  <w:footnote w:id="58">
    <w:p w:rsidR="00691F9D" w:rsidRPr="00B73BE0" w:rsidRDefault="00691F9D" w:rsidP="00691F9D">
      <w:pPr>
        <w:spacing w:after="0" w:line="240" w:lineRule="auto"/>
        <w:jc w:val="both"/>
        <w:rPr>
          <w:lang w:val="ru-RU"/>
        </w:rPr>
      </w:pPr>
      <w:r w:rsidRPr="008E3839">
        <w:rPr>
          <w:rStyle w:val="a8"/>
          <w:rFonts w:ascii="Times New Roman" w:hAnsi="Times New Roman"/>
          <w:sz w:val="20"/>
          <w:szCs w:val="20"/>
        </w:rPr>
        <w:footnoteRef/>
      </w:r>
      <w:r w:rsidRPr="00786290">
        <w:rPr>
          <w:rFonts w:ascii="Times New Roman" w:hAnsi="Times New Roman"/>
          <w:sz w:val="20"/>
          <w:szCs w:val="20"/>
          <w:lang w:val="ru-RU"/>
        </w:rPr>
        <w:t xml:space="preserve"> </w:t>
      </w:r>
      <w:r w:rsidRPr="008E3839">
        <w:rPr>
          <w:rFonts w:ascii="Times New Roman" w:hAnsi="Times New Roman"/>
          <w:sz w:val="20"/>
          <w:szCs w:val="20"/>
          <w:lang w:val="ru-RU"/>
        </w:rPr>
        <w:t>См</w:t>
      </w:r>
      <w:r w:rsidRPr="00786290">
        <w:rPr>
          <w:rFonts w:ascii="Times New Roman" w:hAnsi="Times New Roman"/>
          <w:sz w:val="20"/>
          <w:szCs w:val="20"/>
          <w:lang w:val="ru-RU"/>
        </w:rPr>
        <w:t xml:space="preserve">. </w:t>
      </w:r>
      <w:r w:rsidRPr="008E3839">
        <w:rPr>
          <w:rFonts w:ascii="Times New Roman" w:hAnsi="Times New Roman"/>
          <w:sz w:val="20"/>
          <w:szCs w:val="20"/>
          <w:lang w:val="ru-RU"/>
        </w:rPr>
        <w:t xml:space="preserve">подробный анализ дискуссий на эту тему в: Оболонский А.В. </w:t>
      </w:r>
      <w:r w:rsidRPr="008E3839">
        <w:rPr>
          <w:rFonts w:ascii="Times New Roman" w:hAnsi="Times New Roman"/>
          <w:i/>
          <w:sz w:val="20"/>
          <w:szCs w:val="20"/>
          <w:lang w:val="ru-RU"/>
        </w:rPr>
        <w:t>Кризис бюрократического государства: Реформы государственной службы. Международный опыт и российские реалии</w:t>
      </w:r>
      <w:r w:rsidRPr="008E3839">
        <w:rPr>
          <w:rFonts w:ascii="Times New Roman" w:hAnsi="Times New Roman"/>
          <w:sz w:val="20"/>
          <w:szCs w:val="20"/>
          <w:lang w:val="ru-RU"/>
        </w:rPr>
        <w:t>. – Москва: Фонд «Либеральная миссия», 2011.</w:t>
      </w:r>
    </w:p>
  </w:footnote>
  <w:footnote w:id="59">
    <w:p w:rsidR="00691F9D" w:rsidRDefault="00691F9D" w:rsidP="00691F9D">
      <w:pPr>
        <w:pStyle w:val="a6"/>
        <w:jc w:val="both"/>
      </w:pPr>
      <w:r>
        <w:rPr>
          <w:rStyle w:val="a8"/>
        </w:rPr>
        <w:footnoteRef/>
      </w:r>
      <w:r>
        <w:t xml:space="preserve"> В связи с широко распространенным восприятием Брексита как катастрофы или, по крайней мере, серьезной угрозы для проекта единой Европы не будет лишним напомнить об особом положении, которое Соединенное Королевство занимало в Евросоюзе, при этом всячески его подчеркивая. С момента вступления в тогдашнее ЕЭС в 1973 году, британцы последовательно выступали за торговый и таможенный союз в Европе и всегда оставались скептичными в отношении европейской политической интеграции, валютного и миграционного союза. Именно поэтому Великобритания отказалась применять бóльшую часть Шенгенского законодательства (о свободном передвижении в ЕС), а также отвергла идею присоединения к еврозоне и переход на евро. В этом отношении ничего не изменили даже лейбористы в свою бытность у власти, притом что тогда их возглавлял очень проевропейски настроенный Тони Блэр (1997-2007). </w:t>
      </w:r>
    </w:p>
  </w:footnote>
  <w:footnote w:id="60">
    <w:p w:rsidR="00691F9D" w:rsidRPr="003E7B56" w:rsidRDefault="00691F9D" w:rsidP="00691F9D">
      <w:pPr>
        <w:pStyle w:val="a6"/>
        <w:jc w:val="both"/>
        <w:rPr>
          <w:lang w:val="en-US"/>
        </w:rPr>
      </w:pPr>
      <w:r>
        <w:rPr>
          <w:rStyle w:val="a8"/>
        </w:rPr>
        <w:footnoteRef/>
      </w:r>
      <w:r w:rsidRPr="003E7B56">
        <w:rPr>
          <w:lang w:val="fr-FR"/>
        </w:rPr>
        <w:t xml:space="preserve"> Taguieff : </w:t>
      </w:r>
      <w:r>
        <w:rPr>
          <w:lang w:val="fr-FR"/>
        </w:rPr>
        <w:t>« L’</w:t>
      </w:r>
      <w:r w:rsidRPr="003E7B56">
        <w:rPr>
          <w:lang w:val="fr-FR"/>
        </w:rPr>
        <w:t>Europe et la mondialisation, principales causes des réactions nationalistes</w:t>
      </w:r>
      <w:r>
        <w:rPr>
          <w:lang w:val="fr-FR"/>
        </w:rPr>
        <w:t xml:space="preserve"> » </w:t>
      </w:r>
      <w:r w:rsidRPr="003E7B56">
        <w:rPr>
          <w:lang w:val="fr-FR"/>
        </w:rPr>
        <w:t xml:space="preserve">// </w:t>
      </w:r>
      <w:r w:rsidRPr="003E7B56">
        <w:rPr>
          <w:i/>
          <w:lang w:val="fr-FR"/>
        </w:rPr>
        <w:t>Le Figaro</w:t>
      </w:r>
      <w:r w:rsidRPr="003E7B56">
        <w:rPr>
          <w:lang w:val="fr-FR"/>
        </w:rPr>
        <w:t>.</w:t>
      </w:r>
      <w:r>
        <w:rPr>
          <w:lang w:val="fr-FR"/>
        </w:rPr>
        <w:t xml:space="preserve"> </w:t>
      </w:r>
      <w:r w:rsidRPr="003E7B56">
        <w:rPr>
          <w:lang w:val="en-US"/>
        </w:rPr>
        <w:t xml:space="preserve">17.04.2015. URL : </w:t>
      </w:r>
      <w:hyperlink r:id="rId28" w:history="1">
        <w:r w:rsidRPr="003E7B56">
          <w:rPr>
            <w:rStyle w:val="a5"/>
            <w:lang w:val="en-US"/>
          </w:rPr>
          <w:t>http://www.lefigaro.fr/vox/societe/2015/04/17/31003-20150417ARTFIG00240-taguieff-les-partis-nationalistes-sont-loin-d-etre-les-seuls-a-donner-dans-la-demagogie.php</w:t>
        </w:r>
      </w:hyperlink>
      <w:r>
        <w:rPr>
          <w:lang w:val="en-US"/>
        </w:rPr>
        <w:t>.</w:t>
      </w:r>
      <w:r w:rsidRPr="003E7B56">
        <w:rPr>
          <w:lang w:val="en-US"/>
        </w:rPr>
        <w:t xml:space="preserve"> </w:t>
      </w:r>
    </w:p>
  </w:footnote>
  <w:footnote w:id="61">
    <w:p w:rsidR="00691F9D" w:rsidRPr="003E7B56" w:rsidRDefault="00691F9D" w:rsidP="00691F9D">
      <w:pPr>
        <w:pStyle w:val="a6"/>
        <w:jc w:val="both"/>
        <w:rPr>
          <w:lang w:val="en-US"/>
        </w:rPr>
      </w:pPr>
      <w:r>
        <w:rPr>
          <w:rStyle w:val="a8"/>
        </w:rPr>
        <w:footnoteRef/>
      </w:r>
      <w:r w:rsidRPr="003E7B56">
        <w:rPr>
          <w:lang w:val="en-US"/>
        </w:rPr>
        <w:t xml:space="preserve"> Mudde C.</w:t>
      </w:r>
      <w:r>
        <w:rPr>
          <w:lang w:val="en-US"/>
        </w:rPr>
        <w:t xml:space="preserve"> The Revenge of the Losers of Globalization? Brexit, Trump a</w:t>
      </w:r>
      <w:r w:rsidRPr="003E7B56">
        <w:rPr>
          <w:lang w:val="en-US"/>
        </w:rPr>
        <w:t>nd Globalization</w:t>
      </w:r>
      <w:r>
        <w:rPr>
          <w:lang w:val="en-US"/>
        </w:rPr>
        <w:t xml:space="preserve"> // </w:t>
      </w:r>
      <w:r w:rsidRPr="003E7B56">
        <w:rPr>
          <w:i/>
          <w:lang w:val="en-US"/>
        </w:rPr>
        <w:t>Huffington Post</w:t>
      </w:r>
      <w:r>
        <w:rPr>
          <w:lang w:val="en-US"/>
        </w:rPr>
        <w:t xml:space="preserve">. 09.08.2016. URL: </w:t>
      </w:r>
      <w:hyperlink r:id="rId29" w:history="1">
        <w:r w:rsidRPr="003E7B56">
          <w:rPr>
            <w:rStyle w:val="a5"/>
            <w:lang w:val="en-US"/>
          </w:rPr>
          <w:t>http://www.huffingtonpost.com/cas-mudde/the-revenge-of-the-losers_b_11407468.html</w:t>
        </w:r>
      </w:hyperlink>
      <w:r>
        <w:rPr>
          <w:lang w:val="en-US"/>
        </w:rPr>
        <w:t xml:space="preserve">; Merler </w:t>
      </w:r>
      <w:r w:rsidRPr="003E7B56">
        <w:rPr>
          <w:lang w:val="en-US"/>
        </w:rPr>
        <w:t xml:space="preserve">S. </w:t>
      </w:r>
      <w:r>
        <w:rPr>
          <w:lang w:val="en-US"/>
        </w:rPr>
        <w:t>Compensating The “L</w:t>
      </w:r>
      <w:r w:rsidRPr="003E7B56">
        <w:rPr>
          <w:lang w:val="en-US"/>
        </w:rPr>
        <w:t xml:space="preserve">osers” of </w:t>
      </w:r>
      <w:r>
        <w:rPr>
          <w:lang w:val="en-US"/>
        </w:rPr>
        <w:t>G</w:t>
      </w:r>
      <w:r w:rsidRPr="003E7B56">
        <w:rPr>
          <w:lang w:val="en-US"/>
        </w:rPr>
        <w:t xml:space="preserve">lobalization // </w:t>
      </w:r>
      <w:r w:rsidRPr="003E7B56">
        <w:rPr>
          <w:i/>
          <w:lang w:val="en-US"/>
        </w:rPr>
        <w:t>Bruegel</w:t>
      </w:r>
      <w:r w:rsidRPr="003E7B56">
        <w:rPr>
          <w:lang w:val="en-US"/>
        </w:rPr>
        <w:t>. 09.01.2017. URL:</w:t>
      </w:r>
    </w:p>
    <w:p w:rsidR="00691F9D" w:rsidRPr="003E7B56" w:rsidRDefault="00691F9D" w:rsidP="00691F9D">
      <w:pPr>
        <w:pStyle w:val="a6"/>
        <w:jc w:val="both"/>
        <w:rPr>
          <w:lang w:val="en-US"/>
        </w:rPr>
      </w:pPr>
      <w:hyperlink r:id="rId30" w:history="1">
        <w:r w:rsidRPr="003E7B56">
          <w:rPr>
            <w:rStyle w:val="a5"/>
            <w:lang w:val="en-US"/>
          </w:rPr>
          <w:t>http://bruegel.org/2017/01/compensating-the-losers-of-globalisation/</w:t>
        </w:r>
      </w:hyperlink>
      <w:r w:rsidRPr="003E7B56">
        <w:rPr>
          <w:lang w:val="en-US"/>
        </w:rPr>
        <w:t xml:space="preserve">.   </w:t>
      </w:r>
    </w:p>
  </w:footnote>
  <w:footnote w:id="62">
    <w:p w:rsidR="00691F9D" w:rsidRPr="003E7B56" w:rsidRDefault="00691F9D" w:rsidP="00691F9D">
      <w:pPr>
        <w:pStyle w:val="a6"/>
        <w:jc w:val="both"/>
        <w:rPr>
          <w:lang w:val="en-US"/>
        </w:rPr>
      </w:pPr>
      <w:r w:rsidRPr="003E7B56">
        <w:rPr>
          <w:rStyle w:val="a8"/>
        </w:rPr>
        <w:footnoteRef/>
      </w:r>
      <w:r>
        <w:rPr>
          <w:lang w:val="en-US"/>
        </w:rPr>
        <w:t xml:space="preserve"> Sedensky M. </w:t>
      </w:r>
      <w:r w:rsidRPr="003E7B56">
        <w:rPr>
          <w:lang w:val="en-US"/>
        </w:rPr>
        <w:t xml:space="preserve">America </w:t>
      </w:r>
      <w:r>
        <w:rPr>
          <w:lang w:val="en-US"/>
        </w:rPr>
        <w:t>Divided: The R</w:t>
      </w:r>
      <w:r w:rsidRPr="003E7B56">
        <w:rPr>
          <w:lang w:val="en-US"/>
        </w:rPr>
        <w:t xml:space="preserve">ebellion of </w:t>
      </w:r>
      <w:r>
        <w:rPr>
          <w:lang w:val="en-US"/>
        </w:rPr>
        <w:t>t</w:t>
      </w:r>
      <w:r w:rsidRPr="003E7B56">
        <w:rPr>
          <w:lang w:val="en-US"/>
        </w:rPr>
        <w:t xml:space="preserve">he </w:t>
      </w:r>
      <w:r>
        <w:rPr>
          <w:lang w:val="en-US"/>
        </w:rPr>
        <w:t>Angry W</w:t>
      </w:r>
      <w:r w:rsidRPr="003E7B56">
        <w:rPr>
          <w:lang w:val="en-US"/>
        </w:rPr>
        <w:t xml:space="preserve">hite </w:t>
      </w:r>
      <w:r>
        <w:rPr>
          <w:lang w:val="en-US"/>
        </w:rPr>
        <w:t>M</w:t>
      </w:r>
      <w:r w:rsidRPr="003E7B56">
        <w:rPr>
          <w:lang w:val="en-US"/>
        </w:rPr>
        <w:t>an</w:t>
      </w:r>
      <w:r>
        <w:rPr>
          <w:lang w:val="en-US"/>
        </w:rPr>
        <w:t xml:space="preserve"> // </w:t>
      </w:r>
      <w:r w:rsidRPr="003E7B56">
        <w:rPr>
          <w:i/>
          <w:lang w:val="en-US"/>
        </w:rPr>
        <w:t>LGBTQ Nation</w:t>
      </w:r>
      <w:r>
        <w:rPr>
          <w:lang w:val="en-US"/>
        </w:rPr>
        <w:t xml:space="preserve">. 20.10.2016. URL: </w:t>
      </w:r>
      <w:hyperlink r:id="rId31" w:history="1">
        <w:r w:rsidRPr="003E7B56">
          <w:rPr>
            <w:rStyle w:val="a5"/>
            <w:lang w:val="en-US"/>
          </w:rPr>
          <w:t>http://www.lgbtqnation.com/2016/10/america-divided-rebellion-angry-white-men/</w:t>
        </w:r>
      </w:hyperlink>
      <w:r>
        <w:rPr>
          <w:lang w:val="en-US"/>
        </w:rPr>
        <w:t>.</w:t>
      </w:r>
    </w:p>
  </w:footnote>
  <w:footnote w:id="63">
    <w:p w:rsidR="00691F9D" w:rsidRPr="00C1694C" w:rsidRDefault="00691F9D" w:rsidP="00691F9D">
      <w:pPr>
        <w:pStyle w:val="a6"/>
        <w:jc w:val="both"/>
        <w:rPr>
          <w:lang w:val="en-US"/>
        </w:rPr>
      </w:pPr>
      <w:r w:rsidRPr="003E7B56">
        <w:rPr>
          <w:rStyle w:val="a8"/>
        </w:rPr>
        <w:footnoteRef/>
      </w:r>
      <w:r>
        <w:rPr>
          <w:lang w:val="en-US"/>
        </w:rPr>
        <w:t xml:space="preserve"> Edwards-Levy A. Half of Americans Want to Take the Country Back to t</w:t>
      </w:r>
      <w:r w:rsidRPr="003E7B56">
        <w:rPr>
          <w:lang w:val="en-US"/>
        </w:rPr>
        <w:t>he 1950s</w:t>
      </w:r>
      <w:r>
        <w:rPr>
          <w:lang w:val="en-US"/>
        </w:rPr>
        <w:t xml:space="preserve"> // </w:t>
      </w:r>
      <w:r w:rsidRPr="00C1694C">
        <w:rPr>
          <w:i/>
          <w:lang w:val="en-US"/>
        </w:rPr>
        <w:t>Huffington Post</w:t>
      </w:r>
      <w:r>
        <w:rPr>
          <w:lang w:val="en-US"/>
        </w:rPr>
        <w:t xml:space="preserve">. 25.10.2016. URL: </w:t>
      </w:r>
      <w:hyperlink r:id="rId32" w:history="1">
        <w:r w:rsidRPr="003E7B56">
          <w:rPr>
            <w:rStyle w:val="a5"/>
            <w:lang w:val="en-US"/>
          </w:rPr>
          <w:t>http</w:t>
        </w:r>
        <w:r w:rsidRPr="00C1694C">
          <w:rPr>
            <w:rStyle w:val="a5"/>
            <w:lang w:val="en-US"/>
          </w:rPr>
          <w:t>://</w:t>
        </w:r>
        <w:r w:rsidRPr="003E7B56">
          <w:rPr>
            <w:rStyle w:val="a5"/>
            <w:lang w:val="en-US"/>
          </w:rPr>
          <w:t>www</w:t>
        </w:r>
        <w:r w:rsidRPr="00C1694C">
          <w:rPr>
            <w:rStyle w:val="a5"/>
            <w:lang w:val="en-US"/>
          </w:rPr>
          <w:t>.</w:t>
        </w:r>
        <w:r w:rsidRPr="003E7B56">
          <w:rPr>
            <w:rStyle w:val="a5"/>
            <w:lang w:val="en-US"/>
          </w:rPr>
          <w:t>huffingtonpost</w:t>
        </w:r>
        <w:r w:rsidRPr="00C1694C">
          <w:rPr>
            <w:rStyle w:val="a5"/>
            <w:lang w:val="en-US"/>
          </w:rPr>
          <w:t>.</w:t>
        </w:r>
        <w:r w:rsidRPr="003E7B56">
          <w:rPr>
            <w:rStyle w:val="a5"/>
            <w:lang w:val="en-US"/>
          </w:rPr>
          <w:t>com</w:t>
        </w:r>
        <w:r w:rsidRPr="00C1694C">
          <w:rPr>
            <w:rStyle w:val="a5"/>
            <w:lang w:val="en-US"/>
          </w:rPr>
          <w:t>/</w:t>
        </w:r>
        <w:r w:rsidRPr="003E7B56">
          <w:rPr>
            <w:rStyle w:val="a5"/>
            <w:lang w:val="en-US"/>
          </w:rPr>
          <w:t>entry</w:t>
        </w:r>
        <w:r w:rsidRPr="00C1694C">
          <w:rPr>
            <w:rStyle w:val="a5"/>
            <w:lang w:val="en-US"/>
          </w:rPr>
          <w:t>/</w:t>
        </w:r>
        <w:r w:rsidRPr="003E7B56">
          <w:rPr>
            <w:rStyle w:val="a5"/>
            <w:lang w:val="en-US"/>
          </w:rPr>
          <w:t>americans</w:t>
        </w:r>
        <w:r w:rsidRPr="00C1694C">
          <w:rPr>
            <w:rStyle w:val="a5"/>
            <w:lang w:val="en-US"/>
          </w:rPr>
          <w:t>-1950</w:t>
        </w:r>
        <w:r w:rsidRPr="003E7B56">
          <w:rPr>
            <w:rStyle w:val="a5"/>
            <w:lang w:val="en-US"/>
          </w:rPr>
          <w:t>s</w:t>
        </w:r>
        <w:r w:rsidRPr="00C1694C">
          <w:rPr>
            <w:rStyle w:val="a5"/>
            <w:lang w:val="en-US"/>
          </w:rPr>
          <w:t>-</w:t>
        </w:r>
        <w:r w:rsidRPr="003E7B56">
          <w:rPr>
            <w:rStyle w:val="a5"/>
            <w:lang w:val="en-US"/>
          </w:rPr>
          <w:t>poll</w:t>
        </w:r>
        <w:r w:rsidRPr="00C1694C">
          <w:rPr>
            <w:rStyle w:val="a5"/>
            <w:lang w:val="en-US"/>
          </w:rPr>
          <w:t>_</w:t>
        </w:r>
        <w:r w:rsidRPr="003E7B56">
          <w:rPr>
            <w:rStyle w:val="a5"/>
            <w:lang w:val="en-US"/>
          </w:rPr>
          <w:t>us</w:t>
        </w:r>
        <w:r w:rsidRPr="00C1694C">
          <w:rPr>
            <w:rStyle w:val="a5"/>
            <w:lang w:val="en-US"/>
          </w:rPr>
          <w:t>_580</w:t>
        </w:r>
        <w:r w:rsidRPr="003E7B56">
          <w:rPr>
            <w:rStyle w:val="a5"/>
            <w:lang w:val="en-US"/>
          </w:rPr>
          <w:t>fcf</w:t>
        </w:r>
        <w:r w:rsidRPr="00C1694C">
          <w:rPr>
            <w:rStyle w:val="a5"/>
            <w:lang w:val="en-US"/>
          </w:rPr>
          <w:t>0</w:t>
        </w:r>
        <w:r w:rsidRPr="003E7B56">
          <w:rPr>
            <w:rStyle w:val="a5"/>
            <w:lang w:val="en-US"/>
          </w:rPr>
          <w:t>be</w:t>
        </w:r>
        <w:r w:rsidRPr="00C1694C">
          <w:rPr>
            <w:rStyle w:val="a5"/>
            <w:lang w:val="en-US"/>
          </w:rPr>
          <w:t>4</w:t>
        </w:r>
        <w:r w:rsidRPr="003E7B56">
          <w:rPr>
            <w:rStyle w:val="a5"/>
            <w:lang w:val="en-US"/>
          </w:rPr>
          <w:t>b</w:t>
        </w:r>
        <w:r w:rsidRPr="00C1694C">
          <w:rPr>
            <w:rStyle w:val="a5"/>
            <w:lang w:val="en-US"/>
          </w:rPr>
          <w:t>08582</w:t>
        </w:r>
        <w:r w:rsidRPr="003E7B56">
          <w:rPr>
            <w:rStyle w:val="a5"/>
            <w:lang w:val="en-US"/>
          </w:rPr>
          <w:t>f</w:t>
        </w:r>
        <w:r w:rsidRPr="00C1694C">
          <w:rPr>
            <w:rStyle w:val="a5"/>
            <w:lang w:val="en-US"/>
          </w:rPr>
          <w:t>88</w:t>
        </w:r>
        <w:r w:rsidRPr="003E7B56">
          <w:rPr>
            <w:rStyle w:val="a5"/>
            <w:lang w:val="en-US"/>
          </w:rPr>
          <w:t>c</w:t>
        </w:r>
        <w:r w:rsidRPr="00C1694C">
          <w:rPr>
            <w:rStyle w:val="a5"/>
            <w:lang w:val="en-US"/>
          </w:rPr>
          <w:t>9575</w:t>
        </w:r>
      </w:hyperlink>
      <w:r>
        <w:rPr>
          <w:lang w:val="en-US"/>
        </w:rPr>
        <w:t xml:space="preserve">; Gaskell S. </w:t>
      </w:r>
      <w:r w:rsidRPr="00C1694C">
        <w:rPr>
          <w:lang w:val="en-US"/>
        </w:rPr>
        <w:t xml:space="preserve">For Donald Trump, </w:t>
      </w:r>
      <w:r>
        <w:rPr>
          <w:lang w:val="en-US"/>
        </w:rPr>
        <w:t>M</w:t>
      </w:r>
      <w:r w:rsidRPr="00C1694C">
        <w:rPr>
          <w:lang w:val="en-US"/>
        </w:rPr>
        <w:t>aking A</w:t>
      </w:r>
      <w:r>
        <w:rPr>
          <w:lang w:val="en-US"/>
        </w:rPr>
        <w:t>merica “</w:t>
      </w:r>
      <w:r w:rsidRPr="00C1694C">
        <w:rPr>
          <w:lang w:val="en-US"/>
        </w:rPr>
        <w:t>great again</w:t>
      </w:r>
      <w:r>
        <w:rPr>
          <w:lang w:val="en-US"/>
        </w:rPr>
        <w:t>” M</w:t>
      </w:r>
      <w:r w:rsidRPr="00C1694C">
        <w:rPr>
          <w:lang w:val="en-US"/>
        </w:rPr>
        <w:t xml:space="preserve">eans </w:t>
      </w:r>
      <w:r>
        <w:rPr>
          <w:lang w:val="en-US"/>
        </w:rPr>
        <w:t>M</w:t>
      </w:r>
      <w:r w:rsidRPr="00C1694C">
        <w:rPr>
          <w:lang w:val="en-US"/>
        </w:rPr>
        <w:t xml:space="preserve">aking </w:t>
      </w:r>
      <w:r>
        <w:rPr>
          <w:lang w:val="en-US"/>
        </w:rPr>
        <w:t>I</w:t>
      </w:r>
      <w:r w:rsidRPr="00C1694C">
        <w:rPr>
          <w:lang w:val="en-US"/>
        </w:rPr>
        <w:t xml:space="preserve">t </w:t>
      </w:r>
      <w:r>
        <w:rPr>
          <w:lang w:val="en-US"/>
        </w:rPr>
        <w:t>M</w:t>
      </w:r>
      <w:r w:rsidRPr="00C1694C">
        <w:rPr>
          <w:lang w:val="en-US"/>
        </w:rPr>
        <w:t xml:space="preserve">ore </w:t>
      </w:r>
      <w:r>
        <w:rPr>
          <w:lang w:val="en-US"/>
        </w:rPr>
        <w:t>l</w:t>
      </w:r>
      <w:r w:rsidRPr="00C1694C">
        <w:rPr>
          <w:lang w:val="en-US"/>
        </w:rPr>
        <w:t>ike the 1950s</w:t>
      </w:r>
      <w:r>
        <w:rPr>
          <w:lang w:val="en-US"/>
        </w:rPr>
        <w:t xml:space="preserve"> // </w:t>
      </w:r>
      <w:r w:rsidRPr="00C1694C">
        <w:rPr>
          <w:i/>
          <w:lang w:val="en-US"/>
        </w:rPr>
        <w:t>Mic</w:t>
      </w:r>
      <w:r>
        <w:rPr>
          <w:lang w:val="en-US"/>
        </w:rPr>
        <w:t xml:space="preserve">. 16.09.2016. URL: </w:t>
      </w:r>
      <w:hyperlink r:id="rId33" w:history="1">
        <w:r w:rsidRPr="003E7B56">
          <w:rPr>
            <w:rStyle w:val="a5"/>
            <w:lang w:val="en-US"/>
          </w:rPr>
          <w:t>https</w:t>
        </w:r>
        <w:r w:rsidRPr="00C1694C">
          <w:rPr>
            <w:rStyle w:val="a5"/>
            <w:lang w:val="en-US"/>
          </w:rPr>
          <w:t>://</w:t>
        </w:r>
        <w:r w:rsidRPr="003E7B56">
          <w:rPr>
            <w:rStyle w:val="a5"/>
            <w:lang w:val="en-US"/>
          </w:rPr>
          <w:t>mic</w:t>
        </w:r>
        <w:r w:rsidRPr="00C1694C">
          <w:rPr>
            <w:rStyle w:val="a5"/>
            <w:lang w:val="en-US"/>
          </w:rPr>
          <w:t>.</w:t>
        </w:r>
        <w:r w:rsidRPr="003E7B56">
          <w:rPr>
            <w:rStyle w:val="a5"/>
            <w:lang w:val="en-US"/>
          </w:rPr>
          <w:t>com</w:t>
        </w:r>
        <w:r w:rsidRPr="00C1694C">
          <w:rPr>
            <w:rStyle w:val="a5"/>
            <w:lang w:val="en-US"/>
          </w:rPr>
          <w:t>/</w:t>
        </w:r>
        <w:r w:rsidRPr="003E7B56">
          <w:rPr>
            <w:rStyle w:val="a5"/>
            <w:lang w:val="en-US"/>
          </w:rPr>
          <w:t>articles</w:t>
        </w:r>
        <w:r w:rsidRPr="00C1694C">
          <w:rPr>
            <w:rStyle w:val="a5"/>
            <w:lang w:val="en-US"/>
          </w:rPr>
          <w:t>/153611/</w:t>
        </w:r>
        <w:r w:rsidRPr="003E7B56">
          <w:rPr>
            <w:rStyle w:val="a5"/>
            <w:lang w:val="en-US"/>
          </w:rPr>
          <w:t>for</w:t>
        </w:r>
        <w:r w:rsidRPr="00C1694C">
          <w:rPr>
            <w:rStyle w:val="a5"/>
            <w:lang w:val="en-US"/>
          </w:rPr>
          <w:t>-</w:t>
        </w:r>
        <w:r w:rsidRPr="003E7B56">
          <w:rPr>
            <w:rStyle w:val="a5"/>
            <w:lang w:val="en-US"/>
          </w:rPr>
          <w:t>donald</w:t>
        </w:r>
        <w:r w:rsidRPr="00C1694C">
          <w:rPr>
            <w:rStyle w:val="a5"/>
            <w:lang w:val="en-US"/>
          </w:rPr>
          <w:t>-</w:t>
        </w:r>
        <w:r w:rsidRPr="003E7B56">
          <w:rPr>
            <w:rStyle w:val="a5"/>
            <w:lang w:val="en-US"/>
          </w:rPr>
          <w:t>trump</w:t>
        </w:r>
        <w:r w:rsidRPr="00C1694C">
          <w:rPr>
            <w:rStyle w:val="a5"/>
            <w:lang w:val="en-US"/>
          </w:rPr>
          <w:t>-</w:t>
        </w:r>
        <w:r w:rsidRPr="003E7B56">
          <w:rPr>
            <w:rStyle w:val="a5"/>
            <w:lang w:val="en-US"/>
          </w:rPr>
          <w:t>making</w:t>
        </w:r>
        <w:r w:rsidRPr="00C1694C">
          <w:rPr>
            <w:rStyle w:val="a5"/>
            <w:lang w:val="en-US"/>
          </w:rPr>
          <w:t>-</w:t>
        </w:r>
        <w:r w:rsidRPr="003E7B56">
          <w:rPr>
            <w:rStyle w:val="a5"/>
            <w:lang w:val="en-US"/>
          </w:rPr>
          <w:t>america</w:t>
        </w:r>
        <w:r w:rsidRPr="00C1694C">
          <w:rPr>
            <w:rStyle w:val="a5"/>
            <w:lang w:val="en-US"/>
          </w:rPr>
          <w:t>-</w:t>
        </w:r>
        <w:r w:rsidRPr="003E7B56">
          <w:rPr>
            <w:rStyle w:val="a5"/>
            <w:lang w:val="en-US"/>
          </w:rPr>
          <w:t>great</w:t>
        </w:r>
        <w:r w:rsidRPr="00C1694C">
          <w:rPr>
            <w:rStyle w:val="a5"/>
            <w:lang w:val="en-US"/>
          </w:rPr>
          <w:t>-</w:t>
        </w:r>
        <w:r w:rsidRPr="003E7B56">
          <w:rPr>
            <w:rStyle w:val="a5"/>
            <w:lang w:val="en-US"/>
          </w:rPr>
          <w:t>again</w:t>
        </w:r>
        <w:r w:rsidRPr="00C1694C">
          <w:rPr>
            <w:rStyle w:val="a5"/>
            <w:lang w:val="en-US"/>
          </w:rPr>
          <w:t>-</w:t>
        </w:r>
        <w:r w:rsidRPr="003E7B56">
          <w:rPr>
            <w:rStyle w:val="a5"/>
            <w:lang w:val="en-US"/>
          </w:rPr>
          <w:t>means</w:t>
        </w:r>
        <w:r w:rsidRPr="00C1694C">
          <w:rPr>
            <w:rStyle w:val="a5"/>
            <w:lang w:val="en-US"/>
          </w:rPr>
          <w:t>-</w:t>
        </w:r>
        <w:r w:rsidRPr="003E7B56">
          <w:rPr>
            <w:rStyle w:val="a5"/>
            <w:lang w:val="en-US"/>
          </w:rPr>
          <w:t>making</w:t>
        </w:r>
        <w:r w:rsidRPr="00C1694C">
          <w:rPr>
            <w:rStyle w:val="a5"/>
            <w:lang w:val="en-US"/>
          </w:rPr>
          <w:t>-</w:t>
        </w:r>
        <w:r w:rsidRPr="003E7B56">
          <w:rPr>
            <w:rStyle w:val="a5"/>
            <w:lang w:val="en-US"/>
          </w:rPr>
          <w:t>it</w:t>
        </w:r>
        <w:r w:rsidRPr="00C1694C">
          <w:rPr>
            <w:rStyle w:val="a5"/>
            <w:lang w:val="en-US"/>
          </w:rPr>
          <w:t>-</w:t>
        </w:r>
        <w:r w:rsidRPr="003E7B56">
          <w:rPr>
            <w:rStyle w:val="a5"/>
            <w:lang w:val="en-US"/>
          </w:rPr>
          <w:t>more</w:t>
        </w:r>
        <w:r w:rsidRPr="00C1694C">
          <w:rPr>
            <w:rStyle w:val="a5"/>
            <w:lang w:val="en-US"/>
          </w:rPr>
          <w:t>-</w:t>
        </w:r>
        <w:r w:rsidRPr="003E7B56">
          <w:rPr>
            <w:rStyle w:val="a5"/>
            <w:lang w:val="en-US"/>
          </w:rPr>
          <w:t>like</w:t>
        </w:r>
        <w:r w:rsidRPr="00C1694C">
          <w:rPr>
            <w:rStyle w:val="a5"/>
            <w:lang w:val="en-US"/>
          </w:rPr>
          <w:t>-</w:t>
        </w:r>
        <w:r w:rsidRPr="003E7B56">
          <w:rPr>
            <w:rStyle w:val="a5"/>
            <w:lang w:val="en-US"/>
          </w:rPr>
          <w:t>the</w:t>
        </w:r>
        <w:r w:rsidRPr="00C1694C">
          <w:rPr>
            <w:rStyle w:val="a5"/>
            <w:lang w:val="en-US"/>
          </w:rPr>
          <w:t>-1950</w:t>
        </w:r>
        <w:r w:rsidRPr="003E7B56">
          <w:rPr>
            <w:rStyle w:val="a5"/>
            <w:lang w:val="en-US"/>
          </w:rPr>
          <w:t>s</w:t>
        </w:r>
        <w:r w:rsidRPr="00C1694C">
          <w:rPr>
            <w:rStyle w:val="a5"/>
            <w:lang w:val="en-US"/>
          </w:rPr>
          <w:t>#.</w:t>
        </w:r>
        <w:r w:rsidRPr="003E7B56">
          <w:rPr>
            <w:rStyle w:val="a5"/>
            <w:lang w:val="en-US"/>
          </w:rPr>
          <w:t>fjcd</w:t>
        </w:r>
        <w:r w:rsidRPr="00C1694C">
          <w:rPr>
            <w:rStyle w:val="a5"/>
            <w:lang w:val="en-US"/>
          </w:rPr>
          <w:t>9</w:t>
        </w:r>
        <w:r w:rsidRPr="003E7B56">
          <w:rPr>
            <w:rStyle w:val="a5"/>
            <w:lang w:val="en-US"/>
          </w:rPr>
          <w:t>sy</w:t>
        </w:r>
        <w:r w:rsidRPr="00C1694C">
          <w:rPr>
            <w:rStyle w:val="a5"/>
            <w:lang w:val="en-US"/>
          </w:rPr>
          <w:t>3</w:t>
        </w:r>
        <w:r w:rsidRPr="003E7B56">
          <w:rPr>
            <w:rStyle w:val="a5"/>
            <w:lang w:val="en-US"/>
          </w:rPr>
          <w:t>u</w:t>
        </w:r>
      </w:hyperlink>
      <w:r>
        <w:rPr>
          <w:lang w:val="en-US"/>
        </w:rPr>
        <w:t>.</w:t>
      </w:r>
    </w:p>
  </w:footnote>
  <w:footnote w:id="64">
    <w:p w:rsidR="00691F9D" w:rsidRPr="00C1694C" w:rsidRDefault="00691F9D" w:rsidP="00691F9D">
      <w:pPr>
        <w:pStyle w:val="a6"/>
        <w:rPr>
          <w:lang w:val="en-US"/>
        </w:rPr>
      </w:pPr>
      <w:r>
        <w:rPr>
          <w:rStyle w:val="a8"/>
        </w:rPr>
        <w:footnoteRef/>
      </w:r>
      <w:r>
        <w:rPr>
          <w:lang w:val="en-US"/>
        </w:rPr>
        <w:t xml:space="preserve"> Boyle N. </w:t>
      </w:r>
      <w:r w:rsidRPr="00C1694C">
        <w:rPr>
          <w:lang w:val="en-US"/>
        </w:rPr>
        <w:t xml:space="preserve">The </w:t>
      </w:r>
      <w:r>
        <w:rPr>
          <w:lang w:val="en-US"/>
        </w:rPr>
        <w:t>Problem with the English: England D</w:t>
      </w:r>
      <w:r w:rsidRPr="00C1694C">
        <w:rPr>
          <w:lang w:val="en-US"/>
        </w:rPr>
        <w:t xml:space="preserve">oesn’t </w:t>
      </w:r>
      <w:r>
        <w:rPr>
          <w:lang w:val="en-US"/>
        </w:rPr>
        <w:t>W</w:t>
      </w:r>
      <w:r w:rsidRPr="00C1694C">
        <w:rPr>
          <w:lang w:val="en-US"/>
        </w:rPr>
        <w:t xml:space="preserve">ant to </w:t>
      </w:r>
      <w:r>
        <w:rPr>
          <w:lang w:val="en-US"/>
        </w:rPr>
        <w:t>B</w:t>
      </w:r>
      <w:r w:rsidRPr="00C1694C">
        <w:rPr>
          <w:lang w:val="en-US"/>
        </w:rPr>
        <w:t xml:space="preserve">e </w:t>
      </w:r>
      <w:r>
        <w:rPr>
          <w:lang w:val="en-US"/>
        </w:rPr>
        <w:t>J</w:t>
      </w:r>
      <w:r w:rsidRPr="00C1694C">
        <w:rPr>
          <w:lang w:val="en-US"/>
        </w:rPr>
        <w:t xml:space="preserve">ust </w:t>
      </w:r>
      <w:r>
        <w:rPr>
          <w:lang w:val="en-US"/>
        </w:rPr>
        <w:t>Another M</w:t>
      </w:r>
      <w:r w:rsidRPr="00C1694C">
        <w:rPr>
          <w:lang w:val="en-US"/>
        </w:rPr>
        <w:t xml:space="preserve">ember of a </w:t>
      </w:r>
      <w:r>
        <w:rPr>
          <w:lang w:val="en-US"/>
        </w:rPr>
        <w:t>T</w:t>
      </w:r>
      <w:r w:rsidRPr="00C1694C">
        <w:rPr>
          <w:lang w:val="en-US"/>
        </w:rPr>
        <w:t>eam</w:t>
      </w:r>
      <w:r>
        <w:rPr>
          <w:lang w:val="en-US"/>
        </w:rPr>
        <w:t xml:space="preserve"> // </w:t>
      </w:r>
      <w:r w:rsidRPr="00C1694C">
        <w:rPr>
          <w:i/>
          <w:lang w:val="en-US"/>
        </w:rPr>
        <w:t>The New European</w:t>
      </w:r>
      <w:r w:rsidRPr="00C1694C">
        <w:rPr>
          <w:lang w:val="en-US"/>
        </w:rPr>
        <w:t>. 17.01.2017.</w:t>
      </w:r>
      <w:r>
        <w:rPr>
          <w:lang w:val="en-US"/>
        </w:rPr>
        <w:t xml:space="preserve"> URL: </w:t>
      </w:r>
      <w:hyperlink r:id="rId34" w:history="1">
        <w:r w:rsidRPr="0007623A">
          <w:rPr>
            <w:rStyle w:val="a5"/>
            <w:lang w:val="en-US"/>
          </w:rPr>
          <w:t>http://www.theneweuropean.co.uk/top-stories/the_problem_with_the_english_england_doesn_t_want_to_be_just_another_member_of_a_team_1_4851882</w:t>
        </w:r>
      </w:hyperlink>
      <w:r>
        <w:rPr>
          <w:lang w:val="en-US"/>
        </w:rPr>
        <w:t xml:space="preserve"> </w:t>
      </w:r>
    </w:p>
  </w:footnote>
  <w:footnote w:id="65">
    <w:p w:rsidR="00691F9D" w:rsidRDefault="00691F9D" w:rsidP="00691F9D">
      <w:pPr>
        <w:pStyle w:val="a6"/>
        <w:jc w:val="both"/>
      </w:pPr>
      <w:r>
        <w:rPr>
          <w:rStyle w:val="a8"/>
        </w:rPr>
        <w:footnoteRef/>
      </w:r>
      <w:r>
        <w:t xml:space="preserve"> Лэш</w:t>
      </w:r>
      <w:r w:rsidRPr="00F75EAC">
        <w:t xml:space="preserve"> </w:t>
      </w:r>
      <w:r>
        <w:t>К</w:t>
      </w:r>
      <w:r w:rsidRPr="00F75EAC">
        <w:t>.</w:t>
      </w:r>
      <w:r>
        <w:t xml:space="preserve"> </w:t>
      </w:r>
      <w:r w:rsidRPr="00F75EAC">
        <w:rPr>
          <w:i/>
        </w:rPr>
        <w:t>Восстание элит и предательство демократии</w:t>
      </w:r>
      <w:r>
        <w:t>. Указ. соч. С. 26.</w:t>
      </w:r>
    </w:p>
  </w:footnote>
  <w:footnote w:id="66">
    <w:p w:rsidR="00691F9D" w:rsidRDefault="00691F9D" w:rsidP="00691F9D">
      <w:pPr>
        <w:pStyle w:val="a6"/>
        <w:jc w:val="both"/>
      </w:pPr>
      <w:r>
        <w:rPr>
          <w:rStyle w:val="a8"/>
        </w:rPr>
        <w:footnoteRef/>
      </w:r>
      <w:r w:rsidRPr="001D2AE7">
        <w:t xml:space="preserve"> </w:t>
      </w:r>
      <w:r>
        <w:t xml:space="preserve">Бойм С. Будущее ностальгии // </w:t>
      </w:r>
      <w:r w:rsidRPr="001D2AE7">
        <w:rPr>
          <w:i/>
        </w:rPr>
        <w:t>Неприкосновенный запас</w:t>
      </w:r>
      <w:r>
        <w:t>. – 2013. – № 3 (89). Режим доступа:</w:t>
      </w:r>
    </w:p>
    <w:p w:rsidR="00691F9D" w:rsidRDefault="00691F9D" w:rsidP="00691F9D">
      <w:pPr>
        <w:pStyle w:val="a6"/>
        <w:jc w:val="both"/>
      </w:pPr>
      <w:hyperlink r:id="rId35" w:history="1">
        <w:r w:rsidRPr="000C0A47">
          <w:rPr>
            <w:rStyle w:val="a5"/>
          </w:rPr>
          <w:t>http://magazines.russ.ru/nz/2013/3/11s.html#_ftnref1</w:t>
        </w:r>
      </w:hyperlink>
      <w:r>
        <w:t xml:space="preserve">. </w:t>
      </w:r>
    </w:p>
  </w:footnote>
  <w:footnote w:id="67">
    <w:p w:rsidR="00691F9D" w:rsidRPr="00433DE8" w:rsidRDefault="00691F9D" w:rsidP="00691F9D">
      <w:pPr>
        <w:pStyle w:val="a6"/>
        <w:jc w:val="both"/>
      </w:pPr>
      <w:r>
        <w:rPr>
          <w:rStyle w:val="a8"/>
        </w:rPr>
        <w:footnoteRef/>
      </w:r>
      <w:r>
        <w:t xml:space="preserve"> «</w:t>
      </w:r>
      <w:r>
        <w:rPr>
          <w:lang w:val="fr-FR"/>
        </w:rPr>
        <w:t>Douce</w:t>
      </w:r>
      <w:r w:rsidRPr="00433DE8">
        <w:t xml:space="preserve"> </w:t>
      </w:r>
      <w:r>
        <w:rPr>
          <w:lang w:val="fr-FR"/>
        </w:rPr>
        <w:t>France</w:t>
      </w:r>
      <w:r>
        <w:t>», так называлась известная песня, записанная шансонье Шарлем Трене в 1947 году.</w:t>
      </w:r>
    </w:p>
  </w:footnote>
  <w:footnote w:id="68">
    <w:p w:rsidR="00691F9D" w:rsidRPr="00691F9D" w:rsidRDefault="00691F9D" w:rsidP="00691F9D">
      <w:pPr>
        <w:pStyle w:val="a6"/>
        <w:jc w:val="both"/>
      </w:pPr>
      <w:r>
        <w:rPr>
          <w:rStyle w:val="a8"/>
        </w:rPr>
        <w:footnoteRef/>
      </w:r>
      <w:r w:rsidRPr="00691F9D">
        <w:rPr>
          <w:lang w:val="en-US"/>
        </w:rPr>
        <w:t xml:space="preserve"> </w:t>
      </w:r>
      <w:r w:rsidRPr="00626826">
        <w:rPr>
          <w:lang w:val="en-US"/>
        </w:rPr>
        <w:t>Hosking</w:t>
      </w:r>
      <w:r w:rsidRPr="00691F9D">
        <w:rPr>
          <w:lang w:val="en-US"/>
        </w:rPr>
        <w:t xml:space="preserve"> </w:t>
      </w:r>
      <w:r w:rsidRPr="00626826">
        <w:rPr>
          <w:lang w:val="en-US"/>
        </w:rPr>
        <w:t>G</w:t>
      </w:r>
      <w:r w:rsidRPr="00691F9D">
        <w:rPr>
          <w:lang w:val="en-US"/>
        </w:rPr>
        <w:t>. “</w:t>
      </w:r>
      <w:r w:rsidRPr="00626826">
        <w:rPr>
          <w:lang w:val="en-US"/>
        </w:rPr>
        <w:t>Why</w:t>
      </w:r>
      <w:r w:rsidRPr="00691F9D">
        <w:rPr>
          <w:lang w:val="en-US"/>
        </w:rPr>
        <w:t xml:space="preserve"> </w:t>
      </w:r>
      <w:r>
        <w:rPr>
          <w:lang w:val="en-US"/>
        </w:rPr>
        <w:t>H</w:t>
      </w:r>
      <w:r w:rsidRPr="00626826">
        <w:rPr>
          <w:lang w:val="en-US"/>
        </w:rPr>
        <w:t>as</w:t>
      </w:r>
      <w:r w:rsidRPr="00691F9D">
        <w:rPr>
          <w:lang w:val="en-US"/>
        </w:rPr>
        <w:t xml:space="preserve"> </w:t>
      </w:r>
      <w:r>
        <w:rPr>
          <w:lang w:val="en-US"/>
        </w:rPr>
        <w:t>N</w:t>
      </w:r>
      <w:r w:rsidRPr="00626826">
        <w:rPr>
          <w:lang w:val="en-US"/>
        </w:rPr>
        <w:t>ationalism</w:t>
      </w:r>
      <w:r w:rsidRPr="00AE5F3E">
        <w:rPr>
          <w:lang w:val="en-US"/>
        </w:rPr>
        <w:t xml:space="preserve"> </w:t>
      </w:r>
      <w:r>
        <w:rPr>
          <w:lang w:val="en-US"/>
        </w:rPr>
        <w:t>R</w:t>
      </w:r>
      <w:r w:rsidRPr="00626826">
        <w:rPr>
          <w:lang w:val="en-US"/>
        </w:rPr>
        <w:t>evived</w:t>
      </w:r>
      <w:r w:rsidRPr="00AE5F3E">
        <w:rPr>
          <w:lang w:val="en-US"/>
        </w:rPr>
        <w:t xml:space="preserve"> </w:t>
      </w:r>
      <w:r w:rsidRPr="00626826">
        <w:rPr>
          <w:lang w:val="en-US"/>
        </w:rPr>
        <w:t>in</w:t>
      </w:r>
      <w:r w:rsidRPr="00AE5F3E">
        <w:rPr>
          <w:lang w:val="en-US"/>
        </w:rPr>
        <w:t xml:space="preserve"> </w:t>
      </w:r>
      <w:r w:rsidRPr="00626826">
        <w:rPr>
          <w:lang w:val="en-US"/>
        </w:rPr>
        <w:t>Europe</w:t>
      </w:r>
      <w:r w:rsidRPr="00AE5F3E">
        <w:rPr>
          <w:lang w:val="en-US"/>
        </w:rPr>
        <w:t>?”</w:t>
      </w:r>
      <w:r>
        <w:rPr>
          <w:lang w:val="en-US"/>
        </w:rPr>
        <w:t xml:space="preserve">, </w:t>
      </w:r>
      <w:r w:rsidRPr="00626826">
        <w:rPr>
          <w:i/>
          <w:lang w:val="en-US"/>
        </w:rPr>
        <w:t>Nations and Nationalism</w:t>
      </w:r>
      <w:r>
        <w:rPr>
          <w:lang w:val="en-US"/>
        </w:rPr>
        <w:t>. Vol</w:t>
      </w:r>
      <w:r w:rsidRPr="00691F9D">
        <w:t xml:space="preserve">. 22, </w:t>
      </w:r>
      <w:r>
        <w:rPr>
          <w:lang w:val="en-US"/>
        </w:rPr>
        <w:t>No</w:t>
      </w:r>
      <w:r w:rsidRPr="00691F9D">
        <w:t xml:space="preserve">. 2. 2016. </w:t>
      </w:r>
      <w:r>
        <w:rPr>
          <w:lang w:val="en-US"/>
        </w:rPr>
        <w:t>P</w:t>
      </w:r>
      <w:r w:rsidRPr="00691F9D">
        <w:t>. 212.</w:t>
      </w:r>
      <w:r w:rsidRPr="00626826">
        <w:rPr>
          <w:lang w:val="en-US"/>
        </w:rPr>
        <w:t> </w:t>
      </w:r>
    </w:p>
  </w:footnote>
  <w:footnote w:id="69">
    <w:p w:rsidR="00691F9D" w:rsidRPr="00691F9D" w:rsidRDefault="00691F9D" w:rsidP="00691F9D">
      <w:pPr>
        <w:pStyle w:val="a6"/>
        <w:jc w:val="both"/>
      </w:pPr>
      <w:r>
        <w:rPr>
          <w:rStyle w:val="a8"/>
        </w:rPr>
        <w:footnoteRef/>
      </w:r>
      <w:r w:rsidRPr="00691F9D">
        <w:t xml:space="preserve"> </w:t>
      </w:r>
      <w:r>
        <w:rPr>
          <w:lang w:val="en-US"/>
        </w:rPr>
        <w:t>Ibid</w:t>
      </w:r>
      <w:r w:rsidRPr="00691F9D">
        <w:t xml:space="preserve">. </w:t>
      </w:r>
      <w:r>
        <w:rPr>
          <w:lang w:val="en-US"/>
        </w:rPr>
        <w:t>P</w:t>
      </w:r>
      <w:r w:rsidRPr="00691F9D">
        <w:t>. 219.</w:t>
      </w:r>
    </w:p>
  </w:footnote>
  <w:footnote w:id="70">
    <w:p w:rsidR="00691F9D" w:rsidRPr="00691F9D" w:rsidRDefault="00691F9D" w:rsidP="00691F9D">
      <w:pPr>
        <w:pStyle w:val="a6"/>
        <w:jc w:val="both"/>
      </w:pPr>
      <w:r>
        <w:rPr>
          <w:rStyle w:val="a8"/>
        </w:rPr>
        <w:footnoteRef/>
      </w:r>
      <w:r w:rsidRPr="00691F9D">
        <w:t xml:space="preserve"> </w:t>
      </w:r>
      <w:r>
        <w:rPr>
          <w:lang w:val="en-US"/>
        </w:rPr>
        <w:t>Ibid</w:t>
      </w:r>
      <w:r w:rsidRPr="00691F9D">
        <w:t xml:space="preserve">. </w:t>
      </w:r>
      <w:r>
        <w:rPr>
          <w:lang w:val="en-US"/>
        </w:rPr>
        <w:t>P</w:t>
      </w:r>
      <w:r w:rsidRPr="00691F9D">
        <w:t>. 219.</w:t>
      </w:r>
    </w:p>
  </w:footnote>
  <w:footnote w:id="71">
    <w:p w:rsidR="00691F9D" w:rsidRDefault="00691F9D" w:rsidP="00691F9D">
      <w:pPr>
        <w:pStyle w:val="a6"/>
        <w:jc w:val="both"/>
      </w:pPr>
      <w:r>
        <w:rPr>
          <w:rStyle w:val="a8"/>
        </w:rPr>
        <w:footnoteRef/>
      </w:r>
      <w:r w:rsidRPr="001D2AE7">
        <w:t xml:space="preserve"> </w:t>
      </w:r>
      <w:r>
        <w:t xml:space="preserve">Агаев В. Приступы идентичности // </w:t>
      </w:r>
      <w:r w:rsidRPr="001D2AE7">
        <w:rPr>
          <w:i/>
        </w:rPr>
        <w:t>Коммерсант</w:t>
      </w:r>
      <w:r>
        <w:t xml:space="preserve">. </w:t>
      </w:r>
      <w:r w:rsidRPr="001D2AE7">
        <w:t>06.02.</w:t>
      </w:r>
      <w:r>
        <w:t>2017. Режим доступа:</w:t>
      </w:r>
    </w:p>
    <w:p w:rsidR="00691F9D" w:rsidRPr="001D2AE7" w:rsidRDefault="00691F9D" w:rsidP="00691F9D">
      <w:pPr>
        <w:pStyle w:val="a6"/>
        <w:jc w:val="both"/>
      </w:pPr>
      <w:hyperlink r:id="rId36" w:history="1">
        <w:r w:rsidRPr="009833DB">
          <w:rPr>
            <w:rStyle w:val="a5"/>
            <w:lang w:val="en-US"/>
          </w:rPr>
          <w:t>http</w:t>
        </w:r>
        <w:r w:rsidRPr="001D2AE7">
          <w:rPr>
            <w:rStyle w:val="a5"/>
          </w:rPr>
          <w:t>://</w:t>
        </w:r>
        <w:r w:rsidRPr="009833DB">
          <w:rPr>
            <w:rStyle w:val="a5"/>
            <w:lang w:val="en-US"/>
          </w:rPr>
          <w:t>www</w:t>
        </w:r>
        <w:r w:rsidRPr="001D2AE7">
          <w:rPr>
            <w:rStyle w:val="a5"/>
          </w:rPr>
          <w:t>.</w:t>
        </w:r>
        <w:r w:rsidRPr="009833DB">
          <w:rPr>
            <w:rStyle w:val="a5"/>
            <w:lang w:val="en-US"/>
          </w:rPr>
          <w:t>kommersant</w:t>
        </w:r>
        <w:r w:rsidRPr="001D2AE7">
          <w:rPr>
            <w:rStyle w:val="a5"/>
          </w:rPr>
          <w:t>.</w:t>
        </w:r>
        <w:r w:rsidRPr="009833DB">
          <w:rPr>
            <w:rStyle w:val="a5"/>
            <w:lang w:val="en-US"/>
          </w:rPr>
          <w:t>ru</w:t>
        </w:r>
        <w:r w:rsidRPr="001D2AE7">
          <w:rPr>
            <w:rStyle w:val="a5"/>
          </w:rPr>
          <w:t>/</w:t>
        </w:r>
        <w:r w:rsidRPr="009833DB">
          <w:rPr>
            <w:rStyle w:val="a5"/>
            <w:lang w:val="en-US"/>
          </w:rPr>
          <w:t>doc</w:t>
        </w:r>
        <w:r w:rsidRPr="001D2AE7">
          <w:rPr>
            <w:rStyle w:val="a5"/>
          </w:rPr>
          <w:t>/3205840</w:t>
        </w:r>
      </w:hyperlink>
      <w:r>
        <w:t>.</w:t>
      </w:r>
      <w:r w:rsidRPr="001D2AE7">
        <w:t xml:space="preserve"> </w:t>
      </w:r>
    </w:p>
  </w:footnote>
  <w:footnote w:id="72">
    <w:p w:rsidR="00691F9D" w:rsidRDefault="00691F9D" w:rsidP="00691F9D">
      <w:pPr>
        <w:pStyle w:val="a6"/>
        <w:jc w:val="both"/>
        <w:rPr>
          <w:lang w:val="en-US"/>
        </w:rPr>
      </w:pPr>
      <w:r>
        <w:rPr>
          <w:rStyle w:val="a8"/>
        </w:rPr>
        <w:footnoteRef/>
      </w:r>
      <w:r w:rsidRPr="001D2AE7">
        <w:rPr>
          <w:lang w:val="en-US"/>
        </w:rPr>
        <w:t xml:space="preserve"> </w:t>
      </w:r>
      <w:r>
        <w:rPr>
          <w:lang w:val="en-US"/>
        </w:rPr>
        <w:t xml:space="preserve">Milano B. </w:t>
      </w:r>
      <w:r w:rsidRPr="001D2AE7">
        <w:rPr>
          <w:lang w:val="en-US"/>
        </w:rPr>
        <w:t xml:space="preserve">To </w:t>
      </w:r>
      <w:r>
        <w:rPr>
          <w:lang w:val="en-US"/>
        </w:rPr>
        <w:t>Understand Trump, Learn from His V</w:t>
      </w:r>
      <w:r w:rsidRPr="001D2AE7">
        <w:rPr>
          <w:lang w:val="en-US"/>
        </w:rPr>
        <w:t>oters</w:t>
      </w:r>
      <w:r>
        <w:rPr>
          <w:lang w:val="en-US"/>
        </w:rPr>
        <w:t xml:space="preserve"> // </w:t>
      </w:r>
      <w:r w:rsidRPr="001D2AE7">
        <w:rPr>
          <w:i/>
          <w:lang w:val="en-US"/>
        </w:rPr>
        <w:t>Harvard Gazette</w:t>
      </w:r>
      <w:r>
        <w:rPr>
          <w:lang w:val="en-US"/>
        </w:rPr>
        <w:t>. 22.02.2017. URL:</w:t>
      </w:r>
    </w:p>
    <w:p w:rsidR="00691F9D" w:rsidRPr="001D2AE7" w:rsidRDefault="00691F9D" w:rsidP="00691F9D">
      <w:pPr>
        <w:pStyle w:val="a6"/>
        <w:jc w:val="both"/>
        <w:rPr>
          <w:lang w:val="en-US"/>
        </w:rPr>
      </w:pPr>
      <w:hyperlink w:history="1"/>
      <w:hyperlink r:id="rId37" w:history="1">
        <w:r w:rsidRPr="009833DB">
          <w:rPr>
            <w:rStyle w:val="a5"/>
            <w:lang w:val="en-US"/>
          </w:rPr>
          <w:t>http</w:t>
        </w:r>
        <w:r w:rsidRPr="001D2AE7">
          <w:rPr>
            <w:rStyle w:val="a5"/>
            <w:lang w:val="en-US"/>
          </w:rPr>
          <w:t>://</w:t>
        </w:r>
        <w:r w:rsidRPr="009833DB">
          <w:rPr>
            <w:rStyle w:val="a5"/>
            <w:lang w:val="en-US"/>
          </w:rPr>
          <w:t>news</w:t>
        </w:r>
        <w:r w:rsidRPr="001D2AE7">
          <w:rPr>
            <w:rStyle w:val="a5"/>
            <w:lang w:val="en-US"/>
          </w:rPr>
          <w:t>.</w:t>
        </w:r>
        <w:r w:rsidRPr="009833DB">
          <w:rPr>
            <w:rStyle w:val="a5"/>
            <w:lang w:val="en-US"/>
          </w:rPr>
          <w:t>harvard</w:t>
        </w:r>
        <w:r w:rsidRPr="001D2AE7">
          <w:rPr>
            <w:rStyle w:val="a5"/>
            <w:lang w:val="en-US"/>
          </w:rPr>
          <w:t>.</w:t>
        </w:r>
        <w:r w:rsidRPr="009833DB">
          <w:rPr>
            <w:rStyle w:val="a5"/>
            <w:lang w:val="en-US"/>
          </w:rPr>
          <w:t>edu</w:t>
        </w:r>
        <w:r w:rsidRPr="001D2AE7">
          <w:rPr>
            <w:rStyle w:val="a5"/>
            <w:lang w:val="en-US"/>
          </w:rPr>
          <w:t>/</w:t>
        </w:r>
        <w:r w:rsidRPr="009833DB">
          <w:rPr>
            <w:rStyle w:val="a5"/>
            <w:lang w:val="en-US"/>
          </w:rPr>
          <w:t>gazette</w:t>
        </w:r>
        <w:r w:rsidRPr="001D2AE7">
          <w:rPr>
            <w:rStyle w:val="a5"/>
            <w:lang w:val="en-US"/>
          </w:rPr>
          <w:t>/</w:t>
        </w:r>
        <w:r w:rsidRPr="009833DB">
          <w:rPr>
            <w:rStyle w:val="a5"/>
            <w:lang w:val="en-US"/>
          </w:rPr>
          <w:t>story</w:t>
        </w:r>
        <w:r w:rsidRPr="001D2AE7">
          <w:rPr>
            <w:rStyle w:val="a5"/>
            <w:lang w:val="en-US"/>
          </w:rPr>
          <w:t>/2017/02/</w:t>
        </w:r>
        <w:r w:rsidRPr="009833DB">
          <w:rPr>
            <w:rStyle w:val="a5"/>
            <w:lang w:val="en-US"/>
          </w:rPr>
          <w:t>to</w:t>
        </w:r>
        <w:r w:rsidRPr="001D2AE7">
          <w:rPr>
            <w:rStyle w:val="a5"/>
            <w:lang w:val="en-US"/>
          </w:rPr>
          <w:t>-</w:t>
        </w:r>
        <w:r w:rsidRPr="009833DB">
          <w:rPr>
            <w:rStyle w:val="a5"/>
            <w:lang w:val="en-US"/>
          </w:rPr>
          <w:t>understand</w:t>
        </w:r>
        <w:r w:rsidRPr="001D2AE7">
          <w:rPr>
            <w:rStyle w:val="a5"/>
            <w:lang w:val="en-US"/>
          </w:rPr>
          <w:t>-</w:t>
        </w:r>
        <w:r w:rsidRPr="009833DB">
          <w:rPr>
            <w:rStyle w:val="a5"/>
            <w:lang w:val="en-US"/>
          </w:rPr>
          <w:t>trump</w:t>
        </w:r>
        <w:r w:rsidRPr="001D2AE7">
          <w:rPr>
            <w:rStyle w:val="a5"/>
            <w:lang w:val="en-US"/>
          </w:rPr>
          <w:t>-</w:t>
        </w:r>
        <w:r w:rsidRPr="009833DB">
          <w:rPr>
            <w:rStyle w:val="a5"/>
            <w:lang w:val="en-US"/>
          </w:rPr>
          <w:t>learn</w:t>
        </w:r>
        <w:r w:rsidRPr="001D2AE7">
          <w:rPr>
            <w:rStyle w:val="a5"/>
            <w:lang w:val="en-US"/>
          </w:rPr>
          <w:t>-</w:t>
        </w:r>
        <w:r w:rsidRPr="009833DB">
          <w:rPr>
            <w:rStyle w:val="a5"/>
            <w:lang w:val="en-US"/>
          </w:rPr>
          <w:t>from</w:t>
        </w:r>
        <w:r w:rsidRPr="001D2AE7">
          <w:rPr>
            <w:rStyle w:val="a5"/>
            <w:lang w:val="en-US"/>
          </w:rPr>
          <w:t>-</w:t>
        </w:r>
        <w:r w:rsidRPr="009833DB">
          <w:rPr>
            <w:rStyle w:val="a5"/>
            <w:lang w:val="en-US"/>
          </w:rPr>
          <w:t>his</w:t>
        </w:r>
        <w:r w:rsidRPr="001D2AE7">
          <w:rPr>
            <w:rStyle w:val="a5"/>
            <w:lang w:val="en-US"/>
          </w:rPr>
          <w:t>-</w:t>
        </w:r>
        <w:r w:rsidRPr="009833DB">
          <w:rPr>
            <w:rStyle w:val="a5"/>
            <w:lang w:val="en-US"/>
          </w:rPr>
          <w:t>voters</w:t>
        </w:r>
        <w:r w:rsidRPr="001D2AE7">
          <w:rPr>
            <w:rStyle w:val="a5"/>
            <w:lang w:val="en-US"/>
          </w:rPr>
          <w:t>/</w:t>
        </w:r>
      </w:hyperlink>
      <w:r>
        <w:rPr>
          <w:lang w:val="en-US"/>
        </w:rPr>
        <w:t>.</w:t>
      </w:r>
      <w:r w:rsidRPr="001D2AE7">
        <w:rPr>
          <w:lang w:val="en-US"/>
        </w:rPr>
        <w:t xml:space="preserve"> </w:t>
      </w:r>
    </w:p>
  </w:footnote>
  <w:footnote w:id="73">
    <w:p w:rsidR="00691F9D" w:rsidRPr="00691F9D" w:rsidRDefault="00691F9D" w:rsidP="00691F9D">
      <w:pPr>
        <w:pStyle w:val="a6"/>
        <w:jc w:val="both"/>
      </w:pPr>
      <w:r>
        <w:rPr>
          <w:rStyle w:val="a8"/>
        </w:rPr>
        <w:footnoteRef/>
      </w:r>
      <w:r w:rsidRPr="00691F9D">
        <w:t xml:space="preserve"> </w:t>
      </w:r>
      <w:r>
        <w:rPr>
          <w:lang w:val="en-US"/>
        </w:rPr>
        <w:t>Ibid</w:t>
      </w:r>
      <w:r w:rsidRPr="00691F9D">
        <w:t xml:space="preserve">. </w:t>
      </w:r>
    </w:p>
  </w:footnote>
  <w:footnote w:id="74">
    <w:p w:rsidR="00691F9D" w:rsidRDefault="00691F9D" w:rsidP="00691F9D">
      <w:pPr>
        <w:pStyle w:val="a6"/>
        <w:jc w:val="both"/>
      </w:pPr>
      <w:r>
        <w:rPr>
          <w:rStyle w:val="a8"/>
        </w:rPr>
        <w:footnoteRef/>
      </w:r>
      <w:r w:rsidRPr="001D2AE7">
        <w:t xml:space="preserve"> Фрауке Петри: «Нас накроет мощная волна патриотизма»</w:t>
      </w:r>
      <w:r>
        <w:t xml:space="preserve"> // </w:t>
      </w:r>
      <w:r w:rsidRPr="001D2AE7">
        <w:rPr>
          <w:i/>
        </w:rPr>
        <w:t>Газета Культура</w:t>
      </w:r>
      <w:r>
        <w:t xml:space="preserve">. </w:t>
      </w:r>
      <w:r w:rsidRPr="001D2AE7">
        <w:t>15.12.2016.</w:t>
      </w:r>
      <w:r>
        <w:t xml:space="preserve"> Режим доступа:</w:t>
      </w:r>
    </w:p>
    <w:p w:rsidR="00691F9D" w:rsidRPr="001D2AE7" w:rsidRDefault="00691F9D" w:rsidP="00691F9D">
      <w:pPr>
        <w:pStyle w:val="a6"/>
        <w:jc w:val="both"/>
      </w:pPr>
      <w:hyperlink r:id="rId38" w:history="1">
        <w:r w:rsidRPr="001D2AE7">
          <w:rPr>
            <w:rStyle w:val="a5"/>
            <w:lang w:val="fr-FR"/>
          </w:rPr>
          <w:t>http</w:t>
        </w:r>
        <w:r w:rsidRPr="001D2AE7">
          <w:rPr>
            <w:rStyle w:val="a5"/>
          </w:rPr>
          <w:t>://</w:t>
        </w:r>
        <w:r w:rsidRPr="001D2AE7">
          <w:rPr>
            <w:rStyle w:val="a5"/>
            <w:lang w:val="fr-FR"/>
          </w:rPr>
          <w:t>portal</w:t>
        </w:r>
        <w:r w:rsidRPr="001D2AE7">
          <w:rPr>
            <w:rStyle w:val="a5"/>
          </w:rPr>
          <w:t>-</w:t>
        </w:r>
        <w:r w:rsidRPr="001D2AE7">
          <w:rPr>
            <w:rStyle w:val="a5"/>
            <w:lang w:val="fr-FR"/>
          </w:rPr>
          <w:t>kultura</w:t>
        </w:r>
        <w:r w:rsidRPr="001D2AE7">
          <w:rPr>
            <w:rStyle w:val="a5"/>
          </w:rPr>
          <w:t>.</w:t>
        </w:r>
        <w:r w:rsidRPr="001D2AE7">
          <w:rPr>
            <w:rStyle w:val="a5"/>
            <w:lang w:val="fr-FR"/>
          </w:rPr>
          <w:t>ru</w:t>
        </w:r>
        <w:r w:rsidRPr="001D2AE7">
          <w:rPr>
            <w:rStyle w:val="a5"/>
          </w:rPr>
          <w:t>/</w:t>
        </w:r>
        <w:r w:rsidRPr="001D2AE7">
          <w:rPr>
            <w:rStyle w:val="a5"/>
            <w:lang w:val="fr-FR"/>
          </w:rPr>
          <w:t>articles</w:t>
        </w:r>
        <w:r w:rsidRPr="001D2AE7">
          <w:rPr>
            <w:rStyle w:val="a5"/>
          </w:rPr>
          <w:t>/</w:t>
        </w:r>
        <w:r w:rsidRPr="001D2AE7">
          <w:rPr>
            <w:rStyle w:val="a5"/>
            <w:lang w:val="fr-FR"/>
          </w:rPr>
          <w:t>person</w:t>
        </w:r>
        <w:r w:rsidRPr="001D2AE7">
          <w:rPr>
            <w:rStyle w:val="a5"/>
          </w:rPr>
          <w:t>/142945-</w:t>
        </w:r>
        <w:r w:rsidRPr="001D2AE7">
          <w:rPr>
            <w:rStyle w:val="a5"/>
            <w:lang w:val="fr-FR"/>
          </w:rPr>
          <w:t>frauke</w:t>
        </w:r>
        <w:r w:rsidRPr="001D2AE7">
          <w:rPr>
            <w:rStyle w:val="a5"/>
          </w:rPr>
          <w:t>-</w:t>
        </w:r>
        <w:r w:rsidRPr="001D2AE7">
          <w:rPr>
            <w:rStyle w:val="a5"/>
            <w:lang w:val="fr-FR"/>
          </w:rPr>
          <w:t>petri</w:t>
        </w:r>
        <w:r w:rsidRPr="001D2AE7">
          <w:rPr>
            <w:rStyle w:val="a5"/>
          </w:rPr>
          <w:t>-</w:t>
        </w:r>
        <w:r w:rsidRPr="001D2AE7">
          <w:rPr>
            <w:rStyle w:val="a5"/>
            <w:lang w:val="fr-FR"/>
          </w:rPr>
          <w:t>nas</w:t>
        </w:r>
        <w:r w:rsidRPr="001D2AE7">
          <w:rPr>
            <w:rStyle w:val="a5"/>
          </w:rPr>
          <w:t>-</w:t>
        </w:r>
        <w:r w:rsidRPr="001D2AE7">
          <w:rPr>
            <w:rStyle w:val="a5"/>
            <w:lang w:val="fr-FR"/>
          </w:rPr>
          <w:t>nakroet</w:t>
        </w:r>
        <w:r w:rsidRPr="001D2AE7">
          <w:rPr>
            <w:rStyle w:val="a5"/>
          </w:rPr>
          <w:t>-</w:t>
        </w:r>
        <w:r w:rsidRPr="001D2AE7">
          <w:rPr>
            <w:rStyle w:val="a5"/>
            <w:lang w:val="fr-FR"/>
          </w:rPr>
          <w:t>moshchnaya</w:t>
        </w:r>
        <w:r w:rsidRPr="001D2AE7">
          <w:rPr>
            <w:rStyle w:val="a5"/>
          </w:rPr>
          <w:t>-</w:t>
        </w:r>
        <w:r w:rsidRPr="001D2AE7">
          <w:rPr>
            <w:rStyle w:val="a5"/>
            <w:lang w:val="fr-FR"/>
          </w:rPr>
          <w:t>volna</w:t>
        </w:r>
        <w:r w:rsidRPr="001D2AE7">
          <w:rPr>
            <w:rStyle w:val="a5"/>
          </w:rPr>
          <w:t>-</w:t>
        </w:r>
        <w:r w:rsidRPr="001D2AE7">
          <w:rPr>
            <w:rStyle w:val="a5"/>
            <w:lang w:val="fr-FR"/>
          </w:rPr>
          <w:t>patriotizma</w:t>
        </w:r>
        <w:r w:rsidRPr="001D2AE7">
          <w:rPr>
            <w:rStyle w:val="a5"/>
          </w:rPr>
          <w:t>/</w:t>
        </w:r>
      </w:hyperlink>
      <w:r>
        <w:t>.</w:t>
      </w:r>
      <w:r w:rsidRPr="001D2AE7">
        <w:t xml:space="preserve">  </w:t>
      </w:r>
    </w:p>
  </w:footnote>
  <w:footnote w:id="75">
    <w:p w:rsidR="00691F9D" w:rsidRPr="009436EE" w:rsidRDefault="00691F9D" w:rsidP="00691F9D">
      <w:pPr>
        <w:pStyle w:val="a6"/>
        <w:jc w:val="both"/>
        <w:rPr>
          <w:lang w:val="en-US"/>
        </w:rPr>
      </w:pPr>
      <w:r>
        <w:rPr>
          <w:rStyle w:val="a8"/>
        </w:rPr>
        <w:footnoteRef/>
      </w:r>
      <w:r w:rsidRPr="009436EE">
        <w:rPr>
          <w:lang w:val="fr-FR"/>
        </w:rPr>
        <w:t xml:space="preserve"> Yves Lacoste</w:t>
      </w:r>
      <w:r>
        <w:rPr>
          <w:lang w:val="fr-FR"/>
        </w:rPr>
        <w:t xml:space="preserve"> </w:t>
      </w:r>
      <w:r w:rsidRPr="009436EE">
        <w:rPr>
          <w:lang w:val="fr-FR"/>
        </w:rPr>
        <w:t xml:space="preserve">: </w:t>
      </w:r>
      <w:r>
        <w:rPr>
          <w:lang w:val="fr-FR"/>
        </w:rPr>
        <w:t>« </w:t>
      </w:r>
      <w:r w:rsidRPr="009436EE">
        <w:rPr>
          <w:lang w:val="fr-FR"/>
        </w:rPr>
        <w:t>La nation, ce concept géopolitique fort, n</w:t>
      </w:r>
      <w:r>
        <w:rPr>
          <w:lang w:val="fr-FR"/>
        </w:rPr>
        <w:t>’</w:t>
      </w:r>
      <w:r w:rsidRPr="009436EE">
        <w:rPr>
          <w:lang w:val="fr-FR"/>
        </w:rPr>
        <w:t>est pas d</w:t>
      </w:r>
      <w:r>
        <w:rPr>
          <w:lang w:val="fr-FR"/>
        </w:rPr>
        <w:t>’</w:t>
      </w:r>
      <w:r w:rsidRPr="009436EE">
        <w:rPr>
          <w:lang w:val="fr-FR"/>
        </w:rPr>
        <w:t>essence populiste</w:t>
      </w:r>
      <w:r>
        <w:rPr>
          <w:lang w:val="fr-FR"/>
        </w:rPr>
        <w:t xml:space="preserve"> » </w:t>
      </w:r>
      <w:r w:rsidRPr="009436EE">
        <w:rPr>
          <w:lang w:val="fr-FR"/>
        </w:rPr>
        <w:t xml:space="preserve">// </w:t>
      </w:r>
      <w:r w:rsidRPr="009436EE">
        <w:rPr>
          <w:i/>
          <w:lang w:val="fr-FR"/>
        </w:rPr>
        <w:t>L’Express</w:t>
      </w:r>
      <w:r>
        <w:rPr>
          <w:lang w:val="fr-FR"/>
        </w:rPr>
        <w:t xml:space="preserve">. </w:t>
      </w:r>
      <w:r w:rsidRPr="009436EE">
        <w:rPr>
          <w:lang w:val="en-US"/>
        </w:rPr>
        <w:t>02.04.2014. URL :</w:t>
      </w:r>
      <w:r>
        <w:rPr>
          <w:lang w:val="en-US"/>
        </w:rPr>
        <w:t xml:space="preserve"> </w:t>
      </w:r>
      <w:hyperlink r:id="rId39" w:history="1">
        <w:r w:rsidRPr="009436EE">
          <w:rPr>
            <w:rStyle w:val="a5"/>
            <w:lang w:val="en-US"/>
          </w:rPr>
          <w:t>http://www.lexpress.fr/actualite/monde/yves-lacoste-la-nation-ce-concept-geopolitique-fort-n-est-pas-d-essence-populiste_1504212.html</w:t>
        </w:r>
      </w:hyperlink>
      <w:r>
        <w:rPr>
          <w:lang w:val="en-US"/>
        </w:rPr>
        <w:t>.</w:t>
      </w:r>
      <w:r w:rsidRPr="009436EE">
        <w:rPr>
          <w:lang w:val="en-US"/>
        </w:rPr>
        <w:t xml:space="preserve"> </w:t>
      </w:r>
    </w:p>
  </w:footnote>
  <w:footnote w:id="76">
    <w:p w:rsidR="00691F9D" w:rsidRDefault="00691F9D" w:rsidP="00691F9D">
      <w:pPr>
        <w:pStyle w:val="a6"/>
        <w:jc w:val="both"/>
      </w:pPr>
      <w:r>
        <w:rPr>
          <w:rStyle w:val="a8"/>
        </w:rPr>
        <w:footnoteRef/>
      </w:r>
      <w:r w:rsidRPr="0051131A">
        <w:t xml:space="preserve"> </w:t>
      </w:r>
      <w:r>
        <w:t>Фукуяма</w:t>
      </w:r>
      <w:r w:rsidRPr="0051131A">
        <w:t xml:space="preserve"> </w:t>
      </w:r>
      <w:r>
        <w:t>Ф</w:t>
      </w:r>
      <w:r w:rsidRPr="0051131A">
        <w:t>.</w:t>
      </w:r>
      <w:r>
        <w:t xml:space="preserve"> Проблемы европейской идентичности // </w:t>
      </w:r>
      <w:r w:rsidRPr="0051131A">
        <w:rPr>
          <w:i/>
        </w:rPr>
        <w:t>Гефтер</w:t>
      </w:r>
      <w:r>
        <w:t xml:space="preserve">. </w:t>
      </w:r>
      <w:r w:rsidRPr="0051131A">
        <w:t>17.06.2013.</w:t>
      </w:r>
      <w:r>
        <w:t xml:space="preserve"> Режим доступа:</w:t>
      </w:r>
    </w:p>
    <w:p w:rsidR="00691F9D" w:rsidRPr="0051131A" w:rsidRDefault="00691F9D" w:rsidP="00691F9D">
      <w:pPr>
        <w:pStyle w:val="a6"/>
        <w:jc w:val="both"/>
      </w:pPr>
      <w:hyperlink r:id="rId40" w:history="1">
        <w:r w:rsidRPr="0051131A">
          <w:rPr>
            <w:rStyle w:val="a5"/>
            <w:lang w:val="fr-FR"/>
          </w:rPr>
          <w:t>http</w:t>
        </w:r>
        <w:r w:rsidRPr="0051131A">
          <w:rPr>
            <w:rStyle w:val="a5"/>
          </w:rPr>
          <w:t>://</w:t>
        </w:r>
        <w:r w:rsidRPr="0051131A">
          <w:rPr>
            <w:rStyle w:val="a5"/>
            <w:lang w:val="fr-FR"/>
          </w:rPr>
          <w:t>gefter</w:t>
        </w:r>
        <w:r w:rsidRPr="0051131A">
          <w:rPr>
            <w:rStyle w:val="a5"/>
          </w:rPr>
          <w:t>.</w:t>
        </w:r>
        <w:r w:rsidRPr="0051131A">
          <w:rPr>
            <w:rStyle w:val="a5"/>
            <w:lang w:val="fr-FR"/>
          </w:rPr>
          <w:t>ru</w:t>
        </w:r>
        <w:r w:rsidRPr="0051131A">
          <w:rPr>
            <w:rStyle w:val="a5"/>
          </w:rPr>
          <w:t>/</w:t>
        </w:r>
        <w:r w:rsidRPr="0051131A">
          <w:rPr>
            <w:rStyle w:val="a5"/>
            <w:lang w:val="fr-FR"/>
          </w:rPr>
          <w:t>archive</w:t>
        </w:r>
        <w:r w:rsidRPr="0051131A">
          <w:rPr>
            <w:rStyle w:val="a5"/>
          </w:rPr>
          <w:t>/9047</w:t>
        </w:r>
      </w:hyperlink>
      <w:r>
        <w:t>.</w:t>
      </w:r>
      <w:r w:rsidRPr="0051131A">
        <w:t xml:space="preserve"> </w:t>
      </w:r>
    </w:p>
  </w:footnote>
  <w:footnote w:id="77">
    <w:p w:rsidR="00691F9D" w:rsidRPr="00691F9D" w:rsidRDefault="00691F9D" w:rsidP="00691F9D">
      <w:pPr>
        <w:pStyle w:val="a6"/>
        <w:jc w:val="both"/>
        <w:rPr>
          <w:lang w:val="fr-FR"/>
        </w:rPr>
      </w:pPr>
      <w:r>
        <w:rPr>
          <w:rStyle w:val="a8"/>
        </w:rPr>
        <w:footnoteRef/>
      </w:r>
      <w:r w:rsidRPr="00B51996">
        <w:rPr>
          <w:lang w:val="fr-FR"/>
        </w:rPr>
        <w:t xml:space="preserve"> </w:t>
      </w:r>
      <w:r>
        <w:t>См</w:t>
      </w:r>
      <w:r w:rsidRPr="00B51996">
        <w:rPr>
          <w:lang w:val="fr-FR"/>
        </w:rPr>
        <w:t xml:space="preserve">. </w:t>
      </w:r>
      <w:r>
        <w:t>подробнее</w:t>
      </w:r>
      <w:r w:rsidRPr="00B51996">
        <w:rPr>
          <w:lang w:val="fr-FR"/>
        </w:rPr>
        <w:t>: Bossuat G.</w:t>
      </w:r>
      <w:r>
        <w:rPr>
          <w:lang w:val="fr-FR"/>
        </w:rPr>
        <w:t xml:space="preserve"> « </w:t>
      </w:r>
      <w:r w:rsidRPr="00B51996">
        <w:rPr>
          <w:lang w:val="fr-FR"/>
        </w:rPr>
        <w:t>Histoire d’une controverse. La référence aux héritages spirituels dans la</w:t>
      </w:r>
      <w:r>
        <w:rPr>
          <w:lang w:val="fr-FR"/>
        </w:rPr>
        <w:t xml:space="preserve"> </w:t>
      </w:r>
      <w:r w:rsidRPr="00B51996">
        <w:rPr>
          <w:lang w:val="fr-FR"/>
        </w:rPr>
        <w:t>Constitution européenne</w:t>
      </w:r>
      <w:r>
        <w:rPr>
          <w:lang w:val="fr-FR"/>
        </w:rPr>
        <w:t xml:space="preserve"> », </w:t>
      </w:r>
      <w:r w:rsidRPr="00B51996">
        <w:rPr>
          <w:i/>
          <w:lang w:val="fr-FR"/>
        </w:rPr>
        <w:t>Matériaux pour l</w:t>
      </w:r>
      <w:r>
        <w:rPr>
          <w:i/>
          <w:lang w:val="fr-FR"/>
        </w:rPr>
        <w:t>’</w:t>
      </w:r>
      <w:r w:rsidRPr="00B51996">
        <w:rPr>
          <w:i/>
          <w:lang w:val="fr-FR"/>
        </w:rPr>
        <w:t>histoire de notre temps</w:t>
      </w:r>
      <w:r>
        <w:rPr>
          <w:lang w:val="fr-FR"/>
        </w:rPr>
        <w:t xml:space="preserve">. </w:t>
      </w:r>
      <w:r w:rsidRPr="00691F9D">
        <w:rPr>
          <w:lang w:val="fr-FR"/>
        </w:rPr>
        <w:t>Vol. 78, No. 1. 2005. P. 68-82.</w:t>
      </w:r>
    </w:p>
  </w:footnote>
  <w:footnote w:id="78">
    <w:p w:rsidR="00691F9D" w:rsidRPr="00691F9D" w:rsidRDefault="00691F9D" w:rsidP="00691F9D">
      <w:pPr>
        <w:pStyle w:val="a6"/>
        <w:jc w:val="both"/>
        <w:rPr>
          <w:lang w:val="fr-FR"/>
        </w:rPr>
      </w:pPr>
      <w:r>
        <w:rPr>
          <w:rStyle w:val="a8"/>
        </w:rPr>
        <w:footnoteRef/>
      </w:r>
      <w:r w:rsidRPr="00691F9D">
        <w:rPr>
          <w:lang w:val="fr-FR"/>
        </w:rPr>
        <w:t xml:space="preserve"> </w:t>
      </w:r>
      <w:r>
        <w:t>О</w:t>
      </w:r>
      <w:r w:rsidRPr="00691F9D">
        <w:rPr>
          <w:lang w:val="fr-FR"/>
        </w:rPr>
        <w:t xml:space="preserve"> </w:t>
      </w:r>
      <w:r>
        <w:t>необходимости</w:t>
      </w:r>
      <w:r w:rsidRPr="00691F9D">
        <w:rPr>
          <w:lang w:val="fr-FR"/>
        </w:rPr>
        <w:t xml:space="preserve"> «</w:t>
      </w:r>
      <w:r>
        <w:t>поднять</w:t>
      </w:r>
      <w:r w:rsidRPr="00691F9D">
        <w:rPr>
          <w:lang w:val="fr-FR"/>
        </w:rPr>
        <w:t xml:space="preserve">» </w:t>
      </w:r>
      <w:r>
        <w:t>немецкий</w:t>
      </w:r>
      <w:r w:rsidRPr="00691F9D">
        <w:rPr>
          <w:lang w:val="fr-FR"/>
        </w:rPr>
        <w:t xml:space="preserve"> </w:t>
      </w:r>
      <w:r>
        <w:t>язык</w:t>
      </w:r>
      <w:r w:rsidRPr="00691F9D">
        <w:rPr>
          <w:lang w:val="fr-FR"/>
        </w:rPr>
        <w:t xml:space="preserve"> </w:t>
      </w:r>
      <w:r>
        <w:t>до</w:t>
      </w:r>
      <w:r w:rsidRPr="00691F9D">
        <w:rPr>
          <w:lang w:val="fr-FR"/>
        </w:rPr>
        <w:t xml:space="preserve"> </w:t>
      </w:r>
      <w:r>
        <w:t>их</w:t>
      </w:r>
      <w:r w:rsidRPr="00691F9D">
        <w:rPr>
          <w:lang w:val="fr-FR"/>
        </w:rPr>
        <w:t xml:space="preserve"> </w:t>
      </w:r>
      <w:r>
        <w:t>статуса</w:t>
      </w:r>
      <w:r w:rsidRPr="00691F9D">
        <w:rPr>
          <w:lang w:val="fr-FR"/>
        </w:rPr>
        <w:t xml:space="preserve"> </w:t>
      </w:r>
      <w:r>
        <w:t>внутри</w:t>
      </w:r>
      <w:r w:rsidRPr="00691F9D">
        <w:rPr>
          <w:lang w:val="fr-FR"/>
        </w:rPr>
        <w:t xml:space="preserve"> </w:t>
      </w:r>
      <w:r>
        <w:t>ЕС</w:t>
      </w:r>
      <w:r w:rsidRPr="00691F9D">
        <w:rPr>
          <w:lang w:val="fr-FR"/>
        </w:rPr>
        <w:t xml:space="preserve"> </w:t>
      </w:r>
      <w:r>
        <w:t>не</w:t>
      </w:r>
      <w:r w:rsidRPr="00691F9D">
        <w:rPr>
          <w:lang w:val="fr-FR"/>
        </w:rPr>
        <w:t xml:space="preserve"> </w:t>
      </w:r>
      <w:r>
        <w:t>раз</w:t>
      </w:r>
      <w:r w:rsidRPr="00691F9D">
        <w:rPr>
          <w:lang w:val="fr-FR"/>
        </w:rPr>
        <w:t xml:space="preserve"> </w:t>
      </w:r>
      <w:r>
        <w:t>высказывались</w:t>
      </w:r>
      <w:r w:rsidRPr="00691F9D">
        <w:rPr>
          <w:lang w:val="fr-FR"/>
        </w:rPr>
        <w:t xml:space="preserve"> </w:t>
      </w:r>
      <w:r>
        <w:t>видные</w:t>
      </w:r>
      <w:r w:rsidRPr="00691F9D">
        <w:rPr>
          <w:lang w:val="fr-FR"/>
        </w:rPr>
        <w:t xml:space="preserve"> </w:t>
      </w:r>
      <w:r>
        <w:t>политики</w:t>
      </w:r>
      <w:r w:rsidRPr="00691F9D">
        <w:rPr>
          <w:lang w:val="fr-FR"/>
        </w:rPr>
        <w:t xml:space="preserve"> </w:t>
      </w:r>
      <w:r>
        <w:t>Германии</w:t>
      </w:r>
      <w:r w:rsidRPr="00691F9D">
        <w:rPr>
          <w:lang w:val="fr-FR"/>
        </w:rPr>
        <w:t xml:space="preserve">, </w:t>
      </w:r>
      <w:r>
        <w:t>включая</w:t>
      </w:r>
      <w:r w:rsidRPr="00691F9D">
        <w:rPr>
          <w:lang w:val="fr-FR"/>
        </w:rPr>
        <w:t xml:space="preserve"> </w:t>
      </w:r>
      <w:r>
        <w:t>канцлера</w:t>
      </w:r>
      <w:r w:rsidRPr="00691F9D">
        <w:rPr>
          <w:lang w:val="fr-FR"/>
        </w:rPr>
        <w:t xml:space="preserve"> </w:t>
      </w:r>
      <w:r>
        <w:t>А</w:t>
      </w:r>
      <w:r w:rsidRPr="00691F9D">
        <w:rPr>
          <w:lang w:val="fr-FR"/>
        </w:rPr>
        <w:t xml:space="preserve">. </w:t>
      </w:r>
      <w:r>
        <w:t>Меркель</w:t>
      </w:r>
      <w:r w:rsidRPr="00691F9D">
        <w:rPr>
          <w:lang w:val="fr-FR"/>
        </w:rPr>
        <w:t xml:space="preserve">: Vasagar J. German “Should Be a Working Language of EU”, Says Merkel’s Party // </w:t>
      </w:r>
      <w:r w:rsidRPr="00691F9D">
        <w:rPr>
          <w:i/>
          <w:lang w:val="fr-FR"/>
        </w:rPr>
        <w:t>The Telegraph</w:t>
      </w:r>
      <w:r w:rsidRPr="00691F9D">
        <w:rPr>
          <w:lang w:val="fr-FR"/>
        </w:rPr>
        <w:t>. 18.06.2013. URL:</w:t>
      </w:r>
    </w:p>
    <w:p w:rsidR="00691F9D" w:rsidRPr="00691F9D" w:rsidRDefault="00691F9D" w:rsidP="00691F9D">
      <w:pPr>
        <w:pStyle w:val="a6"/>
        <w:jc w:val="both"/>
        <w:rPr>
          <w:lang w:val="fr-FR"/>
        </w:rPr>
      </w:pPr>
      <w:hyperlink r:id="rId41" w:history="1">
        <w:r w:rsidRPr="00691F9D">
          <w:rPr>
            <w:rStyle w:val="a5"/>
            <w:lang w:val="fr-FR"/>
          </w:rPr>
          <w:t>http://www.telegraph.co.uk/news/worldnews/europe/germany/10128380/German-should-be-a-working-language-of-EU-says-Merkels-party.html</w:t>
        </w:r>
      </w:hyperlink>
      <w:r w:rsidRPr="00691F9D">
        <w:rPr>
          <w:lang w:val="fr-FR"/>
        </w:rPr>
        <w:t xml:space="preserve"> </w:t>
      </w:r>
    </w:p>
  </w:footnote>
  <w:footnote w:id="79">
    <w:p w:rsidR="00691F9D" w:rsidRPr="005A0A74" w:rsidRDefault="00691F9D" w:rsidP="00691F9D">
      <w:pPr>
        <w:pStyle w:val="a6"/>
        <w:jc w:val="both"/>
      </w:pPr>
      <w:r>
        <w:rPr>
          <w:rStyle w:val="a8"/>
        </w:rPr>
        <w:footnoteRef/>
      </w:r>
      <w:r>
        <w:t xml:space="preserve"> Дьекофф А., Филиппова Е.И. Переосмысление нации в «постнациональную» эпоху // </w:t>
      </w:r>
      <w:r w:rsidRPr="005A0A74">
        <w:rPr>
          <w:i/>
        </w:rPr>
        <w:t>Этнографическое обозрение Online</w:t>
      </w:r>
      <w:r>
        <w:t>. – 2014. – № 1. С. 197.</w:t>
      </w:r>
    </w:p>
  </w:footnote>
  <w:footnote w:id="80">
    <w:p w:rsidR="00691F9D" w:rsidRPr="007B37B3" w:rsidRDefault="00691F9D" w:rsidP="00691F9D">
      <w:pPr>
        <w:pStyle w:val="a6"/>
        <w:jc w:val="both"/>
      </w:pPr>
      <w:r>
        <w:rPr>
          <w:rStyle w:val="a8"/>
        </w:rPr>
        <w:footnoteRef/>
      </w:r>
      <w:r w:rsidRPr="007B37B3">
        <w:t xml:space="preserve"> </w:t>
      </w:r>
      <w:r>
        <w:t xml:space="preserve">Миллер А. </w:t>
      </w:r>
      <w:r w:rsidRPr="007B37B3">
        <w:t>Европейские войны памяти: кто взорвал консенсус истории и чем за это заплатит</w:t>
      </w:r>
      <w:r>
        <w:t xml:space="preserve"> // </w:t>
      </w:r>
      <w:r w:rsidRPr="007B37B3">
        <w:rPr>
          <w:i/>
        </w:rPr>
        <w:t>Россия в глобальной политике</w:t>
      </w:r>
      <w:r>
        <w:t xml:space="preserve">. 02.06.2015. Режим доступа: </w:t>
      </w:r>
      <w:hyperlink r:id="rId42" w:history="1">
        <w:r w:rsidRPr="001D7986">
          <w:rPr>
            <w:rStyle w:val="a5"/>
            <w:lang w:val="en-US"/>
          </w:rPr>
          <w:t>http</w:t>
        </w:r>
        <w:r w:rsidRPr="007B37B3">
          <w:rPr>
            <w:rStyle w:val="a5"/>
          </w:rPr>
          <w:t>://</w:t>
        </w:r>
        <w:r w:rsidRPr="001D7986">
          <w:rPr>
            <w:rStyle w:val="a5"/>
            <w:lang w:val="en-US"/>
          </w:rPr>
          <w:t>www</w:t>
        </w:r>
        <w:r w:rsidRPr="007B37B3">
          <w:rPr>
            <w:rStyle w:val="a5"/>
          </w:rPr>
          <w:t>.</w:t>
        </w:r>
        <w:r w:rsidRPr="001D7986">
          <w:rPr>
            <w:rStyle w:val="a5"/>
            <w:lang w:val="en-US"/>
          </w:rPr>
          <w:t>globalaffairs</w:t>
        </w:r>
        <w:r w:rsidRPr="007B37B3">
          <w:rPr>
            <w:rStyle w:val="a5"/>
          </w:rPr>
          <w:t>.</w:t>
        </w:r>
        <w:r w:rsidRPr="001D7986">
          <w:rPr>
            <w:rStyle w:val="a5"/>
            <w:lang w:val="en-US"/>
          </w:rPr>
          <w:t>ru</w:t>
        </w:r>
        <w:r w:rsidRPr="007B37B3">
          <w:rPr>
            <w:rStyle w:val="a5"/>
          </w:rPr>
          <w:t>/</w:t>
        </w:r>
        <w:r w:rsidRPr="001D7986">
          <w:rPr>
            <w:rStyle w:val="a5"/>
            <w:lang w:val="en-US"/>
          </w:rPr>
          <w:t>global</w:t>
        </w:r>
        <w:r w:rsidRPr="007B37B3">
          <w:rPr>
            <w:rStyle w:val="a5"/>
          </w:rPr>
          <w:t>-</w:t>
        </w:r>
        <w:r w:rsidRPr="001D7986">
          <w:rPr>
            <w:rStyle w:val="a5"/>
            <w:lang w:val="en-US"/>
          </w:rPr>
          <w:t>processes</w:t>
        </w:r>
        <w:r w:rsidRPr="007B37B3">
          <w:rPr>
            <w:rStyle w:val="a5"/>
          </w:rPr>
          <w:t>/</w:t>
        </w:r>
        <w:r w:rsidRPr="001D7986">
          <w:rPr>
            <w:rStyle w:val="a5"/>
            <w:lang w:val="en-US"/>
          </w:rPr>
          <w:t>Evropeiskie</w:t>
        </w:r>
        <w:r w:rsidRPr="007B37B3">
          <w:rPr>
            <w:rStyle w:val="a5"/>
          </w:rPr>
          <w:t>-</w:t>
        </w:r>
        <w:r w:rsidRPr="001D7986">
          <w:rPr>
            <w:rStyle w:val="a5"/>
            <w:lang w:val="en-US"/>
          </w:rPr>
          <w:t>voiny</w:t>
        </w:r>
        <w:r w:rsidRPr="007B37B3">
          <w:rPr>
            <w:rStyle w:val="a5"/>
          </w:rPr>
          <w:t>-</w:t>
        </w:r>
        <w:r w:rsidRPr="001D7986">
          <w:rPr>
            <w:rStyle w:val="a5"/>
            <w:lang w:val="en-US"/>
          </w:rPr>
          <w:t>pamyati</w:t>
        </w:r>
        <w:r w:rsidRPr="007B37B3">
          <w:rPr>
            <w:rStyle w:val="a5"/>
          </w:rPr>
          <w:t>-</w:t>
        </w:r>
        <w:r w:rsidRPr="001D7986">
          <w:rPr>
            <w:rStyle w:val="a5"/>
            <w:lang w:val="en-US"/>
          </w:rPr>
          <w:t>kto</w:t>
        </w:r>
        <w:r w:rsidRPr="007B37B3">
          <w:rPr>
            <w:rStyle w:val="a5"/>
          </w:rPr>
          <w:t>-</w:t>
        </w:r>
        <w:r w:rsidRPr="001D7986">
          <w:rPr>
            <w:rStyle w:val="a5"/>
            <w:lang w:val="en-US"/>
          </w:rPr>
          <w:t>vzorval</w:t>
        </w:r>
        <w:r w:rsidRPr="007B37B3">
          <w:rPr>
            <w:rStyle w:val="a5"/>
          </w:rPr>
          <w:t>-</w:t>
        </w:r>
        <w:r w:rsidRPr="001D7986">
          <w:rPr>
            <w:rStyle w:val="a5"/>
            <w:lang w:val="en-US"/>
          </w:rPr>
          <w:t>konsensus</w:t>
        </w:r>
        <w:r w:rsidRPr="007B37B3">
          <w:rPr>
            <w:rStyle w:val="a5"/>
          </w:rPr>
          <w:t>-</w:t>
        </w:r>
        <w:r w:rsidRPr="001D7986">
          <w:rPr>
            <w:rStyle w:val="a5"/>
            <w:lang w:val="en-US"/>
          </w:rPr>
          <w:t>istorii</w:t>
        </w:r>
        <w:r w:rsidRPr="007B37B3">
          <w:rPr>
            <w:rStyle w:val="a5"/>
          </w:rPr>
          <w:t>-</w:t>
        </w:r>
        <w:r w:rsidRPr="001D7986">
          <w:rPr>
            <w:rStyle w:val="a5"/>
            <w:lang w:val="en-US"/>
          </w:rPr>
          <w:t>i</w:t>
        </w:r>
        <w:r w:rsidRPr="007B37B3">
          <w:rPr>
            <w:rStyle w:val="a5"/>
          </w:rPr>
          <w:t>-</w:t>
        </w:r>
        <w:r w:rsidRPr="001D7986">
          <w:rPr>
            <w:rStyle w:val="a5"/>
            <w:lang w:val="en-US"/>
          </w:rPr>
          <w:t>chem</w:t>
        </w:r>
        <w:r w:rsidRPr="007B37B3">
          <w:rPr>
            <w:rStyle w:val="a5"/>
          </w:rPr>
          <w:t>-</w:t>
        </w:r>
        <w:r w:rsidRPr="001D7986">
          <w:rPr>
            <w:rStyle w:val="a5"/>
            <w:lang w:val="en-US"/>
          </w:rPr>
          <w:t>za</w:t>
        </w:r>
        <w:r w:rsidRPr="007B37B3">
          <w:rPr>
            <w:rStyle w:val="a5"/>
          </w:rPr>
          <w:t>-</w:t>
        </w:r>
        <w:r w:rsidRPr="001D7986">
          <w:rPr>
            <w:rStyle w:val="a5"/>
            <w:lang w:val="en-US"/>
          </w:rPr>
          <w:t>eto</w:t>
        </w:r>
        <w:r w:rsidRPr="007B37B3">
          <w:rPr>
            <w:rStyle w:val="a5"/>
          </w:rPr>
          <w:t>-</w:t>
        </w:r>
        <w:r w:rsidRPr="001D7986">
          <w:rPr>
            <w:rStyle w:val="a5"/>
            <w:lang w:val="en-US"/>
          </w:rPr>
          <w:t>zaplatit</w:t>
        </w:r>
        <w:r w:rsidRPr="007B37B3">
          <w:rPr>
            <w:rStyle w:val="a5"/>
          </w:rPr>
          <w:t>--17482</w:t>
        </w:r>
      </w:hyperlink>
      <w:r>
        <w:t>.</w:t>
      </w:r>
      <w:r w:rsidRPr="007B37B3">
        <w:t xml:space="preserve"> </w:t>
      </w:r>
    </w:p>
  </w:footnote>
  <w:footnote w:id="81">
    <w:p w:rsidR="00691F9D" w:rsidRPr="00691F9D" w:rsidRDefault="00691F9D" w:rsidP="00691F9D">
      <w:pPr>
        <w:pStyle w:val="a6"/>
        <w:jc w:val="both"/>
        <w:rPr>
          <w:lang w:val="fr-FR"/>
        </w:rPr>
      </w:pPr>
      <w:r>
        <w:rPr>
          <w:rStyle w:val="a8"/>
        </w:rPr>
        <w:footnoteRef/>
      </w:r>
      <w:r w:rsidRPr="00691F9D">
        <w:rPr>
          <w:lang w:val="fr-FR"/>
        </w:rPr>
        <w:t xml:space="preserve"> </w:t>
      </w:r>
      <w:r>
        <w:t>Там</w:t>
      </w:r>
      <w:r w:rsidRPr="00691F9D">
        <w:rPr>
          <w:lang w:val="fr-FR"/>
        </w:rPr>
        <w:t xml:space="preserve"> </w:t>
      </w:r>
      <w:r>
        <w:t>же</w:t>
      </w:r>
      <w:r w:rsidRPr="00691F9D">
        <w:rPr>
          <w:lang w:val="fr-FR"/>
        </w:rPr>
        <w:t xml:space="preserve">. </w:t>
      </w:r>
    </w:p>
  </w:footnote>
  <w:footnote w:id="82">
    <w:p w:rsidR="00691F9D" w:rsidRPr="00691F9D" w:rsidRDefault="00691F9D" w:rsidP="00691F9D">
      <w:pPr>
        <w:pStyle w:val="a6"/>
        <w:jc w:val="both"/>
        <w:rPr>
          <w:lang w:val="fr-FR"/>
        </w:rPr>
      </w:pPr>
      <w:r>
        <w:rPr>
          <w:rStyle w:val="a8"/>
        </w:rPr>
        <w:footnoteRef/>
      </w:r>
      <w:r>
        <w:rPr>
          <w:lang w:val="fr-FR"/>
        </w:rPr>
        <w:t xml:space="preserve"> Petite S. </w:t>
      </w:r>
      <w:r w:rsidRPr="007B37B3">
        <w:rPr>
          <w:lang w:val="fr-FR"/>
        </w:rPr>
        <w:t>Ne parlez plus des réfugiés de 1956 à la Hongrie</w:t>
      </w:r>
      <w:r>
        <w:rPr>
          <w:lang w:val="fr-FR"/>
        </w:rPr>
        <w:t xml:space="preserve"> // </w:t>
      </w:r>
      <w:r w:rsidRPr="007B37B3">
        <w:rPr>
          <w:i/>
          <w:lang w:val="fr-FR"/>
        </w:rPr>
        <w:t>Le Temps</w:t>
      </w:r>
      <w:r>
        <w:rPr>
          <w:lang w:val="fr-FR"/>
        </w:rPr>
        <w:t xml:space="preserve">. </w:t>
      </w:r>
      <w:r w:rsidRPr="00691F9D">
        <w:rPr>
          <w:lang w:val="fr-FR"/>
        </w:rPr>
        <w:t>26.10.2016. URL :</w:t>
      </w:r>
    </w:p>
    <w:p w:rsidR="00691F9D" w:rsidRPr="00691F9D" w:rsidRDefault="00691F9D" w:rsidP="00691F9D">
      <w:pPr>
        <w:pStyle w:val="a6"/>
        <w:jc w:val="both"/>
        <w:rPr>
          <w:lang w:val="fr-FR"/>
        </w:rPr>
      </w:pPr>
      <w:hyperlink r:id="rId43" w:history="1">
        <w:r w:rsidRPr="00691F9D">
          <w:rPr>
            <w:rStyle w:val="a5"/>
            <w:lang w:val="fr-FR"/>
          </w:rPr>
          <w:t>https://www.letemps.ch/monde/2016/10/26/ne-parlez-plus-refugies-1956-hongrie</w:t>
        </w:r>
      </w:hyperlink>
      <w:r w:rsidRPr="00691F9D">
        <w:rPr>
          <w:lang w:val="fr-FR"/>
        </w:rPr>
        <w:t xml:space="preserve">. </w:t>
      </w:r>
    </w:p>
  </w:footnote>
  <w:footnote w:id="83">
    <w:p w:rsidR="00691F9D" w:rsidRDefault="00691F9D" w:rsidP="00691F9D">
      <w:pPr>
        <w:pStyle w:val="a6"/>
        <w:jc w:val="both"/>
        <w:rPr>
          <w:lang w:val="en-US"/>
        </w:rPr>
      </w:pPr>
      <w:r>
        <w:rPr>
          <w:rStyle w:val="a8"/>
        </w:rPr>
        <w:footnoteRef/>
      </w:r>
      <w:r w:rsidRPr="007B37B3">
        <w:rPr>
          <w:lang w:val="en-US"/>
        </w:rPr>
        <w:t xml:space="preserve"> Gutteridge N. Stop the EUSSR! Hungary PM </w:t>
      </w:r>
      <w:r>
        <w:rPr>
          <w:lang w:val="en-US"/>
        </w:rPr>
        <w:t>Slams Brussels ‘</w:t>
      </w:r>
      <w:r w:rsidRPr="007B37B3">
        <w:rPr>
          <w:lang w:val="en-US"/>
        </w:rPr>
        <w:t>Sovietisation</w:t>
      </w:r>
      <w:r>
        <w:rPr>
          <w:lang w:val="en-US"/>
        </w:rPr>
        <w:t>’ in Savage A</w:t>
      </w:r>
      <w:r w:rsidRPr="007B37B3">
        <w:rPr>
          <w:lang w:val="en-US"/>
        </w:rPr>
        <w:t xml:space="preserve">ttack on </w:t>
      </w:r>
      <w:r>
        <w:rPr>
          <w:lang w:val="en-US"/>
        </w:rPr>
        <w:t>F</w:t>
      </w:r>
      <w:r w:rsidRPr="007B37B3">
        <w:rPr>
          <w:lang w:val="en-US"/>
        </w:rPr>
        <w:t>ederalism</w:t>
      </w:r>
      <w:r>
        <w:rPr>
          <w:lang w:val="en-US"/>
        </w:rPr>
        <w:t xml:space="preserve"> // </w:t>
      </w:r>
      <w:r w:rsidRPr="007B37B3">
        <w:rPr>
          <w:i/>
          <w:lang w:val="en-US"/>
        </w:rPr>
        <w:t>Express</w:t>
      </w:r>
      <w:r>
        <w:rPr>
          <w:lang w:val="en-US"/>
        </w:rPr>
        <w:t xml:space="preserve">. </w:t>
      </w:r>
      <w:r w:rsidRPr="007B37B3">
        <w:rPr>
          <w:lang w:val="en-US"/>
        </w:rPr>
        <w:t>24.10.2016.</w:t>
      </w:r>
      <w:r>
        <w:rPr>
          <w:lang w:val="en-US"/>
        </w:rPr>
        <w:t xml:space="preserve"> URL: </w:t>
      </w:r>
    </w:p>
    <w:p w:rsidR="00691F9D" w:rsidRPr="007B37B3" w:rsidRDefault="00691F9D" w:rsidP="00691F9D">
      <w:pPr>
        <w:pStyle w:val="a6"/>
        <w:jc w:val="both"/>
        <w:rPr>
          <w:lang w:val="en-US"/>
        </w:rPr>
      </w:pPr>
      <w:hyperlink r:id="rId44" w:history="1">
        <w:r w:rsidRPr="007B37B3">
          <w:rPr>
            <w:rStyle w:val="a5"/>
            <w:lang w:val="en-US"/>
          </w:rPr>
          <w:t>http://www.express.co.uk/news/world/724664/European-Union-Viktor-Orban-Sovietisation-Brussels-EU-refugees-migrant-crisis</w:t>
        </w:r>
      </w:hyperlink>
      <w:r w:rsidRPr="007B37B3">
        <w:rPr>
          <w:lang w:val="en-US"/>
        </w:rPr>
        <w:t xml:space="preserve"> </w:t>
      </w:r>
    </w:p>
  </w:footnote>
  <w:footnote w:id="84">
    <w:p w:rsidR="00691F9D" w:rsidRDefault="00691F9D" w:rsidP="00691F9D">
      <w:pPr>
        <w:pStyle w:val="a6"/>
        <w:jc w:val="both"/>
      </w:pPr>
      <w:r>
        <w:rPr>
          <w:rStyle w:val="a8"/>
        </w:rPr>
        <w:footnoteRef/>
      </w:r>
      <w:r>
        <w:t xml:space="preserve"> Клаус В., Вейгл И. </w:t>
      </w:r>
      <w:r w:rsidRPr="00703851">
        <w:rPr>
          <w:i/>
        </w:rPr>
        <w:t>ООО «Переселение народов» – Краткое пособие для понимания современного миграционного кризиса</w:t>
      </w:r>
      <w:r>
        <w:t xml:space="preserve"> / Пер. с чешского</w:t>
      </w:r>
      <w:r w:rsidRPr="00703851">
        <w:t xml:space="preserve"> И. Безруков</w:t>
      </w:r>
      <w:r>
        <w:t xml:space="preserve">ой и Н. Фальковской. – М.: Изд-во Института Гайдара, 2017 </w:t>
      </w:r>
      <w:r w:rsidRPr="00703851">
        <w:t>[2015]</w:t>
      </w:r>
      <w:r>
        <w:t>.</w:t>
      </w:r>
    </w:p>
  </w:footnote>
  <w:footnote w:id="85">
    <w:p w:rsidR="00691F9D" w:rsidRDefault="00691F9D" w:rsidP="00691F9D">
      <w:pPr>
        <w:pStyle w:val="a6"/>
        <w:jc w:val="both"/>
      </w:pPr>
      <w:r>
        <w:rPr>
          <w:rStyle w:val="a8"/>
        </w:rPr>
        <w:footnoteRef/>
      </w:r>
      <w:r>
        <w:t xml:space="preserve"> Там же.</w:t>
      </w:r>
    </w:p>
  </w:footnote>
  <w:footnote w:id="86">
    <w:p w:rsidR="00691F9D" w:rsidRPr="00691F9D" w:rsidRDefault="00691F9D" w:rsidP="00691F9D">
      <w:pPr>
        <w:pStyle w:val="a6"/>
        <w:jc w:val="both"/>
        <w:rPr>
          <w:lang w:val="en-US"/>
        </w:rPr>
      </w:pPr>
      <w:r>
        <w:rPr>
          <w:rStyle w:val="a8"/>
        </w:rPr>
        <w:footnoteRef/>
      </w:r>
      <w:r w:rsidRPr="00270341">
        <w:t xml:space="preserve"> </w:t>
      </w:r>
      <w:r>
        <w:t xml:space="preserve">Дьекофф А., Филиппова Е.И. Переосмысление нации в «постнациональную» эпоху // </w:t>
      </w:r>
      <w:r w:rsidRPr="005A0A74">
        <w:rPr>
          <w:i/>
        </w:rPr>
        <w:t>Этнографическое обозрение Online</w:t>
      </w:r>
      <w:r>
        <w:t>. – 2014. – № 1. С</w:t>
      </w:r>
      <w:r w:rsidRPr="00691F9D">
        <w:rPr>
          <w:lang w:val="en-US"/>
        </w:rPr>
        <w:t>. 197.</w:t>
      </w:r>
    </w:p>
  </w:footnote>
  <w:footnote w:id="87">
    <w:p w:rsidR="00691F9D" w:rsidRPr="00691F9D" w:rsidRDefault="00691F9D" w:rsidP="00691F9D">
      <w:pPr>
        <w:pStyle w:val="a6"/>
        <w:jc w:val="both"/>
        <w:rPr>
          <w:lang w:val="en-US"/>
        </w:rPr>
      </w:pPr>
      <w:r>
        <w:rPr>
          <w:rStyle w:val="a8"/>
        </w:rPr>
        <w:footnoteRef/>
      </w:r>
      <w:r w:rsidRPr="00691F9D">
        <w:rPr>
          <w:lang w:val="en-US"/>
        </w:rPr>
        <w:t xml:space="preserve"> </w:t>
      </w:r>
      <w:r>
        <w:t>Там</w:t>
      </w:r>
      <w:r w:rsidRPr="00691F9D">
        <w:rPr>
          <w:lang w:val="en-US"/>
        </w:rPr>
        <w:t xml:space="preserve"> </w:t>
      </w:r>
      <w:r>
        <w:t>же</w:t>
      </w:r>
      <w:r w:rsidRPr="00691F9D">
        <w:rPr>
          <w:lang w:val="en-US"/>
        </w:rPr>
        <w:t xml:space="preserve">. </w:t>
      </w:r>
      <w:r>
        <w:t>С</w:t>
      </w:r>
      <w:r w:rsidRPr="00691F9D">
        <w:rPr>
          <w:lang w:val="en-US"/>
        </w:rPr>
        <w:t>. 197.</w:t>
      </w:r>
    </w:p>
  </w:footnote>
  <w:footnote w:id="88">
    <w:p w:rsidR="00691F9D" w:rsidRPr="00691F9D" w:rsidRDefault="00691F9D" w:rsidP="00691F9D">
      <w:pPr>
        <w:pStyle w:val="a6"/>
        <w:jc w:val="both"/>
        <w:rPr>
          <w:lang w:val="en-US"/>
        </w:rPr>
      </w:pPr>
      <w:r>
        <w:rPr>
          <w:rStyle w:val="a8"/>
        </w:rPr>
        <w:footnoteRef/>
      </w:r>
      <w:r w:rsidRPr="00691F9D">
        <w:rPr>
          <w:lang w:val="en-US"/>
        </w:rPr>
        <w:t xml:space="preserve"> </w:t>
      </w:r>
      <w:r>
        <w:t>Там</w:t>
      </w:r>
      <w:r w:rsidRPr="00691F9D">
        <w:rPr>
          <w:lang w:val="en-US"/>
        </w:rPr>
        <w:t xml:space="preserve"> </w:t>
      </w:r>
      <w:r>
        <w:t>же</w:t>
      </w:r>
      <w:r w:rsidRPr="00691F9D">
        <w:rPr>
          <w:lang w:val="en-US"/>
        </w:rPr>
        <w:t xml:space="preserve">. </w:t>
      </w:r>
      <w:r>
        <w:t>С</w:t>
      </w:r>
      <w:r w:rsidRPr="00691F9D">
        <w:rPr>
          <w:lang w:val="en-US"/>
        </w:rPr>
        <w:t>. 198.</w:t>
      </w:r>
    </w:p>
  </w:footnote>
  <w:footnote w:id="89">
    <w:p w:rsidR="00691F9D" w:rsidRPr="007B37B3" w:rsidRDefault="00691F9D" w:rsidP="00691F9D">
      <w:pPr>
        <w:pStyle w:val="a6"/>
        <w:jc w:val="both"/>
        <w:rPr>
          <w:lang w:val="en-US"/>
        </w:rPr>
      </w:pPr>
      <w:r>
        <w:rPr>
          <w:rStyle w:val="a8"/>
        </w:rPr>
        <w:footnoteRef/>
      </w:r>
      <w:r w:rsidRPr="007B37B3">
        <w:rPr>
          <w:lang w:val="en-US"/>
        </w:rPr>
        <w:t xml:space="preserve"> Core Europe </w:t>
      </w:r>
      <w:r>
        <w:rPr>
          <w:lang w:val="en-US"/>
        </w:rPr>
        <w:t>to the Rescue: A Conversation w</w:t>
      </w:r>
      <w:r w:rsidRPr="007B37B3">
        <w:rPr>
          <w:lang w:val="en-US"/>
        </w:rPr>
        <w:t>ith Jürgen Haberm</w:t>
      </w:r>
      <w:r>
        <w:rPr>
          <w:lang w:val="en-US"/>
        </w:rPr>
        <w:t>as a</w:t>
      </w:r>
      <w:r w:rsidRPr="007B37B3">
        <w:rPr>
          <w:lang w:val="en-US"/>
        </w:rPr>
        <w:t xml:space="preserve">bout Brexit </w:t>
      </w:r>
      <w:r>
        <w:rPr>
          <w:lang w:val="en-US"/>
        </w:rPr>
        <w:t>and t</w:t>
      </w:r>
      <w:r w:rsidRPr="007B37B3">
        <w:rPr>
          <w:lang w:val="en-US"/>
        </w:rPr>
        <w:t>he EU Crisis</w:t>
      </w:r>
      <w:r>
        <w:rPr>
          <w:lang w:val="en-US"/>
        </w:rPr>
        <w:t xml:space="preserve"> // </w:t>
      </w:r>
      <w:r w:rsidRPr="007B37B3">
        <w:rPr>
          <w:i/>
          <w:lang w:val="en-US"/>
        </w:rPr>
        <w:t>Social Europe</w:t>
      </w:r>
      <w:r>
        <w:rPr>
          <w:lang w:val="en-US"/>
        </w:rPr>
        <w:t xml:space="preserve">. 12.07.2016. URL: </w:t>
      </w:r>
      <w:hyperlink r:id="rId45" w:history="1">
        <w:r w:rsidRPr="003616A2">
          <w:rPr>
            <w:rStyle w:val="a5"/>
            <w:lang w:val="en-US"/>
          </w:rPr>
          <w:t>https</w:t>
        </w:r>
        <w:r w:rsidRPr="007B37B3">
          <w:rPr>
            <w:rStyle w:val="a5"/>
            <w:lang w:val="en-US"/>
          </w:rPr>
          <w:t>://</w:t>
        </w:r>
        <w:r w:rsidRPr="003616A2">
          <w:rPr>
            <w:rStyle w:val="a5"/>
            <w:lang w:val="en-US"/>
          </w:rPr>
          <w:t>www</w:t>
        </w:r>
        <w:r w:rsidRPr="007B37B3">
          <w:rPr>
            <w:rStyle w:val="a5"/>
            <w:lang w:val="en-US"/>
          </w:rPr>
          <w:t>.</w:t>
        </w:r>
        <w:r w:rsidRPr="003616A2">
          <w:rPr>
            <w:rStyle w:val="a5"/>
            <w:lang w:val="en-US"/>
          </w:rPr>
          <w:t>socialeurope</w:t>
        </w:r>
        <w:r w:rsidRPr="007B37B3">
          <w:rPr>
            <w:rStyle w:val="a5"/>
            <w:lang w:val="en-US"/>
          </w:rPr>
          <w:t>.</w:t>
        </w:r>
        <w:r w:rsidRPr="003616A2">
          <w:rPr>
            <w:rStyle w:val="a5"/>
            <w:lang w:val="en-US"/>
          </w:rPr>
          <w:t>eu</w:t>
        </w:r>
        <w:r w:rsidRPr="007B37B3">
          <w:rPr>
            <w:rStyle w:val="a5"/>
            <w:lang w:val="en-US"/>
          </w:rPr>
          <w:t>/2016/07/</w:t>
        </w:r>
        <w:r w:rsidRPr="003616A2">
          <w:rPr>
            <w:rStyle w:val="a5"/>
            <w:lang w:val="en-US"/>
          </w:rPr>
          <w:t>core</w:t>
        </w:r>
        <w:r w:rsidRPr="007B37B3">
          <w:rPr>
            <w:rStyle w:val="a5"/>
            <w:lang w:val="en-US"/>
          </w:rPr>
          <w:t>-</w:t>
        </w:r>
        <w:r w:rsidRPr="003616A2">
          <w:rPr>
            <w:rStyle w:val="a5"/>
            <w:lang w:val="en-US"/>
          </w:rPr>
          <w:t>europe</w:t>
        </w:r>
        <w:r w:rsidRPr="007B37B3">
          <w:rPr>
            <w:rStyle w:val="a5"/>
            <w:lang w:val="en-US"/>
          </w:rPr>
          <w:t>-</w:t>
        </w:r>
        <w:r w:rsidRPr="003616A2">
          <w:rPr>
            <w:rStyle w:val="a5"/>
            <w:lang w:val="en-US"/>
          </w:rPr>
          <w:t>to</w:t>
        </w:r>
        <w:r w:rsidRPr="007B37B3">
          <w:rPr>
            <w:rStyle w:val="a5"/>
            <w:lang w:val="en-US"/>
          </w:rPr>
          <w:t>-</w:t>
        </w:r>
        <w:r w:rsidRPr="003616A2">
          <w:rPr>
            <w:rStyle w:val="a5"/>
            <w:lang w:val="en-US"/>
          </w:rPr>
          <w:t>the</w:t>
        </w:r>
        <w:r w:rsidRPr="007B37B3">
          <w:rPr>
            <w:rStyle w:val="a5"/>
            <w:lang w:val="en-US"/>
          </w:rPr>
          <w:t>-</w:t>
        </w:r>
        <w:r w:rsidRPr="003616A2">
          <w:rPr>
            <w:rStyle w:val="a5"/>
            <w:lang w:val="en-US"/>
          </w:rPr>
          <w:t>rescue</w:t>
        </w:r>
        <w:r w:rsidRPr="007B37B3">
          <w:rPr>
            <w:rStyle w:val="a5"/>
            <w:lang w:val="en-US"/>
          </w:rPr>
          <w:t>/</w:t>
        </w:r>
      </w:hyperlink>
      <w:r>
        <w:rPr>
          <w:lang w:val="en-US"/>
        </w:rPr>
        <w:t>.</w:t>
      </w:r>
      <w:r w:rsidRPr="007B37B3">
        <w:rPr>
          <w:lang w:val="en-US"/>
        </w:rPr>
        <w:t xml:space="preserve">  </w:t>
      </w:r>
    </w:p>
  </w:footnote>
  <w:footnote w:id="90">
    <w:p w:rsidR="00691F9D" w:rsidRDefault="00691F9D" w:rsidP="00691F9D">
      <w:pPr>
        <w:pStyle w:val="a6"/>
        <w:jc w:val="both"/>
        <w:rPr>
          <w:lang w:val="en-US"/>
        </w:rPr>
      </w:pPr>
      <w:r>
        <w:rPr>
          <w:rStyle w:val="a8"/>
        </w:rPr>
        <w:footnoteRef/>
      </w:r>
      <w:r>
        <w:rPr>
          <w:lang w:val="en-US"/>
        </w:rPr>
        <w:t xml:space="preserve"> Level of C</w:t>
      </w:r>
      <w:r w:rsidRPr="00326B0D">
        <w:rPr>
          <w:lang w:val="en-US"/>
        </w:rPr>
        <w:t>itizens</w:t>
      </w:r>
      <w:r>
        <w:rPr>
          <w:lang w:val="en-US"/>
        </w:rPr>
        <w:t>’ Confidence in EU I</w:t>
      </w:r>
      <w:r w:rsidRPr="00326B0D">
        <w:rPr>
          <w:lang w:val="en-US"/>
        </w:rPr>
        <w:t>nstitutions</w:t>
      </w:r>
      <w:r>
        <w:rPr>
          <w:lang w:val="en-US"/>
        </w:rPr>
        <w:t xml:space="preserve"> // </w:t>
      </w:r>
      <w:r w:rsidRPr="00326B0D">
        <w:rPr>
          <w:i/>
          <w:lang w:val="en-US"/>
        </w:rPr>
        <w:t>Eurostat</w:t>
      </w:r>
      <w:r>
        <w:rPr>
          <w:lang w:val="en-US"/>
        </w:rPr>
        <w:t xml:space="preserve">. URL: </w:t>
      </w:r>
    </w:p>
    <w:p w:rsidR="00691F9D" w:rsidRPr="00326B0D" w:rsidRDefault="00691F9D" w:rsidP="00691F9D">
      <w:pPr>
        <w:pStyle w:val="a6"/>
        <w:jc w:val="both"/>
        <w:rPr>
          <w:lang w:val="en-US"/>
        </w:rPr>
      </w:pPr>
      <w:hyperlink r:id="rId46" w:history="1">
        <w:r w:rsidRPr="00113E44">
          <w:rPr>
            <w:rStyle w:val="a5"/>
            <w:lang w:val="en-US"/>
          </w:rPr>
          <w:t>http</w:t>
        </w:r>
        <w:r w:rsidRPr="007B37B3">
          <w:rPr>
            <w:rStyle w:val="a5"/>
            <w:lang w:val="en-US"/>
          </w:rPr>
          <w:t>://</w:t>
        </w:r>
        <w:r w:rsidRPr="00113E44">
          <w:rPr>
            <w:rStyle w:val="a5"/>
            <w:lang w:val="en-US"/>
          </w:rPr>
          <w:t>ec</w:t>
        </w:r>
        <w:r w:rsidRPr="00326B0D">
          <w:rPr>
            <w:rStyle w:val="a5"/>
            <w:lang w:val="en-US"/>
          </w:rPr>
          <w:t>.</w:t>
        </w:r>
        <w:r w:rsidRPr="00113E44">
          <w:rPr>
            <w:rStyle w:val="a5"/>
            <w:lang w:val="en-US"/>
          </w:rPr>
          <w:t>europa</w:t>
        </w:r>
        <w:r w:rsidRPr="00326B0D">
          <w:rPr>
            <w:rStyle w:val="a5"/>
            <w:lang w:val="en-US"/>
          </w:rPr>
          <w:t>.</w:t>
        </w:r>
        <w:r w:rsidRPr="00113E44">
          <w:rPr>
            <w:rStyle w:val="a5"/>
            <w:lang w:val="en-US"/>
          </w:rPr>
          <w:t>eu</w:t>
        </w:r>
        <w:r w:rsidRPr="00326B0D">
          <w:rPr>
            <w:rStyle w:val="a5"/>
            <w:lang w:val="en-US"/>
          </w:rPr>
          <w:t>/</w:t>
        </w:r>
        <w:r w:rsidRPr="00113E44">
          <w:rPr>
            <w:rStyle w:val="a5"/>
            <w:lang w:val="en-US"/>
          </w:rPr>
          <w:t>eurostat</w:t>
        </w:r>
        <w:r w:rsidRPr="00326B0D">
          <w:rPr>
            <w:rStyle w:val="a5"/>
            <w:lang w:val="en-US"/>
          </w:rPr>
          <w:t>/</w:t>
        </w:r>
        <w:r w:rsidRPr="00113E44">
          <w:rPr>
            <w:rStyle w:val="a5"/>
            <w:lang w:val="en-US"/>
          </w:rPr>
          <w:t>tgm</w:t>
        </w:r>
        <w:r w:rsidRPr="00326B0D">
          <w:rPr>
            <w:rStyle w:val="a5"/>
            <w:lang w:val="en-US"/>
          </w:rPr>
          <w:t>/</w:t>
        </w:r>
        <w:r w:rsidRPr="00113E44">
          <w:rPr>
            <w:rStyle w:val="a5"/>
            <w:lang w:val="en-US"/>
          </w:rPr>
          <w:t>refreshTableAction</w:t>
        </w:r>
        <w:r w:rsidRPr="00326B0D">
          <w:rPr>
            <w:rStyle w:val="a5"/>
            <w:lang w:val="en-US"/>
          </w:rPr>
          <w:t>.</w:t>
        </w:r>
        <w:r w:rsidRPr="00113E44">
          <w:rPr>
            <w:rStyle w:val="a5"/>
            <w:lang w:val="en-US"/>
          </w:rPr>
          <w:t>do</w:t>
        </w:r>
        <w:r w:rsidRPr="00326B0D">
          <w:rPr>
            <w:rStyle w:val="a5"/>
            <w:lang w:val="en-US"/>
          </w:rPr>
          <w:t>?</w:t>
        </w:r>
        <w:r w:rsidRPr="00113E44">
          <w:rPr>
            <w:rStyle w:val="a5"/>
            <w:lang w:val="en-US"/>
          </w:rPr>
          <w:t>tab</w:t>
        </w:r>
        <w:r w:rsidRPr="00326B0D">
          <w:rPr>
            <w:rStyle w:val="a5"/>
            <w:lang w:val="en-US"/>
          </w:rPr>
          <w:t>=</w:t>
        </w:r>
        <w:r w:rsidRPr="00113E44">
          <w:rPr>
            <w:rStyle w:val="a5"/>
            <w:lang w:val="en-US"/>
          </w:rPr>
          <w:t>table</w:t>
        </w:r>
        <w:r w:rsidRPr="00326B0D">
          <w:rPr>
            <w:rStyle w:val="a5"/>
            <w:lang w:val="en-US"/>
          </w:rPr>
          <w:t>&amp;</w:t>
        </w:r>
        <w:r w:rsidRPr="00113E44">
          <w:rPr>
            <w:rStyle w:val="a5"/>
            <w:lang w:val="en-US"/>
          </w:rPr>
          <w:t>plugin</w:t>
        </w:r>
        <w:r w:rsidRPr="00326B0D">
          <w:rPr>
            <w:rStyle w:val="a5"/>
            <w:lang w:val="en-US"/>
          </w:rPr>
          <w:t>=1&amp;</w:t>
        </w:r>
        <w:r w:rsidRPr="00113E44">
          <w:rPr>
            <w:rStyle w:val="a5"/>
            <w:lang w:val="en-US"/>
          </w:rPr>
          <w:t>pcode</w:t>
        </w:r>
        <w:r w:rsidRPr="00326B0D">
          <w:rPr>
            <w:rStyle w:val="a5"/>
            <w:lang w:val="en-US"/>
          </w:rPr>
          <w:t>=</w:t>
        </w:r>
        <w:r w:rsidRPr="00113E44">
          <w:rPr>
            <w:rStyle w:val="a5"/>
            <w:lang w:val="en-US"/>
          </w:rPr>
          <w:t>tsdgo</w:t>
        </w:r>
        <w:r w:rsidRPr="00326B0D">
          <w:rPr>
            <w:rStyle w:val="a5"/>
            <w:lang w:val="en-US"/>
          </w:rPr>
          <w:t>510&amp;</w:t>
        </w:r>
        <w:r w:rsidRPr="00113E44">
          <w:rPr>
            <w:rStyle w:val="a5"/>
            <w:lang w:val="en-US"/>
          </w:rPr>
          <w:t>language</w:t>
        </w:r>
        <w:r w:rsidRPr="00326B0D">
          <w:rPr>
            <w:rStyle w:val="a5"/>
            <w:lang w:val="en-US"/>
          </w:rPr>
          <w:t>=</w:t>
        </w:r>
        <w:r w:rsidRPr="00113E44">
          <w:rPr>
            <w:rStyle w:val="a5"/>
            <w:lang w:val="en-US"/>
          </w:rPr>
          <w:t>en</w:t>
        </w:r>
      </w:hyperlink>
      <w:r>
        <w:rPr>
          <w:lang w:val="en-US"/>
        </w:rPr>
        <w:t>.</w:t>
      </w:r>
      <w:r w:rsidRPr="00326B0D">
        <w:rPr>
          <w:lang w:val="en-US"/>
        </w:rPr>
        <w:t xml:space="preserve"> </w:t>
      </w:r>
    </w:p>
  </w:footnote>
  <w:footnote w:id="91">
    <w:p w:rsidR="00691F9D" w:rsidRPr="00004A0C" w:rsidRDefault="00691F9D" w:rsidP="00691F9D">
      <w:pPr>
        <w:pStyle w:val="a6"/>
        <w:jc w:val="both"/>
        <w:rPr>
          <w:lang w:val="en-US"/>
        </w:rPr>
      </w:pPr>
      <w:r w:rsidRPr="000F68FB">
        <w:rPr>
          <w:rStyle w:val="a8"/>
        </w:rPr>
        <w:footnoteRef/>
      </w:r>
      <w:r w:rsidRPr="000F68FB">
        <w:rPr>
          <w:lang w:val="en-US"/>
        </w:rPr>
        <w:t xml:space="preserve"> EU Official Tusk: Idea of One European N</w:t>
      </w:r>
      <w:r>
        <w:rPr>
          <w:lang w:val="en-US"/>
        </w:rPr>
        <w:t>ation I</w:t>
      </w:r>
      <w:r w:rsidRPr="000F68FB">
        <w:rPr>
          <w:lang w:val="en-US"/>
        </w:rPr>
        <w:t xml:space="preserve">s “Illusion” // </w:t>
      </w:r>
      <w:r w:rsidRPr="000F68FB">
        <w:rPr>
          <w:i/>
          <w:lang w:val="en-US"/>
        </w:rPr>
        <w:t>Daily Mail</w:t>
      </w:r>
      <w:r w:rsidRPr="000F68FB">
        <w:rPr>
          <w:lang w:val="en-US"/>
        </w:rPr>
        <w:t xml:space="preserve">. 05.05.2016. URL: </w:t>
      </w:r>
    </w:p>
    <w:p w:rsidR="00691F9D" w:rsidRPr="00004A0C" w:rsidRDefault="00691F9D" w:rsidP="00691F9D">
      <w:pPr>
        <w:pStyle w:val="a6"/>
        <w:jc w:val="both"/>
        <w:rPr>
          <w:lang w:val="en-US"/>
        </w:rPr>
      </w:pPr>
      <w:hyperlink r:id="rId47" w:history="1">
        <w:r w:rsidRPr="000F68FB">
          <w:rPr>
            <w:rStyle w:val="a5"/>
            <w:lang w:val="en-US"/>
          </w:rPr>
          <w:t>http</w:t>
        </w:r>
        <w:r w:rsidRPr="00004A0C">
          <w:rPr>
            <w:rStyle w:val="a5"/>
            <w:lang w:val="en-US"/>
          </w:rPr>
          <w:t>://</w:t>
        </w:r>
        <w:r w:rsidRPr="000F68FB">
          <w:rPr>
            <w:rStyle w:val="a5"/>
            <w:lang w:val="en-US"/>
          </w:rPr>
          <w:t>www</w:t>
        </w:r>
        <w:r w:rsidRPr="00004A0C">
          <w:rPr>
            <w:rStyle w:val="a5"/>
            <w:lang w:val="en-US"/>
          </w:rPr>
          <w:t>.</w:t>
        </w:r>
        <w:r w:rsidRPr="000F68FB">
          <w:rPr>
            <w:rStyle w:val="a5"/>
            <w:lang w:val="en-US"/>
          </w:rPr>
          <w:t>dailymail</w:t>
        </w:r>
        <w:r w:rsidRPr="00004A0C">
          <w:rPr>
            <w:rStyle w:val="a5"/>
            <w:lang w:val="en-US"/>
          </w:rPr>
          <w:t>.</w:t>
        </w:r>
        <w:r w:rsidRPr="000F68FB">
          <w:rPr>
            <w:rStyle w:val="a5"/>
            <w:lang w:val="en-US"/>
          </w:rPr>
          <w:t>co</w:t>
        </w:r>
        <w:r w:rsidRPr="00004A0C">
          <w:rPr>
            <w:rStyle w:val="a5"/>
            <w:lang w:val="en-US"/>
          </w:rPr>
          <w:t>.</w:t>
        </w:r>
        <w:r w:rsidRPr="000F68FB">
          <w:rPr>
            <w:rStyle w:val="a5"/>
            <w:lang w:val="en-US"/>
          </w:rPr>
          <w:t>uk</w:t>
        </w:r>
        <w:r w:rsidRPr="00004A0C">
          <w:rPr>
            <w:rStyle w:val="a5"/>
            <w:lang w:val="en-US"/>
          </w:rPr>
          <w:t>/</w:t>
        </w:r>
        <w:r w:rsidRPr="000F68FB">
          <w:rPr>
            <w:rStyle w:val="a5"/>
            <w:lang w:val="en-US"/>
          </w:rPr>
          <w:t>wires</w:t>
        </w:r>
        <w:r w:rsidRPr="00004A0C">
          <w:rPr>
            <w:rStyle w:val="a5"/>
            <w:lang w:val="en-US"/>
          </w:rPr>
          <w:t>/</w:t>
        </w:r>
        <w:r w:rsidRPr="000F68FB">
          <w:rPr>
            <w:rStyle w:val="a5"/>
            <w:lang w:val="en-US"/>
          </w:rPr>
          <w:t>ap</w:t>
        </w:r>
        <w:r w:rsidRPr="00004A0C">
          <w:rPr>
            <w:rStyle w:val="a5"/>
            <w:lang w:val="en-US"/>
          </w:rPr>
          <w:t>/</w:t>
        </w:r>
        <w:r w:rsidRPr="000F68FB">
          <w:rPr>
            <w:rStyle w:val="a5"/>
            <w:lang w:val="en-US"/>
          </w:rPr>
          <w:t>article</w:t>
        </w:r>
        <w:r w:rsidRPr="00004A0C">
          <w:rPr>
            <w:rStyle w:val="a5"/>
            <w:lang w:val="en-US"/>
          </w:rPr>
          <w:t>-3575754/</w:t>
        </w:r>
        <w:r w:rsidRPr="000F68FB">
          <w:rPr>
            <w:rStyle w:val="a5"/>
            <w:lang w:val="en-US"/>
          </w:rPr>
          <w:t>EU</w:t>
        </w:r>
        <w:r w:rsidRPr="00004A0C">
          <w:rPr>
            <w:rStyle w:val="a5"/>
            <w:lang w:val="en-US"/>
          </w:rPr>
          <w:t>-</w:t>
        </w:r>
        <w:r w:rsidRPr="000F68FB">
          <w:rPr>
            <w:rStyle w:val="a5"/>
            <w:lang w:val="en-US"/>
          </w:rPr>
          <w:t>official</w:t>
        </w:r>
        <w:r w:rsidRPr="00004A0C">
          <w:rPr>
            <w:rStyle w:val="a5"/>
            <w:lang w:val="en-US"/>
          </w:rPr>
          <w:t>-</w:t>
        </w:r>
        <w:r w:rsidRPr="000F68FB">
          <w:rPr>
            <w:rStyle w:val="a5"/>
            <w:lang w:val="en-US"/>
          </w:rPr>
          <w:t>Tusk</w:t>
        </w:r>
        <w:r w:rsidRPr="00004A0C">
          <w:rPr>
            <w:rStyle w:val="a5"/>
            <w:lang w:val="en-US"/>
          </w:rPr>
          <w:t>-</w:t>
        </w:r>
        <w:r w:rsidRPr="000F68FB">
          <w:rPr>
            <w:rStyle w:val="a5"/>
            <w:lang w:val="en-US"/>
          </w:rPr>
          <w:t>Idea</w:t>
        </w:r>
        <w:r w:rsidRPr="00004A0C">
          <w:rPr>
            <w:rStyle w:val="a5"/>
            <w:lang w:val="en-US"/>
          </w:rPr>
          <w:t>-</w:t>
        </w:r>
        <w:r w:rsidRPr="000F68FB">
          <w:rPr>
            <w:rStyle w:val="a5"/>
            <w:lang w:val="en-US"/>
          </w:rPr>
          <w:t>one</w:t>
        </w:r>
        <w:r w:rsidRPr="00004A0C">
          <w:rPr>
            <w:rStyle w:val="a5"/>
            <w:lang w:val="en-US"/>
          </w:rPr>
          <w:t>-</w:t>
        </w:r>
        <w:r w:rsidRPr="000F68FB">
          <w:rPr>
            <w:rStyle w:val="a5"/>
            <w:lang w:val="en-US"/>
          </w:rPr>
          <w:t>European</w:t>
        </w:r>
        <w:r w:rsidRPr="00004A0C">
          <w:rPr>
            <w:rStyle w:val="a5"/>
            <w:lang w:val="en-US"/>
          </w:rPr>
          <w:t>-</w:t>
        </w:r>
        <w:r w:rsidRPr="000F68FB">
          <w:rPr>
            <w:rStyle w:val="a5"/>
            <w:lang w:val="en-US"/>
          </w:rPr>
          <w:t>nation</w:t>
        </w:r>
        <w:r w:rsidRPr="00004A0C">
          <w:rPr>
            <w:rStyle w:val="a5"/>
            <w:lang w:val="en-US"/>
          </w:rPr>
          <w:t>-</w:t>
        </w:r>
        <w:r w:rsidRPr="000F68FB">
          <w:rPr>
            <w:rStyle w:val="a5"/>
            <w:lang w:val="en-US"/>
          </w:rPr>
          <w:t>illusion</w:t>
        </w:r>
        <w:r w:rsidRPr="00004A0C">
          <w:rPr>
            <w:rStyle w:val="a5"/>
            <w:lang w:val="en-US"/>
          </w:rPr>
          <w:t>.</w:t>
        </w:r>
        <w:r w:rsidRPr="000F68FB">
          <w:rPr>
            <w:rStyle w:val="a5"/>
            <w:lang w:val="en-US"/>
          </w:rPr>
          <w:t>html</w:t>
        </w:r>
      </w:hyperlink>
      <w:r w:rsidRPr="00004A0C">
        <w:rPr>
          <w:lang w:val="en-US"/>
        </w:rPr>
        <w:t>.</w:t>
      </w:r>
    </w:p>
  </w:footnote>
  <w:footnote w:id="92">
    <w:p w:rsidR="00691F9D" w:rsidRPr="003D0140" w:rsidRDefault="00691F9D" w:rsidP="00691F9D">
      <w:pPr>
        <w:pStyle w:val="a6"/>
        <w:jc w:val="both"/>
      </w:pPr>
      <w:r>
        <w:rPr>
          <w:rStyle w:val="a8"/>
        </w:rPr>
        <w:footnoteRef/>
      </w:r>
      <w:r w:rsidRPr="003D0140">
        <w:t xml:space="preserve"> </w:t>
      </w:r>
      <w:r>
        <w:t xml:space="preserve">Гринфельд Л. </w:t>
      </w:r>
      <w:r w:rsidRPr="003D0140">
        <w:rPr>
          <w:i/>
        </w:rPr>
        <w:t>Национализм. Пять путей к современности</w:t>
      </w:r>
      <w:r>
        <w:t xml:space="preserve"> / Пер. с англ. Т.И. Грингольц и М.Р. Вирозуб. – </w:t>
      </w:r>
      <w:r w:rsidRPr="003D0140">
        <w:t>М.: ПЕР СЭ, 2012</w:t>
      </w:r>
      <w:r>
        <w:t xml:space="preserve"> </w:t>
      </w:r>
      <w:r w:rsidRPr="003D0140">
        <w:t xml:space="preserve">[1992]. </w:t>
      </w:r>
      <w:r>
        <w:t>С. 25.</w:t>
      </w:r>
    </w:p>
  </w:footnote>
  <w:footnote w:id="93">
    <w:p w:rsidR="00691F9D" w:rsidRDefault="00691F9D" w:rsidP="00691F9D">
      <w:pPr>
        <w:pStyle w:val="a6"/>
        <w:jc w:val="both"/>
      </w:pPr>
      <w:r>
        <w:rPr>
          <w:rStyle w:val="a8"/>
        </w:rPr>
        <w:footnoteRef/>
      </w:r>
      <w:r>
        <w:t xml:space="preserve"> См., напр. статьи сборника: </w:t>
      </w:r>
      <w:r w:rsidRPr="00EA4635">
        <w:rPr>
          <w:i/>
        </w:rPr>
        <w:t>Культурная</w:t>
      </w:r>
      <w:r w:rsidRPr="00112838">
        <w:rPr>
          <w:i/>
        </w:rPr>
        <w:t xml:space="preserve"> сложность современных наций</w:t>
      </w:r>
      <w:r w:rsidRPr="00112838">
        <w:t xml:space="preserve"> / Отв. ред. В.А. Тишков</w:t>
      </w:r>
      <w:r>
        <w:t xml:space="preserve"> и</w:t>
      </w:r>
      <w:r w:rsidRPr="00112838">
        <w:t xml:space="preserve"> Е.И. Филиппова. – М.: Политическая энциклопедия, 2016</w:t>
      </w:r>
      <w:r>
        <w:t>.</w:t>
      </w:r>
    </w:p>
  </w:footnote>
  <w:footnote w:id="94">
    <w:p w:rsidR="00691F9D" w:rsidRDefault="00691F9D" w:rsidP="00691F9D">
      <w:pPr>
        <w:pStyle w:val="a6"/>
        <w:jc w:val="both"/>
        <w:rPr>
          <w:lang w:val="en-US"/>
        </w:rPr>
      </w:pPr>
      <w:r>
        <w:rPr>
          <w:rStyle w:val="a8"/>
        </w:rPr>
        <w:footnoteRef/>
      </w:r>
      <w:r w:rsidRPr="00326B0D">
        <w:rPr>
          <w:lang w:val="en-US"/>
        </w:rPr>
        <w:t xml:space="preserve"> Lilla M. The End of Identity Liberalism // </w:t>
      </w:r>
      <w:r w:rsidRPr="00326B0D">
        <w:rPr>
          <w:i/>
          <w:lang w:val="en-US"/>
        </w:rPr>
        <w:t>The New York Times</w:t>
      </w:r>
      <w:r w:rsidRPr="00326B0D">
        <w:rPr>
          <w:lang w:val="en-US"/>
        </w:rPr>
        <w:t>.</w:t>
      </w:r>
      <w:r>
        <w:rPr>
          <w:lang w:val="en-US"/>
        </w:rPr>
        <w:t xml:space="preserve"> </w:t>
      </w:r>
      <w:r w:rsidRPr="00326B0D">
        <w:rPr>
          <w:lang w:val="en-US"/>
        </w:rPr>
        <w:t>18.11.2016.</w:t>
      </w:r>
      <w:r>
        <w:rPr>
          <w:lang w:val="en-US"/>
        </w:rPr>
        <w:t xml:space="preserve"> URL:</w:t>
      </w:r>
    </w:p>
    <w:p w:rsidR="00691F9D" w:rsidRPr="00326B0D" w:rsidRDefault="00691F9D" w:rsidP="00691F9D">
      <w:pPr>
        <w:pStyle w:val="a6"/>
        <w:jc w:val="both"/>
        <w:rPr>
          <w:lang w:val="en-US"/>
        </w:rPr>
      </w:pPr>
      <w:hyperlink r:id="rId48" w:history="1">
        <w:r w:rsidRPr="00326B0D">
          <w:rPr>
            <w:rStyle w:val="a5"/>
            <w:lang w:val="en-US"/>
          </w:rPr>
          <w:t>https://www.nytimes.com/2016/11/20/opinion/sunday/the-end-of-identity-liberalism.html</w:t>
        </w:r>
      </w:hyperlink>
      <w:r>
        <w:rPr>
          <w:lang w:val="en-US"/>
        </w:rPr>
        <w:t>.</w:t>
      </w:r>
      <w:r w:rsidRPr="00326B0D">
        <w:rPr>
          <w:lang w:val="en-US"/>
        </w:rPr>
        <w:t xml:space="preserve"> </w:t>
      </w:r>
    </w:p>
  </w:footnote>
  <w:footnote w:id="95">
    <w:p w:rsidR="00691F9D" w:rsidRDefault="00691F9D" w:rsidP="00691F9D">
      <w:pPr>
        <w:pStyle w:val="a6"/>
        <w:jc w:val="both"/>
      </w:pPr>
      <w:r>
        <w:rPr>
          <w:rStyle w:val="a8"/>
        </w:rPr>
        <w:footnoteRef/>
      </w:r>
      <w:r>
        <w:t xml:space="preserve"> Хантингтон С. </w:t>
      </w:r>
      <w:r w:rsidRPr="004A3827">
        <w:rPr>
          <w:i/>
        </w:rPr>
        <w:t>Кто мы? Вызовы американской национальной идентичности</w:t>
      </w:r>
      <w:r>
        <w:t>. Указ. соч.</w:t>
      </w:r>
    </w:p>
  </w:footnote>
  <w:footnote w:id="96">
    <w:p w:rsidR="00691F9D" w:rsidRDefault="00691F9D" w:rsidP="00691F9D">
      <w:pPr>
        <w:pStyle w:val="a6"/>
        <w:jc w:val="both"/>
        <w:rPr>
          <w:lang w:val="en-US"/>
        </w:rPr>
      </w:pPr>
      <w:r>
        <w:rPr>
          <w:rStyle w:val="a8"/>
        </w:rPr>
        <w:footnoteRef/>
      </w:r>
      <w:r w:rsidRPr="00B73000">
        <w:t xml:space="preserve"> </w:t>
      </w:r>
      <w:r>
        <w:t>Не будем забывать, что многое зависит от того, как именно понимать слово «космополит» (кстати, это тоже форма идентичности). Космополитом можно назвать человека, небезразличного к проблемам общечеловеческого характера и даже ставящего идеалы человеческой свободы и справедливости превыше всего, но при этом осознающего свою национальную и культурную принадлежность. Но под этим термином можно подразумевать и того, кто равнодушен к стране своего рождения или проживания и для кого национальные и культурные связи, включая язык, не играют сколь-нибудь значимой роли. Космополиты первого типа – совсем не редкость; хотя их трудно сосчитать, вероятно, что они составляют значительную часть населения многих стран Запада, а где-то даже и большинство. Второй тип значительно более редок; видимо, именно таких «радикалов» имел в виду Бенедикт Андерсон, когда говорил, что за всю жизнь встретил не более пяти космополитов. См</w:t>
      </w:r>
      <w:r w:rsidRPr="00326B0D">
        <w:rPr>
          <w:lang w:val="en-US"/>
        </w:rPr>
        <w:t xml:space="preserve">.: Benedict Anderson: </w:t>
      </w:r>
      <w:r>
        <w:rPr>
          <w:lang w:val="en-US"/>
        </w:rPr>
        <w:t>“</w:t>
      </w:r>
      <w:r w:rsidRPr="00326B0D">
        <w:rPr>
          <w:lang w:val="en-US"/>
        </w:rPr>
        <w:t xml:space="preserve">I </w:t>
      </w:r>
      <w:r>
        <w:rPr>
          <w:lang w:val="en-US"/>
        </w:rPr>
        <w:t>L</w:t>
      </w:r>
      <w:r w:rsidRPr="00326B0D">
        <w:rPr>
          <w:lang w:val="en-US"/>
        </w:rPr>
        <w:t xml:space="preserve">ike </w:t>
      </w:r>
      <w:r>
        <w:rPr>
          <w:lang w:val="en-US"/>
        </w:rPr>
        <w:t>N</w:t>
      </w:r>
      <w:r w:rsidRPr="00326B0D">
        <w:rPr>
          <w:lang w:val="en-US"/>
        </w:rPr>
        <w:t>ationalism</w:t>
      </w:r>
      <w:r>
        <w:rPr>
          <w:lang w:val="en-US"/>
        </w:rPr>
        <w:t>’</w:t>
      </w:r>
      <w:r w:rsidRPr="00326B0D">
        <w:rPr>
          <w:lang w:val="en-US"/>
        </w:rPr>
        <w:t xml:space="preserve">s </w:t>
      </w:r>
      <w:r>
        <w:rPr>
          <w:lang w:val="en-US"/>
        </w:rPr>
        <w:t>U</w:t>
      </w:r>
      <w:r w:rsidRPr="00326B0D">
        <w:rPr>
          <w:lang w:val="en-US"/>
        </w:rPr>
        <w:t xml:space="preserve">topian </w:t>
      </w:r>
      <w:r>
        <w:rPr>
          <w:lang w:val="en-US"/>
        </w:rPr>
        <w:t>E</w:t>
      </w:r>
      <w:r w:rsidRPr="00326B0D">
        <w:rPr>
          <w:lang w:val="en-US"/>
        </w:rPr>
        <w:t>lements</w:t>
      </w:r>
      <w:r>
        <w:rPr>
          <w:lang w:val="en-US"/>
        </w:rPr>
        <w:t xml:space="preserve">” // </w:t>
      </w:r>
      <w:r w:rsidRPr="00326B0D">
        <w:rPr>
          <w:i/>
          <w:lang w:val="en-US"/>
        </w:rPr>
        <w:t>University of Oslo</w:t>
      </w:r>
      <w:r>
        <w:rPr>
          <w:lang w:val="en-US"/>
        </w:rPr>
        <w:t xml:space="preserve">. 2005. URL: </w:t>
      </w:r>
    </w:p>
    <w:p w:rsidR="00691F9D" w:rsidRPr="00326B0D" w:rsidRDefault="00691F9D" w:rsidP="00691F9D">
      <w:pPr>
        <w:pStyle w:val="a6"/>
        <w:jc w:val="both"/>
        <w:rPr>
          <w:lang w:val="en-US"/>
        </w:rPr>
      </w:pPr>
      <w:hyperlink r:id="rId49" w:history="1">
        <w:r w:rsidRPr="00326B0D">
          <w:rPr>
            <w:rStyle w:val="a5"/>
            <w:lang w:val="en-US"/>
          </w:rPr>
          <w:t>https://www.uio.no/english/research/interfaculty-research-areas/culcom/news/2005/anderson.html</w:t>
        </w:r>
      </w:hyperlink>
      <w:r>
        <w:rPr>
          <w:lang w:val="en-US"/>
        </w:rPr>
        <w:t>.</w:t>
      </w:r>
      <w:r w:rsidRPr="00326B0D">
        <w:rPr>
          <w:lang w:val="en-US"/>
        </w:rPr>
        <w:t xml:space="preserve"> </w:t>
      </w:r>
    </w:p>
  </w:footnote>
  <w:footnote w:id="97">
    <w:p w:rsidR="00691F9D" w:rsidRPr="00326B0D" w:rsidRDefault="00691F9D" w:rsidP="00691F9D">
      <w:pPr>
        <w:pStyle w:val="a6"/>
        <w:jc w:val="both"/>
      </w:pPr>
      <w:r>
        <w:rPr>
          <w:rStyle w:val="a8"/>
        </w:rPr>
        <w:footnoteRef/>
      </w:r>
      <w:r w:rsidRPr="008F5931">
        <w:rPr>
          <w:lang w:val="fr-FR"/>
        </w:rPr>
        <w:t xml:space="preserve"> Taguieff P.-A. </w:t>
      </w:r>
      <w:r w:rsidRPr="008F5931">
        <w:rPr>
          <w:i/>
          <w:lang w:val="fr-FR"/>
        </w:rPr>
        <w:t>La revanche du nationalisme : Néopopulistes et xénophobes à l’assaut de l’Europe</w:t>
      </w:r>
      <w:r w:rsidRPr="008F5931">
        <w:rPr>
          <w:lang w:val="fr-FR"/>
        </w:rPr>
        <w:t>. Paris : Presses Universitaires de France, 2015.</w:t>
      </w:r>
      <w:r>
        <w:rPr>
          <w:lang w:val="fr-FR"/>
        </w:rPr>
        <w:t xml:space="preserve"> P</w:t>
      </w:r>
      <w:r w:rsidRPr="00326B0D">
        <w:t>. 201.</w:t>
      </w:r>
    </w:p>
  </w:footnote>
  <w:footnote w:id="98">
    <w:p w:rsidR="00691F9D" w:rsidRPr="00326B0D" w:rsidRDefault="00691F9D" w:rsidP="00691F9D">
      <w:pPr>
        <w:pStyle w:val="a6"/>
        <w:jc w:val="both"/>
      </w:pPr>
      <w:r>
        <w:rPr>
          <w:rStyle w:val="a8"/>
        </w:rPr>
        <w:footnoteRef/>
      </w:r>
      <w:r w:rsidRPr="00326B0D">
        <w:t xml:space="preserve"> </w:t>
      </w:r>
      <w:r>
        <w:t xml:space="preserve">Гринфельд Л. Национализм и сознание // </w:t>
      </w:r>
      <w:r w:rsidRPr="00351474">
        <w:rPr>
          <w:i/>
        </w:rPr>
        <w:t>Гефтер</w:t>
      </w:r>
      <w:r>
        <w:t xml:space="preserve">. 08.07.2013. Режим доступа: </w:t>
      </w:r>
      <w:hyperlink r:id="rId50" w:history="1">
        <w:r w:rsidRPr="008F5931">
          <w:rPr>
            <w:rStyle w:val="a5"/>
            <w:lang w:val="fr-FR"/>
          </w:rPr>
          <w:t>http</w:t>
        </w:r>
        <w:r w:rsidRPr="00326B0D">
          <w:rPr>
            <w:rStyle w:val="a5"/>
          </w:rPr>
          <w:t>://</w:t>
        </w:r>
        <w:r w:rsidRPr="008F5931">
          <w:rPr>
            <w:rStyle w:val="a5"/>
            <w:lang w:val="fr-FR"/>
          </w:rPr>
          <w:t>gefter</w:t>
        </w:r>
        <w:r w:rsidRPr="00326B0D">
          <w:rPr>
            <w:rStyle w:val="a5"/>
          </w:rPr>
          <w:t>.</w:t>
        </w:r>
        <w:r w:rsidRPr="008F5931">
          <w:rPr>
            <w:rStyle w:val="a5"/>
            <w:lang w:val="fr-FR"/>
          </w:rPr>
          <w:t>ru</w:t>
        </w:r>
        <w:r w:rsidRPr="00326B0D">
          <w:rPr>
            <w:rStyle w:val="a5"/>
          </w:rPr>
          <w:t>/</w:t>
        </w:r>
        <w:r w:rsidRPr="008F5931">
          <w:rPr>
            <w:rStyle w:val="a5"/>
            <w:lang w:val="fr-FR"/>
          </w:rPr>
          <w:t>archive</w:t>
        </w:r>
        <w:r w:rsidRPr="00326B0D">
          <w:rPr>
            <w:rStyle w:val="a5"/>
          </w:rPr>
          <w:t>/9349</w:t>
        </w:r>
      </w:hyperlink>
      <w:r>
        <w:t>.</w:t>
      </w:r>
      <w:r w:rsidRPr="00326B0D">
        <w:t xml:space="preserve"> </w:t>
      </w:r>
    </w:p>
  </w:footnote>
  <w:footnote w:id="99">
    <w:p w:rsidR="00691F9D" w:rsidRPr="00326B0D" w:rsidRDefault="00691F9D" w:rsidP="00691F9D">
      <w:pPr>
        <w:pStyle w:val="a6"/>
        <w:jc w:val="both"/>
      </w:pPr>
      <w:r>
        <w:rPr>
          <w:rStyle w:val="a8"/>
        </w:rPr>
        <w:footnoteRef/>
      </w:r>
      <w:r w:rsidRPr="00326B0D">
        <w:t xml:space="preserve"> </w:t>
      </w:r>
      <w:r>
        <w:t>Там</w:t>
      </w:r>
      <w:r w:rsidRPr="00326B0D">
        <w:t xml:space="preserve"> </w:t>
      </w:r>
      <w:r>
        <w:t>же</w:t>
      </w:r>
      <w:r w:rsidRPr="00326B0D">
        <w:t>.</w:t>
      </w:r>
    </w:p>
  </w:footnote>
  <w:footnote w:id="100">
    <w:p w:rsidR="00691F9D" w:rsidRDefault="00691F9D" w:rsidP="00691F9D">
      <w:pPr>
        <w:pStyle w:val="a6"/>
        <w:jc w:val="both"/>
        <w:rPr>
          <w:lang w:val="en-US"/>
        </w:rPr>
      </w:pPr>
      <w:r>
        <w:rPr>
          <w:rStyle w:val="a8"/>
        </w:rPr>
        <w:footnoteRef/>
      </w:r>
      <w:r w:rsidRPr="00E87753">
        <w:rPr>
          <w:lang w:val="en-US"/>
        </w:rPr>
        <w:t xml:space="preserve"> </w:t>
      </w:r>
      <w:r>
        <w:rPr>
          <w:lang w:val="en-US"/>
        </w:rPr>
        <w:t>Q&amp;A with Müller: Populism in Today’s W</w:t>
      </w:r>
      <w:r w:rsidRPr="00E87753">
        <w:rPr>
          <w:lang w:val="en-US"/>
        </w:rPr>
        <w:t>orld</w:t>
      </w:r>
      <w:r>
        <w:rPr>
          <w:lang w:val="en-US"/>
        </w:rPr>
        <w:t xml:space="preserve"> // </w:t>
      </w:r>
      <w:r w:rsidRPr="00E87753">
        <w:rPr>
          <w:i/>
          <w:lang w:val="en-US"/>
        </w:rPr>
        <w:t>Princeton University</w:t>
      </w:r>
      <w:r>
        <w:rPr>
          <w:lang w:val="en-US"/>
        </w:rPr>
        <w:t>. 25.10.2016. URL:</w:t>
      </w:r>
    </w:p>
    <w:p w:rsidR="00691F9D" w:rsidRPr="00E87753" w:rsidRDefault="00691F9D" w:rsidP="00691F9D">
      <w:pPr>
        <w:pStyle w:val="a6"/>
        <w:jc w:val="both"/>
        <w:rPr>
          <w:lang w:val="en-US"/>
        </w:rPr>
      </w:pPr>
      <w:hyperlink r:id="rId51" w:history="1">
        <w:r w:rsidRPr="00E87753">
          <w:rPr>
            <w:rStyle w:val="a5"/>
            <w:lang w:val="en-US"/>
          </w:rPr>
          <w:t>https://www.princeton.edu/main/news/archive/S47/74/07Q70/index.xml?section=topstories</w:t>
        </w:r>
      </w:hyperlink>
      <w:r w:rsidRPr="00E87753">
        <w:rPr>
          <w:lang w:val="en-US"/>
        </w:rPr>
        <w:t xml:space="preserve"> </w:t>
      </w:r>
    </w:p>
  </w:footnote>
  <w:footnote w:id="101">
    <w:p w:rsidR="00691F9D" w:rsidRDefault="00691F9D" w:rsidP="00691F9D">
      <w:pPr>
        <w:pStyle w:val="a6"/>
        <w:jc w:val="both"/>
        <w:rPr>
          <w:lang w:val="en-US"/>
        </w:rPr>
      </w:pPr>
      <w:r>
        <w:rPr>
          <w:rStyle w:val="a8"/>
        </w:rPr>
        <w:footnoteRef/>
      </w:r>
      <w:r w:rsidRPr="00E87753">
        <w:rPr>
          <w:lang w:val="en-US"/>
        </w:rPr>
        <w:t xml:space="preserve"> </w:t>
      </w:r>
      <w:r w:rsidRPr="00326B0D">
        <w:rPr>
          <w:lang w:val="en-US"/>
        </w:rPr>
        <w:t xml:space="preserve">Lilla M. The End of Identity Liberalism // </w:t>
      </w:r>
      <w:r w:rsidRPr="00326B0D">
        <w:rPr>
          <w:i/>
          <w:lang w:val="en-US"/>
        </w:rPr>
        <w:t>The New York Times</w:t>
      </w:r>
      <w:r w:rsidRPr="00326B0D">
        <w:rPr>
          <w:lang w:val="en-US"/>
        </w:rPr>
        <w:t>.</w:t>
      </w:r>
      <w:r>
        <w:rPr>
          <w:lang w:val="en-US"/>
        </w:rPr>
        <w:t xml:space="preserve"> </w:t>
      </w:r>
      <w:r w:rsidRPr="00326B0D">
        <w:rPr>
          <w:lang w:val="en-US"/>
        </w:rPr>
        <w:t>18.11.2016.</w:t>
      </w:r>
      <w:r>
        <w:rPr>
          <w:lang w:val="en-US"/>
        </w:rPr>
        <w:t xml:space="preserve"> URL:</w:t>
      </w:r>
    </w:p>
    <w:p w:rsidR="00691F9D" w:rsidRPr="00E87753" w:rsidRDefault="00691F9D" w:rsidP="00691F9D">
      <w:pPr>
        <w:pStyle w:val="a6"/>
        <w:jc w:val="both"/>
        <w:rPr>
          <w:lang w:val="en-US"/>
        </w:rPr>
      </w:pPr>
      <w:hyperlink r:id="rId52" w:history="1">
        <w:r w:rsidRPr="00326B0D">
          <w:rPr>
            <w:rStyle w:val="a5"/>
            <w:lang w:val="en-US"/>
          </w:rPr>
          <w:t>https://www.nytimes.com/2016/11/20/opinion/sunday/the-end-of-identity-liberalism.html</w:t>
        </w:r>
      </w:hyperlink>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3E6"/>
    <w:multiLevelType w:val="hybridMultilevel"/>
    <w:tmpl w:val="07F83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66"/>
    <w:rsid w:val="0000442D"/>
    <w:rsid w:val="00006E76"/>
    <w:rsid w:val="00014713"/>
    <w:rsid w:val="00014F01"/>
    <w:rsid w:val="00015EB9"/>
    <w:rsid w:val="00026741"/>
    <w:rsid w:val="00031F5B"/>
    <w:rsid w:val="00035A97"/>
    <w:rsid w:val="00035BEE"/>
    <w:rsid w:val="0004056A"/>
    <w:rsid w:val="000515C2"/>
    <w:rsid w:val="000574C6"/>
    <w:rsid w:val="00060131"/>
    <w:rsid w:val="00066723"/>
    <w:rsid w:val="00070BF2"/>
    <w:rsid w:val="000805E7"/>
    <w:rsid w:val="00082BE6"/>
    <w:rsid w:val="00084C47"/>
    <w:rsid w:val="0009095D"/>
    <w:rsid w:val="000944F3"/>
    <w:rsid w:val="000A22BA"/>
    <w:rsid w:val="000A4EC1"/>
    <w:rsid w:val="000A59FF"/>
    <w:rsid w:val="000A5B35"/>
    <w:rsid w:val="000A6EB0"/>
    <w:rsid w:val="000B1556"/>
    <w:rsid w:val="000D301B"/>
    <w:rsid w:val="000D6D4D"/>
    <w:rsid w:val="000E00B3"/>
    <w:rsid w:val="000E2723"/>
    <w:rsid w:val="000F01B4"/>
    <w:rsid w:val="000F4D4B"/>
    <w:rsid w:val="000F549A"/>
    <w:rsid w:val="001041CA"/>
    <w:rsid w:val="00105765"/>
    <w:rsid w:val="00105D66"/>
    <w:rsid w:val="00106D34"/>
    <w:rsid w:val="0011030B"/>
    <w:rsid w:val="001129AE"/>
    <w:rsid w:val="00112DFB"/>
    <w:rsid w:val="00130774"/>
    <w:rsid w:val="00132B64"/>
    <w:rsid w:val="00134024"/>
    <w:rsid w:val="00134987"/>
    <w:rsid w:val="00135128"/>
    <w:rsid w:val="0014181F"/>
    <w:rsid w:val="00142AB3"/>
    <w:rsid w:val="00143203"/>
    <w:rsid w:val="00144D0C"/>
    <w:rsid w:val="00150D79"/>
    <w:rsid w:val="0015200C"/>
    <w:rsid w:val="00160E05"/>
    <w:rsid w:val="00161670"/>
    <w:rsid w:val="00167C42"/>
    <w:rsid w:val="00167F48"/>
    <w:rsid w:val="001702D5"/>
    <w:rsid w:val="001720FA"/>
    <w:rsid w:val="00184742"/>
    <w:rsid w:val="00193553"/>
    <w:rsid w:val="00193FDD"/>
    <w:rsid w:val="00195F51"/>
    <w:rsid w:val="001A1C01"/>
    <w:rsid w:val="001A23D6"/>
    <w:rsid w:val="001A28F5"/>
    <w:rsid w:val="001A5E3C"/>
    <w:rsid w:val="001A7221"/>
    <w:rsid w:val="001B18A6"/>
    <w:rsid w:val="001B3103"/>
    <w:rsid w:val="001B60BC"/>
    <w:rsid w:val="001C24EE"/>
    <w:rsid w:val="001E38C1"/>
    <w:rsid w:val="001F2684"/>
    <w:rsid w:val="001F3763"/>
    <w:rsid w:val="001F4D2D"/>
    <w:rsid w:val="001F6A47"/>
    <w:rsid w:val="001F7244"/>
    <w:rsid w:val="0020413B"/>
    <w:rsid w:val="002132AC"/>
    <w:rsid w:val="0021725A"/>
    <w:rsid w:val="00222BBF"/>
    <w:rsid w:val="0022342F"/>
    <w:rsid w:val="002369FB"/>
    <w:rsid w:val="00250181"/>
    <w:rsid w:val="00250BB6"/>
    <w:rsid w:val="00257F1E"/>
    <w:rsid w:val="00264CD3"/>
    <w:rsid w:val="0026531D"/>
    <w:rsid w:val="00265B41"/>
    <w:rsid w:val="002676AC"/>
    <w:rsid w:val="00273F17"/>
    <w:rsid w:val="00282CE9"/>
    <w:rsid w:val="00285E85"/>
    <w:rsid w:val="00286923"/>
    <w:rsid w:val="00286CFB"/>
    <w:rsid w:val="00291BF0"/>
    <w:rsid w:val="00293FBE"/>
    <w:rsid w:val="00297A08"/>
    <w:rsid w:val="002A24B4"/>
    <w:rsid w:val="002D1884"/>
    <w:rsid w:val="002D1E2F"/>
    <w:rsid w:val="002D3D15"/>
    <w:rsid w:val="002D4D54"/>
    <w:rsid w:val="002D5C26"/>
    <w:rsid w:val="002D668E"/>
    <w:rsid w:val="002D693A"/>
    <w:rsid w:val="002E0022"/>
    <w:rsid w:val="002E354C"/>
    <w:rsid w:val="002E4C78"/>
    <w:rsid w:val="002F0F0E"/>
    <w:rsid w:val="002F683A"/>
    <w:rsid w:val="003014AB"/>
    <w:rsid w:val="003039E4"/>
    <w:rsid w:val="00306766"/>
    <w:rsid w:val="00312F27"/>
    <w:rsid w:val="00315318"/>
    <w:rsid w:val="00316847"/>
    <w:rsid w:val="00320932"/>
    <w:rsid w:val="00324F50"/>
    <w:rsid w:val="00325A86"/>
    <w:rsid w:val="00326ECF"/>
    <w:rsid w:val="003305A1"/>
    <w:rsid w:val="00332C96"/>
    <w:rsid w:val="003359FF"/>
    <w:rsid w:val="003378C6"/>
    <w:rsid w:val="00340519"/>
    <w:rsid w:val="00352987"/>
    <w:rsid w:val="0035560B"/>
    <w:rsid w:val="00357EB2"/>
    <w:rsid w:val="0036018A"/>
    <w:rsid w:val="003601EA"/>
    <w:rsid w:val="00365BDC"/>
    <w:rsid w:val="003717D4"/>
    <w:rsid w:val="0037480C"/>
    <w:rsid w:val="00390F12"/>
    <w:rsid w:val="00397857"/>
    <w:rsid w:val="003C2BD4"/>
    <w:rsid w:val="003D1D45"/>
    <w:rsid w:val="003D1F03"/>
    <w:rsid w:val="003D479E"/>
    <w:rsid w:val="003D5252"/>
    <w:rsid w:val="003D7CEC"/>
    <w:rsid w:val="003E01B1"/>
    <w:rsid w:val="003E0971"/>
    <w:rsid w:val="003E43FD"/>
    <w:rsid w:val="003E740F"/>
    <w:rsid w:val="003E76D4"/>
    <w:rsid w:val="003F0928"/>
    <w:rsid w:val="003F47A8"/>
    <w:rsid w:val="003F4F23"/>
    <w:rsid w:val="003F5510"/>
    <w:rsid w:val="00411A6E"/>
    <w:rsid w:val="004126EF"/>
    <w:rsid w:val="00412D0C"/>
    <w:rsid w:val="00413611"/>
    <w:rsid w:val="0041385E"/>
    <w:rsid w:val="00421715"/>
    <w:rsid w:val="004238F3"/>
    <w:rsid w:val="004262E6"/>
    <w:rsid w:val="00433C48"/>
    <w:rsid w:val="00434140"/>
    <w:rsid w:val="00435985"/>
    <w:rsid w:val="004421B9"/>
    <w:rsid w:val="00444498"/>
    <w:rsid w:val="00447C56"/>
    <w:rsid w:val="00450EB7"/>
    <w:rsid w:val="0045499B"/>
    <w:rsid w:val="00455AF9"/>
    <w:rsid w:val="00473472"/>
    <w:rsid w:val="00475B98"/>
    <w:rsid w:val="0048038B"/>
    <w:rsid w:val="00483964"/>
    <w:rsid w:val="0048527F"/>
    <w:rsid w:val="00486146"/>
    <w:rsid w:val="004866DD"/>
    <w:rsid w:val="004911E5"/>
    <w:rsid w:val="00492A04"/>
    <w:rsid w:val="00495806"/>
    <w:rsid w:val="004A0E02"/>
    <w:rsid w:val="004A7DF0"/>
    <w:rsid w:val="004B05E4"/>
    <w:rsid w:val="004B170C"/>
    <w:rsid w:val="004B3381"/>
    <w:rsid w:val="004B3A33"/>
    <w:rsid w:val="004B529B"/>
    <w:rsid w:val="004B66DE"/>
    <w:rsid w:val="004B6DE9"/>
    <w:rsid w:val="004C182F"/>
    <w:rsid w:val="004C650C"/>
    <w:rsid w:val="004D35B1"/>
    <w:rsid w:val="004D3F0E"/>
    <w:rsid w:val="004D50FA"/>
    <w:rsid w:val="004D6DAA"/>
    <w:rsid w:val="004E37E2"/>
    <w:rsid w:val="004E5401"/>
    <w:rsid w:val="004F66DB"/>
    <w:rsid w:val="00501BC8"/>
    <w:rsid w:val="005035D9"/>
    <w:rsid w:val="005036DE"/>
    <w:rsid w:val="005143D5"/>
    <w:rsid w:val="00514D8E"/>
    <w:rsid w:val="005249FA"/>
    <w:rsid w:val="00526D40"/>
    <w:rsid w:val="0053502F"/>
    <w:rsid w:val="005366A3"/>
    <w:rsid w:val="00536EBD"/>
    <w:rsid w:val="00537E00"/>
    <w:rsid w:val="0054198D"/>
    <w:rsid w:val="0054741C"/>
    <w:rsid w:val="0055305B"/>
    <w:rsid w:val="00557503"/>
    <w:rsid w:val="00562639"/>
    <w:rsid w:val="00566E26"/>
    <w:rsid w:val="00567048"/>
    <w:rsid w:val="005709AE"/>
    <w:rsid w:val="00570FD0"/>
    <w:rsid w:val="005819AE"/>
    <w:rsid w:val="005820DC"/>
    <w:rsid w:val="00585293"/>
    <w:rsid w:val="005860B6"/>
    <w:rsid w:val="005A1957"/>
    <w:rsid w:val="005C0F88"/>
    <w:rsid w:val="005C29FC"/>
    <w:rsid w:val="005C2B2F"/>
    <w:rsid w:val="005D1B57"/>
    <w:rsid w:val="005E33D6"/>
    <w:rsid w:val="005E5408"/>
    <w:rsid w:val="005E7102"/>
    <w:rsid w:val="005F621D"/>
    <w:rsid w:val="00601C00"/>
    <w:rsid w:val="00604446"/>
    <w:rsid w:val="006109F2"/>
    <w:rsid w:val="0061293B"/>
    <w:rsid w:val="006214F5"/>
    <w:rsid w:val="00621881"/>
    <w:rsid w:val="006225E7"/>
    <w:rsid w:val="00625F42"/>
    <w:rsid w:val="00626375"/>
    <w:rsid w:val="006300BE"/>
    <w:rsid w:val="00630E5D"/>
    <w:rsid w:val="00633249"/>
    <w:rsid w:val="00635831"/>
    <w:rsid w:val="0063755B"/>
    <w:rsid w:val="0064051B"/>
    <w:rsid w:val="0064051F"/>
    <w:rsid w:val="00642B18"/>
    <w:rsid w:val="00643FDB"/>
    <w:rsid w:val="00645E15"/>
    <w:rsid w:val="006468CA"/>
    <w:rsid w:val="00651911"/>
    <w:rsid w:val="006531FE"/>
    <w:rsid w:val="0065435E"/>
    <w:rsid w:val="006552B0"/>
    <w:rsid w:val="006613E9"/>
    <w:rsid w:val="00671157"/>
    <w:rsid w:val="006716FA"/>
    <w:rsid w:val="00673F26"/>
    <w:rsid w:val="00682A72"/>
    <w:rsid w:val="00687D4B"/>
    <w:rsid w:val="006912ED"/>
    <w:rsid w:val="00691F9D"/>
    <w:rsid w:val="006A1FC6"/>
    <w:rsid w:val="006B0AB3"/>
    <w:rsid w:val="006B1A9F"/>
    <w:rsid w:val="006B1C55"/>
    <w:rsid w:val="006B568D"/>
    <w:rsid w:val="006B74D5"/>
    <w:rsid w:val="006C1380"/>
    <w:rsid w:val="006D171F"/>
    <w:rsid w:val="006D7673"/>
    <w:rsid w:val="006E04C5"/>
    <w:rsid w:val="006E155E"/>
    <w:rsid w:val="006E30DB"/>
    <w:rsid w:val="006E3E36"/>
    <w:rsid w:val="006F0EB0"/>
    <w:rsid w:val="006F3E0F"/>
    <w:rsid w:val="006F3F5F"/>
    <w:rsid w:val="006F6573"/>
    <w:rsid w:val="007225A7"/>
    <w:rsid w:val="00726D3D"/>
    <w:rsid w:val="00731BAE"/>
    <w:rsid w:val="00737340"/>
    <w:rsid w:val="0074181F"/>
    <w:rsid w:val="00741C1F"/>
    <w:rsid w:val="00742024"/>
    <w:rsid w:val="007432F2"/>
    <w:rsid w:val="00744C04"/>
    <w:rsid w:val="00746D7A"/>
    <w:rsid w:val="00760836"/>
    <w:rsid w:val="00761A63"/>
    <w:rsid w:val="00762873"/>
    <w:rsid w:val="00763B5B"/>
    <w:rsid w:val="0076408C"/>
    <w:rsid w:val="00772A53"/>
    <w:rsid w:val="0077576C"/>
    <w:rsid w:val="00776477"/>
    <w:rsid w:val="00782422"/>
    <w:rsid w:val="0078250D"/>
    <w:rsid w:val="00784CB3"/>
    <w:rsid w:val="007867D9"/>
    <w:rsid w:val="00786C14"/>
    <w:rsid w:val="00797F13"/>
    <w:rsid w:val="007A4B61"/>
    <w:rsid w:val="007A5C91"/>
    <w:rsid w:val="007B258D"/>
    <w:rsid w:val="007C0FD7"/>
    <w:rsid w:val="007C5F71"/>
    <w:rsid w:val="007D0B63"/>
    <w:rsid w:val="007D1F4C"/>
    <w:rsid w:val="007D3DA7"/>
    <w:rsid w:val="007E2141"/>
    <w:rsid w:val="007E7540"/>
    <w:rsid w:val="007F224F"/>
    <w:rsid w:val="007F3DC7"/>
    <w:rsid w:val="007F589B"/>
    <w:rsid w:val="00801A5B"/>
    <w:rsid w:val="00804A80"/>
    <w:rsid w:val="0080765D"/>
    <w:rsid w:val="0081391B"/>
    <w:rsid w:val="00816D01"/>
    <w:rsid w:val="00816EEF"/>
    <w:rsid w:val="00826A5F"/>
    <w:rsid w:val="00830210"/>
    <w:rsid w:val="0083566B"/>
    <w:rsid w:val="0083681D"/>
    <w:rsid w:val="0083794E"/>
    <w:rsid w:val="008519F2"/>
    <w:rsid w:val="008619BE"/>
    <w:rsid w:val="00863A0A"/>
    <w:rsid w:val="00865EDA"/>
    <w:rsid w:val="00880CEE"/>
    <w:rsid w:val="008824F3"/>
    <w:rsid w:val="00884509"/>
    <w:rsid w:val="008918A7"/>
    <w:rsid w:val="0089555F"/>
    <w:rsid w:val="008A2B3D"/>
    <w:rsid w:val="008B4A2C"/>
    <w:rsid w:val="008B4E4E"/>
    <w:rsid w:val="008B7553"/>
    <w:rsid w:val="008C1060"/>
    <w:rsid w:val="008C6FEE"/>
    <w:rsid w:val="008D0F27"/>
    <w:rsid w:val="008E1786"/>
    <w:rsid w:val="008E27A0"/>
    <w:rsid w:val="008F1232"/>
    <w:rsid w:val="008F7458"/>
    <w:rsid w:val="00904F93"/>
    <w:rsid w:val="00905405"/>
    <w:rsid w:val="00911216"/>
    <w:rsid w:val="009129F0"/>
    <w:rsid w:val="009150D4"/>
    <w:rsid w:val="00917CD8"/>
    <w:rsid w:val="00921735"/>
    <w:rsid w:val="0093405A"/>
    <w:rsid w:val="00936658"/>
    <w:rsid w:val="00943BC8"/>
    <w:rsid w:val="00946163"/>
    <w:rsid w:val="00946861"/>
    <w:rsid w:val="0095166E"/>
    <w:rsid w:val="00954860"/>
    <w:rsid w:val="00961A7E"/>
    <w:rsid w:val="009704AC"/>
    <w:rsid w:val="009833A6"/>
    <w:rsid w:val="0098487A"/>
    <w:rsid w:val="009856B0"/>
    <w:rsid w:val="00990468"/>
    <w:rsid w:val="00991DDB"/>
    <w:rsid w:val="00992BA7"/>
    <w:rsid w:val="00993DAE"/>
    <w:rsid w:val="00996907"/>
    <w:rsid w:val="009A096F"/>
    <w:rsid w:val="009C51A6"/>
    <w:rsid w:val="009D62F5"/>
    <w:rsid w:val="009E0174"/>
    <w:rsid w:val="009E1608"/>
    <w:rsid w:val="009E188B"/>
    <w:rsid w:val="009E34AF"/>
    <w:rsid w:val="009F10C6"/>
    <w:rsid w:val="00A02850"/>
    <w:rsid w:val="00A03753"/>
    <w:rsid w:val="00A139FE"/>
    <w:rsid w:val="00A15267"/>
    <w:rsid w:val="00A24C11"/>
    <w:rsid w:val="00A3231F"/>
    <w:rsid w:val="00A345BF"/>
    <w:rsid w:val="00A4156A"/>
    <w:rsid w:val="00A418D2"/>
    <w:rsid w:val="00A46FF4"/>
    <w:rsid w:val="00A4707E"/>
    <w:rsid w:val="00A47224"/>
    <w:rsid w:val="00A52969"/>
    <w:rsid w:val="00A55189"/>
    <w:rsid w:val="00A55BFC"/>
    <w:rsid w:val="00A57032"/>
    <w:rsid w:val="00A57F7B"/>
    <w:rsid w:val="00A61C46"/>
    <w:rsid w:val="00A6451C"/>
    <w:rsid w:val="00A66CA1"/>
    <w:rsid w:val="00A721E5"/>
    <w:rsid w:val="00A74A0C"/>
    <w:rsid w:val="00A76905"/>
    <w:rsid w:val="00A80B6D"/>
    <w:rsid w:val="00A82855"/>
    <w:rsid w:val="00A90445"/>
    <w:rsid w:val="00A96EFA"/>
    <w:rsid w:val="00AA13C1"/>
    <w:rsid w:val="00AA2844"/>
    <w:rsid w:val="00AA796D"/>
    <w:rsid w:val="00AB32EF"/>
    <w:rsid w:val="00AC3978"/>
    <w:rsid w:val="00AC514E"/>
    <w:rsid w:val="00AD2333"/>
    <w:rsid w:val="00AD418C"/>
    <w:rsid w:val="00AD62FB"/>
    <w:rsid w:val="00AE10F7"/>
    <w:rsid w:val="00AE4C91"/>
    <w:rsid w:val="00AE66D2"/>
    <w:rsid w:val="00AF1F57"/>
    <w:rsid w:val="00AF3045"/>
    <w:rsid w:val="00B0162A"/>
    <w:rsid w:val="00B04156"/>
    <w:rsid w:val="00B045BB"/>
    <w:rsid w:val="00B068DD"/>
    <w:rsid w:val="00B10647"/>
    <w:rsid w:val="00B12EE9"/>
    <w:rsid w:val="00B143B0"/>
    <w:rsid w:val="00B15065"/>
    <w:rsid w:val="00B20D3E"/>
    <w:rsid w:val="00B3096A"/>
    <w:rsid w:val="00B33677"/>
    <w:rsid w:val="00B40E8A"/>
    <w:rsid w:val="00B41165"/>
    <w:rsid w:val="00B44AEB"/>
    <w:rsid w:val="00B45013"/>
    <w:rsid w:val="00B5051C"/>
    <w:rsid w:val="00B5632A"/>
    <w:rsid w:val="00B6010F"/>
    <w:rsid w:val="00B63ACE"/>
    <w:rsid w:val="00B63B48"/>
    <w:rsid w:val="00B71640"/>
    <w:rsid w:val="00B734A5"/>
    <w:rsid w:val="00B82ECB"/>
    <w:rsid w:val="00B841D8"/>
    <w:rsid w:val="00B96462"/>
    <w:rsid w:val="00B970D5"/>
    <w:rsid w:val="00BA0D3C"/>
    <w:rsid w:val="00BA0EB9"/>
    <w:rsid w:val="00BA147F"/>
    <w:rsid w:val="00BA7D52"/>
    <w:rsid w:val="00BC23EB"/>
    <w:rsid w:val="00BC2BCA"/>
    <w:rsid w:val="00BC3923"/>
    <w:rsid w:val="00BC5520"/>
    <w:rsid w:val="00BC70CE"/>
    <w:rsid w:val="00BD0B88"/>
    <w:rsid w:val="00BD1265"/>
    <w:rsid w:val="00BD1F57"/>
    <w:rsid w:val="00BD349D"/>
    <w:rsid w:val="00BE0F75"/>
    <w:rsid w:val="00BE2D92"/>
    <w:rsid w:val="00BE6179"/>
    <w:rsid w:val="00BE75DD"/>
    <w:rsid w:val="00BF027E"/>
    <w:rsid w:val="00BF13DD"/>
    <w:rsid w:val="00BF3502"/>
    <w:rsid w:val="00BF4276"/>
    <w:rsid w:val="00BF6937"/>
    <w:rsid w:val="00C03901"/>
    <w:rsid w:val="00C03EFD"/>
    <w:rsid w:val="00C06745"/>
    <w:rsid w:val="00C06BB8"/>
    <w:rsid w:val="00C111A4"/>
    <w:rsid w:val="00C134F7"/>
    <w:rsid w:val="00C25196"/>
    <w:rsid w:val="00C27C74"/>
    <w:rsid w:val="00C37C5A"/>
    <w:rsid w:val="00C41779"/>
    <w:rsid w:val="00C51168"/>
    <w:rsid w:val="00C548A4"/>
    <w:rsid w:val="00C62E10"/>
    <w:rsid w:val="00C65AC8"/>
    <w:rsid w:val="00C67515"/>
    <w:rsid w:val="00C70570"/>
    <w:rsid w:val="00C71234"/>
    <w:rsid w:val="00C72C16"/>
    <w:rsid w:val="00C770A6"/>
    <w:rsid w:val="00C80EE1"/>
    <w:rsid w:val="00C81331"/>
    <w:rsid w:val="00CA47E1"/>
    <w:rsid w:val="00CB01E5"/>
    <w:rsid w:val="00CC6290"/>
    <w:rsid w:val="00CD1B53"/>
    <w:rsid w:val="00CD25C1"/>
    <w:rsid w:val="00CE0C39"/>
    <w:rsid w:val="00CE5A4C"/>
    <w:rsid w:val="00CF080B"/>
    <w:rsid w:val="00CF47CC"/>
    <w:rsid w:val="00D02FC8"/>
    <w:rsid w:val="00D05E5F"/>
    <w:rsid w:val="00D10288"/>
    <w:rsid w:val="00D110D5"/>
    <w:rsid w:val="00D16128"/>
    <w:rsid w:val="00D221A9"/>
    <w:rsid w:val="00D23D56"/>
    <w:rsid w:val="00D244B5"/>
    <w:rsid w:val="00D245D6"/>
    <w:rsid w:val="00D27CDB"/>
    <w:rsid w:val="00D43D80"/>
    <w:rsid w:val="00D54296"/>
    <w:rsid w:val="00D54BB5"/>
    <w:rsid w:val="00D5637A"/>
    <w:rsid w:val="00D6612E"/>
    <w:rsid w:val="00D67F4B"/>
    <w:rsid w:val="00D714C7"/>
    <w:rsid w:val="00D74751"/>
    <w:rsid w:val="00D7607C"/>
    <w:rsid w:val="00D76FD1"/>
    <w:rsid w:val="00D83D14"/>
    <w:rsid w:val="00D85D45"/>
    <w:rsid w:val="00D87102"/>
    <w:rsid w:val="00D90A79"/>
    <w:rsid w:val="00D90EC0"/>
    <w:rsid w:val="00D94747"/>
    <w:rsid w:val="00D950B3"/>
    <w:rsid w:val="00D95D7D"/>
    <w:rsid w:val="00D95DA0"/>
    <w:rsid w:val="00DA0B4B"/>
    <w:rsid w:val="00DB0536"/>
    <w:rsid w:val="00DB0C6E"/>
    <w:rsid w:val="00DB2677"/>
    <w:rsid w:val="00DC251B"/>
    <w:rsid w:val="00DC2D45"/>
    <w:rsid w:val="00DC53C6"/>
    <w:rsid w:val="00DC71DB"/>
    <w:rsid w:val="00DD21EB"/>
    <w:rsid w:val="00DD2FB3"/>
    <w:rsid w:val="00DD4918"/>
    <w:rsid w:val="00DD4A1F"/>
    <w:rsid w:val="00E04F24"/>
    <w:rsid w:val="00E054A0"/>
    <w:rsid w:val="00E1076A"/>
    <w:rsid w:val="00E12006"/>
    <w:rsid w:val="00E218B0"/>
    <w:rsid w:val="00E24310"/>
    <w:rsid w:val="00E31203"/>
    <w:rsid w:val="00E326D2"/>
    <w:rsid w:val="00E36788"/>
    <w:rsid w:val="00E45F5C"/>
    <w:rsid w:val="00E4635A"/>
    <w:rsid w:val="00E46A44"/>
    <w:rsid w:val="00E50C0B"/>
    <w:rsid w:val="00E57E19"/>
    <w:rsid w:val="00E60C1F"/>
    <w:rsid w:val="00E610B9"/>
    <w:rsid w:val="00E624BC"/>
    <w:rsid w:val="00E65694"/>
    <w:rsid w:val="00E67603"/>
    <w:rsid w:val="00E67C99"/>
    <w:rsid w:val="00E75FD8"/>
    <w:rsid w:val="00E77F53"/>
    <w:rsid w:val="00E86DAF"/>
    <w:rsid w:val="00E92DE7"/>
    <w:rsid w:val="00EA3B8E"/>
    <w:rsid w:val="00EA4B45"/>
    <w:rsid w:val="00EA552A"/>
    <w:rsid w:val="00EA5A42"/>
    <w:rsid w:val="00EA6FFA"/>
    <w:rsid w:val="00EA70B2"/>
    <w:rsid w:val="00EB1763"/>
    <w:rsid w:val="00EB5C53"/>
    <w:rsid w:val="00EB6454"/>
    <w:rsid w:val="00EC46F7"/>
    <w:rsid w:val="00EC6A3A"/>
    <w:rsid w:val="00ED0A7C"/>
    <w:rsid w:val="00ED3381"/>
    <w:rsid w:val="00EE1E8E"/>
    <w:rsid w:val="00EE567D"/>
    <w:rsid w:val="00EF0BA2"/>
    <w:rsid w:val="00EF6C8D"/>
    <w:rsid w:val="00EF777E"/>
    <w:rsid w:val="00F03763"/>
    <w:rsid w:val="00F06E99"/>
    <w:rsid w:val="00F13A11"/>
    <w:rsid w:val="00F20956"/>
    <w:rsid w:val="00F21A0E"/>
    <w:rsid w:val="00F22D8E"/>
    <w:rsid w:val="00F308C4"/>
    <w:rsid w:val="00F30955"/>
    <w:rsid w:val="00F32B6A"/>
    <w:rsid w:val="00F35353"/>
    <w:rsid w:val="00F36DAF"/>
    <w:rsid w:val="00F37DFB"/>
    <w:rsid w:val="00F5254F"/>
    <w:rsid w:val="00F57A7A"/>
    <w:rsid w:val="00F62D8E"/>
    <w:rsid w:val="00F65345"/>
    <w:rsid w:val="00F732A1"/>
    <w:rsid w:val="00F814B0"/>
    <w:rsid w:val="00F82849"/>
    <w:rsid w:val="00F95CE1"/>
    <w:rsid w:val="00F96E3E"/>
    <w:rsid w:val="00FA448A"/>
    <w:rsid w:val="00FA5D30"/>
    <w:rsid w:val="00FA7370"/>
    <w:rsid w:val="00FB0895"/>
    <w:rsid w:val="00FB3897"/>
    <w:rsid w:val="00FC1F2D"/>
    <w:rsid w:val="00FC31C3"/>
    <w:rsid w:val="00FD1AF3"/>
    <w:rsid w:val="00FD1B37"/>
    <w:rsid w:val="00FD4EB6"/>
    <w:rsid w:val="00FD5714"/>
    <w:rsid w:val="00FE011B"/>
    <w:rsid w:val="00FE254E"/>
    <w:rsid w:val="00FE3893"/>
    <w:rsid w:val="00FF067A"/>
    <w:rsid w:val="00FF0FA9"/>
    <w:rsid w:val="00FF2B38"/>
    <w:rsid w:val="00FF405E"/>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21A1-D79C-4913-B1BD-1C5CEEBD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B38"/>
    <w:pPr>
      <w:spacing w:after="200" w:line="276" w:lineRule="auto"/>
    </w:pPr>
    <w:rPr>
      <w:sz w:val="22"/>
      <w:szCs w:val="22"/>
      <w:lang w:val="fr-FR" w:eastAsia="en-US"/>
    </w:rPr>
  </w:style>
  <w:style w:type="paragraph" w:styleId="1">
    <w:name w:val="heading 1"/>
    <w:basedOn w:val="a"/>
    <w:next w:val="a"/>
    <w:link w:val="10"/>
    <w:uiPriority w:val="9"/>
    <w:qFormat/>
    <w:rsid w:val="004E5401"/>
    <w:pPr>
      <w:keepNext/>
      <w:keepLines/>
      <w:spacing w:before="240" w:after="0" w:line="259" w:lineRule="auto"/>
      <w:outlineLvl w:val="0"/>
    </w:pPr>
    <w:rPr>
      <w:rFonts w:ascii="Calibri Light" w:eastAsia="Times New Roman" w:hAnsi="Calibri Light"/>
      <w:color w:val="2E74B5"/>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401"/>
    <w:rPr>
      <w:rFonts w:ascii="Calibri Light" w:eastAsia="Times New Roman" w:hAnsi="Calibri Light" w:cs="Times New Roman"/>
      <w:color w:val="2E74B5"/>
      <w:sz w:val="32"/>
      <w:szCs w:val="32"/>
      <w:lang w:eastAsia="en-US"/>
    </w:rPr>
  </w:style>
  <w:style w:type="character" w:customStyle="1" w:styleId="apple-converted-space">
    <w:name w:val="apple-converted-space"/>
    <w:basedOn w:val="a0"/>
    <w:rsid w:val="009704AC"/>
  </w:style>
  <w:style w:type="character" w:styleId="a3">
    <w:name w:val="Strong"/>
    <w:basedOn w:val="a0"/>
    <w:uiPriority w:val="22"/>
    <w:qFormat/>
    <w:rsid w:val="009704AC"/>
    <w:rPr>
      <w:b/>
      <w:bCs/>
    </w:rPr>
  </w:style>
  <w:style w:type="character" w:styleId="a4">
    <w:name w:val="Emphasis"/>
    <w:basedOn w:val="a0"/>
    <w:uiPriority w:val="20"/>
    <w:qFormat/>
    <w:rsid w:val="003D1D45"/>
    <w:rPr>
      <w:i/>
      <w:iCs/>
    </w:rPr>
  </w:style>
  <w:style w:type="character" w:styleId="a5">
    <w:name w:val="Hyperlink"/>
    <w:uiPriority w:val="99"/>
    <w:unhideWhenUsed/>
    <w:rsid w:val="0083794E"/>
    <w:rPr>
      <w:color w:val="0000FF"/>
      <w:u w:val="single"/>
    </w:rPr>
  </w:style>
  <w:style w:type="paragraph" w:styleId="a6">
    <w:name w:val="footnote text"/>
    <w:basedOn w:val="a"/>
    <w:link w:val="a7"/>
    <w:uiPriority w:val="99"/>
    <w:unhideWhenUsed/>
    <w:rsid w:val="0000442D"/>
    <w:pPr>
      <w:spacing w:after="0" w:line="240" w:lineRule="auto"/>
    </w:pPr>
    <w:rPr>
      <w:rFonts w:ascii="Times New Roman" w:eastAsia="Times New Roman" w:hAnsi="Times New Roman"/>
      <w:sz w:val="20"/>
      <w:szCs w:val="20"/>
      <w:lang w:val="ru-RU" w:eastAsia="ru-RU"/>
    </w:rPr>
  </w:style>
  <w:style w:type="character" w:customStyle="1" w:styleId="a7">
    <w:name w:val="Текст сноски Знак"/>
    <w:basedOn w:val="a0"/>
    <w:link w:val="a6"/>
    <w:uiPriority w:val="99"/>
    <w:rsid w:val="0000442D"/>
    <w:rPr>
      <w:rFonts w:ascii="Times New Roman" w:eastAsia="Times New Roman" w:hAnsi="Times New Roman"/>
    </w:rPr>
  </w:style>
  <w:style w:type="character" w:styleId="a8">
    <w:name w:val="footnote reference"/>
    <w:basedOn w:val="a0"/>
    <w:uiPriority w:val="99"/>
    <w:unhideWhenUsed/>
    <w:rsid w:val="0000442D"/>
    <w:rPr>
      <w:vertAlign w:val="superscript"/>
    </w:rPr>
  </w:style>
  <w:style w:type="paragraph" w:styleId="a9">
    <w:name w:val="List Paragraph"/>
    <w:basedOn w:val="a"/>
    <w:uiPriority w:val="34"/>
    <w:qFormat/>
    <w:rsid w:val="00AA796D"/>
    <w:pPr>
      <w:ind w:left="720"/>
      <w:contextualSpacing/>
    </w:pPr>
  </w:style>
  <w:style w:type="character" w:customStyle="1" w:styleId="textexposedshow">
    <w:name w:val="text_exposed_show"/>
    <w:basedOn w:val="a0"/>
    <w:rsid w:val="009E34AF"/>
  </w:style>
  <w:style w:type="character" w:styleId="aa">
    <w:name w:val="FollowedHyperlink"/>
    <w:basedOn w:val="a0"/>
    <w:uiPriority w:val="99"/>
    <w:semiHidden/>
    <w:unhideWhenUsed/>
    <w:rsid w:val="008F1232"/>
    <w:rPr>
      <w:color w:val="954F72"/>
      <w:u w:val="single"/>
    </w:rPr>
  </w:style>
  <w:style w:type="paragraph" w:styleId="ab">
    <w:name w:val="header"/>
    <w:basedOn w:val="a"/>
    <w:link w:val="ac"/>
    <w:uiPriority w:val="99"/>
    <w:semiHidden/>
    <w:unhideWhenUsed/>
    <w:rsid w:val="00142AB3"/>
    <w:pPr>
      <w:tabs>
        <w:tab w:val="center" w:pos="4677"/>
        <w:tab w:val="right" w:pos="9355"/>
      </w:tabs>
    </w:pPr>
  </w:style>
  <w:style w:type="character" w:customStyle="1" w:styleId="ac">
    <w:name w:val="Верхний колонтитул Знак"/>
    <w:basedOn w:val="a0"/>
    <w:link w:val="ab"/>
    <w:uiPriority w:val="99"/>
    <w:semiHidden/>
    <w:rsid w:val="00142AB3"/>
    <w:rPr>
      <w:sz w:val="22"/>
      <w:szCs w:val="22"/>
      <w:lang w:val="fr-FR" w:eastAsia="en-US"/>
    </w:rPr>
  </w:style>
  <w:style w:type="paragraph" w:styleId="ad">
    <w:name w:val="footer"/>
    <w:basedOn w:val="a"/>
    <w:link w:val="ae"/>
    <w:uiPriority w:val="99"/>
    <w:unhideWhenUsed/>
    <w:rsid w:val="00142AB3"/>
    <w:pPr>
      <w:tabs>
        <w:tab w:val="center" w:pos="4677"/>
        <w:tab w:val="right" w:pos="9355"/>
      </w:tabs>
    </w:pPr>
  </w:style>
  <w:style w:type="character" w:customStyle="1" w:styleId="ae">
    <w:name w:val="Нижний колонтитул Знак"/>
    <w:basedOn w:val="a0"/>
    <w:link w:val="ad"/>
    <w:uiPriority w:val="99"/>
    <w:rsid w:val="00142AB3"/>
    <w:rPr>
      <w:sz w:val="22"/>
      <w:szCs w:val="22"/>
      <w:lang w:val="fr-FR" w:eastAsia="en-US"/>
    </w:rPr>
  </w:style>
  <w:style w:type="character" w:customStyle="1" w:styleId="af">
    <w:name w:val="Основной текст Знак"/>
    <w:basedOn w:val="a0"/>
    <w:link w:val="af0"/>
    <w:uiPriority w:val="99"/>
    <w:semiHidden/>
    <w:rsid w:val="00691F9D"/>
    <w:rPr>
      <w:sz w:val="22"/>
      <w:szCs w:val="22"/>
      <w:lang w:eastAsia="en-US"/>
    </w:rPr>
  </w:style>
  <w:style w:type="paragraph" w:styleId="af0">
    <w:name w:val="Body Text"/>
    <w:basedOn w:val="a"/>
    <w:link w:val="af"/>
    <w:uiPriority w:val="99"/>
    <w:semiHidden/>
    <w:unhideWhenUsed/>
    <w:rsid w:val="00691F9D"/>
    <w:pPr>
      <w:spacing w:after="120" w:line="256"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4195">
      <w:bodyDiv w:val="1"/>
      <w:marLeft w:val="0"/>
      <w:marRight w:val="0"/>
      <w:marTop w:val="0"/>
      <w:marBottom w:val="0"/>
      <w:divBdr>
        <w:top w:val="none" w:sz="0" w:space="0" w:color="auto"/>
        <w:left w:val="none" w:sz="0" w:space="0" w:color="auto"/>
        <w:bottom w:val="none" w:sz="0" w:space="0" w:color="auto"/>
        <w:right w:val="none" w:sz="0" w:space="0" w:color="auto"/>
      </w:divBdr>
      <w:divsChild>
        <w:div w:id="397561794">
          <w:marLeft w:val="0"/>
          <w:marRight w:val="0"/>
          <w:marTop w:val="0"/>
          <w:marBottom w:val="0"/>
          <w:divBdr>
            <w:top w:val="none" w:sz="0" w:space="0" w:color="auto"/>
            <w:left w:val="none" w:sz="0" w:space="0" w:color="auto"/>
            <w:bottom w:val="none" w:sz="0" w:space="0" w:color="auto"/>
            <w:right w:val="none" w:sz="0" w:space="0" w:color="auto"/>
          </w:divBdr>
        </w:div>
        <w:div w:id="495733829">
          <w:marLeft w:val="0"/>
          <w:marRight w:val="0"/>
          <w:marTop w:val="0"/>
          <w:marBottom w:val="0"/>
          <w:divBdr>
            <w:top w:val="none" w:sz="0" w:space="0" w:color="auto"/>
            <w:left w:val="none" w:sz="0" w:space="0" w:color="auto"/>
            <w:bottom w:val="none" w:sz="0" w:space="0" w:color="auto"/>
            <w:right w:val="none" w:sz="0" w:space="0" w:color="auto"/>
          </w:divBdr>
        </w:div>
        <w:div w:id="860050608">
          <w:marLeft w:val="0"/>
          <w:marRight w:val="0"/>
          <w:marTop w:val="0"/>
          <w:marBottom w:val="0"/>
          <w:divBdr>
            <w:top w:val="none" w:sz="0" w:space="0" w:color="auto"/>
            <w:left w:val="none" w:sz="0" w:space="0" w:color="auto"/>
            <w:bottom w:val="none" w:sz="0" w:space="0" w:color="auto"/>
            <w:right w:val="none" w:sz="0" w:space="0" w:color="auto"/>
          </w:divBdr>
        </w:div>
        <w:div w:id="888223873">
          <w:marLeft w:val="0"/>
          <w:marRight w:val="0"/>
          <w:marTop w:val="0"/>
          <w:marBottom w:val="0"/>
          <w:divBdr>
            <w:top w:val="none" w:sz="0" w:space="0" w:color="auto"/>
            <w:left w:val="none" w:sz="0" w:space="0" w:color="auto"/>
            <w:bottom w:val="none" w:sz="0" w:space="0" w:color="auto"/>
            <w:right w:val="none" w:sz="0" w:space="0" w:color="auto"/>
          </w:divBdr>
        </w:div>
        <w:div w:id="1306549369">
          <w:marLeft w:val="0"/>
          <w:marRight w:val="0"/>
          <w:marTop w:val="0"/>
          <w:marBottom w:val="0"/>
          <w:divBdr>
            <w:top w:val="none" w:sz="0" w:space="0" w:color="auto"/>
            <w:left w:val="none" w:sz="0" w:space="0" w:color="auto"/>
            <w:bottom w:val="none" w:sz="0" w:space="0" w:color="auto"/>
            <w:right w:val="none" w:sz="0" w:space="0" w:color="auto"/>
          </w:divBdr>
        </w:div>
        <w:div w:id="1404909902">
          <w:marLeft w:val="0"/>
          <w:marRight w:val="0"/>
          <w:marTop w:val="0"/>
          <w:marBottom w:val="0"/>
          <w:divBdr>
            <w:top w:val="none" w:sz="0" w:space="0" w:color="auto"/>
            <w:left w:val="none" w:sz="0" w:space="0" w:color="auto"/>
            <w:bottom w:val="none" w:sz="0" w:space="0" w:color="auto"/>
            <w:right w:val="none" w:sz="0" w:space="0" w:color="auto"/>
          </w:divBdr>
        </w:div>
        <w:div w:id="1825855929">
          <w:marLeft w:val="0"/>
          <w:marRight w:val="0"/>
          <w:marTop w:val="0"/>
          <w:marBottom w:val="0"/>
          <w:divBdr>
            <w:top w:val="none" w:sz="0" w:space="0" w:color="auto"/>
            <w:left w:val="none" w:sz="0" w:space="0" w:color="auto"/>
            <w:bottom w:val="none" w:sz="0" w:space="0" w:color="auto"/>
            <w:right w:val="none" w:sz="0" w:space="0" w:color="auto"/>
          </w:divBdr>
        </w:div>
        <w:div w:id="2009625327">
          <w:marLeft w:val="0"/>
          <w:marRight w:val="0"/>
          <w:marTop w:val="0"/>
          <w:marBottom w:val="0"/>
          <w:divBdr>
            <w:top w:val="none" w:sz="0" w:space="0" w:color="auto"/>
            <w:left w:val="none" w:sz="0" w:space="0" w:color="auto"/>
            <w:bottom w:val="none" w:sz="0" w:space="0" w:color="auto"/>
            <w:right w:val="none" w:sz="0" w:space="0" w:color="auto"/>
          </w:divBdr>
        </w:div>
      </w:divsChild>
    </w:div>
    <w:div w:id="222646915">
      <w:bodyDiv w:val="1"/>
      <w:marLeft w:val="0"/>
      <w:marRight w:val="0"/>
      <w:marTop w:val="0"/>
      <w:marBottom w:val="0"/>
      <w:divBdr>
        <w:top w:val="none" w:sz="0" w:space="0" w:color="auto"/>
        <w:left w:val="none" w:sz="0" w:space="0" w:color="auto"/>
        <w:bottom w:val="none" w:sz="0" w:space="0" w:color="auto"/>
        <w:right w:val="none" w:sz="0" w:space="0" w:color="auto"/>
      </w:divBdr>
    </w:div>
    <w:div w:id="224804840">
      <w:bodyDiv w:val="1"/>
      <w:marLeft w:val="0"/>
      <w:marRight w:val="0"/>
      <w:marTop w:val="0"/>
      <w:marBottom w:val="0"/>
      <w:divBdr>
        <w:top w:val="none" w:sz="0" w:space="0" w:color="auto"/>
        <w:left w:val="none" w:sz="0" w:space="0" w:color="auto"/>
        <w:bottom w:val="none" w:sz="0" w:space="0" w:color="auto"/>
        <w:right w:val="none" w:sz="0" w:space="0" w:color="auto"/>
      </w:divBdr>
      <w:divsChild>
        <w:div w:id="302806854">
          <w:marLeft w:val="0"/>
          <w:marRight w:val="0"/>
          <w:marTop w:val="0"/>
          <w:marBottom w:val="0"/>
          <w:divBdr>
            <w:top w:val="none" w:sz="0" w:space="0" w:color="auto"/>
            <w:left w:val="none" w:sz="0" w:space="0" w:color="auto"/>
            <w:bottom w:val="none" w:sz="0" w:space="0" w:color="auto"/>
            <w:right w:val="none" w:sz="0" w:space="0" w:color="auto"/>
          </w:divBdr>
        </w:div>
        <w:div w:id="691876631">
          <w:marLeft w:val="0"/>
          <w:marRight w:val="0"/>
          <w:marTop w:val="0"/>
          <w:marBottom w:val="0"/>
          <w:divBdr>
            <w:top w:val="none" w:sz="0" w:space="0" w:color="auto"/>
            <w:left w:val="none" w:sz="0" w:space="0" w:color="auto"/>
            <w:bottom w:val="none" w:sz="0" w:space="0" w:color="auto"/>
            <w:right w:val="none" w:sz="0" w:space="0" w:color="auto"/>
          </w:divBdr>
        </w:div>
        <w:div w:id="839467069">
          <w:marLeft w:val="0"/>
          <w:marRight w:val="0"/>
          <w:marTop w:val="0"/>
          <w:marBottom w:val="0"/>
          <w:divBdr>
            <w:top w:val="none" w:sz="0" w:space="0" w:color="auto"/>
            <w:left w:val="none" w:sz="0" w:space="0" w:color="auto"/>
            <w:bottom w:val="none" w:sz="0" w:space="0" w:color="auto"/>
            <w:right w:val="none" w:sz="0" w:space="0" w:color="auto"/>
          </w:divBdr>
        </w:div>
        <w:div w:id="1545481347">
          <w:marLeft w:val="0"/>
          <w:marRight w:val="0"/>
          <w:marTop w:val="0"/>
          <w:marBottom w:val="0"/>
          <w:divBdr>
            <w:top w:val="none" w:sz="0" w:space="0" w:color="auto"/>
            <w:left w:val="none" w:sz="0" w:space="0" w:color="auto"/>
            <w:bottom w:val="none" w:sz="0" w:space="0" w:color="auto"/>
            <w:right w:val="none" w:sz="0" w:space="0" w:color="auto"/>
          </w:divBdr>
        </w:div>
      </w:divsChild>
    </w:div>
    <w:div w:id="288172135">
      <w:bodyDiv w:val="1"/>
      <w:marLeft w:val="0"/>
      <w:marRight w:val="0"/>
      <w:marTop w:val="0"/>
      <w:marBottom w:val="0"/>
      <w:divBdr>
        <w:top w:val="none" w:sz="0" w:space="0" w:color="auto"/>
        <w:left w:val="none" w:sz="0" w:space="0" w:color="auto"/>
        <w:bottom w:val="none" w:sz="0" w:space="0" w:color="auto"/>
        <w:right w:val="none" w:sz="0" w:space="0" w:color="auto"/>
      </w:divBdr>
    </w:div>
    <w:div w:id="327635444">
      <w:bodyDiv w:val="1"/>
      <w:marLeft w:val="0"/>
      <w:marRight w:val="0"/>
      <w:marTop w:val="0"/>
      <w:marBottom w:val="0"/>
      <w:divBdr>
        <w:top w:val="none" w:sz="0" w:space="0" w:color="auto"/>
        <w:left w:val="none" w:sz="0" w:space="0" w:color="auto"/>
        <w:bottom w:val="none" w:sz="0" w:space="0" w:color="auto"/>
        <w:right w:val="none" w:sz="0" w:space="0" w:color="auto"/>
      </w:divBdr>
      <w:divsChild>
        <w:div w:id="169416315">
          <w:marLeft w:val="0"/>
          <w:marRight w:val="0"/>
          <w:marTop w:val="0"/>
          <w:marBottom w:val="0"/>
          <w:divBdr>
            <w:top w:val="none" w:sz="0" w:space="0" w:color="auto"/>
            <w:left w:val="none" w:sz="0" w:space="0" w:color="auto"/>
            <w:bottom w:val="none" w:sz="0" w:space="0" w:color="auto"/>
            <w:right w:val="none" w:sz="0" w:space="0" w:color="auto"/>
          </w:divBdr>
        </w:div>
        <w:div w:id="236087290">
          <w:marLeft w:val="0"/>
          <w:marRight w:val="0"/>
          <w:marTop w:val="0"/>
          <w:marBottom w:val="0"/>
          <w:divBdr>
            <w:top w:val="none" w:sz="0" w:space="0" w:color="auto"/>
            <w:left w:val="none" w:sz="0" w:space="0" w:color="auto"/>
            <w:bottom w:val="none" w:sz="0" w:space="0" w:color="auto"/>
            <w:right w:val="none" w:sz="0" w:space="0" w:color="auto"/>
          </w:divBdr>
        </w:div>
        <w:div w:id="334307170">
          <w:marLeft w:val="0"/>
          <w:marRight w:val="0"/>
          <w:marTop w:val="0"/>
          <w:marBottom w:val="0"/>
          <w:divBdr>
            <w:top w:val="none" w:sz="0" w:space="0" w:color="auto"/>
            <w:left w:val="none" w:sz="0" w:space="0" w:color="auto"/>
            <w:bottom w:val="none" w:sz="0" w:space="0" w:color="auto"/>
            <w:right w:val="none" w:sz="0" w:space="0" w:color="auto"/>
          </w:divBdr>
        </w:div>
      </w:divsChild>
    </w:div>
    <w:div w:id="419182405">
      <w:bodyDiv w:val="1"/>
      <w:marLeft w:val="0"/>
      <w:marRight w:val="0"/>
      <w:marTop w:val="0"/>
      <w:marBottom w:val="0"/>
      <w:divBdr>
        <w:top w:val="none" w:sz="0" w:space="0" w:color="auto"/>
        <w:left w:val="none" w:sz="0" w:space="0" w:color="auto"/>
        <w:bottom w:val="none" w:sz="0" w:space="0" w:color="auto"/>
        <w:right w:val="none" w:sz="0" w:space="0" w:color="auto"/>
      </w:divBdr>
      <w:divsChild>
        <w:div w:id="1097748032">
          <w:marLeft w:val="0"/>
          <w:marRight w:val="0"/>
          <w:marTop w:val="0"/>
          <w:marBottom w:val="0"/>
          <w:divBdr>
            <w:top w:val="none" w:sz="0" w:space="0" w:color="auto"/>
            <w:left w:val="none" w:sz="0" w:space="0" w:color="auto"/>
            <w:bottom w:val="none" w:sz="0" w:space="0" w:color="auto"/>
            <w:right w:val="none" w:sz="0" w:space="0" w:color="auto"/>
          </w:divBdr>
        </w:div>
        <w:div w:id="1688404305">
          <w:marLeft w:val="0"/>
          <w:marRight w:val="0"/>
          <w:marTop w:val="0"/>
          <w:marBottom w:val="0"/>
          <w:divBdr>
            <w:top w:val="none" w:sz="0" w:space="0" w:color="auto"/>
            <w:left w:val="none" w:sz="0" w:space="0" w:color="auto"/>
            <w:bottom w:val="none" w:sz="0" w:space="0" w:color="auto"/>
            <w:right w:val="none" w:sz="0" w:space="0" w:color="auto"/>
          </w:divBdr>
        </w:div>
        <w:div w:id="2127919841">
          <w:marLeft w:val="0"/>
          <w:marRight w:val="0"/>
          <w:marTop w:val="0"/>
          <w:marBottom w:val="0"/>
          <w:divBdr>
            <w:top w:val="none" w:sz="0" w:space="0" w:color="auto"/>
            <w:left w:val="none" w:sz="0" w:space="0" w:color="auto"/>
            <w:bottom w:val="none" w:sz="0" w:space="0" w:color="auto"/>
            <w:right w:val="none" w:sz="0" w:space="0" w:color="auto"/>
          </w:divBdr>
        </w:div>
      </w:divsChild>
    </w:div>
    <w:div w:id="437916994">
      <w:bodyDiv w:val="1"/>
      <w:marLeft w:val="0"/>
      <w:marRight w:val="0"/>
      <w:marTop w:val="0"/>
      <w:marBottom w:val="0"/>
      <w:divBdr>
        <w:top w:val="none" w:sz="0" w:space="0" w:color="auto"/>
        <w:left w:val="none" w:sz="0" w:space="0" w:color="auto"/>
        <w:bottom w:val="none" w:sz="0" w:space="0" w:color="auto"/>
        <w:right w:val="none" w:sz="0" w:space="0" w:color="auto"/>
      </w:divBdr>
    </w:div>
    <w:div w:id="440028478">
      <w:bodyDiv w:val="1"/>
      <w:marLeft w:val="0"/>
      <w:marRight w:val="0"/>
      <w:marTop w:val="0"/>
      <w:marBottom w:val="0"/>
      <w:divBdr>
        <w:top w:val="none" w:sz="0" w:space="0" w:color="auto"/>
        <w:left w:val="none" w:sz="0" w:space="0" w:color="auto"/>
        <w:bottom w:val="none" w:sz="0" w:space="0" w:color="auto"/>
        <w:right w:val="none" w:sz="0" w:space="0" w:color="auto"/>
      </w:divBdr>
      <w:divsChild>
        <w:div w:id="185484277">
          <w:marLeft w:val="0"/>
          <w:marRight w:val="0"/>
          <w:marTop w:val="0"/>
          <w:marBottom w:val="0"/>
          <w:divBdr>
            <w:top w:val="none" w:sz="0" w:space="0" w:color="auto"/>
            <w:left w:val="none" w:sz="0" w:space="0" w:color="auto"/>
            <w:bottom w:val="none" w:sz="0" w:space="0" w:color="auto"/>
            <w:right w:val="none" w:sz="0" w:space="0" w:color="auto"/>
          </w:divBdr>
        </w:div>
        <w:div w:id="347830691">
          <w:marLeft w:val="0"/>
          <w:marRight w:val="0"/>
          <w:marTop w:val="0"/>
          <w:marBottom w:val="0"/>
          <w:divBdr>
            <w:top w:val="none" w:sz="0" w:space="0" w:color="auto"/>
            <w:left w:val="none" w:sz="0" w:space="0" w:color="auto"/>
            <w:bottom w:val="none" w:sz="0" w:space="0" w:color="auto"/>
            <w:right w:val="none" w:sz="0" w:space="0" w:color="auto"/>
          </w:divBdr>
        </w:div>
        <w:div w:id="465857512">
          <w:marLeft w:val="0"/>
          <w:marRight w:val="0"/>
          <w:marTop w:val="0"/>
          <w:marBottom w:val="0"/>
          <w:divBdr>
            <w:top w:val="none" w:sz="0" w:space="0" w:color="auto"/>
            <w:left w:val="none" w:sz="0" w:space="0" w:color="auto"/>
            <w:bottom w:val="none" w:sz="0" w:space="0" w:color="auto"/>
            <w:right w:val="none" w:sz="0" w:space="0" w:color="auto"/>
          </w:divBdr>
        </w:div>
        <w:div w:id="617299926">
          <w:marLeft w:val="0"/>
          <w:marRight w:val="0"/>
          <w:marTop w:val="0"/>
          <w:marBottom w:val="0"/>
          <w:divBdr>
            <w:top w:val="none" w:sz="0" w:space="0" w:color="auto"/>
            <w:left w:val="none" w:sz="0" w:space="0" w:color="auto"/>
            <w:bottom w:val="none" w:sz="0" w:space="0" w:color="auto"/>
            <w:right w:val="none" w:sz="0" w:space="0" w:color="auto"/>
          </w:divBdr>
        </w:div>
        <w:div w:id="664865299">
          <w:marLeft w:val="0"/>
          <w:marRight w:val="0"/>
          <w:marTop w:val="0"/>
          <w:marBottom w:val="0"/>
          <w:divBdr>
            <w:top w:val="none" w:sz="0" w:space="0" w:color="auto"/>
            <w:left w:val="none" w:sz="0" w:space="0" w:color="auto"/>
            <w:bottom w:val="none" w:sz="0" w:space="0" w:color="auto"/>
            <w:right w:val="none" w:sz="0" w:space="0" w:color="auto"/>
          </w:divBdr>
        </w:div>
        <w:div w:id="1115246303">
          <w:marLeft w:val="0"/>
          <w:marRight w:val="0"/>
          <w:marTop w:val="0"/>
          <w:marBottom w:val="0"/>
          <w:divBdr>
            <w:top w:val="none" w:sz="0" w:space="0" w:color="auto"/>
            <w:left w:val="none" w:sz="0" w:space="0" w:color="auto"/>
            <w:bottom w:val="none" w:sz="0" w:space="0" w:color="auto"/>
            <w:right w:val="none" w:sz="0" w:space="0" w:color="auto"/>
          </w:divBdr>
        </w:div>
        <w:div w:id="1131678421">
          <w:marLeft w:val="0"/>
          <w:marRight w:val="0"/>
          <w:marTop w:val="0"/>
          <w:marBottom w:val="0"/>
          <w:divBdr>
            <w:top w:val="none" w:sz="0" w:space="0" w:color="auto"/>
            <w:left w:val="none" w:sz="0" w:space="0" w:color="auto"/>
            <w:bottom w:val="none" w:sz="0" w:space="0" w:color="auto"/>
            <w:right w:val="none" w:sz="0" w:space="0" w:color="auto"/>
          </w:divBdr>
        </w:div>
        <w:div w:id="1319311050">
          <w:marLeft w:val="0"/>
          <w:marRight w:val="0"/>
          <w:marTop w:val="0"/>
          <w:marBottom w:val="0"/>
          <w:divBdr>
            <w:top w:val="none" w:sz="0" w:space="0" w:color="auto"/>
            <w:left w:val="none" w:sz="0" w:space="0" w:color="auto"/>
            <w:bottom w:val="none" w:sz="0" w:space="0" w:color="auto"/>
            <w:right w:val="none" w:sz="0" w:space="0" w:color="auto"/>
          </w:divBdr>
        </w:div>
        <w:div w:id="1615135919">
          <w:marLeft w:val="0"/>
          <w:marRight w:val="0"/>
          <w:marTop w:val="0"/>
          <w:marBottom w:val="0"/>
          <w:divBdr>
            <w:top w:val="none" w:sz="0" w:space="0" w:color="auto"/>
            <w:left w:val="none" w:sz="0" w:space="0" w:color="auto"/>
            <w:bottom w:val="none" w:sz="0" w:space="0" w:color="auto"/>
            <w:right w:val="none" w:sz="0" w:space="0" w:color="auto"/>
          </w:divBdr>
        </w:div>
      </w:divsChild>
    </w:div>
    <w:div w:id="457920668">
      <w:bodyDiv w:val="1"/>
      <w:marLeft w:val="0"/>
      <w:marRight w:val="0"/>
      <w:marTop w:val="0"/>
      <w:marBottom w:val="0"/>
      <w:divBdr>
        <w:top w:val="none" w:sz="0" w:space="0" w:color="auto"/>
        <w:left w:val="none" w:sz="0" w:space="0" w:color="auto"/>
        <w:bottom w:val="none" w:sz="0" w:space="0" w:color="auto"/>
        <w:right w:val="none" w:sz="0" w:space="0" w:color="auto"/>
      </w:divBdr>
    </w:div>
    <w:div w:id="613638008">
      <w:bodyDiv w:val="1"/>
      <w:marLeft w:val="0"/>
      <w:marRight w:val="0"/>
      <w:marTop w:val="0"/>
      <w:marBottom w:val="0"/>
      <w:divBdr>
        <w:top w:val="none" w:sz="0" w:space="0" w:color="auto"/>
        <w:left w:val="none" w:sz="0" w:space="0" w:color="auto"/>
        <w:bottom w:val="none" w:sz="0" w:space="0" w:color="auto"/>
        <w:right w:val="none" w:sz="0" w:space="0" w:color="auto"/>
      </w:divBdr>
    </w:div>
    <w:div w:id="670451061">
      <w:bodyDiv w:val="1"/>
      <w:marLeft w:val="0"/>
      <w:marRight w:val="0"/>
      <w:marTop w:val="0"/>
      <w:marBottom w:val="0"/>
      <w:divBdr>
        <w:top w:val="none" w:sz="0" w:space="0" w:color="auto"/>
        <w:left w:val="none" w:sz="0" w:space="0" w:color="auto"/>
        <w:bottom w:val="none" w:sz="0" w:space="0" w:color="auto"/>
        <w:right w:val="none" w:sz="0" w:space="0" w:color="auto"/>
      </w:divBdr>
    </w:div>
    <w:div w:id="711806945">
      <w:bodyDiv w:val="1"/>
      <w:marLeft w:val="0"/>
      <w:marRight w:val="0"/>
      <w:marTop w:val="0"/>
      <w:marBottom w:val="0"/>
      <w:divBdr>
        <w:top w:val="none" w:sz="0" w:space="0" w:color="auto"/>
        <w:left w:val="none" w:sz="0" w:space="0" w:color="auto"/>
        <w:bottom w:val="none" w:sz="0" w:space="0" w:color="auto"/>
        <w:right w:val="none" w:sz="0" w:space="0" w:color="auto"/>
      </w:divBdr>
    </w:div>
    <w:div w:id="798258748">
      <w:bodyDiv w:val="1"/>
      <w:marLeft w:val="0"/>
      <w:marRight w:val="0"/>
      <w:marTop w:val="0"/>
      <w:marBottom w:val="0"/>
      <w:divBdr>
        <w:top w:val="none" w:sz="0" w:space="0" w:color="auto"/>
        <w:left w:val="none" w:sz="0" w:space="0" w:color="auto"/>
        <w:bottom w:val="none" w:sz="0" w:space="0" w:color="auto"/>
        <w:right w:val="none" w:sz="0" w:space="0" w:color="auto"/>
      </w:divBdr>
      <w:divsChild>
        <w:div w:id="123698690">
          <w:marLeft w:val="0"/>
          <w:marRight w:val="0"/>
          <w:marTop w:val="0"/>
          <w:marBottom w:val="0"/>
          <w:divBdr>
            <w:top w:val="none" w:sz="0" w:space="0" w:color="auto"/>
            <w:left w:val="none" w:sz="0" w:space="0" w:color="auto"/>
            <w:bottom w:val="none" w:sz="0" w:space="0" w:color="auto"/>
            <w:right w:val="none" w:sz="0" w:space="0" w:color="auto"/>
          </w:divBdr>
        </w:div>
        <w:div w:id="186724465">
          <w:marLeft w:val="0"/>
          <w:marRight w:val="0"/>
          <w:marTop w:val="0"/>
          <w:marBottom w:val="0"/>
          <w:divBdr>
            <w:top w:val="none" w:sz="0" w:space="0" w:color="auto"/>
            <w:left w:val="none" w:sz="0" w:space="0" w:color="auto"/>
            <w:bottom w:val="none" w:sz="0" w:space="0" w:color="auto"/>
            <w:right w:val="none" w:sz="0" w:space="0" w:color="auto"/>
          </w:divBdr>
        </w:div>
        <w:div w:id="228004765">
          <w:marLeft w:val="0"/>
          <w:marRight w:val="0"/>
          <w:marTop w:val="0"/>
          <w:marBottom w:val="0"/>
          <w:divBdr>
            <w:top w:val="none" w:sz="0" w:space="0" w:color="auto"/>
            <w:left w:val="none" w:sz="0" w:space="0" w:color="auto"/>
            <w:bottom w:val="none" w:sz="0" w:space="0" w:color="auto"/>
            <w:right w:val="none" w:sz="0" w:space="0" w:color="auto"/>
          </w:divBdr>
        </w:div>
        <w:div w:id="609167852">
          <w:marLeft w:val="0"/>
          <w:marRight w:val="0"/>
          <w:marTop w:val="0"/>
          <w:marBottom w:val="0"/>
          <w:divBdr>
            <w:top w:val="none" w:sz="0" w:space="0" w:color="auto"/>
            <w:left w:val="none" w:sz="0" w:space="0" w:color="auto"/>
            <w:bottom w:val="none" w:sz="0" w:space="0" w:color="auto"/>
            <w:right w:val="none" w:sz="0" w:space="0" w:color="auto"/>
          </w:divBdr>
        </w:div>
        <w:div w:id="1020089816">
          <w:marLeft w:val="0"/>
          <w:marRight w:val="0"/>
          <w:marTop w:val="0"/>
          <w:marBottom w:val="0"/>
          <w:divBdr>
            <w:top w:val="none" w:sz="0" w:space="0" w:color="auto"/>
            <w:left w:val="none" w:sz="0" w:space="0" w:color="auto"/>
            <w:bottom w:val="none" w:sz="0" w:space="0" w:color="auto"/>
            <w:right w:val="none" w:sz="0" w:space="0" w:color="auto"/>
          </w:divBdr>
        </w:div>
        <w:div w:id="1130825018">
          <w:marLeft w:val="0"/>
          <w:marRight w:val="0"/>
          <w:marTop w:val="0"/>
          <w:marBottom w:val="0"/>
          <w:divBdr>
            <w:top w:val="none" w:sz="0" w:space="0" w:color="auto"/>
            <w:left w:val="none" w:sz="0" w:space="0" w:color="auto"/>
            <w:bottom w:val="none" w:sz="0" w:space="0" w:color="auto"/>
            <w:right w:val="none" w:sz="0" w:space="0" w:color="auto"/>
          </w:divBdr>
        </w:div>
        <w:div w:id="1357389401">
          <w:marLeft w:val="0"/>
          <w:marRight w:val="0"/>
          <w:marTop w:val="0"/>
          <w:marBottom w:val="0"/>
          <w:divBdr>
            <w:top w:val="none" w:sz="0" w:space="0" w:color="auto"/>
            <w:left w:val="none" w:sz="0" w:space="0" w:color="auto"/>
            <w:bottom w:val="none" w:sz="0" w:space="0" w:color="auto"/>
            <w:right w:val="none" w:sz="0" w:space="0" w:color="auto"/>
          </w:divBdr>
        </w:div>
        <w:div w:id="1446149439">
          <w:marLeft w:val="0"/>
          <w:marRight w:val="0"/>
          <w:marTop w:val="0"/>
          <w:marBottom w:val="0"/>
          <w:divBdr>
            <w:top w:val="none" w:sz="0" w:space="0" w:color="auto"/>
            <w:left w:val="none" w:sz="0" w:space="0" w:color="auto"/>
            <w:bottom w:val="none" w:sz="0" w:space="0" w:color="auto"/>
            <w:right w:val="none" w:sz="0" w:space="0" w:color="auto"/>
          </w:divBdr>
        </w:div>
        <w:div w:id="2083479043">
          <w:marLeft w:val="0"/>
          <w:marRight w:val="0"/>
          <w:marTop w:val="0"/>
          <w:marBottom w:val="0"/>
          <w:divBdr>
            <w:top w:val="none" w:sz="0" w:space="0" w:color="auto"/>
            <w:left w:val="none" w:sz="0" w:space="0" w:color="auto"/>
            <w:bottom w:val="none" w:sz="0" w:space="0" w:color="auto"/>
            <w:right w:val="none" w:sz="0" w:space="0" w:color="auto"/>
          </w:divBdr>
        </w:div>
      </w:divsChild>
    </w:div>
    <w:div w:id="930813655">
      <w:bodyDiv w:val="1"/>
      <w:marLeft w:val="0"/>
      <w:marRight w:val="0"/>
      <w:marTop w:val="0"/>
      <w:marBottom w:val="0"/>
      <w:divBdr>
        <w:top w:val="none" w:sz="0" w:space="0" w:color="auto"/>
        <w:left w:val="none" w:sz="0" w:space="0" w:color="auto"/>
        <w:bottom w:val="none" w:sz="0" w:space="0" w:color="auto"/>
        <w:right w:val="none" w:sz="0" w:space="0" w:color="auto"/>
      </w:divBdr>
    </w:div>
    <w:div w:id="953823703">
      <w:bodyDiv w:val="1"/>
      <w:marLeft w:val="0"/>
      <w:marRight w:val="0"/>
      <w:marTop w:val="0"/>
      <w:marBottom w:val="0"/>
      <w:divBdr>
        <w:top w:val="none" w:sz="0" w:space="0" w:color="auto"/>
        <w:left w:val="none" w:sz="0" w:space="0" w:color="auto"/>
        <w:bottom w:val="none" w:sz="0" w:space="0" w:color="auto"/>
        <w:right w:val="none" w:sz="0" w:space="0" w:color="auto"/>
      </w:divBdr>
    </w:div>
    <w:div w:id="1019695535">
      <w:bodyDiv w:val="1"/>
      <w:marLeft w:val="0"/>
      <w:marRight w:val="0"/>
      <w:marTop w:val="0"/>
      <w:marBottom w:val="0"/>
      <w:divBdr>
        <w:top w:val="none" w:sz="0" w:space="0" w:color="auto"/>
        <w:left w:val="none" w:sz="0" w:space="0" w:color="auto"/>
        <w:bottom w:val="none" w:sz="0" w:space="0" w:color="auto"/>
        <w:right w:val="none" w:sz="0" w:space="0" w:color="auto"/>
      </w:divBdr>
    </w:div>
    <w:div w:id="1063681681">
      <w:bodyDiv w:val="1"/>
      <w:marLeft w:val="0"/>
      <w:marRight w:val="0"/>
      <w:marTop w:val="0"/>
      <w:marBottom w:val="0"/>
      <w:divBdr>
        <w:top w:val="none" w:sz="0" w:space="0" w:color="auto"/>
        <w:left w:val="none" w:sz="0" w:space="0" w:color="auto"/>
        <w:bottom w:val="none" w:sz="0" w:space="0" w:color="auto"/>
        <w:right w:val="none" w:sz="0" w:space="0" w:color="auto"/>
      </w:divBdr>
    </w:div>
    <w:div w:id="1141847750">
      <w:bodyDiv w:val="1"/>
      <w:marLeft w:val="0"/>
      <w:marRight w:val="0"/>
      <w:marTop w:val="0"/>
      <w:marBottom w:val="0"/>
      <w:divBdr>
        <w:top w:val="none" w:sz="0" w:space="0" w:color="auto"/>
        <w:left w:val="none" w:sz="0" w:space="0" w:color="auto"/>
        <w:bottom w:val="none" w:sz="0" w:space="0" w:color="auto"/>
        <w:right w:val="none" w:sz="0" w:space="0" w:color="auto"/>
      </w:divBdr>
    </w:div>
    <w:div w:id="1188181855">
      <w:bodyDiv w:val="1"/>
      <w:marLeft w:val="0"/>
      <w:marRight w:val="0"/>
      <w:marTop w:val="0"/>
      <w:marBottom w:val="0"/>
      <w:divBdr>
        <w:top w:val="none" w:sz="0" w:space="0" w:color="auto"/>
        <w:left w:val="none" w:sz="0" w:space="0" w:color="auto"/>
        <w:bottom w:val="none" w:sz="0" w:space="0" w:color="auto"/>
        <w:right w:val="none" w:sz="0" w:space="0" w:color="auto"/>
      </w:divBdr>
    </w:div>
    <w:div w:id="1215124111">
      <w:bodyDiv w:val="1"/>
      <w:marLeft w:val="0"/>
      <w:marRight w:val="0"/>
      <w:marTop w:val="0"/>
      <w:marBottom w:val="0"/>
      <w:divBdr>
        <w:top w:val="none" w:sz="0" w:space="0" w:color="auto"/>
        <w:left w:val="none" w:sz="0" w:space="0" w:color="auto"/>
        <w:bottom w:val="none" w:sz="0" w:space="0" w:color="auto"/>
        <w:right w:val="none" w:sz="0" w:space="0" w:color="auto"/>
      </w:divBdr>
    </w:div>
    <w:div w:id="1318219516">
      <w:bodyDiv w:val="1"/>
      <w:marLeft w:val="0"/>
      <w:marRight w:val="0"/>
      <w:marTop w:val="0"/>
      <w:marBottom w:val="0"/>
      <w:divBdr>
        <w:top w:val="none" w:sz="0" w:space="0" w:color="auto"/>
        <w:left w:val="none" w:sz="0" w:space="0" w:color="auto"/>
        <w:bottom w:val="none" w:sz="0" w:space="0" w:color="auto"/>
        <w:right w:val="none" w:sz="0" w:space="0" w:color="auto"/>
      </w:divBdr>
    </w:div>
    <w:div w:id="1318343904">
      <w:bodyDiv w:val="1"/>
      <w:marLeft w:val="0"/>
      <w:marRight w:val="0"/>
      <w:marTop w:val="0"/>
      <w:marBottom w:val="0"/>
      <w:divBdr>
        <w:top w:val="none" w:sz="0" w:space="0" w:color="auto"/>
        <w:left w:val="none" w:sz="0" w:space="0" w:color="auto"/>
        <w:bottom w:val="none" w:sz="0" w:space="0" w:color="auto"/>
        <w:right w:val="none" w:sz="0" w:space="0" w:color="auto"/>
      </w:divBdr>
    </w:div>
    <w:div w:id="1349257292">
      <w:bodyDiv w:val="1"/>
      <w:marLeft w:val="0"/>
      <w:marRight w:val="0"/>
      <w:marTop w:val="0"/>
      <w:marBottom w:val="0"/>
      <w:divBdr>
        <w:top w:val="none" w:sz="0" w:space="0" w:color="auto"/>
        <w:left w:val="none" w:sz="0" w:space="0" w:color="auto"/>
        <w:bottom w:val="none" w:sz="0" w:space="0" w:color="auto"/>
        <w:right w:val="none" w:sz="0" w:space="0" w:color="auto"/>
      </w:divBdr>
    </w:div>
    <w:div w:id="1395473851">
      <w:bodyDiv w:val="1"/>
      <w:marLeft w:val="0"/>
      <w:marRight w:val="0"/>
      <w:marTop w:val="0"/>
      <w:marBottom w:val="0"/>
      <w:divBdr>
        <w:top w:val="none" w:sz="0" w:space="0" w:color="auto"/>
        <w:left w:val="none" w:sz="0" w:space="0" w:color="auto"/>
        <w:bottom w:val="none" w:sz="0" w:space="0" w:color="auto"/>
        <w:right w:val="none" w:sz="0" w:space="0" w:color="auto"/>
      </w:divBdr>
      <w:divsChild>
        <w:div w:id="592785076">
          <w:marLeft w:val="0"/>
          <w:marRight w:val="0"/>
          <w:marTop w:val="0"/>
          <w:marBottom w:val="0"/>
          <w:divBdr>
            <w:top w:val="none" w:sz="0" w:space="0" w:color="auto"/>
            <w:left w:val="none" w:sz="0" w:space="0" w:color="auto"/>
            <w:bottom w:val="none" w:sz="0" w:space="0" w:color="auto"/>
            <w:right w:val="none" w:sz="0" w:space="0" w:color="auto"/>
          </w:divBdr>
        </w:div>
        <w:div w:id="1172138669">
          <w:marLeft w:val="0"/>
          <w:marRight w:val="0"/>
          <w:marTop w:val="0"/>
          <w:marBottom w:val="0"/>
          <w:divBdr>
            <w:top w:val="none" w:sz="0" w:space="0" w:color="auto"/>
            <w:left w:val="none" w:sz="0" w:space="0" w:color="auto"/>
            <w:bottom w:val="none" w:sz="0" w:space="0" w:color="auto"/>
            <w:right w:val="none" w:sz="0" w:space="0" w:color="auto"/>
          </w:divBdr>
        </w:div>
        <w:div w:id="1942296646">
          <w:marLeft w:val="0"/>
          <w:marRight w:val="0"/>
          <w:marTop w:val="0"/>
          <w:marBottom w:val="0"/>
          <w:divBdr>
            <w:top w:val="none" w:sz="0" w:space="0" w:color="auto"/>
            <w:left w:val="none" w:sz="0" w:space="0" w:color="auto"/>
            <w:bottom w:val="none" w:sz="0" w:space="0" w:color="auto"/>
            <w:right w:val="none" w:sz="0" w:space="0" w:color="auto"/>
          </w:divBdr>
        </w:div>
      </w:divsChild>
    </w:div>
    <w:div w:id="1412506989">
      <w:bodyDiv w:val="1"/>
      <w:marLeft w:val="0"/>
      <w:marRight w:val="0"/>
      <w:marTop w:val="0"/>
      <w:marBottom w:val="0"/>
      <w:divBdr>
        <w:top w:val="none" w:sz="0" w:space="0" w:color="auto"/>
        <w:left w:val="none" w:sz="0" w:space="0" w:color="auto"/>
        <w:bottom w:val="none" w:sz="0" w:space="0" w:color="auto"/>
        <w:right w:val="none" w:sz="0" w:space="0" w:color="auto"/>
      </w:divBdr>
    </w:div>
    <w:div w:id="1589192132">
      <w:bodyDiv w:val="1"/>
      <w:marLeft w:val="0"/>
      <w:marRight w:val="0"/>
      <w:marTop w:val="0"/>
      <w:marBottom w:val="0"/>
      <w:divBdr>
        <w:top w:val="none" w:sz="0" w:space="0" w:color="auto"/>
        <w:left w:val="none" w:sz="0" w:space="0" w:color="auto"/>
        <w:bottom w:val="none" w:sz="0" w:space="0" w:color="auto"/>
        <w:right w:val="none" w:sz="0" w:space="0" w:color="auto"/>
      </w:divBdr>
    </w:div>
    <w:div w:id="1656109059">
      <w:bodyDiv w:val="1"/>
      <w:marLeft w:val="0"/>
      <w:marRight w:val="0"/>
      <w:marTop w:val="0"/>
      <w:marBottom w:val="0"/>
      <w:divBdr>
        <w:top w:val="none" w:sz="0" w:space="0" w:color="auto"/>
        <w:left w:val="none" w:sz="0" w:space="0" w:color="auto"/>
        <w:bottom w:val="none" w:sz="0" w:space="0" w:color="auto"/>
        <w:right w:val="none" w:sz="0" w:space="0" w:color="auto"/>
      </w:divBdr>
    </w:div>
    <w:div w:id="1846088904">
      <w:bodyDiv w:val="1"/>
      <w:marLeft w:val="0"/>
      <w:marRight w:val="0"/>
      <w:marTop w:val="0"/>
      <w:marBottom w:val="0"/>
      <w:divBdr>
        <w:top w:val="none" w:sz="0" w:space="0" w:color="auto"/>
        <w:left w:val="none" w:sz="0" w:space="0" w:color="auto"/>
        <w:bottom w:val="none" w:sz="0" w:space="0" w:color="auto"/>
        <w:right w:val="none" w:sz="0" w:space="0" w:color="auto"/>
      </w:divBdr>
      <w:divsChild>
        <w:div w:id="1943024964">
          <w:marLeft w:val="0"/>
          <w:marRight w:val="0"/>
          <w:marTop w:val="0"/>
          <w:marBottom w:val="0"/>
          <w:divBdr>
            <w:top w:val="none" w:sz="0" w:space="0" w:color="auto"/>
            <w:left w:val="none" w:sz="0" w:space="0" w:color="auto"/>
            <w:bottom w:val="none" w:sz="0" w:space="0" w:color="auto"/>
            <w:right w:val="none" w:sz="0" w:space="0" w:color="auto"/>
          </w:divBdr>
        </w:div>
        <w:div w:id="2042198478">
          <w:marLeft w:val="0"/>
          <w:marRight w:val="0"/>
          <w:marTop w:val="0"/>
          <w:marBottom w:val="0"/>
          <w:divBdr>
            <w:top w:val="none" w:sz="0" w:space="0" w:color="auto"/>
            <w:left w:val="none" w:sz="0" w:space="0" w:color="auto"/>
            <w:bottom w:val="none" w:sz="0" w:space="0" w:color="auto"/>
            <w:right w:val="none" w:sz="0" w:space="0" w:color="auto"/>
          </w:divBdr>
        </w:div>
      </w:divsChild>
    </w:div>
    <w:div w:id="20278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publications.hse.ru/view/192335641" TargetMode="External"/><Relationship Id="rId18" Type="http://schemas.openxmlformats.org/officeDocument/2006/relationships/hyperlink" Target="http://journalufa.com/18233-kto-protiv-navyazyvaniya-bashkirskogo-yazyka-tot-sodeystvuet-razvalu-rossii.html" TargetMode="External"/><Relationship Id="rId26" Type="http://schemas.openxmlformats.org/officeDocument/2006/relationships/hyperlink" Target="https://www.novayagazeta.ru/articles/2017/02/08/71436-voshod-evropy" TargetMode="External"/><Relationship Id="rId39" Type="http://schemas.openxmlformats.org/officeDocument/2006/relationships/hyperlink" Target="http://www.lexpress.fr/actualite/monde/yves-lacoste-la-nation-ce-concept-geopolitique-fort-n-est-pas-d-essence-populiste_1504212.html" TargetMode="External"/><Relationship Id="rId3" Type="http://schemas.openxmlformats.org/officeDocument/2006/relationships/hyperlink" Target="http://www.newizv.ru/politics/2005-11-28/36058-stolicu-ochistili-ot-rodiny.html" TargetMode="External"/><Relationship Id="rId21" Type="http://schemas.openxmlformats.org/officeDocument/2006/relationships/hyperlink" Target="http://magazines.russ.ru/druzhba/2014/1/18p.html" TargetMode="External"/><Relationship Id="rId34" Type="http://schemas.openxmlformats.org/officeDocument/2006/relationships/hyperlink" Target="http://www.theneweuropean.co.uk/top-stories/the_problem_with_the_english_england_doesn_t_want_to_be_just_another_member_of_a_team_1_4851882" TargetMode="External"/><Relationship Id="rId42" Type="http://schemas.openxmlformats.org/officeDocument/2006/relationships/hyperlink" Target="http://www.globalaffairs.ru/global-processes/Evropeiskie-voiny-pamyati-kto-vzorval-konsensus-istorii-i-chem-za-eto-zaplatit--17482" TargetMode="External"/><Relationship Id="rId47" Type="http://schemas.openxmlformats.org/officeDocument/2006/relationships/hyperlink" Target="http://www.dailymail.co.uk/wires/ap/article-3575754/EU-official-Tusk-Idea-one-European-nation-illusion.html" TargetMode="External"/><Relationship Id="rId50" Type="http://schemas.openxmlformats.org/officeDocument/2006/relationships/hyperlink" Target="http://gefter.ru/archive/9349" TargetMode="External"/><Relationship Id="rId7" Type="http://schemas.openxmlformats.org/officeDocument/2006/relationships/hyperlink" Target="https://rufabula.com/articles/2015/11/03/valdai-club-as-a-clash-of-civilizations" TargetMode="External"/><Relationship Id="rId12" Type="http://schemas.openxmlformats.org/officeDocument/2006/relationships/hyperlink" Target="http://echo.msk.ru/blog/kavkaz_politic/892509-echo/" TargetMode="External"/><Relationship Id="rId17" Type="http://schemas.openxmlformats.org/officeDocument/2006/relationships/hyperlink" Target="https://www.newsru.com/russia/01sep2006/ufa.html" TargetMode="External"/><Relationship Id="rId25" Type="http://schemas.openxmlformats.org/officeDocument/2006/relationships/hyperlink" Target="http://acteursdeleconomie.latribune.fr/debats/grands-entretiens/2016-02-11/edgar-morin-le-temps-est-venu-de-changer-de-civilisation.html" TargetMode="External"/><Relationship Id="rId33" Type="http://schemas.openxmlformats.org/officeDocument/2006/relationships/hyperlink" Target="https://mic.com/articles/153611/for-donald-trump-making-america-great-again-means-making-it-more-like-the-1950s#.fjcd9sy3u" TargetMode="External"/><Relationship Id="rId38" Type="http://schemas.openxmlformats.org/officeDocument/2006/relationships/hyperlink" Target="http://portal-kultura.ru/articles/person/142945-frauke-petri-nas-nakroet-moshchnaya-volna-patriotizma/" TargetMode="External"/><Relationship Id="rId46" Type="http://schemas.openxmlformats.org/officeDocument/2006/relationships/hyperlink" Target="http://ec.europa.eu/eurostat/tgm/refreshTableAction.do?tab=table&amp;plugin=1&amp;pcode=tsdgo510&amp;language=en" TargetMode="External"/><Relationship Id="rId2" Type="http://schemas.openxmlformats.org/officeDocument/2006/relationships/hyperlink" Target="http://www.svoboda.org/a/28243845.html" TargetMode="External"/><Relationship Id="rId16" Type="http://schemas.openxmlformats.org/officeDocument/2006/relationships/hyperlink" Target="http://www.mk.ru/social/2017/01/25/ramzan-kadyrov-ne-doveryaet-ministerstvu-obrazovaniya-i-verkhovnomu-sudu-rf.html" TargetMode="External"/><Relationship Id="rId20" Type="http://schemas.openxmlformats.org/officeDocument/2006/relationships/hyperlink" Target="http://polit.ru/article/2005/01/26/migration/" TargetMode="External"/><Relationship Id="rId29" Type="http://schemas.openxmlformats.org/officeDocument/2006/relationships/hyperlink" Target="http://www.huffingtonpost.com/cas-mudde/the-revenge-of-the-losers_b_11407468.html" TargetMode="External"/><Relationship Id="rId41" Type="http://schemas.openxmlformats.org/officeDocument/2006/relationships/hyperlink" Target="http://www.telegraph.co.uk/news/worldnews/europe/germany/10128380/German-should-be-a-working-language-of-EU-says-Merkels-party.html" TargetMode="External"/><Relationship Id="rId1" Type="http://schemas.openxmlformats.org/officeDocument/2006/relationships/hyperlink" Target="http://www.hrono.ru/statii/2006/renan_naci.php" TargetMode="External"/><Relationship Id="rId6" Type="http://schemas.openxmlformats.org/officeDocument/2006/relationships/hyperlink" Target="https://www.novayagazeta.ru/news/2014/10/24/107126-putin-samyy-bolshoy-natsionalist-v-rossii-151-eto-ya" TargetMode="External"/><Relationship Id="rId11" Type="http://schemas.openxmlformats.org/officeDocument/2006/relationships/hyperlink" Target="http://xn--80adbjmgh5bmol.xn--p1ai/public/item/61-aleksandr-prokhanov-pyataya-imperiya-put-rossii.html" TargetMode="External"/><Relationship Id="rId24" Type="http://schemas.openxmlformats.org/officeDocument/2006/relationships/hyperlink" Target="http://www.globalaffairs.ru/redcol/Nervoznyi-Myunkhen-18600" TargetMode="External"/><Relationship Id="rId32" Type="http://schemas.openxmlformats.org/officeDocument/2006/relationships/hyperlink" Target="http://www.huffingtonpost.com/entry/americans-1950s-poll_us_580fcf0be4b08582f88c9575" TargetMode="External"/><Relationship Id="rId37" Type="http://schemas.openxmlformats.org/officeDocument/2006/relationships/hyperlink" Target="http://news.harvard.edu/gazette/story/2017/02/to-understand-trump-learn-from-his-voters/" TargetMode="External"/><Relationship Id="rId40" Type="http://schemas.openxmlformats.org/officeDocument/2006/relationships/hyperlink" Target="http://gefter.ru/archive/9047" TargetMode="External"/><Relationship Id="rId45" Type="http://schemas.openxmlformats.org/officeDocument/2006/relationships/hyperlink" Target="https://www.socialeurope.eu/2016/07/core-europe-to-the-rescue/" TargetMode="External"/><Relationship Id="rId5" Type="http://schemas.openxmlformats.org/officeDocument/2006/relationships/hyperlink" Target="http://www.msk.kp.ru/daily/24060/303858/" TargetMode="External"/><Relationship Id="rId15" Type="http://schemas.openxmlformats.org/officeDocument/2006/relationships/hyperlink" Target="https://www.facebook.com/igor.klymakin/posts/1222208871232905" TargetMode="External"/><Relationship Id="rId23" Type="http://schemas.openxmlformats.org/officeDocument/2006/relationships/hyperlink" Target="http://www.edelman.com/news/2017-edelman-trust-barometer-reveals-global-implosion/" TargetMode="External"/><Relationship Id="rId28" Type="http://schemas.openxmlformats.org/officeDocument/2006/relationships/hyperlink" Target="http://www.lefigaro.fr/vox/societe/2015/04/17/31003-20150417ARTFIG00240-taguieff-les-partis-nationalistes-sont-loin-d-etre-les-seuls-a-donner-dans-la-demagogie.php" TargetMode="External"/><Relationship Id="rId36" Type="http://schemas.openxmlformats.org/officeDocument/2006/relationships/hyperlink" Target="http://www.kommersant.ru/doc/3205840" TargetMode="External"/><Relationship Id="rId49" Type="http://schemas.openxmlformats.org/officeDocument/2006/relationships/hyperlink" Target="https://www.uio.no/english/research/interfaculty-research-areas/culcom/news/2005/anderson.html" TargetMode="External"/><Relationship Id="rId10" Type="http://schemas.openxmlformats.org/officeDocument/2006/relationships/hyperlink" Target="http://russophile.ru/2017/01/12/%D0%BF%D0%BE%D0%BD%D1%8F%D1%82%D0%B8%D1%8F-%D0%BD%D0%B0%D1%86%D0%B8%D1%8F-%D0%B8-%D1%8D%D1%82%D0%BD%D0%BE%D1%81-%D0%BF%D0%BE%D0%BB%D0%B8%D1%82%D0%B8%D1%87%D0%B5%D1%81%D0%BA%D0%B8-%D0%BD%D0%B5/" TargetMode="External"/><Relationship Id="rId19" Type="http://schemas.openxmlformats.org/officeDocument/2006/relationships/hyperlink" Target="http://www.myshared.ru/slide/368216/" TargetMode="External"/><Relationship Id="rId31" Type="http://schemas.openxmlformats.org/officeDocument/2006/relationships/hyperlink" Target="http://www.lgbtqnation.com/2016/10/america-divided-rebellion-angry-white-men/" TargetMode="External"/><Relationship Id="rId44" Type="http://schemas.openxmlformats.org/officeDocument/2006/relationships/hyperlink" Target="http://www.express.co.uk/news/world/724664/European-Union-Viktor-Orban-Sovietisation-Brussels-EU-refugees-migrant-crisis" TargetMode="External"/><Relationship Id="rId52" Type="http://schemas.openxmlformats.org/officeDocument/2006/relationships/hyperlink" Target="https://www.nytimes.com/2016/11/20/opinion/sunday/the-end-of-identity-liberalism.html" TargetMode="External"/><Relationship Id="rId4" Type="http://schemas.openxmlformats.org/officeDocument/2006/relationships/hyperlink" Target="http://www.rbc.ru/rbcfreenews/588680d19a7947767344b88d" TargetMode="External"/><Relationship Id="rId9" Type="http://schemas.openxmlformats.org/officeDocument/2006/relationships/hyperlink" Target="http://www.hrono.ru/statii/2006/renan_naci.php" TargetMode="External"/><Relationship Id="rId14" Type="http://schemas.openxmlformats.org/officeDocument/2006/relationships/hyperlink" Target="http://demoscope.ru/weekly/2007/0313/analit01.php" TargetMode="External"/><Relationship Id="rId22" Type="http://schemas.openxmlformats.org/officeDocument/2006/relationships/hyperlink" Target="https://www.bloomberg.com/view/articles/2017-01-04/the-west-s-biggest-problem-is-dwindling-trust" TargetMode="External"/><Relationship Id="rId27" Type="http://schemas.openxmlformats.org/officeDocument/2006/relationships/hyperlink" Target="http://www.frankfuredi.com/article/there_is_an_alternative" TargetMode="External"/><Relationship Id="rId30" Type="http://schemas.openxmlformats.org/officeDocument/2006/relationships/hyperlink" Target="http://bruegel.org/2017/01/compensating-the-losers-of-globalisation/" TargetMode="External"/><Relationship Id="rId35" Type="http://schemas.openxmlformats.org/officeDocument/2006/relationships/hyperlink" Target="http://magazines.russ.ru/nz/2013/3/11s.html#_ftnref1" TargetMode="External"/><Relationship Id="rId43" Type="http://schemas.openxmlformats.org/officeDocument/2006/relationships/hyperlink" Target="https://www.letemps.ch/monde/2016/10/26/ne-parlez-plus-refugies-1956-hongrie" TargetMode="External"/><Relationship Id="rId48" Type="http://schemas.openxmlformats.org/officeDocument/2006/relationships/hyperlink" Target="https://www.nytimes.com/2016/11/20/opinion/sunday/the-end-of-identity-liberalism.html" TargetMode="External"/><Relationship Id="rId8" Type="http://schemas.openxmlformats.org/officeDocument/2006/relationships/hyperlink" Target="https://focus.ua/world/366231/" TargetMode="External"/><Relationship Id="rId51" Type="http://schemas.openxmlformats.org/officeDocument/2006/relationships/hyperlink" Target="https://www.princeton.edu/main/news/archive/S47/74/07Q70/index.xml?section=topsto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78C71-A804-404F-9C42-4FF2F56D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14772</Words>
  <Characters>84203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98778</CharactersWithSpaces>
  <SharedDoc>false</SharedDoc>
  <HLinks>
    <vt:vector size="312" baseType="variant">
      <vt:variant>
        <vt:i4>262157</vt:i4>
      </vt:variant>
      <vt:variant>
        <vt:i4>155</vt:i4>
      </vt:variant>
      <vt:variant>
        <vt:i4>0</vt:i4>
      </vt:variant>
      <vt:variant>
        <vt:i4>5</vt:i4>
      </vt:variant>
      <vt:variant>
        <vt:lpwstr>https://www.nytimes.com/2016/11/20/opinion/sunday/the-end-of-identity-liberalism.html</vt:lpwstr>
      </vt:variant>
      <vt:variant>
        <vt:lpwstr/>
      </vt:variant>
      <vt:variant>
        <vt:i4>917598</vt:i4>
      </vt:variant>
      <vt:variant>
        <vt:i4>152</vt:i4>
      </vt:variant>
      <vt:variant>
        <vt:i4>0</vt:i4>
      </vt:variant>
      <vt:variant>
        <vt:i4>5</vt:i4>
      </vt:variant>
      <vt:variant>
        <vt:lpwstr>https://www.princeton.edu/main/news/archive/S47/74/07Q70/index.xml?section=topstories</vt:lpwstr>
      </vt:variant>
      <vt:variant>
        <vt:lpwstr/>
      </vt:variant>
      <vt:variant>
        <vt:i4>1507399</vt:i4>
      </vt:variant>
      <vt:variant>
        <vt:i4>149</vt:i4>
      </vt:variant>
      <vt:variant>
        <vt:i4>0</vt:i4>
      </vt:variant>
      <vt:variant>
        <vt:i4>5</vt:i4>
      </vt:variant>
      <vt:variant>
        <vt:lpwstr>http://gefter.ru/archive/9349</vt:lpwstr>
      </vt:variant>
      <vt:variant>
        <vt:lpwstr/>
      </vt:variant>
      <vt:variant>
        <vt:i4>2097271</vt:i4>
      </vt:variant>
      <vt:variant>
        <vt:i4>146</vt:i4>
      </vt:variant>
      <vt:variant>
        <vt:i4>0</vt:i4>
      </vt:variant>
      <vt:variant>
        <vt:i4>5</vt:i4>
      </vt:variant>
      <vt:variant>
        <vt:lpwstr>https://www.uio.no/english/research/interfaculty-research-areas/culcom/news/2005/anderson.html</vt:lpwstr>
      </vt:variant>
      <vt:variant>
        <vt:lpwstr/>
      </vt:variant>
      <vt:variant>
        <vt:i4>262157</vt:i4>
      </vt:variant>
      <vt:variant>
        <vt:i4>143</vt:i4>
      </vt:variant>
      <vt:variant>
        <vt:i4>0</vt:i4>
      </vt:variant>
      <vt:variant>
        <vt:i4>5</vt:i4>
      </vt:variant>
      <vt:variant>
        <vt:lpwstr>https://www.nytimes.com/2016/11/20/opinion/sunday/the-end-of-identity-liberalism.html</vt:lpwstr>
      </vt:variant>
      <vt:variant>
        <vt:lpwstr/>
      </vt:variant>
      <vt:variant>
        <vt:i4>7405676</vt:i4>
      </vt:variant>
      <vt:variant>
        <vt:i4>140</vt:i4>
      </vt:variant>
      <vt:variant>
        <vt:i4>0</vt:i4>
      </vt:variant>
      <vt:variant>
        <vt:i4>5</vt:i4>
      </vt:variant>
      <vt:variant>
        <vt:lpwstr>http://www.dailymail.co.uk/wires/ap/article-3575754/EU-official-Tusk-Idea-one-European-nation-illusion.html</vt:lpwstr>
      </vt:variant>
      <vt:variant>
        <vt:lpwstr/>
      </vt:variant>
      <vt:variant>
        <vt:i4>458826</vt:i4>
      </vt:variant>
      <vt:variant>
        <vt:i4>137</vt:i4>
      </vt:variant>
      <vt:variant>
        <vt:i4>0</vt:i4>
      </vt:variant>
      <vt:variant>
        <vt:i4>5</vt:i4>
      </vt:variant>
      <vt:variant>
        <vt:lpwstr>http://ec.europa.eu/eurostat/tgm/refreshTableAction.do?tab=table&amp;plugin=1&amp;pcode=tsdgo510&amp;language=en</vt:lpwstr>
      </vt:variant>
      <vt:variant>
        <vt:lpwstr/>
      </vt:variant>
      <vt:variant>
        <vt:i4>7012394</vt:i4>
      </vt:variant>
      <vt:variant>
        <vt:i4>134</vt:i4>
      </vt:variant>
      <vt:variant>
        <vt:i4>0</vt:i4>
      </vt:variant>
      <vt:variant>
        <vt:i4>5</vt:i4>
      </vt:variant>
      <vt:variant>
        <vt:lpwstr>https://www.socialeurope.eu/2016/07/core-europe-to-the-rescue/</vt:lpwstr>
      </vt:variant>
      <vt:variant>
        <vt:lpwstr/>
      </vt:variant>
      <vt:variant>
        <vt:i4>65615</vt:i4>
      </vt:variant>
      <vt:variant>
        <vt:i4>131</vt:i4>
      </vt:variant>
      <vt:variant>
        <vt:i4>0</vt:i4>
      </vt:variant>
      <vt:variant>
        <vt:i4>5</vt:i4>
      </vt:variant>
      <vt:variant>
        <vt:lpwstr>http://www.express.co.uk/news/world/724664/European-Union-Viktor-Orban-Sovietisation-Brussels-EU-refugees-migrant-crisis</vt:lpwstr>
      </vt:variant>
      <vt:variant>
        <vt:lpwstr/>
      </vt:variant>
      <vt:variant>
        <vt:i4>786526</vt:i4>
      </vt:variant>
      <vt:variant>
        <vt:i4>128</vt:i4>
      </vt:variant>
      <vt:variant>
        <vt:i4>0</vt:i4>
      </vt:variant>
      <vt:variant>
        <vt:i4>5</vt:i4>
      </vt:variant>
      <vt:variant>
        <vt:lpwstr>https://www.letemps.ch/monde/2016/10/26/ne-parlez-plus-refugies-1956-hongrie</vt:lpwstr>
      </vt:variant>
      <vt:variant>
        <vt:lpwstr/>
      </vt:variant>
      <vt:variant>
        <vt:i4>3735600</vt:i4>
      </vt:variant>
      <vt:variant>
        <vt:i4>125</vt:i4>
      </vt:variant>
      <vt:variant>
        <vt:i4>0</vt:i4>
      </vt:variant>
      <vt:variant>
        <vt:i4>5</vt:i4>
      </vt:variant>
      <vt:variant>
        <vt:lpwstr>http://www.globalaffairs.ru/global-processes/Evropeiskie-voiny-pamyati-kto-vzorval-konsensus-istorii-i-chem-za-eto-zaplatit--17482</vt:lpwstr>
      </vt:variant>
      <vt:variant>
        <vt:lpwstr/>
      </vt:variant>
      <vt:variant>
        <vt:i4>6750271</vt:i4>
      </vt:variant>
      <vt:variant>
        <vt:i4>122</vt:i4>
      </vt:variant>
      <vt:variant>
        <vt:i4>0</vt:i4>
      </vt:variant>
      <vt:variant>
        <vt:i4>5</vt:i4>
      </vt:variant>
      <vt:variant>
        <vt:lpwstr>http://www.telegraph.co.uk/news/worldnews/europe/germany/10128380/German-should-be-a-working-language-of-EU-says-Merkels-party.html</vt:lpwstr>
      </vt:variant>
      <vt:variant>
        <vt:lpwstr/>
      </vt:variant>
      <vt:variant>
        <vt:i4>1507396</vt:i4>
      </vt:variant>
      <vt:variant>
        <vt:i4>119</vt:i4>
      </vt:variant>
      <vt:variant>
        <vt:i4>0</vt:i4>
      </vt:variant>
      <vt:variant>
        <vt:i4>5</vt:i4>
      </vt:variant>
      <vt:variant>
        <vt:lpwstr>http://gefter.ru/archive/9047</vt:lpwstr>
      </vt:variant>
      <vt:variant>
        <vt:lpwstr/>
      </vt:variant>
      <vt:variant>
        <vt:i4>327779</vt:i4>
      </vt:variant>
      <vt:variant>
        <vt:i4>116</vt:i4>
      </vt:variant>
      <vt:variant>
        <vt:i4>0</vt:i4>
      </vt:variant>
      <vt:variant>
        <vt:i4>5</vt:i4>
      </vt:variant>
      <vt:variant>
        <vt:lpwstr>http://www.lexpress.fr/actualite/monde/yves-lacoste-la-nation-ce-concept-geopolitique-fort-n-est-pas-d-essence-populiste_1504212.html</vt:lpwstr>
      </vt:variant>
      <vt:variant>
        <vt:lpwstr/>
      </vt:variant>
      <vt:variant>
        <vt:i4>2293812</vt:i4>
      </vt:variant>
      <vt:variant>
        <vt:i4>113</vt:i4>
      </vt:variant>
      <vt:variant>
        <vt:i4>0</vt:i4>
      </vt:variant>
      <vt:variant>
        <vt:i4>5</vt:i4>
      </vt:variant>
      <vt:variant>
        <vt:lpwstr>http://portal-kultura.ru/articles/person/142945-frauke-petri-nas-nakroet-moshchnaya-volna-patriotizma/</vt:lpwstr>
      </vt:variant>
      <vt:variant>
        <vt:lpwstr/>
      </vt:variant>
      <vt:variant>
        <vt:i4>1704008</vt:i4>
      </vt:variant>
      <vt:variant>
        <vt:i4>110</vt:i4>
      </vt:variant>
      <vt:variant>
        <vt:i4>0</vt:i4>
      </vt:variant>
      <vt:variant>
        <vt:i4>5</vt:i4>
      </vt:variant>
      <vt:variant>
        <vt:lpwstr>http://news.harvard.edu/gazette/story/2017/02/to-understand-trump-learn-from-his-voters/</vt:lpwstr>
      </vt:variant>
      <vt:variant>
        <vt:lpwstr/>
      </vt:variant>
      <vt:variant>
        <vt:i4>131099</vt:i4>
      </vt:variant>
      <vt:variant>
        <vt:i4>105</vt:i4>
      </vt:variant>
      <vt:variant>
        <vt:i4>0</vt:i4>
      </vt:variant>
      <vt:variant>
        <vt:i4>5</vt:i4>
      </vt:variant>
      <vt:variant>
        <vt:lpwstr>http://www.kommersant.ru/doc/3205840</vt:lpwstr>
      </vt:variant>
      <vt:variant>
        <vt:lpwstr/>
      </vt:variant>
      <vt:variant>
        <vt:i4>7733341</vt:i4>
      </vt:variant>
      <vt:variant>
        <vt:i4>102</vt:i4>
      </vt:variant>
      <vt:variant>
        <vt:i4>0</vt:i4>
      </vt:variant>
      <vt:variant>
        <vt:i4>5</vt:i4>
      </vt:variant>
      <vt:variant>
        <vt:lpwstr>http://magazines.russ.ru/nz/2013/3/11s.html</vt:lpwstr>
      </vt:variant>
      <vt:variant>
        <vt:lpwstr>_ftnref1</vt:lpwstr>
      </vt:variant>
      <vt:variant>
        <vt:i4>4587606</vt:i4>
      </vt:variant>
      <vt:variant>
        <vt:i4>99</vt:i4>
      </vt:variant>
      <vt:variant>
        <vt:i4>0</vt:i4>
      </vt:variant>
      <vt:variant>
        <vt:i4>5</vt:i4>
      </vt:variant>
      <vt:variant>
        <vt:lpwstr>http://www.theneweuropean.co.uk/top-stories/the_problem_with_the_english_england_doesn_t_want_to_be_just_another_member_of_a_team_1_4851882</vt:lpwstr>
      </vt:variant>
      <vt:variant>
        <vt:lpwstr/>
      </vt:variant>
      <vt:variant>
        <vt:i4>983133</vt:i4>
      </vt:variant>
      <vt:variant>
        <vt:i4>96</vt:i4>
      </vt:variant>
      <vt:variant>
        <vt:i4>0</vt:i4>
      </vt:variant>
      <vt:variant>
        <vt:i4>5</vt:i4>
      </vt:variant>
      <vt:variant>
        <vt:lpwstr>https://mic.com/articles/153611/for-donald-trump-making-america-great-again-means-making-it-more-like-the-1950s</vt:lpwstr>
      </vt:variant>
      <vt:variant>
        <vt:lpwstr>.fjcd9sy3u</vt:lpwstr>
      </vt:variant>
      <vt:variant>
        <vt:i4>2752627</vt:i4>
      </vt:variant>
      <vt:variant>
        <vt:i4>93</vt:i4>
      </vt:variant>
      <vt:variant>
        <vt:i4>0</vt:i4>
      </vt:variant>
      <vt:variant>
        <vt:i4>5</vt:i4>
      </vt:variant>
      <vt:variant>
        <vt:lpwstr>http://www.huffingtonpost.com/entry/americans-1950s-poll_us_580fcf0be4b08582f88c9575</vt:lpwstr>
      </vt:variant>
      <vt:variant>
        <vt:lpwstr/>
      </vt:variant>
      <vt:variant>
        <vt:i4>4325394</vt:i4>
      </vt:variant>
      <vt:variant>
        <vt:i4>90</vt:i4>
      </vt:variant>
      <vt:variant>
        <vt:i4>0</vt:i4>
      </vt:variant>
      <vt:variant>
        <vt:i4>5</vt:i4>
      </vt:variant>
      <vt:variant>
        <vt:lpwstr>http://www.lgbtqnation.com/2016/10/america-divided-rebellion-angry-white-men/</vt:lpwstr>
      </vt:variant>
      <vt:variant>
        <vt:lpwstr/>
      </vt:variant>
      <vt:variant>
        <vt:i4>5636191</vt:i4>
      </vt:variant>
      <vt:variant>
        <vt:i4>87</vt:i4>
      </vt:variant>
      <vt:variant>
        <vt:i4>0</vt:i4>
      </vt:variant>
      <vt:variant>
        <vt:i4>5</vt:i4>
      </vt:variant>
      <vt:variant>
        <vt:lpwstr>http://bruegel.org/2017/01/compensating-the-losers-of-globalisation/</vt:lpwstr>
      </vt:variant>
      <vt:variant>
        <vt:lpwstr/>
      </vt:variant>
      <vt:variant>
        <vt:i4>4587522</vt:i4>
      </vt:variant>
      <vt:variant>
        <vt:i4>84</vt:i4>
      </vt:variant>
      <vt:variant>
        <vt:i4>0</vt:i4>
      </vt:variant>
      <vt:variant>
        <vt:i4>5</vt:i4>
      </vt:variant>
      <vt:variant>
        <vt:lpwstr>http://www.huffingtonpost.com/cas-mudde/the-revenge-of-the-losers_b_11407468.html</vt:lpwstr>
      </vt:variant>
      <vt:variant>
        <vt:lpwstr/>
      </vt:variant>
      <vt:variant>
        <vt:i4>3014709</vt:i4>
      </vt:variant>
      <vt:variant>
        <vt:i4>81</vt:i4>
      </vt:variant>
      <vt:variant>
        <vt:i4>0</vt:i4>
      </vt:variant>
      <vt:variant>
        <vt:i4>5</vt:i4>
      </vt:variant>
      <vt:variant>
        <vt:lpwstr>http://www.lefigaro.fr/vox/societe/2015/04/17/31003-20150417ARTFIG00240-taguieff-les-partis-nationalistes-sont-loin-d-etre-les-seuls-a-donner-dans-la-demagogie.php</vt:lpwstr>
      </vt:variant>
      <vt:variant>
        <vt:lpwstr/>
      </vt:variant>
      <vt:variant>
        <vt:i4>327783</vt:i4>
      </vt:variant>
      <vt:variant>
        <vt:i4>78</vt:i4>
      </vt:variant>
      <vt:variant>
        <vt:i4>0</vt:i4>
      </vt:variant>
      <vt:variant>
        <vt:i4>5</vt:i4>
      </vt:variant>
      <vt:variant>
        <vt:lpwstr>http://www.frankfuredi.com/article/there_is_an_alternative</vt:lpwstr>
      </vt:variant>
      <vt:variant>
        <vt:lpwstr/>
      </vt:variant>
      <vt:variant>
        <vt:i4>3211364</vt:i4>
      </vt:variant>
      <vt:variant>
        <vt:i4>75</vt:i4>
      </vt:variant>
      <vt:variant>
        <vt:i4>0</vt:i4>
      </vt:variant>
      <vt:variant>
        <vt:i4>5</vt:i4>
      </vt:variant>
      <vt:variant>
        <vt:lpwstr>https://www.novayagazeta.ru/articles/2017/02/08/71436-voshod-evropy</vt:lpwstr>
      </vt:variant>
      <vt:variant>
        <vt:lpwstr/>
      </vt:variant>
      <vt:variant>
        <vt:i4>720901</vt:i4>
      </vt:variant>
      <vt:variant>
        <vt:i4>72</vt:i4>
      </vt:variant>
      <vt:variant>
        <vt:i4>0</vt:i4>
      </vt:variant>
      <vt:variant>
        <vt:i4>5</vt:i4>
      </vt:variant>
      <vt:variant>
        <vt:lpwstr>http://acteursdeleconomie.latribune.fr/debats/grands-entretiens/2016-02-11/edgar-morin-le-temps-est-venu-de-changer-de-civilisation.html</vt:lpwstr>
      </vt:variant>
      <vt:variant>
        <vt:lpwstr/>
      </vt:variant>
      <vt:variant>
        <vt:i4>3080289</vt:i4>
      </vt:variant>
      <vt:variant>
        <vt:i4>69</vt:i4>
      </vt:variant>
      <vt:variant>
        <vt:i4>0</vt:i4>
      </vt:variant>
      <vt:variant>
        <vt:i4>5</vt:i4>
      </vt:variant>
      <vt:variant>
        <vt:lpwstr>http://www.globalaffairs.ru/redcol/Nervoznyi-Myunkhen-18600</vt:lpwstr>
      </vt:variant>
      <vt:variant>
        <vt:lpwstr/>
      </vt:variant>
      <vt:variant>
        <vt:i4>7995510</vt:i4>
      </vt:variant>
      <vt:variant>
        <vt:i4>66</vt:i4>
      </vt:variant>
      <vt:variant>
        <vt:i4>0</vt:i4>
      </vt:variant>
      <vt:variant>
        <vt:i4>5</vt:i4>
      </vt:variant>
      <vt:variant>
        <vt:lpwstr>http://www.edelman.com/news/2017-edelman-trust-barometer-reveals-global-implosion/</vt:lpwstr>
      </vt:variant>
      <vt:variant>
        <vt:lpwstr/>
      </vt:variant>
      <vt:variant>
        <vt:i4>4522058</vt:i4>
      </vt:variant>
      <vt:variant>
        <vt:i4>63</vt:i4>
      </vt:variant>
      <vt:variant>
        <vt:i4>0</vt:i4>
      </vt:variant>
      <vt:variant>
        <vt:i4>5</vt:i4>
      </vt:variant>
      <vt:variant>
        <vt:lpwstr>https://www.bloomberg.com/view/articles/2017-01-04/the-west-s-biggest-problem-is-dwindling-trust</vt:lpwstr>
      </vt:variant>
      <vt:variant>
        <vt:lpwstr/>
      </vt:variant>
      <vt:variant>
        <vt:i4>589892</vt:i4>
      </vt:variant>
      <vt:variant>
        <vt:i4>60</vt:i4>
      </vt:variant>
      <vt:variant>
        <vt:i4>0</vt:i4>
      </vt:variant>
      <vt:variant>
        <vt:i4>5</vt:i4>
      </vt:variant>
      <vt:variant>
        <vt:lpwstr>http://magazines.russ.ru/druzhba/2014/1/18p.html</vt:lpwstr>
      </vt:variant>
      <vt:variant>
        <vt:lpwstr/>
      </vt:variant>
      <vt:variant>
        <vt:i4>393286</vt:i4>
      </vt:variant>
      <vt:variant>
        <vt:i4>57</vt:i4>
      </vt:variant>
      <vt:variant>
        <vt:i4>0</vt:i4>
      </vt:variant>
      <vt:variant>
        <vt:i4>5</vt:i4>
      </vt:variant>
      <vt:variant>
        <vt:lpwstr>http://polit.ru/article/2005/01/26/migration/</vt:lpwstr>
      </vt:variant>
      <vt:variant>
        <vt:lpwstr/>
      </vt:variant>
      <vt:variant>
        <vt:i4>31</vt:i4>
      </vt:variant>
      <vt:variant>
        <vt:i4>54</vt:i4>
      </vt:variant>
      <vt:variant>
        <vt:i4>0</vt:i4>
      </vt:variant>
      <vt:variant>
        <vt:i4>5</vt:i4>
      </vt:variant>
      <vt:variant>
        <vt:lpwstr>http://www.myshared.ru/slide/368216/</vt:lpwstr>
      </vt:variant>
      <vt:variant>
        <vt:lpwstr/>
      </vt:variant>
      <vt:variant>
        <vt:i4>5308507</vt:i4>
      </vt:variant>
      <vt:variant>
        <vt:i4>51</vt:i4>
      </vt:variant>
      <vt:variant>
        <vt:i4>0</vt:i4>
      </vt:variant>
      <vt:variant>
        <vt:i4>5</vt:i4>
      </vt:variant>
      <vt:variant>
        <vt:lpwstr>http://journalufa.com/18233-kto-protiv-navyazyvaniya-bashkirskogo-yazyka-tot-sodeystvuet-razvalu-rossii.html</vt:lpwstr>
      </vt:variant>
      <vt:variant>
        <vt:lpwstr/>
      </vt:variant>
      <vt:variant>
        <vt:i4>4915206</vt:i4>
      </vt:variant>
      <vt:variant>
        <vt:i4>48</vt:i4>
      </vt:variant>
      <vt:variant>
        <vt:i4>0</vt:i4>
      </vt:variant>
      <vt:variant>
        <vt:i4>5</vt:i4>
      </vt:variant>
      <vt:variant>
        <vt:lpwstr>https://www.newsru.com/russia/01sep2006/ufa.html</vt:lpwstr>
      </vt:variant>
      <vt:variant>
        <vt:lpwstr/>
      </vt:variant>
      <vt:variant>
        <vt:i4>8323180</vt:i4>
      </vt:variant>
      <vt:variant>
        <vt:i4>45</vt:i4>
      </vt:variant>
      <vt:variant>
        <vt:i4>0</vt:i4>
      </vt:variant>
      <vt:variant>
        <vt:i4>5</vt:i4>
      </vt:variant>
      <vt:variant>
        <vt:lpwstr>http://www.mk.ru/social/2017/01/25/ramzan-kadyrov-ne-doveryaet-ministerstvu-obrazovaniya-i-verkhovnomu-sudu-rf.html</vt:lpwstr>
      </vt:variant>
      <vt:variant>
        <vt:lpwstr/>
      </vt:variant>
      <vt:variant>
        <vt:i4>1310721</vt:i4>
      </vt:variant>
      <vt:variant>
        <vt:i4>42</vt:i4>
      </vt:variant>
      <vt:variant>
        <vt:i4>0</vt:i4>
      </vt:variant>
      <vt:variant>
        <vt:i4>5</vt:i4>
      </vt:variant>
      <vt:variant>
        <vt:lpwstr>https://www.facebook.com/igor.klymakin/posts/1222208871232905</vt:lpwstr>
      </vt:variant>
      <vt:variant>
        <vt:lpwstr/>
      </vt:variant>
      <vt:variant>
        <vt:i4>4390916</vt:i4>
      </vt:variant>
      <vt:variant>
        <vt:i4>39</vt:i4>
      </vt:variant>
      <vt:variant>
        <vt:i4>0</vt:i4>
      </vt:variant>
      <vt:variant>
        <vt:i4>5</vt:i4>
      </vt:variant>
      <vt:variant>
        <vt:lpwstr>http://demoscope.ru/weekly/2007/0313/analit01.php</vt:lpwstr>
      </vt:variant>
      <vt:variant>
        <vt:lpwstr/>
      </vt:variant>
      <vt:variant>
        <vt:i4>7995500</vt:i4>
      </vt:variant>
      <vt:variant>
        <vt:i4>36</vt:i4>
      </vt:variant>
      <vt:variant>
        <vt:i4>0</vt:i4>
      </vt:variant>
      <vt:variant>
        <vt:i4>5</vt:i4>
      </vt:variant>
      <vt:variant>
        <vt:lpwstr>https://publications.hse.ru/view/192335641</vt:lpwstr>
      </vt:variant>
      <vt:variant>
        <vt:lpwstr/>
      </vt:variant>
      <vt:variant>
        <vt:i4>6422542</vt:i4>
      </vt:variant>
      <vt:variant>
        <vt:i4>33</vt:i4>
      </vt:variant>
      <vt:variant>
        <vt:i4>0</vt:i4>
      </vt:variant>
      <vt:variant>
        <vt:i4>5</vt:i4>
      </vt:variant>
      <vt:variant>
        <vt:lpwstr>http://echo.msk.ru/blog/kavkaz_politic/892509-echo/</vt:lpwstr>
      </vt:variant>
      <vt:variant>
        <vt:lpwstr/>
      </vt:variant>
      <vt:variant>
        <vt:i4>69795846</vt:i4>
      </vt:variant>
      <vt:variant>
        <vt:i4>30</vt:i4>
      </vt:variant>
      <vt:variant>
        <vt:i4>0</vt:i4>
      </vt:variant>
      <vt:variant>
        <vt:i4>5</vt:i4>
      </vt:variant>
      <vt:variant>
        <vt:lpwstr>http://евразийство.рф/public/item/61-aleksandr-prokhanov-pyataya-imperiya-put-rossii.html</vt:lpwstr>
      </vt:variant>
      <vt:variant>
        <vt:lpwstr/>
      </vt:variant>
      <vt:variant>
        <vt:i4>4194389</vt:i4>
      </vt:variant>
      <vt:variant>
        <vt:i4>27</vt:i4>
      </vt:variant>
      <vt:variant>
        <vt:i4>0</vt:i4>
      </vt:variant>
      <vt:variant>
        <vt:i4>5</vt:i4>
      </vt:variant>
      <vt:variant>
        <vt:lpwstr>http://russophile.ru/2017/01/12/%D0%BF%D0%BE%D0%BD%D1%8F%D1%82%D0%B8%D1%8F-%D0%BD%D0%B0%D1%86%D0%B8%D1%8F-%D0%B8-%D1%8D%D1%82%D0%BD%D0%BE%D1%81-%D0%BF%D0%BE%D0%BB%D0%B8%D1%82%D0%B8%D1%87%D0%B5%D1%81%D0%BA%D0%B8-%D0%BD%D0%B5/</vt:lpwstr>
      </vt:variant>
      <vt:variant>
        <vt:lpwstr/>
      </vt:variant>
      <vt:variant>
        <vt:i4>589948</vt:i4>
      </vt:variant>
      <vt:variant>
        <vt:i4>24</vt:i4>
      </vt:variant>
      <vt:variant>
        <vt:i4>0</vt:i4>
      </vt:variant>
      <vt:variant>
        <vt:i4>5</vt:i4>
      </vt:variant>
      <vt:variant>
        <vt:lpwstr>http://www.hrono.ru/statii/2006/renan_naci.php</vt:lpwstr>
      </vt:variant>
      <vt:variant>
        <vt:lpwstr/>
      </vt:variant>
      <vt:variant>
        <vt:i4>3932277</vt:i4>
      </vt:variant>
      <vt:variant>
        <vt:i4>21</vt:i4>
      </vt:variant>
      <vt:variant>
        <vt:i4>0</vt:i4>
      </vt:variant>
      <vt:variant>
        <vt:i4>5</vt:i4>
      </vt:variant>
      <vt:variant>
        <vt:lpwstr>https://focus.ua/world/366231/</vt:lpwstr>
      </vt:variant>
      <vt:variant>
        <vt:lpwstr/>
      </vt:variant>
      <vt:variant>
        <vt:i4>852048</vt:i4>
      </vt:variant>
      <vt:variant>
        <vt:i4>18</vt:i4>
      </vt:variant>
      <vt:variant>
        <vt:i4>0</vt:i4>
      </vt:variant>
      <vt:variant>
        <vt:i4>5</vt:i4>
      </vt:variant>
      <vt:variant>
        <vt:lpwstr>https://rufabula.com/articles/2015/11/03/valdai-club-as-a-clash-of-civilizations</vt:lpwstr>
      </vt:variant>
      <vt:variant>
        <vt:lpwstr/>
      </vt:variant>
      <vt:variant>
        <vt:i4>2687035</vt:i4>
      </vt:variant>
      <vt:variant>
        <vt:i4>15</vt:i4>
      </vt:variant>
      <vt:variant>
        <vt:i4>0</vt:i4>
      </vt:variant>
      <vt:variant>
        <vt:i4>5</vt:i4>
      </vt:variant>
      <vt:variant>
        <vt:lpwstr>https://www.novayagazeta.ru/news/2014/10/24/107126-putin-samyy-bolshoy-natsionalist-v-rossii-151-eto-ya</vt:lpwstr>
      </vt:variant>
      <vt:variant>
        <vt:lpwstr/>
      </vt:variant>
      <vt:variant>
        <vt:i4>4259871</vt:i4>
      </vt:variant>
      <vt:variant>
        <vt:i4>12</vt:i4>
      </vt:variant>
      <vt:variant>
        <vt:i4>0</vt:i4>
      </vt:variant>
      <vt:variant>
        <vt:i4>5</vt:i4>
      </vt:variant>
      <vt:variant>
        <vt:lpwstr>http://www.msk.kp.ru/daily/24060/303858/</vt:lpwstr>
      </vt:variant>
      <vt:variant>
        <vt:lpwstr/>
      </vt:variant>
      <vt:variant>
        <vt:i4>3997820</vt:i4>
      </vt:variant>
      <vt:variant>
        <vt:i4>9</vt:i4>
      </vt:variant>
      <vt:variant>
        <vt:i4>0</vt:i4>
      </vt:variant>
      <vt:variant>
        <vt:i4>5</vt:i4>
      </vt:variant>
      <vt:variant>
        <vt:lpwstr>http://www.rbc.ru/rbcfreenews/588680d19a7947767344b88d</vt:lpwstr>
      </vt:variant>
      <vt:variant>
        <vt:lpwstr/>
      </vt:variant>
      <vt:variant>
        <vt:i4>6357113</vt:i4>
      </vt:variant>
      <vt:variant>
        <vt:i4>6</vt:i4>
      </vt:variant>
      <vt:variant>
        <vt:i4>0</vt:i4>
      </vt:variant>
      <vt:variant>
        <vt:i4>5</vt:i4>
      </vt:variant>
      <vt:variant>
        <vt:lpwstr>http://www.newizv.ru/politics/2005-11-28/36058-stolicu-ochistili-ot-rodiny.html</vt:lpwstr>
      </vt:variant>
      <vt:variant>
        <vt:lpwstr/>
      </vt:variant>
      <vt:variant>
        <vt:i4>6357112</vt:i4>
      </vt:variant>
      <vt:variant>
        <vt:i4>3</vt:i4>
      </vt:variant>
      <vt:variant>
        <vt:i4>0</vt:i4>
      </vt:variant>
      <vt:variant>
        <vt:i4>5</vt:i4>
      </vt:variant>
      <vt:variant>
        <vt:lpwstr>http://www.svoboda.org/a/28243845.html</vt:lpwstr>
      </vt:variant>
      <vt:variant>
        <vt:lpwstr/>
      </vt:variant>
      <vt:variant>
        <vt:i4>589948</vt:i4>
      </vt:variant>
      <vt:variant>
        <vt:i4>0</vt:i4>
      </vt:variant>
      <vt:variant>
        <vt:i4>0</vt:i4>
      </vt:variant>
      <vt:variant>
        <vt:i4>5</vt:i4>
      </vt:variant>
      <vt:variant>
        <vt:lpwstr>http://www.hrono.ru/statii/2006/renan_naci.php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Эмиль Паин</cp:lastModifiedBy>
  <cp:revision>3</cp:revision>
  <dcterms:created xsi:type="dcterms:W3CDTF">2017-03-13T11:45:00Z</dcterms:created>
  <dcterms:modified xsi:type="dcterms:W3CDTF">2017-03-13T11:45:00Z</dcterms:modified>
</cp:coreProperties>
</file>