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678EB" w14:textId="77777777" w:rsidR="00861D03" w:rsidRPr="00FE75E6" w:rsidRDefault="00FE75E6" w:rsidP="00FE75E6">
      <w:pPr>
        <w:spacing w:line="360" w:lineRule="auto"/>
        <w:rPr>
          <w:rFonts w:ascii="Times New Roman" w:hAnsi="Times New Roman" w:cs="Times New Roman"/>
          <w:b/>
          <w:lang w:val="de-CH"/>
        </w:rPr>
      </w:pPr>
      <w:r w:rsidRPr="00FE75E6">
        <w:rPr>
          <w:rFonts w:ascii="Times New Roman" w:hAnsi="Times New Roman" w:cs="Times New Roman"/>
          <w:b/>
          <w:lang w:val="de-CH"/>
        </w:rPr>
        <w:t>Boris Knorre</w:t>
      </w:r>
    </w:p>
    <w:p w14:paraId="6D79C215" w14:textId="77777777" w:rsidR="00FE75E6" w:rsidRDefault="00FE75E6" w:rsidP="00FE75E6">
      <w:pPr>
        <w:spacing w:line="360" w:lineRule="auto"/>
        <w:rPr>
          <w:rFonts w:ascii="Times New Roman" w:hAnsi="Times New Roman" w:cs="Times New Roman"/>
          <w:b/>
          <w:lang w:val="de-CH"/>
        </w:rPr>
      </w:pPr>
      <w:r w:rsidRPr="00FE75E6">
        <w:rPr>
          <w:rFonts w:ascii="Times New Roman" w:hAnsi="Times New Roman" w:cs="Times New Roman"/>
          <w:b/>
          <w:lang w:val="de-CH"/>
        </w:rPr>
        <w:t>„Kriegstheologie“ als neues Phänomen der postsowjetischen Orthodoxie</w:t>
      </w:r>
    </w:p>
    <w:p w14:paraId="7317A35A" w14:textId="0F901CD5" w:rsidR="00FE75E6" w:rsidRDefault="00194C6D" w:rsidP="00FE75E6">
      <w:pPr>
        <w:spacing w:line="360" w:lineRule="auto"/>
        <w:rPr>
          <w:rFonts w:ascii="Times New Roman" w:hAnsi="Times New Roman" w:cs="Times New Roman"/>
          <w:lang w:val="de-CH"/>
        </w:rPr>
      </w:pPr>
      <w:r>
        <w:rPr>
          <w:rFonts w:ascii="Times New Roman" w:hAnsi="Times New Roman" w:cs="Times New Roman"/>
          <w:lang w:val="de-CH"/>
        </w:rPr>
        <w:t>Analogien zwischen geistigem Kampf und realem Krieg haben bei gewissen Vertretern der russischen Orthodoxie seit 2014 zugenommen. Diese „politische Orthodoxie“ rechtfertigt den Krieg, betrachtet Geistliche als Sondereinheit der Armee und sieht Russland in einem gerechten Kampf gegen finstere Mächte (des Westens). Im</w:t>
      </w:r>
      <w:bookmarkStart w:id="0" w:name="_GoBack"/>
      <w:bookmarkEnd w:id="0"/>
      <w:r>
        <w:rPr>
          <w:rFonts w:ascii="Times New Roman" w:hAnsi="Times New Roman" w:cs="Times New Roman"/>
          <w:lang w:val="de-CH"/>
        </w:rPr>
        <w:t xml:space="preserve"> </w:t>
      </w:r>
      <w:r w:rsidR="00064399">
        <w:rPr>
          <w:rFonts w:ascii="Times New Roman" w:hAnsi="Times New Roman" w:cs="Times New Roman"/>
          <w:lang w:val="de-CH"/>
        </w:rPr>
        <w:t xml:space="preserve">Südosten der Ukraine liegt diese Ideologie </w:t>
      </w:r>
      <w:r>
        <w:rPr>
          <w:rFonts w:ascii="Times New Roman" w:hAnsi="Times New Roman" w:cs="Times New Roman"/>
          <w:lang w:val="de-CH"/>
        </w:rPr>
        <w:t>einer Freischar namens „Russische Orthodoxe Armee“</w:t>
      </w:r>
      <w:r w:rsidR="00064399">
        <w:rPr>
          <w:rFonts w:ascii="Times New Roman" w:hAnsi="Times New Roman" w:cs="Times New Roman"/>
          <w:lang w:val="de-CH"/>
        </w:rPr>
        <w:t xml:space="preserve"> zugrunde</w:t>
      </w:r>
      <w:r>
        <w:rPr>
          <w:rFonts w:ascii="Times New Roman" w:hAnsi="Times New Roman" w:cs="Times New Roman"/>
          <w:lang w:val="de-CH"/>
        </w:rPr>
        <w:t>. – R. Z.</w:t>
      </w:r>
    </w:p>
    <w:p w14:paraId="26AECA68" w14:textId="1A97C602" w:rsidR="00064399" w:rsidRPr="00194C6D" w:rsidRDefault="00064399" w:rsidP="00FE75E6">
      <w:pPr>
        <w:spacing w:line="360" w:lineRule="auto"/>
        <w:rPr>
          <w:rFonts w:ascii="Times New Roman" w:hAnsi="Times New Roman" w:cs="Times New Roman"/>
          <w:lang w:val="de-CH"/>
        </w:rPr>
      </w:pPr>
      <w:r>
        <w:rPr>
          <w:rFonts w:ascii="Times New Roman" w:hAnsi="Times New Roman" w:cs="Times New Roman"/>
          <w:lang w:val="de-CH"/>
        </w:rPr>
        <w:t>VORSPANN</w:t>
      </w:r>
    </w:p>
    <w:p w14:paraId="53EEE744" w14:textId="77777777" w:rsidR="0062526F" w:rsidRDefault="0062526F" w:rsidP="00FE75E6">
      <w:pPr>
        <w:spacing w:line="360" w:lineRule="auto"/>
        <w:rPr>
          <w:rFonts w:ascii="Times New Roman" w:hAnsi="Times New Roman" w:cs="Times New Roman"/>
          <w:lang w:val="de-CH"/>
        </w:rPr>
      </w:pPr>
    </w:p>
    <w:p w14:paraId="4CEE148F" w14:textId="5574C5FE" w:rsidR="00D62B3D" w:rsidRDefault="00F05152" w:rsidP="00FE75E6">
      <w:pPr>
        <w:spacing w:line="360" w:lineRule="auto"/>
        <w:rPr>
          <w:rFonts w:ascii="Times New Roman" w:hAnsi="Times New Roman" w:cs="Times New Roman"/>
        </w:rPr>
      </w:pPr>
      <w:r>
        <w:rPr>
          <w:rFonts w:ascii="Times New Roman" w:hAnsi="Times New Roman" w:cs="Times New Roman"/>
          <w:lang w:val="de-CH"/>
        </w:rPr>
        <w:t xml:space="preserve">Kriegssymbolik und Bildwelten des Krieges </w:t>
      </w:r>
      <w:r w:rsidR="00D62B3D">
        <w:rPr>
          <w:rFonts w:ascii="Times New Roman" w:hAnsi="Times New Roman" w:cs="Times New Roman"/>
          <w:lang w:val="de-CH"/>
        </w:rPr>
        <w:t>gehören zu den Archetypen der</w:t>
      </w:r>
      <w:r>
        <w:rPr>
          <w:rFonts w:ascii="Times New Roman" w:hAnsi="Times New Roman" w:cs="Times New Roman"/>
          <w:lang w:val="de-CH"/>
        </w:rPr>
        <w:t xml:space="preserve"> Menschheit, und das Christentum macht hier keine Ausnahme. </w:t>
      </w:r>
      <w:r w:rsidR="00D62B3D">
        <w:rPr>
          <w:rFonts w:ascii="Times New Roman" w:hAnsi="Times New Roman" w:cs="Times New Roman"/>
          <w:lang w:val="de-CH"/>
        </w:rPr>
        <w:t>So findet</w:t>
      </w:r>
      <w:r>
        <w:rPr>
          <w:rFonts w:ascii="Times New Roman" w:hAnsi="Times New Roman" w:cs="Times New Roman"/>
          <w:lang w:val="de-CH"/>
        </w:rPr>
        <w:t xml:space="preserve"> Symbolik aus dem Kriegslexikon in der kirchlichen Aske</w:t>
      </w:r>
      <w:r w:rsidR="00D62B3D">
        <w:rPr>
          <w:rFonts w:ascii="Times New Roman" w:hAnsi="Times New Roman" w:cs="Times New Roman"/>
          <w:lang w:val="de-CH"/>
        </w:rPr>
        <w:t>se</w:t>
      </w:r>
      <w:r>
        <w:rPr>
          <w:rFonts w:ascii="Times New Roman" w:hAnsi="Times New Roman" w:cs="Times New Roman"/>
          <w:lang w:val="de-CH"/>
        </w:rPr>
        <w:t xml:space="preserve"> aktive Verwendung. Die kirchliche Weltsicht basiert faktisch auf der Vorstellung eines ununterbrochenen geistigen Kampfs zwischen den Kräften des Guten und des Bösen, </w:t>
      </w:r>
      <w:r w:rsidR="00FE088C">
        <w:rPr>
          <w:rFonts w:ascii="Times New Roman" w:hAnsi="Times New Roman" w:cs="Times New Roman"/>
          <w:lang w:val="de-CH"/>
        </w:rPr>
        <w:t>was</w:t>
      </w:r>
      <w:r w:rsidR="00D62B3D">
        <w:rPr>
          <w:rFonts w:ascii="Times New Roman" w:hAnsi="Times New Roman" w:cs="Times New Roman"/>
          <w:lang w:val="de-CH"/>
        </w:rPr>
        <w:t xml:space="preserve"> beispielsweise</w:t>
      </w:r>
      <w:r w:rsidR="00FE088C">
        <w:rPr>
          <w:rFonts w:ascii="Times New Roman" w:hAnsi="Times New Roman" w:cs="Times New Roman"/>
          <w:lang w:val="de-CH"/>
        </w:rPr>
        <w:t xml:space="preserve"> in Begriffen wie die „streitende“ Kirche (</w:t>
      </w:r>
      <w:proofErr w:type="spellStart"/>
      <w:r w:rsidR="00FE088C" w:rsidRPr="00CD62A6">
        <w:rPr>
          <w:rFonts w:ascii="Times New Roman" w:hAnsi="Times New Roman" w:cs="Times New Roman"/>
          <w:i/>
          <w:lang w:val="de-CH"/>
        </w:rPr>
        <w:t>ecclesia</w:t>
      </w:r>
      <w:proofErr w:type="spellEnd"/>
      <w:r w:rsidR="00FE088C" w:rsidRPr="00CD62A6">
        <w:rPr>
          <w:rFonts w:ascii="Times New Roman" w:hAnsi="Times New Roman" w:cs="Times New Roman"/>
          <w:i/>
          <w:lang w:val="de-CH"/>
        </w:rPr>
        <w:t xml:space="preserve"> </w:t>
      </w:r>
      <w:proofErr w:type="spellStart"/>
      <w:r w:rsidR="00FE088C" w:rsidRPr="00CD62A6">
        <w:rPr>
          <w:rFonts w:ascii="Times New Roman" w:hAnsi="Times New Roman" w:cs="Times New Roman"/>
          <w:i/>
          <w:lang w:val="de-CH"/>
        </w:rPr>
        <w:t>militans</w:t>
      </w:r>
      <w:proofErr w:type="spellEnd"/>
      <w:r w:rsidR="00D62B3D">
        <w:rPr>
          <w:rFonts w:ascii="Times New Roman" w:hAnsi="Times New Roman" w:cs="Times New Roman"/>
          <w:lang w:val="de-CH"/>
        </w:rPr>
        <w:t>) – so wurde</w:t>
      </w:r>
      <w:r w:rsidR="00FE088C">
        <w:rPr>
          <w:rFonts w:ascii="Times New Roman" w:hAnsi="Times New Roman" w:cs="Times New Roman"/>
          <w:lang w:val="de-CH"/>
        </w:rPr>
        <w:t xml:space="preserve"> die „irdische“, „sichtbare“ Kirch</w:t>
      </w:r>
      <w:r w:rsidR="00C54AD4">
        <w:rPr>
          <w:rFonts w:ascii="Times New Roman" w:hAnsi="Times New Roman" w:cs="Times New Roman"/>
          <w:lang w:val="de-CH"/>
        </w:rPr>
        <w:t xml:space="preserve">e oft bezeichnet </w:t>
      </w:r>
      <w:r w:rsidR="00D62B3D">
        <w:rPr>
          <w:rFonts w:ascii="Times New Roman" w:hAnsi="Times New Roman" w:cs="Times New Roman"/>
          <w:lang w:val="de-CH"/>
        </w:rPr>
        <w:t>–</w:t>
      </w:r>
      <w:r w:rsidR="00C54AD4">
        <w:rPr>
          <w:rFonts w:ascii="Times New Roman" w:hAnsi="Times New Roman" w:cs="Times New Roman"/>
          <w:lang w:val="de-CH"/>
        </w:rPr>
        <w:t xml:space="preserve"> oder </w:t>
      </w:r>
      <w:r w:rsidR="00D62B3D">
        <w:rPr>
          <w:rFonts w:ascii="Times New Roman" w:hAnsi="Times New Roman" w:cs="Times New Roman"/>
          <w:lang w:val="de-CH"/>
        </w:rPr>
        <w:t>in</w:t>
      </w:r>
      <w:r w:rsidR="00C54AD4">
        <w:rPr>
          <w:rFonts w:ascii="Times New Roman" w:hAnsi="Times New Roman" w:cs="Times New Roman"/>
          <w:lang w:val="de-CH"/>
        </w:rPr>
        <w:t xml:space="preserve"> der Bezeichnung eines Christen als „Soldat Christi“ (</w:t>
      </w:r>
      <w:proofErr w:type="spellStart"/>
      <w:r w:rsidR="00C54AD4" w:rsidRPr="00CD62A6">
        <w:rPr>
          <w:rFonts w:ascii="Times New Roman" w:hAnsi="Times New Roman" w:cs="Times New Roman"/>
          <w:i/>
          <w:lang w:val="de-CH"/>
        </w:rPr>
        <w:t>miles</w:t>
      </w:r>
      <w:proofErr w:type="spellEnd"/>
      <w:r w:rsidR="00C54AD4" w:rsidRPr="00CD62A6">
        <w:rPr>
          <w:rFonts w:ascii="Times New Roman" w:hAnsi="Times New Roman" w:cs="Times New Roman"/>
          <w:i/>
          <w:lang w:val="de-CH"/>
        </w:rPr>
        <w:t xml:space="preserve"> </w:t>
      </w:r>
      <w:proofErr w:type="spellStart"/>
      <w:r w:rsidR="00C54AD4" w:rsidRPr="00CD62A6">
        <w:rPr>
          <w:rFonts w:ascii="Times New Roman" w:hAnsi="Times New Roman" w:cs="Times New Roman"/>
          <w:i/>
          <w:lang w:val="de-CH"/>
        </w:rPr>
        <w:t>christianus</w:t>
      </w:r>
      <w:proofErr w:type="spellEnd"/>
      <w:r w:rsidR="00C54AD4">
        <w:rPr>
          <w:rFonts w:ascii="Times New Roman" w:hAnsi="Times New Roman" w:cs="Times New Roman"/>
          <w:lang w:val="de-CH"/>
        </w:rPr>
        <w:t xml:space="preserve">) zum Ausdruck kommt. Das Leben eines Christen in der Kirche wird als ständiger „geistiger Kampf“ betrachtet, und Christus führt diesen Kampf gegen das Böse als Heerführer an: </w:t>
      </w:r>
      <w:r w:rsidR="00CD62A6">
        <w:rPr>
          <w:rFonts w:ascii="Times New Roman" w:hAnsi="Times New Roman" w:cs="Times New Roman"/>
          <w:lang w:val="de-CH"/>
        </w:rPr>
        <w:t xml:space="preserve">„denn er muss herrschen, bis Gott ihm alle Feinde unter die </w:t>
      </w:r>
      <w:proofErr w:type="spellStart"/>
      <w:r w:rsidR="00CD62A6">
        <w:rPr>
          <w:rFonts w:ascii="Times New Roman" w:hAnsi="Times New Roman" w:cs="Times New Roman"/>
          <w:lang w:val="de-CH"/>
        </w:rPr>
        <w:t>Fü</w:t>
      </w:r>
      <w:r w:rsidR="00CD62A6">
        <w:rPr>
          <w:rFonts w:ascii="Times New Roman" w:hAnsi="Times New Roman" w:cs="Times New Roman"/>
        </w:rPr>
        <w:t>ße</w:t>
      </w:r>
      <w:proofErr w:type="spellEnd"/>
      <w:r w:rsidR="00CD62A6">
        <w:rPr>
          <w:rFonts w:ascii="Times New Roman" w:hAnsi="Times New Roman" w:cs="Times New Roman"/>
        </w:rPr>
        <w:t xml:space="preserve"> gelegt hat“ (1. Kor 15, 25). Die Texte des Neuen Testaments bieten eine Vielzahl an Motiven für die Vorstellungswelt eines „geistigen Kriegs“, und die kirchliche Askese versteht darunter den Kamp</w:t>
      </w:r>
      <w:r w:rsidR="00D62B3D">
        <w:rPr>
          <w:rFonts w:ascii="Times New Roman" w:hAnsi="Times New Roman" w:cs="Times New Roman"/>
        </w:rPr>
        <w:t xml:space="preserve">f gegen Leidenschaften, Sünden und </w:t>
      </w:r>
      <w:r w:rsidR="00CD62A6">
        <w:rPr>
          <w:rFonts w:ascii="Times New Roman" w:hAnsi="Times New Roman" w:cs="Times New Roman"/>
        </w:rPr>
        <w:t xml:space="preserve">das mysteriöse </w:t>
      </w:r>
      <w:r w:rsidR="00D62B3D">
        <w:rPr>
          <w:rFonts w:ascii="Times New Roman" w:hAnsi="Times New Roman" w:cs="Times New Roman"/>
        </w:rPr>
        <w:t>transzendente Bö</w:t>
      </w:r>
      <w:r w:rsidR="00CD62A6">
        <w:rPr>
          <w:rFonts w:ascii="Times New Roman" w:hAnsi="Times New Roman" w:cs="Times New Roman"/>
        </w:rPr>
        <w:t xml:space="preserve">se in Form </w:t>
      </w:r>
      <w:r w:rsidR="00D62B3D">
        <w:rPr>
          <w:rFonts w:ascii="Times New Roman" w:hAnsi="Times New Roman" w:cs="Times New Roman"/>
        </w:rPr>
        <w:t>gefallener</w:t>
      </w:r>
      <w:r w:rsidR="00CD62A6">
        <w:rPr>
          <w:rFonts w:ascii="Times New Roman" w:hAnsi="Times New Roman" w:cs="Times New Roman"/>
        </w:rPr>
        <w:t xml:space="preserve"> Ge</w:t>
      </w:r>
      <w:r w:rsidR="00D62B3D">
        <w:rPr>
          <w:rFonts w:ascii="Times New Roman" w:hAnsi="Times New Roman" w:cs="Times New Roman"/>
        </w:rPr>
        <w:t>ister</w:t>
      </w:r>
      <w:r w:rsidR="00CD62A6">
        <w:rPr>
          <w:rFonts w:ascii="Times New Roman" w:hAnsi="Times New Roman" w:cs="Times New Roman"/>
        </w:rPr>
        <w:t xml:space="preserve">. </w:t>
      </w:r>
    </w:p>
    <w:p w14:paraId="7BF3EB70" w14:textId="71DF79ED" w:rsidR="00C54AD4" w:rsidRDefault="00CD62A6" w:rsidP="00FE75E6">
      <w:pPr>
        <w:spacing w:line="360" w:lineRule="auto"/>
        <w:rPr>
          <w:rFonts w:ascii="Times New Roman" w:hAnsi="Times New Roman" w:cs="Times New Roman"/>
        </w:rPr>
      </w:pPr>
      <w:r>
        <w:rPr>
          <w:rFonts w:ascii="Times New Roman" w:hAnsi="Times New Roman" w:cs="Times New Roman"/>
        </w:rPr>
        <w:t>Doch die Kriegsvorstellungen im Bewusstsein orthodoxer Gläubiger beschränk</w:t>
      </w:r>
      <w:r w:rsidR="007C0ECE">
        <w:rPr>
          <w:rFonts w:ascii="Times New Roman" w:hAnsi="Times New Roman" w:cs="Times New Roman"/>
        </w:rPr>
        <w:t>en</w:t>
      </w:r>
      <w:r>
        <w:rPr>
          <w:rFonts w:ascii="Times New Roman" w:hAnsi="Times New Roman" w:cs="Times New Roman"/>
        </w:rPr>
        <w:t xml:space="preserve"> sich nicht auf die geistige, „unsichtbare“ Welt, sondern werden </w:t>
      </w:r>
      <w:r w:rsidR="00D62B3D">
        <w:rPr>
          <w:rFonts w:ascii="Times New Roman" w:hAnsi="Times New Roman" w:cs="Times New Roman"/>
        </w:rPr>
        <w:t xml:space="preserve">oft </w:t>
      </w:r>
      <w:r>
        <w:rPr>
          <w:rFonts w:ascii="Times New Roman" w:hAnsi="Times New Roman" w:cs="Times New Roman"/>
        </w:rPr>
        <w:t xml:space="preserve">auch auf die irdische, soziale </w:t>
      </w:r>
      <w:r w:rsidR="00D62B3D">
        <w:rPr>
          <w:rFonts w:ascii="Times New Roman" w:hAnsi="Times New Roman" w:cs="Times New Roman"/>
        </w:rPr>
        <w:t xml:space="preserve">Welt </w:t>
      </w:r>
      <w:r>
        <w:rPr>
          <w:rFonts w:ascii="Times New Roman" w:hAnsi="Times New Roman" w:cs="Times New Roman"/>
        </w:rPr>
        <w:t xml:space="preserve">übertragen. Diese Beobachtung </w:t>
      </w:r>
      <w:r w:rsidR="00D62B3D">
        <w:rPr>
          <w:rFonts w:ascii="Times New Roman" w:hAnsi="Times New Roman" w:cs="Times New Roman"/>
        </w:rPr>
        <w:t>gilt zwar</w:t>
      </w:r>
      <w:r>
        <w:rPr>
          <w:rFonts w:ascii="Times New Roman" w:hAnsi="Times New Roman" w:cs="Times New Roman"/>
        </w:rPr>
        <w:t xml:space="preserve"> nicht nur </w:t>
      </w:r>
      <w:r w:rsidR="00D62B3D">
        <w:rPr>
          <w:rFonts w:ascii="Times New Roman" w:hAnsi="Times New Roman" w:cs="Times New Roman"/>
        </w:rPr>
        <w:t>für</w:t>
      </w:r>
      <w:r>
        <w:rPr>
          <w:rFonts w:ascii="Times New Roman" w:hAnsi="Times New Roman" w:cs="Times New Roman"/>
        </w:rPr>
        <w:t xml:space="preserve"> die Orthodoxie, doch in diesem Beitrag werden wir </w:t>
      </w:r>
      <w:r w:rsidR="005A32DF">
        <w:rPr>
          <w:rFonts w:ascii="Times New Roman" w:hAnsi="Times New Roman" w:cs="Times New Roman"/>
        </w:rPr>
        <w:t>ein Bild der</w:t>
      </w:r>
      <w:r>
        <w:rPr>
          <w:rFonts w:ascii="Times New Roman" w:hAnsi="Times New Roman" w:cs="Times New Roman"/>
        </w:rPr>
        <w:t xml:space="preserve"> </w:t>
      </w:r>
      <w:r w:rsidR="005A32DF">
        <w:rPr>
          <w:rFonts w:ascii="Times New Roman" w:hAnsi="Times New Roman" w:cs="Times New Roman"/>
        </w:rPr>
        <w:t xml:space="preserve">gegenwärtigen </w:t>
      </w:r>
      <w:r>
        <w:rPr>
          <w:rFonts w:ascii="Times New Roman" w:hAnsi="Times New Roman" w:cs="Times New Roman"/>
        </w:rPr>
        <w:t>orthodoxe</w:t>
      </w:r>
      <w:r w:rsidR="005A32DF">
        <w:rPr>
          <w:rFonts w:ascii="Times New Roman" w:hAnsi="Times New Roman" w:cs="Times New Roman"/>
        </w:rPr>
        <w:t>n</w:t>
      </w:r>
      <w:r>
        <w:rPr>
          <w:rFonts w:ascii="Times New Roman" w:hAnsi="Times New Roman" w:cs="Times New Roman"/>
        </w:rPr>
        <w:t xml:space="preserve"> Reflexion des Krieges </w:t>
      </w:r>
      <w:r w:rsidR="005A32DF">
        <w:rPr>
          <w:rFonts w:ascii="Times New Roman" w:hAnsi="Times New Roman" w:cs="Times New Roman"/>
        </w:rPr>
        <w:t>zeichnen</w:t>
      </w:r>
      <w:r>
        <w:rPr>
          <w:rFonts w:ascii="Times New Roman" w:hAnsi="Times New Roman" w:cs="Times New Roman"/>
        </w:rPr>
        <w:t>.</w:t>
      </w:r>
    </w:p>
    <w:p w14:paraId="24F91D14" w14:textId="77777777" w:rsidR="00CD62A6" w:rsidRDefault="00CD62A6" w:rsidP="00FE75E6">
      <w:pPr>
        <w:spacing w:line="360" w:lineRule="auto"/>
        <w:rPr>
          <w:rFonts w:ascii="Times New Roman" w:hAnsi="Times New Roman" w:cs="Times New Roman"/>
        </w:rPr>
      </w:pPr>
    </w:p>
    <w:p w14:paraId="112DBA49" w14:textId="561DB52C" w:rsidR="005A32DF" w:rsidRPr="00F109F2" w:rsidRDefault="00392604" w:rsidP="00FE75E6">
      <w:pPr>
        <w:spacing w:line="360" w:lineRule="auto"/>
        <w:rPr>
          <w:rFonts w:ascii="Times New Roman" w:hAnsi="Times New Roman" w:cs="Times New Roman"/>
          <w:b/>
          <w:color w:val="FF0000"/>
        </w:rPr>
      </w:pPr>
      <w:r>
        <w:rPr>
          <w:rFonts w:ascii="Times New Roman" w:hAnsi="Times New Roman" w:cs="Times New Roman"/>
          <w:b/>
          <w:color w:val="FF0000"/>
        </w:rPr>
        <w:t>Rechtfertigungen des Krieges</w:t>
      </w:r>
    </w:p>
    <w:p w14:paraId="6DCFF0A6" w14:textId="0A8B0286" w:rsidR="001E7AC6" w:rsidRDefault="001011B5" w:rsidP="000B0185">
      <w:pPr>
        <w:spacing w:line="360" w:lineRule="auto"/>
        <w:rPr>
          <w:rFonts w:ascii="Times New Roman" w:hAnsi="Times New Roman" w:cs="Times New Roman"/>
        </w:rPr>
      </w:pPr>
      <w:r>
        <w:rPr>
          <w:rFonts w:ascii="Times New Roman" w:hAnsi="Times New Roman" w:cs="Times New Roman"/>
        </w:rPr>
        <w:t>In den Grundlagen zu eine</w:t>
      </w:r>
      <w:r w:rsidR="000B0185">
        <w:rPr>
          <w:rFonts w:ascii="Times New Roman" w:hAnsi="Times New Roman" w:cs="Times New Roman"/>
        </w:rPr>
        <w:t>r Sozialkonzeption</w:t>
      </w:r>
      <w:r>
        <w:rPr>
          <w:rFonts w:ascii="Times New Roman" w:hAnsi="Times New Roman" w:cs="Times New Roman"/>
        </w:rPr>
        <w:t xml:space="preserve"> der Russischen Orthodoxen Kirche (ROK) heißt es, dass </w:t>
      </w:r>
      <w:r w:rsidR="000B0185" w:rsidRPr="001E7AC6">
        <w:rPr>
          <w:rFonts w:ascii="Times New Roman" w:hAnsi="Times New Roman" w:cs="Times New Roman"/>
          <w:i/>
        </w:rPr>
        <w:t>„die im Hochmut und in der Auflehnung gegen den Willen Gottes wurzelnden Kriege auf Erden nur eine Widerspiegelung des Kampfes im Himmel“</w:t>
      </w:r>
      <w:r w:rsidR="000B0185">
        <w:rPr>
          <w:rFonts w:ascii="Times New Roman" w:hAnsi="Times New Roman" w:cs="Times New Roman"/>
        </w:rPr>
        <w:t xml:space="preserve"> seien (Kap. VIII, 1). </w:t>
      </w:r>
      <w:r w:rsidR="001E7AC6">
        <w:rPr>
          <w:rFonts w:ascii="Times New Roman" w:hAnsi="Times New Roman" w:cs="Times New Roman"/>
        </w:rPr>
        <w:t>Insofern illustriert</w:t>
      </w:r>
      <w:r w:rsidR="000B0185">
        <w:rPr>
          <w:rFonts w:ascii="Times New Roman" w:hAnsi="Times New Roman" w:cs="Times New Roman"/>
        </w:rPr>
        <w:t xml:space="preserve"> die Sozialkonzeption die grundlegende Idee des Anthropologen Mark </w:t>
      </w:r>
      <w:proofErr w:type="spellStart"/>
      <w:r w:rsidR="000B0185">
        <w:rPr>
          <w:rFonts w:ascii="Times New Roman" w:hAnsi="Times New Roman" w:cs="Times New Roman"/>
        </w:rPr>
        <w:t>Juergensmeyer</w:t>
      </w:r>
      <w:proofErr w:type="spellEnd"/>
      <w:r w:rsidR="000B0185">
        <w:rPr>
          <w:rFonts w:ascii="Times New Roman" w:hAnsi="Times New Roman" w:cs="Times New Roman"/>
        </w:rPr>
        <w:t xml:space="preserve">, dass im religiösen Bewusstsein jeder beliebige irdische Krieg in der Regel als </w:t>
      </w:r>
      <w:r w:rsidR="000B0185">
        <w:rPr>
          <w:rFonts w:ascii="Times New Roman" w:hAnsi="Times New Roman" w:cs="Times New Roman"/>
        </w:rPr>
        <w:lastRenderedPageBreak/>
        <w:t xml:space="preserve">eine Art Projektion einer „kosmischen“, „himmlischen Schlacht“ wahrgenommen </w:t>
      </w:r>
      <w:r w:rsidR="001E7AC6">
        <w:rPr>
          <w:rFonts w:ascii="Times New Roman" w:hAnsi="Times New Roman" w:cs="Times New Roman"/>
        </w:rPr>
        <w:t>werde</w:t>
      </w:r>
      <w:r w:rsidR="000B0185">
        <w:rPr>
          <w:rFonts w:ascii="Times New Roman" w:hAnsi="Times New Roman" w:cs="Times New Roman"/>
        </w:rPr>
        <w:t>.</w:t>
      </w:r>
      <w:r w:rsidR="000B0185">
        <w:rPr>
          <w:rStyle w:val="Funotenzeichen"/>
          <w:rFonts w:cs="Times New Roman"/>
        </w:rPr>
        <w:footnoteReference w:id="1"/>
      </w:r>
      <w:r w:rsidR="000B0185">
        <w:rPr>
          <w:rFonts w:ascii="Times New Roman" w:hAnsi="Times New Roman" w:cs="Times New Roman"/>
        </w:rPr>
        <w:t xml:space="preserve"> Die Vorstellung vom „geistigen </w:t>
      </w:r>
      <w:r w:rsidR="00F109F2">
        <w:rPr>
          <w:rFonts w:ascii="Times New Roman" w:hAnsi="Times New Roman" w:cs="Times New Roman"/>
        </w:rPr>
        <w:t>Kampf</w:t>
      </w:r>
      <w:r w:rsidR="000B0185">
        <w:rPr>
          <w:rFonts w:ascii="Times New Roman" w:hAnsi="Times New Roman" w:cs="Times New Roman"/>
        </w:rPr>
        <w:t>“ wird dabei in die äußerliche Welt übertragen, die feindlichen „unsichtbaren Kräfte“ in Form von realen irdischen Feinde</w:t>
      </w:r>
      <w:r w:rsidR="007C0ECE">
        <w:rPr>
          <w:rFonts w:ascii="Times New Roman" w:hAnsi="Times New Roman" w:cs="Times New Roman"/>
        </w:rPr>
        <w:t>n</w:t>
      </w:r>
      <w:r w:rsidR="000B0185">
        <w:rPr>
          <w:rFonts w:ascii="Times New Roman" w:hAnsi="Times New Roman" w:cs="Times New Roman"/>
        </w:rPr>
        <w:t xml:space="preserve"> personalisiert. </w:t>
      </w:r>
      <w:r w:rsidR="003562E8">
        <w:rPr>
          <w:rFonts w:ascii="Times New Roman" w:hAnsi="Times New Roman" w:cs="Times New Roman"/>
        </w:rPr>
        <w:t xml:space="preserve">Von dieser Idee ist die Sozialkonzeption durchzogen, </w:t>
      </w:r>
      <w:r w:rsidR="002026E4">
        <w:rPr>
          <w:rFonts w:ascii="Times New Roman" w:hAnsi="Times New Roman" w:cs="Times New Roman"/>
        </w:rPr>
        <w:t xml:space="preserve">doch im Rahmen der Entwicklung einer „Kriegstheologie“ nimmt sie gegenwärtig bei Theoretikern der „politischen Orthodoxie“ eine völlig neue Dimension an. </w:t>
      </w:r>
    </w:p>
    <w:p w14:paraId="3502A2BB" w14:textId="301BCFFD" w:rsidR="001D5337" w:rsidRPr="00F25F12" w:rsidRDefault="00310697" w:rsidP="000B0185">
      <w:pPr>
        <w:spacing w:line="360" w:lineRule="auto"/>
        <w:rPr>
          <w:rFonts w:ascii="Times New Roman" w:hAnsi="Times New Roman" w:cs="Times New Roman"/>
        </w:rPr>
      </w:pPr>
      <w:r>
        <w:rPr>
          <w:rFonts w:ascii="Times New Roman" w:hAnsi="Times New Roman" w:cs="Times New Roman"/>
        </w:rPr>
        <w:t xml:space="preserve">Insbesondere wird die Notwendigkeit möglicher Kriegshandlungen </w:t>
      </w:r>
      <w:r w:rsidR="001E7AC6">
        <w:rPr>
          <w:rFonts w:ascii="Times New Roman" w:hAnsi="Times New Roman" w:cs="Times New Roman"/>
        </w:rPr>
        <w:t>mit</w:t>
      </w:r>
      <w:r>
        <w:rPr>
          <w:rFonts w:ascii="Times New Roman" w:hAnsi="Times New Roman" w:cs="Times New Roman"/>
        </w:rPr>
        <w:t xml:space="preserve"> der Konzeption von „Russland als </w:t>
      </w:r>
      <w:proofErr w:type="spellStart"/>
      <w:r>
        <w:rPr>
          <w:rFonts w:ascii="Times New Roman" w:hAnsi="Times New Roman" w:cs="Times New Roman"/>
        </w:rPr>
        <w:t>Katechon</w:t>
      </w:r>
      <w:proofErr w:type="spellEnd"/>
      <w:r>
        <w:rPr>
          <w:rFonts w:ascii="Times New Roman" w:hAnsi="Times New Roman" w:cs="Times New Roman"/>
        </w:rPr>
        <w:t xml:space="preserve">“ </w:t>
      </w:r>
      <w:r w:rsidR="001E7AC6">
        <w:rPr>
          <w:rFonts w:ascii="Times New Roman" w:hAnsi="Times New Roman" w:cs="Times New Roman"/>
        </w:rPr>
        <w:t>begründet,</w:t>
      </w:r>
      <w:r>
        <w:rPr>
          <w:rFonts w:ascii="Times New Roman" w:hAnsi="Times New Roman" w:cs="Times New Roman"/>
        </w:rPr>
        <w:t xml:space="preserve"> die Russland als Kraft sieht, </w:t>
      </w:r>
      <w:r w:rsidR="002D590C">
        <w:rPr>
          <w:rFonts w:ascii="Times New Roman" w:hAnsi="Times New Roman" w:cs="Times New Roman"/>
        </w:rPr>
        <w:t xml:space="preserve">die die Welt vor dem endgültigen </w:t>
      </w:r>
      <w:r w:rsidR="001E7AC6">
        <w:rPr>
          <w:rFonts w:ascii="Times New Roman" w:hAnsi="Times New Roman" w:cs="Times New Roman"/>
        </w:rPr>
        <w:t>F</w:t>
      </w:r>
      <w:r w:rsidR="002D590C">
        <w:rPr>
          <w:rFonts w:ascii="Times New Roman" w:hAnsi="Times New Roman" w:cs="Times New Roman"/>
        </w:rPr>
        <w:t xml:space="preserve">all in den „Abgrund des Bösen“ zurückhalten kann. Diese Konzeption geht auf eine Stelle im </w:t>
      </w:r>
      <w:r w:rsidR="00F366D3">
        <w:rPr>
          <w:rFonts w:ascii="Times New Roman" w:hAnsi="Times New Roman" w:cs="Times New Roman"/>
        </w:rPr>
        <w:t xml:space="preserve">zweiten </w:t>
      </w:r>
      <w:r w:rsidR="002D590C">
        <w:rPr>
          <w:rFonts w:ascii="Times New Roman" w:hAnsi="Times New Roman" w:cs="Times New Roman"/>
        </w:rPr>
        <w:t xml:space="preserve">Brief </w:t>
      </w:r>
      <w:r w:rsidR="001E7AC6">
        <w:rPr>
          <w:rFonts w:ascii="Times New Roman" w:hAnsi="Times New Roman" w:cs="Times New Roman"/>
        </w:rPr>
        <w:t>des Apostel</w:t>
      </w:r>
      <w:r w:rsidR="007C0ECE">
        <w:rPr>
          <w:rFonts w:ascii="Times New Roman" w:hAnsi="Times New Roman" w:cs="Times New Roman"/>
        </w:rPr>
        <w:t>s</w:t>
      </w:r>
      <w:r w:rsidR="002D590C">
        <w:rPr>
          <w:rFonts w:ascii="Times New Roman" w:hAnsi="Times New Roman" w:cs="Times New Roman"/>
        </w:rPr>
        <w:t xml:space="preserve"> Paulus an die Thessalonicher zurück, in dem </w:t>
      </w:r>
      <w:r w:rsidR="00551BB3">
        <w:rPr>
          <w:rFonts w:ascii="Times New Roman" w:hAnsi="Times New Roman" w:cs="Times New Roman"/>
        </w:rPr>
        <w:t>steht, dass jemand die „geheime Macht der Gesetzwidrigkeit [...] zurückhält“ (2. Thess</w:t>
      </w:r>
      <w:r w:rsidR="00F366D3">
        <w:rPr>
          <w:rFonts w:ascii="Times New Roman" w:hAnsi="Times New Roman" w:cs="Times New Roman"/>
        </w:rPr>
        <w:t>.</w:t>
      </w:r>
      <w:r w:rsidR="00551BB3">
        <w:rPr>
          <w:rFonts w:ascii="Times New Roman" w:hAnsi="Times New Roman" w:cs="Times New Roman"/>
        </w:rPr>
        <w:t xml:space="preserve"> 2, 7). So behauptet </w:t>
      </w:r>
      <w:r w:rsidR="00F366D3">
        <w:rPr>
          <w:rFonts w:ascii="Times New Roman" w:hAnsi="Times New Roman" w:cs="Times New Roman"/>
        </w:rPr>
        <w:t xml:space="preserve">Jegor </w:t>
      </w:r>
      <w:proofErr w:type="spellStart"/>
      <w:r w:rsidR="00F366D3">
        <w:rPr>
          <w:rFonts w:ascii="Times New Roman" w:hAnsi="Times New Roman" w:cs="Times New Roman"/>
        </w:rPr>
        <w:t>Cholmogorov</w:t>
      </w:r>
      <w:proofErr w:type="spellEnd"/>
      <w:r w:rsidR="00F366D3">
        <w:rPr>
          <w:rFonts w:ascii="Times New Roman" w:hAnsi="Times New Roman" w:cs="Times New Roman"/>
        </w:rPr>
        <w:t xml:space="preserve">, </w:t>
      </w:r>
      <w:r w:rsidR="00551BB3">
        <w:rPr>
          <w:rFonts w:ascii="Times New Roman" w:hAnsi="Times New Roman" w:cs="Times New Roman"/>
        </w:rPr>
        <w:t>ein Ideologe der „politischen Orthodoxie“,</w:t>
      </w:r>
      <w:r w:rsidR="00F366D3">
        <w:rPr>
          <w:rFonts w:ascii="Times New Roman" w:hAnsi="Times New Roman" w:cs="Times New Roman"/>
        </w:rPr>
        <w:t xml:space="preserve"> </w:t>
      </w:r>
      <w:r w:rsidR="00551BB3">
        <w:rPr>
          <w:rFonts w:ascii="Times New Roman" w:hAnsi="Times New Roman" w:cs="Times New Roman"/>
        </w:rPr>
        <w:t>dass „die Aktivität der Menschen zur Erlangung des Himmlischen Reiches“ im Vorfeld der Endzeit einen „</w:t>
      </w:r>
      <w:r w:rsidR="00E41C70">
        <w:rPr>
          <w:rFonts w:ascii="Times New Roman" w:hAnsi="Times New Roman" w:cs="Times New Roman"/>
        </w:rPr>
        <w:t>Schutzschirm</w:t>
      </w:r>
      <w:r w:rsidR="007C0ECE">
        <w:rPr>
          <w:rFonts w:ascii="Times New Roman" w:hAnsi="Times New Roman" w:cs="Times New Roman"/>
        </w:rPr>
        <w:t xml:space="preserve"> der Gewalt</w:t>
      </w:r>
      <w:r w:rsidR="00E41C70">
        <w:rPr>
          <w:rFonts w:ascii="Times New Roman" w:hAnsi="Times New Roman" w:cs="Times New Roman"/>
        </w:rPr>
        <w:t xml:space="preserve">“ brauche, und </w:t>
      </w:r>
      <w:r w:rsidR="00F366D3">
        <w:rPr>
          <w:rFonts w:ascii="Times New Roman" w:hAnsi="Times New Roman" w:cs="Times New Roman"/>
        </w:rPr>
        <w:t xml:space="preserve">dass </w:t>
      </w:r>
      <w:r w:rsidR="00E41C70">
        <w:rPr>
          <w:rFonts w:ascii="Times New Roman" w:hAnsi="Times New Roman" w:cs="Times New Roman"/>
        </w:rPr>
        <w:t>die Rolle Russlands als „</w:t>
      </w:r>
      <w:proofErr w:type="spellStart"/>
      <w:r w:rsidR="00E41C70">
        <w:rPr>
          <w:rFonts w:ascii="Times New Roman" w:hAnsi="Times New Roman" w:cs="Times New Roman"/>
        </w:rPr>
        <w:t>Katechon</w:t>
      </w:r>
      <w:proofErr w:type="spellEnd"/>
      <w:r w:rsidR="00E41C70">
        <w:rPr>
          <w:rFonts w:ascii="Times New Roman" w:hAnsi="Times New Roman" w:cs="Times New Roman"/>
        </w:rPr>
        <w:t xml:space="preserve">“ </w:t>
      </w:r>
      <w:r w:rsidR="00F366D3">
        <w:rPr>
          <w:rFonts w:ascii="Times New Roman" w:hAnsi="Times New Roman" w:cs="Times New Roman"/>
        </w:rPr>
        <w:t>darin bestehe</w:t>
      </w:r>
      <w:r w:rsidR="00E41C70">
        <w:rPr>
          <w:rFonts w:ascii="Times New Roman" w:hAnsi="Times New Roman" w:cs="Times New Roman"/>
        </w:rPr>
        <w:t>, die „geheime Macht der Gesetzwidrigkeit“ mit bewaffneten Mitteln zurückzuhalten.</w:t>
      </w:r>
      <w:r w:rsidR="00E41C70">
        <w:rPr>
          <w:rStyle w:val="Funotenzeichen"/>
          <w:rFonts w:cs="Times New Roman"/>
        </w:rPr>
        <w:footnoteReference w:id="2"/>
      </w:r>
      <w:r w:rsidR="00E41C70">
        <w:rPr>
          <w:rFonts w:ascii="Times New Roman" w:hAnsi="Times New Roman" w:cs="Times New Roman"/>
        </w:rPr>
        <w:t xml:space="preserve"> Im Rahmen der Formulierung seiner „Kriegstheologie“ schlägt </w:t>
      </w:r>
      <w:proofErr w:type="spellStart"/>
      <w:r w:rsidR="00E41C70">
        <w:rPr>
          <w:rFonts w:ascii="Times New Roman" w:hAnsi="Times New Roman" w:cs="Times New Roman"/>
        </w:rPr>
        <w:t>Cholmogorov</w:t>
      </w:r>
      <w:proofErr w:type="spellEnd"/>
      <w:r w:rsidR="00E41C70">
        <w:rPr>
          <w:rFonts w:ascii="Times New Roman" w:hAnsi="Times New Roman" w:cs="Times New Roman"/>
        </w:rPr>
        <w:t xml:space="preserve"> auch den Begriff „Armee der Apokalypse“ vor. Ihm zufolge tritt die </w:t>
      </w:r>
      <w:r w:rsidR="00E41C70" w:rsidRPr="00F25F12">
        <w:rPr>
          <w:rFonts w:ascii="Times New Roman" w:hAnsi="Times New Roman" w:cs="Times New Roman"/>
        </w:rPr>
        <w:t>Orthodoxie, die heute unvermeidlich zu einer politischen Religion werden muss, gleichsam als Kampf</w:t>
      </w:r>
      <w:r w:rsidR="00863A6D">
        <w:rPr>
          <w:rFonts w:ascii="Times New Roman" w:hAnsi="Times New Roman" w:cs="Times New Roman"/>
        </w:rPr>
        <w:t>symbol</w:t>
      </w:r>
      <w:r w:rsidR="00F25F12" w:rsidRPr="00F25F12">
        <w:rPr>
          <w:rFonts w:ascii="Times New Roman" w:hAnsi="Times New Roman" w:cs="Times New Roman"/>
        </w:rPr>
        <w:t xml:space="preserve"> auf, unter dem </w:t>
      </w:r>
      <w:r w:rsidR="00E41C70" w:rsidRPr="00F25F12">
        <w:rPr>
          <w:rFonts w:ascii="Times New Roman" w:hAnsi="Times New Roman" w:cs="Times New Roman"/>
        </w:rPr>
        <w:t xml:space="preserve">sich die Menschen sammeln, „um in die letzte Schlacht zu ziehen“. </w:t>
      </w:r>
    </w:p>
    <w:p w14:paraId="7C69F4DB" w14:textId="3606D961" w:rsidR="00F25F12" w:rsidRPr="00504D6F" w:rsidRDefault="00F25F12" w:rsidP="000B0185">
      <w:pPr>
        <w:spacing w:line="360" w:lineRule="auto"/>
        <w:rPr>
          <w:rFonts w:ascii="Times New Roman" w:hAnsi="Times New Roman" w:cs="Times New Roman"/>
        </w:rPr>
      </w:pPr>
      <w:r>
        <w:rPr>
          <w:rFonts w:ascii="Times New Roman" w:hAnsi="Times New Roman" w:cs="Times New Roman"/>
        </w:rPr>
        <w:t xml:space="preserve">Die Idee der „letzten Schlacht“ greift auch der Priester und Showman Ivan </w:t>
      </w:r>
      <w:proofErr w:type="spellStart"/>
      <w:r>
        <w:rPr>
          <w:rFonts w:ascii="Times New Roman" w:hAnsi="Times New Roman" w:cs="Times New Roman"/>
        </w:rPr>
        <w:t>Ochlobystin</w:t>
      </w:r>
      <w:proofErr w:type="spellEnd"/>
      <w:r>
        <w:rPr>
          <w:rFonts w:ascii="Times New Roman" w:hAnsi="Times New Roman" w:cs="Times New Roman"/>
        </w:rPr>
        <w:t xml:space="preserve"> auf. </w:t>
      </w:r>
      <w:r w:rsidR="00863A6D">
        <w:rPr>
          <w:rFonts w:ascii="Times New Roman" w:hAnsi="Times New Roman" w:cs="Times New Roman"/>
        </w:rPr>
        <w:t xml:space="preserve">Er präsentierte im Herbst 2011 </w:t>
      </w:r>
      <w:r>
        <w:rPr>
          <w:rFonts w:ascii="Times New Roman" w:hAnsi="Times New Roman" w:cs="Times New Roman"/>
        </w:rPr>
        <w:t xml:space="preserve">ein ideologisches Manifest unter dem Titel „Doktrin-77“. </w:t>
      </w:r>
      <w:proofErr w:type="spellStart"/>
      <w:r>
        <w:rPr>
          <w:rFonts w:ascii="Times New Roman" w:hAnsi="Times New Roman" w:cs="Times New Roman"/>
        </w:rPr>
        <w:t>Ochlobystin</w:t>
      </w:r>
      <w:proofErr w:type="spellEnd"/>
      <w:r>
        <w:rPr>
          <w:rFonts w:ascii="Times New Roman" w:hAnsi="Times New Roman" w:cs="Times New Roman"/>
        </w:rPr>
        <w:t xml:space="preserve"> brachte den Krieg auf dem Schlachtfeld und das Gebet in der Kirche als die beiden höchsten und einander am nächsten stehenden Formen des Gottesdienstes miteinander in Verbindung. </w:t>
      </w:r>
      <w:r w:rsidR="00504D6F">
        <w:rPr>
          <w:rFonts w:ascii="Times New Roman" w:hAnsi="Times New Roman" w:cs="Times New Roman"/>
        </w:rPr>
        <w:t xml:space="preserve">Ihm zufolge ist gerade das russische Volk besonders für diese beiden Berufungen veranlagt, wodurch </w:t>
      </w:r>
      <w:r w:rsidR="00863A6D">
        <w:rPr>
          <w:rFonts w:ascii="Times New Roman" w:hAnsi="Times New Roman" w:cs="Times New Roman"/>
        </w:rPr>
        <w:t xml:space="preserve">sich </w:t>
      </w:r>
      <w:r w:rsidR="00504D6F">
        <w:rPr>
          <w:rFonts w:ascii="Times New Roman" w:hAnsi="Times New Roman" w:cs="Times New Roman"/>
        </w:rPr>
        <w:t xml:space="preserve">auch das schwache Engagement für „weltliche Dinge“, für Wirtschaft, Herstellung von Produkten und Dienstleistungen </w:t>
      </w:r>
      <w:r w:rsidR="00863A6D">
        <w:rPr>
          <w:rFonts w:ascii="Times New Roman" w:hAnsi="Times New Roman" w:cs="Times New Roman"/>
        </w:rPr>
        <w:t>erklären ließe</w:t>
      </w:r>
      <w:r w:rsidR="00504D6F">
        <w:rPr>
          <w:rFonts w:ascii="Times New Roman" w:hAnsi="Times New Roman" w:cs="Times New Roman"/>
        </w:rPr>
        <w:t>.</w:t>
      </w:r>
      <w:r w:rsidR="00504D6F">
        <w:rPr>
          <w:rStyle w:val="Funotenzeichen"/>
          <w:rFonts w:cs="Times New Roman"/>
        </w:rPr>
        <w:footnoteReference w:id="3"/>
      </w:r>
    </w:p>
    <w:p w14:paraId="5AD947B8" w14:textId="287B3DDE" w:rsidR="00CD62A6" w:rsidRDefault="00863A6D" w:rsidP="00FE75E6">
      <w:pPr>
        <w:spacing w:line="360" w:lineRule="auto"/>
        <w:rPr>
          <w:rFonts w:ascii="Times New Roman" w:hAnsi="Times New Roman" w:cs="Times New Roman"/>
        </w:rPr>
      </w:pPr>
      <w:r>
        <w:rPr>
          <w:rFonts w:ascii="Times New Roman" w:hAnsi="Times New Roman" w:cs="Times New Roman"/>
        </w:rPr>
        <w:t>Insgesamt</w:t>
      </w:r>
      <w:r w:rsidR="001F05D6">
        <w:rPr>
          <w:rFonts w:ascii="Times New Roman" w:hAnsi="Times New Roman" w:cs="Times New Roman"/>
        </w:rPr>
        <w:t xml:space="preserve"> ist die Analogie </w:t>
      </w:r>
      <w:r>
        <w:rPr>
          <w:rFonts w:ascii="Times New Roman" w:hAnsi="Times New Roman" w:cs="Times New Roman"/>
        </w:rPr>
        <w:t>mit Kriegssujets</w:t>
      </w:r>
      <w:r w:rsidR="001F05D6">
        <w:rPr>
          <w:rFonts w:ascii="Times New Roman" w:hAnsi="Times New Roman" w:cs="Times New Roman"/>
        </w:rPr>
        <w:t xml:space="preserve"> i</w:t>
      </w:r>
      <w:r>
        <w:rPr>
          <w:rFonts w:ascii="Times New Roman" w:hAnsi="Times New Roman" w:cs="Times New Roman"/>
        </w:rPr>
        <w:t>m</w:t>
      </w:r>
      <w:r w:rsidR="001F05D6">
        <w:rPr>
          <w:rFonts w:ascii="Times New Roman" w:hAnsi="Times New Roman" w:cs="Times New Roman"/>
        </w:rPr>
        <w:t xml:space="preserve"> Bewusstsein orthodoxer Gläubiger allerdings ziemlich vielfältig. Insbesondere </w:t>
      </w:r>
      <w:proofErr w:type="gramStart"/>
      <w:r>
        <w:rPr>
          <w:rFonts w:ascii="Times New Roman" w:hAnsi="Times New Roman" w:cs="Times New Roman"/>
        </w:rPr>
        <w:t>wird</w:t>
      </w:r>
      <w:proofErr w:type="gramEnd"/>
      <w:r>
        <w:rPr>
          <w:rFonts w:ascii="Times New Roman" w:hAnsi="Times New Roman" w:cs="Times New Roman"/>
        </w:rPr>
        <w:t xml:space="preserve"> </w:t>
      </w:r>
      <w:r w:rsidR="001F05D6">
        <w:rPr>
          <w:rFonts w:ascii="Times New Roman" w:hAnsi="Times New Roman" w:cs="Times New Roman"/>
        </w:rPr>
        <w:t xml:space="preserve">der Militärdienst und die Teilnahme am Krieg </w:t>
      </w:r>
      <w:r>
        <w:rPr>
          <w:rFonts w:ascii="Times New Roman" w:hAnsi="Times New Roman" w:cs="Times New Roman"/>
        </w:rPr>
        <w:t>gerne</w:t>
      </w:r>
      <w:r w:rsidR="001F05D6">
        <w:rPr>
          <w:rFonts w:ascii="Times New Roman" w:hAnsi="Times New Roman" w:cs="Times New Roman"/>
        </w:rPr>
        <w:t xml:space="preserve"> damit gerechtfertigt, </w:t>
      </w:r>
      <w:r w:rsidR="007C6FFA">
        <w:rPr>
          <w:rFonts w:ascii="Times New Roman" w:hAnsi="Times New Roman" w:cs="Times New Roman"/>
        </w:rPr>
        <w:t xml:space="preserve">dass </w:t>
      </w:r>
      <w:r>
        <w:rPr>
          <w:rFonts w:ascii="Times New Roman" w:hAnsi="Times New Roman" w:cs="Times New Roman"/>
        </w:rPr>
        <w:t>sie</w:t>
      </w:r>
      <w:r w:rsidR="007C6FFA">
        <w:rPr>
          <w:rFonts w:ascii="Times New Roman" w:hAnsi="Times New Roman" w:cs="Times New Roman"/>
        </w:rPr>
        <w:t xml:space="preserve"> den Menschen direkt mit dem Tod konfrontiert, ihn also in</w:t>
      </w:r>
      <w:r>
        <w:rPr>
          <w:rFonts w:ascii="Times New Roman" w:hAnsi="Times New Roman" w:cs="Times New Roman"/>
        </w:rPr>
        <w:t xml:space="preserve"> einen extremen Zustand versetzen</w:t>
      </w:r>
      <w:r w:rsidR="007C6FFA">
        <w:rPr>
          <w:rFonts w:ascii="Times New Roman" w:hAnsi="Times New Roman" w:cs="Times New Roman"/>
        </w:rPr>
        <w:t xml:space="preserve">, in dem </w:t>
      </w:r>
      <w:r>
        <w:rPr>
          <w:rFonts w:ascii="Times New Roman" w:hAnsi="Times New Roman" w:cs="Times New Roman"/>
        </w:rPr>
        <w:t>er</w:t>
      </w:r>
      <w:r w:rsidR="007C6FFA">
        <w:rPr>
          <w:rFonts w:ascii="Times New Roman" w:hAnsi="Times New Roman" w:cs="Times New Roman"/>
        </w:rPr>
        <w:t xml:space="preserve"> sich Gott leichter hinwendet, sogar wenn dieser </w:t>
      </w:r>
      <w:r w:rsidR="00AC7B7E">
        <w:rPr>
          <w:rFonts w:ascii="Times New Roman" w:hAnsi="Times New Roman" w:cs="Times New Roman"/>
        </w:rPr>
        <w:lastRenderedPageBreak/>
        <w:t xml:space="preserve">Mensch </w:t>
      </w:r>
      <w:r w:rsidR="00BB7618">
        <w:rPr>
          <w:rFonts w:ascii="Times New Roman" w:hAnsi="Times New Roman" w:cs="Times New Roman"/>
        </w:rPr>
        <w:t>normalerweise</w:t>
      </w:r>
      <w:r w:rsidR="007C6FFA">
        <w:rPr>
          <w:rFonts w:ascii="Times New Roman" w:hAnsi="Times New Roman" w:cs="Times New Roman"/>
        </w:rPr>
        <w:t xml:space="preserve"> ein Atheist ist. </w:t>
      </w:r>
      <w:r w:rsidR="0004625D">
        <w:rPr>
          <w:rFonts w:ascii="Times New Roman" w:hAnsi="Times New Roman" w:cs="Times New Roman"/>
        </w:rPr>
        <w:t xml:space="preserve">Die unter Gläubigen beliebte Redewendung „im Schützengraben gibt es keine Atheisten“ kann allerdings auch korrigiert werden zu „im Schützengraben gibt es keine Konsumfreudigen“. Das beweisen die Erörterungen der Anführer kriegs-patriotischer orthodoxer Clubs, die von nichts Geringerem als vom geistigen (!) Nutzen der Beschäftigung mit Schießübungen mit Feuerwaffen sprechen, da solche Übungen ihrer Meinung nach dabei helfen, gegen den Konsum, die Profitgier und Geldsucht </w:t>
      </w:r>
      <w:r>
        <w:rPr>
          <w:rFonts w:ascii="Times New Roman" w:hAnsi="Times New Roman" w:cs="Times New Roman"/>
        </w:rPr>
        <w:t>anzu</w:t>
      </w:r>
      <w:r w:rsidR="0004625D">
        <w:rPr>
          <w:rFonts w:ascii="Times New Roman" w:hAnsi="Times New Roman" w:cs="Times New Roman"/>
        </w:rPr>
        <w:t xml:space="preserve">kämpfen. Oleg </w:t>
      </w:r>
      <w:proofErr w:type="spellStart"/>
      <w:r w:rsidR="0004625D">
        <w:rPr>
          <w:rFonts w:ascii="Times New Roman" w:hAnsi="Times New Roman" w:cs="Times New Roman"/>
        </w:rPr>
        <w:t>Gla</w:t>
      </w:r>
      <w:r>
        <w:rPr>
          <w:rFonts w:ascii="Times New Roman" w:hAnsi="Times New Roman" w:cs="Times New Roman"/>
        </w:rPr>
        <w:t>s</w:t>
      </w:r>
      <w:r w:rsidR="0004625D">
        <w:rPr>
          <w:rFonts w:ascii="Times New Roman" w:hAnsi="Times New Roman" w:cs="Times New Roman"/>
        </w:rPr>
        <w:t>yrin</w:t>
      </w:r>
      <w:proofErr w:type="spellEnd"/>
      <w:r w:rsidR="0004625D">
        <w:rPr>
          <w:rFonts w:ascii="Times New Roman" w:hAnsi="Times New Roman" w:cs="Times New Roman"/>
        </w:rPr>
        <w:t>, Leiter des kriegs-patriotischen Clubs „</w:t>
      </w:r>
      <w:proofErr w:type="spellStart"/>
      <w:r w:rsidR="0004625D">
        <w:rPr>
          <w:rFonts w:ascii="Times New Roman" w:hAnsi="Times New Roman" w:cs="Times New Roman"/>
        </w:rPr>
        <w:t>Vitjaz</w:t>
      </w:r>
      <w:proofErr w:type="spellEnd"/>
      <w:r w:rsidR="0004625D">
        <w:rPr>
          <w:rFonts w:ascii="Times New Roman" w:hAnsi="Times New Roman" w:cs="Times New Roman"/>
        </w:rPr>
        <w:t xml:space="preserve">’“ bei der Hl. Peter und Paul-Kirche in </w:t>
      </w:r>
      <w:proofErr w:type="spellStart"/>
      <w:r w:rsidR="0004625D">
        <w:rPr>
          <w:rFonts w:ascii="Times New Roman" w:hAnsi="Times New Roman" w:cs="Times New Roman"/>
        </w:rPr>
        <w:t>Polevsk</w:t>
      </w:r>
      <w:proofErr w:type="spellEnd"/>
      <w:r w:rsidR="0004625D">
        <w:rPr>
          <w:rFonts w:ascii="Times New Roman" w:hAnsi="Times New Roman" w:cs="Times New Roman"/>
        </w:rPr>
        <w:t xml:space="preserve">, unterrichtet junge Leute im Umgang mit Kalaschnikows: </w:t>
      </w:r>
      <w:r w:rsidR="0004625D" w:rsidRPr="00863A6D">
        <w:rPr>
          <w:rFonts w:ascii="Times New Roman" w:hAnsi="Times New Roman" w:cs="Times New Roman"/>
          <w:i/>
        </w:rPr>
        <w:t xml:space="preserve">„Nach diesen Lektionen denken die Kinder </w:t>
      </w:r>
      <w:r w:rsidRPr="00863A6D">
        <w:rPr>
          <w:rFonts w:ascii="Times New Roman" w:hAnsi="Times New Roman" w:cs="Times New Roman"/>
          <w:i/>
        </w:rPr>
        <w:t>zumindest</w:t>
      </w:r>
      <w:r w:rsidR="0004625D" w:rsidRPr="00863A6D">
        <w:rPr>
          <w:rFonts w:ascii="Times New Roman" w:hAnsi="Times New Roman" w:cs="Times New Roman"/>
          <w:i/>
        </w:rPr>
        <w:t xml:space="preserve"> darüber nach, dass es auf der Welt auch anderes als Geld und Konsumkult gibt... Wenn die Kinder sehen, dass sich auf dieser Welt nicht alles kaufen lässt, dann ist das schon sehr viel.“</w:t>
      </w:r>
      <w:r w:rsidR="0004625D">
        <w:rPr>
          <w:rStyle w:val="Funotenzeichen"/>
          <w:rFonts w:cs="Times New Roman"/>
        </w:rPr>
        <w:footnoteReference w:id="4"/>
      </w:r>
      <w:r w:rsidR="007B02FF">
        <w:rPr>
          <w:rFonts w:ascii="Times New Roman" w:hAnsi="Times New Roman" w:cs="Times New Roman"/>
        </w:rPr>
        <w:t xml:space="preserve"> </w:t>
      </w:r>
    </w:p>
    <w:p w14:paraId="523BB8DD" w14:textId="411985C5" w:rsidR="007B02FF" w:rsidRDefault="002525AA" w:rsidP="00FE75E6">
      <w:pPr>
        <w:spacing w:line="360" w:lineRule="auto"/>
        <w:rPr>
          <w:rFonts w:ascii="Times New Roman" w:hAnsi="Times New Roman" w:cs="Times New Roman"/>
        </w:rPr>
      </w:pPr>
      <w:r>
        <w:rPr>
          <w:rFonts w:ascii="Times New Roman" w:hAnsi="Times New Roman" w:cs="Times New Roman"/>
        </w:rPr>
        <w:t xml:space="preserve">Ein weiterer Ideologe der „politischen Orthodoxie“, Dmitrij </w:t>
      </w:r>
      <w:proofErr w:type="spellStart"/>
      <w:r>
        <w:rPr>
          <w:rFonts w:ascii="Times New Roman" w:hAnsi="Times New Roman" w:cs="Times New Roman"/>
        </w:rPr>
        <w:t>Volodichin</w:t>
      </w:r>
      <w:proofErr w:type="spellEnd"/>
      <w:r>
        <w:rPr>
          <w:rFonts w:ascii="Times New Roman" w:hAnsi="Times New Roman" w:cs="Times New Roman"/>
        </w:rPr>
        <w:t>, findet, dass die Kriegsbereitschaft eines Volks</w:t>
      </w:r>
      <w:r w:rsidR="00E30C9B">
        <w:rPr>
          <w:rFonts w:ascii="Times New Roman" w:hAnsi="Times New Roman" w:cs="Times New Roman"/>
        </w:rPr>
        <w:t xml:space="preserve"> gemäß der </w:t>
      </w:r>
      <w:r w:rsidR="00D87F3A">
        <w:rPr>
          <w:rFonts w:ascii="Times New Roman" w:hAnsi="Times New Roman" w:cs="Times New Roman"/>
        </w:rPr>
        <w:t xml:space="preserve">Theorie der Ethnogenese des sowjetischen </w:t>
      </w:r>
      <w:r w:rsidR="00863A6D">
        <w:rPr>
          <w:rFonts w:ascii="Times New Roman" w:hAnsi="Times New Roman" w:cs="Times New Roman"/>
        </w:rPr>
        <w:t xml:space="preserve">Historikers und </w:t>
      </w:r>
      <w:r w:rsidR="00D87F3A">
        <w:rPr>
          <w:rFonts w:ascii="Times New Roman" w:hAnsi="Times New Roman" w:cs="Times New Roman"/>
        </w:rPr>
        <w:t xml:space="preserve">Ethnologen Lev </w:t>
      </w:r>
      <w:proofErr w:type="spellStart"/>
      <w:r w:rsidR="00D87F3A">
        <w:rPr>
          <w:rFonts w:ascii="Times New Roman" w:hAnsi="Times New Roman" w:cs="Times New Roman"/>
        </w:rPr>
        <w:t>Gumiljov</w:t>
      </w:r>
      <w:proofErr w:type="spellEnd"/>
      <w:r w:rsidR="00D87F3A">
        <w:rPr>
          <w:rFonts w:ascii="Times New Roman" w:hAnsi="Times New Roman" w:cs="Times New Roman"/>
        </w:rPr>
        <w:t xml:space="preserve"> ein Zeichen </w:t>
      </w:r>
      <w:r w:rsidR="00863A6D">
        <w:rPr>
          <w:rFonts w:ascii="Times New Roman" w:hAnsi="Times New Roman" w:cs="Times New Roman"/>
        </w:rPr>
        <w:t>für die</w:t>
      </w:r>
      <w:r w:rsidR="00D87F3A">
        <w:rPr>
          <w:rFonts w:ascii="Times New Roman" w:hAnsi="Times New Roman" w:cs="Times New Roman"/>
        </w:rPr>
        <w:t xml:space="preserve"> Jugend, Lebensfähigkeit, „</w:t>
      </w:r>
      <w:proofErr w:type="spellStart"/>
      <w:r w:rsidR="00D87F3A">
        <w:rPr>
          <w:rFonts w:ascii="Times New Roman" w:hAnsi="Times New Roman" w:cs="Times New Roman"/>
        </w:rPr>
        <w:t>Passionarität</w:t>
      </w:r>
      <w:proofErr w:type="spellEnd"/>
      <w:r w:rsidR="00D87F3A">
        <w:rPr>
          <w:rFonts w:ascii="Times New Roman" w:hAnsi="Times New Roman" w:cs="Times New Roman"/>
        </w:rPr>
        <w:t>“ (</w:t>
      </w:r>
      <w:proofErr w:type="spellStart"/>
      <w:r w:rsidR="00D87F3A" w:rsidRPr="00D87F3A">
        <w:rPr>
          <w:rFonts w:ascii="Times New Roman" w:hAnsi="Times New Roman" w:cs="Times New Roman"/>
          <w:i/>
        </w:rPr>
        <w:t>passionarnost</w:t>
      </w:r>
      <w:proofErr w:type="spellEnd"/>
      <w:r w:rsidR="00D87F3A" w:rsidRPr="00D87F3A">
        <w:rPr>
          <w:rFonts w:ascii="Times New Roman" w:hAnsi="Times New Roman" w:cs="Times New Roman"/>
          <w:i/>
        </w:rPr>
        <w:t>’</w:t>
      </w:r>
      <w:r w:rsidR="00D87F3A">
        <w:rPr>
          <w:rFonts w:ascii="Times New Roman" w:hAnsi="Times New Roman" w:cs="Times New Roman"/>
        </w:rPr>
        <w:t xml:space="preserve">) und somit der Zukunftsfähigkeit eines Volkes </w:t>
      </w:r>
      <w:r w:rsidR="00863A6D">
        <w:rPr>
          <w:rFonts w:ascii="Times New Roman" w:hAnsi="Times New Roman" w:cs="Times New Roman"/>
        </w:rPr>
        <w:t>sei</w:t>
      </w:r>
      <w:r w:rsidR="00D87F3A">
        <w:rPr>
          <w:rFonts w:ascii="Times New Roman" w:hAnsi="Times New Roman" w:cs="Times New Roman"/>
        </w:rPr>
        <w:t>.</w:t>
      </w:r>
      <w:r w:rsidR="00D87F3A">
        <w:rPr>
          <w:rStyle w:val="Funotenzeichen"/>
          <w:rFonts w:cs="Times New Roman"/>
        </w:rPr>
        <w:footnoteReference w:id="5"/>
      </w:r>
      <w:r w:rsidR="00D87F3A">
        <w:rPr>
          <w:rFonts w:ascii="Times New Roman" w:hAnsi="Times New Roman" w:cs="Times New Roman"/>
        </w:rPr>
        <w:t xml:space="preserve"> </w:t>
      </w:r>
    </w:p>
    <w:p w14:paraId="66E14E74" w14:textId="40213ADD" w:rsidR="00F45F9D" w:rsidRDefault="00863A6D" w:rsidP="00FE75E6">
      <w:pPr>
        <w:spacing w:line="360" w:lineRule="auto"/>
        <w:rPr>
          <w:rFonts w:ascii="Times New Roman" w:hAnsi="Times New Roman" w:cs="Times New Roman"/>
        </w:rPr>
      </w:pPr>
      <w:r>
        <w:rPr>
          <w:rFonts w:ascii="Times New Roman" w:hAnsi="Times New Roman" w:cs="Times New Roman"/>
        </w:rPr>
        <w:t>Den Gipfel</w:t>
      </w:r>
      <w:r w:rsidR="00F45F9D">
        <w:rPr>
          <w:rFonts w:ascii="Times New Roman" w:hAnsi="Times New Roman" w:cs="Times New Roman"/>
        </w:rPr>
        <w:t xml:space="preserve"> </w:t>
      </w:r>
      <w:r>
        <w:rPr>
          <w:rFonts w:ascii="Times New Roman" w:hAnsi="Times New Roman" w:cs="Times New Roman"/>
        </w:rPr>
        <w:t>dieser Art der Kriegsrechtfertigung</w:t>
      </w:r>
      <w:r w:rsidR="00F45F9D">
        <w:rPr>
          <w:rFonts w:ascii="Times New Roman" w:hAnsi="Times New Roman" w:cs="Times New Roman"/>
        </w:rPr>
        <w:t xml:space="preserve"> stellen jedoch bis heute die mehrmaligen Äußerungen von Priester Vsevolod </w:t>
      </w:r>
      <w:proofErr w:type="spellStart"/>
      <w:r w:rsidR="00F45F9D">
        <w:rPr>
          <w:rFonts w:ascii="Times New Roman" w:hAnsi="Times New Roman" w:cs="Times New Roman"/>
        </w:rPr>
        <w:t>Tschaplin</w:t>
      </w:r>
      <w:proofErr w:type="spellEnd"/>
      <w:r w:rsidR="00F45F9D">
        <w:rPr>
          <w:rFonts w:ascii="Times New Roman" w:hAnsi="Times New Roman" w:cs="Times New Roman"/>
        </w:rPr>
        <w:t xml:space="preserve"> dar, die er noch als Vorsitzender der Syn</w:t>
      </w:r>
      <w:r>
        <w:rPr>
          <w:rFonts w:ascii="Times New Roman" w:hAnsi="Times New Roman" w:cs="Times New Roman"/>
        </w:rPr>
        <w:t>o</w:t>
      </w:r>
      <w:r w:rsidR="00F45F9D">
        <w:rPr>
          <w:rFonts w:ascii="Times New Roman" w:hAnsi="Times New Roman" w:cs="Times New Roman"/>
        </w:rPr>
        <w:t xml:space="preserve">dalabteilung für die Beziehungen </w:t>
      </w:r>
      <w:r>
        <w:rPr>
          <w:rFonts w:ascii="Times New Roman" w:hAnsi="Times New Roman" w:cs="Times New Roman"/>
        </w:rPr>
        <w:t>zwischen</w:t>
      </w:r>
      <w:r w:rsidR="00F45F9D">
        <w:rPr>
          <w:rFonts w:ascii="Times New Roman" w:hAnsi="Times New Roman" w:cs="Times New Roman"/>
        </w:rPr>
        <w:t xml:space="preserve"> Kirche und Gesellschaft über den „geistigen Nutzen“ des Krieges gemacht hat</w:t>
      </w:r>
      <w:r>
        <w:rPr>
          <w:rFonts w:ascii="Times New Roman" w:hAnsi="Times New Roman" w:cs="Times New Roman"/>
        </w:rPr>
        <w:t>te</w:t>
      </w:r>
      <w:r w:rsidR="00F45F9D">
        <w:rPr>
          <w:rFonts w:ascii="Times New Roman" w:hAnsi="Times New Roman" w:cs="Times New Roman"/>
        </w:rPr>
        <w:t>. Ihm zufolge braucht es den Krieg als „reinigendes Feuer“, als „</w:t>
      </w:r>
      <w:proofErr w:type="spellStart"/>
      <w:r w:rsidR="00F45F9D">
        <w:rPr>
          <w:rFonts w:ascii="Times New Roman" w:hAnsi="Times New Roman" w:cs="Times New Roman"/>
        </w:rPr>
        <w:t>drive</w:t>
      </w:r>
      <w:proofErr w:type="spellEnd"/>
      <w:r w:rsidR="00F45F9D">
        <w:rPr>
          <w:rFonts w:ascii="Times New Roman" w:hAnsi="Times New Roman" w:cs="Times New Roman"/>
        </w:rPr>
        <w:t xml:space="preserve">“ des Lebens, und </w:t>
      </w:r>
      <w:r w:rsidR="00F45F9D" w:rsidRPr="00AB1586">
        <w:rPr>
          <w:rFonts w:ascii="Times New Roman" w:hAnsi="Times New Roman" w:cs="Times New Roman"/>
          <w:i/>
        </w:rPr>
        <w:t>„eine Gesellschaft, die ein zu sattes und ruhiges, problemloses, bequeme</w:t>
      </w:r>
      <w:r w:rsidR="00AB1586" w:rsidRPr="00AB1586">
        <w:rPr>
          <w:rFonts w:ascii="Times New Roman" w:hAnsi="Times New Roman" w:cs="Times New Roman"/>
          <w:i/>
        </w:rPr>
        <w:t>s</w:t>
      </w:r>
      <w:r w:rsidR="00F45F9D" w:rsidRPr="00AB1586">
        <w:rPr>
          <w:rFonts w:ascii="Times New Roman" w:hAnsi="Times New Roman" w:cs="Times New Roman"/>
          <w:i/>
        </w:rPr>
        <w:t xml:space="preserve"> Leben führt, ist eine von Gott verlassene Gesellschaft, </w:t>
      </w:r>
      <w:r w:rsidR="00AB1586" w:rsidRPr="00AB1586">
        <w:rPr>
          <w:rFonts w:ascii="Times New Roman" w:hAnsi="Times New Roman" w:cs="Times New Roman"/>
          <w:i/>
        </w:rPr>
        <w:t>eine solche</w:t>
      </w:r>
      <w:r w:rsidR="00F45F9D" w:rsidRPr="00AB1586">
        <w:rPr>
          <w:rFonts w:ascii="Times New Roman" w:hAnsi="Times New Roman" w:cs="Times New Roman"/>
          <w:i/>
        </w:rPr>
        <w:t xml:space="preserve"> Gesellschaft wird nicht lange leben“</w:t>
      </w:r>
      <w:r w:rsidR="00F45F9D">
        <w:rPr>
          <w:rFonts w:ascii="Times New Roman" w:hAnsi="Times New Roman" w:cs="Times New Roman"/>
        </w:rPr>
        <w:t>.</w:t>
      </w:r>
      <w:r w:rsidR="00F45F9D">
        <w:rPr>
          <w:rStyle w:val="Funotenzeichen"/>
          <w:rFonts w:cs="Times New Roman"/>
        </w:rPr>
        <w:footnoteReference w:id="6"/>
      </w:r>
    </w:p>
    <w:p w14:paraId="3BD97518" w14:textId="77777777" w:rsidR="007808E7" w:rsidRDefault="007808E7" w:rsidP="00FE75E6">
      <w:pPr>
        <w:spacing w:line="360" w:lineRule="auto"/>
        <w:rPr>
          <w:rFonts w:ascii="Times New Roman" w:hAnsi="Times New Roman" w:cs="Times New Roman"/>
        </w:rPr>
      </w:pPr>
    </w:p>
    <w:p w14:paraId="206DDFEE" w14:textId="3920B579" w:rsidR="007808E7" w:rsidRPr="00907C88" w:rsidRDefault="00907C88" w:rsidP="00FE75E6">
      <w:pPr>
        <w:spacing w:line="360" w:lineRule="auto"/>
        <w:rPr>
          <w:rFonts w:ascii="Times New Roman" w:hAnsi="Times New Roman" w:cs="Times New Roman"/>
          <w:b/>
        </w:rPr>
      </w:pPr>
      <w:r w:rsidRPr="00907C88">
        <w:rPr>
          <w:rFonts w:ascii="Times New Roman" w:hAnsi="Times New Roman" w:cs="Times New Roman"/>
          <w:b/>
        </w:rPr>
        <w:t>Orthodoxe Geistliche als „Armee</w:t>
      </w:r>
      <w:r w:rsidR="00392604">
        <w:rPr>
          <w:rFonts w:ascii="Times New Roman" w:hAnsi="Times New Roman" w:cs="Times New Roman"/>
          <w:b/>
        </w:rPr>
        <w:t>division</w:t>
      </w:r>
      <w:r w:rsidRPr="00907C88">
        <w:rPr>
          <w:rFonts w:ascii="Times New Roman" w:hAnsi="Times New Roman" w:cs="Times New Roman"/>
          <w:b/>
        </w:rPr>
        <w:t>“</w:t>
      </w:r>
    </w:p>
    <w:p w14:paraId="49829E36" w14:textId="15DF2504" w:rsidR="00907C88" w:rsidRPr="00116710" w:rsidRDefault="00907C88" w:rsidP="00FE75E6">
      <w:pPr>
        <w:spacing w:line="360" w:lineRule="auto"/>
        <w:rPr>
          <w:rFonts w:ascii="Times New Roman" w:hAnsi="Times New Roman" w:cs="Times New Roman"/>
        </w:rPr>
      </w:pPr>
      <w:r>
        <w:rPr>
          <w:rFonts w:ascii="Times New Roman" w:hAnsi="Times New Roman" w:cs="Times New Roman"/>
        </w:rPr>
        <w:t xml:space="preserve">In der ROK gibt es Priester, die Motive aus der Kriegsrealität anwenden und damit den Eindruck erwecken, dass die Kirche eine Art „geistiges Heer“ sei. Militärische Charakteristiken dienen manchmal </w:t>
      </w:r>
      <w:r w:rsidR="00116710">
        <w:rPr>
          <w:rFonts w:ascii="Times New Roman" w:hAnsi="Times New Roman" w:cs="Times New Roman"/>
        </w:rPr>
        <w:t xml:space="preserve">auch </w:t>
      </w:r>
      <w:r>
        <w:rPr>
          <w:rFonts w:ascii="Times New Roman" w:hAnsi="Times New Roman" w:cs="Times New Roman"/>
        </w:rPr>
        <w:t xml:space="preserve">als Kriterium zur </w:t>
      </w:r>
      <w:r w:rsidR="00116710">
        <w:rPr>
          <w:rFonts w:ascii="Times New Roman" w:hAnsi="Times New Roman" w:cs="Times New Roman"/>
        </w:rPr>
        <w:t xml:space="preserve">qualitativen </w:t>
      </w:r>
      <w:r>
        <w:rPr>
          <w:rFonts w:ascii="Times New Roman" w:hAnsi="Times New Roman" w:cs="Times New Roman"/>
        </w:rPr>
        <w:t xml:space="preserve">Bewertung des Wirkens </w:t>
      </w:r>
      <w:r w:rsidR="00116710">
        <w:rPr>
          <w:rFonts w:ascii="Times New Roman" w:hAnsi="Times New Roman" w:cs="Times New Roman"/>
        </w:rPr>
        <w:t>von</w:t>
      </w:r>
      <w:r>
        <w:rPr>
          <w:rFonts w:ascii="Times New Roman" w:hAnsi="Times New Roman" w:cs="Times New Roman"/>
        </w:rPr>
        <w:t xml:space="preserve"> Priester</w:t>
      </w:r>
      <w:r w:rsidR="00116710">
        <w:rPr>
          <w:rFonts w:ascii="Times New Roman" w:hAnsi="Times New Roman" w:cs="Times New Roman"/>
        </w:rPr>
        <w:t>n</w:t>
      </w:r>
      <w:r>
        <w:rPr>
          <w:rFonts w:ascii="Times New Roman" w:hAnsi="Times New Roman" w:cs="Times New Roman"/>
        </w:rPr>
        <w:t xml:space="preserve">. </w:t>
      </w:r>
      <w:r w:rsidR="00116710">
        <w:rPr>
          <w:rFonts w:ascii="Times New Roman" w:hAnsi="Times New Roman" w:cs="Times New Roman"/>
        </w:rPr>
        <w:t>Um die Würde von Patriarch Kirill (</w:t>
      </w:r>
      <w:proofErr w:type="spellStart"/>
      <w:r w:rsidR="00116710">
        <w:rPr>
          <w:rFonts w:ascii="Times New Roman" w:hAnsi="Times New Roman" w:cs="Times New Roman"/>
        </w:rPr>
        <w:t>Gundjaev</w:t>
      </w:r>
      <w:proofErr w:type="spellEnd"/>
      <w:r w:rsidR="00116710">
        <w:rPr>
          <w:rFonts w:ascii="Times New Roman" w:hAnsi="Times New Roman" w:cs="Times New Roman"/>
        </w:rPr>
        <w:t xml:space="preserve">) hervorzuheben </w:t>
      </w:r>
      <w:r>
        <w:rPr>
          <w:rFonts w:ascii="Times New Roman" w:hAnsi="Times New Roman" w:cs="Times New Roman"/>
        </w:rPr>
        <w:t xml:space="preserve">bemerkt zum Beispiel der Priester Aleksandr </w:t>
      </w:r>
      <w:proofErr w:type="spellStart"/>
      <w:r>
        <w:rPr>
          <w:rFonts w:ascii="Times New Roman" w:hAnsi="Times New Roman" w:cs="Times New Roman"/>
        </w:rPr>
        <w:t>Schumskij</w:t>
      </w:r>
      <w:proofErr w:type="spellEnd"/>
      <w:r>
        <w:rPr>
          <w:rFonts w:ascii="Times New Roman" w:hAnsi="Times New Roman" w:cs="Times New Roman"/>
        </w:rPr>
        <w:t xml:space="preserve">, dass </w:t>
      </w:r>
      <w:r w:rsidR="00116710">
        <w:rPr>
          <w:rFonts w:ascii="Times New Roman" w:hAnsi="Times New Roman" w:cs="Times New Roman"/>
        </w:rPr>
        <w:t>der Patriarch</w:t>
      </w:r>
      <w:r>
        <w:rPr>
          <w:rFonts w:ascii="Times New Roman" w:hAnsi="Times New Roman" w:cs="Times New Roman"/>
        </w:rPr>
        <w:t xml:space="preserve"> zur „Kategorie der </w:t>
      </w:r>
      <w:r>
        <w:rPr>
          <w:rFonts w:ascii="Times New Roman" w:hAnsi="Times New Roman" w:cs="Times New Roman"/>
        </w:rPr>
        <w:lastRenderedPageBreak/>
        <w:t>orthodoxen Krieger“ gehöre.</w:t>
      </w:r>
      <w:r>
        <w:rPr>
          <w:rStyle w:val="Funotenzeichen"/>
          <w:rFonts w:cs="Times New Roman"/>
        </w:rPr>
        <w:footnoteReference w:id="7"/>
      </w:r>
      <w:r w:rsidR="00DF3157">
        <w:rPr>
          <w:rFonts w:ascii="Times New Roman" w:hAnsi="Times New Roman" w:cs="Times New Roman"/>
        </w:rPr>
        <w:t xml:space="preserve"> Eine ähnliche Rhetorik wurde im Zusammenhang mit der Vorbereitung des Panorthodoxen Konzils von 2016 auf Kreta angewandt: „Der Patriarch führte eine glänzende </w:t>
      </w:r>
      <w:proofErr w:type="spellStart"/>
      <w:r w:rsidR="00DF3157">
        <w:rPr>
          <w:rFonts w:ascii="Times New Roman" w:hAnsi="Times New Roman" w:cs="Times New Roman"/>
        </w:rPr>
        <w:t>Spezoperation</w:t>
      </w:r>
      <w:proofErr w:type="spellEnd"/>
      <w:r w:rsidR="00DF3157">
        <w:rPr>
          <w:rFonts w:ascii="Times New Roman" w:hAnsi="Times New Roman" w:cs="Times New Roman"/>
        </w:rPr>
        <w:t xml:space="preserve"> zur ‚</w:t>
      </w:r>
      <w:r w:rsidR="00197737">
        <w:rPr>
          <w:rFonts w:ascii="Times New Roman" w:hAnsi="Times New Roman" w:cs="Times New Roman"/>
        </w:rPr>
        <w:t>Entschärf</w:t>
      </w:r>
      <w:r w:rsidR="00DF3157">
        <w:rPr>
          <w:rFonts w:ascii="Times New Roman" w:hAnsi="Times New Roman" w:cs="Times New Roman"/>
        </w:rPr>
        <w:t>ung’ des Panorthodoxen Konzils“.</w:t>
      </w:r>
      <w:r w:rsidR="00DF3157">
        <w:rPr>
          <w:rStyle w:val="Funotenzeichen"/>
          <w:rFonts w:cs="Times New Roman"/>
        </w:rPr>
        <w:footnoteReference w:id="8"/>
      </w:r>
      <w:r w:rsidR="00197737">
        <w:rPr>
          <w:rFonts w:ascii="Times New Roman" w:hAnsi="Times New Roman" w:cs="Times New Roman"/>
        </w:rPr>
        <w:t xml:space="preserve"> Um Solschenizyn zu kritisieren, bemerkte </w:t>
      </w:r>
      <w:proofErr w:type="spellStart"/>
      <w:r w:rsidR="00197737">
        <w:rPr>
          <w:rFonts w:ascii="Times New Roman" w:hAnsi="Times New Roman" w:cs="Times New Roman"/>
        </w:rPr>
        <w:t>Schumskij</w:t>
      </w:r>
      <w:proofErr w:type="spellEnd"/>
      <w:r w:rsidR="00197737">
        <w:rPr>
          <w:rFonts w:ascii="Times New Roman" w:hAnsi="Times New Roman" w:cs="Times New Roman"/>
        </w:rPr>
        <w:t xml:space="preserve">, </w:t>
      </w:r>
      <w:r w:rsidR="00116710">
        <w:rPr>
          <w:rFonts w:ascii="Times New Roman" w:hAnsi="Times New Roman" w:cs="Times New Roman"/>
        </w:rPr>
        <w:t xml:space="preserve">der Autor des Archipel </w:t>
      </w:r>
      <w:proofErr w:type="spellStart"/>
      <w:r w:rsidR="00116710">
        <w:rPr>
          <w:rFonts w:ascii="Times New Roman" w:hAnsi="Times New Roman" w:cs="Times New Roman"/>
        </w:rPr>
        <w:t>GULag</w:t>
      </w:r>
      <w:proofErr w:type="spellEnd"/>
      <w:r w:rsidR="00116710">
        <w:rPr>
          <w:rFonts w:ascii="Times New Roman" w:hAnsi="Times New Roman" w:cs="Times New Roman"/>
        </w:rPr>
        <w:t xml:space="preserve"> sei</w:t>
      </w:r>
      <w:r w:rsidR="00197737">
        <w:rPr>
          <w:rFonts w:ascii="Times New Roman" w:hAnsi="Times New Roman" w:cs="Times New Roman"/>
        </w:rPr>
        <w:t xml:space="preserve"> niemand anderes als ein „</w:t>
      </w:r>
      <w:proofErr w:type="spellStart"/>
      <w:r w:rsidR="00197737">
        <w:rPr>
          <w:rFonts w:ascii="Times New Roman" w:hAnsi="Times New Roman" w:cs="Times New Roman"/>
        </w:rPr>
        <w:t>Sniper</w:t>
      </w:r>
      <w:proofErr w:type="spellEnd"/>
      <w:r w:rsidR="00197737">
        <w:rPr>
          <w:rFonts w:ascii="Times New Roman" w:hAnsi="Times New Roman" w:cs="Times New Roman"/>
        </w:rPr>
        <w:t xml:space="preserve"> mit verstellte</w:t>
      </w:r>
      <w:r w:rsidR="00116710">
        <w:rPr>
          <w:rFonts w:ascii="Times New Roman" w:hAnsi="Times New Roman" w:cs="Times New Roman"/>
        </w:rPr>
        <w:t>m</w:t>
      </w:r>
      <w:r w:rsidR="00197737">
        <w:rPr>
          <w:rFonts w:ascii="Times New Roman" w:hAnsi="Times New Roman" w:cs="Times New Roman"/>
        </w:rPr>
        <w:t xml:space="preserve"> Visier“, der ständig sein Opfer verfehle.</w:t>
      </w:r>
      <w:r w:rsidR="00197737">
        <w:rPr>
          <w:rStyle w:val="Funotenzeichen"/>
          <w:rFonts w:cs="Times New Roman"/>
        </w:rPr>
        <w:footnoteReference w:id="9"/>
      </w:r>
      <w:r w:rsidR="00197737">
        <w:rPr>
          <w:rFonts w:ascii="Times New Roman" w:hAnsi="Times New Roman" w:cs="Times New Roman"/>
        </w:rPr>
        <w:t xml:space="preserve"> </w:t>
      </w:r>
      <w:r w:rsidR="00807B1F">
        <w:rPr>
          <w:rFonts w:ascii="Times New Roman" w:hAnsi="Times New Roman" w:cs="Times New Roman"/>
        </w:rPr>
        <w:t xml:space="preserve">Ein anderer Priester wiederum, Konstantin </w:t>
      </w:r>
      <w:proofErr w:type="spellStart"/>
      <w:r w:rsidR="00807B1F">
        <w:rPr>
          <w:rFonts w:ascii="Times New Roman" w:hAnsi="Times New Roman" w:cs="Times New Roman"/>
        </w:rPr>
        <w:t>Kamyschanov</w:t>
      </w:r>
      <w:proofErr w:type="spellEnd"/>
      <w:r w:rsidR="00807B1F">
        <w:rPr>
          <w:rFonts w:ascii="Times New Roman" w:hAnsi="Times New Roman" w:cs="Times New Roman"/>
        </w:rPr>
        <w:t xml:space="preserve">, hat die Selbstidentifikation des Klerus nicht weniger eloquent formuliert: </w:t>
      </w:r>
      <w:r w:rsidR="00807B1F" w:rsidRPr="00116710">
        <w:rPr>
          <w:rFonts w:ascii="Times New Roman" w:hAnsi="Times New Roman" w:cs="Times New Roman"/>
          <w:i/>
        </w:rPr>
        <w:t>„</w:t>
      </w:r>
      <w:r w:rsidR="00116710" w:rsidRPr="00116710">
        <w:rPr>
          <w:rFonts w:ascii="Times New Roman" w:hAnsi="Times New Roman" w:cs="Times New Roman"/>
          <w:i/>
        </w:rPr>
        <w:t>Wir [</w:t>
      </w:r>
      <w:r w:rsidR="00807B1F" w:rsidRPr="00116710">
        <w:rPr>
          <w:rFonts w:ascii="Times New Roman" w:hAnsi="Times New Roman" w:cs="Times New Roman"/>
          <w:i/>
        </w:rPr>
        <w:t>die Priester – B.</w:t>
      </w:r>
      <w:r w:rsidR="00116710" w:rsidRPr="00116710">
        <w:rPr>
          <w:rFonts w:ascii="Times New Roman" w:hAnsi="Times New Roman" w:cs="Times New Roman"/>
          <w:i/>
        </w:rPr>
        <w:t xml:space="preserve"> K.]</w:t>
      </w:r>
      <w:r w:rsidR="00807B1F" w:rsidRPr="00116710">
        <w:rPr>
          <w:rFonts w:ascii="Times New Roman" w:hAnsi="Times New Roman" w:cs="Times New Roman"/>
          <w:i/>
        </w:rPr>
        <w:t xml:space="preserve"> sind im Fadenkreuz der Sterne als himmlische OMON sichtbar“</w:t>
      </w:r>
      <w:r w:rsidR="00273C54">
        <w:rPr>
          <w:rFonts w:ascii="Times New Roman" w:hAnsi="Times New Roman" w:cs="Times New Roman"/>
        </w:rPr>
        <w:t xml:space="preserve"> [OMON – Sondereinheit der russischen Polizei</w:t>
      </w:r>
      <w:r w:rsidR="00116710">
        <w:rPr>
          <w:rFonts w:ascii="Times New Roman" w:hAnsi="Times New Roman" w:cs="Times New Roman"/>
        </w:rPr>
        <w:t>; Anm. d. Red.</w:t>
      </w:r>
      <w:r w:rsidR="00273C54">
        <w:rPr>
          <w:rFonts w:ascii="Times New Roman" w:hAnsi="Times New Roman" w:cs="Times New Roman"/>
        </w:rPr>
        <w:t>]</w:t>
      </w:r>
      <w:r w:rsidR="00807B1F">
        <w:rPr>
          <w:rFonts w:ascii="Times New Roman" w:hAnsi="Times New Roman" w:cs="Times New Roman"/>
        </w:rPr>
        <w:t>.</w:t>
      </w:r>
      <w:r w:rsidR="00807B1F">
        <w:rPr>
          <w:rStyle w:val="Funotenzeichen"/>
          <w:rFonts w:cs="Times New Roman"/>
        </w:rPr>
        <w:footnoteReference w:id="10"/>
      </w:r>
      <w:r w:rsidR="00044099">
        <w:rPr>
          <w:rFonts w:ascii="Times New Roman" w:hAnsi="Times New Roman" w:cs="Times New Roman"/>
        </w:rPr>
        <w:t xml:space="preserve"> </w:t>
      </w:r>
    </w:p>
    <w:p w14:paraId="43A2889E" w14:textId="148BFC18" w:rsidR="008F2E23" w:rsidRDefault="008F2E23" w:rsidP="00FE75E6">
      <w:pPr>
        <w:spacing w:line="360" w:lineRule="auto"/>
        <w:rPr>
          <w:rFonts w:ascii="Times New Roman" w:hAnsi="Times New Roman" w:cs="Times New Roman"/>
        </w:rPr>
      </w:pPr>
      <w:r>
        <w:rPr>
          <w:rFonts w:ascii="Times New Roman" w:hAnsi="Times New Roman" w:cs="Times New Roman"/>
        </w:rPr>
        <w:t xml:space="preserve">Die Verwendung bildhafter militaristischer Aussagen nahm zwischen 2014 und 2015 sprunghaft zu, als sich der Grad der Aggression und des Militarismus in der Gesellschaft erhöhte. Als sich der ukrainische </w:t>
      </w:r>
      <w:proofErr w:type="spellStart"/>
      <w:r>
        <w:rPr>
          <w:rFonts w:ascii="Times New Roman" w:hAnsi="Times New Roman" w:cs="Times New Roman"/>
        </w:rPr>
        <w:t>Majdan</w:t>
      </w:r>
      <w:proofErr w:type="spellEnd"/>
      <w:r>
        <w:rPr>
          <w:rFonts w:ascii="Times New Roman" w:hAnsi="Times New Roman" w:cs="Times New Roman"/>
        </w:rPr>
        <w:t xml:space="preserve"> und die </w:t>
      </w:r>
      <w:proofErr w:type="spellStart"/>
      <w:r>
        <w:rPr>
          <w:rFonts w:ascii="Times New Roman" w:hAnsi="Times New Roman" w:cs="Times New Roman"/>
        </w:rPr>
        <w:t>Janukovytsch</w:t>
      </w:r>
      <w:proofErr w:type="spellEnd"/>
      <w:r>
        <w:rPr>
          <w:rFonts w:ascii="Times New Roman" w:hAnsi="Times New Roman" w:cs="Times New Roman"/>
        </w:rPr>
        <w:t>-Regierung gegenüberstanden</w:t>
      </w:r>
      <w:r w:rsidR="00B272F7">
        <w:rPr>
          <w:rFonts w:ascii="Times New Roman" w:hAnsi="Times New Roman" w:cs="Times New Roman"/>
        </w:rPr>
        <w:t>,</w:t>
      </w:r>
      <w:r>
        <w:rPr>
          <w:rFonts w:ascii="Times New Roman" w:hAnsi="Times New Roman" w:cs="Times New Roman"/>
        </w:rPr>
        <w:t xml:space="preserve"> </w:t>
      </w:r>
      <w:r w:rsidR="00B272F7">
        <w:rPr>
          <w:rFonts w:ascii="Times New Roman" w:hAnsi="Times New Roman" w:cs="Times New Roman"/>
        </w:rPr>
        <w:t>bezog sich</w:t>
      </w:r>
      <w:r>
        <w:rPr>
          <w:rFonts w:ascii="Times New Roman" w:hAnsi="Times New Roman" w:cs="Times New Roman"/>
        </w:rPr>
        <w:t xml:space="preserve"> der Vorsitzende der „Assoziation orthodoxer Experten“ Kirill </w:t>
      </w:r>
      <w:proofErr w:type="spellStart"/>
      <w:r>
        <w:rPr>
          <w:rFonts w:ascii="Times New Roman" w:hAnsi="Times New Roman" w:cs="Times New Roman"/>
        </w:rPr>
        <w:t>Frolov</w:t>
      </w:r>
      <w:proofErr w:type="spellEnd"/>
      <w:r>
        <w:rPr>
          <w:rFonts w:ascii="Times New Roman" w:hAnsi="Times New Roman" w:cs="Times New Roman"/>
        </w:rPr>
        <w:t xml:space="preserve"> im Geist einer offenen „Kriegstheologie“ </w:t>
      </w:r>
      <w:r w:rsidR="00B272F7">
        <w:rPr>
          <w:rFonts w:ascii="Times New Roman" w:hAnsi="Times New Roman" w:cs="Times New Roman"/>
        </w:rPr>
        <w:t>auf eine sog.</w:t>
      </w:r>
      <w:r>
        <w:rPr>
          <w:rFonts w:ascii="Times New Roman" w:hAnsi="Times New Roman" w:cs="Times New Roman"/>
        </w:rPr>
        <w:t xml:space="preserve"> „Ekklesiologie der aktiven Armee“ – d.h. eine theologische Reflexion der Kirche als „Armee“, die nicht nur auf einer geistigen, sondern auch auf sozialpolitischer Ebene Krieg führt.</w:t>
      </w:r>
      <w:r>
        <w:rPr>
          <w:rStyle w:val="Funotenzeichen"/>
          <w:rFonts w:cs="Times New Roman"/>
        </w:rPr>
        <w:footnoteReference w:id="11"/>
      </w:r>
    </w:p>
    <w:p w14:paraId="09691EEE" w14:textId="181A3ACB" w:rsidR="006725E4" w:rsidRPr="00F9778B" w:rsidRDefault="00A77D36" w:rsidP="00FE75E6">
      <w:pPr>
        <w:spacing w:line="360" w:lineRule="auto"/>
        <w:rPr>
          <w:rFonts w:ascii="Times New Roman" w:hAnsi="Times New Roman" w:cs="Times New Roman"/>
        </w:rPr>
      </w:pPr>
      <w:r>
        <w:rPr>
          <w:rFonts w:ascii="Times New Roman" w:hAnsi="Times New Roman" w:cs="Times New Roman"/>
        </w:rPr>
        <w:t xml:space="preserve">Viele Priester schlagen auch diverse Motive aus dem Großen Vaterländischen Krieg als Metaphern zur </w:t>
      </w:r>
      <w:r w:rsidR="00B272F7">
        <w:rPr>
          <w:rFonts w:ascii="Times New Roman" w:hAnsi="Times New Roman" w:cs="Times New Roman"/>
        </w:rPr>
        <w:t>Interpretation</w:t>
      </w:r>
      <w:r>
        <w:rPr>
          <w:rFonts w:ascii="Times New Roman" w:hAnsi="Times New Roman" w:cs="Times New Roman"/>
        </w:rPr>
        <w:t xml:space="preserve"> </w:t>
      </w:r>
      <w:r w:rsidR="00B272F7">
        <w:rPr>
          <w:rFonts w:ascii="Times New Roman" w:hAnsi="Times New Roman" w:cs="Times New Roman"/>
        </w:rPr>
        <w:t>der Gegenwart</w:t>
      </w:r>
      <w:r>
        <w:rPr>
          <w:rFonts w:ascii="Times New Roman" w:hAnsi="Times New Roman" w:cs="Times New Roman"/>
        </w:rPr>
        <w:t xml:space="preserve"> vor. So verglich Diakon Vladimir </w:t>
      </w:r>
      <w:proofErr w:type="spellStart"/>
      <w:r>
        <w:rPr>
          <w:rFonts w:ascii="Times New Roman" w:hAnsi="Times New Roman" w:cs="Times New Roman"/>
        </w:rPr>
        <w:t>Vasilik</w:t>
      </w:r>
      <w:proofErr w:type="spellEnd"/>
      <w:r>
        <w:rPr>
          <w:rFonts w:ascii="Times New Roman" w:hAnsi="Times New Roman" w:cs="Times New Roman"/>
        </w:rPr>
        <w:t xml:space="preserve"> den Krieg gegen die neue ukrainische Regierung mit dem Großen Vaterländischen Krieg, weil sich der Krieg als letztes Ziel nicht nur auf „Neurussland“ beziehe, sondern „Berlin“ als Symbol für das Bollwerk fremder Kräfte betrachten solle, die man mit Christi Hilfe bezwingen müsse: </w:t>
      </w:r>
      <w:r w:rsidRPr="00B272F7">
        <w:rPr>
          <w:rFonts w:ascii="Times New Roman" w:hAnsi="Times New Roman" w:cs="Times New Roman"/>
          <w:i/>
        </w:rPr>
        <w:t>„</w:t>
      </w:r>
      <w:r w:rsidR="00F9778B" w:rsidRPr="00B272F7">
        <w:rPr>
          <w:rFonts w:ascii="Times New Roman" w:hAnsi="Times New Roman" w:cs="Times New Roman"/>
          <w:i/>
        </w:rPr>
        <w:t xml:space="preserve">Indem wir </w:t>
      </w:r>
      <w:proofErr w:type="spellStart"/>
      <w:r w:rsidR="00F9778B" w:rsidRPr="00B272F7">
        <w:rPr>
          <w:rFonts w:ascii="Times New Roman" w:hAnsi="Times New Roman" w:cs="Times New Roman"/>
          <w:i/>
        </w:rPr>
        <w:t>Charkov</w:t>
      </w:r>
      <w:proofErr w:type="spellEnd"/>
      <w:r w:rsidR="00F9778B" w:rsidRPr="00B272F7">
        <w:rPr>
          <w:rFonts w:ascii="Times New Roman" w:hAnsi="Times New Roman" w:cs="Times New Roman"/>
          <w:i/>
        </w:rPr>
        <w:t xml:space="preserve"> einnehmen, sollten wir nach Kiew weiterziehen, und von Kiew nach </w:t>
      </w:r>
      <w:proofErr w:type="spellStart"/>
      <w:r w:rsidR="00F9778B" w:rsidRPr="00B272F7">
        <w:rPr>
          <w:rFonts w:ascii="Times New Roman" w:hAnsi="Times New Roman" w:cs="Times New Roman"/>
          <w:i/>
        </w:rPr>
        <w:t>L’vov</w:t>
      </w:r>
      <w:proofErr w:type="spellEnd"/>
      <w:r w:rsidR="00F9778B" w:rsidRPr="00B272F7">
        <w:rPr>
          <w:rFonts w:ascii="Times New Roman" w:hAnsi="Times New Roman" w:cs="Times New Roman"/>
          <w:i/>
        </w:rPr>
        <w:t xml:space="preserve"> (Lemberg), und von </w:t>
      </w:r>
      <w:proofErr w:type="spellStart"/>
      <w:r w:rsidR="00F9778B" w:rsidRPr="00B272F7">
        <w:rPr>
          <w:rFonts w:ascii="Times New Roman" w:hAnsi="Times New Roman" w:cs="Times New Roman"/>
          <w:i/>
        </w:rPr>
        <w:t>L’vov</w:t>
      </w:r>
      <w:proofErr w:type="spellEnd"/>
      <w:r w:rsidR="00F9778B" w:rsidRPr="00B272F7">
        <w:rPr>
          <w:rFonts w:ascii="Times New Roman" w:hAnsi="Times New Roman" w:cs="Times New Roman"/>
          <w:i/>
        </w:rPr>
        <w:t xml:space="preserve"> nach Warschau, und von Warschau nach Berlin. Doch unser Sturm auf Berlin wird sich letztlich in der zweiten Wiederkunft Christi verwirklichen, wenn Christus selbst sich als Sieger offenbart. Unsere Sache aber ist es, alle Höhen zu halten, die Er uns bestimmt hat. Und zwar hartnäckig zu halten, bis zum Ende.“</w:t>
      </w:r>
      <w:r w:rsidR="00F9778B" w:rsidRPr="00B272F7">
        <w:rPr>
          <w:rStyle w:val="Funotenzeichen"/>
          <w:rFonts w:cs="Times New Roman"/>
          <w:i/>
        </w:rPr>
        <w:footnoteReference w:id="12"/>
      </w:r>
    </w:p>
    <w:p w14:paraId="06CBA4B4" w14:textId="18ECF16F" w:rsidR="00162712" w:rsidRDefault="008C20FD" w:rsidP="00FE75E6">
      <w:pPr>
        <w:spacing w:line="360" w:lineRule="auto"/>
        <w:rPr>
          <w:rFonts w:ascii="Times New Roman" w:hAnsi="Times New Roman" w:cs="Times New Roman"/>
        </w:rPr>
      </w:pPr>
      <w:r>
        <w:rPr>
          <w:rFonts w:ascii="Times New Roman" w:hAnsi="Times New Roman" w:cs="Times New Roman"/>
        </w:rPr>
        <w:lastRenderedPageBreak/>
        <w:t>N</w:t>
      </w:r>
      <w:r w:rsidR="003B30B5">
        <w:rPr>
          <w:rFonts w:ascii="Times New Roman" w:hAnsi="Times New Roman" w:cs="Times New Roman"/>
        </w:rPr>
        <w:t>eben der Unterstützung eines „Kriegsbewusstseins“ auf theologischer und homiletischer Ebene weist die Kirche als soziale Institution in ziemlich hohem Maß struktur</w:t>
      </w:r>
      <w:r w:rsidR="00B272F7">
        <w:rPr>
          <w:rFonts w:ascii="Times New Roman" w:hAnsi="Times New Roman" w:cs="Times New Roman"/>
        </w:rPr>
        <w:t>ell</w:t>
      </w:r>
      <w:r w:rsidR="003B30B5">
        <w:rPr>
          <w:rFonts w:ascii="Times New Roman" w:hAnsi="Times New Roman" w:cs="Times New Roman"/>
        </w:rPr>
        <w:t xml:space="preserve">-stilistische Ähnlichkeiten mit einer Armee auf. Nach Priester Georgij </w:t>
      </w:r>
      <w:proofErr w:type="spellStart"/>
      <w:r w:rsidR="003B30B5">
        <w:rPr>
          <w:rFonts w:ascii="Times New Roman" w:hAnsi="Times New Roman" w:cs="Times New Roman"/>
        </w:rPr>
        <w:t>Krylov</w:t>
      </w:r>
      <w:proofErr w:type="spellEnd"/>
      <w:r w:rsidR="003B30B5">
        <w:rPr>
          <w:rFonts w:ascii="Times New Roman" w:hAnsi="Times New Roman" w:cs="Times New Roman"/>
        </w:rPr>
        <w:t xml:space="preserve"> ist die der Kirche ähnlichste Korporative die Armee, und das Prinzip einer Organisation, die der Kirche nahesteht „ist das, was wir normalerweise mit dem Begriff ‚Armeedisziplin’ bezeichnen“.</w:t>
      </w:r>
      <w:r w:rsidR="003B30B5">
        <w:rPr>
          <w:rStyle w:val="Funotenzeichen"/>
          <w:rFonts w:cs="Times New Roman"/>
        </w:rPr>
        <w:footnoteReference w:id="13"/>
      </w:r>
      <w:r w:rsidR="003B30B5">
        <w:rPr>
          <w:rFonts w:ascii="Times New Roman" w:hAnsi="Times New Roman" w:cs="Times New Roman"/>
        </w:rPr>
        <w:t xml:space="preserve"> Dieser Priester </w:t>
      </w:r>
      <w:r w:rsidR="004A78A4">
        <w:rPr>
          <w:rFonts w:ascii="Times New Roman" w:hAnsi="Times New Roman" w:cs="Times New Roman"/>
        </w:rPr>
        <w:t xml:space="preserve">bewertet diese Tatsache zwar negativ, doch bei weitem nicht alle sind </w:t>
      </w:r>
      <w:r w:rsidR="00BB7618">
        <w:rPr>
          <w:rFonts w:ascii="Times New Roman" w:hAnsi="Times New Roman" w:cs="Times New Roman"/>
        </w:rPr>
        <w:t xml:space="preserve">mit ihm </w:t>
      </w:r>
      <w:r w:rsidR="004A78A4">
        <w:rPr>
          <w:rFonts w:ascii="Times New Roman" w:hAnsi="Times New Roman" w:cs="Times New Roman"/>
        </w:rPr>
        <w:t xml:space="preserve">einverstanden. Die Synodalabteilung der ROK für die Beziehungen zu den Streitkräften und Rechtsschutzorganen organisiert für </w:t>
      </w:r>
      <w:r w:rsidR="00B272F7">
        <w:rPr>
          <w:rFonts w:ascii="Times New Roman" w:hAnsi="Times New Roman" w:cs="Times New Roman"/>
        </w:rPr>
        <w:t>Militärgeistliche</w:t>
      </w:r>
      <w:r w:rsidR="004A78A4">
        <w:rPr>
          <w:rFonts w:ascii="Times New Roman" w:hAnsi="Times New Roman" w:cs="Times New Roman"/>
        </w:rPr>
        <w:t xml:space="preserve"> von Zeit zu Zeit Kurse, eine Art „Wehrübung</w:t>
      </w:r>
      <w:r w:rsidR="00B272F7">
        <w:rPr>
          <w:rFonts w:ascii="Times New Roman" w:hAnsi="Times New Roman" w:cs="Times New Roman"/>
        </w:rPr>
        <w:t>en</w:t>
      </w:r>
      <w:r w:rsidR="004A78A4">
        <w:rPr>
          <w:rFonts w:ascii="Times New Roman" w:hAnsi="Times New Roman" w:cs="Times New Roman"/>
        </w:rPr>
        <w:t xml:space="preserve">“, </w:t>
      </w:r>
      <w:r w:rsidR="00B272F7">
        <w:rPr>
          <w:rFonts w:ascii="Times New Roman" w:hAnsi="Times New Roman" w:cs="Times New Roman"/>
        </w:rPr>
        <w:t xml:space="preserve">in denen </w:t>
      </w:r>
      <w:r w:rsidR="004A78A4">
        <w:rPr>
          <w:rFonts w:ascii="Times New Roman" w:hAnsi="Times New Roman" w:cs="Times New Roman"/>
        </w:rPr>
        <w:t xml:space="preserve">sie nicht nur lernen, wie sie mit den Soldaten kommunizieren sollen, sondern auch, wie man eine Waffe hält und damit schießt. Der Leiter der Militärgeistlichen, Priester Michail </w:t>
      </w:r>
      <w:proofErr w:type="spellStart"/>
      <w:r w:rsidR="004A78A4">
        <w:rPr>
          <w:rFonts w:ascii="Times New Roman" w:hAnsi="Times New Roman" w:cs="Times New Roman"/>
        </w:rPr>
        <w:t>Vasiljev</w:t>
      </w:r>
      <w:proofErr w:type="spellEnd"/>
      <w:r w:rsidR="004A78A4">
        <w:rPr>
          <w:rFonts w:ascii="Times New Roman" w:hAnsi="Times New Roman" w:cs="Times New Roman"/>
        </w:rPr>
        <w:t xml:space="preserve"> aus der Eparchie </w:t>
      </w:r>
      <w:proofErr w:type="spellStart"/>
      <w:r w:rsidR="004A78A4">
        <w:rPr>
          <w:rFonts w:ascii="Times New Roman" w:hAnsi="Times New Roman" w:cs="Times New Roman"/>
        </w:rPr>
        <w:t>Rjazan</w:t>
      </w:r>
      <w:proofErr w:type="spellEnd"/>
      <w:r w:rsidR="004A78A4">
        <w:rPr>
          <w:rFonts w:ascii="Times New Roman" w:hAnsi="Times New Roman" w:cs="Times New Roman"/>
        </w:rPr>
        <w:t>’</w:t>
      </w:r>
      <w:r w:rsidR="007617E5">
        <w:rPr>
          <w:rFonts w:ascii="Times New Roman" w:hAnsi="Times New Roman" w:cs="Times New Roman"/>
        </w:rPr>
        <w:t xml:space="preserve"> bestand darauf, dass </w:t>
      </w:r>
      <w:r w:rsidR="004A78A4">
        <w:rPr>
          <w:rFonts w:ascii="Times New Roman" w:hAnsi="Times New Roman" w:cs="Times New Roman"/>
        </w:rPr>
        <w:t xml:space="preserve">ein </w:t>
      </w:r>
      <w:r w:rsidR="00B272F7">
        <w:rPr>
          <w:rFonts w:ascii="Times New Roman" w:hAnsi="Times New Roman" w:cs="Times New Roman"/>
        </w:rPr>
        <w:t>Armee</w:t>
      </w:r>
      <w:r w:rsidR="004A78A4">
        <w:rPr>
          <w:rFonts w:ascii="Times New Roman" w:hAnsi="Times New Roman" w:cs="Times New Roman"/>
        </w:rPr>
        <w:t xml:space="preserve">geistlicher </w:t>
      </w:r>
      <w:r w:rsidR="007617E5">
        <w:rPr>
          <w:rFonts w:ascii="Times New Roman" w:hAnsi="Times New Roman" w:cs="Times New Roman"/>
        </w:rPr>
        <w:t xml:space="preserve">ebenso wie die Kaderoffiziere </w:t>
      </w:r>
      <w:r w:rsidR="00CC56E3">
        <w:rPr>
          <w:rFonts w:ascii="Times New Roman" w:hAnsi="Times New Roman" w:cs="Times New Roman"/>
        </w:rPr>
        <w:t>über eine militärische</w:t>
      </w:r>
      <w:r w:rsidR="00BB7618">
        <w:rPr>
          <w:rFonts w:ascii="Times New Roman" w:hAnsi="Times New Roman" w:cs="Times New Roman"/>
        </w:rPr>
        <w:t>,</w:t>
      </w:r>
      <w:r w:rsidR="00CC56E3">
        <w:rPr>
          <w:rFonts w:ascii="Times New Roman" w:hAnsi="Times New Roman" w:cs="Times New Roman"/>
        </w:rPr>
        <w:t xml:space="preserve"> </w:t>
      </w:r>
      <w:r w:rsidR="00A05F85">
        <w:rPr>
          <w:rFonts w:ascii="Times New Roman" w:hAnsi="Times New Roman" w:cs="Times New Roman"/>
        </w:rPr>
        <w:t xml:space="preserve">stramme </w:t>
      </w:r>
      <w:r w:rsidR="00CC56E3">
        <w:rPr>
          <w:rFonts w:ascii="Times New Roman" w:hAnsi="Times New Roman" w:cs="Times New Roman"/>
        </w:rPr>
        <w:t>Haltung verfügen sollte, die gewisse mil</w:t>
      </w:r>
      <w:r w:rsidR="00A05F85">
        <w:rPr>
          <w:rFonts w:ascii="Times New Roman" w:hAnsi="Times New Roman" w:cs="Times New Roman"/>
        </w:rPr>
        <w:t>itärische Fähigkeiten beinhalte</w:t>
      </w:r>
      <w:r w:rsidR="00CC56E3">
        <w:rPr>
          <w:rFonts w:ascii="Times New Roman" w:hAnsi="Times New Roman" w:cs="Times New Roman"/>
        </w:rPr>
        <w:t xml:space="preserve"> wie zu schießen oder auch mit einem Fallschirm zu springen.</w:t>
      </w:r>
      <w:r w:rsidR="00CC56E3">
        <w:rPr>
          <w:rStyle w:val="Funotenzeichen"/>
          <w:rFonts w:cs="Times New Roman"/>
        </w:rPr>
        <w:footnoteReference w:id="14"/>
      </w:r>
      <w:r w:rsidR="00CC56E3">
        <w:rPr>
          <w:rFonts w:ascii="Times New Roman" w:hAnsi="Times New Roman" w:cs="Times New Roman"/>
        </w:rPr>
        <w:t xml:space="preserve"> </w:t>
      </w:r>
      <w:r w:rsidR="00BB130B">
        <w:rPr>
          <w:rFonts w:ascii="Times New Roman" w:hAnsi="Times New Roman" w:cs="Times New Roman"/>
        </w:rPr>
        <w:t>Überhaupt stehe es dem Militärklerus gut an, eine gewisse Vertrautheit mit den Forderungen des Militärdienstes zu beweisen, d</w:t>
      </w:r>
      <w:r w:rsidR="00A05F85">
        <w:rPr>
          <w:rFonts w:ascii="Times New Roman" w:hAnsi="Times New Roman" w:cs="Times New Roman"/>
        </w:rPr>
        <w:t>.</w:t>
      </w:r>
      <w:r w:rsidR="00BB130B">
        <w:rPr>
          <w:rFonts w:ascii="Times New Roman" w:hAnsi="Times New Roman" w:cs="Times New Roman"/>
        </w:rPr>
        <w:t>h. eine soziokulturelle Ähnlichkeit mit den von ihnen betreuten Soldaten.</w:t>
      </w:r>
      <w:r w:rsidR="00162712">
        <w:rPr>
          <w:rFonts w:ascii="Times New Roman" w:hAnsi="Times New Roman" w:cs="Times New Roman"/>
        </w:rPr>
        <w:t xml:space="preserve"> Die Mehrheit der </w:t>
      </w:r>
      <w:r w:rsidR="00A05F85">
        <w:rPr>
          <w:rFonts w:ascii="Times New Roman" w:hAnsi="Times New Roman" w:cs="Times New Roman"/>
        </w:rPr>
        <w:t>Armee</w:t>
      </w:r>
      <w:r w:rsidR="00162712">
        <w:rPr>
          <w:rFonts w:ascii="Times New Roman" w:hAnsi="Times New Roman" w:cs="Times New Roman"/>
        </w:rPr>
        <w:t>geistliche</w:t>
      </w:r>
      <w:r w:rsidR="00A05F85">
        <w:rPr>
          <w:rFonts w:ascii="Times New Roman" w:hAnsi="Times New Roman" w:cs="Times New Roman"/>
        </w:rPr>
        <w:t>n</w:t>
      </w:r>
      <w:r w:rsidR="00162712">
        <w:rPr>
          <w:rFonts w:ascii="Times New Roman" w:hAnsi="Times New Roman" w:cs="Times New Roman"/>
        </w:rPr>
        <w:t xml:space="preserve"> </w:t>
      </w:r>
      <w:r w:rsidR="00A05F85">
        <w:rPr>
          <w:rFonts w:ascii="Times New Roman" w:hAnsi="Times New Roman" w:cs="Times New Roman"/>
        </w:rPr>
        <w:t>teilen diese Sichtweise</w:t>
      </w:r>
      <w:r w:rsidR="00162712">
        <w:rPr>
          <w:rFonts w:ascii="Times New Roman" w:hAnsi="Times New Roman" w:cs="Times New Roman"/>
        </w:rPr>
        <w:t>, aber längst nicht alle: Ein Priester der I</w:t>
      </w:r>
      <w:r w:rsidR="00162712">
        <w:rPr>
          <w:rFonts w:ascii="Times New Roman" w:hAnsi="Times New Roman" w:cs="Times New Roman"/>
          <w:lang w:val="cs-CZ"/>
        </w:rPr>
        <w:t>ževsker</w:t>
      </w:r>
      <w:r w:rsidR="00162712">
        <w:rPr>
          <w:rFonts w:ascii="Times New Roman" w:hAnsi="Times New Roman" w:cs="Times New Roman"/>
        </w:rPr>
        <w:t xml:space="preserve"> Eparchie meinte im Interview</w:t>
      </w:r>
      <w:r w:rsidR="00A05F85">
        <w:rPr>
          <w:rFonts w:ascii="Times New Roman" w:hAnsi="Times New Roman" w:cs="Times New Roman"/>
        </w:rPr>
        <w:t xml:space="preserve"> mit mir</w:t>
      </w:r>
      <w:r w:rsidR="00162712">
        <w:rPr>
          <w:rFonts w:ascii="Times New Roman" w:hAnsi="Times New Roman" w:cs="Times New Roman"/>
        </w:rPr>
        <w:t xml:space="preserve"> im Gegenteil, dass ein Priester sich von den von ihm betreuten Soldaten untersc</w:t>
      </w:r>
      <w:r w:rsidR="00A05F85">
        <w:rPr>
          <w:rFonts w:ascii="Times New Roman" w:hAnsi="Times New Roman" w:cs="Times New Roman"/>
        </w:rPr>
        <w:t>heiden müsse, ein Priester soll</w:t>
      </w:r>
      <w:r w:rsidR="00162712">
        <w:rPr>
          <w:rFonts w:ascii="Times New Roman" w:hAnsi="Times New Roman" w:cs="Times New Roman"/>
        </w:rPr>
        <w:t>e sich also nicht in „einen der Offiziere“ verwandeln.</w:t>
      </w:r>
      <w:r w:rsidR="00A05F85">
        <w:rPr>
          <w:rStyle w:val="Funotenzeichen"/>
          <w:rFonts w:cs="Times New Roman"/>
        </w:rPr>
        <w:footnoteReference w:id="15"/>
      </w:r>
      <w:r w:rsidR="00162712">
        <w:rPr>
          <w:rFonts w:ascii="Times New Roman" w:hAnsi="Times New Roman" w:cs="Times New Roman"/>
        </w:rPr>
        <w:t xml:space="preserve"> </w:t>
      </w:r>
    </w:p>
    <w:p w14:paraId="6AFAAAE1" w14:textId="7EF2114A" w:rsidR="000E40EF" w:rsidRDefault="000E40EF" w:rsidP="00FE75E6">
      <w:pPr>
        <w:spacing w:line="360" w:lineRule="auto"/>
        <w:rPr>
          <w:rFonts w:ascii="Times New Roman" w:hAnsi="Times New Roman" w:cs="Times New Roman"/>
        </w:rPr>
      </w:pPr>
    </w:p>
    <w:p w14:paraId="278E2D15" w14:textId="7634A0C9" w:rsidR="000E40EF" w:rsidRPr="000E40EF" w:rsidRDefault="000E40EF" w:rsidP="00FE75E6">
      <w:pPr>
        <w:spacing w:line="360" w:lineRule="auto"/>
        <w:rPr>
          <w:rFonts w:ascii="Times New Roman" w:hAnsi="Times New Roman" w:cs="Times New Roman"/>
          <w:b/>
        </w:rPr>
      </w:pPr>
      <w:r w:rsidRPr="000E40EF">
        <w:rPr>
          <w:rFonts w:ascii="Times New Roman" w:hAnsi="Times New Roman" w:cs="Times New Roman"/>
          <w:b/>
        </w:rPr>
        <w:t>„Kriegstheologie“ im Südosten der Ukraine</w:t>
      </w:r>
    </w:p>
    <w:p w14:paraId="0CD22DD3" w14:textId="2148EE61" w:rsidR="000E40EF" w:rsidRDefault="00FC6205" w:rsidP="00FE75E6">
      <w:pPr>
        <w:spacing w:line="360" w:lineRule="auto"/>
        <w:rPr>
          <w:rFonts w:ascii="Times New Roman" w:hAnsi="Times New Roman" w:cs="Times New Roman"/>
        </w:rPr>
      </w:pPr>
      <w:r>
        <w:rPr>
          <w:rFonts w:ascii="Times New Roman" w:hAnsi="Times New Roman" w:cs="Times New Roman"/>
        </w:rPr>
        <w:t>Zu einer Aktualisierung der „Kriegstheologie“</w:t>
      </w:r>
      <w:r w:rsidR="00CF2EC4">
        <w:rPr>
          <w:rFonts w:ascii="Times New Roman" w:hAnsi="Times New Roman" w:cs="Times New Roman"/>
        </w:rPr>
        <w:t xml:space="preserve"> und militaristischer Intentionen im kirchlichen Umfeld</w:t>
      </w:r>
      <w:r w:rsidR="00EA5C48">
        <w:rPr>
          <w:rFonts w:ascii="Times New Roman" w:hAnsi="Times New Roman" w:cs="Times New Roman"/>
        </w:rPr>
        <w:t xml:space="preserve"> trugen spürbar die tragischen Ereignisse im Südosten der Ukraine von 2014 bei, als in Kiew ein Machtwechsel stattfand. Ei</w:t>
      </w:r>
      <w:r w:rsidR="0064137B">
        <w:rPr>
          <w:rFonts w:ascii="Times New Roman" w:hAnsi="Times New Roman" w:cs="Times New Roman"/>
        </w:rPr>
        <w:t>n Teil der Orthodoxen entwickelte</w:t>
      </w:r>
      <w:r w:rsidR="00EA5C48">
        <w:rPr>
          <w:rFonts w:ascii="Times New Roman" w:hAnsi="Times New Roman" w:cs="Times New Roman"/>
        </w:rPr>
        <w:t xml:space="preserve"> ziemlich radikale Positionen</w:t>
      </w:r>
      <w:r w:rsidR="0064137B">
        <w:rPr>
          <w:rFonts w:ascii="Times New Roman" w:hAnsi="Times New Roman" w:cs="Times New Roman"/>
        </w:rPr>
        <w:t xml:space="preserve"> und versuchte</w:t>
      </w:r>
      <w:r w:rsidR="00EA5C48">
        <w:rPr>
          <w:rFonts w:ascii="Times New Roman" w:hAnsi="Times New Roman" w:cs="Times New Roman"/>
        </w:rPr>
        <w:t xml:space="preserve"> sogar, die Staatsmacht politisch zugunsten einer noch größeren Militarisierung des Konflikts zu drängen.</w:t>
      </w:r>
      <w:r w:rsidR="00CC2817" w:rsidRPr="00CC2817">
        <w:rPr>
          <w:rFonts w:ascii="Times New Roman" w:hAnsi="Times New Roman" w:cs="Times New Roman"/>
        </w:rPr>
        <w:t xml:space="preserve"> </w:t>
      </w:r>
      <w:r w:rsidR="00CC2817">
        <w:rPr>
          <w:rFonts w:ascii="Times New Roman" w:hAnsi="Times New Roman" w:cs="Times New Roman"/>
        </w:rPr>
        <w:t>Appelle an die Orthodoxie</w:t>
      </w:r>
      <w:r w:rsidR="0064137B">
        <w:rPr>
          <w:rFonts w:ascii="Times New Roman" w:hAnsi="Times New Roman" w:cs="Times New Roman"/>
        </w:rPr>
        <w:t>, diese Prozesse religiös zu begründen,</w:t>
      </w:r>
      <w:r w:rsidR="00CC2817">
        <w:rPr>
          <w:rFonts w:ascii="Times New Roman" w:hAnsi="Times New Roman" w:cs="Times New Roman"/>
        </w:rPr>
        <w:t xml:space="preserve"> waren schneller zur Stelle als bei irgendeiner anderen Religion. </w:t>
      </w:r>
      <w:r w:rsidR="0098315F">
        <w:rPr>
          <w:rFonts w:ascii="Times New Roman" w:hAnsi="Times New Roman" w:cs="Times New Roman"/>
        </w:rPr>
        <w:t xml:space="preserve">Unter den </w:t>
      </w:r>
      <w:r w:rsidR="00EF7B49">
        <w:rPr>
          <w:rFonts w:ascii="Times New Roman" w:hAnsi="Times New Roman" w:cs="Times New Roman"/>
        </w:rPr>
        <w:t xml:space="preserve">sich verbreitenden Selbstbezeichnungen der </w:t>
      </w:r>
      <w:r w:rsidR="00AC7B7E">
        <w:rPr>
          <w:rFonts w:ascii="Times New Roman" w:hAnsi="Times New Roman" w:cs="Times New Roman"/>
        </w:rPr>
        <w:t>Freiwilligentruppen</w:t>
      </w:r>
      <w:r w:rsidR="00EF7B49">
        <w:rPr>
          <w:rFonts w:ascii="Times New Roman" w:hAnsi="Times New Roman" w:cs="Times New Roman"/>
        </w:rPr>
        <w:t xml:space="preserve"> fand sich eine wie die „Russische </w:t>
      </w:r>
      <w:r w:rsidR="003E59D8">
        <w:rPr>
          <w:rFonts w:ascii="Times New Roman" w:hAnsi="Times New Roman" w:cs="Times New Roman"/>
        </w:rPr>
        <w:t>O</w:t>
      </w:r>
      <w:r w:rsidR="00EF7B49">
        <w:rPr>
          <w:rFonts w:ascii="Times New Roman" w:hAnsi="Times New Roman" w:cs="Times New Roman"/>
        </w:rPr>
        <w:t xml:space="preserve">rthodoxe Armee“ (mit verschiedenen kontextuellen </w:t>
      </w:r>
      <w:r w:rsidR="0064137B">
        <w:rPr>
          <w:rFonts w:ascii="Times New Roman" w:hAnsi="Times New Roman" w:cs="Times New Roman"/>
        </w:rPr>
        <w:t>Bündnissen</w:t>
      </w:r>
      <w:r w:rsidR="00EF7B49">
        <w:rPr>
          <w:rFonts w:ascii="Times New Roman" w:hAnsi="Times New Roman" w:cs="Times New Roman"/>
        </w:rPr>
        <w:t>: „</w:t>
      </w:r>
      <w:r w:rsidR="0064137B">
        <w:rPr>
          <w:rFonts w:ascii="Times New Roman" w:hAnsi="Times New Roman" w:cs="Times New Roman"/>
        </w:rPr>
        <w:t>O</w:t>
      </w:r>
      <w:r w:rsidR="00EF7B49">
        <w:rPr>
          <w:rFonts w:ascii="Times New Roman" w:hAnsi="Times New Roman" w:cs="Times New Roman"/>
        </w:rPr>
        <w:t>rthodoxe Armee Neurusslands“, „Orthodoxe Armee von Donezk“, „</w:t>
      </w:r>
      <w:r w:rsidR="0064137B">
        <w:rPr>
          <w:rFonts w:ascii="Times New Roman" w:hAnsi="Times New Roman" w:cs="Times New Roman"/>
        </w:rPr>
        <w:t>O</w:t>
      </w:r>
      <w:r w:rsidR="00EF7B49">
        <w:rPr>
          <w:rFonts w:ascii="Times New Roman" w:hAnsi="Times New Roman" w:cs="Times New Roman"/>
        </w:rPr>
        <w:t xml:space="preserve">rthodoxe Armee des Südostens der </w:t>
      </w:r>
      <w:r w:rsidR="00EF7B49">
        <w:rPr>
          <w:rFonts w:ascii="Times New Roman" w:hAnsi="Times New Roman" w:cs="Times New Roman"/>
        </w:rPr>
        <w:lastRenderedPageBreak/>
        <w:t xml:space="preserve">Ukraine“). Es entstanden entsprechende Lieder, zum Beispiel die Hymne der </w:t>
      </w:r>
      <w:proofErr w:type="spellStart"/>
      <w:r w:rsidR="00EF7B49">
        <w:rPr>
          <w:rFonts w:ascii="Times New Roman" w:hAnsi="Times New Roman" w:cs="Times New Roman"/>
        </w:rPr>
        <w:t>Donezker</w:t>
      </w:r>
      <w:proofErr w:type="spellEnd"/>
      <w:r w:rsidR="00EF7B49">
        <w:rPr>
          <w:rFonts w:ascii="Times New Roman" w:hAnsi="Times New Roman" w:cs="Times New Roman"/>
        </w:rPr>
        <w:t xml:space="preserve"> Volksrepublik „Russische Orthodoxe [Armee]“: </w:t>
      </w:r>
    </w:p>
    <w:p w14:paraId="3A1F36B2" w14:textId="77777777" w:rsidR="00EF7B49" w:rsidRDefault="00EF7B49" w:rsidP="00FE75E6">
      <w:pPr>
        <w:spacing w:line="360" w:lineRule="auto"/>
        <w:rPr>
          <w:rFonts w:ascii="Times New Roman" w:hAnsi="Times New Roman" w:cs="Times New Roman"/>
        </w:rPr>
      </w:pPr>
    </w:p>
    <w:p w14:paraId="4A60E155" w14:textId="419A4FBC" w:rsidR="00EF7B49" w:rsidRDefault="00EF7B49" w:rsidP="00FE75E6">
      <w:pPr>
        <w:spacing w:line="360" w:lineRule="auto"/>
        <w:rPr>
          <w:rFonts w:ascii="Times New Roman" w:hAnsi="Times New Roman" w:cs="Times New Roman"/>
        </w:rPr>
      </w:pPr>
      <w:r>
        <w:rPr>
          <w:rFonts w:ascii="Times New Roman" w:hAnsi="Times New Roman" w:cs="Times New Roman"/>
        </w:rPr>
        <w:t>„Wer mit dir ist bis zum Ende, dem sieg- und ruhmreichen</w:t>
      </w:r>
      <w:r w:rsidR="00AC7B7E">
        <w:rPr>
          <w:rFonts w:ascii="Times New Roman" w:hAnsi="Times New Roman" w:cs="Times New Roman"/>
        </w:rPr>
        <w:t>,</w:t>
      </w:r>
    </w:p>
    <w:p w14:paraId="13AA8557" w14:textId="151A23DF" w:rsidR="00EF7B49" w:rsidRDefault="00EF7B49" w:rsidP="00FE75E6">
      <w:pPr>
        <w:spacing w:line="360" w:lineRule="auto"/>
        <w:rPr>
          <w:rFonts w:ascii="Times New Roman" w:hAnsi="Times New Roman" w:cs="Times New Roman"/>
        </w:rPr>
      </w:pPr>
      <w:r>
        <w:rPr>
          <w:rFonts w:ascii="Times New Roman" w:hAnsi="Times New Roman" w:cs="Times New Roman"/>
        </w:rPr>
        <w:t>Den lassen wir nicht fallen! Russische Orthodoxe [Armee]!</w:t>
      </w:r>
    </w:p>
    <w:p w14:paraId="285D543A" w14:textId="57F1B9F5" w:rsidR="00EF7B49" w:rsidRDefault="00EF7B49" w:rsidP="00FE75E6">
      <w:pPr>
        <w:spacing w:line="360" w:lineRule="auto"/>
        <w:rPr>
          <w:rFonts w:ascii="Times New Roman" w:hAnsi="Times New Roman" w:cs="Times New Roman"/>
        </w:rPr>
      </w:pPr>
      <w:r>
        <w:rPr>
          <w:rFonts w:ascii="Times New Roman" w:hAnsi="Times New Roman" w:cs="Times New Roman"/>
        </w:rPr>
        <w:t>Jeder einzelne Soldat bis zum Ende, dem sieg- und ruhmreichen</w:t>
      </w:r>
      <w:r w:rsidR="00AC7B7E">
        <w:rPr>
          <w:rFonts w:ascii="Times New Roman" w:hAnsi="Times New Roman" w:cs="Times New Roman"/>
        </w:rPr>
        <w:t>,</w:t>
      </w:r>
    </w:p>
    <w:p w14:paraId="68AFF37A" w14:textId="54406AAF" w:rsidR="00EF7B49" w:rsidRPr="00EF7B49" w:rsidRDefault="00EF7B49" w:rsidP="00FE75E6">
      <w:pPr>
        <w:spacing w:line="360" w:lineRule="auto"/>
        <w:rPr>
          <w:rFonts w:ascii="Times New Roman" w:hAnsi="Times New Roman" w:cs="Times New Roman"/>
        </w:rPr>
      </w:pPr>
      <w:r>
        <w:rPr>
          <w:rFonts w:ascii="Times New Roman" w:hAnsi="Times New Roman" w:cs="Times New Roman"/>
        </w:rPr>
        <w:t>Auf dem Schlachtfeld. Russische Orthodoxe [Armee]!“</w:t>
      </w:r>
    </w:p>
    <w:p w14:paraId="4D7A4729" w14:textId="77777777" w:rsidR="00162712" w:rsidRDefault="00162712" w:rsidP="00FE75E6">
      <w:pPr>
        <w:spacing w:line="360" w:lineRule="auto"/>
        <w:rPr>
          <w:rFonts w:ascii="Times New Roman" w:hAnsi="Times New Roman" w:cs="Times New Roman"/>
        </w:rPr>
      </w:pPr>
    </w:p>
    <w:p w14:paraId="4DF02B3C" w14:textId="1EA6E14D" w:rsidR="00EF7B49" w:rsidRDefault="00440CA0" w:rsidP="00FE75E6">
      <w:pPr>
        <w:spacing w:line="360" w:lineRule="auto"/>
        <w:rPr>
          <w:rFonts w:ascii="Times New Roman" w:hAnsi="Times New Roman" w:cs="Times New Roman"/>
        </w:rPr>
      </w:pPr>
      <w:r>
        <w:rPr>
          <w:rFonts w:ascii="Times New Roman" w:hAnsi="Times New Roman" w:cs="Times New Roman"/>
        </w:rPr>
        <w:t xml:space="preserve">Als Schutzheilige diente eine Kopie der </w:t>
      </w:r>
      <w:proofErr w:type="spellStart"/>
      <w:r>
        <w:rPr>
          <w:rFonts w:ascii="Times New Roman" w:hAnsi="Times New Roman" w:cs="Times New Roman"/>
        </w:rPr>
        <w:t>Tichviner</w:t>
      </w:r>
      <w:proofErr w:type="spellEnd"/>
      <w:r>
        <w:rPr>
          <w:rFonts w:ascii="Times New Roman" w:hAnsi="Times New Roman" w:cs="Times New Roman"/>
        </w:rPr>
        <w:t xml:space="preserve"> Gottesmutter-Ikone aus dem </w:t>
      </w:r>
      <w:proofErr w:type="spellStart"/>
      <w:r>
        <w:rPr>
          <w:rFonts w:ascii="Times New Roman" w:hAnsi="Times New Roman" w:cs="Times New Roman"/>
        </w:rPr>
        <w:t>Tichviner</w:t>
      </w:r>
      <w:proofErr w:type="spellEnd"/>
      <w:r>
        <w:rPr>
          <w:rFonts w:ascii="Times New Roman" w:hAnsi="Times New Roman" w:cs="Times New Roman"/>
        </w:rPr>
        <w:t xml:space="preserve"> Kloster der Leningrader Region</w:t>
      </w:r>
      <w:r w:rsidR="003E59D8">
        <w:rPr>
          <w:rFonts w:ascii="Times New Roman" w:hAnsi="Times New Roman" w:cs="Times New Roman"/>
        </w:rPr>
        <w:t>.</w:t>
      </w:r>
      <w:r w:rsidR="003E59D8">
        <w:rPr>
          <w:rStyle w:val="Funotenzeichen"/>
          <w:rFonts w:cs="Times New Roman"/>
        </w:rPr>
        <w:footnoteReference w:id="16"/>
      </w:r>
      <w:r w:rsidR="003E59D8">
        <w:rPr>
          <w:rFonts w:ascii="Times New Roman" w:hAnsi="Times New Roman" w:cs="Times New Roman"/>
        </w:rPr>
        <w:t xml:space="preserve"> Dabei war die </w:t>
      </w:r>
      <w:r w:rsidR="00FC54B5">
        <w:rPr>
          <w:rFonts w:ascii="Times New Roman" w:hAnsi="Times New Roman" w:cs="Times New Roman"/>
        </w:rPr>
        <w:t xml:space="preserve">Überbringung dieser Ikone nach Donezk eine reine Volksinitiative gegen den Willen des lokalen </w:t>
      </w:r>
      <w:proofErr w:type="spellStart"/>
      <w:r w:rsidR="00FC54B5">
        <w:rPr>
          <w:rFonts w:ascii="Times New Roman" w:hAnsi="Times New Roman" w:cs="Times New Roman"/>
        </w:rPr>
        <w:t>Donezker</w:t>
      </w:r>
      <w:proofErr w:type="spellEnd"/>
      <w:r w:rsidR="00FC54B5">
        <w:rPr>
          <w:rFonts w:ascii="Times New Roman" w:hAnsi="Times New Roman" w:cs="Times New Roman"/>
        </w:rPr>
        <w:t xml:space="preserve"> Bischofs, Metropolit </w:t>
      </w:r>
      <w:proofErr w:type="spellStart"/>
      <w:r w:rsidR="00FC54B5">
        <w:rPr>
          <w:rFonts w:ascii="Times New Roman" w:hAnsi="Times New Roman" w:cs="Times New Roman"/>
        </w:rPr>
        <w:t>Ilarion</w:t>
      </w:r>
      <w:proofErr w:type="spellEnd"/>
      <w:r w:rsidR="00FC54B5">
        <w:rPr>
          <w:rFonts w:ascii="Times New Roman" w:hAnsi="Times New Roman" w:cs="Times New Roman"/>
        </w:rPr>
        <w:t xml:space="preserve"> (</w:t>
      </w:r>
      <w:proofErr w:type="spellStart"/>
      <w:r w:rsidR="00FC54B5">
        <w:rPr>
          <w:rFonts w:ascii="Times New Roman" w:hAnsi="Times New Roman" w:cs="Times New Roman"/>
        </w:rPr>
        <w:t>Schukalo</w:t>
      </w:r>
      <w:proofErr w:type="spellEnd"/>
      <w:r w:rsidR="00FC54B5">
        <w:rPr>
          <w:rFonts w:ascii="Times New Roman" w:hAnsi="Times New Roman" w:cs="Times New Roman"/>
        </w:rPr>
        <w:t xml:space="preserve">) von Donezk und </w:t>
      </w:r>
      <w:proofErr w:type="spellStart"/>
      <w:r w:rsidR="00FC54B5">
        <w:rPr>
          <w:rFonts w:ascii="Times New Roman" w:hAnsi="Times New Roman" w:cs="Times New Roman"/>
        </w:rPr>
        <w:t>Mariupol</w:t>
      </w:r>
      <w:proofErr w:type="spellEnd"/>
      <w:r w:rsidR="00FC54B5">
        <w:rPr>
          <w:rFonts w:ascii="Times New Roman" w:hAnsi="Times New Roman" w:cs="Times New Roman"/>
        </w:rPr>
        <w:t xml:space="preserve">’, der den Geistlichen nicht erlaubte, diese Ikone willkommen zu heißen und sie in die Hl. Verklärungskathedrale zu tragen. Es gab also </w:t>
      </w:r>
      <w:r w:rsidR="0051245D">
        <w:rPr>
          <w:rFonts w:ascii="Times New Roman" w:hAnsi="Times New Roman" w:cs="Times New Roman"/>
        </w:rPr>
        <w:t xml:space="preserve">durchaus </w:t>
      </w:r>
      <w:r w:rsidR="00FC54B5">
        <w:rPr>
          <w:rFonts w:ascii="Times New Roman" w:hAnsi="Times New Roman" w:cs="Times New Roman"/>
        </w:rPr>
        <w:t>Meinungsverschiedenheiten in Bezug auf den Krieg zwischen der Kirchenführung und normalen Priestern, von denen viele für eine gewaltsame Konfliktlösung eintraten.</w:t>
      </w:r>
    </w:p>
    <w:p w14:paraId="0F8F1C0C" w14:textId="33B5B611" w:rsidR="00FC54B5" w:rsidRDefault="00C937EC" w:rsidP="00FE75E6">
      <w:pPr>
        <w:spacing w:line="360" w:lineRule="auto"/>
        <w:rPr>
          <w:rFonts w:ascii="Times New Roman" w:hAnsi="Times New Roman" w:cs="Times New Roman"/>
        </w:rPr>
      </w:pPr>
      <w:r>
        <w:rPr>
          <w:rFonts w:ascii="Times New Roman" w:hAnsi="Times New Roman" w:cs="Times New Roman"/>
        </w:rPr>
        <w:t xml:space="preserve">Eine Reihe der </w:t>
      </w:r>
      <w:r w:rsidR="00182344">
        <w:rPr>
          <w:rFonts w:ascii="Times New Roman" w:hAnsi="Times New Roman" w:cs="Times New Roman"/>
        </w:rPr>
        <w:t>Freischärler</w:t>
      </w:r>
      <w:r>
        <w:rPr>
          <w:rFonts w:ascii="Times New Roman" w:hAnsi="Times New Roman" w:cs="Times New Roman"/>
        </w:rPr>
        <w:t xml:space="preserve"> bezeichneten ihre Mission als „Krieg für die Heilige Rus’“.</w:t>
      </w:r>
      <w:r>
        <w:rPr>
          <w:rStyle w:val="Funotenzeichen"/>
          <w:rFonts w:cs="Times New Roman"/>
        </w:rPr>
        <w:footnoteReference w:id="17"/>
      </w:r>
      <w:r>
        <w:rPr>
          <w:rFonts w:ascii="Times New Roman" w:hAnsi="Times New Roman" w:cs="Times New Roman"/>
        </w:rPr>
        <w:t xml:space="preserve"> Laut Igor </w:t>
      </w:r>
      <w:proofErr w:type="spellStart"/>
      <w:r>
        <w:rPr>
          <w:rFonts w:ascii="Times New Roman" w:hAnsi="Times New Roman" w:cs="Times New Roman"/>
        </w:rPr>
        <w:t>Girkin-Strelkov</w:t>
      </w:r>
      <w:proofErr w:type="spellEnd"/>
      <w:r>
        <w:rPr>
          <w:rFonts w:ascii="Times New Roman" w:hAnsi="Times New Roman" w:cs="Times New Roman"/>
        </w:rPr>
        <w:t xml:space="preserve">, </w:t>
      </w:r>
      <w:r w:rsidR="00182344">
        <w:rPr>
          <w:rFonts w:ascii="Times New Roman" w:hAnsi="Times New Roman" w:cs="Times New Roman"/>
        </w:rPr>
        <w:t xml:space="preserve">einem </w:t>
      </w:r>
      <w:r w:rsidR="00182344" w:rsidRPr="00182344">
        <w:rPr>
          <w:rFonts w:ascii="Times New Roman" w:hAnsi="Times New Roman" w:cs="Times New Roman"/>
        </w:rPr>
        <w:t>militärischen Führer der separatistischen Volksrepublik Donezk</w:t>
      </w:r>
      <w:r w:rsidR="00182344">
        <w:rPr>
          <w:rFonts w:ascii="Times New Roman" w:hAnsi="Times New Roman" w:cs="Times New Roman"/>
        </w:rPr>
        <w:t xml:space="preserve"> von 2014 und </w:t>
      </w:r>
      <w:r>
        <w:rPr>
          <w:rFonts w:ascii="Times New Roman" w:hAnsi="Times New Roman" w:cs="Times New Roman"/>
        </w:rPr>
        <w:t xml:space="preserve">Gemeindeglied einer Moskauer Kirche, versuchte </w:t>
      </w:r>
      <w:r w:rsidR="00182344">
        <w:rPr>
          <w:rFonts w:ascii="Times New Roman" w:hAnsi="Times New Roman" w:cs="Times New Roman"/>
        </w:rPr>
        <w:t>er</w:t>
      </w:r>
      <w:r w:rsidR="0051245D">
        <w:rPr>
          <w:rFonts w:ascii="Times New Roman" w:hAnsi="Times New Roman" w:cs="Times New Roman"/>
        </w:rPr>
        <w:t xml:space="preserve"> selbst</w:t>
      </w:r>
      <w:r w:rsidR="00182344">
        <w:rPr>
          <w:rFonts w:ascii="Times New Roman" w:hAnsi="Times New Roman" w:cs="Times New Roman"/>
        </w:rPr>
        <w:t xml:space="preserve"> </w:t>
      </w:r>
      <w:r>
        <w:rPr>
          <w:rFonts w:ascii="Times New Roman" w:hAnsi="Times New Roman" w:cs="Times New Roman"/>
        </w:rPr>
        <w:t>vor jedem Ka</w:t>
      </w:r>
      <w:r w:rsidR="00182344">
        <w:rPr>
          <w:rFonts w:ascii="Times New Roman" w:hAnsi="Times New Roman" w:cs="Times New Roman"/>
        </w:rPr>
        <w:t>mpf den Segen seines geistlichen Betreuers (</w:t>
      </w:r>
      <w:proofErr w:type="spellStart"/>
      <w:r w:rsidR="00182344">
        <w:rPr>
          <w:rFonts w:ascii="Times New Roman" w:hAnsi="Times New Roman" w:cs="Times New Roman"/>
        </w:rPr>
        <w:t>Duchovnik</w:t>
      </w:r>
      <w:proofErr w:type="spellEnd"/>
      <w:r w:rsidR="00182344">
        <w:rPr>
          <w:rFonts w:ascii="Times New Roman" w:hAnsi="Times New Roman" w:cs="Times New Roman"/>
        </w:rPr>
        <w:t>)</w:t>
      </w:r>
      <w:r>
        <w:rPr>
          <w:rFonts w:ascii="Times New Roman" w:hAnsi="Times New Roman" w:cs="Times New Roman"/>
        </w:rPr>
        <w:t xml:space="preserve"> zu erhalten.</w:t>
      </w:r>
      <w:r>
        <w:rPr>
          <w:rStyle w:val="Funotenzeichen"/>
          <w:rFonts w:cs="Times New Roman"/>
        </w:rPr>
        <w:footnoteReference w:id="18"/>
      </w:r>
      <w:r>
        <w:rPr>
          <w:rFonts w:ascii="Times New Roman" w:hAnsi="Times New Roman" w:cs="Times New Roman"/>
        </w:rPr>
        <w:t xml:space="preserve"> </w:t>
      </w:r>
      <w:r w:rsidR="00182344">
        <w:rPr>
          <w:rFonts w:ascii="Times New Roman" w:hAnsi="Times New Roman" w:cs="Times New Roman"/>
        </w:rPr>
        <w:t>Gleichzeitig ist es interessant</w:t>
      </w:r>
      <w:r>
        <w:rPr>
          <w:rFonts w:ascii="Times New Roman" w:hAnsi="Times New Roman" w:cs="Times New Roman"/>
        </w:rPr>
        <w:t xml:space="preserve">, dass die Orthodoxie der entgegengesetzten Seite, vertreten durch das Kiewer Patriarchat und Patriarch </w:t>
      </w:r>
      <w:proofErr w:type="spellStart"/>
      <w:r>
        <w:rPr>
          <w:rFonts w:ascii="Times New Roman" w:hAnsi="Times New Roman" w:cs="Times New Roman"/>
        </w:rPr>
        <w:t>Filaret</w:t>
      </w:r>
      <w:proofErr w:type="spellEnd"/>
      <w:r>
        <w:rPr>
          <w:rFonts w:ascii="Times New Roman" w:hAnsi="Times New Roman" w:cs="Times New Roman"/>
        </w:rPr>
        <w:t xml:space="preserve"> (</w:t>
      </w:r>
      <w:proofErr w:type="spellStart"/>
      <w:r>
        <w:rPr>
          <w:rFonts w:ascii="Times New Roman" w:hAnsi="Times New Roman" w:cs="Times New Roman"/>
        </w:rPr>
        <w:t>Denienko</w:t>
      </w:r>
      <w:proofErr w:type="spellEnd"/>
      <w:r>
        <w:rPr>
          <w:rFonts w:ascii="Times New Roman" w:hAnsi="Times New Roman" w:cs="Times New Roman"/>
        </w:rPr>
        <w:t>)</w:t>
      </w:r>
      <w:r w:rsidR="00182344">
        <w:rPr>
          <w:rFonts w:ascii="Times New Roman" w:hAnsi="Times New Roman" w:cs="Times New Roman"/>
        </w:rPr>
        <w:t>,</w:t>
      </w:r>
      <w:r>
        <w:rPr>
          <w:rFonts w:ascii="Times New Roman" w:hAnsi="Times New Roman" w:cs="Times New Roman"/>
        </w:rPr>
        <w:t xml:space="preserve"> ebenfalls </w:t>
      </w:r>
      <w:r w:rsidR="002A5341">
        <w:rPr>
          <w:rFonts w:ascii="Times New Roman" w:hAnsi="Times New Roman" w:cs="Times New Roman"/>
        </w:rPr>
        <w:t xml:space="preserve">zugunsten des Krieges politisierten. So entstanden in einer der Kirchen der Ukrainischen Orthodoxen Kirche – Kiewer Patriarchat neue Ikonendarstellungen von Personen, die im Sujet des Jüngsten Gerichts </w:t>
      </w:r>
      <w:r w:rsidR="00182344">
        <w:rPr>
          <w:rFonts w:ascii="Times New Roman" w:hAnsi="Times New Roman" w:cs="Times New Roman"/>
        </w:rPr>
        <w:t>zur</w:t>
      </w:r>
      <w:r w:rsidR="002A5341">
        <w:rPr>
          <w:rFonts w:ascii="Times New Roman" w:hAnsi="Times New Roman" w:cs="Times New Roman"/>
        </w:rPr>
        <w:t xml:space="preserve"> Hölle fahren: der gegenwärtige russische Präsident, Patriarch Kirill, die Gestalt eines Freischärlers und eines inoffiziellen russischen Soldaten. </w:t>
      </w:r>
      <w:r w:rsidR="00182344">
        <w:rPr>
          <w:rFonts w:ascii="Times New Roman" w:hAnsi="Times New Roman" w:cs="Times New Roman"/>
        </w:rPr>
        <w:t>Das ist also</w:t>
      </w:r>
      <w:r w:rsidR="002A5341">
        <w:rPr>
          <w:rFonts w:ascii="Times New Roman" w:hAnsi="Times New Roman" w:cs="Times New Roman"/>
        </w:rPr>
        <w:t xml:space="preserve"> „Krie</w:t>
      </w:r>
      <w:r w:rsidR="00182344">
        <w:rPr>
          <w:rFonts w:ascii="Times New Roman" w:hAnsi="Times New Roman" w:cs="Times New Roman"/>
        </w:rPr>
        <w:t>gstheologie“ in der Orthodoxie – ein Element, dass es nicht nur in der russischen Orthodoxie gibt, in ihr aber stark verbreitet ist.</w:t>
      </w:r>
    </w:p>
    <w:p w14:paraId="4812FD3C" w14:textId="0F6AB0D2" w:rsidR="002A5341" w:rsidRDefault="00182344" w:rsidP="00182344">
      <w:pPr>
        <w:spacing w:line="360" w:lineRule="auto"/>
        <w:jc w:val="center"/>
        <w:rPr>
          <w:rFonts w:ascii="Times New Roman" w:hAnsi="Times New Roman" w:cs="Times New Roman"/>
        </w:rPr>
      </w:pPr>
      <w:r>
        <w:rPr>
          <w:rFonts w:ascii="Times New Roman" w:hAnsi="Times New Roman" w:cs="Times New Roman"/>
        </w:rPr>
        <w:t>***</w:t>
      </w:r>
    </w:p>
    <w:p w14:paraId="11C39B74" w14:textId="75B3B738" w:rsidR="002A5341" w:rsidRDefault="00327FFA" w:rsidP="00FE75E6">
      <w:pPr>
        <w:spacing w:line="360" w:lineRule="auto"/>
        <w:rPr>
          <w:rFonts w:ascii="Times New Roman" w:hAnsi="Times New Roman" w:cs="Times New Roman"/>
        </w:rPr>
      </w:pPr>
      <w:r>
        <w:rPr>
          <w:rFonts w:ascii="Times New Roman" w:hAnsi="Times New Roman" w:cs="Times New Roman"/>
        </w:rPr>
        <w:t xml:space="preserve">Im Anschluss an diese Erörterungen und Beispiele lässt sich </w:t>
      </w:r>
      <w:r w:rsidR="00182344">
        <w:rPr>
          <w:rFonts w:ascii="Times New Roman" w:hAnsi="Times New Roman" w:cs="Times New Roman"/>
        </w:rPr>
        <w:t>folgern</w:t>
      </w:r>
      <w:r>
        <w:rPr>
          <w:rFonts w:ascii="Times New Roman" w:hAnsi="Times New Roman" w:cs="Times New Roman"/>
        </w:rPr>
        <w:t xml:space="preserve">: Im kirchlichen Umfeld formiert sich </w:t>
      </w:r>
      <w:r w:rsidR="00182344">
        <w:rPr>
          <w:rFonts w:ascii="Times New Roman" w:hAnsi="Times New Roman" w:cs="Times New Roman"/>
        </w:rPr>
        <w:t xml:space="preserve">gegenwärtig </w:t>
      </w:r>
      <w:r>
        <w:rPr>
          <w:rFonts w:ascii="Times New Roman" w:hAnsi="Times New Roman" w:cs="Times New Roman"/>
        </w:rPr>
        <w:t xml:space="preserve">aktiv eine ganze Tradition der Rechtfertigung des Krieges, das heißt eine Art „Kriegstheologie“ mit einem bestimmten System von Axiomen, </w:t>
      </w:r>
      <w:r w:rsidR="00182344">
        <w:rPr>
          <w:rFonts w:ascii="Times New Roman" w:hAnsi="Times New Roman" w:cs="Times New Roman"/>
        </w:rPr>
        <w:t>Schwerpunkten</w:t>
      </w:r>
      <w:r>
        <w:rPr>
          <w:rFonts w:ascii="Times New Roman" w:hAnsi="Times New Roman" w:cs="Times New Roman"/>
        </w:rPr>
        <w:t xml:space="preserve">, </w:t>
      </w:r>
      <w:r w:rsidR="00D039B4">
        <w:rPr>
          <w:rFonts w:ascii="Times New Roman" w:hAnsi="Times New Roman" w:cs="Times New Roman"/>
        </w:rPr>
        <w:t>Schlussfolgerungen und ästhetisch gefärbte</w:t>
      </w:r>
      <w:r w:rsidR="00182344">
        <w:rPr>
          <w:rFonts w:ascii="Times New Roman" w:hAnsi="Times New Roman" w:cs="Times New Roman"/>
        </w:rPr>
        <w:t>n</w:t>
      </w:r>
      <w:r w:rsidR="00D039B4">
        <w:rPr>
          <w:rFonts w:ascii="Times New Roman" w:hAnsi="Times New Roman" w:cs="Times New Roman"/>
        </w:rPr>
        <w:t xml:space="preserve"> Formulierungen. Es zeigt sich </w:t>
      </w:r>
      <w:r w:rsidR="00D039B4">
        <w:rPr>
          <w:rFonts w:ascii="Times New Roman" w:hAnsi="Times New Roman" w:cs="Times New Roman"/>
        </w:rPr>
        <w:lastRenderedPageBreak/>
        <w:t xml:space="preserve">ein Trend zur stilistischen Annäherung an die Armee, wobei die Kirche als </w:t>
      </w:r>
      <w:r w:rsidR="001D6E7E">
        <w:rPr>
          <w:rFonts w:ascii="Times New Roman" w:hAnsi="Times New Roman" w:cs="Times New Roman"/>
        </w:rPr>
        <w:t>eine Art</w:t>
      </w:r>
      <w:r w:rsidR="00D039B4">
        <w:rPr>
          <w:rFonts w:ascii="Times New Roman" w:hAnsi="Times New Roman" w:cs="Times New Roman"/>
        </w:rPr>
        <w:t xml:space="preserve"> „Spezialdivision“ oder eine Art „Heer“ </w:t>
      </w:r>
      <w:r w:rsidR="001D6E7E">
        <w:rPr>
          <w:rFonts w:ascii="Times New Roman" w:hAnsi="Times New Roman" w:cs="Times New Roman"/>
        </w:rPr>
        <w:t>betrachtet</w:t>
      </w:r>
      <w:r w:rsidR="00D039B4">
        <w:rPr>
          <w:rFonts w:ascii="Times New Roman" w:hAnsi="Times New Roman" w:cs="Times New Roman"/>
        </w:rPr>
        <w:t xml:space="preserve"> wird. </w:t>
      </w:r>
    </w:p>
    <w:p w14:paraId="127D2AE9" w14:textId="45B5051A" w:rsidR="00D039B4" w:rsidRDefault="00D039B4" w:rsidP="00FE75E6">
      <w:pPr>
        <w:spacing w:line="360" w:lineRule="auto"/>
        <w:rPr>
          <w:rFonts w:ascii="Times New Roman" w:hAnsi="Times New Roman" w:cs="Times New Roman"/>
        </w:rPr>
      </w:pPr>
      <w:r>
        <w:rPr>
          <w:rFonts w:ascii="Times New Roman" w:hAnsi="Times New Roman" w:cs="Times New Roman"/>
        </w:rPr>
        <w:t xml:space="preserve">Die „Kriegstheologie“ zeigt auch, dass Samuel Huntington mit seiner Konzeption des </w:t>
      </w:r>
      <w:r w:rsidR="001D6E7E">
        <w:rPr>
          <w:rFonts w:ascii="Times New Roman" w:hAnsi="Times New Roman" w:cs="Times New Roman"/>
        </w:rPr>
        <w:t>Kampfes der Kulturen (</w:t>
      </w:r>
      <w:r>
        <w:rPr>
          <w:rFonts w:ascii="Times New Roman" w:hAnsi="Times New Roman" w:cs="Times New Roman"/>
        </w:rPr>
        <w:t>„</w:t>
      </w:r>
      <w:proofErr w:type="spellStart"/>
      <w:r w:rsidR="001D6E7E">
        <w:rPr>
          <w:rFonts w:ascii="Times New Roman" w:hAnsi="Times New Roman" w:cs="Times New Roman"/>
        </w:rPr>
        <w:t>Clash</w:t>
      </w:r>
      <w:proofErr w:type="spellEnd"/>
      <w:r w:rsidR="001D6E7E">
        <w:rPr>
          <w:rFonts w:ascii="Times New Roman" w:hAnsi="Times New Roman" w:cs="Times New Roman"/>
        </w:rPr>
        <w:t xml:space="preserve"> </w:t>
      </w:r>
      <w:proofErr w:type="spellStart"/>
      <w:r w:rsidR="001D6E7E">
        <w:rPr>
          <w:rFonts w:ascii="Times New Roman" w:hAnsi="Times New Roman" w:cs="Times New Roman"/>
        </w:rPr>
        <w:t>of</w:t>
      </w:r>
      <w:proofErr w:type="spellEnd"/>
      <w:r w:rsidR="001D6E7E">
        <w:rPr>
          <w:rFonts w:ascii="Times New Roman" w:hAnsi="Times New Roman" w:cs="Times New Roman"/>
        </w:rPr>
        <w:t xml:space="preserve"> </w:t>
      </w:r>
      <w:proofErr w:type="spellStart"/>
      <w:r w:rsidR="001D6E7E">
        <w:rPr>
          <w:rFonts w:ascii="Times New Roman" w:hAnsi="Times New Roman" w:cs="Times New Roman"/>
        </w:rPr>
        <w:t>Civilizations</w:t>
      </w:r>
      <w:proofErr w:type="spellEnd"/>
      <w:r>
        <w:rPr>
          <w:rFonts w:ascii="Times New Roman" w:hAnsi="Times New Roman" w:cs="Times New Roman"/>
        </w:rPr>
        <w:t>“</w:t>
      </w:r>
      <w:r w:rsidR="001D6E7E">
        <w:rPr>
          <w:rFonts w:ascii="Times New Roman" w:hAnsi="Times New Roman" w:cs="Times New Roman"/>
        </w:rPr>
        <w:t xml:space="preserve">) </w:t>
      </w:r>
      <w:r>
        <w:rPr>
          <w:rFonts w:ascii="Times New Roman" w:hAnsi="Times New Roman" w:cs="Times New Roman"/>
        </w:rPr>
        <w:t>recht hatte. Der Einbezug von Geopolitik in die Katechese einer „politischen Orthodoxie“ fördert den globalen, und nicht den lokalen Zivilisationskonflikt</w:t>
      </w:r>
      <w:r w:rsidR="001D6E7E">
        <w:rPr>
          <w:rFonts w:ascii="Times New Roman" w:hAnsi="Times New Roman" w:cs="Times New Roman"/>
        </w:rPr>
        <w:t>. Dabei werden kriegspolitische</w:t>
      </w:r>
      <w:r>
        <w:rPr>
          <w:rFonts w:ascii="Times New Roman" w:hAnsi="Times New Roman" w:cs="Times New Roman"/>
        </w:rPr>
        <w:t xml:space="preserve"> Missverhältnisse mit der Aureole apokalyptischer Gege</w:t>
      </w:r>
      <w:r w:rsidR="00AC7B7E">
        <w:rPr>
          <w:rFonts w:ascii="Times New Roman" w:hAnsi="Times New Roman" w:cs="Times New Roman"/>
        </w:rPr>
        <w:t>nsätze zwischen dem „</w:t>
      </w:r>
      <w:proofErr w:type="spellStart"/>
      <w:r w:rsidR="00AC7B7E">
        <w:rPr>
          <w:rFonts w:ascii="Times New Roman" w:hAnsi="Times New Roman" w:cs="Times New Roman"/>
        </w:rPr>
        <w:t>Katechon</w:t>
      </w:r>
      <w:proofErr w:type="spellEnd"/>
      <w:r w:rsidR="00AC7B7E">
        <w:rPr>
          <w:rFonts w:ascii="Times New Roman" w:hAnsi="Times New Roman" w:cs="Times New Roman"/>
        </w:rPr>
        <w:t xml:space="preserve">“ – </w:t>
      </w:r>
      <w:r>
        <w:rPr>
          <w:rFonts w:ascii="Times New Roman" w:hAnsi="Times New Roman" w:cs="Times New Roman"/>
        </w:rPr>
        <w:t>der „Heiligen Rus’“</w:t>
      </w:r>
      <w:r w:rsidR="00AC7B7E">
        <w:rPr>
          <w:rFonts w:ascii="Times New Roman" w:hAnsi="Times New Roman" w:cs="Times New Roman"/>
        </w:rPr>
        <w:t xml:space="preserve"> –</w:t>
      </w:r>
      <w:r>
        <w:rPr>
          <w:rFonts w:ascii="Times New Roman" w:hAnsi="Times New Roman" w:cs="Times New Roman"/>
        </w:rPr>
        <w:t xml:space="preserve"> und den finsteren Mächten der „</w:t>
      </w:r>
      <w:proofErr w:type="spellStart"/>
      <w:r>
        <w:rPr>
          <w:rFonts w:ascii="Times New Roman" w:hAnsi="Times New Roman" w:cs="Times New Roman"/>
        </w:rPr>
        <w:t>Euroatlantisten</w:t>
      </w:r>
      <w:proofErr w:type="spellEnd"/>
      <w:r>
        <w:rPr>
          <w:rFonts w:ascii="Times New Roman" w:hAnsi="Times New Roman" w:cs="Times New Roman"/>
        </w:rPr>
        <w:t>“ v</w:t>
      </w:r>
      <w:r w:rsidR="001D6E7E">
        <w:rPr>
          <w:rFonts w:ascii="Times New Roman" w:hAnsi="Times New Roman" w:cs="Times New Roman"/>
        </w:rPr>
        <w:t>ersehen.</w:t>
      </w:r>
    </w:p>
    <w:p w14:paraId="72371779" w14:textId="5D16752E" w:rsidR="00D039B4" w:rsidRDefault="008E6AAA" w:rsidP="00FE75E6">
      <w:pPr>
        <w:spacing w:line="360" w:lineRule="auto"/>
        <w:rPr>
          <w:rFonts w:ascii="Times New Roman" w:hAnsi="Times New Roman" w:cs="Times New Roman"/>
        </w:rPr>
      </w:pPr>
      <w:r>
        <w:rPr>
          <w:rFonts w:ascii="Times New Roman" w:hAnsi="Times New Roman" w:cs="Times New Roman"/>
        </w:rPr>
        <w:t xml:space="preserve">Unter den verschiedenen Gruppen, die die russische Orthodoxie ausmachen, stellt die Fraktion der „politischen Orthodoxie“ natürlich keine Mehrheit dar, aber sie ist </w:t>
      </w:r>
      <w:r w:rsidR="00EB2710" w:rsidRPr="00EB2710">
        <w:rPr>
          <w:rFonts w:ascii="Times New Roman" w:hAnsi="Times New Roman" w:cs="Times New Roman"/>
        </w:rPr>
        <w:t xml:space="preserve">deutlich </w:t>
      </w:r>
      <w:r w:rsidR="001D6E7E">
        <w:rPr>
          <w:rFonts w:ascii="Times New Roman" w:hAnsi="Times New Roman" w:cs="Times New Roman"/>
        </w:rPr>
        <w:t>vernehm</w:t>
      </w:r>
      <w:r w:rsidR="00EB2710" w:rsidRPr="00EB2710">
        <w:rPr>
          <w:rFonts w:ascii="Times New Roman" w:hAnsi="Times New Roman" w:cs="Times New Roman"/>
        </w:rPr>
        <w:t xml:space="preserve">bar und erhält viel mediale Resonanz. </w:t>
      </w:r>
      <w:r w:rsidR="00EB2710">
        <w:rPr>
          <w:rFonts w:ascii="Times New Roman" w:hAnsi="Times New Roman" w:cs="Times New Roman"/>
        </w:rPr>
        <w:t xml:space="preserve">Es ist heute sehr wichtig, welche der in der russischen Orthodoxie vorhandenen Richtungen </w:t>
      </w:r>
      <w:r w:rsidR="00B86FD4">
        <w:rPr>
          <w:rFonts w:ascii="Times New Roman" w:hAnsi="Times New Roman" w:cs="Times New Roman"/>
        </w:rPr>
        <w:t xml:space="preserve">sich durchsetzen wird. Wird die „politische Theologie“ populär oder wird im Gegenteil eine „Theologie des Sozialdienstes“ oder eine „Theologie der sozialen Gerechtigkeit“ unterstützt? </w:t>
      </w:r>
      <w:r w:rsidR="001D6E7E">
        <w:rPr>
          <w:rFonts w:ascii="Times New Roman" w:hAnsi="Times New Roman" w:cs="Times New Roman"/>
        </w:rPr>
        <w:t>S</w:t>
      </w:r>
      <w:r w:rsidR="00D029E8">
        <w:rPr>
          <w:rFonts w:ascii="Times New Roman" w:hAnsi="Times New Roman" w:cs="Times New Roman"/>
        </w:rPr>
        <w:t xml:space="preserve">o oder so </w:t>
      </w:r>
      <w:r w:rsidR="001D6E7E">
        <w:rPr>
          <w:rFonts w:ascii="Times New Roman" w:hAnsi="Times New Roman" w:cs="Times New Roman"/>
        </w:rPr>
        <w:t>lässt sich schwer be</w:t>
      </w:r>
      <w:r w:rsidR="00D029E8">
        <w:rPr>
          <w:rFonts w:ascii="Times New Roman" w:hAnsi="Times New Roman" w:cs="Times New Roman"/>
        </w:rPr>
        <w:t xml:space="preserve">streiten, dass das Phänomen der „Kriegstheologie“ in der russischen Orthodoxie der Gegenwart </w:t>
      </w:r>
      <w:r w:rsidR="0051245D">
        <w:rPr>
          <w:rFonts w:ascii="Times New Roman" w:hAnsi="Times New Roman" w:cs="Times New Roman"/>
        </w:rPr>
        <w:t xml:space="preserve">seinen </w:t>
      </w:r>
      <w:r w:rsidR="00D029E8">
        <w:rPr>
          <w:rFonts w:ascii="Times New Roman" w:hAnsi="Times New Roman" w:cs="Times New Roman"/>
        </w:rPr>
        <w:t xml:space="preserve">Platz </w:t>
      </w:r>
      <w:r w:rsidR="001D6E7E">
        <w:rPr>
          <w:rFonts w:ascii="Times New Roman" w:hAnsi="Times New Roman" w:cs="Times New Roman"/>
        </w:rPr>
        <w:t>einnimmt</w:t>
      </w:r>
      <w:r w:rsidR="00D029E8">
        <w:rPr>
          <w:rFonts w:ascii="Times New Roman" w:hAnsi="Times New Roman" w:cs="Times New Roman"/>
        </w:rPr>
        <w:t>.</w:t>
      </w:r>
    </w:p>
    <w:p w14:paraId="3E6F4673" w14:textId="77777777" w:rsidR="00EA7D28" w:rsidRDefault="00EA7D28" w:rsidP="00FE75E6">
      <w:pPr>
        <w:spacing w:line="360" w:lineRule="auto"/>
        <w:rPr>
          <w:rFonts w:ascii="Times New Roman" w:hAnsi="Times New Roman" w:cs="Times New Roman"/>
        </w:rPr>
      </w:pPr>
    </w:p>
    <w:p w14:paraId="4DEE7022" w14:textId="3C61C8F8" w:rsidR="00EA7D28" w:rsidRPr="00EA7D28" w:rsidRDefault="00EA7D28" w:rsidP="00FE75E6">
      <w:pPr>
        <w:spacing w:line="360" w:lineRule="auto"/>
        <w:rPr>
          <w:rFonts w:ascii="Times New Roman" w:hAnsi="Times New Roman" w:cs="Times New Roman"/>
          <w:i/>
        </w:rPr>
      </w:pPr>
      <w:r w:rsidRPr="00EA7D28">
        <w:rPr>
          <w:rFonts w:ascii="Times New Roman" w:hAnsi="Times New Roman" w:cs="Times New Roman"/>
          <w:i/>
        </w:rPr>
        <w:t xml:space="preserve">Übersetzung aus dem Russischen: Regula </w:t>
      </w:r>
      <w:proofErr w:type="spellStart"/>
      <w:r w:rsidRPr="00EA7D28">
        <w:rPr>
          <w:rFonts w:ascii="Times New Roman" w:hAnsi="Times New Roman" w:cs="Times New Roman"/>
          <w:i/>
        </w:rPr>
        <w:t>Zwahlen</w:t>
      </w:r>
      <w:proofErr w:type="spellEnd"/>
      <w:r w:rsidRPr="00EA7D28">
        <w:rPr>
          <w:rFonts w:ascii="Times New Roman" w:hAnsi="Times New Roman" w:cs="Times New Roman"/>
          <w:i/>
        </w:rPr>
        <w:t>.</w:t>
      </w:r>
    </w:p>
    <w:p w14:paraId="66A3FE5B" w14:textId="77777777" w:rsidR="00EA7D28" w:rsidRPr="00EA7D28" w:rsidRDefault="00EA7D28" w:rsidP="00FE75E6">
      <w:pPr>
        <w:spacing w:line="360" w:lineRule="auto"/>
        <w:rPr>
          <w:rFonts w:ascii="Times New Roman" w:hAnsi="Times New Roman" w:cs="Times New Roman"/>
          <w:i/>
        </w:rPr>
      </w:pPr>
    </w:p>
    <w:p w14:paraId="0E6798C1" w14:textId="31C0FC47" w:rsidR="00EA7D28" w:rsidRPr="00EB2710" w:rsidRDefault="00EA7D28" w:rsidP="00FE75E6">
      <w:pPr>
        <w:spacing w:line="360" w:lineRule="auto"/>
        <w:rPr>
          <w:rFonts w:ascii="Times New Roman" w:hAnsi="Times New Roman" w:cs="Times New Roman"/>
        </w:rPr>
      </w:pPr>
      <w:r w:rsidRPr="00EA7D28">
        <w:rPr>
          <w:rFonts w:ascii="Times New Roman" w:hAnsi="Times New Roman" w:cs="Times New Roman"/>
          <w:i/>
        </w:rPr>
        <w:t>Boris Knorre</w:t>
      </w:r>
      <w:r>
        <w:rPr>
          <w:rFonts w:ascii="Times New Roman" w:hAnsi="Times New Roman" w:cs="Times New Roman"/>
        </w:rPr>
        <w:t>, Dr.</w:t>
      </w:r>
      <w:r w:rsidR="00064399">
        <w:rPr>
          <w:rFonts w:ascii="Times New Roman" w:hAnsi="Times New Roman" w:cs="Times New Roman"/>
        </w:rPr>
        <w:t>,</w:t>
      </w:r>
      <w:r>
        <w:rPr>
          <w:rFonts w:ascii="Times New Roman" w:hAnsi="Times New Roman" w:cs="Times New Roman"/>
        </w:rPr>
        <w:t xml:space="preserve"> Dozent der Nationalen Universität „Höhere Schule für Wirt</w:t>
      </w:r>
      <w:r w:rsidR="00064399">
        <w:rPr>
          <w:rFonts w:ascii="Times New Roman" w:hAnsi="Times New Roman" w:cs="Times New Roman"/>
        </w:rPr>
        <w:t>schaft“, St. Petersburg, Russland.</w:t>
      </w:r>
    </w:p>
    <w:sectPr w:rsidR="00EA7D28" w:rsidRPr="00EB2710" w:rsidSect="007A266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D5893" w14:textId="77777777" w:rsidR="00BD3838" w:rsidRDefault="00BD3838" w:rsidP="000B0185">
      <w:r>
        <w:separator/>
      </w:r>
    </w:p>
  </w:endnote>
  <w:endnote w:type="continuationSeparator" w:id="0">
    <w:p w14:paraId="637D474B" w14:textId="77777777" w:rsidR="00BD3838" w:rsidRDefault="00BD3838" w:rsidP="000B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F11B1" w14:textId="77777777" w:rsidR="00BD3838" w:rsidRDefault="00BD3838" w:rsidP="000B0185">
      <w:r>
        <w:separator/>
      </w:r>
    </w:p>
  </w:footnote>
  <w:footnote w:type="continuationSeparator" w:id="0">
    <w:p w14:paraId="1354FBD7" w14:textId="77777777" w:rsidR="00BD3838" w:rsidRDefault="00BD3838" w:rsidP="000B0185">
      <w:r>
        <w:continuationSeparator/>
      </w:r>
    </w:p>
  </w:footnote>
  <w:footnote w:id="1">
    <w:p w14:paraId="3DE41A8D" w14:textId="5B29BF5D" w:rsidR="00B272F7" w:rsidRPr="000B0185" w:rsidRDefault="00B272F7">
      <w:pPr>
        <w:pStyle w:val="Funotentext"/>
        <w:rPr>
          <w:lang w:val="en-US"/>
        </w:rPr>
      </w:pPr>
      <w:r>
        <w:rPr>
          <w:rStyle w:val="Funotenzeichen"/>
        </w:rPr>
        <w:footnoteRef/>
      </w:r>
      <w:r w:rsidRPr="000B0185">
        <w:rPr>
          <w:lang w:val="en-US"/>
        </w:rPr>
        <w:t xml:space="preserve"> </w:t>
      </w:r>
      <w:proofErr w:type="spellStart"/>
      <w:r w:rsidRPr="000B0185">
        <w:rPr>
          <w:lang w:val="en-US"/>
        </w:rPr>
        <w:t>Vgl</w:t>
      </w:r>
      <w:proofErr w:type="spellEnd"/>
      <w:r w:rsidRPr="000B0185">
        <w:rPr>
          <w:lang w:val="en-US"/>
        </w:rPr>
        <w:t xml:space="preserve">. </w:t>
      </w:r>
      <w:proofErr w:type="spellStart"/>
      <w:r w:rsidRPr="000B0185">
        <w:rPr>
          <w:lang w:val="en-US"/>
        </w:rPr>
        <w:t>Juergensmeyer</w:t>
      </w:r>
      <w:proofErr w:type="spellEnd"/>
      <w:r w:rsidRPr="000B0185">
        <w:rPr>
          <w:lang w:val="en-US"/>
        </w:rPr>
        <w:t xml:space="preserve">, Mark: Sacrifice and Cosmic War. </w:t>
      </w:r>
      <w:r>
        <w:rPr>
          <w:lang w:val="en-US"/>
        </w:rPr>
        <w:t>London 1992.</w:t>
      </w:r>
    </w:p>
  </w:footnote>
  <w:footnote w:id="2">
    <w:p w14:paraId="07C539B5" w14:textId="3DD8EF44" w:rsidR="00B272F7" w:rsidRPr="00E41C70" w:rsidRDefault="00B272F7">
      <w:pPr>
        <w:pStyle w:val="Funotentext"/>
      </w:pPr>
      <w:r>
        <w:rPr>
          <w:rStyle w:val="Funotenzeichen"/>
        </w:rPr>
        <w:footnoteRef/>
      </w:r>
      <w:r w:rsidRPr="00AC7B7E">
        <w:rPr>
          <w:lang w:val="en-US"/>
        </w:rPr>
        <w:t xml:space="preserve"> </w:t>
      </w:r>
      <w:proofErr w:type="spellStart"/>
      <w:r w:rsidRPr="00AC7B7E">
        <w:rPr>
          <w:lang w:val="en-US"/>
        </w:rPr>
        <w:t>Cholmogorov</w:t>
      </w:r>
      <w:proofErr w:type="spellEnd"/>
      <w:r w:rsidRPr="00AC7B7E">
        <w:rPr>
          <w:lang w:val="en-US"/>
        </w:rPr>
        <w:t xml:space="preserve">, </w:t>
      </w:r>
      <w:proofErr w:type="spellStart"/>
      <w:r w:rsidRPr="00AC7B7E">
        <w:rPr>
          <w:lang w:val="en-US"/>
        </w:rPr>
        <w:t>Egor</w:t>
      </w:r>
      <w:proofErr w:type="spellEnd"/>
      <w:r w:rsidRPr="00AC7B7E">
        <w:rPr>
          <w:lang w:val="en-US"/>
        </w:rPr>
        <w:t xml:space="preserve">: </w:t>
      </w:r>
      <w:proofErr w:type="spellStart"/>
      <w:r w:rsidRPr="00AC7B7E">
        <w:rPr>
          <w:lang w:val="en-US"/>
        </w:rPr>
        <w:t>Religii</w:t>
      </w:r>
      <w:proofErr w:type="spellEnd"/>
      <w:r w:rsidRPr="00AC7B7E">
        <w:rPr>
          <w:lang w:val="en-US"/>
        </w:rPr>
        <w:t xml:space="preserve"> </w:t>
      </w:r>
      <w:proofErr w:type="spellStart"/>
      <w:r w:rsidRPr="00AC7B7E">
        <w:rPr>
          <w:lang w:val="en-US"/>
        </w:rPr>
        <w:t>poslednego</w:t>
      </w:r>
      <w:proofErr w:type="spellEnd"/>
      <w:r w:rsidRPr="00AC7B7E">
        <w:rPr>
          <w:lang w:val="en-US"/>
        </w:rPr>
        <w:t xml:space="preserve"> </w:t>
      </w:r>
      <w:proofErr w:type="spellStart"/>
      <w:r w:rsidRPr="00AC7B7E">
        <w:rPr>
          <w:lang w:val="en-US"/>
        </w:rPr>
        <w:t>vremeni</w:t>
      </w:r>
      <w:proofErr w:type="spellEnd"/>
      <w:r w:rsidRPr="00AC7B7E">
        <w:rPr>
          <w:lang w:val="en-US"/>
        </w:rPr>
        <w:t xml:space="preserve">. In: </w:t>
      </w:r>
      <w:proofErr w:type="spellStart"/>
      <w:r w:rsidRPr="00AC7B7E">
        <w:rPr>
          <w:lang w:val="en-US"/>
        </w:rPr>
        <w:t>Politi</w:t>
      </w:r>
      <w:r>
        <w:rPr>
          <w:lang w:val="cs-CZ"/>
        </w:rPr>
        <w:t>českoe</w:t>
      </w:r>
      <w:proofErr w:type="spellEnd"/>
      <w:r>
        <w:rPr>
          <w:lang w:val="cs-CZ"/>
        </w:rPr>
        <w:t xml:space="preserve"> </w:t>
      </w:r>
      <w:proofErr w:type="spellStart"/>
      <w:r>
        <w:rPr>
          <w:lang w:val="cs-CZ"/>
        </w:rPr>
        <w:t>pravoslavie</w:t>
      </w:r>
      <w:proofErr w:type="spellEnd"/>
      <w:r>
        <w:rPr>
          <w:lang w:val="cs-CZ"/>
        </w:rPr>
        <w:t xml:space="preserve">. Strategičeskij žurnal. Moskau </w:t>
      </w:r>
      <w:r>
        <w:t>2006, S. 70.</w:t>
      </w:r>
    </w:p>
  </w:footnote>
  <w:footnote w:id="3">
    <w:p w14:paraId="0D4584C1" w14:textId="4CBC46E7" w:rsidR="00B272F7" w:rsidRPr="00504D6F" w:rsidRDefault="00B272F7">
      <w:pPr>
        <w:pStyle w:val="Funotentext"/>
      </w:pPr>
      <w:r>
        <w:rPr>
          <w:rStyle w:val="Funotenzeichen"/>
        </w:rPr>
        <w:footnoteRef/>
      </w:r>
      <w:r>
        <w:t xml:space="preserve"> </w:t>
      </w:r>
      <w:proofErr w:type="spellStart"/>
      <w:r>
        <w:t>Ochlobystin</w:t>
      </w:r>
      <w:proofErr w:type="spellEnd"/>
      <w:r>
        <w:t xml:space="preserve">, Ivan: Doktrina-77: </w:t>
      </w:r>
      <w:r w:rsidRPr="004328A2">
        <w:rPr>
          <w:rFonts w:ascii="Times New Roman" w:hAnsi="Times New Roman"/>
        </w:rPr>
        <w:t>http://www.pravmir.ru/doktrina-77-ivana-oxlobystina-polnyj-tekst/</w:t>
      </w:r>
      <w:r>
        <w:rPr>
          <w:rFonts w:ascii="Times New Roman" w:hAnsi="Times New Roman"/>
        </w:rPr>
        <w:t>.</w:t>
      </w:r>
    </w:p>
  </w:footnote>
  <w:footnote w:id="4">
    <w:p w14:paraId="43BE62AA" w14:textId="22A1EC0F" w:rsidR="00B272F7" w:rsidRPr="00392604" w:rsidRDefault="00B272F7">
      <w:pPr>
        <w:pStyle w:val="Funotentext"/>
        <w:rPr>
          <w:lang w:val="en-US"/>
        </w:rPr>
      </w:pPr>
      <w:r>
        <w:rPr>
          <w:rStyle w:val="Funotenzeichen"/>
        </w:rPr>
        <w:footnoteRef/>
      </w:r>
      <w:r w:rsidRPr="00392604">
        <w:rPr>
          <w:lang w:val="en-US"/>
        </w:rPr>
        <w:t xml:space="preserve"> </w:t>
      </w:r>
      <w:proofErr w:type="spellStart"/>
      <w:r w:rsidRPr="00392604">
        <w:rPr>
          <w:lang w:val="en-US"/>
        </w:rPr>
        <w:t>Kirillova</w:t>
      </w:r>
      <w:proofErr w:type="spellEnd"/>
      <w:r>
        <w:rPr>
          <w:lang w:val="en-US"/>
        </w:rPr>
        <w:t xml:space="preserve">, </w:t>
      </w:r>
      <w:proofErr w:type="spellStart"/>
      <w:r>
        <w:rPr>
          <w:lang w:val="en-US"/>
        </w:rPr>
        <w:t>Ksenija</w:t>
      </w:r>
      <w:proofErr w:type="spellEnd"/>
      <w:r>
        <w:rPr>
          <w:lang w:val="en-US"/>
        </w:rPr>
        <w:t xml:space="preserve">: </w:t>
      </w:r>
      <w:proofErr w:type="spellStart"/>
      <w:r>
        <w:rPr>
          <w:lang w:val="en-US"/>
        </w:rPr>
        <w:t>Pravoslavnyj</w:t>
      </w:r>
      <w:proofErr w:type="spellEnd"/>
      <w:r>
        <w:rPr>
          <w:lang w:val="en-US"/>
        </w:rPr>
        <w:t xml:space="preserve"> </w:t>
      </w:r>
      <w:proofErr w:type="spellStart"/>
      <w:r>
        <w:rPr>
          <w:lang w:val="en-US"/>
        </w:rPr>
        <w:t>klub</w:t>
      </w:r>
      <w:proofErr w:type="spellEnd"/>
      <w:r>
        <w:rPr>
          <w:lang w:val="en-US"/>
        </w:rPr>
        <w:t xml:space="preserve"> </w:t>
      </w:r>
      <w:proofErr w:type="spellStart"/>
      <w:r>
        <w:rPr>
          <w:lang w:val="en-US"/>
        </w:rPr>
        <w:t>vyigral</w:t>
      </w:r>
      <w:proofErr w:type="spellEnd"/>
      <w:r>
        <w:rPr>
          <w:lang w:val="en-US"/>
        </w:rPr>
        <w:t xml:space="preserve"> grant:</w:t>
      </w:r>
      <w:r w:rsidRPr="00392604">
        <w:rPr>
          <w:lang w:val="en-US"/>
        </w:rPr>
        <w:t xml:space="preserve"> http://www.pravmir.ru/s-krestom-i-v-kamuflyazhe/</w:t>
      </w:r>
      <w:r>
        <w:rPr>
          <w:lang w:val="en-US"/>
        </w:rPr>
        <w:t>.</w:t>
      </w:r>
    </w:p>
  </w:footnote>
  <w:footnote w:id="5">
    <w:p w14:paraId="10AA3996" w14:textId="729A416B" w:rsidR="00B272F7" w:rsidRPr="00AC7B7E" w:rsidRDefault="00B272F7">
      <w:pPr>
        <w:pStyle w:val="Funotentext"/>
        <w:rPr>
          <w:lang w:val="en-US"/>
        </w:rPr>
      </w:pPr>
      <w:r>
        <w:rPr>
          <w:rStyle w:val="Funotenzeichen"/>
        </w:rPr>
        <w:footnoteRef/>
      </w:r>
      <w:r w:rsidRPr="00AC7B7E">
        <w:rPr>
          <w:lang w:val="en-US"/>
        </w:rPr>
        <w:t xml:space="preserve"> </w:t>
      </w:r>
      <w:proofErr w:type="spellStart"/>
      <w:r w:rsidRPr="00AC7B7E">
        <w:rPr>
          <w:lang w:val="en-US"/>
        </w:rPr>
        <w:t>Volodichin</w:t>
      </w:r>
      <w:proofErr w:type="spellEnd"/>
      <w:r w:rsidRPr="00AC7B7E">
        <w:rPr>
          <w:lang w:val="en-US"/>
        </w:rPr>
        <w:t xml:space="preserve">, D.: </w:t>
      </w:r>
      <w:proofErr w:type="spellStart"/>
      <w:r w:rsidRPr="00AC7B7E">
        <w:rPr>
          <w:lang w:val="en-US"/>
        </w:rPr>
        <w:t>Novyj</w:t>
      </w:r>
      <w:proofErr w:type="spellEnd"/>
      <w:r w:rsidRPr="00AC7B7E">
        <w:rPr>
          <w:lang w:val="en-US"/>
        </w:rPr>
        <w:t xml:space="preserve"> </w:t>
      </w:r>
      <w:proofErr w:type="spellStart"/>
      <w:r w:rsidRPr="00AC7B7E">
        <w:rPr>
          <w:lang w:val="en-US"/>
        </w:rPr>
        <w:t>narod</w:t>
      </w:r>
      <w:proofErr w:type="spellEnd"/>
      <w:r w:rsidRPr="00AC7B7E">
        <w:rPr>
          <w:lang w:val="en-US"/>
        </w:rPr>
        <w:t xml:space="preserve">. In: </w:t>
      </w:r>
      <w:proofErr w:type="spellStart"/>
      <w:r w:rsidRPr="00AC7B7E">
        <w:rPr>
          <w:lang w:val="en-US"/>
        </w:rPr>
        <w:t>Politi</w:t>
      </w:r>
      <w:r>
        <w:rPr>
          <w:lang w:val="cs-CZ"/>
        </w:rPr>
        <w:t>českoe</w:t>
      </w:r>
      <w:proofErr w:type="spellEnd"/>
      <w:r>
        <w:rPr>
          <w:lang w:val="cs-CZ"/>
        </w:rPr>
        <w:t xml:space="preserve"> </w:t>
      </w:r>
      <w:proofErr w:type="spellStart"/>
      <w:r>
        <w:rPr>
          <w:lang w:val="cs-CZ"/>
        </w:rPr>
        <w:t>pravoslavie</w:t>
      </w:r>
      <w:proofErr w:type="spellEnd"/>
      <w:r>
        <w:rPr>
          <w:lang w:val="cs-CZ"/>
        </w:rPr>
        <w:t xml:space="preserve"> (</w:t>
      </w:r>
      <w:proofErr w:type="spellStart"/>
      <w:r>
        <w:rPr>
          <w:lang w:val="cs-CZ"/>
        </w:rPr>
        <w:t>Anm</w:t>
      </w:r>
      <w:proofErr w:type="spellEnd"/>
      <w:r>
        <w:rPr>
          <w:lang w:val="cs-CZ"/>
        </w:rPr>
        <w:t>. 2), S. 43.</w:t>
      </w:r>
    </w:p>
  </w:footnote>
  <w:footnote w:id="6">
    <w:p w14:paraId="47FBCCA6" w14:textId="2164C15B" w:rsidR="00B272F7" w:rsidRPr="00AC7B7E" w:rsidRDefault="00B272F7">
      <w:pPr>
        <w:pStyle w:val="Funotentext"/>
        <w:rPr>
          <w:lang w:val="pl-PL"/>
        </w:rPr>
      </w:pPr>
      <w:r>
        <w:rPr>
          <w:rStyle w:val="Funotenzeichen"/>
        </w:rPr>
        <w:footnoteRef/>
      </w:r>
      <w:r w:rsidRPr="00AC7B7E">
        <w:rPr>
          <w:lang w:val="pl-PL"/>
        </w:rPr>
        <w:t xml:space="preserve"> </w:t>
      </w:r>
      <w:proofErr w:type="spellStart"/>
      <w:r w:rsidRPr="00AC7B7E">
        <w:rPr>
          <w:lang w:val="pl-PL"/>
        </w:rPr>
        <w:t>Sobljuden</w:t>
      </w:r>
      <w:proofErr w:type="spellEnd"/>
      <w:r w:rsidRPr="00AC7B7E">
        <w:rPr>
          <w:lang w:val="pl-PL"/>
        </w:rPr>
        <w:t xml:space="preserve"> li v </w:t>
      </w:r>
      <w:proofErr w:type="spellStart"/>
      <w:r w:rsidRPr="00AC7B7E">
        <w:rPr>
          <w:lang w:val="pl-PL"/>
        </w:rPr>
        <w:t>Rossii</w:t>
      </w:r>
      <w:proofErr w:type="spellEnd"/>
      <w:r w:rsidRPr="00AC7B7E">
        <w:rPr>
          <w:lang w:val="pl-PL"/>
        </w:rPr>
        <w:t xml:space="preserve"> balans </w:t>
      </w:r>
      <w:proofErr w:type="spellStart"/>
      <w:r w:rsidRPr="00AC7B7E">
        <w:rPr>
          <w:lang w:val="pl-PL"/>
        </w:rPr>
        <w:t>svetskogo</w:t>
      </w:r>
      <w:proofErr w:type="spellEnd"/>
      <w:r w:rsidRPr="00AC7B7E">
        <w:rPr>
          <w:lang w:val="pl-PL"/>
        </w:rPr>
        <w:t xml:space="preserve"> i </w:t>
      </w:r>
      <w:proofErr w:type="spellStart"/>
      <w:proofErr w:type="gramStart"/>
      <w:r w:rsidRPr="00AC7B7E">
        <w:rPr>
          <w:lang w:val="pl-PL"/>
        </w:rPr>
        <w:t>religioznogo</w:t>
      </w:r>
      <w:proofErr w:type="spellEnd"/>
      <w:r w:rsidRPr="00AC7B7E">
        <w:rPr>
          <w:lang w:val="pl-PL"/>
        </w:rPr>
        <w:t>?:</w:t>
      </w:r>
      <w:proofErr w:type="gramEnd"/>
      <w:r w:rsidRPr="00AC7B7E">
        <w:rPr>
          <w:lang w:val="pl-PL"/>
        </w:rPr>
        <w:t xml:space="preserve"> </w:t>
      </w:r>
      <w:hyperlink r:id="rId1" w:history="1">
        <w:r w:rsidRPr="00AC7B7E">
          <w:rPr>
            <w:rStyle w:val="Link"/>
            <w:lang w:val="pl-PL"/>
          </w:rPr>
          <w:t>http://echo.msk.ru/programs/klinch/1567024-echo/</w:t>
        </w:r>
      </w:hyperlink>
      <w:r w:rsidRPr="00AC7B7E">
        <w:rPr>
          <w:lang w:val="pl-PL"/>
        </w:rPr>
        <w:t xml:space="preserve">; </w:t>
      </w:r>
      <w:proofErr w:type="spellStart"/>
      <w:r w:rsidRPr="00AC7B7E">
        <w:rPr>
          <w:lang w:val="pl-PL"/>
        </w:rPr>
        <w:t>Protoierej</w:t>
      </w:r>
      <w:proofErr w:type="spellEnd"/>
      <w:r w:rsidRPr="00AC7B7E">
        <w:rPr>
          <w:lang w:val="pl-PL"/>
        </w:rPr>
        <w:t xml:space="preserve"> </w:t>
      </w:r>
      <w:proofErr w:type="spellStart"/>
      <w:r>
        <w:rPr>
          <w:lang w:val="cs-CZ"/>
        </w:rPr>
        <w:t>Čaplin</w:t>
      </w:r>
      <w:proofErr w:type="spellEnd"/>
      <w:r>
        <w:rPr>
          <w:lang w:val="cs-CZ"/>
        </w:rPr>
        <w:t xml:space="preserve"> o </w:t>
      </w:r>
      <w:proofErr w:type="spellStart"/>
      <w:r>
        <w:rPr>
          <w:lang w:val="cs-CZ"/>
        </w:rPr>
        <w:t>vojne</w:t>
      </w:r>
      <w:proofErr w:type="spellEnd"/>
      <w:r>
        <w:rPr>
          <w:lang w:val="cs-CZ"/>
        </w:rPr>
        <w:t xml:space="preserve">: </w:t>
      </w:r>
      <w:hyperlink r:id="rId2" w:history="1">
        <w:r w:rsidRPr="00AC7B7E">
          <w:rPr>
            <w:rStyle w:val="Link"/>
            <w:rFonts w:ascii="Times New Roman" w:hAnsi="Times New Roman"/>
            <w:lang w:val="pl-PL"/>
          </w:rPr>
          <w:t>https://www.youtube.com/watch?v=VW9dZ6SAQMg</w:t>
        </w:r>
      </w:hyperlink>
      <w:r w:rsidRPr="00AC7B7E">
        <w:rPr>
          <w:rStyle w:val="Link"/>
          <w:rFonts w:ascii="Times New Roman" w:hAnsi="Times New Roman"/>
          <w:lang w:val="pl-PL"/>
        </w:rPr>
        <w:t>.</w:t>
      </w:r>
    </w:p>
  </w:footnote>
  <w:footnote w:id="7">
    <w:p w14:paraId="2640B30A" w14:textId="315A825F" w:rsidR="00B272F7" w:rsidRPr="00392604" w:rsidRDefault="00B272F7">
      <w:pPr>
        <w:pStyle w:val="Funotentext"/>
        <w:rPr>
          <w:lang w:val="pl-PL"/>
        </w:rPr>
      </w:pPr>
      <w:r>
        <w:rPr>
          <w:rStyle w:val="Funotenzeichen"/>
        </w:rPr>
        <w:footnoteRef/>
      </w:r>
      <w:r w:rsidRPr="00392604">
        <w:rPr>
          <w:lang w:val="pl-PL"/>
        </w:rPr>
        <w:t xml:space="preserve"> </w:t>
      </w:r>
      <w:proofErr w:type="spellStart"/>
      <w:r>
        <w:rPr>
          <w:lang w:val="pl-PL"/>
        </w:rPr>
        <w:t>Šumskij</w:t>
      </w:r>
      <w:proofErr w:type="spellEnd"/>
      <w:r>
        <w:rPr>
          <w:lang w:val="pl-PL"/>
        </w:rPr>
        <w:t xml:space="preserve">, </w:t>
      </w:r>
      <w:proofErr w:type="spellStart"/>
      <w:r>
        <w:rPr>
          <w:lang w:val="pl-PL"/>
        </w:rPr>
        <w:t>Aleksandr</w:t>
      </w:r>
      <w:proofErr w:type="spellEnd"/>
      <w:r>
        <w:rPr>
          <w:lang w:val="pl-PL"/>
        </w:rPr>
        <w:t xml:space="preserve">: </w:t>
      </w:r>
      <w:r w:rsidRPr="00392604">
        <w:rPr>
          <w:lang w:val="pl-PL"/>
        </w:rPr>
        <w:t>http://ruskline.ru/news_rl/2013/11/21/starcy_i_chuzhdoposetiteli/</w:t>
      </w:r>
      <w:r>
        <w:rPr>
          <w:lang w:val="pl-PL"/>
        </w:rPr>
        <w:t>.</w:t>
      </w:r>
    </w:p>
  </w:footnote>
  <w:footnote w:id="8">
    <w:p w14:paraId="5FCB4247" w14:textId="784846D5" w:rsidR="00B272F7" w:rsidRPr="00392604" w:rsidRDefault="00B272F7">
      <w:pPr>
        <w:pStyle w:val="Funotentext"/>
        <w:rPr>
          <w:lang w:val="pl-PL"/>
        </w:rPr>
      </w:pPr>
      <w:r>
        <w:rPr>
          <w:rStyle w:val="Funotenzeichen"/>
        </w:rPr>
        <w:footnoteRef/>
      </w:r>
      <w:r w:rsidRPr="00392604">
        <w:rPr>
          <w:lang w:val="pl-PL"/>
        </w:rPr>
        <w:t xml:space="preserve"> http://www.blagogon.ru/news/408/.</w:t>
      </w:r>
    </w:p>
  </w:footnote>
  <w:footnote w:id="9">
    <w:p w14:paraId="2F20F084" w14:textId="5952DCEB" w:rsidR="00B272F7" w:rsidRPr="00B272F7" w:rsidRDefault="00B272F7">
      <w:pPr>
        <w:pStyle w:val="Funotentext"/>
        <w:rPr>
          <w:lang w:val="pl-PL"/>
        </w:rPr>
      </w:pPr>
      <w:r>
        <w:rPr>
          <w:rStyle w:val="Funotenzeichen"/>
        </w:rPr>
        <w:footnoteRef/>
      </w:r>
      <w:r w:rsidRPr="00116710">
        <w:rPr>
          <w:lang w:val="pl-PL"/>
        </w:rPr>
        <w:t xml:space="preserve"> </w:t>
      </w:r>
      <w:proofErr w:type="spellStart"/>
      <w:r>
        <w:rPr>
          <w:lang w:val="pl-PL"/>
        </w:rPr>
        <w:t>Šumskij</w:t>
      </w:r>
      <w:proofErr w:type="spellEnd"/>
      <w:r>
        <w:rPr>
          <w:lang w:val="pl-PL"/>
        </w:rPr>
        <w:t xml:space="preserve">, </w:t>
      </w:r>
      <w:proofErr w:type="spellStart"/>
      <w:r>
        <w:rPr>
          <w:lang w:val="pl-PL"/>
        </w:rPr>
        <w:t>Aleksandr</w:t>
      </w:r>
      <w:proofErr w:type="spellEnd"/>
      <w:r w:rsidRPr="00116710">
        <w:rPr>
          <w:lang w:val="pl-PL"/>
        </w:rPr>
        <w:t xml:space="preserve">: </w:t>
      </w:r>
      <w:hyperlink r:id="rId3" w:history="1">
        <w:r w:rsidRPr="00116710">
          <w:rPr>
            <w:rStyle w:val="Link"/>
            <w:rFonts w:ascii="Times New Roman" w:hAnsi="Times New Roman"/>
            <w:lang w:val="pl-PL"/>
          </w:rPr>
          <w:t>http://ruskline.ru/news_rl/2012/04/02/snaiper_so_sbivshimsya_pricelom</w:t>
        </w:r>
      </w:hyperlink>
      <w:r w:rsidRPr="00B272F7">
        <w:rPr>
          <w:rStyle w:val="Link"/>
          <w:rFonts w:ascii="Times New Roman" w:hAnsi="Times New Roman"/>
          <w:lang w:val="pl-PL"/>
        </w:rPr>
        <w:t>.</w:t>
      </w:r>
    </w:p>
  </w:footnote>
  <w:footnote w:id="10">
    <w:p w14:paraId="02369992" w14:textId="0F91BD8B" w:rsidR="00B272F7" w:rsidRPr="00B272F7" w:rsidRDefault="00B272F7">
      <w:pPr>
        <w:pStyle w:val="Funotentext"/>
      </w:pPr>
      <w:r>
        <w:rPr>
          <w:rStyle w:val="Funotenzeichen"/>
        </w:rPr>
        <w:footnoteRef/>
      </w:r>
      <w:r w:rsidRPr="00B272F7">
        <w:t xml:space="preserve"> </w:t>
      </w:r>
      <w:proofErr w:type="spellStart"/>
      <w:r w:rsidRPr="00B272F7">
        <w:t>Kamyšanov</w:t>
      </w:r>
      <w:proofErr w:type="spellEnd"/>
      <w:r w:rsidRPr="00B272F7">
        <w:t>, Konstantin: http://www.pravmir.ru/nebesnaya-nostalgiya-privela-neofitov-v-xram/.</w:t>
      </w:r>
    </w:p>
  </w:footnote>
  <w:footnote w:id="11">
    <w:p w14:paraId="45DA759D" w14:textId="4DDB90AE" w:rsidR="00B272F7" w:rsidRPr="008C20FD" w:rsidRDefault="00B272F7">
      <w:pPr>
        <w:pStyle w:val="Funotentext"/>
        <w:rPr>
          <w:rFonts w:ascii="Times New Roman" w:hAnsi="Times New Roman"/>
        </w:rPr>
      </w:pPr>
      <w:r>
        <w:rPr>
          <w:rStyle w:val="Funotenzeichen"/>
        </w:rPr>
        <w:footnoteRef/>
      </w:r>
      <w:r>
        <w:t xml:space="preserve"> </w:t>
      </w:r>
      <w:proofErr w:type="spellStart"/>
      <w:r>
        <w:t>Frolov</w:t>
      </w:r>
      <w:proofErr w:type="spellEnd"/>
      <w:r>
        <w:t xml:space="preserve">, Kirill: </w:t>
      </w:r>
      <w:proofErr w:type="spellStart"/>
      <w:r>
        <w:t>Ėkklesiologija</w:t>
      </w:r>
      <w:proofErr w:type="spellEnd"/>
      <w:r>
        <w:t xml:space="preserve"> </w:t>
      </w:r>
      <w:proofErr w:type="spellStart"/>
      <w:r>
        <w:t>nastupajuščej</w:t>
      </w:r>
      <w:proofErr w:type="spellEnd"/>
      <w:r>
        <w:t xml:space="preserve"> </w:t>
      </w:r>
      <w:proofErr w:type="spellStart"/>
      <w:r>
        <w:t>armii</w:t>
      </w:r>
      <w:proofErr w:type="spellEnd"/>
      <w:r>
        <w:t xml:space="preserve">: </w:t>
      </w:r>
      <w:hyperlink r:id="rId4" w:history="1">
        <w:r w:rsidRPr="00461214">
          <w:rPr>
            <w:rStyle w:val="Link"/>
            <w:rFonts w:ascii="Times New Roman" w:hAnsi="Times New Roman"/>
          </w:rPr>
          <w:t>http://zampolit-ru.livejournal.com/7470891.html</w:t>
        </w:r>
      </w:hyperlink>
      <w:r>
        <w:rPr>
          <w:rFonts w:ascii="Times New Roman" w:hAnsi="Times New Roman"/>
        </w:rPr>
        <w:t>.</w:t>
      </w:r>
    </w:p>
  </w:footnote>
  <w:footnote w:id="12">
    <w:p w14:paraId="294A5AFD" w14:textId="63C2039F" w:rsidR="00B272F7" w:rsidRDefault="00B272F7">
      <w:pPr>
        <w:pStyle w:val="Funotentext"/>
      </w:pPr>
      <w:r>
        <w:rPr>
          <w:rStyle w:val="Funotenzeichen"/>
        </w:rPr>
        <w:footnoteRef/>
      </w:r>
      <w:r>
        <w:t xml:space="preserve"> </w:t>
      </w:r>
      <w:proofErr w:type="spellStart"/>
      <w:r>
        <w:t>Vasilik</w:t>
      </w:r>
      <w:proofErr w:type="spellEnd"/>
      <w:r>
        <w:t xml:space="preserve">, Vladimir: </w:t>
      </w:r>
      <w:proofErr w:type="spellStart"/>
      <w:r>
        <w:t>Toržestvo</w:t>
      </w:r>
      <w:proofErr w:type="spellEnd"/>
      <w:r>
        <w:t xml:space="preserve"> </w:t>
      </w:r>
      <w:proofErr w:type="spellStart"/>
      <w:r>
        <w:t>pravoslavija</w:t>
      </w:r>
      <w:proofErr w:type="spellEnd"/>
      <w:r>
        <w:t xml:space="preserve">: </w:t>
      </w:r>
      <w:r w:rsidRPr="00D43148">
        <w:t>http://ruskline.ru/monitoring_smi/2014/03/10/torzhestvo_pravoslaviya/</w:t>
      </w:r>
      <w:r>
        <w:t>.</w:t>
      </w:r>
    </w:p>
  </w:footnote>
  <w:footnote w:id="13">
    <w:p w14:paraId="7B799720" w14:textId="23606E4B" w:rsidR="00B272F7" w:rsidRDefault="00B272F7">
      <w:pPr>
        <w:pStyle w:val="Funotentext"/>
      </w:pPr>
      <w:r>
        <w:rPr>
          <w:rStyle w:val="Funotenzeichen"/>
        </w:rPr>
        <w:footnoteRef/>
      </w:r>
      <w:r>
        <w:t xml:space="preserve"> </w:t>
      </w:r>
      <w:proofErr w:type="spellStart"/>
      <w:r>
        <w:t>Krylov</w:t>
      </w:r>
      <w:proofErr w:type="spellEnd"/>
      <w:r>
        <w:t xml:space="preserve">, Georgij: O </w:t>
      </w:r>
      <w:proofErr w:type="spellStart"/>
      <w:r>
        <w:t>korporativnosti</w:t>
      </w:r>
      <w:proofErr w:type="spellEnd"/>
      <w:r>
        <w:t xml:space="preserve"> v </w:t>
      </w:r>
      <w:proofErr w:type="spellStart"/>
      <w:r>
        <w:t>cerkvi</w:t>
      </w:r>
      <w:proofErr w:type="spellEnd"/>
      <w:r>
        <w:t xml:space="preserve">: </w:t>
      </w:r>
      <w:r w:rsidRPr="003B30B5">
        <w:t>http://www.bogoslov.ru/text/1667366.html</w:t>
      </w:r>
      <w:r>
        <w:t>.</w:t>
      </w:r>
    </w:p>
  </w:footnote>
  <w:footnote w:id="14">
    <w:p w14:paraId="4DAFBC50" w14:textId="27C21072" w:rsidR="00B272F7" w:rsidRPr="00AC7B7E" w:rsidRDefault="00B272F7">
      <w:pPr>
        <w:pStyle w:val="Funotentext"/>
      </w:pPr>
      <w:r>
        <w:rPr>
          <w:rStyle w:val="Funotenzeichen"/>
        </w:rPr>
        <w:footnoteRef/>
      </w:r>
      <w:r w:rsidRPr="00AC7B7E">
        <w:t xml:space="preserve"> </w:t>
      </w:r>
      <w:proofErr w:type="spellStart"/>
      <w:r w:rsidR="00A05F85" w:rsidRPr="00AC7B7E">
        <w:t>Vasil’ev</w:t>
      </w:r>
      <w:proofErr w:type="spellEnd"/>
      <w:r w:rsidR="00A05F85" w:rsidRPr="00AC7B7E">
        <w:t xml:space="preserve">, Michail: </w:t>
      </w:r>
      <w:r w:rsidRPr="00AC7B7E">
        <w:t>http://ruskline.ru/news_rl/2012/06/22/protoerej_mihail_vasilev_ne_dlya_hozhdeniya_na_sovewaniya_my_idem_v_voinskie_kollektivy/</w:t>
      </w:r>
      <w:r w:rsidR="00A05F85" w:rsidRPr="00AC7B7E">
        <w:t>.</w:t>
      </w:r>
    </w:p>
  </w:footnote>
  <w:footnote w:id="15">
    <w:p w14:paraId="2DA191AD" w14:textId="32108079" w:rsidR="00A05F85" w:rsidRPr="00BB130B" w:rsidRDefault="00A05F85" w:rsidP="00A05F85">
      <w:pPr>
        <w:pStyle w:val="Funotentext"/>
        <w:rPr>
          <w:lang w:val="cs-CZ"/>
        </w:rPr>
      </w:pPr>
      <w:r>
        <w:rPr>
          <w:rStyle w:val="Funotenzeichen"/>
        </w:rPr>
        <w:footnoteRef/>
      </w:r>
      <w:r>
        <w:t xml:space="preserve"> Interviews mit Teilnehmern einer „Wehrübung“ in I</w:t>
      </w:r>
      <w:proofErr w:type="spellStart"/>
      <w:r>
        <w:rPr>
          <w:lang w:val="cs-CZ"/>
        </w:rPr>
        <w:t>ževsk</w:t>
      </w:r>
      <w:proofErr w:type="spellEnd"/>
      <w:r>
        <w:rPr>
          <w:lang w:val="cs-CZ"/>
        </w:rPr>
        <w:t>, 5.8.2015.</w:t>
      </w:r>
    </w:p>
  </w:footnote>
  <w:footnote w:id="16">
    <w:p w14:paraId="1483F390" w14:textId="172FD4DF" w:rsidR="00B272F7" w:rsidRPr="003E59D8" w:rsidRDefault="00B272F7">
      <w:pPr>
        <w:pStyle w:val="Funotentext"/>
        <w:rPr>
          <w:lang w:val="cs-CZ"/>
        </w:rPr>
      </w:pPr>
      <w:r>
        <w:rPr>
          <w:rStyle w:val="Funotenzeichen"/>
        </w:rPr>
        <w:footnoteRef/>
      </w:r>
      <w:r w:rsidRPr="003E59D8">
        <w:rPr>
          <w:lang w:val="cs-CZ"/>
        </w:rPr>
        <w:t xml:space="preserve"> http://www.interfax-religion.ru/?act=news&amp;div=56599</w:t>
      </w:r>
      <w:r w:rsidR="00CE432B">
        <w:rPr>
          <w:lang w:val="cs-CZ"/>
        </w:rPr>
        <w:t>.</w:t>
      </w:r>
    </w:p>
  </w:footnote>
  <w:footnote w:id="17">
    <w:p w14:paraId="61B67209" w14:textId="5890ECCC" w:rsidR="00B272F7" w:rsidRPr="00C937EC" w:rsidRDefault="00B272F7">
      <w:pPr>
        <w:pStyle w:val="Funotentext"/>
        <w:rPr>
          <w:lang w:val="cs-CZ"/>
        </w:rPr>
      </w:pPr>
      <w:r>
        <w:rPr>
          <w:rStyle w:val="Funotenzeichen"/>
        </w:rPr>
        <w:footnoteRef/>
      </w:r>
      <w:r w:rsidRPr="00C937EC">
        <w:rPr>
          <w:lang w:val="cs-CZ"/>
        </w:rPr>
        <w:t xml:space="preserve"> </w:t>
      </w:r>
      <w:r w:rsidR="00182344">
        <w:rPr>
          <w:lang w:val="cs-CZ"/>
        </w:rPr>
        <w:t xml:space="preserve">Kostin, Aleksandr: </w:t>
      </w:r>
      <w:r w:rsidRPr="00C937EC">
        <w:rPr>
          <w:lang w:val="cs-CZ"/>
        </w:rPr>
        <w:t>http://ruskline.ru/analitika/2014/11/07/my_voyuem_za_svyatuyu_rus/</w:t>
      </w:r>
      <w:r>
        <w:rPr>
          <w:lang w:val="cs-CZ"/>
        </w:rPr>
        <w:t>.</w:t>
      </w:r>
    </w:p>
  </w:footnote>
  <w:footnote w:id="18">
    <w:p w14:paraId="3B28A613" w14:textId="538D1A40" w:rsidR="00B272F7" w:rsidRPr="00182344" w:rsidRDefault="00B272F7">
      <w:pPr>
        <w:pStyle w:val="Funotentext"/>
        <w:rPr>
          <w:lang w:val="pl-PL"/>
        </w:rPr>
      </w:pPr>
      <w:r>
        <w:rPr>
          <w:rStyle w:val="Funotenzeichen"/>
        </w:rPr>
        <w:footnoteRef/>
      </w:r>
      <w:r w:rsidRPr="00182344">
        <w:rPr>
          <w:lang w:val="pl-PL"/>
        </w:rPr>
        <w:t xml:space="preserve"> </w:t>
      </w:r>
      <w:r w:rsidR="00182344" w:rsidRPr="00182344">
        <w:rPr>
          <w:lang w:val="pl-PL"/>
        </w:rPr>
        <w:t>„</w:t>
      </w:r>
      <w:r w:rsidR="00182344">
        <w:rPr>
          <w:lang w:val="cs-CZ"/>
        </w:rPr>
        <w:t xml:space="preserve">Čeloveku nel`zja žit` bez very“ (Igor‘ Strelkov): </w:t>
      </w:r>
      <w:r w:rsidRPr="00182344">
        <w:rPr>
          <w:lang w:val="pl-PL"/>
        </w:rPr>
        <w:t>http://rusvesna.su/news/1418820639</w:t>
      </w:r>
      <w:r w:rsidR="00182344">
        <w:rPr>
          <w:lang w:val="pl-P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03"/>
    <w:rsid w:val="00022D15"/>
    <w:rsid w:val="000423AC"/>
    <w:rsid w:val="00044099"/>
    <w:rsid w:val="0004625D"/>
    <w:rsid w:val="000611C4"/>
    <w:rsid w:val="00064399"/>
    <w:rsid w:val="00073523"/>
    <w:rsid w:val="000B0185"/>
    <w:rsid w:val="000C64D9"/>
    <w:rsid w:val="000E1198"/>
    <w:rsid w:val="000E1F5A"/>
    <w:rsid w:val="000E40EF"/>
    <w:rsid w:val="001011B5"/>
    <w:rsid w:val="0010218B"/>
    <w:rsid w:val="00110504"/>
    <w:rsid w:val="00116710"/>
    <w:rsid w:val="00156496"/>
    <w:rsid w:val="00162712"/>
    <w:rsid w:val="00180115"/>
    <w:rsid w:val="00182344"/>
    <w:rsid w:val="00193CF6"/>
    <w:rsid w:val="00194C6D"/>
    <w:rsid w:val="00197737"/>
    <w:rsid w:val="001A5E1C"/>
    <w:rsid w:val="001D5337"/>
    <w:rsid w:val="001D6E7E"/>
    <w:rsid w:val="001E11B6"/>
    <w:rsid w:val="001E6A5F"/>
    <w:rsid w:val="001E7AC6"/>
    <w:rsid w:val="001F00B3"/>
    <w:rsid w:val="001F05D6"/>
    <w:rsid w:val="001F4B6F"/>
    <w:rsid w:val="001F50E7"/>
    <w:rsid w:val="002026E4"/>
    <w:rsid w:val="0021148E"/>
    <w:rsid w:val="002309D0"/>
    <w:rsid w:val="0024108C"/>
    <w:rsid w:val="002525AA"/>
    <w:rsid w:val="0026536E"/>
    <w:rsid w:val="00273C54"/>
    <w:rsid w:val="002A5341"/>
    <w:rsid w:val="002C1A23"/>
    <w:rsid w:val="002D590C"/>
    <w:rsid w:val="002E3DE6"/>
    <w:rsid w:val="0030132A"/>
    <w:rsid w:val="00310697"/>
    <w:rsid w:val="00327FFA"/>
    <w:rsid w:val="00333835"/>
    <w:rsid w:val="0034130A"/>
    <w:rsid w:val="003562E8"/>
    <w:rsid w:val="00356CB3"/>
    <w:rsid w:val="00392604"/>
    <w:rsid w:val="00395FD0"/>
    <w:rsid w:val="003A16C0"/>
    <w:rsid w:val="003A338A"/>
    <w:rsid w:val="003A3BA9"/>
    <w:rsid w:val="003B30B5"/>
    <w:rsid w:val="003E59D8"/>
    <w:rsid w:val="003F272E"/>
    <w:rsid w:val="003F5D94"/>
    <w:rsid w:val="004062AA"/>
    <w:rsid w:val="00407095"/>
    <w:rsid w:val="00411958"/>
    <w:rsid w:val="00412506"/>
    <w:rsid w:val="00427C75"/>
    <w:rsid w:val="004328A2"/>
    <w:rsid w:val="00440CA0"/>
    <w:rsid w:val="00443DF6"/>
    <w:rsid w:val="004572C7"/>
    <w:rsid w:val="00483641"/>
    <w:rsid w:val="00492244"/>
    <w:rsid w:val="004A78A4"/>
    <w:rsid w:val="004B6A15"/>
    <w:rsid w:val="004C0070"/>
    <w:rsid w:val="004D05EC"/>
    <w:rsid w:val="004D2201"/>
    <w:rsid w:val="00501210"/>
    <w:rsid w:val="00504D6F"/>
    <w:rsid w:val="0051245D"/>
    <w:rsid w:val="00515CE5"/>
    <w:rsid w:val="00515D1A"/>
    <w:rsid w:val="00515EA9"/>
    <w:rsid w:val="00551BB3"/>
    <w:rsid w:val="00572FC7"/>
    <w:rsid w:val="005A32DF"/>
    <w:rsid w:val="005C5C16"/>
    <w:rsid w:val="0060092E"/>
    <w:rsid w:val="0062526F"/>
    <w:rsid w:val="00627AC2"/>
    <w:rsid w:val="00631A79"/>
    <w:rsid w:val="006341DF"/>
    <w:rsid w:val="0064137B"/>
    <w:rsid w:val="00656B89"/>
    <w:rsid w:val="00670F57"/>
    <w:rsid w:val="006725E4"/>
    <w:rsid w:val="00674CEB"/>
    <w:rsid w:val="006C69A4"/>
    <w:rsid w:val="006D10CA"/>
    <w:rsid w:val="006F6ED1"/>
    <w:rsid w:val="00711542"/>
    <w:rsid w:val="00712D3E"/>
    <w:rsid w:val="00717876"/>
    <w:rsid w:val="00731EDF"/>
    <w:rsid w:val="00734194"/>
    <w:rsid w:val="0074741C"/>
    <w:rsid w:val="007551D0"/>
    <w:rsid w:val="007617E5"/>
    <w:rsid w:val="0077663A"/>
    <w:rsid w:val="007808E7"/>
    <w:rsid w:val="007A2669"/>
    <w:rsid w:val="007A5CB8"/>
    <w:rsid w:val="007A5E90"/>
    <w:rsid w:val="007A7927"/>
    <w:rsid w:val="007B02FF"/>
    <w:rsid w:val="007C0A5A"/>
    <w:rsid w:val="007C0ECE"/>
    <w:rsid w:val="007C1FF5"/>
    <w:rsid w:val="007C6FFA"/>
    <w:rsid w:val="007E1B82"/>
    <w:rsid w:val="00802261"/>
    <w:rsid w:val="00807B1F"/>
    <w:rsid w:val="00844123"/>
    <w:rsid w:val="00861D03"/>
    <w:rsid w:val="00863A6D"/>
    <w:rsid w:val="00870661"/>
    <w:rsid w:val="00897AF1"/>
    <w:rsid w:val="008A3769"/>
    <w:rsid w:val="008A7D34"/>
    <w:rsid w:val="008B7AAA"/>
    <w:rsid w:val="008C20FD"/>
    <w:rsid w:val="008E6AAA"/>
    <w:rsid w:val="008F2E23"/>
    <w:rsid w:val="00907C88"/>
    <w:rsid w:val="009143BD"/>
    <w:rsid w:val="00935969"/>
    <w:rsid w:val="0098315F"/>
    <w:rsid w:val="009878D4"/>
    <w:rsid w:val="009B07A3"/>
    <w:rsid w:val="00A05F85"/>
    <w:rsid w:val="00A0721E"/>
    <w:rsid w:val="00A23F8E"/>
    <w:rsid w:val="00A37F99"/>
    <w:rsid w:val="00A67D2D"/>
    <w:rsid w:val="00A77D36"/>
    <w:rsid w:val="00AB0173"/>
    <w:rsid w:val="00AB1586"/>
    <w:rsid w:val="00AC7B7E"/>
    <w:rsid w:val="00AD344D"/>
    <w:rsid w:val="00AE0F7B"/>
    <w:rsid w:val="00B272F7"/>
    <w:rsid w:val="00B86FD4"/>
    <w:rsid w:val="00BA1E69"/>
    <w:rsid w:val="00BB130B"/>
    <w:rsid w:val="00BB7618"/>
    <w:rsid w:val="00BD3838"/>
    <w:rsid w:val="00BE7389"/>
    <w:rsid w:val="00C033BE"/>
    <w:rsid w:val="00C06FF7"/>
    <w:rsid w:val="00C07182"/>
    <w:rsid w:val="00C07F26"/>
    <w:rsid w:val="00C34ABE"/>
    <w:rsid w:val="00C42486"/>
    <w:rsid w:val="00C508B2"/>
    <w:rsid w:val="00C51C7B"/>
    <w:rsid w:val="00C54AD4"/>
    <w:rsid w:val="00C937EC"/>
    <w:rsid w:val="00CC0332"/>
    <w:rsid w:val="00CC2817"/>
    <w:rsid w:val="00CC56E3"/>
    <w:rsid w:val="00CD62A6"/>
    <w:rsid w:val="00CE432B"/>
    <w:rsid w:val="00CF2EC4"/>
    <w:rsid w:val="00CF325E"/>
    <w:rsid w:val="00D029E8"/>
    <w:rsid w:val="00D039B4"/>
    <w:rsid w:val="00D43148"/>
    <w:rsid w:val="00D4694D"/>
    <w:rsid w:val="00D60696"/>
    <w:rsid w:val="00D62B3D"/>
    <w:rsid w:val="00D71F41"/>
    <w:rsid w:val="00D77F3D"/>
    <w:rsid w:val="00D87F3A"/>
    <w:rsid w:val="00D97E47"/>
    <w:rsid w:val="00DB5EC0"/>
    <w:rsid w:val="00DC60AD"/>
    <w:rsid w:val="00DD050D"/>
    <w:rsid w:val="00DD490F"/>
    <w:rsid w:val="00DD7CAB"/>
    <w:rsid w:val="00DE53FE"/>
    <w:rsid w:val="00DF3157"/>
    <w:rsid w:val="00E16A64"/>
    <w:rsid w:val="00E30C9B"/>
    <w:rsid w:val="00E33D66"/>
    <w:rsid w:val="00E41C70"/>
    <w:rsid w:val="00EA5C48"/>
    <w:rsid w:val="00EA7D28"/>
    <w:rsid w:val="00EB2710"/>
    <w:rsid w:val="00EE2AA3"/>
    <w:rsid w:val="00EE68CE"/>
    <w:rsid w:val="00EF4B18"/>
    <w:rsid w:val="00EF7B49"/>
    <w:rsid w:val="00F05152"/>
    <w:rsid w:val="00F109F2"/>
    <w:rsid w:val="00F25F12"/>
    <w:rsid w:val="00F31141"/>
    <w:rsid w:val="00F366D3"/>
    <w:rsid w:val="00F45F9D"/>
    <w:rsid w:val="00F64E10"/>
    <w:rsid w:val="00F9166B"/>
    <w:rsid w:val="00F9778B"/>
    <w:rsid w:val="00FB3F5F"/>
    <w:rsid w:val="00FC54B5"/>
    <w:rsid w:val="00FC6205"/>
    <w:rsid w:val="00FE088C"/>
    <w:rsid w:val="00FE2D59"/>
    <w:rsid w:val="00FE75E6"/>
    <w:rsid w:val="00FF0B67"/>
    <w:rsid w:val="00FF1AE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B0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Textkrper"/>
    <w:qFormat/>
    <w:rsid w:val="00BE7389"/>
    <w:pPr>
      <w:spacing w:line="360" w:lineRule="auto"/>
    </w:pPr>
    <w:rPr>
      <w:rFonts w:eastAsia="Times New Roman"/>
      <w:sz w:val="20"/>
      <w:lang w:eastAsia="de-DE"/>
    </w:rPr>
  </w:style>
  <w:style w:type="paragraph" w:styleId="Textkrper">
    <w:name w:val="Body Text"/>
    <w:basedOn w:val="Standard"/>
    <w:link w:val="TextkrperZchn"/>
    <w:autoRedefine/>
    <w:uiPriority w:val="99"/>
    <w:unhideWhenUsed/>
    <w:qFormat/>
    <w:rsid w:val="00110504"/>
    <w:pPr>
      <w:spacing w:after="120" w:line="276" w:lineRule="auto"/>
    </w:pPr>
    <w:rPr>
      <w:rFonts w:ascii="Times New Roman" w:hAnsi="Times New Roman"/>
    </w:rPr>
  </w:style>
  <w:style w:type="character" w:customStyle="1" w:styleId="TextkrperZchn">
    <w:name w:val="Textkörper Zchn"/>
    <w:basedOn w:val="Absatz-Standardschriftart"/>
    <w:link w:val="Textkrper"/>
    <w:uiPriority w:val="99"/>
    <w:rsid w:val="00110504"/>
    <w:rPr>
      <w:rFonts w:ascii="Times New Roman" w:hAnsi="Times New Roman"/>
    </w:rPr>
  </w:style>
  <w:style w:type="character" w:styleId="Funotenzeichen">
    <w:name w:val="footnote reference"/>
    <w:basedOn w:val="Absatz-Standardschriftart"/>
    <w:uiPriority w:val="99"/>
    <w:unhideWhenUsed/>
    <w:qFormat/>
    <w:rsid w:val="00AD344D"/>
    <w:rPr>
      <w:rFonts w:ascii="Times New Roman" w:hAnsi="Times New Roman"/>
      <w:b w:val="0"/>
      <w:i w:val="0"/>
      <w:caps w:val="0"/>
      <w:smallCaps w:val="0"/>
      <w:strike w:val="0"/>
      <w:dstrike w:val="0"/>
      <w:vanish w:val="0"/>
      <w:sz w:val="18"/>
      <w:u w:val="none"/>
      <w:vertAlign w:val="superscript"/>
    </w:rPr>
  </w:style>
  <w:style w:type="paragraph" w:styleId="Funotentext">
    <w:name w:val="footnote text"/>
    <w:basedOn w:val="Standard"/>
    <w:link w:val="FunotentextZchn"/>
    <w:uiPriority w:val="99"/>
    <w:unhideWhenUsed/>
    <w:rsid w:val="000B0185"/>
  </w:style>
  <w:style w:type="character" w:customStyle="1" w:styleId="FunotentextZchn">
    <w:name w:val="Fußnotentext Zchn"/>
    <w:basedOn w:val="Absatz-Standardschriftart"/>
    <w:link w:val="Funotentext"/>
    <w:uiPriority w:val="99"/>
    <w:rsid w:val="000B0185"/>
  </w:style>
  <w:style w:type="character" w:styleId="Link">
    <w:name w:val="Hyperlink"/>
    <w:basedOn w:val="Absatz-Standardschriftart"/>
    <w:uiPriority w:val="99"/>
    <w:unhideWhenUsed/>
    <w:rsid w:val="00F45F9D"/>
    <w:rPr>
      <w:color w:val="0563C1" w:themeColor="hyperlink"/>
      <w:u w:val="single"/>
    </w:rPr>
  </w:style>
  <w:style w:type="character" w:styleId="BesuchterLink">
    <w:name w:val="FollowedHyperlink"/>
    <w:basedOn w:val="Absatz-Standardschriftart"/>
    <w:uiPriority w:val="99"/>
    <w:semiHidden/>
    <w:unhideWhenUsed/>
    <w:rsid w:val="00C42486"/>
    <w:rPr>
      <w:color w:val="954F72" w:themeColor="followedHyperlink"/>
      <w:u w:val="single"/>
    </w:rPr>
  </w:style>
  <w:style w:type="paragraph" w:styleId="Sprechblasentext">
    <w:name w:val="Balloon Text"/>
    <w:basedOn w:val="Standard"/>
    <w:link w:val="SprechblasentextZchn"/>
    <w:uiPriority w:val="99"/>
    <w:semiHidden/>
    <w:unhideWhenUsed/>
    <w:rsid w:val="0087066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706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04700">
      <w:bodyDiv w:val="1"/>
      <w:marLeft w:val="0"/>
      <w:marRight w:val="0"/>
      <w:marTop w:val="0"/>
      <w:marBottom w:val="0"/>
      <w:divBdr>
        <w:top w:val="none" w:sz="0" w:space="0" w:color="auto"/>
        <w:left w:val="none" w:sz="0" w:space="0" w:color="auto"/>
        <w:bottom w:val="none" w:sz="0" w:space="0" w:color="auto"/>
        <w:right w:val="none" w:sz="0" w:space="0" w:color="auto"/>
      </w:divBdr>
    </w:div>
    <w:div w:id="1523208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ruskline.ru/news_rl/2012/04/02/snaiper_so_sbivshimsya_pricelom" TargetMode="External"/><Relationship Id="rId4" Type="http://schemas.openxmlformats.org/officeDocument/2006/relationships/hyperlink" Target="http://zampolit-ru.livejournal.com/7470891.html" TargetMode="External"/><Relationship Id="rId1" Type="http://schemas.openxmlformats.org/officeDocument/2006/relationships/hyperlink" Target="http://echo.msk.ru/programs/klinch/1567024-echo/" TargetMode="External"/><Relationship Id="rId2" Type="http://schemas.openxmlformats.org/officeDocument/2006/relationships/hyperlink" Target="https://www.youtube.com/watch?v=VW9dZ6SAQM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2179</Words>
  <Characters>13578</Characters>
  <Application>Microsoft Macintosh Word</Application>
  <DocSecurity>0</DocSecurity>
  <Lines>215</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Microsoft Office-Anwender</cp:lastModifiedBy>
  <cp:revision>2</cp:revision>
  <dcterms:created xsi:type="dcterms:W3CDTF">2017-09-28T09:21:00Z</dcterms:created>
  <dcterms:modified xsi:type="dcterms:W3CDTF">2017-09-28T09:21:00Z</dcterms:modified>
</cp:coreProperties>
</file>