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825FD" w14:textId="7348AD42" w:rsidR="00605163" w:rsidRDefault="00605163" w:rsidP="00584F9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ATTENTION MODULATES THE MISMATCH NEGATIVITY EVOKED BY FEATURE CONJUNCTION</w:t>
      </w:r>
      <w:r w:rsidR="0095456D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9FA0B02" w14:textId="04DF686E" w:rsidR="00830E83" w:rsidRPr="00CC0BFD" w:rsidRDefault="008C0AC6" w:rsidP="00584F9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E12C0">
        <w:rPr>
          <w:rFonts w:ascii="Arial" w:hAnsi="Arial" w:cs="Arial"/>
          <w:sz w:val="22"/>
          <w:szCs w:val="22"/>
          <w:lang w:val="en-US"/>
        </w:rPr>
        <w:t>B</w:t>
      </w:r>
      <w:r>
        <w:rPr>
          <w:rFonts w:ascii="Arial" w:hAnsi="Arial" w:cs="Arial"/>
          <w:sz w:val="22"/>
          <w:szCs w:val="22"/>
          <w:lang w:val="en-US"/>
        </w:rPr>
        <w:t xml:space="preserve">oris </w:t>
      </w:r>
      <w:r w:rsidRPr="00EE12C0">
        <w:rPr>
          <w:rFonts w:ascii="Arial" w:hAnsi="Arial" w:cs="Arial"/>
          <w:sz w:val="22"/>
          <w:szCs w:val="22"/>
          <w:lang w:val="en-US"/>
        </w:rPr>
        <w:t>V.</w:t>
      </w:r>
      <w:r w:rsidR="00605163">
        <w:rPr>
          <w:rFonts w:ascii="Arial" w:hAnsi="Arial" w:cs="Arial"/>
          <w:sz w:val="22"/>
          <w:szCs w:val="22"/>
          <w:lang w:val="en-US"/>
        </w:rPr>
        <w:t xml:space="preserve"> </w:t>
      </w:r>
      <w:r w:rsidR="00010D0B" w:rsidRPr="00EE12C0">
        <w:rPr>
          <w:rFonts w:ascii="Arial" w:hAnsi="Arial" w:cs="Arial"/>
          <w:sz w:val="22"/>
          <w:szCs w:val="22"/>
          <w:lang w:val="en-US"/>
        </w:rPr>
        <w:t>Chernyshev</w:t>
      </w:r>
      <w:r w:rsidR="00010D0B" w:rsidRPr="00EE12C0">
        <w:rPr>
          <w:rFonts w:ascii="Arial" w:hAnsi="Arial" w:cs="Arial"/>
          <w:sz w:val="22"/>
          <w:szCs w:val="22"/>
          <w:vertAlign w:val="superscript"/>
          <w:lang w:val="en-US"/>
        </w:rPr>
        <w:t>1,2</w:t>
      </w:r>
      <w:r w:rsidRPr="00EE12C0">
        <w:rPr>
          <w:rFonts w:ascii="Arial" w:hAnsi="Arial" w:cs="Arial"/>
          <w:sz w:val="22"/>
          <w:szCs w:val="22"/>
          <w:lang w:val="en-US"/>
        </w:rPr>
        <w:t xml:space="preserve">, </w:t>
      </w:r>
      <w:r w:rsidR="00EC0D0E" w:rsidRPr="00EC0D0E">
        <w:rPr>
          <w:rFonts w:ascii="Arial" w:hAnsi="Arial" w:cs="Arial"/>
          <w:sz w:val="22"/>
          <w:szCs w:val="22"/>
          <w:lang w:val="en-US"/>
        </w:rPr>
        <w:t xml:space="preserve">Ksenia </w:t>
      </w:r>
      <w:r w:rsidRPr="00EE12C0">
        <w:rPr>
          <w:rFonts w:ascii="Arial" w:hAnsi="Arial" w:cs="Arial"/>
          <w:sz w:val="22"/>
          <w:szCs w:val="22"/>
          <w:lang w:val="en-US"/>
        </w:rPr>
        <w:t>E.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2558E" w:rsidRPr="0002558E">
        <w:rPr>
          <w:rFonts w:ascii="Arial" w:hAnsi="Arial" w:cs="Arial"/>
          <w:sz w:val="22"/>
          <w:szCs w:val="22"/>
          <w:lang w:val="en-US"/>
        </w:rPr>
        <w:t>Sayfulina</w:t>
      </w:r>
      <w:r w:rsidRPr="00EE12C0">
        <w:rPr>
          <w:rFonts w:ascii="Arial" w:hAnsi="Arial" w:cs="Arial"/>
          <w:sz w:val="22"/>
          <w:szCs w:val="22"/>
          <w:vertAlign w:val="superscript"/>
          <w:lang w:val="en-US"/>
        </w:rPr>
        <w:t>1,2</w:t>
      </w:r>
      <w:r w:rsidR="00010D0B">
        <w:rPr>
          <w:rFonts w:ascii="Arial" w:hAnsi="Arial" w:cs="Arial"/>
          <w:sz w:val="22"/>
          <w:szCs w:val="22"/>
        </w:rPr>
        <w:t xml:space="preserve">, </w:t>
      </w:r>
      <w:r w:rsidR="00493895" w:rsidRPr="00EE12C0">
        <w:rPr>
          <w:rFonts w:ascii="Arial" w:hAnsi="Arial" w:cs="Arial"/>
          <w:sz w:val="22"/>
          <w:szCs w:val="22"/>
          <w:lang w:val="en-US"/>
        </w:rPr>
        <w:t>E</w:t>
      </w:r>
      <w:r w:rsidR="00493895">
        <w:rPr>
          <w:rFonts w:ascii="Arial" w:hAnsi="Arial" w:cs="Arial"/>
          <w:sz w:val="22"/>
          <w:szCs w:val="22"/>
          <w:lang w:val="en-US"/>
        </w:rPr>
        <w:t xml:space="preserve">lena </w:t>
      </w:r>
      <w:r w:rsidR="00493895" w:rsidRPr="00EE12C0">
        <w:rPr>
          <w:rFonts w:ascii="Arial" w:hAnsi="Arial" w:cs="Arial"/>
          <w:sz w:val="22"/>
          <w:szCs w:val="22"/>
          <w:lang w:val="en-US"/>
        </w:rPr>
        <w:t>G.</w:t>
      </w:r>
      <w:r w:rsidR="00493895">
        <w:rPr>
          <w:rFonts w:ascii="Arial" w:hAnsi="Arial" w:cs="Arial"/>
          <w:sz w:val="22"/>
          <w:szCs w:val="22"/>
          <w:lang w:val="en-US"/>
        </w:rPr>
        <w:t xml:space="preserve"> </w:t>
      </w:r>
      <w:r w:rsidR="00010D0B">
        <w:rPr>
          <w:rFonts w:ascii="Arial" w:hAnsi="Arial" w:cs="Arial"/>
          <w:sz w:val="22"/>
          <w:szCs w:val="22"/>
          <w:lang w:val="en-US"/>
        </w:rPr>
        <w:t>C</w:t>
      </w:r>
      <w:r w:rsidR="00304207" w:rsidRPr="00EE12C0">
        <w:rPr>
          <w:rFonts w:ascii="Arial" w:hAnsi="Arial" w:cs="Arial"/>
          <w:sz w:val="22"/>
          <w:szCs w:val="22"/>
          <w:lang w:val="en-US"/>
        </w:rPr>
        <w:t>hernysheva</w:t>
      </w:r>
      <w:r w:rsidR="00304207" w:rsidRPr="00EE12C0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304207" w:rsidRPr="00EE12C0">
        <w:rPr>
          <w:rFonts w:ascii="Arial" w:hAnsi="Arial" w:cs="Arial"/>
          <w:sz w:val="22"/>
          <w:szCs w:val="22"/>
          <w:lang w:val="en-US"/>
        </w:rPr>
        <w:t xml:space="preserve">, </w:t>
      </w:r>
      <w:r w:rsidR="00493895" w:rsidRPr="00EE12C0">
        <w:rPr>
          <w:rFonts w:ascii="Arial" w:hAnsi="Arial" w:cs="Arial"/>
          <w:sz w:val="22"/>
          <w:szCs w:val="22"/>
          <w:lang w:val="en-US"/>
        </w:rPr>
        <w:t>I</w:t>
      </w:r>
      <w:r w:rsidR="00493895">
        <w:rPr>
          <w:rFonts w:ascii="Arial" w:hAnsi="Arial" w:cs="Arial"/>
          <w:sz w:val="22"/>
          <w:szCs w:val="22"/>
          <w:lang w:val="en-US"/>
        </w:rPr>
        <w:t xml:space="preserve">van </w:t>
      </w:r>
      <w:r w:rsidR="00493895" w:rsidRPr="00EE12C0">
        <w:rPr>
          <w:rFonts w:ascii="Arial" w:hAnsi="Arial" w:cs="Arial"/>
          <w:sz w:val="22"/>
          <w:szCs w:val="22"/>
          <w:lang w:val="en-US"/>
        </w:rPr>
        <w:t>E.</w:t>
      </w:r>
      <w:r w:rsidR="00493895">
        <w:rPr>
          <w:rFonts w:ascii="Arial" w:hAnsi="Arial" w:cs="Arial"/>
          <w:sz w:val="22"/>
          <w:szCs w:val="22"/>
          <w:lang w:val="en-US"/>
        </w:rPr>
        <w:t xml:space="preserve"> </w:t>
      </w:r>
      <w:r w:rsidR="00304207" w:rsidRPr="00EE12C0">
        <w:rPr>
          <w:rFonts w:ascii="Arial" w:hAnsi="Arial" w:cs="Arial"/>
          <w:sz w:val="22"/>
          <w:szCs w:val="22"/>
          <w:lang w:val="en-US"/>
        </w:rPr>
        <w:t>Lazarev</w:t>
      </w:r>
      <w:r w:rsidR="00304207" w:rsidRPr="00EE12C0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9362A0" w:rsidRPr="00EE12C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89FEF26" w14:textId="781170F8" w:rsidR="00584F97" w:rsidRDefault="00304207" w:rsidP="00584F9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E12C0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  <w:r w:rsidR="00584F97" w:rsidRPr="00584F97">
        <w:rPr>
          <w:rFonts w:ascii="Arial" w:hAnsi="Arial" w:cs="Arial"/>
          <w:sz w:val="22"/>
          <w:szCs w:val="22"/>
          <w:lang w:val="en-US"/>
        </w:rPr>
        <w:t>National Research University Higher School of Economics</w:t>
      </w:r>
    </w:p>
    <w:p w14:paraId="195791E2" w14:textId="5027D9FF" w:rsidR="00584F97" w:rsidRDefault="00304207" w:rsidP="00584F9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E12C0">
        <w:rPr>
          <w:rFonts w:ascii="Arial" w:hAnsi="Arial" w:cs="Arial"/>
          <w:sz w:val="22"/>
          <w:szCs w:val="22"/>
          <w:vertAlign w:val="superscript"/>
          <w:lang w:val="en-US"/>
        </w:rPr>
        <w:t>2</w:t>
      </w:r>
      <w:r w:rsidRPr="0037087C">
        <w:rPr>
          <w:rFonts w:ascii="Arial" w:hAnsi="Arial" w:cs="Arial"/>
          <w:sz w:val="22"/>
          <w:szCs w:val="22"/>
          <w:lang w:val="en-US"/>
        </w:rPr>
        <w:t>Lomonosov Moscow State University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2395450" w14:textId="77777777" w:rsidR="00EA59B1" w:rsidRDefault="00EA59B1" w:rsidP="00584F9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7062F26" w14:textId="2795426E" w:rsidR="00EA59B1" w:rsidRDefault="00862231" w:rsidP="00584F9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A59B1">
        <w:rPr>
          <w:rFonts w:ascii="Arial" w:hAnsi="Arial" w:cs="Arial"/>
          <w:sz w:val="22"/>
          <w:szCs w:val="22"/>
          <w:lang w:val="en-US"/>
        </w:rPr>
        <w:t xml:space="preserve">Feature binding </w:t>
      </w:r>
      <w:r w:rsidR="00100EE6">
        <w:rPr>
          <w:rFonts w:ascii="Arial" w:hAnsi="Arial" w:cs="Arial"/>
          <w:sz w:val="22"/>
          <w:szCs w:val="22"/>
          <w:lang w:val="en-US"/>
        </w:rPr>
        <w:t xml:space="preserve">is an </w:t>
      </w:r>
      <w:r w:rsidR="00791370">
        <w:rPr>
          <w:rFonts w:ascii="Arial" w:hAnsi="Arial" w:cs="Arial"/>
          <w:sz w:val="22"/>
          <w:szCs w:val="22"/>
          <w:lang w:val="en-US"/>
        </w:rPr>
        <w:t>essential</w:t>
      </w:r>
      <w:r w:rsidR="00100EE6">
        <w:rPr>
          <w:rFonts w:ascii="Arial" w:hAnsi="Arial" w:cs="Arial"/>
          <w:sz w:val="22"/>
          <w:szCs w:val="22"/>
          <w:lang w:val="en-US"/>
        </w:rPr>
        <w:t xml:space="preserve"> </w:t>
      </w:r>
      <w:r w:rsidR="00D03AA4">
        <w:rPr>
          <w:rFonts w:ascii="Arial" w:hAnsi="Arial" w:cs="Arial"/>
          <w:sz w:val="22"/>
          <w:szCs w:val="22"/>
          <w:lang w:val="en-US"/>
        </w:rPr>
        <w:t>aspect</w:t>
      </w:r>
      <w:r w:rsidR="00100EE6">
        <w:rPr>
          <w:rFonts w:ascii="Arial" w:hAnsi="Arial" w:cs="Arial"/>
          <w:sz w:val="22"/>
          <w:szCs w:val="22"/>
          <w:lang w:val="en-US"/>
        </w:rPr>
        <w:t xml:space="preserve"> of </w:t>
      </w:r>
      <w:r w:rsidR="00791370">
        <w:rPr>
          <w:rFonts w:ascii="Arial" w:hAnsi="Arial" w:cs="Arial"/>
          <w:sz w:val="22"/>
          <w:szCs w:val="22"/>
          <w:lang w:val="en-US"/>
        </w:rPr>
        <w:t xml:space="preserve">sensory </w:t>
      </w:r>
      <w:r w:rsidR="00100EE6">
        <w:rPr>
          <w:rFonts w:ascii="Arial" w:hAnsi="Arial" w:cs="Arial"/>
          <w:sz w:val="22"/>
          <w:szCs w:val="22"/>
          <w:lang w:val="en-US"/>
        </w:rPr>
        <w:t xml:space="preserve">perception, since </w:t>
      </w:r>
      <w:r w:rsidR="008B5F89">
        <w:rPr>
          <w:rFonts w:ascii="Arial" w:hAnsi="Arial" w:cs="Arial"/>
          <w:sz w:val="22"/>
          <w:szCs w:val="22"/>
          <w:lang w:val="en-US"/>
        </w:rPr>
        <w:t>most r</w:t>
      </w:r>
      <w:r w:rsidR="00100EE6">
        <w:rPr>
          <w:rFonts w:ascii="Arial" w:hAnsi="Arial" w:cs="Arial"/>
          <w:sz w:val="22"/>
          <w:szCs w:val="22"/>
          <w:lang w:val="en-US"/>
        </w:rPr>
        <w:t>ealistic objects can</w:t>
      </w:r>
      <w:r w:rsidR="008B5F89" w:rsidRPr="008B5F89">
        <w:rPr>
          <w:rFonts w:ascii="Arial" w:hAnsi="Arial" w:cs="Arial"/>
          <w:sz w:val="22"/>
          <w:szCs w:val="22"/>
          <w:lang w:val="en-US"/>
        </w:rPr>
        <w:t xml:space="preserve"> </w:t>
      </w:r>
      <w:r w:rsidR="00100EE6">
        <w:rPr>
          <w:rFonts w:ascii="Arial" w:hAnsi="Arial" w:cs="Arial"/>
          <w:sz w:val="22"/>
          <w:szCs w:val="22"/>
          <w:lang w:val="en-US"/>
        </w:rPr>
        <w:t xml:space="preserve">be identified only </w:t>
      </w:r>
      <w:r w:rsidR="000A1991">
        <w:rPr>
          <w:rFonts w:ascii="Arial" w:hAnsi="Arial" w:cs="Arial"/>
          <w:sz w:val="22"/>
          <w:szCs w:val="22"/>
          <w:lang w:val="en-US"/>
        </w:rPr>
        <w:t>by</w:t>
      </w:r>
      <w:r w:rsidR="00100EE6">
        <w:rPr>
          <w:rFonts w:ascii="Arial" w:hAnsi="Arial" w:cs="Arial"/>
          <w:sz w:val="22"/>
          <w:szCs w:val="22"/>
          <w:lang w:val="en-US"/>
        </w:rPr>
        <w:t xml:space="preserve"> </w:t>
      </w:r>
      <w:r w:rsidR="00057719">
        <w:rPr>
          <w:rFonts w:ascii="Arial" w:hAnsi="Arial" w:cs="Arial"/>
          <w:sz w:val="22"/>
          <w:szCs w:val="22"/>
          <w:lang w:val="en-US"/>
        </w:rPr>
        <w:t>grasping</w:t>
      </w:r>
      <w:r w:rsidR="008B5F89">
        <w:rPr>
          <w:rFonts w:ascii="Arial" w:hAnsi="Arial" w:cs="Arial"/>
          <w:sz w:val="22"/>
          <w:szCs w:val="22"/>
          <w:lang w:val="en-US"/>
        </w:rPr>
        <w:t xml:space="preserve"> </w:t>
      </w:r>
      <w:r w:rsidR="00100EE6">
        <w:rPr>
          <w:rFonts w:ascii="Arial" w:hAnsi="Arial" w:cs="Arial"/>
          <w:sz w:val="22"/>
          <w:szCs w:val="22"/>
          <w:lang w:val="en-US"/>
        </w:rPr>
        <w:t>conjunction</w:t>
      </w:r>
      <w:r w:rsidR="008B5F89">
        <w:rPr>
          <w:rFonts w:ascii="Arial" w:hAnsi="Arial" w:cs="Arial"/>
          <w:sz w:val="22"/>
          <w:szCs w:val="22"/>
          <w:lang w:val="en-US"/>
        </w:rPr>
        <w:t>s</w:t>
      </w:r>
      <w:r w:rsidR="00100EE6">
        <w:rPr>
          <w:rFonts w:ascii="Arial" w:hAnsi="Arial" w:cs="Arial"/>
          <w:sz w:val="22"/>
          <w:szCs w:val="22"/>
          <w:lang w:val="en-US"/>
        </w:rPr>
        <w:t xml:space="preserve"> of </w:t>
      </w:r>
      <w:r w:rsidR="008B5F89">
        <w:rPr>
          <w:rFonts w:ascii="Arial" w:hAnsi="Arial" w:cs="Arial"/>
          <w:sz w:val="22"/>
          <w:szCs w:val="22"/>
          <w:lang w:val="en-US"/>
        </w:rPr>
        <w:t xml:space="preserve">multiple </w:t>
      </w:r>
      <w:r w:rsidR="00100EE6">
        <w:rPr>
          <w:rFonts w:ascii="Arial" w:hAnsi="Arial" w:cs="Arial"/>
          <w:sz w:val="22"/>
          <w:szCs w:val="22"/>
          <w:lang w:val="en-US"/>
        </w:rPr>
        <w:t>features</w:t>
      </w:r>
      <w:r w:rsidR="008B5F89">
        <w:rPr>
          <w:rFonts w:ascii="Arial" w:hAnsi="Arial" w:cs="Arial"/>
          <w:sz w:val="22"/>
          <w:szCs w:val="22"/>
          <w:lang w:val="en-US"/>
        </w:rPr>
        <w:t xml:space="preserve"> and their patterns</w:t>
      </w:r>
      <w:r w:rsidR="00100EE6">
        <w:rPr>
          <w:rFonts w:ascii="Arial" w:hAnsi="Arial" w:cs="Arial"/>
          <w:sz w:val="22"/>
          <w:szCs w:val="22"/>
          <w:lang w:val="en-US"/>
        </w:rPr>
        <w:t>. Psychophysiological</w:t>
      </w:r>
      <w:r w:rsidRPr="00EE12C0">
        <w:rPr>
          <w:rFonts w:ascii="Arial" w:hAnsi="Arial" w:cs="Arial"/>
          <w:sz w:val="22"/>
          <w:szCs w:val="22"/>
          <w:lang w:val="en-US"/>
        </w:rPr>
        <w:t xml:space="preserve"> </w:t>
      </w:r>
      <w:r w:rsidRPr="00EA59B1">
        <w:rPr>
          <w:rFonts w:ascii="Arial" w:hAnsi="Arial" w:cs="Arial"/>
          <w:sz w:val="22"/>
          <w:szCs w:val="22"/>
          <w:lang w:val="en-US"/>
        </w:rPr>
        <w:t xml:space="preserve">mechanisms of this </w:t>
      </w:r>
      <w:r w:rsidR="00100EE6">
        <w:rPr>
          <w:rFonts w:ascii="Arial" w:hAnsi="Arial" w:cs="Arial"/>
          <w:sz w:val="22"/>
          <w:szCs w:val="22"/>
          <w:lang w:val="en-US"/>
        </w:rPr>
        <w:t>phenomenon</w:t>
      </w:r>
      <w:r w:rsidRPr="00EA59B1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are still</w:t>
      </w:r>
      <w:r w:rsidRPr="00EA59B1">
        <w:rPr>
          <w:rFonts w:ascii="Arial" w:hAnsi="Arial" w:cs="Arial"/>
          <w:sz w:val="22"/>
          <w:szCs w:val="22"/>
          <w:lang w:val="en-US"/>
        </w:rPr>
        <w:t xml:space="preserve"> under debate</w:t>
      </w:r>
      <w:r w:rsidR="00100EE6">
        <w:rPr>
          <w:rFonts w:ascii="Arial" w:hAnsi="Arial" w:cs="Arial"/>
          <w:sz w:val="22"/>
          <w:szCs w:val="22"/>
          <w:lang w:val="en-US"/>
        </w:rPr>
        <w:t>; importantly, mutually exclusive points of view exist concerning the</w:t>
      </w:r>
      <w:r>
        <w:rPr>
          <w:rFonts w:ascii="Arial" w:hAnsi="Arial" w:cs="Arial"/>
          <w:sz w:val="22"/>
          <w:szCs w:val="22"/>
          <w:lang w:val="en-US"/>
        </w:rPr>
        <w:t xml:space="preserve"> role of attention in feature binding</w:t>
      </w:r>
      <w:r w:rsidR="00100EE6">
        <w:rPr>
          <w:rFonts w:ascii="Arial" w:hAnsi="Arial" w:cs="Arial"/>
          <w:sz w:val="22"/>
          <w:szCs w:val="22"/>
          <w:lang w:val="en-US"/>
        </w:rPr>
        <w:t xml:space="preserve">. </w:t>
      </w:r>
      <w:r w:rsidR="00EA59B1" w:rsidRPr="00EA59B1">
        <w:rPr>
          <w:rFonts w:ascii="Arial" w:hAnsi="Arial" w:cs="Arial"/>
          <w:sz w:val="22"/>
          <w:szCs w:val="22"/>
          <w:lang w:val="en-US"/>
        </w:rPr>
        <w:t>The current study aimed at testing the hypothesis</w:t>
      </w:r>
      <w:r w:rsidR="000A1991">
        <w:rPr>
          <w:rFonts w:ascii="Arial" w:hAnsi="Arial" w:cs="Arial"/>
          <w:sz w:val="22"/>
          <w:szCs w:val="22"/>
          <w:lang w:val="en-US"/>
        </w:rPr>
        <w:t xml:space="preserve"> that mismatch negativity</w:t>
      </w:r>
      <w:r w:rsidR="0020623F">
        <w:rPr>
          <w:rFonts w:ascii="Arial" w:hAnsi="Arial" w:cs="Arial"/>
          <w:sz w:val="22"/>
          <w:szCs w:val="22"/>
          <w:lang w:val="en-US"/>
        </w:rPr>
        <w:t xml:space="preserve"> (MMN)</w:t>
      </w:r>
      <w:r w:rsidR="000A1991">
        <w:rPr>
          <w:rFonts w:ascii="Arial" w:hAnsi="Arial" w:cs="Arial"/>
          <w:sz w:val="22"/>
          <w:szCs w:val="22"/>
          <w:lang w:val="en-US"/>
        </w:rPr>
        <w:t xml:space="preserve"> to </w:t>
      </w:r>
      <w:r w:rsidR="0020623F">
        <w:rPr>
          <w:rFonts w:ascii="Arial" w:hAnsi="Arial" w:cs="Arial"/>
          <w:sz w:val="22"/>
          <w:szCs w:val="22"/>
          <w:lang w:val="en-US"/>
        </w:rPr>
        <w:t>specific</w:t>
      </w:r>
      <w:r w:rsidR="000A1991">
        <w:rPr>
          <w:rFonts w:ascii="Arial" w:hAnsi="Arial" w:cs="Arial"/>
          <w:sz w:val="22"/>
          <w:szCs w:val="22"/>
          <w:lang w:val="en-US"/>
        </w:rPr>
        <w:t xml:space="preserve"> feature conjunctions may depend upon attention.</w:t>
      </w:r>
      <w:r w:rsidR="0020623F">
        <w:rPr>
          <w:rFonts w:ascii="Arial" w:hAnsi="Arial" w:cs="Arial"/>
          <w:sz w:val="22"/>
          <w:szCs w:val="22"/>
        </w:rPr>
        <w:t xml:space="preserve"> </w:t>
      </w:r>
      <w:r w:rsidR="0020623F">
        <w:rPr>
          <w:rFonts w:ascii="Arial" w:hAnsi="Arial" w:cs="Arial"/>
          <w:sz w:val="22"/>
          <w:szCs w:val="22"/>
          <w:lang w:val="en-US"/>
        </w:rPr>
        <w:t>Two experiments were conducted</w:t>
      </w:r>
      <w:r w:rsidR="00EF5F93">
        <w:rPr>
          <w:rFonts w:ascii="Arial" w:hAnsi="Arial" w:cs="Arial"/>
          <w:sz w:val="22"/>
          <w:szCs w:val="22"/>
          <w:lang w:val="en-US"/>
        </w:rPr>
        <w:t xml:space="preserve"> in the auditory and visual modalit</w:t>
      </w:r>
      <w:r w:rsidR="00D03AA4">
        <w:rPr>
          <w:rFonts w:ascii="Arial" w:hAnsi="Arial" w:cs="Arial"/>
          <w:sz w:val="22"/>
          <w:szCs w:val="22"/>
          <w:lang w:val="en-US"/>
        </w:rPr>
        <w:t>ies</w:t>
      </w:r>
      <w:r w:rsidR="00EF5F93">
        <w:rPr>
          <w:rFonts w:ascii="Arial" w:hAnsi="Arial" w:cs="Arial"/>
          <w:sz w:val="22"/>
          <w:szCs w:val="22"/>
          <w:lang w:val="en-US"/>
        </w:rPr>
        <w:t xml:space="preserve"> respectively.</w:t>
      </w:r>
      <w:r w:rsidR="0020623F">
        <w:rPr>
          <w:rFonts w:ascii="Arial" w:hAnsi="Arial" w:cs="Arial"/>
          <w:sz w:val="22"/>
          <w:szCs w:val="22"/>
          <w:lang w:val="en-US"/>
        </w:rPr>
        <w:t xml:space="preserve"> </w:t>
      </w:r>
      <w:r w:rsidR="00DF68E5">
        <w:rPr>
          <w:rFonts w:ascii="Arial" w:hAnsi="Arial" w:cs="Arial"/>
          <w:sz w:val="22"/>
          <w:szCs w:val="22"/>
          <w:lang w:val="en-US"/>
        </w:rPr>
        <w:t>Within each experiment, we used four s</w:t>
      </w:r>
      <w:r w:rsidR="00D03AA4">
        <w:rPr>
          <w:rFonts w:ascii="Arial" w:hAnsi="Arial" w:cs="Arial"/>
          <w:sz w:val="22"/>
          <w:szCs w:val="22"/>
          <w:lang w:val="en-US"/>
        </w:rPr>
        <w:t>timuli</w:t>
      </w:r>
      <w:r w:rsidR="008B5F89">
        <w:rPr>
          <w:rFonts w:ascii="Arial" w:hAnsi="Arial" w:cs="Arial"/>
          <w:sz w:val="22"/>
          <w:szCs w:val="22"/>
          <w:lang w:val="en-US"/>
        </w:rPr>
        <w:t xml:space="preserve"> </w:t>
      </w:r>
      <w:r w:rsidR="00DF68E5">
        <w:rPr>
          <w:rFonts w:ascii="Arial" w:hAnsi="Arial" w:cs="Arial"/>
          <w:sz w:val="22"/>
          <w:szCs w:val="22"/>
          <w:lang w:val="en-US"/>
        </w:rPr>
        <w:t xml:space="preserve">that </w:t>
      </w:r>
      <w:r w:rsidR="003D0D96">
        <w:rPr>
          <w:rFonts w:ascii="Arial" w:hAnsi="Arial" w:cs="Arial"/>
          <w:sz w:val="22"/>
          <w:szCs w:val="22"/>
          <w:lang w:val="en-US"/>
        </w:rPr>
        <w:t>differed in</w:t>
      </w:r>
      <w:r w:rsidR="008B5F89">
        <w:rPr>
          <w:rFonts w:ascii="Arial" w:hAnsi="Arial" w:cs="Arial"/>
          <w:sz w:val="22"/>
          <w:szCs w:val="22"/>
          <w:lang w:val="en-US"/>
        </w:rPr>
        <w:t xml:space="preserve"> t</w:t>
      </w:r>
      <w:r w:rsidR="005E040C">
        <w:rPr>
          <w:rFonts w:ascii="Arial" w:hAnsi="Arial" w:cs="Arial"/>
          <w:sz w:val="22"/>
          <w:szCs w:val="22"/>
          <w:lang w:val="en-US"/>
        </w:rPr>
        <w:t>w</w:t>
      </w:r>
      <w:r w:rsidR="008B5F89">
        <w:rPr>
          <w:rFonts w:ascii="Arial" w:hAnsi="Arial" w:cs="Arial"/>
          <w:sz w:val="22"/>
          <w:szCs w:val="22"/>
          <w:lang w:val="en-US"/>
        </w:rPr>
        <w:t>o</w:t>
      </w:r>
      <w:r w:rsidR="005E040C">
        <w:rPr>
          <w:rFonts w:ascii="Arial" w:hAnsi="Arial" w:cs="Arial"/>
          <w:sz w:val="22"/>
          <w:szCs w:val="22"/>
          <w:lang w:val="en-US"/>
        </w:rPr>
        <w:t xml:space="preserve"> distinctive</w:t>
      </w:r>
      <w:r w:rsidR="008B5F89">
        <w:rPr>
          <w:rFonts w:ascii="Arial" w:hAnsi="Arial" w:cs="Arial"/>
          <w:sz w:val="22"/>
          <w:szCs w:val="22"/>
          <w:lang w:val="en-US"/>
        </w:rPr>
        <w:t xml:space="preserve"> features, with two </w:t>
      </w:r>
      <w:r w:rsidR="005E040C">
        <w:rPr>
          <w:rFonts w:ascii="Arial" w:hAnsi="Arial" w:cs="Arial"/>
          <w:sz w:val="22"/>
          <w:szCs w:val="22"/>
          <w:lang w:val="en-US"/>
        </w:rPr>
        <w:t xml:space="preserve">feature </w:t>
      </w:r>
      <w:r w:rsidR="008B5F89">
        <w:rPr>
          <w:rFonts w:ascii="Arial" w:hAnsi="Arial" w:cs="Arial"/>
          <w:sz w:val="22"/>
          <w:szCs w:val="22"/>
          <w:lang w:val="en-US"/>
        </w:rPr>
        <w:t>conjunctions designated as standards</w:t>
      </w:r>
      <w:r w:rsidR="00D03AA4">
        <w:rPr>
          <w:rFonts w:ascii="Arial" w:hAnsi="Arial" w:cs="Arial"/>
          <w:sz w:val="22"/>
          <w:szCs w:val="22"/>
          <w:lang w:val="en-US"/>
        </w:rPr>
        <w:t>,</w:t>
      </w:r>
      <w:r w:rsidR="008B5F89">
        <w:rPr>
          <w:rFonts w:ascii="Arial" w:hAnsi="Arial" w:cs="Arial"/>
          <w:sz w:val="22"/>
          <w:szCs w:val="22"/>
          <w:lang w:val="en-US"/>
        </w:rPr>
        <w:t xml:space="preserve"> and two </w:t>
      </w:r>
      <w:r w:rsidR="00E37482">
        <w:rPr>
          <w:rFonts w:ascii="Arial" w:hAnsi="Arial" w:cs="Arial"/>
          <w:sz w:val="22"/>
          <w:szCs w:val="22"/>
          <w:lang w:val="en-US"/>
        </w:rPr>
        <w:t xml:space="preserve">feature </w:t>
      </w:r>
      <w:r w:rsidR="008B5F89">
        <w:rPr>
          <w:rFonts w:ascii="Arial" w:hAnsi="Arial" w:cs="Arial"/>
          <w:sz w:val="22"/>
          <w:szCs w:val="22"/>
          <w:lang w:val="en-US"/>
        </w:rPr>
        <w:t xml:space="preserve">conjunctions </w:t>
      </w:r>
      <w:r w:rsidR="00D03AA4">
        <w:rPr>
          <w:rFonts w:ascii="Arial" w:hAnsi="Arial" w:cs="Arial"/>
          <w:sz w:val="22"/>
          <w:szCs w:val="22"/>
          <w:lang w:val="en-US"/>
        </w:rPr>
        <w:t xml:space="preserve">designated </w:t>
      </w:r>
      <w:r w:rsidR="008B5F89">
        <w:rPr>
          <w:rFonts w:ascii="Arial" w:hAnsi="Arial" w:cs="Arial"/>
          <w:sz w:val="22"/>
          <w:szCs w:val="22"/>
          <w:lang w:val="en-US"/>
        </w:rPr>
        <w:t>as deviants.</w:t>
      </w:r>
      <w:r w:rsidR="005E040C">
        <w:rPr>
          <w:rFonts w:ascii="Arial" w:hAnsi="Arial" w:cs="Arial"/>
          <w:sz w:val="22"/>
          <w:szCs w:val="22"/>
          <w:lang w:val="en-US"/>
        </w:rPr>
        <w:t xml:space="preserve"> F</w:t>
      </w:r>
      <w:r w:rsidR="005E040C" w:rsidRPr="00125291">
        <w:rPr>
          <w:rFonts w:ascii="Arial" w:hAnsi="Arial" w:cs="Arial"/>
          <w:sz w:val="22"/>
          <w:szCs w:val="22"/>
          <w:lang w:val="en-US"/>
        </w:rPr>
        <w:t>eature</w:t>
      </w:r>
      <w:r w:rsidR="00D03AA4">
        <w:rPr>
          <w:rFonts w:ascii="Arial" w:hAnsi="Arial" w:cs="Arial"/>
          <w:sz w:val="22"/>
          <w:szCs w:val="22"/>
          <w:lang w:val="en-US"/>
        </w:rPr>
        <w:t>s</w:t>
      </w:r>
      <w:r w:rsidR="005E040C" w:rsidRPr="00125291">
        <w:rPr>
          <w:rFonts w:ascii="Arial" w:hAnsi="Arial" w:cs="Arial"/>
          <w:sz w:val="22"/>
          <w:szCs w:val="22"/>
          <w:lang w:val="en-US"/>
        </w:rPr>
        <w:t xml:space="preserve"> </w:t>
      </w:r>
      <w:r w:rsidR="005C6E9E">
        <w:rPr>
          <w:rFonts w:ascii="Arial" w:hAnsi="Arial" w:cs="Arial"/>
          <w:sz w:val="22"/>
          <w:szCs w:val="22"/>
          <w:lang w:val="en-US"/>
        </w:rPr>
        <w:t>used</w:t>
      </w:r>
      <w:r w:rsidR="005E040C" w:rsidRPr="00125291">
        <w:rPr>
          <w:rFonts w:ascii="Arial" w:hAnsi="Arial" w:cs="Arial"/>
          <w:sz w:val="22"/>
          <w:szCs w:val="22"/>
          <w:lang w:val="en-US"/>
        </w:rPr>
        <w:t xml:space="preserve"> </w:t>
      </w:r>
      <w:r w:rsidR="005C6E9E">
        <w:rPr>
          <w:rFonts w:ascii="Arial" w:hAnsi="Arial" w:cs="Arial"/>
          <w:sz w:val="22"/>
          <w:szCs w:val="22"/>
          <w:lang w:val="en-US"/>
        </w:rPr>
        <w:t>in the</w:t>
      </w:r>
      <w:r w:rsidR="005C6E9E" w:rsidRPr="00125291">
        <w:rPr>
          <w:rFonts w:ascii="Arial" w:hAnsi="Arial" w:cs="Arial"/>
          <w:sz w:val="22"/>
          <w:szCs w:val="22"/>
          <w:lang w:val="en-US"/>
        </w:rPr>
        <w:t xml:space="preserve"> auditory modality</w:t>
      </w:r>
      <w:r w:rsidR="005C6E9E">
        <w:rPr>
          <w:rFonts w:ascii="Arial" w:hAnsi="Arial" w:cs="Arial"/>
          <w:sz w:val="22"/>
          <w:szCs w:val="22"/>
          <w:lang w:val="en-US"/>
        </w:rPr>
        <w:t xml:space="preserve"> </w:t>
      </w:r>
      <w:r w:rsidR="00D03AA4">
        <w:rPr>
          <w:rFonts w:ascii="Arial" w:hAnsi="Arial" w:cs="Arial"/>
          <w:sz w:val="22"/>
          <w:szCs w:val="22"/>
          <w:lang w:val="en-US"/>
        </w:rPr>
        <w:t>were t</w:t>
      </w:r>
      <w:r w:rsidR="005E040C">
        <w:rPr>
          <w:rFonts w:ascii="Arial" w:hAnsi="Arial" w:cs="Arial"/>
          <w:sz w:val="22"/>
          <w:szCs w:val="22"/>
          <w:lang w:val="en-US"/>
        </w:rPr>
        <w:t xml:space="preserve">one </w:t>
      </w:r>
      <w:r w:rsidR="005E040C" w:rsidRPr="00125291">
        <w:rPr>
          <w:rFonts w:ascii="Arial" w:hAnsi="Arial" w:cs="Arial"/>
          <w:sz w:val="22"/>
          <w:szCs w:val="22"/>
          <w:lang w:val="en-US"/>
        </w:rPr>
        <w:t>pitch and location</w:t>
      </w:r>
      <w:r w:rsidR="00E138F1">
        <w:rPr>
          <w:rFonts w:ascii="Arial" w:hAnsi="Arial" w:cs="Arial"/>
          <w:sz w:val="22"/>
          <w:szCs w:val="22"/>
          <w:lang w:val="en-US"/>
        </w:rPr>
        <w:t>;</w:t>
      </w:r>
      <w:r w:rsidR="005E040C" w:rsidRPr="00125291">
        <w:rPr>
          <w:rFonts w:ascii="Arial" w:hAnsi="Arial" w:cs="Arial"/>
          <w:sz w:val="22"/>
          <w:szCs w:val="22"/>
          <w:lang w:val="en-US"/>
        </w:rPr>
        <w:t xml:space="preserve"> </w:t>
      </w:r>
      <w:r w:rsidR="005E040C">
        <w:rPr>
          <w:rFonts w:ascii="Arial" w:hAnsi="Arial" w:cs="Arial"/>
          <w:sz w:val="22"/>
          <w:szCs w:val="22"/>
          <w:lang w:val="en-US"/>
        </w:rPr>
        <w:t xml:space="preserve">Gabor </w:t>
      </w:r>
      <w:r w:rsidR="005E040C" w:rsidRPr="00125291">
        <w:rPr>
          <w:rFonts w:ascii="Arial" w:hAnsi="Arial" w:cs="Arial"/>
          <w:sz w:val="22"/>
          <w:szCs w:val="22"/>
          <w:lang w:val="en-US"/>
        </w:rPr>
        <w:t xml:space="preserve">grating orientation and spatial frequency </w:t>
      </w:r>
      <w:r w:rsidR="00E138F1">
        <w:rPr>
          <w:rFonts w:ascii="Arial" w:hAnsi="Arial" w:cs="Arial"/>
          <w:sz w:val="22"/>
          <w:szCs w:val="22"/>
          <w:lang w:val="en-US"/>
        </w:rPr>
        <w:t xml:space="preserve">were used </w:t>
      </w:r>
      <w:r w:rsidR="00D03AA4">
        <w:rPr>
          <w:rFonts w:ascii="Arial" w:hAnsi="Arial" w:cs="Arial"/>
          <w:sz w:val="22"/>
          <w:szCs w:val="22"/>
          <w:lang w:val="en-US"/>
        </w:rPr>
        <w:t>in the</w:t>
      </w:r>
      <w:r w:rsidR="005E040C" w:rsidRPr="00125291">
        <w:rPr>
          <w:rFonts w:ascii="Arial" w:hAnsi="Arial" w:cs="Arial"/>
          <w:sz w:val="22"/>
          <w:szCs w:val="22"/>
          <w:lang w:val="en-US"/>
        </w:rPr>
        <w:t xml:space="preserve"> visual modality.</w:t>
      </w:r>
      <w:r w:rsidR="005E040C">
        <w:rPr>
          <w:rFonts w:ascii="Arial" w:hAnsi="Arial" w:cs="Arial"/>
          <w:sz w:val="22"/>
          <w:szCs w:val="22"/>
          <w:lang w:val="en-US"/>
        </w:rPr>
        <w:t xml:space="preserve"> </w:t>
      </w:r>
      <w:r w:rsidR="0020623F">
        <w:rPr>
          <w:rFonts w:ascii="Arial" w:hAnsi="Arial" w:cs="Arial"/>
          <w:sz w:val="22"/>
          <w:szCs w:val="22"/>
          <w:lang w:val="en-US"/>
        </w:rPr>
        <w:t>Attentional modulation involved four conditions: selective attention</w:t>
      </w:r>
      <w:r w:rsidR="005E040C">
        <w:rPr>
          <w:rFonts w:ascii="Arial" w:hAnsi="Arial" w:cs="Arial"/>
          <w:sz w:val="22"/>
          <w:szCs w:val="22"/>
          <w:lang w:val="en-US"/>
        </w:rPr>
        <w:t xml:space="preserve"> to targets</w:t>
      </w:r>
      <w:r w:rsidR="0020623F">
        <w:rPr>
          <w:rFonts w:ascii="Arial" w:hAnsi="Arial" w:cs="Arial"/>
          <w:sz w:val="22"/>
          <w:szCs w:val="22"/>
          <w:lang w:val="en-US"/>
        </w:rPr>
        <w:t>, selective ignoring</w:t>
      </w:r>
      <w:r w:rsidR="005E040C">
        <w:rPr>
          <w:rFonts w:ascii="Arial" w:hAnsi="Arial" w:cs="Arial"/>
          <w:sz w:val="22"/>
          <w:szCs w:val="22"/>
          <w:lang w:val="en-US"/>
        </w:rPr>
        <w:t xml:space="preserve"> of nontargets</w:t>
      </w:r>
      <w:r w:rsidR="0020623F">
        <w:rPr>
          <w:rFonts w:ascii="Arial" w:hAnsi="Arial" w:cs="Arial"/>
          <w:sz w:val="22"/>
          <w:szCs w:val="22"/>
          <w:lang w:val="en-US"/>
        </w:rPr>
        <w:t>, nonselective attention</w:t>
      </w:r>
      <w:r w:rsidR="005E040C">
        <w:rPr>
          <w:rFonts w:ascii="Arial" w:hAnsi="Arial" w:cs="Arial"/>
          <w:sz w:val="22"/>
          <w:szCs w:val="22"/>
          <w:lang w:val="en-US"/>
        </w:rPr>
        <w:t xml:space="preserve"> within a given modality</w:t>
      </w:r>
      <w:r w:rsidR="0020623F">
        <w:rPr>
          <w:rFonts w:ascii="Arial" w:hAnsi="Arial" w:cs="Arial"/>
          <w:sz w:val="22"/>
          <w:szCs w:val="22"/>
          <w:lang w:val="en-US"/>
        </w:rPr>
        <w:t>, and deviation of attention to a task in a</w:t>
      </w:r>
      <w:r w:rsidR="005E040C">
        <w:rPr>
          <w:rFonts w:ascii="Arial" w:hAnsi="Arial" w:cs="Arial"/>
          <w:sz w:val="22"/>
          <w:szCs w:val="22"/>
          <w:lang w:val="en-US"/>
        </w:rPr>
        <w:t xml:space="preserve"> different</w:t>
      </w:r>
      <w:r w:rsidR="0020623F">
        <w:rPr>
          <w:rFonts w:ascii="Arial" w:hAnsi="Arial" w:cs="Arial"/>
          <w:sz w:val="22"/>
          <w:szCs w:val="22"/>
          <w:lang w:val="en-US"/>
        </w:rPr>
        <w:t xml:space="preserve"> modality. </w:t>
      </w:r>
      <w:r w:rsidR="00EF5F93">
        <w:rPr>
          <w:rFonts w:ascii="Arial" w:hAnsi="Arial" w:cs="Arial"/>
          <w:sz w:val="22"/>
          <w:szCs w:val="22"/>
          <w:lang w:val="en-US"/>
        </w:rPr>
        <w:t xml:space="preserve">The basic finding was that MMN was evident only in conditions of </w:t>
      </w:r>
      <w:r w:rsidR="008C2AE9">
        <w:rPr>
          <w:rFonts w:ascii="Arial" w:hAnsi="Arial" w:cs="Arial"/>
          <w:sz w:val="22"/>
          <w:szCs w:val="22"/>
          <w:lang w:val="en-US"/>
        </w:rPr>
        <w:t xml:space="preserve">within-modality </w:t>
      </w:r>
      <w:r w:rsidR="00EF5F93">
        <w:rPr>
          <w:rFonts w:ascii="Arial" w:hAnsi="Arial" w:cs="Arial"/>
          <w:sz w:val="22"/>
          <w:szCs w:val="22"/>
          <w:lang w:val="en-US"/>
        </w:rPr>
        <w:t>attention. MMN was reduced or abolished in response to</w:t>
      </w:r>
      <w:r w:rsidR="007B3CE5">
        <w:rPr>
          <w:rFonts w:ascii="Arial" w:hAnsi="Arial" w:cs="Arial"/>
          <w:sz w:val="22"/>
          <w:szCs w:val="22"/>
          <w:lang w:val="en-US"/>
        </w:rPr>
        <w:t xml:space="preserve"> ignored </w:t>
      </w:r>
      <w:r w:rsidR="00EF5F93">
        <w:rPr>
          <w:rFonts w:ascii="Arial" w:hAnsi="Arial" w:cs="Arial"/>
          <w:sz w:val="22"/>
          <w:szCs w:val="22"/>
          <w:lang w:val="en-US"/>
        </w:rPr>
        <w:t xml:space="preserve">feature conjunctions, as well as in conditions of </w:t>
      </w:r>
      <w:r w:rsidR="008C2AE9">
        <w:rPr>
          <w:rFonts w:ascii="Arial" w:hAnsi="Arial" w:cs="Arial"/>
          <w:sz w:val="22"/>
          <w:szCs w:val="22"/>
          <w:lang w:val="en-US"/>
        </w:rPr>
        <w:t xml:space="preserve">the </w:t>
      </w:r>
      <w:r w:rsidR="00EF5F93">
        <w:rPr>
          <w:rFonts w:ascii="Arial" w:hAnsi="Arial" w:cs="Arial"/>
          <w:sz w:val="22"/>
          <w:szCs w:val="22"/>
          <w:lang w:val="en-US"/>
        </w:rPr>
        <w:t xml:space="preserve">cross-modal distraction of attention. Thus, contrary to previous studies of MMN under feature conjunctions, </w:t>
      </w:r>
      <w:r w:rsidR="008C2AE9">
        <w:rPr>
          <w:rFonts w:ascii="Arial" w:hAnsi="Arial" w:cs="Arial"/>
          <w:sz w:val="22"/>
          <w:szCs w:val="22"/>
          <w:lang w:val="en-US"/>
        </w:rPr>
        <w:t>our data show</w:t>
      </w:r>
      <w:r w:rsidR="00710AFA">
        <w:rPr>
          <w:rFonts w:ascii="Arial" w:hAnsi="Arial" w:cs="Arial"/>
          <w:sz w:val="22"/>
          <w:szCs w:val="22"/>
          <w:lang w:val="en-US"/>
        </w:rPr>
        <w:t xml:space="preserve"> that </w:t>
      </w:r>
      <w:r w:rsidR="008C2AE9">
        <w:rPr>
          <w:rFonts w:ascii="Arial" w:hAnsi="Arial" w:cs="Arial"/>
          <w:sz w:val="22"/>
          <w:szCs w:val="22"/>
          <w:lang w:val="en-US"/>
        </w:rPr>
        <w:t xml:space="preserve">the </w:t>
      </w:r>
      <w:r w:rsidR="00EF5F93">
        <w:rPr>
          <w:rFonts w:ascii="Arial" w:hAnsi="Arial" w:cs="Arial"/>
          <w:sz w:val="22"/>
          <w:szCs w:val="22"/>
          <w:lang w:val="en-US"/>
        </w:rPr>
        <w:t>preattentive</w:t>
      </w:r>
      <w:r w:rsidR="008C2AE9" w:rsidRPr="008C2AE9">
        <w:rPr>
          <w:rFonts w:ascii="Arial" w:hAnsi="Arial" w:cs="Arial"/>
          <w:sz w:val="22"/>
          <w:szCs w:val="22"/>
          <w:lang w:val="en-US"/>
        </w:rPr>
        <w:t xml:space="preserve"> </w:t>
      </w:r>
      <w:r w:rsidR="008C2AE9">
        <w:rPr>
          <w:rFonts w:ascii="Arial" w:hAnsi="Arial" w:cs="Arial"/>
          <w:sz w:val="22"/>
          <w:szCs w:val="22"/>
          <w:lang w:val="en-US"/>
        </w:rPr>
        <w:t>stage of feature conjunction processing requires</w:t>
      </w:r>
      <w:r w:rsidR="00EF5F93">
        <w:rPr>
          <w:rFonts w:ascii="Arial" w:hAnsi="Arial" w:cs="Arial"/>
          <w:sz w:val="22"/>
          <w:szCs w:val="22"/>
          <w:lang w:val="en-US"/>
        </w:rPr>
        <w:t xml:space="preserve"> </w:t>
      </w:r>
      <w:r w:rsidR="00D042F9">
        <w:rPr>
          <w:rFonts w:ascii="Arial" w:hAnsi="Arial" w:cs="Arial"/>
          <w:sz w:val="22"/>
          <w:szCs w:val="22"/>
          <w:lang w:val="en-US"/>
        </w:rPr>
        <w:t xml:space="preserve">a </w:t>
      </w:r>
      <w:r w:rsidR="00E138F1">
        <w:rPr>
          <w:rFonts w:ascii="Arial" w:hAnsi="Arial" w:cs="Arial"/>
          <w:sz w:val="22"/>
          <w:szCs w:val="22"/>
          <w:lang w:val="en-US"/>
        </w:rPr>
        <w:t xml:space="preserve">proper </w:t>
      </w:r>
      <w:r w:rsidR="00EF5F93">
        <w:rPr>
          <w:rFonts w:ascii="Arial" w:hAnsi="Arial" w:cs="Arial"/>
          <w:sz w:val="22"/>
          <w:szCs w:val="22"/>
          <w:lang w:val="en-US"/>
        </w:rPr>
        <w:t xml:space="preserve">top-down </w:t>
      </w:r>
      <w:r w:rsidR="001D3904">
        <w:rPr>
          <w:rFonts w:ascii="Arial" w:hAnsi="Arial" w:cs="Arial"/>
          <w:sz w:val="22"/>
          <w:szCs w:val="22"/>
          <w:lang w:val="en-US"/>
        </w:rPr>
        <w:t xml:space="preserve">attentional </w:t>
      </w:r>
      <w:r w:rsidR="006F0A43" w:rsidRPr="006F0A43">
        <w:rPr>
          <w:rFonts w:ascii="Arial" w:hAnsi="Arial" w:cs="Arial"/>
          <w:sz w:val="22"/>
          <w:szCs w:val="22"/>
          <w:highlight w:val="yellow"/>
          <w:lang w:val="en-US"/>
        </w:rPr>
        <w:t>influence</w:t>
      </w:r>
      <w:r w:rsidR="001D3904">
        <w:rPr>
          <w:rFonts w:ascii="Arial" w:hAnsi="Arial" w:cs="Arial"/>
          <w:sz w:val="22"/>
          <w:szCs w:val="22"/>
          <w:lang w:val="en-US"/>
        </w:rPr>
        <w:t>.</w:t>
      </w:r>
    </w:p>
    <w:p w14:paraId="4EFAF3B1" w14:textId="77777777" w:rsidR="0020623F" w:rsidRDefault="0020623F" w:rsidP="00584F9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43DEDC22" w14:textId="6E8A2DCF" w:rsidR="008B5F89" w:rsidRDefault="00630D46" w:rsidP="008B5F8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</w:t>
      </w:r>
      <w:r w:rsidR="00CF2674" w:rsidRPr="00CC0BFD">
        <w:rPr>
          <w:rFonts w:ascii="Arial" w:hAnsi="Arial" w:cs="Arial"/>
          <w:sz w:val="22"/>
          <w:szCs w:val="22"/>
          <w:lang w:val="en-US"/>
        </w:rPr>
        <w:t>upported by Russian Foundation for Humanities, project No 15-06-10742.</w:t>
      </w:r>
      <w:r w:rsidR="008B5F89" w:rsidRPr="008B5F8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CB36963" w14:textId="77777777" w:rsidR="00630D46" w:rsidRDefault="00630D46" w:rsidP="008B5F8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E736BED" w14:textId="50C15B26" w:rsidR="008B5F89" w:rsidRDefault="00630D46" w:rsidP="008B5F8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Topic:  </w:t>
      </w:r>
      <w:r w:rsidR="006F0A43" w:rsidRPr="006F0A43">
        <w:rPr>
          <w:rFonts w:ascii="Arial" w:hAnsi="Arial" w:cs="Arial"/>
          <w:sz w:val="22"/>
          <w:szCs w:val="22"/>
          <w:highlight w:val="yellow"/>
          <w:lang w:val="en-US"/>
        </w:rPr>
        <w:t>attention</w:t>
      </w:r>
      <w:bookmarkStart w:id="0" w:name="_GoBack"/>
      <w:bookmarkEnd w:id="0"/>
    </w:p>
    <w:p w14:paraId="4BB52297" w14:textId="77777777" w:rsidR="00630D46" w:rsidRDefault="00630D46" w:rsidP="008B5F8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7EFCD72A" w14:textId="6CEDF71E" w:rsidR="00630D46" w:rsidRDefault="00630D46" w:rsidP="008B5F8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Descriptors (keywords): feature binding, attention, mismatch negativity</w:t>
      </w:r>
    </w:p>
    <w:p w14:paraId="54771F83" w14:textId="77777777" w:rsidR="00921F07" w:rsidRDefault="00921F07" w:rsidP="008B5F8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3F8AC99" w14:textId="3E9408A7" w:rsidR="00921F07" w:rsidRDefault="00921F07" w:rsidP="00921F0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21F07">
        <w:rPr>
          <w:rFonts w:ascii="Arial" w:hAnsi="Arial" w:cs="Arial"/>
          <w:sz w:val="22"/>
          <w:szCs w:val="22"/>
          <w:lang w:val="en-US"/>
        </w:rPr>
        <w:t>Laboratory of Cognitive Psychophysiology</w:t>
      </w:r>
      <w:r w:rsidR="000C6ABF">
        <w:rPr>
          <w:rFonts w:ascii="Arial" w:hAnsi="Arial" w:cs="Arial"/>
          <w:sz w:val="22"/>
          <w:szCs w:val="22"/>
          <w:lang w:val="en-US"/>
        </w:rPr>
        <w:t xml:space="preserve">, </w:t>
      </w:r>
      <w:r w:rsidRPr="00921F07">
        <w:rPr>
          <w:rFonts w:ascii="Arial" w:hAnsi="Arial" w:cs="Arial"/>
          <w:sz w:val="22"/>
          <w:szCs w:val="22"/>
          <w:lang w:val="en-US"/>
        </w:rPr>
        <w:t>Department of Psychology</w:t>
      </w:r>
    </w:p>
    <w:p w14:paraId="033E3F50" w14:textId="77777777" w:rsidR="00C7291D" w:rsidRPr="00921F07" w:rsidRDefault="00C7291D" w:rsidP="00921F0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7602187C" w14:textId="4FB15355" w:rsidR="00921F07" w:rsidRPr="00921F07" w:rsidRDefault="00C7291D" w:rsidP="00921F0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National Research University Higher School of Economics</w:t>
      </w:r>
    </w:p>
    <w:p w14:paraId="49724202" w14:textId="77777777" w:rsidR="00921F07" w:rsidRPr="00921F07" w:rsidRDefault="00921F07" w:rsidP="00921F0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21F07">
        <w:rPr>
          <w:rFonts w:ascii="Arial" w:hAnsi="Arial" w:cs="Arial"/>
          <w:sz w:val="22"/>
          <w:szCs w:val="22"/>
          <w:lang w:val="en-US"/>
        </w:rPr>
        <w:t>Myasnitskaya str., 20</w:t>
      </w:r>
    </w:p>
    <w:p w14:paraId="7900BAE7" w14:textId="0D6FA405" w:rsidR="00921F07" w:rsidRDefault="00921F07" w:rsidP="00921F0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21F07">
        <w:rPr>
          <w:rFonts w:ascii="Arial" w:hAnsi="Arial" w:cs="Arial"/>
          <w:sz w:val="22"/>
          <w:szCs w:val="22"/>
          <w:lang w:val="en-US"/>
        </w:rPr>
        <w:t>Moscow, 101000, Russia</w:t>
      </w:r>
      <w:r w:rsidR="00B037F2">
        <w:rPr>
          <w:rFonts w:ascii="Arial" w:hAnsi="Arial" w:cs="Arial"/>
          <w:sz w:val="22"/>
          <w:szCs w:val="22"/>
          <w:lang w:val="en-US"/>
        </w:rPr>
        <w:t>n Federation</w:t>
      </w:r>
    </w:p>
    <w:p w14:paraId="2F98A145" w14:textId="77777777" w:rsidR="00B037F2" w:rsidRDefault="00B037F2" w:rsidP="00921F07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sectPr w:rsidR="00B037F2" w:rsidSect="00AC55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AD5"/>
    <w:rsid w:val="00001BA6"/>
    <w:rsid w:val="00010D0B"/>
    <w:rsid w:val="0002558E"/>
    <w:rsid w:val="00054A6E"/>
    <w:rsid w:val="00057719"/>
    <w:rsid w:val="000733E6"/>
    <w:rsid w:val="00087EB9"/>
    <w:rsid w:val="000A1991"/>
    <w:rsid w:val="000C6ABF"/>
    <w:rsid w:val="00100EE6"/>
    <w:rsid w:val="00125291"/>
    <w:rsid w:val="0014046B"/>
    <w:rsid w:val="00152C78"/>
    <w:rsid w:val="00162AE9"/>
    <w:rsid w:val="001A5844"/>
    <w:rsid w:val="001C1EB9"/>
    <w:rsid w:val="001D3904"/>
    <w:rsid w:val="0020623F"/>
    <w:rsid w:val="00265453"/>
    <w:rsid w:val="00304207"/>
    <w:rsid w:val="003468EA"/>
    <w:rsid w:val="00352F7F"/>
    <w:rsid w:val="0039790F"/>
    <w:rsid w:val="003D054D"/>
    <w:rsid w:val="003D0D96"/>
    <w:rsid w:val="003F36A3"/>
    <w:rsid w:val="004115EC"/>
    <w:rsid w:val="00436D99"/>
    <w:rsid w:val="00493895"/>
    <w:rsid w:val="005302A0"/>
    <w:rsid w:val="0055471C"/>
    <w:rsid w:val="00582959"/>
    <w:rsid w:val="00584F97"/>
    <w:rsid w:val="005B71A9"/>
    <w:rsid w:val="005C6E9E"/>
    <w:rsid w:val="005D3F2A"/>
    <w:rsid w:val="005E040C"/>
    <w:rsid w:val="00605163"/>
    <w:rsid w:val="00625D07"/>
    <w:rsid w:val="00630D46"/>
    <w:rsid w:val="00665439"/>
    <w:rsid w:val="006B079F"/>
    <w:rsid w:val="006F0A43"/>
    <w:rsid w:val="00710AFA"/>
    <w:rsid w:val="007618A8"/>
    <w:rsid w:val="007710B5"/>
    <w:rsid w:val="00772A72"/>
    <w:rsid w:val="00777525"/>
    <w:rsid w:val="00780213"/>
    <w:rsid w:val="00791370"/>
    <w:rsid w:val="007B3CE5"/>
    <w:rsid w:val="00830E83"/>
    <w:rsid w:val="00862231"/>
    <w:rsid w:val="008B5F89"/>
    <w:rsid w:val="008C0AC6"/>
    <w:rsid w:val="008C2AE9"/>
    <w:rsid w:val="00921F07"/>
    <w:rsid w:val="009362A0"/>
    <w:rsid w:val="0095456D"/>
    <w:rsid w:val="00955CC9"/>
    <w:rsid w:val="00986C58"/>
    <w:rsid w:val="009F7AD5"/>
    <w:rsid w:val="00A051C9"/>
    <w:rsid w:val="00A25DA0"/>
    <w:rsid w:val="00A406DE"/>
    <w:rsid w:val="00A63A7E"/>
    <w:rsid w:val="00A917FC"/>
    <w:rsid w:val="00AC5508"/>
    <w:rsid w:val="00AF50E7"/>
    <w:rsid w:val="00B037F2"/>
    <w:rsid w:val="00B124FA"/>
    <w:rsid w:val="00BC224C"/>
    <w:rsid w:val="00C7291D"/>
    <w:rsid w:val="00CC0BFD"/>
    <w:rsid w:val="00CF2674"/>
    <w:rsid w:val="00CF7C77"/>
    <w:rsid w:val="00D03AA4"/>
    <w:rsid w:val="00D042F9"/>
    <w:rsid w:val="00D05FAB"/>
    <w:rsid w:val="00D7461F"/>
    <w:rsid w:val="00DC5C02"/>
    <w:rsid w:val="00DF68E5"/>
    <w:rsid w:val="00DF6F88"/>
    <w:rsid w:val="00E138F1"/>
    <w:rsid w:val="00E13ADD"/>
    <w:rsid w:val="00E357B8"/>
    <w:rsid w:val="00E37482"/>
    <w:rsid w:val="00EA59B1"/>
    <w:rsid w:val="00EC0D0E"/>
    <w:rsid w:val="00EC6286"/>
    <w:rsid w:val="00EE12C0"/>
    <w:rsid w:val="00EE76D0"/>
    <w:rsid w:val="00EF5F93"/>
    <w:rsid w:val="00F17D4E"/>
    <w:rsid w:val="00F32120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84BB67"/>
  <w15:chartTrackingRefBased/>
  <w15:docId w15:val="{BE71AD30-3D5B-415C-B5F5-3C8EC202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7B8"/>
    <w:rPr>
      <w:color w:val="0563C1"/>
      <w:u w:val="single"/>
    </w:rPr>
  </w:style>
  <w:style w:type="paragraph" w:styleId="a4">
    <w:name w:val="Balloon Text"/>
    <w:basedOn w:val="a"/>
    <w:link w:val="a5"/>
    <w:rsid w:val="001404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4046B"/>
    <w:rPr>
      <w:rFonts w:ascii="Segoe UI" w:hAnsi="Segoe UI" w:cs="Segoe UI"/>
      <w:sz w:val="18"/>
      <w:szCs w:val="18"/>
    </w:rPr>
  </w:style>
  <w:style w:type="character" w:styleId="a6">
    <w:name w:val="annotation reference"/>
    <w:rsid w:val="00265453"/>
    <w:rPr>
      <w:sz w:val="16"/>
      <w:szCs w:val="16"/>
    </w:rPr>
  </w:style>
  <w:style w:type="paragraph" w:styleId="a7">
    <w:name w:val="annotation text"/>
    <w:basedOn w:val="a"/>
    <w:link w:val="a8"/>
    <w:rsid w:val="002654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265453"/>
  </w:style>
  <w:style w:type="paragraph" w:styleId="a9">
    <w:name w:val="annotation subject"/>
    <w:basedOn w:val="a7"/>
    <w:next w:val="a7"/>
    <w:link w:val="aa"/>
    <w:rsid w:val="00265453"/>
    <w:rPr>
      <w:b/>
      <w:bCs/>
    </w:rPr>
  </w:style>
  <w:style w:type="character" w:customStyle="1" w:styleId="aa">
    <w:name w:val="Тема примечания Знак"/>
    <w:link w:val="a9"/>
    <w:rsid w:val="00265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Chernyshev</dc:creator>
  <cp:keywords/>
  <dc:description/>
  <cp:lastModifiedBy>Boris Chernyshev</cp:lastModifiedBy>
  <cp:revision>4</cp:revision>
  <cp:lastPrinted>2017-03-31T17:59:00Z</cp:lastPrinted>
  <dcterms:created xsi:type="dcterms:W3CDTF">2017-04-02T15:39:00Z</dcterms:created>
  <dcterms:modified xsi:type="dcterms:W3CDTF">2017-04-02T15:49:00Z</dcterms:modified>
</cp:coreProperties>
</file>