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AF0" w:rsidRPr="004D6B9A" w:rsidRDefault="00B87AF0" w:rsidP="00B87AF0">
      <w:pPr>
        <w:spacing w:line="360" w:lineRule="auto"/>
        <w:jc w:val="center"/>
        <w:rPr>
          <w:rFonts w:ascii="Times New Roman" w:hAnsi="Times New Roman"/>
          <w:sz w:val="28"/>
          <w:szCs w:val="24"/>
          <w:lang w:val="en-US"/>
        </w:rPr>
      </w:pPr>
      <w:r w:rsidRPr="004D6B9A">
        <w:rPr>
          <w:rFonts w:ascii="Times New Roman" w:hAnsi="Times New Roman"/>
          <w:b/>
          <w:sz w:val="28"/>
          <w:szCs w:val="24"/>
          <w:lang w:val="en-US"/>
        </w:rPr>
        <w:t>The actualization of the concept “STRUGGLE/FIGHT” in American political discourse within 150 years after the Civil War in the USA</w:t>
      </w:r>
    </w:p>
    <w:p w:rsidR="00161CB8" w:rsidRPr="004D6B9A" w:rsidRDefault="00161CB8" w:rsidP="007F7960">
      <w:pPr>
        <w:spacing w:line="360" w:lineRule="auto"/>
        <w:ind w:firstLine="851"/>
        <w:rPr>
          <w:rFonts w:ascii="Times New Roman" w:hAnsi="Times New Roman"/>
          <w:sz w:val="28"/>
          <w:szCs w:val="24"/>
          <w:lang w:val="en-US"/>
        </w:rPr>
      </w:pPr>
      <w:r w:rsidRPr="004D6B9A">
        <w:rPr>
          <w:rFonts w:ascii="Times New Roman" w:hAnsi="Times New Roman"/>
          <w:sz w:val="28"/>
          <w:szCs w:val="24"/>
          <w:lang w:val="en-US"/>
        </w:rPr>
        <w:t>The analysis of definitions of a word “struggle” in a set of English dictionaries</w:t>
      </w:r>
      <w:r w:rsidR="00E32AF1" w:rsidRPr="004D6B9A">
        <w:rPr>
          <w:rFonts w:ascii="Times New Roman" w:hAnsi="Times New Roman"/>
          <w:sz w:val="28"/>
          <w:szCs w:val="24"/>
          <w:lang w:val="en-US"/>
        </w:rPr>
        <w:t xml:space="preserve"> (on the basis of definitions from </w:t>
      </w:r>
      <w:r w:rsidR="005A294A" w:rsidRPr="004D6B9A">
        <w:rPr>
          <w:rFonts w:ascii="Times New Roman" w:hAnsi="Times New Roman"/>
          <w:sz w:val="28"/>
          <w:szCs w:val="24"/>
          <w:lang w:val="en-US"/>
        </w:rPr>
        <w:t>Merriam-Webster Dictionary and Collins American English Dictionary</w:t>
      </w:r>
      <w:r w:rsidR="00E32AF1" w:rsidRPr="004D6B9A">
        <w:rPr>
          <w:rFonts w:ascii="Times New Roman" w:hAnsi="Times New Roman"/>
          <w:sz w:val="28"/>
          <w:szCs w:val="24"/>
          <w:lang w:val="en-US"/>
        </w:rPr>
        <w:t>)</w:t>
      </w:r>
      <w:r w:rsidRPr="004D6B9A">
        <w:rPr>
          <w:rFonts w:ascii="Times New Roman" w:hAnsi="Times New Roman"/>
          <w:sz w:val="28"/>
          <w:szCs w:val="24"/>
          <w:lang w:val="en-US"/>
        </w:rPr>
        <w:t xml:space="preserve"> enables one </w:t>
      </w:r>
      <w:r w:rsidR="00E32AF1" w:rsidRPr="004D6B9A">
        <w:rPr>
          <w:rFonts w:ascii="Times New Roman" w:hAnsi="Times New Roman"/>
          <w:sz w:val="28"/>
          <w:szCs w:val="24"/>
          <w:lang w:val="en-US"/>
        </w:rPr>
        <w:t xml:space="preserve"> to </w:t>
      </w:r>
      <w:r w:rsidR="007F7960" w:rsidRPr="004D6B9A">
        <w:rPr>
          <w:rFonts w:ascii="Times New Roman" w:hAnsi="Times New Roman"/>
          <w:sz w:val="28"/>
          <w:szCs w:val="24"/>
          <w:lang w:val="en-US"/>
        </w:rPr>
        <w:t>summari</w:t>
      </w:r>
      <w:r w:rsidR="00E32AF1" w:rsidRPr="004D6B9A">
        <w:rPr>
          <w:rFonts w:ascii="Times New Roman" w:hAnsi="Times New Roman"/>
          <w:sz w:val="28"/>
          <w:szCs w:val="24"/>
          <w:lang w:val="en-US"/>
        </w:rPr>
        <w:t>ze</w:t>
      </w:r>
      <w:r w:rsidR="00B87AF0" w:rsidRPr="004D6B9A">
        <w:rPr>
          <w:rFonts w:ascii="Times New Roman" w:hAnsi="Times New Roman"/>
          <w:sz w:val="28"/>
          <w:szCs w:val="24"/>
          <w:lang w:val="en-US"/>
        </w:rPr>
        <w:t xml:space="preserve"> its semantic peculiarities in</w:t>
      </w:r>
      <w:r w:rsidR="007F7960" w:rsidRPr="004D6B9A">
        <w:rPr>
          <w:rFonts w:ascii="Times New Roman" w:hAnsi="Times New Roman"/>
          <w:sz w:val="28"/>
          <w:szCs w:val="24"/>
          <w:lang w:val="en-US"/>
        </w:rPr>
        <w:t xml:space="preserve"> the following statements:</w:t>
      </w:r>
    </w:p>
    <w:p w:rsidR="007F7960" w:rsidRPr="004D6B9A" w:rsidRDefault="007F7960" w:rsidP="007F7960">
      <w:pPr>
        <w:pStyle w:val="a6"/>
        <w:numPr>
          <w:ilvl w:val="0"/>
          <w:numId w:val="1"/>
        </w:numPr>
        <w:spacing w:line="360" w:lineRule="auto"/>
        <w:rPr>
          <w:rFonts w:ascii="Times New Roman" w:hAnsi="Times New Roman"/>
          <w:sz w:val="28"/>
          <w:szCs w:val="24"/>
          <w:lang w:val="en-US"/>
        </w:rPr>
      </w:pPr>
      <w:r w:rsidRPr="004D6B9A">
        <w:rPr>
          <w:rFonts w:ascii="Times New Roman" w:hAnsi="Times New Roman"/>
          <w:sz w:val="28"/>
          <w:szCs w:val="24"/>
          <w:lang w:val="en-US"/>
        </w:rPr>
        <w:t xml:space="preserve">Struggle </w:t>
      </w:r>
      <w:r w:rsidR="005A294A" w:rsidRPr="004D6B9A">
        <w:rPr>
          <w:rFonts w:ascii="Times New Roman" w:hAnsi="Times New Roman"/>
          <w:sz w:val="28"/>
          <w:szCs w:val="24"/>
          <w:lang w:val="en-US"/>
        </w:rPr>
        <w:t>is an</w:t>
      </w:r>
      <w:r w:rsidRPr="004D6B9A">
        <w:rPr>
          <w:rFonts w:ascii="Times New Roman" w:hAnsi="Times New Roman"/>
          <w:sz w:val="28"/>
          <w:szCs w:val="24"/>
          <w:lang w:val="en-US"/>
        </w:rPr>
        <w:t xml:space="preserve"> effort</w:t>
      </w:r>
      <w:r w:rsidR="005A294A" w:rsidRPr="004D6B9A">
        <w:rPr>
          <w:rFonts w:ascii="Times New Roman" w:hAnsi="Times New Roman"/>
          <w:sz w:val="28"/>
          <w:szCs w:val="24"/>
          <w:lang w:val="en-US"/>
        </w:rPr>
        <w:t xml:space="preserve"> in order to achieve something</w:t>
      </w:r>
    </w:p>
    <w:p w:rsidR="007F7960" w:rsidRPr="004D6B9A" w:rsidRDefault="007F7960" w:rsidP="007F7960">
      <w:pPr>
        <w:pStyle w:val="a6"/>
        <w:numPr>
          <w:ilvl w:val="0"/>
          <w:numId w:val="1"/>
        </w:numPr>
        <w:spacing w:line="360" w:lineRule="auto"/>
        <w:rPr>
          <w:rFonts w:ascii="Times New Roman" w:hAnsi="Times New Roman"/>
          <w:sz w:val="28"/>
          <w:szCs w:val="24"/>
          <w:lang w:val="en-US"/>
        </w:rPr>
      </w:pPr>
      <w:r w:rsidRPr="004D6B9A">
        <w:rPr>
          <w:rFonts w:ascii="Times New Roman" w:hAnsi="Times New Roman"/>
          <w:sz w:val="28"/>
          <w:szCs w:val="24"/>
          <w:lang w:val="en-US"/>
        </w:rPr>
        <w:t>Struggle is a fight</w:t>
      </w:r>
    </w:p>
    <w:p w:rsidR="007F7960" w:rsidRPr="004D6B9A" w:rsidRDefault="007F7960" w:rsidP="007F7960">
      <w:pPr>
        <w:pStyle w:val="a6"/>
        <w:numPr>
          <w:ilvl w:val="0"/>
          <w:numId w:val="1"/>
        </w:numPr>
        <w:spacing w:line="360" w:lineRule="auto"/>
        <w:rPr>
          <w:rFonts w:ascii="Times New Roman" w:hAnsi="Times New Roman"/>
          <w:sz w:val="28"/>
          <w:szCs w:val="24"/>
          <w:lang w:val="en-US"/>
        </w:rPr>
      </w:pPr>
      <w:r w:rsidRPr="004D6B9A">
        <w:rPr>
          <w:rFonts w:ascii="Times New Roman" w:hAnsi="Times New Roman"/>
          <w:sz w:val="28"/>
          <w:szCs w:val="24"/>
          <w:lang w:val="en-US"/>
        </w:rPr>
        <w:t xml:space="preserve">Struggle is </w:t>
      </w:r>
      <w:r w:rsidR="005A294A" w:rsidRPr="004D6B9A">
        <w:rPr>
          <w:rFonts w:ascii="Times New Roman" w:hAnsi="Times New Roman"/>
          <w:sz w:val="28"/>
          <w:szCs w:val="24"/>
          <w:lang w:val="en-US"/>
        </w:rPr>
        <w:t>moving with difficulty</w:t>
      </w:r>
    </w:p>
    <w:p w:rsidR="00217006" w:rsidRPr="004D6B9A" w:rsidRDefault="00B87AF0" w:rsidP="00161CB8">
      <w:pPr>
        <w:spacing w:line="360" w:lineRule="auto"/>
        <w:ind w:firstLine="851"/>
        <w:rPr>
          <w:rStyle w:val="def"/>
          <w:rFonts w:ascii="Times New Roman" w:hAnsi="Times New Roman"/>
          <w:sz w:val="28"/>
          <w:szCs w:val="24"/>
          <w:lang w:val="en-US"/>
        </w:rPr>
      </w:pPr>
      <w:r w:rsidRPr="004D6B9A">
        <w:rPr>
          <w:rStyle w:val="def"/>
          <w:rFonts w:ascii="Times New Roman" w:hAnsi="Times New Roman"/>
          <w:sz w:val="28"/>
          <w:szCs w:val="24"/>
          <w:lang w:val="en-US"/>
        </w:rPr>
        <w:t>As it is seen, i</w:t>
      </w:r>
      <w:r w:rsidR="00856720" w:rsidRPr="004D6B9A">
        <w:rPr>
          <w:rStyle w:val="def"/>
          <w:rFonts w:ascii="Times New Roman" w:hAnsi="Times New Roman"/>
          <w:sz w:val="28"/>
          <w:szCs w:val="24"/>
          <w:lang w:val="en-US"/>
        </w:rPr>
        <w:t>n t</w:t>
      </w:r>
      <w:r w:rsidR="00E32AF1" w:rsidRPr="004D6B9A">
        <w:rPr>
          <w:rStyle w:val="def"/>
          <w:rFonts w:ascii="Times New Roman" w:hAnsi="Times New Roman"/>
          <w:sz w:val="28"/>
          <w:szCs w:val="24"/>
          <w:lang w:val="en-US"/>
        </w:rPr>
        <w:t>he some</w:t>
      </w:r>
      <w:r w:rsidR="00856720" w:rsidRPr="004D6B9A">
        <w:rPr>
          <w:rStyle w:val="def"/>
          <w:rFonts w:ascii="Times New Roman" w:hAnsi="Times New Roman"/>
          <w:sz w:val="28"/>
          <w:szCs w:val="24"/>
          <w:lang w:val="en-US"/>
        </w:rPr>
        <w:t xml:space="preserve"> definitions “struggle” is explained with the help of the wo</w:t>
      </w:r>
      <w:r w:rsidR="00217006" w:rsidRPr="004D6B9A">
        <w:rPr>
          <w:rStyle w:val="def"/>
          <w:rFonts w:ascii="Times New Roman" w:hAnsi="Times New Roman"/>
          <w:sz w:val="28"/>
          <w:szCs w:val="24"/>
          <w:lang w:val="en-US"/>
        </w:rPr>
        <w:t>rd “fight”, which presupposes th</w:t>
      </w:r>
      <w:r w:rsidR="00856720" w:rsidRPr="004D6B9A">
        <w:rPr>
          <w:rStyle w:val="def"/>
          <w:rFonts w:ascii="Times New Roman" w:hAnsi="Times New Roman"/>
          <w:sz w:val="28"/>
          <w:szCs w:val="24"/>
          <w:lang w:val="en-US"/>
        </w:rPr>
        <w:t>e use of physical force or even arms.</w:t>
      </w:r>
    </w:p>
    <w:p w:rsidR="004B5583" w:rsidRPr="004D6B9A" w:rsidRDefault="00856720" w:rsidP="00161CB8">
      <w:pPr>
        <w:spacing w:line="360" w:lineRule="auto"/>
        <w:ind w:firstLine="851"/>
        <w:rPr>
          <w:rStyle w:val="def"/>
          <w:rFonts w:ascii="Times New Roman" w:hAnsi="Times New Roman"/>
          <w:sz w:val="28"/>
          <w:szCs w:val="24"/>
          <w:lang w:val="en-US"/>
        </w:rPr>
      </w:pPr>
      <w:r w:rsidRPr="004D6B9A">
        <w:rPr>
          <w:rStyle w:val="def"/>
          <w:rFonts w:ascii="Times New Roman" w:hAnsi="Times New Roman"/>
          <w:sz w:val="28"/>
          <w:szCs w:val="24"/>
          <w:lang w:val="en-US"/>
        </w:rPr>
        <w:t>The interpretation of struggle in African American discourse differs between auth</w:t>
      </w:r>
      <w:r w:rsidR="004B5583" w:rsidRPr="004D6B9A">
        <w:rPr>
          <w:rStyle w:val="def"/>
          <w:rFonts w:ascii="Times New Roman" w:hAnsi="Times New Roman"/>
          <w:sz w:val="28"/>
          <w:szCs w:val="24"/>
          <w:lang w:val="en-US"/>
        </w:rPr>
        <w:t>ors depending on their</w:t>
      </w:r>
      <w:r w:rsidRPr="004D6B9A">
        <w:rPr>
          <w:rStyle w:val="def"/>
          <w:rFonts w:ascii="Times New Roman" w:hAnsi="Times New Roman"/>
          <w:sz w:val="28"/>
          <w:szCs w:val="24"/>
          <w:lang w:val="en-US"/>
        </w:rPr>
        <w:t xml:space="preserve"> </w:t>
      </w:r>
      <w:r w:rsidR="007E74CD" w:rsidRPr="004D6B9A">
        <w:rPr>
          <w:rStyle w:val="def"/>
          <w:rFonts w:ascii="Times New Roman" w:hAnsi="Times New Roman"/>
          <w:sz w:val="28"/>
          <w:szCs w:val="24"/>
          <w:lang w:val="en-US"/>
        </w:rPr>
        <w:t xml:space="preserve">political </w:t>
      </w:r>
      <w:r w:rsidRPr="004D6B9A">
        <w:rPr>
          <w:rStyle w:val="def"/>
          <w:rFonts w:ascii="Times New Roman" w:hAnsi="Times New Roman"/>
          <w:sz w:val="28"/>
          <w:szCs w:val="24"/>
          <w:lang w:val="en-US"/>
        </w:rPr>
        <w:t>views</w:t>
      </w:r>
      <w:r w:rsidR="00E32AF1" w:rsidRPr="004D6B9A">
        <w:rPr>
          <w:rStyle w:val="def"/>
          <w:rFonts w:ascii="Times New Roman" w:hAnsi="Times New Roman"/>
          <w:sz w:val="28"/>
          <w:szCs w:val="24"/>
          <w:lang w:val="en-US"/>
        </w:rPr>
        <w:t xml:space="preserve"> and</w:t>
      </w:r>
      <w:r w:rsidR="00217006" w:rsidRPr="004D6B9A">
        <w:rPr>
          <w:rStyle w:val="def"/>
          <w:rFonts w:ascii="Times New Roman" w:hAnsi="Times New Roman"/>
          <w:sz w:val="28"/>
          <w:szCs w:val="24"/>
          <w:lang w:val="en-US"/>
        </w:rPr>
        <w:t xml:space="preserve"> </w:t>
      </w:r>
      <w:r w:rsidR="007E74CD" w:rsidRPr="004D6B9A">
        <w:rPr>
          <w:rStyle w:val="def"/>
          <w:rFonts w:ascii="Times New Roman" w:hAnsi="Times New Roman"/>
          <w:sz w:val="28"/>
          <w:szCs w:val="24"/>
          <w:lang w:val="en-US"/>
        </w:rPr>
        <w:t>historic background</w:t>
      </w:r>
      <w:r w:rsidRPr="004D6B9A">
        <w:rPr>
          <w:rStyle w:val="def"/>
          <w:rFonts w:ascii="Times New Roman" w:hAnsi="Times New Roman"/>
          <w:sz w:val="28"/>
          <w:szCs w:val="24"/>
          <w:lang w:val="en-US"/>
        </w:rPr>
        <w:t>.</w:t>
      </w:r>
    </w:p>
    <w:p w:rsidR="00755CC8" w:rsidRPr="004D6B9A" w:rsidRDefault="004B5583" w:rsidP="00E32AF1">
      <w:pPr>
        <w:spacing w:line="360" w:lineRule="auto"/>
        <w:ind w:firstLine="851"/>
        <w:rPr>
          <w:rStyle w:val="def"/>
          <w:rFonts w:ascii="Times New Roman" w:hAnsi="Times New Roman"/>
          <w:sz w:val="28"/>
          <w:szCs w:val="24"/>
          <w:lang w:val="en-US"/>
        </w:rPr>
      </w:pPr>
      <w:r w:rsidRPr="004D6B9A">
        <w:rPr>
          <w:rStyle w:val="def"/>
          <w:rFonts w:ascii="Times New Roman" w:hAnsi="Times New Roman"/>
          <w:sz w:val="28"/>
          <w:szCs w:val="24"/>
          <w:lang w:val="en-US"/>
        </w:rPr>
        <w:t>The first period under analysis is the ti</w:t>
      </w:r>
      <w:r w:rsidR="007E74CD" w:rsidRPr="004D6B9A">
        <w:rPr>
          <w:rStyle w:val="def"/>
          <w:rFonts w:ascii="Times New Roman" w:hAnsi="Times New Roman"/>
          <w:sz w:val="28"/>
          <w:szCs w:val="24"/>
          <w:lang w:val="en-US"/>
        </w:rPr>
        <w:t>me of the Civil War in th</w:t>
      </w:r>
      <w:r w:rsidR="00E32AF1" w:rsidRPr="004D6B9A">
        <w:rPr>
          <w:rStyle w:val="def"/>
          <w:rFonts w:ascii="Times New Roman" w:hAnsi="Times New Roman"/>
          <w:sz w:val="28"/>
          <w:szCs w:val="24"/>
          <w:lang w:val="en-US"/>
        </w:rPr>
        <w:t>e USA</w:t>
      </w:r>
      <w:r w:rsidR="00B87AF0" w:rsidRPr="004D6B9A">
        <w:rPr>
          <w:rStyle w:val="def"/>
          <w:rFonts w:ascii="Times New Roman" w:hAnsi="Times New Roman"/>
          <w:sz w:val="28"/>
          <w:szCs w:val="24"/>
          <w:lang w:val="en-US"/>
        </w:rPr>
        <w:t xml:space="preserve"> (1861-1865)</w:t>
      </w:r>
      <w:r w:rsidR="00E32AF1" w:rsidRPr="004D6B9A">
        <w:rPr>
          <w:rStyle w:val="def"/>
          <w:rFonts w:ascii="Times New Roman" w:hAnsi="Times New Roman"/>
          <w:sz w:val="28"/>
          <w:szCs w:val="24"/>
          <w:lang w:val="en-US"/>
        </w:rPr>
        <w:t>, when</w:t>
      </w:r>
      <w:r w:rsidR="007E74CD" w:rsidRPr="004D6B9A">
        <w:rPr>
          <w:rStyle w:val="def"/>
          <w:rFonts w:ascii="Times New Roman" w:hAnsi="Times New Roman"/>
          <w:sz w:val="28"/>
          <w:szCs w:val="24"/>
          <w:lang w:val="en-US"/>
        </w:rPr>
        <w:t xml:space="preserve"> the concept “struggle/fight” pl</w:t>
      </w:r>
      <w:r w:rsidR="00E32AF1" w:rsidRPr="004D6B9A">
        <w:rPr>
          <w:rStyle w:val="def"/>
          <w:rFonts w:ascii="Times New Roman" w:hAnsi="Times New Roman"/>
          <w:sz w:val="28"/>
          <w:szCs w:val="24"/>
          <w:lang w:val="en-US"/>
        </w:rPr>
        <w:t>ayed a crucial role in verbalizing the political situation of that time. As it has been believed, concepts are formed in human mind on the basis of man’s experience and world perception. So it is they that function as the means of expressing AA’s worldview.</w:t>
      </w:r>
    </w:p>
    <w:p w:rsidR="00011621" w:rsidRPr="004D6B9A" w:rsidRDefault="00E32AF1" w:rsidP="00E32AF1">
      <w:pPr>
        <w:spacing w:line="360" w:lineRule="auto"/>
        <w:ind w:firstLine="851"/>
        <w:rPr>
          <w:rFonts w:ascii="Times New Roman" w:hAnsi="Times New Roman"/>
          <w:sz w:val="28"/>
          <w:szCs w:val="24"/>
          <w:lang w:val="en-US"/>
        </w:rPr>
      </w:pPr>
      <w:r w:rsidRPr="004D6B9A">
        <w:rPr>
          <w:rStyle w:val="def"/>
          <w:rFonts w:ascii="Times New Roman" w:hAnsi="Times New Roman"/>
          <w:sz w:val="28"/>
          <w:szCs w:val="24"/>
          <w:lang w:val="en-US"/>
        </w:rPr>
        <w:t>One of the examples that seem</w:t>
      </w:r>
      <w:r w:rsidR="00011621" w:rsidRPr="004D6B9A">
        <w:rPr>
          <w:rStyle w:val="def"/>
          <w:rFonts w:ascii="Times New Roman" w:hAnsi="Times New Roman"/>
          <w:sz w:val="28"/>
          <w:szCs w:val="24"/>
          <w:lang w:val="en-US"/>
        </w:rPr>
        <w:t xml:space="preserve"> to be relevant</w:t>
      </w:r>
      <w:r w:rsidRPr="004D6B9A">
        <w:rPr>
          <w:rStyle w:val="def"/>
          <w:rFonts w:ascii="Times New Roman" w:hAnsi="Times New Roman"/>
          <w:sz w:val="28"/>
          <w:szCs w:val="24"/>
          <w:lang w:val="en-US"/>
        </w:rPr>
        <w:t xml:space="preserve"> in this case</w:t>
      </w:r>
      <w:r w:rsidR="00011621" w:rsidRPr="004D6B9A">
        <w:rPr>
          <w:rStyle w:val="def"/>
          <w:rFonts w:ascii="Times New Roman" w:hAnsi="Times New Roman"/>
          <w:sz w:val="28"/>
          <w:szCs w:val="24"/>
          <w:lang w:val="en-US"/>
        </w:rPr>
        <w:t xml:space="preserve"> is Jefferson Davis’ Inaugural Address. In it</w:t>
      </w:r>
      <w:r w:rsidRPr="004D6B9A">
        <w:rPr>
          <w:rStyle w:val="def"/>
          <w:rFonts w:ascii="Times New Roman" w:hAnsi="Times New Roman"/>
          <w:sz w:val="28"/>
          <w:szCs w:val="24"/>
          <w:lang w:val="en-US"/>
        </w:rPr>
        <w:t xml:space="preserve"> he uses neither “struggle”, nor</w:t>
      </w:r>
      <w:r w:rsidR="00011621" w:rsidRPr="004D6B9A">
        <w:rPr>
          <w:rStyle w:val="def"/>
          <w:rFonts w:ascii="Times New Roman" w:hAnsi="Times New Roman"/>
          <w:sz w:val="28"/>
          <w:szCs w:val="24"/>
          <w:lang w:val="en-US"/>
        </w:rPr>
        <w:t xml:space="preserve"> “fight” but instead introduces a verb “to combat”:  “</w:t>
      </w:r>
      <w:r w:rsidR="00011621" w:rsidRPr="004D6B9A">
        <w:rPr>
          <w:rFonts w:ascii="Times New Roman" w:hAnsi="Times New Roman"/>
          <w:i/>
          <w:sz w:val="28"/>
          <w:szCs w:val="24"/>
          <w:lang w:val="en-US"/>
        </w:rPr>
        <w:t>Looking forward to the speedy establishment of a permanent government to take the place of this, and which by its greater moral and physical power will be better able to combat with the many difficulties which arise from the conflicting interests of separate nations</w:t>
      </w:r>
      <w:r w:rsidR="00011621" w:rsidRPr="004D6B9A">
        <w:rPr>
          <w:rFonts w:ascii="Times New Roman" w:hAnsi="Times New Roman"/>
          <w:sz w:val="28"/>
          <w:szCs w:val="24"/>
          <w:lang w:val="en-US"/>
        </w:rPr>
        <w:t>.”</w:t>
      </w:r>
      <w:r w:rsidRPr="004D6B9A">
        <w:rPr>
          <w:rFonts w:ascii="Times New Roman" w:hAnsi="Times New Roman"/>
          <w:sz w:val="28"/>
          <w:szCs w:val="24"/>
          <w:lang w:val="en-US"/>
        </w:rPr>
        <w:t xml:space="preserve"> [</w:t>
      </w:r>
      <w:r w:rsidR="00011621" w:rsidRPr="004D6B9A">
        <w:rPr>
          <w:rFonts w:ascii="Times New Roman" w:hAnsi="Times New Roman"/>
          <w:sz w:val="28"/>
          <w:szCs w:val="24"/>
          <w:lang w:val="en-US"/>
        </w:rPr>
        <w:t>Jefferson Davis' Inaugural Address as Provisional President of the Confederate States of America, February 18, 1861, http://www.wildwestweb</w:t>
      </w:r>
      <w:r w:rsidRPr="004D6B9A">
        <w:rPr>
          <w:rFonts w:ascii="Times New Roman" w:hAnsi="Times New Roman"/>
          <w:sz w:val="28"/>
          <w:szCs w:val="24"/>
          <w:lang w:val="en-US"/>
        </w:rPr>
        <w:t>.net/cwdocs/davisinaugural.html]</w:t>
      </w:r>
    </w:p>
    <w:p w:rsidR="004807FF" w:rsidRPr="004D6B9A" w:rsidRDefault="00011621" w:rsidP="00161CB8">
      <w:pPr>
        <w:spacing w:line="360" w:lineRule="auto"/>
        <w:ind w:firstLine="851"/>
        <w:rPr>
          <w:rStyle w:val="def"/>
          <w:rFonts w:ascii="Times New Roman" w:hAnsi="Times New Roman"/>
          <w:sz w:val="28"/>
          <w:szCs w:val="24"/>
          <w:lang w:val="en-US"/>
        </w:rPr>
      </w:pPr>
      <w:r w:rsidRPr="004D6B9A">
        <w:rPr>
          <w:rStyle w:val="def"/>
          <w:rFonts w:ascii="Times New Roman" w:hAnsi="Times New Roman"/>
          <w:sz w:val="28"/>
          <w:szCs w:val="24"/>
          <w:lang w:val="en-US"/>
        </w:rPr>
        <w:t>Clearly enough, the verb in question is supposed to have a meaning close to “struggle</w:t>
      </w:r>
      <w:r w:rsidR="00F90396" w:rsidRPr="004D6B9A">
        <w:rPr>
          <w:rStyle w:val="def"/>
          <w:rFonts w:ascii="Times New Roman" w:hAnsi="Times New Roman"/>
          <w:sz w:val="28"/>
          <w:szCs w:val="24"/>
          <w:lang w:val="en-US"/>
        </w:rPr>
        <w:t>/fight</w:t>
      </w:r>
      <w:r w:rsidRPr="004D6B9A">
        <w:rPr>
          <w:rStyle w:val="def"/>
          <w:rFonts w:ascii="Times New Roman" w:hAnsi="Times New Roman"/>
          <w:sz w:val="28"/>
          <w:szCs w:val="24"/>
          <w:lang w:val="en-US"/>
        </w:rPr>
        <w:t xml:space="preserve">”. </w:t>
      </w:r>
      <w:r w:rsidR="00F90396" w:rsidRPr="004D6B9A">
        <w:rPr>
          <w:rStyle w:val="def"/>
          <w:rFonts w:ascii="Times New Roman" w:hAnsi="Times New Roman"/>
          <w:sz w:val="28"/>
          <w:szCs w:val="24"/>
          <w:lang w:val="en-US"/>
        </w:rPr>
        <w:t xml:space="preserve">Indeed, American English dictionaries present them as synonyms </w:t>
      </w:r>
      <w:r w:rsidR="00F90396" w:rsidRPr="004D6B9A">
        <w:rPr>
          <w:rStyle w:val="def"/>
          <w:rFonts w:ascii="Times New Roman" w:hAnsi="Times New Roman"/>
          <w:sz w:val="28"/>
          <w:szCs w:val="24"/>
          <w:lang w:val="en-US"/>
        </w:rPr>
        <w:lastRenderedPageBreak/>
        <w:t>[Merriam-Webster Dictionary, Collins American English Dictionary]. However</w:t>
      </w:r>
      <w:r w:rsidR="00A85672" w:rsidRPr="004D6B9A">
        <w:rPr>
          <w:rStyle w:val="def"/>
          <w:rFonts w:ascii="Times New Roman" w:hAnsi="Times New Roman"/>
          <w:sz w:val="28"/>
          <w:szCs w:val="24"/>
          <w:lang w:val="en-US"/>
        </w:rPr>
        <w:t>, neither dictionaries, nor the Corpus of Contemporary Ame</w:t>
      </w:r>
      <w:r w:rsidR="00F90396" w:rsidRPr="004D6B9A">
        <w:rPr>
          <w:rStyle w:val="def"/>
          <w:rFonts w:ascii="Times New Roman" w:hAnsi="Times New Roman"/>
          <w:sz w:val="28"/>
          <w:szCs w:val="24"/>
          <w:lang w:val="en-US"/>
        </w:rPr>
        <w:t>rican English supply</w:t>
      </w:r>
      <w:r w:rsidR="00A85672" w:rsidRPr="004D6B9A">
        <w:rPr>
          <w:rStyle w:val="def"/>
          <w:rFonts w:ascii="Times New Roman" w:hAnsi="Times New Roman"/>
          <w:sz w:val="28"/>
          <w:szCs w:val="24"/>
          <w:lang w:val="en-US"/>
        </w:rPr>
        <w:t xml:space="preserve"> one with examples of such a collocation</w:t>
      </w:r>
      <w:r w:rsidR="00F90396" w:rsidRPr="004D6B9A">
        <w:rPr>
          <w:rStyle w:val="def"/>
          <w:rFonts w:ascii="Times New Roman" w:hAnsi="Times New Roman"/>
          <w:sz w:val="28"/>
          <w:szCs w:val="24"/>
          <w:lang w:val="en-US"/>
        </w:rPr>
        <w:t xml:space="preserve"> (“to combat with”)</w:t>
      </w:r>
      <w:r w:rsidR="00A85672" w:rsidRPr="004D6B9A">
        <w:rPr>
          <w:rStyle w:val="def"/>
          <w:rFonts w:ascii="Times New Roman" w:hAnsi="Times New Roman"/>
          <w:sz w:val="28"/>
          <w:szCs w:val="24"/>
          <w:lang w:val="en-US"/>
        </w:rPr>
        <w:t xml:space="preserve">. The </w:t>
      </w:r>
      <w:r w:rsidR="00F90396" w:rsidRPr="004D6B9A">
        <w:rPr>
          <w:rStyle w:val="def"/>
          <w:rFonts w:ascii="Times New Roman" w:hAnsi="Times New Roman"/>
          <w:sz w:val="28"/>
          <w:szCs w:val="24"/>
          <w:lang w:val="en-US"/>
        </w:rPr>
        <w:t>p</w:t>
      </w:r>
      <w:r w:rsidR="00A85672" w:rsidRPr="004D6B9A">
        <w:rPr>
          <w:rStyle w:val="def"/>
          <w:rFonts w:ascii="Times New Roman" w:hAnsi="Times New Roman"/>
          <w:sz w:val="28"/>
          <w:szCs w:val="24"/>
          <w:lang w:val="en-US"/>
        </w:rPr>
        <w:t>reposition “with” is much more common when appearing next to a noun, but not a verb</w:t>
      </w:r>
      <w:r w:rsidR="00F90396" w:rsidRPr="004D6B9A">
        <w:rPr>
          <w:rStyle w:val="def"/>
          <w:rFonts w:ascii="Times New Roman" w:hAnsi="Times New Roman"/>
          <w:sz w:val="28"/>
          <w:szCs w:val="24"/>
          <w:lang w:val="en-US"/>
        </w:rPr>
        <w:t xml:space="preserve"> (“to be in combat with </w:t>
      </w:r>
      <w:proofErr w:type="spellStart"/>
      <w:r w:rsidR="00F90396" w:rsidRPr="004D6B9A">
        <w:rPr>
          <w:rStyle w:val="def"/>
          <w:rFonts w:ascii="Times New Roman" w:hAnsi="Times New Roman"/>
          <w:sz w:val="28"/>
          <w:szCs w:val="24"/>
          <w:lang w:val="en-US"/>
        </w:rPr>
        <w:t>smb</w:t>
      </w:r>
      <w:proofErr w:type="spellEnd"/>
      <w:r w:rsidR="00F90396" w:rsidRPr="004D6B9A">
        <w:rPr>
          <w:rStyle w:val="def"/>
          <w:rFonts w:ascii="Times New Roman" w:hAnsi="Times New Roman"/>
          <w:sz w:val="28"/>
          <w:szCs w:val="24"/>
          <w:lang w:val="en-US"/>
        </w:rPr>
        <w:t>”)</w:t>
      </w:r>
      <w:r w:rsidR="00A95D1F" w:rsidRPr="004D6B9A">
        <w:rPr>
          <w:rStyle w:val="def"/>
          <w:rFonts w:ascii="Times New Roman" w:hAnsi="Times New Roman"/>
          <w:sz w:val="28"/>
          <w:szCs w:val="24"/>
          <w:lang w:val="en-US"/>
        </w:rPr>
        <w:t>. So, the pattern has changed.</w:t>
      </w:r>
    </w:p>
    <w:p w:rsidR="00F95212" w:rsidRPr="004D6B9A" w:rsidRDefault="004807FF" w:rsidP="00161CB8">
      <w:pPr>
        <w:spacing w:line="360" w:lineRule="auto"/>
        <w:ind w:firstLine="851"/>
        <w:rPr>
          <w:rStyle w:val="def"/>
          <w:rFonts w:ascii="Times New Roman" w:hAnsi="Times New Roman"/>
          <w:sz w:val="28"/>
          <w:szCs w:val="24"/>
          <w:lang w:val="en-US"/>
        </w:rPr>
      </w:pPr>
      <w:r w:rsidRPr="004D6B9A">
        <w:rPr>
          <w:rStyle w:val="def"/>
          <w:rFonts w:ascii="Times New Roman" w:hAnsi="Times New Roman"/>
          <w:sz w:val="28"/>
          <w:szCs w:val="24"/>
          <w:lang w:val="en-US"/>
        </w:rPr>
        <w:t xml:space="preserve">Here it may </w:t>
      </w:r>
      <w:r w:rsidR="00A95D1F" w:rsidRPr="004D6B9A">
        <w:rPr>
          <w:rStyle w:val="def"/>
          <w:rFonts w:ascii="Times New Roman" w:hAnsi="Times New Roman"/>
          <w:sz w:val="28"/>
          <w:szCs w:val="24"/>
          <w:lang w:val="en-US"/>
        </w:rPr>
        <w:t xml:space="preserve">also </w:t>
      </w:r>
      <w:r w:rsidRPr="004D6B9A">
        <w:rPr>
          <w:rStyle w:val="def"/>
          <w:rFonts w:ascii="Times New Roman" w:hAnsi="Times New Roman"/>
          <w:sz w:val="28"/>
          <w:szCs w:val="24"/>
          <w:lang w:val="en-US"/>
        </w:rPr>
        <w:t>be rather interesting to note that in British English the verb “to combat” does not have a meaning synonymous to that of the verb “to fight” (“</w:t>
      </w:r>
      <w:hyperlink r:id="rId5" w:tooltip="to" w:history="1">
        <w:r w:rsidRPr="004D6B9A">
          <w:rPr>
            <w:rFonts w:ascii="Times New Roman" w:hAnsi="Times New Roman"/>
            <w:sz w:val="28"/>
            <w:szCs w:val="24"/>
            <w:lang w:val="en-US"/>
          </w:rPr>
          <w:t>to</w:t>
        </w:r>
      </w:hyperlink>
      <w:r w:rsidRPr="004D6B9A">
        <w:rPr>
          <w:rFonts w:ascii="Times New Roman" w:hAnsi="Times New Roman"/>
          <w:sz w:val="28"/>
          <w:szCs w:val="24"/>
          <w:lang w:val="en-US"/>
        </w:rPr>
        <w:t xml:space="preserve"> </w:t>
      </w:r>
      <w:hyperlink r:id="rId6" w:tooltip="do" w:history="1">
        <w:r w:rsidRPr="004D6B9A">
          <w:rPr>
            <w:rFonts w:ascii="Times New Roman" w:hAnsi="Times New Roman"/>
            <w:sz w:val="28"/>
            <w:szCs w:val="24"/>
            <w:lang w:val="en-US"/>
          </w:rPr>
          <w:t>do</w:t>
        </w:r>
      </w:hyperlink>
      <w:r w:rsidRPr="004D6B9A">
        <w:rPr>
          <w:rFonts w:ascii="Times New Roman" w:hAnsi="Times New Roman"/>
          <w:sz w:val="28"/>
          <w:szCs w:val="24"/>
          <w:lang w:val="en-US"/>
        </w:rPr>
        <w:t xml:space="preserve"> </w:t>
      </w:r>
      <w:hyperlink r:id="rId7" w:tooltip="something" w:history="1">
        <w:r w:rsidRPr="004D6B9A">
          <w:rPr>
            <w:rFonts w:ascii="Times New Roman" w:hAnsi="Times New Roman"/>
            <w:sz w:val="28"/>
            <w:szCs w:val="24"/>
            <w:lang w:val="en-US"/>
          </w:rPr>
          <w:t>something</w:t>
        </w:r>
      </w:hyperlink>
      <w:r w:rsidRPr="004D6B9A">
        <w:rPr>
          <w:rFonts w:ascii="Times New Roman" w:hAnsi="Times New Roman"/>
          <w:sz w:val="28"/>
          <w:szCs w:val="24"/>
          <w:lang w:val="en-US"/>
        </w:rPr>
        <w:t xml:space="preserve"> </w:t>
      </w:r>
      <w:hyperlink r:id="rId8" w:tooltip="in" w:history="1">
        <w:r w:rsidRPr="004D6B9A">
          <w:rPr>
            <w:rFonts w:ascii="Times New Roman" w:hAnsi="Times New Roman"/>
            <w:sz w:val="28"/>
            <w:szCs w:val="24"/>
            <w:lang w:val="en-US"/>
          </w:rPr>
          <w:t>in</w:t>
        </w:r>
      </w:hyperlink>
      <w:r w:rsidRPr="004D6B9A">
        <w:rPr>
          <w:rFonts w:ascii="Times New Roman" w:hAnsi="Times New Roman"/>
          <w:sz w:val="28"/>
          <w:szCs w:val="24"/>
          <w:lang w:val="en-US"/>
        </w:rPr>
        <w:t xml:space="preserve"> </w:t>
      </w:r>
      <w:hyperlink r:id="rId9" w:tooltip="order" w:history="1">
        <w:r w:rsidRPr="004D6B9A">
          <w:rPr>
            <w:rFonts w:ascii="Times New Roman" w:hAnsi="Times New Roman"/>
            <w:sz w:val="28"/>
            <w:szCs w:val="24"/>
            <w:lang w:val="en-US"/>
          </w:rPr>
          <w:t>order</w:t>
        </w:r>
      </w:hyperlink>
      <w:r w:rsidRPr="004D6B9A">
        <w:rPr>
          <w:rFonts w:ascii="Times New Roman" w:hAnsi="Times New Roman"/>
          <w:sz w:val="28"/>
          <w:szCs w:val="24"/>
          <w:lang w:val="en-US"/>
        </w:rPr>
        <w:t xml:space="preserve"> </w:t>
      </w:r>
      <w:hyperlink r:id="rId10" w:tooltip="to" w:history="1">
        <w:r w:rsidRPr="004D6B9A">
          <w:rPr>
            <w:rFonts w:ascii="Times New Roman" w:hAnsi="Times New Roman"/>
            <w:sz w:val="28"/>
            <w:szCs w:val="24"/>
            <w:lang w:val="en-US"/>
          </w:rPr>
          <w:t>to</w:t>
        </w:r>
      </w:hyperlink>
      <w:r w:rsidRPr="004D6B9A">
        <w:rPr>
          <w:rFonts w:ascii="Times New Roman" w:hAnsi="Times New Roman"/>
          <w:sz w:val="28"/>
          <w:szCs w:val="24"/>
          <w:lang w:val="en-US"/>
        </w:rPr>
        <w:t xml:space="preserve"> </w:t>
      </w:r>
      <w:hyperlink r:id="rId11" w:tooltip="try" w:history="1">
        <w:r w:rsidRPr="004D6B9A">
          <w:rPr>
            <w:rFonts w:ascii="Times New Roman" w:hAnsi="Times New Roman"/>
            <w:sz w:val="28"/>
            <w:szCs w:val="24"/>
            <w:lang w:val="en-US"/>
          </w:rPr>
          <w:t>try</w:t>
        </w:r>
      </w:hyperlink>
      <w:r w:rsidRPr="004D6B9A">
        <w:rPr>
          <w:rFonts w:ascii="Times New Roman" w:hAnsi="Times New Roman"/>
          <w:sz w:val="28"/>
          <w:szCs w:val="24"/>
          <w:lang w:val="en-US"/>
        </w:rPr>
        <w:t xml:space="preserve"> </w:t>
      </w:r>
      <w:hyperlink r:id="rId12" w:tooltip="to" w:history="1">
        <w:r w:rsidRPr="004D6B9A">
          <w:rPr>
            <w:rFonts w:ascii="Times New Roman" w:hAnsi="Times New Roman"/>
            <w:sz w:val="28"/>
            <w:szCs w:val="24"/>
            <w:lang w:val="en-US"/>
          </w:rPr>
          <w:t>to</w:t>
        </w:r>
      </w:hyperlink>
      <w:r w:rsidRPr="004D6B9A">
        <w:rPr>
          <w:rFonts w:ascii="Times New Roman" w:hAnsi="Times New Roman"/>
          <w:sz w:val="28"/>
          <w:szCs w:val="24"/>
          <w:lang w:val="en-US"/>
        </w:rPr>
        <w:t xml:space="preserve"> </w:t>
      </w:r>
      <w:hyperlink r:id="rId13" w:tooltip="stop" w:history="1">
        <w:r w:rsidRPr="004D6B9A">
          <w:rPr>
            <w:rFonts w:ascii="Times New Roman" w:hAnsi="Times New Roman"/>
            <w:sz w:val="28"/>
            <w:szCs w:val="24"/>
            <w:lang w:val="en-US"/>
          </w:rPr>
          <w:t>stop</w:t>
        </w:r>
      </w:hyperlink>
      <w:r w:rsidRPr="004D6B9A">
        <w:rPr>
          <w:rFonts w:ascii="Times New Roman" w:hAnsi="Times New Roman"/>
          <w:sz w:val="28"/>
          <w:szCs w:val="24"/>
          <w:lang w:val="en-US"/>
        </w:rPr>
        <w:t xml:space="preserve"> </w:t>
      </w:r>
      <w:hyperlink r:id="rId14" w:tooltip="something" w:history="1">
        <w:r w:rsidRPr="004D6B9A">
          <w:rPr>
            <w:rFonts w:ascii="Times New Roman" w:hAnsi="Times New Roman"/>
            <w:sz w:val="28"/>
            <w:szCs w:val="24"/>
            <w:lang w:val="en-US"/>
          </w:rPr>
          <w:t>something</w:t>
        </w:r>
      </w:hyperlink>
      <w:r w:rsidRPr="004D6B9A">
        <w:rPr>
          <w:rFonts w:ascii="Times New Roman" w:hAnsi="Times New Roman"/>
          <w:sz w:val="28"/>
          <w:szCs w:val="24"/>
          <w:lang w:val="en-US"/>
        </w:rPr>
        <w:t xml:space="preserve"> </w:t>
      </w:r>
      <w:hyperlink r:id="rId15" w:tooltip="bad" w:history="1">
        <w:r w:rsidRPr="004D6B9A">
          <w:rPr>
            <w:rFonts w:ascii="Times New Roman" w:hAnsi="Times New Roman"/>
            <w:sz w:val="28"/>
            <w:szCs w:val="24"/>
            <w:lang w:val="en-US"/>
          </w:rPr>
          <w:t>bad</w:t>
        </w:r>
      </w:hyperlink>
      <w:r w:rsidRPr="004D6B9A">
        <w:rPr>
          <w:rFonts w:ascii="Times New Roman" w:hAnsi="Times New Roman"/>
          <w:sz w:val="28"/>
          <w:szCs w:val="24"/>
          <w:lang w:val="en-US"/>
        </w:rPr>
        <w:t xml:space="preserve"> </w:t>
      </w:r>
      <w:hyperlink r:id="rId16" w:tooltip="from" w:history="1">
        <w:r w:rsidRPr="004D6B9A">
          <w:rPr>
            <w:rFonts w:ascii="Times New Roman" w:hAnsi="Times New Roman"/>
            <w:sz w:val="28"/>
            <w:szCs w:val="24"/>
            <w:lang w:val="en-US"/>
          </w:rPr>
          <w:t>from</w:t>
        </w:r>
      </w:hyperlink>
      <w:r w:rsidRPr="004D6B9A">
        <w:rPr>
          <w:rFonts w:ascii="Times New Roman" w:hAnsi="Times New Roman"/>
          <w:sz w:val="28"/>
          <w:szCs w:val="24"/>
          <w:lang w:val="en-US"/>
        </w:rPr>
        <w:t xml:space="preserve"> </w:t>
      </w:r>
      <w:hyperlink r:id="rId17" w:tooltip="happening" w:history="1">
        <w:r w:rsidRPr="004D6B9A">
          <w:rPr>
            <w:rFonts w:ascii="Times New Roman" w:hAnsi="Times New Roman"/>
            <w:sz w:val="28"/>
            <w:szCs w:val="24"/>
            <w:lang w:val="en-US"/>
          </w:rPr>
          <w:t>happening</w:t>
        </w:r>
      </w:hyperlink>
      <w:r w:rsidRPr="004D6B9A">
        <w:rPr>
          <w:rFonts w:ascii="Times New Roman" w:hAnsi="Times New Roman"/>
          <w:sz w:val="28"/>
          <w:szCs w:val="24"/>
          <w:lang w:val="en-US"/>
        </w:rPr>
        <w:t xml:space="preserve"> </w:t>
      </w:r>
      <w:hyperlink r:id="rId18" w:tooltip="or" w:history="1">
        <w:r w:rsidRPr="004D6B9A">
          <w:rPr>
            <w:rFonts w:ascii="Times New Roman" w:hAnsi="Times New Roman"/>
            <w:sz w:val="28"/>
            <w:szCs w:val="24"/>
            <w:lang w:val="en-US"/>
          </w:rPr>
          <w:t>or</w:t>
        </w:r>
      </w:hyperlink>
      <w:r w:rsidRPr="004D6B9A">
        <w:rPr>
          <w:rFonts w:ascii="Times New Roman" w:hAnsi="Times New Roman"/>
          <w:sz w:val="28"/>
          <w:szCs w:val="24"/>
          <w:lang w:val="en-US"/>
        </w:rPr>
        <w:t xml:space="preserve"> </w:t>
      </w:r>
      <w:hyperlink r:id="rId19" w:tooltip="a" w:history="1">
        <w:r w:rsidRPr="004D6B9A">
          <w:rPr>
            <w:rFonts w:ascii="Times New Roman" w:hAnsi="Times New Roman"/>
            <w:sz w:val="28"/>
            <w:szCs w:val="24"/>
            <w:lang w:val="en-US"/>
          </w:rPr>
          <w:t>a</w:t>
        </w:r>
      </w:hyperlink>
      <w:r w:rsidRPr="004D6B9A">
        <w:rPr>
          <w:rFonts w:ascii="Times New Roman" w:hAnsi="Times New Roman"/>
          <w:sz w:val="28"/>
          <w:szCs w:val="24"/>
          <w:lang w:val="en-US"/>
        </w:rPr>
        <w:t xml:space="preserve"> </w:t>
      </w:r>
      <w:hyperlink r:id="rId20" w:tooltip="bad" w:history="1">
        <w:r w:rsidRPr="004D6B9A">
          <w:rPr>
            <w:rFonts w:ascii="Times New Roman" w:hAnsi="Times New Roman"/>
            <w:sz w:val="28"/>
            <w:szCs w:val="24"/>
            <w:lang w:val="en-US"/>
          </w:rPr>
          <w:t>bad</w:t>
        </w:r>
      </w:hyperlink>
      <w:r w:rsidRPr="004D6B9A">
        <w:rPr>
          <w:rFonts w:ascii="Times New Roman" w:hAnsi="Times New Roman"/>
          <w:sz w:val="28"/>
          <w:szCs w:val="24"/>
          <w:lang w:val="en-US"/>
        </w:rPr>
        <w:t xml:space="preserve"> </w:t>
      </w:r>
      <w:hyperlink r:id="rId21" w:tooltip="situation" w:history="1">
        <w:r w:rsidRPr="004D6B9A">
          <w:rPr>
            <w:rFonts w:ascii="Times New Roman" w:hAnsi="Times New Roman"/>
            <w:sz w:val="28"/>
            <w:szCs w:val="24"/>
            <w:lang w:val="en-US"/>
          </w:rPr>
          <w:t>situation</w:t>
        </w:r>
      </w:hyperlink>
      <w:r w:rsidRPr="004D6B9A">
        <w:rPr>
          <w:rFonts w:ascii="Times New Roman" w:hAnsi="Times New Roman"/>
          <w:sz w:val="28"/>
          <w:szCs w:val="24"/>
          <w:lang w:val="en-US"/>
        </w:rPr>
        <w:t xml:space="preserve"> </w:t>
      </w:r>
      <w:hyperlink r:id="rId22" w:tooltip="from" w:history="1">
        <w:r w:rsidRPr="004D6B9A">
          <w:rPr>
            <w:rFonts w:ascii="Times New Roman" w:hAnsi="Times New Roman"/>
            <w:sz w:val="28"/>
            <w:szCs w:val="24"/>
            <w:lang w:val="en-US"/>
          </w:rPr>
          <w:t>from</w:t>
        </w:r>
      </w:hyperlink>
      <w:r w:rsidRPr="004D6B9A">
        <w:rPr>
          <w:rFonts w:ascii="Times New Roman" w:hAnsi="Times New Roman"/>
          <w:sz w:val="28"/>
          <w:szCs w:val="24"/>
          <w:lang w:val="en-US"/>
        </w:rPr>
        <w:t xml:space="preserve"> becoming worse”</w:t>
      </w:r>
      <w:r w:rsidRPr="004D6B9A">
        <w:rPr>
          <w:rStyle w:val="definition"/>
          <w:rFonts w:ascii="Times New Roman" w:hAnsi="Times New Roman"/>
          <w:sz w:val="28"/>
          <w:szCs w:val="24"/>
          <w:lang w:val="en-US"/>
        </w:rPr>
        <w:t xml:space="preserve"> [Macmillan Dictionary]). It follows that it is only in American English where </w:t>
      </w:r>
      <w:r w:rsidRPr="004D6B9A">
        <w:rPr>
          <w:rStyle w:val="def"/>
          <w:rFonts w:ascii="Times New Roman" w:hAnsi="Times New Roman"/>
          <w:sz w:val="28"/>
          <w:szCs w:val="24"/>
          <w:lang w:val="en-US"/>
        </w:rPr>
        <w:t>the verb “to combat” is one of the means of verbalizing the concept “struggle/fight”</w:t>
      </w:r>
      <w:r w:rsidRPr="004D6B9A">
        <w:rPr>
          <w:rStyle w:val="definition"/>
          <w:rFonts w:ascii="Times New Roman" w:hAnsi="Times New Roman"/>
          <w:sz w:val="28"/>
          <w:szCs w:val="24"/>
          <w:lang w:val="en-US"/>
        </w:rPr>
        <w:t xml:space="preserve">. </w:t>
      </w:r>
    </w:p>
    <w:p w:rsidR="00A85672" w:rsidRPr="004D6B9A" w:rsidRDefault="00764A09" w:rsidP="00161CB8">
      <w:pPr>
        <w:spacing w:line="360" w:lineRule="auto"/>
        <w:ind w:firstLine="851"/>
        <w:rPr>
          <w:rStyle w:val="def"/>
          <w:rFonts w:ascii="Times New Roman" w:hAnsi="Times New Roman"/>
          <w:sz w:val="28"/>
          <w:szCs w:val="24"/>
          <w:lang w:val="en-US"/>
        </w:rPr>
      </w:pPr>
      <w:r w:rsidRPr="004D6B9A">
        <w:rPr>
          <w:rStyle w:val="def"/>
          <w:rFonts w:ascii="Times New Roman" w:hAnsi="Times New Roman"/>
          <w:sz w:val="28"/>
          <w:szCs w:val="24"/>
          <w:lang w:val="en-US"/>
        </w:rPr>
        <w:t xml:space="preserve">The next speech that is worth </w:t>
      </w:r>
      <w:r w:rsidR="004807FF" w:rsidRPr="004D6B9A">
        <w:rPr>
          <w:rStyle w:val="def"/>
          <w:rFonts w:ascii="Times New Roman" w:hAnsi="Times New Roman"/>
          <w:sz w:val="28"/>
          <w:szCs w:val="24"/>
          <w:lang w:val="en-US"/>
        </w:rPr>
        <w:t>being mentioned</w:t>
      </w:r>
      <w:r w:rsidRPr="004D6B9A">
        <w:rPr>
          <w:rStyle w:val="def"/>
          <w:rFonts w:ascii="Times New Roman" w:hAnsi="Times New Roman"/>
          <w:sz w:val="28"/>
          <w:szCs w:val="24"/>
          <w:lang w:val="en-US"/>
        </w:rPr>
        <w:t xml:space="preserve"> is Colonel Chamberlain’s address to a large group of deserters who he wanted to inspire to take part in the upcoming battle of the Civil War. It is not characterized by considerable length but it is definitely expressive, powerful and persuasive. </w:t>
      </w:r>
    </w:p>
    <w:p w:rsidR="00764A09" w:rsidRPr="004D6B9A" w:rsidRDefault="00764A09" w:rsidP="00161CB8">
      <w:pPr>
        <w:spacing w:line="360" w:lineRule="auto"/>
        <w:ind w:firstLine="851"/>
        <w:rPr>
          <w:rFonts w:ascii="Times New Roman" w:hAnsi="Times New Roman"/>
          <w:sz w:val="28"/>
          <w:szCs w:val="24"/>
          <w:lang w:val="en-US"/>
        </w:rPr>
      </w:pPr>
      <w:r w:rsidRPr="004D6B9A">
        <w:rPr>
          <w:rStyle w:val="def"/>
          <w:rFonts w:ascii="Times New Roman" w:hAnsi="Times New Roman"/>
          <w:sz w:val="28"/>
          <w:szCs w:val="24"/>
          <w:lang w:val="en-US"/>
        </w:rPr>
        <w:t>In this address Colonel Chamberlain turns to the concept “struggle/fight”</w:t>
      </w:r>
      <w:r w:rsidR="00873188" w:rsidRPr="004D6B9A">
        <w:rPr>
          <w:rStyle w:val="def"/>
          <w:rFonts w:ascii="Times New Roman" w:hAnsi="Times New Roman"/>
          <w:sz w:val="28"/>
          <w:szCs w:val="24"/>
          <w:lang w:val="en-US"/>
        </w:rPr>
        <w:t xml:space="preserve"> rather often. Having been defined by the historic background</w:t>
      </w:r>
      <w:r w:rsidR="00A95D1F" w:rsidRPr="004D6B9A">
        <w:rPr>
          <w:rStyle w:val="def"/>
          <w:rFonts w:ascii="Times New Roman" w:hAnsi="Times New Roman"/>
          <w:sz w:val="28"/>
          <w:szCs w:val="24"/>
          <w:lang w:val="en-US"/>
        </w:rPr>
        <w:t>,</w:t>
      </w:r>
      <w:r w:rsidR="00873188" w:rsidRPr="004D6B9A">
        <w:rPr>
          <w:rStyle w:val="def"/>
          <w:rFonts w:ascii="Times New Roman" w:hAnsi="Times New Roman"/>
          <w:sz w:val="28"/>
          <w:szCs w:val="24"/>
          <w:lang w:val="en-US"/>
        </w:rPr>
        <w:t xml:space="preserve"> the realizations of the concept in question are closer to its second component – “fight”. Clearly enough, here “fight” activates the idea of an armed resistance during a war. What makes this use peculiar is the number of collocations this word appears to have: “</w:t>
      </w:r>
      <w:r w:rsidR="00873188" w:rsidRPr="004D6B9A">
        <w:rPr>
          <w:rFonts w:ascii="Times New Roman" w:hAnsi="Times New Roman"/>
          <w:i/>
          <w:sz w:val="28"/>
          <w:szCs w:val="24"/>
          <w:lang w:val="en-US"/>
        </w:rPr>
        <w:t xml:space="preserve">If you look back through history you will see men fighting </w:t>
      </w:r>
      <w:r w:rsidR="00873188" w:rsidRPr="004D6B9A">
        <w:rPr>
          <w:rFonts w:ascii="Times New Roman" w:hAnsi="Times New Roman"/>
          <w:i/>
          <w:sz w:val="28"/>
          <w:szCs w:val="24"/>
          <w:u w:val="single"/>
          <w:lang w:val="en-US"/>
        </w:rPr>
        <w:t>for pay, for women, for some other kind of loot</w:t>
      </w:r>
      <w:r w:rsidR="00873188" w:rsidRPr="004D6B9A">
        <w:rPr>
          <w:rFonts w:ascii="Times New Roman" w:hAnsi="Times New Roman"/>
          <w:i/>
          <w:sz w:val="28"/>
          <w:szCs w:val="24"/>
          <w:lang w:val="en-US"/>
        </w:rPr>
        <w:t xml:space="preserve">. They fight </w:t>
      </w:r>
      <w:r w:rsidR="00873188" w:rsidRPr="004D6B9A">
        <w:rPr>
          <w:rFonts w:ascii="Times New Roman" w:hAnsi="Times New Roman"/>
          <w:i/>
          <w:sz w:val="28"/>
          <w:szCs w:val="24"/>
          <w:u w:val="single"/>
          <w:lang w:val="en-US"/>
        </w:rPr>
        <w:t>for land, power</w:t>
      </w:r>
      <w:r w:rsidR="00873188" w:rsidRPr="004D6B9A">
        <w:rPr>
          <w:rFonts w:ascii="Times New Roman" w:hAnsi="Times New Roman"/>
          <w:i/>
          <w:sz w:val="28"/>
          <w:szCs w:val="24"/>
          <w:lang w:val="en-US"/>
        </w:rPr>
        <w:t>…</w:t>
      </w:r>
      <w:proofErr w:type="gramStart"/>
      <w:r w:rsidR="004807FF" w:rsidRPr="004D6B9A">
        <w:rPr>
          <w:rFonts w:ascii="Times New Roman" w:hAnsi="Times New Roman"/>
          <w:sz w:val="28"/>
          <w:szCs w:val="24"/>
          <w:lang w:val="en-US"/>
        </w:rPr>
        <w:t>”.</w:t>
      </w:r>
      <w:proofErr w:type="gramEnd"/>
      <w:r w:rsidR="004807FF" w:rsidRPr="004D6B9A">
        <w:rPr>
          <w:rFonts w:ascii="Times New Roman" w:hAnsi="Times New Roman"/>
          <w:sz w:val="28"/>
          <w:szCs w:val="24"/>
          <w:lang w:val="en-US"/>
        </w:rPr>
        <w:t xml:space="preserve"> </w:t>
      </w:r>
      <w:proofErr w:type="gramStart"/>
      <w:r w:rsidR="004807FF" w:rsidRPr="004D6B9A">
        <w:rPr>
          <w:rFonts w:ascii="Times New Roman" w:hAnsi="Times New Roman"/>
          <w:sz w:val="28"/>
          <w:szCs w:val="24"/>
          <w:lang w:val="en-US"/>
        </w:rPr>
        <w:t>[</w:t>
      </w:r>
      <w:r w:rsidR="00873188" w:rsidRPr="004D6B9A">
        <w:rPr>
          <w:rFonts w:ascii="Times New Roman" w:hAnsi="Times New Roman"/>
          <w:sz w:val="28"/>
          <w:szCs w:val="24"/>
          <w:lang w:val="en-US"/>
        </w:rPr>
        <w:t>Colonel Chamberlain, US civil war, http://www.theleadershiphub.com/blogs/spe</w:t>
      </w:r>
      <w:r w:rsidR="004807FF" w:rsidRPr="004D6B9A">
        <w:rPr>
          <w:rFonts w:ascii="Times New Roman" w:hAnsi="Times New Roman"/>
          <w:sz w:val="28"/>
          <w:szCs w:val="24"/>
          <w:lang w:val="en-US"/>
        </w:rPr>
        <w:t>ech-changed-course-us-civil-war]</w:t>
      </w:r>
      <w:r w:rsidR="00873188" w:rsidRPr="004D6B9A">
        <w:rPr>
          <w:rFonts w:ascii="Times New Roman" w:hAnsi="Times New Roman"/>
          <w:sz w:val="28"/>
          <w:szCs w:val="24"/>
          <w:lang w:val="en-US"/>
        </w:rPr>
        <w:t>.</w:t>
      </w:r>
      <w:proofErr w:type="gramEnd"/>
      <w:r w:rsidR="00873188" w:rsidRPr="004D6B9A">
        <w:rPr>
          <w:rFonts w:ascii="Times New Roman" w:hAnsi="Times New Roman"/>
          <w:sz w:val="28"/>
          <w:szCs w:val="24"/>
          <w:lang w:val="en-US"/>
        </w:rPr>
        <w:t xml:space="preserve">  In this quotation the word “fight” is likely to gain rather negative connotations due to the idea of fighting in order to get something, to conquer something.</w:t>
      </w:r>
    </w:p>
    <w:p w:rsidR="00791EBD" w:rsidRPr="004D6B9A" w:rsidRDefault="00873188" w:rsidP="00161CB8">
      <w:pPr>
        <w:spacing w:line="360" w:lineRule="auto"/>
        <w:ind w:firstLine="851"/>
        <w:rPr>
          <w:rFonts w:ascii="Times New Roman" w:hAnsi="Times New Roman"/>
          <w:sz w:val="28"/>
          <w:szCs w:val="24"/>
          <w:lang w:val="en-US"/>
        </w:rPr>
      </w:pPr>
      <w:r w:rsidRPr="004D6B9A">
        <w:rPr>
          <w:rFonts w:ascii="Times New Roman" w:hAnsi="Times New Roman"/>
          <w:sz w:val="28"/>
          <w:szCs w:val="24"/>
          <w:lang w:val="en-US"/>
        </w:rPr>
        <w:t>In contrast to this, what the speaker is urging his audience to fight for is “each other”: “</w:t>
      </w:r>
      <w:r w:rsidRPr="004D6B9A">
        <w:rPr>
          <w:rFonts w:ascii="Times New Roman" w:hAnsi="Times New Roman"/>
          <w:i/>
          <w:sz w:val="28"/>
          <w:szCs w:val="24"/>
          <w:lang w:val="en-US"/>
        </w:rPr>
        <w:t xml:space="preserve">We are an army out to set other men free. What we are fighting for, in the end, we’re fighting </w:t>
      </w:r>
      <w:r w:rsidRPr="004D6B9A">
        <w:rPr>
          <w:rFonts w:ascii="Times New Roman" w:hAnsi="Times New Roman"/>
          <w:i/>
          <w:sz w:val="28"/>
          <w:szCs w:val="24"/>
          <w:u w:val="single"/>
          <w:lang w:val="en-US"/>
        </w:rPr>
        <w:t>for each other</w:t>
      </w:r>
      <w:r w:rsidRPr="004D6B9A">
        <w:rPr>
          <w:rFonts w:ascii="Times New Roman" w:hAnsi="Times New Roman"/>
          <w:sz w:val="28"/>
          <w:szCs w:val="24"/>
          <w:lang w:val="en-US"/>
        </w:rPr>
        <w:t xml:space="preserve">”. So, here the concept acquires positive </w:t>
      </w:r>
      <w:r w:rsidR="00E601F0" w:rsidRPr="004D6B9A">
        <w:rPr>
          <w:rFonts w:ascii="Times New Roman" w:hAnsi="Times New Roman"/>
          <w:sz w:val="28"/>
          <w:szCs w:val="24"/>
          <w:lang w:val="en-US"/>
        </w:rPr>
        <w:t>interpretation as its goal is freedom and safety.</w:t>
      </w:r>
      <w:r w:rsidR="00791EBD" w:rsidRPr="004D6B9A">
        <w:rPr>
          <w:rFonts w:ascii="Times New Roman" w:hAnsi="Times New Roman"/>
          <w:sz w:val="28"/>
          <w:szCs w:val="24"/>
          <w:lang w:val="en-US"/>
        </w:rPr>
        <w:t xml:space="preserve"> </w:t>
      </w:r>
      <w:r w:rsidR="004807FF" w:rsidRPr="004D6B9A">
        <w:rPr>
          <w:rFonts w:ascii="Times New Roman" w:hAnsi="Times New Roman"/>
          <w:sz w:val="28"/>
          <w:szCs w:val="24"/>
          <w:lang w:val="en-US"/>
        </w:rPr>
        <w:t>Not surprisingly, t</w:t>
      </w:r>
      <w:r w:rsidR="00791EBD" w:rsidRPr="004D6B9A">
        <w:rPr>
          <w:rFonts w:ascii="Times New Roman" w:hAnsi="Times New Roman"/>
          <w:sz w:val="28"/>
          <w:szCs w:val="24"/>
          <w:lang w:val="en-US"/>
        </w:rPr>
        <w:t xml:space="preserve">he result of the </w:t>
      </w:r>
      <w:r w:rsidR="00791EBD" w:rsidRPr="004D6B9A">
        <w:rPr>
          <w:rFonts w:ascii="Times New Roman" w:hAnsi="Times New Roman"/>
          <w:sz w:val="28"/>
          <w:szCs w:val="24"/>
          <w:lang w:val="en-US"/>
        </w:rPr>
        <w:lastRenderedPageBreak/>
        <w:t>address was incredible: the majority of deserters joined Colonel Chamberlain immediately.</w:t>
      </w:r>
    </w:p>
    <w:p w:rsidR="00217006" w:rsidRPr="004D6B9A" w:rsidRDefault="00791EBD" w:rsidP="004807FF">
      <w:pPr>
        <w:spacing w:line="360" w:lineRule="auto"/>
        <w:ind w:firstLine="851"/>
        <w:rPr>
          <w:rStyle w:val="def"/>
          <w:rFonts w:ascii="Times New Roman" w:hAnsi="Times New Roman"/>
          <w:sz w:val="28"/>
          <w:szCs w:val="24"/>
          <w:lang w:val="en-US"/>
        </w:rPr>
      </w:pPr>
      <w:r w:rsidRPr="004D6B9A">
        <w:rPr>
          <w:rStyle w:val="def"/>
          <w:rFonts w:ascii="Times New Roman" w:hAnsi="Times New Roman"/>
          <w:sz w:val="28"/>
          <w:szCs w:val="24"/>
          <w:lang w:val="en-US"/>
        </w:rPr>
        <w:t xml:space="preserve">Last but not least, </w:t>
      </w:r>
      <w:proofErr w:type="gramStart"/>
      <w:r w:rsidRPr="004D6B9A">
        <w:rPr>
          <w:rStyle w:val="def"/>
          <w:rFonts w:ascii="Times New Roman" w:hAnsi="Times New Roman"/>
          <w:sz w:val="28"/>
          <w:szCs w:val="24"/>
          <w:lang w:val="en-US"/>
        </w:rPr>
        <w:t>comes</w:t>
      </w:r>
      <w:proofErr w:type="gramEnd"/>
      <w:r w:rsidRPr="004D6B9A">
        <w:rPr>
          <w:rStyle w:val="def"/>
          <w:rFonts w:ascii="Times New Roman" w:hAnsi="Times New Roman"/>
          <w:sz w:val="28"/>
          <w:szCs w:val="24"/>
          <w:lang w:val="en-US"/>
        </w:rPr>
        <w:t xml:space="preserve"> Abraham Lincoln’s speech known as the Gettysburg Address. In it the concept of “struggle/fight” is verbalized just once but is definitely present throughout the speech.  </w:t>
      </w:r>
      <w:proofErr w:type="spellStart"/>
      <w:r w:rsidRPr="004D6B9A">
        <w:rPr>
          <w:rStyle w:val="def"/>
          <w:rFonts w:ascii="Times New Roman" w:hAnsi="Times New Roman"/>
          <w:sz w:val="28"/>
          <w:szCs w:val="24"/>
          <w:lang w:val="en-US"/>
        </w:rPr>
        <w:t>A.Lincoln</w:t>
      </w:r>
      <w:proofErr w:type="spellEnd"/>
      <w:r w:rsidRPr="004D6B9A">
        <w:rPr>
          <w:rStyle w:val="def"/>
          <w:rFonts w:ascii="Times New Roman" w:hAnsi="Times New Roman"/>
          <w:sz w:val="28"/>
          <w:szCs w:val="24"/>
          <w:lang w:val="en-US"/>
        </w:rPr>
        <w:t xml:space="preserve"> appeals to his contemporaries with a plea to </w:t>
      </w:r>
      <w:proofErr w:type="gramStart"/>
      <w:r w:rsidR="0012442E" w:rsidRPr="004D6B9A">
        <w:rPr>
          <w:rStyle w:val="def"/>
          <w:rFonts w:ascii="Times New Roman" w:hAnsi="Times New Roman"/>
          <w:sz w:val="28"/>
          <w:szCs w:val="24"/>
          <w:lang w:val="en-US"/>
        </w:rPr>
        <w:t>remember,</w:t>
      </w:r>
      <w:proofErr w:type="gramEnd"/>
      <w:r w:rsidR="0012442E" w:rsidRPr="004D6B9A">
        <w:rPr>
          <w:rStyle w:val="def"/>
          <w:rFonts w:ascii="Times New Roman" w:hAnsi="Times New Roman"/>
          <w:sz w:val="28"/>
          <w:szCs w:val="24"/>
          <w:lang w:val="en-US"/>
        </w:rPr>
        <w:t xml:space="preserve"> feel grateful to and respect all those “</w:t>
      </w:r>
      <w:r w:rsidR="0012442E" w:rsidRPr="004D6B9A">
        <w:rPr>
          <w:rFonts w:ascii="Times New Roman" w:hAnsi="Times New Roman"/>
          <w:i/>
          <w:sz w:val="28"/>
          <w:szCs w:val="24"/>
          <w:lang w:val="en-US"/>
        </w:rPr>
        <w:t>brave men, living and dead, who struggled here</w:t>
      </w:r>
      <w:r w:rsidR="0012442E" w:rsidRPr="004D6B9A">
        <w:rPr>
          <w:rFonts w:ascii="Times New Roman" w:hAnsi="Times New Roman"/>
          <w:sz w:val="28"/>
          <w:szCs w:val="24"/>
          <w:lang w:val="en-US"/>
        </w:rPr>
        <w:t>”. [</w:t>
      </w:r>
      <w:r w:rsidR="0012442E" w:rsidRPr="004D6B9A">
        <w:rPr>
          <w:rFonts w:ascii="Times New Roman" w:hAnsi="Times New Roman"/>
          <w:bCs/>
          <w:sz w:val="28"/>
          <w:szCs w:val="24"/>
          <w:lang w:val="en-US"/>
        </w:rPr>
        <w:t>Abraham Lincoln, November 19, 1863, Gettysburg Address, Bliss copy, http://www.abrahamlincolnonline.org/lincoln/speeches/gettysburg.htm</w:t>
      </w:r>
      <w:r w:rsidR="0012442E" w:rsidRPr="004D6B9A">
        <w:rPr>
          <w:rFonts w:ascii="Times New Roman" w:hAnsi="Times New Roman"/>
          <w:sz w:val="28"/>
          <w:szCs w:val="24"/>
          <w:lang w:val="en-US"/>
        </w:rPr>
        <w:t xml:space="preserve">]. </w:t>
      </w:r>
      <w:r w:rsidR="004807FF" w:rsidRPr="004D6B9A">
        <w:rPr>
          <w:rFonts w:ascii="Times New Roman" w:hAnsi="Times New Roman"/>
          <w:sz w:val="28"/>
          <w:szCs w:val="24"/>
          <w:lang w:val="en-US"/>
        </w:rPr>
        <w:t>It is t</w:t>
      </w:r>
      <w:r w:rsidR="0012442E" w:rsidRPr="004D6B9A">
        <w:rPr>
          <w:rFonts w:ascii="Times New Roman" w:hAnsi="Times New Roman"/>
          <w:sz w:val="28"/>
          <w:szCs w:val="24"/>
          <w:lang w:val="en-US"/>
        </w:rPr>
        <w:t xml:space="preserve">hanks to these people </w:t>
      </w:r>
      <w:r w:rsidR="004807FF" w:rsidRPr="004D6B9A">
        <w:rPr>
          <w:rFonts w:ascii="Times New Roman" w:hAnsi="Times New Roman"/>
          <w:sz w:val="28"/>
          <w:szCs w:val="24"/>
          <w:lang w:val="en-US"/>
        </w:rPr>
        <w:t xml:space="preserve">that </w:t>
      </w:r>
      <w:r w:rsidR="0012442E" w:rsidRPr="004D6B9A">
        <w:rPr>
          <w:rFonts w:ascii="Times New Roman" w:hAnsi="Times New Roman"/>
          <w:sz w:val="28"/>
          <w:szCs w:val="24"/>
          <w:lang w:val="en-US"/>
        </w:rPr>
        <w:t>the country “</w:t>
      </w:r>
      <w:r w:rsidR="0012442E" w:rsidRPr="004D6B9A">
        <w:rPr>
          <w:rFonts w:ascii="Times New Roman" w:hAnsi="Times New Roman"/>
          <w:i/>
          <w:sz w:val="28"/>
          <w:szCs w:val="24"/>
          <w:lang w:val="en-US"/>
        </w:rPr>
        <w:t>shall have a new birth of freedom, and &lt;…&gt; government of the people, by the people, for the people shall not perish from the earth</w:t>
      </w:r>
      <w:r w:rsidR="0012442E" w:rsidRPr="004D6B9A">
        <w:rPr>
          <w:rFonts w:ascii="Times New Roman" w:hAnsi="Times New Roman"/>
          <w:sz w:val="28"/>
          <w:szCs w:val="24"/>
          <w:lang w:val="en-US"/>
        </w:rPr>
        <w:t>.”</w:t>
      </w:r>
    </w:p>
    <w:p w:rsidR="004807FF" w:rsidRPr="004D6B9A" w:rsidRDefault="004807FF" w:rsidP="004807FF">
      <w:pPr>
        <w:spacing w:line="360" w:lineRule="auto"/>
        <w:ind w:firstLine="851"/>
        <w:rPr>
          <w:rStyle w:val="def"/>
          <w:rFonts w:ascii="Times New Roman" w:hAnsi="Times New Roman"/>
          <w:sz w:val="28"/>
          <w:szCs w:val="24"/>
          <w:lang w:val="en-US"/>
        </w:rPr>
      </w:pPr>
    </w:p>
    <w:p w:rsidR="00217006" w:rsidRPr="004D6B9A" w:rsidRDefault="0012442E" w:rsidP="00161CB8">
      <w:pPr>
        <w:spacing w:line="360" w:lineRule="auto"/>
        <w:ind w:firstLine="851"/>
        <w:rPr>
          <w:rStyle w:val="def"/>
          <w:rFonts w:ascii="Times New Roman" w:hAnsi="Times New Roman"/>
          <w:sz w:val="28"/>
          <w:szCs w:val="24"/>
          <w:lang w:val="en-US"/>
        </w:rPr>
      </w:pPr>
      <w:r w:rsidRPr="004D6B9A">
        <w:rPr>
          <w:rStyle w:val="def"/>
          <w:rFonts w:ascii="Times New Roman" w:hAnsi="Times New Roman"/>
          <w:sz w:val="28"/>
          <w:szCs w:val="24"/>
          <w:lang w:val="en-US"/>
        </w:rPr>
        <w:t xml:space="preserve">Almost a century had passed after the Civil War in the USA when the </w:t>
      </w:r>
      <w:r w:rsidR="003449A9" w:rsidRPr="004D6B9A">
        <w:rPr>
          <w:rStyle w:val="def"/>
          <w:rFonts w:ascii="Times New Roman" w:hAnsi="Times New Roman"/>
          <w:sz w:val="28"/>
          <w:szCs w:val="24"/>
        </w:rPr>
        <w:t>АА</w:t>
      </w:r>
      <w:r w:rsidR="003449A9" w:rsidRPr="004D6B9A">
        <w:rPr>
          <w:rStyle w:val="def"/>
          <w:rFonts w:ascii="Times New Roman" w:hAnsi="Times New Roman"/>
          <w:sz w:val="28"/>
          <w:szCs w:val="24"/>
          <w:lang w:val="en-US"/>
        </w:rPr>
        <w:t xml:space="preserve"> </w:t>
      </w:r>
      <w:r w:rsidRPr="004D6B9A">
        <w:rPr>
          <w:rStyle w:val="def"/>
          <w:rFonts w:ascii="Times New Roman" w:hAnsi="Times New Roman"/>
          <w:sz w:val="28"/>
          <w:szCs w:val="24"/>
          <w:lang w:val="en-US"/>
        </w:rPr>
        <w:t xml:space="preserve">Civil Rights Movement began, again bringing the idea of struggling and fighting to the fore. This time the struggle concerned African Americans. </w:t>
      </w:r>
      <w:r w:rsidRPr="004D6B9A">
        <w:rPr>
          <w:rFonts w:ascii="Times New Roman" w:hAnsi="Times New Roman"/>
          <w:sz w:val="28"/>
          <w:szCs w:val="24"/>
          <w:lang w:val="en-GB"/>
        </w:rPr>
        <w:t>There were two ways for them of sorting out the problems of discrimination and segregation: integrationism and nationalism. Every tendency had its advantages and disadvantages but no one knew which variant is the only one to be realised. Depending on speaker’s affiliation with either of the groups the concept “struggle/fight” got different interpretation in discourse of that time.</w:t>
      </w:r>
    </w:p>
    <w:p w:rsidR="00856720" w:rsidRPr="004D6B9A" w:rsidRDefault="00C77F14" w:rsidP="00161CB8">
      <w:pPr>
        <w:spacing w:line="360" w:lineRule="auto"/>
        <w:ind w:firstLine="851"/>
        <w:rPr>
          <w:rFonts w:ascii="Times New Roman" w:hAnsi="Times New Roman"/>
          <w:sz w:val="28"/>
          <w:szCs w:val="24"/>
          <w:lang w:val="en-US"/>
        </w:rPr>
      </w:pPr>
      <w:r w:rsidRPr="004D6B9A">
        <w:rPr>
          <w:rStyle w:val="def"/>
          <w:rFonts w:ascii="Times New Roman" w:hAnsi="Times New Roman"/>
          <w:sz w:val="28"/>
          <w:szCs w:val="24"/>
          <w:lang w:val="en-US"/>
        </w:rPr>
        <w:t>One of the most prominent figures of the Civil Rights Movement is its leader Martin Luther King, Jr. It is quite common for him</w:t>
      </w:r>
      <w:r w:rsidR="008A665E" w:rsidRPr="004D6B9A">
        <w:rPr>
          <w:rStyle w:val="def"/>
          <w:rFonts w:ascii="Times New Roman" w:hAnsi="Times New Roman"/>
          <w:sz w:val="28"/>
          <w:szCs w:val="24"/>
          <w:lang w:val="en-US"/>
        </w:rPr>
        <w:t xml:space="preserve"> to call for non-physical resistance.  «</w:t>
      </w:r>
      <w:r w:rsidR="008A665E" w:rsidRPr="004D6B9A">
        <w:rPr>
          <w:rFonts w:ascii="Times New Roman" w:hAnsi="Times New Roman"/>
          <w:i/>
          <w:sz w:val="28"/>
          <w:szCs w:val="24"/>
          <w:lang w:val="en-US"/>
        </w:rPr>
        <w:t>We must forever conduct our struggle on the high plane of dignity and discipline. We must not allow our creative protest to degenerate into physical violence. Again and again, we must rise to the majestic heights of meeting physical force with soul force</w:t>
      </w:r>
      <w:r w:rsidR="008A665E" w:rsidRPr="004D6B9A">
        <w:rPr>
          <w:rFonts w:ascii="Times New Roman" w:hAnsi="Times New Roman"/>
          <w:sz w:val="28"/>
          <w:szCs w:val="24"/>
          <w:lang w:val="en-US"/>
        </w:rPr>
        <w:t>».</w:t>
      </w:r>
    </w:p>
    <w:p w:rsidR="007E6B6F" w:rsidRPr="004D6B9A" w:rsidRDefault="00023C53" w:rsidP="004807FF">
      <w:pPr>
        <w:spacing w:line="360" w:lineRule="auto"/>
        <w:ind w:firstLine="851"/>
        <w:rPr>
          <w:rFonts w:ascii="Times New Roman" w:hAnsi="Times New Roman"/>
          <w:sz w:val="28"/>
          <w:szCs w:val="24"/>
          <w:lang w:val="en-US"/>
        </w:rPr>
      </w:pPr>
      <w:r w:rsidRPr="004D6B9A">
        <w:rPr>
          <w:rFonts w:ascii="Times New Roman" w:hAnsi="Times New Roman"/>
          <w:sz w:val="28"/>
          <w:szCs w:val="24"/>
          <w:lang w:val="en-US"/>
        </w:rPr>
        <w:t>Being a r</w:t>
      </w:r>
      <w:r w:rsidR="00A95D1F" w:rsidRPr="004D6B9A">
        <w:rPr>
          <w:rFonts w:ascii="Times New Roman" w:hAnsi="Times New Roman"/>
          <w:sz w:val="28"/>
          <w:szCs w:val="24"/>
          <w:lang w:val="en-US"/>
        </w:rPr>
        <w:t>epresentative of integrationist</w:t>
      </w:r>
      <w:r w:rsidRPr="004D6B9A">
        <w:rPr>
          <w:rFonts w:ascii="Times New Roman" w:hAnsi="Times New Roman"/>
          <w:sz w:val="28"/>
          <w:szCs w:val="24"/>
          <w:lang w:val="en-US"/>
        </w:rPr>
        <w:t xml:space="preserve"> movement, members of which </w:t>
      </w:r>
      <w:r w:rsidR="00A95D1F" w:rsidRPr="004D6B9A">
        <w:rPr>
          <w:rFonts w:ascii="Times New Roman" w:hAnsi="Times New Roman"/>
          <w:sz w:val="28"/>
          <w:szCs w:val="24"/>
          <w:lang w:val="en-GB"/>
        </w:rPr>
        <w:t>found</w:t>
      </w:r>
      <w:r w:rsidRPr="004D6B9A">
        <w:rPr>
          <w:rFonts w:ascii="Times New Roman" w:hAnsi="Times New Roman"/>
          <w:sz w:val="28"/>
          <w:szCs w:val="24"/>
          <w:lang w:val="en-GB"/>
        </w:rPr>
        <w:t xml:space="preserve"> it possible to feel both African and American by establishing close relations </w:t>
      </w:r>
      <w:r w:rsidRPr="004D6B9A">
        <w:rPr>
          <w:rFonts w:ascii="Times New Roman" w:hAnsi="Times New Roman"/>
          <w:sz w:val="28"/>
          <w:szCs w:val="24"/>
          <w:lang w:val="en-GB"/>
        </w:rPr>
        <w:lastRenderedPageBreak/>
        <w:t xml:space="preserve">with the white Americans on the basis of the Declaration of Independence, </w:t>
      </w:r>
      <w:r w:rsidR="00C77F14" w:rsidRPr="004D6B9A">
        <w:rPr>
          <w:rFonts w:ascii="Times New Roman" w:hAnsi="Times New Roman"/>
          <w:sz w:val="28"/>
          <w:szCs w:val="24"/>
          <w:lang w:val="en-GB"/>
        </w:rPr>
        <w:t>MLK</w:t>
      </w:r>
      <w:r w:rsidR="007E6B6F" w:rsidRPr="004D6B9A">
        <w:rPr>
          <w:rFonts w:ascii="Times New Roman" w:hAnsi="Times New Roman"/>
          <w:sz w:val="28"/>
          <w:szCs w:val="24"/>
          <w:lang w:val="en-US"/>
        </w:rPr>
        <w:t xml:space="preserve"> constantly draws attention to the fact that it is not possible to reach the desired result by falling for violence and physical force. “</w:t>
      </w:r>
      <w:r w:rsidR="007E6B6F" w:rsidRPr="004D6B9A">
        <w:rPr>
          <w:rFonts w:ascii="Times New Roman" w:hAnsi="Times New Roman"/>
          <w:i/>
          <w:sz w:val="28"/>
          <w:szCs w:val="24"/>
          <w:lang w:val="en-US"/>
        </w:rPr>
        <w:t>And I’ve said, in so many instances, that as the Negro, in particular, and colored peoples all over the world struggle for freedom, if they succumb to the temptation of using violence in their struggle, unborn generations will be the recipients of a long and desolate night of bitterness, and our chief legacy to the future will be an endless reign of meaningless chaos. Violence isn’t the way</w:t>
      </w:r>
      <w:r w:rsidR="007E6B6F" w:rsidRPr="004D6B9A">
        <w:rPr>
          <w:rFonts w:ascii="Times New Roman" w:hAnsi="Times New Roman"/>
          <w:sz w:val="28"/>
          <w:szCs w:val="24"/>
          <w:lang w:val="en-US"/>
        </w:rPr>
        <w:t>.”</w:t>
      </w:r>
      <w:r w:rsidR="004807FF" w:rsidRPr="004D6B9A">
        <w:rPr>
          <w:rFonts w:ascii="Times New Roman" w:hAnsi="Times New Roman"/>
          <w:sz w:val="28"/>
          <w:szCs w:val="24"/>
          <w:lang w:val="en-US"/>
        </w:rPr>
        <w:t xml:space="preserve"> [</w:t>
      </w:r>
      <w:r w:rsidR="007E6B6F" w:rsidRPr="004D6B9A">
        <w:rPr>
          <w:rFonts w:ascii="Times New Roman" w:hAnsi="Times New Roman"/>
          <w:sz w:val="28"/>
          <w:szCs w:val="24"/>
          <w:lang w:val="en-US"/>
        </w:rPr>
        <w:t xml:space="preserve">Loving our enemies, </w:t>
      </w:r>
      <w:r w:rsidR="007E6B6F" w:rsidRPr="004D6B9A">
        <w:rPr>
          <w:rFonts w:ascii="Times New Roman" w:hAnsi="Times New Roman"/>
          <w:iCs/>
          <w:sz w:val="28"/>
          <w:szCs w:val="24"/>
          <w:lang w:val="en-US"/>
        </w:rPr>
        <w:t>Delivered at Dexter Avenue Baptist Church, Montgomery, Alabama, 17 November 1957http://www.ipoet.com/ARCHIVE/BEYOND/Ki</w:t>
      </w:r>
      <w:r w:rsidR="004807FF" w:rsidRPr="004D6B9A">
        <w:rPr>
          <w:rFonts w:ascii="Times New Roman" w:hAnsi="Times New Roman"/>
          <w:iCs/>
          <w:sz w:val="28"/>
          <w:szCs w:val="24"/>
          <w:lang w:val="en-US"/>
        </w:rPr>
        <w:t>ng-Jr/Loving-Your-Enemies.html.]</w:t>
      </w:r>
    </w:p>
    <w:p w:rsidR="000516DB" w:rsidRPr="004D6B9A" w:rsidRDefault="000516DB" w:rsidP="00161CB8">
      <w:pPr>
        <w:spacing w:line="360" w:lineRule="auto"/>
        <w:ind w:firstLine="851"/>
        <w:rPr>
          <w:rFonts w:ascii="Times New Roman" w:hAnsi="Times New Roman"/>
          <w:sz w:val="28"/>
          <w:szCs w:val="24"/>
          <w:lang w:val="en-US"/>
        </w:rPr>
      </w:pPr>
      <w:r w:rsidRPr="004D6B9A">
        <w:rPr>
          <w:rFonts w:ascii="Times New Roman" w:hAnsi="Times New Roman"/>
          <w:iCs/>
          <w:sz w:val="28"/>
          <w:szCs w:val="24"/>
          <w:lang w:val="en-US"/>
        </w:rPr>
        <w:t>In some cases “struggle” is synonymous to “nonviolence”. They are interconnected so tightly that in MLK’s opinion the former does not exist without the latter</w:t>
      </w:r>
      <w:r w:rsidR="004807FF" w:rsidRPr="004D6B9A">
        <w:rPr>
          <w:rFonts w:ascii="Times New Roman" w:hAnsi="Times New Roman"/>
          <w:iCs/>
          <w:sz w:val="28"/>
          <w:szCs w:val="24"/>
          <w:lang w:val="en-US"/>
        </w:rPr>
        <w:t>. “</w:t>
      </w:r>
      <w:r w:rsidRPr="004D6B9A">
        <w:rPr>
          <w:rFonts w:ascii="Times New Roman" w:hAnsi="Times New Roman"/>
          <w:i/>
          <w:sz w:val="28"/>
          <w:szCs w:val="24"/>
          <w:lang w:val="en-US"/>
        </w:rPr>
        <w:t>And so as we go away this afternoon, let us go away more than ever before committed to this struggle and committed to nonviolence.</w:t>
      </w:r>
      <w:r w:rsidR="004807FF" w:rsidRPr="004D6B9A">
        <w:rPr>
          <w:rFonts w:ascii="Times New Roman" w:hAnsi="Times New Roman"/>
          <w:sz w:val="28"/>
          <w:szCs w:val="24"/>
          <w:lang w:val="en-US"/>
        </w:rPr>
        <w:t>” [</w:t>
      </w:r>
      <w:r w:rsidRPr="004D6B9A">
        <w:rPr>
          <w:rFonts w:ascii="Times New Roman" w:hAnsi="Times New Roman"/>
          <w:sz w:val="28"/>
          <w:szCs w:val="24"/>
          <w:lang w:val="en-US"/>
        </w:rPr>
        <w:t>Our God is Marching On! 25 March 1965</w:t>
      </w:r>
      <w:r w:rsidRPr="004D6B9A">
        <w:rPr>
          <w:rFonts w:ascii="Times New Roman" w:hAnsi="Times New Roman"/>
          <w:sz w:val="28"/>
          <w:szCs w:val="24"/>
          <w:lang w:val="en-US"/>
        </w:rPr>
        <w:br/>
        <w:t>Montgomery, Ala. http://mlk-kpp01.stanford.edu/index.php/kingpapers/article/our_god</w:t>
      </w:r>
      <w:r w:rsidR="004807FF" w:rsidRPr="004D6B9A">
        <w:rPr>
          <w:rFonts w:ascii="Times New Roman" w:hAnsi="Times New Roman"/>
          <w:sz w:val="28"/>
          <w:szCs w:val="24"/>
          <w:lang w:val="en-US"/>
        </w:rPr>
        <w:t>_is_marching_on/]</w:t>
      </w:r>
    </w:p>
    <w:p w:rsidR="007B554B" w:rsidRPr="004D6B9A" w:rsidRDefault="007E6B6F" w:rsidP="004807FF">
      <w:pPr>
        <w:spacing w:line="360" w:lineRule="auto"/>
        <w:ind w:firstLine="851"/>
        <w:rPr>
          <w:rFonts w:ascii="Times New Roman" w:hAnsi="Times New Roman"/>
          <w:sz w:val="28"/>
          <w:szCs w:val="24"/>
          <w:lang w:val="en-US"/>
        </w:rPr>
      </w:pPr>
      <w:r w:rsidRPr="004D6B9A">
        <w:rPr>
          <w:rStyle w:val="def"/>
          <w:rFonts w:ascii="Times New Roman" w:hAnsi="Times New Roman"/>
          <w:sz w:val="28"/>
          <w:szCs w:val="24"/>
          <w:lang w:val="en-US"/>
        </w:rPr>
        <w:t xml:space="preserve">Moreover, in MLK’s discourse “struggle” is seen as a means of unifying people. </w:t>
      </w:r>
      <w:r w:rsidR="000516DB" w:rsidRPr="004D6B9A">
        <w:rPr>
          <w:rStyle w:val="def"/>
          <w:rFonts w:ascii="Times New Roman" w:hAnsi="Times New Roman"/>
          <w:sz w:val="28"/>
          <w:szCs w:val="24"/>
          <w:lang w:val="en-US"/>
        </w:rPr>
        <w:t>(“</w:t>
      </w:r>
      <w:r w:rsidR="000516DB" w:rsidRPr="004D6B9A">
        <w:rPr>
          <w:rFonts w:ascii="Times New Roman" w:hAnsi="Times New Roman"/>
          <w:i/>
          <w:sz w:val="28"/>
          <w:szCs w:val="24"/>
          <w:lang w:val="en-US"/>
        </w:rPr>
        <w:t>The battle is in our hands. And we can answer with creative nonviolence the call to higher ground to which the new directions of our struggle summons us</w:t>
      </w:r>
      <w:r w:rsidR="000516DB" w:rsidRPr="004D6B9A">
        <w:rPr>
          <w:rFonts w:ascii="Times New Roman" w:hAnsi="Times New Roman"/>
          <w:sz w:val="28"/>
          <w:szCs w:val="24"/>
          <w:lang w:val="en-US"/>
        </w:rPr>
        <w:t xml:space="preserve">.” </w:t>
      </w:r>
      <w:proofErr w:type="gramStart"/>
      <w:r w:rsidR="000516DB" w:rsidRPr="004D6B9A">
        <w:rPr>
          <w:rFonts w:ascii="Times New Roman" w:hAnsi="Times New Roman"/>
          <w:sz w:val="28"/>
          <w:szCs w:val="24"/>
          <w:lang w:val="en-US"/>
        </w:rPr>
        <w:t>(Our Go</w:t>
      </w:r>
      <w:r w:rsidR="004807FF" w:rsidRPr="004D6B9A">
        <w:rPr>
          <w:rFonts w:ascii="Times New Roman" w:hAnsi="Times New Roman"/>
          <w:sz w:val="28"/>
          <w:szCs w:val="24"/>
          <w:lang w:val="en-US"/>
        </w:rPr>
        <w:t>d is Marching On! 25 March 1965 Montgomery, Ala. http://mlk-</w:t>
      </w:r>
      <w:r w:rsidR="000516DB" w:rsidRPr="004D6B9A">
        <w:rPr>
          <w:rFonts w:ascii="Times New Roman" w:hAnsi="Times New Roman"/>
          <w:sz w:val="28"/>
          <w:szCs w:val="24"/>
          <w:lang w:val="en-US"/>
        </w:rPr>
        <w:t>kpp01.stanford.edu/index.php/kingpapers/article/our_god_is_marching_on/)).</w:t>
      </w:r>
      <w:proofErr w:type="gramEnd"/>
      <w:r w:rsidR="000516DB" w:rsidRPr="004D6B9A">
        <w:rPr>
          <w:rFonts w:ascii="Times New Roman" w:hAnsi="Times New Roman"/>
          <w:sz w:val="28"/>
          <w:szCs w:val="24"/>
          <w:lang w:val="en-US"/>
        </w:rPr>
        <w:t xml:space="preserve">  Indeed, when facing difficulties people tend to unity their abilities and might.</w:t>
      </w:r>
    </w:p>
    <w:p w:rsidR="00A1156C" w:rsidRPr="004D6B9A" w:rsidRDefault="004807FF" w:rsidP="00A95D1F">
      <w:pPr>
        <w:spacing w:line="360" w:lineRule="auto"/>
        <w:ind w:firstLine="851"/>
        <w:rPr>
          <w:rFonts w:ascii="Times New Roman" w:hAnsi="Times New Roman"/>
          <w:sz w:val="28"/>
          <w:szCs w:val="24"/>
          <w:lang w:val="en-US"/>
        </w:rPr>
      </w:pPr>
      <w:r w:rsidRPr="004D6B9A">
        <w:rPr>
          <w:rFonts w:ascii="Times New Roman" w:hAnsi="Times New Roman"/>
          <w:sz w:val="28"/>
          <w:szCs w:val="24"/>
          <w:lang w:val="en-US"/>
        </w:rPr>
        <w:t>So, it follows that i</w:t>
      </w:r>
      <w:r w:rsidR="008A665E" w:rsidRPr="004D6B9A">
        <w:rPr>
          <w:rFonts w:ascii="Times New Roman" w:hAnsi="Times New Roman"/>
          <w:sz w:val="28"/>
          <w:szCs w:val="24"/>
          <w:lang w:val="en-US"/>
        </w:rPr>
        <w:t>n his discourse the concept “s</w:t>
      </w:r>
      <w:r w:rsidR="005A294A" w:rsidRPr="004D6B9A">
        <w:rPr>
          <w:rFonts w:ascii="Times New Roman" w:hAnsi="Times New Roman"/>
          <w:sz w:val="28"/>
          <w:szCs w:val="24"/>
          <w:lang w:val="en-US"/>
        </w:rPr>
        <w:t>truggle” is</w:t>
      </w:r>
      <w:r w:rsidR="008A665E" w:rsidRPr="004D6B9A">
        <w:rPr>
          <w:rFonts w:ascii="Times New Roman" w:hAnsi="Times New Roman"/>
          <w:sz w:val="28"/>
          <w:szCs w:val="24"/>
          <w:lang w:val="en-US"/>
        </w:rPr>
        <w:t xml:space="preserve"> much clo</w:t>
      </w:r>
      <w:r w:rsidR="005A294A" w:rsidRPr="004D6B9A">
        <w:rPr>
          <w:rFonts w:ascii="Times New Roman" w:hAnsi="Times New Roman"/>
          <w:sz w:val="28"/>
          <w:szCs w:val="24"/>
          <w:lang w:val="en-US"/>
        </w:rPr>
        <w:t>ser in its meaning to the first</w:t>
      </w:r>
      <w:r w:rsidR="008A665E" w:rsidRPr="004D6B9A">
        <w:rPr>
          <w:rFonts w:ascii="Times New Roman" w:hAnsi="Times New Roman"/>
          <w:sz w:val="28"/>
          <w:szCs w:val="24"/>
          <w:lang w:val="en-US"/>
        </w:rPr>
        <w:t xml:space="preserve"> definition adduced earlier and is not synonymous to “fight”</w:t>
      </w:r>
      <w:r w:rsidR="005A294A" w:rsidRPr="004D6B9A">
        <w:rPr>
          <w:rFonts w:ascii="Times New Roman" w:hAnsi="Times New Roman"/>
          <w:sz w:val="28"/>
          <w:szCs w:val="24"/>
          <w:lang w:val="en-US"/>
        </w:rPr>
        <w:t xml:space="preserve"> (“struggle is an effort”)</w:t>
      </w:r>
      <w:r w:rsidR="008A665E" w:rsidRPr="004D6B9A">
        <w:rPr>
          <w:rFonts w:ascii="Times New Roman" w:hAnsi="Times New Roman"/>
          <w:sz w:val="28"/>
          <w:szCs w:val="24"/>
          <w:lang w:val="en-US"/>
        </w:rPr>
        <w:t>. In contrast to “fight”, in this case “struggle” appears surrounded by the words which d</w:t>
      </w:r>
      <w:r w:rsidR="005A294A" w:rsidRPr="004D6B9A">
        <w:rPr>
          <w:rFonts w:ascii="Times New Roman" w:hAnsi="Times New Roman"/>
          <w:sz w:val="28"/>
          <w:szCs w:val="24"/>
          <w:lang w:val="en-US"/>
        </w:rPr>
        <w:t>enote common spiritual values: “</w:t>
      </w:r>
      <w:r w:rsidR="005A294A" w:rsidRPr="004D6B9A">
        <w:rPr>
          <w:rFonts w:ascii="Times New Roman" w:hAnsi="Times New Roman"/>
          <w:i/>
          <w:sz w:val="28"/>
          <w:szCs w:val="24"/>
          <w:lang w:val="en-US"/>
        </w:rPr>
        <w:t>dignity</w:t>
      </w:r>
      <w:r w:rsidR="005A294A" w:rsidRPr="004D6B9A">
        <w:rPr>
          <w:rFonts w:ascii="Times New Roman" w:hAnsi="Times New Roman"/>
          <w:sz w:val="28"/>
          <w:szCs w:val="24"/>
          <w:lang w:val="en-US"/>
        </w:rPr>
        <w:t>”, “</w:t>
      </w:r>
      <w:r w:rsidR="008A665E" w:rsidRPr="004D6B9A">
        <w:rPr>
          <w:rFonts w:ascii="Times New Roman" w:hAnsi="Times New Roman"/>
          <w:i/>
          <w:sz w:val="28"/>
          <w:szCs w:val="24"/>
          <w:lang w:val="en-US"/>
        </w:rPr>
        <w:t>disc</w:t>
      </w:r>
      <w:r w:rsidR="005A294A" w:rsidRPr="004D6B9A">
        <w:rPr>
          <w:rFonts w:ascii="Times New Roman" w:hAnsi="Times New Roman"/>
          <w:i/>
          <w:sz w:val="28"/>
          <w:szCs w:val="24"/>
          <w:lang w:val="en-US"/>
        </w:rPr>
        <w:t>ipline</w:t>
      </w:r>
      <w:r w:rsidR="009566FF" w:rsidRPr="004D6B9A">
        <w:rPr>
          <w:rFonts w:ascii="Times New Roman" w:hAnsi="Times New Roman"/>
          <w:sz w:val="28"/>
          <w:szCs w:val="24"/>
          <w:lang w:val="en-US"/>
        </w:rPr>
        <w:t>” and “</w:t>
      </w:r>
      <w:r w:rsidR="005A294A" w:rsidRPr="004D6B9A">
        <w:rPr>
          <w:rFonts w:ascii="Times New Roman" w:hAnsi="Times New Roman"/>
          <w:i/>
          <w:sz w:val="28"/>
          <w:szCs w:val="24"/>
          <w:lang w:val="en-US"/>
        </w:rPr>
        <w:t>soul</w:t>
      </w:r>
      <w:r w:rsidR="005A294A" w:rsidRPr="004D6B9A">
        <w:rPr>
          <w:rFonts w:ascii="Times New Roman" w:hAnsi="Times New Roman"/>
          <w:sz w:val="28"/>
          <w:szCs w:val="24"/>
          <w:lang w:val="en-US"/>
        </w:rPr>
        <w:t>”</w:t>
      </w:r>
      <w:r w:rsidR="008A665E" w:rsidRPr="004D6B9A">
        <w:rPr>
          <w:rFonts w:ascii="Times New Roman" w:hAnsi="Times New Roman"/>
          <w:sz w:val="28"/>
          <w:szCs w:val="24"/>
          <w:lang w:val="en-US"/>
        </w:rPr>
        <w:t>.</w:t>
      </w:r>
    </w:p>
    <w:p w:rsidR="00A1156C" w:rsidRPr="004D6B9A" w:rsidRDefault="005A294A" w:rsidP="005A294A">
      <w:pPr>
        <w:spacing w:line="360" w:lineRule="auto"/>
        <w:ind w:firstLine="851"/>
        <w:rPr>
          <w:rFonts w:ascii="Times New Roman" w:hAnsi="Times New Roman"/>
          <w:sz w:val="28"/>
          <w:szCs w:val="24"/>
          <w:lang w:val="en-US"/>
        </w:rPr>
      </w:pPr>
      <w:r w:rsidRPr="004D6B9A">
        <w:rPr>
          <w:rFonts w:ascii="Times New Roman" w:hAnsi="Times New Roman"/>
          <w:sz w:val="28"/>
          <w:szCs w:val="24"/>
          <w:lang w:val="en-US"/>
        </w:rPr>
        <w:lastRenderedPageBreak/>
        <w:t>The next speaker of the civil rights movement I would like to draw your attention to is MX. As it is well-known, he</w:t>
      </w:r>
      <w:r w:rsidR="00A1156C" w:rsidRPr="004D6B9A">
        <w:rPr>
          <w:rFonts w:ascii="Times New Roman" w:hAnsi="Times New Roman"/>
          <w:sz w:val="28"/>
          <w:szCs w:val="24"/>
          <w:lang w:val="en-US"/>
        </w:rPr>
        <w:t xml:space="preserve"> was a representative of a so-called nationalist approach to African Americans’ self-identification. </w:t>
      </w:r>
      <w:r w:rsidR="00A1156C" w:rsidRPr="004D6B9A">
        <w:rPr>
          <w:rFonts w:ascii="Times New Roman" w:hAnsi="Times New Roman"/>
          <w:sz w:val="28"/>
          <w:szCs w:val="24"/>
          <w:lang w:val="en-GB"/>
        </w:rPr>
        <w:t xml:space="preserve">Nationalist thinkers believed that only the </w:t>
      </w:r>
      <w:r w:rsidRPr="004D6B9A">
        <w:rPr>
          <w:rFonts w:ascii="Times New Roman" w:hAnsi="Times New Roman"/>
          <w:sz w:val="28"/>
          <w:szCs w:val="24"/>
          <w:lang w:val="en-GB"/>
        </w:rPr>
        <w:t>African side of their identity wa</w:t>
      </w:r>
      <w:r w:rsidR="00A1156C" w:rsidRPr="004D6B9A">
        <w:rPr>
          <w:rFonts w:ascii="Times New Roman" w:hAnsi="Times New Roman"/>
          <w:sz w:val="28"/>
          <w:szCs w:val="24"/>
          <w:lang w:val="en-GB"/>
        </w:rPr>
        <w:t xml:space="preserve">s important. That is why they could not be both American and African at the same time. They had experienced slavery for decades, </w:t>
      </w:r>
      <w:proofErr w:type="gramStart"/>
      <w:r w:rsidR="00A1156C" w:rsidRPr="004D6B9A">
        <w:rPr>
          <w:rFonts w:ascii="Times New Roman" w:hAnsi="Times New Roman"/>
          <w:sz w:val="28"/>
          <w:szCs w:val="24"/>
          <w:lang w:val="en-GB"/>
        </w:rPr>
        <w:t>then</w:t>
      </w:r>
      <w:proofErr w:type="gramEnd"/>
      <w:r w:rsidR="00A1156C" w:rsidRPr="004D6B9A">
        <w:rPr>
          <w:rFonts w:ascii="Times New Roman" w:hAnsi="Times New Roman"/>
          <w:sz w:val="28"/>
          <w:szCs w:val="24"/>
          <w:lang w:val="en-GB"/>
        </w:rPr>
        <w:t xml:space="preserve"> followed segregation, exploitation and other political and social restrictions. The only way for the blacks to stop it, according to nationalism, was to leave America and return to Africa or some other place. Only in this case they would have an opportunity to develop their culture being guided by their own history</w:t>
      </w:r>
      <w:r w:rsidRPr="004D6B9A">
        <w:rPr>
          <w:rFonts w:ascii="Times New Roman" w:hAnsi="Times New Roman"/>
          <w:sz w:val="28"/>
          <w:szCs w:val="24"/>
          <w:lang w:val="en-GB"/>
        </w:rPr>
        <w:t>.</w:t>
      </w:r>
    </w:p>
    <w:p w:rsidR="00A1156C" w:rsidRPr="004D6B9A" w:rsidRDefault="00A1156C" w:rsidP="00161CB8">
      <w:pPr>
        <w:spacing w:line="360" w:lineRule="auto"/>
        <w:ind w:firstLine="851"/>
        <w:rPr>
          <w:rFonts w:ascii="Times New Roman" w:hAnsi="Times New Roman"/>
          <w:sz w:val="28"/>
          <w:szCs w:val="24"/>
          <w:lang w:val="en-US"/>
        </w:rPr>
      </w:pPr>
      <w:r w:rsidRPr="004D6B9A">
        <w:rPr>
          <w:rFonts w:ascii="Times New Roman" w:hAnsi="Times New Roman"/>
          <w:sz w:val="28"/>
          <w:szCs w:val="24"/>
          <w:lang w:val="en-GB"/>
        </w:rPr>
        <w:t xml:space="preserve">This explains the fact that, </w:t>
      </w:r>
      <w:r w:rsidRPr="004D6B9A">
        <w:rPr>
          <w:rFonts w:ascii="Times New Roman" w:hAnsi="Times New Roman"/>
          <w:sz w:val="28"/>
          <w:szCs w:val="24"/>
          <w:lang w:val="en-US"/>
        </w:rPr>
        <w:t>in contrast to MLK’s discourse, in MX’s speeches the concept “struggle” has high frequency usage. What is more, the author assigns new semantic meaning to it: «</w:t>
      </w:r>
      <w:r w:rsidRPr="004D6B9A">
        <w:rPr>
          <w:rFonts w:ascii="Times New Roman" w:hAnsi="Times New Roman"/>
          <w:i/>
          <w:sz w:val="28"/>
          <w:szCs w:val="24"/>
          <w:lang w:val="en-US"/>
        </w:rPr>
        <w:t>So, we're giving a new interpretation to the civil-rights struggle, an interpretation that will enable us to come into it, take part in it</w:t>
      </w:r>
      <w:r w:rsidRPr="004D6B9A">
        <w:rPr>
          <w:rFonts w:ascii="Times New Roman" w:hAnsi="Times New Roman"/>
          <w:sz w:val="28"/>
          <w:szCs w:val="24"/>
          <w:lang w:val="en-US"/>
        </w:rPr>
        <w:t>» [MX</w:t>
      </w:r>
      <w:r w:rsidR="009566FF" w:rsidRPr="004D6B9A">
        <w:rPr>
          <w:rFonts w:ascii="Times New Roman" w:hAnsi="Times New Roman"/>
          <w:sz w:val="28"/>
          <w:szCs w:val="24"/>
        </w:rPr>
        <w:t>б</w:t>
      </w:r>
      <w:r w:rsidR="009566FF" w:rsidRPr="004D6B9A">
        <w:rPr>
          <w:rFonts w:ascii="Times New Roman" w:hAnsi="Times New Roman"/>
          <w:sz w:val="28"/>
          <w:szCs w:val="24"/>
          <w:lang w:val="en-US"/>
        </w:rPr>
        <w:t xml:space="preserve"> 1964</w:t>
      </w:r>
      <w:r w:rsidRPr="004D6B9A">
        <w:rPr>
          <w:rFonts w:ascii="Times New Roman" w:hAnsi="Times New Roman"/>
          <w:sz w:val="28"/>
          <w:szCs w:val="24"/>
          <w:lang w:val="en-US"/>
        </w:rPr>
        <w:t>]. This new understanding of “struggle” is mainly connected with a call for drastic action,</w:t>
      </w:r>
      <w:r w:rsidR="005A294A" w:rsidRPr="004D6B9A">
        <w:rPr>
          <w:rFonts w:ascii="Times New Roman" w:hAnsi="Times New Roman"/>
          <w:sz w:val="28"/>
          <w:szCs w:val="24"/>
          <w:lang w:val="en-US"/>
        </w:rPr>
        <w:t xml:space="preserve"> i.e. fighting,</w:t>
      </w:r>
      <w:r w:rsidRPr="004D6B9A">
        <w:rPr>
          <w:rFonts w:ascii="Times New Roman" w:hAnsi="Times New Roman"/>
          <w:sz w:val="28"/>
          <w:szCs w:val="24"/>
          <w:lang w:val="en-US"/>
        </w:rPr>
        <w:t xml:space="preserve"> which will be performed until they get what they strive for: «</w:t>
      </w:r>
      <w:r w:rsidRPr="004D6B9A">
        <w:rPr>
          <w:rFonts w:ascii="Times New Roman" w:hAnsi="Times New Roman"/>
          <w:i/>
          <w:sz w:val="28"/>
          <w:szCs w:val="24"/>
          <w:lang w:val="en-US"/>
        </w:rPr>
        <w:t>We've got to fight until we overcome</w:t>
      </w:r>
      <w:r w:rsidRPr="004D6B9A">
        <w:rPr>
          <w:rFonts w:ascii="Times New Roman" w:hAnsi="Times New Roman"/>
          <w:sz w:val="28"/>
          <w:szCs w:val="24"/>
          <w:lang w:val="en-US"/>
        </w:rPr>
        <w:t xml:space="preserve">» [MX]. </w:t>
      </w:r>
    </w:p>
    <w:p w:rsidR="00ED23DD" w:rsidRPr="004D6B9A" w:rsidRDefault="00A1156C" w:rsidP="00161CB8">
      <w:pPr>
        <w:spacing w:line="360" w:lineRule="auto"/>
        <w:ind w:firstLine="851"/>
        <w:rPr>
          <w:rFonts w:ascii="Times New Roman" w:hAnsi="Times New Roman"/>
          <w:sz w:val="28"/>
          <w:szCs w:val="24"/>
          <w:lang w:val="en-US"/>
        </w:rPr>
      </w:pPr>
      <w:r w:rsidRPr="004D6B9A">
        <w:rPr>
          <w:rFonts w:ascii="Times New Roman" w:hAnsi="Times New Roman"/>
          <w:sz w:val="28"/>
          <w:szCs w:val="24"/>
          <w:lang w:val="en-US"/>
        </w:rPr>
        <w:t xml:space="preserve">Next, fighting is perceived as a characteristic typical of every man, every human being. </w:t>
      </w:r>
      <w:r w:rsidR="008D4AE1" w:rsidRPr="004D6B9A">
        <w:rPr>
          <w:rFonts w:ascii="Times New Roman" w:hAnsi="Times New Roman"/>
          <w:sz w:val="28"/>
          <w:szCs w:val="24"/>
          <w:lang w:val="en-US"/>
        </w:rPr>
        <w:t>“</w:t>
      </w:r>
      <w:r w:rsidR="008D4AE1" w:rsidRPr="004D6B9A">
        <w:rPr>
          <w:rFonts w:ascii="Times New Roman" w:hAnsi="Times New Roman"/>
          <w:i/>
          <w:sz w:val="28"/>
          <w:szCs w:val="24"/>
          <w:lang w:val="en-US"/>
        </w:rPr>
        <w:t xml:space="preserve">We are human beings, and our fight is to see that every Black man, woman, and child in this country is respected and recognized as a human being. &lt;…&gt; </w:t>
      </w:r>
      <w:proofErr w:type="gramStart"/>
      <w:r w:rsidRPr="004D6B9A">
        <w:rPr>
          <w:rFonts w:ascii="Times New Roman" w:hAnsi="Times New Roman"/>
          <w:i/>
          <w:sz w:val="28"/>
          <w:szCs w:val="24"/>
          <w:lang w:val="en-US"/>
        </w:rPr>
        <w:t>A</w:t>
      </w:r>
      <w:proofErr w:type="gramEnd"/>
      <w:r w:rsidRPr="004D6B9A">
        <w:rPr>
          <w:rFonts w:ascii="Times New Roman" w:hAnsi="Times New Roman"/>
          <w:i/>
          <w:sz w:val="28"/>
          <w:szCs w:val="24"/>
          <w:lang w:val="en-US"/>
        </w:rPr>
        <w:t xml:space="preserve"> man will die and fight for what is his right. And if he doesn’t, if he’s not ready to fight and die for what is his right, he’s not a man</w:t>
      </w:r>
      <w:r w:rsidR="008D4AE1" w:rsidRPr="004D6B9A">
        <w:rPr>
          <w:rFonts w:ascii="Times New Roman" w:hAnsi="Times New Roman"/>
          <w:sz w:val="28"/>
          <w:szCs w:val="24"/>
          <w:lang w:val="en-US"/>
        </w:rPr>
        <w:t>”</w:t>
      </w:r>
      <w:r w:rsidRPr="004D6B9A">
        <w:rPr>
          <w:rFonts w:ascii="Times New Roman" w:hAnsi="Times New Roman"/>
          <w:sz w:val="28"/>
          <w:szCs w:val="24"/>
          <w:lang w:val="en-US"/>
        </w:rPr>
        <w:t xml:space="preserve">. </w:t>
      </w:r>
      <w:proofErr w:type="gramStart"/>
      <w:r w:rsidRPr="004D6B9A">
        <w:rPr>
          <w:rFonts w:ascii="Times New Roman" w:hAnsi="Times New Roman"/>
          <w:sz w:val="28"/>
          <w:szCs w:val="24"/>
          <w:lang w:val="en-US"/>
        </w:rPr>
        <w:t>(Speech to Civil Rights Workers from Mississippi (Jan. 1, 1965), http://malcolmxfiles.blogspot.ca/2013/07/speech-to-civil-rights-workers-from.html).</w:t>
      </w:r>
      <w:proofErr w:type="gramEnd"/>
      <w:r w:rsidRPr="004D6B9A">
        <w:rPr>
          <w:rFonts w:ascii="Times New Roman" w:hAnsi="Times New Roman"/>
          <w:sz w:val="28"/>
          <w:szCs w:val="24"/>
          <w:lang w:val="en-US"/>
        </w:rPr>
        <w:t xml:space="preserve">  </w:t>
      </w:r>
      <w:r w:rsidR="008D4AE1" w:rsidRPr="004D6B9A">
        <w:rPr>
          <w:rFonts w:ascii="Times New Roman" w:hAnsi="Times New Roman"/>
          <w:sz w:val="28"/>
          <w:szCs w:val="24"/>
          <w:lang w:val="en-US"/>
        </w:rPr>
        <w:t xml:space="preserve">So all those who </w:t>
      </w:r>
      <w:r w:rsidR="005A42EA" w:rsidRPr="004D6B9A">
        <w:rPr>
          <w:rFonts w:ascii="Times New Roman" w:hAnsi="Times New Roman"/>
          <w:sz w:val="28"/>
          <w:szCs w:val="24"/>
          <w:lang w:val="en-US"/>
        </w:rPr>
        <w:t xml:space="preserve">are not going to take part in this fight (here one can see a reference to </w:t>
      </w:r>
      <w:r w:rsidR="00ED23DD" w:rsidRPr="004D6B9A">
        <w:rPr>
          <w:rFonts w:ascii="Times New Roman" w:hAnsi="Times New Roman"/>
          <w:sz w:val="28"/>
          <w:szCs w:val="24"/>
          <w:lang w:val="en-US"/>
        </w:rPr>
        <w:t>integrationists) are rigorously excluded from humanity.</w:t>
      </w:r>
    </w:p>
    <w:p w:rsidR="00642726" w:rsidRPr="004D6B9A" w:rsidRDefault="00ED23DD" w:rsidP="00161CB8">
      <w:pPr>
        <w:pStyle w:val="a4"/>
        <w:spacing w:line="360" w:lineRule="auto"/>
        <w:ind w:firstLine="851"/>
        <w:rPr>
          <w:bCs/>
          <w:sz w:val="28"/>
          <w:lang w:val="en-US"/>
        </w:rPr>
      </w:pPr>
      <w:r w:rsidRPr="004D6B9A">
        <w:rPr>
          <w:sz w:val="28"/>
          <w:lang w:val="en-US"/>
        </w:rPr>
        <w:t xml:space="preserve">One more peculiarity of MX’s style is clarity and sincerity. He does not use complicated metaphors but those which can easily be understood by everyone.  </w:t>
      </w:r>
      <w:r w:rsidR="00642726" w:rsidRPr="004D6B9A">
        <w:rPr>
          <w:sz w:val="28"/>
          <w:lang w:val="en-GB"/>
        </w:rPr>
        <w:t>His intention was to reveal the truth – the objective truth available to everybody. That is why it is possible to find such examples in his speeches: “</w:t>
      </w:r>
      <w:r w:rsidR="00642726" w:rsidRPr="004D6B9A">
        <w:rPr>
          <w:i/>
          <w:sz w:val="28"/>
          <w:lang w:val="en-US"/>
        </w:rPr>
        <w:t xml:space="preserve">In your struggle it's </w:t>
      </w:r>
      <w:r w:rsidR="00642726" w:rsidRPr="004D6B9A">
        <w:rPr>
          <w:i/>
          <w:sz w:val="28"/>
          <w:lang w:val="en-US"/>
        </w:rPr>
        <w:lastRenderedPageBreak/>
        <w:t>like standing on a revolving wheel: you're running, but you're not going anywhere</w:t>
      </w:r>
      <w:r w:rsidR="00642726" w:rsidRPr="004D6B9A">
        <w:rPr>
          <w:sz w:val="28"/>
          <w:lang w:val="en-US"/>
        </w:rPr>
        <w:t xml:space="preserve">.” </w:t>
      </w:r>
      <w:r w:rsidR="005A294A" w:rsidRPr="004D6B9A">
        <w:rPr>
          <w:sz w:val="28"/>
          <w:lang w:val="en-US"/>
        </w:rPr>
        <w:t>[</w:t>
      </w:r>
      <w:r w:rsidR="00642726" w:rsidRPr="004D6B9A">
        <w:rPr>
          <w:rStyle w:val="a5"/>
          <w:b w:val="0"/>
          <w:sz w:val="28"/>
          <w:lang w:val="en-US"/>
        </w:rPr>
        <w:t>After the Bombing / Speech at Ford Auditorium</w:t>
      </w:r>
      <w:r w:rsidR="00642726" w:rsidRPr="004D6B9A">
        <w:rPr>
          <w:bCs/>
          <w:sz w:val="28"/>
          <w:lang w:val="en-US"/>
        </w:rPr>
        <w:t xml:space="preserve"> </w:t>
      </w:r>
      <w:r w:rsidR="00642726" w:rsidRPr="004D6B9A">
        <w:rPr>
          <w:bCs/>
          <w:iCs/>
          <w:sz w:val="28"/>
          <w:lang w:val="en-US"/>
        </w:rPr>
        <w:t xml:space="preserve">Malcolm X, transcribed and edited by </w:t>
      </w:r>
      <w:hyperlink r:id="rId23" w:history="1">
        <w:r w:rsidR="00642726" w:rsidRPr="004D6B9A">
          <w:rPr>
            <w:rStyle w:val="a3"/>
            <w:bCs/>
            <w:iCs/>
            <w:color w:val="auto"/>
            <w:sz w:val="28"/>
            <w:u w:val="none"/>
            <w:lang w:val="en-US"/>
          </w:rPr>
          <w:t>the Malcolm X Museum</w:t>
        </w:r>
      </w:hyperlink>
      <w:r w:rsidR="00642726" w:rsidRPr="004D6B9A">
        <w:rPr>
          <w:bCs/>
          <w:iCs/>
          <w:sz w:val="28"/>
          <w:lang w:val="en-US"/>
        </w:rPr>
        <w:t xml:space="preserve"> and </w:t>
      </w:r>
      <w:hyperlink r:id="rId24" w:history="1">
        <w:r w:rsidR="00642726" w:rsidRPr="004D6B9A">
          <w:rPr>
            <w:rStyle w:val="a3"/>
            <w:bCs/>
            <w:iCs/>
            <w:color w:val="auto"/>
            <w:sz w:val="28"/>
            <w:u w:val="none"/>
            <w:lang w:val="en-US"/>
          </w:rPr>
          <w:t>Noaman Ali</w:t>
        </w:r>
      </w:hyperlink>
      <w:r w:rsidR="00642726" w:rsidRPr="004D6B9A">
        <w:rPr>
          <w:bCs/>
          <w:iCs/>
          <w:sz w:val="28"/>
          <w:lang w:val="en-US"/>
        </w:rPr>
        <w:br/>
      </w:r>
      <w:r w:rsidR="00642726" w:rsidRPr="004D6B9A">
        <w:rPr>
          <w:bCs/>
          <w:sz w:val="28"/>
          <w:lang w:val="en-US"/>
        </w:rPr>
        <w:t xml:space="preserve">February 14, 1965, </w:t>
      </w:r>
      <w:hyperlink r:id="rId25" w:history="1">
        <w:r w:rsidR="00642726" w:rsidRPr="004D6B9A">
          <w:rPr>
            <w:rStyle w:val="a3"/>
            <w:bCs/>
            <w:color w:val="auto"/>
            <w:sz w:val="28"/>
            <w:u w:val="none"/>
            <w:lang w:val="en-US"/>
          </w:rPr>
          <w:t>http://www.malcolm-x.org/speeches/spc_021465.htm</w:t>
        </w:r>
      </w:hyperlink>
      <w:r w:rsidR="005A294A" w:rsidRPr="004D6B9A">
        <w:rPr>
          <w:sz w:val="28"/>
          <w:lang w:val="en-US"/>
        </w:rPr>
        <w:t>]</w:t>
      </w:r>
      <w:r w:rsidR="00642726" w:rsidRPr="004D6B9A">
        <w:rPr>
          <w:bCs/>
          <w:sz w:val="28"/>
          <w:lang w:val="en-US"/>
        </w:rPr>
        <w:t>.</w:t>
      </w:r>
      <w:r w:rsidR="005A294A" w:rsidRPr="004D6B9A">
        <w:rPr>
          <w:bCs/>
          <w:sz w:val="28"/>
          <w:lang w:val="en-US"/>
        </w:rPr>
        <w:t xml:space="preserve"> In other words</w:t>
      </w:r>
      <w:r w:rsidR="00A95D1F" w:rsidRPr="004D6B9A">
        <w:rPr>
          <w:bCs/>
          <w:sz w:val="28"/>
          <w:lang w:val="en-US"/>
        </w:rPr>
        <w:t xml:space="preserve">, </w:t>
      </w:r>
      <w:r w:rsidR="005A294A" w:rsidRPr="004D6B9A">
        <w:rPr>
          <w:bCs/>
          <w:sz w:val="28"/>
          <w:lang w:val="en-US"/>
        </w:rPr>
        <w:t>in MX’s opinion, t</w:t>
      </w:r>
      <w:r w:rsidR="00A95D1F" w:rsidRPr="004D6B9A">
        <w:rPr>
          <w:bCs/>
          <w:sz w:val="28"/>
          <w:lang w:val="en-US"/>
        </w:rPr>
        <w:t>he struggle for equal rights</w:t>
      </w:r>
      <w:r w:rsidR="005A294A" w:rsidRPr="004D6B9A">
        <w:rPr>
          <w:bCs/>
          <w:sz w:val="28"/>
          <w:lang w:val="en-US"/>
        </w:rPr>
        <w:t xml:space="preserve"> lasted for a long period of time but people</w:t>
      </w:r>
      <w:r w:rsidR="00A95D1F" w:rsidRPr="004D6B9A">
        <w:rPr>
          <w:bCs/>
          <w:sz w:val="28"/>
          <w:lang w:val="en-US"/>
        </w:rPr>
        <w:t xml:space="preserve"> have</w:t>
      </w:r>
      <w:r w:rsidR="005A294A" w:rsidRPr="004D6B9A">
        <w:rPr>
          <w:bCs/>
          <w:sz w:val="28"/>
          <w:lang w:val="en-US"/>
        </w:rPr>
        <w:t xml:space="preserve"> not achieve</w:t>
      </w:r>
      <w:r w:rsidR="00A95D1F" w:rsidRPr="004D6B9A">
        <w:rPr>
          <w:bCs/>
          <w:sz w:val="28"/>
          <w:lang w:val="en-US"/>
        </w:rPr>
        <w:t>d</w:t>
      </w:r>
      <w:r w:rsidR="005A294A" w:rsidRPr="004D6B9A">
        <w:rPr>
          <w:bCs/>
          <w:sz w:val="28"/>
          <w:lang w:val="en-US"/>
        </w:rPr>
        <w:t xml:space="preserve"> anything yet.</w:t>
      </w:r>
      <w:r w:rsidR="0013799A" w:rsidRPr="004D6B9A">
        <w:rPr>
          <w:bCs/>
          <w:sz w:val="28"/>
          <w:lang w:val="en-US"/>
        </w:rPr>
        <w:t xml:space="preserve"> They </w:t>
      </w:r>
      <w:r w:rsidR="00A95D1F" w:rsidRPr="004D6B9A">
        <w:rPr>
          <w:bCs/>
          <w:sz w:val="28"/>
          <w:lang w:val="en-US"/>
        </w:rPr>
        <w:t>have</w:t>
      </w:r>
      <w:r w:rsidR="0013799A" w:rsidRPr="004D6B9A">
        <w:rPr>
          <w:bCs/>
          <w:sz w:val="28"/>
          <w:lang w:val="en-US"/>
        </w:rPr>
        <w:t xml:space="preserve"> just wasted their force for nothing.</w:t>
      </w:r>
    </w:p>
    <w:p w:rsidR="00A1156C" w:rsidRPr="004D6B9A" w:rsidRDefault="00642726" w:rsidP="0013799A">
      <w:pPr>
        <w:pStyle w:val="a4"/>
        <w:spacing w:line="360" w:lineRule="auto"/>
        <w:ind w:firstLine="851"/>
        <w:rPr>
          <w:bCs/>
          <w:sz w:val="28"/>
          <w:lang w:val="en-US"/>
        </w:rPr>
      </w:pPr>
      <w:r w:rsidRPr="004D6B9A">
        <w:rPr>
          <w:bCs/>
          <w:sz w:val="28"/>
          <w:lang w:val="en-US"/>
        </w:rPr>
        <w:t xml:space="preserve">Despite the differences in style, manner of addressing the audience and the means of achieving their aims, both MLK and MX struggled for the same things. It can be proved by examining the most frequent collocations with the words “struggle” and “fight”:  most frequently they stand next to such words as “liberty”, “human rights”, “freedom”, </w:t>
      </w:r>
      <w:proofErr w:type="gramStart"/>
      <w:r w:rsidRPr="004D6B9A">
        <w:rPr>
          <w:bCs/>
          <w:sz w:val="28"/>
          <w:lang w:val="en-US"/>
        </w:rPr>
        <w:t>“</w:t>
      </w:r>
      <w:proofErr w:type="gramEnd"/>
      <w:r w:rsidRPr="004D6B9A">
        <w:rPr>
          <w:bCs/>
          <w:sz w:val="28"/>
          <w:lang w:val="en-US"/>
        </w:rPr>
        <w:t>equality”.</w:t>
      </w:r>
    </w:p>
    <w:p w:rsidR="00A1156C" w:rsidRPr="004D6B9A" w:rsidRDefault="0013799A" w:rsidP="00161CB8">
      <w:pPr>
        <w:spacing w:line="360" w:lineRule="auto"/>
        <w:ind w:firstLine="851"/>
        <w:rPr>
          <w:rFonts w:ascii="Times New Roman" w:hAnsi="Times New Roman"/>
          <w:sz w:val="28"/>
          <w:szCs w:val="24"/>
          <w:lang w:val="en-US"/>
        </w:rPr>
      </w:pPr>
      <w:r w:rsidRPr="004D6B9A">
        <w:rPr>
          <w:rFonts w:ascii="Times New Roman" w:hAnsi="Times New Roman"/>
          <w:sz w:val="28"/>
          <w:szCs w:val="24"/>
          <w:lang w:val="en-US"/>
        </w:rPr>
        <w:t>As you all know, as a result of the civil rights movement in the USA in the middle of the 19</w:t>
      </w:r>
      <w:r w:rsidRPr="004D6B9A">
        <w:rPr>
          <w:rFonts w:ascii="Times New Roman" w:hAnsi="Times New Roman"/>
          <w:sz w:val="28"/>
          <w:szCs w:val="24"/>
          <w:vertAlign w:val="superscript"/>
          <w:lang w:val="en-US"/>
        </w:rPr>
        <w:t>th</w:t>
      </w:r>
      <w:r w:rsidRPr="004D6B9A">
        <w:rPr>
          <w:rFonts w:ascii="Times New Roman" w:hAnsi="Times New Roman"/>
          <w:sz w:val="28"/>
          <w:szCs w:val="24"/>
          <w:lang w:val="en-US"/>
        </w:rPr>
        <w:t xml:space="preserve"> century, AAs got social and political benefits: the Civil Rights Act of 1964 banned discrimination based on "race, color, religion, or national origin" in employment practices and public accommodations; the Voting Rights Act of 1965 restored and protected voting rights and so on. So people’s struggle brought fruitful results.</w:t>
      </w:r>
    </w:p>
    <w:p w:rsidR="003F119A" w:rsidRPr="004D6B9A" w:rsidRDefault="0013799A" w:rsidP="0013799A">
      <w:pPr>
        <w:spacing w:line="360" w:lineRule="auto"/>
        <w:ind w:firstLine="851"/>
        <w:rPr>
          <w:rFonts w:ascii="Times New Roman" w:hAnsi="Times New Roman"/>
          <w:sz w:val="28"/>
          <w:szCs w:val="24"/>
          <w:lang w:val="en-US"/>
        </w:rPr>
      </w:pPr>
      <w:r w:rsidRPr="004D6B9A">
        <w:rPr>
          <w:rFonts w:ascii="Times New Roman" w:hAnsi="Times New Roman"/>
          <w:sz w:val="28"/>
          <w:szCs w:val="24"/>
          <w:lang w:val="en-US"/>
        </w:rPr>
        <w:t xml:space="preserve">Almost 50 years have passed since that time. Let us now briefly examine the current situation on the basis of BO’s discourse. </w:t>
      </w:r>
      <w:r w:rsidR="003F119A" w:rsidRPr="004D6B9A">
        <w:rPr>
          <w:rFonts w:ascii="Times New Roman" w:hAnsi="Times New Roman"/>
          <w:sz w:val="28"/>
          <w:szCs w:val="24"/>
          <w:lang w:val="en-US"/>
        </w:rPr>
        <w:t xml:space="preserve">Interestingly enough, in </w:t>
      </w:r>
      <w:r w:rsidRPr="004D6B9A">
        <w:rPr>
          <w:rFonts w:ascii="Times New Roman" w:hAnsi="Times New Roman"/>
          <w:sz w:val="28"/>
          <w:szCs w:val="24"/>
          <w:lang w:val="en-US"/>
        </w:rPr>
        <w:t>it</w:t>
      </w:r>
      <w:r w:rsidR="003F119A" w:rsidRPr="004D6B9A">
        <w:rPr>
          <w:rFonts w:ascii="Times New Roman" w:hAnsi="Times New Roman"/>
          <w:sz w:val="28"/>
          <w:szCs w:val="24"/>
          <w:lang w:val="en-US"/>
        </w:rPr>
        <w:t xml:space="preserve"> the concept “struggle”</w:t>
      </w:r>
      <w:r w:rsidR="009C6602" w:rsidRPr="004D6B9A">
        <w:rPr>
          <w:rFonts w:ascii="Times New Roman" w:hAnsi="Times New Roman"/>
          <w:sz w:val="28"/>
          <w:szCs w:val="24"/>
          <w:lang w:val="en-US"/>
        </w:rPr>
        <w:t xml:space="preserve"> ha</w:t>
      </w:r>
      <w:r w:rsidR="00E35C13" w:rsidRPr="004D6B9A">
        <w:rPr>
          <w:rFonts w:ascii="Times New Roman" w:hAnsi="Times New Roman"/>
          <w:sz w:val="28"/>
          <w:szCs w:val="24"/>
          <w:lang w:val="en-US"/>
        </w:rPr>
        <w:t>s not receive</w:t>
      </w:r>
      <w:r w:rsidR="009C6602" w:rsidRPr="004D6B9A">
        <w:rPr>
          <w:rFonts w:ascii="Times New Roman" w:hAnsi="Times New Roman"/>
          <w:sz w:val="28"/>
          <w:szCs w:val="24"/>
          <w:lang w:val="en-US"/>
        </w:rPr>
        <w:t>d</w:t>
      </w:r>
      <w:r w:rsidR="00E35C13" w:rsidRPr="004D6B9A">
        <w:rPr>
          <w:rFonts w:ascii="Times New Roman" w:hAnsi="Times New Roman"/>
          <w:sz w:val="28"/>
          <w:szCs w:val="24"/>
          <w:lang w:val="en-US"/>
        </w:rPr>
        <w:t xml:space="preserve"> </w:t>
      </w:r>
      <w:r w:rsidR="009C6602" w:rsidRPr="004D6B9A">
        <w:rPr>
          <w:rFonts w:ascii="Times New Roman" w:hAnsi="Times New Roman"/>
          <w:sz w:val="28"/>
          <w:szCs w:val="24"/>
          <w:lang w:val="en-US"/>
        </w:rPr>
        <w:t>an equal a</w:t>
      </w:r>
      <w:r w:rsidR="00A95D1F" w:rsidRPr="004D6B9A">
        <w:rPr>
          <w:rFonts w:ascii="Times New Roman" w:hAnsi="Times New Roman"/>
          <w:sz w:val="28"/>
          <w:szCs w:val="24"/>
          <w:lang w:val="en-US"/>
        </w:rPr>
        <w:t xml:space="preserve">mount of expression. Due to Obama’s </w:t>
      </w:r>
      <w:r w:rsidR="009C6602" w:rsidRPr="004D6B9A">
        <w:rPr>
          <w:rFonts w:ascii="Times New Roman" w:hAnsi="Times New Roman"/>
          <w:sz w:val="28"/>
          <w:szCs w:val="24"/>
          <w:lang w:val="en-US"/>
        </w:rPr>
        <w:t xml:space="preserve">victory in the </w:t>
      </w:r>
      <w:r w:rsidRPr="004D6B9A">
        <w:rPr>
          <w:rFonts w:ascii="Times New Roman" w:hAnsi="Times New Roman"/>
          <w:sz w:val="28"/>
          <w:szCs w:val="24"/>
          <w:lang w:val="en-US"/>
        </w:rPr>
        <w:t xml:space="preserve">US election </w:t>
      </w:r>
      <w:r w:rsidR="009C6602" w:rsidRPr="004D6B9A">
        <w:rPr>
          <w:rFonts w:ascii="Times New Roman" w:hAnsi="Times New Roman"/>
          <w:sz w:val="28"/>
          <w:szCs w:val="24"/>
          <w:lang w:val="en-US"/>
        </w:rPr>
        <w:t>in 2008, which can be perceived as all African Americans’ victory in the struggle for equal rights, there was no need in the concept o</w:t>
      </w:r>
      <w:r w:rsidR="00A95D1F" w:rsidRPr="004D6B9A">
        <w:rPr>
          <w:rFonts w:ascii="Times New Roman" w:hAnsi="Times New Roman"/>
          <w:sz w:val="28"/>
          <w:szCs w:val="24"/>
          <w:lang w:val="en-US"/>
        </w:rPr>
        <w:t>f “struggle”: the goals was</w:t>
      </w:r>
      <w:r w:rsidR="009C6602" w:rsidRPr="004D6B9A">
        <w:rPr>
          <w:rFonts w:ascii="Times New Roman" w:hAnsi="Times New Roman"/>
          <w:sz w:val="28"/>
          <w:szCs w:val="24"/>
          <w:lang w:val="en-US"/>
        </w:rPr>
        <w:t xml:space="preserve"> achieved, so there was nothing to struggle/fight for anymore. Nevertheless, 4 years later</w:t>
      </w:r>
      <w:r w:rsidRPr="004D6B9A">
        <w:rPr>
          <w:rFonts w:ascii="Times New Roman" w:hAnsi="Times New Roman"/>
          <w:sz w:val="28"/>
          <w:szCs w:val="24"/>
          <w:lang w:val="en-US"/>
        </w:rPr>
        <w:t xml:space="preserve"> </w:t>
      </w:r>
      <w:r w:rsidR="00FD4AC8" w:rsidRPr="004D6B9A">
        <w:rPr>
          <w:rFonts w:ascii="Times New Roman" w:hAnsi="Times New Roman"/>
          <w:sz w:val="28"/>
          <w:szCs w:val="24"/>
          <w:lang w:val="en-US"/>
        </w:rPr>
        <w:t>BO reminded everyone of “struggle” once again.</w:t>
      </w:r>
    </w:p>
    <w:p w:rsidR="00FD4AC8" w:rsidRPr="004D6B9A" w:rsidRDefault="00FD4AC8" w:rsidP="00161CB8">
      <w:pPr>
        <w:spacing w:line="360" w:lineRule="auto"/>
        <w:ind w:firstLine="851"/>
        <w:rPr>
          <w:rFonts w:ascii="Times New Roman" w:hAnsi="Times New Roman"/>
          <w:sz w:val="28"/>
          <w:szCs w:val="24"/>
          <w:lang w:val="en-US"/>
        </w:rPr>
      </w:pPr>
      <w:r w:rsidRPr="004D6B9A">
        <w:rPr>
          <w:rFonts w:ascii="Times New Roman" w:hAnsi="Times New Roman"/>
          <w:sz w:val="28"/>
          <w:szCs w:val="24"/>
          <w:lang w:val="en-US"/>
        </w:rPr>
        <w:t xml:space="preserve">In his victory speech of 2012 BO activates several meanings of the concept in question, for example, that of military actions abroad and </w:t>
      </w:r>
      <w:r w:rsidR="002C6329" w:rsidRPr="004D6B9A">
        <w:rPr>
          <w:rFonts w:ascii="Times New Roman" w:hAnsi="Times New Roman"/>
          <w:sz w:val="28"/>
          <w:szCs w:val="24"/>
          <w:lang w:val="en-US"/>
        </w:rPr>
        <w:t xml:space="preserve">that of overcoming the difficulties: </w:t>
      </w:r>
      <w:r w:rsidR="00E5014D" w:rsidRPr="004D6B9A">
        <w:rPr>
          <w:rFonts w:ascii="Times New Roman" w:hAnsi="Times New Roman"/>
          <w:sz w:val="28"/>
          <w:szCs w:val="24"/>
          <w:lang w:val="en-US"/>
        </w:rPr>
        <w:t>“</w:t>
      </w:r>
      <w:r w:rsidR="002C6329" w:rsidRPr="004D6B9A">
        <w:rPr>
          <w:rFonts w:ascii="Times New Roman" w:hAnsi="Times New Roman"/>
          <w:i/>
          <w:sz w:val="28"/>
          <w:szCs w:val="24"/>
          <w:lang w:val="en-US"/>
        </w:rPr>
        <w:t xml:space="preserve">You'll hear the deep patriotism in the voice of a military spouse who's </w:t>
      </w:r>
      <w:r w:rsidR="002C6329" w:rsidRPr="004D6B9A">
        <w:rPr>
          <w:rFonts w:ascii="Times New Roman" w:hAnsi="Times New Roman"/>
          <w:i/>
          <w:sz w:val="28"/>
          <w:szCs w:val="24"/>
          <w:lang w:val="en-US"/>
        </w:rPr>
        <w:lastRenderedPageBreak/>
        <w:t>working the phones late at night to make sure that no one who fights for this country ever has to fight for a job or a roof over their head when they come home</w:t>
      </w:r>
      <w:r w:rsidR="00E5014D" w:rsidRPr="004D6B9A">
        <w:rPr>
          <w:rFonts w:ascii="Times New Roman" w:hAnsi="Times New Roman"/>
          <w:sz w:val="28"/>
          <w:szCs w:val="24"/>
          <w:lang w:val="en-US"/>
        </w:rPr>
        <w:t>”</w:t>
      </w:r>
      <w:r w:rsidR="002C6329" w:rsidRPr="004D6B9A">
        <w:rPr>
          <w:rFonts w:ascii="Times New Roman" w:hAnsi="Times New Roman"/>
          <w:sz w:val="28"/>
          <w:szCs w:val="24"/>
          <w:lang w:val="en-US"/>
        </w:rPr>
        <w:t xml:space="preserve"> [BO, 2012].</w:t>
      </w:r>
    </w:p>
    <w:p w:rsidR="001F32AF" w:rsidRPr="004D6B9A" w:rsidRDefault="00E5014D" w:rsidP="00161CB8">
      <w:pPr>
        <w:spacing w:line="360" w:lineRule="auto"/>
        <w:ind w:firstLine="851"/>
        <w:rPr>
          <w:rFonts w:ascii="Times New Roman" w:hAnsi="Times New Roman"/>
          <w:sz w:val="28"/>
          <w:szCs w:val="24"/>
          <w:lang w:val="en-US"/>
        </w:rPr>
      </w:pPr>
      <w:r w:rsidRPr="004D6B9A">
        <w:rPr>
          <w:rFonts w:ascii="Times New Roman" w:hAnsi="Times New Roman"/>
          <w:sz w:val="28"/>
          <w:szCs w:val="24"/>
          <w:lang w:val="en-US"/>
        </w:rPr>
        <w:t>When talking about the future of America BO relies on the Americans’ strong desire to contribute to the improvement of social conditions in their country. That is why he urges everyone “</w:t>
      </w:r>
      <w:r w:rsidRPr="004D6B9A">
        <w:rPr>
          <w:rFonts w:ascii="Times New Roman" w:hAnsi="Times New Roman"/>
          <w:i/>
          <w:sz w:val="28"/>
          <w:szCs w:val="24"/>
          <w:lang w:val="en-US"/>
        </w:rPr>
        <w:t>to fight for new jobs and new opportunities</w:t>
      </w:r>
      <w:r w:rsidRPr="004D6B9A">
        <w:rPr>
          <w:rFonts w:ascii="Times New Roman" w:hAnsi="Times New Roman"/>
          <w:sz w:val="28"/>
          <w:szCs w:val="24"/>
          <w:lang w:val="en-US"/>
        </w:rPr>
        <w:t>”.</w:t>
      </w:r>
      <w:r w:rsidR="001F32AF" w:rsidRPr="004D6B9A">
        <w:rPr>
          <w:rFonts w:ascii="Times New Roman" w:hAnsi="Times New Roman"/>
          <w:sz w:val="28"/>
          <w:szCs w:val="24"/>
          <w:lang w:val="en-US"/>
        </w:rPr>
        <w:t xml:space="preserve"> </w:t>
      </w:r>
    </w:p>
    <w:p w:rsidR="00E5014D" w:rsidRPr="004D6B9A" w:rsidRDefault="00E5014D" w:rsidP="00161CB8">
      <w:pPr>
        <w:spacing w:line="360" w:lineRule="auto"/>
        <w:ind w:firstLine="851"/>
        <w:rPr>
          <w:rStyle w:val="def"/>
          <w:rFonts w:ascii="Times New Roman" w:hAnsi="Times New Roman"/>
          <w:sz w:val="28"/>
          <w:szCs w:val="24"/>
          <w:lang w:val="en-US"/>
        </w:rPr>
      </w:pPr>
      <w:r w:rsidRPr="004D6B9A">
        <w:rPr>
          <w:rFonts w:ascii="Times New Roman" w:hAnsi="Times New Roman"/>
          <w:sz w:val="28"/>
          <w:szCs w:val="24"/>
          <w:lang w:val="en-US"/>
        </w:rPr>
        <w:t>As can be seen from the examples adduced above, in BO’s victory speech of 2012 the concept “struggle</w:t>
      </w:r>
      <w:r w:rsidR="001F32AF" w:rsidRPr="004D6B9A">
        <w:rPr>
          <w:rFonts w:ascii="Times New Roman" w:hAnsi="Times New Roman"/>
          <w:sz w:val="28"/>
          <w:szCs w:val="24"/>
          <w:lang w:val="en-US"/>
        </w:rPr>
        <w:t>/fight</w:t>
      </w:r>
      <w:r w:rsidRPr="004D6B9A">
        <w:rPr>
          <w:rFonts w:ascii="Times New Roman" w:hAnsi="Times New Roman"/>
          <w:sz w:val="28"/>
          <w:szCs w:val="24"/>
          <w:lang w:val="en-US"/>
        </w:rPr>
        <w:t xml:space="preserve">” is expressed only with the help of a lexical unit “fight”, which presupposes an active action to achieve the </w:t>
      </w:r>
      <w:r w:rsidR="008020D6" w:rsidRPr="004D6B9A">
        <w:rPr>
          <w:rFonts w:ascii="Times New Roman" w:hAnsi="Times New Roman"/>
          <w:sz w:val="28"/>
          <w:szCs w:val="24"/>
          <w:lang w:val="en-US"/>
        </w:rPr>
        <w:t>established goals. In some cases the meaning of “fight” is close to that of “str</w:t>
      </w:r>
      <w:r w:rsidR="001F32AF" w:rsidRPr="004D6B9A">
        <w:rPr>
          <w:rFonts w:ascii="Times New Roman" w:hAnsi="Times New Roman"/>
          <w:sz w:val="28"/>
          <w:szCs w:val="24"/>
          <w:lang w:val="en-US"/>
        </w:rPr>
        <w:t>uggle”. Still the highest most frequent</w:t>
      </w:r>
      <w:r w:rsidR="008020D6" w:rsidRPr="004D6B9A">
        <w:rPr>
          <w:rFonts w:ascii="Times New Roman" w:hAnsi="Times New Roman"/>
          <w:sz w:val="28"/>
          <w:szCs w:val="24"/>
          <w:lang w:val="en-US"/>
        </w:rPr>
        <w:t xml:space="preserve"> definitions adduced in dictionaries connect “fight” with war and physical action</w:t>
      </w:r>
      <w:r w:rsidR="001F32AF" w:rsidRPr="004D6B9A">
        <w:rPr>
          <w:rFonts w:ascii="Times New Roman" w:hAnsi="Times New Roman"/>
          <w:sz w:val="28"/>
          <w:szCs w:val="24"/>
          <w:lang w:val="en-US"/>
        </w:rPr>
        <w:t xml:space="preserve"> [Merriam-Webster Dictionary, Collins American English Dictionary]. </w:t>
      </w:r>
    </w:p>
    <w:p w:rsidR="008020D6" w:rsidRPr="004D6B9A" w:rsidRDefault="008020D6" w:rsidP="00161CB8">
      <w:pPr>
        <w:spacing w:line="360" w:lineRule="auto"/>
        <w:ind w:firstLine="851"/>
        <w:rPr>
          <w:rFonts w:ascii="Times New Roman" w:hAnsi="Times New Roman"/>
          <w:sz w:val="28"/>
          <w:szCs w:val="24"/>
          <w:lang w:val="en-US"/>
        </w:rPr>
      </w:pPr>
      <w:r w:rsidRPr="004D6B9A">
        <w:rPr>
          <w:rStyle w:val="def"/>
          <w:rFonts w:ascii="Times New Roman" w:hAnsi="Times New Roman"/>
          <w:sz w:val="28"/>
          <w:szCs w:val="24"/>
          <w:lang w:val="en-US"/>
        </w:rPr>
        <w:t xml:space="preserve">Thus, it can be concluded that BO does not exclude </w:t>
      </w:r>
      <w:r w:rsidR="001F32AF" w:rsidRPr="004D6B9A">
        <w:rPr>
          <w:rStyle w:val="def"/>
          <w:rFonts w:ascii="Times New Roman" w:hAnsi="Times New Roman"/>
          <w:sz w:val="28"/>
          <w:szCs w:val="24"/>
          <w:lang w:val="en-US"/>
        </w:rPr>
        <w:t xml:space="preserve">using physical force/weapons </w:t>
      </w:r>
      <w:r w:rsidRPr="004D6B9A">
        <w:rPr>
          <w:rStyle w:val="def"/>
          <w:rFonts w:ascii="Times New Roman" w:hAnsi="Times New Roman"/>
          <w:sz w:val="28"/>
          <w:szCs w:val="24"/>
          <w:lang w:val="en-US"/>
        </w:rPr>
        <w:t>from a set of possible ways of reaching his aims.</w:t>
      </w:r>
    </w:p>
    <w:p w:rsidR="00161CB8" w:rsidRPr="004D6B9A" w:rsidRDefault="001F32AF" w:rsidP="009726B5">
      <w:pPr>
        <w:spacing w:line="360" w:lineRule="auto"/>
        <w:ind w:firstLine="851"/>
        <w:rPr>
          <w:rFonts w:ascii="Times New Roman" w:hAnsi="Times New Roman"/>
          <w:sz w:val="28"/>
          <w:szCs w:val="24"/>
          <w:lang w:val="en-US"/>
        </w:rPr>
      </w:pPr>
      <w:r w:rsidRPr="004D6B9A">
        <w:rPr>
          <w:rFonts w:ascii="Times New Roman" w:hAnsi="Times New Roman"/>
          <w:sz w:val="28"/>
          <w:szCs w:val="24"/>
          <w:lang w:val="en-US"/>
        </w:rPr>
        <w:t xml:space="preserve">So, let me now sum everything up:  as it can be seen from the examples, during the last 150 years of American history people’s desires have evolved greatly. However, there has been no uniformity in the means of achieving the goals. </w:t>
      </w:r>
      <w:r w:rsidR="00161CB8" w:rsidRPr="004D6B9A">
        <w:rPr>
          <w:rFonts w:ascii="Times New Roman" w:hAnsi="Times New Roman"/>
          <w:sz w:val="28"/>
          <w:szCs w:val="24"/>
          <w:lang w:val="en-US"/>
        </w:rPr>
        <w:t>Therefore, it is possible to speak about the evolution of the concept</w:t>
      </w:r>
      <w:r w:rsidRPr="004D6B9A">
        <w:rPr>
          <w:rFonts w:ascii="Times New Roman" w:hAnsi="Times New Roman"/>
          <w:sz w:val="28"/>
          <w:szCs w:val="24"/>
          <w:lang w:val="en-US"/>
        </w:rPr>
        <w:t xml:space="preserve"> “struggle/fight”</w:t>
      </w:r>
      <w:r w:rsidR="00097D0D" w:rsidRPr="004D6B9A">
        <w:rPr>
          <w:rFonts w:ascii="Times New Roman" w:hAnsi="Times New Roman"/>
          <w:sz w:val="28"/>
          <w:szCs w:val="24"/>
          <w:lang w:val="en-US"/>
        </w:rPr>
        <w:t xml:space="preserve"> (</w:t>
      </w:r>
      <w:r w:rsidR="009726B5" w:rsidRPr="004D6B9A">
        <w:rPr>
          <w:rFonts w:ascii="Times New Roman" w:hAnsi="Times New Roman"/>
          <w:sz w:val="28"/>
          <w:szCs w:val="24"/>
          <w:lang w:val="en-US"/>
        </w:rPr>
        <w:t xml:space="preserve">During the first period “STRUGGLE/FIGHT” was understood as an armed resistance of one warring side against the other. Then – struggle </w:t>
      </w:r>
      <w:proofErr w:type="spellStart"/>
      <w:r w:rsidR="009726B5" w:rsidRPr="004D6B9A">
        <w:rPr>
          <w:rFonts w:ascii="Times New Roman" w:hAnsi="Times New Roman"/>
          <w:sz w:val="28"/>
          <w:szCs w:val="24"/>
          <w:lang w:val="en-US"/>
        </w:rPr>
        <w:t>vs</w:t>
      </w:r>
      <w:proofErr w:type="spellEnd"/>
      <w:r w:rsidR="009726B5" w:rsidRPr="004D6B9A">
        <w:rPr>
          <w:rFonts w:ascii="Times New Roman" w:hAnsi="Times New Roman"/>
          <w:sz w:val="28"/>
          <w:szCs w:val="24"/>
          <w:lang w:val="en-US"/>
        </w:rPr>
        <w:t xml:space="preserve"> fight. Finally, in </w:t>
      </w:r>
      <w:proofErr w:type="spellStart"/>
      <w:r w:rsidR="009726B5" w:rsidRPr="004D6B9A">
        <w:rPr>
          <w:rFonts w:ascii="Times New Roman" w:hAnsi="Times New Roman"/>
          <w:sz w:val="28"/>
          <w:szCs w:val="24"/>
          <w:lang w:val="en-US"/>
        </w:rPr>
        <w:t>B.Obama’s</w:t>
      </w:r>
      <w:proofErr w:type="spellEnd"/>
      <w:r w:rsidR="009726B5" w:rsidRPr="004D6B9A">
        <w:rPr>
          <w:rFonts w:ascii="Times New Roman" w:hAnsi="Times New Roman"/>
          <w:sz w:val="28"/>
          <w:szCs w:val="24"/>
          <w:lang w:val="en-US"/>
        </w:rPr>
        <w:t xml:space="preserve"> modern discourse (his victory speeches) “STRUGGLE/FIGHT” is defined as resistance which does not presuppose the use of physical force (except fighting for the country</w:t>
      </w:r>
      <w:r w:rsidR="00097D0D" w:rsidRPr="004D6B9A">
        <w:rPr>
          <w:rFonts w:ascii="Times New Roman" w:hAnsi="Times New Roman"/>
          <w:sz w:val="28"/>
          <w:szCs w:val="24"/>
          <w:lang w:val="en-US"/>
        </w:rPr>
        <w:t>)</w:t>
      </w:r>
      <w:r w:rsidR="009726B5" w:rsidRPr="004D6B9A">
        <w:rPr>
          <w:rFonts w:ascii="Times New Roman" w:hAnsi="Times New Roman"/>
          <w:sz w:val="28"/>
          <w:szCs w:val="24"/>
          <w:lang w:val="en-US"/>
        </w:rPr>
        <w:t>)</w:t>
      </w:r>
      <w:r w:rsidR="003D5506" w:rsidRPr="004D6B9A">
        <w:rPr>
          <w:rFonts w:ascii="Times New Roman" w:hAnsi="Times New Roman"/>
          <w:sz w:val="28"/>
          <w:szCs w:val="24"/>
          <w:lang w:val="en-US"/>
        </w:rPr>
        <w:t xml:space="preserve"> </w:t>
      </w:r>
      <w:r w:rsidR="00161CB8" w:rsidRPr="004D6B9A">
        <w:rPr>
          <w:rFonts w:ascii="Times New Roman" w:hAnsi="Times New Roman"/>
          <w:sz w:val="28"/>
          <w:szCs w:val="24"/>
          <w:lang w:val="en-US"/>
        </w:rPr>
        <w:t>and the shift in the means and ways of struggling for the realization of dreams.</w:t>
      </w:r>
    </w:p>
    <w:p w:rsidR="0041595D" w:rsidRPr="004D6B9A" w:rsidRDefault="0041595D" w:rsidP="00161CB8">
      <w:pPr>
        <w:spacing w:line="360" w:lineRule="auto"/>
        <w:ind w:firstLine="851"/>
        <w:rPr>
          <w:rFonts w:ascii="Times New Roman" w:hAnsi="Times New Roman"/>
          <w:sz w:val="28"/>
          <w:szCs w:val="24"/>
          <w:lang w:val="en-US"/>
        </w:rPr>
      </w:pPr>
    </w:p>
    <w:p w:rsidR="009726B5" w:rsidRPr="004D6B9A" w:rsidRDefault="009726B5" w:rsidP="00161CB8">
      <w:pPr>
        <w:spacing w:line="360" w:lineRule="auto"/>
        <w:ind w:firstLine="851"/>
        <w:rPr>
          <w:rFonts w:ascii="Times New Roman" w:hAnsi="Times New Roman"/>
          <w:sz w:val="28"/>
          <w:szCs w:val="24"/>
          <w:lang w:val="en-US"/>
        </w:rPr>
      </w:pPr>
    </w:p>
    <w:p w:rsidR="009726B5" w:rsidRPr="004D6B9A" w:rsidRDefault="009726B5">
      <w:pPr>
        <w:spacing w:line="360" w:lineRule="auto"/>
        <w:ind w:firstLine="851"/>
        <w:rPr>
          <w:rFonts w:ascii="Times New Roman" w:hAnsi="Times New Roman"/>
          <w:sz w:val="28"/>
          <w:szCs w:val="24"/>
          <w:lang w:val="en-US"/>
        </w:rPr>
      </w:pPr>
    </w:p>
    <w:sectPr w:rsidR="009726B5" w:rsidRPr="004D6B9A" w:rsidSect="007B554B">
      <w:pgSz w:w="11906" w:h="16838"/>
      <w:pgMar w:top="426"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D7422"/>
    <w:multiLevelType w:val="hybridMultilevel"/>
    <w:tmpl w:val="1082BF5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displayVerticalDrawingGridEvery w:val="2"/>
  <w:characterSpacingControl w:val="doNotCompress"/>
  <w:compat/>
  <w:rsids>
    <w:rsidRoot w:val="00B95ECA"/>
    <w:rsid w:val="00011621"/>
    <w:rsid w:val="00023C53"/>
    <w:rsid w:val="000516DB"/>
    <w:rsid w:val="00057F8F"/>
    <w:rsid w:val="00096D1D"/>
    <w:rsid w:val="00097D0D"/>
    <w:rsid w:val="0012442E"/>
    <w:rsid w:val="0013799A"/>
    <w:rsid w:val="00161CB8"/>
    <w:rsid w:val="001F2AE7"/>
    <w:rsid w:val="001F32AF"/>
    <w:rsid w:val="00217006"/>
    <w:rsid w:val="002C6329"/>
    <w:rsid w:val="003259AC"/>
    <w:rsid w:val="003449A9"/>
    <w:rsid w:val="00345E78"/>
    <w:rsid w:val="00355565"/>
    <w:rsid w:val="003D5506"/>
    <w:rsid w:val="003F119A"/>
    <w:rsid w:val="004037A5"/>
    <w:rsid w:val="0041595D"/>
    <w:rsid w:val="00415B6E"/>
    <w:rsid w:val="004300FE"/>
    <w:rsid w:val="004807FF"/>
    <w:rsid w:val="00493A62"/>
    <w:rsid w:val="004B5583"/>
    <w:rsid w:val="004D6B9A"/>
    <w:rsid w:val="004E624E"/>
    <w:rsid w:val="00531FDD"/>
    <w:rsid w:val="00551C4F"/>
    <w:rsid w:val="005A294A"/>
    <w:rsid w:val="005A42EA"/>
    <w:rsid w:val="00602B94"/>
    <w:rsid w:val="00642726"/>
    <w:rsid w:val="006F7D31"/>
    <w:rsid w:val="00730BD6"/>
    <w:rsid w:val="00755CC8"/>
    <w:rsid w:val="00764A09"/>
    <w:rsid w:val="00791EBD"/>
    <w:rsid w:val="007B554B"/>
    <w:rsid w:val="007D1E13"/>
    <w:rsid w:val="007E6B6F"/>
    <w:rsid w:val="007E74CD"/>
    <w:rsid w:val="007F7960"/>
    <w:rsid w:val="008020D6"/>
    <w:rsid w:val="00856720"/>
    <w:rsid w:val="00873188"/>
    <w:rsid w:val="0088738D"/>
    <w:rsid w:val="008A665E"/>
    <w:rsid w:val="008B6747"/>
    <w:rsid w:val="008D4AE1"/>
    <w:rsid w:val="008E6C4E"/>
    <w:rsid w:val="009566FF"/>
    <w:rsid w:val="009726B5"/>
    <w:rsid w:val="009C6602"/>
    <w:rsid w:val="00A00D2E"/>
    <w:rsid w:val="00A1156C"/>
    <w:rsid w:val="00A85672"/>
    <w:rsid w:val="00A95D1F"/>
    <w:rsid w:val="00AB59F7"/>
    <w:rsid w:val="00AE1717"/>
    <w:rsid w:val="00B87AF0"/>
    <w:rsid w:val="00B95ECA"/>
    <w:rsid w:val="00C531A9"/>
    <w:rsid w:val="00C77F14"/>
    <w:rsid w:val="00CA0009"/>
    <w:rsid w:val="00D81A13"/>
    <w:rsid w:val="00E32AF1"/>
    <w:rsid w:val="00E35C13"/>
    <w:rsid w:val="00E5014D"/>
    <w:rsid w:val="00E601F0"/>
    <w:rsid w:val="00ED23DD"/>
    <w:rsid w:val="00F80115"/>
    <w:rsid w:val="00F90396"/>
    <w:rsid w:val="00F95212"/>
    <w:rsid w:val="00FD4A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kern w:val="28"/>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ECA"/>
    <w:rPr>
      <w:rFonts w:ascii="Calibri" w:eastAsia="Times New Roman" w:hAnsi="Calibri" w:cs="Times New Roman"/>
      <w:kern w:val="0"/>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
    <w:name w:val="def"/>
    <w:basedOn w:val="a0"/>
    <w:rsid w:val="00B95ECA"/>
  </w:style>
  <w:style w:type="character" w:styleId="a3">
    <w:name w:val="Hyperlink"/>
    <w:basedOn w:val="a0"/>
    <w:uiPriority w:val="99"/>
    <w:unhideWhenUsed/>
    <w:rsid w:val="008020D6"/>
    <w:rPr>
      <w:color w:val="0000FF" w:themeColor="hyperlink"/>
      <w:u w:val="single"/>
    </w:rPr>
  </w:style>
  <w:style w:type="paragraph" w:styleId="a4">
    <w:name w:val="Normal (Web)"/>
    <w:basedOn w:val="a"/>
    <w:uiPriority w:val="99"/>
    <w:unhideWhenUsed/>
    <w:rsid w:val="00642726"/>
    <w:pPr>
      <w:spacing w:before="100" w:beforeAutospacing="1" w:after="100" w:afterAutospacing="1" w:line="240" w:lineRule="auto"/>
    </w:pPr>
    <w:rPr>
      <w:rFonts w:ascii="Times New Roman" w:hAnsi="Times New Roman"/>
      <w:sz w:val="24"/>
      <w:szCs w:val="24"/>
    </w:rPr>
  </w:style>
  <w:style w:type="character" w:styleId="a5">
    <w:name w:val="Strong"/>
    <w:basedOn w:val="a0"/>
    <w:uiPriority w:val="22"/>
    <w:qFormat/>
    <w:rsid w:val="00642726"/>
    <w:rPr>
      <w:b/>
      <w:bCs/>
    </w:rPr>
  </w:style>
  <w:style w:type="paragraph" w:styleId="a6">
    <w:name w:val="List Paragraph"/>
    <w:basedOn w:val="a"/>
    <w:uiPriority w:val="34"/>
    <w:qFormat/>
    <w:rsid w:val="007F7960"/>
    <w:pPr>
      <w:ind w:left="720"/>
      <w:contextualSpacing/>
    </w:pPr>
  </w:style>
  <w:style w:type="character" w:customStyle="1" w:styleId="definition">
    <w:name w:val="definition"/>
    <w:basedOn w:val="a0"/>
    <w:rsid w:val="004807FF"/>
  </w:style>
  <w:style w:type="character" w:styleId="a7">
    <w:name w:val="annotation reference"/>
    <w:basedOn w:val="a0"/>
    <w:uiPriority w:val="99"/>
    <w:semiHidden/>
    <w:unhideWhenUsed/>
    <w:rsid w:val="001F32AF"/>
    <w:rPr>
      <w:sz w:val="16"/>
      <w:szCs w:val="16"/>
    </w:rPr>
  </w:style>
  <w:style w:type="paragraph" w:styleId="a8">
    <w:name w:val="annotation text"/>
    <w:basedOn w:val="a"/>
    <w:link w:val="a9"/>
    <w:uiPriority w:val="99"/>
    <w:semiHidden/>
    <w:unhideWhenUsed/>
    <w:rsid w:val="001F32AF"/>
    <w:pPr>
      <w:spacing w:line="240" w:lineRule="auto"/>
    </w:pPr>
    <w:rPr>
      <w:sz w:val="20"/>
      <w:szCs w:val="20"/>
    </w:rPr>
  </w:style>
  <w:style w:type="character" w:customStyle="1" w:styleId="a9">
    <w:name w:val="Текст примечания Знак"/>
    <w:basedOn w:val="a0"/>
    <w:link w:val="a8"/>
    <w:uiPriority w:val="99"/>
    <w:semiHidden/>
    <w:rsid w:val="001F32AF"/>
    <w:rPr>
      <w:rFonts w:ascii="Calibri" w:eastAsia="Times New Roman" w:hAnsi="Calibri" w:cs="Times New Roman"/>
      <w:kern w:val="0"/>
      <w:sz w:val="20"/>
      <w:szCs w:val="20"/>
      <w:lang w:eastAsia="ru-RU"/>
    </w:rPr>
  </w:style>
  <w:style w:type="paragraph" w:styleId="aa">
    <w:name w:val="annotation subject"/>
    <w:basedOn w:val="a8"/>
    <w:next w:val="a8"/>
    <w:link w:val="ab"/>
    <w:uiPriority w:val="99"/>
    <w:semiHidden/>
    <w:unhideWhenUsed/>
    <w:rsid w:val="001F32AF"/>
    <w:rPr>
      <w:b/>
      <w:bCs/>
    </w:rPr>
  </w:style>
  <w:style w:type="character" w:customStyle="1" w:styleId="ab">
    <w:name w:val="Тема примечания Знак"/>
    <w:basedOn w:val="a9"/>
    <w:link w:val="aa"/>
    <w:uiPriority w:val="99"/>
    <w:semiHidden/>
    <w:rsid w:val="001F32AF"/>
    <w:rPr>
      <w:b/>
      <w:bCs/>
    </w:rPr>
  </w:style>
  <w:style w:type="paragraph" w:styleId="ac">
    <w:name w:val="Balloon Text"/>
    <w:basedOn w:val="a"/>
    <w:link w:val="ad"/>
    <w:uiPriority w:val="99"/>
    <w:semiHidden/>
    <w:unhideWhenUsed/>
    <w:rsid w:val="001F32A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F32AF"/>
    <w:rPr>
      <w:rFonts w:ascii="Tahoma" w:eastAsia="Times New Roman" w:hAnsi="Tahoma" w:cs="Tahoma"/>
      <w:kern w:val="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cmillandictionary.com/search/british/direct/?q=in" TargetMode="External"/><Relationship Id="rId13" Type="http://schemas.openxmlformats.org/officeDocument/2006/relationships/hyperlink" Target="http://www.macmillandictionary.com/search/british/direct/?q=stop" TargetMode="External"/><Relationship Id="rId18" Type="http://schemas.openxmlformats.org/officeDocument/2006/relationships/hyperlink" Target="http://www.macmillandictionary.com/search/british/direct/?q=o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macmillandictionary.com/search/british/direct/?q=situation" TargetMode="External"/><Relationship Id="rId7" Type="http://schemas.openxmlformats.org/officeDocument/2006/relationships/hyperlink" Target="http://www.macmillandictionary.com/search/british/direct/?q=something" TargetMode="External"/><Relationship Id="rId12" Type="http://schemas.openxmlformats.org/officeDocument/2006/relationships/hyperlink" Target="http://www.macmillandictionary.com/search/british/direct/?q=to" TargetMode="External"/><Relationship Id="rId17" Type="http://schemas.openxmlformats.org/officeDocument/2006/relationships/hyperlink" Target="http://www.macmillandictionary.com/search/british/direct/?q=happening" TargetMode="External"/><Relationship Id="rId25" Type="http://schemas.openxmlformats.org/officeDocument/2006/relationships/hyperlink" Target="http://www.malcolm-x.org/speeches/spc_021465.htm" TargetMode="External"/><Relationship Id="rId2" Type="http://schemas.openxmlformats.org/officeDocument/2006/relationships/styles" Target="styles.xml"/><Relationship Id="rId16" Type="http://schemas.openxmlformats.org/officeDocument/2006/relationships/hyperlink" Target="http://www.macmillandictionary.com/search/british/direct/?q=from" TargetMode="External"/><Relationship Id="rId20" Type="http://schemas.openxmlformats.org/officeDocument/2006/relationships/hyperlink" Target="http://www.macmillandictionary.com/search/british/direct/?q=bad" TargetMode="External"/><Relationship Id="rId1" Type="http://schemas.openxmlformats.org/officeDocument/2006/relationships/numbering" Target="numbering.xml"/><Relationship Id="rId6" Type="http://schemas.openxmlformats.org/officeDocument/2006/relationships/hyperlink" Target="http://www.macmillandictionary.com/search/british/direct/?q=do" TargetMode="External"/><Relationship Id="rId11" Type="http://schemas.openxmlformats.org/officeDocument/2006/relationships/hyperlink" Target="http://www.macmillandictionary.com/search/british/direct/?q=try" TargetMode="External"/><Relationship Id="rId24" Type="http://schemas.openxmlformats.org/officeDocument/2006/relationships/hyperlink" Target="http://nomes.malcolm-x.org/" TargetMode="External"/><Relationship Id="rId5" Type="http://schemas.openxmlformats.org/officeDocument/2006/relationships/hyperlink" Target="http://www.macmillandictionary.com/search/british/direct/?q=to" TargetMode="External"/><Relationship Id="rId15" Type="http://schemas.openxmlformats.org/officeDocument/2006/relationships/hyperlink" Target="http://www.macmillandictionary.com/search/british/direct/?q=bad" TargetMode="External"/><Relationship Id="rId23" Type="http://schemas.openxmlformats.org/officeDocument/2006/relationships/hyperlink" Target="http://www.themalcolmxmuseum.org/" TargetMode="External"/><Relationship Id="rId10" Type="http://schemas.openxmlformats.org/officeDocument/2006/relationships/hyperlink" Target="http://www.macmillandictionary.com/search/british/direct/?q=to" TargetMode="External"/><Relationship Id="rId19" Type="http://schemas.openxmlformats.org/officeDocument/2006/relationships/hyperlink" Target="http://www.macmillandictionary.com/search/british/direct/?q=a" TargetMode="External"/><Relationship Id="rId4" Type="http://schemas.openxmlformats.org/officeDocument/2006/relationships/webSettings" Target="webSettings.xml"/><Relationship Id="rId9" Type="http://schemas.openxmlformats.org/officeDocument/2006/relationships/hyperlink" Target="http://www.macmillandictionary.com/search/british/direct/?q=order" TargetMode="External"/><Relationship Id="rId14" Type="http://schemas.openxmlformats.org/officeDocument/2006/relationships/hyperlink" Target="http://www.macmillandictionary.com/search/british/direct/?q=something" TargetMode="External"/><Relationship Id="rId22" Type="http://schemas.openxmlformats.org/officeDocument/2006/relationships/hyperlink" Target="http://www.macmillandictionary.com/search/british/direct/?q=fro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706</TotalTime>
  <Pages>7</Pages>
  <Words>2391</Words>
  <Characters>13634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17</cp:revision>
  <cp:lastPrinted>2015-05-11T21:32:00Z</cp:lastPrinted>
  <dcterms:created xsi:type="dcterms:W3CDTF">2015-04-18T08:01:00Z</dcterms:created>
  <dcterms:modified xsi:type="dcterms:W3CDTF">2015-05-11T21:32:00Z</dcterms:modified>
</cp:coreProperties>
</file>