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C2712" w14:textId="77777777" w:rsidR="00705AB6" w:rsidRPr="00E607D2" w:rsidRDefault="00705AB6" w:rsidP="00482A6C">
      <w:pPr>
        <w:tabs>
          <w:tab w:val="left" w:pos="2127"/>
        </w:tabs>
        <w:spacing w:after="0" w:line="240" w:lineRule="auto"/>
        <w:ind w:left="5670"/>
        <w:rPr>
          <w:i/>
          <w:sz w:val="26"/>
          <w:szCs w:val="26"/>
        </w:rPr>
      </w:pPr>
      <w:r w:rsidRPr="00E607D2">
        <w:rPr>
          <w:i/>
          <w:sz w:val="26"/>
          <w:szCs w:val="26"/>
        </w:rPr>
        <w:t>проект</w:t>
      </w:r>
    </w:p>
    <w:p w14:paraId="00B3C29F" w14:textId="77777777" w:rsidR="00705AB6" w:rsidRPr="00E607D2" w:rsidRDefault="00705AB6" w:rsidP="00482A6C">
      <w:pPr>
        <w:tabs>
          <w:tab w:val="left" w:pos="2127"/>
        </w:tabs>
        <w:spacing w:after="0" w:line="240" w:lineRule="auto"/>
        <w:ind w:left="5670"/>
        <w:rPr>
          <w:sz w:val="26"/>
          <w:szCs w:val="26"/>
        </w:rPr>
      </w:pPr>
      <w:r w:rsidRPr="00E607D2">
        <w:rPr>
          <w:sz w:val="26"/>
          <w:szCs w:val="26"/>
        </w:rPr>
        <w:t>Утверждено</w:t>
      </w:r>
    </w:p>
    <w:p w14:paraId="3D5C25D7" w14:textId="77777777" w:rsidR="00482A6C" w:rsidRDefault="00D90C69" w:rsidP="00482A6C">
      <w:pPr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>Учен</w:t>
      </w:r>
      <w:r w:rsidR="00482A6C">
        <w:rPr>
          <w:sz w:val="26"/>
          <w:szCs w:val="26"/>
        </w:rPr>
        <w:t>ым</w:t>
      </w:r>
      <w:r>
        <w:rPr>
          <w:sz w:val="26"/>
          <w:szCs w:val="26"/>
        </w:rPr>
        <w:t xml:space="preserve"> совет</w:t>
      </w:r>
      <w:r w:rsidR="00482A6C">
        <w:rPr>
          <w:sz w:val="26"/>
          <w:szCs w:val="26"/>
        </w:rPr>
        <w:t>ом</w:t>
      </w:r>
    </w:p>
    <w:p w14:paraId="0B3E0284" w14:textId="78398CAE" w:rsidR="00705AB6" w:rsidRPr="00E607D2" w:rsidRDefault="00D90C69" w:rsidP="00482A6C">
      <w:pPr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НИУ ВШЭ </w:t>
      </w:r>
    </w:p>
    <w:p w14:paraId="64F330A2" w14:textId="67458F20" w:rsidR="00A32C01" w:rsidRPr="00B06AF5" w:rsidRDefault="00482A6C" w:rsidP="00482A6C">
      <w:pPr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="00705AB6" w:rsidRPr="00E607D2">
        <w:rPr>
          <w:sz w:val="26"/>
          <w:szCs w:val="26"/>
        </w:rPr>
        <w:t>от _______ № _____</w:t>
      </w:r>
    </w:p>
    <w:p w14:paraId="609DA269" w14:textId="77777777" w:rsidR="00A32C01" w:rsidRDefault="00A32C01" w:rsidP="0047555A">
      <w:pPr>
        <w:pStyle w:val="1"/>
        <w:spacing w:before="0"/>
      </w:pPr>
    </w:p>
    <w:p w14:paraId="1F8AA4E9" w14:textId="77777777" w:rsidR="0047555A" w:rsidRDefault="0047555A" w:rsidP="0047555A"/>
    <w:p w14:paraId="24E53319" w14:textId="77777777" w:rsidR="0047555A" w:rsidRDefault="0047555A" w:rsidP="0047555A"/>
    <w:p w14:paraId="07E5FF42" w14:textId="77777777" w:rsidR="0047555A" w:rsidRDefault="0047555A" w:rsidP="0047555A"/>
    <w:p w14:paraId="1D7E2ACB" w14:textId="77777777" w:rsidR="0047555A" w:rsidRDefault="0047555A" w:rsidP="0047555A"/>
    <w:p w14:paraId="0C3C80D8" w14:textId="77777777" w:rsidR="0047555A" w:rsidRDefault="0047555A" w:rsidP="0047555A"/>
    <w:p w14:paraId="0827A2CF" w14:textId="77777777" w:rsidR="0047555A" w:rsidRDefault="0047555A" w:rsidP="0047555A"/>
    <w:p w14:paraId="739D857C" w14:textId="77777777" w:rsidR="0047555A" w:rsidRDefault="0047555A" w:rsidP="0047555A"/>
    <w:p w14:paraId="7D16DF47" w14:textId="77777777" w:rsidR="0047555A" w:rsidRPr="0047555A" w:rsidRDefault="0047555A" w:rsidP="0047555A"/>
    <w:p w14:paraId="1A6C795A" w14:textId="77777777" w:rsidR="008772C2" w:rsidRPr="00DA3FBF" w:rsidRDefault="00B06AF5" w:rsidP="00B06AF5">
      <w:pPr>
        <w:pStyle w:val="1"/>
        <w:spacing w:before="0"/>
        <w:ind w:firstLine="709"/>
      </w:pPr>
      <w:r>
        <w:t>ПОЛОЖЕНИЕ</w:t>
      </w:r>
    </w:p>
    <w:p w14:paraId="4E78380D" w14:textId="77777777" w:rsidR="00EF309B" w:rsidRPr="00C1701E" w:rsidRDefault="00EF309B" w:rsidP="00B06AF5">
      <w:pPr>
        <w:spacing w:after="0" w:line="240" w:lineRule="auto"/>
        <w:ind w:firstLine="709"/>
        <w:contextualSpacing/>
        <w:jc w:val="center"/>
        <w:rPr>
          <w:b/>
          <w:sz w:val="28"/>
        </w:rPr>
      </w:pPr>
      <w:r w:rsidRPr="00A32C01">
        <w:rPr>
          <w:b/>
          <w:sz w:val="28"/>
        </w:rPr>
        <w:t xml:space="preserve">о материальном стимулировании </w:t>
      </w:r>
      <w:r w:rsidR="003B7FE6">
        <w:rPr>
          <w:b/>
          <w:sz w:val="28"/>
        </w:rPr>
        <w:t>в сфере интеллектуальных прав</w:t>
      </w:r>
    </w:p>
    <w:p w14:paraId="750B3A10" w14:textId="72909D8E" w:rsidR="00EF309B" w:rsidRPr="00A32C01" w:rsidRDefault="00EF309B" w:rsidP="00B06AF5">
      <w:pPr>
        <w:spacing w:after="0" w:line="240" w:lineRule="auto"/>
        <w:ind w:firstLine="709"/>
        <w:contextualSpacing/>
        <w:jc w:val="center"/>
        <w:rPr>
          <w:b/>
          <w:sz w:val="28"/>
        </w:rPr>
      </w:pPr>
      <w:r w:rsidRPr="00A32C01">
        <w:rPr>
          <w:b/>
          <w:sz w:val="28"/>
        </w:rPr>
        <w:t>в Национальном исследовательском университете</w:t>
      </w:r>
    </w:p>
    <w:p w14:paraId="4ABF74DE" w14:textId="77777777" w:rsidR="00EF309B" w:rsidRPr="00DA3FBF" w:rsidRDefault="00EF309B" w:rsidP="00B06AF5">
      <w:pPr>
        <w:spacing w:after="0" w:line="240" w:lineRule="auto"/>
        <w:ind w:firstLine="709"/>
        <w:contextualSpacing/>
        <w:jc w:val="center"/>
      </w:pPr>
      <w:r w:rsidRPr="00A32C01">
        <w:rPr>
          <w:b/>
          <w:sz w:val="28"/>
        </w:rPr>
        <w:t>«Высшая школа экономики»</w:t>
      </w:r>
    </w:p>
    <w:p w14:paraId="2DF348A2" w14:textId="77777777" w:rsidR="00A32C01" w:rsidRDefault="00A32C01" w:rsidP="00B06AF5">
      <w:pPr>
        <w:spacing w:after="0" w:line="240" w:lineRule="auto"/>
        <w:ind w:firstLine="709"/>
        <w:contextualSpacing/>
        <w:jc w:val="both"/>
      </w:pPr>
    </w:p>
    <w:p w14:paraId="69363C7A" w14:textId="77777777" w:rsidR="00A32C01" w:rsidRDefault="00A32C01" w:rsidP="00B06AF5">
      <w:pPr>
        <w:spacing w:after="0" w:line="240" w:lineRule="auto"/>
        <w:ind w:firstLine="709"/>
        <w:contextualSpacing/>
        <w:jc w:val="both"/>
      </w:pPr>
    </w:p>
    <w:p w14:paraId="60BAF50D" w14:textId="77777777" w:rsidR="00A32C01" w:rsidRDefault="00A32C01" w:rsidP="00B06AF5">
      <w:pPr>
        <w:spacing w:after="0" w:line="240" w:lineRule="auto"/>
        <w:ind w:firstLine="709"/>
        <w:contextualSpacing/>
        <w:jc w:val="both"/>
      </w:pPr>
    </w:p>
    <w:p w14:paraId="7F57E0AA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7627B65A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6C8B81DF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3F02267F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508BB1EC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1A359822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151A0B53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233120C2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2EC26F65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74384304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2D6FDBAD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374B52FD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5FBB9743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3AA6E000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2EEC20BD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33B0CA1A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20462050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3D5260E0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1C5B339D" w14:textId="77777777" w:rsidR="00B06AF5" w:rsidRDefault="00B06AF5" w:rsidP="00B06AF5">
      <w:pPr>
        <w:spacing w:after="0" w:line="240" w:lineRule="auto"/>
        <w:ind w:firstLine="709"/>
        <w:contextualSpacing/>
        <w:jc w:val="both"/>
      </w:pPr>
    </w:p>
    <w:p w14:paraId="1F230533" w14:textId="77777777" w:rsidR="00922D85" w:rsidRDefault="00922D85" w:rsidP="00B06AF5">
      <w:pPr>
        <w:spacing w:after="0" w:line="240" w:lineRule="auto"/>
        <w:ind w:firstLine="709"/>
        <w:contextualSpacing/>
        <w:jc w:val="both"/>
      </w:pPr>
    </w:p>
    <w:p w14:paraId="1D8B4B79" w14:textId="77777777" w:rsidR="00922D85" w:rsidRDefault="00922D85" w:rsidP="00B06AF5">
      <w:pPr>
        <w:spacing w:after="0" w:line="240" w:lineRule="auto"/>
        <w:ind w:firstLine="709"/>
        <w:contextualSpacing/>
        <w:jc w:val="both"/>
      </w:pPr>
    </w:p>
    <w:p w14:paraId="3A26FBF4" w14:textId="5F392115" w:rsidR="00EF309B" w:rsidRPr="00A32C01" w:rsidRDefault="005436D2" w:rsidP="00B06AF5">
      <w:pPr>
        <w:spacing w:after="0" w:line="240" w:lineRule="auto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EF309B" w:rsidRPr="00A32C01">
        <w:rPr>
          <w:sz w:val="26"/>
          <w:szCs w:val="26"/>
        </w:rPr>
        <w:t>осква</w:t>
      </w:r>
    </w:p>
    <w:p w14:paraId="049C961D" w14:textId="2C2271A1" w:rsidR="00EF309B" w:rsidRPr="00DA3FBF" w:rsidRDefault="00EF309B" w:rsidP="00B06AF5">
      <w:pPr>
        <w:spacing w:after="0" w:line="240" w:lineRule="auto"/>
        <w:ind w:firstLine="709"/>
        <w:contextualSpacing/>
        <w:jc w:val="center"/>
      </w:pPr>
      <w:r w:rsidRPr="00A32C01">
        <w:rPr>
          <w:sz w:val="26"/>
          <w:szCs w:val="26"/>
        </w:rPr>
        <w:t>201</w:t>
      </w:r>
      <w:r w:rsidR="001753D1">
        <w:rPr>
          <w:sz w:val="26"/>
          <w:szCs w:val="26"/>
        </w:rPr>
        <w:t>3</w:t>
      </w:r>
      <w:r w:rsidRPr="00A32C01">
        <w:rPr>
          <w:sz w:val="26"/>
          <w:szCs w:val="26"/>
        </w:rPr>
        <w:t xml:space="preserve"> г.</w:t>
      </w:r>
    </w:p>
    <w:p w14:paraId="063786A5" w14:textId="77777777" w:rsidR="00EF309B" w:rsidRDefault="00EF309B" w:rsidP="00B06AF5">
      <w:pPr>
        <w:pStyle w:val="1"/>
        <w:spacing w:before="0"/>
        <w:ind w:firstLine="709"/>
      </w:pPr>
      <w:r w:rsidRPr="00DA3FBF">
        <w:rPr>
          <w:sz w:val="24"/>
          <w:szCs w:val="24"/>
        </w:rPr>
        <w:br w:type="page"/>
      </w:r>
      <w:r w:rsidRPr="001B07B3">
        <w:lastRenderedPageBreak/>
        <w:t>Раздел 1. ОБЩИЕ ПОЛОЖЕНИЯ</w:t>
      </w:r>
    </w:p>
    <w:p w14:paraId="1B350C95" w14:textId="77777777" w:rsidR="00B06AF5" w:rsidRDefault="00B06AF5" w:rsidP="00B06AF5">
      <w:pPr>
        <w:spacing w:after="0" w:line="240" w:lineRule="auto"/>
        <w:ind w:firstLine="709"/>
        <w:rPr>
          <w:sz w:val="26"/>
          <w:szCs w:val="26"/>
        </w:rPr>
      </w:pPr>
    </w:p>
    <w:p w14:paraId="5D308326" w14:textId="77777777" w:rsidR="00B06AF5" w:rsidRPr="00B06AF5" w:rsidRDefault="00B06AF5" w:rsidP="00B06AF5">
      <w:pPr>
        <w:spacing w:after="0" w:line="240" w:lineRule="auto"/>
        <w:ind w:firstLine="709"/>
        <w:rPr>
          <w:b/>
          <w:sz w:val="26"/>
          <w:szCs w:val="26"/>
        </w:rPr>
      </w:pPr>
      <w:r w:rsidRPr="00B06AF5">
        <w:rPr>
          <w:b/>
          <w:sz w:val="26"/>
          <w:szCs w:val="26"/>
        </w:rPr>
        <w:t>1. Правовая основа и сфера действия Положения</w:t>
      </w:r>
    </w:p>
    <w:p w14:paraId="29242C89" w14:textId="3E7CC34A" w:rsidR="00EF309B" w:rsidRPr="00705AB6" w:rsidRDefault="00EF309B" w:rsidP="00482A6C">
      <w:pPr>
        <w:pStyle w:val="a3"/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071A2">
        <w:rPr>
          <w:color w:val="000000" w:themeColor="text1"/>
          <w:sz w:val="26"/>
          <w:szCs w:val="26"/>
        </w:rPr>
        <w:t>Настоящее Положение разработано</w:t>
      </w:r>
      <w:r w:rsidRPr="001B07B3">
        <w:rPr>
          <w:color w:val="000000" w:themeColor="text1"/>
          <w:sz w:val="26"/>
          <w:szCs w:val="26"/>
        </w:rPr>
        <w:t xml:space="preserve"> в соответствии с </w:t>
      </w:r>
      <w:r w:rsidR="003302C3">
        <w:rPr>
          <w:color w:val="000000" w:themeColor="text1"/>
          <w:sz w:val="26"/>
          <w:szCs w:val="26"/>
        </w:rPr>
        <w:t>законодательством</w:t>
      </w:r>
      <w:r w:rsidRPr="00705AB6">
        <w:rPr>
          <w:color w:val="000000" w:themeColor="text1"/>
          <w:sz w:val="26"/>
          <w:szCs w:val="26"/>
        </w:rPr>
        <w:t xml:space="preserve"> Российской Федерации</w:t>
      </w:r>
      <w:r w:rsidR="00B051A1" w:rsidRPr="00705AB6">
        <w:rPr>
          <w:sz w:val="26"/>
          <w:szCs w:val="26"/>
        </w:rPr>
        <w:t>.</w:t>
      </w:r>
      <w:r w:rsidRPr="00705AB6">
        <w:rPr>
          <w:color w:val="000000" w:themeColor="text1"/>
          <w:sz w:val="26"/>
          <w:szCs w:val="26"/>
        </w:rPr>
        <w:t xml:space="preserve"> </w:t>
      </w:r>
    </w:p>
    <w:p w14:paraId="6BCD548A" w14:textId="51A28816" w:rsidR="00EF309B" w:rsidRDefault="00EF309B" w:rsidP="00B06AF5">
      <w:pPr>
        <w:pStyle w:val="a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05AB6">
        <w:rPr>
          <w:color w:val="000000" w:themeColor="text1"/>
          <w:sz w:val="26"/>
          <w:szCs w:val="26"/>
        </w:rPr>
        <w:t xml:space="preserve">Положение определяет </w:t>
      </w:r>
      <w:r w:rsidR="003B7FE6" w:rsidRPr="00EE1EEE">
        <w:rPr>
          <w:color w:val="000000" w:themeColor="text1"/>
          <w:sz w:val="26"/>
          <w:szCs w:val="26"/>
        </w:rPr>
        <w:t>виды материального стимулирования в сфере разработки и коммерциализации результатов интеллектуальной</w:t>
      </w:r>
      <w:r w:rsidR="003B7FE6">
        <w:rPr>
          <w:color w:val="000000" w:themeColor="text1"/>
          <w:sz w:val="26"/>
          <w:szCs w:val="26"/>
        </w:rPr>
        <w:t xml:space="preserve"> деятельности, создаваемых в Национальном исследовательском университете «Высшая школа экономики» (далее – Университет), </w:t>
      </w:r>
      <w:r w:rsidR="003B7FE6" w:rsidRPr="003B7FE6">
        <w:rPr>
          <w:color w:val="000000" w:themeColor="text1"/>
          <w:sz w:val="26"/>
          <w:szCs w:val="26"/>
        </w:rPr>
        <w:t xml:space="preserve">основания и </w:t>
      </w:r>
      <w:r w:rsidRPr="003B7FE6">
        <w:rPr>
          <w:color w:val="000000" w:themeColor="text1"/>
          <w:sz w:val="26"/>
          <w:szCs w:val="26"/>
        </w:rPr>
        <w:t>порядок</w:t>
      </w:r>
      <w:r w:rsidR="001008F4" w:rsidRPr="003B7FE6">
        <w:rPr>
          <w:color w:val="000000" w:themeColor="text1"/>
          <w:sz w:val="26"/>
          <w:szCs w:val="26"/>
        </w:rPr>
        <w:t xml:space="preserve"> </w:t>
      </w:r>
      <w:r w:rsidR="003B7FE6">
        <w:rPr>
          <w:color w:val="000000" w:themeColor="text1"/>
          <w:sz w:val="26"/>
          <w:szCs w:val="26"/>
        </w:rPr>
        <w:t>их применения</w:t>
      </w:r>
      <w:r w:rsidR="00D90C69">
        <w:rPr>
          <w:color w:val="000000" w:themeColor="text1"/>
          <w:sz w:val="26"/>
          <w:szCs w:val="26"/>
        </w:rPr>
        <w:t>.</w:t>
      </w:r>
    </w:p>
    <w:p w14:paraId="3F312AFE" w14:textId="77777777" w:rsidR="003B7FE6" w:rsidRPr="00705AB6" w:rsidRDefault="003B7FE6" w:rsidP="00B06AF5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05AB6">
        <w:rPr>
          <w:color w:val="000000" w:themeColor="text1"/>
          <w:sz w:val="26"/>
          <w:szCs w:val="26"/>
        </w:rPr>
        <w:t>Целями настоящего Положения являются:</w:t>
      </w:r>
    </w:p>
    <w:p w14:paraId="5C4B2BA9" w14:textId="77777777" w:rsidR="00D90C69" w:rsidRDefault="003B7FE6" w:rsidP="00B06AF5">
      <w:pPr>
        <w:pStyle w:val="a3"/>
        <w:numPr>
          <w:ilvl w:val="2"/>
          <w:numId w:val="23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05AB6">
        <w:rPr>
          <w:color w:val="000000" w:themeColor="text1"/>
          <w:sz w:val="26"/>
          <w:szCs w:val="26"/>
        </w:rPr>
        <w:t xml:space="preserve">активизация </w:t>
      </w:r>
      <w:r w:rsidR="00D90C69">
        <w:rPr>
          <w:color w:val="000000" w:themeColor="text1"/>
          <w:sz w:val="26"/>
          <w:szCs w:val="26"/>
        </w:rPr>
        <w:t>творческой деятельности работников Университета;</w:t>
      </w:r>
    </w:p>
    <w:p w14:paraId="4AD6E6FC" w14:textId="77777777" w:rsidR="00D90C69" w:rsidRDefault="00D90C69" w:rsidP="00B06AF5">
      <w:pPr>
        <w:pStyle w:val="a3"/>
        <w:numPr>
          <w:ilvl w:val="2"/>
          <w:numId w:val="23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справедливое распределение доходов, получаемых Университетом от распоряжения правами на результаты интеллектуальной деятельности; </w:t>
      </w:r>
    </w:p>
    <w:p w14:paraId="31681D4D" w14:textId="77777777" w:rsidR="003B7FE6" w:rsidRPr="00705AB6" w:rsidRDefault="00D90C69" w:rsidP="00B06AF5">
      <w:pPr>
        <w:pStyle w:val="a3"/>
        <w:numPr>
          <w:ilvl w:val="2"/>
          <w:numId w:val="23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повышение </w:t>
      </w:r>
      <w:r w:rsidR="003B7FE6" w:rsidRPr="00705AB6">
        <w:rPr>
          <w:color w:val="000000" w:themeColor="text1"/>
          <w:sz w:val="26"/>
          <w:szCs w:val="26"/>
        </w:rPr>
        <w:t xml:space="preserve">заинтересованности авторов </w:t>
      </w:r>
      <w:r>
        <w:rPr>
          <w:color w:val="000000" w:themeColor="text1"/>
          <w:sz w:val="26"/>
          <w:szCs w:val="26"/>
        </w:rPr>
        <w:t xml:space="preserve">результатов интеллектуальной деятельности </w:t>
      </w:r>
      <w:r w:rsidR="003B7FE6" w:rsidRPr="00705AB6">
        <w:rPr>
          <w:color w:val="000000" w:themeColor="text1"/>
          <w:sz w:val="26"/>
          <w:szCs w:val="26"/>
        </w:rPr>
        <w:t>в практическом применении (внедрении и коммерциализации) созданных ими результатов.</w:t>
      </w:r>
    </w:p>
    <w:p w14:paraId="0238DEF4" w14:textId="77777777" w:rsidR="003B7FE6" w:rsidRDefault="003B7FE6" w:rsidP="00B06AF5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05AB6">
        <w:rPr>
          <w:color w:val="000000" w:themeColor="text1"/>
          <w:sz w:val="26"/>
          <w:szCs w:val="26"/>
        </w:rPr>
        <w:t>Задачей настоящего Положени</w:t>
      </w:r>
      <w:r w:rsidR="00D90C69">
        <w:rPr>
          <w:color w:val="000000" w:themeColor="text1"/>
          <w:sz w:val="26"/>
          <w:szCs w:val="26"/>
        </w:rPr>
        <w:t>я является создание эффективных механизмов</w:t>
      </w:r>
      <w:r w:rsidRPr="00705AB6">
        <w:rPr>
          <w:color w:val="000000" w:themeColor="text1"/>
          <w:sz w:val="26"/>
          <w:szCs w:val="26"/>
        </w:rPr>
        <w:t xml:space="preserve"> стимулирования создания результатов интеллектуальной деятельности и участия авторов в практическом применении созданных результатов.</w:t>
      </w:r>
    </w:p>
    <w:p w14:paraId="5ACDF129" w14:textId="77777777" w:rsidR="00B06AF5" w:rsidRDefault="00B06AF5" w:rsidP="00B06AF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  <w:sz w:val="26"/>
          <w:szCs w:val="26"/>
        </w:rPr>
      </w:pPr>
    </w:p>
    <w:p w14:paraId="29A9866B" w14:textId="5EF2BCA7" w:rsidR="00B06AF5" w:rsidRPr="00EE1EEE" w:rsidRDefault="00B06AF5" w:rsidP="00B06A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B06AF5">
        <w:rPr>
          <w:b/>
          <w:color w:val="000000" w:themeColor="text1"/>
          <w:sz w:val="26"/>
          <w:szCs w:val="26"/>
        </w:rPr>
        <w:t xml:space="preserve">2. </w:t>
      </w:r>
      <w:r w:rsidRPr="00EE1EEE">
        <w:rPr>
          <w:b/>
          <w:color w:val="000000" w:themeColor="text1"/>
          <w:sz w:val="26"/>
          <w:szCs w:val="26"/>
        </w:rPr>
        <w:t>Виды материального стимулирования в сфере интеллектуальных прав</w:t>
      </w:r>
    </w:p>
    <w:p w14:paraId="67967D27" w14:textId="213C46CF" w:rsidR="00B06AF5" w:rsidRPr="001B07B3" w:rsidRDefault="00B06AF5" w:rsidP="00B06AF5">
      <w:pPr>
        <w:pStyle w:val="a3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E1EEE">
        <w:rPr>
          <w:color w:val="000000" w:themeColor="text1"/>
          <w:sz w:val="26"/>
          <w:szCs w:val="26"/>
        </w:rPr>
        <w:t>Настоящим Положением устанавливаются два вида материального</w:t>
      </w:r>
      <w:r w:rsidRPr="001B07B3">
        <w:rPr>
          <w:color w:val="000000" w:themeColor="text1"/>
          <w:sz w:val="26"/>
          <w:szCs w:val="26"/>
        </w:rPr>
        <w:t xml:space="preserve"> стимулирования</w:t>
      </w:r>
      <w:r>
        <w:rPr>
          <w:color w:val="000000" w:themeColor="text1"/>
          <w:sz w:val="26"/>
          <w:szCs w:val="26"/>
        </w:rPr>
        <w:t xml:space="preserve"> в сфере интеллектуальных прав</w:t>
      </w:r>
      <w:r w:rsidRPr="001B07B3">
        <w:rPr>
          <w:color w:val="000000" w:themeColor="text1"/>
          <w:sz w:val="26"/>
          <w:szCs w:val="26"/>
        </w:rPr>
        <w:t>:</w:t>
      </w:r>
    </w:p>
    <w:p w14:paraId="134C298C" w14:textId="77777777" w:rsidR="00B06AF5" w:rsidRDefault="00B06AF5" w:rsidP="00B06AF5">
      <w:pPr>
        <w:pStyle w:val="a3"/>
        <w:numPr>
          <w:ilvl w:val="2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единовременная выплата за результаты научно-технической деятельности (далее – </w:t>
      </w:r>
      <w:r w:rsidRPr="00B06AF5">
        <w:rPr>
          <w:b/>
          <w:color w:val="000000" w:themeColor="text1"/>
          <w:sz w:val="26"/>
          <w:szCs w:val="26"/>
        </w:rPr>
        <w:t>Единовременное поощрительное вознаграждение</w:t>
      </w:r>
      <w:r>
        <w:rPr>
          <w:color w:val="000000" w:themeColor="text1"/>
          <w:sz w:val="26"/>
          <w:szCs w:val="26"/>
        </w:rPr>
        <w:t>)</w:t>
      </w:r>
      <w:r w:rsidRPr="001B07B3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основания и порядок применения которой установлен разделом 2 настоящего Положения;</w:t>
      </w:r>
    </w:p>
    <w:p w14:paraId="6BE2944F" w14:textId="1B369D64" w:rsidR="00B06AF5" w:rsidRDefault="00B151A8" w:rsidP="00B151A8">
      <w:pPr>
        <w:pStyle w:val="a3"/>
        <w:numPr>
          <w:ilvl w:val="2"/>
          <w:numId w:val="24"/>
        </w:numPr>
        <w:tabs>
          <w:tab w:val="left" w:pos="0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выплата доли в доходах Университета от распоряжения исключительным правом на результат интеллектуальной деятельности </w:t>
      </w:r>
      <w:r w:rsidR="009800D4">
        <w:rPr>
          <w:color w:val="000000" w:themeColor="text1"/>
          <w:sz w:val="26"/>
          <w:szCs w:val="26"/>
        </w:rPr>
        <w:t xml:space="preserve">или правом на получение патента </w:t>
      </w:r>
      <w:r>
        <w:rPr>
          <w:color w:val="000000" w:themeColor="text1"/>
          <w:sz w:val="26"/>
          <w:szCs w:val="26"/>
        </w:rPr>
        <w:t xml:space="preserve">(далее – </w:t>
      </w:r>
      <w:r w:rsidRPr="00B151A8">
        <w:rPr>
          <w:b/>
          <w:color w:val="000000" w:themeColor="text1"/>
          <w:sz w:val="26"/>
          <w:szCs w:val="26"/>
        </w:rPr>
        <w:t>Доля в доходах</w:t>
      </w:r>
      <w:r>
        <w:rPr>
          <w:color w:val="000000" w:themeColor="text1"/>
          <w:sz w:val="26"/>
          <w:szCs w:val="26"/>
        </w:rPr>
        <w:t>), основания и порядок применения которой установлен разделом 3 настоящего Положения.</w:t>
      </w:r>
    </w:p>
    <w:p w14:paraId="6E607A3B" w14:textId="5C25478A" w:rsidR="00B151A8" w:rsidRPr="00D90C69" w:rsidRDefault="00B151A8" w:rsidP="00B151A8">
      <w:pPr>
        <w:pStyle w:val="a3"/>
        <w:numPr>
          <w:ilvl w:val="1"/>
          <w:numId w:val="24"/>
        </w:numPr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Локальными актами Университета, а также </w:t>
      </w:r>
      <w:r w:rsidR="00482A6C" w:rsidRPr="00E071A2">
        <w:rPr>
          <w:color w:val="000000" w:themeColor="text1"/>
          <w:sz w:val="26"/>
          <w:szCs w:val="26"/>
        </w:rPr>
        <w:t xml:space="preserve">гражданско-правовыми </w:t>
      </w:r>
      <w:r w:rsidRPr="00E071A2">
        <w:rPr>
          <w:color w:val="000000" w:themeColor="text1"/>
          <w:sz w:val="26"/>
          <w:szCs w:val="26"/>
        </w:rPr>
        <w:t xml:space="preserve">договорами </w:t>
      </w:r>
      <w:r w:rsidR="00482A6C" w:rsidRPr="00E071A2">
        <w:rPr>
          <w:color w:val="000000" w:themeColor="text1"/>
          <w:sz w:val="26"/>
          <w:szCs w:val="26"/>
        </w:rPr>
        <w:t xml:space="preserve">между </w:t>
      </w:r>
      <w:r w:rsidRPr="00E071A2">
        <w:rPr>
          <w:color w:val="000000" w:themeColor="text1"/>
          <w:sz w:val="26"/>
          <w:szCs w:val="26"/>
        </w:rPr>
        <w:t>Университет</w:t>
      </w:r>
      <w:r w:rsidR="00482A6C" w:rsidRPr="00E071A2">
        <w:rPr>
          <w:color w:val="000000" w:themeColor="text1"/>
          <w:sz w:val="26"/>
          <w:szCs w:val="26"/>
        </w:rPr>
        <w:t>ом и его работниками</w:t>
      </w:r>
      <w:r w:rsidRPr="00E071A2">
        <w:rPr>
          <w:color w:val="000000" w:themeColor="text1"/>
          <w:sz w:val="26"/>
          <w:szCs w:val="26"/>
        </w:rPr>
        <w:t xml:space="preserve"> могут устанавливаться иные </w:t>
      </w:r>
      <w:r w:rsidR="00482A6C" w:rsidRPr="00E071A2">
        <w:rPr>
          <w:color w:val="000000" w:themeColor="text1"/>
          <w:sz w:val="26"/>
          <w:szCs w:val="26"/>
        </w:rPr>
        <w:t>виды выплат</w:t>
      </w:r>
      <w:r w:rsidRPr="00E071A2">
        <w:rPr>
          <w:color w:val="000000" w:themeColor="text1"/>
          <w:sz w:val="26"/>
          <w:szCs w:val="26"/>
        </w:rPr>
        <w:t xml:space="preserve"> в</w:t>
      </w:r>
      <w:r w:rsidRPr="00482A6C">
        <w:rPr>
          <w:color w:val="000000" w:themeColor="text1"/>
          <w:sz w:val="26"/>
          <w:szCs w:val="26"/>
        </w:rPr>
        <w:t xml:space="preserve"> сфере интеллектуальных прав, не предусмотренные настоящим</w:t>
      </w:r>
      <w:r>
        <w:rPr>
          <w:color w:val="000000" w:themeColor="text1"/>
          <w:sz w:val="26"/>
          <w:szCs w:val="26"/>
        </w:rPr>
        <w:t xml:space="preserve"> Положением.</w:t>
      </w:r>
    </w:p>
    <w:p w14:paraId="063E1A0E" w14:textId="77777777" w:rsidR="00B06AF5" w:rsidRDefault="00B06AF5" w:rsidP="00B151A8">
      <w:pPr>
        <w:pStyle w:val="a3"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</w:p>
    <w:p w14:paraId="177A3EDD" w14:textId="77777777" w:rsidR="00F1362B" w:rsidRPr="00F1362B" w:rsidRDefault="00F1362B" w:rsidP="00F1362B">
      <w:pPr>
        <w:pStyle w:val="a3"/>
        <w:numPr>
          <w:ilvl w:val="0"/>
          <w:numId w:val="24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F1362B">
        <w:rPr>
          <w:b/>
          <w:color w:val="000000" w:themeColor="text1"/>
          <w:sz w:val="26"/>
          <w:szCs w:val="26"/>
        </w:rPr>
        <w:t>Субъекты материального стимулирования</w:t>
      </w:r>
    </w:p>
    <w:p w14:paraId="47CA6B78" w14:textId="1CDE51DB" w:rsidR="00F1362B" w:rsidRDefault="00F1362B" w:rsidP="00076C83">
      <w:pPr>
        <w:pStyle w:val="a3"/>
        <w:numPr>
          <w:ilvl w:val="1"/>
          <w:numId w:val="24"/>
        </w:numPr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Право на получение </w:t>
      </w:r>
      <w:r w:rsidR="00096F36">
        <w:rPr>
          <w:color w:val="000000" w:themeColor="text1"/>
          <w:sz w:val="26"/>
          <w:szCs w:val="26"/>
        </w:rPr>
        <w:t>Единовременного поощрительного вознаграждения</w:t>
      </w:r>
      <w:r>
        <w:rPr>
          <w:color w:val="000000" w:themeColor="text1"/>
          <w:sz w:val="26"/>
          <w:szCs w:val="26"/>
        </w:rPr>
        <w:t xml:space="preserve"> имеют при наличии </w:t>
      </w:r>
      <w:r w:rsidR="00096F36">
        <w:rPr>
          <w:color w:val="000000" w:themeColor="text1"/>
          <w:sz w:val="26"/>
          <w:szCs w:val="26"/>
        </w:rPr>
        <w:t>оснований, установленных разделом</w:t>
      </w:r>
      <w:r>
        <w:rPr>
          <w:color w:val="000000" w:themeColor="text1"/>
          <w:sz w:val="26"/>
          <w:szCs w:val="26"/>
        </w:rPr>
        <w:t xml:space="preserve"> 2 настоящего Положения, авторы результатов интеллектуальной деятельности, являющиеся</w:t>
      </w:r>
      <w:r w:rsidR="001C032A">
        <w:rPr>
          <w:color w:val="000000" w:themeColor="text1"/>
          <w:sz w:val="26"/>
          <w:szCs w:val="26"/>
        </w:rPr>
        <w:t xml:space="preserve"> на момент возникновения </w:t>
      </w:r>
      <w:r w:rsidR="00096F36">
        <w:rPr>
          <w:color w:val="000000" w:themeColor="text1"/>
          <w:sz w:val="26"/>
          <w:szCs w:val="26"/>
        </w:rPr>
        <w:t xml:space="preserve">указанных </w:t>
      </w:r>
      <w:r w:rsidR="001C032A">
        <w:rPr>
          <w:color w:val="000000" w:themeColor="text1"/>
          <w:sz w:val="26"/>
          <w:szCs w:val="26"/>
        </w:rPr>
        <w:t>о</w:t>
      </w:r>
      <w:r w:rsidR="00096F36">
        <w:rPr>
          <w:color w:val="000000" w:themeColor="text1"/>
          <w:sz w:val="26"/>
          <w:szCs w:val="26"/>
        </w:rPr>
        <w:t>снований</w:t>
      </w:r>
      <w:r>
        <w:rPr>
          <w:color w:val="000000" w:themeColor="text1"/>
          <w:sz w:val="26"/>
          <w:szCs w:val="26"/>
        </w:rPr>
        <w:t>:</w:t>
      </w:r>
    </w:p>
    <w:p w14:paraId="3B89A380" w14:textId="77777777" w:rsidR="00F1362B" w:rsidRDefault="00F1362B" w:rsidP="00076C83">
      <w:pPr>
        <w:pStyle w:val="a3"/>
        <w:numPr>
          <w:ilvl w:val="0"/>
          <w:numId w:val="25"/>
        </w:numPr>
        <w:tabs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преподавателями, работающими в Университете на полную ставку;</w:t>
      </w:r>
    </w:p>
    <w:p w14:paraId="2A52353A" w14:textId="532EAD78" w:rsidR="00F1362B" w:rsidRDefault="00F1362B" w:rsidP="00076C83">
      <w:pPr>
        <w:pStyle w:val="a3"/>
        <w:numPr>
          <w:ilvl w:val="0"/>
          <w:numId w:val="25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научными сотрудниками, работающими в Университете на полную ставку</w:t>
      </w:r>
      <w:r w:rsidR="00D96A88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</w:p>
    <w:p w14:paraId="73FC8610" w14:textId="326F1160" w:rsidR="00C65308" w:rsidRPr="00C65308" w:rsidRDefault="00076C83" w:rsidP="00C65308">
      <w:pPr>
        <w:pStyle w:val="a3"/>
        <w:numPr>
          <w:ilvl w:val="0"/>
          <w:numId w:val="25"/>
        </w:numPr>
        <w:tabs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иные работники Университета, работающие на полную ставку, в случае если такие работники ведут преподавательскую </w:t>
      </w:r>
      <w:r w:rsidR="00927D7B">
        <w:rPr>
          <w:color w:val="000000" w:themeColor="text1"/>
          <w:sz w:val="26"/>
          <w:szCs w:val="26"/>
        </w:rPr>
        <w:t xml:space="preserve">или научную </w:t>
      </w:r>
      <w:r>
        <w:rPr>
          <w:color w:val="000000" w:themeColor="text1"/>
          <w:sz w:val="26"/>
          <w:szCs w:val="26"/>
        </w:rPr>
        <w:t>деятельность в Университете не менее чем на ¼ ставки.</w:t>
      </w:r>
    </w:p>
    <w:p w14:paraId="44062401" w14:textId="11CD53CA" w:rsidR="00C65308" w:rsidRDefault="00096F36" w:rsidP="00C65308">
      <w:pPr>
        <w:pStyle w:val="a3"/>
        <w:numPr>
          <w:ilvl w:val="1"/>
          <w:numId w:val="24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Право на получение Доли в доходах </w:t>
      </w:r>
      <w:r w:rsidR="00C65308">
        <w:rPr>
          <w:color w:val="000000" w:themeColor="text1"/>
          <w:sz w:val="26"/>
          <w:szCs w:val="26"/>
        </w:rPr>
        <w:t xml:space="preserve">имеют </w:t>
      </w:r>
      <w:r>
        <w:rPr>
          <w:color w:val="000000" w:themeColor="text1"/>
          <w:sz w:val="26"/>
          <w:szCs w:val="26"/>
        </w:rPr>
        <w:t xml:space="preserve">при наличии оснований, установленных разделом 3 настоящего Положения, </w:t>
      </w:r>
      <w:r w:rsidR="00C65308">
        <w:rPr>
          <w:color w:val="000000" w:themeColor="text1"/>
          <w:sz w:val="26"/>
          <w:szCs w:val="26"/>
        </w:rPr>
        <w:t xml:space="preserve">авторы результатов </w:t>
      </w:r>
      <w:r w:rsidR="00C65308">
        <w:rPr>
          <w:color w:val="000000" w:themeColor="text1"/>
          <w:sz w:val="26"/>
          <w:szCs w:val="26"/>
        </w:rPr>
        <w:lastRenderedPageBreak/>
        <w:t xml:space="preserve">интеллектуальной деятельности, являющиеся </w:t>
      </w:r>
      <w:r>
        <w:rPr>
          <w:color w:val="000000" w:themeColor="text1"/>
          <w:sz w:val="26"/>
          <w:szCs w:val="26"/>
        </w:rPr>
        <w:t xml:space="preserve">на момент возникновения указанных оснований </w:t>
      </w:r>
      <w:r w:rsidR="00C65308">
        <w:rPr>
          <w:color w:val="000000" w:themeColor="text1"/>
          <w:sz w:val="26"/>
          <w:szCs w:val="26"/>
        </w:rPr>
        <w:t>работниками Университета.</w:t>
      </w:r>
    </w:p>
    <w:p w14:paraId="16F2ABF2" w14:textId="77777777" w:rsidR="00BA4294" w:rsidRDefault="003F1842" w:rsidP="00C65308">
      <w:pPr>
        <w:pStyle w:val="a3"/>
        <w:numPr>
          <w:ilvl w:val="1"/>
          <w:numId w:val="24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C69">
        <w:rPr>
          <w:color w:val="000000" w:themeColor="text1"/>
          <w:sz w:val="26"/>
          <w:szCs w:val="26"/>
        </w:rPr>
        <w:t xml:space="preserve">Полномочия по </w:t>
      </w:r>
      <w:r w:rsidR="00D90C69">
        <w:rPr>
          <w:color w:val="000000" w:themeColor="text1"/>
          <w:sz w:val="26"/>
          <w:szCs w:val="26"/>
        </w:rPr>
        <w:t xml:space="preserve">администрированию мер материального стимулирования, установленных настоящим Положением, возлагаются на </w:t>
      </w:r>
      <w:r w:rsidR="00B06AF5">
        <w:rPr>
          <w:color w:val="000000" w:themeColor="text1"/>
          <w:sz w:val="26"/>
          <w:szCs w:val="26"/>
        </w:rPr>
        <w:t xml:space="preserve">отдел по вопросам интеллектуальной собственности </w:t>
      </w:r>
      <w:r w:rsidR="0079463A" w:rsidRPr="00D90C69">
        <w:rPr>
          <w:color w:val="000000" w:themeColor="text1"/>
          <w:sz w:val="26"/>
          <w:szCs w:val="26"/>
        </w:rPr>
        <w:t>У</w:t>
      </w:r>
      <w:r w:rsidR="00B06AF5">
        <w:rPr>
          <w:color w:val="000000" w:themeColor="text1"/>
          <w:sz w:val="26"/>
          <w:szCs w:val="26"/>
        </w:rPr>
        <w:t>правления</w:t>
      </w:r>
      <w:r w:rsidR="0079463A" w:rsidRPr="00D90C69">
        <w:rPr>
          <w:color w:val="000000" w:themeColor="text1"/>
          <w:sz w:val="26"/>
          <w:szCs w:val="26"/>
        </w:rPr>
        <w:t xml:space="preserve"> инновационной деятельности</w:t>
      </w:r>
      <w:r w:rsidR="00B06AF5">
        <w:rPr>
          <w:color w:val="000000" w:themeColor="text1"/>
          <w:sz w:val="26"/>
          <w:szCs w:val="26"/>
        </w:rPr>
        <w:t xml:space="preserve"> (далее – </w:t>
      </w:r>
      <w:r w:rsidR="002A4121" w:rsidRPr="00D90C69">
        <w:rPr>
          <w:color w:val="000000" w:themeColor="text1"/>
          <w:sz w:val="26"/>
          <w:szCs w:val="26"/>
        </w:rPr>
        <w:t>Уполномоч</w:t>
      </w:r>
      <w:r w:rsidR="00B06AF5">
        <w:rPr>
          <w:color w:val="000000" w:themeColor="text1"/>
          <w:sz w:val="26"/>
          <w:szCs w:val="26"/>
        </w:rPr>
        <w:t>енное подразделение</w:t>
      </w:r>
      <w:r w:rsidR="002A4121" w:rsidRPr="00D90C69">
        <w:rPr>
          <w:color w:val="000000" w:themeColor="text1"/>
          <w:sz w:val="26"/>
          <w:szCs w:val="26"/>
        </w:rPr>
        <w:t>)</w:t>
      </w:r>
      <w:r w:rsidR="00BA4294" w:rsidRPr="00D90C69">
        <w:rPr>
          <w:color w:val="000000" w:themeColor="text1"/>
          <w:sz w:val="26"/>
          <w:szCs w:val="26"/>
        </w:rPr>
        <w:t>.</w:t>
      </w:r>
    </w:p>
    <w:p w14:paraId="23113903" w14:textId="565B8BEB" w:rsidR="00D952F7" w:rsidRPr="00D952F7" w:rsidRDefault="00BE2C1A" w:rsidP="00D952F7">
      <w:pPr>
        <w:pStyle w:val="a3"/>
        <w:numPr>
          <w:ilvl w:val="1"/>
          <w:numId w:val="24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Полномочия </w:t>
      </w:r>
      <w:r w:rsidR="00D952F7">
        <w:rPr>
          <w:color w:val="000000" w:themeColor="text1"/>
          <w:sz w:val="26"/>
          <w:szCs w:val="26"/>
        </w:rPr>
        <w:t>приняти</w:t>
      </w:r>
      <w:r>
        <w:rPr>
          <w:color w:val="000000" w:themeColor="text1"/>
          <w:sz w:val="26"/>
          <w:szCs w:val="26"/>
        </w:rPr>
        <w:t>я</w:t>
      </w:r>
      <w:r w:rsidR="00D952F7">
        <w:rPr>
          <w:color w:val="000000" w:themeColor="text1"/>
          <w:sz w:val="26"/>
          <w:szCs w:val="26"/>
        </w:rPr>
        <w:t xml:space="preserve"> решений по вопросам материального стимулирования в сфере интеллектуальных прав возлагаются на проректора Университета, осуществляющего </w:t>
      </w:r>
      <w:r w:rsidR="00D952F7" w:rsidRPr="00D952F7">
        <w:rPr>
          <w:sz w:val="26"/>
          <w:szCs w:val="26"/>
        </w:rPr>
        <w:t>координаци</w:t>
      </w:r>
      <w:r w:rsidR="00D952F7">
        <w:rPr>
          <w:sz w:val="26"/>
          <w:szCs w:val="26"/>
        </w:rPr>
        <w:t>ю</w:t>
      </w:r>
      <w:r w:rsidR="00D952F7" w:rsidRPr="00D952F7">
        <w:rPr>
          <w:sz w:val="26"/>
          <w:szCs w:val="26"/>
        </w:rPr>
        <w:t xml:space="preserve"> деятельности в области управления интеллектуальной собственностью</w:t>
      </w:r>
      <w:r w:rsidR="00D952F7">
        <w:rPr>
          <w:sz w:val="26"/>
          <w:szCs w:val="26"/>
        </w:rPr>
        <w:t xml:space="preserve"> (далее – Координирующий проректор). </w:t>
      </w:r>
    </w:p>
    <w:p w14:paraId="2CE2706A" w14:textId="77777777" w:rsidR="00D952F7" w:rsidRDefault="00D952F7" w:rsidP="00B151A8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</w:p>
    <w:p w14:paraId="048472EA" w14:textId="77777777" w:rsidR="00B151A8" w:rsidRPr="00B151A8" w:rsidRDefault="00B151A8" w:rsidP="00B151A8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b/>
          <w:color w:val="000000" w:themeColor="text1"/>
          <w:sz w:val="26"/>
          <w:szCs w:val="26"/>
        </w:rPr>
      </w:pPr>
      <w:r w:rsidRPr="00B151A8">
        <w:rPr>
          <w:b/>
          <w:color w:val="000000" w:themeColor="text1"/>
          <w:sz w:val="26"/>
          <w:szCs w:val="26"/>
        </w:rPr>
        <w:t>Раздел 2. Е</w:t>
      </w:r>
      <w:r>
        <w:rPr>
          <w:b/>
          <w:color w:val="000000" w:themeColor="text1"/>
          <w:sz w:val="26"/>
          <w:szCs w:val="26"/>
        </w:rPr>
        <w:t>ДИНОВРЕМЕННОЕ ПООЩРИТЕЛЬНОЕ ВОЗНАГРАЖДЕНИЕ</w:t>
      </w:r>
    </w:p>
    <w:p w14:paraId="6839342D" w14:textId="77777777" w:rsidR="00B151A8" w:rsidRDefault="00B151A8" w:rsidP="00B151A8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</w:p>
    <w:p w14:paraId="759392E3" w14:textId="77777777" w:rsidR="00B151A8" w:rsidRPr="00B151A8" w:rsidRDefault="00B151A8" w:rsidP="000D7381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Основание назначения Е</w:t>
      </w:r>
      <w:r w:rsidRPr="00B151A8">
        <w:rPr>
          <w:b/>
          <w:color w:val="000000" w:themeColor="text1"/>
          <w:sz w:val="26"/>
          <w:szCs w:val="26"/>
        </w:rPr>
        <w:t>диновременного поощрительного вознаграждения</w:t>
      </w:r>
    </w:p>
    <w:p w14:paraId="397707ED" w14:textId="77777777" w:rsidR="00B151A8" w:rsidRDefault="00F1362B" w:rsidP="00E067FD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назначения </w:t>
      </w:r>
      <w:r w:rsidR="00B151A8">
        <w:rPr>
          <w:sz w:val="26"/>
          <w:szCs w:val="26"/>
        </w:rPr>
        <w:t>Е</w:t>
      </w:r>
      <w:r w:rsidR="00B151A8" w:rsidRPr="001B07B3">
        <w:rPr>
          <w:sz w:val="26"/>
          <w:szCs w:val="26"/>
        </w:rPr>
        <w:t>диновре</w:t>
      </w:r>
      <w:r w:rsidR="00B151A8">
        <w:rPr>
          <w:sz w:val="26"/>
          <w:szCs w:val="26"/>
        </w:rPr>
        <w:t>менного поощрительного вознаграждения</w:t>
      </w:r>
      <w:r>
        <w:rPr>
          <w:sz w:val="26"/>
          <w:szCs w:val="26"/>
        </w:rPr>
        <w:t xml:space="preserve"> являются в совокупности следующие юридические факты:</w:t>
      </w:r>
    </w:p>
    <w:p w14:paraId="2677D382" w14:textId="00B94338" w:rsidR="000D7381" w:rsidRPr="000D7381" w:rsidRDefault="00F1362B" w:rsidP="00E067FD">
      <w:pPr>
        <w:pStyle w:val="a3"/>
        <w:numPr>
          <w:ilvl w:val="2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D7381">
        <w:rPr>
          <w:sz w:val="26"/>
          <w:szCs w:val="26"/>
        </w:rPr>
        <w:t xml:space="preserve"> </w:t>
      </w:r>
      <w:r w:rsidR="00783897" w:rsidRPr="000D7381">
        <w:rPr>
          <w:sz w:val="26"/>
          <w:szCs w:val="26"/>
        </w:rPr>
        <w:t>создание лицом</w:t>
      </w:r>
      <w:r w:rsidR="00CE5BA3">
        <w:rPr>
          <w:sz w:val="26"/>
          <w:szCs w:val="26"/>
        </w:rPr>
        <w:t>(ами)</w:t>
      </w:r>
      <w:r w:rsidR="00783897" w:rsidRPr="000D7381">
        <w:rPr>
          <w:sz w:val="26"/>
          <w:szCs w:val="26"/>
        </w:rPr>
        <w:t xml:space="preserve"> из числа указанных в пункте 3.1 настоящего Положения (далее – Автор</w:t>
      </w:r>
      <w:r w:rsidR="00CE5BA3">
        <w:rPr>
          <w:sz w:val="26"/>
          <w:szCs w:val="26"/>
        </w:rPr>
        <w:t>(ы) научно-технического результата</w:t>
      </w:r>
      <w:r w:rsidR="00783897" w:rsidRPr="000D7381">
        <w:rPr>
          <w:sz w:val="26"/>
          <w:szCs w:val="26"/>
        </w:rPr>
        <w:t>), в том числе в соавторстве, результатов интеллектуальной деятельности, охраняемых или способных к правовой охране в качестве: программ для ЭВМ, баз данных, топологий интегральных микросхем, изобретений, полезных моделей, промышленных образцов, секретов производства (ноу-хау);</w:t>
      </w:r>
    </w:p>
    <w:p w14:paraId="5DF9F5D8" w14:textId="4BC3449C" w:rsidR="000D7381" w:rsidRDefault="000D7381" w:rsidP="00E067FD">
      <w:pPr>
        <w:pStyle w:val="a3"/>
        <w:numPr>
          <w:ilvl w:val="2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D7381">
        <w:rPr>
          <w:sz w:val="26"/>
          <w:szCs w:val="26"/>
        </w:rPr>
        <w:t xml:space="preserve">направление Автором(ами) </w:t>
      </w:r>
      <w:r w:rsidR="00CE5BA3">
        <w:rPr>
          <w:sz w:val="26"/>
          <w:szCs w:val="26"/>
        </w:rPr>
        <w:t>научно-технического результата</w:t>
      </w:r>
      <w:r w:rsidR="00CE5BA3" w:rsidRPr="000D7381">
        <w:rPr>
          <w:sz w:val="26"/>
          <w:szCs w:val="26"/>
        </w:rPr>
        <w:t xml:space="preserve"> </w:t>
      </w:r>
      <w:r w:rsidRPr="000D7381">
        <w:rPr>
          <w:sz w:val="26"/>
          <w:szCs w:val="26"/>
        </w:rPr>
        <w:t>в Уполномоченное подразделение письменного уведомления о создании результата интеллектуальной деятельности, подписанного руководителем структурного подразделения, в котором работает(ют) Автор(ы)</w:t>
      </w:r>
      <w:r w:rsidR="00CE5BA3">
        <w:rPr>
          <w:sz w:val="26"/>
          <w:szCs w:val="26"/>
        </w:rPr>
        <w:t xml:space="preserve"> научно-технического результата</w:t>
      </w:r>
      <w:r w:rsidRPr="000D7381">
        <w:rPr>
          <w:sz w:val="26"/>
          <w:szCs w:val="26"/>
        </w:rPr>
        <w:t>;</w:t>
      </w:r>
    </w:p>
    <w:p w14:paraId="59595495" w14:textId="77777777" w:rsidR="000D7381" w:rsidRDefault="00B151A8" w:rsidP="00E067FD">
      <w:pPr>
        <w:pStyle w:val="a3"/>
        <w:numPr>
          <w:ilvl w:val="2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D7381">
        <w:rPr>
          <w:sz w:val="26"/>
          <w:szCs w:val="26"/>
        </w:rPr>
        <w:t>закрепление исключительного права на результат интеллектуальной деятельности за</w:t>
      </w:r>
      <w:r w:rsidR="000D7381">
        <w:rPr>
          <w:sz w:val="26"/>
          <w:szCs w:val="26"/>
        </w:rPr>
        <w:t>:</w:t>
      </w:r>
    </w:p>
    <w:p w14:paraId="530EAE4C" w14:textId="2A2F1897" w:rsidR="000D7381" w:rsidRDefault="00096F36" w:rsidP="00E067FD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151A8" w:rsidRPr="000D7381">
        <w:rPr>
          <w:sz w:val="26"/>
          <w:szCs w:val="26"/>
        </w:rPr>
        <w:t>Университетом</w:t>
      </w:r>
      <w:r w:rsidR="000D7381">
        <w:rPr>
          <w:sz w:val="26"/>
          <w:szCs w:val="26"/>
        </w:rPr>
        <w:t xml:space="preserve"> единолично;</w:t>
      </w:r>
    </w:p>
    <w:p w14:paraId="75416F1A" w14:textId="672AE91E" w:rsidR="000D7381" w:rsidRDefault="00096F36" w:rsidP="00E067FD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151A8" w:rsidRPr="000D7381">
        <w:rPr>
          <w:sz w:val="26"/>
          <w:szCs w:val="26"/>
        </w:rPr>
        <w:t>Университетом совместно с третьим</w:t>
      </w:r>
      <w:r>
        <w:rPr>
          <w:sz w:val="26"/>
          <w:szCs w:val="26"/>
        </w:rPr>
        <w:t>(и)</w:t>
      </w:r>
      <w:r w:rsidR="00B151A8" w:rsidRPr="000D7381">
        <w:rPr>
          <w:sz w:val="26"/>
          <w:szCs w:val="26"/>
        </w:rPr>
        <w:t xml:space="preserve"> лицом</w:t>
      </w:r>
      <w:r>
        <w:rPr>
          <w:sz w:val="26"/>
          <w:szCs w:val="26"/>
        </w:rPr>
        <w:t>(ами)</w:t>
      </w:r>
      <w:r w:rsidR="000D7381">
        <w:rPr>
          <w:sz w:val="26"/>
          <w:szCs w:val="26"/>
        </w:rPr>
        <w:t>;</w:t>
      </w:r>
    </w:p>
    <w:p w14:paraId="6A501BF3" w14:textId="4C307F90" w:rsidR="00F1362B" w:rsidRDefault="00096F36" w:rsidP="00E067FD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0D7381">
        <w:rPr>
          <w:sz w:val="26"/>
          <w:szCs w:val="26"/>
        </w:rPr>
        <w:t>третьим</w:t>
      </w:r>
      <w:r>
        <w:rPr>
          <w:sz w:val="26"/>
          <w:szCs w:val="26"/>
        </w:rPr>
        <w:t>(и)</w:t>
      </w:r>
      <w:r w:rsidR="000D7381">
        <w:rPr>
          <w:sz w:val="26"/>
          <w:szCs w:val="26"/>
        </w:rPr>
        <w:t xml:space="preserve"> лицом</w:t>
      </w:r>
      <w:r>
        <w:rPr>
          <w:sz w:val="26"/>
          <w:szCs w:val="26"/>
        </w:rPr>
        <w:t>(ами)</w:t>
      </w:r>
      <w:r w:rsidR="000D7381">
        <w:rPr>
          <w:sz w:val="26"/>
          <w:szCs w:val="26"/>
        </w:rPr>
        <w:t>-</w:t>
      </w:r>
      <w:r w:rsidR="00B151A8" w:rsidRPr="000D7381">
        <w:rPr>
          <w:sz w:val="26"/>
          <w:szCs w:val="26"/>
        </w:rPr>
        <w:t>контрагентом</w:t>
      </w:r>
      <w:r>
        <w:rPr>
          <w:sz w:val="26"/>
          <w:szCs w:val="26"/>
        </w:rPr>
        <w:t>(ами)</w:t>
      </w:r>
      <w:r w:rsidR="00B151A8" w:rsidRPr="000D7381">
        <w:rPr>
          <w:sz w:val="26"/>
          <w:szCs w:val="26"/>
        </w:rPr>
        <w:t xml:space="preserve"> Университета </w:t>
      </w:r>
      <w:r w:rsidR="000D7381" w:rsidRPr="000D7381">
        <w:rPr>
          <w:sz w:val="26"/>
          <w:szCs w:val="26"/>
        </w:rPr>
        <w:t xml:space="preserve">– </w:t>
      </w:r>
      <w:r w:rsidR="00B151A8" w:rsidRPr="000D7381">
        <w:rPr>
          <w:sz w:val="26"/>
          <w:szCs w:val="26"/>
        </w:rPr>
        <w:t>во исполнение обязательств, установленных соответствующим договором на выполнение научно-исследовательских, опытно-конструкторских и технологических работ</w:t>
      </w:r>
      <w:r w:rsidR="000D7381">
        <w:rPr>
          <w:sz w:val="26"/>
          <w:szCs w:val="26"/>
        </w:rPr>
        <w:t>, иным договором Университета и третьего</w:t>
      </w:r>
      <w:r>
        <w:rPr>
          <w:sz w:val="26"/>
          <w:szCs w:val="26"/>
        </w:rPr>
        <w:t>(их)</w:t>
      </w:r>
      <w:r w:rsidR="000D7381">
        <w:rPr>
          <w:sz w:val="26"/>
          <w:szCs w:val="26"/>
        </w:rPr>
        <w:t xml:space="preserve"> лица</w:t>
      </w:r>
      <w:r>
        <w:rPr>
          <w:sz w:val="26"/>
          <w:szCs w:val="26"/>
        </w:rPr>
        <w:t>(лиц)</w:t>
      </w:r>
      <w:r w:rsidR="000D7381">
        <w:rPr>
          <w:sz w:val="26"/>
          <w:szCs w:val="26"/>
        </w:rPr>
        <w:t>.</w:t>
      </w:r>
    </w:p>
    <w:p w14:paraId="1E4D1B83" w14:textId="77777777" w:rsidR="00E067FD" w:rsidRDefault="00E067FD" w:rsidP="00E067FD">
      <w:pPr>
        <w:pStyle w:val="a3"/>
        <w:numPr>
          <w:ilvl w:val="1"/>
          <w:numId w:val="3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Документами, подтверждающими закрепление исключительного права на результат интеллектуальной деятельности за лицами, указанным в пункте 4.1.3 настоящего Положения, являются: свидетельства и патенты, выданные в установленном законом порядке федеральным органом исполнительной власти по интеллектуальной собственности, патентными ведомствами иностранных государств, приказ Университета об установлении режима коммерческой тайны. </w:t>
      </w:r>
    </w:p>
    <w:p w14:paraId="5661F2BE" w14:textId="6990C054" w:rsidR="00941947" w:rsidRPr="00941947" w:rsidRDefault="00941947" w:rsidP="00941947">
      <w:pPr>
        <w:pStyle w:val="a3"/>
        <w:numPr>
          <w:ilvl w:val="1"/>
          <w:numId w:val="3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41947">
        <w:rPr>
          <w:sz w:val="26"/>
          <w:szCs w:val="26"/>
        </w:rPr>
        <w:t xml:space="preserve">В случаях необходимости Уполномоченное подразделение в целях проверки наличия основания для выплаты Единовременного поощрительного вознаграждения вправе проводить оценку результатов интеллектуальной деятельности и предоставленных Автором(ами) научно-технического результата документов. </w:t>
      </w:r>
      <w:r>
        <w:rPr>
          <w:sz w:val="26"/>
          <w:szCs w:val="26"/>
        </w:rPr>
        <w:t>Порядок и сроки проведения указанной оценки устанавливаются</w:t>
      </w:r>
      <w:r w:rsidRPr="00941947">
        <w:rPr>
          <w:sz w:val="26"/>
          <w:szCs w:val="26"/>
        </w:rPr>
        <w:t xml:space="preserve"> локальными актами Университета</w:t>
      </w:r>
      <w:r>
        <w:rPr>
          <w:sz w:val="26"/>
          <w:szCs w:val="26"/>
        </w:rPr>
        <w:t>.</w:t>
      </w:r>
    </w:p>
    <w:p w14:paraId="0F252917" w14:textId="77777777" w:rsidR="000D7381" w:rsidRDefault="000D7381" w:rsidP="00B151A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FA6092F" w14:textId="77777777" w:rsidR="000D7381" w:rsidRPr="00764530" w:rsidRDefault="000D7381" w:rsidP="00764530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764530">
        <w:rPr>
          <w:b/>
          <w:color w:val="000000" w:themeColor="text1"/>
          <w:sz w:val="26"/>
          <w:szCs w:val="26"/>
        </w:rPr>
        <w:lastRenderedPageBreak/>
        <w:t xml:space="preserve">Размер </w:t>
      </w:r>
      <w:r w:rsidR="00E401D2">
        <w:rPr>
          <w:b/>
          <w:color w:val="000000" w:themeColor="text1"/>
          <w:sz w:val="26"/>
          <w:szCs w:val="26"/>
        </w:rPr>
        <w:t xml:space="preserve">и источник выплаты </w:t>
      </w:r>
      <w:r w:rsidRPr="00764530">
        <w:rPr>
          <w:b/>
          <w:color w:val="000000" w:themeColor="text1"/>
          <w:sz w:val="26"/>
          <w:szCs w:val="26"/>
        </w:rPr>
        <w:t>Единовременного поощрительного вознаграждения</w:t>
      </w:r>
    </w:p>
    <w:p w14:paraId="3FBB21E5" w14:textId="67D76493" w:rsidR="000D7381" w:rsidRPr="001B07B3" w:rsidRDefault="00764530" w:rsidP="000D738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</w:t>
      </w:r>
      <w:r w:rsidR="000D7381" w:rsidRPr="001B07B3">
        <w:rPr>
          <w:sz w:val="26"/>
          <w:szCs w:val="26"/>
        </w:rPr>
        <w:t xml:space="preserve"> </w:t>
      </w:r>
      <w:r w:rsidR="000D7381">
        <w:rPr>
          <w:sz w:val="26"/>
          <w:szCs w:val="26"/>
        </w:rPr>
        <w:t>Е</w:t>
      </w:r>
      <w:r>
        <w:rPr>
          <w:sz w:val="26"/>
          <w:szCs w:val="26"/>
        </w:rPr>
        <w:t xml:space="preserve">диновременного поощрительного вознаграждения устанавливается исходя из вида </w:t>
      </w:r>
      <w:r w:rsidR="00CE5BA3">
        <w:rPr>
          <w:sz w:val="26"/>
          <w:szCs w:val="26"/>
        </w:rPr>
        <w:t xml:space="preserve">результата интеллектуальной деятельности, </w:t>
      </w:r>
      <w:r>
        <w:rPr>
          <w:sz w:val="26"/>
          <w:szCs w:val="26"/>
        </w:rPr>
        <w:t xml:space="preserve">созданного Автором(ами) </w:t>
      </w:r>
      <w:r w:rsidR="00CE5BA3">
        <w:rPr>
          <w:sz w:val="26"/>
          <w:szCs w:val="26"/>
        </w:rPr>
        <w:t xml:space="preserve">научно-технического результата, </w:t>
      </w:r>
      <w:r>
        <w:rPr>
          <w:sz w:val="26"/>
          <w:szCs w:val="26"/>
        </w:rPr>
        <w:t>и составляет</w:t>
      </w:r>
      <w:r w:rsidR="000D7381" w:rsidRPr="001B07B3">
        <w:rPr>
          <w:sz w:val="26"/>
          <w:szCs w:val="26"/>
        </w:rPr>
        <w:t>:</w:t>
      </w:r>
    </w:p>
    <w:p w14:paraId="09103585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программы </w:t>
      </w:r>
      <w:r w:rsidR="000D7381" w:rsidRPr="0015254E">
        <w:rPr>
          <w:sz w:val="26"/>
          <w:szCs w:val="26"/>
        </w:rPr>
        <w:t>для ЭВМ – 10 (десять) тысяч рублей;</w:t>
      </w:r>
    </w:p>
    <w:p w14:paraId="4DE1F54D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базы</w:t>
      </w:r>
      <w:r w:rsidR="000D7381" w:rsidRPr="0015254E">
        <w:rPr>
          <w:sz w:val="26"/>
          <w:szCs w:val="26"/>
        </w:rPr>
        <w:t xml:space="preserve"> данных – 10 (десять) тысяч рублей;</w:t>
      </w:r>
    </w:p>
    <w:p w14:paraId="708C5779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топологии</w:t>
      </w:r>
      <w:r w:rsidR="000D7381" w:rsidRPr="0015254E">
        <w:rPr>
          <w:sz w:val="26"/>
          <w:szCs w:val="26"/>
        </w:rPr>
        <w:t xml:space="preserve"> интегральной микросхемы – 10 (десять) тысяч рублей;</w:t>
      </w:r>
    </w:p>
    <w:p w14:paraId="5304A841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полезной </w:t>
      </w:r>
      <w:r w:rsidR="000D7381" w:rsidRPr="0015254E">
        <w:rPr>
          <w:sz w:val="26"/>
          <w:szCs w:val="26"/>
        </w:rPr>
        <w:t>модел</w:t>
      </w:r>
      <w:r>
        <w:rPr>
          <w:sz w:val="26"/>
          <w:szCs w:val="26"/>
        </w:rPr>
        <w:t>и</w:t>
      </w:r>
      <w:r w:rsidR="000D7381" w:rsidRPr="0015254E">
        <w:rPr>
          <w:sz w:val="26"/>
          <w:szCs w:val="26"/>
        </w:rPr>
        <w:t xml:space="preserve"> – 20 (двадцать) тысяч рублей;</w:t>
      </w:r>
    </w:p>
    <w:p w14:paraId="74B7A3A5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промышленного образ</w:t>
      </w:r>
      <w:r w:rsidR="000D7381" w:rsidRPr="0015254E">
        <w:rPr>
          <w:sz w:val="26"/>
          <w:szCs w:val="26"/>
        </w:rPr>
        <w:t>ц</w:t>
      </w:r>
      <w:r>
        <w:rPr>
          <w:sz w:val="26"/>
          <w:szCs w:val="26"/>
        </w:rPr>
        <w:t>а</w:t>
      </w:r>
      <w:r w:rsidR="000D7381" w:rsidRPr="0015254E">
        <w:rPr>
          <w:sz w:val="26"/>
          <w:szCs w:val="26"/>
        </w:rPr>
        <w:t xml:space="preserve"> – 20 (двадцать) тысяч рублей;</w:t>
      </w:r>
    </w:p>
    <w:p w14:paraId="440DEF92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изобретения</w:t>
      </w:r>
      <w:r w:rsidR="000D7381" w:rsidRPr="0015254E">
        <w:rPr>
          <w:sz w:val="26"/>
          <w:szCs w:val="26"/>
        </w:rPr>
        <w:t>, патент на которое получен исключительно в Российской Федерации – 30 (тридцать) тысяч рублей;</w:t>
      </w:r>
    </w:p>
    <w:p w14:paraId="65AC8CFA" w14:textId="77777777" w:rsidR="000D7381" w:rsidRPr="0015254E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изобретения</w:t>
      </w:r>
      <w:r w:rsidR="000D7381" w:rsidRPr="0015254E">
        <w:rPr>
          <w:sz w:val="26"/>
          <w:szCs w:val="26"/>
        </w:rPr>
        <w:t>, патент на которое получен в одном и более иностранном государстве – 40 (сорок) тысяч рублей;</w:t>
      </w:r>
    </w:p>
    <w:p w14:paraId="27A943F7" w14:textId="77777777" w:rsidR="000D7381" w:rsidRPr="00396E05" w:rsidRDefault="00764530" w:rsidP="000D7381">
      <w:pPr>
        <w:pStyle w:val="a3"/>
        <w:numPr>
          <w:ilvl w:val="2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0D7381" w:rsidRPr="0015254E">
        <w:rPr>
          <w:sz w:val="26"/>
          <w:szCs w:val="26"/>
        </w:rPr>
        <w:t>секрет</w:t>
      </w:r>
      <w:r>
        <w:rPr>
          <w:sz w:val="26"/>
          <w:szCs w:val="26"/>
        </w:rPr>
        <w:t>а</w:t>
      </w:r>
      <w:r w:rsidR="000D7381" w:rsidRPr="0015254E">
        <w:rPr>
          <w:sz w:val="26"/>
          <w:szCs w:val="26"/>
        </w:rPr>
        <w:t xml:space="preserve"> производства (ноу-хау) – 20 (двадцать) тысяч рублей.</w:t>
      </w:r>
    </w:p>
    <w:p w14:paraId="23A118D9" w14:textId="77E9330B" w:rsidR="00764530" w:rsidRDefault="00764530" w:rsidP="000D738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результатов интеллектуальной деятельности, за которые Автору(ам) </w:t>
      </w:r>
      <w:r w:rsidR="00CE5BA3">
        <w:rPr>
          <w:sz w:val="26"/>
          <w:szCs w:val="26"/>
        </w:rPr>
        <w:t xml:space="preserve">научно-технического результата </w:t>
      </w:r>
      <w:r>
        <w:rPr>
          <w:sz w:val="26"/>
          <w:szCs w:val="26"/>
        </w:rPr>
        <w:t xml:space="preserve">может быть назначено Единовременное поощрительное вознаграждение в пределах одного календарного года, не ограничено, за исключением программ для ЭВМ. </w:t>
      </w:r>
    </w:p>
    <w:p w14:paraId="7643068F" w14:textId="0B00AA60" w:rsidR="00764530" w:rsidRDefault="00764530" w:rsidP="0076453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программ для ЭВМ, за которые Автору(ам) </w:t>
      </w:r>
      <w:r w:rsidR="00CE5BA3">
        <w:rPr>
          <w:sz w:val="26"/>
          <w:szCs w:val="26"/>
        </w:rPr>
        <w:t xml:space="preserve">научно-технического результата </w:t>
      </w:r>
      <w:r>
        <w:rPr>
          <w:sz w:val="26"/>
          <w:szCs w:val="26"/>
        </w:rPr>
        <w:t>может быть назначено Единовременное поощрительное вознаграждение в пределах одного календарного года, не может превышать двух.</w:t>
      </w:r>
    </w:p>
    <w:p w14:paraId="045F91F7" w14:textId="4BA65DC0" w:rsidR="000D7381" w:rsidRPr="001B07B3" w:rsidRDefault="00764530" w:rsidP="000D738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результат интеллектуальной деятельности имеет особую научную или техническую ценность, </w:t>
      </w:r>
      <w:r w:rsidR="00734646">
        <w:rPr>
          <w:sz w:val="26"/>
          <w:szCs w:val="26"/>
        </w:rPr>
        <w:t xml:space="preserve">подтвержденную документально, </w:t>
      </w:r>
      <w:r w:rsidR="00096F36">
        <w:rPr>
          <w:sz w:val="26"/>
          <w:szCs w:val="26"/>
        </w:rPr>
        <w:t xml:space="preserve">Координирующим </w:t>
      </w:r>
      <w:r w:rsidR="00734646">
        <w:rPr>
          <w:sz w:val="26"/>
          <w:szCs w:val="26"/>
        </w:rPr>
        <w:t>проректором</w:t>
      </w:r>
      <w:r w:rsidR="00096F36">
        <w:rPr>
          <w:sz w:val="26"/>
          <w:szCs w:val="26"/>
        </w:rPr>
        <w:t xml:space="preserve"> </w:t>
      </w:r>
      <w:r w:rsidR="00734646">
        <w:rPr>
          <w:sz w:val="26"/>
          <w:szCs w:val="26"/>
        </w:rPr>
        <w:t>на основании представления</w:t>
      </w:r>
      <w:r w:rsidR="000D7381">
        <w:rPr>
          <w:sz w:val="26"/>
          <w:szCs w:val="26"/>
        </w:rPr>
        <w:t xml:space="preserve"> Уполномоче</w:t>
      </w:r>
      <w:r w:rsidR="00734646">
        <w:rPr>
          <w:sz w:val="26"/>
          <w:szCs w:val="26"/>
        </w:rPr>
        <w:t>нного подразделения может быть принято решение об</w:t>
      </w:r>
      <w:r w:rsidR="000D7381" w:rsidRPr="00A93972">
        <w:rPr>
          <w:color w:val="000000" w:themeColor="text1"/>
          <w:sz w:val="26"/>
          <w:szCs w:val="26"/>
        </w:rPr>
        <w:t xml:space="preserve"> </w:t>
      </w:r>
      <w:r w:rsidR="000D7381" w:rsidRPr="001B07B3">
        <w:rPr>
          <w:sz w:val="26"/>
          <w:szCs w:val="26"/>
        </w:rPr>
        <w:t>увеличен</w:t>
      </w:r>
      <w:r w:rsidR="00734646">
        <w:rPr>
          <w:sz w:val="26"/>
          <w:szCs w:val="26"/>
        </w:rPr>
        <w:t>ии</w:t>
      </w:r>
      <w:r w:rsidR="000D7381">
        <w:rPr>
          <w:sz w:val="26"/>
          <w:szCs w:val="26"/>
        </w:rPr>
        <w:t xml:space="preserve"> суммы Ед</w:t>
      </w:r>
      <w:r w:rsidR="00734646">
        <w:rPr>
          <w:sz w:val="26"/>
          <w:szCs w:val="26"/>
        </w:rPr>
        <w:t>иновременного поощрительного вознаграждения</w:t>
      </w:r>
      <w:r w:rsidR="00096F36">
        <w:rPr>
          <w:sz w:val="26"/>
          <w:szCs w:val="26"/>
        </w:rPr>
        <w:t xml:space="preserve"> без ограничения ее верхнего предела</w:t>
      </w:r>
      <w:r w:rsidR="000D7381" w:rsidRPr="001B07B3">
        <w:rPr>
          <w:sz w:val="26"/>
          <w:szCs w:val="26"/>
        </w:rPr>
        <w:t>.</w:t>
      </w:r>
    </w:p>
    <w:p w14:paraId="2282D865" w14:textId="77777777" w:rsidR="00BB4EE9" w:rsidRPr="00E071A2" w:rsidRDefault="000D7381" w:rsidP="000D738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B4EE9">
        <w:rPr>
          <w:sz w:val="26"/>
          <w:szCs w:val="26"/>
        </w:rPr>
        <w:t>В случае создания результата интеллектуаль</w:t>
      </w:r>
      <w:r w:rsidR="00734646" w:rsidRPr="00BB4EE9">
        <w:rPr>
          <w:sz w:val="26"/>
          <w:szCs w:val="26"/>
        </w:rPr>
        <w:t>ной деятельности двумя и более А</w:t>
      </w:r>
      <w:r w:rsidRPr="00BB4EE9">
        <w:rPr>
          <w:sz w:val="26"/>
          <w:szCs w:val="26"/>
        </w:rPr>
        <w:t>вторами</w:t>
      </w:r>
      <w:r w:rsidR="00CE5BA3" w:rsidRPr="00BB4EE9">
        <w:rPr>
          <w:sz w:val="26"/>
          <w:szCs w:val="26"/>
        </w:rPr>
        <w:t xml:space="preserve"> научно-технического результата</w:t>
      </w:r>
      <w:r w:rsidRPr="00BB4EE9">
        <w:rPr>
          <w:sz w:val="26"/>
          <w:szCs w:val="26"/>
        </w:rPr>
        <w:t xml:space="preserve"> при отсутствии подписанного с их стороны соглашения о разделе денежных средств, полученных в качестве мер материального стимулирования, ра</w:t>
      </w:r>
      <w:r w:rsidR="00734646" w:rsidRPr="00BB4EE9">
        <w:rPr>
          <w:sz w:val="26"/>
          <w:szCs w:val="26"/>
        </w:rPr>
        <w:t xml:space="preserve">спределение суммы Единовременного поощрительного вознаграждения </w:t>
      </w:r>
      <w:r w:rsidRPr="00BB4EE9">
        <w:rPr>
          <w:sz w:val="26"/>
          <w:szCs w:val="26"/>
        </w:rPr>
        <w:t xml:space="preserve">осуществляется в </w:t>
      </w:r>
      <w:r w:rsidRPr="00E071A2">
        <w:rPr>
          <w:sz w:val="26"/>
          <w:szCs w:val="26"/>
        </w:rPr>
        <w:t>равных долях</w:t>
      </w:r>
      <w:r w:rsidR="00BB4EE9" w:rsidRPr="00E071A2">
        <w:rPr>
          <w:sz w:val="26"/>
          <w:szCs w:val="26"/>
        </w:rPr>
        <w:t xml:space="preserve">. </w:t>
      </w:r>
    </w:p>
    <w:p w14:paraId="03DB218D" w14:textId="7127D552" w:rsidR="00922D85" w:rsidRDefault="000D7381" w:rsidP="008417B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Если в представленных уведомлениях о создании</w:t>
      </w:r>
      <w:r w:rsidRPr="00BB4EE9">
        <w:rPr>
          <w:sz w:val="26"/>
          <w:szCs w:val="26"/>
        </w:rPr>
        <w:t xml:space="preserve"> охраноспособного результата интеллектуальной деятельности указан относительный объем творческого вклада </w:t>
      </w:r>
      <w:r w:rsidR="00734646" w:rsidRPr="00BB4EE9">
        <w:rPr>
          <w:sz w:val="26"/>
          <w:szCs w:val="26"/>
        </w:rPr>
        <w:t xml:space="preserve">каждого из Авторов </w:t>
      </w:r>
      <w:r w:rsidR="00CE5BA3" w:rsidRPr="00BB4EE9">
        <w:rPr>
          <w:sz w:val="26"/>
          <w:szCs w:val="26"/>
        </w:rPr>
        <w:t xml:space="preserve">научно-технического результата </w:t>
      </w:r>
      <w:r w:rsidR="004B23C7" w:rsidRPr="00BB4EE9">
        <w:rPr>
          <w:sz w:val="26"/>
          <w:szCs w:val="26"/>
        </w:rPr>
        <w:t>в создание указанного результата</w:t>
      </w:r>
      <w:r w:rsidR="00734646" w:rsidRPr="00BB4EE9">
        <w:rPr>
          <w:sz w:val="26"/>
          <w:szCs w:val="26"/>
        </w:rPr>
        <w:t>,</w:t>
      </w:r>
      <w:r w:rsidRPr="00BB4EE9">
        <w:rPr>
          <w:sz w:val="26"/>
          <w:szCs w:val="26"/>
        </w:rPr>
        <w:t xml:space="preserve"> распределение таких сумм </w:t>
      </w:r>
      <w:r w:rsidR="00734646" w:rsidRPr="00BB4EE9">
        <w:rPr>
          <w:sz w:val="26"/>
          <w:szCs w:val="26"/>
        </w:rPr>
        <w:t xml:space="preserve">между Авторами </w:t>
      </w:r>
      <w:r w:rsidR="00CE5BA3" w:rsidRPr="00BB4EE9">
        <w:rPr>
          <w:sz w:val="26"/>
          <w:szCs w:val="26"/>
        </w:rPr>
        <w:t xml:space="preserve">научно-технического результата </w:t>
      </w:r>
      <w:r w:rsidRPr="00BB4EE9">
        <w:rPr>
          <w:sz w:val="26"/>
          <w:szCs w:val="26"/>
        </w:rPr>
        <w:t xml:space="preserve">осуществляется пропорционально указанному </w:t>
      </w:r>
      <w:r w:rsidR="00734646" w:rsidRPr="00BB4EE9">
        <w:rPr>
          <w:sz w:val="26"/>
          <w:szCs w:val="26"/>
        </w:rPr>
        <w:t>объему вклада</w:t>
      </w:r>
      <w:r w:rsidRPr="00BB4EE9">
        <w:rPr>
          <w:sz w:val="26"/>
          <w:szCs w:val="26"/>
        </w:rPr>
        <w:t>.</w:t>
      </w:r>
    </w:p>
    <w:p w14:paraId="2C27D0D5" w14:textId="680BCF64" w:rsidR="00A136D9" w:rsidRDefault="00A136D9" w:rsidP="008417B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Если в создании результата интеллектуальной деятельности наряду с лицом(ами), признаваемым(и) Автором(ами) научно-технического результата в соответствии с настоящим Положением, участвовало(и) лицо(а), не соответствующ</w:t>
      </w:r>
      <w:r w:rsidR="00E071A2" w:rsidRPr="00E071A2">
        <w:rPr>
          <w:sz w:val="26"/>
          <w:szCs w:val="26"/>
        </w:rPr>
        <w:t>ее(</w:t>
      </w:r>
      <w:r w:rsidRPr="00E071A2">
        <w:rPr>
          <w:sz w:val="26"/>
          <w:szCs w:val="26"/>
        </w:rPr>
        <w:t>ие</w:t>
      </w:r>
      <w:r w:rsidR="00E071A2" w:rsidRPr="00E071A2">
        <w:rPr>
          <w:sz w:val="26"/>
          <w:szCs w:val="26"/>
        </w:rPr>
        <w:t>)</w:t>
      </w:r>
      <w:r w:rsidRPr="00E071A2">
        <w:rPr>
          <w:sz w:val="26"/>
          <w:szCs w:val="26"/>
        </w:rPr>
        <w:t xml:space="preserve"> требованиям пункта 3.1 настоящего Положения, выплата Автору(ам) научно-технического результата Единовременного поощрительного вознаграждения осуществляется в доле</w:t>
      </w:r>
      <w:r w:rsidR="006F522B" w:rsidRPr="00E071A2">
        <w:rPr>
          <w:sz w:val="26"/>
          <w:szCs w:val="26"/>
        </w:rPr>
        <w:t>(ях)</w:t>
      </w:r>
      <w:r w:rsidR="00510FE2" w:rsidRPr="00E071A2">
        <w:rPr>
          <w:sz w:val="26"/>
          <w:szCs w:val="26"/>
        </w:rPr>
        <w:t>, определяемой</w:t>
      </w:r>
      <w:r w:rsidR="006F522B" w:rsidRPr="00E071A2">
        <w:rPr>
          <w:sz w:val="26"/>
          <w:szCs w:val="26"/>
        </w:rPr>
        <w:t>(ых)</w:t>
      </w:r>
      <w:r w:rsidR="00510FE2" w:rsidRPr="00E071A2">
        <w:rPr>
          <w:sz w:val="26"/>
          <w:szCs w:val="26"/>
        </w:rPr>
        <w:t xml:space="preserve"> в соответствии с положениям настоящего пункта.</w:t>
      </w:r>
      <w:r w:rsidR="00510FE2">
        <w:rPr>
          <w:sz w:val="26"/>
          <w:szCs w:val="26"/>
        </w:rPr>
        <w:t xml:space="preserve"> </w:t>
      </w:r>
    </w:p>
    <w:p w14:paraId="5ABC35FA" w14:textId="66E2C119" w:rsidR="0012150C" w:rsidRDefault="000D7381" w:rsidP="001753D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150C">
        <w:rPr>
          <w:sz w:val="26"/>
          <w:szCs w:val="26"/>
        </w:rPr>
        <w:t xml:space="preserve">При создании сложных и/или составных результатов интеллектуальной деятельности, создание которых сопровождалось </w:t>
      </w:r>
      <w:r w:rsidR="004B23C7">
        <w:rPr>
          <w:sz w:val="26"/>
          <w:szCs w:val="26"/>
        </w:rPr>
        <w:t xml:space="preserve">участием значительного (более </w:t>
      </w:r>
      <w:r w:rsidR="004B23C7">
        <w:rPr>
          <w:sz w:val="26"/>
          <w:szCs w:val="26"/>
        </w:rPr>
        <w:lastRenderedPageBreak/>
        <w:t>десяти</w:t>
      </w:r>
      <w:r w:rsidRPr="0012150C">
        <w:rPr>
          <w:sz w:val="26"/>
          <w:szCs w:val="26"/>
        </w:rPr>
        <w:t>) числа работников</w:t>
      </w:r>
      <w:r w:rsidR="001753D1" w:rsidRPr="0012150C">
        <w:rPr>
          <w:sz w:val="26"/>
          <w:szCs w:val="26"/>
        </w:rPr>
        <w:t xml:space="preserve">, </w:t>
      </w:r>
      <w:r w:rsidR="00734646" w:rsidRPr="0012150C">
        <w:rPr>
          <w:sz w:val="26"/>
          <w:szCs w:val="26"/>
        </w:rPr>
        <w:t>либо функционирование которых требует</w:t>
      </w:r>
      <w:r w:rsidRPr="0012150C">
        <w:rPr>
          <w:sz w:val="26"/>
          <w:szCs w:val="26"/>
        </w:rPr>
        <w:t xml:space="preserve"> постоянн</w:t>
      </w:r>
      <w:r w:rsidR="00734646" w:rsidRPr="0012150C">
        <w:rPr>
          <w:sz w:val="26"/>
          <w:szCs w:val="26"/>
        </w:rPr>
        <w:t xml:space="preserve">ой актуализации, Единовременное поощрительное вознаграждение </w:t>
      </w:r>
      <w:r w:rsidRPr="0012150C">
        <w:rPr>
          <w:sz w:val="26"/>
          <w:szCs w:val="26"/>
        </w:rPr>
        <w:t xml:space="preserve">поступает в </w:t>
      </w:r>
      <w:r w:rsidR="00734646" w:rsidRPr="0012150C">
        <w:rPr>
          <w:sz w:val="26"/>
          <w:szCs w:val="26"/>
        </w:rPr>
        <w:t xml:space="preserve">полном объеме в </w:t>
      </w:r>
      <w:r w:rsidRPr="0012150C">
        <w:rPr>
          <w:sz w:val="26"/>
          <w:szCs w:val="26"/>
        </w:rPr>
        <w:t>распоряжение структурного подразделения</w:t>
      </w:r>
      <w:r w:rsidR="00734646" w:rsidRPr="0012150C">
        <w:rPr>
          <w:sz w:val="26"/>
          <w:szCs w:val="26"/>
        </w:rPr>
        <w:t>, в котором работают Авторы</w:t>
      </w:r>
      <w:r w:rsidR="00CE5BA3" w:rsidRPr="0012150C">
        <w:rPr>
          <w:sz w:val="26"/>
          <w:szCs w:val="26"/>
        </w:rPr>
        <w:t xml:space="preserve"> научно-технического результата</w:t>
      </w:r>
      <w:r w:rsidRPr="0012150C">
        <w:rPr>
          <w:sz w:val="26"/>
          <w:szCs w:val="26"/>
        </w:rPr>
        <w:t xml:space="preserve">. </w:t>
      </w:r>
    </w:p>
    <w:p w14:paraId="63C203EB" w14:textId="7960E378" w:rsidR="00BE2C1A" w:rsidRDefault="001753D1" w:rsidP="0041618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150C">
        <w:rPr>
          <w:sz w:val="26"/>
          <w:szCs w:val="26"/>
        </w:rPr>
        <w:t xml:space="preserve">Если в создании сложных и/или составных результатов интеллектуальной деятельности принимали участие работники нескольких структурных подразделений, то Единовременное поощрительное вознаграждение </w:t>
      </w:r>
      <w:r w:rsidRPr="00E071A2">
        <w:rPr>
          <w:sz w:val="26"/>
          <w:szCs w:val="26"/>
        </w:rPr>
        <w:t xml:space="preserve">распределяется по </w:t>
      </w:r>
      <w:r w:rsidR="00E071A2" w:rsidRPr="00E071A2">
        <w:rPr>
          <w:sz w:val="26"/>
          <w:szCs w:val="26"/>
        </w:rPr>
        <w:t>согласованию</w:t>
      </w:r>
      <w:r w:rsidR="00416183" w:rsidRPr="00E071A2">
        <w:rPr>
          <w:sz w:val="26"/>
          <w:szCs w:val="26"/>
        </w:rPr>
        <w:t xml:space="preserve"> </w:t>
      </w:r>
      <w:r w:rsidRPr="00E071A2">
        <w:rPr>
          <w:sz w:val="26"/>
          <w:szCs w:val="26"/>
        </w:rPr>
        <w:t xml:space="preserve">между </w:t>
      </w:r>
      <w:r w:rsidR="00416183" w:rsidRPr="00E071A2">
        <w:rPr>
          <w:sz w:val="26"/>
          <w:szCs w:val="26"/>
        </w:rPr>
        <w:t xml:space="preserve">руководителями </w:t>
      </w:r>
      <w:r w:rsidRPr="00E071A2">
        <w:rPr>
          <w:sz w:val="26"/>
          <w:szCs w:val="26"/>
        </w:rPr>
        <w:t>указанны</w:t>
      </w:r>
      <w:r w:rsidR="00416183" w:rsidRPr="00E071A2">
        <w:rPr>
          <w:sz w:val="26"/>
          <w:szCs w:val="26"/>
        </w:rPr>
        <w:t>х</w:t>
      </w:r>
      <w:r w:rsidRPr="00E071A2">
        <w:rPr>
          <w:sz w:val="26"/>
          <w:szCs w:val="26"/>
        </w:rPr>
        <w:t xml:space="preserve"> структурны</w:t>
      </w:r>
      <w:r w:rsidR="00416183" w:rsidRPr="00E071A2">
        <w:rPr>
          <w:sz w:val="26"/>
          <w:szCs w:val="26"/>
        </w:rPr>
        <w:t xml:space="preserve">х </w:t>
      </w:r>
      <w:r w:rsidRPr="00E071A2">
        <w:rPr>
          <w:sz w:val="26"/>
          <w:szCs w:val="26"/>
        </w:rPr>
        <w:t>подразделени</w:t>
      </w:r>
      <w:r w:rsidR="00416183" w:rsidRPr="00E071A2">
        <w:rPr>
          <w:sz w:val="26"/>
          <w:szCs w:val="26"/>
        </w:rPr>
        <w:t>й</w:t>
      </w:r>
      <w:r w:rsidRPr="00E071A2">
        <w:rPr>
          <w:sz w:val="26"/>
          <w:szCs w:val="26"/>
        </w:rPr>
        <w:t xml:space="preserve">, а при отсутствии </w:t>
      </w:r>
      <w:r w:rsidR="00E071A2" w:rsidRPr="00E071A2">
        <w:rPr>
          <w:sz w:val="26"/>
          <w:szCs w:val="26"/>
        </w:rPr>
        <w:t>согласования</w:t>
      </w:r>
      <w:r w:rsidR="00416183" w:rsidRPr="00E071A2">
        <w:rPr>
          <w:sz w:val="26"/>
          <w:szCs w:val="26"/>
        </w:rPr>
        <w:t xml:space="preserve"> </w:t>
      </w:r>
      <w:r w:rsidRPr="00E071A2">
        <w:rPr>
          <w:sz w:val="26"/>
          <w:szCs w:val="26"/>
        </w:rPr>
        <w:t xml:space="preserve">– в равных долях. По ходатайству руководителя </w:t>
      </w:r>
      <w:r w:rsidR="00416183" w:rsidRPr="00E071A2">
        <w:rPr>
          <w:sz w:val="26"/>
          <w:szCs w:val="26"/>
        </w:rPr>
        <w:t>любого из структурных</w:t>
      </w:r>
      <w:r w:rsidRPr="00E071A2">
        <w:rPr>
          <w:sz w:val="26"/>
          <w:szCs w:val="26"/>
        </w:rPr>
        <w:t xml:space="preserve"> подразделени</w:t>
      </w:r>
      <w:r w:rsidR="00416183" w:rsidRPr="00E071A2">
        <w:rPr>
          <w:sz w:val="26"/>
          <w:szCs w:val="26"/>
        </w:rPr>
        <w:t xml:space="preserve">й, работники которых принимали участие в создании сложных и/или составных результатов интеллектуальной деятельности, </w:t>
      </w:r>
      <w:r w:rsidRPr="00E071A2">
        <w:rPr>
          <w:sz w:val="26"/>
          <w:szCs w:val="26"/>
        </w:rPr>
        <w:t>соотношени</w:t>
      </w:r>
      <w:r w:rsidR="00E071A2" w:rsidRPr="00E071A2">
        <w:rPr>
          <w:sz w:val="26"/>
          <w:szCs w:val="26"/>
        </w:rPr>
        <w:t>е</w:t>
      </w:r>
      <w:r w:rsidRPr="00E071A2">
        <w:rPr>
          <w:sz w:val="26"/>
          <w:szCs w:val="26"/>
        </w:rPr>
        <w:t xml:space="preserve"> указанных долей может быть изменено соразмерно вкладу работников структурных подразделений в создание результата интеллектуальной деятельности. Решение об изменении соотношения долей принимается </w:t>
      </w:r>
      <w:r w:rsidR="00BE2C1A" w:rsidRPr="00E071A2">
        <w:rPr>
          <w:sz w:val="26"/>
          <w:szCs w:val="26"/>
        </w:rPr>
        <w:t xml:space="preserve">Координирующим </w:t>
      </w:r>
      <w:r w:rsidRPr="00E071A2">
        <w:rPr>
          <w:sz w:val="26"/>
          <w:szCs w:val="26"/>
        </w:rPr>
        <w:t>проректором</w:t>
      </w:r>
      <w:r w:rsidR="00416183" w:rsidRPr="00E071A2">
        <w:rPr>
          <w:sz w:val="26"/>
          <w:szCs w:val="26"/>
        </w:rPr>
        <w:t xml:space="preserve"> с учетом мнения руководителей всех структурных подразделений, работники которых принимали участие в создании сложных и/или составных результатов интеллектуальной деятельности</w:t>
      </w:r>
      <w:r w:rsidR="00BE2C1A" w:rsidRPr="00E071A2">
        <w:rPr>
          <w:sz w:val="26"/>
          <w:szCs w:val="26"/>
        </w:rPr>
        <w:t>.</w:t>
      </w:r>
    </w:p>
    <w:p w14:paraId="1AA746D0" w14:textId="6AF178F7" w:rsidR="0012150C" w:rsidRDefault="0012150C" w:rsidP="001753D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работник(и), принимавший(е) участие в создании </w:t>
      </w:r>
      <w:r w:rsidRPr="000031E1">
        <w:rPr>
          <w:sz w:val="26"/>
          <w:szCs w:val="26"/>
        </w:rPr>
        <w:t>сложных и/или составных результатов интеллектуальной</w:t>
      </w:r>
      <w:r>
        <w:rPr>
          <w:sz w:val="26"/>
          <w:szCs w:val="26"/>
        </w:rPr>
        <w:t xml:space="preserve"> деятельности, работает(ют) по совместительству в нескольких структурных подразделениях Университета, </w:t>
      </w:r>
      <w:r w:rsidR="00012A78">
        <w:rPr>
          <w:sz w:val="26"/>
          <w:szCs w:val="26"/>
        </w:rPr>
        <w:t>то Единовременное поощрительное вознаграждение или его соответствующая часть поступают в распоряжение того структурного подразделения, с</w:t>
      </w:r>
      <w:r>
        <w:rPr>
          <w:sz w:val="26"/>
          <w:szCs w:val="26"/>
        </w:rPr>
        <w:t xml:space="preserve"> </w:t>
      </w:r>
      <w:r w:rsidR="00012A78">
        <w:rPr>
          <w:sz w:val="26"/>
          <w:szCs w:val="26"/>
        </w:rPr>
        <w:t xml:space="preserve">деятельностью которого </w:t>
      </w:r>
      <w:r w:rsidR="00510FE2">
        <w:rPr>
          <w:sz w:val="26"/>
          <w:szCs w:val="26"/>
        </w:rPr>
        <w:t>создание соответствующих результатов интеллектуальной деятельности имеет</w:t>
      </w:r>
      <w:r>
        <w:rPr>
          <w:sz w:val="26"/>
          <w:szCs w:val="26"/>
        </w:rPr>
        <w:t xml:space="preserve"> наибольш</w:t>
      </w:r>
      <w:r w:rsidR="00510FE2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="00510FE2">
        <w:rPr>
          <w:sz w:val="26"/>
          <w:szCs w:val="26"/>
        </w:rPr>
        <w:t>связь</w:t>
      </w:r>
      <w:r>
        <w:rPr>
          <w:sz w:val="26"/>
          <w:szCs w:val="26"/>
        </w:rPr>
        <w:t xml:space="preserve">. </w:t>
      </w:r>
      <w:r w:rsidR="002C2591" w:rsidRPr="00E071A2">
        <w:rPr>
          <w:sz w:val="26"/>
          <w:szCs w:val="26"/>
        </w:rPr>
        <w:t>Наличие указанной связи</w:t>
      </w:r>
      <w:r w:rsidR="00416183" w:rsidRPr="00E071A2">
        <w:rPr>
          <w:sz w:val="26"/>
          <w:szCs w:val="26"/>
        </w:rPr>
        <w:t xml:space="preserve"> устанавливается Уполномоченным подразделением</w:t>
      </w:r>
      <w:r w:rsidR="00A57C3F" w:rsidRPr="00E071A2">
        <w:rPr>
          <w:sz w:val="26"/>
          <w:szCs w:val="26"/>
        </w:rPr>
        <w:t xml:space="preserve"> с учетом</w:t>
      </w:r>
      <w:r w:rsidR="00416183" w:rsidRPr="00E071A2">
        <w:rPr>
          <w:sz w:val="26"/>
          <w:szCs w:val="26"/>
        </w:rPr>
        <w:t xml:space="preserve"> тематик</w:t>
      </w:r>
      <w:r w:rsidR="00A57C3F" w:rsidRPr="00E071A2">
        <w:rPr>
          <w:sz w:val="26"/>
          <w:szCs w:val="26"/>
        </w:rPr>
        <w:t>и</w:t>
      </w:r>
      <w:r w:rsidR="00416183" w:rsidRPr="00E071A2">
        <w:rPr>
          <w:sz w:val="26"/>
          <w:szCs w:val="26"/>
        </w:rPr>
        <w:t xml:space="preserve"> исследовани</w:t>
      </w:r>
      <w:r w:rsidR="00A57C3F" w:rsidRPr="00E071A2">
        <w:rPr>
          <w:sz w:val="26"/>
          <w:szCs w:val="26"/>
        </w:rPr>
        <w:t xml:space="preserve">й, </w:t>
      </w:r>
      <w:r w:rsidR="002C2591" w:rsidRPr="00E071A2">
        <w:rPr>
          <w:sz w:val="26"/>
          <w:szCs w:val="26"/>
        </w:rPr>
        <w:t xml:space="preserve">проводимых соответствующими </w:t>
      </w:r>
      <w:r w:rsidR="00A57C3F" w:rsidRPr="00E071A2">
        <w:rPr>
          <w:sz w:val="26"/>
          <w:szCs w:val="26"/>
        </w:rPr>
        <w:t>структурны</w:t>
      </w:r>
      <w:r w:rsidR="002C2591" w:rsidRPr="00E071A2">
        <w:rPr>
          <w:sz w:val="26"/>
          <w:szCs w:val="26"/>
        </w:rPr>
        <w:t>ми</w:t>
      </w:r>
      <w:r w:rsidR="00A57C3F" w:rsidRPr="00E071A2">
        <w:rPr>
          <w:sz w:val="26"/>
          <w:szCs w:val="26"/>
        </w:rPr>
        <w:t xml:space="preserve"> подразделени</w:t>
      </w:r>
      <w:r w:rsidR="002C2591" w:rsidRPr="00E071A2">
        <w:rPr>
          <w:sz w:val="26"/>
          <w:szCs w:val="26"/>
        </w:rPr>
        <w:t>ями</w:t>
      </w:r>
      <w:r w:rsidR="00416183" w:rsidRPr="00E071A2">
        <w:rPr>
          <w:sz w:val="26"/>
          <w:szCs w:val="26"/>
        </w:rPr>
        <w:t xml:space="preserve">, </w:t>
      </w:r>
      <w:r w:rsidR="00E071A2" w:rsidRPr="00E071A2">
        <w:rPr>
          <w:sz w:val="26"/>
          <w:szCs w:val="26"/>
        </w:rPr>
        <w:t>условий гражданско-правовых</w:t>
      </w:r>
      <w:r w:rsidR="002C2591" w:rsidRPr="00E071A2">
        <w:rPr>
          <w:sz w:val="26"/>
          <w:szCs w:val="26"/>
        </w:rPr>
        <w:t xml:space="preserve"> договоров, распорядительных </w:t>
      </w:r>
      <w:r w:rsidR="00510FE2" w:rsidRPr="00E071A2">
        <w:rPr>
          <w:sz w:val="26"/>
          <w:szCs w:val="26"/>
        </w:rPr>
        <w:t xml:space="preserve">и иных </w:t>
      </w:r>
      <w:r w:rsidR="002C2591" w:rsidRPr="00E071A2">
        <w:rPr>
          <w:sz w:val="26"/>
          <w:szCs w:val="26"/>
        </w:rPr>
        <w:t xml:space="preserve">документов Университета, определяющих подразделение, ответственное за выполнение </w:t>
      </w:r>
      <w:r w:rsidR="00510FE2" w:rsidRPr="00E071A2">
        <w:rPr>
          <w:sz w:val="26"/>
          <w:szCs w:val="26"/>
        </w:rPr>
        <w:t xml:space="preserve">соответствующих </w:t>
      </w:r>
      <w:r w:rsidR="002C2591" w:rsidRPr="00E071A2">
        <w:rPr>
          <w:sz w:val="26"/>
          <w:szCs w:val="26"/>
        </w:rPr>
        <w:t>работ, и иных обстоятельств</w:t>
      </w:r>
      <w:r w:rsidR="00E071A2">
        <w:rPr>
          <w:sz w:val="26"/>
          <w:szCs w:val="26"/>
        </w:rPr>
        <w:t>, связанных с созданием результата интеллектуальной деятельности</w:t>
      </w:r>
      <w:r w:rsidR="00416183" w:rsidRPr="00E071A2">
        <w:rPr>
          <w:sz w:val="26"/>
          <w:szCs w:val="26"/>
        </w:rPr>
        <w:t>.</w:t>
      </w:r>
    </w:p>
    <w:p w14:paraId="6231431E" w14:textId="3D7C4AE8" w:rsidR="0012150C" w:rsidRDefault="0012150C" w:rsidP="0012150C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Руководитель(и) структурного(ых) подразделения(ий) вправе по своему усмотр</w:t>
      </w:r>
      <w:r w:rsidR="004B23C7">
        <w:rPr>
          <w:sz w:val="26"/>
          <w:szCs w:val="26"/>
        </w:rPr>
        <w:t>ению распределить Единовременное поощрительное вознаграждение</w:t>
      </w:r>
      <w:r>
        <w:rPr>
          <w:sz w:val="26"/>
          <w:szCs w:val="26"/>
        </w:rPr>
        <w:t xml:space="preserve"> между работниками, принимающими участие в создании/актуализации результата интеллектуальной деятельности</w:t>
      </w:r>
      <w:r w:rsidR="00416183">
        <w:rPr>
          <w:sz w:val="26"/>
          <w:szCs w:val="26"/>
        </w:rPr>
        <w:t xml:space="preserve">, </w:t>
      </w:r>
      <w:r w:rsidR="00416183" w:rsidRPr="00E071A2">
        <w:rPr>
          <w:sz w:val="26"/>
          <w:szCs w:val="26"/>
        </w:rPr>
        <w:t xml:space="preserve">исходя из степени их творческого </w:t>
      </w:r>
      <w:r w:rsidR="00510FE2" w:rsidRPr="00E071A2">
        <w:rPr>
          <w:sz w:val="26"/>
          <w:szCs w:val="26"/>
        </w:rPr>
        <w:t>участия</w:t>
      </w:r>
      <w:r w:rsidR="00416183" w:rsidRPr="00E071A2">
        <w:rPr>
          <w:sz w:val="26"/>
          <w:szCs w:val="26"/>
        </w:rPr>
        <w:t xml:space="preserve"> </w:t>
      </w:r>
      <w:r w:rsidR="002C2591" w:rsidRPr="00E071A2">
        <w:rPr>
          <w:sz w:val="26"/>
          <w:szCs w:val="26"/>
        </w:rPr>
        <w:t>в создани</w:t>
      </w:r>
      <w:r w:rsidR="00510FE2" w:rsidRPr="00E071A2">
        <w:rPr>
          <w:sz w:val="26"/>
          <w:szCs w:val="26"/>
        </w:rPr>
        <w:t>и</w:t>
      </w:r>
      <w:r w:rsidR="002C2591" w:rsidRPr="00E071A2">
        <w:rPr>
          <w:sz w:val="26"/>
          <w:szCs w:val="26"/>
        </w:rPr>
        <w:t>/актуализаци</w:t>
      </w:r>
      <w:r w:rsidR="00510FE2" w:rsidRPr="00E071A2">
        <w:rPr>
          <w:sz w:val="26"/>
          <w:szCs w:val="26"/>
        </w:rPr>
        <w:t>и</w:t>
      </w:r>
      <w:r w:rsidR="00416183" w:rsidRPr="00E071A2">
        <w:rPr>
          <w:sz w:val="26"/>
          <w:szCs w:val="26"/>
        </w:rPr>
        <w:t xml:space="preserve"> </w:t>
      </w:r>
      <w:r w:rsidR="005170EB" w:rsidRPr="00E071A2">
        <w:rPr>
          <w:sz w:val="26"/>
          <w:szCs w:val="26"/>
        </w:rPr>
        <w:t xml:space="preserve">указанного </w:t>
      </w:r>
      <w:r w:rsidR="00416183" w:rsidRPr="00E071A2">
        <w:rPr>
          <w:sz w:val="26"/>
          <w:szCs w:val="26"/>
        </w:rPr>
        <w:t xml:space="preserve">результата. При отсутствии возможности </w:t>
      </w:r>
      <w:r w:rsidR="002C2591" w:rsidRPr="00E071A2">
        <w:rPr>
          <w:sz w:val="26"/>
          <w:szCs w:val="26"/>
        </w:rPr>
        <w:t xml:space="preserve">определить степень творческого участия соответствующих работников </w:t>
      </w:r>
      <w:r w:rsidR="00416183" w:rsidRPr="00E071A2">
        <w:rPr>
          <w:sz w:val="26"/>
          <w:szCs w:val="26"/>
        </w:rPr>
        <w:t xml:space="preserve">распределение </w:t>
      </w:r>
      <w:r w:rsidR="002C2591" w:rsidRPr="00E071A2">
        <w:rPr>
          <w:sz w:val="26"/>
          <w:szCs w:val="26"/>
        </w:rPr>
        <w:t xml:space="preserve">Единовременного поощрительного вознаграждения между ними осуществляется </w:t>
      </w:r>
      <w:r w:rsidR="00416183" w:rsidRPr="00E071A2">
        <w:rPr>
          <w:sz w:val="26"/>
          <w:szCs w:val="26"/>
        </w:rPr>
        <w:t>в равных долях.</w:t>
      </w:r>
      <w:r w:rsidR="00416183">
        <w:rPr>
          <w:sz w:val="26"/>
          <w:szCs w:val="26"/>
        </w:rPr>
        <w:t xml:space="preserve"> </w:t>
      </w:r>
    </w:p>
    <w:p w14:paraId="583E20BE" w14:textId="796E912F" w:rsidR="00BE2C1A" w:rsidRDefault="00BE2C1A" w:rsidP="00055599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реализации положений, предусмотренных пунктами 5.4, 5.5 настоящего Положения, Уполномоченное подразделение вправе требовать от Автор</w:t>
      </w:r>
      <w:r w:rsidR="00E071A2">
        <w:rPr>
          <w:sz w:val="26"/>
          <w:szCs w:val="26"/>
        </w:rPr>
        <w:t>а(</w:t>
      </w:r>
      <w:r>
        <w:rPr>
          <w:sz w:val="26"/>
          <w:szCs w:val="26"/>
        </w:rPr>
        <w:t>ов</w:t>
      </w:r>
      <w:r w:rsidR="00E071A2">
        <w:rPr>
          <w:sz w:val="26"/>
          <w:szCs w:val="26"/>
        </w:rPr>
        <w:t>)</w:t>
      </w:r>
      <w:r>
        <w:rPr>
          <w:sz w:val="26"/>
          <w:szCs w:val="26"/>
        </w:rPr>
        <w:t xml:space="preserve"> научно-технического результата и руководи</w:t>
      </w:r>
      <w:r w:rsidR="004B23C7">
        <w:rPr>
          <w:sz w:val="26"/>
          <w:szCs w:val="26"/>
        </w:rPr>
        <w:t>телей соответствующих структурных подразделений</w:t>
      </w:r>
      <w:r>
        <w:rPr>
          <w:sz w:val="26"/>
          <w:szCs w:val="26"/>
        </w:rPr>
        <w:t xml:space="preserve"> предоставления </w:t>
      </w:r>
      <w:r w:rsidR="00055599">
        <w:rPr>
          <w:sz w:val="26"/>
          <w:szCs w:val="26"/>
        </w:rPr>
        <w:t>с</w:t>
      </w:r>
      <w:r w:rsidR="00055599" w:rsidRPr="00055599">
        <w:rPr>
          <w:sz w:val="26"/>
          <w:szCs w:val="26"/>
        </w:rPr>
        <w:t>оглашени</w:t>
      </w:r>
      <w:r w:rsidR="00055599">
        <w:rPr>
          <w:sz w:val="26"/>
          <w:szCs w:val="26"/>
        </w:rPr>
        <w:t>я</w:t>
      </w:r>
      <w:r w:rsidR="00055599" w:rsidRPr="00055599">
        <w:rPr>
          <w:sz w:val="26"/>
          <w:szCs w:val="26"/>
        </w:rPr>
        <w:t xml:space="preserve"> </w:t>
      </w:r>
      <w:r w:rsidR="00E071A2">
        <w:rPr>
          <w:sz w:val="26"/>
          <w:szCs w:val="26"/>
        </w:rPr>
        <w:t xml:space="preserve">(согласования) </w:t>
      </w:r>
      <w:r w:rsidR="00055599" w:rsidRPr="00055599">
        <w:rPr>
          <w:sz w:val="26"/>
          <w:szCs w:val="26"/>
        </w:rPr>
        <w:t>о разделе денежных средств, полученных в качестве мер материального стимулирования в сфере интеллектуальных прав</w:t>
      </w:r>
      <w:r>
        <w:rPr>
          <w:sz w:val="26"/>
          <w:szCs w:val="26"/>
        </w:rPr>
        <w:t>.</w:t>
      </w:r>
    </w:p>
    <w:p w14:paraId="28982DBD" w14:textId="6A436460" w:rsidR="00BE2C1A" w:rsidRDefault="00BE2C1A" w:rsidP="0005559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Рекомендуемая форма соглашения приведена в Приложении 1 к настоящему Положению.</w:t>
      </w:r>
    </w:p>
    <w:p w14:paraId="6870618E" w14:textId="77777777" w:rsidR="000D7381" w:rsidRPr="001B07B3" w:rsidRDefault="00E401D2" w:rsidP="000D738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Источником выплаты Единовременного поощрительного вознаграждения являются средства </w:t>
      </w:r>
      <w:r w:rsidR="000D7381" w:rsidRPr="00E071A2">
        <w:rPr>
          <w:sz w:val="26"/>
          <w:szCs w:val="26"/>
        </w:rPr>
        <w:t>центрального</w:t>
      </w:r>
      <w:r w:rsidR="000D7381" w:rsidRPr="001B07B3">
        <w:rPr>
          <w:sz w:val="26"/>
          <w:szCs w:val="26"/>
        </w:rPr>
        <w:t xml:space="preserve"> бюджета Университета.</w:t>
      </w:r>
    </w:p>
    <w:p w14:paraId="61AC25F4" w14:textId="77777777" w:rsidR="00E401D2" w:rsidRDefault="00E401D2" w:rsidP="00E401D2">
      <w:pPr>
        <w:tabs>
          <w:tab w:val="left" w:pos="1276"/>
        </w:tabs>
        <w:spacing w:after="0" w:line="240" w:lineRule="auto"/>
        <w:jc w:val="both"/>
        <w:rPr>
          <w:sz w:val="26"/>
          <w:szCs w:val="26"/>
        </w:rPr>
      </w:pPr>
    </w:p>
    <w:p w14:paraId="2438E838" w14:textId="77777777" w:rsidR="00F1362B" w:rsidRPr="00E401D2" w:rsidRDefault="000D7381" w:rsidP="00E401D2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E401D2">
        <w:rPr>
          <w:b/>
          <w:color w:val="000000" w:themeColor="text1"/>
          <w:sz w:val="26"/>
          <w:szCs w:val="26"/>
        </w:rPr>
        <w:lastRenderedPageBreak/>
        <w:t>Поряд</w:t>
      </w:r>
      <w:r w:rsidR="00E401D2" w:rsidRPr="00E401D2">
        <w:rPr>
          <w:b/>
          <w:color w:val="000000" w:themeColor="text1"/>
          <w:sz w:val="26"/>
          <w:szCs w:val="26"/>
        </w:rPr>
        <w:t>ок выплаты Единовременного поощрительного вознаграждения</w:t>
      </w:r>
    </w:p>
    <w:p w14:paraId="3631795F" w14:textId="373B198F" w:rsidR="00E067FD" w:rsidRPr="00EE1EEE" w:rsidRDefault="00E401D2" w:rsidP="00E401D2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67FD">
        <w:rPr>
          <w:sz w:val="26"/>
          <w:szCs w:val="26"/>
        </w:rPr>
        <w:t>При возникновении основания</w:t>
      </w:r>
      <w:r w:rsidR="00E067FD" w:rsidRPr="00E067FD">
        <w:rPr>
          <w:sz w:val="26"/>
          <w:szCs w:val="26"/>
        </w:rPr>
        <w:t xml:space="preserve">, установленного пунктом 4 настоящего Положения, Уполномоченное подразделение </w:t>
      </w:r>
      <w:r w:rsidR="003F582D">
        <w:rPr>
          <w:sz w:val="26"/>
          <w:szCs w:val="26"/>
        </w:rPr>
        <w:t xml:space="preserve">в срок не позднее </w:t>
      </w:r>
      <w:r w:rsidR="00DF7BAD">
        <w:rPr>
          <w:sz w:val="26"/>
          <w:szCs w:val="26"/>
        </w:rPr>
        <w:t>одного</w:t>
      </w:r>
      <w:r w:rsidR="003F582D">
        <w:rPr>
          <w:sz w:val="26"/>
          <w:szCs w:val="26"/>
        </w:rPr>
        <w:t xml:space="preserve"> месяца с момента возникновения указанного основания </w:t>
      </w:r>
      <w:r w:rsidR="00E067FD" w:rsidRPr="00E067FD">
        <w:rPr>
          <w:sz w:val="26"/>
          <w:szCs w:val="26"/>
        </w:rPr>
        <w:t xml:space="preserve">инициирует </w:t>
      </w:r>
      <w:r w:rsidR="00572608" w:rsidRPr="00EE1EEE">
        <w:rPr>
          <w:sz w:val="26"/>
          <w:szCs w:val="26"/>
        </w:rPr>
        <w:t>подготовку проекта приказа о начислении</w:t>
      </w:r>
      <w:r w:rsidRPr="00EE1EEE">
        <w:rPr>
          <w:sz w:val="26"/>
          <w:szCs w:val="26"/>
        </w:rPr>
        <w:t xml:space="preserve"> </w:t>
      </w:r>
      <w:r w:rsidR="003F582D" w:rsidRPr="00EE1EEE">
        <w:rPr>
          <w:sz w:val="26"/>
          <w:szCs w:val="26"/>
        </w:rPr>
        <w:t>Единовременного поощрительного</w:t>
      </w:r>
      <w:r w:rsidR="00E067FD" w:rsidRPr="00EE1EEE">
        <w:rPr>
          <w:sz w:val="26"/>
          <w:szCs w:val="26"/>
        </w:rPr>
        <w:t xml:space="preserve"> вознаграждения.</w:t>
      </w:r>
    </w:p>
    <w:p w14:paraId="7CFF7BCE" w14:textId="50A51E94" w:rsidR="003F582D" w:rsidRPr="00EE1EEE" w:rsidRDefault="003F582D" w:rsidP="003F582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E1EEE">
        <w:rPr>
          <w:sz w:val="26"/>
          <w:szCs w:val="26"/>
        </w:rPr>
        <w:t xml:space="preserve">С этой целью Уполномоченное подразделение готовит и направляет в адрес </w:t>
      </w:r>
      <w:r w:rsidR="00BE2C1A" w:rsidRPr="00EE1EEE">
        <w:rPr>
          <w:sz w:val="26"/>
          <w:szCs w:val="26"/>
        </w:rPr>
        <w:t xml:space="preserve">Координирующего </w:t>
      </w:r>
      <w:r w:rsidRPr="00EE1EEE">
        <w:rPr>
          <w:sz w:val="26"/>
          <w:szCs w:val="26"/>
        </w:rPr>
        <w:t>проректора</w:t>
      </w:r>
      <w:r w:rsidR="00BE2C1A" w:rsidRPr="00EE1EEE">
        <w:rPr>
          <w:sz w:val="26"/>
          <w:szCs w:val="26"/>
        </w:rPr>
        <w:t xml:space="preserve"> </w:t>
      </w:r>
      <w:r w:rsidR="006E073C" w:rsidRPr="00EE1EEE">
        <w:rPr>
          <w:color w:val="000000" w:themeColor="text1"/>
          <w:sz w:val="26"/>
          <w:szCs w:val="26"/>
        </w:rPr>
        <w:t xml:space="preserve">служебную записку </w:t>
      </w:r>
      <w:r w:rsidRPr="00EE1EEE">
        <w:rPr>
          <w:color w:val="000000" w:themeColor="text1"/>
          <w:sz w:val="26"/>
          <w:szCs w:val="26"/>
        </w:rPr>
        <w:t xml:space="preserve">о </w:t>
      </w:r>
      <w:r w:rsidR="00572608" w:rsidRPr="00EE1EEE">
        <w:rPr>
          <w:color w:val="000000" w:themeColor="text1"/>
          <w:sz w:val="26"/>
          <w:szCs w:val="26"/>
        </w:rPr>
        <w:t xml:space="preserve">начислении </w:t>
      </w:r>
      <w:r w:rsidRPr="00EE1EEE">
        <w:rPr>
          <w:color w:val="000000" w:themeColor="text1"/>
          <w:sz w:val="26"/>
          <w:szCs w:val="26"/>
        </w:rPr>
        <w:t>Единовременного поощрительного вознаграждения с приложением проекта приказа Университета в</w:t>
      </w:r>
      <w:r w:rsidRPr="00234AB2">
        <w:rPr>
          <w:color w:val="000000" w:themeColor="text1"/>
          <w:sz w:val="26"/>
          <w:szCs w:val="26"/>
        </w:rPr>
        <w:t xml:space="preserve"> отношении соответству</w:t>
      </w:r>
      <w:r>
        <w:rPr>
          <w:color w:val="000000" w:themeColor="text1"/>
          <w:sz w:val="26"/>
          <w:szCs w:val="26"/>
        </w:rPr>
        <w:t>ющего(их) А</w:t>
      </w:r>
      <w:r w:rsidRPr="00234AB2">
        <w:rPr>
          <w:color w:val="000000" w:themeColor="text1"/>
          <w:sz w:val="26"/>
          <w:szCs w:val="26"/>
        </w:rPr>
        <w:t>втор</w:t>
      </w:r>
      <w:r>
        <w:rPr>
          <w:color w:val="000000" w:themeColor="text1"/>
          <w:sz w:val="26"/>
          <w:szCs w:val="26"/>
        </w:rPr>
        <w:t>а(</w:t>
      </w:r>
      <w:r w:rsidRPr="00234AB2">
        <w:rPr>
          <w:color w:val="000000" w:themeColor="text1"/>
          <w:sz w:val="26"/>
          <w:szCs w:val="26"/>
        </w:rPr>
        <w:t>ов</w:t>
      </w:r>
      <w:r>
        <w:rPr>
          <w:color w:val="000000" w:themeColor="text1"/>
          <w:sz w:val="26"/>
          <w:szCs w:val="26"/>
        </w:rPr>
        <w:t>)</w:t>
      </w:r>
      <w:r w:rsidRPr="00234AB2">
        <w:rPr>
          <w:sz w:val="26"/>
          <w:szCs w:val="26"/>
        </w:rPr>
        <w:t xml:space="preserve"> </w:t>
      </w:r>
      <w:r w:rsidR="00CE5BA3">
        <w:rPr>
          <w:sz w:val="26"/>
          <w:szCs w:val="26"/>
        </w:rPr>
        <w:t>научно-технического результата</w:t>
      </w:r>
      <w:r w:rsidRPr="00234AB2">
        <w:rPr>
          <w:color w:val="000000" w:themeColor="text1"/>
          <w:sz w:val="26"/>
          <w:szCs w:val="26"/>
        </w:rPr>
        <w:t xml:space="preserve">. </w:t>
      </w:r>
      <w:r w:rsidR="0007369E" w:rsidRPr="00EE1EEE">
        <w:rPr>
          <w:color w:val="000000" w:themeColor="text1"/>
          <w:sz w:val="26"/>
          <w:szCs w:val="26"/>
        </w:rPr>
        <w:t xml:space="preserve">Проект приказа должен быть </w:t>
      </w:r>
      <w:r w:rsidR="00707AA9" w:rsidRPr="00EE1EEE">
        <w:rPr>
          <w:color w:val="000000" w:themeColor="text1"/>
          <w:sz w:val="26"/>
          <w:szCs w:val="26"/>
        </w:rPr>
        <w:t>согласован</w:t>
      </w:r>
      <w:r w:rsidR="0007369E" w:rsidRPr="00EE1EEE">
        <w:rPr>
          <w:color w:val="000000" w:themeColor="text1"/>
          <w:sz w:val="26"/>
          <w:szCs w:val="26"/>
        </w:rPr>
        <w:t xml:space="preserve"> </w:t>
      </w:r>
      <w:r w:rsidR="00707AA9" w:rsidRPr="00EE1EEE">
        <w:rPr>
          <w:color w:val="000000" w:themeColor="text1"/>
          <w:sz w:val="26"/>
          <w:szCs w:val="26"/>
        </w:rPr>
        <w:t>с Управление</w:t>
      </w:r>
      <w:r w:rsidR="006E073C" w:rsidRPr="00EE1EEE">
        <w:rPr>
          <w:color w:val="000000" w:themeColor="text1"/>
          <w:sz w:val="26"/>
          <w:szCs w:val="26"/>
        </w:rPr>
        <w:t>м</w:t>
      </w:r>
      <w:r w:rsidR="00707AA9" w:rsidRPr="00EE1EEE">
        <w:rPr>
          <w:color w:val="000000" w:themeColor="text1"/>
          <w:sz w:val="26"/>
          <w:szCs w:val="26"/>
        </w:rPr>
        <w:t xml:space="preserve"> бухгалтерского учета и Планово-финансовым управлением Университета.</w:t>
      </w:r>
    </w:p>
    <w:p w14:paraId="4F34BDC1" w14:textId="23A34A4D" w:rsidR="00DF6D52" w:rsidRPr="00EE1EEE" w:rsidRDefault="00DF6D52" w:rsidP="00DF6D52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E1EEE">
        <w:rPr>
          <w:sz w:val="26"/>
          <w:szCs w:val="26"/>
        </w:rPr>
        <w:t xml:space="preserve">Единовременное поощрительное вознаграждение назначается один раз в отношении одного результата интеллектуальной деятельности, </w:t>
      </w:r>
      <w:r w:rsidR="00941947" w:rsidRPr="00EE1EEE">
        <w:rPr>
          <w:sz w:val="26"/>
          <w:szCs w:val="26"/>
        </w:rPr>
        <w:t xml:space="preserve">не </w:t>
      </w:r>
      <w:r w:rsidRPr="00EE1EEE">
        <w:rPr>
          <w:sz w:val="26"/>
          <w:szCs w:val="26"/>
        </w:rPr>
        <w:t xml:space="preserve">включается в </w:t>
      </w:r>
      <w:r w:rsidR="00EE1EEE" w:rsidRPr="00EE1EEE">
        <w:rPr>
          <w:sz w:val="26"/>
          <w:szCs w:val="26"/>
        </w:rPr>
        <w:t>расчет средней заработной платы.</w:t>
      </w:r>
    </w:p>
    <w:p w14:paraId="3C1EB9CB" w14:textId="3D4935A4" w:rsidR="00DF6D52" w:rsidRPr="00E071A2" w:rsidRDefault="00941947" w:rsidP="00DF6D52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Решением Координирующего проректора в</w:t>
      </w:r>
      <w:r w:rsidR="00DF6D52" w:rsidRPr="00E071A2">
        <w:rPr>
          <w:sz w:val="26"/>
          <w:szCs w:val="26"/>
        </w:rPr>
        <w:t xml:space="preserve"> выплате Единовременного поощрительного вознаграждения может быть отказано в случае:</w:t>
      </w:r>
    </w:p>
    <w:p w14:paraId="01F01082" w14:textId="00EF408E" w:rsidR="00DF6D52" w:rsidRPr="00E071A2" w:rsidRDefault="00DF6D52" w:rsidP="00DF6D52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прекращения на момент возникновения основания, установленного пунктом 4 настоящего Положения, трудовых отношений Университета и Автора(ов)</w:t>
      </w:r>
      <w:r w:rsidR="00CE5BA3" w:rsidRPr="00E071A2">
        <w:rPr>
          <w:sz w:val="26"/>
          <w:szCs w:val="26"/>
        </w:rPr>
        <w:t xml:space="preserve"> научно-технического результата</w:t>
      </w:r>
      <w:r w:rsidRPr="00E071A2">
        <w:rPr>
          <w:sz w:val="26"/>
          <w:szCs w:val="26"/>
        </w:rPr>
        <w:t>;</w:t>
      </w:r>
    </w:p>
    <w:p w14:paraId="43601202" w14:textId="44758833" w:rsidR="00A75415" w:rsidRPr="00E071A2" w:rsidRDefault="00DF6D52" w:rsidP="00A75415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несоблюдения иных условий, установленных</w:t>
      </w:r>
      <w:r w:rsidR="00D966E3" w:rsidRPr="00E071A2">
        <w:rPr>
          <w:sz w:val="26"/>
          <w:szCs w:val="26"/>
        </w:rPr>
        <w:t xml:space="preserve"> локальными актами Университета</w:t>
      </w:r>
      <w:r w:rsidRPr="00E071A2">
        <w:rPr>
          <w:sz w:val="26"/>
          <w:szCs w:val="26"/>
        </w:rPr>
        <w:t xml:space="preserve"> в сфере интеллектуальной собственности.</w:t>
      </w:r>
      <w:r w:rsidR="00A75415" w:rsidRPr="00E071A2">
        <w:rPr>
          <w:sz w:val="26"/>
          <w:szCs w:val="26"/>
        </w:rPr>
        <w:t xml:space="preserve"> </w:t>
      </w:r>
    </w:p>
    <w:p w14:paraId="6BF6EA8F" w14:textId="78C52427" w:rsidR="00A75415" w:rsidRPr="00E071A2" w:rsidRDefault="00A75415" w:rsidP="00D966E3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071A2">
        <w:rPr>
          <w:color w:val="000000" w:themeColor="text1"/>
          <w:sz w:val="26"/>
          <w:szCs w:val="26"/>
        </w:rPr>
        <w:t xml:space="preserve">В случае принятия решения об отказе в выплате Единовременного поощрительного вознаграждения по основанию, установленному пунктом 6.3.2 настоящего Положения, Уполномоченное подразделение обязано </w:t>
      </w:r>
      <w:r w:rsidR="0046356B" w:rsidRPr="00E071A2">
        <w:rPr>
          <w:color w:val="000000" w:themeColor="text1"/>
          <w:sz w:val="26"/>
          <w:szCs w:val="26"/>
        </w:rPr>
        <w:t xml:space="preserve">в срок </w:t>
      </w:r>
      <w:r w:rsidRPr="00E071A2">
        <w:rPr>
          <w:color w:val="000000" w:themeColor="text1"/>
          <w:sz w:val="26"/>
          <w:szCs w:val="26"/>
        </w:rPr>
        <w:t xml:space="preserve">не позднее </w:t>
      </w:r>
      <w:r w:rsidR="0046356B" w:rsidRPr="00E071A2">
        <w:rPr>
          <w:color w:val="000000" w:themeColor="text1"/>
          <w:sz w:val="26"/>
          <w:szCs w:val="26"/>
        </w:rPr>
        <w:t>1 месяца с момента принятия указанного решения письменно проинформировать об этом Автора(ов) соответствующего результата интеллектуальной деятельности с обоснованием мотивов такого отказа.</w:t>
      </w:r>
    </w:p>
    <w:p w14:paraId="0F702E6A" w14:textId="20D9457A" w:rsidR="00E401D2" w:rsidRPr="00D966E3" w:rsidRDefault="00E401D2" w:rsidP="00D966E3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66E3">
        <w:rPr>
          <w:color w:val="000000" w:themeColor="text1"/>
          <w:sz w:val="26"/>
          <w:szCs w:val="26"/>
        </w:rPr>
        <w:t>В случае назначения Единовременного поощрительного вознаграждения Автору</w:t>
      </w:r>
      <w:r w:rsidR="00D966E3">
        <w:rPr>
          <w:color w:val="000000" w:themeColor="text1"/>
          <w:sz w:val="26"/>
          <w:szCs w:val="26"/>
        </w:rPr>
        <w:t>(ам)</w:t>
      </w:r>
      <w:r w:rsidRPr="00D966E3">
        <w:rPr>
          <w:color w:val="000000" w:themeColor="text1"/>
          <w:sz w:val="26"/>
          <w:szCs w:val="26"/>
        </w:rPr>
        <w:t xml:space="preserve"> </w:t>
      </w:r>
      <w:r w:rsidR="00CE5BA3">
        <w:rPr>
          <w:sz w:val="26"/>
          <w:szCs w:val="26"/>
        </w:rPr>
        <w:t>научно-технического результата</w:t>
      </w:r>
      <w:r w:rsidR="00CE5BA3" w:rsidRPr="00D966E3">
        <w:rPr>
          <w:color w:val="000000" w:themeColor="text1"/>
          <w:sz w:val="26"/>
          <w:szCs w:val="26"/>
        </w:rPr>
        <w:t xml:space="preserve"> </w:t>
      </w:r>
      <w:r w:rsidRPr="00D966E3">
        <w:rPr>
          <w:color w:val="000000" w:themeColor="text1"/>
          <w:sz w:val="26"/>
          <w:szCs w:val="26"/>
        </w:rPr>
        <w:t>вследствие его</w:t>
      </w:r>
      <w:r w:rsidR="00D966E3">
        <w:rPr>
          <w:color w:val="000000" w:themeColor="text1"/>
          <w:sz w:val="26"/>
          <w:szCs w:val="26"/>
        </w:rPr>
        <w:t>(их)</w:t>
      </w:r>
      <w:r w:rsidRPr="00D966E3">
        <w:rPr>
          <w:color w:val="000000" w:themeColor="text1"/>
          <w:sz w:val="26"/>
          <w:szCs w:val="26"/>
        </w:rPr>
        <w:t xml:space="preserve"> неправомерных действий, </w:t>
      </w:r>
      <w:r w:rsidR="004B23C7">
        <w:rPr>
          <w:color w:val="000000" w:themeColor="text1"/>
          <w:sz w:val="26"/>
          <w:szCs w:val="26"/>
        </w:rPr>
        <w:t xml:space="preserve">в том числе </w:t>
      </w:r>
      <w:r w:rsidRPr="00D966E3">
        <w:rPr>
          <w:color w:val="000000" w:themeColor="text1"/>
          <w:sz w:val="26"/>
          <w:szCs w:val="26"/>
        </w:rPr>
        <w:t xml:space="preserve">выразившихся в предоставлении </w:t>
      </w:r>
      <w:r w:rsidRPr="00E071A2">
        <w:rPr>
          <w:color w:val="000000" w:themeColor="text1"/>
          <w:sz w:val="26"/>
          <w:szCs w:val="26"/>
        </w:rPr>
        <w:t xml:space="preserve">не соответствующих действительности сведений, равно как и получение им выплаты </w:t>
      </w:r>
      <w:r w:rsidR="00824960" w:rsidRPr="00E071A2">
        <w:rPr>
          <w:color w:val="000000" w:themeColor="text1"/>
          <w:sz w:val="26"/>
          <w:szCs w:val="26"/>
        </w:rPr>
        <w:t>з</w:t>
      </w:r>
      <w:r w:rsidRPr="00E071A2">
        <w:rPr>
          <w:color w:val="000000" w:themeColor="text1"/>
          <w:sz w:val="26"/>
          <w:szCs w:val="26"/>
        </w:rPr>
        <w:t xml:space="preserve">а один и тот же результат интеллектуальной деятельности дважды, Университет </w:t>
      </w:r>
      <w:r w:rsidR="00824960" w:rsidRPr="00E071A2">
        <w:rPr>
          <w:color w:val="000000" w:themeColor="text1"/>
          <w:sz w:val="26"/>
          <w:szCs w:val="26"/>
        </w:rPr>
        <w:t>осуществляет</w:t>
      </w:r>
      <w:r w:rsidRPr="00E071A2">
        <w:rPr>
          <w:color w:val="000000" w:themeColor="text1"/>
          <w:sz w:val="26"/>
          <w:szCs w:val="26"/>
        </w:rPr>
        <w:t xml:space="preserve"> удержания из заработной платы Автора</w:t>
      </w:r>
      <w:r w:rsidR="00D966E3" w:rsidRPr="00E071A2">
        <w:rPr>
          <w:color w:val="000000" w:themeColor="text1"/>
          <w:sz w:val="26"/>
          <w:szCs w:val="26"/>
        </w:rPr>
        <w:t>(ов)</w:t>
      </w:r>
      <w:r w:rsidR="00CE5BA3" w:rsidRPr="00E071A2">
        <w:rPr>
          <w:color w:val="000000" w:themeColor="text1"/>
          <w:sz w:val="26"/>
          <w:szCs w:val="26"/>
        </w:rPr>
        <w:t xml:space="preserve"> </w:t>
      </w:r>
      <w:r w:rsidR="00CE5BA3" w:rsidRPr="00E071A2">
        <w:rPr>
          <w:sz w:val="26"/>
          <w:szCs w:val="26"/>
        </w:rPr>
        <w:t>научно-технического</w:t>
      </w:r>
      <w:r w:rsidR="00CE5BA3">
        <w:rPr>
          <w:sz w:val="26"/>
          <w:szCs w:val="26"/>
        </w:rPr>
        <w:t xml:space="preserve"> результата</w:t>
      </w:r>
      <w:r w:rsidRPr="00D966E3">
        <w:rPr>
          <w:color w:val="000000" w:themeColor="text1"/>
          <w:sz w:val="26"/>
          <w:szCs w:val="26"/>
        </w:rPr>
        <w:t>, в объеме не превышающем двадцати процентов всей суммы заработной платы соответствующего Автора</w:t>
      </w:r>
      <w:r w:rsidR="00CE5BA3">
        <w:rPr>
          <w:color w:val="000000" w:themeColor="text1"/>
          <w:sz w:val="26"/>
          <w:szCs w:val="26"/>
        </w:rPr>
        <w:t xml:space="preserve"> </w:t>
      </w:r>
      <w:r w:rsidR="00CE5BA3">
        <w:rPr>
          <w:sz w:val="26"/>
          <w:szCs w:val="26"/>
        </w:rPr>
        <w:t>научно-технического результата</w:t>
      </w:r>
      <w:r w:rsidRPr="00D966E3">
        <w:rPr>
          <w:color w:val="000000" w:themeColor="text1"/>
          <w:sz w:val="26"/>
          <w:szCs w:val="26"/>
        </w:rPr>
        <w:t xml:space="preserve">, в соответствии с нормами трудового законодательства Российской Федерации. </w:t>
      </w:r>
    </w:p>
    <w:p w14:paraId="5DB1508D" w14:textId="77777777" w:rsidR="00E401D2" w:rsidRDefault="00E401D2" w:rsidP="00E401D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5058CEC" w14:textId="6F0AFD33" w:rsidR="00D966E3" w:rsidRDefault="00D966E3" w:rsidP="00D966E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Pr="00D966E3">
        <w:rPr>
          <w:b/>
          <w:sz w:val="26"/>
          <w:szCs w:val="26"/>
        </w:rPr>
        <w:t>. ДОЛЯ В ДОХОДАХ</w:t>
      </w:r>
    </w:p>
    <w:p w14:paraId="13A07B00" w14:textId="77777777" w:rsidR="00D966E3" w:rsidRDefault="00D966E3" w:rsidP="009800D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14:paraId="0E9B7104" w14:textId="71B11E37" w:rsidR="00D966E3" w:rsidRPr="00D966E3" w:rsidRDefault="00D966E3" w:rsidP="009800D4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Основание возникновения права на Долю в доходах</w:t>
      </w:r>
    </w:p>
    <w:p w14:paraId="157E8B75" w14:textId="5A85C20A" w:rsidR="00CB5F74" w:rsidRPr="00DB0749" w:rsidRDefault="008F0FF3" w:rsidP="00DB074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B0749">
        <w:rPr>
          <w:sz w:val="26"/>
          <w:szCs w:val="26"/>
        </w:rPr>
        <w:t xml:space="preserve">Основанием для </w:t>
      </w:r>
      <w:r w:rsidR="00D966E3" w:rsidRPr="00DB0749">
        <w:rPr>
          <w:sz w:val="26"/>
          <w:szCs w:val="26"/>
        </w:rPr>
        <w:t xml:space="preserve">возникновения права </w:t>
      </w:r>
      <w:r w:rsidR="00C65308">
        <w:rPr>
          <w:sz w:val="26"/>
          <w:szCs w:val="26"/>
        </w:rPr>
        <w:t>лица(лиц), указанного(ых) в пункте 3.2 настоящего Положения (далее</w:t>
      </w:r>
      <w:r w:rsidR="00CE5BA3">
        <w:rPr>
          <w:sz w:val="26"/>
          <w:szCs w:val="26"/>
        </w:rPr>
        <w:t xml:space="preserve"> </w:t>
      </w:r>
      <w:r w:rsidR="00C65308">
        <w:rPr>
          <w:sz w:val="26"/>
          <w:szCs w:val="26"/>
        </w:rPr>
        <w:t xml:space="preserve">– </w:t>
      </w:r>
      <w:r w:rsidR="00D966E3" w:rsidRPr="00DB0749">
        <w:rPr>
          <w:sz w:val="26"/>
          <w:szCs w:val="26"/>
        </w:rPr>
        <w:t>Автора(ов)</w:t>
      </w:r>
      <w:r w:rsidR="00C65308">
        <w:rPr>
          <w:sz w:val="26"/>
          <w:szCs w:val="26"/>
        </w:rPr>
        <w:t>),</w:t>
      </w:r>
      <w:r w:rsidR="00D966E3" w:rsidRPr="00DB0749">
        <w:rPr>
          <w:sz w:val="26"/>
          <w:szCs w:val="26"/>
        </w:rPr>
        <w:t xml:space="preserve"> на Долю в доходах является </w:t>
      </w:r>
      <w:r w:rsidR="00CB5F74" w:rsidRPr="00DB0749">
        <w:rPr>
          <w:sz w:val="26"/>
          <w:szCs w:val="26"/>
        </w:rPr>
        <w:t xml:space="preserve">заключение </w:t>
      </w:r>
      <w:r w:rsidR="00D966E3" w:rsidRPr="00DB0749">
        <w:rPr>
          <w:sz w:val="26"/>
          <w:szCs w:val="26"/>
        </w:rPr>
        <w:t>Университетом в порядке, установленном локальными актами Университета,</w:t>
      </w:r>
      <w:r w:rsidR="00DB0749" w:rsidRPr="00DB0749">
        <w:rPr>
          <w:color w:val="000000" w:themeColor="text1"/>
          <w:sz w:val="26"/>
          <w:szCs w:val="26"/>
        </w:rPr>
        <w:t xml:space="preserve"> </w:t>
      </w:r>
      <w:r w:rsidR="00DB0749">
        <w:rPr>
          <w:sz w:val="26"/>
          <w:szCs w:val="26"/>
        </w:rPr>
        <w:t xml:space="preserve">лицензионного договора, договора </w:t>
      </w:r>
      <w:r w:rsidR="00CB5F74" w:rsidRPr="00DB0749">
        <w:rPr>
          <w:sz w:val="26"/>
          <w:szCs w:val="26"/>
        </w:rPr>
        <w:t xml:space="preserve">об отчуждении исключительного права либо о </w:t>
      </w:r>
      <w:r w:rsidR="00CB5F74" w:rsidRPr="00DB0749">
        <w:rPr>
          <w:color w:val="000000" w:themeColor="text1"/>
          <w:sz w:val="26"/>
          <w:szCs w:val="26"/>
        </w:rPr>
        <w:t>передаче права на получение патента</w:t>
      </w:r>
      <w:r w:rsidR="00DB0749">
        <w:rPr>
          <w:color w:val="000000" w:themeColor="text1"/>
          <w:sz w:val="26"/>
          <w:szCs w:val="26"/>
        </w:rPr>
        <w:t xml:space="preserve"> в отношении любого результата интеллектуальной деятельности, в том числе произведения науки, литературы и </w:t>
      </w:r>
      <w:r w:rsidR="00DB0749">
        <w:rPr>
          <w:color w:val="000000" w:themeColor="text1"/>
          <w:sz w:val="26"/>
          <w:szCs w:val="26"/>
        </w:rPr>
        <w:lastRenderedPageBreak/>
        <w:t xml:space="preserve">искусства, исключительное право на который принадлежит Университету, и </w:t>
      </w:r>
      <w:r w:rsidR="00DB0749" w:rsidRPr="00DB0749">
        <w:rPr>
          <w:color w:val="000000" w:themeColor="text1"/>
          <w:sz w:val="26"/>
          <w:szCs w:val="26"/>
        </w:rPr>
        <w:t>получение Университетом денежных поступлений</w:t>
      </w:r>
      <w:r w:rsidR="00DB0749">
        <w:rPr>
          <w:color w:val="000000" w:themeColor="text1"/>
          <w:sz w:val="26"/>
          <w:szCs w:val="26"/>
        </w:rPr>
        <w:t xml:space="preserve"> по указанному договору.</w:t>
      </w:r>
    </w:p>
    <w:p w14:paraId="16488ED4" w14:textId="165AA425" w:rsidR="00D966E3" w:rsidRPr="00D966E3" w:rsidRDefault="00D966E3" w:rsidP="00DB074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Право на получение Доли в доходах не возникает, а возникшее право утрачивается в случае:</w:t>
      </w:r>
    </w:p>
    <w:p w14:paraId="789C118F" w14:textId="4A4B2479" w:rsidR="00D966E3" w:rsidRPr="00E071A2" w:rsidRDefault="00481444" w:rsidP="00DB0749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права использования результата интеллектуальной деятельности, отчуждения исключительного права или права на получение патента по договору (контракту), при </w:t>
      </w:r>
      <w:r w:rsidR="00D966E3" w:rsidRPr="00DB0749">
        <w:rPr>
          <w:sz w:val="26"/>
          <w:szCs w:val="26"/>
        </w:rPr>
        <w:t xml:space="preserve">исполнении которого </w:t>
      </w:r>
      <w:r w:rsidR="00DB0749" w:rsidRPr="00DB0749">
        <w:rPr>
          <w:sz w:val="26"/>
          <w:szCs w:val="26"/>
        </w:rPr>
        <w:t>был создан</w:t>
      </w:r>
      <w:r w:rsidR="00D966E3" w:rsidRPr="00DB0749">
        <w:rPr>
          <w:sz w:val="26"/>
          <w:szCs w:val="26"/>
        </w:rPr>
        <w:t xml:space="preserve"> соответствующий </w:t>
      </w:r>
      <w:r w:rsidR="00DB0749" w:rsidRPr="00DB0749">
        <w:rPr>
          <w:sz w:val="26"/>
          <w:szCs w:val="26"/>
        </w:rPr>
        <w:t>результат интеллектуальной деятельности</w:t>
      </w:r>
      <w:r>
        <w:rPr>
          <w:sz w:val="26"/>
          <w:szCs w:val="26"/>
        </w:rPr>
        <w:t xml:space="preserve">, в том числе </w:t>
      </w:r>
      <w:r w:rsidR="00824960" w:rsidRPr="00E071A2">
        <w:rPr>
          <w:sz w:val="26"/>
          <w:szCs w:val="26"/>
        </w:rPr>
        <w:t xml:space="preserve">по </w:t>
      </w:r>
      <w:r w:rsidRPr="00E071A2">
        <w:rPr>
          <w:sz w:val="26"/>
          <w:szCs w:val="26"/>
        </w:rPr>
        <w:t>договору на выполнение научно-исследовательских, опытно-конструкторских и технологических работ, договору подряда и т.п.</w:t>
      </w:r>
      <w:r w:rsidR="00D966E3" w:rsidRPr="00E071A2">
        <w:rPr>
          <w:sz w:val="26"/>
          <w:szCs w:val="26"/>
        </w:rPr>
        <w:t>;</w:t>
      </w:r>
    </w:p>
    <w:p w14:paraId="387AC21A" w14:textId="2525E109" w:rsidR="00DB0749" w:rsidRPr="00E071A2" w:rsidRDefault="00DB0749" w:rsidP="00DB0749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прекращения трудовых отношений Автора(ов) и Университета;</w:t>
      </w:r>
    </w:p>
    <w:p w14:paraId="30D2E19C" w14:textId="1F4B6B43" w:rsidR="00DB0749" w:rsidRPr="00E071A2" w:rsidRDefault="00DB0749" w:rsidP="00DB0749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истечения десяти лет с момента заключения Униве</w:t>
      </w:r>
      <w:r w:rsidR="009800D4" w:rsidRPr="00E071A2">
        <w:rPr>
          <w:sz w:val="26"/>
          <w:szCs w:val="26"/>
        </w:rPr>
        <w:t xml:space="preserve">рситетом договора, </w:t>
      </w:r>
      <w:r w:rsidR="00824960" w:rsidRPr="00E071A2">
        <w:rPr>
          <w:sz w:val="26"/>
          <w:szCs w:val="26"/>
        </w:rPr>
        <w:t xml:space="preserve">указанного в пункте 7.1 настоящего Положения, оплата по которому осуществляется в форме периодических платежей (роялти), </w:t>
      </w:r>
      <w:r w:rsidR="009800D4" w:rsidRPr="00E071A2">
        <w:rPr>
          <w:sz w:val="26"/>
          <w:szCs w:val="26"/>
        </w:rPr>
        <w:t xml:space="preserve">независимо от продолжения действия указанного договора, если </w:t>
      </w:r>
      <w:r w:rsidR="00824960" w:rsidRPr="00E071A2">
        <w:rPr>
          <w:sz w:val="26"/>
          <w:szCs w:val="26"/>
        </w:rPr>
        <w:t xml:space="preserve">более длительной срок получения </w:t>
      </w:r>
      <w:r w:rsidR="003D5F4A" w:rsidRPr="00E071A2">
        <w:rPr>
          <w:sz w:val="26"/>
          <w:szCs w:val="26"/>
        </w:rPr>
        <w:t xml:space="preserve">Автором(ами) </w:t>
      </w:r>
      <w:r w:rsidR="00824960" w:rsidRPr="00E071A2">
        <w:rPr>
          <w:sz w:val="26"/>
          <w:szCs w:val="26"/>
        </w:rPr>
        <w:t>Доли в доходах не установлен отдельным самостоятельным</w:t>
      </w:r>
      <w:r w:rsidR="009800D4" w:rsidRPr="00E071A2">
        <w:rPr>
          <w:sz w:val="26"/>
          <w:szCs w:val="26"/>
        </w:rPr>
        <w:t xml:space="preserve"> соглашением Университета и Автора(ов).</w:t>
      </w:r>
    </w:p>
    <w:p w14:paraId="6460813D" w14:textId="77777777" w:rsidR="009800D4" w:rsidRDefault="009800D4" w:rsidP="009800D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60CB115D" w14:textId="1940D8E0" w:rsidR="009800D4" w:rsidRPr="009800D4" w:rsidRDefault="009800D4" w:rsidP="009800D4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b/>
          <w:sz w:val="26"/>
          <w:szCs w:val="26"/>
        </w:rPr>
      </w:pPr>
      <w:r w:rsidRPr="009800D4">
        <w:rPr>
          <w:b/>
          <w:sz w:val="26"/>
          <w:szCs w:val="26"/>
        </w:rPr>
        <w:t>Размер Доли в доходах</w:t>
      </w:r>
      <w:r>
        <w:rPr>
          <w:b/>
          <w:sz w:val="26"/>
          <w:szCs w:val="26"/>
        </w:rPr>
        <w:t xml:space="preserve"> </w:t>
      </w:r>
    </w:p>
    <w:p w14:paraId="71D53A1E" w14:textId="2FC98398" w:rsidR="009800D4" w:rsidRDefault="009800D4" w:rsidP="00C91A01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Базой для определения</w:t>
      </w:r>
      <w:r w:rsidRPr="001B0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размера подлежащей выплате Доли в доходах является </w:t>
      </w:r>
      <w:r w:rsidR="00C91A01">
        <w:rPr>
          <w:sz w:val="26"/>
          <w:szCs w:val="26"/>
        </w:rPr>
        <w:t xml:space="preserve">чистый доход Университета, то есть </w:t>
      </w:r>
      <w:r>
        <w:rPr>
          <w:sz w:val="26"/>
          <w:szCs w:val="26"/>
        </w:rPr>
        <w:t>сумма денежных средств, периодических и/или разовых, фактически полученная Университетом по договорам, указанным в пункте 7.1 настоящего Положения, уменьшенная на расходы Университета</w:t>
      </w:r>
      <w:r w:rsidR="003D5F4A" w:rsidRPr="003D5F4A">
        <w:rPr>
          <w:sz w:val="26"/>
          <w:szCs w:val="26"/>
        </w:rPr>
        <w:t xml:space="preserve"> </w:t>
      </w:r>
      <w:r w:rsidR="003D5F4A">
        <w:rPr>
          <w:sz w:val="26"/>
          <w:szCs w:val="26"/>
        </w:rPr>
        <w:t>на</w:t>
      </w:r>
      <w:r>
        <w:rPr>
          <w:sz w:val="26"/>
          <w:szCs w:val="26"/>
        </w:rPr>
        <w:t>:</w:t>
      </w:r>
    </w:p>
    <w:p w14:paraId="1C2375C1" w14:textId="29CE90E3" w:rsidR="009800D4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приобретение Университетом прав на </w:t>
      </w:r>
      <w:r w:rsidR="00481444">
        <w:rPr>
          <w:sz w:val="26"/>
          <w:szCs w:val="26"/>
        </w:rPr>
        <w:t>результаты интеллектуальной деятельности,</w:t>
      </w:r>
      <w:r>
        <w:rPr>
          <w:sz w:val="26"/>
          <w:szCs w:val="26"/>
        </w:rPr>
        <w:t xml:space="preserve"> принадлежащие третьим лицам и </w:t>
      </w:r>
      <w:r w:rsidR="00481444">
        <w:rPr>
          <w:sz w:val="26"/>
          <w:szCs w:val="26"/>
        </w:rPr>
        <w:t>необходимые для создания результата интеллектуальной деятельности</w:t>
      </w:r>
      <w:r>
        <w:rPr>
          <w:sz w:val="26"/>
          <w:szCs w:val="26"/>
        </w:rPr>
        <w:t>, в отношении которого заключен соответствующий договор;</w:t>
      </w:r>
    </w:p>
    <w:p w14:paraId="17693379" w14:textId="60CA1909" w:rsidR="009800D4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закрепление исключительного права Университета, в том числе расходы, связанные с государственной регистрацией и/или депонированием, если законодательством Российской Федерации предусмотрены такие возможности;</w:t>
      </w:r>
    </w:p>
    <w:p w14:paraId="39E871F0" w14:textId="442F5EA9" w:rsidR="009800D4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уплату пошлин, сборов и иных аналогичных обязательных платежей за поддержание в силе охранных документов на </w:t>
      </w:r>
      <w:r w:rsidR="00481444">
        <w:rPr>
          <w:sz w:val="26"/>
          <w:szCs w:val="26"/>
        </w:rPr>
        <w:t>результаты интеллектуальной деятельности</w:t>
      </w:r>
      <w:r>
        <w:rPr>
          <w:sz w:val="26"/>
          <w:szCs w:val="26"/>
        </w:rPr>
        <w:t>;</w:t>
      </w:r>
    </w:p>
    <w:p w14:paraId="2567DAE2" w14:textId="684F64EA" w:rsidR="009800D4" w:rsidRPr="001B07B3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независимой оценки стоимости исключительного права или права использования </w:t>
      </w:r>
      <w:r w:rsidR="00481444">
        <w:rPr>
          <w:sz w:val="26"/>
          <w:szCs w:val="26"/>
        </w:rPr>
        <w:t>результата интеллектуальной деятельности</w:t>
      </w:r>
      <w:r>
        <w:rPr>
          <w:sz w:val="26"/>
          <w:szCs w:val="26"/>
        </w:rPr>
        <w:t>;</w:t>
      </w:r>
    </w:p>
    <w:p w14:paraId="1C44C9A6" w14:textId="48DF57F3" w:rsidR="009800D4" w:rsidRPr="001B07B3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Университетом обязанностей по уплате налогов и иных обязательных платежей, обусловленных исполнением договоров в отношении результата интеллектуальной деятельности</w:t>
      </w:r>
      <w:r w:rsidRPr="001B07B3">
        <w:rPr>
          <w:sz w:val="26"/>
          <w:szCs w:val="26"/>
        </w:rPr>
        <w:t xml:space="preserve">. </w:t>
      </w:r>
    </w:p>
    <w:p w14:paraId="64C1EB68" w14:textId="554A9130" w:rsidR="00C91A01" w:rsidRDefault="00C91A01" w:rsidP="00C91A01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Чистый доход Университета распределяется следующим образом:</w:t>
      </w:r>
    </w:p>
    <w:p w14:paraId="7FE9E138" w14:textId="4898E5A0" w:rsidR="009800D4" w:rsidRPr="00C91A01" w:rsidRDefault="009800D4" w:rsidP="00C91A01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91A01">
        <w:rPr>
          <w:sz w:val="26"/>
          <w:szCs w:val="26"/>
        </w:rPr>
        <w:t>доля Университета – 50</w:t>
      </w:r>
      <w:r w:rsidR="00C91A01">
        <w:rPr>
          <w:sz w:val="26"/>
          <w:szCs w:val="26"/>
        </w:rPr>
        <w:t xml:space="preserve"> (пятьдесят) </w:t>
      </w:r>
      <w:r w:rsidR="00AC1BAB">
        <w:rPr>
          <w:sz w:val="26"/>
          <w:szCs w:val="26"/>
        </w:rPr>
        <w:t>процентов</w:t>
      </w:r>
      <w:r w:rsidRPr="00C91A01">
        <w:rPr>
          <w:sz w:val="26"/>
          <w:szCs w:val="26"/>
        </w:rPr>
        <w:t>;</w:t>
      </w:r>
    </w:p>
    <w:p w14:paraId="4A720DEA" w14:textId="3842B4F3" w:rsidR="009800D4" w:rsidRDefault="009800D4" w:rsidP="00AC1BAB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31A88">
        <w:rPr>
          <w:sz w:val="26"/>
          <w:szCs w:val="26"/>
        </w:rPr>
        <w:t>доля структурного подразделения, в работе которо</w:t>
      </w:r>
      <w:r w:rsidR="00C91A01">
        <w:rPr>
          <w:sz w:val="26"/>
          <w:szCs w:val="26"/>
        </w:rPr>
        <w:t>го создан соответствующий результат интеллектуальной деятельности</w:t>
      </w:r>
      <w:r w:rsidRPr="00931A88">
        <w:rPr>
          <w:sz w:val="26"/>
          <w:szCs w:val="26"/>
        </w:rPr>
        <w:t xml:space="preserve"> – 20</w:t>
      </w:r>
      <w:r w:rsidR="00C91A01">
        <w:rPr>
          <w:sz w:val="26"/>
          <w:szCs w:val="26"/>
        </w:rPr>
        <w:t xml:space="preserve"> (двадцать) </w:t>
      </w:r>
      <w:r w:rsidR="00AC1BAB">
        <w:rPr>
          <w:sz w:val="26"/>
          <w:szCs w:val="26"/>
        </w:rPr>
        <w:t>процентов</w:t>
      </w:r>
      <w:r w:rsidRPr="00931A88">
        <w:rPr>
          <w:sz w:val="26"/>
          <w:szCs w:val="26"/>
        </w:rPr>
        <w:t>;</w:t>
      </w:r>
    </w:p>
    <w:p w14:paraId="148CAB7E" w14:textId="04498D74" w:rsidR="009800D4" w:rsidRPr="00931A88" w:rsidRDefault="00AC1BAB" w:rsidP="00AC1BAB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А</w:t>
      </w:r>
      <w:r w:rsidR="009800D4" w:rsidRPr="00931A88">
        <w:rPr>
          <w:sz w:val="26"/>
          <w:szCs w:val="26"/>
        </w:rPr>
        <w:t>втора</w:t>
      </w:r>
      <w:r>
        <w:rPr>
          <w:sz w:val="26"/>
          <w:szCs w:val="26"/>
        </w:rPr>
        <w:t>(ов)</w:t>
      </w:r>
      <w:r w:rsidR="009800D4" w:rsidRPr="00931A88">
        <w:rPr>
          <w:sz w:val="26"/>
          <w:szCs w:val="26"/>
        </w:rPr>
        <w:t xml:space="preserve"> – 30</w:t>
      </w:r>
      <w:r>
        <w:rPr>
          <w:sz w:val="26"/>
          <w:szCs w:val="26"/>
        </w:rPr>
        <w:t xml:space="preserve"> (тридцать) процентов</w:t>
      </w:r>
      <w:r w:rsidR="009800D4" w:rsidRPr="00931A88">
        <w:rPr>
          <w:sz w:val="26"/>
          <w:szCs w:val="26"/>
        </w:rPr>
        <w:t>.</w:t>
      </w:r>
    </w:p>
    <w:p w14:paraId="739BC04F" w14:textId="55E6B83D" w:rsidR="009800D4" w:rsidRDefault="00AC1BAB" w:rsidP="00AC1BAB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в доходах </w:t>
      </w:r>
      <w:r w:rsidR="009800D4" w:rsidRPr="00BE7881">
        <w:rPr>
          <w:sz w:val="26"/>
          <w:szCs w:val="26"/>
        </w:rPr>
        <w:t>Автор</w:t>
      </w:r>
      <w:r w:rsidR="006D06BB">
        <w:rPr>
          <w:sz w:val="26"/>
          <w:szCs w:val="26"/>
        </w:rPr>
        <w:t>а</w:t>
      </w:r>
      <w:r>
        <w:rPr>
          <w:sz w:val="26"/>
          <w:szCs w:val="26"/>
        </w:rPr>
        <w:t xml:space="preserve">(ов), установленная пунктом 8.2.3 настоящего Положения, может быть увеличена </w:t>
      </w:r>
      <w:r w:rsidR="006D06BB">
        <w:rPr>
          <w:sz w:val="26"/>
          <w:szCs w:val="26"/>
        </w:rPr>
        <w:t xml:space="preserve">совокупно </w:t>
      </w:r>
      <w:r w:rsidR="00481444">
        <w:rPr>
          <w:sz w:val="26"/>
          <w:szCs w:val="26"/>
        </w:rPr>
        <w:t xml:space="preserve">на 10 (десять) </w:t>
      </w:r>
      <w:r w:rsidR="006D06BB">
        <w:rPr>
          <w:sz w:val="26"/>
          <w:szCs w:val="26"/>
        </w:rPr>
        <w:t xml:space="preserve">процентов </w:t>
      </w:r>
      <w:r w:rsidR="001F437A">
        <w:rPr>
          <w:sz w:val="26"/>
          <w:szCs w:val="26"/>
        </w:rPr>
        <w:t>за счет дол</w:t>
      </w:r>
      <w:r w:rsidR="006D06BB">
        <w:rPr>
          <w:sz w:val="26"/>
          <w:szCs w:val="26"/>
        </w:rPr>
        <w:t>ей</w:t>
      </w:r>
      <w:r w:rsidR="001F437A">
        <w:rPr>
          <w:sz w:val="26"/>
          <w:szCs w:val="26"/>
        </w:rPr>
        <w:t xml:space="preserve"> Университета и структурного подразделения </w:t>
      </w:r>
      <w:r w:rsidR="006D06BB">
        <w:rPr>
          <w:sz w:val="26"/>
          <w:szCs w:val="26"/>
        </w:rPr>
        <w:t xml:space="preserve">поровну соответственно </w:t>
      </w:r>
      <w:r w:rsidR="009800D4" w:rsidRPr="00AC1BAB">
        <w:rPr>
          <w:sz w:val="26"/>
          <w:szCs w:val="26"/>
        </w:rPr>
        <w:t xml:space="preserve">в случаях, </w:t>
      </w:r>
      <w:r w:rsidR="009800D4" w:rsidRPr="00AC1BAB">
        <w:rPr>
          <w:sz w:val="26"/>
          <w:szCs w:val="26"/>
        </w:rPr>
        <w:lastRenderedPageBreak/>
        <w:t xml:space="preserve">когда поиск </w:t>
      </w:r>
      <w:r>
        <w:rPr>
          <w:sz w:val="26"/>
          <w:szCs w:val="26"/>
        </w:rPr>
        <w:t xml:space="preserve">и привлечение </w:t>
      </w:r>
      <w:r w:rsidR="009800D4" w:rsidRPr="00AC1BAB">
        <w:rPr>
          <w:sz w:val="26"/>
          <w:szCs w:val="26"/>
        </w:rPr>
        <w:t>контрагента</w:t>
      </w:r>
      <w:r>
        <w:rPr>
          <w:sz w:val="26"/>
          <w:szCs w:val="26"/>
        </w:rPr>
        <w:t xml:space="preserve"> по договорам, установленным пунктом 7.1 настоящего Положения</w:t>
      </w:r>
      <w:r w:rsidR="009800D4" w:rsidRPr="00AC1BAB">
        <w:rPr>
          <w:sz w:val="26"/>
          <w:szCs w:val="26"/>
        </w:rPr>
        <w:t xml:space="preserve">, инициировано </w:t>
      </w:r>
      <w:r>
        <w:rPr>
          <w:sz w:val="26"/>
          <w:szCs w:val="26"/>
        </w:rPr>
        <w:t xml:space="preserve">и осуществлено Автором(ами) </w:t>
      </w:r>
      <w:r w:rsidR="009800D4" w:rsidRPr="00AC1BAB">
        <w:rPr>
          <w:sz w:val="26"/>
          <w:szCs w:val="26"/>
        </w:rPr>
        <w:t xml:space="preserve">самостоятельно, что имеет документированное подтверждение </w:t>
      </w:r>
      <w:r>
        <w:rPr>
          <w:sz w:val="26"/>
          <w:szCs w:val="26"/>
        </w:rPr>
        <w:t xml:space="preserve">(в частности, в форме коммерческого предложения </w:t>
      </w:r>
      <w:r w:rsidR="009800D4" w:rsidRPr="00AC1BAB">
        <w:rPr>
          <w:sz w:val="26"/>
          <w:szCs w:val="26"/>
        </w:rPr>
        <w:t>со стороны контрагента</w:t>
      </w:r>
      <w:r>
        <w:rPr>
          <w:sz w:val="26"/>
          <w:szCs w:val="26"/>
        </w:rPr>
        <w:t>)</w:t>
      </w:r>
      <w:r w:rsidR="009800D4" w:rsidRPr="00AC1BAB">
        <w:rPr>
          <w:sz w:val="26"/>
          <w:szCs w:val="26"/>
        </w:rPr>
        <w:t>.</w:t>
      </w:r>
    </w:p>
    <w:p w14:paraId="4D8EABA0" w14:textId="13CE152D" w:rsidR="003D5F4A" w:rsidRPr="00E071A2" w:rsidRDefault="009800D4" w:rsidP="00AC1BAB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В случае создания результата интеллектуаль</w:t>
      </w:r>
      <w:r w:rsidR="00AC1BAB" w:rsidRPr="00E071A2">
        <w:rPr>
          <w:sz w:val="26"/>
          <w:szCs w:val="26"/>
        </w:rPr>
        <w:t>ной деятельности двумя и более А</w:t>
      </w:r>
      <w:r w:rsidRPr="00E071A2">
        <w:rPr>
          <w:sz w:val="26"/>
          <w:szCs w:val="26"/>
        </w:rPr>
        <w:t xml:space="preserve">вторами, при отсутствии подписанного с их стороны соглашения о разделе денежных средств, полученных в качестве мер материального стимулирования, распределение </w:t>
      </w:r>
      <w:r w:rsidR="00AC1BAB" w:rsidRPr="00E071A2">
        <w:rPr>
          <w:sz w:val="26"/>
          <w:szCs w:val="26"/>
        </w:rPr>
        <w:t xml:space="preserve">причитающейся им Доли в доходах осуществляется </w:t>
      </w:r>
      <w:r w:rsidR="00E071A2" w:rsidRPr="00E071A2">
        <w:rPr>
          <w:sz w:val="26"/>
          <w:szCs w:val="26"/>
        </w:rPr>
        <w:t xml:space="preserve">в равных долях. </w:t>
      </w:r>
    </w:p>
    <w:p w14:paraId="392D981A" w14:textId="106246B4" w:rsidR="009800D4" w:rsidRDefault="009800D4" w:rsidP="0048144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F522B">
        <w:rPr>
          <w:sz w:val="26"/>
          <w:szCs w:val="26"/>
        </w:rPr>
        <w:t>Если в представленных уведомлениях о создании охраноспособного результата интеллектуальной деятельности указан относите</w:t>
      </w:r>
      <w:r w:rsidR="00AC1BAB" w:rsidRPr="006F522B">
        <w:rPr>
          <w:sz w:val="26"/>
          <w:szCs w:val="26"/>
        </w:rPr>
        <w:t>льный объем творческого вклада</w:t>
      </w:r>
      <w:r w:rsidRPr="006F522B">
        <w:rPr>
          <w:sz w:val="26"/>
          <w:szCs w:val="26"/>
        </w:rPr>
        <w:t xml:space="preserve"> </w:t>
      </w:r>
      <w:r w:rsidR="00AC1BAB" w:rsidRPr="006F522B">
        <w:rPr>
          <w:sz w:val="26"/>
          <w:szCs w:val="26"/>
        </w:rPr>
        <w:t xml:space="preserve">каждого </w:t>
      </w:r>
      <w:r w:rsidR="006F522B" w:rsidRPr="006F522B">
        <w:rPr>
          <w:sz w:val="26"/>
          <w:szCs w:val="26"/>
        </w:rPr>
        <w:t xml:space="preserve">из </w:t>
      </w:r>
      <w:r w:rsidR="00AC1BAB" w:rsidRPr="006F522B">
        <w:rPr>
          <w:sz w:val="26"/>
          <w:szCs w:val="26"/>
        </w:rPr>
        <w:t>Авторов в создание соответствующего результата, распределение Доли в доходах</w:t>
      </w:r>
      <w:r w:rsidRPr="006F522B">
        <w:rPr>
          <w:sz w:val="26"/>
          <w:szCs w:val="26"/>
        </w:rPr>
        <w:t xml:space="preserve"> осуществляется пропорционально указанному вкладу.</w:t>
      </w:r>
    </w:p>
    <w:p w14:paraId="723B8F86" w14:textId="5CC99A62" w:rsidR="006F522B" w:rsidRPr="00E071A2" w:rsidRDefault="00A9411C" w:rsidP="00A9411C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F522B">
        <w:rPr>
          <w:sz w:val="26"/>
          <w:szCs w:val="26"/>
        </w:rPr>
        <w:t xml:space="preserve">Если Автор(ы) работает(ют) по совместительству в нескольких структурных подразделениях Университета, то доля, установленная пунктом 8.2.2 </w:t>
      </w:r>
      <w:r w:rsidRPr="00E071A2">
        <w:rPr>
          <w:sz w:val="26"/>
          <w:szCs w:val="26"/>
        </w:rPr>
        <w:t xml:space="preserve">настоящего Положения поступает в распоряжение того структурного подразделения, с деятельностью которого </w:t>
      </w:r>
      <w:r w:rsidR="006F522B" w:rsidRPr="00E071A2">
        <w:rPr>
          <w:sz w:val="26"/>
          <w:szCs w:val="26"/>
        </w:rPr>
        <w:t>создание соответствующих результатов интеллектуальной деятельности имеет наибольшую связь</w:t>
      </w:r>
      <w:r w:rsidRPr="00E071A2">
        <w:rPr>
          <w:sz w:val="26"/>
          <w:szCs w:val="26"/>
        </w:rPr>
        <w:t>.</w:t>
      </w:r>
      <w:r w:rsidR="003D5F4A" w:rsidRPr="00E071A2">
        <w:rPr>
          <w:sz w:val="26"/>
          <w:szCs w:val="26"/>
        </w:rPr>
        <w:t xml:space="preserve"> </w:t>
      </w:r>
      <w:r w:rsidR="006F522B" w:rsidRPr="00E071A2">
        <w:rPr>
          <w:sz w:val="26"/>
          <w:szCs w:val="26"/>
        </w:rPr>
        <w:t xml:space="preserve">Наличие указанной связи устанавливается в порядке, </w:t>
      </w:r>
      <w:r w:rsidR="005170EB" w:rsidRPr="00E071A2">
        <w:rPr>
          <w:sz w:val="26"/>
          <w:szCs w:val="26"/>
        </w:rPr>
        <w:t xml:space="preserve">аналогичном </w:t>
      </w:r>
      <w:r w:rsidR="006F522B" w:rsidRPr="00E071A2">
        <w:rPr>
          <w:sz w:val="26"/>
          <w:szCs w:val="26"/>
        </w:rPr>
        <w:t>предусмотренном</w:t>
      </w:r>
      <w:r w:rsidR="005170EB" w:rsidRPr="00E071A2">
        <w:rPr>
          <w:sz w:val="26"/>
          <w:szCs w:val="26"/>
        </w:rPr>
        <w:t>у</w:t>
      </w:r>
      <w:r w:rsidR="006F522B" w:rsidRPr="00E071A2">
        <w:rPr>
          <w:sz w:val="26"/>
          <w:szCs w:val="26"/>
        </w:rPr>
        <w:t xml:space="preserve"> пунктом 5.5 настоящего Положения. </w:t>
      </w:r>
    </w:p>
    <w:p w14:paraId="5AB813F9" w14:textId="0AC23379" w:rsidR="007B3929" w:rsidRPr="00E071A2" w:rsidRDefault="00AC1BAB" w:rsidP="007B392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071A2">
        <w:rPr>
          <w:sz w:val="26"/>
          <w:szCs w:val="26"/>
        </w:rPr>
        <w:t>В случае создания результата интеллектуальной деятельности двумя и более Авторами, являющимися работниками разных структурных подразделений Университета, распределение доли</w:t>
      </w:r>
      <w:r w:rsidR="000A2748" w:rsidRPr="00E071A2">
        <w:rPr>
          <w:sz w:val="26"/>
          <w:szCs w:val="26"/>
        </w:rPr>
        <w:t xml:space="preserve">, установленной пунктом 8.2.2, осуществляется </w:t>
      </w:r>
      <w:r w:rsidR="007B3929" w:rsidRPr="00E071A2">
        <w:rPr>
          <w:sz w:val="26"/>
          <w:szCs w:val="26"/>
        </w:rPr>
        <w:t xml:space="preserve">по </w:t>
      </w:r>
      <w:r w:rsidR="00E071A2" w:rsidRPr="00E071A2">
        <w:rPr>
          <w:sz w:val="26"/>
          <w:szCs w:val="26"/>
        </w:rPr>
        <w:t>согласованию</w:t>
      </w:r>
      <w:r w:rsidR="003D5F4A" w:rsidRPr="00E071A2">
        <w:rPr>
          <w:sz w:val="26"/>
          <w:szCs w:val="26"/>
        </w:rPr>
        <w:t xml:space="preserve"> </w:t>
      </w:r>
      <w:r w:rsidR="005170EB" w:rsidRPr="00E071A2">
        <w:rPr>
          <w:sz w:val="26"/>
          <w:szCs w:val="26"/>
        </w:rPr>
        <w:t xml:space="preserve">между </w:t>
      </w:r>
      <w:r w:rsidR="003D5F4A" w:rsidRPr="00E071A2">
        <w:rPr>
          <w:sz w:val="26"/>
          <w:szCs w:val="26"/>
        </w:rPr>
        <w:t>руководител</w:t>
      </w:r>
      <w:r w:rsidR="005170EB" w:rsidRPr="00E071A2">
        <w:rPr>
          <w:sz w:val="26"/>
          <w:szCs w:val="26"/>
        </w:rPr>
        <w:t xml:space="preserve">ями </w:t>
      </w:r>
      <w:r w:rsidR="007B3929" w:rsidRPr="00E071A2">
        <w:rPr>
          <w:sz w:val="26"/>
          <w:szCs w:val="26"/>
        </w:rPr>
        <w:t>указанны</w:t>
      </w:r>
      <w:r w:rsidR="003D5F4A" w:rsidRPr="00E071A2">
        <w:rPr>
          <w:sz w:val="26"/>
          <w:szCs w:val="26"/>
        </w:rPr>
        <w:t>х</w:t>
      </w:r>
      <w:r w:rsidR="007B3929" w:rsidRPr="00E071A2">
        <w:rPr>
          <w:sz w:val="26"/>
          <w:szCs w:val="26"/>
        </w:rPr>
        <w:t xml:space="preserve"> </w:t>
      </w:r>
      <w:r w:rsidR="00A9411C" w:rsidRPr="00E071A2">
        <w:rPr>
          <w:sz w:val="26"/>
          <w:szCs w:val="26"/>
        </w:rPr>
        <w:t>структурны</w:t>
      </w:r>
      <w:r w:rsidR="003D5F4A" w:rsidRPr="00E071A2">
        <w:rPr>
          <w:sz w:val="26"/>
          <w:szCs w:val="26"/>
        </w:rPr>
        <w:t>х</w:t>
      </w:r>
      <w:r w:rsidR="00A9411C" w:rsidRPr="00E071A2">
        <w:rPr>
          <w:sz w:val="26"/>
          <w:szCs w:val="26"/>
        </w:rPr>
        <w:t xml:space="preserve"> </w:t>
      </w:r>
      <w:r w:rsidR="007B3929" w:rsidRPr="00E071A2">
        <w:rPr>
          <w:sz w:val="26"/>
          <w:szCs w:val="26"/>
        </w:rPr>
        <w:t>подразделени</w:t>
      </w:r>
      <w:r w:rsidR="003D5F4A" w:rsidRPr="00E071A2">
        <w:rPr>
          <w:sz w:val="26"/>
          <w:szCs w:val="26"/>
        </w:rPr>
        <w:t>й</w:t>
      </w:r>
      <w:r w:rsidR="007B3929" w:rsidRPr="00E071A2">
        <w:rPr>
          <w:sz w:val="26"/>
          <w:szCs w:val="26"/>
        </w:rPr>
        <w:t xml:space="preserve">, а при отсутствии </w:t>
      </w:r>
      <w:r w:rsidR="00E071A2" w:rsidRPr="00E071A2">
        <w:rPr>
          <w:sz w:val="26"/>
          <w:szCs w:val="26"/>
        </w:rPr>
        <w:t>согласования</w:t>
      </w:r>
      <w:r w:rsidR="003D5F4A" w:rsidRPr="00E071A2">
        <w:rPr>
          <w:sz w:val="26"/>
          <w:szCs w:val="26"/>
        </w:rPr>
        <w:t xml:space="preserve"> </w:t>
      </w:r>
      <w:r w:rsidR="007B3929" w:rsidRPr="00E071A2">
        <w:rPr>
          <w:sz w:val="26"/>
          <w:szCs w:val="26"/>
        </w:rPr>
        <w:t xml:space="preserve">– в равных долях. По ходатайству руководителя </w:t>
      </w:r>
      <w:r w:rsidR="005170EB" w:rsidRPr="00E071A2">
        <w:rPr>
          <w:sz w:val="26"/>
          <w:szCs w:val="26"/>
        </w:rPr>
        <w:t xml:space="preserve">любого из </w:t>
      </w:r>
      <w:r w:rsidR="007B3929" w:rsidRPr="00E071A2">
        <w:rPr>
          <w:sz w:val="26"/>
          <w:szCs w:val="26"/>
        </w:rPr>
        <w:t>структурн</w:t>
      </w:r>
      <w:r w:rsidR="005170EB" w:rsidRPr="00E071A2">
        <w:rPr>
          <w:sz w:val="26"/>
          <w:szCs w:val="26"/>
        </w:rPr>
        <w:t>ых</w:t>
      </w:r>
      <w:r w:rsidR="007B3929" w:rsidRPr="00E071A2">
        <w:rPr>
          <w:sz w:val="26"/>
          <w:szCs w:val="26"/>
        </w:rPr>
        <w:t xml:space="preserve"> подразделени</w:t>
      </w:r>
      <w:r w:rsidR="005170EB" w:rsidRPr="00E071A2">
        <w:rPr>
          <w:sz w:val="26"/>
          <w:szCs w:val="26"/>
        </w:rPr>
        <w:t>й, работниками которых являются Авторы,</w:t>
      </w:r>
      <w:r w:rsidR="007B3929" w:rsidRPr="00E071A2">
        <w:rPr>
          <w:sz w:val="26"/>
          <w:szCs w:val="26"/>
        </w:rPr>
        <w:t xml:space="preserve"> соотношени</w:t>
      </w:r>
      <w:r w:rsidR="005170EB" w:rsidRPr="00E071A2">
        <w:rPr>
          <w:sz w:val="26"/>
          <w:szCs w:val="26"/>
        </w:rPr>
        <w:t>е</w:t>
      </w:r>
      <w:r w:rsidR="007B3929" w:rsidRPr="00E071A2">
        <w:rPr>
          <w:sz w:val="26"/>
          <w:szCs w:val="26"/>
        </w:rPr>
        <w:t xml:space="preserve"> указанных долей может быть изменено соразмерно вкладу </w:t>
      </w:r>
      <w:r w:rsidR="005170EB" w:rsidRPr="00E071A2">
        <w:rPr>
          <w:sz w:val="26"/>
          <w:szCs w:val="26"/>
        </w:rPr>
        <w:t>Авторов</w:t>
      </w:r>
      <w:r w:rsidR="007B3929" w:rsidRPr="00E071A2">
        <w:rPr>
          <w:sz w:val="26"/>
          <w:szCs w:val="26"/>
        </w:rPr>
        <w:t xml:space="preserve"> в создание результата интеллектуальной деятельности. Решение об изменении соотношения долей принима</w:t>
      </w:r>
      <w:r w:rsidR="005170EB" w:rsidRPr="00E071A2">
        <w:rPr>
          <w:sz w:val="26"/>
          <w:szCs w:val="26"/>
        </w:rPr>
        <w:t>ется Координирующим проректором с учетом мнения руководителей всех структурных подразделений, работниками которых являются Авторы.</w:t>
      </w:r>
    </w:p>
    <w:p w14:paraId="615D5B86" w14:textId="0DC50BA1" w:rsidR="006D65D8" w:rsidRPr="002C79F2" w:rsidRDefault="00A9411C" w:rsidP="005170EB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031E1">
        <w:rPr>
          <w:sz w:val="26"/>
          <w:szCs w:val="26"/>
        </w:rPr>
        <w:t xml:space="preserve">При </w:t>
      </w:r>
      <w:r>
        <w:rPr>
          <w:sz w:val="26"/>
          <w:szCs w:val="26"/>
        </w:rPr>
        <w:t>распоряжении исключительным правом на сложные и/или составные результаты</w:t>
      </w:r>
      <w:r w:rsidRPr="000031E1">
        <w:rPr>
          <w:sz w:val="26"/>
          <w:szCs w:val="26"/>
        </w:rPr>
        <w:t xml:space="preserve"> интеллектуальной</w:t>
      </w:r>
      <w:r>
        <w:rPr>
          <w:sz w:val="26"/>
          <w:szCs w:val="26"/>
        </w:rPr>
        <w:t xml:space="preserve"> деятельности, как они определены пунктом 5.5 настоящего Положения, доля, установленная пунктом 8.2.</w:t>
      </w:r>
      <w:r w:rsidR="005170EB">
        <w:rPr>
          <w:sz w:val="26"/>
          <w:szCs w:val="26"/>
        </w:rPr>
        <w:t>3</w:t>
      </w:r>
      <w:r>
        <w:rPr>
          <w:sz w:val="26"/>
          <w:szCs w:val="26"/>
        </w:rPr>
        <w:t xml:space="preserve">, поступает в распоряжение структурного подразделения, в котором работают Авторы. </w:t>
      </w:r>
      <w:r w:rsidR="006D65D8" w:rsidRPr="002C79F2">
        <w:rPr>
          <w:sz w:val="26"/>
          <w:szCs w:val="26"/>
        </w:rPr>
        <w:t>Руководитель структурного подразделения вправе по своему усмотрению распределить Долю в доходах между работниками, принимавшими участие в создании</w:t>
      </w:r>
      <w:r w:rsidR="005170EB" w:rsidRPr="002C79F2">
        <w:rPr>
          <w:sz w:val="26"/>
          <w:szCs w:val="26"/>
        </w:rPr>
        <w:t>/</w:t>
      </w:r>
      <w:r w:rsidR="006D65D8" w:rsidRPr="002C79F2">
        <w:rPr>
          <w:sz w:val="26"/>
          <w:szCs w:val="26"/>
        </w:rPr>
        <w:t>актуализации результата интеллектуальной деятельности</w:t>
      </w:r>
      <w:r w:rsidR="005170EB" w:rsidRPr="002C79F2">
        <w:rPr>
          <w:sz w:val="26"/>
          <w:szCs w:val="26"/>
        </w:rPr>
        <w:t>, исходя из степени их творческого участия в создании/актуализации указанного результата</w:t>
      </w:r>
      <w:r w:rsidR="006D65D8" w:rsidRPr="002C79F2">
        <w:rPr>
          <w:sz w:val="26"/>
          <w:szCs w:val="26"/>
        </w:rPr>
        <w:t>.</w:t>
      </w:r>
      <w:r w:rsidR="005170EB" w:rsidRPr="002C79F2">
        <w:rPr>
          <w:sz w:val="26"/>
          <w:szCs w:val="26"/>
        </w:rPr>
        <w:t xml:space="preserve"> При отсутствии возможности определить степень творческого участия соответствующих работников распределение между ними доли, установленной пунктом 8.2.3 настоящего Положения, производится </w:t>
      </w:r>
      <w:r w:rsidR="002C79F2" w:rsidRPr="002C79F2">
        <w:rPr>
          <w:sz w:val="26"/>
          <w:szCs w:val="26"/>
        </w:rPr>
        <w:t>в равных долях</w:t>
      </w:r>
      <w:r w:rsidR="005170EB" w:rsidRPr="002C79F2">
        <w:rPr>
          <w:sz w:val="26"/>
          <w:szCs w:val="26"/>
        </w:rPr>
        <w:t xml:space="preserve">. </w:t>
      </w:r>
    </w:p>
    <w:p w14:paraId="2A07B648" w14:textId="62BDD7A2" w:rsidR="00A9411C" w:rsidRDefault="00A9411C" w:rsidP="00A9411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в создании сложного и/или составного результата интеллектуальной деятельности принимали участие</w:t>
      </w:r>
      <w:r w:rsidR="006D65D8">
        <w:rPr>
          <w:sz w:val="26"/>
          <w:szCs w:val="26"/>
        </w:rPr>
        <w:t xml:space="preserve"> работники разных структурных подразделений, к распределению между указанными подразделениями доли, установленной пунктом 8.2.</w:t>
      </w:r>
      <w:r w:rsidR="005170EB">
        <w:rPr>
          <w:sz w:val="26"/>
          <w:szCs w:val="26"/>
        </w:rPr>
        <w:t>2</w:t>
      </w:r>
      <w:r w:rsidR="00F47645">
        <w:rPr>
          <w:sz w:val="26"/>
          <w:szCs w:val="26"/>
        </w:rPr>
        <w:t>,</w:t>
      </w:r>
      <w:r w:rsidR="006D65D8">
        <w:rPr>
          <w:sz w:val="26"/>
          <w:szCs w:val="26"/>
        </w:rPr>
        <w:t xml:space="preserve"> применяются положения пункт</w:t>
      </w:r>
      <w:r w:rsidR="005D52D7">
        <w:rPr>
          <w:sz w:val="26"/>
          <w:szCs w:val="26"/>
        </w:rPr>
        <w:t>а</w:t>
      </w:r>
      <w:r w:rsidR="006D65D8">
        <w:rPr>
          <w:sz w:val="26"/>
          <w:szCs w:val="26"/>
        </w:rPr>
        <w:t xml:space="preserve"> 8.6 настоящего Положения.</w:t>
      </w:r>
    </w:p>
    <w:p w14:paraId="761775A5" w14:textId="729E7938" w:rsidR="00A9411C" w:rsidRPr="002C79F2" w:rsidRDefault="00A9411C" w:rsidP="006D65D8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Доля, установленная пунктом 8.2.2 настоящего Положения, </w:t>
      </w:r>
      <w:r w:rsidR="006D65D8">
        <w:rPr>
          <w:sz w:val="26"/>
          <w:szCs w:val="26"/>
        </w:rPr>
        <w:t>в полном объеме или</w:t>
      </w:r>
      <w:r w:rsidR="005D52D7">
        <w:rPr>
          <w:sz w:val="26"/>
          <w:szCs w:val="26"/>
        </w:rPr>
        <w:t>, с учетом положений пункта 8.6 настоящего Положения,</w:t>
      </w:r>
      <w:r w:rsidR="006D65D8">
        <w:rPr>
          <w:sz w:val="26"/>
          <w:szCs w:val="26"/>
        </w:rPr>
        <w:t xml:space="preserve"> </w:t>
      </w:r>
      <w:r w:rsidR="003D5F4A" w:rsidRPr="002C79F2">
        <w:rPr>
          <w:sz w:val="26"/>
          <w:szCs w:val="26"/>
        </w:rPr>
        <w:t xml:space="preserve">в соответствующей части </w:t>
      </w:r>
      <w:r w:rsidRPr="002C79F2">
        <w:rPr>
          <w:sz w:val="26"/>
          <w:szCs w:val="26"/>
        </w:rPr>
        <w:t>поступает в распоряжение Университета</w:t>
      </w:r>
      <w:r w:rsidR="006D65D8" w:rsidRPr="002C79F2">
        <w:rPr>
          <w:sz w:val="26"/>
          <w:szCs w:val="26"/>
        </w:rPr>
        <w:t xml:space="preserve"> в случае, если:</w:t>
      </w:r>
      <w:r w:rsidRPr="002C79F2">
        <w:rPr>
          <w:sz w:val="26"/>
          <w:szCs w:val="26"/>
        </w:rPr>
        <w:t xml:space="preserve"> </w:t>
      </w:r>
    </w:p>
    <w:p w14:paraId="46D182ED" w14:textId="4A009DDB" w:rsidR="006D65D8" w:rsidRDefault="006D65D8" w:rsidP="006D65D8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интеллектуальной деятельности был создан вне рамок деятельности какого-либо структурного подразделения Университета (например, работниками Университета на проектной основе, участниками проектно-учебных групп, временными творческими коллективами и т.п.);</w:t>
      </w:r>
    </w:p>
    <w:p w14:paraId="6CE0F60E" w14:textId="582FB684" w:rsidR="006D65D8" w:rsidRDefault="006D65D8" w:rsidP="006D65D8">
      <w:pPr>
        <w:pStyle w:val="a3"/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моменту возникновения права на Долю в доходах </w:t>
      </w:r>
      <w:r w:rsidR="00F47645">
        <w:rPr>
          <w:sz w:val="26"/>
          <w:szCs w:val="26"/>
        </w:rPr>
        <w:t xml:space="preserve">или к моменту ее получения </w:t>
      </w:r>
      <w:r>
        <w:rPr>
          <w:sz w:val="26"/>
          <w:szCs w:val="26"/>
        </w:rPr>
        <w:t>соответствующее структурное подразделение ликвидировано.</w:t>
      </w:r>
    </w:p>
    <w:p w14:paraId="3C39536E" w14:textId="6BC2013C" w:rsidR="00556B11" w:rsidRPr="00556B11" w:rsidRDefault="00F47645" w:rsidP="0005559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56B11">
        <w:rPr>
          <w:sz w:val="26"/>
          <w:szCs w:val="26"/>
        </w:rPr>
        <w:t xml:space="preserve">В случае, если к моменту возникновения права на Долю в доходах соответствующее структурное подразделение реорганизовано, распределение доли, установленной пунктом 8.2.2, осуществляется </w:t>
      </w:r>
      <w:r w:rsidR="002C79F2" w:rsidRPr="00556B11">
        <w:rPr>
          <w:sz w:val="26"/>
          <w:szCs w:val="26"/>
        </w:rPr>
        <w:t>по решению Координирующего проректора, принят</w:t>
      </w:r>
      <w:r w:rsidR="00556B11">
        <w:rPr>
          <w:sz w:val="26"/>
          <w:szCs w:val="26"/>
        </w:rPr>
        <w:t>ому</w:t>
      </w:r>
      <w:r w:rsidR="002C79F2" w:rsidRPr="00556B11">
        <w:rPr>
          <w:sz w:val="26"/>
          <w:szCs w:val="26"/>
        </w:rPr>
        <w:t xml:space="preserve"> </w:t>
      </w:r>
      <w:r w:rsidR="00556B11" w:rsidRPr="00556B11">
        <w:rPr>
          <w:sz w:val="26"/>
          <w:szCs w:val="26"/>
        </w:rPr>
        <w:t>с учетом мнения руководителя(ей) структурного(ых) подразделения(ий)</w:t>
      </w:r>
      <w:r w:rsidR="00F52C38">
        <w:rPr>
          <w:sz w:val="26"/>
          <w:szCs w:val="26"/>
        </w:rPr>
        <w:t xml:space="preserve"> – правопреемника(ов). </w:t>
      </w:r>
      <w:r w:rsidR="00556B11">
        <w:rPr>
          <w:sz w:val="26"/>
          <w:szCs w:val="26"/>
        </w:rPr>
        <w:t xml:space="preserve"> </w:t>
      </w:r>
    </w:p>
    <w:p w14:paraId="1303F5B3" w14:textId="6DBBD3C3" w:rsidR="00406283" w:rsidRDefault="00406283" w:rsidP="0005559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реализации положений, предусмотренных пунктами </w:t>
      </w:r>
      <w:r w:rsidR="006D65D8">
        <w:rPr>
          <w:sz w:val="26"/>
          <w:szCs w:val="26"/>
        </w:rPr>
        <w:t>8</w:t>
      </w:r>
      <w:r w:rsidR="005D52D7">
        <w:rPr>
          <w:sz w:val="26"/>
          <w:szCs w:val="26"/>
        </w:rPr>
        <w:t>.4</w:t>
      </w:r>
      <w:r>
        <w:rPr>
          <w:sz w:val="26"/>
          <w:szCs w:val="26"/>
        </w:rPr>
        <w:t xml:space="preserve"> </w:t>
      </w:r>
      <w:r w:rsidR="005D52D7">
        <w:rPr>
          <w:sz w:val="26"/>
          <w:szCs w:val="26"/>
        </w:rPr>
        <w:t xml:space="preserve">– </w:t>
      </w:r>
      <w:r w:rsidR="006D65D8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6D65D8">
        <w:rPr>
          <w:sz w:val="26"/>
          <w:szCs w:val="26"/>
        </w:rPr>
        <w:t>6</w:t>
      </w:r>
      <w:r>
        <w:rPr>
          <w:sz w:val="26"/>
          <w:szCs w:val="26"/>
        </w:rPr>
        <w:t xml:space="preserve"> настоящего Положения, Уполномоченное подразделение вправе требовать от Автор</w:t>
      </w:r>
      <w:r w:rsidR="001B2AF3">
        <w:rPr>
          <w:sz w:val="26"/>
          <w:szCs w:val="26"/>
        </w:rPr>
        <w:t>а(</w:t>
      </w:r>
      <w:r>
        <w:rPr>
          <w:sz w:val="26"/>
          <w:szCs w:val="26"/>
        </w:rPr>
        <w:t>ов</w:t>
      </w:r>
      <w:r w:rsidR="001B2AF3">
        <w:rPr>
          <w:sz w:val="26"/>
          <w:szCs w:val="26"/>
        </w:rPr>
        <w:t>)</w:t>
      </w:r>
      <w:r>
        <w:rPr>
          <w:sz w:val="26"/>
          <w:szCs w:val="26"/>
        </w:rPr>
        <w:t xml:space="preserve"> и руководителей структурных подразделений предоставления </w:t>
      </w:r>
      <w:r w:rsidR="00055599">
        <w:rPr>
          <w:sz w:val="26"/>
          <w:szCs w:val="26"/>
        </w:rPr>
        <w:t>с</w:t>
      </w:r>
      <w:r w:rsidR="00055599" w:rsidRPr="00055599">
        <w:rPr>
          <w:sz w:val="26"/>
          <w:szCs w:val="26"/>
        </w:rPr>
        <w:t>оглашени</w:t>
      </w:r>
      <w:r w:rsidR="00055599">
        <w:rPr>
          <w:sz w:val="26"/>
          <w:szCs w:val="26"/>
        </w:rPr>
        <w:t>я</w:t>
      </w:r>
      <w:r w:rsidR="002C79F2">
        <w:rPr>
          <w:sz w:val="26"/>
          <w:szCs w:val="26"/>
        </w:rPr>
        <w:t xml:space="preserve"> (согласования)</w:t>
      </w:r>
      <w:r w:rsidR="00055599" w:rsidRPr="00055599">
        <w:rPr>
          <w:sz w:val="26"/>
          <w:szCs w:val="26"/>
        </w:rPr>
        <w:t xml:space="preserve"> о разделе денежных средств, полученных в качестве мер материального стимулирования в сфере интеллектуальных прав</w:t>
      </w:r>
      <w:r>
        <w:rPr>
          <w:sz w:val="26"/>
          <w:szCs w:val="26"/>
        </w:rPr>
        <w:t>.</w:t>
      </w:r>
    </w:p>
    <w:p w14:paraId="19F597B1" w14:textId="77777777" w:rsidR="00406283" w:rsidRDefault="00406283" w:rsidP="0005559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Рекомендуемая форма соглашения приведена в Приложении 1 к настоящему Положению.</w:t>
      </w:r>
    </w:p>
    <w:p w14:paraId="7CEFB51C" w14:textId="77777777" w:rsidR="00406283" w:rsidRDefault="00406283" w:rsidP="009800D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8E553A1" w14:textId="3A61378D" w:rsidR="000A2748" w:rsidRPr="000A2748" w:rsidRDefault="000A2748" w:rsidP="000A2748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0A2748">
        <w:rPr>
          <w:b/>
          <w:sz w:val="26"/>
          <w:szCs w:val="26"/>
        </w:rPr>
        <w:t>Порядок выплаты Доли в доходах</w:t>
      </w:r>
    </w:p>
    <w:p w14:paraId="79C7EA36" w14:textId="04A08378" w:rsidR="000A2748" w:rsidRDefault="000A2748" w:rsidP="000A2748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Автор</w:t>
      </w:r>
      <w:r w:rsidR="00153999">
        <w:rPr>
          <w:sz w:val="26"/>
          <w:szCs w:val="26"/>
        </w:rPr>
        <w:t>ом(</w:t>
      </w:r>
      <w:r>
        <w:rPr>
          <w:sz w:val="26"/>
          <w:szCs w:val="26"/>
        </w:rPr>
        <w:t>ами</w:t>
      </w:r>
      <w:r w:rsidR="00153999">
        <w:rPr>
          <w:sz w:val="26"/>
          <w:szCs w:val="26"/>
        </w:rPr>
        <w:t>)</w:t>
      </w:r>
      <w:r>
        <w:rPr>
          <w:sz w:val="26"/>
          <w:szCs w:val="26"/>
        </w:rPr>
        <w:t xml:space="preserve"> результатов интеллектуальной деятельности, в отношении которых планируется заключение договоров, установленных пунктом 7.1 настоящего Положения, Университетом может быть заключено соглашение о распределении доходов от распоряжения исключительным правом на результат интеллектуальной деятельности</w:t>
      </w:r>
      <w:r w:rsidR="006D65D8">
        <w:rPr>
          <w:sz w:val="26"/>
          <w:szCs w:val="26"/>
        </w:rPr>
        <w:t>.</w:t>
      </w:r>
      <w:r>
        <w:rPr>
          <w:sz w:val="26"/>
          <w:szCs w:val="26"/>
        </w:rPr>
        <w:t xml:space="preserve"> В случае отсутствия указанных соглашений распределение доходов осуществляется в соответствии с настоящим Положением.</w:t>
      </w:r>
    </w:p>
    <w:p w14:paraId="737B1F6C" w14:textId="59745D30" w:rsidR="000A2748" w:rsidRPr="00707AA9" w:rsidRDefault="000A2748" w:rsidP="00707A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A2748">
        <w:rPr>
          <w:sz w:val="26"/>
          <w:szCs w:val="26"/>
        </w:rPr>
        <w:t>При возникновении основания</w:t>
      </w:r>
      <w:r>
        <w:rPr>
          <w:sz w:val="26"/>
          <w:szCs w:val="26"/>
        </w:rPr>
        <w:t>, установленного пунктом 7</w:t>
      </w:r>
      <w:r w:rsidRPr="000A2748">
        <w:rPr>
          <w:sz w:val="26"/>
          <w:szCs w:val="26"/>
        </w:rPr>
        <w:t xml:space="preserve"> настоящего Положения, Уполномоченное подразделение инициирует процедуру выплаты </w:t>
      </w:r>
      <w:r w:rsidR="003302C3">
        <w:rPr>
          <w:sz w:val="26"/>
          <w:szCs w:val="26"/>
        </w:rPr>
        <w:t>Доли в доходах</w:t>
      </w:r>
      <w:bookmarkStart w:id="0" w:name="_GoBack"/>
      <w:bookmarkEnd w:id="0"/>
      <w:r w:rsidRPr="000A2748">
        <w:rPr>
          <w:sz w:val="26"/>
          <w:szCs w:val="26"/>
        </w:rPr>
        <w:t>.</w:t>
      </w:r>
    </w:p>
    <w:p w14:paraId="01309BA1" w14:textId="77777777" w:rsidR="0098054C" w:rsidRPr="00EE1EEE" w:rsidRDefault="000A2748" w:rsidP="0098054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 этой целью Уполномоченное подразделение готовит и направляет </w:t>
      </w:r>
      <w:r w:rsidRPr="00234AB2">
        <w:rPr>
          <w:sz w:val="26"/>
          <w:szCs w:val="26"/>
        </w:rPr>
        <w:t xml:space="preserve">в адрес </w:t>
      </w:r>
      <w:r w:rsidR="00F22E2C">
        <w:rPr>
          <w:sz w:val="26"/>
          <w:szCs w:val="26"/>
        </w:rPr>
        <w:t xml:space="preserve">Координирующего </w:t>
      </w:r>
      <w:r w:rsidRPr="00234AB2">
        <w:rPr>
          <w:sz w:val="26"/>
          <w:szCs w:val="26"/>
        </w:rPr>
        <w:t>проректора</w:t>
      </w:r>
      <w:r w:rsidR="00F22E2C">
        <w:rPr>
          <w:sz w:val="26"/>
          <w:szCs w:val="26"/>
        </w:rPr>
        <w:t xml:space="preserve"> </w:t>
      </w:r>
      <w:r w:rsidR="006E073C">
        <w:rPr>
          <w:color w:val="000000" w:themeColor="text1"/>
          <w:sz w:val="26"/>
          <w:szCs w:val="26"/>
        </w:rPr>
        <w:t>служебную записку</w:t>
      </w:r>
      <w:r>
        <w:rPr>
          <w:color w:val="000000" w:themeColor="text1"/>
          <w:sz w:val="26"/>
          <w:szCs w:val="26"/>
        </w:rPr>
        <w:t xml:space="preserve"> о </w:t>
      </w:r>
      <w:r w:rsidR="00707AA9">
        <w:rPr>
          <w:color w:val="000000" w:themeColor="text1"/>
          <w:sz w:val="26"/>
          <w:szCs w:val="26"/>
        </w:rPr>
        <w:t xml:space="preserve">распределении доходов, фактически полученных Университетом по договорам, установленным пунктом 7.1 настоящего Положения. К </w:t>
      </w:r>
      <w:r w:rsidR="006E073C">
        <w:rPr>
          <w:color w:val="000000" w:themeColor="text1"/>
          <w:sz w:val="26"/>
          <w:szCs w:val="26"/>
        </w:rPr>
        <w:t>служебной записке</w:t>
      </w:r>
      <w:r w:rsidR="00707AA9">
        <w:rPr>
          <w:color w:val="000000" w:themeColor="text1"/>
          <w:sz w:val="26"/>
          <w:szCs w:val="26"/>
        </w:rPr>
        <w:t xml:space="preserve"> прилагается проект</w:t>
      </w:r>
      <w:r w:rsidRPr="00234AB2">
        <w:rPr>
          <w:color w:val="000000" w:themeColor="text1"/>
          <w:sz w:val="26"/>
          <w:szCs w:val="26"/>
        </w:rPr>
        <w:t xml:space="preserve"> приказа Университета в отношении соответству</w:t>
      </w:r>
      <w:r>
        <w:rPr>
          <w:color w:val="000000" w:themeColor="text1"/>
          <w:sz w:val="26"/>
          <w:szCs w:val="26"/>
        </w:rPr>
        <w:t>ющего(их) А</w:t>
      </w:r>
      <w:r w:rsidRPr="00234AB2">
        <w:rPr>
          <w:color w:val="000000" w:themeColor="text1"/>
          <w:sz w:val="26"/>
          <w:szCs w:val="26"/>
        </w:rPr>
        <w:t>втор</w:t>
      </w:r>
      <w:r>
        <w:rPr>
          <w:color w:val="000000" w:themeColor="text1"/>
          <w:sz w:val="26"/>
          <w:szCs w:val="26"/>
        </w:rPr>
        <w:t>а(</w:t>
      </w:r>
      <w:r w:rsidRPr="00234AB2">
        <w:rPr>
          <w:color w:val="000000" w:themeColor="text1"/>
          <w:sz w:val="26"/>
          <w:szCs w:val="26"/>
        </w:rPr>
        <w:t>ов</w:t>
      </w:r>
      <w:r>
        <w:rPr>
          <w:color w:val="000000" w:themeColor="text1"/>
          <w:sz w:val="26"/>
          <w:szCs w:val="26"/>
        </w:rPr>
        <w:t>)</w:t>
      </w:r>
      <w:r w:rsidRPr="00234AB2">
        <w:rPr>
          <w:color w:val="000000" w:themeColor="text1"/>
          <w:sz w:val="26"/>
          <w:szCs w:val="26"/>
        </w:rPr>
        <w:t xml:space="preserve">. </w:t>
      </w:r>
      <w:r w:rsidR="0098054C" w:rsidRPr="00EE1EEE">
        <w:rPr>
          <w:color w:val="000000" w:themeColor="text1"/>
          <w:sz w:val="26"/>
          <w:szCs w:val="26"/>
        </w:rPr>
        <w:t>Проект приказа должен быть согласован с Управлением бухгалтерского учета и Планово-финансовым управлением Университета.</w:t>
      </w:r>
    </w:p>
    <w:p w14:paraId="6C8A7374" w14:textId="2BE5D168" w:rsidR="00103019" w:rsidRPr="002C79F2" w:rsidRDefault="00103019" w:rsidP="00A75415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2C79F2">
        <w:rPr>
          <w:sz w:val="26"/>
          <w:szCs w:val="26"/>
        </w:rPr>
        <w:t xml:space="preserve">Доля в доходах </w:t>
      </w:r>
      <w:r w:rsidR="006D65D8" w:rsidRPr="002C79F2">
        <w:rPr>
          <w:sz w:val="26"/>
          <w:szCs w:val="26"/>
        </w:rPr>
        <w:t xml:space="preserve">не </w:t>
      </w:r>
      <w:r w:rsidRPr="002C79F2">
        <w:rPr>
          <w:sz w:val="26"/>
          <w:szCs w:val="26"/>
        </w:rPr>
        <w:t>включается в расчет средней заработной платы</w:t>
      </w:r>
      <w:r w:rsidR="007265C6">
        <w:rPr>
          <w:sz w:val="26"/>
          <w:szCs w:val="26"/>
        </w:rPr>
        <w:t>.</w:t>
      </w:r>
      <w:r w:rsidRPr="002C79F2">
        <w:rPr>
          <w:sz w:val="26"/>
          <w:szCs w:val="26"/>
        </w:rPr>
        <w:t xml:space="preserve"> </w:t>
      </w:r>
    </w:p>
    <w:p w14:paraId="77B05E0E" w14:textId="1900A1AC" w:rsidR="00707AA9" w:rsidRDefault="00707AA9" w:rsidP="00707A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Автору(ам) Доли в доходах осуществляется за счет </w:t>
      </w:r>
      <w:r w:rsidRPr="001B07B3">
        <w:rPr>
          <w:sz w:val="26"/>
          <w:szCs w:val="26"/>
        </w:rPr>
        <w:t>средств</w:t>
      </w:r>
      <w:r>
        <w:rPr>
          <w:sz w:val="26"/>
          <w:szCs w:val="26"/>
        </w:rPr>
        <w:t>, полученных по соответствующему договору, установленному пунктом 7.1 настоящего Положения, по мере фактического поступления в Университет соответствующих денежных средств, но не позднее 3 (трех) месяцев после истечения каждого календарного года, в котором в Университет фактически поступили такие средства.</w:t>
      </w:r>
    </w:p>
    <w:p w14:paraId="4A1371E0" w14:textId="66578335" w:rsidR="00707AA9" w:rsidRDefault="00707AA9" w:rsidP="00707A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Уполномоченное подразделение вправе направлять </w:t>
      </w:r>
      <w:r w:rsidR="00103019">
        <w:rPr>
          <w:sz w:val="26"/>
          <w:szCs w:val="26"/>
        </w:rPr>
        <w:t xml:space="preserve">в Управление бухгалтерского учета Университета </w:t>
      </w:r>
      <w:r>
        <w:rPr>
          <w:sz w:val="26"/>
          <w:szCs w:val="26"/>
        </w:rPr>
        <w:t xml:space="preserve">запросы о </w:t>
      </w:r>
      <w:r w:rsidR="00103019">
        <w:rPr>
          <w:sz w:val="26"/>
          <w:szCs w:val="26"/>
        </w:rPr>
        <w:t xml:space="preserve">предоставлении информации по </w:t>
      </w:r>
      <w:r w:rsidR="00103019">
        <w:rPr>
          <w:sz w:val="26"/>
          <w:szCs w:val="26"/>
        </w:rPr>
        <w:lastRenderedPageBreak/>
        <w:t>суммам</w:t>
      </w:r>
      <w:r>
        <w:rPr>
          <w:sz w:val="26"/>
          <w:szCs w:val="26"/>
        </w:rPr>
        <w:t>, поступивши</w:t>
      </w:r>
      <w:r w:rsidR="00A75415">
        <w:rPr>
          <w:sz w:val="26"/>
          <w:szCs w:val="26"/>
        </w:rPr>
        <w:t>м</w:t>
      </w:r>
      <w:r>
        <w:rPr>
          <w:sz w:val="26"/>
          <w:szCs w:val="26"/>
        </w:rPr>
        <w:t xml:space="preserve"> по</w:t>
      </w:r>
      <w:r w:rsidR="00103019">
        <w:rPr>
          <w:sz w:val="26"/>
          <w:szCs w:val="26"/>
        </w:rPr>
        <w:t xml:space="preserve"> договорам, указанным в пункте 7</w:t>
      </w:r>
      <w:r>
        <w:rPr>
          <w:sz w:val="26"/>
          <w:szCs w:val="26"/>
        </w:rPr>
        <w:t xml:space="preserve">.1 настоящего Положения. </w:t>
      </w:r>
    </w:p>
    <w:p w14:paraId="4AF11902" w14:textId="6E7EC344" w:rsidR="003F3A58" w:rsidRPr="002C79F2" w:rsidRDefault="00427EB2" w:rsidP="00707A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27133">
        <w:rPr>
          <w:sz w:val="26"/>
          <w:szCs w:val="26"/>
        </w:rPr>
        <w:t>Автор</w:t>
      </w:r>
      <w:r w:rsidR="00103019">
        <w:rPr>
          <w:sz w:val="26"/>
          <w:szCs w:val="26"/>
        </w:rPr>
        <w:t>(ы) результата интеллектуальной деятельности</w:t>
      </w:r>
      <w:r w:rsidRPr="00027133">
        <w:rPr>
          <w:sz w:val="26"/>
          <w:szCs w:val="26"/>
        </w:rPr>
        <w:t>, в отношении которого</w:t>
      </w:r>
      <w:r w:rsidR="00103019">
        <w:rPr>
          <w:sz w:val="26"/>
          <w:szCs w:val="26"/>
        </w:rPr>
        <w:t xml:space="preserve"> имеется действующий договор, указанный в пункте 7.1 настоящего Положения, </w:t>
      </w:r>
      <w:r w:rsidRPr="00027133">
        <w:rPr>
          <w:sz w:val="26"/>
          <w:szCs w:val="26"/>
        </w:rPr>
        <w:t xml:space="preserve">вправе требовать предоставления </w:t>
      </w:r>
      <w:r w:rsidR="00103019">
        <w:rPr>
          <w:sz w:val="26"/>
          <w:szCs w:val="26"/>
        </w:rPr>
        <w:t>информации о фактическом поступлении</w:t>
      </w:r>
      <w:r w:rsidRPr="00027133">
        <w:rPr>
          <w:sz w:val="26"/>
          <w:szCs w:val="26"/>
        </w:rPr>
        <w:t xml:space="preserve"> </w:t>
      </w:r>
      <w:r w:rsidR="00103019">
        <w:rPr>
          <w:sz w:val="26"/>
          <w:szCs w:val="26"/>
        </w:rPr>
        <w:t xml:space="preserve">в распоряжение Университета </w:t>
      </w:r>
      <w:r w:rsidRPr="00027133">
        <w:rPr>
          <w:sz w:val="26"/>
          <w:szCs w:val="26"/>
        </w:rPr>
        <w:t xml:space="preserve">денежных средств </w:t>
      </w:r>
      <w:r w:rsidR="00103019">
        <w:rPr>
          <w:sz w:val="26"/>
          <w:szCs w:val="26"/>
        </w:rPr>
        <w:t>по указанному договору,</w:t>
      </w:r>
      <w:r w:rsidR="0003725F" w:rsidRPr="001B07B3">
        <w:rPr>
          <w:sz w:val="26"/>
          <w:szCs w:val="26"/>
        </w:rPr>
        <w:t xml:space="preserve"> посредством направления запроса в Управление бухгалтерского учета,</w:t>
      </w:r>
      <w:r w:rsidR="00103019">
        <w:rPr>
          <w:sz w:val="26"/>
          <w:szCs w:val="26"/>
        </w:rPr>
        <w:t xml:space="preserve"> </w:t>
      </w:r>
      <w:r w:rsidR="00103019" w:rsidRPr="002C79F2">
        <w:rPr>
          <w:sz w:val="26"/>
          <w:szCs w:val="26"/>
        </w:rPr>
        <w:t>но</w:t>
      </w:r>
      <w:r w:rsidR="0003725F" w:rsidRPr="002C79F2">
        <w:rPr>
          <w:sz w:val="26"/>
          <w:szCs w:val="26"/>
        </w:rPr>
        <w:t xml:space="preserve"> не чаще чем один раз в календарный год.</w:t>
      </w:r>
    </w:p>
    <w:p w14:paraId="2D4930F6" w14:textId="77777777" w:rsidR="00D966E3" w:rsidRPr="001B07B3" w:rsidRDefault="00D966E3" w:rsidP="00D966E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3FCCA96" w14:textId="41DF08D3" w:rsidR="00AE3CCA" w:rsidRPr="00BD75FF" w:rsidRDefault="00D966E3" w:rsidP="00B06AF5">
      <w:pPr>
        <w:pStyle w:val="1"/>
        <w:spacing w:before="0"/>
        <w:ind w:firstLine="709"/>
      </w:pPr>
      <w:r>
        <w:t>Раздел 4</w:t>
      </w:r>
      <w:r w:rsidR="00EB4D50" w:rsidRPr="00BD75FF">
        <w:t xml:space="preserve">. </w:t>
      </w:r>
      <w:r w:rsidR="00AE3CCA" w:rsidRPr="00BD75FF">
        <w:t xml:space="preserve">ЗАКЛЮЧИТЕЛЬНЫЕ </w:t>
      </w:r>
      <w:r w:rsidR="00BD75FF">
        <w:t>ПОЛОЖЕНИЯ</w:t>
      </w:r>
    </w:p>
    <w:p w14:paraId="4EF8ACCB" w14:textId="789D5A2C" w:rsidR="00F56A07" w:rsidRPr="000E4004" w:rsidRDefault="00F56A07" w:rsidP="006E073C">
      <w:pPr>
        <w:pStyle w:val="a3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4004">
        <w:rPr>
          <w:sz w:val="26"/>
          <w:szCs w:val="26"/>
        </w:rPr>
        <w:t xml:space="preserve">Получение выплат, установленных настоящим Положением, не лишает работников Университета права на получение академических надбавок при соблюдении </w:t>
      </w:r>
      <w:r w:rsidR="001B2EA0" w:rsidRPr="000E4004">
        <w:rPr>
          <w:sz w:val="26"/>
          <w:szCs w:val="26"/>
        </w:rPr>
        <w:t xml:space="preserve">требований и </w:t>
      </w:r>
      <w:r w:rsidRPr="000E4004">
        <w:rPr>
          <w:sz w:val="26"/>
          <w:szCs w:val="26"/>
        </w:rPr>
        <w:t xml:space="preserve">условий, установленных соответствующими локальными актами Университета. </w:t>
      </w:r>
    </w:p>
    <w:p w14:paraId="6840497B" w14:textId="104E363D" w:rsidR="001C48C0" w:rsidRPr="002C79F2" w:rsidRDefault="00A42425" w:rsidP="006E073C">
      <w:pPr>
        <w:pStyle w:val="a3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2C79F2">
        <w:rPr>
          <w:sz w:val="26"/>
          <w:szCs w:val="26"/>
        </w:rPr>
        <w:t xml:space="preserve">Настоящее Положение </w:t>
      </w:r>
      <w:r w:rsidR="003D5561" w:rsidRPr="002C79F2">
        <w:rPr>
          <w:sz w:val="26"/>
          <w:szCs w:val="26"/>
        </w:rPr>
        <w:t xml:space="preserve">и изменения в него утверждаются </w:t>
      </w:r>
      <w:r w:rsidR="001C48C0" w:rsidRPr="002C79F2">
        <w:rPr>
          <w:sz w:val="26"/>
          <w:szCs w:val="26"/>
        </w:rPr>
        <w:t>Ученым советом</w:t>
      </w:r>
      <w:r w:rsidR="00CE5BA3" w:rsidRPr="002C79F2">
        <w:rPr>
          <w:sz w:val="26"/>
          <w:szCs w:val="26"/>
        </w:rPr>
        <w:t xml:space="preserve"> Университета</w:t>
      </w:r>
      <w:r w:rsidR="003D5561" w:rsidRPr="002C79F2">
        <w:rPr>
          <w:sz w:val="26"/>
          <w:szCs w:val="26"/>
        </w:rPr>
        <w:t xml:space="preserve"> и вступают в силу с момента ввода его в действие приказом ректора Университета</w:t>
      </w:r>
      <w:r w:rsidR="001C48C0" w:rsidRPr="002C79F2">
        <w:rPr>
          <w:sz w:val="26"/>
          <w:szCs w:val="26"/>
        </w:rPr>
        <w:t>.</w:t>
      </w:r>
    </w:p>
    <w:p w14:paraId="418C4567" w14:textId="77777777" w:rsidR="006E073C" w:rsidRDefault="001C48C0" w:rsidP="006E073C">
      <w:pPr>
        <w:pStyle w:val="a3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результатов интеллектуальной деятельности, надлежащее уведомление о создании которых было направлено в Уполномоченное подразделение до истечения четырех месяцев с момента вступления </w:t>
      </w:r>
      <w:r w:rsidR="006E073C">
        <w:rPr>
          <w:sz w:val="26"/>
          <w:szCs w:val="26"/>
        </w:rPr>
        <w:t xml:space="preserve">настоящего Положения </w:t>
      </w:r>
      <w:r>
        <w:rPr>
          <w:sz w:val="26"/>
          <w:szCs w:val="26"/>
        </w:rPr>
        <w:t>в силу</w:t>
      </w:r>
      <w:r w:rsidR="006E073C">
        <w:rPr>
          <w:sz w:val="26"/>
          <w:szCs w:val="26"/>
        </w:rPr>
        <w:t>, настоящее Положение применяется с учетом следующих особенностей:</w:t>
      </w:r>
    </w:p>
    <w:p w14:paraId="66604EB8" w14:textId="2F699AA7" w:rsidR="001C48C0" w:rsidRDefault="006E073C" w:rsidP="006E073C">
      <w:pPr>
        <w:pStyle w:val="a3"/>
        <w:numPr>
          <w:ilvl w:val="2"/>
          <w:numId w:val="3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1C48C0" w:rsidRPr="006E073C">
        <w:rPr>
          <w:sz w:val="26"/>
          <w:szCs w:val="26"/>
        </w:rPr>
        <w:t>8.2 применяется в следующей редакции</w:t>
      </w:r>
      <w:r>
        <w:rPr>
          <w:sz w:val="26"/>
          <w:szCs w:val="26"/>
        </w:rPr>
        <w:t>:</w:t>
      </w:r>
    </w:p>
    <w:p w14:paraId="5A1D6096" w14:textId="7FB43CF8" w:rsidR="006E073C" w:rsidRPr="006E073C" w:rsidRDefault="006E073C" w:rsidP="006E073C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«8.2. </w:t>
      </w:r>
      <w:r w:rsidRPr="006E073C">
        <w:rPr>
          <w:sz w:val="26"/>
          <w:szCs w:val="26"/>
        </w:rPr>
        <w:t>Чистый доход Университета распределяется следующим образом:</w:t>
      </w:r>
    </w:p>
    <w:p w14:paraId="340F5168" w14:textId="1435B099" w:rsidR="006E073C" w:rsidRPr="00C91A01" w:rsidRDefault="006E073C" w:rsidP="006E073C">
      <w:pPr>
        <w:pStyle w:val="a3"/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91A01">
        <w:rPr>
          <w:sz w:val="26"/>
          <w:szCs w:val="26"/>
        </w:rPr>
        <w:t xml:space="preserve">доля Университета – </w:t>
      </w:r>
      <w:r>
        <w:rPr>
          <w:sz w:val="26"/>
          <w:szCs w:val="26"/>
        </w:rPr>
        <w:t>3</w:t>
      </w:r>
      <w:r w:rsidRPr="00C91A01">
        <w:rPr>
          <w:sz w:val="26"/>
          <w:szCs w:val="26"/>
        </w:rPr>
        <w:t>0</w:t>
      </w:r>
      <w:r>
        <w:rPr>
          <w:sz w:val="26"/>
          <w:szCs w:val="26"/>
        </w:rPr>
        <w:t xml:space="preserve"> (тридцать) процентов</w:t>
      </w:r>
      <w:r w:rsidRPr="00C91A01">
        <w:rPr>
          <w:sz w:val="26"/>
          <w:szCs w:val="26"/>
        </w:rPr>
        <w:t>;</w:t>
      </w:r>
    </w:p>
    <w:p w14:paraId="4AB2C05F" w14:textId="3EDF0CE5" w:rsidR="006E073C" w:rsidRDefault="006E073C" w:rsidP="006E073C">
      <w:pPr>
        <w:pStyle w:val="a3"/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31A88">
        <w:rPr>
          <w:sz w:val="26"/>
          <w:szCs w:val="26"/>
        </w:rPr>
        <w:t>доля структурного подразделения, в работе которо</w:t>
      </w:r>
      <w:r>
        <w:rPr>
          <w:sz w:val="26"/>
          <w:szCs w:val="26"/>
        </w:rPr>
        <w:t>го создан соответствующий результат интеллектуальной деятельности</w:t>
      </w:r>
      <w:r w:rsidRPr="00931A88">
        <w:rPr>
          <w:sz w:val="26"/>
          <w:szCs w:val="26"/>
        </w:rPr>
        <w:t xml:space="preserve"> – </w:t>
      </w:r>
      <w:r>
        <w:rPr>
          <w:sz w:val="26"/>
          <w:szCs w:val="26"/>
        </w:rPr>
        <w:t>4</w:t>
      </w:r>
      <w:r w:rsidRPr="00931A88">
        <w:rPr>
          <w:sz w:val="26"/>
          <w:szCs w:val="26"/>
        </w:rPr>
        <w:t>0</w:t>
      </w:r>
      <w:r>
        <w:rPr>
          <w:sz w:val="26"/>
          <w:szCs w:val="26"/>
        </w:rPr>
        <w:t xml:space="preserve"> (сорок) процентов</w:t>
      </w:r>
      <w:r w:rsidRPr="00931A88">
        <w:rPr>
          <w:sz w:val="26"/>
          <w:szCs w:val="26"/>
        </w:rPr>
        <w:t>;</w:t>
      </w:r>
    </w:p>
    <w:p w14:paraId="468AE230" w14:textId="2D3545CC" w:rsidR="006E073C" w:rsidRPr="00931A88" w:rsidRDefault="006E073C" w:rsidP="006E073C">
      <w:pPr>
        <w:pStyle w:val="a3"/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А</w:t>
      </w:r>
      <w:r w:rsidRPr="00931A88">
        <w:rPr>
          <w:sz w:val="26"/>
          <w:szCs w:val="26"/>
        </w:rPr>
        <w:t>втора</w:t>
      </w:r>
      <w:r>
        <w:rPr>
          <w:sz w:val="26"/>
          <w:szCs w:val="26"/>
        </w:rPr>
        <w:t>(ов)</w:t>
      </w:r>
      <w:r w:rsidRPr="00931A88">
        <w:rPr>
          <w:sz w:val="26"/>
          <w:szCs w:val="26"/>
        </w:rPr>
        <w:t xml:space="preserve"> – 30</w:t>
      </w:r>
      <w:r>
        <w:rPr>
          <w:sz w:val="26"/>
          <w:szCs w:val="26"/>
        </w:rPr>
        <w:t xml:space="preserve"> (тридцать) процентов»</w:t>
      </w:r>
      <w:r w:rsidRPr="00931A88">
        <w:rPr>
          <w:sz w:val="26"/>
          <w:szCs w:val="26"/>
        </w:rPr>
        <w:t>.</w:t>
      </w:r>
    </w:p>
    <w:p w14:paraId="2B45E579" w14:textId="071D184A" w:rsidR="001C48C0" w:rsidRPr="001C48C0" w:rsidRDefault="00EE084E" w:rsidP="006E073C">
      <w:pPr>
        <w:pStyle w:val="a3"/>
        <w:numPr>
          <w:ilvl w:val="2"/>
          <w:numId w:val="3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48C0">
        <w:rPr>
          <w:sz w:val="26"/>
          <w:szCs w:val="26"/>
        </w:rPr>
        <w:t>ункт 8.3 не применяется.</w:t>
      </w:r>
    </w:p>
    <w:p w14:paraId="32E544B4" w14:textId="23837FE7" w:rsidR="00A42425" w:rsidRDefault="00A42425" w:rsidP="006E073C">
      <w:pPr>
        <w:pStyle w:val="a3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B07B3">
        <w:rPr>
          <w:sz w:val="26"/>
          <w:szCs w:val="26"/>
        </w:rPr>
        <w:t>Настоящее Положение обязательно для исполнения всеми работниками Университета.</w:t>
      </w:r>
    </w:p>
    <w:p w14:paraId="27DDEAED" w14:textId="45B6C7F2" w:rsidR="00A112AD" w:rsidRDefault="00A112A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F3D88F1" w14:textId="77777777" w:rsidR="00A112AD" w:rsidRPr="00A112AD" w:rsidRDefault="00A112AD" w:rsidP="00A112AD">
      <w:pPr>
        <w:spacing w:after="0" w:line="240" w:lineRule="auto"/>
        <w:ind w:left="5812"/>
        <w:rPr>
          <w:rFonts w:eastAsiaTheme="minorHAnsi"/>
          <w:sz w:val="22"/>
          <w:szCs w:val="22"/>
          <w:lang w:eastAsia="en-US"/>
        </w:rPr>
      </w:pPr>
      <w:r w:rsidRPr="00A112AD">
        <w:rPr>
          <w:rFonts w:eastAsiaTheme="minorHAnsi"/>
          <w:sz w:val="22"/>
          <w:szCs w:val="22"/>
          <w:lang w:eastAsia="en-US"/>
        </w:rPr>
        <w:lastRenderedPageBreak/>
        <w:t xml:space="preserve">Приложение 1 к Положению </w:t>
      </w:r>
    </w:p>
    <w:p w14:paraId="26BB8707" w14:textId="77777777" w:rsidR="00A112AD" w:rsidRPr="00A112AD" w:rsidRDefault="00A112AD" w:rsidP="00A112AD">
      <w:pPr>
        <w:spacing w:after="0" w:line="240" w:lineRule="auto"/>
        <w:ind w:left="5812"/>
        <w:rPr>
          <w:rFonts w:eastAsiaTheme="minorHAnsi"/>
          <w:sz w:val="22"/>
          <w:szCs w:val="22"/>
          <w:lang w:eastAsia="en-US"/>
        </w:rPr>
      </w:pPr>
      <w:r w:rsidRPr="00A112AD">
        <w:rPr>
          <w:rFonts w:eastAsiaTheme="minorHAnsi"/>
          <w:sz w:val="22"/>
          <w:szCs w:val="22"/>
          <w:lang w:eastAsia="en-US"/>
        </w:rPr>
        <w:t>о материальном стимулировании</w:t>
      </w:r>
    </w:p>
    <w:p w14:paraId="0337EC97" w14:textId="77777777" w:rsidR="00A112AD" w:rsidRPr="00A112AD" w:rsidRDefault="00A112AD" w:rsidP="00A112AD">
      <w:pPr>
        <w:spacing w:after="0" w:line="240" w:lineRule="auto"/>
        <w:ind w:left="5812"/>
        <w:rPr>
          <w:rFonts w:eastAsiaTheme="minorHAnsi"/>
          <w:sz w:val="22"/>
          <w:szCs w:val="22"/>
          <w:lang w:eastAsia="en-US"/>
        </w:rPr>
      </w:pPr>
      <w:r w:rsidRPr="00A112AD">
        <w:rPr>
          <w:rFonts w:eastAsiaTheme="minorHAnsi"/>
          <w:sz w:val="22"/>
          <w:szCs w:val="22"/>
          <w:lang w:eastAsia="en-US"/>
        </w:rPr>
        <w:t>в сфере интеллектуальных прав</w:t>
      </w:r>
    </w:p>
    <w:p w14:paraId="137C168E" w14:textId="77777777" w:rsidR="00A112AD" w:rsidRPr="00A112AD" w:rsidRDefault="00A112AD" w:rsidP="00A112AD">
      <w:pPr>
        <w:spacing w:after="0" w:line="240" w:lineRule="auto"/>
        <w:ind w:firstLine="567"/>
        <w:jc w:val="center"/>
        <w:rPr>
          <w:rFonts w:eastAsiaTheme="minorHAnsi"/>
          <w:sz w:val="22"/>
          <w:szCs w:val="22"/>
          <w:lang w:eastAsia="en-US"/>
        </w:rPr>
      </w:pPr>
    </w:p>
    <w:p w14:paraId="1A79F3D2" w14:textId="77777777" w:rsidR="00A112AD" w:rsidRPr="00A112AD" w:rsidRDefault="00A112AD" w:rsidP="00A112AD">
      <w:pPr>
        <w:spacing w:after="0" w:line="240" w:lineRule="auto"/>
        <w:ind w:firstLine="567"/>
        <w:jc w:val="center"/>
        <w:rPr>
          <w:rFonts w:eastAsiaTheme="minorHAnsi"/>
          <w:lang w:eastAsia="en-US"/>
        </w:rPr>
      </w:pPr>
    </w:p>
    <w:p w14:paraId="538B8C8A" w14:textId="77777777" w:rsidR="00A112AD" w:rsidRPr="00A112AD" w:rsidRDefault="00A112AD" w:rsidP="00A112AD">
      <w:pPr>
        <w:spacing w:after="0" w:line="240" w:lineRule="auto"/>
        <w:ind w:firstLine="567"/>
        <w:jc w:val="center"/>
        <w:rPr>
          <w:rFonts w:eastAsiaTheme="minorHAnsi"/>
          <w:b/>
          <w:lang w:eastAsia="en-US"/>
        </w:rPr>
      </w:pPr>
      <w:r w:rsidRPr="00A112AD">
        <w:rPr>
          <w:rFonts w:eastAsiaTheme="minorHAnsi"/>
          <w:b/>
          <w:lang w:eastAsia="en-US"/>
        </w:rPr>
        <w:t>СОГЛАШЕНИЕ</w:t>
      </w:r>
    </w:p>
    <w:p w14:paraId="04E6A728" w14:textId="1AA7562C" w:rsidR="00A112AD" w:rsidRPr="00A112AD" w:rsidRDefault="00055599" w:rsidP="00055599">
      <w:pPr>
        <w:spacing w:after="0" w:line="240" w:lineRule="auto"/>
        <w:ind w:firstLine="567"/>
        <w:jc w:val="center"/>
        <w:rPr>
          <w:rFonts w:eastAsiaTheme="minorHAnsi"/>
          <w:b/>
          <w:lang w:eastAsia="en-US"/>
        </w:rPr>
      </w:pPr>
      <w:r w:rsidRPr="00055599">
        <w:rPr>
          <w:rFonts w:eastAsiaTheme="minorHAnsi"/>
          <w:b/>
          <w:lang w:eastAsia="en-US"/>
        </w:rPr>
        <w:t>о разделе денежных средств, полученных в качестве мер материального стимулирования в сфере интеллектуальных прав</w:t>
      </w:r>
    </w:p>
    <w:p w14:paraId="1FA75F2F" w14:textId="77777777" w:rsidR="00A112AD" w:rsidRPr="00A112AD" w:rsidRDefault="00A112AD" w:rsidP="00A112AD">
      <w:pPr>
        <w:spacing w:after="0" w:line="240" w:lineRule="auto"/>
        <w:ind w:firstLine="567"/>
        <w:jc w:val="center"/>
        <w:rPr>
          <w:rFonts w:eastAsiaTheme="minorHAnsi"/>
          <w:lang w:eastAsia="en-US"/>
        </w:rPr>
      </w:pPr>
    </w:p>
    <w:p w14:paraId="72FB43A5" w14:textId="6CA72A4A" w:rsidR="00A112AD" w:rsidRPr="00A112AD" w:rsidRDefault="00A112AD" w:rsidP="00A112AD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г. Москва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</w:t>
      </w:r>
      <w:r w:rsidRPr="00A112AD">
        <w:rPr>
          <w:rFonts w:eastAsiaTheme="minorHAnsi"/>
          <w:lang w:eastAsia="en-US"/>
        </w:rPr>
        <w:t>«     »___________2__ г.</w:t>
      </w:r>
    </w:p>
    <w:p w14:paraId="2C5F0C46" w14:textId="77777777" w:rsidR="00A112AD" w:rsidRPr="00A112AD" w:rsidRDefault="00A112AD" w:rsidP="00A112AD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5566B2AB" w14:textId="77777777" w:rsidR="00A112AD" w:rsidRPr="00A112AD" w:rsidRDefault="00A112AD" w:rsidP="00A112AD">
      <w:pPr>
        <w:spacing w:after="0" w:line="240" w:lineRule="auto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A112AD">
        <w:rPr>
          <w:rFonts w:eastAsiaTheme="minorHAnsi"/>
          <w:color w:val="000000"/>
          <w:shd w:val="clear" w:color="auto" w:fill="FFFFFF"/>
          <w:lang w:eastAsia="en-US"/>
        </w:rPr>
        <w:t>Мы, нижеподписавшиеся, являющиеся соавторами результата интеллектуальной деятельности ______________________________________(вид и наименование результата), исключительное право (право на получение патента) на который принадлежит Национальному исследовательскому университету «Высшая школа экономики», согласны, что вознаграждение, причитающиеся нам в связи с созданием и использованием результата интеллектуальной деятельности, подлежит распределению в следующих долях:</w:t>
      </w:r>
    </w:p>
    <w:p w14:paraId="5FE130C5" w14:textId="77777777" w:rsidR="00A112AD" w:rsidRPr="00A112AD" w:rsidRDefault="00A112AD" w:rsidP="00A112AD">
      <w:pPr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Style w:val="1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69"/>
        <w:gridCol w:w="992"/>
        <w:gridCol w:w="283"/>
        <w:gridCol w:w="2694"/>
        <w:gridCol w:w="178"/>
        <w:gridCol w:w="38"/>
      </w:tblGrid>
      <w:tr w:rsidR="00A112AD" w:rsidRPr="00A112AD" w14:paraId="73CA80A1" w14:textId="77777777" w:rsidTr="00490A42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FEC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автора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254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Должность, структурное подразделение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213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Доля вознаграждения автора</w:t>
            </w:r>
          </w:p>
        </w:tc>
      </w:tr>
      <w:tr w:rsidR="00A112AD" w:rsidRPr="00A112AD" w14:paraId="366C7BDC" w14:textId="77777777" w:rsidTr="00490A42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8E6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57F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17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12AD" w:rsidRPr="00A112AD" w14:paraId="65A65AF2" w14:textId="77777777" w:rsidTr="00490A42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807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DF7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C73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1345B2DA" w14:textId="77777777" w:rsidTr="00490A42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795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7AA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1A5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0D42D337" w14:textId="77777777" w:rsidTr="00490A42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99A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2EE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100%</w:t>
            </w:r>
          </w:p>
        </w:tc>
      </w:tr>
      <w:tr w:rsidR="00A112AD" w:rsidRPr="00A112AD" w14:paraId="12252CE6" w14:textId="77777777" w:rsidTr="00490A42">
        <w:tc>
          <w:tcPr>
            <w:tcW w:w="9822" w:type="dxa"/>
            <w:gridSpan w:val="7"/>
            <w:tcBorders>
              <w:top w:val="single" w:sz="4" w:space="0" w:color="auto"/>
            </w:tcBorders>
          </w:tcPr>
          <w:p w14:paraId="57AD94C9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14:paraId="3931B883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Мы подтверждаем, что:</w:t>
            </w:r>
          </w:p>
          <w:p w14:paraId="43805D18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- результат интеллектуальной деятельности свободен от каких-либо прав третьих лиц, </w:t>
            </w:r>
          </w:p>
          <w:p w14:paraId="2E8043F3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 </w:t>
            </w:r>
            <w:r w:rsidRPr="00A112AD"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не существует обязательств по распределению вознаграждений от использования результата интеллектуальной деятельности с третьими лицами.</w:t>
            </w:r>
          </w:p>
          <w:p w14:paraId="09BBA024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tbl>
            <w:tblPr>
              <w:tblStyle w:val="11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111"/>
            </w:tblGrid>
            <w:tr w:rsidR="00A112AD" w:rsidRPr="00A112AD" w14:paraId="36B9B0C6" w14:textId="77777777" w:rsidTr="00490A42">
              <w:tc>
                <w:tcPr>
                  <w:tcW w:w="5387" w:type="dxa"/>
                </w:tcPr>
                <w:p w14:paraId="7DFB36E7" w14:textId="06776ECF" w:rsidR="00A112AD" w:rsidRPr="00A112AD" w:rsidRDefault="00A112AD" w:rsidP="00A112AD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</w:t>
                  </w:r>
                  <w:r w:rsidR="00490A42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________________________</w:t>
                  </w:r>
                </w:p>
              </w:tc>
              <w:tc>
                <w:tcPr>
                  <w:tcW w:w="4111" w:type="dxa"/>
                </w:tcPr>
                <w:p w14:paraId="2976341B" w14:textId="77777777" w:rsidR="00A112AD" w:rsidRPr="00A112AD" w:rsidRDefault="00A112AD" w:rsidP="00A112AD">
                  <w:pPr>
                    <w:jc w:val="center"/>
                    <w:rPr>
                      <w:rFonts w:ascii="Times New Roman" w:eastAsiaTheme="minorHAnsi" w:hAnsi="Times New Roman" w:cs="Times New Roman"/>
                      <w:i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i/>
                      <w:sz w:val="24"/>
                      <w:lang w:eastAsia="en-US"/>
                    </w:rPr>
                    <w:t>(ФИО)</w:t>
                  </w:r>
                </w:p>
              </w:tc>
            </w:tr>
            <w:tr w:rsidR="00A112AD" w:rsidRPr="00A112AD" w14:paraId="4231D886" w14:textId="77777777" w:rsidTr="00490A42">
              <w:tc>
                <w:tcPr>
                  <w:tcW w:w="5387" w:type="dxa"/>
                </w:tcPr>
                <w:p w14:paraId="0CBF61EB" w14:textId="4FE5B49A" w:rsidR="00A112AD" w:rsidRPr="00A112AD" w:rsidRDefault="00A112AD" w:rsidP="00A112AD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</w:t>
                  </w:r>
                  <w:r w:rsidR="00490A42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________________________</w:t>
                  </w:r>
                </w:p>
              </w:tc>
              <w:tc>
                <w:tcPr>
                  <w:tcW w:w="4111" w:type="dxa"/>
                </w:tcPr>
                <w:p w14:paraId="251C1A83" w14:textId="77777777" w:rsidR="00A112AD" w:rsidRPr="00A112AD" w:rsidRDefault="00A112AD" w:rsidP="00A112AD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i/>
                      <w:sz w:val="24"/>
                      <w:lang w:eastAsia="en-US"/>
                    </w:rPr>
                    <w:t>(ФИО)</w:t>
                  </w:r>
                </w:p>
              </w:tc>
            </w:tr>
            <w:tr w:rsidR="00A112AD" w:rsidRPr="00A112AD" w14:paraId="6423662D" w14:textId="77777777" w:rsidTr="00490A42">
              <w:tc>
                <w:tcPr>
                  <w:tcW w:w="5387" w:type="dxa"/>
                </w:tcPr>
                <w:p w14:paraId="0D4C6AB8" w14:textId="6DCBA284" w:rsidR="00A112AD" w:rsidRPr="00A112AD" w:rsidRDefault="00A112AD" w:rsidP="00A112AD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</w:t>
                  </w:r>
                  <w:r w:rsidR="00490A42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________________________</w:t>
                  </w:r>
                </w:p>
              </w:tc>
              <w:tc>
                <w:tcPr>
                  <w:tcW w:w="4111" w:type="dxa"/>
                </w:tcPr>
                <w:p w14:paraId="47A6C6BF" w14:textId="77777777" w:rsidR="00A112AD" w:rsidRPr="00A112AD" w:rsidRDefault="00A112AD" w:rsidP="00A112AD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 w:rsidRPr="00A112AD">
                    <w:rPr>
                      <w:rFonts w:ascii="Times New Roman" w:eastAsiaTheme="minorHAnsi" w:hAnsi="Times New Roman" w:cs="Times New Roman"/>
                      <w:i/>
                      <w:sz w:val="24"/>
                      <w:lang w:eastAsia="en-US"/>
                    </w:rPr>
                    <w:t>(ФИО)</w:t>
                  </w:r>
                </w:p>
              </w:tc>
            </w:tr>
          </w:tbl>
          <w:p w14:paraId="3742A0F2" w14:textId="77777777" w:rsidR="00A112AD" w:rsidRPr="00A112AD" w:rsidRDefault="00A112AD" w:rsidP="00A112AD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7FC57502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84" w:type="dxa"/>
            <w:gridSpan w:val="6"/>
            <w:tcBorders>
              <w:top w:val="nil"/>
              <w:left w:val="nil"/>
              <w:right w:val="nil"/>
            </w:tcBorders>
          </w:tcPr>
          <w:p w14:paraId="38269EDC" w14:textId="77777777" w:rsidR="00490A42" w:rsidRDefault="00490A42" w:rsidP="00A112A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</w:p>
          <w:p w14:paraId="373823E2" w14:textId="77777777" w:rsidR="00A112AD" w:rsidRPr="00A112AD" w:rsidRDefault="00A112AD" w:rsidP="00490A42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 xml:space="preserve">Структурное(ые) подразделение(я), в рамках деятельного которого(ых) был создан результат интеллектуальной деятельности </w:t>
            </w:r>
          </w:p>
        </w:tc>
      </w:tr>
      <w:tr w:rsidR="00A112AD" w:rsidRPr="00A112AD" w14:paraId="5B7FEE9A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5526BABF" w14:textId="77777777" w:rsidR="00A112AD" w:rsidRPr="00A112AD" w:rsidRDefault="00A112AD" w:rsidP="00A112AD">
            <w:pPr>
              <w:tabs>
                <w:tab w:val="left" w:pos="4670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3155" w:type="dxa"/>
            <w:gridSpan w:val="3"/>
          </w:tcPr>
          <w:p w14:paraId="49D71651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Доля вознаграждения структурного подразделения</w:t>
            </w:r>
          </w:p>
        </w:tc>
      </w:tr>
      <w:tr w:rsidR="00A112AD" w:rsidRPr="00A112AD" w14:paraId="37A551A9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55F1673B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3"/>
          </w:tcPr>
          <w:p w14:paraId="291221BE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111AF7C9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5C3A9FDA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3"/>
          </w:tcPr>
          <w:p w14:paraId="501357C5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0F9E688A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52A09DFB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3"/>
          </w:tcPr>
          <w:p w14:paraId="76D9765B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556220E3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4B1D23C4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155" w:type="dxa"/>
            <w:gridSpan w:val="3"/>
          </w:tcPr>
          <w:p w14:paraId="37F1E16F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A112AD" w:rsidRPr="00A112AD" w14:paraId="26C9A7BA" w14:textId="77777777" w:rsidTr="00490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6629" w:type="dxa"/>
            <w:gridSpan w:val="3"/>
          </w:tcPr>
          <w:p w14:paraId="30947BD5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3155" w:type="dxa"/>
            <w:gridSpan w:val="3"/>
          </w:tcPr>
          <w:p w14:paraId="4B5F6C46" w14:textId="77777777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100 %</w:t>
            </w:r>
          </w:p>
        </w:tc>
      </w:tr>
      <w:tr w:rsidR="00A112AD" w:rsidRPr="00A112AD" w14:paraId="79CBF8D6" w14:textId="77777777" w:rsidTr="00490A42">
        <w:trPr>
          <w:gridAfter w:val="2"/>
          <w:wAfter w:w="216" w:type="dxa"/>
        </w:trPr>
        <w:tc>
          <w:tcPr>
            <w:tcW w:w="5637" w:type="dxa"/>
            <w:gridSpan w:val="2"/>
          </w:tcPr>
          <w:p w14:paraId="2C87192C" w14:textId="77777777" w:rsidR="00490A42" w:rsidRDefault="00490A42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14:paraId="6E650B33" w14:textId="4627BB70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</w:t>
            </w:r>
            <w:r w:rsidR="00490A4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__________________________</w:t>
            </w:r>
          </w:p>
        </w:tc>
        <w:tc>
          <w:tcPr>
            <w:tcW w:w="3969" w:type="dxa"/>
            <w:gridSpan w:val="3"/>
          </w:tcPr>
          <w:p w14:paraId="55DD76CA" w14:textId="77777777" w:rsidR="00490A42" w:rsidRDefault="00490A42" w:rsidP="00A112AD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</w:pPr>
          </w:p>
          <w:p w14:paraId="356B8B4E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>(ФИО руководителя подразделения)</w:t>
            </w:r>
          </w:p>
        </w:tc>
      </w:tr>
      <w:tr w:rsidR="00A112AD" w:rsidRPr="00A112AD" w14:paraId="7B6F4546" w14:textId="77777777" w:rsidTr="00490A42">
        <w:trPr>
          <w:gridAfter w:val="2"/>
          <w:wAfter w:w="216" w:type="dxa"/>
        </w:trPr>
        <w:tc>
          <w:tcPr>
            <w:tcW w:w="5637" w:type="dxa"/>
            <w:gridSpan w:val="2"/>
          </w:tcPr>
          <w:p w14:paraId="21163137" w14:textId="1024DAA4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</w:t>
            </w:r>
            <w:r w:rsidR="00490A4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__________________________</w:t>
            </w:r>
          </w:p>
        </w:tc>
        <w:tc>
          <w:tcPr>
            <w:tcW w:w="3969" w:type="dxa"/>
            <w:gridSpan w:val="3"/>
          </w:tcPr>
          <w:p w14:paraId="6B6ACE0A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>(ФИО руководителя подразделения)</w:t>
            </w:r>
          </w:p>
        </w:tc>
      </w:tr>
      <w:tr w:rsidR="00A112AD" w:rsidRPr="00A112AD" w14:paraId="05798FB3" w14:textId="77777777" w:rsidTr="00490A42">
        <w:trPr>
          <w:gridAfter w:val="2"/>
          <w:wAfter w:w="216" w:type="dxa"/>
        </w:trPr>
        <w:tc>
          <w:tcPr>
            <w:tcW w:w="5637" w:type="dxa"/>
            <w:gridSpan w:val="2"/>
          </w:tcPr>
          <w:p w14:paraId="76C18124" w14:textId="6C023A65" w:rsidR="00A112AD" w:rsidRPr="00A112AD" w:rsidRDefault="00A112AD" w:rsidP="00A112AD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</w:t>
            </w:r>
            <w:r w:rsidR="00490A4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__________________________</w:t>
            </w:r>
          </w:p>
        </w:tc>
        <w:tc>
          <w:tcPr>
            <w:tcW w:w="3969" w:type="dxa"/>
            <w:gridSpan w:val="3"/>
          </w:tcPr>
          <w:p w14:paraId="788445E0" w14:textId="77777777" w:rsidR="00A112AD" w:rsidRPr="00A112AD" w:rsidRDefault="00A112AD" w:rsidP="00A112AD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112AD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>(ФИО руководителя подразделения)</w:t>
            </w:r>
          </w:p>
        </w:tc>
      </w:tr>
    </w:tbl>
    <w:p w14:paraId="10217977" w14:textId="77777777" w:rsidR="006E073C" w:rsidRPr="00A112AD" w:rsidRDefault="006E073C" w:rsidP="006E073C">
      <w:pPr>
        <w:pStyle w:val="a3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sz w:val="28"/>
          <w:szCs w:val="26"/>
        </w:rPr>
      </w:pPr>
    </w:p>
    <w:sectPr w:rsidR="006E073C" w:rsidRPr="00A112AD" w:rsidSect="00EE1EEE">
      <w:footerReference w:type="even" r:id="rId9"/>
      <w:foot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9032" w14:textId="77777777" w:rsidR="00FD2C9F" w:rsidRDefault="00FD2C9F" w:rsidP="001B07B3">
      <w:pPr>
        <w:spacing w:after="0" w:line="240" w:lineRule="auto"/>
      </w:pPr>
      <w:r>
        <w:separator/>
      </w:r>
    </w:p>
  </w:endnote>
  <w:endnote w:type="continuationSeparator" w:id="0">
    <w:p w14:paraId="32F59BA4" w14:textId="77777777" w:rsidR="00FD2C9F" w:rsidRDefault="00FD2C9F" w:rsidP="001B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E5DE3" w14:textId="77777777" w:rsidR="00481444" w:rsidRDefault="00481444" w:rsidP="00B151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349972" w14:textId="77777777" w:rsidR="00481444" w:rsidRDefault="00481444" w:rsidP="00B151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F958" w14:textId="77777777" w:rsidR="00481444" w:rsidRDefault="00481444" w:rsidP="00B151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02C3">
      <w:rPr>
        <w:rStyle w:val="a9"/>
        <w:noProof/>
      </w:rPr>
      <w:t>10</w:t>
    </w:r>
    <w:r>
      <w:rPr>
        <w:rStyle w:val="a9"/>
      </w:rPr>
      <w:fldChar w:fldCharType="end"/>
    </w:r>
  </w:p>
  <w:p w14:paraId="2C0D7A9D" w14:textId="77777777" w:rsidR="00481444" w:rsidRDefault="00481444" w:rsidP="00B151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C3EDE" w14:textId="77777777" w:rsidR="00FD2C9F" w:rsidRDefault="00FD2C9F" w:rsidP="001B07B3">
      <w:pPr>
        <w:spacing w:after="0" w:line="240" w:lineRule="auto"/>
      </w:pPr>
      <w:r>
        <w:separator/>
      </w:r>
    </w:p>
  </w:footnote>
  <w:footnote w:type="continuationSeparator" w:id="0">
    <w:p w14:paraId="295AA498" w14:textId="77777777" w:rsidR="00FD2C9F" w:rsidRDefault="00FD2C9F" w:rsidP="001B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E52"/>
    <w:multiLevelType w:val="multilevel"/>
    <w:tmpl w:val="564E5DE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">
    <w:nsid w:val="04764221"/>
    <w:multiLevelType w:val="multilevel"/>
    <w:tmpl w:val="774E4BF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2">
    <w:nsid w:val="088A561E"/>
    <w:multiLevelType w:val="hybridMultilevel"/>
    <w:tmpl w:val="E9D078E6"/>
    <w:lvl w:ilvl="0" w:tplc="81063DB2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B93F92"/>
    <w:multiLevelType w:val="hybridMultilevel"/>
    <w:tmpl w:val="108C2D2E"/>
    <w:lvl w:ilvl="0" w:tplc="81063DB2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1551"/>
    <w:multiLevelType w:val="hybridMultilevel"/>
    <w:tmpl w:val="E33E4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162339"/>
    <w:multiLevelType w:val="multilevel"/>
    <w:tmpl w:val="BE741E30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0D9159C"/>
    <w:multiLevelType w:val="multilevel"/>
    <w:tmpl w:val="78EA1B46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1158090A"/>
    <w:multiLevelType w:val="multilevel"/>
    <w:tmpl w:val="23EA4D3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3E31F64"/>
    <w:multiLevelType w:val="multilevel"/>
    <w:tmpl w:val="22128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9">
    <w:nsid w:val="14647688"/>
    <w:multiLevelType w:val="multilevel"/>
    <w:tmpl w:val="2D46209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B4B5434"/>
    <w:multiLevelType w:val="multilevel"/>
    <w:tmpl w:val="BE741E30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BA11370"/>
    <w:multiLevelType w:val="multilevel"/>
    <w:tmpl w:val="B7388B4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2">
    <w:nsid w:val="1CCB52ED"/>
    <w:multiLevelType w:val="hybridMultilevel"/>
    <w:tmpl w:val="3774E1EE"/>
    <w:lvl w:ilvl="0" w:tplc="81063DB2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7464F6"/>
    <w:multiLevelType w:val="hybridMultilevel"/>
    <w:tmpl w:val="039E2FCA"/>
    <w:lvl w:ilvl="0" w:tplc="81063DB2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44916"/>
    <w:multiLevelType w:val="hybridMultilevel"/>
    <w:tmpl w:val="141CCBC8"/>
    <w:lvl w:ilvl="0" w:tplc="81063DB2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A763F"/>
    <w:multiLevelType w:val="hybridMultilevel"/>
    <w:tmpl w:val="524A3D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57055F"/>
    <w:multiLevelType w:val="multilevel"/>
    <w:tmpl w:val="0FE4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7">
    <w:nsid w:val="34B95295"/>
    <w:multiLevelType w:val="multilevel"/>
    <w:tmpl w:val="D8D4000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834ABE"/>
    <w:multiLevelType w:val="hybridMultilevel"/>
    <w:tmpl w:val="FBC2ED10"/>
    <w:lvl w:ilvl="0" w:tplc="95A6A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15F97"/>
    <w:multiLevelType w:val="hybridMultilevel"/>
    <w:tmpl w:val="51046428"/>
    <w:lvl w:ilvl="0" w:tplc="C2F275F8">
      <w:start w:val="1"/>
      <w:numFmt w:val="decimal"/>
      <w:lvlText w:val="8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2F27BD"/>
    <w:multiLevelType w:val="multilevel"/>
    <w:tmpl w:val="76B8F7E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43846DF4"/>
    <w:multiLevelType w:val="multilevel"/>
    <w:tmpl w:val="550C3A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D0F0308"/>
    <w:multiLevelType w:val="multilevel"/>
    <w:tmpl w:val="391440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6525AE"/>
    <w:multiLevelType w:val="hybridMultilevel"/>
    <w:tmpl w:val="97AE93DC"/>
    <w:lvl w:ilvl="0" w:tplc="711C99F6">
      <w:start w:val="1"/>
      <w:numFmt w:val="decimal"/>
      <w:lvlText w:val="5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E63645"/>
    <w:multiLevelType w:val="hybridMultilevel"/>
    <w:tmpl w:val="E3D4CD0E"/>
    <w:lvl w:ilvl="0" w:tplc="2820BB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2540"/>
    <w:multiLevelType w:val="multilevel"/>
    <w:tmpl w:val="EC08B5C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26">
    <w:nsid w:val="57192A3A"/>
    <w:multiLevelType w:val="hybridMultilevel"/>
    <w:tmpl w:val="5DB2CB60"/>
    <w:lvl w:ilvl="0" w:tplc="81063DB2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CE144E"/>
    <w:multiLevelType w:val="hybridMultilevel"/>
    <w:tmpl w:val="FB904C9C"/>
    <w:lvl w:ilvl="0" w:tplc="711C99F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72377"/>
    <w:multiLevelType w:val="hybridMultilevel"/>
    <w:tmpl w:val="96720594"/>
    <w:lvl w:ilvl="0" w:tplc="727A548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A6579"/>
    <w:multiLevelType w:val="multilevel"/>
    <w:tmpl w:val="095E9C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60433D16"/>
    <w:multiLevelType w:val="multilevel"/>
    <w:tmpl w:val="0DCC91E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7667635"/>
    <w:multiLevelType w:val="multilevel"/>
    <w:tmpl w:val="3A7039C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>
    <w:nsid w:val="744C45D6"/>
    <w:multiLevelType w:val="hybridMultilevel"/>
    <w:tmpl w:val="6A7EC6AC"/>
    <w:lvl w:ilvl="0" w:tplc="40D22CFA">
      <w:start w:val="1"/>
      <w:numFmt w:val="decimal"/>
      <w:lvlText w:val="7.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449E8"/>
    <w:multiLevelType w:val="hybridMultilevel"/>
    <w:tmpl w:val="F9280B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4C73F7C"/>
    <w:multiLevelType w:val="hybridMultilevel"/>
    <w:tmpl w:val="D750B4E6"/>
    <w:lvl w:ilvl="0" w:tplc="9EE8A97E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84014A6"/>
    <w:multiLevelType w:val="multilevel"/>
    <w:tmpl w:val="90048F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E4333FC"/>
    <w:multiLevelType w:val="multilevel"/>
    <w:tmpl w:val="81EA5B7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"/>
  </w:num>
  <w:num w:numId="5">
    <w:abstractNumId w:val="25"/>
  </w:num>
  <w:num w:numId="6">
    <w:abstractNumId w:val="17"/>
  </w:num>
  <w:num w:numId="7">
    <w:abstractNumId w:val="15"/>
  </w:num>
  <w:num w:numId="8">
    <w:abstractNumId w:val="33"/>
  </w:num>
  <w:num w:numId="9">
    <w:abstractNumId w:val="3"/>
  </w:num>
  <w:num w:numId="10">
    <w:abstractNumId w:val="21"/>
  </w:num>
  <w:num w:numId="11">
    <w:abstractNumId w:val="22"/>
  </w:num>
  <w:num w:numId="12">
    <w:abstractNumId w:val="4"/>
  </w:num>
  <w:num w:numId="13">
    <w:abstractNumId w:val="27"/>
  </w:num>
  <w:num w:numId="14">
    <w:abstractNumId w:val="35"/>
  </w:num>
  <w:num w:numId="15">
    <w:abstractNumId w:val="24"/>
  </w:num>
  <w:num w:numId="16">
    <w:abstractNumId w:val="20"/>
  </w:num>
  <w:num w:numId="17">
    <w:abstractNumId w:val="28"/>
  </w:num>
  <w:num w:numId="18">
    <w:abstractNumId w:val="29"/>
  </w:num>
  <w:num w:numId="19">
    <w:abstractNumId w:val="19"/>
  </w:num>
  <w:num w:numId="20">
    <w:abstractNumId w:val="31"/>
  </w:num>
  <w:num w:numId="21">
    <w:abstractNumId w:val="32"/>
  </w:num>
  <w:num w:numId="22">
    <w:abstractNumId w:val="14"/>
  </w:num>
  <w:num w:numId="23">
    <w:abstractNumId w:val="7"/>
  </w:num>
  <w:num w:numId="24">
    <w:abstractNumId w:val="36"/>
  </w:num>
  <w:num w:numId="25">
    <w:abstractNumId w:val="34"/>
  </w:num>
  <w:num w:numId="26">
    <w:abstractNumId w:val="30"/>
  </w:num>
  <w:num w:numId="27">
    <w:abstractNumId w:val="2"/>
  </w:num>
  <w:num w:numId="28">
    <w:abstractNumId w:val="26"/>
  </w:num>
  <w:num w:numId="29">
    <w:abstractNumId w:val="13"/>
  </w:num>
  <w:num w:numId="30">
    <w:abstractNumId w:val="12"/>
  </w:num>
  <w:num w:numId="31">
    <w:abstractNumId w:val="5"/>
  </w:num>
  <w:num w:numId="32">
    <w:abstractNumId w:val="23"/>
  </w:num>
  <w:num w:numId="33">
    <w:abstractNumId w:val="6"/>
  </w:num>
  <w:num w:numId="34">
    <w:abstractNumId w:val="10"/>
  </w:num>
  <w:num w:numId="35">
    <w:abstractNumId w:val="9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B"/>
    <w:rsid w:val="00000E7B"/>
    <w:rsid w:val="00002756"/>
    <w:rsid w:val="000031E1"/>
    <w:rsid w:val="00012A78"/>
    <w:rsid w:val="00014925"/>
    <w:rsid w:val="000202C8"/>
    <w:rsid w:val="000203BB"/>
    <w:rsid w:val="00024B50"/>
    <w:rsid w:val="00025D93"/>
    <w:rsid w:val="00025E23"/>
    <w:rsid w:val="00027133"/>
    <w:rsid w:val="00030432"/>
    <w:rsid w:val="00031F4D"/>
    <w:rsid w:val="000325D0"/>
    <w:rsid w:val="000331F3"/>
    <w:rsid w:val="00033887"/>
    <w:rsid w:val="00033F85"/>
    <w:rsid w:val="00034AC5"/>
    <w:rsid w:val="0003725F"/>
    <w:rsid w:val="00040317"/>
    <w:rsid w:val="000404B5"/>
    <w:rsid w:val="00041785"/>
    <w:rsid w:val="0004401E"/>
    <w:rsid w:val="000449E6"/>
    <w:rsid w:val="00044CBE"/>
    <w:rsid w:val="00047D74"/>
    <w:rsid w:val="000531D7"/>
    <w:rsid w:val="00053D4B"/>
    <w:rsid w:val="00055599"/>
    <w:rsid w:val="0005643F"/>
    <w:rsid w:val="00060455"/>
    <w:rsid w:val="000620A5"/>
    <w:rsid w:val="0006433A"/>
    <w:rsid w:val="00065CBB"/>
    <w:rsid w:val="00067A0D"/>
    <w:rsid w:val="0007087C"/>
    <w:rsid w:val="0007129A"/>
    <w:rsid w:val="0007369E"/>
    <w:rsid w:val="0007480F"/>
    <w:rsid w:val="00076C83"/>
    <w:rsid w:val="00077A01"/>
    <w:rsid w:val="00081B35"/>
    <w:rsid w:val="00081CB0"/>
    <w:rsid w:val="00084316"/>
    <w:rsid w:val="0009334E"/>
    <w:rsid w:val="000933A3"/>
    <w:rsid w:val="00094542"/>
    <w:rsid w:val="00096F36"/>
    <w:rsid w:val="00097D2C"/>
    <w:rsid w:val="000A02D5"/>
    <w:rsid w:val="000A2748"/>
    <w:rsid w:val="000A3475"/>
    <w:rsid w:val="000A6395"/>
    <w:rsid w:val="000A7BC4"/>
    <w:rsid w:val="000B3A99"/>
    <w:rsid w:val="000B4A9D"/>
    <w:rsid w:val="000C13FF"/>
    <w:rsid w:val="000C2E05"/>
    <w:rsid w:val="000C712B"/>
    <w:rsid w:val="000D1ED6"/>
    <w:rsid w:val="000D26F7"/>
    <w:rsid w:val="000D5483"/>
    <w:rsid w:val="000D7381"/>
    <w:rsid w:val="000E07EE"/>
    <w:rsid w:val="000E1B30"/>
    <w:rsid w:val="000E3785"/>
    <w:rsid w:val="000E4004"/>
    <w:rsid w:val="000E57CD"/>
    <w:rsid w:val="000E59A4"/>
    <w:rsid w:val="000E6936"/>
    <w:rsid w:val="000F0262"/>
    <w:rsid w:val="000F14CC"/>
    <w:rsid w:val="000F3EBF"/>
    <w:rsid w:val="000F7074"/>
    <w:rsid w:val="001008F4"/>
    <w:rsid w:val="001010CA"/>
    <w:rsid w:val="001024E6"/>
    <w:rsid w:val="00103019"/>
    <w:rsid w:val="001041D1"/>
    <w:rsid w:val="001064B8"/>
    <w:rsid w:val="001069B2"/>
    <w:rsid w:val="001104F1"/>
    <w:rsid w:val="0012150C"/>
    <w:rsid w:val="00125753"/>
    <w:rsid w:val="001325A5"/>
    <w:rsid w:val="00132AA4"/>
    <w:rsid w:val="00134ADF"/>
    <w:rsid w:val="00137882"/>
    <w:rsid w:val="0014159D"/>
    <w:rsid w:val="0014183B"/>
    <w:rsid w:val="001427C3"/>
    <w:rsid w:val="001466CC"/>
    <w:rsid w:val="00146DA6"/>
    <w:rsid w:val="0015254E"/>
    <w:rsid w:val="0015276B"/>
    <w:rsid w:val="001531AE"/>
    <w:rsid w:val="00153999"/>
    <w:rsid w:val="00154C94"/>
    <w:rsid w:val="00157371"/>
    <w:rsid w:val="001621C3"/>
    <w:rsid w:val="001647B4"/>
    <w:rsid w:val="00167FEA"/>
    <w:rsid w:val="001703E2"/>
    <w:rsid w:val="00171880"/>
    <w:rsid w:val="00175330"/>
    <w:rsid w:val="001753D1"/>
    <w:rsid w:val="00181889"/>
    <w:rsid w:val="00181ADE"/>
    <w:rsid w:val="00182196"/>
    <w:rsid w:val="0018507D"/>
    <w:rsid w:val="00186070"/>
    <w:rsid w:val="00187EE2"/>
    <w:rsid w:val="00187FD1"/>
    <w:rsid w:val="001902E3"/>
    <w:rsid w:val="00192E3A"/>
    <w:rsid w:val="001941EC"/>
    <w:rsid w:val="00194868"/>
    <w:rsid w:val="001955C1"/>
    <w:rsid w:val="001A14A4"/>
    <w:rsid w:val="001A2F4F"/>
    <w:rsid w:val="001A2FFA"/>
    <w:rsid w:val="001A5563"/>
    <w:rsid w:val="001A612F"/>
    <w:rsid w:val="001A773E"/>
    <w:rsid w:val="001B07B3"/>
    <w:rsid w:val="001B091D"/>
    <w:rsid w:val="001B2AF3"/>
    <w:rsid w:val="001B2EA0"/>
    <w:rsid w:val="001C032A"/>
    <w:rsid w:val="001C3CE2"/>
    <w:rsid w:val="001C48C0"/>
    <w:rsid w:val="001C6E02"/>
    <w:rsid w:val="001C7B58"/>
    <w:rsid w:val="001D0803"/>
    <w:rsid w:val="001D0AC0"/>
    <w:rsid w:val="001D573A"/>
    <w:rsid w:val="001E03D7"/>
    <w:rsid w:val="001E0FC2"/>
    <w:rsid w:val="001E2152"/>
    <w:rsid w:val="001E379F"/>
    <w:rsid w:val="001E7235"/>
    <w:rsid w:val="001F0A71"/>
    <w:rsid w:val="001F437A"/>
    <w:rsid w:val="001F75C9"/>
    <w:rsid w:val="00202C5F"/>
    <w:rsid w:val="00202E78"/>
    <w:rsid w:val="0020636C"/>
    <w:rsid w:val="002140AA"/>
    <w:rsid w:val="00217DFA"/>
    <w:rsid w:val="002221E2"/>
    <w:rsid w:val="0022630E"/>
    <w:rsid w:val="002304DE"/>
    <w:rsid w:val="00230BFC"/>
    <w:rsid w:val="00231757"/>
    <w:rsid w:val="00231C0D"/>
    <w:rsid w:val="00232187"/>
    <w:rsid w:val="0023286F"/>
    <w:rsid w:val="0023421D"/>
    <w:rsid w:val="002348F1"/>
    <w:rsid w:val="00234AB2"/>
    <w:rsid w:val="00236900"/>
    <w:rsid w:val="002400FD"/>
    <w:rsid w:val="002411FB"/>
    <w:rsid w:val="00242835"/>
    <w:rsid w:val="0024579F"/>
    <w:rsid w:val="0024705E"/>
    <w:rsid w:val="00251E3B"/>
    <w:rsid w:val="002620DA"/>
    <w:rsid w:val="0026214C"/>
    <w:rsid w:val="00266DB4"/>
    <w:rsid w:val="002707B7"/>
    <w:rsid w:val="002714D0"/>
    <w:rsid w:val="0027259D"/>
    <w:rsid w:val="00273617"/>
    <w:rsid w:val="0027540E"/>
    <w:rsid w:val="002767FE"/>
    <w:rsid w:val="00276CEA"/>
    <w:rsid w:val="002818E7"/>
    <w:rsid w:val="002828AE"/>
    <w:rsid w:val="00285BC0"/>
    <w:rsid w:val="002908C2"/>
    <w:rsid w:val="002911A0"/>
    <w:rsid w:val="00292847"/>
    <w:rsid w:val="002A3A2B"/>
    <w:rsid w:val="002A3C09"/>
    <w:rsid w:val="002A4121"/>
    <w:rsid w:val="002A428D"/>
    <w:rsid w:val="002A4723"/>
    <w:rsid w:val="002A7C3B"/>
    <w:rsid w:val="002B0714"/>
    <w:rsid w:val="002B09EA"/>
    <w:rsid w:val="002B35A2"/>
    <w:rsid w:val="002B3B2B"/>
    <w:rsid w:val="002B761B"/>
    <w:rsid w:val="002C094F"/>
    <w:rsid w:val="002C2591"/>
    <w:rsid w:val="002C38A2"/>
    <w:rsid w:val="002C50D1"/>
    <w:rsid w:val="002C52AB"/>
    <w:rsid w:val="002C596A"/>
    <w:rsid w:val="002C79F2"/>
    <w:rsid w:val="002D0009"/>
    <w:rsid w:val="002D0019"/>
    <w:rsid w:val="002D2AC5"/>
    <w:rsid w:val="002D427F"/>
    <w:rsid w:val="002D4852"/>
    <w:rsid w:val="002D4939"/>
    <w:rsid w:val="002D4BD7"/>
    <w:rsid w:val="002D7A73"/>
    <w:rsid w:val="002E0408"/>
    <w:rsid w:val="002E0B82"/>
    <w:rsid w:val="002E0E2E"/>
    <w:rsid w:val="002E440A"/>
    <w:rsid w:val="002E52A6"/>
    <w:rsid w:val="002F2453"/>
    <w:rsid w:val="002F648E"/>
    <w:rsid w:val="002F6555"/>
    <w:rsid w:val="003001C1"/>
    <w:rsid w:val="00301FDE"/>
    <w:rsid w:val="00304F40"/>
    <w:rsid w:val="00306039"/>
    <w:rsid w:val="003069CB"/>
    <w:rsid w:val="00310BDB"/>
    <w:rsid w:val="00314929"/>
    <w:rsid w:val="003152F5"/>
    <w:rsid w:val="003213BA"/>
    <w:rsid w:val="00321FEB"/>
    <w:rsid w:val="0032333E"/>
    <w:rsid w:val="00323679"/>
    <w:rsid w:val="003252DB"/>
    <w:rsid w:val="0032665E"/>
    <w:rsid w:val="00327395"/>
    <w:rsid w:val="003278D6"/>
    <w:rsid w:val="00327ADC"/>
    <w:rsid w:val="003302C3"/>
    <w:rsid w:val="00330827"/>
    <w:rsid w:val="003310E1"/>
    <w:rsid w:val="0033321C"/>
    <w:rsid w:val="00337582"/>
    <w:rsid w:val="00337C8B"/>
    <w:rsid w:val="003412A3"/>
    <w:rsid w:val="003444CA"/>
    <w:rsid w:val="0034672B"/>
    <w:rsid w:val="003472F6"/>
    <w:rsid w:val="00351261"/>
    <w:rsid w:val="00352A05"/>
    <w:rsid w:val="00352B95"/>
    <w:rsid w:val="00353A04"/>
    <w:rsid w:val="00356DB2"/>
    <w:rsid w:val="0035758C"/>
    <w:rsid w:val="0036631D"/>
    <w:rsid w:val="0037375A"/>
    <w:rsid w:val="0037544F"/>
    <w:rsid w:val="003756AF"/>
    <w:rsid w:val="0038224F"/>
    <w:rsid w:val="0038286A"/>
    <w:rsid w:val="00384054"/>
    <w:rsid w:val="0038668D"/>
    <w:rsid w:val="00387DA3"/>
    <w:rsid w:val="0039105B"/>
    <w:rsid w:val="00392E14"/>
    <w:rsid w:val="00393DC9"/>
    <w:rsid w:val="003942E1"/>
    <w:rsid w:val="00394798"/>
    <w:rsid w:val="00394842"/>
    <w:rsid w:val="00396E05"/>
    <w:rsid w:val="00396F07"/>
    <w:rsid w:val="00397740"/>
    <w:rsid w:val="003A13ED"/>
    <w:rsid w:val="003A33B3"/>
    <w:rsid w:val="003A3C2B"/>
    <w:rsid w:val="003A56A0"/>
    <w:rsid w:val="003A7761"/>
    <w:rsid w:val="003B0B8E"/>
    <w:rsid w:val="003B1414"/>
    <w:rsid w:val="003B2378"/>
    <w:rsid w:val="003B3F9D"/>
    <w:rsid w:val="003B4190"/>
    <w:rsid w:val="003B5D80"/>
    <w:rsid w:val="003B7FE6"/>
    <w:rsid w:val="003C3C55"/>
    <w:rsid w:val="003C6212"/>
    <w:rsid w:val="003D0292"/>
    <w:rsid w:val="003D27AC"/>
    <w:rsid w:val="003D3401"/>
    <w:rsid w:val="003D4D87"/>
    <w:rsid w:val="003D4F3B"/>
    <w:rsid w:val="003D5561"/>
    <w:rsid w:val="003D5EB8"/>
    <w:rsid w:val="003D5F4A"/>
    <w:rsid w:val="003D7F0F"/>
    <w:rsid w:val="003E03F6"/>
    <w:rsid w:val="003F1842"/>
    <w:rsid w:val="003F27BB"/>
    <w:rsid w:val="003F3A58"/>
    <w:rsid w:val="003F3E7A"/>
    <w:rsid w:val="003F4E25"/>
    <w:rsid w:val="003F582D"/>
    <w:rsid w:val="003F5B19"/>
    <w:rsid w:val="003F69F6"/>
    <w:rsid w:val="003F7663"/>
    <w:rsid w:val="00403BCA"/>
    <w:rsid w:val="00404A3F"/>
    <w:rsid w:val="00406283"/>
    <w:rsid w:val="00415877"/>
    <w:rsid w:val="00416183"/>
    <w:rsid w:val="00417FE4"/>
    <w:rsid w:val="0042186C"/>
    <w:rsid w:val="00421B16"/>
    <w:rsid w:val="004237FB"/>
    <w:rsid w:val="00423DE7"/>
    <w:rsid w:val="0042409F"/>
    <w:rsid w:val="00427EB2"/>
    <w:rsid w:val="00431C84"/>
    <w:rsid w:val="004329C2"/>
    <w:rsid w:val="00440074"/>
    <w:rsid w:val="00440913"/>
    <w:rsid w:val="004410C3"/>
    <w:rsid w:val="00445FD1"/>
    <w:rsid w:val="004462AF"/>
    <w:rsid w:val="004478FB"/>
    <w:rsid w:val="004479E5"/>
    <w:rsid w:val="004527DC"/>
    <w:rsid w:val="00452BA0"/>
    <w:rsid w:val="004531D8"/>
    <w:rsid w:val="00453F97"/>
    <w:rsid w:val="00453FDB"/>
    <w:rsid w:val="00460677"/>
    <w:rsid w:val="004614F5"/>
    <w:rsid w:val="00461E0F"/>
    <w:rsid w:val="0046356B"/>
    <w:rsid w:val="004700C1"/>
    <w:rsid w:val="004703F2"/>
    <w:rsid w:val="004709C9"/>
    <w:rsid w:val="0047555A"/>
    <w:rsid w:val="00480D72"/>
    <w:rsid w:val="00481444"/>
    <w:rsid w:val="0048196C"/>
    <w:rsid w:val="00481DEC"/>
    <w:rsid w:val="004829F9"/>
    <w:rsid w:val="00482A6C"/>
    <w:rsid w:val="004861ED"/>
    <w:rsid w:val="00486736"/>
    <w:rsid w:val="0048717F"/>
    <w:rsid w:val="00490140"/>
    <w:rsid w:val="00490A42"/>
    <w:rsid w:val="0049749D"/>
    <w:rsid w:val="004A0F0D"/>
    <w:rsid w:val="004A2EF4"/>
    <w:rsid w:val="004A7BD2"/>
    <w:rsid w:val="004B0C06"/>
    <w:rsid w:val="004B0D1D"/>
    <w:rsid w:val="004B17A7"/>
    <w:rsid w:val="004B23C7"/>
    <w:rsid w:val="004C0CA7"/>
    <w:rsid w:val="004C32A8"/>
    <w:rsid w:val="004C3445"/>
    <w:rsid w:val="004C359C"/>
    <w:rsid w:val="004C7968"/>
    <w:rsid w:val="004D4750"/>
    <w:rsid w:val="004D63EB"/>
    <w:rsid w:val="004D7653"/>
    <w:rsid w:val="004E27A4"/>
    <w:rsid w:val="004F5182"/>
    <w:rsid w:val="004F51CF"/>
    <w:rsid w:val="004F6C7C"/>
    <w:rsid w:val="005006FE"/>
    <w:rsid w:val="00501675"/>
    <w:rsid w:val="005046DF"/>
    <w:rsid w:val="005072F1"/>
    <w:rsid w:val="00507499"/>
    <w:rsid w:val="00507D32"/>
    <w:rsid w:val="00510FE2"/>
    <w:rsid w:val="00511931"/>
    <w:rsid w:val="00513935"/>
    <w:rsid w:val="005146CD"/>
    <w:rsid w:val="00515EE9"/>
    <w:rsid w:val="005170EB"/>
    <w:rsid w:val="00520FEF"/>
    <w:rsid w:val="00521589"/>
    <w:rsid w:val="00522E04"/>
    <w:rsid w:val="00522F11"/>
    <w:rsid w:val="00532F55"/>
    <w:rsid w:val="00533451"/>
    <w:rsid w:val="0053358E"/>
    <w:rsid w:val="0053365C"/>
    <w:rsid w:val="00534716"/>
    <w:rsid w:val="0054055C"/>
    <w:rsid w:val="005412CD"/>
    <w:rsid w:val="005436D2"/>
    <w:rsid w:val="005443D9"/>
    <w:rsid w:val="00545884"/>
    <w:rsid w:val="00546F8E"/>
    <w:rsid w:val="00546FF0"/>
    <w:rsid w:val="00547400"/>
    <w:rsid w:val="00547F3D"/>
    <w:rsid w:val="00551D42"/>
    <w:rsid w:val="00551E9E"/>
    <w:rsid w:val="00552214"/>
    <w:rsid w:val="00556511"/>
    <w:rsid w:val="00556B11"/>
    <w:rsid w:val="00557C81"/>
    <w:rsid w:val="0056059A"/>
    <w:rsid w:val="005622AB"/>
    <w:rsid w:val="0056323C"/>
    <w:rsid w:val="0056517B"/>
    <w:rsid w:val="00570AD3"/>
    <w:rsid w:val="00572608"/>
    <w:rsid w:val="0057456A"/>
    <w:rsid w:val="00576859"/>
    <w:rsid w:val="00577E47"/>
    <w:rsid w:val="00580487"/>
    <w:rsid w:val="00580CE4"/>
    <w:rsid w:val="00581232"/>
    <w:rsid w:val="00585F89"/>
    <w:rsid w:val="0058738D"/>
    <w:rsid w:val="005938D3"/>
    <w:rsid w:val="00593EED"/>
    <w:rsid w:val="00596EB4"/>
    <w:rsid w:val="005976DA"/>
    <w:rsid w:val="0059799D"/>
    <w:rsid w:val="005A11D8"/>
    <w:rsid w:val="005A11E7"/>
    <w:rsid w:val="005A398F"/>
    <w:rsid w:val="005A42A5"/>
    <w:rsid w:val="005A7925"/>
    <w:rsid w:val="005B3A3C"/>
    <w:rsid w:val="005B3AC7"/>
    <w:rsid w:val="005C4385"/>
    <w:rsid w:val="005C6AA3"/>
    <w:rsid w:val="005D1362"/>
    <w:rsid w:val="005D1C29"/>
    <w:rsid w:val="005D2C91"/>
    <w:rsid w:val="005D2CD5"/>
    <w:rsid w:val="005D52D7"/>
    <w:rsid w:val="005D6DE1"/>
    <w:rsid w:val="005E00BD"/>
    <w:rsid w:val="005E1A1B"/>
    <w:rsid w:val="005E1BB5"/>
    <w:rsid w:val="005E60E6"/>
    <w:rsid w:val="005E6945"/>
    <w:rsid w:val="005E6B8A"/>
    <w:rsid w:val="005F4A25"/>
    <w:rsid w:val="005F56DC"/>
    <w:rsid w:val="005F5AC3"/>
    <w:rsid w:val="005F656F"/>
    <w:rsid w:val="005F6D44"/>
    <w:rsid w:val="005F7189"/>
    <w:rsid w:val="0060053E"/>
    <w:rsid w:val="00601242"/>
    <w:rsid w:val="0060397C"/>
    <w:rsid w:val="00603CBE"/>
    <w:rsid w:val="00604986"/>
    <w:rsid w:val="00605E7E"/>
    <w:rsid w:val="006110E2"/>
    <w:rsid w:val="00612A19"/>
    <w:rsid w:val="00612C49"/>
    <w:rsid w:val="00614596"/>
    <w:rsid w:val="00616E5E"/>
    <w:rsid w:val="0063034D"/>
    <w:rsid w:val="00631135"/>
    <w:rsid w:val="00631FEB"/>
    <w:rsid w:val="00641DCD"/>
    <w:rsid w:val="00642E0A"/>
    <w:rsid w:val="00644508"/>
    <w:rsid w:val="006460C0"/>
    <w:rsid w:val="0065064C"/>
    <w:rsid w:val="0065121B"/>
    <w:rsid w:val="00654E1F"/>
    <w:rsid w:val="006635D2"/>
    <w:rsid w:val="006647B3"/>
    <w:rsid w:val="006813DC"/>
    <w:rsid w:val="006832A2"/>
    <w:rsid w:val="006837EC"/>
    <w:rsid w:val="00684E97"/>
    <w:rsid w:val="0069380E"/>
    <w:rsid w:val="0069522C"/>
    <w:rsid w:val="0069709E"/>
    <w:rsid w:val="00697C48"/>
    <w:rsid w:val="006A32F1"/>
    <w:rsid w:val="006B05BE"/>
    <w:rsid w:val="006B1B20"/>
    <w:rsid w:val="006B2ECF"/>
    <w:rsid w:val="006B5D6E"/>
    <w:rsid w:val="006B666A"/>
    <w:rsid w:val="006B6B9B"/>
    <w:rsid w:val="006B6CBA"/>
    <w:rsid w:val="006B73F8"/>
    <w:rsid w:val="006C084E"/>
    <w:rsid w:val="006C3755"/>
    <w:rsid w:val="006D06BB"/>
    <w:rsid w:val="006D2FA7"/>
    <w:rsid w:val="006D3416"/>
    <w:rsid w:val="006D3A3C"/>
    <w:rsid w:val="006D3D9B"/>
    <w:rsid w:val="006D5C64"/>
    <w:rsid w:val="006D65D8"/>
    <w:rsid w:val="006E073C"/>
    <w:rsid w:val="006E0F82"/>
    <w:rsid w:val="006E475E"/>
    <w:rsid w:val="006F1C23"/>
    <w:rsid w:val="006F522B"/>
    <w:rsid w:val="006F6BE9"/>
    <w:rsid w:val="00700DAF"/>
    <w:rsid w:val="0070125D"/>
    <w:rsid w:val="00701CED"/>
    <w:rsid w:val="00703C3A"/>
    <w:rsid w:val="00705AB6"/>
    <w:rsid w:val="00707AA9"/>
    <w:rsid w:val="0071073F"/>
    <w:rsid w:val="00712DEE"/>
    <w:rsid w:val="00713327"/>
    <w:rsid w:val="00714F3A"/>
    <w:rsid w:val="00714FDE"/>
    <w:rsid w:val="00715179"/>
    <w:rsid w:val="00717238"/>
    <w:rsid w:val="0072142B"/>
    <w:rsid w:val="00721F66"/>
    <w:rsid w:val="0072238A"/>
    <w:rsid w:val="00722E53"/>
    <w:rsid w:val="007231D2"/>
    <w:rsid w:val="00725280"/>
    <w:rsid w:val="007265C6"/>
    <w:rsid w:val="00726FA8"/>
    <w:rsid w:val="0073002A"/>
    <w:rsid w:val="00733840"/>
    <w:rsid w:val="00734646"/>
    <w:rsid w:val="00737323"/>
    <w:rsid w:val="00737EED"/>
    <w:rsid w:val="007407ED"/>
    <w:rsid w:val="00740B9D"/>
    <w:rsid w:val="00740DB3"/>
    <w:rsid w:val="007422E7"/>
    <w:rsid w:val="0074411E"/>
    <w:rsid w:val="00744478"/>
    <w:rsid w:val="00744F2B"/>
    <w:rsid w:val="00747DCD"/>
    <w:rsid w:val="00747EEF"/>
    <w:rsid w:val="00751839"/>
    <w:rsid w:val="00751A54"/>
    <w:rsid w:val="00754BCA"/>
    <w:rsid w:val="0075505A"/>
    <w:rsid w:val="00755BC1"/>
    <w:rsid w:val="00755E86"/>
    <w:rsid w:val="00755F08"/>
    <w:rsid w:val="007571DD"/>
    <w:rsid w:val="00764530"/>
    <w:rsid w:val="007649F0"/>
    <w:rsid w:val="0076511F"/>
    <w:rsid w:val="00773387"/>
    <w:rsid w:val="00774550"/>
    <w:rsid w:val="0077513C"/>
    <w:rsid w:val="00775F90"/>
    <w:rsid w:val="00776138"/>
    <w:rsid w:val="00783897"/>
    <w:rsid w:val="00784549"/>
    <w:rsid w:val="007871AB"/>
    <w:rsid w:val="007874BB"/>
    <w:rsid w:val="00787D9A"/>
    <w:rsid w:val="0079007F"/>
    <w:rsid w:val="00790AA0"/>
    <w:rsid w:val="00791D65"/>
    <w:rsid w:val="00792CCA"/>
    <w:rsid w:val="0079463A"/>
    <w:rsid w:val="007A085A"/>
    <w:rsid w:val="007A210A"/>
    <w:rsid w:val="007A26C3"/>
    <w:rsid w:val="007A43CD"/>
    <w:rsid w:val="007B0070"/>
    <w:rsid w:val="007B0D36"/>
    <w:rsid w:val="007B3929"/>
    <w:rsid w:val="007B62B5"/>
    <w:rsid w:val="007C2587"/>
    <w:rsid w:val="007C30A8"/>
    <w:rsid w:val="007C3A14"/>
    <w:rsid w:val="007C5ECE"/>
    <w:rsid w:val="007D0B1D"/>
    <w:rsid w:val="007D140B"/>
    <w:rsid w:val="007D1932"/>
    <w:rsid w:val="007D2C1A"/>
    <w:rsid w:val="007D4C92"/>
    <w:rsid w:val="007D68FB"/>
    <w:rsid w:val="007D6B04"/>
    <w:rsid w:val="007D7E49"/>
    <w:rsid w:val="007E06AE"/>
    <w:rsid w:val="007E16E2"/>
    <w:rsid w:val="007E1B38"/>
    <w:rsid w:val="007E2605"/>
    <w:rsid w:val="007E374C"/>
    <w:rsid w:val="007E48AA"/>
    <w:rsid w:val="007E4F0F"/>
    <w:rsid w:val="007F483B"/>
    <w:rsid w:val="007F50E9"/>
    <w:rsid w:val="007F69AF"/>
    <w:rsid w:val="00800B02"/>
    <w:rsid w:val="00802D8D"/>
    <w:rsid w:val="008045E9"/>
    <w:rsid w:val="0080713F"/>
    <w:rsid w:val="008117F0"/>
    <w:rsid w:val="00811A6D"/>
    <w:rsid w:val="00811C04"/>
    <w:rsid w:val="00814470"/>
    <w:rsid w:val="00817C61"/>
    <w:rsid w:val="00821AD0"/>
    <w:rsid w:val="00821DB4"/>
    <w:rsid w:val="00824546"/>
    <w:rsid w:val="00824960"/>
    <w:rsid w:val="0082643A"/>
    <w:rsid w:val="00830D29"/>
    <w:rsid w:val="00831087"/>
    <w:rsid w:val="00832ACD"/>
    <w:rsid w:val="008345A0"/>
    <w:rsid w:val="0083535D"/>
    <w:rsid w:val="00836A39"/>
    <w:rsid w:val="0083752D"/>
    <w:rsid w:val="00837A9B"/>
    <w:rsid w:val="00840983"/>
    <w:rsid w:val="008417BF"/>
    <w:rsid w:val="0084232B"/>
    <w:rsid w:val="008434CF"/>
    <w:rsid w:val="008471E7"/>
    <w:rsid w:val="008475C9"/>
    <w:rsid w:val="00847886"/>
    <w:rsid w:val="00847902"/>
    <w:rsid w:val="00847E71"/>
    <w:rsid w:val="00847EDB"/>
    <w:rsid w:val="00850EF6"/>
    <w:rsid w:val="00854045"/>
    <w:rsid w:val="00855949"/>
    <w:rsid w:val="0085672C"/>
    <w:rsid w:val="0085749C"/>
    <w:rsid w:val="008614DB"/>
    <w:rsid w:val="00864F3B"/>
    <w:rsid w:val="00865D00"/>
    <w:rsid w:val="008748CE"/>
    <w:rsid w:val="008753F3"/>
    <w:rsid w:val="008772C2"/>
    <w:rsid w:val="00877951"/>
    <w:rsid w:val="00880D46"/>
    <w:rsid w:val="00884F52"/>
    <w:rsid w:val="00891FD0"/>
    <w:rsid w:val="00897958"/>
    <w:rsid w:val="008A0316"/>
    <w:rsid w:val="008A2E2D"/>
    <w:rsid w:val="008A4AA5"/>
    <w:rsid w:val="008A523D"/>
    <w:rsid w:val="008A5CC5"/>
    <w:rsid w:val="008A6821"/>
    <w:rsid w:val="008B32E9"/>
    <w:rsid w:val="008B5A38"/>
    <w:rsid w:val="008C1466"/>
    <w:rsid w:val="008C2BAD"/>
    <w:rsid w:val="008C2C7D"/>
    <w:rsid w:val="008C3B84"/>
    <w:rsid w:val="008C6562"/>
    <w:rsid w:val="008D4AD9"/>
    <w:rsid w:val="008E12C7"/>
    <w:rsid w:val="008E24FA"/>
    <w:rsid w:val="008E690F"/>
    <w:rsid w:val="008E75C1"/>
    <w:rsid w:val="008F0F77"/>
    <w:rsid w:val="008F0FF3"/>
    <w:rsid w:val="008F20C7"/>
    <w:rsid w:val="008F216B"/>
    <w:rsid w:val="008F3F53"/>
    <w:rsid w:val="008F4FCD"/>
    <w:rsid w:val="008F56D2"/>
    <w:rsid w:val="00900F7B"/>
    <w:rsid w:val="009026BA"/>
    <w:rsid w:val="00903024"/>
    <w:rsid w:val="009035A8"/>
    <w:rsid w:val="00904629"/>
    <w:rsid w:val="00907A22"/>
    <w:rsid w:val="0091373F"/>
    <w:rsid w:val="00921218"/>
    <w:rsid w:val="00921686"/>
    <w:rsid w:val="00922C5D"/>
    <w:rsid w:val="00922D85"/>
    <w:rsid w:val="00926295"/>
    <w:rsid w:val="00927793"/>
    <w:rsid w:val="00927D7B"/>
    <w:rsid w:val="009300C6"/>
    <w:rsid w:val="00931A88"/>
    <w:rsid w:val="00932895"/>
    <w:rsid w:val="009345C2"/>
    <w:rsid w:val="00934EFC"/>
    <w:rsid w:val="009353DB"/>
    <w:rsid w:val="009369ED"/>
    <w:rsid w:val="00941947"/>
    <w:rsid w:val="00941EFC"/>
    <w:rsid w:val="00942168"/>
    <w:rsid w:val="00945042"/>
    <w:rsid w:val="00945F64"/>
    <w:rsid w:val="00946A03"/>
    <w:rsid w:val="0094743E"/>
    <w:rsid w:val="009511A3"/>
    <w:rsid w:val="009520BA"/>
    <w:rsid w:val="00963884"/>
    <w:rsid w:val="00963C40"/>
    <w:rsid w:val="0096402E"/>
    <w:rsid w:val="0096514B"/>
    <w:rsid w:val="00965FEA"/>
    <w:rsid w:val="00966825"/>
    <w:rsid w:val="00970536"/>
    <w:rsid w:val="009714F0"/>
    <w:rsid w:val="0097155C"/>
    <w:rsid w:val="00972D25"/>
    <w:rsid w:val="00974C71"/>
    <w:rsid w:val="00974D6B"/>
    <w:rsid w:val="00977E02"/>
    <w:rsid w:val="009800D4"/>
    <w:rsid w:val="0098054C"/>
    <w:rsid w:val="009827C8"/>
    <w:rsid w:val="00984937"/>
    <w:rsid w:val="009935A6"/>
    <w:rsid w:val="0099443C"/>
    <w:rsid w:val="009A1C11"/>
    <w:rsid w:val="009A3C55"/>
    <w:rsid w:val="009A4BDA"/>
    <w:rsid w:val="009A60D3"/>
    <w:rsid w:val="009A6411"/>
    <w:rsid w:val="009A71B7"/>
    <w:rsid w:val="009B25C9"/>
    <w:rsid w:val="009B4A55"/>
    <w:rsid w:val="009B5E2D"/>
    <w:rsid w:val="009C037B"/>
    <w:rsid w:val="009C2EFE"/>
    <w:rsid w:val="009C3C0B"/>
    <w:rsid w:val="009C7C31"/>
    <w:rsid w:val="009D0AA9"/>
    <w:rsid w:val="009D2FEA"/>
    <w:rsid w:val="009D316F"/>
    <w:rsid w:val="009D366C"/>
    <w:rsid w:val="009D4144"/>
    <w:rsid w:val="009D461E"/>
    <w:rsid w:val="009D76C0"/>
    <w:rsid w:val="009D7838"/>
    <w:rsid w:val="009E164F"/>
    <w:rsid w:val="009E1A75"/>
    <w:rsid w:val="009E237D"/>
    <w:rsid w:val="009E4D89"/>
    <w:rsid w:val="009E5C3A"/>
    <w:rsid w:val="009E622B"/>
    <w:rsid w:val="009E6270"/>
    <w:rsid w:val="009E638D"/>
    <w:rsid w:val="009E65D1"/>
    <w:rsid w:val="009E67C2"/>
    <w:rsid w:val="009F0C5C"/>
    <w:rsid w:val="009F1558"/>
    <w:rsid w:val="009F1AA9"/>
    <w:rsid w:val="009F2375"/>
    <w:rsid w:val="009F335F"/>
    <w:rsid w:val="009F54C6"/>
    <w:rsid w:val="009F6E7B"/>
    <w:rsid w:val="00A001BD"/>
    <w:rsid w:val="00A015CC"/>
    <w:rsid w:val="00A04CE9"/>
    <w:rsid w:val="00A058C0"/>
    <w:rsid w:val="00A07D64"/>
    <w:rsid w:val="00A112AD"/>
    <w:rsid w:val="00A119C1"/>
    <w:rsid w:val="00A122D9"/>
    <w:rsid w:val="00A12BEB"/>
    <w:rsid w:val="00A136D9"/>
    <w:rsid w:val="00A202FA"/>
    <w:rsid w:val="00A205B6"/>
    <w:rsid w:val="00A21536"/>
    <w:rsid w:val="00A24737"/>
    <w:rsid w:val="00A27212"/>
    <w:rsid w:val="00A27507"/>
    <w:rsid w:val="00A32C01"/>
    <w:rsid w:val="00A373E7"/>
    <w:rsid w:val="00A41A8D"/>
    <w:rsid w:val="00A42425"/>
    <w:rsid w:val="00A425F2"/>
    <w:rsid w:val="00A44DF6"/>
    <w:rsid w:val="00A4558A"/>
    <w:rsid w:val="00A52DCB"/>
    <w:rsid w:val="00A53504"/>
    <w:rsid w:val="00A5477D"/>
    <w:rsid w:val="00A57669"/>
    <w:rsid w:val="00A57C3F"/>
    <w:rsid w:val="00A636D0"/>
    <w:rsid w:val="00A64A2B"/>
    <w:rsid w:val="00A653A4"/>
    <w:rsid w:val="00A657BB"/>
    <w:rsid w:val="00A66404"/>
    <w:rsid w:val="00A6686B"/>
    <w:rsid w:val="00A6719F"/>
    <w:rsid w:val="00A730F3"/>
    <w:rsid w:val="00A74F19"/>
    <w:rsid w:val="00A75415"/>
    <w:rsid w:val="00A758AD"/>
    <w:rsid w:val="00A774F9"/>
    <w:rsid w:val="00A80FD5"/>
    <w:rsid w:val="00A83756"/>
    <w:rsid w:val="00A9199C"/>
    <w:rsid w:val="00A923CB"/>
    <w:rsid w:val="00A92966"/>
    <w:rsid w:val="00A93972"/>
    <w:rsid w:val="00A9411C"/>
    <w:rsid w:val="00A94481"/>
    <w:rsid w:val="00AA5881"/>
    <w:rsid w:val="00AA6966"/>
    <w:rsid w:val="00AA7922"/>
    <w:rsid w:val="00AB131E"/>
    <w:rsid w:val="00AB1779"/>
    <w:rsid w:val="00AB5F89"/>
    <w:rsid w:val="00AB76DF"/>
    <w:rsid w:val="00AB7BF0"/>
    <w:rsid w:val="00AB7DC5"/>
    <w:rsid w:val="00AC05BC"/>
    <w:rsid w:val="00AC0EB0"/>
    <w:rsid w:val="00AC1080"/>
    <w:rsid w:val="00AC1BAB"/>
    <w:rsid w:val="00AC1D8E"/>
    <w:rsid w:val="00AC2203"/>
    <w:rsid w:val="00AD058E"/>
    <w:rsid w:val="00AD58D3"/>
    <w:rsid w:val="00AD5D26"/>
    <w:rsid w:val="00AD6394"/>
    <w:rsid w:val="00AE07B9"/>
    <w:rsid w:val="00AE3CCA"/>
    <w:rsid w:val="00AE47FD"/>
    <w:rsid w:val="00AF252C"/>
    <w:rsid w:val="00AF2679"/>
    <w:rsid w:val="00AF2860"/>
    <w:rsid w:val="00B019E2"/>
    <w:rsid w:val="00B0305A"/>
    <w:rsid w:val="00B03174"/>
    <w:rsid w:val="00B051A1"/>
    <w:rsid w:val="00B06AF5"/>
    <w:rsid w:val="00B06F65"/>
    <w:rsid w:val="00B07FA6"/>
    <w:rsid w:val="00B10A25"/>
    <w:rsid w:val="00B13718"/>
    <w:rsid w:val="00B151A8"/>
    <w:rsid w:val="00B155EC"/>
    <w:rsid w:val="00B169B3"/>
    <w:rsid w:val="00B2076E"/>
    <w:rsid w:val="00B27867"/>
    <w:rsid w:val="00B30B84"/>
    <w:rsid w:val="00B31021"/>
    <w:rsid w:val="00B3298A"/>
    <w:rsid w:val="00B33EB7"/>
    <w:rsid w:val="00B342B8"/>
    <w:rsid w:val="00B35D46"/>
    <w:rsid w:val="00B4006A"/>
    <w:rsid w:val="00B42060"/>
    <w:rsid w:val="00B47AF0"/>
    <w:rsid w:val="00B54DAA"/>
    <w:rsid w:val="00B54F8E"/>
    <w:rsid w:val="00B567C3"/>
    <w:rsid w:val="00B6452F"/>
    <w:rsid w:val="00B723BE"/>
    <w:rsid w:val="00B73D2E"/>
    <w:rsid w:val="00B770E3"/>
    <w:rsid w:val="00B773E1"/>
    <w:rsid w:val="00B8230B"/>
    <w:rsid w:val="00B82E1C"/>
    <w:rsid w:val="00B82E30"/>
    <w:rsid w:val="00B83606"/>
    <w:rsid w:val="00B84597"/>
    <w:rsid w:val="00B87608"/>
    <w:rsid w:val="00B90340"/>
    <w:rsid w:val="00B90743"/>
    <w:rsid w:val="00B90B51"/>
    <w:rsid w:val="00B961BD"/>
    <w:rsid w:val="00BA4294"/>
    <w:rsid w:val="00BB3C0C"/>
    <w:rsid w:val="00BB3F47"/>
    <w:rsid w:val="00BB41BE"/>
    <w:rsid w:val="00BB4EE9"/>
    <w:rsid w:val="00BB6013"/>
    <w:rsid w:val="00BC372C"/>
    <w:rsid w:val="00BC4625"/>
    <w:rsid w:val="00BC48CB"/>
    <w:rsid w:val="00BC62D9"/>
    <w:rsid w:val="00BC71EB"/>
    <w:rsid w:val="00BC7EE1"/>
    <w:rsid w:val="00BD027F"/>
    <w:rsid w:val="00BD75FF"/>
    <w:rsid w:val="00BE0FAF"/>
    <w:rsid w:val="00BE2C1A"/>
    <w:rsid w:val="00BE2FA3"/>
    <w:rsid w:val="00BE325A"/>
    <w:rsid w:val="00BE7881"/>
    <w:rsid w:val="00BE7C62"/>
    <w:rsid w:val="00BF0844"/>
    <w:rsid w:val="00BF1E41"/>
    <w:rsid w:val="00BF5A86"/>
    <w:rsid w:val="00C06676"/>
    <w:rsid w:val="00C107CF"/>
    <w:rsid w:val="00C12269"/>
    <w:rsid w:val="00C15B82"/>
    <w:rsid w:val="00C162A7"/>
    <w:rsid w:val="00C16916"/>
    <w:rsid w:val="00C1701E"/>
    <w:rsid w:val="00C17F89"/>
    <w:rsid w:val="00C211E6"/>
    <w:rsid w:val="00C22512"/>
    <w:rsid w:val="00C24EFA"/>
    <w:rsid w:val="00C26CE5"/>
    <w:rsid w:val="00C27003"/>
    <w:rsid w:val="00C302C6"/>
    <w:rsid w:val="00C4033C"/>
    <w:rsid w:val="00C468A0"/>
    <w:rsid w:val="00C4787B"/>
    <w:rsid w:val="00C5220A"/>
    <w:rsid w:val="00C52D2B"/>
    <w:rsid w:val="00C55EEE"/>
    <w:rsid w:val="00C56785"/>
    <w:rsid w:val="00C567BE"/>
    <w:rsid w:val="00C61CF4"/>
    <w:rsid w:val="00C62E29"/>
    <w:rsid w:val="00C6395A"/>
    <w:rsid w:val="00C65308"/>
    <w:rsid w:val="00C71A81"/>
    <w:rsid w:val="00C74B53"/>
    <w:rsid w:val="00C849A0"/>
    <w:rsid w:val="00C875B8"/>
    <w:rsid w:val="00C91537"/>
    <w:rsid w:val="00C91A01"/>
    <w:rsid w:val="00C91E26"/>
    <w:rsid w:val="00C9513E"/>
    <w:rsid w:val="00CA2429"/>
    <w:rsid w:val="00CA3CE1"/>
    <w:rsid w:val="00CA4DD1"/>
    <w:rsid w:val="00CA7106"/>
    <w:rsid w:val="00CB11D2"/>
    <w:rsid w:val="00CB4ADF"/>
    <w:rsid w:val="00CB5B70"/>
    <w:rsid w:val="00CB5F74"/>
    <w:rsid w:val="00CC01C0"/>
    <w:rsid w:val="00CC19A4"/>
    <w:rsid w:val="00CC1E09"/>
    <w:rsid w:val="00CC247B"/>
    <w:rsid w:val="00CC5C45"/>
    <w:rsid w:val="00CD1F7D"/>
    <w:rsid w:val="00CD3EFE"/>
    <w:rsid w:val="00CE4333"/>
    <w:rsid w:val="00CE513A"/>
    <w:rsid w:val="00CE5BA3"/>
    <w:rsid w:val="00CE6C6B"/>
    <w:rsid w:val="00CF2B22"/>
    <w:rsid w:val="00CF2EF3"/>
    <w:rsid w:val="00CF73F8"/>
    <w:rsid w:val="00D02DE4"/>
    <w:rsid w:val="00D04D7C"/>
    <w:rsid w:val="00D05D8A"/>
    <w:rsid w:val="00D17463"/>
    <w:rsid w:val="00D20B7E"/>
    <w:rsid w:val="00D27633"/>
    <w:rsid w:val="00D3068C"/>
    <w:rsid w:val="00D350B6"/>
    <w:rsid w:val="00D36957"/>
    <w:rsid w:val="00D411C4"/>
    <w:rsid w:val="00D41986"/>
    <w:rsid w:val="00D435AF"/>
    <w:rsid w:val="00D43CD8"/>
    <w:rsid w:val="00D44A15"/>
    <w:rsid w:val="00D50339"/>
    <w:rsid w:val="00D516BF"/>
    <w:rsid w:val="00D52EFC"/>
    <w:rsid w:val="00D55415"/>
    <w:rsid w:val="00D56C59"/>
    <w:rsid w:val="00D578FD"/>
    <w:rsid w:val="00D6188E"/>
    <w:rsid w:val="00D6247B"/>
    <w:rsid w:val="00D63158"/>
    <w:rsid w:val="00D63335"/>
    <w:rsid w:val="00D63972"/>
    <w:rsid w:val="00D6447B"/>
    <w:rsid w:val="00D646EF"/>
    <w:rsid w:val="00D71547"/>
    <w:rsid w:val="00D7206A"/>
    <w:rsid w:val="00D74C0F"/>
    <w:rsid w:val="00D74FDB"/>
    <w:rsid w:val="00D75FCD"/>
    <w:rsid w:val="00D771F5"/>
    <w:rsid w:val="00D77C9D"/>
    <w:rsid w:val="00D82A8E"/>
    <w:rsid w:val="00D90C69"/>
    <w:rsid w:val="00D90FF1"/>
    <w:rsid w:val="00D91E5F"/>
    <w:rsid w:val="00D952F7"/>
    <w:rsid w:val="00D966E3"/>
    <w:rsid w:val="00D96A88"/>
    <w:rsid w:val="00D97008"/>
    <w:rsid w:val="00D9725C"/>
    <w:rsid w:val="00D974ED"/>
    <w:rsid w:val="00D976FE"/>
    <w:rsid w:val="00D97D1A"/>
    <w:rsid w:val="00DA2017"/>
    <w:rsid w:val="00DA235A"/>
    <w:rsid w:val="00DA39FD"/>
    <w:rsid w:val="00DA3FBF"/>
    <w:rsid w:val="00DA4B56"/>
    <w:rsid w:val="00DA5B29"/>
    <w:rsid w:val="00DA648F"/>
    <w:rsid w:val="00DA66D2"/>
    <w:rsid w:val="00DA6C93"/>
    <w:rsid w:val="00DB0749"/>
    <w:rsid w:val="00DB0CE1"/>
    <w:rsid w:val="00DB1286"/>
    <w:rsid w:val="00DB191C"/>
    <w:rsid w:val="00DB3290"/>
    <w:rsid w:val="00DB6948"/>
    <w:rsid w:val="00DC0584"/>
    <w:rsid w:val="00DC070B"/>
    <w:rsid w:val="00DD01E0"/>
    <w:rsid w:val="00DD2B38"/>
    <w:rsid w:val="00DD2DD6"/>
    <w:rsid w:val="00DD5532"/>
    <w:rsid w:val="00DD5A88"/>
    <w:rsid w:val="00DD7461"/>
    <w:rsid w:val="00DD7ACE"/>
    <w:rsid w:val="00DE0C12"/>
    <w:rsid w:val="00DE270E"/>
    <w:rsid w:val="00DE37EB"/>
    <w:rsid w:val="00DE4C39"/>
    <w:rsid w:val="00DE4D8E"/>
    <w:rsid w:val="00DE56BA"/>
    <w:rsid w:val="00DE64BB"/>
    <w:rsid w:val="00DE7C27"/>
    <w:rsid w:val="00DF031C"/>
    <w:rsid w:val="00DF055B"/>
    <w:rsid w:val="00DF470D"/>
    <w:rsid w:val="00DF4D5B"/>
    <w:rsid w:val="00DF51F1"/>
    <w:rsid w:val="00DF6D52"/>
    <w:rsid w:val="00DF76A7"/>
    <w:rsid w:val="00DF7BAD"/>
    <w:rsid w:val="00E029CB"/>
    <w:rsid w:val="00E0335B"/>
    <w:rsid w:val="00E0389A"/>
    <w:rsid w:val="00E03B22"/>
    <w:rsid w:val="00E067FD"/>
    <w:rsid w:val="00E071A2"/>
    <w:rsid w:val="00E12249"/>
    <w:rsid w:val="00E13B3E"/>
    <w:rsid w:val="00E13FE7"/>
    <w:rsid w:val="00E1460F"/>
    <w:rsid w:val="00E15535"/>
    <w:rsid w:val="00E15B32"/>
    <w:rsid w:val="00E16EE9"/>
    <w:rsid w:val="00E2101A"/>
    <w:rsid w:val="00E23273"/>
    <w:rsid w:val="00E244D7"/>
    <w:rsid w:val="00E276A3"/>
    <w:rsid w:val="00E31EB3"/>
    <w:rsid w:val="00E3409A"/>
    <w:rsid w:val="00E35E86"/>
    <w:rsid w:val="00E37259"/>
    <w:rsid w:val="00E37861"/>
    <w:rsid w:val="00E40098"/>
    <w:rsid w:val="00E401D2"/>
    <w:rsid w:val="00E40380"/>
    <w:rsid w:val="00E40CC6"/>
    <w:rsid w:val="00E41D22"/>
    <w:rsid w:val="00E4496A"/>
    <w:rsid w:val="00E45766"/>
    <w:rsid w:val="00E46ADE"/>
    <w:rsid w:val="00E51D10"/>
    <w:rsid w:val="00E51D55"/>
    <w:rsid w:val="00E52BC1"/>
    <w:rsid w:val="00E55244"/>
    <w:rsid w:val="00E57CC6"/>
    <w:rsid w:val="00E6339D"/>
    <w:rsid w:val="00E64B45"/>
    <w:rsid w:val="00E65EC4"/>
    <w:rsid w:val="00E66B97"/>
    <w:rsid w:val="00E72BAF"/>
    <w:rsid w:val="00E74358"/>
    <w:rsid w:val="00E74871"/>
    <w:rsid w:val="00E75033"/>
    <w:rsid w:val="00E77C67"/>
    <w:rsid w:val="00E82928"/>
    <w:rsid w:val="00E837AE"/>
    <w:rsid w:val="00E8537A"/>
    <w:rsid w:val="00E87AC2"/>
    <w:rsid w:val="00E91B71"/>
    <w:rsid w:val="00E91FF9"/>
    <w:rsid w:val="00E92B75"/>
    <w:rsid w:val="00E933E9"/>
    <w:rsid w:val="00E9705F"/>
    <w:rsid w:val="00EA1375"/>
    <w:rsid w:val="00EA39CF"/>
    <w:rsid w:val="00EA5A9C"/>
    <w:rsid w:val="00EA64BA"/>
    <w:rsid w:val="00EA7EA8"/>
    <w:rsid w:val="00EB2013"/>
    <w:rsid w:val="00EB212D"/>
    <w:rsid w:val="00EB2E56"/>
    <w:rsid w:val="00EB4D50"/>
    <w:rsid w:val="00EB73B8"/>
    <w:rsid w:val="00EC5E39"/>
    <w:rsid w:val="00ED4967"/>
    <w:rsid w:val="00ED538E"/>
    <w:rsid w:val="00ED6203"/>
    <w:rsid w:val="00EE084E"/>
    <w:rsid w:val="00EE1EEE"/>
    <w:rsid w:val="00EE34D7"/>
    <w:rsid w:val="00EE5DF2"/>
    <w:rsid w:val="00EF0CB5"/>
    <w:rsid w:val="00EF309B"/>
    <w:rsid w:val="00EF4180"/>
    <w:rsid w:val="00EF4549"/>
    <w:rsid w:val="00EF46C4"/>
    <w:rsid w:val="00EF5056"/>
    <w:rsid w:val="00F00835"/>
    <w:rsid w:val="00F01247"/>
    <w:rsid w:val="00F03C09"/>
    <w:rsid w:val="00F06FA2"/>
    <w:rsid w:val="00F07664"/>
    <w:rsid w:val="00F10AAD"/>
    <w:rsid w:val="00F1362B"/>
    <w:rsid w:val="00F13BA0"/>
    <w:rsid w:val="00F13FB5"/>
    <w:rsid w:val="00F14DCD"/>
    <w:rsid w:val="00F16070"/>
    <w:rsid w:val="00F22E2C"/>
    <w:rsid w:val="00F23B30"/>
    <w:rsid w:val="00F23C6E"/>
    <w:rsid w:val="00F23E7D"/>
    <w:rsid w:val="00F25BA1"/>
    <w:rsid w:val="00F2606C"/>
    <w:rsid w:val="00F27F73"/>
    <w:rsid w:val="00F31E48"/>
    <w:rsid w:val="00F322EA"/>
    <w:rsid w:val="00F32B5D"/>
    <w:rsid w:val="00F33E0D"/>
    <w:rsid w:val="00F3468C"/>
    <w:rsid w:val="00F3482A"/>
    <w:rsid w:val="00F402D8"/>
    <w:rsid w:val="00F459B4"/>
    <w:rsid w:val="00F46817"/>
    <w:rsid w:val="00F46A0A"/>
    <w:rsid w:val="00F474A1"/>
    <w:rsid w:val="00F47645"/>
    <w:rsid w:val="00F51DB0"/>
    <w:rsid w:val="00F5289F"/>
    <w:rsid w:val="00F52C38"/>
    <w:rsid w:val="00F53193"/>
    <w:rsid w:val="00F56A07"/>
    <w:rsid w:val="00F57B64"/>
    <w:rsid w:val="00F61F3A"/>
    <w:rsid w:val="00F64601"/>
    <w:rsid w:val="00F648C6"/>
    <w:rsid w:val="00F724F7"/>
    <w:rsid w:val="00F75253"/>
    <w:rsid w:val="00F76199"/>
    <w:rsid w:val="00F80C55"/>
    <w:rsid w:val="00F832F6"/>
    <w:rsid w:val="00F84FC0"/>
    <w:rsid w:val="00F86201"/>
    <w:rsid w:val="00F8638A"/>
    <w:rsid w:val="00F86752"/>
    <w:rsid w:val="00F91C63"/>
    <w:rsid w:val="00F9261D"/>
    <w:rsid w:val="00F92DBF"/>
    <w:rsid w:val="00FA7066"/>
    <w:rsid w:val="00FB4CE9"/>
    <w:rsid w:val="00FB4FE5"/>
    <w:rsid w:val="00FB6C0D"/>
    <w:rsid w:val="00FC0C50"/>
    <w:rsid w:val="00FC18AE"/>
    <w:rsid w:val="00FC43E2"/>
    <w:rsid w:val="00FC5DE7"/>
    <w:rsid w:val="00FD0C1C"/>
    <w:rsid w:val="00FD0E3D"/>
    <w:rsid w:val="00FD2C9F"/>
    <w:rsid w:val="00FD40F8"/>
    <w:rsid w:val="00FD50A8"/>
    <w:rsid w:val="00FD5FD0"/>
    <w:rsid w:val="00FE1294"/>
    <w:rsid w:val="00FE64C0"/>
    <w:rsid w:val="00FF1D4A"/>
    <w:rsid w:val="00FF3FC7"/>
    <w:rsid w:val="00FF74B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0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7B3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7B3"/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table" w:styleId="a4">
    <w:name w:val="Table Grid"/>
    <w:basedOn w:val="a1"/>
    <w:uiPriority w:val="59"/>
    <w:rsid w:val="001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7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B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7B3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B151A8"/>
  </w:style>
  <w:style w:type="table" w:customStyle="1" w:styleId="11">
    <w:name w:val="Сетка таблицы1"/>
    <w:basedOn w:val="a1"/>
    <w:next w:val="a4"/>
    <w:uiPriority w:val="59"/>
    <w:rsid w:val="00A112A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2D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736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36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369E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6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369E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7B3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7B3"/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table" w:styleId="a4">
    <w:name w:val="Table Grid"/>
    <w:basedOn w:val="a1"/>
    <w:uiPriority w:val="59"/>
    <w:rsid w:val="001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7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B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7B3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B151A8"/>
  </w:style>
  <w:style w:type="table" w:customStyle="1" w:styleId="11">
    <w:name w:val="Сетка таблицы1"/>
    <w:basedOn w:val="a1"/>
    <w:next w:val="a4"/>
    <w:uiPriority w:val="59"/>
    <w:rsid w:val="00A112A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2D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736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36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369E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6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369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4749-41B4-45DB-8784-BEA9375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P. Fedulkin</dc:creator>
  <cp:lastModifiedBy>aermakova</cp:lastModifiedBy>
  <cp:revision>2</cp:revision>
  <cp:lastPrinted>2013-03-28T06:51:00Z</cp:lastPrinted>
  <dcterms:created xsi:type="dcterms:W3CDTF">2013-05-15T12:23:00Z</dcterms:created>
  <dcterms:modified xsi:type="dcterms:W3CDTF">2013-05-15T12:23:00Z</dcterms:modified>
</cp:coreProperties>
</file>