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A84" w:rsidRPr="00293A84" w:rsidRDefault="00293A84" w:rsidP="00293A84">
      <w:pPr>
        <w:spacing w:after="0" w:line="240" w:lineRule="auto"/>
      </w:pPr>
      <w:r w:rsidRPr="00293A84">
        <w:t>______</w:t>
      </w:r>
      <w:bookmarkStart w:id="0" w:name="_GoBack"/>
      <w:bookmarkEnd w:id="0"/>
      <w:r w:rsidRPr="00293A84">
        <w:t>_____________________________________________________________________________</w:t>
      </w:r>
    </w:p>
    <w:p w:rsidR="00293A84" w:rsidRPr="00293A84" w:rsidRDefault="00293A84" w:rsidP="00293A84">
      <w:pPr>
        <w:spacing w:after="0" w:line="240" w:lineRule="auto"/>
        <w:rPr>
          <w:b/>
        </w:rPr>
      </w:pPr>
      <w:r w:rsidRPr="00293A84">
        <w:rPr>
          <w:b/>
        </w:rPr>
        <w:t>Статья опубликована в журнале:</w:t>
      </w:r>
    </w:p>
    <w:p w:rsidR="00293A84" w:rsidRPr="00293A84" w:rsidRDefault="00293A84" w:rsidP="00293A84">
      <w:pPr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293A84">
        <w:rPr>
          <w:rFonts w:ascii="Times New Roman" w:hAnsi="Times New Roman" w:cs="Times New Roman"/>
          <w:color w:val="000000"/>
        </w:rPr>
        <w:t>Ясницкий</w:t>
      </w:r>
      <w:proofErr w:type="spellEnd"/>
      <w:r w:rsidRPr="00293A84">
        <w:rPr>
          <w:rFonts w:ascii="Times New Roman" w:hAnsi="Times New Roman" w:cs="Times New Roman"/>
          <w:color w:val="000000"/>
        </w:rPr>
        <w:t xml:space="preserve"> Л.Н., Кузнецов А.Г., Селезнева С.М., </w:t>
      </w:r>
      <w:proofErr w:type="spellStart"/>
      <w:r w:rsidRPr="00293A84">
        <w:rPr>
          <w:rFonts w:ascii="Times New Roman" w:hAnsi="Times New Roman" w:cs="Times New Roman"/>
          <w:color w:val="000000"/>
        </w:rPr>
        <w:t>Солохина</w:t>
      </w:r>
      <w:proofErr w:type="spellEnd"/>
      <w:r w:rsidRPr="00293A84">
        <w:rPr>
          <w:rFonts w:ascii="Times New Roman" w:hAnsi="Times New Roman" w:cs="Times New Roman"/>
          <w:color w:val="000000"/>
        </w:rPr>
        <w:t xml:space="preserve"> А.Д., Тюлькина Д.В., Черепанов Ф.М. Применение </w:t>
      </w:r>
      <w:proofErr w:type="spellStart"/>
      <w:r w:rsidRPr="00293A84">
        <w:rPr>
          <w:rFonts w:ascii="Times New Roman" w:hAnsi="Times New Roman" w:cs="Times New Roman"/>
          <w:color w:val="000000"/>
        </w:rPr>
        <w:t>нейросетевых</w:t>
      </w:r>
      <w:proofErr w:type="spellEnd"/>
      <w:r w:rsidRPr="00293A84">
        <w:rPr>
          <w:rFonts w:ascii="Times New Roman" w:hAnsi="Times New Roman" w:cs="Times New Roman"/>
          <w:color w:val="000000"/>
        </w:rPr>
        <w:t xml:space="preserve"> технологий в изучении </w:t>
      </w:r>
      <w:proofErr w:type="spellStart"/>
      <w:r w:rsidRPr="00293A84">
        <w:rPr>
          <w:rFonts w:ascii="Times New Roman" w:hAnsi="Times New Roman" w:cs="Times New Roman"/>
          <w:color w:val="000000"/>
        </w:rPr>
        <w:t>акмеологического</w:t>
      </w:r>
      <w:proofErr w:type="spellEnd"/>
      <w:r w:rsidRPr="00293A84">
        <w:rPr>
          <w:rFonts w:ascii="Times New Roman" w:hAnsi="Times New Roman" w:cs="Times New Roman"/>
          <w:color w:val="000000"/>
        </w:rPr>
        <w:t xml:space="preserve"> потенциала студентов вуза // Вестник Пермского университета.  Серия: Математика. Механика. Информатика. 2014. № 4. С.120-126.</w:t>
      </w:r>
    </w:p>
    <w:p w:rsidR="00293A84" w:rsidRPr="00293A84" w:rsidRDefault="00293A84" w:rsidP="00293A84">
      <w:pPr>
        <w:spacing w:after="0" w:line="240" w:lineRule="auto"/>
      </w:pPr>
      <w:r w:rsidRPr="00293A84">
        <w:rPr>
          <w:color w:val="000000"/>
        </w:rPr>
        <w:t>----------------------------------------------------------------------------------------------------------------------------------------</w:t>
      </w:r>
    </w:p>
    <w:p w:rsidR="00293A84" w:rsidRPr="00293A84" w:rsidRDefault="00293A84" w:rsidP="00977A8F">
      <w:pPr>
        <w:pStyle w:val="2"/>
        <w:spacing w:after="0" w:line="240" w:lineRule="auto"/>
        <w:rPr>
          <w:sz w:val="28"/>
          <w:szCs w:val="28"/>
          <w:lang w:val="ru-RU"/>
        </w:rPr>
      </w:pPr>
    </w:p>
    <w:p w:rsidR="00293A84" w:rsidRDefault="00293A84" w:rsidP="00977A8F">
      <w:pPr>
        <w:pStyle w:val="2"/>
        <w:spacing w:after="0" w:line="240" w:lineRule="auto"/>
        <w:rPr>
          <w:sz w:val="28"/>
          <w:szCs w:val="28"/>
          <w:lang w:val="ru-RU"/>
        </w:rPr>
      </w:pPr>
    </w:p>
    <w:p w:rsidR="00DE5B0D" w:rsidRDefault="008D106D" w:rsidP="00977A8F">
      <w:pPr>
        <w:pStyle w:val="2"/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УДК </w:t>
      </w:r>
      <w:r w:rsidR="00DE5B0D" w:rsidRPr="00682A47">
        <w:rPr>
          <w:sz w:val="28"/>
          <w:szCs w:val="28"/>
          <w:lang w:val="ru-RU"/>
        </w:rPr>
        <w:t>004.8</w:t>
      </w:r>
    </w:p>
    <w:p w:rsidR="00DE5B0D" w:rsidRDefault="00293A84" w:rsidP="00977A8F">
      <w:pPr>
        <w:pStyle w:val="2"/>
        <w:spacing w:after="0" w:line="240" w:lineRule="auto"/>
        <w:rPr>
          <w:b/>
          <w:bCs/>
          <w:sz w:val="44"/>
          <w:szCs w:val="44"/>
          <w:lang w:val="ru-RU"/>
        </w:rPr>
      </w:pPr>
      <w:r>
        <w:rPr>
          <w:b/>
          <w:bCs/>
          <w:sz w:val="44"/>
          <w:szCs w:val="44"/>
          <w:lang w:val="ru-RU"/>
        </w:rPr>
        <w:t xml:space="preserve">Применение </w:t>
      </w:r>
      <w:proofErr w:type="spellStart"/>
      <w:r>
        <w:rPr>
          <w:b/>
          <w:bCs/>
          <w:sz w:val="44"/>
          <w:szCs w:val="44"/>
          <w:lang w:val="ru-RU"/>
        </w:rPr>
        <w:t>нейросетевых</w:t>
      </w:r>
      <w:proofErr w:type="spellEnd"/>
      <w:r>
        <w:rPr>
          <w:b/>
          <w:bCs/>
          <w:sz w:val="44"/>
          <w:szCs w:val="44"/>
          <w:lang w:val="ru-RU"/>
        </w:rPr>
        <w:t xml:space="preserve"> технологий в изучении </w:t>
      </w:r>
      <w:proofErr w:type="spellStart"/>
      <w:r>
        <w:rPr>
          <w:b/>
          <w:bCs/>
          <w:sz w:val="44"/>
          <w:szCs w:val="44"/>
          <w:lang w:val="ru-RU"/>
        </w:rPr>
        <w:t>акмеологического</w:t>
      </w:r>
      <w:proofErr w:type="spellEnd"/>
      <w:r>
        <w:rPr>
          <w:b/>
          <w:bCs/>
          <w:sz w:val="44"/>
          <w:szCs w:val="44"/>
          <w:lang w:val="ru-RU"/>
        </w:rPr>
        <w:t xml:space="preserve"> потенциала студентов вуза</w:t>
      </w:r>
    </w:p>
    <w:p w:rsidR="00DE5B0D" w:rsidRDefault="00DE5B0D" w:rsidP="00977A8F">
      <w:pPr>
        <w:pStyle w:val="2"/>
        <w:spacing w:after="0" w:line="240" w:lineRule="auto"/>
        <w:rPr>
          <w:b/>
          <w:sz w:val="28"/>
        </w:rPr>
      </w:pPr>
    </w:p>
    <w:p w:rsidR="00CF6AC8" w:rsidRDefault="00DE5B0D" w:rsidP="00977A8F">
      <w:pPr>
        <w:pStyle w:val="1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Л</w:t>
      </w:r>
      <w:r w:rsidRPr="009512C4">
        <w:rPr>
          <w:i w:val="0"/>
          <w:sz w:val="28"/>
          <w:szCs w:val="28"/>
          <w:lang w:val="de-DE"/>
        </w:rPr>
        <w:t>.</w:t>
      </w:r>
      <w:r>
        <w:rPr>
          <w:i w:val="0"/>
          <w:sz w:val="28"/>
          <w:szCs w:val="28"/>
        </w:rPr>
        <w:t>Н</w:t>
      </w:r>
      <w:r w:rsidRPr="009512C4">
        <w:rPr>
          <w:i w:val="0"/>
          <w:sz w:val="28"/>
          <w:szCs w:val="28"/>
          <w:lang w:val="de-DE"/>
        </w:rPr>
        <w:t xml:space="preserve">. </w:t>
      </w:r>
      <w:proofErr w:type="spellStart"/>
      <w:r>
        <w:rPr>
          <w:i w:val="0"/>
          <w:sz w:val="28"/>
          <w:szCs w:val="28"/>
        </w:rPr>
        <w:t>Ясницкий</w:t>
      </w:r>
      <w:proofErr w:type="spellEnd"/>
      <w:r w:rsidRPr="009512C4">
        <w:rPr>
          <w:i w:val="0"/>
          <w:sz w:val="28"/>
          <w:szCs w:val="28"/>
          <w:vertAlign w:val="superscript"/>
          <w:lang w:val="de-DE"/>
        </w:rPr>
        <w:t>1</w:t>
      </w:r>
      <w:r w:rsidR="009512C4" w:rsidRPr="009512C4">
        <w:rPr>
          <w:i w:val="0"/>
          <w:sz w:val="28"/>
          <w:szCs w:val="28"/>
          <w:vertAlign w:val="superscript"/>
          <w:lang w:val="de-DE"/>
        </w:rPr>
        <w:t>,2</w:t>
      </w:r>
      <w:r w:rsidRPr="009512C4">
        <w:rPr>
          <w:i w:val="0"/>
          <w:sz w:val="28"/>
          <w:szCs w:val="28"/>
          <w:lang w:val="de-DE"/>
        </w:rPr>
        <w:t xml:space="preserve">, </w:t>
      </w:r>
      <w:r w:rsidR="00F136FF">
        <w:rPr>
          <w:i w:val="0"/>
          <w:sz w:val="28"/>
          <w:szCs w:val="28"/>
        </w:rPr>
        <w:t>А</w:t>
      </w:r>
      <w:r w:rsidR="00F136FF" w:rsidRPr="009512C4">
        <w:rPr>
          <w:i w:val="0"/>
          <w:sz w:val="28"/>
          <w:szCs w:val="28"/>
          <w:lang w:val="de-DE"/>
        </w:rPr>
        <w:t>.</w:t>
      </w:r>
      <w:r w:rsidR="00F136FF">
        <w:rPr>
          <w:i w:val="0"/>
          <w:sz w:val="28"/>
          <w:szCs w:val="28"/>
        </w:rPr>
        <w:t>Г</w:t>
      </w:r>
      <w:r w:rsidR="00F136FF" w:rsidRPr="009512C4">
        <w:rPr>
          <w:i w:val="0"/>
          <w:sz w:val="28"/>
          <w:szCs w:val="28"/>
          <w:lang w:val="de-DE"/>
        </w:rPr>
        <w:t>.</w:t>
      </w:r>
      <w:r w:rsidR="00196E88">
        <w:rPr>
          <w:i w:val="0"/>
          <w:sz w:val="28"/>
          <w:szCs w:val="28"/>
        </w:rPr>
        <w:t>Кузнецов</w:t>
      </w:r>
      <w:r w:rsidR="00196E88" w:rsidRPr="009512C4">
        <w:rPr>
          <w:i w:val="0"/>
          <w:sz w:val="28"/>
          <w:szCs w:val="28"/>
          <w:vertAlign w:val="superscript"/>
          <w:lang w:val="de-DE"/>
        </w:rPr>
        <w:t>1</w:t>
      </w:r>
      <w:r w:rsidR="009512C4" w:rsidRPr="009512C4">
        <w:rPr>
          <w:i w:val="0"/>
          <w:sz w:val="28"/>
          <w:szCs w:val="28"/>
          <w:vertAlign w:val="superscript"/>
          <w:lang w:val="de-DE"/>
        </w:rPr>
        <w:t>,</w:t>
      </w:r>
      <w:proofErr w:type="gramStart"/>
      <w:r w:rsidR="009512C4" w:rsidRPr="009512C4">
        <w:rPr>
          <w:i w:val="0"/>
          <w:sz w:val="28"/>
          <w:szCs w:val="28"/>
          <w:vertAlign w:val="superscript"/>
          <w:lang w:val="de-DE"/>
        </w:rPr>
        <w:t>2</w:t>
      </w:r>
      <w:r w:rsidR="00196E88" w:rsidRPr="009512C4">
        <w:rPr>
          <w:i w:val="0"/>
          <w:sz w:val="28"/>
          <w:szCs w:val="28"/>
          <w:lang w:val="de-DE"/>
        </w:rPr>
        <w:t xml:space="preserve">, </w:t>
      </w:r>
      <w:r w:rsidR="00CF6AC8">
        <w:rPr>
          <w:i w:val="0"/>
          <w:sz w:val="28"/>
          <w:szCs w:val="28"/>
        </w:rPr>
        <w:t xml:space="preserve"> С.М.Селезнева</w:t>
      </w:r>
      <w:r w:rsidR="00CF6AC8">
        <w:rPr>
          <w:i w:val="0"/>
          <w:sz w:val="28"/>
          <w:szCs w:val="28"/>
          <w:vertAlign w:val="superscript"/>
        </w:rPr>
        <w:t>2</w:t>
      </w:r>
      <w:proofErr w:type="gramEnd"/>
      <w:r w:rsidR="00CF6AC8">
        <w:rPr>
          <w:i w:val="0"/>
          <w:sz w:val="28"/>
          <w:szCs w:val="28"/>
        </w:rPr>
        <w:t xml:space="preserve">, </w:t>
      </w:r>
    </w:p>
    <w:p w:rsidR="00DE5B0D" w:rsidRPr="009512C4" w:rsidRDefault="009512C4" w:rsidP="00977A8F">
      <w:pPr>
        <w:pStyle w:val="10"/>
        <w:jc w:val="left"/>
        <w:rPr>
          <w:i w:val="0"/>
          <w:sz w:val="28"/>
          <w:szCs w:val="28"/>
          <w:vertAlign w:val="superscript"/>
          <w:lang w:val="de-DE"/>
        </w:rPr>
      </w:pPr>
      <w:r>
        <w:rPr>
          <w:i w:val="0"/>
          <w:sz w:val="28"/>
          <w:szCs w:val="28"/>
        </w:rPr>
        <w:t>А</w:t>
      </w:r>
      <w:r w:rsidRPr="009512C4">
        <w:rPr>
          <w:i w:val="0"/>
          <w:sz w:val="28"/>
          <w:szCs w:val="28"/>
          <w:lang w:val="de-DE"/>
        </w:rPr>
        <w:t>.</w:t>
      </w:r>
      <w:r>
        <w:rPr>
          <w:i w:val="0"/>
          <w:sz w:val="28"/>
          <w:szCs w:val="28"/>
        </w:rPr>
        <w:t>Д</w:t>
      </w:r>
      <w:r w:rsidRPr="009512C4">
        <w:rPr>
          <w:i w:val="0"/>
          <w:sz w:val="28"/>
          <w:szCs w:val="28"/>
          <w:lang w:val="de-DE"/>
        </w:rPr>
        <w:t>.</w:t>
      </w:r>
      <w:proofErr w:type="spellStart"/>
      <w:r w:rsidR="00A45D92">
        <w:rPr>
          <w:i w:val="0"/>
          <w:sz w:val="28"/>
          <w:szCs w:val="28"/>
        </w:rPr>
        <w:t>Солохина</w:t>
      </w:r>
      <w:proofErr w:type="spellEnd"/>
      <w:r w:rsidR="00ED2394" w:rsidRPr="009512C4">
        <w:rPr>
          <w:i w:val="0"/>
          <w:sz w:val="28"/>
          <w:szCs w:val="28"/>
          <w:vertAlign w:val="superscript"/>
          <w:lang w:val="de-DE"/>
        </w:rPr>
        <w:t>2</w:t>
      </w:r>
      <w:proofErr w:type="gramStart"/>
      <w:r w:rsidR="00F136FF" w:rsidRPr="009512C4">
        <w:rPr>
          <w:i w:val="0"/>
          <w:sz w:val="28"/>
          <w:szCs w:val="28"/>
          <w:lang w:val="de-DE"/>
        </w:rPr>
        <w:t xml:space="preserve">, </w:t>
      </w:r>
      <w:r w:rsidR="00D45D97">
        <w:rPr>
          <w:i w:val="0"/>
          <w:sz w:val="28"/>
          <w:szCs w:val="28"/>
        </w:rPr>
        <w:t xml:space="preserve"> Д.В.Тюлькина</w:t>
      </w:r>
      <w:r w:rsidR="00D45D97">
        <w:rPr>
          <w:i w:val="0"/>
          <w:sz w:val="28"/>
          <w:szCs w:val="28"/>
          <w:vertAlign w:val="superscript"/>
        </w:rPr>
        <w:t>2</w:t>
      </w:r>
      <w:proofErr w:type="gramEnd"/>
      <w:r w:rsidR="00D45D97">
        <w:rPr>
          <w:i w:val="0"/>
          <w:sz w:val="28"/>
          <w:szCs w:val="28"/>
        </w:rPr>
        <w:t xml:space="preserve">, </w:t>
      </w:r>
      <w:r w:rsidR="00ED2394">
        <w:rPr>
          <w:i w:val="0"/>
          <w:sz w:val="28"/>
          <w:szCs w:val="28"/>
        </w:rPr>
        <w:t>Ф</w:t>
      </w:r>
      <w:r w:rsidR="00ED2394" w:rsidRPr="009512C4">
        <w:rPr>
          <w:i w:val="0"/>
          <w:sz w:val="28"/>
          <w:szCs w:val="28"/>
          <w:lang w:val="de-DE"/>
        </w:rPr>
        <w:t>.</w:t>
      </w:r>
      <w:r w:rsidR="00ED2394">
        <w:rPr>
          <w:i w:val="0"/>
          <w:sz w:val="28"/>
          <w:szCs w:val="28"/>
        </w:rPr>
        <w:t>М</w:t>
      </w:r>
      <w:r w:rsidR="00ED2394" w:rsidRPr="009512C4">
        <w:rPr>
          <w:i w:val="0"/>
          <w:sz w:val="28"/>
          <w:szCs w:val="28"/>
          <w:lang w:val="de-DE"/>
        </w:rPr>
        <w:t>.</w:t>
      </w:r>
      <w:r w:rsidR="00DE5B0D" w:rsidRPr="009512C4">
        <w:rPr>
          <w:i w:val="0"/>
          <w:sz w:val="28"/>
          <w:szCs w:val="28"/>
          <w:lang w:val="de-DE"/>
        </w:rPr>
        <w:t xml:space="preserve"> </w:t>
      </w:r>
      <w:r w:rsidR="00DE5B0D">
        <w:rPr>
          <w:i w:val="0"/>
          <w:sz w:val="28"/>
          <w:szCs w:val="28"/>
        </w:rPr>
        <w:t>Черепанов</w:t>
      </w:r>
      <w:r w:rsidR="00DE5B0D" w:rsidRPr="009512C4">
        <w:rPr>
          <w:i w:val="0"/>
          <w:sz w:val="28"/>
          <w:szCs w:val="28"/>
          <w:vertAlign w:val="superscript"/>
          <w:lang w:val="de-DE"/>
        </w:rPr>
        <w:t>2</w:t>
      </w:r>
    </w:p>
    <w:p w:rsidR="009512C4" w:rsidRPr="00D45D97" w:rsidRDefault="009512C4" w:rsidP="009512C4">
      <w:pPr>
        <w:rPr>
          <w:lang w:val="de-DE" w:eastAsia="ru-RU"/>
        </w:rPr>
      </w:pPr>
    </w:p>
    <w:p w:rsidR="00DE5B0D" w:rsidRDefault="00DE5B0D" w:rsidP="00977A8F">
      <w:pPr>
        <w:pStyle w:val="ad"/>
        <w:spacing w:before="0" w:after="0"/>
        <w:rPr>
          <w:b w:val="0"/>
          <w:spacing w:val="0"/>
          <w:sz w:val="20"/>
        </w:rPr>
      </w:pPr>
      <w:r>
        <w:rPr>
          <w:b w:val="0"/>
          <w:spacing w:val="0"/>
          <w:sz w:val="20"/>
          <w:vertAlign w:val="superscript"/>
        </w:rPr>
        <w:t>1</w:t>
      </w:r>
      <w:r w:rsidRPr="00FD5C3F">
        <w:rPr>
          <w:b w:val="0"/>
          <w:spacing w:val="0"/>
          <w:sz w:val="20"/>
        </w:rPr>
        <w:t xml:space="preserve">Пермский государственный </w:t>
      </w:r>
      <w:r>
        <w:rPr>
          <w:b w:val="0"/>
          <w:spacing w:val="0"/>
          <w:sz w:val="20"/>
        </w:rPr>
        <w:t xml:space="preserve">национальный исследовательский </w:t>
      </w:r>
      <w:r w:rsidRPr="00FD5C3F">
        <w:rPr>
          <w:b w:val="0"/>
          <w:spacing w:val="0"/>
          <w:sz w:val="20"/>
        </w:rPr>
        <w:t xml:space="preserve">университет, </w:t>
      </w:r>
    </w:p>
    <w:p w:rsidR="00DE5B0D" w:rsidRPr="00FD5C3F" w:rsidRDefault="00DE5B0D" w:rsidP="00977A8F">
      <w:pPr>
        <w:pStyle w:val="ad"/>
        <w:spacing w:before="0" w:after="0"/>
        <w:rPr>
          <w:b w:val="0"/>
          <w:spacing w:val="0"/>
          <w:sz w:val="20"/>
        </w:rPr>
      </w:pPr>
      <w:r>
        <w:rPr>
          <w:b w:val="0"/>
          <w:spacing w:val="0"/>
          <w:sz w:val="20"/>
        </w:rPr>
        <w:t>Россия,</w:t>
      </w:r>
      <w:r w:rsidRPr="00AB11F3">
        <w:rPr>
          <w:b w:val="0"/>
          <w:spacing w:val="0"/>
          <w:sz w:val="20"/>
        </w:rPr>
        <w:t xml:space="preserve"> </w:t>
      </w:r>
      <w:r w:rsidRPr="00FD5C3F">
        <w:rPr>
          <w:b w:val="0"/>
          <w:spacing w:val="0"/>
          <w:sz w:val="20"/>
        </w:rPr>
        <w:t xml:space="preserve">614990, Пермь, ул. </w:t>
      </w:r>
      <w:proofErr w:type="spellStart"/>
      <w:r w:rsidRPr="00FD5C3F">
        <w:rPr>
          <w:b w:val="0"/>
          <w:spacing w:val="0"/>
          <w:sz w:val="20"/>
        </w:rPr>
        <w:t>Букирева</w:t>
      </w:r>
      <w:proofErr w:type="spellEnd"/>
      <w:r w:rsidRPr="00FD5C3F">
        <w:rPr>
          <w:b w:val="0"/>
          <w:spacing w:val="0"/>
          <w:sz w:val="20"/>
        </w:rPr>
        <w:t>, 15</w:t>
      </w:r>
    </w:p>
    <w:p w:rsidR="00DE5B0D" w:rsidRDefault="00DE5B0D" w:rsidP="00977A8F">
      <w:pPr>
        <w:pStyle w:val="ae"/>
      </w:pPr>
      <w:r>
        <w:rPr>
          <w:vertAlign w:val="superscript"/>
        </w:rPr>
        <w:t>2</w:t>
      </w:r>
      <w:r>
        <w:t xml:space="preserve">Пермский государственный гуманитарно-педагогический университет, </w:t>
      </w:r>
    </w:p>
    <w:p w:rsidR="00DE5B0D" w:rsidRDefault="00DE5B0D" w:rsidP="00977A8F">
      <w:pPr>
        <w:pStyle w:val="ae"/>
      </w:pPr>
      <w:r>
        <w:t>Россия,</w:t>
      </w:r>
      <w:r w:rsidRPr="00AB11F3">
        <w:t xml:space="preserve"> </w:t>
      </w:r>
      <w:r>
        <w:t>614990, Пермь, ул. Сибирская, 24</w:t>
      </w:r>
    </w:p>
    <w:p w:rsidR="00DE5B0D" w:rsidRDefault="00DE5B0D" w:rsidP="00977A8F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122061">
        <w:rPr>
          <w:rFonts w:ascii="Times New Roman" w:hAnsi="Times New Roman"/>
          <w:sz w:val="20"/>
          <w:szCs w:val="20"/>
        </w:rPr>
        <w:t>e-</w:t>
      </w:r>
      <w:proofErr w:type="spellStart"/>
      <w:r w:rsidRPr="00122061">
        <w:rPr>
          <w:rFonts w:ascii="Times New Roman" w:hAnsi="Times New Roman"/>
          <w:sz w:val="20"/>
          <w:szCs w:val="20"/>
        </w:rPr>
        <w:t>mail</w:t>
      </w:r>
      <w:proofErr w:type="spellEnd"/>
      <w:r w:rsidRPr="00122061">
        <w:rPr>
          <w:rFonts w:ascii="Times New Roman" w:hAnsi="Times New Roman"/>
          <w:sz w:val="20"/>
          <w:szCs w:val="20"/>
        </w:rPr>
        <w:t>: yasn@psu.ru;  контактный телефон (342)2716168</w:t>
      </w:r>
    </w:p>
    <w:p w:rsidR="009512C4" w:rsidRPr="00122061" w:rsidRDefault="009512C4" w:rsidP="00977A8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E5B0D" w:rsidRDefault="00DE5B0D" w:rsidP="00977A8F">
      <w:pPr>
        <w:pStyle w:val="2"/>
        <w:spacing w:after="0" w:line="240" w:lineRule="auto"/>
        <w:ind w:left="709"/>
        <w:jc w:val="both"/>
        <w:rPr>
          <w:sz w:val="28"/>
          <w:szCs w:val="28"/>
          <w:lang w:val="ru-RU"/>
        </w:rPr>
      </w:pPr>
      <w:r w:rsidRPr="000146D2">
        <w:rPr>
          <w:sz w:val="28"/>
          <w:szCs w:val="28"/>
          <w:lang w:val="ru-RU"/>
        </w:rPr>
        <w:t xml:space="preserve">Разработана компьютерная программа, предназначенная для прогнозирования </w:t>
      </w:r>
      <w:r>
        <w:rPr>
          <w:sz w:val="28"/>
          <w:szCs w:val="28"/>
          <w:lang w:val="ru-RU"/>
        </w:rPr>
        <w:t xml:space="preserve">вероятности трудоустройства по специальности и уровня успешности </w:t>
      </w:r>
      <w:r w:rsidR="00382BFA">
        <w:rPr>
          <w:sz w:val="28"/>
          <w:szCs w:val="28"/>
          <w:lang w:val="ru-RU"/>
        </w:rPr>
        <w:t>студента в его будущей</w:t>
      </w:r>
      <w:r>
        <w:rPr>
          <w:sz w:val="28"/>
          <w:szCs w:val="28"/>
          <w:lang w:val="ru-RU"/>
        </w:rPr>
        <w:t xml:space="preserve"> карьере.</w:t>
      </w:r>
      <w:r w:rsidRPr="000146D2">
        <w:rPr>
          <w:sz w:val="28"/>
          <w:szCs w:val="28"/>
          <w:lang w:val="ru-RU"/>
        </w:rPr>
        <w:t xml:space="preserve"> В основе программы лежит нейронная сеть, обученная на </w:t>
      </w:r>
      <w:r>
        <w:rPr>
          <w:sz w:val="28"/>
          <w:szCs w:val="28"/>
          <w:lang w:val="ru-RU"/>
        </w:rPr>
        <w:t xml:space="preserve">примерах </w:t>
      </w:r>
      <w:r w:rsidR="00382BFA">
        <w:rPr>
          <w:sz w:val="28"/>
          <w:szCs w:val="28"/>
          <w:lang w:val="ru-RU"/>
        </w:rPr>
        <w:t xml:space="preserve">опыта </w:t>
      </w:r>
      <w:r>
        <w:rPr>
          <w:sz w:val="28"/>
          <w:szCs w:val="28"/>
          <w:lang w:val="ru-RU"/>
        </w:rPr>
        <w:t>трудоустройства</w:t>
      </w:r>
      <w:r w:rsidR="00382BFA">
        <w:rPr>
          <w:sz w:val="28"/>
          <w:szCs w:val="28"/>
          <w:lang w:val="ru-RU"/>
        </w:rPr>
        <w:t xml:space="preserve"> и трудовой деятельности выпускников Пермского г</w:t>
      </w:r>
      <w:r>
        <w:rPr>
          <w:sz w:val="28"/>
          <w:szCs w:val="28"/>
          <w:lang w:val="ru-RU"/>
        </w:rPr>
        <w:t>осудар</w:t>
      </w:r>
      <w:r w:rsidR="00382BFA">
        <w:rPr>
          <w:sz w:val="28"/>
          <w:szCs w:val="28"/>
          <w:lang w:val="ru-RU"/>
        </w:rPr>
        <w:t xml:space="preserve">ственного </w:t>
      </w:r>
      <w:r w:rsidR="009512C4">
        <w:rPr>
          <w:sz w:val="28"/>
          <w:szCs w:val="28"/>
          <w:lang w:val="ru-RU"/>
        </w:rPr>
        <w:t>гуманитарно-</w:t>
      </w:r>
      <w:r w:rsidR="00382BFA">
        <w:rPr>
          <w:sz w:val="28"/>
          <w:szCs w:val="28"/>
          <w:lang w:val="ru-RU"/>
        </w:rPr>
        <w:t>педагогического у</w:t>
      </w:r>
      <w:r>
        <w:rPr>
          <w:sz w:val="28"/>
          <w:szCs w:val="28"/>
          <w:lang w:val="ru-RU"/>
        </w:rPr>
        <w:t>ниверситета</w:t>
      </w:r>
      <w:r w:rsidRPr="000146D2">
        <w:rPr>
          <w:sz w:val="28"/>
          <w:szCs w:val="28"/>
          <w:lang w:val="ru-RU"/>
        </w:rPr>
        <w:t xml:space="preserve">. </w:t>
      </w:r>
      <w:r w:rsidR="00382BFA">
        <w:rPr>
          <w:sz w:val="28"/>
          <w:szCs w:val="28"/>
          <w:lang w:val="ru-RU"/>
        </w:rPr>
        <w:t>П</w:t>
      </w:r>
      <w:r w:rsidRPr="000146D2">
        <w:rPr>
          <w:sz w:val="28"/>
          <w:szCs w:val="28"/>
          <w:lang w:val="ru-RU"/>
        </w:rPr>
        <w:t xml:space="preserve">рограмма </w:t>
      </w:r>
      <w:r>
        <w:rPr>
          <w:sz w:val="28"/>
          <w:szCs w:val="28"/>
          <w:lang w:val="ru-RU"/>
        </w:rPr>
        <w:t>дает возможность</w:t>
      </w:r>
      <w:r w:rsidRPr="000146D2">
        <w:rPr>
          <w:sz w:val="28"/>
          <w:szCs w:val="28"/>
          <w:lang w:val="ru-RU"/>
        </w:rPr>
        <w:t xml:space="preserve"> </w:t>
      </w:r>
      <w:r w:rsidR="00D01841">
        <w:rPr>
          <w:sz w:val="28"/>
          <w:szCs w:val="28"/>
          <w:lang w:val="ru-RU"/>
        </w:rPr>
        <w:t>влиять на</w:t>
      </w:r>
      <w:r w:rsidR="00D01841" w:rsidRPr="00D01841">
        <w:rPr>
          <w:sz w:val="28"/>
          <w:szCs w:val="28"/>
          <w:lang w:val="ru-RU"/>
        </w:rPr>
        <w:t xml:space="preserve"> результаты прогнозов </w:t>
      </w:r>
      <w:r w:rsidR="00D01841">
        <w:rPr>
          <w:sz w:val="28"/>
          <w:szCs w:val="28"/>
          <w:lang w:val="ru-RU"/>
        </w:rPr>
        <w:t>будущей деятельности студентов путем корректировки их текущих параметров</w:t>
      </w:r>
      <w:r>
        <w:rPr>
          <w:sz w:val="28"/>
          <w:szCs w:val="28"/>
          <w:lang w:val="ru-RU"/>
        </w:rPr>
        <w:t>.</w:t>
      </w:r>
    </w:p>
    <w:p w:rsidR="00DE5B0D" w:rsidRDefault="00DE5B0D" w:rsidP="00977A8F">
      <w:pPr>
        <w:pStyle w:val="2"/>
        <w:spacing w:after="0" w:line="240" w:lineRule="auto"/>
        <w:ind w:left="709"/>
        <w:jc w:val="both"/>
        <w:rPr>
          <w:b/>
          <w:sz w:val="28"/>
        </w:rPr>
      </w:pPr>
    </w:p>
    <w:p w:rsidR="00DE5B0D" w:rsidRDefault="00DE5B0D" w:rsidP="00977A8F">
      <w:pPr>
        <w:pStyle w:val="2"/>
        <w:spacing w:after="0" w:line="240" w:lineRule="auto"/>
        <w:ind w:left="709"/>
        <w:jc w:val="both"/>
        <w:rPr>
          <w:i/>
          <w:sz w:val="28"/>
          <w:lang w:val="ru-RU"/>
        </w:rPr>
      </w:pPr>
      <w:r>
        <w:rPr>
          <w:b/>
          <w:sz w:val="28"/>
          <w:lang w:val="ru-RU"/>
        </w:rPr>
        <w:t>Ключевые слова:</w:t>
      </w:r>
      <w:r w:rsidR="00000BBF">
        <w:rPr>
          <w:i/>
          <w:sz w:val="28"/>
          <w:lang w:val="ru-RU"/>
        </w:rPr>
        <w:t xml:space="preserve"> интеллектуальная информационная с</w:t>
      </w:r>
      <w:r w:rsidR="009512C4">
        <w:rPr>
          <w:i/>
          <w:sz w:val="28"/>
          <w:lang w:val="ru-RU"/>
        </w:rPr>
        <w:t>истема, нейронная сеть, трудоустрой</w:t>
      </w:r>
      <w:r w:rsidR="00E30DB9">
        <w:rPr>
          <w:i/>
          <w:sz w:val="28"/>
          <w:lang w:val="ru-RU"/>
        </w:rPr>
        <w:t xml:space="preserve">ство, </w:t>
      </w:r>
      <w:r w:rsidR="009512C4">
        <w:rPr>
          <w:i/>
          <w:sz w:val="28"/>
          <w:lang w:val="ru-RU"/>
        </w:rPr>
        <w:t>успешность</w:t>
      </w:r>
      <w:r w:rsidR="00000BBF">
        <w:rPr>
          <w:i/>
          <w:sz w:val="28"/>
          <w:lang w:val="ru-RU"/>
        </w:rPr>
        <w:t>, карьера, специальность</w:t>
      </w:r>
    </w:p>
    <w:p w:rsidR="00D01841" w:rsidRPr="00000BBF" w:rsidRDefault="00D01841" w:rsidP="00977A8F">
      <w:pPr>
        <w:pStyle w:val="2"/>
        <w:spacing w:after="0" w:line="240" w:lineRule="auto"/>
        <w:ind w:left="709"/>
        <w:jc w:val="both"/>
        <w:rPr>
          <w:i/>
          <w:sz w:val="28"/>
          <w:lang w:val="ru-RU"/>
        </w:rPr>
      </w:pPr>
    </w:p>
    <w:p w:rsidR="008437CA" w:rsidRPr="008437CA" w:rsidRDefault="00DE5B0D" w:rsidP="00977A8F">
      <w:pPr>
        <w:pStyle w:val="aa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olor w:val="C00000"/>
          <w:sz w:val="28"/>
          <w:szCs w:val="20"/>
        </w:rPr>
      </w:pPr>
      <w:r w:rsidRPr="008437CA">
        <w:rPr>
          <w:rFonts w:ascii="Times New Roman" w:hAnsi="Times New Roman" w:cs="Times New Roman"/>
          <w:b/>
          <w:sz w:val="28"/>
        </w:rPr>
        <w:t>Постановка проблемы.</w:t>
      </w:r>
      <w:r w:rsidR="008437CA">
        <w:rPr>
          <w:b/>
          <w:sz w:val="28"/>
        </w:rPr>
        <w:t xml:space="preserve"> </w:t>
      </w:r>
      <w:r w:rsidR="008437CA" w:rsidRPr="008437CA">
        <w:rPr>
          <w:rFonts w:ascii="Times New Roman" w:hAnsi="Times New Roman"/>
          <w:sz w:val="28"/>
        </w:rPr>
        <w:t xml:space="preserve">Ключевая проблема современной системы образования и труда заключается в несоответствии квалификации и навыков выпускников высших профессиональных учебных заведений потребностям предприятий и организаций. </w:t>
      </w:r>
      <w:r w:rsidR="00E30DB9">
        <w:rPr>
          <w:rFonts w:ascii="Times New Roman" w:hAnsi="Times New Roman"/>
          <w:sz w:val="28"/>
        </w:rPr>
        <w:t>Указанное несоответствии отмечают о</w:t>
      </w:r>
      <w:r w:rsidR="008437CA" w:rsidRPr="008437CA">
        <w:rPr>
          <w:rFonts w:ascii="Times New Roman" w:hAnsi="Times New Roman"/>
          <w:bCs/>
          <w:color w:val="000000"/>
          <w:sz w:val="28"/>
          <w:szCs w:val="20"/>
        </w:rPr>
        <w:t>т 70% до 80% работодателей и спе</w:t>
      </w:r>
      <w:r w:rsidR="00E30DB9">
        <w:rPr>
          <w:rFonts w:ascii="Times New Roman" w:hAnsi="Times New Roman"/>
          <w:bCs/>
          <w:color w:val="000000"/>
          <w:sz w:val="28"/>
          <w:szCs w:val="20"/>
        </w:rPr>
        <w:t xml:space="preserve">циалистов по подбору </w:t>
      </w:r>
      <w:r w:rsidR="00E30DB9" w:rsidRPr="00857AA9">
        <w:rPr>
          <w:rFonts w:ascii="Times New Roman" w:hAnsi="Times New Roman"/>
          <w:bCs/>
          <w:color w:val="000000"/>
          <w:sz w:val="28"/>
          <w:szCs w:val="20"/>
        </w:rPr>
        <w:t xml:space="preserve">персонала </w:t>
      </w:r>
      <w:r w:rsidR="00F009AD" w:rsidRPr="00857AA9">
        <w:rPr>
          <w:rFonts w:ascii="Times New Roman" w:hAnsi="Times New Roman"/>
          <w:bCs/>
          <w:color w:val="000000"/>
          <w:sz w:val="28"/>
          <w:szCs w:val="20"/>
        </w:rPr>
        <w:t>[</w:t>
      </w:r>
      <w:r w:rsidR="00857AA9" w:rsidRPr="00857AA9">
        <w:rPr>
          <w:rFonts w:ascii="Times New Roman" w:hAnsi="Times New Roman"/>
          <w:bCs/>
          <w:color w:val="000000"/>
          <w:sz w:val="28"/>
          <w:szCs w:val="20"/>
        </w:rPr>
        <w:t>3</w:t>
      </w:r>
      <w:r w:rsidR="00F009AD" w:rsidRPr="00857AA9">
        <w:rPr>
          <w:rFonts w:ascii="Times New Roman" w:hAnsi="Times New Roman"/>
          <w:bCs/>
          <w:color w:val="000000"/>
          <w:sz w:val="28"/>
          <w:szCs w:val="20"/>
        </w:rPr>
        <w:t>]</w:t>
      </w:r>
      <w:r w:rsidR="008437CA" w:rsidRPr="00857AA9">
        <w:rPr>
          <w:rFonts w:ascii="Times New Roman" w:hAnsi="Times New Roman"/>
          <w:bCs/>
          <w:color w:val="000000"/>
          <w:sz w:val="28"/>
          <w:szCs w:val="20"/>
        </w:rPr>
        <w:t>. В результате</w:t>
      </w:r>
      <w:r w:rsidR="008437CA" w:rsidRPr="008437CA">
        <w:rPr>
          <w:rFonts w:ascii="Times New Roman" w:hAnsi="Times New Roman"/>
          <w:bCs/>
          <w:color w:val="000000"/>
          <w:sz w:val="28"/>
          <w:szCs w:val="20"/>
        </w:rPr>
        <w:t xml:space="preserve"> предприятия тратят дополнительные ресурсы на переподготовку и переобучение выпускников.</w:t>
      </w:r>
    </w:p>
    <w:p w:rsidR="008437CA" w:rsidRDefault="00D01841" w:rsidP="00D87F68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0"/>
        </w:rPr>
      </w:pPr>
      <w:r>
        <w:rPr>
          <w:rFonts w:ascii="Times New Roman" w:hAnsi="Times New Roman"/>
          <w:bCs/>
          <w:color w:val="000000"/>
          <w:sz w:val="28"/>
          <w:szCs w:val="20"/>
        </w:rPr>
        <w:t>Н</w:t>
      </w:r>
      <w:r w:rsidR="008437CA" w:rsidRPr="001951A9">
        <w:rPr>
          <w:rFonts w:ascii="Times New Roman" w:hAnsi="Times New Roman"/>
          <w:bCs/>
          <w:color w:val="000000"/>
          <w:sz w:val="28"/>
          <w:szCs w:val="20"/>
        </w:rPr>
        <w:t>изкий уровень трудоустройства по специальности приводит к ухудшению позиций региональных учреждений системы профессионального образован</w:t>
      </w:r>
      <w:r>
        <w:rPr>
          <w:rFonts w:ascii="Times New Roman" w:hAnsi="Times New Roman"/>
          <w:bCs/>
          <w:color w:val="000000"/>
          <w:sz w:val="28"/>
          <w:szCs w:val="20"/>
        </w:rPr>
        <w:t>ия в федеральном рейтинге. Кроме того,</w:t>
      </w:r>
      <w:r w:rsidR="008437CA" w:rsidRPr="001951A9">
        <w:rPr>
          <w:rFonts w:ascii="Times New Roman" w:hAnsi="Times New Roman"/>
          <w:bCs/>
          <w:color w:val="000000"/>
          <w:sz w:val="28"/>
          <w:szCs w:val="20"/>
        </w:rPr>
        <w:t xml:space="preserve"> низкие показатели </w:t>
      </w:r>
      <w:r w:rsidR="008437CA" w:rsidRPr="001951A9">
        <w:rPr>
          <w:rFonts w:ascii="Times New Roman" w:hAnsi="Times New Roman"/>
          <w:bCs/>
          <w:color w:val="000000"/>
          <w:sz w:val="28"/>
          <w:szCs w:val="20"/>
        </w:rPr>
        <w:lastRenderedPageBreak/>
        <w:t xml:space="preserve">трудоустройства оказывают негативное влияние на ситуацию на рынке труда в целом, </w:t>
      </w:r>
      <w:r w:rsidR="008437CA" w:rsidRPr="00857AA9">
        <w:rPr>
          <w:rFonts w:ascii="Times New Roman" w:hAnsi="Times New Roman"/>
          <w:bCs/>
          <w:color w:val="000000"/>
          <w:sz w:val="28"/>
          <w:szCs w:val="20"/>
        </w:rPr>
        <w:t>повышают уровень социальной напряженности и социальной нестабильности [</w:t>
      </w:r>
      <w:r w:rsidR="00857AA9" w:rsidRPr="00857AA9">
        <w:rPr>
          <w:rFonts w:ascii="Times New Roman" w:hAnsi="Times New Roman"/>
          <w:bCs/>
          <w:color w:val="000000"/>
          <w:sz w:val="28"/>
          <w:szCs w:val="20"/>
        </w:rPr>
        <w:t>3</w:t>
      </w:r>
      <w:r w:rsidR="0074594A" w:rsidRPr="00857AA9">
        <w:rPr>
          <w:rFonts w:ascii="Times New Roman" w:hAnsi="Times New Roman"/>
          <w:bCs/>
          <w:color w:val="000000"/>
          <w:sz w:val="28"/>
          <w:szCs w:val="20"/>
        </w:rPr>
        <w:t>]</w:t>
      </w:r>
      <w:r w:rsidR="008437CA" w:rsidRPr="00857AA9">
        <w:rPr>
          <w:rFonts w:ascii="Times New Roman" w:hAnsi="Times New Roman"/>
          <w:bCs/>
          <w:color w:val="000000"/>
          <w:sz w:val="28"/>
          <w:szCs w:val="20"/>
        </w:rPr>
        <w:t>.</w:t>
      </w:r>
    </w:p>
    <w:p w:rsidR="009512C4" w:rsidRPr="00857AA9" w:rsidRDefault="00D87F68" w:rsidP="00D87F68">
      <w:pPr>
        <w:spacing w:after="0" w:line="240" w:lineRule="auto"/>
        <w:ind w:firstLine="710"/>
        <w:jc w:val="both"/>
        <w:rPr>
          <w:rFonts w:ascii="Times New Roman" w:hAnsi="Times New Roman"/>
          <w:bCs/>
          <w:color w:val="000000" w:themeColor="text1"/>
          <w:sz w:val="28"/>
          <w:szCs w:val="20"/>
        </w:rPr>
      </w:pPr>
      <w:r w:rsidRPr="00857AA9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9512C4" w:rsidRPr="00857AA9">
        <w:rPr>
          <w:rFonts w:ascii="Times New Roman" w:hAnsi="Times New Roman"/>
          <w:color w:val="000000" w:themeColor="text1"/>
          <w:sz w:val="28"/>
          <w:szCs w:val="28"/>
        </w:rPr>
        <w:t xml:space="preserve">ажное значение в достижении профессионального успеха занимает </w:t>
      </w:r>
      <w:proofErr w:type="spellStart"/>
      <w:r w:rsidR="009512C4" w:rsidRPr="00857AA9">
        <w:rPr>
          <w:rFonts w:ascii="Times New Roman" w:hAnsi="Times New Roman"/>
          <w:color w:val="000000" w:themeColor="text1"/>
          <w:sz w:val="28"/>
          <w:szCs w:val="28"/>
        </w:rPr>
        <w:t>акмеологический</w:t>
      </w:r>
      <w:proofErr w:type="spellEnd"/>
      <w:r w:rsidR="009512C4" w:rsidRPr="00857AA9">
        <w:rPr>
          <w:rFonts w:ascii="Times New Roman" w:hAnsi="Times New Roman"/>
          <w:color w:val="000000" w:themeColor="text1"/>
          <w:sz w:val="28"/>
          <w:szCs w:val="28"/>
        </w:rPr>
        <w:t xml:space="preserve"> потенциал личности, как система личностных ресурсов (ценностных, мотивационных, рефлексивных, когнитивных и пр.). Исследования </w:t>
      </w:r>
      <w:proofErr w:type="spellStart"/>
      <w:r w:rsidR="009512C4" w:rsidRPr="00857AA9">
        <w:rPr>
          <w:rFonts w:ascii="Times New Roman" w:hAnsi="Times New Roman"/>
          <w:color w:val="000000" w:themeColor="text1"/>
          <w:sz w:val="28"/>
          <w:szCs w:val="28"/>
        </w:rPr>
        <w:t>акмеологического</w:t>
      </w:r>
      <w:proofErr w:type="spellEnd"/>
      <w:r w:rsidR="009512C4" w:rsidRPr="00857AA9">
        <w:rPr>
          <w:rFonts w:ascii="Times New Roman" w:hAnsi="Times New Roman"/>
          <w:color w:val="000000" w:themeColor="text1"/>
          <w:sz w:val="28"/>
          <w:szCs w:val="28"/>
        </w:rPr>
        <w:t xml:space="preserve"> потенциала молодежи, применительно к потенциальным и обучающимся студентами и выпускникам университета, уже </w:t>
      </w:r>
      <w:r w:rsidRPr="00857AA9">
        <w:rPr>
          <w:rFonts w:ascii="Times New Roman" w:hAnsi="Times New Roman"/>
          <w:color w:val="000000" w:themeColor="text1"/>
          <w:sz w:val="28"/>
          <w:szCs w:val="28"/>
        </w:rPr>
        <w:t>несколько лет проводятся в Пермском государственном гуманитарно-педагогическом университет</w:t>
      </w:r>
      <w:r w:rsidR="009512C4" w:rsidRPr="00857A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9512C4" w:rsidRPr="00857AA9">
        <w:rPr>
          <w:rFonts w:ascii="Times New Roman" w:hAnsi="Times New Roman"/>
          <w:color w:val="000000" w:themeColor="text1"/>
          <w:sz w:val="28"/>
          <w:szCs w:val="28"/>
        </w:rPr>
        <w:t>Селезневой  С.М.</w:t>
      </w:r>
      <w:proofErr w:type="gramEnd"/>
      <w:r w:rsidR="009512C4" w:rsidRPr="00857AA9">
        <w:rPr>
          <w:rFonts w:ascii="Times New Roman" w:hAnsi="Times New Roman"/>
          <w:color w:val="000000" w:themeColor="text1"/>
          <w:sz w:val="28"/>
          <w:szCs w:val="28"/>
        </w:rPr>
        <w:t xml:space="preserve"> и ее коллегами </w:t>
      </w:r>
      <w:r w:rsidR="00857AA9">
        <w:rPr>
          <w:rFonts w:ascii="Times New Roman" w:hAnsi="Times New Roman"/>
          <w:color w:val="000000" w:themeColor="text1"/>
          <w:sz w:val="28"/>
          <w:szCs w:val="28"/>
        </w:rPr>
        <w:t>[</w:t>
      </w:r>
      <w:r w:rsidRPr="00857AA9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9512C4" w:rsidRPr="00857AA9">
        <w:rPr>
          <w:rFonts w:ascii="Times New Roman" w:hAnsi="Times New Roman"/>
          <w:color w:val="000000" w:themeColor="text1"/>
          <w:sz w:val="28"/>
          <w:szCs w:val="28"/>
        </w:rPr>
        <w:t xml:space="preserve">]. </w:t>
      </w:r>
      <w:r w:rsidRPr="00857AA9">
        <w:rPr>
          <w:rFonts w:ascii="Times New Roman" w:hAnsi="Times New Roman"/>
          <w:color w:val="000000" w:themeColor="text1"/>
          <w:sz w:val="28"/>
          <w:szCs w:val="28"/>
        </w:rPr>
        <w:t xml:space="preserve"> Н</w:t>
      </w:r>
      <w:r w:rsidR="009512C4" w:rsidRPr="00857AA9">
        <w:rPr>
          <w:rFonts w:ascii="Times New Roman" w:hAnsi="Times New Roman"/>
          <w:color w:val="000000" w:themeColor="text1"/>
          <w:sz w:val="28"/>
          <w:szCs w:val="28"/>
        </w:rPr>
        <w:t xml:space="preserve">еобходимо отметить, что используемые в настоящее время методы диагностики </w:t>
      </w:r>
      <w:proofErr w:type="spellStart"/>
      <w:r w:rsidR="009512C4" w:rsidRPr="00857AA9">
        <w:rPr>
          <w:rFonts w:ascii="Times New Roman" w:hAnsi="Times New Roman"/>
          <w:color w:val="000000" w:themeColor="text1"/>
          <w:sz w:val="28"/>
          <w:szCs w:val="28"/>
        </w:rPr>
        <w:t>акмеологического</w:t>
      </w:r>
      <w:proofErr w:type="spellEnd"/>
      <w:r w:rsidR="009512C4" w:rsidRPr="00857AA9">
        <w:rPr>
          <w:rFonts w:ascii="Times New Roman" w:hAnsi="Times New Roman"/>
          <w:color w:val="000000" w:themeColor="text1"/>
          <w:sz w:val="28"/>
          <w:szCs w:val="28"/>
        </w:rPr>
        <w:t xml:space="preserve"> потенциала основаны, в основном, на </w:t>
      </w:r>
      <w:r w:rsidR="00CF6AC8" w:rsidRPr="00857A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512C4" w:rsidRPr="00857AA9">
        <w:rPr>
          <w:rFonts w:ascii="Times New Roman" w:hAnsi="Times New Roman"/>
          <w:color w:val="000000" w:themeColor="text1"/>
          <w:sz w:val="28"/>
          <w:szCs w:val="28"/>
        </w:rPr>
        <w:t>тестах из арсенала психологов и требуют высокой квалификации при их про</w:t>
      </w:r>
      <w:r w:rsidR="00E30DB9" w:rsidRPr="00857AA9">
        <w:rPr>
          <w:rFonts w:ascii="Times New Roman" w:hAnsi="Times New Roman"/>
          <w:color w:val="000000" w:themeColor="text1"/>
          <w:sz w:val="28"/>
          <w:szCs w:val="28"/>
        </w:rPr>
        <w:t>ведении и анализе. Поэтому актуальной является</w:t>
      </w:r>
      <w:r w:rsidR="009512C4" w:rsidRPr="00857AA9">
        <w:rPr>
          <w:rFonts w:ascii="Times New Roman" w:hAnsi="Times New Roman"/>
          <w:color w:val="000000" w:themeColor="text1"/>
          <w:sz w:val="28"/>
          <w:szCs w:val="28"/>
        </w:rPr>
        <w:t xml:space="preserve"> задача поиска более технологичных инструментов диагностики </w:t>
      </w:r>
      <w:proofErr w:type="spellStart"/>
      <w:r w:rsidR="009512C4" w:rsidRPr="00857AA9">
        <w:rPr>
          <w:rFonts w:ascii="Times New Roman" w:hAnsi="Times New Roman"/>
          <w:color w:val="000000" w:themeColor="text1"/>
          <w:sz w:val="28"/>
          <w:szCs w:val="28"/>
        </w:rPr>
        <w:t>акмеологического</w:t>
      </w:r>
      <w:proofErr w:type="spellEnd"/>
      <w:r w:rsidR="009512C4" w:rsidRPr="00857AA9">
        <w:rPr>
          <w:rFonts w:ascii="Times New Roman" w:hAnsi="Times New Roman"/>
          <w:color w:val="000000" w:themeColor="text1"/>
          <w:sz w:val="28"/>
          <w:szCs w:val="28"/>
        </w:rPr>
        <w:t xml:space="preserve"> потенциала, как важного фактора успешности будущей карьеры студентов</w:t>
      </w:r>
      <w:r w:rsidRPr="00857AA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D01841" w:rsidRDefault="00F56276" w:rsidP="00D87F68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настоящей работы являет попытка применения современных методов искусственного интеллекта для построения методики прогнозирования уровня будущей успешности студентов после окончания ими в</w:t>
      </w:r>
      <w:r w:rsidR="00E43A4C">
        <w:rPr>
          <w:rFonts w:ascii="Times New Roman" w:hAnsi="Times New Roman"/>
          <w:sz w:val="28"/>
          <w:szCs w:val="28"/>
        </w:rPr>
        <w:t xml:space="preserve">уза, позволяющей </w:t>
      </w:r>
      <w:r>
        <w:rPr>
          <w:rFonts w:ascii="Times New Roman" w:hAnsi="Times New Roman"/>
          <w:sz w:val="28"/>
          <w:szCs w:val="28"/>
        </w:rPr>
        <w:t xml:space="preserve">оптимизировать траектории обучения студентов и, таким образом, влиять на эффективность </w:t>
      </w:r>
      <w:r w:rsidR="00D01841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 xml:space="preserve">вузов. </w:t>
      </w:r>
    </w:p>
    <w:p w:rsidR="00761DA9" w:rsidRPr="00761DA9" w:rsidRDefault="00761DA9" w:rsidP="00977A8F">
      <w:pPr>
        <w:pStyle w:val="2"/>
        <w:numPr>
          <w:ilvl w:val="0"/>
          <w:numId w:val="17"/>
        </w:numPr>
        <w:spacing w:after="0" w:line="240" w:lineRule="auto"/>
        <w:ind w:left="0" w:firstLine="709"/>
        <w:jc w:val="both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Методика. </w:t>
      </w:r>
      <w:r w:rsidR="008437CA">
        <w:rPr>
          <w:b/>
          <w:sz w:val="28"/>
          <w:lang w:val="ru-RU"/>
        </w:rPr>
        <w:t xml:space="preserve"> </w:t>
      </w:r>
      <w:r w:rsidRPr="00761DA9">
        <w:rPr>
          <w:sz w:val="28"/>
          <w:szCs w:val="28"/>
        </w:rPr>
        <w:t>Для построения нейросетевой математической модели, предназначенной для оценки реализации высшего образования и уровня успешности в карьере, было сформировано множество примеров, полученных путем анкетирования</w:t>
      </w:r>
      <w:r w:rsidR="004F4EB6">
        <w:rPr>
          <w:sz w:val="28"/>
          <w:szCs w:val="28"/>
          <w:lang w:val="ru-RU"/>
        </w:rPr>
        <w:t xml:space="preserve"> бывших выпускников вуза</w:t>
      </w:r>
      <w:r w:rsidRPr="00761DA9">
        <w:rPr>
          <w:sz w:val="28"/>
          <w:szCs w:val="28"/>
        </w:rPr>
        <w:t>. А</w:t>
      </w:r>
      <w:r w:rsidR="00F56276">
        <w:rPr>
          <w:sz w:val="28"/>
          <w:szCs w:val="28"/>
        </w:rPr>
        <w:t xml:space="preserve">нкеты были составлены при </w:t>
      </w:r>
      <w:r w:rsidR="00F56276">
        <w:rPr>
          <w:sz w:val="28"/>
          <w:szCs w:val="28"/>
          <w:lang w:val="ru-RU"/>
        </w:rPr>
        <w:t>участии</w:t>
      </w:r>
      <w:r w:rsidRPr="00761DA9">
        <w:rPr>
          <w:sz w:val="28"/>
          <w:szCs w:val="28"/>
        </w:rPr>
        <w:t xml:space="preserve"> отдела развития высшего образования и науки министерства образования и науки Пермского края, а также </w:t>
      </w:r>
      <w:r w:rsidRPr="00761DA9">
        <w:rPr>
          <w:color w:val="000000"/>
          <w:sz w:val="28"/>
        </w:rPr>
        <w:t>ведущего специалиста Центра содействия трудоустройству студентов и выпускников</w:t>
      </w:r>
      <w:r w:rsidR="00ED2394">
        <w:rPr>
          <w:color w:val="000000"/>
          <w:sz w:val="28"/>
          <w:lang w:val="ru-RU"/>
        </w:rPr>
        <w:t xml:space="preserve"> </w:t>
      </w:r>
      <w:r w:rsidR="004F4EB6">
        <w:rPr>
          <w:color w:val="000000"/>
          <w:sz w:val="28"/>
          <w:lang w:val="ru-RU"/>
        </w:rPr>
        <w:t>Д.В.</w:t>
      </w:r>
      <w:r w:rsidR="00ED2394">
        <w:rPr>
          <w:color w:val="000000"/>
          <w:sz w:val="28"/>
          <w:lang w:val="ru-RU"/>
        </w:rPr>
        <w:t>Тюлькиной</w:t>
      </w:r>
      <w:r w:rsidR="00F136FF">
        <w:rPr>
          <w:color w:val="000000"/>
          <w:sz w:val="28"/>
          <w:lang w:val="ru-RU"/>
        </w:rPr>
        <w:t>.</w:t>
      </w:r>
      <w:r w:rsidRPr="00761DA9">
        <w:rPr>
          <w:sz w:val="28"/>
          <w:szCs w:val="28"/>
        </w:rPr>
        <w:t xml:space="preserve"> </w:t>
      </w:r>
    </w:p>
    <w:p w:rsidR="00761DA9" w:rsidRPr="00DF49B0" w:rsidRDefault="00761DA9" w:rsidP="00977A8F">
      <w:pPr>
        <w:pStyle w:val="a6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F49B0">
        <w:rPr>
          <w:rFonts w:ascii="Times New Roman" w:hAnsi="Times New Roman" w:cs="Times New Roman"/>
          <w:sz w:val="28"/>
          <w:szCs w:val="28"/>
        </w:rPr>
        <w:t>Данные из анкет были использованы в качестве входных и выходных параметров</w:t>
      </w:r>
      <w:r w:rsidR="004F4E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4EB6">
        <w:rPr>
          <w:rFonts w:ascii="Times New Roman" w:hAnsi="Times New Roman" w:cs="Times New Roman"/>
          <w:sz w:val="28"/>
          <w:szCs w:val="28"/>
        </w:rPr>
        <w:t>нейросетевой</w:t>
      </w:r>
      <w:proofErr w:type="spellEnd"/>
      <w:r w:rsidR="004F4EB6">
        <w:rPr>
          <w:rFonts w:ascii="Times New Roman" w:hAnsi="Times New Roman" w:cs="Times New Roman"/>
          <w:sz w:val="28"/>
          <w:szCs w:val="28"/>
        </w:rPr>
        <w:t xml:space="preserve"> математической модели</w:t>
      </w:r>
      <w:r w:rsidRPr="00DF49B0">
        <w:rPr>
          <w:rFonts w:ascii="Times New Roman" w:hAnsi="Times New Roman" w:cs="Times New Roman"/>
          <w:sz w:val="28"/>
          <w:szCs w:val="28"/>
        </w:rPr>
        <w:t xml:space="preserve">. </w:t>
      </w:r>
      <w:r w:rsidRPr="00DF49B0"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входных параметров </w:t>
      </w:r>
      <w:r w:rsidR="004F4EB6">
        <w:rPr>
          <w:rFonts w:ascii="Times New Roman" w:hAnsi="Times New Roman" w:cs="Times New Roman"/>
          <w:color w:val="000000"/>
          <w:sz w:val="28"/>
          <w:szCs w:val="28"/>
        </w:rPr>
        <w:t>были приняты</w:t>
      </w:r>
      <w:r w:rsidRPr="00DF49B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761DA9" w:rsidRPr="009B5AA7" w:rsidRDefault="00E46241" w:rsidP="00977A8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4624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х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 xml:space="preserve">1 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</w:t>
      </w:r>
      <w:r w:rsidR="00761D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День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рождение</w:t>
      </w:r>
      <w:r w:rsidR="00F56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61DA9" w:rsidRPr="009B5AA7" w:rsidRDefault="00E46241" w:rsidP="00977A8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E46241"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  <w:t>x</w:t>
      </w:r>
      <w:r w:rsidR="00761DA9" w:rsidRPr="004F4EB6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2</w:t>
      </w:r>
      <w:proofErr w:type="gramEnd"/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</w:t>
      </w:r>
      <w:r w:rsidR="00761D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Месяц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рождения</w:t>
      </w:r>
      <w:r w:rsidR="00F56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61DA9" w:rsidRPr="009B5AA7" w:rsidRDefault="00E46241" w:rsidP="00977A8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E46241"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  <w:t>x</w:t>
      </w:r>
      <w:r w:rsidR="00761DA9" w:rsidRPr="004F4EB6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3</w:t>
      </w:r>
      <w:proofErr w:type="gramEnd"/>
      <w:r w:rsidR="00761D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Г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 рождения</w:t>
      </w:r>
      <w:r w:rsidR="00F56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61DA9" w:rsidRPr="00F56276" w:rsidRDefault="00E46241" w:rsidP="00977A8F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E46241"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  <w:t>x</w:t>
      </w:r>
      <w:r w:rsidR="001A34A1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4</w:t>
      </w:r>
      <w:proofErr w:type="gramEnd"/>
      <w:r w:rsidR="00761D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М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есто рождения</w:t>
      </w:r>
      <w:r w:rsidR="00F56276" w:rsidRPr="00F562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61DA9" w:rsidRDefault="00761DA9" w:rsidP="00977A8F">
      <w:pPr>
        <w:pStyle w:val="a4"/>
        <w:numPr>
          <w:ilvl w:val="0"/>
          <w:numId w:val="11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Пермский край и другие города</w:t>
      </w:r>
      <w:r w:rsidR="00F56276" w:rsidRPr="00F56276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Pr="00F95EFF" w:rsidRDefault="00761DA9" w:rsidP="00977A8F">
      <w:pPr>
        <w:pStyle w:val="a4"/>
        <w:numPr>
          <w:ilvl w:val="0"/>
          <w:numId w:val="11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Пермь</w:t>
      </w:r>
      <w:r w:rsidR="00F56276" w:rsidRPr="00F56276">
        <w:rPr>
          <w:rFonts w:ascii="Times New Roman" w:eastAsia="Times New Roman" w:hAnsi="Times New Roman"/>
          <w:color w:val="000000"/>
          <w:lang w:eastAsia="ru-RU"/>
        </w:rPr>
        <w:t>.</w:t>
      </w:r>
      <w:r>
        <w:rPr>
          <w:rFonts w:ascii="Times New Roman" w:eastAsia="Times New Roman" w:hAnsi="Times New Roman"/>
          <w:color w:val="000000"/>
          <w:lang w:eastAsia="ru-RU"/>
        </w:rPr>
        <w:t xml:space="preserve">  </w:t>
      </w:r>
    </w:p>
    <w:p w:rsidR="00761DA9" w:rsidRDefault="00F009AD" w:rsidP="00977A8F">
      <w:pPr>
        <w:shd w:val="clear" w:color="auto" w:fill="FFFFFF"/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  <w:t>х</w:t>
      </w:r>
      <w:r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5</w:t>
      </w:r>
      <w:proofErr w:type="gramEnd"/>
      <w:r w:rsidR="00761D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П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</w:t>
      </w:r>
      <w:r w:rsidR="00FD74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61DA9" w:rsidRDefault="00761DA9" w:rsidP="00977A8F">
      <w:pPr>
        <w:pStyle w:val="a4"/>
        <w:numPr>
          <w:ilvl w:val="0"/>
          <w:numId w:val="10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Мужской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Pr="0042096B" w:rsidRDefault="00761DA9" w:rsidP="00977A8F">
      <w:pPr>
        <w:pStyle w:val="a4"/>
        <w:numPr>
          <w:ilvl w:val="0"/>
          <w:numId w:val="10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Женский</w:t>
      </w:r>
      <w:r w:rsidR="00FD74B8">
        <w:rPr>
          <w:rFonts w:ascii="Times New Roman" w:eastAsia="Times New Roman" w:hAnsi="Times New Roman"/>
          <w:color w:val="000000"/>
          <w:lang w:eastAsia="ru-RU"/>
        </w:rPr>
        <w:t>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761DA9" w:rsidRPr="009B5AA7" w:rsidRDefault="00F009AD" w:rsidP="00977A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6</w:t>
      </w:r>
      <w:r w:rsidR="00761D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В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озраст, в котором человек устроился на последнюю работу</w:t>
      </w:r>
      <w:r w:rsidR="00FD74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61DA9" w:rsidRDefault="00F009AD" w:rsidP="00977A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  <w:t>х</w:t>
      </w:r>
      <w:r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7</w:t>
      </w:r>
      <w:r w:rsidR="00761D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Ф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акультет</w:t>
      </w:r>
      <w:r w:rsidR="00FD74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61DA9" w:rsidRDefault="00FD74B8" w:rsidP="004F4EB6">
      <w:pPr>
        <w:pStyle w:val="a4"/>
        <w:numPr>
          <w:ilvl w:val="0"/>
          <w:numId w:val="1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– </w:t>
      </w:r>
      <w:r w:rsidR="00F009AD">
        <w:rPr>
          <w:rFonts w:ascii="Times New Roman" w:eastAsia="Times New Roman" w:hAnsi="Times New Roman"/>
          <w:color w:val="000000"/>
          <w:lang w:eastAsia="ru-RU"/>
        </w:rPr>
        <w:t>Математический</w:t>
      </w:r>
      <w:r>
        <w:rPr>
          <w:rFonts w:ascii="Times New Roman" w:eastAsia="Times New Roman" w:hAnsi="Times New Roman"/>
          <w:color w:val="000000"/>
          <w:lang w:eastAsia="ru-RU"/>
        </w:rPr>
        <w:t>;</w:t>
      </w:r>
    </w:p>
    <w:p w:rsidR="00F009AD" w:rsidRPr="00F009AD" w:rsidRDefault="00F009AD" w:rsidP="00F009AD">
      <w:pPr>
        <w:pStyle w:val="a4"/>
        <w:numPr>
          <w:ilvl w:val="0"/>
          <w:numId w:val="1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Филологический;</w:t>
      </w:r>
    </w:p>
    <w:p w:rsidR="00761DA9" w:rsidRDefault="00761DA9" w:rsidP="004F4EB6">
      <w:pPr>
        <w:pStyle w:val="a4"/>
        <w:numPr>
          <w:ilvl w:val="0"/>
          <w:numId w:val="1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– Физической культуры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4F4EB6">
      <w:pPr>
        <w:pStyle w:val="a4"/>
        <w:numPr>
          <w:ilvl w:val="0"/>
          <w:numId w:val="1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–Педагогики и методики начального образования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4F4EB6">
      <w:pPr>
        <w:pStyle w:val="a4"/>
        <w:numPr>
          <w:ilvl w:val="0"/>
          <w:numId w:val="1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Педагогики и психологии детства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4F4EB6">
      <w:pPr>
        <w:pStyle w:val="a4"/>
        <w:numPr>
          <w:ilvl w:val="0"/>
          <w:numId w:val="1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Естественнонаучный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4F4EB6">
      <w:pPr>
        <w:pStyle w:val="a4"/>
        <w:numPr>
          <w:ilvl w:val="0"/>
          <w:numId w:val="1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Иностранных языков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4F4EB6">
      <w:pPr>
        <w:pStyle w:val="a4"/>
        <w:numPr>
          <w:ilvl w:val="0"/>
          <w:numId w:val="1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Физический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761DA9" w:rsidRDefault="00761DA9" w:rsidP="004F4EB6">
      <w:pPr>
        <w:pStyle w:val="a4"/>
        <w:numPr>
          <w:ilvl w:val="0"/>
          <w:numId w:val="1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Исторический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761DA9" w:rsidRDefault="004F4EB6" w:rsidP="004F4EB6">
      <w:pPr>
        <w:pStyle w:val="a4"/>
        <w:numPr>
          <w:ilvl w:val="0"/>
          <w:numId w:val="1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761DA9">
        <w:rPr>
          <w:rFonts w:ascii="Times New Roman" w:eastAsia="Times New Roman" w:hAnsi="Times New Roman"/>
          <w:color w:val="000000"/>
          <w:lang w:eastAsia="ru-RU"/>
        </w:rPr>
        <w:t>– Музыки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  <w:r w:rsidR="00761DA9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761DA9" w:rsidRDefault="004F4EB6" w:rsidP="004F4EB6">
      <w:pPr>
        <w:pStyle w:val="a4"/>
        <w:numPr>
          <w:ilvl w:val="0"/>
          <w:numId w:val="1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761DA9">
        <w:rPr>
          <w:rFonts w:ascii="Times New Roman" w:eastAsia="Times New Roman" w:hAnsi="Times New Roman"/>
          <w:color w:val="000000"/>
          <w:lang w:eastAsia="ru-RU"/>
        </w:rPr>
        <w:t>– Психологии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4F4EB6" w:rsidP="004F4EB6">
      <w:pPr>
        <w:pStyle w:val="a4"/>
        <w:numPr>
          <w:ilvl w:val="0"/>
          <w:numId w:val="1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761DA9">
        <w:rPr>
          <w:rFonts w:ascii="Times New Roman" w:eastAsia="Times New Roman" w:hAnsi="Times New Roman"/>
          <w:color w:val="000000"/>
          <w:lang w:eastAsia="ru-RU"/>
        </w:rPr>
        <w:t>– Информатики и экономики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Pr="00F95EFF" w:rsidRDefault="004F4EB6" w:rsidP="004F4EB6">
      <w:pPr>
        <w:pStyle w:val="a4"/>
        <w:numPr>
          <w:ilvl w:val="0"/>
          <w:numId w:val="1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761DA9">
        <w:rPr>
          <w:rFonts w:ascii="Times New Roman" w:eastAsia="Times New Roman" w:hAnsi="Times New Roman"/>
          <w:color w:val="000000"/>
          <w:lang w:eastAsia="ru-RU"/>
        </w:rPr>
        <w:t>– Правового и социально-педагогического образования</w:t>
      </w:r>
      <w:r w:rsidR="00FD74B8">
        <w:rPr>
          <w:rFonts w:ascii="Times New Roman" w:eastAsia="Times New Roman" w:hAnsi="Times New Roman"/>
          <w:color w:val="000000"/>
          <w:lang w:eastAsia="ru-RU"/>
        </w:rPr>
        <w:t>.</w:t>
      </w:r>
    </w:p>
    <w:p w:rsidR="00761DA9" w:rsidRPr="009B5AA7" w:rsidRDefault="00F009AD" w:rsidP="00977A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C0F5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8</w:t>
      </w:r>
      <w:r w:rsidR="00761D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Г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 окончания</w:t>
      </w:r>
      <w:r w:rsidR="00FD74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61DA9" w:rsidRDefault="00F009AD" w:rsidP="00977A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C0F5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9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="00761D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Ф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орма обучения</w:t>
      </w:r>
      <w:r w:rsidR="00FD74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61DA9" w:rsidRDefault="00761DA9" w:rsidP="004F4EB6">
      <w:pPr>
        <w:pStyle w:val="a4"/>
        <w:numPr>
          <w:ilvl w:val="0"/>
          <w:numId w:val="8"/>
        </w:numPr>
        <w:shd w:val="clear" w:color="auto" w:fill="FFFFFF"/>
        <w:tabs>
          <w:tab w:val="left" w:pos="1701"/>
          <w:tab w:val="left" w:pos="1843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Очная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Pr="0042096B" w:rsidRDefault="00761DA9" w:rsidP="004F4EB6">
      <w:pPr>
        <w:pStyle w:val="a4"/>
        <w:numPr>
          <w:ilvl w:val="0"/>
          <w:numId w:val="8"/>
        </w:numPr>
        <w:shd w:val="clear" w:color="auto" w:fill="FFFFFF"/>
        <w:tabs>
          <w:tab w:val="left" w:pos="1701"/>
          <w:tab w:val="left" w:pos="1843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Заочная</w:t>
      </w:r>
      <w:r w:rsidR="00FD74B8">
        <w:rPr>
          <w:rFonts w:ascii="Times New Roman" w:eastAsia="Times New Roman" w:hAnsi="Times New Roman"/>
          <w:color w:val="000000"/>
          <w:lang w:eastAsia="ru-RU"/>
        </w:rPr>
        <w:t>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761DA9" w:rsidRDefault="00F009AD" w:rsidP="00977A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  <w:t>х</w:t>
      </w:r>
      <w:r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10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="00761D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торое высшее образование</w:t>
      </w:r>
      <w:r w:rsidR="00FD74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61DA9" w:rsidRDefault="00761DA9" w:rsidP="004F4EB6">
      <w:pPr>
        <w:pStyle w:val="a4"/>
        <w:numPr>
          <w:ilvl w:val="0"/>
          <w:numId w:val="9"/>
        </w:numPr>
        <w:shd w:val="clear" w:color="auto" w:fill="FFFFFF"/>
        <w:tabs>
          <w:tab w:val="left" w:pos="1701"/>
          <w:tab w:val="left" w:pos="1843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Нет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Pr="0042096B" w:rsidRDefault="00761DA9" w:rsidP="004F4EB6">
      <w:pPr>
        <w:pStyle w:val="a4"/>
        <w:numPr>
          <w:ilvl w:val="0"/>
          <w:numId w:val="9"/>
        </w:numPr>
        <w:shd w:val="clear" w:color="auto" w:fill="FFFFFF"/>
        <w:tabs>
          <w:tab w:val="left" w:pos="1701"/>
          <w:tab w:val="left" w:pos="1843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Есть</w:t>
      </w:r>
      <w:r w:rsidR="00FD74B8">
        <w:rPr>
          <w:rFonts w:ascii="Times New Roman" w:eastAsia="Times New Roman" w:hAnsi="Times New Roman"/>
          <w:color w:val="000000"/>
          <w:lang w:eastAsia="ru-RU"/>
        </w:rPr>
        <w:t>.</w:t>
      </w:r>
    </w:p>
    <w:p w:rsidR="00761DA9" w:rsidRDefault="00F009AD" w:rsidP="00977A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  <w:t>х</w:t>
      </w:r>
      <w:r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11</w:t>
      </w:r>
      <w:r w:rsidR="00761D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У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ровень ответственности</w:t>
      </w:r>
      <w:r w:rsidR="00FD74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61DA9" w:rsidRDefault="00761DA9" w:rsidP="004F4EB6">
      <w:pPr>
        <w:pStyle w:val="a4"/>
        <w:numPr>
          <w:ilvl w:val="0"/>
          <w:numId w:val="1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 w:rsidRPr="001F1AC7">
        <w:rPr>
          <w:rFonts w:ascii="Times New Roman" w:eastAsia="Times New Roman" w:hAnsi="Times New Roman"/>
          <w:color w:val="000000"/>
          <w:lang w:eastAsia="ru-RU"/>
        </w:rPr>
        <w:t>– Ответственность отсутствует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4F4EB6">
      <w:pPr>
        <w:pStyle w:val="a4"/>
        <w:numPr>
          <w:ilvl w:val="0"/>
          <w:numId w:val="1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– </w:t>
      </w:r>
      <w:r w:rsidRPr="001F1AC7">
        <w:rPr>
          <w:rFonts w:ascii="Times New Roman" w:eastAsia="Times New Roman" w:hAnsi="Times New Roman"/>
          <w:color w:val="000000"/>
          <w:lang w:eastAsia="ru-RU"/>
        </w:rPr>
        <w:t>Ограниченная ответственность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9362A0" w:rsidP="004F4EB6">
      <w:pPr>
        <w:pStyle w:val="a4"/>
        <w:numPr>
          <w:ilvl w:val="0"/>
          <w:numId w:val="1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– </w:t>
      </w:r>
      <w:r w:rsidR="00761DA9" w:rsidRPr="001F1AC7">
        <w:rPr>
          <w:rFonts w:ascii="Times New Roman" w:eastAsia="Times New Roman" w:hAnsi="Times New Roman"/>
          <w:color w:val="000000"/>
          <w:lang w:eastAsia="ru-RU"/>
        </w:rPr>
        <w:t>Должная ответственность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4F4EB6">
      <w:pPr>
        <w:pStyle w:val="a4"/>
        <w:numPr>
          <w:ilvl w:val="0"/>
          <w:numId w:val="1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Высокая</w:t>
      </w:r>
      <w:r w:rsidRPr="001F1AC7">
        <w:rPr>
          <w:rFonts w:ascii="Times New Roman" w:eastAsia="Times New Roman" w:hAnsi="Times New Roman"/>
          <w:color w:val="000000"/>
          <w:lang w:eastAsia="ru-RU"/>
        </w:rPr>
        <w:t xml:space="preserve"> ответственность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Pr="001F1AC7" w:rsidRDefault="009362A0" w:rsidP="004F4EB6">
      <w:pPr>
        <w:pStyle w:val="a4"/>
        <w:numPr>
          <w:ilvl w:val="0"/>
          <w:numId w:val="1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– </w:t>
      </w:r>
      <w:r w:rsidR="00761DA9">
        <w:rPr>
          <w:rFonts w:ascii="Times New Roman" w:eastAsia="Times New Roman" w:hAnsi="Times New Roman"/>
          <w:color w:val="000000"/>
          <w:lang w:eastAsia="ru-RU"/>
        </w:rPr>
        <w:t>Повышенная ответственность</w:t>
      </w:r>
      <w:r w:rsidR="00FD74B8">
        <w:rPr>
          <w:rFonts w:ascii="Times New Roman" w:eastAsia="Times New Roman" w:hAnsi="Times New Roman"/>
          <w:color w:val="000000"/>
          <w:lang w:eastAsia="ru-RU"/>
        </w:rPr>
        <w:t>.</w:t>
      </w:r>
    </w:p>
    <w:p w:rsidR="00761DA9" w:rsidRDefault="00F009AD" w:rsidP="00F009AD">
      <w:pPr>
        <w:pStyle w:val="a4"/>
        <w:shd w:val="clear" w:color="auto" w:fill="FFFFFF"/>
        <w:spacing w:line="240" w:lineRule="auto"/>
        <w:ind w:left="709" w:firstLine="0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i/>
          <w:color w:val="000000"/>
          <w:lang w:val="en-US" w:eastAsia="ru-RU"/>
        </w:rPr>
        <w:t>х</w:t>
      </w:r>
      <w:r>
        <w:rPr>
          <w:rFonts w:ascii="Times New Roman" w:eastAsia="Times New Roman" w:hAnsi="Times New Roman"/>
          <w:color w:val="000000"/>
          <w:vertAlign w:val="subscript"/>
          <w:lang w:eastAsia="ru-RU"/>
        </w:rPr>
        <w:t>12</w:t>
      </w:r>
      <w:r w:rsidR="00761DA9">
        <w:rPr>
          <w:rFonts w:ascii="Times New Roman" w:eastAsia="Times New Roman" w:hAnsi="Times New Roman"/>
          <w:color w:val="000000"/>
          <w:lang w:eastAsia="ru-RU"/>
        </w:rPr>
        <w:t xml:space="preserve"> – У</w:t>
      </w:r>
      <w:r w:rsidR="00761DA9" w:rsidRPr="009B5AA7">
        <w:rPr>
          <w:rFonts w:ascii="Times New Roman" w:eastAsia="Times New Roman" w:hAnsi="Times New Roman"/>
          <w:color w:val="000000"/>
          <w:lang w:eastAsia="ru-RU"/>
        </w:rPr>
        <w:t>ровень организованности</w:t>
      </w:r>
      <w:r w:rsidR="00FD74B8">
        <w:rPr>
          <w:rFonts w:ascii="Times New Roman" w:eastAsia="Times New Roman" w:hAnsi="Times New Roman"/>
          <w:color w:val="000000"/>
          <w:lang w:eastAsia="ru-RU"/>
        </w:rPr>
        <w:t>:</w:t>
      </w:r>
    </w:p>
    <w:p w:rsidR="00761DA9" w:rsidRDefault="00761DA9" w:rsidP="004F4EB6">
      <w:pPr>
        <w:pStyle w:val="a4"/>
        <w:numPr>
          <w:ilvl w:val="0"/>
          <w:numId w:val="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Отсутствие организаторских способностей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4F4EB6">
      <w:pPr>
        <w:pStyle w:val="a4"/>
        <w:numPr>
          <w:ilvl w:val="0"/>
          <w:numId w:val="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Слабое проявление организаторских способностей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4F4EB6">
      <w:pPr>
        <w:pStyle w:val="a4"/>
        <w:numPr>
          <w:ilvl w:val="0"/>
          <w:numId w:val="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Периодическое проявление организаторских способностей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4F4EB6">
      <w:pPr>
        <w:pStyle w:val="a4"/>
        <w:numPr>
          <w:ilvl w:val="0"/>
          <w:numId w:val="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Постоянное проявление организаторских способностей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4F4EB6">
      <w:pPr>
        <w:pStyle w:val="a4"/>
        <w:numPr>
          <w:ilvl w:val="0"/>
          <w:numId w:val="2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Ярко выраженные организаторские способности</w:t>
      </w:r>
      <w:r w:rsidR="00FD74B8">
        <w:rPr>
          <w:rFonts w:ascii="Times New Roman" w:eastAsia="Times New Roman" w:hAnsi="Times New Roman"/>
          <w:color w:val="000000"/>
          <w:lang w:eastAsia="ru-RU"/>
        </w:rPr>
        <w:t>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761DA9" w:rsidRDefault="00F009AD" w:rsidP="00977A8F">
      <w:pPr>
        <w:pStyle w:val="a4"/>
        <w:shd w:val="clear" w:color="auto" w:fill="FFFFFF"/>
        <w:spacing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i/>
          <w:color w:val="000000"/>
          <w:lang w:val="en-US" w:eastAsia="ru-RU"/>
        </w:rPr>
        <w:t>х</w:t>
      </w:r>
      <w:r>
        <w:rPr>
          <w:rFonts w:ascii="Times New Roman" w:eastAsia="Times New Roman" w:hAnsi="Times New Roman"/>
          <w:color w:val="000000"/>
          <w:vertAlign w:val="subscript"/>
          <w:lang w:eastAsia="ru-RU"/>
        </w:rPr>
        <w:t>13</w:t>
      </w:r>
      <w:r w:rsidR="00761DA9" w:rsidRPr="009B5AA7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D87F68">
        <w:rPr>
          <w:rFonts w:ascii="Times New Roman" w:eastAsia="Times New Roman" w:hAnsi="Times New Roman"/>
          <w:color w:val="000000"/>
          <w:lang w:eastAsia="ru-RU"/>
        </w:rPr>
        <w:t>–</w:t>
      </w:r>
      <w:r w:rsidR="00761DA9" w:rsidRPr="009B5AA7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761DA9">
        <w:rPr>
          <w:rFonts w:ascii="Times New Roman" w:eastAsia="Times New Roman" w:hAnsi="Times New Roman"/>
          <w:color w:val="000000"/>
          <w:lang w:eastAsia="ru-RU"/>
        </w:rPr>
        <w:t>К</w:t>
      </w:r>
      <w:r w:rsidR="00761DA9" w:rsidRPr="009B5AA7">
        <w:rPr>
          <w:rFonts w:ascii="Times New Roman" w:eastAsia="Times New Roman" w:hAnsi="Times New Roman"/>
          <w:color w:val="000000"/>
          <w:lang w:eastAsia="ru-RU"/>
        </w:rPr>
        <w:t>оммуникативные способности</w:t>
      </w:r>
      <w:r w:rsidR="00FD74B8">
        <w:rPr>
          <w:rFonts w:ascii="Times New Roman" w:eastAsia="Times New Roman" w:hAnsi="Times New Roman"/>
          <w:color w:val="000000"/>
          <w:lang w:eastAsia="ru-RU"/>
        </w:rPr>
        <w:t>:</w:t>
      </w:r>
    </w:p>
    <w:p w:rsidR="00761DA9" w:rsidRDefault="00761DA9" w:rsidP="00D87F68">
      <w:pPr>
        <w:pStyle w:val="a4"/>
        <w:numPr>
          <w:ilvl w:val="0"/>
          <w:numId w:val="3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Отсутствие коммуникативных способностей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3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Слабое проявление коммуникативных способностей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3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Периодическое проявление коммуникативных способностей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3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Постоянное проявление коммуникативных способностей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3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Ярко выраженные коммуникативные способности</w:t>
      </w:r>
      <w:r w:rsidR="00FD74B8">
        <w:rPr>
          <w:rFonts w:ascii="Times New Roman" w:eastAsia="Times New Roman" w:hAnsi="Times New Roman"/>
          <w:color w:val="000000"/>
          <w:lang w:eastAsia="ru-RU"/>
        </w:rPr>
        <w:t>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761DA9" w:rsidRDefault="00F009AD" w:rsidP="00D87F68">
      <w:pPr>
        <w:shd w:val="clear" w:color="auto" w:fill="FFFFFF"/>
        <w:tabs>
          <w:tab w:val="left" w:pos="1701"/>
        </w:tabs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val="en-US" w:eastAsia="ru-RU"/>
        </w:rPr>
        <w:t>х</w:t>
      </w:r>
      <w:r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14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87F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61D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761DA9" w:rsidRPr="009B5A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ровень общей культуры</w:t>
      </w:r>
      <w:r w:rsidR="00FD74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61DA9" w:rsidRDefault="00761DA9" w:rsidP="00D87F68">
      <w:pPr>
        <w:pStyle w:val="a4"/>
        <w:numPr>
          <w:ilvl w:val="0"/>
          <w:numId w:val="4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Низкий уровень общей культуры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4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Недостаточный уровень общей культуры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4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Достаточный уровень общей культуры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4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Хороший уровень общей культуры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Pr="00FB1DD8" w:rsidRDefault="00761DA9" w:rsidP="00D87F68">
      <w:pPr>
        <w:pStyle w:val="a4"/>
        <w:numPr>
          <w:ilvl w:val="0"/>
          <w:numId w:val="4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Высокий уровень общей культуры</w:t>
      </w:r>
      <w:r w:rsidR="00FD74B8">
        <w:rPr>
          <w:rFonts w:ascii="Times New Roman" w:eastAsia="Times New Roman" w:hAnsi="Times New Roman"/>
          <w:color w:val="000000"/>
          <w:lang w:eastAsia="ru-RU"/>
        </w:rPr>
        <w:t>.</w:t>
      </w:r>
    </w:p>
    <w:p w:rsidR="00761DA9" w:rsidRDefault="00761DA9" w:rsidP="00D87F68">
      <w:pPr>
        <w:pStyle w:val="a4"/>
        <w:shd w:val="clear" w:color="auto" w:fill="FFFFFF"/>
        <w:tabs>
          <w:tab w:val="left" w:pos="1701"/>
        </w:tabs>
        <w:spacing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B5AA7">
        <w:rPr>
          <w:rFonts w:ascii="Times New Roman" w:eastAsia="Times New Roman" w:hAnsi="Times New Roman"/>
          <w:color w:val="000000"/>
          <w:lang w:eastAsia="ru-RU"/>
        </w:rPr>
        <w:t xml:space="preserve">  </w:t>
      </w:r>
      <w:r w:rsidR="00F009AD">
        <w:rPr>
          <w:rFonts w:ascii="Times New Roman" w:eastAsia="Times New Roman" w:hAnsi="Times New Roman"/>
          <w:i/>
          <w:color w:val="000000"/>
          <w:lang w:val="en-US" w:eastAsia="ru-RU"/>
        </w:rPr>
        <w:t>х</w:t>
      </w:r>
      <w:r w:rsidR="00F009AD">
        <w:rPr>
          <w:rFonts w:ascii="Times New Roman" w:eastAsia="Times New Roman" w:hAnsi="Times New Roman"/>
          <w:color w:val="000000"/>
          <w:vertAlign w:val="subscript"/>
          <w:lang w:eastAsia="ru-RU"/>
        </w:rPr>
        <w:t>15</w:t>
      </w:r>
      <w:r w:rsidRPr="009B5AA7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="00D87F68">
        <w:rPr>
          <w:rFonts w:ascii="Times New Roman" w:eastAsia="Times New Roman" w:hAnsi="Times New Roman"/>
          <w:color w:val="000000"/>
          <w:lang w:eastAsia="ru-RU"/>
        </w:rPr>
        <w:t>–</w:t>
      </w:r>
      <w:r w:rsidRPr="009B5AA7">
        <w:rPr>
          <w:rFonts w:ascii="Times New Roman" w:eastAsia="Times New Roman" w:hAnsi="Times New Roman"/>
          <w:color w:val="000000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lang w:eastAsia="ru-RU"/>
        </w:rPr>
        <w:t>Л</w:t>
      </w:r>
      <w:r w:rsidRPr="009B5AA7">
        <w:rPr>
          <w:rFonts w:ascii="Times New Roman" w:eastAsia="Times New Roman" w:hAnsi="Times New Roman"/>
          <w:color w:val="000000"/>
          <w:lang w:eastAsia="ru-RU"/>
        </w:rPr>
        <w:t>идерское</w:t>
      </w:r>
      <w:proofErr w:type="gramEnd"/>
      <w:r w:rsidRPr="009B5AA7">
        <w:rPr>
          <w:rFonts w:ascii="Times New Roman" w:eastAsia="Times New Roman" w:hAnsi="Times New Roman"/>
          <w:color w:val="000000"/>
          <w:lang w:eastAsia="ru-RU"/>
        </w:rPr>
        <w:t xml:space="preserve"> поведение</w:t>
      </w:r>
      <w:r w:rsidR="00FD74B8">
        <w:rPr>
          <w:rFonts w:ascii="Times New Roman" w:eastAsia="Times New Roman" w:hAnsi="Times New Roman"/>
          <w:color w:val="000000"/>
          <w:lang w:eastAsia="ru-RU"/>
        </w:rPr>
        <w:t>:</w:t>
      </w:r>
    </w:p>
    <w:p w:rsidR="00761DA9" w:rsidRDefault="00761DA9" w:rsidP="00D87F68">
      <w:pPr>
        <w:pStyle w:val="a4"/>
        <w:numPr>
          <w:ilvl w:val="0"/>
          <w:numId w:val="5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Лидерские качества отсутствуют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5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Лидерские качества выявлены не явно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5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– Периодически демонстрирую отдельные элементы лидерского поведения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5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Демонстрирую элементы лидерского поведения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Pr="009B5AA7" w:rsidRDefault="00761DA9" w:rsidP="00D87F68">
      <w:pPr>
        <w:pStyle w:val="a4"/>
        <w:numPr>
          <w:ilvl w:val="0"/>
          <w:numId w:val="5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Демонстрирую лидерское поведение</w:t>
      </w:r>
      <w:r w:rsidR="00FD74B8">
        <w:rPr>
          <w:rFonts w:ascii="Times New Roman" w:eastAsia="Times New Roman" w:hAnsi="Times New Roman"/>
          <w:color w:val="000000"/>
          <w:lang w:eastAsia="ru-RU"/>
        </w:rPr>
        <w:t>.</w:t>
      </w:r>
    </w:p>
    <w:p w:rsidR="00761DA9" w:rsidRDefault="00F009AD" w:rsidP="00D87F68">
      <w:pPr>
        <w:pStyle w:val="a4"/>
        <w:shd w:val="clear" w:color="auto" w:fill="FFFFFF"/>
        <w:tabs>
          <w:tab w:val="left" w:pos="1701"/>
        </w:tabs>
        <w:spacing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i/>
          <w:color w:val="000000"/>
          <w:lang w:val="en-US" w:eastAsia="ru-RU"/>
        </w:rPr>
        <w:t>х</w:t>
      </w:r>
      <w:r>
        <w:rPr>
          <w:rFonts w:ascii="Times New Roman" w:eastAsia="Times New Roman" w:hAnsi="Times New Roman"/>
          <w:color w:val="000000"/>
          <w:vertAlign w:val="subscript"/>
          <w:lang w:eastAsia="ru-RU"/>
        </w:rPr>
        <w:t>16</w:t>
      </w:r>
      <w:r w:rsidR="00761DA9" w:rsidRPr="009B5AA7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D87F68">
        <w:rPr>
          <w:rFonts w:ascii="Times New Roman" w:eastAsia="Times New Roman" w:hAnsi="Times New Roman"/>
          <w:color w:val="000000"/>
          <w:lang w:eastAsia="ru-RU"/>
        </w:rPr>
        <w:t>–</w:t>
      </w:r>
      <w:r w:rsidR="00761DA9" w:rsidRPr="009B5AA7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761DA9">
        <w:rPr>
          <w:rFonts w:ascii="Times New Roman" w:eastAsia="Times New Roman" w:hAnsi="Times New Roman"/>
          <w:color w:val="000000"/>
          <w:lang w:eastAsia="ru-RU"/>
        </w:rPr>
        <w:t>С</w:t>
      </w:r>
      <w:r w:rsidR="00761DA9" w:rsidRPr="009B5AA7">
        <w:rPr>
          <w:rFonts w:ascii="Times New Roman" w:eastAsia="Times New Roman" w:hAnsi="Times New Roman"/>
          <w:color w:val="000000"/>
          <w:lang w:eastAsia="ru-RU"/>
        </w:rPr>
        <w:t>фера</w:t>
      </w:r>
      <w:r w:rsidR="00761DA9">
        <w:rPr>
          <w:rFonts w:ascii="Times New Roman" w:eastAsia="Times New Roman" w:hAnsi="Times New Roman"/>
          <w:color w:val="000000"/>
          <w:lang w:eastAsia="ru-RU"/>
        </w:rPr>
        <w:t xml:space="preserve"> деятельности</w:t>
      </w:r>
      <w:r w:rsidR="00FD74B8">
        <w:rPr>
          <w:rFonts w:ascii="Times New Roman" w:eastAsia="Times New Roman" w:hAnsi="Times New Roman"/>
          <w:color w:val="000000"/>
          <w:lang w:eastAsia="ru-RU"/>
        </w:rPr>
        <w:t>:</w:t>
      </w:r>
    </w:p>
    <w:p w:rsidR="00761DA9" w:rsidRDefault="00761DA9" w:rsidP="00D87F68">
      <w:pPr>
        <w:pStyle w:val="a4"/>
        <w:numPr>
          <w:ilvl w:val="0"/>
          <w:numId w:val="13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Человек-природа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13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Человек-техника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761DA9" w:rsidRDefault="00761DA9" w:rsidP="00D87F68">
      <w:pPr>
        <w:pStyle w:val="a4"/>
        <w:numPr>
          <w:ilvl w:val="0"/>
          <w:numId w:val="13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Человек-человек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13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Человек-знаковая система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13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Человек-художественный образ</w:t>
      </w:r>
      <w:r w:rsidR="00FD74B8">
        <w:rPr>
          <w:rFonts w:ascii="Times New Roman" w:eastAsia="Times New Roman" w:hAnsi="Times New Roman"/>
          <w:color w:val="000000"/>
          <w:lang w:eastAsia="ru-RU"/>
        </w:rPr>
        <w:t>.</w:t>
      </w:r>
    </w:p>
    <w:p w:rsidR="00761DA9" w:rsidRDefault="00933369" w:rsidP="00D87F68">
      <w:pPr>
        <w:pStyle w:val="a4"/>
        <w:shd w:val="clear" w:color="auto" w:fill="FFFFFF"/>
        <w:tabs>
          <w:tab w:val="left" w:pos="1701"/>
        </w:tabs>
        <w:spacing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Модель имела д</w:t>
      </w:r>
      <w:r w:rsidR="00761DA9" w:rsidRPr="009B5AA7">
        <w:rPr>
          <w:rFonts w:ascii="Times New Roman" w:eastAsia="Times New Roman" w:hAnsi="Times New Roman"/>
          <w:color w:val="000000"/>
          <w:lang w:eastAsia="ru-RU"/>
        </w:rPr>
        <w:t>ва выходных параметра:</w:t>
      </w:r>
    </w:p>
    <w:p w:rsidR="00761DA9" w:rsidRDefault="00F009AD" w:rsidP="00D87F68">
      <w:pPr>
        <w:pStyle w:val="a4"/>
        <w:shd w:val="clear" w:color="auto" w:fill="FFFFFF"/>
        <w:tabs>
          <w:tab w:val="left" w:pos="1701"/>
        </w:tabs>
        <w:spacing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F009AD">
        <w:rPr>
          <w:rFonts w:ascii="Times New Roman" w:eastAsia="Times New Roman" w:hAnsi="Times New Roman"/>
          <w:i/>
          <w:color w:val="000000"/>
          <w:lang w:eastAsia="ru-RU"/>
        </w:rPr>
        <w:t>у</w:t>
      </w:r>
      <w:proofErr w:type="gramStart"/>
      <w:r>
        <w:rPr>
          <w:rFonts w:ascii="Times New Roman" w:eastAsia="Times New Roman" w:hAnsi="Times New Roman"/>
          <w:color w:val="000000"/>
          <w:vertAlign w:val="subscript"/>
          <w:lang w:eastAsia="ru-RU"/>
        </w:rPr>
        <w:t>1</w:t>
      </w:r>
      <w:r w:rsidR="00D87F68">
        <w:rPr>
          <w:rFonts w:ascii="Times New Roman" w:eastAsia="Times New Roman" w:hAnsi="Times New Roman"/>
          <w:color w:val="000000"/>
          <w:vertAlign w:val="subscript"/>
          <w:lang w:eastAsia="ru-RU"/>
        </w:rPr>
        <w:t xml:space="preserve"> </w:t>
      </w:r>
      <w:r w:rsidR="00761DA9" w:rsidRPr="009B5AA7">
        <w:rPr>
          <w:rFonts w:ascii="Times New Roman" w:eastAsia="Times New Roman" w:hAnsi="Times New Roman"/>
          <w:color w:val="000000"/>
          <w:vertAlign w:val="subscript"/>
          <w:lang w:eastAsia="ru-RU"/>
        </w:rPr>
        <w:t xml:space="preserve"> </w:t>
      </w:r>
      <w:r w:rsidR="00761DA9">
        <w:rPr>
          <w:rFonts w:ascii="Times New Roman" w:eastAsia="Times New Roman" w:hAnsi="Times New Roman"/>
          <w:color w:val="000000"/>
          <w:lang w:eastAsia="ru-RU"/>
        </w:rPr>
        <w:t>–</w:t>
      </w:r>
      <w:proofErr w:type="gramEnd"/>
      <w:r w:rsidR="00761DA9">
        <w:rPr>
          <w:rFonts w:ascii="Times New Roman" w:eastAsia="Times New Roman" w:hAnsi="Times New Roman"/>
          <w:color w:val="000000"/>
          <w:lang w:eastAsia="ru-RU"/>
        </w:rPr>
        <w:t xml:space="preserve"> Р</w:t>
      </w:r>
      <w:r w:rsidR="00761DA9" w:rsidRPr="009B5AA7">
        <w:rPr>
          <w:rFonts w:ascii="Times New Roman" w:eastAsia="Times New Roman" w:hAnsi="Times New Roman"/>
          <w:color w:val="000000"/>
          <w:lang w:eastAsia="ru-RU"/>
        </w:rPr>
        <w:t>аботает ли человек по специальности</w:t>
      </w:r>
      <w:r w:rsidR="00FD74B8">
        <w:rPr>
          <w:rFonts w:ascii="Times New Roman" w:eastAsia="Times New Roman" w:hAnsi="Times New Roman"/>
          <w:color w:val="000000"/>
          <w:lang w:eastAsia="ru-RU"/>
        </w:rPr>
        <w:t>:</w:t>
      </w:r>
    </w:p>
    <w:p w:rsidR="00761DA9" w:rsidRDefault="00761DA9" w:rsidP="00D87F68">
      <w:pPr>
        <w:pStyle w:val="a4"/>
        <w:numPr>
          <w:ilvl w:val="0"/>
          <w:numId w:val="6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Нет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6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Да</w:t>
      </w:r>
      <w:r w:rsidR="00FD74B8">
        <w:rPr>
          <w:rFonts w:ascii="Times New Roman" w:eastAsia="Times New Roman" w:hAnsi="Times New Roman"/>
          <w:color w:val="000000"/>
          <w:lang w:eastAsia="ru-RU"/>
        </w:rPr>
        <w:t>.</w:t>
      </w:r>
    </w:p>
    <w:p w:rsidR="00761DA9" w:rsidRDefault="00F009AD" w:rsidP="00D87F68">
      <w:pPr>
        <w:pStyle w:val="a4"/>
        <w:shd w:val="clear" w:color="auto" w:fill="FFFFFF"/>
        <w:tabs>
          <w:tab w:val="left" w:pos="1701"/>
        </w:tabs>
        <w:spacing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F009AD">
        <w:rPr>
          <w:rFonts w:ascii="Times New Roman" w:eastAsia="Times New Roman" w:hAnsi="Times New Roman"/>
          <w:i/>
          <w:color w:val="000000"/>
          <w:lang w:eastAsia="ru-RU"/>
        </w:rPr>
        <w:t>у</w:t>
      </w:r>
      <w:proofErr w:type="gramStart"/>
      <w:r w:rsidRPr="00D87F68">
        <w:rPr>
          <w:rFonts w:ascii="Times New Roman" w:eastAsia="Times New Roman" w:hAnsi="Times New Roman"/>
          <w:color w:val="000000"/>
          <w:vertAlign w:val="subscript"/>
          <w:lang w:eastAsia="ru-RU"/>
        </w:rPr>
        <w:t>2</w:t>
      </w:r>
      <w:r w:rsidR="00D87F68" w:rsidRPr="00D87F68">
        <w:rPr>
          <w:rFonts w:ascii="Times New Roman" w:eastAsia="Times New Roman" w:hAnsi="Times New Roman"/>
          <w:color w:val="000000"/>
          <w:vertAlign w:val="subscript"/>
          <w:lang w:eastAsia="ru-RU"/>
        </w:rPr>
        <w:t xml:space="preserve"> </w:t>
      </w:r>
      <w:r w:rsidR="00D87F68">
        <w:rPr>
          <w:rFonts w:ascii="Times New Roman" w:eastAsia="Times New Roman" w:hAnsi="Times New Roman"/>
          <w:i/>
          <w:color w:val="000000"/>
          <w:vertAlign w:val="subscript"/>
          <w:lang w:eastAsia="ru-RU"/>
        </w:rPr>
        <w:t xml:space="preserve"> </w:t>
      </w:r>
      <w:r w:rsidR="00D87F68">
        <w:rPr>
          <w:rFonts w:ascii="Times New Roman" w:eastAsia="Times New Roman" w:hAnsi="Times New Roman"/>
          <w:color w:val="000000"/>
          <w:lang w:eastAsia="ru-RU"/>
        </w:rPr>
        <w:t>–</w:t>
      </w:r>
      <w:proofErr w:type="gramEnd"/>
      <w:r w:rsidR="00761DA9">
        <w:rPr>
          <w:rFonts w:ascii="Times New Roman" w:eastAsia="Times New Roman" w:hAnsi="Times New Roman"/>
          <w:color w:val="000000"/>
          <w:lang w:eastAsia="ru-RU"/>
        </w:rPr>
        <w:t xml:space="preserve"> У</w:t>
      </w:r>
      <w:r w:rsidR="00761DA9" w:rsidRPr="009B5AA7">
        <w:rPr>
          <w:rFonts w:ascii="Times New Roman" w:eastAsia="Times New Roman" w:hAnsi="Times New Roman"/>
          <w:color w:val="000000"/>
          <w:lang w:eastAsia="ru-RU"/>
        </w:rPr>
        <w:t>спешность</w:t>
      </w:r>
      <w:r w:rsidR="00F85764" w:rsidRPr="00F85764">
        <w:rPr>
          <w:rFonts w:ascii="Times New Roman" w:eastAsia="Times New Roman" w:hAnsi="Times New Roman"/>
          <w:color w:val="000000"/>
          <w:lang w:eastAsia="ru-RU"/>
        </w:rPr>
        <w:t xml:space="preserve"> (развитие, карьерный рост):</w:t>
      </w:r>
      <w:r w:rsidR="00761DA9" w:rsidRPr="009B5AA7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761DA9" w:rsidRDefault="00761DA9" w:rsidP="00D87F68">
      <w:pPr>
        <w:pStyle w:val="a4"/>
        <w:numPr>
          <w:ilvl w:val="0"/>
          <w:numId w:val="7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Низкий уровень успешности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7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Недостаточный уровень успешности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7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Достаточный уровень успешности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Default="00761DA9" w:rsidP="00D87F68">
      <w:pPr>
        <w:pStyle w:val="a4"/>
        <w:numPr>
          <w:ilvl w:val="0"/>
          <w:numId w:val="7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Хороший уровень успешности</w:t>
      </w:r>
      <w:r w:rsidR="00FD74B8">
        <w:rPr>
          <w:rFonts w:ascii="Times New Roman" w:eastAsia="Times New Roman" w:hAnsi="Times New Roman"/>
          <w:color w:val="000000"/>
          <w:lang w:eastAsia="ru-RU"/>
        </w:rPr>
        <w:t>;</w:t>
      </w:r>
    </w:p>
    <w:p w:rsidR="00761DA9" w:rsidRPr="009B5AA7" w:rsidRDefault="00761DA9" w:rsidP="00D87F68">
      <w:pPr>
        <w:pStyle w:val="a4"/>
        <w:numPr>
          <w:ilvl w:val="0"/>
          <w:numId w:val="7"/>
        </w:numPr>
        <w:shd w:val="clear" w:color="auto" w:fill="FFFFFF"/>
        <w:tabs>
          <w:tab w:val="left" w:pos="1701"/>
        </w:tabs>
        <w:spacing w:line="240" w:lineRule="auto"/>
        <w:ind w:left="709" w:firstLine="709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– Высокий уровень успешности</w:t>
      </w:r>
      <w:r w:rsidR="00FD74B8">
        <w:rPr>
          <w:rFonts w:ascii="Times New Roman" w:eastAsia="Times New Roman" w:hAnsi="Times New Roman"/>
          <w:color w:val="000000"/>
          <w:lang w:eastAsia="ru-RU"/>
        </w:rPr>
        <w:t>.</w:t>
      </w:r>
    </w:p>
    <w:p w:rsidR="00DE5B0D" w:rsidRPr="00C360A9" w:rsidRDefault="00E43A4C" w:rsidP="00977A8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Всего было собрано и обработано </w:t>
      </w:r>
      <w:r w:rsidR="00FD74B8">
        <w:rPr>
          <w:rFonts w:ascii="Times New Roman" w:hAnsi="Times New Roman" w:cs="Times New Roman"/>
          <w:sz w:val="28"/>
        </w:rPr>
        <w:t>133</w:t>
      </w:r>
      <w:r>
        <w:rPr>
          <w:rFonts w:ascii="Times New Roman" w:hAnsi="Times New Roman" w:cs="Times New Roman"/>
          <w:sz w:val="28"/>
        </w:rPr>
        <w:t xml:space="preserve"> анкет</w:t>
      </w:r>
      <w:r w:rsidR="00FD74B8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, из них </w:t>
      </w:r>
      <w:r w:rsidR="00FD74B8">
        <w:rPr>
          <w:rFonts w:ascii="Times New Roman" w:hAnsi="Times New Roman" w:cs="Times New Roman"/>
          <w:sz w:val="28"/>
        </w:rPr>
        <w:t>118</w:t>
      </w:r>
      <w:r w:rsidR="00933369">
        <w:rPr>
          <w:rFonts w:ascii="Times New Roman" w:hAnsi="Times New Roman" w:cs="Times New Roman"/>
          <w:sz w:val="28"/>
        </w:rPr>
        <w:t xml:space="preserve"> использовали</w:t>
      </w:r>
      <w:r>
        <w:rPr>
          <w:rFonts w:ascii="Times New Roman" w:hAnsi="Times New Roman" w:cs="Times New Roman"/>
          <w:sz w:val="28"/>
        </w:rPr>
        <w:t xml:space="preserve">сь для обучения </w:t>
      </w:r>
      <w:proofErr w:type="spellStart"/>
      <w:r>
        <w:rPr>
          <w:rFonts w:ascii="Times New Roman" w:hAnsi="Times New Roman" w:cs="Times New Roman"/>
          <w:sz w:val="28"/>
        </w:rPr>
        <w:t>нейросети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r w:rsidR="00FD74B8">
        <w:rPr>
          <w:rFonts w:ascii="Times New Roman" w:hAnsi="Times New Roman" w:cs="Times New Roman"/>
          <w:sz w:val="28"/>
        </w:rPr>
        <w:t>15</w:t>
      </w:r>
      <w:r>
        <w:rPr>
          <w:rFonts w:ascii="Times New Roman" w:hAnsi="Times New Roman" w:cs="Times New Roman"/>
          <w:sz w:val="28"/>
        </w:rPr>
        <w:t xml:space="preserve"> анкет – для </w:t>
      </w:r>
      <w:r w:rsidR="00933369">
        <w:rPr>
          <w:rFonts w:ascii="Times New Roman" w:hAnsi="Times New Roman" w:cs="Times New Roman"/>
          <w:sz w:val="28"/>
        </w:rPr>
        <w:t xml:space="preserve">ее </w:t>
      </w:r>
      <w:r>
        <w:rPr>
          <w:rFonts w:ascii="Times New Roman" w:hAnsi="Times New Roman" w:cs="Times New Roman"/>
          <w:sz w:val="28"/>
        </w:rPr>
        <w:t xml:space="preserve">тестирования. Нейронная сеть </w:t>
      </w:r>
      <w:proofErr w:type="spellStart"/>
      <w:r>
        <w:rPr>
          <w:rFonts w:ascii="Times New Roman" w:hAnsi="Times New Roman" w:cs="Times New Roman"/>
          <w:sz w:val="28"/>
        </w:rPr>
        <w:t>персептронного</w:t>
      </w:r>
      <w:proofErr w:type="spellEnd"/>
      <w:r>
        <w:rPr>
          <w:rFonts w:ascii="Times New Roman" w:hAnsi="Times New Roman" w:cs="Times New Roman"/>
          <w:sz w:val="28"/>
        </w:rPr>
        <w:t xml:space="preserve"> типа была спроектирована</w:t>
      </w:r>
      <w:r w:rsidR="004C4C4E">
        <w:rPr>
          <w:rFonts w:ascii="Times New Roman" w:hAnsi="Times New Roman" w:cs="Times New Roman"/>
          <w:sz w:val="28"/>
        </w:rPr>
        <w:t xml:space="preserve"> и оптимизирована по </w:t>
      </w:r>
      <w:r w:rsidR="00933369">
        <w:rPr>
          <w:rFonts w:ascii="Times New Roman" w:hAnsi="Times New Roman" w:cs="Times New Roman"/>
          <w:sz w:val="28"/>
        </w:rPr>
        <w:t xml:space="preserve">традиционной </w:t>
      </w:r>
      <w:r w:rsidR="004C4C4E">
        <w:rPr>
          <w:rFonts w:ascii="Times New Roman" w:hAnsi="Times New Roman" w:cs="Times New Roman"/>
          <w:sz w:val="28"/>
        </w:rPr>
        <w:t>методике</w:t>
      </w:r>
      <w:r w:rsidR="00933369">
        <w:rPr>
          <w:rFonts w:ascii="Times New Roman" w:hAnsi="Times New Roman" w:cs="Times New Roman"/>
          <w:sz w:val="28"/>
        </w:rPr>
        <w:t>, сложившейся в Пермской научной школе искусственного интеллекта</w:t>
      </w:r>
      <w:r w:rsidR="004C4C4E">
        <w:rPr>
          <w:rFonts w:ascii="Times New Roman" w:hAnsi="Times New Roman" w:cs="Times New Roman"/>
          <w:sz w:val="28"/>
        </w:rPr>
        <w:t xml:space="preserve"> </w:t>
      </w:r>
      <w:r w:rsidR="004C4C4E" w:rsidRPr="004C4C4E">
        <w:rPr>
          <w:rFonts w:ascii="Times New Roman" w:hAnsi="Times New Roman" w:cs="Times New Roman"/>
          <w:sz w:val="28"/>
        </w:rPr>
        <w:t>[</w:t>
      </w:r>
      <w:r w:rsidR="00857AA9">
        <w:rPr>
          <w:rFonts w:ascii="Times New Roman" w:hAnsi="Times New Roman" w:cs="Times New Roman"/>
          <w:sz w:val="28"/>
        </w:rPr>
        <w:t>4-9</w:t>
      </w:r>
      <w:r>
        <w:rPr>
          <w:rFonts w:ascii="Times New Roman" w:hAnsi="Times New Roman" w:cs="Times New Roman"/>
          <w:sz w:val="28"/>
        </w:rPr>
        <w:t>]. В окончательном варианте персептрон имел 16 входных нейронов</w:t>
      </w:r>
      <w:r w:rsidR="00A3059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8 нейронов</w:t>
      </w:r>
      <w:r w:rsidR="00761DA9">
        <w:rPr>
          <w:rFonts w:ascii="Times New Roman" w:hAnsi="Times New Roman" w:cs="Times New Roman"/>
          <w:sz w:val="28"/>
        </w:rPr>
        <w:t xml:space="preserve"> на скрытом слое</w:t>
      </w:r>
      <w:r>
        <w:rPr>
          <w:rFonts w:ascii="Times New Roman" w:hAnsi="Times New Roman" w:cs="Times New Roman"/>
          <w:sz w:val="28"/>
        </w:rPr>
        <w:t xml:space="preserve"> и два выходных нейрона, как показано на рис. 1.</w:t>
      </w:r>
      <w:r w:rsidR="00761DA9">
        <w:rPr>
          <w:rFonts w:ascii="Times New Roman" w:hAnsi="Times New Roman" w:cs="Times New Roman"/>
          <w:sz w:val="28"/>
        </w:rPr>
        <w:t xml:space="preserve"> </w:t>
      </w:r>
    </w:p>
    <w:p w:rsidR="007913C6" w:rsidRPr="00C360A9" w:rsidRDefault="007913C6" w:rsidP="00977A8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913C6" w:rsidRPr="007913C6" w:rsidRDefault="007913C6" w:rsidP="007913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2701" cy="3218213"/>
            <wp:effectExtent l="19050" t="0" r="4049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536" t="4800" r="36312" b="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01" cy="321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A9" w:rsidRDefault="00761DA9" w:rsidP="00977A8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3059C" w:rsidRDefault="00A3059C" w:rsidP="00977A8F">
      <w:pPr>
        <w:pStyle w:val="a8"/>
        <w:keepNext/>
        <w:jc w:val="center"/>
        <w:rPr>
          <w:sz w:val="24"/>
        </w:rPr>
      </w:pPr>
      <w:r w:rsidRPr="00CA40F4">
        <w:rPr>
          <w:b/>
          <w:sz w:val="24"/>
        </w:rPr>
        <w:lastRenderedPageBreak/>
        <w:t xml:space="preserve">Рис. 1. </w:t>
      </w:r>
      <w:r w:rsidRPr="00F76B47">
        <w:rPr>
          <w:sz w:val="24"/>
        </w:rPr>
        <w:t>Графическое представление</w:t>
      </w:r>
      <w:r w:rsidR="00E43A4C" w:rsidRPr="00F76B47">
        <w:rPr>
          <w:sz w:val="24"/>
        </w:rPr>
        <w:t xml:space="preserve"> нейронной</w:t>
      </w:r>
      <w:r w:rsidRPr="00F76B47">
        <w:rPr>
          <w:sz w:val="24"/>
        </w:rPr>
        <w:t xml:space="preserve"> сети</w:t>
      </w:r>
    </w:p>
    <w:p w:rsidR="00A3059C" w:rsidRDefault="00A3059C" w:rsidP="00977A8F">
      <w:pPr>
        <w:pStyle w:val="a8"/>
        <w:keepNext/>
        <w:jc w:val="center"/>
        <w:rPr>
          <w:i/>
          <w:sz w:val="24"/>
        </w:rPr>
      </w:pPr>
    </w:p>
    <w:p w:rsidR="00A3059C" w:rsidRPr="00A3059C" w:rsidRDefault="00933369" w:rsidP="00977A8F">
      <w:pPr>
        <w:pStyle w:val="a8"/>
        <w:ind w:firstLine="0"/>
        <w:rPr>
          <w:sz w:val="28"/>
        </w:rPr>
      </w:pPr>
      <w:r>
        <w:rPr>
          <w:sz w:val="28"/>
        </w:rPr>
        <w:t>После поиска и исключения нескольких выбросов по методике [</w:t>
      </w:r>
      <w:r w:rsidR="00857AA9">
        <w:rPr>
          <w:sz w:val="28"/>
        </w:rPr>
        <w:t>4</w:t>
      </w:r>
      <w:r>
        <w:rPr>
          <w:sz w:val="28"/>
        </w:rPr>
        <w:t>] н</w:t>
      </w:r>
      <w:r w:rsidR="00A3059C" w:rsidRPr="00C15699">
        <w:rPr>
          <w:sz w:val="28"/>
        </w:rPr>
        <w:t>а тестирующем множестве примеров</w:t>
      </w:r>
      <w:r w:rsidR="00E43A4C">
        <w:rPr>
          <w:sz w:val="28"/>
        </w:rPr>
        <w:t xml:space="preserve"> б</w:t>
      </w:r>
      <w:r w:rsidR="00E43A4C">
        <w:rPr>
          <w:sz w:val="28"/>
          <w:szCs w:val="28"/>
        </w:rPr>
        <w:t>ыла</w:t>
      </w:r>
      <w:r w:rsidR="00A3059C">
        <w:rPr>
          <w:sz w:val="28"/>
          <w:szCs w:val="28"/>
        </w:rPr>
        <w:t xml:space="preserve"> </w:t>
      </w:r>
      <w:r w:rsidR="00E43A4C">
        <w:rPr>
          <w:sz w:val="28"/>
          <w:szCs w:val="28"/>
        </w:rPr>
        <w:t>достигнута среднеквадратичная погрешность 20%, пр</w:t>
      </w:r>
      <w:r w:rsidR="00BA31C2">
        <w:rPr>
          <w:sz w:val="28"/>
          <w:szCs w:val="28"/>
        </w:rPr>
        <w:t>ичем дополнительное тестирование</w:t>
      </w:r>
      <w:r w:rsidR="00E43A4C">
        <w:rPr>
          <w:sz w:val="28"/>
          <w:szCs w:val="28"/>
        </w:rPr>
        <w:t xml:space="preserve"> по методу </w:t>
      </w:r>
      <w:r>
        <w:rPr>
          <w:sz w:val="28"/>
          <w:szCs w:val="28"/>
        </w:rPr>
        <w:t xml:space="preserve">многократной </w:t>
      </w:r>
      <w:r w:rsidR="00E43A4C">
        <w:rPr>
          <w:sz w:val="28"/>
          <w:szCs w:val="28"/>
        </w:rPr>
        <w:t xml:space="preserve">перекрестной проверки </w:t>
      </w:r>
      <w:r w:rsidR="00BA31C2">
        <w:rPr>
          <w:sz w:val="28"/>
          <w:szCs w:val="28"/>
        </w:rPr>
        <w:t xml:space="preserve"> дали аналогичные результаты.</w:t>
      </w:r>
    </w:p>
    <w:p w:rsidR="00BA31C2" w:rsidRPr="006250C2" w:rsidRDefault="00F85764" w:rsidP="00977A8F">
      <w:pPr>
        <w:pStyle w:val="aa"/>
        <w:numPr>
          <w:ilvl w:val="0"/>
          <w:numId w:val="17"/>
        </w:numPr>
        <w:spacing w:after="0" w:line="240" w:lineRule="auto"/>
        <w:ind w:left="0" w:firstLine="710"/>
        <w:jc w:val="both"/>
        <w:rPr>
          <w:rFonts w:ascii="Times New Roman" w:hAnsi="Times New Roman"/>
          <w:sz w:val="28"/>
          <w:szCs w:val="28"/>
        </w:rPr>
      </w:pPr>
      <w:r w:rsidRPr="00933369">
        <w:rPr>
          <w:rFonts w:ascii="Times New Roman" w:hAnsi="Times New Roman" w:cs="Times New Roman"/>
          <w:b/>
          <w:sz w:val="28"/>
        </w:rPr>
        <w:t>Исследование модели</w:t>
      </w:r>
      <w:r w:rsidR="00A00E4C" w:rsidRPr="00933369">
        <w:rPr>
          <w:rFonts w:ascii="Times New Roman" w:hAnsi="Times New Roman" w:cs="Times New Roman"/>
          <w:b/>
          <w:sz w:val="28"/>
        </w:rPr>
        <w:t xml:space="preserve">. </w:t>
      </w:r>
      <w:r w:rsidR="00BA31C2" w:rsidRPr="00933369">
        <w:rPr>
          <w:rFonts w:ascii="Times New Roman" w:hAnsi="Times New Roman"/>
          <w:color w:val="000000"/>
          <w:sz w:val="28"/>
          <w:szCs w:val="28"/>
        </w:rPr>
        <w:t xml:space="preserve">После того, как работа </w:t>
      </w:r>
      <w:proofErr w:type="spellStart"/>
      <w:r w:rsidR="00BA31C2" w:rsidRPr="00933369">
        <w:rPr>
          <w:rFonts w:ascii="Times New Roman" w:hAnsi="Times New Roman"/>
          <w:color w:val="000000"/>
          <w:sz w:val="28"/>
          <w:szCs w:val="28"/>
        </w:rPr>
        <w:t>нейросети</w:t>
      </w:r>
      <w:proofErr w:type="spellEnd"/>
      <w:r w:rsidR="00BA31C2" w:rsidRPr="00933369">
        <w:rPr>
          <w:rFonts w:ascii="Times New Roman" w:hAnsi="Times New Roman"/>
          <w:color w:val="000000"/>
          <w:sz w:val="28"/>
          <w:szCs w:val="28"/>
        </w:rPr>
        <w:t xml:space="preserve"> проверена на тестовых примерах и, таким образом,  проверена адекватность </w:t>
      </w:r>
      <w:proofErr w:type="spellStart"/>
      <w:r w:rsidR="00BA31C2" w:rsidRPr="00933369">
        <w:rPr>
          <w:rFonts w:ascii="Times New Roman" w:hAnsi="Times New Roman"/>
          <w:color w:val="000000"/>
          <w:sz w:val="28"/>
          <w:szCs w:val="28"/>
        </w:rPr>
        <w:t>нейросетевой</w:t>
      </w:r>
      <w:proofErr w:type="spellEnd"/>
      <w:r w:rsidR="00BA31C2" w:rsidRPr="00933369">
        <w:rPr>
          <w:rFonts w:ascii="Times New Roman" w:hAnsi="Times New Roman"/>
          <w:color w:val="000000"/>
          <w:sz w:val="28"/>
          <w:szCs w:val="28"/>
        </w:rPr>
        <w:t xml:space="preserve"> математической модели, можно приступать к ее исследованию. </w:t>
      </w:r>
      <w:r w:rsidR="00BA31C2" w:rsidRPr="00933369">
        <w:rPr>
          <w:rFonts w:ascii="Times New Roman" w:hAnsi="Times New Roman"/>
          <w:sz w:val="28"/>
          <w:szCs w:val="28"/>
        </w:rPr>
        <w:t>Прежде всего,</w:t>
      </w:r>
      <w:r w:rsidR="004C4C4E" w:rsidRPr="00933369">
        <w:rPr>
          <w:rFonts w:ascii="Times New Roman" w:hAnsi="Times New Roman"/>
          <w:sz w:val="28"/>
          <w:szCs w:val="28"/>
        </w:rPr>
        <w:t xml:space="preserve"> по методике </w:t>
      </w:r>
      <w:r w:rsidR="00933369">
        <w:rPr>
          <w:rFonts w:ascii="Times New Roman" w:hAnsi="Times New Roman"/>
          <w:sz w:val="28"/>
          <w:szCs w:val="28"/>
        </w:rPr>
        <w:t>[</w:t>
      </w:r>
      <w:r w:rsidR="00857AA9">
        <w:rPr>
          <w:rFonts w:ascii="Times New Roman" w:hAnsi="Times New Roman"/>
          <w:sz w:val="28"/>
          <w:szCs w:val="28"/>
        </w:rPr>
        <w:t>7</w:t>
      </w:r>
      <w:r w:rsidR="00BA31C2" w:rsidRPr="00933369">
        <w:rPr>
          <w:rFonts w:ascii="Times New Roman" w:hAnsi="Times New Roman"/>
          <w:sz w:val="28"/>
          <w:szCs w:val="28"/>
        </w:rPr>
        <w:t xml:space="preserve">] путем поочередного исключения входных </w:t>
      </w:r>
      <w:r w:rsidR="00ED2394" w:rsidRPr="00933369">
        <w:rPr>
          <w:rFonts w:ascii="Times New Roman" w:hAnsi="Times New Roman"/>
          <w:sz w:val="28"/>
          <w:szCs w:val="28"/>
        </w:rPr>
        <w:t>нейронов и</w:t>
      </w:r>
      <w:r w:rsidR="00BA31C2" w:rsidRPr="00933369">
        <w:rPr>
          <w:rFonts w:ascii="Times New Roman" w:hAnsi="Times New Roman"/>
          <w:sz w:val="28"/>
          <w:szCs w:val="28"/>
        </w:rPr>
        <w:t xml:space="preserve"> наблюдением за погрешностью сети была определена значимость входных параметров модели, т.е. – степень их влияния на результат моделирования. Как видно из гистограм</w:t>
      </w:r>
      <w:r w:rsidR="00E46241" w:rsidRPr="00933369">
        <w:rPr>
          <w:rFonts w:ascii="Times New Roman" w:hAnsi="Times New Roman"/>
          <w:sz w:val="28"/>
          <w:szCs w:val="28"/>
        </w:rPr>
        <w:t>мы рис. 2</w:t>
      </w:r>
      <w:r w:rsidR="00BA31C2" w:rsidRPr="00933369">
        <w:rPr>
          <w:rFonts w:ascii="Times New Roman" w:hAnsi="Times New Roman"/>
          <w:sz w:val="28"/>
          <w:szCs w:val="28"/>
        </w:rPr>
        <w:t>, наиболее значимыми параметрами оказались:</w:t>
      </w:r>
      <w:r w:rsidR="00E46241" w:rsidRPr="00933369">
        <w:rPr>
          <w:rFonts w:ascii="Times New Roman" w:hAnsi="Times New Roman"/>
          <w:sz w:val="28"/>
          <w:szCs w:val="28"/>
        </w:rPr>
        <w:t xml:space="preserve"> год окончания вуза, год рождения, уровень общей культуры, сфера деятельности и уровень </w:t>
      </w:r>
      <w:proofErr w:type="spellStart"/>
      <w:r w:rsidR="00E46241" w:rsidRPr="00933369">
        <w:rPr>
          <w:rFonts w:ascii="Times New Roman" w:hAnsi="Times New Roman"/>
          <w:sz w:val="28"/>
          <w:szCs w:val="28"/>
        </w:rPr>
        <w:t>коммуникативности</w:t>
      </w:r>
      <w:proofErr w:type="spellEnd"/>
      <w:r w:rsidR="00933369">
        <w:rPr>
          <w:rFonts w:ascii="Times New Roman" w:hAnsi="Times New Roman"/>
          <w:sz w:val="28"/>
          <w:szCs w:val="28"/>
        </w:rPr>
        <w:t xml:space="preserve"> и др.</w:t>
      </w:r>
      <w:r w:rsidR="00BA31C2" w:rsidRPr="00933369">
        <w:rPr>
          <w:rFonts w:ascii="Times New Roman" w:hAnsi="Times New Roman"/>
          <w:sz w:val="28"/>
          <w:szCs w:val="28"/>
        </w:rPr>
        <w:t>, а наименее значимым</w:t>
      </w:r>
      <w:r w:rsidR="00933369">
        <w:rPr>
          <w:rFonts w:ascii="Times New Roman" w:hAnsi="Times New Roman"/>
          <w:sz w:val="28"/>
          <w:szCs w:val="28"/>
        </w:rPr>
        <w:t>и</w:t>
      </w:r>
      <w:r w:rsidR="00BA31C2" w:rsidRPr="00933369">
        <w:rPr>
          <w:rFonts w:ascii="Times New Roman" w:hAnsi="Times New Roman"/>
          <w:sz w:val="28"/>
          <w:szCs w:val="28"/>
        </w:rPr>
        <w:t xml:space="preserve"> – </w:t>
      </w:r>
      <w:r w:rsidR="00E46241" w:rsidRPr="00933369">
        <w:rPr>
          <w:rFonts w:ascii="Times New Roman" w:hAnsi="Times New Roman"/>
          <w:sz w:val="28"/>
          <w:szCs w:val="28"/>
        </w:rPr>
        <w:t>наличие второго высшего образования</w:t>
      </w:r>
      <w:r w:rsidR="00933369">
        <w:rPr>
          <w:rFonts w:ascii="Times New Roman" w:hAnsi="Times New Roman"/>
          <w:sz w:val="28"/>
          <w:szCs w:val="28"/>
        </w:rPr>
        <w:t>, форма обучения, пол и др</w:t>
      </w:r>
      <w:r w:rsidR="00E46241" w:rsidRPr="00933369">
        <w:rPr>
          <w:rFonts w:ascii="Times New Roman" w:hAnsi="Times New Roman"/>
          <w:sz w:val="28"/>
          <w:szCs w:val="28"/>
        </w:rPr>
        <w:t xml:space="preserve">. </w:t>
      </w:r>
    </w:p>
    <w:p w:rsidR="007913C6" w:rsidRPr="00C360A9" w:rsidRDefault="007913C6" w:rsidP="007913C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5547" w:rsidRDefault="00B75547" w:rsidP="00B755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4023" cy="3069772"/>
            <wp:effectExtent l="19050" t="0" r="8977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163" t="24480" r="11618" b="1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23" cy="306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C2" w:rsidRDefault="00BA31C2" w:rsidP="00977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B47">
        <w:rPr>
          <w:rFonts w:ascii="Times New Roman" w:hAnsi="Times New Roman" w:cs="Times New Roman"/>
          <w:sz w:val="24"/>
          <w:szCs w:val="24"/>
        </w:rPr>
        <w:t xml:space="preserve"> </w:t>
      </w:r>
      <w:r w:rsidRPr="00F76B47">
        <w:rPr>
          <w:rFonts w:ascii="Times New Roman" w:hAnsi="Times New Roman" w:cs="Times New Roman"/>
          <w:b/>
          <w:sz w:val="24"/>
          <w:szCs w:val="24"/>
        </w:rPr>
        <w:t>Р</w:t>
      </w:r>
      <w:r w:rsidR="00F76B47" w:rsidRPr="00F76B47">
        <w:rPr>
          <w:rFonts w:ascii="Times New Roman" w:hAnsi="Times New Roman" w:cs="Times New Roman"/>
          <w:b/>
          <w:sz w:val="24"/>
          <w:szCs w:val="24"/>
        </w:rPr>
        <w:t>ис. 2</w:t>
      </w:r>
      <w:r w:rsidRPr="00F76B47">
        <w:rPr>
          <w:rFonts w:ascii="Times New Roman" w:hAnsi="Times New Roman" w:cs="Times New Roman"/>
          <w:b/>
          <w:sz w:val="24"/>
          <w:szCs w:val="24"/>
        </w:rPr>
        <w:t>.</w:t>
      </w:r>
      <w:r w:rsidRPr="00F76B47">
        <w:rPr>
          <w:rFonts w:ascii="Times New Roman" w:hAnsi="Times New Roman" w:cs="Times New Roman"/>
          <w:sz w:val="24"/>
          <w:szCs w:val="24"/>
        </w:rPr>
        <w:t xml:space="preserve"> Гистограмма распределения значимости входных параметров модели</w:t>
      </w:r>
    </w:p>
    <w:p w:rsidR="00F85764" w:rsidRPr="00F76B47" w:rsidRDefault="00F85764" w:rsidP="00977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5B8F" w:rsidRPr="00C360A9" w:rsidRDefault="00F85764" w:rsidP="00125B8F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 известно</w:t>
      </w:r>
      <w:r w:rsidR="00BA31C2">
        <w:rPr>
          <w:rFonts w:ascii="Times New Roman" w:hAnsi="Times New Roman"/>
          <w:color w:val="000000"/>
          <w:sz w:val="28"/>
          <w:szCs w:val="28"/>
        </w:rPr>
        <w:t>, п</w:t>
      </w:r>
      <w:r w:rsidR="00BA31C2" w:rsidRPr="007163F4">
        <w:rPr>
          <w:rFonts w:ascii="Times New Roman" w:hAnsi="Times New Roman"/>
          <w:color w:val="000000"/>
          <w:sz w:val="28"/>
          <w:szCs w:val="28"/>
        </w:rPr>
        <w:t xml:space="preserve">рименение методов </w:t>
      </w:r>
      <w:proofErr w:type="spellStart"/>
      <w:r w:rsidR="00BA31C2" w:rsidRPr="007163F4">
        <w:rPr>
          <w:rFonts w:ascii="Times New Roman" w:hAnsi="Times New Roman"/>
          <w:color w:val="000000"/>
          <w:sz w:val="28"/>
          <w:szCs w:val="28"/>
        </w:rPr>
        <w:t>нейросетевого</w:t>
      </w:r>
      <w:proofErr w:type="spellEnd"/>
      <w:r w:rsidR="00BA31C2" w:rsidRPr="007163F4">
        <w:rPr>
          <w:rFonts w:ascii="Times New Roman" w:hAnsi="Times New Roman"/>
          <w:color w:val="000000"/>
          <w:sz w:val="28"/>
          <w:szCs w:val="28"/>
        </w:rPr>
        <w:t xml:space="preserve"> моделирования позволяет не только предс</w:t>
      </w:r>
      <w:r w:rsidR="00BA31C2">
        <w:rPr>
          <w:rFonts w:ascii="Times New Roman" w:hAnsi="Times New Roman"/>
          <w:color w:val="000000"/>
          <w:sz w:val="28"/>
          <w:szCs w:val="28"/>
        </w:rPr>
        <w:t>казывать будущие события, но и получать рекомендации, позволяющие активно влиять на эти события</w:t>
      </w:r>
      <w:r w:rsidR="00125B8F">
        <w:rPr>
          <w:rFonts w:ascii="Times New Roman" w:hAnsi="Times New Roman"/>
          <w:color w:val="000000"/>
          <w:sz w:val="28"/>
          <w:szCs w:val="28"/>
        </w:rPr>
        <w:t xml:space="preserve"> [</w:t>
      </w:r>
      <w:r w:rsidR="00857AA9">
        <w:rPr>
          <w:rFonts w:ascii="Times New Roman" w:hAnsi="Times New Roman"/>
          <w:color w:val="000000"/>
          <w:sz w:val="28"/>
          <w:szCs w:val="28"/>
        </w:rPr>
        <w:t>8</w:t>
      </w:r>
      <w:r w:rsidR="00125B8F">
        <w:rPr>
          <w:rFonts w:ascii="Times New Roman" w:hAnsi="Times New Roman"/>
          <w:color w:val="000000"/>
          <w:sz w:val="28"/>
          <w:szCs w:val="28"/>
        </w:rPr>
        <w:t>]</w:t>
      </w:r>
      <w:r w:rsidR="00BA31C2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Компьютерные эксперименты по прогнозированию вероятности работы по специальности выполнялись над </w:t>
      </w:r>
      <w:r w:rsidR="002C1E59">
        <w:rPr>
          <w:rFonts w:ascii="Times New Roman" w:hAnsi="Times New Roman" w:cs="Times New Roman"/>
          <w:sz w:val="28"/>
          <w:szCs w:val="28"/>
        </w:rPr>
        <w:t>человеком</w:t>
      </w:r>
      <w:r>
        <w:rPr>
          <w:rFonts w:ascii="Times New Roman" w:hAnsi="Times New Roman" w:cs="Times New Roman"/>
          <w:sz w:val="28"/>
          <w:szCs w:val="28"/>
        </w:rPr>
        <w:t>, имеющем следующие параметры</w:t>
      </w:r>
      <w:r w:rsidR="008437CA">
        <w:rPr>
          <w:rFonts w:ascii="Times New Roman" w:hAnsi="Times New Roman" w:cs="Times New Roman"/>
          <w:sz w:val="28"/>
          <w:szCs w:val="28"/>
        </w:rPr>
        <w:t>: дата рожде</w:t>
      </w:r>
      <w:r w:rsidR="00125B8F">
        <w:rPr>
          <w:rFonts w:ascii="Times New Roman" w:hAnsi="Times New Roman" w:cs="Times New Roman"/>
          <w:sz w:val="28"/>
          <w:szCs w:val="28"/>
        </w:rPr>
        <w:t>ния – 01.03.1992</w:t>
      </w:r>
      <w:r w:rsidR="00125B8F" w:rsidRPr="00125B8F">
        <w:rPr>
          <w:rFonts w:ascii="Times New Roman" w:hAnsi="Times New Roman" w:cs="Times New Roman"/>
          <w:sz w:val="28"/>
          <w:szCs w:val="28"/>
        </w:rPr>
        <w:t>;</w:t>
      </w:r>
      <w:r w:rsidR="00125B8F">
        <w:rPr>
          <w:rFonts w:ascii="Times New Roman" w:hAnsi="Times New Roman" w:cs="Times New Roman"/>
          <w:sz w:val="28"/>
          <w:szCs w:val="28"/>
        </w:rPr>
        <w:t xml:space="preserve"> место рождения – город Пермь</w:t>
      </w:r>
      <w:r w:rsidR="00125B8F" w:rsidRPr="00125B8F">
        <w:rPr>
          <w:rFonts w:ascii="Times New Roman" w:hAnsi="Times New Roman" w:cs="Times New Roman"/>
          <w:sz w:val="28"/>
          <w:szCs w:val="28"/>
        </w:rPr>
        <w:t>;</w:t>
      </w:r>
      <w:r w:rsidR="00125B8F">
        <w:rPr>
          <w:rFonts w:ascii="Times New Roman" w:hAnsi="Times New Roman" w:cs="Times New Roman"/>
          <w:sz w:val="28"/>
          <w:szCs w:val="28"/>
        </w:rPr>
        <w:t xml:space="preserve"> пол – женский</w:t>
      </w:r>
      <w:r w:rsidR="00125B8F" w:rsidRPr="00125B8F">
        <w:rPr>
          <w:rFonts w:ascii="Times New Roman" w:hAnsi="Times New Roman" w:cs="Times New Roman"/>
          <w:sz w:val="28"/>
          <w:szCs w:val="28"/>
        </w:rPr>
        <w:t>;</w:t>
      </w:r>
      <w:r w:rsidR="00125B8F">
        <w:rPr>
          <w:rFonts w:ascii="Times New Roman" w:hAnsi="Times New Roman" w:cs="Times New Roman"/>
          <w:sz w:val="28"/>
          <w:szCs w:val="28"/>
        </w:rPr>
        <w:t xml:space="preserve"> возраст при устройстве на работу – 24</w:t>
      </w:r>
      <w:r w:rsidR="00125B8F" w:rsidRPr="00125B8F">
        <w:rPr>
          <w:rFonts w:ascii="Times New Roman" w:hAnsi="Times New Roman" w:cs="Times New Roman"/>
          <w:sz w:val="28"/>
          <w:szCs w:val="28"/>
        </w:rPr>
        <w:t>;</w:t>
      </w:r>
      <w:r w:rsidR="00125B8F">
        <w:rPr>
          <w:rFonts w:ascii="Times New Roman" w:hAnsi="Times New Roman" w:cs="Times New Roman"/>
          <w:sz w:val="28"/>
          <w:szCs w:val="28"/>
        </w:rPr>
        <w:t xml:space="preserve"> год </w:t>
      </w:r>
      <w:r w:rsidR="00125B8F" w:rsidRPr="00125B8F">
        <w:rPr>
          <w:rFonts w:ascii="Times New Roman" w:hAnsi="Times New Roman" w:cs="Times New Roman"/>
          <w:sz w:val="28"/>
          <w:szCs w:val="28"/>
        </w:rPr>
        <w:t xml:space="preserve">вуза </w:t>
      </w:r>
      <w:r w:rsidR="00125B8F">
        <w:rPr>
          <w:rFonts w:ascii="Times New Roman" w:hAnsi="Times New Roman" w:cs="Times New Roman"/>
          <w:sz w:val="28"/>
          <w:szCs w:val="28"/>
        </w:rPr>
        <w:t>окончания – 2014</w:t>
      </w:r>
      <w:r w:rsidR="00125B8F" w:rsidRPr="00125B8F">
        <w:rPr>
          <w:rFonts w:ascii="Times New Roman" w:hAnsi="Times New Roman" w:cs="Times New Roman"/>
          <w:sz w:val="28"/>
          <w:szCs w:val="28"/>
        </w:rPr>
        <w:t>;</w:t>
      </w:r>
      <w:r w:rsidR="00125B8F">
        <w:rPr>
          <w:rFonts w:ascii="Times New Roman" w:hAnsi="Times New Roman" w:cs="Times New Roman"/>
          <w:sz w:val="28"/>
          <w:szCs w:val="28"/>
        </w:rPr>
        <w:t xml:space="preserve"> форма обучения – очная</w:t>
      </w:r>
      <w:r w:rsidR="00125B8F" w:rsidRPr="00125B8F">
        <w:rPr>
          <w:rFonts w:ascii="Times New Roman" w:hAnsi="Times New Roman" w:cs="Times New Roman"/>
          <w:sz w:val="28"/>
          <w:szCs w:val="28"/>
        </w:rPr>
        <w:t>;</w:t>
      </w:r>
      <w:r w:rsidR="008437CA">
        <w:rPr>
          <w:rFonts w:ascii="Times New Roman" w:hAnsi="Times New Roman" w:cs="Times New Roman"/>
          <w:sz w:val="28"/>
          <w:szCs w:val="28"/>
        </w:rPr>
        <w:t xml:space="preserve"> второе высшее</w:t>
      </w:r>
      <w:r w:rsidR="00125B8F" w:rsidRPr="00125B8F">
        <w:rPr>
          <w:rFonts w:ascii="Times New Roman" w:hAnsi="Times New Roman" w:cs="Times New Roman"/>
          <w:sz w:val="28"/>
          <w:szCs w:val="28"/>
        </w:rPr>
        <w:t xml:space="preserve"> образование</w:t>
      </w:r>
      <w:r w:rsidR="00125B8F">
        <w:rPr>
          <w:rFonts w:ascii="Times New Roman" w:hAnsi="Times New Roman" w:cs="Times New Roman"/>
          <w:sz w:val="28"/>
          <w:szCs w:val="28"/>
        </w:rPr>
        <w:t xml:space="preserve"> отсутствует; уровень ответственности – 3</w:t>
      </w:r>
      <w:r w:rsidR="00125B8F" w:rsidRPr="00125B8F">
        <w:rPr>
          <w:rFonts w:ascii="Times New Roman" w:hAnsi="Times New Roman" w:cs="Times New Roman"/>
          <w:sz w:val="28"/>
          <w:szCs w:val="28"/>
        </w:rPr>
        <w:t>;</w:t>
      </w:r>
      <w:r w:rsidR="008437CA">
        <w:rPr>
          <w:rFonts w:ascii="Times New Roman" w:hAnsi="Times New Roman" w:cs="Times New Roman"/>
          <w:sz w:val="28"/>
          <w:szCs w:val="28"/>
        </w:rPr>
        <w:t xml:space="preserve"> уровень </w:t>
      </w:r>
      <w:r w:rsidR="00125B8F">
        <w:rPr>
          <w:rFonts w:ascii="Times New Roman" w:hAnsi="Times New Roman" w:cs="Times New Roman"/>
          <w:sz w:val="28"/>
          <w:szCs w:val="28"/>
        </w:rPr>
        <w:t>организованности – 3</w:t>
      </w:r>
      <w:r w:rsidR="00125B8F" w:rsidRPr="00125B8F">
        <w:rPr>
          <w:rFonts w:ascii="Times New Roman" w:hAnsi="Times New Roman" w:cs="Times New Roman"/>
          <w:sz w:val="28"/>
          <w:szCs w:val="28"/>
        </w:rPr>
        <w:t>;</w:t>
      </w:r>
      <w:r w:rsidR="008437CA">
        <w:rPr>
          <w:rFonts w:ascii="Times New Roman" w:hAnsi="Times New Roman" w:cs="Times New Roman"/>
          <w:sz w:val="28"/>
          <w:szCs w:val="28"/>
        </w:rPr>
        <w:t xml:space="preserve"> уровень </w:t>
      </w:r>
      <w:proofErr w:type="spellStart"/>
      <w:r w:rsidR="008437CA">
        <w:rPr>
          <w:rFonts w:ascii="Times New Roman" w:hAnsi="Times New Roman" w:cs="Times New Roman"/>
          <w:sz w:val="28"/>
          <w:szCs w:val="28"/>
        </w:rPr>
        <w:lastRenderedPageBreak/>
        <w:t>коммуникати</w:t>
      </w:r>
      <w:r w:rsidR="00125B8F">
        <w:rPr>
          <w:rFonts w:ascii="Times New Roman" w:hAnsi="Times New Roman" w:cs="Times New Roman"/>
          <w:sz w:val="28"/>
          <w:szCs w:val="28"/>
        </w:rPr>
        <w:t>вности</w:t>
      </w:r>
      <w:proofErr w:type="spellEnd"/>
      <w:r w:rsidR="00125B8F">
        <w:rPr>
          <w:rFonts w:ascii="Times New Roman" w:hAnsi="Times New Roman" w:cs="Times New Roman"/>
          <w:sz w:val="28"/>
          <w:szCs w:val="28"/>
        </w:rPr>
        <w:t xml:space="preserve"> – 3</w:t>
      </w:r>
      <w:r w:rsidR="00125B8F" w:rsidRPr="00125B8F">
        <w:rPr>
          <w:rFonts w:ascii="Times New Roman" w:hAnsi="Times New Roman" w:cs="Times New Roman"/>
          <w:sz w:val="28"/>
          <w:szCs w:val="28"/>
        </w:rPr>
        <w:t>;</w:t>
      </w:r>
      <w:r w:rsidR="00125B8F">
        <w:rPr>
          <w:rFonts w:ascii="Times New Roman" w:hAnsi="Times New Roman" w:cs="Times New Roman"/>
          <w:sz w:val="28"/>
          <w:szCs w:val="28"/>
        </w:rPr>
        <w:t xml:space="preserve"> уровень общей культуры – 3</w:t>
      </w:r>
      <w:r w:rsidR="00125B8F" w:rsidRPr="00125B8F">
        <w:rPr>
          <w:rFonts w:ascii="Times New Roman" w:hAnsi="Times New Roman" w:cs="Times New Roman"/>
          <w:sz w:val="28"/>
          <w:szCs w:val="28"/>
        </w:rPr>
        <w:t>;</w:t>
      </w:r>
      <w:r w:rsidR="008437CA">
        <w:rPr>
          <w:rFonts w:ascii="Times New Roman" w:hAnsi="Times New Roman" w:cs="Times New Roman"/>
          <w:sz w:val="28"/>
          <w:szCs w:val="28"/>
        </w:rPr>
        <w:t xml:space="preserve"> уровень лидерского поведения – 3. </w:t>
      </w:r>
    </w:p>
    <w:p w:rsidR="00BA31C2" w:rsidRDefault="00BA31C2" w:rsidP="00125B8F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компьютерных экспериментов поочередно изменялись два входных параметра: </w:t>
      </w:r>
      <w:r w:rsidR="00F8576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сфера деятельности</w:t>
      </w:r>
      <w:r w:rsidR="00F8576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F8576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факультет</w:t>
      </w:r>
      <w:r w:rsidR="00F8576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Остальные входные параметры </w:t>
      </w:r>
      <w:r w:rsidR="00ED2394">
        <w:rPr>
          <w:rFonts w:ascii="Times New Roman" w:hAnsi="Times New Roman" w:cs="Times New Roman"/>
          <w:sz w:val="28"/>
          <w:szCs w:val="28"/>
        </w:rPr>
        <w:t>оставались неизменными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85764">
        <w:rPr>
          <w:rFonts w:ascii="Times New Roman" w:hAnsi="Times New Roman" w:cs="Times New Roman"/>
          <w:sz w:val="28"/>
          <w:szCs w:val="28"/>
        </w:rPr>
        <w:t>В результате вычислений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F76B47">
        <w:rPr>
          <w:rFonts w:ascii="Times New Roman" w:hAnsi="Times New Roman" w:cs="Times New Roman"/>
          <w:sz w:val="28"/>
          <w:szCs w:val="28"/>
        </w:rPr>
        <w:t>ыла построена гистограмма рис. 3</w:t>
      </w:r>
      <w:r>
        <w:rPr>
          <w:rFonts w:ascii="Times New Roman" w:hAnsi="Times New Roman" w:cs="Times New Roman"/>
          <w:sz w:val="28"/>
          <w:szCs w:val="28"/>
        </w:rPr>
        <w:t>.</w:t>
      </w:r>
      <w:r w:rsidR="008437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59C" w:rsidRPr="00A00E4C" w:rsidRDefault="00A3059C" w:rsidP="00977A8F">
      <w:pPr>
        <w:pStyle w:val="aa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9F5425" w:rsidRDefault="009F5425" w:rsidP="004A77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5145782" cy="4067299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81" t="20960" r="23015" b="7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82" cy="406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A9" w:rsidRPr="00C360A9" w:rsidRDefault="00C360A9" w:rsidP="004A77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en-US"/>
        </w:rPr>
      </w:pPr>
    </w:p>
    <w:p w:rsidR="00E20A89" w:rsidRPr="00805272" w:rsidRDefault="00E20A89" w:rsidP="004A77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 3</w:t>
      </w:r>
      <w:r w:rsidRPr="00CA40F4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Pr="00E20A89">
        <w:rPr>
          <w:rFonts w:ascii="Times New Roman" w:hAnsi="Times New Roman" w:cs="Times New Roman"/>
          <w:sz w:val="24"/>
          <w:szCs w:val="28"/>
        </w:rPr>
        <w:t xml:space="preserve">Зависимость вероятности устройства на </w:t>
      </w:r>
      <w:r w:rsidR="00805272">
        <w:rPr>
          <w:rFonts w:ascii="Times New Roman" w:hAnsi="Times New Roman" w:cs="Times New Roman"/>
          <w:sz w:val="24"/>
          <w:szCs w:val="28"/>
        </w:rPr>
        <w:t>работу</w:t>
      </w:r>
      <w:r w:rsidR="006250C2">
        <w:rPr>
          <w:rFonts w:ascii="Times New Roman" w:hAnsi="Times New Roman" w:cs="Times New Roman"/>
          <w:sz w:val="24"/>
          <w:szCs w:val="28"/>
        </w:rPr>
        <w:t xml:space="preserve"> по полученной специальности</w:t>
      </w:r>
      <w:r w:rsidR="00805272">
        <w:rPr>
          <w:rFonts w:ascii="Times New Roman" w:hAnsi="Times New Roman" w:cs="Times New Roman"/>
          <w:sz w:val="24"/>
          <w:szCs w:val="28"/>
        </w:rPr>
        <w:t xml:space="preserve"> </w:t>
      </w:r>
      <w:r w:rsidR="006250C2" w:rsidRPr="00E20A89">
        <w:rPr>
          <w:rFonts w:ascii="Times New Roman" w:hAnsi="Times New Roman" w:cs="Times New Roman"/>
          <w:sz w:val="24"/>
          <w:szCs w:val="28"/>
        </w:rPr>
        <w:t>от факультета и сферы деятельности</w:t>
      </w:r>
      <w:r w:rsidR="006250C2" w:rsidRPr="006250C2">
        <w:rPr>
          <w:rFonts w:ascii="Times New Roman" w:hAnsi="Times New Roman" w:cs="Times New Roman"/>
          <w:sz w:val="24"/>
          <w:szCs w:val="28"/>
        </w:rPr>
        <w:t xml:space="preserve"> женщины</w:t>
      </w:r>
      <w:r w:rsidR="006250C2">
        <w:rPr>
          <w:rFonts w:ascii="Times New Roman" w:hAnsi="Times New Roman" w:cs="Times New Roman"/>
          <w:sz w:val="24"/>
          <w:szCs w:val="28"/>
        </w:rPr>
        <w:t xml:space="preserve"> </w:t>
      </w:r>
      <w:r w:rsidRPr="00E20A89">
        <w:rPr>
          <w:rFonts w:ascii="Times New Roman" w:hAnsi="Times New Roman" w:cs="Times New Roman"/>
          <w:sz w:val="24"/>
          <w:szCs w:val="28"/>
        </w:rPr>
        <w:t>с выбранными параметрами</w:t>
      </w:r>
    </w:p>
    <w:p w:rsidR="00805272" w:rsidRPr="00805272" w:rsidRDefault="00805272" w:rsidP="00977A8F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9F14B7" w:rsidRDefault="00E20A89" w:rsidP="00F857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гистограммы рис.</w:t>
      </w:r>
      <w:r w:rsidR="008052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805272">
        <w:rPr>
          <w:rFonts w:ascii="Times New Roman" w:hAnsi="Times New Roman" w:cs="Times New Roman"/>
          <w:sz w:val="28"/>
          <w:szCs w:val="28"/>
        </w:rPr>
        <w:t>. с выбранными</w:t>
      </w:r>
      <w:r w:rsidR="009F14B7">
        <w:rPr>
          <w:rFonts w:ascii="Times New Roman" w:hAnsi="Times New Roman" w:cs="Times New Roman"/>
          <w:sz w:val="28"/>
          <w:szCs w:val="28"/>
        </w:rPr>
        <w:t xml:space="preserve"> показателями личностных характеристик, то есть </w:t>
      </w:r>
      <w:r w:rsidR="00805272">
        <w:rPr>
          <w:rFonts w:ascii="Times New Roman" w:hAnsi="Times New Roman" w:cs="Times New Roman"/>
          <w:sz w:val="28"/>
          <w:szCs w:val="28"/>
        </w:rPr>
        <w:t xml:space="preserve">с высоким </w:t>
      </w:r>
      <w:r w:rsidR="009F14B7">
        <w:rPr>
          <w:rFonts w:ascii="Times New Roman" w:hAnsi="Times New Roman" w:cs="Times New Roman"/>
          <w:sz w:val="28"/>
          <w:szCs w:val="28"/>
        </w:rPr>
        <w:t xml:space="preserve">уровнем ответственности, организованности, </w:t>
      </w:r>
      <w:proofErr w:type="spellStart"/>
      <w:r w:rsidR="009F14B7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  <w:r w:rsidR="009F14B7">
        <w:rPr>
          <w:rFonts w:ascii="Times New Roman" w:hAnsi="Times New Roman" w:cs="Times New Roman"/>
          <w:sz w:val="28"/>
          <w:szCs w:val="28"/>
        </w:rPr>
        <w:t xml:space="preserve">, общей культуры и лидерского поведения, данный </w:t>
      </w:r>
      <w:r w:rsidR="00F85764">
        <w:rPr>
          <w:rFonts w:ascii="Times New Roman" w:hAnsi="Times New Roman" w:cs="Times New Roman"/>
          <w:sz w:val="28"/>
          <w:szCs w:val="28"/>
        </w:rPr>
        <w:t xml:space="preserve">исследуемый </w:t>
      </w:r>
      <w:r w:rsidR="009F14B7">
        <w:rPr>
          <w:rFonts w:ascii="Times New Roman" w:hAnsi="Times New Roman" w:cs="Times New Roman"/>
          <w:sz w:val="28"/>
          <w:szCs w:val="28"/>
        </w:rPr>
        <w:t>человек сможет реализовать почти любое выбранное им образование.</w:t>
      </w:r>
      <w:r w:rsidR="00F85764">
        <w:rPr>
          <w:rFonts w:ascii="Times New Roman" w:hAnsi="Times New Roman" w:cs="Times New Roman"/>
          <w:sz w:val="28"/>
          <w:szCs w:val="28"/>
        </w:rPr>
        <w:t xml:space="preserve"> Исключением является деятельность в сфере</w:t>
      </w:r>
      <w:r w:rsidR="009F14B7">
        <w:rPr>
          <w:rFonts w:ascii="Times New Roman" w:hAnsi="Times New Roman" w:cs="Times New Roman"/>
          <w:sz w:val="28"/>
          <w:szCs w:val="28"/>
        </w:rPr>
        <w:t xml:space="preserve"> «человек-природа»</w:t>
      </w:r>
      <w:r w:rsidR="002C1E59">
        <w:rPr>
          <w:rFonts w:ascii="Times New Roman" w:hAnsi="Times New Roman" w:cs="Times New Roman"/>
          <w:sz w:val="28"/>
          <w:szCs w:val="28"/>
        </w:rPr>
        <w:t>, где он может</w:t>
      </w:r>
      <w:r w:rsidR="009F14B7">
        <w:rPr>
          <w:rFonts w:ascii="Times New Roman" w:hAnsi="Times New Roman" w:cs="Times New Roman"/>
          <w:sz w:val="28"/>
          <w:szCs w:val="28"/>
        </w:rPr>
        <w:t xml:space="preserve"> реализовать образование, полученное на факультете музыки, психологии, информатики и экономки и факультета правового и социально-педагогического образования. Сочетаниями факультетов и сфер деятельности, при которой </w:t>
      </w:r>
      <w:r w:rsidR="002C1E59">
        <w:rPr>
          <w:rFonts w:ascii="Times New Roman" w:hAnsi="Times New Roman" w:cs="Times New Roman"/>
          <w:sz w:val="28"/>
          <w:szCs w:val="28"/>
        </w:rPr>
        <w:t xml:space="preserve">исследуемый </w:t>
      </w:r>
      <w:r w:rsidR="009F14B7">
        <w:rPr>
          <w:rFonts w:ascii="Times New Roman" w:hAnsi="Times New Roman" w:cs="Times New Roman"/>
          <w:sz w:val="28"/>
          <w:szCs w:val="28"/>
        </w:rPr>
        <w:t>человек не будет работать по специальности, являются сфера деятельности – «человек – знаковая система» и факультеты – иностранных языков, физический, исторический и факультет музыки, а также сфера «человек – человек» и факультет психологии, информатики и экономики и факультет правового и социально – педагогического образования.</w:t>
      </w:r>
    </w:p>
    <w:p w:rsidR="00000BBF" w:rsidRDefault="002C1E59" w:rsidP="00977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аналогичных экспериментов по прогнозированию уровня успешности исследуемого  человека представлены на рис. 4.  </w:t>
      </w:r>
    </w:p>
    <w:p w:rsidR="009F5425" w:rsidRDefault="009F5425" w:rsidP="009F54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5128492" cy="4523421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856" t="24160" r="27214" b="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38" cy="452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B7" w:rsidRDefault="00E20A89" w:rsidP="00977A8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 4</w:t>
      </w:r>
      <w:r w:rsidR="009F14B7" w:rsidRPr="00CA40F4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9F14B7" w:rsidRPr="00E20A89">
        <w:rPr>
          <w:rFonts w:ascii="Times New Roman" w:hAnsi="Times New Roman" w:cs="Times New Roman"/>
          <w:sz w:val="24"/>
          <w:szCs w:val="28"/>
        </w:rPr>
        <w:t>Зависимость уровня успеха женщины от факультета и сферы деятельности</w:t>
      </w:r>
    </w:p>
    <w:p w:rsidR="004A775C" w:rsidRPr="00C360A9" w:rsidRDefault="004A775C" w:rsidP="00977A8F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9F14B7" w:rsidRDefault="009F14B7" w:rsidP="002C1E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случае самый высок</w:t>
      </w:r>
      <w:r w:rsidR="002C1E59">
        <w:rPr>
          <w:rFonts w:ascii="Times New Roman" w:hAnsi="Times New Roman" w:cs="Times New Roman"/>
          <w:sz w:val="28"/>
          <w:szCs w:val="28"/>
        </w:rPr>
        <w:t>ий уровень успешности равен 2,5 (напомним, что максимальное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E59">
        <w:rPr>
          <w:rFonts w:ascii="Times New Roman" w:hAnsi="Times New Roman" w:cs="Times New Roman"/>
          <w:sz w:val="28"/>
          <w:szCs w:val="28"/>
        </w:rPr>
        <w:t>значение данного параметра</w:t>
      </w:r>
      <w:r w:rsidR="002C1E59" w:rsidRPr="002C1E5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2C1E59" w:rsidRPr="002C1E5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Самой успешной оказалась сфера дея</w:t>
      </w:r>
      <w:r w:rsidR="002C1E59">
        <w:rPr>
          <w:rFonts w:ascii="Times New Roman" w:hAnsi="Times New Roman" w:cs="Times New Roman"/>
          <w:sz w:val="28"/>
          <w:szCs w:val="28"/>
        </w:rPr>
        <w:t>тельности «человек- техника». В случае сферы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«человек – знаковая система» и «человек – художественный обр</w:t>
      </w:r>
      <w:r w:rsidR="002C1E59">
        <w:rPr>
          <w:rFonts w:ascii="Times New Roman" w:hAnsi="Times New Roman" w:cs="Times New Roman"/>
          <w:sz w:val="28"/>
          <w:szCs w:val="28"/>
        </w:rPr>
        <w:t>аз» показатель успешности ниже единицы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14B7" w:rsidRPr="009F14B7" w:rsidRDefault="002C1E59" w:rsidP="00977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рис. 5 приведены результаты прогнозирования в случае, если бы исследуемый человек был не женщиной, а мужчиной. </w:t>
      </w:r>
    </w:p>
    <w:p w:rsidR="00CE0375" w:rsidRDefault="00CE0375" w:rsidP="00977A8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4750130" cy="41332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481" t="20480" r="17816" b="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82" cy="413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B7" w:rsidRPr="001C2FF2" w:rsidRDefault="00E20A89" w:rsidP="00977A8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 5</w:t>
      </w:r>
      <w:r w:rsidR="009F14B7" w:rsidRPr="00CA40F4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9F14B7" w:rsidRPr="001C2FF2">
        <w:rPr>
          <w:rFonts w:ascii="Times New Roman" w:hAnsi="Times New Roman" w:cs="Times New Roman"/>
          <w:sz w:val="24"/>
          <w:szCs w:val="28"/>
        </w:rPr>
        <w:t>Зависимость вероятности устройства на работу по специальности мужчины от факультета и сферы деятельности</w:t>
      </w:r>
    </w:p>
    <w:p w:rsidR="009F14B7" w:rsidRDefault="00805272" w:rsidP="00977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гистограммы мы видим, что </w:t>
      </w:r>
      <w:r w:rsidR="009F14B7">
        <w:rPr>
          <w:rFonts w:ascii="Times New Roman" w:hAnsi="Times New Roman" w:cs="Times New Roman"/>
          <w:sz w:val="28"/>
          <w:szCs w:val="28"/>
        </w:rPr>
        <w:t xml:space="preserve">мужчина, относящий себя к типу «человек – природа» не реализовал </w:t>
      </w:r>
      <w:r w:rsidR="002C1E59">
        <w:rPr>
          <w:rFonts w:ascii="Times New Roman" w:hAnsi="Times New Roman" w:cs="Times New Roman"/>
          <w:sz w:val="28"/>
          <w:szCs w:val="28"/>
        </w:rPr>
        <w:t xml:space="preserve">бы </w:t>
      </w:r>
      <w:r w:rsidR="009F14B7">
        <w:rPr>
          <w:rFonts w:ascii="Times New Roman" w:hAnsi="Times New Roman" w:cs="Times New Roman"/>
          <w:sz w:val="28"/>
          <w:szCs w:val="28"/>
        </w:rPr>
        <w:t>свое образование в карьере после окончания математического и филологического факультетов, а также факультета физической культуры и факультета правового и социально – педагогического образования. Отнеся себя к типу «человек – знаковая система», данный мужчина не устроился бы на работу по специальностям исторического факультета, факультета музыки, факультета психологии, факультета информатики и экономики и факультета правового и социально – педагогического образования. А в сфере «человек – художественный образ» к этому списку еще добавляются физический факультет и факультет иностранных языков.</w:t>
      </w:r>
    </w:p>
    <w:p w:rsidR="009F14B7" w:rsidRDefault="002C1E59" w:rsidP="00977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рис. 6, прогнозируемый у</w:t>
      </w:r>
      <w:r w:rsidR="009F14B7">
        <w:rPr>
          <w:rFonts w:ascii="Times New Roman" w:hAnsi="Times New Roman" w:cs="Times New Roman"/>
          <w:sz w:val="28"/>
          <w:szCs w:val="28"/>
        </w:rPr>
        <w:t>ровень успешности у мужчины ок</w:t>
      </w:r>
      <w:r>
        <w:rPr>
          <w:rFonts w:ascii="Times New Roman" w:hAnsi="Times New Roman" w:cs="Times New Roman"/>
          <w:sz w:val="28"/>
          <w:szCs w:val="28"/>
        </w:rPr>
        <w:t>азался выше чем у женщины</w:t>
      </w:r>
      <w:r w:rsidR="009F14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5425" w:rsidRDefault="009F5425" w:rsidP="009F54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4940135" cy="4658461"/>
            <wp:effectExtent l="19050" t="0" r="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981" t="22080" r="19416" b="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719" cy="46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A9" w:rsidRPr="00C360A9" w:rsidRDefault="00C360A9" w:rsidP="009F54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en-US"/>
        </w:rPr>
      </w:pPr>
    </w:p>
    <w:p w:rsidR="009F14B7" w:rsidRPr="004C4C4E" w:rsidRDefault="001C2FF2" w:rsidP="00977A8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 6</w:t>
      </w:r>
      <w:r w:rsidR="009F14B7" w:rsidRPr="00CA40F4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9F14B7" w:rsidRPr="004C4C4E">
        <w:rPr>
          <w:rFonts w:ascii="Times New Roman" w:hAnsi="Times New Roman" w:cs="Times New Roman"/>
          <w:sz w:val="24"/>
          <w:szCs w:val="28"/>
        </w:rPr>
        <w:t>Зависимость уровня успешности мужчины от факультета и сферы деятельности</w:t>
      </w:r>
    </w:p>
    <w:p w:rsidR="00A77493" w:rsidRDefault="00A77493" w:rsidP="002C1E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сфере «человек – природа» и «ч</w:t>
      </w:r>
      <w:r w:rsidR="002C1E59">
        <w:rPr>
          <w:rFonts w:ascii="Times New Roman" w:hAnsi="Times New Roman" w:cs="Times New Roman"/>
          <w:sz w:val="28"/>
          <w:szCs w:val="28"/>
        </w:rPr>
        <w:t>еловек – техника» уровень его успешности</w:t>
      </w:r>
      <w:r>
        <w:rPr>
          <w:rFonts w:ascii="Times New Roman" w:hAnsi="Times New Roman" w:cs="Times New Roman"/>
          <w:sz w:val="28"/>
          <w:szCs w:val="28"/>
        </w:rPr>
        <w:t xml:space="preserve"> достигает 4, то есть максимального значения. </w:t>
      </w:r>
      <w:r w:rsidR="00AD0E60">
        <w:rPr>
          <w:rFonts w:ascii="Times New Roman" w:hAnsi="Times New Roman" w:cs="Times New Roman"/>
          <w:sz w:val="28"/>
          <w:szCs w:val="28"/>
        </w:rPr>
        <w:t>В сфере же деятельности «человек – художественный образ» у</w:t>
      </w:r>
      <w:r>
        <w:rPr>
          <w:rFonts w:ascii="Times New Roman" w:hAnsi="Times New Roman" w:cs="Times New Roman"/>
          <w:sz w:val="28"/>
          <w:szCs w:val="28"/>
        </w:rPr>
        <w:t xml:space="preserve">ровень </w:t>
      </w:r>
      <w:r w:rsidR="00AD0E60">
        <w:rPr>
          <w:rFonts w:ascii="Times New Roman" w:hAnsi="Times New Roman" w:cs="Times New Roman"/>
          <w:sz w:val="28"/>
          <w:szCs w:val="28"/>
        </w:rPr>
        <w:t>его успешности оказался ниже единицы.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493" w:rsidRDefault="00A77493" w:rsidP="00977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</w:t>
      </w:r>
      <w:r w:rsidR="00AA31C8">
        <w:rPr>
          <w:rFonts w:ascii="Times New Roman" w:hAnsi="Times New Roman" w:cs="Times New Roman"/>
          <w:sz w:val="28"/>
          <w:szCs w:val="28"/>
        </w:rPr>
        <w:t>йшие исследования, в которых менялась форма обучения, показали, что самый высокий средний уровень успешности обеспечен мужчине, обучающемуся на очной форме</w:t>
      </w:r>
      <w:r w:rsidR="001C2FF2">
        <w:rPr>
          <w:rFonts w:ascii="Times New Roman" w:hAnsi="Times New Roman" w:cs="Times New Roman"/>
          <w:sz w:val="28"/>
          <w:szCs w:val="28"/>
        </w:rPr>
        <w:t xml:space="preserve"> (рис. 7</w:t>
      </w:r>
      <w:r w:rsidR="00B25111">
        <w:rPr>
          <w:rFonts w:ascii="Times New Roman" w:hAnsi="Times New Roman" w:cs="Times New Roman"/>
          <w:sz w:val="28"/>
          <w:szCs w:val="28"/>
        </w:rPr>
        <w:t>)</w:t>
      </w:r>
      <w:r w:rsidR="00AA31C8">
        <w:rPr>
          <w:rFonts w:ascii="Times New Roman" w:hAnsi="Times New Roman" w:cs="Times New Roman"/>
          <w:sz w:val="28"/>
          <w:szCs w:val="28"/>
        </w:rPr>
        <w:t>.</w:t>
      </w:r>
    </w:p>
    <w:p w:rsidR="00AA31C8" w:rsidRDefault="00AA31C8" w:rsidP="00977A8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9973BC" w:rsidRDefault="009973BC" w:rsidP="00977A8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4233553" cy="2556454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564" t="21920" r="17916" b="1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59" cy="255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BC" w:rsidRDefault="009973BC" w:rsidP="00977A8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F14B7" w:rsidRDefault="001C2FF2" w:rsidP="00977A8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 7</w:t>
      </w:r>
      <w:r w:rsidR="00B25111" w:rsidRPr="004C4C4E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B25111" w:rsidRPr="004C4C4E">
        <w:rPr>
          <w:rFonts w:ascii="Times New Roman" w:hAnsi="Times New Roman" w:cs="Times New Roman"/>
          <w:sz w:val="24"/>
          <w:szCs w:val="28"/>
        </w:rPr>
        <w:t>Средний арифметический уровень успешности в зависимости от пола и формы обучения</w:t>
      </w:r>
    </w:p>
    <w:p w:rsidR="00AA7025" w:rsidRPr="004C4C4E" w:rsidRDefault="00AA7025" w:rsidP="00977A8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</w:p>
    <w:p w:rsidR="00B25111" w:rsidRDefault="00B25111" w:rsidP="00977A8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A735E" w:rsidRDefault="009A735E" w:rsidP="00977A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B25111" w:rsidRPr="00B25111">
        <w:rPr>
          <w:rFonts w:ascii="Times New Roman" w:hAnsi="Times New Roman" w:cs="Times New Roman"/>
          <w:bCs/>
          <w:sz w:val="28"/>
          <w:szCs w:val="28"/>
        </w:rPr>
        <w:t xml:space="preserve">азработана </w:t>
      </w:r>
      <w:proofErr w:type="spellStart"/>
      <w:r w:rsidR="00B25111" w:rsidRPr="00B25111">
        <w:rPr>
          <w:rFonts w:ascii="Times New Roman" w:hAnsi="Times New Roman" w:cs="Times New Roman"/>
          <w:bCs/>
          <w:sz w:val="28"/>
          <w:szCs w:val="28"/>
        </w:rPr>
        <w:t>нейросетевая</w:t>
      </w:r>
      <w:proofErr w:type="spellEnd"/>
      <w:r w:rsidR="00B25111" w:rsidRPr="00B25111">
        <w:rPr>
          <w:rFonts w:ascii="Times New Roman" w:hAnsi="Times New Roman" w:cs="Times New Roman"/>
          <w:bCs/>
          <w:sz w:val="28"/>
          <w:szCs w:val="28"/>
        </w:rPr>
        <w:t xml:space="preserve"> математическая модель, с помощью которой </w:t>
      </w:r>
      <w:r w:rsidR="00B25111">
        <w:rPr>
          <w:rFonts w:ascii="Times New Roman" w:hAnsi="Times New Roman" w:cs="Times New Roman"/>
          <w:bCs/>
          <w:sz w:val="28"/>
          <w:szCs w:val="28"/>
        </w:rPr>
        <w:t xml:space="preserve">был </w:t>
      </w:r>
      <w:r w:rsidR="00B25111" w:rsidRPr="00B25111">
        <w:rPr>
          <w:rFonts w:ascii="Times New Roman" w:hAnsi="Times New Roman" w:cs="Times New Roman"/>
          <w:bCs/>
          <w:sz w:val="28"/>
          <w:szCs w:val="28"/>
        </w:rPr>
        <w:t xml:space="preserve">выполнен прогноз </w:t>
      </w:r>
      <w:r w:rsidR="00B25111">
        <w:rPr>
          <w:rFonts w:ascii="Times New Roman" w:hAnsi="Times New Roman" w:cs="Times New Roman"/>
          <w:bCs/>
          <w:sz w:val="28"/>
          <w:szCs w:val="28"/>
        </w:rPr>
        <w:t xml:space="preserve">трудоустройства выпускника Пермского </w:t>
      </w:r>
      <w:r>
        <w:rPr>
          <w:rFonts w:ascii="Times New Roman" w:hAnsi="Times New Roman" w:cs="Times New Roman"/>
          <w:bCs/>
          <w:sz w:val="28"/>
          <w:szCs w:val="28"/>
        </w:rPr>
        <w:t>Государственного гуманитарно-педагогического у</w:t>
      </w:r>
      <w:r w:rsidR="00B25111">
        <w:rPr>
          <w:rFonts w:ascii="Times New Roman" w:hAnsi="Times New Roman" w:cs="Times New Roman"/>
          <w:bCs/>
          <w:sz w:val="28"/>
          <w:szCs w:val="28"/>
        </w:rPr>
        <w:t>ниверситета и его у</w:t>
      </w:r>
      <w:r>
        <w:rPr>
          <w:rFonts w:ascii="Times New Roman" w:hAnsi="Times New Roman" w:cs="Times New Roman"/>
          <w:bCs/>
          <w:sz w:val="28"/>
          <w:szCs w:val="28"/>
        </w:rPr>
        <w:t>ровня успешности в карьере. И</w:t>
      </w:r>
      <w:r w:rsidR="00B25111" w:rsidRPr="00B25111">
        <w:rPr>
          <w:rFonts w:ascii="Times New Roman" w:hAnsi="Times New Roman" w:cs="Times New Roman"/>
          <w:bCs/>
          <w:sz w:val="28"/>
          <w:szCs w:val="28"/>
        </w:rPr>
        <w:t xml:space="preserve">сследовано влияние </w:t>
      </w:r>
      <w:r w:rsidR="00AA7025">
        <w:rPr>
          <w:rFonts w:ascii="Times New Roman" w:hAnsi="Times New Roman" w:cs="Times New Roman"/>
          <w:bCs/>
          <w:sz w:val="28"/>
          <w:szCs w:val="28"/>
        </w:rPr>
        <w:t xml:space="preserve">некоторых </w:t>
      </w:r>
      <w:r w:rsidR="00B25111" w:rsidRPr="00B25111">
        <w:rPr>
          <w:rFonts w:ascii="Times New Roman" w:hAnsi="Times New Roman" w:cs="Times New Roman"/>
          <w:bCs/>
          <w:sz w:val="28"/>
          <w:szCs w:val="28"/>
        </w:rPr>
        <w:t>параметров</w:t>
      </w:r>
      <w:r w:rsidR="00B25111">
        <w:rPr>
          <w:rFonts w:ascii="Times New Roman" w:hAnsi="Times New Roman" w:cs="Times New Roman"/>
          <w:bCs/>
          <w:sz w:val="28"/>
          <w:szCs w:val="28"/>
        </w:rPr>
        <w:t xml:space="preserve"> на вероятность работы по специальности</w:t>
      </w:r>
      <w:r w:rsidR="00BE4649">
        <w:rPr>
          <w:rFonts w:ascii="Times New Roman" w:hAnsi="Times New Roman" w:cs="Times New Roman"/>
          <w:bCs/>
          <w:sz w:val="28"/>
          <w:szCs w:val="28"/>
        </w:rPr>
        <w:t xml:space="preserve"> и уровень успеха в реализуемой профессии.</w:t>
      </w:r>
    </w:p>
    <w:p w:rsidR="009512C4" w:rsidRPr="00857AA9" w:rsidRDefault="009A735E" w:rsidP="009512C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Модель может быть применена для</w:t>
      </w:r>
      <w:r w:rsidR="001C2FF2">
        <w:rPr>
          <w:rFonts w:ascii="Times New Roman" w:hAnsi="Times New Roman" w:cs="Times New Roman"/>
          <w:bCs/>
          <w:sz w:val="28"/>
          <w:szCs w:val="28"/>
        </w:rPr>
        <w:t xml:space="preserve"> помощи как абитуриентам с выбором специальности и будущей профессии, так и для студентов-выпускников в качестве рекомендаций для достижения необходимого результата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B25111" w:rsidRPr="00B2511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57AA9">
        <w:rPr>
          <w:rFonts w:ascii="Times New Roman" w:hAnsi="Times New Roman" w:cs="Times New Roman"/>
          <w:bCs/>
          <w:sz w:val="28"/>
          <w:szCs w:val="28"/>
        </w:rPr>
        <w:t xml:space="preserve">В частности, она может быть применена для </w:t>
      </w:r>
      <w:r w:rsidR="009512C4" w:rsidRPr="00857AA9">
        <w:rPr>
          <w:rFonts w:ascii="Times New Roman" w:hAnsi="Times New Roman" w:cs="Times New Roman"/>
          <w:bCs/>
          <w:sz w:val="28"/>
          <w:szCs w:val="28"/>
        </w:rPr>
        <w:t xml:space="preserve">построения индивидуальных траекторий развития </w:t>
      </w:r>
      <w:proofErr w:type="spellStart"/>
      <w:r w:rsidR="009512C4" w:rsidRPr="00857AA9">
        <w:rPr>
          <w:rFonts w:ascii="Times New Roman" w:hAnsi="Times New Roman" w:cs="Times New Roman"/>
          <w:bCs/>
          <w:sz w:val="28"/>
          <w:szCs w:val="28"/>
        </w:rPr>
        <w:t>акмеологического</w:t>
      </w:r>
      <w:proofErr w:type="spellEnd"/>
      <w:r w:rsidR="009512C4" w:rsidRPr="00857AA9">
        <w:rPr>
          <w:rFonts w:ascii="Times New Roman" w:hAnsi="Times New Roman" w:cs="Times New Roman"/>
          <w:bCs/>
          <w:sz w:val="28"/>
          <w:szCs w:val="28"/>
        </w:rPr>
        <w:t xml:space="preserve"> потенциала студентов в практике образовательного процесса в высших учебных заведениях. </w:t>
      </w:r>
    </w:p>
    <w:p w:rsidR="009512C4" w:rsidRPr="00857AA9" w:rsidRDefault="009512C4" w:rsidP="009512C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7AA9">
        <w:rPr>
          <w:rFonts w:ascii="Times New Roman" w:hAnsi="Times New Roman" w:cs="Times New Roman"/>
          <w:bCs/>
          <w:sz w:val="28"/>
          <w:szCs w:val="28"/>
        </w:rPr>
        <w:t>Следует отметить, что критерии успешности индивидуальны и имеют очень широкий диапазон вариативности. И хотя, как показывают социологические исследования факторов успешности применительно к пермск</w:t>
      </w:r>
      <w:r w:rsidR="00AA7025" w:rsidRPr="00857AA9">
        <w:rPr>
          <w:rFonts w:ascii="Times New Roman" w:hAnsi="Times New Roman" w:cs="Times New Roman"/>
          <w:bCs/>
          <w:sz w:val="28"/>
          <w:szCs w:val="28"/>
        </w:rPr>
        <w:t>ой региональной идентичности [</w:t>
      </w:r>
      <w:r w:rsidR="00857AA9" w:rsidRPr="00857AA9">
        <w:rPr>
          <w:rFonts w:ascii="Times New Roman" w:hAnsi="Times New Roman" w:cs="Times New Roman"/>
          <w:bCs/>
          <w:sz w:val="28"/>
          <w:szCs w:val="28"/>
        </w:rPr>
        <w:t>2</w:t>
      </w:r>
      <w:r w:rsidRPr="00857AA9">
        <w:rPr>
          <w:rFonts w:ascii="Times New Roman" w:hAnsi="Times New Roman" w:cs="Times New Roman"/>
          <w:bCs/>
          <w:sz w:val="28"/>
          <w:szCs w:val="28"/>
        </w:rPr>
        <w:t xml:space="preserve">], профессиональная успешность является наиболее часто отмечаемым респондентами фактором успеха, профессиональными достижениями список значимых факторов успеха не исчерпывается. Поэтому одним из направлений продолжения данных исследований является применение </w:t>
      </w:r>
      <w:proofErr w:type="spellStart"/>
      <w:r w:rsidRPr="00857AA9">
        <w:rPr>
          <w:rFonts w:ascii="Times New Roman" w:hAnsi="Times New Roman" w:cs="Times New Roman"/>
          <w:bCs/>
          <w:sz w:val="28"/>
          <w:szCs w:val="28"/>
        </w:rPr>
        <w:t>нейросетевых</w:t>
      </w:r>
      <w:proofErr w:type="spellEnd"/>
      <w:r w:rsidRPr="00857AA9">
        <w:rPr>
          <w:rFonts w:ascii="Times New Roman" w:hAnsi="Times New Roman" w:cs="Times New Roman"/>
          <w:bCs/>
          <w:sz w:val="28"/>
          <w:szCs w:val="28"/>
        </w:rPr>
        <w:t xml:space="preserve"> моделей для моделирования будущего успеха с учетом индивидуального профиля факторов успешности.</w:t>
      </w:r>
    </w:p>
    <w:p w:rsidR="00FA04BD" w:rsidRPr="00857AA9" w:rsidRDefault="00FA04BD" w:rsidP="00977A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4732B" w:rsidRDefault="00BE4649" w:rsidP="00977A8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9B2E82" w:rsidRPr="00857AA9" w:rsidRDefault="009B2E82" w:rsidP="00AF2436">
      <w:pPr>
        <w:pStyle w:val="aa"/>
        <w:numPr>
          <w:ilvl w:val="3"/>
          <w:numId w:val="14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 w:rsidRPr="00857AA9">
        <w:rPr>
          <w:rFonts w:ascii="Times New Roman" w:hAnsi="Times New Roman"/>
          <w:sz w:val="28"/>
        </w:rPr>
        <w:t xml:space="preserve">Кузнецов, А. Г., Селезнева С. М. Факторы развития </w:t>
      </w:r>
      <w:proofErr w:type="spellStart"/>
      <w:r w:rsidRPr="00857AA9">
        <w:rPr>
          <w:rFonts w:ascii="Times New Roman" w:hAnsi="Times New Roman"/>
          <w:sz w:val="28"/>
        </w:rPr>
        <w:t>акмеологического</w:t>
      </w:r>
      <w:proofErr w:type="spellEnd"/>
      <w:r w:rsidRPr="00857AA9">
        <w:rPr>
          <w:rFonts w:ascii="Times New Roman" w:hAnsi="Times New Roman"/>
          <w:sz w:val="28"/>
        </w:rPr>
        <w:t xml:space="preserve"> потенциала менеджера // Вестник </w:t>
      </w:r>
      <w:proofErr w:type="spellStart"/>
      <w:r w:rsidRPr="00857AA9">
        <w:rPr>
          <w:rFonts w:ascii="Times New Roman" w:hAnsi="Times New Roman"/>
          <w:sz w:val="28"/>
        </w:rPr>
        <w:t>ЮУрГУ</w:t>
      </w:r>
      <w:proofErr w:type="spellEnd"/>
      <w:r w:rsidRPr="00857AA9">
        <w:rPr>
          <w:rFonts w:ascii="Times New Roman" w:hAnsi="Times New Roman"/>
          <w:sz w:val="28"/>
        </w:rPr>
        <w:t>, Серия «Психология». – Челябинск, 2012. – Вып.19, № 45 (304). – С. 11-17.</w:t>
      </w:r>
    </w:p>
    <w:p w:rsidR="009B2E82" w:rsidRPr="00857AA9" w:rsidRDefault="009B2E82" w:rsidP="00AF2436">
      <w:pPr>
        <w:pStyle w:val="aa"/>
        <w:numPr>
          <w:ilvl w:val="3"/>
          <w:numId w:val="14"/>
        </w:numPr>
        <w:spacing w:after="0" w:line="240" w:lineRule="auto"/>
        <w:ind w:left="426"/>
        <w:jc w:val="both"/>
      </w:pPr>
      <w:r w:rsidRPr="00857AA9">
        <w:rPr>
          <w:rFonts w:ascii="Times New Roman" w:hAnsi="Times New Roman"/>
          <w:sz w:val="28"/>
        </w:rPr>
        <w:lastRenderedPageBreak/>
        <w:t xml:space="preserve">Кузнецов А.Г., Селезнева С. М.  Экономическая эффективность или социальная справедливость: стратегия успеха по-пермски / А.Г. Кузнецов, С.М. Селезнева // Пермь как стиль. Презентация пермской городской идентичности / </w:t>
      </w:r>
      <w:proofErr w:type="spellStart"/>
      <w:r w:rsidRPr="00857AA9">
        <w:rPr>
          <w:rFonts w:ascii="Times New Roman" w:hAnsi="Times New Roman"/>
          <w:sz w:val="28"/>
        </w:rPr>
        <w:t>под.ред</w:t>
      </w:r>
      <w:proofErr w:type="spellEnd"/>
      <w:r w:rsidRPr="00857AA9">
        <w:rPr>
          <w:rFonts w:ascii="Times New Roman" w:hAnsi="Times New Roman"/>
          <w:sz w:val="28"/>
        </w:rPr>
        <w:t xml:space="preserve">. О.В. Лысенко, Е.Г. </w:t>
      </w:r>
      <w:proofErr w:type="spellStart"/>
      <w:r w:rsidRPr="00857AA9">
        <w:rPr>
          <w:rFonts w:ascii="Times New Roman" w:hAnsi="Times New Roman"/>
          <w:sz w:val="28"/>
        </w:rPr>
        <w:t>Трегубовой</w:t>
      </w:r>
      <w:proofErr w:type="spellEnd"/>
      <w:r w:rsidRPr="00857AA9">
        <w:rPr>
          <w:rFonts w:ascii="Times New Roman" w:hAnsi="Times New Roman"/>
          <w:sz w:val="28"/>
        </w:rPr>
        <w:t>, вступ. ст. О. Л. Лейбовича. Пермь: ПГГПУ, 2013. – С. 200-223.</w:t>
      </w:r>
    </w:p>
    <w:p w:rsidR="0074594A" w:rsidRPr="00AF2436" w:rsidRDefault="0074594A" w:rsidP="0074594A">
      <w:pPr>
        <w:pStyle w:val="aa"/>
        <w:numPr>
          <w:ilvl w:val="3"/>
          <w:numId w:val="14"/>
        </w:numPr>
        <w:spacing w:after="0" w:line="240" w:lineRule="auto"/>
        <w:ind w:left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Профессиональное образование: Проблемы и перспективы развития // Материалы Всероссийской заочной научно-практической конференции (г.Пермь, 19-20 мая 2013 года). U</w:t>
      </w:r>
      <w:r w:rsidRPr="00857AA9">
        <w:rPr>
          <w:rFonts w:ascii="Times New Roman" w:hAnsi="Times New Roman"/>
          <w:sz w:val="28"/>
        </w:rPr>
        <w:t>RL</w:t>
      </w:r>
      <w:r w:rsidRPr="0074594A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Pr="0074594A">
        <w:rPr>
          <w:rFonts w:ascii="Times New Roman" w:hAnsi="Times New Roman"/>
          <w:sz w:val="28"/>
        </w:rPr>
        <w:t>http://pgppk.perm.ru/doc/MR/Sbornik2013.PDF</w:t>
      </w:r>
      <w:r>
        <w:rPr>
          <w:rFonts w:ascii="Times New Roman" w:hAnsi="Times New Roman"/>
          <w:sz w:val="28"/>
        </w:rPr>
        <w:t xml:space="preserve"> (д</w:t>
      </w:r>
      <w:r w:rsidRPr="0074594A">
        <w:rPr>
          <w:rFonts w:ascii="Times New Roman" w:hAnsi="Times New Roman"/>
          <w:sz w:val="28"/>
        </w:rPr>
        <w:t>ата о</w:t>
      </w:r>
      <w:r>
        <w:rPr>
          <w:rFonts w:ascii="Times New Roman" w:hAnsi="Times New Roman"/>
          <w:sz w:val="28"/>
        </w:rPr>
        <w:t>б</w:t>
      </w:r>
      <w:r w:rsidRPr="0074594A">
        <w:rPr>
          <w:rFonts w:ascii="Times New Roman" w:hAnsi="Times New Roman"/>
          <w:sz w:val="28"/>
        </w:rPr>
        <w:t>ращения 0</w:t>
      </w:r>
      <w:r>
        <w:rPr>
          <w:rFonts w:ascii="Times New Roman" w:hAnsi="Times New Roman"/>
          <w:sz w:val="28"/>
        </w:rPr>
        <w:t>7.07.2014).</w:t>
      </w:r>
    </w:p>
    <w:p w:rsidR="00AF2436" w:rsidRPr="00857AA9" w:rsidRDefault="00AF2436" w:rsidP="00AF2436">
      <w:pPr>
        <w:numPr>
          <w:ilvl w:val="3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r w:rsidRPr="00857AA9">
        <w:rPr>
          <w:rFonts w:ascii="Times New Roman" w:hAnsi="Times New Roman"/>
          <w:sz w:val="28"/>
        </w:rPr>
        <w:t xml:space="preserve">Черепанов Ф.М., </w:t>
      </w:r>
      <w:proofErr w:type="spellStart"/>
      <w:r w:rsidRPr="00857AA9">
        <w:rPr>
          <w:rFonts w:ascii="Times New Roman" w:hAnsi="Times New Roman"/>
          <w:sz w:val="28"/>
        </w:rPr>
        <w:t>Ясницкий</w:t>
      </w:r>
      <w:proofErr w:type="spellEnd"/>
      <w:r w:rsidRPr="00857AA9">
        <w:rPr>
          <w:rFonts w:ascii="Times New Roman" w:hAnsi="Times New Roman"/>
          <w:sz w:val="28"/>
        </w:rPr>
        <w:t xml:space="preserve"> Л.Н. </w:t>
      </w:r>
      <w:proofErr w:type="spellStart"/>
      <w:r w:rsidRPr="00857AA9">
        <w:rPr>
          <w:rFonts w:ascii="Times New Roman" w:hAnsi="Times New Roman"/>
          <w:sz w:val="28"/>
        </w:rPr>
        <w:t>Нейросетевой</w:t>
      </w:r>
      <w:proofErr w:type="spellEnd"/>
      <w:r w:rsidRPr="00857AA9">
        <w:rPr>
          <w:rFonts w:ascii="Times New Roman" w:hAnsi="Times New Roman"/>
          <w:sz w:val="28"/>
        </w:rPr>
        <w:t xml:space="preserve"> фильтр для исключения выбросов в статистической информации // Вестник Пермского университета. Серия: Математика. Механика. Информатика.  2008. №  4. С. 151-155.</w:t>
      </w:r>
    </w:p>
    <w:p w:rsidR="00806E01" w:rsidRDefault="00806E01" w:rsidP="00AF2436">
      <w:pPr>
        <w:numPr>
          <w:ilvl w:val="3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proofErr w:type="spellStart"/>
      <w:r w:rsidRPr="00857AA9">
        <w:rPr>
          <w:rFonts w:ascii="Times New Roman" w:hAnsi="Times New Roman"/>
          <w:sz w:val="28"/>
        </w:rPr>
        <w:t>Ясницкий</w:t>
      </w:r>
      <w:proofErr w:type="spellEnd"/>
      <w:r w:rsidRPr="00857AA9">
        <w:rPr>
          <w:rFonts w:ascii="Times New Roman" w:hAnsi="Times New Roman"/>
          <w:sz w:val="28"/>
        </w:rPr>
        <w:t xml:space="preserve"> Л.Н., Бондарь В.В., Полещук А.Н., Федорищев И.Ф., Черепанов Ф.М., и др. Пермская научная школа искусственного интеллекта и ее инновационные проекты.  2-е изд. Москва-Ижевск: НИЦ «Регулярная и хаотическая динамика», 2008.  75 с.</w:t>
      </w:r>
    </w:p>
    <w:p w:rsidR="00857AA9" w:rsidRPr="00857AA9" w:rsidRDefault="00857AA9" w:rsidP="00AF2436">
      <w:pPr>
        <w:numPr>
          <w:ilvl w:val="3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proofErr w:type="spellStart"/>
      <w:r w:rsidRPr="00857AA9">
        <w:rPr>
          <w:rFonts w:ascii="Times New Roman" w:hAnsi="Times New Roman"/>
          <w:sz w:val="28"/>
        </w:rPr>
        <w:t>Ясницкий</w:t>
      </w:r>
      <w:proofErr w:type="spellEnd"/>
      <w:r w:rsidRPr="00857AA9">
        <w:rPr>
          <w:rFonts w:ascii="Times New Roman" w:hAnsi="Times New Roman"/>
          <w:sz w:val="28"/>
        </w:rPr>
        <w:t xml:space="preserve"> Л.Н., Богданов К.В., Черепанов Ф.М. Технология </w:t>
      </w:r>
      <w:proofErr w:type="spellStart"/>
      <w:r w:rsidRPr="00857AA9">
        <w:rPr>
          <w:rFonts w:ascii="Times New Roman" w:hAnsi="Times New Roman"/>
          <w:sz w:val="28"/>
        </w:rPr>
        <w:t>нейросетевого</w:t>
      </w:r>
      <w:proofErr w:type="spellEnd"/>
      <w:r w:rsidRPr="00857AA9">
        <w:rPr>
          <w:rFonts w:ascii="Times New Roman" w:hAnsi="Times New Roman"/>
          <w:sz w:val="28"/>
        </w:rPr>
        <w:t xml:space="preserve"> моделирования и обзор работ Пермской научной школы искусственного интеллекта // Фундаментальные исследования. 2013. № 1-3. С. 736-740</w:t>
      </w:r>
      <w:r>
        <w:rPr>
          <w:rFonts w:ascii="Times New Roman" w:hAnsi="Times New Roman"/>
          <w:sz w:val="28"/>
        </w:rPr>
        <w:t>.</w:t>
      </w:r>
    </w:p>
    <w:p w:rsidR="004C4C4E" w:rsidRPr="00857AA9" w:rsidRDefault="00E57EF8" w:rsidP="00857AA9">
      <w:pPr>
        <w:pStyle w:val="aa"/>
        <w:numPr>
          <w:ilvl w:val="3"/>
          <w:numId w:val="14"/>
        </w:numPr>
        <w:tabs>
          <w:tab w:val="left" w:pos="1080"/>
        </w:tabs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proofErr w:type="spellStart"/>
      <w:r w:rsidRPr="00857AA9">
        <w:rPr>
          <w:rFonts w:ascii="Times New Roman" w:hAnsi="Times New Roman"/>
          <w:sz w:val="28"/>
        </w:rPr>
        <w:t>Ясницкий</w:t>
      </w:r>
      <w:proofErr w:type="spellEnd"/>
      <w:r w:rsidRPr="00857AA9">
        <w:rPr>
          <w:rFonts w:ascii="Times New Roman" w:hAnsi="Times New Roman"/>
          <w:sz w:val="28"/>
        </w:rPr>
        <w:t xml:space="preserve"> Л.Н. Введение в искусственный интеллект. 3-е изд. – М.: Издательский центр «Академия», 2010. </w:t>
      </w:r>
      <w:r w:rsidR="00806E01" w:rsidRPr="00857AA9">
        <w:rPr>
          <w:rFonts w:ascii="Times New Roman" w:hAnsi="Times New Roman"/>
          <w:sz w:val="28"/>
        </w:rPr>
        <w:t>– 176 с.</w:t>
      </w:r>
    </w:p>
    <w:p w:rsidR="00806E01" w:rsidRPr="00857AA9" w:rsidRDefault="00806E01" w:rsidP="00806E01">
      <w:pPr>
        <w:numPr>
          <w:ilvl w:val="3"/>
          <w:numId w:val="1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proofErr w:type="spellStart"/>
      <w:r w:rsidRPr="00857AA9">
        <w:rPr>
          <w:rFonts w:ascii="Times New Roman" w:hAnsi="Times New Roman"/>
          <w:sz w:val="28"/>
        </w:rPr>
        <w:t>Ясницкий</w:t>
      </w:r>
      <w:proofErr w:type="spellEnd"/>
      <w:r w:rsidRPr="00857AA9">
        <w:rPr>
          <w:rFonts w:ascii="Times New Roman" w:hAnsi="Times New Roman"/>
          <w:sz w:val="28"/>
        </w:rPr>
        <w:t xml:space="preserve"> Л.Н., Данилевич Т.В. Современные проблемы науки.  М.: БИНОМ. Лаборатория знаний, 2008.  294 c.</w:t>
      </w:r>
    </w:p>
    <w:p w:rsidR="00806E01" w:rsidRDefault="00806E01" w:rsidP="008369AC">
      <w:pPr>
        <w:numPr>
          <w:ilvl w:val="3"/>
          <w:numId w:val="14"/>
        </w:numPr>
        <w:spacing w:after="0" w:line="240" w:lineRule="auto"/>
        <w:ind w:left="426"/>
        <w:jc w:val="both"/>
        <w:rPr>
          <w:rFonts w:ascii="Times New Roman" w:hAnsi="Times New Roman"/>
          <w:sz w:val="28"/>
        </w:rPr>
      </w:pPr>
      <w:proofErr w:type="spellStart"/>
      <w:r w:rsidRPr="00857AA9">
        <w:rPr>
          <w:rFonts w:ascii="Times New Roman" w:hAnsi="Times New Roman"/>
          <w:sz w:val="28"/>
        </w:rPr>
        <w:t>Ясницкий</w:t>
      </w:r>
      <w:proofErr w:type="spellEnd"/>
      <w:r w:rsidRPr="00857AA9">
        <w:rPr>
          <w:rFonts w:ascii="Times New Roman" w:hAnsi="Times New Roman"/>
          <w:sz w:val="28"/>
        </w:rPr>
        <w:t xml:space="preserve"> Л.Н. Интеллектуальные информационные технологии и системы  / Пермь: Пермский университет, 2007. 271с.</w:t>
      </w:r>
    </w:p>
    <w:p w:rsidR="00BA1889" w:rsidRDefault="00BA1889" w:rsidP="00BA188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260A95" w:rsidRPr="001C766B" w:rsidRDefault="001C766B" w:rsidP="00BA1889">
      <w:pPr>
        <w:pStyle w:val="2"/>
        <w:spacing w:after="0" w:line="240" w:lineRule="auto"/>
        <w:rPr>
          <w:b/>
          <w:bCs/>
          <w:sz w:val="44"/>
          <w:szCs w:val="44"/>
          <w:lang w:val="en-US"/>
        </w:rPr>
      </w:pPr>
      <w:r w:rsidRPr="001C766B">
        <w:rPr>
          <w:b/>
          <w:bCs/>
          <w:sz w:val="44"/>
          <w:szCs w:val="44"/>
          <w:lang w:val="en-US"/>
        </w:rPr>
        <w:t>The forecasting technique of success of future career of students of higher education institution</w:t>
      </w:r>
    </w:p>
    <w:p w:rsidR="00BA1889" w:rsidRDefault="00BA1889" w:rsidP="00BA1889">
      <w:pPr>
        <w:pStyle w:val="2"/>
        <w:spacing w:after="0" w:line="240" w:lineRule="auto"/>
        <w:rPr>
          <w:b/>
          <w:sz w:val="28"/>
        </w:rPr>
      </w:pPr>
    </w:p>
    <w:p w:rsidR="00BA1889" w:rsidRPr="00553457" w:rsidRDefault="00553457" w:rsidP="00BA1889">
      <w:pPr>
        <w:pStyle w:val="10"/>
        <w:jc w:val="left"/>
        <w:rPr>
          <w:i w:val="0"/>
          <w:sz w:val="28"/>
          <w:szCs w:val="28"/>
          <w:lang w:val="de-DE"/>
        </w:rPr>
      </w:pPr>
      <w:r w:rsidRPr="00553457">
        <w:rPr>
          <w:i w:val="0"/>
          <w:sz w:val="28"/>
          <w:szCs w:val="28"/>
          <w:lang w:val="de-DE"/>
        </w:rPr>
        <w:t>L.N.Yasnitsky</w:t>
      </w:r>
      <w:r w:rsidR="00BA1889" w:rsidRPr="009512C4">
        <w:rPr>
          <w:i w:val="0"/>
          <w:sz w:val="28"/>
          <w:szCs w:val="28"/>
          <w:vertAlign w:val="superscript"/>
          <w:lang w:val="de-DE"/>
        </w:rPr>
        <w:t>1,2</w:t>
      </w:r>
      <w:r w:rsidR="00BA1889" w:rsidRPr="009512C4">
        <w:rPr>
          <w:i w:val="0"/>
          <w:sz w:val="28"/>
          <w:szCs w:val="28"/>
          <w:lang w:val="de-DE"/>
        </w:rPr>
        <w:t xml:space="preserve">, </w:t>
      </w:r>
      <w:r w:rsidR="00BA1889">
        <w:rPr>
          <w:i w:val="0"/>
          <w:sz w:val="28"/>
          <w:szCs w:val="28"/>
        </w:rPr>
        <w:t>А</w:t>
      </w:r>
      <w:r w:rsidR="00BA1889" w:rsidRPr="009512C4">
        <w:rPr>
          <w:i w:val="0"/>
          <w:sz w:val="28"/>
          <w:szCs w:val="28"/>
          <w:lang w:val="de-DE"/>
        </w:rPr>
        <w:t>.</w:t>
      </w:r>
      <w:r>
        <w:rPr>
          <w:i w:val="0"/>
          <w:sz w:val="28"/>
          <w:szCs w:val="28"/>
          <w:lang w:val="de-DE"/>
        </w:rPr>
        <w:t>G</w:t>
      </w:r>
      <w:r w:rsidR="00BA1889" w:rsidRPr="009512C4">
        <w:rPr>
          <w:i w:val="0"/>
          <w:sz w:val="28"/>
          <w:szCs w:val="28"/>
          <w:lang w:val="de-DE"/>
        </w:rPr>
        <w:t>.</w:t>
      </w:r>
      <w:r w:rsidRPr="00553457">
        <w:rPr>
          <w:i w:val="0"/>
          <w:sz w:val="28"/>
          <w:szCs w:val="28"/>
          <w:lang w:val="de-DE"/>
        </w:rPr>
        <w:t>Kuznetsov</w:t>
      </w:r>
      <w:r w:rsidR="00BA1889" w:rsidRPr="009512C4">
        <w:rPr>
          <w:i w:val="0"/>
          <w:sz w:val="28"/>
          <w:szCs w:val="28"/>
          <w:vertAlign w:val="superscript"/>
          <w:lang w:val="de-DE"/>
        </w:rPr>
        <w:t>1,2</w:t>
      </w:r>
      <w:r w:rsidR="00BA1889" w:rsidRPr="009512C4">
        <w:rPr>
          <w:i w:val="0"/>
          <w:sz w:val="28"/>
          <w:szCs w:val="28"/>
          <w:lang w:val="de-DE"/>
        </w:rPr>
        <w:t xml:space="preserve">, </w:t>
      </w:r>
      <w:r w:rsidRPr="00553457">
        <w:rPr>
          <w:i w:val="0"/>
          <w:sz w:val="28"/>
          <w:szCs w:val="28"/>
          <w:lang w:val="de-DE"/>
        </w:rPr>
        <w:t xml:space="preserve"> S.</w:t>
      </w:r>
      <w:r>
        <w:rPr>
          <w:i w:val="0"/>
          <w:sz w:val="28"/>
          <w:szCs w:val="28"/>
          <w:lang w:val="de-DE"/>
        </w:rPr>
        <w:t>M</w:t>
      </w:r>
      <w:r w:rsidR="00BA1889" w:rsidRPr="00553457">
        <w:rPr>
          <w:i w:val="0"/>
          <w:sz w:val="28"/>
          <w:szCs w:val="28"/>
          <w:lang w:val="de-DE"/>
        </w:rPr>
        <w:t>.</w:t>
      </w:r>
      <w:r w:rsidRPr="00553457">
        <w:rPr>
          <w:i w:val="0"/>
          <w:sz w:val="28"/>
          <w:szCs w:val="28"/>
          <w:lang w:val="de-DE"/>
        </w:rPr>
        <w:t>Selezn</w:t>
      </w:r>
      <w:r>
        <w:rPr>
          <w:i w:val="0"/>
          <w:sz w:val="28"/>
          <w:szCs w:val="28"/>
          <w:lang w:val="de-DE"/>
        </w:rPr>
        <w:t>eva</w:t>
      </w:r>
      <w:r w:rsidR="00BA1889" w:rsidRPr="00553457">
        <w:rPr>
          <w:i w:val="0"/>
          <w:sz w:val="28"/>
          <w:szCs w:val="28"/>
          <w:vertAlign w:val="superscript"/>
          <w:lang w:val="de-DE"/>
        </w:rPr>
        <w:t>2</w:t>
      </w:r>
      <w:r w:rsidR="00BA1889" w:rsidRPr="00553457">
        <w:rPr>
          <w:i w:val="0"/>
          <w:sz w:val="28"/>
          <w:szCs w:val="28"/>
          <w:lang w:val="de-DE"/>
        </w:rPr>
        <w:t xml:space="preserve">, </w:t>
      </w:r>
    </w:p>
    <w:p w:rsidR="00BA1889" w:rsidRPr="009512C4" w:rsidRDefault="00553457" w:rsidP="00BA1889">
      <w:pPr>
        <w:pStyle w:val="10"/>
        <w:jc w:val="left"/>
        <w:rPr>
          <w:i w:val="0"/>
          <w:sz w:val="28"/>
          <w:szCs w:val="28"/>
          <w:vertAlign w:val="superscript"/>
          <w:lang w:val="de-DE"/>
        </w:rPr>
      </w:pPr>
      <w:r w:rsidRPr="00553457">
        <w:rPr>
          <w:i w:val="0"/>
          <w:sz w:val="28"/>
          <w:szCs w:val="28"/>
          <w:lang w:val="de-DE"/>
        </w:rPr>
        <w:t>A</w:t>
      </w:r>
      <w:r w:rsidR="00BA1889" w:rsidRPr="009512C4">
        <w:rPr>
          <w:i w:val="0"/>
          <w:sz w:val="28"/>
          <w:szCs w:val="28"/>
          <w:lang w:val="de-DE"/>
        </w:rPr>
        <w:t>.</w:t>
      </w:r>
      <w:r>
        <w:rPr>
          <w:i w:val="0"/>
          <w:sz w:val="28"/>
          <w:szCs w:val="28"/>
          <w:lang w:val="de-DE"/>
        </w:rPr>
        <w:t>D</w:t>
      </w:r>
      <w:r w:rsidR="00BA1889" w:rsidRPr="009512C4">
        <w:rPr>
          <w:i w:val="0"/>
          <w:sz w:val="28"/>
          <w:szCs w:val="28"/>
          <w:lang w:val="de-DE"/>
        </w:rPr>
        <w:t>.</w:t>
      </w:r>
      <w:r w:rsidRPr="00553457">
        <w:rPr>
          <w:i w:val="0"/>
          <w:sz w:val="28"/>
          <w:szCs w:val="28"/>
          <w:lang w:val="de-DE"/>
        </w:rPr>
        <w:t>Solokhina</w:t>
      </w:r>
      <w:r w:rsidR="00BA1889" w:rsidRPr="009512C4">
        <w:rPr>
          <w:i w:val="0"/>
          <w:sz w:val="28"/>
          <w:szCs w:val="28"/>
          <w:vertAlign w:val="superscript"/>
          <w:lang w:val="de-DE"/>
        </w:rPr>
        <w:t>2</w:t>
      </w:r>
      <w:r w:rsidR="00BA1889" w:rsidRPr="009512C4">
        <w:rPr>
          <w:i w:val="0"/>
          <w:sz w:val="28"/>
          <w:szCs w:val="28"/>
          <w:lang w:val="de-DE"/>
        </w:rPr>
        <w:t xml:space="preserve">, </w:t>
      </w:r>
      <w:r w:rsidR="00BA1889" w:rsidRPr="00553457">
        <w:rPr>
          <w:i w:val="0"/>
          <w:sz w:val="28"/>
          <w:szCs w:val="28"/>
          <w:lang w:val="de-DE"/>
        </w:rPr>
        <w:t xml:space="preserve"> </w:t>
      </w:r>
      <w:r w:rsidRPr="00553457">
        <w:rPr>
          <w:i w:val="0"/>
          <w:sz w:val="28"/>
          <w:szCs w:val="28"/>
          <w:lang w:val="de-DE"/>
        </w:rPr>
        <w:t>D.</w:t>
      </w:r>
      <w:r>
        <w:rPr>
          <w:i w:val="0"/>
          <w:sz w:val="28"/>
          <w:szCs w:val="28"/>
          <w:lang w:val="de-DE"/>
        </w:rPr>
        <w:t>V</w:t>
      </w:r>
      <w:r w:rsidR="00BA1889" w:rsidRPr="00553457">
        <w:rPr>
          <w:i w:val="0"/>
          <w:sz w:val="28"/>
          <w:szCs w:val="28"/>
          <w:lang w:val="de-DE"/>
        </w:rPr>
        <w:t>.</w:t>
      </w:r>
      <w:r w:rsidRPr="00553457">
        <w:rPr>
          <w:i w:val="0"/>
          <w:sz w:val="28"/>
          <w:szCs w:val="28"/>
          <w:lang w:val="de-DE"/>
        </w:rPr>
        <w:t>Tulkina</w:t>
      </w:r>
      <w:r w:rsidR="00BA1889" w:rsidRPr="00553457">
        <w:rPr>
          <w:i w:val="0"/>
          <w:sz w:val="28"/>
          <w:szCs w:val="28"/>
          <w:vertAlign w:val="superscript"/>
          <w:lang w:val="de-DE"/>
        </w:rPr>
        <w:t>2</w:t>
      </w:r>
      <w:r w:rsidR="00BA1889" w:rsidRPr="00553457">
        <w:rPr>
          <w:i w:val="0"/>
          <w:sz w:val="28"/>
          <w:szCs w:val="28"/>
          <w:lang w:val="de-DE"/>
        </w:rPr>
        <w:t xml:space="preserve">, </w:t>
      </w:r>
      <w:r>
        <w:rPr>
          <w:i w:val="0"/>
          <w:sz w:val="28"/>
          <w:szCs w:val="28"/>
          <w:lang w:val="de-DE"/>
        </w:rPr>
        <w:t>F</w:t>
      </w:r>
      <w:r w:rsidR="00BA1889" w:rsidRPr="009512C4">
        <w:rPr>
          <w:i w:val="0"/>
          <w:sz w:val="28"/>
          <w:szCs w:val="28"/>
          <w:lang w:val="de-DE"/>
        </w:rPr>
        <w:t>.</w:t>
      </w:r>
      <w:r>
        <w:rPr>
          <w:i w:val="0"/>
          <w:sz w:val="28"/>
          <w:szCs w:val="28"/>
          <w:lang w:val="en-US"/>
        </w:rPr>
        <w:t>M</w:t>
      </w:r>
      <w:r w:rsidR="00BA1889" w:rsidRPr="009512C4">
        <w:rPr>
          <w:i w:val="0"/>
          <w:sz w:val="28"/>
          <w:szCs w:val="28"/>
          <w:lang w:val="de-DE"/>
        </w:rPr>
        <w:t xml:space="preserve">. </w:t>
      </w:r>
      <w:proofErr w:type="spellStart"/>
      <w:r>
        <w:rPr>
          <w:i w:val="0"/>
          <w:sz w:val="28"/>
          <w:szCs w:val="28"/>
          <w:lang w:val="en-US"/>
        </w:rPr>
        <w:t>Cherepanov</w:t>
      </w:r>
      <w:proofErr w:type="spellEnd"/>
      <w:r w:rsidR="00BA1889" w:rsidRPr="009512C4">
        <w:rPr>
          <w:i w:val="0"/>
          <w:sz w:val="28"/>
          <w:szCs w:val="28"/>
          <w:vertAlign w:val="superscript"/>
          <w:lang w:val="de-DE"/>
        </w:rPr>
        <w:t>2</w:t>
      </w:r>
    </w:p>
    <w:p w:rsidR="00BA1889" w:rsidRPr="00D45D97" w:rsidRDefault="00BA1889" w:rsidP="00BA1889">
      <w:pPr>
        <w:rPr>
          <w:lang w:val="de-DE" w:eastAsia="ru-RU"/>
        </w:rPr>
      </w:pPr>
    </w:p>
    <w:p w:rsidR="00BA1889" w:rsidRDefault="00BA1889" w:rsidP="00BA1889">
      <w:pPr>
        <w:pStyle w:val="ad"/>
        <w:spacing w:before="0" w:after="0"/>
        <w:rPr>
          <w:b w:val="0"/>
          <w:spacing w:val="0"/>
          <w:sz w:val="20"/>
        </w:rPr>
      </w:pPr>
      <w:r>
        <w:rPr>
          <w:b w:val="0"/>
          <w:spacing w:val="0"/>
          <w:sz w:val="20"/>
          <w:vertAlign w:val="superscript"/>
        </w:rPr>
        <w:t>1</w:t>
      </w:r>
      <w:r w:rsidRPr="00FD5C3F">
        <w:rPr>
          <w:b w:val="0"/>
          <w:spacing w:val="0"/>
          <w:sz w:val="20"/>
        </w:rPr>
        <w:t xml:space="preserve">Пермский государственный </w:t>
      </w:r>
      <w:r>
        <w:rPr>
          <w:b w:val="0"/>
          <w:spacing w:val="0"/>
          <w:sz w:val="20"/>
        </w:rPr>
        <w:t xml:space="preserve">национальный исследовательский </w:t>
      </w:r>
      <w:r w:rsidRPr="00FD5C3F">
        <w:rPr>
          <w:b w:val="0"/>
          <w:spacing w:val="0"/>
          <w:sz w:val="20"/>
        </w:rPr>
        <w:t xml:space="preserve">университет, </w:t>
      </w:r>
    </w:p>
    <w:p w:rsidR="00BA1889" w:rsidRPr="00FD5C3F" w:rsidRDefault="00BA1889" w:rsidP="00BA1889">
      <w:pPr>
        <w:pStyle w:val="ad"/>
        <w:spacing w:before="0" w:after="0"/>
        <w:rPr>
          <w:b w:val="0"/>
          <w:spacing w:val="0"/>
          <w:sz w:val="20"/>
        </w:rPr>
      </w:pPr>
      <w:r>
        <w:rPr>
          <w:b w:val="0"/>
          <w:spacing w:val="0"/>
          <w:sz w:val="20"/>
        </w:rPr>
        <w:t>Россия,</w:t>
      </w:r>
      <w:r w:rsidRPr="00AB11F3">
        <w:rPr>
          <w:b w:val="0"/>
          <w:spacing w:val="0"/>
          <w:sz w:val="20"/>
        </w:rPr>
        <w:t xml:space="preserve"> </w:t>
      </w:r>
      <w:r w:rsidRPr="00FD5C3F">
        <w:rPr>
          <w:b w:val="0"/>
          <w:spacing w:val="0"/>
          <w:sz w:val="20"/>
        </w:rPr>
        <w:t xml:space="preserve">614990, Пермь, ул. </w:t>
      </w:r>
      <w:proofErr w:type="spellStart"/>
      <w:r w:rsidRPr="00FD5C3F">
        <w:rPr>
          <w:b w:val="0"/>
          <w:spacing w:val="0"/>
          <w:sz w:val="20"/>
        </w:rPr>
        <w:t>Букирева</w:t>
      </w:r>
      <w:proofErr w:type="spellEnd"/>
      <w:r w:rsidRPr="00FD5C3F">
        <w:rPr>
          <w:b w:val="0"/>
          <w:spacing w:val="0"/>
          <w:sz w:val="20"/>
        </w:rPr>
        <w:t>, 15</w:t>
      </w:r>
    </w:p>
    <w:p w:rsidR="00BA1889" w:rsidRDefault="00BA1889" w:rsidP="00BA1889">
      <w:pPr>
        <w:pStyle w:val="ae"/>
      </w:pPr>
      <w:r>
        <w:rPr>
          <w:vertAlign w:val="superscript"/>
        </w:rPr>
        <w:t>2</w:t>
      </w:r>
      <w:r>
        <w:t xml:space="preserve">Пермский государственный гуманитарно-педагогический университет, </w:t>
      </w:r>
    </w:p>
    <w:p w:rsidR="00BA1889" w:rsidRDefault="00BA1889" w:rsidP="00BA1889">
      <w:pPr>
        <w:pStyle w:val="ae"/>
      </w:pPr>
      <w:r>
        <w:t>Россия,</w:t>
      </w:r>
      <w:r w:rsidRPr="00AB11F3">
        <w:t xml:space="preserve"> </w:t>
      </w:r>
      <w:r>
        <w:t>614990, Пермь, ул. Сибирская, 24</w:t>
      </w:r>
    </w:p>
    <w:p w:rsidR="00BA1889" w:rsidRDefault="00BA1889" w:rsidP="00BA1889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122061">
        <w:rPr>
          <w:rFonts w:ascii="Times New Roman" w:hAnsi="Times New Roman"/>
          <w:sz w:val="20"/>
          <w:szCs w:val="20"/>
        </w:rPr>
        <w:t>e-</w:t>
      </w:r>
      <w:proofErr w:type="spellStart"/>
      <w:r w:rsidRPr="00122061">
        <w:rPr>
          <w:rFonts w:ascii="Times New Roman" w:hAnsi="Times New Roman"/>
          <w:sz w:val="20"/>
          <w:szCs w:val="20"/>
        </w:rPr>
        <w:t>mail</w:t>
      </w:r>
      <w:proofErr w:type="spellEnd"/>
      <w:r w:rsidRPr="00122061">
        <w:rPr>
          <w:rFonts w:ascii="Times New Roman" w:hAnsi="Times New Roman"/>
          <w:sz w:val="20"/>
          <w:szCs w:val="20"/>
        </w:rPr>
        <w:t>: yasn@psu.ru;  контактный телефон (342)2716168</w:t>
      </w:r>
    </w:p>
    <w:p w:rsidR="00BA1889" w:rsidRPr="00C360A9" w:rsidRDefault="00BA1889" w:rsidP="00BA1889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53457" w:rsidRPr="00553457" w:rsidRDefault="00553457" w:rsidP="00BA18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ru-RU"/>
        </w:rPr>
        <w:t>1</w:t>
      </w:r>
      <w:r w:rsidRPr="0055345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Perm State National Research University, </w:t>
      </w:r>
      <w:r w:rsidRPr="0055345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br/>
        <w:t xml:space="preserve">Russia, 614990, </w:t>
      </w:r>
      <w:proofErr w:type="spellStart"/>
      <w:r w:rsidRPr="0055345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c.Perm</w:t>
      </w:r>
      <w:proofErr w:type="spellEnd"/>
      <w:r w:rsidRPr="0055345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, </w:t>
      </w:r>
      <w:proofErr w:type="spellStart"/>
      <w:r w:rsidRPr="0055345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Bukireva</w:t>
      </w:r>
      <w:proofErr w:type="spellEnd"/>
      <w:r w:rsidRPr="0055345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St.15 </w:t>
      </w:r>
    </w:p>
    <w:p w:rsidR="00553457" w:rsidRDefault="00553457" w:rsidP="00BA18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ru-RU"/>
        </w:rPr>
        <w:t>2</w:t>
      </w:r>
      <w:r w:rsidRPr="0055345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Perm State Pedagogical University, </w:t>
      </w:r>
      <w:r w:rsidRPr="0055345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br/>
        <w:t xml:space="preserve">Russia, 614990, </w:t>
      </w:r>
      <w:proofErr w:type="spellStart"/>
      <w:r w:rsidRPr="0055345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c.Perm</w:t>
      </w:r>
      <w:proofErr w:type="spellEnd"/>
      <w:r w:rsidRPr="0055345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, Siberian St, 24 </w:t>
      </w:r>
      <w:r w:rsidRPr="0055345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br/>
        <w:t>e-mail: yasn@psu.ru; telephone number:  +7 342 271 61 68</w:t>
      </w:r>
    </w:p>
    <w:p w:rsidR="00553457" w:rsidRDefault="00553457" w:rsidP="00BA18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553457" w:rsidRPr="00553457" w:rsidRDefault="00553457" w:rsidP="00BA18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BA1889" w:rsidRDefault="006B1A8D" w:rsidP="006B1A8D">
      <w:pPr>
        <w:pStyle w:val="2"/>
        <w:spacing w:after="0" w:line="240" w:lineRule="auto"/>
        <w:ind w:left="709"/>
        <w:jc w:val="both"/>
        <w:rPr>
          <w:sz w:val="28"/>
          <w:szCs w:val="28"/>
          <w:lang w:val="en-US"/>
        </w:rPr>
      </w:pPr>
      <w:r w:rsidRPr="006B1A8D">
        <w:rPr>
          <w:sz w:val="28"/>
          <w:szCs w:val="28"/>
          <w:lang w:val="en-US"/>
        </w:rPr>
        <w:t xml:space="preserve">The computer program intended for forecasting of probability of employment in specialty and level of success of the student in his future </w:t>
      </w:r>
      <w:proofErr w:type="gramStart"/>
      <w:r w:rsidRPr="006B1A8D">
        <w:rPr>
          <w:sz w:val="28"/>
          <w:szCs w:val="28"/>
          <w:lang w:val="en-US"/>
        </w:rPr>
        <w:t>career,</w:t>
      </w:r>
      <w:proofErr w:type="gramEnd"/>
      <w:r w:rsidRPr="006B1A8D">
        <w:rPr>
          <w:sz w:val="28"/>
          <w:szCs w:val="28"/>
          <w:lang w:val="en-US"/>
        </w:rPr>
        <w:t xml:space="preserve"> is developed. The neural network trained on examples of experience of employment and work of graduates of the Perm higher education institution, is base of the program.</w:t>
      </w:r>
      <w:r w:rsidR="00B47FBE">
        <w:rPr>
          <w:sz w:val="28"/>
          <w:szCs w:val="28"/>
          <w:lang w:val="en-US"/>
        </w:rPr>
        <w:t xml:space="preserve"> </w:t>
      </w:r>
      <w:r w:rsidRPr="006B1A8D">
        <w:rPr>
          <w:sz w:val="28"/>
          <w:szCs w:val="28"/>
          <w:lang w:val="en-US"/>
        </w:rPr>
        <w:t>The program gives chance to influence results of forecasts of future activity of students by regulation of their current parameters.</w:t>
      </w:r>
    </w:p>
    <w:p w:rsidR="00B47FBE" w:rsidRPr="006B1A8D" w:rsidRDefault="00B47FBE" w:rsidP="006B1A8D">
      <w:pPr>
        <w:pStyle w:val="2"/>
        <w:spacing w:after="0" w:line="240" w:lineRule="auto"/>
        <w:ind w:left="709"/>
        <w:jc w:val="both"/>
        <w:rPr>
          <w:b/>
          <w:sz w:val="28"/>
          <w:lang w:val="en-US"/>
        </w:rPr>
      </w:pPr>
    </w:p>
    <w:p w:rsidR="00B47FBE" w:rsidRPr="00B47FBE" w:rsidRDefault="00B47FBE" w:rsidP="00B47FBE">
      <w:pPr>
        <w:pStyle w:val="2"/>
        <w:spacing w:after="0" w:line="240" w:lineRule="auto"/>
        <w:ind w:left="709"/>
        <w:jc w:val="both"/>
        <w:rPr>
          <w:i/>
          <w:sz w:val="28"/>
          <w:lang w:val="en-US"/>
        </w:rPr>
      </w:pPr>
      <w:r w:rsidRPr="00B47FBE">
        <w:rPr>
          <w:b/>
          <w:sz w:val="28"/>
          <w:lang w:val="en-US"/>
        </w:rPr>
        <w:t>Keywords</w:t>
      </w:r>
      <w:r w:rsidR="00BA1889" w:rsidRPr="00B47FBE">
        <w:rPr>
          <w:b/>
          <w:sz w:val="28"/>
          <w:lang w:val="en-US"/>
        </w:rPr>
        <w:t>:</w:t>
      </w:r>
      <w:r w:rsidR="00BA1889" w:rsidRPr="00B47FBE">
        <w:rPr>
          <w:i/>
          <w:sz w:val="28"/>
          <w:lang w:val="en-US"/>
        </w:rPr>
        <w:t xml:space="preserve"> </w:t>
      </w:r>
      <w:r w:rsidRPr="00B47FBE">
        <w:rPr>
          <w:i/>
          <w:sz w:val="28"/>
          <w:lang w:val="en-US"/>
        </w:rPr>
        <w:t>intellectual information system, neural network, employment, success, career, specialty</w:t>
      </w:r>
      <w:r>
        <w:rPr>
          <w:i/>
          <w:sz w:val="28"/>
          <w:lang w:val="en-US"/>
        </w:rPr>
        <w:t>.</w:t>
      </w:r>
    </w:p>
    <w:p w:rsidR="00B47FBE" w:rsidRPr="00B47FBE" w:rsidRDefault="00B47FBE" w:rsidP="00BA1889">
      <w:pPr>
        <w:pStyle w:val="2"/>
        <w:spacing w:after="0" w:line="240" w:lineRule="auto"/>
        <w:ind w:left="709"/>
        <w:jc w:val="both"/>
        <w:rPr>
          <w:i/>
          <w:sz w:val="28"/>
          <w:lang w:val="en-US"/>
        </w:rPr>
      </w:pPr>
    </w:p>
    <w:sectPr w:rsidR="00B47FBE" w:rsidRPr="00B47FBE" w:rsidSect="00DD4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42BD4"/>
    <w:multiLevelType w:val="hybridMultilevel"/>
    <w:tmpl w:val="D6507CD4"/>
    <w:lvl w:ilvl="0" w:tplc="C3F2C6B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DB43D3"/>
    <w:multiLevelType w:val="hybridMultilevel"/>
    <w:tmpl w:val="2FE820D2"/>
    <w:lvl w:ilvl="0" w:tplc="5BB467B0">
      <w:start w:val="1"/>
      <w:numFmt w:val="decimal"/>
      <w:pStyle w:val="1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33219C"/>
    <w:multiLevelType w:val="hybridMultilevel"/>
    <w:tmpl w:val="436E33F0"/>
    <w:lvl w:ilvl="0" w:tplc="90F0E7F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DE5D9D"/>
    <w:multiLevelType w:val="hybridMultilevel"/>
    <w:tmpl w:val="2B8CFA48"/>
    <w:lvl w:ilvl="0" w:tplc="90F0E7F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63FBE"/>
    <w:multiLevelType w:val="hybridMultilevel"/>
    <w:tmpl w:val="2856B5C6"/>
    <w:lvl w:ilvl="0" w:tplc="210E95BC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761997"/>
    <w:multiLevelType w:val="hybridMultilevel"/>
    <w:tmpl w:val="D01EB532"/>
    <w:lvl w:ilvl="0" w:tplc="90F0E7F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2C7713"/>
    <w:multiLevelType w:val="hybridMultilevel"/>
    <w:tmpl w:val="D02E258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40C218FB"/>
    <w:multiLevelType w:val="hybridMultilevel"/>
    <w:tmpl w:val="DC4C0E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41144FCC"/>
    <w:multiLevelType w:val="hybridMultilevel"/>
    <w:tmpl w:val="01A0CCFA"/>
    <w:lvl w:ilvl="0" w:tplc="90F0E7F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2661222"/>
    <w:multiLevelType w:val="hybridMultilevel"/>
    <w:tmpl w:val="0C649550"/>
    <w:lvl w:ilvl="0" w:tplc="FFEC98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2AB68BB"/>
    <w:multiLevelType w:val="hybridMultilevel"/>
    <w:tmpl w:val="41360384"/>
    <w:lvl w:ilvl="0" w:tplc="90F0E7FA"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37D4476"/>
    <w:multiLevelType w:val="hybridMultilevel"/>
    <w:tmpl w:val="6DA280C6"/>
    <w:lvl w:ilvl="0" w:tplc="90F0E7F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AF5707"/>
    <w:multiLevelType w:val="hybridMultilevel"/>
    <w:tmpl w:val="55806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B5082B"/>
    <w:multiLevelType w:val="hybridMultilevel"/>
    <w:tmpl w:val="931AF24A"/>
    <w:lvl w:ilvl="0" w:tplc="A5F427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EF0100"/>
    <w:multiLevelType w:val="hybridMultilevel"/>
    <w:tmpl w:val="3404D0F6"/>
    <w:lvl w:ilvl="0" w:tplc="90F0E7F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2BC2D4C"/>
    <w:multiLevelType w:val="hybridMultilevel"/>
    <w:tmpl w:val="F306B726"/>
    <w:lvl w:ilvl="0" w:tplc="90F0E7F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1A37516"/>
    <w:multiLevelType w:val="hybridMultilevel"/>
    <w:tmpl w:val="1250038E"/>
    <w:lvl w:ilvl="0" w:tplc="90F0E7F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648752D4"/>
    <w:multiLevelType w:val="hybridMultilevel"/>
    <w:tmpl w:val="ABC2B16A"/>
    <w:lvl w:ilvl="0" w:tplc="90F0E7F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BE5F9C"/>
    <w:multiLevelType w:val="hybridMultilevel"/>
    <w:tmpl w:val="48AA0E7C"/>
    <w:lvl w:ilvl="0" w:tplc="90F0E7FA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7B9F4F03"/>
    <w:multiLevelType w:val="hybridMultilevel"/>
    <w:tmpl w:val="4530A2D8"/>
    <w:lvl w:ilvl="0" w:tplc="210E95BC">
      <w:start w:val="1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6"/>
  </w:num>
  <w:num w:numId="2">
    <w:abstractNumId w:val="3"/>
  </w:num>
  <w:num w:numId="3">
    <w:abstractNumId w:val="5"/>
  </w:num>
  <w:num w:numId="4">
    <w:abstractNumId w:val="11"/>
  </w:num>
  <w:num w:numId="5">
    <w:abstractNumId w:val="10"/>
  </w:num>
  <w:num w:numId="6">
    <w:abstractNumId w:val="2"/>
  </w:num>
  <w:num w:numId="7">
    <w:abstractNumId w:val="17"/>
  </w:num>
  <w:num w:numId="8">
    <w:abstractNumId w:val="18"/>
  </w:num>
  <w:num w:numId="9">
    <w:abstractNumId w:val="15"/>
  </w:num>
  <w:num w:numId="10">
    <w:abstractNumId w:val="14"/>
  </w:num>
  <w:num w:numId="11">
    <w:abstractNumId w:val="8"/>
  </w:num>
  <w:num w:numId="12">
    <w:abstractNumId w:val="19"/>
  </w:num>
  <w:num w:numId="13">
    <w:abstractNumId w:val="4"/>
  </w:num>
  <w:num w:numId="14">
    <w:abstractNumId w:val="6"/>
  </w:num>
  <w:num w:numId="15">
    <w:abstractNumId w:val="13"/>
  </w:num>
  <w:num w:numId="16">
    <w:abstractNumId w:val="9"/>
  </w:num>
  <w:num w:numId="17">
    <w:abstractNumId w:val="0"/>
  </w:num>
  <w:num w:numId="18">
    <w:abstractNumId w:val="12"/>
  </w:num>
  <w:num w:numId="19">
    <w:abstractNumId w:val="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51E4"/>
    <w:rsid w:val="00000BBF"/>
    <w:rsid w:val="000D2DDE"/>
    <w:rsid w:val="00124494"/>
    <w:rsid w:val="00125B8F"/>
    <w:rsid w:val="00196E88"/>
    <w:rsid w:val="001A34A1"/>
    <w:rsid w:val="001C2FF2"/>
    <w:rsid w:val="001C766B"/>
    <w:rsid w:val="00260A95"/>
    <w:rsid w:val="0029017B"/>
    <w:rsid w:val="00293A84"/>
    <w:rsid w:val="002C1E59"/>
    <w:rsid w:val="00382BFA"/>
    <w:rsid w:val="0044732B"/>
    <w:rsid w:val="00474916"/>
    <w:rsid w:val="004A775C"/>
    <w:rsid w:val="004B6804"/>
    <w:rsid w:val="004C4C4E"/>
    <w:rsid w:val="004F4EB6"/>
    <w:rsid w:val="00553457"/>
    <w:rsid w:val="005539D2"/>
    <w:rsid w:val="00603466"/>
    <w:rsid w:val="006250C2"/>
    <w:rsid w:val="006B1A8D"/>
    <w:rsid w:val="0074594A"/>
    <w:rsid w:val="00761DA9"/>
    <w:rsid w:val="007913C6"/>
    <w:rsid w:val="00805272"/>
    <w:rsid w:val="00806E01"/>
    <w:rsid w:val="008369AC"/>
    <w:rsid w:val="008437CA"/>
    <w:rsid w:val="00857AA9"/>
    <w:rsid w:val="008D106D"/>
    <w:rsid w:val="00933369"/>
    <w:rsid w:val="009362A0"/>
    <w:rsid w:val="009427A0"/>
    <w:rsid w:val="009512C4"/>
    <w:rsid w:val="0096790A"/>
    <w:rsid w:val="00977A8F"/>
    <w:rsid w:val="00993067"/>
    <w:rsid w:val="009973BC"/>
    <w:rsid w:val="009A735E"/>
    <w:rsid w:val="009B2E82"/>
    <w:rsid w:val="009F14B7"/>
    <w:rsid w:val="009F36F6"/>
    <w:rsid w:val="009F5425"/>
    <w:rsid w:val="00A00E4C"/>
    <w:rsid w:val="00A3059C"/>
    <w:rsid w:val="00A3463B"/>
    <w:rsid w:val="00A45D92"/>
    <w:rsid w:val="00A77493"/>
    <w:rsid w:val="00AA31C8"/>
    <w:rsid w:val="00AA7025"/>
    <w:rsid w:val="00AD0E60"/>
    <w:rsid w:val="00AF2436"/>
    <w:rsid w:val="00B25111"/>
    <w:rsid w:val="00B35EA7"/>
    <w:rsid w:val="00B47FBE"/>
    <w:rsid w:val="00B75547"/>
    <w:rsid w:val="00BA1889"/>
    <w:rsid w:val="00BA31C2"/>
    <w:rsid w:val="00BE4649"/>
    <w:rsid w:val="00C10C03"/>
    <w:rsid w:val="00C22F7B"/>
    <w:rsid w:val="00C360A9"/>
    <w:rsid w:val="00C36442"/>
    <w:rsid w:val="00CE0375"/>
    <w:rsid w:val="00CF6AC8"/>
    <w:rsid w:val="00D01841"/>
    <w:rsid w:val="00D45D97"/>
    <w:rsid w:val="00D87F68"/>
    <w:rsid w:val="00DA59C6"/>
    <w:rsid w:val="00DD4B23"/>
    <w:rsid w:val="00DE5B0D"/>
    <w:rsid w:val="00E15418"/>
    <w:rsid w:val="00E20A89"/>
    <w:rsid w:val="00E30DB9"/>
    <w:rsid w:val="00E43A4C"/>
    <w:rsid w:val="00E46241"/>
    <w:rsid w:val="00E57EF8"/>
    <w:rsid w:val="00E951E4"/>
    <w:rsid w:val="00ED2394"/>
    <w:rsid w:val="00EF0B05"/>
    <w:rsid w:val="00F009AD"/>
    <w:rsid w:val="00F136FF"/>
    <w:rsid w:val="00F56276"/>
    <w:rsid w:val="00F76B47"/>
    <w:rsid w:val="00F85764"/>
    <w:rsid w:val="00FA04BD"/>
    <w:rsid w:val="00FC0F57"/>
    <w:rsid w:val="00FD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D6A649-BCAB-443B-BF13-7E709CFF5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63B"/>
  </w:style>
  <w:style w:type="paragraph" w:styleId="10">
    <w:name w:val="heading 1"/>
    <w:basedOn w:val="a"/>
    <w:next w:val="a"/>
    <w:link w:val="11"/>
    <w:qFormat/>
    <w:rsid w:val="00DE5B0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урсовая Знак"/>
    <w:basedOn w:val="a0"/>
    <w:link w:val="a4"/>
    <w:locked/>
    <w:rsid w:val="00DA59C6"/>
    <w:rPr>
      <w:sz w:val="28"/>
      <w:szCs w:val="28"/>
    </w:rPr>
  </w:style>
  <w:style w:type="paragraph" w:customStyle="1" w:styleId="a4">
    <w:name w:val="курсовая"/>
    <w:basedOn w:val="a5"/>
    <w:link w:val="a3"/>
    <w:qFormat/>
    <w:rsid w:val="00DA59C6"/>
    <w:pPr>
      <w:spacing w:line="360" w:lineRule="auto"/>
      <w:ind w:firstLine="709"/>
      <w:contextualSpacing/>
      <w:jc w:val="both"/>
    </w:pPr>
    <w:rPr>
      <w:sz w:val="28"/>
      <w:szCs w:val="28"/>
    </w:rPr>
  </w:style>
  <w:style w:type="paragraph" w:styleId="a6">
    <w:name w:val="Plain Text"/>
    <w:basedOn w:val="a"/>
    <w:link w:val="a7"/>
    <w:rsid w:val="00DA59C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DA59C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 Spacing"/>
    <w:uiPriority w:val="1"/>
    <w:qFormat/>
    <w:rsid w:val="00DA59C6"/>
    <w:pPr>
      <w:spacing w:after="0" w:line="240" w:lineRule="auto"/>
    </w:pPr>
  </w:style>
  <w:style w:type="paragraph" w:customStyle="1" w:styleId="a8">
    <w:name w:val="Текст доклада"/>
    <w:basedOn w:val="a"/>
    <w:rsid w:val="00DA59C6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FA0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E57EF8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E57EF8"/>
    <w:rPr>
      <w:color w:val="0563C1" w:themeColor="hyperlink"/>
      <w:u w:val="single"/>
    </w:rPr>
  </w:style>
  <w:style w:type="character" w:styleId="ac">
    <w:name w:val="Emphasis"/>
    <w:uiPriority w:val="20"/>
    <w:qFormat/>
    <w:rsid w:val="00E57EF8"/>
    <w:rPr>
      <w:i/>
      <w:iCs/>
    </w:rPr>
  </w:style>
  <w:style w:type="paragraph" w:styleId="2">
    <w:name w:val="Body Text 2"/>
    <w:basedOn w:val="a"/>
    <w:link w:val="20"/>
    <w:uiPriority w:val="99"/>
    <w:rsid w:val="00DE5B0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de-DE" w:eastAsia="ru-RU"/>
    </w:rPr>
  </w:style>
  <w:style w:type="character" w:customStyle="1" w:styleId="20">
    <w:name w:val="Основной текст 2 Знак"/>
    <w:basedOn w:val="a0"/>
    <w:link w:val="2"/>
    <w:uiPriority w:val="99"/>
    <w:rsid w:val="00DE5B0D"/>
    <w:rPr>
      <w:rFonts w:ascii="Times New Roman" w:eastAsia="Times New Roman" w:hAnsi="Times New Roman" w:cs="Times New Roman"/>
      <w:sz w:val="24"/>
      <w:szCs w:val="24"/>
      <w:lang w:val="de-DE" w:eastAsia="ru-RU"/>
    </w:rPr>
  </w:style>
  <w:style w:type="character" w:customStyle="1" w:styleId="11">
    <w:name w:val="Заголовок 1 Знак"/>
    <w:basedOn w:val="a0"/>
    <w:link w:val="10"/>
    <w:rsid w:val="00DE5B0D"/>
    <w:rPr>
      <w:rFonts w:ascii="Times New Roman" w:eastAsia="Times New Roman" w:hAnsi="Times New Roman" w:cs="Times New Roman"/>
      <w:b/>
      <w:bCs/>
      <w:i/>
      <w:iCs/>
      <w:szCs w:val="24"/>
      <w:lang w:eastAsia="ru-RU"/>
    </w:rPr>
  </w:style>
  <w:style w:type="paragraph" w:customStyle="1" w:styleId="ad">
    <w:name w:val="Авторы"/>
    <w:basedOn w:val="a"/>
    <w:rsid w:val="00DE5B0D"/>
    <w:pPr>
      <w:spacing w:before="360" w:after="60" w:line="240" w:lineRule="auto"/>
    </w:pPr>
    <w:rPr>
      <w:rFonts w:ascii="Times New Roman" w:eastAsia="Times New Roman" w:hAnsi="Times New Roman" w:cs="Times New Roman"/>
      <w:b/>
      <w:spacing w:val="16"/>
      <w:sz w:val="24"/>
      <w:szCs w:val="20"/>
      <w:lang w:eastAsia="ru-RU"/>
    </w:rPr>
  </w:style>
  <w:style w:type="paragraph" w:customStyle="1" w:styleId="ae">
    <w:name w:val="Адреса Авторов"/>
    <w:basedOn w:val="a"/>
    <w:rsid w:val="00DE5B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BE4649"/>
  </w:style>
  <w:style w:type="paragraph" w:styleId="af">
    <w:name w:val="Balloon Text"/>
    <w:basedOn w:val="a"/>
    <w:link w:val="af0"/>
    <w:uiPriority w:val="99"/>
    <w:semiHidden/>
    <w:unhideWhenUsed/>
    <w:rsid w:val="008D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D106D"/>
    <w:rPr>
      <w:rFonts w:ascii="Tahoma" w:hAnsi="Tahoma" w:cs="Tahoma"/>
      <w:sz w:val="16"/>
      <w:szCs w:val="16"/>
    </w:rPr>
  </w:style>
  <w:style w:type="character" w:styleId="af1">
    <w:name w:val="annotation reference"/>
    <w:basedOn w:val="a0"/>
    <w:uiPriority w:val="99"/>
    <w:semiHidden/>
    <w:unhideWhenUsed/>
    <w:rsid w:val="00F56276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56276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56276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56276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56276"/>
    <w:rPr>
      <w:b/>
      <w:bCs/>
      <w:sz w:val="20"/>
      <w:szCs w:val="20"/>
    </w:rPr>
  </w:style>
  <w:style w:type="character" w:styleId="af6">
    <w:name w:val="FollowedHyperlink"/>
    <w:basedOn w:val="a0"/>
    <w:uiPriority w:val="99"/>
    <w:semiHidden/>
    <w:unhideWhenUsed/>
    <w:rsid w:val="00C22F7B"/>
    <w:rPr>
      <w:color w:val="954F72" w:themeColor="followedHyperlink"/>
      <w:u w:val="single"/>
    </w:rPr>
  </w:style>
  <w:style w:type="paragraph" w:customStyle="1" w:styleId="1">
    <w:name w:val="Стиль1"/>
    <w:basedOn w:val="a"/>
    <w:link w:val="12"/>
    <w:qFormat/>
    <w:rsid w:val="009512C4"/>
    <w:pPr>
      <w:numPr>
        <w:numId w:val="19"/>
      </w:numPr>
      <w:tabs>
        <w:tab w:val="num" w:pos="426"/>
      </w:tabs>
      <w:spacing w:after="0" w:line="360" w:lineRule="auto"/>
      <w:ind w:left="567" w:hanging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2">
    <w:name w:val="Стиль1 Знак"/>
    <w:basedOn w:val="a0"/>
    <w:link w:val="1"/>
    <w:rsid w:val="009512C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ps">
    <w:name w:val="hps"/>
    <w:basedOn w:val="a0"/>
    <w:rsid w:val="00553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85779-230E-4A63-9374-2188E0195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1473</TotalTime>
  <Pages>12</Pages>
  <Words>2453</Words>
  <Characters>13984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 Екатерина</dc:creator>
  <cp:lastModifiedBy>Leonid Yasnitskiy</cp:lastModifiedBy>
  <cp:revision>15</cp:revision>
  <dcterms:created xsi:type="dcterms:W3CDTF">2014-07-07T05:32:00Z</dcterms:created>
  <dcterms:modified xsi:type="dcterms:W3CDTF">2015-01-24T18:06:00Z</dcterms:modified>
</cp:coreProperties>
</file>