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20F42" w14:textId="77777777" w:rsidR="004D6354" w:rsidRPr="00872D92" w:rsidRDefault="004D6354" w:rsidP="00872D92">
      <w:pPr>
        <w:spacing w:line="360" w:lineRule="auto"/>
        <w:ind w:firstLine="567"/>
        <w:contextualSpacing/>
        <w:jc w:val="both"/>
        <w:rPr>
          <w:rFonts w:ascii="Times New Roman" w:hAnsi="Times New Roman" w:cs="Times New Roman"/>
          <w:sz w:val="24"/>
          <w:szCs w:val="24"/>
        </w:rPr>
      </w:pPr>
    </w:p>
    <w:p w14:paraId="00E04CFE" w14:textId="4AD839B8" w:rsidR="00BA0914" w:rsidRPr="00872D92" w:rsidRDefault="00AE3D31" w:rsidP="00872D92">
      <w:pPr>
        <w:spacing w:line="240" w:lineRule="auto"/>
        <w:ind w:firstLine="567"/>
        <w:contextualSpacing/>
        <w:jc w:val="center"/>
        <w:rPr>
          <w:rFonts w:ascii="Times New Roman" w:hAnsi="Times New Roman" w:cs="Times New Roman"/>
          <w:b/>
          <w:bCs/>
          <w:sz w:val="24"/>
          <w:szCs w:val="24"/>
        </w:rPr>
      </w:pPr>
      <w:r w:rsidRPr="00872D92">
        <w:rPr>
          <w:rFonts w:ascii="Times New Roman" w:hAnsi="Times New Roman" w:cs="Times New Roman"/>
          <w:b/>
          <w:bCs/>
          <w:sz w:val="24"/>
          <w:szCs w:val="24"/>
        </w:rPr>
        <w:t>Три идеи университета</w:t>
      </w:r>
    </w:p>
    <w:p w14:paraId="37F662F9" w14:textId="57113983" w:rsidR="004D6354" w:rsidRPr="00872D92" w:rsidRDefault="0056703C" w:rsidP="00872D92">
      <w:pPr>
        <w:spacing w:line="240" w:lineRule="auto"/>
        <w:ind w:firstLine="567"/>
        <w:contextualSpacing/>
        <w:jc w:val="center"/>
        <w:rPr>
          <w:rFonts w:ascii="Times New Roman" w:hAnsi="Times New Roman" w:cs="Times New Roman"/>
          <w:b/>
          <w:bCs/>
          <w:sz w:val="24"/>
          <w:szCs w:val="24"/>
        </w:rPr>
      </w:pPr>
      <w:r w:rsidRPr="00CC0A6B">
        <w:rPr>
          <w:rFonts w:ascii="Times New Roman" w:eastAsia="Times New Roman" w:hAnsi="Times New Roman" w:cs="Times New Roman"/>
          <w:b/>
          <w:sz w:val="24"/>
          <w:szCs w:val="24"/>
          <w:lang w:eastAsia="ru-RU"/>
        </w:rPr>
        <w:t>© 20</w:t>
      </w:r>
      <w:r>
        <w:rPr>
          <w:rFonts w:ascii="Times New Roman" w:eastAsia="Times New Roman" w:hAnsi="Times New Roman" w:cs="Times New Roman"/>
          <w:b/>
          <w:sz w:val="24"/>
          <w:szCs w:val="24"/>
          <w:lang w:eastAsia="ru-RU"/>
        </w:rPr>
        <w:t>22</w:t>
      </w:r>
      <w:r w:rsidRPr="00CC0A6B">
        <w:rPr>
          <w:rFonts w:ascii="Times New Roman" w:eastAsia="Times New Roman" w:hAnsi="Times New Roman" w:cs="Times New Roman"/>
          <w:b/>
          <w:sz w:val="24"/>
          <w:szCs w:val="24"/>
          <w:lang w:eastAsia="ru-RU"/>
        </w:rPr>
        <w:t xml:space="preserve"> г.</w:t>
      </w:r>
      <w:r>
        <w:rPr>
          <w:rFonts w:ascii="Times New Roman" w:eastAsia="Times New Roman" w:hAnsi="Times New Roman" w:cs="Times New Roman"/>
          <w:b/>
          <w:sz w:val="24"/>
          <w:szCs w:val="24"/>
          <w:lang w:eastAsia="ru-RU"/>
        </w:rPr>
        <w:t xml:space="preserve"> </w:t>
      </w:r>
      <w:r w:rsidR="004D6354" w:rsidRPr="00872D92">
        <w:rPr>
          <w:rFonts w:ascii="Times New Roman" w:hAnsi="Times New Roman" w:cs="Times New Roman"/>
          <w:b/>
          <w:bCs/>
          <w:sz w:val="24"/>
          <w:szCs w:val="24"/>
        </w:rPr>
        <w:t xml:space="preserve">А.М. </w:t>
      </w:r>
      <w:proofErr w:type="spellStart"/>
      <w:r w:rsidR="004D6354" w:rsidRPr="00872D92">
        <w:rPr>
          <w:rFonts w:ascii="Times New Roman" w:hAnsi="Times New Roman" w:cs="Times New Roman"/>
          <w:b/>
          <w:bCs/>
          <w:sz w:val="24"/>
          <w:szCs w:val="24"/>
        </w:rPr>
        <w:t>Руткевич</w:t>
      </w:r>
      <w:proofErr w:type="spellEnd"/>
    </w:p>
    <w:p w14:paraId="023FB4DE" w14:textId="70A109D7" w:rsidR="004D6354" w:rsidRPr="00872D92" w:rsidRDefault="00DF7227" w:rsidP="00872D92">
      <w:pPr>
        <w:spacing w:line="240" w:lineRule="auto"/>
        <w:ind w:firstLine="567"/>
        <w:contextualSpacing/>
        <w:jc w:val="center"/>
        <w:rPr>
          <w:rFonts w:ascii="Times New Roman" w:hAnsi="Times New Roman" w:cs="Times New Roman"/>
          <w:i/>
          <w:iCs/>
          <w:sz w:val="24"/>
          <w:szCs w:val="24"/>
        </w:rPr>
      </w:pPr>
      <w:r>
        <w:rPr>
          <w:rFonts w:ascii="Times New Roman" w:hAnsi="Times New Roman" w:cs="Times New Roman"/>
          <w:i/>
          <w:iCs/>
          <w:sz w:val="24"/>
          <w:szCs w:val="24"/>
        </w:rPr>
        <w:t xml:space="preserve">Школа философии </w:t>
      </w:r>
      <w:r w:rsidR="004D6354" w:rsidRPr="00872D92">
        <w:rPr>
          <w:rFonts w:ascii="Times New Roman" w:hAnsi="Times New Roman" w:cs="Times New Roman"/>
          <w:i/>
          <w:iCs/>
          <w:sz w:val="24"/>
          <w:szCs w:val="24"/>
        </w:rPr>
        <w:t>Национальн</w:t>
      </w:r>
      <w:r>
        <w:rPr>
          <w:rFonts w:ascii="Times New Roman" w:hAnsi="Times New Roman" w:cs="Times New Roman"/>
          <w:i/>
          <w:iCs/>
          <w:sz w:val="24"/>
          <w:szCs w:val="24"/>
        </w:rPr>
        <w:t>ого</w:t>
      </w:r>
      <w:r w:rsidR="004D6354" w:rsidRPr="00872D92">
        <w:rPr>
          <w:rFonts w:ascii="Times New Roman" w:hAnsi="Times New Roman" w:cs="Times New Roman"/>
          <w:i/>
          <w:iCs/>
          <w:sz w:val="24"/>
          <w:szCs w:val="24"/>
        </w:rPr>
        <w:t xml:space="preserve"> исследовательск</w:t>
      </w:r>
      <w:r>
        <w:rPr>
          <w:rFonts w:ascii="Times New Roman" w:hAnsi="Times New Roman" w:cs="Times New Roman"/>
          <w:i/>
          <w:iCs/>
          <w:sz w:val="24"/>
          <w:szCs w:val="24"/>
        </w:rPr>
        <w:t>ого</w:t>
      </w:r>
      <w:r w:rsidR="004D6354" w:rsidRPr="00872D92">
        <w:rPr>
          <w:rFonts w:ascii="Times New Roman" w:hAnsi="Times New Roman" w:cs="Times New Roman"/>
          <w:i/>
          <w:iCs/>
          <w:sz w:val="24"/>
          <w:szCs w:val="24"/>
        </w:rPr>
        <w:t xml:space="preserve"> университет</w:t>
      </w:r>
      <w:r>
        <w:rPr>
          <w:rFonts w:ascii="Times New Roman" w:hAnsi="Times New Roman" w:cs="Times New Roman"/>
          <w:i/>
          <w:iCs/>
          <w:sz w:val="24"/>
          <w:szCs w:val="24"/>
        </w:rPr>
        <w:t>а</w:t>
      </w:r>
      <w:r w:rsidR="004D6354" w:rsidRPr="00872D92">
        <w:rPr>
          <w:rFonts w:ascii="Times New Roman" w:hAnsi="Times New Roman" w:cs="Times New Roman"/>
          <w:i/>
          <w:iCs/>
          <w:sz w:val="24"/>
          <w:szCs w:val="24"/>
        </w:rPr>
        <w:t xml:space="preserve"> «Высшая школа экономики», Москва, 105066, ул. Старая </w:t>
      </w:r>
      <w:proofErr w:type="spellStart"/>
      <w:r w:rsidR="004D6354" w:rsidRPr="00872D92">
        <w:rPr>
          <w:rFonts w:ascii="Times New Roman" w:hAnsi="Times New Roman" w:cs="Times New Roman"/>
          <w:i/>
          <w:iCs/>
          <w:sz w:val="24"/>
          <w:szCs w:val="24"/>
        </w:rPr>
        <w:t>Басманная</w:t>
      </w:r>
      <w:proofErr w:type="spellEnd"/>
      <w:r w:rsidR="004D6354" w:rsidRPr="00872D92">
        <w:rPr>
          <w:rFonts w:ascii="Times New Roman" w:hAnsi="Times New Roman" w:cs="Times New Roman"/>
          <w:i/>
          <w:iCs/>
          <w:sz w:val="24"/>
          <w:szCs w:val="24"/>
        </w:rPr>
        <w:t xml:space="preserve"> 21/4</w:t>
      </w:r>
      <w:r w:rsidR="0056703C">
        <w:rPr>
          <w:rFonts w:ascii="Times New Roman" w:hAnsi="Times New Roman" w:cs="Times New Roman"/>
          <w:i/>
          <w:iCs/>
          <w:sz w:val="24"/>
          <w:szCs w:val="24"/>
        </w:rPr>
        <w:t>.</w:t>
      </w:r>
    </w:p>
    <w:p w14:paraId="610A4F62" w14:textId="31FD6404" w:rsidR="002F3747" w:rsidRPr="00835009" w:rsidRDefault="002350C7" w:rsidP="00872D92">
      <w:pPr>
        <w:spacing w:line="240" w:lineRule="auto"/>
        <w:ind w:firstLine="567"/>
        <w:contextualSpacing/>
        <w:jc w:val="center"/>
        <w:rPr>
          <w:rStyle w:val="a7"/>
          <w:rFonts w:ascii="Times New Roman" w:hAnsi="Times New Roman" w:cs="Times New Roman"/>
          <w:i/>
          <w:iCs/>
          <w:color w:val="000000" w:themeColor="text1"/>
          <w:sz w:val="24"/>
          <w:szCs w:val="24"/>
          <w:u w:val="none"/>
          <w:lang w:val="en-US"/>
        </w:rPr>
      </w:pPr>
      <w:r w:rsidRPr="002350C7">
        <w:rPr>
          <w:rFonts w:ascii="Times New Roman" w:hAnsi="Times New Roman" w:cs="Times New Roman"/>
          <w:i/>
          <w:iCs/>
          <w:color w:val="000000" w:themeColor="text1"/>
          <w:sz w:val="24"/>
          <w:szCs w:val="24"/>
          <w:lang w:val="en-US"/>
        </w:rPr>
        <w:t>E</w:t>
      </w:r>
      <w:r w:rsidR="002F3747" w:rsidRPr="00835009">
        <w:rPr>
          <w:rFonts w:ascii="Times New Roman" w:hAnsi="Times New Roman" w:cs="Times New Roman"/>
          <w:i/>
          <w:iCs/>
          <w:color w:val="000000" w:themeColor="text1"/>
          <w:sz w:val="24"/>
          <w:szCs w:val="24"/>
          <w:lang w:val="en-US"/>
        </w:rPr>
        <w:t>-</w:t>
      </w:r>
      <w:r w:rsidR="002F3747" w:rsidRPr="002350C7">
        <w:rPr>
          <w:rFonts w:ascii="Times New Roman" w:hAnsi="Times New Roman" w:cs="Times New Roman"/>
          <w:i/>
          <w:iCs/>
          <w:color w:val="000000" w:themeColor="text1"/>
          <w:sz w:val="24"/>
          <w:szCs w:val="24"/>
          <w:lang w:val="en-US"/>
        </w:rPr>
        <w:t>mail</w:t>
      </w:r>
      <w:r w:rsidRPr="00835009">
        <w:rPr>
          <w:rFonts w:ascii="Times New Roman" w:hAnsi="Times New Roman" w:cs="Times New Roman"/>
          <w:i/>
          <w:iCs/>
          <w:color w:val="000000" w:themeColor="text1"/>
          <w:sz w:val="24"/>
          <w:szCs w:val="24"/>
          <w:lang w:val="en-US"/>
        </w:rPr>
        <w:t>:</w:t>
      </w:r>
      <w:r w:rsidR="002F3747" w:rsidRPr="00835009">
        <w:rPr>
          <w:rFonts w:ascii="Times New Roman" w:hAnsi="Times New Roman" w:cs="Times New Roman"/>
          <w:i/>
          <w:iCs/>
          <w:color w:val="000000" w:themeColor="text1"/>
          <w:sz w:val="24"/>
          <w:szCs w:val="24"/>
          <w:lang w:val="en-US"/>
        </w:rPr>
        <w:t xml:space="preserve"> </w:t>
      </w:r>
      <w:hyperlink r:id="rId8" w:history="1">
        <w:r w:rsidR="002F3747" w:rsidRPr="002350C7">
          <w:rPr>
            <w:rStyle w:val="a7"/>
            <w:rFonts w:ascii="Times New Roman" w:hAnsi="Times New Roman" w:cs="Times New Roman"/>
            <w:i/>
            <w:iCs/>
            <w:color w:val="000000" w:themeColor="text1"/>
            <w:sz w:val="24"/>
            <w:szCs w:val="24"/>
            <w:u w:val="none"/>
            <w:lang w:val="en-US"/>
          </w:rPr>
          <w:t>arutkevich</w:t>
        </w:r>
        <w:r w:rsidR="002F3747" w:rsidRPr="00835009">
          <w:rPr>
            <w:rStyle w:val="a7"/>
            <w:rFonts w:ascii="Times New Roman" w:hAnsi="Times New Roman" w:cs="Times New Roman"/>
            <w:i/>
            <w:iCs/>
            <w:color w:val="000000" w:themeColor="text1"/>
            <w:sz w:val="24"/>
            <w:szCs w:val="24"/>
            <w:u w:val="none"/>
            <w:lang w:val="en-US"/>
          </w:rPr>
          <w:t>@</w:t>
        </w:r>
        <w:r w:rsidR="002F3747" w:rsidRPr="002350C7">
          <w:rPr>
            <w:rStyle w:val="a7"/>
            <w:rFonts w:ascii="Times New Roman" w:hAnsi="Times New Roman" w:cs="Times New Roman"/>
            <w:i/>
            <w:iCs/>
            <w:color w:val="000000" w:themeColor="text1"/>
            <w:sz w:val="24"/>
            <w:szCs w:val="24"/>
            <w:u w:val="none"/>
            <w:lang w:val="en-US"/>
          </w:rPr>
          <w:t>hse</w:t>
        </w:r>
        <w:r w:rsidR="002F3747" w:rsidRPr="00835009">
          <w:rPr>
            <w:rStyle w:val="a7"/>
            <w:rFonts w:ascii="Times New Roman" w:hAnsi="Times New Roman" w:cs="Times New Roman"/>
            <w:i/>
            <w:iCs/>
            <w:color w:val="000000" w:themeColor="text1"/>
            <w:sz w:val="24"/>
            <w:szCs w:val="24"/>
            <w:u w:val="none"/>
            <w:lang w:val="en-US"/>
          </w:rPr>
          <w:t>.</w:t>
        </w:r>
        <w:r w:rsidR="002F3747" w:rsidRPr="002350C7">
          <w:rPr>
            <w:rStyle w:val="a7"/>
            <w:rFonts w:ascii="Times New Roman" w:hAnsi="Times New Roman" w:cs="Times New Roman"/>
            <w:i/>
            <w:iCs/>
            <w:color w:val="000000" w:themeColor="text1"/>
            <w:sz w:val="24"/>
            <w:szCs w:val="24"/>
            <w:u w:val="none"/>
            <w:lang w:val="en-US"/>
          </w:rPr>
          <w:t>ru</w:t>
        </w:r>
      </w:hyperlink>
    </w:p>
    <w:p w14:paraId="1B955069" w14:textId="0291DE18" w:rsidR="00872D92" w:rsidRPr="00835009" w:rsidRDefault="00872D92" w:rsidP="00872D92">
      <w:pPr>
        <w:spacing w:line="240" w:lineRule="auto"/>
        <w:ind w:firstLine="567"/>
        <w:contextualSpacing/>
        <w:jc w:val="center"/>
        <w:rPr>
          <w:rFonts w:ascii="Times New Roman" w:hAnsi="Times New Roman" w:cs="Times New Roman"/>
          <w:color w:val="000000" w:themeColor="text1"/>
          <w:sz w:val="24"/>
          <w:szCs w:val="24"/>
          <w:lang w:val="en-US"/>
        </w:rPr>
      </w:pPr>
      <w:r>
        <w:rPr>
          <w:rStyle w:val="a7"/>
          <w:rFonts w:ascii="Times New Roman" w:hAnsi="Times New Roman" w:cs="Times New Roman"/>
          <w:color w:val="000000" w:themeColor="text1"/>
          <w:sz w:val="24"/>
          <w:szCs w:val="24"/>
          <w:u w:val="none"/>
        </w:rPr>
        <w:t>Поступила</w:t>
      </w:r>
      <w:r w:rsidRPr="00835009">
        <w:rPr>
          <w:rStyle w:val="a7"/>
          <w:rFonts w:ascii="Times New Roman" w:hAnsi="Times New Roman" w:cs="Times New Roman"/>
          <w:color w:val="000000" w:themeColor="text1"/>
          <w:sz w:val="24"/>
          <w:szCs w:val="24"/>
          <w:u w:val="none"/>
          <w:lang w:val="en-US"/>
        </w:rPr>
        <w:t xml:space="preserve"> </w:t>
      </w:r>
      <w:r w:rsidR="0056703C" w:rsidRPr="00835009">
        <w:rPr>
          <w:rStyle w:val="a7"/>
          <w:rFonts w:ascii="Times New Roman" w:hAnsi="Times New Roman" w:cs="Times New Roman"/>
          <w:color w:val="000000" w:themeColor="text1"/>
          <w:sz w:val="24"/>
          <w:szCs w:val="24"/>
          <w:u w:val="none"/>
          <w:lang w:val="en-US"/>
        </w:rPr>
        <w:t>22.10.2021</w:t>
      </w:r>
    </w:p>
    <w:p w14:paraId="63945F48" w14:textId="6C3A3647" w:rsidR="002F3747" w:rsidRPr="00872D92" w:rsidRDefault="002F3747" w:rsidP="00872D92">
      <w:pPr>
        <w:spacing w:line="240" w:lineRule="auto"/>
        <w:ind w:firstLine="567"/>
        <w:contextualSpacing/>
        <w:jc w:val="both"/>
        <w:rPr>
          <w:rFonts w:ascii="Times New Roman" w:hAnsi="Times New Roman" w:cs="Times New Roman"/>
          <w:sz w:val="24"/>
          <w:szCs w:val="24"/>
        </w:rPr>
      </w:pPr>
      <w:r w:rsidRPr="00872D92">
        <w:rPr>
          <w:rFonts w:ascii="Times New Roman" w:hAnsi="Times New Roman" w:cs="Times New Roman"/>
          <w:sz w:val="24"/>
          <w:szCs w:val="24"/>
        </w:rPr>
        <w:t xml:space="preserve">Термин «идея» в истории мысли употреблялся в трех главных значениях: </w:t>
      </w:r>
      <w:proofErr w:type="spellStart"/>
      <w:r w:rsidRPr="00872D92">
        <w:rPr>
          <w:rFonts w:ascii="Times New Roman" w:hAnsi="Times New Roman" w:cs="Times New Roman"/>
          <w:sz w:val="24"/>
          <w:szCs w:val="24"/>
        </w:rPr>
        <w:t>эйдос</w:t>
      </w:r>
      <w:proofErr w:type="spellEnd"/>
      <w:r w:rsidRPr="00872D92">
        <w:rPr>
          <w:rFonts w:ascii="Times New Roman" w:hAnsi="Times New Roman" w:cs="Times New Roman"/>
          <w:sz w:val="24"/>
          <w:szCs w:val="24"/>
        </w:rPr>
        <w:t xml:space="preserve"> Платона, трансцендентальная идея чистого разума в первой «Критике» Канта и понимание простых и сложных идей в эмпиризме Нового времени. С кажд</w:t>
      </w:r>
      <w:r w:rsidR="00841C88">
        <w:rPr>
          <w:rFonts w:ascii="Times New Roman" w:hAnsi="Times New Roman" w:cs="Times New Roman"/>
          <w:sz w:val="24"/>
          <w:szCs w:val="24"/>
        </w:rPr>
        <w:t>ая</w:t>
      </w:r>
      <w:r w:rsidRPr="00872D92">
        <w:rPr>
          <w:rFonts w:ascii="Times New Roman" w:hAnsi="Times New Roman" w:cs="Times New Roman"/>
          <w:sz w:val="24"/>
          <w:szCs w:val="24"/>
        </w:rPr>
        <w:t xml:space="preserve"> из этих трактовок идеи находится в соответствии </w:t>
      </w:r>
      <w:r w:rsidR="00E35A68">
        <w:rPr>
          <w:rFonts w:ascii="Times New Roman" w:hAnsi="Times New Roman" w:cs="Times New Roman"/>
          <w:sz w:val="24"/>
          <w:szCs w:val="24"/>
        </w:rPr>
        <w:t xml:space="preserve">с </w:t>
      </w:r>
      <w:r w:rsidRPr="00872D92">
        <w:rPr>
          <w:rFonts w:ascii="Times New Roman" w:hAnsi="Times New Roman" w:cs="Times New Roman"/>
          <w:sz w:val="24"/>
          <w:szCs w:val="24"/>
        </w:rPr>
        <w:t>определенн</w:t>
      </w:r>
      <w:r w:rsidR="00E35A68">
        <w:rPr>
          <w:rFonts w:ascii="Times New Roman" w:hAnsi="Times New Roman" w:cs="Times New Roman"/>
          <w:sz w:val="24"/>
          <w:szCs w:val="24"/>
        </w:rPr>
        <w:t>ым</w:t>
      </w:r>
      <w:r w:rsidRPr="00872D92">
        <w:rPr>
          <w:rFonts w:ascii="Times New Roman" w:hAnsi="Times New Roman" w:cs="Times New Roman"/>
          <w:sz w:val="24"/>
          <w:szCs w:val="24"/>
        </w:rPr>
        <w:t xml:space="preserve"> видение</w:t>
      </w:r>
      <w:r w:rsidR="00E35A68">
        <w:rPr>
          <w:rFonts w:ascii="Times New Roman" w:hAnsi="Times New Roman" w:cs="Times New Roman"/>
          <w:sz w:val="24"/>
          <w:szCs w:val="24"/>
        </w:rPr>
        <w:t>м</w:t>
      </w:r>
      <w:r w:rsidRPr="00872D92">
        <w:rPr>
          <w:rFonts w:ascii="Times New Roman" w:hAnsi="Times New Roman" w:cs="Times New Roman"/>
          <w:sz w:val="24"/>
          <w:szCs w:val="24"/>
        </w:rPr>
        <w:t xml:space="preserve"> университета, равно как и места философии в высшем образовании. Средневековый университет унаследовал от </w:t>
      </w:r>
      <w:r w:rsidR="00432A91" w:rsidRPr="00872D92">
        <w:rPr>
          <w:rFonts w:ascii="Times New Roman" w:hAnsi="Times New Roman" w:cs="Times New Roman"/>
          <w:sz w:val="24"/>
          <w:szCs w:val="24"/>
        </w:rPr>
        <w:t xml:space="preserve">античности идеал </w:t>
      </w:r>
      <w:proofErr w:type="spellStart"/>
      <w:r w:rsidR="00E35A68" w:rsidRPr="00E35A68">
        <w:rPr>
          <w:rFonts w:ascii="Times New Roman" w:hAnsi="Times New Roman" w:cs="Times New Roman"/>
          <w:i/>
          <w:iCs/>
          <w:sz w:val="24"/>
          <w:szCs w:val="24"/>
        </w:rPr>
        <w:t>п</w:t>
      </w:r>
      <w:r w:rsidR="00432A91" w:rsidRPr="00E35A68">
        <w:rPr>
          <w:rFonts w:ascii="Times New Roman" w:hAnsi="Times New Roman" w:cs="Times New Roman"/>
          <w:i/>
          <w:iCs/>
          <w:sz w:val="24"/>
          <w:szCs w:val="24"/>
        </w:rPr>
        <w:t>айдейи</w:t>
      </w:r>
      <w:proofErr w:type="spellEnd"/>
      <w:r w:rsidR="00432A91" w:rsidRPr="00872D92">
        <w:rPr>
          <w:rFonts w:ascii="Times New Roman" w:hAnsi="Times New Roman" w:cs="Times New Roman"/>
          <w:sz w:val="24"/>
          <w:szCs w:val="24"/>
        </w:rPr>
        <w:t xml:space="preserve">, реализуемой посредством «свободных искусств», вершиной которых является философия, подводящая к богословию. Сквозь века и все трансформации этот идеал сохранился в англосаксонских университетах с их системой воспитания элиты посредством </w:t>
      </w:r>
      <w:r w:rsidR="00432A91" w:rsidRPr="00872D92">
        <w:rPr>
          <w:rFonts w:ascii="Times New Roman" w:hAnsi="Times New Roman" w:cs="Times New Roman"/>
          <w:sz w:val="24"/>
          <w:szCs w:val="24"/>
          <w:lang w:val="en-US"/>
        </w:rPr>
        <w:t>liberal</w:t>
      </w:r>
      <w:r w:rsidR="00432A91" w:rsidRPr="00872D92">
        <w:rPr>
          <w:rFonts w:ascii="Times New Roman" w:hAnsi="Times New Roman" w:cs="Times New Roman"/>
          <w:sz w:val="24"/>
          <w:szCs w:val="24"/>
        </w:rPr>
        <w:t xml:space="preserve"> </w:t>
      </w:r>
      <w:r w:rsidR="00432A91" w:rsidRPr="00872D92">
        <w:rPr>
          <w:rFonts w:ascii="Times New Roman" w:hAnsi="Times New Roman" w:cs="Times New Roman"/>
          <w:sz w:val="24"/>
          <w:szCs w:val="24"/>
          <w:lang w:val="en-US"/>
        </w:rPr>
        <w:t>arts</w:t>
      </w:r>
      <w:r w:rsidR="00432A91" w:rsidRPr="00872D92">
        <w:rPr>
          <w:rFonts w:ascii="Times New Roman" w:hAnsi="Times New Roman" w:cs="Times New Roman"/>
          <w:sz w:val="24"/>
          <w:szCs w:val="24"/>
        </w:rPr>
        <w:t>. Вторая модель воплотилась в проектах реформ начал</w:t>
      </w:r>
      <w:r w:rsidR="00E35A68">
        <w:rPr>
          <w:rFonts w:ascii="Times New Roman" w:hAnsi="Times New Roman" w:cs="Times New Roman"/>
          <w:sz w:val="24"/>
          <w:szCs w:val="24"/>
        </w:rPr>
        <w:t>а</w:t>
      </w:r>
      <w:r w:rsidR="00432A91" w:rsidRPr="00872D92">
        <w:rPr>
          <w:rFonts w:ascii="Times New Roman" w:hAnsi="Times New Roman" w:cs="Times New Roman"/>
          <w:sz w:val="24"/>
          <w:szCs w:val="24"/>
        </w:rPr>
        <w:t xml:space="preserve"> </w:t>
      </w:r>
      <w:r w:rsidR="00432A91" w:rsidRPr="00872D92">
        <w:rPr>
          <w:rFonts w:ascii="Times New Roman" w:hAnsi="Times New Roman" w:cs="Times New Roman"/>
          <w:sz w:val="24"/>
          <w:szCs w:val="24"/>
          <w:lang w:val="en-US"/>
        </w:rPr>
        <w:t>XIX</w:t>
      </w:r>
      <w:r w:rsidR="00432A91" w:rsidRPr="00872D92">
        <w:rPr>
          <w:rFonts w:ascii="Times New Roman" w:hAnsi="Times New Roman" w:cs="Times New Roman"/>
          <w:sz w:val="24"/>
          <w:szCs w:val="24"/>
        </w:rPr>
        <w:t xml:space="preserve"> в. и ассоциируется ныне с именем В. фон Гумбольдта. Университет есть место сократического диалога состоявшихся ученых и обучающихся у них будущих коллег, образование и воспитание соединены с научным исследованием. </w:t>
      </w:r>
      <w:r w:rsidR="003F5CE5" w:rsidRPr="00872D92">
        <w:rPr>
          <w:rFonts w:ascii="Times New Roman" w:hAnsi="Times New Roman" w:cs="Times New Roman"/>
          <w:sz w:val="24"/>
          <w:szCs w:val="24"/>
        </w:rPr>
        <w:t>Философия не возвышается над прочими дисциплинами, но она является ядром, самой сущность</w:t>
      </w:r>
      <w:r w:rsidR="00841C88">
        <w:rPr>
          <w:rFonts w:ascii="Times New Roman" w:hAnsi="Times New Roman" w:cs="Times New Roman"/>
          <w:sz w:val="24"/>
          <w:szCs w:val="24"/>
        </w:rPr>
        <w:t>ю</w:t>
      </w:r>
      <w:r w:rsidR="003F5CE5" w:rsidRPr="00872D92">
        <w:rPr>
          <w:rFonts w:ascii="Times New Roman" w:hAnsi="Times New Roman" w:cs="Times New Roman"/>
          <w:sz w:val="24"/>
          <w:szCs w:val="24"/>
        </w:rPr>
        <w:t xml:space="preserve"> научного поиска. </w:t>
      </w:r>
      <w:r w:rsidR="00432A91" w:rsidRPr="00872D92">
        <w:rPr>
          <w:rFonts w:ascii="Times New Roman" w:hAnsi="Times New Roman" w:cs="Times New Roman"/>
          <w:sz w:val="24"/>
          <w:szCs w:val="24"/>
        </w:rPr>
        <w:t>Наконец, массовый университет последнего столетия определяется эмпиризмом и прагматизмом</w:t>
      </w:r>
      <w:r w:rsidR="003F5CE5" w:rsidRPr="00872D92">
        <w:rPr>
          <w:rFonts w:ascii="Times New Roman" w:hAnsi="Times New Roman" w:cs="Times New Roman"/>
          <w:sz w:val="24"/>
          <w:szCs w:val="24"/>
        </w:rPr>
        <w:t xml:space="preserve">, он нацелен на максимизацию общественной полезности знаний и умений. Ныне университет превратился в корпорацию, которая продает услуги и поставляет специалистов и экспертов для других корпораций. Если философия вообще нужна такому университету, то она предстает как способ избавления от всех метафизических иллюзий, а «свободными искусствами» все чаще становятся такие порождения «постмодерна» как гендерные, </w:t>
      </w:r>
      <w:proofErr w:type="spellStart"/>
      <w:r w:rsidR="003F5CE5" w:rsidRPr="00872D92">
        <w:rPr>
          <w:rFonts w:ascii="Times New Roman" w:hAnsi="Times New Roman" w:cs="Times New Roman"/>
          <w:sz w:val="24"/>
          <w:szCs w:val="24"/>
        </w:rPr>
        <w:t>постколониальные</w:t>
      </w:r>
      <w:proofErr w:type="spellEnd"/>
      <w:r w:rsidR="003F5CE5" w:rsidRPr="00872D92">
        <w:rPr>
          <w:rFonts w:ascii="Times New Roman" w:hAnsi="Times New Roman" w:cs="Times New Roman"/>
          <w:sz w:val="24"/>
          <w:szCs w:val="24"/>
        </w:rPr>
        <w:t xml:space="preserve"> и т.п. исследования.</w:t>
      </w:r>
    </w:p>
    <w:p w14:paraId="147F3E0E" w14:textId="5B117016" w:rsidR="003F5CE5" w:rsidRPr="00872D92" w:rsidRDefault="003F5CE5" w:rsidP="00872D92">
      <w:pPr>
        <w:spacing w:line="240" w:lineRule="auto"/>
        <w:ind w:firstLine="567"/>
        <w:contextualSpacing/>
        <w:jc w:val="both"/>
        <w:rPr>
          <w:rFonts w:ascii="Times New Roman" w:hAnsi="Times New Roman" w:cs="Times New Roman"/>
          <w:sz w:val="24"/>
          <w:szCs w:val="24"/>
        </w:rPr>
      </w:pPr>
      <w:r w:rsidRPr="00872D92">
        <w:rPr>
          <w:rFonts w:ascii="Times New Roman" w:hAnsi="Times New Roman" w:cs="Times New Roman"/>
          <w:b/>
          <w:bCs/>
          <w:i/>
          <w:iCs/>
          <w:sz w:val="24"/>
          <w:szCs w:val="24"/>
        </w:rPr>
        <w:t>Ключевые слова</w:t>
      </w:r>
      <w:r w:rsidR="00872D92" w:rsidRPr="00872D92">
        <w:rPr>
          <w:rFonts w:ascii="Times New Roman" w:hAnsi="Times New Roman" w:cs="Times New Roman"/>
          <w:sz w:val="24"/>
          <w:szCs w:val="24"/>
        </w:rPr>
        <w:t xml:space="preserve">: </w:t>
      </w:r>
      <w:r w:rsidR="00872D92">
        <w:rPr>
          <w:rFonts w:ascii="Times New Roman" w:hAnsi="Times New Roman" w:cs="Times New Roman"/>
          <w:sz w:val="24"/>
          <w:szCs w:val="24"/>
        </w:rPr>
        <w:t>у</w:t>
      </w:r>
      <w:r w:rsidRPr="00872D92">
        <w:rPr>
          <w:rFonts w:ascii="Times New Roman" w:hAnsi="Times New Roman" w:cs="Times New Roman"/>
          <w:sz w:val="24"/>
          <w:szCs w:val="24"/>
        </w:rPr>
        <w:t xml:space="preserve">ниверситет, идея, </w:t>
      </w:r>
      <w:proofErr w:type="spellStart"/>
      <w:r w:rsidR="00E35A68">
        <w:rPr>
          <w:rFonts w:ascii="Times New Roman" w:hAnsi="Times New Roman" w:cs="Times New Roman"/>
          <w:sz w:val="24"/>
          <w:szCs w:val="24"/>
        </w:rPr>
        <w:t>п</w:t>
      </w:r>
      <w:r w:rsidR="00E35A68" w:rsidRPr="00872D92">
        <w:rPr>
          <w:rFonts w:ascii="Times New Roman" w:hAnsi="Times New Roman" w:cs="Times New Roman"/>
          <w:sz w:val="24"/>
          <w:szCs w:val="24"/>
        </w:rPr>
        <w:t>айдей</w:t>
      </w:r>
      <w:r w:rsidRPr="00872D92">
        <w:rPr>
          <w:rFonts w:ascii="Times New Roman" w:hAnsi="Times New Roman" w:cs="Times New Roman"/>
          <w:sz w:val="24"/>
          <w:szCs w:val="24"/>
        </w:rPr>
        <w:t>я</w:t>
      </w:r>
      <w:proofErr w:type="spellEnd"/>
      <w:r w:rsidRPr="00872D92">
        <w:rPr>
          <w:rFonts w:ascii="Times New Roman" w:hAnsi="Times New Roman" w:cs="Times New Roman"/>
          <w:sz w:val="24"/>
          <w:szCs w:val="24"/>
        </w:rPr>
        <w:t xml:space="preserve">, философия, </w:t>
      </w:r>
      <w:r w:rsidR="00AA712B" w:rsidRPr="00872D92">
        <w:rPr>
          <w:rFonts w:ascii="Times New Roman" w:hAnsi="Times New Roman" w:cs="Times New Roman"/>
          <w:sz w:val="24"/>
          <w:szCs w:val="24"/>
        </w:rPr>
        <w:t xml:space="preserve">наука, </w:t>
      </w:r>
      <w:r w:rsidRPr="00872D92">
        <w:rPr>
          <w:rFonts w:ascii="Times New Roman" w:hAnsi="Times New Roman" w:cs="Times New Roman"/>
          <w:sz w:val="24"/>
          <w:szCs w:val="24"/>
        </w:rPr>
        <w:t>свободные искусства</w:t>
      </w:r>
      <w:r w:rsidR="00E35A68">
        <w:rPr>
          <w:rFonts w:ascii="Times New Roman" w:hAnsi="Times New Roman" w:cs="Times New Roman"/>
          <w:sz w:val="24"/>
          <w:szCs w:val="24"/>
        </w:rPr>
        <w:t>.</w:t>
      </w:r>
    </w:p>
    <w:p w14:paraId="42B753AB" w14:textId="566702E2" w:rsidR="0056703C" w:rsidRPr="0056703C" w:rsidRDefault="0056703C" w:rsidP="0056703C">
      <w:pPr>
        <w:spacing w:line="240" w:lineRule="auto"/>
        <w:ind w:firstLine="567"/>
        <w:contextualSpacing/>
        <w:jc w:val="both"/>
        <w:rPr>
          <w:rFonts w:ascii="Times New Roman" w:hAnsi="Times New Roman" w:cs="Times New Roman"/>
          <w:sz w:val="24"/>
          <w:szCs w:val="24"/>
        </w:rPr>
      </w:pPr>
      <w:r w:rsidRPr="0056703C">
        <w:rPr>
          <w:rFonts w:ascii="Times New Roman" w:hAnsi="Times New Roman" w:cs="Times New Roman"/>
          <w:sz w:val="24"/>
          <w:szCs w:val="24"/>
        </w:rPr>
        <w:t>DOI: 10.21146/0042-8744-2021</w:t>
      </w:r>
      <w:proofErr w:type="gramStart"/>
      <w:r w:rsidRPr="0056703C">
        <w:rPr>
          <w:rFonts w:ascii="Times New Roman" w:hAnsi="Times New Roman" w:cs="Times New Roman"/>
          <w:sz w:val="24"/>
          <w:szCs w:val="24"/>
        </w:rPr>
        <w:t>-?-</w:t>
      </w:r>
      <w:proofErr w:type="gramEnd"/>
      <w:r w:rsidRPr="0056703C">
        <w:rPr>
          <w:rFonts w:ascii="Times New Roman" w:hAnsi="Times New Roman" w:cs="Times New Roman"/>
          <w:sz w:val="24"/>
          <w:szCs w:val="24"/>
        </w:rPr>
        <w:t xml:space="preserve">???-??? </w:t>
      </w:r>
    </w:p>
    <w:p w14:paraId="50B5122D" w14:textId="69A09883" w:rsidR="00872D92" w:rsidRPr="00220721" w:rsidRDefault="0056703C" w:rsidP="0056703C">
      <w:pPr>
        <w:spacing w:line="240" w:lineRule="auto"/>
        <w:ind w:firstLine="567"/>
        <w:contextualSpacing/>
        <w:jc w:val="both"/>
        <w:rPr>
          <w:rFonts w:ascii="Times New Roman" w:hAnsi="Times New Roman" w:cs="Times New Roman"/>
          <w:sz w:val="24"/>
          <w:szCs w:val="24"/>
          <w:lang w:val="en-US"/>
        </w:rPr>
      </w:pPr>
      <w:r w:rsidRPr="0056703C">
        <w:rPr>
          <w:rFonts w:ascii="Times New Roman" w:hAnsi="Times New Roman" w:cs="Times New Roman"/>
          <w:sz w:val="24"/>
          <w:szCs w:val="24"/>
        </w:rPr>
        <w:t>Цитирование:</w:t>
      </w:r>
      <w:r>
        <w:rPr>
          <w:rFonts w:ascii="Times New Roman" w:hAnsi="Times New Roman" w:cs="Times New Roman"/>
          <w:sz w:val="24"/>
          <w:szCs w:val="24"/>
        </w:rPr>
        <w:t xml:space="preserve"> </w:t>
      </w:r>
      <w:proofErr w:type="spellStart"/>
      <w:r w:rsidRPr="0056703C">
        <w:rPr>
          <w:rFonts w:ascii="Times New Roman" w:hAnsi="Times New Roman" w:cs="Times New Roman"/>
          <w:i/>
          <w:iCs/>
          <w:sz w:val="24"/>
          <w:szCs w:val="24"/>
        </w:rPr>
        <w:t>Руткевич</w:t>
      </w:r>
      <w:proofErr w:type="spellEnd"/>
      <w:r w:rsidRPr="0056703C">
        <w:rPr>
          <w:rFonts w:ascii="Times New Roman" w:hAnsi="Times New Roman" w:cs="Times New Roman"/>
          <w:i/>
          <w:iCs/>
          <w:sz w:val="24"/>
          <w:szCs w:val="24"/>
        </w:rPr>
        <w:t xml:space="preserve"> А.М</w:t>
      </w:r>
      <w:r>
        <w:rPr>
          <w:rFonts w:ascii="Times New Roman" w:hAnsi="Times New Roman" w:cs="Times New Roman"/>
          <w:sz w:val="24"/>
          <w:szCs w:val="24"/>
        </w:rPr>
        <w:t>.</w:t>
      </w:r>
      <w:r w:rsidRPr="0056703C">
        <w:rPr>
          <w:rFonts w:ascii="Times New Roman" w:hAnsi="Times New Roman" w:cs="Times New Roman"/>
          <w:sz w:val="24"/>
          <w:szCs w:val="24"/>
        </w:rPr>
        <w:t xml:space="preserve"> Три идеи университета // Вопросы философии. </w:t>
      </w:r>
      <w:r w:rsidRPr="00220721">
        <w:rPr>
          <w:rFonts w:ascii="Times New Roman" w:hAnsi="Times New Roman" w:cs="Times New Roman"/>
          <w:sz w:val="24"/>
          <w:szCs w:val="24"/>
          <w:lang w:val="en-US"/>
        </w:rPr>
        <w:t xml:space="preserve">2022. № 7. </w:t>
      </w:r>
      <w:proofErr w:type="gramStart"/>
      <w:r w:rsidRPr="0056703C">
        <w:rPr>
          <w:rFonts w:ascii="Times New Roman" w:hAnsi="Times New Roman" w:cs="Times New Roman"/>
          <w:sz w:val="24"/>
          <w:szCs w:val="24"/>
        </w:rPr>
        <w:t>С</w:t>
      </w:r>
      <w:r w:rsidRPr="00220721">
        <w:rPr>
          <w:rFonts w:ascii="Times New Roman" w:hAnsi="Times New Roman" w:cs="Times New Roman"/>
          <w:sz w:val="24"/>
          <w:szCs w:val="24"/>
          <w:lang w:val="en-US"/>
        </w:rPr>
        <w:t>. ?</w:t>
      </w:r>
      <w:proofErr w:type="gramEnd"/>
      <w:r w:rsidRPr="00220721">
        <w:rPr>
          <w:rFonts w:ascii="Times New Roman" w:hAnsi="Times New Roman" w:cs="Times New Roman"/>
          <w:sz w:val="24"/>
          <w:szCs w:val="24"/>
          <w:lang w:val="en-US"/>
        </w:rPr>
        <w:t>–?</w:t>
      </w:r>
    </w:p>
    <w:p w14:paraId="572E3AF7" w14:textId="77777777" w:rsidR="00872D92" w:rsidRPr="00220721" w:rsidRDefault="00872D92" w:rsidP="00872D92">
      <w:pPr>
        <w:spacing w:line="240" w:lineRule="auto"/>
        <w:ind w:firstLine="567"/>
        <w:contextualSpacing/>
        <w:jc w:val="both"/>
        <w:rPr>
          <w:rFonts w:ascii="Times New Roman" w:hAnsi="Times New Roman" w:cs="Times New Roman"/>
          <w:sz w:val="24"/>
          <w:szCs w:val="24"/>
          <w:lang w:val="en-US"/>
        </w:rPr>
      </w:pPr>
    </w:p>
    <w:p w14:paraId="40C91C11" w14:textId="77777777" w:rsidR="00872D92" w:rsidRPr="00220721" w:rsidRDefault="00872D92" w:rsidP="00872D92">
      <w:pPr>
        <w:spacing w:line="240" w:lineRule="auto"/>
        <w:ind w:firstLine="567"/>
        <w:contextualSpacing/>
        <w:jc w:val="both"/>
        <w:rPr>
          <w:rFonts w:ascii="Times New Roman" w:hAnsi="Times New Roman" w:cs="Times New Roman"/>
          <w:sz w:val="24"/>
          <w:szCs w:val="24"/>
          <w:lang w:val="en-US"/>
        </w:rPr>
      </w:pPr>
    </w:p>
    <w:p w14:paraId="76A6DABD" w14:textId="77777777" w:rsidR="00872D92" w:rsidRPr="00220721" w:rsidRDefault="00872D92" w:rsidP="00872D92">
      <w:pPr>
        <w:spacing w:line="240" w:lineRule="auto"/>
        <w:ind w:firstLine="567"/>
        <w:contextualSpacing/>
        <w:jc w:val="both"/>
        <w:rPr>
          <w:rFonts w:ascii="Times New Roman" w:hAnsi="Times New Roman" w:cs="Times New Roman"/>
          <w:sz w:val="24"/>
          <w:szCs w:val="24"/>
          <w:lang w:val="en-US"/>
        </w:rPr>
      </w:pPr>
    </w:p>
    <w:p w14:paraId="19C2DEDD" w14:textId="77777777" w:rsidR="00872D92" w:rsidRPr="00220721" w:rsidRDefault="00872D92" w:rsidP="00872D92">
      <w:pPr>
        <w:spacing w:line="240" w:lineRule="auto"/>
        <w:ind w:firstLine="567"/>
        <w:contextualSpacing/>
        <w:jc w:val="both"/>
        <w:rPr>
          <w:rFonts w:ascii="Times New Roman" w:hAnsi="Times New Roman" w:cs="Times New Roman"/>
          <w:sz w:val="24"/>
          <w:szCs w:val="24"/>
          <w:lang w:val="en-US"/>
        </w:rPr>
      </w:pPr>
    </w:p>
    <w:p w14:paraId="0E00DD70" w14:textId="75D4F42D" w:rsidR="00872D92" w:rsidRPr="00220721" w:rsidRDefault="00872D92" w:rsidP="00D925E6">
      <w:pPr>
        <w:spacing w:line="240" w:lineRule="auto"/>
        <w:contextualSpacing/>
        <w:jc w:val="both"/>
        <w:rPr>
          <w:rFonts w:ascii="Times New Roman" w:hAnsi="Times New Roman" w:cs="Times New Roman"/>
          <w:sz w:val="24"/>
          <w:szCs w:val="24"/>
          <w:lang w:val="en-US"/>
        </w:rPr>
      </w:pPr>
    </w:p>
    <w:p w14:paraId="58EDFA9A" w14:textId="77777777" w:rsidR="00872D92" w:rsidRPr="00220721" w:rsidRDefault="00872D92" w:rsidP="00872D92">
      <w:pPr>
        <w:spacing w:line="240" w:lineRule="auto"/>
        <w:ind w:firstLine="567"/>
        <w:contextualSpacing/>
        <w:jc w:val="both"/>
        <w:rPr>
          <w:rFonts w:ascii="Times New Roman" w:hAnsi="Times New Roman" w:cs="Times New Roman"/>
          <w:sz w:val="24"/>
          <w:szCs w:val="24"/>
          <w:lang w:val="en-US"/>
        </w:rPr>
      </w:pPr>
    </w:p>
    <w:p w14:paraId="59C8318C" w14:textId="77777777" w:rsidR="00872D92" w:rsidRPr="00220721" w:rsidRDefault="00872D92" w:rsidP="00872D92">
      <w:pPr>
        <w:spacing w:line="240" w:lineRule="auto"/>
        <w:ind w:firstLine="567"/>
        <w:contextualSpacing/>
        <w:jc w:val="both"/>
        <w:rPr>
          <w:rFonts w:ascii="Times New Roman" w:hAnsi="Times New Roman" w:cs="Times New Roman"/>
          <w:sz w:val="24"/>
          <w:szCs w:val="24"/>
          <w:lang w:val="en-US"/>
        </w:rPr>
      </w:pPr>
    </w:p>
    <w:p w14:paraId="58E2B80E" w14:textId="77777777" w:rsidR="00872D92" w:rsidRPr="00220721" w:rsidRDefault="00872D92" w:rsidP="00872D92">
      <w:pPr>
        <w:spacing w:line="240" w:lineRule="auto"/>
        <w:ind w:firstLine="567"/>
        <w:contextualSpacing/>
        <w:jc w:val="both"/>
        <w:rPr>
          <w:rFonts w:ascii="Times New Roman" w:hAnsi="Times New Roman" w:cs="Times New Roman"/>
          <w:sz w:val="24"/>
          <w:szCs w:val="24"/>
          <w:lang w:val="en-US"/>
        </w:rPr>
      </w:pPr>
    </w:p>
    <w:p w14:paraId="1DAF1D64" w14:textId="77777777" w:rsidR="00872D92" w:rsidRPr="00220721" w:rsidRDefault="00872D92" w:rsidP="00872D92">
      <w:pPr>
        <w:spacing w:line="240" w:lineRule="auto"/>
        <w:ind w:firstLine="567"/>
        <w:contextualSpacing/>
        <w:jc w:val="both"/>
        <w:rPr>
          <w:rFonts w:ascii="Times New Roman" w:hAnsi="Times New Roman" w:cs="Times New Roman"/>
          <w:sz w:val="24"/>
          <w:szCs w:val="24"/>
          <w:lang w:val="en-US"/>
        </w:rPr>
      </w:pPr>
    </w:p>
    <w:p w14:paraId="4A884398" w14:textId="77777777" w:rsidR="00872D92" w:rsidRPr="00220721" w:rsidRDefault="00872D92" w:rsidP="00872D92">
      <w:pPr>
        <w:spacing w:line="240" w:lineRule="auto"/>
        <w:ind w:firstLine="567"/>
        <w:contextualSpacing/>
        <w:jc w:val="both"/>
        <w:rPr>
          <w:rFonts w:ascii="Times New Roman" w:hAnsi="Times New Roman" w:cs="Times New Roman"/>
          <w:sz w:val="24"/>
          <w:szCs w:val="24"/>
          <w:lang w:val="en-US"/>
        </w:rPr>
      </w:pPr>
    </w:p>
    <w:p w14:paraId="5BD02F54" w14:textId="77777777" w:rsidR="00872D92" w:rsidRPr="00220721" w:rsidRDefault="00872D92" w:rsidP="00872D92">
      <w:pPr>
        <w:spacing w:line="240" w:lineRule="auto"/>
        <w:ind w:firstLine="567"/>
        <w:contextualSpacing/>
        <w:jc w:val="both"/>
        <w:rPr>
          <w:rFonts w:ascii="Times New Roman" w:hAnsi="Times New Roman" w:cs="Times New Roman"/>
          <w:sz w:val="24"/>
          <w:szCs w:val="24"/>
          <w:lang w:val="en-US"/>
        </w:rPr>
      </w:pPr>
    </w:p>
    <w:p w14:paraId="14F4C22A" w14:textId="77777777" w:rsidR="00872D92" w:rsidRPr="00220721" w:rsidRDefault="00872D92" w:rsidP="00872D92">
      <w:pPr>
        <w:spacing w:line="240" w:lineRule="auto"/>
        <w:ind w:firstLine="567"/>
        <w:contextualSpacing/>
        <w:jc w:val="both"/>
        <w:rPr>
          <w:rFonts w:ascii="Times New Roman" w:hAnsi="Times New Roman" w:cs="Times New Roman"/>
          <w:sz w:val="24"/>
          <w:szCs w:val="24"/>
          <w:lang w:val="en-US"/>
        </w:rPr>
      </w:pPr>
    </w:p>
    <w:p w14:paraId="28631362" w14:textId="77777777" w:rsidR="00872D92" w:rsidRPr="00220721" w:rsidRDefault="00872D92" w:rsidP="00872D92">
      <w:pPr>
        <w:spacing w:line="240" w:lineRule="auto"/>
        <w:ind w:firstLine="567"/>
        <w:contextualSpacing/>
        <w:jc w:val="both"/>
        <w:rPr>
          <w:rFonts w:ascii="Times New Roman" w:hAnsi="Times New Roman" w:cs="Times New Roman"/>
          <w:sz w:val="24"/>
          <w:szCs w:val="24"/>
          <w:lang w:val="en-US"/>
        </w:rPr>
      </w:pPr>
    </w:p>
    <w:p w14:paraId="1159BB55" w14:textId="77777777" w:rsidR="00872D92" w:rsidRPr="00220721" w:rsidRDefault="00872D92" w:rsidP="00872D92">
      <w:pPr>
        <w:spacing w:line="240" w:lineRule="auto"/>
        <w:ind w:firstLine="567"/>
        <w:contextualSpacing/>
        <w:jc w:val="both"/>
        <w:rPr>
          <w:rFonts w:ascii="Times New Roman" w:hAnsi="Times New Roman" w:cs="Times New Roman"/>
          <w:sz w:val="24"/>
          <w:szCs w:val="24"/>
          <w:lang w:val="en-US"/>
        </w:rPr>
      </w:pPr>
    </w:p>
    <w:p w14:paraId="1C50052F" w14:textId="77777777" w:rsidR="00872D92" w:rsidRPr="00220721" w:rsidRDefault="00872D92" w:rsidP="00872D92">
      <w:pPr>
        <w:spacing w:line="240" w:lineRule="auto"/>
        <w:ind w:firstLine="567"/>
        <w:contextualSpacing/>
        <w:jc w:val="both"/>
        <w:rPr>
          <w:rFonts w:ascii="Times New Roman" w:hAnsi="Times New Roman" w:cs="Times New Roman"/>
          <w:sz w:val="24"/>
          <w:szCs w:val="24"/>
          <w:lang w:val="en-US"/>
        </w:rPr>
      </w:pPr>
    </w:p>
    <w:p w14:paraId="69F29B4A" w14:textId="77777777" w:rsidR="00872D92" w:rsidRPr="00220721" w:rsidRDefault="00872D92" w:rsidP="00872D92">
      <w:pPr>
        <w:spacing w:line="240" w:lineRule="auto"/>
        <w:ind w:firstLine="567"/>
        <w:contextualSpacing/>
        <w:jc w:val="both"/>
        <w:rPr>
          <w:rFonts w:ascii="Times New Roman" w:hAnsi="Times New Roman" w:cs="Times New Roman"/>
          <w:sz w:val="24"/>
          <w:szCs w:val="24"/>
          <w:lang w:val="en-US"/>
        </w:rPr>
      </w:pPr>
    </w:p>
    <w:p w14:paraId="726DE1FA" w14:textId="77777777" w:rsidR="00872D92" w:rsidRPr="00220721" w:rsidRDefault="00872D92" w:rsidP="00872D92">
      <w:pPr>
        <w:spacing w:line="240" w:lineRule="auto"/>
        <w:ind w:firstLine="567"/>
        <w:contextualSpacing/>
        <w:jc w:val="both"/>
        <w:rPr>
          <w:rFonts w:ascii="Times New Roman" w:hAnsi="Times New Roman" w:cs="Times New Roman"/>
          <w:sz w:val="24"/>
          <w:szCs w:val="24"/>
          <w:lang w:val="en-US"/>
        </w:rPr>
      </w:pPr>
    </w:p>
    <w:p w14:paraId="510AD4F1" w14:textId="1041338A" w:rsidR="00872D92" w:rsidRPr="00220721" w:rsidRDefault="002350C7" w:rsidP="002350C7">
      <w:pPr>
        <w:tabs>
          <w:tab w:val="left" w:pos="1540"/>
        </w:tabs>
        <w:spacing w:line="240" w:lineRule="auto"/>
        <w:ind w:firstLine="567"/>
        <w:contextualSpacing/>
        <w:jc w:val="both"/>
        <w:rPr>
          <w:rFonts w:ascii="Times New Roman" w:hAnsi="Times New Roman" w:cs="Times New Roman"/>
          <w:sz w:val="24"/>
          <w:szCs w:val="24"/>
          <w:lang w:val="en-US"/>
        </w:rPr>
      </w:pPr>
      <w:r w:rsidRPr="00220721">
        <w:rPr>
          <w:rFonts w:ascii="Times New Roman" w:hAnsi="Times New Roman" w:cs="Times New Roman"/>
          <w:sz w:val="24"/>
          <w:szCs w:val="24"/>
          <w:lang w:val="en-US"/>
        </w:rPr>
        <w:tab/>
      </w:r>
    </w:p>
    <w:p w14:paraId="3062DE6B" w14:textId="5BFB8BEE" w:rsidR="00841C88" w:rsidRPr="00220721" w:rsidRDefault="00841C88" w:rsidP="002350C7">
      <w:pPr>
        <w:tabs>
          <w:tab w:val="left" w:pos="1540"/>
        </w:tabs>
        <w:spacing w:line="240" w:lineRule="auto"/>
        <w:ind w:firstLine="567"/>
        <w:contextualSpacing/>
        <w:jc w:val="both"/>
        <w:rPr>
          <w:rFonts w:ascii="Times New Roman" w:hAnsi="Times New Roman" w:cs="Times New Roman"/>
          <w:sz w:val="24"/>
          <w:szCs w:val="24"/>
          <w:lang w:val="en-US"/>
        </w:rPr>
      </w:pPr>
    </w:p>
    <w:p w14:paraId="5C341A3A" w14:textId="77777777" w:rsidR="00841C88" w:rsidRPr="00220721" w:rsidRDefault="00841C88" w:rsidP="002350C7">
      <w:pPr>
        <w:tabs>
          <w:tab w:val="left" w:pos="1540"/>
        </w:tabs>
        <w:spacing w:line="240" w:lineRule="auto"/>
        <w:ind w:firstLine="567"/>
        <w:contextualSpacing/>
        <w:jc w:val="both"/>
        <w:rPr>
          <w:rFonts w:ascii="Times New Roman" w:hAnsi="Times New Roman" w:cs="Times New Roman"/>
          <w:sz w:val="24"/>
          <w:szCs w:val="24"/>
          <w:lang w:val="en-US"/>
        </w:rPr>
      </w:pPr>
    </w:p>
    <w:p w14:paraId="2E9ACB15" w14:textId="2C11B57C" w:rsidR="00872D92" w:rsidRPr="006E2A62" w:rsidRDefault="002350C7" w:rsidP="002350C7">
      <w:pPr>
        <w:spacing w:line="240" w:lineRule="auto"/>
        <w:ind w:firstLine="567"/>
        <w:contextualSpacing/>
        <w:jc w:val="center"/>
        <w:rPr>
          <w:rFonts w:ascii="Times New Roman" w:hAnsi="Times New Roman" w:cs="Times New Roman"/>
          <w:b/>
          <w:bCs/>
          <w:sz w:val="24"/>
          <w:szCs w:val="24"/>
          <w:lang w:val="en-US"/>
        </w:rPr>
      </w:pPr>
      <w:r w:rsidRPr="006E2A62">
        <w:rPr>
          <w:rFonts w:ascii="Times New Roman" w:hAnsi="Times New Roman" w:cs="Times New Roman"/>
          <w:b/>
          <w:bCs/>
          <w:sz w:val="24"/>
          <w:szCs w:val="24"/>
          <w:lang w:val="en-US"/>
        </w:rPr>
        <w:lastRenderedPageBreak/>
        <w:t>Three ideas of the University</w:t>
      </w:r>
    </w:p>
    <w:p w14:paraId="1526BBB9" w14:textId="3BD5B0E3" w:rsidR="002350C7" w:rsidRPr="006E2A62" w:rsidRDefault="002350C7" w:rsidP="002350C7">
      <w:pPr>
        <w:ind w:firstLine="709"/>
        <w:jc w:val="center"/>
        <w:rPr>
          <w:rFonts w:ascii="Times New Roman" w:hAnsi="Times New Roman" w:cs="Times New Roman"/>
          <w:b/>
          <w:sz w:val="24"/>
          <w:szCs w:val="24"/>
          <w:lang w:val="en-US"/>
        </w:rPr>
      </w:pPr>
      <w:r w:rsidRPr="006E2A62">
        <w:rPr>
          <w:rFonts w:ascii="Times New Roman" w:hAnsi="Times New Roman" w:cs="Times New Roman"/>
          <w:b/>
          <w:sz w:val="24"/>
          <w:szCs w:val="24"/>
          <w:lang w:val="en-US"/>
        </w:rPr>
        <w:t xml:space="preserve">© 2022 </w:t>
      </w:r>
      <w:proofErr w:type="spellStart"/>
      <w:r>
        <w:rPr>
          <w:rFonts w:ascii="Times New Roman" w:hAnsi="Times New Roman" w:cs="Times New Roman"/>
          <w:b/>
          <w:sz w:val="24"/>
          <w:szCs w:val="24"/>
          <w:lang w:val="en-US"/>
        </w:rPr>
        <w:t>Aleksei</w:t>
      </w:r>
      <w:proofErr w:type="spellEnd"/>
      <w:r w:rsidRPr="006E2A62">
        <w:rPr>
          <w:rFonts w:ascii="Times New Roman" w:hAnsi="Times New Roman" w:cs="Times New Roman"/>
          <w:b/>
          <w:sz w:val="24"/>
          <w:szCs w:val="24"/>
          <w:lang w:val="en-US"/>
        </w:rPr>
        <w:t xml:space="preserve"> </w:t>
      </w:r>
      <w:r>
        <w:rPr>
          <w:rFonts w:ascii="Times New Roman" w:hAnsi="Times New Roman" w:cs="Times New Roman"/>
          <w:b/>
          <w:sz w:val="24"/>
          <w:szCs w:val="24"/>
          <w:lang w:val="en-US"/>
        </w:rPr>
        <w:t>M</w:t>
      </w:r>
      <w:r w:rsidRPr="00835009">
        <w:rPr>
          <w:rFonts w:ascii="Times New Roman" w:hAnsi="Times New Roman" w:cs="Times New Roman"/>
          <w:b/>
          <w:sz w:val="24"/>
          <w:szCs w:val="24"/>
          <w:lang w:val="en-US"/>
        </w:rPr>
        <w:t xml:space="preserve">. </w:t>
      </w:r>
      <w:commentRangeStart w:id="0"/>
      <w:proofErr w:type="spellStart"/>
      <w:r w:rsidRPr="00835009">
        <w:rPr>
          <w:rFonts w:ascii="Times New Roman" w:hAnsi="Times New Roman" w:cs="Times New Roman"/>
          <w:b/>
          <w:sz w:val="24"/>
          <w:szCs w:val="24"/>
          <w:lang w:val="en-US"/>
        </w:rPr>
        <w:t>Rutkevich</w:t>
      </w:r>
      <w:commentRangeEnd w:id="0"/>
      <w:proofErr w:type="spellEnd"/>
      <w:r w:rsidR="006E2A62" w:rsidRPr="00835009">
        <w:rPr>
          <w:rStyle w:val="a8"/>
        </w:rPr>
        <w:commentReference w:id="0"/>
      </w:r>
    </w:p>
    <w:p w14:paraId="5CC0FAE9" w14:textId="77777777" w:rsidR="00DF7227" w:rsidRDefault="00DF7227" w:rsidP="00DF7227">
      <w:pPr>
        <w:jc w:val="center"/>
        <w:rPr>
          <w:rFonts w:ascii="Times New Roman" w:eastAsia="Times New Roman" w:hAnsi="Times New Roman"/>
          <w:sz w:val="24"/>
          <w:szCs w:val="24"/>
          <w:lang w:val="en-US"/>
        </w:rPr>
      </w:pPr>
      <w:r w:rsidRPr="00DF7227">
        <w:rPr>
          <w:rFonts w:ascii="Times New Roman" w:eastAsia="Times New Roman" w:hAnsi="Times New Roman"/>
          <w:i/>
          <w:iCs/>
          <w:sz w:val="24"/>
          <w:szCs w:val="24"/>
          <w:lang w:val="en-US"/>
        </w:rPr>
        <w:t xml:space="preserve">School of Philosophy, National Research University Higher School of Economics, 21/4, </w:t>
      </w:r>
      <w:proofErr w:type="spellStart"/>
      <w:r w:rsidRPr="00DF7227">
        <w:rPr>
          <w:rFonts w:ascii="Times New Roman" w:eastAsia="Times New Roman" w:hAnsi="Times New Roman"/>
          <w:i/>
          <w:iCs/>
          <w:sz w:val="24"/>
          <w:szCs w:val="24"/>
          <w:lang w:val="en-US"/>
        </w:rPr>
        <w:t>Staraya</w:t>
      </w:r>
      <w:proofErr w:type="spellEnd"/>
      <w:r w:rsidRPr="00DF7227">
        <w:rPr>
          <w:rFonts w:ascii="Times New Roman" w:eastAsia="Times New Roman" w:hAnsi="Times New Roman"/>
          <w:i/>
          <w:iCs/>
          <w:sz w:val="24"/>
          <w:szCs w:val="24"/>
          <w:lang w:val="en-US"/>
        </w:rPr>
        <w:t xml:space="preserve"> </w:t>
      </w:r>
      <w:proofErr w:type="spellStart"/>
      <w:r w:rsidRPr="00DF7227">
        <w:rPr>
          <w:rFonts w:ascii="Times New Roman" w:eastAsia="Times New Roman" w:hAnsi="Times New Roman"/>
          <w:i/>
          <w:iCs/>
          <w:sz w:val="24"/>
          <w:szCs w:val="24"/>
          <w:lang w:val="en-US"/>
        </w:rPr>
        <w:t>Basmannaya</w:t>
      </w:r>
      <w:proofErr w:type="spellEnd"/>
      <w:r w:rsidRPr="00DF7227">
        <w:rPr>
          <w:rFonts w:ascii="Times New Roman" w:eastAsia="Times New Roman" w:hAnsi="Times New Roman"/>
          <w:i/>
          <w:iCs/>
          <w:sz w:val="24"/>
          <w:szCs w:val="24"/>
          <w:lang w:val="en-US"/>
        </w:rPr>
        <w:t xml:space="preserve"> str., Moscow, 105066, Russian Federation</w:t>
      </w:r>
      <w:r w:rsidRPr="00EB32F2">
        <w:rPr>
          <w:rFonts w:ascii="Times New Roman" w:eastAsia="Times New Roman" w:hAnsi="Times New Roman"/>
          <w:sz w:val="24"/>
          <w:szCs w:val="24"/>
          <w:lang w:val="en-US"/>
        </w:rPr>
        <w:t>.</w:t>
      </w:r>
    </w:p>
    <w:p w14:paraId="440FEA3D" w14:textId="1BC947B1" w:rsidR="002350C7" w:rsidRPr="002350C7" w:rsidRDefault="002350C7" w:rsidP="002350C7">
      <w:pPr>
        <w:spacing w:line="240" w:lineRule="auto"/>
        <w:ind w:firstLine="567"/>
        <w:contextualSpacing/>
        <w:jc w:val="center"/>
        <w:rPr>
          <w:rFonts w:ascii="Times New Roman" w:hAnsi="Times New Roman" w:cs="Times New Roman"/>
          <w:i/>
          <w:iCs/>
          <w:color w:val="000000" w:themeColor="text1"/>
          <w:sz w:val="24"/>
          <w:szCs w:val="24"/>
          <w:lang w:val="en-US"/>
        </w:rPr>
      </w:pPr>
      <w:r w:rsidRPr="002350C7">
        <w:rPr>
          <w:rFonts w:ascii="Times New Roman" w:hAnsi="Times New Roman" w:cs="Times New Roman"/>
          <w:i/>
          <w:iCs/>
          <w:color w:val="000000" w:themeColor="text1"/>
          <w:sz w:val="24"/>
          <w:szCs w:val="24"/>
          <w:lang w:val="en-US"/>
        </w:rPr>
        <w:t xml:space="preserve">E-mail: </w:t>
      </w:r>
      <w:hyperlink r:id="rId13" w:history="1">
        <w:r w:rsidRPr="002350C7">
          <w:rPr>
            <w:rStyle w:val="a7"/>
            <w:rFonts w:ascii="Times New Roman" w:hAnsi="Times New Roman" w:cs="Times New Roman"/>
            <w:i/>
            <w:iCs/>
            <w:color w:val="000000" w:themeColor="text1"/>
            <w:sz w:val="24"/>
            <w:szCs w:val="24"/>
            <w:u w:val="none"/>
            <w:lang w:val="en-US"/>
          </w:rPr>
          <w:t>arutkevich@hse.ru</w:t>
        </w:r>
      </w:hyperlink>
    </w:p>
    <w:p w14:paraId="3E6C2C4A" w14:textId="6D0379EF" w:rsidR="002350C7" w:rsidRPr="00DF7227" w:rsidRDefault="002350C7" w:rsidP="00DF7227">
      <w:pPr>
        <w:jc w:val="center"/>
        <w:rPr>
          <w:rFonts w:ascii="Times New Roman" w:hAnsi="Times New Roman" w:cs="Times New Roman"/>
          <w:color w:val="000000" w:themeColor="text1"/>
          <w:sz w:val="24"/>
          <w:szCs w:val="24"/>
          <w:lang w:val="en-US"/>
        </w:rPr>
      </w:pPr>
      <w:r w:rsidRPr="002350C7">
        <w:rPr>
          <w:rStyle w:val="a7"/>
          <w:rFonts w:ascii="Times New Roman" w:hAnsi="Times New Roman" w:cs="Times New Roman"/>
          <w:color w:val="000000" w:themeColor="text1"/>
          <w:sz w:val="24"/>
          <w:szCs w:val="24"/>
          <w:u w:val="none"/>
          <w:lang w:val="en-US"/>
        </w:rPr>
        <w:t xml:space="preserve">Received </w:t>
      </w:r>
      <w:r>
        <w:rPr>
          <w:rStyle w:val="a7"/>
          <w:rFonts w:ascii="Times New Roman" w:hAnsi="Times New Roman" w:cs="Times New Roman"/>
          <w:color w:val="000000" w:themeColor="text1"/>
          <w:sz w:val="24"/>
          <w:szCs w:val="24"/>
          <w:u w:val="none"/>
          <w:lang w:val="en-US"/>
        </w:rPr>
        <w:t>22</w:t>
      </w:r>
      <w:r w:rsidRPr="002350C7">
        <w:rPr>
          <w:rStyle w:val="a7"/>
          <w:rFonts w:ascii="Times New Roman" w:hAnsi="Times New Roman" w:cs="Times New Roman"/>
          <w:color w:val="000000" w:themeColor="text1"/>
          <w:sz w:val="24"/>
          <w:szCs w:val="24"/>
          <w:u w:val="none"/>
          <w:lang w:val="en-US"/>
        </w:rPr>
        <w:t>.</w:t>
      </w:r>
      <w:r>
        <w:rPr>
          <w:rStyle w:val="a7"/>
          <w:rFonts w:ascii="Times New Roman" w:hAnsi="Times New Roman" w:cs="Times New Roman"/>
          <w:color w:val="000000" w:themeColor="text1"/>
          <w:sz w:val="24"/>
          <w:szCs w:val="24"/>
          <w:u w:val="none"/>
          <w:lang w:val="en-US"/>
        </w:rPr>
        <w:t>10</w:t>
      </w:r>
      <w:r w:rsidRPr="002350C7">
        <w:rPr>
          <w:rStyle w:val="a7"/>
          <w:rFonts w:ascii="Times New Roman" w:hAnsi="Times New Roman" w:cs="Times New Roman"/>
          <w:color w:val="000000" w:themeColor="text1"/>
          <w:sz w:val="24"/>
          <w:szCs w:val="24"/>
          <w:u w:val="none"/>
          <w:lang w:val="en-US"/>
        </w:rPr>
        <w:t>.202</w:t>
      </w:r>
      <w:r>
        <w:rPr>
          <w:rStyle w:val="a7"/>
          <w:rFonts w:ascii="Times New Roman" w:hAnsi="Times New Roman" w:cs="Times New Roman"/>
          <w:color w:val="000000" w:themeColor="text1"/>
          <w:sz w:val="24"/>
          <w:szCs w:val="24"/>
          <w:u w:val="none"/>
          <w:lang w:val="en-US"/>
        </w:rPr>
        <w:t>1</w:t>
      </w:r>
    </w:p>
    <w:p w14:paraId="707C5C86" w14:textId="670837D5" w:rsidR="00090F8D" w:rsidRPr="00872D92" w:rsidRDefault="00090F8D" w:rsidP="00872D92">
      <w:pPr>
        <w:spacing w:line="240" w:lineRule="auto"/>
        <w:ind w:firstLine="567"/>
        <w:contextualSpacing/>
        <w:jc w:val="both"/>
        <w:rPr>
          <w:rFonts w:ascii="Times New Roman" w:hAnsi="Times New Roman" w:cs="Times New Roman"/>
          <w:sz w:val="24"/>
          <w:szCs w:val="24"/>
          <w:lang w:val="en-US"/>
        </w:rPr>
      </w:pPr>
      <w:r w:rsidRPr="00872D92">
        <w:rPr>
          <w:rFonts w:ascii="Times New Roman" w:hAnsi="Times New Roman" w:cs="Times New Roman"/>
          <w:sz w:val="24"/>
          <w:szCs w:val="24"/>
          <w:lang w:val="en-US"/>
        </w:rPr>
        <w:t xml:space="preserve">The term “idea” was used in history of thought in three main meanings: Plato’s eidos; transcendental ides of pure reason in </w:t>
      </w:r>
      <w:proofErr w:type="spellStart"/>
      <w:r w:rsidRPr="00872D92">
        <w:rPr>
          <w:rFonts w:ascii="Times New Roman" w:hAnsi="Times New Roman" w:cs="Times New Roman"/>
          <w:sz w:val="24"/>
          <w:szCs w:val="24"/>
          <w:lang w:val="en-US"/>
        </w:rPr>
        <w:t>Kants</w:t>
      </w:r>
      <w:proofErr w:type="spellEnd"/>
      <w:r w:rsidRPr="00872D92">
        <w:rPr>
          <w:rFonts w:ascii="Times New Roman" w:hAnsi="Times New Roman" w:cs="Times New Roman"/>
          <w:sz w:val="24"/>
          <w:szCs w:val="24"/>
          <w:lang w:val="en-US"/>
        </w:rPr>
        <w:t xml:space="preserve"> first “</w:t>
      </w:r>
      <w:proofErr w:type="spellStart"/>
      <w:r w:rsidRPr="00872D92">
        <w:rPr>
          <w:rFonts w:ascii="Times New Roman" w:hAnsi="Times New Roman" w:cs="Times New Roman"/>
          <w:sz w:val="24"/>
          <w:szCs w:val="24"/>
          <w:lang w:val="en-US"/>
        </w:rPr>
        <w:t>Kritik</w:t>
      </w:r>
      <w:proofErr w:type="spellEnd"/>
      <w:r w:rsidRPr="00872D92">
        <w:rPr>
          <w:rFonts w:ascii="Times New Roman" w:hAnsi="Times New Roman" w:cs="Times New Roman"/>
          <w:sz w:val="24"/>
          <w:szCs w:val="24"/>
          <w:lang w:val="en-US"/>
        </w:rPr>
        <w:t>”; and understanding of simple and</w:t>
      </w:r>
      <w:r w:rsidR="00BB2A49" w:rsidRPr="00872D92">
        <w:rPr>
          <w:rFonts w:ascii="Times New Roman" w:hAnsi="Times New Roman" w:cs="Times New Roman"/>
          <w:sz w:val="24"/>
          <w:szCs w:val="24"/>
          <w:lang w:val="en-US"/>
        </w:rPr>
        <w:t xml:space="preserve"> complicated ideas in the Empiricism of Modernity. Each of these interpretations is in correlation with definite seeing of the University, as well as of the place of Philosophy in it. The medieval University inherited from antiquity the ideal of Paideia, realized by the liberal arts, having their summit in Philosophy, paving the way to Theology. Through the ages this ideal rests in some of the Anglo-Saxon </w:t>
      </w:r>
      <w:r w:rsidR="00915E52" w:rsidRPr="00872D92">
        <w:rPr>
          <w:rFonts w:ascii="Times New Roman" w:hAnsi="Times New Roman" w:cs="Times New Roman"/>
          <w:sz w:val="24"/>
          <w:szCs w:val="24"/>
          <w:lang w:val="en-US"/>
        </w:rPr>
        <w:t>universities with their system of education of the elite by means of liberal arts, The second model incarnated in the projects of the reforms in the beginning of the XIX-</w:t>
      </w:r>
      <w:proofErr w:type="spellStart"/>
      <w:r w:rsidR="00915E52" w:rsidRPr="00872D92">
        <w:rPr>
          <w:rFonts w:ascii="Times New Roman" w:hAnsi="Times New Roman" w:cs="Times New Roman"/>
          <w:sz w:val="24"/>
          <w:szCs w:val="24"/>
          <w:lang w:val="en-US"/>
        </w:rPr>
        <w:t>th</w:t>
      </w:r>
      <w:proofErr w:type="spellEnd"/>
      <w:r w:rsidR="00915E52" w:rsidRPr="00872D92">
        <w:rPr>
          <w:rFonts w:ascii="Times New Roman" w:hAnsi="Times New Roman" w:cs="Times New Roman"/>
          <w:sz w:val="24"/>
          <w:szCs w:val="24"/>
          <w:lang w:val="en-US"/>
        </w:rPr>
        <w:t xml:space="preserve"> Century is associated today with the name of W. von Humboldt. University is a place of Socratic dialogue of the successful scientist with his future</w:t>
      </w:r>
      <w:r w:rsidR="00DF7227" w:rsidRPr="00DF7227">
        <w:rPr>
          <w:rFonts w:ascii="Times New Roman" w:hAnsi="Times New Roman" w:cs="Times New Roman"/>
          <w:sz w:val="24"/>
          <w:szCs w:val="24"/>
          <w:lang w:val="en-US"/>
        </w:rPr>
        <w:t xml:space="preserve"> </w:t>
      </w:r>
      <w:proofErr w:type="spellStart"/>
      <w:r w:rsidR="00915E52" w:rsidRPr="00872D92">
        <w:rPr>
          <w:rFonts w:ascii="Times New Roman" w:hAnsi="Times New Roman" w:cs="Times New Roman"/>
          <w:sz w:val="24"/>
          <w:szCs w:val="24"/>
          <w:lang w:val="en-US"/>
        </w:rPr>
        <w:t>collegue</w:t>
      </w:r>
      <w:proofErr w:type="spellEnd"/>
      <w:r w:rsidR="00915E52" w:rsidRPr="00872D92">
        <w:rPr>
          <w:rFonts w:ascii="Times New Roman" w:hAnsi="Times New Roman" w:cs="Times New Roman"/>
          <w:sz w:val="24"/>
          <w:szCs w:val="24"/>
          <w:lang w:val="en-US"/>
        </w:rPr>
        <w:t>, education goes hand by hand with investigation. The mass university of the last decades is directed by Empiricism and Pragmatism, oriented to the maximization of social utility</w:t>
      </w:r>
      <w:r w:rsidR="009477EA" w:rsidRPr="00872D92">
        <w:rPr>
          <w:rFonts w:ascii="Times New Roman" w:hAnsi="Times New Roman" w:cs="Times New Roman"/>
          <w:sz w:val="24"/>
          <w:szCs w:val="24"/>
          <w:lang w:val="en-US"/>
        </w:rPr>
        <w:t xml:space="preserve"> and benefits for the University itself. It is now a corporation among other corporations, providing specialist and experts for them. If there is a need for Philosophy in such University, it appears as a way of rescue from all metaphysical illusions, liberal arts reduced to such offspring of “postmodern” as gender and postcolonial studies.</w:t>
      </w:r>
    </w:p>
    <w:p w14:paraId="246AB379" w14:textId="756700AB" w:rsidR="009477EA" w:rsidRDefault="009477EA" w:rsidP="00872D92">
      <w:pPr>
        <w:spacing w:line="240" w:lineRule="auto"/>
        <w:ind w:firstLine="567"/>
        <w:contextualSpacing/>
        <w:jc w:val="both"/>
        <w:rPr>
          <w:rFonts w:ascii="Times New Roman" w:hAnsi="Times New Roman" w:cs="Times New Roman"/>
          <w:sz w:val="24"/>
          <w:szCs w:val="24"/>
          <w:lang w:val="en-US"/>
        </w:rPr>
      </w:pPr>
      <w:r w:rsidRPr="00872D92">
        <w:rPr>
          <w:rFonts w:ascii="Times New Roman" w:hAnsi="Times New Roman" w:cs="Times New Roman"/>
          <w:b/>
          <w:bCs/>
          <w:i/>
          <w:iCs/>
          <w:sz w:val="24"/>
          <w:szCs w:val="24"/>
          <w:lang w:val="en-US"/>
        </w:rPr>
        <w:t>Key words</w:t>
      </w:r>
      <w:r w:rsidR="00872D92" w:rsidRPr="00872D92">
        <w:rPr>
          <w:rFonts w:ascii="Times New Roman" w:hAnsi="Times New Roman" w:cs="Times New Roman"/>
          <w:sz w:val="24"/>
          <w:szCs w:val="24"/>
          <w:lang w:val="en-US"/>
        </w:rPr>
        <w:t xml:space="preserve">: </w:t>
      </w:r>
      <w:r w:rsidR="00872D92">
        <w:rPr>
          <w:rFonts w:ascii="Times New Roman" w:hAnsi="Times New Roman" w:cs="Times New Roman"/>
          <w:sz w:val="24"/>
          <w:szCs w:val="24"/>
          <w:lang w:val="en-US"/>
        </w:rPr>
        <w:t>u</w:t>
      </w:r>
      <w:r w:rsidRPr="00872D92">
        <w:rPr>
          <w:rFonts w:ascii="Times New Roman" w:hAnsi="Times New Roman" w:cs="Times New Roman"/>
          <w:sz w:val="24"/>
          <w:szCs w:val="24"/>
          <w:lang w:val="en-US"/>
        </w:rPr>
        <w:t xml:space="preserve">niversity, idea, paideia, philosophy, </w:t>
      </w:r>
      <w:r w:rsidR="00AA712B" w:rsidRPr="00872D92">
        <w:rPr>
          <w:rFonts w:ascii="Times New Roman" w:hAnsi="Times New Roman" w:cs="Times New Roman"/>
          <w:sz w:val="24"/>
          <w:szCs w:val="24"/>
          <w:lang w:val="en-US"/>
        </w:rPr>
        <w:t xml:space="preserve">science, </w:t>
      </w:r>
      <w:r w:rsidRPr="00872D92">
        <w:rPr>
          <w:rFonts w:ascii="Times New Roman" w:hAnsi="Times New Roman" w:cs="Times New Roman"/>
          <w:sz w:val="24"/>
          <w:szCs w:val="24"/>
          <w:lang w:val="en-US"/>
        </w:rPr>
        <w:t>liberal arts.</w:t>
      </w:r>
    </w:p>
    <w:p w14:paraId="1564F6CD" w14:textId="4F7975E2" w:rsidR="00DF7227" w:rsidRPr="00902E08" w:rsidRDefault="00DF7227" w:rsidP="00DF7227">
      <w:pPr>
        <w:spacing w:line="240" w:lineRule="auto"/>
        <w:ind w:firstLine="567"/>
        <w:contextualSpacing/>
        <w:jc w:val="both"/>
        <w:rPr>
          <w:rFonts w:ascii="Times New Roman" w:hAnsi="Times New Roman" w:cs="Times New Roman"/>
          <w:sz w:val="24"/>
          <w:szCs w:val="24"/>
          <w:lang w:val="en-US"/>
        </w:rPr>
      </w:pPr>
      <w:r w:rsidRPr="00DF7227">
        <w:rPr>
          <w:rFonts w:ascii="Times New Roman" w:hAnsi="Times New Roman" w:cs="Times New Roman"/>
          <w:sz w:val="24"/>
          <w:szCs w:val="24"/>
          <w:lang w:val="en-US"/>
        </w:rPr>
        <w:t>DOI</w:t>
      </w:r>
      <w:r w:rsidRPr="00902E08">
        <w:rPr>
          <w:rFonts w:ascii="Times New Roman" w:hAnsi="Times New Roman" w:cs="Times New Roman"/>
          <w:sz w:val="24"/>
          <w:szCs w:val="24"/>
          <w:lang w:val="en-US"/>
        </w:rPr>
        <w:t>: 10.21146/0042-8744-2021</w:t>
      </w:r>
      <w:proofErr w:type="gramStart"/>
      <w:r w:rsidRPr="00902E08">
        <w:rPr>
          <w:rFonts w:ascii="Times New Roman" w:hAnsi="Times New Roman" w:cs="Times New Roman"/>
          <w:sz w:val="24"/>
          <w:szCs w:val="24"/>
          <w:lang w:val="en-US"/>
        </w:rPr>
        <w:t>-?-</w:t>
      </w:r>
      <w:proofErr w:type="gramEnd"/>
      <w:r w:rsidRPr="00902E08">
        <w:rPr>
          <w:rFonts w:ascii="Times New Roman" w:hAnsi="Times New Roman" w:cs="Times New Roman"/>
          <w:sz w:val="24"/>
          <w:szCs w:val="24"/>
          <w:lang w:val="en-US"/>
        </w:rPr>
        <w:t xml:space="preserve">???-??? </w:t>
      </w:r>
    </w:p>
    <w:p w14:paraId="0B9193E4" w14:textId="0B1D41F8" w:rsidR="00DF7227" w:rsidRPr="00872D92" w:rsidRDefault="00902E08" w:rsidP="00DF7227">
      <w:pPr>
        <w:spacing w:line="240" w:lineRule="auto"/>
        <w:ind w:firstLine="56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Citation: </w:t>
      </w:r>
      <w:proofErr w:type="spellStart"/>
      <w:r>
        <w:rPr>
          <w:rFonts w:ascii="Times New Roman" w:hAnsi="Times New Roman" w:cs="Times New Roman"/>
          <w:sz w:val="24"/>
          <w:szCs w:val="24"/>
          <w:lang w:val="en-US"/>
        </w:rPr>
        <w:t>Rutkevi</w:t>
      </w:r>
      <w:r w:rsidR="00DF7227" w:rsidRPr="00DF7227">
        <w:rPr>
          <w:rFonts w:ascii="Times New Roman" w:hAnsi="Times New Roman" w:cs="Times New Roman"/>
          <w:sz w:val="24"/>
          <w:szCs w:val="24"/>
          <w:lang w:val="en-US"/>
        </w:rPr>
        <w:t>ch</w:t>
      </w:r>
      <w:proofErr w:type="spellEnd"/>
      <w:r w:rsidR="00DF7227" w:rsidRPr="00DF7227">
        <w:rPr>
          <w:rFonts w:ascii="Times New Roman" w:hAnsi="Times New Roman" w:cs="Times New Roman"/>
          <w:sz w:val="24"/>
          <w:szCs w:val="24"/>
          <w:lang w:val="en-US"/>
        </w:rPr>
        <w:t xml:space="preserve">, </w:t>
      </w:r>
      <w:proofErr w:type="spellStart"/>
      <w:r w:rsidR="00DF7227" w:rsidRPr="00DF7227">
        <w:rPr>
          <w:rFonts w:ascii="Times New Roman" w:hAnsi="Times New Roman" w:cs="Times New Roman"/>
          <w:sz w:val="24"/>
          <w:szCs w:val="24"/>
          <w:lang w:val="en-US"/>
        </w:rPr>
        <w:t>Aleksei</w:t>
      </w:r>
      <w:proofErr w:type="spellEnd"/>
      <w:r w:rsidR="00DF7227" w:rsidRPr="00DF7227">
        <w:rPr>
          <w:rFonts w:ascii="Times New Roman" w:hAnsi="Times New Roman" w:cs="Times New Roman"/>
          <w:sz w:val="24"/>
          <w:szCs w:val="24"/>
          <w:lang w:val="en-US"/>
        </w:rPr>
        <w:t xml:space="preserve"> M. (2022) “Three ideas of the University”, </w:t>
      </w:r>
      <w:proofErr w:type="spellStart"/>
      <w:r w:rsidR="00DF7227" w:rsidRPr="00DF7227">
        <w:rPr>
          <w:rFonts w:ascii="Times New Roman" w:hAnsi="Times New Roman" w:cs="Times New Roman"/>
          <w:i/>
          <w:iCs/>
          <w:sz w:val="24"/>
          <w:szCs w:val="24"/>
          <w:lang w:val="en-US"/>
        </w:rPr>
        <w:t>Voprosy</w:t>
      </w:r>
      <w:proofErr w:type="spellEnd"/>
      <w:r w:rsidR="00DF7227" w:rsidRPr="00DF7227">
        <w:rPr>
          <w:rFonts w:ascii="Times New Roman" w:hAnsi="Times New Roman" w:cs="Times New Roman"/>
          <w:i/>
          <w:iCs/>
          <w:sz w:val="24"/>
          <w:szCs w:val="24"/>
          <w:lang w:val="en-US"/>
        </w:rPr>
        <w:t xml:space="preserve"> </w:t>
      </w:r>
      <w:proofErr w:type="spellStart"/>
      <w:r w:rsidR="00DF7227" w:rsidRPr="00DF7227">
        <w:rPr>
          <w:rFonts w:ascii="Times New Roman" w:hAnsi="Times New Roman" w:cs="Times New Roman"/>
          <w:i/>
          <w:iCs/>
          <w:sz w:val="24"/>
          <w:szCs w:val="24"/>
          <w:lang w:val="en-US"/>
        </w:rPr>
        <w:t>filosofii</w:t>
      </w:r>
      <w:proofErr w:type="spellEnd"/>
      <w:r w:rsidR="00DF7227" w:rsidRPr="00DF7227">
        <w:rPr>
          <w:rFonts w:ascii="Times New Roman" w:hAnsi="Times New Roman" w:cs="Times New Roman"/>
          <w:sz w:val="24"/>
          <w:szCs w:val="24"/>
          <w:lang w:val="en-US"/>
        </w:rPr>
        <w:t xml:space="preserve">, Vol. 7 (2022), </w:t>
      </w:r>
      <w:proofErr w:type="gramStart"/>
      <w:r w:rsidR="00DF7227" w:rsidRPr="00DF7227">
        <w:rPr>
          <w:rFonts w:ascii="Times New Roman" w:hAnsi="Times New Roman" w:cs="Times New Roman"/>
          <w:sz w:val="24"/>
          <w:szCs w:val="24"/>
          <w:lang w:val="en-US"/>
        </w:rPr>
        <w:t>pp. ?</w:t>
      </w:r>
      <w:proofErr w:type="gramEnd"/>
      <w:r w:rsidR="00DF7227" w:rsidRPr="00DF7227">
        <w:rPr>
          <w:rFonts w:ascii="Times New Roman" w:hAnsi="Times New Roman" w:cs="Times New Roman"/>
          <w:sz w:val="24"/>
          <w:szCs w:val="24"/>
          <w:lang w:val="en-US"/>
        </w:rPr>
        <w:t>–?</w:t>
      </w:r>
    </w:p>
    <w:p w14:paraId="77F6DA3C" w14:textId="77777777" w:rsidR="00872D92" w:rsidRPr="00DF7227" w:rsidRDefault="00872D92" w:rsidP="00872D92">
      <w:pPr>
        <w:spacing w:line="240" w:lineRule="auto"/>
        <w:ind w:firstLine="567"/>
        <w:contextualSpacing/>
        <w:jc w:val="both"/>
        <w:rPr>
          <w:rFonts w:ascii="Times New Roman" w:hAnsi="Times New Roman" w:cs="Times New Roman"/>
          <w:sz w:val="24"/>
          <w:szCs w:val="24"/>
          <w:lang w:val="en-US"/>
        </w:rPr>
      </w:pPr>
    </w:p>
    <w:p w14:paraId="4B1406A9" w14:textId="77777777" w:rsidR="00872D92" w:rsidRPr="00DF7227" w:rsidRDefault="00872D92" w:rsidP="00872D92">
      <w:pPr>
        <w:spacing w:line="360" w:lineRule="auto"/>
        <w:ind w:firstLine="567"/>
        <w:contextualSpacing/>
        <w:jc w:val="both"/>
        <w:rPr>
          <w:rFonts w:ascii="Times New Roman" w:hAnsi="Times New Roman" w:cs="Times New Roman"/>
          <w:sz w:val="24"/>
          <w:szCs w:val="24"/>
          <w:lang w:val="en-US"/>
        </w:rPr>
      </w:pPr>
    </w:p>
    <w:p w14:paraId="593BADC9" w14:textId="77777777" w:rsidR="00872D92" w:rsidRPr="00DF7227" w:rsidRDefault="00872D92" w:rsidP="00872D92">
      <w:pPr>
        <w:spacing w:line="360" w:lineRule="auto"/>
        <w:ind w:firstLine="567"/>
        <w:contextualSpacing/>
        <w:jc w:val="both"/>
        <w:rPr>
          <w:rFonts w:ascii="Times New Roman" w:hAnsi="Times New Roman" w:cs="Times New Roman"/>
          <w:sz w:val="24"/>
          <w:szCs w:val="24"/>
          <w:lang w:val="en-US"/>
        </w:rPr>
      </w:pPr>
    </w:p>
    <w:p w14:paraId="2C73E354" w14:textId="24AF3137" w:rsidR="00C52E67" w:rsidRPr="00872D92" w:rsidRDefault="00C52E67" w:rsidP="00872D92">
      <w:pPr>
        <w:spacing w:line="360" w:lineRule="auto"/>
        <w:ind w:firstLine="567"/>
        <w:contextualSpacing/>
        <w:jc w:val="both"/>
        <w:rPr>
          <w:rFonts w:ascii="Times New Roman" w:hAnsi="Times New Roman" w:cs="Times New Roman"/>
          <w:sz w:val="24"/>
          <w:szCs w:val="24"/>
        </w:rPr>
      </w:pPr>
      <w:r w:rsidRPr="00872D92">
        <w:rPr>
          <w:rFonts w:ascii="Times New Roman" w:hAnsi="Times New Roman" w:cs="Times New Roman"/>
          <w:sz w:val="24"/>
          <w:szCs w:val="24"/>
        </w:rPr>
        <w:t>В истории европейской философии термин «идея» употреблялся в трех осно</w:t>
      </w:r>
      <w:r w:rsidR="00A73811" w:rsidRPr="00872D92">
        <w:rPr>
          <w:rFonts w:ascii="Times New Roman" w:hAnsi="Times New Roman" w:cs="Times New Roman"/>
          <w:sz w:val="24"/>
          <w:szCs w:val="24"/>
        </w:rPr>
        <w:t>вных смыслах. Прежде всего</w:t>
      </w:r>
      <w:r w:rsidR="00D4322B">
        <w:rPr>
          <w:rFonts w:ascii="Times New Roman" w:hAnsi="Times New Roman" w:cs="Times New Roman"/>
          <w:sz w:val="24"/>
          <w:szCs w:val="24"/>
        </w:rPr>
        <w:t>,</w:t>
      </w:r>
      <w:r w:rsidR="00A73811" w:rsidRPr="00872D92">
        <w:rPr>
          <w:rFonts w:ascii="Times New Roman" w:hAnsi="Times New Roman" w:cs="Times New Roman"/>
          <w:sz w:val="24"/>
          <w:szCs w:val="24"/>
        </w:rPr>
        <w:t xml:space="preserve"> это </w:t>
      </w:r>
      <w:proofErr w:type="spellStart"/>
      <w:r w:rsidR="00A73811" w:rsidRPr="00872D92">
        <w:rPr>
          <w:rFonts w:ascii="Times New Roman" w:hAnsi="Times New Roman" w:cs="Times New Roman"/>
          <w:sz w:val="24"/>
          <w:szCs w:val="24"/>
        </w:rPr>
        <w:t>эйдос</w:t>
      </w:r>
      <w:proofErr w:type="spellEnd"/>
      <w:r w:rsidRPr="00872D92">
        <w:rPr>
          <w:rFonts w:ascii="Times New Roman" w:hAnsi="Times New Roman" w:cs="Times New Roman"/>
          <w:sz w:val="24"/>
          <w:szCs w:val="24"/>
        </w:rPr>
        <w:t xml:space="preserve"> Платона</w:t>
      </w:r>
      <w:r w:rsidR="00D4322B">
        <w:rPr>
          <w:rFonts w:ascii="Times New Roman" w:hAnsi="Times New Roman" w:cs="Times New Roman"/>
          <w:sz w:val="24"/>
          <w:szCs w:val="24"/>
        </w:rPr>
        <w:t xml:space="preserve"> –</w:t>
      </w:r>
      <w:r w:rsidRPr="00872D92">
        <w:rPr>
          <w:rFonts w:ascii="Times New Roman" w:hAnsi="Times New Roman" w:cs="Times New Roman"/>
          <w:sz w:val="24"/>
          <w:szCs w:val="24"/>
        </w:rPr>
        <w:t xml:space="preserve"> первообраз, архетип, предсуществующая форма, общее понятие средневековых реалистов</w:t>
      </w:r>
      <w:r w:rsidR="00B74F17" w:rsidRPr="00872D92">
        <w:rPr>
          <w:rFonts w:ascii="Times New Roman" w:hAnsi="Times New Roman" w:cs="Times New Roman"/>
          <w:sz w:val="24"/>
          <w:szCs w:val="24"/>
        </w:rPr>
        <w:t xml:space="preserve"> (</w:t>
      </w:r>
      <w:proofErr w:type="spellStart"/>
      <w:r w:rsidR="00B74F17" w:rsidRPr="00872D92">
        <w:rPr>
          <w:rFonts w:ascii="Times New Roman" w:hAnsi="Times New Roman" w:cs="Times New Roman"/>
          <w:sz w:val="24"/>
          <w:szCs w:val="24"/>
          <w:lang w:val="en-US"/>
        </w:rPr>
        <w:t>universalia</w:t>
      </w:r>
      <w:proofErr w:type="spellEnd"/>
      <w:r w:rsidR="00B74F17" w:rsidRPr="00872D92">
        <w:rPr>
          <w:rFonts w:ascii="Times New Roman" w:hAnsi="Times New Roman" w:cs="Times New Roman"/>
          <w:sz w:val="24"/>
          <w:szCs w:val="24"/>
        </w:rPr>
        <w:t>)</w:t>
      </w:r>
      <w:r w:rsidRPr="00872D92">
        <w:rPr>
          <w:rFonts w:ascii="Times New Roman" w:hAnsi="Times New Roman" w:cs="Times New Roman"/>
          <w:sz w:val="24"/>
          <w:szCs w:val="24"/>
        </w:rPr>
        <w:t>.</w:t>
      </w:r>
      <w:r w:rsidR="00B74F17" w:rsidRPr="00872D92">
        <w:rPr>
          <w:rFonts w:ascii="Times New Roman" w:hAnsi="Times New Roman" w:cs="Times New Roman"/>
          <w:sz w:val="24"/>
          <w:szCs w:val="24"/>
        </w:rPr>
        <w:t xml:space="preserve"> Другое значение термина восходит к номинализму (и даже к античному сенсуализму), оно преобладает в эмпиризме Нового времени – идеи у Локка или Юма суть чувственные данности опыта, от простых идей происходят сложные, вплоть до все более абстрактных представлений и понятий. Наконец, третье значение восходит к первой «Критике» Канта: </w:t>
      </w:r>
      <w:r w:rsidR="005661C2" w:rsidRPr="00872D92">
        <w:rPr>
          <w:rFonts w:ascii="Times New Roman" w:hAnsi="Times New Roman" w:cs="Times New Roman"/>
          <w:sz w:val="24"/>
          <w:szCs w:val="24"/>
        </w:rPr>
        <w:t xml:space="preserve">трансцендентальные </w:t>
      </w:r>
      <w:r w:rsidR="00B74F17" w:rsidRPr="00872D92">
        <w:rPr>
          <w:rFonts w:ascii="Times New Roman" w:hAnsi="Times New Roman" w:cs="Times New Roman"/>
          <w:sz w:val="24"/>
          <w:szCs w:val="24"/>
        </w:rPr>
        <w:t>идеи чистого разума</w:t>
      </w:r>
      <w:r w:rsidR="005661C2" w:rsidRPr="00872D92">
        <w:rPr>
          <w:rFonts w:ascii="Times New Roman" w:hAnsi="Times New Roman" w:cs="Times New Roman"/>
          <w:sz w:val="24"/>
          <w:szCs w:val="24"/>
        </w:rPr>
        <w:t xml:space="preserve"> выходят за пределы возможного опыта, выступают как регулятивные принципы нашего </w:t>
      </w:r>
      <w:r w:rsidR="003A30F5" w:rsidRPr="00872D92">
        <w:rPr>
          <w:rFonts w:ascii="Times New Roman" w:hAnsi="Times New Roman" w:cs="Times New Roman"/>
          <w:sz w:val="24"/>
          <w:szCs w:val="24"/>
        </w:rPr>
        <w:t>познания, направляющие его деятель</w:t>
      </w:r>
      <w:r w:rsidR="005661C2" w:rsidRPr="00872D92">
        <w:rPr>
          <w:rFonts w:ascii="Times New Roman" w:hAnsi="Times New Roman" w:cs="Times New Roman"/>
          <w:sz w:val="24"/>
          <w:szCs w:val="24"/>
        </w:rPr>
        <w:t>ность.</w:t>
      </w:r>
      <w:r w:rsidR="000C251E" w:rsidRPr="00872D92">
        <w:rPr>
          <w:rFonts w:ascii="Times New Roman" w:hAnsi="Times New Roman" w:cs="Times New Roman"/>
          <w:sz w:val="24"/>
          <w:szCs w:val="24"/>
        </w:rPr>
        <w:t xml:space="preserve"> От того, в каком значении мы понимаем словосочетание «идея университета», зависит и место, занимаемое в нем философией.</w:t>
      </w:r>
    </w:p>
    <w:p w14:paraId="74E4D418" w14:textId="1D6704F3" w:rsidR="0040346C" w:rsidRPr="00872D92" w:rsidRDefault="000C251E" w:rsidP="00872D92">
      <w:pPr>
        <w:spacing w:line="360" w:lineRule="auto"/>
        <w:ind w:firstLine="567"/>
        <w:contextualSpacing/>
        <w:jc w:val="both"/>
        <w:rPr>
          <w:rFonts w:ascii="Times New Roman" w:hAnsi="Times New Roman" w:cs="Times New Roman"/>
          <w:sz w:val="24"/>
          <w:szCs w:val="24"/>
        </w:rPr>
      </w:pPr>
      <w:r w:rsidRPr="00872D92">
        <w:rPr>
          <w:rFonts w:ascii="Times New Roman" w:hAnsi="Times New Roman" w:cs="Times New Roman"/>
          <w:sz w:val="24"/>
          <w:szCs w:val="24"/>
        </w:rPr>
        <w:t xml:space="preserve">    </w:t>
      </w:r>
      <w:r w:rsidR="0040346C" w:rsidRPr="00872D92">
        <w:rPr>
          <w:rFonts w:ascii="Times New Roman" w:hAnsi="Times New Roman" w:cs="Times New Roman"/>
          <w:sz w:val="24"/>
          <w:szCs w:val="24"/>
        </w:rPr>
        <w:t xml:space="preserve">Так как речь пойдет о возникшем </w:t>
      </w:r>
      <w:r w:rsidR="00D4322B" w:rsidRPr="00872D92">
        <w:rPr>
          <w:rFonts w:ascii="Times New Roman" w:hAnsi="Times New Roman" w:cs="Times New Roman"/>
          <w:sz w:val="24"/>
          <w:szCs w:val="24"/>
        </w:rPr>
        <w:t xml:space="preserve">в Западной Европе </w:t>
      </w:r>
      <w:r w:rsidR="0040346C" w:rsidRPr="00872D92">
        <w:rPr>
          <w:rFonts w:ascii="Times New Roman" w:hAnsi="Times New Roman" w:cs="Times New Roman"/>
          <w:sz w:val="24"/>
          <w:szCs w:val="24"/>
        </w:rPr>
        <w:t xml:space="preserve">примерно восемь столетий тому назад социальном институте, нужно вспомнить о том, что слово </w:t>
      </w:r>
      <w:r w:rsidR="0040346C" w:rsidRPr="00872D92">
        <w:rPr>
          <w:rFonts w:ascii="Times New Roman" w:hAnsi="Times New Roman" w:cs="Times New Roman"/>
          <w:sz w:val="24"/>
          <w:szCs w:val="24"/>
          <w:lang w:val="en-US"/>
        </w:rPr>
        <w:t>universitas</w:t>
      </w:r>
      <w:r w:rsidR="0040346C" w:rsidRPr="00872D92">
        <w:rPr>
          <w:rFonts w:ascii="Times New Roman" w:hAnsi="Times New Roman" w:cs="Times New Roman"/>
          <w:sz w:val="24"/>
          <w:szCs w:val="24"/>
        </w:rPr>
        <w:t xml:space="preserve"> в то время обозначало любую средневековую корпорацию, а передаваемое учителями</w:t>
      </w:r>
      <w:r w:rsidR="006D67F1">
        <w:rPr>
          <w:rFonts w:ascii="Times New Roman" w:hAnsi="Times New Roman" w:cs="Times New Roman"/>
          <w:sz w:val="24"/>
          <w:szCs w:val="24"/>
        </w:rPr>
        <w:t xml:space="preserve"> </w:t>
      </w:r>
      <w:r w:rsidR="006D67F1" w:rsidRPr="007D3D95">
        <w:rPr>
          <w:rFonts w:ascii="Times New Roman" w:hAnsi="Times New Roman" w:cs="Times New Roman"/>
          <w:sz w:val="24"/>
          <w:szCs w:val="24"/>
        </w:rPr>
        <w:t>(</w:t>
      </w:r>
      <w:proofErr w:type="spellStart"/>
      <w:r w:rsidR="006D67F1" w:rsidRPr="007D3D95">
        <w:rPr>
          <w:rFonts w:ascii="Times New Roman" w:hAnsi="Times New Roman" w:cs="Times New Roman"/>
          <w:sz w:val="24"/>
          <w:szCs w:val="24"/>
          <w:lang w:val="en-US"/>
        </w:rPr>
        <w:t>magistri</w:t>
      </w:r>
      <w:proofErr w:type="spellEnd"/>
      <w:r w:rsidR="006D67F1" w:rsidRPr="007D3D95">
        <w:rPr>
          <w:rFonts w:ascii="Times New Roman" w:hAnsi="Times New Roman" w:cs="Times New Roman"/>
          <w:sz w:val="24"/>
          <w:szCs w:val="24"/>
        </w:rPr>
        <w:t>)</w:t>
      </w:r>
      <w:r w:rsidR="0040346C" w:rsidRPr="007D3D95">
        <w:rPr>
          <w:rFonts w:ascii="Times New Roman" w:hAnsi="Times New Roman" w:cs="Times New Roman"/>
          <w:sz w:val="24"/>
          <w:szCs w:val="24"/>
        </w:rPr>
        <w:t xml:space="preserve"> </w:t>
      </w:r>
      <w:r w:rsidR="0040346C" w:rsidRPr="007D3D95">
        <w:rPr>
          <w:rFonts w:ascii="Times New Roman" w:hAnsi="Times New Roman" w:cs="Times New Roman"/>
          <w:sz w:val="24"/>
          <w:szCs w:val="24"/>
        </w:rPr>
        <w:lastRenderedPageBreak/>
        <w:t>учащимся</w:t>
      </w:r>
      <w:r w:rsidR="005278FF" w:rsidRPr="007D3D95">
        <w:rPr>
          <w:rFonts w:ascii="Times New Roman" w:hAnsi="Times New Roman" w:cs="Times New Roman"/>
          <w:sz w:val="24"/>
          <w:szCs w:val="24"/>
        </w:rPr>
        <w:t xml:space="preserve"> (</w:t>
      </w:r>
      <w:proofErr w:type="spellStart"/>
      <w:r w:rsidR="005278FF" w:rsidRPr="007D3D95">
        <w:rPr>
          <w:rFonts w:ascii="Times New Roman" w:hAnsi="Times New Roman" w:cs="Times New Roman"/>
          <w:sz w:val="24"/>
          <w:szCs w:val="24"/>
          <w:lang w:val="en-US"/>
        </w:rPr>
        <w:t>s</w:t>
      </w:r>
      <w:r w:rsidR="002C68D4" w:rsidRPr="007D3D95">
        <w:rPr>
          <w:rFonts w:ascii="Times New Roman" w:hAnsi="Times New Roman" w:cs="Times New Roman"/>
          <w:sz w:val="24"/>
          <w:szCs w:val="24"/>
          <w:lang w:val="en-US"/>
        </w:rPr>
        <w:t>cholar</w:t>
      </w:r>
      <w:r w:rsidR="00200530" w:rsidRPr="007D3D95">
        <w:rPr>
          <w:rFonts w:ascii="Times New Roman" w:hAnsi="Times New Roman" w:cs="Times New Roman"/>
          <w:sz w:val="24"/>
          <w:szCs w:val="24"/>
          <w:lang w:val="en-US"/>
        </w:rPr>
        <w:t>e</w:t>
      </w:r>
      <w:r w:rsidR="005278FF" w:rsidRPr="007D3D95">
        <w:rPr>
          <w:rFonts w:ascii="Times New Roman" w:hAnsi="Times New Roman" w:cs="Times New Roman"/>
          <w:sz w:val="24"/>
          <w:szCs w:val="24"/>
          <w:lang w:val="en-US"/>
        </w:rPr>
        <w:t>s</w:t>
      </w:r>
      <w:proofErr w:type="spellEnd"/>
      <w:r w:rsidR="005278FF" w:rsidRPr="007D3D95">
        <w:rPr>
          <w:rFonts w:ascii="Times New Roman" w:hAnsi="Times New Roman" w:cs="Times New Roman"/>
          <w:sz w:val="24"/>
          <w:szCs w:val="24"/>
        </w:rPr>
        <w:t>)</w:t>
      </w:r>
      <w:r w:rsidR="0040346C" w:rsidRPr="007D3D95">
        <w:rPr>
          <w:rFonts w:ascii="Times New Roman" w:hAnsi="Times New Roman" w:cs="Times New Roman"/>
          <w:sz w:val="24"/>
          <w:szCs w:val="24"/>
        </w:rPr>
        <w:t xml:space="preserve"> знание не включало в себя большую часть того, что ныне входит</w:t>
      </w:r>
      <w:r w:rsidR="0040346C" w:rsidRPr="00872D92">
        <w:rPr>
          <w:rFonts w:ascii="Times New Roman" w:hAnsi="Times New Roman" w:cs="Times New Roman"/>
          <w:sz w:val="24"/>
          <w:szCs w:val="24"/>
        </w:rPr>
        <w:t xml:space="preserve"> в перечень </w:t>
      </w:r>
      <w:r w:rsidR="000C72AC" w:rsidRPr="00872D92">
        <w:rPr>
          <w:rFonts w:ascii="Times New Roman" w:hAnsi="Times New Roman" w:cs="Times New Roman"/>
          <w:sz w:val="24"/>
          <w:szCs w:val="24"/>
        </w:rPr>
        <w:t>университетских дисциплин. «Свободные искусства» противопоставлялись тогда низшим «механическим искусствам», на юридическом факультете изучалось римское право, а не законы существовавших тогда государств, тогда как читавшие Аристотеля и Галена медики четко отделяли себя от хирургов и цирюльников.</w:t>
      </w:r>
      <w:r w:rsidR="001227C4" w:rsidRPr="00872D92">
        <w:rPr>
          <w:rFonts w:ascii="Times New Roman" w:hAnsi="Times New Roman" w:cs="Times New Roman"/>
          <w:sz w:val="24"/>
          <w:szCs w:val="24"/>
        </w:rPr>
        <w:t xml:space="preserve"> </w:t>
      </w:r>
      <w:r w:rsidR="00651D0C" w:rsidRPr="00872D92">
        <w:rPr>
          <w:rFonts w:ascii="Times New Roman" w:hAnsi="Times New Roman" w:cs="Times New Roman"/>
          <w:sz w:val="24"/>
          <w:szCs w:val="24"/>
        </w:rPr>
        <w:t xml:space="preserve"> Идеал созерцательного и книжного знания восходил к античности</w:t>
      </w:r>
      <w:r w:rsidR="001227C4" w:rsidRPr="00872D92">
        <w:rPr>
          <w:rFonts w:ascii="Times New Roman" w:hAnsi="Times New Roman" w:cs="Times New Roman"/>
          <w:sz w:val="24"/>
          <w:szCs w:val="24"/>
        </w:rPr>
        <w:t xml:space="preserve"> – не всякое превосходящее общий уровень образование полагалось высшим. Практически одновременно в начале </w:t>
      </w:r>
      <w:r w:rsidR="001227C4" w:rsidRPr="00872D92">
        <w:rPr>
          <w:rFonts w:ascii="Times New Roman" w:hAnsi="Times New Roman" w:cs="Times New Roman"/>
          <w:sz w:val="24"/>
          <w:szCs w:val="24"/>
          <w:lang w:val="en-US"/>
        </w:rPr>
        <w:t>IV</w:t>
      </w:r>
      <w:r w:rsidR="001227C4" w:rsidRPr="00872D92">
        <w:rPr>
          <w:rFonts w:ascii="Times New Roman" w:hAnsi="Times New Roman" w:cs="Times New Roman"/>
          <w:sz w:val="24"/>
          <w:szCs w:val="24"/>
        </w:rPr>
        <w:t xml:space="preserve"> в. до н.э. появляются две образцовые школы высшего образования – платоновская академия и </w:t>
      </w:r>
      <w:r w:rsidR="00AA45B6" w:rsidRPr="00872D92">
        <w:rPr>
          <w:rFonts w:ascii="Times New Roman" w:hAnsi="Times New Roman" w:cs="Times New Roman"/>
          <w:sz w:val="24"/>
          <w:szCs w:val="24"/>
        </w:rPr>
        <w:t xml:space="preserve">школа ведущего идеолога панэллинизма </w:t>
      </w:r>
      <w:proofErr w:type="spellStart"/>
      <w:r w:rsidR="00AA45B6" w:rsidRPr="00872D92">
        <w:rPr>
          <w:rFonts w:ascii="Times New Roman" w:hAnsi="Times New Roman" w:cs="Times New Roman"/>
          <w:sz w:val="24"/>
          <w:szCs w:val="24"/>
        </w:rPr>
        <w:t>Исократа</w:t>
      </w:r>
      <w:proofErr w:type="spellEnd"/>
      <w:r w:rsidR="00AA45B6" w:rsidRPr="00872D92">
        <w:rPr>
          <w:rFonts w:ascii="Times New Roman" w:hAnsi="Times New Roman" w:cs="Times New Roman"/>
          <w:sz w:val="24"/>
          <w:szCs w:val="24"/>
        </w:rPr>
        <w:t>, пример для всех риторических школ эллинистического периода. Обучение в последних предполагало не только освоение связанной с риторикой логики, но также философии и основ тогдашних наук</w:t>
      </w:r>
      <w:r w:rsidR="003A30F5" w:rsidRPr="00872D92">
        <w:rPr>
          <w:rFonts w:ascii="Times New Roman" w:hAnsi="Times New Roman" w:cs="Times New Roman"/>
          <w:sz w:val="24"/>
          <w:szCs w:val="24"/>
        </w:rPr>
        <w:t xml:space="preserve">, </w:t>
      </w:r>
      <w:r w:rsidR="00A41485">
        <w:rPr>
          <w:rFonts w:ascii="Times New Roman" w:hAnsi="Times New Roman" w:cs="Times New Roman"/>
          <w:sz w:val="24"/>
          <w:szCs w:val="24"/>
        </w:rPr>
        <w:t xml:space="preserve">а </w:t>
      </w:r>
      <w:r w:rsidR="003A30F5" w:rsidRPr="00872D92">
        <w:rPr>
          <w:rFonts w:ascii="Times New Roman" w:hAnsi="Times New Roman" w:cs="Times New Roman"/>
          <w:sz w:val="24"/>
          <w:szCs w:val="24"/>
        </w:rPr>
        <w:t>целью было воспитание будущего политика или правоведа</w:t>
      </w:r>
      <w:r w:rsidR="00AA45B6" w:rsidRPr="00872D92">
        <w:rPr>
          <w:rFonts w:ascii="Times New Roman" w:hAnsi="Times New Roman" w:cs="Times New Roman"/>
          <w:sz w:val="24"/>
          <w:szCs w:val="24"/>
        </w:rPr>
        <w:t>. Попытки соединения этих двух учреждений уже имелись в поздней античности</w:t>
      </w:r>
      <w:r w:rsidR="008A27F1">
        <w:rPr>
          <w:rFonts w:ascii="Times New Roman" w:hAnsi="Times New Roman" w:cs="Times New Roman"/>
          <w:sz w:val="24"/>
          <w:szCs w:val="24"/>
        </w:rPr>
        <w:t xml:space="preserve">: </w:t>
      </w:r>
      <w:r w:rsidR="00AA45B6" w:rsidRPr="00872D92">
        <w:rPr>
          <w:rFonts w:ascii="Times New Roman" w:hAnsi="Times New Roman" w:cs="Times New Roman"/>
          <w:sz w:val="24"/>
          <w:szCs w:val="24"/>
        </w:rPr>
        <w:t xml:space="preserve">основанный императором-стоиком Марком </w:t>
      </w:r>
      <w:proofErr w:type="spellStart"/>
      <w:r w:rsidR="00AA45B6" w:rsidRPr="00872D92">
        <w:rPr>
          <w:rFonts w:ascii="Times New Roman" w:hAnsi="Times New Roman" w:cs="Times New Roman"/>
          <w:sz w:val="24"/>
          <w:szCs w:val="24"/>
        </w:rPr>
        <w:t>Аврелием</w:t>
      </w:r>
      <w:proofErr w:type="spellEnd"/>
      <w:r w:rsidR="00AA45B6" w:rsidRPr="00872D92">
        <w:rPr>
          <w:rFonts w:ascii="Times New Roman" w:hAnsi="Times New Roman" w:cs="Times New Roman"/>
          <w:sz w:val="24"/>
          <w:szCs w:val="24"/>
        </w:rPr>
        <w:t xml:space="preserve"> Атенеум</w:t>
      </w:r>
      <w:r w:rsidR="008A27F1">
        <w:rPr>
          <w:rFonts w:ascii="Times New Roman" w:hAnsi="Times New Roman" w:cs="Times New Roman"/>
          <w:sz w:val="24"/>
          <w:szCs w:val="24"/>
        </w:rPr>
        <w:t xml:space="preserve"> и</w:t>
      </w:r>
      <w:r w:rsidR="00AA45B6" w:rsidRPr="00872D92">
        <w:rPr>
          <w:rFonts w:ascii="Times New Roman" w:hAnsi="Times New Roman" w:cs="Times New Roman"/>
          <w:sz w:val="24"/>
          <w:szCs w:val="24"/>
        </w:rPr>
        <w:t xml:space="preserve"> созданный в противостоянии с последним императором Феодосием </w:t>
      </w:r>
      <w:r w:rsidR="00AA45B6" w:rsidRPr="00872D92">
        <w:rPr>
          <w:rFonts w:ascii="Times New Roman" w:hAnsi="Times New Roman" w:cs="Times New Roman"/>
          <w:sz w:val="24"/>
          <w:szCs w:val="24"/>
          <w:lang w:val="en-US"/>
        </w:rPr>
        <w:t>II</w:t>
      </w:r>
      <w:r w:rsidR="00AA45B6" w:rsidRPr="00872D92">
        <w:rPr>
          <w:rFonts w:ascii="Times New Roman" w:hAnsi="Times New Roman" w:cs="Times New Roman"/>
          <w:sz w:val="24"/>
          <w:szCs w:val="24"/>
        </w:rPr>
        <w:t xml:space="preserve"> христианский </w:t>
      </w:r>
      <w:proofErr w:type="spellStart"/>
      <w:r w:rsidR="00AA45B6" w:rsidRPr="00872D92">
        <w:rPr>
          <w:rFonts w:ascii="Times New Roman" w:hAnsi="Times New Roman" w:cs="Times New Roman"/>
          <w:sz w:val="24"/>
          <w:szCs w:val="24"/>
        </w:rPr>
        <w:t>Пандидактерион</w:t>
      </w:r>
      <w:proofErr w:type="spellEnd"/>
      <w:r w:rsidR="00AA45B6" w:rsidRPr="00872D92">
        <w:rPr>
          <w:rFonts w:ascii="Times New Roman" w:hAnsi="Times New Roman" w:cs="Times New Roman"/>
          <w:sz w:val="24"/>
          <w:szCs w:val="24"/>
        </w:rPr>
        <w:t xml:space="preserve">. </w:t>
      </w:r>
      <w:r w:rsidR="001D3951" w:rsidRPr="00872D92">
        <w:rPr>
          <w:rFonts w:ascii="Times New Roman" w:hAnsi="Times New Roman" w:cs="Times New Roman"/>
          <w:sz w:val="24"/>
          <w:szCs w:val="24"/>
        </w:rPr>
        <w:t xml:space="preserve">Мы отвлекаемся здесь от эволюции греческой </w:t>
      </w:r>
      <w:proofErr w:type="spellStart"/>
      <w:r w:rsidR="001D3951" w:rsidRPr="00872D92">
        <w:rPr>
          <w:rFonts w:ascii="Times New Roman" w:hAnsi="Times New Roman" w:cs="Times New Roman"/>
          <w:sz w:val="24"/>
          <w:szCs w:val="24"/>
        </w:rPr>
        <w:t>пайдейи</w:t>
      </w:r>
      <w:proofErr w:type="spellEnd"/>
      <w:r w:rsidR="001D3951" w:rsidRPr="00872D92">
        <w:rPr>
          <w:rFonts w:ascii="Times New Roman" w:hAnsi="Times New Roman" w:cs="Times New Roman"/>
          <w:sz w:val="24"/>
          <w:szCs w:val="24"/>
        </w:rPr>
        <w:t xml:space="preserve"> в Римской империи, </w:t>
      </w:r>
      <w:r w:rsidR="003A30F5" w:rsidRPr="00872D92">
        <w:rPr>
          <w:rFonts w:ascii="Times New Roman" w:hAnsi="Times New Roman" w:cs="Times New Roman"/>
          <w:sz w:val="24"/>
          <w:szCs w:val="24"/>
        </w:rPr>
        <w:t xml:space="preserve">от того, </w:t>
      </w:r>
      <w:r w:rsidR="001D3951" w:rsidRPr="00872D92">
        <w:rPr>
          <w:rFonts w:ascii="Times New Roman" w:hAnsi="Times New Roman" w:cs="Times New Roman"/>
          <w:sz w:val="24"/>
          <w:szCs w:val="24"/>
        </w:rPr>
        <w:t>ка</w:t>
      </w:r>
      <w:r w:rsidR="003A30F5" w:rsidRPr="00872D92">
        <w:rPr>
          <w:rFonts w:ascii="Times New Roman" w:hAnsi="Times New Roman" w:cs="Times New Roman"/>
          <w:sz w:val="24"/>
          <w:szCs w:val="24"/>
        </w:rPr>
        <w:t xml:space="preserve">к </w:t>
      </w:r>
      <w:r w:rsidR="00D63457">
        <w:rPr>
          <w:rFonts w:ascii="Times New Roman" w:hAnsi="Times New Roman" w:cs="Times New Roman"/>
          <w:sz w:val="24"/>
          <w:szCs w:val="24"/>
        </w:rPr>
        <w:t>«</w:t>
      </w:r>
      <w:r w:rsidR="001D3951" w:rsidRPr="00872D92">
        <w:rPr>
          <w:rFonts w:ascii="Times New Roman" w:hAnsi="Times New Roman" w:cs="Times New Roman"/>
          <w:sz w:val="24"/>
          <w:szCs w:val="24"/>
        </w:rPr>
        <w:t xml:space="preserve">возникла система </w:t>
      </w:r>
      <w:r w:rsidR="00D63457" w:rsidRPr="00D63457">
        <w:rPr>
          <w:rFonts w:ascii="Times New Roman" w:hAnsi="Times New Roman" w:cs="Times New Roman"/>
          <w:sz w:val="24"/>
          <w:szCs w:val="24"/>
        </w:rPr>
        <w:t>“</w:t>
      </w:r>
      <w:r w:rsidR="001D3951" w:rsidRPr="00872D92">
        <w:rPr>
          <w:rFonts w:ascii="Times New Roman" w:hAnsi="Times New Roman" w:cs="Times New Roman"/>
          <w:sz w:val="24"/>
          <w:szCs w:val="24"/>
        </w:rPr>
        <w:t>свободных искусств</w:t>
      </w:r>
      <w:r w:rsidR="00D63457" w:rsidRPr="00D63457">
        <w:rPr>
          <w:rFonts w:ascii="Times New Roman" w:hAnsi="Times New Roman" w:cs="Times New Roman"/>
          <w:sz w:val="24"/>
          <w:szCs w:val="24"/>
        </w:rPr>
        <w:t>”</w:t>
      </w:r>
      <w:r w:rsidR="001D3951" w:rsidRPr="00872D92">
        <w:rPr>
          <w:rFonts w:ascii="Times New Roman" w:hAnsi="Times New Roman" w:cs="Times New Roman"/>
          <w:sz w:val="24"/>
          <w:szCs w:val="24"/>
        </w:rPr>
        <w:t xml:space="preserve">, включающая в себя риторику. Философия в конце концов тоже туда вошла. Искусства стали соотноситься с ней как пропедевтика, а философия, как и задумывал Платон, стала тождественной </w:t>
      </w:r>
      <w:r w:rsidR="001D3951" w:rsidRPr="007D3D95">
        <w:rPr>
          <w:rFonts w:ascii="Times New Roman" w:hAnsi="Times New Roman" w:cs="Times New Roman"/>
          <w:sz w:val="24"/>
          <w:szCs w:val="24"/>
        </w:rPr>
        <w:t xml:space="preserve">самой </w:t>
      </w:r>
      <w:proofErr w:type="spellStart"/>
      <w:r w:rsidR="001D3951" w:rsidRPr="007D3D95">
        <w:rPr>
          <w:rFonts w:ascii="Times New Roman" w:hAnsi="Times New Roman" w:cs="Times New Roman"/>
          <w:sz w:val="24"/>
          <w:szCs w:val="24"/>
        </w:rPr>
        <w:t>пайдейе</w:t>
      </w:r>
      <w:proofErr w:type="spellEnd"/>
      <w:r w:rsidR="001D3951" w:rsidRPr="007D3D95">
        <w:rPr>
          <w:rFonts w:ascii="Times New Roman" w:hAnsi="Times New Roman" w:cs="Times New Roman"/>
          <w:sz w:val="24"/>
          <w:szCs w:val="24"/>
        </w:rPr>
        <w:t xml:space="preserve"> в ее высшем выражении»</w:t>
      </w:r>
      <w:r w:rsidR="007158E8" w:rsidRPr="007D3D95">
        <w:rPr>
          <w:rFonts w:ascii="Times New Roman" w:hAnsi="Times New Roman" w:cs="Times New Roman"/>
          <w:sz w:val="24"/>
          <w:szCs w:val="24"/>
        </w:rPr>
        <w:t xml:space="preserve"> [</w:t>
      </w:r>
      <w:proofErr w:type="spellStart"/>
      <w:r w:rsidRPr="007D3D95">
        <w:rPr>
          <w:rFonts w:ascii="Times New Roman" w:hAnsi="Times New Roman" w:cs="Times New Roman"/>
          <w:sz w:val="24"/>
          <w:szCs w:val="24"/>
        </w:rPr>
        <w:t>Йегер</w:t>
      </w:r>
      <w:proofErr w:type="spellEnd"/>
      <w:r w:rsidR="007158E8" w:rsidRPr="007D3D95">
        <w:rPr>
          <w:rFonts w:ascii="Times New Roman" w:hAnsi="Times New Roman" w:cs="Times New Roman"/>
          <w:sz w:val="24"/>
          <w:szCs w:val="24"/>
        </w:rPr>
        <w:t xml:space="preserve"> </w:t>
      </w:r>
      <w:r w:rsidRPr="007D3D95">
        <w:rPr>
          <w:rFonts w:ascii="Times New Roman" w:hAnsi="Times New Roman" w:cs="Times New Roman"/>
          <w:sz w:val="24"/>
          <w:szCs w:val="24"/>
        </w:rPr>
        <w:t>2014</w:t>
      </w:r>
      <w:r w:rsidR="00200530" w:rsidRPr="007D3D95">
        <w:rPr>
          <w:rFonts w:ascii="Times New Roman" w:hAnsi="Times New Roman" w:cs="Times New Roman"/>
          <w:sz w:val="24"/>
          <w:szCs w:val="24"/>
        </w:rPr>
        <w:t>,</w:t>
      </w:r>
      <w:r w:rsidRPr="007D3D95">
        <w:rPr>
          <w:rFonts w:ascii="Times New Roman" w:hAnsi="Times New Roman" w:cs="Times New Roman"/>
          <w:sz w:val="24"/>
          <w:szCs w:val="24"/>
        </w:rPr>
        <w:t xml:space="preserve"> </w:t>
      </w:r>
      <w:r w:rsidR="007158E8" w:rsidRPr="007D3D95">
        <w:rPr>
          <w:rFonts w:ascii="Times New Roman" w:hAnsi="Times New Roman" w:cs="Times New Roman"/>
          <w:sz w:val="24"/>
          <w:szCs w:val="24"/>
        </w:rPr>
        <w:t>134].</w:t>
      </w:r>
      <w:r w:rsidR="001D3951" w:rsidRPr="007D3D95">
        <w:rPr>
          <w:rFonts w:ascii="Times New Roman" w:hAnsi="Times New Roman" w:cs="Times New Roman"/>
          <w:sz w:val="24"/>
          <w:szCs w:val="24"/>
        </w:rPr>
        <w:t xml:space="preserve"> Христианство сделало вершиной </w:t>
      </w:r>
      <w:r w:rsidR="001038E2" w:rsidRPr="007D3D95">
        <w:rPr>
          <w:rFonts w:ascii="Times New Roman" w:hAnsi="Times New Roman" w:cs="Times New Roman"/>
          <w:sz w:val="24"/>
          <w:szCs w:val="24"/>
        </w:rPr>
        <w:t xml:space="preserve">образования </w:t>
      </w:r>
      <w:r w:rsidR="001D3951" w:rsidRPr="007D3D95">
        <w:rPr>
          <w:rFonts w:ascii="Times New Roman" w:hAnsi="Times New Roman" w:cs="Times New Roman"/>
          <w:sz w:val="24"/>
          <w:szCs w:val="24"/>
        </w:rPr>
        <w:t xml:space="preserve">постижение Писания, но путь к </w:t>
      </w:r>
      <w:r w:rsidR="00D63457" w:rsidRPr="007D3D95">
        <w:rPr>
          <w:rFonts w:ascii="Times New Roman" w:hAnsi="Times New Roman" w:cs="Times New Roman"/>
          <w:sz w:val="24"/>
          <w:szCs w:val="24"/>
        </w:rPr>
        <w:t xml:space="preserve">ней по-прежнему </w:t>
      </w:r>
      <w:r w:rsidR="001D3951" w:rsidRPr="007D3D95">
        <w:rPr>
          <w:rFonts w:ascii="Times New Roman" w:hAnsi="Times New Roman" w:cs="Times New Roman"/>
          <w:sz w:val="24"/>
          <w:szCs w:val="24"/>
        </w:rPr>
        <w:t>леж</w:t>
      </w:r>
      <w:r w:rsidR="00D63457" w:rsidRPr="007D3D95">
        <w:rPr>
          <w:rFonts w:ascii="Times New Roman" w:hAnsi="Times New Roman" w:cs="Times New Roman"/>
          <w:sz w:val="24"/>
          <w:szCs w:val="24"/>
        </w:rPr>
        <w:t>ал</w:t>
      </w:r>
      <w:r w:rsidR="001D3951" w:rsidRPr="007D3D95">
        <w:rPr>
          <w:rFonts w:ascii="Times New Roman" w:hAnsi="Times New Roman" w:cs="Times New Roman"/>
          <w:sz w:val="24"/>
          <w:szCs w:val="24"/>
        </w:rPr>
        <w:t xml:space="preserve"> через </w:t>
      </w:r>
      <w:proofErr w:type="spellStart"/>
      <w:r w:rsidR="001D3951" w:rsidRPr="007D3D95">
        <w:rPr>
          <w:rFonts w:ascii="Times New Roman" w:hAnsi="Times New Roman" w:cs="Times New Roman"/>
          <w:sz w:val="24"/>
          <w:szCs w:val="24"/>
        </w:rPr>
        <w:t>пайдейю</w:t>
      </w:r>
      <w:proofErr w:type="spellEnd"/>
      <w:r w:rsidR="001D3951" w:rsidRPr="007D3D95">
        <w:rPr>
          <w:rFonts w:ascii="Times New Roman" w:hAnsi="Times New Roman" w:cs="Times New Roman"/>
          <w:sz w:val="24"/>
          <w:szCs w:val="24"/>
        </w:rPr>
        <w:t xml:space="preserve"> (или </w:t>
      </w:r>
      <w:proofErr w:type="spellStart"/>
      <w:r w:rsidR="001D3951" w:rsidRPr="007D3D95">
        <w:rPr>
          <w:rFonts w:ascii="Times New Roman" w:hAnsi="Times New Roman" w:cs="Times New Roman"/>
          <w:sz w:val="24"/>
          <w:szCs w:val="24"/>
          <w:lang w:val="en-US"/>
        </w:rPr>
        <w:t>humanitas</w:t>
      </w:r>
      <w:proofErr w:type="spellEnd"/>
      <w:r w:rsidR="001D3951" w:rsidRPr="007D3D95">
        <w:rPr>
          <w:rFonts w:ascii="Times New Roman" w:hAnsi="Times New Roman" w:cs="Times New Roman"/>
          <w:sz w:val="24"/>
          <w:szCs w:val="24"/>
        </w:rPr>
        <w:t xml:space="preserve"> и </w:t>
      </w:r>
      <w:proofErr w:type="spellStart"/>
      <w:r w:rsidR="0016149A" w:rsidRPr="007D3D95">
        <w:rPr>
          <w:rFonts w:ascii="Times New Roman" w:hAnsi="Times New Roman" w:cs="Times New Roman"/>
          <w:sz w:val="24"/>
          <w:szCs w:val="24"/>
          <w:lang w:val="en-US"/>
        </w:rPr>
        <w:t>c</w:t>
      </w:r>
      <w:r w:rsidR="001D3951" w:rsidRPr="007D3D95">
        <w:rPr>
          <w:rFonts w:ascii="Times New Roman" w:hAnsi="Times New Roman" w:cs="Times New Roman"/>
          <w:sz w:val="24"/>
          <w:szCs w:val="24"/>
          <w:lang w:val="en-US"/>
        </w:rPr>
        <w:t>ultu</w:t>
      </w:r>
      <w:r w:rsidR="00D63457" w:rsidRPr="007D3D95">
        <w:rPr>
          <w:rFonts w:ascii="Times New Roman" w:hAnsi="Times New Roman" w:cs="Times New Roman"/>
          <w:sz w:val="24"/>
          <w:szCs w:val="24"/>
          <w:lang w:val="en-US"/>
        </w:rPr>
        <w:t>r</w:t>
      </w:r>
      <w:r w:rsidR="001D3951" w:rsidRPr="007D3D95">
        <w:rPr>
          <w:rFonts w:ascii="Times New Roman" w:hAnsi="Times New Roman" w:cs="Times New Roman"/>
          <w:sz w:val="24"/>
          <w:szCs w:val="24"/>
          <w:lang w:val="en-US"/>
        </w:rPr>
        <w:t>a</w:t>
      </w:r>
      <w:proofErr w:type="spellEnd"/>
      <w:r w:rsidR="001D3951" w:rsidRPr="007D3D95">
        <w:rPr>
          <w:rFonts w:ascii="Times New Roman" w:hAnsi="Times New Roman" w:cs="Times New Roman"/>
          <w:sz w:val="24"/>
          <w:szCs w:val="24"/>
        </w:rPr>
        <w:t xml:space="preserve"> </w:t>
      </w:r>
      <w:r w:rsidR="001D3951" w:rsidRPr="007D3D95">
        <w:rPr>
          <w:rFonts w:ascii="Times New Roman" w:hAnsi="Times New Roman" w:cs="Times New Roman"/>
          <w:sz w:val="24"/>
          <w:szCs w:val="24"/>
          <w:lang w:val="en-US"/>
        </w:rPr>
        <w:t>sui</w:t>
      </w:r>
      <w:r w:rsidR="001D3951" w:rsidRPr="007D3D95">
        <w:rPr>
          <w:rFonts w:ascii="Times New Roman" w:hAnsi="Times New Roman" w:cs="Times New Roman"/>
          <w:sz w:val="24"/>
          <w:szCs w:val="24"/>
        </w:rPr>
        <w:t xml:space="preserve"> Цицерона).</w:t>
      </w:r>
      <w:r w:rsidR="00000EA6" w:rsidRPr="007D3D95">
        <w:rPr>
          <w:rFonts w:ascii="Times New Roman" w:hAnsi="Times New Roman" w:cs="Times New Roman"/>
          <w:sz w:val="24"/>
          <w:szCs w:val="24"/>
        </w:rPr>
        <w:t xml:space="preserve"> Разумеется,</w:t>
      </w:r>
      <w:r w:rsidR="00000EA6" w:rsidRPr="00872D92">
        <w:rPr>
          <w:rFonts w:ascii="Times New Roman" w:hAnsi="Times New Roman" w:cs="Times New Roman"/>
          <w:sz w:val="24"/>
          <w:szCs w:val="24"/>
        </w:rPr>
        <w:t xml:space="preserve"> в средневековые университеты поступали чаще всего люди, вовсе не стрем</w:t>
      </w:r>
      <w:r w:rsidR="00D63457">
        <w:rPr>
          <w:rFonts w:ascii="Times New Roman" w:hAnsi="Times New Roman" w:cs="Times New Roman"/>
          <w:sz w:val="24"/>
          <w:szCs w:val="24"/>
        </w:rPr>
        <w:t>ивш</w:t>
      </w:r>
      <w:r w:rsidR="00000EA6" w:rsidRPr="00872D92">
        <w:rPr>
          <w:rFonts w:ascii="Times New Roman" w:hAnsi="Times New Roman" w:cs="Times New Roman"/>
          <w:sz w:val="24"/>
          <w:szCs w:val="24"/>
        </w:rPr>
        <w:t xml:space="preserve">иеся к занятиям научными </w:t>
      </w:r>
      <w:proofErr w:type="spellStart"/>
      <w:r w:rsidR="00000EA6" w:rsidRPr="00872D92">
        <w:rPr>
          <w:rFonts w:ascii="Times New Roman" w:hAnsi="Times New Roman" w:cs="Times New Roman"/>
          <w:sz w:val="24"/>
          <w:szCs w:val="24"/>
        </w:rPr>
        <w:t>штудиями</w:t>
      </w:r>
      <w:proofErr w:type="spellEnd"/>
      <w:r w:rsidR="00D63457">
        <w:rPr>
          <w:rFonts w:ascii="Times New Roman" w:hAnsi="Times New Roman" w:cs="Times New Roman"/>
          <w:sz w:val="24"/>
          <w:szCs w:val="24"/>
        </w:rPr>
        <w:t>:</w:t>
      </w:r>
      <w:r w:rsidR="00000EA6" w:rsidRPr="00872D92">
        <w:rPr>
          <w:rFonts w:ascii="Times New Roman" w:hAnsi="Times New Roman" w:cs="Times New Roman"/>
          <w:sz w:val="24"/>
          <w:szCs w:val="24"/>
        </w:rPr>
        <w:t xml:space="preserve"> «Школяры мыслили практически. Чтобы получить доходное место достаточно было хотя бы изучить свободные искусства. После квадривиума покидали школу, получив бенефиций»</w:t>
      </w:r>
      <w:r w:rsidRPr="00872D92">
        <w:rPr>
          <w:rFonts w:ascii="Times New Roman" w:hAnsi="Times New Roman" w:cs="Times New Roman"/>
          <w:sz w:val="24"/>
          <w:szCs w:val="24"/>
        </w:rPr>
        <w:t xml:space="preserve"> [</w:t>
      </w:r>
      <w:proofErr w:type="spellStart"/>
      <w:r w:rsidRPr="00872D92">
        <w:rPr>
          <w:rFonts w:ascii="Times New Roman" w:hAnsi="Times New Roman" w:cs="Times New Roman"/>
          <w:sz w:val="24"/>
          <w:szCs w:val="24"/>
        </w:rPr>
        <w:t>Люшер</w:t>
      </w:r>
      <w:proofErr w:type="spellEnd"/>
      <w:r w:rsidRPr="00872D92">
        <w:rPr>
          <w:rFonts w:ascii="Times New Roman" w:hAnsi="Times New Roman" w:cs="Times New Roman"/>
          <w:sz w:val="24"/>
          <w:szCs w:val="24"/>
        </w:rPr>
        <w:t xml:space="preserve"> 1999</w:t>
      </w:r>
      <w:r w:rsidR="00200530">
        <w:rPr>
          <w:rFonts w:ascii="Times New Roman" w:hAnsi="Times New Roman" w:cs="Times New Roman"/>
          <w:sz w:val="24"/>
          <w:szCs w:val="24"/>
        </w:rPr>
        <w:t>,</w:t>
      </w:r>
      <w:r w:rsidR="007158E8" w:rsidRPr="00872D92">
        <w:rPr>
          <w:rFonts w:ascii="Times New Roman" w:hAnsi="Times New Roman" w:cs="Times New Roman"/>
          <w:sz w:val="24"/>
          <w:szCs w:val="24"/>
        </w:rPr>
        <w:t xml:space="preserve"> 339]</w:t>
      </w:r>
      <w:r w:rsidR="00000EA6" w:rsidRPr="00872D92">
        <w:rPr>
          <w:rFonts w:ascii="Times New Roman" w:hAnsi="Times New Roman" w:cs="Times New Roman"/>
          <w:sz w:val="24"/>
          <w:szCs w:val="24"/>
        </w:rPr>
        <w:t xml:space="preserve">. Это не отменяет того, что </w:t>
      </w:r>
      <w:r w:rsidR="00317688" w:rsidRPr="00872D92">
        <w:rPr>
          <w:rFonts w:ascii="Times New Roman" w:hAnsi="Times New Roman" w:cs="Times New Roman"/>
          <w:sz w:val="24"/>
          <w:szCs w:val="24"/>
        </w:rPr>
        <w:t xml:space="preserve">образование понималось как восхождение к вершине, </w:t>
      </w:r>
      <w:proofErr w:type="spellStart"/>
      <w:r w:rsidR="00317688" w:rsidRPr="00872D92">
        <w:rPr>
          <w:rFonts w:ascii="Times New Roman" w:hAnsi="Times New Roman" w:cs="Times New Roman"/>
          <w:sz w:val="24"/>
          <w:szCs w:val="24"/>
        </w:rPr>
        <w:t>интериоризация</w:t>
      </w:r>
      <w:proofErr w:type="spellEnd"/>
      <w:r w:rsidR="00317688" w:rsidRPr="00872D92">
        <w:rPr>
          <w:rFonts w:ascii="Times New Roman" w:hAnsi="Times New Roman" w:cs="Times New Roman"/>
          <w:sz w:val="24"/>
          <w:szCs w:val="24"/>
        </w:rPr>
        <w:t xml:space="preserve"> архетипов, преображение, вплоть до </w:t>
      </w:r>
      <w:proofErr w:type="spellStart"/>
      <w:r w:rsidR="00317688" w:rsidRPr="00872D92">
        <w:rPr>
          <w:rFonts w:ascii="Times New Roman" w:hAnsi="Times New Roman" w:cs="Times New Roman"/>
          <w:sz w:val="24"/>
          <w:szCs w:val="24"/>
          <w:lang w:val="en-US"/>
        </w:rPr>
        <w:t>imitatio</w:t>
      </w:r>
      <w:proofErr w:type="spellEnd"/>
      <w:r w:rsidR="00317688" w:rsidRPr="00872D92">
        <w:rPr>
          <w:rFonts w:ascii="Times New Roman" w:hAnsi="Times New Roman" w:cs="Times New Roman"/>
          <w:sz w:val="24"/>
          <w:szCs w:val="24"/>
        </w:rPr>
        <w:t xml:space="preserve"> </w:t>
      </w:r>
      <w:r w:rsidR="00317688" w:rsidRPr="00872D92">
        <w:rPr>
          <w:rFonts w:ascii="Times New Roman" w:hAnsi="Times New Roman" w:cs="Times New Roman"/>
          <w:sz w:val="24"/>
          <w:szCs w:val="24"/>
          <w:lang w:val="en-US"/>
        </w:rPr>
        <w:t>Christi</w:t>
      </w:r>
      <w:r w:rsidR="00317688" w:rsidRPr="00872D92">
        <w:rPr>
          <w:rFonts w:ascii="Times New Roman" w:hAnsi="Times New Roman" w:cs="Times New Roman"/>
          <w:sz w:val="24"/>
          <w:szCs w:val="24"/>
        </w:rPr>
        <w:t>.</w:t>
      </w:r>
    </w:p>
    <w:p w14:paraId="09A9A0F9" w14:textId="4310C734" w:rsidR="004C7407" w:rsidRPr="00872D92" w:rsidRDefault="00317688" w:rsidP="00872D92">
      <w:pPr>
        <w:spacing w:line="360" w:lineRule="auto"/>
        <w:ind w:firstLine="567"/>
        <w:contextualSpacing/>
        <w:jc w:val="both"/>
        <w:rPr>
          <w:rFonts w:ascii="Times New Roman" w:hAnsi="Times New Roman" w:cs="Times New Roman"/>
          <w:sz w:val="24"/>
          <w:szCs w:val="24"/>
        </w:rPr>
      </w:pPr>
      <w:r w:rsidRPr="00872D92">
        <w:rPr>
          <w:rFonts w:ascii="Times New Roman" w:hAnsi="Times New Roman" w:cs="Times New Roman"/>
          <w:sz w:val="24"/>
          <w:szCs w:val="24"/>
        </w:rPr>
        <w:t xml:space="preserve">  Мы являемся наследниками возникшей в первой половине </w:t>
      </w:r>
      <w:r w:rsidRPr="00872D92">
        <w:rPr>
          <w:rFonts w:ascii="Times New Roman" w:hAnsi="Times New Roman" w:cs="Times New Roman"/>
          <w:sz w:val="24"/>
          <w:szCs w:val="24"/>
          <w:lang w:val="en-US"/>
        </w:rPr>
        <w:t>XIII</w:t>
      </w:r>
      <w:r w:rsidRPr="00872D92">
        <w:rPr>
          <w:rFonts w:ascii="Times New Roman" w:hAnsi="Times New Roman" w:cs="Times New Roman"/>
          <w:sz w:val="24"/>
          <w:szCs w:val="24"/>
        </w:rPr>
        <w:t xml:space="preserve"> в. сети университетов, получив</w:t>
      </w:r>
      <w:r w:rsidR="00F05F07">
        <w:rPr>
          <w:rFonts w:ascii="Times New Roman" w:hAnsi="Times New Roman" w:cs="Times New Roman"/>
          <w:sz w:val="24"/>
          <w:szCs w:val="24"/>
        </w:rPr>
        <w:t>шими</w:t>
      </w:r>
      <w:r w:rsidRPr="00872D92">
        <w:rPr>
          <w:rFonts w:ascii="Times New Roman" w:hAnsi="Times New Roman" w:cs="Times New Roman"/>
          <w:sz w:val="24"/>
          <w:szCs w:val="24"/>
        </w:rPr>
        <w:t xml:space="preserve"> </w:t>
      </w:r>
      <w:r w:rsidR="003A30F5" w:rsidRPr="00872D92">
        <w:rPr>
          <w:rFonts w:ascii="Times New Roman" w:hAnsi="Times New Roman" w:cs="Times New Roman"/>
          <w:sz w:val="24"/>
          <w:szCs w:val="24"/>
        </w:rPr>
        <w:t xml:space="preserve">по традиции </w:t>
      </w:r>
      <w:r w:rsidRPr="00872D92">
        <w:rPr>
          <w:rFonts w:ascii="Times New Roman" w:hAnsi="Times New Roman" w:cs="Times New Roman"/>
          <w:sz w:val="24"/>
          <w:szCs w:val="24"/>
        </w:rPr>
        <w:t xml:space="preserve">не только ученые степени бакалавра, магистра и доктора, защиты диссертаций, но также выборность деканов и ректоров, представление об автономии от мирских властей. То, что эта система к </w:t>
      </w:r>
      <w:r w:rsidRPr="00872D92">
        <w:rPr>
          <w:rFonts w:ascii="Times New Roman" w:hAnsi="Times New Roman" w:cs="Times New Roman"/>
          <w:sz w:val="24"/>
          <w:szCs w:val="24"/>
          <w:lang w:val="en-US"/>
        </w:rPr>
        <w:t>XVIII</w:t>
      </w:r>
      <w:r w:rsidRPr="00872D92">
        <w:rPr>
          <w:rFonts w:ascii="Times New Roman" w:hAnsi="Times New Roman" w:cs="Times New Roman"/>
          <w:sz w:val="24"/>
          <w:szCs w:val="24"/>
        </w:rPr>
        <w:t xml:space="preserve"> в. пришла в упадок, вступила в конфликт с </w:t>
      </w:r>
      <w:proofErr w:type="spellStart"/>
      <w:r w:rsidRPr="00872D92">
        <w:rPr>
          <w:rFonts w:ascii="Times New Roman" w:hAnsi="Times New Roman" w:cs="Times New Roman"/>
          <w:sz w:val="24"/>
          <w:szCs w:val="24"/>
          <w:lang w:val="en-US"/>
        </w:rPr>
        <w:t>Scienza</w:t>
      </w:r>
      <w:proofErr w:type="spellEnd"/>
      <w:r w:rsidRPr="00872D92">
        <w:rPr>
          <w:rFonts w:ascii="Times New Roman" w:hAnsi="Times New Roman" w:cs="Times New Roman"/>
          <w:sz w:val="24"/>
          <w:szCs w:val="24"/>
        </w:rPr>
        <w:t xml:space="preserve"> </w:t>
      </w:r>
      <w:proofErr w:type="spellStart"/>
      <w:r w:rsidRPr="00872D92">
        <w:rPr>
          <w:rFonts w:ascii="Times New Roman" w:hAnsi="Times New Roman" w:cs="Times New Roman"/>
          <w:sz w:val="24"/>
          <w:szCs w:val="24"/>
          <w:lang w:val="en-US"/>
        </w:rPr>
        <w:t>nuova</w:t>
      </w:r>
      <w:proofErr w:type="spellEnd"/>
      <w:r w:rsidRPr="00872D92">
        <w:rPr>
          <w:rFonts w:ascii="Times New Roman" w:hAnsi="Times New Roman" w:cs="Times New Roman"/>
          <w:sz w:val="24"/>
          <w:szCs w:val="24"/>
        </w:rPr>
        <w:t xml:space="preserve"> и духом </w:t>
      </w:r>
      <w:proofErr w:type="spellStart"/>
      <w:r w:rsidRPr="00872D92">
        <w:rPr>
          <w:rFonts w:ascii="Times New Roman" w:hAnsi="Times New Roman" w:cs="Times New Roman"/>
          <w:sz w:val="24"/>
          <w:szCs w:val="24"/>
        </w:rPr>
        <w:t>Посвещения</w:t>
      </w:r>
      <w:proofErr w:type="spellEnd"/>
      <w:r w:rsidRPr="00872D92">
        <w:rPr>
          <w:rFonts w:ascii="Times New Roman" w:hAnsi="Times New Roman" w:cs="Times New Roman"/>
          <w:sz w:val="24"/>
          <w:szCs w:val="24"/>
        </w:rPr>
        <w:t xml:space="preserve">, не отменяет того, что сама «форма жизни» сохранилась. </w:t>
      </w:r>
      <w:r w:rsidR="00245135" w:rsidRPr="00872D92">
        <w:rPr>
          <w:rFonts w:ascii="Times New Roman" w:hAnsi="Times New Roman" w:cs="Times New Roman"/>
          <w:sz w:val="24"/>
          <w:szCs w:val="24"/>
        </w:rPr>
        <w:t xml:space="preserve">Причем в протестантских университетах она, так сказать, очистилась от схоластики. Как заметил В. </w:t>
      </w:r>
      <w:proofErr w:type="spellStart"/>
      <w:r w:rsidR="00245135" w:rsidRPr="00872D92">
        <w:rPr>
          <w:rFonts w:ascii="Times New Roman" w:hAnsi="Times New Roman" w:cs="Times New Roman"/>
          <w:sz w:val="24"/>
          <w:szCs w:val="24"/>
        </w:rPr>
        <w:t>Дильтей</w:t>
      </w:r>
      <w:proofErr w:type="spellEnd"/>
      <w:r w:rsidR="00245135" w:rsidRPr="00872D92">
        <w:rPr>
          <w:rFonts w:ascii="Times New Roman" w:hAnsi="Times New Roman" w:cs="Times New Roman"/>
          <w:sz w:val="24"/>
          <w:szCs w:val="24"/>
        </w:rPr>
        <w:t xml:space="preserve">, для </w:t>
      </w:r>
      <w:proofErr w:type="spellStart"/>
      <w:r w:rsidR="00245135" w:rsidRPr="00872D92">
        <w:rPr>
          <w:rFonts w:ascii="Times New Roman" w:hAnsi="Times New Roman" w:cs="Times New Roman"/>
          <w:sz w:val="24"/>
          <w:szCs w:val="24"/>
        </w:rPr>
        <w:t>Меланхтона</w:t>
      </w:r>
      <w:proofErr w:type="spellEnd"/>
      <w:r w:rsidR="00245135" w:rsidRPr="00872D92">
        <w:rPr>
          <w:rFonts w:ascii="Times New Roman" w:hAnsi="Times New Roman" w:cs="Times New Roman"/>
          <w:sz w:val="24"/>
          <w:szCs w:val="24"/>
        </w:rPr>
        <w:t xml:space="preserve">, а за ним и для всего лютеранства, было свойственно видение внутренней связи между греческой философией и христианством. Стоическая идея «естественного света» включала в себя для </w:t>
      </w:r>
      <w:proofErr w:type="spellStart"/>
      <w:r w:rsidR="00245135" w:rsidRPr="00872D92">
        <w:rPr>
          <w:rFonts w:ascii="Times New Roman" w:hAnsi="Times New Roman" w:cs="Times New Roman"/>
          <w:sz w:val="24"/>
          <w:szCs w:val="24"/>
        </w:rPr>
        <w:t>Меланхтона</w:t>
      </w:r>
      <w:proofErr w:type="spellEnd"/>
      <w:r w:rsidR="00245135" w:rsidRPr="00872D92">
        <w:rPr>
          <w:rFonts w:ascii="Times New Roman" w:hAnsi="Times New Roman" w:cs="Times New Roman"/>
          <w:sz w:val="24"/>
          <w:szCs w:val="24"/>
        </w:rPr>
        <w:t xml:space="preserve"> </w:t>
      </w:r>
      <w:r w:rsidR="00245135" w:rsidRPr="00872D92">
        <w:rPr>
          <w:rFonts w:ascii="Times New Roman" w:hAnsi="Times New Roman" w:cs="Times New Roman"/>
          <w:sz w:val="24"/>
          <w:szCs w:val="24"/>
        </w:rPr>
        <w:lastRenderedPageBreak/>
        <w:t xml:space="preserve">философское умозрение древних, христианскую веру и активное познание природы. В этом </w:t>
      </w:r>
      <w:proofErr w:type="spellStart"/>
      <w:r w:rsidR="00245135" w:rsidRPr="00872D92">
        <w:rPr>
          <w:rFonts w:ascii="Times New Roman" w:hAnsi="Times New Roman" w:cs="Times New Roman"/>
          <w:sz w:val="24"/>
          <w:szCs w:val="24"/>
        </w:rPr>
        <w:t>Дильтей</w:t>
      </w:r>
      <w:proofErr w:type="spellEnd"/>
      <w:r w:rsidR="00245135" w:rsidRPr="00872D92">
        <w:rPr>
          <w:rFonts w:ascii="Times New Roman" w:hAnsi="Times New Roman" w:cs="Times New Roman"/>
          <w:sz w:val="24"/>
          <w:szCs w:val="24"/>
        </w:rPr>
        <w:t xml:space="preserve"> видит ту силу, которая в дальнейшем определила дух немецкой классики: «</w:t>
      </w:r>
      <w:r w:rsidR="00F05F07">
        <w:rPr>
          <w:rFonts w:ascii="Times New Roman" w:hAnsi="Times New Roman" w:cs="Times New Roman"/>
          <w:sz w:val="24"/>
          <w:szCs w:val="24"/>
        </w:rPr>
        <w:t>...</w:t>
      </w:r>
      <w:r w:rsidR="00245135" w:rsidRPr="00872D92">
        <w:rPr>
          <w:rFonts w:ascii="Times New Roman" w:hAnsi="Times New Roman" w:cs="Times New Roman"/>
          <w:sz w:val="24"/>
          <w:szCs w:val="24"/>
        </w:rPr>
        <w:t>из постоянного действия этих исторических потенций прошлого в жизни и в мышлении немцев возникла универсальность исторического и философского видения, составляющая отличительную черту немецкой интеллигенции»</w:t>
      </w:r>
      <w:r w:rsidR="00061EC0" w:rsidRPr="00872D92">
        <w:rPr>
          <w:rFonts w:ascii="Times New Roman" w:hAnsi="Times New Roman" w:cs="Times New Roman"/>
          <w:sz w:val="24"/>
          <w:szCs w:val="24"/>
        </w:rPr>
        <w:t xml:space="preserve"> </w:t>
      </w:r>
      <w:r w:rsidR="00207B05" w:rsidRPr="00872D92">
        <w:rPr>
          <w:rFonts w:ascii="Times New Roman" w:hAnsi="Times New Roman" w:cs="Times New Roman"/>
          <w:sz w:val="24"/>
          <w:szCs w:val="24"/>
        </w:rPr>
        <w:t>[</w:t>
      </w:r>
      <w:proofErr w:type="spellStart"/>
      <w:r w:rsidR="00207B05" w:rsidRPr="00872D92">
        <w:rPr>
          <w:rFonts w:ascii="Times New Roman" w:hAnsi="Times New Roman" w:cs="Times New Roman"/>
          <w:sz w:val="24"/>
          <w:szCs w:val="24"/>
        </w:rPr>
        <w:t>Дильтей</w:t>
      </w:r>
      <w:proofErr w:type="spellEnd"/>
      <w:r w:rsidR="007158E8" w:rsidRPr="00872D92">
        <w:rPr>
          <w:rFonts w:ascii="Times New Roman" w:hAnsi="Times New Roman" w:cs="Times New Roman"/>
          <w:sz w:val="24"/>
          <w:szCs w:val="24"/>
          <w:lang w:val="en-US"/>
        </w:rPr>
        <w:t> </w:t>
      </w:r>
      <w:r w:rsidR="000C251E" w:rsidRPr="00872D92">
        <w:rPr>
          <w:rFonts w:ascii="Times New Roman" w:hAnsi="Times New Roman" w:cs="Times New Roman"/>
          <w:sz w:val="24"/>
          <w:szCs w:val="24"/>
        </w:rPr>
        <w:t>2000</w:t>
      </w:r>
      <w:r w:rsidR="00317C2C" w:rsidRPr="00317C2C">
        <w:rPr>
          <w:rFonts w:ascii="Times New Roman" w:hAnsi="Times New Roman" w:cs="Times New Roman"/>
          <w:sz w:val="24"/>
          <w:szCs w:val="24"/>
        </w:rPr>
        <w:t>,</w:t>
      </w:r>
      <w:r w:rsidR="000C251E" w:rsidRPr="00872D92">
        <w:rPr>
          <w:rFonts w:ascii="Times New Roman" w:hAnsi="Times New Roman" w:cs="Times New Roman"/>
          <w:sz w:val="24"/>
          <w:szCs w:val="24"/>
        </w:rPr>
        <w:t xml:space="preserve"> </w:t>
      </w:r>
      <w:r w:rsidR="007158E8" w:rsidRPr="00872D92">
        <w:rPr>
          <w:rFonts w:ascii="Times New Roman" w:hAnsi="Times New Roman" w:cs="Times New Roman"/>
          <w:sz w:val="24"/>
          <w:szCs w:val="24"/>
        </w:rPr>
        <w:t>131</w:t>
      </w:r>
      <w:r w:rsidR="00317C2C" w:rsidRPr="00317C2C">
        <w:rPr>
          <w:rFonts w:ascii="Times New Roman" w:hAnsi="Times New Roman" w:cs="Times New Roman"/>
          <w:sz w:val="24"/>
          <w:szCs w:val="24"/>
        </w:rPr>
        <w:t>–</w:t>
      </w:r>
      <w:r w:rsidR="007158E8" w:rsidRPr="00872D92">
        <w:rPr>
          <w:rFonts w:ascii="Times New Roman" w:hAnsi="Times New Roman" w:cs="Times New Roman"/>
          <w:sz w:val="24"/>
          <w:szCs w:val="24"/>
        </w:rPr>
        <w:t>132]</w:t>
      </w:r>
      <w:r w:rsidR="00456117" w:rsidRPr="00872D92">
        <w:rPr>
          <w:rFonts w:ascii="Times New Roman" w:hAnsi="Times New Roman" w:cs="Times New Roman"/>
          <w:sz w:val="24"/>
          <w:szCs w:val="24"/>
        </w:rPr>
        <w:t xml:space="preserve">. </w:t>
      </w:r>
    </w:p>
    <w:p w14:paraId="4B91147F" w14:textId="7107FC01" w:rsidR="00625D75" w:rsidRPr="00872D92" w:rsidRDefault="004C7407" w:rsidP="00872D92">
      <w:pPr>
        <w:spacing w:line="360" w:lineRule="auto"/>
        <w:ind w:firstLine="567"/>
        <w:contextualSpacing/>
        <w:jc w:val="both"/>
        <w:rPr>
          <w:rFonts w:ascii="Times New Roman" w:hAnsi="Times New Roman" w:cs="Times New Roman"/>
          <w:sz w:val="24"/>
          <w:szCs w:val="24"/>
        </w:rPr>
      </w:pPr>
      <w:r w:rsidRPr="00872D92">
        <w:rPr>
          <w:rFonts w:ascii="Times New Roman" w:hAnsi="Times New Roman" w:cs="Times New Roman"/>
          <w:sz w:val="24"/>
          <w:szCs w:val="24"/>
        </w:rPr>
        <w:t xml:space="preserve">     </w:t>
      </w:r>
      <w:r w:rsidR="00456117" w:rsidRPr="00872D92">
        <w:rPr>
          <w:rFonts w:ascii="Times New Roman" w:hAnsi="Times New Roman" w:cs="Times New Roman"/>
          <w:sz w:val="24"/>
          <w:szCs w:val="24"/>
        </w:rPr>
        <w:t xml:space="preserve">В Великобритании и ее колониях закрепилась секуляризированная модель средневекового </w:t>
      </w:r>
      <w:proofErr w:type="spellStart"/>
      <w:r w:rsidR="00456117" w:rsidRPr="00872D92">
        <w:rPr>
          <w:rFonts w:ascii="Times New Roman" w:hAnsi="Times New Roman" w:cs="Times New Roman"/>
          <w:sz w:val="24"/>
          <w:szCs w:val="24"/>
        </w:rPr>
        <w:t>бакалавриата</w:t>
      </w:r>
      <w:proofErr w:type="spellEnd"/>
      <w:r w:rsidR="00456117" w:rsidRPr="00872D92">
        <w:rPr>
          <w:rFonts w:ascii="Times New Roman" w:hAnsi="Times New Roman" w:cs="Times New Roman"/>
          <w:sz w:val="24"/>
          <w:szCs w:val="24"/>
        </w:rPr>
        <w:t xml:space="preserve"> – примерами были Оксфорд, Кембридж, Эдинбург </w:t>
      </w:r>
      <w:r w:rsidR="00456117" w:rsidRPr="00872D92">
        <w:rPr>
          <w:rFonts w:ascii="Times New Roman" w:hAnsi="Times New Roman" w:cs="Times New Roman"/>
          <w:sz w:val="24"/>
          <w:szCs w:val="24"/>
          <w:lang w:val="en-US"/>
        </w:rPr>
        <w:t>XVIII</w:t>
      </w:r>
      <w:r w:rsidR="00456117" w:rsidRPr="00872D92">
        <w:rPr>
          <w:rFonts w:ascii="Times New Roman" w:hAnsi="Times New Roman" w:cs="Times New Roman"/>
          <w:sz w:val="24"/>
          <w:szCs w:val="24"/>
        </w:rPr>
        <w:t xml:space="preserve"> в. Свою роль сыграли идеи католического кардинала </w:t>
      </w:r>
      <w:proofErr w:type="spellStart"/>
      <w:r w:rsidR="00456117" w:rsidRPr="00872D92">
        <w:rPr>
          <w:rFonts w:ascii="Times New Roman" w:hAnsi="Times New Roman" w:cs="Times New Roman"/>
          <w:sz w:val="24"/>
          <w:szCs w:val="24"/>
        </w:rPr>
        <w:t>Ньюмена</w:t>
      </w:r>
      <w:proofErr w:type="spellEnd"/>
      <w:r w:rsidR="00456117" w:rsidRPr="00872D92">
        <w:rPr>
          <w:rFonts w:ascii="Times New Roman" w:hAnsi="Times New Roman" w:cs="Times New Roman"/>
          <w:sz w:val="24"/>
          <w:szCs w:val="24"/>
        </w:rPr>
        <w:t xml:space="preserve">, но и независимо от них британские, а затем и лучшие американские университеты перенимали обогащенную опытом Возрождения и Просвещения модель воспитания элиты («джентльменов»), читающих в оригинале Гомера и Вергилия, Платона и Цицерона. В ХХ в. эту модель чаще всего отстаивали либеральные консерваторы от </w:t>
      </w:r>
      <w:r w:rsidR="003A11B6" w:rsidRPr="00872D92">
        <w:rPr>
          <w:rFonts w:ascii="Times New Roman" w:hAnsi="Times New Roman" w:cs="Times New Roman"/>
          <w:sz w:val="24"/>
          <w:szCs w:val="24"/>
        </w:rPr>
        <w:t>Т. Элиота</w:t>
      </w:r>
      <w:r w:rsidR="00207B05" w:rsidRPr="00872D92">
        <w:rPr>
          <w:rFonts w:ascii="Times New Roman" w:hAnsi="Times New Roman" w:cs="Times New Roman"/>
          <w:sz w:val="24"/>
          <w:szCs w:val="24"/>
        </w:rPr>
        <w:t xml:space="preserve"> [Элиот</w:t>
      </w:r>
      <w:r w:rsidR="007158E8" w:rsidRPr="00872D92">
        <w:rPr>
          <w:rFonts w:ascii="Times New Roman" w:hAnsi="Times New Roman" w:cs="Times New Roman"/>
          <w:sz w:val="24"/>
          <w:szCs w:val="24"/>
          <w:lang w:val="en-US"/>
        </w:rPr>
        <w:t> </w:t>
      </w:r>
      <w:r w:rsidR="000C251E" w:rsidRPr="00872D92">
        <w:rPr>
          <w:rFonts w:ascii="Times New Roman" w:hAnsi="Times New Roman" w:cs="Times New Roman"/>
          <w:sz w:val="24"/>
          <w:szCs w:val="24"/>
        </w:rPr>
        <w:t>2004</w:t>
      </w:r>
      <w:r w:rsidR="00317C2C" w:rsidRPr="00317C2C">
        <w:rPr>
          <w:rFonts w:ascii="Times New Roman" w:hAnsi="Times New Roman" w:cs="Times New Roman"/>
          <w:sz w:val="24"/>
          <w:szCs w:val="24"/>
        </w:rPr>
        <w:t>,</w:t>
      </w:r>
      <w:r w:rsidR="000C251E" w:rsidRPr="00872D92">
        <w:rPr>
          <w:rFonts w:ascii="Times New Roman" w:hAnsi="Times New Roman" w:cs="Times New Roman"/>
          <w:sz w:val="24"/>
          <w:szCs w:val="24"/>
        </w:rPr>
        <w:t xml:space="preserve"> </w:t>
      </w:r>
      <w:r w:rsidR="007158E8" w:rsidRPr="00872D92">
        <w:rPr>
          <w:rFonts w:ascii="Times New Roman" w:hAnsi="Times New Roman" w:cs="Times New Roman"/>
          <w:sz w:val="24"/>
          <w:szCs w:val="24"/>
        </w:rPr>
        <w:t>196</w:t>
      </w:r>
      <w:r w:rsidR="00317C2C" w:rsidRPr="00317C2C">
        <w:rPr>
          <w:rFonts w:ascii="Times New Roman" w:hAnsi="Times New Roman" w:cs="Times New Roman"/>
          <w:sz w:val="24"/>
          <w:szCs w:val="24"/>
        </w:rPr>
        <w:t>–</w:t>
      </w:r>
      <w:r w:rsidR="007158E8" w:rsidRPr="00872D92">
        <w:rPr>
          <w:rFonts w:ascii="Times New Roman" w:hAnsi="Times New Roman" w:cs="Times New Roman"/>
          <w:sz w:val="24"/>
          <w:szCs w:val="24"/>
        </w:rPr>
        <w:t>206]</w:t>
      </w:r>
      <w:r w:rsidR="00456117" w:rsidRPr="00872D92">
        <w:rPr>
          <w:rFonts w:ascii="Times New Roman" w:hAnsi="Times New Roman" w:cs="Times New Roman"/>
          <w:sz w:val="24"/>
          <w:szCs w:val="24"/>
        </w:rPr>
        <w:t xml:space="preserve"> </w:t>
      </w:r>
      <w:r w:rsidR="003A11B6" w:rsidRPr="00872D92">
        <w:rPr>
          <w:rFonts w:ascii="Times New Roman" w:hAnsi="Times New Roman" w:cs="Times New Roman"/>
          <w:sz w:val="24"/>
          <w:szCs w:val="24"/>
        </w:rPr>
        <w:t>до Л.</w:t>
      </w:r>
      <w:r w:rsidR="00317C2C">
        <w:rPr>
          <w:rFonts w:ascii="Times New Roman" w:hAnsi="Times New Roman" w:cs="Times New Roman"/>
          <w:sz w:val="24"/>
          <w:szCs w:val="24"/>
        </w:rPr>
        <w:t xml:space="preserve"> </w:t>
      </w:r>
      <w:r w:rsidR="003A11B6" w:rsidRPr="00872D92">
        <w:rPr>
          <w:rFonts w:ascii="Times New Roman" w:hAnsi="Times New Roman" w:cs="Times New Roman"/>
          <w:sz w:val="24"/>
          <w:szCs w:val="24"/>
        </w:rPr>
        <w:t>Штрауса, полагавшего, что воспитание благородного человека осуществляется посредством классического образования, причем главную роль в нем играет философия</w:t>
      </w:r>
      <w:r w:rsidR="00791808">
        <w:rPr>
          <w:rFonts w:ascii="Times New Roman" w:hAnsi="Times New Roman" w:cs="Times New Roman"/>
          <w:sz w:val="24"/>
          <w:szCs w:val="24"/>
        </w:rPr>
        <w:t xml:space="preserve"> (прежде всего Платона)</w:t>
      </w:r>
      <w:r w:rsidR="003A11B6" w:rsidRPr="00872D92">
        <w:rPr>
          <w:rFonts w:ascii="Times New Roman" w:hAnsi="Times New Roman" w:cs="Times New Roman"/>
          <w:sz w:val="24"/>
          <w:szCs w:val="24"/>
        </w:rPr>
        <w:t>, а «образование в области свободных искусств» есть «подготовка к занятию философией»</w:t>
      </w:r>
      <w:r w:rsidR="003A30F5" w:rsidRPr="00872D92">
        <w:rPr>
          <w:rFonts w:ascii="Times New Roman" w:hAnsi="Times New Roman" w:cs="Times New Roman"/>
          <w:sz w:val="24"/>
          <w:szCs w:val="24"/>
        </w:rPr>
        <w:t xml:space="preserve"> </w:t>
      </w:r>
      <w:r w:rsidR="00207B05" w:rsidRPr="00872D92">
        <w:rPr>
          <w:rFonts w:ascii="Times New Roman" w:hAnsi="Times New Roman" w:cs="Times New Roman"/>
          <w:sz w:val="24"/>
          <w:szCs w:val="24"/>
        </w:rPr>
        <w:t>[Штраус</w:t>
      </w:r>
      <w:r w:rsidR="007158E8" w:rsidRPr="00872D92">
        <w:rPr>
          <w:rFonts w:ascii="Times New Roman" w:hAnsi="Times New Roman" w:cs="Times New Roman"/>
          <w:sz w:val="24"/>
          <w:szCs w:val="24"/>
        </w:rPr>
        <w:t xml:space="preserve"> </w:t>
      </w:r>
      <w:r w:rsidR="000C251E" w:rsidRPr="00872D92">
        <w:rPr>
          <w:rFonts w:ascii="Times New Roman" w:hAnsi="Times New Roman" w:cs="Times New Roman"/>
          <w:sz w:val="24"/>
          <w:szCs w:val="24"/>
        </w:rPr>
        <w:t>2000</w:t>
      </w:r>
      <w:r w:rsidR="00463A67">
        <w:rPr>
          <w:rFonts w:ascii="Times New Roman" w:hAnsi="Times New Roman" w:cs="Times New Roman"/>
          <w:sz w:val="24"/>
          <w:szCs w:val="24"/>
        </w:rPr>
        <w:t>,</w:t>
      </w:r>
      <w:r w:rsidR="007158E8" w:rsidRPr="00872D92">
        <w:rPr>
          <w:rFonts w:ascii="Times New Roman" w:hAnsi="Times New Roman" w:cs="Times New Roman"/>
          <w:sz w:val="24"/>
          <w:szCs w:val="24"/>
        </w:rPr>
        <w:t xml:space="preserve"> 322</w:t>
      </w:r>
      <w:r w:rsidR="00463A67">
        <w:rPr>
          <w:rFonts w:ascii="Times New Roman" w:hAnsi="Times New Roman" w:cs="Times New Roman"/>
          <w:sz w:val="24"/>
          <w:szCs w:val="24"/>
        </w:rPr>
        <w:t>]</w:t>
      </w:r>
      <w:r w:rsidR="003A11B6" w:rsidRPr="00872D92">
        <w:rPr>
          <w:rFonts w:ascii="Times New Roman" w:hAnsi="Times New Roman" w:cs="Times New Roman"/>
          <w:sz w:val="24"/>
          <w:szCs w:val="24"/>
        </w:rPr>
        <w:t>.</w:t>
      </w:r>
      <w:r w:rsidR="0056515A" w:rsidRPr="00872D92">
        <w:rPr>
          <w:rFonts w:ascii="Times New Roman" w:hAnsi="Times New Roman" w:cs="Times New Roman"/>
          <w:sz w:val="24"/>
          <w:szCs w:val="24"/>
        </w:rPr>
        <w:t xml:space="preserve"> Все поклонники античной </w:t>
      </w:r>
      <w:proofErr w:type="spellStart"/>
      <w:r w:rsidR="00317C2C">
        <w:rPr>
          <w:rFonts w:ascii="Times New Roman" w:hAnsi="Times New Roman" w:cs="Times New Roman"/>
          <w:sz w:val="24"/>
          <w:szCs w:val="24"/>
        </w:rPr>
        <w:t>п</w:t>
      </w:r>
      <w:r w:rsidR="0056515A" w:rsidRPr="00872D92">
        <w:rPr>
          <w:rFonts w:ascii="Times New Roman" w:hAnsi="Times New Roman" w:cs="Times New Roman"/>
          <w:sz w:val="24"/>
          <w:szCs w:val="24"/>
        </w:rPr>
        <w:t>айдейи</w:t>
      </w:r>
      <w:proofErr w:type="spellEnd"/>
      <w:r w:rsidR="0056515A" w:rsidRPr="00872D92">
        <w:rPr>
          <w:rFonts w:ascii="Times New Roman" w:hAnsi="Times New Roman" w:cs="Times New Roman"/>
          <w:sz w:val="24"/>
          <w:szCs w:val="24"/>
        </w:rPr>
        <w:t xml:space="preserve"> продолжают подчеркивать отличие узкоспециального образования (</w:t>
      </w:r>
      <w:r w:rsidR="0056515A" w:rsidRPr="00872D92">
        <w:rPr>
          <w:rFonts w:ascii="Times New Roman" w:hAnsi="Times New Roman" w:cs="Times New Roman"/>
          <w:sz w:val="24"/>
          <w:szCs w:val="24"/>
          <w:lang w:val="en-US"/>
        </w:rPr>
        <w:t>training</w:t>
      </w:r>
      <w:r w:rsidR="0056515A" w:rsidRPr="00872D92">
        <w:rPr>
          <w:rFonts w:ascii="Times New Roman" w:hAnsi="Times New Roman" w:cs="Times New Roman"/>
          <w:sz w:val="24"/>
          <w:szCs w:val="24"/>
        </w:rPr>
        <w:t xml:space="preserve">) от подлинно университетского </w:t>
      </w:r>
      <w:r w:rsidR="00463A67">
        <w:rPr>
          <w:rFonts w:ascii="Times New Roman" w:hAnsi="Times New Roman" w:cs="Times New Roman"/>
          <w:sz w:val="24"/>
          <w:szCs w:val="24"/>
        </w:rPr>
        <w:t>(</w:t>
      </w:r>
      <w:r w:rsidR="0056515A" w:rsidRPr="00872D92">
        <w:rPr>
          <w:rFonts w:ascii="Times New Roman" w:hAnsi="Times New Roman" w:cs="Times New Roman"/>
          <w:sz w:val="24"/>
          <w:szCs w:val="24"/>
          <w:lang w:val="en-US"/>
        </w:rPr>
        <w:t>education</w:t>
      </w:r>
      <w:r w:rsidR="00463A67">
        <w:rPr>
          <w:rFonts w:ascii="Times New Roman" w:hAnsi="Times New Roman" w:cs="Times New Roman"/>
          <w:sz w:val="24"/>
          <w:szCs w:val="24"/>
        </w:rPr>
        <w:t>)</w:t>
      </w:r>
      <w:r w:rsidR="0056515A" w:rsidRPr="00872D92">
        <w:rPr>
          <w:rFonts w:ascii="Times New Roman" w:hAnsi="Times New Roman" w:cs="Times New Roman"/>
          <w:sz w:val="24"/>
          <w:szCs w:val="24"/>
        </w:rPr>
        <w:t>, каковое возможно только по возвышающим ум образцам – таков путь личности и</w:t>
      </w:r>
      <w:r w:rsidR="003A30F5" w:rsidRPr="00872D92">
        <w:rPr>
          <w:rFonts w:ascii="Times New Roman" w:hAnsi="Times New Roman" w:cs="Times New Roman"/>
          <w:sz w:val="24"/>
          <w:szCs w:val="24"/>
        </w:rPr>
        <w:t xml:space="preserve"> к самосознанию, и к чему-то ее</w:t>
      </w:r>
      <w:r w:rsidR="0056515A" w:rsidRPr="00872D92">
        <w:rPr>
          <w:rFonts w:ascii="Times New Roman" w:hAnsi="Times New Roman" w:cs="Times New Roman"/>
          <w:sz w:val="24"/>
          <w:szCs w:val="24"/>
        </w:rPr>
        <w:t xml:space="preserve"> превосходящему. Пожалуй, четче всех отличие университетского образования от практичных инженерных, коммерческих и т</w:t>
      </w:r>
      <w:r w:rsidR="00317C2C">
        <w:rPr>
          <w:rFonts w:ascii="Times New Roman" w:hAnsi="Times New Roman" w:cs="Times New Roman"/>
          <w:sz w:val="24"/>
          <w:szCs w:val="24"/>
        </w:rPr>
        <w:t xml:space="preserve">ому </w:t>
      </w:r>
      <w:r w:rsidR="0056515A" w:rsidRPr="00872D92">
        <w:rPr>
          <w:rFonts w:ascii="Times New Roman" w:hAnsi="Times New Roman" w:cs="Times New Roman"/>
          <w:sz w:val="24"/>
          <w:szCs w:val="24"/>
        </w:rPr>
        <w:t>п</w:t>
      </w:r>
      <w:r w:rsidR="00317C2C">
        <w:rPr>
          <w:rFonts w:ascii="Times New Roman" w:hAnsi="Times New Roman" w:cs="Times New Roman"/>
          <w:sz w:val="24"/>
          <w:szCs w:val="24"/>
        </w:rPr>
        <w:t>одобных</w:t>
      </w:r>
      <w:r w:rsidR="0056515A" w:rsidRPr="00872D92">
        <w:rPr>
          <w:rFonts w:ascii="Times New Roman" w:hAnsi="Times New Roman" w:cs="Times New Roman"/>
          <w:sz w:val="24"/>
          <w:szCs w:val="24"/>
        </w:rPr>
        <w:t xml:space="preserve"> высших школ выразил М. </w:t>
      </w:r>
      <w:proofErr w:type="spellStart"/>
      <w:r w:rsidR="0056515A" w:rsidRPr="00872D92">
        <w:rPr>
          <w:rFonts w:ascii="Times New Roman" w:hAnsi="Times New Roman" w:cs="Times New Roman"/>
          <w:sz w:val="24"/>
          <w:szCs w:val="24"/>
        </w:rPr>
        <w:t>Оукшотт</w:t>
      </w:r>
      <w:proofErr w:type="spellEnd"/>
      <w:r w:rsidR="0056515A" w:rsidRPr="00872D92">
        <w:rPr>
          <w:rFonts w:ascii="Times New Roman" w:hAnsi="Times New Roman" w:cs="Times New Roman"/>
          <w:sz w:val="24"/>
          <w:szCs w:val="24"/>
        </w:rPr>
        <w:t>, сравнивавший подготовку в таких институтах с заучиванием текстов, тогда как университет позволяет осваивать «языки» на основе «литературы»</w:t>
      </w:r>
      <w:r w:rsidR="0081379A" w:rsidRPr="00872D92">
        <w:rPr>
          <w:rFonts w:ascii="Times New Roman" w:hAnsi="Times New Roman" w:cs="Times New Roman"/>
          <w:sz w:val="24"/>
          <w:szCs w:val="24"/>
        </w:rPr>
        <w:t>, т</w:t>
      </w:r>
      <w:r w:rsidR="00317C2C">
        <w:rPr>
          <w:rFonts w:ascii="Times New Roman" w:hAnsi="Times New Roman" w:cs="Times New Roman"/>
          <w:sz w:val="24"/>
          <w:szCs w:val="24"/>
        </w:rPr>
        <w:t xml:space="preserve">о </w:t>
      </w:r>
      <w:r w:rsidR="0081379A" w:rsidRPr="00872D92">
        <w:rPr>
          <w:rFonts w:ascii="Times New Roman" w:hAnsi="Times New Roman" w:cs="Times New Roman"/>
          <w:sz w:val="24"/>
          <w:szCs w:val="24"/>
        </w:rPr>
        <w:t>е</w:t>
      </w:r>
      <w:r w:rsidR="00317C2C">
        <w:rPr>
          <w:rFonts w:ascii="Times New Roman" w:hAnsi="Times New Roman" w:cs="Times New Roman"/>
          <w:sz w:val="24"/>
          <w:szCs w:val="24"/>
        </w:rPr>
        <w:t>сть</w:t>
      </w:r>
      <w:r w:rsidR="0081379A" w:rsidRPr="00872D92">
        <w:rPr>
          <w:rFonts w:ascii="Times New Roman" w:hAnsi="Times New Roman" w:cs="Times New Roman"/>
          <w:sz w:val="24"/>
          <w:szCs w:val="24"/>
        </w:rPr>
        <w:t xml:space="preserve"> лучших произведений человеческого ума, «интеллектуального капитала нашей цивилизации», способов мышления. Представитель элиты может на несколько лет удалиться от прозы жизни и предаться игре ума. Нигде, кроме университета, студенты «не имеют таких благоприятных шансов понять, что значит мыслить исторически, или математически, или естественнонаучно, или философски, и понять эти предметы не как </w:t>
      </w:r>
      <w:r w:rsidR="00317C2C" w:rsidRPr="00317C2C">
        <w:rPr>
          <w:rFonts w:ascii="Times New Roman" w:hAnsi="Times New Roman" w:cs="Times New Roman"/>
          <w:sz w:val="24"/>
          <w:szCs w:val="24"/>
        </w:rPr>
        <w:t>“</w:t>
      </w:r>
      <w:r w:rsidR="0081379A" w:rsidRPr="00872D92">
        <w:rPr>
          <w:rFonts w:ascii="Times New Roman" w:hAnsi="Times New Roman" w:cs="Times New Roman"/>
          <w:sz w:val="24"/>
          <w:szCs w:val="24"/>
        </w:rPr>
        <w:t>объекты изучения</w:t>
      </w:r>
      <w:r w:rsidR="00317C2C" w:rsidRPr="00317C2C">
        <w:rPr>
          <w:rFonts w:ascii="Times New Roman" w:hAnsi="Times New Roman" w:cs="Times New Roman"/>
          <w:sz w:val="24"/>
          <w:szCs w:val="24"/>
        </w:rPr>
        <w:t>”</w:t>
      </w:r>
      <w:r w:rsidR="0081379A" w:rsidRPr="00872D92">
        <w:rPr>
          <w:rFonts w:ascii="Times New Roman" w:hAnsi="Times New Roman" w:cs="Times New Roman"/>
          <w:sz w:val="24"/>
          <w:szCs w:val="24"/>
        </w:rPr>
        <w:t xml:space="preserve">, а как </w:t>
      </w:r>
      <w:r w:rsidR="00317C2C" w:rsidRPr="00317C2C">
        <w:rPr>
          <w:rFonts w:ascii="Times New Roman" w:hAnsi="Times New Roman" w:cs="Times New Roman"/>
          <w:sz w:val="24"/>
          <w:szCs w:val="24"/>
        </w:rPr>
        <w:t>“</w:t>
      </w:r>
      <w:r w:rsidR="0081379A" w:rsidRPr="00872D92">
        <w:rPr>
          <w:rFonts w:ascii="Times New Roman" w:hAnsi="Times New Roman" w:cs="Times New Roman"/>
          <w:sz w:val="24"/>
          <w:szCs w:val="24"/>
        </w:rPr>
        <w:t>живые языки</w:t>
      </w:r>
      <w:r w:rsidR="00317C2C" w:rsidRPr="00317C2C">
        <w:rPr>
          <w:rFonts w:ascii="Times New Roman" w:hAnsi="Times New Roman" w:cs="Times New Roman"/>
          <w:sz w:val="24"/>
          <w:szCs w:val="24"/>
        </w:rPr>
        <w:t>”</w:t>
      </w:r>
      <w:r w:rsidR="0081379A" w:rsidRPr="00872D92">
        <w:rPr>
          <w:rFonts w:ascii="Times New Roman" w:hAnsi="Times New Roman" w:cs="Times New Roman"/>
          <w:sz w:val="24"/>
          <w:szCs w:val="24"/>
        </w:rPr>
        <w:t>, и понять тех, кто говорит на этих языках»</w:t>
      </w:r>
      <w:r w:rsidR="00F109E3" w:rsidRPr="00872D92">
        <w:rPr>
          <w:rFonts w:ascii="Times New Roman" w:hAnsi="Times New Roman" w:cs="Times New Roman"/>
          <w:sz w:val="24"/>
          <w:szCs w:val="24"/>
        </w:rPr>
        <w:t xml:space="preserve"> </w:t>
      </w:r>
      <w:r w:rsidR="00207B05" w:rsidRPr="00872D92">
        <w:rPr>
          <w:rFonts w:ascii="Times New Roman" w:hAnsi="Times New Roman" w:cs="Times New Roman"/>
          <w:sz w:val="24"/>
          <w:szCs w:val="24"/>
        </w:rPr>
        <w:t>[</w:t>
      </w:r>
      <w:proofErr w:type="spellStart"/>
      <w:r w:rsidR="00207B05" w:rsidRPr="00872D92">
        <w:rPr>
          <w:rFonts w:ascii="Times New Roman" w:hAnsi="Times New Roman" w:cs="Times New Roman"/>
          <w:sz w:val="24"/>
          <w:szCs w:val="24"/>
        </w:rPr>
        <w:t>Оукшотт</w:t>
      </w:r>
      <w:proofErr w:type="spellEnd"/>
      <w:r w:rsidR="007158E8" w:rsidRPr="00872D92">
        <w:rPr>
          <w:rFonts w:ascii="Times New Roman" w:hAnsi="Times New Roman" w:cs="Times New Roman"/>
          <w:sz w:val="24"/>
          <w:szCs w:val="24"/>
        </w:rPr>
        <w:t xml:space="preserve"> </w:t>
      </w:r>
      <w:r w:rsidR="000C251E" w:rsidRPr="00872D92">
        <w:rPr>
          <w:rFonts w:ascii="Times New Roman" w:hAnsi="Times New Roman" w:cs="Times New Roman"/>
          <w:sz w:val="24"/>
          <w:szCs w:val="24"/>
        </w:rPr>
        <w:t>2002</w:t>
      </w:r>
      <w:r w:rsidR="00317C2C" w:rsidRPr="008C0028">
        <w:rPr>
          <w:rFonts w:ascii="Times New Roman" w:hAnsi="Times New Roman" w:cs="Times New Roman"/>
          <w:sz w:val="24"/>
          <w:szCs w:val="24"/>
        </w:rPr>
        <w:t>,</w:t>
      </w:r>
      <w:r w:rsidR="000C251E" w:rsidRPr="00872D92">
        <w:rPr>
          <w:rFonts w:ascii="Times New Roman" w:hAnsi="Times New Roman" w:cs="Times New Roman"/>
          <w:sz w:val="24"/>
          <w:szCs w:val="24"/>
        </w:rPr>
        <w:t xml:space="preserve"> </w:t>
      </w:r>
      <w:r w:rsidR="007158E8" w:rsidRPr="00872D92">
        <w:rPr>
          <w:rFonts w:ascii="Times New Roman" w:hAnsi="Times New Roman" w:cs="Times New Roman"/>
          <w:sz w:val="24"/>
          <w:szCs w:val="24"/>
        </w:rPr>
        <w:t>228]</w:t>
      </w:r>
      <w:r w:rsidR="00AB512E" w:rsidRPr="00872D92">
        <w:rPr>
          <w:rFonts w:ascii="Times New Roman" w:hAnsi="Times New Roman" w:cs="Times New Roman"/>
          <w:sz w:val="24"/>
          <w:szCs w:val="24"/>
        </w:rPr>
        <w:t xml:space="preserve">. Доныне в университетах, входящих в «Лигу плюща», и в престижных </w:t>
      </w:r>
      <w:r w:rsidR="00AB512E" w:rsidRPr="00872D92">
        <w:rPr>
          <w:rFonts w:ascii="Times New Roman" w:hAnsi="Times New Roman" w:cs="Times New Roman"/>
          <w:sz w:val="24"/>
          <w:szCs w:val="24"/>
          <w:lang w:val="en-US"/>
        </w:rPr>
        <w:t>liberal</w:t>
      </w:r>
      <w:r w:rsidR="00AB512E" w:rsidRPr="00872D92">
        <w:rPr>
          <w:rFonts w:ascii="Times New Roman" w:hAnsi="Times New Roman" w:cs="Times New Roman"/>
          <w:sz w:val="24"/>
          <w:szCs w:val="24"/>
        </w:rPr>
        <w:t xml:space="preserve"> </w:t>
      </w:r>
      <w:r w:rsidR="00AB512E" w:rsidRPr="00872D92">
        <w:rPr>
          <w:rFonts w:ascii="Times New Roman" w:hAnsi="Times New Roman" w:cs="Times New Roman"/>
          <w:sz w:val="24"/>
          <w:szCs w:val="24"/>
          <w:lang w:val="en-US"/>
        </w:rPr>
        <w:t>arts</w:t>
      </w:r>
      <w:r w:rsidR="00AB512E" w:rsidRPr="00872D92">
        <w:rPr>
          <w:rFonts w:ascii="Times New Roman" w:hAnsi="Times New Roman" w:cs="Times New Roman"/>
          <w:sz w:val="24"/>
          <w:szCs w:val="24"/>
        </w:rPr>
        <w:t xml:space="preserve"> колледжах </w:t>
      </w:r>
      <w:proofErr w:type="spellStart"/>
      <w:r w:rsidR="00AB512E" w:rsidRPr="00872D92">
        <w:rPr>
          <w:rFonts w:ascii="Times New Roman" w:hAnsi="Times New Roman" w:cs="Times New Roman"/>
          <w:sz w:val="24"/>
          <w:szCs w:val="24"/>
        </w:rPr>
        <w:t>бакалавриат</w:t>
      </w:r>
      <w:proofErr w:type="spellEnd"/>
      <w:r w:rsidR="00AB512E" w:rsidRPr="00872D92">
        <w:rPr>
          <w:rFonts w:ascii="Times New Roman" w:hAnsi="Times New Roman" w:cs="Times New Roman"/>
          <w:sz w:val="24"/>
          <w:szCs w:val="24"/>
        </w:rPr>
        <w:t xml:space="preserve"> предполагает основательное изучение памятников литературы и философии – будущий представитель элиты должен быть хорошо образован</w:t>
      </w:r>
      <w:r w:rsidR="00625D75" w:rsidRPr="00872D92">
        <w:rPr>
          <w:rFonts w:ascii="Times New Roman" w:hAnsi="Times New Roman" w:cs="Times New Roman"/>
          <w:sz w:val="24"/>
          <w:szCs w:val="24"/>
        </w:rPr>
        <w:t xml:space="preserve">. Философия </w:t>
      </w:r>
      <w:r w:rsidR="00463A67">
        <w:rPr>
          <w:rFonts w:ascii="Times New Roman" w:hAnsi="Times New Roman" w:cs="Times New Roman"/>
          <w:sz w:val="24"/>
          <w:szCs w:val="24"/>
        </w:rPr>
        <w:t xml:space="preserve">в такой системе </w:t>
      </w:r>
      <w:r w:rsidR="00625D75" w:rsidRPr="00872D92">
        <w:rPr>
          <w:rFonts w:ascii="Times New Roman" w:hAnsi="Times New Roman" w:cs="Times New Roman"/>
          <w:sz w:val="24"/>
          <w:szCs w:val="24"/>
        </w:rPr>
        <w:t xml:space="preserve">уже не является «служанкой теологии», она рассматривается как вершина </w:t>
      </w:r>
      <w:r w:rsidR="00625D75" w:rsidRPr="00872D92">
        <w:rPr>
          <w:rFonts w:ascii="Times New Roman" w:hAnsi="Times New Roman" w:cs="Times New Roman"/>
          <w:sz w:val="24"/>
          <w:szCs w:val="24"/>
          <w:lang w:val="en-US"/>
        </w:rPr>
        <w:t>liberal</w:t>
      </w:r>
      <w:r w:rsidR="00625D75" w:rsidRPr="00872D92">
        <w:rPr>
          <w:rFonts w:ascii="Times New Roman" w:hAnsi="Times New Roman" w:cs="Times New Roman"/>
          <w:sz w:val="24"/>
          <w:szCs w:val="24"/>
        </w:rPr>
        <w:t xml:space="preserve"> </w:t>
      </w:r>
      <w:r w:rsidR="00625D75" w:rsidRPr="00872D92">
        <w:rPr>
          <w:rFonts w:ascii="Times New Roman" w:hAnsi="Times New Roman" w:cs="Times New Roman"/>
          <w:sz w:val="24"/>
          <w:szCs w:val="24"/>
          <w:lang w:val="en-US"/>
        </w:rPr>
        <w:t>arts</w:t>
      </w:r>
      <w:r w:rsidR="00625D75" w:rsidRPr="00872D92">
        <w:rPr>
          <w:rFonts w:ascii="Times New Roman" w:hAnsi="Times New Roman" w:cs="Times New Roman"/>
          <w:sz w:val="24"/>
          <w:szCs w:val="24"/>
        </w:rPr>
        <w:t>.</w:t>
      </w:r>
    </w:p>
    <w:p w14:paraId="17CC3424" w14:textId="7C58EB05" w:rsidR="00625D75" w:rsidRPr="00872D92" w:rsidRDefault="00625D75" w:rsidP="00872D92">
      <w:pPr>
        <w:spacing w:line="360" w:lineRule="auto"/>
        <w:ind w:firstLine="567"/>
        <w:contextualSpacing/>
        <w:jc w:val="both"/>
        <w:rPr>
          <w:rFonts w:ascii="Times New Roman" w:hAnsi="Times New Roman" w:cs="Times New Roman"/>
          <w:sz w:val="24"/>
          <w:szCs w:val="24"/>
        </w:rPr>
      </w:pPr>
      <w:r w:rsidRPr="00872D92">
        <w:rPr>
          <w:rFonts w:ascii="Times New Roman" w:hAnsi="Times New Roman" w:cs="Times New Roman"/>
          <w:sz w:val="24"/>
          <w:szCs w:val="24"/>
        </w:rPr>
        <w:t xml:space="preserve">     Французская революция, завоевания Наполеона привели к резкому разрыву с предшествующими формами образования, включая континентальные университеты – они </w:t>
      </w:r>
      <w:r w:rsidRPr="00872D92">
        <w:rPr>
          <w:rFonts w:ascii="Times New Roman" w:hAnsi="Times New Roman" w:cs="Times New Roman"/>
          <w:sz w:val="24"/>
          <w:szCs w:val="24"/>
        </w:rPr>
        <w:lastRenderedPageBreak/>
        <w:t xml:space="preserve">были на грани исчезновения. Проведенная В. фон Гумбольдтом реформа Берлинского университета дала новый образец и сыграла огромную роль в истории высших учебных заведений. Не входя в детали того, как проходила эта реформа, какие идеи выдвигались в то время Фихте, </w:t>
      </w:r>
      <w:proofErr w:type="spellStart"/>
      <w:r w:rsidRPr="00872D92">
        <w:rPr>
          <w:rFonts w:ascii="Times New Roman" w:hAnsi="Times New Roman" w:cs="Times New Roman"/>
          <w:sz w:val="24"/>
          <w:szCs w:val="24"/>
        </w:rPr>
        <w:t>Шлейермахером</w:t>
      </w:r>
      <w:proofErr w:type="spellEnd"/>
      <w:r w:rsidRPr="00872D92">
        <w:rPr>
          <w:rFonts w:ascii="Times New Roman" w:hAnsi="Times New Roman" w:cs="Times New Roman"/>
          <w:sz w:val="24"/>
          <w:szCs w:val="24"/>
        </w:rPr>
        <w:t xml:space="preserve">, </w:t>
      </w:r>
      <w:proofErr w:type="spellStart"/>
      <w:r w:rsidRPr="00872D92">
        <w:rPr>
          <w:rFonts w:ascii="Times New Roman" w:hAnsi="Times New Roman" w:cs="Times New Roman"/>
          <w:sz w:val="24"/>
          <w:szCs w:val="24"/>
        </w:rPr>
        <w:t>Штефенсом</w:t>
      </w:r>
      <w:proofErr w:type="spellEnd"/>
      <w:r w:rsidRPr="00872D92">
        <w:rPr>
          <w:rFonts w:ascii="Times New Roman" w:hAnsi="Times New Roman" w:cs="Times New Roman"/>
          <w:sz w:val="24"/>
          <w:szCs w:val="24"/>
        </w:rPr>
        <w:t xml:space="preserve"> и Шеллингом, можно сказать, что все их проекты были философскими уже в том отношении, что вершиной как научного знания (</w:t>
      </w:r>
      <w:r w:rsidRPr="00872D92">
        <w:rPr>
          <w:rFonts w:ascii="Times New Roman" w:hAnsi="Times New Roman" w:cs="Times New Roman"/>
          <w:sz w:val="24"/>
          <w:szCs w:val="24"/>
          <w:lang w:val="en-US"/>
        </w:rPr>
        <w:t>Wissen</w:t>
      </w:r>
      <w:r w:rsidRPr="00872D92">
        <w:rPr>
          <w:rFonts w:ascii="Times New Roman" w:hAnsi="Times New Roman" w:cs="Times New Roman"/>
          <w:sz w:val="24"/>
          <w:szCs w:val="24"/>
        </w:rPr>
        <w:t>), так и воспитания личности (</w:t>
      </w:r>
      <w:proofErr w:type="spellStart"/>
      <w:r w:rsidRPr="00872D92">
        <w:rPr>
          <w:rFonts w:ascii="Times New Roman" w:hAnsi="Times New Roman" w:cs="Times New Roman"/>
          <w:sz w:val="24"/>
          <w:szCs w:val="24"/>
          <w:lang w:val="en-US"/>
        </w:rPr>
        <w:t>Bildung</w:t>
      </w:r>
      <w:proofErr w:type="spellEnd"/>
      <w:r w:rsidRPr="00872D92">
        <w:rPr>
          <w:rFonts w:ascii="Times New Roman" w:hAnsi="Times New Roman" w:cs="Times New Roman"/>
          <w:sz w:val="24"/>
          <w:szCs w:val="24"/>
        </w:rPr>
        <w:t xml:space="preserve">) становится философский факультет, от которого в то время еще не отделились естественные и гуманитарные науки. Философское основание данной реформы четче всего видно </w:t>
      </w:r>
      <w:r w:rsidR="00463A67">
        <w:rPr>
          <w:rFonts w:ascii="Times New Roman" w:hAnsi="Times New Roman" w:cs="Times New Roman"/>
          <w:sz w:val="24"/>
          <w:szCs w:val="24"/>
        </w:rPr>
        <w:t xml:space="preserve">у </w:t>
      </w:r>
      <w:r w:rsidRPr="00872D92">
        <w:rPr>
          <w:rFonts w:ascii="Times New Roman" w:hAnsi="Times New Roman" w:cs="Times New Roman"/>
          <w:sz w:val="24"/>
          <w:szCs w:val="24"/>
        </w:rPr>
        <w:t xml:space="preserve">Фихте. В лекциях о назначении ученого </w:t>
      </w:r>
      <w:r w:rsidR="009E6DAC">
        <w:rPr>
          <w:rFonts w:ascii="Times New Roman" w:hAnsi="Times New Roman" w:cs="Times New Roman"/>
          <w:sz w:val="24"/>
          <w:szCs w:val="24"/>
        </w:rPr>
        <w:t xml:space="preserve">он </w:t>
      </w:r>
      <w:r w:rsidRPr="00872D92">
        <w:rPr>
          <w:rFonts w:ascii="Times New Roman" w:hAnsi="Times New Roman" w:cs="Times New Roman"/>
          <w:sz w:val="24"/>
          <w:szCs w:val="24"/>
        </w:rPr>
        <w:t>говорит, что последняя и высшая цель человека есть полное согласие разумного существа с самим собой, а это предполагает, что мир внешних вещей должен согласовываться с императивами доброй воли, с самосовершенствованием самого человека. «Подчинить все неразумное, овладеть им свободно и согласно своему собственному закону»</w:t>
      </w:r>
      <w:r>
        <w:rPr>
          <w:rFonts w:ascii="Times New Roman" w:hAnsi="Times New Roman" w:cs="Times New Roman"/>
          <w:sz w:val="24"/>
          <w:szCs w:val="24"/>
        </w:rPr>
        <w:t xml:space="preserve"> –</w:t>
      </w:r>
      <w:r w:rsidRPr="00872D92">
        <w:rPr>
          <w:rFonts w:ascii="Times New Roman" w:hAnsi="Times New Roman" w:cs="Times New Roman"/>
          <w:sz w:val="24"/>
          <w:szCs w:val="24"/>
        </w:rPr>
        <w:t xml:space="preserve"> эта недостижима</w:t>
      </w:r>
      <w:r>
        <w:rPr>
          <w:rFonts w:ascii="Times New Roman" w:hAnsi="Times New Roman" w:cs="Times New Roman"/>
          <w:sz w:val="24"/>
          <w:szCs w:val="24"/>
        </w:rPr>
        <w:t>я</w:t>
      </w:r>
      <w:r w:rsidRPr="00872D92">
        <w:rPr>
          <w:rFonts w:ascii="Times New Roman" w:hAnsi="Times New Roman" w:cs="Times New Roman"/>
          <w:sz w:val="24"/>
          <w:szCs w:val="24"/>
        </w:rPr>
        <w:t xml:space="preserve"> для отдельного конечного существа цель является задачей человечества, а назначением каждого человека тогда становится бесконечное усовершенствование самого себя, а вместе с тем</w:t>
      </w:r>
      <w:r>
        <w:rPr>
          <w:rFonts w:ascii="Times New Roman" w:hAnsi="Times New Roman" w:cs="Times New Roman"/>
          <w:sz w:val="24"/>
          <w:szCs w:val="24"/>
        </w:rPr>
        <w:t>,</w:t>
      </w:r>
      <w:r w:rsidRPr="00872D92">
        <w:rPr>
          <w:rFonts w:ascii="Times New Roman" w:hAnsi="Times New Roman" w:cs="Times New Roman"/>
          <w:sz w:val="24"/>
          <w:szCs w:val="24"/>
        </w:rPr>
        <w:t xml:space="preserve"> и общества, и всего мира [Фихте</w:t>
      </w:r>
      <w:r w:rsidRPr="00872D92">
        <w:rPr>
          <w:rFonts w:ascii="Times New Roman" w:hAnsi="Times New Roman" w:cs="Times New Roman"/>
          <w:sz w:val="24"/>
          <w:szCs w:val="24"/>
          <w:lang w:val="en-US"/>
        </w:rPr>
        <w:t> </w:t>
      </w:r>
      <w:r w:rsidRPr="00872D92">
        <w:rPr>
          <w:rFonts w:ascii="Times New Roman" w:hAnsi="Times New Roman" w:cs="Times New Roman"/>
          <w:sz w:val="24"/>
          <w:szCs w:val="24"/>
        </w:rPr>
        <w:t>2000</w:t>
      </w:r>
      <w:r>
        <w:rPr>
          <w:rFonts w:ascii="Times New Roman" w:hAnsi="Times New Roman" w:cs="Times New Roman"/>
          <w:sz w:val="24"/>
          <w:szCs w:val="24"/>
        </w:rPr>
        <w:t>,</w:t>
      </w:r>
      <w:r w:rsidRPr="00872D92">
        <w:rPr>
          <w:rFonts w:ascii="Times New Roman" w:hAnsi="Times New Roman" w:cs="Times New Roman"/>
          <w:sz w:val="24"/>
          <w:szCs w:val="24"/>
        </w:rPr>
        <w:t xml:space="preserve"> 730-</w:t>
      </w:r>
      <w:r w:rsidRPr="009E6DAC">
        <w:rPr>
          <w:rFonts w:ascii="Times New Roman" w:hAnsi="Times New Roman" w:cs="Times New Roman"/>
          <w:sz w:val="24"/>
          <w:szCs w:val="24"/>
        </w:rPr>
        <w:t xml:space="preserve">731]. </w:t>
      </w:r>
      <w:r w:rsidR="00791808" w:rsidRPr="009E6DAC">
        <w:rPr>
          <w:rFonts w:ascii="Times New Roman" w:hAnsi="Times New Roman" w:cs="Times New Roman"/>
          <w:sz w:val="24"/>
          <w:szCs w:val="24"/>
        </w:rPr>
        <w:t>У</w:t>
      </w:r>
      <w:r w:rsidRPr="009E6DAC">
        <w:rPr>
          <w:rFonts w:ascii="Times New Roman" w:hAnsi="Times New Roman" w:cs="Times New Roman"/>
          <w:sz w:val="24"/>
          <w:szCs w:val="24"/>
        </w:rPr>
        <w:t xml:space="preserve">ниверситетские ученые являются своего рода передовым отрядом </w:t>
      </w:r>
      <w:r w:rsidR="00791808" w:rsidRPr="009E6DAC">
        <w:rPr>
          <w:rFonts w:ascii="Times New Roman" w:hAnsi="Times New Roman" w:cs="Times New Roman"/>
          <w:sz w:val="24"/>
          <w:szCs w:val="24"/>
        </w:rPr>
        <w:t xml:space="preserve">и воспитателем </w:t>
      </w:r>
      <w:r w:rsidRPr="009E6DAC">
        <w:rPr>
          <w:rFonts w:ascii="Times New Roman" w:hAnsi="Times New Roman" w:cs="Times New Roman"/>
          <w:sz w:val="24"/>
          <w:szCs w:val="24"/>
        </w:rPr>
        <w:t xml:space="preserve">человечества, в </w:t>
      </w:r>
      <w:r w:rsidR="00791808" w:rsidRPr="009E6DAC">
        <w:rPr>
          <w:rFonts w:ascii="Times New Roman" w:hAnsi="Times New Roman" w:cs="Times New Roman"/>
          <w:sz w:val="24"/>
          <w:szCs w:val="24"/>
        </w:rPr>
        <w:t xml:space="preserve">их </w:t>
      </w:r>
      <w:r w:rsidRPr="009E6DAC">
        <w:rPr>
          <w:rFonts w:ascii="Times New Roman" w:hAnsi="Times New Roman" w:cs="Times New Roman"/>
          <w:sz w:val="24"/>
          <w:szCs w:val="24"/>
        </w:rPr>
        <w:t>задач</w:t>
      </w:r>
      <w:r w:rsidR="00791808" w:rsidRPr="009E6DAC">
        <w:rPr>
          <w:rFonts w:ascii="Times New Roman" w:hAnsi="Times New Roman" w:cs="Times New Roman"/>
          <w:sz w:val="24"/>
          <w:szCs w:val="24"/>
        </w:rPr>
        <w:t>у</w:t>
      </w:r>
      <w:r w:rsidRPr="009E6DAC">
        <w:rPr>
          <w:rFonts w:ascii="Times New Roman" w:hAnsi="Times New Roman" w:cs="Times New Roman"/>
          <w:sz w:val="24"/>
          <w:szCs w:val="24"/>
        </w:rPr>
        <w:t xml:space="preserve"> входит «высшее наблюдение над действительным развитием человеческого рода в общем</w:t>
      </w:r>
      <w:r w:rsidRPr="00872D92">
        <w:rPr>
          <w:rFonts w:ascii="Times New Roman" w:hAnsi="Times New Roman" w:cs="Times New Roman"/>
          <w:sz w:val="24"/>
          <w:szCs w:val="24"/>
        </w:rPr>
        <w:t xml:space="preserve"> и постоянное содействие этому развитию» [</w:t>
      </w:r>
      <w:r>
        <w:rPr>
          <w:rFonts w:ascii="Times New Roman" w:hAnsi="Times New Roman" w:cs="Times New Roman"/>
          <w:sz w:val="24"/>
          <w:szCs w:val="24"/>
        </w:rPr>
        <w:t xml:space="preserve">Там же, </w:t>
      </w:r>
      <w:r w:rsidRPr="00872D92">
        <w:rPr>
          <w:rFonts w:ascii="Times New Roman" w:hAnsi="Times New Roman" w:cs="Times New Roman"/>
          <w:sz w:val="24"/>
          <w:szCs w:val="24"/>
        </w:rPr>
        <w:t>762]. Университетское образование развивает не столько индивидуальные творческие способности, сколько служит прогрессу человечества. Самоценно не индивидуальное Я, поскольку воспитание морального и деятельного человека происходит посредством научного познания, а тем самым совпадает с воспитанием человеческого рода; направляет этот коллективный порыв человечества трансцендентальная идея чистого разума. Для того, чтобы университет был свободен от всех материальных мотивов и помех («гипотетических императивов»), студенты должны на время удалиться от внешнего мира – Гумбольдт полагал, что «одиночество и свобода» (</w:t>
      </w:r>
      <w:proofErr w:type="spellStart"/>
      <w:r w:rsidRPr="00872D92">
        <w:rPr>
          <w:rFonts w:ascii="Times New Roman" w:hAnsi="Times New Roman" w:cs="Times New Roman"/>
          <w:sz w:val="24"/>
          <w:szCs w:val="24"/>
          <w:lang w:val="en-US"/>
        </w:rPr>
        <w:t>Einsamkeit</w:t>
      </w:r>
      <w:proofErr w:type="spellEnd"/>
      <w:r w:rsidRPr="00872D92">
        <w:rPr>
          <w:rFonts w:ascii="Times New Roman" w:hAnsi="Times New Roman" w:cs="Times New Roman"/>
          <w:sz w:val="24"/>
          <w:szCs w:val="24"/>
        </w:rPr>
        <w:t xml:space="preserve"> </w:t>
      </w:r>
      <w:r w:rsidRPr="00872D92">
        <w:rPr>
          <w:rFonts w:ascii="Times New Roman" w:hAnsi="Times New Roman" w:cs="Times New Roman"/>
          <w:sz w:val="24"/>
          <w:szCs w:val="24"/>
          <w:lang w:val="en-US"/>
        </w:rPr>
        <w:t>und</w:t>
      </w:r>
      <w:r w:rsidRPr="00872D92">
        <w:rPr>
          <w:rFonts w:ascii="Times New Roman" w:hAnsi="Times New Roman" w:cs="Times New Roman"/>
          <w:sz w:val="24"/>
          <w:szCs w:val="24"/>
        </w:rPr>
        <w:t xml:space="preserve"> </w:t>
      </w:r>
      <w:proofErr w:type="spellStart"/>
      <w:r w:rsidRPr="00872D92">
        <w:rPr>
          <w:rFonts w:ascii="Times New Roman" w:hAnsi="Times New Roman" w:cs="Times New Roman"/>
          <w:sz w:val="24"/>
          <w:szCs w:val="24"/>
          <w:lang w:val="en-US"/>
        </w:rPr>
        <w:t>Freiheit</w:t>
      </w:r>
      <w:proofErr w:type="spellEnd"/>
      <w:r w:rsidRPr="00872D92">
        <w:rPr>
          <w:rFonts w:ascii="Times New Roman" w:hAnsi="Times New Roman" w:cs="Times New Roman"/>
          <w:sz w:val="24"/>
          <w:szCs w:val="24"/>
        </w:rPr>
        <w:t>) должны быть основополагающим принципом высшего образования. Студент включается в бесконечный процесс познания, сама Наука не есть нечто данное, она непрестанно преображается усилиями тех, кто встал на этот путь. Философия является ядром так понятого университета: вопросы об условиях возможности знания, о методе, о призвании ученого и им подобные относятся к ее ведению.</w:t>
      </w:r>
    </w:p>
    <w:p w14:paraId="0FF9010E" w14:textId="3EA856C8" w:rsidR="00625D75" w:rsidRPr="00872D92" w:rsidRDefault="00625D75" w:rsidP="00872D92">
      <w:pPr>
        <w:spacing w:line="360" w:lineRule="auto"/>
        <w:ind w:firstLine="567"/>
        <w:contextualSpacing/>
        <w:jc w:val="both"/>
        <w:rPr>
          <w:rFonts w:ascii="Times New Roman" w:hAnsi="Times New Roman" w:cs="Times New Roman"/>
          <w:sz w:val="24"/>
          <w:szCs w:val="24"/>
        </w:rPr>
      </w:pPr>
      <w:r w:rsidRPr="00872D92">
        <w:rPr>
          <w:rFonts w:ascii="Times New Roman" w:hAnsi="Times New Roman" w:cs="Times New Roman"/>
          <w:sz w:val="24"/>
          <w:szCs w:val="24"/>
        </w:rPr>
        <w:t xml:space="preserve">   Понятый таким образом университет четко отличается и от специализированных высших учебных заведений, и от прежнего университета, даже если он реформирован в духе обогащенной Возрождением и Реформацией античной </w:t>
      </w:r>
      <w:proofErr w:type="spellStart"/>
      <w:r w:rsidRPr="00872D92">
        <w:rPr>
          <w:rFonts w:ascii="Times New Roman" w:hAnsi="Times New Roman" w:cs="Times New Roman"/>
          <w:sz w:val="24"/>
          <w:szCs w:val="24"/>
        </w:rPr>
        <w:t>пайдейи</w:t>
      </w:r>
      <w:proofErr w:type="spellEnd"/>
      <w:r w:rsidRPr="00872D92">
        <w:rPr>
          <w:rFonts w:ascii="Times New Roman" w:hAnsi="Times New Roman" w:cs="Times New Roman"/>
          <w:sz w:val="24"/>
          <w:szCs w:val="24"/>
        </w:rPr>
        <w:t>. Гумбольдта никак не упрекнешь в том, что ему чужды эти идеалы</w:t>
      </w:r>
      <w:r>
        <w:rPr>
          <w:rFonts w:ascii="Times New Roman" w:hAnsi="Times New Roman" w:cs="Times New Roman"/>
          <w:sz w:val="24"/>
          <w:szCs w:val="24"/>
        </w:rPr>
        <w:t>,</w:t>
      </w:r>
      <w:r w:rsidRPr="00872D92">
        <w:rPr>
          <w:rFonts w:ascii="Times New Roman" w:hAnsi="Times New Roman" w:cs="Times New Roman"/>
          <w:sz w:val="24"/>
          <w:szCs w:val="24"/>
        </w:rPr>
        <w:t xml:space="preserve"> – друг Шиллера и Гёте</w:t>
      </w:r>
      <w:r>
        <w:rPr>
          <w:rFonts w:ascii="Times New Roman" w:hAnsi="Times New Roman" w:cs="Times New Roman"/>
          <w:sz w:val="24"/>
          <w:szCs w:val="24"/>
        </w:rPr>
        <w:t>, он</w:t>
      </w:r>
      <w:r w:rsidRPr="00872D92">
        <w:rPr>
          <w:rFonts w:ascii="Times New Roman" w:hAnsi="Times New Roman" w:cs="Times New Roman"/>
          <w:sz w:val="24"/>
          <w:szCs w:val="24"/>
        </w:rPr>
        <w:t xml:space="preserve"> полагал, что всему этому нужно обучиться еще до университета, причем прежде всего посредством семейного </w:t>
      </w:r>
      <w:r w:rsidRPr="00872D92">
        <w:rPr>
          <w:rFonts w:ascii="Times New Roman" w:hAnsi="Times New Roman" w:cs="Times New Roman"/>
          <w:sz w:val="24"/>
          <w:szCs w:val="24"/>
        </w:rPr>
        <w:lastRenderedPageBreak/>
        <w:t xml:space="preserve">воспитания. </w:t>
      </w:r>
      <w:r w:rsidRPr="00AB14CD">
        <w:rPr>
          <w:rFonts w:ascii="Times New Roman" w:hAnsi="Times New Roman" w:cs="Times New Roman"/>
          <w:sz w:val="24"/>
          <w:szCs w:val="24"/>
        </w:rPr>
        <w:t>Основоположник немецкого либерализма в небольшой работе о границах деятельности государства высказывал пожелание о невмешательстве государства в дела воспитания, а потому был против даже подконтрольного последнему среднего образования.</w:t>
      </w:r>
      <w:r w:rsidRPr="00872D92">
        <w:rPr>
          <w:rFonts w:ascii="Times New Roman" w:hAnsi="Times New Roman" w:cs="Times New Roman"/>
          <w:sz w:val="24"/>
          <w:szCs w:val="24"/>
        </w:rPr>
        <w:t xml:space="preserve"> В дальнейшем его последователи признавали роль образцовых немецких гимназий, дающих широкое гуманитарное образование, но подчеркивали, как это ярче всех выразил знаменитый историк философии </w:t>
      </w:r>
      <w:proofErr w:type="spellStart"/>
      <w:r w:rsidRPr="00872D92">
        <w:rPr>
          <w:rFonts w:ascii="Times New Roman" w:hAnsi="Times New Roman" w:cs="Times New Roman"/>
          <w:sz w:val="24"/>
          <w:szCs w:val="24"/>
        </w:rPr>
        <w:t>Куно</w:t>
      </w:r>
      <w:proofErr w:type="spellEnd"/>
      <w:r w:rsidRPr="00872D92">
        <w:rPr>
          <w:rFonts w:ascii="Times New Roman" w:hAnsi="Times New Roman" w:cs="Times New Roman"/>
          <w:sz w:val="24"/>
          <w:szCs w:val="24"/>
        </w:rPr>
        <w:t xml:space="preserve"> Фишер: университет – не гимназия, в нем не заучивают, не овладевают прошлыми образцами, но обращаются к научному поиску под руководством занятых таковым старших коллег. </w:t>
      </w:r>
    </w:p>
    <w:p w14:paraId="5EAA1D7F" w14:textId="785D1D49" w:rsidR="00625D75" w:rsidRPr="00872D92" w:rsidRDefault="00625D75" w:rsidP="00872D92">
      <w:pPr>
        <w:spacing w:line="360" w:lineRule="auto"/>
        <w:ind w:firstLine="567"/>
        <w:contextualSpacing/>
        <w:jc w:val="both"/>
        <w:rPr>
          <w:rFonts w:ascii="Times New Roman" w:hAnsi="Times New Roman" w:cs="Times New Roman"/>
          <w:sz w:val="24"/>
          <w:szCs w:val="24"/>
        </w:rPr>
      </w:pPr>
      <w:r w:rsidRPr="00872D92">
        <w:rPr>
          <w:rFonts w:ascii="Times New Roman" w:hAnsi="Times New Roman" w:cs="Times New Roman"/>
          <w:sz w:val="24"/>
          <w:szCs w:val="24"/>
        </w:rPr>
        <w:t xml:space="preserve">    Реальности немецких университетов это уже тогда не вполне соответствовало. Если Гумбольдт видел новое высшее образовательное учреждение как род академии наук, в которой состоявшиеся ученые находятся в диалоге с молодыми коллегами, а идеалом является единство исследования и преподавания, на деле осуществился куда менее радикальный проект </w:t>
      </w:r>
      <w:proofErr w:type="spellStart"/>
      <w:r w:rsidRPr="007D3D95">
        <w:rPr>
          <w:rFonts w:ascii="Times New Roman" w:hAnsi="Times New Roman" w:cs="Times New Roman"/>
          <w:sz w:val="24"/>
          <w:szCs w:val="24"/>
        </w:rPr>
        <w:t>Шлейермахера</w:t>
      </w:r>
      <w:proofErr w:type="spellEnd"/>
      <w:r w:rsidRPr="007D3D95">
        <w:rPr>
          <w:rFonts w:ascii="Times New Roman" w:hAnsi="Times New Roman" w:cs="Times New Roman"/>
          <w:sz w:val="24"/>
          <w:szCs w:val="24"/>
        </w:rPr>
        <w:t xml:space="preserve">, сохраняющий и прежние факультеты свободных искусств, которые занимают </w:t>
      </w:r>
      <w:r w:rsidR="000F3A17" w:rsidRPr="007D3D95">
        <w:rPr>
          <w:rFonts w:ascii="Times New Roman" w:hAnsi="Times New Roman" w:cs="Times New Roman"/>
          <w:sz w:val="24"/>
          <w:szCs w:val="24"/>
        </w:rPr>
        <w:t xml:space="preserve">промежуточное </w:t>
      </w:r>
      <w:r w:rsidRPr="007D3D95">
        <w:rPr>
          <w:rFonts w:ascii="Times New Roman" w:hAnsi="Times New Roman" w:cs="Times New Roman"/>
          <w:sz w:val="24"/>
          <w:szCs w:val="24"/>
        </w:rPr>
        <w:t>место между средней школой и академией</w:t>
      </w:r>
      <w:r w:rsidR="000F3A17" w:rsidRPr="007D3D95">
        <w:rPr>
          <w:rFonts w:ascii="Times New Roman" w:hAnsi="Times New Roman" w:cs="Times New Roman"/>
          <w:sz w:val="24"/>
          <w:szCs w:val="24"/>
        </w:rPr>
        <w:t xml:space="preserve"> и входят в</w:t>
      </w:r>
      <w:r w:rsidRPr="007D3D95">
        <w:rPr>
          <w:rFonts w:ascii="Times New Roman" w:hAnsi="Times New Roman" w:cs="Times New Roman"/>
          <w:sz w:val="24"/>
          <w:szCs w:val="24"/>
        </w:rPr>
        <w:t xml:space="preserve"> подготовку медиков и юристов</w:t>
      </w:r>
      <w:r w:rsidRPr="00872D92">
        <w:rPr>
          <w:rFonts w:ascii="Times New Roman" w:hAnsi="Times New Roman" w:cs="Times New Roman"/>
          <w:sz w:val="24"/>
          <w:szCs w:val="24"/>
        </w:rPr>
        <w:t>, чаще всего далеких от высоких идеалов, уч</w:t>
      </w:r>
      <w:r w:rsidR="000F3A17">
        <w:rPr>
          <w:rFonts w:ascii="Times New Roman" w:hAnsi="Times New Roman" w:cs="Times New Roman"/>
          <w:sz w:val="24"/>
          <w:szCs w:val="24"/>
        </w:rPr>
        <w:t>ащ</w:t>
      </w:r>
      <w:r w:rsidRPr="00872D92">
        <w:rPr>
          <w:rFonts w:ascii="Times New Roman" w:hAnsi="Times New Roman" w:cs="Times New Roman"/>
          <w:sz w:val="24"/>
          <w:szCs w:val="24"/>
        </w:rPr>
        <w:t>ихся ради «куска хлеба» (</w:t>
      </w:r>
      <w:proofErr w:type="spellStart"/>
      <w:r w:rsidRPr="00872D92">
        <w:rPr>
          <w:rFonts w:ascii="Times New Roman" w:hAnsi="Times New Roman" w:cs="Times New Roman"/>
          <w:sz w:val="24"/>
          <w:szCs w:val="24"/>
          <w:lang w:val="en-US"/>
        </w:rPr>
        <w:t>Brotstudium</w:t>
      </w:r>
      <w:proofErr w:type="spellEnd"/>
      <w:r w:rsidRPr="00872D92">
        <w:rPr>
          <w:rFonts w:ascii="Times New Roman" w:hAnsi="Times New Roman" w:cs="Times New Roman"/>
          <w:sz w:val="24"/>
          <w:szCs w:val="24"/>
        </w:rPr>
        <w:t xml:space="preserve">). «Половинчатость </w:t>
      </w:r>
      <w:proofErr w:type="spellStart"/>
      <w:r w:rsidRPr="00872D92">
        <w:rPr>
          <w:rFonts w:ascii="Times New Roman" w:hAnsi="Times New Roman" w:cs="Times New Roman"/>
          <w:sz w:val="24"/>
          <w:szCs w:val="24"/>
        </w:rPr>
        <w:t>Шлейермахера</w:t>
      </w:r>
      <w:proofErr w:type="spellEnd"/>
      <w:r w:rsidRPr="00872D92">
        <w:rPr>
          <w:rFonts w:ascii="Times New Roman" w:hAnsi="Times New Roman" w:cs="Times New Roman"/>
          <w:sz w:val="24"/>
          <w:szCs w:val="24"/>
        </w:rPr>
        <w:t xml:space="preserve"> одержала верх над смелыми проектами Гумбольдта и Фихте и доминирует поныне» [</w:t>
      </w:r>
      <w:proofErr w:type="spellStart"/>
      <w:r w:rsidRPr="00872D92">
        <w:rPr>
          <w:rFonts w:ascii="Times New Roman" w:hAnsi="Times New Roman" w:cs="Times New Roman"/>
          <w:sz w:val="24"/>
          <w:szCs w:val="24"/>
        </w:rPr>
        <w:t>Миттельштрасс</w:t>
      </w:r>
      <w:proofErr w:type="spellEnd"/>
      <w:r w:rsidRPr="00872D92">
        <w:rPr>
          <w:rFonts w:ascii="Times New Roman" w:hAnsi="Times New Roman" w:cs="Times New Roman"/>
          <w:sz w:val="24"/>
          <w:szCs w:val="24"/>
          <w:lang w:val="en-US"/>
        </w:rPr>
        <w:t> </w:t>
      </w:r>
      <w:r w:rsidRPr="00872D92">
        <w:rPr>
          <w:rFonts w:ascii="Times New Roman" w:hAnsi="Times New Roman" w:cs="Times New Roman"/>
          <w:sz w:val="24"/>
          <w:szCs w:val="24"/>
        </w:rPr>
        <w:t>2013</w:t>
      </w:r>
      <w:r w:rsidR="000F3A17">
        <w:rPr>
          <w:rFonts w:ascii="Times New Roman" w:hAnsi="Times New Roman" w:cs="Times New Roman"/>
          <w:sz w:val="24"/>
          <w:szCs w:val="24"/>
        </w:rPr>
        <w:t>,</w:t>
      </w:r>
      <w:r w:rsidRPr="00872D92">
        <w:rPr>
          <w:rFonts w:ascii="Times New Roman" w:hAnsi="Times New Roman" w:cs="Times New Roman"/>
          <w:sz w:val="24"/>
          <w:szCs w:val="24"/>
        </w:rPr>
        <w:t xml:space="preserve"> 110</w:t>
      </w:r>
      <w:r w:rsidR="000F3A17">
        <w:rPr>
          <w:rFonts w:ascii="Times New Roman" w:hAnsi="Times New Roman" w:cs="Times New Roman"/>
          <w:sz w:val="24"/>
          <w:szCs w:val="24"/>
        </w:rPr>
        <w:t>–</w:t>
      </w:r>
      <w:r w:rsidRPr="00872D92">
        <w:rPr>
          <w:rFonts w:ascii="Times New Roman" w:hAnsi="Times New Roman" w:cs="Times New Roman"/>
          <w:sz w:val="24"/>
          <w:szCs w:val="24"/>
        </w:rPr>
        <w:t xml:space="preserve">111]. </w:t>
      </w:r>
      <w:r w:rsidR="005C51D2">
        <w:rPr>
          <w:rFonts w:ascii="Times New Roman" w:hAnsi="Times New Roman" w:cs="Times New Roman"/>
          <w:color w:val="000000" w:themeColor="text1"/>
          <w:sz w:val="24"/>
          <w:szCs w:val="24"/>
        </w:rPr>
        <w:t xml:space="preserve">Возникавшие при этом </w:t>
      </w:r>
      <w:r w:rsidRPr="007D3D95">
        <w:rPr>
          <w:rFonts w:ascii="Times New Roman" w:hAnsi="Times New Roman" w:cs="Times New Roman"/>
          <w:color w:val="000000" w:themeColor="text1"/>
          <w:sz w:val="24"/>
          <w:szCs w:val="24"/>
        </w:rPr>
        <w:t xml:space="preserve">противоречия становились все более заметными для тех, кто осмыслял ситуацию немецкого университета в начале ХХ века. </w:t>
      </w:r>
      <w:r w:rsidRPr="00872D92">
        <w:rPr>
          <w:rFonts w:ascii="Times New Roman" w:hAnsi="Times New Roman" w:cs="Times New Roman"/>
          <w:sz w:val="24"/>
          <w:szCs w:val="24"/>
        </w:rPr>
        <w:t>К сторонникам восстановления проекта Гумбольдта в его чистоте относился К. Ясперс. В</w:t>
      </w:r>
      <w:r w:rsidR="00AB14CD">
        <w:rPr>
          <w:rFonts w:ascii="Times New Roman" w:hAnsi="Times New Roman" w:cs="Times New Roman"/>
          <w:sz w:val="24"/>
          <w:szCs w:val="24"/>
        </w:rPr>
        <w:t xml:space="preserve"> </w:t>
      </w:r>
      <w:r w:rsidRPr="00872D92">
        <w:rPr>
          <w:rFonts w:ascii="Times New Roman" w:hAnsi="Times New Roman" w:cs="Times New Roman"/>
          <w:sz w:val="24"/>
          <w:szCs w:val="24"/>
        </w:rPr>
        <w:t>«Философской автобиографии» он пишет о мотивах, побудивших его написать в 1923 г. работу «Идея университета». Ясперс сопоставляет высокую цель, поставленную Гумбольдтом, с реальностью. Большинство студентов, состоявших в корпорациях (</w:t>
      </w:r>
      <w:proofErr w:type="spellStart"/>
      <w:r w:rsidRPr="00872D92">
        <w:rPr>
          <w:rFonts w:ascii="Times New Roman" w:hAnsi="Times New Roman" w:cs="Times New Roman"/>
          <w:sz w:val="24"/>
          <w:szCs w:val="24"/>
          <w:lang w:val="en-US"/>
        </w:rPr>
        <w:t>Arminia</w:t>
      </w:r>
      <w:proofErr w:type="spellEnd"/>
      <w:r w:rsidRPr="00872D92">
        <w:rPr>
          <w:rFonts w:ascii="Times New Roman" w:hAnsi="Times New Roman" w:cs="Times New Roman"/>
          <w:sz w:val="24"/>
          <w:szCs w:val="24"/>
        </w:rPr>
        <w:t xml:space="preserve">, </w:t>
      </w:r>
      <w:r w:rsidRPr="00872D92">
        <w:rPr>
          <w:rFonts w:ascii="Times New Roman" w:hAnsi="Times New Roman" w:cs="Times New Roman"/>
          <w:sz w:val="24"/>
          <w:szCs w:val="24"/>
          <w:lang w:val="en-US"/>
        </w:rPr>
        <w:t>Bavaria</w:t>
      </w:r>
      <w:r w:rsidRPr="00872D92">
        <w:rPr>
          <w:rFonts w:ascii="Times New Roman" w:hAnsi="Times New Roman" w:cs="Times New Roman"/>
          <w:sz w:val="24"/>
          <w:szCs w:val="24"/>
        </w:rPr>
        <w:t xml:space="preserve"> и им подобных), с их попойками и ритуальными дуэлями, никак не соответств</w:t>
      </w:r>
      <w:r w:rsidR="000F3A17">
        <w:rPr>
          <w:rFonts w:ascii="Times New Roman" w:hAnsi="Times New Roman" w:cs="Times New Roman"/>
          <w:sz w:val="24"/>
          <w:szCs w:val="24"/>
        </w:rPr>
        <w:t>овали</w:t>
      </w:r>
      <w:r w:rsidRPr="00872D92">
        <w:rPr>
          <w:rFonts w:ascii="Times New Roman" w:hAnsi="Times New Roman" w:cs="Times New Roman"/>
          <w:sz w:val="24"/>
          <w:szCs w:val="24"/>
        </w:rPr>
        <w:t xml:space="preserve"> </w:t>
      </w:r>
      <w:r w:rsidRPr="007D3D95">
        <w:rPr>
          <w:rFonts w:ascii="Times New Roman" w:hAnsi="Times New Roman" w:cs="Times New Roman"/>
          <w:sz w:val="24"/>
          <w:szCs w:val="24"/>
        </w:rPr>
        <w:t>иде</w:t>
      </w:r>
      <w:r w:rsidR="000F3A17" w:rsidRPr="007D3D95">
        <w:rPr>
          <w:rFonts w:ascii="Times New Roman" w:hAnsi="Times New Roman" w:cs="Times New Roman"/>
          <w:sz w:val="24"/>
          <w:szCs w:val="24"/>
        </w:rPr>
        <w:t>алу</w:t>
      </w:r>
      <w:r w:rsidRPr="007D3D95">
        <w:rPr>
          <w:rFonts w:ascii="Times New Roman" w:hAnsi="Times New Roman" w:cs="Times New Roman"/>
          <w:sz w:val="24"/>
          <w:szCs w:val="24"/>
        </w:rPr>
        <w:t xml:space="preserve"> у</w:t>
      </w:r>
      <w:r w:rsidRPr="00872D92">
        <w:rPr>
          <w:rFonts w:ascii="Times New Roman" w:hAnsi="Times New Roman" w:cs="Times New Roman"/>
          <w:sz w:val="24"/>
          <w:szCs w:val="24"/>
        </w:rPr>
        <w:t>ниверситета: «То, что эти студенты не имели ни малейшего отношения к духовным движениям времени, подтверждало для меня то, что они и не были настоящими студентами» [</w:t>
      </w:r>
      <w:r w:rsidRPr="00872D92">
        <w:rPr>
          <w:rFonts w:ascii="Times New Roman" w:hAnsi="Times New Roman" w:cs="Times New Roman"/>
          <w:sz w:val="24"/>
          <w:szCs w:val="24"/>
          <w:lang w:val="en-US"/>
        </w:rPr>
        <w:t>Jaspers</w:t>
      </w:r>
      <w:r w:rsidRPr="00872D92">
        <w:rPr>
          <w:rFonts w:ascii="Times New Roman" w:hAnsi="Times New Roman" w:cs="Times New Roman"/>
          <w:sz w:val="24"/>
          <w:szCs w:val="24"/>
        </w:rPr>
        <w:t xml:space="preserve"> 1977</w:t>
      </w:r>
      <w:r w:rsidR="00E32E4F">
        <w:rPr>
          <w:rFonts w:ascii="Times New Roman" w:hAnsi="Times New Roman" w:cs="Times New Roman"/>
          <w:sz w:val="24"/>
          <w:szCs w:val="24"/>
        </w:rPr>
        <w:t>,</w:t>
      </w:r>
      <w:r w:rsidRPr="00872D92">
        <w:rPr>
          <w:rFonts w:ascii="Times New Roman" w:hAnsi="Times New Roman" w:cs="Times New Roman"/>
          <w:sz w:val="24"/>
          <w:szCs w:val="24"/>
        </w:rPr>
        <w:t xml:space="preserve"> 55]. Неприемлемо для него и то, что образование все больше утрачивало связь с идеалом сократического диалога между учителем и учениками, становилось натаскиванием, сопровождалось контрольными работами и экзаменами. Тот, кто учится лишь ради сдачи экзаменов, дабы получить в итоге </w:t>
      </w:r>
      <w:r w:rsidRPr="007D3D95">
        <w:rPr>
          <w:rFonts w:ascii="Times New Roman" w:hAnsi="Times New Roman" w:cs="Times New Roman"/>
          <w:sz w:val="24"/>
          <w:szCs w:val="24"/>
        </w:rPr>
        <w:t xml:space="preserve">местечко получше, игнорирует знание как таковое, а потому и не принадлежит университету. Но </w:t>
      </w:r>
      <w:r w:rsidR="00E32E4F" w:rsidRPr="007D3D95">
        <w:rPr>
          <w:rFonts w:ascii="Times New Roman" w:hAnsi="Times New Roman" w:cs="Times New Roman"/>
          <w:sz w:val="24"/>
          <w:szCs w:val="24"/>
        </w:rPr>
        <w:t xml:space="preserve">этому идеалу </w:t>
      </w:r>
      <w:r w:rsidRPr="007D3D95">
        <w:rPr>
          <w:rFonts w:ascii="Times New Roman" w:hAnsi="Times New Roman" w:cs="Times New Roman"/>
          <w:sz w:val="24"/>
          <w:szCs w:val="24"/>
        </w:rPr>
        <w:t>оказывается</w:t>
      </w:r>
      <w:r w:rsidRPr="00872D92">
        <w:rPr>
          <w:rFonts w:ascii="Times New Roman" w:hAnsi="Times New Roman" w:cs="Times New Roman"/>
          <w:sz w:val="24"/>
          <w:szCs w:val="24"/>
        </w:rPr>
        <w:t xml:space="preserve"> чуждым и немалое число профессоров и доцентов, поскольку они превращают университет в предприятие по производству специалистов. </w:t>
      </w:r>
    </w:p>
    <w:p w14:paraId="3F3A7FCE" w14:textId="40E25B3A" w:rsidR="00625D75" w:rsidRPr="00872D92" w:rsidRDefault="00625D75" w:rsidP="00872D92">
      <w:pPr>
        <w:spacing w:line="360" w:lineRule="auto"/>
        <w:ind w:firstLine="567"/>
        <w:contextualSpacing/>
        <w:jc w:val="both"/>
        <w:rPr>
          <w:rFonts w:ascii="Times New Roman" w:hAnsi="Times New Roman" w:cs="Times New Roman"/>
          <w:sz w:val="24"/>
          <w:szCs w:val="24"/>
        </w:rPr>
      </w:pPr>
      <w:r w:rsidRPr="00872D92">
        <w:rPr>
          <w:rFonts w:ascii="Times New Roman" w:hAnsi="Times New Roman" w:cs="Times New Roman"/>
          <w:sz w:val="24"/>
          <w:szCs w:val="24"/>
        </w:rPr>
        <w:t xml:space="preserve">Хотя в переизданиях этой </w:t>
      </w:r>
      <w:r w:rsidRPr="007D3D95">
        <w:rPr>
          <w:rFonts w:ascii="Times New Roman" w:hAnsi="Times New Roman" w:cs="Times New Roman"/>
          <w:sz w:val="24"/>
          <w:szCs w:val="24"/>
        </w:rPr>
        <w:t xml:space="preserve">работы </w:t>
      </w:r>
      <w:r w:rsidR="00E32E4F" w:rsidRPr="007D3D95">
        <w:rPr>
          <w:rFonts w:ascii="Times New Roman" w:hAnsi="Times New Roman" w:cs="Times New Roman"/>
          <w:sz w:val="24"/>
          <w:szCs w:val="24"/>
        </w:rPr>
        <w:t xml:space="preserve">Ясперс </w:t>
      </w:r>
      <w:r w:rsidRPr="007D3D95">
        <w:rPr>
          <w:rFonts w:ascii="Times New Roman" w:hAnsi="Times New Roman" w:cs="Times New Roman"/>
          <w:sz w:val="24"/>
          <w:szCs w:val="24"/>
        </w:rPr>
        <w:t>несколько</w:t>
      </w:r>
      <w:r w:rsidRPr="00872D92">
        <w:rPr>
          <w:rFonts w:ascii="Times New Roman" w:hAnsi="Times New Roman" w:cs="Times New Roman"/>
          <w:sz w:val="24"/>
          <w:szCs w:val="24"/>
        </w:rPr>
        <w:t xml:space="preserve"> отошел от прежнего радикализма, основные интенции оста</w:t>
      </w:r>
      <w:r w:rsidR="00E32E4F">
        <w:rPr>
          <w:rFonts w:ascii="Times New Roman" w:hAnsi="Times New Roman" w:cs="Times New Roman"/>
          <w:sz w:val="24"/>
          <w:szCs w:val="24"/>
        </w:rPr>
        <w:t xml:space="preserve">лись </w:t>
      </w:r>
      <w:r w:rsidRPr="00872D92">
        <w:rPr>
          <w:rFonts w:ascii="Times New Roman" w:hAnsi="Times New Roman" w:cs="Times New Roman"/>
          <w:sz w:val="24"/>
          <w:szCs w:val="24"/>
        </w:rPr>
        <w:t xml:space="preserve">прежними. Начинается книга словами «Задача университета </w:t>
      </w:r>
      <w:r w:rsidRPr="00872D92">
        <w:rPr>
          <w:rFonts w:ascii="Times New Roman" w:hAnsi="Times New Roman" w:cs="Times New Roman"/>
          <w:sz w:val="24"/>
          <w:szCs w:val="24"/>
        </w:rPr>
        <w:lastRenderedPageBreak/>
        <w:t>–</w:t>
      </w:r>
      <w:r w:rsidR="00E32E4F">
        <w:rPr>
          <w:rFonts w:ascii="Times New Roman" w:hAnsi="Times New Roman" w:cs="Times New Roman"/>
          <w:sz w:val="24"/>
          <w:szCs w:val="24"/>
        </w:rPr>
        <w:t xml:space="preserve"> </w:t>
      </w:r>
      <w:r w:rsidRPr="00872D92">
        <w:rPr>
          <w:rFonts w:ascii="Times New Roman" w:hAnsi="Times New Roman" w:cs="Times New Roman"/>
          <w:sz w:val="24"/>
          <w:szCs w:val="24"/>
        </w:rPr>
        <w:t>поиск истины сообществом исследователей и студентов»</w:t>
      </w:r>
      <w:r w:rsidR="00E32E4F">
        <w:rPr>
          <w:rFonts w:ascii="Times New Roman" w:hAnsi="Times New Roman" w:cs="Times New Roman"/>
          <w:sz w:val="24"/>
          <w:szCs w:val="24"/>
        </w:rPr>
        <w:t xml:space="preserve"> и</w:t>
      </w:r>
      <w:r w:rsidRPr="00872D92">
        <w:rPr>
          <w:rFonts w:ascii="Times New Roman" w:hAnsi="Times New Roman" w:cs="Times New Roman"/>
          <w:sz w:val="24"/>
          <w:szCs w:val="24"/>
        </w:rPr>
        <w:t xml:space="preserve"> «люди объединены призванием как </w:t>
      </w:r>
      <w:r w:rsidRPr="00872D92">
        <w:rPr>
          <w:rFonts w:ascii="Times New Roman" w:hAnsi="Times New Roman" w:cs="Times New Roman"/>
          <w:i/>
          <w:sz w:val="24"/>
          <w:szCs w:val="24"/>
        </w:rPr>
        <w:t>искать</w:t>
      </w:r>
      <w:r w:rsidRPr="00872D92">
        <w:rPr>
          <w:rFonts w:ascii="Times New Roman" w:hAnsi="Times New Roman" w:cs="Times New Roman"/>
          <w:sz w:val="24"/>
          <w:szCs w:val="24"/>
        </w:rPr>
        <w:t xml:space="preserve">, так и </w:t>
      </w:r>
      <w:r w:rsidRPr="00872D92">
        <w:rPr>
          <w:rFonts w:ascii="Times New Roman" w:hAnsi="Times New Roman" w:cs="Times New Roman"/>
          <w:i/>
          <w:sz w:val="24"/>
          <w:szCs w:val="24"/>
        </w:rPr>
        <w:t xml:space="preserve">передавать </w:t>
      </w:r>
      <w:r w:rsidRPr="00872D92">
        <w:rPr>
          <w:rFonts w:ascii="Times New Roman" w:hAnsi="Times New Roman" w:cs="Times New Roman"/>
          <w:sz w:val="24"/>
          <w:szCs w:val="24"/>
        </w:rPr>
        <w:t>истину научным способом» [Ясперс 2006</w:t>
      </w:r>
      <w:r w:rsidR="00E32E4F">
        <w:rPr>
          <w:rFonts w:ascii="Times New Roman" w:hAnsi="Times New Roman" w:cs="Times New Roman"/>
          <w:sz w:val="24"/>
          <w:szCs w:val="24"/>
        </w:rPr>
        <w:t>,</w:t>
      </w:r>
      <w:r w:rsidRPr="00872D92">
        <w:rPr>
          <w:rFonts w:ascii="Times New Roman" w:hAnsi="Times New Roman" w:cs="Times New Roman"/>
          <w:sz w:val="24"/>
          <w:szCs w:val="24"/>
        </w:rPr>
        <w:t xml:space="preserve"> 36</w:t>
      </w:r>
      <w:r w:rsidR="00E32E4F">
        <w:rPr>
          <w:rFonts w:ascii="Times New Roman" w:hAnsi="Times New Roman" w:cs="Times New Roman"/>
          <w:sz w:val="24"/>
          <w:szCs w:val="24"/>
        </w:rPr>
        <w:t>–</w:t>
      </w:r>
      <w:r w:rsidRPr="00872D92">
        <w:rPr>
          <w:rFonts w:ascii="Times New Roman" w:hAnsi="Times New Roman" w:cs="Times New Roman"/>
          <w:sz w:val="24"/>
          <w:szCs w:val="24"/>
        </w:rPr>
        <w:t>37]. Исследование + обучение + воспитание – таково триединство, формирующее духовную жизнь. Поэтому обучение специальности, той или иной профессии должно всегда сопровождаться развитием исследовательских способностей и воспитанием личности. «Одна цель не может быть отделена от остальных без того, чтобы не ликвидировать духовную сущность университета и одновременно не погибнуть самой» [</w:t>
      </w:r>
      <w:r w:rsidR="005C51D2">
        <w:rPr>
          <w:rFonts w:ascii="Times New Roman" w:hAnsi="Times New Roman" w:cs="Times New Roman"/>
          <w:sz w:val="24"/>
          <w:szCs w:val="24"/>
        </w:rPr>
        <w:t>Там же</w:t>
      </w:r>
      <w:r w:rsidR="00E32E4F">
        <w:rPr>
          <w:rFonts w:ascii="Times New Roman" w:hAnsi="Times New Roman" w:cs="Times New Roman"/>
          <w:sz w:val="24"/>
          <w:szCs w:val="24"/>
        </w:rPr>
        <w:t>,</w:t>
      </w:r>
      <w:r w:rsidRPr="00872D92">
        <w:rPr>
          <w:rFonts w:ascii="Times New Roman" w:hAnsi="Times New Roman" w:cs="Times New Roman"/>
          <w:sz w:val="24"/>
          <w:szCs w:val="24"/>
        </w:rPr>
        <w:t xml:space="preserve"> 66]. Воспитание в университете является по своей сути </w:t>
      </w:r>
      <w:r w:rsidRPr="007D3D95">
        <w:rPr>
          <w:rFonts w:ascii="Times New Roman" w:hAnsi="Times New Roman" w:cs="Times New Roman"/>
          <w:sz w:val="24"/>
          <w:szCs w:val="24"/>
        </w:rPr>
        <w:t xml:space="preserve">сократическим – это не школьное </w:t>
      </w:r>
      <w:r w:rsidR="00725016" w:rsidRPr="007D3D95">
        <w:rPr>
          <w:rFonts w:ascii="Times New Roman" w:hAnsi="Times New Roman" w:cs="Times New Roman"/>
          <w:sz w:val="24"/>
          <w:szCs w:val="24"/>
        </w:rPr>
        <w:t>образов</w:t>
      </w:r>
      <w:r w:rsidRPr="007D3D95">
        <w:rPr>
          <w:rFonts w:ascii="Times New Roman" w:hAnsi="Times New Roman" w:cs="Times New Roman"/>
          <w:sz w:val="24"/>
          <w:szCs w:val="24"/>
        </w:rPr>
        <w:t>ание, не обучение хорошим манерам, еще менее казарма</w:t>
      </w:r>
      <w:r w:rsidR="00D6607C" w:rsidRPr="007D3D95">
        <w:rPr>
          <w:rFonts w:ascii="Times New Roman" w:hAnsi="Times New Roman" w:cs="Times New Roman"/>
          <w:sz w:val="24"/>
          <w:szCs w:val="24"/>
        </w:rPr>
        <w:t>. Здесь познание является самоцелью,</w:t>
      </w:r>
      <w:r w:rsidRPr="007D3D95">
        <w:rPr>
          <w:rFonts w:ascii="Times New Roman" w:hAnsi="Times New Roman" w:cs="Times New Roman"/>
          <w:sz w:val="24"/>
          <w:szCs w:val="24"/>
        </w:rPr>
        <w:t xml:space="preserve"> а потому «имеет значение только аристократия дух</w:t>
      </w:r>
      <w:r w:rsidRPr="00872D92">
        <w:rPr>
          <w:rFonts w:ascii="Times New Roman" w:hAnsi="Times New Roman" w:cs="Times New Roman"/>
          <w:sz w:val="24"/>
          <w:szCs w:val="24"/>
        </w:rPr>
        <w:t>а, а не посредственность» [</w:t>
      </w:r>
      <w:r w:rsidR="005C51D2">
        <w:rPr>
          <w:rFonts w:ascii="Times New Roman" w:hAnsi="Times New Roman" w:cs="Times New Roman"/>
          <w:sz w:val="24"/>
          <w:szCs w:val="24"/>
        </w:rPr>
        <w:t>Там же</w:t>
      </w:r>
      <w:r w:rsidR="00EE4BA0">
        <w:rPr>
          <w:rFonts w:ascii="Times New Roman" w:hAnsi="Times New Roman" w:cs="Times New Roman"/>
          <w:sz w:val="24"/>
          <w:szCs w:val="24"/>
        </w:rPr>
        <w:t>,</w:t>
      </w:r>
      <w:r w:rsidRPr="00872D92">
        <w:rPr>
          <w:rFonts w:ascii="Times New Roman" w:hAnsi="Times New Roman" w:cs="Times New Roman"/>
          <w:sz w:val="24"/>
          <w:szCs w:val="24"/>
        </w:rPr>
        <w:t xml:space="preserve"> 77</w:t>
      </w:r>
      <w:r w:rsidR="00EE4BA0">
        <w:rPr>
          <w:rFonts w:ascii="Times New Roman" w:hAnsi="Times New Roman" w:cs="Times New Roman"/>
          <w:sz w:val="24"/>
          <w:szCs w:val="24"/>
        </w:rPr>
        <w:t>–</w:t>
      </w:r>
      <w:r w:rsidRPr="00872D92">
        <w:rPr>
          <w:rFonts w:ascii="Times New Roman" w:hAnsi="Times New Roman" w:cs="Times New Roman"/>
          <w:sz w:val="24"/>
          <w:szCs w:val="24"/>
        </w:rPr>
        <w:t xml:space="preserve">78]. </w:t>
      </w:r>
    </w:p>
    <w:p w14:paraId="0F0C8C4D" w14:textId="2CB70AF1" w:rsidR="002A570C" w:rsidRDefault="00625D75" w:rsidP="00872D92">
      <w:pPr>
        <w:spacing w:line="360" w:lineRule="auto"/>
        <w:ind w:firstLine="567"/>
        <w:contextualSpacing/>
        <w:jc w:val="both"/>
        <w:rPr>
          <w:rFonts w:ascii="Times New Roman" w:hAnsi="Times New Roman" w:cs="Times New Roman"/>
          <w:sz w:val="24"/>
          <w:szCs w:val="24"/>
        </w:rPr>
      </w:pPr>
      <w:r w:rsidRPr="00872D92">
        <w:rPr>
          <w:rFonts w:ascii="Times New Roman" w:hAnsi="Times New Roman" w:cs="Times New Roman"/>
          <w:sz w:val="24"/>
          <w:szCs w:val="24"/>
        </w:rPr>
        <w:t>Такой университет не мог быть и не был массовым. Конечно, способность вести научный поиск не равнозначн</w:t>
      </w:r>
      <w:r w:rsidR="00EE4BA0">
        <w:rPr>
          <w:rFonts w:ascii="Times New Roman" w:hAnsi="Times New Roman" w:cs="Times New Roman"/>
          <w:sz w:val="24"/>
          <w:szCs w:val="24"/>
        </w:rPr>
        <w:t>а</w:t>
      </w:r>
      <w:r w:rsidRPr="00872D92">
        <w:rPr>
          <w:rFonts w:ascii="Times New Roman" w:hAnsi="Times New Roman" w:cs="Times New Roman"/>
          <w:sz w:val="24"/>
          <w:szCs w:val="24"/>
        </w:rPr>
        <w:t xml:space="preserve"> умению осваивать «капитал цивилизации»; от англосаксонских частных университетов-корпораций такой университет отличался уже тем, что содержался государством, а потому учиться в нем могли и выходцы из небогатых семей, скажем выпускники протестантских семинарий (или православных</w:t>
      </w:r>
      <w:r w:rsidR="002A570C">
        <w:rPr>
          <w:rFonts w:ascii="Times New Roman" w:hAnsi="Times New Roman" w:cs="Times New Roman"/>
          <w:sz w:val="24"/>
          <w:szCs w:val="24"/>
        </w:rPr>
        <w:t>,</w:t>
      </w:r>
      <w:r w:rsidRPr="00872D92">
        <w:rPr>
          <w:rFonts w:ascii="Times New Roman" w:hAnsi="Times New Roman" w:cs="Times New Roman"/>
          <w:sz w:val="24"/>
          <w:szCs w:val="24"/>
        </w:rPr>
        <w:t xml:space="preserve"> </w:t>
      </w:r>
      <w:r w:rsidR="002A570C">
        <w:rPr>
          <w:rFonts w:ascii="Times New Roman" w:hAnsi="Times New Roman" w:cs="Times New Roman"/>
          <w:sz w:val="24"/>
          <w:szCs w:val="24"/>
        </w:rPr>
        <w:t xml:space="preserve">если говорить о </w:t>
      </w:r>
      <w:r w:rsidRPr="00872D92">
        <w:rPr>
          <w:rFonts w:ascii="Times New Roman" w:hAnsi="Times New Roman" w:cs="Times New Roman"/>
          <w:sz w:val="24"/>
          <w:szCs w:val="24"/>
        </w:rPr>
        <w:t xml:space="preserve">тогдашней России), </w:t>
      </w:r>
      <w:r w:rsidRPr="00290D96">
        <w:rPr>
          <w:rFonts w:ascii="Times New Roman" w:hAnsi="Times New Roman" w:cs="Times New Roman"/>
          <w:sz w:val="24"/>
          <w:szCs w:val="24"/>
        </w:rPr>
        <w:t>предъявля</w:t>
      </w:r>
      <w:r w:rsidR="00290D96" w:rsidRPr="00290D96">
        <w:rPr>
          <w:rFonts w:ascii="Times New Roman" w:hAnsi="Times New Roman" w:cs="Times New Roman"/>
          <w:sz w:val="24"/>
          <w:szCs w:val="24"/>
        </w:rPr>
        <w:t>вшие</w:t>
      </w:r>
      <w:r w:rsidR="00290D96">
        <w:rPr>
          <w:rFonts w:ascii="Times New Roman" w:hAnsi="Times New Roman" w:cs="Times New Roman"/>
          <w:sz w:val="24"/>
          <w:szCs w:val="24"/>
        </w:rPr>
        <w:t xml:space="preserve"> </w:t>
      </w:r>
      <w:r w:rsidR="00290D96" w:rsidRPr="007D3D95">
        <w:rPr>
          <w:rFonts w:ascii="Times New Roman" w:hAnsi="Times New Roman" w:cs="Times New Roman"/>
          <w:sz w:val="24"/>
          <w:szCs w:val="24"/>
        </w:rPr>
        <w:t>высокий уровень интеллекта</w:t>
      </w:r>
      <w:r w:rsidRPr="00872D92">
        <w:rPr>
          <w:rFonts w:ascii="Times New Roman" w:hAnsi="Times New Roman" w:cs="Times New Roman"/>
          <w:sz w:val="24"/>
          <w:szCs w:val="24"/>
        </w:rPr>
        <w:t xml:space="preserve"> и мотивации. Разумеется, на конец </w:t>
      </w:r>
      <w:r w:rsidRPr="00872D92">
        <w:rPr>
          <w:rFonts w:ascii="Times New Roman" w:hAnsi="Times New Roman" w:cs="Times New Roman"/>
          <w:sz w:val="24"/>
          <w:szCs w:val="24"/>
          <w:lang w:val="en-US"/>
        </w:rPr>
        <w:t>XIX</w:t>
      </w:r>
      <w:r w:rsidRPr="00872D92">
        <w:rPr>
          <w:rFonts w:ascii="Times New Roman" w:hAnsi="Times New Roman" w:cs="Times New Roman"/>
          <w:sz w:val="24"/>
          <w:szCs w:val="24"/>
        </w:rPr>
        <w:t xml:space="preserve"> в. в Германии лишь примерно 3</w:t>
      </w:r>
      <w:r w:rsidR="0016185D" w:rsidRPr="0016185D">
        <w:rPr>
          <w:rFonts w:ascii="Times New Roman" w:hAnsi="Times New Roman" w:cs="Times New Roman"/>
          <w:sz w:val="24"/>
          <w:szCs w:val="24"/>
        </w:rPr>
        <w:t>%</w:t>
      </w:r>
      <w:r w:rsidRPr="00872D92">
        <w:rPr>
          <w:rFonts w:ascii="Times New Roman" w:hAnsi="Times New Roman" w:cs="Times New Roman"/>
          <w:sz w:val="24"/>
          <w:szCs w:val="24"/>
        </w:rPr>
        <w:t xml:space="preserve"> юношей получали полное среднее образование, и только 1</w:t>
      </w:r>
      <w:r w:rsidR="0016185D" w:rsidRPr="0016185D">
        <w:rPr>
          <w:rFonts w:ascii="Times New Roman" w:hAnsi="Times New Roman" w:cs="Times New Roman"/>
          <w:sz w:val="24"/>
          <w:szCs w:val="24"/>
        </w:rPr>
        <w:t xml:space="preserve">% </w:t>
      </w:r>
      <w:r w:rsidRPr="00872D92">
        <w:rPr>
          <w:rFonts w:ascii="Times New Roman" w:hAnsi="Times New Roman" w:cs="Times New Roman"/>
          <w:sz w:val="24"/>
          <w:szCs w:val="24"/>
        </w:rPr>
        <w:t>поступал в университет</w:t>
      </w:r>
      <w:r w:rsidR="009A4AA7">
        <w:rPr>
          <w:rFonts w:ascii="Times New Roman" w:hAnsi="Times New Roman" w:cs="Times New Roman"/>
          <w:sz w:val="24"/>
          <w:szCs w:val="24"/>
        </w:rPr>
        <w:t>, остававшийся, таким образом,</w:t>
      </w:r>
      <w:r w:rsidR="0016185D">
        <w:rPr>
          <w:rFonts w:ascii="Times New Roman" w:hAnsi="Times New Roman" w:cs="Times New Roman"/>
          <w:sz w:val="24"/>
          <w:szCs w:val="24"/>
        </w:rPr>
        <w:t xml:space="preserve"> </w:t>
      </w:r>
      <w:r w:rsidRPr="00872D92">
        <w:rPr>
          <w:rFonts w:ascii="Times New Roman" w:hAnsi="Times New Roman" w:cs="Times New Roman"/>
          <w:sz w:val="24"/>
          <w:szCs w:val="24"/>
        </w:rPr>
        <w:t>элитарным</w:t>
      </w:r>
      <w:r w:rsidR="009A4AA7">
        <w:rPr>
          <w:rFonts w:ascii="Times New Roman" w:hAnsi="Times New Roman" w:cs="Times New Roman"/>
          <w:sz w:val="24"/>
          <w:szCs w:val="24"/>
        </w:rPr>
        <w:t xml:space="preserve"> учреждением</w:t>
      </w:r>
      <w:r w:rsidRPr="00872D92">
        <w:rPr>
          <w:rFonts w:ascii="Times New Roman" w:hAnsi="Times New Roman" w:cs="Times New Roman"/>
          <w:sz w:val="24"/>
          <w:szCs w:val="24"/>
        </w:rPr>
        <w:t xml:space="preserve">. </w:t>
      </w:r>
      <w:r w:rsidR="003C25CB">
        <w:rPr>
          <w:rFonts w:ascii="Times New Roman" w:hAnsi="Times New Roman" w:cs="Times New Roman"/>
          <w:sz w:val="24"/>
          <w:szCs w:val="24"/>
        </w:rPr>
        <w:t xml:space="preserve">Этот университет возник </w:t>
      </w:r>
      <w:r w:rsidRPr="00872D92">
        <w:rPr>
          <w:rFonts w:ascii="Times New Roman" w:hAnsi="Times New Roman" w:cs="Times New Roman"/>
          <w:sz w:val="24"/>
          <w:szCs w:val="24"/>
        </w:rPr>
        <w:t xml:space="preserve">в самом начале </w:t>
      </w:r>
      <w:r w:rsidRPr="007D3D95">
        <w:rPr>
          <w:rFonts w:ascii="Times New Roman" w:hAnsi="Times New Roman" w:cs="Times New Roman"/>
          <w:sz w:val="24"/>
          <w:szCs w:val="24"/>
        </w:rPr>
        <w:t>индустриальной эпохи, не требовавшей большого числа специалистов с высшим образованием</w:t>
      </w:r>
      <w:r w:rsidR="00830767" w:rsidRPr="007D3D95">
        <w:rPr>
          <w:rFonts w:ascii="Times New Roman" w:hAnsi="Times New Roman" w:cs="Times New Roman"/>
          <w:sz w:val="24"/>
          <w:szCs w:val="24"/>
        </w:rPr>
        <w:t xml:space="preserve">: </w:t>
      </w:r>
      <w:r w:rsidR="000B4CFB" w:rsidRPr="007D3D95">
        <w:rPr>
          <w:rFonts w:ascii="Times New Roman" w:hAnsi="Times New Roman" w:cs="Times New Roman"/>
          <w:sz w:val="24"/>
          <w:szCs w:val="24"/>
        </w:rPr>
        <w:t xml:space="preserve">немецкая </w:t>
      </w:r>
      <w:r w:rsidR="004414DF" w:rsidRPr="007D3D95">
        <w:rPr>
          <w:rFonts w:ascii="Times New Roman" w:hAnsi="Times New Roman" w:cs="Times New Roman"/>
          <w:sz w:val="24"/>
          <w:szCs w:val="24"/>
        </w:rPr>
        <w:t xml:space="preserve">экономика нуждалась </w:t>
      </w:r>
      <w:r w:rsidR="000B4CFB" w:rsidRPr="007D3D95">
        <w:rPr>
          <w:rFonts w:ascii="Times New Roman" w:hAnsi="Times New Roman" w:cs="Times New Roman"/>
          <w:sz w:val="24"/>
          <w:szCs w:val="24"/>
        </w:rPr>
        <w:t xml:space="preserve">тогда не в них, а </w:t>
      </w:r>
      <w:r w:rsidR="004414DF" w:rsidRPr="007D3D95">
        <w:rPr>
          <w:rFonts w:ascii="Times New Roman" w:hAnsi="Times New Roman" w:cs="Times New Roman"/>
          <w:sz w:val="24"/>
          <w:szCs w:val="24"/>
        </w:rPr>
        <w:t xml:space="preserve">в </w:t>
      </w:r>
      <w:r w:rsidR="00830767" w:rsidRPr="007D3D95">
        <w:rPr>
          <w:rFonts w:ascii="Times New Roman" w:hAnsi="Times New Roman" w:cs="Times New Roman"/>
          <w:sz w:val="24"/>
          <w:szCs w:val="24"/>
        </w:rPr>
        <w:t>неквалифицированных рабочих</w:t>
      </w:r>
      <w:r w:rsidR="004414DF" w:rsidRPr="007D3D95">
        <w:rPr>
          <w:rFonts w:ascii="Times New Roman" w:hAnsi="Times New Roman" w:cs="Times New Roman"/>
          <w:sz w:val="24"/>
          <w:szCs w:val="24"/>
        </w:rPr>
        <w:t xml:space="preserve">, армию которых пополняли неграмотные крестьяне, перебиравшиеся в город. </w:t>
      </w:r>
      <w:r w:rsidRPr="007D3D95">
        <w:rPr>
          <w:rFonts w:ascii="Times New Roman" w:hAnsi="Times New Roman" w:cs="Times New Roman"/>
          <w:sz w:val="24"/>
          <w:szCs w:val="24"/>
        </w:rPr>
        <w:t>Великие научные</w:t>
      </w:r>
      <w:r w:rsidRPr="00872D92">
        <w:rPr>
          <w:rFonts w:ascii="Times New Roman" w:hAnsi="Times New Roman" w:cs="Times New Roman"/>
          <w:sz w:val="24"/>
          <w:szCs w:val="24"/>
        </w:rPr>
        <w:t xml:space="preserve"> открытия совершались в еще далекой от единства, отстававшей от лидеров той эпохи стране, в учебных заведениях с небольшим числом ученых. </w:t>
      </w:r>
    </w:p>
    <w:p w14:paraId="1AB5F5B2" w14:textId="7B74044D" w:rsidR="0035087B" w:rsidRDefault="002A570C" w:rsidP="002A570C">
      <w:pPr>
        <w:spacing w:line="360" w:lineRule="auto"/>
        <w:ind w:firstLine="567"/>
        <w:contextualSpacing/>
        <w:jc w:val="both"/>
        <w:rPr>
          <w:rFonts w:ascii="Times New Roman" w:hAnsi="Times New Roman" w:cs="Times New Roman"/>
          <w:sz w:val="24"/>
          <w:szCs w:val="24"/>
        </w:rPr>
      </w:pPr>
      <w:proofErr w:type="spellStart"/>
      <w:r w:rsidRPr="00872D92">
        <w:rPr>
          <w:rFonts w:ascii="Times New Roman" w:hAnsi="Times New Roman" w:cs="Times New Roman"/>
          <w:sz w:val="24"/>
          <w:szCs w:val="24"/>
        </w:rPr>
        <w:t>Гумбольдтовский</w:t>
      </w:r>
      <w:proofErr w:type="spellEnd"/>
      <w:r w:rsidRPr="00872D92">
        <w:rPr>
          <w:rFonts w:ascii="Times New Roman" w:hAnsi="Times New Roman" w:cs="Times New Roman"/>
          <w:sz w:val="24"/>
          <w:szCs w:val="24"/>
        </w:rPr>
        <w:t xml:space="preserve"> университет сыграл огромную роль в развитии науки не только в Германии, он стал образцом</w:t>
      </w:r>
      <w:r>
        <w:rPr>
          <w:rFonts w:ascii="Times New Roman" w:hAnsi="Times New Roman" w:cs="Times New Roman"/>
          <w:sz w:val="24"/>
          <w:szCs w:val="24"/>
        </w:rPr>
        <w:t xml:space="preserve"> </w:t>
      </w:r>
      <w:r w:rsidR="00625D75" w:rsidRPr="00872D92">
        <w:rPr>
          <w:rFonts w:ascii="Times New Roman" w:hAnsi="Times New Roman" w:cs="Times New Roman"/>
          <w:sz w:val="24"/>
          <w:szCs w:val="24"/>
        </w:rPr>
        <w:t xml:space="preserve">для университетов за пределами Германии – в России таковым </w:t>
      </w:r>
      <w:r w:rsidR="009A4AA7">
        <w:rPr>
          <w:rFonts w:ascii="Times New Roman" w:hAnsi="Times New Roman" w:cs="Times New Roman"/>
          <w:sz w:val="24"/>
          <w:szCs w:val="24"/>
        </w:rPr>
        <w:t>бы</w:t>
      </w:r>
      <w:r w:rsidR="00625D75" w:rsidRPr="00872D92">
        <w:rPr>
          <w:rFonts w:ascii="Times New Roman" w:hAnsi="Times New Roman" w:cs="Times New Roman"/>
          <w:sz w:val="24"/>
          <w:szCs w:val="24"/>
        </w:rPr>
        <w:t xml:space="preserve">л в середине 1830-х гг. Московский университет, кстати, усилиями тогдашнего министра графа Уварова. Велика была роль и попечителя университета С.Г. Строганова. Ни о каком гонении на философию и </w:t>
      </w:r>
      <w:r w:rsidR="00384FD9">
        <w:rPr>
          <w:rFonts w:ascii="Times New Roman" w:hAnsi="Times New Roman" w:cs="Times New Roman"/>
          <w:sz w:val="24"/>
          <w:szCs w:val="24"/>
        </w:rPr>
        <w:t>на П</w:t>
      </w:r>
      <w:r w:rsidR="00625D75" w:rsidRPr="00872D92">
        <w:rPr>
          <w:rFonts w:ascii="Times New Roman" w:hAnsi="Times New Roman" w:cs="Times New Roman"/>
          <w:sz w:val="24"/>
          <w:szCs w:val="24"/>
        </w:rPr>
        <w:t>росвещение со стороны этих вельмож</w:t>
      </w:r>
      <w:r w:rsidR="00290D96">
        <w:rPr>
          <w:rFonts w:ascii="Times New Roman" w:hAnsi="Times New Roman" w:cs="Times New Roman"/>
          <w:sz w:val="24"/>
          <w:szCs w:val="24"/>
        </w:rPr>
        <w:t xml:space="preserve"> и речи быть не может</w:t>
      </w:r>
      <w:r w:rsidR="00696A8F">
        <w:rPr>
          <w:rFonts w:ascii="Times New Roman" w:hAnsi="Times New Roman" w:cs="Times New Roman"/>
          <w:sz w:val="24"/>
          <w:szCs w:val="24"/>
        </w:rPr>
        <w:t xml:space="preserve"> – г</w:t>
      </w:r>
      <w:r w:rsidR="00696A8F" w:rsidRPr="008C0028">
        <w:rPr>
          <w:rFonts w:ascii="Times New Roman" w:hAnsi="Times New Roman" w:cs="Times New Roman"/>
          <w:sz w:val="24"/>
          <w:szCs w:val="24"/>
        </w:rPr>
        <w:t xml:space="preserve">онения были под конец правления Александра </w:t>
      </w:r>
      <w:r w:rsidR="00696A8F" w:rsidRPr="008C0028">
        <w:rPr>
          <w:rFonts w:ascii="Times New Roman" w:hAnsi="Times New Roman" w:cs="Times New Roman"/>
          <w:sz w:val="24"/>
          <w:szCs w:val="24"/>
          <w:lang w:val="en-US"/>
        </w:rPr>
        <w:t>I</w:t>
      </w:r>
      <w:r w:rsidR="00625D75" w:rsidRPr="00872D92">
        <w:rPr>
          <w:rFonts w:ascii="Times New Roman" w:hAnsi="Times New Roman" w:cs="Times New Roman"/>
          <w:sz w:val="24"/>
          <w:szCs w:val="24"/>
        </w:rPr>
        <w:t>. Мы хорошо знаем, что далеко продвинулась тогда в У</w:t>
      </w:r>
      <w:r w:rsidR="00384FD9">
        <w:rPr>
          <w:rFonts w:ascii="Times New Roman" w:hAnsi="Times New Roman" w:cs="Times New Roman"/>
          <w:sz w:val="24"/>
          <w:szCs w:val="24"/>
        </w:rPr>
        <w:t>ниверситете</w:t>
      </w:r>
      <w:r w:rsidR="00625D75" w:rsidRPr="00872D92">
        <w:rPr>
          <w:rFonts w:ascii="Times New Roman" w:hAnsi="Times New Roman" w:cs="Times New Roman"/>
          <w:sz w:val="24"/>
          <w:szCs w:val="24"/>
        </w:rPr>
        <w:t xml:space="preserve"> историческая наука, причем не без связи с «любомудрием». Одни историки выучились в кружке Одоевского философии Шеллинга, другие постигали уже Гегеля в кружке Станкевича. Грановский признавался Чичерину: «В Логику Гегеля я до сих пор верю»</w:t>
      </w:r>
      <w:r w:rsidR="00384FD9">
        <w:rPr>
          <w:rFonts w:ascii="Times New Roman" w:hAnsi="Times New Roman" w:cs="Times New Roman"/>
          <w:sz w:val="24"/>
          <w:szCs w:val="24"/>
        </w:rPr>
        <w:t xml:space="preserve"> </w:t>
      </w:r>
      <w:r w:rsidR="00625D75" w:rsidRPr="00872D92">
        <w:rPr>
          <w:rFonts w:ascii="Times New Roman" w:hAnsi="Times New Roman" w:cs="Times New Roman"/>
          <w:sz w:val="24"/>
          <w:szCs w:val="24"/>
        </w:rPr>
        <w:t xml:space="preserve">[Чичерин 2001 50], а его ученик С. Соловьев также отдал </w:t>
      </w:r>
      <w:r w:rsidR="00625D75" w:rsidRPr="00872D92">
        <w:rPr>
          <w:rFonts w:ascii="Times New Roman" w:hAnsi="Times New Roman" w:cs="Times New Roman"/>
          <w:sz w:val="24"/>
          <w:szCs w:val="24"/>
        </w:rPr>
        <w:lastRenderedPageBreak/>
        <w:t xml:space="preserve">должное гегелевской философии истории. Гегелевскую выучку имел читавший лекции по юриспруденции </w:t>
      </w:r>
      <w:proofErr w:type="spellStart"/>
      <w:r w:rsidR="00625D75" w:rsidRPr="00872D92">
        <w:rPr>
          <w:rFonts w:ascii="Times New Roman" w:hAnsi="Times New Roman" w:cs="Times New Roman"/>
          <w:sz w:val="24"/>
          <w:szCs w:val="24"/>
        </w:rPr>
        <w:t>Редкин</w:t>
      </w:r>
      <w:proofErr w:type="spellEnd"/>
      <w:r w:rsidR="00625D75" w:rsidRPr="00872D92">
        <w:rPr>
          <w:rFonts w:ascii="Times New Roman" w:hAnsi="Times New Roman" w:cs="Times New Roman"/>
          <w:sz w:val="24"/>
          <w:szCs w:val="24"/>
        </w:rPr>
        <w:t xml:space="preserve">, словесность преподавал шеллингианец </w:t>
      </w:r>
      <w:proofErr w:type="spellStart"/>
      <w:r w:rsidR="00625D75" w:rsidRPr="00872D92">
        <w:rPr>
          <w:rFonts w:ascii="Times New Roman" w:hAnsi="Times New Roman" w:cs="Times New Roman"/>
          <w:sz w:val="24"/>
          <w:szCs w:val="24"/>
        </w:rPr>
        <w:t>Шевырев</w:t>
      </w:r>
      <w:proofErr w:type="spellEnd"/>
      <w:r w:rsidR="00625D75" w:rsidRPr="00872D92">
        <w:rPr>
          <w:rFonts w:ascii="Times New Roman" w:hAnsi="Times New Roman" w:cs="Times New Roman"/>
          <w:sz w:val="24"/>
          <w:szCs w:val="24"/>
        </w:rPr>
        <w:t xml:space="preserve">. К. Аксакову и Ю. Самарину никто не мешал защищать написанные в гегелевском духе магистерские диссертации. Медик </w:t>
      </w:r>
      <w:proofErr w:type="spellStart"/>
      <w:r w:rsidR="00625D75" w:rsidRPr="00872D92">
        <w:rPr>
          <w:rFonts w:ascii="Times New Roman" w:hAnsi="Times New Roman" w:cs="Times New Roman"/>
          <w:sz w:val="24"/>
          <w:szCs w:val="24"/>
        </w:rPr>
        <w:t>Велланский</w:t>
      </w:r>
      <w:proofErr w:type="spellEnd"/>
      <w:r w:rsidR="00625D75" w:rsidRPr="00872D92">
        <w:rPr>
          <w:rFonts w:ascii="Times New Roman" w:hAnsi="Times New Roman" w:cs="Times New Roman"/>
          <w:sz w:val="24"/>
          <w:szCs w:val="24"/>
        </w:rPr>
        <w:t xml:space="preserve"> в те годы без всяких препон излагал будущим врачам натурфилософию Шеллинга и </w:t>
      </w:r>
      <w:proofErr w:type="spellStart"/>
      <w:r w:rsidR="00625D75" w:rsidRPr="00872D92">
        <w:rPr>
          <w:rFonts w:ascii="Times New Roman" w:hAnsi="Times New Roman" w:cs="Times New Roman"/>
          <w:sz w:val="24"/>
          <w:szCs w:val="24"/>
        </w:rPr>
        <w:t>Окена</w:t>
      </w:r>
      <w:proofErr w:type="spellEnd"/>
      <w:r w:rsidR="00625D75" w:rsidRPr="00872D92">
        <w:rPr>
          <w:rFonts w:ascii="Times New Roman" w:hAnsi="Times New Roman" w:cs="Times New Roman"/>
          <w:sz w:val="24"/>
          <w:szCs w:val="24"/>
        </w:rPr>
        <w:t xml:space="preserve">, агроном Павлов следовал за Шеллингом в физике. Словом, гонения на философию как таковую не было. Чаадаева объявили сумасшедшим, но Белинскому не препятствовали применять эстетику Гегеля к русской словесности. Вернувшийся из ссылки Герцен публиковал «Дилетантизм в науке» и «Письма об изучении природы». На все правление Николая </w:t>
      </w:r>
      <w:r w:rsidR="00625D75" w:rsidRPr="00872D92">
        <w:rPr>
          <w:rFonts w:ascii="Times New Roman" w:hAnsi="Times New Roman" w:cs="Times New Roman"/>
          <w:sz w:val="24"/>
          <w:szCs w:val="24"/>
          <w:lang w:val="en-US"/>
        </w:rPr>
        <w:t>I</w:t>
      </w:r>
      <w:r w:rsidR="00625D75" w:rsidRPr="00872D92">
        <w:rPr>
          <w:rFonts w:ascii="Times New Roman" w:hAnsi="Times New Roman" w:cs="Times New Roman"/>
          <w:sz w:val="24"/>
          <w:szCs w:val="24"/>
        </w:rPr>
        <w:t xml:space="preserve"> не нужно переносить черты последних его лет после революции 1848 </w:t>
      </w:r>
      <w:commentRangeStart w:id="1"/>
      <w:r w:rsidR="00625D75" w:rsidRPr="00872D92">
        <w:rPr>
          <w:rFonts w:ascii="Times New Roman" w:hAnsi="Times New Roman" w:cs="Times New Roman"/>
          <w:sz w:val="24"/>
          <w:szCs w:val="24"/>
        </w:rPr>
        <w:t>г</w:t>
      </w:r>
      <w:commentRangeEnd w:id="1"/>
      <w:r w:rsidR="000B4CFB">
        <w:rPr>
          <w:rStyle w:val="a8"/>
        </w:rPr>
        <w:commentReference w:id="1"/>
      </w:r>
      <w:r w:rsidR="00625D75" w:rsidRPr="00872D92">
        <w:rPr>
          <w:rFonts w:ascii="Times New Roman" w:hAnsi="Times New Roman" w:cs="Times New Roman"/>
          <w:sz w:val="24"/>
          <w:szCs w:val="24"/>
        </w:rPr>
        <w:t xml:space="preserve">.  </w:t>
      </w:r>
      <w:r w:rsidR="003C25CB">
        <w:rPr>
          <w:rFonts w:ascii="Times New Roman" w:hAnsi="Times New Roman" w:cs="Times New Roman"/>
          <w:sz w:val="24"/>
          <w:szCs w:val="24"/>
        </w:rPr>
        <w:t>И хотя ф</w:t>
      </w:r>
      <w:r w:rsidR="0015143A">
        <w:rPr>
          <w:rFonts w:ascii="Times New Roman" w:hAnsi="Times New Roman" w:cs="Times New Roman"/>
          <w:sz w:val="24"/>
          <w:szCs w:val="24"/>
        </w:rPr>
        <w:t xml:space="preserve">илософствующие ученые в университетах были, у философии в то время не было собственного места – философского отделения или факультета. </w:t>
      </w:r>
    </w:p>
    <w:p w14:paraId="0EAA1AC5" w14:textId="5EDB700C" w:rsidR="00625D75" w:rsidRPr="0035087B" w:rsidRDefault="0035087B" w:rsidP="00872D92">
      <w:pPr>
        <w:spacing w:line="36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15143A">
        <w:rPr>
          <w:rFonts w:ascii="Times New Roman" w:hAnsi="Times New Roman" w:cs="Times New Roman"/>
          <w:sz w:val="24"/>
          <w:szCs w:val="24"/>
        </w:rPr>
        <w:t xml:space="preserve">Оно появится вместе с реформами в царствование Александра </w:t>
      </w:r>
      <w:r w:rsidR="0015143A">
        <w:rPr>
          <w:rFonts w:ascii="Times New Roman" w:hAnsi="Times New Roman" w:cs="Times New Roman"/>
          <w:sz w:val="24"/>
          <w:szCs w:val="24"/>
          <w:lang w:val="en-US"/>
        </w:rPr>
        <w:t>II</w:t>
      </w:r>
      <w:r w:rsidR="0015143A">
        <w:rPr>
          <w:rFonts w:ascii="Times New Roman" w:hAnsi="Times New Roman" w:cs="Times New Roman"/>
          <w:sz w:val="24"/>
          <w:szCs w:val="24"/>
        </w:rPr>
        <w:t>, когда усилиями министра А.В. Головнина будет принят новый университетский устав, распространивший на</w:t>
      </w:r>
      <w:r>
        <w:rPr>
          <w:rFonts w:ascii="Times New Roman" w:hAnsi="Times New Roman" w:cs="Times New Roman"/>
          <w:sz w:val="24"/>
          <w:szCs w:val="24"/>
        </w:rPr>
        <w:t xml:space="preserve"> высшее образование модель </w:t>
      </w:r>
      <w:proofErr w:type="spellStart"/>
      <w:r w:rsidR="00835009">
        <w:rPr>
          <w:rFonts w:ascii="Times New Roman" w:hAnsi="Times New Roman" w:cs="Times New Roman"/>
          <w:sz w:val="24"/>
          <w:szCs w:val="24"/>
        </w:rPr>
        <w:t>г</w:t>
      </w:r>
      <w:r>
        <w:rPr>
          <w:rFonts w:ascii="Times New Roman" w:hAnsi="Times New Roman" w:cs="Times New Roman"/>
          <w:sz w:val="24"/>
          <w:szCs w:val="24"/>
        </w:rPr>
        <w:t>умбольдтовского</w:t>
      </w:r>
      <w:proofErr w:type="spellEnd"/>
      <w:r>
        <w:rPr>
          <w:rFonts w:ascii="Times New Roman" w:hAnsi="Times New Roman" w:cs="Times New Roman"/>
          <w:sz w:val="24"/>
          <w:szCs w:val="24"/>
        </w:rPr>
        <w:t xml:space="preserve"> университета. А этот образец предполагал центральное положение философии в системе образования. Пусть не сразу, а через несколько десятилетий это дало свои плоды. К концу </w:t>
      </w:r>
      <w:r>
        <w:rPr>
          <w:rFonts w:ascii="Times New Roman" w:hAnsi="Times New Roman" w:cs="Times New Roman"/>
          <w:sz w:val="24"/>
          <w:szCs w:val="24"/>
          <w:lang w:val="en-US"/>
        </w:rPr>
        <w:t>XIX</w:t>
      </w:r>
      <w:r w:rsidRPr="0035087B">
        <w:rPr>
          <w:rFonts w:ascii="Times New Roman" w:hAnsi="Times New Roman" w:cs="Times New Roman"/>
          <w:sz w:val="24"/>
          <w:szCs w:val="24"/>
        </w:rPr>
        <w:t xml:space="preserve"> </w:t>
      </w:r>
      <w:r>
        <w:rPr>
          <w:rFonts w:ascii="Times New Roman" w:hAnsi="Times New Roman" w:cs="Times New Roman"/>
          <w:sz w:val="24"/>
          <w:szCs w:val="24"/>
        </w:rPr>
        <w:t xml:space="preserve">в. в нескольких университетах уровень философского образования был ничуть не ниже, чем в большинстве стран Европы. </w:t>
      </w:r>
      <w:r w:rsidR="00371E35">
        <w:rPr>
          <w:rFonts w:ascii="Times New Roman" w:hAnsi="Times New Roman" w:cs="Times New Roman"/>
          <w:sz w:val="24"/>
          <w:szCs w:val="24"/>
        </w:rPr>
        <w:t>Да и сама модель воспитания посредством научного исследования небольшой элиты представителей «третьего сословия» еще оставалась вполне работоспособной.</w:t>
      </w:r>
    </w:p>
    <w:p w14:paraId="2ED1BADA" w14:textId="6A398030" w:rsidR="00625D75" w:rsidRPr="00872D92" w:rsidRDefault="00625D75" w:rsidP="00872D92">
      <w:pPr>
        <w:spacing w:line="360" w:lineRule="auto"/>
        <w:ind w:firstLine="567"/>
        <w:contextualSpacing/>
        <w:jc w:val="both"/>
        <w:rPr>
          <w:rFonts w:ascii="Times New Roman" w:hAnsi="Times New Roman" w:cs="Times New Roman"/>
          <w:sz w:val="24"/>
          <w:szCs w:val="24"/>
        </w:rPr>
      </w:pPr>
      <w:r w:rsidRPr="00872D92">
        <w:rPr>
          <w:rFonts w:ascii="Times New Roman" w:hAnsi="Times New Roman" w:cs="Times New Roman"/>
          <w:sz w:val="24"/>
          <w:szCs w:val="24"/>
        </w:rPr>
        <w:t xml:space="preserve">      К ХХ столетию ситуация была иной</w:t>
      </w:r>
      <w:r w:rsidR="00384FD9">
        <w:rPr>
          <w:rFonts w:ascii="Times New Roman" w:hAnsi="Times New Roman" w:cs="Times New Roman"/>
          <w:sz w:val="24"/>
          <w:szCs w:val="24"/>
        </w:rPr>
        <w:t>,</w:t>
      </w:r>
      <w:r w:rsidRPr="00872D92">
        <w:rPr>
          <w:rFonts w:ascii="Times New Roman" w:hAnsi="Times New Roman" w:cs="Times New Roman"/>
          <w:sz w:val="24"/>
          <w:szCs w:val="24"/>
        </w:rPr>
        <w:t xml:space="preserve"> и уже после Первой мировой войны это привело к попыткам реформ, завершившихся к 1970-м г</w:t>
      </w:r>
      <w:r w:rsidR="00384FD9">
        <w:rPr>
          <w:rFonts w:ascii="Times New Roman" w:hAnsi="Times New Roman" w:cs="Times New Roman"/>
          <w:sz w:val="24"/>
          <w:szCs w:val="24"/>
        </w:rPr>
        <w:t>г.</w:t>
      </w:r>
      <w:r w:rsidRPr="00872D92">
        <w:rPr>
          <w:rFonts w:ascii="Times New Roman" w:hAnsi="Times New Roman" w:cs="Times New Roman"/>
          <w:sz w:val="24"/>
          <w:szCs w:val="24"/>
        </w:rPr>
        <w:t xml:space="preserve">, когда повсеместно утверждается массовый университет. Нет смысла подробно говорить об огромных переменах во множестве областей жизни на протяжении последнего столетия. Очевидно то, что в условиях, когда в развитых странах полное среднее образование стало повсеместным, а в университеты поступает более половины </w:t>
      </w:r>
      <w:r w:rsidRPr="007D3D95">
        <w:rPr>
          <w:rFonts w:ascii="Times New Roman" w:hAnsi="Times New Roman" w:cs="Times New Roman"/>
          <w:sz w:val="24"/>
          <w:szCs w:val="24"/>
        </w:rPr>
        <w:t xml:space="preserve">выпускников школы, университеты не могут оставаться теми небольшими сообществами </w:t>
      </w:r>
      <w:proofErr w:type="spellStart"/>
      <w:r w:rsidRPr="007D3D95">
        <w:rPr>
          <w:rFonts w:ascii="Times New Roman" w:hAnsi="Times New Roman" w:cs="Times New Roman"/>
          <w:sz w:val="24"/>
          <w:szCs w:val="24"/>
          <w:lang w:val="en-US"/>
        </w:rPr>
        <w:t>magistroru</w:t>
      </w:r>
      <w:r w:rsidR="00384FD9" w:rsidRPr="007D3D95">
        <w:rPr>
          <w:rFonts w:ascii="Times New Roman" w:hAnsi="Times New Roman" w:cs="Times New Roman"/>
          <w:sz w:val="24"/>
          <w:szCs w:val="24"/>
          <w:lang w:val="en-US"/>
        </w:rPr>
        <w:t>m</w:t>
      </w:r>
      <w:proofErr w:type="spellEnd"/>
      <w:r w:rsidRPr="007D3D95">
        <w:rPr>
          <w:rFonts w:ascii="Times New Roman" w:hAnsi="Times New Roman" w:cs="Times New Roman"/>
          <w:sz w:val="24"/>
          <w:szCs w:val="24"/>
        </w:rPr>
        <w:t xml:space="preserve"> </w:t>
      </w:r>
      <w:r w:rsidR="00DC2F7E">
        <w:rPr>
          <w:rFonts w:ascii="Times New Roman" w:hAnsi="Times New Roman" w:cs="Times New Roman"/>
          <w:sz w:val="24"/>
          <w:szCs w:val="24"/>
          <w:lang w:val="en-US"/>
        </w:rPr>
        <w:t>et</w:t>
      </w:r>
      <w:r w:rsidR="002D6040" w:rsidRPr="007D3D95">
        <w:rPr>
          <w:rFonts w:ascii="Times New Roman" w:hAnsi="Times New Roman" w:cs="Times New Roman"/>
          <w:sz w:val="24"/>
          <w:szCs w:val="24"/>
        </w:rPr>
        <w:t xml:space="preserve"> </w:t>
      </w:r>
      <w:proofErr w:type="spellStart"/>
      <w:r w:rsidR="002D6040" w:rsidRPr="007D3D95">
        <w:rPr>
          <w:rFonts w:ascii="Times New Roman" w:hAnsi="Times New Roman" w:cs="Times New Roman"/>
          <w:sz w:val="24"/>
          <w:szCs w:val="24"/>
          <w:lang w:val="en-US"/>
        </w:rPr>
        <w:t>scholarum</w:t>
      </w:r>
      <w:proofErr w:type="spellEnd"/>
      <w:r w:rsidRPr="007D3D95">
        <w:rPr>
          <w:rFonts w:ascii="Times New Roman" w:hAnsi="Times New Roman" w:cs="Times New Roman"/>
          <w:sz w:val="24"/>
          <w:szCs w:val="24"/>
        </w:rPr>
        <w:t>, как в давние времена</w:t>
      </w:r>
      <w:r w:rsidRPr="00872D92">
        <w:rPr>
          <w:rFonts w:ascii="Times New Roman" w:hAnsi="Times New Roman" w:cs="Times New Roman"/>
          <w:sz w:val="24"/>
          <w:szCs w:val="24"/>
        </w:rPr>
        <w:t>. В средневековом университете обычно училось 200-300 студентов, на 1900 год их было 2-3 тысячи, сегодня число их доходит до 50 тысяч. Из средневековых корпораций, которые были «товариществами по клятве», университеты превратились в типичные капиталистические корпорации, готовящие специалистов для прочих корпораций, конкурируя на рынке услуг. Тем, кто у нас возмущается тому, что образование считается услугой, нужно вспомнить, что на рынке обмениваются товарами и услугами, и если уж мы не относим компетенции будущего химика, нотариуса или финансового аналитика к товарам, то их следует считать именно услугами, которыми совсем не зазорно торговать</w:t>
      </w:r>
      <w:r w:rsidR="002D6040" w:rsidRPr="002D6040">
        <w:rPr>
          <w:rFonts w:ascii="Times New Roman" w:hAnsi="Times New Roman" w:cs="Times New Roman"/>
          <w:sz w:val="24"/>
          <w:szCs w:val="24"/>
        </w:rPr>
        <w:t>,</w:t>
      </w:r>
      <w:r w:rsidRPr="00872D92">
        <w:rPr>
          <w:rFonts w:ascii="Times New Roman" w:hAnsi="Times New Roman" w:cs="Times New Roman"/>
          <w:sz w:val="24"/>
          <w:szCs w:val="24"/>
        </w:rPr>
        <w:t xml:space="preserve"> </w:t>
      </w:r>
      <w:r w:rsidRPr="00872D92">
        <w:rPr>
          <w:rFonts w:ascii="Times New Roman" w:hAnsi="Times New Roman" w:cs="Times New Roman"/>
          <w:sz w:val="24"/>
          <w:szCs w:val="24"/>
        </w:rPr>
        <w:lastRenderedPageBreak/>
        <w:t>получа</w:t>
      </w:r>
      <w:r w:rsidR="002D6040">
        <w:rPr>
          <w:rFonts w:ascii="Times New Roman" w:hAnsi="Times New Roman" w:cs="Times New Roman"/>
          <w:sz w:val="24"/>
          <w:szCs w:val="24"/>
        </w:rPr>
        <w:t>я</w:t>
      </w:r>
      <w:r w:rsidRPr="00872D92">
        <w:rPr>
          <w:rFonts w:ascii="Times New Roman" w:hAnsi="Times New Roman" w:cs="Times New Roman"/>
          <w:sz w:val="24"/>
          <w:szCs w:val="24"/>
        </w:rPr>
        <w:t xml:space="preserve"> прибыль. Слова «одиночество и свобода» вряд ли даже понятны администраторам сегодняшних вузов, а утверждение «университет – не гимназия» следует сопоставить с реальностью. Если гимназия давала широкое гуманитарное образование, то выпускник средней школы поступает в университет с совсем иным «багажом», а в самом университете осваивает предельно узкую специальность. </w:t>
      </w:r>
    </w:p>
    <w:p w14:paraId="3EFA1B61" w14:textId="1DB0B544" w:rsidR="00625D75" w:rsidRPr="00872D92" w:rsidRDefault="00625D75" w:rsidP="00872D92">
      <w:pPr>
        <w:spacing w:line="360" w:lineRule="auto"/>
        <w:ind w:firstLine="567"/>
        <w:contextualSpacing/>
        <w:jc w:val="both"/>
        <w:rPr>
          <w:rFonts w:ascii="Times New Roman" w:hAnsi="Times New Roman" w:cs="Times New Roman"/>
          <w:sz w:val="24"/>
          <w:szCs w:val="24"/>
        </w:rPr>
      </w:pPr>
      <w:r w:rsidRPr="00872D92">
        <w:rPr>
          <w:rFonts w:ascii="Times New Roman" w:hAnsi="Times New Roman" w:cs="Times New Roman"/>
          <w:sz w:val="24"/>
          <w:szCs w:val="24"/>
        </w:rPr>
        <w:t xml:space="preserve">    Можно сказать, что эмпирическое понимание простых идей как </w:t>
      </w:r>
      <w:proofErr w:type="spellStart"/>
      <w:r w:rsidRPr="00872D92">
        <w:rPr>
          <w:rFonts w:ascii="Times New Roman" w:hAnsi="Times New Roman" w:cs="Times New Roman"/>
          <w:sz w:val="24"/>
          <w:szCs w:val="24"/>
        </w:rPr>
        <w:t>перцептов</w:t>
      </w:r>
      <w:proofErr w:type="spellEnd"/>
      <w:r w:rsidRPr="00872D92">
        <w:rPr>
          <w:rFonts w:ascii="Times New Roman" w:hAnsi="Times New Roman" w:cs="Times New Roman"/>
          <w:sz w:val="24"/>
          <w:szCs w:val="24"/>
        </w:rPr>
        <w:t xml:space="preserve">, а сложных как концептов вполне отвечает пониманию знания как набора полезных навыков и компетенций. Позитивизм начинался с декларации О. Конта: «Знать, чтобы предвидеть, предвидеть, чтобы мочь». Можно вспомнить о том, как воевал Д. </w:t>
      </w:r>
      <w:proofErr w:type="spellStart"/>
      <w:r w:rsidRPr="00872D92">
        <w:rPr>
          <w:rFonts w:ascii="Times New Roman" w:hAnsi="Times New Roman" w:cs="Times New Roman"/>
          <w:sz w:val="24"/>
          <w:szCs w:val="24"/>
        </w:rPr>
        <w:t>Дьюи</w:t>
      </w:r>
      <w:proofErr w:type="spellEnd"/>
      <w:r w:rsidRPr="00872D92">
        <w:rPr>
          <w:rFonts w:ascii="Times New Roman" w:hAnsi="Times New Roman" w:cs="Times New Roman"/>
          <w:sz w:val="24"/>
          <w:szCs w:val="24"/>
        </w:rPr>
        <w:t xml:space="preserve"> с прежней метафизикой во имя демократизации образования, как </w:t>
      </w:r>
      <w:proofErr w:type="spellStart"/>
      <w:r w:rsidRPr="00872D92">
        <w:rPr>
          <w:rFonts w:ascii="Times New Roman" w:hAnsi="Times New Roman" w:cs="Times New Roman"/>
          <w:sz w:val="24"/>
          <w:szCs w:val="24"/>
        </w:rPr>
        <w:t>прометеевский</w:t>
      </w:r>
      <w:proofErr w:type="spellEnd"/>
      <w:r w:rsidRPr="00872D92">
        <w:rPr>
          <w:rFonts w:ascii="Times New Roman" w:hAnsi="Times New Roman" w:cs="Times New Roman"/>
          <w:sz w:val="24"/>
          <w:szCs w:val="24"/>
        </w:rPr>
        <w:t xml:space="preserve"> проект марксизма быстро трансформировался в СССР и привел в том числе к тому, что университеты были организованы по образцу немецких инженерных школ, а философию заменила идеологическая </w:t>
      </w:r>
      <w:proofErr w:type="spellStart"/>
      <w:r w:rsidRPr="00872D92">
        <w:rPr>
          <w:rFonts w:ascii="Times New Roman" w:hAnsi="Times New Roman" w:cs="Times New Roman"/>
          <w:sz w:val="24"/>
          <w:szCs w:val="24"/>
        </w:rPr>
        <w:t>индоктринация</w:t>
      </w:r>
      <w:proofErr w:type="spellEnd"/>
      <w:r w:rsidRPr="00872D92">
        <w:rPr>
          <w:rFonts w:ascii="Times New Roman" w:hAnsi="Times New Roman" w:cs="Times New Roman"/>
          <w:sz w:val="24"/>
          <w:szCs w:val="24"/>
        </w:rPr>
        <w:t xml:space="preserve">. Мы живем в эпоху преобладания того типа знания, который М. Шелер именовал то </w:t>
      </w:r>
      <w:proofErr w:type="spellStart"/>
      <w:r w:rsidRPr="00872D92">
        <w:rPr>
          <w:rFonts w:ascii="Times New Roman" w:hAnsi="Times New Roman" w:cs="Times New Roman"/>
          <w:sz w:val="24"/>
          <w:szCs w:val="24"/>
          <w:lang w:val="en-US"/>
        </w:rPr>
        <w:t>Leistungswissen</w:t>
      </w:r>
      <w:proofErr w:type="spellEnd"/>
      <w:r w:rsidRPr="00872D92">
        <w:rPr>
          <w:rFonts w:ascii="Times New Roman" w:hAnsi="Times New Roman" w:cs="Times New Roman"/>
          <w:sz w:val="24"/>
          <w:szCs w:val="24"/>
        </w:rPr>
        <w:t xml:space="preserve">, то </w:t>
      </w:r>
      <w:proofErr w:type="spellStart"/>
      <w:r w:rsidRPr="00872D92">
        <w:rPr>
          <w:rFonts w:ascii="Times New Roman" w:hAnsi="Times New Roman" w:cs="Times New Roman"/>
          <w:sz w:val="24"/>
          <w:szCs w:val="24"/>
          <w:lang w:val="en-US"/>
        </w:rPr>
        <w:t>Herrschaftswissen</w:t>
      </w:r>
      <w:proofErr w:type="spellEnd"/>
      <w:r w:rsidRPr="00872D92">
        <w:rPr>
          <w:rFonts w:ascii="Times New Roman" w:hAnsi="Times New Roman" w:cs="Times New Roman"/>
          <w:sz w:val="24"/>
          <w:szCs w:val="24"/>
        </w:rPr>
        <w:t xml:space="preserve"> – один признак дополняет другой, поскольку результативным и эффективным является знание, дающее господство над миром. То знание, которое растет из освоения европейской классики и прежней метафизики (</w:t>
      </w:r>
      <w:proofErr w:type="spellStart"/>
      <w:r w:rsidRPr="00872D92">
        <w:rPr>
          <w:rFonts w:ascii="Times New Roman" w:hAnsi="Times New Roman" w:cs="Times New Roman"/>
          <w:sz w:val="24"/>
          <w:szCs w:val="24"/>
          <w:lang w:val="en-US"/>
        </w:rPr>
        <w:t>Bildungswissen</w:t>
      </w:r>
      <w:proofErr w:type="spellEnd"/>
      <w:r w:rsidRPr="00872D92">
        <w:rPr>
          <w:rFonts w:ascii="Times New Roman" w:hAnsi="Times New Roman" w:cs="Times New Roman"/>
          <w:sz w:val="24"/>
          <w:szCs w:val="24"/>
        </w:rPr>
        <w:t xml:space="preserve">), в таком университете избыточно. От философии остается тренирующая ум логистика, показывающая бессмысленность всякой метафизической озабоченности, под </w:t>
      </w:r>
      <w:r w:rsidRPr="00872D92">
        <w:rPr>
          <w:rFonts w:ascii="Times New Roman" w:hAnsi="Times New Roman" w:cs="Times New Roman"/>
          <w:sz w:val="24"/>
          <w:szCs w:val="24"/>
          <w:lang w:val="en-US"/>
        </w:rPr>
        <w:t>human</w:t>
      </w:r>
      <w:r w:rsidRPr="00872D92">
        <w:rPr>
          <w:rFonts w:ascii="Times New Roman" w:hAnsi="Times New Roman" w:cs="Times New Roman"/>
          <w:sz w:val="24"/>
          <w:szCs w:val="24"/>
        </w:rPr>
        <w:t xml:space="preserve"> </w:t>
      </w:r>
      <w:r w:rsidRPr="00872D92">
        <w:rPr>
          <w:rFonts w:ascii="Times New Roman" w:hAnsi="Times New Roman" w:cs="Times New Roman"/>
          <w:sz w:val="24"/>
          <w:szCs w:val="24"/>
          <w:lang w:val="en-US"/>
        </w:rPr>
        <w:t>studies</w:t>
      </w:r>
      <w:r w:rsidRPr="00872D92">
        <w:rPr>
          <w:rFonts w:ascii="Times New Roman" w:hAnsi="Times New Roman" w:cs="Times New Roman"/>
          <w:sz w:val="24"/>
          <w:szCs w:val="24"/>
        </w:rPr>
        <w:t xml:space="preserve"> теперь подразумеваются </w:t>
      </w:r>
      <w:r w:rsidRPr="00872D92">
        <w:rPr>
          <w:rFonts w:ascii="Times New Roman" w:hAnsi="Times New Roman" w:cs="Times New Roman"/>
          <w:sz w:val="24"/>
          <w:szCs w:val="24"/>
          <w:lang w:val="en-US"/>
        </w:rPr>
        <w:t>gender</w:t>
      </w:r>
      <w:r w:rsidRPr="00872D92">
        <w:rPr>
          <w:rFonts w:ascii="Times New Roman" w:hAnsi="Times New Roman" w:cs="Times New Roman"/>
          <w:sz w:val="24"/>
          <w:szCs w:val="24"/>
        </w:rPr>
        <w:t xml:space="preserve">, </w:t>
      </w:r>
      <w:proofErr w:type="spellStart"/>
      <w:r w:rsidRPr="00872D92">
        <w:rPr>
          <w:rFonts w:ascii="Times New Roman" w:hAnsi="Times New Roman" w:cs="Times New Roman"/>
          <w:sz w:val="24"/>
          <w:szCs w:val="24"/>
        </w:rPr>
        <w:t>postcolonial</w:t>
      </w:r>
      <w:proofErr w:type="spellEnd"/>
      <w:r w:rsidRPr="00872D92">
        <w:rPr>
          <w:rFonts w:ascii="Times New Roman" w:hAnsi="Times New Roman" w:cs="Times New Roman"/>
          <w:sz w:val="24"/>
          <w:szCs w:val="24"/>
        </w:rPr>
        <w:t xml:space="preserve"> и им подобные </w:t>
      </w:r>
      <w:r w:rsidRPr="00872D92">
        <w:rPr>
          <w:rFonts w:ascii="Times New Roman" w:hAnsi="Times New Roman" w:cs="Times New Roman"/>
          <w:sz w:val="24"/>
          <w:szCs w:val="24"/>
          <w:lang w:val="en-US"/>
        </w:rPr>
        <w:t>studies</w:t>
      </w:r>
      <w:r w:rsidRPr="00872D92">
        <w:rPr>
          <w:rFonts w:ascii="Times New Roman" w:hAnsi="Times New Roman" w:cs="Times New Roman"/>
          <w:sz w:val="24"/>
          <w:szCs w:val="24"/>
        </w:rPr>
        <w:t xml:space="preserve"> – таковы «свободные искусства» в лучших университетах. </w:t>
      </w:r>
    </w:p>
    <w:p w14:paraId="1BF93E71" w14:textId="29D4F94A" w:rsidR="00400861" w:rsidRPr="00872D92" w:rsidRDefault="00625D75" w:rsidP="00872D92">
      <w:pPr>
        <w:spacing w:line="360" w:lineRule="auto"/>
        <w:ind w:firstLine="567"/>
        <w:contextualSpacing/>
        <w:jc w:val="both"/>
        <w:rPr>
          <w:rFonts w:ascii="Times New Roman" w:hAnsi="Times New Roman" w:cs="Times New Roman"/>
          <w:sz w:val="24"/>
          <w:szCs w:val="24"/>
        </w:rPr>
      </w:pPr>
      <w:r w:rsidRPr="00872D92">
        <w:rPr>
          <w:rFonts w:ascii="Times New Roman" w:hAnsi="Times New Roman" w:cs="Times New Roman"/>
          <w:sz w:val="24"/>
          <w:szCs w:val="24"/>
        </w:rPr>
        <w:t xml:space="preserve">     Можно понять иных из нынешних ректоров, сокращающих часы на подобную «</w:t>
      </w:r>
      <w:proofErr w:type="spellStart"/>
      <w:r w:rsidRPr="00872D92">
        <w:rPr>
          <w:rFonts w:ascii="Times New Roman" w:hAnsi="Times New Roman" w:cs="Times New Roman"/>
          <w:sz w:val="24"/>
          <w:szCs w:val="24"/>
        </w:rPr>
        <w:t>гуманитаристику</w:t>
      </w:r>
      <w:proofErr w:type="spellEnd"/>
      <w:r w:rsidRPr="00872D92">
        <w:rPr>
          <w:rFonts w:ascii="Times New Roman" w:hAnsi="Times New Roman" w:cs="Times New Roman"/>
          <w:sz w:val="24"/>
          <w:szCs w:val="24"/>
        </w:rPr>
        <w:t xml:space="preserve">» не потому, что они стремятся к одной лишь прибыли, но по той простой причине, что головы будущих специалистов они все же берегут от очевидного мусора. Чтением Платона, </w:t>
      </w:r>
      <w:proofErr w:type="spellStart"/>
      <w:r w:rsidRPr="00872D92">
        <w:rPr>
          <w:rFonts w:ascii="Times New Roman" w:hAnsi="Times New Roman" w:cs="Times New Roman"/>
          <w:sz w:val="24"/>
          <w:szCs w:val="24"/>
        </w:rPr>
        <w:t>Лао</w:t>
      </w:r>
      <w:proofErr w:type="spellEnd"/>
      <w:r w:rsidRPr="00872D92">
        <w:rPr>
          <w:rFonts w:ascii="Times New Roman" w:hAnsi="Times New Roman" w:cs="Times New Roman"/>
          <w:sz w:val="24"/>
          <w:szCs w:val="24"/>
        </w:rPr>
        <w:t xml:space="preserve"> </w:t>
      </w:r>
      <w:proofErr w:type="spellStart"/>
      <w:r w:rsidRPr="00872D92">
        <w:rPr>
          <w:rFonts w:ascii="Times New Roman" w:hAnsi="Times New Roman" w:cs="Times New Roman"/>
          <w:sz w:val="24"/>
          <w:szCs w:val="24"/>
        </w:rPr>
        <w:t>цзы</w:t>
      </w:r>
      <w:proofErr w:type="spellEnd"/>
      <w:r w:rsidRPr="00872D92">
        <w:rPr>
          <w:rFonts w:ascii="Times New Roman" w:hAnsi="Times New Roman" w:cs="Times New Roman"/>
          <w:sz w:val="24"/>
          <w:szCs w:val="24"/>
        </w:rPr>
        <w:t xml:space="preserve"> или, если так уж хочется, </w:t>
      </w:r>
      <w:proofErr w:type="spellStart"/>
      <w:r w:rsidRPr="00872D92">
        <w:rPr>
          <w:rFonts w:ascii="Times New Roman" w:hAnsi="Times New Roman" w:cs="Times New Roman"/>
          <w:sz w:val="24"/>
          <w:szCs w:val="24"/>
        </w:rPr>
        <w:t>Деррида</w:t>
      </w:r>
      <w:proofErr w:type="spellEnd"/>
      <w:r w:rsidRPr="00872D92">
        <w:rPr>
          <w:rFonts w:ascii="Times New Roman" w:hAnsi="Times New Roman" w:cs="Times New Roman"/>
          <w:sz w:val="24"/>
          <w:szCs w:val="24"/>
        </w:rPr>
        <w:t xml:space="preserve"> и </w:t>
      </w:r>
      <w:proofErr w:type="spellStart"/>
      <w:r w:rsidRPr="00872D92">
        <w:rPr>
          <w:rFonts w:ascii="Times New Roman" w:hAnsi="Times New Roman" w:cs="Times New Roman"/>
          <w:sz w:val="24"/>
          <w:szCs w:val="24"/>
        </w:rPr>
        <w:t>Батая</w:t>
      </w:r>
      <w:proofErr w:type="spellEnd"/>
      <w:r w:rsidRPr="00872D92">
        <w:rPr>
          <w:rFonts w:ascii="Times New Roman" w:hAnsi="Times New Roman" w:cs="Times New Roman"/>
          <w:sz w:val="24"/>
          <w:szCs w:val="24"/>
        </w:rPr>
        <w:t xml:space="preserve">, можно заниматься на досуге. Да и риторика тех, кто именует себя гуманитариями вряд ли особо вдохновляет физика, юриста или медика. </w:t>
      </w:r>
      <w:r w:rsidR="0076371E" w:rsidRPr="00872D92">
        <w:rPr>
          <w:rFonts w:ascii="Times New Roman" w:hAnsi="Times New Roman" w:cs="Times New Roman"/>
          <w:sz w:val="24"/>
          <w:szCs w:val="24"/>
        </w:rPr>
        <w:t xml:space="preserve">В Средние века все науки увязывались в систему теологией, в </w:t>
      </w:r>
      <w:proofErr w:type="spellStart"/>
      <w:r w:rsidR="0076371E" w:rsidRPr="00872D92">
        <w:rPr>
          <w:rFonts w:ascii="Times New Roman" w:hAnsi="Times New Roman" w:cs="Times New Roman"/>
          <w:sz w:val="24"/>
          <w:szCs w:val="24"/>
        </w:rPr>
        <w:t>гумбольдтовском</w:t>
      </w:r>
      <w:proofErr w:type="spellEnd"/>
      <w:r w:rsidR="0076371E" w:rsidRPr="00872D92">
        <w:rPr>
          <w:rFonts w:ascii="Times New Roman" w:hAnsi="Times New Roman" w:cs="Times New Roman"/>
          <w:sz w:val="24"/>
          <w:szCs w:val="24"/>
        </w:rPr>
        <w:t xml:space="preserve"> университете философией. Ныне все увеличивающееся число дисциплин не обладает подобными «скрепами», да и по каким признакам объединять находящиеся в одном кампусе департаменты астрофизики и </w:t>
      </w:r>
      <w:r w:rsidR="0076371E" w:rsidRPr="00872D92">
        <w:rPr>
          <w:rFonts w:ascii="Times New Roman" w:hAnsi="Times New Roman" w:cs="Times New Roman"/>
          <w:sz w:val="24"/>
          <w:szCs w:val="24"/>
          <w:lang w:val="en-US"/>
        </w:rPr>
        <w:t>public</w:t>
      </w:r>
      <w:r w:rsidR="0076371E" w:rsidRPr="00872D92">
        <w:rPr>
          <w:rFonts w:ascii="Times New Roman" w:hAnsi="Times New Roman" w:cs="Times New Roman"/>
          <w:sz w:val="24"/>
          <w:szCs w:val="24"/>
        </w:rPr>
        <w:t xml:space="preserve"> </w:t>
      </w:r>
      <w:r w:rsidR="0076371E" w:rsidRPr="00872D92">
        <w:rPr>
          <w:rFonts w:ascii="Times New Roman" w:hAnsi="Times New Roman" w:cs="Times New Roman"/>
          <w:sz w:val="24"/>
          <w:szCs w:val="24"/>
          <w:lang w:val="en-US"/>
        </w:rPr>
        <w:t>relations</w:t>
      </w:r>
      <w:r w:rsidR="0076371E" w:rsidRPr="00872D92">
        <w:rPr>
          <w:rFonts w:ascii="Times New Roman" w:hAnsi="Times New Roman" w:cs="Times New Roman"/>
          <w:sz w:val="24"/>
          <w:szCs w:val="24"/>
        </w:rPr>
        <w:t xml:space="preserve">, кафедры, готовящие </w:t>
      </w:r>
      <w:proofErr w:type="spellStart"/>
      <w:r w:rsidR="0076371E" w:rsidRPr="00872D92">
        <w:rPr>
          <w:rFonts w:ascii="Times New Roman" w:hAnsi="Times New Roman" w:cs="Times New Roman"/>
          <w:sz w:val="24"/>
          <w:szCs w:val="24"/>
        </w:rPr>
        <w:t>сомелье</w:t>
      </w:r>
      <w:proofErr w:type="spellEnd"/>
      <w:r w:rsidR="0076371E" w:rsidRPr="00872D92">
        <w:rPr>
          <w:rFonts w:ascii="Times New Roman" w:hAnsi="Times New Roman" w:cs="Times New Roman"/>
          <w:sz w:val="24"/>
          <w:szCs w:val="24"/>
        </w:rPr>
        <w:t xml:space="preserve"> и парикмахеров, с кафедрами классической филологии и органической химии? Единственным связующим звеном остается рыночный спрос на специалиста или эксперта.</w:t>
      </w:r>
    </w:p>
    <w:p w14:paraId="43DD4599" w14:textId="591B648D" w:rsidR="00286482" w:rsidRPr="00872D92" w:rsidRDefault="00400861" w:rsidP="00872D92">
      <w:pPr>
        <w:spacing w:line="360" w:lineRule="auto"/>
        <w:ind w:firstLine="567"/>
        <w:contextualSpacing/>
        <w:jc w:val="both"/>
        <w:rPr>
          <w:rFonts w:ascii="Times New Roman" w:hAnsi="Times New Roman" w:cs="Times New Roman"/>
          <w:sz w:val="24"/>
          <w:szCs w:val="24"/>
        </w:rPr>
      </w:pPr>
      <w:r w:rsidRPr="00872D92">
        <w:rPr>
          <w:rFonts w:ascii="Times New Roman" w:hAnsi="Times New Roman" w:cs="Times New Roman"/>
          <w:sz w:val="24"/>
          <w:szCs w:val="24"/>
        </w:rPr>
        <w:t xml:space="preserve">      </w:t>
      </w:r>
      <w:r w:rsidR="0076371E" w:rsidRPr="00872D92">
        <w:rPr>
          <w:rFonts w:ascii="Times New Roman" w:hAnsi="Times New Roman" w:cs="Times New Roman"/>
          <w:sz w:val="24"/>
          <w:szCs w:val="24"/>
        </w:rPr>
        <w:t>У</w:t>
      </w:r>
      <w:r w:rsidR="00286482" w:rsidRPr="00872D92">
        <w:rPr>
          <w:rFonts w:ascii="Times New Roman" w:hAnsi="Times New Roman" w:cs="Times New Roman"/>
          <w:sz w:val="24"/>
          <w:szCs w:val="24"/>
        </w:rPr>
        <w:t>ниверситеты соревнуются за места в национальных и мировых рейтингах, дотошно подсчитывая баллы за научн</w:t>
      </w:r>
      <w:r w:rsidRPr="00872D92">
        <w:rPr>
          <w:rFonts w:ascii="Times New Roman" w:hAnsi="Times New Roman" w:cs="Times New Roman"/>
          <w:sz w:val="24"/>
          <w:szCs w:val="24"/>
        </w:rPr>
        <w:t>ые публикации в цитируемых журналах</w:t>
      </w:r>
      <w:r w:rsidR="00C2607D">
        <w:rPr>
          <w:rFonts w:ascii="Times New Roman" w:hAnsi="Times New Roman" w:cs="Times New Roman"/>
          <w:sz w:val="24"/>
          <w:szCs w:val="24"/>
        </w:rPr>
        <w:t>,</w:t>
      </w:r>
      <w:r w:rsidR="00286482" w:rsidRPr="00872D92">
        <w:rPr>
          <w:rFonts w:ascii="Times New Roman" w:hAnsi="Times New Roman" w:cs="Times New Roman"/>
          <w:sz w:val="24"/>
          <w:szCs w:val="24"/>
        </w:rPr>
        <w:t xml:space="preserve"> – кто же обвинит их в утрате стремления к научной истине? Правда, почти все фундаментальные </w:t>
      </w:r>
      <w:r w:rsidR="00286482" w:rsidRPr="00872D92">
        <w:rPr>
          <w:rFonts w:ascii="Times New Roman" w:hAnsi="Times New Roman" w:cs="Times New Roman"/>
          <w:sz w:val="24"/>
          <w:szCs w:val="24"/>
        </w:rPr>
        <w:lastRenderedPageBreak/>
        <w:t>открытия в естественных науках были сделаны в первой половине ХХ в.</w:t>
      </w:r>
      <w:r w:rsidRPr="00872D92">
        <w:rPr>
          <w:rFonts w:ascii="Times New Roman" w:hAnsi="Times New Roman" w:cs="Times New Roman"/>
          <w:sz w:val="24"/>
          <w:szCs w:val="24"/>
        </w:rPr>
        <w:t>, но ведь</w:t>
      </w:r>
      <w:r w:rsidR="00F97BB5" w:rsidRPr="00872D92">
        <w:rPr>
          <w:rFonts w:ascii="Times New Roman" w:hAnsi="Times New Roman" w:cs="Times New Roman"/>
          <w:sz w:val="24"/>
          <w:szCs w:val="24"/>
        </w:rPr>
        <w:t xml:space="preserve"> процветают «межди</w:t>
      </w:r>
      <w:r w:rsidRPr="00872D92">
        <w:rPr>
          <w:rFonts w:ascii="Times New Roman" w:hAnsi="Times New Roman" w:cs="Times New Roman"/>
          <w:sz w:val="24"/>
          <w:szCs w:val="24"/>
        </w:rPr>
        <w:t>сциплинарные исследования», а «</w:t>
      </w:r>
      <w:r w:rsidR="00F97BB5" w:rsidRPr="00872D92">
        <w:rPr>
          <w:rFonts w:ascii="Times New Roman" w:hAnsi="Times New Roman" w:cs="Times New Roman"/>
          <w:sz w:val="24"/>
          <w:szCs w:val="24"/>
        </w:rPr>
        <w:t xml:space="preserve">самые достойные» получают </w:t>
      </w:r>
      <w:r w:rsidRPr="00872D92">
        <w:rPr>
          <w:rFonts w:ascii="Times New Roman" w:hAnsi="Times New Roman" w:cs="Times New Roman"/>
          <w:sz w:val="24"/>
          <w:szCs w:val="24"/>
        </w:rPr>
        <w:t xml:space="preserve">гранты </w:t>
      </w:r>
      <w:r w:rsidR="00F97BB5" w:rsidRPr="00872D92">
        <w:rPr>
          <w:rFonts w:ascii="Times New Roman" w:hAnsi="Times New Roman" w:cs="Times New Roman"/>
          <w:sz w:val="24"/>
          <w:szCs w:val="24"/>
        </w:rPr>
        <w:t>все большего размера.</w:t>
      </w:r>
      <w:r w:rsidRPr="00872D92">
        <w:rPr>
          <w:rFonts w:ascii="Times New Roman" w:hAnsi="Times New Roman" w:cs="Times New Roman"/>
          <w:sz w:val="24"/>
          <w:szCs w:val="24"/>
        </w:rPr>
        <w:t xml:space="preserve"> Словом, эта отрасль бизнеса процветает, только недалеко до времени, когда уже не останется тех, кто посмеивается, читая фразу «британские ученые уст</w:t>
      </w:r>
      <w:r w:rsidR="00E01FAC" w:rsidRPr="00872D92">
        <w:rPr>
          <w:rFonts w:ascii="Times New Roman" w:hAnsi="Times New Roman" w:cs="Times New Roman"/>
          <w:sz w:val="24"/>
          <w:szCs w:val="24"/>
        </w:rPr>
        <w:t>а</w:t>
      </w:r>
      <w:r w:rsidRPr="00872D92">
        <w:rPr>
          <w:rFonts w:ascii="Times New Roman" w:hAnsi="Times New Roman" w:cs="Times New Roman"/>
          <w:sz w:val="24"/>
          <w:szCs w:val="24"/>
        </w:rPr>
        <w:t>новили».</w:t>
      </w:r>
    </w:p>
    <w:p w14:paraId="67D68772" w14:textId="2070416A" w:rsidR="00363F67" w:rsidRDefault="00E01FAC" w:rsidP="00C2607D">
      <w:pPr>
        <w:spacing w:line="360" w:lineRule="auto"/>
        <w:ind w:firstLine="567"/>
        <w:contextualSpacing/>
        <w:jc w:val="both"/>
        <w:rPr>
          <w:rFonts w:ascii="Times New Roman" w:hAnsi="Times New Roman" w:cs="Times New Roman"/>
          <w:sz w:val="24"/>
          <w:szCs w:val="24"/>
        </w:rPr>
      </w:pPr>
      <w:r w:rsidRPr="00872D92">
        <w:rPr>
          <w:rFonts w:ascii="Times New Roman" w:hAnsi="Times New Roman" w:cs="Times New Roman"/>
          <w:sz w:val="24"/>
          <w:szCs w:val="24"/>
        </w:rPr>
        <w:t xml:space="preserve">    </w:t>
      </w:r>
      <w:r w:rsidR="000B4954" w:rsidRPr="00872D92">
        <w:rPr>
          <w:rFonts w:ascii="Times New Roman" w:hAnsi="Times New Roman" w:cs="Times New Roman"/>
          <w:sz w:val="24"/>
          <w:szCs w:val="24"/>
        </w:rPr>
        <w:t xml:space="preserve">Четверть века назад мне </w:t>
      </w:r>
      <w:r w:rsidR="000B4954" w:rsidRPr="007D3D95">
        <w:rPr>
          <w:rFonts w:ascii="Times New Roman" w:hAnsi="Times New Roman" w:cs="Times New Roman"/>
          <w:sz w:val="24"/>
          <w:szCs w:val="24"/>
        </w:rPr>
        <w:t>доводилось слышать речи пожилых немецких профессоров, учившихся еще в 1950</w:t>
      </w:r>
      <w:r w:rsidR="0025190E" w:rsidRPr="007D3D95">
        <w:rPr>
          <w:rFonts w:ascii="Times New Roman" w:hAnsi="Times New Roman" w:cs="Times New Roman"/>
          <w:sz w:val="24"/>
          <w:szCs w:val="24"/>
        </w:rPr>
        <w:t>–</w:t>
      </w:r>
      <w:r w:rsidR="009C6327" w:rsidRPr="009C6327">
        <w:rPr>
          <w:rFonts w:ascii="Times New Roman" w:hAnsi="Times New Roman" w:cs="Times New Roman"/>
          <w:sz w:val="24"/>
          <w:szCs w:val="24"/>
        </w:rPr>
        <w:t>19</w:t>
      </w:r>
      <w:r w:rsidR="000B4954" w:rsidRPr="007D3D95">
        <w:rPr>
          <w:rFonts w:ascii="Times New Roman" w:hAnsi="Times New Roman" w:cs="Times New Roman"/>
          <w:sz w:val="24"/>
          <w:szCs w:val="24"/>
        </w:rPr>
        <w:t>60-е гг</w:t>
      </w:r>
      <w:r w:rsidRPr="007D3D95">
        <w:rPr>
          <w:rFonts w:ascii="Times New Roman" w:hAnsi="Times New Roman" w:cs="Times New Roman"/>
          <w:sz w:val="24"/>
          <w:szCs w:val="24"/>
        </w:rPr>
        <w:t>.</w:t>
      </w:r>
      <w:r w:rsidR="0025190E" w:rsidRPr="007D3D95">
        <w:rPr>
          <w:rFonts w:ascii="Times New Roman" w:hAnsi="Times New Roman" w:cs="Times New Roman"/>
          <w:sz w:val="24"/>
          <w:szCs w:val="24"/>
        </w:rPr>
        <w:t>,</w:t>
      </w:r>
      <w:r w:rsidRPr="007D3D95">
        <w:rPr>
          <w:rFonts w:ascii="Times New Roman" w:hAnsi="Times New Roman" w:cs="Times New Roman"/>
          <w:sz w:val="24"/>
          <w:szCs w:val="24"/>
        </w:rPr>
        <w:t xml:space="preserve"> </w:t>
      </w:r>
      <w:r w:rsidR="000B4954" w:rsidRPr="007D3D95">
        <w:rPr>
          <w:rFonts w:ascii="Times New Roman" w:hAnsi="Times New Roman" w:cs="Times New Roman"/>
          <w:sz w:val="24"/>
          <w:szCs w:val="24"/>
        </w:rPr>
        <w:t>их мрачные</w:t>
      </w:r>
      <w:r w:rsidR="000B4954" w:rsidRPr="00872D92">
        <w:rPr>
          <w:rFonts w:ascii="Times New Roman" w:hAnsi="Times New Roman" w:cs="Times New Roman"/>
          <w:sz w:val="24"/>
          <w:szCs w:val="24"/>
        </w:rPr>
        <w:t xml:space="preserve"> констатации по поводу толп ничего не понимающих студентов в управляемых бюрократами университетах</w:t>
      </w:r>
      <w:r w:rsidR="0025190E">
        <w:rPr>
          <w:rFonts w:ascii="Times New Roman" w:hAnsi="Times New Roman" w:cs="Times New Roman"/>
          <w:sz w:val="24"/>
          <w:szCs w:val="24"/>
        </w:rPr>
        <w:t>.</w:t>
      </w:r>
      <w:r w:rsidR="000B4954" w:rsidRPr="00872D92">
        <w:rPr>
          <w:rFonts w:ascii="Times New Roman" w:hAnsi="Times New Roman" w:cs="Times New Roman"/>
          <w:sz w:val="24"/>
          <w:szCs w:val="24"/>
        </w:rPr>
        <w:t xml:space="preserve"> </w:t>
      </w:r>
      <w:r w:rsidRPr="00872D92">
        <w:rPr>
          <w:rFonts w:ascii="Times New Roman" w:hAnsi="Times New Roman" w:cs="Times New Roman"/>
          <w:sz w:val="24"/>
          <w:szCs w:val="24"/>
        </w:rPr>
        <w:t>Тем, кто в молод</w:t>
      </w:r>
      <w:r w:rsidR="00A95C82" w:rsidRPr="00872D92">
        <w:rPr>
          <w:rFonts w:ascii="Times New Roman" w:hAnsi="Times New Roman" w:cs="Times New Roman"/>
          <w:sz w:val="24"/>
          <w:szCs w:val="24"/>
        </w:rPr>
        <w:t xml:space="preserve">ости пришел в науку середины </w:t>
      </w:r>
      <w:r w:rsidR="00C2607D">
        <w:rPr>
          <w:rFonts w:ascii="Times New Roman" w:hAnsi="Times New Roman" w:cs="Times New Roman"/>
          <w:sz w:val="24"/>
          <w:szCs w:val="24"/>
        </w:rPr>
        <w:t xml:space="preserve">прошлого </w:t>
      </w:r>
      <w:r w:rsidR="00A95C82" w:rsidRPr="00872D92">
        <w:rPr>
          <w:rFonts w:ascii="Times New Roman" w:hAnsi="Times New Roman" w:cs="Times New Roman"/>
          <w:sz w:val="24"/>
          <w:szCs w:val="24"/>
        </w:rPr>
        <w:t>века</w:t>
      </w:r>
      <w:r w:rsidRPr="00872D92">
        <w:rPr>
          <w:rFonts w:ascii="Times New Roman" w:hAnsi="Times New Roman" w:cs="Times New Roman"/>
          <w:sz w:val="24"/>
          <w:szCs w:val="24"/>
        </w:rPr>
        <w:t xml:space="preserve"> подобное ворчание, пожалуй, простительно.</w:t>
      </w:r>
      <w:r w:rsidR="00DE218D">
        <w:rPr>
          <w:rFonts w:ascii="Times New Roman" w:hAnsi="Times New Roman" w:cs="Times New Roman"/>
          <w:sz w:val="24"/>
          <w:szCs w:val="24"/>
        </w:rPr>
        <w:t xml:space="preserve"> </w:t>
      </w:r>
      <w:r w:rsidR="00B432F8" w:rsidRPr="00872D92">
        <w:rPr>
          <w:rFonts w:ascii="Times New Roman" w:hAnsi="Times New Roman" w:cs="Times New Roman"/>
          <w:sz w:val="24"/>
          <w:szCs w:val="24"/>
        </w:rPr>
        <w:t>Только</w:t>
      </w:r>
      <w:r w:rsidR="00F97BB5" w:rsidRPr="00872D92">
        <w:rPr>
          <w:rFonts w:ascii="Times New Roman" w:hAnsi="Times New Roman" w:cs="Times New Roman"/>
          <w:sz w:val="24"/>
          <w:szCs w:val="24"/>
        </w:rPr>
        <w:t xml:space="preserve"> это рефлексии уже ушедшего поколения, </w:t>
      </w:r>
      <w:r w:rsidRPr="00872D92">
        <w:rPr>
          <w:rFonts w:ascii="Times New Roman" w:hAnsi="Times New Roman" w:cs="Times New Roman"/>
          <w:sz w:val="24"/>
          <w:szCs w:val="24"/>
        </w:rPr>
        <w:t xml:space="preserve">а </w:t>
      </w:r>
      <w:r w:rsidR="00F97BB5" w:rsidRPr="00872D92">
        <w:rPr>
          <w:rFonts w:ascii="Times New Roman" w:hAnsi="Times New Roman" w:cs="Times New Roman"/>
          <w:sz w:val="24"/>
          <w:szCs w:val="24"/>
        </w:rPr>
        <w:t xml:space="preserve">мы живем в </w:t>
      </w:r>
      <w:r w:rsidR="00F97BB5" w:rsidRPr="00872D92">
        <w:rPr>
          <w:rFonts w:ascii="Times New Roman" w:hAnsi="Times New Roman" w:cs="Times New Roman"/>
          <w:sz w:val="24"/>
          <w:szCs w:val="24"/>
          <w:lang w:val="en-US"/>
        </w:rPr>
        <w:t>brave</w:t>
      </w:r>
      <w:r w:rsidR="00F97BB5" w:rsidRPr="00872D92">
        <w:rPr>
          <w:rFonts w:ascii="Times New Roman" w:hAnsi="Times New Roman" w:cs="Times New Roman"/>
          <w:sz w:val="24"/>
          <w:szCs w:val="24"/>
        </w:rPr>
        <w:t xml:space="preserve"> </w:t>
      </w:r>
      <w:r w:rsidR="00F97BB5" w:rsidRPr="00872D92">
        <w:rPr>
          <w:rFonts w:ascii="Times New Roman" w:hAnsi="Times New Roman" w:cs="Times New Roman"/>
          <w:sz w:val="24"/>
          <w:szCs w:val="24"/>
          <w:lang w:val="en-US"/>
        </w:rPr>
        <w:t>new</w:t>
      </w:r>
      <w:r w:rsidR="00F97BB5" w:rsidRPr="00872D92">
        <w:rPr>
          <w:rFonts w:ascii="Times New Roman" w:hAnsi="Times New Roman" w:cs="Times New Roman"/>
          <w:sz w:val="24"/>
          <w:szCs w:val="24"/>
        </w:rPr>
        <w:t xml:space="preserve"> </w:t>
      </w:r>
      <w:r w:rsidR="00F97BB5" w:rsidRPr="00872D92">
        <w:rPr>
          <w:rFonts w:ascii="Times New Roman" w:hAnsi="Times New Roman" w:cs="Times New Roman"/>
          <w:sz w:val="24"/>
          <w:szCs w:val="24"/>
          <w:lang w:val="en-US"/>
        </w:rPr>
        <w:t>world</w:t>
      </w:r>
      <w:r w:rsidR="00F97BB5" w:rsidRPr="00872D92">
        <w:rPr>
          <w:rFonts w:ascii="Times New Roman" w:hAnsi="Times New Roman" w:cs="Times New Roman"/>
          <w:sz w:val="24"/>
          <w:szCs w:val="24"/>
        </w:rPr>
        <w:t xml:space="preserve"> глобального рынка образования. Одни университеты именуют себя «научно-исследовательскими», другие по-прежнему заявляют о своем следовании традиции «свободных искусств». Забавно то, что </w:t>
      </w:r>
      <w:r w:rsidR="00F97BB5" w:rsidRPr="00872D92">
        <w:rPr>
          <w:rFonts w:ascii="Times New Roman" w:hAnsi="Times New Roman" w:cs="Times New Roman"/>
          <w:sz w:val="24"/>
          <w:szCs w:val="24"/>
          <w:lang w:val="en-US"/>
        </w:rPr>
        <w:t>liberal</w:t>
      </w:r>
      <w:r w:rsidR="00F97BB5" w:rsidRPr="00872D92">
        <w:rPr>
          <w:rFonts w:ascii="Times New Roman" w:hAnsi="Times New Roman" w:cs="Times New Roman"/>
          <w:sz w:val="24"/>
          <w:szCs w:val="24"/>
        </w:rPr>
        <w:t xml:space="preserve"> </w:t>
      </w:r>
      <w:r w:rsidR="00F97BB5" w:rsidRPr="00872D92">
        <w:rPr>
          <w:rFonts w:ascii="Times New Roman" w:hAnsi="Times New Roman" w:cs="Times New Roman"/>
          <w:sz w:val="24"/>
          <w:szCs w:val="24"/>
          <w:lang w:val="en-US"/>
        </w:rPr>
        <w:t>arts</w:t>
      </w:r>
      <w:r w:rsidR="00F97BB5" w:rsidRPr="00872D92">
        <w:rPr>
          <w:rFonts w:ascii="Times New Roman" w:hAnsi="Times New Roman" w:cs="Times New Roman"/>
          <w:sz w:val="24"/>
          <w:szCs w:val="24"/>
        </w:rPr>
        <w:t xml:space="preserve"> в американских университетах сегодня истребляют именно носители леволиберальной идеологии – таковы «плоды Просвещения».</w:t>
      </w:r>
      <w:r w:rsidR="00B432F8" w:rsidRPr="00872D92">
        <w:rPr>
          <w:rFonts w:ascii="Times New Roman" w:hAnsi="Times New Roman" w:cs="Times New Roman"/>
          <w:sz w:val="24"/>
          <w:szCs w:val="24"/>
        </w:rPr>
        <w:t xml:space="preserve"> По углам в этих университетах еще остались департаменты и кафедры, живущие прежними идеями, их пока что терпят</w:t>
      </w:r>
      <w:r w:rsidRPr="00872D92">
        <w:rPr>
          <w:rFonts w:ascii="Times New Roman" w:hAnsi="Times New Roman" w:cs="Times New Roman"/>
          <w:sz w:val="24"/>
          <w:szCs w:val="24"/>
        </w:rPr>
        <w:t>, хотя все чаще задают вопрос о том, что вся их наука есть набор</w:t>
      </w:r>
      <w:r w:rsidR="00281419" w:rsidRPr="00872D92">
        <w:rPr>
          <w:rFonts w:ascii="Times New Roman" w:hAnsi="Times New Roman" w:cs="Times New Roman"/>
          <w:sz w:val="24"/>
          <w:szCs w:val="24"/>
        </w:rPr>
        <w:t xml:space="preserve"> классовых, расовых</w:t>
      </w:r>
      <w:r w:rsidR="00912ECF" w:rsidRPr="00872D92">
        <w:rPr>
          <w:rFonts w:ascii="Times New Roman" w:hAnsi="Times New Roman" w:cs="Times New Roman"/>
          <w:sz w:val="24"/>
          <w:szCs w:val="24"/>
        </w:rPr>
        <w:t xml:space="preserve">, </w:t>
      </w:r>
      <w:proofErr w:type="spellStart"/>
      <w:r w:rsidR="00912ECF" w:rsidRPr="00872D92">
        <w:rPr>
          <w:rFonts w:ascii="Times New Roman" w:hAnsi="Times New Roman" w:cs="Times New Roman"/>
          <w:sz w:val="24"/>
          <w:szCs w:val="24"/>
        </w:rPr>
        <w:t>маскулинных</w:t>
      </w:r>
      <w:proofErr w:type="spellEnd"/>
      <w:r w:rsidRPr="00872D92">
        <w:rPr>
          <w:rFonts w:ascii="Times New Roman" w:hAnsi="Times New Roman" w:cs="Times New Roman"/>
          <w:sz w:val="24"/>
          <w:szCs w:val="24"/>
        </w:rPr>
        <w:t xml:space="preserve"> предрассудков</w:t>
      </w:r>
      <w:r w:rsidR="00DD6A09" w:rsidRPr="00872D92">
        <w:rPr>
          <w:rFonts w:ascii="Times New Roman" w:hAnsi="Times New Roman" w:cs="Times New Roman"/>
          <w:sz w:val="24"/>
          <w:szCs w:val="24"/>
        </w:rPr>
        <w:t>,</w:t>
      </w:r>
      <w:r w:rsidR="00281419" w:rsidRPr="00872D92">
        <w:rPr>
          <w:rFonts w:ascii="Times New Roman" w:hAnsi="Times New Roman" w:cs="Times New Roman"/>
          <w:sz w:val="24"/>
          <w:szCs w:val="24"/>
        </w:rPr>
        <w:t xml:space="preserve"> </w:t>
      </w:r>
      <w:r w:rsidR="00DD6A09" w:rsidRPr="00872D92">
        <w:rPr>
          <w:rFonts w:ascii="Times New Roman" w:hAnsi="Times New Roman" w:cs="Times New Roman"/>
          <w:sz w:val="24"/>
          <w:szCs w:val="24"/>
        </w:rPr>
        <w:t xml:space="preserve">каковые давно пора «сбросить с парохода истории». </w:t>
      </w:r>
      <w:r w:rsidR="00B432F8" w:rsidRPr="00872D92">
        <w:rPr>
          <w:rFonts w:ascii="Times New Roman" w:hAnsi="Times New Roman" w:cs="Times New Roman"/>
          <w:sz w:val="24"/>
          <w:szCs w:val="24"/>
        </w:rPr>
        <w:t xml:space="preserve">Вспоминая о том, что </w:t>
      </w:r>
      <w:r w:rsidR="00B432F8" w:rsidRPr="00AB4E1E">
        <w:rPr>
          <w:rFonts w:ascii="Times New Roman" w:hAnsi="Times New Roman" w:cs="Times New Roman"/>
          <w:sz w:val="24"/>
          <w:szCs w:val="24"/>
        </w:rPr>
        <w:t xml:space="preserve">философию, бывало, изгоняли из университета, стоит поглядеть на статус хоть «любомудрия», хоть </w:t>
      </w:r>
      <w:proofErr w:type="spellStart"/>
      <w:r w:rsidR="00B432F8" w:rsidRPr="00AB4E1E">
        <w:rPr>
          <w:rFonts w:ascii="Times New Roman" w:hAnsi="Times New Roman" w:cs="Times New Roman"/>
          <w:i/>
          <w:sz w:val="24"/>
          <w:szCs w:val="24"/>
          <w:lang w:val="en-US"/>
        </w:rPr>
        <w:t>artes</w:t>
      </w:r>
      <w:proofErr w:type="spellEnd"/>
      <w:r w:rsidR="00DE218D" w:rsidRPr="00AB4E1E">
        <w:rPr>
          <w:rFonts w:ascii="Times New Roman" w:hAnsi="Times New Roman" w:cs="Times New Roman"/>
          <w:i/>
          <w:sz w:val="24"/>
          <w:szCs w:val="24"/>
        </w:rPr>
        <w:t xml:space="preserve"> </w:t>
      </w:r>
      <w:proofErr w:type="spellStart"/>
      <w:r w:rsidR="0025190E" w:rsidRPr="00AB4E1E">
        <w:rPr>
          <w:rFonts w:ascii="Times New Roman" w:hAnsi="Times New Roman" w:cs="Times New Roman"/>
          <w:i/>
          <w:sz w:val="24"/>
          <w:szCs w:val="24"/>
          <w:lang w:val="en-US"/>
        </w:rPr>
        <w:t>quae</w:t>
      </w:r>
      <w:proofErr w:type="spellEnd"/>
      <w:r w:rsidR="0025190E" w:rsidRPr="00AB4E1E">
        <w:rPr>
          <w:rFonts w:ascii="Times New Roman" w:hAnsi="Times New Roman" w:cs="Times New Roman"/>
          <w:i/>
          <w:sz w:val="24"/>
          <w:szCs w:val="24"/>
        </w:rPr>
        <w:t xml:space="preserve"> </w:t>
      </w:r>
      <w:r w:rsidR="0025190E" w:rsidRPr="00AB4E1E">
        <w:rPr>
          <w:rFonts w:ascii="Times New Roman" w:hAnsi="Times New Roman" w:cs="Times New Roman"/>
          <w:i/>
          <w:sz w:val="24"/>
          <w:szCs w:val="24"/>
          <w:lang w:val="en-US"/>
        </w:rPr>
        <w:t>sunt</w:t>
      </w:r>
      <w:r w:rsidR="00B432F8" w:rsidRPr="00AB4E1E">
        <w:rPr>
          <w:rFonts w:ascii="Times New Roman" w:hAnsi="Times New Roman" w:cs="Times New Roman"/>
          <w:i/>
          <w:sz w:val="24"/>
          <w:szCs w:val="24"/>
        </w:rPr>
        <w:t xml:space="preserve"> </w:t>
      </w:r>
      <w:r w:rsidR="00B432F8" w:rsidRPr="00AB4E1E">
        <w:rPr>
          <w:rFonts w:ascii="Times New Roman" w:hAnsi="Times New Roman" w:cs="Times New Roman"/>
          <w:i/>
          <w:sz w:val="24"/>
          <w:szCs w:val="24"/>
          <w:lang w:val="en-US"/>
        </w:rPr>
        <w:t>libero</w:t>
      </w:r>
      <w:r w:rsidR="00B432F8" w:rsidRPr="00AB4E1E">
        <w:rPr>
          <w:rFonts w:ascii="Times New Roman" w:hAnsi="Times New Roman" w:cs="Times New Roman"/>
          <w:i/>
          <w:sz w:val="24"/>
          <w:szCs w:val="24"/>
        </w:rPr>
        <w:t xml:space="preserve"> </w:t>
      </w:r>
      <w:proofErr w:type="spellStart"/>
      <w:r w:rsidR="00B432F8" w:rsidRPr="00AB4E1E">
        <w:rPr>
          <w:rFonts w:ascii="Times New Roman" w:hAnsi="Times New Roman" w:cs="Times New Roman"/>
          <w:i/>
          <w:sz w:val="24"/>
          <w:szCs w:val="24"/>
          <w:lang w:val="en-US"/>
        </w:rPr>
        <w:t>dignae</w:t>
      </w:r>
      <w:proofErr w:type="spellEnd"/>
      <w:r w:rsidR="00B432F8" w:rsidRPr="00AB4E1E">
        <w:rPr>
          <w:rFonts w:ascii="Times New Roman" w:hAnsi="Times New Roman" w:cs="Times New Roman"/>
          <w:sz w:val="24"/>
          <w:szCs w:val="24"/>
        </w:rPr>
        <w:t xml:space="preserve"> в ведущих учебных заведениях сегодняшнего мира.</w:t>
      </w:r>
    </w:p>
    <w:p w14:paraId="085E60DA" w14:textId="27B65095" w:rsidR="00C07210" w:rsidRDefault="00C07210" w:rsidP="00C2607D">
      <w:pPr>
        <w:spacing w:line="360" w:lineRule="auto"/>
        <w:ind w:firstLine="567"/>
        <w:contextualSpacing/>
        <w:jc w:val="both"/>
        <w:rPr>
          <w:rFonts w:ascii="Times New Roman" w:hAnsi="Times New Roman" w:cs="Times New Roman"/>
          <w:sz w:val="24"/>
          <w:szCs w:val="24"/>
        </w:rPr>
      </w:pPr>
    </w:p>
    <w:p w14:paraId="224199CB" w14:textId="77777777" w:rsidR="00C07210" w:rsidRPr="00FA1144" w:rsidRDefault="00C07210" w:rsidP="00C07210">
      <w:pPr>
        <w:spacing w:line="360" w:lineRule="auto"/>
        <w:ind w:firstLine="567"/>
        <w:contextualSpacing/>
        <w:jc w:val="both"/>
        <w:rPr>
          <w:rFonts w:ascii="Times New Roman" w:hAnsi="Times New Roman" w:cs="Times New Roman"/>
          <w:b/>
          <w:bCs/>
          <w:i/>
          <w:iCs/>
          <w:sz w:val="24"/>
          <w:szCs w:val="24"/>
          <w:lang w:val="en-US"/>
        </w:rPr>
      </w:pPr>
      <w:r w:rsidRPr="00FA1144">
        <w:rPr>
          <w:rFonts w:ascii="Times New Roman" w:hAnsi="Times New Roman" w:cs="Times New Roman"/>
          <w:b/>
          <w:bCs/>
          <w:i/>
          <w:iCs/>
          <w:sz w:val="24"/>
          <w:szCs w:val="24"/>
        </w:rPr>
        <w:t>Источники</w:t>
      </w:r>
      <w:r w:rsidRPr="00FA1144">
        <w:rPr>
          <w:rFonts w:ascii="Times New Roman" w:hAnsi="Times New Roman" w:cs="Times New Roman"/>
          <w:b/>
          <w:bCs/>
          <w:i/>
          <w:iCs/>
          <w:sz w:val="24"/>
          <w:szCs w:val="24"/>
          <w:lang w:val="en-US"/>
        </w:rPr>
        <w:t xml:space="preserve"> </w:t>
      </w:r>
      <w:r w:rsidRPr="00FA1144">
        <w:rPr>
          <w:rFonts w:ascii="Times New Roman" w:hAnsi="Times New Roman" w:cs="Times New Roman"/>
          <w:b/>
          <w:bCs/>
          <w:i/>
          <w:iCs/>
          <w:sz w:val="24"/>
          <w:szCs w:val="24"/>
        </w:rPr>
        <w:t>и</w:t>
      </w:r>
      <w:r w:rsidRPr="00FA1144">
        <w:rPr>
          <w:rFonts w:ascii="Times New Roman" w:hAnsi="Times New Roman" w:cs="Times New Roman"/>
          <w:b/>
          <w:bCs/>
          <w:i/>
          <w:iCs/>
          <w:sz w:val="24"/>
          <w:szCs w:val="24"/>
          <w:lang w:val="en-US"/>
        </w:rPr>
        <w:t xml:space="preserve"> </w:t>
      </w:r>
      <w:r w:rsidRPr="00FA1144">
        <w:rPr>
          <w:rFonts w:ascii="Times New Roman" w:hAnsi="Times New Roman" w:cs="Times New Roman"/>
          <w:b/>
          <w:bCs/>
          <w:i/>
          <w:iCs/>
          <w:sz w:val="24"/>
          <w:szCs w:val="24"/>
        </w:rPr>
        <w:t>переводы</w:t>
      </w:r>
      <w:r w:rsidRPr="00FA1144">
        <w:rPr>
          <w:rFonts w:ascii="Times New Roman" w:hAnsi="Times New Roman" w:cs="Times New Roman"/>
          <w:b/>
          <w:bCs/>
          <w:i/>
          <w:iCs/>
          <w:sz w:val="24"/>
          <w:szCs w:val="24"/>
          <w:lang w:val="en-US"/>
        </w:rPr>
        <w:t xml:space="preserve"> – Primary Sources and Translations</w:t>
      </w:r>
    </w:p>
    <w:p w14:paraId="49B5B56C" w14:textId="77777777" w:rsidR="00C07210" w:rsidRPr="004D0E36" w:rsidRDefault="00C07210" w:rsidP="00C07210">
      <w:pPr>
        <w:spacing w:line="360" w:lineRule="auto"/>
        <w:ind w:firstLine="567"/>
        <w:contextualSpacing/>
        <w:jc w:val="both"/>
        <w:rPr>
          <w:rFonts w:ascii="Times New Roman" w:hAnsi="Times New Roman" w:cs="Times New Roman"/>
          <w:sz w:val="24"/>
          <w:szCs w:val="24"/>
          <w:lang w:val="en-US"/>
        </w:rPr>
      </w:pPr>
      <w:proofErr w:type="spellStart"/>
      <w:r w:rsidRPr="00872D92">
        <w:rPr>
          <w:rFonts w:ascii="Times New Roman" w:hAnsi="Times New Roman" w:cs="Times New Roman"/>
          <w:sz w:val="24"/>
          <w:szCs w:val="24"/>
        </w:rPr>
        <w:t>Дильтей</w:t>
      </w:r>
      <w:proofErr w:type="spellEnd"/>
      <w:r>
        <w:rPr>
          <w:rFonts w:ascii="Times New Roman" w:hAnsi="Times New Roman" w:cs="Times New Roman"/>
          <w:sz w:val="24"/>
          <w:szCs w:val="24"/>
        </w:rPr>
        <w:t xml:space="preserve"> 2000 – </w:t>
      </w:r>
      <w:proofErr w:type="spellStart"/>
      <w:r w:rsidRPr="004D0E36">
        <w:rPr>
          <w:rFonts w:ascii="Times New Roman" w:hAnsi="Times New Roman" w:cs="Times New Roman"/>
          <w:i/>
          <w:iCs/>
          <w:sz w:val="24"/>
          <w:szCs w:val="24"/>
        </w:rPr>
        <w:t>Дильтей</w:t>
      </w:r>
      <w:proofErr w:type="spellEnd"/>
      <w:r w:rsidRPr="004D0E36">
        <w:rPr>
          <w:rFonts w:ascii="Times New Roman" w:hAnsi="Times New Roman" w:cs="Times New Roman"/>
          <w:i/>
          <w:iCs/>
          <w:sz w:val="24"/>
          <w:szCs w:val="24"/>
        </w:rPr>
        <w:t xml:space="preserve"> В.</w:t>
      </w:r>
      <w:r w:rsidRPr="00872D92">
        <w:rPr>
          <w:rFonts w:ascii="Times New Roman" w:hAnsi="Times New Roman" w:cs="Times New Roman"/>
          <w:sz w:val="24"/>
          <w:szCs w:val="24"/>
        </w:rPr>
        <w:t xml:space="preserve"> Воззрение на мир и исследование человека со времен Возрождения и Реформации</w:t>
      </w:r>
      <w:r>
        <w:rPr>
          <w:rFonts w:ascii="Times New Roman" w:hAnsi="Times New Roman" w:cs="Times New Roman"/>
          <w:sz w:val="24"/>
          <w:szCs w:val="24"/>
        </w:rPr>
        <w:t>.</w:t>
      </w:r>
      <w:r w:rsidRPr="00872D92">
        <w:rPr>
          <w:rFonts w:ascii="Times New Roman" w:hAnsi="Times New Roman" w:cs="Times New Roman"/>
          <w:sz w:val="24"/>
          <w:szCs w:val="24"/>
        </w:rPr>
        <w:t xml:space="preserve"> М</w:t>
      </w:r>
      <w:r w:rsidRPr="004D0E36">
        <w:rPr>
          <w:rFonts w:ascii="Times New Roman" w:hAnsi="Times New Roman" w:cs="Times New Roman"/>
          <w:sz w:val="24"/>
          <w:szCs w:val="24"/>
          <w:lang w:val="en-US"/>
        </w:rPr>
        <w:t xml:space="preserve">.: </w:t>
      </w:r>
      <w:r w:rsidRPr="00872D92">
        <w:rPr>
          <w:rFonts w:ascii="Times New Roman" w:hAnsi="Times New Roman" w:cs="Times New Roman"/>
          <w:sz w:val="24"/>
          <w:szCs w:val="24"/>
        </w:rPr>
        <w:t>Университетская</w:t>
      </w:r>
      <w:r w:rsidRPr="004D0E36">
        <w:rPr>
          <w:rFonts w:ascii="Times New Roman" w:hAnsi="Times New Roman" w:cs="Times New Roman"/>
          <w:sz w:val="24"/>
          <w:szCs w:val="24"/>
          <w:lang w:val="en-US"/>
        </w:rPr>
        <w:t xml:space="preserve"> </w:t>
      </w:r>
      <w:r w:rsidRPr="00872D92">
        <w:rPr>
          <w:rFonts w:ascii="Times New Roman" w:hAnsi="Times New Roman" w:cs="Times New Roman"/>
          <w:sz w:val="24"/>
          <w:szCs w:val="24"/>
        </w:rPr>
        <w:t>книга</w:t>
      </w:r>
      <w:r w:rsidRPr="004D0E36">
        <w:rPr>
          <w:rFonts w:ascii="Times New Roman" w:hAnsi="Times New Roman" w:cs="Times New Roman"/>
          <w:sz w:val="24"/>
          <w:szCs w:val="24"/>
          <w:lang w:val="en-US"/>
        </w:rPr>
        <w:t>, 2000 (</w:t>
      </w:r>
      <w:proofErr w:type="spellStart"/>
      <w:r w:rsidRPr="00872D92">
        <w:rPr>
          <w:rFonts w:ascii="Times New Roman" w:hAnsi="Times New Roman" w:cs="Times New Roman"/>
          <w:sz w:val="24"/>
          <w:szCs w:val="24"/>
          <w:lang w:val="en-US"/>
        </w:rPr>
        <w:t>Dilthey</w:t>
      </w:r>
      <w:proofErr w:type="spellEnd"/>
      <w:r w:rsidRPr="004D0E36">
        <w:rPr>
          <w:rFonts w:ascii="Times New Roman" w:hAnsi="Times New Roman" w:cs="Times New Roman"/>
          <w:sz w:val="24"/>
          <w:szCs w:val="24"/>
          <w:lang w:val="en-US"/>
        </w:rPr>
        <w:t xml:space="preserve">, </w:t>
      </w:r>
      <w:r w:rsidRPr="00872D92">
        <w:rPr>
          <w:rFonts w:ascii="Times New Roman" w:hAnsi="Times New Roman" w:cs="Times New Roman"/>
          <w:sz w:val="24"/>
          <w:szCs w:val="24"/>
          <w:lang w:val="en-US"/>
        </w:rPr>
        <w:t>Wilhelm</w:t>
      </w:r>
      <w:r w:rsidRPr="004D0E36">
        <w:rPr>
          <w:rFonts w:ascii="Times New Roman" w:hAnsi="Times New Roman" w:cs="Times New Roman"/>
          <w:sz w:val="24"/>
          <w:szCs w:val="24"/>
          <w:lang w:val="en-US"/>
        </w:rPr>
        <w:t xml:space="preserve">, </w:t>
      </w:r>
      <w:r w:rsidRPr="004D0E36">
        <w:rPr>
          <w:rFonts w:ascii="Times New Roman" w:hAnsi="Times New Roman" w:cs="Times New Roman"/>
          <w:i/>
          <w:iCs/>
          <w:sz w:val="24"/>
          <w:szCs w:val="24"/>
          <w:lang w:val="en-US"/>
        </w:rPr>
        <w:t xml:space="preserve">Weltanschauung und </w:t>
      </w:r>
      <w:proofErr w:type="spellStart"/>
      <w:r w:rsidRPr="004D0E36">
        <w:rPr>
          <w:rFonts w:ascii="Times New Roman" w:hAnsi="Times New Roman" w:cs="Times New Roman"/>
          <w:i/>
          <w:iCs/>
          <w:sz w:val="24"/>
          <w:szCs w:val="24"/>
          <w:lang w:val="en-US"/>
        </w:rPr>
        <w:t>Analyse</w:t>
      </w:r>
      <w:proofErr w:type="spellEnd"/>
      <w:r w:rsidRPr="004D0E36">
        <w:rPr>
          <w:rFonts w:ascii="Times New Roman" w:hAnsi="Times New Roman" w:cs="Times New Roman"/>
          <w:i/>
          <w:iCs/>
          <w:sz w:val="24"/>
          <w:szCs w:val="24"/>
          <w:lang w:val="en-US"/>
        </w:rPr>
        <w:t xml:space="preserve"> des Menschen </w:t>
      </w:r>
      <w:proofErr w:type="spellStart"/>
      <w:r w:rsidRPr="004D0E36">
        <w:rPr>
          <w:rFonts w:ascii="Times New Roman" w:hAnsi="Times New Roman" w:cs="Times New Roman"/>
          <w:i/>
          <w:iCs/>
          <w:sz w:val="24"/>
          <w:szCs w:val="24"/>
          <w:lang w:val="en-US"/>
        </w:rPr>
        <w:t>seit</w:t>
      </w:r>
      <w:proofErr w:type="spellEnd"/>
      <w:r w:rsidRPr="004D0E36">
        <w:rPr>
          <w:rFonts w:ascii="Times New Roman" w:hAnsi="Times New Roman" w:cs="Times New Roman"/>
          <w:i/>
          <w:iCs/>
          <w:sz w:val="24"/>
          <w:szCs w:val="24"/>
          <w:lang w:val="en-US"/>
        </w:rPr>
        <w:t xml:space="preserve"> Renaissance und Reformation</w:t>
      </w:r>
      <w:r w:rsidRPr="004D0E36">
        <w:rPr>
          <w:rFonts w:ascii="Times New Roman" w:hAnsi="Times New Roman" w:cs="Times New Roman"/>
          <w:sz w:val="24"/>
          <w:szCs w:val="24"/>
          <w:lang w:val="en-US"/>
        </w:rPr>
        <w:t xml:space="preserve">, </w:t>
      </w:r>
      <w:r w:rsidRPr="00872D92">
        <w:rPr>
          <w:rFonts w:ascii="Times New Roman" w:hAnsi="Times New Roman" w:cs="Times New Roman"/>
          <w:sz w:val="24"/>
          <w:szCs w:val="24"/>
          <w:lang w:val="en-US"/>
        </w:rPr>
        <w:t>Russian</w:t>
      </w:r>
      <w:r w:rsidRPr="004D0E36">
        <w:rPr>
          <w:rFonts w:ascii="Times New Roman" w:hAnsi="Times New Roman" w:cs="Times New Roman"/>
          <w:sz w:val="24"/>
          <w:szCs w:val="24"/>
          <w:lang w:val="en-US"/>
        </w:rPr>
        <w:t xml:space="preserve"> </w:t>
      </w:r>
      <w:r w:rsidRPr="00872D92">
        <w:rPr>
          <w:rFonts w:ascii="Times New Roman" w:hAnsi="Times New Roman" w:cs="Times New Roman"/>
          <w:sz w:val="24"/>
          <w:szCs w:val="24"/>
          <w:lang w:val="en-US"/>
        </w:rPr>
        <w:t>Translation</w:t>
      </w:r>
      <w:r w:rsidRPr="004D0E36">
        <w:rPr>
          <w:rFonts w:ascii="Times New Roman" w:hAnsi="Times New Roman" w:cs="Times New Roman"/>
          <w:sz w:val="24"/>
          <w:szCs w:val="24"/>
          <w:lang w:val="en-US"/>
        </w:rPr>
        <w:t xml:space="preserve"> 2000).</w:t>
      </w:r>
    </w:p>
    <w:p w14:paraId="5AFDBE4F" w14:textId="26B2C5C0" w:rsidR="00C07210" w:rsidRPr="004D0E36" w:rsidRDefault="00C07210" w:rsidP="00C07210">
      <w:pPr>
        <w:spacing w:line="360" w:lineRule="auto"/>
        <w:ind w:firstLine="567"/>
        <w:contextualSpacing/>
        <w:jc w:val="both"/>
        <w:rPr>
          <w:rFonts w:ascii="Times New Roman" w:hAnsi="Times New Roman" w:cs="Times New Roman"/>
          <w:sz w:val="24"/>
          <w:szCs w:val="24"/>
          <w:lang w:val="en-US"/>
        </w:rPr>
      </w:pPr>
      <w:proofErr w:type="spellStart"/>
      <w:r w:rsidRPr="00872D92">
        <w:rPr>
          <w:rFonts w:ascii="Times New Roman" w:hAnsi="Times New Roman" w:cs="Times New Roman"/>
          <w:sz w:val="24"/>
          <w:szCs w:val="24"/>
        </w:rPr>
        <w:t>Йегер</w:t>
      </w:r>
      <w:proofErr w:type="spellEnd"/>
      <w:r w:rsidRPr="004D0E36">
        <w:rPr>
          <w:rFonts w:ascii="Times New Roman" w:hAnsi="Times New Roman" w:cs="Times New Roman"/>
          <w:sz w:val="24"/>
          <w:szCs w:val="24"/>
        </w:rPr>
        <w:t xml:space="preserve"> 2014 – </w:t>
      </w:r>
      <w:proofErr w:type="spellStart"/>
      <w:r w:rsidRPr="004D0E36">
        <w:rPr>
          <w:rFonts w:ascii="Times New Roman" w:hAnsi="Times New Roman" w:cs="Times New Roman"/>
          <w:i/>
          <w:iCs/>
          <w:sz w:val="24"/>
          <w:szCs w:val="24"/>
        </w:rPr>
        <w:t>Йегер</w:t>
      </w:r>
      <w:proofErr w:type="spellEnd"/>
      <w:r w:rsidRPr="004D0E36">
        <w:rPr>
          <w:rFonts w:ascii="Times New Roman" w:hAnsi="Times New Roman" w:cs="Times New Roman"/>
          <w:i/>
          <w:iCs/>
          <w:sz w:val="24"/>
          <w:szCs w:val="24"/>
        </w:rPr>
        <w:t xml:space="preserve"> В.</w:t>
      </w:r>
      <w:r w:rsidRPr="004D0E36">
        <w:rPr>
          <w:rFonts w:ascii="Times New Roman" w:hAnsi="Times New Roman" w:cs="Times New Roman"/>
          <w:sz w:val="24"/>
          <w:szCs w:val="24"/>
        </w:rPr>
        <w:t xml:space="preserve"> </w:t>
      </w:r>
      <w:r w:rsidRPr="00872D92">
        <w:rPr>
          <w:rFonts w:ascii="Times New Roman" w:hAnsi="Times New Roman" w:cs="Times New Roman"/>
          <w:sz w:val="24"/>
          <w:szCs w:val="24"/>
        </w:rPr>
        <w:t>Раннее</w:t>
      </w:r>
      <w:r w:rsidRPr="004D0E36">
        <w:rPr>
          <w:rFonts w:ascii="Times New Roman" w:hAnsi="Times New Roman" w:cs="Times New Roman"/>
          <w:sz w:val="24"/>
          <w:szCs w:val="24"/>
        </w:rPr>
        <w:t xml:space="preserve"> </w:t>
      </w:r>
      <w:r w:rsidRPr="00872D92">
        <w:rPr>
          <w:rFonts w:ascii="Times New Roman" w:hAnsi="Times New Roman" w:cs="Times New Roman"/>
          <w:sz w:val="24"/>
          <w:szCs w:val="24"/>
        </w:rPr>
        <w:t>христианство</w:t>
      </w:r>
      <w:r w:rsidRPr="004D0E36">
        <w:rPr>
          <w:rFonts w:ascii="Times New Roman" w:hAnsi="Times New Roman" w:cs="Times New Roman"/>
          <w:sz w:val="24"/>
          <w:szCs w:val="24"/>
        </w:rPr>
        <w:t xml:space="preserve"> </w:t>
      </w:r>
      <w:r w:rsidRPr="00872D92">
        <w:rPr>
          <w:rFonts w:ascii="Times New Roman" w:hAnsi="Times New Roman" w:cs="Times New Roman"/>
          <w:sz w:val="24"/>
          <w:szCs w:val="24"/>
        </w:rPr>
        <w:t>и</w:t>
      </w:r>
      <w:r w:rsidRPr="004D0E36">
        <w:rPr>
          <w:rFonts w:ascii="Times New Roman" w:hAnsi="Times New Roman" w:cs="Times New Roman"/>
          <w:sz w:val="24"/>
          <w:szCs w:val="24"/>
        </w:rPr>
        <w:t xml:space="preserve"> </w:t>
      </w:r>
      <w:r w:rsidRPr="00872D92">
        <w:rPr>
          <w:rFonts w:ascii="Times New Roman" w:hAnsi="Times New Roman" w:cs="Times New Roman"/>
          <w:sz w:val="24"/>
          <w:szCs w:val="24"/>
        </w:rPr>
        <w:t>греческая</w:t>
      </w:r>
      <w:r w:rsidRPr="004D0E36">
        <w:rPr>
          <w:rFonts w:ascii="Times New Roman" w:hAnsi="Times New Roman" w:cs="Times New Roman"/>
          <w:sz w:val="24"/>
          <w:szCs w:val="24"/>
        </w:rPr>
        <w:t xml:space="preserve"> </w:t>
      </w:r>
      <w:proofErr w:type="spellStart"/>
      <w:r w:rsidRPr="00872D92">
        <w:rPr>
          <w:rFonts w:ascii="Times New Roman" w:hAnsi="Times New Roman" w:cs="Times New Roman"/>
          <w:sz w:val="24"/>
          <w:szCs w:val="24"/>
        </w:rPr>
        <w:t>пайдейя</w:t>
      </w:r>
      <w:proofErr w:type="spellEnd"/>
      <w:r>
        <w:rPr>
          <w:rFonts w:ascii="Times New Roman" w:hAnsi="Times New Roman" w:cs="Times New Roman"/>
          <w:sz w:val="24"/>
          <w:szCs w:val="24"/>
        </w:rPr>
        <w:t>.</w:t>
      </w:r>
      <w:r w:rsidRPr="004D0E36">
        <w:rPr>
          <w:rFonts w:ascii="Times New Roman" w:hAnsi="Times New Roman" w:cs="Times New Roman"/>
          <w:sz w:val="24"/>
          <w:szCs w:val="24"/>
        </w:rPr>
        <w:t xml:space="preserve"> </w:t>
      </w:r>
      <w:r w:rsidRPr="00872D92">
        <w:rPr>
          <w:rFonts w:ascii="Times New Roman" w:hAnsi="Times New Roman" w:cs="Times New Roman"/>
          <w:sz w:val="24"/>
          <w:szCs w:val="24"/>
        </w:rPr>
        <w:t>М</w:t>
      </w:r>
      <w:r w:rsidRPr="004D0E36">
        <w:rPr>
          <w:rFonts w:ascii="Times New Roman" w:hAnsi="Times New Roman" w:cs="Times New Roman"/>
          <w:sz w:val="24"/>
          <w:szCs w:val="24"/>
          <w:lang w:val="en-US"/>
        </w:rPr>
        <w:t xml:space="preserve">.: </w:t>
      </w:r>
      <w:r w:rsidRPr="00872D92">
        <w:rPr>
          <w:rFonts w:ascii="Times New Roman" w:hAnsi="Times New Roman" w:cs="Times New Roman"/>
          <w:sz w:val="24"/>
          <w:szCs w:val="24"/>
        </w:rPr>
        <w:t>Греко</w:t>
      </w:r>
      <w:r w:rsidRPr="004D0E36">
        <w:rPr>
          <w:rFonts w:ascii="Times New Roman" w:hAnsi="Times New Roman" w:cs="Times New Roman"/>
          <w:sz w:val="24"/>
          <w:szCs w:val="24"/>
          <w:lang w:val="en-US"/>
        </w:rPr>
        <w:t>-</w:t>
      </w:r>
      <w:r w:rsidRPr="00872D92">
        <w:rPr>
          <w:rFonts w:ascii="Times New Roman" w:hAnsi="Times New Roman" w:cs="Times New Roman"/>
          <w:sz w:val="24"/>
          <w:szCs w:val="24"/>
        </w:rPr>
        <w:t>латинский</w:t>
      </w:r>
      <w:r w:rsidRPr="004D0E36">
        <w:rPr>
          <w:rFonts w:ascii="Times New Roman" w:hAnsi="Times New Roman" w:cs="Times New Roman"/>
          <w:sz w:val="24"/>
          <w:szCs w:val="24"/>
          <w:lang w:val="en-US"/>
        </w:rPr>
        <w:t xml:space="preserve"> </w:t>
      </w:r>
      <w:r w:rsidRPr="00872D92">
        <w:rPr>
          <w:rFonts w:ascii="Times New Roman" w:hAnsi="Times New Roman" w:cs="Times New Roman"/>
          <w:sz w:val="24"/>
          <w:szCs w:val="24"/>
        </w:rPr>
        <w:t>кабинет</w:t>
      </w:r>
      <w:r w:rsidRPr="004D0E36">
        <w:rPr>
          <w:rFonts w:ascii="Times New Roman" w:hAnsi="Times New Roman" w:cs="Times New Roman"/>
          <w:sz w:val="24"/>
          <w:szCs w:val="24"/>
          <w:lang w:val="en-US"/>
        </w:rPr>
        <w:t xml:space="preserve"> </w:t>
      </w:r>
      <w:r w:rsidRPr="00872D92">
        <w:rPr>
          <w:rFonts w:ascii="Times New Roman" w:hAnsi="Times New Roman" w:cs="Times New Roman"/>
          <w:sz w:val="24"/>
          <w:szCs w:val="24"/>
        </w:rPr>
        <w:t>Ю</w:t>
      </w:r>
      <w:r w:rsidRPr="004D0E36">
        <w:rPr>
          <w:rFonts w:ascii="Times New Roman" w:hAnsi="Times New Roman" w:cs="Times New Roman"/>
          <w:sz w:val="24"/>
          <w:szCs w:val="24"/>
          <w:lang w:val="en-US"/>
        </w:rPr>
        <w:t>.</w:t>
      </w:r>
      <w:r w:rsidRPr="00872D92">
        <w:rPr>
          <w:rFonts w:ascii="Times New Roman" w:hAnsi="Times New Roman" w:cs="Times New Roman"/>
          <w:sz w:val="24"/>
          <w:szCs w:val="24"/>
        </w:rPr>
        <w:t>А</w:t>
      </w:r>
      <w:r w:rsidRPr="004D0E36">
        <w:rPr>
          <w:rFonts w:ascii="Times New Roman" w:hAnsi="Times New Roman" w:cs="Times New Roman"/>
          <w:sz w:val="24"/>
          <w:szCs w:val="24"/>
          <w:lang w:val="en-US"/>
        </w:rPr>
        <w:t xml:space="preserve">. </w:t>
      </w:r>
      <w:proofErr w:type="spellStart"/>
      <w:r w:rsidRPr="00872D92">
        <w:rPr>
          <w:rFonts w:ascii="Times New Roman" w:hAnsi="Times New Roman" w:cs="Times New Roman"/>
          <w:sz w:val="24"/>
          <w:szCs w:val="24"/>
        </w:rPr>
        <w:t>Шичалина</w:t>
      </w:r>
      <w:proofErr w:type="spellEnd"/>
      <w:r w:rsidRPr="004D0E36">
        <w:rPr>
          <w:rFonts w:ascii="Times New Roman" w:hAnsi="Times New Roman" w:cs="Times New Roman"/>
          <w:sz w:val="24"/>
          <w:szCs w:val="24"/>
          <w:lang w:val="en-US"/>
        </w:rPr>
        <w:t>, 2014 (</w:t>
      </w:r>
      <w:r w:rsidRPr="00872D92">
        <w:rPr>
          <w:rFonts w:ascii="Times New Roman" w:hAnsi="Times New Roman" w:cs="Times New Roman"/>
          <w:sz w:val="24"/>
          <w:szCs w:val="24"/>
          <w:lang w:val="en-US"/>
        </w:rPr>
        <w:t>Jaeger</w:t>
      </w:r>
      <w:r w:rsidRPr="004D0E36">
        <w:rPr>
          <w:rFonts w:ascii="Times New Roman" w:hAnsi="Times New Roman" w:cs="Times New Roman"/>
          <w:sz w:val="24"/>
          <w:szCs w:val="24"/>
          <w:lang w:val="en-US"/>
        </w:rPr>
        <w:t xml:space="preserve">, </w:t>
      </w:r>
      <w:r w:rsidRPr="00872D92">
        <w:rPr>
          <w:rFonts w:ascii="Times New Roman" w:hAnsi="Times New Roman" w:cs="Times New Roman"/>
          <w:sz w:val="24"/>
          <w:szCs w:val="24"/>
          <w:lang w:val="en-US"/>
        </w:rPr>
        <w:t>Werner</w:t>
      </w:r>
      <w:r w:rsidR="00AB4E1E">
        <w:rPr>
          <w:rFonts w:ascii="Times New Roman" w:hAnsi="Times New Roman" w:cs="Times New Roman"/>
          <w:sz w:val="24"/>
          <w:szCs w:val="24"/>
          <w:lang w:val="en-US"/>
        </w:rPr>
        <w:t xml:space="preserve"> W.</w:t>
      </w:r>
      <w:r w:rsidRPr="004D0E36">
        <w:rPr>
          <w:rFonts w:ascii="Times New Roman" w:hAnsi="Times New Roman" w:cs="Times New Roman"/>
          <w:sz w:val="24"/>
          <w:szCs w:val="24"/>
          <w:lang w:val="en-US"/>
        </w:rPr>
        <w:t xml:space="preserve">, </w:t>
      </w:r>
      <w:r w:rsidRPr="004D0E36">
        <w:rPr>
          <w:rFonts w:ascii="Times New Roman" w:hAnsi="Times New Roman" w:cs="Times New Roman"/>
          <w:i/>
          <w:iCs/>
          <w:sz w:val="24"/>
          <w:szCs w:val="24"/>
          <w:lang w:val="en-US"/>
        </w:rPr>
        <w:t>Early Christianity and Greek Paideia</w:t>
      </w:r>
      <w:r w:rsidRPr="004D0E36">
        <w:rPr>
          <w:rFonts w:ascii="Times New Roman" w:hAnsi="Times New Roman" w:cs="Times New Roman"/>
          <w:sz w:val="24"/>
          <w:szCs w:val="24"/>
          <w:lang w:val="en-US"/>
        </w:rPr>
        <w:t xml:space="preserve">, </w:t>
      </w:r>
      <w:r w:rsidRPr="00872D92">
        <w:rPr>
          <w:rFonts w:ascii="Times New Roman" w:hAnsi="Times New Roman" w:cs="Times New Roman"/>
          <w:sz w:val="24"/>
          <w:szCs w:val="24"/>
          <w:lang w:val="en-US"/>
        </w:rPr>
        <w:t>Russian Translation</w:t>
      </w:r>
      <w:r w:rsidRPr="004D0E36">
        <w:rPr>
          <w:rFonts w:ascii="Times New Roman" w:hAnsi="Times New Roman" w:cs="Times New Roman"/>
          <w:sz w:val="24"/>
          <w:szCs w:val="24"/>
          <w:lang w:val="en-US"/>
        </w:rPr>
        <w:t xml:space="preserve"> 2014).</w:t>
      </w:r>
    </w:p>
    <w:p w14:paraId="537AC0E1" w14:textId="5C9A0E01" w:rsidR="00C07210" w:rsidRPr="00872D92" w:rsidRDefault="00C07210" w:rsidP="00C07210">
      <w:pPr>
        <w:spacing w:line="360" w:lineRule="auto"/>
        <w:ind w:firstLine="567"/>
        <w:contextualSpacing/>
        <w:jc w:val="both"/>
        <w:rPr>
          <w:rFonts w:ascii="Times New Roman" w:hAnsi="Times New Roman" w:cs="Times New Roman"/>
          <w:sz w:val="24"/>
          <w:szCs w:val="24"/>
          <w:lang w:val="en-US"/>
        </w:rPr>
      </w:pPr>
      <w:proofErr w:type="spellStart"/>
      <w:r w:rsidRPr="00872D92">
        <w:rPr>
          <w:rFonts w:ascii="Times New Roman" w:hAnsi="Times New Roman" w:cs="Times New Roman"/>
          <w:sz w:val="24"/>
          <w:szCs w:val="24"/>
        </w:rPr>
        <w:t>Люшер</w:t>
      </w:r>
      <w:proofErr w:type="spellEnd"/>
      <w:r w:rsidRPr="004D0E36">
        <w:rPr>
          <w:rFonts w:ascii="Times New Roman" w:hAnsi="Times New Roman" w:cs="Times New Roman"/>
          <w:sz w:val="24"/>
          <w:szCs w:val="24"/>
        </w:rPr>
        <w:t xml:space="preserve"> 1999 – </w:t>
      </w:r>
      <w:proofErr w:type="spellStart"/>
      <w:r w:rsidRPr="004D0E36">
        <w:rPr>
          <w:rFonts w:ascii="Times New Roman" w:hAnsi="Times New Roman" w:cs="Times New Roman"/>
          <w:i/>
          <w:iCs/>
          <w:sz w:val="24"/>
          <w:szCs w:val="24"/>
        </w:rPr>
        <w:t>Люшер</w:t>
      </w:r>
      <w:proofErr w:type="spellEnd"/>
      <w:r w:rsidRPr="004D0E36">
        <w:rPr>
          <w:rFonts w:ascii="Times New Roman" w:hAnsi="Times New Roman" w:cs="Times New Roman"/>
          <w:i/>
          <w:iCs/>
          <w:sz w:val="24"/>
          <w:szCs w:val="24"/>
        </w:rPr>
        <w:t xml:space="preserve"> А.</w:t>
      </w:r>
      <w:r w:rsidRPr="004D0E36">
        <w:rPr>
          <w:rFonts w:ascii="Times New Roman" w:hAnsi="Times New Roman" w:cs="Times New Roman"/>
          <w:sz w:val="24"/>
          <w:szCs w:val="24"/>
        </w:rPr>
        <w:t xml:space="preserve"> </w:t>
      </w:r>
      <w:r w:rsidRPr="00872D92">
        <w:rPr>
          <w:rFonts w:ascii="Times New Roman" w:hAnsi="Times New Roman" w:cs="Times New Roman"/>
          <w:sz w:val="24"/>
          <w:szCs w:val="24"/>
        </w:rPr>
        <w:t>Французское</w:t>
      </w:r>
      <w:r w:rsidRPr="004D0E36">
        <w:rPr>
          <w:rFonts w:ascii="Times New Roman" w:hAnsi="Times New Roman" w:cs="Times New Roman"/>
          <w:sz w:val="24"/>
          <w:szCs w:val="24"/>
        </w:rPr>
        <w:t xml:space="preserve"> </w:t>
      </w:r>
      <w:r w:rsidRPr="00872D92">
        <w:rPr>
          <w:rFonts w:ascii="Times New Roman" w:hAnsi="Times New Roman" w:cs="Times New Roman"/>
          <w:sz w:val="24"/>
          <w:szCs w:val="24"/>
        </w:rPr>
        <w:t>общество</w:t>
      </w:r>
      <w:r w:rsidRPr="004D0E36">
        <w:rPr>
          <w:rFonts w:ascii="Times New Roman" w:hAnsi="Times New Roman" w:cs="Times New Roman"/>
          <w:sz w:val="24"/>
          <w:szCs w:val="24"/>
        </w:rPr>
        <w:t xml:space="preserve"> </w:t>
      </w:r>
      <w:r w:rsidRPr="00872D92">
        <w:rPr>
          <w:rFonts w:ascii="Times New Roman" w:hAnsi="Times New Roman" w:cs="Times New Roman"/>
          <w:sz w:val="24"/>
          <w:szCs w:val="24"/>
        </w:rPr>
        <w:t>времен</w:t>
      </w:r>
      <w:r w:rsidRPr="004D0E36">
        <w:rPr>
          <w:rFonts w:ascii="Times New Roman" w:hAnsi="Times New Roman" w:cs="Times New Roman"/>
          <w:sz w:val="24"/>
          <w:szCs w:val="24"/>
        </w:rPr>
        <w:t xml:space="preserve"> </w:t>
      </w:r>
      <w:r w:rsidRPr="00872D92">
        <w:rPr>
          <w:rFonts w:ascii="Times New Roman" w:hAnsi="Times New Roman" w:cs="Times New Roman"/>
          <w:sz w:val="24"/>
          <w:szCs w:val="24"/>
        </w:rPr>
        <w:t>Филиппа</w:t>
      </w:r>
      <w:r w:rsidRPr="004D0E36">
        <w:rPr>
          <w:rFonts w:ascii="Times New Roman" w:hAnsi="Times New Roman" w:cs="Times New Roman"/>
          <w:sz w:val="24"/>
          <w:szCs w:val="24"/>
        </w:rPr>
        <w:t>-</w:t>
      </w:r>
      <w:r w:rsidRPr="00872D92">
        <w:rPr>
          <w:rFonts w:ascii="Times New Roman" w:hAnsi="Times New Roman" w:cs="Times New Roman"/>
          <w:sz w:val="24"/>
          <w:szCs w:val="24"/>
        </w:rPr>
        <w:t>Августа</w:t>
      </w:r>
      <w:r>
        <w:rPr>
          <w:rFonts w:ascii="Times New Roman" w:hAnsi="Times New Roman" w:cs="Times New Roman"/>
          <w:sz w:val="24"/>
          <w:szCs w:val="24"/>
        </w:rPr>
        <w:t>.</w:t>
      </w:r>
      <w:r w:rsidRPr="004D0E36">
        <w:rPr>
          <w:rFonts w:ascii="Times New Roman" w:hAnsi="Times New Roman" w:cs="Times New Roman"/>
          <w:sz w:val="24"/>
          <w:szCs w:val="24"/>
        </w:rPr>
        <w:t xml:space="preserve"> </w:t>
      </w:r>
      <w:r w:rsidRPr="00872D92">
        <w:rPr>
          <w:rFonts w:ascii="Times New Roman" w:hAnsi="Times New Roman" w:cs="Times New Roman"/>
          <w:sz w:val="24"/>
          <w:szCs w:val="24"/>
        </w:rPr>
        <w:t>СПб</w:t>
      </w:r>
      <w:r w:rsidRPr="00872D92">
        <w:rPr>
          <w:rFonts w:ascii="Times New Roman" w:hAnsi="Times New Roman" w:cs="Times New Roman"/>
          <w:sz w:val="24"/>
          <w:szCs w:val="24"/>
          <w:lang w:val="en-US"/>
        </w:rPr>
        <w:t>.</w:t>
      </w:r>
      <w:r w:rsidRPr="004D0E36">
        <w:rPr>
          <w:rFonts w:ascii="Times New Roman" w:hAnsi="Times New Roman" w:cs="Times New Roman"/>
          <w:sz w:val="24"/>
          <w:szCs w:val="24"/>
          <w:lang w:val="en-US"/>
        </w:rPr>
        <w:t>:</w:t>
      </w:r>
      <w:r w:rsidRPr="00872D92">
        <w:rPr>
          <w:rFonts w:ascii="Times New Roman" w:hAnsi="Times New Roman" w:cs="Times New Roman"/>
          <w:sz w:val="24"/>
          <w:szCs w:val="24"/>
          <w:lang w:val="en-US"/>
        </w:rPr>
        <w:t xml:space="preserve"> </w:t>
      </w:r>
      <w:r w:rsidRPr="00872D92">
        <w:rPr>
          <w:rFonts w:ascii="Times New Roman" w:hAnsi="Times New Roman" w:cs="Times New Roman"/>
          <w:sz w:val="24"/>
          <w:szCs w:val="24"/>
        </w:rPr>
        <w:t>Евразия</w:t>
      </w:r>
      <w:r w:rsidRPr="00872D92">
        <w:rPr>
          <w:rFonts w:ascii="Times New Roman" w:hAnsi="Times New Roman" w:cs="Times New Roman"/>
          <w:sz w:val="24"/>
          <w:szCs w:val="24"/>
          <w:lang w:val="en-US"/>
        </w:rPr>
        <w:t xml:space="preserve">, 1999 </w:t>
      </w:r>
      <w:r w:rsidRPr="004D0E36">
        <w:rPr>
          <w:rFonts w:ascii="Times New Roman" w:hAnsi="Times New Roman" w:cs="Times New Roman"/>
          <w:sz w:val="24"/>
          <w:szCs w:val="24"/>
          <w:lang w:val="en-US"/>
        </w:rPr>
        <w:t>(</w:t>
      </w:r>
      <w:proofErr w:type="spellStart"/>
      <w:r w:rsidRPr="00872D92">
        <w:rPr>
          <w:rFonts w:ascii="Times New Roman" w:hAnsi="Times New Roman" w:cs="Times New Roman"/>
          <w:sz w:val="24"/>
          <w:szCs w:val="24"/>
          <w:lang w:val="en-US"/>
        </w:rPr>
        <w:t>Luchaire</w:t>
      </w:r>
      <w:proofErr w:type="spellEnd"/>
      <w:r w:rsidRPr="004D0E36">
        <w:rPr>
          <w:rFonts w:ascii="Times New Roman" w:hAnsi="Times New Roman" w:cs="Times New Roman"/>
          <w:sz w:val="24"/>
          <w:szCs w:val="24"/>
          <w:lang w:val="en-US"/>
        </w:rPr>
        <w:t>,</w:t>
      </w:r>
      <w:r w:rsidRPr="00872D92">
        <w:rPr>
          <w:rFonts w:ascii="Times New Roman" w:hAnsi="Times New Roman" w:cs="Times New Roman"/>
          <w:sz w:val="24"/>
          <w:szCs w:val="24"/>
          <w:lang w:val="en-US"/>
        </w:rPr>
        <w:t xml:space="preserve"> Denis J</w:t>
      </w:r>
      <w:r w:rsidRPr="004D0E36">
        <w:rPr>
          <w:rFonts w:ascii="Times New Roman" w:hAnsi="Times New Roman" w:cs="Times New Roman"/>
          <w:sz w:val="24"/>
          <w:szCs w:val="24"/>
          <w:lang w:val="en-US"/>
        </w:rPr>
        <w:t>.</w:t>
      </w:r>
      <w:r w:rsidRPr="00872D92">
        <w:rPr>
          <w:rFonts w:ascii="Times New Roman" w:hAnsi="Times New Roman" w:cs="Times New Roman"/>
          <w:sz w:val="24"/>
          <w:szCs w:val="24"/>
          <w:lang w:val="en-US"/>
        </w:rPr>
        <w:t xml:space="preserve"> A</w:t>
      </w:r>
      <w:r w:rsidRPr="004D0E36">
        <w:rPr>
          <w:rFonts w:ascii="Times New Roman" w:hAnsi="Times New Roman" w:cs="Times New Roman"/>
          <w:sz w:val="24"/>
          <w:szCs w:val="24"/>
          <w:lang w:val="en-US"/>
        </w:rPr>
        <w:t>.</w:t>
      </w:r>
      <w:r w:rsidRPr="00872D92">
        <w:rPr>
          <w:rFonts w:ascii="Times New Roman" w:hAnsi="Times New Roman" w:cs="Times New Roman"/>
          <w:sz w:val="24"/>
          <w:szCs w:val="24"/>
          <w:lang w:val="en-US"/>
        </w:rPr>
        <w:t xml:space="preserve">, </w:t>
      </w:r>
      <w:r w:rsidRPr="004D0E36">
        <w:rPr>
          <w:rFonts w:ascii="Times New Roman" w:hAnsi="Times New Roman" w:cs="Times New Roman"/>
          <w:i/>
          <w:iCs/>
          <w:sz w:val="24"/>
          <w:szCs w:val="24"/>
          <w:lang w:val="en-US"/>
        </w:rPr>
        <w:t xml:space="preserve">La </w:t>
      </w:r>
      <w:proofErr w:type="spellStart"/>
      <w:r w:rsidRPr="004D0E36">
        <w:rPr>
          <w:rFonts w:ascii="Times New Roman" w:hAnsi="Times New Roman" w:cs="Times New Roman"/>
          <w:i/>
          <w:iCs/>
          <w:sz w:val="24"/>
          <w:szCs w:val="24"/>
          <w:lang w:val="en-US"/>
        </w:rPr>
        <w:t>soci</w:t>
      </w:r>
      <w:r w:rsidR="00AB4E1E">
        <w:rPr>
          <w:rFonts w:ascii="Times New Roman" w:hAnsi="Times New Roman" w:cs="Times New Roman"/>
          <w:i/>
          <w:iCs/>
          <w:sz w:val="24"/>
          <w:szCs w:val="24"/>
          <w:lang w:val="en-US"/>
        </w:rPr>
        <w:t>é</w:t>
      </w:r>
      <w:r w:rsidRPr="004D0E36">
        <w:rPr>
          <w:rFonts w:ascii="Times New Roman" w:hAnsi="Times New Roman" w:cs="Times New Roman"/>
          <w:i/>
          <w:iCs/>
          <w:sz w:val="24"/>
          <w:szCs w:val="24"/>
          <w:lang w:val="en-US"/>
        </w:rPr>
        <w:t>t</w:t>
      </w:r>
      <w:r w:rsidR="00AB4E1E">
        <w:rPr>
          <w:rFonts w:ascii="Times New Roman" w:hAnsi="Times New Roman" w:cs="Times New Roman"/>
          <w:i/>
          <w:iCs/>
          <w:sz w:val="24"/>
          <w:szCs w:val="24"/>
          <w:lang w:val="en-US"/>
        </w:rPr>
        <w:t>é</w:t>
      </w:r>
      <w:proofErr w:type="spellEnd"/>
      <w:r w:rsidRPr="004D0E36">
        <w:rPr>
          <w:rFonts w:ascii="Times New Roman" w:hAnsi="Times New Roman" w:cs="Times New Roman"/>
          <w:i/>
          <w:iCs/>
          <w:sz w:val="24"/>
          <w:szCs w:val="24"/>
          <w:lang w:val="en-US"/>
        </w:rPr>
        <w:t xml:space="preserve"> </w:t>
      </w:r>
      <w:proofErr w:type="spellStart"/>
      <w:r w:rsidRPr="004D0E36">
        <w:rPr>
          <w:rFonts w:ascii="Times New Roman" w:hAnsi="Times New Roman" w:cs="Times New Roman"/>
          <w:i/>
          <w:iCs/>
          <w:sz w:val="24"/>
          <w:szCs w:val="24"/>
          <w:lang w:val="en-US"/>
        </w:rPr>
        <w:t>francaise</w:t>
      </w:r>
      <w:proofErr w:type="spellEnd"/>
      <w:r w:rsidRPr="004D0E36">
        <w:rPr>
          <w:rFonts w:ascii="Times New Roman" w:hAnsi="Times New Roman" w:cs="Times New Roman"/>
          <w:i/>
          <w:iCs/>
          <w:sz w:val="24"/>
          <w:szCs w:val="24"/>
          <w:lang w:val="en-US"/>
        </w:rPr>
        <w:t xml:space="preserve"> au temps de Philippe-August</w:t>
      </w:r>
      <w:r w:rsidRPr="00872D92">
        <w:rPr>
          <w:rFonts w:ascii="Times New Roman" w:hAnsi="Times New Roman" w:cs="Times New Roman"/>
          <w:sz w:val="24"/>
          <w:szCs w:val="24"/>
          <w:lang w:val="en-US"/>
        </w:rPr>
        <w:t>, Russian Trans</w:t>
      </w:r>
      <w:r>
        <w:rPr>
          <w:rFonts w:ascii="Times New Roman" w:hAnsi="Times New Roman" w:cs="Times New Roman"/>
          <w:sz w:val="24"/>
          <w:szCs w:val="24"/>
          <w:lang w:val="en-US"/>
        </w:rPr>
        <w:t>l</w:t>
      </w:r>
      <w:r w:rsidRPr="00872D92">
        <w:rPr>
          <w:rFonts w:ascii="Times New Roman" w:hAnsi="Times New Roman" w:cs="Times New Roman"/>
          <w:sz w:val="24"/>
          <w:szCs w:val="24"/>
          <w:lang w:val="en-US"/>
        </w:rPr>
        <w:t xml:space="preserve">ation </w:t>
      </w:r>
      <w:r>
        <w:rPr>
          <w:rFonts w:ascii="Times New Roman" w:hAnsi="Times New Roman" w:cs="Times New Roman"/>
          <w:sz w:val="24"/>
          <w:szCs w:val="24"/>
          <w:lang w:val="en-US"/>
        </w:rPr>
        <w:t>1999).</w:t>
      </w:r>
      <w:r w:rsidRPr="00872D92">
        <w:rPr>
          <w:rFonts w:ascii="Times New Roman" w:hAnsi="Times New Roman" w:cs="Times New Roman"/>
          <w:sz w:val="24"/>
          <w:szCs w:val="24"/>
          <w:lang w:val="en-US"/>
        </w:rPr>
        <w:t xml:space="preserve"> </w:t>
      </w:r>
    </w:p>
    <w:p w14:paraId="27464BF6" w14:textId="77777777" w:rsidR="00C07210" w:rsidRPr="00226EE3" w:rsidRDefault="00C07210" w:rsidP="00C07210">
      <w:pPr>
        <w:spacing w:line="360" w:lineRule="auto"/>
        <w:ind w:firstLine="567"/>
        <w:contextualSpacing/>
        <w:jc w:val="both"/>
        <w:rPr>
          <w:rFonts w:ascii="Times New Roman" w:hAnsi="Times New Roman" w:cs="Times New Roman"/>
          <w:sz w:val="24"/>
          <w:szCs w:val="24"/>
          <w:lang w:val="en-US"/>
        </w:rPr>
      </w:pPr>
      <w:proofErr w:type="spellStart"/>
      <w:r w:rsidRPr="00872D92">
        <w:rPr>
          <w:rFonts w:ascii="Times New Roman" w:hAnsi="Times New Roman" w:cs="Times New Roman"/>
          <w:sz w:val="24"/>
          <w:szCs w:val="24"/>
        </w:rPr>
        <w:t>Миттельштрасс</w:t>
      </w:r>
      <w:proofErr w:type="spellEnd"/>
      <w:r w:rsidRPr="004D0E36">
        <w:rPr>
          <w:rFonts w:ascii="Times New Roman" w:hAnsi="Times New Roman" w:cs="Times New Roman"/>
          <w:sz w:val="24"/>
          <w:szCs w:val="24"/>
        </w:rPr>
        <w:t xml:space="preserve"> 2013 – </w:t>
      </w:r>
      <w:proofErr w:type="spellStart"/>
      <w:r w:rsidRPr="004D0E36">
        <w:rPr>
          <w:rFonts w:ascii="Times New Roman" w:hAnsi="Times New Roman" w:cs="Times New Roman"/>
          <w:i/>
          <w:iCs/>
          <w:sz w:val="24"/>
          <w:szCs w:val="24"/>
        </w:rPr>
        <w:t>Миттельштрасс</w:t>
      </w:r>
      <w:proofErr w:type="spellEnd"/>
      <w:r w:rsidRPr="004D0E36">
        <w:rPr>
          <w:rFonts w:ascii="Times New Roman" w:hAnsi="Times New Roman" w:cs="Times New Roman"/>
          <w:i/>
          <w:iCs/>
          <w:sz w:val="24"/>
          <w:szCs w:val="24"/>
        </w:rPr>
        <w:t xml:space="preserve"> Ю</w:t>
      </w:r>
      <w:r w:rsidRPr="004D0E36">
        <w:rPr>
          <w:rFonts w:ascii="Times New Roman" w:hAnsi="Times New Roman" w:cs="Times New Roman"/>
          <w:sz w:val="24"/>
          <w:szCs w:val="24"/>
        </w:rPr>
        <w:t xml:space="preserve">. </w:t>
      </w:r>
      <w:r w:rsidRPr="00872D92">
        <w:rPr>
          <w:rFonts w:ascii="Times New Roman" w:hAnsi="Times New Roman" w:cs="Times New Roman"/>
          <w:sz w:val="24"/>
          <w:szCs w:val="24"/>
        </w:rPr>
        <w:t>Будущее</w:t>
      </w:r>
      <w:r w:rsidRPr="004D0E36">
        <w:rPr>
          <w:rFonts w:ascii="Times New Roman" w:hAnsi="Times New Roman" w:cs="Times New Roman"/>
          <w:sz w:val="24"/>
          <w:szCs w:val="24"/>
        </w:rPr>
        <w:t xml:space="preserve"> </w:t>
      </w:r>
      <w:r w:rsidRPr="00872D92">
        <w:rPr>
          <w:rFonts w:ascii="Times New Roman" w:hAnsi="Times New Roman" w:cs="Times New Roman"/>
          <w:sz w:val="24"/>
          <w:szCs w:val="24"/>
        </w:rPr>
        <w:t>науки</w:t>
      </w:r>
      <w:r w:rsidRPr="004D0E36">
        <w:rPr>
          <w:rFonts w:ascii="Times New Roman" w:hAnsi="Times New Roman" w:cs="Times New Roman"/>
          <w:sz w:val="24"/>
          <w:szCs w:val="24"/>
        </w:rPr>
        <w:t xml:space="preserve"> </w:t>
      </w:r>
      <w:r w:rsidRPr="00872D92">
        <w:rPr>
          <w:rFonts w:ascii="Times New Roman" w:hAnsi="Times New Roman" w:cs="Times New Roman"/>
          <w:sz w:val="24"/>
          <w:szCs w:val="24"/>
        </w:rPr>
        <w:t>и</w:t>
      </w:r>
      <w:r w:rsidRPr="004D0E36">
        <w:rPr>
          <w:rFonts w:ascii="Times New Roman" w:hAnsi="Times New Roman" w:cs="Times New Roman"/>
          <w:sz w:val="24"/>
          <w:szCs w:val="24"/>
        </w:rPr>
        <w:t xml:space="preserve"> </w:t>
      </w:r>
      <w:r w:rsidRPr="00872D92">
        <w:rPr>
          <w:rFonts w:ascii="Times New Roman" w:hAnsi="Times New Roman" w:cs="Times New Roman"/>
          <w:sz w:val="24"/>
          <w:szCs w:val="24"/>
        </w:rPr>
        <w:t>настоящее</w:t>
      </w:r>
      <w:r w:rsidRPr="004D0E36">
        <w:rPr>
          <w:rFonts w:ascii="Times New Roman" w:hAnsi="Times New Roman" w:cs="Times New Roman"/>
          <w:sz w:val="24"/>
          <w:szCs w:val="24"/>
        </w:rPr>
        <w:t xml:space="preserve"> </w:t>
      </w:r>
      <w:r w:rsidRPr="00872D92">
        <w:rPr>
          <w:rFonts w:ascii="Times New Roman" w:hAnsi="Times New Roman" w:cs="Times New Roman"/>
          <w:sz w:val="24"/>
          <w:szCs w:val="24"/>
        </w:rPr>
        <w:t>университета</w:t>
      </w:r>
      <w:r w:rsidRPr="004D0E36">
        <w:rPr>
          <w:rFonts w:ascii="Times New Roman" w:hAnsi="Times New Roman" w:cs="Times New Roman"/>
          <w:sz w:val="24"/>
          <w:szCs w:val="24"/>
        </w:rPr>
        <w:t xml:space="preserve"> // </w:t>
      </w:r>
      <w:r w:rsidRPr="00872D92">
        <w:rPr>
          <w:rFonts w:ascii="Times New Roman" w:hAnsi="Times New Roman" w:cs="Times New Roman"/>
          <w:sz w:val="24"/>
          <w:szCs w:val="24"/>
        </w:rPr>
        <w:t>Логос</w:t>
      </w:r>
      <w:r w:rsidRPr="004D0E36">
        <w:rPr>
          <w:rFonts w:ascii="Times New Roman" w:hAnsi="Times New Roman" w:cs="Times New Roman"/>
          <w:sz w:val="24"/>
          <w:szCs w:val="24"/>
        </w:rPr>
        <w:t xml:space="preserve">. </w:t>
      </w:r>
      <w:r w:rsidRPr="00872D92">
        <w:rPr>
          <w:rFonts w:ascii="Times New Roman" w:hAnsi="Times New Roman" w:cs="Times New Roman"/>
          <w:sz w:val="24"/>
          <w:szCs w:val="24"/>
          <w:lang w:val="en-US"/>
        </w:rPr>
        <w:t>2013</w:t>
      </w:r>
      <w:r>
        <w:rPr>
          <w:rFonts w:ascii="Times New Roman" w:hAnsi="Times New Roman" w:cs="Times New Roman"/>
          <w:sz w:val="24"/>
          <w:szCs w:val="24"/>
          <w:lang w:val="en-US"/>
        </w:rPr>
        <w:t>.</w:t>
      </w:r>
      <w:r w:rsidRPr="00872D92">
        <w:rPr>
          <w:rFonts w:ascii="Times New Roman" w:hAnsi="Times New Roman" w:cs="Times New Roman"/>
          <w:sz w:val="24"/>
          <w:szCs w:val="24"/>
          <w:lang w:val="en-US"/>
        </w:rPr>
        <w:t xml:space="preserve"> 1(91)</w:t>
      </w:r>
      <w:r>
        <w:rPr>
          <w:rFonts w:ascii="Times New Roman" w:hAnsi="Times New Roman" w:cs="Times New Roman"/>
          <w:sz w:val="24"/>
          <w:szCs w:val="24"/>
          <w:lang w:val="en-US"/>
        </w:rPr>
        <w:t>. C. 100–121</w:t>
      </w:r>
      <w:r w:rsidRPr="00872D92">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spellStart"/>
      <w:r w:rsidRPr="00872D92">
        <w:rPr>
          <w:rFonts w:ascii="Times New Roman" w:hAnsi="Times New Roman" w:cs="Times New Roman"/>
          <w:sz w:val="24"/>
          <w:szCs w:val="24"/>
          <w:lang w:val="en-US"/>
        </w:rPr>
        <w:t>Mittelstrass</w:t>
      </w:r>
      <w:proofErr w:type="spellEnd"/>
      <w:r>
        <w:rPr>
          <w:rFonts w:ascii="Times New Roman" w:hAnsi="Times New Roman" w:cs="Times New Roman"/>
          <w:sz w:val="24"/>
          <w:szCs w:val="24"/>
          <w:lang w:val="en-US"/>
        </w:rPr>
        <w:t>,</w:t>
      </w:r>
      <w:r w:rsidRPr="00872D92">
        <w:rPr>
          <w:rFonts w:ascii="Times New Roman" w:hAnsi="Times New Roman" w:cs="Times New Roman"/>
          <w:sz w:val="24"/>
          <w:szCs w:val="24"/>
          <w:lang w:val="en-US"/>
        </w:rPr>
        <w:t xml:space="preserve"> Juergen</w:t>
      </w:r>
      <w:r>
        <w:rPr>
          <w:rFonts w:ascii="Times New Roman" w:hAnsi="Times New Roman" w:cs="Times New Roman"/>
          <w:sz w:val="24"/>
          <w:szCs w:val="24"/>
          <w:lang w:val="en-US"/>
        </w:rPr>
        <w:t>,</w:t>
      </w:r>
      <w:r w:rsidRPr="00872D92">
        <w:rPr>
          <w:rFonts w:ascii="Times New Roman" w:hAnsi="Times New Roman" w:cs="Times New Roman"/>
          <w:sz w:val="24"/>
          <w:szCs w:val="24"/>
          <w:lang w:val="en-US"/>
        </w:rPr>
        <w:t xml:space="preserve"> </w:t>
      </w:r>
      <w:r w:rsidRPr="009525CA">
        <w:rPr>
          <w:rFonts w:ascii="Times New Roman" w:hAnsi="Times New Roman" w:cs="Times New Roman"/>
          <w:i/>
          <w:iCs/>
          <w:sz w:val="24"/>
          <w:szCs w:val="24"/>
          <w:lang w:val="en-US"/>
        </w:rPr>
        <w:t xml:space="preserve">Die Zukunft der </w:t>
      </w:r>
      <w:proofErr w:type="spellStart"/>
      <w:r w:rsidRPr="009525CA">
        <w:rPr>
          <w:rFonts w:ascii="Times New Roman" w:hAnsi="Times New Roman" w:cs="Times New Roman"/>
          <w:i/>
          <w:iCs/>
          <w:sz w:val="24"/>
          <w:szCs w:val="24"/>
          <w:lang w:val="en-US"/>
        </w:rPr>
        <w:t>Wissenschaft</w:t>
      </w:r>
      <w:proofErr w:type="spellEnd"/>
      <w:r w:rsidRPr="009525CA">
        <w:rPr>
          <w:rFonts w:ascii="Times New Roman" w:hAnsi="Times New Roman" w:cs="Times New Roman"/>
          <w:i/>
          <w:iCs/>
          <w:sz w:val="24"/>
          <w:szCs w:val="24"/>
          <w:lang w:val="en-US"/>
        </w:rPr>
        <w:t xml:space="preserve"> </w:t>
      </w:r>
      <w:proofErr w:type="spellStart"/>
      <w:r w:rsidRPr="009525CA">
        <w:rPr>
          <w:rFonts w:ascii="Times New Roman" w:hAnsi="Times New Roman" w:cs="Times New Roman"/>
          <w:i/>
          <w:iCs/>
          <w:sz w:val="24"/>
          <w:szCs w:val="24"/>
          <w:lang w:val="en-US"/>
        </w:rPr>
        <w:t>unf</w:t>
      </w:r>
      <w:proofErr w:type="spellEnd"/>
      <w:r w:rsidRPr="009525CA">
        <w:rPr>
          <w:rFonts w:ascii="Times New Roman" w:hAnsi="Times New Roman" w:cs="Times New Roman"/>
          <w:i/>
          <w:iCs/>
          <w:sz w:val="24"/>
          <w:szCs w:val="24"/>
          <w:lang w:val="en-US"/>
        </w:rPr>
        <w:t xml:space="preserve"> die </w:t>
      </w:r>
      <w:proofErr w:type="spellStart"/>
      <w:r w:rsidRPr="009525CA">
        <w:rPr>
          <w:rFonts w:ascii="Times New Roman" w:hAnsi="Times New Roman" w:cs="Times New Roman"/>
          <w:i/>
          <w:iCs/>
          <w:sz w:val="24"/>
          <w:szCs w:val="24"/>
          <w:lang w:val="en-US"/>
        </w:rPr>
        <w:t>Gegenwart</w:t>
      </w:r>
      <w:proofErr w:type="spellEnd"/>
      <w:r w:rsidRPr="009525CA">
        <w:rPr>
          <w:rFonts w:ascii="Times New Roman" w:hAnsi="Times New Roman" w:cs="Times New Roman"/>
          <w:i/>
          <w:iCs/>
          <w:sz w:val="24"/>
          <w:szCs w:val="24"/>
          <w:lang w:val="en-US"/>
        </w:rPr>
        <w:t xml:space="preserve"> der </w:t>
      </w:r>
      <w:proofErr w:type="spellStart"/>
      <w:r w:rsidRPr="009525CA">
        <w:rPr>
          <w:rFonts w:ascii="Times New Roman" w:hAnsi="Times New Roman" w:cs="Times New Roman"/>
          <w:i/>
          <w:iCs/>
          <w:sz w:val="24"/>
          <w:szCs w:val="24"/>
          <w:lang w:val="en-US"/>
        </w:rPr>
        <w:t>Universitaet</w:t>
      </w:r>
      <w:proofErr w:type="spellEnd"/>
      <w:r w:rsidRPr="00872D92">
        <w:rPr>
          <w:rFonts w:ascii="Times New Roman" w:hAnsi="Times New Roman" w:cs="Times New Roman"/>
          <w:sz w:val="24"/>
          <w:szCs w:val="24"/>
          <w:lang w:val="en-US"/>
        </w:rPr>
        <w:t>, Russian Translation</w:t>
      </w:r>
      <w:r>
        <w:rPr>
          <w:rFonts w:ascii="Times New Roman" w:hAnsi="Times New Roman" w:cs="Times New Roman"/>
          <w:sz w:val="24"/>
          <w:szCs w:val="24"/>
          <w:lang w:val="en-US"/>
        </w:rPr>
        <w:t xml:space="preserve"> 2013)</w:t>
      </w:r>
      <w:r w:rsidRPr="00226EE3">
        <w:rPr>
          <w:rFonts w:ascii="Times New Roman" w:hAnsi="Times New Roman" w:cs="Times New Roman"/>
          <w:sz w:val="24"/>
          <w:szCs w:val="24"/>
          <w:lang w:val="en-US"/>
        </w:rPr>
        <w:t>.</w:t>
      </w:r>
    </w:p>
    <w:p w14:paraId="4EDCD623" w14:textId="77777777" w:rsidR="00C07210" w:rsidRPr="009525CA" w:rsidRDefault="00C07210" w:rsidP="00C07210">
      <w:pPr>
        <w:spacing w:line="360" w:lineRule="auto"/>
        <w:ind w:firstLine="567"/>
        <w:contextualSpacing/>
        <w:jc w:val="both"/>
        <w:rPr>
          <w:rFonts w:ascii="Times New Roman" w:hAnsi="Times New Roman" w:cs="Times New Roman"/>
          <w:sz w:val="24"/>
          <w:szCs w:val="24"/>
          <w:lang w:val="en-US"/>
        </w:rPr>
      </w:pPr>
      <w:proofErr w:type="spellStart"/>
      <w:r w:rsidRPr="00872D92">
        <w:rPr>
          <w:rFonts w:ascii="Times New Roman" w:hAnsi="Times New Roman" w:cs="Times New Roman"/>
          <w:sz w:val="24"/>
          <w:szCs w:val="24"/>
        </w:rPr>
        <w:lastRenderedPageBreak/>
        <w:t>Оукшотт</w:t>
      </w:r>
      <w:proofErr w:type="spellEnd"/>
      <w:r w:rsidRPr="009525CA">
        <w:rPr>
          <w:rFonts w:ascii="Times New Roman" w:hAnsi="Times New Roman" w:cs="Times New Roman"/>
          <w:sz w:val="24"/>
          <w:szCs w:val="24"/>
        </w:rPr>
        <w:t xml:space="preserve"> 2002 – </w:t>
      </w:r>
      <w:proofErr w:type="spellStart"/>
      <w:r w:rsidRPr="009525CA">
        <w:rPr>
          <w:rFonts w:ascii="Times New Roman" w:hAnsi="Times New Roman" w:cs="Times New Roman"/>
          <w:i/>
          <w:iCs/>
          <w:sz w:val="24"/>
          <w:szCs w:val="24"/>
        </w:rPr>
        <w:t>Оукшотт</w:t>
      </w:r>
      <w:proofErr w:type="spellEnd"/>
      <w:r w:rsidRPr="009525CA">
        <w:rPr>
          <w:rFonts w:ascii="Times New Roman" w:hAnsi="Times New Roman" w:cs="Times New Roman"/>
          <w:i/>
          <w:iCs/>
          <w:sz w:val="24"/>
          <w:szCs w:val="24"/>
        </w:rPr>
        <w:t xml:space="preserve"> М.</w:t>
      </w:r>
      <w:r w:rsidRPr="009525CA">
        <w:rPr>
          <w:rFonts w:ascii="Times New Roman" w:hAnsi="Times New Roman" w:cs="Times New Roman"/>
          <w:sz w:val="24"/>
          <w:szCs w:val="24"/>
        </w:rPr>
        <w:t xml:space="preserve"> </w:t>
      </w:r>
      <w:r w:rsidRPr="00872D92">
        <w:rPr>
          <w:rFonts w:ascii="Times New Roman" w:hAnsi="Times New Roman" w:cs="Times New Roman"/>
          <w:sz w:val="24"/>
          <w:szCs w:val="24"/>
        </w:rPr>
        <w:t>Рационализм</w:t>
      </w:r>
      <w:r w:rsidRPr="009525CA">
        <w:rPr>
          <w:rFonts w:ascii="Times New Roman" w:hAnsi="Times New Roman" w:cs="Times New Roman"/>
          <w:sz w:val="24"/>
          <w:szCs w:val="24"/>
        </w:rPr>
        <w:t xml:space="preserve"> </w:t>
      </w:r>
      <w:r w:rsidRPr="00872D92">
        <w:rPr>
          <w:rFonts w:ascii="Times New Roman" w:hAnsi="Times New Roman" w:cs="Times New Roman"/>
          <w:sz w:val="24"/>
          <w:szCs w:val="24"/>
        </w:rPr>
        <w:t>в</w:t>
      </w:r>
      <w:r w:rsidRPr="009525CA">
        <w:rPr>
          <w:rFonts w:ascii="Times New Roman" w:hAnsi="Times New Roman" w:cs="Times New Roman"/>
          <w:sz w:val="24"/>
          <w:szCs w:val="24"/>
        </w:rPr>
        <w:t xml:space="preserve"> </w:t>
      </w:r>
      <w:r w:rsidRPr="00872D92">
        <w:rPr>
          <w:rFonts w:ascii="Times New Roman" w:hAnsi="Times New Roman" w:cs="Times New Roman"/>
          <w:sz w:val="24"/>
          <w:szCs w:val="24"/>
        </w:rPr>
        <w:t>политике</w:t>
      </w:r>
      <w:r w:rsidRPr="009525CA">
        <w:rPr>
          <w:rFonts w:ascii="Times New Roman" w:hAnsi="Times New Roman" w:cs="Times New Roman"/>
          <w:sz w:val="24"/>
          <w:szCs w:val="24"/>
        </w:rPr>
        <w:t xml:space="preserve">. </w:t>
      </w:r>
      <w:r w:rsidRPr="00872D92">
        <w:rPr>
          <w:rFonts w:ascii="Times New Roman" w:hAnsi="Times New Roman" w:cs="Times New Roman"/>
          <w:sz w:val="24"/>
          <w:szCs w:val="24"/>
        </w:rPr>
        <w:t>М</w:t>
      </w:r>
      <w:r w:rsidRPr="00872D92">
        <w:rPr>
          <w:rFonts w:ascii="Times New Roman" w:hAnsi="Times New Roman" w:cs="Times New Roman"/>
          <w:sz w:val="24"/>
          <w:szCs w:val="24"/>
          <w:lang w:val="en-US"/>
        </w:rPr>
        <w:t>.</w:t>
      </w:r>
      <w:r>
        <w:rPr>
          <w:rFonts w:ascii="Times New Roman" w:hAnsi="Times New Roman" w:cs="Times New Roman"/>
          <w:sz w:val="24"/>
          <w:szCs w:val="24"/>
          <w:lang w:val="en-US"/>
        </w:rPr>
        <w:t>:</w:t>
      </w:r>
      <w:r w:rsidRPr="00872D92">
        <w:rPr>
          <w:rFonts w:ascii="Times New Roman" w:hAnsi="Times New Roman" w:cs="Times New Roman"/>
          <w:sz w:val="24"/>
          <w:szCs w:val="24"/>
          <w:lang w:val="en-US"/>
        </w:rPr>
        <w:t xml:space="preserve"> </w:t>
      </w:r>
      <w:r w:rsidRPr="00872D92">
        <w:rPr>
          <w:rFonts w:ascii="Times New Roman" w:hAnsi="Times New Roman" w:cs="Times New Roman"/>
          <w:sz w:val="24"/>
          <w:szCs w:val="24"/>
        </w:rPr>
        <w:t>Идея</w:t>
      </w:r>
      <w:r w:rsidRPr="00872D92">
        <w:rPr>
          <w:rFonts w:ascii="Times New Roman" w:hAnsi="Times New Roman" w:cs="Times New Roman"/>
          <w:sz w:val="24"/>
          <w:szCs w:val="24"/>
          <w:lang w:val="en-US"/>
        </w:rPr>
        <w:t>-</w:t>
      </w:r>
      <w:r w:rsidRPr="00872D92">
        <w:rPr>
          <w:rFonts w:ascii="Times New Roman" w:hAnsi="Times New Roman" w:cs="Times New Roman"/>
          <w:sz w:val="24"/>
          <w:szCs w:val="24"/>
        </w:rPr>
        <w:t>Пресс</w:t>
      </w:r>
      <w:r w:rsidRPr="00872D92">
        <w:rPr>
          <w:rFonts w:ascii="Times New Roman" w:hAnsi="Times New Roman" w:cs="Times New Roman"/>
          <w:sz w:val="24"/>
          <w:szCs w:val="24"/>
          <w:lang w:val="en-US"/>
        </w:rPr>
        <w:t>, 2002</w:t>
      </w:r>
      <w:r>
        <w:rPr>
          <w:rFonts w:ascii="Times New Roman" w:hAnsi="Times New Roman" w:cs="Times New Roman"/>
          <w:sz w:val="24"/>
          <w:szCs w:val="24"/>
          <w:lang w:val="en-US"/>
        </w:rPr>
        <w:t xml:space="preserve"> (</w:t>
      </w:r>
      <w:r w:rsidRPr="00872D92">
        <w:rPr>
          <w:rFonts w:ascii="Times New Roman" w:hAnsi="Times New Roman" w:cs="Times New Roman"/>
          <w:sz w:val="24"/>
          <w:szCs w:val="24"/>
          <w:lang w:val="en-US"/>
        </w:rPr>
        <w:t>Oakeshott</w:t>
      </w:r>
      <w:r>
        <w:rPr>
          <w:rFonts w:ascii="Times New Roman" w:hAnsi="Times New Roman" w:cs="Times New Roman"/>
          <w:sz w:val="24"/>
          <w:szCs w:val="24"/>
          <w:lang w:val="en-US"/>
        </w:rPr>
        <w:t>,</w:t>
      </w:r>
      <w:r w:rsidRPr="00872D92">
        <w:rPr>
          <w:rFonts w:ascii="Times New Roman" w:hAnsi="Times New Roman" w:cs="Times New Roman"/>
          <w:sz w:val="24"/>
          <w:szCs w:val="24"/>
          <w:lang w:val="en-US"/>
        </w:rPr>
        <w:t xml:space="preserve"> Michael, </w:t>
      </w:r>
      <w:r w:rsidRPr="009525CA">
        <w:rPr>
          <w:rFonts w:ascii="Times New Roman" w:hAnsi="Times New Roman" w:cs="Times New Roman"/>
          <w:i/>
          <w:iCs/>
          <w:sz w:val="24"/>
          <w:szCs w:val="24"/>
          <w:lang w:val="en-US"/>
        </w:rPr>
        <w:t>Rationalism in Politics and other Essays</w:t>
      </w:r>
      <w:r>
        <w:rPr>
          <w:rFonts w:ascii="Times New Roman" w:hAnsi="Times New Roman" w:cs="Times New Roman"/>
          <w:sz w:val="24"/>
          <w:szCs w:val="24"/>
          <w:lang w:val="en-US"/>
        </w:rPr>
        <w:t>,</w:t>
      </w:r>
      <w:r w:rsidRPr="00872D92">
        <w:rPr>
          <w:rFonts w:ascii="Times New Roman" w:hAnsi="Times New Roman" w:cs="Times New Roman"/>
          <w:sz w:val="24"/>
          <w:szCs w:val="24"/>
          <w:lang w:val="en-US"/>
        </w:rPr>
        <w:t xml:space="preserve"> Russian</w:t>
      </w:r>
      <w:r w:rsidRPr="009525CA">
        <w:rPr>
          <w:rFonts w:ascii="Times New Roman" w:hAnsi="Times New Roman" w:cs="Times New Roman"/>
          <w:sz w:val="24"/>
          <w:szCs w:val="24"/>
          <w:lang w:val="en-US"/>
        </w:rPr>
        <w:t xml:space="preserve"> </w:t>
      </w:r>
      <w:r w:rsidRPr="00872D92">
        <w:rPr>
          <w:rFonts w:ascii="Times New Roman" w:hAnsi="Times New Roman" w:cs="Times New Roman"/>
          <w:sz w:val="24"/>
          <w:szCs w:val="24"/>
          <w:lang w:val="en-US"/>
        </w:rPr>
        <w:t>Translation</w:t>
      </w:r>
      <w:r>
        <w:rPr>
          <w:rFonts w:ascii="Times New Roman" w:hAnsi="Times New Roman" w:cs="Times New Roman"/>
          <w:sz w:val="24"/>
          <w:szCs w:val="24"/>
          <w:lang w:val="en-US"/>
        </w:rPr>
        <w:t xml:space="preserve"> 2002).</w:t>
      </w:r>
    </w:p>
    <w:p w14:paraId="090FD848" w14:textId="29045F9B" w:rsidR="00C07210" w:rsidRPr="00AB4E1E" w:rsidRDefault="00C07210" w:rsidP="00C07210">
      <w:pPr>
        <w:spacing w:line="360" w:lineRule="auto"/>
        <w:ind w:firstLine="567"/>
        <w:contextualSpacing/>
        <w:jc w:val="both"/>
        <w:rPr>
          <w:rFonts w:ascii="Times New Roman" w:hAnsi="Times New Roman" w:cs="Times New Roman"/>
          <w:sz w:val="24"/>
          <w:szCs w:val="24"/>
          <w:lang w:val="en-US"/>
        </w:rPr>
      </w:pPr>
      <w:r w:rsidRPr="00872D92">
        <w:rPr>
          <w:rFonts w:ascii="Times New Roman" w:hAnsi="Times New Roman" w:cs="Times New Roman"/>
          <w:sz w:val="24"/>
          <w:szCs w:val="24"/>
        </w:rPr>
        <w:t xml:space="preserve">Фихте </w:t>
      </w:r>
      <w:r w:rsidRPr="009525CA">
        <w:rPr>
          <w:rFonts w:ascii="Times New Roman" w:hAnsi="Times New Roman" w:cs="Times New Roman"/>
          <w:sz w:val="24"/>
          <w:szCs w:val="24"/>
        </w:rPr>
        <w:t xml:space="preserve">2000 – </w:t>
      </w:r>
      <w:r w:rsidRPr="009525CA">
        <w:rPr>
          <w:rFonts w:ascii="Times New Roman" w:hAnsi="Times New Roman" w:cs="Times New Roman"/>
          <w:i/>
          <w:iCs/>
          <w:sz w:val="24"/>
          <w:szCs w:val="24"/>
        </w:rPr>
        <w:t>Фихте И.Г</w:t>
      </w:r>
      <w:r w:rsidRPr="00872D92">
        <w:rPr>
          <w:rFonts w:ascii="Times New Roman" w:hAnsi="Times New Roman" w:cs="Times New Roman"/>
          <w:sz w:val="24"/>
          <w:szCs w:val="24"/>
        </w:rPr>
        <w:t xml:space="preserve">. Факты сознания. Назначение человека. </w:t>
      </w:r>
      <w:proofErr w:type="spellStart"/>
      <w:r w:rsidRPr="00872D92">
        <w:rPr>
          <w:rFonts w:ascii="Times New Roman" w:hAnsi="Times New Roman" w:cs="Times New Roman"/>
          <w:sz w:val="24"/>
          <w:szCs w:val="24"/>
        </w:rPr>
        <w:t>Наукоучение</w:t>
      </w:r>
      <w:proofErr w:type="spellEnd"/>
      <w:r w:rsidRPr="00872D92">
        <w:rPr>
          <w:rFonts w:ascii="Times New Roman" w:hAnsi="Times New Roman" w:cs="Times New Roman"/>
          <w:sz w:val="24"/>
          <w:szCs w:val="24"/>
        </w:rPr>
        <w:t>. Минск</w:t>
      </w:r>
      <w:r w:rsidR="00AB4E1E">
        <w:rPr>
          <w:rFonts w:ascii="Times New Roman" w:hAnsi="Times New Roman" w:cs="Times New Roman"/>
          <w:sz w:val="24"/>
          <w:szCs w:val="24"/>
          <w:lang w:val="en-US"/>
        </w:rPr>
        <w:t>,</w:t>
      </w:r>
      <w:r w:rsidRPr="00AB4E1E">
        <w:rPr>
          <w:rFonts w:ascii="Times New Roman" w:hAnsi="Times New Roman" w:cs="Times New Roman"/>
          <w:sz w:val="24"/>
          <w:szCs w:val="24"/>
          <w:lang w:val="en-US"/>
        </w:rPr>
        <w:t xml:space="preserve"> </w:t>
      </w:r>
      <w:r w:rsidRPr="00872D92">
        <w:rPr>
          <w:rFonts w:ascii="Times New Roman" w:hAnsi="Times New Roman" w:cs="Times New Roman"/>
          <w:sz w:val="24"/>
          <w:szCs w:val="24"/>
        </w:rPr>
        <w:t>М</w:t>
      </w:r>
      <w:r w:rsidRPr="00AB4E1E">
        <w:rPr>
          <w:rFonts w:ascii="Times New Roman" w:hAnsi="Times New Roman" w:cs="Times New Roman"/>
          <w:sz w:val="24"/>
          <w:szCs w:val="24"/>
          <w:lang w:val="en-US"/>
        </w:rPr>
        <w:t xml:space="preserve">.: </w:t>
      </w:r>
      <w:proofErr w:type="spellStart"/>
      <w:r w:rsidRPr="00872D92">
        <w:rPr>
          <w:rFonts w:ascii="Times New Roman" w:hAnsi="Times New Roman" w:cs="Times New Roman"/>
          <w:sz w:val="24"/>
          <w:szCs w:val="24"/>
        </w:rPr>
        <w:t>Харвест</w:t>
      </w:r>
      <w:proofErr w:type="spellEnd"/>
      <w:r w:rsidR="00AB4E1E">
        <w:rPr>
          <w:rFonts w:ascii="Times New Roman" w:hAnsi="Times New Roman" w:cs="Times New Roman"/>
          <w:sz w:val="24"/>
          <w:szCs w:val="24"/>
          <w:lang w:val="en-US"/>
        </w:rPr>
        <w:t xml:space="preserve">, </w:t>
      </w:r>
      <w:r w:rsidRPr="00872D92">
        <w:rPr>
          <w:rFonts w:ascii="Times New Roman" w:hAnsi="Times New Roman" w:cs="Times New Roman"/>
          <w:sz w:val="24"/>
          <w:szCs w:val="24"/>
        </w:rPr>
        <w:t>АСТ</w:t>
      </w:r>
      <w:r w:rsidRPr="00AB4E1E">
        <w:rPr>
          <w:rFonts w:ascii="Times New Roman" w:hAnsi="Times New Roman" w:cs="Times New Roman"/>
          <w:sz w:val="24"/>
          <w:szCs w:val="24"/>
          <w:lang w:val="en-US"/>
        </w:rPr>
        <w:t>, 2000 (</w:t>
      </w:r>
      <w:r w:rsidRPr="00872D92">
        <w:rPr>
          <w:rFonts w:ascii="Times New Roman" w:hAnsi="Times New Roman" w:cs="Times New Roman"/>
          <w:sz w:val="24"/>
          <w:szCs w:val="24"/>
          <w:lang w:val="en-US"/>
        </w:rPr>
        <w:t>Fichte</w:t>
      </w:r>
      <w:r w:rsidRPr="00AB4E1E">
        <w:rPr>
          <w:rFonts w:ascii="Times New Roman" w:hAnsi="Times New Roman" w:cs="Times New Roman"/>
          <w:sz w:val="24"/>
          <w:szCs w:val="24"/>
          <w:lang w:val="en-US"/>
        </w:rPr>
        <w:t xml:space="preserve">, </w:t>
      </w:r>
      <w:r w:rsidRPr="00872D92">
        <w:rPr>
          <w:rFonts w:ascii="Times New Roman" w:hAnsi="Times New Roman" w:cs="Times New Roman"/>
          <w:sz w:val="24"/>
          <w:szCs w:val="24"/>
          <w:lang w:val="en-US"/>
        </w:rPr>
        <w:t>Johann</w:t>
      </w:r>
      <w:r w:rsidRPr="00AB4E1E">
        <w:rPr>
          <w:rFonts w:ascii="Times New Roman" w:hAnsi="Times New Roman" w:cs="Times New Roman"/>
          <w:sz w:val="24"/>
          <w:szCs w:val="24"/>
          <w:lang w:val="en-US"/>
        </w:rPr>
        <w:t xml:space="preserve"> </w:t>
      </w:r>
      <w:r w:rsidRPr="00872D92">
        <w:rPr>
          <w:rFonts w:ascii="Times New Roman" w:hAnsi="Times New Roman" w:cs="Times New Roman"/>
          <w:sz w:val="24"/>
          <w:szCs w:val="24"/>
          <w:lang w:val="en-US"/>
        </w:rPr>
        <w:t>G</w:t>
      </w:r>
      <w:r w:rsidRPr="00AB4E1E">
        <w:rPr>
          <w:rFonts w:ascii="Times New Roman" w:hAnsi="Times New Roman" w:cs="Times New Roman"/>
          <w:sz w:val="24"/>
          <w:szCs w:val="24"/>
          <w:lang w:val="en-US"/>
        </w:rPr>
        <w:t xml:space="preserve">. </w:t>
      </w:r>
      <w:proofErr w:type="spellStart"/>
      <w:r w:rsidRPr="009525CA">
        <w:rPr>
          <w:rFonts w:ascii="Times New Roman" w:hAnsi="Times New Roman" w:cs="Times New Roman"/>
          <w:i/>
          <w:iCs/>
          <w:sz w:val="24"/>
          <w:szCs w:val="24"/>
          <w:lang w:val="en-US"/>
        </w:rPr>
        <w:t>Einige</w:t>
      </w:r>
      <w:proofErr w:type="spellEnd"/>
      <w:r w:rsidRPr="00AB4E1E">
        <w:rPr>
          <w:rFonts w:ascii="Times New Roman" w:hAnsi="Times New Roman" w:cs="Times New Roman"/>
          <w:i/>
          <w:iCs/>
          <w:sz w:val="24"/>
          <w:szCs w:val="24"/>
          <w:lang w:val="en-US"/>
        </w:rPr>
        <w:t xml:space="preserve"> </w:t>
      </w:r>
      <w:proofErr w:type="spellStart"/>
      <w:r w:rsidRPr="009525CA">
        <w:rPr>
          <w:rFonts w:ascii="Times New Roman" w:hAnsi="Times New Roman" w:cs="Times New Roman"/>
          <w:i/>
          <w:iCs/>
          <w:sz w:val="24"/>
          <w:szCs w:val="24"/>
          <w:lang w:val="en-US"/>
        </w:rPr>
        <w:t>Vorlesungen</w:t>
      </w:r>
      <w:proofErr w:type="spellEnd"/>
      <w:r w:rsidRPr="00AB4E1E">
        <w:rPr>
          <w:rFonts w:ascii="Times New Roman" w:hAnsi="Times New Roman" w:cs="Times New Roman"/>
          <w:i/>
          <w:iCs/>
          <w:sz w:val="24"/>
          <w:szCs w:val="24"/>
          <w:lang w:val="en-US"/>
        </w:rPr>
        <w:t xml:space="preserve"> </w:t>
      </w:r>
      <w:proofErr w:type="spellStart"/>
      <w:r w:rsidRPr="009525CA">
        <w:rPr>
          <w:rFonts w:ascii="Times New Roman" w:hAnsi="Times New Roman" w:cs="Times New Roman"/>
          <w:i/>
          <w:iCs/>
          <w:sz w:val="24"/>
          <w:szCs w:val="24"/>
          <w:lang w:val="en-US"/>
        </w:rPr>
        <w:t>ueber</w:t>
      </w:r>
      <w:proofErr w:type="spellEnd"/>
      <w:r w:rsidRPr="00AB4E1E">
        <w:rPr>
          <w:rFonts w:ascii="Times New Roman" w:hAnsi="Times New Roman" w:cs="Times New Roman"/>
          <w:i/>
          <w:iCs/>
          <w:sz w:val="24"/>
          <w:szCs w:val="24"/>
          <w:lang w:val="en-US"/>
        </w:rPr>
        <w:t xml:space="preserve"> </w:t>
      </w:r>
      <w:r w:rsidRPr="009525CA">
        <w:rPr>
          <w:rFonts w:ascii="Times New Roman" w:hAnsi="Times New Roman" w:cs="Times New Roman"/>
          <w:i/>
          <w:iCs/>
          <w:sz w:val="24"/>
          <w:szCs w:val="24"/>
          <w:lang w:val="en-US"/>
        </w:rPr>
        <w:t>die</w:t>
      </w:r>
      <w:r w:rsidRPr="00AB4E1E">
        <w:rPr>
          <w:rFonts w:ascii="Times New Roman" w:hAnsi="Times New Roman" w:cs="Times New Roman"/>
          <w:i/>
          <w:iCs/>
          <w:sz w:val="24"/>
          <w:szCs w:val="24"/>
          <w:lang w:val="en-US"/>
        </w:rPr>
        <w:t xml:space="preserve"> </w:t>
      </w:r>
      <w:proofErr w:type="spellStart"/>
      <w:r w:rsidRPr="009525CA">
        <w:rPr>
          <w:rFonts w:ascii="Times New Roman" w:hAnsi="Times New Roman" w:cs="Times New Roman"/>
          <w:i/>
          <w:iCs/>
          <w:sz w:val="24"/>
          <w:szCs w:val="24"/>
          <w:lang w:val="en-US"/>
        </w:rPr>
        <w:t>Bestimmung</w:t>
      </w:r>
      <w:proofErr w:type="spellEnd"/>
      <w:r w:rsidRPr="00AB4E1E">
        <w:rPr>
          <w:rFonts w:ascii="Times New Roman" w:hAnsi="Times New Roman" w:cs="Times New Roman"/>
          <w:i/>
          <w:iCs/>
          <w:sz w:val="24"/>
          <w:szCs w:val="24"/>
          <w:lang w:val="en-US"/>
        </w:rPr>
        <w:t xml:space="preserve"> </w:t>
      </w:r>
      <w:r w:rsidRPr="009525CA">
        <w:rPr>
          <w:rFonts w:ascii="Times New Roman" w:hAnsi="Times New Roman" w:cs="Times New Roman"/>
          <w:i/>
          <w:iCs/>
          <w:sz w:val="24"/>
          <w:szCs w:val="24"/>
          <w:lang w:val="en-US"/>
        </w:rPr>
        <w:t>des</w:t>
      </w:r>
      <w:r w:rsidRPr="00AB4E1E">
        <w:rPr>
          <w:rFonts w:ascii="Times New Roman" w:hAnsi="Times New Roman" w:cs="Times New Roman"/>
          <w:i/>
          <w:iCs/>
          <w:sz w:val="24"/>
          <w:szCs w:val="24"/>
          <w:lang w:val="en-US"/>
        </w:rPr>
        <w:t xml:space="preserve"> </w:t>
      </w:r>
      <w:proofErr w:type="spellStart"/>
      <w:r w:rsidRPr="009525CA">
        <w:rPr>
          <w:rFonts w:ascii="Times New Roman" w:hAnsi="Times New Roman" w:cs="Times New Roman"/>
          <w:i/>
          <w:iCs/>
          <w:sz w:val="24"/>
          <w:szCs w:val="24"/>
          <w:lang w:val="en-US"/>
        </w:rPr>
        <w:t>Gelehrten</w:t>
      </w:r>
      <w:proofErr w:type="spellEnd"/>
      <w:r w:rsidRPr="00AB4E1E">
        <w:rPr>
          <w:rFonts w:ascii="Times New Roman" w:hAnsi="Times New Roman" w:cs="Times New Roman"/>
          <w:sz w:val="24"/>
          <w:szCs w:val="24"/>
          <w:lang w:val="en-US"/>
        </w:rPr>
        <w:t xml:space="preserve">, </w:t>
      </w:r>
      <w:r w:rsidRPr="00872D92">
        <w:rPr>
          <w:rFonts w:ascii="Times New Roman" w:hAnsi="Times New Roman" w:cs="Times New Roman"/>
          <w:sz w:val="24"/>
          <w:szCs w:val="24"/>
          <w:lang w:val="en-US"/>
        </w:rPr>
        <w:t>Russian</w:t>
      </w:r>
      <w:r w:rsidRPr="00AB4E1E">
        <w:rPr>
          <w:rFonts w:ascii="Times New Roman" w:hAnsi="Times New Roman" w:cs="Times New Roman"/>
          <w:sz w:val="24"/>
          <w:szCs w:val="24"/>
          <w:lang w:val="en-US"/>
        </w:rPr>
        <w:t xml:space="preserve"> </w:t>
      </w:r>
      <w:r w:rsidRPr="00872D92">
        <w:rPr>
          <w:rFonts w:ascii="Times New Roman" w:hAnsi="Times New Roman" w:cs="Times New Roman"/>
          <w:sz w:val="24"/>
          <w:szCs w:val="24"/>
          <w:lang w:val="en-US"/>
        </w:rPr>
        <w:t>Translation</w:t>
      </w:r>
      <w:r w:rsidRPr="00AB4E1E">
        <w:rPr>
          <w:rFonts w:ascii="Times New Roman" w:hAnsi="Times New Roman" w:cs="Times New Roman"/>
          <w:sz w:val="24"/>
          <w:szCs w:val="24"/>
          <w:lang w:val="en-US"/>
        </w:rPr>
        <w:t xml:space="preserve"> 2000).</w:t>
      </w:r>
    </w:p>
    <w:p w14:paraId="3FE8F449" w14:textId="77777777" w:rsidR="00C07210" w:rsidRPr="009525CA" w:rsidRDefault="00C07210" w:rsidP="00C07210">
      <w:pPr>
        <w:spacing w:line="360" w:lineRule="auto"/>
        <w:ind w:firstLine="567"/>
        <w:contextualSpacing/>
        <w:jc w:val="both"/>
        <w:rPr>
          <w:rFonts w:ascii="Times New Roman" w:hAnsi="Times New Roman" w:cs="Times New Roman"/>
          <w:sz w:val="24"/>
          <w:szCs w:val="24"/>
          <w:lang w:val="en-US"/>
        </w:rPr>
      </w:pPr>
      <w:r w:rsidRPr="00872D92">
        <w:rPr>
          <w:rFonts w:ascii="Times New Roman" w:hAnsi="Times New Roman" w:cs="Times New Roman"/>
          <w:sz w:val="24"/>
          <w:szCs w:val="24"/>
        </w:rPr>
        <w:t xml:space="preserve">Чичерин </w:t>
      </w:r>
      <w:r w:rsidRPr="009525CA">
        <w:rPr>
          <w:rFonts w:ascii="Times New Roman" w:hAnsi="Times New Roman" w:cs="Times New Roman"/>
          <w:sz w:val="24"/>
          <w:szCs w:val="24"/>
        </w:rPr>
        <w:t xml:space="preserve">2001 – </w:t>
      </w:r>
      <w:r w:rsidRPr="009525CA">
        <w:rPr>
          <w:rFonts w:ascii="Times New Roman" w:hAnsi="Times New Roman" w:cs="Times New Roman"/>
          <w:i/>
          <w:iCs/>
          <w:sz w:val="24"/>
          <w:szCs w:val="24"/>
        </w:rPr>
        <w:t>Чичерин Б.Н</w:t>
      </w:r>
      <w:r w:rsidRPr="009525CA">
        <w:rPr>
          <w:rFonts w:ascii="Times New Roman" w:hAnsi="Times New Roman" w:cs="Times New Roman"/>
          <w:sz w:val="24"/>
          <w:szCs w:val="24"/>
        </w:rPr>
        <w:t xml:space="preserve">. </w:t>
      </w:r>
      <w:r w:rsidRPr="00872D92">
        <w:rPr>
          <w:rFonts w:ascii="Times New Roman" w:hAnsi="Times New Roman" w:cs="Times New Roman"/>
          <w:sz w:val="24"/>
          <w:szCs w:val="24"/>
        </w:rPr>
        <w:t>Воспоминания</w:t>
      </w:r>
      <w:r w:rsidRPr="00E52C14">
        <w:rPr>
          <w:rFonts w:ascii="Times New Roman" w:hAnsi="Times New Roman" w:cs="Times New Roman"/>
          <w:sz w:val="24"/>
          <w:szCs w:val="24"/>
        </w:rPr>
        <w:t>,</w:t>
      </w:r>
      <w:r w:rsidRPr="009525CA">
        <w:rPr>
          <w:rFonts w:ascii="Times New Roman" w:hAnsi="Times New Roman" w:cs="Times New Roman"/>
          <w:sz w:val="24"/>
          <w:szCs w:val="24"/>
        </w:rPr>
        <w:t xml:space="preserve"> </w:t>
      </w:r>
      <w:r w:rsidRPr="00872D92">
        <w:rPr>
          <w:rFonts w:ascii="Times New Roman" w:hAnsi="Times New Roman" w:cs="Times New Roman"/>
          <w:sz w:val="24"/>
          <w:szCs w:val="24"/>
        </w:rPr>
        <w:t>мемуары</w:t>
      </w:r>
      <w:r w:rsidRPr="009525CA">
        <w:rPr>
          <w:rFonts w:ascii="Times New Roman" w:hAnsi="Times New Roman" w:cs="Times New Roman"/>
          <w:sz w:val="24"/>
          <w:szCs w:val="24"/>
        </w:rPr>
        <w:t xml:space="preserve">. </w:t>
      </w:r>
      <w:r w:rsidRPr="00872D92">
        <w:rPr>
          <w:rFonts w:ascii="Times New Roman" w:hAnsi="Times New Roman" w:cs="Times New Roman"/>
          <w:sz w:val="24"/>
          <w:szCs w:val="24"/>
        </w:rPr>
        <w:t>М</w:t>
      </w:r>
      <w:r w:rsidRPr="00E52C14">
        <w:rPr>
          <w:rFonts w:ascii="Times New Roman" w:hAnsi="Times New Roman" w:cs="Times New Roman"/>
          <w:sz w:val="24"/>
          <w:szCs w:val="24"/>
          <w:lang w:val="en-US"/>
        </w:rPr>
        <w:t>.</w:t>
      </w:r>
      <w:r>
        <w:rPr>
          <w:rFonts w:ascii="Times New Roman" w:hAnsi="Times New Roman" w:cs="Times New Roman"/>
          <w:sz w:val="24"/>
          <w:szCs w:val="24"/>
          <w:lang w:val="en-US"/>
        </w:rPr>
        <w:t>:</w:t>
      </w:r>
      <w:r w:rsidRPr="00E52C14">
        <w:rPr>
          <w:rFonts w:ascii="Times New Roman" w:hAnsi="Times New Roman" w:cs="Times New Roman"/>
          <w:sz w:val="24"/>
          <w:szCs w:val="24"/>
          <w:lang w:val="en-US"/>
        </w:rPr>
        <w:t xml:space="preserve"> </w:t>
      </w:r>
      <w:r w:rsidRPr="00872D92">
        <w:rPr>
          <w:rFonts w:ascii="Times New Roman" w:hAnsi="Times New Roman" w:cs="Times New Roman"/>
          <w:sz w:val="24"/>
          <w:szCs w:val="24"/>
        </w:rPr>
        <w:t>АСТ</w:t>
      </w:r>
      <w:r w:rsidRPr="00E52C14">
        <w:rPr>
          <w:rFonts w:ascii="Times New Roman" w:hAnsi="Times New Roman" w:cs="Times New Roman"/>
          <w:sz w:val="24"/>
          <w:szCs w:val="24"/>
          <w:lang w:val="en-US"/>
        </w:rPr>
        <w:t>, 2001</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Chicherin</w:t>
      </w:r>
      <w:proofErr w:type="spellEnd"/>
      <w:r>
        <w:rPr>
          <w:rFonts w:ascii="Times New Roman" w:hAnsi="Times New Roman" w:cs="Times New Roman"/>
          <w:sz w:val="24"/>
          <w:szCs w:val="24"/>
          <w:lang w:val="en-US"/>
        </w:rPr>
        <w:t>, Boris N.,</w:t>
      </w:r>
      <w:r w:rsidRPr="00E52C14">
        <w:rPr>
          <w:lang w:val="en-US"/>
        </w:rPr>
        <w:t xml:space="preserve"> </w:t>
      </w:r>
      <w:r w:rsidRPr="00E52C14">
        <w:rPr>
          <w:rFonts w:ascii="Times New Roman" w:hAnsi="Times New Roman" w:cs="Times New Roman"/>
          <w:i/>
          <w:iCs/>
          <w:sz w:val="24"/>
          <w:szCs w:val="24"/>
          <w:lang w:val="en-US"/>
        </w:rPr>
        <w:t>Memoirs</w:t>
      </w:r>
      <w:r>
        <w:rPr>
          <w:rFonts w:ascii="Times New Roman" w:hAnsi="Times New Roman" w:cs="Times New Roman"/>
          <w:sz w:val="24"/>
          <w:szCs w:val="24"/>
          <w:lang w:val="en-US"/>
        </w:rPr>
        <w:t>, in Russian).</w:t>
      </w:r>
    </w:p>
    <w:p w14:paraId="66F05BD9" w14:textId="77777777" w:rsidR="00C07210" w:rsidRPr="00872D92" w:rsidRDefault="00C07210" w:rsidP="00C07210">
      <w:pPr>
        <w:spacing w:line="360" w:lineRule="auto"/>
        <w:ind w:firstLine="567"/>
        <w:contextualSpacing/>
        <w:jc w:val="both"/>
        <w:rPr>
          <w:rFonts w:ascii="Times New Roman" w:hAnsi="Times New Roman" w:cs="Times New Roman"/>
          <w:sz w:val="24"/>
          <w:szCs w:val="24"/>
          <w:lang w:val="en-US"/>
        </w:rPr>
      </w:pPr>
      <w:r w:rsidRPr="00872D92">
        <w:rPr>
          <w:rFonts w:ascii="Times New Roman" w:hAnsi="Times New Roman" w:cs="Times New Roman"/>
          <w:sz w:val="24"/>
          <w:szCs w:val="24"/>
        </w:rPr>
        <w:t>Штраус</w:t>
      </w:r>
      <w:r w:rsidRPr="00E52C14">
        <w:rPr>
          <w:rFonts w:ascii="Times New Roman" w:hAnsi="Times New Roman" w:cs="Times New Roman"/>
          <w:sz w:val="24"/>
          <w:szCs w:val="24"/>
        </w:rPr>
        <w:t xml:space="preserve"> 2000 – </w:t>
      </w:r>
      <w:r w:rsidRPr="00E52C14">
        <w:rPr>
          <w:rFonts w:ascii="Times New Roman" w:hAnsi="Times New Roman" w:cs="Times New Roman"/>
          <w:i/>
          <w:iCs/>
          <w:sz w:val="24"/>
          <w:szCs w:val="24"/>
        </w:rPr>
        <w:t>Штраус Л</w:t>
      </w:r>
      <w:r w:rsidRPr="00E52C14">
        <w:rPr>
          <w:rFonts w:ascii="Times New Roman" w:hAnsi="Times New Roman" w:cs="Times New Roman"/>
          <w:sz w:val="24"/>
          <w:szCs w:val="24"/>
        </w:rPr>
        <w:t xml:space="preserve">. </w:t>
      </w:r>
      <w:r w:rsidRPr="00872D92">
        <w:rPr>
          <w:rFonts w:ascii="Times New Roman" w:hAnsi="Times New Roman" w:cs="Times New Roman"/>
          <w:sz w:val="24"/>
          <w:szCs w:val="24"/>
        </w:rPr>
        <w:t>Введение</w:t>
      </w:r>
      <w:r w:rsidRPr="00E52C14">
        <w:rPr>
          <w:rFonts w:ascii="Times New Roman" w:hAnsi="Times New Roman" w:cs="Times New Roman"/>
          <w:sz w:val="24"/>
          <w:szCs w:val="24"/>
        </w:rPr>
        <w:t xml:space="preserve"> </w:t>
      </w:r>
      <w:r w:rsidRPr="00872D92">
        <w:rPr>
          <w:rFonts w:ascii="Times New Roman" w:hAnsi="Times New Roman" w:cs="Times New Roman"/>
          <w:sz w:val="24"/>
          <w:szCs w:val="24"/>
        </w:rPr>
        <w:t>в</w:t>
      </w:r>
      <w:r w:rsidRPr="00E52C14">
        <w:rPr>
          <w:rFonts w:ascii="Times New Roman" w:hAnsi="Times New Roman" w:cs="Times New Roman"/>
          <w:sz w:val="24"/>
          <w:szCs w:val="24"/>
        </w:rPr>
        <w:t xml:space="preserve"> </w:t>
      </w:r>
      <w:r w:rsidRPr="00872D92">
        <w:rPr>
          <w:rFonts w:ascii="Times New Roman" w:hAnsi="Times New Roman" w:cs="Times New Roman"/>
          <w:sz w:val="24"/>
          <w:szCs w:val="24"/>
        </w:rPr>
        <w:t>политическую</w:t>
      </w:r>
      <w:r w:rsidRPr="00E52C14">
        <w:rPr>
          <w:rFonts w:ascii="Times New Roman" w:hAnsi="Times New Roman" w:cs="Times New Roman"/>
          <w:sz w:val="24"/>
          <w:szCs w:val="24"/>
        </w:rPr>
        <w:t xml:space="preserve"> </w:t>
      </w:r>
      <w:r w:rsidRPr="00872D92">
        <w:rPr>
          <w:rFonts w:ascii="Times New Roman" w:hAnsi="Times New Roman" w:cs="Times New Roman"/>
          <w:sz w:val="24"/>
          <w:szCs w:val="24"/>
        </w:rPr>
        <w:t>философию</w:t>
      </w:r>
      <w:r w:rsidRPr="00E52C14">
        <w:rPr>
          <w:rFonts w:ascii="Times New Roman" w:hAnsi="Times New Roman" w:cs="Times New Roman"/>
          <w:sz w:val="24"/>
          <w:szCs w:val="24"/>
        </w:rPr>
        <w:t xml:space="preserve">. </w:t>
      </w:r>
      <w:r w:rsidRPr="00872D92">
        <w:rPr>
          <w:rFonts w:ascii="Times New Roman" w:hAnsi="Times New Roman" w:cs="Times New Roman"/>
          <w:sz w:val="24"/>
          <w:szCs w:val="24"/>
        </w:rPr>
        <w:t>М</w:t>
      </w:r>
      <w:r w:rsidRPr="00872D92">
        <w:rPr>
          <w:rFonts w:ascii="Times New Roman" w:hAnsi="Times New Roman" w:cs="Times New Roman"/>
          <w:sz w:val="24"/>
          <w:szCs w:val="24"/>
          <w:lang w:val="en-US"/>
        </w:rPr>
        <w:t>.</w:t>
      </w:r>
      <w:r>
        <w:rPr>
          <w:rFonts w:ascii="Times New Roman" w:hAnsi="Times New Roman" w:cs="Times New Roman"/>
          <w:sz w:val="24"/>
          <w:szCs w:val="24"/>
          <w:lang w:val="en-US"/>
        </w:rPr>
        <w:t>:</w:t>
      </w:r>
      <w:r w:rsidRPr="00872D92">
        <w:rPr>
          <w:rFonts w:ascii="Times New Roman" w:hAnsi="Times New Roman" w:cs="Times New Roman"/>
          <w:sz w:val="24"/>
          <w:szCs w:val="24"/>
          <w:lang w:val="en-US"/>
        </w:rPr>
        <w:t xml:space="preserve"> </w:t>
      </w:r>
      <w:proofErr w:type="spellStart"/>
      <w:r w:rsidRPr="00872D92">
        <w:rPr>
          <w:rFonts w:ascii="Times New Roman" w:hAnsi="Times New Roman" w:cs="Times New Roman"/>
          <w:sz w:val="24"/>
          <w:szCs w:val="24"/>
        </w:rPr>
        <w:t>Праксис</w:t>
      </w:r>
      <w:proofErr w:type="spellEnd"/>
      <w:r w:rsidRPr="00872D92">
        <w:rPr>
          <w:rFonts w:ascii="Times New Roman" w:hAnsi="Times New Roman" w:cs="Times New Roman"/>
          <w:sz w:val="24"/>
          <w:szCs w:val="24"/>
          <w:lang w:val="en-US"/>
        </w:rPr>
        <w:t>, 2000</w:t>
      </w:r>
      <w:r>
        <w:rPr>
          <w:rFonts w:ascii="Times New Roman" w:hAnsi="Times New Roman" w:cs="Times New Roman"/>
          <w:sz w:val="24"/>
          <w:szCs w:val="24"/>
          <w:lang w:val="en-US"/>
        </w:rPr>
        <w:t xml:space="preserve"> (</w:t>
      </w:r>
      <w:r w:rsidRPr="00872D92">
        <w:rPr>
          <w:rFonts w:ascii="Times New Roman" w:hAnsi="Times New Roman" w:cs="Times New Roman"/>
          <w:sz w:val="24"/>
          <w:szCs w:val="24"/>
          <w:lang w:val="en-US"/>
        </w:rPr>
        <w:t>Strauss</w:t>
      </w:r>
      <w:r>
        <w:rPr>
          <w:rFonts w:ascii="Times New Roman" w:hAnsi="Times New Roman" w:cs="Times New Roman"/>
          <w:sz w:val="24"/>
          <w:szCs w:val="24"/>
          <w:lang w:val="en-US"/>
        </w:rPr>
        <w:t xml:space="preserve">, </w:t>
      </w:r>
      <w:r w:rsidRPr="00872D92">
        <w:rPr>
          <w:rFonts w:ascii="Times New Roman" w:hAnsi="Times New Roman" w:cs="Times New Roman"/>
          <w:sz w:val="24"/>
          <w:szCs w:val="24"/>
          <w:lang w:val="en-US"/>
        </w:rPr>
        <w:t>Leo</w:t>
      </w:r>
      <w:r>
        <w:rPr>
          <w:rFonts w:ascii="Times New Roman" w:hAnsi="Times New Roman" w:cs="Times New Roman"/>
          <w:sz w:val="24"/>
          <w:szCs w:val="24"/>
          <w:lang w:val="en-US"/>
        </w:rPr>
        <w:t>,</w:t>
      </w:r>
      <w:r w:rsidRPr="00872D92">
        <w:rPr>
          <w:rFonts w:ascii="Times New Roman" w:hAnsi="Times New Roman" w:cs="Times New Roman"/>
          <w:sz w:val="24"/>
          <w:szCs w:val="24"/>
          <w:lang w:val="en-US"/>
        </w:rPr>
        <w:t xml:space="preserve"> </w:t>
      </w:r>
      <w:r w:rsidRPr="00E52C14">
        <w:rPr>
          <w:rFonts w:ascii="Times New Roman" w:hAnsi="Times New Roman" w:cs="Times New Roman"/>
          <w:i/>
          <w:iCs/>
          <w:sz w:val="24"/>
          <w:szCs w:val="24"/>
          <w:lang w:val="en-US"/>
        </w:rPr>
        <w:t>Intr</w:t>
      </w:r>
      <w:r>
        <w:rPr>
          <w:rFonts w:ascii="Times New Roman" w:hAnsi="Times New Roman" w:cs="Times New Roman"/>
          <w:i/>
          <w:iCs/>
          <w:sz w:val="24"/>
          <w:szCs w:val="24"/>
          <w:lang w:val="en-US"/>
        </w:rPr>
        <w:t>o</w:t>
      </w:r>
      <w:r w:rsidRPr="00E52C14">
        <w:rPr>
          <w:rFonts w:ascii="Times New Roman" w:hAnsi="Times New Roman" w:cs="Times New Roman"/>
          <w:i/>
          <w:iCs/>
          <w:sz w:val="24"/>
          <w:szCs w:val="24"/>
          <w:lang w:val="en-US"/>
        </w:rPr>
        <w:t>duction to Political Philosophy</w:t>
      </w:r>
      <w:r>
        <w:rPr>
          <w:rFonts w:ascii="Times New Roman" w:hAnsi="Times New Roman" w:cs="Times New Roman"/>
          <w:sz w:val="24"/>
          <w:szCs w:val="24"/>
          <w:lang w:val="en-US"/>
        </w:rPr>
        <w:t>,</w:t>
      </w:r>
      <w:r w:rsidRPr="00872D92">
        <w:rPr>
          <w:rFonts w:ascii="Times New Roman" w:hAnsi="Times New Roman" w:cs="Times New Roman"/>
          <w:sz w:val="24"/>
          <w:szCs w:val="24"/>
          <w:lang w:val="en-US"/>
        </w:rPr>
        <w:t xml:space="preserve"> Russian Translation</w:t>
      </w:r>
      <w:r>
        <w:rPr>
          <w:rFonts w:ascii="Times New Roman" w:hAnsi="Times New Roman" w:cs="Times New Roman"/>
          <w:sz w:val="24"/>
          <w:szCs w:val="24"/>
          <w:lang w:val="en-US"/>
        </w:rPr>
        <w:t xml:space="preserve"> 2000).</w:t>
      </w:r>
    </w:p>
    <w:p w14:paraId="2E00910A" w14:textId="77777777" w:rsidR="00C07210" w:rsidRPr="00872D92" w:rsidRDefault="00C07210" w:rsidP="00C07210">
      <w:pPr>
        <w:spacing w:line="360" w:lineRule="auto"/>
        <w:ind w:firstLine="567"/>
        <w:contextualSpacing/>
        <w:jc w:val="both"/>
        <w:rPr>
          <w:rFonts w:ascii="Times New Roman" w:hAnsi="Times New Roman" w:cs="Times New Roman"/>
          <w:sz w:val="24"/>
          <w:szCs w:val="24"/>
          <w:lang w:val="en-US"/>
        </w:rPr>
      </w:pPr>
      <w:r w:rsidRPr="00872D92">
        <w:rPr>
          <w:rFonts w:ascii="Times New Roman" w:hAnsi="Times New Roman" w:cs="Times New Roman"/>
          <w:sz w:val="24"/>
          <w:szCs w:val="24"/>
        </w:rPr>
        <w:t>Элиот</w:t>
      </w:r>
      <w:r w:rsidRPr="007873C6">
        <w:rPr>
          <w:rFonts w:ascii="Times New Roman" w:hAnsi="Times New Roman" w:cs="Times New Roman"/>
          <w:sz w:val="24"/>
          <w:szCs w:val="24"/>
        </w:rPr>
        <w:t xml:space="preserve"> 2004 – </w:t>
      </w:r>
      <w:r w:rsidRPr="007873C6">
        <w:rPr>
          <w:rFonts w:ascii="Times New Roman" w:hAnsi="Times New Roman" w:cs="Times New Roman"/>
          <w:i/>
          <w:iCs/>
          <w:sz w:val="24"/>
          <w:szCs w:val="24"/>
        </w:rPr>
        <w:t xml:space="preserve">Элиот </w:t>
      </w:r>
      <w:r w:rsidRPr="007873C6">
        <w:rPr>
          <w:rFonts w:ascii="Times New Roman" w:hAnsi="Times New Roman" w:cs="Times New Roman"/>
          <w:i/>
          <w:iCs/>
          <w:sz w:val="24"/>
          <w:szCs w:val="24"/>
          <w:lang w:val="en-US"/>
        </w:rPr>
        <w:t>T</w:t>
      </w:r>
      <w:r w:rsidRPr="007873C6">
        <w:rPr>
          <w:rFonts w:ascii="Times New Roman" w:hAnsi="Times New Roman" w:cs="Times New Roman"/>
          <w:i/>
          <w:iCs/>
          <w:sz w:val="24"/>
          <w:szCs w:val="24"/>
        </w:rPr>
        <w:t>.</w:t>
      </w:r>
      <w:r w:rsidRPr="007873C6">
        <w:rPr>
          <w:rFonts w:ascii="Times New Roman" w:hAnsi="Times New Roman" w:cs="Times New Roman"/>
          <w:sz w:val="24"/>
          <w:szCs w:val="24"/>
        </w:rPr>
        <w:t xml:space="preserve"> </w:t>
      </w:r>
      <w:r w:rsidRPr="00872D92">
        <w:rPr>
          <w:rFonts w:ascii="Times New Roman" w:hAnsi="Times New Roman" w:cs="Times New Roman"/>
          <w:sz w:val="24"/>
          <w:szCs w:val="24"/>
        </w:rPr>
        <w:t>Избранное</w:t>
      </w:r>
      <w:r w:rsidRPr="007873C6">
        <w:rPr>
          <w:rFonts w:ascii="Times New Roman" w:hAnsi="Times New Roman" w:cs="Times New Roman"/>
          <w:sz w:val="24"/>
          <w:szCs w:val="24"/>
        </w:rPr>
        <w:t xml:space="preserve">: </w:t>
      </w:r>
      <w:r w:rsidRPr="00872D92">
        <w:rPr>
          <w:rFonts w:ascii="Times New Roman" w:hAnsi="Times New Roman" w:cs="Times New Roman"/>
          <w:sz w:val="24"/>
          <w:szCs w:val="24"/>
        </w:rPr>
        <w:t>Религия</w:t>
      </w:r>
      <w:r w:rsidRPr="007873C6">
        <w:rPr>
          <w:rFonts w:ascii="Times New Roman" w:hAnsi="Times New Roman" w:cs="Times New Roman"/>
          <w:sz w:val="24"/>
          <w:szCs w:val="24"/>
        </w:rPr>
        <w:t xml:space="preserve">, </w:t>
      </w:r>
      <w:r w:rsidRPr="00872D92">
        <w:rPr>
          <w:rFonts w:ascii="Times New Roman" w:hAnsi="Times New Roman" w:cs="Times New Roman"/>
          <w:sz w:val="24"/>
          <w:szCs w:val="24"/>
        </w:rPr>
        <w:t>культура</w:t>
      </w:r>
      <w:r w:rsidRPr="007873C6">
        <w:rPr>
          <w:rFonts w:ascii="Times New Roman" w:hAnsi="Times New Roman" w:cs="Times New Roman"/>
          <w:sz w:val="24"/>
          <w:szCs w:val="24"/>
        </w:rPr>
        <w:t xml:space="preserve">, </w:t>
      </w:r>
      <w:r w:rsidRPr="00872D92">
        <w:rPr>
          <w:rFonts w:ascii="Times New Roman" w:hAnsi="Times New Roman" w:cs="Times New Roman"/>
          <w:sz w:val="24"/>
          <w:szCs w:val="24"/>
        </w:rPr>
        <w:t>литература</w:t>
      </w:r>
      <w:r w:rsidRPr="007873C6">
        <w:rPr>
          <w:rFonts w:ascii="Times New Roman" w:hAnsi="Times New Roman" w:cs="Times New Roman"/>
          <w:sz w:val="24"/>
          <w:szCs w:val="24"/>
        </w:rPr>
        <w:t xml:space="preserve">. </w:t>
      </w:r>
      <w:r w:rsidRPr="00872D92">
        <w:rPr>
          <w:rFonts w:ascii="Times New Roman" w:hAnsi="Times New Roman" w:cs="Times New Roman"/>
          <w:sz w:val="24"/>
          <w:szCs w:val="24"/>
        </w:rPr>
        <w:t>М</w:t>
      </w:r>
      <w:r w:rsidRPr="00872D92">
        <w:rPr>
          <w:rFonts w:ascii="Times New Roman" w:hAnsi="Times New Roman" w:cs="Times New Roman"/>
          <w:sz w:val="24"/>
          <w:szCs w:val="24"/>
          <w:lang w:val="en-US"/>
        </w:rPr>
        <w:t>.</w:t>
      </w:r>
      <w:r>
        <w:rPr>
          <w:rFonts w:ascii="Times New Roman" w:hAnsi="Times New Roman" w:cs="Times New Roman"/>
          <w:sz w:val="24"/>
          <w:szCs w:val="24"/>
          <w:lang w:val="en-US"/>
        </w:rPr>
        <w:t>:</w:t>
      </w:r>
      <w:r w:rsidRPr="00872D92">
        <w:rPr>
          <w:rFonts w:ascii="Times New Roman" w:hAnsi="Times New Roman" w:cs="Times New Roman"/>
          <w:sz w:val="24"/>
          <w:szCs w:val="24"/>
          <w:lang w:val="en-US"/>
        </w:rPr>
        <w:t xml:space="preserve"> </w:t>
      </w:r>
      <w:r w:rsidRPr="00872D92">
        <w:rPr>
          <w:rFonts w:ascii="Times New Roman" w:hAnsi="Times New Roman" w:cs="Times New Roman"/>
          <w:sz w:val="24"/>
          <w:szCs w:val="24"/>
        </w:rPr>
        <w:t>РОССПЭН</w:t>
      </w:r>
      <w:r w:rsidRPr="00872D92">
        <w:rPr>
          <w:rFonts w:ascii="Times New Roman" w:hAnsi="Times New Roman" w:cs="Times New Roman"/>
          <w:sz w:val="24"/>
          <w:szCs w:val="24"/>
          <w:lang w:val="en-US"/>
        </w:rPr>
        <w:t xml:space="preserve">, 2004 </w:t>
      </w:r>
      <w:r>
        <w:rPr>
          <w:rFonts w:ascii="Times New Roman" w:hAnsi="Times New Roman" w:cs="Times New Roman"/>
          <w:sz w:val="24"/>
          <w:szCs w:val="24"/>
          <w:lang w:val="en-US"/>
        </w:rPr>
        <w:t>(</w:t>
      </w:r>
      <w:r w:rsidRPr="00872D92">
        <w:rPr>
          <w:rFonts w:ascii="Times New Roman" w:hAnsi="Times New Roman" w:cs="Times New Roman"/>
          <w:sz w:val="24"/>
          <w:szCs w:val="24"/>
          <w:lang w:val="en-US"/>
        </w:rPr>
        <w:t>Eliot</w:t>
      </w:r>
      <w:r>
        <w:rPr>
          <w:rFonts w:ascii="Times New Roman" w:hAnsi="Times New Roman" w:cs="Times New Roman"/>
          <w:sz w:val="24"/>
          <w:szCs w:val="24"/>
          <w:lang w:val="en-US"/>
        </w:rPr>
        <w:t>,</w:t>
      </w:r>
      <w:r w:rsidRPr="00872D92">
        <w:rPr>
          <w:rFonts w:ascii="Times New Roman" w:hAnsi="Times New Roman" w:cs="Times New Roman"/>
          <w:sz w:val="24"/>
          <w:szCs w:val="24"/>
          <w:lang w:val="en-US"/>
        </w:rPr>
        <w:t xml:space="preserve"> Thomas S.</w:t>
      </w:r>
      <w:r>
        <w:rPr>
          <w:rFonts w:ascii="Times New Roman" w:hAnsi="Times New Roman" w:cs="Times New Roman"/>
          <w:sz w:val="24"/>
          <w:szCs w:val="24"/>
          <w:lang w:val="en-US"/>
        </w:rPr>
        <w:t>,</w:t>
      </w:r>
      <w:r w:rsidRPr="00872D92">
        <w:rPr>
          <w:rFonts w:ascii="Times New Roman" w:hAnsi="Times New Roman" w:cs="Times New Roman"/>
          <w:sz w:val="24"/>
          <w:szCs w:val="24"/>
          <w:lang w:val="en-US"/>
        </w:rPr>
        <w:t xml:space="preserve"> </w:t>
      </w:r>
      <w:r w:rsidRPr="007873C6">
        <w:rPr>
          <w:rFonts w:ascii="Times New Roman" w:hAnsi="Times New Roman" w:cs="Times New Roman"/>
          <w:i/>
          <w:iCs/>
          <w:sz w:val="24"/>
          <w:szCs w:val="24"/>
          <w:lang w:val="en-US"/>
        </w:rPr>
        <w:t>Modern Education and Classics</w:t>
      </w:r>
      <w:r>
        <w:rPr>
          <w:rFonts w:ascii="Times New Roman" w:hAnsi="Times New Roman" w:cs="Times New Roman"/>
          <w:sz w:val="24"/>
          <w:szCs w:val="24"/>
          <w:lang w:val="en-US"/>
        </w:rPr>
        <w:t>,</w:t>
      </w:r>
      <w:r w:rsidRPr="00872D92">
        <w:rPr>
          <w:rFonts w:ascii="Times New Roman" w:hAnsi="Times New Roman" w:cs="Times New Roman"/>
          <w:sz w:val="24"/>
          <w:szCs w:val="24"/>
          <w:lang w:val="en-US"/>
        </w:rPr>
        <w:t xml:space="preserve"> Russian Translation</w:t>
      </w:r>
      <w:r>
        <w:rPr>
          <w:rFonts w:ascii="Times New Roman" w:hAnsi="Times New Roman" w:cs="Times New Roman"/>
          <w:sz w:val="24"/>
          <w:szCs w:val="24"/>
          <w:lang w:val="en-US"/>
        </w:rPr>
        <w:t xml:space="preserve"> 2004).</w:t>
      </w:r>
    </w:p>
    <w:p w14:paraId="66C8F41D" w14:textId="77777777" w:rsidR="00C07210" w:rsidRPr="00872D92" w:rsidRDefault="00C07210" w:rsidP="00C07210">
      <w:pPr>
        <w:spacing w:line="360" w:lineRule="auto"/>
        <w:ind w:firstLine="567"/>
        <w:contextualSpacing/>
        <w:jc w:val="both"/>
        <w:rPr>
          <w:rFonts w:ascii="Times New Roman" w:hAnsi="Times New Roman" w:cs="Times New Roman"/>
          <w:sz w:val="24"/>
          <w:szCs w:val="24"/>
          <w:lang w:val="en-US"/>
        </w:rPr>
      </w:pPr>
      <w:r w:rsidRPr="00872D92">
        <w:rPr>
          <w:rFonts w:ascii="Times New Roman" w:hAnsi="Times New Roman" w:cs="Times New Roman"/>
          <w:sz w:val="24"/>
          <w:szCs w:val="24"/>
        </w:rPr>
        <w:t>Ясперс</w:t>
      </w:r>
      <w:r w:rsidRPr="007873C6">
        <w:rPr>
          <w:rFonts w:ascii="Times New Roman" w:hAnsi="Times New Roman" w:cs="Times New Roman"/>
          <w:sz w:val="24"/>
          <w:szCs w:val="24"/>
        </w:rPr>
        <w:t xml:space="preserve"> 2006 – </w:t>
      </w:r>
      <w:r w:rsidRPr="007873C6">
        <w:rPr>
          <w:rFonts w:ascii="Times New Roman" w:hAnsi="Times New Roman" w:cs="Times New Roman"/>
          <w:i/>
          <w:iCs/>
          <w:sz w:val="24"/>
          <w:szCs w:val="24"/>
        </w:rPr>
        <w:t>Ясперс К</w:t>
      </w:r>
      <w:r w:rsidRPr="007873C6">
        <w:rPr>
          <w:rFonts w:ascii="Times New Roman" w:hAnsi="Times New Roman" w:cs="Times New Roman"/>
          <w:sz w:val="24"/>
          <w:szCs w:val="24"/>
        </w:rPr>
        <w:t xml:space="preserve">. </w:t>
      </w:r>
      <w:r w:rsidRPr="00872D92">
        <w:rPr>
          <w:rFonts w:ascii="Times New Roman" w:hAnsi="Times New Roman" w:cs="Times New Roman"/>
          <w:sz w:val="24"/>
          <w:szCs w:val="24"/>
        </w:rPr>
        <w:t>Идея</w:t>
      </w:r>
      <w:r w:rsidRPr="007873C6">
        <w:rPr>
          <w:rFonts w:ascii="Times New Roman" w:hAnsi="Times New Roman" w:cs="Times New Roman"/>
          <w:sz w:val="24"/>
          <w:szCs w:val="24"/>
        </w:rPr>
        <w:t xml:space="preserve"> </w:t>
      </w:r>
      <w:r w:rsidRPr="00872D92">
        <w:rPr>
          <w:rFonts w:ascii="Times New Roman" w:hAnsi="Times New Roman" w:cs="Times New Roman"/>
          <w:sz w:val="24"/>
          <w:szCs w:val="24"/>
        </w:rPr>
        <w:t>университета</w:t>
      </w:r>
      <w:r w:rsidRPr="007873C6">
        <w:rPr>
          <w:rFonts w:ascii="Times New Roman" w:hAnsi="Times New Roman" w:cs="Times New Roman"/>
          <w:sz w:val="24"/>
          <w:szCs w:val="24"/>
        </w:rPr>
        <w:t xml:space="preserve">. </w:t>
      </w:r>
      <w:r w:rsidRPr="00872D92">
        <w:rPr>
          <w:rFonts w:ascii="Times New Roman" w:hAnsi="Times New Roman" w:cs="Times New Roman"/>
          <w:sz w:val="24"/>
          <w:szCs w:val="24"/>
        </w:rPr>
        <w:t>Минск</w:t>
      </w:r>
      <w:r>
        <w:rPr>
          <w:rFonts w:ascii="Times New Roman" w:hAnsi="Times New Roman" w:cs="Times New Roman"/>
          <w:sz w:val="24"/>
          <w:szCs w:val="24"/>
          <w:lang w:val="en-US"/>
        </w:rPr>
        <w:t>:</w:t>
      </w:r>
      <w:r w:rsidRPr="00872D92">
        <w:rPr>
          <w:rFonts w:ascii="Times New Roman" w:hAnsi="Times New Roman" w:cs="Times New Roman"/>
          <w:sz w:val="24"/>
          <w:szCs w:val="24"/>
          <w:lang w:val="en-US"/>
        </w:rPr>
        <w:t xml:space="preserve"> </w:t>
      </w:r>
      <w:r w:rsidRPr="00872D92">
        <w:rPr>
          <w:rFonts w:ascii="Times New Roman" w:hAnsi="Times New Roman" w:cs="Times New Roman"/>
          <w:sz w:val="24"/>
          <w:szCs w:val="24"/>
        </w:rPr>
        <w:t>БГУ</w:t>
      </w:r>
      <w:r w:rsidRPr="00872D92">
        <w:rPr>
          <w:rFonts w:ascii="Times New Roman" w:hAnsi="Times New Roman" w:cs="Times New Roman"/>
          <w:sz w:val="24"/>
          <w:szCs w:val="24"/>
          <w:lang w:val="en-US"/>
        </w:rPr>
        <w:t>, 2006</w:t>
      </w:r>
      <w:r>
        <w:rPr>
          <w:rFonts w:ascii="Times New Roman" w:hAnsi="Times New Roman" w:cs="Times New Roman"/>
          <w:sz w:val="24"/>
          <w:szCs w:val="24"/>
          <w:lang w:val="en-US"/>
        </w:rPr>
        <w:t xml:space="preserve"> (</w:t>
      </w:r>
      <w:r w:rsidRPr="00872D92">
        <w:rPr>
          <w:rFonts w:ascii="Times New Roman" w:hAnsi="Times New Roman" w:cs="Times New Roman"/>
          <w:sz w:val="24"/>
          <w:szCs w:val="24"/>
          <w:lang w:val="en-US"/>
        </w:rPr>
        <w:t>Jaspers</w:t>
      </w:r>
      <w:r>
        <w:rPr>
          <w:rFonts w:ascii="Times New Roman" w:hAnsi="Times New Roman" w:cs="Times New Roman"/>
          <w:sz w:val="24"/>
          <w:szCs w:val="24"/>
          <w:lang w:val="en-US"/>
        </w:rPr>
        <w:t>,</w:t>
      </w:r>
      <w:r w:rsidRPr="00872D92">
        <w:rPr>
          <w:rFonts w:ascii="Times New Roman" w:hAnsi="Times New Roman" w:cs="Times New Roman"/>
          <w:sz w:val="24"/>
          <w:szCs w:val="24"/>
          <w:lang w:val="en-US"/>
        </w:rPr>
        <w:t xml:space="preserve"> Karl</w:t>
      </w:r>
      <w:r>
        <w:rPr>
          <w:rFonts w:ascii="Times New Roman" w:hAnsi="Times New Roman" w:cs="Times New Roman"/>
          <w:sz w:val="24"/>
          <w:szCs w:val="24"/>
          <w:lang w:val="en-US"/>
        </w:rPr>
        <w:t>,</w:t>
      </w:r>
      <w:r w:rsidRPr="00872D92">
        <w:rPr>
          <w:rFonts w:ascii="Times New Roman" w:hAnsi="Times New Roman" w:cs="Times New Roman"/>
          <w:sz w:val="24"/>
          <w:szCs w:val="24"/>
          <w:lang w:val="en-US"/>
        </w:rPr>
        <w:t xml:space="preserve"> </w:t>
      </w:r>
      <w:r w:rsidRPr="007873C6">
        <w:rPr>
          <w:rFonts w:ascii="Times New Roman" w:hAnsi="Times New Roman" w:cs="Times New Roman"/>
          <w:i/>
          <w:iCs/>
          <w:sz w:val="24"/>
          <w:szCs w:val="24"/>
          <w:lang w:val="en-US"/>
        </w:rPr>
        <w:t>Die Idee der Universit</w:t>
      </w:r>
      <w:r>
        <w:rPr>
          <w:rFonts w:ascii="Times New Roman" w:hAnsi="Times New Roman" w:cs="Times New Roman"/>
          <w:i/>
          <w:iCs/>
          <w:sz w:val="24"/>
          <w:szCs w:val="24"/>
          <w:lang w:val="en-US"/>
        </w:rPr>
        <w:t>ä</w:t>
      </w:r>
      <w:r w:rsidRPr="007873C6">
        <w:rPr>
          <w:rFonts w:ascii="Times New Roman" w:hAnsi="Times New Roman" w:cs="Times New Roman"/>
          <w:i/>
          <w:iCs/>
          <w:sz w:val="24"/>
          <w:szCs w:val="24"/>
          <w:lang w:val="en-US"/>
        </w:rPr>
        <w:t>t</w:t>
      </w:r>
      <w:r>
        <w:rPr>
          <w:rFonts w:ascii="Times New Roman" w:hAnsi="Times New Roman" w:cs="Times New Roman"/>
          <w:sz w:val="24"/>
          <w:szCs w:val="24"/>
          <w:lang w:val="en-US"/>
        </w:rPr>
        <w:t>,</w:t>
      </w:r>
      <w:r w:rsidRPr="00872D92">
        <w:rPr>
          <w:rFonts w:ascii="Times New Roman" w:hAnsi="Times New Roman" w:cs="Times New Roman"/>
          <w:sz w:val="24"/>
          <w:szCs w:val="24"/>
          <w:lang w:val="en-US"/>
        </w:rPr>
        <w:t xml:space="preserve"> Russian Translation</w:t>
      </w:r>
      <w:r>
        <w:rPr>
          <w:rFonts w:ascii="Times New Roman" w:hAnsi="Times New Roman" w:cs="Times New Roman"/>
          <w:sz w:val="24"/>
          <w:szCs w:val="24"/>
          <w:lang w:val="en-US"/>
        </w:rPr>
        <w:t xml:space="preserve"> 2006).</w:t>
      </w:r>
      <w:r w:rsidRPr="00872D92">
        <w:rPr>
          <w:rFonts w:ascii="Times New Roman" w:hAnsi="Times New Roman" w:cs="Times New Roman"/>
          <w:sz w:val="24"/>
          <w:szCs w:val="24"/>
          <w:lang w:val="en-US"/>
        </w:rPr>
        <w:t xml:space="preserve">  </w:t>
      </w:r>
    </w:p>
    <w:p w14:paraId="4649E150" w14:textId="77777777" w:rsidR="00C07210" w:rsidRPr="00872D92" w:rsidRDefault="00C07210" w:rsidP="00C07210">
      <w:pPr>
        <w:spacing w:line="360" w:lineRule="auto"/>
        <w:ind w:firstLine="567"/>
        <w:contextualSpacing/>
        <w:jc w:val="both"/>
        <w:rPr>
          <w:rFonts w:ascii="Times New Roman" w:hAnsi="Times New Roman" w:cs="Times New Roman"/>
          <w:sz w:val="24"/>
          <w:szCs w:val="24"/>
          <w:lang w:val="en-US"/>
        </w:rPr>
      </w:pPr>
      <w:r w:rsidRPr="00872D92">
        <w:rPr>
          <w:rFonts w:ascii="Times New Roman" w:hAnsi="Times New Roman" w:cs="Times New Roman"/>
          <w:sz w:val="24"/>
          <w:szCs w:val="24"/>
          <w:lang w:val="en-US"/>
        </w:rPr>
        <w:t xml:space="preserve">Jaspers </w:t>
      </w:r>
      <w:r w:rsidRPr="00872D92">
        <w:rPr>
          <w:rFonts w:ascii="Times New Roman" w:hAnsi="Times New Roman" w:cs="Times New Roman"/>
          <w:sz w:val="24"/>
          <w:szCs w:val="24"/>
        </w:rPr>
        <w:t>К</w:t>
      </w:r>
      <w:proofErr w:type="spellStart"/>
      <w:r>
        <w:rPr>
          <w:rFonts w:ascii="Times New Roman" w:hAnsi="Times New Roman" w:cs="Times New Roman"/>
          <w:sz w:val="24"/>
          <w:szCs w:val="24"/>
          <w:lang w:val="en-US"/>
        </w:rPr>
        <w:t>arl</w:t>
      </w:r>
      <w:proofErr w:type="spellEnd"/>
      <w:r>
        <w:rPr>
          <w:rFonts w:ascii="Times New Roman" w:hAnsi="Times New Roman" w:cs="Times New Roman"/>
          <w:sz w:val="24"/>
          <w:szCs w:val="24"/>
          <w:lang w:val="en-US"/>
        </w:rPr>
        <w:t xml:space="preserve"> (1977)</w:t>
      </w:r>
      <w:r w:rsidRPr="00872D92">
        <w:rPr>
          <w:rFonts w:ascii="Times New Roman" w:hAnsi="Times New Roman" w:cs="Times New Roman"/>
          <w:sz w:val="24"/>
          <w:szCs w:val="24"/>
          <w:lang w:val="en-US"/>
        </w:rPr>
        <w:t xml:space="preserve"> </w:t>
      </w:r>
      <w:proofErr w:type="spellStart"/>
      <w:r w:rsidRPr="007873C6">
        <w:rPr>
          <w:rFonts w:ascii="Times New Roman" w:hAnsi="Times New Roman" w:cs="Times New Roman"/>
          <w:i/>
          <w:iCs/>
          <w:sz w:val="24"/>
          <w:szCs w:val="24"/>
          <w:lang w:val="en-US"/>
        </w:rPr>
        <w:t>Philosophische</w:t>
      </w:r>
      <w:proofErr w:type="spellEnd"/>
      <w:r w:rsidRPr="007873C6">
        <w:rPr>
          <w:rFonts w:ascii="Times New Roman" w:hAnsi="Times New Roman" w:cs="Times New Roman"/>
          <w:i/>
          <w:iCs/>
          <w:sz w:val="24"/>
          <w:szCs w:val="24"/>
          <w:lang w:val="en-US"/>
        </w:rPr>
        <w:t xml:space="preserve"> </w:t>
      </w:r>
      <w:proofErr w:type="spellStart"/>
      <w:r w:rsidRPr="007873C6">
        <w:rPr>
          <w:rFonts w:ascii="Times New Roman" w:hAnsi="Times New Roman" w:cs="Times New Roman"/>
          <w:i/>
          <w:iCs/>
          <w:sz w:val="24"/>
          <w:szCs w:val="24"/>
          <w:lang w:val="en-US"/>
        </w:rPr>
        <w:t>Autobiographie</w:t>
      </w:r>
      <w:proofErr w:type="spellEnd"/>
      <w:r w:rsidRPr="00872D92">
        <w:rPr>
          <w:rFonts w:ascii="Times New Roman" w:hAnsi="Times New Roman" w:cs="Times New Roman"/>
          <w:sz w:val="24"/>
          <w:szCs w:val="24"/>
          <w:lang w:val="en-US"/>
        </w:rPr>
        <w:t>, Piper, M</w:t>
      </w:r>
      <w:r>
        <w:rPr>
          <w:rFonts w:ascii="Times New Roman" w:hAnsi="Times New Roman" w:cs="Times New Roman"/>
          <w:sz w:val="24"/>
          <w:szCs w:val="24"/>
          <w:lang w:val="en-US"/>
        </w:rPr>
        <w:t>ü</w:t>
      </w:r>
      <w:r w:rsidRPr="00872D92">
        <w:rPr>
          <w:rFonts w:ascii="Times New Roman" w:hAnsi="Times New Roman" w:cs="Times New Roman"/>
          <w:sz w:val="24"/>
          <w:szCs w:val="24"/>
          <w:lang w:val="en-US"/>
        </w:rPr>
        <w:t>nchen</w:t>
      </w:r>
      <w:r>
        <w:rPr>
          <w:rFonts w:ascii="Times New Roman" w:hAnsi="Times New Roman" w:cs="Times New Roman"/>
          <w:sz w:val="24"/>
          <w:szCs w:val="24"/>
          <w:lang w:val="en-US"/>
        </w:rPr>
        <w:t>.</w:t>
      </w:r>
    </w:p>
    <w:p w14:paraId="1B559FAB" w14:textId="77777777" w:rsidR="00C07210" w:rsidRPr="0025190E" w:rsidRDefault="00C07210" w:rsidP="00C07210">
      <w:pPr>
        <w:pStyle w:val="a3"/>
        <w:spacing w:line="360" w:lineRule="auto"/>
        <w:ind w:firstLine="567"/>
        <w:contextualSpacing/>
        <w:jc w:val="both"/>
        <w:rPr>
          <w:rFonts w:ascii="Times New Roman" w:hAnsi="Times New Roman" w:cs="Times New Roman"/>
          <w:b/>
          <w:bCs/>
          <w:i/>
          <w:iCs/>
          <w:sz w:val="24"/>
          <w:szCs w:val="24"/>
          <w:lang w:val="en-US"/>
        </w:rPr>
      </w:pPr>
      <w:r w:rsidRPr="00FA1144">
        <w:rPr>
          <w:rFonts w:ascii="Times New Roman" w:hAnsi="Times New Roman" w:cs="Times New Roman"/>
          <w:b/>
          <w:bCs/>
          <w:i/>
          <w:iCs/>
          <w:sz w:val="24"/>
          <w:szCs w:val="24"/>
          <w:lang w:val="en-US"/>
        </w:rPr>
        <w:t>References</w:t>
      </w:r>
    </w:p>
    <w:p w14:paraId="3EDB2249" w14:textId="1D448742" w:rsidR="00C07210" w:rsidRDefault="00C07210" w:rsidP="00C07210">
      <w:pPr>
        <w:spacing w:line="360" w:lineRule="auto"/>
        <w:ind w:firstLine="567"/>
        <w:contextualSpacing/>
        <w:jc w:val="both"/>
        <w:rPr>
          <w:rFonts w:ascii="Times New Roman" w:hAnsi="Times New Roman" w:cs="Times New Roman"/>
          <w:sz w:val="24"/>
          <w:szCs w:val="24"/>
          <w:lang w:val="en-US"/>
        </w:rPr>
      </w:pPr>
      <w:r w:rsidRPr="00872D92">
        <w:rPr>
          <w:rFonts w:ascii="Times New Roman" w:hAnsi="Times New Roman" w:cs="Times New Roman"/>
          <w:sz w:val="24"/>
          <w:szCs w:val="24"/>
          <w:lang w:val="en-US"/>
        </w:rPr>
        <w:t>Belknap R.L., Kuhns R.</w:t>
      </w:r>
      <w:r w:rsidR="00AB4E1E" w:rsidRPr="00AB4E1E">
        <w:rPr>
          <w:rFonts w:ascii="Times New Roman" w:hAnsi="Times New Roman" w:cs="Times New Roman"/>
          <w:sz w:val="24"/>
          <w:szCs w:val="24"/>
          <w:lang w:val="en-US"/>
        </w:rPr>
        <w:t xml:space="preserve"> (1977)</w:t>
      </w:r>
      <w:r w:rsidRPr="00872D92">
        <w:rPr>
          <w:rFonts w:ascii="Times New Roman" w:hAnsi="Times New Roman" w:cs="Times New Roman"/>
          <w:sz w:val="24"/>
          <w:szCs w:val="24"/>
          <w:lang w:val="en-US"/>
        </w:rPr>
        <w:t xml:space="preserve"> </w:t>
      </w:r>
      <w:r w:rsidRPr="00AB4E1E">
        <w:rPr>
          <w:rFonts w:ascii="Times New Roman" w:hAnsi="Times New Roman" w:cs="Times New Roman"/>
          <w:i/>
          <w:iCs/>
          <w:sz w:val="24"/>
          <w:szCs w:val="24"/>
          <w:lang w:val="en-US"/>
        </w:rPr>
        <w:t xml:space="preserve">Tradition and Innovation, General </w:t>
      </w:r>
      <w:r w:rsidR="00AB4E1E">
        <w:rPr>
          <w:rFonts w:ascii="Times New Roman" w:hAnsi="Times New Roman" w:cs="Times New Roman"/>
          <w:i/>
          <w:iCs/>
          <w:sz w:val="24"/>
          <w:szCs w:val="24"/>
          <w:lang w:val="en-US"/>
        </w:rPr>
        <w:t>E</w:t>
      </w:r>
      <w:r w:rsidRPr="00AB4E1E">
        <w:rPr>
          <w:rFonts w:ascii="Times New Roman" w:hAnsi="Times New Roman" w:cs="Times New Roman"/>
          <w:i/>
          <w:iCs/>
          <w:sz w:val="24"/>
          <w:szCs w:val="24"/>
          <w:lang w:val="en-US"/>
        </w:rPr>
        <w:t>ducation and the Reintegration of the University</w:t>
      </w:r>
      <w:r w:rsidR="00745377">
        <w:rPr>
          <w:rFonts w:ascii="Times New Roman" w:hAnsi="Times New Roman" w:cs="Times New Roman"/>
          <w:i/>
          <w:iCs/>
          <w:sz w:val="24"/>
          <w:szCs w:val="24"/>
          <w:lang w:val="en-US"/>
        </w:rPr>
        <w:t>. A</w:t>
      </w:r>
      <w:r w:rsidRPr="00745377">
        <w:rPr>
          <w:rFonts w:ascii="Times New Roman" w:hAnsi="Times New Roman" w:cs="Times New Roman"/>
          <w:i/>
          <w:iCs/>
          <w:sz w:val="24"/>
          <w:szCs w:val="24"/>
          <w:lang w:val="en-US"/>
        </w:rPr>
        <w:t xml:space="preserve"> Columbia Report</w:t>
      </w:r>
      <w:r w:rsidR="00AB4E1E" w:rsidRPr="00AB4E1E">
        <w:rPr>
          <w:rFonts w:ascii="Times New Roman" w:hAnsi="Times New Roman" w:cs="Times New Roman"/>
          <w:sz w:val="24"/>
          <w:szCs w:val="24"/>
          <w:lang w:val="en-US"/>
        </w:rPr>
        <w:t>,</w:t>
      </w:r>
      <w:r w:rsidRPr="00872D92">
        <w:rPr>
          <w:rFonts w:ascii="Times New Roman" w:hAnsi="Times New Roman" w:cs="Times New Roman"/>
          <w:sz w:val="24"/>
          <w:szCs w:val="24"/>
          <w:lang w:val="en-US"/>
        </w:rPr>
        <w:t xml:space="preserve"> </w:t>
      </w:r>
      <w:r w:rsidR="00745377" w:rsidRPr="00745377">
        <w:rPr>
          <w:rFonts w:ascii="Times New Roman" w:hAnsi="Times New Roman" w:cs="Times New Roman"/>
          <w:sz w:val="24"/>
          <w:szCs w:val="24"/>
          <w:lang w:val="en-US"/>
        </w:rPr>
        <w:t xml:space="preserve">Columbia University </w:t>
      </w:r>
      <w:proofErr w:type="spellStart"/>
      <w:r w:rsidR="00745377" w:rsidRPr="00745377">
        <w:rPr>
          <w:rFonts w:ascii="Times New Roman" w:hAnsi="Times New Roman" w:cs="Times New Roman"/>
          <w:sz w:val="24"/>
          <w:szCs w:val="24"/>
          <w:lang w:val="en-US"/>
        </w:rPr>
        <w:t>Press</w:t>
      </w:r>
      <w:r w:rsidR="00745377">
        <w:rPr>
          <w:rFonts w:ascii="Times New Roman" w:hAnsi="Times New Roman" w:cs="Times New Roman"/>
          <w:sz w:val="24"/>
          <w:szCs w:val="24"/>
          <w:lang w:val="en-US"/>
        </w:rPr>
        <w:t xml:space="preserve">, </w:t>
      </w:r>
      <w:proofErr w:type="spellEnd"/>
      <w:r w:rsidRPr="00872D92">
        <w:rPr>
          <w:rFonts w:ascii="Times New Roman" w:hAnsi="Times New Roman" w:cs="Times New Roman"/>
          <w:sz w:val="24"/>
          <w:szCs w:val="24"/>
          <w:lang w:val="en-US"/>
        </w:rPr>
        <w:t>N.Y.</w:t>
      </w:r>
    </w:p>
    <w:p w14:paraId="77BF2913" w14:textId="77777777" w:rsidR="00C07210" w:rsidRPr="00872D92" w:rsidRDefault="00C07210" w:rsidP="00C07210">
      <w:pPr>
        <w:spacing w:line="360" w:lineRule="auto"/>
        <w:ind w:firstLine="567"/>
        <w:contextualSpacing/>
        <w:jc w:val="both"/>
        <w:rPr>
          <w:rFonts w:ascii="Times New Roman" w:hAnsi="Times New Roman" w:cs="Times New Roman"/>
          <w:sz w:val="24"/>
          <w:szCs w:val="24"/>
          <w:lang w:val="en-US"/>
        </w:rPr>
      </w:pPr>
      <w:r w:rsidRPr="00872D92">
        <w:rPr>
          <w:rFonts w:ascii="Times New Roman" w:hAnsi="Times New Roman" w:cs="Times New Roman"/>
          <w:sz w:val="24"/>
          <w:szCs w:val="24"/>
          <w:lang w:val="en-US"/>
        </w:rPr>
        <w:t xml:space="preserve">       </w:t>
      </w:r>
    </w:p>
    <w:tbl>
      <w:tblPr>
        <w:tblStyle w:val="1"/>
        <w:tblW w:w="0" w:type="auto"/>
        <w:tblLook w:val="04A0" w:firstRow="1" w:lastRow="0" w:firstColumn="1" w:lastColumn="0" w:noHBand="0" w:noVBand="1"/>
      </w:tblPr>
      <w:tblGrid>
        <w:gridCol w:w="4643"/>
        <w:gridCol w:w="4644"/>
      </w:tblGrid>
      <w:tr w:rsidR="00C07210" w:rsidRPr="00226EE3" w14:paraId="18EF6E1F" w14:textId="77777777" w:rsidTr="0072027D">
        <w:tc>
          <w:tcPr>
            <w:tcW w:w="4643" w:type="dxa"/>
          </w:tcPr>
          <w:p w14:paraId="7B97C6F1" w14:textId="77777777" w:rsidR="00C07210" w:rsidRPr="00226EE3" w:rsidRDefault="00C07210" w:rsidP="0072027D">
            <w:pPr>
              <w:spacing w:line="360" w:lineRule="auto"/>
              <w:jc w:val="both"/>
              <w:textAlignment w:val="baseline"/>
              <w:rPr>
                <w:rFonts w:ascii="Times New Roman" w:eastAsia="Times New Roman" w:hAnsi="Times New Roman" w:cs="Times New Roman"/>
                <w:b/>
                <w:i/>
                <w:sz w:val="24"/>
                <w:szCs w:val="24"/>
                <w:lang w:val="en-US" w:eastAsia="ru-RU"/>
              </w:rPr>
            </w:pPr>
            <w:r w:rsidRPr="00226EE3">
              <w:rPr>
                <w:rFonts w:ascii="Times New Roman" w:eastAsia="MS Mincho" w:hAnsi="Times New Roman" w:cs="Times New Roman"/>
                <w:b/>
                <w:i/>
                <w:color w:val="000000"/>
                <w:sz w:val="24"/>
                <w:szCs w:val="24"/>
                <w:lang w:eastAsia="ja-JP"/>
              </w:rPr>
              <w:t>Сведения об авторе</w:t>
            </w:r>
          </w:p>
        </w:tc>
        <w:tc>
          <w:tcPr>
            <w:tcW w:w="4644" w:type="dxa"/>
          </w:tcPr>
          <w:p w14:paraId="08B8144C" w14:textId="77777777" w:rsidR="00C07210" w:rsidRPr="00226EE3" w:rsidRDefault="00C07210" w:rsidP="0072027D">
            <w:pPr>
              <w:spacing w:line="360" w:lineRule="auto"/>
              <w:jc w:val="both"/>
              <w:textAlignment w:val="baseline"/>
              <w:rPr>
                <w:rFonts w:ascii="Times New Roman" w:eastAsia="Times New Roman" w:hAnsi="Times New Roman" w:cs="Times New Roman"/>
                <w:b/>
                <w:i/>
                <w:sz w:val="24"/>
                <w:szCs w:val="24"/>
                <w:lang w:val="en-US" w:eastAsia="ru-RU"/>
              </w:rPr>
            </w:pPr>
            <w:r w:rsidRPr="00226EE3">
              <w:rPr>
                <w:rFonts w:ascii="Times New Roman" w:eastAsia="Times New Roman" w:hAnsi="Times New Roman" w:cs="Times New Roman"/>
                <w:b/>
                <w:i/>
                <w:sz w:val="24"/>
                <w:szCs w:val="24"/>
                <w:lang w:val="en-US" w:eastAsia="ru-RU"/>
              </w:rPr>
              <w:t>Author’s Information</w:t>
            </w:r>
          </w:p>
        </w:tc>
      </w:tr>
      <w:tr w:rsidR="00C07210" w:rsidRPr="00226EE3" w14:paraId="6AC64868" w14:textId="77777777" w:rsidTr="0072027D">
        <w:tc>
          <w:tcPr>
            <w:tcW w:w="4643" w:type="dxa"/>
          </w:tcPr>
          <w:p w14:paraId="34604BD1" w14:textId="77777777" w:rsidR="00C07210" w:rsidRPr="00226EE3" w:rsidRDefault="00C07210" w:rsidP="0072027D">
            <w:pPr>
              <w:tabs>
                <w:tab w:val="num" w:pos="0"/>
              </w:tabs>
              <w:spacing w:before="120"/>
              <w:jc w:val="both"/>
              <w:rPr>
                <w:rFonts w:ascii="Times New Roman" w:eastAsia="Times New Roman" w:hAnsi="Times New Roman" w:cs="Times New Roman"/>
                <w:sz w:val="24"/>
                <w:szCs w:val="24"/>
                <w:lang w:val="uk-UA" w:eastAsia="ru-RU"/>
              </w:rPr>
            </w:pPr>
            <w:proofErr w:type="spellStart"/>
            <w:r w:rsidRPr="00226EE3">
              <w:rPr>
                <w:rFonts w:ascii="Times New Roman" w:hAnsi="Times New Roman" w:cs="Times New Roman"/>
                <w:sz w:val="24"/>
                <w:szCs w:val="24"/>
              </w:rPr>
              <w:t>Руткевич</w:t>
            </w:r>
            <w:proofErr w:type="spellEnd"/>
            <w:r w:rsidRPr="00226EE3">
              <w:rPr>
                <w:rFonts w:ascii="Times New Roman" w:hAnsi="Times New Roman" w:cs="Times New Roman"/>
                <w:sz w:val="24"/>
                <w:szCs w:val="24"/>
              </w:rPr>
              <w:t xml:space="preserve"> Алексей Михайлович</w:t>
            </w:r>
            <w:r w:rsidRPr="00226EE3">
              <w:rPr>
                <w:rFonts w:ascii="Times New Roman" w:eastAsia="Times New Roman" w:hAnsi="Times New Roman" w:cs="Times New Roman"/>
                <w:sz w:val="24"/>
                <w:szCs w:val="24"/>
                <w:lang w:val="uk-UA" w:eastAsia="ru-RU"/>
              </w:rPr>
              <w:t xml:space="preserve"> </w:t>
            </w:r>
          </w:p>
          <w:p w14:paraId="6D495F60" w14:textId="35AF6342" w:rsidR="00C07210" w:rsidRPr="00226EE3" w:rsidRDefault="00C07210" w:rsidP="0072027D">
            <w:pPr>
              <w:tabs>
                <w:tab w:val="num" w:pos="0"/>
              </w:tabs>
              <w:spacing w:before="120"/>
              <w:jc w:val="both"/>
              <w:rPr>
                <w:rFonts w:ascii="Times New Roman" w:eastAsia="Times New Roman" w:hAnsi="Times New Roman" w:cs="Times New Roman"/>
                <w:sz w:val="24"/>
                <w:szCs w:val="24"/>
                <w:lang w:eastAsia="ru-RU"/>
              </w:rPr>
            </w:pPr>
            <w:r w:rsidRPr="00226EE3">
              <w:rPr>
                <w:rFonts w:ascii="Times New Roman" w:eastAsia="Times New Roman" w:hAnsi="Times New Roman" w:cs="Times New Roman"/>
                <w:sz w:val="24"/>
                <w:szCs w:val="24"/>
                <w:lang w:eastAsia="ru-RU"/>
              </w:rPr>
              <w:t xml:space="preserve">Доктор философских наук, профессор, научный руководитель Факультета </w:t>
            </w:r>
            <w:r w:rsidR="009C6327">
              <w:rPr>
                <w:rFonts w:ascii="Times New Roman" w:eastAsia="Times New Roman" w:hAnsi="Times New Roman" w:cs="Times New Roman"/>
                <w:sz w:val="24"/>
                <w:szCs w:val="24"/>
                <w:lang w:eastAsia="ru-RU"/>
              </w:rPr>
              <w:t>г</w:t>
            </w:r>
            <w:r w:rsidRPr="00226EE3">
              <w:rPr>
                <w:rFonts w:ascii="Times New Roman" w:eastAsia="Times New Roman" w:hAnsi="Times New Roman" w:cs="Times New Roman"/>
                <w:sz w:val="24"/>
                <w:szCs w:val="24"/>
                <w:lang w:eastAsia="ru-RU"/>
              </w:rPr>
              <w:t xml:space="preserve">уманитарных </w:t>
            </w:r>
            <w:r w:rsidR="009C6327">
              <w:rPr>
                <w:rFonts w:ascii="Times New Roman" w:eastAsia="Times New Roman" w:hAnsi="Times New Roman" w:cs="Times New Roman"/>
                <w:sz w:val="24"/>
                <w:szCs w:val="24"/>
                <w:lang w:eastAsia="ru-RU"/>
              </w:rPr>
              <w:t>н</w:t>
            </w:r>
            <w:r w:rsidRPr="00226EE3">
              <w:rPr>
                <w:rFonts w:ascii="Times New Roman" w:eastAsia="Times New Roman" w:hAnsi="Times New Roman" w:cs="Times New Roman"/>
                <w:sz w:val="24"/>
                <w:szCs w:val="24"/>
                <w:lang w:eastAsia="ru-RU"/>
              </w:rPr>
              <w:t>аук НИУ ВШЭ</w:t>
            </w:r>
          </w:p>
          <w:p w14:paraId="32DCC689" w14:textId="77777777" w:rsidR="00C07210" w:rsidRPr="00226EE3" w:rsidRDefault="00C07210" w:rsidP="0072027D">
            <w:pPr>
              <w:tabs>
                <w:tab w:val="num" w:pos="0"/>
              </w:tabs>
              <w:spacing w:before="120"/>
              <w:jc w:val="both"/>
              <w:rPr>
                <w:rFonts w:ascii="Times New Roman" w:eastAsia="Times New Roman" w:hAnsi="Times New Roman" w:cs="Times New Roman"/>
                <w:sz w:val="24"/>
                <w:szCs w:val="24"/>
                <w:lang w:val="uk-UA" w:eastAsia="ru-RU"/>
              </w:rPr>
            </w:pPr>
          </w:p>
        </w:tc>
        <w:tc>
          <w:tcPr>
            <w:tcW w:w="4644" w:type="dxa"/>
          </w:tcPr>
          <w:p w14:paraId="5AB93588" w14:textId="77777777" w:rsidR="00C07210" w:rsidRPr="00226EE3" w:rsidRDefault="00C07210" w:rsidP="0072027D">
            <w:pPr>
              <w:tabs>
                <w:tab w:val="num" w:pos="0"/>
              </w:tabs>
              <w:spacing w:before="120"/>
              <w:jc w:val="both"/>
              <w:rPr>
                <w:rFonts w:ascii="Times New Roman" w:eastAsia="Times New Roman" w:hAnsi="Times New Roman" w:cs="Times New Roman"/>
                <w:sz w:val="24"/>
                <w:szCs w:val="24"/>
                <w:lang w:val="en-US" w:eastAsia="ru-RU"/>
              </w:rPr>
            </w:pPr>
            <w:proofErr w:type="spellStart"/>
            <w:r w:rsidRPr="00226EE3">
              <w:rPr>
                <w:rFonts w:ascii="Times New Roman" w:eastAsia="Times New Roman" w:hAnsi="Times New Roman" w:cs="Times New Roman"/>
                <w:sz w:val="24"/>
                <w:szCs w:val="24"/>
                <w:lang w:val="en-US" w:eastAsia="ru-RU"/>
              </w:rPr>
              <w:t>Rutkevich</w:t>
            </w:r>
            <w:proofErr w:type="spellEnd"/>
            <w:r w:rsidRPr="00226EE3">
              <w:rPr>
                <w:rFonts w:ascii="Times New Roman" w:eastAsia="Times New Roman" w:hAnsi="Times New Roman" w:cs="Times New Roman"/>
                <w:sz w:val="24"/>
                <w:szCs w:val="24"/>
                <w:lang w:val="en-US" w:eastAsia="ru-RU"/>
              </w:rPr>
              <w:t xml:space="preserve"> Alexey </w:t>
            </w:r>
            <w:proofErr w:type="spellStart"/>
            <w:r w:rsidRPr="00226EE3">
              <w:rPr>
                <w:rFonts w:ascii="Times New Roman" w:eastAsia="Times New Roman" w:hAnsi="Times New Roman" w:cs="Times New Roman"/>
                <w:sz w:val="24"/>
                <w:szCs w:val="24"/>
                <w:lang w:val="en-US" w:eastAsia="ru-RU"/>
              </w:rPr>
              <w:t>Mihailovich</w:t>
            </w:r>
            <w:proofErr w:type="spellEnd"/>
          </w:p>
          <w:p w14:paraId="0E47925A" w14:textId="77777777" w:rsidR="00C07210" w:rsidRPr="00226EE3" w:rsidRDefault="00C07210" w:rsidP="0072027D">
            <w:pPr>
              <w:tabs>
                <w:tab w:val="num" w:pos="0"/>
              </w:tabs>
              <w:spacing w:before="120"/>
              <w:jc w:val="both"/>
              <w:rPr>
                <w:rFonts w:ascii="Times New Roman" w:eastAsia="Times New Roman" w:hAnsi="Times New Roman" w:cs="Times New Roman"/>
                <w:sz w:val="24"/>
                <w:szCs w:val="24"/>
                <w:lang w:val="en-US" w:eastAsia="ru-RU"/>
              </w:rPr>
            </w:pPr>
            <w:r w:rsidRPr="00226EE3">
              <w:rPr>
                <w:rFonts w:ascii="Times New Roman" w:eastAsia="Times New Roman" w:hAnsi="Times New Roman" w:cs="Times New Roman"/>
                <w:sz w:val="24"/>
                <w:szCs w:val="24"/>
                <w:lang w:val="en-US" w:eastAsia="ru-RU"/>
              </w:rPr>
              <w:t xml:space="preserve">Doctor of Sciences, Tenured Professor, Academic </w:t>
            </w:r>
            <w:proofErr w:type="spellStart"/>
            <w:r w:rsidRPr="00226EE3">
              <w:rPr>
                <w:rFonts w:ascii="Times New Roman" w:eastAsia="Times New Roman" w:hAnsi="Times New Roman" w:cs="Times New Roman"/>
                <w:sz w:val="24"/>
                <w:szCs w:val="24"/>
                <w:lang w:val="en-US" w:eastAsia="ru-RU"/>
              </w:rPr>
              <w:t>Superviser of th</w:t>
            </w:r>
            <w:proofErr w:type="spellEnd"/>
            <w:r w:rsidRPr="00226EE3">
              <w:rPr>
                <w:rFonts w:ascii="Times New Roman" w:eastAsia="Times New Roman" w:hAnsi="Times New Roman" w:cs="Times New Roman"/>
                <w:sz w:val="24"/>
                <w:szCs w:val="24"/>
                <w:lang w:val="en-US" w:eastAsia="ru-RU"/>
              </w:rPr>
              <w:t>e Faculty of Humanities, National Research University Higher School of Economics</w:t>
            </w:r>
          </w:p>
        </w:tc>
      </w:tr>
    </w:tbl>
    <w:p w14:paraId="53D4A315" w14:textId="77777777" w:rsidR="00C07210" w:rsidRPr="0025190E" w:rsidRDefault="00C07210" w:rsidP="00C07210">
      <w:pPr>
        <w:pStyle w:val="af0"/>
        <w:spacing w:line="360" w:lineRule="auto"/>
        <w:ind w:firstLine="567"/>
        <w:jc w:val="both"/>
        <w:rPr>
          <w:rFonts w:ascii="Times New Roman" w:hAnsi="Times New Roman" w:cs="Times New Roman"/>
          <w:sz w:val="24"/>
          <w:szCs w:val="24"/>
          <w:lang w:val="uk-UA"/>
        </w:rPr>
      </w:pPr>
    </w:p>
    <w:p w14:paraId="183E1F40" w14:textId="77777777" w:rsidR="00C07210" w:rsidRPr="00C07210" w:rsidRDefault="00C07210" w:rsidP="00C2607D">
      <w:pPr>
        <w:spacing w:line="360" w:lineRule="auto"/>
        <w:ind w:firstLine="567"/>
        <w:contextualSpacing/>
        <w:jc w:val="both"/>
        <w:rPr>
          <w:rFonts w:ascii="Times New Roman" w:hAnsi="Times New Roman" w:cs="Times New Roman"/>
          <w:sz w:val="24"/>
          <w:szCs w:val="24"/>
          <w:lang w:val="uk-UA"/>
        </w:rPr>
      </w:pPr>
    </w:p>
    <w:p w14:paraId="2C170CE9" w14:textId="5C3F2564" w:rsidR="00BF4015" w:rsidRPr="00C07210" w:rsidRDefault="00BF4015" w:rsidP="0025190E">
      <w:pPr>
        <w:spacing w:line="360" w:lineRule="auto"/>
        <w:ind w:firstLine="567"/>
        <w:contextualSpacing/>
        <w:jc w:val="center"/>
        <w:rPr>
          <w:rFonts w:ascii="Times New Roman" w:hAnsi="Times New Roman" w:cs="Times New Roman"/>
          <w:b/>
          <w:bCs/>
          <w:sz w:val="24"/>
          <w:szCs w:val="24"/>
          <w:lang w:val="en-US"/>
        </w:rPr>
      </w:pPr>
    </w:p>
    <w:sectPr w:rsidR="00BF4015" w:rsidRPr="00C07210">
      <w:footerReference w:type="even" r:id="rId14"/>
      <w:footerReference w:type="default" r:id="rId15"/>
      <w:endnotePr>
        <w:numFmt w:val="decimal"/>
      </w:endnotePr>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Уманская Татьяна" w:date="2022-04-14T21:50:00Z" w:initials="УТ">
    <w:p w14:paraId="0FEFB954" w14:textId="5F038987" w:rsidR="006E2A62" w:rsidRDefault="006E2A62">
      <w:pPr>
        <w:pStyle w:val="a9"/>
      </w:pPr>
      <w:r>
        <w:rPr>
          <w:rStyle w:val="a8"/>
        </w:rPr>
        <w:annotationRef/>
      </w:r>
      <w:r>
        <w:t>обрати, пожалуйста, внимание, правильн</w:t>
      </w:r>
      <w:r w:rsidR="00666E6A">
        <w:t>о</w:t>
      </w:r>
      <w:r>
        <w:t xml:space="preserve"> ли </w:t>
      </w:r>
      <w:r w:rsidR="00666E6A">
        <w:t xml:space="preserve">я </w:t>
      </w:r>
      <w:r>
        <w:t>транслитер</w:t>
      </w:r>
      <w:r w:rsidR="00666E6A">
        <w:t>ировала</w:t>
      </w:r>
      <w:r>
        <w:t>?</w:t>
      </w:r>
    </w:p>
  </w:comment>
  <w:comment w:id="1" w:author="Уманская Татьяна" w:date="2022-04-13T23:23:00Z" w:initials="УТ">
    <w:p w14:paraId="459C1549" w14:textId="565E8E7E" w:rsidR="000B4CFB" w:rsidRDefault="000B4CFB">
      <w:pPr>
        <w:pStyle w:val="a9"/>
      </w:pPr>
      <w:r>
        <w:rPr>
          <w:rStyle w:val="a8"/>
        </w:rPr>
        <w:annotationRef/>
      </w:r>
      <w:r>
        <w:rPr>
          <w:rStyle w:val="a8"/>
        </w:rPr>
        <w:t xml:space="preserve">Сюда обязательно вставить про реформу А.В. Головина, который как раз наиболее последовательно сумел воплотить </w:t>
      </w:r>
      <w:proofErr w:type="spellStart"/>
      <w:r>
        <w:rPr>
          <w:rStyle w:val="a8"/>
        </w:rPr>
        <w:t>гумбольдтовскую</w:t>
      </w:r>
      <w:proofErr w:type="spellEnd"/>
      <w:r>
        <w:rPr>
          <w:rStyle w:val="a8"/>
        </w:rPr>
        <w:t xml:space="preserve"> модель университета. Это требование редколлегии, иначе статья выбивается из всей подборки. Нужны, по крайней мере, 1-2 фразы.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EFB954" w15:done="0"/>
  <w15:commentEx w15:paraId="459C154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315BD" w16cex:dateUtc="2022-04-14T18:50:00Z"/>
  <w16cex:commentExtensible w16cex:durableId="2601D9D7" w16cex:dateUtc="2022-04-13T20: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EFB954" w16cid:durableId="260315BD"/>
  <w16cid:commentId w16cid:paraId="459C1549" w16cid:durableId="2601D9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301A2" w14:textId="77777777" w:rsidR="00E84FAD" w:rsidRDefault="00E84FAD" w:rsidP="004B5C7B">
      <w:pPr>
        <w:spacing w:after="0" w:line="240" w:lineRule="auto"/>
      </w:pPr>
      <w:r>
        <w:separator/>
      </w:r>
    </w:p>
  </w:endnote>
  <w:endnote w:type="continuationSeparator" w:id="0">
    <w:p w14:paraId="7648A807" w14:textId="77777777" w:rsidR="00E84FAD" w:rsidRDefault="00E84FAD" w:rsidP="004B5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rPr>
      <w:id w:val="-886795635"/>
      <w:docPartObj>
        <w:docPartGallery w:val="Page Numbers (Bottom of Page)"/>
        <w:docPartUnique/>
      </w:docPartObj>
    </w:sdtPr>
    <w:sdtEndPr>
      <w:rPr>
        <w:rStyle w:val="af"/>
      </w:rPr>
    </w:sdtEndPr>
    <w:sdtContent>
      <w:p w14:paraId="55F92197" w14:textId="4846F786" w:rsidR="008C0028" w:rsidRDefault="008C0028" w:rsidP="00A36075">
        <w:pPr>
          <w:pStyle w:val="ad"/>
          <w:framePr w:wrap="none" w:vAnchor="text" w:hAnchor="margin" w:xAlign="right" w:y="1"/>
          <w:rPr>
            <w:rStyle w:val="af"/>
          </w:rPr>
        </w:pPr>
        <w:r>
          <w:rPr>
            <w:rStyle w:val="af"/>
          </w:rPr>
          <w:fldChar w:fldCharType="begin"/>
        </w:r>
        <w:r>
          <w:rPr>
            <w:rStyle w:val="af"/>
          </w:rPr>
          <w:instrText xml:space="preserve"> PAGE </w:instrText>
        </w:r>
        <w:r>
          <w:rPr>
            <w:rStyle w:val="af"/>
          </w:rPr>
          <w:fldChar w:fldCharType="end"/>
        </w:r>
      </w:p>
    </w:sdtContent>
  </w:sdt>
  <w:p w14:paraId="12F82D93" w14:textId="77777777" w:rsidR="008C0028" w:rsidRDefault="008C0028" w:rsidP="008C0028">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
      </w:rPr>
      <w:id w:val="1877894422"/>
      <w:docPartObj>
        <w:docPartGallery w:val="Page Numbers (Bottom of Page)"/>
        <w:docPartUnique/>
      </w:docPartObj>
    </w:sdtPr>
    <w:sdtEndPr>
      <w:rPr>
        <w:rStyle w:val="af"/>
      </w:rPr>
    </w:sdtEndPr>
    <w:sdtContent>
      <w:p w14:paraId="6635DACA" w14:textId="4142DA37" w:rsidR="008C0028" w:rsidRDefault="008C0028" w:rsidP="00A36075">
        <w:pPr>
          <w:pStyle w:val="ad"/>
          <w:framePr w:wrap="none" w:vAnchor="text" w:hAnchor="margin" w:xAlign="right" w:y="1"/>
          <w:rPr>
            <w:rStyle w:val="af"/>
          </w:rPr>
        </w:pPr>
        <w:r>
          <w:rPr>
            <w:rStyle w:val="af"/>
          </w:rPr>
          <w:fldChar w:fldCharType="begin"/>
        </w:r>
        <w:r>
          <w:rPr>
            <w:rStyle w:val="af"/>
          </w:rPr>
          <w:instrText xml:space="preserve"> PAGE </w:instrText>
        </w:r>
        <w:r>
          <w:rPr>
            <w:rStyle w:val="af"/>
          </w:rPr>
          <w:fldChar w:fldCharType="separate"/>
        </w:r>
        <w:r w:rsidR="005B6D5E">
          <w:rPr>
            <w:rStyle w:val="af"/>
            <w:noProof/>
          </w:rPr>
          <w:t>13</w:t>
        </w:r>
        <w:r>
          <w:rPr>
            <w:rStyle w:val="af"/>
          </w:rPr>
          <w:fldChar w:fldCharType="end"/>
        </w:r>
      </w:p>
    </w:sdtContent>
  </w:sdt>
  <w:p w14:paraId="0D07257D" w14:textId="77777777" w:rsidR="008C0028" w:rsidRDefault="008C0028" w:rsidP="008C0028">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6713B" w14:textId="77777777" w:rsidR="00E84FAD" w:rsidRDefault="00E84FAD" w:rsidP="004B5C7B">
      <w:pPr>
        <w:spacing w:after="0" w:line="240" w:lineRule="auto"/>
      </w:pPr>
      <w:r>
        <w:separator/>
      </w:r>
    </w:p>
  </w:footnote>
  <w:footnote w:type="continuationSeparator" w:id="0">
    <w:p w14:paraId="53798C1B" w14:textId="77777777" w:rsidR="00E84FAD" w:rsidRDefault="00E84FAD" w:rsidP="004B5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5CFA"/>
    <w:multiLevelType w:val="hybridMultilevel"/>
    <w:tmpl w:val="5CA23D36"/>
    <w:lvl w:ilvl="0" w:tplc="07FCB28C">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772B2A"/>
    <w:multiLevelType w:val="hybridMultilevel"/>
    <w:tmpl w:val="2D56A62A"/>
    <w:lvl w:ilvl="0" w:tplc="19B22D38">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Уманская Татьяна">
    <w15:presenceInfo w15:providerId="Windows Live" w15:userId="b5ebca4018ee7c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D31"/>
    <w:rsid w:val="00000EA6"/>
    <w:rsid w:val="000034C4"/>
    <w:rsid w:val="0001296E"/>
    <w:rsid w:val="00017CDD"/>
    <w:rsid w:val="00020257"/>
    <w:rsid w:val="00022B64"/>
    <w:rsid w:val="000247F6"/>
    <w:rsid w:val="00032936"/>
    <w:rsid w:val="00035F15"/>
    <w:rsid w:val="000416D1"/>
    <w:rsid w:val="00043706"/>
    <w:rsid w:val="00047963"/>
    <w:rsid w:val="00050664"/>
    <w:rsid w:val="0005337A"/>
    <w:rsid w:val="00061EC0"/>
    <w:rsid w:val="00062A60"/>
    <w:rsid w:val="000839AA"/>
    <w:rsid w:val="00090F8D"/>
    <w:rsid w:val="00094CE4"/>
    <w:rsid w:val="00095926"/>
    <w:rsid w:val="000B4954"/>
    <w:rsid w:val="000B4CFB"/>
    <w:rsid w:val="000B7EE6"/>
    <w:rsid w:val="000C251E"/>
    <w:rsid w:val="000C72AC"/>
    <w:rsid w:val="000D62C8"/>
    <w:rsid w:val="000F3A17"/>
    <w:rsid w:val="000F5048"/>
    <w:rsid w:val="001038E2"/>
    <w:rsid w:val="001155B9"/>
    <w:rsid w:val="001227C4"/>
    <w:rsid w:val="00123A60"/>
    <w:rsid w:val="001443C7"/>
    <w:rsid w:val="0015143A"/>
    <w:rsid w:val="0016149A"/>
    <w:rsid w:val="0016185D"/>
    <w:rsid w:val="00163703"/>
    <w:rsid w:val="001703B5"/>
    <w:rsid w:val="001770E6"/>
    <w:rsid w:val="001A583A"/>
    <w:rsid w:val="001A7BEF"/>
    <w:rsid w:val="001B341C"/>
    <w:rsid w:val="001B7577"/>
    <w:rsid w:val="001D3075"/>
    <w:rsid w:val="001D3951"/>
    <w:rsid w:val="00200530"/>
    <w:rsid w:val="00207B05"/>
    <w:rsid w:val="002126AB"/>
    <w:rsid w:val="00220721"/>
    <w:rsid w:val="002350C7"/>
    <w:rsid w:val="00245135"/>
    <w:rsid w:val="0025190E"/>
    <w:rsid w:val="0025230E"/>
    <w:rsid w:val="00255664"/>
    <w:rsid w:val="002623B1"/>
    <w:rsid w:val="0027463B"/>
    <w:rsid w:val="00281419"/>
    <w:rsid w:val="00286482"/>
    <w:rsid w:val="00290D96"/>
    <w:rsid w:val="002A570C"/>
    <w:rsid w:val="002A5957"/>
    <w:rsid w:val="002C60F6"/>
    <w:rsid w:val="002C68D4"/>
    <w:rsid w:val="002D6040"/>
    <w:rsid w:val="002F3747"/>
    <w:rsid w:val="002F3963"/>
    <w:rsid w:val="00317688"/>
    <w:rsid w:val="00317C2C"/>
    <w:rsid w:val="003347D8"/>
    <w:rsid w:val="0035087B"/>
    <w:rsid w:val="00363F67"/>
    <w:rsid w:val="00371E35"/>
    <w:rsid w:val="00377EC9"/>
    <w:rsid w:val="00384145"/>
    <w:rsid w:val="00384FD9"/>
    <w:rsid w:val="00387B96"/>
    <w:rsid w:val="00397542"/>
    <w:rsid w:val="003A11B6"/>
    <w:rsid w:val="003A30F5"/>
    <w:rsid w:val="003A7109"/>
    <w:rsid w:val="003B12C9"/>
    <w:rsid w:val="003B3D59"/>
    <w:rsid w:val="003C25CB"/>
    <w:rsid w:val="003E19F4"/>
    <w:rsid w:val="003F5CE5"/>
    <w:rsid w:val="0040059B"/>
    <w:rsid w:val="00400861"/>
    <w:rsid w:val="0040346C"/>
    <w:rsid w:val="00412C45"/>
    <w:rsid w:val="00432A91"/>
    <w:rsid w:val="004414DF"/>
    <w:rsid w:val="00456117"/>
    <w:rsid w:val="00456668"/>
    <w:rsid w:val="00460D55"/>
    <w:rsid w:val="00463A67"/>
    <w:rsid w:val="0047710B"/>
    <w:rsid w:val="0048168D"/>
    <w:rsid w:val="004A1479"/>
    <w:rsid w:val="004B5C7B"/>
    <w:rsid w:val="004C7407"/>
    <w:rsid w:val="004D0656"/>
    <w:rsid w:val="004D0E36"/>
    <w:rsid w:val="004D6354"/>
    <w:rsid w:val="004E3E2A"/>
    <w:rsid w:val="004F1D27"/>
    <w:rsid w:val="004F1FC1"/>
    <w:rsid w:val="004F4A61"/>
    <w:rsid w:val="004F79D0"/>
    <w:rsid w:val="0050005B"/>
    <w:rsid w:val="00524236"/>
    <w:rsid w:val="005278FF"/>
    <w:rsid w:val="00543085"/>
    <w:rsid w:val="0056515A"/>
    <w:rsid w:val="005661C2"/>
    <w:rsid w:val="0056703C"/>
    <w:rsid w:val="005909EC"/>
    <w:rsid w:val="0059649D"/>
    <w:rsid w:val="005A7215"/>
    <w:rsid w:val="005B5997"/>
    <w:rsid w:val="005B6C6C"/>
    <w:rsid w:val="005B6D5E"/>
    <w:rsid w:val="005C51D2"/>
    <w:rsid w:val="005D2139"/>
    <w:rsid w:val="005E4399"/>
    <w:rsid w:val="005E732E"/>
    <w:rsid w:val="00600678"/>
    <w:rsid w:val="00602E05"/>
    <w:rsid w:val="00625D75"/>
    <w:rsid w:val="006264A1"/>
    <w:rsid w:val="00651D0C"/>
    <w:rsid w:val="00661863"/>
    <w:rsid w:val="00663102"/>
    <w:rsid w:val="00666E6A"/>
    <w:rsid w:val="00686054"/>
    <w:rsid w:val="00693FDA"/>
    <w:rsid w:val="0069492E"/>
    <w:rsid w:val="00696A44"/>
    <w:rsid w:val="00696A8F"/>
    <w:rsid w:val="006D67F1"/>
    <w:rsid w:val="006E2A62"/>
    <w:rsid w:val="006E302E"/>
    <w:rsid w:val="006E4964"/>
    <w:rsid w:val="00701F09"/>
    <w:rsid w:val="007060A4"/>
    <w:rsid w:val="007158E8"/>
    <w:rsid w:val="00725016"/>
    <w:rsid w:val="00725B4D"/>
    <w:rsid w:val="00726587"/>
    <w:rsid w:val="00741F91"/>
    <w:rsid w:val="00745377"/>
    <w:rsid w:val="0076371E"/>
    <w:rsid w:val="00782A4B"/>
    <w:rsid w:val="007873C6"/>
    <w:rsid w:val="00791808"/>
    <w:rsid w:val="007A0541"/>
    <w:rsid w:val="007B03C1"/>
    <w:rsid w:val="007B51A3"/>
    <w:rsid w:val="007D3D95"/>
    <w:rsid w:val="007D4702"/>
    <w:rsid w:val="007E0486"/>
    <w:rsid w:val="007E11B5"/>
    <w:rsid w:val="0081379A"/>
    <w:rsid w:val="00830767"/>
    <w:rsid w:val="00831899"/>
    <w:rsid w:val="00835009"/>
    <w:rsid w:val="00841C88"/>
    <w:rsid w:val="00841F34"/>
    <w:rsid w:val="00842EB0"/>
    <w:rsid w:val="00872D92"/>
    <w:rsid w:val="00883EB5"/>
    <w:rsid w:val="008853E5"/>
    <w:rsid w:val="008974DD"/>
    <w:rsid w:val="008A05DB"/>
    <w:rsid w:val="008A27F1"/>
    <w:rsid w:val="008B1CD6"/>
    <w:rsid w:val="008C0028"/>
    <w:rsid w:val="008D5099"/>
    <w:rsid w:val="008D542D"/>
    <w:rsid w:val="009027FD"/>
    <w:rsid w:val="00902E08"/>
    <w:rsid w:val="00912ECF"/>
    <w:rsid w:val="00915E52"/>
    <w:rsid w:val="009341FD"/>
    <w:rsid w:val="009477EA"/>
    <w:rsid w:val="0095149C"/>
    <w:rsid w:val="009525CA"/>
    <w:rsid w:val="00960F40"/>
    <w:rsid w:val="00964E00"/>
    <w:rsid w:val="00966A31"/>
    <w:rsid w:val="009977B1"/>
    <w:rsid w:val="009A26ED"/>
    <w:rsid w:val="009A4AA7"/>
    <w:rsid w:val="009B4533"/>
    <w:rsid w:val="009C2970"/>
    <w:rsid w:val="009C6327"/>
    <w:rsid w:val="009D0976"/>
    <w:rsid w:val="009E2545"/>
    <w:rsid w:val="009E6DAC"/>
    <w:rsid w:val="009F6D7F"/>
    <w:rsid w:val="00A0286B"/>
    <w:rsid w:val="00A10AC5"/>
    <w:rsid w:val="00A1311C"/>
    <w:rsid w:val="00A159BD"/>
    <w:rsid w:val="00A326B7"/>
    <w:rsid w:val="00A35D59"/>
    <w:rsid w:val="00A41485"/>
    <w:rsid w:val="00A446E7"/>
    <w:rsid w:val="00A54B9F"/>
    <w:rsid w:val="00A648AB"/>
    <w:rsid w:val="00A73811"/>
    <w:rsid w:val="00A75F22"/>
    <w:rsid w:val="00A95C82"/>
    <w:rsid w:val="00AA45B6"/>
    <w:rsid w:val="00AA6658"/>
    <w:rsid w:val="00AA712B"/>
    <w:rsid w:val="00AB0BDE"/>
    <w:rsid w:val="00AB14CD"/>
    <w:rsid w:val="00AB4E1E"/>
    <w:rsid w:val="00AB512E"/>
    <w:rsid w:val="00AC2B00"/>
    <w:rsid w:val="00AE3B93"/>
    <w:rsid w:val="00AE3D31"/>
    <w:rsid w:val="00AE645F"/>
    <w:rsid w:val="00AE6C35"/>
    <w:rsid w:val="00AE7E3D"/>
    <w:rsid w:val="00B10C91"/>
    <w:rsid w:val="00B30BF6"/>
    <w:rsid w:val="00B37551"/>
    <w:rsid w:val="00B432F8"/>
    <w:rsid w:val="00B457CE"/>
    <w:rsid w:val="00B568B9"/>
    <w:rsid w:val="00B57207"/>
    <w:rsid w:val="00B67F3E"/>
    <w:rsid w:val="00B74F17"/>
    <w:rsid w:val="00BA0914"/>
    <w:rsid w:val="00BB1574"/>
    <w:rsid w:val="00BB2A49"/>
    <w:rsid w:val="00BF4015"/>
    <w:rsid w:val="00C07210"/>
    <w:rsid w:val="00C20273"/>
    <w:rsid w:val="00C2607D"/>
    <w:rsid w:val="00C265FE"/>
    <w:rsid w:val="00C52E67"/>
    <w:rsid w:val="00C6189B"/>
    <w:rsid w:val="00C63BDC"/>
    <w:rsid w:val="00C749E9"/>
    <w:rsid w:val="00CA0781"/>
    <w:rsid w:val="00CB57EF"/>
    <w:rsid w:val="00CB70C8"/>
    <w:rsid w:val="00CC1838"/>
    <w:rsid w:val="00CC28B6"/>
    <w:rsid w:val="00CF66E6"/>
    <w:rsid w:val="00D0423F"/>
    <w:rsid w:val="00D4322B"/>
    <w:rsid w:val="00D60BA0"/>
    <w:rsid w:val="00D63457"/>
    <w:rsid w:val="00D65E49"/>
    <w:rsid w:val="00D6607C"/>
    <w:rsid w:val="00D77C09"/>
    <w:rsid w:val="00D925E6"/>
    <w:rsid w:val="00D944F2"/>
    <w:rsid w:val="00D96D34"/>
    <w:rsid w:val="00DA2742"/>
    <w:rsid w:val="00DC2F7E"/>
    <w:rsid w:val="00DD6A09"/>
    <w:rsid w:val="00DE218D"/>
    <w:rsid w:val="00DE4E6C"/>
    <w:rsid w:val="00DF49CD"/>
    <w:rsid w:val="00DF7227"/>
    <w:rsid w:val="00E01FAC"/>
    <w:rsid w:val="00E1687C"/>
    <w:rsid w:val="00E2461E"/>
    <w:rsid w:val="00E32E4F"/>
    <w:rsid w:val="00E35A68"/>
    <w:rsid w:val="00E52C14"/>
    <w:rsid w:val="00E566F0"/>
    <w:rsid w:val="00E65AD3"/>
    <w:rsid w:val="00E84FAD"/>
    <w:rsid w:val="00E97CDC"/>
    <w:rsid w:val="00EA3704"/>
    <w:rsid w:val="00EB12B7"/>
    <w:rsid w:val="00EC5530"/>
    <w:rsid w:val="00EE4BA0"/>
    <w:rsid w:val="00F05F07"/>
    <w:rsid w:val="00F07BE6"/>
    <w:rsid w:val="00F109E3"/>
    <w:rsid w:val="00F113D3"/>
    <w:rsid w:val="00F25CBB"/>
    <w:rsid w:val="00F31A70"/>
    <w:rsid w:val="00F60808"/>
    <w:rsid w:val="00F62CF9"/>
    <w:rsid w:val="00F6528B"/>
    <w:rsid w:val="00F66E20"/>
    <w:rsid w:val="00F83BF6"/>
    <w:rsid w:val="00F90178"/>
    <w:rsid w:val="00F92AFB"/>
    <w:rsid w:val="00F949C0"/>
    <w:rsid w:val="00F97BB5"/>
    <w:rsid w:val="00FA2EEB"/>
    <w:rsid w:val="00FA6D33"/>
    <w:rsid w:val="00FB12BB"/>
    <w:rsid w:val="00FB5582"/>
    <w:rsid w:val="00FB70F7"/>
    <w:rsid w:val="00FB783E"/>
    <w:rsid w:val="00FC02A7"/>
    <w:rsid w:val="00FD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37C43"/>
  <w15:chartTrackingRefBased/>
  <w15:docId w15:val="{D52D6168-8AAE-40B6-B00F-1E56767D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B5C7B"/>
    <w:pPr>
      <w:spacing w:after="0" w:line="240" w:lineRule="auto"/>
    </w:pPr>
    <w:rPr>
      <w:sz w:val="20"/>
      <w:szCs w:val="20"/>
    </w:rPr>
  </w:style>
  <w:style w:type="character" w:customStyle="1" w:styleId="a4">
    <w:name w:val="Текст сноски Знак"/>
    <w:basedOn w:val="a0"/>
    <w:link w:val="a3"/>
    <w:uiPriority w:val="99"/>
    <w:semiHidden/>
    <w:rsid w:val="004B5C7B"/>
    <w:rPr>
      <w:sz w:val="20"/>
      <w:szCs w:val="20"/>
    </w:rPr>
  </w:style>
  <w:style w:type="character" w:styleId="a5">
    <w:name w:val="footnote reference"/>
    <w:basedOn w:val="a0"/>
    <w:uiPriority w:val="99"/>
    <w:semiHidden/>
    <w:unhideWhenUsed/>
    <w:rsid w:val="004B5C7B"/>
    <w:rPr>
      <w:vertAlign w:val="superscript"/>
    </w:rPr>
  </w:style>
  <w:style w:type="paragraph" w:styleId="a6">
    <w:name w:val="List Paragraph"/>
    <w:basedOn w:val="a"/>
    <w:uiPriority w:val="34"/>
    <w:qFormat/>
    <w:rsid w:val="00BF4015"/>
    <w:pPr>
      <w:ind w:left="720"/>
      <w:contextualSpacing/>
    </w:pPr>
  </w:style>
  <w:style w:type="character" w:styleId="a7">
    <w:name w:val="Hyperlink"/>
    <w:basedOn w:val="a0"/>
    <w:uiPriority w:val="99"/>
    <w:unhideWhenUsed/>
    <w:rsid w:val="002F3747"/>
    <w:rPr>
      <w:color w:val="0563C1" w:themeColor="hyperlink"/>
      <w:u w:val="single"/>
    </w:rPr>
  </w:style>
  <w:style w:type="character" w:styleId="a8">
    <w:name w:val="annotation reference"/>
    <w:basedOn w:val="a0"/>
    <w:uiPriority w:val="99"/>
    <w:semiHidden/>
    <w:unhideWhenUsed/>
    <w:rsid w:val="005278FF"/>
    <w:rPr>
      <w:sz w:val="16"/>
      <w:szCs w:val="16"/>
    </w:rPr>
  </w:style>
  <w:style w:type="paragraph" w:styleId="a9">
    <w:name w:val="annotation text"/>
    <w:basedOn w:val="a"/>
    <w:link w:val="aa"/>
    <w:uiPriority w:val="99"/>
    <w:semiHidden/>
    <w:unhideWhenUsed/>
    <w:rsid w:val="005278FF"/>
    <w:pPr>
      <w:spacing w:line="240" w:lineRule="auto"/>
    </w:pPr>
    <w:rPr>
      <w:sz w:val="20"/>
      <w:szCs w:val="20"/>
    </w:rPr>
  </w:style>
  <w:style w:type="character" w:customStyle="1" w:styleId="aa">
    <w:name w:val="Текст примечания Знак"/>
    <w:basedOn w:val="a0"/>
    <w:link w:val="a9"/>
    <w:uiPriority w:val="99"/>
    <w:semiHidden/>
    <w:rsid w:val="005278FF"/>
    <w:rPr>
      <w:sz w:val="20"/>
      <w:szCs w:val="20"/>
    </w:rPr>
  </w:style>
  <w:style w:type="paragraph" w:styleId="ab">
    <w:name w:val="annotation subject"/>
    <w:basedOn w:val="a9"/>
    <w:next w:val="a9"/>
    <w:link w:val="ac"/>
    <w:uiPriority w:val="99"/>
    <w:semiHidden/>
    <w:unhideWhenUsed/>
    <w:rsid w:val="005278FF"/>
    <w:rPr>
      <w:b/>
      <w:bCs/>
    </w:rPr>
  </w:style>
  <w:style w:type="character" w:customStyle="1" w:styleId="ac">
    <w:name w:val="Тема примечания Знак"/>
    <w:basedOn w:val="aa"/>
    <w:link w:val="ab"/>
    <w:uiPriority w:val="99"/>
    <w:semiHidden/>
    <w:rsid w:val="005278FF"/>
    <w:rPr>
      <w:b/>
      <w:bCs/>
      <w:sz w:val="20"/>
      <w:szCs w:val="20"/>
    </w:rPr>
  </w:style>
  <w:style w:type="paragraph" w:styleId="ad">
    <w:name w:val="footer"/>
    <w:basedOn w:val="a"/>
    <w:link w:val="ae"/>
    <w:uiPriority w:val="99"/>
    <w:unhideWhenUsed/>
    <w:rsid w:val="008C002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C0028"/>
  </w:style>
  <w:style w:type="character" w:styleId="af">
    <w:name w:val="page number"/>
    <w:basedOn w:val="a0"/>
    <w:uiPriority w:val="99"/>
    <w:semiHidden/>
    <w:unhideWhenUsed/>
    <w:rsid w:val="008C0028"/>
  </w:style>
  <w:style w:type="paragraph" w:styleId="af0">
    <w:name w:val="endnote text"/>
    <w:basedOn w:val="a"/>
    <w:link w:val="af1"/>
    <w:uiPriority w:val="99"/>
    <w:semiHidden/>
    <w:unhideWhenUsed/>
    <w:rsid w:val="00625D75"/>
    <w:pPr>
      <w:spacing w:after="0" w:line="240" w:lineRule="auto"/>
    </w:pPr>
    <w:rPr>
      <w:sz w:val="20"/>
      <w:szCs w:val="20"/>
    </w:rPr>
  </w:style>
  <w:style w:type="character" w:customStyle="1" w:styleId="af1">
    <w:name w:val="Текст концевой сноски Знак"/>
    <w:basedOn w:val="a0"/>
    <w:link w:val="af0"/>
    <w:uiPriority w:val="99"/>
    <w:semiHidden/>
    <w:rsid w:val="00625D75"/>
    <w:rPr>
      <w:sz w:val="20"/>
      <w:szCs w:val="20"/>
    </w:rPr>
  </w:style>
  <w:style w:type="character" w:styleId="af2">
    <w:name w:val="endnote reference"/>
    <w:basedOn w:val="a0"/>
    <w:uiPriority w:val="99"/>
    <w:semiHidden/>
    <w:unhideWhenUsed/>
    <w:rsid w:val="00625D75"/>
    <w:rPr>
      <w:vertAlign w:val="superscript"/>
    </w:rPr>
  </w:style>
  <w:style w:type="table" w:customStyle="1" w:styleId="1">
    <w:name w:val="Сетка таблицы светлая1"/>
    <w:basedOn w:val="a1"/>
    <w:next w:val="af3"/>
    <w:uiPriority w:val="40"/>
    <w:rsid w:val="0025190E"/>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f3">
    <w:name w:val="Grid Table Light"/>
    <w:basedOn w:val="a1"/>
    <w:uiPriority w:val="40"/>
    <w:rsid w:val="002519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4">
    <w:name w:val="Balloon Text"/>
    <w:basedOn w:val="a"/>
    <w:link w:val="af5"/>
    <w:uiPriority w:val="99"/>
    <w:semiHidden/>
    <w:unhideWhenUsed/>
    <w:rsid w:val="00902E08"/>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902E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utkevich@hse.ru" TargetMode="External"/><Relationship Id="rId13" Type="http://schemas.openxmlformats.org/officeDocument/2006/relationships/hyperlink" Target="mailto:arutkevich@hse.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2A7C2-242F-4989-ABE5-9AC208B01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3825</Words>
  <Characters>24831</Characters>
  <Application>Microsoft Office Word</Application>
  <DocSecurity>0</DocSecurity>
  <Lines>413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Уманская Татьяна</cp:lastModifiedBy>
  <cp:revision>2</cp:revision>
  <dcterms:created xsi:type="dcterms:W3CDTF">2022-04-21T21:23:00Z</dcterms:created>
  <dcterms:modified xsi:type="dcterms:W3CDTF">2022-04-21T21:23:00Z</dcterms:modified>
</cp:coreProperties>
</file>